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0" w:rsidRDefault="00D538F0" w:rsidP="00C061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538F0" w:rsidRDefault="00D538F0" w:rsidP="00C061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выпускную квалификационную работу магистра кафедры немецкой филологии Филологического факультета СПбГУ </w:t>
      </w:r>
      <w:r w:rsidRPr="00D538F0">
        <w:rPr>
          <w:rFonts w:ascii="Times New Roman" w:hAnsi="Times New Roman" w:cs="Times New Roman"/>
          <w:b/>
        </w:rPr>
        <w:t>Гордиенко</w:t>
      </w:r>
      <w:r w:rsidR="00C061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Ирины Сергеевны</w:t>
      </w:r>
      <w:r w:rsidR="00C061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тему «</w:t>
      </w:r>
      <w:r w:rsidRPr="00D538F0">
        <w:rPr>
          <w:rFonts w:ascii="Times New Roman" w:hAnsi="Times New Roman" w:cs="Times New Roman"/>
          <w:b/>
        </w:rPr>
        <w:t>Экспрессивно-оценочные средства формирования общественного мнения (на примере статей в русск</w:t>
      </w:r>
      <w:proofErr w:type="gramStart"/>
      <w:r w:rsidRPr="00D538F0">
        <w:rPr>
          <w:rFonts w:ascii="Times New Roman" w:hAnsi="Times New Roman" w:cs="Times New Roman"/>
          <w:b/>
        </w:rPr>
        <w:t>о-</w:t>
      </w:r>
      <w:proofErr w:type="gramEnd"/>
      <w:r w:rsidRPr="00D538F0">
        <w:rPr>
          <w:rFonts w:ascii="Times New Roman" w:hAnsi="Times New Roman" w:cs="Times New Roman"/>
          <w:b/>
        </w:rPr>
        <w:t xml:space="preserve"> и немецкоязычных </w:t>
      </w:r>
      <w:r>
        <w:rPr>
          <w:rFonts w:ascii="Times New Roman" w:hAnsi="Times New Roman" w:cs="Times New Roman"/>
          <w:b/>
        </w:rPr>
        <w:t>СМИ</w:t>
      </w:r>
      <w:r w:rsidRPr="00D538F0">
        <w:rPr>
          <w:rFonts w:ascii="Times New Roman" w:hAnsi="Times New Roman" w:cs="Times New Roman"/>
          <w:b/>
        </w:rPr>
        <w:t>)»</w:t>
      </w:r>
    </w:p>
    <w:p w:rsidR="00D538F0" w:rsidRPr="00226B0B" w:rsidRDefault="00D538F0" w:rsidP="00C061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диссертация Ирины Сергеевны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анализ </w:t>
      </w:r>
      <w:r w:rsidR="00226B0B">
        <w:rPr>
          <w:rFonts w:ascii="Times New Roman" w:hAnsi="Times New Roman" w:cs="Times New Roman"/>
          <w:sz w:val="24"/>
          <w:szCs w:val="24"/>
        </w:rPr>
        <w:t>экспрессивно-оценочных средств формирования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>. В качестве материала для исследования выбран</w:t>
      </w:r>
      <w:r w:rsidR="00226B0B">
        <w:rPr>
          <w:rFonts w:ascii="Times New Roman" w:hAnsi="Times New Roman" w:cs="Times New Roman"/>
          <w:sz w:val="24"/>
          <w:szCs w:val="24"/>
        </w:rPr>
        <w:t>ы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 w:rsidR="00226B0B">
        <w:rPr>
          <w:rFonts w:ascii="Times New Roman" w:hAnsi="Times New Roman" w:cs="Times New Roman"/>
          <w:sz w:val="24"/>
          <w:szCs w:val="24"/>
        </w:rPr>
        <w:t>экспрессивно-оценочные конструкции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 w:rsidR="00226B0B">
        <w:rPr>
          <w:rFonts w:ascii="Times New Roman" w:hAnsi="Times New Roman" w:cs="Times New Roman"/>
          <w:sz w:val="24"/>
          <w:szCs w:val="24"/>
        </w:rPr>
        <w:t xml:space="preserve">из статей русскоязычных и немецких СМИ, освещающих деятельность движения </w:t>
      </w:r>
      <w:r w:rsidR="00226B0B">
        <w:rPr>
          <w:rFonts w:ascii="Times New Roman" w:hAnsi="Times New Roman" w:cs="Times New Roman"/>
          <w:sz w:val="24"/>
          <w:szCs w:val="24"/>
          <w:lang w:val="en-US"/>
        </w:rPr>
        <w:t>PEGIDA</w:t>
      </w:r>
      <w:r w:rsidR="00226B0B" w:rsidRPr="00226B0B">
        <w:rPr>
          <w:rFonts w:ascii="Times New Roman" w:hAnsi="Times New Roman" w:cs="Times New Roman"/>
          <w:sz w:val="24"/>
          <w:szCs w:val="24"/>
        </w:rPr>
        <w:t>.</w:t>
      </w:r>
    </w:p>
    <w:p w:rsidR="00D538F0" w:rsidRDefault="00D538F0" w:rsidP="00C0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состоит из введения, теоретического и практического раздела, заключения, </w:t>
      </w:r>
      <w:r w:rsidR="002A5C5B">
        <w:rPr>
          <w:rFonts w:ascii="Times New Roman" w:hAnsi="Times New Roman" w:cs="Times New Roman"/>
          <w:sz w:val="24"/>
          <w:szCs w:val="24"/>
        </w:rPr>
        <w:t xml:space="preserve">списка источников практического материала и </w:t>
      </w:r>
      <w:r>
        <w:rPr>
          <w:rFonts w:ascii="Times New Roman" w:hAnsi="Times New Roman" w:cs="Times New Roman"/>
          <w:sz w:val="24"/>
          <w:szCs w:val="24"/>
        </w:rPr>
        <w:t>списка литературы, насчитывающего 56 работ на русском языке, 20 работ на немецком языке, а также 5 словарей и 3 электронных источника. Общий объем магистерской диссертации составил 70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страниц.</w:t>
      </w:r>
    </w:p>
    <w:p w:rsidR="00D538F0" w:rsidRDefault="00D538F0" w:rsidP="00C0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рассматриваются основные теоретические понятия: </w:t>
      </w:r>
      <w:r w:rsidR="00226B0B">
        <w:rPr>
          <w:rFonts w:ascii="Times New Roman" w:hAnsi="Times New Roman" w:cs="Times New Roman"/>
          <w:sz w:val="24"/>
          <w:szCs w:val="24"/>
        </w:rPr>
        <w:t>категории</w:t>
      </w:r>
      <w:r w:rsidR="00226B0B" w:rsidRPr="00226B0B">
        <w:rPr>
          <w:rFonts w:ascii="Times New Roman" w:hAnsi="Times New Roman" w:cs="Times New Roman"/>
          <w:sz w:val="24"/>
          <w:szCs w:val="24"/>
        </w:rPr>
        <w:t xml:space="preserve"> оценочности и экспрессивности</w:t>
      </w:r>
      <w:r w:rsidR="00226B0B">
        <w:rPr>
          <w:rFonts w:ascii="Times New Roman" w:hAnsi="Times New Roman" w:cs="Times New Roman"/>
          <w:sz w:val="24"/>
          <w:szCs w:val="24"/>
        </w:rPr>
        <w:t>,</w:t>
      </w:r>
      <w:r w:rsidR="00226B0B" w:rsidRPr="00226B0B">
        <w:rPr>
          <w:rFonts w:ascii="Times New Roman" w:hAnsi="Times New Roman" w:cs="Times New Roman"/>
          <w:sz w:val="24"/>
          <w:szCs w:val="24"/>
        </w:rPr>
        <w:t xml:space="preserve"> их роль в формировании общественного мнения, а также явление оценки в языке СМИ</w:t>
      </w:r>
      <w:r w:rsidR="00E23501">
        <w:rPr>
          <w:rFonts w:ascii="Times New Roman" w:hAnsi="Times New Roman" w:cs="Times New Roman"/>
          <w:sz w:val="24"/>
          <w:szCs w:val="24"/>
        </w:rPr>
        <w:t>.</w:t>
      </w:r>
    </w:p>
    <w:p w:rsidR="00D538F0" w:rsidRDefault="00D538F0" w:rsidP="00C0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глава состоит из </w:t>
      </w:r>
      <w:r w:rsidR="00E23501">
        <w:rPr>
          <w:rFonts w:ascii="Times New Roman" w:hAnsi="Times New Roman" w:cs="Times New Roman"/>
          <w:sz w:val="24"/>
          <w:szCs w:val="24"/>
        </w:rPr>
        <w:t>описания корпуса примеров и анализа их лексических, синтаксических и стилистических особенностей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226B0B">
        <w:rPr>
          <w:rFonts w:ascii="Times New Roman" w:hAnsi="Times New Roman" w:cs="Times New Roman"/>
          <w:sz w:val="24"/>
          <w:szCs w:val="24"/>
        </w:rPr>
        <w:t xml:space="preserve">сегов работе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226B0B">
        <w:rPr>
          <w:rFonts w:ascii="Times New Roman" w:hAnsi="Times New Roman" w:cs="Times New Roman"/>
          <w:sz w:val="24"/>
          <w:szCs w:val="24"/>
        </w:rPr>
        <w:t xml:space="preserve">106 </w:t>
      </w:r>
      <w:r w:rsidR="000954AA">
        <w:rPr>
          <w:rFonts w:ascii="Times New Roman" w:hAnsi="Times New Roman" w:cs="Times New Roman"/>
          <w:sz w:val="24"/>
          <w:szCs w:val="24"/>
        </w:rPr>
        <w:t xml:space="preserve">из 163 собранных </w:t>
      </w:r>
      <w:r w:rsidR="00226B0B">
        <w:rPr>
          <w:rFonts w:ascii="Times New Roman" w:hAnsi="Times New Roman" w:cs="Times New Roman"/>
          <w:sz w:val="24"/>
          <w:szCs w:val="24"/>
        </w:rPr>
        <w:t>примеров экспрессивно-оценочных словоупотреблений на материалах СМИ.</w:t>
      </w:r>
    </w:p>
    <w:p w:rsidR="002E247C" w:rsidRPr="002E247C" w:rsidRDefault="00901885" w:rsidP="00C0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D538F0">
        <w:rPr>
          <w:rFonts w:ascii="Times New Roman" w:hAnsi="Times New Roman" w:cs="Times New Roman"/>
          <w:sz w:val="24"/>
          <w:szCs w:val="24"/>
        </w:rPr>
        <w:t>сильн</w:t>
      </w:r>
      <w:r>
        <w:rPr>
          <w:rFonts w:ascii="Times New Roman" w:hAnsi="Times New Roman" w:cs="Times New Roman"/>
          <w:sz w:val="24"/>
          <w:szCs w:val="24"/>
        </w:rPr>
        <w:t>ых сторон</w:t>
      </w:r>
      <w:r w:rsidR="00D538F0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можно назвать </w:t>
      </w:r>
      <w:r w:rsidR="002E247C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bookmarkStart w:id="0" w:name="_GoBack"/>
      <w:bookmarkEnd w:id="0"/>
      <w:r w:rsidR="002E247C">
        <w:rPr>
          <w:rFonts w:ascii="Times New Roman" w:hAnsi="Times New Roman" w:cs="Times New Roman"/>
          <w:sz w:val="24"/>
          <w:szCs w:val="24"/>
        </w:rPr>
        <w:t>выбранной темы,</w:t>
      </w:r>
      <w:r w:rsidR="009A3421">
        <w:rPr>
          <w:rFonts w:ascii="Times New Roman" w:hAnsi="Times New Roman" w:cs="Times New Roman"/>
          <w:sz w:val="24"/>
          <w:szCs w:val="24"/>
        </w:rPr>
        <w:t xml:space="preserve"> так как СМИ действительно </w:t>
      </w:r>
      <w:r w:rsidR="00F730EC">
        <w:rPr>
          <w:rFonts w:ascii="Times New Roman" w:hAnsi="Times New Roman" w:cs="Times New Roman"/>
          <w:sz w:val="24"/>
          <w:szCs w:val="24"/>
        </w:rPr>
        <w:t xml:space="preserve">представляют собой </w:t>
      </w:r>
      <w:r w:rsidR="009A3421">
        <w:rPr>
          <w:rFonts w:ascii="Times New Roman" w:hAnsi="Times New Roman" w:cs="Times New Roman"/>
          <w:sz w:val="24"/>
          <w:szCs w:val="24"/>
        </w:rPr>
        <w:t>наиболее м</w:t>
      </w:r>
      <w:r w:rsidR="00F730EC">
        <w:rPr>
          <w:rFonts w:ascii="Times New Roman" w:hAnsi="Times New Roman" w:cs="Times New Roman"/>
          <w:sz w:val="24"/>
          <w:szCs w:val="24"/>
        </w:rPr>
        <w:t>ощное средство</w:t>
      </w:r>
      <w:r w:rsidR="009A3421">
        <w:rPr>
          <w:rFonts w:ascii="Times New Roman" w:hAnsi="Times New Roman" w:cs="Times New Roman"/>
          <w:sz w:val="24"/>
          <w:szCs w:val="24"/>
        </w:rPr>
        <w:t xml:space="preserve"> манипуляции общественным сознанием, что особенно важно в условиях </w:t>
      </w:r>
      <w:r w:rsidR="00F730EC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9A3421">
        <w:rPr>
          <w:rFonts w:ascii="Times New Roman" w:hAnsi="Times New Roman" w:cs="Times New Roman"/>
          <w:sz w:val="24"/>
          <w:szCs w:val="24"/>
        </w:rPr>
        <w:t>серьезных социально-политических потрясений.</w:t>
      </w:r>
      <w:r w:rsidR="00F730EC">
        <w:rPr>
          <w:rFonts w:ascii="Times New Roman" w:hAnsi="Times New Roman" w:cs="Times New Roman"/>
          <w:sz w:val="24"/>
          <w:szCs w:val="24"/>
        </w:rPr>
        <w:br/>
      </w:r>
      <w:r w:rsidR="000954AA">
        <w:rPr>
          <w:rFonts w:ascii="Times New Roman" w:hAnsi="Times New Roman" w:cs="Times New Roman"/>
          <w:sz w:val="24"/>
          <w:szCs w:val="24"/>
        </w:rPr>
        <w:t>М</w:t>
      </w:r>
      <w:r w:rsidR="00E23501">
        <w:rPr>
          <w:rFonts w:ascii="Times New Roman" w:hAnsi="Times New Roman" w:cs="Times New Roman"/>
          <w:sz w:val="24"/>
          <w:szCs w:val="24"/>
        </w:rPr>
        <w:t>етодологической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 w:rsidR="00E23501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0954AA">
        <w:rPr>
          <w:rFonts w:ascii="Times New Roman" w:hAnsi="Times New Roman" w:cs="Times New Roman"/>
          <w:sz w:val="24"/>
          <w:szCs w:val="24"/>
        </w:rPr>
        <w:t xml:space="preserve">работы стал </w:t>
      </w:r>
      <w:r w:rsidR="00FF4630">
        <w:rPr>
          <w:rFonts w:ascii="Times New Roman" w:hAnsi="Times New Roman" w:cs="Times New Roman"/>
          <w:sz w:val="24"/>
          <w:szCs w:val="24"/>
        </w:rPr>
        <w:t xml:space="preserve">обширный </w:t>
      </w:r>
      <w:r w:rsidR="000954AA">
        <w:rPr>
          <w:rFonts w:ascii="Times New Roman" w:hAnsi="Times New Roman" w:cs="Times New Roman"/>
          <w:sz w:val="24"/>
          <w:szCs w:val="24"/>
        </w:rPr>
        <w:t>корпус научной литературы</w:t>
      </w:r>
      <w:r w:rsidR="009A3421">
        <w:rPr>
          <w:rFonts w:ascii="Times New Roman" w:hAnsi="Times New Roman" w:cs="Times New Roman"/>
          <w:sz w:val="24"/>
          <w:szCs w:val="24"/>
        </w:rPr>
        <w:t>, к</w:t>
      </w:r>
      <w:r w:rsidR="00FF4630">
        <w:rPr>
          <w:rFonts w:ascii="Times New Roman" w:hAnsi="Times New Roman" w:cs="Times New Roman"/>
          <w:sz w:val="24"/>
          <w:szCs w:val="24"/>
        </w:rPr>
        <w:t> </w:t>
      </w:r>
      <w:r w:rsidR="009A3421">
        <w:rPr>
          <w:rFonts w:ascii="Times New Roman" w:hAnsi="Times New Roman" w:cs="Times New Roman"/>
          <w:sz w:val="24"/>
          <w:szCs w:val="24"/>
        </w:rPr>
        <w:t>которому автор проявляет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 w:rsidR="009A3421">
        <w:rPr>
          <w:rFonts w:ascii="Times New Roman" w:hAnsi="Times New Roman" w:cs="Times New Roman"/>
          <w:sz w:val="24"/>
          <w:szCs w:val="24"/>
        </w:rPr>
        <w:t>к</w:t>
      </w:r>
      <w:r w:rsidR="002E247C">
        <w:rPr>
          <w:rFonts w:ascii="Times New Roman" w:hAnsi="Times New Roman" w:cs="Times New Roman"/>
          <w:sz w:val="24"/>
          <w:szCs w:val="24"/>
        </w:rPr>
        <w:t xml:space="preserve">ритический подход </w:t>
      </w:r>
      <w:r w:rsidR="009A3421">
        <w:rPr>
          <w:rFonts w:ascii="Times New Roman" w:hAnsi="Times New Roman" w:cs="Times New Roman"/>
          <w:sz w:val="24"/>
          <w:szCs w:val="24"/>
        </w:rPr>
        <w:t>и демонстрирует с</w:t>
      </w:r>
      <w:r w:rsidR="002E247C">
        <w:rPr>
          <w:rFonts w:ascii="Times New Roman" w:hAnsi="Times New Roman" w:cs="Times New Roman"/>
          <w:sz w:val="24"/>
          <w:szCs w:val="24"/>
        </w:rPr>
        <w:t xml:space="preserve">амостоятельность в выработке </w:t>
      </w:r>
      <w:r w:rsidR="009A3421">
        <w:rPr>
          <w:rFonts w:ascii="Times New Roman" w:hAnsi="Times New Roman" w:cs="Times New Roman"/>
          <w:sz w:val="24"/>
          <w:szCs w:val="24"/>
        </w:rPr>
        <w:t xml:space="preserve">классификационных </w:t>
      </w:r>
      <w:r w:rsidR="002E247C">
        <w:rPr>
          <w:rFonts w:ascii="Times New Roman" w:hAnsi="Times New Roman" w:cs="Times New Roman"/>
          <w:sz w:val="24"/>
          <w:szCs w:val="24"/>
        </w:rPr>
        <w:t>критериев</w:t>
      </w:r>
      <w:r w:rsidR="009A3421">
        <w:rPr>
          <w:rFonts w:ascii="Times New Roman" w:hAnsi="Times New Roman" w:cs="Times New Roman"/>
          <w:sz w:val="24"/>
          <w:szCs w:val="24"/>
        </w:rPr>
        <w:t>, а также в вынесении суждений.</w:t>
      </w:r>
    </w:p>
    <w:p w:rsidR="00FE34CF" w:rsidRDefault="00E23501" w:rsidP="00C061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проблемной точкой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работа с корпусом примеров</w:t>
      </w:r>
      <w:r w:rsidR="0070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одно</w:t>
      </w:r>
      <w:r w:rsidR="009A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значными случаями экспрессивного словоупотребления </w:t>
      </w:r>
      <w:r w:rsid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(вида «н</w:t>
      </w:r>
      <w:r w:rsidR="00F56ED3" w:rsidRP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емецкие </w:t>
      </w:r>
      <w:proofErr w:type="gramStart"/>
      <w:r w:rsidR="00F56ED3" w:rsidRP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жлобы</w:t>
      </w:r>
      <w:proofErr w:type="gramEnd"/>
      <w:r w:rsidR="00F56ED3" w:rsidRP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движения ПЕГИДА</w:t>
      </w:r>
      <w:r w:rsid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тексте </w:t>
      </w:r>
      <w:r w:rsid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других примеров оценочности, которые</w:t>
      </w:r>
      <w:r w:rsidR="00FE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дискуссионны: так, </w:t>
      </w:r>
      <w:r w:rsidR="002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словосочетания </w:t>
      </w:r>
      <w:r w:rsidR="0058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«противники европейского единства» или «антииммиграционная группа» являются </w:t>
      </w:r>
      <w:r w:rsidR="002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="0058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нейтральными и соответствуют действительности. То же с большей или меньшей долей вероятности характерно для </w:t>
      </w:r>
      <w:r w:rsidR="00FE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58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14, </w:t>
      </w:r>
      <w:r w:rsidR="00FE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20, 22</w:t>
      </w:r>
      <w:r w:rsidR="00F5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42, 48 и 61</w:t>
      </w:r>
      <w:r w:rsidR="0070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пример 87 с гиперссылками в роли контекстуальных синонимов вполне может оказаться </w:t>
      </w:r>
      <w:r w:rsidR="002B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побочным следствием борьбы веб-мастера за индексацию страницы.</w:t>
      </w:r>
    </w:p>
    <w:p w:rsidR="000A369D" w:rsidRDefault="00FE34CF" w:rsidP="00C061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классификация рациональна только в том случае, если единообразным является основание классификации и классифицируемые объекты. То же самое справедливо и для сравнительного анализа, который </w:t>
      </w:r>
      <w:r w:rsidR="002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имплицитно </w:t>
      </w:r>
      <w:r w:rsidR="0031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декларируется в качестве одной из </w:t>
      </w:r>
      <w:r w:rsidR="002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менее, представленный в работе корпус примеров невероятно разнороден не только по </w:t>
      </w:r>
      <w:r w:rsidR="0058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основанию оценки (что вполне естественно), а еще и по </w:t>
      </w:r>
      <w:r w:rsidR="002B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источнику примеров, </w:t>
      </w:r>
      <w:r w:rsidR="0058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 и даже объекту оценки.</w:t>
      </w:r>
    </w:p>
    <w:p w:rsidR="002B79D5" w:rsidRDefault="002B79D5" w:rsidP="00C061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вызывает само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СМИ: так, примеры 4 и 5 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собой </w:t>
      </w:r>
      <w:r w:rsidR="00F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хэштег, бывший популярным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декабре 2014 г. в социальной сети «</w:t>
      </w:r>
      <w:proofErr w:type="spellStart"/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Твиттер</w:t>
      </w:r>
      <w:proofErr w:type="spellEnd"/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одну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F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записей 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хэш</w:t>
      </w:r>
      <w:r w:rsidR="00F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егом. Строго говоря, «Твиттер» нельзя отнести к средствам массовой информации, а посвященные описываемому хэштегу статьи в СМИ, которые и цитирует 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автор, в основном лишь воспроизводят остроумные </w:t>
      </w:r>
      <w:r w:rsidR="00F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пользователей «Твиттера»</w:t>
      </w:r>
      <w:r w:rsid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не могут быть отнесены к текстам СМИ.</w:t>
      </w:r>
    </w:p>
    <w:p w:rsidR="00DD2645" w:rsidRDefault="00DD2645" w:rsidP="00C0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Проблематичным представляется и тот факт, что движение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PEGIDA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далеко не во всех приведенных примерах: иллюстрацией этому может служить пример 15</w:t>
      </w:r>
      <w:r w:rsidRPr="00DD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движение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PEGIDA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B6DA3">
        <w:rPr>
          <w:rFonts w:ascii="Times New Roman" w:hAnsi="Times New Roman" w:cs="Times New Roman"/>
          <w:sz w:val="24"/>
          <w:szCs w:val="24"/>
          <w:lang w:val="de-DE"/>
        </w:rPr>
        <w:t>Gesch</w:t>
      </w:r>
      <w:r w:rsidRPr="00DD2645">
        <w:rPr>
          <w:rFonts w:ascii="Times New Roman" w:hAnsi="Times New Roman" w:cs="Times New Roman"/>
          <w:sz w:val="24"/>
          <w:szCs w:val="24"/>
        </w:rPr>
        <w:t>ö</w:t>
      </w:r>
      <w:r w:rsidRPr="006B6DA3">
        <w:rPr>
          <w:rFonts w:ascii="Times New Roman" w:hAnsi="Times New Roman" w:cs="Times New Roman"/>
          <w:sz w:val="24"/>
          <w:szCs w:val="24"/>
          <w:lang w:val="de-DE"/>
        </w:rPr>
        <w:t>pf</w:t>
      </w:r>
      <w:proofErr w:type="spellEnd"/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 w:rsidRPr="006B6DA3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A3">
        <w:rPr>
          <w:rFonts w:ascii="Times New Roman" w:hAnsi="Times New Roman" w:cs="Times New Roman"/>
          <w:sz w:val="24"/>
          <w:szCs w:val="24"/>
          <w:lang w:val="de-DE"/>
        </w:rPr>
        <w:t>Merkelismus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087F">
        <w:rPr>
          <w:rFonts w:ascii="Times New Roman" w:hAnsi="Times New Roman" w:cs="Times New Roman"/>
          <w:sz w:val="24"/>
          <w:szCs w:val="24"/>
        </w:rPr>
        <w:t xml:space="preserve">. </w:t>
      </w:r>
      <w:r w:rsidR="00D641CF">
        <w:rPr>
          <w:rFonts w:ascii="Times New Roman" w:hAnsi="Times New Roman" w:cs="Times New Roman"/>
          <w:sz w:val="24"/>
          <w:szCs w:val="24"/>
        </w:rPr>
        <w:t xml:space="preserve">Ирина Сергеевна при этом подробно анализирует и классифицирует слово </w:t>
      </w:r>
      <w:proofErr w:type="spellStart"/>
      <w:r w:rsidR="00D641CF">
        <w:rPr>
          <w:rFonts w:ascii="Times New Roman" w:hAnsi="Times New Roman" w:cs="Times New Roman"/>
          <w:sz w:val="24"/>
          <w:szCs w:val="24"/>
          <w:lang w:val="en-US"/>
        </w:rPr>
        <w:t>Merkelismus</w:t>
      </w:r>
      <w:proofErr w:type="spellEnd"/>
      <w:r w:rsidR="00D641CF" w:rsidRPr="00D641CF">
        <w:rPr>
          <w:rFonts w:ascii="Times New Roman" w:hAnsi="Times New Roman" w:cs="Times New Roman"/>
          <w:sz w:val="24"/>
          <w:szCs w:val="24"/>
        </w:rPr>
        <w:t xml:space="preserve">, </w:t>
      </w:r>
      <w:r w:rsidR="00D641CF"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</w:rPr>
        <w:t xml:space="preserve">является оценкой политики </w:t>
      </w:r>
      <w:r w:rsidR="00CE64CF">
        <w:rPr>
          <w:rFonts w:ascii="Times New Roman" w:hAnsi="Times New Roman" w:cs="Times New Roman"/>
          <w:sz w:val="24"/>
          <w:szCs w:val="24"/>
        </w:rPr>
        <w:t xml:space="preserve">канцлера Германии Ангелы </w:t>
      </w:r>
      <w:proofErr w:type="spellStart"/>
      <w:r w:rsidR="00CE64CF">
        <w:rPr>
          <w:rFonts w:ascii="Times New Roman" w:hAnsi="Times New Roman" w:cs="Times New Roman"/>
          <w:sz w:val="24"/>
          <w:szCs w:val="24"/>
        </w:rPr>
        <w:t>Меркель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1CF">
        <w:rPr>
          <w:rFonts w:ascii="Times New Roman" w:hAnsi="Times New Roman" w:cs="Times New Roman"/>
          <w:sz w:val="24"/>
          <w:szCs w:val="24"/>
        </w:rPr>
        <w:t xml:space="preserve">а не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 w:rsidR="00D641CF">
        <w:rPr>
          <w:rFonts w:ascii="Times New Roman" w:hAnsi="Times New Roman" w:cs="Times New Roman"/>
          <w:sz w:val="24"/>
          <w:szCs w:val="24"/>
          <w:lang w:val="en-US"/>
        </w:rPr>
        <w:t>PEGIDA</w:t>
      </w:r>
      <w:r w:rsidRPr="00DD2645">
        <w:rPr>
          <w:rFonts w:ascii="Times New Roman" w:hAnsi="Times New Roman" w:cs="Times New Roman"/>
          <w:sz w:val="24"/>
          <w:szCs w:val="24"/>
        </w:rPr>
        <w:t>.</w:t>
      </w:r>
    </w:p>
    <w:p w:rsidR="00DD2645" w:rsidRPr="00DD2645" w:rsidRDefault="00DD2645" w:rsidP="00C061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оценки в приведенных примерах также разнятся: </w:t>
      </w:r>
      <w:r w:rsidR="000954AA">
        <w:rPr>
          <w:rFonts w:ascii="Times New Roman" w:hAnsi="Times New Roman" w:cs="Times New Roman"/>
          <w:sz w:val="24"/>
          <w:szCs w:val="24"/>
        </w:rPr>
        <w:t xml:space="preserve">зачастую примеры являются прямыми или косвенными цитатами политиков или </w:t>
      </w:r>
      <w:r w:rsidR="0094087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0954AA">
        <w:rPr>
          <w:rFonts w:ascii="Times New Roman" w:hAnsi="Times New Roman" w:cs="Times New Roman"/>
          <w:sz w:val="24"/>
          <w:szCs w:val="24"/>
        </w:rPr>
        <w:t xml:space="preserve">журналистов, а также продуктом перевода (от удачного до некорректного), однако </w:t>
      </w:r>
      <w:r w:rsidR="0094087F">
        <w:rPr>
          <w:rFonts w:ascii="Times New Roman" w:hAnsi="Times New Roman" w:cs="Times New Roman"/>
          <w:sz w:val="24"/>
          <w:szCs w:val="24"/>
        </w:rPr>
        <w:t>рассматриваются</w:t>
      </w:r>
      <w:r w:rsidR="000954AA">
        <w:rPr>
          <w:rFonts w:ascii="Times New Roman" w:hAnsi="Times New Roman" w:cs="Times New Roman"/>
          <w:sz w:val="24"/>
          <w:szCs w:val="24"/>
        </w:rPr>
        <w:t xml:space="preserve"> и классифицируются в общем ряду.</w:t>
      </w:r>
    </w:p>
    <w:p w:rsidR="00311116" w:rsidRPr="002B79D5" w:rsidRDefault="00261300" w:rsidP="00C061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находит в работе должного развития и тема переводных </w:t>
      </w:r>
      <w:r w:rsidR="002B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70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087F">
        <w:rPr>
          <w:rFonts w:ascii="Times New Roman" w:hAnsi="Times New Roman" w:cs="Times New Roman"/>
          <w:sz w:val="24"/>
          <w:szCs w:val="24"/>
        </w:rPr>
        <w:t xml:space="preserve">Ирина Сергеевна </w:t>
      </w:r>
      <w:r w:rsidR="0070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 w:rsidR="002B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упоминает о том, что параллельные переводы использовались, и проводит сравнительный анализ некоторых примеров, но </w:t>
      </w:r>
      <w:r w:rsidR="0094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своих выводах </w:t>
      </w:r>
      <w:r w:rsidR="002B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ограничивается лишь общим сопоставлением немецко- и русскоязычных источников. </w:t>
      </w:r>
      <w:r w:rsidR="0059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</w:t>
      </w:r>
      <w:r w:rsidR="002B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стается неясным, как включение параллельных переводов повлияло на количество используемых примеров.</w:t>
      </w:r>
    </w:p>
    <w:p w:rsidR="005852D9" w:rsidRPr="00311116" w:rsidRDefault="00FE34CF" w:rsidP="00C061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Классификация, которая в значительной мере определялась найденными </w:t>
      </w:r>
      <w:r w:rsidR="0094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словоупотреблениями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r w:rsidR="009A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должной стройностью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A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Обусловленное узостью темы и неравномерностью ее освещения в русских и немецких СМИ сокращение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 универсальность классификации, которая не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охватывает </w:t>
      </w:r>
      <w:r w:rsidR="009A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заявленный в теме спектр средств экспрессивной оценочности.</w:t>
      </w:r>
    </w:p>
    <w:p w:rsidR="000A369D" w:rsidRDefault="000A369D" w:rsidP="00C061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="00E2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страдают излишней генерализацией: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претендуя на некоторую универсальность, они зачастую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2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к </w:t>
      </w:r>
      <w:r w:rsidR="00E2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рассмотренным примерам и не могут быть распространены</w:t>
      </w:r>
      <w:r w:rsidR="0059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C0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экспрессивно-оценочные средства в СМИ</w:t>
      </w:r>
      <w:r w:rsidR="00E2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заявлено в работе (</w:t>
      </w:r>
      <w:proofErr w:type="gramStart"/>
      <w:r w:rsidR="00E2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E2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напр. выводы 2 и 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8F0" w:rsidRDefault="00D538F0" w:rsidP="00C0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указанные выше недостатки, однако, не умаляют достоинства рецензируемой работы: само исследование и его автор заслуживают положительной оценки.</w:t>
      </w:r>
    </w:p>
    <w:p w:rsidR="00D538F0" w:rsidRDefault="00D538F0" w:rsidP="00C0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8F0" w:rsidRDefault="00D538F0" w:rsidP="00C06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диссертация </w:t>
      </w:r>
      <w:r w:rsidR="00443654" w:rsidRPr="00443654">
        <w:rPr>
          <w:rFonts w:ascii="Times New Roman" w:hAnsi="Times New Roman" w:cs="Times New Roman"/>
        </w:rPr>
        <w:t>Ирины Сергеевны Гордиенко</w:t>
      </w:r>
      <w:r w:rsidR="00C06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самостоятельное законченное исследование</w:t>
      </w:r>
      <w:r w:rsidR="00C06176">
        <w:rPr>
          <w:rFonts w:ascii="Times New Roman" w:hAnsi="Times New Roman" w:cs="Times New Roman"/>
          <w:sz w:val="24"/>
          <w:szCs w:val="24"/>
        </w:rPr>
        <w:t xml:space="preserve"> </w:t>
      </w:r>
      <w:r w:rsidR="005852D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требованиям, предъявляемым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работам.</w:t>
      </w:r>
    </w:p>
    <w:p w:rsidR="00D538F0" w:rsidRDefault="00D538F0" w:rsidP="00C0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501" w:rsidRDefault="00E23501" w:rsidP="00C0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8F0" w:rsidRDefault="00D538F0" w:rsidP="00C0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8F0" w:rsidRDefault="00D538F0" w:rsidP="00C0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8F0" w:rsidRDefault="00D538F0" w:rsidP="00C0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факультета лингвистики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НОУ ВПО «Институт иностранных языков»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Н.Н. Андреев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38F0" w:rsidRPr="000714A3" w:rsidRDefault="000714A3" w:rsidP="00C06176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08</w:t>
      </w:r>
      <w:r w:rsidR="00D5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</w:p>
    <w:p w:rsidR="00BB0E24" w:rsidRDefault="00BB0E24" w:rsidP="00C06176">
      <w:pPr>
        <w:jc w:val="both"/>
      </w:pPr>
    </w:p>
    <w:sectPr w:rsidR="00BB0E24" w:rsidSect="00A2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38F0"/>
    <w:rsid w:val="000714A3"/>
    <w:rsid w:val="000954AA"/>
    <w:rsid w:val="000A369D"/>
    <w:rsid w:val="00226B0B"/>
    <w:rsid w:val="00261300"/>
    <w:rsid w:val="002A5C5B"/>
    <w:rsid w:val="002B79D5"/>
    <w:rsid w:val="002E247C"/>
    <w:rsid w:val="002F36F6"/>
    <w:rsid w:val="00311116"/>
    <w:rsid w:val="00443654"/>
    <w:rsid w:val="004A719D"/>
    <w:rsid w:val="005852D9"/>
    <w:rsid w:val="0059191A"/>
    <w:rsid w:val="006B00BA"/>
    <w:rsid w:val="006B6DA3"/>
    <w:rsid w:val="0070560D"/>
    <w:rsid w:val="00901885"/>
    <w:rsid w:val="00933898"/>
    <w:rsid w:val="0094087F"/>
    <w:rsid w:val="009A3421"/>
    <w:rsid w:val="00A23CBE"/>
    <w:rsid w:val="00BB0E24"/>
    <w:rsid w:val="00C06176"/>
    <w:rsid w:val="00CE64CF"/>
    <w:rsid w:val="00D538F0"/>
    <w:rsid w:val="00D641CF"/>
    <w:rsid w:val="00DD2645"/>
    <w:rsid w:val="00E11549"/>
    <w:rsid w:val="00E23501"/>
    <w:rsid w:val="00F56ED3"/>
    <w:rsid w:val="00F730EC"/>
    <w:rsid w:val="00FE34CF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Perevedite.Im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Andreev</dc:creator>
  <cp:lastModifiedBy>806261</cp:lastModifiedBy>
  <cp:revision>12</cp:revision>
  <dcterms:created xsi:type="dcterms:W3CDTF">2017-06-07T21:33:00Z</dcterms:created>
  <dcterms:modified xsi:type="dcterms:W3CDTF">2017-06-08T22:14:00Z</dcterms:modified>
</cp:coreProperties>
</file>