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06" w:rsidRPr="00FF2006" w:rsidRDefault="00FF2006" w:rsidP="00FF2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ОТЗЫВ</w:t>
      </w:r>
    </w:p>
    <w:p w:rsidR="00FF2006" w:rsidRPr="00FF2006" w:rsidRDefault="00FF2006" w:rsidP="00FF2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06">
        <w:rPr>
          <w:rFonts w:ascii="Times New Roman" w:hAnsi="Times New Roman" w:cs="Times New Roman"/>
          <w:sz w:val="24"/>
          <w:szCs w:val="24"/>
        </w:rPr>
        <w:t>научного руководителя на магистерскую диссертацию, выполненную Комаровой Аленой Игоревной, на тему «</w:t>
      </w:r>
      <w:r w:rsidRPr="00FF2006">
        <w:rPr>
          <w:rFonts w:ascii="Times New Roman" w:eastAsia="Times New Roman" w:hAnsi="Times New Roman" w:cs="Times New Roman"/>
          <w:sz w:val="24"/>
          <w:szCs w:val="24"/>
        </w:rPr>
        <w:t>Игра как объект антропологического анализа</w:t>
      </w:r>
      <w:r w:rsidRPr="00FF2006">
        <w:rPr>
          <w:rFonts w:ascii="Times New Roman" w:hAnsi="Times New Roman" w:cs="Times New Roman"/>
          <w:sz w:val="24"/>
          <w:szCs w:val="24"/>
        </w:rPr>
        <w:t>» в рамках направления 39.04.01 – «Социология», реализуемого в Санкт-Петербургском государственном университете</w:t>
      </w:r>
    </w:p>
    <w:p w:rsidR="00961FA3" w:rsidRDefault="00FF2006" w:rsidP="004271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FF2006">
        <w:rPr>
          <w:rFonts w:ascii="Times New Roman" w:eastAsia="Times New Roman" w:hAnsi="Times New Roman" w:cs="Times New Roman"/>
          <w:sz w:val="24"/>
          <w:szCs w:val="24"/>
        </w:rPr>
        <w:t>Тема магистерской диссертации  А.И. Комаровой</w:t>
      </w:r>
      <w:r w:rsidR="00E13E45" w:rsidRPr="00E1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>является в выс</w:t>
      </w:r>
      <w:r w:rsidR="00961FA3">
        <w:rPr>
          <w:rFonts w:ascii="Times New Roman" w:eastAsia="Times New Roman" w:hAnsi="Times New Roman" w:cs="Times New Roman"/>
          <w:sz w:val="24"/>
          <w:szCs w:val="24"/>
        </w:rPr>
        <w:t>шей степени актуальной.   Во-первых, потому, что и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>гра является одним из важных инструментов социализа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>ции индивида, в</w:t>
      </w:r>
      <w:r w:rsidR="00961FA3">
        <w:rPr>
          <w:rFonts w:ascii="Times New Roman" w:eastAsia="Times New Roman" w:hAnsi="Times New Roman" w:cs="Times New Roman"/>
          <w:sz w:val="24"/>
          <w:szCs w:val="24"/>
        </w:rPr>
        <w:t>о-вторых, потому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>, что «принцип игры» становится одним из критериев формирования личности, характерными чертами которой являют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 xml:space="preserve">ся мобильность, </w:t>
      </w:r>
      <w:proofErr w:type="spellStart"/>
      <w:r w:rsidR="00E13E45">
        <w:rPr>
          <w:rFonts w:ascii="Times New Roman" w:eastAsia="Times New Roman" w:hAnsi="Times New Roman" w:cs="Times New Roman"/>
          <w:sz w:val="24"/>
          <w:szCs w:val="24"/>
        </w:rPr>
        <w:t>рефлексивность</w:t>
      </w:r>
      <w:proofErr w:type="spellEnd"/>
      <w:r w:rsidR="00E13E45" w:rsidRPr="00E13E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изменчивость. В более широком контексте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 xml:space="preserve"> принцип игры оказывает влияние на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глобально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>го социального и культурного пространства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>, где правила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1EC3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D81EC3">
        <w:rPr>
          <w:rFonts w:ascii="Times New Roman" w:eastAsia="Times New Roman" w:hAnsi="Times New Roman" w:cs="Times New Roman"/>
          <w:sz w:val="24"/>
          <w:szCs w:val="24"/>
        </w:rPr>
        <w:t xml:space="preserve"> «связанности»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в каждом его сегменте стремительно меняются и едва ли рефлексируются всеми участниками как руководство к нормативному поведению и действию. Диссертация подго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товлена А.И. Комаровой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 научной литер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атуры, а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также на основе</w:t>
      </w:r>
      <w:r w:rsidR="00961FA3">
        <w:rPr>
          <w:rFonts w:ascii="Times New Roman" w:eastAsia="Times New Roman" w:hAnsi="Times New Roman" w:cs="Times New Roman"/>
          <w:sz w:val="24"/>
          <w:szCs w:val="24"/>
        </w:rPr>
        <w:t xml:space="preserve"> данных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 полевого</w:t>
      </w:r>
      <w:r w:rsidR="00961FA3">
        <w:rPr>
          <w:rFonts w:ascii="Times New Roman" w:eastAsia="Times New Roman" w:hAnsi="Times New Roman" w:cs="Times New Roman"/>
          <w:sz w:val="24"/>
          <w:szCs w:val="24"/>
        </w:rPr>
        <w:t xml:space="preserve"> социо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исследования, наблюдений, постоянной рефлексии форм игрового поведения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 xml:space="preserve"> агентов социальных ситуаций</w:t>
      </w:r>
      <w:r w:rsidR="00342AB6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коммуникации.  </w:t>
      </w:r>
    </w:p>
    <w:p w:rsidR="00FF2006" w:rsidRPr="00342AB6" w:rsidRDefault="00342AB6" w:rsidP="00961F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произошел важный поворот от игры как способа обучения нормативным требованиям общества, профессии,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 xml:space="preserve"> культуры, к игре как инструменту преодоления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фиксированных социальных норм,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играизации</w:t>
      </w:r>
      <w:proofErr w:type="spellEnd"/>
      <w:r w:rsidR="004271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форме  социальной обыденности. В условиях текучести квалификационных требований, например, 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 xml:space="preserve"> игровая текучесть, мобильность личности создают предпосылки для постоянного пересмотра основного набора социальных функций, качества профессионального их содержания. При подготовке диссертации А.И. Комарова проделала  очень важную интеллектуальную работу по концептуали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>ции идей  и задач современной игры.  Если раньше игра понималась как область детства,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область игрового участия, как форма девиации, наконец, или 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как элемент сферы «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>ненормированной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3E45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proofErr w:type="spellEnd"/>
      <w:r w:rsidR="00E13E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271A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4271AF">
        <w:rPr>
          <w:rFonts w:ascii="Times New Roman" w:eastAsia="Times New Roman" w:hAnsi="Times New Roman" w:cs="Times New Roman"/>
          <w:sz w:val="24"/>
          <w:szCs w:val="24"/>
        </w:rPr>
        <w:t xml:space="preserve"> сегодня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 xml:space="preserve"> игра не имеет </w:t>
      </w:r>
      <w:r w:rsidR="00E13E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D81EC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71AF">
        <w:rPr>
          <w:rFonts w:ascii="Times New Roman" w:eastAsia="Times New Roman" w:hAnsi="Times New Roman" w:cs="Times New Roman"/>
          <w:sz w:val="24"/>
          <w:szCs w:val="24"/>
        </w:rPr>
        <w:t>, профессионального «берега» и сферы определенности. Игра как форма жизни искусства также существенно изменилась.</w:t>
      </w:r>
    </w:p>
    <w:p w:rsidR="00342AB6" w:rsidRDefault="004271AF" w:rsidP="00342A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о</w:t>
      </w:r>
      <w:r w:rsidR="00342AB6" w:rsidRPr="00342AB6">
        <w:rPr>
          <w:rFonts w:ascii="Times New Roman" w:hAnsi="Times New Roman" w:cs="Times New Roman"/>
          <w:sz w:val="24"/>
          <w:szCs w:val="24"/>
        </w:rPr>
        <w:t xml:space="preserve">чевидной становится необходимость переосмысления и дополнения тех знаний, </w:t>
      </w:r>
      <w:r>
        <w:rPr>
          <w:rFonts w:ascii="Times New Roman" w:hAnsi="Times New Roman" w:cs="Times New Roman"/>
          <w:sz w:val="24"/>
          <w:szCs w:val="24"/>
        </w:rPr>
        <w:t xml:space="preserve"> с которыми связана игра.</w:t>
      </w:r>
      <w:r w:rsidR="00DE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2AB6" w:rsidRPr="00342AB6">
        <w:rPr>
          <w:rFonts w:ascii="Times New Roman" w:hAnsi="Times New Roman" w:cs="Times New Roman"/>
          <w:sz w:val="24"/>
          <w:szCs w:val="24"/>
        </w:rPr>
        <w:t xml:space="preserve">вляясь </w:t>
      </w:r>
      <w:r>
        <w:rPr>
          <w:rFonts w:ascii="Times New Roman" w:hAnsi="Times New Roman" w:cs="Times New Roman"/>
          <w:sz w:val="24"/>
          <w:szCs w:val="24"/>
        </w:rPr>
        <w:t>формой социокультурной практики</w:t>
      </w:r>
      <w:r w:rsidR="00342AB6" w:rsidRPr="00342A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игра изменяется вслед за нею. Она  отображает социальные тенденции,</w:t>
      </w:r>
      <w:r w:rsidR="00342AB6" w:rsidRPr="00342AB6">
        <w:rPr>
          <w:rFonts w:ascii="Times New Roman" w:hAnsi="Times New Roman" w:cs="Times New Roman"/>
          <w:sz w:val="24"/>
          <w:szCs w:val="24"/>
        </w:rPr>
        <w:t xml:space="preserve"> порождая новые социальные и культурные смыслы. </w:t>
      </w:r>
    </w:p>
    <w:p w:rsidR="004271AF" w:rsidRDefault="004271AF" w:rsidP="00342A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Магистерская диссертация А.И. Комаровой  имеет не только теоретическое, но также практическое значение.</w:t>
      </w:r>
      <w:r w:rsidR="00961FA3">
        <w:rPr>
          <w:rFonts w:ascii="Times New Roman" w:hAnsi="Times New Roman" w:cs="Times New Roman"/>
          <w:sz w:val="24"/>
          <w:szCs w:val="24"/>
        </w:rPr>
        <w:t xml:space="preserve"> Она может стать хорошим основанием для продолжения теоретических изысканий в этой области, а также  для обучения людей разных возрастных групп искусству игры. Диссертация подготовлена на высоком профессиональном уровне. Отвечает требованиям, предъявляемым к ВКР по программе</w:t>
      </w:r>
      <w:r w:rsidR="0055019B">
        <w:rPr>
          <w:rFonts w:ascii="Times New Roman" w:hAnsi="Times New Roman" w:cs="Times New Roman"/>
          <w:sz w:val="24"/>
          <w:szCs w:val="24"/>
        </w:rPr>
        <w:t xml:space="preserve"> магистратур</w:t>
      </w:r>
      <w:r w:rsidR="0055019B" w:rsidRPr="0055019B">
        <w:rPr>
          <w:rFonts w:ascii="Times New Roman" w:hAnsi="Times New Roman" w:cs="Times New Roman"/>
          <w:sz w:val="24"/>
          <w:szCs w:val="24"/>
        </w:rPr>
        <w:t>ы.</w:t>
      </w:r>
      <w:r w:rsidR="00961FA3">
        <w:rPr>
          <w:rFonts w:ascii="Times New Roman" w:hAnsi="Times New Roman" w:cs="Times New Roman"/>
          <w:sz w:val="24"/>
          <w:szCs w:val="24"/>
        </w:rPr>
        <w:t xml:space="preserve"> А.И. Комарова заслуживает присуждения ей степени «МАГИ</w:t>
      </w:r>
      <w:bookmarkStart w:id="0" w:name="_GoBack"/>
      <w:bookmarkEnd w:id="0"/>
      <w:r w:rsidR="00961FA3">
        <w:rPr>
          <w:rFonts w:ascii="Times New Roman" w:hAnsi="Times New Roman" w:cs="Times New Roman"/>
          <w:sz w:val="24"/>
          <w:szCs w:val="24"/>
        </w:rPr>
        <w:t>СТРА СОЦИОЛОГИИ»</w:t>
      </w:r>
    </w:p>
    <w:p w:rsidR="00961FA3" w:rsidRDefault="00961FA3" w:rsidP="00342A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A3" w:rsidRPr="00342AB6" w:rsidRDefault="00961FA3" w:rsidP="00342A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профессор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Куропятник</w:t>
      </w:r>
      <w:proofErr w:type="spellEnd"/>
    </w:p>
    <w:p w:rsidR="00342AB6" w:rsidRPr="00342AB6" w:rsidRDefault="00342AB6" w:rsidP="00342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B6" w:rsidRPr="00342AB6" w:rsidRDefault="00342AB6" w:rsidP="00342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AB6" w:rsidRPr="00342AB6" w:rsidRDefault="00342AB6" w:rsidP="00FF2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006" w:rsidRPr="00342AB6" w:rsidRDefault="00FF2006" w:rsidP="00FF20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006" w:rsidRPr="00342AB6" w:rsidRDefault="00FF2006" w:rsidP="00FF20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006" w:rsidRDefault="00FF2006" w:rsidP="00FF20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2006" w:rsidRDefault="00FF2006" w:rsidP="00FF200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2006" w:rsidRDefault="00FF2006" w:rsidP="00A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06" w:rsidRDefault="00FF2006" w:rsidP="00A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56D" w:rsidRPr="00A7056D" w:rsidRDefault="00A7056D" w:rsidP="00FF2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24" w:rsidRPr="00A7056D" w:rsidRDefault="00E57024">
      <w:pPr>
        <w:rPr>
          <w:sz w:val="24"/>
          <w:szCs w:val="24"/>
        </w:rPr>
      </w:pPr>
    </w:p>
    <w:sectPr w:rsidR="00E57024" w:rsidRPr="00A7056D" w:rsidSect="00E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B6" w:rsidRDefault="00342AB6" w:rsidP="00342AB6">
      <w:pPr>
        <w:spacing w:after="0" w:line="240" w:lineRule="auto"/>
      </w:pPr>
      <w:r>
        <w:separator/>
      </w:r>
    </w:p>
  </w:endnote>
  <w:endnote w:type="continuationSeparator" w:id="1">
    <w:p w:rsidR="00342AB6" w:rsidRDefault="00342AB6" w:rsidP="0034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B6" w:rsidRDefault="00342AB6" w:rsidP="00342AB6">
      <w:pPr>
        <w:spacing w:after="0" w:line="240" w:lineRule="auto"/>
      </w:pPr>
      <w:r>
        <w:separator/>
      </w:r>
    </w:p>
  </w:footnote>
  <w:footnote w:type="continuationSeparator" w:id="1">
    <w:p w:rsidR="00342AB6" w:rsidRDefault="00342AB6" w:rsidP="0034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56D"/>
    <w:rsid w:val="001879B3"/>
    <w:rsid w:val="00187C4E"/>
    <w:rsid w:val="00342AB6"/>
    <w:rsid w:val="004271AF"/>
    <w:rsid w:val="0055019B"/>
    <w:rsid w:val="007151C9"/>
    <w:rsid w:val="00961FA3"/>
    <w:rsid w:val="00A7056D"/>
    <w:rsid w:val="00D3206F"/>
    <w:rsid w:val="00D81EC3"/>
    <w:rsid w:val="00DE5509"/>
    <w:rsid w:val="00E13E45"/>
    <w:rsid w:val="00E57024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2AB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2AB6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2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Куропятник</dc:creator>
  <cp:keywords/>
  <dc:description/>
  <cp:lastModifiedBy>Александр Куропятник</cp:lastModifiedBy>
  <cp:revision>9</cp:revision>
  <dcterms:created xsi:type="dcterms:W3CDTF">2017-06-01T05:50:00Z</dcterms:created>
  <dcterms:modified xsi:type="dcterms:W3CDTF">2017-06-03T05:12:00Z</dcterms:modified>
</cp:coreProperties>
</file>