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E2" w:rsidRPr="006A2434" w:rsidRDefault="002577E2" w:rsidP="002577E2">
      <w:pPr>
        <w:pStyle w:val="Heading"/>
        <w:jc w:val="center"/>
        <w:rPr>
          <w:rFonts w:ascii="Times New Roman" w:hAnsi="Times New Roman" w:cs="Times New Roman"/>
          <w:color w:val="000000"/>
          <w:sz w:val="24"/>
          <w:szCs w:val="24"/>
        </w:rPr>
      </w:pPr>
      <w:r w:rsidRPr="006A2434">
        <w:rPr>
          <w:rFonts w:ascii="Times New Roman" w:hAnsi="Times New Roman" w:cs="Times New Roman"/>
          <w:color w:val="000000"/>
          <w:sz w:val="24"/>
          <w:szCs w:val="24"/>
        </w:rPr>
        <w:t>Санкт-Петербургский государственный университет</w:t>
      </w:r>
    </w:p>
    <w:p w:rsidR="002577E2" w:rsidRPr="006A2434" w:rsidRDefault="002577E2" w:rsidP="002577E2">
      <w:pPr>
        <w:pStyle w:val="Heading"/>
        <w:jc w:val="center"/>
        <w:rPr>
          <w:rFonts w:ascii="Times New Roman" w:hAnsi="Times New Roman" w:cs="Times New Roman"/>
          <w:color w:val="000000"/>
          <w:sz w:val="24"/>
          <w:szCs w:val="24"/>
        </w:rPr>
      </w:pPr>
    </w:p>
    <w:p w:rsidR="002577E2" w:rsidRPr="006A2434" w:rsidRDefault="002577E2" w:rsidP="002577E2">
      <w:pPr>
        <w:pStyle w:val="Heading"/>
        <w:jc w:val="center"/>
        <w:rPr>
          <w:rFonts w:ascii="Times New Roman" w:hAnsi="Times New Roman" w:cs="Times New Roman"/>
          <w:color w:val="000000"/>
          <w:sz w:val="24"/>
          <w:szCs w:val="24"/>
        </w:rPr>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jc w:val="center"/>
      </w:pPr>
      <w:r w:rsidRPr="006A2434">
        <w:rPr>
          <w:sz w:val="24"/>
          <w:szCs w:val="24"/>
        </w:rPr>
        <w:t>Выпускная квалификационная работа на тему:</w:t>
      </w:r>
    </w:p>
    <w:p w:rsidR="002577E2" w:rsidRPr="00730E0D" w:rsidRDefault="002577E2" w:rsidP="00730E0D">
      <w:pPr>
        <w:jc w:val="center"/>
        <w:rPr>
          <w:rFonts w:ascii="Times New Roman" w:hAnsi="Times New Roman" w:cs="Times New Roman"/>
          <w:b/>
          <w:sz w:val="28"/>
        </w:rPr>
      </w:pPr>
      <w:r w:rsidRPr="00730E0D">
        <w:rPr>
          <w:rFonts w:ascii="Times New Roman" w:hAnsi="Times New Roman" w:cs="Times New Roman"/>
          <w:b/>
          <w:sz w:val="28"/>
        </w:rPr>
        <w:t>Репутация как фактор социального капитала</w:t>
      </w:r>
    </w:p>
    <w:p w:rsidR="002577E2" w:rsidRPr="006A2434" w:rsidRDefault="002577E2" w:rsidP="002577E2">
      <w:pPr>
        <w:spacing w:after="0" w:line="240" w:lineRule="auto"/>
        <w:jc w:val="center"/>
        <w:rPr>
          <w:sz w:val="24"/>
          <w:szCs w:val="24"/>
        </w:rPr>
      </w:pPr>
      <w:r w:rsidRPr="006A2434">
        <w:rPr>
          <w:sz w:val="24"/>
          <w:szCs w:val="24"/>
        </w:rPr>
        <w:t xml:space="preserve">по направлению </w:t>
      </w:r>
      <w:r>
        <w:rPr>
          <w:sz w:val="24"/>
          <w:szCs w:val="24"/>
        </w:rPr>
        <w:t xml:space="preserve">подготовки </w:t>
      </w:r>
      <w:r w:rsidRPr="006A2434">
        <w:rPr>
          <w:sz w:val="24"/>
          <w:szCs w:val="24"/>
        </w:rPr>
        <w:t>37.04.01 – Психология</w:t>
      </w:r>
    </w:p>
    <w:p w:rsidR="002577E2" w:rsidRPr="006A2434" w:rsidRDefault="002577E2" w:rsidP="002577E2">
      <w:pPr>
        <w:spacing w:after="0" w:line="240" w:lineRule="auto"/>
        <w:jc w:val="center"/>
        <w:rPr>
          <w:sz w:val="24"/>
          <w:szCs w:val="24"/>
        </w:rPr>
      </w:pPr>
      <w:r w:rsidRPr="006A2434">
        <w:rPr>
          <w:sz w:val="24"/>
          <w:szCs w:val="24"/>
        </w:rPr>
        <w:t>основная образовательная программа «</w:t>
      </w:r>
      <w:r>
        <w:rPr>
          <w:sz w:val="24"/>
          <w:szCs w:val="24"/>
        </w:rPr>
        <w:t>Организационная психология</w:t>
      </w:r>
      <w:r w:rsidRPr="006A2434">
        <w:rPr>
          <w:sz w:val="24"/>
          <w:szCs w:val="24"/>
        </w:rPr>
        <w:t>»</w:t>
      </w:r>
    </w:p>
    <w:p w:rsidR="002577E2" w:rsidRPr="006A2434" w:rsidRDefault="002577E2" w:rsidP="002577E2">
      <w:pPr>
        <w:spacing w:after="0" w:line="240" w:lineRule="auto"/>
        <w:jc w:val="center"/>
        <w:rPr>
          <w:sz w:val="24"/>
          <w:szCs w:val="24"/>
        </w:rPr>
      </w:pPr>
    </w:p>
    <w:p w:rsidR="002577E2" w:rsidRDefault="002577E2" w:rsidP="002577E2">
      <w:pPr>
        <w:spacing w:after="0" w:line="240" w:lineRule="auto"/>
        <w:jc w:val="center"/>
        <w:rPr>
          <w:sz w:val="24"/>
          <w:szCs w:val="24"/>
        </w:rPr>
      </w:pPr>
    </w:p>
    <w:p w:rsidR="002577E2" w:rsidRDefault="002577E2" w:rsidP="002577E2">
      <w:pPr>
        <w:spacing w:after="0" w:line="240" w:lineRule="auto"/>
        <w:jc w:val="center"/>
        <w:rPr>
          <w:sz w:val="24"/>
          <w:szCs w:val="24"/>
        </w:rPr>
      </w:pPr>
    </w:p>
    <w:p w:rsidR="002577E2" w:rsidRDefault="002577E2" w:rsidP="002577E2">
      <w:pPr>
        <w:spacing w:after="0" w:line="240" w:lineRule="auto"/>
        <w:jc w:val="center"/>
        <w:rPr>
          <w:sz w:val="24"/>
          <w:szCs w:val="24"/>
        </w:rPr>
      </w:pPr>
    </w:p>
    <w:p w:rsidR="002577E2" w:rsidRDefault="002577E2" w:rsidP="002577E2">
      <w:pPr>
        <w:spacing w:after="0" w:line="240" w:lineRule="auto"/>
        <w:jc w:val="center"/>
        <w:rPr>
          <w:sz w:val="24"/>
          <w:szCs w:val="24"/>
        </w:rPr>
      </w:pPr>
    </w:p>
    <w:p w:rsidR="002577E2" w:rsidRPr="00B36268" w:rsidRDefault="002577E2" w:rsidP="002577E2">
      <w:pPr>
        <w:spacing w:after="0" w:line="240" w:lineRule="auto"/>
        <w:jc w:val="center"/>
      </w:pPr>
    </w:p>
    <w:p w:rsidR="002577E2" w:rsidRPr="00B36268" w:rsidRDefault="002577E2" w:rsidP="002577E2">
      <w:pPr>
        <w:spacing w:after="0" w:line="240" w:lineRule="auto"/>
        <w:jc w:val="center"/>
      </w:pPr>
    </w:p>
    <w:p w:rsidR="002577E2" w:rsidRPr="00B36268" w:rsidRDefault="002577E2" w:rsidP="002577E2">
      <w:pPr>
        <w:spacing w:after="0" w:line="240" w:lineRule="auto"/>
        <w:jc w:val="center"/>
      </w:pPr>
    </w:p>
    <w:p w:rsidR="002577E2" w:rsidRPr="00B36268" w:rsidRDefault="002577E2" w:rsidP="002577E2">
      <w:pPr>
        <w:spacing w:after="0" w:line="240" w:lineRule="auto"/>
        <w:jc w:val="center"/>
      </w:pPr>
    </w:p>
    <w:p w:rsidR="002577E2" w:rsidRPr="00B36268" w:rsidRDefault="002577E2" w:rsidP="002577E2">
      <w:pPr>
        <w:spacing w:after="0" w:line="240" w:lineRule="auto"/>
        <w:jc w:val="center"/>
      </w:pPr>
    </w:p>
    <w:p w:rsidR="002577E2" w:rsidRPr="006A2434" w:rsidRDefault="002577E2" w:rsidP="002577E2">
      <w:pPr>
        <w:spacing w:after="0" w:line="240" w:lineRule="auto"/>
        <w:jc w:val="right"/>
        <w:rPr>
          <w:sz w:val="24"/>
          <w:szCs w:val="24"/>
        </w:rPr>
      </w:pPr>
      <w:r w:rsidRPr="006A2434">
        <w:rPr>
          <w:sz w:val="24"/>
          <w:szCs w:val="24"/>
        </w:rPr>
        <w:t>Выполнил:</w:t>
      </w:r>
    </w:p>
    <w:p w:rsidR="002577E2" w:rsidRDefault="002577E2" w:rsidP="002577E2">
      <w:pPr>
        <w:spacing w:after="0" w:line="240" w:lineRule="auto"/>
        <w:jc w:val="right"/>
        <w:rPr>
          <w:sz w:val="24"/>
          <w:szCs w:val="24"/>
        </w:rPr>
      </w:pPr>
      <w:r w:rsidRPr="006A2434">
        <w:rPr>
          <w:sz w:val="24"/>
          <w:szCs w:val="24"/>
        </w:rPr>
        <w:t xml:space="preserve">Студент </w:t>
      </w:r>
      <w:r>
        <w:rPr>
          <w:sz w:val="24"/>
          <w:szCs w:val="24"/>
        </w:rPr>
        <w:t>2</w:t>
      </w:r>
      <w:r w:rsidRPr="006A2434">
        <w:rPr>
          <w:sz w:val="24"/>
          <w:szCs w:val="24"/>
        </w:rPr>
        <w:t xml:space="preserve"> курса</w:t>
      </w:r>
    </w:p>
    <w:p w:rsidR="002577E2" w:rsidRPr="006A2434" w:rsidRDefault="00603B89" w:rsidP="002577E2">
      <w:pPr>
        <w:spacing w:after="0" w:line="240" w:lineRule="auto"/>
        <w:jc w:val="right"/>
        <w:rPr>
          <w:sz w:val="24"/>
          <w:szCs w:val="24"/>
        </w:rPr>
      </w:pPr>
      <w:r>
        <w:rPr>
          <w:sz w:val="24"/>
          <w:szCs w:val="24"/>
        </w:rPr>
        <w:t>очной формы</w:t>
      </w:r>
      <w:r w:rsidR="002577E2" w:rsidRPr="006A2434">
        <w:rPr>
          <w:sz w:val="24"/>
          <w:szCs w:val="24"/>
        </w:rPr>
        <w:t xml:space="preserve"> обучения</w:t>
      </w:r>
    </w:p>
    <w:p w:rsidR="002577E2" w:rsidRPr="006A2434" w:rsidRDefault="00603B89" w:rsidP="002577E2">
      <w:pPr>
        <w:spacing w:after="0" w:line="240" w:lineRule="auto"/>
        <w:jc w:val="right"/>
        <w:rPr>
          <w:sz w:val="24"/>
          <w:szCs w:val="24"/>
        </w:rPr>
      </w:pPr>
      <w:r>
        <w:rPr>
          <w:sz w:val="24"/>
          <w:szCs w:val="24"/>
        </w:rPr>
        <w:t>Вашпанов Павел Сергеевич</w:t>
      </w:r>
    </w:p>
    <w:p w:rsidR="002577E2" w:rsidRPr="00B36268" w:rsidRDefault="002577E2" w:rsidP="002577E2">
      <w:pPr>
        <w:spacing w:after="0" w:line="240" w:lineRule="auto"/>
        <w:jc w:val="center"/>
      </w:pPr>
    </w:p>
    <w:p w:rsidR="002577E2" w:rsidRPr="00B36268" w:rsidRDefault="002577E2" w:rsidP="002577E2">
      <w:pPr>
        <w:spacing w:after="0" w:line="240" w:lineRule="auto"/>
        <w:jc w:val="cente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785"/>
      </w:tblGrid>
      <w:tr w:rsidR="002577E2" w:rsidRPr="006A2434" w:rsidTr="00730E0D">
        <w:trPr>
          <w:trHeight w:val="1264"/>
        </w:trPr>
        <w:tc>
          <w:tcPr>
            <w:tcW w:w="4819" w:type="dxa"/>
          </w:tcPr>
          <w:p w:rsidR="002577E2" w:rsidRPr="00BE1E5C" w:rsidRDefault="002577E2" w:rsidP="002A17B8">
            <w:pPr>
              <w:rPr>
                <w:sz w:val="24"/>
                <w:szCs w:val="24"/>
              </w:rPr>
            </w:pPr>
            <w:r w:rsidRPr="00BE1E5C">
              <w:rPr>
                <w:sz w:val="24"/>
                <w:szCs w:val="24"/>
              </w:rPr>
              <w:t>Рецензент:</w:t>
            </w:r>
          </w:p>
          <w:p w:rsidR="00730E0D" w:rsidRDefault="00730E0D" w:rsidP="00730E0D">
            <w:pPr>
              <w:rPr>
                <w:sz w:val="24"/>
                <w:szCs w:val="24"/>
              </w:rPr>
            </w:pPr>
            <w:r>
              <w:rPr>
                <w:sz w:val="24"/>
                <w:szCs w:val="24"/>
              </w:rPr>
              <w:t xml:space="preserve">кандидат психологических </w:t>
            </w:r>
            <w:r w:rsidRPr="00730E0D">
              <w:rPr>
                <w:sz w:val="24"/>
                <w:szCs w:val="24"/>
              </w:rPr>
              <w:t>наук,</w:t>
            </w:r>
          </w:p>
          <w:p w:rsidR="00730E0D" w:rsidRPr="00730E0D" w:rsidRDefault="00730E0D" w:rsidP="00730E0D">
            <w:pPr>
              <w:rPr>
                <w:sz w:val="24"/>
                <w:szCs w:val="24"/>
              </w:rPr>
            </w:pPr>
            <w:r w:rsidRPr="00730E0D">
              <w:rPr>
                <w:sz w:val="24"/>
                <w:szCs w:val="24"/>
              </w:rPr>
              <w:t xml:space="preserve">начальник сектора по работе с персоналом, </w:t>
            </w:r>
            <w:proofErr w:type="spellStart"/>
            <w:r w:rsidRPr="00730E0D">
              <w:rPr>
                <w:sz w:val="24"/>
                <w:szCs w:val="24"/>
              </w:rPr>
              <w:t>СПбГБУ</w:t>
            </w:r>
            <w:proofErr w:type="spellEnd"/>
            <w:r w:rsidRPr="00730E0D">
              <w:rPr>
                <w:sz w:val="24"/>
                <w:szCs w:val="24"/>
              </w:rPr>
              <w:t xml:space="preserve"> «</w:t>
            </w:r>
            <w:proofErr w:type="spellStart"/>
            <w:r w:rsidRPr="00730E0D">
              <w:rPr>
                <w:sz w:val="24"/>
                <w:szCs w:val="24"/>
              </w:rPr>
              <w:t>Мостотрест</w:t>
            </w:r>
            <w:proofErr w:type="spellEnd"/>
            <w:r w:rsidRPr="00730E0D">
              <w:rPr>
                <w:sz w:val="24"/>
                <w:szCs w:val="24"/>
              </w:rPr>
              <w:t>»</w:t>
            </w:r>
          </w:p>
          <w:p w:rsidR="002577E2" w:rsidRPr="00FF73EF" w:rsidRDefault="00730E0D" w:rsidP="00730E0D">
            <w:pPr>
              <w:rPr>
                <w:sz w:val="24"/>
                <w:szCs w:val="24"/>
                <w:highlight w:val="yellow"/>
              </w:rPr>
            </w:pPr>
            <w:proofErr w:type="spellStart"/>
            <w:r w:rsidRPr="00730E0D">
              <w:rPr>
                <w:sz w:val="24"/>
                <w:szCs w:val="24"/>
              </w:rPr>
              <w:t>Линяева</w:t>
            </w:r>
            <w:proofErr w:type="spellEnd"/>
            <w:r w:rsidRPr="00730E0D">
              <w:rPr>
                <w:sz w:val="24"/>
                <w:szCs w:val="24"/>
              </w:rPr>
              <w:t xml:space="preserve"> Анна Владимировна</w:t>
            </w:r>
          </w:p>
        </w:tc>
        <w:tc>
          <w:tcPr>
            <w:tcW w:w="4785" w:type="dxa"/>
          </w:tcPr>
          <w:p w:rsidR="002577E2" w:rsidRPr="006A2434" w:rsidRDefault="002577E2" w:rsidP="002A17B8">
            <w:pPr>
              <w:jc w:val="right"/>
              <w:rPr>
                <w:sz w:val="24"/>
                <w:szCs w:val="24"/>
              </w:rPr>
            </w:pPr>
            <w:r w:rsidRPr="006A2434">
              <w:rPr>
                <w:sz w:val="24"/>
                <w:szCs w:val="24"/>
              </w:rPr>
              <w:t>Научный руководитель:</w:t>
            </w:r>
          </w:p>
          <w:p w:rsidR="00730E0D" w:rsidRDefault="00730E0D" w:rsidP="002A17B8">
            <w:pPr>
              <w:jc w:val="right"/>
              <w:rPr>
                <w:sz w:val="24"/>
                <w:szCs w:val="24"/>
              </w:rPr>
            </w:pPr>
            <w:r>
              <w:rPr>
                <w:rFonts w:eastAsia="Arial Unicode MS" w:cs="Arial Unicode MS"/>
                <w:kern w:val="1"/>
                <w:sz w:val="24"/>
                <w:lang w:eastAsia="hi-IN" w:bidi="hi-IN"/>
              </w:rPr>
              <w:t>Кандидат</w:t>
            </w:r>
            <w:r w:rsidRPr="004F04E7">
              <w:rPr>
                <w:rFonts w:eastAsia="Arial Unicode MS" w:cs="Arial Unicode MS"/>
                <w:kern w:val="1"/>
                <w:sz w:val="24"/>
                <w:lang w:eastAsia="hi-IN" w:bidi="hi-IN"/>
              </w:rPr>
              <w:t xml:space="preserve"> психологических наук</w:t>
            </w:r>
            <w:r>
              <w:rPr>
                <w:sz w:val="24"/>
                <w:szCs w:val="24"/>
              </w:rPr>
              <w:t xml:space="preserve"> </w:t>
            </w:r>
          </w:p>
          <w:p w:rsidR="002577E2" w:rsidRPr="006A2434" w:rsidRDefault="00603B89" w:rsidP="002A17B8">
            <w:pPr>
              <w:jc w:val="right"/>
              <w:rPr>
                <w:sz w:val="24"/>
                <w:szCs w:val="24"/>
              </w:rPr>
            </w:pPr>
            <w:r>
              <w:rPr>
                <w:sz w:val="24"/>
                <w:szCs w:val="24"/>
              </w:rPr>
              <w:t>доцент кафедры</w:t>
            </w:r>
            <w:r w:rsidR="00730E0D">
              <w:rPr>
                <w:sz w:val="24"/>
                <w:szCs w:val="24"/>
              </w:rPr>
              <w:t xml:space="preserve"> </w:t>
            </w:r>
            <w:r>
              <w:rPr>
                <w:sz w:val="24"/>
                <w:szCs w:val="24"/>
              </w:rPr>
              <w:t>социальной психологии</w:t>
            </w:r>
          </w:p>
          <w:p w:rsidR="002577E2" w:rsidRPr="006A2434" w:rsidRDefault="00603B89" w:rsidP="002A17B8">
            <w:pPr>
              <w:jc w:val="right"/>
              <w:rPr>
                <w:sz w:val="24"/>
                <w:szCs w:val="24"/>
              </w:rPr>
            </w:pPr>
            <w:r w:rsidRPr="00603B89">
              <w:rPr>
                <w:sz w:val="24"/>
                <w:szCs w:val="24"/>
              </w:rPr>
              <w:t>Кузнецова Ирина Викторовна</w:t>
            </w:r>
            <w:r w:rsidR="002577E2" w:rsidRPr="006A2434">
              <w:rPr>
                <w:sz w:val="24"/>
                <w:szCs w:val="24"/>
              </w:rPr>
              <w:t>.</w:t>
            </w:r>
          </w:p>
        </w:tc>
      </w:tr>
    </w:tbl>
    <w:p w:rsidR="002577E2" w:rsidRPr="00B36268" w:rsidRDefault="002577E2" w:rsidP="002577E2">
      <w:pPr>
        <w:spacing w:after="0" w:line="240" w:lineRule="auto"/>
      </w:pPr>
    </w:p>
    <w:p w:rsidR="002577E2" w:rsidRPr="00B36268" w:rsidRDefault="002577E2" w:rsidP="002577E2">
      <w:pPr>
        <w:spacing w:after="0" w:line="240" w:lineRule="auto"/>
      </w:pPr>
    </w:p>
    <w:p w:rsidR="002577E2" w:rsidRPr="00B36268" w:rsidRDefault="002577E2" w:rsidP="002577E2">
      <w:pPr>
        <w:spacing w:after="0" w:line="240" w:lineRule="auto"/>
      </w:pPr>
    </w:p>
    <w:p w:rsidR="002577E2" w:rsidRDefault="002577E2" w:rsidP="002577E2">
      <w:pPr>
        <w:spacing w:after="0" w:line="240" w:lineRule="auto"/>
      </w:pPr>
    </w:p>
    <w:p w:rsidR="00C17AAC" w:rsidRPr="00B36268" w:rsidRDefault="00C17AAC" w:rsidP="002577E2">
      <w:pPr>
        <w:spacing w:after="0" w:line="240" w:lineRule="auto"/>
      </w:pPr>
    </w:p>
    <w:p w:rsidR="002577E2" w:rsidRDefault="002577E2" w:rsidP="002577E2">
      <w:pPr>
        <w:spacing w:after="0" w:line="240" w:lineRule="auto"/>
      </w:pPr>
    </w:p>
    <w:p w:rsidR="002577E2" w:rsidRDefault="002577E2" w:rsidP="002577E2">
      <w:pPr>
        <w:spacing w:after="0" w:line="240" w:lineRule="auto"/>
      </w:pPr>
    </w:p>
    <w:p w:rsidR="002577E2" w:rsidRDefault="002577E2" w:rsidP="002577E2">
      <w:pPr>
        <w:spacing w:after="0" w:line="240" w:lineRule="auto"/>
      </w:pPr>
    </w:p>
    <w:p w:rsidR="002577E2" w:rsidRDefault="002577E2" w:rsidP="002577E2">
      <w:pPr>
        <w:spacing w:after="0" w:line="240" w:lineRule="auto"/>
      </w:pPr>
    </w:p>
    <w:p w:rsidR="002577E2" w:rsidRPr="006A2434" w:rsidRDefault="002577E2" w:rsidP="002577E2">
      <w:pPr>
        <w:spacing w:after="0" w:line="240" w:lineRule="auto"/>
        <w:jc w:val="center"/>
        <w:rPr>
          <w:sz w:val="24"/>
          <w:szCs w:val="24"/>
        </w:rPr>
      </w:pPr>
      <w:r w:rsidRPr="006A2434">
        <w:rPr>
          <w:sz w:val="24"/>
          <w:szCs w:val="24"/>
        </w:rPr>
        <w:t>Санкт-Петербург</w:t>
      </w:r>
    </w:p>
    <w:p w:rsidR="002577E2" w:rsidRDefault="002577E2" w:rsidP="002577E2">
      <w:pPr>
        <w:spacing w:after="0" w:line="240" w:lineRule="auto"/>
        <w:jc w:val="center"/>
        <w:rPr>
          <w:sz w:val="24"/>
          <w:szCs w:val="24"/>
        </w:rPr>
      </w:pPr>
      <w:r w:rsidRPr="006A2434">
        <w:rPr>
          <w:sz w:val="24"/>
          <w:szCs w:val="24"/>
        </w:rPr>
        <w:t>2017</w:t>
      </w:r>
    </w:p>
    <w:sdt>
      <w:sdtPr>
        <w:rPr>
          <w:rFonts w:asciiTheme="minorHAnsi" w:eastAsiaTheme="minorHAnsi" w:hAnsiTheme="minorHAnsi" w:cstheme="minorBidi"/>
          <w:b/>
          <w:bCs/>
          <w:sz w:val="22"/>
          <w:szCs w:val="22"/>
          <w:lang w:eastAsia="en-US"/>
        </w:rPr>
        <w:id w:val="-1120911593"/>
        <w:docPartObj>
          <w:docPartGallery w:val="Table of Contents"/>
          <w:docPartUnique/>
        </w:docPartObj>
      </w:sdtPr>
      <w:sdtEndPr>
        <w:rPr>
          <w:rFonts w:ascii="Times New Roman" w:hAnsi="Times New Roman" w:cs="Times New Roman"/>
          <w:b w:val="0"/>
          <w:bCs w:val="0"/>
        </w:rPr>
      </w:sdtEndPr>
      <w:sdtContent>
        <w:p w:rsidR="00E1040C" w:rsidRPr="00730E0D" w:rsidRDefault="00730E0D" w:rsidP="00730E0D">
          <w:pPr>
            <w:pStyle w:val="a8"/>
            <w:jc w:val="center"/>
            <w:rPr>
              <w:b/>
            </w:rPr>
          </w:pPr>
          <w:r w:rsidRPr="00730E0D">
            <w:rPr>
              <w:b/>
            </w:rPr>
            <w:t>СОДЕРЖАНИЕ</w:t>
          </w:r>
          <w:bookmarkStart w:id="0" w:name="_GoBack"/>
          <w:bookmarkEnd w:id="0"/>
        </w:p>
        <w:p w:rsidR="00730E0D" w:rsidRPr="007A34DA" w:rsidRDefault="00E1040C" w:rsidP="007A34DA">
          <w:pPr>
            <w:pStyle w:val="21"/>
            <w:tabs>
              <w:tab w:val="right" w:leader="dot" w:pos="9344"/>
            </w:tabs>
            <w:spacing w:after="0"/>
            <w:rPr>
              <w:rStyle w:val="a7"/>
              <w:rFonts w:ascii="Times New Roman" w:hAnsi="Times New Roman" w:cs="Times New Roman"/>
              <w:noProof/>
              <w:sz w:val="28"/>
              <w:szCs w:val="28"/>
              <w:lang w:val="en-US"/>
            </w:rPr>
          </w:pPr>
          <w:r w:rsidRPr="00E1040C">
            <w:rPr>
              <w:rFonts w:ascii="Times New Roman" w:hAnsi="Times New Roman" w:cs="Times New Roman"/>
              <w:sz w:val="28"/>
            </w:rPr>
            <w:fldChar w:fldCharType="begin"/>
          </w:r>
          <w:r w:rsidRPr="00E1040C">
            <w:rPr>
              <w:rFonts w:ascii="Times New Roman" w:hAnsi="Times New Roman" w:cs="Times New Roman"/>
              <w:sz w:val="28"/>
            </w:rPr>
            <w:instrText xml:space="preserve"> TOC \o "1-3" \h \z \u </w:instrText>
          </w:r>
          <w:r w:rsidRPr="00E1040C">
            <w:rPr>
              <w:rFonts w:ascii="Times New Roman" w:hAnsi="Times New Roman" w:cs="Times New Roman"/>
              <w:sz w:val="28"/>
            </w:rPr>
            <w:fldChar w:fldCharType="separate"/>
          </w:r>
          <w:hyperlink w:anchor="_Toc483513628" w:history="1">
            <w:r w:rsidR="00730E0D" w:rsidRPr="007A34DA">
              <w:rPr>
                <w:rStyle w:val="a7"/>
                <w:rFonts w:ascii="Times New Roman" w:hAnsi="Times New Roman" w:cs="Times New Roman"/>
                <w:noProof/>
                <w:sz w:val="28"/>
                <w:szCs w:val="28"/>
              </w:rPr>
              <w:t>АННОТАЦИЯ</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_Toc483513628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2</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Style w:val="a7"/>
              <w:rFonts w:ascii="Times New Roman" w:hAnsi="Times New Roman" w:cs="Times New Roman"/>
              <w:noProof/>
              <w:sz w:val="28"/>
              <w:szCs w:val="28"/>
              <w:lang w:val="en-US"/>
            </w:rPr>
          </w:pPr>
          <w:hyperlink w:anchor="_Toc483513630" w:history="1">
            <w:r w:rsidR="00730E0D" w:rsidRPr="007A34DA">
              <w:rPr>
                <w:rStyle w:val="a7"/>
                <w:rFonts w:ascii="Times New Roman" w:hAnsi="Times New Roman" w:cs="Times New Roman"/>
                <w:noProof/>
                <w:sz w:val="28"/>
                <w:szCs w:val="28"/>
              </w:rPr>
              <w:t>ВВЕДЕНИЕ</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_Toc483513630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4</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A34DA" w:rsidRPr="007A34DA" w:rsidRDefault="00166981" w:rsidP="007A34DA">
          <w:pPr>
            <w:pStyle w:val="21"/>
            <w:tabs>
              <w:tab w:val="right" w:leader="dot" w:pos="9344"/>
            </w:tabs>
            <w:spacing w:after="0"/>
            <w:rPr>
              <w:rFonts w:ascii="Times New Roman" w:hAnsi="Times New Roman" w:cs="Times New Roman"/>
              <w:noProof/>
              <w:color w:val="0000FF"/>
              <w:sz w:val="28"/>
              <w:szCs w:val="28"/>
              <w:u w:val="single"/>
              <w:lang w:val="en-US"/>
            </w:rPr>
          </w:pPr>
          <w:hyperlink w:anchor="_Toc483513631" w:history="1">
            <w:r w:rsidR="00730E0D" w:rsidRPr="007A34DA">
              <w:rPr>
                <w:rStyle w:val="a7"/>
                <w:rFonts w:ascii="Times New Roman" w:hAnsi="Times New Roman" w:cs="Times New Roman"/>
                <w:noProof/>
                <w:sz w:val="28"/>
                <w:szCs w:val="28"/>
              </w:rPr>
              <w:t>ГЛАВА 1. Анализ источников.</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_Toc483513631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6</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2" w:history="1">
            <w:r w:rsidR="00730E0D" w:rsidRPr="007A34DA">
              <w:rPr>
                <w:rStyle w:val="a7"/>
                <w:rFonts w:ascii="Times New Roman" w:hAnsi="Times New Roman" w:cs="Times New Roman"/>
                <w:noProof/>
                <w:sz w:val="28"/>
                <w:szCs w:val="28"/>
              </w:rPr>
              <w:t>1.1 Репутация как самостоятельный феномен</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_Toc483513632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6</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3" w:history="1">
            <w:r w:rsidR="00730E0D" w:rsidRPr="007A34DA">
              <w:rPr>
                <w:rStyle w:val="a7"/>
                <w:rFonts w:ascii="Times New Roman" w:hAnsi="Times New Roman" w:cs="Times New Roman"/>
                <w:noProof/>
                <w:sz w:val="28"/>
                <w:szCs w:val="28"/>
              </w:rPr>
              <w:t>1.2. Репутация в рамках различных наук.</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_Toc483513633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10</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4" w:history="1">
            <w:r w:rsidR="00730E0D" w:rsidRPr="007A34DA">
              <w:rPr>
                <w:rStyle w:val="a7"/>
                <w:rFonts w:ascii="Times New Roman" w:hAnsi="Times New Roman" w:cs="Times New Roman"/>
                <w:noProof/>
                <w:sz w:val="28"/>
                <w:szCs w:val="28"/>
              </w:rPr>
              <w:t>1.3 Репутация и доверие.</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_Toc483513634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18</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5" w:history="1">
            <w:r w:rsidR="00730E0D" w:rsidRPr="007A34DA">
              <w:rPr>
                <w:rStyle w:val="a7"/>
                <w:rFonts w:ascii="Times New Roman" w:hAnsi="Times New Roman" w:cs="Times New Roman"/>
                <w:noProof/>
                <w:sz w:val="28"/>
                <w:szCs w:val="28"/>
              </w:rPr>
              <w:t>1.4 Социальный капитал</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_Toc483513635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22</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Style w:val="a7"/>
              <w:rFonts w:ascii="Times New Roman" w:hAnsi="Times New Roman" w:cs="Times New Roman"/>
              <w:noProof/>
              <w:sz w:val="28"/>
              <w:szCs w:val="28"/>
              <w:lang w:val="en-US"/>
            </w:rPr>
          </w:pPr>
          <w:hyperlink w:anchor="_Toc483513636" w:history="1">
            <w:r w:rsidR="00730E0D" w:rsidRPr="007A34DA">
              <w:rPr>
                <w:rStyle w:val="a7"/>
                <w:rFonts w:ascii="Times New Roman" w:hAnsi="Times New Roman" w:cs="Times New Roman"/>
                <w:noProof/>
                <w:sz w:val="28"/>
                <w:szCs w:val="28"/>
              </w:rPr>
              <w:t>1.5 Репутация и социальные нормы</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_Toc483513636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29</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Fonts w:ascii="Times New Roman" w:eastAsiaTheme="minorEastAsia" w:hAnsi="Times New Roman" w:cs="Times New Roman"/>
              <w:noProof/>
              <w:sz w:val="28"/>
              <w:szCs w:val="28"/>
              <w:lang w:eastAsia="ru-RU"/>
            </w:rPr>
          </w:pPr>
          <w:hyperlink w:anchor="_Toc483513637" w:history="1">
            <w:r w:rsidR="00730E0D" w:rsidRPr="007A34DA">
              <w:rPr>
                <w:rStyle w:val="a7"/>
                <w:rFonts w:ascii="Times New Roman" w:hAnsi="Times New Roman" w:cs="Times New Roman"/>
                <w:noProof/>
                <w:sz w:val="28"/>
                <w:szCs w:val="28"/>
              </w:rPr>
              <w:t>ГЛАВА 2. Методы и организация исследования.</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_Toc483513637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35</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8" w:history="1">
            <w:r w:rsidR="00730E0D" w:rsidRPr="007A34DA">
              <w:rPr>
                <w:rStyle w:val="a7"/>
                <w:rFonts w:ascii="Times New Roman" w:hAnsi="Times New Roman" w:cs="Times New Roman"/>
                <w:noProof/>
                <w:sz w:val="28"/>
                <w:szCs w:val="28"/>
              </w:rPr>
              <w:t>2.1 Методы</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_Toc483513638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36</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39" w:history="1">
            <w:r w:rsidR="00730E0D" w:rsidRPr="007A34DA">
              <w:rPr>
                <w:rStyle w:val="a7"/>
                <w:rFonts w:ascii="Times New Roman" w:hAnsi="Times New Roman" w:cs="Times New Roman"/>
                <w:noProof/>
                <w:sz w:val="28"/>
                <w:szCs w:val="28"/>
              </w:rPr>
              <w:t>2.2 Описание выборки</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_Toc483513639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41</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Style w:val="a7"/>
              <w:rFonts w:ascii="Times New Roman" w:hAnsi="Times New Roman" w:cs="Times New Roman"/>
              <w:noProof/>
              <w:sz w:val="28"/>
              <w:szCs w:val="28"/>
              <w:lang w:val="en-US"/>
            </w:rPr>
          </w:pPr>
          <w:hyperlink w:anchor="_Toc483513640" w:history="1">
            <w:r w:rsidR="00730E0D" w:rsidRPr="007A34DA">
              <w:rPr>
                <w:rStyle w:val="a7"/>
                <w:rFonts w:ascii="Times New Roman" w:hAnsi="Times New Roman" w:cs="Times New Roman"/>
                <w:noProof/>
                <w:sz w:val="28"/>
                <w:szCs w:val="28"/>
              </w:rPr>
              <w:t>2.3 Методы статистической обработки.</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_Toc483513640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43</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Fonts w:ascii="Times New Roman" w:eastAsiaTheme="minorEastAsia" w:hAnsi="Times New Roman" w:cs="Times New Roman"/>
              <w:noProof/>
              <w:sz w:val="28"/>
              <w:szCs w:val="28"/>
              <w:lang w:eastAsia="ru-RU"/>
            </w:rPr>
          </w:pPr>
          <w:hyperlink w:anchor="_Toc483513641" w:history="1">
            <w:r w:rsidR="00730E0D" w:rsidRPr="007A34DA">
              <w:rPr>
                <w:rStyle w:val="a7"/>
                <w:rFonts w:ascii="Times New Roman" w:hAnsi="Times New Roman" w:cs="Times New Roman"/>
                <w:noProof/>
                <w:sz w:val="28"/>
                <w:szCs w:val="28"/>
              </w:rPr>
              <w:t>ГЛАВА 3. Результаты исследования и их обсуждение</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_Toc483513641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45</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Fonts w:ascii="Times New Roman" w:eastAsiaTheme="minorEastAsia" w:hAnsi="Times New Roman" w:cs="Times New Roman"/>
              <w:noProof/>
              <w:sz w:val="28"/>
              <w:szCs w:val="28"/>
              <w:lang w:eastAsia="ru-RU"/>
            </w:rPr>
          </w:pPr>
          <w:hyperlink w:anchor="_Toc483513642" w:history="1">
            <w:r w:rsidR="00730E0D" w:rsidRPr="007A34DA">
              <w:rPr>
                <w:rStyle w:val="a7"/>
                <w:rFonts w:ascii="Times New Roman" w:hAnsi="Times New Roman" w:cs="Times New Roman"/>
                <w:noProof/>
                <w:sz w:val="28"/>
                <w:szCs w:val="28"/>
              </w:rPr>
              <w:t>3.1 Первая часть исследования</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_Toc483513642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45</w:t>
            </w:r>
            <w:r w:rsidR="00730E0D" w:rsidRPr="007A34DA">
              <w:rPr>
                <w:rFonts w:ascii="Times New Roman" w:hAnsi="Times New Roman" w:cs="Times New Roman"/>
                <w:noProof/>
                <w:webHidden/>
                <w:sz w:val="28"/>
                <w:szCs w:val="28"/>
              </w:rPr>
              <w:fldChar w:fldCharType="end"/>
            </w:r>
          </w:hyperlink>
        </w:p>
        <w:p w:rsidR="00730E0D" w:rsidRPr="007A34DA" w:rsidRDefault="00166981" w:rsidP="007A34DA">
          <w:pPr>
            <w:pStyle w:val="31"/>
            <w:tabs>
              <w:tab w:val="right" w:leader="dot" w:pos="9344"/>
            </w:tabs>
            <w:spacing w:after="0"/>
            <w:rPr>
              <w:rStyle w:val="a7"/>
              <w:rFonts w:ascii="Times New Roman" w:hAnsi="Times New Roman" w:cs="Times New Roman"/>
              <w:noProof/>
              <w:sz w:val="28"/>
              <w:szCs w:val="28"/>
              <w:lang w:val="en-US"/>
            </w:rPr>
          </w:pPr>
          <w:hyperlink w:anchor="_Toc483513643" w:history="1">
            <w:r w:rsidR="00730E0D" w:rsidRPr="007A34DA">
              <w:rPr>
                <w:rStyle w:val="a7"/>
                <w:rFonts w:ascii="Times New Roman" w:hAnsi="Times New Roman" w:cs="Times New Roman"/>
                <w:noProof/>
                <w:sz w:val="28"/>
                <w:szCs w:val="28"/>
              </w:rPr>
              <w:t>3.2 Вторая часть исследования.</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_Toc483513643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54</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Style w:val="a7"/>
              <w:rFonts w:ascii="Times New Roman" w:hAnsi="Times New Roman" w:cs="Times New Roman"/>
              <w:noProof/>
              <w:sz w:val="28"/>
              <w:szCs w:val="28"/>
              <w:lang w:val="en-US"/>
            </w:rPr>
          </w:pPr>
          <w:hyperlink w:anchor="_Toc483513644" w:history="1">
            <w:r w:rsidR="007A34DA" w:rsidRPr="007A34DA">
              <w:rPr>
                <w:rStyle w:val="a7"/>
                <w:rFonts w:ascii="Times New Roman" w:hAnsi="Times New Roman" w:cs="Times New Roman"/>
                <w:noProof/>
                <w:sz w:val="28"/>
                <w:szCs w:val="28"/>
              </w:rPr>
              <w:t>ВЫВОДЫ</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_Toc483513644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65</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Style w:val="a7"/>
              <w:rFonts w:ascii="Times New Roman" w:hAnsi="Times New Roman" w:cs="Times New Roman"/>
              <w:noProof/>
              <w:sz w:val="28"/>
              <w:szCs w:val="28"/>
              <w:lang w:val="en-US"/>
            </w:rPr>
          </w:pPr>
          <w:hyperlink w:anchor="_Toc483513645" w:history="1">
            <w:r w:rsidR="007A34DA" w:rsidRPr="007A34DA">
              <w:rPr>
                <w:rStyle w:val="a7"/>
                <w:rFonts w:ascii="Times New Roman" w:hAnsi="Times New Roman" w:cs="Times New Roman"/>
                <w:noProof/>
                <w:sz w:val="28"/>
                <w:szCs w:val="28"/>
              </w:rPr>
              <w:t>ЗАКЛЮЧЕНИЕ</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_Toc483513645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67</w:t>
            </w:r>
            <w:r w:rsidR="00730E0D" w:rsidRPr="007A34DA">
              <w:rPr>
                <w:rFonts w:ascii="Times New Roman" w:hAnsi="Times New Roman" w:cs="Times New Roman"/>
                <w:noProof/>
                <w:webHidden/>
                <w:sz w:val="28"/>
                <w:szCs w:val="28"/>
              </w:rPr>
              <w:fldChar w:fldCharType="end"/>
            </w:r>
          </w:hyperlink>
        </w:p>
        <w:p w:rsidR="007A34DA" w:rsidRPr="007A34DA" w:rsidRDefault="007A34DA" w:rsidP="007A34DA">
          <w:pPr>
            <w:spacing w:after="0"/>
            <w:rPr>
              <w:rFonts w:ascii="Times New Roman" w:hAnsi="Times New Roman" w:cs="Times New Roman"/>
              <w:sz w:val="28"/>
              <w:szCs w:val="28"/>
              <w:lang w:val="en-US"/>
            </w:rPr>
          </w:pPr>
        </w:p>
        <w:p w:rsidR="00730E0D" w:rsidRPr="007A34DA" w:rsidRDefault="00166981" w:rsidP="007A34DA">
          <w:pPr>
            <w:pStyle w:val="21"/>
            <w:tabs>
              <w:tab w:val="right" w:leader="dot" w:pos="9344"/>
            </w:tabs>
            <w:spacing w:after="0"/>
            <w:rPr>
              <w:rFonts w:ascii="Times New Roman" w:eastAsiaTheme="minorEastAsia" w:hAnsi="Times New Roman" w:cs="Times New Roman"/>
              <w:noProof/>
              <w:sz w:val="28"/>
              <w:szCs w:val="28"/>
              <w:lang w:eastAsia="ru-RU"/>
            </w:rPr>
          </w:pPr>
          <w:hyperlink w:anchor="_Toc483513646" w:history="1">
            <w:r w:rsidR="00730E0D" w:rsidRPr="007A34DA">
              <w:rPr>
                <w:rStyle w:val="a7"/>
                <w:rFonts w:ascii="Times New Roman" w:hAnsi="Times New Roman" w:cs="Times New Roman"/>
                <w:noProof/>
                <w:sz w:val="28"/>
                <w:szCs w:val="28"/>
              </w:rPr>
              <w:t>СПИСОК ИСПОЛЬЗОВАННЫХ ИСТОЧНИКОВ</w:t>
            </w:r>
            <w:r w:rsidR="00730E0D" w:rsidRPr="007A34DA">
              <w:rPr>
                <w:rFonts w:ascii="Times New Roman" w:hAnsi="Times New Roman" w:cs="Times New Roman"/>
                <w:noProof/>
                <w:webHidden/>
                <w:sz w:val="28"/>
                <w:szCs w:val="28"/>
              </w:rPr>
              <w:tab/>
            </w:r>
            <w:r w:rsidR="00730E0D" w:rsidRPr="007A34DA">
              <w:rPr>
                <w:rFonts w:ascii="Times New Roman" w:hAnsi="Times New Roman" w:cs="Times New Roman"/>
                <w:noProof/>
                <w:webHidden/>
                <w:sz w:val="28"/>
                <w:szCs w:val="28"/>
              </w:rPr>
              <w:fldChar w:fldCharType="begin"/>
            </w:r>
            <w:r w:rsidR="00730E0D" w:rsidRPr="007A34DA">
              <w:rPr>
                <w:rFonts w:ascii="Times New Roman" w:hAnsi="Times New Roman" w:cs="Times New Roman"/>
                <w:noProof/>
                <w:webHidden/>
                <w:sz w:val="28"/>
                <w:szCs w:val="28"/>
              </w:rPr>
              <w:instrText xml:space="preserve"> PAGEREF _Toc483513646 \h </w:instrText>
            </w:r>
            <w:r w:rsidR="00730E0D" w:rsidRPr="007A34DA">
              <w:rPr>
                <w:rFonts w:ascii="Times New Roman" w:hAnsi="Times New Roman" w:cs="Times New Roman"/>
                <w:noProof/>
                <w:webHidden/>
                <w:sz w:val="28"/>
                <w:szCs w:val="28"/>
              </w:rPr>
            </w:r>
            <w:r w:rsidR="00730E0D" w:rsidRPr="007A34DA">
              <w:rPr>
                <w:rFonts w:ascii="Times New Roman" w:hAnsi="Times New Roman" w:cs="Times New Roman"/>
                <w:noProof/>
                <w:webHidden/>
                <w:sz w:val="28"/>
                <w:szCs w:val="28"/>
              </w:rPr>
              <w:fldChar w:fldCharType="separate"/>
            </w:r>
            <w:r w:rsidR="00730E0D" w:rsidRPr="007A34DA">
              <w:rPr>
                <w:rFonts w:ascii="Times New Roman" w:hAnsi="Times New Roman" w:cs="Times New Roman"/>
                <w:noProof/>
                <w:webHidden/>
                <w:sz w:val="28"/>
                <w:szCs w:val="28"/>
              </w:rPr>
              <w:t>70</w:t>
            </w:r>
            <w:r w:rsidR="00730E0D" w:rsidRPr="007A34DA">
              <w:rPr>
                <w:rFonts w:ascii="Times New Roman" w:hAnsi="Times New Roman" w:cs="Times New Roman"/>
                <w:noProof/>
                <w:webHidden/>
                <w:sz w:val="28"/>
                <w:szCs w:val="28"/>
              </w:rPr>
              <w:fldChar w:fldCharType="end"/>
            </w:r>
          </w:hyperlink>
        </w:p>
        <w:p w:rsidR="00536CD3" w:rsidRDefault="00E1040C" w:rsidP="00D9288E">
          <w:pPr>
            <w:spacing w:after="0"/>
            <w:ind w:firstLine="220"/>
            <w:rPr>
              <w:rFonts w:ascii="Times New Roman" w:hAnsi="Times New Roman" w:cs="Times New Roman"/>
              <w:b/>
              <w:bCs/>
              <w:sz w:val="28"/>
            </w:rPr>
          </w:pPr>
          <w:r w:rsidRPr="00E1040C">
            <w:rPr>
              <w:rFonts w:ascii="Times New Roman" w:hAnsi="Times New Roman" w:cs="Times New Roman"/>
              <w:b/>
              <w:bCs/>
              <w:sz w:val="28"/>
            </w:rPr>
            <w:fldChar w:fldCharType="end"/>
          </w:r>
        </w:p>
        <w:p w:rsidR="00536CD3" w:rsidRDefault="00536CD3" w:rsidP="00536CD3">
          <w:pPr>
            <w:pStyle w:val="21"/>
            <w:tabs>
              <w:tab w:val="right" w:leader="dot" w:pos="9344"/>
            </w:tabs>
            <w:spacing w:after="0"/>
            <w:rPr>
              <w:rFonts w:ascii="Times New Roman" w:hAnsi="Times New Roman" w:cs="Times New Roman"/>
              <w:noProof/>
              <w:webHidden/>
              <w:sz w:val="28"/>
              <w:szCs w:val="28"/>
            </w:rPr>
          </w:pPr>
          <w:r>
            <w:rPr>
              <w:rFonts w:ascii="Times New Roman" w:hAnsi="Times New Roman" w:cs="Times New Roman"/>
              <w:noProof/>
              <w:sz w:val="28"/>
              <w:szCs w:val="28"/>
            </w:rPr>
            <w:t>ПРИЛОЖЕНИЕ А</w:t>
          </w:r>
          <w:r w:rsidRPr="007A34DA">
            <w:rPr>
              <w:rFonts w:ascii="Times New Roman" w:hAnsi="Times New Roman" w:cs="Times New Roman"/>
              <w:noProof/>
              <w:webHidden/>
              <w:sz w:val="28"/>
              <w:szCs w:val="28"/>
            </w:rPr>
            <w:tab/>
          </w:r>
          <w:r w:rsidRPr="007A34DA">
            <w:rPr>
              <w:rFonts w:ascii="Times New Roman" w:hAnsi="Times New Roman" w:cs="Times New Roman"/>
              <w:noProof/>
              <w:webHidden/>
              <w:sz w:val="28"/>
              <w:szCs w:val="28"/>
            </w:rPr>
            <w:fldChar w:fldCharType="begin"/>
          </w:r>
          <w:r w:rsidRPr="007A34DA">
            <w:rPr>
              <w:rFonts w:ascii="Times New Roman" w:hAnsi="Times New Roman" w:cs="Times New Roman"/>
              <w:noProof/>
              <w:webHidden/>
              <w:sz w:val="28"/>
              <w:szCs w:val="28"/>
            </w:rPr>
            <w:instrText xml:space="preserve"> PAGEREF _Toc483513646 \h </w:instrText>
          </w:r>
          <w:r w:rsidRPr="007A34DA">
            <w:rPr>
              <w:rFonts w:ascii="Times New Roman" w:hAnsi="Times New Roman" w:cs="Times New Roman"/>
              <w:noProof/>
              <w:webHidden/>
              <w:sz w:val="28"/>
              <w:szCs w:val="28"/>
            </w:rPr>
          </w:r>
          <w:r w:rsidRPr="007A34DA">
            <w:rPr>
              <w:rFonts w:ascii="Times New Roman" w:hAnsi="Times New Roman" w:cs="Times New Roman"/>
              <w:noProof/>
              <w:webHidden/>
              <w:sz w:val="28"/>
              <w:szCs w:val="28"/>
            </w:rPr>
            <w:fldChar w:fldCharType="separate"/>
          </w:r>
          <w:r w:rsidRPr="007A34DA">
            <w:rPr>
              <w:rFonts w:ascii="Times New Roman" w:hAnsi="Times New Roman" w:cs="Times New Roman"/>
              <w:noProof/>
              <w:webHidden/>
              <w:sz w:val="28"/>
              <w:szCs w:val="28"/>
            </w:rPr>
            <w:t>7</w:t>
          </w:r>
          <w:r>
            <w:rPr>
              <w:rFonts w:ascii="Times New Roman" w:hAnsi="Times New Roman" w:cs="Times New Roman"/>
              <w:noProof/>
              <w:webHidden/>
              <w:sz w:val="28"/>
              <w:szCs w:val="28"/>
            </w:rPr>
            <w:t>5</w:t>
          </w:r>
          <w:r w:rsidRPr="007A34DA">
            <w:rPr>
              <w:rFonts w:ascii="Times New Roman" w:hAnsi="Times New Roman" w:cs="Times New Roman"/>
              <w:noProof/>
              <w:webHidden/>
              <w:sz w:val="28"/>
              <w:szCs w:val="28"/>
            </w:rPr>
            <w:fldChar w:fldCharType="end"/>
          </w:r>
        </w:p>
        <w:p w:rsidR="00536CD3" w:rsidRDefault="00536CD3" w:rsidP="00536CD3"/>
        <w:p w:rsidR="00536CD3" w:rsidRPr="007A34DA" w:rsidRDefault="00536CD3" w:rsidP="00536CD3">
          <w:pPr>
            <w:pStyle w:val="21"/>
            <w:tabs>
              <w:tab w:val="right" w:leader="dot" w:pos="9344"/>
            </w:tabs>
            <w:spacing w:after="0"/>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 xml:space="preserve">ПРИЛОЖЕНИЕ </w:t>
          </w:r>
          <w:r>
            <w:rPr>
              <w:rFonts w:ascii="Times New Roman" w:hAnsi="Times New Roman" w:cs="Times New Roman"/>
              <w:noProof/>
              <w:sz w:val="28"/>
              <w:szCs w:val="28"/>
            </w:rPr>
            <w:t>Б</w:t>
          </w:r>
          <w:r w:rsidRPr="007A34DA">
            <w:rPr>
              <w:rFonts w:ascii="Times New Roman" w:hAnsi="Times New Roman" w:cs="Times New Roman"/>
              <w:noProof/>
              <w:webHidden/>
              <w:sz w:val="28"/>
              <w:szCs w:val="28"/>
            </w:rPr>
            <w:tab/>
          </w:r>
          <w:r w:rsidRPr="007A34DA">
            <w:rPr>
              <w:rFonts w:ascii="Times New Roman" w:hAnsi="Times New Roman" w:cs="Times New Roman"/>
              <w:noProof/>
              <w:webHidden/>
              <w:sz w:val="28"/>
              <w:szCs w:val="28"/>
            </w:rPr>
            <w:fldChar w:fldCharType="begin"/>
          </w:r>
          <w:r w:rsidRPr="007A34DA">
            <w:rPr>
              <w:rFonts w:ascii="Times New Roman" w:hAnsi="Times New Roman" w:cs="Times New Roman"/>
              <w:noProof/>
              <w:webHidden/>
              <w:sz w:val="28"/>
              <w:szCs w:val="28"/>
            </w:rPr>
            <w:instrText xml:space="preserve"> PAGEREF _Toc483513646 \h </w:instrText>
          </w:r>
          <w:r w:rsidRPr="007A34DA">
            <w:rPr>
              <w:rFonts w:ascii="Times New Roman" w:hAnsi="Times New Roman" w:cs="Times New Roman"/>
              <w:noProof/>
              <w:webHidden/>
              <w:sz w:val="28"/>
              <w:szCs w:val="28"/>
            </w:rPr>
          </w:r>
          <w:r w:rsidRPr="007A34DA">
            <w:rPr>
              <w:rFonts w:ascii="Times New Roman" w:hAnsi="Times New Roman" w:cs="Times New Roman"/>
              <w:noProof/>
              <w:webHidden/>
              <w:sz w:val="28"/>
              <w:szCs w:val="28"/>
            </w:rPr>
            <w:fldChar w:fldCharType="separate"/>
          </w:r>
          <w:r w:rsidRPr="007A34DA">
            <w:rPr>
              <w:rFonts w:ascii="Times New Roman" w:hAnsi="Times New Roman" w:cs="Times New Roman"/>
              <w:noProof/>
              <w:webHidden/>
              <w:sz w:val="28"/>
              <w:szCs w:val="28"/>
            </w:rPr>
            <w:t>7</w:t>
          </w:r>
          <w:r>
            <w:rPr>
              <w:rFonts w:ascii="Times New Roman" w:hAnsi="Times New Roman" w:cs="Times New Roman"/>
              <w:noProof/>
              <w:webHidden/>
              <w:sz w:val="28"/>
              <w:szCs w:val="28"/>
            </w:rPr>
            <w:t>6</w:t>
          </w:r>
          <w:r w:rsidRPr="007A34DA">
            <w:rPr>
              <w:rFonts w:ascii="Times New Roman" w:hAnsi="Times New Roman" w:cs="Times New Roman"/>
              <w:noProof/>
              <w:webHidden/>
              <w:sz w:val="28"/>
              <w:szCs w:val="28"/>
            </w:rPr>
            <w:fldChar w:fldCharType="end"/>
          </w:r>
        </w:p>
        <w:p w:rsidR="00536CD3" w:rsidRPr="00536CD3" w:rsidRDefault="00536CD3" w:rsidP="00536CD3"/>
        <w:p w:rsidR="00E1040C" w:rsidRPr="00D9288E" w:rsidRDefault="00536CD3" w:rsidP="00D9288E">
          <w:pPr>
            <w:spacing w:after="0"/>
            <w:ind w:firstLine="220"/>
            <w:rPr>
              <w:rFonts w:ascii="Times New Roman" w:hAnsi="Times New Roman" w:cs="Times New Roman"/>
              <w:b/>
              <w:bCs/>
              <w:sz w:val="28"/>
              <w:lang w:val="en-US"/>
            </w:rPr>
          </w:pPr>
          <w:r w:rsidRPr="00536CD3">
            <w:rPr>
              <w:rFonts w:ascii="Times New Roman" w:hAnsi="Times New Roman" w:cs="Times New Roman"/>
              <w:sz w:val="28"/>
              <w:szCs w:val="28"/>
            </w:rPr>
            <w:t>.:</w:t>
          </w:r>
        </w:p>
      </w:sdtContent>
    </w:sdt>
    <w:p w:rsidR="00C20722" w:rsidRDefault="00C20722">
      <w:pPr>
        <w:rPr>
          <w:rFonts w:ascii="Times New Roman" w:hAnsi="Times New Roman" w:cs="Times New Roman"/>
          <w:sz w:val="28"/>
          <w:szCs w:val="28"/>
        </w:rPr>
      </w:pPr>
    </w:p>
    <w:p w:rsidR="002A17B8" w:rsidRDefault="00C20722" w:rsidP="00730E0D">
      <w:pPr>
        <w:pStyle w:val="2"/>
      </w:pPr>
      <w:r>
        <w:br w:type="page"/>
      </w:r>
      <w:bookmarkStart w:id="1" w:name="_Toc483513628"/>
      <w:r w:rsidR="0018097C">
        <w:lastRenderedPageBreak/>
        <w:t>А</w:t>
      </w:r>
      <w:r w:rsidR="00730E0D">
        <w:t>ННОТАЦИЯ</w:t>
      </w:r>
      <w:bookmarkEnd w:id="1"/>
    </w:p>
    <w:p w:rsidR="002A17B8" w:rsidRPr="00730E0D" w:rsidRDefault="002A17B8" w:rsidP="00730E0D">
      <w:pPr>
        <w:spacing w:after="0" w:line="360" w:lineRule="auto"/>
        <w:ind w:firstLine="708"/>
        <w:jc w:val="both"/>
        <w:rPr>
          <w:rFonts w:ascii="Times New Roman" w:hAnsi="Times New Roman" w:cs="Times New Roman"/>
          <w:sz w:val="28"/>
          <w:szCs w:val="28"/>
        </w:rPr>
      </w:pPr>
      <w:r w:rsidRPr="00730E0D">
        <w:rPr>
          <w:rFonts w:ascii="Times New Roman" w:hAnsi="Times New Roman" w:cs="Times New Roman"/>
          <w:sz w:val="28"/>
          <w:szCs w:val="28"/>
        </w:rPr>
        <w:t xml:space="preserve">Для изучения взаимосвязи репутации и социального капитала было проведено </w:t>
      </w:r>
      <w:r w:rsidR="00730E0D">
        <w:rPr>
          <w:rFonts w:ascii="Times New Roman" w:hAnsi="Times New Roman" w:cs="Times New Roman"/>
          <w:sz w:val="28"/>
          <w:szCs w:val="28"/>
        </w:rPr>
        <w:t>два</w:t>
      </w:r>
      <w:r w:rsidRPr="00730E0D">
        <w:rPr>
          <w:rFonts w:ascii="Times New Roman" w:hAnsi="Times New Roman" w:cs="Times New Roman"/>
          <w:sz w:val="28"/>
          <w:szCs w:val="28"/>
        </w:rPr>
        <w:t xml:space="preserve"> независимых исследования. Первое было направлено на поиск взаимосвязи между уже сформированными </w:t>
      </w:r>
      <w:proofErr w:type="spellStart"/>
      <w:r w:rsidR="00730E0D" w:rsidRPr="00730E0D">
        <w:rPr>
          <w:rFonts w:ascii="Times New Roman" w:hAnsi="Times New Roman" w:cs="Times New Roman"/>
          <w:sz w:val="28"/>
          <w:szCs w:val="28"/>
        </w:rPr>
        <w:t>репутационны</w:t>
      </w:r>
      <w:r w:rsidR="00730E0D">
        <w:rPr>
          <w:rFonts w:ascii="Times New Roman" w:hAnsi="Times New Roman" w:cs="Times New Roman"/>
          <w:sz w:val="28"/>
          <w:szCs w:val="28"/>
        </w:rPr>
        <w:t>ми</w:t>
      </w:r>
      <w:proofErr w:type="spellEnd"/>
      <w:r w:rsidRPr="00730E0D">
        <w:rPr>
          <w:rFonts w:ascii="Times New Roman" w:hAnsi="Times New Roman" w:cs="Times New Roman"/>
          <w:sz w:val="28"/>
          <w:szCs w:val="28"/>
        </w:rPr>
        <w:t xml:space="preserve"> факторами доверия с вероятностью принятия коллективного решения. Второе исследование было направлено на поиск взаимосвязи между репутацией источника информации с ошибками в </w:t>
      </w:r>
      <w:r w:rsidR="00730E0D" w:rsidRPr="00730E0D">
        <w:rPr>
          <w:rFonts w:ascii="Times New Roman" w:hAnsi="Times New Roman" w:cs="Times New Roman"/>
          <w:sz w:val="28"/>
          <w:szCs w:val="28"/>
        </w:rPr>
        <w:t>интерпретации</w:t>
      </w:r>
      <w:r w:rsidRPr="00730E0D">
        <w:rPr>
          <w:rFonts w:ascii="Times New Roman" w:hAnsi="Times New Roman" w:cs="Times New Roman"/>
          <w:sz w:val="28"/>
          <w:szCs w:val="28"/>
        </w:rPr>
        <w:t xml:space="preserve"> сообщений от них как «честных» или «</w:t>
      </w:r>
      <w:proofErr w:type="spellStart"/>
      <w:r w:rsidRPr="00730E0D">
        <w:rPr>
          <w:rFonts w:ascii="Times New Roman" w:hAnsi="Times New Roman" w:cs="Times New Roman"/>
          <w:sz w:val="28"/>
          <w:szCs w:val="28"/>
        </w:rPr>
        <w:t>манипулятивных</w:t>
      </w:r>
      <w:proofErr w:type="spellEnd"/>
      <w:r w:rsidRPr="00730E0D">
        <w:rPr>
          <w:rFonts w:ascii="Times New Roman" w:hAnsi="Times New Roman" w:cs="Times New Roman"/>
          <w:sz w:val="28"/>
          <w:szCs w:val="28"/>
        </w:rPr>
        <w:t>», а также временем</w:t>
      </w:r>
      <w:r w:rsidR="00341B20" w:rsidRPr="00730E0D">
        <w:rPr>
          <w:rFonts w:ascii="Times New Roman" w:hAnsi="Times New Roman" w:cs="Times New Roman"/>
          <w:sz w:val="28"/>
          <w:szCs w:val="28"/>
        </w:rPr>
        <w:t>,</w:t>
      </w:r>
      <w:r w:rsidRPr="00730E0D">
        <w:rPr>
          <w:rFonts w:ascii="Times New Roman" w:hAnsi="Times New Roman" w:cs="Times New Roman"/>
          <w:sz w:val="28"/>
          <w:szCs w:val="28"/>
        </w:rPr>
        <w:t xml:space="preserve"> потраченным на оценку. В каждом исследовании приняло участие по 100 студентов СПбГУ, проживающих в общежитиях. Репутационные факторы доверия измерялись с помощью </w:t>
      </w:r>
      <w:proofErr w:type="gramStart"/>
      <w:r w:rsidR="007A2CAC" w:rsidRPr="00730E0D">
        <w:rPr>
          <w:rFonts w:ascii="Times New Roman" w:hAnsi="Times New Roman" w:cs="Times New Roman"/>
          <w:sz w:val="28"/>
          <w:szCs w:val="28"/>
        </w:rPr>
        <w:t>методики оценки доверия/недоверия сотрудника</w:t>
      </w:r>
      <w:proofErr w:type="gramEnd"/>
      <w:r w:rsidR="007A2CAC" w:rsidRPr="00730E0D">
        <w:rPr>
          <w:rFonts w:ascii="Times New Roman" w:hAnsi="Times New Roman" w:cs="Times New Roman"/>
          <w:sz w:val="28"/>
          <w:szCs w:val="28"/>
        </w:rPr>
        <w:t xml:space="preserve"> коллегам и руководителям организации Купрейченко А.Б..</w:t>
      </w:r>
      <w:r w:rsidRPr="00730E0D">
        <w:rPr>
          <w:rFonts w:ascii="Times New Roman" w:hAnsi="Times New Roman" w:cs="Times New Roman"/>
          <w:sz w:val="28"/>
          <w:szCs w:val="28"/>
        </w:rPr>
        <w:t xml:space="preserve"> </w:t>
      </w:r>
      <w:r w:rsidR="007A2CAC" w:rsidRPr="00730E0D">
        <w:rPr>
          <w:rFonts w:ascii="Times New Roman" w:hAnsi="Times New Roman" w:cs="Times New Roman"/>
          <w:sz w:val="28"/>
          <w:szCs w:val="28"/>
        </w:rPr>
        <w:t xml:space="preserve">Для проведения экспериментальных процедур использовалась модифицированная игра «Продавцы мороженного в </w:t>
      </w:r>
      <w:proofErr w:type="spellStart"/>
      <w:r w:rsidR="007A2CAC" w:rsidRPr="00730E0D">
        <w:rPr>
          <w:rFonts w:ascii="Times New Roman" w:hAnsi="Times New Roman" w:cs="Times New Roman"/>
          <w:sz w:val="28"/>
          <w:szCs w:val="28"/>
        </w:rPr>
        <w:t>Игарке</w:t>
      </w:r>
      <w:proofErr w:type="spellEnd"/>
      <w:r w:rsidR="007A2CAC" w:rsidRPr="00730E0D">
        <w:rPr>
          <w:rFonts w:ascii="Times New Roman" w:hAnsi="Times New Roman" w:cs="Times New Roman"/>
          <w:sz w:val="28"/>
          <w:szCs w:val="28"/>
        </w:rPr>
        <w:t xml:space="preserve">», а также разработанный автором стимульный материал, для анализа статей на предмет манипуляций, состоящий из 60-ти заголовков и подзаголовков. </w:t>
      </w:r>
      <w:r w:rsidRPr="00730E0D">
        <w:rPr>
          <w:rFonts w:ascii="Times New Roman" w:hAnsi="Times New Roman" w:cs="Times New Roman"/>
          <w:sz w:val="28"/>
          <w:szCs w:val="28"/>
        </w:rPr>
        <w:t>Обработка данных: корреляционный</w:t>
      </w:r>
      <w:r w:rsidR="007A2CAC" w:rsidRPr="00730E0D">
        <w:rPr>
          <w:rFonts w:ascii="Times New Roman" w:hAnsi="Times New Roman" w:cs="Times New Roman"/>
          <w:sz w:val="28"/>
          <w:szCs w:val="28"/>
        </w:rPr>
        <w:t>, регрессионный, дискриминантный</w:t>
      </w:r>
      <w:r w:rsidRPr="00730E0D">
        <w:rPr>
          <w:rFonts w:ascii="Times New Roman" w:hAnsi="Times New Roman" w:cs="Times New Roman"/>
          <w:sz w:val="28"/>
          <w:szCs w:val="28"/>
        </w:rPr>
        <w:t xml:space="preserve"> и </w:t>
      </w:r>
      <w:r w:rsidR="007A2CAC" w:rsidRPr="00730E0D">
        <w:rPr>
          <w:rFonts w:ascii="Times New Roman" w:hAnsi="Times New Roman" w:cs="Times New Roman"/>
          <w:sz w:val="28"/>
          <w:szCs w:val="28"/>
        </w:rPr>
        <w:t>дисперсионный анализы</w:t>
      </w:r>
      <w:r w:rsidRPr="00730E0D">
        <w:rPr>
          <w:rFonts w:ascii="Times New Roman" w:hAnsi="Times New Roman" w:cs="Times New Roman"/>
          <w:sz w:val="28"/>
          <w:szCs w:val="28"/>
        </w:rPr>
        <w:t>. Результаты</w:t>
      </w:r>
      <w:r w:rsidR="007A2CAC" w:rsidRPr="00730E0D">
        <w:rPr>
          <w:rFonts w:ascii="Times New Roman" w:hAnsi="Times New Roman" w:cs="Times New Roman"/>
          <w:sz w:val="28"/>
          <w:szCs w:val="28"/>
        </w:rPr>
        <w:t>.</w:t>
      </w:r>
      <w:r w:rsidRPr="00730E0D">
        <w:rPr>
          <w:rFonts w:ascii="Times New Roman" w:hAnsi="Times New Roman" w:cs="Times New Roman"/>
          <w:sz w:val="28"/>
          <w:szCs w:val="28"/>
        </w:rPr>
        <w:t xml:space="preserve"> </w:t>
      </w:r>
      <w:r w:rsidR="007A2CAC" w:rsidRPr="00730E0D">
        <w:rPr>
          <w:rFonts w:ascii="Times New Roman" w:hAnsi="Times New Roman" w:cs="Times New Roman"/>
          <w:sz w:val="28"/>
          <w:szCs w:val="28"/>
        </w:rPr>
        <w:t>Репутационные факторы доверия «надежность д</w:t>
      </w:r>
      <w:r w:rsidR="00730E0D">
        <w:rPr>
          <w:rFonts w:ascii="Times New Roman" w:hAnsi="Times New Roman" w:cs="Times New Roman"/>
          <w:sz w:val="28"/>
          <w:szCs w:val="28"/>
        </w:rPr>
        <w:t>оверия</w:t>
      </w:r>
      <w:r w:rsidR="007A2CAC" w:rsidRPr="00730E0D">
        <w:rPr>
          <w:rFonts w:ascii="Times New Roman" w:hAnsi="Times New Roman" w:cs="Times New Roman"/>
          <w:sz w:val="28"/>
          <w:szCs w:val="28"/>
        </w:rPr>
        <w:t>» и «знание о д</w:t>
      </w:r>
      <w:r w:rsidR="00730E0D">
        <w:rPr>
          <w:rFonts w:ascii="Times New Roman" w:hAnsi="Times New Roman" w:cs="Times New Roman"/>
          <w:sz w:val="28"/>
          <w:szCs w:val="28"/>
        </w:rPr>
        <w:t>оверии</w:t>
      </w:r>
      <w:r w:rsidR="007A2CAC" w:rsidRPr="00730E0D">
        <w:rPr>
          <w:rFonts w:ascii="Times New Roman" w:hAnsi="Times New Roman" w:cs="Times New Roman"/>
          <w:sz w:val="28"/>
          <w:szCs w:val="28"/>
        </w:rPr>
        <w:t xml:space="preserve">» </w:t>
      </w:r>
      <w:r w:rsidR="00341B20" w:rsidRPr="00730E0D">
        <w:rPr>
          <w:rFonts w:ascii="Times New Roman" w:hAnsi="Times New Roman" w:cs="Times New Roman"/>
          <w:sz w:val="28"/>
          <w:szCs w:val="28"/>
        </w:rPr>
        <w:t>свя</w:t>
      </w:r>
      <w:r w:rsidR="007A2CAC" w:rsidRPr="00730E0D">
        <w:rPr>
          <w:rFonts w:ascii="Times New Roman" w:hAnsi="Times New Roman" w:cs="Times New Roman"/>
          <w:sz w:val="28"/>
          <w:szCs w:val="28"/>
        </w:rPr>
        <w:t>заны с числом попыток принятия коллективного решения, первый фактор также связан с вероятность принятия.</w:t>
      </w:r>
      <w:r w:rsidRPr="00730E0D">
        <w:rPr>
          <w:rFonts w:ascii="Times New Roman" w:hAnsi="Times New Roman" w:cs="Times New Roman"/>
          <w:sz w:val="28"/>
          <w:szCs w:val="28"/>
        </w:rPr>
        <w:t xml:space="preserve"> </w:t>
      </w:r>
      <w:r w:rsidR="00341B20" w:rsidRPr="00730E0D">
        <w:rPr>
          <w:rFonts w:ascii="Times New Roman" w:hAnsi="Times New Roman" w:cs="Times New Roman"/>
          <w:sz w:val="28"/>
          <w:szCs w:val="28"/>
        </w:rPr>
        <w:t xml:space="preserve">Формирование репутации источника в экспериментальной группе значимо связано с числом допущенных в анализе ошибок, а также сократило время необходимое для анализа. </w:t>
      </w:r>
      <w:r w:rsidRPr="00730E0D">
        <w:rPr>
          <w:rFonts w:ascii="Times New Roman" w:hAnsi="Times New Roman" w:cs="Times New Roman"/>
          <w:sz w:val="28"/>
          <w:szCs w:val="28"/>
        </w:rPr>
        <w:t xml:space="preserve">Таким образом, </w:t>
      </w:r>
      <w:r w:rsidR="00341B20" w:rsidRPr="00730E0D">
        <w:rPr>
          <w:rFonts w:ascii="Times New Roman" w:hAnsi="Times New Roman" w:cs="Times New Roman"/>
          <w:sz w:val="28"/>
          <w:szCs w:val="28"/>
        </w:rPr>
        <w:t>репутация показала тесную взаимосвязь с факторами социального капитала.</w:t>
      </w:r>
    </w:p>
    <w:p w:rsidR="0018097C" w:rsidRDefault="0018097C" w:rsidP="00730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730E0D" w:rsidRDefault="00730E0D" w:rsidP="00730E0D">
      <w:pPr>
        <w:pStyle w:val="2"/>
        <w:rPr>
          <w:lang w:val="en-US"/>
        </w:rPr>
      </w:pPr>
      <w:bookmarkStart w:id="2" w:name="_Toc483513581"/>
      <w:bookmarkStart w:id="3" w:name="_Toc483513629"/>
      <w:r>
        <w:rPr>
          <w:lang w:val="en-US"/>
        </w:rPr>
        <w:lastRenderedPageBreak/>
        <w:t>ANNOTATION</w:t>
      </w:r>
      <w:bookmarkEnd w:id="2"/>
      <w:bookmarkEnd w:id="3"/>
      <w:r>
        <w:rPr>
          <w:lang w:val="en-US"/>
        </w:rPr>
        <w:t xml:space="preserve"> </w:t>
      </w:r>
    </w:p>
    <w:p w:rsidR="00730E0D" w:rsidRPr="0005770E" w:rsidRDefault="00730E0D" w:rsidP="00730E0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Two</w:t>
      </w:r>
      <w:r w:rsidRPr="00730E0D">
        <w:rPr>
          <w:rFonts w:ascii="Times New Roman" w:hAnsi="Times New Roman" w:cs="Times New Roman"/>
          <w:sz w:val="28"/>
          <w:szCs w:val="28"/>
          <w:lang w:val="en-US"/>
        </w:rPr>
        <w:t xml:space="preserve"> independent studies were conducted to examine the relationship between reputation and social capital. </w:t>
      </w:r>
      <w:r w:rsidRPr="00F70248">
        <w:rPr>
          <w:rFonts w:ascii="Times New Roman" w:hAnsi="Times New Roman" w:cs="Times New Roman"/>
          <w:sz w:val="28"/>
          <w:szCs w:val="28"/>
          <w:lang w:val="en-US"/>
        </w:rPr>
        <w:t xml:space="preserve">The first was aimed at finding the relationship between the already established reputation credibility factors with the probability of making a collective decision. The second study was aimed at finding the relationship between the reputation of a source of information with errors in interpreting messages from them as "honest" or "manipulative", as well as time spent on evaluation. In each study took participation 100 students from St. Petersburg State University living in dormitories. Reputational factors of trust were measured with the help of the confidence / distrust assessment method of the employee to colleagues and managers of the organization A. </w:t>
      </w:r>
      <w:proofErr w:type="spellStart"/>
      <w:r w:rsidRPr="00F70248">
        <w:rPr>
          <w:rFonts w:ascii="Times New Roman" w:hAnsi="Times New Roman" w:cs="Times New Roman"/>
          <w:sz w:val="28"/>
          <w:szCs w:val="28"/>
          <w:lang w:val="en-US"/>
        </w:rPr>
        <w:t>Kupreychenko</w:t>
      </w:r>
      <w:proofErr w:type="spellEnd"/>
      <w:r w:rsidRPr="00F70248">
        <w:rPr>
          <w:rFonts w:ascii="Times New Roman" w:hAnsi="Times New Roman" w:cs="Times New Roman"/>
          <w:sz w:val="28"/>
          <w:szCs w:val="28"/>
          <w:lang w:val="en-US"/>
        </w:rPr>
        <w:t xml:space="preserve">. For the experimental procedures the modified game "Ice cream vendors in </w:t>
      </w:r>
      <w:proofErr w:type="spellStart"/>
      <w:r w:rsidRPr="00F70248">
        <w:rPr>
          <w:rFonts w:ascii="Times New Roman" w:hAnsi="Times New Roman" w:cs="Times New Roman"/>
          <w:sz w:val="28"/>
          <w:szCs w:val="28"/>
          <w:lang w:val="en-US"/>
        </w:rPr>
        <w:t>Igarka</w:t>
      </w:r>
      <w:proofErr w:type="spellEnd"/>
      <w:r w:rsidRPr="00F70248">
        <w:rPr>
          <w:rFonts w:ascii="Times New Roman" w:hAnsi="Times New Roman" w:cs="Times New Roman"/>
          <w:sz w:val="28"/>
          <w:szCs w:val="28"/>
          <w:lang w:val="en-US"/>
        </w:rPr>
        <w:t xml:space="preserve">" was used, as well as the stimulus material developed by the author for analyzing articles for manipulation, consisting of 60 headings and subtitles. Data processing: correlation, regression, discriminant and variance analysis. </w:t>
      </w:r>
      <w:proofErr w:type="gramStart"/>
      <w:r w:rsidRPr="00F70248">
        <w:rPr>
          <w:rFonts w:ascii="Times New Roman" w:hAnsi="Times New Roman" w:cs="Times New Roman"/>
          <w:sz w:val="28"/>
          <w:szCs w:val="28"/>
          <w:lang w:val="en-US"/>
        </w:rPr>
        <w:t>Results.</w:t>
      </w:r>
      <w:proofErr w:type="gramEnd"/>
      <w:r w:rsidRPr="00F70248">
        <w:rPr>
          <w:rFonts w:ascii="Times New Roman" w:hAnsi="Times New Roman" w:cs="Times New Roman"/>
          <w:sz w:val="28"/>
          <w:szCs w:val="28"/>
          <w:lang w:val="en-US"/>
        </w:rPr>
        <w:t xml:space="preserve"> Reputational factors of trust "reliability t." And "knowledge about t." </w:t>
      </w:r>
      <w:proofErr w:type="gramStart"/>
      <w:r w:rsidRPr="00F70248">
        <w:rPr>
          <w:rFonts w:ascii="Times New Roman" w:hAnsi="Times New Roman" w:cs="Times New Roman"/>
          <w:sz w:val="28"/>
          <w:szCs w:val="28"/>
          <w:lang w:val="en-US"/>
        </w:rPr>
        <w:t>are</w:t>
      </w:r>
      <w:proofErr w:type="gramEnd"/>
      <w:r w:rsidRPr="00F70248">
        <w:rPr>
          <w:rFonts w:ascii="Times New Roman" w:hAnsi="Times New Roman" w:cs="Times New Roman"/>
          <w:sz w:val="28"/>
          <w:szCs w:val="28"/>
          <w:lang w:val="en-US"/>
        </w:rPr>
        <w:t xml:space="preserve"> related to the number of attempts to make a collective decision, the first factor is also related to the probability of acceptance. </w:t>
      </w:r>
      <w:r w:rsidRPr="0005770E">
        <w:rPr>
          <w:rFonts w:ascii="Times New Roman" w:hAnsi="Times New Roman" w:cs="Times New Roman"/>
          <w:sz w:val="28"/>
          <w:szCs w:val="28"/>
          <w:lang w:val="en-US"/>
        </w:rPr>
        <w:t>Formation of the source reputation in the experimental group is significantly associated with the number of errors admitted in the analysis, and also shortened the time required for analysis. Thus, the reputation has shown a close relationship with the factors of social capital.</w:t>
      </w:r>
    </w:p>
    <w:p w:rsidR="00C20722" w:rsidRPr="00730E0D" w:rsidRDefault="00C20722">
      <w:pPr>
        <w:rPr>
          <w:rFonts w:ascii="Times New Roman" w:hAnsi="Times New Roman" w:cs="Times New Roman"/>
          <w:sz w:val="28"/>
          <w:szCs w:val="28"/>
          <w:lang w:val="en-US"/>
        </w:rPr>
      </w:pPr>
    </w:p>
    <w:p w:rsidR="00C20722" w:rsidRPr="00730E0D" w:rsidRDefault="00730E0D">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569F0" w:rsidRPr="00C20722" w:rsidRDefault="00730E0D" w:rsidP="00C20722">
      <w:pPr>
        <w:pStyle w:val="2"/>
      </w:pPr>
      <w:bookmarkStart w:id="4" w:name="_Toc483513630"/>
      <w:r w:rsidRPr="00C20722">
        <w:lastRenderedPageBreak/>
        <w:t>ВВЕДЕНИЕ</w:t>
      </w:r>
      <w:bookmarkEnd w:id="4"/>
    </w:p>
    <w:p w:rsidR="005569F0" w:rsidRDefault="00F53669" w:rsidP="005569F0">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Репутация – это распространённое в пов</w:t>
      </w:r>
      <w:r w:rsidR="00316D14" w:rsidRPr="002A1BB9">
        <w:rPr>
          <w:rFonts w:ascii="Times New Roman" w:hAnsi="Times New Roman" w:cs="Times New Roman"/>
          <w:sz w:val="28"/>
          <w:szCs w:val="28"/>
        </w:rPr>
        <w:t>с</w:t>
      </w:r>
      <w:r w:rsidRPr="002A1BB9">
        <w:rPr>
          <w:rFonts w:ascii="Times New Roman" w:hAnsi="Times New Roman" w:cs="Times New Roman"/>
          <w:sz w:val="28"/>
          <w:szCs w:val="28"/>
        </w:rPr>
        <w:t xml:space="preserve">едневной жизни слово, обычно означает закрепившееся положительное мнение о каком либо человеке, или другом субъекте. Считается что репутацию очень сложно заработать и тяжело поддерживать, </w:t>
      </w:r>
      <w:r w:rsidR="007A45B4" w:rsidRPr="002A1BB9">
        <w:rPr>
          <w:rFonts w:ascii="Times New Roman" w:hAnsi="Times New Roman" w:cs="Times New Roman"/>
          <w:sz w:val="28"/>
          <w:szCs w:val="28"/>
        </w:rPr>
        <w:t>но это того стоит, ведь хороший образ в глазах</w:t>
      </w:r>
      <w:r w:rsidRPr="002A1BB9">
        <w:rPr>
          <w:rFonts w:ascii="Times New Roman" w:hAnsi="Times New Roman" w:cs="Times New Roman"/>
          <w:sz w:val="28"/>
          <w:szCs w:val="28"/>
        </w:rPr>
        <w:t xml:space="preserve"> окружающих ведет к уважению и доверию. </w:t>
      </w:r>
    </w:p>
    <w:p w:rsidR="007A45B4" w:rsidRPr="002A1BB9" w:rsidRDefault="005569F0" w:rsidP="005569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A45B4" w:rsidRPr="002A1BB9">
        <w:rPr>
          <w:rFonts w:ascii="Times New Roman" w:hAnsi="Times New Roman" w:cs="Times New Roman"/>
          <w:sz w:val="28"/>
          <w:szCs w:val="28"/>
        </w:rPr>
        <w:t xml:space="preserve">быденное определение репутации настолько интуитивно понятно, что даже некоторые </w:t>
      </w:r>
      <w:r w:rsidR="00A220A9" w:rsidRPr="002A1BB9">
        <w:rPr>
          <w:rFonts w:ascii="Times New Roman" w:hAnsi="Times New Roman" w:cs="Times New Roman"/>
          <w:sz w:val="28"/>
          <w:szCs w:val="28"/>
        </w:rPr>
        <w:t>исследователи,</w:t>
      </w:r>
      <w:r w:rsidR="007A45B4" w:rsidRPr="002A1BB9">
        <w:rPr>
          <w:rFonts w:ascii="Times New Roman" w:hAnsi="Times New Roman" w:cs="Times New Roman"/>
          <w:sz w:val="28"/>
          <w:szCs w:val="28"/>
        </w:rPr>
        <w:t xml:space="preserve"> даже не задумываясь, ставят знак равенства между репутацией и имиджем, репутацией и доверием, репутацией и добросовестностью. И это далеко не полный перечень всех «синонимов» слова репутация, которые встречаются в литературе. Причем зачастую это приводит к достаточно грубым допущениям, когда, выстроенный политтехнологами</w:t>
      </w:r>
      <w:r w:rsidR="00085404" w:rsidRPr="00085404">
        <w:rPr>
          <w:rFonts w:ascii="Times New Roman" w:hAnsi="Times New Roman" w:cs="Times New Roman"/>
          <w:sz w:val="28"/>
          <w:szCs w:val="28"/>
        </w:rPr>
        <w:t xml:space="preserve"> </w:t>
      </w:r>
      <w:r w:rsidR="00085404">
        <w:rPr>
          <w:rFonts w:ascii="Times New Roman" w:hAnsi="Times New Roman" w:cs="Times New Roman"/>
          <w:sz w:val="28"/>
          <w:szCs w:val="28"/>
        </w:rPr>
        <w:t>за месяц</w:t>
      </w:r>
      <w:r w:rsidR="007A45B4" w:rsidRPr="002A1BB9">
        <w:rPr>
          <w:rFonts w:ascii="Times New Roman" w:hAnsi="Times New Roman" w:cs="Times New Roman"/>
          <w:sz w:val="28"/>
          <w:szCs w:val="28"/>
        </w:rPr>
        <w:t>, имидж приравнивают к бережно взращённому, десятками лет работы, публичному образу.</w:t>
      </w:r>
      <w:r w:rsidR="007E5BF0" w:rsidRPr="007E5BF0">
        <w:rPr>
          <w:rFonts w:ascii="Times New Roman" w:hAnsi="Times New Roman" w:cs="Times New Roman"/>
          <w:sz w:val="28"/>
          <w:szCs w:val="28"/>
        </w:rPr>
        <w:t xml:space="preserve"> </w:t>
      </w:r>
      <w:r w:rsidR="007E5BF0" w:rsidRPr="0005770E">
        <w:rPr>
          <w:rFonts w:ascii="Times New Roman" w:hAnsi="Times New Roman" w:cs="Times New Roman"/>
          <w:sz w:val="28"/>
          <w:szCs w:val="28"/>
        </w:rPr>
        <w:t>[</w:t>
      </w:r>
      <w:r w:rsidR="007E5BF0">
        <w:rPr>
          <w:rFonts w:ascii="Times New Roman" w:hAnsi="Times New Roman" w:cs="Times New Roman"/>
          <w:sz w:val="28"/>
          <w:szCs w:val="28"/>
        </w:rPr>
        <w:t>7</w:t>
      </w:r>
      <w:r w:rsidR="007E5BF0" w:rsidRPr="0005770E">
        <w:rPr>
          <w:rFonts w:ascii="Times New Roman" w:hAnsi="Times New Roman" w:cs="Times New Roman"/>
          <w:sz w:val="28"/>
          <w:szCs w:val="28"/>
        </w:rPr>
        <w:t>]</w:t>
      </w:r>
    </w:p>
    <w:p w:rsidR="00316D14" w:rsidRPr="002A1BB9" w:rsidRDefault="007A45B4" w:rsidP="005569F0">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Помимо этого, кажущаяся простота термина «репутация», позволила ему войти в десятки разных наук от искусствоведени</w:t>
      </w:r>
      <w:r w:rsidR="00316D14" w:rsidRPr="002A1BB9">
        <w:rPr>
          <w:rFonts w:ascii="Times New Roman" w:hAnsi="Times New Roman" w:cs="Times New Roman"/>
          <w:sz w:val="28"/>
          <w:szCs w:val="28"/>
        </w:rPr>
        <w:t>я до прикладной математики. И нет никакой возможности дать одно общее определение, которое бы удовлетворяло каждой из них. Репутация стала настолько многогранным понятием, что лишь междисциплинарный анализ может помочь в ее изучении.</w:t>
      </w:r>
    </w:p>
    <w:p w:rsidR="007A45B4" w:rsidRPr="002A1BB9" w:rsidRDefault="00316D14" w:rsidP="005569F0">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А что касается психологии? Работы по изучению репутации в отечественной и зарубежной психологии существуют, однако, либо стараются ввести понятие репутации «с нуля», либо совсем не имеют какого-либо содержания. В основной своей массе психологи предпочитают подменять изучение репутации исследованием доверия. В моей работе также будет уделено достаточное время доверию, однако, на мой </w:t>
      </w:r>
      <w:r w:rsidR="00A220A9" w:rsidRPr="002A1BB9">
        <w:rPr>
          <w:rFonts w:ascii="Times New Roman" w:hAnsi="Times New Roman" w:cs="Times New Roman"/>
          <w:sz w:val="28"/>
          <w:szCs w:val="28"/>
        </w:rPr>
        <w:t>взгляд,</w:t>
      </w:r>
      <w:r w:rsidRPr="002A1BB9">
        <w:rPr>
          <w:rFonts w:ascii="Times New Roman" w:hAnsi="Times New Roman" w:cs="Times New Roman"/>
          <w:sz w:val="28"/>
          <w:szCs w:val="28"/>
        </w:rPr>
        <w:t xml:space="preserve"> доверие может являться</w:t>
      </w:r>
      <w:r w:rsidR="00A220A9" w:rsidRPr="002A1BB9">
        <w:rPr>
          <w:rFonts w:ascii="Times New Roman" w:hAnsi="Times New Roman" w:cs="Times New Roman"/>
          <w:sz w:val="28"/>
          <w:szCs w:val="28"/>
        </w:rPr>
        <w:t xml:space="preserve"> одним из продуктов</w:t>
      </w:r>
      <w:r w:rsidRPr="002A1BB9">
        <w:rPr>
          <w:rFonts w:ascii="Times New Roman" w:hAnsi="Times New Roman" w:cs="Times New Roman"/>
          <w:sz w:val="28"/>
          <w:szCs w:val="28"/>
        </w:rPr>
        <w:t xml:space="preserve"> репутации</w:t>
      </w:r>
      <w:r w:rsidR="00A220A9" w:rsidRPr="002A1BB9">
        <w:rPr>
          <w:rFonts w:ascii="Times New Roman" w:hAnsi="Times New Roman" w:cs="Times New Roman"/>
          <w:sz w:val="28"/>
          <w:szCs w:val="28"/>
        </w:rPr>
        <w:t>, а значит данная замена, не всегда обоснована.</w:t>
      </w:r>
      <w:r w:rsidR="00582690" w:rsidRPr="00582690">
        <w:rPr>
          <w:rFonts w:ascii="Times New Roman" w:hAnsi="Times New Roman" w:cs="Times New Roman"/>
          <w:sz w:val="28"/>
          <w:szCs w:val="28"/>
        </w:rPr>
        <w:t xml:space="preserve"> </w:t>
      </w:r>
      <w:r w:rsidR="00582690" w:rsidRPr="0005770E">
        <w:rPr>
          <w:rFonts w:ascii="Times New Roman" w:hAnsi="Times New Roman" w:cs="Times New Roman"/>
          <w:sz w:val="28"/>
          <w:szCs w:val="28"/>
        </w:rPr>
        <w:t>[</w:t>
      </w:r>
      <w:r w:rsidR="00582690">
        <w:rPr>
          <w:rFonts w:ascii="Times New Roman" w:hAnsi="Times New Roman" w:cs="Times New Roman"/>
          <w:sz w:val="28"/>
          <w:szCs w:val="28"/>
        </w:rPr>
        <w:t>4, 30</w:t>
      </w:r>
      <w:r w:rsidR="00582690" w:rsidRPr="0005770E">
        <w:rPr>
          <w:rFonts w:ascii="Times New Roman" w:hAnsi="Times New Roman" w:cs="Times New Roman"/>
          <w:sz w:val="28"/>
          <w:szCs w:val="28"/>
        </w:rPr>
        <w:t>]</w:t>
      </w:r>
      <w:r w:rsidR="00A220A9" w:rsidRPr="002A1BB9">
        <w:rPr>
          <w:rFonts w:ascii="Times New Roman" w:hAnsi="Times New Roman" w:cs="Times New Roman"/>
          <w:sz w:val="28"/>
          <w:szCs w:val="28"/>
        </w:rPr>
        <w:t xml:space="preserve"> </w:t>
      </w:r>
      <w:r w:rsidRPr="002A1BB9">
        <w:rPr>
          <w:rFonts w:ascii="Times New Roman" w:hAnsi="Times New Roman" w:cs="Times New Roman"/>
          <w:sz w:val="28"/>
          <w:szCs w:val="28"/>
        </w:rPr>
        <w:t xml:space="preserve">   </w:t>
      </w:r>
      <w:r w:rsidR="007A45B4" w:rsidRPr="002A1BB9">
        <w:rPr>
          <w:rFonts w:ascii="Times New Roman" w:hAnsi="Times New Roman" w:cs="Times New Roman"/>
          <w:sz w:val="28"/>
          <w:szCs w:val="28"/>
        </w:rPr>
        <w:t xml:space="preserve"> </w:t>
      </w:r>
    </w:p>
    <w:p w:rsidR="00A220A9" w:rsidRPr="002A1BB9" w:rsidRDefault="00A220A9" w:rsidP="005569F0">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lastRenderedPageBreak/>
        <w:t xml:space="preserve">Так как репутация невероятно многогранна – для ее изучения необходимо либо совсем погрузиться в философию и изучать ее со всех углов, либо сконцентрироваться на одной из ее сторон. В своей работе я решил выбрать для себя изучение репутации в рамках концепции социального капитала. </w:t>
      </w:r>
      <w:r w:rsidR="00225EB5" w:rsidRPr="002A1BB9">
        <w:rPr>
          <w:rFonts w:ascii="Times New Roman" w:hAnsi="Times New Roman" w:cs="Times New Roman"/>
          <w:sz w:val="28"/>
          <w:szCs w:val="28"/>
        </w:rPr>
        <w:t xml:space="preserve">В данной парадигме репутация предстает в виде свойства социальной сети, которое можно отнести к атрибутам одного из </w:t>
      </w:r>
      <w:proofErr w:type="spellStart"/>
      <w:r w:rsidR="00225EB5" w:rsidRPr="002A1BB9">
        <w:rPr>
          <w:rFonts w:ascii="Times New Roman" w:hAnsi="Times New Roman" w:cs="Times New Roman"/>
          <w:sz w:val="28"/>
          <w:szCs w:val="28"/>
        </w:rPr>
        <w:t>акторов</w:t>
      </w:r>
      <w:proofErr w:type="spellEnd"/>
      <w:r w:rsidR="00225EB5" w:rsidRPr="002A1BB9">
        <w:rPr>
          <w:rFonts w:ascii="Times New Roman" w:hAnsi="Times New Roman" w:cs="Times New Roman"/>
          <w:sz w:val="28"/>
          <w:szCs w:val="28"/>
        </w:rPr>
        <w:t xml:space="preserve"> взаимодействия. Это свойство будет выражаться в </w:t>
      </w:r>
      <w:r w:rsidR="005E39CE" w:rsidRPr="002A1BB9">
        <w:rPr>
          <w:rFonts w:ascii="Times New Roman" w:hAnsi="Times New Roman" w:cs="Times New Roman"/>
          <w:sz w:val="28"/>
          <w:szCs w:val="28"/>
        </w:rPr>
        <w:t>количественной (отношение) и в качественной (характеристики образа) форме, и главное, оно будет влиять как на издержки при взаимодействии, так</w:t>
      </w:r>
      <w:r w:rsidR="005569F0">
        <w:rPr>
          <w:rFonts w:ascii="Times New Roman" w:hAnsi="Times New Roman" w:cs="Times New Roman"/>
          <w:sz w:val="28"/>
          <w:szCs w:val="28"/>
        </w:rPr>
        <w:t>же влиять на возникающие во взаимодействии нормы</w:t>
      </w:r>
      <w:r w:rsidR="005E39CE" w:rsidRPr="002A1BB9">
        <w:rPr>
          <w:rFonts w:ascii="Times New Roman" w:hAnsi="Times New Roman" w:cs="Times New Roman"/>
          <w:sz w:val="28"/>
          <w:szCs w:val="28"/>
        </w:rPr>
        <w:t>. А значит являться полноценным фактором социального капитала.</w:t>
      </w:r>
      <w:r w:rsidR="00582690" w:rsidRPr="0005770E">
        <w:rPr>
          <w:rFonts w:ascii="Times New Roman" w:hAnsi="Times New Roman" w:cs="Times New Roman"/>
          <w:sz w:val="28"/>
          <w:szCs w:val="28"/>
        </w:rPr>
        <w:t xml:space="preserve"> [</w:t>
      </w:r>
      <w:r w:rsidR="00582690">
        <w:rPr>
          <w:rFonts w:ascii="Times New Roman" w:hAnsi="Times New Roman" w:cs="Times New Roman"/>
          <w:sz w:val="28"/>
          <w:szCs w:val="28"/>
        </w:rPr>
        <w:t>7</w:t>
      </w:r>
      <w:r w:rsidR="00582690" w:rsidRPr="0005770E">
        <w:rPr>
          <w:rFonts w:ascii="Times New Roman" w:hAnsi="Times New Roman" w:cs="Times New Roman"/>
          <w:sz w:val="28"/>
          <w:szCs w:val="28"/>
        </w:rPr>
        <w:t>]</w:t>
      </w:r>
    </w:p>
    <w:p w:rsidR="001C3604" w:rsidRPr="0009209E" w:rsidRDefault="005E39CE" w:rsidP="005569F0">
      <w:pPr>
        <w:spacing w:after="0" w:line="360" w:lineRule="auto"/>
        <w:ind w:firstLine="708"/>
        <w:jc w:val="both"/>
        <w:rPr>
          <w:rFonts w:ascii="Times New Roman" w:hAnsi="Times New Roman" w:cs="Times New Roman"/>
          <w:sz w:val="28"/>
          <w:szCs w:val="28"/>
          <w:lang w:val="en-US"/>
        </w:rPr>
      </w:pPr>
      <w:r w:rsidRPr="002A1BB9">
        <w:rPr>
          <w:rFonts w:ascii="Times New Roman" w:hAnsi="Times New Roman" w:cs="Times New Roman"/>
          <w:sz w:val="28"/>
          <w:szCs w:val="28"/>
        </w:rPr>
        <w:t xml:space="preserve">Важно также отметить практический интерес в доработке модели репутации. В настоящее время репутация признается одним из основных продуктов такой сферы деятельности, как связи с общественностью, и является критически значимым фактором для выживаемости любой организации в сфере, где доверие имеет большой вес. И согласно ряду исследований, с ростом конкуренции, именно доверие начинает играть все большую и большую роль. </w:t>
      </w:r>
      <w:r w:rsidR="0009209E">
        <w:rPr>
          <w:rFonts w:ascii="Times New Roman" w:hAnsi="Times New Roman" w:cs="Times New Roman"/>
          <w:sz w:val="28"/>
          <w:szCs w:val="28"/>
          <w:lang w:val="en-US"/>
        </w:rPr>
        <w:t>[20]</w:t>
      </w:r>
    </w:p>
    <w:p w:rsidR="00225EB5" w:rsidRDefault="0076045C" w:rsidP="00D05FAD">
      <w:pPr>
        <w:spacing w:after="0" w:line="360" w:lineRule="auto"/>
        <w:jc w:val="both"/>
        <w:rPr>
          <w:rFonts w:ascii="Times New Roman" w:hAnsi="Times New Roman" w:cs="Times New Roman"/>
          <w:i/>
          <w:sz w:val="28"/>
          <w:szCs w:val="28"/>
        </w:rPr>
      </w:pPr>
      <w:r w:rsidRPr="0076045C">
        <w:rPr>
          <w:rFonts w:ascii="Times New Roman" w:hAnsi="Times New Roman" w:cs="Times New Roman"/>
          <w:i/>
          <w:sz w:val="28"/>
          <w:szCs w:val="28"/>
        </w:rPr>
        <w:t>Гипотезы исследования:</w:t>
      </w:r>
    </w:p>
    <w:p w:rsidR="0076045C" w:rsidRDefault="00AF23A8" w:rsidP="0076045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Изменение репутации влияет</w:t>
      </w:r>
      <w:r w:rsidRPr="00AF23A8">
        <w:rPr>
          <w:rFonts w:ascii="Times New Roman" w:hAnsi="Times New Roman" w:cs="Times New Roman"/>
          <w:sz w:val="28"/>
          <w:szCs w:val="28"/>
        </w:rPr>
        <w:t xml:space="preserve"> </w:t>
      </w:r>
      <w:r w:rsidR="0076045C">
        <w:rPr>
          <w:rFonts w:ascii="Times New Roman" w:hAnsi="Times New Roman" w:cs="Times New Roman"/>
          <w:sz w:val="28"/>
          <w:szCs w:val="28"/>
        </w:rPr>
        <w:t>на выработку социальных норм</w:t>
      </w:r>
    </w:p>
    <w:p w:rsidR="0076045C" w:rsidRDefault="00C42436" w:rsidP="0076045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Изменение репутации связано с изменением уровня</w:t>
      </w:r>
      <w:r w:rsidR="0076045C">
        <w:rPr>
          <w:rFonts w:ascii="Times New Roman" w:hAnsi="Times New Roman" w:cs="Times New Roman"/>
          <w:sz w:val="28"/>
          <w:szCs w:val="28"/>
        </w:rPr>
        <w:t xml:space="preserve"> доверия</w:t>
      </w:r>
    </w:p>
    <w:p w:rsidR="00C42436" w:rsidRDefault="00C42436" w:rsidP="00C42436">
      <w:pPr>
        <w:spacing w:after="0" w:line="360" w:lineRule="auto"/>
        <w:jc w:val="both"/>
        <w:rPr>
          <w:rFonts w:ascii="Times New Roman" w:hAnsi="Times New Roman" w:cs="Times New Roman"/>
          <w:sz w:val="28"/>
          <w:szCs w:val="28"/>
        </w:rPr>
      </w:pPr>
      <w:r w:rsidRPr="00C42436">
        <w:rPr>
          <w:rFonts w:ascii="Times New Roman" w:hAnsi="Times New Roman" w:cs="Times New Roman"/>
          <w:i/>
          <w:sz w:val="28"/>
          <w:szCs w:val="28"/>
        </w:rPr>
        <w:t>Цель работы</w:t>
      </w:r>
      <w:r w:rsidRPr="00C42436">
        <w:rPr>
          <w:rFonts w:ascii="Times New Roman" w:hAnsi="Times New Roman" w:cs="Times New Roman"/>
          <w:sz w:val="28"/>
          <w:szCs w:val="28"/>
        </w:rPr>
        <w:t xml:space="preserve">: </w:t>
      </w:r>
    </w:p>
    <w:p w:rsidR="00C42436" w:rsidRDefault="00C42436" w:rsidP="00C424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Подтвердить наличие тесной взаимосвязи между факторами социального капитала и репутацией.</w:t>
      </w:r>
    </w:p>
    <w:p w:rsidR="00AF23A8" w:rsidRPr="00AF23A8" w:rsidRDefault="00AF23A8" w:rsidP="00AF23A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Предмет исследования</w:t>
      </w:r>
      <w:r w:rsidRPr="00AF23A8">
        <w:rPr>
          <w:rFonts w:ascii="Times New Roman" w:hAnsi="Times New Roman" w:cs="Times New Roman"/>
          <w:i/>
          <w:sz w:val="28"/>
          <w:szCs w:val="28"/>
        </w:rPr>
        <w:t>:</w:t>
      </w:r>
    </w:p>
    <w:p w:rsidR="00AF23A8" w:rsidRDefault="00AF23A8" w:rsidP="00AF23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Феномен репутации.</w:t>
      </w:r>
    </w:p>
    <w:p w:rsidR="00AF23A8" w:rsidRPr="0005770E" w:rsidRDefault="00AF23A8" w:rsidP="00AF23A8">
      <w:pPr>
        <w:spacing w:after="0" w:line="360" w:lineRule="auto"/>
        <w:jc w:val="both"/>
        <w:rPr>
          <w:rFonts w:ascii="Times New Roman" w:hAnsi="Times New Roman" w:cs="Times New Roman"/>
          <w:i/>
          <w:sz w:val="28"/>
          <w:szCs w:val="28"/>
        </w:rPr>
      </w:pPr>
      <w:r w:rsidRPr="00AF23A8">
        <w:rPr>
          <w:rFonts w:ascii="Times New Roman" w:hAnsi="Times New Roman" w:cs="Times New Roman"/>
          <w:i/>
          <w:sz w:val="28"/>
          <w:szCs w:val="28"/>
        </w:rPr>
        <w:t>Объект исследования</w:t>
      </w:r>
      <w:r w:rsidRPr="0005770E">
        <w:rPr>
          <w:rFonts w:ascii="Times New Roman" w:hAnsi="Times New Roman" w:cs="Times New Roman"/>
          <w:i/>
          <w:sz w:val="28"/>
          <w:szCs w:val="28"/>
        </w:rPr>
        <w:t>:</w:t>
      </w:r>
    </w:p>
    <w:p w:rsidR="00AF23A8" w:rsidRPr="00AF23A8" w:rsidRDefault="00AF23A8" w:rsidP="00AF23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Субъекты репутации.</w:t>
      </w:r>
    </w:p>
    <w:p w:rsidR="007D1084" w:rsidRPr="00880220" w:rsidRDefault="007D1084">
      <w:pPr>
        <w:rPr>
          <w:rFonts w:ascii="Times New Roman" w:hAnsi="Times New Roman" w:cs="Times New Roman"/>
          <w:sz w:val="28"/>
          <w:szCs w:val="28"/>
        </w:rPr>
      </w:pPr>
    </w:p>
    <w:p w:rsidR="001C3604" w:rsidRPr="00ED52AA" w:rsidRDefault="00730E0D" w:rsidP="00C20722">
      <w:pPr>
        <w:pStyle w:val="2"/>
      </w:pPr>
      <w:bookmarkStart w:id="5" w:name="_Toc483513631"/>
      <w:r w:rsidRPr="00ED52AA">
        <w:lastRenderedPageBreak/>
        <w:t>ГЛАВА</w:t>
      </w:r>
      <w:r w:rsidR="001C3604" w:rsidRPr="00ED52AA">
        <w:t xml:space="preserve"> 1. Анализ источников.</w:t>
      </w:r>
      <w:bookmarkEnd w:id="5"/>
    </w:p>
    <w:p w:rsidR="001C3604" w:rsidRPr="00085404" w:rsidRDefault="00C20722" w:rsidP="007D1084">
      <w:pPr>
        <w:pStyle w:val="3"/>
      </w:pPr>
      <w:bookmarkStart w:id="6" w:name="_Toc483513632"/>
      <w:r>
        <w:t>1.1 Репутация</w:t>
      </w:r>
      <w:r w:rsidR="001C3604" w:rsidRPr="00085404">
        <w:t xml:space="preserve"> как </w:t>
      </w:r>
      <w:r>
        <w:t>самостоятельный феномен</w:t>
      </w:r>
      <w:bookmarkEnd w:id="6"/>
    </w:p>
    <w:p w:rsidR="007A45B4" w:rsidRPr="002A1BB9" w:rsidRDefault="00C9677A"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Свою диссертационную работу я начал с описания того, насколько же сложным является понятие репутации. Данная глава несет в себе полностью противоположную цель. Репутация бы не вошла в человеческий язык, если бы не была  она интуитивно понятно каждому. </w:t>
      </w:r>
      <w:r w:rsidR="001E1145" w:rsidRPr="002A1BB9">
        <w:rPr>
          <w:rFonts w:ascii="Times New Roman" w:hAnsi="Times New Roman" w:cs="Times New Roman"/>
          <w:sz w:val="28"/>
          <w:szCs w:val="28"/>
        </w:rPr>
        <w:t>Но все-</w:t>
      </w:r>
      <w:r w:rsidRPr="002A1BB9">
        <w:rPr>
          <w:rFonts w:ascii="Times New Roman" w:hAnsi="Times New Roman" w:cs="Times New Roman"/>
          <w:sz w:val="28"/>
          <w:szCs w:val="28"/>
        </w:rPr>
        <w:t>таки данный термин и является составной конструкцией, и для дальнейшего анализа нам стоит разбить ее на простые элементы.</w:t>
      </w:r>
    </w:p>
    <w:p w:rsidR="00C9677A" w:rsidRDefault="00085404"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же такое репутация? Общей категорией, к которой можно отнести репутацию можно выделить понятие образа. Репутация не существует вне сознания оценивающего, относится к внешнему объекту оценки и </w:t>
      </w:r>
      <w:r w:rsidR="002A064A">
        <w:rPr>
          <w:rFonts w:ascii="Times New Roman" w:hAnsi="Times New Roman" w:cs="Times New Roman"/>
          <w:sz w:val="28"/>
          <w:szCs w:val="28"/>
        </w:rPr>
        <w:t>при вербализации присваивается ему</w:t>
      </w:r>
      <w:r>
        <w:rPr>
          <w:rFonts w:ascii="Times New Roman" w:hAnsi="Times New Roman" w:cs="Times New Roman"/>
          <w:sz w:val="28"/>
          <w:szCs w:val="28"/>
        </w:rPr>
        <w:t>.</w:t>
      </w:r>
      <w:r w:rsidR="002A064A">
        <w:rPr>
          <w:rFonts w:ascii="Times New Roman" w:hAnsi="Times New Roman" w:cs="Times New Roman"/>
          <w:sz w:val="28"/>
          <w:szCs w:val="28"/>
        </w:rPr>
        <w:t xml:space="preserve"> Также стоит отметить, что репутацией может обладать любой объект</w:t>
      </w:r>
      <w:r w:rsidR="002A064A" w:rsidRPr="002A064A">
        <w:rPr>
          <w:rFonts w:ascii="Times New Roman" w:hAnsi="Times New Roman" w:cs="Times New Roman"/>
          <w:sz w:val="28"/>
          <w:szCs w:val="28"/>
        </w:rPr>
        <w:t xml:space="preserve">: </w:t>
      </w:r>
      <w:r w:rsidR="002A064A">
        <w:rPr>
          <w:rFonts w:ascii="Times New Roman" w:hAnsi="Times New Roman" w:cs="Times New Roman"/>
          <w:sz w:val="28"/>
          <w:szCs w:val="28"/>
        </w:rPr>
        <w:t>человек, предмет, общество или идея. Субъектами же репутации могут выступать также как отдельные люди, так и целые сообщества.</w:t>
      </w:r>
    </w:p>
    <w:p w:rsidR="002A064A" w:rsidRPr="007E5BF0" w:rsidRDefault="002A064A"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отличает репутацию от других образных характеристик? В данном вопросе общего мнения нет. Однако можно точно заключить, что репутация не формируется мгновенно, ей требуется время для формирования. При этом данное время должно быть уделено именно взаимодействию с субъектами репутации. Кроме этого авторы едины в вопросе функций и содержания данного понятия.</w:t>
      </w:r>
      <w:r w:rsidR="007E5BF0" w:rsidRPr="007E5BF0">
        <w:rPr>
          <w:rFonts w:ascii="Times New Roman" w:hAnsi="Times New Roman" w:cs="Times New Roman"/>
          <w:sz w:val="28"/>
          <w:szCs w:val="28"/>
        </w:rPr>
        <w:t>[3]</w:t>
      </w:r>
    </w:p>
    <w:p w:rsidR="009F0761" w:rsidRPr="0005770E" w:rsidRDefault="002A064A"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Структурными элемента</w:t>
      </w:r>
      <w:r w:rsidR="009F0761">
        <w:rPr>
          <w:rFonts w:ascii="Times New Roman" w:hAnsi="Times New Roman" w:cs="Times New Roman"/>
          <w:sz w:val="28"/>
          <w:szCs w:val="28"/>
        </w:rPr>
        <w:t xml:space="preserve">ми репутации целесообразно назвать те качественные характеристики образа, на основании которых субъекты присуждают объектам репутацию. Такие характеристики обычно лаконично выражаются с помощью причастных оборотов, либо имен прилагательных (данный вариант чаще описывает </w:t>
      </w:r>
      <w:proofErr w:type="spellStart"/>
      <w:r w:rsidR="009F0761">
        <w:rPr>
          <w:rFonts w:ascii="Times New Roman" w:hAnsi="Times New Roman" w:cs="Times New Roman"/>
          <w:sz w:val="28"/>
          <w:szCs w:val="28"/>
        </w:rPr>
        <w:t>имиджевые</w:t>
      </w:r>
      <w:proofErr w:type="spellEnd"/>
      <w:r w:rsidR="009F0761">
        <w:rPr>
          <w:rFonts w:ascii="Times New Roman" w:hAnsi="Times New Roman" w:cs="Times New Roman"/>
          <w:sz w:val="28"/>
          <w:szCs w:val="28"/>
        </w:rPr>
        <w:t xml:space="preserve"> характеристики). </w:t>
      </w:r>
      <w:r w:rsidR="00A12B88" w:rsidRPr="0005770E">
        <w:rPr>
          <w:rFonts w:ascii="Times New Roman" w:hAnsi="Times New Roman" w:cs="Times New Roman"/>
          <w:sz w:val="28"/>
          <w:szCs w:val="28"/>
        </w:rPr>
        <w:t>[29]</w:t>
      </w:r>
    </w:p>
    <w:p w:rsidR="00B533C4" w:rsidRDefault="009F0761" w:rsidP="007E5B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таких характеристик практически неисчислима, поэтому исследователи перед началом сбора материалов стараются составить </w:t>
      </w:r>
      <w:r>
        <w:rPr>
          <w:rFonts w:ascii="Times New Roman" w:hAnsi="Times New Roman" w:cs="Times New Roman"/>
          <w:sz w:val="28"/>
          <w:szCs w:val="28"/>
        </w:rPr>
        <w:lastRenderedPageBreak/>
        <w:t>перечень наиболее значимых характеристик. Значимость характеристики для субъекта является первым количественным фактором,  который будет определять профиль</w:t>
      </w:r>
      <w:r w:rsidR="00B533C4">
        <w:rPr>
          <w:rFonts w:ascii="Times New Roman" w:hAnsi="Times New Roman" w:cs="Times New Roman"/>
          <w:sz w:val="28"/>
          <w:szCs w:val="28"/>
        </w:rPr>
        <w:t xml:space="preserve"> репутации для данного социального субъекта.</w:t>
      </w:r>
    </w:p>
    <w:p w:rsidR="009F0761" w:rsidRDefault="00B533C4"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количественной характеристикой будет эмоциональная модальность для данной характеристики. Как субъект оценивает наличие данной характеристики у объекта. Даже слабая выраженность по дифференциалу может иметь у человека эмоциональный отклик, если для него важна более радикальная оценка. Именно оценив эмоциональный отклик на самые значимые характеристики можно сделать вывод о модальности самого образа объекта в целом. </w:t>
      </w:r>
    </w:p>
    <w:p w:rsidR="001E1145" w:rsidRPr="002A1BB9" w:rsidRDefault="001E1145"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Теперь </w:t>
      </w:r>
      <w:r w:rsidR="005A59AE" w:rsidRPr="002A1BB9">
        <w:rPr>
          <w:rFonts w:ascii="Times New Roman" w:hAnsi="Times New Roman" w:cs="Times New Roman"/>
          <w:sz w:val="28"/>
          <w:szCs w:val="28"/>
        </w:rPr>
        <w:t>разберемся,</w:t>
      </w:r>
      <w:r w:rsidRPr="002A1BB9">
        <w:rPr>
          <w:rFonts w:ascii="Times New Roman" w:hAnsi="Times New Roman" w:cs="Times New Roman"/>
          <w:sz w:val="28"/>
          <w:szCs w:val="28"/>
        </w:rPr>
        <w:t xml:space="preserve"> </w:t>
      </w:r>
      <w:r w:rsidR="00930749">
        <w:rPr>
          <w:rFonts w:ascii="Times New Roman" w:hAnsi="Times New Roman" w:cs="Times New Roman"/>
          <w:sz w:val="28"/>
          <w:szCs w:val="28"/>
        </w:rPr>
        <w:t>что отличит репутацию в нашем анализе</w:t>
      </w:r>
      <w:r w:rsidRPr="002A1BB9">
        <w:rPr>
          <w:rFonts w:ascii="Times New Roman" w:hAnsi="Times New Roman" w:cs="Times New Roman"/>
          <w:sz w:val="28"/>
          <w:szCs w:val="28"/>
        </w:rPr>
        <w:t xml:space="preserve">. </w:t>
      </w:r>
      <w:r w:rsidR="00930749">
        <w:rPr>
          <w:rFonts w:ascii="Times New Roman" w:hAnsi="Times New Roman" w:cs="Times New Roman"/>
          <w:sz w:val="28"/>
          <w:szCs w:val="28"/>
        </w:rPr>
        <w:t xml:space="preserve">На формирование репутации требуется время и за это время формируется понимание того, что данный </w:t>
      </w:r>
      <w:r w:rsidRPr="002A1BB9">
        <w:rPr>
          <w:rFonts w:ascii="Times New Roman" w:hAnsi="Times New Roman" w:cs="Times New Roman"/>
          <w:sz w:val="28"/>
          <w:szCs w:val="28"/>
        </w:rPr>
        <w:t>объект действительно обладает теми характеристиками, что мы ему присвоили.</w:t>
      </w:r>
      <w:r w:rsidR="00276644">
        <w:rPr>
          <w:rFonts w:ascii="Times New Roman" w:hAnsi="Times New Roman" w:cs="Times New Roman"/>
          <w:sz w:val="28"/>
          <w:szCs w:val="28"/>
        </w:rPr>
        <w:t xml:space="preserve"> При этом для этого необходим опыт взаимодействия между объектом и субъектом.</w:t>
      </w:r>
      <w:r w:rsidRPr="002A1BB9">
        <w:rPr>
          <w:rFonts w:ascii="Times New Roman" w:hAnsi="Times New Roman" w:cs="Times New Roman"/>
          <w:sz w:val="28"/>
          <w:szCs w:val="28"/>
        </w:rPr>
        <w:t xml:space="preserve"> Отсюда вытекает </w:t>
      </w:r>
      <w:r w:rsidR="00930749">
        <w:rPr>
          <w:rFonts w:ascii="Times New Roman" w:hAnsi="Times New Roman" w:cs="Times New Roman"/>
          <w:sz w:val="28"/>
          <w:szCs w:val="28"/>
        </w:rPr>
        <w:t>еще один</w:t>
      </w:r>
      <w:r w:rsidRPr="002A1BB9">
        <w:rPr>
          <w:rFonts w:ascii="Times New Roman" w:hAnsi="Times New Roman" w:cs="Times New Roman"/>
          <w:sz w:val="28"/>
          <w:szCs w:val="28"/>
        </w:rPr>
        <w:t xml:space="preserve"> фактор всегда сопутствующий репутации – достаточность информации о субъекте</w:t>
      </w:r>
      <w:r w:rsidR="00930749">
        <w:rPr>
          <w:rFonts w:ascii="Times New Roman" w:hAnsi="Times New Roman" w:cs="Times New Roman"/>
          <w:sz w:val="28"/>
          <w:szCs w:val="28"/>
        </w:rPr>
        <w:t>, предсказуемость</w:t>
      </w:r>
      <w:r w:rsidRPr="002A1BB9">
        <w:rPr>
          <w:rFonts w:ascii="Times New Roman" w:hAnsi="Times New Roman" w:cs="Times New Roman"/>
          <w:sz w:val="28"/>
          <w:szCs w:val="28"/>
        </w:rPr>
        <w:t xml:space="preserve">. Только лишь когда мы считаем, что информации о субъекте достаточно – мы используем слово «репутация». </w:t>
      </w:r>
    </w:p>
    <w:p w:rsidR="00546AA7" w:rsidRDefault="00930749"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Создав профиль качественных характеристик, с проясненными оценками по трем количественным факторам мы получим таблицу, которая будет отражать репутацию у данного субъекта.</w:t>
      </w:r>
    </w:p>
    <w:p w:rsidR="005A59AE" w:rsidRPr="0009209E" w:rsidRDefault="005A59AE" w:rsidP="0009209E">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Полученная нами простая модель множество раз встречается у разных исследователей, без существенных модификаций.</w:t>
      </w:r>
      <w:r w:rsidR="0009209E" w:rsidRPr="0009209E">
        <w:rPr>
          <w:rFonts w:ascii="Times New Roman" w:hAnsi="Times New Roman" w:cs="Times New Roman"/>
          <w:sz w:val="28"/>
          <w:szCs w:val="28"/>
        </w:rPr>
        <w:t xml:space="preserve">[8, 10] </w:t>
      </w:r>
    </w:p>
    <w:p w:rsidR="005A59AE" w:rsidRPr="0005770E" w:rsidRDefault="00F20133"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Но существует </w:t>
      </w:r>
      <w:r w:rsidR="00930749">
        <w:rPr>
          <w:rFonts w:ascii="Times New Roman" w:hAnsi="Times New Roman" w:cs="Times New Roman"/>
          <w:sz w:val="28"/>
          <w:szCs w:val="28"/>
        </w:rPr>
        <w:t xml:space="preserve">еще один вопрос. Не секрет, что у одного объекта может быть сразу несколько репутаций (например, дилемма «Родины» и «Государства»). </w:t>
      </w:r>
      <w:r w:rsidR="00EC3F1F">
        <w:rPr>
          <w:rFonts w:ascii="Times New Roman" w:hAnsi="Times New Roman" w:cs="Times New Roman"/>
          <w:sz w:val="28"/>
          <w:szCs w:val="28"/>
        </w:rPr>
        <w:t xml:space="preserve">Данную проблему можно </w:t>
      </w:r>
      <w:r w:rsidR="005A59AE">
        <w:rPr>
          <w:rFonts w:ascii="Times New Roman" w:hAnsi="Times New Roman" w:cs="Times New Roman"/>
          <w:sz w:val="28"/>
          <w:szCs w:val="28"/>
        </w:rPr>
        <w:t>решить,</w:t>
      </w:r>
      <w:r w:rsidR="00EC3F1F">
        <w:rPr>
          <w:rFonts w:ascii="Times New Roman" w:hAnsi="Times New Roman" w:cs="Times New Roman"/>
          <w:sz w:val="28"/>
          <w:szCs w:val="28"/>
        </w:rPr>
        <w:t xml:space="preserve"> </w:t>
      </w:r>
      <w:r w:rsidR="005A59AE">
        <w:rPr>
          <w:rFonts w:ascii="Times New Roman" w:hAnsi="Times New Roman" w:cs="Times New Roman"/>
          <w:sz w:val="28"/>
          <w:szCs w:val="28"/>
        </w:rPr>
        <w:t>приняв факт того, что репутация относится ни сколько к объекту, сколько к его социальной роли. Такое допущение позволяет также изучение репутации на любом уровне, что спорно, но</w:t>
      </w:r>
      <w:r w:rsidR="00276644">
        <w:rPr>
          <w:rFonts w:ascii="Times New Roman" w:hAnsi="Times New Roman" w:cs="Times New Roman"/>
          <w:sz w:val="28"/>
          <w:szCs w:val="28"/>
        </w:rPr>
        <w:t xml:space="preserve"> не лишено интереса.</w:t>
      </w:r>
      <w:r w:rsidR="0009209E" w:rsidRPr="0009209E">
        <w:rPr>
          <w:rFonts w:ascii="Times New Roman" w:hAnsi="Times New Roman" w:cs="Times New Roman"/>
          <w:sz w:val="28"/>
          <w:szCs w:val="28"/>
        </w:rPr>
        <w:t xml:space="preserve"> [</w:t>
      </w:r>
      <w:r w:rsidR="0009209E" w:rsidRPr="0005770E">
        <w:rPr>
          <w:rFonts w:ascii="Times New Roman" w:hAnsi="Times New Roman" w:cs="Times New Roman"/>
          <w:sz w:val="28"/>
          <w:szCs w:val="28"/>
        </w:rPr>
        <w:t>19]</w:t>
      </w:r>
    </w:p>
    <w:p w:rsidR="00F20133" w:rsidRDefault="009C5E92"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lastRenderedPageBreak/>
        <w:t xml:space="preserve">Таким </w:t>
      </w:r>
      <w:r w:rsidR="005E6457" w:rsidRPr="002A1BB9">
        <w:rPr>
          <w:rFonts w:ascii="Times New Roman" w:hAnsi="Times New Roman" w:cs="Times New Roman"/>
          <w:sz w:val="28"/>
          <w:szCs w:val="28"/>
        </w:rPr>
        <w:t>образом,</w:t>
      </w:r>
      <w:r w:rsidRPr="002A1BB9">
        <w:rPr>
          <w:rFonts w:ascii="Times New Roman" w:hAnsi="Times New Roman" w:cs="Times New Roman"/>
          <w:sz w:val="28"/>
          <w:szCs w:val="28"/>
        </w:rPr>
        <w:t xml:space="preserve"> мы можем составить наиболее общее «техническое» определение понятия репутация, не претендующее на научность, но которое сможет помочь нам в текущей работе. Репутация – это сформированный на основе опыта образ субъекта о социальной роли объекта, имеющий определенную оценочную модальность и устойчивость.</w:t>
      </w:r>
      <w:r w:rsidR="0009209E" w:rsidRPr="0009209E">
        <w:rPr>
          <w:rFonts w:ascii="Times New Roman" w:hAnsi="Times New Roman" w:cs="Times New Roman"/>
          <w:sz w:val="28"/>
          <w:szCs w:val="28"/>
        </w:rPr>
        <w:t>[8]</w:t>
      </w:r>
    </w:p>
    <w:p w:rsidR="00CB657D" w:rsidRPr="0005770E" w:rsidRDefault="00CB657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M</w:t>
      </w:r>
      <w:r w:rsidRPr="00CB657D">
        <w:rPr>
          <w:rFonts w:ascii="Times New Roman" w:hAnsi="Times New Roman" w:cs="Times New Roman"/>
          <w:sz w:val="28"/>
          <w:szCs w:val="28"/>
        </w:rPr>
        <w:t xml:space="preserve">. </w:t>
      </w:r>
      <w:proofErr w:type="spellStart"/>
      <w:r>
        <w:rPr>
          <w:rFonts w:ascii="Times New Roman" w:hAnsi="Times New Roman" w:cs="Times New Roman"/>
          <w:sz w:val="28"/>
          <w:szCs w:val="28"/>
        </w:rPr>
        <w:t>Шепель</w:t>
      </w:r>
      <w:proofErr w:type="spellEnd"/>
      <w:r>
        <w:rPr>
          <w:rFonts w:ascii="Times New Roman" w:hAnsi="Times New Roman" w:cs="Times New Roman"/>
          <w:sz w:val="28"/>
          <w:szCs w:val="28"/>
        </w:rPr>
        <w:t xml:space="preserve"> счи</w:t>
      </w:r>
      <w:r w:rsidR="00E273B1">
        <w:rPr>
          <w:rFonts w:ascii="Times New Roman" w:hAnsi="Times New Roman" w:cs="Times New Roman"/>
          <w:sz w:val="28"/>
          <w:szCs w:val="28"/>
        </w:rPr>
        <w:t>тает</w:t>
      </w:r>
      <w:r>
        <w:rPr>
          <w:rFonts w:ascii="Times New Roman" w:hAnsi="Times New Roman" w:cs="Times New Roman"/>
          <w:sz w:val="28"/>
          <w:szCs w:val="28"/>
        </w:rPr>
        <w:t>,</w:t>
      </w:r>
      <w:r w:rsidR="00E273B1">
        <w:rPr>
          <w:rFonts w:ascii="Times New Roman" w:hAnsi="Times New Roman" w:cs="Times New Roman"/>
          <w:sz w:val="28"/>
          <w:szCs w:val="28"/>
        </w:rPr>
        <w:t xml:space="preserve"> что репутацию следует понимать</w:t>
      </w:r>
      <w:r>
        <w:rPr>
          <w:rFonts w:ascii="Times New Roman" w:hAnsi="Times New Roman" w:cs="Times New Roman"/>
          <w:sz w:val="28"/>
          <w:szCs w:val="28"/>
        </w:rPr>
        <w:t xml:space="preserve"> как социальную оценку чих-то конкретных характеристик. </w:t>
      </w:r>
      <w:r w:rsidR="00E273B1">
        <w:rPr>
          <w:rFonts w:ascii="Times New Roman" w:hAnsi="Times New Roman" w:cs="Times New Roman"/>
          <w:sz w:val="28"/>
          <w:szCs w:val="28"/>
        </w:rPr>
        <w:t>Он отмечает</w:t>
      </w:r>
      <w:r>
        <w:rPr>
          <w:rFonts w:ascii="Times New Roman" w:hAnsi="Times New Roman" w:cs="Times New Roman"/>
          <w:sz w:val="28"/>
          <w:szCs w:val="28"/>
        </w:rPr>
        <w:t>, что репутация является активным подтвер</w:t>
      </w:r>
      <w:r w:rsidR="00E273B1">
        <w:rPr>
          <w:rFonts w:ascii="Times New Roman" w:hAnsi="Times New Roman" w:cs="Times New Roman"/>
          <w:sz w:val="28"/>
          <w:szCs w:val="28"/>
        </w:rPr>
        <w:t xml:space="preserve">ждением уважения </w:t>
      </w:r>
      <w:r>
        <w:rPr>
          <w:rFonts w:ascii="Times New Roman" w:hAnsi="Times New Roman" w:cs="Times New Roman"/>
          <w:sz w:val="28"/>
          <w:szCs w:val="28"/>
        </w:rPr>
        <w:t xml:space="preserve">человека к самому себе и проявлением уважения к мнению людей о себе. </w:t>
      </w:r>
      <w:r w:rsidR="00E273B1">
        <w:rPr>
          <w:rFonts w:ascii="Times New Roman" w:hAnsi="Times New Roman" w:cs="Times New Roman"/>
          <w:sz w:val="28"/>
          <w:szCs w:val="28"/>
        </w:rPr>
        <w:t xml:space="preserve">Иногда деловую репутацию можно понимать как эмоциональную оценку деловым сообществом форм и результатов деятельности организации. </w:t>
      </w:r>
      <w:r w:rsidR="00E273B1" w:rsidRPr="0005770E">
        <w:rPr>
          <w:rFonts w:ascii="Times New Roman" w:hAnsi="Times New Roman" w:cs="Times New Roman"/>
          <w:sz w:val="28"/>
          <w:szCs w:val="28"/>
        </w:rPr>
        <w:t>[32]</w:t>
      </w:r>
    </w:p>
    <w:p w:rsidR="007778D5" w:rsidRDefault="007E1966"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заслуживающим внимания является подход к репутации М. </w:t>
      </w:r>
      <w:proofErr w:type="spellStart"/>
      <w:r>
        <w:rPr>
          <w:rFonts w:ascii="Times New Roman" w:hAnsi="Times New Roman" w:cs="Times New Roman"/>
          <w:sz w:val="28"/>
          <w:szCs w:val="28"/>
        </w:rPr>
        <w:t>Айзеннгера</w:t>
      </w:r>
      <w:proofErr w:type="spellEnd"/>
      <w:r>
        <w:rPr>
          <w:rFonts w:ascii="Times New Roman" w:hAnsi="Times New Roman" w:cs="Times New Roman"/>
          <w:sz w:val="28"/>
          <w:szCs w:val="28"/>
        </w:rPr>
        <w:t xml:space="preserve">, рассматривающим репутацию с других трех осей измерения. В качестве основы для своей структуры немецкий ученый взял положение Платона о </w:t>
      </w:r>
      <w:r w:rsidRPr="007E1966">
        <w:rPr>
          <w:rFonts w:ascii="Times New Roman" w:hAnsi="Times New Roman" w:cs="Times New Roman"/>
          <w:sz w:val="28"/>
          <w:szCs w:val="28"/>
        </w:rPr>
        <w:t>мир</w:t>
      </w:r>
      <w:r>
        <w:rPr>
          <w:rFonts w:ascii="Times New Roman" w:hAnsi="Times New Roman" w:cs="Times New Roman"/>
          <w:sz w:val="28"/>
          <w:szCs w:val="28"/>
        </w:rPr>
        <w:t>е</w:t>
      </w:r>
      <w:r w:rsidRPr="007E1966">
        <w:rPr>
          <w:rFonts w:ascii="Times New Roman" w:hAnsi="Times New Roman" w:cs="Times New Roman"/>
          <w:sz w:val="28"/>
          <w:szCs w:val="28"/>
        </w:rPr>
        <w:t xml:space="preserve"> добра, мир</w:t>
      </w:r>
      <w:r>
        <w:rPr>
          <w:rFonts w:ascii="Times New Roman" w:hAnsi="Times New Roman" w:cs="Times New Roman"/>
          <w:sz w:val="28"/>
          <w:szCs w:val="28"/>
        </w:rPr>
        <w:t>е</w:t>
      </w:r>
      <w:r w:rsidRPr="007E1966">
        <w:rPr>
          <w:rFonts w:ascii="Times New Roman" w:hAnsi="Times New Roman" w:cs="Times New Roman"/>
          <w:sz w:val="28"/>
          <w:szCs w:val="28"/>
        </w:rPr>
        <w:t xml:space="preserve"> истины и мир</w:t>
      </w:r>
      <w:r>
        <w:rPr>
          <w:rFonts w:ascii="Times New Roman" w:hAnsi="Times New Roman" w:cs="Times New Roman"/>
          <w:sz w:val="28"/>
          <w:szCs w:val="28"/>
        </w:rPr>
        <w:t>е</w:t>
      </w:r>
      <w:r w:rsidRPr="007E1966">
        <w:rPr>
          <w:rFonts w:ascii="Times New Roman" w:hAnsi="Times New Roman" w:cs="Times New Roman"/>
          <w:sz w:val="28"/>
          <w:szCs w:val="28"/>
        </w:rPr>
        <w:t xml:space="preserve"> красоты</w:t>
      </w:r>
      <w:r>
        <w:rPr>
          <w:rFonts w:ascii="Times New Roman" w:hAnsi="Times New Roman" w:cs="Times New Roman"/>
          <w:sz w:val="28"/>
          <w:szCs w:val="28"/>
        </w:rPr>
        <w:t xml:space="preserve">. </w:t>
      </w:r>
      <w:r w:rsidRPr="007E1966">
        <w:rPr>
          <w:rFonts w:ascii="Times New Roman" w:hAnsi="Times New Roman" w:cs="Times New Roman"/>
          <w:sz w:val="28"/>
          <w:szCs w:val="28"/>
        </w:rPr>
        <w:t xml:space="preserve">Эти три типа взаимоотношений с миром являются основой </w:t>
      </w:r>
      <w:r>
        <w:rPr>
          <w:rFonts w:ascii="Times New Roman" w:hAnsi="Times New Roman" w:cs="Times New Roman"/>
          <w:sz w:val="28"/>
          <w:szCs w:val="28"/>
        </w:rPr>
        <w:t>его</w:t>
      </w:r>
      <w:r w:rsidRPr="007E1966">
        <w:rPr>
          <w:rFonts w:ascii="Times New Roman" w:hAnsi="Times New Roman" w:cs="Times New Roman"/>
          <w:sz w:val="28"/>
          <w:szCs w:val="28"/>
        </w:rPr>
        <w:t xml:space="preserve"> трехстороннего подхода к репутации, применимого к любому носителю репутации и состоящего из трех репутационных измерений: функционального, социального и эмоционального</w:t>
      </w:r>
      <w:r>
        <w:rPr>
          <w:rFonts w:ascii="Times New Roman" w:hAnsi="Times New Roman" w:cs="Times New Roman"/>
          <w:sz w:val="28"/>
          <w:szCs w:val="28"/>
        </w:rPr>
        <w:t>.</w:t>
      </w:r>
    </w:p>
    <w:p w:rsidR="007E1966" w:rsidRDefault="007E1966"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функциональной репутацией автор понимал доказательство объектом репутации своей компетентности, демонстрация им успеха в достижении необходимых результатов. Функциональная репутация формируется в рамках социальных ролей и социальной системы, цели и критерии эффективности будут определяться для каждого случая по отдельности. Данная репутация обычно выражается в объективных фактах</w:t>
      </w:r>
      <w:r w:rsidR="007916F6">
        <w:rPr>
          <w:rFonts w:ascii="Times New Roman" w:hAnsi="Times New Roman" w:cs="Times New Roman"/>
          <w:sz w:val="28"/>
          <w:szCs w:val="28"/>
        </w:rPr>
        <w:t>,</w:t>
      </w:r>
      <w:r>
        <w:rPr>
          <w:rFonts w:ascii="Times New Roman" w:hAnsi="Times New Roman" w:cs="Times New Roman"/>
          <w:sz w:val="28"/>
          <w:szCs w:val="28"/>
        </w:rPr>
        <w:t xml:space="preserve"> </w:t>
      </w:r>
      <w:r w:rsidR="007916F6">
        <w:rPr>
          <w:rFonts w:ascii="Times New Roman" w:hAnsi="Times New Roman" w:cs="Times New Roman"/>
          <w:sz w:val="28"/>
          <w:szCs w:val="28"/>
        </w:rPr>
        <w:t xml:space="preserve">таких как число сторонников у политического движения, или финансовые показатели организации. Важным моментом является фактор приращения успеха, таким образом, репутация организации может пострадать даже в случае результатов приемлемых для конкурентов, если планка была поднята. </w:t>
      </w:r>
      <w:r w:rsidR="007916F6">
        <w:rPr>
          <w:rFonts w:ascii="Times New Roman" w:hAnsi="Times New Roman" w:cs="Times New Roman"/>
          <w:sz w:val="28"/>
          <w:szCs w:val="28"/>
        </w:rPr>
        <w:lastRenderedPageBreak/>
        <w:t>Этот эффект более специфичен для организаций занимающихся частым выпуском новых продуктов, например кинокомпаний.</w:t>
      </w:r>
    </w:p>
    <w:p w:rsidR="007916F6" w:rsidRDefault="007916F6" w:rsidP="00ED52AA">
      <w:pPr>
        <w:spacing w:after="0" w:line="360" w:lineRule="auto"/>
        <w:ind w:firstLine="708"/>
        <w:jc w:val="both"/>
        <w:rPr>
          <w:rFonts w:ascii="Times New Roman" w:hAnsi="Times New Roman" w:cs="Times New Roman"/>
          <w:sz w:val="28"/>
          <w:szCs w:val="28"/>
        </w:rPr>
      </w:pPr>
      <w:r w:rsidRPr="007916F6">
        <w:rPr>
          <w:rFonts w:ascii="Times New Roman" w:hAnsi="Times New Roman" w:cs="Times New Roman"/>
          <w:sz w:val="28"/>
          <w:szCs w:val="28"/>
        </w:rPr>
        <w:t>Во-вторых, в носитель репутации должен показы</w:t>
      </w:r>
      <w:r>
        <w:rPr>
          <w:rFonts w:ascii="Times New Roman" w:hAnsi="Times New Roman" w:cs="Times New Roman"/>
          <w:sz w:val="28"/>
          <w:szCs w:val="28"/>
        </w:rPr>
        <w:t xml:space="preserve">вать свою заботу об общем благе, такое определение несет понятие социальной репутации. В более широком смысле речь будет идти о разделении определенных ценностей, принятых в обществе или группе. Данная репутация будет выражаться в виде </w:t>
      </w:r>
      <w:r w:rsidRPr="007916F6">
        <w:rPr>
          <w:rFonts w:ascii="Times New Roman" w:hAnsi="Times New Roman" w:cs="Times New Roman"/>
          <w:sz w:val="28"/>
          <w:szCs w:val="28"/>
        </w:rPr>
        <w:t xml:space="preserve"> </w:t>
      </w:r>
      <w:r w:rsidR="006F1A48">
        <w:rPr>
          <w:rFonts w:ascii="Times New Roman" w:hAnsi="Times New Roman" w:cs="Times New Roman"/>
          <w:sz w:val="28"/>
          <w:szCs w:val="28"/>
        </w:rPr>
        <w:t xml:space="preserve">принятых общественных норм, а </w:t>
      </w:r>
      <w:proofErr w:type="gramStart"/>
      <w:r w:rsidR="006F1A48">
        <w:rPr>
          <w:rFonts w:ascii="Times New Roman" w:hAnsi="Times New Roman" w:cs="Times New Roman"/>
          <w:sz w:val="28"/>
          <w:szCs w:val="28"/>
        </w:rPr>
        <w:t>также то</w:t>
      </w:r>
      <w:proofErr w:type="gramEnd"/>
      <w:r w:rsidR="006F1A48">
        <w:rPr>
          <w:rFonts w:ascii="Times New Roman" w:hAnsi="Times New Roman" w:cs="Times New Roman"/>
          <w:sz w:val="28"/>
          <w:szCs w:val="28"/>
        </w:rPr>
        <w:t xml:space="preserve"> насколько субъект ориентируется на общественную выгоду в противовес личной выгоде. </w:t>
      </w:r>
      <w:r w:rsidR="006F1A48" w:rsidRPr="007916F6">
        <w:rPr>
          <w:rFonts w:ascii="Times New Roman" w:hAnsi="Times New Roman" w:cs="Times New Roman"/>
          <w:sz w:val="28"/>
          <w:szCs w:val="28"/>
        </w:rPr>
        <w:t>Чтобы иметь незапятнанную общественную репутацию, необходимо следовать как писаным, так и неписаным общественным нормам</w:t>
      </w:r>
      <w:r w:rsidR="006F1A48">
        <w:rPr>
          <w:rFonts w:ascii="Times New Roman" w:hAnsi="Times New Roman" w:cs="Times New Roman"/>
          <w:sz w:val="28"/>
          <w:szCs w:val="28"/>
        </w:rPr>
        <w:t xml:space="preserve">. Забегая вперед, могу отметить, что именно социальная репутация в первую очередь будет являться фактором социального капитала, который помимо прочего и состоит их социальных норм. </w:t>
      </w:r>
    </w:p>
    <w:p w:rsidR="007E1966" w:rsidRDefault="006F1A4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 стоит отметить, что потеря репутации в двух других сферах носит не такой катастрофический характер, как потеря общественной. Санкции, налагаемые обществом и потеря доверия к честному имени практически не выполнима, в то время как проблемы в функциональной репутации уйдут после предъявления стабильно высоких результатов.</w:t>
      </w:r>
    </w:p>
    <w:p w:rsidR="006F1A48" w:rsidRPr="0005770E" w:rsidRDefault="006F1A4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Третей формой называется</w:t>
      </w:r>
      <w:r w:rsidR="00220B38">
        <w:rPr>
          <w:rFonts w:ascii="Times New Roman" w:hAnsi="Times New Roman" w:cs="Times New Roman"/>
          <w:sz w:val="28"/>
          <w:szCs w:val="28"/>
        </w:rPr>
        <w:t xml:space="preserve"> эмоциональная репутация. Основанием для нее являются симпатии и ассоциации. Каждый объект в силу своей индивидуальности будет обладать неповторимой репутацией. Также не стоит забывать, что субъекты репутации несут в себе опыт прошлых взаимодействий, который очень легко экстраполируется на эту область репутации. От себя замечу, что данное описание скорее соответствует имиджу, нежели репутации. Но нельзя забывать о том, что и репутация также имеет такие черты.</w:t>
      </w:r>
      <w:r w:rsidR="0009209E" w:rsidRPr="0009209E">
        <w:rPr>
          <w:rFonts w:ascii="Times New Roman" w:hAnsi="Times New Roman" w:cs="Times New Roman"/>
          <w:sz w:val="28"/>
          <w:szCs w:val="28"/>
        </w:rPr>
        <w:t xml:space="preserve"> [</w:t>
      </w:r>
      <w:r w:rsidR="0009209E" w:rsidRPr="0005770E">
        <w:rPr>
          <w:rFonts w:ascii="Times New Roman" w:hAnsi="Times New Roman" w:cs="Times New Roman"/>
          <w:sz w:val="28"/>
          <w:szCs w:val="28"/>
        </w:rPr>
        <w:t>36,37</w:t>
      </w:r>
      <w:r w:rsidR="00B15322" w:rsidRPr="0005770E">
        <w:rPr>
          <w:rFonts w:ascii="Times New Roman" w:hAnsi="Times New Roman" w:cs="Times New Roman"/>
          <w:sz w:val="28"/>
          <w:szCs w:val="28"/>
        </w:rPr>
        <w:t>,52</w:t>
      </w:r>
      <w:r w:rsidR="0009209E" w:rsidRPr="0005770E">
        <w:rPr>
          <w:rFonts w:ascii="Times New Roman" w:hAnsi="Times New Roman" w:cs="Times New Roman"/>
          <w:sz w:val="28"/>
          <w:szCs w:val="28"/>
        </w:rPr>
        <w:t>]</w:t>
      </w:r>
    </w:p>
    <w:p w:rsidR="00220B38" w:rsidRPr="00E273B1" w:rsidRDefault="00220B3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концепцию М. </w:t>
      </w:r>
      <w:proofErr w:type="spellStart"/>
      <w:r>
        <w:rPr>
          <w:rFonts w:ascii="Times New Roman" w:hAnsi="Times New Roman" w:cs="Times New Roman"/>
          <w:sz w:val="28"/>
          <w:szCs w:val="28"/>
        </w:rPr>
        <w:t>Айзеннгера</w:t>
      </w:r>
      <w:proofErr w:type="spellEnd"/>
      <w:r>
        <w:rPr>
          <w:rFonts w:ascii="Times New Roman" w:hAnsi="Times New Roman" w:cs="Times New Roman"/>
          <w:sz w:val="28"/>
          <w:szCs w:val="28"/>
        </w:rPr>
        <w:t xml:space="preserve"> хорошо передает его таблица</w:t>
      </w:r>
      <w:r w:rsidR="00E273B1" w:rsidRPr="00E273B1">
        <w:rPr>
          <w:rFonts w:ascii="Times New Roman" w:hAnsi="Times New Roman" w:cs="Times New Roman"/>
          <w:sz w:val="28"/>
          <w:szCs w:val="28"/>
        </w:rPr>
        <w:t>[32]</w:t>
      </w:r>
      <w:r w:rsidRPr="00220B38">
        <w:rPr>
          <w:rFonts w:ascii="Times New Roman" w:hAnsi="Times New Roman" w:cs="Times New Roman"/>
          <w:sz w:val="28"/>
          <w:szCs w:val="28"/>
        </w:rPr>
        <w:t>:</w:t>
      </w:r>
    </w:p>
    <w:p w:rsidR="00E273B1" w:rsidRPr="00E273B1" w:rsidRDefault="00E273B1" w:rsidP="00ED52AA">
      <w:pPr>
        <w:spacing w:after="0" w:line="360" w:lineRule="auto"/>
        <w:ind w:firstLine="708"/>
        <w:jc w:val="both"/>
        <w:rPr>
          <w:rFonts w:ascii="Times New Roman" w:hAnsi="Times New Roman" w:cs="Times New Roman"/>
          <w:sz w:val="28"/>
          <w:szCs w:val="28"/>
        </w:rPr>
      </w:pPr>
    </w:p>
    <w:p w:rsidR="00E273B1" w:rsidRPr="00E273B1" w:rsidRDefault="00E273B1" w:rsidP="00ED52AA">
      <w:pPr>
        <w:spacing w:after="0" w:line="360" w:lineRule="auto"/>
        <w:ind w:firstLine="708"/>
        <w:jc w:val="both"/>
        <w:rPr>
          <w:rFonts w:ascii="Times New Roman" w:hAnsi="Times New Roman" w:cs="Times New Roman"/>
          <w:sz w:val="28"/>
          <w:szCs w:val="28"/>
        </w:rPr>
      </w:pPr>
    </w:p>
    <w:p w:rsidR="00E273B1" w:rsidRPr="00E273B1" w:rsidRDefault="00E273B1" w:rsidP="00ED52AA">
      <w:pPr>
        <w:spacing w:after="0" w:line="360" w:lineRule="auto"/>
        <w:ind w:firstLine="708"/>
        <w:jc w:val="both"/>
        <w:rPr>
          <w:rFonts w:ascii="Times New Roman" w:hAnsi="Times New Roman" w:cs="Times New Roman"/>
          <w:sz w:val="28"/>
          <w:szCs w:val="28"/>
        </w:rPr>
      </w:pPr>
    </w:p>
    <w:p w:rsidR="00E273B1" w:rsidRPr="00E273B1" w:rsidRDefault="00E273B1" w:rsidP="00ED52AA">
      <w:pPr>
        <w:spacing w:after="0" w:line="360" w:lineRule="auto"/>
        <w:ind w:firstLine="708"/>
        <w:jc w:val="both"/>
        <w:rPr>
          <w:rFonts w:ascii="Times New Roman" w:hAnsi="Times New Roman" w:cs="Times New Roman"/>
          <w:sz w:val="28"/>
          <w:szCs w:val="28"/>
        </w:rPr>
      </w:pPr>
    </w:p>
    <w:p w:rsidR="00E273B1" w:rsidRPr="00E273B1" w:rsidRDefault="00E273B1" w:rsidP="00ED52AA">
      <w:pPr>
        <w:spacing w:after="0" w:line="360" w:lineRule="auto"/>
        <w:ind w:firstLine="708"/>
        <w:jc w:val="both"/>
        <w:rPr>
          <w:rFonts w:ascii="Times New Roman" w:hAnsi="Times New Roman" w:cs="Times New Roman"/>
          <w:sz w:val="28"/>
          <w:szCs w:val="28"/>
        </w:rPr>
      </w:pPr>
    </w:p>
    <w:p w:rsidR="00220B38" w:rsidRPr="00220B38" w:rsidRDefault="00220B38" w:rsidP="00AE3DD4">
      <w:pPr>
        <w:spacing w:after="0" w:line="360" w:lineRule="auto"/>
        <w:rPr>
          <w:rFonts w:ascii="Times New Roman" w:hAnsi="Times New Roman" w:cs="Times New Roman"/>
          <w:i/>
          <w:sz w:val="28"/>
          <w:szCs w:val="28"/>
        </w:rPr>
      </w:pPr>
      <w:r w:rsidRPr="00220B38">
        <w:rPr>
          <w:rFonts w:ascii="Times New Roman" w:hAnsi="Times New Roman" w:cs="Times New Roman"/>
          <w:i/>
          <w:sz w:val="28"/>
          <w:szCs w:val="28"/>
        </w:rPr>
        <w:t>Таблица 1</w:t>
      </w:r>
      <w:r w:rsidR="00AE3DD4">
        <w:rPr>
          <w:rFonts w:ascii="Times New Roman" w:hAnsi="Times New Roman" w:cs="Times New Roman"/>
          <w:i/>
          <w:sz w:val="28"/>
          <w:szCs w:val="28"/>
        </w:rPr>
        <w:t xml:space="preserve">. </w:t>
      </w:r>
      <w:r w:rsidRPr="00AE3DD4">
        <w:rPr>
          <w:rFonts w:ascii="Times New Roman" w:hAnsi="Times New Roman" w:cs="Times New Roman"/>
          <w:i/>
          <w:sz w:val="28"/>
          <w:szCs w:val="28"/>
        </w:rPr>
        <w:t>Функциональная, социальная и эмоциональная репутация</w:t>
      </w:r>
    </w:p>
    <w:tbl>
      <w:tblPr>
        <w:tblStyle w:val="a6"/>
        <w:tblW w:w="0" w:type="auto"/>
        <w:tblLayout w:type="fixed"/>
        <w:tblLook w:val="04A0" w:firstRow="1" w:lastRow="0" w:firstColumn="1" w:lastColumn="0" w:noHBand="0" w:noVBand="1"/>
      </w:tblPr>
      <w:tblGrid>
        <w:gridCol w:w="2139"/>
        <w:gridCol w:w="2491"/>
        <w:gridCol w:w="2223"/>
        <w:gridCol w:w="2718"/>
      </w:tblGrid>
      <w:tr w:rsidR="00220B38" w:rsidRPr="00220B38" w:rsidTr="00727A69">
        <w:trPr>
          <w:trHeight w:val="807"/>
        </w:trPr>
        <w:tc>
          <w:tcPr>
            <w:tcW w:w="2139" w:type="dxa"/>
            <w:vAlign w:val="center"/>
            <w:hideMark/>
          </w:tcPr>
          <w:p w:rsidR="00220B38" w:rsidRPr="00220B38" w:rsidRDefault="00220B38" w:rsidP="00727A69">
            <w:pPr>
              <w:spacing w:line="360" w:lineRule="auto"/>
              <w:ind w:firstLine="708"/>
              <w:jc w:val="both"/>
              <w:rPr>
                <w:rFonts w:ascii="Times New Roman" w:hAnsi="Times New Roman" w:cs="Times New Roman"/>
                <w:sz w:val="28"/>
                <w:szCs w:val="28"/>
              </w:rPr>
            </w:pPr>
            <w:r w:rsidRPr="00220B38">
              <w:rPr>
                <w:rFonts w:ascii="Times New Roman" w:hAnsi="Times New Roman" w:cs="Times New Roman"/>
                <w:sz w:val="28"/>
                <w:szCs w:val="28"/>
              </w:rPr>
              <w:t> </w:t>
            </w:r>
          </w:p>
        </w:tc>
        <w:tc>
          <w:tcPr>
            <w:tcW w:w="2491" w:type="dxa"/>
            <w:vAlign w:val="center"/>
            <w:hideMark/>
          </w:tcPr>
          <w:p w:rsidR="00220B38" w:rsidRPr="00220B38" w:rsidRDefault="00220B38" w:rsidP="00727A69">
            <w:pPr>
              <w:spacing w:line="360" w:lineRule="auto"/>
              <w:jc w:val="both"/>
              <w:rPr>
                <w:rFonts w:ascii="Times New Roman" w:hAnsi="Times New Roman" w:cs="Times New Roman"/>
                <w:b/>
                <w:sz w:val="28"/>
                <w:szCs w:val="28"/>
              </w:rPr>
            </w:pPr>
            <w:r w:rsidRPr="00727A69">
              <w:rPr>
                <w:rFonts w:ascii="Times New Roman" w:hAnsi="Times New Roman" w:cs="Times New Roman"/>
                <w:b/>
                <w:sz w:val="28"/>
                <w:szCs w:val="28"/>
              </w:rPr>
              <w:t>Функциональная</w:t>
            </w:r>
          </w:p>
          <w:p w:rsidR="00220B38" w:rsidRPr="00220B38" w:rsidRDefault="00220B38" w:rsidP="00727A69">
            <w:pPr>
              <w:spacing w:line="360" w:lineRule="auto"/>
              <w:ind w:firstLine="708"/>
              <w:jc w:val="both"/>
              <w:rPr>
                <w:rFonts w:ascii="Times New Roman" w:hAnsi="Times New Roman" w:cs="Times New Roman"/>
                <w:b/>
                <w:sz w:val="28"/>
                <w:szCs w:val="28"/>
              </w:rPr>
            </w:pPr>
            <w:r w:rsidRPr="00727A69">
              <w:rPr>
                <w:rFonts w:ascii="Times New Roman" w:hAnsi="Times New Roman" w:cs="Times New Roman"/>
                <w:b/>
                <w:sz w:val="28"/>
                <w:szCs w:val="28"/>
              </w:rPr>
              <w:t>репутация</w:t>
            </w:r>
          </w:p>
        </w:tc>
        <w:tc>
          <w:tcPr>
            <w:tcW w:w="2223" w:type="dxa"/>
            <w:vAlign w:val="center"/>
            <w:hideMark/>
          </w:tcPr>
          <w:p w:rsidR="00220B38" w:rsidRPr="00220B38" w:rsidRDefault="00220B38" w:rsidP="00727A69">
            <w:pPr>
              <w:spacing w:line="360" w:lineRule="auto"/>
              <w:jc w:val="both"/>
              <w:rPr>
                <w:rFonts w:ascii="Times New Roman" w:hAnsi="Times New Roman" w:cs="Times New Roman"/>
                <w:b/>
                <w:sz w:val="28"/>
                <w:szCs w:val="28"/>
              </w:rPr>
            </w:pPr>
            <w:r w:rsidRPr="00727A69">
              <w:rPr>
                <w:rFonts w:ascii="Times New Roman" w:hAnsi="Times New Roman" w:cs="Times New Roman"/>
                <w:b/>
                <w:sz w:val="28"/>
                <w:szCs w:val="28"/>
              </w:rPr>
              <w:t>Социальная репутация</w:t>
            </w:r>
          </w:p>
        </w:tc>
        <w:tc>
          <w:tcPr>
            <w:tcW w:w="2718" w:type="dxa"/>
            <w:vAlign w:val="center"/>
            <w:hideMark/>
          </w:tcPr>
          <w:p w:rsidR="00220B38" w:rsidRPr="00220B38" w:rsidRDefault="00220B38" w:rsidP="00727A69">
            <w:pPr>
              <w:spacing w:line="360" w:lineRule="auto"/>
              <w:jc w:val="both"/>
              <w:rPr>
                <w:rFonts w:ascii="Times New Roman" w:hAnsi="Times New Roman" w:cs="Times New Roman"/>
                <w:b/>
                <w:sz w:val="28"/>
                <w:szCs w:val="28"/>
              </w:rPr>
            </w:pPr>
            <w:r w:rsidRPr="00727A69">
              <w:rPr>
                <w:rFonts w:ascii="Times New Roman" w:hAnsi="Times New Roman" w:cs="Times New Roman"/>
                <w:b/>
                <w:sz w:val="28"/>
                <w:szCs w:val="28"/>
              </w:rPr>
              <w:t>Эмоциональная репутация</w:t>
            </w:r>
          </w:p>
        </w:tc>
      </w:tr>
      <w:tr w:rsidR="00220B38" w:rsidRPr="00220B38" w:rsidTr="00727A69">
        <w:trPr>
          <w:trHeight w:val="951"/>
        </w:trPr>
        <w:tc>
          <w:tcPr>
            <w:tcW w:w="2139"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Область проявления</w:t>
            </w:r>
          </w:p>
        </w:tc>
        <w:tc>
          <w:tcPr>
            <w:tcW w:w="2491"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Мир объективной истины</w:t>
            </w:r>
          </w:p>
        </w:tc>
        <w:tc>
          <w:tcPr>
            <w:tcW w:w="2223"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Мир общественного блага</w:t>
            </w:r>
          </w:p>
        </w:tc>
        <w:tc>
          <w:tcPr>
            <w:tcW w:w="2718"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Субъективный мир красоты</w:t>
            </w:r>
          </w:p>
        </w:tc>
      </w:tr>
      <w:tr w:rsidR="00220B38" w:rsidRPr="00220B38" w:rsidTr="00727A69">
        <w:trPr>
          <w:trHeight w:val="1791"/>
        </w:trPr>
        <w:tc>
          <w:tcPr>
            <w:tcW w:w="2139" w:type="dxa"/>
            <w:vAlign w:val="center"/>
            <w:hideMark/>
          </w:tcPr>
          <w:p w:rsidR="00220B38" w:rsidRPr="00220B38" w:rsidRDefault="00727A69" w:rsidP="00727A69">
            <w:pPr>
              <w:spacing w:line="360" w:lineRule="auto"/>
              <w:jc w:val="both"/>
              <w:rPr>
                <w:rFonts w:ascii="Times New Roman" w:hAnsi="Times New Roman" w:cs="Times New Roman"/>
                <w:sz w:val="28"/>
                <w:szCs w:val="28"/>
              </w:rPr>
            </w:pPr>
            <w:r>
              <w:rPr>
                <w:rFonts w:ascii="Times New Roman" w:hAnsi="Times New Roman" w:cs="Times New Roman"/>
                <w:sz w:val="28"/>
                <w:szCs w:val="28"/>
              </w:rPr>
              <w:t>Проявляется в феноменах</w:t>
            </w:r>
          </w:p>
        </w:tc>
        <w:tc>
          <w:tcPr>
            <w:tcW w:w="2491"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Критерии эффективности в различных функциональных системах</w:t>
            </w:r>
          </w:p>
        </w:tc>
        <w:tc>
          <w:tcPr>
            <w:tcW w:w="2223"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Этические нормы</w:t>
            </w:r>
          </w:p>
        </w:tc>
        <w:tc>
          <w:tcPr>
            <w:tcW w:w="2718"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Индивидуальный характер и идентичность</w:t>
            </w:r>
          </w:p>
        </w:tc>
      </w:tr>
      <w:tr w:rsidR="00220B38" w:rsidRPr="00220B38" w:rsidTr="00727A69">
        <w:trPr>
          <w:trHeight w:val="552"/>
        </w:trPr>
        <w:tc>
          <w:tcPr>
            <w:tcW w:w="2139"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Репутационные индикаторы</w:t>
            </w:r>
          </w:p>
        </w:tc>
        <w:tc>
          <w:tcPr>
            <w:tcW w:w="2491"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Компетентность; успех</w:t>
            </w:r>
          </w:p>
        </w:tc>
        <w:tc>
          <w:tcPr>
            <w:tcW w:w="2223"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Честность; ответственность</w:t>
            </w:r>
          </w:p>
        </w:tc>
        <w:tc>
          <w:tcPr>
            <w:tcW w:w="2718"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Привлекательность; неповторимость</w:t>
            </w:r>
          </w:p>
        </w:tc>
      </w:tr>
      <w:tr w:rsidR="00220B38" w:rsidRPr="00220B38" w:rsidTr="00727A69">
        <w:trPr>
          <w:trHeight w:val="295"/>
        </w:trPr>
        <w:tc>
          <w:tcPr>
            <w:tcW w:w="2139"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Тип оценочных суждений</w:t>
            </w:r>
          </w:p>
        </w:tc>
        <w:tc>
          <w:tcPr>
            <w:tcW w:w="2491" w:type="dxa"/>
            <w:vAlign w:val="center"/>
            <w:hideMark/>
          </w:tcPr>
          <w:p w:rsidR="00220B38" w:rsidRPr="00220B38" w:rsidRDefault="00220B38" w:rsidP="00727A69">
            <w:pPr>
              <w:spacing w:line="360" w:lineRule="auto"/>
              <w:jc w:val="both"/>
              <w:rPr>
                <w:rFonts w:ascii="Times New Roman" w:hAnsi="Times New Roman" w:cs="Times New Roman"/>
                <w:sz w:val="28"/>
                <w:szCs w:val="28"/>
              </w:rPr>
            </w:pPr>
            <w:proofErr w:type="spellStart"/>
            <w:r w:rsidRPr="00220B38">
              <w:rPr>
                <w:rFonts w:ascii="Times New Roman" w:hAnsi="Times New Roman" w:cs="Times New Roman"/>
                <w:sz w:val="28"/>
                <w:szCs w:val="28"/>
              </w:rPr>
              <w:t>Когнитивно</w:t>
            </w:r>
            <w:proofErr w:type="spellEnd"/>
            <w:r w:rsidRPr="00220B38">
              <w:rPr>
                <w:rFonts w:ascii="Times New Roman" w:hAnsi="Times New Roman" w:cs="Times New Roman"/>
                <w:sz w:val="28"/>
                <w:szCs w:val="28"/>
              </w:rPr>
              <w:t>-рациональный</w:t>
            </w:r>
          </w:p>
        </w:tc>
        <w:tc>
          <w:tcPr>
            <w:tcW w:w="2223"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Этический</w:t>
            </w:r>
          </w:p>
        </w:tc>
        <w:tc>
          <w:tcPr>
            <w:tcW w:w="2718" w:type="dxa"/>
            <w:vAlign w:val="center"/>
            <w:hideMark/>
          </w:tcPr>
          <w:p w:rsidR="00220B38" w:rsidRPr="00220B38" w:rsidRDefault="00220B38" w:rsidP="00727A69">
            <w:pPr>
              <w:spacing w:line="360" w:lineRule="auto"/>
              <w:jc w:val="both"/>
              <w:rPr>
                <w:rFonts w:ascii="Times New Roman" w:hAnsi="Times New Roman" w:cs="Times New Roman"/>
                <w:sz w:val="28"/>
                <w:szCs w:val="28"/>
              </w:rPr>
            </w:pPr>
            <w:r w:rsidRPr="00220B38">
              <w:rPr>
                <w:rFonts w:ascii="Times New Roman" w:hAnsi="Times New Roman" w:cs="Times New Roman"/>
                <w:sz w:val="28"/>
                <w:szCs w:val="28"/>
              </w:rPr>
              <w:t>Эмоциональный</w:t>
            </w:r>
          </w:p>
        </w:tc>
      </w:tr>
    </w:tbl>
    <w:p w:rsidR="00220B38" w:rsidRDefault="00220B38" w:rsidP="00220B38">
      <w:pPr>
        <w:spacing w:after="0" w:line="360" w:lineRule="auto"/>
        <w:ind w:firstLine="708"/>
        <w:rPr>
          <w:rFonts w:ascii="Times New Roman" w:hAnsi="Times New Roman" w:cs="Times New Roman"/>
          <w:sz w:val="28"/>
          <w:szCs w:val="28"/>
        </w:rPr>
      </w:pPr>
    </w:p>
    <w:p w:rsidR="00727A69" w:rsidRPr="00220B38" w:rsidRDefault="00727A69" w:rsidP="00727A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концепция отлично описывает все проявления репутации на различных уровнях и хорошо дополняет структурную модель данную выше. </w:t>
      </w:r>
    </w:p>
    <w:p w:rsidR="005E6457" w:rsidRPr="002A1BB9" w:rsidRDefault="00022E44" w:rsidP="00C20722">
      <w:pPr>
        <w:pStyle w:val="3"/>
      </w:pPr>
      <w:bookmarkStart w:id="7" w:name="_Toc483513633"/>
      <w:r w:rsidRPr="002A1BB9">
        <w:t xml:space="preserve">1.2. </w:t>
      </w:r>
      <w:r w:rsidR="005E6457" w:rsidRPr="002A1BB9">
        <w:t>Репутация в рамках различных наук.</w:t>
      </w:r>
      <w:bookmarkEnd w:id="7"/>
    </w:p>
    <w:p w:rsidR="00546341" w:rsidRPr="00A12B88" w:rsidRDefault="00CB657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начале главы я хочу привести выдержку из диссертационной работы Тюленева И.С.. На мой взгляд, она идеально отражает место репутации в терминологическом поле. «</w:t>
      </w:r>
      <w:r w:rsidR="00546341" w:rsidRPr="008A7BEE">
        <w:rPr>
          <w:rFonts w:ascii="Times New Roman" w:hAnsi="Times New Roman" w:cs="Times New Roman"/>
          <w:sz w:val="28"/>
          <w:szCs w:val="28"/>
        </w:rPr>
        <w:t xml:space="preserve">В настоящее время в </w:t>
      </w:r>
      <w:r w:rsidR="00A920B4" w:rsidRPr="008A7BEE">
        <w:rPr>
          <w:rFonts w:ascii="Times New Roman" w:hAnsi="Times New Roman" w:cs="Times New Roman"/>
          <w:sz w:val="28"/>
          <w:szCs w:val="28"/>
        </w:rPr>
        <w:t>науке</w:t>
      </w:r>
      <w:r w:rsidR="00546341" w:rsidRPr="008A7BEE">
        <w:rPr>
          <w:rFonts w:ascii="Times New Roman" w:hAnsi="Times New Roman" w:cs="Times New Roman"/>
          <w:sz w:val="28"/>
          <w:szCs w:val="28"/>
        </w:rPr>
        <w:t xml:space="preserve"> понятие репутации не используется как строгое науч</w:t>
      </w:r>
      <w:r w:rsidR="00A920B4" w:rsidRPr="008A7BEE">
        <w:rPr>
          <w:rFonts w:ascii="Times New Roman" w:hAnsi="Times New Roman" w:cs="Times New Roman"/>
          <w:sz w:val="28"/>
          <w:szCs w:val="28"/>
        </w:rPr>
        <w:t>ное понятие, оно выступает как,</w:t>
      </w:r>
      <w:r w:rsidR="00546341" w:rsidRPr="008A7BEE">
        <w:rPr>
          <w:rFonts w:ascii="Times New Roman" w:hAnsi="Times New Roman" w:cs="Times New Roman"/>
          <w:sz w:val="28"/>
          <w:szCs w:val="28"/>
        </w:rPr>
        <w:t xml:space="preserve"> сопутствующее при анализе других явлений наряду с такими терминами, как бренд, имидж, образ. Современные тенденции развития социальных </w:t>
      </w:r>
      <w:r w:rsidR="00546341" w:rsidRPr="008A7BEE">
        <w:rPr>
          <w:rFonts w:ascii="Times New Roman" w:hAnsi="Times New Roman" w:cs="Times New Roman"/>
          <w:sz w:val="28"/>
          <w:szCs w:val="28"/>
        </w:rPr>
        <w:lastRenderedPageBreak/>
        <w:t>отношений порождают новые социокультурные практики, акцентирующие внимание на указанных феноменах. В управлении организациями огромное внимание начинает уделяться нематериальным активам, созданию позитивного имиджа организации, управлению репутацией компании. Значимость нематериальных факторов (в том числе репутации) в формировании и развитии потенциала организации осознается на практике, появляются новые сферы деятельности и отрасли практического знания (</w:t>
      </w:r>
      <w:proofErr w:type="spellStart"/>
      <w:r w:rsidR="00546341" w:rsidRPr="008A7BEE">
        <w:rPr>
          <w:rFonts w:ascii="Times New Roman" w:hAnsi="Times New Roman" w:cs="Times New Roman"/>
          <w:sz w:val="28"/>
          <w:szCs w:val="28"/>
        </w:rPr>
        <w:t>имиджелогия</w:t>
      </w:r>
      <w:proofErr w:type="spellEnd"/>
      <w:r w:rsidR="00546341" w:rsidRPr="008A7BEE">
        <w:rPr>
          <w:rFonts w:ascii="Times New Roman" w:hAnsi="Times New Roman" w:cs="Times New Roman"/>
          <w:sz w:val="28"/>
          <w:szCs w:val="28"/>
        </w:rPr>
        <w:t>, репутационный менеджм</w:t>
      </w:r>
      <w:r w:rsidR="00A920B4" w:rsidRPr="008A7BEE">
        <w:rPr>
          <w:rFonts w:ascii="Times New Roman" w:hAnsi="Times New Roman" w:cs="Times New Roman"/>
          <w:sz w:val="28"/>
          <w:szCs w:val="28"/>
        </w:rPr>
        <w:t>ент), разрабатывающие методы и</w:t>
      </w:r>
      <w:r w:rsidR="00546341" w:rsidRPr="008A7BEE">
        <w:rPr>
          <w:rFonts w:ascii="Times New Roman" w:hAnsi="Times New Roman" w:cs="Times New Roman"/>
          <w:sz w:val="28"/>
          <w:szCs w:val="28"/>
        </w:rPr>
        <w:t xml:space="preserve"> механизмы управления поведением потребителей и оказывающие значительное влияние на социальные отношения в обществе и социальную систему в целом.</w:t>
      </w:r>
      <w:r>
        <w:rPr>
          <w:rFonts w:ascii="Times New Roman" w:hAnsi="Times New Roman" w:cs="Times New Roman"/>
          <w:sz w:val="28"/>
          <w:szCs w:val="28"/>
        </w:rPr>
        <w:t>»</w:t>
      </w:r>
      <w:r w:rsidR="00A12B88" w:rsidRPr="00A12B88">
        <w:rPr>
          <w:rFonts w:ascii="Times New Roman" w:hAnsi="Times New Roman" w:cs="Times New Roman"/>
          <w:sz w:val="28"/>
          <w:szCs w:val="28"/>
        </w:rPr>
        <w:t>[27]</w:t>
      </w:r>
    </w:p>
    <w:p w:rsidR="00A920B4" w:rsidRPr="00A920B4" w:rsidRDefault="00A920B4" w:rsidP="00727A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A920B4">
        <w:rPr>
          <w:rFonts w:ascii="Times New Roman" w:hAnsi="Times New Roman" w:cs="Times New Roman"/>
          <w:sz w:val="28"/>
          <w:szCs w:val="28"/>
        </w:rPr>
        <w:t>еномен репутации исследуется многими науками, так как затрагивает многие сферы социальной жизни; поэтому знание о репутации организации носит междисциплинарный характер, а понятие репутационного капитала получило множество толкований в соответствии с категориальным аппаратом,</w:t>
      </w:r>
      <w:r w:rsidR="00727A69">
        <w:rPr>
          <w:rFonts w:ascii="Times New Roman" w:hAnsi="Times New Roman" w:cs="Times New Roman"/>
          <w:sz w:val="28"/>
          <w:szCs w:val="28"/>
        </w:rPr>
        <w:t xml:space="preserve"> целями и задачами разных наук.</w:t>
      </w:r>
      <w:r w:rsidR="007E5BF0" w:rsidRPr="007E5BF0">
        <w:rPr>
          <w:rFonts w:ascii="Times New Roman" w:hAnsi="Times New Roman" w:cs="Times New Roman"/>
          <w:sz w:val="28"/>
          <w:szCs w:val="28"/>
        </w:rPr>
        <w:t xml:space="preserve"> </w:t>
      </w:r>
      <w:r w:rsidR="007E5BF0">
        <w:rPr>
          <w:rFonts w:ascii="Times New Roman" w:hAnsi="Times New Roman" w:cs="Times New Roman"/>
          <w:sz w:val="28"/>
          <w:szCs w:val="28"/>
          <w:lang w:val="en-US"/>
        </w:rPr>
        <w:t>[</w:t>
      </w:r>
      <w:r w:rsidR="007E5BF0">
        <w:rPr>
          <w:rFonts w:ascii="Times New Roman" w:hAnsi="Times New Roman" w:cs="Times New Roman"/>
          <w:sz w:val="28"/>
          <w:szCs w:val="28"/>
        </w:rPr>
        <w:t>7</w:t>
      </w:r>
      <w:r w:rsidR="007E5BF0">
        <w:rPr>
          <w:rFonts w:ascii="Times New Roman" w:hAnsi="Times New Roman" w:cs="Times New Roman"/>
          <w:sz w:val="28"/>
          <w:szCs w:val="28"/>
          <w:lang w:val="en-US"/>
        </w:rPr>
        <w:t>]</w:t>
      </w:r>
    </w:p>
    <w:p w:rsidR="00022E44" w:rsidRPr="002A1BB9" w:rsidRDefault="00022E44"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Начнем мы рассмотрение присутствия репутации в разных науках с экономики. Как не странно именно экономическое рассмотрение понятия «деловая репутация» доминирует по числу научных публикаций связанных с репутацией. При этом их определение,</w:t>
      </w:r>
      <w:r w:rsidR="00276644">
        <w:rPr>
          <w:rFonts w:ascii="Times New Roman" w:hAnsi="Times New Roman" w:cs="Times New Roman"/>
          <w:sz w:val="28"/>
          <w:szCs w:val="28"/>
        </w:rPr>
        <w:t xml:space="preserve"> вероятно</w:t>
      </w:r>
      <w:r w:rsidRPr="002A1BB9">
        <w:rPr>
          <w:rFonts w:ascii="Times New Roman" w:hAnsi="Times New Roman" w:cs="Times New Roman"/>
          <w:sz w:val="28"/>
          <w:szCs w:val="28"/>
        </w:rPr>
        <w:t xml:space="preserve">, самое далекое от </w:t>
      </w:r>
      <w:proofErr w:type="gramStart"/>
      <w:r w:rsidRPr="002A1BB9">
        <w:rPr>
          <w:rFonts w:ascii="Times New Roman" w:hAnsi="Times New Roman" w:cs="Times New Roman"/>
          <w:sz w:val="28"/>
          <w:szCs w:val="28"/>
        </w:rPr>
        <w:t>общечеловеческого</w:t>
      </w:r>
      <w:proofErr w:type="gramEnd"/>
      <w:r w:rsidRPr="002A1BB9">
        <w:rPr>
          <w:rFonts w:ascii="Times New Roman" w:hAnsi="Times New Roman" w:cs="Times New Roman"/>
          <w:sz w:val="28"/>
          <w:szCs w:val="28"/>
        </w:rPr>
        <w:t>. Деловая репутация (</w:t>
      </w:r>
      <w:proofErr w:type="spellStart"/>
      <w:r w:rsidRPr="002A1BB9">
        <w:rPr>
          <w:rFonts w:ascii="Times New Roman" w:hAnsi="Times New Roman" w:cs="Times New Roman"/>
          <w:sz w:val="28"/>
          <w:szCs w:val="28"/>
        </w:rPr>
        <w:t>гудвил</w:t>
      </w:r>
      <w:proofErr w:type="spellEnd"/>
      <w:r w:rsidRPr="002A1BB9">
        <w:rPr>
          <w:rFonts w:ascii="Times New Roman" w:hAnsi="Times New Roman" w:cs="Times New Roman"/>
          <w:sz w:val="28"/>
          <w:szCs w:val="28"/>
        </w:rPr>
        <w:t>) – есть разница между суммой инвестиций и суммой чистых активов дочерней компании, помноженной на  процент владения. Иными словами разница между балансовой стоимостью и реальной.</w:t>
      </w:r>
      <w:r w:rsidR="00B15322" w:rsidRPr="0005770E">
        <w:rPr>
          <w:rFonts w:ascii="Times New Roman" w:hAnsi="Times New Roman" w:cs="Times New Roman"/>
          <w:sz w:val="28"/>
          <w:szCs w:val="28"/>
        </w:rPr>
        <w:t xml:space="preserve"> [14]</w:t>
      </w:r>
      <w:r w:rsidRPr="002A1BB9">
        <w:rPr>
          <w:rFonts w:ascii="Times New Roman" w:hAnsi="Times New Roman" w:cs="Times New Roman"/>
          <w:sz w:val="28"/>
          <w:szCs w:val="28"/>
        </w:rPr>
        <w:t xml:space="preserve"> </w:t>
      </w:r>
    </w:p>
    <w:p w:rsidR="00022E44" w:rsidRPr="0005770E" w:rsidRDefault="00022E44"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Данный подход очень интересен и главное прак</w:t>
      </w:r>
      <w:r w:rsidR="00157E77" w:rsidRPr="002A1BB9">
        <w:rPr>
          <w:rFonts w:ascii="Times New Roman" w:hAnsi="Times New Roman" w:cs="Times New Roman"/>
          <w:sz w:val="28"/>
          <w:szCs w:val="28"/>
        </w:rPr>
        <w:t xml:space="preserve">тически очень полезен в рассмотрении репутации дочерних компаний. Но в рамках данной работу у него есть 2 больших недостатка – первый в том, что помимо репутации в </w:t>
      </w:r>
      <w:proofErr w:type="spellStart"/>
      <w:r w:rsidR="00157E77" w:rsidRPr="002A1BB9">
        <w:rPr>
          <w:rFonts w:ascii="Times New Roman" w:hAnsi="Times New Roman" w:cs="Times New Roman"/>
          <w:sz w:val="28"/>
          <w:szCs w:val="28"/>
        </w:rPr>
        <w:t>гудвиле</w:t>
      </w:r>
      <w:proofErr w:type="spellEnd"/>
      <w:r w:rsidR="00157E77" w:rsidRPr="002A1BB9">
        <w:rPr>
          <w:rFonts w:ascii="Times New Roman" w:hAnsi="Times New Roman" w:cs="Times New Roman"/>
          <w:sz w:val="28"/>
          <w:szCs w:val="28"/>
        </w:rPr>
        <w:t xml:space="preserve"> присутствуют элементы рыночной стоимости, которые не относятся к взаимодействию субъекта и объекта. Второй недостаток состоит в том, что </w:t>
      </w:r>
      <w:r w:rsidR="00157E77" w:rsidRPr="002A1BB9">
        <w:rPr>
          <w:rFonts w:ascii="Times New Roman" w:hAnsi="Times New Roman" w:cs="Times New Roman"/>
          <w:sz w:val="28"/>
          <w:szCs w:val="28"/>
        </w:rPr>
        <w:lastRenderedPageBreak/>
        <w:t xml:space="preserve">он рассчитывается только в момент продажи компании, что полностью исключает использование аналогий в психологии. </w:t>
      </w:r>
      <w:r w:rsidR="00A12B88" w:rsidRPr="0005770E">
        <w:rPr>
          <w:rFonts w:ascii="Times New Roman" w:hAnsi="Times New Roman" w:cs="Times New Roman"/>
          <w:sz w:val="28"/>
          <w:szCs w:val="28"/>
        </w:rPr>
        <w:t>[22</w:t>
      </w:r>
      <w:r w:rsidR="00B15322" w:rsidRPr="0005770E">
        <w:rPr>
          <w:rFonts w:ascii="Times New Roman" w:hAnsi="Times New Roman" w:cs="Times New Roman"/>
          <w:sz w:val="28"/>
          <w:szCs w:val="28"/>
        </w:rPr>
        <w:t>, 51</w:t>
      </w:r>
      <w:r w:rsidR="00A12B88" w:rsidRPr="0005770E">
        <w:rPr>
          <w:rFonts w:ascii="Times New Roman" w:hAnsi="Times New Roman" w:cs="Times New Roman"/>
          <w:sz w:val="28"/>
          <w:szCs w:val="28"/>
        </w:rPr>
        <w:t>]</w:t>
      </w:r>
    </w:p>
    <w:p w:rsidR="00CA0500" w:rsidRPr="0005770E" w:rsidRDefault="00F4006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экономический подход к репутации можно найти в системе учета рисков. Там репутация </w:t>
      </w:r>
      <w:r w:rsidR="00CA0500">
        <w:rPr>
          <w:rFonts w:ascii="Times New Roman" w:hAnsi="Times New Roman" w:cs="Times New Roman"/>
          <w:sz w:val="28"/>
          <w:szCs w:val="28"/>
        </w:rPr>
        <w:t>получает свое значение в случае, когда страхование рисков при проведении операции удается сократить за счет уверенности в добросовестности партнера. В таком случае очевидна зависимость цены  репутации от величины возможных рисков и стоимости страхования.</w:t>
      </w:r>
      <w:r w:rsidR="00B15322" w:rsidRPr="00B15322">
        <w:rPr>
          <w:rFonts w:ascii="Times New Roman" w:hAnsi="Times New Roman" w:cs="Times New Roman"/>
          <w:sz w:val="28"/>
          <w:szCs w:val="28"/>
        </w:rPr>
        <w:t xml:space="preserve"> </w:t>
      </w:r>
      <w:r w:rsidR="00B15322" w:rsidRPr="0005770E">
        <w:rPr>
          <w:rFonts w:ascii="Times New Roman" w:hAnsi="Times New Roman" w:cs="Times New Roman"/>
          <w:sz w:val="28"/>
          <w:szCs w:val="28"/>
        </w:rPr>
        <w:t>[42]</w:t>
      </w:r>
    </w:p>
    <w:p w:rsidR="00E82736" w:rsidRDefault="00CA0500" w:rsidP="000920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практике, данное положение вещей  часто будет отводить внимание исследователя от истинного понимания репутации, ведь в ситуациях с небольшими рисками страхованием можно пренебречь просто исходя из экономической целесообразности. А ценность самой репутации будет зависеть от текущей стоимости компенсации или ст</w:t>
      </w:r>
      <w:r w:rsidR="00E82736">
        <w:rPr>
          <w:rFonts w:ascii="Times New Roman" w:hAnsi="Times New Roman" w:cs="Times New Roman"/>
          <w:sz w:val="28"/>
          <w:szCs w:val="28"/>
        </w:rPr>
        <w:t>рахования рисков, что делает возможным ее изучение лишь в рамках операций проводимых в схожих условиях.</w:t>
      </w:r>
    </w:p>
    <w:p w:rsidR="00F40060" w:rsidRPr="0005770E" w:rsidRDefault="00E82736"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репутация часто оказывает влияние на принятие решений, при котором также происходит оценка рисков. </w:t>
      </w:r>
      <w:r w:rsidR="00765BA3">
        <w:rPr>
          <w:rFonts w:ascii="Times New Roman" w:hAnsi="Times New Roman" w:cs="Times New Roman"/>
          <w:sz w:val="28"/>
          <w:szCs w:val="28"/>
        </w:rPr>
        <w:t>Даже если отойти от экономической теории и рассмотреть такое положение вещей с точки зрения психологии становится понятным реальная ценность репутации. Она существеннее влияет на поведение в тех случаях, когда высоки риски и/или издержки, или когда высока стоимость компенсации потерь. В психологии это может означать, например, повышенную ценность репутации в контактах с высоким уровнем ожиданий</w:t>
      </w:r>
      <w:r w:rsidR="002A4F14">
        <w:rPr>
          <w:rFonts w:ascii="Times New Roman" w:hAnsi="Times New Roman" w:cs="Times New Roman"/>
          <w:sz w:val="28"/>
          <w:szCs w:val="28"/>
        </w:rPr>
        <w:t>.</w:t>
      </w:r>
      <w:r w:rsidR="00B15322" w:rsidRPr="00B15322">
        <w:rPr>
          <w:rFonts w:ascii="Times New Roman" w:hAnsi="Times New Roman" w:cs="Times New Roman"/>
          <w:sz w:val="28"/>
          <w:szCs w:val="28"/>
        </w:rPr>
        <w:t xml:space="preserve"> [</w:t>
      </w:r>
      <w:r w:rsidR="00B15322" w:rsidRPr="0005770E">
        <w:rPr>
          <w:rFonts w:ascii="Times New Roman" w:hAnsi="Times New Roman" w:cs="Times New Roman"/>
          <w:sz w:val="28"/>
          <w:szCs w:val="28"/>
        </w:rPr>
        <w:t>41]</w:t>
      </w:r>
    </w:p>
    <w:p w:rsidR="00157E77" w:rsidRPr="002A1BB9" w:rsidRDefault="003D6F3F"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В юриспруденции репутация приобрела достаточно интересное содержание. Самое значимое отличие – это появление сразу трех терминов, соответствующих нашим поискам: честь, достоинство и деловая репутация. Честь - это общественная оценка личности с социально-этической точки зрения, определенная мера духовных, социальных качеств человека. Достоинство - это самооценка лицом своих моральных, профессиональных и </w:t>
      </w:r>
      <w:r w:rsidRPr="002A1BB9">
        <w:rPr>
          <w:rFonts w:ascii="Times New Roman" w:hAnsi="Times New Roman" w:cs="Times New Roman"/>
          <w:sz w:val="28"/>
          <w:szCs w:val="28"/>
        </w:rPr>
        <w:lastRenderedPageBreak/>
        <w:t>иных качеств. Деловая репутация – это также положительная оценка со стороны общественного мнения, но только для тех аспектов, что связаны с профессиональной деятельностью.</w:t>
      </w:r>
    </w:p>
    <w:p w:rsidR="003D6F3F" w:rsidRPr="0009209E" w:rsidRDefault="003D6F3F" w:rsidP="00ED52AA">
      <w:pPr>
        <w:spacing w:after="0" w:line="360" w:lineRule="auto"/>
        <w:ind w:firstLine="708"/>
        <w:jc w:val="both"/>
        <w:rPr>
          <w:rFonts w:ascii="Times New Roman" w:hAnsi="Times New Roman" w:cs="Times New Roman"/>
          <w:sz w:val="28"/>
          <w:szCs w:val="28"/>
          <w:lang w:val="en-US"/>
        </w:rPr>
      </w:pPr>
      <w:r w:rsidRPr="002A1BB9">
        <w:rPr>
          <w:rFonts w:ascii="Times New Roman" w:hAnsi="Times New Roman" w:cs="Times New Roman"/>
          <w:sz w:val="28"/>
          <w:szCs w:val="28"/>
        </w:rPr>
        <w:t xml:space="preserve">Иными словами в </w:t>
      </w:r>
      <w:r w:rsidR="008D490D" w:rsidRPr="002A1BB9">
        <w:rPr>
          <w:rFonts w:ascii="Times New Roman" w:hAnsi="Times New Roman" w:cs="Times New Roman"/>
          <w:sz w:val="28"/>
          <w:szCs w:val="28"/>
        </w:rPr>
        <w:t>наше</w:t>
      </w:r>
      <w:r w:rsidR="00BE2D2E" w:rsidRPr="002A1BB9">
        <w:rPr>
          <w:rFonts w:ascii="Times New Roman" w:hAnsi="Times New Roman" w:cs="Times New Roman"/>
          <w:sz w:val="28"/>
          <w:szCs w:val="28"/>
        </w:rPr>
        <w:t>й конституции</w:t>
      </w:r>
      <w:r w:rsidR="008D490D" w:rsidRPr="002A1BB9">
        <w:rPr>
          <w:rFonts w:ascii="Times New Roman" w:hAnsi="Times New Roman" w:cs="Times New Roman"/>
          <w:sz w:val="28"/>
          <w:szCs w:val="28"/>
        </w:rPr>
        <w:t xml:space="preserve"> присутствуют достаточно хорошо оформленные определения интересующих нас понятий</w:t>
      </w:r>
      <w:r w:rsidR="00BE2D2E" w:rsidRPr="002A1BB9">
        <w:rPr>
          <w:rFonts w:ascii="Times New Roman" w:hAnsi="Times New Roman" w:cs="Times New Roman"/>
          <w:sz w:val="28"/>
          <w:szCs w:val="28"/>
        </w:rPr>
        <w:t>, которые даже не сильно отличается от выделенных нами факторов</w:t>
      </w:r>
      <w:r w:rsidR="008D490D" w:rsidRPr="002A1BB9">
        <w:rPr>
          <w:rFonts w:ascii="Times New Roman" w:hAnsi="Times New Roman" w:cs="Times New Roman"/>
          <w:sz w:val="28"/>
          <w:szCs w:val="28"/>
        </w:rPr>
        <w:t xml:space="preserve">. </w:t>
      </w:r>
      <w:r w:rsidR="00BE2D2E" w:rsidRPr="002A1BB9">
        <w:rPr>
          <w:rFonts w:ascii="Times New Roman" w:hAnsi="Times New Roman" w:cs="Times New Roman"/>
          <w:sz w:val="28"/>
          <w:szCs w:val="28"/>
        </w:rPr>
        <w:t>Так отдельно указана привязка к социальной роли объекта. Существенным отличием можно назвать только отнесение репутации к факторам общественного мнения, а не личным отношениям. Рассмотрение репутации в подобном ключе, безусловно, интересно, но слишком отдаляет нас от психологии.</w:t>
      </w:r>
      <w:r w:rsidR="0009209E" w:rsidRPr="0009209E">
        <w:rPr>
          <w:rFonts w:ascii="Times New Roman" w:hAnsi="Times New Roman" w:cs="Times New Roman"/>
          <w:sz w:val="28"/>
          <w:szCs w:val="28"/>
        </w:rPr>
        <w:t xml:space="preserve"> [</w:t>
      </w:r>
      <w:r w:rsidR="0009209E">
        <w:rPr>
          <w:rFonts w:ascii="Times New Roman" w:hAnsi="Times New Roman" w:cs="Times New Roman"/>
          <w:sz w:val="28"/>
          <w:szCs w:val="28"/>
          <w:lang w:val="en-US"/>
        </w:rPr>
        <w:t>17</w:t>
      </w:r>
      <w:r w:rsidR="00A12B88">
        <w:rPr>
          <w:rFonts w:ascii="Times New Roman" w:hAnsi="Times New Roman" w:cs="Times New Roman"/>
          <w:sz w:val="28"/>
          <w:szCs w:val="28"/>
          <w:lang w:val="en-US"/>
        </w:rPr>
        <w:t>, 22</w:t>
      </w:r>
      <w:r w:rsidR="0009209E">
        <w:rPr>
          <w:rFonts w:ascii="Times New Roman" w:hAnsi="Times New Roman" w:cs="Times New Roman"/>
          <w:sz w:val="28"/>
          <w:szCs w:val="28"/>
          <w:lang w:val="en-US"/>
        </w:rPr>
        <w:t>]</w:t>
      </w:r>
    </w:p>
    <w:p w:rsidR="00BE2D2E" w:rsidRPr="002A1BB9" w:rsidRDefault="004E7C9A"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А каким именно образом происходит защита репутации? </w:t>
      </w:r>
      <w:r w:rsidR="00F4772E" w:rsidRPr="002A1BB9">
        <w:rPr>
          <w:rFonts w:ascii="Times New Roman" w:hAnsi="Times New Roman" w:cs="Times New Roman"/>
          <w:sz w:val="28"/>
          <w:szCs w:val="28"/>
        </w:rPr>
        <w:t>Во-первых,</w:t>
      </w:r>
      <w:r w:rsidRPr="002A1BB9">
        <w:rPr>
          <w:rFonts w:ascii="Times New Roman" w:hAnsi="Times New Roman" w:cs="Times New Roman"/>
          <w:sz w:val="28"/>
          <w:szCs w:val="28"/>
        </w:rPr>
        <w:t xml:space="preserve"> у каждого гражданина есть право на прекращение распространения порочащих его сведений (если нет доказательств, что они правдивы), а также на выпуск опровержения. Тут я бы хотел отметить важный для понимания репутации факт. </w:t>
      </w:r>
      <w:r w:rsidR="00F4772E" w:rsidRPr="002A1BB9">
        <w:rPr>
          <w:rFonts w:ascii="Times New Roman" w:hAnsi="Times New Roman" w:cs="Times New Roman"/>
          <w:sz w:val="28"/>
          <w:szCs w:val="28"/>
        </w:rPr>
        <w:t>Сведения, полученные от медиаторов, также влияют на формирование репутации. Это в первую очередь касается тех объектов, что не имеют прямого контакта с субъектом, например для известных людей, организаций или государств.</w:t>
      </w:r>
      <w:r w:rsidRPr="002A1BB9">
        <w:rPr>
          <w:rFonts w:ascii="Times New Roman" w:hAnsi="Times New Roman" w:cs="Times New Roman"/>
          <w:sz w:val="28"/>
          <w:szCs w:val="28"/>
        </w:rPr>
        <w:t xml:space="preserve"> </w:t>
      </w:r>
      <w:r w:rsidR="00F4772E" w:rsidRPr="002A1BB9">
        <w:rPr>
          <w:rFonts w:ascii="Times New Roman" w:hAnsi="Times New Roman" w:cs="Times New Roman"/>
          <w:sz w:val="28"/>
          <w:szCs w:val="28"/>
        </w:rPr>
        <w:t xml:space="preserve">Во-вторых, в случае установления нарушения взыскивается моральный вред. Под моральным вредом тут имеется в виду именно ущерб репутации. Он рассчитывается или по аналогии с </w:t>
      </w:r>
      <w:proofErr w:type="spellStart"/>
      <w:r w:rsidR="00F4772E" w:rsidRPr="002A1BB9">
        <w:rPr>
          <w:rFonts w:ascii="Times New Roman" w:hAnsi="Times New Roman" w:cs="Times New Roman"/>
          <w:sz w:val="28"/>
          <w:szCs w:val="28"/>
        </w:rPr>
        <w:t>гудвило</w:t>
      </w:r>
      <w:proofErr w:type="gramStart"/>
      <w:r w:rsidR="00F4772E" w:rsidRPr="002A1BB9">
        <w:rPr>
          <w:rFonts w:ascii="Times New Roman" w:hAnsi="Times New Roman" w:cs="Times New Roman"/>
          <w:sz w:val="28"/>
          <w:szCs w:val="28"/>
        </w:rPr>
        <w:t>м</w:t>
      </w:r>
      <w:proofErr w:type="spellEnd"/>
      <w:r w:rsidR="00F4772E" w:rsidRPr="002A1BB9">
        <w:rPr>
          <w:rFonts w:ascii="Times New Roman" w:hAnsi="Times New Roman" w:cs="Times New Roman"/>
          <w:sz w:val="28"/>
          <w:szCs w:val="28"/>
        </w:rPr>
        <w:t>(</w:t>
      </w:r>
      <w:proofErr w:type="gramEnd"/>
      <w:r w:rsidR="00F4772E" w:rsidRPr="002A1BB9">
        <w:rPr>
          <w:rFonts w:ascii="Times New Roman" w:hAnsi="Times New Roman" w:cs="Times New Roman"/>
          <w:sz w:val="28"/>
          <w:szCs w:val="28"/>
        </w:rPr>
        <w:t xml:space="preserve">если такая возможность есть), либо исходя из внутренних убеждений судьи.   </w:t>
      </w:r>
    </w:p>
    <w:p w:rsidR="00BE2D2E" w:rsidRPr="002A1BB9" w:rsidRDefault="00BE2D2E"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С какой целью я включил в свою работу данную главу? Дело в том, что, несмотря на отдаленность от психологической  проблематики, эти факты открывают нам важные особенности репутации. Репутация – не просто образ, это ценность, которая не уступает по значимости ценностям материальным, а также право на защиту нашей репутации в суде закреплено в конституции</w:t>
      </w:r>
      <w:r w:rsidR="004E7C9A" w:rsidRPr="002A1BB9">
        <w:rPr>
          <w:rFonts w:ascii="Times New Roman" w:hAnsi="Times New Roman" w:cs="Times New Roman"/>
          <w:sz w:val="28"/>
          <w:szCs w:val="28"/>
        </w:rPr>
        <w:t xml:space="preserve"> РФ</w:t>
      </w:r>
      <w:r w:rsidRPr="002A1BB9">
        <w:rPr>
          <w:rFonts w:ascii="Times New Roman" w:hAnsi="Times New Roman" w:cs="Times New Roman"/>
          <w:sz w:val="28"/>
          <w:szCs w:val="28"/>
        </w:rPr>
        <w:t xml:space="preserve">.  </w:t>
      </w:r>
    </w:p>
    <w:p w:rsidR="00BE2D2E" w:rsidRPr="002A1BB9" w:rsidRDefault="00EE6847"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lastRenderedPageBreak/>
        <w:t>Далее я бы хотел рассмотреть ряд социальных наук и место репутации в них. Для этого логичнее всего будет пойти по пути сравнения общей репутации с ее частными «синонимами».</w:t>
      </w:r>
    </w:p>
    <w:p w:rsidR="009E6D28" w:rsidRPr="002A1BB9" w:rsidRDefault="00EE6847"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Начнем с самого распространенного сравнения – </w:t>
      </w:r>
      <w:r w:rsidRPr="002A1BB9">
        <w:rPr>
          <w:rFonts w:ascii="Times New Roman" w:hAnsi="Times New Roman" w:cs="Times New Roman"/>
          <w:b/>
          <w:sz w:val="28"/>
          <w:szCs w:val="28"/>
        </w:rPr>
        <w:t>репутация и имидж</w:t>
      </w:r>
      <w:r w:rsidRPr="002A1BB9">
        <w:rPr>
          <w:rFonts w:ascii="Times New Roman" w:hAnsi="Times New Roman" w:cs="Times New Roman"/>
          <w:sz w:val="28"/>
          <w:szCs w:val="28"/>
        </w:rPr>
        <w:t>.</w:t>
      </w:r>
      <w:r w:rsidR="009E6D28" w:rsidRPr="002A1BB9">
        <w:rPr>
          <w:rFonts w:ascii="Times New Roman" w:hAnsi="Times New Roman" w:cs="Times New Roman"/>
          <w:sz w:val="28"/>
          <w:szCs w:val="28"/>
        </w:rPr>
        <w:t xml:space="preserve"> Под имиджем обычно понимается сознательно или спонтанно сформированный эмоциональный образ объекта.</w:t>
      </w:r>
      <w:r w:rsidRPr="002A1BB9">
        <w:rPr>
          <w:rFonts w:ascii="Times New Roman" w:hAnsi="Times New Roman" w:cs="Times New Roman"/>
          <w:sz w:val="28"/>
          <w:szCs w:val="28"/>
        </w:rPr>
        <w:t xml:space="preserve"> </w:t>
      </w:r>
      <w:r w:rsidR="009E6D28" w:rsidRPr="002A1BB9">
        <w:rPr>
          <w:rFonts w:ascii="Times New Roman" w:hAnsi="Times New Roman" w:cs="Times New Roman"/>
          <w:sz w:val="28"/>
          <w:szCs w:val="28"/>
        </w:rPr>
        <w:t xml:space="preserve">Формируется имидж, как правило, с помощью внешней симпатии, или схожести с объектом достойным доверия. Объединение данных понятий в одно достаточно характерно для </w:t>
      </w:r>
      <w:proofErr w:type="spellStart"/>
      <w:r w:rsidR="009E6D28" w:rsidRPr="002A1BB9">
        <w:rPr>
          <w:rFonts w:ascii="Times New Roman" w:hAnsi="Times New Roman" w:cs="Times New Roman"/>
          <w:sz w:val="28"/>
          <w:szCs w:val="28"/>
        </w:rPr>
        <w:t>пиарологии</w:t>
      </w:r>
      <w:proofErr w:type="spellEnd"/>
      <w:r w:rsidR="009E6D28" w:rsidRPr="002A1BB9">
        <w:rPr>
          <w:rFonts w:ascii="Times New Roman" w:hAnsi="Times New Roman" w:cs="Times New Roman"/>
          <w:sz w:val="28"/>
          <w:szCs w:val="28"/>
        </w:rPr>
        <w:t>, или маркетинга. Связана такая ситуация с исключительно практическим аспектом – при формировании позитивного образа часто не существенно, что именно формируется имидж или репутация. Но эффекты от данных образов чаще всего оказывают разное влияние, поэтому данное объединение ошибка</w:t>
      </w:r>
      <w:r w:rsidR="007E5BF0" w:rsidRPr="007E5BF0">
        <w:rPr>
          <w:rFonts w:ascii="Times New Roman" w:hAnsi="Times New Roman" w:cs="Times New Roman"/>
          <w:sz w:val="28"/>
          <w:szCs w:val="28"/>
        </w:rPr>
        <w:t>[2]</w:t>
      </w:r>
      <w:r w:rsidR="009E6D28" w:rsidRPr="002A1BB9">
        <w:rPr>
          <w:rFonts w:ascii="Times New Roman" w:hAnsi="Times New Roman" w:cs="Times New Roman"/>
          <w:sz w:val="28"/>
          <w:szCs w:val="28"/>
        </w:rPr>
        <w:t>.</w:t>
      </w:r>
    </w:p>
    <w:p w:rsidR="009E6D28" w:rsidRPr="002A1BB9" w:rsidRDefault="009E6D28"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Все дело в том, что имидж не слишком устойчив, и опыт взаимодействия может достаточно быстро разрушить репутацию объекта с хорошим имиджем. С другой стороны репутация требует намного больше времени для формирования и плохо поддается корректировке, в то время как имидж формируется очень быстро и также быстро способен адаптироваться к новым условиям. </w:t>
      </w:r>
    </w:p>
    <w:p w:rsidR="009E6D28" w:rsidRDefault="009E6D28"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Но встречаются области, где действительно имидж мало отличим от репутации. Примером такой </w:t>
      </w:r>
      <w:r w:rsidR="00AB1645" w:rsidRPr="002A1BB9">
        <w:rPr>
          <w:rFonts w:ascii="Times New Roman" w:hAnsi="Times New Roman" w:cs="Times New Roman"/>
          <w:sz w:val="28"/>
          <w:szCs w:val="28"/>
        </w:rPr>
        <w:t xml:space="preserve">сферы может быть политика. Имидж политического деятеля и его репутация – это часто настолько неразличимые понятия, что смело, могут использоваться как синонимы. Связано </w:t>
      </w:r>
      <w:r w:rsidR="00824DB0" w:rsidRPr="002A1BB9">
        <w:rPr>
          <w:rFonts w:ascii="Times New Roman" w:hAnsi="Times New Roman" w:cs="Times New Roman"/>
          <w:sz w:val="28"/>
          <w:szCs w:val="28"/>
        </w:rPr>
        <w:t>это,</w:t>
      </w:r>
      <w:r w:rsidR="00AB1645" w:rsidRPr="002A1BB9">
        <w:rPr>
          <w:rFonts w:ascii="Times New Roman" w:hAnsi="Times New Roman" w:cs="Times New Roman"/>
          <w:sz w:val="28"/>
          <w:szCs w:val="28"/>
        </w:rPr>
        <w:t xml:space="preserve"> скорее всего с тем, что репутация политика чаще всего формируется на основе опыта взаимодействия с имиджем.</w:t>
      </w:r>
    </w:p>
    <w:p w:rsidR="00EC449F" w:rsidRPr="0005770E" w:rsidRDefault="00EC449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практики, построение имиджа существенно отличается от построения репутации. Для того, чтобы получить </w:t>
      </w:r>
      <w:proofErr w:type="spellStart"/>
      <w:r>
        <w:rPr>
          <w:rFonts w:ascii="Times New Roman" w:hAnsi="Times New Roman" w:cs="Times New Roman"/>
          <w:sz w:val="28"/>
          <w:szCs w:val="28"/>
        </w:rPr>
        <w:t>имиджевый</w:t>
      </w:r>
      <w:proofErr w:type="spellEnd"/>
      <w:r>
        <w:rPr>
          <w:rFonts w:ascii="Times New Roman" w:hAnsi="Times New Roman" w:cs="Times New Roman"/>
          <w:sz w:val="28"/>
          <w:szCs w:val="28"/>
        </w:rPr>
        <w:t xml:space="preserve"> эффект обычно специалисты используют методы продвижения, такие как </w:t>
      </w:r>
      <w:r>
        <w:rPr>
          <w:rFonts w:ascii="Times New Roman" w:hAnsi="Times New Roman" w:cs="Times New Roman"/>
          <w:sz w:val="28"/>
          <w:szCs w:val="28"/>
          <w:lang w:val="en-US"/>
        </w:rPr>
        <w:t>PR</w:t>
      </w:r>
      <w:r>
        <w:rPr>
          <w:rFonts w:ascii="Times New Roman" w:hAnsi="Times New Roman" w:cs="Times New Roman"/>
          <w:sz w:val="28"/>
          <w:szCs w:val="28"/>
        </w:rPr>
        <w:t xml:space="preserve">-тексты или </w:t>
      </w:r>
      <w:proofErr w:type="spellStart"/>
      <w:r>
        <w:rPr>
          <w:rFonts w:ascii="Times New Roman" w:hAnsi="Times New Roman" w:cs="Times New Roman"/>
          <w:sz w:val="28"/>
          <w:szCs w:val="28"/>
        </w:rPr>
        <w:t>имиджевая</w:t>
      </w:r>
      <w:proofErr w:type="spellEnd"/>
      <w:r>
        <w:rPr>
          <w:rFonts w:ascii="Times New Roman" w:hAnsi="Times New Roman" w:cs="Times New Roman"/>
          <w:sz w:val="28"/>
          <w:szCs w:val="28"/>
        </w:rPr>
        <w:t xml:space="preserve"> реклама. Такие действия можно проводить в любое время, а </w:t>
      </w:r>
      <w:r>
        <w:rPr>
          <w:rFonts w:ascii="Times New Roman" w:hAnsi="Times New Roman" w:cs="Times New Roman"/>
          <w:sz w:val="28"/>
          <w:szCs w:val="28"/>
        </w:rPr>
        <w:lastRenderedPageBreak/>
        <w:t xml:space="preserve">эффект будет зависеть в первую очередь от грамотной тактики. С репутацией дела обстоят сложнее. На репутацию будет в большей степени влиять согласованность различных аспектов деятельности, а значит, на первый план выходит стратегия. </w:t>
      </w:r>
      <w:r w:rsidR="0009209E" w:rsidRPr="0005770E">
        <w:rPr>
          <w:rFonts w:ascii="Times New Roman" w:hAnsi="Times New Roman" w:cs="Times New Roman"/>
          <w:sz w:val="28"/>
          <w:szCs w:val="28"/>
        </w:rPr>
        <w:t>[12]</w:t>
      </w:r>
    </w:p>
    <w:p w:rsidR="00AB1645" w:rsidRDefault="00AB1645"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Подытоживая сравнение, можно сказать, что репутация представляет собой взвешенную рациональную оценку, в то время как имидж – эмоционально окрашенное восприятие.</w:t>
      </w:r>
    </w:p>
    <w:p w:rsidR="00105275" w:rsidRPr="007E5BF0" w:rsidRDefault="00105275"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Тут же стоит рассмотреть пару «репутация – </w:t>
      </w:r>
      <w:r w:rsidRPr="00105275">
        <w:rPr>
          <w:rFonts w:ascii="Times New Roman" w:hAnsi="Times New Roman" w:cs="Times New Roman"/>
          <w:b/>
          <w:sz w:val="28"/>
          <w:szCs w:val="28"/>
        </w:rPr>
        <w:t>бренд</w:t>
      </w:r>
      <w:r>
        <w:rPr>
          <w:rFonts w:ascii="Times New Roman" w:hAnsi="Times New Roman" w:cs="Times New Roman"/>
          <w:sz w:val="28"/>
          <w:szCs w:val="28"/>
        </w:rPr>
        <w:t>». С точки зрения исследователя данные понятия очень похожи, ведь структурно профиль репутации не отличается от профиля бренда.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бренд намного более широкое понятие нежели репутация и он включает в себя все установки и образы связанные с объектом. Бренд и репутация являются синонимами лишь в тех случаях когда, репутация занимает центральное место в бренде объекта, либо в тех случаях, когда использование слова бренд не является лексически желательным (например, при оценке образа человека).</w:t>
      </w:r>
      <w:r w:rsidR="007E5BF0" w:rsidRPr="007E5BF0">
        <w:rPr>
          <w:rFonts w:ascii="Times New Roman" w:hAnsi="Times New Roman" w:cs="Times New Roman"/>
          <w:sz w:val="28"/>
          <w:szCs w:val="28"/>
        </w:rPr>
        <w:t>[4]</w:t>
      </w:r>
    </w:p>
    <w:p w:rsidR="00AB1645" w:rsidRPr="002A1BB9" w:rsidRDefault="00824DB0"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Следующий «синоним» для рассмотрения  - </w:t>
      </w:r>
      <w:r w:rsidRPr="002A1BB9">
        <w:rPr>
          <w:rFonts w:ascii="Times New Roman" w:hAnsi="Times New Roman" w:cs="Times New Roman"/>
          <w:b/>
          <w:sz w:val="28"/>
          <w:szCs w:val="28"/>
        </w:rPr>
        <w:t>рейтинг</w:t>
      </w:r>
      <w:r w:rsidRPr="002A1BB9">
        <w:rPr>
          <w:rFonts w:ascii="Times New Roman" w:hAnsi="Times New Roman" w:cs="Times New Roman"/>
          <w:sz w:val="28"/>
          <w:szCs w:val="28"/>
        </w:rPr>
        <w:t xml:space="preserve">, и с ним все очень сложно. Насколько возможно развести данные понятия, и какая будет научная </w:t>
      </w:r>
      <w:r w:rsidR="00BB7A04" w:rsidRPr="002A1BB9">
        <w:rPr>
          <w:rFonts w:ascii="Times New Roman" w:hAnsi="Times New Roman" w:cs="Times New Roman"/>
          <w:sz w:val="28"/>
          <w:szCs w:val="28"/>
        </w:rPr>
        <w:t>польза</w:t>
      </w:r>
      <w:r w:rsidRPr="002A1BB9">
        <w:rPr>
          <w:rFonts w:ascii="Times New Roman" w:hAnsi="Times New Roman" w:cs="Times New Roman"/>
          <w:sz w:val="28"/>
          <w:szCs w:val="28"/>
        </w:rPr>
        <w:t xml:space="preserve"> от этого действия – не ясно. На мой взгляд, ценнее будет рассмотреть репутацию через призму рейтинга, чтобы точнее понять некоторые особенности репутации.</w:t>
      </w:r>
    </w:p>
    <w:p w:rsidR="009E6D28" w:rsidRDefault="00BB7A04"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Если мы берем рейтинг в общем виде, который создан посредством оценок людей – то мы имеем пример репутации, вынесенной в реальный мир. В виде рейтингового   списка, либо с оценками </w:t>
      </w:r>
      <w:r w:rsidR="00555D42" w:rsidRPr="002A1BB9">
        <w:rPr>
          <w:rFonts w:ascii="Times New Roman" w:hAnsi="Times New Roman" w:cs="Times New Roman"/>
          <w:sz w:val="28"/>
          <w:szCs w:val="28"/>
        </w:rPr>
        <w:t>опыта взаимодействия. И, несмотря на простоту формирования, формально взаимодействие с рейтингом формирует у читателя образ сходный с репутацией. Влиять на этот факт будет доверие к самому списку, но в общем виде нет оснований ему не доверять. Насколько сильное влияние на принятие решения оказывают рейтинговые списки уже показано в ряде исследований.</w:t>
      </w:r>
    </w:p>
    <w:p w:rsidR="00371901" w:rsidRPr="0005770E" w:rsidRDefault="00371901"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рассмотреть рейтинги с точки зрения научного подхода, например политологического, как правило, рейтинги составляются для ряда объектов объединенных одной социальной ролью и оцениваемых одним рядом критериев. В таком случае мы можем говорить о сравнительном анализе репутаций. </w:t>
      </w:r>
      <w:r w:rsidR="0009209E" w:rsidRPr="0005770E">
        <w:rPr>
          <w:rFonts w:ascii="Times New Roman" w:hAnsi="Times New Roman" w:cs="Times New Roman"/>
          <w:sz w:val="28"/>
          <w:szCs w:val="28"/>
        </w:rPr>
        <w:tab/>
        <w:t>[13]</w:t>
      </w:r>
    </w:p>
    <w:p w:rsidR="007E5BF0" w:rsidRPr="0005770E" w:rsidRDefault="00371901" w:rsidP="007E5B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важно понимать, высокое положение в рейтинге не всегда будет соответствовать принятию решению в пользу данного объекта. Даже если значимость репутации высока. Дело в том, что наличие у объекта различных репутаций, относящихся к разным социальным ролям, дает </w:t>
      </w:r>
      <w:proofErr w:type="spellStart"/>
      <w:r>
        <w:rPr>
          <w:rFonts w:ascii="Times New Roman" w:hAnsi="Times New Roman" w:cs="Times New Roman"/>
          <w:sz w:val="28"/>
          <w:szCs w:val="28"/>
        </w:rPr>
        <w:t>синнергетический</w:t>
      </w:r>
      <w:proofErr w:type="spellEnd"/>
      <w:r>
        <w:rPr>
          <w:rFonts w:ascii="Times New Roman" w:hAnsi="Times New Roman" w:cs="Times New Roman"/>
          <w:sz w:val="28"/>
          <w:szCs w:val="28"/>
        </w:rPr>
        <w:t xml:space="preserve"> эффект на восп</w:t>
      </w:r>
      <w:r w:rsidR="007866B9">
        <w:rPr>
          <w:rFonts w:ascii="Times New Roman" w:hAnsi="Times New Roman" w:cs="Times New Roman"/>
          <w:sz w:val="28"/>
          <w:szCs w:val="28"/>
        </w:rPr>
        <w:t>риятие репутации. Тем самым оказывая влияние на восприятие репутации и на принимаемые решения. Данный факт существенно повышает сложность исследования феномена репутации</w:t>
      </w:r>
      <w:r w:rsidR="007E5BF0" w:rsidRPr="0005770E">
        <w:rPr>
          <w:rFonts w:ascii="Times New Roman" w:hAnsi="Times New Roman" w:cs="Times New Roman"/>
          <w:sz w:val="28"/>
          <w:szCs w:val="28"/>
        </w:rPr>
        <w:t>. [18]</w:t>
      </w:r>
    </w:p>
    <w:p w:rsidR="00555D42" w:rsidRPr="0005770E" w:rsidRDefault="00371901" w:rsidP="007E5B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55D42" w:rsidRPr="002A1BB9">
        <w:rPr>
          <w:rFonts w:ascii="Times New Roman" w:hAnsi="Times New Roman" w:cs="Times New Roman"/>
          <w:sz w:val="28"/>
          <w:szCs w:val="28"/>
        </w:rPr>
        <w:t>рейтинг позволяет применять логику репутации не только</w:t>
      </w:r>
      <w:r>
        <w:rPr>
          <w:rFonts w:ascii="Times New Roman" w:hAnsi="Times New Roman" w:cs="Times New Roman"/>
          <w:sz w:val="28"/>
          <w:szCs w:val="28"/>
        </w:rPr>
        <w:t xml:space="preserve"> людьми, но и компьютерами. И большое преимущество</w:t>
      </w:r>
      <w:r w:rsidR="00A97FF7" w:rsidRPr="002A1BB9">
        <w:rPr>
          <w:rFonts w:ascii="Times New Roman" w:hAnsi="Times New Roman" w:cs="Times New Roman"/>
          <w:sz w:val="28"/>
          <w:szCs w:val="28"/>
        </w:rPr>
        <w:t xml:space="preserve"> рейтинга, на и</w:t>
      </w:r>
      <w:r>
        <w:rPr>
          <w:rFonts w:ascii="Times New Roman" w:hAnsi="Times New Roman" w:cs="Times New Roman"/>
          <w:sz w:val="28"/>
          <w:szCs w:val="28"/>
        </w:rPr>
        <w:t>го</w:t>
      </w:r>
      <w:r w:rsidR="00A97FF7" w:rsidRPr="002A1BB9">
        <w:rPr>
          <w:rFonts w:ascii="Times New Roman" w:hAnsi="Times New Roman" w:cs="Times New Roman"/>
          <w:sz w:val="28"/>
          <w:szCs w:val="28"/>
        </w:rPr>
        <w:t xml:space="preserve"> основе были построены репутационные модели для информационных систем. </w:t>
      </w:r>
    </w:p>
    <w:p w:rsidR="00A97FF7" w:rsidRPr="002A1BB9" w:rsidRDefault="00A97FF7"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Существует целый ряд различных систем доверия/репутации, которые применяются для оценки реципиентов и информации. Часть позволяет оцениват</w:t>
      </w:r>
      <w:r w:rsidR="00B46EE2">
        <w:rPr>
          <w:rFonts w:ascii="Times New Roman" w:hAnsi="Times New Roman" w:cs="Times New Roman"/>
          <w:sz w:val="28"/>
          <w:szCs w:val="28"/>
        </w:rPr>
        <w:t>ь сайты по степени популярности</w:t>
      </w:r>
      <w:r w:rsidRPr="002A1BB9">
        <w:rPr>
          <w:rFonts w:ascii="Times New Roman" w:hAnsi="Times New Roman" w:cs="Times New Roman"/>
          <w:sz w:val="28"/>
          <w:szCs w:val="28"/>
        </w:rPr>
        <w:t xml:space="preserve">, часть искать оптимальные пути доставки информации. </w:t>
      </w:r>
    </w:p>
    <w:p w:rsidR="00A97FF7" w:rsidRPr="002A1BB9" w:rsidRDefault="00A97FF7"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t xml:space="preserve">В рамках моей работы самой интересной оказалась работа по отсеиванию спама. В открытой информационной среде, где дать своевременную оценку каждому сообщению не возможно, на помощь пришла система, которая смогла, </w:t>
      </w:r>
      <w:proofErr w:type="gramStart"/>
      <w:r w:rsidRPr="002A1BB9">
        <w:rPr>
          <w:rFonts w:ascii="Times New Roman" w:hAnsi="Times New Roman" w:cs="Times New Roman"/>
          <w:sz w:val="28"/>
          <w:szCs w:val="28"/>
        </w:rPr>
        <w:t>использовав</w:t>
      </w:r>
      <w:proofErr w:type="gramEnd"/>
      <w:r w:rsidRPr="002A1BB9">
        <w:rPr>
          <w:rFonts w:ascii="Times New Roman" w:hAnsi="Times New Roman" w:cs="Times New Roman"/>
          <w:sz w:val="28"/>
          <w:szCs w:val="28"/>
        </w:rPr>
        <w:t xml:space="preserve"> минимальное число информации</w:t>
      </w:r>
      <w:r w:rsidR="00735A9A" w:rsidRPr="002A1BB9">
        <w:rPr>
          <w:rFonts w:ascii="Times New Roman" w:hAnsi="Times New Roman" w:cs="Times New Roman"/>
          <w:sz w:val="28"/>
          <w:szCs w:val="28"/>
        </w:rPr>
        <w:t>,</w:t>
      </w:r>
      <w:r w:rsidRPr="002A1BB9">
        <w:rPr>
          <w:rFonts w:ascii="Times New Roman" w:hAnsi="Times New Roman" w:cs="Times New Roman"/>
          <w:sz w:val="28"/>
          <w:szCs w:val="28"/>
        </w:rPr>
        <w:t xml:space="preserve"> существенно сократить  число необходимых для работы ресурса посредством оценок </w:t>
      </w:r>
      <w:r w:rsidR="00735A9A" w:rsidRPr="002A1BB9">
        <w:rPr>
          <w:rFonts w:ascii="Times New Roman" w:hAnsi="Times New Roman" w:cs="Times New Roman"/>
          <w:sz w:val="28"/>
          <w:szCs w:val="28"/>
        </w:rPr>
        <w:t>самих отправителей информации. Сообщения реципиентов с низким рейтингом обрабатывались с меньшим числом выделяемых ре</w:t>
      </w:r>
      <w:r w:rsidR="007E5BF0">
        <w:rPr>
          <w:rFonts w:ascii="Times New Roman" w:hAnsi="Times New Roman" w:cs="Times New Roman"/>
          <w:sz w:val="28"/>
          <w:szCs w:val="28"/>
        </w:rPr>
        <w:t>сурсов и с низким приоритетом.</w:t>
      </w:r>
      <w:r w:rsidR="007E5BF0" w:rsidRPr="007E5BF0">
        <w:rPr>
          <w:rFonts w:ascii="Times New Roman" w:hAnsi="Times New Roman" w:cs="Times New Roman"/>
          <w:sz w:val="28"/>
          <w:szCs w:val="28"/>
        </w:rPr>
        <w:t>[5]</w:t>
      </w:r>
    </w:p>
    <w:p w:rsidR="00735A9A" w:rsidRDefault="00735A9A" w:rsidP="00ED52AA">
      <w:pPr>
        <w:spacing w:after="0" w:line="360" w:lineRule="auto"/>
        <w:ind w:firstLine="708"/>
        <w:jc w:val="both"/>
        <w:rPr>
          <w:rFonts w:ascii="Times New Roman" w:hAnsi="Times New Roman" w:cs="Times New Roman"/>
          <w:sz w:val="28"/>
          <w:szCs w:val="28"/>
        </w:rPr>
      </w:pPr>
      <w:r w:rsidRPr="002A1BB9">
        <w:rPr>
          <w:rFonts w:ascii="Times New Roman" w:hAnsi="Times New Roman" w:cs="Times New Roman"/>
          <w:sz w:val="28"/>
          <w:szCs w:val="28"/>
        </w:rPr>
        <w:lastRenderedPageBreak/>
        <w:t>Вся прелесть данной системы в том, что именно такой алгоритм принятия решений, на мой взгляд, характерен и для людей.  При этом данная система сразу наталкивает на возможность проверки гипотезы о том, что репутация источника информации снижает издержки на обработку получаемой от него информации. А данная гипотеза в свою очередь достаточно гладко вписывается в концепцию социального капитала с его снижением транзакционных издержек.</w:t>
      </w:r>
    </w:p>
    <w:p w:rsidR="00105275" w:rsidRPr="0009209E" w:rsidRDefault="00105275" w:rsidP="00ED52A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Иногда, используя слово репутация, подразумевается использование </w:t>
      </w:r>
      <w:r w:rsidR="002C4909">
        <w:rPr>
          <w:rFonts w:ascii="Times New Roman" w:hAnsi="Times New Roman" w:cs="Times New Roman"/>
          <w:sz w:val="28"/>
          <w:szCs w:val="28"/>
        </w:rPr>
        <w:t xml:space="preserve">термина </w:t>
      </w:r>
      <w:r w:rsidR="002C4909" w:rsidRPr="002C4909">
        <w:rPr>
          <w:rFonts w:ascii="Times New Roman" w:hAnsi="Times New Roman" w:cs="Times New Roman"/>
          <w:b/>
          <w:sz w:val="28"/>
          <w:szCs w:val="28"/>
        </w:rPr>
        <w:t>публичный образ</w:t>
      </w:r>
      <w:r w:rsidR="002C4909" w:rsidRPr="002C4909">
        <w:rPr>
          <w:rFonts w:ascii="Times New Roman" w:hAnsi="Times New Roman" w:cs="Times New Roman"/>
          <w:sz w:val="28"/>
          <w:szCs w:val="28"/>
        </w:rPr>
        <w:t>.</w:t>
      </w:r>
      <w:r w:rsidR="002C4909">
        <w:rPr>
          <w:rFonts w:ascii="Times New Roman" w:hAnsi="Times New Roman" w:cs="Times New Roman"/>
          <w:sz w:val="28"/>
          <w:szCs w:val="28"/>
        </w:rPr>
        <w:t xml:space="preserve"> Данному допущению, как правило, сопутствует качественная оценка репутации, например «репутация диктатора» или «спасителя». В данном случае автор имеет в виду существенную выраженность количественной составляющей репутации в рамках конкретной (чаще всего доминирующей) социальной роли.</w:t>
      </w:r>
      <w:r w:rsidR="0009209E" w:rsidRPr="0009209E">
        <w:rPr>
          <w:rFonts w:ascii="Times New Roman" w:hAnsi="Times New Roman" w:cs="Times New Roman"/>
          <w:sz w:val="28"/>
          <w:szCs w:val="28"/>
        </w:rPr>
        <w:t xml:space="preserve"> </w:t>
      </w:r>
      <w:r w:rsidR="0009209E">
        <w:rPr>
          <w:rFonts w:ascii="Times New Roman" w:hAnsi="Times New Roman" w:cs="Times New Roman"/>
          <w:sz w:val="28"/>
          <w:szCs w:val="28"/>
          <w:lang w:val="en-US"/>
        </w:rPr>
        <w:t>[7]</w:t>
      </w:r>
    </w:p>
    <w:p w:rsidR="00E20D48" w:rsidRPr="002C4909" w:rsidRDefault="00E20D4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понятие публичного образа тесно связано именно с </w:t>
      </w:r>
      <w:proofErr w:type="gramStart"/>
      <w:r>
        <w:rPr>
          <w:rFonts w:ascii="Times New Roman" w:hAnsi="Times New Roman" w:cs="Times New Roman"/>
          <w:sz w:val="28"/>
          <w:szCs w:val="28"/>
        </w:rPr>
        <w:t>высокой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медийностью</w:t>
      </w:r>
      <w:proofErr w:type="spellEnd"/>
      <w:r>
        <w:rPr>
          <w:rFonts w:ascii="Times New Roman" w:hAnsi="Times New Roman" w:cs="Times New Roman"/>
          <w:sz w:val="28"/>
          <w:szCs w:val="28"/>
        </w:rPr>
        <w:t xml:space="preserve"> объекта. Он обычно связывается с повесткой дня и работой средств массовой информации, которые и выносят те или иные роли на первый план. Репутация же понятие применимое для большего круга объектов, кроме того имеет достаточно тесную привязку к опыту взаимодействия с объектом. </w:t>
      </w:r>
    </w:p>
    <w:p w:rsidR="00A70F89" w:rsidRPr="0005770E" w:rsidRDefault="002A1BB9"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 интересным </w:t>
      </w:r>
      <w:r w:rsidR="003D42B4">
        <w:rPr>
          <w:rFonts w:ascii="Times New Roman" w:hAnsi="Times New Roman" w:cs="Times New Roman"/>
          <w:sz w:val="28"/>
          <w:szCs w:val="28"/>
        </w:rPr>
        <w:t xml:space="preserve">«синонимом» слова репутация является термин </w:t>
      </w:r>
      <w:proofErr w:type="spellStart"/>
      <w:r w:rsidR="003D42B4" w:rsidRPr="003D42B4">
        <w:rPr>
          <w:rFonts w:ascii="Times New Roman" w:hAnsi="Times New Roman" w:cs="Times New Roman"/>
          <w:b/>
          <w:sz w:val="28"/>
          <w:szCs w:val="28"/>
        </w:rPr>
        <w:t>паблицитный</w:t>
      </w:r>
      <w:proofErr w:type="spellEnd"/>
      <w:r w:rsidR="003D42B4" w:rsidRPr="003D42B4">
        <w:rPr>
          <w:rFonts w:ascii="Times New Roman" w:hAnsi="Times New Roman" w:cs="Times New Roman"/>
          <w:b/>
          <w:sz w:val="28"/>
          <w:szCs w:val="28"/>
        </w:rPr>
        <w:t xml:space="preserve"> капитал</w:t>
      </w:r>
      <w:r w:rsidR="003D42B4">
        <w:rPr>
          <w:rFonts w:ascii="Times New Roman" w:hAnsi="Times New Roman" w:cs="Times New Roman"/>
          <w:sz w:val="28"/>
          <w:szCs w:val="28"/>
        </w:rPr>
        <w:t xml:space="preserve">. Данным понятием обычно описывается вариант репутации с компанией в качестве объекта, широкую общественность в качестве субъекта, а СМИ в качестве канала информации. </w:t>
      </w:r>
      <w:proofErr w:type="spellStart"/>
      <w:r w:rsidR="003D42B4">
        <w:rPr>
          <w:rFonts w:ascii="Times New Roman" w:hAnsi="Times New Roman" w:cs="Times New Roman"/>
          <w:sz w:val="28"/>
          <w:szCs w:val="28"/>
        </w:rPr>
        <w:t>Паблицитный</w:t>
      </w:r>
      <w:proofErr w:type="spellEnd"/>
      <w:r w:rsidR="003D42B4">
        <w:rPr>
          <w:rFonts w:ascii="Times New Roman" w:hAnsi="Times New Roman" w:cs="Times New Roman"/>
          <w:sz w:val="28"/>
          <w:szCs w:val="28"/>
        </w:rPr>
        <w:t xml:space="preserve"> капитал предстает в виде благожелательного образа сформированного через публикации в СМИ.</w:t>
      </w:r>
      <w:r w:rsidR="0009209E" w:rsidRPr="0009209E">
        <w:rPr>
          <w:rFonts w:ascii="Times New Roman" w:hAnsi="Times New Roman" w:cs="Times New Roman"/>
          <w:sz w:val="28"/>
          <w:szCs w:val="28"/>
        </w:rPr>
        <w:t xml:space="preserve"> [</w:t>
      </w:r>
      <w:r w:rsidR="0009209E" w:rsidRPr="0005770E">
        <w:rPr>
          <w:rFonts w:ascii="Times New Roman" w:hAnsi="Times New Roman" w:cs="Times New Roman"/>
          <w:sz w:val="28"/>
          <w:szCs w:val="28"/>
        </w:rPr>
        <w:t>14]</w:t>
      </w:r>
    </w:p>
    <w:p w:rsidR="00DD4307" w:rsidRPr="00A12B88" w:rsidRDefault="003D42B4"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чем же это рассмотрение для нас интересно? Дело в том, что </w:t>
      </w:r>
      <w:proofErr w:type="spellStart"/>
      <w:r>
        <w:rPr>
          <w:rFonts w:ascii="Times New Roman" w:hAnsi="Times New Roman" w:cs="Times New Roman"/>
          <w:sz w:val="28"/>
          <w:szCs w:val="28"/>
        </w:rPr>
        <w:t>паблицитный</w:t>
      </w:r>
      <w:proofErr w:type="spellEnd"/>
      <w:r>
        <w:rPr>
          <w:rFonts w:ascii="Times New Roman" w:hAnsi="Times New Roman" w:cs="Times New Roman"/>
          <w:sz w:val="28"/>
          <w:szCs w:val="28"/>
        </w:rPr>
        <w:t xml:space="preserve"> капитал не рассматривается в качестве источника добавочной стоимости, его предназначение сохранение жизнеспособности организации в кризисной ситуации. Посредством открытой позиции компания спо</w:t>
      </w:r>
      <w:r w:rsidR="00DD4307">
        <w:rPr>
          <w:rFonts w:ascii="Times New Roman" w:hAnsi="Times New Roman" w:cs="Times New Roman"/>
          <w:sz w:val="28"/>
          <w:szCs w:val="28"/>
        </w:rPr>
        <w:t xml:space="preserve">собна </w:t>
      </w:r>
      <w:r w:rsidR="00DD4307">
        <w:rPr>
          <w:rFonts w:ascii="Times New Roman" w:hAnsi="Times New Roman" w:cs="Times New Roman"/>
          <w:sz w:val="28"/>
          <w:szCs w:val="28"/>
        </w:rPr>
        <w:lastRenderedPageBreak/>
        <w:t>сохранить лицо и не понести убытков, связанных с потерей доверия. Сам капитал рассматривается в качестве некоторого кредита доверия, который можно нарастить, а потом использовать для того, чтобы исправить свои ошибки и пересмотреть стратегию.</w:t>
      </w:r>
      <w:r w:rsidR="00A12B88" w:rsidRPr="00A12B88">
        <w:rPr>
          <w:rFonts w:ascii="Times New Roman" w:hAnsi="Times New Roman" w:cs="Times New Roman"/>
          <w:sz w:val="28"/>
          <w:szCs w:val="28"/>
        </w:rPr>
        <w:t>[26]</w:t>
      </w:r>
    </w:p>
    <w:p w:rsidR="002C3694" w:rsidRPr="00A12B88" w:rsidRDefault="00A70F89"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деятельность, направленная на повышение </w:t>
      </w:r>
      <w:proofErr w:type="spellStart"/>
      <w:r>
        <w:rPr>
          <w:rFonts w:ascii="Times New Roman" w:hAnsi="Times New Roman" w:cs="Times New Roman"/>
          <w:sz w:val="28"/>
          <w:szCs w:val="28"/>
        </w:rPr>
        <w:t>паблицитного</w:t>
      </w:r>
      <w:proofErr w:type="spellEnd"/>
      <w:r>
        <w:rPr>
          <w:rFonts w:ascii="Times New Roman" w:hAnsi="Times New Roman" w:cs="Times New Roman"/>
          <w:sz w:val="28"/>
          <w:szCs w:val="28"/>
        </w:rPr>
        <w:t xml:space="preserve"> капитала организации в существенно повторяет процессы, включае</w:t>
      </w:r>
      <w:r w:rsidR="00E20D48">
        <w:rPr>
          <w:rFonts w:ascii="Times New Roman" w:hAnsi="Times New Roman" w:cs="Times New Roman"/>
          <w:sz w:val="28"/>
          <w:szCs w:val="28"/>
        </w:rPr>
        <w:t>мые в репутационный менеджмент.</w:t>
      </w:r>
      <w:r w:rsidR="00A12B88" w:rsidRPr="00A12B88">
        <w:rPr>
          <w:rFonts w:ascii="Times New Roman" w:hAnsi="Times New Roman" w:cs="Times New Roman"/>
          <w:sz w:val="28"/>
          <w:szCs w:val="28"/>
        </w:rPr>
        <w:t>[7]</w:t>
      </w:r>
    </w:p>
    <w:p w:rsidR="00ED52AA" w:rsidRPr="0005770E" w:rsidRDefault="00727A69" w:rsidP="00ED52A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Еще одним синонимом слова репутация является термин </w:t>
      </w:r>
      <w:r>
        <w:rPr>
          <w:rFonts w:ascii="Times New Roman" w:hAnsi="Times New Roman" w:cs="Times New Roman"/>
          <w:b/>
          <w:sz w:val="28"/>
          <w:szCs w:val="28"/>
        </w:rPr>
        <w:t>реноме.</w:t>
      </w:r>
      <w:r>
        <w:rPr>
          <w:rFonts w:ascii="Times New Roman" w:hAnsi="Times New Roman" w:cs="Times New Roman"/>
          <w:sz w:val="28"/>
          <w:szCs w:val="28"/>
        </w:rPr>
        <w:t xml:space="preserve"> И на этот раз, он и правда является синонимом, но только лишь положительной стороны репутации. Данный термин имеет право на рассмотрение, так как показывает крайне важное свойство репутации – его можно потерять. Репутация является разнонаправленной характеристикой</w:t>
      </w:r>
      <w:r w:rsidR="00C141E9">
        <w:rPr>
          <w:rFonts w:ascii="Times New Roman" w:hAnsi="Times New Roman" w:cs="Times New Roman"/>
          <w:sz w:val="28"/>
          <w:szCs w:val="28"/>
        </w:rPr>
        <w:t xml:space="preserve"> и в этом теряется свойство положительной репутации быть крайне неустойчивой и нестабильной структурой. Напротив, прочие проявления репутации показыв</w:t>
      </w:r>
      <w:r w:rsidR="009805C2">
        <w:rPr>
          <w:rFonts w:ascii="Times New Roman" w:hAnsi="Times New Roman" w:cs="Times New Roman"/>
          <w:sz w:val="28"/>
          <w:szCs w:val="28"/>
        </w:rPr>
        <w:t>а</w:t>
      </w:r>
      <w:r w:rsidR="00C141E9">
        <w:rPr>
          <w:rFonts w:ascii="Times New Roman" w:hAnsi="Times New Roman" w:cs="Times New Roman"/>
          <w:sz w:val="28"/>
          <w:szCs w:val="28"/>
        </w:rPr>
        <w:t xml:space="preserve">ют себя крайне стабильно. Как отмечалось ранее, главным образом это относится к социальной репутации. </w:t>
      </w:r>
      <w:r w:rsidR="00A12B88" w:rsidRPr="0005770E">
        <w:rPr>
          <w:rFonts w:ascii="Times New Roman" w:hAnsi="Times New Roman" w:cs="Times New Roman"/>
          <w:sz w:val="28"/>
          <w:szCs w:val="28"/>
        </w:rPr>
        <w:t>[23]</w:t>
      </w:r>
    </w:p>
    <w:p w:rsidR="00105275" w:rsidRPr="00E1040C" w:rsidRDefault="00C20722" w:rsidP="00B15322">
      <w:pPr>
        <w:pStyle w:val="3"/>
        <w:spacing w:before="0"/>
      </w:pPr>
      <w:bookmarkStart w:id="8" w:name="_Toc483513634"/>
      <w:r w:rsidRPr="00E1040C">
        <w:t xml:space="preserve">1.3 </w:t>
      </w:r>
      <w:r w:rsidR="002A1BB9" w:rsidRPr="00E1040C">
        <w:t>Репутация и доверие</w:t>
      </w:r>
      <w:r w:rsidRPr="00E1040C">
        <w:t>.</w:t>
      </w:r>
      <w:bookmarkEnd w:id="8"/>
    </w:p>
    <w:p w:rsidR="009E6D28" w:rsidRDefault="00E7279C"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Соотношение репутации и доверия достойно отдельной главы. На самом деле, при желании, существует возможность полностью свести все проявления репутации к </w:t>
      </w:r>
      <w:r w:rsidR="00D46F8D">
        <w:rPr>
          <w:rFonts w:ascii="Times New Roman" w:hAnsi="Times New Roman" w:cs="Times New Roman"/>
          <w:sz w:val="28"/>
          <w:szCs w:val="28"/>
        </w:rPr>
        <w:t>когнитивным</w:t>
      </w:r>
      <w:r>
        <w:rPr>
          <w:rFonts w:ascii="Times New Roman" w:hAnsi="Times New Roman" w:cs="Times New Roman"/>
          <w:sz w:val="28"/>
          <w:szCs w:val="28"/>
        </w:rPr>
        <w:t xml:space="preserve"> аспектам доверия, и это не будет грубой ошибкой. </w:t>
      </w:r>
      <w:r w:rsidR="00D46F8D">
        <w:rPr>
          <w:rFonts w:ascii="Times New Roman" w:hAnsi="Times New Roman" w:cs="Times New Roman"/>
          <w:sz w:val="28"/>
          <w:szCs w:val="28"/>
        </w:rPr>
        <w:t xml:space="preserve">Но различия </w:t>
      </w:r>
      <w:r w:rsidR="009831E6">
        <w:rPr>
          <w:rFonts w:ascii="Times New Roman" w:hAnsi="Times New Roman" w:cs="Times New Roman"/>
          <w:sz w:val="28"/>
          <w:szCs w:val="28"/>
        </w:rPr>
        <w:t xml:space="preserve">такие </w:t>
      </w:r>
      <w:r w:rsidR="00D46F8D">
        <w:rPr>
          <w:rFonts w:ascii="Times New Roman" w:hAnsi="Times New Roman" w:cs="Times New Roman"/>
          <w:sz w:val="28"/>
          <w:szCs w:val="28"/>
        </w:rPr>
        <w:t>есть</w:t>
      </w:r>
      <w:r w:rsidR="009831E6">
        <w:rPr>
          <w:rFonts w:ascii="Times New Roman" w:hAnsi="Times New Roman" w:cs="Times New Roman"/>
          <w:sz w:val="28"/>
          <w:szCs w:val="28"/>
        </w:rPr>
        <w:t>.</w:t>
      </w:r>
    </w:p>
    <w:p w:rsidR="00B43913" w:rsidRPr="0005770E" w:rsidRDefault="00B43913"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стоит упомянуть, что в рамках данной работы рассматривается только доверие к объекту, или как принято говорить в литературе «доверие к другим». Причина этого в том, что доверие к миру и к себе не имеет отношения к целям нашей работы.</w:t>
      </w:r>
      <w:r w:rsidR="0009209E" w:rsidRPr="0009209E">
        <w:rPr>
          <w:rFonts w:ascii="Times New Roman" w:hAnsi="Times New Roman" w:cs="Times New Roman"/>
          <w:sz w:val="28"/>
          <w:szCs w:val="28"/>
        </w:rPr>
        <w:t xml:space="preserve"> [</w:t>
      </w:r>
      <w:r w:rsidR="0009209E" w:rsidRPr="0005770E">
        <w:rPr>
          <w:rFonts w:ascii="Times New Roman" w:hAnsi="Times New Roman" w:cs="Times New Roman"/>
          <w:sz w:val="28"/>
          <w:szCs w:val="28"/>
        </w:rPr>
        <w:t>11]</w:t>
      </w:r>
    </w:p>
    <w:p w:rsidR="00DF6375" w:rsidRPr="00A12B88" w:rsidRDefault="004F3131" w:rsidP="007244C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Концепция доверия является краеугольной в современной социологии и социальной психологии.</w:t>
      </w:r>
      <w:r w:rsidR="00DF6375">
        <w:rPr>
          <w:rFonts w:ascii="Times New Roman" w:hAnsi="Times New Roman" w:cs="Times New Roman"/>
          <w:sz w:val="28"/>
          <w:szCs w:val="28"/>
        </w:rPr>
        <w:t xml:space="preserve"> Достаточно много различных концепций доверия существует в современной науке.</w:t>
      </w:r>
      <w:r w:rsidR="00A12B88">
        <w:rPr>
          <w:rFonts w:ascii="Times New Roman" w:hAnsi="Times New Roman" w:cs="Times New Roman"/>
          <w:sz w:val="28"/>
          <w:szCs w:val="28"/>
          <w:lang w:val="en-US"/>
        </w:rPr>
        <w:t xml:space="preserve"> [25]</w:t>
      </w:r>
    </w:p>
    <w:p w:rsidR="00EA28F4" w:rsidRPr="00E273B1" w:rsidRDefault="00DF6375" w:rsidP="007244C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Так Н. </w:t>
      </w:r>
      <w:proofErr w:type="spellStart"/>
      <w:r>
        <w:rPr>
          <w:rFonts w:ascii="Times New Roman" w:hAnsi="Times New Roman" w:cs="Times New Roman"/>
          <w:sz w:val="28"/>
          <w:szCs w:val="28"/>
        </w:rPr>
        <w:t>Луман</w:t>
      </w:r>
      <w:proofErr w:type="spellEnd"/>
      <w:r>
        <w:rPr>
          <w:rFonts w:ascii="Times New Roman" w:hAnsi="Times New Roman" w:cs="Times New Roman"/>
          <w:sz w:val="28"/>
          <w:szCs w:val="28"/>
        </w:rPr>
        <w:t xml:space="preserve"> рассматривал доверие как обобщенное ожидание от индивида поведения, включающем в себя ограничения своей личной свободы действий, своих неупорядоченных возможностей и потребностей, с целью поступать в соответствии со своей личностью и ожиданиями окружающего его социума.</w:t>
      </w:r>
      <w:proofErr w:type="gramEnd"/>
      <w:r>
        <w:rPr>
          <w:rFonts w:ascii="Times New Roman" w:hAnsi="Times New Roman" w:cs="Times New Roman"/>
          <w:sz w:val="28"/>
          <w:szCs w:val="28"/>
        </w:rPr>
        <w:t xml:space="preserve"> Согласно </w:t>
      </w:r>
      <w:proofErr w:type="spellStart"/>
      <w:r>
        <w:rPr>
          <w:rFonts w:ascii="Times New Roman" w:hAnsi="Times New Roman" w:cs="Times New Roman"/>
          <w:sz w:val="28"/>
          <w:szCs w:val="28"/>
        </w:rPr>
        <w:t>Луману</w:t>
      </w:r>
      <w:proofErr w:type="spellEnd"/>
      <w:r>
        <w:rPr>
          <w:rFonts w:ascii="Times New Roman" w:hAnsi="Times New Roman" w:cs="Times New Roman"/>
          <w:sz w:val="28"/>
          <w:szCs w:val="28"/>
        </w:rPr>
        <w:t xml:space="preserve"> – доверие это ожидание, которое может быть исполнено,  иными словами, это риск, который может и не оправдаться.</w:t>
      </w:r>
      <w:r w:rsidR="00E273B1" w:rsidRPr="00E273B1">
        <w:rPr>
          <w:rFonts w:ascii="Times New Roman" w:hAnsi="Times New Roman" w:cs="Times New Roman"/>
          <w:sz w:val="28"/>
          <w:szCs w:val="28"/>
        </w:rPr>
        <w:t>[43]</w:t>
      </w:r>
    </w:p>
    <w:p w:rsidR="00DF6375" w:rsidRPr="0005770E" w:rsidRDefault="00DF6375"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описывал доверие через ожидания известный теоретик концепции социального капитала </w:t>
      </w:r>
      <w:r w:rsidR="00CD7D42">
        <w:rPr>
          <w:rFonts w:ascii="Times New Roman" w:hAnsi="Times New Roman" w:cs="Times New Roman"/>
          <w:sz w:val="28"/>
          <w:szCs w:val="28"/>
        </w:rPr>
        <w:t xml:space="preserve">Ф. </w:t>
      </w:r>
      <w:proofErr w:type="spellStart"/>
      <w:r w:rsidR="00CD7D42">
        <w:rPr>
          <w:rFonts w:ascii="Times New Roman" w:hAnsi="Times New Roman" w:cs="Times New Roman"/>
          <w:sz w:val="28"/>
          <w:szCs w:val="28"/>
        </w:rPr>
        <w:t>Фукуяма</w:t>
      </w:r>
      <w:proofErr w:type="spellEnd"/>
      <w:r w:rsidR="00CD7D42">
        <w:rPr>
          <w:rFonts w:ascii="Times New Roman" w:hAnsi="Times New Roman" w:cs="Times New Roman"/>
          <w:sz w:val="28"/>
          <w:szCs w:val="28"/>
        </w:rPr>
        <w:t>. Он рассматривал доверие, как «ожидание, которое возникает в данном сообществе и состоит в том, что другие члены этого сообщества будут демонстрировать правильное, честное поведение, соответствующее духу сотрудниче</w:t>
      </w:r>
      <w:r w:rsidR="005D1FA2">
        <w:rPr>
          <w:rFonts w:ascii="Times New Roman" w:hAnsi="Times New Roman" w:cs="Times New Roman"/>
          <w:sz w:val="28"/>
          <w:szCs w:val="28"/>
        </w:rPr>
        <w:t xml:space="preserve">ства и основанное на принятых нормах данного </w:t>
      </w:r>
      <w:r w:rsidR="008E490C">
        <w:rPr>
          <w:rFonts w:ascii="Times New Roman" w:hAnsi="Times New Roman" w:cs="Times New Roman"/>
          <w:sz w:val="28"/>
          <w:szCs w:val="28"/>
        </w:rPr>
        <w:t>общества</w:t>
      </w:r>
      <w:r w:rsidR="005D1FA2">
        <w:rPr>
          <w:rFonts w:ascii="Times New Roman" w:hAnsi="Times New Roman" w:cs="Times New Roman"/>
          <w:sz w:val="28"/>
          <w:szCs w:val="28"/>
        </w:rPr>
        <w:t xml:space="preserve">. Как Вы могли заметить, автор </w:t>
      </w:r>
      <w:r w:rsidR="008E490C">
        <w:rPr>
          <w:rFonts w:ascii="Times New Roman" w:hAnsi="Times New Roman" w:cs="Times New Roman"/>
          <w:sz w:val="28"/>
          <w:szCs w:val="28"/>
        </w:rPr>
        <w:t>рассматривает</w:t>
      </w:r>
      <w:r w:rsidR="005D1FA2">
        <w:rPr>
          <w:rFonts w:ascii="Times New Roman" w:hAnsi="Times New Roman" w:cs="Times New Roman"/>
          <w:sz w:val="28"/>
          <w:szCs w:val="28"/>
        </w:rPr>
        <w:t xml:space="preserve"> доверие в первую очередь, как фактор</w:t>
      </w:r>
      <w:r w:rsidR="008E490C">
        <w:rPr>
          <w:rFonts w:ascii="Times New Roman" w:hAnsi="Times New Roman" w:cs="Times New Roman"/>
          <w:sz w:val="28"/>
          <w:szCs w:val="28"/>
        </w:rPr>
        <w:t>,</w:t>
      </w:r>
      <w:r w:rsidR="005D1FA2">
        <w:rPr>
          <w:rFonts w:ascii="Times New Roman" w:hAnsi="Times New Roman" w:cs="Times New Roman"/>
          <w:sz w:val="28"/>
          <w:szCs w:val="28"/>
        </w:rPr>
        <w:t xml:space="preserve"> влияющий на уровне целых обществ, что в отечественной  социологии скорее соотносится с понятием социального доверия.</w:t>
      </w:r>
      <w:r w:rsidR="008E490C">
        <w:rPr>
          <w:rFonts w:ascii="Times New Roman" w:hAnsi="Times New Roman" w:cs="Times New Roman"/>
          <w:sz w:val="28"/>
          <w:szCs w:val="28"/>
        </w:rPr>
        <w:t xml:space="preserve"> </w:t>
      </w:r>
      <w:r w:rsidR="00A12B88" w:rsidRPr="0005770E">
        <w:rPr>
          <w:rFonts w:ascii="Times New Roman" w:hAnsi="Times New Roman" w:cs="Times New Roman"/>
          <w:sz w:val="28"/>
          <w:szCs w:val="28"/>
        </w:rPr>
        <w:t>[28]</w:t>
      </w:r>
    </w:p>
    <w:p w:rsidR="005D1FA2" w:rsidRPr="00E273B1" w:rsidRDefault="008E490C" w:rsidP="007244C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определял доверие как веру в надежность, и разделял  понятия доверия к людям и доверия к системам (в первую очередь, имея в виду доверие к институтам и идеям).  Доверие между людьми основывается на взаимном соучастии и ответственности, такое доверие является основным источником уверенности в честности другого человека. Доверие к абстрактным системам же в первую очередь выполняет функцию обеспечения надежности и предсказуемости повседневной жизни. </w:t>
      </w:r>
      <w:r w:rsidR="00B52F3D">
        <w:rPr>
          <w:rFonts w:ascii="Times New Roman" w:hAnsi="Times New Roman" w:cs="Times New Roman"/>
          <w:sz w:val="28"/>
          <w:szCs w:val="28"/>
        </w:rPr>
        <w:t xml:space="preserve">Согласно </w:t>
      </w:r>
      <w:proofErr w:type="spellStart"/>
      <w:r w:rsidR="00B52F3D">
        <w:rPr>
          <w:rFonts w:ascii="Times New Roman" w:hAnsi="Times New Roman" w:cs="Times New Roman"/>
          <w:sz w:val="28"/>
          <w:szCs w:val="28"/>
        </w:rPr>
        <w:t>Гидденсу</w:t>
      </w:r>
      <w:proofErr w:type="spellEnd"/>
      <w:r w:rsidR="00B52F3D">
        <w:rPr>
          <w:rFonts w:ascii="Times New Roman" w:hAnsi="Times New Roman" w:cs="Times New Roman"/>
          <w:sz w:val="28"/>
          <w:szCs w:val="28"/>
        </w:rPr>
        <w:t xml:space="preserve"> низкий уровень доверия в обществе обособляет его членов друг от друга и усложняет доступ к средствам производства. В то же самое время высокий уровень доверия повышает степень свободы в обществе. </w:t>
      </w:r>
      <w:r w:rsidR="00E273B1">
        <w:rPr>
          <w:rFonts w:ascii="Times New Roman" w:hAnsi="Times New Roman" w:cs="Times New Roman"/>
          <w:sz w:val="28"/>
          <w:szCs w:val="28"/>
          <w:lang w:val="en-US"/>
        </w:rPr>
        <w:t>[39]</w:t>
      </w:r>
    </w:p>
    <w:p w:rsidR="00934B24" w:rsidRPr="0005770E" w:rsidRDefault="00B52F3D"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 </w:t>
      </w:r>
      <w:proofErr w:type="spellStart"/>
      <w:r>
        <w:rPr>
          <w:rFonts w:ascii="Times New Roman" w:hAnsi="Times New Roman" w:cs="Times New Roman"/>
          <w:sz w:val="28"/>
          <w:szCs w:val="28"/>
        </w:rPr>
        <w:t>Штомпке</w:t>
      </w:r>
      <w:proofErr w:type="spellEnd"/>
      <w:r>
        <w:rPr>
          <w:rFonts w:ascii="Times New Roman" w:hAnsi="Times New Roman" w:cs="Times New Roman"/>
          <w:sz w:val="28"/>
          <w:szCs w:val="28"/>
        </w:rPr>
        <w:t xml:space="preserve"> доверие – это ставка в отношении </w:t>
      </w:r>
      <w:r w:rsidR="00934B24">
        <w:rPr>
          <w:rFonts w:ascii="Times New Roman" w:hAnsi="Times New Roman" w:cs="Times New Roman"/>
          <w:sz w:val="28"/>
          <w:szCs w:val="28"/>
        </w:rPr>
        <w:t>непредвиденных</w:t>
      </w:r>
      <w:r>
        <w:rPr>
          <w:rFonts w:ascii="Times New Roman" w:hAnsi="Times New Roman" w:cs="Times New Roman"/>
          <w:sz w:val="28"/>
          <w:szCs w:val="28"/>
        </w:rPr>
        <w:t xml:space="preserve"> будущих действиях други</w:t>
      </w:r>
      <w:r w:rsidR="00771357">
        <w:rPr>
          <w:rFonts w:ascii="Times New Roman" w:hAnsi="Times New Roman" w:cs="Times New Roman"/>
          <w:sz w:val="28"/>
          <w:szCs w:val="28"/>
        </w:rPr>
        <w:t xml:space="preserve">х. Он выделял два основных компонента доверия – это определенные </w:t>
      </w:r>
      <w:r w:rsidR="00934B24">
        <w:rPr>
          <w:rFonts w:ascii="Times New Roman" w:hAnsi="Times New Roman" w:cs="Times New Roman"/>
          <w:sz w:val="28"/>
          <w:szCs w:val="28"/>
        </w:rPr>
        <w:t>поведенческие</w:t>
      </w:r>
      <w:r w:rsidR="00771357">
        <w:rPr>
          <w:rFonts w:ascii="Times New Roman" w:hAnsi="Times New Roman" w:cs="Times New Roman"/>
          <w:sz w:val="28"/>
          <w:szCs w:val="28"/>
        </w:rPr>
        <w:t xml:space="preserve"> ожидания, и </w:t>
      </w:r>
      <w:proofErr w:type="gramStart"/>
      <w:r w:rsidR="00771357">
        <w:rPr>
          <w:rFonts w:ascii="Times New Roman" w:hAnsi="Times New Roman" w:cs="Times New Roman"/>
          <w:sz w:val="28"/>
          <w:szCs w:val="28"/>
        </w:rPr>
        <w:t>ставка</w:t>
      </w:r>
      <w:proofErr w:type="gramEnd"/>
      <w:r w:rsidR="00771357">
        <w:rPr>
          <w:rFonts w:ascii="Times New Roman" w:hAnsi="Times New Roman" w:cs="Times New Roman"/>
          <w:sz w:val="28"/>
          <w:szCs w:val="28"/>
        </w:rPr>
        <w:t xml:space="preserve"> которую субъект может поставить на то, что его ожидания </w:t>
      </w:r>
      <w:r w:rsidR="00934B24">
        <w:rPr>
          <w:rFonts w:ascii="Times New Roman" w:hAnsi="Times New Roman" w:cs="Times New Roman"/>
          <w:sz w:val="28"/>
          <w:szCs w:val="28"/>
        </w:rPr>
        <w:t xml:space="preserve">будут оправданы, </w:t>
      </w:r>
      <w:r w:rsidR="00934B24">
        <w:rPr>
          <w:rFonts w:ascii="Times New Roman" w:hAnsi="Times New Roman" w:cs="Times New Roman"/>
          <w:sz w:val="28"/>
          <w:szCs w:val="28"/>
        </w:rPr>
        <w:lastRenderedPageBreak/>
        <w:t xml:space="preserve">иными словами убежденность. Как можно заметить важное место в концепции </w:t>
      </w:r>
      <w:proofErr w:type="spellStart"/>
      <w:r w:rsidR="00934B24">
        <w:rPr>
          <w:rFonts w:ascii="Times New Roman" w:hAnsi="Times New Roman" w:cs="Times New Roman"/>
          <w:sz w:val="28"/>
          <w:szCs w:val="28"/>
        </w:rPr>
        <w:t>Штомпки</w:t>
      </w:r>
      <w:proofErr w:type="spellEnd"/>
      <w:r w:rsidR="00934B24">
        <w:rPr>
          <w:rFonts w:ascii="Times New Roman" w:hAnsi="Times New Roman" w:cs="Times New Roman"/>
          <w:sz w:val="28"/>
          <w:szCs w:val="28"/>
        </w:rPr>
        <w:t xml:space="preserve"> занимает риск. Доверительное поведение, это поведение игнорирующее наличие риска. </w:t>
      </w:r>
      <w:r w:rsidR="00B15322" w:rsidRPr="0005770E">
        <w:rPr>
          <w:rFonts w:ascii="Times New Roman" w:hAnsi="Times New Roman" w:cs="Times New Roman"/>
          <w:sz w:val="28"/>
          <w:szCs w:val="28"/>
        </w:rPr>
        <w:t>[47]</w:t>
      </w:r>
    </w:p>
    <w:p w:rsidR="00B52F3D" w:rsidRPr="00934B24" w:rsidRDefault="00934B24"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концепции </w:t>
      </w:r>
      <w:proofErr w:type="spellStart"/>
      <w:r>
        <w:rPr>
          <w:rFonts w:ascii="Times New Roman" w:hAnsi="Times New Roman" w:cs="Times New Roman"/>
          <w:sz w:val="28"/>
          <w:szCs w:val="28"/>
        </w:rPr>
        <w:t>Штомпка</w:t>
      </w:r>
      <w:proofErr w:type="spellEnd"/>
      <w:r>
        <w:rPr>
          <w:rFonts w:ascii="Times New Roman" w:hAnsi="Times New Roman" w:cs="Times New Roman"/>
          <w:sz w:val="28"/>
          <w:szCs w:val="28"/>
        </w:rPr>
        <w:t xml:space="preserve"> </w:t>
      </w:r>
      <w:r w:rsidR="00771357">
        <w:rPr>
          <w:rFonts w:ascii="Times New Roman" w:hAnsi="Times New Roman" w:cs="Times New Roman"/>
          <w:sz w:val="28"/>
          <w:szCs w:val="28"/>
        </w:rPr>
        <w:t xml:space="preserve"> </w:t>
      </w:r>
      <w:r>
        <w:rPr>
          <w:rFonts w:ascii="Times New Roman" w:hAnsi="Times New Roman" w:cs="Times New Roman"/>
          <w:sz w:val="28"/>
          <w:szCs w:val="28"/>
        </w:rPr>
        <w:t>разделил доверие по уровням на три уровня и соответственно три измерения доверия</w:t>
      </w:r>
      <w:r w:rsidRPr="00934B24">
        <w:rPr>
          <w:rFonts w:ascii="Times New Roman" w:hAnsi="Times New Roman" w:cs="Times New Roman"/>
          <w:sz w:val="28"/>
          <w:szCs w:val="28"/>
        </w:rPr>
        <w:t>:</w:t>
      </w:r>
    </w:p>
    <w:p w:rsidR="00934B24" w:rsidRDefault="00934B24"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уровнем он называл доверие, как характеристику отношений, иными словами доверие</w:t>
      </w:r>
      <w:r w:rsidR="007E20DA">
        <w:rPr>
          <w:rFonts w:ascii="Times New Roman" w:hAnsi="Times New Roman" w:cs="Times New Roman"/>
          <w:sz w:val="28"/>
          <w:szCs w:val="28"/>
        </w:rPr>
        <w:t>,</w:t>
      </w:r>
      <w:r>
        <w:rPr>
          <w:rFonts w:ascii="Times New Roman" w:hAnsi="Times New Roman" w:cs="Times New Roman"/>
          <w:sz w:val="28"/>
          <w:szCs w:val="28"/>
        </w:rPr>
        <w:t xml:space="preserve"> сформированное в процессе взаимодействия. Основная посылка в такой форме доверия – в рациональном выборе. Оба актора представляются </w:t>
      </w:r>
      <w:r w:rsidR="007E20DA">
        <w:rPr>
          <w:rFonts w:ascii="Times New Roman" w:hAnsi="Times New Roman" w:cs="Times New Roman"/>
          <w:sz w:val="28"/>
          <w:szCs w:val="28"/>
        </w:rPr>
        <w:t>рациональными</w:t>
      </w:r>
      <w:r>
        <w:rPr>
          <w:rFonts w:ascii="Times New Roman" w:hAnsi="Times New Roman" w:cs="Times New Roman"/>
          <w:sz w:val="28"/>
          <w:szCs w:val="28"/>
        </w:rPr>
        <w:t>, индивидами, регулирующими с</w:t>
      </w:r>
      <w:r w:rsidR="007E20DA">
        <w:rPr>
          <w:rFonts w:ascii="Times New Roman" w:hAnsi="Times New Roman" w:cs="Times New Roman"/>
          <w:sz w:val="28"/>
          <w:szCs w:val="28"/>
        </w:rPr>
        <w:t>во</w:t>
      </w:r>
      <w:r>
        <w:rPr>
          <w:rFonts w:ascii="Times New Roman" w:hAnsi="Times New Roman" w:cs="Times New Roman"/>
          <w:sz w:val="28"/>
          <w:szCs w:val="28"/>
        </w:rPr>
        <w:t>е поведение за счет прогнозируемых выгод и</w:t>
      </w:r>
      <w:r w:rsidR="007E20DA">
        <w:rPr>
          <w:rFonts w:ascii="Times New Roman" w:hAnsi="Times New Roman" w:cs="Times New Roman"/>
          <w:sz w:val="28"/>
          <w:szCs w:val="28"/>
        </w:rPr>
        <w:t>,</w:t>
      </w:r>
      <w:r>
        <w:rPr>
          <w:rFonts w:ascii="Times New Roman" w:hAnsi="Times New Roman" w:cs="Times New Roman"/>
          <w:sz w:val="28"/>
          <w:szCs w:val="28"/>
        </w:rPr>
        <w:t xml:space="preserve"> </w:t>
      </w:r>
      <w:r w:rsidR="007E20DA">
        <w:rPr>
          <w:rFonts w:ascii="Times New Roman" w:hAnsi="Times New Roman" w:cs="Times New Roman"/>
          <w:sz w:val="28"/>
          <w:szCs w:val="28"/>
        </w:rPr>
        <w:t>пытаясь минимизировать свои издержки. Возможны два основных сценария для существования такого уровня. Первый связан с высокими рисками, в таком случае выбор поведения в пользу доверительного связан с тем, что возможные сценарии развития событий в ином случае несут большие риски. В такой сценарий люди попадают, например, в чрезвычайных ситуациях, безоговорочно доверяя спасателям. Другой сценарий связан в первую очередь с богатым опытом взаимодействия между субъектами, в таком случае риски видятся минимальными за счет уверенности.</w:t>
      </w:r>
    </w:p>
    <w:p w:rsidR="007E20DA" w:rsidRDefault="007E20DA"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уровне лежит психологическое доверие. Все люди индивидуальны, и каждый обладает разным уровнем подозрительности. Это может быть связано с воспитанием, а может и просто с врожденными особенностями. Данное доверие проявляется постоянно и относится больше к субъекту, нежели к ситуации. Психологическое доверие часто является вмешивающимся фактором в исследованиях посвященных рациональности.</w:t>
      </w:r>
    </w:p>
    <w:p w:rsidR="007E20DA" w:rsidRPr="0005770E" w:rsidRDefault="007E20DA" w:rsidP="00C207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уровень доверия лежит в области культуры общества и связан в первую очередь с работой конкретных социальных институтов. Такое доверие принято исследовать в </w:t>
      </w:r>
      <w:proofErr w:type="spellStart"/>
      <w:r>
        <w:rPr>
          <w:rFonts w:ascii="Times New Roman" w:hAnsi="Times New Roman" w:cs="Times New Roman"/>
          <w:sz w:val="28"/>
          <w:szCs w:val="28"/>
        </w:rPr>
        <w:t>кросскультурных</w:t>
      </w:r>
      <w:proofErr w:type="spellEnd"/>
      <w:r>
        <w:rPr>
          <w:rFonts w:ascii="Times New Roman" w:hAnsi="Times New Roman" w:cs="Times New Roman"/>
          <w:sz w:val="28"/>
          <w:szCs w:val="28"/>
        </w:rPr>
        <w:t xml:space="preserve"> работах, а их выводы часто становятся частью и</w:t>
      </w:r>
      <w:r w:rsidR="00C20722">
        <w:rPr>
          <w:rFonts w:ascii="Times New Roman" w:hAnsi="Times New Roman" w:cs="Times New Roman"/>
          <w:sz w:val="28"/>
          <w:szCs w:val="28"/>
        </w:rPr>
        <w:t>зменения общественной политики.</w:t>
      </w:r>
      <w:r w:rsidR="00B15322" w:rsidRPr="00B15322">
        <w:rPr>
          <w:rFonts w:ascii="Times New Roman" w:hAnsi="Times New Roman" w:cs="Times New Roman"/>
          <w:sz w:val="28"/>
          <w:szCs w:val="28"/>
        </w:rPr>
        <w:t xml:space="preserve"> [</w:t>
      </w:r>
      <w:r w:rsidR="00B15322" w:rsidRPr="0005770E">
        <w:rPr>
          <w:rFonts w:ascii="Times New Roman" w:hAnsi="Times New Roman" w:cs="Times New Roman"/>
          <w:sz w:val="28"/>
          <w:szCs w:val="28"/>
        </w:rPr>
        <w:t>47]</w:t>
      </w:r>
    </w:p>
    <w:p w:rsidR="00210196" w:rsidRPr="0005770E" w:rsidRDefault="00B43913"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ни странно в большинстве исследований, посвященных доверию, репутация фигурирует в качестве некоторой общественной оценки, не привязанной к личному опыту. А доверие к человеку может стать следствием репутации только при условии доверия к общественному мнению. Но такое </w:t>
      </w:r>
      <w:r w:rsidR="00210196">
        <w:rPr>
          <w:rFonts w:ascii="Times New Roman" w:hAnsi="Times New Roman" w:cs="Times New Roman"/>
          <w:sz w:val="28"/>
          <w:szCs w:val="28"/>
        </w:rPr>
        <w:t>рассмотрение не верно, так как репутация также формируется под влиянием непосредственного опыта взаимодействия.</w:t>
      </w:r>
      <w:r w:rsidR="00A12B88" w:rsidRPr="00A12B88">
        <w:rPr>
          <w:rFonts w:ascii="Times New Roman" w:hAnsi="Times New Roman" w:cs="Times New Roman"/>
          <w:sz w:val="28"/>
          <w:szCs w:val="28"/>
        </w:rPr>
        <w:t xml:space="preserve"> [</w:t>
      </w:r>
      <w:r w:rsidR="00A12B88" w:rsidRPr="0005770E">
        <w:rPr>
          <w:rFonts w:ascii="Times New Roman" w:hAnsi="Times New Roman" w:cs="Times New Roman"/>
          <w:sz w:val="28"/>
          <w:szCs w:val="28"/>
        </w:rPr>
        <w:t>21]</w:t>
      </w:r>
    </w:p>
    <w:p w:rsidR="00A05D17" w:rsidRDefault="00210196"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Думаю, не будет большим допущением сказать, что репутация и доверие соотносятся между собой как причина и следствие. Мы доверяем по причине хорошей репутации. Данный факт также подтверждается некоторыми исследователями. Но не только лишь репутация является причиной доверия. </w:t>
      </w:r>
      <w:r w:rsidR="00A05D17">
        <w:rPr>
          <w:rFonts w:ascii="Times New Roman" w:hAnsi="Times New Roman" w:cs="Times New Roman"/>
          <w:sz w:val="28"/>
          <w:szCs w:val="28"/>
        </w:rPr>
        <w:t>Можно вспомнить примеры, когда доверие было сформировано к объекту, о котором не было достаточной информации, а значит и без репутации.</w:t>
      </w:r>
    </w:p>
    <w:p w:rsidR="00A05D17" w:rsidRPr="0005770E" w:rsidRDefault="00A05D17"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прояснения данной ситуации, я обращусь к одной из моделей доверия. Специального названия у нее нет, так как она достаточно </w:t>
      </w:r>
      <w:r w:rsidR="005D1FA2">
        <w:rPr>
          <w:rFonts w:ascii="Times New Roman" w:hAnsi="Times New Roman" w:cs="Times New Roman"/>
          <w:sz w:val="28"/>
          <w:szCs w:val="28"/>
        </w:rPr>
        <w:t>самоочевидная</w:t>
      </w:r>
      <w:r>
        <w:rPr>
          <w:rFonts w:ascii="Times New Roman" w:hAnsi="Times New Roman" w:cs="Times New Roman"/>
          <w:sz w:val="28"/>
          <w:szCs w:val="28"/>
        </w:rPr>
        <w:t xml:space="preserve"> и разбивает доверие по трем аспектам</w:t>
      </w:r>
      <w:r w:rsidRPr="00A05D17">
        <w:rPr>
          <w:rFonts w:ascii="Times New Roman" w:hAnsi="Times New Roman" w:cs="Times New Roman"/>
          <w:sz w:val="28"/>
          <w:szCs w:val="28"/>
        </w:rPr>
        <w:t xml:space="preserve">: </w:t>
      </w:r>
      <w:r>
        <w:rPr>
          <w:rFonts w:ascii="Times New Roman" w:hAnsi="Times New Roman" w:cs="Times New Roman"/>
          <w:sz w:val="28"/>
          <w:szCs w:val="28"/>
        </w:rPr>
        <w:t>когнитивному, аффективному и поведенческому. За формирование различных аспектов отвечают разные основания, а наличие или отсутствие одного или нескольких аспектов ведет к различным формам проявления доверия. Так отсутствие когнитивного</w:t>
      </w:r>
      <w:r w:rsidR="00ED205E">
        <w:rPr>
          <w:rFonts w:ascii="Times New Roman" w:hAnsi="Times New Roman" w:cs="Times New Roman"/>
          <w:sz w:val="28"/>
          <w:szCs w:val="28"/>
        </w:rPr>
        <w:t xml:space="preserve"> аспекта</w:t>
      </w:r>
      <w:r>
        <w:rPr>
          <w:rFonts w:ascii="Times New Roman" w:hAnsi="Times New Roman" w:cs="Times New Roman"/>
          <w:sz w:val="28"/>
          <w:szCs w:val="28"/>
        </w:rPr>
        <w:t xml:space="preserve">, можно назвать </w:t>
      </w:r>
      <w:r w:rsidR="00ED205E">
        <w:rPr>
          <w:rFonts w:ascii="Times New Roman" w:hAnsi="Times New Roman" w:cs="Times New Roman"/>
          <w:sz w:val="28"/>
          <w:szCs w:val="28"/>
        </w:rPr>
        <w:t>«</w:t>
      </w:r>
      <w:r>
        <w:rPr>
          <w:rFonts w:ascii="Times New Roman" w:hAnsi="Times New Roman" w:cs="Times New Roman"/>
          <w:sz w:val="28"/>
          <w:szCs w:val="28"/>
        </w:rPr>
        <w:t>слепым доверием</w:t>
      </w:r>
      <w:r w:rsidR="00ED205E">
        <w:rPr>
          <w:rFonts w:ascii="Times New Roman" w:hAnsi="Times New Roman" w:cs="Times New Roman"/>
          <w:sz w:val="28"/>
          <w:szCs w:val="28"/>
        </w:rPr>
        <w:t>»</w:t>
      </w:r>
      <w:r>
        <w:rPr>
          <w:rFonts w:ascii="Times New Roman" w:hAnsi="Times New Roman" w:cs="Times New Roman"/>
          <w:sz w:val="28"/>
          <w:szCs w:val="28"/>
        </w:rPr>
        <w:t xml:space="preserve">, а поведенческого </w:t>
      </w:r>
      <w:r w:rsidR="00ED205E">
        <w:rPr>
          <w:rFonts w:ascii="Times New Roman" w:hAnsi="Times New Roman" w:cs="Times New Roman"/>
          <w:sz w:val="28"/>
          <w:szCs w:val="28"/>
        </w:rPr>
        <w:t xml:space="preserve">– осторожной симпатией. </w:t>
      </w:r>
      <w:r w:rsidR="00B15322" w:rsidRPr="0005770E">
        <w:rPr>
          <w:rFonts w:ascii="Times New Roman" w:hAnsi="Times New Roman" w:cs="Times New Roman"/>
          <w:sz w:val="28"/>
          <w:szCs w:val="28"/>
        </w:rPr>
        <w:t>[43]</w:t>
      </w:r>
    </w:p>
    <w:p w:rsidR="00ED205E" w:rsidRDefault="00ED205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Репутация при данном рассмотрении будет включена в когнитивный аспект, а ее модальность будет небольшим аффективным включением. Помимо репутации в когнитивный аспект </w:t>
      </w:r>
      <w:r w:rsidR="00DE0E22">
        <w:rPr>
          <w:rFonts w:ascii="Times New Roman" w:hAnsi="Times New Roman" w:cs="Times New Roman"/>
          <w:sz w:val="28"/>
          <w:szCs w:val="28"/>
        </w:rPr>
        <w:t xml:space="preserve"> можно </w:t>
      </w:r>
      <w:r>
        <w:rPr>
          <w:rFonts w:ascii="Times New Roman" w:hAnsi="Times New Roman" w:cs="Times New Roman"/>
          <w:sz w:val="28"/>
          <w:szCs w:val="28"/>
        </w:rPr>
        <w:t>включить еще строгий расчет, который, несмотря на идеологическую разницу, имеет с репутацией очень тесную связь.</w:t>
      </w:r>
      <w:r w:rsidR="00DE0E22">
        <w:rPr>
          <w:rFonts w:ascii="Times New Roman" w:hAnsi="Times New Roman" w:cs="Times New Roman"/>
          <w:sz w:val="28"/>
          <w:szCs w:val="28"/>
        </w:rPr>
        <w:t xml:space="preserve"> Несмотря на это, вследствие практической ценности его часто относят к поведенческим характеристикам. </w:t>
      </w:r>
      <w:r>
        <w:rPr>
          <w:rFonts w:ascii="Times New Roman" w:hAnsi="Times New Roman" w:cs="Times New Roman"/>
          <w:sz w:val="28"/>
          <w:szCs w:val="28"/>
        </w:rPr>
        <w:t xml:space="preserve"> Именно влияние расчета на доверие вносит существенную путаницу в понятие доверия. Некоторые </w:t>
      </w:r>
      <w:r>
        <w:rPr>
          <w:rFonts w:ascii="Times New Roman" w:hAnsi="Times New Roman" w:cs="Times New Roman"/>
          <w:sz w:val="28"/>
          <w:szCs w:val="28"/>
        </w:rPr>
        <w:lastRenderedPageBreak/>
        <w:t>исследователи даже пытаются свести все проявления доверия к взаимной выгоде, что несмотря на притягательность, ошибочно.</w:t>
      </w:r>
    </w:p>
    <w:p w:rsidR="00ED205E" w:rsidRDefault="002A5D1E" w:rsidP="007244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поведенческий аспект, может выступать абсолютно в отрыве от других аспектов, в таком случае принято говорить о «ложном доверии/недоверии». </w:t>
      </w:r>
    </w:p>
    <w:p w:rsidR="00347BF7" w:rsidRDefault="00347BF7"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немного усложнить данную концепцию, например, сформировав классификацию доверия по типу основания (основа создана Р. </w:t>
      </w:r>
      <w:proofErr w:type="spellStart"/>
      <w:r>
        <w:rPr>
          <w:rFonts w:ascii="Times New Roman" w:hAnsi="Times New Roman" w:cs="Times New Roman"/>
          <w:sz w:val="28"/>
          <w:szCs w:val="28"/>
        </w:rPr>
        <w:t>Левицки</w:t>
      </w:r>
      <w:proofErr w:type="spellEnd"/>
      <w:r>
        <w:rPr>
          <w:rFonts w:ascii="Times New Roman" w:hAnsi="Times New Roman" w:cs="Times New Roman"/>
          <w:sz w:val="28"/>
          <w:szCs w:val="28"/>
        </w:rPr>
        <w:t xml:space="preserve">, М. Стивенсоном, </w:t>
      </w:r>
      <w:r w:rsidRPr="00347BF7">
        <w:rPr>
          <w:rFonts w:ascii="Times New Roman" w:hAnsi="Times New Roman" w:cs="Times New Roman"/>
          <w:sz w:val="28"/>
          <w:szCs w:val="28"/>
        </w:rPr>
        <w:t xml:space="preserve">Б. </w:t>
      </w:r>
      <w:proofErr w:type="spellStart"/>
      <w:r w:rsidRPr="00347BF7">
        <w:rPr>
          <w:rFonts w:ascii="Times New Roman" w:hAnsi="Times New Roman" w:cs="Times New Roman"/>
          <w:sz w:val="28"/>
          <w:szCs w:val="28"/>
        </w:rPr>
        <w:t>Банкер</w:t>
      </w:r>
      <w:r>
        <w:rPr>
          <w:rFonts w:ascii="Times New Roman" w:hAnsi="Times New Roman" w:cs="Times New Roman"/>
          <w:sz w:val="28"/>
          <w:szCs w:val="28"/>
        </w:rPr>
        <w:t>ом</w:t>
      </w:r>
      <w:proofErr w:type="spellEnd"/>
      <w:r>
        <w:rPr>
          <w:rFonts w:ascii="Times New Roman" w:hAnsi="Times New Roman" w:cs="Times New Roman"/>
          <w:sz w:val="28"/>
          <w:szCs w:val="28"/>
        </w:rPr>
        <w:t>, но сами авторы предполагали ситуационную гибкость), мы получим примерно следующую картину</w:t>
      </w:r>
      <w:r w:rsidRPr="00347BF7">
        <w:rPr>
          <w:rFonts w:ascii="Times New Roman" w:hAnsi="Times New Roman" w:cs="Times New Roman"/>
          <w:sz w:val="28"/>
          <w:szCs w:val="28"/>
        </w:rPr>
        <w:t xml:space="preserve">. </w:t>
      </w:r>
      <w:r>
        <w:rPr>
          <w:rFonts w:ascii="Times New Roman" w:hAnsi="Times New Roman" w:cs="Times New Roman"/>
          <w:sz w:val="28"/>
          <w:szCs w:val="28"/>
        </w:rPr>
        <w:t>Доверие может основываться на</w:t>
      </w:r>
      <w:r w:rsidRPr="00347BF7">
        <w:rPr>
          <w:rFonts w:ascii="Times New Roman" w:hAnsi="Times New Roman" w:cs="Times New Roman"/>
          <w:sz w:val="28"/>
          <w:szCs w:val="28"/>
        </w:rPr>
        <w:t xml:space="preserve">: </w:t>
      </w:r>
      <w:r>
        <w:rPr>
          <w:rFonts w:ascii="Times New Roman" w:hAnsi="Times New Roman" w:cs="Times New Roman"/>
          <w:sz w:val="28"/>
          <w:szCs w:val="28"/>
        </w:rPr>
        <w:t>знании,</w:t>
      </w:r>
      <w:r w:rsidRPr="00347BF7">
        <w:rPr>
          <w:rFonts w:ascii="Times New Roman" w:hAnsi="Times New Roman" w:cs="Times New Roman"/>
          <w:sz w:val="28"/>
          <w:szCs w:val="28"/>
        </w:rPr>
        <w:t xml:space="preserve"> </w:t>
      </w:r>
      <w:r>
        <w:rPr>
          <w:rFonts w:ascii="Times New Roman" w:hAnsi="Times New Roman" w:cs="Times New Roman"/>
          <w:sz w:val="28"/>
          <w:szCs w:val="28"/>
        </w:rPr>
        <w:t xml:space="preserve">надежности,  приятии, ассоциации и расчете. Первые два будут полностью относиться к репутации, третий и четвертый скорее к характеристикам имиджа, а последний </w:t>
      </w:r>
      <w:r w:rsidR="00DE0E22">
        <w:rPr>
          <w:rFonts w:ascii="Times New Roman" w:hAnsi="Times New Roman" w:cs="Times New Roman"/>
          <w:sz w:val="28"/>
          <w:szCs w:val="28"/>
        </w:rPr>
        <w:t>к личным мотивам субъекта.</w:t>
      </w:r>
    </w:p>
    <w:p w:rsidR="00C20722" w:rsidRPr="00C20722" w:rsidRDefault="00DE0E22"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Данная модель позволяет ответить на самый практически ценный вопрос доверия, в какой ситуации оно представляет собой наибольшую ценность. В среде, где преобладающее влияние имеют личные мотивы – поведение доверия будет формироваться в результате расчета. Пример такой ситуации – отношения с производителями товаров низкой ценовой категории. В ситуации, где ложное доверие налагает слишком большие риски, либо там где в основе лежит личное взаимодействие – будет наиболее полезна репутация. В ситуации, где не значимы личные</w:t>
      </w:r>
      <w:r w:rsidR="009B7130">
        <w:rPr>
          <w:rFonts w:ascii="Times New Roman" w:hAnsi="Times New Roman" w:cs="Times New Roman"/>
          <w:sz w:val="28"/>
          <w:szCs w:val="28"/>
        </w:rPr>
        <w:t xml:space="preserve"> и групповые мотивы, риски не велики, либо отсутствует метод проверки качества – на первое место выходит имидж.</w:t>
      </w:r>
      <w:r w:rsidR="00CA0500">
        <w:rPr>
          <w:rFonts w:ascii="Times New Roman" w:hAnsi="Times New Roman" w:cs="Times New Roman"/>
          <w:sz w:val="28"/>
          <w:szCs w:val="28"/>
        </w:rPr>
        <w:t xml:space="preserve"> Данная идея полностью соответствует экономической модели репутации, как части системы учета рисков</w:t>
      </w:r>
      <w:r w:rsidR="0009209E" w:rsidRPr="0009209E">
        <w:rPr>
          <w:rFonts w:ascii="Times New Roman" w:hAnsi="Times New Roman" w:cs="Times New Roman"/>
          <w:sz w:val="28"/>
          <w:szCs w:val="28"/>
        </w:rPr>
        <w:t xml:space="preserve"> [15,16] </w:t>
      </w:r>
      <w:r w:rsidR="00CA0500">
        <w:rPr>
          <w:rFonts w:ascii="Times New Roman" w:hAnsi="Times New Roman" w:cs="Times New Roman"/>
          <w:sz w:val="28"/>
          <w:szCs w:val="28"/>
        </w:rPr>
        <w:t>.</w:t>
      </w:r>
    </w:p>
    <w:p w:rsidR="00022E44" w:rsidRPr="00ED52AA" w:rsidRDefault="00954CD4" w:rsidP="00B15322">
      <w:pPr>
        <w:pStyle w:val="3"/>
        <w:spacing w:before="0"/>
      </w:pPr>
      <w:bookmarkStart w:id="9" w:name="_Toc483513635"/>
      <w:r w:rsidRPr="00ED52AA">
        <w:t>1.</w:t>
      </w:r>
      <w:r w:rsidR="00C20722" w:rsidRPr="00880220">
        <w:t>4</w:t>
      </w:r>
      <w:r w:rsidRPr="00ED52AA">
        <w:t xml:space="preserve"> Социальный капитал</w:t>
      </w:r>
      <w:bookmarkEnd w:id="9"/>
    </w:p>
    <w:p w:rsidR="002B6BFE" w:rsidRPr="0005770E" w:rsidRDefault="002B6BF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Вы видите, понятие репутации является крайне широким и междисциплинарным, а рассмотрение его во всех аспектах одновременно достаточно проблематично в рамках одной магистерской диссертации. По этой причине я сконцентрирую свое внимание на рассмотрении феномена репутации с точки зрения теории социального капитала. </w:t>
      </w:r>
      <w:r w:rsidR="00A12B88" w:rsidRPr="0005770E">
        <w:rPr>
          <w:rFonts w:ascii="Times New Roman" w:hAnsi="Times New Roman" w:cs="Times New Roman"/>
          <w:sz w:val="28"/>
          <w:szCs w:val="28"/>
        </w:rPr>
        <w:t>[25]</w:t>
      </w:r>
    </w:p>
    <w:p w:rsidR="00C81D67" w:rsidRPr="00C81D67" w:rsidRDefault="00C81D67" w:rsidP="00A12B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Идеи, заложенные в о</w:t>
      </w:r>
      <w:r w:rsidRPr="00C81D67">
        <w:rPr>
          <w:rFonts w:ascii="Times New Roman" w:hAnsi="Times New Roman" w:cs="Times New Roman"/>
          <w:sz w:val="28"/>
          <w:szCs w:val="28"/>
        </w:rPr>
        <w:t>сновы концепции социального капитала</w:t>
      </w:r>
      <w:r>
        <w:rPr>
          <w:rFonts w:ascii="Times New Roman" w:hAnsi="Times New Roman" w:cs="Times New Roman"/>
          <w:sz w:val="28"/>
          <w:szCs w:val="28"/>
        </w:rPr>
        <w:t>,</w:t>
      </w:r>
      <w:r w:rsidRPr="00C81D67">
        <w:rPr>
          <w:rFonts w:ascii="Times New Roman" w:hAnsi="Times New Roman" w:cs="Times New Roman"/>
          <w:sz w:val="28"/>
          <w:szCs w:val="28"/>
        </w:rPr>
        <w:t xml:space="preserve"> </w:t>
      </w:r>
      <w:r>
        <w:rPr>
          <w:rFonts w:ascii="Times New Roman" w:hAnsi="Times New Roman" w:cs="Times New Roman"/>
          <w:sz w:val="28"/>
          <w:szCs w:val="28"/>
        </w:rPr>
        <w:t xml:space="preserve">были сформулированы в трудах </w:t>
      </w:r>
      <w:r w:rsidRPr="00C81D67">
        <w:rPr>
          <w:rFonts w:ascii="Times New Roman" w:hAnsi="Times New Roman" w:cs="Times New Roman"/>
          <w:sz w:val="28"/>
          <w:szCs w:val="28"/>
        </w:rPr>
        <w:t xml:space="preserve">Э. Дюркгейма и М. Вебера. Они </w:t>
      </w:r>
      <w:r>
        <w:rPr>
          <w:rFonts w:ascii="Times New Roman" w:hAnsi="Times New Roman" w:cs="Times New Roman"/>
          <w:sz w:val="28"/>
          <w:szCs w:val="28"/>
        </w:rPr>
        <w:t>заключались в том</w:t>
      </w:r>
      <w:r w:rsidRPr="00C81D67">
        <w:rPr>
          <w:rFonts w:ascii="Times New Roman" w:hAnsi="Times New Roman" w:cs="Times New Roman"/>
          <w:sz w:val="28"/>
          <w:szCs w:val="28"/>
        </w:rPr>
        <w:t xml:space="preserve">, что при определенных условиях доверие может перестать быть индивидуальным качеством, характеризующим личность, и распространяться в целом на </w:t>
      </w:r>
      <w:r>
        <w:rPr>
          <w:rFonts w:ascii="Times New Roman" w:hAnsi="Times New Roman" w:cs="Times New Roman"/>
          <w:sz w:val="28"/>
          <w:szCs w:val="28"/>
        </w:rPr>
        <w:t>социальную группу или общество.</w:t>
      </w:r>
    </w:p>
    <w:p w:rsidR="00C81D67" w:rsidRPr="00C81D67" w:rsidRDefault="00C81D67"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Первую научную теорию</w:t>
      </w:r>
      <w:r w:rsidRPr="00C81D67">
        <w:rPr>
          <w:rFonts w:ascii="Times New Roman" w:hAnsi="Times New Roman" w:cs="Times New Roman"/>
          <w:sz w:val="28"/>
          <w:szCs w:val="28"/>
        </w:rPr>
        <w:t xml:space="preserve"> социального капитала </w:t>
      </w:r>
      <w:r>
        <w:rPr>
          <w:rFonts w:ascii="Times New Roman" w:hAnsi="Times New Roman" w:cs="Times New Roman"/>
          <w:sz w:val="28"/>
          <w:szCs w:val="28"/>
        </w:rPr>
        <w:t xml:space="preserve">предложил </w:t>
      </w:r>
      <w:r w:rsidRPr="00C81D67">
        <w:rPr>
          <w:rFonts w:ascii="Times New Roman" w:hAnsi="Times New Roman" w:cs="Times New Roman"/>
          <w:sz w:val="28"/>
          <w:szCs w:val="28"/>
        </w:rPr>
        <w:t xml:space="preserve"> французски</w:t>
      </w:r>
      <w:r>
        <w:rPr>
          <w:rFonts w:ascii="Times New Roman" w:hAnsi="Times New Roman" w:cs="Times New Roman"/>
          <w:sz w:val="28"/>
          <w:szCs w:val="28"/>
        </w:rPr>
        <w:t>й</w:t>
      </w:r>
      <w:r w:rsidRPr="00C81D67">
        <w:rPr>
          <w:rFonts w:ascii="Times New Roman" w:hAnsi="Times New Roman" w:cs="Times New Roman"/>
          <w:sz w:val="28"/>
          <w:szCs w:val="28"/>
        </w:rPr>
        <w:t xml:space="preserve"> социолог Пьером </w:t>
      </w:r>
      <w:proofErr w:type="spellStart"/>
      <w:r w:rsidRPr="00C81D67">
        <w:rPr>
          <w:rFonts w:ascii="Times New Roman" w:hAnsi="Times New Roman" w:cs="Times New Roman"/>
          <w:sz w:val="28"/>
          <w:szCs w:val="28"/>
        </w:rPr>
        <w:t>Бурдье</w:t>
      </w:r>
      <w:proofErr w:type="spellEnd"/>
      <w:r w:rsidRPr="00C81D67">
        <w:rPr>
          <w:rFonts w:ascii="Times New Roman" w:hAnsi="Times New Roman" w:cs="Times New Roman"/>
          <w:sz w:val="28"/>
          <w:szCs w:val="28"/>
        </w:rPr>
        <w:t xml:space="preserve">. Он определял его как «совокупность актуальных или потенциальных ресурсов, связанных с наличием крепких сетей связей, более или менее </w:t>
      </w:r>
      <w:r w:rsidR="009805C2" w:rsidRPr="00C81D67">
        <w:rPr>
          <w:rFonts w:ascii="Times New Roman" w:hAnsi="Times New Roman" w:cs="Times New Roman"/>
          <w:sz w:val="28"/>
          <w:szCs w:val="28"/>
        </w:rPr>
        <w:t>институализированных</w:t>
      </w:r>
      <w:r w:rsidRPr="00C81D67">
        <w:rPr>
          <w:rFonts w:ascii="Times New Roman" w:hAnsi="Times New Roman" w:cs="Times New Roman"/>
          <w:sz w:val="28"/>
          <w:szCs w:val="28"/>
        </w:rPr>
        <w:t xml:space="preserve"> отношений взаимного знакомства и признания</w:t>
      </w:r>
      <w:r>
        <w:rPr>
          <w:rFonts w:ascii="Times New Roman" w:hAnsi="Times New Roman" w:cs="Times New Roman"/>
          <w:sz w:val="28"/>
          <w:szCs w:val="28"/>
        </w:rPr>
        <w:t>.»  Иными словами</w:t>
      </w:r>
      <w:proofErr w:type="gramStart"/>
      <w:r>
        <w:rPr>
          <w:rFonts w:ascii="Times New Roman" w:hAnsi="Times New Roman" w:cs="Times New Roman"/>
          <w:sz w:val="28"/>
          <w:szCs w:val="28"/>
        </w:rPr>
        <w:t xml:space="preserve"> </w:t>
      </w:r>
      <w:r w:rsidRPr="00C81D67">
        <w:rPr>
          <w:rFonts w:ascii="Times New Roman" w:hAnsi="Times New Roman" w:cs="Times New Roman"/>
          <w:sz w:val="28"/>
          <w:szCs w:val="28"/>
        </w:rPr>
        <w:t>,</w:t>
      </w:r>
      <w:proofErr w:type="gramEnd"/>
      <w:r w:rsidRPr="00C81D67">
        <w:rPr>
          <w:rFonts w:ascii="Times New Roman" w:hAnsi="Times New Roman" w:cs="Times New Roman"/>
          <w:sz w:val="28"/>
          <w:szCs w:val="28"/>
        </w:rPr>
        <w:t xml:space="preserve"> социальный капитал – это ресурсы, содержащиеся в социальных сетях. </w:t>
      </w:r>
      <w:r>
        <w:rPr>
          <w:rFonts w:ascii="Times New Roman" w:hAnsi="Times New Roman" w:cs="Times New Roman"/>
          <w:sz w:val="28"/>
          <w:szCs w:val="28"/>
        </w:rPr>
        <w:t>Его концепция строилась на той идее, что ценность, формирующаяся в процессе человеческих взаимоотношений, не менее полезна, нежели капитал материальный</w:t>
      </w:r>
      <w:r w:rsidRPr="00C81D67">
        <w:rPr>
          <w:rFonts w:ascii="Times New Roman" w:hAnsi="Times New Roman" w:cs="Times New Roman"/>
          <w:sz w:val="28"/>
          <w:szCs w:val="28"/>
        </w:rPr>
        <w:t>.</w:t>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спецификой социального капитала является </w:t>
      </w:r>
      <w:r w:rsidR="006B7F57">
        <w:rPr>
          <w:rFonts w:ascii="Times New Roman" w:hAnsi="Times New Roman" w:cs="Times New Roman"/>
          <w:sz w:val="28"/>
          <w:szCs w:val="28"/>
        </w:rPr>
        <w:t>меньшая прозрачность социального обмена.</w:t>
      </w:r>
    </w:p>
    <w:p w:rsidR="00C81D67" w:rsidRPr="00C81D67" w:rsidRDefault="006B7F57"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C81D67" w:rsidRPr="00C81D67">
        <w:rPr>
          <w:rFonts w:ascii="Times New Roman" w:hAnsi="Times New Roman" w:cs="Times New Roman"/>
          <w:sz w:val="28"/>
          <w:szCs w:val="28"/>
        </w:rPr>
        <w:t>ольшую известность понятие «</w:t>
      </w:r>
      <w:r>
        <w:rPr>
          <w:rFonts w:ascii="Times New Roman" w:hAnsi="Times New Roman" w:cs="Times New Roman"/>
          <w:sz w:val="28"/>
          <w:szCs w:val="28"/>
        </w:rPr>
        <w:t>социальный капитал» получило в</w:t>
      </w:r>
      <w:r w:rsidR="00C81D67" w:rsidRPr="00C81D67">
        <w:rPr>
          <w:rFonts w:ascii="Times New Roman" w:hAnsi="Times New Roman" w:cs="Times New Roman"/>
          <w:sz w:val="28"/>
          <w:szCs w:val="28"/>
        </w:rPr>
        <w:t xml:space="preserve"> трактовке Дж</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Коулмена</w:t>
      </w:r>
      <w:proofErr w:type="spellEnd"/>
      <w:r w:rsidR="00C81D67" w:rsidRPr="00C81D6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1D67" w:rsidRPr="00C81D67">
        <w:rPr>
          <w:rFonts w:ascii="Times New Roman" w:hAnsi="Times New Roman" w:cs="Times New Roman"/>
          <w:sz w:val="28"/>
          <w:szCs w:val="28"/>
        </w:rPr>
        <w:t xml:space="preserve">По мнению </w:t>
      </w:r>
      <w:r>
        <w:rPr>
          <w:rFonts w:ascii="Times New Roman" w:hAnsi="Times New Roman" w:cs="Times New Roman"/>
          <w:sz w:val="28"/>
          <w:szCs w:val="28"/>
        </w:rPr>
        <w:t>автора</w:t>
      </w:r>
      <w:r w:rsidR="00C81D67" w:rsidRPr="00C81D67">
        <w:rPr>
          <w:rFonts w:ascii="Times New Roman" w:hAnsi="Times New Roman" w:cs="Times New Roman"/>
          <w:sz w:val="28"/>
          <w:szCs w:val="28"/>
        </w:rPr>
        <w:t>, социальный капитал – это потенциал взаимного доверия и взаимопомощи, целенаправленно формируемый в межличностн</w:t>
      </w:r>
      <w:r>
        <w:rPr>
          <w:rFonts w:ascii="Times New Roman" w:hAnsi="Times New Roman" w:cs="Times New Roman"/>
          <w:sz w:val="28"/>
          <w:szCs w:val="28"/>
        </w:rPr>
        <w:t>ых</w:t>
      </w:r>
      <w:r w:rsidR="00C81D67" w:rsidRPr="00C81D67">
        <w:rPr>
          <w:rFonts w:ascii="Times New Roman" w:hAnsi="Times New Roman" w:cs="Times New Roman"/>
          <w:sz w:val="28"/>
          <w:szCs w:val="28"/>
        </w:rPr>
        <w:t xml:space="preserve"> отношениях</w:t>
      </w:r>
      <w:r>
        <w:rPr>
          <w:rFonts w:ascii="Times New Roman" w:hAnsi="Times New Roman" w:cs="Times New Roman"/>
          <w:sz w:val="28"/>
          <w:szCs w:val="28"/>
        </w:rPr>
        <w:t>. Он включал в себя</w:t>
      </w:r>
      <w:r w:rsidRPr="006B7F57">
        <w:rPr>
          <w:rFonts w:ascii="Times New Roman" w:hAnsi="Times New Roman" w:cs="Times New Roman"/>
          <w:sz w:val="28"/>
          <w:szCs w:val="28"/>
        </w:rPr>
        <w:t>:</w:t>
      </w:r>
      <w:r w:rsidR="00C81D67" w:rsidRPr="00C81D67">
        <w:rPr>
          <w:rFonts w:ascii="Times New Roman" w:hAnsi="Times New Roman" w:cs="Times New Roman"/>
          <w:sz w:val="28"/>
          <w:szCs w:val="28"/>
        </w:rPr>
        <w:t xml:space="preserve"> обязательства и ожидания, инф</w:t>
      </w:r>
      <w:r>
        <w:rPr>
          <w:rFonts w:ascii="Times New Roman" w:hAnsi="Times New Roman" w:cs="Times New Roman"/>
          <w:sz w:val="28"/>
          <w:szCs w:val="28"/>
        </w:rPr>
        <w:t xml:space="preserve">ормационные каналы и социальные. </w:t>
      </w:r>
      <w:r w:rsidR="00C81D67" w:rsidRPr="00C81D67">
        <w:rPr>
          <w:rFonts w:ascii="Times New Roman" w:hAnsi="Times New Roman" w:cs="Times New Roman"/>
          <w:sz w:val="28"/>
          <w:szCs w:val="28"/>
        </w:rPr>
        <w:t xml:space="preserve">Как и другие формы капитала, социальный капитал </w:t>
      </w:r>
      <w:r>
        <w:rPr>
          <w:rFonts w:ascii="Times New Roman" w:hAnsi="Times New Roman" w:cs="Times New Roman"/>
          <w:sz w:val="28"/>
          <w:szCs w:val="28"/>
        </w:rPr>
        <w:t>имеет рыночную ценность</w:t>
      </w:r>
      <w:r w:rsidR="00C81D67" w:rsidRPr="00C81D67">
        <w:rPr>
          <w:rFonts w:ascii="Times New Roman" w:hAnsi="Times New Roman" w:cs="Times New Roman"/>
          <w:sz w:val="28"/>
          <w:szCs w:val="28"/>
        </w:rPr>
        <w:t xml:space="preserve">, но в отличие от </w:t>
      </w:r>
      <w:r>
        <w:rPr>
          <w:rFonts w:ascii="Times New Roman" w:hAnsi="Times New Roman" w:cs="Times New Roman"/>
          <w:sz w:val="28"/>
          <w:szCs w:val="28"/>
        </w:rPr>
        <w:t>других форм капитала</w:t>
      </w:r>
      <w:r w:rsidR="00C81D67" w:rsidRPr="00C81D67">
        <w:rPr>
          <w:rFonts w:ascii="Times New Roman" w:hAnsi="Times New Roman" w:cs="Times New Roman"/>
          <w:sz w:val="28"/>
          <w:szCs w:val="28"/>
        </w:rPr>
        <w:t xml:space="preserve"> </w:t>
      </w:r>
      <w:r>
        <w:rPr>
          <w:rFonts w:ascii="Times New Roman" w:hAnsi="Times New Roman" w:cs="Times New Roman"/>
          <w:sz w:val="28"/>
          <w:szCs w:val="28"/>
        </w:rPr>
        <w:t>находится</w:t>
      </w:r>
      <w:r w:rsidR="00C81D67" w:rsidRPr="00C81D67">
        <w:rPr>
          <w:rFonts w:ascii="Times New Roman" w:hAnsi="Times New Roman" w:cs="Times New Roman"/>
          <w:sz w:val="28"/>
          <w:szCs w:val="28"/>
        </w:rPr>
        <w:t xml:space="preserve"> в структуре отношений между людьми. Социальный капитал определяется Дж. </w:t>
      </w:r>
      <w:proofErr w:type="spellStart"/>
      <w:r w:rsidR="00C81D67" w:rsidRPr="00C81D67">
        <w:rPr>
          <w:rFonts w:ascii="Times New Roman" w:hAnsi="Times New Roman" w:cs="Times New Roman"/>
          <w:sz w:val="28"/>
          <w:szCs w:val="28"/>
        </w:rPr>
        <w:t>Коулманом</w:t>
      </w:r>
      <w:proofErr w:type="spellEnd"/>
      <w:r w:rsidR="00C81D67" w:rsidRPr="00C81D67">
        <w:rPr>
          <w:rFonts w:ascii="Times New Roman" w:hAnsi="Times New Roman" w:cs="Times New Roman"/>
          <w:sz w:val="28"/>
          <w:szCs w:val="28"/>
        </w:rPr>
        <w:t xml:space="preserve"> как ресурсы социальных отношений и сетей связей, облегчающих действия индивидуумов за счет формирования доверия, определения обязанностей и ожиданий, формулирования норм, создания ассоциаций.</w:t>
      </w:r>
      <w:r>
        <w:rPr>
          <w:rFonts w:ascii="Times New Roman" w:hAnsi="Times New Roman" w:cs="Times New Roman"/>
          <w:sz w:val="28"/>
          <w:szCs w:val="28"/>
        </w:rPr>
        <w:t xml:space="preserve"> Ценность социального капитала – в ресурсах, получаемых владельцами капитала.</w:t>
      </w:r>
    </w:p>
    <w:p w:rsidR="00A70F89" w:rsidRDefault="00A70F89"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w:t>
      </w:r>
      <w:r w:rsidR="00C81D67" w:rsidRPr="00C81D67">
        <w:rPr>
          <w:rFonts w:ascii="Times New Roman" w:hAnsi="Times New Roman" w:cs="Times New Roman"/>
          <w:sz w:val="28"/>
          <w:szCs w:val="28"/>
        </w:rPr>
        <w:t xml:space="preserve">Р. </w:t>
      </w:r>
      <w:proofErr w:type="spellStart"/>
      <w:r w:rsidR="00C81D67" w:rsidRPr="00C81D67">
        <w:rPr>
          <w:rFonts w:ascii="Times New Roman" w:hAnsi="Times New Roman" w:cs="Times New Roman"/>
          <w:sz w:val="28"/>
          <w:szCs w:val="28"/>
        </w:rPr>
        <w:t>Патнем</w:t>
      </w:r>
      <w:r>
        <w:rPr>
          <w:rFonts w:ascii="Times New Roman" w:hAnsi="Times New Roman" w:cs="Times New Roman"/>
          <w:sz w:val="28"/>
          <w:szCs w:val="28"/>
        </w:rPr>
        <w:t>а</w:t>
      </w:r>
      <w:proofErr w:type="spellEnd"/>
      <w:r w:rsidR="00C81D67" w:rsidRPr="00C81D67">
        <w:rPr>
          <w:rFonts w:ascii="Times New Roman" w:hAnsi="Times New Roman" w:cs="Times New Roman"/>
          <w:sz w:val="28"/>
          <w:szCs w:val="28"/>
        </w:rPr>
        <w:t xml:space="preserve"> характеризует социальный капитал как ресурс, относящийся к связям между людьми: социальным сетям и нормам </w:t>
      </w:r>
      <w:r w:rsidR="00C81D67" w:rsidRPr="00C81D67">
        <w:rPr>
          <w:rFonts w:ascii="Times New Roman" w:hAnsi="Times New Roman" w:cs="Times New Roman"/>
          <w:sz w:val="28"/>
          <w:szCs w:val="28"/>
        </w:rPr>
        <w:lastRenderedPageBreak/>
        <w:t xml:space="preserve">взаимности и доверия, возникающим на основе связей. </w:t>
      </w:r>
      <w:r>
        <w:rPr>
          <w:rFonts w:ascii="Times New Roman" w:hAnsi="Times New Roman" w:cs="Times New Roman"/>
          <w:sz w:val="28"/>
          <w:szCs w:val="28"/>
        </w:rPr>
        <w:t xml:space="preserve">Работы </w:t>
      </w:r>
      <w:proofErr w:type="spellStart"/>
      <w:r w:rsidRPr="00C81D67">
        <w:rPr>
          <w:rFonts w:ascii="Times New Roman" w:hAnsi="Times New Roman" w:cs="Times New Roman"/>
          <w:sz w:val="28"/>
          <w:szCs w:val="28"/>
        </w:rPr>
        <w:t>Патнем</w:t>
      </w:r>
      <w:r>
        <w:rPr>
          <w:rFonts w:ascii="Times New Roman" w:hAnsi="Times New Roman" w:cs="Times New Roman"/>
          <w:sz w:val="28"/>
          <w:szCs w:val="28"/>
        </w:rPr>
        <w:t>а</w:t>
      </w:r>
      <w:proofErr w:type="spellEnd"/>
      <w:r w:rsidRPr="00C81D67">
        <w:rPr>
          <w:rFonts w:ascii="Times New Roman" w:hAnsi="Times New Roman" w:cs="Times New Roman"/>
          <w:sz w:val="28"/>
          <w:szCs w:val="28"/>
        </w:rPr>
        <w:t xml:space="preserve"> </w:t>
      </w:r>
      <w:r>
        <w:rPr>
          <w:rFonts w:ascii="Times New Roman" w:hAnsi="Times New Roman" w:cs="Times New Roman"/>
          <w:sz w:val="28"/>
          <w:szCs w:val="28"/>
        </w:rPr>
        <w:t>в большей степени были направлены на раскрытие общественной значимости социального капитала, а не его составляющей в экономике.</w:t>
      </w:r>
    </w:p>
    <w:p w:rsidR="00BB7BDB" w:rsidRDefault="00EC449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более современных исследованиях принято проводить </w:t>
      </w:r>
      <w:r w:rsidR="00AE3DD4">
        <w:rPr>
          <w:rFonts w:ascii="Times New Roman" w:hAnsi="Times New Roman" w:cs="Times New Roman"/>
          <w:sz w:val="28"/>
          <w:szCs w:val="28"/>
        </w:rPr>
        <w:t>дефиницию</w:t>
      </w:r>
      <w:r>
        <w:rPr>
          <w:rFonts w:ascii="Times New Roman" w:hAnsi="Times New Roman" w:cs="Times New Roman"/>
          <w:sz w:val="28"/>
          <w:szCs w:val="28"/>
        </w:rPr>
        <w:t xml:space="preserve"> между двумя видами социального капитала</w:t>
      </w:r>
      <w:r w:rsidRPr="00EC449F">
        <w:rPr>
          <w:rFonts w:ascii="Times New Roman" w:hAnsi="Times New Roman" w:cs="Times New Roman"/>
          <w:sz w:val="28"/>
          <w:szCs w:val="28"/>
        </w:rPr>
        <w:t xml:space="preserve">: </w:t>
      </w:r>
      <w:r>
        <w:rPr>
          <w:rFonts w:ascii="Times New Roman" w:hAnsi="Times New Roman" w:cs="Times New Roman"/>
          <w:sz w:val="28"/>
          <w:szCs w:val="28"/>
        </w:rPr>
        <w:t xml:space="preserve">структурным и когнитивным. </w:t>
      </w:r>
      <w:r w:rsidR="002A48FB">
        <w:rPr>
          <w:rFonts w:ascii="Times New Roman" w:hAnsi="Times New Roman" w:cs="Times New Roman"/>
          <w:sz w:val="28"/>
          <w:szCs w:val="28"/>
        </w:rPr>
        <w:t>Структурный социальный капитал – есть объективной свойство социальных сетей, структура построения человеческих отношений. Когнитивный же социальный капитал включил в себя психологические свойства, в первую очередь это доверие, принятые социальные нормы и установки.</w:t>
      </w:r>
    </w:p>
    <w:p w:rsidR="002B6BFE" w:rsidRDefault="002A48F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репутация – образная характеристика, и ее рассмотрение в рамках структуры человеческих взаимоотношений – проблематично, я буду рассматривать репутацию преимущественно с точки зрения когнитивного социального капитала.</w:t>
      </w:r>
      <w:r w:rsidR="003031EC">
        <w:rPr>
          <w:rFonts w:ascii="Times New Roman" w:hAnsi="Times New Roman" w:cs="Times New Roman"/>
          <w:sz w:val="28"/>
          <w:szCs w:val="28"/>
        </w:rPr>
        <w:t xml:space="preserve"> </w:t>
      </w:r>
    </w:p>
    <w:p w:rsidR="003031EC" w:rsidRDefault="003031EC"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исследования посвященные взаимосвязи социальных сетей и взаимосвязей достаточно многочисленны. К сожалению, методология в них далека от психологии, большинство из них относятся к прикладной математике и теории игр. Примером таких работ являются труды </w:t>
      </w:r>
      <w:r w:rsidR="005569F0">
        <w:rPr>
          <w:rFonts w:ascii="Times New Roman" w:hAnsi="Times New Roman" w:cs="Times New Roman"/>
          <w:sz w:val="28"/>
          <w:szCs w:val="28"/>
        </w:rPr>
        <w:t>Д. А. Губанова и соавторов, которые в ряде публикаций приводят математическую основу влияния репутации на выстраивание социальной сети, а также доказывают это влияние на примерах реальных социальных сетей.</w:t>
      </w:r>
      <w:r w:rsidR="007E5BF0" w:rsidRPr="007E5BF0">
        <w:rPr>
          <w:rFonts w:ascii="Times New Roman" w:hAnsi="Times New Roman" w:cs="Times New Roman"/>
          <w:sz w:val="28"/>
          <w:szCs w:val="28"/>
        </w:rPr>
        <w:t xml:space="preserve"> </w:t>
      </w:r>
      <w:r w:rsidR="007E5BF0">
        <w:rPr>
          <w:rFonts w:ascii="Times New Roman" w:hAnsi="Times New Roman" w:cs="Times New Roman"/>
          <w:sz w:val="28"/>
          <w:szCs w:val="28"/>
          <w:lang w:val="en-US"/>
        </w:rPr>
        <w:t>[</w:t>
      </w:r>
      <w:r w:rsidR="007E5BF0">
        <w:rPr>
          <w:rFonts w:ascii="Times New Roman" w:hAnsi="Times New Roman" w:cs="Times New Roman"/>
          <w:sz w:val="28"/>
          <w:szCs w:val="28"/>
        </w:rPr>
        <w:t>6</w:t>
      </w:r>
      <w:r w:rsidR="007E5BF0">
        <w:rPr>
          <w:rFonts w:ascii="Times New Roman" w:hAnsi="Times New Roman" w:cs="Times New Roman"/>
          <w:sz w:val="28"/>
          <w:szCs w:val="28"/>
          <w:lang w:val="en-US"/>
        </w:rPr>
        <w:t>]</w:t>
      </w:r>
    </w:p>
    <w:p w:rsidR="0084225F" w:rsidRDefault="0084225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их исследованиях системы</w:t>
      </w:r>
      <w:r w:rsidR="00AE3DD4">
        <w:rPr>
          <w:rFonts w:ascii="Times New Roman" w:hAnsi="Times New Roman" w:cs="Times New Roman"/>
          <w:sz w:val="28"/>
          <w:szCs w:val="28"/>
        </w:rPr>
        <w:t>,</w:t>
      </w:r>
      <w:r>
        <w:rPr>
          <w:rFonts w:ascii="Times New Roman" w:hAnsi="Times New Roman" w:cs="Times New Roman"/>
          <w:sz w:val="28"/>
          <w:szCs w:val="28"/>
        </w:rPr>
        <w:t xml:space="preserve"> отвечающие за распознавание </w:t>
      </w:r>
      <w:proofErr w:type="gramStart"/>
      <w:r>
        <w:rPr>
          <w:rFonts w:ascii="Times New Roman" w:hAnsi="Times New Roman" w:cs="Times New Roman"/>
          <w:sz w:val="28"/>
          <w:szCs w:val="28"/>
        </w:rPr>
        <w:t>спам-сообщений</w:t>
      </w:r>
      <w:proofErr w:type="gramEnd"/>
      <w:r>
        <w:rPr>
          <w:rFonts w:ascii="Times New Roman" w:hAnsi="Times New Roman" w:cs="Times New Roman"/>
          <w:sz w:val="28"/>
          <w:szCs w:val="28"/>
        </w:rPr>
        <w:t xml:space="preserve"> получали и должны были обработать огромный поток данных, получаемый из сотен источников, ресурсов для обработки вс</w:t>
      </w:r>
      <w:r w:rsidR="00FB098F">
        <w:rPr>
          <w:rFonts w:ascii="Times New Roman" w:hAnsi="Times New Roman" w:cs="Times New Roman"/>
          <w:sz w:val="28"/>
          <w:szCs w:val="28"/>
        </w:rPr>
        <w:t>ех сигналов у системы не было. В результате работы нейронной сети поток информации не только удалось обработать с минимальной потерей итоговой информации, но и снижение затрат мощностей превзошло ожидания. При этом возникла сеть, где каждый из источников имел определенное место и приоритет, а ряд источников практически игнорировался. Данная система нашла свое применение и в настоящее время выполняет свои функции.</w:t>
      </w:r>
    </w:p>
    <w:p w:rsidR="00A12B88" w:rsidRPr="00A12B88" w:rsidRDefault="00196FDB" w:rsidP="00ED52A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Если проследить всю историю изучения социального капитала, можно выделить четыре разных подхода к его определению. </w:t>
      </w:r>
      <w:r w:rsidR="00A12B88">
        <w:rPr>
          <w:rFonts w:ascii="Times New Roman" w:hAnsi="Times New Roman" w:cs="Times New Roman"/>
          <w:sz w:val="28"/>
          <w:szCs w:val="28"/>
          <w:lang w:val="en-US"/>
        </w:rPr>
        <w:t>[25]</w:t>
      </w:r>
    </w:p>
    <w:p w:rsidR="009A0AC0" w:rsidRDefault="00196FDB" w:rsidP="00A12B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подход можно назвать сетевым, его последователями стали такие исследователи как М. </w:t>
      </w:r>
      <w:proofErr w:type="spellStart"/>
      <w:r>
        <w:rPr>
          <w:rFonts w:ascii="Times New Roman" w:hAnsi="Times New Roman" w:cs="Times New Roman"/>
          <w:sz w:val="28"/>
          <w:szCs w:val="28"/>
        </w:rPr>
        <w:t>Грановер</w:t>
      </w:r>
      <w:proofErr w:type="spellEnd"/>
      <w:r>
        <w:rPr>
          <w:rFonts w:ascii="Times New Roman" w:hAnsi="Times New Roman" w:cs="Times New Roman"/>
          <w:sz w:val="28"/>
          <w:szCs w:val="28"/>
        </w:rPr>
        <w:t xml:space="preserve">, Н. Лин, </w:t>
      </w:r>
      <w:proofErr w:type="spellStart"/>
      <w:r>
        <w:rPr>
          <w:rFonts w:ascii="Times New Roman" w:hAnsi="Times New Roman" w:cs="Times New Roman"/>
          <w:sz w:val="28"/>
          <w:szCs w:val="28"/>
        </w:rPr>
        <w:t>Х.Флеп</w:t>
      </w:r>
      <w:proofErr w:type="spellEnd"/>
      <w:r>
        <w:rPr>
          <w:rFonts w:ascii="Times New Roman" w:hAnsi="Times New Roman" w:cs="Times New Roman"/>
          <w:sz w:val="28"/>
          <w:szCs w:val="28"/>
        </w:rPr>
        <w:t xml:space="preserve"> и А. </w:t>
      </w:r>
      <w:proofErr w:type="spellStart"/>
      <w:r>
        <w:rPr>
          <w:rFonts w:ascii="Times New Roman" w:hAnsi="Times New Roman" w:cs="Times New Roman"/>
          <w:sz w:val="28"/>
          <w:szCs w:val="28"/>
        </w:rPr>
        <w:t>Портес</w:t>
      </w:r>
      <w:proofErr w:type="spellEnd"/>
      <w:r>
        <w:rPr>
          <w:rFonts w:ascii="Times New Roman" w:hAnsi="Times New Roman" w:cs="Times New Roman"/>
          <w:sz w:val="28"/>
          <w:szCs w:val="28"/>
        </w:rPr>
        <w:t>. В рамках данного направления социальный капитал определятся как производный от системы социальных сетей феномен, выражающийся в форме социальных сетей (относительно автономной или замкнутой системы связей, обеспечивающих высокую плотность контактов между ее участниками). Иными словами, данный подход в первую очередь опирался на изучение структурного социального капитала</w:t>
      </w:r>
      <w:r w:rsidR="009A0AC0">
        <w:rPr>
          <w:rFonts w:ascii="Times New Roman" w:hAnsi="Times New Roman" w:cs="Times New Roman"/>
          <w:sz w:val="28"/>
          <w:szCs w:val="28"/>
        </w:rPr>
        <w:t>, а также тех ресурсов человеческого взаимодействия</w:t>
      </w:r>
      <w:proofErr w:type="gramStart"/>
      <w:r w:rsidR="009A0AC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Сетевой подход </w:t>
      </w:r>
      <w:r w:rsidR="009A0AC0">
        <w:rPr>
          <w:rFonts w:ascii="Times New Roman" w:hAnsi="Times New Roman" w:cs="Times New Roman"/>
          <w:sz w:val="28"/>
          <w:szCs w:val="28"/>
        </w:rPr>
        <w:t>в равной степени занимался изучением социального капитала на всех уровнях его существования (от связей индивида, до структуры сообществ), а также взаимодействию между уровнями.</w:t>
      </w:r>
    </w:p>
    <w:p w:rsidR="005B6590" w:rsidRPr="00A12B88" w:rsidRDefault="009A0AC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подход получил название коммунитарного, а его последователями считаются Р. </w:t>
      </w:r>
      <w:proofErr w:type="spellStart"/>
      <w:r>
        <w:rPr>
          <w:rFonts w:ascii="Times New Roman" w:hAnsi="Times New Roman" w:cs="Times New Roman"/>
          <w:sz w:val="28"/>
          <w:szCs w:val="28"/>
        </w:rPr>
        <w:t>Партнем</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Коулман</w:t>
      </w:r>
      <w:proofErr w:type="spellEnd"/>
      <w:r>
        <w:rPr>
          <w:rFonts w:ascii="Times New Roman" w:hAnsi="Times New Roman" w:cs="Times New Roman"/>
          <w:sz w:val="28"/>
          <w:szCs w:val="28"/>
        </w:rPr>
        <w:t xml:space="preserve">, </w:t>
      </w:r>
      <w:r w:rsidR="00196FDB">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Фукуяма</w:t>
      </w:r>
      <w:proofErr w:type="spellEnd"/>
      <w:r>
        <w:rPr>
          <w:rFonts w:ascii="Times New Roman" w:hAnsi="Times New Roman" w:cs="Times New Roman"/>
          <w:sz w:val="28"/>
          <w:szCs w:val="28"/>
        </w:rPr>
        <w:t xml:space="preserve"> и другие. Согласно данному подходу, социальный капитал понимается как совокупность социальных норм, отношений доверия, взаимности и вовлеченность индивидов в совместную деятельность.</w:t>
      </w:r>
      <w:r w:rsidR="00C97AEF">
        <w:rPr>
          <w:rFonts w:ascii="Times New Roman" w:hAnsi="Times New Roman" w:cs="Times New Roman"/>
          <w:sz w:val="28"/>
          <w:szCs w:val="28"/>
        </w:rPr>
        <w:t xml:space="preserve"> В рамках коммунитарного подхода исследования проводятся, как правило, на уровне сообществ, регионов и целых государств. В</w:t>
      </w:r>
      <w:r>
        <w:rPr>
          <w:rFonts w:ascii="Times New Roman" w:hAnsi="Times New Roman" w:cs="Times New Roman"/>
          <w:sz w:val="28"/>
          <w:szCs w:val="28"/>
        </w:rPr>
        <w:t xml:space="preserve"> </w:t>
      </w:r>
      <w:r w:rsidR="00C97AEF">
        <w:rPr>
          <w:rFonts w:ascii="Times New Roman" w:hAnsi="Times New Roman" w:cs="Times New Roman"/>
          <w:sz w:val="28"/>
          <w:szCs w:val="28"/>
        </w:rPr>
        <w:t>отличие от сетевого подхода, исследования сообществ больше ориентируются на со</w:t>
      </w:r>
      <w:r w:rsidR="00A524E9">
        <w:rPr>
          <w:rFonts w:ascii="Times New Roman" w:hAnsi="Times New Roman" w:cs="Times New Roman"/>
          <w:sz w:val="28"/>
          <w:szCs w:val="28"/>
        </w:rPr>
        <w:t>держательную сторону отношений,</w:t>
      </w:r>
      <w:r w:rsidR="00C97AEF">
        <w:rPr>
          <w:rFonts w:ascii="Times New Roman" w:hAnsi="Times New Roman" w:cs="Times New Roman"/>
          <w:sz w:val="28"/>
          <w:szCs w:val="28"/>
        </w:rPr>
        <w:t xml:space="preserve"> </w:t>
      </w:r>
      <w:r w:rsidR="00A524E9">
        <w:rPr>
          <w:rFonts w:ascii="Times New Roman" w:hAnsi="Times New Roman" w:cs="Times New Roman"/>
          <w:sz w:val="28"/>
          <w:szCs w:val="28"/>
        </w:rPr>
        <w:t xml:space="preserve">такие как сложившиеся установки, нормы и образы. В качестве основы социального капитала могут лежать иррациональные факторы вроде остатков традиций или </w:t>
      </w:r>
      <w:r w:rsidR="0063029D">
        <w:rPr>
          <w:rFonts w:ascii="Times New Roman" w:hAnsi="Times New Roman" w:cs="Times New Roman"/>
          <w:sz w:val="28"/>
          <w:szCs w:val="28"/>
        </w:rPr>
        <w:t>травматического опыта, а путями влияния на формирование называются изменения в общественной и государственной политике.</w:t>
      </w:r>
      <w:r w:rsidR="00A12B88" w:rsidRPr="00A12B88">
        <w:rPr>
          <w:rFonts w:ascii="Times New Roman" w:hAnsi="Times New Roman" w:cs="Times New Roman"/>
          <w:sz w:val="28"/>
          <w:szCs w:val="28"/>
        </w:rPr>
        <w:t>[28]</w:t>
      </w:r>
    </w:p>
    <w:p w:rsidR="005363B2" w:rsidRDefault="0063029D" w:rsidP="00ED52A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Несмотря на ориентацию данного подхода на социологическую и политологическую сферы, </w:t>
      </w:r>
      <w:r w:rsidR="005363B2">
        <w:rPr>
          <w:rFonts w:ascii="Times New Roman" w:hAnsi="Times New Roman" w:cs="Times New Roman"/>
          <w:sz w:val="28"/>
          <w:szCs w:val="28"/>
        </w:rPr>
        <w:t>психологический анализ также возможен.</w:t>
      </w:r>
      <w:proofErr w:type="gramEnd"/>
      <w:r w:rsidR="005363B2">
        <w:rPr>
          <w:rFonts w:ascii="Times New Roman" w:hAnsi="Times New Roman" w:cs="Times New Roman"/>
          <w:sz w:val="28"/>
          <w:szCs w:val="28"/>
        </w:rPr>
        <w:t xml:space="preserve"> </w:t>
      </w:r>
      <w:r w:rsidR="005363B2">
        <w:rPr>
          <w:rFonts w:ascii="Times New Roman" w:hAnsi="Times New Roman" w:cs="Times New Roman"/>
          <w:sz w:val="28"/>
          <w:szCs w:val="28"/>
        </w:rPr>
        <w:lastRenderedPageBreak/>
        <w:t>Например, при сравнении характеристик отношений и связей у представителей разных сообществ. Но вот уход на микроуровень, а также рассмотрение организаций в качестве сообществ, я в литературе не встречал (сходства есть работах посвященных социально-психологическому климату, но связь между ним и социальным капиталом это отдельный предмет для дискуссий)</w:t>
      </w:r>
    </w:p>
    <w:p w:rsidR="00A524E9" w:rsidRDefault="005363B2"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подход носит название </w:t>
      </w:r>
      <w:proofErr w:type="gramStart"/>
      <w:r>
        <w:rPr>
          <w:rFonts w:ascii="Times New Roman" w:hAnsi="Times New Roman" w:cs="Times New Roman"/>
          <w:sz w:val="28"/>
          <w:szCs w:val="28"/>
        </w:rPr>
        <w:t>коммуникационного</w:t>
      </w:r>
      <w:proofErr w:type="gramEnd"/>
      <w:r>
        <w:rPr>
          <w:rFonts w:ascii="Times New Roman" w:hAnsi="Times New Roman" w:cs="Times New Roman"/>
          <w:sz w:val="28"/>
          <w:szCs w:val="28"/>
        </w:rPr>
        <w:t xml:space="preserve">. </w:t>
      </w:r>
      <w:r w:rsidR="002D44F0">
        <w:rPr>
          <w:rFonts w:ascii="Times New Roman" w:hAnsi="Times New Roman" w:cs="Times New Roman"/>
          <w:sz w:val="28"/>
          <w:szCs w:val="28"/>
        </w:rPr>
        <w:t xml:space="preserve">Данный подход ориентируется на пути трансформации коммуникационных ресурсов </w:t>
      </w:r>
      <w:proofErr w:type="gramStart"/>
      <w:r w:rsidR="002D44F0">
        <w:rPr>
          <w:rFonts w:ascii="Times New Roman" w:hAnsi="Times New Roman" w:cs="Times New Roman"/>
          <w:sz w:val="28"/>
          <w:szCs w:val="28"/>
        </w:rPr>
        <w:t>в</w:t>
      </w:r>
      <w:proofErr w:type="gramEnd"/>
      <w:r w:rsidR="002D44F0">
        <w:rPr>
          <w:rFonts w:ascii="Times New Roman" w:hAnsi="Times New Roman" w:cs="Times New Roman"/>
          <w:sz w:val="28"/>
          <w:szCs w:val="28"/>
        </w:rPr>
        <w:t xml:space="preserve"> материальные. Он раскрывает механизмы, благодаря которым субъекты активно участвующие в коммуникации извлекают для себя дополнительные преимущества. Основными исследователями данного подхода являютс</w:t>
      </w:r>
      <w:r w:rsidR="009805C2">
        <w:rPr>
          <w:rFonts w:ascii="Times New Roman" w:hAnsi="Times New Roman" w:cs="Times New Roman"/>
          <w:sz w:val="28"/>
          <w:szCs w:val="28"/>
        </w:rPr>
        <w:t xml:space="preserve">я Р. Бард, А. </w:t>
      </w:r>
      <w:proofErr w:type="spellStart"/>
      <w:r w:rsidR="009805C2">
        <w:rPr>
          <w:rFonts w:ascii="Times New Roman" w:hAnsi="Times New Roman" w:cs="Times New Roman"/>
          <w:sz w:val="28"/>
          <w:szCs w:val="28"/>
        </w:rPr>
        <w:t>Селигман</w:t>
      </w:r>
      <w:proofErr w:type="spellEnd"/>
      <w:r w:rsidR="009805C2">
        <w:rPr>
          <w:rFonts w:ascii="Times New Roman" w:hAnsi="Times New Roman" w:cs="Times New Roman"/>
          <w:sz w:val="28"/>
          <w:szCs w:val="28"/>
        </w:rPr>
        <w:t xml:space="preserve">, Д. </w:t>
      </w:r>
      <w:proofErr w:type="spellStart"/>
      <w:r w:rsidR="009805C2">
        <w:rPr>
          <w:rFonts w:ascii="Times New Roman" w:hAnsi="Times New Roman" w:cs="Times New Roman"/>
          <w:sz w:val="28"/>
          <w:szCs w:val="28"/>
        </w:rPr>
        <w:t>Норт</w:t>
      </w:r>
      <w:proofErr w:type="spellEnd"/>
      <w:r>
        <w:rPr>
          <w:rFonts w:ascii="Times New Roman" w:hAnsi="Times New Roman" w:cs="Times New Roman"/>
          <w:sz w:val="28"/>
          <w:szCs w:val="28"/>
        </w:rPr>
        <w:t>.</w:t>
      </w:r>
    </w:p>
    <w:p w:rsidR="002D44F0" w:rsidRDefault="002D44F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 частью данного подхода является поиск оптимальных нормативных и культурных условий, которые будут определять наращивание социального капитала и его преобразования в экономические блага и изменения социального поведения. Анализ коммуникационных сетей, а также качественная оценка коммуникации – основные методы в рамках данного подхода.</w:t>
      </w:r>
    </w:p>
    <w:p w:rsidR="002D44F0" w:rsidRDefault="00F4006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фактором социального капитала в рамках коммуникационного подхода является доверие. Именно оно, его ожидание и верность способны сформировать устойчивые отношения. А они в свою очередь позволят сократить издержки, которые в ином случае были бы необходимы для компенсации рисков.</w:t>
      </w:r>
    </w:p>
    <w:p w:rsidR="00B46EE2" w:rsidRPr="00A12B88" w:rsidRDefault="00B46EE2"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Последним выделяется синергетический подход к изучению социального капитала. Наименование он получил от так называемого эффекта синергии, который наблюдается при непропорциональном возрастании эффективности от использования нескольких инструментов воздействия. В рамках данного подхода социальный капитал и представляет собой именно побочный результат человеческого взаимодействия, который </w:t>
      </w:r>
      <w:r>
        <w:rPr>
          <w:rFonts w:ascii="Times New Roman" w:hAnsi="Times New Roman" w:cs="Times New Roman"/>
          <w:sz w:val="28"/>
          <w:szCs w:val="28"/>
        </w:rPr>
        <w:lastRenderedPageBreak/>
        <w:t>влияет на структуру человеческих взаимоотношений</w:t>
      </w:r>
      <w:r w:rsidR="00546341">
        <w:rPr>
          <w:rFonts w:ascii="Times New Roman" w:hAnsi="Times New Roman" w:cs="Times New Roman"/>
          <w:sz w:val="28"/>
          <w:szCs w:val="28"/>
        </w:rPr>
        <w:t>. В синергетическом подходе социальный капитал не рассматривается с экономической точки зрения, больший акцент сделан на его вкладе в общественное развитие</w:t>
      </w:r>
      <w:r w:rsidR="00A920B4">
        <w:rPr>
          <w:rFonts w:ascii="Times New Roman" w:hAnsi="Times New Roman" w:cs="Times New Roman"/>
          <w:sz w:val="28"/>
          <w:szCs w:val="28"/>
        </w:rPr>
        <w:t>, таком как повышение общего благосостояния, уровня образования или вовлеченности в общественную жизнь</w:t>
      </w:r>
      <w:r w:rsidR="00546341">
        <w:rPr>
          <w:rFonts w:ascii="Times New Roman" w:hAnsi="Times New Roman" w:cs="Times New Roman"/>
          <w:sz w:val="28"/>
          <w:szCs w:val="28"/>
        </w:rPr>
        <w:t>. С данным подходом можно связать</w:t>
      </w:r>
      <w:r w:rsidR="00A920B4">
        <w:rPr>
          <w:rFonts w:ascii="Times New Roman" w:hAnsi="Times New Roman" w:cs="Times New Roman"/>
          <w:sz w:val="28"/>
          <w:szCs w:val="28"/>
        </w:rPr>
        <w:t xml:space="preserve"> таких исследователей как М. </w:t>
      </w:r>
      <w:proofErr w:type="spellStart"/>
      <w:r w:rsidR="00A920B4">
        <w:rPr>
          <w:rFonts w:ascii="Times New Roman" w:hAnsi="Times New Roman" w:cs="Times New Roman"/>
          <w:sz w:val="28"/>
          <w:szCs w:val="28"/>
        </w:rPr>
        <w:t>Вулкокк</w:t>
      </w:r>
      <w:proofErr w:type="spellEnd"/>
      <w:r w:rsidR="00A920B4">
        <w:rPr>
          <w:rFonts w:ascii="Times New Roman" w:hAnsi="Times New Roman" w:cs="Times New Roman"/>
          <w:sz w:val="28"/>
          <w:szCs w:val="28"/>
        </w:rPr>
        <w:t xml:space="preserve">, </w:t>
      </w:r>
      <w:proofErr w:type="spellStart"/>
      <w:r w:rsidR="00A920B4">
        <w:rPr>
          <w:rFonts w:ascii="Times New Roman" w:hAnsi="Times New Roman" w:cs="Times New Roman"/>
          <w:sz w:val="28"/>
          <w:szCs w:val="28"/>
        </w:rPr>
        <w:t>Р.Роуз</w:t>
      </w:r>
      <w:proofErr w:type="spellEnd"/>
      <w:r w:rsidR="00A920B4">
        <w:rPr>
          <w:rFonts w:ascii="Times New Roman" w:hAnsi="Times New Roman" w:cs="Times New Roman"/>
          <w:sz w:val="28"/>
          <w:szCs w:val="28"/>
        </w:rPr>
        <w:t xml:space="preserve"> и </w:t>
      </w:r>
      <w:proofErr w:type="spellStart"/>
      <w:r w:rsidR="00A920B4">
        <w:rPr>
          <w:rFonts w:ascii="Times New Roman" w:hAnsi="Times New Roman" w:cs="Times New Roman"/>
          <w:sz w:val="28"/>
          <w:szCs w:val="28"/>
        </w:rPr>
        <w:t>Д.Нараян</w:t>
      </w:r>
      <w:proofErr w:type="spellEnd"/>
      <w:r w:rsidR="00A920B4">
        <w:rPr>
          <w:rFonts w:ascii="Times New Roman" w:hAnsi="Times New Roman" w:cs="Times New Roman"/>
          <w:sz w:val="28"/>
          <w:szCs w:val="28"/>
        </w:rPr>
        <w:t>.</w:t>
      </w:r>
      <w:r w:rsidR="00A12B88" w:rsidRPr="00A12B88">
        <w:rPr>
          <w:rFonts w:ascii="Times New Roman" w:hAnsi="Times New Roman" w:cs="Times New Roman"/>
          <w:sz w:val="28"/>
          <w:szCs w:val="28"/>
        </w:rPr>
        <w:t xml:space="preserve"> [25]</w:t>
      </w:r>
    </w:p>
    <w:p w:rsidR="00A920B4" w:rsidRDefault="00A920B4"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моментом в синергетическом подходе является его беспристрастная оценка к самому феномену социального капитала. Всегда ли полезно его развитие? Может ли социальный капитал повредить развитию группы? Именно в рамках данного подхода зародилось изучение негативного социального капитала, пагубно </w:t>
      </w:r>
      <w:r w:rsidR="007B47B1">
        <w:rPr>
          <w:rFonts w:ascii="Times New Roman" w:hAnsi="Times New Roman" w:cs="Times New Roman"/>
          <w:sz w:val="28"/>
          <w:szCs w:val="28"/>
        </w:rPr>
        <w:t>сказывающегося на общественной жизни.</w:t>
      </w:r>
    </w:p>
    <w:p w:rsidR="007B47B1" w:rsidRDefault="004E06B8"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чем представляется связь между репутацией и социальным капиталом</w:t>
      </w:r>
      <w:r w:rsidR="00BB7BDB">
        <w:rPr>
          <w:rFonts w:ascii="Times New Roman" w:hAnsi="Times New Roman" w:cs="Times New Roman"/>
          <w:sz w:val="28"/>
          <w:szCs w:val="28"/>
        </w:rPr>
        <w:t xml:space="preserve">? </w:t>
      </w:r>
    </w:p>
    <w:p w:rsidR="00B121EF" w:rsidRDefault="00B121E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Репутация также как и социальный капитал является продуктом человеческого взаимодействия, также тесно связано с доверием с социальными нормами. Несмотря на это, они являются далекими друг от друга понятиями, лежащими в разных сферах, и исследователи не </w:t>
      </w:r>
      <w:r w:rsidR="000D67E0">
        <w:rPr>
          <w:rFonts w:ascii="Times New Roman" w:hAnsi="Times New Roman" w:cs="Times New Roman"/>
          <w:sz w:val="28"/>
          <w:szCs w:val="28"/>
        </w:rPr>
        <w:t xml:space="preserve">часто </w:t>
      </w:r>
      <w:r>
        <w:rPr>
          <w:rFonts w:ascii="Times New Roman" w:hAnsi="Times New Roman" w:cs="Times New Roman"/>
          <w:sz w:val="28"/>
          <w:szCs w:val="28"/>
        </w:rPr>
        <w:t>решались включить репутацию в состав социального капитала</w:t>
      </w:r>
      <w:r w:rsidR="002427F3">
        <w:rPr>
          <w:rFonts w:ascii="Times New Roman" w:hAnsi="Times New Roman" w:cs="Times New Roman"/>
          <w:sz w:val="28"/>
          <w:szCs w:val="28"/>
        </w:rPr>
        <w:t>, или наоборот сделать ее источником.</w:t>
      </w:r>
    </w:p>
    <w:p w:rsidR="00F20133" w:rsidRPr="0005770E" w:rsidRDefault="000D67E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тех</w:t>
      </w:r>
      <w:r w:rsidR="00866FC5">
        <w:rPr>
          <w:rFonts w:ascii="Times New Roman" w:hAnsi="Times New Roman" w:cs="Times New Roman"/>
          <w:sz w:val="28"/>
          <w:szCs w:val="28"/>
        </w:rPr>
        <w:t>,</w:t>
      </w:r>
      <w:r>
        <w:rPr>
          <w:rFonts w:ascii="Times New Roman" w:hAnsi="Times New Roman" w:cs="Times New Roman"/>
          <w:sz w:val="28"/>
          <w:szCs w:val="28"/>
        </w:rPr>
        <w:t xml:space="preserve"> кто рассматривал репутацию в рамках социального капитала</w:t>
      </w:r>
      <w:r w:rsidR="00866FC5">
        <w:rPr>
          <w:rFonts w:ascii="Times New Roman" w:hAnsi="Times New Roman" w:cs="Times New Roman"/>
          <w:sz w:val="28"/>
          <w:szCs w:val="28"/>
        </w:rPr>
        <w:t>,</w:t>
      </w:r>
      <w:r>
        <w:rPr>
          <w:rFonts w:ascii="Times New Roman" w:hAnsi="Times New Roman" w:cs="Times New Roman"/>
          <w:sz w:val="28"/>
          <w:szCs w:val="28"/>
        </w:rPr>
        <w:t xml:space="preserve"> был российский социолог П.Н. </w:t>
      </w:r>
      <w:proofErr w:type="spellStart"/>
      <w:r>
        <w:rPr>
          <w:rFonts w:ascii="Times New Roman" w:hAnsi="Times New Roman" w:cs="Times New Roman"/>
          <w:sz w:val="28"/>
          <w:szCs w:val="28"/>
        </w:rPr>
        <w:t>Шихирев</w:t>
      </w:r>
      <w:proofErr w:type="spellEnd"/>
      <w:r>
        <w:rPr>
          <w:rFonts w:ascii="Times New Roman" w:hAnsi="Times New Roman" w:cs="Times New Roman"/>
          <w:sz w:val="28"/>
          <w:szCs w:val="28"/>
        </w:rPr>
        <w:t xml:space="preserve">. Согласно его концепции репутацию можно рассматривать как форму связи в социальной сети. Доверие в модели рассматривается как  </w:t>
      </w:r>
      <w:r w:rsidR="00866FC5">
        <w:rPr>
          <w:rFonts w:ascii="Times New Roman" w:hAnsi="Times New Roman" w:cs="Times New Roman"/>
          <w:sz w:val="28"/>
          <w:szCs w:val="28"/>
        </w:rPr>
        <w:t>форма внутрисетевых связей, а репутация представляет собой внешние связи. В таком случае подчеркивается</w:t>
      </w:r>
      <w:r w:rsidR="00DC2498">
        <w:rPr>
          <w:rFonts w:ascii="Times New Roman" w:hAnsi="Times New Roman" w:cs="Times New Roman"/>
          <w:sz w:val="28"/>
          <w:szCs w:val="28"/>
        </w:rPr>
        <w:t>,</w:t>
      </w:r>
      <w:r w:rsidR="00866FC5">
        <w:rPr>
          <w:rFonts w:ascii="Times New Roman" w:hAnsi="Times New Roman" w:cs="Times New Roman"/>
          <w:sz w:val="28"/>
          <w:szCs w:val="28"/>
        </w:rPr>
        <w:t xml:space="preserve"> что формирование репутации часто прои</w:t>
      </w:r>
      <w:r w:rsidR="00DC2498">
        <w:rPr>
          <w:rFonts w:ascii="Times New Roman" w:hAnsi="Times New Roman" w:cs="Times New Roman"/>
          <w:sz w:val="28"/>
          <w:szCs w:val="28"/>
        </w:rPr>
        <w:t>сходит из массовой коммуникации, или</w:t>
      </w:r>
      <w:r w:rsidR="00866FC5">
        <w:rPr>
          <w:rFonts w:ascii="Times New Roman" w:hAnsi="Times New Roman" w:cs="Times New Roman"/>
          <w:sz w:val="28"/>
          <w:szCs w:val="28"/>
        </w:rPr>
        <w:t xml:space="preserve"> через </w:t>
      </w:r>
      <w:r w:rsidR="00DC2498">
        <w:rPr>
          <w:rFonts w:ascii="Times New Roman" w:hAnsi="Times New Roman" w:cs="Times New Roman"/>
          <w:sz w:val="28"/>
          <w:szCs w:val="28"/>
        </w:rPr>
        <w:t>контакты с посредниками. Также репутацией может быть связь между членом одной сети и другой сетью, при этом происходит взаимодействие на разных уровнях.</w:t>
      </w:r>
      <w:r w:rsidR="00A12B88" w:rsidRPr="00A12B88">
        <w:rPr>
          <w:rFonts w:ascii="Times New Roman" w:hAnsi="Times New Roman" w:cs="Times New Roman"/>
          <w:sz w:val="28"/>
          <w:szCs w:val="28"/>
        </w:rPr>
        <w:t xml:space="preserve"> [</w:t>
      </w:r>
      <w:r w:rsidR="00A12B88" w:rsidRPr="0005770E">
        <w:rPr>
          <w:rFonts w:ascii="Times New Roman" w:hAnsi="Times New Roman" w:cs="Times New Roman"/>
          <w:sz w:val="28"/>
          <w:szCs w:val="28"/>
        </w:rPr>
        <w:t>30]</w:t>
      </w:r>
    </w:p>
    <w:p w:rsidR="00DC2498" w:rsidRDefault="00DC249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себя могу добавить, что не в полной мере разделяю взгляды данной концепции. Репутация может существовать, в том числе, и внутри </w:t>
      </w:r>
      <w:r>
        <w:rPr>
          <w:rFonts w:ascii="Times New Roman" w:hAnsi="Times New Roman" w:cs="Times New Roman"/>
          <w:sz w:val="28"/>
          <w:szCs w:val="28"/>
        </w:rPr>
        <w:lastRenderedPageBreak/>
        <w:t xml:space="preserve">сообщества. Например, много литературы посвящено репутации непосредственного руководителя, а он явно входит в социальную сеть сотрудников, причем занимая там достаточно важное место. И напротив, проявление доверия к представителям других культур, например за счет религиозных взглядов, или высокого </w:t>
      </w:r>
      <w:proofErr w:type="spellStart"/>
      <w:r>
        <w:rPr>
          <w:rFonts w:ascii="Times New Roman" w:hAnsi="Times New Roman" w:cs="Times New Roman"/>
          <w:sz w:val="28"/>
          <w:szCs w:val="28"/>
        </w:rPr>
        <w:t>генерализованного</w:t>
      </w:r>
      <w:proofErr w:type="spellEnd"/>
      <w:r>
        <w:rPr>
          <w:rFonts w:ascii="Times New Roman" w:hAnsi="Times New Roman" w:cs="Times New Roman"/>
          <w:sz w:val="28"/>
          <w:szCs w:val="28"/>
        </w:rPr>
        <w:t xml:space="preserve"> доверия также является формой внесетевого взаимодействия. Даже если прямого контакта нет</w:t>
      </w:r>
      <w:r w:rsidR="00375ACF">
        <w:rPr>
          <w:rFonts w:ascii="Times New Roman" w:hAnsi="Times New Roman" w:cs="Times New Roman"/>
          <w:sz w:val="28"/>
          <w:szCs w:val="28"/>
        </w:rPr>
        <w:t>, мы можем доверять представителям других обществ, получая информацию из СМИ.</w:t>
      </w:r>
    </w:p>
    <w:p w:rsidR="00375ACF" w:rsidRDefault="00375AC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мой взгляд, репутация может войти в сетевой подход социального капитала в качестве одной из составляющих доверия – рациональной, основанной на опыте причины. В сетевых исследованиях качественное рассмотрение составляющих связи, а также разница в социальных ролях исследуется не глубоко, поэтому такое допущение не будет сильным упущением. Но при этом учет репутации лучше раскроет процесс формирования сетей.</w:t>
      </w:r>
    </w:p>
    <w:p w:rsidR="002427F3" w:rsidRDefault="003D55C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коммунитарного подхода даже не должно возникать вопроса о месте репутации. Рассмотрение качественных характеристик связей, доверия и социальных норм вполне может изучать и структуру репутации, вместе с ее функциональным вкладом. Кроме того важно и обратное, изучение влияния различных свойств сообществ на репутацию. Например, будут представлять интерес работы показывающие различия в формировании образа человека или компании в разных культурных условиях.</w:t>
      </w:r>
    </w:p>
    <w:p w:rsidR="003D55C8" w:rsidRDefault="004175F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и четвертый подходы рассматривают репутацию сходным образом. В их рамках значимым будет изучение не самих репутации или социального капитала, акцент будет делаться на тех эффектах, что они оказывают. </w:t>
      </w:r>
    </w:p>
    <w:p w:rsidR="0042353B" w:rsidRDefault="004175F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Репутация в коммуникационном подходе </w:t>
      </w:r>
      <w:r w:rsidR="0042353B">
        <w:rPr>
          <w:rFonts w:ascii="Times New Roman" w:hAnsi="Times New Roman" w:cs="Times New Roman"/>
          <w:sz w:val="28"/>
          <w:szCs w:val="28"/>
        </w:rPr>
        <w:t>может изучаться</w:t>
      </w:r>
      <w:r>
        <w:rPr>
          <w:rFonts w:ascii="Times New Roman" w:hAnsi="Times New Roman" w:cs="Times New Roman"/>
          <w:sz w:val="28"/>
          <w:szCs w:val="28"/>
        </w:rPr>
        <w:t xml:space="preserve"> через </w:t>
      </w:r>
      <w:r w:rsidR="0042353B">
        <w:rPr>
          <w:rFonts w:ascii="Times New Roman" w:hAnsi="Times New Roman" w:cs="Times New Roman"/>
          <w:sz w:val="28"/>
          <w:szCs w:val="28"/>
        </w:rPr>
        <w:t xml:space="preserve">особенности коммуникации между субъектами, с различной репутацией. Наиболее ценным будет рассмотрение тех субъектов, что занимают или </w:t>
      </w:r>
      <w:r w:rsidR="0042353B">
        <w:rPr>
          <w:rFonts w:ascii="Times New Roman" w:hAnsi="Times New Roman" w:cs="Times New Roman"/>
          <w:sz w:val="28"/>
          <w:szCs w:val="28"/>
        </w:rPr>
        <w:lastRenderedPageBreak/>
        <w:t>центральное место в сетях, либо обладают публичностью. Влияние репутации на их коммуникацию, принятие решений о взаимодействии с данным субъектом будет представлять большой интерес.</w:t>
      </w:r>
    </w:p>
    <w:p w:rsidR="004175FB" w:rsidRDefault="0042353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Синергетический подход не будет отличаться от коммуникационного в дизайне исследований. Однако для него будут важны не качественные аспекты коммуникации, а побочные проявления. Такие как сокращение коммуникационных издержек, повышение значимости ценностей, скорость распространения информации и другие. </w:t>
      </w:r>
    </w:p>
    <w:p w:rsidR="0042353B" w:rsidRDefault="0042353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подход не зависит от того, являются ли участники людьми, поэтому наибольший интерес он будет вызывать у исследователей компьютерных сетей. Но это не отменяет того факта, что </w:t>
      </w:r>
      <w:r w:rsidR="003C7ECB">
        <w:rPr>
          <w:rFonts w:ascii="Times New Roman" w:hAnsi="Times New Roman" w:cs="Times New Roman"/>
          <w:sz w:val="28"/>
          <w:szCs w:val="28"/>
        </w:rPr>
        <w:t>представители социальных наук не могут извлечь из синергетического подхода к репутации ничего ценного.</w:t>
      </w:r>
      <w:r>
        <w:rPr>
          <w:rFonts w:ascii="Times New Roman" w:hAnsi="Times New Roman" w:cs="Times New Roman"/>
          <w:sz w:val="28"/>
          <w:szCs w:val="28"/>
        </w:rPr>
        <w:t xml:space="preserve"> </w:t>
      </w:r>
      <w:r w:rsidR="00A12B88">
        <w:rPr>
          <w:rFonts w:ascii="Times New Roman" w:hAnsi="Times New Roman" w:cs="Times New Roman"/>
          <w:sz w:val="28"/>
          <w:szCs w:val="28"/>
        </w:rPr>
        <w:t>.</w:t>
      </w:r>
      <w:r w:rsidR="00A12B88" w:rsidRPr="00A12B88">
        <w:rPr>
          <w:rFonts w:ascii="Times New Roman" w:hAnsi="Times New Roman" w:cs="Times New Roman"/>
          <w:sz w:val="28"/>
          <w:szCs w:val="28"/>
        </w:rPr>
        <w:t>[25]</w:t>
      </w:r>
    </w:p>
    <w:p w:rsidR="003E7334" w:rsidRPr="0005770E" w:rsidRDefault="00C82736"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заключение я бы хотел отметить еще один подход к социальному капиталу – подход теории игр. Данный раздел математической науки призван изучать математические аспекты игр, выигрыша, стратегии, а также человеческого фактора. Концепт социального капитала в рамках данной науки также присутствует, одним из </w:t>
      </w:r>
      <w:r w:rsidR="003E7334">
        <w:rPr>
          <w:rFonts w:ascii="Times New Roman" w:hAnsi="Times New Roman" w:cs="Times New Roman"/>
          <w:sz w:val="28"/>
          <w:szCs w:val="28"/>
        </w:rPr>
        <w:t xml:space="preserve">его приверженцев является М. </w:t>
      </w:r>
      <w:proofErr w:type="spellStart"/>
      <w:r w:rsidR="003E7334">
        <w:rPr>
          <w:rFonts w:ascii="Times New Roman" w:hAnsi="Times New Roman" w:cs="Times New Roman"/>
          <w:sz w:val="28"/>
          <w:szCs w:val="28"/>
        </w:rPr>
        <w:t>Палдем</w:t>
      </w:r>
      <w:proofErr w:type="spellEnd"/>
      <w:r w:rsidR="003E7334">
        <w:rPr>
          <w:rFonts w:ascii="Times New Roman" w:hAnsi="Times New Roman" w:cs="Times New Roman"/>
          <w:sz w:val="28"/>
          <w:szCs w:val="28"/>
        </w:rPr>
        <w:t xml:space="preserve">. Согласно его учению социальный капитал может изучаться через принятие коллективных решений. При высоком уровне социального капитала игроки будут склонны использовать коллективные стратегии даже в тех случаях, когда исход индивидуальной стратегии будет равновесным по </w:t>
      </w:r>
      <w:proofErr w:type="spellStart"/>
      <w:r w:rsidR="003E7334">
        <w:rPr>
          <w:rFonts w:ascii="Times New Roman" w:hAnsi="Times New Roman" w:cs="Times New Roman"/>
          <w:sz w:val="28"/>
          <w:szCs w:val="28"/>
        </w:rPr>
        <w:t>Нешу</w:t>
      </w:r>
      <w:proofErr w:type="spellEnd"/>
      <w:r w:rsidR="003E7334">
        <w:rPr>
          <w:rFonts w:ascii="Times New Roman" w:hAnsi="Times New Roman" w:cs="Times New Roman"/>
          <w:sz w:val="28"/>
          <w:szCs w:val="28"/>
        </w:rPr>
        <w:t xml:space="preserve"> (лучшим вне зависимости от действий оппонента). </w:t>
      </w:r>
      <w:r w:rsidR="00B15322" w:rsidRPr="0005770E">
        <w:rPr>
          <w:rFonts w:ascii="Times New Roman" w:hAnsi="Times New Roman" w:cs="Times New Roman"/>
          <w:sz w:val="28"/>
          <w:szCs w:val="28"/>
        </w:rPr>
        <w:t>[49]</w:t>
      </w:r>
    </w:p>
    <w:p w:rsidR="00C82736" w:rsidRPr="00A12B88" w:rsidRDefault="003E7334"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подход крайне интересен, в том числе тем, что принятие коллективного решения, при наличии очевидного равновесия говорит или о появлении нового правила во взаимодействии игроков, либо о смещении целей. С точки зрения психологии данные новообразования можно трактовать, как формирование социальных норм</w:t>
      </w:r>
    </w:p>
    <w:p w:rsidR="0040501D" w:rsidRPr="0005770E" w:rsidRDefault="003E7334" w:rsidP="00E27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в работах </w:t>
      </w:r>
      <w:proofErr w:type="spellStart"/>
      <w:r>
        <w:rPr>
          <w:rFonts w:ascii="Times New Roman" w:hAnsi="Times New Roman" w:cs="Times New Roman"/>
          <w:sz w:val="28"/>
          <w:szCs w:val="28"/>
        </w:rPr>
        <w:t>Палдема</w:t>
      </w:r>
      <w:proofErr w:type="spellEnd"/>
      <w:r>
        <w:rPr>
          <w:rFonts w:ascii="Times New Roman" w:hAnsi="Times New Roman" w:cs="Times New Roman"/>
          <w:sz w:val="28"/>
          <w:szCs w:val="28"/>
        </w:rPr>
        <w:t xml:space="preserve"> и его последователей изучалось принятие коллективного решения в обход равновесия исключительно в играх, где исходы этих стратегий были сильно доминирующими (давали выигрыш больший, чем в любом другом исходе).</w:t>
      </w:r>
      <w:r w:rsidR="007964A4">
        <w:rPr>
          <w:rFonts w:ascii="Times New Roman" w:hAnsi="Times New Roman" w:cs="Times New Roman"/>
          <w:sz w:val="28"/>
          <w:szCs w:val="28"/>
        </w:rPr>
        <w:t xml:space="preserve"> </w:t>
      </w:r>
      <w:r>
        <w:rPr>
          <w:rFonts w:ascii="Times New Roman" w:hAnsi="Times New Roman" w:cs="Times New Roman"/>
          <w:sz w:val="28"/>
          <w:szCs w:val="28"/>
        </w:rPr>
        <w:t xml:space="preserve">Данная ситуация хорошо отражает реальность, где командная работа часто приносит больший результат, а также полезна в тренингах (где достаточно часто применяются задачи из теории игр). Однако с научной точки зрения интересно было бы посмотреть </w:t>
      </w:r>
      <w:r w:rsidR="007964A4">
        <w:rPr>
          <w:rFonts w:ascii="Times New Roman" w:hAnsi="Times New Roman" w:cs="Times New Roman"/>
          <w:sz w:val="28"/>
          <w:szCs w:val="28"/>
        </w:rPr>
        <w:t xml:space="preserve">на социальный капитал в условиях, когда коллективное решение будет слабо </w:t>
      </w:r>
      <w:proofErr w:type="spellStart"/>
      <w:r w:rsidR="007964A4">
        <w:rPr>
          <w:rFonts w:ascii="Times New Roman" w:hAnsi="Times New Roman" w:cs="Times New Roman"/>
          <w:sz w:val="28"/>
          <w:szCs w:val="28"/>
        </w:rPr>
        <w:t>доминируемым</w:t>
      </w:r>
      <w:proofErr w:type="spellEnd"/>
      <w:r w:rsidR="007964A4">
        <w:rPr>
          <w:rFonts w:ascii="Times New Roman" w:hAnsi="Times New Roman" w:cs="Times New Roman"/>
          <w:sz w:val="28"/>
          <w:szCs w:val="28"/>
        </w:rPr>
        <w:t xml:space="preserve"> (будет давать выигрыш или равный, или даже меньший, нежели равновесная стратегия). Такие ситуации исследователи называют невозможными, или связывают их с ошибками, однако в своем исследовании я получил опровержение данным словам.</w:t>
      </w:r>
      <w:r w:rsidR="00B15322" w:rsidRPr="00B15322">
        <w:rPr>
          <w:rFonts w:ascii="Times New Roman" w:hAnsi="Times New Roman" w:cs="Times New Roman"/>
          <w:sz w:val="28"/>
          <w:szCs w:val="28"/>
        </w:rPr>
        <w:t xml:space="preserve"> [</w:t>
      </w:r>
      <w:r w:rsidR="00B15322" w:rsidRPr="0005770E">
        <w:rPr>
          <w:rFonts w:ascii="Times New Roman" w:hAnsi="Times New Roman" w:cs="Times New Roman"/>
          <w:sz w:val="28"/>
          <w:szCs w:val="28"/>
        </w:rPr>
        <w:t>49]</w:t>
      </w:r>
    </w:p>
    <w:p w:rsidR="0040501D" w:rsidRDefault="0040501D" w:rsidP="00E1040C">
      <w:pPr>
        <w:pStyle w:val="3"/>
      </w:pPr>
      <w:bookmarkStart w:id="10" w:name="_Toc483513636"/>
      <w:r>
        <w:t>1.5 Репутация и социальные нормы</w:t>
      </w:r>
      <w:bookmarkEnd w:id="10"/>
    </w:p>
    <w:p w:rsidR="007964A4" w:rsidRDefault="0084225F"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своего литературного обзора я бы хотел лучше раскрыть одно понятие, которое не вписывается в логику моего литературного обзора, но крайне важно для эмпирического исследования.</w:t>
      </w:r>
    </w:p>
    <w:p w:rsidR="0084225F" w:rsidRDefault="0084225F"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составляющих частей социального капитала являются социальные нормы, и введение и раскрытие данного понятия в своей работе я считаю очень важным.</w:t>
      </w:r>
    </w:p>
    <w:p w:rsidR="006276B9" w:rsidRDefault="00C26B34"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6276B9">
        <w:rPr>
          <w:rFonts w:ascii="Times New Roman" w:hAnsi="Times New Roman" w:cs="Times New Roman"/>
          <w:sz w:val="28"/>
          <w:szCs w:val="28"/>
        </w:rPr>
        <w:t xml:space="preserve">социальной </w:t>
      </w:r>
      <w:r>
        <w:rPr>
          <w:rFonts w:ascii="Times New Roman" w:hAnsi="Times New Roman" w:cs="Times New Roman"/>
          <w:sz w:val="28"/>
          <w:szCs w:val="28"/>
        </w:rPr>
        <w:t>норм</w:t>
      </w:r>
      <w:r w:rsidR="006276B9">
        <w:rPr>
          <w:rFonts w:ascii="Times New Roman" w:hAnsi="Times New Roman" w:cs="Times New Roman"/>
          <w:sz w:val="28"/>
          <w:szCs w:val="28"/>
        </w:rPr>
        <w:t>ы</w:t>
      </w:r>
      <w:r>
        <w:rPr>
          <w:rFonts w:ascii="Times New Roman" w:hAnsi="Times New Roman" w:cs="Times New Roman"/>
          <w:sz w:val="28"/>
          <w:szCs w:val="28"/>
        </w:rPr>
        <w:t xml:space="preserve"> в современной социологии</w:t>
      </w:r>
      <w:r w:rsidR="006276B9">
        <w:rPr>
          <w:rFonts w:ascii="Times New Roman" w:hAnsi="Times New Roman" w:cs="Times New Roman"/>
          <w:sz w:val="28"/>
          <w:szCs w:val="28"/>
        </w:rPr>
        <w:t xml:space="preserve"> включает в себя </w:t>
      </w:r>
      <w:r w:rsidR="006276B9" w:rsidRPr="006276B9">
        <w:rPr>
          <w:rFonts w:ascii="Times New Roman" w:hAnsi="Times New Roman" w:cs="Times New Roman"/>
          <w:sz w:val="28"/>
          <w:szCs w:val="28"/>
        </w:rPr>
        <w:t>общепризнанные правила, образцы поведения, стандарты деятельности, призванные обеспечивать упорядоченность, устойчивость и стабильность социального взаимодействия индивидов и социальных групп.</w:t>
      </w:r>
      <w:r w:rsidR="006276B9">
        <w:rPr>
          <w:rFonts w:ascii="Times New Roman" w:hAnsi="Times New Roman" w:cs="Times New Roman"/>
          <w:sz w:val="28"/>
          <w:szCs w:val="28"/>
        </w:rPr>
        <w:t xml:space="preserve"> </w:t>
      </w:r>
      <w:r w:rsidR="006276B9" w:rsidRPr="006276B9">
        <w:rPr>
          <w:rFonts w:ascii="Times New Roman" w:hAnsi="Times New Roman" w:cs="Times New Roman"/>
          <w:sz w:val="28"/>
          <w:szCs w:val="28"/>
        </w:rPr>
        <w:t>В процессе своего становления, преломляясь через общественное сознание, они затем закрепляются и воспроизводятся в необходимых обществу отношениях и актах. В той или иной мере социальные нормы являются обязательными для исполнения теми, кому адресованы, имеют определенную процедурную форму выполнения и механизмы своей реализации.</w:t>
      </w:r>
      <w:r w:rsidR="006276B9">
        <w:rPr>
          <w:rFonts w:ascii="Times New Roman" w:hAnsi="Times New Roman" w:cs="Times New Roman"/>
          <w:sz w:val="28"/>
          <w:szCs w:val="28"/>
        </w:rPr>
        <w:t xml:space="preserve"> Данные принципы </w:t>
      </w:r>
      <w:r w:rsidR="006276B9">
        <w:rPr>
          <w:rFonts w:ascii="Times New Roman" w:hAnsi="Times New Roman" w:cs="Times New Roman"/>
          <w:sz w:val="28"/>
          <w:szCs w:val="28"/>
        </w:rPr>
        <w:lastRenderedPageBreak/>
        <w:t xml:space="preserve">формируются исторически и обязательны для исполнения в отдельно взятом обществе или институте. За поведение нарушающее нормы может последовать общественная санкция. </w:t>
      </w:r>
    </w:p>
    <w:p w:rsidR="006276B9" w:rsidRDefault="006276B9"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Социальные нормы отвечают как за формирование определенных форм поведения, так и за отказ от определенных видов деятельности. </w:t>
      </w:r>
      <w:r w:rsidR="00781A5B">
        <w:rPr>
          <w:rFonts w:ascii="Times New Roman" w:hAnsi="Times New Roman" w:cs="Times New Roman"/>
          <w:sz w:val="28"/>
          <w:szCs w:val="28"/>
        </w:rPr>
        <w:t>Помимо этого в социальные нормы можно включить ожидания поведения и стереотипы.</w:t>
      </w:r>
    </w:p>
    <w:p w:rsidR="00781A5B" w:rsidRDefault="006276B9"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Исследователи часто применят понятие социальных норм исключительно для </w:t>
      </w:r>
      <w:proofErr w:type="spellStart"/>
      <w:r>
        <w:rPr>
          <w:rFonts w:ascii="Times New Roman" w:hAnsi="Times New Roman" w:cs="Times New Roman"/>
          <w:sz w:val="28"/>
          <w:szCs w:val="28"/>
        </w:rPr>
        <w:t>макроуровневого</w:t>
      </w:r>
      <w:proofErr w:type="spellEnd"/>
      <w:r>
        <w:rPr>
          <w:rFonts w:ascii="Times New Roman" w:hAnsi="Times New Roman" w:cs="Times New Roman"/>
          <w:sz w:val="28"/>
          <w:szCs w:val="28"/>
        </w:rPr>
        <w:t xml:space="preserve"> взаимодействия и иногда упоминают о возможном существовании норм на уровне конкретных организаций.</w:t>
      </w:r>
      <w:r w:rsidR="00781A5B">
        <w:rPr>
          <w:rFonts w:ascii="Times New Roman" w:hAnsi="Times New Roman" w:cs="Times New Roman"/>
          <w:sz w:val="28"/>
          <w:szCs w:val="28"/>
        </w:rPr>
        <w:t xml:space="preserve"> Особое внимание уделяется социальным  нормам морали, нравственности и правового регулирования.</w:t>
      </w:r>
    </w:p>
    <w:p w:rsidR="0084225F" w:rsidRDefault="00781A5B"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в рамках моей работы, меня больше интересовал более широкий подход к социальным нормам. Работы по нему относятся к социально-психологическому подходу. В них социальные нормы рассматриваются в качестве с</w:t>
      </w:r>
      <w:r w:rsidRPr="00781A5B">
        <w:rPr>
          <w:rFonts w:ascii="Times New Roman" w:hAnsi="Times New Roman" w:cs="Times New Roman"/>
          <w:sz w:val="28"/>
          <w:szCs w:val="28"/>
        </w:rPr>
        <w:t>овокупност</w:t>
      </w:r>
      <w:r>
        <w:rPr>
          <w:rFonts w:ascii="Times New Roman" w:hAnsi="Times New Roman" w:cs="Times New Roman"/>
          <w:sz w:val="28"/>
          <w:szCs w:val="28"/>
        </w:rPr>
        <w:t>и</w:t>
      </w:r>
      <w:r w:rsidRPr="00781A5B">
        <w:rPr>
          <w:rFonts w:ascii="Times New Roman" w:hAnsi="Times New Roman" w:cs="Times New Roman"/>
          <w:sz w:val="28"/>
          <w:szCs w:val="28"/>
        </w:rPr>
        <w:t xml:space="preserve"> требований, ограничени</w:t>
      </w:r>
      <w:r>
        <w:rPr>
          <w:rFonts w:ascii="Times New Roman" w:hAnsi="Times New Roman" w:cs="Times New Roman"/>
          <w:sz w:val="28"/>
          <w:szCs w:val="28"/>
        </w:rPr>
        <w:t>й</w:t>
      </w:r>
      <w:r w:rsidRPr="00781A5B">
        <w:rPr>
          <w:rFonts w:ascii="Times New Roman" w:hAnsi="Times New Roman" w:cs="Times New Roman"/>
          <w:sz w:val="28"/>
          <w:szCs w:val="28"/>
        </w:rPr>
        <w:t>, предъявляемы</w:t>
      </w:r>
      <w:r>
        <w:rPr>
          <w:rFonts w:ascii="Times New Roman" w:hAnsi="Times New Roman" w:cs="Times New Roman"/>
          <w:sz w:val="28"/>
          <w:szCs w:val="28"/>
        </w:rPr>
        <w:t>х</w:t>
      </w:r>
      <w:r w:rsidRPr="00781A5B">
        <w:rPr>
          <w:rFonts w:ascii="Times New Roman" w:hAnsi="Times New Roman" w:cs="Times New Roman"/>
          <w:sz w:val="28"/>
          <w:szCs w:val="28"/>
        </w:rPr>
        <w:t xml:space="preserve"> той или иной социальной группой к своим членам.</w:t>
      </w:r>
      <w:r w:rsidR="006276B9">
        <w:rPr>
          <w:rFonts w:ascii="Times New Roman" w:hAnsi="Times New Roman" w:cs="Times New Roman"/>
          <w:sz w:val="28"/>
          <w:szCs w:val="28"/>
        </w:rPr>
        <w:t xml:space="preserve"> </w:t>
      </w:r>
      <w:r>
        <w:rPr>
          <w:rFonts w:ascii="Times New Roman" w:hAnsi="Times New Roman" w:cs="Times New Roman"/>
          <w:sz w:val="28"/>
          <w:szCs w:val="28"/>
        </w:rPr>
        <w:t>Иными словами изучается г</w:t>
      </w:r>
      <w:r w:rsidR="005809F8">
        <w:rPr>
          <w:rFonts w:ascii="Times New Roman" w:hAnsi="Times New Roman" w:cs="Times New Roman"/>
          <w:sz w:val="28"/>
          <w:szCs w:val="28"/>
        </w:rPr>
        <w:t xml:space="preserve">рупповой аспект социальных норм, который также является синонимом групповых норм. В своей работе я буду использовать термин «социальные нормы», так как в Р. </w:t>
      </w:r>
      <w:proofErr w:type="spellStart"/>
      <w:r w:rsidR="005809F8">
        <w:rPr>
          <w:rFonts w:ascii="Times New Roman" w:hAnsi="Times New Roman" w:cs="Times New Roman"/>
          <w:sz w:val="28"/>
          <w:szCs w:val="28"/>
        </w:rPr>
        <w:t>Партнем</w:t>
      </w:r>
      <w:proofErr w:type="spellEnd"/>
      <w:r w:rsidR="005809F8">
        <w:rPr>
          <w:rFonts w:ascii="Times New Roman" w:hAnsi="Times New Roman" w:cs="Times New Roman"/>
          <w:sz w:val="28"/>
          <w:szCs w:val="28"/>
        </w:rPr>
        <w:t xml:space="preserve"> именно его включил в свою структуру социального капитала, но для того, чтобы упростить терминологическую структуру,  рассматривать его буду на различных уровнях взаимодействия, не прибегая к использованию терминов «групповые нормы» или «нормы взаимодействия».</w:t>
      </w:r>
    </w:p>
    <w:p w:rsidR="00781A5B" w:rsidRDefault="00781A5B"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группового подхода нет необходимости изучать только исторически сложившиеся нормы. В нем показателем изменения  социальных нормах будут качественные изменения в поведении членов группы, связанные с принятием требований и ограничений.</w:t>
      </w:r>
    </w:p>
    <w:p w:rsidR="00781A5B" w:rsidRDefault="00781A5B" w:rsidP="00C82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Такой подход более соответствует представлени</w:t>
      </w:r>
      <w:r w:rsidR="000000BF">
        <w:rPr>
          <w:rFonts w:ascii="Times New Roman" w:hAnsi="Times New Roman" w:cs="Times New Roman"/>
          <w:sz w:val="28"/>
          <w:szCs w:val="28"/>
        </w:rPr>
        <w:t>ю</w:t>
      </w:r>
      <w:r>
        <w:rPr>
          <w:rFonts w:ascii="Times New Roman" w:hAnsi="Times New Roman" w:cs="Times New Roman"/>
          <w:sz w:val="28"/>
          <w:szCs w:val="28"/>
        </w:rPr>
        <w:t xml:space="preserve"> о социальном капитале, как о </w:t>
      </w:r>
      <w:r w:rsidR="000000BF">
        <w:rPr>
          <w:rFonts w:ascii="Times New Roman" w:hAnsi="Times New Roman" w:cs="Times New Roman"/>
          <w:sz w:val="28"/>
          <w:szCs w:val="28"/>
        </w:rPr>
        <w:t xml:space="preserve">широком </w:t>
      </w:r>
      <w:r w:rsidR="005809F8">
        <w:rPr>
          <w:rFonts w:ascii="Times New Roman" w:hAnsi="Times New Roman" w:cs="Times New Roman"/>
          <w:sz w:val="28"/>
          <w:szCs w:val="28"/>
        </w:rPr>
        <w:t>понятии, которое можно изучать на любых уровнях существования человеческой коммуникации.</w:t>
      </w:r>
      <w:r w:rsidR="00483922">
        <w:rPr>
          <w:rFonts w:ascii="Times New Roman" w:hAnsi="Times New Roman" w:cs="Times New Roman"/>
          <w:sz w:val="28"/>
          <w:szCs w:val="28"/>
        </w:rPr>
        <w:t xml:space="preserve"> В таком случае наиболее ценными для исследователей окажутся не просто изучения существующих норм, а именно процесс их формирования.</w:t>
      </w:r>
    </w:p>
    <w:p w:rsidR="00483922" w:rsidRPr="00483922" w:rsidRDefault="00483922" w:rsidP="00483922">
      <w:pPr>
        <w:spacing w:after="0" w:line="360" w:lineRule="auto"/>
        <w:ind w:firstLine="708"/>
        <w:jc w:val="both"/>
        <w:rPr>
          <w:rFonts w:ascii="Times New Roman" w:hAnsi="Times New Roman" w:cs="Times New Roman"/>
          <w:sz w:val="28"/>
          <w:szCs w:val="28"/>
        </w:rPr>
      </w:pPr>
      <w:r w:rsidRPr="00483922">
        <w:rPr>
          <w:rFonts w:ascii="Times New Roman" w:hAnsi="Times New Roman" w:cs="Times New Roman"/>
          <w:sz w:val="28"/>
          <w:szCs w:val="28"/>
        </w:rPr>
        <w:t xml:space="preserve">Обычно </w:t>
      </w:r>
      <w:r>
        <w:rPr>
          <w:rFonts w:ascii="Times New Roman" w:hAnsi="Times New Roman" w:cs="Times New Roman"/>
          <w:sz w:val="28"/>
          <w:szCs w:val="28"/>
        </w:rPr>
        <w:t xml:space="preserve">социальные </w:t>
      </w:r>
      <w:r w:rsidRPr="00483922">
        <w:rPr>
          <w:rFonts w:ascii="Times New Roman" w:hAnsi="Times New Roman" w:cs="Times New Roman"/>
          <w:sz w:val="28"/>
          <w:szCs w:val="28"/>
        </w:rPr>
        <w:t xml:space="preserve">нормы формируются по мере того, как </w:t>
      </w:r>
      <w:r>
        <w:rPr>
          <w:rFonts w:ascii="Times New Roman" w:hAnsi="Times New Roman" w:cs="Times New Roman"/>
          <w:sz w:val="28"/>
          <w:szCs w:val="28"/>
        </w:rPr>
        <w:t>участники взаимодействия</w:t>
      </w:r>
      <w:r w:rsidRPr="00483922">
        <w:rPr>
          <w:rFonts w:ascii="Times New Roman" w:hAnsi="Times New Roman" w:cs="Times New Roman"/>
          <w:sz w:val="28"/>
          <w:szCs w:val="28"/>
        </w:rPr>
        <w:t xml:space="preserve"> приходят к пониманию поведения</w:t>
      </w:r>
      <w:r>
        <w:rPr>
          <w:rFonts w:ascii="Times New Roman" w:hAnsi="Times New Roman" w:cs="Times New Roman"/>
          <w:sz w:val="28"/>
          <w:szCs w:val="28"/>
        </w:rPr>
        <w:t xml:space="preserve"> и запретов</w:t>
      </w:r>
      <w:r w:rsidRPr="00483922">
        <w:rPr>
          <w:rFonts w:ascii="Times New Roman" w:hAnsi="Times New Roman" w:cs="Times New Roman"/>
          <w:sz w:val="28"/>
          <w:szCs w:val="28"/>
        </w:rPr>
        <w:t>, необходим</w:t>
      </w:r>
      <w:r>
        <w:rPr>
          <w:rFonts w:ascii="Times New Roman" w:hAnsi="Times New Roman" w:cs="Times New Roman"/>
          <w:sz w:val="28"/>
          <w:szCs w:val="28"/>
        </w:rPr>
        <w:t>ых</w:t>
      </w:r>
      <w:r w:rsidRPr="00483922">
        <w:rPr>
          <w:rFonts w:ascii="Times New Roman" w:hAnsi="Times New Roman" w:cs="Times New Roman"/>
          <w:sz w:val="28"/>
          <w:szCs w:val="28"/>
        </w:rPr>
        <w:t xml:space="preserve"> для успеха группы. Конечно, какие-либо </w:t>
      </w:r>
      <w:r>
        <w:rPr>
          <w:rFonts w:ascii="Times New Roman" w:hAnsi="Times New Roman" w:cs="Times New Roman"/>
          <w:sz w:val="28"/>
          <w:szCs w:val="28"/>
        </w:rPr>
        <w:t xml:space="preserve">непредвиденные </w:t>
      </w:r>
      <w:r w:rsidRPr="00483922">
        <w:rPr>
          <w:rFonts w:ascii="Times New Roman" w:hAnsi="Times New Roman" w:cs="Times New Roman"/>
          <w:sz w:val="28"/>
          <w:szCs w:val="28"/>
        </w:rPr>
        <w:t xml:space="preserve">события могут ускорить этот процесс и привести к форсированному образованию новых норм. </w:t>
      </w:r>
      <w:r w:rsidR="00B87CA5">
        <w:rPr>
          <w:rFonts w:ascii="Times New Roman" w:hAnsi="Times New Roman" w:cs="Times New Roman"/>
          <w:sz w:val="28"/>
          <w:szCs w:val="28"/>
        </w:rPr>
        <w:t xml:space="preserve">Согласно </w:t>
      </w:r>
      <w:r w:rsidR="00B87CA5" w:rsidRPr="00E069BD">
        <w:rPr>
          <w:rFonts w:ascii="Times New Roman" w:hAnsi="Times New Roman" w:cs="Times New Roman"/>
          <w:sz w:val="28"/>
          <w:szCs w:val="28"/>
        </w:rPr>
        <w:t>Фельдману</w:t>
      </w:r>
      <w:r w:rsidRPr="00483922">
        <w:rPr>
          <w:rFonts w:ascii="Times New Roman" w:hAnsi="Times New Roman" w:cs="Times New Roman"/>
          <w:sz w:val="28"/>
          <w:szCs w:val="28"/>
        </w:rPr>
        <w:t xml:space="preserve"> формирование большинства норм определяется следующими событиями или факторами:</w:t>
      </w:r>
    </w:p>
    <w:p w:rsidR="00483922" w:rsidRPr="00483922" w:rsidRDefault="00483922" w:rsidP="00483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помощью вербального введения нормы одним из участников</w:t>
      </w:r>
      <w:r w:rsidRPr="00483922">
        <w:rPr>
          <w:rFonts w:ascii="Times New Roman" w:hAnsi="Times New Roman" w:cs="Times New Roman"/>
          <w:sz w:val="28"/>
          <w:szCs w:val="28"/>
        </w:rPr>
        <w:t xml:space="preserve">. </w:t>
      </w:r>
      <w:r>
        <w:rPr>
          <w:rFonts w:ascii="Times New Roman" w:hAnsi="Times New Roman" w:cs="Times New Roman"/>
          <w:sz w:val="28"/>
          <w:szCs w:val="28"/>
        </w:rPr>
        <w:t>Иными словами, просто с помощью обсуждения. Таким образом, вводится, например, правило тихого старта в стратегических играх, где игроки обязуются не предпринимать активных атакующих действий на ранних стадиях.</w:t>
      </w:r>
    </w:p>
    <w:p w:rsidR="00483922" w:rsidRPr="00483922" w:rsidRDefault="00483922" w:rsidP="00483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Критическим</w:t>
      </w:r>
      <w:r w:rsidRPr="00483922">
        <w:rPr>
          <w:rFonts w:ascii="Times New Roman" w:hAnsi="Times New Roman" w:cs="Times New Roman"/>
          <w:sz w:val="28"/>
          <w:szCs w:val="28"/>
        </w:rPr>
        <w:t xml:space="preserve"> событи</w:t>
      </w:r>
      <w:r>
        <w:rPr>
          <w:rFonts w:ascii="Times New Roman" w:hAnsi="Times New Roman" w:cs="Times New Roman"/>
          <w:sz w:val="28"/>
          <w:szCs w:val="28"/>
        </w:rPr>
        <w:t>ем</w:t>
      </w:r>
      <w:r w:rsidRPr="00483922">
        <w:rPr>
          <w:rFonts w:ascii="Times New Roman" w:hAnsi="Times New Roman" w:cs="Times New Roman"/>
          <w:sz w:val="28"/>
          <w:szCs w:val="28"/>
        </w:rPr>
        <w:t xml:space="preserve"> в истории группы. </w:t>
      </w:r>
      <w:r>
        <w:rPr>
          <w:rFonts w:ascii="Times New Roman" w:hAnsi="Times New Roman" w:cs="Times New Roman"/>
          <w:sz w:val="28"/>
          <w:szCs w:val="28"/>
        </w:rPr>
        <w:t>В организационной практике таким событием может стать</w:t>
      </w:r>
      <w:r w:rsidRPr="00483922">
        <w:rPr>
          <w:rFonts w:ascii="Times New Roman" w:hAnsi="Times New Roman" w:cs="Times New Roman"/>
          <w:sz w:val="28"/>
          <w:szCs w:val="28"/>
        </w:rPr>
        <w:t xml:space="preserve"> несчастный случай с работником, получивший тяжелую травму на рабочем месте, </w:t>
      </w:r>
      <w:r>
        <w:rPr>
          <w:rFonts w:ascii="Times New Roman" w:hAnsi="Times New Roman" w:cs="Times New Roman"/>
          <w:sz w:val="28"/>
          <w:szCs w:val="28"/>
        </w:rPr>
        <w:t>или же кризисный период в жизненном цикле организации. В игровом контексте таким критическим событием может стать изменение правил в одной из стадий игры.</w:t>
      </w:r>
      <w:r w:rsidRPr="00483922">
        <w:rPr>
          <w:rFonts w:ascii="Times New Roman" w:hAnsi="Times New Roman" w:cs="Times New Roman"/>
          <w:sz w:val="28"/>
          <w:szCs w:val="28"/>
        </w:rPr>
        <w:t xml:space="preserve"> </w:t>
      </w:r>
    </w:p>
    <w:p w:rsidR="003B1F78" w:rsidRDefault="00483922" w:rsidP="003B1F78">
      <w:pPr>
        <w:spacing w:after="0" w:line="360" w:lineRule="auto"/>
        <w:ind w:firstLine="708"/>
        <w:jc w:val="both"/>
        <w:rPr>
          <w:rFonts w:ascii="Times New Roman" w:hAnsi="Times New Roman" w:cs="Times New Roman"/>
          <w:sz w:val="28"/>
          <w:szCs w:val="28"/>
        </w:rPr>
      </w:pPr>
      <w:r w:rsidRPr="00483922">
        <w:rPr>
          <w:rFonts w:ascii="Times New Roman" w:hAnsi="Times New Roman" w:cs="Times New Roman"/>
          <w:sz w:val="28"/>
          <w:szCs w:val="28"/>
        </w:rPr>
        <w:t xml:space="preserve">Прошлым опытом членов группы. Члены группы всегда приносят с собой определенные поведенческие нормы, </w:t>
      </w:r>
      <w:r w:rsidR="003B1F78">
        <w:rPr>
          <w:rFonts w:ascii="Times New Roman" w:hAnsi="Times New Roman" w:cs="Times New Roman"/>
          <w:sz w:val="28"/>
          <w:szCs w:val="28"/>
        </w:rPr>
        <w:t>которые они  усвоили в</w:t>
      </w:r>
      <w:r w:rsidRPr="00483922">
        <w:rPr>
          <w:rFonts w:ascii="Times New Roman" w:hAnsi="Times New Roman" w:cs="Times New Roman"/>
          <w:sz w:val="28"/>
          <w:szCs w:val="28"/>
        </w:rPr>
        <w:t xml:space="preserve"> других группах. </w:t>
      </w:r>
      <w:r w:rsidR="003B1F78">
        <w:rPr>
          <w:rFonts w:ascii="Times New Roman" w:hAnsi="Times New Roman" w:cs="Times New Roman"/>
          <w:sz w:val="28"/>
          <w:szCs w:val="28"/>
        </w:rPr>
        <w:t xml:space="preserve">Ряд этих норм усваивается в новых группах, часть может вызвать конфликт. </w:t>
      </w:r>
      <w:r w:rsidRPr="00483922">
        <w:rPr>
          <w:rFonts w:ascii="Times New Roman" w:hAnsi="Times New Roman" w:cs="Times New Roman"/>
          <w:sz w:val="28"/>
          <w:szCs w:val="28"/>
        </w:rPr>
        <w:t xml:space="preserve">Этим объясняется и то радушие, с которым обычно группы принимают в свои члены людей со сходным жизненным опытом и образованием. </w:t>
      </w:r>
      <w:r w:rsidR="003B1F78">
        <w:rPr>
          <w:rFonts w:ascii="Times New Roman" w:hAnsi="Times New Roman" w:cs="Times New Roman"/>
          <w:sz w:val="28"/>
          <w:szCs w:val="28"/>
        </w:rPr>
        <w:t xml:space="preserve">Также именно нормами, полученными из прошлого опыта можно объяснить ошибки которые допускают игроки в новых играх. </w:t>
      </w:r>
    </w:p>
    <w:p w:rsidR="003B1F78" w:rsidRDefault="003B1F78" w:rsidP="003B1F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Некоторые</w:t>
      </w:r>
      <w:r w:rsidRPr="00483922">
        <w:rPr>
          <w:rFonts w:ascii="Times New Roman" w:hAnsi="Times New Roman" w:cs="Times New Roman"/>
          <w:sz w:val="28"/>
          <w:szCs w:val="28"/>
        </w:rPr>
        <w:t xml:space="preserve"> поведенческие нормы</w:t>
      </w:r>
      <w:r>
        <w:rPr>
          <w:rFonts w:ascii="Times New Roman" w:hAnsi="Times New Roman" w:cs="Times New Roman"/>
          <w:sz w:val="28"/>
          <w:szCs w:val="28"/>
        </w:rPr>
        <w:t xml:space="preserve"> просто </w:t>
      </w:r>
      <w:r w:rsidRPr="00483922">
        <w:rPr>
          <w:rFonts w:ascii="Times New Roman" w:hAnsi="Times New Roman" w:cs="Times New Roman"/>
          <w:sz w:val="28"/>
          <w:szCs w:val="28"/>
        </w:rPr>
        <w:t>существовали в момент образования группы</w:t>
      </w:r>
      <w:r>
        <w:rPr>
          <w:rFonts w:ascii="Times New Roman" w:hAnsi="Times New Roman" w:cs="Times New Roman"/>
          <w:sz w:val="28"/>
          <w:szCs w:val="28"/>
        </w:rPr>
        <w:t>.</w:t>
      </w:r>
      <w:r w:rsidRPr="00483922">
        <w:rPr>
          <w:rFonts w:ascii="Times New Roman" w:hAnsi="Times New Roman" w:cs="Times New Roman"/>
          <w:sz w:val="28"/>
          <w:szCs w:val="28"/>
        </w:rPr>
        <w:t xml:space="preserve"> </w:t>
      </w:r>
      <w:r>
        <w:rPr>
          <w:rFonts w:ascii="Times New Roman" w:hAnsi="Times New Roman" w:cs="Times New Roman"/>
          <w:sz w:val="28"/>
          <w:szCs w:val="28"/>
        </w:rPr>
        <w:t>Они могут быть связаны с сущностью группового взаимодействия, примером можно назвать навязанные игрокам вначале правила игры. Могут быть введены основателем группы, такая ситуация распространена в организациях, где ценности закладываемые основателем продолжат существовать в качестве социальных норм. В некоторых случаях они могут сформироваться самостоятельно из проб и ошибок участников группы</w:t>
      </w:r>
      <w:r w:rsidR="007E5BF0" w:rsidRPr="007E5BF0">
        <w:rPr>
          <w:rFonts w:ascii="Times New Roman" w:hAnsi="Times New Roman" w:cs="Times New Roman"/>
          <w:sz w:val="28"/>
          <w:szCs w:val="28"/>
        </w:rPr>
        <w:t>[1,38]</w:t>
      </w:r>
      <w:r>
        <w:rPr>
          <w:rFonts w:ascii="Times New Roman" w:hAnsi="Times New Roman" w:cs="Times New Roman"/>
          <w:sz w:val="28"/>
          <w:szCs w:val="28"/>
        </w:rPr>
        <w:t>.</w:t>
      </w:r>
    </w:p>
    <w:p w:rsidR="003B1F78" w:rsidRDefault="003B1F78" w:rsidP="003B1F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влияния репутации на формирование социальных норм особое внимание будет уделяться третьему фактору. Ведь наличие в прошлом опыте норм взаимодействия, которые легко могут быть перенесены на другие ситуации </w:t>
      </w:r>
      <w:r w:rsidR="00401779">
        <w:rPr>
          <w:rFonts w:ascii="Times New Roman" w:hAnsi="Times New Roman" w:cs="Times New Roman"/>
          <w:sz w:val="28"/>
          <w:szCs w:val="28"/>
        </w:rPr>
        <w:t>–</w:t>
      </w:r>
      <w:r>
        <w:rPr>
          <w:rFonts w:ascii="Times New Roman" w:hAnsi="Times New Roman" w:cs="Times New Roman"/>
          <w:sz w:val="28"/>
          <w:szCs w:val="28"/>
        </w:rPr>
        <w:t xml:space="preserve"> </w:t>
      </w:r>
      <w:r w:rsidR="00401779">
        <w:rPr>
          <w:rFonts w:ascii="Times New Roman" w:hAnsi="Times New Roman" w:cs="Times New Roman"/>
          <w:sz w:val="28"/>
          <w:szCs w:val="28"/>
        </w:rPr>
        <w:t xml:space="preserve">это вполне допустимое определение репутации. </w:t>
      </w:r>
    </w:p>
    <w:p w:rsidR="00AD2CBE" w:rsidRDefault="00AD2CBE" w:rsidP="004839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функциональной точки зрения не во всех ситуациях проявления социальных ром имеют равную ценность. </w:t>
      </w:r>
      <w:r w:rsidRPr="00AD2CBE">
        <w:rPr>
          <w:rFonts w:ascii="Times New Roman" w:hAnsi="Times New Roman" w:cs="Times New Roman"/>
          <w:sz w:val="28"/>
          <w:szCs w:val="28"/>
        </w:rPr>
        <w:t>Нормативное поведение особенно актуально и важно для группы в ситуациях, которые являются значимыми для деятельности и самого существования группы. Поэтому групповые нормы особенно важны в следующих случаях:</w:t>
      </w:r>
    </w:p>
    <w:p w:rsidR="00AD2CBE" w:rsidRPr="00AD2CBE" w:rsidRDefault="00AD2CBE" w:rsidP="00AD2CBE">
      <w:pPr>
        <w:spacing w:after="0" w:line="360" w:lineRule="auto"/>
        <w:ind w:firstLine="708"/>
        <w:jc w:val="both"/>
        <w:rPr>
          <w:rFonts w:ascii="Times New Roman" w:hAnsi="Times New Roman" w:cs="Times New Roman"/>
          <w:sz w:val="28"/>
          <w:szCs w:val="28"/>
        </w:rPr>
      </w:pPr>
      <w:r w:rsidRPr="00AD2CBE">
        <w:rPr>
          <w:rFonts w:ascii="Times New Roman" w:hAnsi="Times New Roman" w:cs="Times New Roman"/>
          <w:sz w:val="28"/>
          <w:szCs w:val="28"/>
        </w:rPr>
        <w:t xml:space="preserve"> Когда </w:t>
      </w:r>
      <w:r>
        <w:rPr>
          <w:rFonts w:ascii="Times New Roman" w:hAnsi="Times New Roman" w:cs="Times New Roman"/>
          <w:sz w:val="28"/>
          <w:szCs w:val="28"/>
        </w:rPr>
        <w:t>нормативное поведение будет способствовать</w:t>
      </w:r>
      <w:r w:rsidRPr="00AD2CBE">
        <w:rPr>
          <w:rFonts w:ascii="Times New Roman" w:hAnsi="Times New Roman" w:cs="Times New Roman"/>
          <w:sz w:val="28"/>
          <w:szCs w:val="28"/>
        </w:rPr>
        <w:t xml:space="preserve"> выживанию группы. </w:t>
      </w:r>
      <w:r>
        <w:rPr>
          <w:rFonts w:ascii="Times New Roman" w:hAnsi="Times New Roman" w:cs="Times New Roman"/>
          <w:sz w:val="28"/>
          <w:szCs w:val="28"/>
        </w:rPr>
        <w:t>Когда от выполнения определенных стандартов поведения зависит успех или само существование группы, эти нормы наиболее крепко начинают входить в поведение</w:t>
      </w:r>
      <w:r w:rsidRPr="00AD2CBE">
        <w:rPr>
          <w:rFonts w:ascii="Times New Roman" w:hAnsi="Times New Roman" w:cs="Times New Roman"/>
          <w:sz w:val="28"/>
          <w:szCs w:val="28"/>
        </w:rPr>
        <w:t xml:space="preserve">. </w:t>
      </w:r>
      <w:r>
        <w:rPr>
          <w:rFonts w:ascii="Times New Roman" w:hAnsi="Times New Roman" w:cs="Times New Roman"/>
          <w:sz w:val="28"/>
          <w:szCs w:val="28"/>
        </w:rPr>
        <w:t xml:space="preserve">В игровых ситуациях данный эффект часто используется в тренингах на сплочение, когда группе предлагаются задачи с которыми можно справиться лишь работая в команде. </w:t>
      </w:r>
    </w:p>
    <w:p w:rsidR="00AD2CBE" w:rsidRPr="00AD2CBE" w:rsidRDefault="00AD2CBE" w:rsidP="00AD2CBE">
      <w:pPr>
        <w:spacing w:after="0" w:line="360" w:lineRule="auto"/>
        <w:ind w:firstLine="708"/>
        <w:jc w:val="both"/>
        <w:rPr>
          <w:rFonts w:ascii="Times New Roman" w:hAnsi="Times New Roman" w:cs="Times New Roman"/>
          <w:sz w:val="28"/>
          <w:szCs w:val="28"/>
        </w:rPr>
      </w:pPr>
      <w:r w:rsidRPr="00AD2CBE">
        <w:rPr>
          <w:rFonts w:ascii="Times New Roman" w:hAnsi="Times New Roman" w:cs="Times New Roman"/>
          <w:sz w:val="28"/>
          <w:szCs w:val="28"/>
        </w:rPr>
        <w:t xml:space="preserve"> Когда нормы повышают предсказуемость поведения членов группы. </w:t>
      </w:r>
      <w:r w:rsidR="00B87CA5">
        <w:rPr>
          <w:rFonts w:ascii="Times New Roman" w:hAnsi="Times New Roman" w:cs="Times New Roman"/>
          <w:sz w:val="28"/>
          <w:szCs w:val="28"/>
        </w:rPr>
        <w:t>В ситуациях, когда важно</w:t>
      </w:r>
      <w:r w:rsidRPr="00AD2CBE">
        <w:rPr>
          <w:rFonts w:ascii="Times New Roman" w:hAnsi="Times New Roman" w:cs="Times New Roman"/>
          <w:sz w:val="28"/>
          <w:szCs w:val="28"/>
        </w:rPr>
        <w:t xml:space="preserve"> прогнозировать индивидуальное поведение</w:t>
      </w:r>
      <w:r w:rsidR="00B87CA5">
        <w:rPr>
          <w:rFonts w:ascii="Times New Roman" w:hAnsi="Times New Roman" w:cs="Times New Roman"/>
          <w:sz w:val="28"/>
          <w:szCs w:val="28"/>
        </w:rPr>
        <w:t xml:space="preserve"> для  повышения эффективности взаимодействия</w:t>
      </w:r>
      <w:r w:rsidRPr="00AD2CBE">
        <w:rPr>
          <w:rFonts w:ascii="Times New Roman" w:hAnsi="Times New Roman" w:cs="Times New Roman"/>
          <w:sz w:val="28"/>
          <w:szCs w:val="28"/>
        </w:rPr>
        <w:t>, предвид</w:t>
      </w:r>
      <w:r w:rsidR="00B87CA5">
        <w:rPr>
          <w:rFonts w:ascii="Times New Roman" w:hAnsi="Times New Roman" w:cs="Times New Roman"/>
          <w:sz w:val="28"/>
          <w:szCs w:val="28"/>
        </w:rPr>
        <w:t>ения</w:t>
      </w:r>
      <w:r w:rsidRPr="00AD2CBE">
        <w:rPr>
          <w:rFonts w:ascii="Times New Roman" w:hAnsi="Times New Roman" w:cs="Times New Roman"/>
          <w:sz w:val="28"/>
          <w:szCs w:val="28"/>
        </w:rPr>
        <w:t xml:space="preserve"> каждо</w:t>
      </w:r>
      <w:r w:rsidR="00B87CA5">
        <w:rPr>
          <w:rFonts w:ascii="Times New Roman" w:hAnsi="Times New Roman" w:cs="Times New Roman"/>
          <w:sz w:val="28"/>
          <w:szCs w:val="28"/>
        </w:rPr>
        <w:t>го</w:t>
      </w:r>
      <w:r w:rsidRPr="00AD2CBE">
        <w:rPr>
          <w:rFonts w:ascii="Times New Roman" w:hAnsi="Times New Roman" w:cs="Times New Roman"/>
          <w:sz w:val="28"/>
          <w:szCs w:val="28"/>
        </w:rPr>
        <w:t xml:space="preserve"> действи</w:t>
      </w:r>
      <w:r w:rsidR="00B87CA5">
        <w:rPr>
          <w:rFonts w:ascii="Times New Roman" w:hAnsi="Times New Roman" w:cs="Times New Roman"/>
          <w:sz w:val="28"/>
          <w:szCs w:val="28"/>
        </w:rPr>
        <w:t>я</w:t>
      </w:r>
      <w:r w:rsidRPr="00AD2CBE">
        <w:rPr>
          <w:rFonts w:ascii="Times New Roman" w:hAnsi="Times New Roman" w:cs="Times New Roman"/>
          <w:sz w:val="28"/>
          <w:szCs w:val="28"/>
        </w:rPr>
        <w:t xml:space="preserve"> партнера </w:t>
      </w:r>
      <w:r w:rsidR="00B87CA5">
        <w:rPr>
          <w:rFonts w:ascii="Times New Roman" w:hAnsi="Times New Roman" w:cs="Times New Roman"/>
          <w:sz w:val="28"/>
          <w:szCs w:val="28"/>
        </w:rPr>
        <w:t>планируя соответствующие реакции</w:t>
      </w:r>
      <w:r w:rsidRPr="00AD2CBE">
        <w:rPr>
          <w:rFonts w:ascii="Times New Roman" w:hAnsi="Times New Roman" w:cs="Times New Roman"/>
          <w:sz w:val="28"/>
          <w:szCs w:val="28"/>
        </w:rPr>
        <w:t>.</w:t>
      </w:r>
    </w:p>
    <w:p w:rsidR="00AD2CBE" w:rsidRPr="00AD2CBE" w:rsidRDefault="00AD2CBE" w:rsidP="00AD2CBE">
      <w:pPr>
        <w:spacing w:after="0" w:line="360" w:lineRule="auto"/>
        <w:ind w:firstLine="708"/>
        <w:jc w:val="both"/>
        <w:rPr>
          <w:rFonts w:ascii="Times New Roman" w:hAnsi="Times New Roman" w:cs="Times New Roman"/>
          <w:sz w:val="28"/>
          <w:szCs w:val="28"/>
        </w:rPr>
      </w:pPr>
      <w:r w:rsidRPr="00AD2CBE">
        <w:rPr>
          <w:rFonts w:ascii="Times New Roman" w:hAnsi="Times New Roman" w:cs="Times New Roman"/>
          <w:sz w:val="28"/>
          <w:szCs w:val="28"/>
        </w:rPr>
        <w:t>Когда нормы снижают вероятность межличностных проблем. Значимыми являются те нормы</w:t>
      </w:r>
      <w:r w:rsidR="00B87CA5">
        <w:rPr>
          <w:rFonts w:ascii="Times New Roman" w:hAnsi="Times New Roman" w:cs="Times New Roman"/>
          <w:sz w:val="28"/>
          <w:szCs w:val="28"/>
        </w:rPr>
        <w:t xml:space="preserve"> взаимодействия</w:t>
      </w:r>
      <w:r w:rsidRPr="00AD2CBE">
        <w:rPr>
          <w:rFonts w:ascii="Times New Roman" w:hAnsi="Times New Roman" w:cs="Times New Roman"/>
          <w:sz w:val="28"/>
          <w:szCs w:val="28"/>
        </w:rPr>
        <w:t xml:space="preserve">, которые </w:t>
      </w:r>
      <w:r w:rsidR="00B87CA5">
        <w:rPr>
          <w:rFonts w:ascii="Times New Roman" w:hAnsi="Times New Roman" w:cs="Times New Roman"/>
          <w:sz w:val="28"/>
          <w:szCs w:val="28"/>
        </w:rPr>
        <w:t xml:space="preserve">способствуют </w:t>
      </w:r>
      <w:r w:rsidRPr="00AD2CBE">
        <w:rPr>
          <w:rFonts w:ascii="Times New Roman" w:hAnsi="Times New Roman" w:cs="Times New Roman"/>
          <w:sz w:val="28"/>
          <w:szCs w:val="28"/>
        </w:rPr>
        <w:lastRenderedPageBreak/>
        <w:t>удовлетворен</w:t>
      </w:r>
      <w:r w:rsidR="00B87CA5">
        <w:rPr>
          <w:rFonts w:ascii="Times New Roman" w:hAnsi="Times New Roman" w:cs="Times New Roman"/>
          <w:sz w:val="28"/>
          <w:szCs w:val="28"/>
        </w:rPr>
        <w:t>ию</w:t>
      </w:r>
      <w:r w:rsidRPr="00AD2CBE">
        <w:rPr>
          <w:rFonts w:ascii="Times New Roman" w:hAnsi="Times New Roman" w:cs="Times New Roman"/>
          <w:sz w:val="28"/>
          <w:szCs w:val="28"/>
        </w:rPr>
        <w:t xml:space="preserve"> потребностей и снижают вероятность дискомфорта и межличностных</w:t>
      </w:r>
      <w:r>
        <w:rPr>
          <w:rFonts w:ascii="Times New Roman" w:hAnsi="Times New Roman" w:cs="Times New Roman"/>
          <w:sz w:val="28"/>
          <w:szCs w:val="28"/>
        </w:rPr>
        <w:t xml:space="preserve"> </w:t>
      </w:r>
      <w:r w:rsidRPr="00AD2CBE">
        <w:rPr>
          <w:rFonts w:ascii="Times New Roman" w:hAnsi="Times New Roman" w:cs="Times New Roman"/>
          <w:sz w:val="28"/>
          <w:szCs w:val="28"/>
        </w:rPr>
        <w:t>конфликтов.</w:t>
      </w:r>
    </w:p>
    <w:p w:rsidR="00B87CA5" w:rsidRDefault="00AD2CBE" w:rsidP="00AD2CBE">
      <w:pPr>
        <w:spacing w:after="0" w:line="360" w:lineRule="auto"/>
        <w:ind w:firstLine="708"/>
        <w:jc w:val="both"/>
        <w:rPr>
          <w:rFonts w:ascii="Times New Roman" w:hAnsi="Times New Roman" w:cs="Times New Roman"/>
          <w:sz w:val="28"/>
          <w:szCs w:val="28"/>
        </w:rPr>
      </w:pPr>
      <w:r w:rsidRPr="00AD2CBE">
        <w:rPr>
          <w:rFonts w:ascii="Times New Roman" w:hAnsi="Times New Roman" w:cs="Times New Roman"/>
          <w:sz w:val="28"/>
          <w:szCs w:val="28"/>
        </w:rPr>
        <w:t>Когда нормы выражают основные ценности группы и определяют ключевые моменты групповой идентификации. Нормы, которые делают очевидными и понятными ценности группы и ее исключительные характеристики, помогают ее сплочению и обеспечивают единство усилий</w:t>
      </w:r>
      <w:r w:rsidR="00B87CA5">
        <w:rPr>
          <w:rFonts w:ascii="Times New Roman" w:hAnsi="Times New Roman" w:cs="Times New Roman"/>
          <w:sz w:val="28"/>
          <w:szCs w:val="28"/>
        </w:rPr>
        <w:t>. Именно данная функция социальных норм делает их составляющей частью организационной культуры.</w:t>
      </w:r>
    </w:p>
    <w:p w:rsidR="00C141E9" w:rsidRDefault="00B87CA5" w:rsidP="00C141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 социальных норм происходи</w:t>
      </w:r>
      <w:r w:rsidR="007D7490">
        <w:rPr>
          <w:rFonts w:ascii="Times New Roman" w:hAnsi="Times New Roman" w:cs="Times New Roman"/>
          <w:sz w:val="28"/>
          <w:szCs w:val="28"/>
        </w:rPr>
        <w:t>т обычно инструментально с помощью системы поощрений и санкций</w:t>
      </w:r>
      <w:r w:rsidR="007244CB">
        <w:rPr>
          <w:rFonts w:ascii="Times New Roman" w:hAnsi="Times New Roman" w:cs="Times New Roman"/>
          <w:sz w:val="28"/>
          <w:szCs w:val="28"/>
        </w:rPr>
        <w:t>. Основная форма для стимулов – нематериальна, эт</w:t>
      </w:r>
      <w:r w:rsidR="00C141E9">
        <w:rPr>
          <w:rFonts w:ascii="Times New Roman" w:hAnsi="Times New Roman" w:cs="Times New Roman"/>
          <w:sz w:val="28"/>
          <w:szCs w:val="28"/>
        </w:rPr>
        <w:t>о поощрения или наказания. Причем не только применение этих стимулов способствует принятию норм, сама возможность их применения, или видимость применения на других членах группы оказывает влияние на вероятность их принятия.</w:t>
      </w:r>
      <w:r w:rsidR="007E5BF0" w:rsidRPr="007E5BF0">
        <w:rPr>
          <w:rFonts w:ascii="Times New Roman" w:hAnsi="Times New Roman" w:cs="Times New Roman"/>
          <w:sz w:val="28"/>
          <w:szCs w:val="28"/>
        </w:rPr>
        <w:t>[9]</w:t>
      </w:r>
    </w:p>
    <w:p w:rsidR="0040501D" w:rsidRDefault="00C141E9" w:rsidP="00C141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Немаловажную роль в инструментальном введении норм играет репутация. Члены группы, следующие нормам, будут иметь хорошую репутацию, члены с отклоняющимся поведением, или просто игнорирующие общественные нормы будут иметь низку социальную репутацию. Сам по себе этот факт может иметь влияние как поощрение, или санкция, так как значимость репутации в общественной жизни всегда была очень высока.</w:t>
      </w:r>
    </w:p>
    <w:p w:rsidR="0040501D" w:rsidRDefault="0040501D" w:rsidP="00C141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итоги главы, можно отметить, что репутация </w:t>
      </w:r>
      <w:proofErr w:type="gramStart"/>
      <w:r>
        <w:rPr>
          <w:rFonts w:ascii="Times New Roman" w:hAnsi="Times New Roman" w:cs="Times New Roman"/>
          <w:sz w:val="28"/>
          <w:szCs w:val="28"/>
        </w:rPr>
        <w:t>существенно взаимосвязана</w:t>
      </w:r>
      <w:proofErr w:type="gramEnd"/>
      <w:r>
        <w:rPr>
          <w:rFonts w:ascii="Times New Roman" w:hAnsi="Times New Roman" w:cs="Times New Roman"/>
          <w:sz w:val="28"/>
          <w:szCs w:val="28"/>
        </w:rPr>
        <w:t xml:space="preserve"> с понятием социальных и групповых норм. Как на уровне внедрения, так и на уровне контроля над исполнением принятых норм. Репутация является одним из ключ</w:t>
      </w:r>
      <w:r w:rsidR="0040513A">
        <w:rPr>
          <w:rFonts w:ascii="Times New Roman" w:hAnsi="Times New Roman" w:cs="Times New Roman"/>
          <w:sz w:val="28"/>
          <w:szCs w:val="28"/>
        </w:rPr>
        <w:t>е</w:t>
      </w:r>
      <w:r>
        <w:rPr>
          <w:rFonts w:ascii="Times New Roman" w:hAnsi="Times New Roman" w:cs="Times New Roman"/>
          <w:sz w:val="28"/>
          <w:szCs w:val="28"/>
        </w:rPr>
        <w:t xml:space="preserve">вых механизмов скрепляющих общество, а нормы – являются качественной характеристикой его существования. Одним из самых ярких примеров данной тесной связи – это общественный и научный интерес к проблеме социальной ориентации бизнеса. Еще всего полсотни лет тяжело было представить факт того, что коммерческие </w:t>
      </w:r>
      <w:r w:rsidR="0040513A">
        <w:rPr>
          <w:rFonts w:ascii="Times New Roman" w:hAnsi="Times New Roman" w:cs="Times New Roman"/>
          <w:sz w:val="28"/>
          <w:szCs w:val="28"/>
        </w:rPr>
        <w:t>организации</w:t>
      </w:r>
      <w:r>
        <w:rPr>
          <w:rFonts w:ascii="Times New Roman" w:hAnsi="Times New Roman" w:cs="Times New Roman"/>
          <w:sz w:val="28"/>
          <w:szCs w:val="28"/>
        </w:rPr>
        <w:t xml:space="preserve"> включат благотворительные и социальные программы в свои </w:t>
      </w:r>
      <w:r>
        <w:rPr>
          <w:rFonts w:ascii="Times New Roman" w:hAnsi="Times New Roman" w:cs="Times New Roman"/>
          <w:sz w:val="28"/>
          <w:szCs w:val="28"/>
        </w:rPr>
        <w:lastRenderedPageBreak/>
        <w:t>стратегии развития и возьмут на себя обязательства по улучшению общества.</w:t>
      </w:r>
      <w:r w:rsidR="0040513A">
        <w:rPr>
          <w:rFonts w:ascii="Times New Roman" w:hAnsi="Times New Roman" w:cs="Times New Roman"/>
          <w:sz w:val="28"/>
          <w:szCs w:val="28"/>
        </w:rPr>
        <w:t xml:space="preserve"> В науке с 1965 года число публикаций посвященных проблемам социальной ответственности бизнеса в год выросло более чем в шесть раз, что также говорит </w:t>
      </w:r>
      <w:proofErr w:type="gramStart"/>
      <w:r w:rsidR="0040513A">
        <w:rPr>
          <w:rFonts w:ascii="Times New Roman" w:hAnsi="Times New Roman" w:cs="Times New Roman"/>
          <w:sz w:val="28"/>
          <w:szCs w:val="28"/>
        </w:rPr>
        <w:t>о</w:t>
      </w:r>
      <w:proofErr w:type="gramEnd"/>
      <w:r w:rsidR="0040513A">
        <w:rPr>
          <w:rFonts w:ascii="Times New Roman" w:hAnsi="Times New Roman" w:cs="Times New Roman"/>
          <w:sz w:val="28"/>
          <w:szCs w:val="28"/>
        </w:rPr>
        <w:t xml:space="preserve"> все нарастающем интересе общества.</w:t>
      </w:r>
    </w:p>
    <w:p w:rsidR="0040513A" w:rsidRPr="0005770E" w:rsidRDefault="0040513A" w:rsidP="00C141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показывают исследования – ведение социально-ориентированной политики не просто показывает организацию в лучшем свете. Напротив, репутация компаний активно работающих на этом поле почти не меняется. Социальная польза стала нормой и крупные компании</w:t>
      </w:r>
      <w:r w:rsidR="00290CAB">
        <w:rPr>
          <w:rFonts w:ascii="Times New Roman" w:hAnsi="Times New Roman" w:cs="Times New Roman"/>
          <w:sz w:val="28"/>
          <w:szCs w:val="28"/>
        </w:rPr>
        <w:t>,</w:t>
      </w:r>
      <w:r>
        <w:rPr>
          <w:rFonts w:ascii="Times New Roman" w:hAnsi="Times New Roman" w:cs="Times New Roman"/>
          <w:sz w:val="28"/>
          <w:szCs w:val="28"/>
        </w:rPr>
        <w:t xml:space="preserve"> которые ее нарушают, попадают под существенные общественные санкции, что может привести к уничтожению компании. Эта ситуация в некоторых случаях даже привела к понижению авторитета властных структур, которые не могли оказывать уровень социальной </w:t>
      </w:r>
      <w:r w:rsidR="00290CAB">
        <w:rPr>
          <w:rFonts w:ascii="Times New Roman" w:hAnsi="Times New Roman" w:cs="Times New Roman"/>
          <w:sz w:val="28"/>
          <w:szCs w:val="28"/>
        </w:rPr>
        <w:t>поддержки</w:t>
      </w:r>
      <w:r>
        <w:rPr>
          <w:rFonts w:ascii="Times New Roman" w:hAnsi="Times New Roman" w:cs="Times New Roman"/>
          <w:sz w:val="28"/>
          <w:szCs w:val="28"/>
        </w:rPr>
        <w:t xml:space="preserve"> населению такой, какой оказывали транснациональные корпорации (вероятно по причине лучшей международной организованности последних).</w:t>
      </w:r>
      <w:r w:rsidR="0018097C" w:rsidRPr="0018097C">
        <w:rPr>
          <w:rFonts w:ascii="Times New Roman" w:hAnsi="Times New Roman" w:cs="Times New Roman"/>
          <w:sz w:val="28"/>
          <w:szCs w:val="28"/>
        </w:rPr>
        <w:t xml:space="preserve"> [</w:t>
      </w:r>
      <w:r w:rsidR="0018097C" w:rsidRPr="0005770E">
        <w:rPr>
          <w:rFonts w:ascii="Times New Roman" w:hAnsi="Times New Roman" w:cs="Times New Roman"/>
          <w:sz w:val="28"/>
          <w:szCs w:val="28"/>
        </w:rPr>
        <w:t>50]</w:t>
      </w:r>
    </w:p>
    <w:p w:rsidR="0040513A" w:rsidRDefault="0040513A" w:rsidP="00C141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репутация и социальные нормы существуют в тесной взаимосвязи даже на самом высоком уровне рассмотрения – уровне мировых сообществ.</w:t>
      </w:r>
    </w:p>
    <w:p w:rsidR="00A02DEC" w:rsidRPr="00E1040C" w:rsidRDefault="00A02DEC" w:rsidP="00E1040C">
      <w:pPr>
        <w:spacing w:after="0" w:line="360" w:lineRule="auto"/>
        <w:jc w:val="both"/>
        <w:rPr>
          <w:rFonts w:ascii="Times New Roman" w:hAnsi="Times New Roman" w:cs="Times New Roman"/>
          <w:sz w:val="28"/>
          <w:szCs w:val="28"/>
        </w:rPr>
      </w:pPr>
    </w:p>
    <w:p w:rsidR="006808BC" w:rsidRPr="006808BC" w:rsidRDefault="006808BC" w:rsidP="00D63829"/>
    <w:p w:rsidR="006808BC" w:rsidRPr="006808BC" w:rsidRDefault="006808BC" w:rsidP="00D63829">
      <w:r w:rsidRPr="006808BC">
        <w:tab/>
      </w:r>
    </w:p>
    <w:p w:rsidR="006808BC" w:rsidRPr="006808BC" w:rsidRDefault="006808BC" w:rsidP="00D63829">
      <w:pPr>
        <w:rPr>
          <w:b/>
        </w:rPr>
      </w:pPr>
    </w:p>
    <w:p w:rsidR="006808BC" w:rsidRPr="006808BC" w:rsidRDefault="006808BC" w:rsidP="00D63829">
      <w:pPr>
        <w:rPr>
          <w:b/>
        </w:rPr>
      </w:pPr>
    </w:p>
    <w:p w:rsidR="00706F6E" w:rsidRPr="00D63829" w:rsidRDefault="00290CAB" w:rsidP="00D63829">
      <w:pPr>
        <w:rPr>
          <w:b/>
        </w:rPr>
      </w:pPr>
      <w:r w:rsidRPr="006808BC">
        <w:rPr>
          <w:b/>
        </w:rPr>
        <w:br w:type="page"/>
      </w:r>
    </w:p>
    <w:p w:rsidR="00706F6E" w:rsidRPr="00D05FAD" w:rsidRDefault="00730E0D" w:rsidP="00C20722">
      <w:pPr>
        <w:pStyle w:val="2"/>
      </w:pPr>
      <w:bookmarkStart w:id="11" w:name="_Toc483513637"/>
      <w:r w:rsidRPr="00D05FAD">
        <w:lastRenderedPageBreak/>
        <w:t xml:space="preserve">ГЛАВА </w:t>
      </w:r>
      <w:r w:rsidR="00706F6E" w:rsidRPr="00D05FAD">
        <w:t>2. Методы и организация исследования.</w:t>
      </w:r>
      <w:bookmarkEnd w:id="11"/>
    </w:p>
    <w:p w:rsidR="00375ACF" w:rsidRDefault="00D732D0"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Целью моей работы было изучить многообразие подходов к понятию репутации, а также изучить ее влияние на </w:t>
      </w:r>
      <w:r w:rsidR="006246EA">
        <w:rPr>
          <w:rFonts w:ascii="Times New Roman" w:hAnsi="Times New Roman" w:cs="Times New Roman"/>
          <w:sz w:val="28"/>
          <w:szCs w:val="28"/>
        </w:rPr>
        <w:t xml:space="preserve">составляющие части социального капитала. </w:t>
      </w:r>
    </w:p>
    <w:p w:rsidR="006246EA" w:rsidRDefault="006246EA"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качестве ведущего подхода к трактовке социального капитала я выбрал коммуникативный, так как он не привязан к изучению больших сообществ, а также позволяет изучать, в том числе </w:t>
      </w:r>
      <w:proofErr w:type="spellStart"/>
      <w:r>
        <w:rPr>
          <w:rFonts w:ascii="Times New Roman" w:hAnsi="Times New Roman" w:cs="Times New Roman"/>
          <w:sz w:val="28"/>
          <w:szCs w:val="28"/>
        </w:rPr>
        <w:t>свежеобразованные</w:t>
      </w:r>
      <w:proofErr w:type="spellEnd"/>
      <w:r>
        <w:rPr>
          <w:rFonts w:ascii="Times New Roman" w:hAnsi="Times New Roman" w:cs="Times New Roman"/>
          <w:sz w:val="28"/>
          <w:szCs w:val="28"/>
        </w:rPr>
        <w:t xml:space="preserve"> связи. Последнее мне было особенно интересно, так как экспериментальный метод представляется мне наиболее предпочтительным для изучения.</w:t>
      </w:r>
    </w:p>
    <w:p w:rsidR="005927DF" w:rsidRDefault="006246EA"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изучение феномена репутации не сильно позволяет измерить влияние на структуру социальных сетей (по крайней мере, в рамках психологического инструментария). По этой причине  акцент в своей работе я сделал на изучение когнитивного социального капитала. При этом структурный социальный капитал (сами связи)</w:t>
      </w:r>
      <w:r w:rsidR="005927DF">
        <w:rPr>
          <w:rFonts w:ascii="Times New Roman" w:hAnsi="Times New Roman" w:cs="Times New Roman"/>
          <w:sz w:val="28"/>
          <w:szCs w:val="28"/>
        </w:rPr>
        <w:t xml:space="preserve"> изучались мной в меньшей степени.</w:t>
      </w:r>
    </w:p>
    <w:p w:rsidR="006246EA" w:rsidRDefault="005927DF"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своего анализа я взял структуру социального капитала  </w:t>
      </w:r>
      <w:proofErr w:type="spellStart"/>
      <w:r>
        <w:rPr>
          <w:rFonts w:ascii="Times New Roman" w:hAnsi="Times New Roman" w:cs="Times New Roman"/>
          <w:sz w:val="28"/>
          <w:szCs w:val="28"/>
        </w:rPr>
        <w:t>Р.Партнема</w:t>
      </w:r>
      <w:proofErr w:type="spellEnd"/>
      <w:r>
        <w:rPr>
          <w:rFonts w:ascii="Times New Roman" w:hAnsi="Times New Roman" w:cs="Times New Roman"/>
          <w:sz w:val="28"/>
          <w:szCs w:val="28"/>
        </w:rPr>
        <w:t xml:space="preserve">, согласно которой социальный капитал включает в себя связи, нормы и доверие, способные передаваться из одной ситуации в другую. Выбор этой модели был связан с ее лаконичностью и при этом универсальностью и полнотой. Более обширные классификации больше применимы для частных случаев. Кроме того данный ученый является классиком и авторитет его концепции не ставится под сомнение. </w:t>
      </w:r>
    </w:p>
    <w:p w:rsidR="003C7ECB" w:rsidRDefault="003C7ECB"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так как изучение влияния репутации на формирование социальных норм требует дополнительной </w:t>
      </w:r>
      <w:proofErr w:type="spellStart"/>
      <w:r>
        <w:rPr>
          <w:rFonts w:ascii="Times New Roman" w:hAnsi="Times New Roman" w:cs="Times New Roman"/>
          <w:sz w:val="28"/>
          <w:szCs w:val="28"/>
        </w:rPr>
        <w:t>операционал</w:t>
      </w:r>
      <w:r w:rsidR="00303DEB">
        <w:rPr>
          <w:rFonts w:ascii="Times New Roman" w:hAnsi="Times New Roman" w:cs="Times New Roman"/>
          <w:sz w:val="28"/>
          <w:szCs w:val="28"/>
        </w:rPr>
        <w:t>и</w:t>
      </w:r>
      <w:r>
        <w:rPr>
          <w:rFonts w:ascii="Times New Roman" w:hAnsi="Times New Roman" w:cs="Times New Roman"/>
          <w:sz w:val="28"/>
          <w:szCs w:val="28"/>
        </w:rPr>
        <w:t>зации</w:t>
      </w:r>
      <w:proofErr w:type="spellEnd"/>
      <w:r>
        <w:rPr>
          <w:rFonts w:ascii="Times New Roman" w:hAnsi="Times New Roman" w:cs="Times New Roman"/>
          <w:sz w:val="28"/>
          <w:szCs w:val="28"/>
        </w:rPr>
        <w:t xml:space="preserve"> – я взял за основу концепцию </w:t>
      </w:r>
    </w:p>
    <w:p w:rsidR="005927DF" w:rsidRDefault="003F38F5" w:rsidP="00ED52A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таком случае гипотезы моего исследования выглядят следующим образом.</w:t>
      </w:r>
    </w:p>
    <w:p w:rsidR="003F38F5" w:rsidRDefault="003F38F5" w:rsidP="00ED52A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Репутация влияет на выработку социальных норм</w:t>
      </w:r>
    </w:p>
    <w:p w:rsidR="003F38F5" w:rsidRDefault="003F38F5" w:rsidP="00ED52A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репутации связано с повышением доверия</w:t>
      </w:r>
    </w:p>
    <w:p w:rsidR="00ED52AA" w:rsidRPr="00C20722" w:rsidRDefault="003F38F5" w:rsidP="00C20722">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связи с тем, что гипотезы у меня две – мне было необходимо провести два исследования.</w:t>
      </w:r>
    </w:p>
    <w:p w:rsidR="003F38F5" w:rsidRPr="00C20722" w:rsidRDefault="00C20722" w:rsidP="00C20722">
      <w:pPr>
        <w:pStyle w:val="3"/>
      </w:pPr>
      <w:bookmarkStart w:id="12" w:name="_Toc483513638"/>
      <w:r w:rsidRPr="00C20722">
        <w:t xml:space="preserve">2.1 </w:t>
      </w:r>
      <w:r w:rsidR="00D05FAD" w:rsidRPr="00C20722">
        <w:t>Методы</w:t>
      </w:r>
      <w:bookmarkEnd w:id="12"/>
    </w:p>
    <w:p w:rsidR="003F38F5" w:rsidRDefault="003F38F5"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гипотез я выбрал экспериментальный метод. </w:t>
      </w:r>
      <w:r w:rsidR="00C841DC">
        <w:rPr>
          <w:rFonts w:ascii="Times New Roman" w:hAnsi="Times New Roman" w:cs="Times New Roman"/>
          <w:sz w:val="28"/>
          <w:szCs w:val="28"/>
        </w:rPr>
        <w:t>Для каждой гипотезы я построил упрощенную модель,</w:t>
      </w:r>
      <w:r>
        <w:rPr>
          <w:rFonts w:ascii="Times New Roman" w:hAnsi="Times New Roman" w:cs="Times New Roman"/>
          <w:sz w:val="28"/>
          <w:szCs w:val="28"/>
        </w:rPr>
        <w:t xml:space="preserve"> </w:t>
      </w:r>
      <w:r w:rsidR="00C841DC">
        <w:rPr>
          <w:rFonts w:ascii="Times New Roman" w:hAnsi="Times New Roman" w:cs="Times New Roman"/>
          <w:sz w:val="28"/>
          <w:szCs w:val="28"/>
        </w:rPr>
        <w:t>в каждой из них репутация будет влиять на конкретную составляющую социального капитала.</w:t>
      </w:r>
    </w:p>
    <w:p w:rsidR="00C841DC" w:rsidRDefault="00C841DC"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гипотеза – влияние на формирование норм.</w:t>
      </w:r>
    </w:p>
    <w:p w:rsidR="00C841DC" w:rsidRDefault="00C841DC"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проанализировать влияние репутации на формирование социальных норм я использовал модификацию задачи «пляж» (она же «продавцы мороженного в </w:t>
      </w:r>
      <w:proofErr w:type="spellStart"/>
      <w:r>
        <w:rPr>
          <w:rFonts w:ascii="Times New Roman" w:hAnsi="Times New Roman" w:cs="Times New Roman"/>
          <w:sz w:val="28"/>
          <w:szCs w:val="28"/>
        </w:rPr>
        <w:t>Игарке</w:t>
      </w:r>
      <w:proofErr w:type="spellEnd"/>
      <w:r>
        <w:rPr>
          <w:rFonts w:ascii="Times New Roman" w:hAnsi="Times New Roman" w:cs="Times New Roman"/>
          <w:sz w:val="28"/>
          <w:szCs w:val="28"/>
        </w:rPr>
        <w:t xml:space="preserve">»). </w:t>
      </w:r>
    </w:p>
    <w:p w:rsidR="00897532" w:rsidRDefault="00C841DC"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данная задача применялась для иллюстрации принципов равновесия </w:t>
      </w:r>
      <w:proofErr w:type="spellStart"/>
      <w:r>
        <w:rPr>
          <w:rFonts w:ascii="Times New Roman" w:hAnsi="Times New Roman" w:cs="Times New Roman"/>
          <w:sz w:val="28"/>
          <w:szCs w:val="28"/>
        </w:rPr>
        <w:t>Нэша</w:t>
      </w:r>
      <w:proofErr w:type="spellEnd"/>
      <w:r>
        <w:rPr>
          <w:rFonts w:ascii="Times New Roman" w:hAnsi="Times New Roman" w:cs="Times New Roman"/>
          <w:sz w:val="28"/>
          <w:szCs w:val="28"/>
        </w:rPr>
        <w:t xml:space="preserve"> для игр с нулевой суммой в теории игр</w:t>
      </w:r>
      <w:r w:rsidR="00E273B1" w:rsidRPr="00E273B1">
        <w:rPr>
          <w:rFonts w:ascii="Times New Roman" w:hAnsi="Times New Roman" w:cs="Times New Roman"/>
          <w:sz w:val="28"/>
          <w:szCs w:val="28"/>
        </w:rPr>
        <w:t xml:space="preserve"> [34]</w:t>
      </w:r>
      <w:r>
        <w:rPr>
          <w:rFonts w:ascii="Times New Roman" w:hAnsi="Times New Roman" w:cs="Times New Roman"/>
          <w:sz w:val="28"/>
          <w:szCs w:val="28"/>
        </w:rPr>
        <w:t xml:space="preserve">. </w:t>
      </w:r>
      <w:r w:rsidR="00897532">
        <w:rPr>
          <w:rFonts w:ascii="Times New Roman" w:hAnsi="Times New Roman" w:cs="Times New Roman"/>
          <w:sz w:val="28"/>
          <w:szCs w:val="28"/>
        </w:rPr>
        <w:t>Условия ее звучат так</w:t>
      </w:r>
      <w:r w:rsidR="00897532" w:rsidRPr="00897532">
        <w:rPr>
          <w:rFonts w:ascii="Times New Roman" w:hAnsi="Times New Roman" w:cs="Times New Roman"/>
          <w:sz w:val="28"/>
          <w:szCs w:val="28"/>
        </w:rPr>
        <w:t xml:space="preserve">: </w:t>
      </w:r>
    </w:p>
    <w:p w:rsidR="00C841DC" w:rsidRDefault="00897532"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7532">
        <w:rPr>
          <w:rFonts w:ascii="Times New Roman" w:hAnsi="Times New Roman" w:cs="Times New Roman"/>
          <w:sz w:val="28"/>
          <w:szCs w:val="28"/>
        </w:rPr>
        <w:t xml:space="preserve">Город </w:t>
      </w:r>
      <w:proofErr w:type="spellStart"/>
      <w:r w:rsidRPr="00897532">
        <w:rPr>
          <w:rFonts w:ascii="Times New Roman" w:hAnsi="Times New Roman" w:cs="Times New Roman"/>
          <w:sz w:val="28"/>
          <w:szCs w:val="28"/>
        </w:rPr>
        <w:t>Игарка</w:t>
      </w:r>
      <w:proofErr w:type="spellEnd"/>
      <w:r w:rsidRPr="00897532">
        <w:rPr>
          <w:rFonts w:ascii="Times New Roman" w:hAnsi="Times New Roman" w:cs="Times New Roman"/>
          <w:sz w:val="28"/>
          <w:szCs w:val="28"/>
        </w:rPr>
        <w:t xml:space="preserve"> весь расположен вдоль одной улицы длиной 3 км. Два конкурирующих продавца мороженого независимо выбирают места для своих торговых точек. Покупатели, естественно, идут к ближайшему ларьку</w:t>
      </w:r>
      <w:r>
        <w:rPr>
          <w:rFonts w:ascii="Times New Roman" w:hAnsi="Times New Roman" w:cs="Times New Roman"/>
          <w:sz w:val="28"/>
          <w:szCs w:val="28"/>
        </w:rPr>
        <w:t>.</w:t>
      </w:r>
      <w:r w:rsidRPr="00897532">
        <w:rPr>
          <w:rFonts w:ascii="Times New Roman" w:hAnsi="Times New Roman" w:cs="Times New Roman"/>
          <w:sz w:val="28"/>
          <w:szCs w:val="28"/>
        </w:rPr>
        <w:t xml:space="preserve"> Если расстояния до ларьков одинаковы (в частности, если ларьки находятся в одной точке), то место покупки мороженого выбирается покупателем случайно и равновероятно.</w:t>
      </w:r>
      <w:r>
        <w:rPr>
          <w:rFonts w:ascii="Times New Roman" w:hAnsi="Times New Roman" w:cs="Times New Roman"/>
          <w:sz w:val="28"/>
          <w:szCs w:val="28"/>
        </w:rPr>
        <w:t xml:space="preserve"> Ц</w:t>
      </w:r>
      <w:r w:rsidR="00ED52AA">
        <w:rPr>
          <w:rFonts w:ascii="Times New Roman" w:hAnsi="Times New Roman" w:cs="Times New Roman"/>
          <w:sz w:val="28"/>
          <w:szCs w:val="28"/>
        </w:rPr>
        <w:t>ена мороженого фиксирована».</w:t>
      </w:r>
    </w:p>
    <w:p w:rsidR="00897532" w:rsidRDefault="00897532"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Изначальная цель предполагала, что студенты должны найти положение, в котором будет достигнуто равновесие по </w:t>
      </w:r>
      <w:proofErr w:type="spellStart"/>
      <w:r>
        <w:rPr>
          <w:rFonts w:ascii="Times New Roman" w:hAnsi="Times New Roman" w:cs="Times New Roman"/>
          <w:sz w:val="28"/>
          <w:szCs w:val="28"/>
        </w:rPr>
        <w:t>Нешу</w:t>
      </w:r>
      <w:proofErr w:type="spellEnd"/>
      <w:r>
        <w:rPr>
          <w:rFonts w:ascii="Times New Roman" w:hAnsi="Times New Roman" w:cs="Times New Roman"/>
          <w:sz w:val="28"/>
          <w:szCs w:val="28"/>
        </w:rPr>
        <w:t>, ситуация когда на конец оппонент никакими своими действиями не сможет улучшить свое положение. Решение этой задачи – оба торговца встанут в одной центральной точке.</w:t>
      </w:r>
    </w:p>
    <w:p w:rsidR="00897532" w:rsidRDefault="00897532"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Моя модификация включала в себя 2 нововведения. Во-первых, я сделал из этого игру для двух человек, где каждый из игроков по очереди переставлял свою палатку. Во-вторых, я добавлял в условие факт того, что покупателям тяжело много ходить в жару, и они будут </w:t>
      </w:r>
      <w:r w:rsidR="00644ADB">
        <w:rPr>
          <w:rFonts w:ascii="Times New Roman" w:hAnsi="Times New Roman" w:cs="Times New Roman"/>
          <w:sz w:val="28"/>
          <w:szCs w:val="28"/>
        </w:rPr>
        <w:t xml:space="preserve">счастливее, если им </w:t>
      </w:r>
      <w:r w:rsidR="00644ADB">
        <w:rPr>
          <w:rFonts w:ascii="Times New Roman" w:hAnsi="Times New Roman" w:cs="Times New Roman"/>
          <w:sz w:val="28"/>
          <w:szCs w:val="28"/>
        </w:rPr>
        <w:lastRenderedPageBreak/>
        <w:t>придется добираться до мороженого меньшее время. Победителем объявлялся тот, кто заработает больше денег.</w:t>
      </w:r>
    </w:p>
    <w:p w:rsidR="00644ADB" w:rsidRDefault="00644AD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теории игр задача не изменилась и продолжает иметь то же решение. Однако так как в нее играют люди – они могут не подчиниться экономической целесообразности и сформировать социальную норму – требование не нарушать договоренности ради выгоды. </w:t>
      </w:r>
    </w:p>
    <w:p w:rsidR="00644ADB" w:rsidRDefault="00644ADB" w:rsidP="00E27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Важным для моей работы было не только то, свелась ли задача к равновесию, но и то в какое число ходов.</w:t>
      </w:r>
    </w:p>
    <w:p w:rsidR="00644ADB" w:rsidRDefault="00644ADB"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замерить репутацию у игроков я использовал авторскую методику </w:t>
      </w:r>
      <w:r w:rsidRPr="00644ADB">
        <w:rPr>
          <w:rFonts w:ascii="Times New Roman" w:hAnsi="Times New Roman" w:cs="Times New Roman"/>
          <w:sz w:val="28"/>
          <w:szCs w:val="28"/>
        </w:rPr>
        <w:t>оценки доверия/недоверия сотрудника коллегам и руководителям организации</w:t>
      </w:r>
      <w:r>
        <w:rPr>
          <w:rFonts w:ascii="Times New Roman" w:hAnsi="Times New Roman" w:cs="Times New Roman"/>
          <w:sz w:val="28"/>
          <w:szCs w:val="28"/>
        </w:rPr>
        <w:t xml:space="preserve"> </w:t>
      </w:r>
      <w:r w:rsidRPr="00644ADB">
        <w:rPr>
          <w:rFonts w:ascii="Times New Roman" w:hAnsi="Times New Roman" w:cs="Times New Roman"/>
          <w:sz w:val="28"/>
          <w:szCs w:val="28"/>
        </w:rPr>
        <w:t>Купрейченко А.Б</w:t>
      </w:r>
      <w:r w:rsidR="004C1E47">
        <w:rPr>
          <w:rFonts w:ascii="Times New Roman" w:hAnsi="Times New Roman" w:cs="Times New Roman"/>
          <w:sz w:val="28"/>
          <w:szCs w:val="28"/>
        </w:rPr>
        <w:t xml:space="preserve">., основанную на модели основа  Р. </w:t>
      </w:r>
      <w:proofErr w:type="spellStart"/>
      <w:r w:rsidR="004C1E47">
        <w:rPr>
          <w:rFonts w:ascii="Times New Roman" w:hAnsi="Times New Roman" w:cs="Times New Roman"/>
          <w:sz w:val="28"/>
          <w:szCs w:val="28"/>
        </w:rPr>
        <w:t>Левицки</w:t>
      </w:r>
      <w:proofErr w:type="spellEnd"/>
      <w:r w:rsidR="004C1E47">
        <w:rPr>
          <w:rFonts w:ascii="Times New Roman" w:hAnsi="Times New Roman" w:cs="Times New Roman"/>
          <w:sz w:val="28"/>
          <w:szCs w:val="28"/>
        </w:rPr>
        <w:t xml:space="preserve">, М. Стивенсона, </w:t>
      </w:r>
      <w:r w:rsidR="004C1E47" w:rsidRPr="00347BF7">
        <w:rPr>
          <w:rFonts w:ascii="Times New Roman" w:hAnsi="Times New Roman" w:cs="Times New Roman"/>
          <w:sz w:val="28"/>
          <w:szCs w:val="28"/>
        </w:rPr>
        <w:t xml:space="preserve">Б. </w:t>
      </w:r>
      <w:proofErr w:type="spellStart"/>
      <w:r w:rsidR="004C1E47" w:rsidRPr="00347BF7">
        <w:rPr>
          <w:rFonts w:ascii="Times New Roman" w:hAnsi="Times New Roman" w:cs="Times New Roman"/>
          <w:sz w:val="28"/>
          <w:szCs w:val="28"/>
        </w:rPr>
        <w:t>Банкер</w:t>
      </w:r>
      <w:r w:rsidR="004C1E47">
        <w:rPr>
          <w:rFonts w:ascii="Times New Roman" w:hAnsi="Times New Roman" w:cs="Times New Roman"/>
          <w:sz w:val="28"/>
          <w:szCs w:val="28"/>
        </w:rPr>
        <w:t>а</w:t>
      </w:r>
      <w:proofErr w:type="spellEnd"/>
      <w:r w:rsidR="004C1E47">
        <w:rPr>
          <w:rFonts w:ascii="Times New Roman" w:hAnsi="Times New Roman" w:cs="Times New Roman"/>
          <w:sz w:val="28"/>
          <w:szCs w:val="28"/>
        </w:rPr>
        <w:t>.</w:t>
      </w:r>
    </w:p>
    <w:p w:rsidR="00964180" w:rsidRDefault="004C1E47"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название – данная методика не требовала адаптации к моим целям, так как не содержит привязки к организационному контексту. Помимо этого данная методика пытается раскрыть доверие через его причины. </w:t>
      </w:r>
      <w:r w:rsidR="00964180">
        <w:rPr>
          <w:rFonts w:ascii="Times New Roman" w:hAnsi="Times New Roman" w:cs="Times New Roman"/>
          <w:sz w:val="28"/>
          <w:szCs w:val="28"/>
        </w:rPr>
        <w:t>Авторы выделяют пять шкал</w:t>
      </w:r>
      <w:r w:rsidR="00964180" w:rsidRPr="00964180">
        <w:rPr>
          <w:rFonts w:ascii="Times New Roman" w:hAnsi="Times New Roman" w:cs="Times New Roman"/>
          <w:sz w:val="28"/>
          <w:szCs w:val="28"/>
        </w:rPr>
        <w:t xml:space="preserve">: </w:t>
      </w:r>
      <w:r w:rsidR="00964180">
        <w:rPr>
          <w:rFonts w:ascii="Times New Roman" w:hAnsi="Times New Roman" w:cs="Times New Roman"/>
          <w:sz w:val="28"/>
          <w:szCs w:val="28"/>
        </w:rPr>
        <w:t xml:space="preserve">знание, надежность, приязнь, единство и расчет. </w:t>
      </w:r>
    </w:p>
    <w:p w:rsidR="007E6254" w:rsidRDefault="007E6254" w:rsidP="00ED52A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Под «знанием» авторы понимают то, насколько предсказуемым испытуемый видит поведение оцениваемого, а также то, насколько хорошо испытуемый знаком с его поведением.</w:t>
      </w:r>
      <w:proofErr w:type="gramEnd"/>
      <w:r>
        <w:rPr>
          <w:rFonts w:ascii="Times New Roman" w:hAnsi="Times New Roman" w:cs="Times New Roman"/>
          <w:sz w:val="28"/>
          <w:szCs w:val="28"/>
        </w:rPr>
        <w:t xml:space="preserve"> Высокие показатели по данной шкале соответствуют большей когнитивной уверенности в том, что мы можем спрогнозировать поведение другого человека. Низкие же показатели будут говорить о недостаточном знакомстве с оцениваемым человеком.</w:t>
      </w:r>
    </w:p>
    <w:p w:rsidR="00D54BAF" w:rsidRDefault="007E6254"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«надежностью» авторы видят то, насколько испытуемый в прошлом зарекомендовал себя как человек, которому можно доверять. Включает в себя вопросы вроде «Он подтвердил, </w:t>
      </w:r>
      <w:r w:rsidRPr="007E6254">
        <w:rPr>
          <w:rFonts w:ascii="Times New Roman" w:hAnsi="Times New Roman" w:cs="Times New Roman"/>
          <w:sz w:val="28"/>
          <w:szCs w:val="28"/>
        </w:rPr>
        <w:t>что надежен, в какую бы деятельность он ни был вовлечен»; «Он</w:t>
      </w:r>
      <w:r>
        <w:rPr>
          <w:rFonts w:ascii="Times New Roman" w:hAnsi="Times New Roman" w:cs="Times New Roman"/>
          <w:sz w:val="28"/>
          <w:szCs w:val="28"/>
        </w:rPr>
        <w:t xml:space="preserve"> </w:t>
      </w:r>
      <w:r w:rsidRPr="007E6254">
        <w:rPr>
          <w:rFonts w:ascii="Times New Roman" w:hAnsi="Times New Roman" w:cs="Times New Roman"/>
          <w:sz w:val="28"/>
          <w:szCs w:val="28"/>
        </w:rPr>
        <w:t>всегда придет на помощь, если моим интересам что</w:t>
      </w:r>
      <w:r w:rsidRPr="007E6254">
        <w:rPr>
          <w:rFonts w:ascii="Times New Roman" w:eastAsia="MS Gothic" w:hAnsi="Times New Roman" w:cs="Times New Roman" w:hint="eastAsia"/>
          <w:sz w:val="28"/>
          <w:szCs w:val="28"/>
        </w:rPr>
        <w:t>‑</w:t>
      </w:r>
      <w:r w:rsidRPr="007E6254">
        <w:rPr>
          <w:rFonts w:ascii="Times New Roman" w:hAnsi="Times New Roman" w:cs="Times New Roman"/>
          <w:sz w:val="28"/>
          <w:szCs w:val="28"/>
        </w:rPr>
        <w:t>то угрожает»</w:t>
      </w:r>
      <w:r>
        <w:rPr>
          <w:rFonts w:ascii="Times New Roman" w:hAnsi="Times New Roman" w:cs="Times New Roman"/>
          <w:sz w:val="28"/>
          <w:szCs w:val="28"/>
        </w:rPr>
        <w:t xml:space="preserve">. Высокие показатели по данной шкале будут </w:t>
      </w:r>
      <w:r>
        <w:rPr>
          <w:rFonts w:ascii="Times New Roman" w:hAnsi="Times New Roman" w:cs="Times New Roman"/>
          <w:sz w:val="28"/>
          <w:szCs w:val="28"/>
        </w:rPr>
        <w:lastRenderedPageBreak/>
        <w:t xml:space="preserve">говорить о наличии в опыте взаимодействия достаточных оснований для доверия. </w:t>
      </w:r>
      <w:r w:rsidR="00D45B21">
        <w:rPr>
          <w:rFonts w:ascii="Times New Roman" w:hAnsi="Times New Roman" w:cs="Times New Roman"/>
          <w:sz w:val="28"/>
          <w:szCs w:val="28"/>
        </w:rPr>
        <w:t>Низкие же показатели чаще всего говорят о подорванн</w:t>
      </w:r>
      <w:r w:rsidR="00D54BAF">
        <w:rPr>
          <w:rFonts w:ascii="Times New Roman" w:hAnsi="Times New Roman" w:cs="Times New Roman"/>
          <w:sz w:val="28"/>
          <w:szCs w:val="28"/>
        </w:rPr>
        <w:t>ом доверии.</w:t>
      </w:r>
    </w:p>
    <w:p w:rsidR="004C1E47" w:rsidRDefault="00D45B21"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можете заметить, надежность и знание</w:t>
      </w:r>
      <w:r w:rsidR="00964180">
        <w:rPr>
          <w:rFonts w:ascii="Times New Roman" w:hAnsi="Times New Roman" w:cs="Times New Roman"/>
          <w:sz w:val="28"/>
          <w:szCs w:val="28"/>
        </w:rPr>
        <w:t xml:space="preserve"> как причины доверия,</w:t>
      </w:r>
      <w:r>
        <w:rPr>
          <w:rFonts w:ascii="Times New Roman" w:hAnsi="Times New Roman" w:cs="Times New Roman"/>
          <w:sz w:val="28"/>
          <w:szCs w:val="28"/>
        </w:rPr>
        <w:t xml:space="preserve"> </w:t>
      </w:r>
      <w:r w:rsidR="00964180">
        <w:rPr>
          <w:rFonts w:ascii="Times New Roman" w:hAnsi="Times New Roman" w:cs="Times New Roman"/>
          <w:sz w:val="28"/>
          <w:szCs w:val="28"/>
        </w:rPr>
        <w:t xml:space="preserve">соответствуют ряду определений репутации. Кроме того по результатам пилотажного исследования – высокие показатели по этим шкалам соответствовали субъективно высокой репутации, а </w:t>
      </w:r>
      <w:r w:rsidR="004C1E47">
        <w:rPr>
          <w:rFonts w:ascii="Times New Roman" w:hAnsi="Times New Roman" w:cs="Times New Roman"/>
          <w:sz w:val="28"/>
          <w:szCs w:val="28"/>
        </w:rPr>
        <w:t xml:space="preserve"> </w:t>
      </w:r>
      <w:r w:rsidR="00964180">
        <w:rPr>
          <w:rFonts w:ascii="Times New Roman" w:hAnsi="Times New Roman" w:cs="Times New Roman"/>
          <w:sz w:val="28"/>
          <w:szCs w:val="28"/>
        </w:rPr>
        <w:t>низкие соответственно низким. На мой взгляд, данные шкалы можно именовать репутационными.</w:t>
      </w:r>
    </w:p>
    <w:p w:rsidR="009C4C2B" w:rsidRDefault="00D54BA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w:t>
      </w:r>
      <w:proofErr w:type="spellStart"/>
      <w:r>
        <w:rPr>
          <w:rFonts w:ascii="Times New Roman" w:hAnsi="Times New Roman" w:cs="Times New Roman"/>
          <w:sz w:val="28"/>
          <w:szCs w:val="28"/>
        </w:rPr>
        <w:t>прязнью</w:t>
      </w:r>
      <w:proofErr w:type="spellEnd"/>
      <w:r>
        <w:rPr>
          <w:rFonts w:ascii="Times New Roman" w:hAnsi="Times New Roman" w:cs="Times New Roman"/>
          <w:sz w:val="28"/>
          <w:szCs w:val="28"/>
        </w:rPr>
        <w:t xml:space="preserve">» авторы видели положительную эмоциональную оценку, которую испытуемый дает </w:t>
      </w:r>
      <w:proofErr w:type="gramStart"/>
      <w:r>
        <w:rPr>
          <w:rFonts w:ascii="Times New Roman" w:hAnsi="Times New Roman" w:cs="Times New Roman"/>
          <w:sz w:val="28"/>
          <w:szCs w:val="28"/>
        </w:rPr>
        <w:t>оцениваемому</w:t>
      </w:r>
      <w:proofErr w:type="gramEnd"/>
      <w:r>
        <w:rPr>
          <w:rFonts w:ascii="Times New Roman" w:hAnsi="Times New Roman" w:cs="Times New Roman"/>
          <w:sz w:val="28"/>
          <w:szCs w:val="28"/>
        </w:rPr>
        <w:t xml:space="preserve">. Шкала включает в себя вопросы типа «Он мне очень нравится», </w:t>
      </w:r>
      <w:r w:rsidRPr="00D54BAF">
        <w:rPr>
          <w:rFonts w:ascii="Times New Roman" w:hAnsi="Times New Roman" w:cs="Times New Roman"/>
          <w:sz w:val="28"/>
          <w:szCs w:val="28"/>
        </w:rPr>
        <w:t>«По отношению к нему я испытываю привязанность»</w:t>
      </w:r>
      <w:r w:rsidR="009C4C2B">
        <w:rPr>
          <w:rFonts w:ascii="Times New Roman" w:hAnsi="Times New Roman" w:cs="Times New Roman"/>
          <w:sz w:val="28"/>
          <w:szCs w:val="28"/>
        </w:rPr>
        <w:t>. Высокие баллы по данной шкале говорят о высокой эмоциональной оценке, низкие о недоверии. Сами авторы включали данную шкалу в перечень «неистинного» доверия. На мой взгляд, понятие имиджа, или эмоционального доверия будет ближе.</w:t>
      </w:r>
    </w:p>
    <w:p w:rsidR="00D54BAF" w:rsidRDefault="00D54BA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«единством» авторы видели  субъективное соответствие ценностей, взглядов и планов. Начинаются эти вопросы со слова «мы», а заключается в прояснении описанных выше соответствий. Высокие показатели по данной шкале говорят об очень высоком уровне ожиданий от коммуникации, а также о высоком уровне доверия в целом. Низкие баллы будут не так показательны.</w:t>
      </w:r>
    </w:p>
    <w:p w:rsidR="00D54BAF" w:rsidRDefault="009C4C2B" w:rsidP="00ED52A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Под «расчетом» авторы видели  те причины доверия, что не относятся к другому человеку, а связаны исключительно с личной выгодой оцениваемого.</w:t>
      </w:r>
      <w:proofErr w:type="gramEnd"/>
      <w:r>
        <w:rPr>
          <w:rFonts w:ascii="Times New Roman" w:hAnsi="Times New Roman" w:cs="Times New Roman"/>
          <w:sz w:val="28"/>
          <w:szCs w:val="28"/>
        </w:rPr>
        <w:t xml:space="preserve"> </w:t>
      </w:r>
      <w:r w:rsidRPr="009C4C2B">
        <w:rPr>
          <w:rFonts w:ascii="Times New Roman" w:hAnsi="Times New Roman" w:cs="Times New Roman"/>
          <w:sz w:val="28"/>
          <w:szCs w:val="28"/>
        </w:rPr>
        <w:t>«Этот человек понимает, что оправдать дове</w:t>
      </w:r>
      <w:r>
        <w:rPr>
          <w:rFonts w:ascii="Times New Roman" w:hAnsi="Times New Roman" w:cs="Times New Roman"/>
          <w:sz w:val="28"/>
          <w:szCs w:val="28"/>
        </w:rPr>
        <w:t xml:space="preserve">рие выгоднее, чем потерять его», </w:t>
      </w:r>
      <w:r w:rsidRPr="009C4C2B">
        <w:rPr>
          <w:rFonts w:ascii="Times New Roman" w:hAnsi="Times New Roman" w:cs="Times New Roman"/>
          <w:sz w:val="28"/>
          <w:szCs w:val="28"/>
        </w:rPr>
        <w:t xml:space="preserve"> «Он осознает</w:t>
      </w:r>
      <w:r>
        <w:rPr>
          <w:rFonts w:ascii="Times New Roman" w:hAnsi="Times New Roman" w:cs="Times New Roman"/>
          <w:sz w:val="28"/>
          <w:szCs w:val="28"/>
        </w:rPr>
        <w:t xml:space="preserve">, </w:t>
      </w:r>
      <w:r w:rsidRPr="009C4C2B">
        <w:rPr>
          <w:rFonts w:ascii="Times New Roman" w:hAnsi="Times New Roman" w:cs="Times New Roman"/>
          <w:sz w:val="28"/>
          <w:szCs w:val="28"/>
        </w:rPr>
        <w:t>что если обманет доверие, то потеряет больше, чем выиграет».</w:t>
      </w:r>
      <w:r>
        <w:rPr>
          <w:rFonts w:ascii="Times New Roman" w:hAnsi="Times New Roman" w:cs="Times New Roman"/>
          <w:sz w:val="28"/>
          <w:szCs w:val="28"/>
        </w:rPr>
        <w:t xml:space="preserve"> Высокие и низкие показатели по данной шкале, согласно работе авторов имеют наибольшую предсказательную способность в комбинации с другими показателями. В случае общего высокого доверия данная шкала имеет наименьший вклад в интерпретацию. Однако ситуация, </w:t>
      </w:r>
      <w:r>
        <w:rPr>
          <w:rFonts w:ascii="Times New Roman" w:hAnsi="Times New Roman" w:cs="Times New Roman"/>
          <w:sz w:val="28"/>
          <w:szCs w:val="28"/>
        </w:rPr>
        <w:lastRenderedPageBreak/>
        <w:t>когда показатели по этой шкале преобладают – говорит нам о ложном доверии.</w:t>
      </w:r>
    </w:p>
    <w:p w:rsidR="00964180" w:rsidRPr="0009209E" w:rsidRDefault="0096418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Другие шкалы также представляют интерес, так как показывают место репутации как одной из причин доверия. А значит можно сделать вывод о сравнительном вкладе репутации в формирование </w:t>
      </w:r>
      <w:r w:rsidR="009C4C2B">
        <w:rPr>
          <w:rFonts w:ascii="Times New Roman" w:hAnsi="Times New Roman" w:cs="Times New Roman"/>
          <w:sz w:val="28"/>
          <w:szCs w:val="28"/>
        </w:rPr>
        <w:t>социальных</w:t>
      </w:r>
      <w:r>
        <w:rPr>
          <w:rFonts w:ascii="Times New Roman" w:hAnsi="Times New Roman" w:cs="Times New Roman"/>
          <w:sz w:val="28"/>
          <w:szCs w:val="28"/>
        </w:rPr>
        <w:t xml:space="preserve"> норм.</w:t>
      </w:r>
      <w:r w:rsidR="0009209E" w:rsidRPr="0009209E">
        <w:rPr>
          <w:rFonts w:ascii="Times New Roman" w:hAnsi="Times New Roman" w:cs="Times New Roman"/>
          <w:sz w:val="28"/>
          <w:szCs w:val="28"/>
        </w:rPr>
        <w:t>[15,16]</w:t>
      </w:r>
    </w:p>
    <w:p w:rsidR="00964180" w:rsidRDefault="0096418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гипотеза – о связи репутации и доверия.</w:t>
      </w:r>
    </w:p>
    <w:p w:rsidR="00B82041" w:rsidRPr="0005770E" w:rsidRDefault="00964180"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подтвердить данную гипотезу я решил использовать универсальную структурную модель репутации. Однако, как я уже упоминал, сложность ее использования в том, что число значимых факторов часто</w:t>
      </w:r>
      <w:r w:rsidR="00B82041">
        <w:rPr>
          <w:rFonts w:ascii="Times New Roman" w:hAnsi="Times New Roman" w:cs="Times New Roman"/>
          <w:sz w:val="28"/>
          <w:szCs w:val="28"/>
        </w:rPr>
        <w:t xml:space="preserve"> неисчислимо и большинство объектов имеют сразу ряд репутаций, которые </w:t>
      </w:r>
      <w:proofErr w:type="spellStart"/>
      <w:r w:rsidR="00B82041">
        <w:rPr>
          <w:rFonts w:ascii="Times New Roman" w:hAnsi="Times New Roman" w:cs="Times New Roman"/>
          <w:sz w:val="28"/>
          <w:szCs w:val="28"/>
        </w:rPr>
        <w:t>синергируют</w:t>
      </w:r>
      <w:proofErr w:type="spellEnd"/>
      <w:r w:rsidR="00B82041">
        <w:rPr>
          <w:rFonts w:ascii="Times New Roman" w:hAnsi="Times New Roman" w:cs="Times New Roman"/>
          <w:sz w:val="28"/>
          <w:szCs w:val="28"/>
        </w:rPr>
        <w:t xml:space="preserve"> между собой.</w:t>
      </w:r>
      <w:r w:rsidR="00E273B1" w:rsidRPr="00E273B1">
        <w:rPr>
          <w:rFonts w:ascii="Times New Roman" w:hAnsi="Times New Roman" w:cs="Times New Roman"/>
          <w:sz w:val="28"/>
          <w:szCs w:val="28"/>
        </w:rPr>
        <w:t xml:space="preserve"> [</w:t>
      </w:r>
      <w:r w:rsidR="00E273B1" w:rsidRPr="0005770E">
        <w:rPr>
          <w:rFonts w:ascii="Times New Roman" w:hAnsi="Times New Roman" w:cs="Times New Roman"/>
          <w:sz w:val="28"/>
          <w:szCs w:val="28"/>
        </w:rPr>
        <w:t>10]</w:t>
      </w:r>
    </w:p>
    <w:p w:rsidR="00964180" w:rsidRPr="0005770E" w:rsidRDefault="00B82041"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экспериментальный метод позволил мне свободно подойти к выбору объекта. Согласно исследованиям, что я находил, у двух типов субъектов наблюдается удивительно малое число значимых факторов</w:t>
      </w:r>
      <w:r w:rsidRPr="00B82041">
        <w:rPr>
          <w:rFonts w:ascii="Times New Roman" w:hAnsi="Times New Roman" w:cs="Times New Roman"/>
          <w:sz w:val="28"/>
          <w:szCs w:val="28"/>
        </w:rPr>
        <w:t xml:space="preserve">: </w:t>
      </w:r>
      <w:r>
        <w:rPr>
          <w:rFonts w:ascii="Times New Roman" w:hAnsi="Times New Roman" w:cs="Times New Roman"/>
          <w:sz w:val="28"/>
          <w:szCs w:val="28"/>
        </w:rPr>
        <w:t>у политиков (кроме высших чинов) и у СМИ. При этом средства массовой информации вызывают меньше вмешательств от социальных стереотипов, кроме того они как правило имеют одну социальную роль – источники информации.</w:t>
      </w:r>
      <w:r w:rsidR="00E273B1" w:rsidRPr="00E273B1">
        <w:rPr>
          <w:rFonts w:ascii="Times New Roman" w:hAnsi="Times New Roman" w:cs="Times New Roman"/>
          <w:sz w:val="28"/>
          <w:szCs w:val="28"/>
        </w:rPr>
        <w:t xml:space="preserve"> </w:t>
      </w:r>
      <w:r w:rsidR="00E273B1" w:rsidRPr="0005770E">
        <w:rPr>
          <w:rFonts w:ascii="Times New Roman" w:hAnsi="Times New Roman" w:cs="Times New Roman"/>
          <w:sz w:val="28"/>
          <w:szCs w:val="28"/>
        </w:rPr>
        <w:t>[31]</w:t>
      </w:r>
    </w:p>
    <w:p w:rsidR="00964180" w:rsidRDefault="00B82041" w:rsidP="00E27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этой причине выбор мой пал на репутацию СМИ.</w:t>
      </w:r>
    </w:p>
    <w:p w:rsidR="00B82041" w:rsidRDefault="00B82041"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Обычно в качестве значимых характеристик для СМИ выделяют честность, интересность, актуальность и соответствие взглядам. В рамках своего исследования я исключил последние две значимые характеристики, так как новости были написаны мной в качестве стимульного материала. Честность осталась вследствие дизайна самого исследования, кроме того это самая значимая характеристика.</w:t>
      </w:r>
    </w:p>
    <w:p w:rsidR="00B82041" w:rsidRPr="0005770E" w:rsidRDefault="006D5F3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честность является ключевой характеристикой для репутации СМИ, на ней я и построил дизайн исследования. Я предложил моим испытуемым прочитать ряд коротких сообщений, состоящих из заголовков и подзаголовков новостей и решить, попыталась ли редакция обманом </w:t>
      </w:r>
      <w:r>
        <w:rPr>
          <w:rFonts w:ascii="Times New Roman" w:hAnsi="Times New Roman" w:cs="Times New Roman"/>
          <w:sz w:val="28"/>
          <w:szCs w:val="28"/>
        </w:rPr>
        <w:lastRenderedPageBreak/>
        <w:t>завладеть вниманием читателя. Ориентироваться я просил на свой опыт взаимодействия, а также привел примеры честного построения новости и манипуляторного.</w:t>
      </w:r>
      <w:r w:rsidR="00E273B1" w:rsidRPr="00E273B1">
        <w:rPr>
          <w:rFonts w:ascii="Times New Roman" w:hAnsi="Times New Roman" w:cs="Times New Roman"/>
          <w:sz w:val="28"/>
          <w:szCs w:val="28"/>
        </w:rPr>
        <w:t xml:space="preserve"> [</w:t>
      </w:r>
      <w:r w:rsidR="00E273B1" w:rsidRPr="0005770E">
        <w:rPr>
          <w:rFonts w:ascii="Times New Roman" w:hAnsi="Times New Roman" w:cs="Times New Roman"/>
          <w:sz w:val="28"/>
          <w:szCs w:val="28"/>
        </w:rPr>
        <w:t>31]</w:t>
      </w:r>
    </w:p>
    <w:p w:rsidR="006D5F3D" w:rsidRDefault="006D5F3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манипуляции я использовал прием несоответствия заголовка подзаголовку. </w:t>
      </w:r>
    </w:p>
    <w:p w:rsidR="006D5F3D" w:rsidRDefault="006D5F3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экспериментальной группе помимо самих сообщений демонстрировались логотипы двух СМИ. </w:t>
      </w:r>
      <w:r w:rsidR="006C3F7D">
        <w:rPr>
          <w:rFonts w:ascii="Times New Roman" w:hAnsi="Times New Roman" w:cs="Times New Roman"/>
          <w:sz w:val="28"/>
          <w:szCs w:val="28"/>
        </w:rPr>
        <w:t xml:space="preserve">Логотипы были взяты мной у двух телеканалов республики Пакистан. Первое СМИ играло роль добросовестного источника, второе – склонного к манипуляциям. </w:t>
      </w:r>
    </w:p>
    <w:p w:rsidR="006C3F7D" w:rsidRDefault="006C3F7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ускорения процесса прохождения, новости представляли собой только заголовок и подзаголовок. В инструкции я говорил, что это новости одной строкой. Так как согласно теории журналистики в восьмидесяти процентах случаев читатели не читают дальше подзаголовка, данный эксперимент даже сильнее приближен к реальной оценке аудиторией новостных сообщений, нежели анализ после прочтения целой статьи. </w:t>
      </w:r>
    </w:p>
    <w:p w:rsidR="006C3F7D" w:rsidRDefault="006C3F7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предъявлялось шестьдесят новостей, по тридцать от каждого источника. При этом процент статей с </w:t>
      </w:r>
      <w:r w:rsidR="00860009">
        <w:rPr>
          <w:rFonts w:ascii="Times New Roman" w:hAnsi="Times New Roman" w:cs="Times New Roman"/>
          <w:sz w:val="28"/>
          <w:szCs w:val="28"/>
        </w:rPr>
        <w:t>отклонениями от редакционной политики составил тридцать три (по десять статей)</w:t>
      </w:r>
      <w:r>
        <w:rPr>
          <w:rFonts w:ascii="Times New Roman" w:hAnsi="Times New Roman" w:cs="Times New Roman"/>
          <w:sz w:val="28"/>
          <w:szCs w:val="28"/>
        </w:rPr>
        <w:t>. Для контрольной группы предъявлялись статьи в том же порядке</w:t>
      </w:r>
      <w:r w:rsidR="0081545B">
        <w:rPr>
          <w:rFonts w:ascii="Times New Roman" w:hAnsi="Times New Roman" w:cs="Times New Roman"/>
          <w:sz w:val="28"/>
          <w:szCs w:val="28"/>
        </w:rPr>
        <w:t xml:space="preserve">, процент верных новостей составил </w:t>
      </w:r>
      <w:r w:rsidR="00860009">
        <w:rPr>
          <w:rFonts w:ascii="Times New Roman" w:hAnsi="Times New Roman" w:cs="Times New Roman"/>
          <w:sz w:val="28"/>
          <w:szCs w:val="28"/>
        </w:rPr>
        <w:t>пятьдесят</w:t>
      </w:r>
      <w:r w:rsidR="0081545B">
        <w:rPr>
          <w:rFonts w:ascii="Times New Roman" w:hAnsi="Times New Roman" w:cs="Times New Roman"/>
          <w:sz w:val="28"/>
          <w:szCs w:val="28"/>
        </w:rPr>
        <w:t xml:space="preserve">. </w:t>
      </w:r>
    </w:p>
    <w:p w:rsidR="0098448F" w:rsidRDefault="0098448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тем, как давать испытуемым стимульный материал, я задавал им несколько вопросов. Помимо сбора демографических данных, я узнавал то, насколько они обычно доверяют тому, что пишут СМИ, а также вопросы для проверки модели репутации. Испытуемые  выразившее тотальное недоверие к СМИ из выборки я исключал, так как по результатам пилотажа они оказывались нечувствительными к эффектам. На мой взгляд, это связано с проблемами в построении репутации. Всего было не допущено четыре человека.</w:t>
      </w:r>
    </w:p>
    <w:p w:rsidR="0098448F" w:rsidRDefault="0098448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 данных осуществлялся с помощью программы </w:t>
      </w:r>
      <w:proofErr w:type="spellStart"/>
      <w:r w:rsidRPr="0098448F">
        <w:rPr>
          <w:rFonts w:ascii="Times New Roman" w:hAnsi="Times New Roman" w:cs="Times New Roman"/>
          <w:sz w:val="28"/>
          <w:szCs w:val="28"/>
        </w:rPr>
        <w:t>MiniTest</w:t>
      </w:r>
      <w:proofErr w:type="spellEnd"/>
      <w:r w:rsidRPr="0098448F">
        <w:rPr>
          <w:rFonts w:ascii="Times New Roman" w:hAnsi="Times New Roman" w:cs="Times New Roman"/>
          <w:sz w:val="28"/>
          <w:szCs w:val="28"/>
        </w:rPr>
        <w:t>-SL</w:t>
      </w:r>
      <w:r>
        <w:rPr>
          <w:rFonts w:ascii="Times New Roman" w:hAnsi="Times New Roman" w:cs="Times New Roman"/>
          <w:sz w:val="28"/>
          <w:szCs w:val="28"/>
        </w:rPr>
        <w:t>, позволяющей помимо фиксации ответов также фиксировать время ответа.</w:t>
      </w:r>
      <w:r w:rsidR="004F1E13">
        <w:rPr>
          <w:rFonts w:ascii="Times New Roman" w:hAnsi="Times New Roman" w:cs="Times New Roman"/>
          <w:sz w:val="28"/>
          <w:szCs w:val="28"/>
        </w:rPr>
        <w:t xml:space="preserve"> Данная функция была полезна, так как изменение времени оценивания вследствие формирования репутации можно расценить как изменение уровня издержек при взаимодействии. Поэтому время является </w:t>
      </w:r>
    </w:p>
    <w:p w:rsidR="0098448F" w:rsidRDefault="00D54BAF"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тестирования я задавал вопросы для прояснения уровня информированности о чертах, а также о модальности отношения к ним.</w:t>
      </w:r>
    </w:p>
    <w:p w:rsidR="00D54BAF" w:rsidRDefault="00AA7606"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я получил – репутационный профиль, включающий в себя оценку значимости, отношения и информированности о двух качественных характеристиках «честности» и «интересности». А  также таблицы с бинарными оценками испытуемых вместе со временем, за которое ответ был дан</w:t>
      </w:r>
      <w:r w:rsidR="00860009">
        <w:rPr>
          <w:rFonts w:ascii="Times New Roman" w:hAnsi="Times New Roman" w:cs="Times New Roman"/>
          <w:sz w:val="28"/>
          <w:szCs w:val="28"/>
        </w:rPr>
        <w:t xml:space="preserve">. Все новости писались мной и имеют изначальное отношение </w:t>
      </w:r>
      <w:proofErr w:type="gramStart"/>
      <w:r w:rsidR="00860009">
        <w:rPr>
          <w:rFonts w:ascii="Times New Roman" w:hAnsi="Times New Roman" w:cs="Times New Roman"/>
          <w:sz w:val="28"/>
          <w:szCs w:val="28"/>
        </w:rPr>
        <w:t>к</w:t>
      </w:r>
      <w:proofErr w:type="gramEnd"/>
      <w:r w:rsidR="00860009">
        <w:rPr>
          <w:rFonts w:ascii="Times New Roman" w:hAnsi="Times New Roman" w:cs="Times New Roman"/>
          <w:sz w:val="28"/>
          <w:szCs w:val="28"/>
        </w:rPr>
        <w:t xml:space="preserve"> </w:t>
      </w:r>
      <w:proofErr w:type="gramStart"/>
      <w:r w:rsidR="00860009">
        <w:rPr>
          <w:rFonts w:ascii="Times New Roman" w:hAnsi="Times New Roman" w:cs="Times New Roman"/>
          <w:sz w:val="28"/>
          <w:szCs w:val="28"/>
        </w:rPr>
        <w:t>честным</w:t>
      </w:r>
      <w:proofErr w:type="gramEnd"/>
      <w:r w:rsidR="00860009">
        <w:rPr>
          <w:rFonts w:ascii="Times New Roman" w:hAnsi="Times New Roman" w:cs="Times New Roman"/>
          <w:sz w:val="28"/>
          <w:szCs w:val="28"/>
        </w:rPr>
        <w:t xml:space="preserve">, или </w:t>
      </w:r>
      <w:proofErr w:type="spellStart"/>
      <w:r w:rsidR="00860009">
        <w:rPr>
          <w:rFonts w:ascii="Times New Roman" w:hAnsi="Times New Roman" w:cs="Times New Roman"/>
          <w:sz w:val="28"/>
          <w:szCs w:val="28"/>
        </w:rPr>
        <w:t>манипулятивным</w:t>
      </w:r>
      <w:proofErr w:type="spellEnd"/>
      <w:r w:rsidR="00860009">
        <w:rPr>
          <w:rFonts w:ascii="Times New Roman" w:hAnsi="Times New Roman" w:cs="Times New Roman"/>
          <w:sz w:val="28"/>
          <w:szCs w:val="28"/>
        </w:rPr>
        <w:t>, поэтому процент ошибок являлся еще одной из измеренных переменных. Также</w:t>
      </w:r>
      <w:r>
        <w:rPr>
          <w:rFonts w:ascii="Times New Roman" w:hAnsi="Times New Roman" w:cs="Times New Roman"/>
          <w:sz w:val="28"/>
          <w:szCs w:val="28"/>
        </w:rPr>
        <w:t xml:space="preserve"> этого испытуемые делились на контрольную и экспериментальную группы.</w:t>
      </w:r>
    </w:p>
    <w:p w:rsidR="00860009" w:rsidRDefault="00C20722" w:rsidP="00C20722">
      <w:pPr>
        <w:pStyle w:val="3"/>
      </w:pPr>
      <w:bookmarkStart w:id="13" w:name="_Toc483513639"/>
      <w:r w:rsidRPr="00880220">
        <w:t xml:space="preserve">2.2 </w:t>
      </w:r>
      <w:r w:rsidR="00860009" w:rsidRPr="00860009">
        <w:t>Описание выборки</w:t>
      </w:r>
      <w:bookmarkEnd w:id="13"/>
    </w:p>
    <w:p w:rsidR="00860009" w:rsidRDefault="00860009" w:rsidP="00C3021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первого эксперимента я набрал выборку из 50 пар испытуемых. Все испытуемые были знакомы друг с другом, а также хотя бы раз ранее вместе играли в настольные  игры. Большинство пар составили студенты, проживающие в общежитиях СПбГУ и являющиеся соседями. </w:t>
      </w:r>
      <w:r w:rsidR="00844DFD">
        <w:rPr>
          <w:rFonts w:ascii="Times New Roman" w:hAnsi="Times New Roman" w:cs="Times New Roman"/>
          <w:sz w:val="28"/>
          <w:szCs w:val="28"/>
        </w:rPr>
        <w:t xml:space="preserve">Возраст испытуемых от семнадцати до двадцати пяти лет. Женщины составили семьдесят два процента испытуемых, мужчины соответственно двадцать восемь. </w:t>
      </w:r>
      <w:r w:rsidR="00C3021A">
        <w:rPr>
          <w:rFonts w:ascii="Times New Roman" w:hAnsi="Times New Roman" w:cs="Times New Roman"/>
          <w:sz w:val="28"/>
          <w:szCs w:val="28"/>
        </w:rPr>
        <w:t xml:space="preserve"> Две</w:t>
      </w:r>
      <w:r w:rsidR="00844DFD">
        <w:rPr>
          <w:rFonts w:ascii="Times New Roman" w:hAnsi="Times New Roman" w:cs="Times New Roman"/>
          <w:sz w:val="28"/>
          <w:szCs w:val="28"/>
        </w:rPr>
        <w:t xml:space="preserve"> пары состояли из представителей разного пола, остальные были или чисто мужскими, или чисто женскими. Уровень образования у всех испытуемых либо незаконченное высшее, либо высшее.</w:t>
      </w:r>
    </w:p>
    <w:p w:rsidR="00844DFD" w:rsidRDefault="00ED52AA"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844DFD">
        <w:rPr>
          <w:rFonts w:ascii="Times New Roman" w:hAnsi="Times New Roman" w:cs="Times New Roman"/>
          <w:sz w:val="28"/>
          <w:szCs w:val="28"/>
        </w:rPr>
        <w:t xml:space="preserve">ак как никаких гендерных или возрастных гипотез в моем исследовании нет, такой состав выборки я считаю достаточным для проведения своего исследования. Как показал анализ при обработке данных, </w:t>
      </w:r>
      <w:r w:rsidR="00844DFD">
        <w:rPr>
          <w:rFonts w:ascii="Times New Roman" w:hAnsi="Times New Roman" w:cs="Times New Roman"/>
          <w:sz w:val="28"/>
          <w:szCs w:val="28"/>
        </w:rPr>
        <w:lastRenderedPageBreak/>
        <w:t>ни пол, ни возраст не имеют ценных связей, способных обогатить исследование или помочь с подтверждением моих гипотез.</w:t>
      </w:r>
    </w:p>
    <w:p w:rsidR="00F663F5" w:rsidRDefault="00844DF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второй части исследования я привлек сто человек, разделенных на две равных группы. Изначально распределение шло по жеребьевке, в конце для соблюдения равного количества мужчин и женщин в группах. </w:t>
      </w:r>
      <w:r w:rsidR="00F663F5">
        <w:rPr>
          <w:rFonts w:ascii="Times New Roman" w:hAnsi="Times New Roman" w:cs="Times New Roman"/>
          <w:sz w:val="28"/>
          <w:szCs w:val="28"/>
        </w:rPr>
        <w:t>В каждую группу вошло ровно по тридцать женщин и двадцать мужчин. Возрастной состав и место проживания – то же, что и в первой части исследования.</w:t>
      </w:r>
    </w:p>
    <w:p w:rsidR="00844DFD" w:rsidRDefault="00F663F5"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Исключение составили испытуемые, обучающиеся в Высшей школе журналистики и массовых коммуникаций. Они в выборку не попали, но стали экспертами, помогающими с оценкой стимульного материала. </w:t>
      </w:r>
    </w:p>
    <w:p w:rsidR="00F663F5" w:rsidRPr="000B3FCF" w:rsidRDefault="00F663F5" w:rsidP="00ED52AA">
      <w:pPr>
        <w:spacing w:after="0" w:line="360" w:lineRule="auto"/>
        <w:jc w:val="both"/>
        <w:rPr>
          <w:rFonts w:ascii="Times New Roman" w:hAnsi="Times New Roman" w:cs="Times New Roman"/>
          <w:b/>
          <w:sz w:val="28"/>
          <w:szCs w:val="28"/>
        </w:rPr>
      </w:pPr>
      <w:r w:rsidRPr="000B3FCF">
        <w:rPr>
          <w:rFonts w:ascii="Times New Roman" w:hAnsi="Times New Roman" w:cs="Times New Roman"/>
          <w:b/>
          <w:sz w:val="28"/>
          <w:szCs w:val="28"/>
        </w:rPr>
        <w:t>Процедура исследования</w:t>
      </w:r>
    </w:p>
    <w:p w:rsidR="00F663F5" w:rsidRDefault="00F663F5"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первой части исследования мне были необходимы </w:t>
      </w:r>
      <w:r w:rsidR="00A63AE9">
        <w:rPr>
          <w:rFonts w:ascii="Times New Roman" w:hAnsi="Times New Roman" w:cs="Times New Roman"/>
          <w:sz w:val="28"/>
          <w:szCs w:val="28"/>
        </w:rPr>
        <w:t>пары испытуемых, знакомых друг с другом. Но при этом с необязательно хорошим опытом взаимодействия. Соседи по общежитию представились мне лучшим вариантом, так как чаще всего соседей не выбирают. Поэтому процедура поиска испытуемых представляла собой обход комнат и поиск добровольцев.</w:t>
      </w:r>
    </w:p>
    <w:p w:rsidR="00A63AE9" w:rsidRDefault="00A63AE9"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вербального согласия я выдавал каждому испытуемому бумажный вариант методики </w:t>
      </w:r>
      <w:r w:rsidRPr="00644ADB">
        <w:rPr>
          <w:rFonts w:ascii="Times New Roman" w:hAnsi="Times New Roman" w:cs="Times New Roman"/>
          <w:sz w:val="28"/>
          <w:szCs w:val="28"/>
        </w:rPr>
        <w:t>оценки доверия/недоверия сотрудника</w:t>
      </w:r>
      <w:r>
        <w:rPr>
          <w:rFonts w:ascii="Times New Roman" w:hAnsi="Times New Roman" w:cs="Times New Roman"/>
          <w:sz w:val="28"/>
          <w:szCs w:val="28"/>
        </w:rPr>
        <w:t>,</w:t>
      </w:r>
      <w:r w:rsidRPr="00644ADB">
        <w:rPr>
          <w:rFonts w:ascii="Times New Roman" w:hAnsi="Times New Roman" w:cs="Times New Roman"/>
          <w:sz w:val="28"/>
          <w:szCs w:val="28"/>
        </w:rPr>
        <w:t xml:space="preserve"> коллегам и руководителям организации</w:t>
      </w:r>
      <w:r>
        <w:rPr>
          <w:rFonts w:ascii="Times New Roman" w:hAnsi="Times New Roman" w:cs="Times New Roman"/>
          <w:sz w:val="28"/>
          <w:szCs w:val="28"/>
        </w:rPr>
        <w:t xml:space="preserve"> </w:t>
      </w:r>
      <w:r w:rsidRPr="00644ADB">
        <w:rPr>
          <w:rFonts w:ascii="Times New Roman" w:hAnsi="Times New Roman" w:cs="Times New Roman"/>
          <w:sz w:val="28"/>
          <w:szCs w:val="28"/>
        </w:rPr>
        <w:t>Купрейченко А.Б</w:t>
      </w:r>
      <w:r>
        <w:rPr>
          <w:rFonts w:ascii="Times New Roman" w:hAnsi="Times New Roman" w:cs="Times New Roman"/>
          <w:sz w:val="28"/>
          <w:szCs w:val="28"/>
        </w:rPr>
        <w:t>. После заполнения я сажал испытуемых лицом к лицу, выкладывал между ними поле и говорил инструкцию. Далее испытуемые начинали игру.</w:t>
      </w:r>
    </w:p>
    <w:p w:rsidR="00A63AE9" w:rsidRDefault="00A63AE9"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фиксировал положение на каждом ходу, а также число заработанных денег</w:t>
      </w:r>
      <w:r w:rsidR="00402F33">
        <w:rPr>
          <w:rFonts w:ascii="Times New Roman" w:hAnsi="Times New Roman" w:cs="Times New Roman"/>
          <w:sz w:val="28"/>
          <w:szCs w:val="28"/>
        </w:rPr>
        <w:t>.</w:t>
      </w:r>
      <w:r>
        <w:rPr>
          <w:rFonts w:ascii="Times New Roman" w:hAnsi="Times New Roman" w:cs="Times New Roman"/>
          <w:sz w:val="28"/>
          <w:szCs w:val="28"/>
        </w:rPr>
        <w:t xml:space="preserve"> Если ситуация сохраняется на протяжении шести ходов, я предлагал закончить игру и подвести итоги.</w:t>
      </w:r>
    </w:p>
    <w:p w:rsidR="00A63AE9" w:rsidRDefault="00A63AE9"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Далее собирал обратную связь в не стандартизованной форме и</w:t>
      </w:r>
      <w:r w:rsidR="000B3FCF">
        <w:rPr>
          <w:rFonts w:ascii="Times New Roman" w:hAnsi="Times New Roman" w:cs="Times New Roman"/>
          <w:sz w:val="28"/>
          <w:szCs w:val="28"/>
        </w:rPr>
        <w:t xml:space="preserve"> рассказывал о сущности моего исследования.</w:t>
      </w:r>
      <w:r>
        <w:rPr>
          <w:rFonts w:ascii="Times New Roman" w:hAnsi="Times New Roman" w:cs="Times New Roman"/>
          <w:sz w:val="28"/>
          <w:szCs w:val="28"/>
        </w:rPr>
        <w:t xml:space="preserve"> </w:t>
      </w:r>
    </w:p>
    <w:p w:rsidR="000B3FCF" w:rsidRDefault="000B3FC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Испытуемых для проведения второй части исследования я искал схожим образом.</w:t>
      </w:r>
    </w:p>
    <w:p w:rsidR="000B3FCF" w:rsidRDefault="000B3FC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проведением я просил оценить по семибалльной шкале </w:t>
      </w:r>
      <w:proofErr w:type="gramStart"/>
      <w:r>
        <w:rPr>
          <w:rFonts w:ascii="Times New Roman" w:hAnsi="Times New Roman" w:cs="Times New Roman"/>
          <w:sz w:val="28"/>
          <w:szCs w:val="28"/>
        </w:rPr>
        <w:t>свое обычное</w:t>
      </w:r>
      <w:proofErr w:type="gramEnd"/>
      <w:r>
        <w:rPr>
          <w:rFonts w:ascii="Times New Roman" w:hAnsi="Times New Roman" w:cs="Times New Roman"/>
          <w:sz w:val="28"/>
          <w:szCs w:val="28"/>
        </w:rPr>
        <w:t xml:space="preserve"> доверие к СМИ. А также спрашивал, какие качества у источников испытуемому кажутся наиболее значимыми, и просил оценить их в процентах от общей значимости.   </w:t>
      </w:r>
    </w:p>
    <w:p w:rsidR="000B3FCF" w:rsidRDefault="000B3FC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я </w:t>
      </w:r>
      <w:r w:rsidR="00420D6E">
        <w:rPr>
          <w:rFonts w:ascii="Times New Roman" w:hAnsi="Times New Roman" w:cs="Times New Roman"/>
          <w:sz w:val="28"/>
          <w:szCs w:val="28"/>
        </w:rPr>
        <w:t xml:space="preserve">открывал на ноутбуке программу </w:t>
      </w:r>
      <w:proofErr w:type="spellStart"/>
      <w:r w:rsidR="00420D6E" w:rsidRPr="0098448F">
        <w:rPr>
          <w:rFonts w:ascii="Times New Roman" w:hAnsi="Times New Roman" w:cs="Times New Roman"/>
          <w:sz w:val="28"/>
          <w:szCs w:val="28"/>
        </w:rPr>
        <w:t>MiniTest</w:t>
      </w:r>
      <w:proofErr w:type="spellEnd"/>
      <w:r w:rsidR="00420D6E" w:rsidRPr="0098448F">
        <w:rPr>
          <w:rFonts w:ascii="Times New Roman" w:hAnsi="Times New Roman" w:cs="Times New Roman"/>
          <w:sz w:val="28"/>
          <w:szCs w:val="28"/>
        </w:rPr>
        <w:t>-SL</w:t>
      </w:r>
      <w:r w:rsidR="00420D6E">
        <w:rPr>
          <w:rFonts w:ascii="Times New Roman" w:hAnsi="Times New Roman" w:cs="Times New Roman"/>
          <w:sz w:val="28"/>
          <w:szCs w:val="28"/>
        </w:rPr>
        <w:t xml:space="preserve"> со своим экспериментом, присваивал испытуемому номер и группу. Инструкция встроена в качестве первого вопроса. Время прохождения от д</w:t>
      </w:r>
      <w:r w:rsidR="00402F33">
        <w:rPr>
          <w:rFonts w:ascii="Times New Roman" w:hAnsi="Times New Roman" w:cs="Times New Roman"/>
          <w:sz w:val="28"/>
          <w:szCs w:val="28"/>
        </w:rPr>
        <w:t>венадцати</w:t>
      </w:r>
      <w:r w:rsidR="00420D6E">
        <w:rPr>
          <w:rFonts w:ascii="Times New Roman" w:hAnsi="Times New Roman" w:cs="Times New Roman"/>
          <w:sz w:val="28"/>
          <w:szCs w:val="28"/>
        </w:rPr>
        <w:t xml:space="preserve"> до двадцати </w:t>
      </w:r>
      <w:r w:rsidR="00402F33">
        <w:rPr>
          <w:rFonts w:ascii="Times New Roman" w:hAnsi="Times New Roman" w:cs="Times New Roman"/>
          <w:sz w:val="28"/>
          <w:szCs w:val="28"/>
        </w:rPr>
        <w:t xml:space="preserve"> трех </w:t>
      </w:r>
      <w:r w:rsidR="00420D6E">
        <w:rPr>
          <w:rFonts w:ascii="Times New Roman" w:hAnsi="Times New Roman" w:cs="Times New Roman"/>
          <w:sz w:val="28"/>
          <w:szCs w:val="28"/>
        </w:rPr>
        <w:t xml:space="preserve">минут, среднее значение </w:t>
      </w:r>
      <w:r w:rsidR="00402F33">
        <w:rPr>
          <w:rFonts w:ascii="Times New Roman" w:hAnsi="Times New Roman" w:cs="Times New Roman"/>
          <w:sz w:val="28"/>
          <w:szCs w:val="28"/>
        </w:rPr>
        <w:t>девятнадцать</w:t>
      </w:r>
      <w:r w:rsidR="00420D6E">
        <w:rPr>
          <w:rFonts w:ascii="Times New Roman" w:hAnsi="Times New Roman" w:cs="Times New Roman"/>
          <w:sz w:val="28"/>
          <w:szCs w:val="28"/>
        </w:rPr>
        <w:t xml:space="preserve"> минут.</w:t>
      </w:r>
    </w:p>
    <w:p w:rsidR="00420D6E" w:rsidRDefault="00420D6E"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оценивания испытуемым всех шестидесяти статей, я сохранял данные и выключал программу. После чего просил оценить каждую из значимых характеристик по уровню удовлетворенности выраженностью и уверенностью в этом.</w:t>
      </w:r>
    </w:p>
    <w:p w:rsidR="00364B85" w:rsidRDefault="00364B85"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собирал обратную связь в не стандартизованной форме и рассказывал о сущности моего исследования. </w:t>
      </w:r>
    </w:p>
    <w:p w:rsidR="00A63AE9" w:rsidRPr="001267D5" w:rsidRDefault="00C20722" w:rsidP="00C20722">
      <w:pPr>
        <w:pStyle w:val="3"/>
      </w:pPr>
      <w:bookmarkStart w:id="14" w:name="_Toc483513640"/>
      <w:r w:rsidRPr="00880220">
        <w:t xml:space="preserve">2.3 </w:t>
      </w:r>
      <w:r w:rsidR="00364B85" w:rsidRPr="001267D5">
        <w:t>Методы статистической обработки.</w:t>
      </w:r>
      <w:bookmarkEnd w:id="14"/>
    </w:p>
    <w:p w:rsidR="00364B85" w:rsidRDefault="00997EB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первой части моего исследования было важно установить взаимосвязь между полученными по методике значениями с принятием или непринятием социальной нормы. Иными словами взаимодействие между ранговой и номинальной переменной. </w:t>
      </w:r>
    </w:p>
    <w:p w:rsidR="00997EBD" w:rsidRDefault="00997EBD"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целей моей работы подходят два метода. Первый это дисперсионный анализ, позволяющий определить, есть ли различия между группой принявших и группой не принявших, по степени выраженности количественных переменных. Второй метод – дискриминантный анализ, позволяющий предположить размер влияния количественной переменной на попадание пары испытуемых в их группу. Я использовал оба этих метода.</w:t>
      </w:r>
    </w:p>
    <w:p w:rsidR="00997EBD" w:rsidRDefault="00997EBD" w:rsidP="00402F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большая часть выборки попала в группу не принявших социальную норму, мне стало интересно проверить гипотезу о влиянии факторов репутации на время принятия </w:t>
      </w:r>
      <w:r w:rsidR="00EC4867">
        <w:rPr>
          <w:rFonts w:ascii="Times New Roman" w:hAnsi="Times New Roman" w:cs="Times New Roman"/>
          <w:sz w:val="28"/>
          <w:szCs w:val="28"/>
        </w:rPr>
        <w:t>равновесия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Нэша</w:t>
      </w:r>
      <w:proofErr w:type="spellEnd"/>
      <w:r>
        <w:rPr>
          <w:rFonts w:ascii="Times New Roman" w:hAnsi="Times New Roman" w:cs="Times New Roman"/>
          <w:sz w:val="28"/>
          <w:szCs w:val="28"/>
        </w:rPr>
        <w:t xml:space="preserve">. С моей точки </w:t>
      </w:r>
      <w:r>
        <w:rPr>
          <w:rFonts w:ascii="Times New Roman" w:hAnsi="Times New Roman" w:cs="Times New Roman"/>
          <w:sz w:val="28"/>
          <w:szCs w:val="28"/>
        </w:rPr>
        <w:lastRenderedPageBreak/>
        <w:t xml:space="preserve">зрения, испытуемые с лучшими показателями по репутации будут дольше удерживать </w:t>
      </w:r>
      <w:r w:rsidR="001267D5">
        <w:rPr>
          <w:rFonts w:ascii="Times New Roman" w:hAnsi="Times New Roman" w:cs="Times New Roman"/>
          <w:sz w:val="28"/>
          <w:szCs w:val="28"/>
        </w:rPr>
        <w:t>доверительные стратегии.</w:t>
      </w:r>
    </w:p>
    <w:p w:rsidR="001267D5" w:rsidRDefault="001267D5"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проверки данной гипотезы я использовал линейную регрессию. Она позволила определить вклад каждой переменной в дисперсию зависимой переменной «время принятия равновесия». </w:t>
      </w:r>
    </w:p>
    <w:p w:rsidR="001267D5" w:rsidRDefault="001267D5" w:rsidP="00402F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моего исследования </w:t>
      </w:r>
      <w:r w:rsidR="00F929E8">
        <w:rPr>
          <w:rFonts w:ascii="Times New Roman" w:hAnsi="Times New Roman" w:cs="Times New Roman"/>
          <w:sz w:val="28"/>
          <w:szCs w:val="28"/>
        </w:rPr>
        <w:t>также применялись различные методы математической обработки.</w:t>
      </w:r>
    </w:p>
    <w:p w:rsidR="00F929E8" w:rsidRDefault="00F929E8"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различий между группами по общему числу ошибок, ложноположительным и ложноотрицательным ответам, </w:t>
      </w:r>
      <w:r w:rsidR="00A21D50">
        <w:rPr>
          <w:rFonts w:ascii="Times New Roman" w:hAnsi="Times New Roman" w:cs="Times New Roman"/>
          <w:sz w:val="28"/>
          <w:szCs w:val="28"/>
        </w:rPr>
        <w:t xml:space="preserve">а также по всем вышеперечисленным переменным в разрезе двух СМИ (для контрольной группы скрытых) использовался дисперсионный анализ. </w:t>
      </w:r>
    </w:p>
    <w:p w:rsidR="00A21D50" w:rsidRDefault="00402F33"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дисперсионный анализ я использовал для изучения влияния репутации на время ответа на вопрос. </w:t>
      </w:r>
      <w:r w:rsidR="00A21D50">
        <w:rPr>
          <w:rFonts w:ascii="Times New Roman" w:hAnsi="Times New Roman" w:cs="Times New Roman"/>
          <w:sz w:val="28"/>
          <w:szCs w:val="28"/>
        </w:rPr>
        <w:t>Данны</w:t>
      </w:r>
      <w:r>
        <w:rPr>
          <w:rFonts w:ascii="Times New Roman" w:hAnsi="Times New Roman" w:cs="Times New Roman"/>
          <w:sz w:val="28"/>
          <w:szCs w:val="28"/>
        </w:rPr>
        <w:t>й</w:t>
      </w:r>
      <w:r w:rsidR="00A21D50">
        <w:rPr>
          <w:rFonts w:ascii="Times New Roman" w:hAnsi="Times New Roman" w:cs="Times New Roman"/>
          <w:sz w:val="28"/>
          <w:szCs w:val="28"/>
        </w:rPr>
        <w:t xml:space="preserve"> метод позволили получить подтверждения в гипотезе</w:t>
      </w:r>
      <w:r w:rsidR="00703309">
        <w:rPr>
          <w:rFonts w:ascii="Times New Roman" w:hAnsi="Times New Roman" w:cs="Times New Roman"/>
          <w:sz w:val="28"/>
          <w:szCs w:val="28"/>
        </w:rPr>
        <w:t xml:space="preserve"> о различии групп, что в большей степени помогло откинуть сторонние гипотезы, такие как гипотеза о научении.</w:t>
      </w:r>
      <w:r w:rsidR="001A323F">
        <w:rPr>
          <w:rFonts w:ascii="Times New Roman" w:hAnsi="Times New Roman" w:cs="Times New Roman"/>
          <w:sz w:val="28"/>
          <w:szCs w:val="28"/>
        </w:rPr>
        <w:t xml:space="preserve"> Дисперсионный анализ в большей степени удовлетворяет интересам исследования.</w:t>
      </w:r>
    </w:p>
    <w:p w:rsidR="00703309" w:rsidRDefault="001A323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 же самые показатели в разрезе </w:t>
      </w:r>
      <w:r w:rsidR="00DD6552">
        <w:rPr>
          <w:rFonts w:ascii="Times New Roman" w:hAnsi="Times New Roman" w:cs="Times New Roman"/>
          <w:sz w:val="28"/>
          <w:szCs w:val="28"/>
        </w:rPr>
        <w:t>источников</w:t>
      </w:r>
      <w:r>
        <w:rPr>
          <w:rFonts w:ascii="Times New Roman" w:hAnsi="Times New Roman" w:cs="Times New Roman"/>
          <w:sz w:val="28"/>
          <w:szCs w:val="28"/>
        </w:rPr>
        <w:t xml:space="preserve"> сравнивались с факторами, полученными из репутационного профиля. Для этого мною было принято решение использовать </w:t>
      </w:r>
      <w:r w:rsidR="00402F33">
        <w:rPr>
          <w:rFonts w:ascii="Times New Roman" w:hAnsi="Times New Roman" w:cs="Times New Roman"/>
          <w:sz w:val="28"/>
          <w:szCs w:val="28"/>
        </w:rPr>
        <w:t>корреляционный</w:t>
      </w:r>
      <w:r>
        <w:rPr>
          <w:rFonts w:ascii="Times New Roman" w:hAnsi="Times New Roman" w:cs="Times New Roman"/>
          <w:sz w:val="28"/>
          <w:szCs w:val="28"/>
        </w:rPr>
        <w:t xml:space="preserve"> анализ.</w:t>
      </w:r>
    </w:p>
    <w:p w:rsidR="001A323F" w:rsidRDefault="001A323F"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выбора именно этого метода заключается в том, что не так много методов позволяют установить влияние между несколькими количественными переменными, а </w:t>
      </w:r>
      <w:r w:rsidR="00402F33">
        <w:rPr>
          <w:rFonts w:ascii="Times New Roman" w:hAnsi="Times New Roman" w:cs="Times New Roman"/>
          <w:sz w:val="28"/>
          <w:szCs w:val="28"/>
        </w:rPr>
        <w:t xml:space="preserve">корреляционный анализ позволяет сделать наиболее лаконичные выводы. </w:t>
      </w:r>
    </w:p>
    <w:p w:rsidR="008A7BEE" w:rsidRPr="008A7BEE" w:rsidRDefault="008A7BE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применения всех этих методов я использовал программу </w:t>
      </w:r>
      <w:r>
        <w:rPr>
          <w:rFonts w:ascii="Times New Roman" w:hAnsi="Times New Roman" w:cs="Times New Roman"/>
          <w:sz w:val="28"/>
          <w:szCs w:val="28"/>
          <w:lang w:val="en-US"/>
        </w:rPr>
        <w:t>IBM</w:t>
      </w:r>
      <w:r w:rsidRPr="008A7BEE">
        <w:rPr>
          <w:rFonts w:ascii="Times New Roman" w:hAnsi="Times New Roman" w:cs="Times New Roman"/>
          <w:sz w:val="28"/>
          <w:szCs w:val="28"/>
        </w:rPr>
        <w:t xml:space="preserve"> </w:t>
      </w:r>
      <w:r>
        <w:rPr>
          <w:rFonts w:ascii="Times New Roman" w:hAnsi="Times New Roman" w:cs="Times New Roman"/>
          <w:sz w:val="28"/>
          <w:szCs w:val="28"/>
          <w:lang w:val="en-US"/>
        </w:rPr>
        <w:t>SPSS</w:t>
      </w:r>
      <w:r>
        <w:rPr>
          <w:rFonts w:ascii="Times New Roman" w:hAnsi="Times New Roman" w:cs="Times New Roman"/>
          <w:sz w:val="28"/>
          <w:szCs w:val="28"/>
        </w:rPr>
        <w:t xml:space="preserve"> 17. Первичную обработку и построение графиков осуществлял с помощью </w:t>
      </w:r>
      <w:r>
        <w:rPr>
          <w:rFonts w:ascii="Times New Roman" w:hAnsi="Times New Roman" w:cs="Times New Roman"/>
          <w:sz w:val="28"/>
          <w:szCs w:val="28"/>
          <w:lang w:val="en-US"/>
        </w:rPr>
        <w:t>Microsoft</w:t>
      </w:r>
      <w:r w:rsidRPr="008A7BEE">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8A7BEE">
        <w:rPr>
          <w:rFonts w:ascii="Times New Roman" w:hAnsi="Times New Roman" w:cs="Times New Roman"/>
          <w:sz w:val="28"/>
          <w:szCs w:val="28"/>
        </w:rPr>
        <w:t>.</w:t>
      </w:r>
      <w:r>
        <w:rPr>
          <w:rFonts w:ascii="Times New Roman" w:hAnsi="Times New Roman" w:cs="Times New Roman"/>
          <w:sz w:val="28"/>
          <w:szCs w:val="28"/>
        </w:rPr>
        <w:t xml:space="preserve"> </w:t>
      </w:r>
    </w:p>
    <w:p w:rsidR="001A323F" w:rsidRDefault="001A323F" w:rsidP="00ED52AA">
      <w:pPr>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1A323F" w:rsidRPr="00880220" w:rsidRDefault="00730E0D" w:rsidP="00C20722">
      <w:pPr>
        <w:pStyle w:val="2"/>
      </w:pPr>
      <w:bookmarkStart w:id="15" w:name="_Toc483513641"/>
      <w:r w:rsidRPr="00C20722">
        <w:lastRenderedPageBreak/>
        <w:t>ГЛАВА 3</w:t>
      </w:r>
      <w:r w:rsidR="008A7BEE" w:rsidRPr="00C20722">
        <w:t>. Результаты исследования и их обсуждение</w:t>
      </w:r>
      <w:bookmarkEnd w:id="15"/>
    </w:p>
    <w:p w:rsidR="00C20722" w:rsidRPr="00C20722" w:rsidRDefault="00C20722" w:rsidP="00C20722">
      <w:pPr>
        <w:pStyle w:val="3"/>
      </w:pPr>
      <w:bookmarkStart w:id="16" w:name="_Toc483513642"/>
      <w:r>
        <w:t>3.1 Первая часть исследования</w:t>
      </w:r>
      <w:bookmarkEnd w:id="16"/>
    </w:p>
    <w:p w:rsidR="00A21D50" w:rsidRPr="008A7BEE" w:rsidRDefault="008A7BE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Начнем рассмотрение результатов исследования с первого эксперимента. Для начала </w:t>
      </w:r>
      <w:r w:rsidR="00B8424E">
        <w:rPr>
          <w:rFonts w:ascii="Times New Roman" w:hAnsi="Times New Roman" w:cs="Times New Roman"/>
          <w:sz w:val="28"/>
          <w:szCs w:val="28"/>
        </w:rPr>
        <w:t xml:space="preserve">разберем данные по методике.  </w:t>
      </w:r>
    </w:p>
    <w:p w:rsidR="00997EBD" w:rsidRDefault="00EC4867" w:rsidP="00D05FAD">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4F55213" wp14:editId="725A6C1B">
            <wp:extent cx="5566410" cy="44811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6410" cy="4481195"/>
                    </a:xfrm>
                    <a:prstGeom prst="rect">
                      <a:avLst/>
                    </a:prstGeom>
                    <a:noFill/>
                  </pic:spPr>
                </pic:pic>
              </a:graphicData>
            </a:graphic>
          </wp:inline>
        </w:drawing>
      </w:r>
    </w:p>
    <w:p w:rsidR="00CD7D42" w:rsidRPr="00AE3DD4" w:rsidRDefault="00CD7D42" w:rsidP="00CD7D42">
      <w:pPr>
        <w:spacing w:after="0" w:line="360" w:lineRule="auto"/>
        <w:jc w:val="center"/>
        <w:rPr>
          <w:rFonts w:ascii="Times New Roman" w:hAnsi="Times New Roman" w:cs="Times New Roman"/>
          <w:i/>
          <w:sz w:val="28"/>
          <w:szCs w:val="28"/>
        </w:rPr>
      </w:pPr>
      <w:r w:rsidRPr="00AE3DD4">
        <w:rPr>
          <w:rFonts w:ascii="Times New Roman" w:hAnsi="Times New Roman" w:cs="Times New Roman"/>
          <w:i/>
          <w:sz w:val="28"/>
          <w:szCs w:val="28"/>
        </w:rPr>
        <w:t>Рис.1</w:t>
      </w:r>
    </w:p>
    <w:p w:rsidR="00844DFD" w:rsidRDefault="00B8424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мы видим данные получились достаточно близкие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средним. Исключение составляет шкала надежности, которая превышает средние значения на 0,63 пункта. Также выделяется шкала единства, но на этот раз, оказавшись ниже на 0,34 пункта. </w:t>
      </w:r>
    </w:p>
    <w:p w:rsidR="00B8424E" w:rsidRDefault="00B8424E" w:rsidP="00ED5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положение вещей объясняется спецификой выборки – соседи по общежитию имеют богатый опыт разнообразного взаимодействия, что благоприятно сказывается на показателях надежности. Также соседи подбираются случайно, что ставит под вопрос единство ценностей.</w:t>
      </w:r>
    </w:p>
    <w:p w:rsidR="00B8424E" w:rsidRDefault="00B8424E"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Отклонений от нормального распределения в данных шкалах не наблюдается. </w:t>
      </w:r>
      <w:r w:rsidR="00EC4867">
        <w:rPr>
          <w:rFonts w:ascii="Times New Roman" w:hAnsi="Times New Roman" w:cs="Times New Roman"/>
          <w:sz w:val="28"/>
          <w:szCs w:val="28"/>
        </w:rPr>
        <w:t>Асимметрии</w:t>
      </w:r>
      <w:r>
        <w:rPr>
          <w:rFonts w:ascii="Times New Roman" w:hAnsi="Times New Roman" w:cs="Times New Roman"/>
          <w:sz w:val="28"/>
          <w:szCs w:val="28"/>
        </w:rPr>
        <w:t xml:space="preserve"> и эксцессы находятся в пределах единицы.</w:t>
      </w:r>
    </w:p>
    <w:p w:rsidR="00B8424E" w:rsidRPr="00B8424E" w:rsidRDefault="00B8424E" w:rsidP="00ED5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том, что касается результатов игры</w:t>
      </w:r>
      <w:r w:rsidRPr="00B8424E">
        <w:rPr>
          <w:rFonts w:ascii="Times New Roman" w:hAnsi="Times New Roman" w:cs="Times New Roman"/>
          <w:sz w:val="28"/>
          <w:szCs w:val="28"/>
        </w:rPr>
        <w:t>:</w:t>
      </w:r>
    </w:p>
    <w:p w:rsidR="00B8424E" w:rsidRDefault="008D6C46" w:rsidP="00D05FAD">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BBD1CE" wp14:editId="626C76C5">
            <wp:extent cx="6023610" cy="44443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3610" cy="4444365"/>
                    </a:xfrm>
                    <a:prstGeom prst="rect">
                      <a:avLst/>
                    </a:prstGeom>
                    <a:noFill/>
                  </pic:spPr>
                </pic:pic>
              </a:graphicData>
            </a:graphic>
          </wp:inline>
        </w:drawing>
      </w:r>
    </w:p>
    <w:p w:rsidR="00CD7D42" w:rsidRPr="00AE3DD4" w:rsidRDefault="00CD7D42" w:rsidP="00CD7D42">
      <w:pPr>
        <w:spacing w:after="0" w:line="360" w:lineRule="auto"/>
        <w:jc w:val="center"/>
        <w:rPr>
          <w:rFonts w:ascii="Times New Roman" w:hAnsi="Times New Roman" w:cs="Times New Roman"/>
          <w:i/>
          <w:sz w:val="28"/>
          <w:szCs w:val="28"/>
        </w:rPr>
      </w:pPr>
      <w:r w:rsidRPr="00AE3DD4">
        <w:rPr>
          <w:rFonts w:ascii="Times New Roman" w:hAnsi="Times New Roman" w:cs="Times New Roman"/>
          <w:i/>
          <w:sz w:val="28"/>
          <w:szCs w:val="28"/>
        </w:rPr>
        <w:t>Рис.2</w:t>
      </w:r>
    </w:p>
    <w:p w:rsidR="0081545B" w:rsidRDefault="008D6C46" w:rsidP="001428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данном графике изображено, число пар по оси </w:t>
      </w:r>
      <w:r w:rsidRPr="008D6C46">
        <w:rPr>
          <w:rFonts w:ascii="Times New Roman" w:hAnsi="Times New Roman" w:cs="Times New Roman"/>
          <w:sz w:val="28"/>
          <w:szCs w:val="28"/>
        </w:rPr>
        <w:t xml:space="preserve">ординат, число </w:t>
      </w:r>
      <w:r>
        <w:rPr>
          <w:rFonts w:ascii="Times New Roman" w:hAnsi="Times New Roman" w:cs="Times New Roman"/>
          <w:sz w:val="28"/>
          <w:szCs w:val="28"/>
        </w:rPr>
        <w:t xml:space="preserve">ходов по оси абсцисс. Синим цветом (первые шесть столбиков) выделено принятие решения, являющегося </w:t>
      </w:r>
      <w:r w:rsidR="00EC4867">
        <w:rPr>
          <w:rFonts w:ascii="Times New Roman" w:hAnsi="Times New Roman" w:cs="Times New Roman"/>
          <w:sz w:val="28"/>
          <w:szCs w:val="28"/>
        </w:rPr>
        <w:t>равновесием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Нэша</w:t>
      </w:r>
      <w:proofErr w:type="spellEnd"/>
      <w:r>
        <w:rPr>
          <w:rFonts w:ascii="Times New Roman" w:hAnsi="Times New Roman" w:cs="Times New Roman"/>
          <w:sz w:val="28"/>
          <w:szCs w:val="28"/>
        </w:rPr>
        <w:t>, красным (последний столбик) любое иное решение.</w:t>
      </w:r>
    </w:p>
    <w:p w:rsidR="008D6C46" w:rsidRPr="00142857" w:rsidRDefault="008D6C46" w:rsidP="001428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решения на основании социальной нормы на графике не разбито на число ходов, по причине малого числа таких пар, а также по причине того, что анализироваться данные пары будут без рассмотрения числа ходов, а именно посредством дискриминантного анализа.</w:t>
      </w:r>
    </w:p>
    <w:p w:rsidR="00C963E2" w:rsidRPr="00C963E2" w:rsidRDefault="00C963E2" w:rsidP="001428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начала проведем однофакторный дисперсионный анализ.</w:t>
      </w:r>
    </w:p>
    <w:p w:rsidR="00C963E2" w:rsidRDefault="00C963E2" w:rsidP="003F38F5">
      <w:pPr>
        <w:spacing w:line="360" w:lineRule="auto"/>
        <w:rPr>
          <w:rFonts w:ascii="Times New Roman" w:hAnsi="Times New Roman" w:cs="Times New Roman"/>
          <w:sz w:val="28"/>
          <w:szCs w:val="28"/>
        </w:rPr>
      </w:pPr>
    </w:p>
    <w:p w:rsidR="00142857" w:rsidRDefault="00142857" w:rsidP="003F38F5">
      <w:pPr>
        <w:spacing w:line="360" w:lineRule="auto"/>
        <w:rPr>
          <w:rFonts w:ascii="Times New Roman" w:hAnsi="Times New Roman" w:cs="Times New Roman"/>
          <w:sz w:val="28"/>
          <w:szCs w:val="28"/>
        </w:rPr>
      </w:pPr>
    </w:p>
    <w:p w:rsidR="00142857" w:rsidRDefault="00142857" w:rsidP="003F38F5">
      <w:pPr>
        <w:spacing w:line="360" w:lineRule="auto"/>
        <w:rPr>
          <w:rFonts w:ascii="Times New Roman" w:hAnsi="Times New Roman" w:cs="Times New Roman"/>
          <w:sz w:val="28"/>
          <w:szCs w:val="28"/>
        </w:rPr>
      </w:pPr>
    </w:p>
    <w:p w:rsidR="00142857" w:rsidRDefault="00142857" w:rsidP="003F38F5">
      <w:pPr>
        <w:spacing w:line="360" w:lineRule="auto"/>
        <w:rPr>
          <w:rFonts w:ascii="Times New Roman" w:hAnsi="Times New Roman" w:cs="Times New Roman"/>
          <w:sz w:val="28"/>
          <w:szCs w:val="28"/>
        </w:rPr>
      </w:pPr>
    </w:p>
    <w:p w:rsidR="00C963E2" w:rsidRPr="00AE3DD4" w:rsidRDefault="00AE3DD4" w:rsidP="00C963E2">
      <w:pPr>
        <w:autoSpaceDE w:val="0"/>
        <w:autoSpaceDN w:val="0"/>
        <w:adjustRightInd w:val="0"/>
        <w:spacing w:after="0" w:line="240" w:lineRule="auto"/>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2</w:t>
      </w:r>
    </w:p>
    <w:tbl>
      <w:tblPr>
        <w:tblStyle w:val="a6"/>
        <w:tblW w:w="0" w:type="auto"/>
        <w:tblLook w:val="0000" w:firstRow="0" w:lastRow="0" w:firstColumn="0" w:lastColumn="0" w:noHBand="0" w:noVBand="0"/>
      </w:tblPr>
      <w:tblGrid>
        <w:gridCol w:w="1667"/>
        <w:gridCol w:w="1840"/>
        <w:gridCol w:w="1865"/>
        <w:gridCol w:w="860"/>
        <w:gridCol w:w="1775"/>
        <w:gridCol w:w="846"/>
        <w:gridCol w:w="717"/>
      </w:tblGrid>
      <w:tr w:rsidR="00C963E2" w:rsidRPr="00C963E2" w:rsidTr="00142857">
        <w:trPr>
          <w:trHeight w:val="982"/>
        </w:trPr>
        <w:tc>
          <w:tcPr>
            <w:tcW w:w="0" w:type="auto"/>
            <w:gridSpan w:val="7"/>
            <w:vAlign w:val="bottom"/>
          </w:tcPr>
          <w:p w:rsidR="00C963E2" w:rsidRPr="00C963E2" w:rsidRDefault="00C963E2" w:rsidP="00D05FAD">
            <w:pPr>
              <w:autoSpaceDE w:val="0"/>
              <w:autoSpaceDN w:val="0"/>
              <w:adjustRightInd w:val="0"/>
              <w:spacing w:line="320" w:lineRule="atLeast"/>
              <w:jc w:val="center"/>
              <w:rPr>
                <w:rFonts w:ascii="Times New Roman" w:hAnsi="Times New Roman" w:cs="Times New Roman"/>
                <w:color w:val="000000"/>
                <w:sz w:val="28"/>
                <w:szCs w:val="28"/>
              </w:rPr>
            </w:pPr>
            <w:r w:rsidRPr="00C963E2">
              <w:rPr>
                <w:rFonts w:ascii="Times New Roman" w:hAnsi="Times New Roman" w:cs="Times New Roman"/>
                <w:b/>
                <w:bCs/>
                <w:color w:val="000000"/>
                <w:sz w:val="28"/>
                <w:szCs w:val="28"/>
              </w:rPr>
              <w:t>Дисперсионный анализ</w:t>
            </w:r>
          </w:p>
        </w:tc>
      </w:tr>
      <w:tr w:rsidR="00C963E2" w:rsidRPr="00C963E2" w:rsidTr="00142857">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jc w:val="center"/>
              <w:rPr>
                <w:rFonts w:ascii="Times New Roman" w:hAnsi="Times New Roman" w:cs="Times New Roman"/>
                <w:color w:val="000000"/>
                <w:sz w:val="28"/>
                <w:szCs w:val="28"/>
              </w:rPr>
            </w:pPr>
            <w:r w:rsidRPr="00C963E2">
              <w:rPr>
                <w:rFonts w:ascii="Times New Roman" w:hAnsi="Times New Roman" w:cs="Times New Roman"/>
                <w:color w:val="000000"/>
                <w:sz w:val="28"/>
                <w:szCs w:val="28"/>
              </w:rPr>
              <w:t>Сумма квадратов</w:t>
            </w:r>
          </w:p>
        </w:tc>
        <w:tc>
          <w:tcPr>
            <w:tcW w:w="0" w:type="auto"/>
          </w:tcPr>
          <w:p w:rsidR="00C963E2" w:rsidRPr="00C963E2" w:rsidRDefault="00C963E2" w:rsidP="00C963E2">
            <w:pPr>
              <w:autoSpaceDE w:val="0"/>
              <w:autoSpaceDN w:val="0"/>
              <w:adjustRightInd w:val="0"/>
              <w:spacing w:line="320" w:lineRule="atLeast"/>
              <w:jc w:val="center"/>
              <w:rPr>
                <w:rFonts w:ascii="Times New Roman" w:hAnsi="Times New Roman" w:cs="Times New Roman"/>
                <w:color w:val="000000"/>
                <w:sz w:val="28"/>
                <w:szCs w:val="28"/>
              </w:rPr>
            </w:pPr>
            <w:proofErr w:type="spellStart"/>
            <w:r w:rsidRPr="00C963E2">
              <w:rPr>
                <w:rFonts w:ascii="Times New Roman" w:hAnsi="Times New Roman" w:cs="Times New Roman"/>
                <w:color w:val="000000"/>
                <w:sz w:val="28"/>
                <w:szCs w:val="28"/>
              </w:rPr>
              <w:t>ст.св</w:t>
            </w:r>
            <w:proofErr w:type="spellEnd"/>
            <w:r w:rsidRPr="00C963E2">
              <w:rPr>
                <w:rFonts w:ascii="Times New Roman" w:hAnsi="Times New Roman" w:cs="Times New Roman"/>
                <w:color w:val="000000"/>
                <w:sz w:val="28"/>
                <w:szCs w:val="28"/>
              </w:rPr>
              <w:t>.</w:t>
            </w:r>
          </w:p>
        </w:tc>
        <w:tc>
          <w:tcPr>
            <w:tcW w:w="0" w:type="auto"/>
          </w:tcPr>
          <w:p w:rsidR="00C963E2" w:rsidRPr="00C963E2" w:rsidRDefault="00C963E2" w:rsidP="00C963E2">
            <w:pPr>
              <w:autoSpaceDE w:val="0"/>
              <w:autoSpaceDN w:val="0"/>
              <w:adjustRightInd w:val="0"/>
              <w:spacing w:line="320" w:lineRule="atLeast"/>
              <w:jc w:val="center"/>
              <w:rPr>
                <w:rFonts w:ascii="Times New Roman" w:hAnsi="Times New Roman" w:cs="Times New Roman"/>
                <w:color w:val="000000"/>
                <w:sz w:val="28"/>
                <w:szCs w:val="28"/>
              </w:rPr>
            </w:pPr>
            <w:r w:rsidRPr="00C963E2">
              <w:rPr>
                <w:rFonts w:ascii="Times New Roman" w:hAnsi="Times New Roman" w:cs="Times New Roman"/>
                <w:color w:val="000000"/>
                <w:sz w:val="28"/>
                <w:szCs w:val="28"/>
              </w:rPr>
              <w:t>Средний квадрат</w:t>
            </w:r>
          </w:p>
        </w:tc>
        <w:tc>
          <w:tcPr>
            <w:tcW w:w="0" w:type="auto"/>
          </w:tcPr>
          <w:p w:rsidR="00C963E2" w:rsidRPr="00C963E2" w:rsidRDefault="00C963E2" w:rsidP="00C963E2">
            <w:pPr>
              <w:autoSpaceDE w:val="0"/>
              <w:autoSpaceDN w:val="0"/>
              <w:adjustRightInd w:val="0"/>
              <w:spacing w:line="320" w:lineRule="atLeast"/>
              <w:jc w:val="center"/>
              <w:rPr>
                <w:rFonts w:ascii="Times New Roman" w:hAnsi="Times New Roman" w:cs="Times New Roman"/>
                <w:color w:val="000000"/>
                <w:sz w:val="28"/>
                <w:szCs w:val="28"/>
              </w:rPr>
            </w:pPr>
            <w:r w:rsidRPr="00C963E2">
              <w:rPr>
                <w:rFonts w:ascii="Times New Roman" w:hAnsi="Times New Roman" w:cs="Times New Roman"/>
                <w:color w:val="000000"/>
                <w:sz w:val="28"/>
                <w:szCs w:val="28"/>
              </w:rPr>
              <w:t>F</w:t>
            </w:r>
          </w:p>
        </w:tc>
        <w:tc>
          <w:tcPr>
            <w:tcW w:w="0" w:type="auto"/>
          </w:tcPr>
          <w:p w:rsidR="00C963E2" w:rsidRPr="00C963E2" w:rsidRDefault="00C963E2" w:rsidP="00C963E2">
            <w:pPr>
              <w:autoSpaceDE w:val="0"/>
              <w:autoSpaceDN w:val="0"/>
              <w:adjustRightInd w:val="0"/>
              <w:spacing w:line="320" w:lineRule="atLeast"/>
              <w:jc w:val="center"/>
              <w:rPr>
                <w:rFonts w:ascii="Times New Roman" w:hAnsi="Times New Roman" w:cs="Times New Roman"/>
                <w:color w:val="000000"/>
                <w:sz w:val="28"/>
                <w:szCs w:val="28"/>
              </w:rPr>
            </w:pPr>
            <w:proofErr w:type="spellStart"/>
            <w:r w:rsidRPr="00C963E2">
              <w:rPr>
                <w:rFonts w:ascii="Times New Roman" w:hAnsi="Times New Roman" w:cs="Times New Roman"/>
                <w:color w:val="000000"/>
                <w:sz w:val="28"/>
                <w:szCs w:val="28"/>
              </w:rPr>
              <w:t>Знч</w:t>
            </w:r>
            <w:proofErr w:type="spellEnd"/>
            <w:r w:rsidRPr="00C963E2">
              <w:rPr>
                <w:rFonts w:ascii="Times New Roman" w:hAnsi="Times New Roman" w:cs="Times New Roman"/>
                <w:color w:val="000000"/>
                <w:sz w:val="28"/>
                <w:szCs w:val="28"/>
              </w:rPr>
              <w:t>.</w:t>
            </w:r>
          </w:p>
        </w:tc>
      </w:tr>
      <w:tr w:rsidR="00C963E2" w:rsidRPr="00C963E2" w:rsidTr="00142857">
        <w:tc>
          <w:tcPr>
            <w:tcW w:w="0" w:type="auto"/>
            <w:vMerge w:val="restart"/>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Надежность</w:t>
            </w: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Между группами</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4,513</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4,513</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4,632</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,034</w:t>
            </w: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Внутри групп</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95,487</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,974</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Итого</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100,000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99</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val="restart"/>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Знание</w:t>
            </w: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Между группами</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1,170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1,170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1,110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,295</w:t>
            </w: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Внутри групп</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103,270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1,054</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Итого</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104,440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99</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val="restart"/>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Единство</w:t>
            </w: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Между группами</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,210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,210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,147</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,703</w:t>
            </w: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Внутри групп</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140,540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1,434</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Итого</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140,750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99</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val="restart"/>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Приятность</w:t>
            </w: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Между группами</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5,105</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5,105</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5,082</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,026</w:t>
            </w: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Внутри групп</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98,455</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1,005</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Итого</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103,560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99</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val="restart"/>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Расчет</w:t>
            </w:r>
          </w:p>
        </w:tc>
        <w:tc>
          <w:tcPr>
            <w:tcW w:w="0" w:type="auto"/>
          </w:tcPr>
          <w:p w:rsidR="00C963E2" w:rsidRPr="00C963E2" w:rsidRDefault="00C963E2" w:rsidP="00C963E2">
            <w:pPr>
              <w:autoSpaceDE w:val="0"/>
              <w:autoSpaceDN w:val="0"/>
              <w:adjustRightInd w:val="0"/>
              <w:rPr>
                <w:rFonts w:ascii="Times New Roman" w:hAnsi="Times New Roman" w:cs="Times New Roman"/>
                <w:sz w:val="28"/>
                <w:szCs w:val="28"/>
              </w:rPr>
            </w:pPr>
            <w:r w:rsidRPr="00C963E2">
              <w:rPr>
                <w:rFonts w:ascii="Times New Roman" w:hAnsi="Times New Roman" w:cs="Times New Roman"/>
                <w:sz w:val="28"/>
                <w:szCs w:val="28"/>
              </w:rPr>
              <w:t>Между группами</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,032</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,032</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,028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,866</w:t>
            </w: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Внутри групп</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110,078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98</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1,123</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r w:rsidR="00C963E2" w:rsidRPr="00C963E2" w:rsidTr="00142857">
        <w:tc>
          <w:tcPr>
            <w:tcW w:w="0" w:type="auto"/>
            <w:vMerge/>
          </w:tcPr>
          <w:p w:rsidR="00C963E2" w:rsidRPr="00C963E2" w:rsidRDefault="00C963E2" w:rsidP="00C963E2">
            <w:pPr>
              <w:autoSpaceDE w:val="0"/>
              <w:autoSpaceDN w:val="0"/>
              <w:adjustRightInd w:val="0"/>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spacing w:line="320" w:lineRule="atLeast"/>
              <w:rPr>
                <w:rFonts w:ascii="Times New Roman" w:hAnsi="Times New Roman" w:cs="Times New Roman"/>
                <w:sz w:val="28"/>
                <w:szCs w:val="28"/>
              </w:rPr>
            </w:pPr>
            <w:r w:rsidRPr="00C963E2">
              <w:rPr>
                <w:rFonts w:ascii="Times New Roman" w:hAnsi="Times New Roman" w:cs="Times New Roman"/>
                <w:sz w:val="28"/>
                <w:szCs w:val="28"/>
              </w:rPr>
              <w:t>Итого</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110,110</w:t>
            </w:r>
          </w:p>
        </w:tc>
        <w:tc>
          <w:tcPr>
            <w:tcW w:w="0" w:type="auto"/>
          </w:tcPr>
          <w:p w:rsidR="00C963E2" w:rsidRPr="00C963E2" w:rsidRDefault="00C963E2" w:rsidP="00C963E2">
            <w:pPr>
              <w:autoSpaceDE w:val="0"/>
              <w:autoSpaceDN w:val="0"/>
              <w:adjustRightInd w:val="0"/>
              <w:spacing w:line="320" w:lineRule="atLeast"/>
              <w:jc w:val="right"/>
              <w:rPr>
                <w:rFonts w:ascii="Times New Roman" w:hAnsi="Times New Roman" w:cs="Times New Roman"/>
                <w:color w:val="000000"/>
                <w:sz w:val="28"/>
                <w:szCs w:val="28"/>
              </w:rPr>
            </w:pPr>
            <w:r w:rsidRPr="00C963E2">
              <w:rPr>
                <w:rFonts w:ascii="Times New Roman" w:hAnsi="Times New Roman" w:cs="Times New Roman"/>
                <w:color w:val="000000"/>
                <w:sz w:val="28"/>
                <w:szCs w:val="28"/>
              </w:rPr>
              <w:t>99</w:t>
            </w: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c>
          <w:tcPr>
            <w:tcW w:w="0" w:type="auto"/>
          </w:tcPr>
          <w:p w:rsidR="00C963E2" w:rsidRPr="00C963E2" w:rsidRDefault="00C963E2" w:rsidP="00C963E2">
            <w:pPr>
              <w:autoSpaceDE w:val="0"/>
              <w:autoSpaceDN w:val="0"/>
              <w:adjustRightInd w:val="0"/>
              <w:jc w:val="center"/>
              <w:rPr>
                <w:rFonts w:ascii="Times New Roman" w:hAnsi="Times New Roman" w:cs="Times New Roman"/>
                <w:sz w:val="28"/>
                <w:szCs w:val="28"/>
              </w:rPr>
            </w:pPr>
          </w:p>
        </w:tc>
      </w:tr>
    </w:tbl>
    <w:p w:rsidR="00C963E2" w:rsidRPr="00C963E2" w:rsidRDefault="00C963E2" w:rsidP="00C963E2">
      <w:pPr>
        <w:autoSpaceDE w:val="0"/>
        <w:autoSpaceDN w:val="0"/>
        <w:adjustRightInd w:val="0"/>
        <w:spacing w:after="0" w:line="400" w:lineRule="atLeast"/>
        <w:rPr>
          <w:rFonts w:ascii="Times New Roman" w:hAnsi="Times New Roman" w:cs="Times New Roman"/>
          <w:sz w:val="24"/>
          <w:szCs w:val="24"/>
        </w:rPr>
      </w:pPr>
    </w:p>
    <w:p w:rsidR="00C963E2" w:rsidRDefault="00C963E2" w:rsidP="00082F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мы можем наблюдать, две переменные позволяют нам провести различия между группами. Это переменные «Приятность» и «Надежность». </w:t>
      </w:r>
    </w:p>
    <w:p w:rsidR="00C963E2" w:rsidRDefault="00C963E2" w:rsidP="00082F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Тот факт, что переменная надежность показала значимый результат, напрямую говорит нам о том, что репутация действительно оказывает влияние на факт принятия социальной нормы. </w:t>
      </w:r>
      <w:r w:rsidR="00A813F5">
        <w:rPr>
          <w:rFonts w:ascii="Times New Roman" w:hAnsi="Times New Roman" w:cs="Times New Roman"/>
          <w:sz w:val="28"/>
          <w:szCs w:val="28"/>
        </w:rPr>
        <w:t xml:space="preserve">Отсутствие значимости у параметра «Знание», который также является </w:t>
      </w:r>
      <w:proofErr w:type="spellStart"/>
      <w:r w:rsidR="00A813F5">
        <w:rPr>
          <w:rFonts w:ascii="Times New Roman" w:hAnsi="Times New Roman" w:cs="Times New Roman"/>
          <w:sz w:val="28"/>
          <w:szCs w:val="28"/>
        </w:rPr>
        <w:t>репутационным</w:t>
      </w:r>
      <w:proofErr w:type="spellEnd"/>
      <w:r w:rsidR="00A813F5">
        <w:rPr>
          <w:rFonts w:ascii="Times New Roman" w:hAnsi="Times New Roman" w:cs="Times New Roman"/>
          <w:sz w:val="28"/>
          <w:szCs w:val="28"/>
        </w:rPr>
        <w:t xml:space="preserve">, </w:t>
      </w:r>
      <w:r w:rsidR="00082F19">
        <w:rPr>
          <w:rFonts w:ascii="Times New Roman" w:hAnsi="Times New Roman" w:cs="Times New Roman"/>
          <w:sz w:val="28"/>
          <w:szCs w:val="28"/>
        </w:rPr>
        <w:t>стало неожиданностью</w:t>
      </w:r>
      <w:r w:rsidR="00A813F5">
        <w:rPr>
          <w:rFonts w:ascii="Times New Roman" w:hAnsi="Times New Roman" w:cs="Times New Roman"/>
          <w:sz w:val="28"/>
          <w:szCs w:val="28"/>
        </w:rPr>
        <w:t>. Вероятнее всего причиной отсутствия различий стала случайность, вследствие небольшого процента пар принявших социальную норму.</w:t>
      </w:r>
    </w:p>
    <w:p w:rsidR="00A813F5" w:rsidRDefault="00A813F5" w:rsidP="00082F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Хорошая значимость у параметра приятность говорит нам о том, что, несмотря на позицию авторов методики, недооценивать вклад этой шкалы в структуру доверия и репутации – рано. Также можно вспомнить тот факт, что фактор эмоциональной оценки также включен в структурную модель репутации. Иными словами значимость различий по данной шкале также косвенно говорит нам о </w:t>
      </w:r>
      <w:proofErr w:type="spellStart"/>
      <w:r>
        <w:rPr>
          <w:rFonts w:ascii="Times New Roman" w:hAnsi="Times New Roman" w:cs="Times New Roman"/>
          <w:sz w:val="28"/>
          <w:szCs w:val="28"/>
        </w:rPr>
        <w:t>репутационном</w:t>
      </w:r>
      <w:proofErr w:type="spellEnd"/>
      <w:r>
        <w:rPr>
          <w:rFonts w:ascii="Times New Roman" w:hAnsi="Times New Roman" w:cs="Times New Roman"/>
          <w:sz w:val="28"/>
          <w:szCs w:val="28"/>
        </w:rPr>
        <w:t xml:space="preserve"> вкладе, хотя и в эмоциональном ключе.</w:t>
      </w:r>
    </w:p>
    <w:p w:rsidR="0091218B" w:rsidRDefault="0091218B" w:rsidP="00082F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Незначимые различия по двум другим шкалам могут свидетельствовать о том факте, что не все проявления доверия способствуют формированию социальных норм. А если учесть, что репутационные характеристики влияют на их формирование, можно предположить наличие существенного места репутации в структуре социального капитала.</w:t>
      </w:r>
    </w:p>
    <w:p w:rsidR="00A813F5" w:rsidRDefault="00A813F5" w:rsidP="00082F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что же значат эти данные, помимо подтверждения или опровержения нулевых гипотез?</w:t>
      </w:r>
      <w:r w:rsidR="0091218B">
        <w:rPr>
          <w:rFonts w:ascii="Times New Roman" w:hAnsi="Times New Roman" w:cs="Times New Roman"/>
          <w:sz w:val="28"/>
          <w:szCs w:val="28"/>
        </w:rPr>
        <w:t xml:space="preserve"> Для этого обратим внимание на данные дискриминантного анализа.</w:t>
      </w:r>
    </w:p>
    <w:p w:rsidR="0091218B" w:rsidRPr="00AE3DD4" w:rsidRDefault="00AE3DD4" w:rsidP="00AE3DD4">
      <w:pPr>
        <w:spacing w:after="0" w:line="360" w:lineRule="auto"/>
        <w:jc w:val="both"/>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3</w:t>
      </w:r>
    </w:p>
    <w:tbl>
      <w:tblPr>
        <w:tblW w:w="93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59"/>
        <w:gridCol w:w="2490"/>
        <w:gridCol w:w="2345"/>
        <w:gridCol w:w="1276"/>
        <w:gridCol w:w="1368"/>
        <w:gridCol w:w="925"/>
      </w:tblGrid>
      <w:tr w:rsidR="0091218B" w:rsidRPr="0091218B" w:rsidTr="0091218B">
        <w:trPr>
          <w:cantSplit/>
          <w:trHeight w:val="683"/>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91218B" w:rsidRPr="0091218B" w:rsidRDefault="0091218B" w:rsidP="0091218B">
            <w:pPr>
              <w:spacing w:line="360" w:lineRule="auto"/>
              <w:jc w:val="center"/>
              <w:rPr>
                <w:rFonts w:ascii="Arial" w:hAnsi="Arial" w:cs="Arial"/>
                <w:b/>
                <w:color w:val="000000"/>
                <w:sz w:val="18"/>
                <w:szCs w:val="18"/>
              </w:rPr>
            </w:pPr>
            <w:r w:rsidRPr="0091218B">
              <w:rPr>
                <w:rFonts w:ascii="Times New Roman" w:hAnsi="Times New Roman" w:cs="Times New Roman"/>
                <w:b/>
                <w:sz w:val="28"/>
                <w:szCs w:val="28"/>
              </w:rPr>
              <w:t>Введенные/исключенные переменные</w:t>
            </w:r>
          </w:p>
        </w:tc>
      </w:tr>
      <w:tr w:rsidR="0091218B" w:rsidRPr="0091218B" w:rsidTr="0091218B">
        <w:trPr>
          <w:cantSplit/>
          <w:trHeight w:val="683"/>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rPr>
                <w:rFonts w:ascii="Times New Roman" w:hAnsi="Times New Roman" w:cs="Times New Roman"/>
                <w:sz w:val="28"/>
                <w:szCs w:val="28"/>
              </w:rPr>
            </w:pPr>
            <w:r w:rsidRPr="0091218B">
              <w:rPr>
                <w:rFonts w:ascii="Times New Roman" w:hAnsi="Times New Roman" w:cs="Times New Roman"/>
                <w:sz w:val="28"/>
                <w:szCs w:val="28"/>
              </w:rPr>
              <w:t>Шаг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Лямбда Уилкса</w:t>
            </w:r>
          </w:p>
        </w:tc>
      </w:tr>
      <w:tr w:rsidR="0091218B" w:rsidRPr="0091218B" w:rsidTr="0091218B">
        <w:trPr>
          <w:cantSplit/>
          <w:trHeight w:val="683"/>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rPr>
                <w:rFonts w:ascii="Times New Roman" w:hAnsi="Times New Roman" w:cs="Times New Roman"/>
                <w:sz w:val="28"/>
                <w:szCs w:val="2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Точное значение F</w:t>
            </w:r>
          </w:p>
        </w:tc>
      </w:tr>
      <w:tr w:rsidR="0091218B" w:rsidRPr="0091218B" w:rsidTr="0091218B">
        <w:trPr>
          <w:cantSplit/>
          <w:trHeight w:val="683"/>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Введенные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Статистика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ст</w:t>
            </w:r>
            <w:proofErr w:type="gramStart"/>
            <w:r w:rsidRPr="0091218B">
              <w:rPr>
                <w:rFonts w:ascii="Times New Roman" w:hAnsi="Times New Roman" w:cs="Times New Roman"/>
                <w:sz w:val="28"/>
                <w:szCs w:val="28"/>
              </w:rPr>
              <w:t>.с</w:t>
            </w:r>
            <w:proofErr w:type="gramEnd"/>
            <w:r w:rsidRPr="0091218B">
              <w:rPr>
                <w:rFonts w:ascii="Times New Roman" w:hAnsi="Times New Roman" w:cs="Times New Roman"/>
                <w:sz w:val="28"/>
                <w:szCs w:val="28"/>
              </w:rPr>
              <w:t>в1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r w:rsidRPr="0091218B">
              <w:rPr>
                <w:rFonts w:ascii="Times New Roman" w:hAnsi="Times New Roman" w:cs="Times New Roman"/>
                <w:sz w:val="28"/>
                <w:szCs w:val="28"/>
              </w:rPr>
              <w:t>ст</w:t>
            </w:r>
            <w:proofErr w:type="gramStart"/>
            <w:r w:rsidRPr="0091218B">
              <w:rPr>
                <w:rFonts w:ascii="Times New Roman" w:hAnsi="Times New Roman" w:cs="Times New Roman"/>
                <w:sz w:val="28"/>
                <w:szCs w:val="28"/>
              </w:rPr>
              <w:t>.с</w:t>
            </w:r>
            <w:proofErr w:type="gramEnd"/>
            <w:r w:rsidRPr="0091218B">
              <w:rPr>
                <w:rFonts w:ascii="Times New Roman" w:hAnsi="Times New Roman" w:cs="Times New Roman"/>
                <w:sz w:val="28"/>
                <w:szCs w:val="28"/>
              </w:rPr>
              <w:t>в2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91218B" w:rsidRPr="0091218B" w:rsidRDefault="0091218B" w:rsidP="0091218B">
            <w:pPr>
              <w:spacing w:line="360" w:lineRule="auto"/>
              <w:jc w:val="center"/>
              <w:rPr>
                <w:rFonts w:ascii="Times New Roman" w:hAnsi="Times New Roman" w:cs="Times New Roman"/>
                <w:sz w:val="28"/>
                <w:szCs w:val="28"/>
              </w:rPr>
            </w:pPr>
            <w:proofErr w:type="spellStart"/>
            <w:r w:rsidRPr="0091218B">
              <w:rPr>
                <w:rFonts w:ascii="Times New Roman" w:hAnsi="Times New Roman" w:cs="Times New Roman"/>
                <w:sz w:val="28"/>
                <w:szCs w:val="28"/>
              </w:rPr>
              <w:t>Знч</w:t>
            </w:r>
            <w:proofErr w:type="spellEnd"/>
            <w:r w:rsidRPr="0091218B">
              <w:rPr>
                <w:rFonts w:ascii="Times New Roman" w:hAnsi="Times New Roman" w:cs="Times New Roman"/>
                <w:sz w:val="28"/>
                <w:szCs w:val="28"/>
              </w:rPr>
              <w:t>.</w:t>
            </w:r>
          </w:p>
        </w:tc>
      </w:tr>
      <w:tr w:rsidR="0091218B" w:rsidRPr="0091218B" w:rsidTr="0091218B">
        <w:trPr>
          <w:cantSplit/>
          <w:trHeight w:val="683"/>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rPr>
                <w:rFonts w:ascii="Times New Roman" w:hAnsi="Times New Roman" w:cs="Times New Roman"/>
                <w:sz w:val="28"/>
                <w:szCs w:val="28"/>
              </w:rPr>
            </w:pPr>
            <w:r w:rsidRPr="0091218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rPr>
                <w:rFonts w:ascii="Times New Roman" w:hAnsi="Times New Roman" w:cs="Times New Roman"/>
                <w:sz w:val="28"/>
                <w:szCs w:val="28"/>
              </w:rPr>
            </w:pPr>
            <w:r w:rsidRPr="0091218B">
              <w:rPr>
                <w:rFonts w:ascii="Times New Roman" w:hAnsi="Times New Roman" w:cs="Times New Roman"/>
                <w:sz w:val="28"/>
                <w:szCs w:val="28"/>
              </w:rPr>
              <w:t>Приятность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5,082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98,000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,026</w:t>
            </w:r>
          </w:p>
        </w:tc>
      </w:tr>
      <w:tr w:rsidR="0091218B" w:rsidRPr="0091218B" w:rsidTr="0091218B">
        <w:trPr>
          <w:cantSplit/>
          <w:trHeight w:val="683"/>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rPr>
                <w:rFonts w:ascii="Times New Roman" w:hAnsi="Times New Roman" w:cs="Times New Roman"/>
                <w:sz w:val="28"/>
                <w:szCs w:val="28"/>
              </w:rPr>
            </w:pPr>
            <w:r w:rsidRPr="0091218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rPr>
                <w:rFonts w:ascii="Times New Roman" w:hAnsi="Times New Roman" w:cs="Times New Roman"/>
                <w:sz w:val="28"/>
                <w:szCs w:val="28"/>
              </w:rPr>
            </w:pPr>
            <w:r w:rsidRPr="0091218B">
              <w:rPr>
                <w:rFonts w:ascii="Times New Roman" w:hAnsi="Times New Roman" w:cs="Times New Roman"/>
                <w:sz w:val="28"/>
                <w:szCs w:val="28"/>
              </w:rPr>
              <w:t>Надежность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4,663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97,000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91218B" w:rsidRPr="0091218B" w:rsidRDefault="0091218B" w:rsidP="0091218B">
            <w:pPr>
              <w:spacing w:line="360" w:lineRule="auto"/>
              <w:jc w:val="right"/>
              <w:rPr>
                <w:rFonts w:ascii="Times New Roman" w:hAnsi="Times New Roman" w:cs="Times New Roman"/>
                <w:sz w:val="28"/>
                <w:szCs w:val="28"/>
              </w:rPr>
            </w:pPr>
            <w:r w:rsidRPr="0091218B">
              <w:rPr>
                <w:rFonts w:ascii="Times New Roman" w:hAnsi="Times New Roman" w:cs="Times New Roman"/>
                <w:sz w:val="28"/>
                <w:szCs w:val="28"/>
              </w:rPr>
              <w:t>,012</w:t>
            </w:r>
          </w:p>
        </w:tc>
      </w:tr>
    </w:tbl>
    <w:p w:rsidR="0091218B" w:rsidRDefault="0091218B" w:rsidP="0091218B">
      <w:pPr>
        <w:autoSpaceDE w:val="0"/>
        <w:autoSpaceDN w:val="0"/>
        <w:adjustRightInd w:val="0"/>
        <w:spacing w:after="0" w:line="400" w:lineRule="atLeast"/>
        <w:rPr>
          <w:rFonts w:ascii="Times New Roman" w:hAnsi="Times New Roman" w:cs="Times New Roman"/>
          <w:sz w:val="28"/>
          <w:szCs w:val="28"/>
        </w:rPr>
      </w:pPr>
    </w:p>
    <w:p w:rsidR="00ED52AA" w:rsidRDefault="00ED52AA" w:rsidP="0091218B">
      <w:pPr>
        <w:autoSpaceDE w:val="0"/>
        <w:autoSpaceDN w:val="0"/>
        <w:adjustRightInd w:val="0"/>
        <w:spacing w:after="0" w:line="400" w:lineRule="atLeast"/>
        <w:rPr>
          <w:rFonts w:ascii="Times New Roman" w:hAnsi="Times New Roman" w:cs="Times New Roman"/>
          <w:sz w:val="28"/>
          <w:szCs w:val="28"/>
        </w:rPr>
      </w:pPr>
    </w:p>
    <w:p w:rsidR="00082F19" w:rsidRDefault="00082F19" w:rsidP="0091218B">
      <w:pPr>
        <w:autoSpaceDE w:val="0"/>
        <w:autoSpaceDN w:val="0"/>
        <w:adjustRightInd w:val="0"/>
        <w:spacing w:after="0" w:line="400" w:lineRule="atLeast"/>
        <w:rPr>
          <w:rFonts w:ascii="Times New Roman" w:hAnsi="Times New Roman" w:cs="Times New Roman"/>
          <w:sz w:val="28"/>
          <w:szCs w:val="28"/>
        </w:rPr>
      </w:pPr>
    </w:p>
    <w:p w:rsidR="00082F19" w:rsidRDefault="00082F19" w:rsidP="0091218B">
      <w:pPr>
        <w:autoSpaceDE w:val="0"/>
        <w:autoSpaceDN w:val="0"/>
        <w:adjustRightInd w:val="0"/>
        <w:spacing w:after="0" w:line="400" w:lineRule="atLeast"/>
        <w:rPr>
          <w:rFonts w:ascii="Times New Roman" w:hAnsi="Times New Roman" w:cs="Times New Roman"/>
          <w:sz w:val="28"/>
          <w:szCs w:val="28"/>
        </w:rPr>
      </w:pPr>
    </w:p>
    <w:p w:rsidR="00082F19" w:rsidRDefault="00082F19" w:rsidP="0091218B">
      <w:pPr>
        <w:autoSpaceDE w:val="0"/>
        <w:autoSpaceDN w:val="0"/>
        <w:adjustRightInd w:val="0"/>
        <w:spacing w:after="0" w:line="400" w:lineRule="atLeast"/>
        <w:rPr>
          <w:rFonts w:ascii="Times New Roman" w:hAnsi="Times New Roman" w:cs="Times New Roman"/>
          <w:sz w:val="28"/>
          <w:szCs w:val="28"/>
        </w:rPr>
      </w:pPr>
    </w:p>
    <w:p w:rsidR="00082F19" w:rsidRPr="0091218B" w:rsidRDefault="00082F19" w:rsidP="0091218B">
      <w:pPr>
        <w:autoSpaceDE w:val="0"/>
        <w:autoSpaceDN w:val="0"/>
        <w:adjustRightInd w:val="0"/>
        <w:spacing w:after="0" w:line="400" w:lineRule="atLeast"/>
        <w:rPr>
          <w:rFonts w:ascii="Times New Roman" w:hAnsi="Times New Roman" w:cs="Times New Roman"/>
          <w:sz w:val="28"/>
          <w:szCs w:val="28"/>
        </w:rPr>
      </w:pPr>
    </w:p>
    <w:tbl>
      <w:tblPr>
        <w:tblStyle w:val="a6"/>
        <w:tblW w:w="9752" w:type="dxa"/>
        <w:tblLayout w:type="fixed"/>
        <w:tblLook w:val="0000" w:firstRow="0" w:lastRow="0" w:firstColumn="0" w:lastColumn="0" w:noHBand="0" w:noVBand="0"/>
      </w:tblPr>
      <w:tblGrid>
        <w:gridCol w:w="1414"/>
        <w:gridCol w:w="1131"/>
        <w:gridCol w:w="1131"/>
        <w:gridCol w:w="2528"/>
        <w:gridCol w:w="2559"/>
        <w:gridCol w:w="622"/>
        <w:gridCol w:w="367"/>
      </w:tblGrid>
      <w:tr w:rsidR="0091218B" w:rsidRPr="0091218B" w:rsidTr="00082F19">
        <w:trPr>
          <w:gridAfter w:val="1"/>
          <w:wAfter w:w="367" w:type="dxa"/>
          <w:trHeight w:val="469"/>
        </w:trPr>
        <w:tc>
          <w:tcPr>
            <w:tcW w:w="9385" w:type="dxa"/>
            <w:gridSpan w:val="6"/>
            <w:tcBorders>
              <w:top w:val="nil"/>
              <w:left w:val="nil"/>
              <w:bottom w:val="nil"/>
              <w:right w:val="nil"/>
            </w:tcBorders>
          </w:tcPr>
          <w:p w:rsidR="00082F19" w:rsidRPr="00AE3DD4" w:rsidRDefault="00AE3DD4" w:rsidP="00ED52AA">
            <w:pPr>
              <w:autoSpaceDE w:val="0"/>
              <w:autoSpaceDN w:val="0"/>
              <w:adjustRightInd w:val="0"/>
              <w:spacing w:line="400" w:lineRule="atLeast"/>
              <w:rPr>
                <w:rFonts w:ascii="Times New Roman" w:hAnsi="Times New Roman" w:cs="Times New Roman"/>
                <w:bCs/>
                <w:i/>
                <w:sz w:val="28"/>
                <w:szCs w:val="28"/>
              </w:rPr>
            </w:pPr>
            <w:r w:rsidRPr="00AE3DD4">
              <w:rPr>
                <w:rFonts w:ascii="Times New Roman" w:hAnsi="Times New Roman" w:cs="Times New Roman"/>
                <w:bCs/>
                <w:i/>
                <w:sz w:val="28"/>
                <w:szCs w:val="28"/>
              </w:rPr>
              <w:t xml:space="preserve">Таблица </w:t>
            </w:r>
            <w:r>
              <w:rPr>
                <w:rFonts w:ascii="Times New Roman" w:hAnsi="Times New Roman" w:cs="Times New Roman"/>
                <w:bCs/>
                <w:i/>
                <w:sz w:val="28"/>
                <w:szCs w:val="28"/>
              </w:rPr>
              <w:t>4</w:t>
            </w:r>
          </w:p>
          <w:p w:rsidR="0091218B" w:rsidRPr="0091218B" w:rsidRDefault="0091218B" w:rsidP="00BA3DC2">
            <w:pPr>
              <w:autoSpaceDE w:val="0"/>
              <w:autoSpaceDN w:val="0"/>
              <w:adjustRightInd w:val="0"/>
              <w:spacing w:line="400" w:lineRule="atLeast"/>
              <w:jc w:val="center"/>
              <w:rPr>
                <w:rFonts w:ascii="Times New Roman" w:hAnsi="Times New Roman" w:cs="Times New Roman"/>
                <w:sz w:val="28"/>
                <w:szCs w:val="28"/>
              </w:rPr>
            </w:pPr>
            <w:r w:rsidRPr="0091218B">
              <w:rPr>
                <w:rFonts w:ascii="Times New Roman" w:hAnsi="Times New Roman" w:cs="Times New Roman"/>
                <w:b/>
                <w:bCs/>
                <w:sz w:val="28"/>
                <w:szCs w:val="28"/>
              </w:rPr>
              <w:t>Результаты классификации</w:t>
            </w:r>
          </w:p>
        </w:tc>
      </w:tr>
      <w:tr w:rsidR="00BA3DC2" w:rsidRPr="0091218B" w:rsidTr="00082F19">
        <w:trPr>
          <w:trHeight w:val="466"/>
        </w:trPr>
        <w:tc>
          <w:tcPr>
            <w:tcW w:w="1414"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vMerge w:val="restart"/>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Группа</w:t>
            </w:r>
          </w:p>
        </w:tc>
        <w:tc>
          <w:tcPr>
            <w:tcW w:w="5087" w:type="dxa"/>
            <w:gridSpan w:val="2"/>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Предсказанная принадлежность к группе</w:t>
            </w:r>
          </w:p>
        </w:tc>
        <w:tc>
          <w:tcPr>
            <w:tcW w:w="989" w:type="dxa"/>
            <w:gridSpan w:val="2"/>
            <w:vMerge w:val="restart"/>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Итого</w:t>
            </w:r>
          </w:p>
        </w:tc>
      </w:tr>
      <w:tr w:rsidR="00BA3DC2" w:rsidRPr="0091218B" w:rsidTr="00082F19">
        <w:trPr>
          <w:trHeight w:val="399"/>
        </w:trPr>
        <w:tc>
          <w:tcPr>
            <w:tcW w:w="1414"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2528"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1,00</w:t>
            </w:r>
          </w:p>
        </w:tc>
        <w:tc>
          <w:tcPr>
            <w:tcW w:w="2559"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2,00</w:t>
            </w:r>
          </w:p>
        </w:tc>
        <w:tc>
          <w:tcPr>
            <w:tcW w:w="989" w:type="dxa"/>
            <w:gridSpan w:val="2"/>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r>
      <w:tr w:rsidR="00BA3DC2" w:rsidRPr="0091218B" w:rsidTr="00082F19">
        <w:trPr>
          <w:trHeight w:val="429"/>
        </w:trPr>
        <w:tc>
          <w:tcPr>
            <w:tcW w:w="1414" w:type="dxa"/>
            <w:vMerge w:val="restart"/>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Исходные</w:t>
            </w:r>
          </w:p>
        </w:tc>
        <w:tc>
          <w:tcPr>
            <w:tcW w:w="1131" w:type="dxa"/>
            <w:vMerge w:val="restart"/>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Частота</w:t>
            </w:r>
          </w:p>
        </w:tc>
        <w:tc>
          <w:tcPr>
            <w:tcW w:w="1131" w:type="dxa"/>
          </w:tcPr>
          <w:p w:rsidR="0091218B" w:rsidRPr="00BA3DC2" w:rsidRDefault="00BA3DC2" w:rsidP="0091218B">
            <w:pPr>
              <w:autoSpaceDE w:val="0"/>
              <w:autoSpaceDN w:val="0"/>
              <w:adjustRightInd w:val="0"/>
              <w:spacing w:line="400" w:lineRule="atLeast"/>
              <w:rPr>
                <w:rFonts w:ascii="Times New Roman" w:hAnsi="Times New Roman" w:cs="Times New Roman"/>
                <w:sz w:val="28"/>
                <w:szCs w:val="28"/>
                <w:lang w:val="en-US"/>
              </w:rPr>
            </w:pPr>
            <w:proofErr w:type="spellStart"/>
            <w:r>
              <w:rPr>
                <w:rFonts w:ascii="Times New Roman" w:hAnsi="Times New Roman" w:cs="Times New Roman"/>
                <w:sz w:val="28"/>
                <w:szCs w:val="28"/>
                <w:lang w:val="en-US"/>
              </w:rPr>
              <w:t>SocN</w:t>
            </w:r>
            <w:proofErr w:type="spellEnd"/>
          </w:p>
        </w:tc>
        <w:tc>
          <w:tcPr>
            <w:tcW w:w="2528"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13</w:t>
            </w:r>
          </w:p>
        </w:tc>
        <w:tc>
          <w:tcPr>
            <w:tcW w:w="2559"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9</w:t>
            </w:r>
          </w:p>
        </w:tc>
        <w:tc>
          <w:tcPr>
            <w:tcW w:w="989" w:type="dxa"/>
            <w:gridSpan w:val="2"/>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22</w:t>
            </w:r>
          </w:p>
        </w:tc>
      </w:tr>
      <w:tr w:rsidR="00BA3DC2" w:rsidRPr="0091218B" w:rsidTr="00082F19">
        <w:trPr>
          <w:trHeight w:val="148"/>
        </w:trPr>
        <w:tc>
          <w:tcPr>
            <w:tcW w:w="1414"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tcPr>
          <w:p w:rsidR="0091218B" w:rsidRPr="00BA3DC2" w:rsidRDefault="00BA3DC2" w:rsidP="0091218B">
            <w:pPr>
              <w:autoSpaceDE w:val="0"/>
              <w:autoSpaceDN w:val="0"/>
              <w:adjustRightInd w:val="0"/>
              <w:spacing w:line="400" w:lineRule="atLeast"/>
              <w:rPr>
                <w:rFonts w:ascii="Times New Roman" w:hAnsi="Times New Roman" w:cs="Times New Roman"/>
                <w:sz w:val="28"/>
                <w:szCs w:val="28"/>
                <w:lang w:val="en-US"/>
              </w:rPr>
            </w:pPr>
            <w:r>
              <w:rPr>
                <w:rFonts w:ascii="Times New Roman" w:hAnsi="Times New Roman" w:cs="Times New Roman"/>
                <w:sz w:val="28"/>
                <w:szCs w:val="28"/>
                <w:lang w:val="en-US"/>
              </w:rPr>
              <w:t>Nash</w:t>
            </w:r>
          </w:p>
        </w:tc>
        <w:tc>
          <w:tcPr>
            <w:tcW w:w="2528"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26</w:t>
            </w:r>
          </w:p>
        </w:tc>
        <w:tc>
          <w:tcPr>
            <w:tcW w:w="2559"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52</w:t>
            </w:r>
          </w:p>
        </w:tc>
        <w:tc>
          <w:tcPr>
            <w:tcW w:w="989" w:type="dxa"/>
            <w:gridSpan w:val="2"/>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78</w:t>
            </w:r>
          </w:p>
        </w:tc>
      </w:tr>
      <w:tr w:rsidR="00BA3DC2" w:rsidRPr="0091218B" w:rsidTr="00082F19">
        <w:trPr>
          <w:trHeight w:val="148"/>
        </w:trPr>
        <w:tc>
          <w:tcPr>
            <w:tcW w:w="1414"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vMerge w:val="restart"/>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w:t>
            </w:r>
          </w:p>
        </w:tc>
        <w:tc>
          <w:tcPr>
            <w:tcW w:w="1131" w:type="dxa"/>
          </w:tcPr>
          <w:p w:rsidR="0091218B" w:rsidRPr="0091218B" w:rsidRDefault="00BA3DC2" w:rsidP="0091218B">
            <w:pPr>
              <w:autoSpaceDE w:val="0"/>
              <w:autoSpaceDN w:val="0"/>
              <w:adjustRightInd w:val="0"/>
              <w:spacing w:line="400" w:lineRule="atLeast"/>
              <w:rPr>
                <w:rFonts w:ascii="Times New Roman" w:hAnsi="Times New Roman" w:cs="Times New Roman"/>
                <w:sz w:val="28"/>
                <w:szCs w:val="28"/>
              </w:rPr>
            </w:pPr>
            <w:proofErr w:type="spellStart"/>
            <w:r>
              <w:rPr>
                <w:rFonts w:ascii="Times New Roman" w:hAnsi="Times New Roman" w:cs="Times New Roman"/>
                <w:sz w:val="28"/>
                <w:szCs w:val="28"/>
                <w:lang w:val="en-US"/>
              </w:rPr>
              <w:t>SocN</w:t>
            </w:r>
            <w:proofErr w:type="spellEnd"/>
          </w:p>
        </w:tc>
        <w:tc>
          <w:tcPr>
            <w:tcW w:w="2528"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59,1</w:t>
            </w:r>
          </w:p>
        </w:tc>
        <w:tc>
          <w:tcPr>
            <w:tcW w:w="2559"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40,9</w:t>
            </w:r>
          </w:p>
        </w:tc>
        <w:tc>
          <w:tcPr>
            <w:tcW w:w="989" w:type="dxa"/>
            <w:gridSpan w:val="2"/>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100,0</w:t>
            </w:r>
          </w:p>
        </w:tc>
      </w:tr>
      <w:tr w:rsidR="00BA3DC2" w:rsidRPr="0091218B" w:rsidTr="00082F19">
        <w:trPr>
          <w:trHeight w:val="148"/>
        </w:trPr>
        <w:tc>
          <w:tcPr>
            <w:tcW w:w="1414"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vMerge/>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p>
        </w:tc>
        <w:tc>
          <w:tcPr>
            <w:tcW w:w="1131" w:type="dxa"/>
          </w:tcPr>
          <w:p w:rsidR="0091218B" w:rsidRPr="0091218B" w:rsidRDefault="00BA3DC2" w:rsidP="0091218B">
            <w:pPr>
              <w:autoSpaceDE w:val="0"/>
              <w:autoSpaceDN w:val="0"/>
              <w:adjustRightInd w:val="0"/>
              <w:spacing w:line="400" w:lineRule="atLeast"/>
              <w:rPr>
                <w:rFonts w:ascii="Times New Roman" w:hAnsi="Times New Roman" w:cs="Times New Roman"/>
                <w:sz w:val="28"/>
                <w:szCs w:val="28"/>
              </w:rPr>
            </w:pPr>
            <w:r>
              <w:rPr>
                <w:rFonts w:ascii="Times New Roman" w:hAnsi="Times New Roman" w:cs="Times New Roman"/>
                <w:sz w:val="28"/>
                <w:szCs w:val="28"/>
                <w:lang w:val="en-US"/>
              </w:rPr>
              <w:t>Nash</w:t>
            </w:r>
          </w:p>
        </w:tc>
        <w:tc>
          <w:tcPr>
            <w:tcW w:w="2528"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33,3</w:t>
            </w:r>
          </w:p>
        </w:tc>
        <w:tc>
          <w:tcPr>
            <w:tcW w:w="2559" w:type="dxa"/>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66,7</w:t>
            </w:r>
          </w:p>
        </w:tc>
        <w:tc>
          <w:tcPr>
            <w:tcW w:w="989" w:type="dxa"/>
            <w:gridSpan w:val="2"/>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100,0</w:t>
            </w:r>
          </w:p>
        </w:tc>
      </w:tr>
      <w:tr w:rsidR="0091218B" w:rsidRPr="0091218B" w:rsidTr="00082F19">
        <w:trPr>
          <w:trHeight w:val="814"/>
        </w:trPr>
        <w:tc>
          <w:tcPr>
            <w:tcW w:w="9752" w:type="dxa"/>
            <w:gridSpan w:val="7"/>
          </w:tcPr>
          <w:p w:rsidR="0091218B" w:rsidRPr="0091218B" w:rsidRDefault="0091218B" w:rsidP="0091218B">
            <w:pPr>
              <w:autoSpaceDE w:val="0"/>
              <w:autoSpaceDN w:val="0"/>
              <w:adjustRightInd w:val="0"/>
              <w:spacing w:line="400" w:lineRule="atLeast"/>
              <w:rPr>
                <w:rFonts w:ascii="Times New Roman" w:hAnsi="Times New Roman" w:cs="Times New Roman"/>
                <w:sz w:val="28"/>
                <w:szCs w:val="28"/>
              </w:rPr>
            </w:pPr>
            <w:r w:rsidRPr="0091218B">
              <w:rPr>
                <w:rFonts w:ascii="Times New Roman" w:hAnsi="Times New Roman" w:cs="Times New Roman"/>
                <w:sz w:val="28"/>
                <w:szCs w:val="28"/>
              </w:rPr>
              <w:t>a. 65,0% исходных сгруппированных наблюдений классифицировано правильно.</w:t>
            </w:r>
          </w:p>
        </w:tc>
      </w:tr>
    </w:tbl>
    <w:p w:rsidR="00D05FAD" w:rsidRDefault="00D05FAD" w:rsidP="0091218B">
      <w:pPr>
        <w:autoSpaceDE w:val="0"/>
        <w:autoSpaceDN w:val="0"/>
        <w:adjustRightInd w:val="0"/>
        <w:spacing w:after="0" w:line="400" w:lineRule="atLeast"/>
        <w:rPr>
          <w:rFonts w:ascii="Times New Roman" w:hAnsi="Times New Roman" w:cs="Times New Roman"/>
          <w:sz w:val="28"/>
          <w:szCs w:val="28"/>
        </w:rPr>
      </w:pPr>
    </w:p>
    <w:p w:rsidR="00D05FAD" w:rsidRDefault="00D05FAD" w:rsidP="0014285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использовал пошаговое включение переменных в анализ, поэтому программа включила только те шкалы, что значимо влияли на различия между группами. Значимость функции предсказания составила 0.012, что позволяет использовать данную модель для прогнозирования новых данных.</w:t>
      </w:r>
    </w:p>
    <w:p w:rsidR="00D05FAD" w:rsidRDefault="00ED52AA" w:rsidP="0000750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Полученная нами модель позволяет правильно сгруппировать 65% всех наблюдений, а значит</w:t>
      </w:r>
      <w:r w:rsidR="00007502">
        <w:rPr>
          <w:rFonts w:ascii="Times New Roman" w:hAnsi="Times New Roman" w:cs="Times New Roman"/>
          <w:sz w:val="28"/>
          <w:szCs w:val="28"/>
        </w:rPr>
        <w:t>,</w:t>
      </w:r>
      <w:r>
        <w:rPr>
          <w:rFonts w:ascii="Times New Roman" w:hAnsi="Times New Roman" w:cs="Times New Roman"/>
          <w:sz w:val="28"/>
          <w:szCs w:val="28"/>
        </w:rPr>
        <w:t xml:space="preserve"> с вероятностью 65% мы можем предсказать</w:t>
      </w:r>
      <w:r w:rsidR="00007502">
        <w:rPr>
          <w:rFonts w:ascii="Times New Roman" w:hAnsi="Times New Roman" w:cs="Times New Roman"/>
          <w:sz w:val="28"/>
          <w:szCs w:val="28"/>
        </w:rPr>
        <w:t xml:space="preserve"> результаты игры по результатам методик. Такие значения говорят об ощутимом вкладе репутации в процесс формирования социальных норм в рамках моего эксперимента.</w:t>
      </w:r>
    </w:p>
    <w:p w:rsidR="00007502" w:rsidRDefault="00007502" w:rsidP="0000750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Теперь давайте рассмотрим внимательнее группу, в которой было принято решение, основанное на равновесии </w:t>
      </w:r>
      <w:proofErr w:type="spellStart"/>
      <w:r>
        <w:rPr>
          <w:rFonts w:ascii="Times New Roman" w:hAnsi="Times New Roman" w:cs="Times New Roman"/>
          <w:sz w:val="28"/>
          <w:szCs w:val="28"/>
        </w:rPr>
        <w:t>Нэша</w:t>
      </w:r>
      <w:proofErr w:type="spellEnd"/>
      <w:r>
        <w:rPr>
          <w:rFonts w:ascii="Times New Roman" w:hAnsi="Times New Roman" w:cs="Times New Roman"/>
          <w:sz w:val="28"/>
          <w:szCs w:val="28"/>
        </w:rPr>
        <w:t>.  Можно предположить, что пары, принявшие его по истечению ряда ходов, приняли его вопреки существующим у них ограничениям, связанными с формирующейся социальной нормой. Иными словами, норма может существовать, просто условия игры и неопределенность поведения партнера не позволили окончательно принять договоренность. В то же время, те пары что принимали равновесие сразу – вероятно не</w:t>
      </w:r>
      <w:r w:rsidR="00082F19">
        <w:rPr>
          <w:rFonts w:ascii="Times New Roman" w:hAnsi="Times New Roman" w:cs="Times New Roman"/>
          <w:sz w:val="28"/>
          <w:szCs w:val="28"/>
        </w:rPr>
        <w:t xml:space="preserve"> испытывали данных ограничений.</w:t>
      </w:r>
    </w:p>
    <w:p w:rsidR="00EA005F" w:rsidRDefault="00EA005F" w:rsidP="00EA005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анализа данных по ходам принятия решения мной был использован метод линейной регрессии. Данный метод позволяет </w:t>
      </w:r>
      <w:r w:rsidR="0094176C">
        <w:rPr>
          <w:rFonts w:ascii="Times New Roman" w:hAnsi="Times New Roman" w:cs="Times New Roman"/>
          <w:sz w:val="28"/>
          <w:szCs w:val="28"/>
        </w:rPr>
        <w:t>оценить, насколько каждая переменная влияет на ход, на котором решение было принято. Я использовал метод пошагового включения, поэтому итоговая модель включает самые значимые переменные и при этом соответствует требованиям к собственной значимости.</w:t>
      </w:r>
    </w:p>
    <w:p w:rsidR="00C865FC" w:rsidRPr="00AE3DD4" w:rsidRDefault="00AE3DD4" w:rsidP="00C865FC">
      <w:pPr>
        <w:autoSpaceDE w:val="0"/>
        <w:autoSpaceDN w:val="0"/>
        <w:adjustRightInd w:val="0"/>
        <w:spacing w:after="0" w:line="240" w:lineRule="auto"/>
        <w:rPr>
          <w:rFonts w:ascii="Times New Roman" w:hAnsi="Times New Roman" w:cs="Times New Roman"/>
          <w:i/>
          <w:sz w:val="28"/>
          <w:szCs w:val="24"/>
        </w:rPr>
      </w:pPr>
      <w:r w:rsidRPr="00AE3DD4">
        <w:rPr>
          <w:rFonts w:ascii="Times New Roman" w:hAnsi="Times New Roman" w:cs="Times New Roman"/>
          <w:i/>
          <w:sz w:val="28"/>
          <w:szCs w:val="24"/>
        </w:rPr>
        <w:t xml:space="preserve">Таблица </w:t>
      </w:r>
      <w:r>
        <w:rPr>
          <w:rFonts w:ascii="Times New Roman" w:hAnsi="Times New Roman" w:cs="Times New Roman"/>
          <w:i/>
          <w:sz w:val="28"/>
          <w:szCs w:val="24"/>
        </w:rPr>
        <w:t>5</w:t>
      </w:r>
    </w:p>
    <w:tbl>
      <w:tblPr>
        <w:tblStyle w:val="a6"/>
        <w:tblW w:w="9464" w:type="dxa"/>
        <w:tblLayout w:type="fixed"/>
        <w:tblLook w:val="0000" w:firstRow="0" w:lastRow="0" w:firstColumn="0" w:lastColumn="0" w:noHBand="0" w:noVBand="0"/>
      </w:tblPr>
      <w:tblGrid>
        <w:gridCol w:w="2235"/>
        <w:gridCol w:w="1701"/>
        <w:gridCol w:w="1559"/>
        <w:gridCol w:w="1843"/>
        <w:gridCol w:w="992"/>
        <w:gridCol w:w="1134"/>
      </w:tblGrid>
      <w:tr w:rsidR="00C865FC" w:rsidRPr="00C865FC" w:rsidTr="00C865FC">
        <w:trPr>
          <w:trHeight w:val="1190"/>
        </w:trPr>
        <w:tc>
          <w:tcPr>
            <w:tcW w:w="9464" w:type="dxa"/>
            <w:gridSpan w:val="6"/>
          </w:tcPr>
          <w:p w:rsidR="00C865FC" w:rsidRPr="00C865FC" w:rsidRDefault="00C865FC" w:rsidP="00C865FC">
            <w:pPr>
              <w:autoSpaceDE w:val="0"/>
              <w:autoSpaceDN w:val="0"/>
              <w:adjustRightInd w:val="0"/>
              <w:spacing w:line="360" w:lineRule="auto"/>
              <w:jc w:val="center"/>
              <w:rPr>
                <w:rFonts w:ascii="Times New Roman" w:hAnsi="Times New Roman" w:cs="Times New Roman"/>
                <w:b/>
                <w:sz w:val="28"/>
                <w:szCs w:val="28"/>
              </w:rPr>
            </w:pPr>
            <w:r w:rsidRPr="00C865FC">
              <w:rPr>
                <w:rFonts w:ascii="Times New Roman" w:hAnsi="Times New Roman" w:cs="Times New Roman"/>
                <w:b/>
                <w:sz w:val="28"/>
                <w:szCs w:val="28"/>
              </w:rPr>
              <w:t>Коэффициенты</w:t>
            </w:r>
          </w:p>
        </w:tc>
      </w:tr>
      <w:tr w:rsidR="00C865FC" w:rsidRPr="00C865FC" w:rsidTr="00C865FC">
        <w:trPr>
          <w:trHeight w:val="600"/>
        </w:trPr>
        <w:tc>
          <w:tcPr>
            <w:tcW w:w="2235" w:type="dxa"/>
            <w:vMerge w:val="restart"/>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Модель</w:t>
            </w:r>
          </w:p>
        </w:tc>
        <w:tc>
          <w:tcPr>
            <w:tcW w:w="3260" w:type="dxa"/>
            <w:gridSpan w:val="2"/>
          </w:tcPr>
          <w:p w:rsidR="00C865FC" w:rsidRPr="00C865FC" w:rsidRDefault="00C865FC" w:rsidP="00C865FC">
            <w:pPr>
              <w:autoSpaceDE w:val="0"/>
              <w:autoSpaceDN w:val="0"/>
              <w:adjustRightInd w:val="0"/>
              <w:spacing w:line="360" w:lineRule="auto"/>
              <w:jc w:val="center"/>
              <w:rPr>
                <w:rFonts w:ascii="Times New Roman" w:hAnsi="Times New Roman" w:cs="Times New Roman"/>
                <w:sz w:val="28"/>
                <w:szCs w:val="28"/>
              </w:rPr>
            </w:pPr>
            <w:proofErr w:type="spellStart"/>
            <w:r w:rsidRPr="00C865FC">
              <w:rPr>
                <w:rFonts w:ascii="Times New Roman" w:hAnsi="Times New Roman" w:cs="Times New Roman"/>
                <w:sz w:val="28"/>
                <w:szCs w:val="28"/>
              </w:rPr>
              <w:t>Нестанд</w:t>
            </w:r>
            <w:proofErr w:type="spellEnd"/>
            <w:r w:rsidRPr="00C865FC">
              <w:rPr>
                <w:rFonts w:ascii="Times New Roman" w:hAnsi="Times New Roman" w:cs="Times New Roman"/>
                <w:sz w:val="28"/>
                <w:szCs w:val="28"/>
              </w:rPr>
              <w:t xml:space="preserve">. </w:t>
            </w:r>
            <w:proofErr w:type="spellStart"/>
            <w:r w:rsidRPr="00C865FC">
              <w:rPr>
                <w:rFonts w:ascii="Times New Roman" w:hAnsi="Times New Roman" w:cs="Times New Roman"/>
                <w:sz w:val="28"/>
                <w:szCs w:val="28"/>
              </w:rPr>
              <w:t>коэф</w:t>
            </w:r>
            <w:proofErr w:type="spellEnd"/>
            <w:r w:rsidRPr="00C865FC">
              <w:rPr>
                <w:rFonts w:ascii="Times New Roman" w:hAnsi="Times New Roman" w:cs="Times New Roman"/>
                <w:sz w:val="28"/>
                <w:szCs w:val="28"/>
              </w:rPr>
              <w:t>.</w:t>
            </w:r>
          </w:p>
        </w:tc>
        <w:tc>
          <w:tcPr>
            <w:tcW w:w="1843" w:type="dxa"/>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proofErr w:type="spellStart"/>
            <w:r w:rsidRPr="00C865FC">
              <w:rPr>
                <w:rFonts w:ascii="Times New Roman" w:hAnsi="Times New Roman" w:cs="Times New Roman"/>
                <w:color w:val="000000"/>
                <w:sz w:val="28"/>
                <w:szCs w:val="28"/>
              </w:rPr>
              <w:t>Станд</w:t>
            </w:r>
            <w:proofErr w:type="spellEnd"/>
            <w:r w:rsidRPr="00C865FC">
              <w:rPr>
                <w:rFonts w:ascii="Times New Roman" w:hAnsi="Times New Roman" w:cs="Times New Roman"/>
                <w:color w:val="000000"/>
                <w:sz w:val="28"/>
                <w:szCs w:val="28"/>
              </w:rPr>
              <w:t xml:space="preserve">. </w:t>
            </w:r>
            <w:proofErr w:type="spellStart"/>
            <w:r w:rsidRPr="00C865FC">
              <w:rPr>
                <w:rFonts w:ascii="Times New Roman" w:hAnsi="Times New Roman" w:cs="Times New Roman"/>
                <w:color w:val="000000"/>
                <w:sz w:val="28"/>
                <w:szCs w:val="28"/>
              </w:rPr>
              <w:t>коэф</w:t>
            </w:r>
            <w:proofErr w:type="spellEnd"/>
            <w:r w:rsidRPr="00C865FC">
              <w:rPr>
                <w:rFonts w:ascii="Times New Roman" w:hAnsi="Times New Roman" w:cs="Times New Roman"/>
                <w:color w:val="000000"/>
                <w:sz w:val="28"/>
                <w:szCs w:val="28"/>
              </w:rPr>
              <w:t>.</w:t>
            </w:r>
          </w:p>
        </w:tc>
        <w:tc>
          <w:tcPr>
            <w:tcW w:w="992" w:type="dxa"/>
            <w:vMerge w:val="restart"/>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r w:rsidRPr="00C865FC">
              <w:rPr>
                <w:rFonts w:ascii="Times New Roman" w:hAnsi="Times New Roman" w:cs="Times New Roman"/>
                <w:color w:val="000000"/>
                <w:sz w:val="28"/>
                <w:szCs w:val="28"/>
              </w:rPr>
              <w:t>t</w:t>
            </w:r>
          </w:p>
        </w:tc>
        <w:tc>
          <w:tcPr>
            <w:tcW w:w="1134" w:type="dxa"/>
            <w:vMerge w:val="restart"/>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proofErr w:type="spellStart"/>
            <w:r w:rsidRPr="00C865FC">
              <w:rPr>
                <w:rFonts w:ascii="Times New Roman" w:hAnsi="Times New Roman" w:cs="Times New Roman"/>
                <w:color w:val="000000"/>
                <w:sz w:val="28"/>
                <w:szCs w:val="28"/>
              </w:rPr>
              <w:t>Знч</w:t>
            </w:r>
            <w:proofErr w:type="spellEnd"/>
            <w:r w:rsidRPr="00C865FC">
              <w:rPr>
                <w:rFonts w:ascii="Times New Roman" w:hAnsi="Times New Roman" w:cs="Times New Roman"/>
                <w:color w:val="000000"/>
                <w:sz w:val="28"/>
                <w:szCs w:val="28"/>
              </w:rPr>
              <w:t>.</w:t>
            </w:r>
          </w:p>
        </w:tc>
      </w:tr>
      <w:tr w:rsidR="00C865FC" w:rsidRPr="00C865FC" w:rsidTr="00C865FC">
        <w:trPr>
          <w:trHeight w:val="171"/>
        </w:trPr>
        <w:tc>
          <w:tcPr>
            <w:tcW w:w="2235" w:type="dxa"/>
            <w:vMerge/>
          </w:tcPr>
          <w:p w:rsidR="00C865FC" w:rsidRPr="00C865FC" w:rsidRDefault="00C865FC" w:rsidP="00C865FC">
            <w:pPr>
              <w:autoSpaceDE w:val="0"/>
              <w:autoSpaceDN w:val="0"/>
              <w:adjustRightInd w:val="0"/>
              <w:spacing w:line="360" w:lineRule="auto"/>
              <w:ind w:firstLine="708"/>
              <w:jc w:val="both"/>
              <w:rPr>
                <w:rFonts w:ascii="Times New Roman" w:hAnsi="Times New Roman" w:cs="Times New Roman"/>
                <w:sz w:val="28"/>
                <w:szCs w:val="28"/>
              </w:rPr>
            </w:pPr>
          </w:p>
        </w:tc>
        <w:tc>
          <w:tcPr>
            <w:tcW w:w="1701" w:type="dxa"/>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r w:rsidRPr="00C865FC">
              <w:rPr>
                <w:rFonts w:ascii="Times New Roman" w:hAnsi="Times New Roman" w:cs="Times New Roman"/>
                <w:color w:val="000000"/>
                <w:sz w:val="28"/>
                <w:szCs w:val="28"/>
              </w:rPr>
              <w:t>B</w:t>
            </w:r>
          </w:p>
        </w:tc>
        <w:tc>
          <w:tcPr>
            <w:tcW w:w="1559" w:type="dxa"/>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proofErr w:type="spellStart"/>
            <w:r w:rsidRPr="00C865FC">
              <w:rPr>
                <w:rFonts w:ascii="Times New Roman" w:hAnsi="Times New Roman" w:cs="Times New Roman"/>
                <w:color w:val="000000"/>
                <w:sz w:val="28"/>
                <w:szCs w:val="28"/>
              </w:rPr>
              <w:t>Стд</w:t>
            </w:r>
            <w:proofErr w:type="spellEnd"/>
            <w:r w:rsidRPr="00C865FC">
              <w:rPr>
                <w:rFonts w:ascii="Times New Roman" w:hAnsi="Times New Roman" w:cs="Times New Roman"/>
                <w:color w:val="000000"/>
                <w:sz w:val="28"/>
                <w:szCs w:val="28"/>
              </w:rPr>
              <w:t>. Ошибка</w:t>
            </w:r>
          </w:p>
        </w:tc>
        <w:tc>
          <w:tcPr>
            <w:tcW w:w="1843" w:type="dxa"/>
          </w:tcPr>
          <w:p w:rsidR="00C865FC" w:rsidRPr="00C865FC" w:rsidRDefault="00C865FC" w:rsidP="00C865FC">
            <w:pPr>
              <w:autoSpaceDE w:val="0"/>
              <w:autoSpaceDN w:val="0"/>
              <w:adjustRightInd w:val="0"/>
              <w:spacing w:line="320" w:lineRule="atLeast"/>
              <w:jc w:val="center"/>
              <w:rPr>
                <w:rFonts w:ascii="Times New Roman" w:hAnsi="Times New Roman" w:cs="Times New Roman"/>
                <w:color w:val="000000"/>
                <w:sz w:val="28"/>
                <w:szCs w:val="28"/>
              </w:rPr>
            </w:pPr>
            <w:r w:rsidRPr="00C865FC">
              <w:rPr>
                <w:rFonts w:ascii="Times New Roman" w:hAnsi="Times New Roman" w:cs="Times New Roman"/>
                <w:color w:val="000000"/>
                <w:sz w:val="28"/>
                <w:szCs w:val="28"/>
              </w:rPr>
              <w:t>Бета</w:t>
            </w:r>
          </w:p>
        </w:tc>
        <w:tc>
          <w:tcPr>
            <w:tcW w:w="992" w:type="dxa"/>
            <w:vMerge/>
          </w:tcPr>
          <w:p w:rsidR="00C865FC" w:rsidRPr="00C865FC" w:rsidRDefault="00C865FC" w:rsidP="00C865FC">
            <w:pPr>
              <w:autoSpaceDE w:val="0"/>
              <w:autoSpaceDN w:val="0"/>
              <w:adjustRightInd w:val="0"/>
              <w:rPr>
                <w:rFonts w:ascii="Times New Roman" w:hAnsi="Times New Roman" w:cs="Times New Roman"/>
                <w:color w:val="000000"/>
                <w:sz w:val="28"/>
                <w:szCs w:val="28"/>
              </w:rPr>
            </w:pPr>
          </w:p>
        </w:tc>
        <w:tc>
          <w:tcPr>
            <w:tcW w:w="1134" w:type="dxa"/>
            <w:vMerge/>
          </w:tcPr>
          <w:p w:rsidR="00C865FC" w:rsidRPr="00C865FC" w:rsidRDefault="00C865FC" w:rsidP="00C865FC">
            <w:pPr>
              <w:autoSpaceDE w:val="0"/>
              <w:autoSpaceDN w:val="0"/>
              <w:adjustRightInd w:val="0"/>
              <w:rPr>
                <w:rFonts w:ascii="Times New Roman" w:hAnsi="Times New Roman" w:cs="Times New Roman"/>
                <w:color w:val="000000"/>
                <w:sz w:val="28"/>
                <w:szCs w:val="28"/>
              </w:rPr>
            </w:pPr>
          </w:p>
        </w:tc>
      </w:tr>
      <w:tr w:rsidR="00C865FC" w:rsidRPr="00C865FC" w:rsidTr="00C865FC">
        <w:trPr>
          <w:trHeight w:val="411"/>
        </w:trPr>
        <w:tc>
          <w:tcPr>
            <w:tcW w:w="2235" w:type="dxa"/>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(Константа)</w:t>
            </w:r>
          </w:p>
        </w:tc>
        <w:tc>
          <w:tcPr>
            <w:tcW w:w="1701"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14,068</w:t>
            </w:r>
          </w:p>
        </w:tc>
        <w:tc>
          <w:tcPr>
            <w:tcW w:w="1559"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1,194</w:t>
            </w:r>
          </w:p>
        </w:tc>
        <w:tc>
          <w:tcPr>
            <w:tcW w:w="1843" w:type="dxa"/>
          </w:tcPr>
          <w:p w:rsidR="00C865FC" w:rsidRPr="00C865FC" w:rsidRDefault="00C865FC" w:rsidP="00C865FC">
            <w:pPr>
              <w:autoSpaceDE w:val="0"/>
              <w:autoSpaceDN w:val="0"/>
              <w:adjustRightInd w:val="0"/>
              <w:jc w:val="center"/>
              <w:rPr>
                <w:rFonts w:ascii="Times New Roman" w:hAnsi="Times New Roman" w:cs="Times New Roman"/>
                <w:sz w:val="28"/>
                <w:szCs w:val="28"/>
              </w:rPr>
            </w:pPr>
          </w:p>
        </w:tc>
        <w:tc>
          <w:tcPr>
            <w:tcW w:w="992"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11,782</w:t>
            </w:r>
          </w:p>
        </w:tc>
        <w:tc>
          <w:tcPr>
            <w:tcW w:w="1134"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,000</w:t>
            </w:r>
          </w:p>
        </w:tc>
      </w:tr>
      <w:tr w:rsidR="00C865FC" w:rsidRPr="00C865FC" w:rsidTr="00C865FC">
        <w:trPr>
          <w:trHeight w:val="171"/>
        </w:trPr>
        <w:tc>
          <w:tcPr>
            <w:tcW w:w="2235" w:type="dxa"/>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Знан</w:t>
            </w:r>
            <w:r>
              <w:rPr>
                <w:rFonts w:ascii="Times New Roman" w:hAnsi="Times New Roman" w:cs="Times New Roman"/>
                <w:sz w:val="28"/>
                <w:szCs w:val="28"/>
              </w:rPr>
              <w:t>ие</w:t>
            </w:r>
          </w:p>
        </w:tc>
        <w:tc>
          <w:tcPr>
            <w:tcW w:w="1701"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,833</w:t>
            </w:r>
          </w:p>
        </w:tc>
        <w:tc>
          <w:tcPr>
            <w:tcW w:w="1559"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,331</w:t>
            </w:r>
          </w:p>
        </w:tc>
        <w:tc>
          <w:tcPr>
            <w:tcW w:w="1843"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,277</w:t>
            </w:r>
          </w:p>
        </w:tc>
        <w:tc>
          <w:tcPr>
            <w:tcW w:w="992"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2,514</w:t>
            </w:r>
          </w:p>
        </w:tc>
        <w:tc>
          <w:tcPr>
            <w:tcW w:w="1134"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,014</w:t>
            </w:r>
          </w:p>
        </w:tc>
      </w:tr>
      <w:tr w:rsidR="00C865FC" w:rsidRPr="00C865FC" w:rsidTr="00C865FC">
        <w:trPr>
          <w:trHeight w:val="429"/>
        </w:trPr>
        <w:tc>
          <w:tcPr>
            <w:tcW w:w="2235" w:type="dxa"/>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(Константа)</w:t>
            </w:r>
          </w:p>
        </w:tc>
        <w:tc>
          <w:tcPr>
            <w:tcW w:w="1701"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16,545</w:t>
            </w:r>
          </w:p>
        </w:tc>
        <w:tc>
          <w:tcPr>
            <w:tcW w:w="1559"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1,699</w:t>
            </w:r>
          </w:p>
        </w:tc>
        <w:tc>
          <w:tcPr>
            <w:tcW w:w="1843" w:type="dxa"/>
          </w:tcPr>
          <w:p w:rsidR="00C865FC" w:rsidRPr="00C865FC" w:rsidRDefault="00C865FC" w:rsidP="00C865FC">
            <w:pPr>
              <w:autoSpaceDE w:val="0"/>
              <w:autoSpaceDN w:val="0"/>
              <w:adjustRightInd w:val="0"/>
              <w:jc w:val="center"/>
              <w:rPr>
                <w:rFonts w:ascii="Times New Roman" w:hAnsi="Times New Roman" w:cs="Times New Roman"/>
                <w:sz w:val="28"/>
                <w:szCs w:val="28"/>
              </w:rPr>
            </w:pPr>
          </w:p>
        </w:tc>
        <w:tc>
          <w:tcPr>
            <w:tcW w:w="992"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9,739</w:t>
            </w:r>
          </w:p>
        </w:tc>
        <w:tc>
          <w:tcPr>
            <w:tcW w:w="1134"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,000</w:t>
            </w:r>
          </w:p>
        </w:tc>
      </w:tr>
      <w:tr w:rsidR="00C865FC" w:rsidRPr="00C865FC" w:rsidTr="00C865FC">
        <w:trPr>
          <w:trHeight w:val="171"/>
        </w:trPr>
        <w:tc>
          <w:tcPr>
            <w:tcW w:w="2235" w:type="dxa"/>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Знан</w:t>
            </w:r>
            <w:r>
              <w:rPr>
                <w:rFonts w:ascii="Times New Roman" w:hAnsi="Times New Roman" w:cs="Times New Roman"/>
                <w:sz w:val="28"/>
                <w:szCs w:val="28"/>
              </w:rPr>
              <w:t>ие</w:t>
            </w:r>
          </w:p>
        </w:tc>
        <w:tc>
          <w:tcPr>
            <w:tcW w:w="1701"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,729</w:t>
            </w:r>
          </w:p>
        </w:tc>
        <w:tc>
          <w:tcPr>
            <w:tcW w:w="1559"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,329</w:t>
            </w:r>
          </w:p>
        </w:tc>
        <w:tc>
          <w:tcPr>
            <w:tcW w:w="1843"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,242</w:t>
            </w:r>
          </w:p>
        </w:tc>
        <w:tc>
          <w:tcPr>
            <w:tcW w:w="992"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2,215</w:t>
            </w:r>
          </w:p>
        </w:tc>
        <w:tc>
          <w:tcPr>
            <w:tcW w:w="1134"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,030</w:t>
            </w:r>
          </w:p>
        </w:tc>
      </w:tr>
      <w:tr w:rsidR="00C865FC" w:rsidRPr="00C865FC" w:rsidTr="00C865FC">
        <w:trPr>
          <w:trHeight w:val="171"/>
        </w:trPr>
        <w:tc>
          <w:tcPr>
            <w:tcW w:w="2235" w:type="dxa"/>
          </w:tcPr>
          <w:p w:rsidR="00C865FC" w:rsidRPr="00C865FC" w:rsidRDefault="00C865FC" w:rsidP="00C865FC">
            <w:pPr>
              <w:autoSpaceDE w:val="0"/>
              <w:autoSpaceDN w:val="0"/>
              <w:adjustRightInd w:val="0"/>
              <w:spacing w:line="360" w:lineRule="auto"/>
              <w:jc w:val="both"/>
              <w:rPr>
                <w:rFonts w:ascii="Times New Roman" w:hAnsi="Times New Roman" w:cs="Times New Roman"/>
                <w:sz w:val="28"/>
                <w:szCs w:val="28"/>
              </w:rPr>
            </w:pPr>
            <w:r w:rsidRPr="00C865FC">
              <w:rPr>
                <w:rFonts w:ascii="Times New Roman" w:hAnsi="Times New Roman" w:cs="Times New Roman"/>
                <w:sz w:val="28"/>
                <w:szCs w:val="28"/>
              </w:rPr>
              <w:t>Над</w:t>
            </w:r>
            <w:r>
              <w:rPr>
                <w:rFonts w:ascii="Times New Roman" w:hAnsi="Times New Roman" w:cs="Times New Roman"/>
                <w:sz w:val="28"/>
                <w:szCs w:val="28"/>
              </w:rPr>
              <w:t>е</w:t>
            </w:r>
            <w:r w:rsidRPr="00C865FC">
              <w:rPr>
                <w:rFonts w:ascii="Times New Roman" w:hAnsi="Times New Roman" w:cs="Times New Roman"/>
                <w:sz w:val="28"/>
                <w:szCs w:val="28"/>
              </w:rPr>
              <w:t>ж</w:t>
            </w:r>
            <w:r>
              <w:rPr>
                <w:rFonts w:ascii="Times New Roman" w:hAnsi="Times New Roman" w:cs="Times New Roman"/>
                <w:sz w:val="28"/>
                <w:szCs w:val="28"/>
              </w:rPr>
              <w:t>ность</w:t>
            </w:r>
          </w:p>
        </w:tc>
        <w:tc>
          <w:tcPr>
            <w:tcW w:w="1701"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,779</w:t>
            </w:r>
          </w:p>
        </w:tc>
        <w:tc>
          <w:tcPr>
            <w:tcW w:w="1559"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,387</w:t>
            </w:r>
          </w:p>
        </w:tc>
        <w:tc>
          <w:tcPr>
            <w:tcW w:w="1843"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,220</w:t>
            </w:r>
          </w:p>
        </w:tc>
        <w:tc>
          <w:tcPr>
            <w:tcW w:w="992"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2,012</w:t>
            </w:r>
          </w:p>
        </w:tc>
        <w:tc>
          <w:tcPr>
            <w:tcW w:w="1134" w:type="dxa"/>
          </w:tcPr>
          <w:p w:rsidR="00C865FC" w:rsidRPr="00C865FC" w:rsidRDefault="00C865FC" w:rsidP="00C865FC">
            <w:pPr>
              <w:autoSpaceDE w:val="0"/>
              <w:autoSpaceDN w:val="0"/>
              <w:adjustRightInd w:val="0"/>
              <w:spacing w:line="320" w:lineRule="atLeast"/>
              <w:jc w:val="right"/>
              <w:rPr>
                <w:rFonts w:ascii="Times New Roman" w:hAnsi="Times New Roman" w:cs="Times New Roman"/>
                <w:color w:val="000000"/>
                <w:sz w:val="28"/>
                <w:szCs w:val="28"/>
              </w:rPr>
            </w:pPr>
            <w:r w:rsidRPr="00C865FC">
              <w:rPr>
                <w:rFonts w:ascii="Times New Roman" w:hAnsi="Times New Roman" w:cs="Times New Roman"/>
                <w:color w:val="000000"/>
                <w:sz w:val="28"/>
                <w:szCs w:val="28"/>
              </w:rPr>
              <w:t>,048</w:t>
            </w:r>
          </w:p>
        </w:tc>
      </w:tr>
      <w:tr w:rsidR="00C865FC" w:rsidRPr="00C865FC" w:rsidTr="00C865FC">
        <w:trPr>
          <w:trHeight w:val="375"/>
        </w:trPr>
        <w:tc>
          <w:tcPr>
            <w:tcW w:w="9464" w:type="dxa"/>
            <w:gridSpan w:val="6"/>
          </w:tcPr>
          <w:p w:rsidR="00C865FC" w:rsidRPr="00C865FC" w:rsidRDefault="00C865FC" w:rsidP="00C865FC">
            <w:pPr>
              <w:autoSpaceDE w:val="0"/>
              <w:autoSpaceDN w:val="0"/>
              <w:adjustRightInd w:val="0"/>
              <w:spacing w:line="320" w:lineRule="atLeast"/>
              <w:rPr>
                <w:rFonts w:ascii="Arial" w:hAnsi="Arial" w:cs="Arial"/>
                <w:color w:val="000000"/>
                <w:sz w:val="18"/>
                <w:szCs w:val="18"/>
              </w:rPr>
            </w:pPr>
            <w:r w:rsidRPr="00C865FC">
              <w:rPr>
                <w:rFonts w:ascii="Times New Roman" w:hAnsi="Times New Roman" w:cs="Times New Roman"/>
                <w:color w:val="000000"/>
                <w:sz w:val="28"/>
                <w:szCs w:val="28"/>
              </w:rPr>
              <w:t>a. Зависимая переменная: Ходы</w:t>
            </w:r>
          </w:p>
        </w:tc>
      </w:tr>
    </w:tbl>
    <w:p w:rsidR="00C865FC" w:rsidRPr="00C865FC" w:rsidRDefault="00C865FC" w:rsidP="00C865FC">
      <w:pPr>
        <w:autoSpaceDE w:val="0"/>
        <w:autoSpaceDN w:val="0"/>
        <w:adjustRightInd w:val="0"/>
        <w:spacing w:after="0" w:line="400" w:lineRule="atLeast"/>
        <w:rPr>
          <w:rFonts w:ascii="Times New Roman" w:hAnsi="Times New Roman" w:cs="Times New Roman"/>
          <w:sz w:val="24"/>
          <w:szCs w:val="24"/>
        </w:rPr>
      </w:pPr>
    </w:p>
    <w:p w:rsidR="00C865FC" w:rsidRPr="00AE3DD4" w:rsidRDefault="00AE3DD4" w:rsidP="00C865FC">
      <w:pPr>
        <w:autoSpaceDE w:val="0"/>
        <w:autoSpaceDN w:val="0"/>
        <w:adjustRightInd w:val="0"/>
        <w:spacing w:after="0" w:line="360" w:lineRule="auto"/>
        <w:jc w:val="both"/>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6</w:t>
      </w:r>
    </w:p>
    <w:tbl>
      <w:tblPr>
        <w:tblW w:w="93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3"/>
        <w:gridCol w:w="1633"/>
        <w:gridCol w:w="1447"/>
        <w:gridCol w:w="2792"/>
        <w:gridCol w:w="2352"/>
      </w:tblGrid>
      <w:tr w:rsidR="00C865FC" w:rsidRPr="00C865FC" w:rsidTr="00C865FC">
        <w:trPr>
          <w:cantSplit/>
          <w:trHeight w:val="455"/>
          <w:tblHeader/>
        </w:trPr>
        <w:tc>
          <w:tcPr>
            <w:tcW w:w="9397" w:type="dxa"/>
            <w:gridSpan w:val="5"/>
            <w:tcBorders>
              <w:top w:val="nil"/>
              <w:left w:val="nil"/>
              <w:bottom w:val="nil"/>
              <w:right w:val="nil"/>
            </w:tcBorders>
            <w:shd w:val="clear" w:color="auto" w:fill="FFFFFF"/>
            <w:tcMar>
              <w:top w:w="30" w:type="dxa"/>
              <w:left w:w="30" w:type="dxa"/>
              <w:bottom w:w="30" w:type="dxa"/>
              <w:right w:w="30" w:type="dxa"/>
            </w:tcMar>
            <w:vAlign w:val="center"/>
          </w:tcPr>
          <w:p w:rsidR="00C865FC" w:rsidRPr="00C865FC" w:rsidRDefault="00C865FC" w:rsidP="00082F19">
            <w:pPr>
              <w:autoSpaceDE w:val="0"/>
              <w:autoSpaceDN w:val="0"/>
              <w:adjustRightInd w:val="0"/>
              <w:spacing w:after="0" w:line="360" w:lineRule="auto"/>
              <w:jc w:val="center"/>
              <w:rPr>
                <w:rFonts w:ascii="Times New Roman" w:hAnsi="Times New Roman" w:cs="Times New Roman"/>
                <w:sz w:val="28"/>
                <w:szCs w:val="28"/>
              </w:rPr>
            </w:pPr>
            <w:r w:rsidRPr="00C865FC">
              <w:rPr>
                <w:rFonts w:ascii="Times New Roman" w:hAnsi="Times New Roman" w:cs="Times New Roman"/>
                <w:b/>
                <w:bCs/>
                <w:sz w:val="28"/>
                <w:szCs w:val="28"/>
              </w:rPr>
              <w:t>Сводка для модели</w:t>
            </w:r>
          </w:p>
        </w:tc>
      </w:tr>
      <w:tr w:rsidR="00C865FC" w:rsidRPr="00C865FC" w:rsidTr="00C865FC">
        <w:trPr>
          <w:cantSplit/>
          <w:trHeight w:val="1365"/>
          <w:tblHeader/>
        </w:trPr>
        <w:tc>
          <w:tcPr>
            <w:tcW w:w="11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lastRenderedPageBreak/>
              <w:t>Модель</w:t>
            </w:r>
          </w:p>
        </w:tc>
        <w:tc>
          <w:tcPr>
            <w:tcW w:w="16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Н</w:t>
            </w:r>
          </w:p>
        </w:tc>
        <w:tc>
          <w:tcPr>
            <w:tcW w:w="14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R-квадрат</w:t>
            </w:r>
          </w:p>
        </w:tc>
        <w:tc>
          <w:tcPr>
            <w:tcW w:w="27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Скорректированный R-квадрат</w:t>
            </w:r>
          </w:p>
        </w:tc>
        <w:tc>
          <w:tcPr>
            <w:tcW w:w="23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proofErr w:type="spellStart"/>
            <w:r w:rsidRPr="00C865FC">
              <w:rPr>
                <w:rFonts w:ascii="Times New Roman" w:hAnsi="Times New Roman" w:cs="Times New Roman"/>
                <w:sz w:val="28"/>
                <w:szCs w:val="28"/>
              </w:rPr>
              <w:t>Стд</w:t>
            </w:r>
            <w:proofErr w:type="spellEnd"/>
            <w:r w:rsidRPr="00C865FC">
              <w:rPr>
                <w:rFonts w:ascii="Times New Roman" w:hAnsi="Times New Roman" w:cs="Times New Roman"/>
                <w:sz w:val="28"/>
                <w:szCs w:val="28"/>
              </w:rPr>
              <w:t>. ошибка оценки</w:t>
            </w:r>
          </w:p>
        </w:tc>
      </w:tr>
      <w:tr w:rsidR="00C865FC" w:rsidRPr="00C865FC" w:rsidTr="00C865FC">
        <w:trPr>
          <w:cantSplit/>
          <w:trHeight w:val="455"/>
          <w:tblHeader/>
        </w:trPr>
        <w:tc>
          <w:tcPr>
            <w:tcW w:w="117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1</w:t>
            </w:r>
          </w:p>
        </w:tc>
        <w:tc>
          <w:tcPr>
            <w:tcW w:w="16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,277</w:t>
            </w:r>
            <w:r w:rsidRPr="00C865FC">
              <w:rPr>
                <w:rFonts w:ascii="Times New Roman" w:hAnsi="Times New Roman" w:cs="Times New Roman"/>
                <w:sz w:val="28"/>
                <w:szCs w:val="28"/>
                <w:vertAlign w:val="superscript"/>
              </w:rPr>
              <w:t>a</w:t>
            </w:r>
          </w:p>
        </w:tc>
        <w:tc>
          <w:tcPr>
            <w:tcW w:w="1447" w:type="dxa"/>
            <w:tcBorders>
              <w:top w:val="single" w:sz="16" w:space="0" w:color="000000"/>
              <w:bottom w:val="nil"/>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,077</w:t>
            </w:r>
          </w:p>
        </w:tc>
        <w:tc>
          <w:tcPr>
            <w:tcW w:w="2792" w:type="dxa"/>
            <w:tcBorders>
              <w:top w:val="single" w:sz="16" w:space="0" w:color="000000"/>
              <w:bottom w:val="nil"/>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,065</w:t>
            </w:r>
          </w:p>
        </w:tc>
        <w:tc>
          <w:tcPr>
            <w:tcW w:w="235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3,16522</w:t>
            </w:r>
          </w:p>
        </w:tc>
      </w:tr>
      <w:tr w:rsidR="00C865FC" w:rsidRPr="00C865FC" w:rsidTr="00C865FC">
        <w:trPr>
          <w:cantSplit/>
          <w:trHeight w:val="455"/>
          <w:tblHeader/>
        </w:trPr>
        <w:tc>
          <w:tcPr>
            <w:tcW w:w="117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2</w:t>
            </w:r>
          </w:p>
        </w:tc>
        <w:tc>
          <w:tcPr>
            <w:tcW w:w="16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,352</w:t>
            </w:r>
            <w:r w:rsidRPr="00C865FC">
              <w:rPr>
                <w:rFonts w:ascii="Times New Roman" w:hAnsi="Times New Roman" w:cs="Times New Roman"/>
                <w:sz w:val="28"/>
                <w:szCs w:val="28"/>
                <w:vertAlign w:val="superscript"/>
              </w:rPr>
              <w:t>b</w:t>
            </w:r>
          </w:p>
        </w:tc>
        <w:tc>
          <w:tcPr>
            <w:tcW w:w="1447" w:type="dxa"/>
            <w:tcBorders>
              <w:top w:val="nil"/>
              <w:bottom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,124</w:t>
            </w:r>
          </w:p>
        </w:tc>
        <w:tc>
          <w:tcPr>
            <w:tcW w:w="2792" w:type="dxa"/>
            <w:tcBorders>
              <w:top w:val="nil"/>
              <w:bottom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,101</w:t>
            </w:r>
          </w:p>
        </w:tc>
        <w:tc>
          <w:tcPr>
            <w:tcW w:w="235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3,10356</w:t>
            </w:r>
          </w:p>
        </w:tc>
      </w:tr>
      <w:tr w:rsidR="00C865FC" w:rsidRPr="00C865FC" w:rsidTr="00C865FC">
        <w:trPr>
          <w:cantSplit/>
          <w:trHeight w:val="455"/>
          <w:tblHeader/>
        </w:trPr>
        <w:tc>
          <w:tcPr>
            <w:tcW w:w="9397" w:type="dxa"/>
            <w:gridSpan w:val="5"/>
            <w:tcBorders>
              <w:top w:val="nil"/>
              <w:left w:val="nil"/>
              <w:bottom w:val="nil"/>
              <w:right w:val="nil"/>
            </w:tcBorders>
            <w:shd w:val="clear" w:color="auto" w:fill="FFFFFF"/>
            <w:tcMar>
              <w:top w:w="30" w:type="dxa"/>
              <w:left w:w="30" w:type="dxa"/>
              <w:bottom w:w="30" w:type="dxa"/>
              <w:right w:w="30" w:type="dxa"/>
            </w:tcMar>
          </w:tcPr>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a. Предикторы: (</w:t>
            </w:r>
            <w:proofErr w:type="spellStart"/>
            <w:r w:rsidRPr="00C865FC">
              <w:rPr>
                <w:rFonts w:ascii="Times New Roman" w:hAnsi="Times New Roman" w:cs="Times New Roman"/>
                <w:sz w:val="28"/>
                <w:szCs w:val="28"/>
              </w:rPr>
              <w:t>конст</w:t>
            </w:r>
            <w:proofErr w:type="spellEnd"/>
            <w:r w:rsidRPr="00C865FC">
              <w:rPr>
                <w:rFonts w:ascii="Times New Roman" w:hAnsi="Times New Roman" w:cs="Times New Roman"/>
                <w:sz w:val="28"/>
                <w:szCs w:val="28"/>
              </w:rPr>
              <w:t>) Знан</w:t>
            </w:r>
            <w:r>
              <w:rPr>
                <w:rFonts w:ascii="Times New Roman" w:hAnsi="Times New Roman" w:cs="Times New Roman"/>
                <w:sz w:val="28"/>
                <w:szCs w:val="28"/>
              </w:rPr>
              <w:t>ие</w:t>
            </w:r>
          </w:p>
        </w:tc>
      </w:tr>
      <w:tr w:rsidR="00C865FC" w:rsidRPr="00C865FC" w:rsidTr="00C865FC">
        <w:trPr>
          <w:cantSplit/>
          <w:trHeight w:val="469"/>
        </w:trPr>
        <w:tc>
          <w:tcPr>
            <w:tcW w:w="9397" w:type="dxa"/>
            <w:gridSpan w:val="5"/>
            <w:tcBorders>
              <w:top w:val="nil"/>
              <w:left w:val="nil"/>
              <w:bottom w:val="nil"/>
              <w:right w:val="nil"/>
            </w:tcBorders>
            <w:shd w:val="clear" w:color="auto" w:fill="FFFFFF"/>
            <w:tcMar>
              <w:top w:w="30" w:type="dxa"/>
              <w:left w:w="30" w:type="dxa"/>
              <w:bottom w:w="30" w:type="dxa"/>
              <w:right w:w="30" w:type="dxa"/>
            </w:tcMar>
          </w:tcPr>
          <w:p w:rsidR="00C865FC" w:rsidRPr="00082F19" w:rsidRDefault="00C865FC" w:rsidP="00C865FC">
            <w:pPr>
              <w:autoSpaceDE w:val="0"/>
              <w:autoSpaceDN w:val="0"/>
              <w:adjustRightInd w:val="0"/>
              <w:spacing w:after="0" w:line="360" w:lineRule="auto"/>
              <w:jc w:val="both"/>
              <w:rPr>
                <w:rFonts w:ascii="Times New Roman" w:hAnsi="Times New Roman" w:cs="Times New Roman"/>
                <w:sz w:val="28"/>
                <w:szCs w:val="28"/>
              </w:rPr>
            </w:pPr>
            <w:r w:rsidRPr="00C865FC">
              <w:rPr>
                <w:rFonts w:ascii="Times New Roman" w:hAnsi="Times New Roman" w:cs="Times New Roman"/>
                <w:sz w:val="28"/>
                <w:szCs w:val="28"/>
              </w:rPr>
              <w:t>b. Предикторы: (</w:t>
            </w:r>
            <w:proofErr w:type="spellStart"/>
            <w:r w:rsidRPr="00C865FC">
              <w:rPr>
                <w:rFonts w:ascii="Times New Roman" w:hAnsi="Times New Roman" w:cs="Times New Roman"/>
                <w:sz w:val="28"/>
                <w:szCs w:val="28"/>
              </w:rPr>
              <w:t>конст</w:t>
            </w:r>
            <w:proofErr w:type="spellEnd"/>
            <w:r w:rsidRPr="00C865FC">
              <w:rPr>
                <w:rFonts w:ascii="Times New Roman" w:hAnsi="Times New Roman" w:cs="Times New Roman"/>
                <w:sz w:val="28"/>
                <w:szCs w:val="28"/>
              </w:rPr>
              <w:t>) Знан</w:t>
            </w:r>
            <w:r>
              <w:rPr>
                <w:rFonts w:ascii="Times New Roman" w:hAnsi="Times New Roman" w:cs="Times New Roman"/>
                <w:sz w:val="28"/>
                <w:szCs w:val="28"/>
              </w:rPr>
              <w:t>ие</w:t>
            </w:r>
            <w:r w:rsidRPr="00C865FC">
              <w:rPr>
                <w:rFonts w:ascii="Times New Roman" w:hAnsi="Times New Roman" w:cs="Times New Roman"/>
                <w:sz w:val="28"/>
                <w:szCs w:val="28"/>
              </w:rPr>
              <w:t>, Надеж</w:t>
            </w:r>
            <w:r>
              <w:rPr>
                <w:rFonts w:ascii="Times New Roman" w:hAnsi="Times New Roman" w:cs="Times New Roman"/>
                <w:sz w:val="28"/>
                <w:szCs w:val="28"/>
              </w:rPr>
              <w:t>ность</w:t>
            </w:r>
          </w:p>
        </w:tc>
      </w:tr>
    </w:tbl>
    <w:p w:rsidR="00C865FC" w:rsidRPr="00C865FC" w:rsidRDefault="00C865FC" w:rsidP="00C865FC">
      <w:pPr>
        <w:autoSpaceDE w:val="0"/>
        <w:autoSpaceDN w:val="0"/>
        <w:adjustRightInd w:val="0"/>
        <w:spacing w:after="0" w:line="360" w:lineRule="auto"/>
        <w:jc w:val="both"/>
        <w:rPr>
          <w:rFonts w:ascii="Times New Roman" w:hAnsi="Times New Roman" w:cs="Times New Roman"/>
          <w:sz w:val="28"/>
          <w:szCs w:val="28"/>
        </w:rPr>
      </w:pPr>
    </w:p>
    <w:p w:rsidR="004C1BB1" w:rsidRDefault="00C865FC"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регрессионного анализа значимыми </w:t>
      </w:r>
      <w:r w:rsidR="004C1BB1">
        <w:rPr>
          <w:rFonts w:ascii="Times New Roman" w:hAnsi="Times New Roman" w:cs="Times New Roman"/>
          <w:sz w:val="28"/>
          <w:szCs w:val="28"/>
        </w:rPr>
        <w:t>характеристиками стали «знание» и «надежность». Как ранее упоминалось мной, именно эти характеристики я относил к перечню репутационных. Обе характеристики имеют положительное влияние, а значит чем выше уровень характеристики  у испытуемого, тем больше ходов он потратил на принятие решения.</w:t>
      </w:r>
    </w:p>
    <w:p w:rsidR="004C1BB1" w:rsidRDefault="004C1BB1"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Высокое влияние надежности в регрессионной модели говорит нам также о влиянии репутации на формирование социальных норм. Только эта переменная присутствует сразу в двух моделях, </w:t>
      </w:r>
      <w:r w:rsidR="000D2FE2">
        <w:rPr>
          <w:rFonts w:ascii="Times New Roman" w:hAnsi="Times New Roman" w:cs="Times New Roman"/>
          <w:sz w:val="28"/>
          <w:szCs w:val="28"/>
        </w:rPr>
        <w:t xml:space="preserve">что еще раз подтверждает мою экспериментальную гипотезу. </w:t>
      </w:r>
    </w:p>
    <w:p w:rsidR="000D2FE2" w:rsidRDefault="000D2FE2"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Влияние шкалы «Знание» предполагалось мной также в двух моделях, но подтверждение нашлось только в регрессионной части. Высокая когнитивная уверенность в партнере по игре должно влиять на репутацию этого партнера, и в теории, должно помогать устанавливать социальные нормы. Но судя по полученным данным, высокая уверенность в человеке больше связана с тем числом попыток, которое мы предпринимаем, чтобы выстроить социальную норму. </w:t>
      </w:r>
    </w:p>
    <w:p w:rsidR="000D2FE2" w:rsidRDefault="000D2FE2"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ситуация немного противоречит моей изначальным взглядам на соотношение репутации и социального капитала. Одним из основных эффектов социального капитала исследователи называют сокращение издержек на коммуникацию. А повышение числа попыток для выстраивания </w:t>
      </w:r>
      <w:r>
        <w:rPr>
          <w:rFonts w:ascii="Times New Roman" w:hAnsi="Times New Roman" w:cs="Times New Roman"/>
          <w:sz w:val="28"/>
          <w:szCs w:val="28"/>
        </w:rPr>
        <w:lastRenderedPageBreak/>
        <w:t xml:space="preserve">социальной нормы является повышением издержек, что разводит в данной частности социальный капитал и репутацию. Но такая ситуация скорее говорит о реальной глубине вопроса о соотношении этих двух понятий, ведь </w:t>
      </w:r>
      <w:r w:rsidR="00FE741A">
        <w:rPr>
          <w:rFonts w:ascii="Times New Roman" w:hAnsi="Times New Roman" w:cs="Times New Roman"/>
          <w:sz w:val="28"/>
          <w:szCs w:val="28"/>
        </w:rPr>
        <w:t>в ситуациях реального взаимодействия повышение издержек может стать причиной укрепления социального капитала, за счет увеличения его структурной части. Насколько данный феномен исследован в современной науке -  я не знаю, так как ни разу не встречал его упоминания в литературе.</w:t>
      </w:r>
    </w:p>
    <w:p w:rsidR="00E1318F" w:rsidRPr="00536CD3" w:rsidRDefault="001A20B3"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пониманию природы данного феномена наиболее близки эксперименты М. </w:t>
      </w:r>
      <w:proofErr w:type="spellStart"/>
      <w:r>
        <w:rPr>
          <w:rFonts w:ascii="Times New Roman" w:hAnsi="Times New Roman" w:cs="Times New Roman"/>
          <w:sz w:val="28"/>
          <w:szCs w:val="28"/>
        </w:rPr>
        <w:t>Слейтера</w:t>
      </w:r>
      <w:proofErr w:type="spellEnd"/>
      <w:r>
        <w:rPr>
          <w:rFonts w:ascii="Times New Roman" w:hAnsi="Times New Roman" w:cs="Times New Roman"/>
          <w:sz w:val="28"/>
          <w:szCs w:val="28"/>
        </w:rPr>
        <w:t xml:space="preserve">, посвященные изучению влияния принадлежности к группе на проявление эффекта свидетеля. </w:t>
      </w:r>
      <w:r w:rsidR="00E1318F">
        <w:rPr>
          <w:rFonts w:ascii="Times New Roman" w:hAnsi="Times New Roman" w:cs="Times New Roman"/>
          <w:sz w:val="28"/>
          <w:szCs w:val="28"/>
        </w:rPr>
        <w:t>Данный эффект  выражается в вероятности отказа от вмешательства в происшествия и отсутствии попыток прекратить насилие свидетелями, пропорциональной числу зрителей. Причинами данного эффекта называют разделение ответственности, а также формирование социальной нормы, препятствующей вмешательств</w:t>
      </w:r>
      <w:r w:rsidR="00294394">
        <w:rPr>
          <w:rFonts w:ascii="Times New Roman" w:hAnsi="Times New Roman" w:cs="Times New Roman"/>
          <w:sz w:val="28"/>
          <w:szCs w:val="28"/>
        </w:rPr>
        <w:t>у</w:t>
      </w:r>
      <w:r w:rsidR="00E1318F">
        <w:rPr>
          <w:rFonts w:ascii="Times New Roman" w:hAnsi="Times New Roman" w:cs="Times New Roman"/>
          <w:sz w:val="28"/>
          <w:szCs w:val="28"/>
        </w:rPr>
        <w:t xml:space="preserve">. В экспериментах </w:t>
      </w:r>
      <w:proofErr w:type="spellStart"/>
      <w:r w:rsidR="00E1318F">
        <w:rPr>
          <w:rFonts w:ascii="Times New Roman" w:hAnsi="Times New Roman" w:cs="Times New Roman"/>
          <w:sz w:val="28"/>
          <w:szCs w:val="28"/>
        </w:rPr>
        <w:t>Слейтера</w:t>
      </w:r>
      <w:proofErr w:type="spellEnd"/>
      <w:r w:rsidR="00E1318F">
        <w:rPr>
          <w:rFonts w:ascii="Times New Roman" w:hAnsi="Times New Roman" w:cs="Times New Roman"/>
          <w:sz w:val="28"/>
          <w:szCs w:val="28"/>
        </w:rPr>
        <w:t xml:space="preserve"> было показано, что повышение того, что принято называть социальным капиталом приводило к меньшей вероятности проявления данного эффекта. Так как на разделение ответственности причастность к группе никак не могла повлиять – результаты можно объяснить негативным влиянием социального капитала на проявление социальной нормы. Иными словами, </w:t>
      </w:r>
      <w:r w:rsidR="00294394">
        <w:rPr>
          <w:rFonts w:ascii="Times New Roman" w:hAnsi="Times New Roman" w:cs="Times New Roman"/>
          <w:sz w:val="28"/>
          <w:szCs w:val="28"/>
        </w:rPr>
        <w:t xml:space="preserve">репутация, являясь частью социального капитала может влиять на принятие социальных </w:t>
      </w:r>
      <w:proofErr w:type="gramStart"/>
      <w:r w:rsidR="00294394">
        <w:rPr>
          <w:rFonts w:ascii="Times New Roman" w:hAnsi="Times New Roman" w:cs="Times New Roman"/>
          <w:sz w:val="28"/>
          <w:szCs w:val="28"/>
        </w:rPr>
        <w:t>норм</w:t>
      </w:r>
      <w:proofErr w:type="gramEnd"/>
      <w:r w:rsidR="00294394">
        <w:rPr>
          <w:rFonts w:ascii="Times New Roman" w:hAnsi="Times New Roman" w:cs="Times New Roman"/>
          <w:sz w:val="28"/>
          <w:szCs w:val="28"/>
        </w:rPr>
        <w:t xml:space="preserve"> в том числе и негативно, более важен факт влияния.</w:t>
      </w:r>
      <w:r w:rsidR="00B15322" w:rsidRPr="00B15322">
        <w:rPr>
          <w:rFonts w:ascii="Times New Roman" w:hAnsi="Times New Roman" w:cs="Times New Roman"/>
          <w:sz w:val="28"/>
          <w:szCs w:val="28"/>
        </w:rPr>
        <w:t xml:space="preserve"> [</w:t>
      </w:r>
      <w:r w:rsidR="00B15322" w:rsidRPr="00536CD3">
        <w:rPr>
          <w:rFonts w:ascii="Times New Roman" w:hAnsi="Times New Roman" w:cs="Times New Roman"/>
          <w:sz w:val="28"/>
          <w:szCs w:val="28"/>
        </w:rPr>
        <w:t>46]</w:t>
      </w:r>
    </w:p>
    <w:p w:rsidR="00FE741A" w:rsidRDefault="00FE741A"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доказанного влияния фактора приятности на число ходов также представляет большой интерес. Приятность – это характеристика, связанная с репутацией, однако ближе она к понятию имиджа, что дает нам интересную гипотезу для интерпретации. </w:t>
      </w:r>
      <w:r w:rsidR="006931D5">
        <w:rPr>
          <w:rFonts w:ascii="Times New Roman" w:hAnsi="Times New Roman" w:cs="Times New Roman"/>
          <w:sz w:val="28"/>
          <w:szCs w:val="28"/>
        </w:rPr>
        <w:t xml:space="preserve">Приятность связана именно с самим фактом отказа от сомнений в оппоненте, поэтому влияние оказывается только на сам финал, в случае, когда оппонент ожидания не оправдывались (а в рамках игры это происходило быстро) быстро принималась стратегия </w:t>
      </w:r>
      <w:r w:rsidR="006931D5">
        <w:rPr>
          <w:rFonts w:ascii="Times New Roman" w:hAnsi="Times New Roman" w:cs="Times New Roman"/>
          <w:sz w:val="28"/>
          <w:szCs w:val="28"/>
        </w:rPr>
        <w:lastRenderedPageBreak/>
        <w:t>недоверия. В случае же, с высокими показателями по знанию и надежности – испытуемые пытались раз за разом выстраивать коммуникацию, даже после неудачи.</w:t>
      </w:r>
    </w:p>
    <w:p w:rsidR="006931D5" w:rsidRDefault="006931D5"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данной интерпретации хорошо соотносится с характеристиками имиджа и репутации. </w:t>
      </w:r>
      <w:proofErr w:type="gramStart"/>
      <w:r>
        <w:rPr>
          <w:rFonts w:ascii="Times New Roman" w:hAnsi="Times New Roman" w:cs="Times New Roman"/>
          <w:sz w:val="28"/>
          <w:szCs w:val="28"/>
        </w:rPr>
        <w:t>Репутация имеет устойчивое влияния, в результате которого отношения сохраняются в течение долгого времени.</w:t>
      </w:r>
      <w:proofErr w:type="gramEnd"/>
      <w:r>
        <w:rPr>
          <w:rFonts w:ascii="Times New Roman" w:hAnsi="Times New Roman" w:cs="Times New Roman"/>
          <w:sz w:val="28"/>
          <w:szCs w:val="28"/>
        </w:rPr>
        <w:t xml:space="preserve"> Хороший имидж же способствует быстрому принятию решения, но его влияние не устойчиво и быстро разрушается при столкновении с препятствиями.</w:t>
      </w:r>
    </w:p>
    <w:p w:rsidR="00D92574" w:rsidRDefault="006931D5"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возможна и другая интерпретация. Фактор «Знание» влияет на то, сколько попыток человек сделает, чтобы установить норму. Фактор «</w:t>
      </w:r>
      <w:r w:rsidR="00D92574">
        <w:rPr>
          <w:rFonts w:ascii="Times New Roman" w:hAnsi="Times New Roman" w:cs="Times New Roman"/>
          <w:sz w:val="28"/>
          <w:szCs w:val="28"/>
        </w:rPr>
        <w:t>Приятность» влияет на вероятность принятия нормы. В таком случае эти характеристики работают вместе. Эта гипотеза еще раз подчеркивает способность профиля репутации помочь в выстраивании коммуникации.</w:t>
      </w:r>
    </w:p>
    <w:p w:rsidR="006931D5" w:rsidRDefault="00D92574"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любом случае, влияние данных характеристик формирования норм говорит о влиянии репутации на фактор социального капитала.</w:t>
      </w:r>
    </w:p>
    <w:p w:rsidR="00D92574" w:rsidRPr="001A20B3" w:rsidRDefault="00A75357"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Регрессионная модель объясняет 12,4% итоговой дисперсии, что не много, однако существенно для психологического исследования.</w:t>
      </w:r>
      <w:r w:rsidR="001A20B3" w:rsidRPr="001A20B3">
        <w:rPr>
          <w:rFonts w:ascii="Times New Roman" w:hAnsi="Times New Roman" w:cs="Times New Roman"/>
          <w:sz w:val="28"/>
          <w:szCs w:val="28"/>
        </w:rPr>
        <w:t xml:space="preserve"> </w:t>
      </w:r>
      <w:r w:rsidR="001A20B3">
        <w:rPr>
          <w:rFonts w:ascii="Times New Roman" w:hAnsi="Times New Roman" w:cs="Times New Roman"/>
          <w:sz w:val="28"/>
          <w:szCs w:val="28"/>
        </w:rPr>
        <w:t>Факторов, что могут повлиять на принятие индивидуального решения может быть масса, например индивидуальные особенности игроков, неполное понимание правил, или же неверная оценка оппонента. Влияние репутации на увеличение коммуникативных издержек изначально не виделось высоким, поэтому статистическая значимость выводов кажется более значимым условием для вынесения результата на обсуждение.</w:t>
      </w:r>
    </w:p>
    <w:p w:rsidR="00D92574" w:rsidRDefault="00D92574"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практической точки зрения</w:t>
      </w:r>
      <w:r w:rsidR="00A75357">
        <w:rPr>
          <w:rFonts w:ascii="Times New Roman" w:hAnsi="Times New Roman" w:cs="Times New Roman"/>
          <w:sz w:val="28"/>
          <w:szCs w:val="28"/>
        </w:rPr>
        <w:t>,</w:t>
      </w:r>
      <w:r>
        <w:rPr>
          <w:rFonts w:ascii="Times New Roman" w:hAnsi="Times New Roman" w:cs="Times New Roman"/>
          <w:sz w:val="28"/>
          <w:szCs w:val="28"/>
        </w:rPr>
        <w:t xml:space="preserve"> </w:t>
      </w:r>
      <w:r w:rsidR="00A75357">
        <w:rPr>
          <w:rFonts w:ascii="Times New Roman" w:hAnsi="Times New Roman" w:cs="Times New Roman"/>
          <w:sz w:val="28"/>
          <w:szCs w:val="28"/>
        </w:rPr>
        <w:t xml:space="preserve">полученные результаты можно соотнести с теми ситуациями, когда уже в сформированных отношениях возникают новые социальные нормы. Наиболее значимы такие ситуации на </w:t>
      </w:r>
      <w:proofErr w:type="spellStart"/>
      <w:r w:rsidR="00A75357">
        <w:rPr>
          <w:rFonts w:ascii="Times New Roman" w:hAnsi="Times New Roman" w:cs="Times New Roman"/>
          <w:sz w:val="28"/>
          <w:szCs w:val="28"/>
        </w:rPr>
        <w:t>мезоуровне</w:t>
      </w:r>
      <w:proofErr w:type="spellEnd"/>
      <w:r w:rsidR="00A75357">
        <w:rPr>
          <w:rFonts w:ascii="Times New Roman" w:hAnsi="Times New Roman" w:cs="Times New Roman"/>
          <w:sz w:val="28"/>
          <w:szCs w:val="28"/>
        </w:rPr>
        <w:t>, когда затронута репутация организаций или политических деятелей.</w:t>
      </w:r>
    </w:p>
    <w:p w:rsidR="00A75357" w:rsidRDefault="00A75357"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Высокий уровень надежности, которая соответствует числу опыта взаимодействия, в любом случае будет оказывать влияние на формировании норм. А это значит, что любая коммуникативная активность не может заменить выполнения своей стратегии деятельности.</w:t>
      </w:r>
    </w:p>
    <w:p w:rsidR="00A75357" w:rsidRDefault="00A75357"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Высокие показатели по знанию – говорят нам о необходимости вести активную и отрытую коммуникационную политику. Чем дольше сохраняются попытки продолжить взаимодействие, тем больше шансов среагировать на проблему и сохранить лицо компании.</w:t>
      </w:r>
    </w:p>
    <w:p w:rsidR="00A75357" w:rsidRDefault="00B95503"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Высокая значимость «Приятия» говорит нам о том, что имидж действительно влияет на результаты. Однако настолько устойчив этот эффект – это вопрос. </w:t>
      </w:r>
    </w:p>
    <w:p w:rsidR="00082F19" w:rsidRDefault="00082F19"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Подведем краткие итоги по первой части исследования. Мною было подтверждено, что репутационные характеристики «надежность» и «знание» значимо связаны с процессом принятия социальных норм, выражающемся в замедлении процесса принятия решения о «недоверии».  Также подтвердилось влияние характеристик «надежность» и «приятность» на эффективность принятия социальной нормы. </w:t>
      </w:r>
    </w:p>
    <w:p w:rsidR="00B95503" w:rsidRDefault="00C20722" w:rsidP="00C20722">
      <w:pPr>
        <w:pStyle w:val="3"/>
      </w:pPr>
      <w:bookmarkStart w:id="17" w:name="_Toc483513643"/>
      <w:r>
        <w:t xml:space="preserve">3.2 </w:t>
      </w:r>
      <w:r w:rsidR="00B95503" w:rsidRPr="00B95503">
        <w:t>Вторая часть исследования.</w:t>
      </w:r>
      <w:bookmarkEnd w:id="17"/>
    </w:p>
    <w:p w:rsidR="00B95503" w:rsidRDefault="0087033C"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части своего исследования, посвященной использованию структурной модели репутации, и оценке влияния репутации на доверие, я проводил эксперимент с анализом статей на предмет манипуляций.</w:t>
      </w:r>
    </w:p>
    <w:p w:rsidR="0059367A" w:rsidRDefault="0059367A" w:rsidP="00AE3DD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Начнем мы с результатов по структуре репутации, собранных под влиянием эксперимента.</w:t>
      </w:r>
    </w:p>
    <w:p w:rsidR="0059367A" w:rsidRPr="00AE3DD4" w:rsidRDefault="00AE3DD4" w:rsidP="00AE3DD4">
      <w:pPr>
        <w:autoSpaceDE w:val="0"/>
        <w:autoSpaceDN w:val="0"/>
        <w:adjustRightInd w:val="0"/>
        <w:spacing w:after="0" w:line="360" w:lineRule="auto"/>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7</w:t>
      </w:r>
      <w:r w:rsidRPr="00AE3DD4">
        <w:rPr>
          <w:rFonts w:ascii="Times New Roman" w:hAnsi="Times New Roman" w:cs="Times New Roman"/>
          <w:i/>
          <w:sz w:val="28"/>
          <w:szCs w:val="28"/>
        </w:rPr>
        <w:t xml:space="preserve">. </w:t>
      </w:r>
      <w:r w:rsidR="00EB51A9" w:rsidRPr="00AE3DD4">
        <w:rPr>
          <w:rFonts w:ascii="Times New Roman" w:hAnsi="Times New Roman" w:cs="Times New Roman"/>
          <w:i/>
          <w:sz w:val="28"/>
          <w:szCs w:val="28"/>
        </w:rPr>
        <w:t>Репутационная модель</w:t>
      </w:r>
    </w:p>
    <w:tbl>
      <w:tblPr>
        <w:tblStyle w:val="a6"/>
        <w:tblW w:w="9323" w:type="dxa"/>
        <w:tblLook w:val="04A0" w:firstRow="1" w:lastRow="0" w:firstColumn="1" w:lastColumn="0" w:noHBand="0" w:noVBand="1"/>
      </w:tblPr>
      <w:tblGrid>
        <w:gridCol w:w="3794"/>
        <w:gridCol w:w="2835"/>
        <w:gridCol w:w="2694"/>
      </w:tblGrid>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p>
        </w:tc>
        <w:tc>
          <w:tcPr>
            <w:tcW w:w="2835"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"Честные"</w:t>
            </w:r>
          </w:p>
        </w:tc>
        <w:tc>
          <w:tcPr>
            <w:tcW w:w="26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"Лжецы"</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center"/>
              <w:rPr>
                <w:rFonts w:ascii="Times New Roman" w:hAnsi="Times New Roman" w:cs="Times New Roman"/>
                <w:sz w:val="28"/>
                <w:szCs w:val="28"/>
              </w:rPr>
            </w:pPr>
          </w:p>
        </w:tc>
        <w:tc>
          <w:tcPr>
            <w:tcW w:w="5529" w:type="dxa"/>
            <w:gridSpan w:val="2"/>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Честность</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Значимость</w:t>
            </w:r>
          </w:p>
        </w:tc>
        <w:tc>
          <w:tcPr>
            <w:tcW w:w="5529" w:type="dxa"/>
            <w:gridSpan w:val="2"/>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72,0</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Отношение</w:t>
            </w:r>
          </w:p>
        </w:tc>
        <w:tc>
          <w:tcPr>
            <w:tcW w:w="2835"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4,2</w:t>
            </w:r>
          </w:p>
        </w:tc>
        <w:tc>
          <w:tcPr>
            <w:tcW w:w="2694"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2,8</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lastRenderedPageBreak/>
              <w:t>Информированность</w:t>
            </w:r>
          </w:p>
        </w:tc>
        <w:tc>
          <w:tcPr>
            <w:tcW w:w="2835"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4,82</w:t>
            </w:r>
          </w:p>
        </w:tc>
        <w:tc>
          <w:tcPr>
            <w:tcW w:w="2694"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4,8</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center"/>
              <w:rPr>
                <w:rFonts w:ascii="Times New Roman" w:hAnsi="Times New Roman" w:cs="Times New Roman"/>
                <w:sz w:val="28"/>
                <w:szCs w:val="28"/>
              </w:rPr>
            </w:pPr>
          </w:p>
        </w:tc>
        <w:tc>
          <w:tcPr>
            <w:tcW w:w="5529" w:type="dxa"/>
            <w:gridSpan w:val="2"/>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Интерес</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Значимость</w:t>
            </w:r>
          </w:p>
        </w:tc>
        <w:tc>
          <w:tcPr>
            <w:tcW w:w="5529" w:type="dxa"/>
            <w:gridSpan w:val="2"/>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28,0</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Отношение</w:t>
            </w:r>
          </w:p>
        </w:tc>
        <w:tc>
          <w:tcPr>
            <w:tcW w:w="2835"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4,26</w:t>
            </w:r>
          </w:p>
        </w:tc>
        <w:tc>
          <w:tcPr>
            <w:tcW w:w="2694"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4,3</w:t>
            </w:r>
          </w:p>
        </w:tc>
      </w:tr>
      <w:tr w:rsidR="00EB51A9" w:rsidRPr="00EB51A9" w:rsidTr="00EB51A9">
        <w:trPr>
          <w:trHeight w:val="316"/>
        </w:trPr>
        <w:tc>
          <w:tcPr>
            <w:tcW w:w="3794" w:type="dxa"/>
            <w:noWrap/>
            <w:hideMark/>
          </w:tcPr>
          <w:p w:rsidR="00EB51A9" w:rsidRPr="00EB51A9" w:rsidRDefault="00EB51A9" w:rsidP="00EB51A9">
            <w:pPr>
              <w:autoSpaceDE w:val="0"/>
              <w:autoSpaceDN w:val="0"/>
              <w:adjustRightInd w:val="0"/>
              <w:spacing w:line="360" w:lineRule="auto"/>
              <w:ind w:firstLine="708"/>
              <w:jc w:val="both"/>
              <w:rPr>
                <w:rFonts w:ascii="Times New Roman" w:hAnsi="Times New Roman" w:cs="Times New Roman"/>
                <w:sz w:val="28"/>
                <w:szCs w:val="28"/>
              </w:rPr>
            </w:pPr>
            <w:r w:rsidRPr="00EB51A9">
              <w:rPr>
                <w:rFonts w:ascii="Times New Roman" w:hAnsi="Times New Roman" w:cs="Times New Roman"/>
                <w:sz w:val="28"/>
                <w:szCs w:val="28"/>
              </w:rPr>
              <w:t>Информированность</w:t>
            </w:r>
          </w:p>
        </w:tc>
        <w:tc>
          <w:tcPr>
            <w:tcW w:w="2835"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4,56</w:t>
            </w:r>
          </w:p>
        </w:tc>
        <w:tc>
          <w:tcPr>
            <w:tcW w:w="2694" w:type="dxa"/>
            <w:noWrap/>
            <w:hideMark/>
          </w:tcPr>
          <w:p w:rsidR="00EB51A9" w:rsidRPr="00EB51A9" w:rsidRDefault="00EB51A9" w:rsidP="00EB51A9">
            <w:pPr>
              <w:autoSpaceDE w:val="0"/>
              <w:autoSpaceDN w:val="0"/>
              <w:adjustRightInd w:val="0"/>
              <w:spacing w:line="360" w:lineRule="auto"/>
              <w:jc w:val="center"/>
              <w:rPr>
                <w:rFonts w:ascii="Times New Roman" w:hAnsi="Times New Roman" w:cs="Times New Roman"/>
                <w:sz w:val="28"/>
                <w:szCs w:val="28"/>
              </w:rPr>
            </w:pPr>
            <w:r w:rsidRPr="00EB51A9">
              <w:rPr>
                <w:rFonts w:ascii="Times New Roman" w:hAnsi="Times New Roman" w:cs="Times New Roman"/>
                <w:sz w:val="28"/>
                <w:szCs w:val="28"/>
              </w:rPr>
              <w:t>4,6</w:t>
            </w:r>
          </w:p>
        </w:tc>
      </w:tr>
    </w:tbl>
    <w:p w:rsidR="00EB51A9" w:rsidRDefault="00EB51A9" w:rsidP="00EB51A9">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ab/>
      </w:r>
    </w:p>
    <w:p w:rsidR="00EB51A9" w:rsidRDefault="00EB51A9" w:rsidP="00EB51A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полученным результатам, почти все репутационные факторы оказались в пределах средних значений по методу сбора. Исключение составляет лишь отношение к честности «</w:t>
      </w:r>
      <w:proofErr w:type="spellStart"/>
      <w:r>
        <w:rPr>
          <w:rFonts w:ascii="Times New Roman" w:hAnsi="Times New Roman" w:cs="Times New Roman"/>
          <w:sz w:val="28"/>
          <w:szCs w:val="28"/>
        </w:rPr>
        <w:t>манипулятивного</w:t>
      </w:r>
      <w:proofErr w:type="spellEnd"/>
      <w:r>
        <w:rPr>
          <w:rFonts w:ascii="Times New Roman" w:hAnsi="Times New Roman" w:cs="Times New Roman"/>
          <w:sz w:val="28"/>
          <w:szCs w:val="28"/>
        </w:rPr>
        <w:t>» источника. Оно существенно ниже и составляет 2.8 пункта. Иными словами испытуемые негативно относились к честности второго источника, а его репутация в их глазах – ниже, чем у первого источника.</w:t>
      </w:r>
    </w:p>
    <w:p w:rsidR="00EB51A9" w:rsidRDefault="00EB51A9" w:rsidP="00EB51A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Отклонение подтверждается данными дисперсионного анализа. Иные различия в рамках метода не обнаружены.</w:t>
      </w:r>
    </w:p>
    <w:p w:rsidR="00AE3DD4" w:rsidRPr="00AE3DD4" w:rsidRDefault="00AE3DD4" w:rsidP="00AE3DD4">
      <w:pPr>
        <w:autoSpaceDE w:val="0"/>
        <w:autoSpaceDN w:val="0"/>
        <w:adjustRightInd w:val="0"/>
        <w:spacing w:after="0" w:line="360" w:lineRule="auto"/>
        <w:jc w:val="both"/>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8</w:t>
      </w:r>
    </w:p>
    <w:tbl>
      <w:tblPr>
        <w:tblStyle w:val="a6"/>
        <w:tblW w:w="0" w:type="auto"/>
        <w:tblInd w:w="-318" w:type="dxa"/>
        <w:tblLayout w:type="fixed"/>
        <w:tblLook w:val="0000" w:firstRow="0" w:lastRow="0" w:firstColumn="0" w:lastColumn="0" w:noHBand="0" w:noVBand="0"/>
      </w:tblPr>
      <w:tblGrid>
        <w:gridCol w:w="1277"/>
        <w:gridCol w:w="2408"/>
        <w:gridCol w:w="1864"/>
        <w:gridCol w:w="860"/>
        <w:gridCol w:w="1777"/>
        <w:gridCol w:w="986"/>
        <w:gridCol w:w="717"/>
      </w:tblGrid>
      <w:tr w:rsidR="0076031B" w:rsidRPr="009925A7" w:rsidTr="00DD6552">
        <w:tc>
          <w:tcPr>
            <w:tcW w:w="9889" w:type="dxa"/>
            <w:gridSpan w:val="7"/>
          </w:tcPr>
          <w:p w:rsidR="0076031B" w:rsidRPr="009925A7" w:rsidRDefault="0076031B" w:rsidP="00DD6552">
            <w:pPr>
              <w:autoSpaceDE w:val="0"/>
              <w:autoSpaceDN w:val="0"/>
              <w:adjustRightInd w:val="0"/>
              <w:spacing w:before="240" w:line="360" w:lineRule="auto"/>
              <w:jc w:val="center"/>
              <w:rPr>
                <w:rFonts w:ascii="Arial" w:hAnsi="Arial" w:cs="Arial"/>
                <w:b/>
                <w:color w:val="000000"/>
                <w:sz w:val="18"/>
                <w:szCs w:val="18"/>
              </w:rPr>
            </w:pPr>
            <w:r w:rsidRPr="009925A7">
              <w:rPr>
                <w:rFonts w:ascii="Times New Roman" w:hAnsi="Times New Roman" w:cs="Times New Roman"/>
                <w:b/>
                <w:sz w:val="28"/>
                <w:szCs w:val="28"/>
              </w:rPr>
              <w:t>Дисперсионный анализ</w:t>
            </w:r>
          </w:p>
        </w:tc>
      </w:tr>
      <w:tr w:rsidR="0076031B" w:rsidRPr="009925A7" w:rsidTr="00DD6552">
        <w:tc>
          <w:tcPr>
            <w:tcW w:w="1277"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p>
        </w:tc>
        <w:tc>
          <w:tcPr>
            <w:tcW w:w="2408"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p>
        </w:tc>
        <w:tc>
          <w:tcPr>
            <w:tcW w:w="1864"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 xml:space="preserve">Сумма </w:t>
            </w:r>
            <w:r>
              <w:rPr>
                <w:rFonts w:ascii="Times New Roman" w:hAnsi="Times New Roman" w:cs="Times New Roman"/>
                <w:sz w:val="28"/>
                <w:szCs w:val="28"/>
              </w:rPr>
              <w:t>кв.</w:t>
            </w:r>
          </w:p>
        </w:tc>
        <w:tc>
          <w:tcPr>
            <w:tcW w:w="860"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proofErr w:type="spellStart"/>
            <w:r w:rsidRPr="009925A7">
              <w:rPr>
                <w:rFonts w:ascii="Times New Roman" w:hAnsi="Times New Roman" w:cs="Times New Roman"/>
                <w:sz w:val="28"/>
                <w:szCs w:val="28"/>
              </w:rPr>
              <w:t>ст.св</w:t>
            </w:r>
            <w:proofErr w:type="spellEnd"/>
            <w:r w:rsidRPr="009925A7">
              <w:rPr>
                <w:rFonts w:ascii="Times New Roman" w:hAnsi="Times New Roman" w:cs="Times New Roman"/>
                <w:sz w:val="28"/>
                <w:szCs w:val="28"/>
              </w:rPr>
              <w:t>.</w:t>
            </w:r>
          </w:p>
        </w:tc>
        <w:tc>
          <w:tcPr>
            <w:tcW w:w="1777"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 xml:space="preserve">Средний </w:t>
            </w:r>
            <w:r>
              <w:rPr>
                <w:rFonts w:ascii="Times New Roman" w:hAnsi="Times New Roman" w:cs="Times New Roman"/>
                <w:sz w:val="28"/>
                <w:szCs w:val="28"/>
              </w:rPr>
              <w:t>кв.</w:t>
            </w:r>
          </w:p>
        </w:tc>
        <w:tc>
          <w:tcPr>
            <w:tcW w:w="986"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F</w:t>
            </w:r>
          </w:p>
        </w:tc>
        <w:tc>
          <w:tcPr>
            <w:tcW w:w="717"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proofErr w:type="spellStart"/>
            <w:r w:rsidRPr="009925A7">
              <w:rPr>
                <w:rFonts w:ascii="Times New Roman" w:hAnsi="Times New Roman" w:cs="Times New Roman"/>
                <w:sz w:val="28"/>
                <w:szCs w:val="28"/>
              </w:rPr>
              <w:t>Знч</w:t>
            </w:r>
            <w:proofErr w:type="spellEnd"/>
            <w:r w:rsidRPr="009925A7">
              <w:rPr>
                <w:rFonts w:ascii="Times New Roman" w:hAnsi="Times New Roman" w:cs="Times New Roman"/>
                <w:sz w:val="28"/>
                <w:szCs w:val="28"/>
              </w:rPr>
              <w:t>.</w:t>
            </w:r>
          </w:p>
        </w:tc>
      </w:tr>
      <w:tr w:rsidR="0076031B" w:rsidRPr="009925A7" w:rsidTr="00DD6552">
        <w:tc>
          <w:tcPr>
            <w:tcW w:w="1277"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proofErr w:type="spellStart"/>
            <w:r w:rsidRPr="00EB51A9">
              <w:rPr>
                <w:rFonts w:ascii="Times New Roman" w:hAnsi="Times New Roman" w:cs="Times New Roman"/>
                <w:sz w:val="28"/>
                <w:szCs w:val="28"/>
              </w:rPr>
              <w:t>Чотн</w:t>
            </w:r>
            <w:proofErr w:type="spellEnd"/>
          </w:p>
        </w:tc>
        <w:tc>
          <w:tcPr>
            <w:tcW w:w="2408"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EB51A9">
              <w:rPr>
                <w:rFonts w:ascii="Times New Roman" w:hAnsi="Times New Roman" w:cs="Times New Roman"/>
                <w:sz w:val="28"/>
                <w:szCs w:val="28"/>
              </w:rPr>
              <w:t>Между группами</w:t>
            </w:r>
          </w:p>
        </w:tc>
        <w:tc>
          <w:tcPr>
            <w:tcW w:w="1864"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32,805</w:t>
            </w:r>
          </w:p>
        </w:tc>
        <w:tc>
          <w:tcPr>
            <w:tcW w:w="860"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1</w:t>
            </w:r>
          </w:p>
        </w:tc>
        <w:tc>
          <w:tcPr>
            <w:tcW w:w="1777"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32,805</w:t>
            </w:r>
          </w:p>
        </w:tc>
        <w:tc>
          <w:tcPr>
            <w:tcW w:w="986"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15,393</w:t>
            </w:r>
          </w:p>
        </w:tc>
        <w:tc>
          <w:tcPr>
            <w:tcW w:w="717"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,000</w:t>
            </w:r>
          </w:p>
        </w:tc>
      </w:tr>
      <w:tr w:rsidR="0076031B" w:rsidRPr="009925A7" w:rsidTr="00DD6552">
        <w:tc>
          <w:tcPr>
            <w:tcW w:w="1277" w:type="dxa"/>
          </w:tcPr>
          <w:p w:rsidR="0076031B" w:rsidRPr="0076031B" w:rsidRDefault="0076031B" w:rsidP="0076031B">
            <w:pPr>
              <w:autoSpaceDE w:val="0"/>
              <w:autoSpaceDN w:val="0"/>
              <w:adjustRightInd w:val="0"/>
              <w:spacing w:before="240" w:line="360" w:lineRule="auto"/>
              <w:jc w:val="center"/>
              <w:rPr>
                <w:rFonts w:ascii="Times New Roman" w:hAnsi="Times New Roman" w:cs="Times New Roman"/>
                <w:sz w:val="28"/>
                <w:szCs w:val="28"/>
              </w:rPr>
            </w:pPr>
          </w:p>
        </w:tc>
        <w:tc>
          <w:tcPr>
            <w:tcW w:w="2408" w:type="dxa"/>
          </w:tcPr>
          <w:p w:rsidR="0076031B" w:rsidRPr="0076031B"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EB51A9">
              <w:rPr>
                <w:rFonts w:ascii="Times New Roman" w:hAnsi="Times New Roman" w:cs="Times New Roman"/>
                <w:sz w:val="28"/>
                <w:szCs w:val="28"/>
              </w:rPr>
              <w:t>Внутри групп</w:t>
            </w:r>
          </w:p>
        </w:tc>
        <w:tc>
          <w:tcPr>
            <w:tcW w:w="1864"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183,275</w:t>
            </w:r>
          </w:p>
        </w:tc>
        <w:tc>
          <w:tcPr>
            <w:tcW w:w="860"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98</w:t>
            </w:r>
          </w:p>
        </w:tc>
        <w:tc>
          <w:tcPr>
            <w:tcW w:w="1777"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2,131</w:t>
            </w:r>
          </w:p>
        </w:tc>
        <w:tc>
          <w:tcPr>
            <w:tcW w:w="986" w:type="dxa"/>
          </w:tcPr>
          <w:p w:rsidR="0076031B" w:rsidRPr="00EB51A9" w:rsidRDefault="0076031B" w:rsidP="0076031B">
            <w:pPr>
              <w:autoSpaceDE w:val="0"/>
              <w:autoSpaceDN w:val="0"/>
              <w:adjustRightInd w:val="0"/>
              <w:jc w:val="center"/>
              <w:rPr>
                <w:rFonts w:ascii="Times New Roman" w:hAnsi="Times New Roman" w:cs="Times New Roman"/>
                <w:sz w:val="28"/>
                <w:szCs w:val="28"/>
              </w:rPr>
            </w:pPr>
          </w:p>
        </w:tc>
        <w:tc>
          <w:tcPr>
            <w:tcW w:w="717" w:type="dxa"/>
          </w:tcPr>
          <w:p w:rsidR="0076031B" w:rsidRPr="00EB51A9" w:rsidRDefault="0076031B" w:rsidP="0076031B">
            <w:pPr>
              <w:autoSpaceDE w:val="0"/>
              <w:autoSpaceDN w:val="0"/>
              <w:adjustRightInd w:val="0"/>
              <w:jc w:val="center"/>
              <w:rPr>
                <w:rFonts w:ascii="Times New Roman" w:hAnsi="Times New Roman" w:cs="Times New Roman"/>
                <w:sz w:val="28"/>
                <w:szCs w:val="28"/>
              </w:rPr>
            </w:pPr>
          </w:p>
        </w:tc>
      </w:tr>
      <w:tr w:rsidR="0076031B" w:rsidRPr="009925A7" w:rsidTr="00DD6552">
        <w:tc>
          <w:tcPr>
            <w:tcW w:w="1277" w:type="dxa"/>
          </w:tcPr>
          <w:p w:rsidR="0076031B" w:rsidRPr="0076031B" w:rsidRDefault="0076031B" w:rsidP="0076031B">
            <w:pPr>
              <w:autoSpaceDE w:val="0"/>
              <w:autoSpaceDN w:val="0"/>
              <w:adjustRightInd w:val="0"/>
              <w:spacing w:before="240" w:line="360" w:lineRule="auto"/>
              <w:jc w:val="center"/>
              <w:rPr>
                <w:rFonts w:ascii="Times New Roman" w:hAnsi="Times New Roman" w:cs="Times New Roman"/>
                <w:sz w:val="28"/>
                <w:szCs w:val="28"/>
              </w:rPr>
            </w:pPr>
          </w:p>
        </w:tc>
        <w:tc>
          <w:tcPr>
            <w:tcW w:w="2408" w:type="dxa"/>
          </w:tcPr>
          <w:p w:rsidR="0076031B" w:rsidRPr="0076031B"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EB51A9">
              <w:rPr>
                <w:rFonts w:ascii="Times New Roman" w:hAnsi="Times New Roman" w:cs="Times New Roman"/>
                <w:sz w:val="28"/>
                <w:szCs w:val="28"/>
              </w:rPr>
              <w:t>Итого</w:t>
            </w:r>
          </w:p>
        </w:tc>
        <w:tc>
          <w:tcPr>
            <w:tcW w:w="1864" w:type="dxa"/>
          </w:tcPr>
          <w:p w:rsidR="0076031B" w:rsidRPr="00EB51A9" w:rsidRDefault="0076031B" w:rsidP="0076031B">
            <w:pPr>
              <w:autoSpaceDE w:val="0"/>
              <w:autoSpaceDN w:val="0"/>
              <w:adjustRightInd w:val="0"/>
              <w:spacing w:line="320" w:lineRule="atLeast"/>
              <w:jc w:val="center"/>
              <w:rPr>
                <w:rFonts w:ascii="Times New Roman" w:hAnsi="Times New Roman" w:cs="Times New Roman"/>
                <w:sz w:val="28"/>
                <w:szCs w:val="28"/>
              </w:rPr>
            </w:pPr>
            <w:r w:rsidRPr="00EB51A9">
              <w:rPr>
                <w:rFonts w:ascii="Times New Roman" w:hAnsi="Times New Roman" w:cs="Times New Roman"/>
                <w:sz w:val="28"/>
                <w:szCs w:val="28"/>
              </w:rPr>
              <w:t>216,080</w:t>
            </w:r>
          </w:p>
        </w:tc>
        <w:tc>
          <w:tcPr>
            <w:tcW w:w="860" w:type="dxa"/>
          </w:tcPr>
          <w:p w:rsidR="0076031B" w:rsidRPr="009925A7" w:rsidRDefault="0076031B" w:rsidP="0076031B">
            <w:pPr>
              <w:autoSpaceDE w:val="0"/>
              <w:autoSpaceDN w:val="0"/>
              <w:adjustRightInd w:val="0"/>
              <w:spacing w:before="240" w:line="360" w:lineRule="auto"/>
              <w:jc w:val="center"/>
              <w:rPr>
                <w:rFonts w:ascii="Times New Roman" w:hAnsi="Times New Roman" w:cs="Times New Roman"/>
                <w:sz w:val="28"/>
                <w:szCs w:val="28"/>
              </w:rPr>
            </w:pPr>
            <w:r w:rsidRPr="009925A7">
              <w:rPr>
                <w:rFonts w:ascii="Times New Roman" w:hAnsi="Times New Roman" w:cs="Times New Roman"/>
                <w:sz w:val="28"/>
                <w:szCs w:val="28"/>
              </w:rPr>
              <w:t>99</w:t>
            </w:r>
          </w:p>
        </w:tc>
        <w:tc>
          <w:tcPr>
            <w:tcW w:w="1777" w:type="dxa"/>
          </w:tcPr>
          <w:p w:rsidR="0076031B" w:rsidRPr="00EB51A9" w:rsidRDefault="0076031B" w:rsidP="0076031B">
            <w:pPr>
              <w:autoSpaceDE w:val="0"/>
              <w:autoSpaceDN w:val="0"/>
              <w:adjustRightInd w:val="0"/>
              <w:jc w:val="center"/>
              <w:rPr>
                <w:rFonts w:ascii="Times New Roman" w:hAnsi="Times New Roman" w:cs="Times New Roman"/>
                <w:sz w:val="28"/>
                <w:szCs w:val="28"/>
              </w:rPr>
            </w:pPr>
          </w:p>
        </w:tc>
        <w:tc>
          <w:tcPr>
            <w:tcW w:w="986" w:type="dxa"/>
          </w:tcPr>
          <w:p w:rsidR="0076031B" w:rsidRPr="00EB51A9" w:rsidRDefault="0076031B" w:rsidP="0076031B">
            <w:pPr>
              <w:autoSpaceDE w:val="0"/>
              <w:autoSpaceDN w:val="0"/>
              <w:adjustRightInd w:val="0"/>
              <w:jc w:val="center"/>
              <w:rPr>
                <w:rFonts w:ascii="Times New Roman" w:hAnsi="Times New Roman" w:cs="Times New Roman"/>
                <w:sz w:val="28"/>
                <w:szCs w:val="28"/>
              </w:rPr>
            </w:pPr>
          </w:p>
        </w:tc>
        <w:tc>
          <w:tcPr>
            <w:tcW w:w="717" w:type="dxa"/>
          </w:tcPr>
          <w:p w:rsidR="0076031B" w:rsidRPr="00EB51A9" w:rsidRDefault="0076031B" w:rsidP="0076031B">
            <w:pPr>
              <w:autoSpaceDE w:val="0"/>
              <w:autoSpaceDN w:val="0"/>
              <w:adjustRightInd w:val="0"/>
              <w:jc w:val="center"/>
              <w:rPr>
                <w:rFonts w:ascii="Times New Roman" w:hAnsi="Times New Roman" w:cs="Times New Roman"/>
                <w:sz w:val="28"/>
                <w:szCs w:val="28"/>
              </w:rPr>
            </w:pPr>
          </w:p>
        </w:tc>
      </w:tr>
    </w:tbl>
    <w:p w:rsidR="00EB51A9" w:rsidRDefault="00EB51A9" w:rsidP="00EB51A9">
      <w:pPr>
        <w:autoSpaceDE w:val="0"/>
        <w:autoSpaceDN w:val="0"/>
        <w:adjustRightInd w:val="0"/>
        <w:spacing w:after="0" w:line="240" w:lineRule="auto"/>
        <w:rPr>
          <w:rFonts w:ascii="Times New Roman" w:hAnsi="Times New Roman" w:cs="Times New Roman"/>
          <w:sz w:val="24"/>
          <w:szCs w:val="24"/>
        </w:rPr>
      </w:pPr>
    </w:p>
    <w:p w:rsidR="00EB51A9" w:rsidRPr="00EB51A9" w:rsidRDefault="00225887" w:rsidP="0022588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Также я могу отметить высокую значимость для показателя «честность». Она составляет 72%, что говорит нам о перспективно высоком влиянии данного параметра на результаты.</w:t>
      </w:r>
    </w:p>
    <w:p w:rsidR="0087033C" w:rsidRDefault="00225887" w:rsidP="004C1BB1">
      <w:pPr>
        <w:autoSpaceDE w:val="0"/>
        <w:autoSpaceDN w:val="0"/>
        <w:adjustRightInd w:val="0"/>
        <w:spacing w:after="0" w:line="360" w:lineRule="auto"/>
        <w:ind w:firstLine="708"/>
        <w:jc w:val="both"/>
        <w:rPr>
          <w:rFonts w:ascii="Times New Roman" w:hAnsi="Times New Roman" w:cs="Times New Roman"/>
          <w:sz w:val="28"/>
          <w:szCs w:val="28"/>
        </w:rPr>
      </w:pPr>
      <w:r w:rsidRPr="00225887">
        <w:rPr>
          <w:rFonts w:ascii="Times New Roman" w:hAnsi="Times New Roman" w:cs="Times New Roman"/>
          <w:sz w:val="28"/>
          <w:szCs w:val="28"/>
        </w:rPr>
        <w:t>Далее</w:t>
      </w:r>
      <w:r w:rsidR="0087033C" w:rsidRPr="00225887">
        <w:rPr>
          <w:rFonts w:ascii="Times New Roman" w:hAnsi="Times New Roman" w:cs="Times New Roman"/>
          <w:sz w:val="28"/>
          <w:szCs w:val="28"/>
        </w:rPr>
        <w:t xml:space="preserve"> я бы хотел рассмотреть анализ ошибок, которые совершали испытуемые по группам.</w:t>
      </w:r>
    </w:p>
    <w:p w:rsidR="0087033C" w:rsidRDefault="0087033C" w:rsidP="004C1BB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Интерес к данному подходу скорее лежит в области журналистки, так как он позволяет понять, насколько репутация СМИ влияет на оценку выходящих статей. С точки зрения моего исследования результаты скорее говорят о формирование нормы доверия к источнику информации.</w:t>
      </w:r>
    </w:p>
    <w:p w:rsidR="0087033C" w:rsidRDefault="00251B13" w:rsidP="007B384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Ошибки, допущенные испытуемыми из экспериментальной группы </w:t>
      </w:r>
      <w:r w:rsidR="0087033C">
        <w:rPr>
          <w:rFonts w:ascii="Times New Roman" w:hAnsi="Times New Roman" w:cs="Times New Roman"/>
          <w:sz w:val="28"/>
          <w:szCs w:val="28"/>
        </w:rPr>
        <w:t xml:space="preserve"> </w:t>
      </w:r>
      <w:r>
        <w:rPr>
          <w:rFonts w:ascii="Times New Roman" w:hAnsi="Times New Roman" w:cs="Times New Roman"/>
          <w:sz w:val="28"/>
          <w:szCs w:val="28"/>
        </w:rPr>
        <w:t>можно подразделить на четыре категории. Ошибки, допущенные в «честных» статьях «честного» источника и ошибки в оценке «</w:t>
      </w:r>
      <w:proofErr w:type="spellStart"/>
      <w:r>
        <w:rPr>
          <w:rFonts w:ascii="Times New Roman" w:hAnsi="Times New Roman" w:cs="Times New Roman"/>
          <w:sz w:val="28"/>
          <w:szCs w:val="28"/>
        </w:rPr>
        <w:t>манипулятивных</w:t>
      </w:r>
      <w:proofErr w:type="spellEnd"/>
      <w:r>
        <w:rPr>
          <w:rFonts w:ascii="Times New Roman" w:hAnsi="Times New Roman" w:cs="Times New Roman"/>
          <w:sz w:val="28"/>
          <w:szCs w:val="28"/>
        </w:rPr>
        <w:t>» статьях «</w:t>
      </w:r>
      <w:proofErr w:type="spellStart"/>
      <w:r>
        <w:rPr>
          <w:rFonts w:ascii="Times New Roman" w:hAnsi="Times New Roman" w:cs="Times New Roman"/>
          <w:sz w:val="28"/>
          <w:szCs w:val="28"/>
        </w:rPr>
        <w:t>манипулятивного</w:t>
      </w:r>
      <w:proofErr w:type="spellEnd"/>
      <w:r>
        <w:rPr>
          <w:rFonts w:ascii="Times New Roman" w:hAnsi="Times New Roman" w:cs="Times New Roman"/>
          <w:sz w:val="28"/>
          <w:szCs w:val="28"/>
        </w:rPr>
        <w:t>» источника я отнес к ошибкам «нормы». Иными словами, это те ошибки, которые испытуемые допускают, видя манипуляции у честных источников и правду у манипуляторов. Ошибки «отклонения» - интереснее. Они говорят нам о том, насколько репутация позволяет влиять на оценку информации, ведь они подразумевают типичную реакцию на нетипичный стимул.</w:t>
      </w:r>
    </w:p>
    <w:p w:rsidR="00251B13" w:rsidRDefault="00251B13" w:rsidP="007B3841">
      <w:pPr>
        <w:autoSpaceDE w:val="0"/>
        <w:autoSpaceDN w:val="0"/>
        <w:adjustRightInd w:val="0"/>
        <w:spacing w:after="0" w:line="360" w:lineRule="auto"/>
        <w:jc w:val="both"/>
        <w:rPr>
          <w:rFonts w:ascii="Times New Roman" w:hAnsi="Times New Roman" w:cs="Times New Roman"/>
          <w:sz w:val="28"/>
          <w:szCs w:val="28"/>
        </w:rPr>
      </w:pPr>
    </w:p>
    <w:p w:rsidR="00251B13" w:rsidRDefault="00251B13" w:rsidP="007B384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контрольной группы существует только 2 группы ошибок</w:t>
      </w:r>
      <w:r w:rsidR="009925A7" w:rsidRPr="009925A7">
        <w:rPr>
          <w:rFonts w:ascii="Times New Roman" w:hAnsi="Times New Roman" w:cs="Times New Roman"/>
          <w:sz w:val="28"/>
          <w:szCs w:val="28"/>
        </w:rPr>
        <w:t xml:space="preserve">. </w:t>
      </w:r>
      <w:r w:rsidR="009925A7">
        <w:rPr>
          <w:rFonts w:ascii="Times New Roman" w:hAnsi="Times New Roman" w:cs="Times New Roman"/>
          <w:sz w:val="28"/>
          <w:szCs w:val="28"/>
        </w:rPr>
        <w:t>Испытуемые могут увидеть правду, там, где использована манипуляция, и напротив опознать ее в абсолютно «честной» статье.</w:t>
      </w:r>
    </w:p>
    <w:p w:rsidR="009925A7" w:rsidRPr="00AE3DD4" w:rsidRDefault="00AE3DD4" w:rsidP="00AE3DD4">
      <w:pPr>
        <w:autoSpaceDE w:val="0"/>
        <w:autoSpaceDN w:val="0"/>
        <w:adjustRightInd w:val="0"/>
        <w:spacing w:after="0" w:line="360" w:lineRule="auto"/>
        <w:rPr>
          <w:rFonts w:ascii="Times New Roman" w:hAnsi="Times New Roman" w:cs="Times New Roman"/>
          <w:i/>
          <w:sz w:val="28"/>
          <w:szCs w:val="28"/>
        </w:rPr>
      </w:pPr>
      <w:r w:rsidRPr="00AE3DD4">
        <w:rPr>
          <w:rFonts w:ascii="Times New Roman" w:hAnsi="Times New Roman" w:cs="Times New Roman"/>
          <w:i/>
          <w:sz w:val="28"/>
          <w:szCs w:val="28"/>
        </w:rPr>
        <w:t xml:space="preserve">Таблица </w:t>
      </w:r>
      <w:r>
        <w:rPr>
          <w:rFonts w:ascii="Times New Roman" w:hAnsi="Times New Roman" w:cs="Times New Roman"/>
          <w:i/>
          <w:sz w:val="28"/>
          <w:szCs w:val="28"/>
        </w:rPr>
        <w:t>9</w:t>
      </w:r>
      <w:r w:rsidRPr="00AE3DD4">
        <w:rPr>
          <w:rFonts w:ascii="Times New Roman" w:hAnsi="Times New Roman" w:cs="Times New Roman"/>
          <w:i/>
          <w:sz w:val="28"/>
          <w:szCs w:val="28"/>
        </w:rPr>
        <w:t xml:space="preserve">. </w:t>
      </w:r>
      <w:r w:rsidR="009925A7" w:rsidRPr="00AE3DD4">
        <w:rPr>
          <w:rFonts w:ascii="Times New Roman" w:hAnsi="Times New Roman" w:cs="Times New Roman"/>
          <w:i/>
          <w:sz w:val="28"/>
          <w:szCs w:val="28"/>
        </w:rPr>
        <w:t>Анализ ошибок</w:t>
      </w:r>
    </w:p>
    <w:tbl>
      <w:tblPr>
        <w:tblStyle w:val="a6"/>
        <w:tblW w:w="9385" w:type="dxa"/>
        <w:tblLook w:val="04A0" w:firstRow="1" w:lastRow="0" w:firstColumn="1" w:lastColumn="0" w:noHBand="0" w:noVBand="1"/>
      </w:tblPr>
      <w:tblGrid>
        <w:gridCol w:w="2790"/>
        <w:gridCol w:w="2572"/>
        <w:gridCol w:w="4023"/>
      </w:tblGrid>
      <w:tr w:rsidR="009925A7" w:rsidRPr="009925A7" w:rsidTr="009925A7">
        <w:trPr>
          <w:trHeight w:val="497"/>
        </w:trPr>
        <w:tc>
          <w:tcPr>
            <w:tcW w:w="2790" w:type="dxa"/>
            <w:noWrap/>
            <w:hideMark/>
          </w:tcPr>
          <w:p w:rsidR="009925A7" w:rsidRPr="009925A7" w:rsidRDefault="009925A7" w:rsidP="009925A7">
            <w:pPr>
              <w:rPr>
                <w:rFonts w:ascii="Calibri" w:eastAsia="Times New Roman" w:hAnsi="Calibri" w:cs="Times New Roman"/>
                <w:color w:val="000000"/>
                <w:lang w:eastAsia="ru-RU"/>
              </w:rPr>
            </w:pPr>
          </w:p>
        </w:tc>
        <w:tc>
          <w:tcPr>
            <w:tcW w:w="2572"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"Правда"</w:t>
            </w:r>
          </w:p>
        </w:tc>
        <w:tc>
          <w:tcPr>
            <w:tcW w:w="4023"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"Манипуляция"</w:t>
            </w:r>
          </w:p>
        </w:tc>
      </w:tr>
      <w:tr w:rsidR="009925A7" w:rsidRPr="009925A7" w:rsidTr="009925A7">
        <w:trPr>
          <w:trHeight w:val="497"/>
        </w:trPr>
        <w:tc>
          <w:tcPr>
            <w:tcW w:w="2790"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"Честные"</w:t>
            </w:r>
          </w:p>
        </w:tc>
        <w:tc>
          <w:tcPr>
            <w:tcW w:w="2572"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15,10%</w:t>
            </w:r>
          </w:p>
        </w:tc>
        <w:tc>
          <w:tcPr>
            <w:tcW w:w="4023"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29,00%</w:t>
            </w:r>
          </w:p>
        </w:tc>
      </w:tr>
      <w:tr w:rsidR="009925A7" w:rsidRPr="009925A7" w:rsidTr="009925A7">
        <w:trPr>
          <w:trHeight w:val="497"/>
        </w:trPr>
        <w:tc>
          <w:tcPr>
            <w:tcW w:w="2790"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"Лжецы"</w:t>
            </w:r>
          </w:p>
        </w:tc>
        <w:tc>
          <w:tcPr>
            <w:tcW w:w="2572"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28,80%</w:t>
            </w:r>
          </w:p>
        </w:tc>
        <w:tc>
          <w:tcPr>
            <w:tcW w:w="4023"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19,20%</w:t>
            </w:r>
          </w:p>
        </w:tc>
      </w:tr>
      <w:tr w:rsidR="009925A7" w:rsidRPr="009925A7" w:rsidTr="009925A7">
        <w:trPr>
          <w:trHeight w:val="497"/>
        </w:trPr>
        <w:tc>
          <w:tcPr>
            <w:tcW w:w="2790"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Контроль</w:t>
            </w:r>
          </w:p>
        </w:tc>
        <w:tc>
          <w:tcPr>
            <w:tcW w:w="2572"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16,20%</w:t>
            </w:r>
          </w:p>
        </w:tc>
        <w:tc>
          <w:tcPr>
            <w:tcW w:w="4023" w:type="dxa"/>
            <w:noWrap/>
            <w:hideMark/>
          </w:tcPr>
          <w:p w:rsidR="009925A7" w:rsidRPr="009925A7" w:rsidRDefault="009925A7" w:rsidP="009925A7">
            <w:pPr>
              <w:autoSpaceDE w:val="0"/>
              <w:autoSpaceDN w:val="0"/>
              <w:adjustRightInd w:val="0"/>
              <w:spacing w:line="360" w:lineRule="auto"/>
              <w:ind w:firstLine="708"/>
              <w:jc w:val="both"/>
              <w:rPr>
                <w:rFonts w:ascii="Times New Roman" w:hAnsi="Times New Roman" w:cs="Times New Roman"/>
                <w:sz w:val="28"/>
                <w:szCs w:val="28"/>
              </w:rPr>
            </w:pPr>
            <w:r w:rsidRPr="009925A7">
              <w:rPr>
                <w:rFonts w:ascii="Times New Roman" w:hAnsi="Times New Roman" w:cs="Times New Roman"/>
                <w:sz w:val="28"/>
                <w:szCs w:val="28"/>
              </w:rPr>
              <w:t>23,20%</w:t>
            </w:r>
          </w:p>
        </w:tc>
      </w:tr>
    </w:tbl>
    <w:p w:rsidR="009925A7" w:rsidRDefault="009925A7" w:rsidP="009925A7">
      <w:pPr>
        <w:autoSpaceDE w:val="0"/>
        <w:autoSpaceDN w:val="0"/>
        <w:adjustRightInd w:val="0"/>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И сразу же приведу результаты дисперсионного анализа.</w:t>
      </w:r>
    </w:p>
    <w:p w:rsidR="00AE3DD4" w:rsidRPr="00AE3DD4" w:rsidRDefault="00AE3DD4" w:rsidP="009925A7">
      <w:pPr>
        <w:autoSpaceDE w:val="0"/>
        <w:autoSpaceDN w:val="0"/>
        <w:adjustRightInd w:val="0"/>
        <w:spacing w:before="240" w:after="0" w:line="360" w:lineRule="auto"/>
        <w:jc w:val="both"/>
        <w:rPr>
          <w:rFonts w:ascii="Times New Roman" w:hAnsi="Times New Roman" w:cs="Times New Roman"/>
          <w:i/>
          <w:sz w:val="28"/>
          <w:szCs w:val="28"/>
        </w:rPr>
      </w:pPr>
      <w:r w:rsidRPr="00AE3DD4">
        <w:rPr>
          <w:rFonts w:ascii="Times New Roman" w:hAnsi="Times New Roman" w:cs="Times New Roman"/>
          <w:i/>
          <w:sz w:val="28"/>
          <w:szCs w:val="28"/>
        </w:rPr>
        <w:t>Таблица 1</w:t>
      </w:r>
      <w:r>
        <w:rPr>
          <w:rFonts w:ascii="Times New Roman" w:hAnsi="Times New Roman" w:cs="Times New Roman"/>
          <w:i/>
          <w:sz w:val="28"/>
          <w:szCs w:val="28"/>
        </w:rPr>
        <w:t>0</w:t>
      </w:r>
    </w:p>
    <w:tbl>
      <w:tblPr>
        <w:tblStyle w:val="a6"/>
        <w:tblW w:w="0" w:type="auto"/>
        <w:tblInd w:w="-318" w:type="dxa"/>
        <w:tblLayout w:type="fixed"/>
        <w:tblLook w:val="0000" w:firstRow="0" w:lastRow="0" w:firstColumn="0" w:lastColumn="0" w:noHBand="0" w:noVBand="0"/>
      </w:tblPr>
      <w:tblGrid>
        <w:gridCol w:w="1277"/>
        <w:gridCol w:w="2408"/>
        <w:gridCol w:w="1864"/>
        <w:gridCol w:w="860"/>
        <w:gridCol w:w="1777"/>
        <w:gridCol w:w="986"/>
        <w:gridCol w:w="717"/>
      </w:tblGrid>
      <w:tr w:rsidR="009925A7" w:rsidRPr="009925A7" w:rsidTr="009925A7">
        <w:tc>
          <w:tcPr>
            <w:tcW w:w="9889" w:type="dxa"/>
            <w:gridSpan w:val="7"/>
          </w:tcPr>
          <w:p w:rsidR="009925A7" w:rsidRPr="009925A7" w:rsidRDefault="009925A7" w:rsidP="009925A7">
            <w:pPr>
              <w:autoSpaceDE w:val="0"/>
              <w:autoSpaceDN w:val="0"/>
              <w:adjustRightInd w:val="0"/>
              <w:spacing w:before="240" w:line="360" w:lineRule="auto"/>
              <w:jc w:val="center"/>
              <w:rPr>
                <w:rFonts w:ascii="Arial" w:hAnsi="Arial" w:cs="Arial"/>
                <w:b/>
                <w:color w:val="000000"/>
                <w:sz w:val="18"/>
                <w:szCs w:val="18"/>
              </w:rPr>
            </w:pPr>
            <w:r w:rsidRPr="009925A7">
              <w:rPr>
                <w:rFonts w:ascii="Times New Roman" w:hAnsi="Times New Roman" w:cs="Times New Roman"/>
                <w:b/>
                <w:sz w:val="28"/>
                <w:szCs w:val="28"/>
              </w:rPr>
              <w:t>Дисперсионный анализ</w:t>
            </w:r>
          </w:p>
        </w:tc>
      </w:tr>
      <w:tr w:rsidR="009925A7" w:rsidRPr="009925A7" w:rsidTr="009925A7">
        <w:tc>
          <w:tcPr>
            <w:tcW w:w="12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 xml:space="preserve">Сумма </w:t>
            </w:r>
            <w:r>
              <w:rPr>
                <w:rFonts w:ascii="Times New Roman" w:hAnsi="Times New Roman" w:cs="Times New Roman"/>
                <w:sz w:val="28"/>
                <w:szCs w:val="28"/>
              </w:rPr>
              <w:t>кв.</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t>ст.св</w:t>
            </w:r>
            <w:proofErr w:type="spellEnd"/>
            <w:r w:rsidRPr="009925A7">
              <w:rPr>
                <w:rFonts w:ascii="Times New Roman" w:hAnsi="Times New Roman" w:cs="Times New Roman"/>
                <w:sz w:val="28"/>
                <w:szCs w:val="28"/>
              </w:rPr>
              <w:t>.</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 xml:space="preserve">Средний </w:t>
            </w:r>
            <w:r>
              <w:rPr>
                <w:rFonts w:ascii="Times New Roman" w:hAnsi="Times New Roman" w:cs="Times New Roman"/>
                <w:sz w:val="28"/>
                <w:szCs w:val="28"/>
              </w:rPr>
              <w:t>кв.</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F</w:t>
            </w: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t>Знч</w:t>
            </w:r>
            <w:proofErr w:type="spellEnd"/>
            <w:r w:rsidRPr="009925A7">
              <w:rPr>
                <w:rFonts w:ascii="Times New Roman" w:hAnsi="Times New Roman" w:cs="Times New Roman"/>
                <w:sz w:val="28"/>
                <w:szCs w:val="28"/>
              </w:rPr>
              <w:t>.</w:t>
            </w:r>
          </w:p>
        </w:tc>
      </w:tr>
      <w:tr w:rsidR="009925A7" w:rsidRPr="009925A7" w:rsidTr="009925A7">
        <w:tc>
          <w:tcPr>
            <w:tcW w:w="1277" w:type="dxa"/>
            <w:vMerge w:val="restart"/>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lastRenderedPageBreak/>
              <w:t>ОшОткл</w:t>
            </w:r>
            <w:proofErr w:type="spellEnd"/>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Между группами</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900,000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900,000</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4,193</w:t>
            </w: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,043</w:t>
            </w: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Внутри групп</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21036,000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98</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214,653</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rPr>
          <w:trHeight w:val="367"/>
        </w:trPr>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Итого</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21936,000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99</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val="restart"/>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t>ОшНорм</w:t>
            </w:r>
            <w:proofErr w:type="spellEnd"/>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Между группами</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289,000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289,000</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3,298</w:t>
            </w: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,072</w:t>
            </w: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Внутри групп</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8587,000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98</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87,622</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Итого</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8876,000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99</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val="restart"/>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t>ОшОткл</w:t>
            </w:r>
            <w:proofErr w:type="spellEnd"/>
            <w:r w:rsidRPr="009925A7">
              <w:rPr>
                <w:rFonts w:ascii="Times New Roman" w:hAnsi="Times New Roman" w:cs="Times New Roman"/>
                <w:sz w:val="28"/>
                <w:szCs w:val="28"/>
              </w:rPr>
              <w:t>(-)</w:t>
            </w: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Между группами</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4830,250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4830,250</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29,176</w:t>
            </w: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,000</w:t>
            </w: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Внутри групп</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16224,500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98</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165,556</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Итого</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21054,750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99</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val="restart"/>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roofErr w:type="spellStart"/>
            <w:r w:rsidRPr="009925A7">
              <w:rPr>
                <w:rFonts w:ascii="Times New Roman" w:hAnsi="Times New Roman" w:cs="Times New Roman"/>
                <w:sz w:val="28"/>
                <w:szCs w:val="28"/>
              </w:rPr>
              <w:t>ОшНорм</w:t>
            </w:r>
            <w:proofErr w:type="spellEnd"/>
            <w:r w:rsidRPr="009925A7">
              <w:rPr>
                <w:rFonts w:ascii="Times New Roman" w:hAnsi="Times New Roman" w:cs="Times New Roman"/>
                <w:sz w:val="28"/>
                <w:szCs w:val="28"/>
              </w:rPr>
              <w:t>(-)</w:t>
            </w: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Между группами</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380,250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1</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380,250</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5,857</w:t>
            </w: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,017</w:t>
            </w: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Внутри групп</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6362,500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98</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64,923</w:t>
            </w: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r w:rsidR="009925A7" w:rsidRPr="009925A7" w:rsidTr="009925A7">
        <w:tc>
          <w:tcPr>
            <w:tcW w:w="1277" w:type="dxa"/>
            <w:vMerge/>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2408"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Итого</w:t>
            </w:r>
          </w:p>
        </w:tc>
        <w:tc>
          <w:tcPr>
            <w:tcW w:w="1864"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6742,750</w:t>
            </w:r>
          </w:p>
        </w:tc>
        <w:tc>
          <w:tcPr>
            <w:tcW w:w="860"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r w:rsidRPr="009925A7">
              <w:rPr>
                <w:rFonts w:ascii="Times New Roman" w:hAnsi="Times New Roman" w:cs="Times New Roman"/>
                <w:sz w:val="28"/>
                <w:szCs w:val="28"/>
              </w:rPr>
              <w:t>99</w:t>
            </w:r>
          </w:p>
        </w:tc>
        <w:tc>
          <w:tcPr>
            <w:tcW w:w="177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986"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c>
          <w:tcPr>
            <w:tcW w:w="717" w:type="dxa"/>
          </w:tcPr>
          <w:p w:rsidR="009925A7" w:rsidRPr="009925A7" w:rsidRDefault="009925A7" w:rsidP="009925A7">
            <w:pPr>
              <w:autoSpaceDE w:val="0"/>
              <w:autoSpaceDN w:val="0"/>
              <w:adjustRightInd w:val="0"/>
              <w:spacing w:before="240" w:line="360" w:lineRule="auto"/>
              <w:jc w:val="both"/>
              <w:rPr>
                <w:rFonts w:ascii="Times New Roman" w:hAnsi="Times New Roman" w:cs="Times New Roman"/>
                <w:sz w:val="28"/>
                <w:szCs w:val="28"/>
              </w:rPr>
            </w:pPr>
          </w:p>
        </w:tc>
      </w:tr>
    </w:tbl>
    <w:p w:rsidR="009925A7" w:rsidRDefault="009925A7" w:rsidP="009925A7">
      <w:pPr>
        <w:autoSpaceDE w:val="0"/>
        <w:autoSpaceDN w:val="0"/>
        <w:adjustRightInd w:val="0"/>
        <w:spacing w:after="0" w:line="400" w:lineRule="atLeast"/>
        <w:rPr>
          <w:rFonts w:ascii="Times New Roman" w:hAnsi="Times New Roman" w:cs="Times New Roman"/>
          <w:sz w:val="28"/>
          <w:szCs w:val="28"/>
        </w:rPr>
      </w:pPr>
      <w:r>
        <w:rPr>
          <w:rFonts w:ascii="Times New Roman" w:hAnsi="Times New Roman" w:cs="Times New Roman"/>
          <w:sz w:val="28"/>
          <w:szCs w:val="28"/>
        </w:rPr>
        <w:tab/>
      </w:r>
    </w:p>
    <w:p w:rsidR="009925A7" w:rsidRDefault="009925A7" w:rsidP="004D74A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можете наблюдать – результаты очень суще</w:t>
      </w:r>
      <w:r w:rsidR="007B3841">
        <w:rPr>
          <w:rFonts w:ascii="Times New Roman" w:hAnsi="Times New Roman" w:cs="Times New Roman"/>
          <w:sz w:val="28"/>
          <w:szCs w:val="28"/>
        </w:rPr>
        <w:t xml:space="preserve">ственны. Разберем их по порядку, начнем с более предсказуемых «ошибок нормы». </w:t>
      </w:r>
    </w:p>
    <w:p w:rsidR="007B3841" w:rsidRDefault="007B3841" w:rsidP="004D74A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Испытуемые на 1,1% меньше ошибались</w:t>
      </w:r>
      <w:r w:rsidR="004D74AE">
        <w:rPr>
          <w:rFonts w:ascii="Times New Roman" w:hAnsi="Times New Roman" w:cs="Times New Roman"/>
          <w:sz w:val="28"/>
          <w:szCs w:val="28"/>
        </w:rPr>
        <w:t>,</w:t>
      </w:r>
      <w:r>
        <w:rPr>
          <w:rFonts w:ascii="Times New Roman" w:hAnsi="Times New Roman" w:cs="Times New Roman"/>
          <w:sz w:val="28"/>
          <w:szCs w:val="28"/>
        </w:rPr>
        <w:t xml:space="preserve"> по сравнению с контрольной группой, в «честных» статьях у «честного» источника. Данные достоверны на уровне статистической тенденции (</w:t>
      </w:r>
      <w:r>
        <w:rPr>
          <w:rFonts w:ascii="Times New Roman" w:hAnsi="Times New Roman" w:cs="Times New Roman"/>
          <w:sz w:val="28"/>
          <w:szCs w:val="28"/>
          <w:lang w:val="en-US"/>
        </w:rPr>
        <w:t>p</w:t>
      </w:r>
      <w:r w:rsidRPr="007B3841">
        <w:rPr>
          <w:rFonts w:ascii="Times New Roman" w:hAnsi="Times New Roman" w:cs="Times New Roman"/>
          <w:sz w:val="28"/>
          <w:szCs w:val="28"/>
        </w:rPr>
        <w:t xml:space="preserve">&lt;0,1). </w:t>
      </w:r>
      <w:r>
        <w:rPr>
          <w:rFonts w:ascii="Times New Roman" w:hAnsi="Times New Roman" w:cs="Times New Roman"/>
          <w:sz w:val="28"/>
          <w:szCs w:val="28"/>
        </w:rPr>
        <w:t>Иными словами испытуемые больше доверяли статьям из более достойного доверия источника. Разница не очень существенна, но с учетом того, что более «честный» источник использовал манипуляции в тридцати трех процентах случаев, все равно вызывает интерес.</w:t>
      </w:r>
    </w:p>
    <w:p w:rsidR="007B3841" w:rsidRDefault="007B3841" w:rsidP="004D74A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Испытуемые на четыре процента</w:t>
      </w:r>
      <w:r w:rsidR="004D74AE">
        <w:rPr>
          <w:rFonts w:ascii="Times New Roman" w:hAnsi="Times New Roman" w:cs="Times New Roman"/>
          <w:sz w:val="28"/>
          <w:szCs w:val="28"/>
        </w:rPr>
        <w:t xml:space="preserve"> меньше ошибались, по сравнению с контрольной группой, </w:t>
      </w:r>
      <w:r>
        <w:rPr>
          <w:rFonts w:ascii="Times New Roman" w:hAnsi="Times New Roman" w:cs="Times New Roman"/>
          <w:sz w:val="28"/>
          <w:szCs w:val="28"/>
        </w:rPr>
        <w:t xml:space="preserve"> </w:t>
      </w:r>
      <w:r w:rsidR="004D74AE">
        <w:rPr>
          <w:rFonts w:ascii="Times New Roman" w:hAnsi="Times New Roman" w:cs="Times New Roman"/>
          <w:sz w:val="28"/>
          <w:szCs w:val="28"/>
        </w:rPr>
        <w:t>в «</w:t>
      </w:r>
      <w:proofErr w:type="spellStart"/>
      <w:r w:rsidR="004D74AE">
        <w:rPr>
          <w:rFonts w:ascii="Times New Roman" w:hAnsi="Times New Roman" w:cs="Times New Roman"/>
          <w:sz w:val="28"/>
          <w:szCs w:val="28"/>
        </w:rPr>
        <w:t>манипулятивных</w:t>
      </w:r>
      <w:proofErr w:type="spellEnd"/>
      <w:r w:rsidR="004D74AE">
        <w:rPr>
          <w:rFonts w:ascii="Times New Roman" w:hAnsi="Times New Roman" w:cs="Times New Roman"/>
          <w:sz w:val="28"/>
          <w:szCs w:val="28"/>
        </w:rPr>
        <w:t>» статьях у «</w:t>
      </w:r>
      <w:proofErr w:type="spellStart"/>
      <w:r w:rsidR="004D74AE">
        <w:rPr>
          <w:rFonts w:ascii="Times New Roman" w:hAnsi="Times New Roman" w:cs="Times New Roman"/>
          <w:sz w:val="28"/>
          <w:szCs w:val="28"/>
        </w:rPr>
        <w:t>манипулятивного</w:t>
      </w:r>
      <w:proofErr w:type="spellEnd"/>
      <w:r w:rsidR="004D74AE">
        <w:rPr>
          <w:rFonts w:ascii="Times New Roman" w:hAnsi="Times New Roman" w:cs="Times New Roman"/>
          <w:sz w:val="28"/>
          <w:szCs w:val="28"/>
        </w:rPr>
        <w:t>» источника. Достоверность подтверждена (</w:t>
      </w:r>
      <w:r w:rsidR="004D74AE">
        <w:rPr>
          <w:rFonts w:ascii="Times New Roman" w:hAnsi="Times New Roman" w:cs="Times New Roman"/>
          <w:sz w:val="28"/>
          <w:szCs w:val="28"/>
          <w:lang w:val="en-US"/>
        </w:rPr>
        <w:t>p</w:t>
      </w:r>
      <w:r w:rsidR="004D74AE" w:rsidRPr="004D74AE">
        <w:rPr>
          <w:rFonts w:ascii="Times New Roman" w:hAnsi="Times New Roman" w:cs="Times New Roman"/>
          <w:sz w:val="28"/>
          <w:szCs w:val="28"/>
        </w:rPr>
        <w:t>=0,17).</w:t>
      </w:r>
      <w:r w:rsidR="004D74AE">
        <w:rPr>
          <w:rFonts w:ascii="Times New Roman" w:hAnsi="Times New Roman" w:cs="Times New Roman"/>
          <w:sz w:val="28"/>
          <w:szCs w:val="28"/>
        </w:rPr>
        <w:t xml:space="preserve"> Иными словами испытуемые реже давали собой манипулировать источнику, менее заслуживающему доверия.</w:t>
      </w:r>
    </w:p>
    <w:p w:rsidR="004D74AE" w:rsidRDefault="004D74AE" w:rsidP="004D74A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«Ошибки нормы» говорят нам о том, что, несмотря на небольшую продолжительность эксперимента – формирование репутации помогало испытуемым выносить решения относительно типичных для источника новостей. С первую очередь это касается негативной репутации.</w:t>
      </w:r>
    </w:p>
    <w:p w:rsidR="006505AC" w:rsidRDefault="004D74AE"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«Ошибки отклонения» говорят нам о том, что достойным доверия источникам мы готовы прощать некоторую долю манипулятивности, в то же время в статьях подорвавшего доверие источника мы будем сознательно искать </w:t>
      </w:r>
      <w:r w:rsidR="006505AC">
        <w:rPr>
          <w:rFonts w:ascii="Times New Roman" w:hAnsi="Times New Roman" w:cs="Times New Roman"/>
          <w:sz w:val="28"/>
          <w:szCs w:val="28"/>
        </w:rPr>
        <w:t>недочеты.</w:t>
      </w:r>
    </w:p>
    <w:p w:rsidR="004D74AE" w:rsidRDefault="004D74AE"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05AC">
        <w:rPr>
          <w:rFonts w:ascii="Times New Roman" w:hAnsi="Times New Roman" w:cs="Times New Roman"/>
          <w:sz w:val="28"/>
          <w:szCs w:val="28"/>
        </w:rPr>
        <w:t>Испытуемые простили на 5</w:t>
      </w:r>
      <w:r w:rsidR="006505AC" w:rsidRPr="006505AC">
        <w:rPr>
          <w:rFonts w:ascii="Times New Roman" w:hAnsi="Times New Roman" w:cs="Times New Roman"/>
          <w:sz w:val="28"/>
          <w:szCs w:val="28"/>
        </w:rPr>
        <w:t>,</w:t>
      </w:r>
      <w:r w:rsidR="006505AC">
        <w:rPr>
          <w:rFonts w:ascii="Times New Roman" w:hAnsi="Times New Roman" w:cs="Times New Roman"/>
          <w:sz w:val="28"/>
          <w:szCs w:val="28"/>
        </w:rPr>
        <w:t>8% больше манипуляции «честному» источнику, чем это сделала контрольная группа. Данные достоверны (</w:t>
      </w:r>
      <w:r w:rsidR="006505AC">
        <w:rPr>
          <w:rFonts w:ascii="Times New Roman" w:hAnsi="Times New Roman" w:cs="Times New Roman"/>
          <w:sz w:val="28"/>
          <w:szCs w:val="28"/>
          <w:lang w:val="en-US"/>
        </w:rPr>
        <w:t>p</w:t>
      </w:r>
      <w:r w:rsidR="006505AC" w:rsidRPr="006505AC">
        <w:rPr>
          <w:rFonts w:ascii="Times New Roman" w:hAnsi="Times New Roman" w:cs="Times New Roman"/>
          <w:sz w:val="28"/>
          <w:szCs w:val="28"/>
        </w:rPr>
        <w:t xml:space="preserve">=0.43). </w:t>
      </w:r>
      <w:r w:rsidR="006505AC">
        <w:rPr>
          <w:rFonts w:ascii="Times New Roman" w:hAnsi="Times New Roman" w:cs="Times New Roman"/>
          <w:sz w:val="28"/>
          <w:szCs w:val="28"/>
        </w:rPr>
        <w:t xml:space="preserve">При этом они сделали на 12,6% больше ошибок, при оценке честных новостей у СМИ с плохой репутацией. Эти данные настолько существенны, что </w:t>
      </w:r>
      <w:r w:rsidR="006505AC">
        <w:rPr>
          <w:rFonts w:ascii="Times New Roman" w:hAnsi="Times New Roman" w:cs="Times New Roman"/>
          <w:sz w:val="28"/>
          <w:szCs w:val="28"/>
          <w:lang w:val="en-US"/>
        </w:rPr>
        <w:t>p</w:t>
      </w:r>
      <w:r w:rsidR="006505AC">
        <w:rPr>
          <w:rFonts w:ascii="Times New Roman" w:hAnsi="Times New Roman" w:cs="Times New Roman"/>
          <w:sz w:val="28"/>
          <w:szCs w:val="28"/>
        </w:rPr>
        <w:t xml:space="preserve">-уровень оказался ниже 0,001. </w:t>
      </w:r>
    </w:p>
    <w:p w:rsidR="006505AC" w:rsidRDefault="006505AC"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Иными словами «ошибки отклонения» оказались намного более </w:t>
      </w:r>
      <w:r w:rsidR="001D561A">
        <w:rPr>
          <w:rFonts w:ascii="Times New Roman" w:hAnsi="Times New Roman" w:cs="Times New Roman"/>
          <w:sz w:val="28"/>
          <w:szCs w:val="28"/>
        </w:rPr>
        <w:t>распространённым</w:t>
      </w:r>
      <w:r>
        <w:rPr>
          <w:rFonts w:ascii="Times New Roman" w:hAnsi="Times New Roman" w:cs="Times New Roman"/>
          <w:sz w:val="28"/>
          <w:szCs w:val="28"/>
        </w:rPr>
        <w:t xml:space="preserve"> явлением</w:t>
      </w:r>
      <w:r w:rsidR="000E4F7F">
        <w:rPr>
          <w:rFonts w:ascii="Times New Roman" w:hAnsi="Times New Roman" w:cs="Times New Roman"/>
          <w:sz w:val="28"/>
          <w:szCs w:val="28"/>
        </w:rPr>
        <w:t xml:space="preserve">. С практической точки зрения этот факт крайне важен. Последовательная информационная политика для любого СМИ, либо организации, ведущей открытую информационную политику. </w:t>
      </w:r>
      <w:r w:rsidR="00FB43AB">
        <w:rPr>
          <w:rFonts w:ascii="Times New Roman" w:hAnsi="Times New Roman" w:cs="Times New Roman"/>
          <w:sz w:val="28"/>
          <w:szCs w:val="28"/>
        </w:rPr>
        <w:t xml:space="preserve">Честность позволяет </w:t>
      </w:r>
      <w:r w:rsidR="008B4AA4">
        <w:rPr>
          <w:rFonts w:ascii="Times New Roman" w:hAnsi="Times New Roman" w:cs="Times New Roman"/>
          <w:sz w:val="28"/>
          <w:szCs w:val="28"/>
        </w:rPr>
        <w:t xml:space="preserve">сохранить доверие в ситуациях, когда приходится применять манипуляции (например, в рекламе). А напротив, негативная репутация ставит ваш образ под пристальный взгляд, который найдет повод усомниться </w:t>
      </w:r>
      <w:r w:rsidR="00724FDE">
        <w:rPr>
          <w:rFonts w:ascii="Times New Roman" w:hAnsi="Times New Roman" w:cs="Times New Roman"/>
          <w:sz w:val="28"/>
          <w:szCs w:val="28"/>
        </w:rPr>
        <w:t>в вашей честности, даже если вы чисты.</w:t>
      </w:r>
    </w:p>
    <w:p w:rsidR="00724FDE" w:rsidRDefault="00724FDE"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 серьезно выглядят результаты по негативной репутации. Настолько высокая разница между контрольной и экспериментальной группой не была мной спрогнозирована. </w:t>
      </w:r>
    </w:p>
    <w:p w:rsidR="00724FDE" w:rsidRDefault="00724FDE"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Можно отметить, что возможна другая трактовка данных, связанная с принятием нормы доверия источнику на осознанном уровне. Однако она не только не противоречит моим гипотезам, но даже более им соответствует. Ведь принятие социальных норм говорит нам о повышении уровня социального капитала, вследствие появления опыта взаимодействия, то есть появлением репутации.</w:t>
      </w:r>
    </w:p>
    <w:p w:rsidR="00724FDE" w:rsidRDefault="00B32850" w:rsidP="006505A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Давайте теперь рассмотрим взаимосвязи процента ошибок с параметрами из репутационной модели.</w:t>
      </w:r>
      <w:r w:rsidR="00435998">
        <w:rPr>
          <w:rFonts w:ascii="Times New Roman" w:hAnsi="Times New Roman" w:cs="Times New Roman"/>
          <w:sz w:val="28"/>
          <w:szCs w:val="28"/>
        </w:rPr>
        <w:t xml:space="preserve"> Начнем с «честного» источника.</w:t>
      </w:r>
    </w:p>
    <w:p w:rsidR="00B32850" w:rsidRPr="00AE3DD4" w:rsidRDefault="00AE3DD4" w:rsidP="00AE3DD4">
      <w:pPr>
        <w:autoSpaceDE w:val="0"/>
        <w:autoSpaceDN w:val="0"/>
        <w:adjustRightInd w:val="0"/>
        <w:spacing w:after="0" w:line="360" w:lineRule="auto"/>
        <w:jc w:val="both"/>
        <w:rPr>
          <w:rFonts w:ascii="Times New Roman" w:hAnsi="Times New Roman" w:cs="Times New Roman"/>
          <w:i/>
          <w:sz w:val="24"/>
          <w:szCs w:val="24"/>
        </w:rPr>
      </w:pPr>
      <w:r w:rsidRPr="00AE3DD4">
        <w:rPr>
          <w:rFonts w:ascii="Times New Roman" w:hAnsi="Times New Roman" w:cs="Times New Roman"/>
          <w:i/>
          <w:sz w:val="28"/>
          <w:szCs w:val="28"/>
        </w:rPr>
        <w:t>Таблица 1</w:t>
      </w:r>
      <w:r>
        <w:rPr>
          <w:rFonts w:ascii="Times New Roman" w:hAnsi="Times New Roman" w:cs="Times New Roman"/>
          <w:i/>
          <w:sz w:val="28"/>
          <w:szCs w:val="28"/>
        </w:rPr>
        <w:t>1</w:t>
      </w:r>
    </w:p>
    <w:tbl>
      <w:tblPr>
        <w:tblStyle w:val="a6"/>
        <w:tblW w:w="9532" w:type="dxa"/>
        <w:tblLook w:val="0000" w:firstRow="0" w:lastRow="0" w:firstColumn="0" w:lastColumn="0" w:noHBand="0" w:noVBand="0"/>
      </w:tblPr>
      <w:tblGrid>
        <w:gridCol w:w="1294"/>
        <w:gridCol w:w="1619"/>
        <w:gridCol w:w="1235"/>
        <w:gridCol w:w="1358"/>
        <w:gridCol w:w="1342"/>
        <w:gridCol w:w="1339"/>
        <w:gridCol w:w="1345"/>
      </w:tblGrid>
      <w:tr w:rsidR="00B32850" w:rsidRPr="00B32850" w:rsidTr="00B32850">
        <w:trPr>
          <w:trHeight w:val="311"/>
        </w:trPr>
        <w:tc>
          <w:tcPr>
            <w:tcW w:w="0" w:type="auto"/>
            <w:gridSpan w:val="7"/>
          </w:tcPr>
          <w:p w:rsidR="00B32850" w:rsidRPr="00B32850" w:rsidRDefault="00B32850" w:rsidP="00B32850">
            <w:pPr>
              <w:autoSpaceDE w:val="0"/>
              <w:autoSpaceDN w:val="0"/>
              <w:adjustRightInd w:val="0"/>
              <w:spacing w:line="320" w:lineRule="atLeast"/>
              <w:jc w:val="center"/>
              <w:rPr>
                <w:rFonts w:ascii="Arial" w:hAnsi="Arial" w:cs="Arial"/>
                <w:b/>
                <w:color w:val="000000"/>
                <w:sz w:val="18"/>
                <w:szCs w:val="18"/>
              </w:rPr>
            </w:pPr>
            <w:r w:rsidRPr="00B32850">
              <w:rPr>
                <w:rFonts w:ascii="Times New Roman" w:hAnsi="Times New Roman" w:cs="Times New Roman"/>
                <w:b/>
                <w:sz w:val="28"/>
                <w:szCs w:val="28"/>
              </w:rPr>
              <w:t>Корреляции</w:t>
            </w:r>
          </w:p>
        </w:tc>
      </w:tr>
      <w:tr w:rsidR="00B32850" w:rsidRPr="00B32850" w:rsidTr="00B32850">
        <w:trPr>
          <w:trHeight w:val="270"/>
        </w:trPr>
        <w:tc>
          <w:tcPr>
            <w:tcW w:w="1294" w:type="dxa"/>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619" w:type="dxa"/>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23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ОшОткл</w:t>
            </w:r>
            <w:proofErr w:type="spellEnd"/>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ОшНорм</w:t>
            </w:r>
            <w:proofErr w:type="spellEnd"/>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Ч</w:t>
            </w:r>
            <w:r>
              <w:rPr>
                <w:rFonts w:ascii="Times New Roman" w:hAnsi="Times New Roman" w:cs="Times New Roman"/>
                <w:sz w:val="28"/>
                <w:szCs w:val="28"/>
              </w:rPr>
              <w:t>есЗ</w:t>
            </w:r>
            <w:r w:rsidRPr="00B32850">
              <w:rPr>
                <w:rFonts w:ascii="Times New Roman" w:hAnsi="Times New Roman" w:cs="Times New Roman"/>
                <w:sz w:val="28"/>
                <w:szCs w:val="28"/>
              </w:rPr>
              <w:t>нач</w:t>
            </w:r>
            <w:proofErr w:type="spellEnd"/>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Ч</w:t>
            </w:r>
            <w:r>
              <w:rPr>
                <w:rFonts w:ascii="Times New Roman" w:hAnsi="Times New Roman" w:cs="Times New Roman"/>
                <w:sz w:val="28"/>
                <w:szCs w:val="28"/>
              </w:rPr>
              <w:t>есО</w:t>
            </w:r>
            <w:r w:rsidRPr="00B32850">
              <w:rPr>
                <w:rFonts w:ascii="Times New Roman" w:hAnsi="Times New Roman" w:cs="Times New Roman"/>
                <w:sz w:val="28"/>
                <w:szCs w:val="28"/>
              </w:rPr>
              <w:t>тн</w:t>
            </w:r>
            <w:proofErr w:type="spellEnd"/>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Ч</w:t>
            </w:r>
            <w:r>
              <w:rPr>
                <w:rFonts w:ascii="Times New Roman" w:hAnsi="Times New Roman" w:cs="Times New Roman"/>
                <w:sz w:val="28"/>
                <w:szCs w:val="28"/>
              </w:rPr>
              <w:t>есИ</w:t>
            </w:r>
            <w:r w:rsidRPr="00B32850">
              <w:rPr>
                <w:rFonts w:ascii="Times New Roman" w:hAnsi="Times New Roman" w:cs="Times New Roman"/>
                <w:sz w:val="28"/>
                <w:szCs w:val="28"/>
              </w:rPr>
              <w:t>нф</w:t>
            </w:r>
            <w:proofErr w:type="spellEnd"/>
          </w:p>
        </w:tc>
      </w:tr>
      <w:tr w:rsidR="00B32850" w:rsidRPr="00B32850" w:rsidTr="00B32850">
        <w:trPr>
          <w:trHeight w:val="567"/>
        </w:trPr>
        <w:tc>
          <w:tcPr>
            <w:tcW w:w="1294" w:type="dxa"/>
            <w:vMerge w:val="restart"/>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ОшОткл</w:t>
            </w:r>
            <w:proofErr w:type="spellEnd"/>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R </w:t>
            </w:r>
            <w:r w:rsidRPr="00B32850">
              <w:rPr>
                <w:rFonts w:ascii="Times New Roman" w:hAnsi="Times New Roman" w:cs="Times New Roman"/>
                <w:sz w:val="28"/>
                <w:szCs w:val="28"/>
              </w:rPr>
              <w:t>Пирсона</w:t>
            </w:r>
          </w:p>
        </w:tc>
        <w:tc>
          <w:tcPr>
            <w:tcW w:w="1235" w:type="dxa"/>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r w:rsidRPr="00B32850">
              <w:rPr>
                <w:rFonts w:ascii="Times New Roman" w:hAnsi="Times New Roman" w:cs="Times New Roman"/>
                <w:sz w:val="28"/>
                <w:szCs w:val="28"/>
              </w:rPr>
              <w:t>1</w:t>
            </w:r>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,119</w:t>
            </w: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,127</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,313*</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,152</w:t>
            </w:r>
          </w:p>
        </w:tc>
      </w:tr>
      <w:tr w:rsidR="00B32850" w:rsidRPr="00B32850" w:rsidTr="00B32850">
        <w:trPr>
          <w:trHeight w:val="567"/>
        </w:trPr>
        <w:tc>
          <w:tcPr>
            <w:tcW w:w="1294" w:type="dxa"/>
            <w:vMerge/>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Знч</w:t>
            </w:r>
            <w:proofErr w:type="spellEnd"/>
            <w:r w:rsidRPr="00B32850">
              <w:rPr>
                <w:rFonts w:ascii="Times New Roman" w:hAnsi="Times New Roman" w:cs="Times New Roman"/>
                <w:sz w:val="28"/>
                <w:szCs w:val="28"/>
              </w:rPr>
              <w:t>.</w:t>
            </w:r>
          </w:p>
        </w:tc>
        <w:tc>
          <w:tcPr>
            <w:tcW w:w="1235" w:type="dxa"/>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,238</w:t>
            </w: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,381</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,027</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,293</w:t>
            </w:r>
          </w:p>
        </w:tc>
      </w:tr>
      <w:tr w:rsidR="00B32850" w:rsidRPr="00B32850" w:rsidTr="00B32850">
        <w:trPr>
          <w:trHeight w:val="567"/>
        </w:trPr>
        <w:tc>
          <w:tcPr>
            <w:tcW w:w="1294" w:type="dxa"/>
            <w:vMerge/>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N</w:t>
            </w:r>
          </w:p>
        </w:tc>
        <w:tc>
          <w:tcPr>
            <w:tcW w:w="123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100</w:t>
            </w:r>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100</w:t>
            </w: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r>
      <w:tr w:rsidR="00B32850" w:rsidRPr="00B32850" w:rsidTr="00B32850">
        <w:trPr>
          <w:trHeight w:val="567"/>
        </w:trPr>
        <w:tc>
          <w:tcPr>
            <w:tcW w:w="1294" w:type="dxa"/>
            <w:vMerge w:val="restart"/>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proofErr w:type="spellStart"/>
            <w:r w:rsidRPr="00B32850">
              <w:rPr>
                <w:rFonts w:ascii="Times New Roman" w:hAnsi="Times New Roman" w:cs="Times New Roman"/>
                <w:sz w:val="28"/>
                <w:szCs w:val="28"/>
              </w:rPr>
              <w:t>ОшНорм</w:t>
            </w:r>
            <w:proofErr w:type="spellEnd"/>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R </w:t>
            </w:r>
            <w:r w:rsidRPr="00B32850">
              <w:rPr>
                <w:rFonts w:ascii="Times New Roman" w:hAnsi="Times New Roman" w:cs="Times New Roman"/>
                <w:sz w:val="28"/>
                <w:szCs w:val="28"/>
              </w:rPr>
              <w:t>Пирсона</w:t>
            </w:r>
          </w:p>
        </w:tc>
        <w:tc>
          <w:tcPr>
            <w:tcW w:w="123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,119</w:t>
            </w:r>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w:t>
            </w: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-,280*</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-,076</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-,363**</w:t>
            </w:r>
          </w:p>
        </w:tc>
      </w:tr>
      <w:tr w:rsidR="00B32850" w:rsidRPr="00B32850" w:rsidTr="00B32850">
        <w:trPr>
          <w:trHeight w:val="567"/>
        </w:trPr>
        <w:tc>
          <w:tcPr>
            <w:tcW w:w="1294" w:type="dxa"/>
            <w:vMerge/>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lang w:val="en-US"/>
              </w:rPr>
            </w:pPr>
            <w:proofErr w:type="spellStart"/>
            <w:r w:rsidRPr="00B32850">
              <w:rPr>
                <w:rFonts w:ascii="Times New Roman" w:hAnsi="Times New Roman" w:cs="Times New Roman"/>
                <w:sz w:val="28"/>
                <w:szCs w:val="28"/>
              </w:rPr>
              <w:t>Знч</w:t>
            </w:r>
            <w:proofErr w:type="spellEnd"/>
            <w:r>
              <w:rPr>
                <w:rFonts w:ascii="Times New Roman" w:hAnsi="Times New Roman" w:cs="Times New Roman"/>
                <w:sz w:val="28"/>
                <w:szCs w:val="28"/>
                <w:lang w:val="en-US"/>
              </w:rPr>
              <w:t>.</w:t>
            </w:r>
          </w:p>
        </w:tc>
        <w:tc>
          <w:tcPr>
            <w:tcW w:w="123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,238</w:t>
            </w:r>
          </w:p>
        </w:tc>
        <w:tc>
          <w:tcPr>
            <w:tcW w:w="1358" w:type="dxa"/>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,049</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,598</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,010</w:t>
            </w:r>
          </w:p>
        </w:tc>
      </w:tr>
      <w:tr w:rsidR="00B32850" w:rsidRPr="00B32850" w:rsidTr="00B32850">
        <w:trPr>
          <w:trHeight w:val="567"/>
        </w:trPr>
        <w:tc>
          <w:tcPr>
            <w:tcW w:w="1294" w:type="dxa"/>
            <w:vMerge/>
          </w:tcPr>
          <w:p w:rsidR="00B32850" w:rsidRPr="00B32850" w:rsidRDefault="00B32850" w:rsidP="00B32850">
            <w:pPr>
              <w:autoSpaceDE w:val="0"/>
              <w:autoSpaceDN w:val="0"/>
              <w:adjustRightInd w:val="0"/>
              <w:spacing w:line="360" w:lineRule="auto"/>
              <w:ind w:firstLine="708"/>
              <w:jc w:val="both"/>
              <w:rPr>
                <w:rFonts w:ascii="Times New Roman" w:hAnsi="Times New Roman" w:cs="Times New Roman"/>
                <w:sz w:val="28"/>
                <w:szCs w:val="28"/>
              </w:rPr>
            </w:pPr>
          </w:p>
        </w:tc>
        <w:tc>
          <w:tcPr>
            <w:tcW w:w="161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N</w:t>
            </w:r>
          </w:p>
        </w:tc>
        <w:tc>
          <w:tcPr>
            <w:tcW w:w="123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100</w:t>
            </w:r>
          </w:p>
        </w:tc>
        <w:tc>
          <w:tcPr>
            <w:tcW w:w="1358"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100</w:t>
            </w:r>
          </w:p>
        </w:tc>
        <w:tc>
          <w:tcPr>
            <w:tcW w:w="1342"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c>
          <w:tcPr>
            <w:tcW w:w="1339"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c>
          <w:tcPr>
            <w:tcW w:w="1345" w:type="dxa"/>
          </w:tcPr>
          <w:p w:rsidR="00B32850" w:rsidRPr="00B32850" w:rsidRDefault="00B32850" w:rsidP="00B32850">
            <w:pPr>
              <w:autoSpaceDE w:val="0"/>
              <w:autoSpaceDN w:val="0"/>
              <w:adjustRightInd w:val="0"/>
              <w:spacing w:line="360" w:lineRule="auto"/>
              <w:jc w:val="both"/>
              <w:rPr>
                <w:rFonts w:ascii="Times New Roman" w:hAnsi="Times New Roman" w:cs="Times New Roman"/>
                <w:sz w:val="28"/>
                <w:szCs w:val="28"/>
              </w:rPr>
            </w:pPr>
            <w:r w:rsidRPr="00B32850">
              <w:rPr>
                <w:rFonts w:ascii="Times New Roman" w:hAnsi="Times New Roman" w:cs="Times New Roman"/>
                <w:sz w:val="28"/>
                <w:szCs w:val="28"/>
              </w:rPr>
              <w:t>50</w:t>
            </w:r>
          </w:p>
        </w:tc>
      </w:tr>
    </w:tbl>
    <w:p w:rsidR="00B32850" w:rsidRPr="00B32850" w:rsidRDefault="00B32850" w:rsidP="00B32850">
      <w:pPr>
        <w:autoSpaceDE w:val="0"/>
        <w:autoSpaceDN w:val="0"/>
        <w:adjustRightInd w:val="0"/>
        <w:spacing w:after="0" w:line="400" w:lineRule="atLeast"/>
        <w:rPr>
          <w:rFonts w:ascii="Times New Roman" w:hAnsi="Times New Roman" w:cs="Times New Roman"/>
          <w:sz w:val="24"/>
          <w:szCs w:val="24"/>
        </w:rPr>
      </w:pPr>
    </w:p>
    <w:p w:rsidR="007B3841" w:rsidRDefault="00435998" w:rsidP="003A38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таблице выше представлены корреляции между процентом ошибок и характеристиками параметра «честность», которые испытуемые отмечали после проведения </w:t>
      </w:r>
      <w:r w:rsidR="00296221">
        <w:rPr>
          <w:rFonts w:ascii="Times New Roman" w:hAnsi="Times New Roman" w:cs="Times New Roman"/>
          <w:sz w:val="28"/>
          <w:szCs w:val="28"/>
        </w:rPr>
        <w:t>эксперимента. По порядку</w:t>
      </w:r>
      <w:r w:rsidR="00296221" w:rsidRPr="008C4DA8">
        <w:rPr>
          <w:rFonts w:ascii="Times New Roman" w:hAnsi="Times New Roman" w:cs="Times New Roman"/>
          <w:sz w:val="28"/>
          <w:szCs w:val="28"/>
        </w:rPr>
        <w:t xml:space="preserve">: </w:t>
      </w:r>
      <w:r w:rsidR="00296221">
        <w:rPr>
          <w:rFonts w:ascii="Times New Roman" w:hAnsi="Times New Roman" w:cs="Times New Roman"/>
          <w:sz w:val="28"/>
          <w:szCs w:val="28"/>
        </w:rPr>
        <w:t>значимость, отношение и информированность.</w:t>
      </w:r>
    </w:p>
    <w:p w:rsidR="00296221" w:rsidRDefault="00296221" w:rsidP="003A38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Первая значимая корреляция – между отношением к честности и «ошибками отклонения». Иными словами, чем больше честность источника удовлетворяет требованиям испытуемого, тем большее число манипуляций принимается им за правду. Данный факт достаточно интересен, и полностью соотносится с изначальными гипотезами.</w:t>
      </w:r>
    </w:p>
    <w:p w:rsidR="00296221" w:rsidRDefault="00296221" w:rsidP="003A38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Вторая значимая корреляция – между информированностью и «ошибками нормы». Чем увереннее испытуемый в своем отношении к СМИ, тем меньшее число ошибок он будет склонен совершать в своей оценке. Иными словами</w:t>
      </w:r>
      <w:r w:rsidR="00B56FBC">
        <w:rPr>
          <w:rFonts w:ascii="Times New Roman" w:hAnsi="Times New Roman" w:cs="Times New Roman"/>
          <w:sz w:val="28"/>
          <w:szCs w:val="28"/>
        </w:rPr>
        <w:t>,</w:t>
      </w:r>
      <w:r>
        <w:rPr>
          <w:rFonts w:ascii="Times New Roman" w:hAnsi="Times New Roman" w:cs="Times New Roman"/>
          <w:sz w:val="28"/>
          <w:szCs w:val="28"/>
        </w:rPr>
        <w:t xml:space="preserve"> чем выше когнитивная уверенность – тем </w:t>
      </w:r>
      <w:r w:rsidR="00B56FBC">
        <w:rPr>
          <w:rFonts w:ascii="Times New Roman" w:hAnsi="Times New Roman" w:cs="Times New Roman"/>
          <w:sz w:val="28"/>
          <w:szCs w:val="28"/>
        </w:rPr>
        <w:t>меньше ошибок. Репутация тесно связана с информативностью, а сокращение ошибок схоже с эффектами, приписываемыми социальному капиталу.</w:t>
      </w:r>
    </w:p>
    <w:p w:rsidR="00B56FBC" w:rsidRDefault="00B56FBC" w:rsidP="003A38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Третья корреляция интересна с прикладной точки зрения. Так как значимость изучалась до эксперимента, а также факт ее корреляция с числом ошибок говорит нам о том, что читатели, для которых честность является более значимой характеристикой – чаще склонны оценивать новости как правдивые. Данный вывод, несмотря на практический интерес, не связан с репутацией как таковой.</w:t>
      </w:r>
    </w:p>
    <w:p w:rsidR="00B56FBC" w:rsidRDefault="00B56FBC" w:rsidP="00C60BC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рассмотрим корреляционный анализ «</w:t>
      </w:r>
      <w:proofErr w:type="spellStart"/>
      <w:r>
        <w:rPr>
          <w:rFonts w:ascii="Times New Roman" w:hAnsi="Times New Roman" w:cs="Times New Roman"/>
          <w:sz w:val="28"/>
          <w:szCs w:val="28"/>
        </w:rPr>
        <w:t>манипулятивного</w:t>
      </w:r>
      <w:proofErr w:type="spellEnd"/>
      <w:r>
        <w:rPr>
          <w:rFonts w:ascii="Times New Roman" w:hAnsi="Times New Roman" w:cs="Times New Roman"/>
          <w:sz w:val="28"/>
          <w:szCs w:val="28"/>
        </w:rPr>
        <w:t>» источника.</w:t>
      </w:r>
    </w:p>
    <w:tbl>
      <w:tblPr>
        <w:tblW w:w="95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26"/>
        <w:gridCol w:w="2677"/>
        <w:gridCol w:w="1532"/>
        <w:gridCol w:w="1257"/>
        <w:gridCol w:w="1258"/>
        <w:gridCol w:w="1258"/>
      </w:tblGrid>
      <w:tr w:rsidR="00B56FBC" w:rsidRPr="00B56FBC" w:rsidTr="003A38E0">
        <w:trPr>
          <w:cantSplit/>
          <w:trHeight w:val="331"/>
          <w:tblHeader/>
        </w:trPr>
        <w:tc>
          <w:tcPr>
            <w:tcW w:w="9508" w:type="dxa"/>
            <w:gridSpan w:val="6"/>
            <w:tcBorders>
              <w:top w:val="nil"/>
              <w:left w:val="nil"/>
              <w:bottom w:val="nil"/>
              <w:right w:val="nil"/>
            </w:tcBorders>
            <w:shd w:val="clear" w:color="auto" w:fill="FFFFFF"/>
            <w:tcMar>
              <w:top w:w="30" w:type="dxa"/>
              <w:left w:w="30" w:type="dxa"/>
              <w:bottom w:w="30" w:type="dxa"/>
              <w:right w:w="30" w:type="dxa"/>
            </w:tcMar>
            <w:vAlign w:val="center"/>
          </w:tcPr>
          <w:p w:rsidR="00AE3DD4" w:rsidRDefault="00AE3DD4" w:rsidP="00AE3DD4">
            <w:pPr>
              <w:autoSpaceDE w:val="0"/>
              <w:autoSpaceDN w:val="0"/>
              <w:adjustRightInd w:val="0"/>
              <w:spacing w:after="0" w:line="360" w:lineRule="auto"/>
              <w:rPr>
                <w:rFonts w:ascii="Times New Roman" w:hAnsi="Times New Roman" w:cs="Times New Roman"/>
                <w:i/>
                <w:sz w:val="28"/>
                <w:szCs w:val="28"/>
              </w:rPr>
            </w:pPr>
            <w:r w:rsidRPr="00AE3DD4">
              <w:rPr>
                <w:rFonts w:ascii="Times New Roman" w:hAnsi="Times New Roman" w:cs="Times New Roman"/>
                <w:i/>
                <w:sz w:val="28"/>
                <w:szCs w:val="28"/>
              </w:rPr>
              <w:t>Таблица 1</w:t>
            </w:r>
            <w:r>
              <w:rPr>
                <w:rFonts w:ascii="Times New Roman" w:hAnsi="Times New Roman" w:cs="Times New Roman"/>
                <w:i/>
                <w:sz w:val="28"/>
                <w:szCs w:val="28"/>
              </w:rPr>
              <w:t>2</w:t>
            </w:r>
          </w:p>
          <w:p w:rsidR="00B56FBC" w:rsidRPr="00B56FBC" w:rsidRDefault="00B56FBC" w:rsidP="003A38E0">
            <w:pPr>
              <w:autoSpaceDE w:val="0"/>
              <w:autoSpaceDN w:val="0"/>
              <w:adjustRightInd w:val="0"/>
              <w:spacing w:after="0" w:line="360" w:lineRule="auto"/>
              <w:jc w:val="center"/>
              <w:rPr>
                <w:rFonts w:ascii="Arial" w:hAnsi="Arial" w:cs="Arial"/>
                <w:b/>
                <w:color w:val="000000"/>
                <w:sz w:val="18"/>
                <w:szCs w:val="18"/>
              </w:rPr>
            </w:pPr>
            <w:r w:rsidRPr="00B56FBC">
              <w:rPr>
                <w:rFonts w:ascii="Times New Roman" w:hAnsi="Times New Roman" w:cs="Times New Roman"/>
                <w:b/>
                <w:sz w:val="28"/>
                <w:szCs w:val="28"/>
              </w:rPr>
              <w:t>Корреляции</w:t>
            </w:r>
          </w:p>
        </w:tc>
      </w:tr>
      <w:tr w:rsidR="00B56FBC" w:rsidRPr="00B56FBC" w:rsidTr="00B56FBC">
        <w:trPr>
          <w:cantSplit/>
          <w:trHeight w:val="331"/>
          <w:tblHeader/>
        </w:trPr>
        <w:tc>
          <w:tcPr>
            <w:tcW w:w="15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6FBC" w:rsidRPr="00B56FBC" w:rsidRDefault="00B56FBC" w:rsidP="00B56FBC">
            <w:pPr>
              <w:autoSpaceDE w:val="0"/>
              <w:autoSpaceDN w:val="0"/>
              <w:adjustRightInd w:val="0"/>
              <w:spacing w:after="0" w:line="360" w:lineRule="auto"/>
              <w:rPr>
                <w:rFonts w:ascii="Times New Roman" w:hAnsi="Times New Roman" w:cs="Times New Roman"/>
                <w:sz w:val="28"/>
                <w:szCs w:val="28"/>
              </w:rPr>
            </w:pPr>
          </w:p>
        </w:tc>
        <w:tc>
          <w:tcPr>
            <w:tcW w:w="26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56FBC" w:rsidRPr="00B56FBC" w:rsidRDefault="00B56FBC" w:rsidP="00B56FBC">
            <w:pPr>
              <w:autoSpaceDE w:val="0"/>
              <w:autoSpaceDN w:val="0"/>
              <w:adjustRightInd w:val="0"/>
              <w:spacing w:after="0" w:line="360" w:lineRule="auto"/>
              <w:rPr>
                <w:rFonts w:ascii="Times New Roman" w:hAnsi="Times New Roman" w:cs="Times New Roman"/>
                <w:sz w:val="28"/>
                <w:szCs w:val="28"/>
              </w:rPr>
            </w:pPr>
          </w:p>
        </w:tc>
        <w:tc>
          <w:tcPr>
            <w:tcW w:w="15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56FBC" w:rsidRPr="00B56FBC" w:rsidRDefault="003A38E0" w:rsidP="00B56FBC">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rPr>
              <w:t>ОшНорм</w:t>
            </w:r>
            <w:proofErr w:type="spellEnd"/>
          </w:p>
        </w:tc>
        <w:tc>
          <w:tcPr>
            <w:tcW w:w="125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6FBC" w:rsidRPr="00B56FBC" w:rsidRDefault="003A38E0" w:rsidP="00B56FBC">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rPr>
              <w:t>Чзнач</w:t>
            </w:r>
            <w:proofErr w:type="spellEnd"/>
          </w:p>
        </w:tc>
        <w:tc>
          <w:tcPr>
            <w:tcW w:w="12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6FBC" w:rsidRPr="00B56FBC" w:rsidRDefault="00B56FBC" w:rsidP="00B56FBC">
            <w:pPr>
              <w:autoSpaceDE w:val="0"/>
              <w:autoSpaceDN w:val="0"/>
              <w:adjustRightInd w:val="0"/>
              <w:spacing w:after="0" w:line="360" w:lineRule="auto"/>
              <w:rPr>
                <w:rFonts w:ascii="Times New Roman" w:hAnsi="Times New Roman" w:cs="Times New Roman"/>
                <w:sz w:val="28"/>
                <w:szCs w:val="28"/>
              </w:rPr>
            </w:pPr>
            <w:proofErr w:type="spellStart"/>
            <w:r w:rsidRPr="00B56FBC">
              <w:rPr>
                <w:rFonts w:ascii="Times New Roman" w:hAnsi="Times New Roman" w:cs="Times New Roman"/>
                <w:sz w:val="28"/>
                <w:szCs w:val="28"/>
              </w:rPr>
              <w:t>Чотн</w:t>
            </w:r>
            <w:proofErr w:type="spellEnd"/>
            <w:r w:rsidRPr="00B56FBC">
              <w:rPr>
                <w:rFonts w:ascii="Times New Roman" w:hAnsi="Times New Roman" w:cs="Times New Roman"/>
                <w:sz w:val="28"/>
                <w:szCs w:val="28"/>
              </w:rPr>
              <w:t>(-)</w:t>
            </w:r>
          </w:p>
        </w:tc>
        <w:tc>
          <w:tcPr>
            <w:tcW w:w="125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6FBC" w:rsidRPr="00B56FBC" w:rsidRDefault="00B56FBC" w:rsidP="00B56FBC">
            <w:pPr>
              <w:autoSpaceDE w:val="0"/>
              <w:autoSpaceDN w:val="0"/>
              <w:adjustRightInd w:val="0"/>
              <w:spacing w:after="0" w:line="360" w:lineRule="auto"/>
              <w:rPr>
                <w:rFonts w:ascii="Times New Roman" w:hAnsi="Times New Roman" w:cs="Times New Roman"/>
                <w:sz w:val="28"/>
                <w:szCs w:val="28"/>
              </w:rPr>
            </w:pPr>
            <w:proofErr w:type="spellStart"/>
            <w:r w:rsidRPr="00B56FBC">
              <w:rPr>
                <w:rFonts w:ascii="Times New Roman" w:hAnsi="Times New Roman" w:cs="Times New Roman"/>
                <w:sz w:val="28"/>
                <w:szCs w:val="28"/>
              </w:rPr>
              <w:t>Чинф</w:t>
            </w:r>
            <w:proofErr w:type="spellEnd"/>
            <w:r w:rsidRPr="00B56FBC">
              <w:rPr>
                <w:rFonts w:ascii="Times New Roman" w:hAnsi="Times New Roman" w:cs="Times New Roman"/>
                <w:sz w:val="28"/>
                <w:szCs w:val="28"/>
              </w:rPr>
              <w:t>(-)</w:t>
            </w:r>
          </w:p>
        </w:tc>
      </w:tr>
      <w:tr w:rsidR="003A38E0" w:rsidRPr="00B56FBC" w:rsidTr="00B56FBC">
        <w:trPr>
          <w:cantSplit/>
          <w:trHeight w:val="363"/>
          <w:tblHeader/>
        </w:trPr>
        <w:tc>
          <w:tcPr>
            <w:tcW w:w="152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ОшНорм</w:t>
            </w:r>
            <w:proofErr w:type="spellEnd"/>
          </w:p>
        </w:tc>
        <w:tc>
          <w:tcPr>
            <w:tcW w:w="26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en-US"/>
              </w:rPr>
              <w:t>R</w:t>
            </w:r>
            <w:r w:rsidRPr="00B56FBC">
              <w:rPr>
                <w:rFonts w:ascii="Times New Roman" w:hAnsi="Times New Roman" w:cs="Times New Roman"/>
                <w:sz w:val="28"/>
                <w:szCs w:val="28"/>
              </w:rPr>
              <w:t xml:space="preserve"> Пирсона</w:t>
            </w:r>
          </w:p>
        </w:tc>
        <w:tc>
          <w:tcPr>
            <w:tcW w:w="153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1</w:t>
            </w:r>
          </w:p>
        </w:tc>
        <w:tc>
          <w:tcPr>
            <w:tcW w:w="1257" w:type="dxa"/>
            <w:tcBorders>
              <w:top w:val="single" w:sz="16" w:space="0" w:color="000000"/>
              <w:bottom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,527**</w:t>
            </w:r>
          </w:p>
        </w:tc>
        <w:tc>
          <w:tcPr>
            <w:tcW w:w="1258" w:type="dxa"/>
            <w:tcBorders>
              <w:top w:val="single" w:sz="16" w:space="0" w:color="000000"/>
              <w:bottom w:val="nil"/>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-,059</w:t>
            </w:r>
          </w:p>
        </w:tc>
        <w:tc>
          <w:tcPr>
            <w:tcW w:w="125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-,466**</w:t>
            </w:r>
          </w:p>
        </w:tc>
      </w:tr>
      <w:tr w:rsidR="003A38E0" w:rsidRPr="00B56FBC" w:rsidTr="00B56FBC">
        <w:trPr>
          <w:cantSplit/>
          <w:trHeight w:val="151"/>
          <w:tblHeader/>
        </w:trPr>
        <w:tc>
          <w:tcPr>
            <w:tcW w:w="15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p>
        </w:tc>
        <w:tc>
          <w:tcPr>
            <w:tcW w:w="2677" w:type="dxa"/>
            <w:tcBorders>
              <w:top w:val="nil"/>
              <w:left w:val="nil"/>
              <w:bottom w:val="nil"/>
              <w:right w:val="single" w:sz="16" w:space="0" w:color="000000"/>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proofErr w:type="spellStart"/>
            <w:r w:rsidRPr="00B56FBC">
              <w:rPr>
                <w:rFonts w:ascii="Times New Roman" w:hAnsi="Times New Roman" w:cs="Times New Roman"/>
                <w:sz w:val="28"/>
                <w:szCs w:val="28"/>
              </w:rPr>
              <w:t>Знч</w:t>
            </w:r>
            <w:proofErr w:type="spellEnd"/>
            <w:r w:rsidRPr="00B56FBC">
              <w:rPr>
                <w:rFonts w:ascii="Times New Roman" w:hAnsi="Times New Roman" w:cs="Times New Roman"/>
                <w:sz w:val="28"/>
                <w:szCs w:val="28"/>
              </w:rPr>
              <w:t>.(2-сторон)</w:t>
            </w:r>
          </w:p>
        </w:tc>
        <w:tc>
          <w:tcPr>
            <w:tcW w:w="1532" w:type="dxa"/>
            <w:tcBorders>
              <w:top w:val="nil"/>
              <w:left w:val="single" w:sz="16" w:space="0" w:color="000000"/>
              <w:bottom w:val="nil"/>
            </w:tcBorders>
            <w:shd w:val="clear" w:color="auto" w:fill="FFFFFF"/>
            <w:tcMar>
              <w:top w:w="30" w:type="dxa"/>
              <w:left w:w="30" w:type="dxa"/>
              <w:bottom w:w="30" w:type="dxa"/>
              <w:right w:w="30" w:type="dxa"/>
            </w:tcMar>
            <w:vAlign w:val="cente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p>
        </w:tc>
        <w:tc>
          <w:tcPr>
            <w:tcW w:w="1257" w:type="dxa"/>
            <w:tcBorders>
              <w:top w:val="nil"/>
              <w:bottom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,000</w:t>
            </w:r>
          </w:p>
        </w:tc>
        <w:tc>
          <w:tcPr>
            <w:tcW w:w="1258" w:type="dxa"/>
            <w:tcBorders>
              <w:top w:val="nil"/>
              <w:bottom w:val="nil"/>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,682</w:t>
            </w:r>
          </w:p>
        </w:tc>
        <w:tc>
          <w:tcPr>
            <w:tcW w:w="1258" w:type="dxa"/>
            <w:tcBorders>
              <w:top w:val="nil"/>
              <w:bottom w:val="nil"/>
              <w:right w:val="single" w:sz="16" w:space="0" w:color="000000"/>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,001</w:t>
            </w:r>
          </w:p>
        </w:tc>
      </w:tr>
      <w:tr w:rsidR="003A38E0" w:rsidRPr="00B56FBC" w:rsidTr="00B56FBC">
        <w:trPr>
          <w:cantSplit/>
          <w:trHeight w:val="151"/>
          <w:tblHeader/>
        </w:trPr>
        <w:tc>
          <w:tcPr>
            <w:tcW w:w="15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p>
        </w:tc>
        <w:tc>
          <w:tcPr>
            <w:tcW w:w="2677" w:type="dxa"/>
            <w:tcBorders>
              <w:top w:val="nil"/>
              <w:left w:val="nil"/>
              <w:right w:val="single" w:sz="16" w:space="0" w:color="000000"/>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N</w:t>
            </w:r>
          </w:p>
        </w:tc>
        <w:tc>
          <w:tcPr>
            <w:tcW w:w="1532" w:type="dxa"/>
            <w:tcBorders>
              <w:top w:val="nil"/>
              <w:left w:val="single" w:sz="16" w:space="0" w:color="000000"/>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100</w:t>
            </w:r>
          </w:p>
        </w:tc>
        <w:tc>
          <w:tcPr>
            <w:tcW w:w="1257" w:type="dxa"/>
            <w:tcBorders>
              <w:top w:val="nil"/>
            </w:tcBorders>
            <w:shd w:val="clear" w:color="auto" w:fill="FFFFFF"/>
            <w:tcMar>
              <w:top w:w="30" w:type="dxa"/>
              <w:left w:w="30" w:type="dxa"/>
              <w:bottom w:w="30" w:type="dxa"/>
              <w:right w:w="30" w:type="dxa"/>
            </w:tcMar>
          </w:tcPr>
          <w:p w:rsidR="003A38E0" w:rsidRPr="00B56FBC" w:rsidRDefault="003A38E0" w:rsidP="00B56FBC">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50</w:t>
            </w:r>
          </w:p>
        </w:tc>
        <w:tc>
          <w:tcPr>
            <w:tcW w:w="1258" w:type="dxa"/>
            <w:tcBorders>
              <w:top w:val="nil"/>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50</w:t>
            </w:r>
          </w:p>
        </w:tc>
        <w:tc>
          <w:tcPr>
            <w:tcW w:w="1258" w:type="dxa"/>
            <w:tcBorders>
              <w:top w:val="nil"/>
              <w:right w:val="single" w:sz="16" w:space="0" w:color="000000"/>
            </w:tcBorders>
            <w:shd w:val="clear" w:color="auto" w:fill="FFFFFF"/>
            <w:tcMar>
              <w:top w:w="30" w:type="dxa"/>
              <w:left w:w="30" w:type="dxa"/>
              <w:bottom w:w="30" w:type="dxa"/>
              <w:right w:w="30" w:type="dxa"/>
            </w:tcMar>
          </w:tcPr>
          <w:p w:rsidR="003A38E0" w:rsidRPr="00B56FBC" w:rsidRDefault="003A38E0"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50</w:t>
            </w:r>
          </w:p>
        </w:tc>
      </w:tr>
    </w:tbl>
    <w:p w:rsidR="00B56FBC" w:rsidRDefault="003A38E0" w:rsidP="003A38E0">
      <w:pPr>
        <w:autoSpaceDE w:val="0"/>
        <w:autoSpaceDN w:val="0"/>
        <w:adjustRightInd w:val="0"/>
        <w:spacing w:after="0" w:line="360" w:lineRule="auto"/>
        <w:jc w:val="both"/>
        <w:rPr>
          <w:rFonts w:ascii="Times New Roman" w:hAnsi="Times New Roman" w:cs="Times New Roman"/>
          <w:sz w:val="28"/>
          <w:szCs w:val="28"/>
        </w:rPr>
      </w:pPr>
      <w:r w:rsidRPr="008C4DA8">
        <w:rPr>
          <w:rFonts w:ascii="Times New Roman" w:hAnsi="Times New Roman" w:cs="Times New Roman"/>
          <w:sz w:val="28"/>
          <w:szCs w:val="28"/>
        </w:rPr>
        <w:tab/>
      </w:r>
      <w:r>
        <w:rPr>
          <w:rFonts w:ascii="Times New Roman" w:hAnsi="Times New Roman" w:cs="Times New Roman"/>
          <w:sz w:val="28"/>
          <w:szCs w:val="28"/>
        </w:rPr>
        <w:t>Как мы видим по таблице – вторая и третья значимые корреляции из таблицы выше соответствуют и второму источнику тоже. Значимость связи между негативным отношением к источнику и числом «ошибок отклонения» не обнаружена. Данный факт достаточно интересен, согласно полученным данным испытуемые, относящиеся к «</w:t>
      </w:r>
      <w:proofErr w:type="spellStart"/>
      <w:r>
        <w:rPr>
          <w:rFonts w:ascii="Times New Roman" w:hAnsi="Times New Roman" w:cs="Times New Roman"/>
          <w:sz w:val="28"/>
          <w:szCs w:val="28"/>
        </w:rPr>
        <w:t>манипулятивному</w:t>
      </w:r>
      <w:proofErr w:type="spellEnd"/>
      <w:r>
        <w:rPr>
          <w:rFonts w:ascii="Times New Roman" w:hAnsi="Times New Roman" w:cs="Times New Roman"/>
          <w:sz w:val="28"/>
          <w:szCs w:val="28"/>
        </w:rPr>
        <w:t xml:space="preserve">» СМИ хуже, не допускали больше ошибок, когда оно говорило правду. </w:t>
      </w:r>
    </w:p>
    <w:p w:rsidR="003A38E0" w:rsidRDefault="003A38E0" w:rsidP="003A38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Что касается подтвердившихся связей. Чем увереннее испытуемый в своем отношении к «</w:t>
      </w:r>
      <w:proofErr w:type="spellStart"/>
      <w:r>
        <w:rPr>
          <w:rFonts w:ascii="Times New Roman" w:hAnsi="Times New Roman" w:cs="Times New Roman"/>
          <w:sz w:val="28"/>
          <w:szCs w:val="28"/>
        </w:rPr>
        <w:t>манипулятивному</w:t>
      </w:r>
      <w:proofErr w:type="spellEnd"/>
      <w:r>
        <w:rPr>
          <w:rFonts w:ascii="Times New Roman" w:hAnsi="Times New Roman" w:cs="Times New Roman"/>
          <w:sz w:val="28"/>
          <w:szCs w:val="28"/>
        </w:rPr>
        <w:t xml:space="preserve">» источнику – тем меньше ошибок он </w:t>
      </w:r>
      <w:r>
        <w:rPr>
          <w:rFonts w:ascii="Times New Roman" w:hAnsi="Times New Roman" w:cs="Times New Roman"/>
          <w:sz w:val="28"/>
          <w:szCs w:val="28"/>
        </w:rPr>
        <w:lastRenderedPageBreak/>
        <w:t>совершает. Связь более тесная, чем в случае с «честным» источником.</w:t>
      </w:r>
      <w:r w:rsidR="006D6004">
        <w:rPr>
          <w:rFonts w:ascii="Times New Roman" w:hAnsi="Times New Roman" w:cs="Times New Roman"/>
          <w:sz w:val="28"/>
          <w:szCs w:val="28"/>
        </w:rPr>
        <w:t xml:space="preserve"> Данный показатель ассоциируется со степенью </w:t>
      </w:r>
      <w:proofErr w:type="spellStart"/>
      <w:r w:rsidR="006D6004">
        <w:rPr>
          <w:rFonts w:ascii="Times New Roman" w:hAnsi="Times New Roman" w:cs="Times New Roman"/>
          <w:sz w:val="28"/>
          <w:szCs w:val="28"/>
        </w:rPr>
        <w:t>сформированности</w:t>
      </w:r>
      <w:proofErr w:type="spellEnd"/>
      <w:r w:rsidR="006D6004">
        <w:rPr>
          <w:rFonts w:ascii="Times New Roman" w:hAnsi="Times New Roman" w:cs="Times New Roman"/>
          <w:sz w:val="28"/>
          <w:szCs w:val="28"/>
        </w:rPr>
        <w:t xml:space="preserve"> репутации, а значит, такие данные подтверждают гипотезу о том, что сформированная репутация  влияет на доверие к источнику информации. В конкретном случае недоверие.</w:t>
      </w:r>
    </w:p>
    <w:p w:rsidR="006D6004" w:rsidRPr="00B56FBC" w:rsidRDefault="006D6004"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Положительная корреляция между значимостью и числом «ошибок нормы» подтверждает гипотезу о том, что испытуемые с высокими требованиями к честности СМИ чаще видят честные новости там, где их нет.</w:t>
      </w:r>
    </w:p>
    <w:p w:rsidR="006D6004" w:rsidRDefault="006D6004"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51011">
        <w:rPr>
          <w:rFonts w:ascii="Times New Roman" w:hAnsi="Times New Roman" w:cs="Times New Roman"/>
          <w:sz w:val="28"/>
          <w:szCs w:val="28"/>
        </w:rPr>
        <w:t xml:space="preserve">Далее рассмотрим различия между группами по времени, затраченному на принятие решения. Одной из конкурирующих гипотез для моего исследования является гипотеза о научении. Именно для проверки ее на достоверность я ввел контрольную группу. </w:t>
      </w:r>
    </w:p>
    <w:p w:rsidR="009925A7" w:rsidRPr="009925A7" w:rsidRDefault="00751011" w:rsidP="00CD7D4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Рассмотрение я буду проводить отдельно для</w:t>
      </w:r>
      <w:r w:rsidR="005D7CD5">
        <w:rPr>
          <w:rFonts w:ascii="Times New Roman" w:hAnsi="Times New Roman" w:cs="Times New Roman"/>
          <w:sz w:val="28"/>
          <w:szCs w:val="28"/>
        </w:rPr>
        <w:t xml:space="preserve"> двух источников, сравнения проведу с контрольной группой.</w:t>
      </w:r>
    </w:p>
    <w:p w:rsidR="009925A7" w:rsidRDefault="004E5572" w:rsidP="009925A7">
      <w:pPr>
        <w:autoSpaceDE w:val="0"/>
        <w:autoSpaceDN w:val="0"/>
        <w:adjustRightInd w:val="0"/>
        <w:spacing w:before="240"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3F4C093C">
            <wp:extent cx="5734050" cy="301060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965" cy="3009507"/>
                    </a:xfrm>
                    <a:prstGeom prst="rect">
                      <a:avLst/>
                    </a:prstGeom>
                    <a:noFill/>
                  </pic:spPr>
                </pic:pic>
              </a:graphicData>
            </a:graphic>
          </wp:inline>
        </w:drawing>
      </w:r>
    </w:p>
    <w:p w:rsidR="00CD7D42" w:rsidRPr="00CD7D42" w:rsidRDefault="00CD7D42" w:rsidP="00AE3DD4">
      <w:pPr>
        <w:autoSpaceDE w:val="0"/>
        <w:autoSpaceDN w:val="0"/>
        <w:adjustRightInd w:val="0"/>
        <w:spacing w:before="240"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AE3DD4">
        <w:rPr>
          <w:rFonts w:ascii="Times New Roman" w:hAnsi="Times New Roman" w:cs="Times New Roman"/>
          <w:sz w:val="28"/>
          <w:szCs w:val="28"/>
        </w:rPr>
        <w:t xml:space="preserve"> 4</w:t>
      </w:r>
    </w:p>
    <w:p w:rsidR="00AE3DD4" w:rsidRDefault="004E5572"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760E278">
            <wp:extent cx="5734050" cy="299312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993124"/>
                    </a:xfrm>
                    <a:prstGeom prst="rect">
                      <a:avLst/>
                    </a:prstGeom>
                    <a:noFill/>
                  </pic:spPr>
                </pic:pic>
              </a:graphicData>
            </a:graphic>
          </wp:inline>
        </w:drawing>
      </w:r>
    </w:p>
    <w:p w:rsidR="004E5572" w:rsidRDefault="00AE3DD4" w:rsidP="00AE3DD4">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5</w:t>
      </w:r>
    </w:p>
    <w:p w:rsidR="005D7CD5" w:rsidRDefault="00B45C1B"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вы можете наблюдать, в экспериментальной группе прошло снижение среднего времени ответа на вопрос. Причем тенденция сильнее в случае со вторым источником. </w:t>
      </w:r>
    </w:p>
    <w:p w:rsidR="00B45C1B" w:rsidRDefault="00B45C1B"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целом снижение времени ответа говорит нам о том, что испытуемые тратили меньше своих ресурсов на принятие решения, в том случае, если знали, от какого источника получают информацию. Иными словами, репутация источника снижает время необходимое на обработку его сигнала, что свидетельствует о сокращении коммуникационных издержек.</w:t>
      </w:r>
    </w:p>
    <w:p w:rsidR="005613E6" w:rsidRDefault="00B45C1B"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Отдельно стоит отметить факт того, что </w:t>
      </w:r>
      <w:r w:rsidR="009F18A4">
        <w:rPr>
          <w:rFonts w:ascii="Times New Roman" w:hAnsi="Times New Roman" w:cs="Times New Roman"/>
          <w:sz w:val="28"/>
          <w:szCs w:val="28"/>
        </w:rPr>
        <w:t xml:space="preserve">сокращение времени оценки сообщений от ненадежного источника имеет более высокий темп и итоговый результат. Негативная репутация показала более сильное влияние на </w:t>
      </w:r>
      <w:r w:rsidR="00680007">
        <w:rPr>
          <w:rFonts w:ascii="Times New Roman" w:hAnsi="Times New Roman" w:cs="Times New Roman"/>
          <w:sz w:val="28"/>
          <w:szCs w:val="28"/>
        </w:rPr>
        <w:t>данный объективный показатель и этот факт достаточно интересен. Существует две возможных интерпретации</w:t>
      </w:r>
      <w:r w:rsidR="00680007" w:rsidRPr="00680007">
        <w:rPr>
          <w:rFonts w:ascii="Times New Roman" w:hAnsi="Times New Roman" w:cs="Times New Roman"/>
          <w:sz w:val="28"/>
          <w:szCs w:val="28"/>
        </w:rPr>
        <w:t xml:space="preserve">: </w:t>
      </w:r>
      <w:r w:rsidR="00680007">
        <w:rPr>
          <w:rFonts w:ascii="Times New Roman" w:hAnsi="Times New Roman" w:cs="Times New Roman"/>
          <w:sz w:val="28"/>
          <w:szCs w:val="28"/>
        </w:rPr>
        <w:t>негативная репутация быстрее формируется или же оказывает более сильное влияние. Критический эксперимент между данными гипотезами был бы очень интересен, но в рамках моей работы обе они говорят нам о связи репутации и доверия.</w:t>
      </w:r>
    </w:p>
    <w:p w:rsidR="00680007" w:rsidRPr="00680007" w:rsidRDefault="00680007"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нельзя забывать о том, что источник с позитивной репутацией в моем исследовании также выпускал манипулятивные сообщения, причем в </w:t>
      </w:r>
      <w:r>
        <w:rPr>
          <w:rFonts w:ascii="Times New Roman" w:hAnsi="Times New Roman" w:cs="Times New Roman"/>
          <w:sz w:val="28"/>
          <w:szCs w:val="28"/>
        </w:rPr>
        <w:lastRenderedPageBreak/>
        <w:t>одном из трех случаев. Так что сложно судить о том, насколько сравнение с первым источником, это пример развития «хорошей» репутации, лучше подойдет выражение «средней честности». Значимость различий с контрольной группой подтверждается в любом случае (</w:t>
      </w:r>
      <w:r>
        <w:rPr>
          <w:rFonts w:ascii="Times New Roman" w:hAnsi="Times New Roman" w:cs="Times New Roman"/>
          <w:sz w:val="28"/>
          <w:szCs w:val="28"/>
          <w:lang w:val="en-US"/>
        </w:rPr>
        <w:t>p</w:t>
      </w:r>
      <w:r w:rsidRPr="00680007">
        <w:rPr>
          <w:rFonts w:ascii="Times New Roman" w:hAnsi="Times New Roman" w:cs="Times New Roman"/>
          <w:sz w:val="28"/>
          <w:szCs w:val="28"/>
        </w:rPr>
        <w:t xml:space="preserve">&lt;0.001). </w:t>
      </w:r>
    </w:p>
    <w:p w:rsidR="00B45C1B" w:rsidRDefault="009F18A4" w:rsidP="005613E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Сложно сказать насколько может измениться время в  </w:t>
      </w:r>
      <w:r w:rsidR="005613E6">
        <w:rPr>
          <w:rFonts w:ascii="Times New Roman" w:hAnsi="Times New Roman" w:cs="Times New Roman"/>
          <w:sz w:val="28"/>
          <w:szCs w:val="28"/>
        </w:rPr>
        <w:t xml:space="preserve">более большой перспективе. Эксперимент завершился в процессе снижения. </w:t>
      </w:r>
      <w:r w:rsidR="00680007">
        <w:rPr>
          <w:rFonts w:ascii="Times New Roman" w:hAnsi="Times New Roman" w:cs="Times New Roman"/>
          <w:sz w:val="28"/>
          <w:szCs w:val="28"/>
        </w:rPr>
        <w:t>Для того</w:t>
      </w:r>
      <w:proofErr w:type="gramStart"/>
      <w:r w:rsidR="00680007">
        <w:rPr>
          <w:rFonts w:ascii="Times New Roman" w:hAnsi="Times New Roman" w:cs="Times New Roman"/>
          <w:sz w:val="28"/>
          <w:szCs w:val="28"/>
        </w:rPr>
        <w:t>,</w:t>
      </w:r>
      <w:proofErr w:type="gramEnd"/>
      <w:r w:rsidR="00680007">
        <w:rPr>
          <w:rFonts w:ascii="Times New Roman" w:hAnsi="Times New Roman" w:cs="Times New Roman"/>
          <w:sz w:val="28"/>
          <w:szCs w:val="28"/>
        </w:rPr>
        <w:t xml:space="preserve"> чтобы точно ответить на данный вопрос необходимо провести более длительное исследование. Например, более приближенное к реальности </w:t>
      </w:r>
      <w:proofErr w:type="spellStart"/>
      <w:r w:rsidR="00680007">
        <w:rPr>
          <w:rFonts w:ascii="Times New Roman" w:hAnsi="Times New Roman" w:cs="Times New Roman"/>
          <w:sz w:val="28"/>
          <w:szCs w:val="28"/>
        </w:rPr>
        <w:t>лонгитюдное</w:t>
      </w:r>
      <w:proofErr w:type="spellEnd"/>
      <w:r w:rsidR="00680007">
        <w:rPr>
          <w:rFonts w:ascii="Times New Roman" w:hAnsi="Times New Roman" w:cs="Times New Roman"/>
          <w:sz w:val="28"/>
          <w:szCs w:val="28"/>
        </w:rPr>
        <w:t xml:space="preserve"> исследование </w:t>
      </w:r>
      <w:r w:rsidR="00402F33">
        <w:rPr>
          <w:rFonts w:ascii="Times New Roman" w:hAnsi="Times New Roman" w:cs="Times New Roman"/>
          <w:sz w:val="28"/>
          <w:szCs w:val="28"/>
        </w:rPr>
        <w:t>степени доверия к средствам массовой информации. Или же просто исследование не с шестьюдесятью, а со значимо большим числом статей.</w:t>
      </w:r>
    </w:p>
    <w:p w:rsidR="00AE3DD4" w:rsidRDefault="008C4DA8" w:rsidP="00AE3DD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результаты корреляционного анализа, выполненного между временем заполнения и </w:t>
      </w:r>
      <w:proofErr w:type="spellStart"/>
      <w:r>
        <w:rPr>
          <w:rFonts w:ascii="Times New Roman" w:hAnsi="Times New Roman" w:cs="Times New Roman"/>
          <w:sz w:val="28"/>
          <w:szCs w:val="28"/>
        </w:rPr>
        <w:t>репутационным</w:t>
      </w:r>
      <w:proofErr w:type="spellEnd"/>
      <w:r>
        <w:rPr>
          <w:rFonts w:ascii="Times New Roman" w:hAnsi="Times New Roman" w:cs="Times New Roman"/>
          <w:sz w:val="28"/>
          <w:szCs w:val="28"/>
        </w:rPr>
        <w:t xml:space="preserve"> профилем.</w:t>
      </w:r>
    </w:p>
    <w:p w:rsidR="00AE3DD4" w:rsidRPr="00AE3DD4" w:rsidRDefault="00AE3DD4" w:rsidP="00AE3DD4">
      <w:pPr>
        <w:autoSpaceDE w:val="0"/>
        <w:autoSpaceDN w:val="0"/>
        <w:adjustRightInd w:val="0"/>
        <w:spacing w:after="0" w:line="360" w:lineRule="auto"/>
        <w:jc w:val="both"/>
        <w:rPr>
          <w:rFonts w:ascii="Times New Roman" w:hAnsi="Times New Roman" w:cs="Times New Roman"/>
          <w:i/>
          <w:sz w:val="28"/>
          <w:szCs w:val="28"/>
        </w:rPr>
      </w:pPr>
      <w:r w:rsidRPr="00AE3DD4">
        <w:rPr>
          <w:rFonts w:ascii="Times New Roman" w:hAnsi="Times New Roman" w:cs="Times New Roman"/>
          <w:i/>
          <w:sz w:val="28"/>
          <w:szCs w:val="28"/>
        </w:rPr>
        <w:t>Таблица 13</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80"/>
        <w:gridCol w:w="2597"/>
        <w:gridCol w:w="2727"/>
        <w:gridCol w:w="2419"/>
        <w:gridCol w:w="133"/>
      </w:tblGrid>
      <w:tr w:rsidR="008C4DA8" w:rsidRPr="00B56FBC" w:rsidTr="008C4DA8">
        <w:trPr>
          <w:gridAfter w:val="1"/>
          <w:wAfter w:w="133" w:type="dxa"/>
          <w:cantSplit/>
          <w:trHeight w:val="428"/>
          <w:tblHeader/>
        </w:trPr>
        <w:tc>
          <w:tcPr>
            <w:tcW w:w="9223" w:type="dxa"/>
            <w:gridSpan w:val="4"/>
            <w:tcBorders>
              <w:top w:val="nil"/>
              <w:left w:val="nil"/>
              <w:bottom w:val="nil"/>
              <w:right w:val="nil"/>
            </w:tcBorders>
            <w:shd w:val="clear" w:color="auto" w:fill="FFFFFF"/>
            <w:tcMar>
              <w:top w:w="30" w:type="dxa"/>
              <w:left w:w="30" w:type="dxa"/>
              <w:bottom w:w="30" w:type="dxa"/>
              <w:right w:w="30" w:type="dxa"/>
            </w:tcMar>
            <w:vAlign w:val="center"/>
          </w:tcPr>
          <w:p w:rsidR="008C4DA8" w:rsidRPr="00B56FBC" w:rsidRDefault="008C4DA8" w:rsidP="00DD6552">
            <w:pPr>
              <w:autoSpaceDE w:val="0"/>
              <w:autoSpaceDN w:val="0"/>
              <w:adjustRightInd w:val="0"/>
              <w:spacing w:after="0" w:line="360" w:lineRule="auto"/>
              <w:jc w:val="center"/>
              <w:rPr>
                <w:rFonts w:ascii="Arial" w:hAnsi="Arial" w:cs="Arial"/>
                <w:b/>
                <w:color w:val="000000"/>
                <w:sz w:val="18"/>
                <w:szCs w:val="18"/>
              </w:rPr>
            </w:pPr>
            <w:r w:rsidRPr="00B56FBC">
              <w:rPr>
                <w:rFonts w:ascii="Times New Roman" w:hAnsi="Times New Roman" w:cs="Times New Roman"/>
                <w:b/>
                <w:sz w:val="28"/>
                <w:szCs w:val="28"/>
              </w:rPr>
              <w:t>Корреляции</w:t>
            </w:r>
          </w:p>
        </w:tc>
      </w:tr>
      <w:tr w:rsidR="008C4DA8" w:rsidRPr="00B56FBC" w:rsidTr="008C4DA8">
        <w:trPr>
          <w:cantSplit/>
          <w:trHeight w:val="428"/>
          <w:tblHeader/>
        </w:trPr>
        <w:tc>
          <w:tcPr>
            <w:tcW w:w="1480" w:type="dxa"/>
            <w:tcBorders>
              <w:top w:val="single" w:sz="16" w:space="0" w:color="000000"/>
              <w:left w:val="single" w:sz="16" w:space="0" w:color="000000"/>
              <w:bottom w:val="single" w:sz="18" w:space="0" w:color="000000"/>
              <w:right w:val="nil"/>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
        </w:tc>
        <w:tc>
          <w:tcPr>
            <w:tcW w:w="2597" w:type="dxa"/>
            <w:tcBorders>
              <w:top w:val="single" w:sz="16"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
        </w:tc>
        <w:tc>
          <w:tcPr>
            <w:tcW w:w="27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Отношение Честность</w:t>
            </w:r>
          </w:p>
        </w:tc>
        <w:tc>
          <w:tcPr>
            <w:tcW w:w="255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Время</w:t>
            </w:r>
          </w:p>
        </w:tc>
      </w:tr>
      <w:tr w:rsidR="008C4DA8" w:rsidRPr="00B56FBC" w:rsidTr="008C4DA8">
        <w:trPr>
          <w:cantSplit/>
          <w:trHeight w:val="471"/>
          <w:tblHeader/>
        </w:trPr>
        <w:tc>
          <w:tcPr>
            <w:tcW w:w="1480" w:type="dxa"/>
            <w:vMerge w:val="restart"/>
            <w:tcBorders>
              <w:top w:val="single" w:sz="18" w:space="0" w:color="000000"/>
              <w:left w:val="single" w:sz="4" w:space="0" w:color="auto"/>
              <w:right w:val="single" w:sz="4" w:space="0" w:color="auto"/>
            </w:tcBorders>
            <w:shd w:val="clear" w:color="auto" w:fill="FFFFFF"/>
            <w:tcMar>
              <w:top w:w="30" w:type="dxa"/>
              <w:left w:w="30" w:type="dxa"/>
              <w:bottom w:w="30" w:type="dxa"/>
              <w:right w:w="30" w:type="dxa"/>
            </w:tcMar>
          </w:tcPr>
          <w:p w:rsidR="008C4DA8" w:rsidRPr="00B56FBC" w:rsidRDefault="008C4DA8" w:rsidP="008C4DA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Отношение</w:t>
            </w:r>
            <w:r>
              <w:rPr>
                <w:rFonts w:ascii="Times New Roman" w:hAnsi="Times New Roman" w:cs="Times New Roman"/>
                <w:sz w:val="28"/>
                <w:szCs w:val="28"/>
              </w:rPr>
              <w:br/>
              <w:t>Честность</w:t>
            </w:r>
          </w:p>
        </w:tc>
        <w:tc>
          <w:tcPr>
            <w:tcW w:w="2597" w:type="dxa"/>
            <w:tcBorders>
              <w:top w:val="single" w:sz="18" w:space="0" w:color="000000"/>
              <w:left w:val="single" w:sz="4" w:space="0" w:color="auto"/>
              <w:bottom w:val="nil"/>
              <w:right w:val="single" w:sz="4" w:space="0" w:color="auto"/>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en-US"/>
              </w:rPr>
              <w:t>R</w:t>
            </w:r>
            <w:r w:rsidRPr="00B56FBC">
              <w:rPr>
                <w:rFonts w:ascii="Times New Roman" w:hAnsi="Times New Roman" w:cs="Times New Roman"/>
                <w:sz w:val="28"/>
                <w:szCs w:val="28"/>
              </w:rPr>
              <w:t xml:space="preserve"> Пирсона</w:t>
            </w:r>
          </w:p>
        </w:tc>
        <w:tc>
          <w:tcPr>
            <w:tcW w:w="2727" w:type="dxa"/>
            <w:tcBorders>
              <w:top w:val="single" w:sz="16" w:space="0" w:color="000000"/>
              <w:left w:val="single" w:sz="4" w:space="0" w:color="auto"/>
              <w:bottom w:val="nil"/>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1</w:t>
            </w:r>
          </w:p>
        </w:tc>
        <w:tc>
          <w:tcPr>
            <w:tcW w:w="2552" w:type="dxa"/>
            <w:gridSpan w:val="2"/>
            <w:tcBorders>
              <w:top w:val="single" w:sz="16" w:space="0" w:color="000000"/>
              <w:bottom w:val="nil"/>
            </w:tcBorders>
            <w:shd w:val="clear" w:color="auto" w:fill="FFFFFF"/>
            <w:tcMar>
              <w:top w:w="30" w:type="dxa"/>
              <w:left w:w="30" w:type="dxa"/>
              <w:bottom w:w="30" w:type="dxa"/>
              <w:right w:w="30" w:type="dxa"/>
            </w:tcMar>
          </w:tcPr>
          <w:p w:rsidR="008C4DA8" w:rsidRPr="008C4DA8" w:rsidRDefault="00012D1D" w:rsidP="008C4DA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8C4DA8" w:rsidRPr="008C4DA8">
              <w:rPr>
                <w:rFonts w:ascii="Times New Roman" w:hAnsi="Times New Roman" w:cs="Times New Roman"/>
                <w:sz w:val="28"/>
                <w:szCs w:val="28"/>
              </w:rPr>
              <w:t>,376**</w:t>
            </w:r>
          </w:p>
        </w:tc>
      </w:tr>
      <w:tr w:rsidR="008C4DA8" w:rsidRPr="00B56FBC" w:rsidTr="008C4DA8">
        <w:trPr>
          <w:cantSplit/>
          <w:trHeight w:val="196"/>
          <w:tblHeader/>
        </w:trPr>
        <w:tc>
          <w:tcPr>
            <w:tcW w:w="1480" w:type="dxa"/>
            <w:vMerge/>
            <w:tcBorders>
              <w:top w:val="single" w:sz="16" w:space="0" w:color="000000"/>
              <w:left w:val="single" w:sz="4" w:space="0" w:color="auto"/>
              <w:right w:val="single" w:sz="4" w:space="0" w:color="auto"/>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
        </w:tc>
        <w:tc>
          <w:tcPr>
            <w:tcW w:w="259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roofErr w:type="spellStart"/>
            <w:r w:rsidRPr="00B56FBC">
              <w:rPr>
                <w:rFonts w:ascii="Times New Roman" w:hAnsi="Times New Roman" w:cs="Times New Roman"/>
                <w:sz w:val="28"/>
                <w:szCs w:val="28"/>
              </w:rPr>
              <w:t>Знч</w:t>
            </w:r>
            <w:proofErr w:type="spellEnd"/>
            <w:r w:rsidRPr="00B56FBC">
              <w:rPr>
                <w:rFonts w:ascii="Times New Roman" w:hAnsi="Times New Roman" w:cs="Times New Roman"/>
                <w:sz w:val="28"/>
                <w:szCs w:val="28"/>
              </w:rPr>
              <w:t>.(2-сторон)</w:t>
            </w:r>
          </w:p>
        </w:tc>
        <w:tc>
          <w:tcPr>
            <w:tcW w:w="2727" w:type="dxa"/>
            <w:tcBorders>
              <w:top w:val="nil"/>
              <w:left w:val="single" w:sz="4" w:space="0" w:color="auto"/>
              <w:bottom w:val="nil"/>
            </w:tcBorders>
            <w:shd w:val="clear" w:color="auto" w:fill="FFFFFF"/>
            <w:tcMar>
              <w:top w:w="30" w:type="dxa"/>
              <w:left w:w="30" w:type="dxa"/>
              <w:bottom w:w="30" w:type="dxa"/>
              <w:right w:w="30" w:type="dxa"/>
            </w:tcMar>
            <w:vAlign w:val="cente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
        </w:tc>
        <w:tc>
          <w:tcPr>
            <w:tcW w:w="2552" w:type="dxa"/>
            <w:gridSpan w:val="2"/>
            <w:tcBorders>
              <w:top w:val="nil"/>
              <w:bottom w:val="nil"/>
            </w:tcBorders>
            <w:shd w:val="clear" w:color="auto" w:fill="FFFFFF"/>
            <w:tcMar>
              <w:top w:w="30" w:type="dxa"/>
              <w:left w:w="30" w:type="dxa"/>
              <w:bottom w:w="30" w:type="dxa"/>
              <w:right w:w="30" w:type="dxa"/>
            </w:tcMar>
          </w:tcPr>
          <w:p w:rsidR="008C4DA8" w:rsidRPr="008C4DA8" w:rsidRDefault="008C4DA8" w:rsidP="008C4DA8">
            <w:pPr>
              <w:autoSpaceDE w:val="0"/>
              <w:autoSpaceDN w:val="0"/>
              <w:adjustRightInd w:val="0"/>
              <w:spacing w:after="0" w:line="360" w:lineRule="auto"/>
              <w:rPr>
                <w:rFonts w:ascii="Times New Roman" w:hAnsi="Times New Roman" w:cs="Times New Roman"/>
                <w:sz w:val="28"/>
                <w:szCs w:val="28"/>
              </w:rPr>
            </w:pPr>
            <w:r w:rsidRPr="008C4DA8">
              <w:rPr>
                <w:rFonts w:ascii="Times New Roman" w:hAnsi="Times New Roman" w:cs="Times New Roman"/>
                <w:sz w:val="28"/>
                <w:szCs w:val="28"/>
              </w:rPr>
              <w:t>,003</w:t>
            </w:r>
          </w:p>
        </w:tc>
      </w:tr>
      <w:tr w:rsidR="008C4DA8" w:rsidRPr="00B56FBC" w:rsidTr="008C4DA8">
        <w:trPr>
          <w:cantSplit/>
          <w:trHeight w:val="196"/>
          <w:tblHeader/>
        </w:trPr>
        <w:tc>
          <w:tcPr>
            <w:tcW w:w="1480"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p>
        </w:tc>
        <w:tc>
          <w:tcPr>
            <w:tcW w:w="2597"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8C4DA8" w:rsidRPr="00B56FBC" w:rsidRDefault="008C4DA8" w:rsidP="00DD6552">
            <w:pPr>
              <w:autoSpaceDE w:val="0"/>
              <w:autoSpaceDN w:val="0"/>
              <w:adjustRightInd w:val="0"/>
              <w:spacing w:after="0" w:line="360" w:lineRule="auto"/>
              <w:rPr>
                <w:rFonts w:ascii="Times New Roman" w:hAnsi="Times New Roman" w:cs="Times New Roman"/>
                <w:sz w:val="28"/>
                <w:szCs w:val="28"/>
              </w:rPr>
            </w:pPr>
            <w:r w:rsidRPr="00B56FBC">
              <w:rPr>
                <w:rFonts w:ascii="Times New Roman" w:hAnsi="Times New Roman" w:cs="Times New Roman"/>
                <w:sz w:val="28"/>
                <w:szCs w:val="28"/>
              </w:rPr>
              <w:t>N</w:t>
            </w:r>
          </w:p>
        </w:tc>
        <w:tc>
          <w:tcPr>
            <w:tcW w:w="2727" w:type="dxa"/>
            <w:tcBorders>
              <w:top w:val="nil"/>
              <w:left w:val="single" w:sz="16" w:space="0" w:color="000000"/>
            </w:tcBorders>
            <w:shd w:val="clear" w:color="auto" w:fill="FFFFFF"/>
            <w:tcMar>
              <w:top w:w="30" w:type="dxa"/>
              <w:left w:w="30" w:type="dxa"/>
              <w:bottom w:w="30" w:type="dxa"/>
              <w:right w:w="30" w:type="dxa"/>
            </w:tcMar>
          </w:tcPr>
          <w:p w:rsidR="008C4DA8" w:rsidRPr="00B56FBC" w:rsidRDefault="00012D1D" w:rsidP="00DD655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50</w:t>
            </w:r>
          </w:p>
        </w:tc>
        <w:tc>
          <w:tcPr>
            <w:tcW w:w="2552" w:type="dxa"/>
            <w:gridSpan w:val="2"/>
            <w:tcBorders>
              <w:top w:val="nil"/>
            </w:tcBorders>
            <w:shd w:val="clear" w:color="auto" w:fill="FFFFFF"/>
            <w:tcMar>
              <w:top w:w="30" w:type="dxa"/>
              <w:left w:w="30" w:type="dxa"/>
              <w:bottom w:w="30" w:type="dxa"/>
              <w:right w:w="30" w:type="dxa"/>
            </w:tcMar>
          </w:tcPr>
          <w:p w:rsidR="008C4DA8" w:rsidRPr="008C4DA8" w:rsidRDefault="00012D1D" w:rsidP="008C4DA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50</w:t>
            </w:r>
          </w:p>
        </w:tc>
      </w:tr>
    </w:tbl>
    <w:p w:rsidR="008C4DA8" w:rsidRPr="008C4DA8" w:rsidRDefault="008C4DA8" w:rsidP="008C4DA8">
      <w:pPr>
        <w:rPr>
          <w:rFonts w:ascii="Times New Roman" w:hAnsi="Times New Roman" w:cs="Times New Roman"/>
          <w:sz w:val="24"/>
          <w:szCs w:val="24"/>
        </w:rPr>
      </w:pPr>
      <w:r w:rsidRPr="008C4DA8">
        <w:rPr>
          <w:rFonts w:ascii="Times New Roman" w:hAnsi="Times New Roman" w:cs="Times New Roman"/>
          <w:sz w:val="28"/>
          <w:szCs w:val="28"/>
        </w:rPr>
        <w:tab/>
      </w:r>
    </w:p>
    <w:tbl>
      <w:tblPr>
        <w:tblW w:w="148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835"/>
      </w:tblGrid>
      <w:tr w:rsidR="008C4DA8" w:rsidRPr="008C4DA8" w:rsidTr="008C4DA8">
        <w:trPr>
          <w:cantSplit/>
          <w:tblHeader/>
        </w:trPr>
        <w:tc>
          <w:tcPr>
            <w:tcW w:w="14835" w:type="dxa"/>
            <w:tcBorders>
              <w:top w:val="nil"/>
              <w:left w:val="nil"/>
              <w:bottom w:val="nil"/>
              <w:right w:val="nil"/>
            </w:tcBorders>
            <w:shd w:val="clear" w:color="auto" w:fill="FFFFFF"/>
            <w:tcMar>
              <w:top w:w="30" w:type="dxa"/>
              <w:left w:w="30" w:type="dxa"/>
              <w:bottom w:w="30" w:type="dxa"/>
              <w:right w:w="30" w:type="dxa"/>
            </w:tcMar>
            <w:vAlign w:val="center"/>
          </w:tcPr>
          <w:p w:rsidR="008C4DA8" w:rsidRPr="008C4DA8" w:rsidRDefault="008C4DA8" w:rsidP="008C4DA8">
            <w:pPr>
              <w:autoSpaceDE w:val="0"/>
              <w:autoSpaceDN w:val="0"/>
              <w:adjustRightInd w:val="0"/>
              <w:spacing w:after="0" w:line="320" w:lineRule="atLeast"/>
              <w:jc w:val="center"/>
              <w:rPr>
                <w:rFonts w:ascii="Arial" w:hAnsi="Arial" w:cs="Arial"/>
                <w:color w:val="000000"/>
                <w:sz w:val="18"/>
                <w:szCs w:val="18"/>
              </w:rPr>
            </w:pPr>
          </w:p>
        </w:tc>
      </w:tr>
    </w:tbl>
    <w:p w:rsidR="008C4DA8" w:rsidRDefault="008C4DA8" w:rsidP="008C4DA8">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00012D1D">
        <w:rPr>
          <w:rFonts w:ascii="Times New Roman" w:hAnsi="Times New Roman" w:cs="Times New Roman"/>
          <w:sz w:val="28"/>
          <w:szCs w:val="24"/>
        </w:rPr>
        <w:t xml:space="preserve">Начнем с источника с положительной репутацией. По результатам анализа выявлена корреляция со временем ответа – «отношение к честности». Иными словами, чем больше испытуемый удовлетворен честностью источника, тем меньше времени он тратил на принятие решения относительно принадлежности его сообщений. </w:t>
      </w:r>
    </w:p>
    <w:p w:rsidR="00012D1D" w:rsidRPr="008C4DA8" w:rsidRDefault="00012D1D" w:rsidP="008C4DA8">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Данное замечание также крайне важно. Оно показывает, что положительная оценка также могла стать причиной получения столь </w:t>
      </w:r>
      <w:r>
        <w:rPr>
          <w:rFonts w:ascii="Times New Roman" w:hAnsi="Times New Roman" w:cs="Times New Roman"/>
          <w:sz w:val="28"/>
          <w:szCs w:val="24"/>
        </w:rPr>
        <w:lastRenderedPageBreak/>
        <w:t>значимых результатов. Новая интерпретация будет звучать</w:t>
      </w:r>
      <w:r w:rsidRPr="00012D1D">
        <w:rPr>
          <w:rFonts w:ascii="Times New Roman" w:hAnsi="Times New Roman" w:cs="Times New Roman"/>
          <w:sz w:val="28"/>
          <w:szCs w:val="24"/>
        </w:rPr>
        <w:t xml:space="preserve">: </w:t>
      </w:r>
      <w:r>
        <w:rPr>
          <w:rFonts w:ascii="Times New Roman" w:hAnsi="Times New Roman" w:cs="Times New Roman"/>
          <w:sz w:val="28"/>
          <w:szCs w:val="24"/>
        </w:rPr>
        <w:t xml:space="preserve">«чем лучше оценивается честность источника информации, тем </w:t>
      </w:r>
      <w:r w:rsidR="00593703">
        <w:rPr>
          <w:rFonts w:ascii="Times New Roman" w:hAnsi="Times New Roman" w:cs="Times New Roman"/>
          <w:sz w:val="28"/>
          <w:szCs w:val="24"/>
        </w:rPr>
        <w:t>меньше времени тратится на оценку его сообщений». К счастью, данная интерпретация тоже вписывается в мои изначальные гипотезы, поэтому критический эксперимент был бы интересным, но не необходимым дополнением для моей работы.</w:t>
      </w:r>
    </w:p>
    <w:p w:rsidR="008C4DA8" w:rsidRDefault="00593703" w:rsidP="00593703">
      <w:pPr>
        <w:autoSpaceDE w:val="0"/>
        <w:autoSpaceDN w:val="0"/>
        <w:adjustRightInd w:val="0"/>
        <w:spacing w:after="0" w:line="360" w:lineRule="auto"/>
        <w:jc w:val="both"/>
        <w:rPr>
          <w:rFonts w:ascii="Times New Roman" w:hAnsi="Times New Roman" w:cs="Times New Roman"/>
          <w:sz w:val="28"/>
          <w:szCs w:val="24"/>
        </w:rPr>
      </w:pPr>
      <w:r w:rsidRPr="00593703">
        <w:rPr>
          <w:rFonts w:ascii="Times New Roman" w:hAnsi="Times New Roman" w:cs="Times New Roman"/>
          <w:sz w:val="28"/>
          <w:szCs w:val="24"/>
        </w:rPr>
        <w:tab/>
      </w:r>
      <w:r>
        <w:rPr>
          <w:rFonts w:ascii="Times New Roman" w:hAnsi="Times New Roman" w:cs="Times New Roman"/>
          <w:sz w:val="28"/>
          <w:szCs w:val="24"/>
        </w:rPr>
        <w:t xml:space="preserve">Наличие значимых корреляций между </w:t>
      </w:r>
      <w:proofErr w:type="spellStart"/>
      <w:r>
        <w:rPr>
          <w:rFonts w:ascii="Times New Roman" w:hAnsi="Times New Roman" w:cs="Times New Roman"/>
          <w:sz w:val="28"/>
          <w:szCs w:val="24"/>
        </w:rPr>
        <w:t>репутационным</w:t>
      </w:r>
      <w:proofErr w:type="spellEnd"/>
      <w:r>
        <w:rPr>
          <w:rFonts w:ascii="Times New Roman" w:hAnsi="Times New Roman" w:cs="Times New Roman"/>
          <w:sz w:val="28"/>
          <w:szCs w:val="24"/>
        </w:rPr>
        <w:t xml:space="preserve"> профилем второго источника и средним временем на принятие решений об оценке его сообщений было мной ожидаемо. Однако, статистический анализ не нашел корреляционных пар. Вероятно, выборка оказалась недостаточно велика. Содержательно интерпретировать данное отсутствие связей я не имею права.</w:t>
      </w:r>
    </w:p>
    <w:p w:rsidR="003031EC" w:rsidRDefault="003031EC" w:rsidP="0059370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В </w:t>
      </w:r>
      <w:proofErr w:type="spellStart"/>
      <w:r>
        <w:rPr>
          <w:rFonts w:ascii="Times New Roman" w:hAnsi="Times New Roman" w:cs="Times New Roman"/>
          <w:sz w:val="28"/>
          <w:szCs w:val="24"/>
        </w:rPr>
        <w:t>репутационном</w:t>
      </w:r>
      <w:proofErr w:type="spellEnd"/>
      <w:r>
        <w:rPr>
          <w:rFonts w:ascii="Times New Roman" w:hAnsi="Times New Roman" w:cs="Times New Roman"/>
          <w:sz w:val="28"/>
          <w:szCs w:val="24"/>
        </w:rPr>
        <w:t xml:space="preserve"> профиле у меня присутствовала еще одна характеристика, которую испытуемые отмечали, как значимую для источника информации. Однако никаких содержательных выводов о ее влиянии в рамках моего исследования сделать не удалось. Данная характеристика была включена моими испытуемыми и не несла существенного роли в попытке подтверждения изначальных гипотез. </w:t>
      </w:r>
    </w:p>
    <w:p w:rsidR="00593703" w:rsidRDefault="00593703" w:rsidP="0059370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Подведем </w:t>
      </w:r>
      <w:r w:rsidR="00082F19">
        <w:rPr>
          <w:rFonts w:ascii="Times New Roman" w:hAnsi="Times New Roman" w:cs="Times New Roman"/>
          <w:sz w:val="28"/>
          <w:szCs w:val="24"/>
        </w:rPr>
        <w:t>краткие итоги по второй части. Мною получены значимые различия между оценкой источников с положительной и негативной репутацией по данным репутационного профиля (в шкале «отношение к честности»).</w:t>
      </w:r>
      <w:r w:rsidR="00565721">
        <w:rPr>
          <w:rFonts w:ascii="Times New Roman" w:hAnsi="Times New Roman" w:cs="Times New Roman"/>
          <w:sz w:val="28"/>
          <w:szCs w:val="24"/>
        </w:rPr>
        <w:t xml:space="preserve"> По результатам сравнения с контрольной группой, группы с формированной репутацией значимо чаще совершали «ошибки отклонения», а также «ошибки нормы» применительно к негативному источнику. Данные ошибки также имеют тесную связь с параметрами из репутационного профиля. По сравнению с контрольной группой, группы со сформированной репутацией имеют значимо меньшее среднее время оценки. </w:t>
      </w:r>
      <w:r w:rsidR="005B2687">
        <w:rPr>
          <w:rFonts w:ascii="Times New Roman" w:hAnsi="Times New Roman" w:cs="Times New Roman"/>
          <w:sz w:val="28"/>
          <w:szCs w:val="24"/>
        </w:rPr>
        <w:t>Также значимо</w:t>
      </w:r>
      <w:r w:rsidR="003031EC">
        <w:rPr>
          <w:rFonts w:ascii="Times New Roman" w:hAnsi="Times New Roman" w:cs="Times New Roman"/>
          <w:sz w:val="28"/>
          <w:szCs w:val="24"/>
        </w:rPr>
        <w:t>й оказалась связь между средним</w:t>
      </w:r>
      <w:r w:rsidR="005569F0">
        <w:rPr>
          <w:rFonts w:ascii="Times New Roman" w:hAnsi="Times New Roman" w:cs="Times New Roman"/>
          <w:sz w:val="28"/>
          <w:szCs w:val="24"/>
        </w:rPr>
        <w:t xml:space="preserve"> временем ответа для положительного источника и отношением к его честности.</w:t>
      </w:r>
    </w:p>
    <w:p w:rsidR="005569F0" w:rsidRDefault="005569F0">
      <w:pPr>
        <w:rPr>
          <w:rFonts w:ascii="Times New Roman" w:hAnsi="Times New Roman" w:cs="Times New Roman"/>
          <w:sz w:val="28"/>
          <w:szCs w:val="24"/>
        </w:rPr>
      </w:pPr>
      <w:r>
        <w:rPr>
          <w:rFonts w:ascii="Times New Roman" w:hAnsi="Times New Roman" w:cs="Times New Roman"/>
          <w:sz w:val="28"/>
          <w:szCs w:val="24"/>
        </w:rPr>
        <w:br w:type="page"/>
      </w:r>
    </w:p>
    <w:p w:rsidR="005569F0" w:rsidRPr="008C4DA8" w:rsidRDefault="005569F0" w:rsidP="00C20722">
      <w:pPr>
        <w:pStyle w:val="2"/>
      </w:pPr>
      <w:bookmarkStart w:id="18" w:name="_Toc483513644"/>
      <w:r w:rsidRPr="005569F0">
        <w:lastRenderedPageBreak/>
        <w:t>Выводы</w:t>
      </w:r>
      <w:bookmarkEnd w:id="18"/>
    </w:p>
    <w:p w:rsidR="008C4DA8" w:rsidRDefault="00294394" w:rsidP="0059370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00654833" w:rsidRPr="00654833">
        <w:rPr>
          <w:rFonts w:ascii="Times New Roman" w:hAnsi="Times New Roman" w:cs="Times New Roman"/>
          <w:sz w:val="28"/>
          <w:szCs w:val="24"/>
        </w:rPr>
        <w:t>Результаты теоретического анализа литературы и собственного эмпирического исследования позволяют сформулировать следующие выводы:</w:t>
      </w:r>
    </w:p>
    <w:p w:rsidR="00654833" w:rsidRDefault="00654833" w:rsidP="00654833">
      <w:pPr>
        <w:autoSpaceDE w:val="0"/>
        <w:autoSpaceDN w:val="0"/>
        <w:adjustRightInd w:val="0"/>
        <w:spacing w:after="0" w:line="360" w:lineRule="auto"/>
        <w:jc w:val="both"/>
        <w:rPr>
          <w:rFonts w:ascii="Times New Roman" w:hAnsi="Times New Roman" w:cs="Times New Roman"/>
          <w:sz w:val="28"/>
          <w:szCs w:val="24"/>
        </w:rPr>
      </w:pPr>
      <w:r w:rsidRPr="00654833">
        <w:rPr>
          <w:rFonts w:ascii="Times New Roman" w:hAnsi="Times New Roman" w:cs="Times New Roman"/>
          <w:sz w:val="28"/>
          <w:szCs w:val="24"/>
        </w:rPr>
        <w:tab/>
        <w:t>1</w:t>
      </w:r>
      <w:r>
        <w:rPr>
          <w:rFonts w:ascii="Times New Roman" w:hAnsi="Times New Roman" w:cs="Times New Roman"/>
          <w:sz w:val="28"/>
          <w:szCs w:val="24"/>
        </w:rPr>
        <w:t xml:space="preserve">) </w:t>
      </w:r>
      <w:r w:rsidRPr="00654833">
        <w:rPr>
          <w:rFonts w:ascii="Times New Roman" w:hAnsi="Times New Roman" w:cs="Times New Roman"/>
          <w:sz w:val="28"/>
          <w:szCs w:val="24"/>
        </w:rPr>
        <w:t xml:space="preserve">Репутация и социальный капитал – близкие и взаимосвязанные понятия. Ряд исследователей включает репутацию в состав социального капитала, иные же рассматривают их раздельно. Однозначным остается факт разделения общий функций, а также изменения под влиянием общих причин. </w:t>
      </w:r>
    </w:p>
    <w:p w:rsidR="00654833" w:rsidRDefault="00654833" w:rsidP="0065483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2) Рассмотрение репутации в широком смысле позволяет включить ее в феноменологический состав социального капитала.</w:t>
      </w:r>
      <w:r w:rsidR="00A02DEC">
        <w:rPr>
          <w:rFonts w:ascii="Times New Roman" w:hAnsi="Times New Roman" w:cs="Times New Roman"/>
          <w:sz w:val="28"/>
          <w:szCs w:val="24"/>
        </w:rPr>
        <w:t xml:space="preserve"> Это происходит за счет </w:t>
      </w:r>
      <w:proofErr w:type="spellStart"/>
      <w:r w:rsidR="00A02DEC">
        <w:rPr>
          <w:rFonts w:ascii="Times New Roman" w:hAnsi="Times New Roman" w:cs="Times New Roman"/>
          <w:sz w:val="28"/>
          <w:szCs w:val="24"/>
        </w:rPr>
        <w:t>тестной</w:t>
      </w:r>
      <w:proofErr w:type="spellEnd"/>
      <w:r w:rsidR="00A02DEC">
        <w:rPr>
          <w:rFonts w:ascii="Times New Roman" w:hAnsi="Times New Roman" w:cs="Times New Roman"/>
          <w:sz w:val="28"/>
          <w:szCs w:val="24"/>
        </w:rPr>
        <w:t xml:space="preserve"> связи репутации с доверием, а также с процессов формирования и закрепления социальных норм.</w:t>
      </w:r>
    </w:p>
    <w:p w:rsidR="00654833" w:rsidRPr="00654833" w:rsidRDefault="00654833" w:rsidP="0065483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3) Репут</w:t>
      </w:r>
      <w:r w:rsidR="00944856">
        <w:rPr>
          <w:rFonts w:ascii="Times New Roman" w:hAnsi="Times New Roman" w:cs="Times New Roman"/>
          <w:sz w:val="28"/>
          <w:szCs w:val="24"/>
        </w:rPr>
        <w:t>ационные характеристики доверия, такие как «доверие, основанное на знании» и «доверие, основанное на надежности» оказались тесно связаны с числом попыток принять коллективное решение. «Доверие, основанное на надежности» также оказалось тесно связано с вероятностью принятия такого решения.</w:t>
      </w:r>
      <w:r w:rsidR="00046A11">
        <w:rPr>
          <w:rFonts w:ascii="Times New Roman" w:hAnsi="Times New Roman" w:cs="Times New Roman"/>
          <w:sz w:val="28"/>
          <w:szCs w:val="24"/>
        </w:rPr>
        <w:t xml:space="preserve"> </w:t>
      </w:r>
      <w:proofErr w:type="spellStart"/>
      <w:r w:rsidR="00046A11">
        <w:rPr>
          <w:rFonts w:ascii="Times New Roman" w:hAnsi="Times New Roman" w:cs="Times New Roman"/>
          <w:sz w:val="28"/>
          <w:szCs w:val="24"/>
        </w:rPr>
        <w:t>Имиджевая</w:t>
      </w:r>
      <w:proofErr w:type="spellEnd"/>
      <w:r w:rsidR="00046A11">
        <w:rPr>
          <w:rFonts w:ascii="Times New Roman" w:hAnsi="Times New Roman" w:cs="Times New Roman"/>
          <w:sz w:val="28"/>
          <w:szCs w:val="24"/>
        </w:rPr>
        <w:t xml:space="preserve"> характеристика «</w:t>
      </w:r>
      <w:proofErr w:type="gramStart"/>
      <w:r w:rsidR="00046A11">
        <w:rPr>
          <w:rFonts w:ascii="Times New Roman" w:hAnsi="Times New Roman" w:cs="Times New Roman"/>
          <w:sz w:val="28"/>
          <w:szCs w:val="24"/>
        </w:rPr>
        <w:t>доверие</w:t>
      </w:r>
      <w:proofErr w:type="gramEnd"/>
      <w:r w:rsidR="00046A11">
        <w:rPr>
          <w:rFonts w:ascii="Times New Roman" w:hAnsi="Times New Roman" w:cs="Times New Roman"/>
          <w:sz w:val="28"/>
          <w:szCs w:val="24"/>
        </w:rPr>
        <w:t xml:space="preserve"> основанное на симпатии» также оказала влияние на вероятность принятия решения.</w:t>
      </w:r>
    </w:p>
    <w:p w:rsidR="00B45C1B" w:rsidRDefault="00944856"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sidR="005E2AEF">
        <w:rPr>
          <w:rFonts w:ascii="Times New Roman" w:hAnsi="Times New Roman" w:cs="Times New Roman"/>
          <w:sz w:val="28"/>
          <w:szCs w:val="28"/>
        </w:rPr>
        <w:t xml:space="preserve"> Репутация источника информации имеет существенную связь с оценкой его сообщений, так новости от заслуживающего доверия источника чаще воспринимаются как честные, </w:t>
      </w:r>
      <w:r w:rsidR="00A02DEC">
        <w:rPr>
          <w:rFonts w:ascii="Times New Roman" w:hAnsi="Times New Roman" w:cs="Times New Roman"/>
          <w:sz w:val="28"/>
          <w:szCs w:val="28"/>
        </w:rPr>
        <w:t>в то время как поступившие</w:t>
      </w:r>
      <w:r w:rsidR="005E2AEF">
        <w:rPr>
          <w:rFonts w:ascii="Times New Roman" w:hAnsi="Times New Roman" w:cs="Times New Roman"/>
          <w:sz w:val="28"/>
          <w:szCs w:val="28"/>
        </w:rPr>
        <w:t xml:space="preserve"> от не оправдавшего ожиданий источника – как «манипулятивные». </w:t>
      </w:r>
    </w:p>
    <w:p w:rsidR="00652FBB" w:rsidRDefault="00652FBB"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Мнение испытуемого о том, насколько хорошо он информирован о честности источника </w:t>
      </w:r>
      <w:proofErr w:type="gramStart"/>
      <w:r>
        <w:rPr>
          <w:rFonts w:ascii="Times New Roman" w:hAnsi="Times New Roman" w:cs="Times New Roman"/>
          <w:sz w:val="28"/>
          <w:szCs w:val="28"/>
        </w:rPr>
        <w:t>существенно связано</w:t>
      </w:r>
      <w:proofErr w:type="gramEnd"/>
      <w:r>
        <w:rPr>
          <w:rFonts w:ascii="Times New Roman" w:hAnsi="Times New Roman" w:cs="Times New Roman"/>
          <w:sz w:val="28"/>
          <w:szCs w:val="28"/>
        </w:rPr>
        <w:t xml:space="preserve"> со снижением числа ошибок при интерпретации.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больше оценка честности источника отклоняется от средней, тем число ошибок выше.</w:t>
      </w:r>
    </w:p>
    <w:p w:rsidR="00046A11" w:rsidRDefault="00652FBB" w:rsidP="00B45C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6) Наличие информации об источнике в экспериментальной группе существенно сказывалось на времени оценки сообщений. </w:t>
      </w:r>
      <w:r w:rsidR="00A02DEC">
        <w:rPr>
          <w:rFonts w:ascii="Times New Roman" w:hAnsi="Times New Roman" w:cs="Times New Roman"/>
          <w:sz w:val="28"/>
          <w:szCs w:val="28"/>
        </w:rPr>
        <w:t xml:space="preserve">Существенная разница наблюдалась как в отношении заслуживающего доверия источника, </w:t>
      </w:r>
      <w:r w:rsidR="00A02DEC">
        <w:rPr>
          <w:rFonts w:ascii="Times New Roman" w:hAnsi="Times New Roman" w:cs="Times New Roman"/>
          <w:sz w:val="28"/>
          <w:szCs w:val="28"/>
        </w:rPr>
        <w:lastRenderedPageBreak/>
        <w:t>так и недобросовестного. При этом темпы изменения существенно выше в отношении не оправдавшего доверия источника.</w:t>
      </w:r>
    </w:p>
    <w:p w:rsidR="00046A11" w:rsidRDefault="00046A11" w:rsidP="00046A11">
      <w:r>
        <w:br w:type="page"/>
      </w:r>
    </w:p>
    <w:p w:rsidR="00455E6C" w:rsidRDefault="00455E6C" w:rsidP="00C20722">
      <w:pPr>
        <w:pStyle w:val="2"/>
      </w:pPr>
      <w:bookmarkStart w:id="19" w:name="_Toc483513645"/>
      <w:r w:rsidRPr="00455E6C">
        <w:lastRenderedPageBreak/>
        <w:t>Заключение</w:t>
      </w:r>
      <w:bookmarkEnd w:id="19"/>
    </w:p>
    <w:p w:rsidR="00455E6C" w:rsidRDefault="00BB0727"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Репутация – это сложный, составной междисциплинарный феномен, изучение которого в рамках психологической науки только начинается. Какие функции и свойства репутация в себе несет, какова ее структура, на каких феноменах она основана - на эти вопросы еще предстоит ответить. Моя работа была посвящена рассмотрению взаимодействия ее и социального капитала, и результат подтверждает их тесную связь.</w:t>
      </w:r>
    </w:p>
    <w:p w:rsidR="00BB0727" w:rsidRDefault="00BB0727"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 структурной точки зрения репутация находится в тесной связи со всеми факторами социального капитала. Репутация и доверие – это очень близкие понятия, сходные и по происхождению и по функциям. Репутация имеет связь с формированием социальных норм и правил, что подтверждалось как исследователями до меня, так и моими экспериментальными данными. </w:t>
      </w:r>
      <w:r w:rsidR="0070673C">
        <w:rPr>
          <w:rFonts w:ascii="Times New Roman" w:hAnsi="Times New Roman" w:cs="Times New Roman"/>
          <w:sz w:val="28"/>
          <w:szCs w:val="28"/>
        </w:rPr>
        <w:t>Связь с формированием социальных сетей подтверждается исследованиями теории коммуникации.</w:t>
      </w:r>
    </w:p>
    <w:p w:rsidR="0070673C" w:rsidRDefault="0070673C"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 функциональной точки зрения можно отметить почти полное соответствие. Репутация и социальный капитал оказывают сходное функциональное влияние. Однако не всегда эффект однонаправленен, в ряде ситуаций повышение уровня репутационных характеристик может снижать эффекты социального капитала.</w:t>
      </w:r>
    </w:p>
    <w:p w:rsidR="0070673C" w:rsidRPr="00B15322" w:rsidRDefault="0070673C"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точки зрения применимости понятий – различия наиболее существенны. </w:t>
      </w:r>
      <w:r w:rsidR="00872A2C">
        <w:rPr>
          <w:rFonts w:ascii="Times New Roman" w:hAnsi="Times New Roman" w:cs="Times New Roman"/>
          <w:sz w:val="28"/>
          <w:szCs w:val="28"/>
        </w:rPr>
        <w:t>Понятие социального капитала применимо далеко не для всех групп и форм взаимодействия, в то время как репутация – понятие применимое в любых ситуациях. Именно поэтому, использование репутации, как фактора социального капитала видится наиболее полезным – в таком случае сужается область применения и повышается измеримость понятия.</w:t>
      </w:r>
      <w:r w:rsidR="00B15322" w:rsidRPr="00B15322">
        <w:rPr>
          <w:rFonts w:ascii="Times New Roman" w:hAnsi="Times New Roman" w:cs="Times New Roman"/>
          <w:sz w:val="28"/>
          <w:szCs w:val="28"/>
        </w:rPr>
        <w:t>[40]</w:t>
      </w:r>
    </w:p>
    <w:p w:rsidR="00872A2C" w:rsidRDefault="00872A2C"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 как моя работа преимущественно посвящена изучению конкретно репутации, хотелось бы в заключение сказать и про нее отдельно.</w:t>
      </w:r>
    </w:p>
    <w:p w:rsidR="00872A2C" w:rsidRDefault="00872A2C"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03DEB">
        <w:rPr>
          <w:rFonts w:ascii="Times New Roman" w:hAnsi="Times New Roman" w:cs="Times New Roman"/>
          <w:sz w:val="28"/>
          <w:szCs w:val="28"/>
        </w:rPr>
        <w:t xml:space="preserve">Полученные мной эмпирические данные еще раз подтверждают факт ценности и значимости репутации в различных сферах общественной жизни. В наше время каждый субъект, ведущий </w:t>
      </w:r>
      <w:r w:rsidR="00CD7D42">
        <w:rPr>
          <w:rFonts w:ascii="Times New Roman" w:hAnsi="Times New Roman" w:cs="Times New Roman"/>
          <w:sz w:val="28"/>
          <w:szCs w:val="28"/>
        </w:rPr>
        <w:t>отрытую</w:t>
      </w:r>
      <w:r w:rsidR="00303DEB">
        <w:rPr>
          <w:rFonts w:ascii="Times New Roman" w:hAnsi="Times New Roman" w:cs="Times New Roman"/>
          <w:sz w:val="28"/>
          <w:szCs w:val="28"/>
        </w:rPr>
        <w:t xml:space="preserve"> публичную жизнь должен быть грамотен в выборе репутационной стратегии. Репутация будет влиять </w:t>
      </w:r>
      <w:proofErr w:type="gramStart"/>
      <w:r w:rsidR="00303DEB">
        <w:rPr>
          <w:rFonts w:ascii="Times New Roman" w:hAnsi="Times New Roman" w:cs="Times New Roman"/>
          <w:sz w:val="28"/>
          <w:szCs w:val="28"/>
        </w:rPr>
        <w:t>на те</w:t>
      </w:r>
      <w:proofErr w:type="gramEnd"/>
      <w:r w:rsidR="00303DEB">
        <w:rPr>
          <w:rFonts w:ascii="Times New Roman" w:hAnsi="Times New Roman" w:cs="Times New Roman"/>
          <w:sz w:val="28"/>
          <w:szCs w:val="28"/>
        </w:rPr>
        <w:t xml:space="preserve"> нормы, что качественно влияют на коммуникацию, влиять на ошибки при принятии решения, оценки, и прочее. Хорошая репутация может стать отличным подспорьем для успеха, а ее потеря может привести к катастрофическим результатам.</w:t>
      </w:r>
    </w:p>
    <w:p w:rsidR="00303DEB" w:rsidRPr="00536CD3" w:rsidRDefault="00303DEB"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этом многие забывают, что репутационная политика должна строиться как на стратегическом, так и на тактическом уровнях. Не существует правильного пути к выстраиванию репутации. Именно осознанно выстроенный коммуникативный менеджмент приведет к желаемому результату, и в нем может и не оказаться действий по повышению репутации, ведь репутация – не панацея.</w:t>
      </w:r>
      <w:r w:rsidR="00A12B88" w:rsidRPr="00A12B88">
        <w:rPr>
          <w:rFonts w:ascii="Times New Roman" w:hAnsi="Times New Roman" w:cs="Times New Roman"/>
          <w:sz w:val="28"/>
          <w:szCs w:val="28"/>
        </w:rPr>
        <w:t xml:space="preserve"> [</w:t>
      </w:r>
      <w:r w:rsidR="00A12B88" w:rsidRPr="00536CD3">
        <w:rPr>
          <w:rFonts w:ascii="Times New Roman" w:hAnsi="Times New Roman" w:cs="Times New Roman"/>
          <w:sz w:val="28"/>
          <w:szCs w:val="28"/>
        </w:rPr>
        <w:t>24]</w:t>
      </w:r>
    </w:p>
    <w:p w:rsidR="00303DEB" w:rsidRDefault="00303DEB" w:rsidP="00BB07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нельзя забывать, что репутация – это скорее свойство канала информации, хорошая репутация при неправильной общей стратегии может привести к усилению проблем. Именно поэтому так важно в современном менеджменте заниматься </w:t>
      </w:r>
      <w:r w:rsidR="007D1084">
        <w:rPr>
          <w:rFonts w:ascii="Times New Roman" w:hAnsi="Times New Roman" w:cs="Times New Roman"/>
          <w:sz w:val="28"/>
          <w:szCs w:val="28"/>
        </w:rPr>
        <w:t>интегрированными коммуникациями, которые позволяют свести воедино усилия по реализации всех направлений стратегии.</w:t>
      </w:r>
    </w:p>
    <w:p w:rsidR="007D1084" w:rsidRPr="00536CD3" w:rsidRDefault="007D1084" w:rsidP="007D108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репутации стоит уделить тем организациям, эффективность работы которых напрямую связана с доверием, или требует вести постоянную информационную политику. Как показали результаты </w:t>
      </w:r>
      <w:r w:rsidR="00A02DEC">
        <w:rPr>
          <w:rFonts w:ascii="Times New Roman" w:hAnsi="Times New Roman" w:cs="Times New Roman"/>
          <w:sz w:val="28"/>
          <w:szCs w:val="28"/>
        </w:rPr>
        <w:t>моего исследования, те проблемы</w:t>
      </w:r>
      <w:r>
        <w:rPr>
          <w:rFonts w:ascii="Times New Roman" w:hAnsi="Times New Roman" w:cs="Times New Roman"/>
          <w:sz w:val="28"/>
          <w:szCs w:val="28"/>
        </w:rPr>
        <w:t>, что таит в себе непрозрачное отношение к информации и ассиметричное отношение к читателям крайне негативно сказываются на восприятии сообщений. В первую очередь данная рекомендация</w:t>
      </w:r>
      <w:r w:rsidR="00A02DEC">
        <w:rPr>
          <w:rFonts w:ascii="Times New Roman" w:hAnsi="Times New Roman" w:cs="Times New Roman"/>
          <w:sz w:val="28"/>
          <w:szCs w:val="28"/>
        </w:rPr>
        <w:t>,</w:t>
      </w:r>
      <w:r>
        <w:rPr>
          <w:rFonts w:ascii="Times New Roman" w:hAnsi="Times New Roman" w:cs="Times New Roman"/>
          <w:sz w:val="28"/>
          <w:szCs w:val="28"/>
        </w:rPr>
        <w:t xml:space="preserve"> конечно же</w:t>
      </w:r>
      <w:r w:rsidR="00A02DEC">
        <w:rPr>
          <w:rFonts w:ascii="Times New Roman" w:hAnsi="Times New Roman" w:cs="Times New Roman"/>
          <w:sz w:val="28"/>
          <w:szCs w:val="28"/>
        </w:rPr>
        <w:t>,</w:t>
      </w:r>
      <w:r>
        <w:rPr>
          <w:rFonts w:ascii="Times New Roman" w:hAnsi="Times New Roman" w:cs="Times New Roman"/>
          <w:sz w:val="28"/>
          <w:szCs w:val="28"/>
        </w:rPr>
        <w:t xml:space="preserve"> относится к средствам массовой информации. Для них предвзято негативное отношение к новостям станет действительно фатальным.</w:t>
      </w:r>
      <w:r w:rsidR="00B15322" w:rsidRPr="00B15322">
        <w:rPr>
          <w:rFonts w:ascii="Times New Roman" w:hAnsi="Times New Roman" w:cs="Times New Roman"/>
          <w:sz w:val="28"/>
          <w:szCs w:val="28"/>
        </w:rPr>
        <w:t xml:space="preserve"> [</w:t>
      </w:r>
      <w:r w:rsidR="00B15322" w:rsidRPr="00536CD3">
        <w:rPr>
          <w:rFonts w:ascii="Times New Roman" w:hAnsi="Times New Roman" w:cs="Times New Roman"/>
          <w:sz w:val="28"/>
          <w:szCs w:val="28"/>
        </w:rPr>
        <w:t>50]</w:t>
      </w:r>
    </w:p>
    <w:p w:rsidR="00E67C70" w:rsidRDefault="00A02DEC" w:rsidP="007D108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 каждым годов ценность того, что представляет собой репутация, неуклонно растет. Информация становится все доступнее, конкуренция на рынке все серьезнее. Именно поэтому усилия направленные на приобретение позитивного образа будут иметь свои плоды. А исследования направленные на раскрытие сущности репутации и помогающие работать с ней – точно не останутся без внимания.</w:t>
      </w:r>
    </w:p>
    <w:p w:rsidR="007D1084" w:rsidRDefault="00E67C70" w:rsidP="00D63829">
      <w:pPr>
        <w:pStyle w:val="2"/>
      </w:pPr>
      <w:r>
        <w:br w:type="page"/>
      </w:r>
      <w:bookmarkStart w:id="20" w:name="_Toc483513646"/>
      <w:r w:rsidR="00730E0D">
        <w:lastRenderedPageBreak/>
        <w:t>СПИСОК ИСПОЛЬЗОВАННЫХ ИСТОЧНИКОВ</w:t>
      </w:r>
      <w:bookmarkEnd w:id="20"/>
    </w:p>
    <w:p w:rsidR="00E069BD" w:rsidRPr="00D63829" w:rsidRDefault="00E069BD"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Бабаева М.И. Социальные нормы и регуляция поведения. М., 1978.</w:t>
      </w:r>
    </w:p>
    <w:p w:rsidR="00A91A10" w:rsidRPr="00D63829" w:rsidRDefault="00A91A1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Важенина И.С. Имидж и репутация территории как основа продвижения в конкурентной среде // Маркетинг в России и за рубежом. 2006. № 6.</w:t>
      </w:r>
      <w:r w:rsidR="00D63829" w:rsidRPr="00D63829">
        <w:rPr>
          <w:rFonts w:ascii="Times New Roman" w:hAnsi="Times New Roman" w:cs="Times New Roman"/>
          <w:sz w:val="28"/>
          <w:szCs w:val="28"/>
        </w:rPr>
        <w:t xml:space="preserve"> с. 44-47</w:t>
      </w:r>
    </w:p>
    <w:p w:rsidR="00007717" w:rsidRPr="00D63829" w:rsidRDefault="0000771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Дилигенский Г.Г. Российские архетипы и современность</w:t>
      </w:r>
      <w:r w:rsidR="007F092A" w:rsidRPr="00D63829">
        <w:rPr>
          <w:rFonts w:ascii="Times New Roman" w:hAnsi="Times New Roman" w:cs="Times New Roman"/>
          <w:sz w:val="28"/>
          <w:szCs w:val="28"/>
        </w:rPr>
        <w:t xml:space="preserve"> //</w:t>
      </w:r>
      <w:r w:rsidRPr="00D63829">
        <w:rPr>
          <w:rFonts w:ascii="Times New Roman" w:hAnsi="Times New Roman" w:cs="Times New Roman"/>
          <w:sz w:val="28"/>
          <w:szCs w:val="28"/>
        </w:rPr>
        <w:t>Вестник РОПЦ, 1996. № 2.</w:t>
      </w:r>
    </w:p>
    <w:p w:rsidR="00A91A10" w:rsidRPr="00D63829" w:rsidRDefault="00A91A1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Дорохова М. А. Социально-психологический механизм формирования репутации в условиях рыночных отношений</w:t>
      </w:r>
      <w:proofErr w:type="gramStart"/>
      <w:r w:rsidRPr="00D63829">
        <w:rPr>
          <w:rFonts w:ascii="Times New Roman" w:hAnsi="Times New Roman" w:cs="Times New Roman"/>
          <w:sz w:val="28"/>
          <w:szCs w:val="28"/>
        </w:rPr>
        <w:t xml:space="preserve"> :</w:t>
      </w:r>
      <w:proofErr w:type="gram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дис</w:t>
      </w:r>
      <w:proofErr w:type="spellEnd"/>
      <w:r w:rsidRPr="00D63829">
        <w:rPr>
          <w:rFonts w:ascii="Times New Roman" w:hAnsi="Times New Roman" w:cs="Times New Roman"/>
          <w:sz w:val="28"/>
          <w:szCs w:val="28"/>
        </w:rPr>
        <w:t>. канд. психол. наук. ГУУ. М. 2009. 126 с.</w:t>
      </w:r>
    </w:p>
    <w:p w:rsidR="00007717" w:rsidRPr="00D63829" w:rsidRDefault="0000771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Грищенко В. С. Метрики репутации: модели и алгоритмы построения открытых информационных сред</w:t>
      </w:r>
      <w:proofErr w:type="gramStart"/>
      <w:r w:rsidRPr="00D63829">
        <w:rPr>
          <w:rFonts w:ascii="Times New Roman" w:hAnsi="Times New Roman" w:cs="Times New Roman"/>
          <w:sz w:val="28"/>
          <w:szCs w:val="28"/>
        </w:rPr>
        <w:t xml:space="preserve"> :</w:t>
      </w:r>
      <w:proofErr w:type="gram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дис</w:t>
      </w:r>
      <w:proofErr w:type="spellEnd"/>
      <w:r w:rsidRPr="00D63829">
        <w:rPr>
          <w:rFonts w:ascii="Times New Roman" w:hAnsi="Times New Roman" w:cs="Times New Roman"/>
          <w:sz w:val="28"/>
          <w:szCs w:val="28"/>
        </w:rPr>
        <w:t xml:space="preserve">. канд. физ.-мат. </w:t>
      </w:r>
      <w:r w:rsidR="00C966F5" w:rsidRPr="00D63829">
        <w:rPr>
          <w:rFonts w:ascii="Times New Roman" w:hAnsi="Times New Roman" w:cs="Times New Roman"/>
          <w:sz w:val="28"/>
          <w:szCs w:val="28"/>
        </w:rPr>
        <w:t xml:space="preserve">наук; </w:t>
      </w:r>
      <w:r w:rsidRPr="00D63829">
        <w:rPr>
          <w:rFonts w:ascii="Times New Roman" w:hAnsi="Times New Roman" w:cs="Times New Roman"/>
          <w:sz w:val="28"/>
          <w:szCs w:val="28"/>
        </w:rPr>
        <w:t xml:space="preserve"> </w:t>
      </w:r>
      <w:proofErr w:type="spellStart"/>
      <w:r w:rsidR="00C966F5" w:rsidRPr="00D63829">
        <w:rPr>
          <w:rFonts w:ascii="Times New Roman" w:hAnsi="Times New Roman" w:cs="Times New Roman"/>
          <w:sz w:val="28"/>
          <w:szCs w:val="28"/>
        </w:rPr>
        <w:t>УрГУ</w:t>
      </w:r>
      <w:proofErr w:type="spellEnd"/>
      <w:r w:rsidR="00C966F5" w:rsidRPr="00D63829">
        <w:rPr>
          <w:rFonts w:ascii="Times New Roman" w:hAnsi="Times New Roman" w:cs="Times New Roman"/>
          <w:sz w:val="28"/>
          <w:szCs w:val="28"/>
        </w:rPr>
        <w:t xml:space="preserve"> </w:t>
      </w:r>
      <w:r w:rsidRPr="00D63829">
        <w:rPr>
          <w:rFonts w:ascii="Times New Roman" w:hAnsi="Times New Roman" w:cs="Times New Roman"/>
          <w:sz w:val="28"/>
          <w:szCs w:val="28"/>
        </w:rPr>
        <w:t>им. А.</w:t>
      </w:r>
      <w:r w:rsidR="00C966F5" w:rsidRPr="00D63829">
        <w:rPr>
          <w:rFonts w:ascii="Times New Roman" w:hAnsi="Times New Roman" w:cs="Times New Roman"/>
          <w:sz w:val="28"/>
          <w:szCs w:val="28"/>
        </w:rPr>
        <w:t xml:space="preserve"> М. Горького. Екатеринбург: </w:t>
      </w:r>
      <w:r w:rsidR="0063078C" w:rsidRPr="00D63829">
        <w:rPr>
          <w:rFonts w:ascii="Times New Roman" w:hAnsi="Times New Roman" w:cs="Times New Roman"/>
          <w:sz w:val="28"/>
          <w:szCs w:val="28"/>
        </w:rPr>
        <w:t xml:space="preserve">2007. </w:t>
      </w:r>
      <w:r w:rsidRPr="00D63829">
        <w:rPr>
          <w:rFonts w:ascii="Times New Roman" w:hAnsi="Times New Roman" w:cs="Times New Roman"/>
          <w:sz w:val="28"/>
          <w:szCs w:val="28"/>
        </w:rPr>
        <w:t xml:space="preserve"> 136 с.</w:t>
      </w:r>
    </w:p>
    <w:p w:rsidR="00110E31" w:rsidRPr="00D63829" w:rsidRDefault="00110E31"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Губанов Д.А., Новиков Д.А. , </w:t>
      </w:r>
      <w:proofErr w:type="spellStart"/>
      <w:r w:rsidRPr="00D63829">
        <w:rPr>
          <w:rFonts w:ascii="Times New Roman" w:hAnsi="Times New Roman" w:cs="Times New Roman"/>
          <w:sz w:val="28"/>
          <w:szCs w:val="28"/>
        </w:rPr>
        <w:t>Чхартишвили</w:t>
      </w:r>
      <w:proofErr w:type="spellEnd"/>
      <w:r w:rsidRPr="00D63829">
        <w:rPr>
          <w:rFonts w:ascii="Times New Roman" w:hAnsi="Times New Roman" w:cs="Times New Roman"/>
          <w:sz w:val="28"/>
          <w:szCs w:val="28"/>
        </w:rPr>
        <w:t xml:space="preserve"> А. Г. Модели репутации и информационного управления в социальных сетях, М.: МТИП. 2009. с. 14–37</w:t>
      </w:r>
    </w:p>
    <w:p w:rsidR="00E67C70" w:rsidRPr="00D63829" w:rsidRDefault="00E67C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Зарубин А.</w:t>
      </w:r>
      <w:r w:rsidR="00E069BD" w:rsidRPr="00D63829">
        <w:rPr>
          <w:rFonts w:ascii="Times New Roman" w:hAnsi="Times New Roman" w:cs="Times New Roman"/>
          <w:sz w:val="28"/>
          <w:szCs w:val="28"/>
        </w:rPr>
        <w:t>Л</w:t>
      </w:r>
      <w:r w:rsidRPr="00D63829">
        <w:rPr>
          <w:rFonts w:ascii="Times New Roman" w:hAnsi="Times New Roman" w:cs="Times New Roman"/>
          <w:sz w:val="28"/>
          <w:szCs w:val="28"/>
        </w:rPr>
        <w:t>, Вагин В.</w:t>
      </w:r>
      <w:r w:rsidR="00E069BD" w:rsidRPr="00D63829">
        <w:rPr>
          <w:rFonts w:ascii="Times New Roman" w:hAnsi="Times New Roman" w:cs="Times New Roman"/>
          <w:sz w:val="28"/>
          <w:szCs w:val="28"/>
        </w:rPr>
        <w:t>В.</w:t>
      </w:r>
      <w:r w:rsidRPr="00D63829">
        <w:rPr>
          <w:rFonts w:ascii="Times New Roman" w:hAnsi="Times New Roman" w:cs="Times New Roman"/>
          <w:sz w:val="28"/>
          <w:szCs w:val="28"/>
        </w:rPr>
        <w:t xml:space="preserve"> Репутация — капитал личности. М.</w:t>
      </w:r>
      <w:r w:rsidR="0063078C" w:rsidRPr="00D63829">
        <w:rPr>
          <w:rFonts w:ascii="Times New Roman" w:hAnsi="Times New Roman" w:cs="Times New Roman"/>
          <w:sz w:val="28"/>
          <w:szCs w:val="28"/>
        </w:rPr>
        <w:t>: АПРИКОМ</w:t>
      </w:r>
      <w:r w:rsidRPr="00D63829">
        <w:rPr>
          <w:rFonts w:ascii="Times New Roman" w:hAnsi="Times New Roman" w:cs="Times New Roman"/>
          <w:sz w:val="28"/>
          <w:szCs w:val="28"/>
        </w:rPr>
        <w:t>, 2007.</w:t>
      </w:r>
      <w:r w:rsidR="00FE3A70" w:rsidRPr="00D63829">
        <w:rPr>
          <w:rFonts w:ascii="Times New Roman" w:hAnsi="Times New Roman" w:cs="Times New Roman"/>
          <w:sz w:val="28"/>
          <w:szCs w:val="28"/>
        </w:rPr>
        <w:t xml:space="preserve"> 210 c.</w:t>
      </w:r>
    </w:p>
    <w:p w:rsidR="00E542CC" w:rsidRPr="00D63829" w:rsidRDefault="00E542C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Захарова М.С. Актуальные проблемы изучения феномена репутации</w:t>
      </w:r>
      <w:r w:rsidR="007F092A" w:rsidRPr="00D63829">
        <w:rPr>
          <w:rFonts w:ascii="Times New Roman" w:hAnsi="Times New Roman" w:cs="Times New Roman"/>
          <w:sz w:val="28"/>
          <w:szCs w:val="28"/>
        </w:rPr>
        <w:t xml:space="preserve">// </w:t>
      </w:r>
      <w:r w:rsidRPr="00D63829">
        <w:rPr>
          <w:rFonts w:ascii="Times New Roman" w:hAnsi="Times New Roman" w:cs="Times New Roman"/>
          <w:sz w:val="28"/>
          <w:szCs w:val="28"/>
        </w:rPr>
        <w:t>Современные проблемы социальной психологии и социальной работы. 2017. с. 45</w:t>
      </w:r>
    </w:p>
    <w:p w:rsidR="00E069BD" w:rsidRPr="00D63829" w:rsidRDefault="00E069BD"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Занковский</w:t>
      </w:r>
      <w:proofErr w:type="spellEnd"/>
      <w:r w:rsidRPr="00D63829">
        <w:rPr>
          <w:rFonts w:ascii="Times New Roman" w:hAnsi="Times New Roman" w:cs="Times New Roman"/>
          <w:sz w:val="28"/>
          <w:szCs w:val="28"/>
        </w:rPr>
        <w:t xml:space="preserve"> А.Н. Организационная психология. 2-е изд. М.: Флинта. 2002. 648 с.</w:t>
      </w:r>
    </w:p>
    <w:p w:rsidR="00E542CC" w:rsidRPr="00D63829" w:rsidRDefault="00E542C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Иванчук А.С. Методы измерения информационного пространства. Минск: ЭКОНОМ-ПРЕСС, 1998</w:t>
      </w:r>
    </w:p>
    <w:p w:rsidR="00EF7786" w:rsidRPr="00D63829" w:rsidRDefault="00EF778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Ильин Е. П. Психология доверия. М.: Питер, 2013. 612 с.</w:t>
      </w:r>
    </w:p>
    <w:p w:rsidR="00E67C70" w:rsidRPr="00D63829" w:rsidRDefault="00E67C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Щеглатов</w:t>
      </w:r>
      <w:proofErr w:type="spellEnd"/>
      <w:r w:rsidRPr="00D63829">
        <w:rPr>
          <w:rFonts w:ascii="Times New Roman" w:hAnsi="Times New Roman" w:cs="Times New Roman"/>
          <w:sz w:val="28"/>
          <w:szCs w:val="28"/>
        </w:rPr>
        <w:t xml:space="preserve"> А. А. Изучение персонального бренда с позиции концепции социального капитала // Известия ИГЭА. 2011. №5 С.120-123.</w:t>
      </w:r>
    </w:p>
    <w:p w:rsidR="000142A5" w:rsidRPr="00D63829" w:rsidRDefault="000142A5"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lastRenderedPageBreak/>
        <w:t>Коляда Е. Имидж и репутация – «близнецы-братья»?</w:t>
      </w:r>
      <w:r w:rsidR="00D63829" w:rsidRPr="00D63829">
        <w:rPr>
          <w:rFonts w:ascii="Times New Roman" w:hAnsi="Times New Roman" w:cs="Times New Roman"/>
          <w:sz w:val="28"/>
          <w:szCs w:val="28"/>
        </w:rPr>
        <w:t xml:space="preserve">// </w:t>
      </w:r>
      <w:r w:rsidRPr="00D63829">
        <w:rPr>
          <w:rFonts w:ascii="Times New Roman" w:hAnsi="Times New Roman" w:cs="Times New Roman"/>
          <w:sz w:val="28"/>
          <w:szCs w:val="28"/>
        </w:rPr>
        <w:t>Советник</w:t>
      </w:r>
      <w:r w:rsidR="00D63829" w:rsidRPr="00D63829">
        <w:rPr>
          <w:rFonts w:ascii="Times New Roman" w:hAnsi="Times New Roman" w:cs="Times New Roman"/>
          <w:sz w:val="28"/>
          <w:szCs w:val="28"/>
        </w:rPr>
        <w:t>.№ 6</w:t>
      </w:r>
      <w:r w:rsidRPr="00D63829">
        <w:rPr>
          <w:rFonts w:ascii="Times New Roman" w:hAnsi="Times New Roman" w:cs="Times New Roman"/>
          <w:sz w:val="28"/>
          <w:szCs w:val="28"/>
        </w:rPr>
        <w:t>. 2000.</w:t>
      </w:r>
      <w:r w:rsidR="00D63829" w:rsidRPr="00D63829">
        <w:rPr>
          <w:rFonts w:ascii="Times New Roman" w:hAnsi="Times New Roman" w:cs="Times New Roman"/>
          <w:sz w:val="28"/>
          <w:szCs w:val="28"/>
        </w:rPr>
        <w:t xml:space="preserve"> с. 121-130</w:t>
      </w:r>
    </w:p>
    <w:p w:rsidR="00EF7786" w:rsidRPr="00D63829" w:rsidRDefault="00EF778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Кривоносов А. Д. Филатова О. Г., Шишкина М. А. Основы теории связей с общественностью.  СПб</w:t>
      </w:r>
      <w:proofErr w:type="gramStart"/>
      <w:r w:rsidRPr="00D63829">
        <w:rPr>
          <w:rFonts w:ascii="Times New Roman" w:hAnsi="Times New Roman" w:cs="Times New Roman"/>
          <w:sz w:val="28"/>
          <w:szCs w:val="28"/>
        </w:rPr>
        <w:t>.</w:t>
      </w:r>
      <w:r w:rsidR="00D63829" w:rsidRPr="00D63829">
        <w:rPr>
          <w:rFonts w:ascii="Times New Roman" w:hAnsi="Times New Roman" w:cs="Times New Roman"/>
          <w:sz w:val="28"/>
          <w:szCs w:val="28"/>
        </w:rPr>
        <w:t xml:space="preserve">: </w:t>
      </w:r>
      <w:proofErr w:type="gramEnd"/>
      <w:r w:rsidR="00D63829" w:rsidRPr="00D63829">
        <w:rPr>
          <w:rFonts w:ascii="Times New Roman" w:hAnsi="Times New Roman" w:cs="Times New Roman"/>
          <w:sz w:val="28"/>
          <w:szCs w:val="28"/>
        </w:rPr>
        <w:t xml:space="preserve">ПИТЕР, 2012. </w:t>
      </w:r>
      <w:r w:rsidRPr="00D63829">
        <w:rPr>
          <w:rFonts w:ascii="Times New Roman" w:hAnsi="Times New Roman" w:cs="Times New Roman"/>
          <w:sz w:val="28"/>
          <w:szCs w:val="28"/>
        </w:rPr>
        <w:t xml:space="preserve"> 377 с.</w:t>
      </w:r>
    </w:p>
    <w:p w:rsidR="00845AA7" w:rsidRPr="00D63829" w:rsidRDefault="00845AA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Купрейченко А. Б. Психология доверия и недоверия. М., 2008</w:t>
      </w:r>
    </w:p>
    <w:p w:rsidR="00845AA7" w:rsidRPr="00D63829" w:rsidRDefault="00845AA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Купрейченко А. Б., </w:t>
      </w:r>
      <w:proofErr w:type="spellStart"/>
      <w:r w:rsidRPr="00D63829">
        <w:rPr>
          <w:rFonts w:ascii="Times New Roman" w:hAnsi="Times New Roman" w:cs="Times New Roman"/>
          <w:sz w:val="28"/>
          <w:szCs w:val="28"/>
        </w:rPr>
        <w:t>Шляховая</w:t>
      </w:r>
      <w:proofErr w:type="spellEnd"/>
      <w:r w:rsidRPr="00D63829">
        <w:rPr>
          <w:rFonts w:ascii="Times New Roman" w:hAnsi="Times New Roman" w:cs="Times New Roman"/>
          <w:sz w:val="28"/>
          <w:szCs w:val="28"/>
        </w:rPr>
        <w:t xml:space="preserve"> Е. В. Доверие к информации как фактор доверия к электронным </w:t>
      </w:r>
      <w:proofErr w:type="spellStart"/>
      <w:r w:rsidRPr="00D63829">
        <w:rPr>
          <w:rFonts w:ascii="Times New Roman" w:hAnsi="Times New Roman" w:cs="Times New Roman"/>
          <w:sz w:val="28"/>
          <w:szCs w:val="28"/>
        </w:rPr>
        <w:t>массмедиа</w:t>
      </w:r>
      <w:proofErr w:type="spellEnd"/>
      <w:r w:rsidRPr="00D63829">
        <w:rPr>
          <w:rFonts w:ascii="Times New Roman" w:hAnsi="Times New Roman" w:cs="Times New Roman"/>
          <w:sz w:val="28"/>
          <w:szCs w:val="28"/>
        </w:rPr>
        <w:t xml:space="preserve"> // Психологическая наука и образование. 2012. № 1</w:t>
      </w:r>
      <w:r w:rsidR="00D63829" w:rsidRPr="00D63829">
        <w:rPr>
          <w:rFonts w:ascii="Times New Roman" w:hAnsi="Times New Roman" w:cs="Times New Roman"/>
          <w:sz w:val="28"/>
          <w:szCs w:val="28"/>
        </w:rPr>
        <w:t xml:space="preserve"> с. 88-93</w:t>
      </w:r>
    </w:p>
    <w:p w:rsidR="00511F4C" w:rsidRPr="00D63829" w:rsidRDefault="00511F4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Мазалов В.В., Токарева Ю.С. Репутации арбитров в моделях проведения переговоров,  Петрозаводск: Труды карельского научного центра российской академии наук, 2012, № 5, c.61–67</w:t>
      </w:r>
    </w:p>
    <w:p w:rsidR="00217996" w:rsidRPr="00D63829" w:rsidRDefault="0021799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Малкин Е.Б., Сучков Е.Б. Политические технологии. М.: Русская панорама, 2006. - 680 с.</w:t>
      </w:r>
    </w:p>
    <w:p w:rsidR="007F092A" w:rsidRPr="00D63829" w:rsidRDefault="007F092A"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Мозолин А. В. Методика анализа имиджа и его положения в информационном пространстве. Екатеринбург, 2004. 44  с. </w:t>
      </w:r>
    </w:p>
    <w:p w:rsidR="00A91A10" w:rsidRPr="00D63829" w:rsidRDefault="00A91A1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Моисеева В. Практика управления репутацией компании во время кризиса // Управление компанией. 2002. № 6.</w:t>
      </w:r>
    </w:p>
    <w:p w:rsidR="00845AA7" w:rsidRPr="00D63829" w:rsidRDefault="00845AA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Нестик</w:t>
      </w:r>
      <w:proofErr w:type="spellEnd"/>
      <w:r w:rsidRPr="00D63829">
        <w:rPr>
          <w:rFonts w:ascii="Times New Roman" w:hAnsi="Times New Roman" w:cs="Times New Roman"/>
          <w:sz w:val="28"/>
          <w:szCs w:val="28"/>
        </w:rPr>
        <w:t xml:space="preserve"> Т. А. Доверие в команде: преимущества, риски, методы, проблемы развития // Справочник по управлению персоналом. 2005. № 6.</w:t>
      </w:r>
      <w:r w:rsidR="00D63829" w:rsidRPr="00D63829">
        <w:rPr>
          <w:rFonts w:ascii="Times New Roman" w:hAnsi="Times New Roman" w:cs="Times New Roman"/>
          <w:sz w:val="28"/>
          <w:szCs w:val="28"/>
        </w:rPr>
        <w:t xml:space="preserve"> с. 54-67</w:t>
      </w:r>
    </w:p>
    <w:p w:rsidR="00A91A10" w:rsidRPr="00D63829" w:rsidRDefault="00A91A1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Орлов А. Деловая репутация категория комплексная // Рынок ценных бумаг. 2004. №11.</w:t>
      </w:r>
    </w:p>
    <w:p w:rsidR="007F092A" w:rsidRPr="00D63829" w:rsidRDefault="007F092A"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Рубцов А.А. Реноме и легитимность. //Отечественные записки № 1 (58)</w:t>
      </w:r>
      <w:r w:rsidR="00D63829" w:rsidRPr="00D63829">
        <w:rPr>
          <w:rFonts w:ascii="Times New Roman" w:hAnsi="Times New Roman" w:cs="Times New Roman"/>
          <w:sz w:val="28"/>
          <w:szCs w:val="28"/>
        </w:rPr>
        <w:t>.</w:t>
      </w:r>
      <w:r w:rsidRPr="00D63829">
        <w:rPr>
          <w:rFonts w:ascii="Times New Roman" w:hAnsi="Times New Roman" w:cs="Times New Roman"/>
          <w:sz w:val="28"/>
          <w:szCs w:val="28"/>
        </w:rPr>
        <w:t xml:space="preserve"> 2014</w:t>
      </w:r>
      <w:r w:rsidR="00D63829" w:rsidRPr="00D63829">
        <w:rPr>
          <w:rFonts w:ascii="Times New Roman" w:hAnsi="Times New Roman" w:cs="Times New Roman"/>
          <w:sz w:val="28"/>
          <w:szCs w:val="28"/>
        </w:rPr>
        <w:t>. с. 13-18</w:t>
      </w:r>
    </w:p>
    <w:p w:rsidR="007F092A" w:rsidRPr="00D63829" w:rsidRDefault="00FA5575"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Сальникова Л. С. Репутация в российском бизнесе: технологии создания и укрепления. М.: Вершина, 2008.</w:t>
      </w:r>
      <w:r w:rsidR="00D63829" w:rsidRPr="00D63829">
        <w:rPr>
          <w:rFonts w:ascii="Times New Roman" w:hAnsi="Times New Roman" w:cs="Times New Roman"/>
          <w:sz w:val="28"/>
          <w:szCs w:val="28"/>
        </w:rPr>
        <w:t xml:space="preserve"> 254 с.</w:t>
      </w:r>
    </w:p>
    <w:p w:rsidR="00FE3A70" w:rsidRPr="00D63829" w:rsidRDefault="00FE3A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Социальный капитал личности /под ред. </w:t>
      </w:r>
      <w:proofErr w:type="spellStart"/>
      <w:r w:rsidR="00E67C70" w:rsidRPr="00D63829">
        <w:rPr>
          <w:rFonts w:ascii="Times New Roman" w:hAnsi="Times New Roman" w:cs="Times New Roman"/>
          <w:sz w:val="28"/>
          <w:szCs w:val="28"/>
        </w:rPr>
        <w:t>Почебут</w:t>
      </w:r>
      <w:proofErr w:type="spellEnd"/>
      <w:r w:rsidR="00E67C70" w:rsidRPr="00D63829">
        <w:rPr>
          <w:rFonts w:ascii="Times New Roman" w:hAnsi="Times New Roman" w:cs="Times New Roman"/>
          <w:sz w:val="28"/>
          <w:szCs w:val="28"/>
        </w:rPr>
        <w:t xml:space="preserve"> Л.Г., Свенцицкий, А.Л., </w:t>
      </w:r>
      <w:proofErr w:type="spellStart"/>
      <w:r w:rsidR="00E67C70" w:rsidRPr="00D63829">
        <w:rPr>
          <w:rFonts w:ascii="Times New Roman" w:hAnsi="Times New Roman" w:cs="Times New Roman"/>
          <w:sz w:val="28"/>
          <w:szCs w:val="28"/>
        </w:rPr>
        <w:t>Марарица</w:t>
      </w:r>
      <w:proofErr w:type="spellEnd"/>
      <w:r w:rsidR="00E67C70" w:rsidRPr="00D63829">
        <w:rPr>
          <w:rFonts w:ascii="Times New Roman" w:hAnsi="Times New Roman" w:cs="Times New Roman"/>
          <w:sz w:val="28"/>
          <w:szCs w:val="28"/>
        </w:rPr>
        <w:t xml:space="preserve"> Л.В., Т.В. Казанцева, И.В. Кузнецова</w:t>
      </w:r>
      <w:r w:rsidRPr="00D63829">
        <w:rPr>
          <w:rFonts w:ascii="Times New Roman" w:hAnsi="Times New Roman" w:cs="Times New Roman"/>
          <w:sz w:val="28"/>
          <w:szCs w:val="28"/>
        </w:rPr>
        <w:t>. М.: ИНФРА-М, 2014. 250 c.</w:t>
      </w:r>
    </w:p>
    <w:p w:rsidR="00110E31" w:rsidRPr="00D63829" w:rsidRDefault="00110E31"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lastRenderedPageBreak/>
        <w:t>Тульчинский</w:t>
      </w:r>
      <w:proofErr w:type="spellEnd"/>
      <w:r w:rsidRPr="00D63829">
        <w:rPr>
          <w:rFonts w:ascii="Times New Roman" w:hAnsi="Times New Roman" w:cs="Times New Roman"/>
          <w:sz w:val="28"/>
          <w:szCs w:val="28"/>
        </w:rPr>
        <w:t xml:space="preserve"> Г. Л. </w:t>
      </w:r>
      <w:proofErr w:type="spellStart"/>
      <w:r w:rsidRPr="00D63829">
        <w:rPr>
          <w:rFonts w:ascii="Times New Roman" w:hAnsi="Times New Roman" w:cs="Times New Roman"/>
          <w:sz w:val="28"/>
          <w:szCs w:val="28"/>
        </w:rPr>
        <w:t>Public</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relation</w:t>
      </w:r>
      <w:proofErr w:type="spellEnd"/>
      <w:r w:rsidRPr="00D63829">
        <w:rPr>
          <w:rFonts w:ascii="Times New Roman" w:hAnsi="Times New Roman" w:cs="Times New Roman"/>
          <w:sz w:val="28"/>
          <w:szCs w:val="28"/>
        </w:rPr>
        <w:t>: репутация, влияние, связи с прессой и общественностью, спонсорство. СПб</w:t>
      </w:r>
      <w:proofErr w:type="gramStart"/>
      <w:r w:rsidRPr="00D63829">
        <w:rPr>
          <w:rFonts w:ascii="Times New Roman" w:hAnsi="Times New Roman" w:cs="Times New Roman"/>
          <w:sz w:val="28"/>
          <w:szCs w:val="28"/>
        </w:rPr>
        <w:t xml:space="preserve">.: </w:t>
      </w:r>
      <w:proofErr w:type="spellStart"/>
      <w:proofErr w:type="gramEnd"/>
      <w:r w:rsidRPr="00D63829">
        <w:rPr>
          <w:rFonts w:ascii="Times New Roman" w:hAnsi="Times New Roman" w:cs="Times New Roman"/>
          <w:sz w:val="28"/>
          <w:szCs w:val="28"/>
        </w:rPr>
        <w:t>СпбГАК</w:t>
      </w:r>
      <w:proofErr w:type="spellEnd"/>
      <w:r w:rsidR="00A91A10" w:rsidRPr="00D63829">
        <w:rPr>
          <w:rFonts w:ascii="Times New Roman" w:hAnsi="Times New Roman" w:cs="Times New Roman"/>
          <w:sz w:val="28"/>
          <w:szCs w:val="28"/>
        </w:rPr>
        <w:t>, 1994</w:t>
      </w:r>
    </w:p>
    <w:p w:rsidR="00D63829" w:rsidRPr="00D63829" w:rsidRDefault="00D63829"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Тюленев И.С. Репутация организации как феномен современной социальной системы: </w:t>
      </w:r>
      <w:proofErr w:type="spellStart"/>
      <w:r w:rsidRPr="00D63829">
        <w:rPr>
          <w:rFonts w:ascii="Times New Roman" w:hAnsi="Times New Roman" w:cs="Times New Roman"/>
          <w:sz w:val="28"/>
          <w:szCs w:val="28"/>
        </w:rPr>
        <w:t>дис</w:t>
      </w:r>
      <w:proofErr w:type="spellEnd"/>
      <w:r w:rsidRPr="00D63829">
        <w:rPr>
          <w:rFonts w:ascii="Times New Roman" w:hAnsi="Times New Roman" w:cs="Times New Roman"/>
          <w:sz w:val="28"/>
          <w:szCs w:val="28"/>
        </w:rPr>
        <w:t>. канд. филос. наук. НГЛУ им. А.Н. Добролюбова. Нижний Новгород. 2012. 174 с.</w:t>
      </w:r>
    </w:p>
    <w:p w:rsidR="00110E31" w:rsidRPr="00D63829" w:rsidRDefault="00511F4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Фукуяма</w:t>
      </w:r>
      <w:proofErr w:type="spellEnd"/>
      <w:r w:rsidRPr="00D63829">
        <w:rPr>
          <w:rFonts w:ascii="Times New Roman" w:hAnsi="Times New Roman" w:cs="Times New Roman"/>
          <w:sz w:val="28"/>
          <w:szCs w:val="28"/>
        </w:rPr>
        <w:t xml:space="preserve"> Ф. Доверие. М.: Хранитель. 2006. c. 356 </w:t>
      </w:r>
    </w:p>
    <w:p w:rsidR="00FA5575" w:rsidRPr="00D63829" w:rsidRDefault="00FA5575"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 xml:space="preserve">Шарков Ф. И. Константы </w:t>
      </w:r>
      <w:proofErr w:type="spellStart"/>
      <w:r w:rsidRPr="00D63829">
        <w:rPr>
          <w:rFonts w:ascii="Times New Roman" w:hAnsi="Times New Roman" w:cs="Times New Roman"/>
          <w:sz w:val="28"/>
          <w:szCs w:val="28"/>
        </w:rPr>
        <w:t>гудвилла</w:t>
      </w:r>
      <w:proofErr w:type="spellEnd"/>
      <w:r w:rsidRPr="00D63829">
        <w:rPr>
          <w:rFonts w:ascii="Times New Roman" w:hAnsi="Times New Roman" w:cs="Times New Roman"/>
          <w:sz w:val="28"/>
          <w:szCs w:val="28"/>
        </w:rPr>
        <w:t>: стиль, паблисити, репутация, имидж и бренд фирмы. М.: Дашков и К°, 2010 .</w:t>
      </w:r>
      <w:r w:rsidR="00D63829" w:rsidRPr="00D63829">
        <w:rPr>
          <w:rFonts w:ascii="Times New Roman" w:hAnsi="Times New Roman" w:cs="Times New Roman"/>
          <w:sz w:val="28"/>
          <w:szCs w:val="28"/>
        </w:rPr>
        <w:t xml:space="preserve"> 652 с.</w:t>
      </w:r>
    </w:p>
    <w:p w:rsidR="00FE3A70" w:rsidRPr="00D63829" w:rsidRDefault="00FE3A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Шихирев</w:t>
      </w:r>
      <w:proofErr w:type="spellEnd"/>
      <w:r w:rsidRPr="00D63829">
        <w:rPr>
          <w:rFonts w:ascii="Times New Roman" w:hAnsi="Times New Roman" w:cs="Times New Roman"/>
          <w:sz w:val="28"/>
          <w:szCs w:val="28"/>
        </w:rPr>
        <w:t xml:space="preserve"> П.Н. От капитала физического к капиталу социальному //</w:t>
      </w:r>
      <w:proofErr w:type="gramStart"/>
      <w:r w:rsidRPr="00D63829">
        <w:rPr>
          <w:rFonts w:ascii="Times New Roman" w:hAnsi="Times New Roman" w:cs="Times New Roman"/>
          <w:sz w:val="28"/>
          <w:szCs w:val="28"/>
        </w:rPr>
        <w:t>Со</w:t>
      </w:r>
      <w:proofErr w:type="gramEnd"/>
      <w:r w:rsidR="000142A5" w:rsidRPr="00D63829">
        <w:rPr>
          <w:rFonts w:ascii="Times New Roman" w:hAnsi="Times New Roman" w:cs="Times New Roman"/>
          <w:sz w:val="28"/>
          <w:szCs w:val="28"/>
        </w:rPr>
        <w:t>.:</w:t>
      </w:r>
      <w:r w:rsidRPr="00D63829">
        <w:rPr>
          <w:rFonts w:ascii="Times New Roman" w:hAnsi="Times New Roman" w:cs="Times New Roman"/>
          <w:sz w:val="28"/>
          <w:szCs w:val="28"/>
        </w:rPr>
        <w:t xml:space="preserve"> Общение. 2002. № 6.</w:t>
      </w:r>
    </w:p>
    <w:p w:rsidR="00C966F5" w:rsidRPr="00D63829" w:rsidRDefault="00C966F5"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63829">
        <w:rPr>
          <w:rFonts w:ascii="Times New Roman" w:hAnsi="Times New Roman" w:cs="Times New Roman"/>
          <w:sz w:val="28"/>
          <w:szCs w:val="28"/>
        </w:rPr>
        <w:t>Шляховая</w:t>
      </w:r>
      <w:proofErr w:type="spellEnd"/>
      <w:r w:rsidRPr="00D63829">
        <w:rPr>
          <w:rFonts w:ascii="Times New Roman" w:hAnsi="Times New Roman" w:cs="Times New Roman"/>
          <w:sz w:val="28"/>
          <w:szCs w:val="28"/>
        </w:rPr>
        <w:t xml:space="preserve"> Е.В. Социально-психологические факторы доверия пользователей к информации в электронной массовой коммуникации</w:t>
      </w:r>
      <w:proofErr w:type="gramStart"/>
      <w:r w:rsidRPr="00D63829">
        <w:rPr>
          <w:rFonts w:ascii="Times New Roman" w:hAnsi="Times New Roman" w:cs="Times New Roman"/>
          <w:sz w:val="28"/>
          <w:szCs w:val="28"/>
        </w:rPr>
        <w:t xml:space="preserve"> :</w:t>
      </w:r>
      <w:proofErr w:type="gram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дис</w:t>
      </w:r>
      <w:proofErr w:type="spellEnd"/>
      <w:r w:rsidRPr="00D63829">
        <w:rPr>
          <w:rFonts w:ascii="Times New Roman" w:hAnsi="Times New Roman" w:cs="Times New Roman"/>
          <w:sz w:val="28"/>
          <w:szCs w:val="28"/>
        </w:rPr>
        <w:t xml:space="preserve">. канд. психол. наук. </w:t>
      </w:r>
      <w:r w:rsidR="0063078C" w:rsidRPr="00D63829">
        <w:rPr>
          <w:rFonts w:ascii="Times New Roman" w:hAnsi="Times New Roman" w:cs="Times New Roman"/>
          <w:sz w:val="28"/>
          <w:szCs w:val="28"/>
        </w:rPr>
        <w:t>ФГБОУ Институт Психологии РАН. М. 2013. 109 с.</w:t>
      </w:r>
    </w:p>
    <w:p w:rsidR="00FA5575" w:rsidRPr="00D63829" w:rsidRDefault="00FA5575"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D63829">
        <w:rPr>
          <w:rFonts w:ascii="Times New Roman" w:hAnsi="Times New Roman" w:cs="Times New Roman"/>
          <w:sz w:val="28"/>
          <w:szCs w:val="28"/>
        </w:rPr>
        <w:t>Фокин В.В. Социально-психологически</w:t>
      </w:r>
      <w:r w:rsidR="007A34DA">
        <w:rPr>
          <w:rFonts w:ascii="Times New Roman" w:hAnsi="Times New Roman" w:cs="Times New Roman"/>
          <w:sz w:val="28"/>
          <w:szCs w:val="28"/>
        </w:rPr>
        <w:t>е факторы управления репутацией</w:t>
      </w:r>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дис</w:t>
      </w:r>
      <w:proofErr w:type="spellEnd"/>
      <w:r w:rsidRPr="00D63829">
        <w:rPr>
          <w:rFonts w:ascii="Times New Roman" w:hAnsi="Times New Roman" w:cs="Times New Roman"/>
          <w:sz w:val="28"/>
          <w:szCs w:val="28"/>
        </w:rPr>
        <w:t>. канд. психол. наук. ГУУ. М. 20</w:t>
      </w:r>
      <w:r w:rsidR="00A91A10" w:rsidRPr="00D63829">
        <w:rPr>
          <w:rFonts w:ascii="Times New Roman" w:hAnsi="Times New Roman" w:cs="Times New Roman"/>
          <w:sz w:val="28"/>
          <w:szCs w:val="28"/>
        </w:rPr>
        <w:t>0</w:t>
      </w:r>
      <w:r w:rsidRPr="00D63829">
        <w:rPr>
          <w:rFonts w:ascii="Times New Roman" w:hAnsi="Times New Roman" w:cs="Times New Roman"/>
          <w:sz w:val="28"/>
          <w:szCs w:val="28"/>
        </w:rPr>
        <w:t>9. 121 с.</w:t>
      </w:r>
    </w:p>
    <w:p w:rsidR="00FA649C" w:rsidRPr="00536CD3" w:rsidRDefault="00FA649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536CD3">
        <w:rPr>
          <w:rFonts w:ascii="Times New Roman" w:hAnsi="Times New Roman" w:cs="Times New Roman"/>
          <w:sz w:val="28"/>
          <w:szCs w:val="28"/>
          <w:lang w:val="en-US"/>
        </w:rPr>
        <w:t xml:space="preserve">Craig E. The Handbook of Communication and Corporate Reputation  INBUNDEN, </w:t>
      </w:r>
      <w:proofErr w:type="spellStart"/>
      <w:r w:rsidRPr="00536CD3">
        <w:rPr>
          <w:rFonts w:ascii="Times New Roman" w:hAnsi="Times New Roman" w:cs="Times New Roman"/>
          <w:sz w:val="28"/>
          <w:szCs w:val="28"/>
          <w:lang w:val="en-US"/>
        </w:rPr>
        <w:t>Engelska</w:t>
      </w:r>
      <w:proofErr w:type="spellEnd"/>
      <w:r w:rsidRPr="00536CD3">
        <w:rPr>
          <w:rFonts w:ascii="Times New Roman" w:hAnsi="Times New Roman" w:cs="Times New Roman"/>
          <w:sz w:val="28"/>
          <w:szCs w:val="28"/>
          <w:lang w:val="en-US"/>
        </w:rPr>
        <w:t>, 2013</w:t>
      </w:r>
    </w:p>
    <w:p w:rsidR="00845AA7" w:rsidRPr="00536CD3" w:rsidRDefault="00845AA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536CD3">
        <w:rPr>
          <w:rFonts w:ascii="Times New Roman" w:hAnsi="Times New Roman" w:cs="Times New Roman"/>
          <w:sz w:val="28"/>
          <w:szCs w:val="28"/>
          <w:lang w:val="en-US"/>
        </w:rPr>
        <w:t>Clifford C. Cooperation, trust, and 1 perceived intentions in a 2 person game // Dissertation Abstracts International, 1971, № 32 (5-a), p. 2797–2798.</w:t>
      </w:r>
    </w:p>
    <w:p w:rsidR="00EF7786" w:rsidRPr="00536CD3" w:rsidRDefault="00EF778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536CD3">
        <w:rPr>
          <w:rFonts w:ascii="Times New Roman" w:hAnsi="Times New Roman" w:cs="Times New Roman"/>
          <w:sz w:val="28"/>
          <w:szCs w:val="28"/>
          <w:lang w:val="en-US"/>
        </w:rPr>
        <w:t xml:space="preserve">Cook T. D., Flay B. R. The </w:t>
      </w:r>
      <w:proofErr w:type="spellStart"/>
      <w:r w:rsidRPr="00536CD3">
        <w:rPr>
          <w:rFonts w:ascii="Times New Roman" w:hAnsi="Times New Roman" w:cs="Times New Roman"/>
          <w:sz w:val="28"/>
          <w:szCs w:val="28"/>
          <w:lang w:val="en-US"/>
        </w:rPr>
        <w:t>resistence</w:t>
      </w:r>
      <w:proofErr w:type="spellEnd"/>
      <w:r w:rsidRPr="00536CD3">
        <w:rPr>
          <w:rFonts w:ascii="Times New Roman" w:hAnsi="Times New Roman" w:cs="Times New Roman"/>
          <w:sz w:val="28"/>
          <w:szCs w:val="28"/>
          <w:lang w:val="en-US"/>
        </w:rPr>
        <w:t xml:space="preserve"> of experimentally induced attitude change // L. Berkowitz (</w:t>
      </w:r>
      <w:proofErr w:type="gramStart"/>
      <w:r w:rsidRPr="00536CD3">
        <w:rPr>
          <w:rFonts w:ascii="Times New Roman" w:hAnsi="Times New Roman" w:cs="Times New Roman"/>
          <w:sz w:val="28"/>
          <w:szCs w:val="28"/>
          <w:lang w:val="en-US"/>
        </w:rPr>
        <w:t>ed</w:t>
      </w:r>
      <w:proofErr w:type="gramEnd"/>
      <w:r w:rsidRPr="00536CD3">
        <w:rPr>
          <w:rFonts w:ascii="Times New Roman" w:hAnsi="Times New Roman" w:cs="Times New Roman"/>
          <w:sz w:val="28"/>
          <w:szCs w:val="28"/>
          <w:lang w:val="en-US"/>
        </w:rPr>
        <w:t xml:space="preserve">.). Advances in experimental social psychology, v. 11, </w:t>
      </w:r>
      <w:r w:rsidR="00845AA7" w:rsidRPr="00536CD3">
        <w:rPr>
          <w:rFonts w:ascii="Times New Roman" w:hAnsi="Times New Roman" w:cs="Times New Roman"/>
          <w:sz w:val="28"/>
          <w:szCs w:val="28"/>
          <w:lang w:val="en-US"/>
        </w:rPr>
        <w:t>N.</w:t>
      </w:r>
      <w:r w:rsidRPr="00536CD3">
        <w:rPr>
          <w:rFonts w:ascii="Times New Roman" w:hAnsi="Times New Roman" w:cs="Times New Roman"/>
          <w:sz w:val="28"/>
          <w:szCs w:val="28"/>
          <w:lang w:val="en-US"/>
        </w:rPr>
        <w:t>Y., Academic Press, 1978, p. 256.</w:t>
      </w:r>
    </w:p>
    <w:p w:rsidR="0036366D" w:rsidRPr="00D63829" w:rsidRDefault="0036366D"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sidRPr="00536CD3">
        <w:rPr>
          <w:rFonts w:ascii="Times New Roman" w:hAnsi="Times New Roman" w:cs="Times New Roman"/>
          <w:sz w:val="28"/>
          <w:szCs w:val="28"/>
          <w:lang w:val="en-US"/>
        </w:rPr>
        <w:t>Eisenegger</w:t>
      </w:r>
      <w:proofErr w:type="spellEnd"/>
      <w:r w:rsidRPr="00536CD3">
        <w:rPr>
          <w:rFonts w:ascii="Times New Roman" w:hAnsi="Times New Roman" w:cs="Times New Roman"/>
          <w:sz w:val="28"/>
          <w:szCs w:val="28"/>
          <w:lang w:val="en-US"/>
        </w:rPr>
        <w:t xml:space="preserve">  </w:t>
      </w:r>
      <w:proofErr w:type="spellStart"/>
      <w:r w:rsidRPr="00536CD3">
        <w:rPr>
          <w:rFonts w:ascii="Times New Roman" w:hAnsi="Times New Roman" w:cs="Times New Roman"/>
          <w:sz w:val="28"/>
          <w:szCs w:val="28"/>
          <w:lang w:val="en-US"/>
        </w:rPr>
        <w:t>M.Reputation</w:t>
      </w:r>
      <w:proofErr w:type="spellEnd"/>
      <w:proofErr w:type="gramEnd"/>
      <w:r w:rsidRPr="00536CD3">
        <w:rPr>
          <w:rFonts w:ascii="Times New Roman" w:hAnsi="Times New Roman" w:cs="Times New Roman"/>
          <w:sz w:val="28"/>
          <w:szCs w:val="28"/>
          <w:lang w:val="en-US"/>
        </w:rPr>
        <w:t xml:space="preserve"> in der </w:t>
      </w:r>
      <w:proofErr w:type="spellStart"/>
      <w:r w:rsidRPr="00536CD3">
        <w:rPr>
          <w:rFonts w:ascii="Times New Roman" w:hAnsi="Times New Roman" w:cs="Times New Roman"/>
          <w:sz w:val="28"/>
          <w:szCs w:val="28"/>
          <w:lang w:val="en-US"/>
        </w:rPr>
        <w:t>Mediengesellschaft</w:t>
      </w:r>
      <w:proofErr w:type="spellEnd"/>
      <w:r w:rsidRPr="00536CD3">
        <w:rPr>
          <w:rFonts w:ascii="Times New Roman" w:hAnsi="Times New Roman" w:cs="Times New Roman"/>
          <w:sz w:val="28"/>
          <w:szCs w:val="28"/>
          <w:lang w:val="en-US"/>
        </w:rPr>
        <w:t xml:space="preserve"> — </w:t>
      </w:r>
      <w:proofErr w:type="spellStart"/>
      <w:r w:rsidRPr="00536CD3">
        <w:rPr>
          <w:rFonts w:ascii="Times New Roman" w:hAnsi="Times New Roman" w:cs="Times New Roman"/>
          <w:sz w:val="28"/>
          <w:szCs w:val="28"/>
          <w:lang w:val="en-US"/>
        </w:rPr>
        <w:t>Konstitution</w:t>
      </w:r>
      <w:proofErr w:type="spellEnd"/>
      <w:r w:rsidRPr="00536CD3">
        <w:rPr>
          <w:rFonts w:ascii="Times New Roman" w:hAnsi="Times New Roman" w:cs="Times New Roman"/>
          <w:sz w:val="28"/>
          <w:szCs w:val="28"/>
          <w:lang w:val="en-US"/>
        </w:rPr>
        <w:t xml:space="preserve">, Issues Monitoring // Issues Management. </w:t>
      </w:r>
      <w:proofErr w:type="spellStart"/>
      <w:r w:rsidRPr="00D63829">
        <w:rPr>
          <w:rFonts w:ascii="Times New Roman" w:hAnsi="Times New Roman" w:cs="Times New Roman"/>
          <w:sz w:val="28"/>
          <w:szCs w:val="28"/>
        </w:rPr>
        <w:t>Wiesbaden</w:t>
      </w:r>
      <w:proofErr w:type="spellEnd"/>
      <w:r w:rsidRPr="00D63829">
        <w:rPr>
          <w:rFonts w:ascii="Times New Roman" w:hAnsi="Times New Roman" w:cs="Times New Roman"/>
          <w:sz w:val="28"/>
          <w:szCs w:val="28"/>
        </w:rPr>
        <w:t xml:space="preserve">: VS </w:t>
      </w:r>
      <w:proofErr w:type="spellStart"/>
      <w:r w:rsidRPr="00D63829">
        <w:rPr>
          <w:rFonts w:ascii="Times New Roman" w:hAnsi="Times New Roman" w:cs="Times New Roman"/>
          <w:sz w:val="28"/>
          <w:szCs w:val="28"/>
        </w:rPr>
        <w:t>Verlag</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für</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Sozialwissenschaften</w:t>
      </w:r>
      <w:proofErr w:type="spellEnd"/>
      <w:r w:rsidRPr="00D63829">
        <w:rPr>
          <w:rFonts w:ascii="Times New Roman" w:hAnsi="Times New Roman" w:cs="Times New Roman"/>
          <w:sz w:val="28"/>
          <w:szCs w:val="28"/>
        </w:rPr>
        <w:t>, 2005</w:t>
      </w:r>
    </w:p>
    <w:p w:rsidR="0036366D" w:rsidRPr="00D63829" w:rsidRDefault="0036366D"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36CD3">
        <w:rPr>
          <w:rFonts w:ascii="Times New Roman" w:hAnsi="Times New Roman" w:cs="Times New Roman"/>
          <w:sz w:val="28"/>
          <w:szCs w:val="28"/>
          <w:lang w:val="en-US"/>
        </w:rPr>
        <w:t>Eisenegger</w:t>
      </w:r>
      <w:proofErr w:type="spellEnd"/>
      <w:r w:rsidRPr="00536CD3">
        <w:rPr>
          <w:rFonts w:ascii="Times New Roman" w:hAnsi="Times New Roman" w:cs="Times New Roman"/>
          <w:sz w:val="28"/>
          <w:szCs w:val="28"/>
          <w:lang w:val="en-US"/>
        </w:rPr>
        <w:t xml:space="preserve"> M. Trust and reputation in the age of globalization. </w:t>
      </w:r>
      <w:proofErr w:type="spellStart"/>
      <w:r w:rsidRPr="00D63829">
        <w:rPr>
          <w:rFonts w:ascii="Times New Roman" w:hAnsi="Times New Roman" w:cs="Times New Roman"/>
          <w:sz w:val="28"/>
          <w:szCs w:val="28"/>
        </w:rPr>
        <w:t>Berlin</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H</w:t>
      </w:r>
      <w:r w:rsidR="0097793B" w:rsidRPr="00D63829">
        <w:rPr>
          <w:rFonts w:ascii="Times New Roman" w:hAnsi="Times New Roman" w:cs="Times New Roman"/>
          <w:sz w:val="28"/>
          <w:szCs w:val="28"/>
        </w:rPr>
        <w:t>eidelberg</w:t>
      </w:r>
      <w:proofErr w:type="spellEnd"/>
      <w:r w:rsidR="0097793B" w:rsidRPr="00D63829">
        <w:rPr>
          <w:rFonts w:ascii="Times New Roman" w:hAnsi="Times New Roman" w:cs="Times New Roman"/>
          <w:sz w:val="28"/>
          <w:szCs w:val="28"/>
        </w:rPr>
        <w:t xml:space="preserve">: </w:t>
      </w:r>
      <w:proofErr w:type="spellStart"/>
      <w:r w:rsidR="0097793B" w:rsidRPr="00D63829">
        <w:rPr>
          <w:rFonts w:ascii="Times New Roman" w:hAnsi="Times New Roman" w:cs="Times New Roman"/>
          <w:sz w:val="28"/>
          <w:szCs w:val="28"/>
        </w:rPr>
        <w:t>Springer-Verlag</w:t>
      </w:r>
      <w:proofErr w:type="spellEnd"/>
      <w:r w:rsidR="0097793B" w:rsidRPr="00D63829">
        <w:rPr>
          <w:rFonts w:ascii="Times New Roman" w:hAnsi="Times New Roman" w:cs="Times New Roman"/>
          <w:sz w:val="28"/>
          <w:szCs w:val="28"/>
        </w:rPr>
        <w:t>, 2007</w:t>
      </w:r>
      <w:r w:rsidRPr="00D63829">
        <w:rPr>
          <w:rFonts w:ascii="Times New Roman" w:hAnsi="Times New Roman" w:cs="Times New Roman"/>
          <w:sz w:val="28"/>
          <w:szCs w:val="28"/>
        </w:rPr>
        <w:t>.</w:t>
      </w:r>
    </w:p>
    <w:p w:rsidR="00511F4C" w:rsidRPr="00D63829" w:rsidRDefault="00511F4C"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536CD3">
        <w:rPr>
          <w:rFonts w:ascii="Times New Roman" w:hAnsi="Times New Roman" w:cs="Times New Roman"/>
          <w:sz w:val="28"/>
          <w:szCs w:val="28"/>
          <w:lang w:val="en-US"/>
        </w:rPr>
        <w:t xml:space="preserve">Feldman, S. Structure and consistency in public opinion. American Journal of Political Science, 32. </w:t>
      </w:r>
      <w:r w:rsidRPr="00D63829">
        <w:rPr>
          <w:rFonts w:ascii="Times New Roman" w:hAnsi="Times New Roman" w:cs="Times New Roman"/>
          <w:sz w:val="28"/>
          <w:szCs w:val="28"/>
        </w:rPr>
        <w:t>1988. c. 416-440.</w:t>
      </w:r>
    </w:p>
    <w:p w:rsidR="00217996" w:rsidRPr="00D63829" w:rsidRDefault="0021799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36CD3">
        <w:rPr>
          <w:rFonts w:ascii="Times New Roman" w:hAnsi="Times New Roman" w:cs="Times New Roman"/>
          <w:sz w:val="28"/>
          <w:szCs w:val="28"/>
          <w:lang w:val="en-US"/>
        </w:rPr>
        <w:lastRenderedPageBreak/>
        <w:t>Giddens</w:t>
      </w:r>
      <w:proofErr w:type="spellEnd"/>
      <w:r w:rsidRPr="00536CD3">
        <w:rPr>
          <w:rFonts w:ascii="Times New Roman" w:hAnsi="Times New Roman" w:cs="Times New Roman"/>
          <w:sz w:val="28"/>
          <w:szCs w:val="28"/>
          <w:lang w:val="en-US"/>
        </w:rPr>
        <w:t xml:space="preserve"> A. The Consequences of Modernity. </w:t>
      </w:r>
      <w:proofErr w:type="spellStart"/>
      <w:r w:rsidRPr="00D63829">
        <w:rPr>
          <w:rFonts w:ascii="Times New Roman" w:hAnsi="Times New Roman" w:cs="Times New Roman"/>
          <w:sz w:val="28"/>
          <w:szCs w:val="28"/>
        </w:rPr>
        <w:t>Cambridge</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Polity</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Press</w:t>
      </w:r>
      <w:proofErr w:type="spellEnd"/>
      <w:r w:rsidRPr="00D63829">
        <w:rPr>
          <w:rFonts w:ascii="Times New Roman" w:hAnsi="Times New Roman" w:cs="Times New Roman"/>
          <w:sz w:val="28"/>
          <w:szCs w:val="28"/>
        </w:rPr>
        <w:t>, 1992</w:t>
      </w:r>
    </w:p>
    <w:p w:rsidR="0097793B" w:rsidRPr="00D63829" w:rsidRDefault="0097793B"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36CD3">
        <w:rPr>
          <w:rFonts w:ascii="Times New Roman" w:hAnsi="Times New Roman" w:cs="Times New Roman"/>
          <w:sz w:val="28"/>
          <w:szCs w:val="28"/>
          <w:lang w:val="en-US"/>
        </w:rPr>
        <w:t>Klewes</w:t>
      </w:r>
      <w:proofErr w:type="spellEnd"/>
      <w:r w:rsidRPr="00536CD3">
        <w:rPr>
          <w:rFonts w:ascii="Times New Roman" w:hAnsi="Times New Roman" w:cs="Times New Roman"/>
          <w:sz w:val="28"/>
          <w:szCs w:val="28"/>
          <w:lang w:val="en-US"/>
        </w:rPr>
        <w:t xml:space="preserve"> J., </w:t>
      </w:r>
      <w:proofErr w:type="spellStart"/>
      <w:r w:rsidRPr="00536CD3">
        <w:rPr>
          <w:rFonts w:ascii="Times New Roman" w:hAnsi="Times New Roman" w:cs="Times New Roman"/>
          <w:sz w:val="28"/>
          <w:szCs w:val="28"/>
          <w:lang w:val="en-US"/>
        </w:rPr>
        <w:t>Wreschniok</w:t>
      </w:r>
      <w:proofErr w:type="spellEnd"/>
      <w:r w:rsidRPr="00536CD3">
        <w:rPr>
          <w:rFonts w:ascii="Times New Roman" w:hAnsi="Times New Roman" w:cs="Times New Roman"/>
          <w:sz w:val="28"/>
          <w:szCs w:val="28"/>
          <w:lang w:val="en-US"/>
        </w:rPr>
        <w:t xml:space="preserve"> R. Reputation capital. </w:t>
      </w:r>
      <w:proofErr w:type="gramStart"/>
      <w:r w:rsidRPr="00536CD3">
        <w:rPr>
          <w:rFonts w:ascii="Times New Roman" w:hAnsi="Times New Roman" w:cs="Times New Roman"/>
          <w:sz w:val="28"/>
          <w:szCs w:val="28"/>
          <w:lang w:val="en-US"/>
        </w:rPr>
        <w:t>building</w:t>
      </w:r>
      <w:proofErr w:type="gramEnd"/>
      <w:r w:rsidRPr="00536CD3">
        <w:rPr>
          <w:rFonts w:ascii="Times New Roman" w:hAnsi="Times New Roman" w:cs="Times New Roman"/>
          <w:sz w:val="28"/>
          <w:szCs w:val="28"/>
          <w:lang w:val="en-US"/>
        </w:rPr>
        <w:t xml:space="preserve"> and maintaining trust in the 21st century. </w:t>
      </w:r>
      <w:proofErr w:type="spellStart"/>
      <w:r w:rsidRPr="00D63829">
        <w:rPr>
          <w:rFonts w:ascii="Times New Roman" w:hAnsi="Times New Roman" w:cs="Times New Roman"/>
          <w:sz w:val="28"/>
          <w:szCs w:val="28"/>
        </w:rPr>
        <w:t>Berlin</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Heidelberg</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Springer-Verlag</w:t>
      </w:r>
      <w:proofErr w:type="spellEnd"/>
      <w:r w:rsidRPr="00D63829">
        <w:rPr>
          <w:rFonts w:ascii="Times New Roman" w:hAnsi="Times New Roman" w:cs="Times New Roman"/>
          <w:sz w:val="28"/>
          <w:szCs w:val="28"/>
        </w:rPr>
        <w:t>, 2009.</w:t>
      </w:r>
    </w:p>
    <w:p w:rsidR="00845AA7" w:rsidRPr="00536CD3" w:rsidRDefault="00845AA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536CD3">
        <w:rPr>
          <w:rFonts w:ascii="Times New Roman" w:hAnsi="Times New Roman" w:cs="Times New Roman"/>
          <w:sz w:val="28"/>
          <w:szCs w:val="28"/>
          <w:lang w:val="en-US"/>
        </w:rPr>
        <w:t>Lahno</w:t>
      </w:r>
      <w:proofErr w:type="spellEnd"/>
      <w:r w:rsidRPr="00536CD3">
        <w:rPr>
          <w:rFonts w:ascii="Times New Roman" w:hAnsi="Times New Roman" w:cs="Times New Roman"/>
          <w:sz w:val="28"/>
          <w:szCs w:val="28"/>
          <w:lang w:val="en-US"/>
        </w:rPr>
        <w:t xml:space="preserve"> B. Trust, reputation, and exit in exchange relationships. // Journal of conflict resolution, 1995, v. 39 (3), p. 495–510.</w:t>
      </w:r>
    </w:p>
    <w:p w:rsidR="00CE3B02" w:rsidRPr="00536CD3" w:rsidRDefault="00CE3B02"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536CD3">
        <w:rPr>
          <w:rFonts w:ascii="Times New Roman" w:hAnsi="Times New Roman" w:cs="Times New Roman"/>
          <w:sz w:val="28"/>
          <w:szCs w:val="28"/>
          <w:lang w:val="en-US"/>
        </w:rPr>
        <w:t>Locke L. The risk of risks reputation risk and resiliency.  International Reputation Management Conference. 2016.  P. 240-266.</w:t>
      </w:r>
    </w:p>
    <w:p w:rsidR="00217996" w:rsidRPr="00D63829" w:rsidRDefault="0021799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36CD3">
        <w:rPr>
          <w:rFonts w:ascii="Times New Roman" w:hAnsi="Times New Roman" w:cs="Times New Roman"/>
          <w:sz w:val="28"/>
          <w:szCs w:val="28"/>
          <w:lang w:val="en-US"/>
        </w:rPr>
        <w:t>Luhmann</w:t>
      </w:r>
      <w:proofErr w:type="spellEnd"/>
      <w:r w:rsidRPr="00536CD3">
        <w:rPr>
          <w:rFonts w:ascii="Times New Roman" w:hAnsi="Times New Roman" w:cs="Times New Roman"/>
          <w:sz w:val="28"/>
          <w:szCs w:val="28"/>
          <w:lang w:val="en-US"/>
        </w:rPr>
        <w:t xml:space="preserve"> N. Trust and power. </w:t>
      </w:r>
      <w:proofErr w:type="spellStart"/>
      <w:r w:rsidRPr="00D63829">
        <w:rPr>
          <w:rFonts w:ascii="Times New Roman" w:hAnsi="Times New Roman" w:cs="Times New Roman"/>
          <w:sz w:val="28"/>
          <w:szCs w:val="28"/>
        </w:rPr>
        <w:t>Chichester</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England</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Wiley</w:t>
      </w:r>
      <w:proofErr w:type="spellEnd"/>
      <w:r w:rsidRPr="00D63829">
        <w:rPr>
          <w:rFonts w:ascii="Times New Roman" w:hAnsi="Times New Roman" w:cs="Times New Roman"/>
          <w:sz w:val="28"/>
          <w:szCs w:val="28"/>
        </w:rPr>
        <w:t>, 1979</w:t>
      </w:r>
    </w:p>
    <w:p w:rsidR="009E1BF4" w:rsidRPr="00B15322" w:rsidRDefault="00B15322"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B15322">
        <w:rPr>
          <w:rFonts w:ascii="Times New Roman" w:hAnsi="Times New Roman" w:cs="Times New Roman"/>
          <w:sz w:val="28"/>
          <w:szCs w:val="28"/>
          <w:lang w:val="en-US"/>
        </w:rPr>
        <w:t>guyen</w:t>
      </w:r>
      <w:r w:rsidR="009E1BF4" w:rsidRPr="00B15322">
        <w:rPr>
          <w:rFonts w:ascii="Times New Roman" w:hAnsi="Times New Roman" w:cs="Times New Roman"/>
          <w:sz w:val="28"/>
          <w:szCs w:val="28"/>
          <w:lang w:val="en-US"/>
        </w:rPr>
        <w:t xml:space="preserve"> </w:t>
      </w:r>
      <w:proofErr w:type="spellStart"/>
      <w:r w:rsidR="009E1BF4" w:rsidRPr="00B15322">
        <w:rPr>
          <w:rFonts w:ascii="Times New Roman" w:hAnsi="Times New Roman" w:cs="Times New Roman"/>
          <w:sz w:val="28"/>
          <w:szCs w:val="28"/>
          <w:lang w:val="en-US"/>
        </w:rPr>
        <w:t>Thi</w:t>
      </w:r>
      <w:proofErr w:type="spellEnd"/>
      <w:r>
        <w:rPr>
          <w:rFonts w:ascii="Times New Roman" w:hAnsi="Times New Roman" w:cs="Times New Roman"/>
          <w:sz w:val="28"/>
          <w:szCs w:val="28"/>
          <w:lang w:val="en-US"/>
        </w:rPr>
        <w:t>,</w:t>
      </w:r>
      <w:r w:rsidR="009E1BF4" w:rsidRPr="00B15322">
        <w:rPr>
          <w:rFonts w:ascii="Times New Roman" w:hAnsi="Times New Roman" w:cs="Times New Roman"/>
          <w:sz w:val="28"/>
          <w:szCs w:val="28"/>
          <w:lang w:val="en-US"/>
        </w:rPr>
        <w:t xml:space="preserve"> Ngoc </w:t>
      </w:r>
      <w:proofErr w:type="spellStart"/>
      <w:r w:rsidR="009E1BF4" w:rsidRPr="00B15322">
        <w:rPr>
          <w:rFonts w:ascii="Times New Roman" w:hAnsi="Times New Roman" w:cs="Times New Roman"/>
          <w:sz w:val="28"/>
          <w:szCs w:val="28"/>
          <w:lang w:val="en-US"/>
        </w:rPr>
        <w:t>Anh</w:t>
      </w:r>
      <w:proofErr w:type="spellEnd"/>
      <w:r w:rsidR="009E1BF4" w:rsidRPr="00B15322">
        <w:rPr>
          <w:rFonts w:ascii="Times New Roman" w:hAnsi="Times New Roman" w:cs="Times New Roman"/>
          <w:sz w:val="28"/>
          <w:szCs w:val="28"/>
          <w:lang w:val="en-US"/>
        </w:rPr>
        <w:t xml:space="preserve">. Social Capital, Leadership Reputation and </w:t>
      </w:r>
      <w:proofErr w:type="spellStart"/>
      <w:r w:rsidR="009E1BF4" w:rsidRPr="00B15322">
        <w:rPr>
          <w:rFonts w:ascii="Times New Roman" w:hAnsi="Times New Roman" w:cs="Times New Roman"/>
          <w:sz w:val="28"/>
          <w:szCs w:val="28"/>
          <w:lang w:val="en-US"/>
        </w:rPr>
        <w:t>Labour</w:t>
      </w:r>
      <w:proofErr w:type="spellEnd"/>
      <w:r w:rsidR="009E1BF4" w:rsidRPr="00B15322">
        <w:rPr>
          <w:rFonts w:ascii="Times New Roman" w:hAnsi="Times New Roman" w:cs="Times New Roman"/>
          <w:sz w:val="28"/>
          <w:szCs w:val="28"/>
          <w:lang w:val="en-US"/>
        </w:rPr>
        <w:t xml:space="preserve"> Force Motivation in an Enterprise // The Journal of Comparative Economic Studies, Vol.9, 2014, </w:t>
      </w:r>
      <w:r w:rsidR="009E1BF4" w:rsidRPr="00D63829">
        <w:rPr>
          <w:rFonts w:ascii="Times New Roman" w:hAnsi="Times New Roman" w:cs="Times New Roman"/>
          <w:sz w:val="28"/>
          <w:szCs w:val="28"/>
        </w:rPr>
        <w:t>с</w:t>
      </w:r>
      <w:r w:rsidR="009E1BF4" w:rsidRPr="00B15322">
        <w:rPr>
          <w:rFonts w:ascii="Times New Roman" w:hAnsi="Times New Roman" w:cs="Times New Roman"/>
          <w:sz w:val="28"/>
          <w:szCs w:val="28"/>
          <w:lang w:val="en-US"/>
        </w:rPr>
        <w:t>. 89–97.</w:t>
      </w:r>
    </w:p>
    <w:p w:rsidR="00CE3B02" w:rsidRPr="00D63829" w:rsidRDefault="00CE3B02"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B15322">
        <w:rPr>
          <w:rFonts w:ascii="Times New Roman" w:hAnsi="Times New Roman" w:cs="Times New Roman"/>
          <w:sz w:val="28"/>
          <w:szCs w:val="28"/>
          <w:lang w:val="en-US"/>
        </w:rPr>
        <w:t>Oxoby</w:t>
      </w:r>
      <w:proofErr w:type="spellEnd"/>
      <w:r w:rsidRPr="00B15322">
        <w:rPr>
          <w:rFonts w:ascii="Times New Roman" w:hAnsi="Times New Roman" w:cs="Times New Roman"/>
          <w:sz w:val="28"/>
          <w:szCs w:val="28"/>
          <w:lang w:val="en-US"/>
        </w:rPr>
        <w:t>, R. Understanding social inclusion, social cohesion, and social capital.</w:t>
      </w:r>
      <w:r w:rsidR="007F092A" w:rsidRPr="00B15322">
        <w:rPr>
          <w:rFonts w:ascii="Times New Roman" w:hAnsi="Times New Roman" w:cs="Times New Roman"/>
          <w:sz w:val="28"/>
          <w:szCs w:val="28"/>
          <w:lang w:val="en-US"/>
        </w:rPr>
        <w:t xml:space="preserve"> //</w:t>
      </w:r>
      <w:r w:rsidRPr="00B15322">
        <w:rPr>
          <w:rFonts w:ascii="Times New Roman" w:hAnsi="Times New Roman" w:cs="Times New Roman"/>
          <w:sz w:val="28"/>
          <w:szCs w:val="28"/>
          <w:lang w:val="en-US"/>
        </w:rPr>
        <w:t>Internati</w:t>
      </w:r>
      <w:r w:rsidRPr="0005770E">
        <w:rPr>
          <w:rFonts w:ascii="Times New Roman" w:hAnsi="Times New Roman" w:cs="Times New Roman"/>
          <w:sz w:val="28"/>
          <w:szCs w:val="28"/>
          <w:lang w:val="en-US"/>
        </w:rPr>
        <w:t xml:space="preserve">onal Journal of Social Economics 36(12). </w:t>
      </w:r>
      <w:r w:rsidRPr="00D63829">
        <w:rPr>
          <w:rFonts w:ascii="Times New Roman" w:hAnsi="Times New Roman" w:cs="Times New Roman"/>
          <w:sz w:val="28"/>
          <w:szCs w:val="28"/>
        </w:rPr>
        <w:t>2009. c. 1133-1152.</w:t>
      </w:r>
    </w:p>
    <w:p w:rsidR="009E1BF4" w:rsidRPr="00D63829" w:rsidRDefault="009E1BF4"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70E">
        <w:rPr>
          <w:rFonts w:ascii="Times New Roman" w:hAnsi="Times New Roman" w:cs="Times New Roman"/>
          <w:sz w:val="28"/>
          <w:szCs w:val="28"/>
          <w:lang w:val="en-US"/>
        </w:rPr>
        <w:t xml:space="preserve">Slater, M., </w:t>
      </w:r>
      <w:proofErr w:type="spellStart"/>
      <w:r w:rsidRPr="0005770E">
        <w:rPr>
          <w:rFonts w:ascii="Times New Roman" w:hAnsi="Times New Roman" w:cs="Times New Roman"/>
          <w:sz w:val="28"/>
          <w:szCs w:val="28"/>
          <w:lang w:val="en-US"/>
        </w:rPr>
        <w:t>Rovira</w:t>
      </w:r>
      <w:proofErr w:type="spellEnd"/>
      <w:r w:rsidRPr="0005770E">
        <w:rPr>
          <w:rFonts w:ascii="Times New Roman" w:hAnsi="Times New Roman" w:cs="Times New Roman"/>
          <w:sz w:val="28"/>
          <w:szCs w:val="28"/>
          <w:lang w:val="en-US"/>
        </w:rPr>
        <w:t xml:space="preserve">, A., Southern, R., </w:t>
      </w:r>
      <w:proofErr w:type="spellStart"/>
      <w:r w:rsidRPr="0005770E">
        <w:rPr>
          <w:rFonts w:ascii="Times New Roman" w:hAnsi="Times New Roman" w:cs="Times New Roman"/>
          <w:sz w:val="28"/>
          <w:szCs w:val="28"/>
          <w:lang w:val="en-US"/>
        </w:rPr>
        <w:t>Swapp</w:t>
      </w:r>
      <w:proofErr w:type="spellEnd"/>
      <w:r w:rsidRPr="0005770E">
        <w:rPr>
          <w:rFonts w:ascii="Times New Roman" w:hAnsi="Times New Roman" w:cs="Times New Roman"/>
          <w:sz w:val="28"/>
          <w:szCs w:val="28"/>
          <w:lang w:val="en-US"/>
        </w:rPr>
        <w:t xml:space="preserve">, D., Zhang, J. J., Campbell, C., &amp; Levine, M. Bystander Responses to a Violent Incident in an Immersive Virtual Environment.// </w:t>
      </w:r>
      <w:proofErr w:type="spellStart"/>
      <w:r w:rsidRPr="00D63829">
        <w:rPr>
          <w:rFonts w:ascii="Times New Roman" w:hAnsi="Times New Roman" w:cs="Times New Roman"/>
          <w:sz w:val="28"/>
          <w:szCs w:val="28"/>
        </w:rPr>
        <w:t>Plos</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One</w:t>
      </w:r>
      <w:proofErr w:type="spellEnd"/>
      <w:r w:rsidRPr="00D63829">
        <w:rPr>
          <w:rFonts w:ascii="Times New Roman" w:hAnsi="Times New Roman" w:cs="Times New Roman"/>
          <w:sz w:val="28"/>
          <w:szCs w:val="28"/>
        </w:rPr>
        <w:t>, 8(1) 2013.</w:t>
      </w:r>
    </w:p>
    <w:p w:rsidR="00FE3A70" w:rsidRPr="00D63829" w:rsidRDefault="00FE3A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05770E">
        <w:rPr>
          <w:rFonts w:ascii="Times New Roman" w:hAnsi="Times New Roman" w:cs="Times New Roman"/>
          <w:sz w:val="28"/>
          <w:szCs w:val="28"/>
          <w:lang w:val="en-US"/>
        </w:rPr>
        <w:t>Sztompka</w:t>
      </w:r>
      <w:proofErr w:type="spellEnd"/>
      <w:r w:rsidRPr="0005770E">
        <w:rPr>
          <w:rFonts w:ascii="Times New Roman" w:hAnsi="Times New Roman" w:cs="Times New Roman"/>
          <w:sz w:val="28"/>
          <w:szCs w:val="28"/>
          <w:lang w:val="en-US"/>
        </w:rPr>
        <w:t xml:space="preserve"> P. Trust: a sociological theory</w:t>
      </w:r>
      <w:r w:rsidR="00007717" w:rsidRPr="0005770E">
        <w:rPr>
          <w:rFonts w:ascii="Times New Roman" w:hAnsi="Times New Roman" w:cs="Times New Roman"/>
          <w:sz w:val="28"/>
          <w:szCs w:val="28"/>
          <w:lang w:val="en-US"/>
        </w:rPr>
        <w:t xml:space="preserve">. </w:t>
      </w:r>
      <w:proofErr w:type="spellStart"/>
      <w:r w:rsidR="00007717" w:rsidRPr="00D63829">
        <w:rPr>
          <w:rFonts w:ascii="Times New Roman" w:hAnsi="Times New Roman" w:cs="Times New Roman"/>
          <w:sz w:val="28"/>
          <w:szCs w:val="28"/>
        </w:rPr>
        <w:t>Cambridge</w:t>
      </w:r>
      <w:proofErr w:type="spellEnd"/>
      <w:r w:rsidR="00007717" w:rsidRPr="00D63829">
        <w:rPr>
          <w:rFonts w:ascii="Times New Roman" w:hAnsi="Times New Roman" w:cs="Times New Roman"/>
          <w:sz w:val="28"/>
          <w:szCs w:val="28"/>
        </w:rPr>
        <w:t>, 1999.</w:t>
      </w:r>
    </w:p>
    <w:p w:rsidR="00EF7786" w:rsidRPr="00D63829" w:rsidRDefault="00EF7786"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70E">
        <w:rPr>
          <w:rFonts w:ascii="Times New Roman" w:hAnsi="Times New Roman" w:cs="Times New Roman"/>
          <w:sz w:val="28"/>
          <w:szCs w:val="28"/>
          <w:lang w:val="en-US"/>
        </w:rPr>
        <w:t>Osgood</w:t>
      </w:r>
      <w:r w:rsidR="00217996" w:rsidRPr="0005770E">
        <w:rPr>
          <w:rFonts w:ascii="Times New Roman" w:hAnsi="Times New Roman" w:cs="Times New Roman"/>
          <w:sz w:val="28"/>
          <w:szCs w:val="28"/>
          <w:lang w:val="en-US"/>
        </w:rPr>
        <w:t xml:space="preserve"> </w:t>
      </w:r>
      <w:r w:rsidR="00217996" w:rsidRPr="00D63829">
        <w:rPr>
          <w:rFonts w:ascii="Times New Roman" w:hAnsi="Times New Roman" w:cs="Times New Roman"/>
          <w:sz w:val="28"/>
          <w:szCs w:val="28"/>
        </w:rPr>
        <w:t>С</w:t>
      </w:r>
      <w:r w:rsidR="00217996" w:rsidRPr="0005770E">
        <w:rPr>
          <w:rFonts w:ascii="Times New Roman" w:hAnsi="Times New Roman" w:cs="Times New Roman"/>
          <w:sz w:val="28"/>
          <w:szCs w:val="28"/>
          <w:lang w:val="en-US"/>
        </w:rPr>
        <w:t>.E.</w:t>
      </w:r>
      <w:r w:rsidRPr="0005770E">
        <w:rPr>
          <w:rFonts w:ascii="Times New Roman" w:hAnsi="Times New Roman" w:cs="Times New Roman"/>
          <w:sz w:val="28"/>
          <w:szCs w:val="28"/>
          <w:lang w:val="en-US"/>
        </w:rPr>
        <w:t xml:space="preserve">, Focus on Meaning: Explorations in Semantic Space. </w:t>
      </w:r>
      <w:r w:rsidRPr="00D63829">
        <w:rPr>
          <w:rFonts w:ascii="Times New Roman" w:hAnsi="Times New Roman" w:cs="Times New Roman"/>
          <w:sz w:val="28"/>
          <w:szCs w:val="28"/>
        </w:rPr>
        <w:t>Mouton Publishers, 1979.</w:t>
      </w:r>
    </w:p>
    <w:p w:rsidR="00007717" w:rsidRPr="0005770E" w:rsidRDefault="00007717"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05770E">
        <w:rPr>
          <w:rFonts w:ascii="Times New Roman" w:hAnsi="Times New Roman" w:cs="Times New Roman"/>
          <w:sz w:val="28"/>
          <w:szCs w:val="28"/>
          <w:lang w:val="en-US"/>
        </w:rPr>
        <w:t>Paldam</w:t>
      </w:r>
      <w:proofErr w:type="spellEnd"/>
      <w:r w:rsidRPr="0005770E">
        <w:rPr>
          <w:rFonts w:ascii="Times New Roman" w:hAnsi="Times New Roman" w:cs="Times New Roman"/>
          <w:sz w:val="28"/>
          <w:szCs w:val="28"/>
          <w:lang w:val="en-US"/>
        </w:rPr>
        <w:t xml:space="preserve"> M. Social Capital and Social Policy N.Y. 2000</w:t>
      </w:r>
    </w:p>
    <w:p w:rsidR="0097793B" w:rsidRPr="00D63829" w:rsidRDefault="0097793B"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05770E">
        <w:rPr>
          <w:rFonts w:ascii="Times New Roman" w:hAnsi="Times New Roman" w:cs="Times New Roman"/>
          <w:sz w:val="28"/>
          <w:szCs w:val="28"/>
          <w:lang w:val="en-US"/>
        </w:rPr>
        <w:t>Vonwil</w:t>
      </w:r>
      <w:proofErr w:type="spellEnd"/>
      <w:r w:rsidRPr="0005770E">
        <w:rPr>
          <w:rFonts w:ascii="Times New Roman" w:hAnsi="Times New Roman" w:cs="Times New Roman"/>
          <w:sz w:val="28"/>
          <w:szCs w:val="28"/>
          <w:lang w:val="en-US"/>
        </w:rPr>
        <w:t xml:space="preserve"> M.,</w:t>
      </w:r>
      <w:proofErr w:type="spellStart"/>
      <w:r w:rsidRPr="0005770E">
        <w:rPr>
          <w:rFonts w:ascii="Times New Roman" w:hAnsi="Times New Roman" w:cs="Times New Roman"/>
          <w:sz w:val="28"/>
          <w:szCs w:val="28"/>
          <w:lang w:val="en-US"/>
        </w:rPr>
        <w:t>Wreschniok</w:t>
      </w:r>
      <w:proofErr w:type="spellEnd"/>
      <w:r w:rsidRPr="0005770E">
        <w:rPr>
          <w:rFonts w:ascii="Times New Roman" w:hAnsi="Times New Roman" w:cs="Times New Roman"/>
          <w:sz w:val="28"/>
          <w:szCs w:val="28"/>
          <w:lang w:val="en-US"/>
        </w:rPr>
        <w:t xml:space="preserve"> R. The CSR myth: true beauty comes from within. </w:t>
      </w:r>
      <w:proofErr w:type="spellStart"/>
      <w:r w:rsidRPr="00D63829">
        <w:rPr>
          <w:rFonts w:ascii="Times New Roman" w:hAnsi="Times New Roman" w:cs="Times New Roman"/>
          <w:sz w:val="28"/>
          <w:szCs w:val="28"/>
        </w:rPr>
        <w:t>Berlin</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Heidelberg</w:t>
      </w:r>
      <w:proofErr w:type="spellEnd"/>
      <w:r w:rsidRPr="00D63829">
        <w:rPr>
          <w:rFonts w:ascii="Times New Roman" w:hAnsi="Times New Roman" w:cs="Times New Roman"/>
          <w:sz w:val="28"/>
          <w:szCs w:val="28"/>
        </w:rPr>
        <w:t xml:space="preserve">: </w:t>
      </w:r>
      <w:proofErr w:type="spellStart"/>
      <w:r w:rsidRPr="00D63829">
        <w:rPr>
          <w:rFonts w:ascii="Times New Roman" w:hAnsi="Times New Roman" w:cs="Times New Roman"/>
          <w:sz w:val="28"/>
          <w:szCs w:val="28"/>
        </w:rPr>
        <w:t>Springer-Verlag</w:t>
      </w:r>
      <w:proofErr w:type="spellEnd"/>
      <w:r w:rsidRPr="00D63829">
        <w:rPr>
          <w:rFonts w:ascii="Times New Roman" w:hAnsi="Times New Roman" w:cs="Times New Roman"/>
          <w:sz w:val="28"/>
          <w:szCs w:val="28"/>
        </w:rPr>
        <w:t>, 2009.</w:t>
      </w:r>
    </w:p>
    <w:p w:rsidR="0036366D" w:rsidRPr="00D63829" w:rsidRDefault="00FE3A70" w:rsidP="00D63829">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05770E">
        <w:rPr>
          <w:rFonts w:ascii="Times New Roman" w:hAnsi="Times New Roman" w:cs="Times New Roman"/>
          <w:sz w:val="28"/>
          <w:szCs w:val="28"/>
          <w:lang w:val="en-US"/>
        </w:rPr>
        <w:t>Tirole</w:t>
      </w:r>
      <w:proofErr w:type="spellEnd"/>
      <w:r w:rsidRPr="0005770E">
        <w:rPr>
          <w:rFonts w:ascii="Times New Roman" w:hAnsi="Times New Roman" w:cs="Times New Roman"/>
          <w:sz w:val="28"/>
          <w:szCs w:val="28"/>
          <w:lang w:val="en-US"/>
        </w:rPr>
        <w:t xml:space="preserve"> J. A Theory of collective reputations // Research Papers in Economics University of Stockholm. </w:t>
      </w:r>
      <w:r w:rsidRPr="00D63829">
        <w:rPr>
          <w:rFonts w:ascii="Times New Roman" w:hAnsi="Times New Roman" w:cs="Times New Roman"/>
          <w:sz w:val="28"/>
          <w:szCs w:val="28"/>
        </w:rPr>
        <w:t>1993. N 9 WE.</w:t>
      </w:r>
    </w:p>
    <w:p w:rsidR="007E5BF0" w:rsidRPr="007E5BF0" w:rsidRDefault="0036366D" w:rsidP="00D63829">
      <w:pPr>
        <w:pStyle w:val="a3"/>
        <w:numPr>
          <w:ilvl w:val="0"/>
          <w:numId w:val="6"/>
        </w:numPr>
        <w:autoSpaceDE w:val="0"/>
        <w:autoSpaceDN w:val="0"/>
        <w:adjustRightInd w:val="0"/>
        <w:spacing w:after="0" w:line="360" w:lineRule="auto"/>
        <w:jc w:val="both"/>
        <w:rPr>
          <w:lang w:val="en-US"/>
        </w:rPr>
      </w:pPr>
      <w:proofErr w:type="spellStart"/>
      <w:r w:rsidRPr="0005770E">
        <w:rPr>
          <w:rFonts w:ascii="Times New Roman" w:hAnsi="Times New Roman" w:cs="Times New Roman"/>
          <w:sz w:val="28"/>
          <w:szCs w:val="28"/>
          <w:lang w:val="en-US"/>
        </w:rPr>
        <w:t>Zerfass</w:t>
      </w:r>
      <w:proofErr w:type="spellEnd"/>
      <w:r w:rsidRPr="0005770E">
        <w:rPr>
          <w:rFonts w:ascii="Times New Roman" w:hAnsi="Times New Roman" w:cs="Times New Roman"/>
          <w:sz w:val="28"/>
          <w:szCs w:val="28"/>
          <w:lang w:val="en-US"/>
        </w:rPr>
        <w:t xml:space="preserve"> A., Ruler v. B., </w:t>
      </w:r>
      <w:proofErr w:type="spellStart"/>
      <w:r w:rsidRPr="0005770E">
        <w:rPr>
          <w:rFonts w:ascii="Times New Roman" w:hAnsi="Times New Roman" w:cs="Times New Roman"/>
          <w:sz w:val="28"/>
          <w:szCs w:val="28"/>
          <w:lang w:val="en-US"/>
        </w:rPr>
        <w:t>Sriramesh</w:t>
      </w:r>
      <w:proofErr w:type="spellEnd"/>
      <w:r w:rsidRPr="0005770E">
        <w:rPr>
          <w:rFonts w:ascii="Times New Roman" w:hAnsi="Times New Roman" w:cs="Times New Roman"/>
          <w:sz w:val="28"/>
          <w:szCs w:val="28"/>
          <w:lang w:val="en-US"/>
        </w:rPr>
        <w:t xml:space="preserve"> K. Public Relations Research. European and International Perspectives and Innovations // Wiesbaden: VS </w:t>
      </w:r>
      <w:proofErr w:type="spellStart"/>
      <w:r w:rsidRPr="0005770E">
        <w:rPr>
          <w:rFonts w:ascii="Times New Roman" w:hAnsi="Times New Roman" w:cs="Times New Roman"/>
          <w:sz w:val="28"/>
          <w:szCs w:val="28"/>
          <w:lang w:val="en-US"/>
        </w:rPr>
        <w:t>Verlag</w:t>
      </w:r>
      <w:proofErr w:type="spellEnd"/>
      <w:r w:rsidRPr="0005770E">
        <w:rPr>
          <w:rFonts w:ascii="Times New Roman" w:hAnsi="Times New Roman" w:cs="Times New Roman"/>
          <w:sz w:val="28"/>
          <w:szCs w:val="28"/>
          <w:lang w:val="en-US"/>
        </w:rPr>
        <w:t xml:space="preserve"> </w:t>
      </w:r>
      <w:proofErr w:type="spellStart"/>
      <w:r w:rsidRPr="0005770E">
        <w:rPr>
          <w:rFonts w:ascii="Times New Roman" w:hAnsi="Times New Roman" w:cs="Times New Roman"/>
          <w:sz w:val="28"/>
          <w:szCs w:val="28"/>
          <w:lang w:val="en-US"/>
        </w:rPr>
        <w:t>für</w:t>
      </w:r>
      <w:proofErr w:type="spellEnd"/>
      <w:r w:rsidRPr="0005770E">
        <w:rPr>
          <w:rFonts w:ascii="Times New Roman" w:hAnsi="Times New Roman" w:cs="Times New Roman"/>
          <w:sz w:val="28"/>
          <w:szCs w:val="28"/>
          <w:lang w:val="en-US"/>
        </w:rPr>
        <w:t xml:space="preserve"> </w:t>
      </w:r>
      <w:proofErr w:type="spellStart"/>
      <w:r w:rsidRPr="0005770E">
        <w:rPr>
          <w:rFonts w:ascii="Times New Roman" w:hAnsi="Times New Roman" w:cs="Times New Roman"/>
          <w:sz w:val="28"/>
          <w:szCs w:val="28"/>
          <w:lang w:val="en-US"/>
        </w:rPr>
        <w:t>Sozialwissenschaften</w:t>
      </w:r>
      <w:proofErr w:type="spellEnd"/>
      <w:r w:rsidRPr="0005770E">
        <w:rPr>
          <w:rFonts w:ascii="Times New Roman" w:hAnsi="Times New Roman" w:cs="Times New Roman"/>
          <w:sz w:val="28"/>
          <w:szCs w:val="28"/>
          <w:lang w:val="en-US"/>
        </w:rPr>
        <w:t xml:space="preserve">, 2008. </w:t>
      </w:r>
      <w:r w:rsidRPr="00D63829">
        <w:rPr>
          <w:rFonts w:ascii="Times New Roman" w:hAnsi="Times New Roman" w:cs="Times New Roman"/>
          <w:sz w:val="28"/>
          <w:szCs w:val="28"/>
        </w:rPr>
        <w:t>P. 125—146.</w:t>
      </w:r>
    </w:p>
    <w:p w:rsidR="00D9288E" w:rsidRDefault="00D9288E" w:rsidP="0005770E">
      <w:pPr>
        <w:pStyle w:val="a3"/>
        <w:autoSpaceDE w:val="0"/>
        <w:autoSpaceDN w:val="0"/>
        <w:adjustRightInd w:val="0"/>
        <w:spacing w:after="0" w:line="360" w:lineRule="auto"/>
        <w:ind w:left="171"/>
        <w:jc w:val="both"/>
        <w:rPr>
          <w:rFonts w:ascii="Verdana" w:hAnsi="Verdana"/>
          <w:color w:val="000000"/>
          <w:sz w:val="18"/>
          <w:szCs w:val="18"/>
        </w:rPr>
      </w:pPr>
    </w:p>
    <w:p w:rsidR="00536CD3" w:rsidRDefault="00536CD3" w:rsidP="0005770E">
      <w:pPr>
        <w:pStyle w:val="a3"/>
        <w:autoSpaceDE w:val="0"/>
        <w:autoSpaceDN w:val="0"/>
        <w:adjustRightInd w:val="0"/>
        <w:spacing w:after="0" w:line="360" w:lineRule="auto"/>
        <w:ind w:left="171"/>
        <w:jc w:val="both"/>
        <w:rPr>
          <w:rFonts w:ascii="Verdana" w:hAnsi="Verdana"/>
          <w:color w:val="000000"/>
          <w:sz w:val="18"/>
          <w:szCs w:val="18"/>
        </w:rPr>
      </w:pPr>
    </w:p>
    <w:p w:rsidR="00536CD3" w:rsidRDefault="00536CD3" w:rsidP="0005770E">
      <w:pPr>
        <w:pStyle w:val="a3"/>
        <w:autoSpaceDE w:val="0"/>
        <w:autoSpaceDN w:val="0"/>
        <w:adjustRightInd w:val="0"/>
        <w:spacing w:after="0" w:line="360" w:lineRule="auto"/>
        <w:ind w:left="171"/>
        <w:jc w:val="both"/>
        <w:rPr>
          <w:rFonts w:ascii="Verdana" w:hAnsi="Verdana"/>
          <w:color w:val="000000"/>
          <w:sz w:val="18"/>
          <w:szCs w:val="18"/>
        </w:rPr>
      </w:pPr>
    </w:p>
    <w:p w:rsidR="00536CD3" w:rsidRPr="00536CD3" w:rsidRDefault="00536CD3" w:rsidP="00536CD3">
      <w:pPr>
        <w:autoSpaceDE w:val="0"/>
        <w:autoSpaceDN w:val="0"/>
        <w:adjustRightInd w:val="0"/>
        <w:spacing w:after="0" w:line="360" w:lineRule="auto"/>
        <w:jc w:val="both"/>
        <w:rPr>
          <w:rFonts w:ascii="Times New Roman" w:hAnsi="Times New Roman" w:cs="Times New Roman"/>
          <w:sz w:val="28"/>
          <w:szCs w:val="28"/>
        </w:rPr>
      </w:pPr>
      <w:r w:rsidRPr="00536CD3">
        <w:rPr>
          <w:rFonts w:ascii="Times New Roman" w:hAnsi="Times New Roman" w:cs="Times New Roman"/>
          <w:b/>
          <w:sz w:val="28"/>
          <w:szCs w:val="28"/>
        </w:rPr>
        <w:lastRenderedPageBreak/>
        <w:t>ПРИЛОЖЕНИЕ А</w:t>
      </w:r>
      <w:r w:rsidRPr="00536CD3">
        <w:rPr>
          <w:rFonts w:ascii="Times New Roman" w:hAnsi="Times New Roman" w:cs="Times New Roman"/>
          <w:sz w:val="28"/>
          <w:szCs w:val="28"/>
        </w:rPr>
        <w:t>.: Методика оценки доверия/недоверия сотрудника коллегам и руководителям организации Купрейченко А.Б.</w:t>
      </w:r>
    </w:p>
    <w:p w:rsidR="00536CD3" w:rsidRDefault="00536CD3" w:rsidP="00536CD3">
      <w:pPr>
        <w:pStyle w:val="a3"/>
        <w:autoSpaceDE w:val="0"/>
        <w:autoSpaceDN w:val="0"/>
        <w:adjustRightInd w:val="0"/>
        <w:ind w:left="171"/>
        <w:rPr>
          <w:b/>
          <w:sz w:val="24"/>
          <w:lang w:val="en-US"/>
        </w:rPr>
      </w:pPr>
      <w:r>
        <w:rPr>
          <w:b/>
          <w:noProof/>
          <w:sz w:val="24"/>
          <w:lang w:eastAsia="ru-RU"/>
        </w:rPr>
        <w:drawing>
          <wp:inline distT="0" distB="0" distL="0" distR="0" wp14:anchorId="46819043" wp14:editId="738832AD">
            <wp:extent cx="6198782" cy="667401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8078" cy="6684028"/>
                    </a:xfrm>
                    <a:prstGeom prst="rect">
                      <a:avLst/>
                    </a:prstGeom>
                    <a:noFill/>
                    <a:ln>
                      <a:noFill/>
                    </a:ln>
                  </pic:spPr>
                </pic:pic>
              </a:graphicData>
            </a:graphic>
          </wp:inline>
        </w:drawing>
      </w:r>
    </w:p>
    <w:p w:rsidR="00536CD3" w:rsidRDefault="00536CD3" w:rsidP="00536CD3">
      <w:pPr>
        <w:pStyle w:val="a3"/>
        <w:autoSpaceDE w:val="0"/>
        <w:autoSpaceDN w:val="0"/>
        <w:adjustRightInd w:val="0"/>
        <w:ind w:left="171"/>
        <w:rPr>
          <w:b/>
          <w:sz w:val="24"/>
          <w:lang w:val="en-US"/>
        </w:rPr>
      </w:pPr>
    </w:p>
    <w:p w:rsidR="00536CD3" w:rsidRDefault="00536CD3" w:rsidP="00536CD3">
      <w:pPr>
        <w:pStyle w:val="a3"/>
        <w:autoSpaceDE w:val="0"/>
        <w:autoSpaceDN w:val="0"/>
        <w:adjustRightInd w:val="0"/>
        <w:ind w:left="171"/>
        <w:rPr>
          <w:b/>
          <w:sz w:val="24"/>
          <w:lang w:val="en-US"/>
        </w:rPr>
      </w:pPr>
    </w:p>
    <w:p w:rsidR="00536CD3" w:rsidRDefault="00536CD3" w:rsidP="00536CD3">
      <w:pPr>
        <w:pStyle w:val="a3"/>
        <w:autoSpaceDE w:val="0"/>
        <w:autoSpaceDN w:val="0"/>
        <w:adjustRightInd w:val="0"/>
        <w:ind w:left="171"/>
        <w:rPr>
          <w:b/>
          <w:sz w:val="24"/>
          <w:lang w:val="en-US"/>
        </w:rPr>
      </w:pPr>
    </w:p>
    <w:p w:rsidR="00536CD3" w:rsidRDefault="00536CD3" w:rsidP="00536CD3">
      <w:pPr>
        <w:pStyle w:val="a3"/>
        <w:autoSpaceDE w:val="0"/>
        <w:autoSpaceDN w:val="0"/>
        <w:adjustRightInd w:val="0"/>
        <w:ind w:left="171"/>
        <w:rPr>
          <w:b/>
          <w:sz w:val="24"/>
          <w:lang w:val="en-US"/>
        </w:rPr>
      </w:pPr>
    </w:p>
    <w:p w:rsidR="00536CD3" w:rsidRDefault="00536CD3" w:rsidP="00536CD3">
      <w:pPr>
        <w:pStyle w:val="a3"/>
        <w:autoSpaceDE w:val="0"/>
        <w:autoSpaceDN w:val="0"/>
        <w:adjustRightInd w:val="0"/>
        <w:ind w:left="171"/>
        <w:rPr>
          <w:b/>
          <w:sz w:val="24"/>
        </w:rPr>
      </w:pPr>
    </w:p>
    <w:p w:rsidR="00536CD3" w:rsidRPr="00536CD3" w:rsidRDefault="00536CD3" w:rsidP="00536CD3">
      <w:pPr>
        <w:pStyle w:val="a3"/>
        <w:autoSpaceDE w:val="0"/>
        <w:autoSpaceDN w:val="0"/>
        <w:adjustRightInd w:val="0"/>
        <w:ind w:left="171"/>
        <w:rPr>
          <w:b/>
          <w:sz w:val="24"/>
        </w:rPr>
      </w:pPr>
    </w:p>
    <w:p w:rsidR="00536CD3" w:rsidRDefault="00536CD3" w:rsidP="00536CD3">
      <w:pPr>
        <w:pStyle w:val="a3"/>
        <w:autoSpaceDE w:val="0"/>
        <w:autoSpaceDN w:val="0"/>
        <w:adjustRightInd w:val="0"/>
        <w:ind w:left="171"/>
        <w:rPr>
          <w:b/>
          <w:sz w:val="24"/>
          <w:lang w:val="en-US"/>
        </w:rPr>
      </w:pPr>
    </w:p>
    <w:p w:rsidR="00536CD3" w:rsidRDefault="00536CD3" w:rsidP="00536CD3">
      <w:pPr>
        <w:autoSpaceDE w:val="0"/>
        <w:autoSpaceDN w:val="0"/>
        <w:adjustRightInd w:val="0"/>
      </w:pPr>
      <w:r w:rsidRPr="00536CD3">
        <w:rPr>
          <w:rFonts w:ascii="Times New Roman" w:hAnsi="Times New Roman" w:cs="Times New Roman"/>
          <w:b/>
          <w:sz w:val="28"/>
          <w:szCs w:val="28"/>
        </w:rPr>
        <w:lastRenderedPageBreak/>
        <w:t xml:space="preserve">ПРИЛОЖЕНИЕ Б.: </w:t>
      </w:r>
      <w:r w:rsidRPr="00536CD3">
        <w:rPr>
          <w:rFonts w:ascii="Times New Roman" w:hAnsi="Times New Roman" w:cs="Times New Roman"/>
          <w:sz w:val="28"/>
          <w:szCs w:val="28"/>
        </w:rPr>
        <w:t>стимульный материал, для анализа статей на предмет манипуляций</w:t>
      </w:r>
      <w:r>
        <w:t>.</w:t>
      </w:r>
    </w:p>
    <w:p w:rsidR="00536CD3" w:rsidRPr="005046D7" w:rsidRDefault="00536CD3" w:rsidP="00536CD3">
      <w:pPr>
        <w:jc w:val="both"/>
        <w:rPr>
          <w:rFonts w:ascii="Times New Roman" w:hAnsi="Times New Roman" w:cs="Times New Roman"/>
          <w:b/>
          <w:sz w:val="28"/>
          <w:szCs w:val="28"/>
        </w:rPr>
      </w:pPr>
      <w:r w:rsidRPr="005046D7">
        <w:rPr>
          <w:rFonts w:ascii="Times New Roman" w:hAnsi="Times New Roman" w:cs="Times New Roman"/>
          <w:b/>
          <w:sz w:val="28"/>
          <w:szCs w:val="28"/>
        </w:rPr>
        <w:t>Новости без использования манипуляции.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1)14 марта в здании дворца культуры город Т. прошел концерт в честь дня нефтяника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мероприятии приняли участие артисты со всей республики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 На заводе по производству свечей произошел несчастный случай</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результате взрыва пострадало пятеро сотрудников комбината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3) 14 марта прошел общегородской субботник</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акции принял участие мэр и представители городской администрации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4) Краеведческий музей начал работу после реставрации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музее появилась новая экспозиция посвященная работам местных художников</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5) Велогонщик из республики Т. занял первое место в кубке России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Спортсмен дал личное интервью нашей газете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6)В прошлую пятницу </w:t>
      </w:r>
      <w:proofErr w:type="gramStart"/>
      <w:r w:rsidRPr="00536CD3">
        <w:rPr>
          <w:rFonts w:ascii="Times New Roman" w:hAnsi="Times New Roman" w:cs="Times New Roman"/>
          <w:i/>
          <w:sz w:val="28"/>
          <w:szCs w:val="28"/>
        </w:rPr>
        <w:t>городе</w:t>
      </w:r>
      <w:proofErr w:type="gramEnd"/>
      <w:r w:rsidRPr="00536CD3">
        <w:rPr>
          <w:rFonts w:ascii="Times New Roman" w:hAnsi="Times New Roman" w:cs="Times New Roman"/>
          <w:i/>
          <w:sz w:val="28"/>
          <w:szCs w:val="28"/>
        </w:rPr>
        <w:t xml:space="preserve"> Л прошел крестный ход</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праздничных мероприятиях приняло участие несколько сотен представителей разных конфессий.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7) </w:t>
      </w:r>
      <w:r w:rsidRPr="00536CD3">
        <w:rPr>
          <w:rFonts w:ascii="Times New Roman" w:hAnsi="Times New Roman" w:cs="Times New Roman"/>
          <w:i/>
          <w:sz w:val="28"/>
          <w:szCs w:val="28"/>
        </w:rPr>
        <w:t>Г</w:t>
      </w:r>
      <w:r w:rsidRPr="00536CD3">
        <w:rPr>
          <w:rFonts w:ascii="Times New Roman" w:hAnsi="Times New Roman" w:cs="Times New Roman"/>
          <w:i/>
          <w:sz w:val="28"/>
          <w:szCs w:val="28"/>
        </w:rPr>
        <w:t>убернатор края посетил с внеочередным визитом город Т.</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Главе региона показали новый стадион и благоустройство городского парка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8) Республика </w:t>
      </w:r>
      <w:r>
        <w:rPr>
          <w:rFonts w:ascii="Times New Roman" w:hAnsi="Times New Roman" w:cs="Times New Roman"/>
          <w:i/>
          <w:sz w:val="28"/>
          <w:szCs w:val="28"/>
        </w:rPr>
        <w:t>Т</w:t>
      </w:r>
      <w:r w:rsidRPr="00536CD3">
        <w:rPr>
          <w:rFonts w:ascii="Times New Roman" w:hAnsi="Times New Roman" w:cs="Times New Roman"/>
          <w:i/>
          <w:sz w:val="28"/>
          <w:szCs w:val="28"/>
        </w:rPr>
        <w:t>. Планирует пригласить по обмену студентов из Германии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Студенты будут учиться в ТФМУ, ТГУУ и ПТТУ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9) Врачи сельской больницы  впервые провели пересадку печени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Операция прошла успешно, состояние пациента оценивается как стабильное.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10)В городе Н. поймали серийного грабителя</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lastRenderedPageBreak/>
        <w:t>За последний год злоумышленник совершил ряд налетов на дачные участки местных жителей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 11)10 июля прошло торжественное открытие </w:t>
      </w:r>
      <w:proofErr w:type="spellStart"/>
      <w:r w:rsidRPr="00536CD3">
        <w:rPr>
          <w:rFonts w:ascii="Times New Roman" w:hAnsi="Times New Roman" w:cs="Times New Roman"/>
          <w:i/>
          <w:sz w:val="28"/>
          <w:szCs w:val="28"/>
        </w:rPr>
        <w:t>Благославного</w:t>
      </w:r>
      <w:proofErr w:type="spellEnd"/>
      <w:r w:rsidRPr="00536CD3">
        <w:rPr>
          <w:rFonts w:ascii="Times New Roman" w:hAnsi="Times New Roman" w:cs="Times New Roman"/>
          <w:i/>
          <w:sz w:val="28"/>
          <w:szCs w:val="28"/>
        </w:rPr>
        <w:t xml:space="preserve"> храма.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Церковь была построена за год на пожертвования местных жителей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12)С Января  следующего года стоимость проезда на общественном транспорте будут увеличена до 22 рублей</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Представители транспортной компании связали повышение тарифов со сложной экономической ситуацией в регионе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13) 16 августа в городе начался фестиваль документального кино</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На показах были представлены работы, как начинающих кинематографы, так и заслуженных деятелей кино.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14) В </w:t>
      </w:r>
      <w:proofErr w:type="spellStart"/>
      <w:proofErr w:type="gramStart"/>
      <w:r w:rsidRPr="00536CD3">
        <w:rPr>
          <w:rFonts w:ascii="Times New Roman" w:hAnsi="Times New Roman" w:cs="Times New Roman"/>
          <w:i/>
          <w:sz w:val="28"/>
          <w:szCs w:val="28"/>
        </w:rPr>
        <w:t>кибер</w:t>
      </w:r>
      <w:proofErr w:type="spellEnd"/>
      <w:r w:rsidRPr="00536CD3">
        <w:rPr>
          <w:rFonts w:ascii="Times New Roman" w:hAnsi="Times New Roman" w:cs="Times New Roman"/>
          <w:i/>
          <w:sz w:val="28"/>
          <w:szCs w:val="28"/>
        </w:rPr>
        <w:t>-арене</w:t>
      </w:r>
      <w:proofErr w:type="gramEnd"/>
      <w:r w:rsidRPr="00536CD3">
        <w:rPr>
          <w:rFonts w:ascii="Times New Roman" w:hAnsi="Times New Roman" w:cs="Times New Roman"/>
          <w:i/>
          <w:sz w:val="28"/>
          <w:szCs w:val="28"/>
        </w:rPr>
        <w:t xml:space="preserve"> города Л. прошел чемпионат по игре «</w:t>
      </w:r>
      <w:r w:rsidRPr="00536CD3">
        <w:rPr>
          <w:rFonts w:ascii="Times New Roman" w:hAnsi="Times New Roman" w:cs="Times New Roman"/>
          <w:i/>
          <w:sz w:val="28"/>
          <w:szCs w:val="28"/>
          <w:lang w:val="en-US"/>
        </w:rPr>
        <w:t>GO</w:t>
      </w:r>
      <w:r w:rsidRPr="00536CD3">
        <w:rPr>
          <w:rFonts w:ascii="Times New Roman" w:hAnsi="Times New Roman" w:cs="Times New Roman"/>
          <w:i/>
          <w:sz w:val="28"/>
          <w:szCs w:val="28"/>
        </w:rPr>
        <w:t xml:space="preserve"> </w:t>
      </w:r>
      <w:r w:rsidRPr="00536CD3">
        <w:rPr>
          <w:rFonts w:ascii="Times New Roman" w:hAnsi="Times New Roman" w:cs="Times New Roman"/>
          <w:i/>
          <w:sz w:val="28"/>
          <w:szCs w:val="28"/>
          <w:lang w:val="en-US"/>
        </w:rPr>
        <w:t>CS</w:t>
      </w:r>
      <w:r w:rsidRPr="00536CD3">
        <w:rPr>
          <w:rFonts w:ascii="Times New Roman" w:hAnsi="Times New Roman" w:cs="Times New Roman"/>
          <w:i/>
          <w:sz w:val="28"/>
          <w:szCs w:val="28"/>
        </w:rPr>
        <w:t>» среди пенсионеров</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Самому пожилому </w:t>
      </w:r>
      <w:proofErr w:type="spellStart"/>
      <w:proofErr w:type="gramStart"/>
      <w:r w:rsidRPr="005046D7">
        <w:rPr>
          <w:rFonts w:ascii="Times New Roman" w:hAnsi="Times New Roman" w:cs="Times New Roman"/>
          <w:sz w:val="28"/>
          <w:szCs w:val="28"/>
        </w:rPr>
        <w:t>кибер</w:t>
      </w:r>
      <w:proofErr w:type="spellEnd"/>
      <w:r w:rsidRPr="005046D7">
        <w:rPr>
          <w:rFonts w:ascii="Times New Roman" w:hAnsi="Times New Roman" w:cs="Times New Roman"/>
          <w:sz w:val="28"/>
          <w:szCs w:val="28"/>
        </w:rPr>
        <w:t>-спортсмену</w:t>
      </w:r>
      <w:proofErr w:type="gramEnd"/>
      <w:r w:rsidRPr="005046D7">
        <w:rPr>
          <w:rFonts w:ascii="Times New Roman" w:hAnsi="Times New Roman" w:cs="Times New Roman"/>
          <w:sz w:val="28"/>
          <w:szCs w:val="28"/>
        </w:rPr>
        <w:t>, принявшему участие в турнире, в этом году исполняется 82 года.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15) Ирина Л. подала на развод.</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В браке со своим мужем известная телеведущая провела почти 15 лет.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16)В лесополосе в 20 километрах от города П. была задержана банда преступников.</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Злоумышленники занимались браконьерством и незаконной охотой.  Было возбуждено уголовное дело.</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17) Инспекция по труду выявила множественные нарушения в работе свечного завода.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Согласно опубликованным данных на предприятии системно нарушались нормы по охране </w:t>
      </w:r>
      <w:proofErr w:type="gramStart"/>
      <w:r w:rsidRPr="005046D7">
        <w:rPr>
          <w:rFonts w:ascii="Times New Roman" w:hAnsi="Times New Roman" w:cs="Times New Roman"/>
          <w:sz w:val="28"/>
          <w:szCs w:val="28"/>
        </w:rPr>
        <w:t>труда</w:t>
      </w:r>
      <w:proofErr w:type="gramEnd"/>
      <w:r w:rsidRPr="005046D7">
        <w:rPr>
          <w:rFonts w:ascii="Times New Roman" w:hAnsi="Times New Roman" w:cs="Times New Roman"/>
          <w:sz w:val="28"/>
          <w:szCs w:val="28"/>
        </w:rPr>
        <w:t xml:space="preserve"> и задерживалась выплата заработной платы.</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18) Депутаты из районной администрации посетили местную школу.</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Визит состоялся в рамках проверки готовности школ к новому учебному году.</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lastRenderedPageBreak/>
        <w:t>19)Ученые доказали, что на территории Л. края обитали динозавры.</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Последняя археологическая экспедиция обнаружила останки </w:t>
      </w:r>
      <w:proofErr w:type="spellStart"/>
      <w:r w:rsidRPr="005046D7">
        <w:rPr>
          <w:rFonts w:ascii="Times New Roman" w:hAnsi="Times New Roman" w:cs="Times New Roman"/>
          <w:sz w:val="28"/>
          <w:szCs w:val="28"/>
        </w:rPr>
        <w:t>Алтреозавра</w:t>
      </w:r>
      <w:proofErr w:type="spellEnd"/>
      <w:r w:rsidRPr="005046D7">
        <w:rPr>
          <w:rFonts w:ascii="Times New Roman" w:hAnsi="Times New Roman" w:cs="Times New Roman"/>
          <w:sz w:val="28"/>
          <w:szCs w:val="28"/>
        </w:rPr>
        <w:t xml:space="preserve"> в известняковом карьере.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20) Республика Т. вошла в рейтинг самых благоприятных регионов для ведения бизнеса.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Среди лидеров также оказались республика Л., а также П. край.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21) На местной атомной электростанции произошла аварийная ситуация.</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Сработала система аварийного отключения реактора. Причины поломки выясняются.</w:t>
      </w:r>
    </w:p>
    <w:p w:rsidR="00536CD3" w:rsidRPr="00536CD3" w:rsidRDefault="00536CD3" w:rsidP="00536CD3">
      <w:pPr>
        <w:spacing w:before="240"/>
        <w:jc w:val="both"/>
        <w:rPr>
          <w:rFonts w:ascii="Times New Roman" w:hAnsi="Times New Roman" w:cs="Times New Roman"/>
          <w:i/>
          <w:sz w:val="28"/>
          <w:szCs w:val="28"/>
        </w:rPr>
      </w:pPr>
      <w:r w:rsidRPr="00536CD3">
        <w:rPr>
          <w:rFonts w:ascii="Times New Roman" w:hAnsi="Times New Roman" w:cs="Times New Roman"/>
          <w:i/>
          <w:sz w:val="28"/>
          <w:szCs w:val="28"/>
        </w:rPr>
        <w:t>22)Селекционер Л. смог вырастить на территории нашей области апельсиновое дерево.</w:t>
      </w:r>
    </w:p>
    <w:p w:rsidR="00536CD3" w:rsidRPr="005046D7" w:rsidRDefault="00536CD3" w:rsidP="00536CD3">
      <w:pPr>
        <w:spacing w:before="240"/>
        <w:jc w:val="both"/>
        <w:rPr>
          <w:rFonts w:ascii="Times New Roman" w:hAnsi="Times New Roman" w:cs="Times New Roman"/>
          <w:sz w:val="28"/>
          <w:szCs w:val="28"/>
        </w:rPr>
      </w:pPr>
      <w:r w:rsidRPr="005046D7">
        <w:rPr>
          <w:rFonts w:ascii="Times New Roman" w:hAnsi="Times New Roman" w:cs="Times New Roman"/>
          <w:sz w:val="28"/>
          <w:szCs w:val="28"/>
        </w:rPr>
        <w:t>Новый сорт получил название «Зимний апельсин», и является продуктом генетической модификации.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23) Власти Э.  предписали российским дипломатам покинуть страну</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Напомним, что в ответ на запрет поставок мандаринов, Э. прекратило дипломатические отношения с нашей страной.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24) Биологи из США нашли способ остановить рост раковых опухолей.</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С помощью генной терапии ученые смогли замедлить рост раковых клеток на 18% и вдвое снизить риск появления метастаз.</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25)МЧС предупреждает жителей Л.  о штормовом предупреждении в</w:t>
      </w:r>
      <w:r w:rsidRPr="005046D7">
        <w:rPr>
          <w:rFonts w:ascii="Times New Roman" w:hAnsi="Times New Roman" w:cs="Times New Roman"/>
          <w:sz w:val="28"/>
          <w:szCs w:val="28"/>
        </w:rPr>
        <w:t xml:space="preserve"> </w:t>
      </w:r>
      <w:r w:rsidRPr="00536CD3">
        <w:rPr>
          <w:rFonts w:ascii="Times New Roman" w:hAnsi="Times New Roman" w:cs="Times New Roman"/>
          <w:i/>
          <w:sz w:val="28"/>
          <w:szCs w:val="28"/>
        </w:rPr>
        <w:t>пятницу.</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«Солнечную погоду следует ожидать только к началу следующей недели» - сообщил источник из министерства.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26)</w:t>
      </w:r>
      <w:r w:rsidRPr="00536CD3">
        <w:rPr>
          <w:i/>
        </w:rPr>
        <w:t xml:space="preserve"> </w:t>
      </w:r>
      <w:r w:rsidRPr="00536CD3">
        <w:rPr>
          <w:rFonts w:ascii="Times New Roman" w:hAnsi="Times New Roman" w:cs="Times New Roman"/>
          <w:i/>
          <w:sz w:val="28"/>
          <w:szCs w:val="28"/>
        </w:rPr>
        <w:t>Семь северных оленей выпустили в пятницу в дикую природу.</w:t>
      </w:r>
    </w:p>
    <w:p w:rsidR="00536CD3" w:rsidRDefault="00536CD3" w:rsidP="00536CD3">
      <w:pPr>
        <w:jc w:val="both"/>
        <w:rPr>
          <w:rFonts w:ascii="Times New Roman" w:hAnsi="Times New Roman" w:cs="Times New Roman"/>
          <w:sz w:val="28"/>
          <w:szCs w:val="28"/>
        </w:rPr>
      </w:pPr>
      <w:r>
        <w:rPr>
          <w:rFonts w:ascii="Times New Roman" w:hAnsi="Times New Roman" w:cs="Times New Roman"/>
          <w:sz w:val="28"/>
          <w:szCs w:val="28"/>
        </w:rPr>
        <w:t xml:space="preserve">Животные были найдены тяжелом </w:t>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шесть месяцев назад. Вероятнее всего они стали жертвами браконьеров.</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27) В городе Л. прошло открытие нового парка.</w:t>
      </w:r>
    </w:p>
    <w:p w:rsidR="00536CD3" w:rsidRDefault="00536CD3" w:rsidP="00536CD3">
      <w:pPr>
        <w:jc w:val="both"/>
        <w:rPr>
          <w:rFonts w:ascii="Times New Roman" w:hAnsi="Times New Roman" w:cs="Times New Roman"/>
          <w:sz w:val="28"/>
          <w:szCs w:val="28"/>
        </w:rPr>
      </w:pPr>
      <w:r>
        <w:rPr>
          <w:rFonts w:ascii="Times New Roman" w:hAnsi="Times New Roman" w:cs="Times New Roman"/>
          <w:sz w:val="28"/>
          <w:szCs w:val="28"/>
        </w:rPr>
        <w:lastRenderedPageBreak/>
        <w:t>На открытие присутствовали представители местной администрации и журналисты.</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28)</w:t>
      </w:r>
      <w:r w:rsidRPr="00536CD3">
        <w:rPr>
          <w:i/>
        </w:rPr>
        <w:t xml:space="preserve"> </w:t>
      </w:r>
      <w:r w:rsidRPr="00536CD3">
        <w:rPr>
          <w:rFonts w:ascii="Times New Roman" w:hAnsi="Times New Roman" w:cs="Times New Roman"/>
          <w:i/>
          <w:sz w:val="28"/>
          <w:szCs w:val="28"/>
        </w:rPr>
        <w:t xml:space="preserve">В городе Н. школьника с аутизмом не пригласили на его </w:t>
      </w:r>
      <w:proofErr w:type="gramStart"/>
      <w:r w:rsidRPr="00536CD3">
        <w:rPr>
          <w:rFonts w:ascii="Times New Roman" w:hAnsi="Times New Roman" w:cs="Times New Roman"/>
          <w:i/>
          <w:sz w:val="28"/>
          <w:szCs w:val="28"/>
        </w:rPr>
        <w:t>выпускной</w:t>
      </w:r>
      <w:proofErr w:type="gramEnd"/>
      <w:r w:rsidRPr="00536CD3">
        <w:rPr>
          <w:rFonts w:ascii="Times New Roman" w:hAnsi="Times New Roman" w:cs="Times New Roman"/>
          <w:i/>
          <w:sz w:val="28"/>
          <w:szCs w:val="28"/>
        </w:rPr>
        <w:t>.</w:t>
      </w:r>
    </w:p>
    <w:p w:rsidR="00536CD3" w:rsidRDefault="00536CD3" w:rsidP="00536CD3">
      <w:pPr>
        <w:jc w:val="both"/>
        <w:rPr>
          <w:rFonts w:ascii="Times New Roman" w:hAnsi="Times New Roman" w:cs="Times New Roman"/>
          <w:sz w:val="28"/>
          <w:szCs w:val="28"/>
        </w:rPr>
      </w:pPr>
      <w:r>
        <w:rPr>
          <w:rFonts w:ascii="Times New Roman" w:hAnsi="Times New Roman" w:cs="Times New Roman"/>
          <w:sz w:val="28"/>
          <w:szCs w:val="28"/>
        </w:rPr>
        <w:t>Представитель городской администрации направила министерство  образования запрос</w:t>
      </w:r>
      <w:r w:rsidRPr="00DC0A0E">
        <w:rPr>
          <w:rFonts w:ascii="Times New Roman" w:hAnsi="Times New Roman" w:cs="Times New Roman"/>
          <w:sz w:val="28"/>
          <w:szCs w:val="28"/>
        </w:rPr>
        <w:t xml:space="preserve"> с просьбой проверить инцидент</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29)Следственный комитет возбудил дело в отношении мэра города Л.</w:t>
      </w:r>
    </w:p>
    <w:p w:rsidR="00536CD3" w:rsidRDefault="00536CD3" w:rsidP="00536CD3">
      <w:pPr>
        <w:jc w:val="both"/>
        <w:rPr>
          <w:rFonts w:ascii="Times New Roman" w:hAnsi="Times New Roman" w:cs="Times New Roman"/>
          <w:sz w:val="28"/>
          <w:szCs w:val="28"/>
        </w:rPr>
      </w:pPr>
      <w:r>
        <w:rPr>
          <w:rFonts w:ascii="Times New Roman" w:hAnsi="Times New Roman" w:cs="Times New Roman"/>
          <w:sz w:val="28"/>
          <w:szCs w:val="28"/>
        </w:rPr>
        <w:t>Слугу народа подозревают в получении взятки в особо крупном размере.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30)На городской выставке кошек победил кот породы </w:t>
      </w:r>
      <w:proofErr w:type="spellStart"/>
      <w:r w:rsidRPr="00536CD3">
        <w:rPr>
          <w:rFonts w:ascii="Times New Roman" w:hAnsi="Times New Roman" w:cs="Times New Roman"/>
          <w:i/>
          <w:sz w:val="28"/>
          <w:szCs w:val="28"/>
        </w:rPr>
        <w:t>мейн</w:t>
      </w:r>
      <w:proofErr w:type="spellEnd"/>
      <w:r w:rsidRPr="00536CD3">
        <w:rPr>
          <w:rFonts w:ascii="Times New Roman" w:hAnsi="Times New Roman" w:cs="Times New Roman"/>
          <w:i/>
          <w:sz w:val="28"/>
          <w:szCs w:val="28"/>
        </w:rPr>
        <w:t>-кун</w:t>
      </w:r>
    </w:p>
    <w:p w:rsidR="00536CD3" w:rsidRDefault="00536CD3" w:rsidP="00536CD3">
      <w:pPr>
        <w:jc w:val="both"/>
        <w:rPr>
          <w:rFonts w:ascii="Times New Roman" w:hAnsi="Times New Roman" w:cs="Times New Roman"/>
          <w:sz w:val="28"/>
          <w:szCs w:val="28"/>
        </w:rPr>
      </w:pPr>
      <w:r>
        <w:rPr>
          <w:rFonts w:ascii="Times New Roman" w:hAnsi="Times New Roman" w:cs="Times New Roman"/>
          <w:sz w:val="28"/>
          <w:szCs w:val="28"/>
        </w:rPr>
        <w:t>Кот, Алеша, многократно становился лауреатом различных премий.</w:t>
      </w:r>
    </w:p>
    <w:p w:rsidR="00536CD3" w:rsidRPr="00DC0A0E" w:rsidRDefault="00536CD3" w:rsidP="00536CD3">
      <w:pPr>
        <w:jc w:val="both"/>
        <w:rPr>
          <w:rFonts w:ascii="Times New Roman" w:hAnsi="Times New Roman" w:cs="Times New Roman"/>
          <w:sz w:val="28"/>
          <w:szCs w:val="28"/>
        </w:rPr>
      </w:pPr>
      <w:r w:rsidRPr="005046D7">
        <w:rPr>
          <w:rFonts w:ascii="Times New Roman" w:hAnsi="Times New Roman" w:cs="Times New Roman"/>
          <w:b/>
          <w:sz w:val="28"/>
          <w:szCs w:val="28"/>
        </w:rPr>
        <w:t>Новости с использованием манипуляции.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 Санэпидстанция выявила нарушения в печенье марки Д.</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По результатам проверки было выявлено недостаточное содержание в нем сахара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2)Полиция задержала известного в городе режиссера Л.</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Задержание было проведено в рамках проекта «безопасный город»</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3) Актриса Л. выложила фото со шрамом на лице</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Как оказалось, актриса готовилась к своей новой роли</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4) На главной улице города произошел крупный пожар</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Возгорание произошло в заброшенном доме на улице Л.. Никто из местных жителей не пострадал.</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6) В селе Н. был разорен продуктовый ларек</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Злоумышленниками оказалось семейство местных барсуков.  </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городе Н. школьников наградят за трезвость</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7) Местный кот вел двойную жизнь</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Как оказалось кот, Боря, попал под машину, и его приютила и выходила другая семья.</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lastRenderedPageBreak/>
        <w:t>8) Природа республики Т. Была признана самой живописной в стране.</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К таким выводам пришли искусствоведы проанализировал работы полутора тысяч художников</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9)ПТТУ вошел рейтинг лучших вузов страны.</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По результатам голосования студентов ВУЗ занял 24-е место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10) Экологическая ситуация в регионе улучшилась</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Уровень угрозы здоровью жителей был изменен с «</w:t>
      </w:r>
      <w:proofErr w:type="gramStart"/>
      <w:r w:rsidRPr="005046D7">
        <w:rPr>
          <w:rFonts w:ascii="Times New Roman" w:hAnsi="Times New Roman" w:cs="Times New Roman"/>
          <w:sz w:val="28"/>
          <w:szCs w:val="28"/>
        </w:rPr>
        <w:t>критического</w:t>
      </w:r>
      <w:proofErr w:type="gramEnd"/>
      <w:r w:rsidRPr="005046D7">
        <w:rPr>
          <w:rFonts w:ascii="Times New Roman" w:hAnsi="Times New Roman" w:cs="Times New Roman"/>
          <w:sz w:val="28"/>
          <w:szCs w:val="28"/>
        </w:rPr>
        <w:t>» до «очень серьезного»</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11) В городском зоопарке появились новые жители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Любимица всех смотрителей кошка Люся принесла 5 котят.</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12) В городе Л. произошел всплеск квартирных краж.</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Эксперты рекомендуют использовать для защиты своих домов замки минимум пятого уровня защиты.</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13)Теплосети города находятся в критическом состоянии.</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Ближайший месяц планируются веерные отключения воды в связи </w:t>
      </w:r>
      <w:proofErr w:type="gramStart"/>
      <w:r w:rsidRPr="005046D7">
        <w:rPr>
          <w:rFonts w:ascii="Times New Roman" w:hAnsi="Times New Roman" w:cs="Times New Roman"/>
          <w:sz w:val="28"/>
          <w:szCs w:val="28"/>
        </w:rPr>
        <w:t>сезонным</w:t>
      </w:r>
      <w:proofErr w:type="gramEnd"/>
      <w:r w:rsidRPr="005046D7">
        <w:rPr>
          <w:rFonts w:ascii="Times New Roman" w:hAnsi="Times New Roman" w:cs="Times New Roman"/>
          <w:sz w:val="28"/>
          <w:szCs w:val="28"/>
        </w:rPr>
        <w:t xml:space="preserve"> ремонтом.</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14)В городской думе  планируют запретить </w:t>
      </w:r>
      <w:proofErr w:type="spellStart"/>
      <w:r w:rsidRPr="00536CD3">
        <w:rPr>
          <w:rFonts w:ascii="Times New Roman" w:hAnsi="Times New Roman" w:cs="Times New Roman"/>
          <w:i/>
          <w:sz w:val="28"/>
          <w:szCs w:val="28"/>
        </w:rPr>
        <w:t>фастфуд</w:t>
      </w:r>
      <w:proofErr w:type="spellEnd"/>
      <w:r w:rsidRPr="00536CD3">
        <w:rPr>
          <w:rFonts w:ascii="Times New Roman" w:hAnsi="Times New Roman" w:cs="Times New Roman"/>
          <w:i/>
          <w:sz w:val="28"/>
          <w:szCs w:val="28"/>
        </w:rPr>
        <w:t>.</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Данное предложение пришло на рассмотрение депутатам от организации «З.Н.»</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15) На улице Н. может появиться новый памятник</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Такое предложение высказал известный в городе скульптор Иван Д.</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16)Водители маршрутных такси заблокировали главную улицу города.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На улице Л. произошло крупное </w:t>
      </w:r>
      <w:proofErr w:type="spellStart"/>
      <w:r w:rsidRPr="005046D7">
        <w:rPr>
          <w:rFonts w:ascii="Times New Roman" w:hAnsi="Times New Roman" w:cs="Times New Roman"/>
          <w:sz w:val="28"/>
          <w:szCs w:val="28"/>
        </w:rPr>
        <w:t>дтп</w:t>
      </w:r>
      <w:proofErr w:type="spellEnd"/>
      <w:r w:rsidRPr="005046D7">
        <w:rPr>
          <w:rFonts w:ascii="Times New Roman" w:hAnsi="Times New Roman" w:cs="Times New Roman"/>
          <w:sz w:val="28"/>
          <w:szCs w:val="28"/>
        </w:rPr>
        <w:t xml:space="preserve"> с участием сразу трех «Газелей».</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17)Село П. уходит под воду.</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В результате весеннего паводка уровень воды в реке К. поднялся на рекордную отметку и в скором времени может выйти из берегов.</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18)В городе пройдет концерт звезд российской эстрады.</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lastRenderedPageBreak/>
        <w:t>На день города планируется устроить большой концерт с участием Аллы К. и Филиппа П.</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19)Поселок Л. признан самым криминальным в республике.</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После прошлогоднего инцидента в Дмитровском лесу населенный пункт лидирует по числу изнасилований и драк на душу населения.</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20)Пьяных полицейских на улицах города больше не будет.</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 этого дня каждый сотрудник полиции должен будет пройти </w:t>
      </w:r>
      <w:proofErr w:type="spellStart"/>
      <w:r w:rsidRPr="005046D7">
        <w:rPr>
          <w:rFonts w:ascii="Times New Roman" w:hAnsi="Times New Roman" w:cs="Times New Roman"/>
          <w:sz w:val="28"/>
          <w:szCs w:val="28"/>
        </w:rPr>
        <w:t>алкотест</w:t>
      </w:r>
      <w:proofErr w:type="spellEnd"/>
      <w:r w:rsidRPr="005046D7">
        <w:rPr>
          <w:rFonts w:ascii="Times New Roman" w:hAnsi="Times New Roman" w:cs="Times New Roman"/>
          <w:sz w:val="28"/>
          <w:szCs w:val="28"/>
        </w:rPr>
        <w:t xml:space="preserve"> перед </w:t>
      </w:r>
      <w:proofErr w:type="spellStart"/>
      <w:r w:rsidRPr="005046D7">
        <w:rPr>
          <w:rFonts w:ascii="Times New Roman" w:hAnsi="Times New Roman" w:cs="Times New Roman"/>
          <w:sz w:val="28"/>
          <w:szCs w:val="28"/>
        </w:rPr>
        <w:t>заступлением</w:t>
      </w:r>
      <w:proofErr w:type="spellEnd"/>
      <w:r w:rsidRPr="005046D7">
        <w:rPr>
          <w:rFonts w:ascii="Times New Roman" w:hAnsi="Times New Roman" w:cs="Times New Roman"/>
          <w:sz w:val="28"/>
          <w:szCs w:val="28"/>
        </w:rPr>
        <w:t xml:space="preserve"> на службу.</w:t>
      </w:r>
    </w:p>
    <w:p w:rsidR="00536CD3" w:rsidRPr="005046D7" w:rsidRDefault="00536CD3" w:rsidP="00536CD3">
      <w:pPr>
        <w:jc w:val="both"/>
        <w:rPr>
          <w:rFonts w:ascii="Times New Roman" w:hAnsi="Times New Roman" w:cs="Times New Roman"/>
          <w:sz w:val="28"/>
          <w:szCs w:val="28"/>
        </w:rPr>
      </w:pPr>
      <w:r w:rsidRPr="00536CD3">
        <w:rPr>
          <w:rFonts w:ascii="Times New Roman" w:hAnsi="Times New Roman" w:cs="Times New Roman"/>
          <w:i/>
          <w:sz w:val="28"/>
          <w:szCs w:val="28"/>
        </w:rPr>
        <w:t>21) Ученые обнаружили, что кофе оказывает разрушительное воздействие на</w:t>
      </w:r>
      <w:r w:rsidRPr="005046D7">
        <w:rPr>
          <w:rFonts w:ascii="Times New Roman" w:hAnsi="Times New Roman" w:cs="Times New Roman"/>
          <w:sz w:val="28"/>
          <w:szCs w:val="28"/>
        </w:rPr>
        <w:t xml:space="preserve"> </w:t>
      </w:r>
      <w:r w:rsidRPr="00536CD3">
        <w:rPr>
          <w:rFonts w:ascii="Times New Roman" w:hAnsi="Times New Roman" w:cs="Times New Roman"/>
          <w:i/>
          <w:sz w:val="28"/>
          <w:szCs w:val="28"/>
        </w:rPr>
        <w:t>нервную систему.</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Исследователи НИИ города Т. обнаружили снижение когнитивных способностей у мышей пьющих кофе вместо воды. </w:t>
      </w:r>
    </w:p>
    <w:p w:rsidR="00536CD3" w:rsidRPr="005046D7" w:rsidRDefault="00536CD3" w:rsidP="00536CD3">
      <w:pPr>
        <w:jc w:val="both"/>
        <w:rPr>
          <w:rFonts w:ascii="Times New Roman" w:hAnsi="Times New Roman" w:cs="Times New Roman"/>
          <w:sz w:val="28"/>
          <w:szCs w:val="28"/>
        </w:rPr>
      </w:pPr>
      <w:r w:rsidRPr="00536CD3">
        <w:rPr>
          <w:rFonts w:ascii="Times New Roman" w:hAnsi="Times New Roman" w:cs="Times New Roman"/>
          <w:i/>
          <w:sz w:val="28"/>
          <w:szCs w:val="28"/>
        </w:rPr>
        <w:t>22) Вода в городском дельфинарии признана опасной для здоровья</w:t>
      </w:r>
      <w:r w:rsidRPr="005046D7">
        <w:rPr>
          <w:rFonts w:ascii="Times New Roman" w:hAnsi="Times New Roman" w:cs="Times New Roman"/>
          <w:sz w:val="28"/>
          <w:szCs w:val="28"/>
        </w:rPr>
        <w:t xml:space="preserve"> </w:t>
      </w:r>
      <w:r w:rsidRPr="00536CD3">
        <w:rPr>
          <w:rFonts w:ascii="Times New Roman" w:hAnsi="Times New Roman" w:cs="Times New Roman"/>
          <w:i/>
          <w:sz w:val="28"/>
          <w:szCs w:val="28"/>
        </w:rPr>
        <w:t>животных.</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После экспертизы проведенной организацией «В.» открытие дельфинария переносится на неопределенный срок.</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23)Местные жители устроили забастовку в центре города.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Пятеро художников из городской академии художеств устроили протест против засилья советского архитектурного стиля в городской панораме.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24)Городской супермаркет признан недоступным для незащищенных слоев населения.</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После отмены автобусного маршрута №7 покупки в нем совершают только покупатели на личных автомобилях.</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25)Средняя заработная плата по региону выросла до 25 000 рублей в месяц.</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Напомним, что лично президент поручил повысить среднюю оплату в регионе губернатору Л. 26 марта.</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26)Город не готов к снегопадам.</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Состояние парка снегоуборочной техники оценивается как «неудовлетворительное».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lastRenderedPageBreak/>
        <w:t>27)Поселок Л. может претендовать на знание города.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С таким заявлением выступил кандидат на должность поселкового главы на митинге партии «З.» </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28) Сельхозпроизводители объявили о небывалом урожае.</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 xml:space="preserve">Такие выводы были сделаны исходя из крайне </w:t>
      </w:r>
      <w:proofErr w:type="gramStart"/>
      <w:r w:rsidRPr="005046D7">
        <w:rPr>
          <w:rFonts w:ascii="Times New Roman" w:hAnsi="Times New Roman" w:cs="Times New Roman"/>
          <w:sz w:val="28"/>
          <w:szCs w:val="28"/>
        </w:rPr>
        <w:t>быстрого</w:t>
      </w:r>
      <w:proofErr w:type="gramEnd"/>
      <w:r w:rsidRPr="005046D7">
        <w:rPr>
          <w:rFonts w:ascii="Times New Roman" w:hAnsi="Times New Roman" w:cs="Times New Roman"/>
          <w:sz w:val="28"/>
          <w:szCs w:val="28"/>
        </w:rPr>
        <w:t xml:space="preserve"> </w:t>
      </w:r>
      <w:proofErr w:type="spellStart"/>
      <w:r w:rsidRPr="005046D7">
        <w:rPr>
          <w:rFonts w:ascii="Times New Roman" w:hAnsi="Times New Roman" w:cs="Times New Roman"/>
          <w:sz w:val="28"/>
          <w:szCs w:val="28"/>
        </w:rPr>
        <w:t>всхода</w:t>
      </w:r>
      <w:proofErr w:type="spellEnd"/>
      <w:r w:rsidRPr="005046D7">
        <w:rPr>
          <w:rFonts w:ascii="Times New Roman" w:hAnsi="Times New Roman" w:cs="Times New Roman"/>
          <w:sz w:val="28"/>
          <w:szCs w:val="28"/>
        </w:rPr>
        <w:t xml:space="preserve"> культур. «Точно можно сказать будет ближе к осени» - заявил местный фермер.</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 xml:space="preserve">29)В </w:t>
      </w:r>
      <w:proofErr w:type="spellStart"/>
      <w:r w:rsidRPr="00536CD3">
        <w:rPr>
          <w:rFonts w:ascii="Times New Roman" w:hAnsi="Times New Roman" w:cs="Times New Roman"/>
          <w:i/>
          <w:sz w:val="28"/>
          <w:szCs w:val="28"/>
        </w:rPr>
        <w:t>биолаборатории</w:t>
      </w:r>
      <w:proofErr w:type="spellEnd"/>
      <w:r w:rsidRPr="00536CD3">
        <w:rPr>
          <w:rFonts w:ascii="Times New Roman" w:hAnsi="Times New Roman" w:cs="Times New Roman"/>
          <w:i/>
          <w:sz w:val="28"/>
          <w:szCs w:val="28"/>
        </w:rPr>
        <w:t xml:space="preserve"> произошла утечка сибирской язвы.</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Риска заражения населения нет, так как инцидент произошел в стерильной лаборатории. Ведется служебное расследование.</w:t>
      </w:r>
    </w:p>
    <w:p w:rsidR="00536CD3" w:rsidRPr="00536CD3" w:rsidRDefault="00536CD3" w:rsidP="00536CD3">
      <w:pPr>
        <w:jc w:val="both"/>
        <w:rPr>
          <w:rFonts w:ascii="Times New Roman" w:hAnsi="Times New Roman" w:cs="Times New Roman"/>
          <w:i/>
          <w:sz w:val="28"/>
          <w:szCs w:val="28"/>
        </w:rPr>
      </w:pPr>
      <w:r w:rsidRPr="00536CD3">
        <w:rPr>
          <w:rFonts w:ascii="Times New Roman" w:hAnsi="Times New Roman" w:cs="Times New Roman"/>
          <w:i/>
          <w:sz w:val="28"/>
          <w:szCs w:val="28"/>
        </w:rPr>
        <w:t>30)На территории республики были обнаружены залежи железа и свинца.</w:t>
      </w:r>
    </w:p>
    <w:p w:rsidR="00536CD3" w:rsidRPr="005046D7" w:rsidRDefault="00536CD3" w:rsidP="00536CD3">
      <w:pPr>
        <w:jc w:val="both"/>
        <w:rPr>
          <w:rFonts w:ascii="Times New Roman" w:hAnsi="Times New Roman" w:cs="Times New Roman"/>
          <w:sz w:val="28"/>
          <w:szCs w:val="28"/>
        </w:rPr>
      </w:pPr>
      <w:r w:rsidRPr="005046D7">
        <w:rPr>
          <w:rFonts w:ascii="Times New Roman" w:hAnsi="Times New Roman" w:cs="Times New Roman"/>
          <w:sz w:val="28"/>
          <w:szCs w:val="28"/>
        </w:rPr>
        <w:t>Как сообщил редакции главный эколог нашего региона – «концентрация железа и свинца в замерах почвы была превышена в десятки раз»</w:t>
      </w:r>
    </w:p>
    <w:p w:rsidR="00536CD3" w:rsidRPr="00536CD3" w:rsidRDefault="00536CD3" w:rsidP="0005770E">
      <w:pPr>
        <w:pStyle w:val="a3"/>
        <w:autoSpaceDE w:val="0"/>
        <w:autoSpaceDN w:val="0"/>
        <w:adjustRightInd w:val="0"/>
        <w:spacing w:after="0" w:line="360" w:lineRule="auto"/>
        <w:ind w:left="171"/>
        <w:jc w:val="both"/>
      </w:pPr>
    </w:p>
    <w:sectPr w:rsidR="00536CD3" w:rsidRPr="00536CD3" w:rsidSect="00C17AAC">
      <w:footerReference w:type="default" r:id="rId14"/>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81" w:rsidRDefault="00166981" w:rsidP="0040501D">
      <w:pPr>
        <w:spacing w:after="0" w:line="240" w:lineRule="auto"/>
      </w:pPr>
      <w:r>
        <w:separator/>
      </w:r>
    </w:p>
  </w:endnote>
  <w:endnote w:type="continuationSeparator" w:id="0">
    <w:p w:rsidR="00166981" w:rsidRDefault="00166981" w:rsidP="0040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69601"/>
      <w:docPartObj>
        <w:docPartGallery w:val="Page Numbers (Bottom of Page)"/>
        <w:docPartUnique/>
      </w:docPartObj>
    </w:sdtPr>
    <w:sdtEndPr>
      <w:rPr>
        <w:sz w:val="28"/>
      </w:rPr>
    </w:sdtEndPr>
    <w:sdtContent>
      <w:p w:rsidR="00F70248" w:rsidRDefault="00F70248">
        <w:pPr>
          <w:pStyle w:val="ad"/>
          <w:jc w:val="center"/>
          <w:rPr>
            <w:sz w:val="28"/>
            <w:lang w:val="en-US"/>
          </w:rPr>
        </w:pPr>
      </w:p>
      <w:p w:rsidR="00F70248" w:rsidRPr="00F70248" w:rsidRDefault="00F70248">
        <w:pPr>
          <w:pStyle w:val="ad"/>
          <w:jc w:val="center"/>
          <w:rPr>
            <w:sz w:val="28"/>
          </w:rPr>
        </w:pPr>
        <w:r w:rsidRPr="00F70248">
          <w:rPr>
            <w:sz w:val="28"/>
          </w:rPr>
          <w:fldChar w:fldCharType="begin"/>
        </w:r>
        <w:r w:rsidRPr="00F70248">
          <w:rPr>
            <w:sz w:val="28"/>
          </w:rPr>
          <w:instrText>PAGE   \* MERGEFORMAT</w:instrText>
        </w:r>
        <w:r w:rsidRPr="00F70248">
          <w:rPr>
            <w:sz w:val="28"/>
          </w:rPr>
          <w:fldChar w:fldCharType="separate"/>
        </w:r>
        <w:r w:rsidR="00536CD3">
          <w:rPr>
            <w:noProof/>
            <w:sz w:val="28"/>
          </w:rPr>
          <w:t>1</w:t>
        </w:r>
        <w:r w:rsidRPr="00F70248">
          <w:rPr>
            <w:sz w:val="28"/>
          </w:rPr>
          <w:fldChar w:fldCharType="end"/>
        </w:r>
      </w:p>
    </w:sdtContent>
  </w:sdt>
  <w:p w:rsidR="002A17B8" w:rsidRPr="0040501D" w:rsidRDefault="002A17B8">
    <w:pPr>
      <w:pStyle w:val="ad"/>
      <w:rPr>
        <w:rFonts w:ascii="Times New Roman" w:hAnsi="Times New Roman" w:cs="Times New Roman"/>
        <w:sz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81" w:rsidRDefault="00166981" w:rsidP="0040501D">
      <w:pPr>
        <w:spacing w:after="0" w:line="240" w:lineRule="auto"/>
      </w:pPr>
      <w:r>
        <w:separator/>
      </w:r>
    </w:p>
  </w:footnote>
  <w:footnote w:type="continuationSeparator" w:id="0">
    <w:p w:rsidR="00166981" w:rsidRDefault="00166981" w:rsidP="0040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F16"/>
    <w:multiLevelType w:val="hybridMultilevel"/>
    <w:tmpl w:val="ADFC23BC"/>
    <w:lvl w:ilvl="0" w:tplc="CDCCC46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0B2F2E"/>
    <w:multiLevelType w:val="hybridMultilevel"/>
    <w:tmpl w:val="AFCA7666"/>
    <w:lvl w:ilvl="0" w:tplc="C778D046">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01E5A"/>
    <w:multiLevelType w:val="hybridMultilevel"/>
    <w:tmpl w:val="13CCFF4C"/>
    <w:lvl w:ilvl="0" w:tplc="B326638C">
      <w:start w:val="1"/>
      <w:numFmt w:val="decimal"/>
      <w:lvlText w:val="%1)"/>
      <w:lvlJc w:val="left"/>
      <w:pPr>
        <w:ind w:left="171" w:hanging="171"/>
      </w:pPr>
      <w:rPr>
        <w:rFonts w:ascii="Times New Roman" w:hAnsi="Times New Roman" w:cs="Times New Roman" w:hint="default"/>
        <w:sz w:val="28"/>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65761A2E"/>
    <w:multiLevelType w:val="multilevel"/>
    <w:tmpl w:val="344C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D5067BF"/>
    <w:multiLevelType w:val="hybridMultilevel"/>
    <w:tmpl w:val="E3B41218"/>
    <w:lvl w:ilvl="0" w:tplc="3B8E0A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D5D39D8"/>
    <w:multiLevelType w:val="hybridMultilevel"/>
    <w:tmpl w:val="9C96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1"/>
    <w:rsid w:val="000000BF"/>
    <w:rsid w:val="00007502"/>
    <w:rsid w:val="00007717"/>
    <w:rsid w:val="00012D1D"/>
    <w:rsid w:val="000142A5"/>
    <w:rsid w:val="00022E44"/>
    <w:rsid w:val="00041486"/>
    <w:rsid w:val="00046A11"/>
    <w:rsid w:val="0005770E"/>
    <w:rsid w:val="0006670D"/>
    <w:rsid w:val="00082F19"/>
    <w:rsid w:val="00085404"/>
    <w:rsid w:val="0009209E"/>
    <w:rsid w:val="000B3FCF"/>
    <w:rsid w:val="000D2FE2"/>
    <w:rsid w:val="000D67E0"/>
    <w:rsid w:val="000E4F7F"/>
    <w:rsid w:val="00105275"/>
    <w:rsid w:val="00110E31"/>
    <w:rsid w:val="001267D5"/>
    <w:rsid w:val="00142857"/>
    <w:rsid w:val="00157E77"/>
    <w:rsid w:val="00166981"/>
    <w:rsid w:val="001722C9"/>
    <w:rsid w:val="0018097C"/>
    <w:rsid w:val="00196FDB"/>
    <w:rsid w:val="001A20B3"/>
    <w:rsid w:val="001A323F"/>
    <w:rsid w:val="001C3604"/>
    <w:rsid w:val="001D561A"/>
    <w:rsid w:val="001E1145"/>
    <w:rsid w:val="001F7638"/>
    <w:rsid w:val="00210196"/>
    <w:rsid w:val="00217996"/>
    <w:rsid w:val="00220B38"/>
    <w:rsid w:val="00225887"/>
    <w:rsid w:val="00225EB5"/>
    <w:rsid w:val="002427F3"/>
    <w:rsid w:val="00251B13"/>
    <w:rsid w:val="002560D3"/>
    <w:rsid w:val="002577E2"/>
    <w:rsid w:val="00276644"/>
    <w:rsid w:val="00290CAB"/>
    <w:rsid w:val="00294394"/>
    <w:rsid w:val="00296221"/>
    <w:rsid w:val="002A064A"/>
    <w:rsid w:val="002A17B8"/>
    <w:rsid w:val="002A1BB9"/>
    <w:rsid w:val="002A48FB"/>
    <w:rsid w:val="002A4F14"/>
    <w:rsid w:val="002A5D1E"/>
    <w:rsid w:val="002B6BFE"/>
    <w:rsid w:val="002C1926"/>
    <w:rsid w:val="002C3694"/>
    <w:rsid w:val="002C4909"/>
    <w:rsid w:val="002D44F0"/>
    <w:rsid w:val="003031EC"/>
    <w:rsid w:val="00303DEB"/>
    <w:rsid w:val="00316D14"/>
    <w:rsid w:val="00341B20"/>
    <w:rsid w:val="00347BF7"/>
    <w:rsid w:val="0036366D"/>
    <w:rsid w:val="00364B85"/>
    <w:rsid w:val="00371901"/>
    <w:rsid w:val="00375ACF"/>
    <w:rsid w:val="003A38E0"/>
    <w:rsid w:val="003B1F78"/>
    <w:rsid w:val="003C7ECB"/>
    <w:rsid w:val="003D42B4"/>
    <w:rsid w:val="003D55C8"/>
    <w:rsid w:val="003D6F3F"/>
    <w:rsid w:val="003E7334"/>
    <w:rsid w:val="003F38F5"/>
    <w:rsid w:val="00401779"/>
    <w:rsid w:val="00402F33"/>
    <w:rsid w:val="0040501D"/>
    <w:rsid w:val="0040513A"/>
    <w:rsid w:val="004151F7"/>
    <w:rsid w:val="004175FB"/>
    <w:rsid w:val="00420D6E"/>
    <w:rsid w:val="0042353B"/>
    <w:rsid w:val="00435998"/>
    <w:rsid w:val="00441A0B"/>
    <w:rsid w:val="00455E6C"/>
    <w:rsid w:val="00483922"/>
    <w:rsid w:val="00494DC9"/>
    <w:rsid w:val="004C1BB1"/>
    <w:rsid w:val="004C1E47"/>
    <w:rsid w:val="004D74AE"/>
    <w:rsid w:val="004E06B8"/>
    <w:rsid w:val="004E5572"/>
    <w:rsid w:val="004E7C9A"/>
    <w:rsid w:val="004F1E13"/>
    <w:rsid w:val="004F3131"/>
    <w:rsid w:val="00511F4C"/>
    <w:rsid w:val="005363B2"/>
    <w:rsid w:val="00536CD3"/>
    <w:rsid w:val="00546341"/>
    <w:rsid w:val="00546AA7"/>
    <w:rsid w:val="00555D42"/>
    <w:rsid w:val="005569F0"/>
    <w:rsid w:val="005613E6"/>
    <w:rsid w:val="00565721"/>
    <w:rsid w:val="005809F8"/>
    <w:rsid w:val="00582690"/>
    <w:rsid w:val="005927DF"/>
    <w:rsid w:val="0059367A"/>
    <w:rsid w:val="00593703"/>
    <w:rsid w:val="005A59AE"/>
    <w:rsid w:val="005B2687"/>
    <w:rsid w:val="005B6590"/>
    <w:rsid w:val="005D1D93"/>
    <w:rsid w:val="005D1FA2"/>
    <w:rsid w:val="005D7CD5"/>
    <w:rsid w:val="005E2AEF"/>
    <w:rsid w:val="005E39CE"/>
    <w:rsid w:val="005E466C"/>
    <w:rsid w:val="005E6457"/>
    <w:rsid w:val="006024AF"/>
    <w:rsid w:val="00603B89"/>
    <w:rsid w:val="00616964"/>
    <w:rsid w:val="006246EA"/>
    <w:rsid w:val="006276B9"/>
    <w:rsid w:val="0063029D"/>
    <w:rsid w:val="0063078C"/>
    <w:rsid w:val="00633A45"/>
    <w:rsid w:val="00644ADB"/>
    <w:rsid w:val="006505AC"/>
    <w:rsid w:val="00652FBB"/>
    <w:rsid w:val="00654833"/>
    <w:rsid w:val="00680007"/>
    <w:rsid w:val="006808BC"/>
    <w:rsid w:val="006931D5"/>
    <w:rsid w:val="006B7F57"/>
    <w:rsid w:val="006C3F7D"/>
    <w:rsid w:val="006D5F3D"/>
    <w:rsid w:val="006D6004"/>
    <w:rsid w:val="006E4196"/>
    <w:rsid w:val="006E722F"/>
    <w:rsid w:val="006F1A48"/>
    <w:rsid w:val="00703309"/>
    <w:rsid w:val="0070673C"/>
    <w:rsid w:val="00706F6E"/>
    <w:rsid w:val="007244CB"/>
    <w:rsid w:val="00724FDE"/>
    <w:rsid w:val="00727A69"/>
    <w:rsid w:val="00730E0D"/>
    <w:rsid w:val="00735A9A"/>
    <w:rsid w:val="00751011"/>
    <w:rsid w:val="0076031B"/>
    <w:rsid w:val="0076045C"/>
    <w:rsid w:val="00765BA3"/>
    <w:rsid w:val="00771357"/>
    <w:rsid w:val="007778D5"/>
    <w:rsid w:val="00781A5B"/>
    <w:rsid w:val="007866B9"/>
    <w:rsid w:val="007916F6"/>
    <w:rsid w:val="007964A4"/>
    <w:rsid w:val="007A2CAC"/>
    <w:rsid w:val="007A34DA"/>
    <w:rsid w:val="007A45B4"/>
    <w:rsid w:val="007B3841"/>
    <w:rsid w:val="007B47B1"/>
    <w:rsid w:val="007D1084"/>
    <w:rsid w:val="007D7490"/>
    <w:rsid w:val="007E1966"/>
    <w:rsid w:val="007E20DA"/>
    <w:rsid w:val="007E5BF0"/>
    <w:rsid w:val="007E6254"/>
    <w:rsid w:val="007F092A"/>
    <w:rsid w:val="00814F4B"/>
    <w:rsid w:val="0081545B"/>
    <w:rsid w:val="00824DB0"/>
    <w:rsid w:val="0084225F"/>
    <w:rsid w:val="00844DFD"/>
    <w:rsid w:val="00845AA7"/>
    <w:rsid w:val="0084723B"/>
    <w:rsid w:val="00851F0D"/>
    <w:rsid w:val="00860009"/>
    <w:rsid w:val="00866FC5"/>
    <w:rsid w:val="0087033C"/>
    <w:rsid w:val="00872A2C"/>
    <w:rsid w:val="00880220"/>
    <w:rsid w:val="00890FAA"/>
    <w:rsid w:val="00897532"/>
    <w:rsid w:val="008A7BEE"/>
    <w:rsid w:val="008B4AA4"/>
    <w:rsid w:val="008C4DA8"/>
    <w:rsid w:val="008D490D"/>
    <w:rsid w:val="008D6C46"/>
    <w:rsid w:val="008E490C"/>
    <w:rsid w:val="0091218B"/>
    <w:rsid w:val="00923A5F"/>
    <w:rsid w:val="00930749"/>
    <w:rsid w:val="00934B24"/>
    <w:rsid w:val="0094176C"/>
    <w:rsid w:val="00942869"/>
    <w:rsid w:val="00944856"/>
    <w:rsid w:val="00954CD4"/>
    <w:rsid w:val="00964180"/>
    <w:rsid w:val="0097793B"/>
    <w:rsid w:val="009805C2"/>
    <w:rsid w:val="009831E6"/>
    <w:rsid w:val="0098448F"/>
    <w:rsid w:val="009925A7"/>
    <w:rsid w:val="00997EBD"/>
    <w:rsid w:val="009A0AC0"/>
    <w:rsid w:val="009B7130"/>
    <w:rsid w:val="009C4C2B"/>
    <w:rsid w:val="009C5E92"/>
    <w:rsid w:val="009E1BF4"/>
    <w:rsid w:val="009E6D28"/>
    <w:rsid w:val="009F0761"/>
    <w:rsid w:val="009F18A4"/>
    <w:rsid w:val="00A02DEC"/>
    <w:rsid w:val="00A05D17"/>
    <w:rsid w:val="00A12B88"/>
    <w:rsid w:val="00A21D50"/>
    <w:rsid w:val="00A220A9"/>
    <w:rsid w:val="00A524E9"/>
    <w:rsid w:val="00A63AE9"/>
    <w:rsid w:val="00A70F89"/>
    <w:rsid w:val="00A75357"/>
    <w:rsid w:val="00A813F5"/>
    <w:rsid w:val="00A91A10"/>
    <w:rsid w:val="00A920B4"/>
    <w:rsid w:val="00A97FF7"/>
    <w:rsid w:val="00AA7606"/>
    <w:rsid w:val="00AB1645"/>
    <w:rsid w:val="00AD2CBE"/>
    <w:rsid w:val="00AE3DD4"/>
    <w:rsid w:val="00AF23A8"/>
    <w:rsid w:val="00B121EF"/>
    <w:rsid w:val="00B15322"/>
    <w:rsid w:val="00B318A6"/>
    <w:rsid w:val="00B32850"/>
    <w:rsid w:val="00B43913"/>
    <w:rsid w:val="00B45C1B"/>
    <w:rsid w:val="00B46EE2"/>
    <w:rsid w:val="00B52F3D"/>
    <w:rsid w:val="00B533C4"/>
    <w:rsid w:val="00B56FBC"/>
    <w:rsid w:val="00B81578"/>
    <w:rsid w:val="00B82041"/>
    <w:rsid w:val="00B8424E"/>
    <w:rsid w:val="00B87CA5"/>
    <w:rsid w:val="00B95503"/>
    <w:rsid w:val="00BA3DC2"/>
    <w:rsid w:val="00BB0727"/>
    <w:rsid w:val="00BB7A04"/>
    <w:rsid w:val="00BB7BDB"/>
    <w:rsid w:val="00BE2D2E"/>
    <w:rsid w:val="00C141E9"/>
    <w:rsid w:val="00C17AAC"/>
    <w:rsid w:val="00C20722"/>
    <w:rsid w:val="00C229C8"/>
    <w:rsid w:val="00C26B34"/>
    <w:rsid w:val="00C3021A"/>
    <w:rsid w:val="00C42436"/>
    <w:rsid w:val="00C60BC9"/>
    <w:rsid w:val="00C81D67"/>
    <w:rsid w:val="00C82736"/>
    <w:rsid w:val="00C841DC"/>
    <w:rsid w:val="00C865FC"/>
    <w:rsid w:val="00C963E2"/>
    <w:rsid w:val="00C966F5"/>
    <w:rsid w:val="00C9677A"/>
    <w:rsid w:val="00C97AEF"/>
    <w:rsid w:val="00CA0500"/>
    <w:rsid w:val="00CB657D"/>
    <w:rsid w:val="00CD7D42"/>
    <w:rsid w:val="00CE3B02"/>
    <w:rsid w:val="00D05FAD"/>
    <w:rsid w:val="00D31374"/>
    <w:rsid w:val="00D45B21"/>
    <w:rsid w:val="00D46F8D"/>
    <w:rsid w:val="00D54BAF"/>
    <w:rsid w:val="00D63829"/>
    <w:rsid w:val="00D64F9D"/>
    <w:rsid w:val="00D657D6"/>
    <w:rsid w:val="00D732D0"/>
    <w:rsid w:val="00D92574"/>
    <w:rsid w:val="00D9288E"/>
    <w:rsid w:val="00DB02E4"/>
    <w:rsid w:val="00DC0A0E"/>
    <w:rsid w:val="00DC2498"/>
    <w:rsid w:val="00DD4307"/>
    <w:rsid w:val="00DD6552"/>
    <w:rsid w:val="00DE0E22"/>
    <w:rsid w:val="00DE5FAC"/>
    <w:rsid w:val="00DF6375"/>
    <w:rsid w:val="00E069BD"/>
    <w:rsid w:val="00E1040C"/>
    <w:rsid w:val="00E12525"/>
    <w:rsid w:val="00E1318F"/>
    <w:rsid w:val="00E20D48"/>
    <w:rsid w:val="00E273B1"/>
    <w:rsid w:val="00E542CC"/>
    <w:rsid w:val="00E67C70"/>
    <w:rsid w:val="00E7279C"/>
    <w:rsid w:val="00E82736"/>
    <w:rsid w:val="00EA005F"/>
    <w:rsid w:val="00EA28F4"/>
    <w:rsid w:val="00EB51A9"/>
    <w:rsid w:val="00EC3F1F"/>
    <w:rsid w:val="00EC449F"/>
    <w:rsid w:val="00EC4867"/>
    <w:rsid w:val="00ED205E"/>
    <w:rsid w:val="00ED52AA"/>
    <w:rsid w:val="00EE0311"/>
    <w:rsid w:val="00EE6847"/>
    <w:rsid w:val="00EF7786"/>
    <w:rsid w:val="00F20133"/>
    <w:rsid w:val="00F40060"/>
    <w:rsid w:val="00F4772E"/>
    <w:rsid w:val="00F53669"/>
    <w:rsid w:val="00F53902"/>
    <w:rsid w:val="00F663F5"/>
    <w:rsid w:val="00F70248"/>
    <w:rsid w:val="00F929E8"/>
    <w:rsid w:val="00FA4FE8"/>
    <w:rsid w:val="00FA5575"/>
    <w:rsid w:val="00FA649C"/>
    <w:rsid w:val="00FB098F"/>
    <w:rsid w:val="00FB43AB"/>
    <w:rsid w:val="00FE3A70"/>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0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0722"/>
    <w:pPr>
      <w:keepNext/>
      <w:keepLines/>
      <w:spacing w:before="200" w:after="0" w:line="360" w:lineRule="auto"/>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20722"/>
    <w:pPr>
      <w:keepNext/>
      <w:keepLines/>
      <w:spacing w:before="200" w:after="0" w:line="360" w:lineRule="auto"/>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457"/>
    <w:pPr>
      <w:ind w:left="720"/>
      <w:contextualSpacing/>
    </w:pPr>
  </w:style>
  <w:style w:type="paragraph" w:styleId="a4">
    <w:name w:val="Balloon Text"/>
    <w:basedOn w:val="a"/>
    <w:link w:val="a5"/>
    <w:uiPriority w:val="99"/>
    <w:semiHidden/>
    <w:unhideWhenUsed/>
    <w:rsid w:val="008A7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EE"/>
    <w:rPr>
      <w:rFonts w:ascii="Tahoma" w:hAnsi="Tahoma" w:cs="Tahoma"/>
      <w:sz w:val="16"/>
      <w:szCs w:val="16"/>
    </w:rPr>
  </w:style>
  <w:style w:type="table" w:styleId="a6">
    <w:name w:val="Table Grid"/>
    <w:basedOn w:val="a1"/>
    <w:rsid w:val="00D0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F1A48"/>
    <w:rPr>
      <w:color w:val="0000FF"/>
      <w:u w:val="single"/>
    </w:rPr>
  </w:style>
  <w:style w:type="paragraph" w:styleId="a8">
    <w:name w:val="Normal (Web)"/>
    <w:basedOn w:val="a"/>
    <w:uiPriority w:val="99"/>
    <w:unhideWhenUsed/>
    <w:rsid w:val="00220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20B38"/>
    <w:rPr>
      <w:b/>
      <w:bCs/>
    </w:rPr>
  </w:style>
  <w:style w:type="character" w:customStyle="1" w:styleId="10">
    <w:name w:val="Заголовок 1 Знак"/>
    <w:basedOn w:val="a0"/>
    <w:link w:val="1"/>
    <w:uiPriority w:val="9"/>
    <w:rsid w:val="00C2072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20722"/>
    <w:pPr>
      <w:outlineLvl w:val="9"/>
    </w:pPr>
    <w:rPr>
      <w:lang w:eastAsia="ru-RU"/>
    </w:rPr>
  </w:style>
  <w:style w:type="character" w:customStyle="1" w:styleId="20">
    <w:name w:val="Заголовок 2 Знак"/>
    <w:basedOn w:val="a0"/>
    <w:link w:val="2"/>
    <w:uiPriority w:val="9"/>
    <w:rsid w:val="00C20722"/>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C20722"/>
    <w:rPr>
      <w:rFonts w:ascii="Times New Roman" w:eastAsiaTheme="majorEastAsia" w:hAnsi="Times New Roman" w:cstheme="majorBidi"/>
      <w:b/>
      <w:bCs/>
      <w:sz w:val="28"/>
    </w:rPr>
  </w:style>
  <w:style w:type="paragraph" w:styleId="21">
    <w:name w:val="toc 2"/>
    <w:basedOn w:val="a"/>
    <w:next w:val="a"/>
    <w:autoRedefine/>
    <w:uiPriority w:val="39"/>
    <w:unhideWhenUsed/>
    <w:rsid w:val="00C20722"/>
    <w:pPr>
      <w:spacing w:after="100"/>
      <w:ind w:left="220"/>
    </w:pPr>
  </w:style>
  <w:style w:type="paragraph" w:styleId="31">
    <w:name w:val="toc 3"/>
    <w:basedOn w:val="a"/>
    <w:next w:val="a"/>
    <w:autoRedefine/>
    <w:uiPriority w:val="39"/>
    <w:unhideWhenUsed/>
    <w:rsid w:val="00C20722"/>
    <w:pPr>
      <w:spacing w:after="100"/>
      <w:ind w:left="440"/>
    </w:pPr>
  </w:style>
  <w:style w:type="paragraph" w:styleId="ab">
    <w:name w:val="header"/>
    <w:basedOn w:val="a"/>
    <w:link w:val="ac"/>
    <w:uiPriority w:val="99"/>
    <w:unhideWhenUsed/>
    <w:rsid w:val="004050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501D"/>
  </w:style>
  <w:style w:type="paragraph" w:styleId="ad">
    <w:name w:val="footer"/>
    <w:basedOn w:val="a"/>
    <w:link w:val="ae"/>
    <w:uiPriority w:val="99"/>
    <w:unhideWhenUsed/>
    <w:rsid w:val="004050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501D"/>
  </w:style>
  <w:style w:type="character" w:customStyle="1" w:styleId="apple-converted-space">
    <w:name w:val="apple-converted-space"/>
    <w:basedOn w:val="a0"/>
    <w:rsid w:val="00E67C70"/>
  </w:style>
  <w:style w:type="character" w:customStyle="1" w:styleId="hl">
    <w:name w:val="hl"/>
    <w:basedOn w:val="a0"/>
    <w:rsid w:val="00A91A10"/>
  </w:style>
  <w:style w:type="paragraph" w:customStyle="1" w:styleId="Heading">
    <w:name w:val="Heading"/>
    <w:rsid w:val="002577E2"/>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Body Text"/>
    <w:basedOn w:val="a"/>
    <w:link w:val="af0"/>
    <w:rsid w:val="002A17B8"/>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2A17B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0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0722"/>
    <w:pPr>
      <w:keepNext/>
      <w:keepLines/>
      <w:spacing w:before="200" w:after="0" w:line="360" w:lineRule="auto"/>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20722"/>
    <w:pPr>
      <w:keepNext/>
      <w:keepLines/>
      <w:spacing w:before="200" w:after="0" w:line="360" w:lineRule="auto"/>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457"/>
    <w:pPr>
      <w:ind w:left="720"/>
      <w:contextualSpacing/>
    </w:pPr>
  </w:style>
  <w:style w:type="paragraph" w:styleId="a4">
    <w:name w:val="Balloon Text"/>
    <w:basedOn w:val="a"/>
    <w:link w:val="a5"/>
    <w:uiPriority w:val="99"/>
    <w:semiHidden/>
    <w:unhideWhenUsed/>
    <w:rsid w:val="008A7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EE"/>
    <w:rPr>
      <w:rFonts w:ascii="Tahoma" w:hAnsi="Tahoma" w:cs="Tahoma"/>
      <w:sz w:val="16"/>
      <w:szCs w:val="16"/>
    </w:rPr>
  </w:style>
  <w:style w:type="table" w:styleId="a6">
    <w:name w:val="Table Grid"/>
    <w:basedOn w:val="a1"/>
    <w:rsid w:val="00D0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F1A48"/>
    <w:rPr>
      <w:color w:val="0000FF"/>
      <w:u w:val="single"/>
    </w:rPr>
  </w:style>
  <w:style w:type="paragraph" w:styleId="a8">
    <w:name w:val="Normal (Web)"/>
    <w:basedOn w:val="a"/>
    <w:uiPriority w:val="99"/>
    <w:unhideWhenUsed/>
    <w:rsid w:val="00220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20B38"/>
    <w:rPr>
      <w:b/>
      <w:bCs/>
    </w:rPr>
  </w:style>
  <w:style w:type="character" w:customStyle="1" w:styleId="10">
    <w:name w:val="Заголовок 1 Знак"/>
    <w:basedOn w:val="a0"/>
    <w:link w:val="1"/>
    <w:uiPriority w:val="9"/>
    <w:rsid w:val="00C2072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20722"/>
    <w:pPr>
      <w:outlineLvl w:val="9"/>
    </w:pPr>
    <w:rPr>
      <w:lang w:eastAsia="ru-RU"/>
    </w:rPr>
  </w:style>
  <w:style w:type="character" w:customStyle="1" w:styleId="20">
    <w:name w:val="Заголовок 2 Знак"/>
    <w:basedOn w:val="a0"/>
    <w:link w:val="2"/>
    <w:uiPriority w:val="9"/>
    <w:rsid w:val="00C20722"/>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C20722"/>
    <w:rPr>
      <w:rFonts w:ascii="Times New Roman" w:eastAsiaTheme="majorEastAsia" w:hAnsi="Times New Roman" w:cstheme="majorBidi"/>
      <w:b/>
      <w:bCs/>
      <w:sz w:val="28"/>
    </w:rPr>
  </w:style>
  <w:style w:type="paragraph" w:styleId="21">
    <w:name w:val="toc 2"/>
    <w:basedOn w:val="a"/>
    <w:next w:val="a"/>
    <w:autoRedefine/>
    <w:uiPriority w:val="39"/>
    <w:unhideWhenUsed/>
    <w:rsid w:val="00C20722"/>
    <w:pPr>
      <w:spacing w:after="100"/>
      <w:ind w:left="220"/>
    </w:pPr>
  </w:style>
  <w:style w:type="paragraph" w:styleId="31">
    <w:name w:val="toc 3"/>
    <w:basedOn w:val="a"/>
    <w:next w:val="a"/>
    <w:autoRedefine/>
    <w:uiPriority w:val="39"/>
    <w:unhideWhenUsed/>
    <w:rsid w:val="00C20722"/>
    <w:pPr>
      <w:spacing w:after="100"/>
      <w:ind w:left="440"/>
    </w:pPr>
  </w:style>
  <w:style w:type="paragraph" w:styleId="ab">
    <w:name w:val="header"/>
    <w:basedOn w:val="a"/>
    <w:link w:val="ac"/>
    <w:uiPriority w:val="99"/>
    <w:unhideWhenUsed/>
    <w:rsid w:val="004050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501D"/>
  </w:style>
  <w:style w:type="paragraph" w:styleId="ad">
    <w:name w:val="footer"/>
    <w:basedOn w:val="a"/>
    <w:link w:val="ae"/>
    <w:uiPriority w:val="99"/>
    <w:unhideWhenUsed/>
    <w:rsid w:val="004050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501D"/>
  </w:style>
  <w:style w:type="character" w:customStyle="1" w:styleId="apple-converted-space">
    <w:name w:val="apple-converted-space"/>
    <w:basedOn w:val="a0"/>
    <w:rsid w:val="00E67C70"/>
  </w:style>
  <w:style w:type="character" w:customStyle="1" w:styleId="hl">
    <w:name w:val="hl"/>
    <w:basedOn w:val="a0"/>
    <w:rsid w:val="00A91A10"/>
  </w:style>
  <w:style w:type="paragraph" w:customStyle="1" w:styleId="Heading">
    <w:name w:val="Heading"/>
    <w:rsid w:val="002577E2"/>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Body Text"/>
    <w:basedOn w:val="a"/>
    <w:link w:val="af0"/>
    <w:rsid w:val="002A17B8"/>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2A17B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5388">
      <w:bodyDiv w:val="1"/>
      <w:marLeft w:val="0"/>
      <w:marRight w:val="0"/>
      <w:marTop w:val="0"/>
      <w:marBottom w:val="0"/>
      <w:divBdr>
        <w:top w:val="none" w:sz="0" w:space="0" w:color="auto"/>
        <w:left w:val="none" w:sz="0" w:space="0" w:color="auto"/>
        <w:bottom w:val="none" w:sz="0" w:space="0" w:color="auto"/>
        <w:right w:val="none" w:sz="0" w:space="0" w:color="auto"/>
      </w:divBdr>
    </w:div>
    <w:div w:id="722023438">
      <w:bodyDiv w:val="1"/>
      <w:marLeft w:val="0"/>
      <w:marRight w:val="0"/>
      <w:marTop w:val="0"/>
      <w:marBottom w:val="0"/>
      <w:divBdr>
        <w:top w:val="none" w:sz="0" w:space="0" w:color="auto"/>
        <w:left w:val="none" w:sz="0" w:space="0" w:color="auto"/>
        <w:bottom w:val="none" w:sz="0" w:space="0" w:color="auto"/>
        <w:right w:val="none" w:sz="0" w:space="0" w:color="auto"/>
      </w:divBdr>
    </w:div>
    <w:div w:id="856576493">
      <w:bodyDiv w:val="1"/>
      <w:marLeft w:val="0"/>
      <w:marRight w:val="0"/>
      <w:marTop w:val="0"/>
      <w:marBottom w:val="0"/>
      <w:divBdr>
        <w:top w:val="none" w:sz="0" w:space="0" w:color="auto"/>
        <w:left w:val="none" w:sz="0" w:space="0" w:color="auto"/>
        <w:bottom w:val="none" w:sz="0" w:space="0" w:color="auto"/>
        <w:right w:val="none" w:sz="0" w:space="0" w:color="auto"/>
      </w:divBdr>
    </w:div>
    <w:div w:id="884221657">
      <w:bodyDiv w:val="1"/>
      <w:marLeft w:val="0"/>
      <w:marRight w:val="0"/>
      <w:marTop w:val="0"/>
      <w:marBottom w:val="0"/>
      <w:divBdr>
        <w:top w:val="none" w:sz="0" w:space="0" w:color="auto"/>
        <w:left w:val="none" w:sz="0" w:space="0" w:color="auto"/>
        <w:bottom w:val="none" w:sz="0" w:space="0" w:color="auto"/>
        <w:right w:val="none" w:sz="0" w:space="0" w:color="auto"/>
      </w:divBdr>
    </w:div>
    <w:div w:id="896160972">
      <w:bodyDiv w:val="1"/>
      <w:marLeft w:val="0"/>
      <w:marRight w:val="0"/>
      <w:marTop w:val="0"/>
      <w:marBottom w:val="0"/>
      <w:divBdr>
        <w:top w:val="none" w:sz="0" w:space="0" w:color="auto"/>
        <w:left w:val="none" w:sz="0" w:space="0" w:color="auto"/>
        <w:bottom w:val="none" w:sz="0" w:space="0" w:color="auto"/>
        <w:right w:val="none" w:sz="0" w:space="0" w:color="auto"/>
      </w:divBdr>
    </w:div>
    <w:div w:id="913315166">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1288048174">
      <w:bodyDiv w:val="1"/>
      <w:marLeft w:val="0"/>
      <w:marRight w:val="0"/>
      <w:marTop w:val="0"/>
      <w:marBottom w:val="0"/>
      <w:divBdr>
        <w:top w:val="none" w:sz="0" w:space="0" w:color="auto"/>
        <w:left w:val="none" w:sz="0" w:space="0" w:color="auto"/>
        <w:bottom w:val="none" w:sz="0" w:space="0" w:color="auto"/>
        <w:right w:val="none" w:sz="0" w:space="0" w:color="auto"/>
      </w:divBdr>
    </w:div>
    <w:div w:id="1451125238">
      <w:bodyDiv w:val="1"/>
      <w:marLeft w:val="0"/>
      <w:marRight w:val="0"/>
      <w:marTop w:val="0"/>
      <w:marBottom w:val="0"/>
      <w:divBdr>
        <w:top w:val="none" w:sz="0" w:space="0" w:color="auto"/>
        <w:left w:val="none" w:sz="0" w:space="0" w:color="auto"/>
        <w:bottom w:val="none" w:sz="0" w:space="0" w:color="auto"/>
        <w:right w:val="none" w:sz="0" w:space="0" w:color="auto"/>
      </w:divBdr>
    </w:div>
    <w:div w:id="1458572695">
      <w:bodyDiv w:val="1"/>
      <w:marLeft w:val="0"/>
      <w:marRight w:val="0"/>
      <w:marTop w:val="0"/>
      <w:marBottom w:val="0"/>
      <w:divBdr>
        <w:top w:val="none" w:sz="0" w:space="0" w:color="auto"/>
        <w:left w:val="none" w:sz="0" w:space="0" w:color="auto"/>
        <w:bottom w:val="none" w:sz="0" w:space="0" w:color="auto"/>
        <w:right w:val="none" w:sz="0" w:space="0" w:color="auto"/>
      </w:divBdr>
    </w:div>
    <w:div w:id="1515076214">
      <w:bodyDiv w:val="1"/>
      <w:marLeft w:val="0"/>
      <w:marRight w:val="0"/>
      <w:marTop w:val="0"/>
      <w:marBottom w:val="0"/>
      <w:divBdr>
        <w:top w:val="none" w:sz="0" w:space="0" w:color="auto"/>
        <w:left w:val="none" w:sz="0" w:space="0" w:color="auto"/>
        <w:bottom w:val="none" w:sz="0" w:space="0" w:color="auto"/>
        <w:right w:val="none" w:sz="0" w:space="0" w:color="auto"/>
      </w:divBdr>
    </w:div>
    <w:div w:id="1649280643">
      <w:bodyDiv w:val="1"/>
      <w:marLeft w:val="0"/>
      <w:marRight w:val="0"/>
      <w:marTop w:val="0"/>
      <w:marBottom w:val="0"/>
      <w:divBdr>
        <w:top w:val="none" w:sz="0" w:space="0" w:color="auto"/>
        <w:left w:val="none" w:sz="0" w:space="0" w:color="auto"/>
        <w:bottom w:val="none" w:sz="0" w:space="0" w:color="auto"/>
        <w:right w:val="none" w:sz="0" w:space="0" w:color="auto"/>
      </w:divBdr>
    </w:div>
    <w:div w:id="1723484379">
      <w:bodyDiv w:val="1"/>
      <w:marLeft w:val="0"/>
      <w:marRight w:val="0"/>
      <w:marTop w:val="0"/>
      <w:marBottom w:val="0"/>
      <w:divBdr>
        <w:top w:val="none" w:sz="0" w:space="0" w:color="auto"/>
        <w:left w:val="none" w:sz="0" w:space="0" w:color="auto"/>
        <w:bottom w:val="none" w:sz="0" w:space="0" w:color="auto"/>
        <w:right w:val="none" w:sz="0" w:space="0" w:color="auto"/>
      </w:divBdr>
    </w:div>
    <w:div w:id="1732607209">
      <w:bodyDiv w:val="1"/>
      <w:marLeft w:val="0"/>
      <w:marRight w:val="0"/>
      <w:marTop w:val="0"/>
      <w:marBottom w:val="0"/>
      <w:divBdr>
        <w:top w:val="none" w:sz="0" w:space="0" w:color="auto"/>
        <w:left w:val="none" w:sz="0" w:space="0" w:color="auto"/>
        <w:bottom w:val="none" w:sz="0" w:space="0" w:color="auto"/>
        <w:right w:val="none" w:sz="0" w:space="0" w:color="auto"/>
      </w:divBdr>
    </w:div>
    <w:div w:id="1971395490">
      <w:bodyDiv w:val="1"/>
      <w:marLeft w:val="0"/>
      <w:marRight w:val="0"/>
      <w:marTop w:val="0"/>
      <w:marBottom w:val="0"/>
      <w:divBdr>
        <w:top w:val="none" w:sz="0" w:space="0" w:color="auto"/>
        <w:left w:val="none" w:sz="0" w:space="0" w:color="auto"/>
        <w:bottom w:val="none" w:sz="0" w:space="0" w:color="auto"/>
        <w:right w:val="none" w:sz="0" w:space="0" w:color="auto"/>
      </w:divBdr>
    </w:div>
    <w:div w:id="2145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AB93-CBC3-4BDF-BD74-4C0CD898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15543</TotalTime>
  <Pages>83</Pages>
  <Words>18438</Words>
  <Characters>105099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dc:creator>
  <cp:lastModifiedBy>Ананьев</cp:lastModifiedBy>
  <cp:revision>11</cp:revision>
  <dcterms:created xsi:type="dcterms:W3CDTF">2017-04-25T21:58:00Z</dcterms:created>
  <dcterms:modified xsi:type="dcterms:W3CDTF">2017-05-26T17:47:00Z</dcterms:modified>
</cp:coreProperties>
</file>