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1910656"/>
        <w:docPartObj>
          <w:docPartGallery w:val="Cover Pages"/>
          <w:docPartUnique/>
        </w:docPartObj>
      </w:sdtPr>
      <w:sdtEndPr>
        <w:rPr>
          <w:rFonts w:ascii="Times New Roman" w:hAnsi="Times New Roman" w:cs="Times New Roman"/>
          <w:sz w:val="28"/>
          <w:szCs w:val="28"/>
        </w:rPr>
      </w:sdtEndPr>
      <w:sdtContent>
        <w:p w:rsidR="005819C4" w:rsidRPr="000D40BA" w:rsidRDefault="005819C4" w:rsidP="000D40BA">
          <w:pPr>
            <w:spacing w:after="0"/>
            <w:jc w:val="center"/>
            <w:rPr>
              <w:rFonts w:ascii="Times New Roman" w:hAnsi="Times New Roman" w:cs="Times New Roman"/>
              <w:b/>
              <w:bCs/>
              <w:color w:val="000000"/>
              <w:sz w:val="24"/>
              <w:szCs w:val="24"/>
            </w:rPr>
          </w:pPr>
          <w:r w:rsidRPr="000D40BA">
            <w:rPr>
              <w:rFonts w:ascii="Times New Roman" w:hAnsi="Times New Roman" w:cs="Times New Roman"/>
              <w:b/>
              <w:bCs/>
              <w:color w:val="000000"/>
              <w:sz w:val="24"/>
              <w:szCs w:val="24"/>
            </w:rPr>
            <w:t>ФЕДЕРАЛЬНОЕ ГОСУДАРСТВЕННОЕ БЮДЖЕТНОЕ ОБРАЗОВАТЕЛЬНОЕ УЧРЕЖДЕНИЕ</w:t>
          </w:r>
        </w:p>
        <w:p w:rsidR="005819C4" w:rsidRPr="000D40BA" w:rsidRDefault="005819C4" w:rsidP="000D40BA">
          <w:pPr>
            <w:spacing w:after="0"/>
            <w:jc w:val="center"/>
            <w:rPr>
              <w:rFonts w:ascii="Times New Roman" w:hAnsi="Times New Roman" w:cs="Times New Roman"/>
              <w:b/>
              <w:bCs/>
              <w:color w:val="000000"/>
              <w:sz w:val="24"/>
              <w:szCs w:val="24"/>
            </w:rPr>
          </w:pPr>
          <w:r w:rsidRPr="000D40BA">
            <w:rPr>
              <w:rFonts w:ascii="Times New Roman" w:hAnsi="Times New Roman" w:cs="Times New Roman"/>
              <w:b/>
              <w:bCs/>
              <w:color w:val="000000"/>
              <w:sz w:val="24"/>
              <w:szCs w:val="24"/>
            </w:rPr>
            <w:t>ВЫСШЕГО О</w:t>
          </w:r>
          <w:r w:rsidR="000D40BA" w:rsidRPr="000D40BA">
            <w:rPr>
              <w:rFonts w:ascii="Times New Roman" w:hAnsi="Times New Roman" w:cs="Times New Roman"/>
              <w:b/>
              <w:bCs/>
              <w:color w:val="000000"/>
              <w:sz w:val="24"/>
              <w:szCs w:val="24"/>
            </w:rPr>
            <w:t xml:space="preserve">БРАЗОВАНИЯ «САНКТ-ПЕТЕРБУРГСКИЙ </w:t>
          </w:r>
          <w:r w:rsidRPr="000D40BA">
            <w:rPr>
              <w:rFonts w:ascii="Times New Roman" w:hAnsi="Times New Roman" w:cs="Times New Roman"/>
              <w:b/>
              <w:bCs/>
              <w:color w:val="000000"/>
              <w:sz w:val="24"/>
              <w:szCs w:val="24"/>
            </w:rPr>
            <w:t>ГОСУДАРСТВЕННЫЙ</w:t>
          </w:r>
        </w:p>
        <w:p w:rsidR="005819C4" w:rsidRPr="000D40BA" w:rsidRDefault="005819C4" w:rsidP="000D40BA">
          <w:pPr>
            <w:spacing w:after="0"/>
            <w:jc w:val="center"/>
            <w:rPr>
              <w:rFonts w:ascii="Times New Roman" w:hAnsi="Times New Roman" w:cs="Times New Roman"/>
              <w:b/>
              <w:bCs/>
              <w:color w:val="000000"/>
              <w:sz w:val="24"/>
              <w:szCs w:val="24"/>
            </w:rPr>
          </w:pPr>
          <w:r w:rsidRPr="000D40BA">
            <w:rPr>
              <w:rFonts w:ascii="Times New Roman" w:hAnsi="Times New Roman" w:cs="Times New Roman"/>
              <w:b/>
              <w:bCs/>
              <w:color w:val="000000"/>
              <w:sz w:val="24"/>
              <w:szCs w:val="24"/>
            </w:rPr>
            <w:t>УНИВЕРСИТЕТ» (СПбГУ)</w:t>
          </w:r>
        </w:p>
        <w:p w:rsidR="005819C4" w:rsidRDefault="005819C4" w:rsidP="000D40BA">
          <w:pPr>
            <w:spacing w:after="0"/>
            <w:jc w:val="both"/>
            <w:rPr>
              <w:rFonts w:ascii="Times New Roman" w:hAnsi="Times New Roman" w:cs="Times New Roman"/>
              <w:b/>
              <w:bCs/>
              <w:color w:val="000000"/>
              <w:sz w:val="28"/>
              <w:szCs w:val="24"/>
            </w:rPr>
          </w:pPr>
        </w:p>
        <w:p w:rsidR="005819C4" w:rsidRDefault="005819C4" w:rsidP="005819C4">
          <w:pPr>
            <w:spacing w:after="0"/>
            <w:jc w:val="center"/>
            <w:rPr>
              <w:rFonts w:ascii="Times New Roman" w:hAnsi="Times New Roman" w:cs="Times New Roman"/>
              <w:b/>
              <w:bCs/>
              <w:color w:val="000000"/>
              <w:sz w:val="28"/>
              <w:szCs w:val="24"/>
            </w:rPr>
          </w:pPr>
        </w:p>
        <w:p w:rsidR="000D40BA" w:rsidRDefault="000D40BA" w:rsidP="005819C4">
          <w:pPr>
            <w:spacing w:after="0"/>
            <w:jc w:val="center"/>
            <w:rPr>
              <w:rFonts w:ascii="Times New Roman" w:hAnsi="Times New Roman" w:cs="Times New Roman"/>
              <w:b/>
              <w:bCs/>
              <w:color w:val="000000"/>
              <w:sz w:val="28"/>
              <w:szCs w:val="24"/>
            </w:rPr>
          </w:pPr>
        </w:p>
        <w:p w:rsidR="005819C4" w:rsidRDefault="005819C4" w:rsidP="000D40BA">
          <w:pPr>
            <w:spacing w:after="0"/>
            <w:rPr>
              <w:rFonts w:ascii="Times New Roman" w:hAnsi="Times New Roman" w:cs="Times New Roman"/>
              <w:b/>
              <w:bCs/>
              <w:color w:val="000000"/>
              <w:sz w:val="28"/>
              <w:szCs w:val="24"/>
            </w:rPr>
          </w:pPr>
        </w:p>
        <w:p w:rsidR="00813B19" w:rsidRDefault="00813B19" w:rsidP="008F51D8">
          <w:pPr>
            <w:spacing w:after="0" w:line="360" w:lineRule="auto"/>
            <w:jc w:val="center"/>
            <w:rPr>
              <w:rFonts w:ascii="Times New Roman" w:hAnsi="Times New Roman" w:cs="Times New Roman"/>
              <w:b/>
              <w:bCs/>
              <w:color w:val="000000"/>
              <w:sz w:val="24"/>
              <w:szCs w:val="24"/>
            </w:rPr>
          </w:pPr>
        </w:p>
        <w:p w:rsidR="00813B19" w:rsidRDefault="00813B19" w:rsidP="008F51D8">
          <w:pPr>
            <w:spacing w:after="0" w:line="360" w:lineRule="auto"/>
            <w:jc w:val="center"/>
            <w:rPr>
              <w:rFonts w:ascii="Times New Roman" w:hAnsi="Times New Roman" w:cs="Times New Roman"/>
              <w:b/>
              <w:bCs/>
              <w:color w:val="000000"/>
              <w:sz w:val="24"/>
              <w:szCs w:val="24"/>
            </w:rPr>
          </w:pPr>
        </w:p>
        <w:p w:rsidR="005819C4" w:rsidRDefault="005819C4" w:rsidP="008F51D8">
          <w:pPr>
            <w:spacing w:after="0" w:line="360" w:lineRule="auto"/>
            <w:jc w:val="center"/>
            <w:rPr>
              <w:rFonts w:ascii="Times New Roman" w:hAnsi="Times New Roman" w:cs="Times New Roman"/>
              <w:b/>
              <w:bCs/>
              <w:color w:val="000000"/>
              <w:sz w:val="24"/>
              <w:szCs w:val="24"/>
            </w:rPr>
          </w:pPr>
          <w:r w:rsidRPr="000D40BA">
            <w:rPr>
              <w:rFonts w:ascii="Times New Roman" w:hAnsi="Times New Roman" w:cs="Times New Roman"/>
              <w:b/>
              <w:bCs/>
              <w:color w:val="000000"/>
              <w:sz w:val="24"/>
              <w:szCs w:val="24"/>
            </w:rPr>
            <w:t>СОВЕТСКАЯ ПОВСЕДНЕВНОСТЬ 1918-1924 ГОДОВ И ЕЕ ОТРАЖЕНИЕ В РОМАНЕ А. Б. МАРИЕНГОФА «ЦИНИКИ»</w:t>
          </w:r>
        </w:p>
        <w:p w:rsidR="00813B19" w:rsidRPr="000D40BA" w:rsidRDefault="00813B19" w:rsidP="008F51D8">
          <w:pPr>
            <w:spacing w:after="0" w:line="360" w:lineRule="auto"/>
            <w:jc w:val="center"/>
            <w:rPr>
              <w:rFonts w:ascii="Times New Roman" w:hAnsi="Times New Roman" w:cs="Times New Roman"/>
              <w:b/>
              <w:bCs/>
              <w:color w:val="000000"/>
              <w:sz w:val="24"/>
              <w:szCs w:val="24"/>
            </w:rPr>
          </w:pPr>
        </w:p>
        <w:p w:rsidR="00813B19" w:rsidRDefault="00813B19" w:rsidP="005819C4">
          <w:pPr>
            <w:spacing w:after="0"/>
            <w:jc w:val="center"/>
            <w:rPr>
              <w:rFonts w:ascii="Times New Roman" w:hAnsi="Times New Roman" w:cs="Times New Roman"/>
              <w:b/>
              <w:bCs/>
              <w:color w:val="000000"/>
              <w:sz w:val="28"/>
              <w:szCs w:val="24"/>
            </w:rPr>
          </w:pPr>
        </w:p>
        <w:p w:rsidR="005819C4" w:rsidRDefault="005819C4" w:rsidP="005819C4">
          <w:pPr>
            <w:spacing w:after="0"/>
            <w:jc w:val="center"/>
            <w:rPr>
              <w:rFonts w:ascii="Times New Roman" w:hAnsi="Times New Roman" w:cs="Times New Roman"/>
              <w:bCs/>
              <w:color w:val="000000"/>
              <w:sz w:val="28"/>
              <w:szCs w:val="24"/>
            </w:rPr>
          </w:pPr>
          <w:r>
            <w:rPr>
              <w:rFonts w:ascii="Times New Roman" w:hAnsi="Times New Roman" w:cs="Times New Roman"/>
              <w:bCs/>
              <w:color w:val="000000"/>
              <w:sz w:val="28"/>
              <w:szCs w:val="24"/>
            </w:rPr>
            <w:t xml:space="preserve">Выпускная квалификационная работа </w:t>
          </w:r>
        </w:p>
        <w:p w:rsidR="005819C4" w:rsidRPr="005819C4" w:rsidRDefault="005819C4" w:rsidP="005819C4">
          <w:pPr>
            <w:spacing w:after="0"/>
            <w:jc w:val="center"/>
            <w:rPr>
              <w:rFonts w:ascii="Times New Roman" w:hAnsi="Times New Roman" w:cs="Times New Roman"/>
              <w:bCs/>
              <w:color w:val="000000"/>
              <w:sz w:val="28"/>
              <w:szCs w:val="24"/>
            </w:rPr>
          </w:pPr>
        </w:p>
        <w:p w:rsidR="005819C4" w:rsidRPr="005819C4" w:rsidRDefault="005819C4" w:rsidP="005819C4">
          <w:pPr>
            <w:jc w:val="center"/>
            <w:rPr>
              <w:rFonts w:ascii="Times New Roman" w:hAnsi="Times New Roman" w:cs="Times New Roman"/>
              <w:bCs/>
              <w:color w:val="000000"/>
              <w:sz w:val="28"/>
              <w:szCs w:val="24"/>
            </w:rPr>
          </w:pPr>
          <w:r w:rsidRPr="005819C4">
            <w:rPr>
              <w:rFonts w:ascii="Times New Roman" w:hAnsi="Times New Roman" w:cs="Times New Roman"/>
              <w:bCs/>
              <w:color w:val="000000"/>
              <w:sz w:val="28"/>
              <w:szCs w:val="24"/>
            </w:rPr>
            <w:t>по направлению подготовки</w:t>
          </w:r>
          <w:r w:rsidR="008F51D8" w:rsidRPr="008F51D8">
            <w:t xml:space="preserve"> </w:t>
          </w:r>
          <w:r w:rsidR="008F51D8" w:rsidRPr="008F51D8">
            <w:rPr>
              <w:rFonts w:ascii="Times New Roman" w:hAnsi="Times New Roman" w:cs="Times New Roman"/>
              <w:bCs/>
              <w:color w:val="000000"/>
              <w:sz w:val="28"/>
              <w:szCs w:val="24"/>
            </w:rPr>
            <w:t>46.04.01</w:t>
          </w:r>
          <w:r w:rsidRPr="005819C4">
            <w:rPr>
              <w:rFonts w:ascii="Times New Roman" w:hAnsi="Times New Roman" w:cs="Times New Roman"/>
              <w:bCs/>
              <w:color w:val="000000"/>
              <w:sz w:val="28"/>
              <w:szCs w:val="24"/>
            </w:rPr>
            <w:t xml:space="preserve"> </w:t>
          </w:r>
          <w:r w:rsidR="008F51D8">
            <w:rPr>
              <w:rFonts w:ascii="Times New Roman" w:hAnsi="Times New Roman" w:cs="Times New Roman"/>
              <w:bCs/>
              <w:color w:val="000000"/>
              <w:sz w:val="28"/>
              <w:szCs w:val="24"/>
            </w:rPr>
            <w:t>«История»</w:t>
          </w:r>
        </w:p>
        <w:p w:rsidR="008F51D8" w:rsidRDefault="005819C4" w:rsidP="008F51D8">
          <w:pPr>
            <w:jc w:val="center"/>
            <w:rPr>
              <w:rFonts w:ascii="Times New Roman" w:hAnsi="Times New Roman" w:cs="Times New Roman"/>
              <w:bCs/>
              <w:color w:val="000000"/>
              <w:sz w:val="28"/>
              <w:szCs w:val="24"/>
            </w:rPr>
          </w:pPr>
          <w:r w:rsidRPr="005819C4">
            <w:rPr>
              <w:rFonts w:ascii="Times New Roman" w:hAnsi="Times New Roman" w:cs="Times New Roman"/>
              <w:bCs/>
              <w:color w:val="000000"/>
              <w:sz w:val="28"/>
              <w:szCs w:val="24"/>
            </w:rPr>
            <w:t>образовательная программа магистратуры</w:t>
          </w:r>
          <w:r w:rsidR="00A4131E">
            <w:rPr>
              <w:rFonts w:ascii="Times New Roman" w:hAnsi="Times New Roman" w:cs="Times New Roman"/>
              <w:bCs/>
              <w:color w:val="000000"/>
              <w:sz w:val="28"/>
              <w:szCs w:val="24"/>
            </w:rPr>
            <w:t xml:space="preserve"> ВМ.5674.2015</w:t>
          </w:r>
        </w:p>
        <w:p w:rsidR="005819C4" w:rsidRDefault="005819C4" w:rsidP="008F51D8">
          <w:pPr>
            <w:jc w:val="center"/>
            <w:rPr>
              <w:rFonts w:ascii="Times New Roman" w:hAnsi="Times New Roman" w:cs="Times New Roman"/>
              <w:bCs/>
              <w:color w:val="000000"/>
              <w:sz w:val="28"/>
              <w:szCs w:val="24"/>
            </w:rPr>
          </w:pPr>
          <w:r w:rsidRPr="005819C4">
            <w:rPr>
              <w:rFonts w:ascii="Times New Roman" w:hAnsi="Times New Roman" w:cs="Times New Roman"/>
              <w:bCs/>
              <w:color w:val="000000"/>
              <w:sz w:val="28"/>
              <w:szCs w:val="24"/>
            </w:rPr>
            <w:t xml:space="preserve"> </w:t>
          </w:r>
          <w:r w:rsidR="008F51D8">
            <w:rPr>
              <w:rFonts w:ascii="Times New Roman" w:hAnsi="Times New Roman" w:cs="Times New Roman"/>
              <w:bCs/>
              <w:color w:val="000000"/>
              <w:sz w:val="28"/>
              <w:szCs w:val="24"/>
            </w:rPr>
            <w:t xml:space="preserve">«Россия в войнах и социальных </w:t>
          </w:r>
          <w:r w:rsidR="008F51D8" w:rsidRPr="008F51D8">
            <w:rPr>
              <w:rFonts w:ascii="Times New Roman" w:hAnsi="Times New Roman" w:cs="Times New Roman"/>
              <w:bCs/>
              <w:color w:val="000000"/>
              <w:sz w:val="28"/>
              <w:szCs w:val="24"/>
            </w:rPr>
            <w:t>конфликтах XX-XXI веков»</w:t>
          </w:r>
        </w:p>
        <w:p w:rsidR="008F51D8" w:rsidRDefault="008F51D8" w:rsidP="000D40BA">
          <w:pPr>
            <w:rPr>
              <w:rFonts w:ascii="Times New Roman" w:hAnsi="Times New Roman" w:cs="Times New Roman"/>
              <w:bCs/>
              <w:color w:val="000000"/>
              <w:sz w:val="28"/>
              <w:szCs w:val="24"/>
            </w:rPr>
          </w:pPr>
        </w:p>
        <w:p w:rsidR="005819C4" w:rsidRDefault="008F51D8" w:rsidP="000D40BA">
          <w:pPr>
            <w:jc w:val="right"/>
            <w:rPr>
              <w:rFonts w:ascii="Times New Roman" w:hAnsi="Times New Roman" w:cs="Times New Roman"/>
              <w:bCs/>
              <w:color w:val="000000"/>
              <w:sz w:val="28"/>
              <w:szCs w:val="24"/>
            </w:rPr>
          </w:pPr>
          <w:r>
            <w:rPr>
              <w:rFonts w:ascii="Times New Roman" w:hAnsi="Times New Roman" w:cs="Times New Roman"/>
              <w:bCs/>
              <w:color w:val="000000"/>
              <w:sz w:val="28"/>
              <w:szCs w:val="24"/>
            </w:rPr>
            <w:t xml:space="preserve">                                                                                                  Выполнил</w:t>
          </w:r>
          <w:r w:rsidR="000D40BA">
            <w:rPr>
              <w:rFonts w:ascii="Times New Roman" w:hAnsi="Times New Roman" w:cs="Times New Roman"/>
              <w:bCs/>
              <w:color w:val="000000"/>
              <w:sz w:val="28"/>
              <w:szCs w:val="24"/>
            </w:rPr>
            <w:t>а</w:t>
          </w:r>
          <w:r>
            <w:rPr>
              <w:rFonts w:ascii="Times New Roman" w:hAnsi="Times New Roman" w:cs="Times New Roman"/>
              <w:bCs/>
              <w:color w:val="000000"/>
              <w:sz w:val="28"/>
              <w:szCs w:val="24"/>
            </w:rPr>
            <w:t xml:space="preserve">:       </w:t>
          </w:r>
        </w:p>
        <w:p w:rsidR="000D40BA" w:rsidRDefault="000D40BA" w:rsidP="000D40BA">
          <w:pPr>
            <w:jc w:val="right"/>
            <w:rPr>
              <w:rFonts w:ascii="Times New Roman" w:hAnsi="Times New Roman" w:cs="Times New Roman"/>
              <w:bCs/>
              <w:color w:val="000000"/>
              <w:sz w:val="28"/>
              <w:szCs w:val="24"/>
            </w:rPr>
          </w:pPr>
          <w:r>
            <w:rPr>
              <w:rFonts w:ascii="Times New Roman" w:hAnsi="Times New Roman" w:cs="Times New Roman"/>
              <w:bCs/>
              <w:color w:val="000000"/>
              <w:sz w:val="28"/>
              <w:szCs w:val="24"/>
            </w:rPr>
            <w:t>студентка 2 курса</w:t>
          </w:r>
        </w:p>
        <w:p w:rsidR="000D40BA" w:rsidRDefault="000D40BA" w:rsidP="000D40BA">
          <w:pPr>
            <w:jc w:val="right"/>
            <w:rPr>
              <w:rFonts w:ascii="Times New Roman" w:hAnsi="Times New Roman" w:cs="Times New Roman"/>
              <w:bCs/>
              <w:color w:val="000000"/>
              <w:sz w:val="28"/>
              <w:szCs w:val="24"/>
            </w:rPr>
          </w:pPr>
          <w:r>
            <w:rPr>
              <w:rFonts w:ascii="Times New Roman" w:hAnsi="Times New Roman" w:cs="Times New Roman"/>
              <w:bCs/>
              <w:color w:val="000000"/>
              <w:sz w:val="28"/>
              <w:szCs w:val="24"/>
            </w:rPr>
            <w:t>дневного отделения</w:t>
          </w:r>
        </w:p>
        <w:p w:rsidR="000D40BA" w:rsidRDefault="000D40BA" w:rsidP="000D40BA">
          <w:pPr>
            <w:jc w:val="right"/>
            <w:rPr>
              <w:rFonts w:ascii="Times New Roman" w:hAnsi="Times New Roman" w:cs="Times New Roman"/>
              <w:bCs/>
              <w:color w:val="000000"/>
              <w:sz w:val="28"/>
              <w:szCs w:val="24"/>
            </w:rPr>
          </w:pPr>
          <w:r>
            <w:rPr>
              <w:rFonts w:ascii="Times New Roman" w:hAnsi="Times New Roman" w:cs="Times New Roman"/>
              <w:bCs/>
              <w:color w:val="000000"/>
              <w:sz w:val="28"/>
              <w:szCs w:val="24"/>
            </w:rPr>
            <w:t>Скибина Юлия Андреевна</w:t>
          </w:r>
        </w:p>
        <w:p w:rsidR="000D40BA" w:rsidRDefault="000D40BA" w:rsidP="000D40BA">
          <w:pPr>
            <w:jc w:val="right"/>
            <w:rPr>
              <w:rFonts w:ascii="Times New Roman" w:hAnsi="Times New Roman" w:cs="Times New Roman"/>
              <w:bCs/>
              <w:color w:val="000000"/>
              <w:sz w:val="28"/>
              <w:szCs w:val="24"/>
            </w:rPr>
          </w:pPr>
        </w:p>
        <w:p w:rsidR="000D40BA" w:rsidRDefault="000D40BA" w:rsidP="000D40BA">
          <w:pPr>
            <w:jc w:val="right"/>
            <w:rPr>
              <w:rFonts w:ascii="Times New Roman" w:hAnsi="Times New Roman" w:cs="Times New Roman"/>
              <w:bCs/>
              <w:color w:val="000000"/>
              <w:sz w:val="28"/>
              <w:szCs w:val="24"/>
            </w:rPr>
          </w:pPr>
          <w:r>
            <w:rPr>
              <w:rFonts w:ascii="Times New Roman" w:hAnsi="Times New Roman" w:cs="Times New Roman"/>
              <w:bCs/>
              <w:color w:val="000000"/>
              <w:sz w:val="28"/>
              <w:szCs w:val="24"/>
            </w:rPr>
            <w:t>Научный руководитель</w:t>
          </w:r>
        </w:p>
        <w:p w:rsidR="000D40BA" w:rsidRDefault="000D40BA" w:rsidP="000D40BA">
          <w:pPr>
            <w:jc w:val="right"/>
            <w:rPr>
              <w:rFonts w:ascii="Times New Roman" w:hAnsi="Times New Roman" w:cs="Times New Roman"/>
              <w:bCs/>
              <w:color w:val="000000"/>
              <w:sz w:val="28"/>
              <w:szCs w:val="24"/>
            </w:rPr>
          </w:pPr>
          <w:r>
            <w:rPr>
              <w:rFonts w:ascii="Times New Roman" w:hAnsi="Times New Roman" w:cs="Times New Roman"/>
              <w:bCs/>
              <w:color w:val="000000"/>
              <w:sz w:val="28"/>
              <w:szCs w:val="24"/>
            </w:rPr>
            <w:t>д.и.н., профессор</w:t>
          </w:r>
        </w:p>
        <w:p w:rsidR="000D40BA" w:rsidRPr="000D40BA" w:rsidRDefault="000D40BA" w:rsidP="000D40BA">
          <w:pPr>
            <w:jc w:val="right"/>
            <w:rPr>
              <w:rFonts w:ascii="Times New Roman" w:hAnsi="Times New Roman" w:cs="Times New Roman"/>
              <w:bCs/>
              <w:color w:val="000000"/>
              <w:sz w:val="28"/>
              <w:szCs w:val="24"/>
            </w:rPr>
          </w:pPr>
          <w:r>
            <w:rPr>
              <w:rFonts w:ascii="Times New Roman" w:hAnsi="Times New Roman" w:cs="Times New Roman"/>
              <w:bCs/>
              <w:color w:val="000000"/>
              <w:sz w:val="28"/>
              <w:szCs w:val="24"/>
            </w:rPr>
            <w:t>Ходяков Михаил Викторович</w:t>
          </w:r>
        </w:p>
        <w:p w:rsidR="000F09D8" w:rsidRDefault="000F09D8"/>
        <w:p w:rsidR="000D40BA" w:rsidRDefault="000D40BA"/>
        <w:sdt>
          <w:sdtPr>
            <w:rPr>
              <w:b/>
              <w:bCs/>
            </w:rPr>
            <w:id w:val="1204906127"/>
            <w:docPartObj>
              <w:docPartGallery w:val="Table of Contents"/>
              <w:docPartUnique/>
            </w:docPartObj>
          </w:sdtPr>
          <w:sdtEndPr>
            <w:rPr>
              <w:rFonts w:ascii="Times New Roman" w:hAnsi="Times New Roman" w:cs="Times New Roman"/>
              <w:b w:val="0"/>
              <w:bCs w:val="0"/>
              <w:sz w:val="28"/>
              <w:szCs w:val="28"/>
            </w:rPr>
          </w:sdtEndPr>
          <w:sdtContent>
            <w:p w:rsidR="00BB3415" w:rsidRPr="003D2521" w:rsidRDefault="009A1A8C" w:rsidP="003D2521">
              <w:pPr>
                <w:jc w:val="center"/>
                <w:rPr>
                  <w:rFonts w:ascii="Times New Roman" w:hAnsi="Times New Roman" w:cs="Times New Roman"/>
                  <w:b/>
                  <w:sz w:val="32"/>
                  <w:szCs w:val="28"/>
                </w:rPr>
              </w:pPr>
              <w:r w:rsidRPr="003D2521">
                <w:rPr>
                  <w:rFonts w:ascii="Times New Roman" w:hAnsi="Times New Roman" w:cs="Times New Roman"/>
                  <w:b/>
                  <w:sz w:val="32"/>
                  <w:szCs w:val="28"/>
                </w:rPr>
                <w:t>Оглавление</w:t>
              </w:r>
            </w:p>
            <w:p w:rsidR="00BB3415" w:rsidRPr="00BB3415" w:rsidRDefault="00BB3415" w:rsidP="00BB3415">
              <w:pPr>
                <w:rPr>
                  <w:lang w:eastAsia="ru-RU"/>
                </w:rPr>
              </w:pPr>
            </w:p>
            <w:p w:rsidR="00002F96" w:rsidRPr="00002F96" w:rsidRDefault="00BB3415" w:rsidP="00002F96">
              <w:pPr>
                <w:pStyle w:val="11"/>
                <w:rPr>
                  <w:rFonts w:ascii="Times New Roman" w:eastAsiaTheme="minorEastAsia" w:hAnsi="Times New Roman" w:cs="Times New Roman"/>
                  <w:noProof/>
                  <w:sz w:val="28"/>
                  <w:szCs w:val="28"/>
                  <w:lang w:eastAsia="ru-RU"/>
                </w:rPr>
              </w:pPr>
              <w:r w:rsidRPr="00002F96">
                <w:rPr>
                  <w:rFonts w:ascii="Times New Roman" w:hAnsi="Times New Roman" w:cs="Times New Roman"/>
                  <w:sz w:val="28"/>
                  <w:szCs w:val="28"/>
                </w:rPr>
                <w:fldChar w:fldCharType="begin"/>
              </w:r>
              <w:r w:rsidRPr="00002F96">
                <w:rPr>
                  <w:rFonts w:ascii="Times New Roman" w:hAnsi="Times New Roman" w:cs="Times New Roman"/>
                  <w:sz w:val="28"/>
                  <w:szCs w:val="28"/>
                </w:rPr>
                <w:instrText xml:space="preserve"> TOC \o "1-3" \h \z \u </w:instrText>
              </w:r>
              <w:r w:rsidRPr="00002F96">
                <w:rPr>
                  <w:rFonts w:ascii="Times New Roman" w:hAnsi="Times New Roman" w:cs="Times New Roman"/>
                  <w:sz w:val="28"/>
                  <w:szCs w:val="28"/>
                </w:rPr>
                <w:fldChar w:fldCharType="separate"/>
              </w:r>
              <w:hyperlink w:anchor="_Toc481531645" w:history="1">
                <w:r w:rsidR="00002F96" w:rsidRPr="00002F96">
                  <w:rPr>
                    <w:rStyle w:val="a6"/>
                    <w:rFonts w:ascii="Times New Roman" w:hAnsi="Times New Roman" w:cs="Times New Roman"/>
                    <w:noProof/>
                    <w:sz w:val="28"/>
                    <w:szCs w:val="28"/>
                  </w:rPr>
                  <w:t>Введение</w:t>
                </w:r>
                <w:r w:rsidR="00002F96" w:rsidRPr="00002F96">
                  <w:rPr>
                    <w:rFonts w:ascii="Times New Roman" w:hAnsi="Times New Roman" w:cs="Times New Roman"/>
                    <w:noProof/>
                    <w:webHidden/>
                    <w:sz w:val="28"/>
                    <w:szCs w:val="28"/>
                  </w:rPr>
                  <w:tab/>
                </w:r>
                <w:r w:rsidR="00002F96" w:rsidRPr="00002F96">
                  <w:rPr>
                    <w:rFonts w:ascii="Times New Roman" w:hAnsi="Times New Roman" w:cs="Times New Roman"/>
                    <w:noProof/>
                    <w:webHidden/>
                    <w:sz w:val="28"/>
                    <w:szCs w:val="28"/>
                  </w:rPr>
                  <w:fldChar w:fldCharType="begin"/>
                </w:r>
                <w:r w:rsidR="00002F96" w:rsidRPr="00002F96">
                  <w:rPr>
                    <w:rFonts w:ascii="Times New Roman" w:hAnsi="Times New Roman" w:cs="Times New Roman"/>
                    <w:noProof/>
                    <w:webHidden/>
                    <w:sz w:val="28"/>
                    <w:szCs w:val="28"/>
                  </w:rPr>
                  <w:instrText xml:space="preserve"> PAGEREF _Toc481531645 \h </w:instrText>
                </w:r>
                <w:r w:rsidR="00002F96" w:rsidRPr="00002F96">
                  <w:rPr>
                    <w:rFonts w:ascii="Times New Roman" w:hAnsi="Times New Roman" w:cs="Times New Roman"/>
                    <w:noProof/>
                    <w:webHidden/>
                    <w:sz w:val="28"/>
                    <w:szCs w:val="28"/>
                  </w:rPr>
                </w:r>
                <w:r w:rsidR="00002F96" w:rsidRPr="00002F96">
                  <w:rPr>
                    <w:rFonts w:ascii="Times New Roman" w:hAnsi="Times New Roman" w:cs="Times New Roman"/>
                    <w:noProof/>
                    <w:webHidden/>
                    <w:sz w:val="28"/>
                    <w:szCs w:val="28"/>
                  </w:rPr>
                  <w:fldChar w:fldCharType="separate"/>
                </w:r>
                <w:r w:rsidR="00002F96" w:rsidRPr="00002F96">
                  <w:rPr>
                    <w:rFonts w:ascii="Times New Roman" w:hAnsi="Times New Roman" w:cs="Times New Roman"/>
                    <w:noProof/>
                    <w:webHidden/>
                    <w:sz w:val="28"/>
                    <w:szCs w:val="28"/>
                  </w:rPr>
                  <w:t>3</w:t>
                </w:r>
                <w:r w:rsidR="00002F96" w:rsidRPr="00002F96">
                  <w:rPr>
                    <w:rFonts w:ascii="Times New Roman" w:hAnsi="Times New Roman" w:cs="Times New Roman"/>
                    <w:noProof/>
                    <w:webHidden/>
                    <w:sz w:val="28"/>
                    <w:szCs w:val="28"/>
                  </w:rPr>
                  <w:fldChar w:fldCharType="end"/>
                </w:r>
              </w:hyperlink>
            </w:p>
            <w:p w:rsidR="00002F96" w:rsidRPr="00002F96" w:rsidRDefault="00002F96" w:rsidP="00002F96">
              <w:pPr>
                <w:pStyle w:val="11"/>
                <w:rPr>
                  <w:rFonts w:ascii="Times New Roman" w:eastAsiaTheme="minorEastAsia" w:hAnsi="Times New Roman" w:cs="Times New Roman"/>
                  <w:noProof/>
                  <w:sz w:val="28"/>
                  <w:szCs w:val="28"/>
                  <w:lang w:eastAsia="ru-RU"/>
                </w:rPr>
              </w:pPr>
              <w:hyperlink w:anchor="_Toc481531646" w:history="1">
                <w:r w:rsidRPr="00002F96">
                  <w:rPr>
                    <w:rStyle w:val="a6"/>
                    <w:rFonts w:ascii="Times New Roman" w:hAnsi="Times New Roman" w:cs="Times New Roman"/>
                    <w:noProof/>
                    <w:sz w:val="28"/>
                    <w:szCs w:val="28"/>
                  </w:rPr>
                  <w:t>Глава 1. «Новое» общество: жизнь советского человека в условиях социальных трансформаций 1918-1924 гг.</w:t>
                </w:r>
                <w:r w:rsidRPr="00002F96">
                  <w:rPr>
                    <w:rFonts w:ascii="Times New Roman" w:hAnsi="Times New Roman" w:cs="Times New Roman"/>
                    <w:noProof/>
                    <w:webHidden/>
                    <w:sz w:val="28"/>
                    <w:szCs w:val="28"/>
                  </w:rPr>
                  <w:tab/>
                </w:r>
                <w:r w:rsidRPr="00002F96">
                  <w:rPr>
                    <w:rFonts w:ascii="Times New Roman" w:hAnsi="Times New Roman" w:cs="Times New Roman"/>
                    <w:noProof/>
                    <w:webHidden/>
                    <w:sz w:val="28"/>
                    <w:szCs w:val="28"/>
                  </w:rPr>
                  <w:fldChar w:fldCharType="begin"/>
                </w:r>
                <w:r w:rsidRPr="00002F96">
                  <w:rPr>
                    <w:rFonts w:ascii="Times New Roman" w:hAnsi="Times New Roman" w:cs="Times New Roman"/>
                    <w:noProof/>
                    <w:webHidden/>
                    <w:sz w:val="28"/>
                    <w:szCs w:val="28"/>
                  </w:rPr>
                  <w:instrText xml:space="preserve"> PAGEREF _Toc481531646 \h </w:instrText>
                </w:r>
                <w:r w:rsidRPr="00002F96">
                  <w:rPr>
                    <w:rFonts w:ascii="Times New Roman" w:hAnsi="Times New Roman" w:cs="Times New Roman"/>
                    <w:noProof/>
                    <w:webHidden/>
                    <w:sz w:val="28"/>
                    <w:szCs w:val="28"/>
                  </w:rPr>
                </w:r>
                <w:r w:rsidRPr="00002F96">
                  <w:rPr>
                    <w:rFonts w:ascii="Times New Roman" w:hAnsi="Times New Roman" w:cs="Times New Roman"/>
                    <w:noProof/>
                    <w:webHidden/>
                    <w:sz w:val="28"/>
                    <w:szCs w:val="28"/>
                  </w:rPr>
                  <w:fldChar w:fldCharType="separate"/>
                </w:r>
                <w:r w:rsidRPr="00002F96">
                  <w:rPr>
                    <w:rFonts w:ascii="Times New Roman" w:hAnsi="Times New Roman" w:cs="Times New Roman"/>
                    <w:noProof/>
                    <w:webHidden/>
                    <w:sz w:val="28"/>
                    <w:szCs w:val="28"/>
                  </w:rPr>
                  <w:t>15</w:t>
                </w:r>
                <w:r w:rsidRPr="00002F96">
                  <w:rPr>
                    <w:rFonts w:ascii="Times New Roman" w:hAnsi="Times New Roman" w:cs="Times New Roman"/>
                    <w:noProof/>
                    <w:webHidden/>
                    <w:sz w:val="28"/>
                    <w:szCs w:val="28"/>
                  </w:rPr>
                  <w:fldChar w:fldCharType="end"/>
                </w:r>
              </w:hyperlink>
            </w:p>
            <w:p w:rsidR="00002F96" w:rsidRPr="00002F96" w:rsidRDefault="00002F96" w:rsidP="00002F96">
              <w:pPr>
                <w:pStyle w:val="2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1531647" w:history="1">
                <w:r w:rsidRPr="00002F96">
                  <w:rPr>
                    <w:rStyle w:val="a6"/>
                    <w:rFonts w:ascii="Times New Roman" w:hAnsi="Times New Roman" w:cs="Times New Roman"/>
                    <w:noProof/>
                    <w:sz w:val="28"/>
                    <w:szCs w:val="28"/>
                  </w:rPr>
                  <w:t>1. 1.     Особенности существования представителей «старых» классов в «новом» обществе.</w:t>
                </w:r>
                <w:r w:rsidRPr="00002F96">
                  <w:rPr>
                    <w:rFonts w:ascii="Times New Roman" w:hAnsi="Times New Roman" w:cs="Times New Roman"/>
                    <w:noProof/>
                    <w:webHidden/>
                    <w:sz w:val="28"/>
                    <w:szCs w:val="28"/>
                  </w:rPr>
                  <w:tab/>
                </w:r>
                <w:r w:rsidRPr="00002F96">
                  <w:rPr>
                    <w:rFonts w:ascii="Times New Roman" w:hAnsi="Times New Roman" w:cs="Times New Roman"/>
                    <w:noProof/>
                    <w:webHidden/>
                    <w:sz w:val="28"/>
                    <w:szCs w:val="28"/>
                  </w:rPr>
                  <w:fldChar w:fldCharType="begin"/>
                </w:r>
                <w:r w:rsidRPr="00002F96">
                  <w:rPr>
                    <w:rFonts w:ascii="Times New Roman" w:hAnsi="Times New Roman" w:cs="Times New Roman"/>
                    <w:noProof/>
                    <w:webHidden/>
                    <w:sz w:val="28"/>
                    <w:szCs w:val="28"/>
                  </w:rPr>
                  <w:instrText xml:space="preserve"> PAGEREF _Toc481531647 \h </w:instrText>
                </w:r>
                <w:r w:rsidRPr="00002F96">
                  <w:rPr>
                    <w:rFonts w:ascii="Times New Roman" w:hAnsi="Times New Roman" w:cs="Times New Roman"/>
                    <w:noProof/>
                    <w:webHidden/>
                    <w:sz w:val="28"/>
                    <w:szCs w:val="28"/>
                  </w:rPr>
                </w:r>
                <w:r w:rsidRPr="00002F96">
                  <w:rPr>
                    <w:rFonts w:ascii="Times New Roman" w:hAnsi="Times New Roman" w:cs="Times New Roman"/>
                    <w:noProof/>
                    <w:webHidden/>
                    <w:sz w:val="28"/>
                    <w:szCs w:val="28"/>
                  </w:rPr>
                  <w:fldChar w:fldCharType="separate"/>
                </w:r>
                <w:r w:rsidRPr="00002F96">
                  <w:rPr>
                    <w:rFonts w:ascii="Times New Roman" w:hAnsi="Times New Roman" w:cs="Times New Roman"/>
                    <w:noProof/>
                    <w:webHidden/>
                    <w:sz w:val="28"/>
                    <w:szCs w:val="28"/>
                  </w:rPr>
                  <w:t>15</w:t>
                </w:r>
                <w:r w:rsidRPr="00002F96">
                  <w:rPr>
                    <w:rFonts w:ascii="Times New Roman" w:hAnsi="Times New Roman" w:cs="Times New Roman"/>
                    <w:noProof/>
                    <w:webHidden/>
                    <w:sz w:val="28"/>
                    <w:szCs w:val="28"/>
                  </w:rPr>
                  <w:fldChar w:fldCharType="end"/>
                </w:r>
              </w:hyperlink>
            </w:p>
            <w:p w:rsidR="00002F96" w:rsidRPr="00002F96" w:rsidRDefault="00002F96" w:rsidP="00002F96">
              <w:pPr>
                <w:pStyle w:val="2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1531648" w:history="1">
                <w:r w:rsidRPr="00002F96">
                  <w:rPr>
                    <w:rStyle w:val="a6"/>
                    <w:rFonts w:ascii="Times New Roman" w:hAnsi="Times New Roman" w:cs="Times New Roman"/>
                    <w:noProof/>
                    <w:sz w:val="28"/>
                    <w:szCs w:val="28"/>
                  </w:rPr>
                  <w:t>1. 2. «Новое» общество и «новая» власть: особенности взаимного восприятия.</w:t>
                </w:r>
                <w:r w:rsidRPr="00002F96">
                  <w:rPr>
                    <w:rFonts w:ascii="Times New Roman" w:hAnsi="Times New Roman" w:cs="Times New Roman"/>
                    <w:noProof/>
                    <w:webHidden/>
                    <w:sz w:val="28"/>
                    <w:szCs w:val="28"/>
                  </w:rPr>
                  <w:tab/>
                </w:r>
                <w:r w:rsidRPr="00002F96">
                  <w:rPr>
                    <w:rFonts w:ascii="Times New Roman" w:hAnsi="Times New Roman" w:cs="Times New Roman"/>
                    <w:noProof/>
                    <w:webHidden/>
                    <w:sz w:val="28"/>
                    <w:szCs w:val="28"/>
                  </w:rPr>
                  <w:fldChar w:fldCharType="begin"/>
                </w:r>
                <w:r w:rsidRPr="00002F96">
                  <w:rPr>
                    <w:rFonts w:ascii="Times New Roman" w:hAnsi="Times New Roman" w:cs="Times New Roman"/>
                    <w:noProof/>
                    <w:webHidden/>
                    <w:sz w:val="28"/>
                    <w:szCs w:val="28"/>
                  </w:rPr>
                  <w:instrText xml:space="preserve"> PAGEREF _Toc481531648 \h </w:instrText>
                </w:r>
                <w:r w:rsidRPr="00002F96">
                  <w:rPr>
                    <w:rFonts w:ascii="Times New Roman" w:hAnsi="Times New Roman" w:cs="Times New Roman"/>
                    <w:noProof/>
                    <w:webHidden/>
                    <w:sz w:val="28"/>
                    <w:szCs w:val="28"/>
                  </w:rPr>
                </w:r>
                <w:r w:rsidRPr="00002F96">
                  <w:rPr>
                    <w:rFonts w:ascii="Times New Roman" w:hAnsi="Times New Roman" w:cs="Times New Roman"/>
                    <w:noProof/>
                    <w:webHidden/>
                    <w:sz w:val="28"/>
                    <w:szCs w:val="28"/>
                  </w:rPr>
                  <w:fldChar w:fldCharType="separate"/>
                </w:r>
                <w:r w:rsidRPr="00002F96">
                  <w:rPr>
                    <w:rFonts w:ascii="Times New Roman" w:hAnsi="Times New Roman" w:cs="Times New Roman"/>
                    <w:noProof/>
                    <w:webHidden/>
                    <w:sz w:val="28"/>
                    <w:szCs w:val="28"/>
                  </w:rPr>
                  <w:t>25</w:t>
                </w:r>
                <w:r w:rsidRPr="00002F96">
                  <w:rPr>
                    <w:rFonts w:ascii="Times New Roman" w:hAnsi="Times New Roman" w:cs="Times New Roman"/>
                    <w:noProof/>
                    <w:webHidden/>
                    <w:sz w:val="28"/>
                    <w:szCs w:val="28"/>
                  </w:rPr>
                  <w:fldChar w:fldCharType="end"/>
                </w:r>
              </w:hyperlink>
            </w:p>
            <w:p w:rsidR="00002F96" w:rsidRPr="00002F96" w:rsidRDefault="00002F96" w:rsidP="00002F96">
              <w:pPr>
                <w:pStyle w:val="21"/>
                <w:tabs>
                  <w:tab w:val="left" w:pos="880"/>
                  <w:tab w:val="right" w:leader="dot" w:pos="9344"/>
                </w:tabs>
                <w:spacing w:line="360" w:lineRule="auto"/>
                <w:jc w:val="both"/>
                <w:rPr>
                  <w:rFonts w:ascii="Times New Roman" w:eastAsiaTheme="minorEastAsia" w:hAnsi="Times New Roman" w:cs="Times New Roman"/>
                  <w:noProof/>
                  <w:sz w:val="28"/>
                  <w:szCs w:val="28"/>
                  <w:lang w:eastAsia="ru-RU"/>
                </w:rPr>
              </w:pPr>
              <w:hyperlink w:anchor="_Toc481531649" w:history="1">
                <w:r w:rsidRPr="00002F96">
                  <w:rPr>
                    <w:rStyle w:val="a6"/>
                    <w:rFonts w:ascii="Times New Roman" w:hAnsi="Times New Roman" w:cs="Times New Roman"/>
                    <w:noProof/>
                    <w:sz w:val="28"/>
                    <w:szCs w:val="28"/>
                  </w:rPr>
                  <w:t>1. 3.</w:t>
                </w:r>
                <w:r w:rsidRPr="00002F96">
                  <w:rPr>
                    <w:rFonts w:ascii="Times New Roman" w:eastAsiaTheme="minorEastAsia" w:hAnsi="Times New Roman" w:cs="Times New Roman"/>
                    <w:noProof/>
                    <w:sz w:val="28"/>
                    <w:szCs w:val="28"/>
                    <w:lang w:eastAsia="ru-RU"/>
                  </w:rPr>
                  <w:tab/>
                </w:r>
                <w:r w:rsidRPr="00002F96">
                  <w:rPr>
                    <w:rStyle w:val="a6"/>
                    <w:rFonts w:ascii="Times New Roman" w:hAnsi="Times New Roman" w:cs="Times New Roman"/>
                    <w:noProof/>
                    <w:sz w:val="28"/>
                    <w:szCs w:val="28"/>
                  </w:rPr>
                  <w:t>Традиционные ценности и новая мораль</w:t>
                </w:r>
                <w:r w:rsidRPr="00002F96">
                  <w:rPr>
                    <w:rFonts w:ascii="Times New Roman" w:hAnsi="Times New Roman" w:cs="Times New Roman"/>
                    <w:noProof/>
                    <w:webHidden/>
                    <w:sz w:val="28"/>
                    <w:szCs w:val="28"/>
                  </w:rPr>
                  <w:tab/>
                </w:r>
                <w:r w:rsidRPr="00002F96">
                  <w:rPr>
                    <w:rFonts w:ascii="Times New Roman" w:hAnsi="Times New Roman" w:cs="Times New Roman"/>
                    <w:noProof/>
                    <w:webHidden/>
                    <w:sz w:val="28"/>
                    <w:szCs w:val="28"/>
                  </w:rPr>
                  <w:fldChar w:fldCharType="begin"/>
                </w:r>
                <w:r w:rsidRPr="00002F96">
                  <w:rPr>
                    <w:rFonts w:ascii="Times New Roman" w:hAnsi="Times New Roman" w:cs="Times New Roman"/>
                    <w:noProof/>
                    <w:webHidden/>
                    <w:sz w:val="28"/>
                    <w:szCs w:val="28"/>
                  </w:rPr>
                  <w:instrText xml:space="preserve"> PAGEREF _Toc481531649 \h </w:instrText>
                </w:r>
                <w:r w:rsidRPr="00002F96">
                  <w:rPr>
                    <w:rFonts w:ascii="Times New Roman" w:hAnsi="Times New Roman" w:cs="Times New Roman"/>
                    <w:noProof/>
                    <w:webHidden/>
                    <w:sz w:val="28"/>
                    <w:szCs w:val="28"/>
                  </w:rPr>
                </w:r>
                <w:r w:rsidRPr="00002F96">
                  <w:rPr>
                    <w:rFonts w:ascii="Times New Roman" w:hAnsi="Times New Roman" w:cs="Times New Roman"/>
                    <w:noProof/>
                    <w:webHidden/>
                    <w:sz w:val="28"/>
                    <w:szCs w:val="28"/>
                  </w:rPr>
                  <w:fldChar w:fldCharType="separate"/>
                </w:r>
                <w:r w:rsidRPr="00002F96">
                  <w:rPr>
                    <w:rFonts w:ascii="Times New Roman" w:hAnsi="Times New Roman" w:cs="Times New Roman"/>
                    <w:noProof/>
                    <w:webHidden/>
                    <w:sz w:val="28"/>
                    <w:szCs w:val="28"/>
                  </w:rPr>
                  <w:t>32</w:t>
                </w:r>
                <w:r w:rsidRPr="00002F96">
                  <w:rPr>
                    <w:rFonts w:ascii="Times New Roman" w:hAnsi="Times New Roman" w:cs="Times New Roman"/>
                    <w:noProof/>
                    <w:webHidden/>
                    <w:sz w:val="28"/>
                    <w:szCs w:val="28"/>
                  </w:rPr>
                  <w:fldChar w:fldCharType="end"/>
                </w:r>
              </w:hyperlink>
            </w:p>
            <w:p w:rsidR="00002F96" w:rsidRPr="00002F96" w:rsidRDefault="00002F96" w:rsidP="00002F96">
              <w:pPr>
                <w:pStyle w:val="2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1531650" w:history="1">
                <w:r w:rsidRPr="00002F96">
                  <w:rPr>
                    <w:rStyle w:val="a6"/>
                    <w:rFonts w:ascii="Times New Roman" w:hAnsi="Times New Roman" w:cs="Times New Roman"/>
                    <w:noProof/>
                    <w:sz w:val="28"/>
                    <w:szCs w:val="28"/>
                  </w:rPr>
                  <w:t>1. 4.      Способы проведения досуга в «новом» обществе</w:t>
                </w:r>
                <w:r w:rsidRPr="00002F96">
                  <w:rPr>
                    <w:rFonts w:ascii="Times New Roman" w:hAnsi="Times New Roman" w:cs="Times New Roman"/>
                    <w:noProof/>
                    <w:webHidden/>
                    <w:sz w:val="28"/>
                    <w:szCs w:val="28"/>
                  </w:rPr>
                  <w:tab/>
                </w:r>
                <w:r w:rsidRPr="00002F96">
                  <w:rPr>
                    <w:rFonts w:ascii="Times New Roman" w:hAnsi="Times New Roman" w:cs="Times New Roman"/>
                    <w:noProof/>
                    <w:webHidden/>
                    <w:sz w:val="28"/>
                    <w:szCs w:val="28"/>
                  </w:rPr>
                  <w:fldChar w:fldCharType="begin"/>
                </w:r>
                <w:r w:rsidRPr="00002F96">
                  <w:rPr>
                    <w:rFonts w:ascii="Times New Roman" w:hAnsi="Times New Roman" w:cs="Times New Roman"/>
                    <w:noProof/>
                    <w:webHidden/>
                    <w:sz w:val="28"/>
                    <w:szCs w:val="28"/>
                  </w:rPr>
                  <w:instrText xml:space="preserve"> PAGEREF _Toc481531650 \h </w:instrText>
                </w:r>
                <w:r w:rsidRPr="00002F96">
                  <w:rPr>
                    <w:rFonts w:ascii="Times New Roman" w:hAnsi="Times New Roman" w:cs="Times New Roman"/>
                    <w:noProof/>
                    <w:webHidden/>
                    <w:sz w:val="28"/>
                    <w:szCs w:val="28"/>
                  </w:rPr>
                </w:r>
                <w:r w:rsidRPr="00002F96">
                  <w:rPr>
                    <w:rFonts w:ascii="Times New Roman" w:hAnsi="Times New Roman" w:cs="Times New Roman"/>
                    <w:noProof/>
                    <w:webHidden/>
                    <w:sz w:val="28"/>
                    <w:szCs w:val="28"/>
                  </w:rPr>
                  <w:fldChar w:fldCharType="separate"/>
                </w:r>
                <w:r w:rsidRPr="00002F96">
                  <w:rPr>
                    <w:rFonts w:ascii="Times New Roman" w:hAnsi="Times New Roman" w:cs="Times New Roman"/>
                    <w:noProof/>
                    <w:webHidden/>
                    <w:sz w:val="28"/>
                    <w:szCs w:val="28"/>
                  </w:rPr>
                  <w:t>38</w:t>
                </w:r>
                <w:r w:rsidRPr="00002F96">
                  <w:rPr>
                    <w:rFonts w:ascii="Times New Roman" w:hAnsi="Times New Roman" w:cs="Times New Roman"/>
                    <w:noProof/>
                    <w:webHidden/>
                    <w:sz w:val="28"/>
                    <w:szCs w:val="28"/>
                  </w:rPr>
                  <w:fldChar w:fldCharType="end"/>
                </w:r>
              </w:hyperlink>
            </w:p>
            <w:p w:rsidR="00002F96" w:rsidRPr="00002F96" w:rsidRDefault="00002F96" w:rsidP="00002F96">
              <w:pPr>
                <w:pStyle w:val="11"/>
                <w:rPr>
                  <w:rFonts w:ascii="Times New Roman" w:eastAsiaTheme="minorEastAsia" w:hAnsi="Times New Roman" w:cs="Times New Roman"/>
                  <w:noProof/>
                  <w:sz w:val="28"/>
                  <w:szCs w:val="28"/>
                  <w:lang w:eastAsia="ru-RU"/>
                </w:rPr>
              </w:pPr>
              <w:hyperlink w:anchor="_Toc481531651" w:history="1">
                <w:r w:rsidRPr="00002F96">
                  <w:rPr>
                    <w:rStyle w:val="a6"/>
                    <w:rFonts w:ascii="Times New Roman" w:hAnsi="Times New Roman" w:cs="Times New Roman"/>
                    <w:noProof/>
                    <w:sz w:val="28"/>
                    <w:szCs w:val="28"/>
                  </w:rPr>
                  <w:t>Глава 2. Новые условия существования:  быт советского человека в 1918-1924 гг.</w:t>
                </w:r>
                <w:r w:rsidRPr="00002F96">
                  <w:rPr>
                    <w:rFonts w:ascii="Times New Roman" w:hAnsi="Times New Roman" w:cs="Times New Roman"/>
                    <w:noProof/>
                    <w:webHidden/>
                    <w:sz w:val="28"/>
                    <w:szCs w:val="28"/>
                  </w:rPr>
                  <w:tab/>
                </w:r>
                <w:r w:rsidRPr="00002F96">
                  <w:rPr>
                    <w:rFonts w:ascii="Times New Roman" w:hAnsi="Times New Roman" w:cs="Times New Roman"/>
                    <w:noProof/>
                    <w:webHidden/>
                    <w:sz w:val="28"/>
                    <w:szCs w:val="28"/>
                  </w:rPr>
                  <w:fldChar w:fldCharType="begin"/>
                </w:r>
                <w:r w:rsidRPr="00002F96">
                  <w:rPr>
                    <w:rFonts w:ascii="Times New Roman" w:hAnsi="Times New Roman" w:cs="Times New Roman"/>
                    <w:noProof/>
                    <w:webHidden/>
                    <w:sz w:val="28"/>
                    <w:szCs w:val="28"/>
                  </w:rPr>
                  <w:instrText xml:space="preserve"> PAGEREF _Toc481531651 \h </w:instrText>
                </w:r>
                <w:r w:rsidRPr="00002F96">
                  <w:rPr>
                    <w:rFonts w:ascii="Times New Roman" w:hAnsi="Times New Roman" w:cs="Times New Roman"/>
                    <w:noProof/>
                    <w:webHidden/>
                    <w:sz w:val="28"/>
                    <w:szCs w:val="28"/>
                  </w:rPr>
                </w:r>
                <w:r w:rsidRPr="00002F96">
                  <w:rPr>
                    <w:rFonts w:ascii="Times New Roman" w:hAnsi="Times New Roman" w:cs="Times New Roman"/>
                    <w:noProof/>
                    <w:webHidden/>
                    <w:sz w:val="28"/>
                    <w:szCs w:val="28"/>
                  </w:rPr>
                  <w:fldChar w:fldCharType="separate"/>
                </w:r>
                <w:r w:rsidRPr="00002F96">
                  <w:rPr>
                    <w:rFonts w:ascii="Times New Roman" w:hAnsi="Times New Roman" w:cs="Times New Roman"/>
                    <w:noProof/>
                    <w:webHidden/>
                    <w:sz w:val="28"/>
                    <w:szCs w:val="28"/>
                  </w:rPr>
                  <w:t>50</w:t>
                </w:r>
                <w:r w:rsidRPr="00002F96">
                  <w:rPr>
                    <w:rFonts w:ascii="Times New Roman" w:hAnsi="Times New Roman" w:cs="Times New Roman"/>
                    <w:noProof/>
                    <w:webHidden/>
                    <w:sz w:val="28"/>
                    <w:szCs w:val="28"/>
                  </w:rPr>
                  <w:fldChar w:fldCharType="end"/>
                </w:r>
              </w:hyperlink>
            </w:p>
            <w:p w:rsidR="00002F96" w:rsidRPr="00002F96" w:rsidRDefault="00002F96" w:rsidP="00002F96">
              <w:pPr>
                <w:pStyle w:val="2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1531652" w:history="1">
                <w:r w:rsidRPr="00002F96">
                  <w:rPr>
                    <w:rStyle w:val="a6"/>
                    <w:rFonts w:ascii="Times New Roman" w:hAnsi="Times New Roman" w:cs="Times New Roman"/>
                    <w:noProof/>
                    <w:sz w:val="28"/>
                    <w:szCs w:val="28"/>
                  </w:rPr>
                  <w:t>2. 1.  Жилищные условия</w:t>
                </w:r>
                <w:r w:rsidRPr="00002F96">
                  <w:rPr>
                    <w:rFonts w:ascii="Times New Roman" w:hAnsi="Times New Roman" w:cs="Times New Roman"/>
                    <w:noProof/>
                    <w:webHidden/>
                    <w:sz w:val="28"/>
                    <w:szCs w:val="28"/>
                  </w:rPr>
                  <w:tab/>
                </w:r>
                <w:r w:rsidRPr="00002F96">
                  <w:rPr>
                    <w:rFonts w:ascii="Times New Roman" w:hAnsi="Times New Roman" w:cs="Times New Roman"/>
                    <w:noProof/>
                    <w:webHidden/>
                    <w:sz w:val="28"/>
                    <w:szCs w:val="28"/>
                  </w:rPr>
                  <w:fldChar w:fldCharType="begin"/>
                </w:r>
                <w:r w:rsidRPr="00002F96">
                  <w:rPr>
                    <w:rFonts w:ascii="Times New Roman" w:hAnsi="Times New Roman" w:cs="Times New Roman"/>
                    <w:noProof/>
                    <w:webHidden/>
                    <w:sz w:val="28"/>
                    <w:szCs w:val="28"/>
                  </w:rPr>
                  <w:instrText xml:space="preserve"> PAGEREF _Toc481531652 \h </w:instrText>
                </w:r>
                <w:r w:rsidRPr="00002F96">
                  <w:rPr>
                    <w:rFonts w:ascii="Times New Roman" w:hAnsi="Times New Roman" w:cs="Times New Roman"/>
                    <w:noProof/>
                    <w:webHidden/>
                    <w:sz w:val="28"/>
                    <w:szCs w:val="28"/>
                  </w:rPr>
                </w:r>
                <w:r w:rsidRPr="00002F96">
                  <w:rPr>
                    <w:rFonts w:ascii="Times New Roman" w:hAnsi="Times New Roman" w:cs="Times New Roman"/>
                    <w:noProof/>
                    <w:webHidden/>
                    <w:sz w:val="28"/>
                    <w:szCs w:val="28"/>
                  </w:rPr>
                  <w:fldChar w:fldCharType="separate"/>
                </w:r>
                <w:r w:rsidRPr="00002F96">
                  <w:rPr>
                    <w:rFonts w:ascii="Times New Roman" w:hAnsi="Times New Roman" w:cs="Times New Roman"/>
                    <w:noProof/>
                    <w:webHidden/>
                    <w:sz w:val="28"/>
                    <w:szCs w:val="28"/>
                  </w:rPr>
                  <w:t>50</w:t>
                </w:r>
                <w:r w:rsidRPr="00002F96">
                  <w:rPr>
                    <w:rFonts w:ascii="Times New Roman" w:hAnsi="Times New Roman" w:cs="Times New Roman"/>
                    <w:noProof/>
                    <w:webHidden/>
                    <w:sz w:val="28"/>
                    <w:szCs w:val="28"/>
                  </w:rPr>
                  <w:fldChar w:fldCharType="end"/>
                </w:r>
              </w:hyperlink>
            </w:p>
            <w:p w:rsidR="00002F96" w:rsidRPr="00002F96" w:rsidRDefault="00002F96" w:rsidP="00002F96">
              <w:pPr>
                <w:pStyle w:val="2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1531653" w:history="1">
                <w:r w:rsidRPr="00002F96">
                  <w:rPr>
                    <w:rStyle w:val="a6"/>
                    <w:rFonts w:ascii="Times New Roman" w:hAnsi="Times New Roman" w:cs="Times New Roman"/>
                    <w:noProof/>
                    <w:sz w:val="28"/>
                    <w:szCs w:val="28"/>
                  </w:rPr>
                  <w:t>2. 2.  Снабжение и самоснабжение населения</w:t>
                </w:r>
                <w:r w:rsidRPr="00002F96">
                  <w:rPr>
                    <w:rFonts w:ascii="Times New Roman" w:hAnsi="Times New Roman" w:cs="Times New Roman"/>
                    <w:noProof/>
                    <w:webHidden/>
                    <w:sz w:val="28"/>
                    <w:szCs w:val="28"/>
                  </w:rPr>
                  <w:tab/>
                </w:r>
                <w:r w:rsidRPr="00002F96">
                  <w:rPr>
                    <w:rFonts w:ascii="Times New Roman" w:hAnsi="Times New Roman" w:cs="Times New Roman"/>
                    <w:noProof/>
                    <w:webHidden/>
                    <w:sz w:val="28"/>
                    <w:szCs w:val="28"/>
                  </w:rPr>
                  <w:fldChar w:fldCharType="begin"/>
                </w:r>
                <w:r w:rsidRPr="00002F96">
                  <w:rPr>
                    <w:rFonts w:ascii="Times New Roman" w:hAnsi="Times New Roman" w:cs="Times New Roman"/>
                    <w:noProof/>
                    <w:webHidden/>
                    <w:sz w:val="28"/>
                    <w:szCs w:val="28"/>
                  </w:rPr>
                  <w:instrText xml:space="preserve"> PAGEREF _Toc481531653 \h </w:instrText>
                </w:r>
                <w:r w:rsidRPr="00002F96">
                  <w:rPr>
                    <w:rFonts w:ascii="Times New Roman" w:hAnsi="Times New Roman" w:cs="Times New Roman"/>
                    <w:noProof/>
                    <w:webHidden/>
                    <w:sz w:val="28"/>
                    <w:szCs w:val="28"/>
                  </w:rPr>
                </w:r>
                <w:r w:rsidRPr="00002F96">
                  <w:rPr>
                    <w:rFonts w:ascii="Times New Roman" w:hAnsi="Times New Roman" w:cs="Times New Roman"/>
                    <w:noProof/>
                    <w:webHidden/>
                    <w:sz w:val="28"/>
                    <w:szCs w:val="28"/>
                  </w:rPr>
                  <w:fldChar w:fldCharType="separate"/>
                </w:r>
                <w:r w:rsidRPr="00002F96">
                  <w:rPr>
                    <w:rFonts w:ascii="Times New Roman" w:hAnsi="Times New Roman" w:cs="Times New Roman"/>
                    <w:noProof/>
                    <w:webHidden/>
                    <w:sz w:val="28"/>
                    <w:szCs w:val="28"/>
                  </w:rPr>
                  <w:t>59</w:t>
                </w:r>
                <w:r w:rsidRPr="00002F96">
                  <w:rPr>
                    <w:rFonts w:ascii="Times New Roman" w:hAnsi="Times New Roman" w:cs="Times New Roman"/>
                    <w:noProof/>
                    <w:webHidden/>
                    <w:sz w:val="28"/>
                    <w:szCs w:val="28"/>
                  </w:rPr>
                  <w:fldChar w:fldCharType="end"/>
                </w:r>
              </w:hyperlink>
            </w:p>
            <w:p w:rsidR="00002F96" w:rsidRPr="00002F96" w:rsidRDefault="00002F96" w:rsidP="00002F96">
              <w:pPr>
                <w:pStyle w:val="2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1531654" w:history="1">
                <w:r w:rsidRPr="00002F96">
                  <w:rPr>
                    <w:rStyle w:val="a6"/>
                    <w:rFonts w:ascii="Times New Roman" w:hAnsi="Times New Roman" w:cs="Times New Roman"/>
                    <w:noProof/>
                    <w:sz w:val="28"/>
                    <w:szCs w:val="28"/>
                  </w:rPr>
                  <w:t>2. 3.  Жизнь в пространстве советского города: улицы, торговля, транспорт</w:t>
                </w:r>
                <w:r w:rsidRPr="00002F96">
                  <w:rPr>
                    <w:rFonts w:ascii="Times New Roman" w:hAnsi="Times New Roman" w:cs="Times New Roman"/>
                    <w:noProof/>
                    <w:webHidden/>
                    <w:sz w:val="28"/>
                    <w:szCs w:val="28"/>
                  </w:rPr>
                  <w:tab/>
                </w:r>
                <w:r w:rsidRPr="00002F96">
                  <w:rPr>
                    <w:rFonts w:ascii="Times New Roman" w:hAnsi="Times New Roman" w:cs="Times New Roman"/>
                    <w:noProof/>
                    <w:webHidden/>
                    <w:sz w:val="28"/>
                    <w:szCs w:val="28"/>
                  </w:rPr>
                  <w:fldChar w:fldCharType="begin"/>
                </w:r>
                <w:r w:rsidRPr="00002F96">
                  <w:rPr>
                    <w:rFonts w:ascii="Times New Roman" w:hAnsi="Times New Roman" w:cs="Times New Roman"/>
                    <w:noProof/>
                    <w:webHidden/>
                    <w:sz w:val="28"/>
                    <w:szCs w:val="28"/>
                  </w:rPr>
                  <w:instrText xml:space="preserve"> PAGEREF _Toc481531654 \h </w:instrText>
                </w:r>
                <w:r w:rsidRPr="00002F96">
                  <w:rPr>
                    <w:rFonts w:ascii="Times New Roman" w:hAnsi="Times New Roman" w:cs="Times New Roman"/>
                    <w:noProof/>
                    <w:webHidden/>
                    <w:sz w:val="28"/>
                    <w:szCs w:val="28"/>
                  </w:rPr>
                </w:r>
                <w:r w:rsidRPr="00002F96">
                  <w:rPr>
                    <w:rFonts w:ascii="Times New Roman" w:hAnsi="Times New Roman" w:cs="Times New Roman"/>
                    <w:noProof/>
                    <w:webHidden/>
                    <w:sz w:val="28"/>
                    <w:szCs w:val="28"/>
                  </w:rPr>
                  <w:fldChar w:fldCharType="separate"/>
                </w:r>
                <w:r w:rsidRPr="00002F96">
                  <w:rPr>
                    <w:rFonts w:ascii="Times New Roman" w:hAnsi="Times New Roman" w:cs="Times New Roman"/>
                    <w:noProof/>
                    <w:webHidden/>
                    <w:sz w:val="28"/>
                    <w:szCs w:val="28"/>
                  </w:rPr>
                  <w:t>69</w:t>
                </w:r>
                <w:r w:rsidRPr="00002F96">
                  <w:rPr>
                    <w:rFonts w:ascii="Times New Roman" w:hAnsi="Times New Roman" w:cs="Times New Roman"/>
                    <w:noProof/>
                    <w:webHidden/>
                    <w:sz w:val="28"/>
                    <w:szCs w:val="28"/>
                  </w:rPr>
                  <w:fldChar w:fldCharType="end"/>
                </w:r>
              </w:hyperlink>
            </w:p>
            <w:p w:rsidR="00002F96" w:rsidRPr="00002F96" w:rsidRDefault="00002F96" w:rsidP="00002F96">
              <w:pPr>
                <w:pStyle w:val="11"/>
                <w:rPr>
                  <w:rFonts w:ascii="Times New Roman" w:eastAsiaTheme="minorEastAsia" w:hAnsi="Times New Roman" w:cs="Times New Roman"/>
                  <w:noProof/>
                  <w:sz w:val="28"/>
                  <w:szCs w:val="28"/>
                  <w:lang w:eastAsia="ru-RU"/>
                </w:rPr>
              </w:pPr>
              <w:hyperlink w:anchor="_Toc481531655" w:history="1">
                <w:r w:rsidRPr="00002F96">
                  <w:rPr>
                    <w:rStyle w:val="a6"/>
                    <w:rFonts w:ascii="Times New Roman" w:hAnsi="Times New Roman" w:cs="Times New Roman"/>
                    <w:noProof/>
                    <w:sz w:val="28"/>
                    <w:szCs w:val="28"/>
                  </w:rPr>
                  <w:t>Заключение</w:t>
                </w:r>
                <w:r w:rsidRPr="00002F96">
                  <w:rPr>
                    <w:rFonts w:ascii="Times New Roman" w:hAnsi="Times New Roman" w:cs="Times New Roman"/>
                    <w:noProof/>
                    <w:webHidden/>
                    <w:sz w:val="28"/>
                    <w:szCs w:val="28"/>
                  </w:rPr>
                  <w:tab/>
                </w:r>
                <w:r w:rsidRPr="00002F96">
                  <w:rPr>
                    <w:rFonts w:ascii="Times New Roman" w:hAnsi="Times New Roman" w:cs="Times New Roman"/>
                    <w:noProof/>
                    <w:webHidden/>
                    <w:sz w:val="28"/>
                    <w:szCs w:val="28"/>
                  </w:rPr>
                  <w:fldChar w:fldCharType="begin"/>
                </w:r>
                <w:r w:rsidRPr="00002F96">
                  <w:rPr>
                    <w:rFonts w:ascii="Times New Roman" w:hAnsi="Times New Roman" w:cs="Times New Roman"/>
                    <w:noProof/>
                    <w:webHidden/>
                    <w:sz w:val="28"/>
                    <w:szCs w:val="28"/>
                  </w:rPr>
                  <w:instrText xml:space="preserve"> PAGEREF _Toc481531655 \h </w:instrText>
                </w:r>
                <w:r w:rsidRPr="00002F96">
                  <w:rPr>
                    <w:rFonts w:ascii="Times New Roman" w:hAnsi="Times New Roman" w:cs="Times New Roman"/>
                    <w:noProof/>
                    <w:webHidden/>
                    <w:sz w:val="28"/>
                    <w:szCs w:val="28"/>
                  </w:rPr>
                </w:r>
                <w:r w:rsidRPr="00002F96">
                  <w:rPr>
                    <w:rFonts w:ascii="Times New Roman" w:hAnsi="Times New Roman" w:cs="Times New Roman"/>
                    <w:noProof/>
                    <w:webHidden/>
                    <w:sz w:val="28"/>
                    <w:szCs w:val="28"/>
                  </w:rPr>
                  <w:fldChar w:fldCharType="separate"/>
                </w:r>
                <w:r w:rsidRPr="00002F96">
                  <w:rPr>
                    <w:rFonts w:ascii="Times New Roman" w:hAnsi="Times New Roman" w:cs="Times New Roman"/>
                    <w:noProof/>
                    <w:webHidden/>
                    <w:sz w:val="28"/>
                    <w:szCs w:val="28"/>
                  </w:rPr>
                  <w:t>77</w:t>
                </w:r>
                <w:r w:rsidRPr="00002F96">
                  <w:rPr>
                    <w:rFonts w:ascii="Times New Roman" w:hAnsi="Times New Roman" w:cs="Times New Roman"/>
                    <w:noProof/>
                    <w:webHidden/>
                    <w:sz w:val="28"/>
                    <w:szCs w:val="28"/>
                  </w:rPr>
                  <w:fldChar w:fldCharType="end"/>
                </w:r>
              </w:hyperlink>
            </w:p>
            <w:p w:rsidR="00002F96" w:rsidRPr="00002F96" w:rsidRDefault="00002F96" w:rsidP="00002F96">
              <w:pPr>
                <w:pStyle w:val="11"/>
                <w:rPr>
                  <w:rFonts w:ascii="Times New Roman" w:eastAsiaTheme="minorEastAsia" w:hAnsi="Times New Roman" w:cs="Times New Roman"/>
                  <w:noProof/>
                  <w:sz w:val="28"/>
                  <w:szCs w:val="28"/>
                  <w:lang w:eastAsia="ru-RU"/>
                </w:rPr>
              </w:pPr>
              <w:hyperlink w:anchor="_Toc481531656" w:history="1">
                <w:r w:rsidRPr="00002F96">
                  <w:rPr>
                    <w:rStyle w:val="a6"/>
                    <w:rFonts w:ascii="Times New Roman" w:hAnsi="Times New Roman" w:cs="Times New Roman"/>
                    <w:noProof/>
                    <w:sz w:val="28"/>
                    <w:szCs w:val="28"/>
                  </w:rPr>
                  <w:t>Список использованных источников и литературы</w:t>
                </w:r>
                <w:r w:rsidRPr="00002F96">
                  <w:rPr>
                    <w:rFonts w:ascii="Times New Roman" w:hAnsi="Times New Roman" w:cs="Times New Roman"/>
                    <w:noProof/>
                    <w:webHidden/>
                    <w:sz w:val="28"/>
                    <w:szCs w:val="28"/>
                  </w:rPr>
                  <w:tab/>
                </w:r>
                <w:r w:rsidRPr="00002F96">
                  <w:rPr>
                    <w:rFonts w:ascii="Times New Roman" w:hAnsi="Times New Roman" w:cs="Times New Roman"/>
                    <w:noProof/>
                    <w:webHidden/>
                    <w:sz w:val="28"/>
                    <w:szCs w:val="28"/>
                  </w:rPr>
                  <w:fldChar w:fldCharType="begin"/>
                </w:r>
                <w:r w:rsidRPr="00002F96">
                  <w:rPr>
                    <w:rFonts w:ascii="Times New Roman" w:hAnsi="Times New Roman" w:cs="Times New Roman"/>
                    <w:noProof/>
                    <w:webHidden/>
                    <w:sz w:val="28"/>
                    <w:szCs w:val="28"/>
                  </w:rPr>
                  <w:instrText xml:space="preserve"> PAGEREF _Toc481531656 \h </w:instrText>
                </w:r>
                <w:r w:rsidRPr="00002F96">
                  <w:rPr>
                    <w:rFonts w:ascii="Times New Roman" w:hAnsi="Times New Roman" w:cs="Times New Roman"/>
                    <w:noProof/>
                    <w:webHidden/>
                    <w:sz w:val="28"/>
                    <w:szCs w:val="28"/>
                  </w:rPr>
                </w:r>
                <w:r w:rsidRPr="00002F96">
                  <w:rPr>
                    <w:rFonts w:ascii="Times New Roman" w:hAnsi="Times New Roman" w:cs="Times New Roman"/>
                    <w:noProof/>
                    <w:webHidden/>
                    <w:sz w:val="28"/>
                    <w:szCs w:val="28"/>
                  </w:rPr>
                  <w:fldChar w:fldCharType="separate"/>
                </w:r>
                <w:r w:rsidRPr="00002F96">
                  <w:rPr>
                    <w:rFonts w:ascii="Times New Roman" w:hAnsi="Times New Roman" w:cs="Times New Roman"/>
                    <w:noProof/>
                    <w:webHidden/>
                    <w:sz w:val="28"/>
                    <w:szCs w:val="28"/>
                  </w:rPr>
                  <w:t>81</w:t>
                </w:r>
                <w:r w:rsidRPr="00002F96">
                  <w:rPr>
                    <w:rFonts w:ascii="Times New Roman" w:hAnsi="Times New Roman" w:cs="Times New Roman"/>
                    <w:noProof/>
                    <w:webHidden/>
                    <w:sz w:val="28"/>
                    <w:szCs w:val="28"/>
                  </w:rPr>
                  <w:fldChar w:fldCharType="end"/>
                </w:r>
              </w:hyperlink>
            </w:p>
            <w:p w:rsidR="00BB3415" w:rsidRPr="00002F96" w:rsidRDefault="00BB3415" w:rsidP="00002F96">
              <w:pPr>
                <w:spacing w:line="360" w:lineRule="auto"/>
                <w:jc w:val="both"/>
                <w:rPr>
                  <w:rFonts w:ascii="Times New Roman" w:hAnsi="Times New Roman" w:cs="Times New Roman"/>
                  <w:sz w:val="28"/>
                  <w:szCs w:val="28"/>
                </w:rPr>
              </w:pPr>
              <w:r w:rsidRPr="00002F96">
                <w:rPr>
                  <w:rFonts w:ascii="Times New Roman" w:hAnsi="Times New Roman" w:cs="Times New Roman"/>
                  <w:b/>
                  <w:bCs/>
                  <w:sz w:val="28"/>
                  <w:szCs w:val="28"/>
                </w:rPr>
                <w:fldChar w:fldCharType="end"/>
              </w:r>
            </w:p>
          </w:sdtContent>
        </w:sdt>
        <w:p w:rsidR="00BB3415" w:rsidRPr="00002F96" w:rsidRDefault="00BB3415" w:rsidP="00002F96">
          <w:pPr>
            <w:spacing w:line="360" w:lineRule="auto"/>
            <w:rPr>
              <w:rFonts w:ascii="Times New Roman" w:hAnsi="Times New Roman" w:cs="Times New Roman"/>
              <w:sz w:val="28"/>
              <w:szCs w:val="28"/>
            </w:rPr>
          </w:pPr>
        </w:p>
        <w:p w:rsidR="00BB3415" w:rsidRPr="00002F96" w:rsidRDefault="00BB3415" w:rsidP="00002F96">
          <w:pPr>
            <w:spacing w:line="360" w:lineRule="auto"/>
            <w:rPr>
              <w:rFonts w:ascii="Times New Roman" w:eastAsiaTheme="majorEastAsia" w:hAnsi="Times New Roman" w:cs="Times New Roman"/>
              <w:b/>
              <w:bCs/>
              <w:sz w:val="28"/>
              <w:szCs w:val="28"/>
            </w:rPr>
          </w:pPr>
          <w:r w:rsidRPr="00002F96">
            <w:rPr>
              <w:rFonts w:ascii="Times New Roman" w:hAnsi="Times New Roman" w:cs="Times New Roman"/>
              <w:sz w:val="28"/>
              <w:szCs w:val="28"/>
            </w:rPr>
            <w:br w:type="page"/>
          </w:r>
        </w:p>
      </w:sdtContent>
    </w:sdt>
    <w:p w:rsidR="00BB3415" w:rsidRDefault="00BB3415" w:rsidP="00552DAD">
      <w:pPr>
        <w:pStyle w:val="1"/>
        <w:jc w:val="center"/>
        <w:rPr>
          <w:rFonts w:ascii="Times New Roman" w:hAnsi="Times New Roman" w:cs="Times New Roman"/>
          <w:color w:val="auto"/>
          <w:sz w:val="32"/>
          <w:szCs w:val="32"/>
        </w:rPr>
      </w:pPr>
      <w:bookmarkStart w:id="0" w:name="_Toc481531645"/>
      <w:r>
        <w:rPr>
          <w:rFonts w:ascii="Times New Roman" w:hAnsi="Times New Roman" w:cs="Times New Roman"/>
          <w:color w:val="auto"/>
          <w:sz w:val="32"/>
          <w:szCs w:val="32"/>
        </w:rPr>
        <w:lastRenderedPageBreak/>
        <w:t>Введение</w:t>
      </w:r>
      <w:bookmarkEnd w:id="0"/>
    </w:p>
    <w:p w:rsidR="00BA1F66" w:rsidRDefault="00BA1F66" w:rsidP="00BA1F66"/>
    <w:p w:rsidR="00BA1F66" w:rsidRPr="00EE66B4" w:rsidRDefault="00BA1F66" w:rsidP="00BA1F66">
      <w:pPr>
        <w:spacing w:after="0" w:line="360" w:lineRule="auto"/>
        <w:ind w:firstLine="709"/>
        <w:jc w:val="both"/>
        <w:rPr>
          <w:rFonts w:ascii="Times New Roman" w:hAnsi="Times New Roman" w:cs="Times New Roman"/>
          <w:sz w:val="28"/>
          <w:szCs w:val="28"/>
        </w:rPr>
      </w:pPr>
      <w:r w:rsidRPr="00EE66B4">
        <w:rPr>
          <w:rFonts w:ascii="Times New Roman" w:hAnsi="Times New Roman" w:cs="Times New Roman"/>
          <w:b/>
          <w:sz w:val="28"/>
          <w:szCs w:val="28"/>
        </w:rPr>
        <w:t>Актуальность исследования.</w:t>
      </w:r>
      <w:r w:rsidRPr="00EE66B4">
        <w:rPr>
          <w:rFonts w:ascii="Times New Roman" w:hAnsi="Times New Roman" w:cs="Times New Roman"/>
          <w:sz w:val="28"/>
          <w:szCs w:val="28"/>
        </w:rPr>
        <w:t xml:space="preserve">  «К сожалению, мало кто у нас знает лучшие произведения, посвященные той эпохе… Но надо надеяться, что они когда-нибудь будут у нас переизданы и читатель получит верное представление о временах первых лет революции»</w:t>
      </w:r>
      <w:r w:rsidRPr="00EE66B4">
        <w:rPr>
          <w:rStyle w:val="a5"/>
          <w:rFonts w:ascii="Times New Roman" w:hAnsi="Times New Roman" w:cs="Times New Roman"/>
          <w:sz w:val="28"/>
          <w:szCs w:val="28"/>
        </w:rPr>
        <w:footnoteReference w:id="1"/>
      </w:r>
      <w:r w:rsidRPr="00EE66B4">
        <w:rPr>
          <w:rFonts w:ascii="Times New Roman" w:hAnsi="Times New Roman" w:cs="Times New Roman"/>
          <w:sz w:val="28"/>
          <w:szCs w:val="28"/>
        </w:rPr>
        <w:t xml:space="preserve"> - писал о художественных произведениях С.</w:t>
      </w:r>
      <w:r w:rsidR="003F6EAC">
        <w:rPr>
          <w:rFonts w:ascii="Times New Roman" w:hAnsi="Times New Roman" w:cs="Times New Roman"/>
          <w:sz w:val="28"/>
          <w:szCs w:val="28"/>
        </w:rPr>
        <w:t xml:space="preserve"> </w:t>
      </w:r>
      <w:r w:rsidRPr="00EE66B4">
        <w:rPr>
          <w:rFonts w:ascii="Times New Roman" w:hAnsi="Times New Roman" w:cs="Times New Roman"/>
          <w:sz w:val="28"/>
          <w:szCs w:val="28"/>
        </w:rPr>
        <w:t>М. Голицын, современник событи</w:t>
      </w:r>
      <w:r w:rsidR="00314179">
        <w:rPr>
          <w:rFonts w:ascii="Times New Roman" w:hAnsi="Times New Roman" w:cs="Times New Roman"/>
          <w:sz w:val="28"/>
          <w:szCs w:val="28"/>
        </w:rPr>
        <w:t xml:space="preserve">й, о которых пойдет речь в данной </w:t>
      </w:r>
      <w:r w:rsidRPr="00EE66B4">
        <w:rPr>
          <w:rFonts w:ascii="Times New Roman" w:hAnsi="Times New Roman" w:cs="Times New Roman"/>
          <w:sz w:val="28"/>
          <w:szCs w:val="28"/>
        </w:rPr>
        <w:t xml:space="preserve">работе. </w:t>
      </w:r>
    </w:p>
    <w:p w:rsidR="00BA1F66" w:rsidRDefault="00BA1F66" w:rsidP="00BA1F66">
      <w:pPr>
        <w:spacing w:after="0" w:line="360" w:lineRule="auto"/>
        <w:ind w:firstLine="709"/>
        <w:jc w:val="both"/>
        <w:rPr>
          <w:rFonts w:ascii="Times New Roman" w:hAnsi="Times New Roman" w:cs="Times New Roman"/>
          <w:sz w:val="28"/>
          <w:szCs w:val="28"/>
        </w:rPr>
      </w:pPr>
      <w:r w:rsidRPr="00EE66B4">
        <w:rPr>
          <w:rFonts w:ascii="Times New Roman" w:hAnsi="Times New Roman" w:cs="Times New Roman"/>
          <w:sz w:val="28"/>
          <w:szCs w:val="28"/>
        </w:rPr>
        <w:t xml:space="preserve">Художественная литература во все времена была своеобразным мостом, соединяющим прошлое  с настоящим, средством обращения читателя к канувшим в лету событиям и инструментом для конструирования собственных представлений об эпохе. До появления особого направления в исторической науке, художественные и мемуарные тексты были единственными доступными широким слоям населения источниками воссоздания особенностей повседневного быта представителей ушедших эпох. Не меньшим влиянием на представления населения о прошлом </w:t>
      </w:r>
      <w:r>
        <w:rPr>
          <w:rFonts w:ascii="Times New Roman" w:hAnsi="Times New Roman" w:cs="Times New Roman"/>
          <w:sz w:val="28"/>
          <w:szCs w:val="28"/>
        </w:rPr>
        <w:t>обладают</w:t>
      </w:r>
      <w:r w:rsidRPr="00EE66B4">
        <w:rPr>
          <w:rFonts w:ascii="Times New Roman" w:hAnsi="Times New Roman" w:cs="Times New Roman"/>
          <w:sz w:val="28"/>
          <w:szCs w:val="28"/>
        </w:rPr>
        <w:t xml:space="preserve"> художественные </w:t>
      </w:r>
      <w:r>
        <w:rPr>
          <w:rFonts w:ascii="Times New Roman" w:hAnsi="Times New Roman" w:cs="Times New Roman"/>
          <w:sz w:val="28"/>
          <w:szCs w:val="28"/>
        </w:rPr>
        <w:t xml:space="preserve">произведения </w:t>
      </w:r>
      <w:r w:rsidRPr="00EE66B4">
        <w:rPr>
          <w:rFonts w:ascii="Times New Roman" w:hAnsi="Times New Roman" w:cs="Times New Roman"/>
          <w:sz w:val="28"/>
          <w:szCs w:val="28"/>
        </w:rPr>
        <w:t>в настоящее время. По данным опроса ВЦИОМ, проведенного в июне 2014 г., к научной литературе обращается лишь 6% читающей публики, в то время как большинство пре</w:t>
      </w:r>
      <w:r w:rsidR="001D08E8">
        <w:rPr>
          <w:rFonts w:ascii="Times New Roman" w:hAnsi="Times New Roman" w:cs="Times New Roman"/>
          <w:sz w:val="28"/>
          <w:szCs w:val="28"/>
        </w:rPr>
        <w:t>дпочитает художественные тексты</w:t>
      </w:r>
      <w:r w:rsidRPr="00EE66B4">
        <w:rPr>
          <w:rStyle w:val="a5"/>
          <w:rFonts w:ascii="Times New Roman" w:hAnsi="Times New Roman" w:cs="Times New Roman"/>
          <w:sz w:val="28"/>
          <w:szCs w:val="28"/>
        </w:rPr>
        <w:footnoteReference w:id="2"/>
      </w:r>
      <w:r w:rsidR="001D08E8">
        <w:rPr>
          <w:rFonts w:ascii="Times New Roman" w:hAnsi="Times New Roman" w:cs="Times New Roman"/>
          <w:sz w:val="28"/>
          <w:szCs w:val="28"/>
        </w:rPr>
        <w:t>,</w:t>
      </w:r>
      <w:r w:rsidRPr="00EE66B4">
        <w:rPr>
          <w:rFonts w:ascii="Times New Roman" w:hAnsi="Times New Roman" w:cs="Times New Roman"/>
          <w:sz w:val="28"/>
          <w:szCs w:val="28"/>
        </w:rPr>
        <w:t xml:space="preserve">  что делает актуальным вопрос об истинности отражения действительности в художественной литературе. </w:t>
      </w:r>
    </w:p>
    <w:p w:rsidR="00BA1F66" w:rsidRDefault="00BA1F66" w:rsidP="00BA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произведения А.</w:t>
      </w:r>
      <w:r w:rsidR="00CF26D5">
        <w:rPr>
          <w:rFonts w:ascii="Times New Roman" w:hAnsi="Times New Roman" w:cs="Times New Roman"/>
          <w:sz w:val="28"/>
          <w:szCs w:val="28"/>
        </w:rPr>
        <w:t xml:space="preserve"> </w:t>
      </w:r>
      <w:r>
        <w:rPr>
          <w:rFonts w:ascii="Times New Roman" w:hAnsi="Times New Roman" w:cs="Times New Roman"/>
          <w:sz w:val="28"/>
          <w:szCs w:val="28"/>
        </w:rPr>
        <w:t>Б. Мариенгофа в качестве объекта анализа обоснован рядом причин:</w:t>
      </w:r>
    </w:p>
    <w:p w:rsidR="00BA1F66" w:rsidRDefault="00BA1F66" w:rsidP="00BA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w:t>
      </w:r>
      <w:r w:rsidR="003F6EAC">
        <w:rPr>
          <w:rFonts w:ascii="Times New Roman" w:hAnsi="Times New Roman" w:cs="Times New Roman"/>
          <w:sz w:val="28"/>
          <w:szCs w:val="28"/>
        </w:rPr>
        <w:t>ых, отношение</w:t>
      </w:r>
      <w:r w:rsidR="000D16F0">
        <w:rPr>
          <w:rFonts w:ascii="Times New Roman" w:hAnsi="Times New Roman" w:cs="Times New Roman"/>
          <w:sz w:val="28"/>
          <w:szCs w:val="28"/>
        </w:rPr>
        <w:t xml:space="preserve"> </w:t>
      </w:r>
      <w:r w:rsidR="003F6EAC">
        <w:rPr>
          <w:rFonts w:ascii="Times New Roman" w:hAnsi="Times New Roman" w:cs="Times New Roman"/>
          <w:sz w:val="28"/>
          <w:szCs w:val="28"/>
        </w:rPr>
        <w:t xml:space="preserve"> к взаимодействию </w:t>
      </w:r>
      <w:r>
        <w:rPr>
          <w:rFonts w:ascii="Times New Roman" w:hAnsi="Times New Roman" w:cs="Times New Roman"/>
          <w:sz w:val="28"/>
          <w:szCs w:val="28"/>
        </w:rPr>
        <w:t>вымысла и факта самого автора «Циников». Вопросы истинного и ложного в продуктах писательского творчества не раз становились предметом рефлексии А.</w:t>
      </w:r>
      <w:r w:rsidR="00CF26D5">
        <w:rPr>
          <w:rFonts w:ascii="Times New Roman" w:hAnsi="Times New Roman" w:cs="Times New Roman"/>
          <w:sz w:val="28"/>
          <w:szCs w:val="28"/>
        </w:rPr>
        <w:t xml:space="preserve"> </w:t>
      </w:r>
      <w:r>
        <w:rPr>
          <w:rFonts w:ascii="Times New Roman" w:hAnsi="Times New Roman" w:cs="Times New Roman"/>
          <w:sz w:val="28"/>
          <w:szCs w:val="28"/>
        </w:rPr>
        <w:t>Б. Марие</w:t>
      </w:r>
      <w:r w:rsidR="00CF26D5">
        <w:rPr>
          <w:rFonts w:ascii="Times New Roman" w:hAnsi="Times New Roman" w:cs="Times New Roman"/>
          <w:sz w:val="28"/>
          <w:szCs w:val="28"/>
        </w:rPr>
        <w:t>н</w:t>
      </w:r>
      <w:r>
        <w:rPr>
          <w:rFonts w:ascii="Times New Roman" w:hAnsi="Times New Roman" w:cs="Times New Roman"/>
          <w:sz w:val="28"/>
          <w:szCs w:val="28"/>
        </w:rPr>
        <w:t>гофа, что нашло отражение в автобиографических т</w:t>
      </w:r>
      <w:r w:rsidR="003F6EAC">
        <w:rPr>
          <w:rFonts w:ascii="Times New Roman" w:hAnsi="Times New Roman" w:cs="Times New Roman"/>
          <w:sz w:val="28"/>
          <w:szCs w:val="28"/>
        </w:rPr>
        <w:t>екстах. Так, в третьей части  своей</w:t>
      </w:r>
      <w:r>
        <w:rPr>
          <w:rFonts w:ascii="Times New Roman" w:hAnsi="Times New Roman" w:cs="Times New Roman"/>
          <w:sz w:val="28"/>
          <w:szCs w:val="28"/>
        </w:rPr>
        <w:t xml:space="preserve"> «Бессмертной</w:t>
      </w:r>
      <w:r w:rsidR="003F6EAC">
        <w:rPr>
          <w:rFonts w:ascii="Times New Roman" w:hAnsi="Times New Roman" w:cs="Times New Roman"/>
          <w:sz w:val="28"/>
          <w:szCs w:val="28"/>
        </w:rPr>
        <w:t xml:space="preserve"> трилогии» </w:t>
      </w:r>
      <w:r>
        <w:rPr>
          <w:rFonts w:ascii="Times New Roman" w:hAnsi="Times New Roman" w:cs="Times New Roman"/>
          <w:sz w:val="28"/>
          <w:szCs w:val="28"/>
        </w:rPr>
        <w:t>писатель приводит цитату Л.</w:t>
      </w:r>
      <w:r w:rsidR="003F6EAC">
        <w:rPr>
          <w:rFonts w:ascii="Times New Roman" w:hAnsi="Times New Roman" w:cs="Times New Roman"/>
          <w:sz w:val="28"/>
          <w:szCs w:val="28"/>
        </w:rPr>
        <w:t xml:space="preserve"> </w:t>
      </w:r>
      <w:r>
        <w:rPr>
          <w:rFonts w:ascii="Times New Roman" w:hAnsi="Times New Roman" w:cs="Times New Roman"/>
          <w:sz w:val="28"/>
          <w:szCs w:val="28"/>
        </w:rPr>
        <w:t xml:space="preserve">Н. Толстого – </w:t>
      </w:r>
      <w:r>
        <w:rPr>
          <w:rFonts w:ascii="Times New Roman" w:hAnsi="Times New Roman" w:cs="Times New Roman"/>
          <w:sz w:val="28"/>
          <w:szCs w:val="28"/>
        </w:rPr>
        <w:lastRenderedPageBreak/>
        <w:t>«Совестно писать про людей, которых не было и которые ничего этого не делали. Что-то не то»</w:t>
      </w:r>
      <w:r w:rsidR="00A824F9">
        <w:rPr>
          <w:rStyle w:val="a5"/>
          <w:rFonts w:ascii="Times New Roman" w:hAnsi="Times New Roman" w:cs="Times New Roman"/>
          <w:sz w:val="28"/>
          <w:szCs w:val="28"/>
        </w:rPr>
        <w:footnoteReference w:id="3"/>
      </w:r>
      <w:r>
        <w:rPr>
          <w:rFonts w:ascii="Times New Roman" w:hAnsi="Times New Roman" w:cs="Times New Roman"/>
          <w:sz w:val="28"/>
          <w:szCs w:val="28"/>
        </w:rPr>
        <w:t xml:space="preserve"> - после чего Анатолий Борисович добавляет: «Это и меня преследует. Но я посамоуверенней Льва Николаевича. Я говорю: </w:t>
      </w:r>
      <w:r w:rsidRPr="00ED2901">
        <w:rPr>
          <w:rFonts w:ascii="Times New Roman" w:hAnsi="Times New Roman" w:cs="Times New Roman"/>
          <w:sz w:val="28"/>
          <w:szCs w:val="28"/>
        </w:rPr>
        <w:t>“</w:t>
      </w:r>
      <w:r>
        <w:rPr>
          <w:rFonts w:ascii="Times New Roman" w:hAnsi="Times New Roman" w:cs="Times New Roman"/>
          <w:sz w:val="28"/>
          <w:szCs w:val="28"/>
        </w:rPr>
        <w:t>К черту все высосанное из пальца! К чему валять дурака и морочить людей старом</w:t>
      </w:r>
      <w:r w:rsidR="001D08E8">
        <w:rPr>
          <w:rFonts w:ascii="Times New Roman" w:hAnsi="Times New Roman" w:cs="Times New Roman"/>
          <w:sz w:val="28"/>
          <w:szCs w:val="28"/>
        </w:rPr>
        <w:t>одными романами и повестушками»</w:t>
      </w:r>
      <w:r>
        <w:rPr>
          <w:rStyle w:val="a5"/>
          <w:rFonts w:ascii="Times New Roman" w:hAnsi="Times New Roman" w:cs="Times New Roman"/>
          <w:sz w:val="28"/>
          <w:szCs w:val="28"/>
        </w:rPr>
        <w:footnoteReference w:id="4"/>
      </w:r>
      <w:r w:rsidR="001D08E8">
        <w:rPr>
          <w:rFonts w:ascii="Times New Roman" w:hAnsi="Times New Roman" w:cs="Times New Roman"/>
          <w:sz w:val="28"/>
          <w:szCs w:val="28"/>
        </w:rPr>
        <w:t>.</w:t>
      </w:r>
      <w:r>
        <w:rPr>
          <w:rFonts w:ascii="Times New Roman" w:hAnsi="Times New Roman" w:cs="Times New Roman"/>
          <w:sz w:val="28"/>
          <w:szCs w:val="28"/>
        </w:rPr>
        <w:t xml:space="preserve"> Показателем особого отношение автора «Циников» к соотношению вымысла и факта является попытка организовать Общество поэтов и литераторов «Литература и быт» в 1928 г. Идея обосновывалась необходимост</w:t>
      </w:r>
      <w:r w:rsidR="00552DAD">
        <w:rPr>
          <w:rFonts w:ascii="Times New Roman" w:hAnsi="Times New Roman" w:cs="Times New Roman"/>
          <w:sz w:val="28"/>
          <w:szCs w:val="28"/>
        </w:rPr>
        <w:t>ью тщательного изучения нового</w:t>
      </w:r>
      <w:r>
        <w:rPr>
          <w:rFonts w:ascii="Times New Roman" w:hAnsi="Times New Roman" w:cs="Times New Roman"/>
          <w:sz w:val="28"/>
          <w:szCs w:val="28"/>
        </w:rPr>
        <w:t xml:space="preserve"> быта с</w:t>
      </w:r>
      <w:r w:rsidR="003F6EAC">
        <w:rPr>
          <w:rFonts w:ascii="Times New Roman" w:hAnsi="Times New Roman" w:cs="Times New Roman"/>
          <w:sz w:val="28"/>
          <w:szCs w:val="28"/>
        </w:rPr>
        <w:t xml:space="preserve">оветскими литераторами, так как </w:t>
      </w:r>
      <w:r>
        <w:rPr>
          <w:rFonts w:ascii="Times New Roman" w:hAnsi="Times New Roman" w:cs="Times New Roman"/>
          <w:sz w:val="28"/>
          <w:szCs w:val="28"/>
        </w:rPr>
        <w:t>«повесть, рассказ, роман, поэма требует обязательно</w:t>
      </w:r>
      <w:r w:rsidR="001D08E8">
        <w:rPr>
          <w:rFonts w:ascii="Times New Roman" w:hAnsi="Times New Roman" w:cs="Times New Roman"/>
          <w:sz w:val="28"/>
          <w:szCs w:val="28"/>
        </w:rPr>
        <w:t>й увязки с реальным материалом»</w:t>
      </w:r>
      <w:r>
        <w:rPr>
          <w:rStyle w:val="a5"/>
          <w:rFonts w:ascii="Times New Roman" w:hAnsi="Times New Roman" w:cs="Times New Roman"/>
          <w:sz w:val="28"/>
          <w:szCs w:val="28"/>
        </w:rPr>
        <w:footnoteReference w:id="5"/>
      </w:r>
      <w:r w:rsidR="001D08E8">
        <w:rPr>
          <w:rFonts w:ascii="Times New Roman" w:hAnsi="Times New Roman" w:cs="Times New Roman"/>
          <w:sz w:val="28"/>
          <w:szCs w:val="28"/>
        </w:rPr>
        <w:t>.</w:t>
      </w:r>
      <w:r>
        <w:rPr>
          <w:rFonts w:ascii="Times New Roman" w:hAnsi="Times New Roman" w:cs="Times New Roman"/>
          <w:sz w:val="28"/>
          <w:szCs w:val="28"/>
        </w:rPr>
        <w:t xml:space="preserve"> </w:t>
      </w:r>
    </w:p>
    <w:p w:rsidR="00BA1F66" w:rsidRDefault="00BA1F66" w:rsidP="00BA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отношение к роману в СССР непосредственно после его публикации – изданные в Берлине «Циники» были восприняты как произведение, искажающее советскую действительность. А</w:t>
      </w:r>
      <w:r w:rsidR="00552DAD">
        <w:rPr>
          <w:rFonts w:ascii="Times New Roman" w:hAnsi="Times New Roman" w:cs="Times New Roman"/>
          <w:sz w:val="28"/>
          <w:szCs w:val="28"/>
        </w:rPr>
        <w:t>.</w:t>
      </w:r>
      <w:r w:rsidR="00CF26D5">
        <w:rPr>
          <w:rFonts w:ascii="Times New Roman" w:hAnsi="Times New Roman" w:cs="Times New Roman"/>
          <w:sz w:val="28"/>
          <w:szCs w:val="28"/>
        </w:rPr>
        <w:t xml:space="preserve"> </w:t>
      </w:r>
      <w:r w:rsidR="00552DAD">
        <w:rPr>
          <w:rFonts w:ascii="Times New Roman" w:hAnsi="Times New Roman" w:cs="Times New Roman"/>
          <w:sz w:val="28"/>
          <w:szCs w:val="28"/>
        </w:rPr>
        <w:t>Б. Мариенгофу пришлось понести</w:t>
      </w:r>
      <w:r>
        <w:rPr>
          <w:rFonts w:ascii="Times New Roman" w:hAnsi="Times New Roman" w:cs="Times New Roman"/>
          <w:sz w:val="28"/>
          <w:szCs w:val="28"/>
        </w:rPr>
        <w:t xml:space="preserve"> покаяние перед Московским отделом ВССП за публикацию своей «вредной» книги заграницей, а сам роман был надолго забыт и советским режимом, и самим автором. О своем детище А.</w:t>
      </w:r>
      <w:r w:rsidR="003F6EAC">
        <w:rPr>
          <w:rFonts w:ascii="Times New Roman" w:hAnsi="Times New Roman" w:cs="Times New Roman"/>
          <w:sz w:val="28"/>
          <w:szCs w:val="28"/>
        </w:rPr>
        <w:t xml:space="preserve"> </w:t>
      </w:r>
      <w:r>
        <w:rPr>
          <w:rFonts w:ascii="Times New Roman" w:hAnsi="Times New Roman" w:cs="Times New Roman"/>
          <w:sz w:val="28"/>
          <w:szCs w:val="28"/>
        </w:rPr>
        <w:t>Б. Мариенгоф упоминал лишь в офи</w:t>
      </w:r>
      <w:r w:rsidR="0079633A">
        <w:rPr>
          <w:rFonts w:ascii="Times New Roman" w:hAnsi="Times New Roman" w:cs="Times New Roman"/>
          <w:sz w:val="28"/>
          <w:szCs w:val="28"/>
        </w:rPr>
        <w:t>циальных документах, а советский</w:t>
      </w:r>
      <w:r>
        <w:rPr>
          <w:rFonts w:ascii="Times New Roman" w:hAnsi="Times New Roman" w:cs="Times New Roman"/>
          <w:sz w:val="28"/>
          <w:szCs w:val="28"/>
        </w:rPr>
        <w:t xml:space="preserve"> читатель получил возможнос</w:t>
      </w:r>
      <w:r w:rsidR="003F6EAC">
        <w:rPr>
          <w:rFonts w:ascii="Times New Roman" w:hAnsi="Times New Roman" w:cs="Times New Roman"/>
          <w:sz w:val="28"/>
          <w:szCs w:val="28"/>
        </w:rPr>
        <w:t xml:space="preserve">ть познакомиться с романом только </w:t>
      </w:r>
      <w:r w:rsidR="001D08E8">
        <w:rPr>
          <w:rFonts w:ascii="Times New Roman" w:hAnsi="Times New Roman" w:cs="Times New Roman"/>
          <w:sz w:val="28"/>
          <w:szCs w:val="28"/>
        </w:rPr>
        <w:t>в 1988 г</w:t>
      </w:r>
      <w:r w:rsidR="00EE5D02">
        <w:rPr>
          <w:rFonts w:ascii="Times New Roman" w:hAnsi="Times New Roman" w:cs="Times New Roman"/>
          <w:sz w:val="28"/>
          <w:szCs w:val="28"/>
        </w:rPr>
        <w:t>.</w:t>
      </w:r>
      <w:r>
        <w:rPr>
          <w:rStyle w:val="a5"/>
          <w:rFonts w:ascii="Times New Roman" w:hAnsi="Times New Roman" w:cs="Times New Roman"/>
          <w:sz w:val="28"/>
          <w:szCs w:val="28"/>
        </w:rPr>
        <w:footnoteReference w:id="6"/>
      </w:r>
      <w:r w:rsidR="001D08E8">
        <w:rPr>
          <w:rFonts w:ascii="Times New Roman" w:hAnsi="Times New Roman" w:cs="Times New Roman"/>
          <w:sz w:val="28"/>
          <w:szCs w:val="28"/>
        </w:rPr>
        <w:t>.</w:t>
      </w:r>
      <w:r>
        <w:rPr>
          <w:rFonts w:ascii="Times New Roman" w:hAnsi="Times New Roman" w:cs="Times New Roman"/>
          <w:sz w:val="28"/>
          <w:szCs w:val="28"/>
        </w:rPr>
        <w:t xml:space="preserve">  </w:t>
      </w:r>
    </w:p>
    <w:p w:rsidR="00BA1F66" w:rsidRDefault="00BA1F66" w:rsidP="00BA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В-третьих, растущая популярность произведений А.</w:t>
      </w:r>
      <w:r w:rsidR="00CF26D5">
        <w:rPr>
          <w:rFonts w:ascii="Times New Roman" w:hAnsi="Times New Roman" w:cs="Times New Roman"/>
          <w:sz w:val="28"/>
          <w:szCs w:val="28"/>
        </w:rPr>
        <w:t xml:space="preserve"> </w:t>
      </w:r>
      <w:r>
        <w:rPr>
          <w:rFonts w:ascii="Times New Roman" w:hAnsi="Times New Roman" w:cs="Times New Roman"/>
          <w:sz w:val="28"/>
          <w:szCs w:val="28"/>
        </w:rPr>
        <w:t>Б. Мариен</w:t>
      </w:r>
      <w:r w:rsidR="003F6EAC">
        <w:rPr>
          <w:rFonts w:ascii="Times New Roman" w:hAnsi="Times New Roman" w:cs="Times New Roman"/>
          <w:sz w:val="28"/>
          <w:szCs w:val="28"/>
        </w:rPr>
        <w:t>гофа у современного читателя. З</w:t>
      </w:r>
      <w:r>
        <w:rPr>
          <w:rFonts w:ascii="Times New Roman" w:hAnsi="Times New Roman" w:cs="Times New Roman"/>
          <w:sz w:val="28"/>
          <w:szCs w:val="28"/>
        </w:rPr>
        <w:t>а последние годы прои</w:t>
      </w:r>
      <w:r w:rsidR="00651493">
        <w:rPr>
          <w:rFonts w:ascii="Times New Roman" w:hAnsi="Times New Roman" w:cs="Times New Roman"/>
          <w:sz w:val="28"/>
          <w:szCs w:val="28"/>
        </w:rPr>
        <w:t>зведения писателя, в том числе</w:t>
      </w:r>
      <w:r>
        <w:rPr>
          <w:rFonts w:ascii="Times New Roman" w:hAnsi="Times New Roman" w:cs="Times New Roman"/>
          <w:sz w:val="28"/>
          <w:szCs w:val="28"/>
        </w:rPr>
        <w:t xml:space="preserve"> «Циники», неоднократно переиздавались, что свидетельствует о наличие спроса у читающей публики, а, следовательно, об увеличении влияния творчества </w:t>
      </w:r>
      <w:r w:rsidR="003F6EAC">
        <w:rPr>
          <w:rFonts w:ascii="Times New Roman" w:hAnsi="Times New Roman" w:cs="Times New Roman"/>
          <w:sz w:val="28"/>
          <w:szCs w:val="28"/>
        </w:rPr>
        <w:t xml:space="preserve">А. Б. Мариенгофа </w:t>
      </w:r>
      <w:r>
        <w:rPr>
          <w:rFonts w:ascii="Times New Roman" w:hAnsi="Times New Roman" w:cs="Times New Roman"/>
          <w:sz w:val="28"/>
          <w:szCs w:val="28"/>
        </w:rPr>
        <w:t xml:space="preserve">на создание представления об эпохе у современных читателей, что еще раз подтверждает актуальность нашего исследования. </w:t>
      </w:r>
    </w:p>
    <w:p w:rsidR="00342714" w:rsidRDefault="00BA1F66" w:rsidP="00BA1F66">
      <w:pPr>
        <w:spacing w:after="0" w:line="360" w:lineRule="auto"/>
        <w:ind w:firstLine="709"/>
        <w:jc w:val="both"/>
        <w:rPr>
          <w:rFonts w:ascii="Times New Roman" w:hAnsi="Times New Roman" w:cs="Times New Roman"/>
          <w:sz w:val="28"/>
          <w:szCs w:val="28"/>
        </w:rPr>
      </w:pPr>
      <w:r w:rsidRPr="00C40006">
        <w:rPr>
          <w:rFonts w:ascii="Times New Roman" w:hAnsi="Times New Roman" w:cs="Times New Roman"/>
          <w:b/>
          <w:sz w:val="28"/>
          <w:szCs w:val="28"/>
        </w:rPr>
        <w:t>Анализ состояния научной разработки проблемы</w:t>
      </w:r>
      <w:r>
        <w:rPr>
          <w:rFonts w:ascii="Times New Roman" w:hAnsi="Times New Roman" w:cs="Times New Roman"/>
          <w:b/>
          <w:sz w:val="28"/>
          <w:szCs w:val="28"/>
        </w:rPr>
        <w:t xml:space="preserve">  </w:t>
      </w:r>
      <w:r>
        <w:rPr>
          <w:rFonts w:ascii="Times New Roman" w:hAnsi="Times New Roman" w:cs="Times New Roman"/>
          <w:sz w:val="28"/>
          <w:szCs w:val="28"/>
        </w:rPr>
        <w:t xml:space="preserve">показал, что </w:t>
      </w:r>
      <w:r w:rsidRPr="00C40006">
        <w:rPr>
          <w:rFonts w:ascii="Times New Roman" w:hAnsi="Times New Roman" w:cs="Times New Roman"/>
          <w:b/>
          <w:sz w:val="28"/>
          <w:szCs w:val="28"/>
        </w:rPr>
        <w:t xml:space="preserve"> </w:t>
      </w:r>
      <w:r>
        <w:rPr>
          <w:rFonts w:ascii="Times New Roman" w:hAnsi="Times New Roman" w:cs="Times New Roman"/>
          <w:sz w:val="28"/>
          <w:szCs w:val="28"/>
        </w:rPr>
        <w:t xml:space="preserve">выбранный нами роман становился предметом исследования ранее, однако </w:t>
      </w:r>
      <w:r>
        <w:rPr>
          <w:rFonts w:ascii="Times New Roman" w:hAnsi="Times New Roman" w:cs="Times New Roman"/>
          <w:sz w:val="28"/>
          <w:szCs w:val="28"/>
        </w:rPr>
        <w:lastRenderedPageBreak/>
        <w:t>внимание исследователей концентрировалось на</w:t>
      </w:r>
      <w:r w:rsidR="003F6EAC">
        <w:rPr>
          <w:rFonts w:ascii="Times New Roman" w:hAnsi="Times New Roman" w:cs="Times New Roman"/>
          <w:sz w:val="28"/>
          <w:szCs w:val="28"/>
        </w:rPr>
        <w:t xml:space="preserve"> </w:t>
      </w:r>
      <w:r>
        <w:rPr>
          <w:rFonts w:ascii="Times New Roman" w:hAnsi="Times New Roman" w:cs="Times New Roman"/>
          <w:sz w:val="28"/>
          <w:szCs w:val="28"/>
        </w:rPr>
        <w:t>отдельных вопросах. Так, историк М.</w:t>
      </w:r>
      <w:r w:rsidR="00CF26D5">
        <w:rPr>
          <w:rFonts w:ascii="Times New Roman" w:hAnsi="Times New Roman" w:cs="Times New Roman"/>
          <w:sz w:val="28"/>
          <w:szCs w:val="28"/>
        </w:rPr>
        <w:t xml:space="preserve"> </w:t>
      </w:r>
      <w:r>
        <w:rPr>
          <w:rFonts w:ascii="Times New Roman" w:hAnsi="Times New Roman" w:cs="Times New Roman"/>
          <w:sz w:val="28"/>
          <w:szCs w:val="28"/>
        </w:rPr>
        <w:t>А. Базанов рассматривал главного героя романа в качестве представителя профессиональной группы</w:t>
      </w:r>
      <w:r w:rsidR="00552DAD">
        <w:rPr>
          <w:rStyle w:val="a5"/>
          <w:rFonts w:ascii="Times New Roman" w:hAnsi="Times New Roman" w:cs="Times New Roman"/>
          <w:sz w:val="28"/>
          <w:szCs w:val="28"/>
        </w:rPr>
        <w:footnoteReference w:id="7"/>
      </w:r>
      <w:r>
        <w:rPr>
          <w:rFonts w:ascii="Times New Roman" w:hAnsi="Times New Roman" w:cs="Times New Roman"/>
          <w:sz w:val="28"/>
          <w:szCs w:val="28"/>
        </w:rPr>
        <w:t>; Е.</w:t>
      </w:r>
      <w:r w:rsidR="00CF26D5">
        <w:rPr>
          <w:rFonts w:ascii="Times New Roman" w:hAnsi="Times New Roman" w:cs="Times New Roman"/>
          <w:sz w:val="28"/>
          <w:szCs w:val="28"/>
        </w:rPr>
        <w:t xml:space="preserve"> </w:t>
      </w:r>
      <w:r>
        <w:rPr>
          <w:rFonts w:ascii="Times New Roman" w:hAnsi="Times New Roman" w:cs="Times New Roman"/>
          <w:sz w:val="28"/>
          <w:szCs w:val="28"/>
        </w:rPr>
        <w:t>Н. Юденкова в своей статье, посвященной способам изображения НЭПа, провела литературоведческий анализ соотношения изображаемого в «Циниках» с восприятием описанных в романе событий А.</w:t>
      </w:r>
      <w:r w:rsidR="00CF26D5">
        <w:rPr>
          <w:rFonts w:ascii="Times New Roman" w:hAnsi="Times New Roman" w:cs="Times New Roman"/>
          <w:sz w:val="28"/>
          <w:szCs w:val="28"/>
        </w:rPr>
        <w:t xml:space="preserve"> </w:t>
      </w:r>
      <w:r>
        <w:rPr>
          <w:rFonts w:ascii="Times New Roman" w:hAnsi="Times New Roman" w:cs="Times New Roman"/>
          <w:sz w:val="28"/>
          <w:szCs w:val="28"/>
        </w:rPr>
        <w:t>Б. Мариенгофом, однако вопросы, связанные с исторической достоверностью, рассмотрены не были.</w:t>
      </w:r>
      <w:r>
        <w:rPr>
          <w:rStyle w:val="a5"/>
          <w:rFonts w:ascii="Times New Roman" w:hAnsi="Times New Roman" w:cs="Times New Roman"/>
          <w:sz w:val="28"/>
          <w:szCs w:val="28"/>
        </w:rPr>
        <w:footnoteReference w:id="8"/>
      </w:r>
      <w:r>
        <w:rPr>
          <w:rFonts w:ascii="Times New Roman" w:hAnsi="Times New Roman" w:cs="Times New Roman"/>
          <w:sz w:val="28"/>
          <w:szCs w:val="28"/>
        </w:rPr>
        <w:t xml:space="preserve"> </w:t>
      </w:r>
      <w:r w:rsidR="00342714">
        <w:rPr>
          <w:rFonts w:ascii="Times New Roman" w:hAnsi="Times New Roman" w:cs="Times New Roman"/>
          <w:sz w:val="28"/>
          <w:szCs w:val="28"/>
        </w:rPr>
        <w:t xml:space="preserve"> Т.</w:t>
      </w:r>
      <w:r w:rsidR="00CF26D5">
        <w:rPr>
          <w:rFonts w:ascii="Times New Roman" w:hAnsi="Times New Roman" w:cs="Times New Roman"/>
          <w:sz w:val="28"/>
          <w:szCs w:val="28"/>
        </w:rPr>
        <w:t xml:space="preserve"> </w:t>
      </w:r>
      <w:r w:rsidR="00342714">
        <w:rPr>
          <w:rFonts w:ascii="Times New Roman" w:hAnsi="Times New Roman" w:cs="Times New Roman"/>
          <w:sz w:val="28"/>
          <w:szCs w:val="28"/>
        </w:rPr>
        <w:t>А. Тернова, рассматривая роман как иллюстрацию новой социальной стратификации</w:t>
      </w:r>
      <w:r w:rsidR="00651493">
        <w:rPr>
          <w:rFonts w:ascii="Times New Roman" w:hAnsi="Times New Roman" w:cs="Times New Roman"/>
          <w:sz w:val="28"/>
          <w:szCs w:val="28"/>
        </w:rPr>
        <w:t xml:space="preserve"> российского общества, использовала</w:t>
      </w:r>
      <w:r w:rsidR="00342714">
        <w:rPr>
          <w:rFonts w:ascii="Times New Roman" w:hAnsi="Times New Roman" w:cs="Times New Roman"/>
          <w:sz w:val="28"/>
          <w:szCs w:val="28"/>
        </w:rPr>
        <w:t xml:space="preserve"> образы героев как пример маргинализации представителей новой буржуазии и интеллигенции.</w:t>
      </w:r>
      <w:r w:rsidR="007D0246">
        <w:rPr>
          <w:rStyle w:val="a5"/>
          <w:rFonts w:ascii="Times New Roman" w:hAnsi="Times New Roman" w:cs="Times New Roman"/>
          <w:sz w:val="28"/>
          <w:szCs w:val="28"/>
        </w:rPr>
        <w:footnoteReference w:id="9"/>
      </w:r>
      <w:r w:rsidR="00342714">
        <w:rPr>
          <w:rFonts w:ascii="Times New Roman" w:hAnsi="Times New Roman" w:cs="Times New Roman"/>
          <w:sz w:val="28"/>
          <w:szCs w:val="28"/>
        </w:rPr>
        <w:t xml:space="preserve"> </w:t>
      </w:r>
      <w:r w:rsidR="007D0246">
        <w:rPr>
          <w:rFonts w:ascii="Times New Roman" w:hAnsi="Times New Roman" w:cs="Times New Roman"/>
          <w:sz w:val="28"/>
          <w:szCs w:val="28"/>
        </w:rPr>
        <w:t>Описывая место героев как представителей своего социального слоя в новом обществе, Т.</w:t>
      </w:r>
      <w:r w:rsidR="00CF26D5">
        <w:rPr>
          <w:rFonts w:ascii="Times New Roman" w:hAnsi="Times New Roman" w:cs="Times New Roman"/>
          <w:sz w:val="28"/>
          <w:szCs w:val="28"/>
        </w:rPr>
        <w:t xml:space="preserve"> </w:t>
      </w:r>
      <w:r w:rsidR="007D0246">
        <w:rPr>
          <w:rFonts w:ascii="Times New Roman" w:hAnsi="Times New Roman" w:cs="Times New Roman"/>
          <w:sz w:val="28"/>
          <w:szCs w:val="28"/>
        </w:rPr>
        <w:t>А. Тернова опирается на новейшие публикации, не пр</w:t>
      </w:r>
      <w:r w:rsidR="002F48DD">
        <w:rPr>
          <w:rFonts w:ascii="Times New Roman" w:hAnsi="Times New Roman" w:cs="Times New Roman"/>
          <w:sz w:val="28"/>
          <w:szCs w:val="28"/>
        </w:rPr>
        <w:t>ивлекая исторических источников</w:t>
      </w:r>
      <w:r w:rsidR="007D0246">
        <w:rPr>
          <w:rFonts w:ascii="Times New Roman" w:hAnsi="Times New Roman" w:cs="Times New Roman"/>
          <w:sz w:val="28"/>
          <w:szCs w:val="28"/>
        </w:rPr>
        <w:t xml:space="preserve">. </w:t>
      </w:r>
    </w:p>
    <w:p w:rsidR="00BA1F66" w:rsidRDefault="00BA1F66" w:rsidP="00BA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362235">
        <w:rPr>
          <w:rFonts w:ascii="Times New Roman" w:hAnsi="Times New Roman" w:cs="Times New Roman"/>
          <w:sz w:val="28"/>
          <w:szCs w:val="28"/>
        </w:rPr>
        <w:t xml:space="preserve"> данная выпускная квалификационная работа</w:t>
      </w:r>
      <w:r>
        <w:rPr>
          <w:rFonts w:ascii="Times New Roman" w:hAnsi="Times New Roman" w:cs="Times New Roman"/>
          <w:sz w:val="28"/>
          <w:szCs w:val="28"/>
        </w:rPr>
        <w:t xml:space="preserve"> является первой попыткой всестороннего анализа отражения советской действительности в романе А.</w:t>
      </w:r>
      <w:r w:rsidR="002F48DD">
        <w:rPr>
          <w:rFonts w:ascii="Times New Roman" w:hAnsi="Times New Roman" w:cs="Times New Roman"/>
          <w:sz w:val="28"/>
          <w:szCs w:val="28"/>
        </w:rPr>
        <w:t xml:space="preserve"> </w:t>
      </w:r>
      <w:r>
        <w:rPr>
          <w:rFonts w:ascii="Times New Roman" w:hAnsi="Times New Roman" w:cs="Times New Roman"/>
          <w:sz w:val="28"/>
          <w:szCs w:val="28"/>
        </w:rPr>
        <w:t xml:space="preserve">Б. Мариенгофа «Циники». </w:t>
      </w:r>
    </w:p>
    <w:p w:rsidR="00BA1F66" w:rsidRDefault="00BA1F66" w:rsidP="00BA1F66">
      <w:pPr>
        <w:spacing w:after="0" w:line="360" w:lineRule="auto"/>
        <w:ind w:firstLine="709"/>
        <w:jc w:val="both"/>
        <w:rPr>
          <w:rFonts w:ascii="Times New Roman" w:hAnsi="Times New Roman" w:cs="Times New Roman"/>
          <w:sz w:val="28"/>
          <w:szCs w:val="28"/>
        </w:rPr>
      </w:pPr>
      <w:r w:rsidRPr="004F02C1">
        <w:rPr>
          <w:rFonts w:ascii="Times New Roman" w:hAnsi="Times New Roman" w:cs="Times New Roman"/>
          <w:b/>
          <w:sz w:val="28"/>
          <w:szCs w:val="28"/>
        </w:rPr>
        <w:t>Объектом</w:t>
      </w:r>
      <w:r>
        <w:rPr>
          <w:rFonts w:ascii="Times New Roman" w:hAnsi="Times New Roman" w:cs="Times New Roman"/>
          <w:sz w:val="28"/>
          <w:szCs w:val="28"/>
        </w:rPr>
        <w:t xml:space="preserve"> изучения выступает </w:t>
      </w:r>
      <w:r w:rsidR="00F72BCC">
        <w:rPr>
          <w:rFonts w:ascii="Times New Roman" w:hAnsi="Times New Roman" w:cs="Times New Roman"/>
          <w:sz w:val="28"/>
          <w:szCs w:val="28"/>
        </w:rPr>
        <w:t>повседневная жизнь населения Советской России в период военного коммунизма и первые  годы НЭПа.</w:t>
      </w:r>
    </w:p>
    <w:p w:rsidR="00BA1F66" w:rsidRDefault="00BA1F66" w:rsidP="00BA1F66">
      <w:pPr>
        <w:spacing w:after="0" w:line="360" w:lineRule="auto"/>
        <w:ind w:firstLine="709"/>
        <w:jc w:val="both"/>
        <w:rPr>
          <w:rFonts w:ascii="Times New Roman" w:hAnsi="Times New Roman" w:cs="Times New Roman"/>
          <w:sz w:val="28"/>
          <w:szCs w:val="28"/>
        </w:rPr>
      </w:pPr>
      <w:r w:rsidRPr="00C32900">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является роман А.</w:t>
      </w:r>
      <w:r w:rsidR="002F48DD">
        <w:rPr>
          <w:rFonts w:ascii="Times New Roman" w:hAnsi="Times New Roman" w:cs="Times New Roman"/>
          <w:sz w:val="28"/>
          <w:szCs w:val="28"/>
        </w:rPr>
        <w:t xml:space="preserve"> </w:t>
      </w:r>
      <w:r>
        <w:rPr>
          <w:rFonts w:ascii="Times New Roman" w:hAnsi="Times New Roman" w:cs="Times New Roman"/>
          <w:sz w:val="28"/>
          <w:szCs w:val="28"/>
        </w:rPr>
        <w:t xml:space="preserve">Б. Мариенгофа «Циники» как отражение </w:t>
      </w:r>
      <w:r w:rsidR="00F72BCC">
        <w:rPr>
          <w:rFonts w:ascii="Times New Roman" w:hAnsi="Times New Roman" w:cs="Times New Roman"/>
          <w:sz w:val="28"/>
          <w:szCs w:val="28"/>
        </w:rPr>
        <w:t xml:space="preserve">повседневности </w:t>
      </w:r>
      <w:r>
        <w:rPr>
          <w:rFonts w:ascii="Times New Roman" w:hAnsi="Times New Roman" w:cs="Times New Roman"/>
          <w:sz w:val="28"/>
          <w:szCs w:val="28"/>
        </w:rPr>
        <w:t xml:space="preserve">советского общества 1918-1924 гг. </w:t>
      </w:r>
    </w:p>
    <w:p w:rsidR="00BA1F66" w:rsidRDefault="00BA1F66" w:rsidP="00BA1F66">
      <w:pPr>
        <w:spacing w:after="0" w:line="360" w:lineRule="auto"/>
        <w:ind w:firstLine="709"/>
        <w:jc w:val="both"/>
        <w:rPr>
          <w:rFonts w:ascii="Times New Roman" w:hAnsi="Times New Roman" w:cs="Times New Roman"/>
          <w:sz w:val="28"/>
        </w:rPr>
      </w:pPr>
      <w:r w:rsidRPr="00C32900">
        <w:rPr>
          <w:rFonts w:ascii="Times New Roman" w:hAnsi="Times New Roman" w:cs="Times New Roman"/>
          <w:b/>
          <w:sz w:val="28"/>
        </w:rPr>
        <w:t xml:space="preserve">Хронологические рамки </w:t>
      </w:r>
      <w:r>
        <w:rPr>
          <w:rFonts w:ascii="Times New Roman" w:hAnsi="Times New Roman" w:cs="Times New Roman"/>
          <w:sz w:val="28"/>
        </w:rPr>
        <w:t xml:space="preserve">работы </w:t>
      </w:r>
      <w:r w:rsidRPr="00C32900">
        <w:rPr>
          <w:rFonts w:ascii="Times New Roman" w:hAnsi="Times New Roman" w:cs="Times New Roman"/>
          <w:sz w:val="28"/>
        </w:rPr>
        <w:t xml:space="preserve">– 1918 – 1924 </w:t>
      </w:r>
      <w:r>
        <w:rPr>
          <w:rFonts w:ascii="Times New Roman" w:hAnsi="Times New Roman" w:cs="Times New Roman"/>
          <w:sz w:val="28"/>
        </w:rPr>
        <w:t xml:space="preserve">гг. – </w:t>
      </w:r>
      <w:r w:rsidRPr="00C32900">
        <w:rPr>
          <w:rFonts w:ascii="Times New Roman" w:hAnsi="Times New Roman" w:cs="Times New Roman"/>
          <w:sz w:val="28"/>
        </w:rPr>
        <w:t>определяются временным промежутком, в котором происходит действие исследуемого романа</w:t>
      </w:r>
      <w:r>
        <w:rPr>
          <w:rFonts w:ascii="Times New Roman" w:hAnsi="Times New Roman" w:cs="Times New Roman"/>
          <w:sz w:val="28"/>
        </w:rPr>
        <w:t xml:space="preserve">. </w:t>
      </w:r>
    </w:p>
    <w:p w:rsidR="00F72BCC" w:rsidRDefault="00BA1F66" w:rsidP="00BA1F66">
      <w:pPr>
        <w:spacing w:after="0" w:line="360" w:lineRule="auto"/>
        <w:ind w:firstLine="709"/>
        <w:jc w:val="both"/>
        <w:rPr>
          <w:rFonts w:ascii="Times New Roman" w:hAnsi="Times New Roman" w:cs="Times New Roman"/>
          <w:sz w:val="28"/>
        </w:rPr>
      </w:pPr>
      <w:r>
        <w:rPr>
          <w:rFonts w:ascii="Times New Roman" w:hAnsi="Times New Roman" w:cs="Times New Roman"/>
          <w:sz w:val="28"/>
        </w:rPr>
        <w:t>Исх</w:t>
      </w:r>
      <w:r w:rsidR="00266647">
        <w:rPr>
          <w:rFonts w:ascii="Times New Roman" w:hAnsi="Times New Roman" w:cs="Times New Roman"/>
          <w:sz w:val="28"/>
        </w:rPr>
        <w:t>одя из того, что местом развития</w:t>
      </w:r>
      <w:r>
        <w:rPr>
          <w:rFonts w:ascii="Times New Roman" w:hAnsi="Times New Roman" w:cs="Times New Roman"/>
          <w:sz w:val="28"/>
        </w:rPr>
        <w:t xml:space="preserve"> описываемых А.</w:t>
      </w:r>
      <w:r w:rsidR="00CF26D5">
        <w:rPr>
          <w:rFonts w:ascii="Times New Roman" w:hAnsi="Times New Roman" w:cs="Times New Roman"/>
          <w:sz w:val="28"/>
        </w:rPr>
        <w:t xml:space="preserve"> </w:t>
      </w:r>
      <w:r>
        <w:rPr>
          <w:rFonts w:ascii="Times New Roman" w:hAnsi="Times New Roman" w:cs="Times New Roman"/>
          <w:sz w:val="28"/>
        </w:rPr>
        <w:t xml:space="preserve">Б. Мариенгофом событий была выбрана Москва, </w:t>
      </w:r>
      <w:r w:rsidR="00F72BCC">
        <w:rPr>
          <w:rFonts w:ascii="Times New Roman" w:hAnsi="Times New Roman" w:cs="Times New Roman"/>
          <w:sz w:val="28"/>
        </w:rPr>
        <w:t xml:space="preserve">в качестве </w:t>
      </w:r>
      <w:r w:rsidR="00F72BCC" w:rsidRPr="00F72BCC">
        <w:rPr>
          <w:rFonts w:ascii="Times New Roman" w:hAnsi="Times New Roman" w:cs="Times New Roman"/>
          <w:b/>
          <w:sz w:val="28"/>
        </w:rPr>
        <w:t>территориальных рамок</w:t>
      </w:r>
      <w:r w:rsidR="00F72BCC">
        <w:rPr>
          <w:rFonts w:ascii="Times New Roman" w:hAnsi="Times New Roman" w:cs="Times New Roman"/>
          <w:sz w:val="28"/>
        </w:rPr>
        <w:t xml:space="preserve"> </w:t>
      </w:r>
      <w:r w:rsidR="00F72BCC">
        <w:rPr>
          <w:rFonts w:ascii="Times New Roman" w:hAnsi="Times New Roman" w:cs="Times New Roman"/>
          <w:sz w:val="28"/>
        </w:rPr>
        <w:lastRenderedPageBreak/>
        <w:t xml:space="preserve">исследования выступает пространство советского города, при этом особое внимание уделено повседневным практикам населения столицы.  </w:t>
      </w:r>
    </w:p>
    <w:p w:rsidR="00BA1F66" w:rsidRDefault="00F72BCC" w:rsidP="00BA1F66">
      <w:pPr>
        <w:spacing w:after="0" w:line="360" w:lineRule="auto"/>
        <w:ind w:firstLine="709"/>
        <w:jc w:val="both"/>
        <w:rPr>
          <w:rFonts w:ascii="Times New Roman" w:hAnsi="Times New Roman" w:cs="Times New Roman"/>
          <w:sz w:val="28"/>
        </w:rPr>
      </w:pPr>
      <w:r>
        <w:rPr>
          <w:rFonts w:ascii="Times New Roman" w:hAnsi="Times New Roman" w:cs="Times New Roman"/>
          <w:b/>
          <w:sz w:val="28"/>
        </w:rPr>
        <w:t>Цель</w:t>
      </w:r>
      <w:r>
        <w:rPr>
          <w:rFonts w:ascii="Times New Roman" w:hAnsi="Times New Roman" w:cs="Times New Roman"/>
          <w:sz w:val="28"/>
        </w:rPr>
        <w:t xml:space="preserve"> данной работы – на основе исторических источников и  литературы рассмотреть особенности повседневного существования населения Советской республики и определить историческую достоверность</w:t>
      </w:r>
      <w:r w:rsidR="00BA1F66">
        <w:rPr>
          <w:rFonts w:ascii="Times New Roman" w:hAnsi="Times New Roman" w:cs="Times New Roman"/>
          <w:sz w:val="28"/>
        </w:rPr>
        <w:t xml:space="preserve"> описываемых в романе событи</w:t>
      </w:r>
      <w:r>
        <w:rPr>
          <w:rFonts w:ascii="Times New Roman" w:hAnsi="Times New Roman" w:cs="Times New Roman"/>
          <w:sz w:val="28"/>
        </w:rPr>
        <w:t>й и практик повседневной жизни.</w:t>
      </w:r>
    </w:p>
    <w:p w:rsidR="00BA1F66" w:rsidRDefault="00BA1F66" w:rsidP="00BA1F6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достижения этой цели были </w:t>
      </w:r>
      <w:r w:rsidR="00F72BCC">
        <w:rPr>
          <w:rFonts w:ascii="Times New Roman" w:hAnsi="Times New Roman" w:cs="Times New Roman"/>
          <w:sz w:val="28"/>
        </w:rPr>
        <w:t xml:space="preserve">выдвинуты </w:t>
      </w:r>
      <w:r>
        <w:rPr>
          <w:rFonts w:ascii="Times New Roman" w:hAnsi="Times New Roman" w:cs="Times New Roman"/>
          <w:sz w:val="28"/>
        </w:rPr>
        <w:t xml:space="preserve">следующие </w:t>
      </w:r>
      <w:r w:rsidRPr="00F72BCC">
        <w:rPr>
          <w:rFonts w:ascii="Times New Roman" w:hAnsi="Times New Roman" w:cs="Times New Roman"/>
          <w:b/>
          <w:sz w:val="28"/>
        </w:rPr>
        <w:t>задачи</w:t>
      </w:r>
      <w:r>
        <w:rPr>
          <w:rFonts w:ascii="Times New Roman" w:hAnsi="Times New Roman" w:cs="Times New Roman"/>
          <w:sz w:val="28"/>
        </w:rPr>
        <w:t>:</w:t>
      </w:r>
    </w:p>
    <w:p w:rsidR="00400B65" w:rsidRDefault="00400B65" w:rsidP="00BA1F66">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1C21EC">
        <w:rPr>
          <w:rFonts w:ascii="Times New Roman" w:hAnsi="Times New Roman" w:cs="Times New Roman"/>
          <w:sz w:val="28"/>
        </w:rPr>
        <w:t xml:space="preserve"> выявить круг проб</w:t>
      </w:r>
      <w:r w:rsidR="00A0206F">
        <w:rPr>
          <w:rFonts w:ascii="Times New Roman" w:hAnsi="Times New Roman" w:cs="Times New Roman"/>
          <w:sz w:val="28"/>
        </w:rPr>
        <w:t>лем и явлений повседневности</w:t>
      </w:r>
      <w:r w:rsidR="001C21EC">
        <w:rPr>
          <w:rFonts w:ascii="Times New Roman" w:hAnsi="Times New Roman" w:cs="Times New Roman"/>
          <w:sz w:val="28"/>
        </w:rPr>
        <w:t>, представленных на страницах исследуемого романа</w:t>
      </w:r>
      <w:r w:rsidR="006B3144">
        <w:rPr>
          <w:rFonts w:ascii="Times New Roman" w:hAnsi="Times New Roman" w:cs="Times New Roman"/>
          <w:sz w:val="28"/>
        </w:rPr>
        <w:t>;</w:t>
      </w:r>
    </w:p>
    <w:p w:rsidR="00E13DB4" w:rsidRDefault="00400B65" w:rsidP="00BA1F66">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6B3144">
        <w:rPr>
          <w:rFonts w:ascii="Times New Roman" w:hAnsi="Times New Roman" w:cs="Times New Roman"/>
          <w:sz w:val="28"/>
        </w:rPr>
        <w:t xml:space="preserve"> </w:t>
      </w:r>
      <w:r w:rsidR="001C21EC">
        <w:rPr>
          <w:rFonts w:ascii="Times New Roman" w:hAnsi="Times New Roman" w:cs="Times New Roman"/>
          <w:sz w:val="28"/>
        </w:rPr>
        <w:t xml:space="preserve">исходя из выявленной проблематики, </w:t>
      </w:r>
      <w:r w:rsidR="002D417A">
        <w:rPr>
          <w:rFonts w:ascii="Times New Roman" w:hAnsi="Times New Roman" w:cs="Times New Roman"/>
          <w:sz w:val="28"/>
        </w:rPr>
        <w:t>проанализировать</w:t>
      </w:r>
      <w:r w:rsidR="00E13DB4">
        <w:rPr>
          <w:rFonts w:ascii="Times New Roman" w:hAnsi="Times New Roman" w:cs="Times New Roman"/>
          <w:sz w:val="28"/>
        </w:rPr>
        <w:t xml:space="preserve"> состояние </w:t>
      </w:r>
      <w:r w:rsidR="002D417A">
        <w:rPr>
          <w:rFonts w:ascii="Times New Roman" w:hAnsi="Times New Roman" w:cs="Times New Roman"/>
          <w:sz w:val="28"/>
        </w:rPr>
        <w:t xml:space="preserve">различных сфер </w:t>
      </w:r>
      <w:r w:rsidR="00E13DB4">
        <w:rPr>
          <w:rFonts w:ascii="Times New Roman" w:hAnsi="Times New Roman" w:cs="Times New Roman"/>
          <w:sz w:val="28"/>
        </w:rPr>
        <w:t>жизни советского общества 1918-1924 гг.;</w:t>
      </w:r>
    </w:p>
    <w:p w:rsidR="00400B65" w:rsidRDefault="00E13DB4" w:rsidP="002D417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D417A">
        <w:rPr>
          <w:rFonts w:ascii="Times New Roman" w:hAnsi="Times New Roman" w:cs="Times New Roman"/>
          <w:sz w:val="28"/>
        </w:rPr>
        <w:t>сопост</w:t>
      </w:r>
      <w:r w:rsidR="00A0206F">
        <w:rPr>
          <w:rFonts w:ascii="Times New Roman" w:hAnsi="Times New Roman" w:cs="Times New Roman"/>
          <w:sz w:val="28"/>
        </w:rPr>
        <w:t>авить полученные</w:t>
      </w:r>
      <w:r w:rsidR="002D417A">
        <w:rPr>
          <w:rFonts w:ascii="Times New Roman" w:hAnsi="Times New Roman" w:cs="Times New Roman"/>
          <w:sz w:val="28"/>
        </w:rPr>
        <w:t xml:space="preserve"> в процессе анализа данные с фактами, приведенными в романе;</w:t>
      </w:r>
    </w:p>
    <w:p w:rsidR="00400B65" w:rsidRDefault="002D417A" w:rsidP="002D417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A0206F">
        <w:rPr>
          <w:rFonts w:ascii="Times New Roman" w:hAnsi="Times New Roman" w:cs="Times New Roman"/>
          <w:sz w:val="28"/>
        </w:rPr>
        <w:t xml:space="preserve">установить связь описанных в романе сюжетов с исторической действительностью. </w:t>
      </w:r>
    </w:p>
    <w:p w:rsidR="00EB053C" w:rsidRDefault="00024CFB" w:rsidP="00EB053C">
      <w:pPr>
        <w:spacing w:after="0" w:line="360" w:lineRule="auto"/>
        <w:ind w:firstLine="709"/>
        <w:jc w:val="both"/>
        <w:rPr>
          <w:rFonts w:ascii="Times New Roman" w:hAnsi="Times New Roman" w:cs="Times New Roman"/>
          <w:sz w:val="28"/>
        </w:rPr>
      </w:pPr>
      <w:r>
        <w:rPr>
          <w:rFonts w:ascii="Times New Roman" w:hAnsi="Times New Roman" w:cs="Times New Roman"/>
          <w:b/>
          <w:sz w:val="28"/>
        </w:rPr>
        <w:t xml:space="preserve">Историографическая </w:t>
      </w:r>
      <w:r w:rsidR="00400B65">
        <w:rPr>
          <w:rFonts w:ascii="Times New Roman" w:hAnsi="Times New Roman" w:cs="Times New Roman"/>
          <w:b/>
          <w:sz w:val="28"/>
        </w:rPr>
        <w:t>база исследования</w:t>
      </w:r>
      <w:r w:rsidR="00CC0064" w:rsidRPr="00CC0064">
        <w:rPr>
          <w:rFonts w:ascii="Times New Roman" w:hAnsi="Times New Roman" w:cs="Times New Roman"/>
          <w:b/>
          <w:sz w:val="28"/>
        </w:rPr>
        <w:t>.</w:t>
      </w:r>
      <w:r w:rsidR="00CC0064">
        <w:rPr>
          <w:rFonts w:ascii="Times New Roman" w:hAnsi="Times New Roman" w:cs="Times New Roman"/>
          <w:b/>
          <w:sz w:val="28"/>
        </w:rPr>
        <w:t xml:space="preserve"> </w:t>
      </w:r>
      <w:r w:rsidR="00CC0064">
        <w:rPr>
          <w:rFonts w:ascii="Times New Roman" w:hAnsi="Times New Roman" w:cs="Times New Roman"/>
          <w:sz w:val="28"/>
        </w:rPr>
        <w:t>Вопросы повседневной жизни получили самостоятельное развитие лишь в работах российских авторов постсоветского периода. В предшествующий период развития исторической науки проблемы, связанные с по</w:t>
      </w:r>
      <w:r w:rsidR="005B4E2C">
        <w:rPr>
          <w:rFonts w:ascii="Times New Roman" w:hAnsi="Times New Roman" w:cs="Times New Roman"/>
          <w:sz w:val="28"/>
        </w:rPr>
        <w:t xml:space="preserve">вседневностью советских граждан, </w:t>
      </w:r>
      <w:r w:rsidR="00CC0064">
        <w:rPr>
          <w:rFonts w:ascii="Times New Roman" w:hAnsi="Times New Roman" w:cs="Times New Roman"/>
          <w:sz w:val="28"/>
        </w:rPr>
        <w:t xml:space="preserve">анализировались эпизодически, в связке с глобальными событиями эпохи, либо не </w:t>
      </w:r>
      <w:r w:rsidR="005F7967">
        <w:rPr>
          <w:rFonts w:ascii="Times New Roman" w:hAnsi="Times New Roman" w:cs="Times New Roman"/>
          <w:sz w:val="28"/>
        </w:rPr>
        <w:t xml:space="preserve">рассматривались вовсе. Таким образом, имеющуюся литературу, прямо или косвенно касающуюся изучаемой темы, можно условно разделить на два периода – советский и постсоветский. </w:t>
      </w:r>
    </w:p>
    <w:p w:rsidR="002D5232" w:rsidRDefault="005B4E2C" w:rsidP="00DD1661">
      <w:pPr>
        <w:spacing w:after="0" w:line="360" w:lineRule="auto"/>
        <w:ind w:firstLine="709"/>
        <w:jc w:val="both"/>
        <w:rPr>
          <w:rFonts w:ascii="Times New Roman" w:hAnsi="Times New Roman" w:cs="Times New Roman"/>
          <w:sz w:val="28"/>
        </w:rPr>
      </w:pPr>
      <w:r>
        <w:rPr>
          <w:rFonts w:ascii="Times New Roman" w:hAnsi="Times New Roman" w:cs="Times New Roman"/>
          <w:sz w:val="28"/>
        </w:rPr>
        <w:t>Р</w:t>
      </w:r>
      <w:r w:rsidR="00266647">
        <w:rPr>
          <w:rFonts w:ascii="Times New Roman" w:hAnsi="Times New Roman" w:cs="Times New Roman"/>
          <w:sz w:val="28"/>
        </w:rPr>
        <w:t xml:space="preserve">аботы, </w:t>
      </w:r>
      <w:r w:rsidR="003F19A3">
        <w:rPr>
          <w:rFonts w:ascii="Times New Roman" w:hAnsi="Times New Roman" w:cs="Times New Roman"/>
          <w:sz w:val="28"/>
        </w:rPr>
        <w:t xml:space="preserve">рассматривающие отдельные аспекты социально-экономической политики, связанные с повседневной жизнью советских граждан, появились уже в </w:t>
      </w:r>
      <w:r w:rsidR="00EF6727">
        <w:rPr>
          <w:rFonts w:ascii="Times New Roman" w:hAnsi="Times New Roman" w:cs="Times New Roman"/>
          <w:sz w:val="28"/>
        </w:rPr>
        <w:t>первое послеоктябрьское десятилетие.</w:t>
      </w:r>
      <w:r w:rsidR="003F19A3">
        <w:rPr>
          <w:rFonts w:ascii="Times New Roman" w:hAnsi="Times New Roman" w:cs="Times New Roman"/>
          <w:sz w:val="28"/>
        </w:rPr>
        <w:t xml:space="preserve"> Так, в трудах С. Г. Струмилина и Е. О. Кабо были рассмотрены вопросы</w:t>
      </w:r>
      <w:r w:rsidR="005774D4">
        <w:rPr>
          <w:rFonts w:ascii="Times New Roman" w:hAnsi="Times New Roman" w:cs="Times New Roman"/>
          <w:sz w:val="28"/>
        </w:rPr>
        <w:t xml:space="preserve">, связанные с материальной </w:t>
      </w:r>
      <w:r w:rsidR="004245E7">
        <w:rPr>
          <w:rFonts w:ascii="Times New Roman" w:hAnsi="Times New Roman" w:cs="Times New Roman"/>
          <w:sz w:val="28"/>
        </w:rPr>
        <w:t xml:space="preserve">основой </w:t>
      </w:r>
      <w:r w:rsidR="005774D4">
        <w:rPr>
          <w:rFonts w:ascii="Times New Roman" w:hAnsi="Times New Roman" w:cs="Times New Roman"/>
          <w:sz w:val="28"/>
        </w:rPr>
        <w:t xml:space="preserve">существования – уровнем дохода, питанием и </w:t>
      </w:r>
      <w:r w:rsidR="005774D4">
        <w:rPr>
          <w:rFonts w:ascii="Times New Roman" w:hAnsi="Times New Roman" w:cs="Times New Roman"/>
          <w:sz w:val="28"/>
        </w:rPr>
        <w:lastRenderedPageBreak/>
        <w:t>обеспечением предметами первой необходимости.</w:t>
      </w:r>
      <w:r w:rsidR="005774D4">
        <w:rPr>
          <w:rStyle w:val="a5"/>
          <w:rFonts w:ascii="Times New Roman" w:hAnsi="Times New Roman" w:cs="Times New Roman"/>
          <w:sz w:val="28"/>
        </w:rPr>
        <w:footnoteReference w:id="10"/>
      </w:r>
      <w:r w:rsidR="005774D4">
        <w:rPr>
          <w:rFonts w:ascii="Times New Roman" w:hAnsi="Times New Roman" w:cs="Times New Roman"/>
          <w:sz w:val="28"/>
        </w:rPr>
        <w:t xml:space="preserve"> </w:t>
      </w:r>
      <w:r w:rsidR="003F19A3">
        <w:rPr>
          <w:rFonts w:ascii="Times New Roman" w:hAnsi="Times New Roman" w:cs="Times New Roman"/>
          <w:sz w:val="28"/>
        </w:rPr>
        <w:t xml:space="preserve"> </w:t>
      </w:r>
      <w:r w:rsidR="00EB4674">
        <w:rPr>
          <w:rFonts w:ascii="Times New Roman" w:hAnsi="Times New Roman" w:cs="Times New Roman"/>
          <w:sz w:val="28"/>
        </w:rPr>
        <w:t>Проблемы организации нового быта и связанные с ними изменения, в том числе и в морально-нравственной сфере, были рассмотрены в со</w:t>
      </w:r>
      <w:r w:rsidR="005B42F3">
        <w:rPr>
          <w:rFonts w:ascii="Times New Roman" w:hAnsi="Times New Roman" w:cs="Times New Roman"/>
          <w:sz w:val="28"/>
        </w:rPr>
        <w:t>вместной работе Г. Григорова и С</w:t>
      </w:r>
      <w:r w:rsidR="00EB4674">
        <w:rPr>
          <w:rFonts w:ascii="Times New Roman" w:hAnsi="Times New Roman" w:cs="Times New Roman"/>
          <w:sz w:val="28"/>
        </w:rPr>
        <w:t>. Шкотова</w:t>
      </w:r>
      <w:r w:rsidR="00490410">
        <w:rPr>
          <w:rStyle w:val="a5"/>
          <w:rFonts w:ascii="Times New Roman" w:hAnsi="Times New Roman" w:cs="Times New Roman"/>
          <w:sz w:val="28"/>
        </w:rPr>
        <w:footnoteReference w:id="11"/>
      </w:r>
      <w:r w:rsidR="005B42F3">
        <w:rPr>
          <w:rFonts w:ascii="Times New Roman" w:hAnsi="Times New Roman" w:cs="Times New Roman"/>
          <w:sz w:val="28"/>
        </w:rPr>
        <w:t>.</w:t>
      </w:r>
      <w:r w:rsidR="00A4131E">
        <w:rPr>
          <w:rFonts w:ascii="Times New Roman" w:hAnsi="Times New Roman" w:cs="Times New Roman"/>
          <w:sz w:val="28"/>
        </w:rPr>
        <w:t xml:space="preserve"> </w:t>
      </w:r>
      <w:r w:rsidR="006B1016">
        <w:rPr>
          <w:rFonts w:ascii="Times New Roman" w:hAnsi="Times New Roman" w:cs="Times New Roman"/>
          <w:sz w:val="28"/>
        </w:rPr>
        <w:t xml:space="preserve">Жилищная политика большевиков получила подробное </w:t>
      </w:r>
      <w:r>
        <w:rPr>
          <w:rFonts w:ascii="Times New Roman" w:hAnsi="Times New Roman" w:cs="Times New Roman"/>
          <w:sz w:val="28"/>
        </w:rPr>
        <w:t xml:space="preserve">освещение </w:t>
      </w:r>
      <w:r w:rsidR="006B1016">
        <w:rPr>
          <w:rFonts w:ascii="Times New Roman" w:hAnsi="Times New Roman" w:cs="Times New Roman"/>
          <w:sz w:val="28"/>
        </w:rPr>
        <w:t xml:space="preserve">в работе </w:t>
      </w:r>
      <w:r>
        <w:rPr>
          <w:rFonts w:ascii="Times New Roman" w:hAnsi="Times New Roman" w:cs="Times New Roman"/>
          <w:sz w:val="28"/>
        </w:rPr>
        <w:t>Н. Ф. Преображенского, в которой были рассмотрены как плюсы, так и минусы преобразований нового правительства</w:t>
      </w:r>
      <w:r w:rsidR="006B1016">
        <w:rPr>
          <w:rStyle w:val="a5"/>
          <w:rFonts w:ascii="Times New Roman" w:hAnsi="Times New Roman" w:cs="Times New Roman"/>
          <w:sz w:val="28"/>
        </w:rPr>
        <w:footnoteReference w:id="12"/>
      </w:r>
      <w:r>
        <w:rPr>
          <w:rFonts w:ascii="Times New Roman" w:hAnsi="Times New Roman" w:cs="Times New Roman"/>
          <w:sz w:val="28"/>
        </w:rPr>
        <w:t>.</w:t>
      </w:r>
    </w:p>
    <w:p w:rsidR="00017562" w:rsidRDefault="00017562" w:rsidP="00DD1661">
      <w:pPr>
        <w:spacing w:after="0" w:line="360" w:lineRule="auto"/>
        <w:ind w:firstLine="709"/>
        <w:jc w:val="both"/>
        <w:rPr>
          <w:rFonts w:ascii="Times New Roman" w:hAnsi="Times New Roman" w:cs="Times New Roman"/>
          <w:sz w:val="28"/>
        </w:rPr>
      </w:pPr>
      <w:r>
        <w:rPr>
          <w:rFonts w:ascii="Times New Roman" w:hAnsi="Times New Roman" w:cs="Times New Roman"/>
          <w:sz w:val="28"/>
        </w:rPr>
        <w:t>Некоторые аспекты функционирования советского  хозяйства были рассм</w:t>
      </w:r>
      <w:r w:rsidR="007D434C">
        <w:rPr>
          <w:rFonts w:ascii="Times New Roman" w:hAnsi="Times New Roman" w:cs="Times New Roman"/>
          <w:sz w:val="28"/>
        </w:rPr>
        <w:t>отрены в трудах</w:t>
      </w:r>
      <w:r>
        <w:rPr>
          <w:rFonts w:ascii="Times New Roman" w:hAnsi="Times New Roman" w:cs="Times New Roman"/>
          <w:sz w:val="28"/>
        </w:rPr>
        <w:t xml:space="preserve">, вышедших в эмиграции. </w:t>
      </w:r>
      <w:r w:rsidR="00475D34">
        <w:rPr>
          <w:rFonts w:ascii="Times New Roman" w:hAnsi="Times New Roman" w:cs="Times New Roman"/>
          <w:sz w:val="28"/>
        </w:rPr>
        <w:t xml:space="preserve">Так, вопросы существования торговли и практик самоснабжения граждан в условиях запрета на  данные виды деятельности были </w:t>
      </w:r>
      <w:r w:rsidR="004245E7">
        <w:rPr>
          <w:rFonts w:ascii="Times New Roman" w:hAnsi="Times New Roman" w:cs="Times New Roman"/>
          <w:sz w:val="28"/>
        </w:rPr>
        <w:t xml:space="preserve">затронуты </w:t>
      </w:r>
      <w:r w:rsidR="00475D34">
        <w:rPr>
          <w:rFonts w:ascii="Times New Roman" w:hAnsi="Times New Roman" w:cs="Times New Roman"/>
          <w:sz w:val="28"/>
        </w:rPr>
        <w:t>в работах С. Н. Прокоповича и С. Шермана</w:t>
      </w:r>
      <w:r w:rsidR="00475D34">
        <w:rPr>
          <w:rStyle w:val="a5"/>
          <w:rFonts w:ascii="Times New Roman" w:hAnsi="Times New Roman" w:cs="Times New Roman"/>
          <w:sz w:val="28"/>
        </w:rPr>
        <w:footnoteReference w:id="13"/>
      </w:r>
      <w:r w:rsidR="00475D34">
        <w:rPr>
          <w:rFonts w:ascii="Times New Roman" w:hAnsi="Times New Roman" w:cs="Times New Roman"/>
          <w:sz w:val="28"/>
        </w:rPr>
        <w:t xml:space="preserve">. </w:t>
      </w:r>
    </w:p>
    <w:p w:rsidR="00EF6727" w:rsidRDefault="00F86EEF" w:rsidP="00DD166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1930-е </w:t>
      </w:r>
      <w:r w:rsidR="00EB4674">
        <w:rPr>
          <w:rFonts w:ascii="Times New Roman" w:hAnsi="Times New Roman" w:cs="Times New Roman"/>
          <w:sz w:val="28"/>
        </w:rPr>
        <w:t>– 1950-</w:t>
      </w:r>
      <w:r w:rsidR="00490410">
        <w:rPr>
          <w:rFonts w:ascii="Times New Roman" w:hAnsi="Times New Roman" w:cs="Times New Roman"/>
          <w:sz w:val="28"/>
        </w:rPr>
        <w:t>е гг.</w:t>
      </w:r>
      <w:r w:rsidR="00EB4674">
        <w:rPr>
          <w:rFonts w:ascii="Times New Roman" w:hAnsi="Times New Roman" w:cs="Times New Roman"/>
          <w:sz w:val="28"/>
        </w:rPr>
        <w:t xml:space="preserve"> </w:t>
      </w:r>
      <w:r w:rsidR="00490410">
        <w:rPr>
          <w:rFonts w:ascii="Times New Roman" w:hAnsi="Times New Roman" w:cs="Times New Roman"/>
          <w:sz w:val="28"/>
        </w:rPr>
        <w:t>стали периодом затишья в изучении сюжетов</w:t>
      </w:r>
      <w:r w:rsidR="00EB4674">
        <w:rPr>
          <w:rFonts w:ascii="Times New Roman" w:hAnsi="Times New Roman" w:cs="Times New Roman"/>
          <w:sz w:val="28"/>
        </w:rPr>
        <w:t>, связанные с повседневной жизнью советских граждан в первые послеоктябрьские годы</w:t>
      </w:r>
      <w:r w:rsidR="00490410">
        <w:rPr>
          <w:rFonts w:ascii="Times New Roman" w:hAnsi="Times New Roman" w:cs="Times New Roman"/>
          <w:sz w:val="28"/>
        </w:rPr>
        <w:t xml:space="preserve">. </w:t>
      </w:r>
      <w:r w:rsidR="00BA25F6">
        <w:rPr>
          <w:rFonts w:ascii="Times New Roman" w:hAnsi="Times New Roman" w:cs="Times New Roman"/>
          <w:sz w:val="28"/>
        </w:rPr>
        <w:t xml:space="preserve">В 1960-х – 1980-х гг. происходит </w:t>
      </w:r>
      <w:r w:rsidR="00785132">
        <w:rPr>
          <w:rFonts w:ascii="Times New Roman" w:hAnsi="Times New Roman" w:cs="Times New Roman"/>
          <w:sz w:val="28"/>
        </w:rPr>
        <w:t>частичное возвращение к повседневным проблемам первого послереволюционного десятилетия</w:t>
      </w:r>
      <w:r w:rsidR="00721AE8">
        <w:rPr>
          <w:rFonts w:ascii="Times New Roman" w:hAnsi="Times New Roman" w:cs="Times New Roman"/>
          <w:sz w:val="28"/>
        </w:rPr>
        <w:t>. И</w:t>
      </w:r>
      <w:r w:rsidR="00A4131E">
        <w:rPr>
          <w:rFonts w:ascii="Times New Roman" w:hAnsi="Times New Roman" w:cs="Times New Roman"/>
          <w:sz w:val="28"/>
        </w:rPr>
        <w:t xml:space="preserve">зменениям, произошедшим в брачно-семейной, сфере посвящены труды </w:t>
      </w:r>
      <w:r w:rsidR="00721AE8">
        <w:rPr>
          <w:rFonts w:ascii="Times New Roman" w:hAnsi="Times New Roman" w:cs="Times New Roman"/>
          <w:sz w:val="28"/>
        </w:rPr>
        <w:t xml:space="preserve">А. Г. </w:t>
      </w:r>
      <w:r w:rsidR="005B42F3">
        <w:rPr>
          <w:rFonts w:ascii="Times New Roman" w:hAnsi="Times New Roman" w:cs="Times New Roman"/>
          <w:sz w:val="28"/>
        </w:rPr>
        <w:t>Харчева</w:t>
      </w:r>
      <w:r w:rsidR="00A4131E">
        <w:rPr>
          <w:rStyle w:val="a5"/>
          <w:rFonts w:ascii="Times New Roman" w:hAnsi="Times New Roman" w:cs="Times New Roman"/>
          <w:sz w:val="28"/>
        </w:rPr>
        <w:footnoteReference w:id="14"/>
      </w:r>
      <w:r w:rsidR="005B42F3">
        <w:rPr>
          <w:rFonts w:ascii="Times New Roman" w:hAnsi="Times New Roman" w:cs="Times New Roman"/>
          <w:sz w:val="28"/>
        </w:rPr>
        <w:t xml:space="preserve">. Богатый материал по вопросам проведения внерабочего времени сконцентрирован в работах </w:t>
      </w:r>
      <w:r w:rsidR="00785132">
        <w:rPr>
          <w:rFonts w:ascii="Times New Roman" w:hAnsi="Times New Roman" w:cs="Times New Roman"/>
          <w:sz w:val="28"/>
        </w:rPr>
        <w:t xml:space="preserve"> Л. А. </w:t>
      </w:r>
      <w:r w:rsidR="00785132" w:rsidRPr="00785132">
        <w:rPr>
          <w:rFonts w:ascii="Times New Roman" w:hAnsi="Times New Roman" w:cs="Times New Roman"/>
          <w:sz w:val="28"/>
        </w:rPr>
        <w:t>Гордон</w:t>
      </w:r>
      <w:r w:rsidR="00785132">
        <w:rPr>
          <w:rFonts w:ascii="Times New Roman" w:hAnsi="Times New Roman" w:cs="Times New Roman"/>
          <w:sz w:val="28"/>
        </w:rPr>
        <w:t>а,  Э. В.</w:t>
      </w:r>
      <w:r w:rsidR="00785132" w:rsidRPr="00785132">
        <w:rPr>
          <w:rFonts w:ascii="Times New Roman" w:hAnsi="Times New Roman" w:cs="Times New Roman"/>
          <w:sz w:val="28"/>
        </w:rPr>
        <w:t xml:space="preserve"> Клопов</w:t>
      </w:r>
      <w:r w:rsidR="00785132">
        <w:rPr>
          <w:rFonts w:ascii="Times New Roman" w:hAnsi="Times New Roman" w:cs="Times New Roman"/>
          <w:sz w:val="28"/>
        </w:rPr>
        <w:t>а</w:t>
      </w:r>
      <w:r w:rsidR="00785132" w:rsidRPr="00785132">
        <w:rPr>
          <w:rFonts w:ascii="Times New Roman" w:hAnsi="Times New Roman" w:cs="Times New Roman"/>
          <w:sz w:val="28"/>
        </w:rPr>
        <w:t xml:space="preserve"> </w:t>
      </w:r>
      <w:r w:rsidR="00785132">
        <w:rPr>
          <w:rFonts w:ascii="Times New Roman" w:hAnsi="Times New Roman" w:cs="Times New Roman"/>
          <w:sz w:val="28"/>
        </w:rPr>
        <w:t xml:space="preserve">, Л. А. </w:t>
      </w:r>
      <w:r w:rsidR="00785132" w:rsidRPr="00785132">
        <w:rPr>
          <w:rFonts w:ascii="Times New Roman" w:hAnsi="Times New Roman" w:cs="Times New Roman"/>
          <w:sz w:val="28"/>
        </w:rPr>
        <w:t>Оников</w:t>
      </w:r>
      <w:r w:rsidR="00785132">
        <w:rPr>
          <w:rFonts w:ascii="Times New Roman" w:hAnsi="Times New Roman" w:cs="Times New Roman"/>
          <w:sz w:val="28"/>
        </w:rPr>
        <w:t>а</w:t>
      </w:r>
      <w:r w:rsidR="00785132">
        <w:rPr>
          <w:rStyle w:val="a5"/>
          <w:rFonts w:ascii="Times New Roman" w:hAnsi="Times New Roman" w:cs="Times New Roman"/>
          <w:sz w:val="28"/>
        </w:rPr>
        <w:footnoteReference w:id="15"/>
      </w:r>
      <w:r w:rsidR="002070BE">
        <w:rPr>
          <w:rFonts w:ascii="Times New Roman" w:hAnsi="Times New Roman" w:cs="Times New Roman"/>
          <w:sz w:val="28"/>
        </w:rPr>
        <w:t>. В первом томе коллективного труда «История социалистической экономики СССР» были рассмотрены особенности организации снабжения населения в первые годы советской власти</w:t>
      </w:r>
      <w:r w:rsidR="002070BE">
        <w:rPr>
          <w:rStyle w:val="a5"/>
          <w:rFonts w:ascii="Times New Roman" w:hAnsi="Times New Roman" w:cs="Times New Roman"/>
          <w:sz w:val="28"/>
        </w:rPr>
        <w:footnoteReference w:id="16"/>
      </w:r>
      <w:r w:rsidR="002070BE">
        <w:rPr>
          <w:rFonts w:ascii="Times New Roman" w:hAnsi="Times New Roman" w:cs="Times New Roman"/>
          <w:sz w:val="28"/>
        </w:rPr>
        <w:t xml:space="preserve">. </w:t>
      </w:r>
    </w:p>
    <w:p w:rsidR="00AD21CD" w:rsidRDefault="00017562" w:rsidP="00AD21CD">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Говоря о советском периоде изучения</w:t>
      </w:r>
      <w:r w:rsidR="000138F9">
        <w:rPr>
          <w:rFonts w:ascii="Times New Roman" w:hAnsi="Times New Roman" w:cs="Times New Roman"/>
          <w:sz w:val="28"/>
        </w:rPr>
        <w:t xml:space="preserve"> вопросов, связанных с повседневностью</w:t>
      </w:r>
      <w:r>
        <w:rPr>
          <w:rFonts w:ascii="Times New Roman" w:hAnsi="Times New Roman" w:cs="Times New Roman"/>
          <w:sz w:val="28"/>
        </w:rPr>
        <w:t>, стоит отметить ряд характерных особенностей</w:t>
      </w:r>
      <w:r w:rsidR="000138F9">
        <w:rPr>
          <w:rFonts w:ascii="Times New Roman" w:hAnsi="Times New Roman" w:cs="Times New Roman"/>
          <w:sz w:val="28"/>
        </w:rPr>
        <w:t xml:space="preserve">, свойственных работам, вышедшим на территории советского государства. Одной </w:t>
      </w:r>
      <w:r>
        <w:rPr>
          <w:rFonts w:ascii="Times New Roman" w:hAnsi="Times New Roman" w:cs="Times New Roman"/>
          <w:sz w:val="28"/>
        </w:rPr>
        <w:t xml:space="preserve">из </w:t>
      </w:r>
      <w:r w:rsidR="000138F9">
        <w:rPr>
          <w:rFonts w:ascii="Times New Roman" w:hAnsi="Times New Roman" w:cs="Times New Roman"/>
          <w:sz w:val="28"/>
        </w:rPr>
        <w:t xml:space="preserve">таких особенностей </w:t>
      </w:r>
      <w:r>
        <w:rPr>
          <w:rFonts w:ascii="Times New Roman" w:hAnsi="Times New Roman" w:cs="Times New Roman"/>
          <w:sz w:val="28"/>
        </w:rPr>
        <w:t>является явная</w:t>
      </w:r>
      <w:r w:rsidR="000138F9">
        <w:rPr>
          <w:rFonts w:ascii="Times New Roman" w:hAnsi="Times New Roman" w:cs="Times New Roman"/>
          <w:sz w:val="28"/>
        </w:rPr>
        <w:t xml:space="preserve"> идеологическая окраска</w:t>
      </w:r>
      <w:r>
        <w:rPr>
          <w:rFonts w:ascii="Times New Roman" w:hAnsi="Times New Roman" w:cs="Times New Roman"/>
          <w:sz w:val="28"/>
        </w:rPr>
        <w:t xml:space="preserve">, </w:t>
      </w:r>
      <w:r w:rsidR="000138F9">
        <w:rPr>
          <w:rFonts w:ascii="Times New Roman" w:hAnsi="Times New Roman" w:cs="Times New Roman"/>
          <w:sz w:val="28"/>
        </w:rPr>
        <w:t xml:space="preserve">направленность на </w:t>
      </w:r>
      <w:r w:rsidR="006B1016">
        <w:rPr>
          <w:rFonts w:ascii="Times New Roman" w:hAnsi="Times New Roman" w:cs="Times New Roman"/>
          <w:sz w:val="28"/>
        </w:rPr>
        <w:t>утверждение</w:t>
      </w:r>
      <w:r w:rsidR="004061F3">
        <w:rPr>
          <w:rFonts w:ascii="Times New Roman" w:hAnsi="Times New Roman" w:cs="Times New Roman"/>
          <w:sz w:val="28"/>
        </w:rPr>
        <w:t xml:space="preserve"> в сознании населения представле</w:t>
      </w:r>
      <w:r w:rsidR="000138F9">
        <w:rPr>
          <w:rFonts w:ascii="Times New Roman" w:hAnsi="Times New Roman" w:cs="Times New Roman"/>
          <w:sz w:val="28"/>
        </w:rPr>
        <w:t>ния</w:t>
      </w:r>
      <w:r w:rsidR="004061F3">
        <w:rPr>
          <w:rFonts w:ascii="Times New Roman" w:hAnsi="Times New Roman" w:cs="Times New Roman"/>
          <w:sz w:val="28"/>
        </w:rPr>
        <w:t xml:space="preserve"> о развитии нового государства как об успешном поступательном процессе,  </w:t>
      </w:r>
      <w:r w:rsidR="00FB2D38">
        <w:rPr>
          <w:rFonts w:ascii="Times New Roman" w:hAnsi="Times New Roman" w:cs="Times New Roman"/>
          <w:sz w:val="28"/>
        </w:rPr>
        <w:t xml:space="preserve"> </w:t>
      </w:r>
      <w:r w:rsidR="004061F3">
        <w:rPr>
          <w:rFonts w:ascii="Times New Roman" w:hAnsi="Times New Roman" w:cs="Times New Roman"/>
          <w:sz w:val="28"/>
        </w:rPr>
        <w:t>перемалывающем пережитки буржуазного прошлого.</w:t>
      </w:r>
      <w:r w:rsidR="009A5371">
        <w:rPr>
          <w:rFonts w:ascii="Times New Roman" w:hAnsi="Times New Roman" w:cs="Times New Roman"/>
          <w:sz w:val="28"/>
        </w:rPr>
        <w:t xml:space="preserve"> Также отличительной чертой</w:t>
      </w:r>
      <w:r>
        <w:rPr>
          <w:rFonts w:ascii="Times New Roman" w:hAnsi="Times New Roman" w:cs="Times New Roman"/>
          <w:sz w:val="28"/>
        </w:rPr>
        <w:t xml:space="preserve"> советской</w:t>
      </w:r>
      <w:r w:rsidR="009A5371">
        <w:rPr>
          <w:rFonts w:ascii="Times New Roman" w:hAnsi="Times New Roman" w:cs="Times New Roman"/>
          <w:sz w:val="28"/>
        </w:rPr>
        <w:t xml:space="preserve"> истор</w:t>
      </w:r>
      <w:r>
        <w:rPr>
          <w:rFonts w:ascii="Times New Roman" w:hAnsi="Times New Roman" w:cs="Times New Roman"/>
          <w:sz w:val="28"/>
        </w:rPr>
        <w:t>иографии был ее классовый</w:t>
      </w:r>
      <w:r w:rsidR="009A5371">
        <w:rPr>
          <w:rFonts w:ascii="Times New Roman" w:hAnsi="Times New Roman" w:cs="Times New Roman"/>
          <w:sz w:val="28"/>
        </w:rPr>
        <w:t xml:space="preserve"> </w:t>
      </w:r>
      <w:r>
        <w:rPr>
          <w:rFonts w:ascii="Times New Roman" w:hAnsi="Times New Roman" w:cs="Times New Roman"/>
          <w:sz w:val="28"/>
        </w:rPr>
        <w:t xml:space="preserve">характер </w:t>
      </w:r>
      <w:r w:rsidR="00D60617">
        <w:rPr>
          <w:rFonts w:ascii="Times New Roman" w:hAnsi="Times New Roman" w:cs="Times New Roman"/>
          <w:sz w:val="28"/>
        </w:rPr>
        <w:t>– внимание исследователей было обращено к сюже</w:t>
      </w:r>
      <w:r w:rsidR="0038655F">
        <w:rPr>
          <w:rFonts w:ascii="Times New Roman" w:hAnsi="Times New Roman" w:cs="Times New Roman"/>
          <w:sz w:val="28"/>
        </w:rPr>
        <w:t>там, связанным с бытом рабочих</w:t>
      </w:r>
      <w:r w:rsidR="009A5371">
        <w:rPr>
          <w:rFonts w:ascii="Times New Roman" w:hAnsi="Times New Roman" w:cs="Times New Roman"/>
          <w:sz w:val="28"/>
        </w:rPr>
        <w:t>, в то время ка</w:t>
      </w:r>
      <w:r w:rsidR="00E235A9">
        <w:rPr>
          <w:rFonts w:ascii="Times New Roman" w:hAnsi="Times New Roman" w:cs="Times New Roman"/>
          <w:sz w:val="28"/>
        </w:rPr>
        <w:t>к</w:t>
      </w:r>
      <w:r w:rsidR="009A5371">
        <w:rPr>
          <w:rFonts w:ascii="Times New Roman" w:hAnsi="Times New Roman" w:cs="Times New Roman"/>
          <w:sz w:val="28"/>
        </w:rPr>
        <w:t xml:space="preserve">  п</w:t>
      </w:r>
      <w:r w:rsidR="00D60617">
        <w:rPr>
          <w:rFonts w:ascii="Times New Roman" w:hAnsi="Times New Roman" w:cs="Times New Roman"/>
          <w:sz w:val="28"/>
        </w:rPr>
        <w:t>оложение пред</w:t>
      </w:r>
      <w:r w:rsidR="00CF26D5">
        <w:rPr>
          <w:rFonts w:ascii="Times New Roman" w:hAnsi="Times New Roman" w:cs="Times New Roman"/>
          <w:sz w:val="28"/>
        </w:rPr>
        <w:t xml:space="preserve">ставителей нетитульных классов, </w:t>
      </w:r>
      <w:r w:rsidR="00D60617">
        <w:rPr>
          <w:rFonts w:ascii="Times New Roman" w:hAnsi="Times New Roman" w:cs="Times New Roman"/>
          <w:sz w:val="28"/>
        </w:rPr>
        <w:t>коими являются гер</w:t>
      </w:r>
      <w:r w:rsidR="00CF26D5">
        <w:rPr>
          <w:rFonts w:ascii="Times New Roman" w:hAnsi="Times New Roman" w:cs="Times New Roman"/>
          <w:sz w:val="28"/>
        </w:rPr>
        <w:t>ои исследуемого романа,</w:t>
      </w:r>
      <w:r w:rsidR="0038655F">
        <w:rPr>
          <w:rFonts w:ascii="Times New Roman" w:hAnsi="Times New Roman" w:cs="Times New Roman"/>
          <w:sz w:val="28"/>
        </w:rPr>
        <w:t xml:space="preserve"> оставало</w:t>
      </w:r>
      <w:r w:rsidR="00D60617">
        <w:rPr>
          <w:rFonts w:ascii="Times New Roman" w:hAnsi="Times New Roman" w:cs="Times New Roman"/>
          <w:sz w:val="28"/>
        </w:rPr>
        <w:t xml:space="preserve">сь </w:t>
      </w:r>
      <w:r w:rsidR="0038655F">
        <w:rPr>
          <w:rFonts w:ascii="Times New Roman" w:hAnsi="Times New Roman" w:cs="Times New Roman"/>
          <w:sz w:val="28"/>
        </w:rPr>
        <w:t xml:space="preserve">вне поля зрения. </w:t>
      </w:r>
    </w:p>
    <w:p w:rsidR="00BA1F66" w:rsidRDefault="00C92055" w:rsidP="00BA1F6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Новый этап в развитии изучения истории </w:t>
      </w:r>
      <w:r w:rsidR="00CE195C">
        <w:rPr>
          <w:rFonts w:ascii="Times New Roman" w:hAnsi="Times New Roman" w:cs="Times New Roman"/>
          <w:sz w:val="28"/>
        </w:rPr>
        <w:t xml:space="preserve">повседневности </w:t>
      </w:r>
      <w:r w:rsidR="00A15514">
        <w:rPr>
          <w:rFonts w:ascii="Times New Roman" w:hAnsi="Times New Roman" w:cs="Times New Roman"/>
          <w:sz w:val="28"/>
        </w:rPr>
        <w:t>начался с конца 1980-х гг. Эпоха «перестройки» способствовала переосмыслению истории советского общества, обратив внимание на сюжет</w:t>
      </w:r>
      <w:r w:rsidR="00CE195C">
        <w:rPr>
          <w:rFonts w:ascii="Times New Roman" w:hAnsi="Times New Roman" w:cs="Times New Roman"/>
          <w:sz w:val="28"/>
        </w:rPr>
        <w:t xml:space="preserve">ы, связанные с повседневной </w:t>
      </w:r>
      <w:r w:rsidR="001053CD">
        <w:rPr>
          <w:rFonts w:ascii="Times New Roman" w:hAnsi="Times New Roman" w:cs="Times New Roman"/>
          <w:sz w:val="28"/>
        </w:rPr>
        <w:t>жизнью «маленького» человека, о</w:t>
      </w:r>
      <w:r w:rsidR="00CE195C">
        <w:rPr>
          <w:rFonts w:ascii="Times New Roman" w:hAnsi="Times New Roman" w:cs="Times New Roman"/>
          <w:sz w:val="28"/>
        </w:rPr>
        <w:t xml:space="preserve">днако предметом специального исследования повседневная жизнь советских граждан в первые послереволюционные годы </w:t>
      </w:r>
      <w:r w:rsidR="002D3443">
        <w:rPr>
          <w:rFonts w:ascii="Times New Roman" w:hAnsi="Times New Roman" w:cs="Times New Roman"/>
          <w:sz w:val="28"/>
        </w:rPr>
        <w:t xml:space="preserve">стала лишь в конце 1990-х годов. </w:t>
      </w:r>
    </w:p>
    <w:p w:rsidR="00A14195" w:rsidRDefault="00CF26D5" w:rsidP="002D3443">
      <w:pPr>
        <w:spacing w:after="0" w:line="360" w:lineRule="auto"/>
        <w:ind w:firstLine="709"/>
        <w:jc w:val="both"/>
        <w:rPr>
          <w:rFonts w:ascii="Times New Roman" w:hAnsi="Times New Roman" w:cs="Times New Roman"/>
          <w:sz w:val="28"/>
        </w:rPr>
      </w:pPr>
      <w:r>
        <w:rPr>
          <w:rFonts w:ascii="Times New Roman" w:hAnsi="Times New Roman" w:cs="Times New Roman"/>
          <w:sz w:val="28"/>
        </w:rPr>
        <w:t>Среди исследований общего характера особое место занимают труды Н. Б. Лебиной</w:t>
      </w:r>
      <w:r w:rsidR="00753447">
        <w:rPr>
          <w:rStyle w:val="a5"/>
          <w:rFonts w:ascii="Times New Roman" w:hAnsi="Times New Roman" w:cs="Times New Roman"/>
          <w:sz w:val="28"/>
        </w:rPr>
        <w:footnoteReference w:id="17"/>
      </w:r>
      <w:r>
        <w:rPr>
          <w:rFonts w:ascii="Times New Roman" w:hAnsi="Times New Roman" w:cs="Times New Roman"/>
          <w:sz w:val="28"/>
        </w:rPr>
        <w:t xml:space="preserve">, </w:t>
      </w:r>
      <w:r w:rsidR="00DE0921">
        <w:rPr>
          <w:rFonts w:ascii="Times New Roman" w:hAnsi="Times New Roman" w:cs="Times New Roman"/>
          <w:sz w:val="28"/>
        </w:rPr>
        <w:t xml:space="preserve">концептуальной основой которым послужила дихотомия норм и аномалий. В ее работах рассматриваются как традиционные аномалии, так и процесс трансформации норм в отклонения в контексте времени. </w:t>
      </w:r>
      <w:r w:rsidR="00BA3F52">
        <w:rPr>
          <w:rFonts w:ascii="Times New Roman" w:hAnsi="Times New Roman" w:cs="Times New Roman"/>
          <w:sz w:val="28"/>
        </w:rPr>
        <w:t xml:space="preserve">Говоря о нормировании повседневности, Н. Б. Лебина отмечает существование не только прямых норм, выражающихся в распределении жилья и продовольствия,  но и косвенных, проявляющихся в виде стандартизации досуга и частной жизни. В связи с обращением к досуговым практикам, рассмотрены вопросы продолжительности рабочего дня, организация внерабочего времени и наиболее популярные формы развлечений. Однако основной акцент в исследованиях был сделан на </w:t>
      </w:r>
      <w:r w:rsidR="00BA3F52">
        <w:rPr>
          <w:rFonts w:ascii="Times New Roman" w:hAnsi="Times New Roman" w:cs="Times New Roman"/>
          <w:sz w:val="28"/>
        </w:rPr>
        <w:lastRenderedPageBreak/>
        <w:t xml:space="preserve">повседневные практики пролетарского большинства населения, обходя вниманием вопросы существования представителей </w:t>
      </w:r>
      <w:r w:rsidR="00A14195">
        <w:rPr>
          <w:rFonts w:ascii="Times New Roman" w:hAnsi="Times New Roman" w:cs="Times New Roman"/>
          <w:sz w:val="28"/>
        </w:rPr>
        <w:t>городской интеллигенции.</w:t>
      </w:r>
    </w:p>
    <w:p w:rsidR="00CF5C7D" w:rsidRDefault="00400B65" w:rsidP="00774A13">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A14195">
        <w:rPr>
          <w:rFonts w:ascii="Times New Roman" w:hAnsi="Times New Roman" w:cs="Times New Roman"/>
          <w:sz w:val="28"/>
        </w:rPr>
        <w:t>Классовый</w:t>
      </w:r>
      <w:r w:rsidR="006B1016">
        <w:rPr>
          <w:rFonts w:ascii="Times New Roman" w:hAnsi="Times New Roman" w:cs="Times New Roman"/>
          <w:sz w:val="28"/>
        </w:rPr>
        <w:t xml:space="preserve"> </w:t>
      </w:r>
      <w:r w:rsidR="00A14195">
        <w:rPr>
          <w:rFonts w:ascii="Times New Roman" w:hAnsi="Times New Roman" w:cs="Times New Roman"/>
          <w:sz w:val="28"/>
        </w:rPr>
        <w:t>подход</w:t>
      </w:r>
      <w:r w:rsidR="006B1016">
        <w:rPr>
          <w:rFonts w:ascii="Times New Roman" w:hAnsi="Times New Roman" w:cs="Times New Roman"/>
          <w:sz w:val="28"/>
        </w:rPr>
        <w:t>»</w:t>
      </w:r>
      <w:r w:rsidR="00A14195">
        <w:rPr>
          <w:rFonts w:ascii="Times New Roman" w:hAnsi="Times New Roman" w:cs="Times New Roman"/>
          <w:sz w:val="28"/>
        </w:rPr>
        <w:t xml:space="preserve"> к повседневности применил А. А. Семенов. </w:t>
      </w:r>
      <w:r w:rsidR="00BA3F52">
        <w:rPr>
          <w:rFonts w:ascii="Times New Roman" w:hAnsi="Times New Roman" w:cs="Times New Roman"/>
          <w:sz w:val="28"/>
        </w:rPr>
        <w:t xml:space="preserve"> </w:t>
      </w:r>
      <w:r w:rsidR="00A14195">
        <w:rPr>
          <w:rFonts w:ascii="Times New Roman" w:hAnsi="Times New Roman" w:cs="Times New Roman"/>
          <w:sz w:val="28"/>
        </w:rPr>
        <w:t>Рассматривая особенности повседневной жизни населения в годы Гражданской войны, автор отдельно рассматривает повседневные практики представителей различных классов – крестьянства, пролетариата и интеллигенции – отмечая характерные особеннос</w:t>
      </w:r>
      <w:r w:rsidR="006B1016">
        <w:rPr>
          <w:rFonts w:ascii="Times New Roman" w:hAnsi="Times New Roman" w:cs="Times New Roman"/>
          <w:sz w:val="28"/>
        </w:rPr>
        <w:t>ти и отличия в организации быта</w:t>
      </w:r>
      <w:r w:rsidR="00A14195">
        <w:rPr>
          <w:rStyle w:val="a5"/>
          <w:rFonts w:ascii="Times New Roman" w:hAnsi="Times New Roman" w:cs="Times New Roman"/>
          <w:sz w:val="28"/>
        </w:rPr>
        <w:footnoteReference w:id="18"/>
      </w:r>
      <w:r w:rsidR="006B1016">
        <w:rPr>
          <w:rFonts w:ascii="Times New Roman" w:hAnsi="Times New Roman" w:cs="Times New Roman"/>
          <w:sz w:val="28"/>
        </w:rPr>
        <w:t>.</w:t>
      </w:r>
      <w:r w:rsidR="001053CD">
        <w:rPr>
          <w:rFonts w:ascii="Times New Roman" w:hAnsi="Times New Roman" w:cs="Times New Roman"/>
          <w:sz w:val="28"/>
        </w:rPr>
        <w:t xml:space="preserve"> Перу </w:t>
      </w:r>
      <w:r w:rsidR="002F48DD">
        <w:rPr>
          <w:rFonts w:ascii="Times New Roman" w:hAnsi="Times New Roman" w:cs="Times New Roman"/>
          <w:sz w:val="28"/>
        </w:rPr>
        <w:t xml:space="preserve">Т. М. </w:t>
      </w:r>
      <w:r w:rsidR="001053CD">
        <w:rPr>
          <w:rFonts w:ascii="Times New Roman" w:hAnsi="Times New Roman" w:cs="Times New Roman"/>
          <w:sz w:val="28"/>
        </w:rPr>
        <w:t>Смирновой</w:t>
      </w:r>
      <w:r w:rsidR="00774A13">
        <w:rPr>
          <w:rFonts w:ascii="Times New Roman" w:hAnsi="Times New Roman" w:cs="Times New Roman"/>
          <w:sz w:val="28"/>
        </w:rPr>
        <w:t xml:space="preserve"> и </w:t>
      </w:r>
      <w:r w:rsidR="002F48DD">
        <w:rPr>
          <w:rFonts w:ascii="Times New Roman" w:hAnsi="Times New Roman" w:cs="Times New Roman"/>
          <w:sz w:val="28"/>
        </w:rPr>
        <w:t xml:space="preserve">С. А. </w:t>
      </w:r>
      <w:r w:rsidR="00774A13">
        <w:rPr>
          <w:rFonts w:ascii="Times New Roman" w:hAnsi="Times New Roman" w:cs="Times New Roman"/>
          <w:sz w:val="28"/>
        </w:rPr>
        <w:t>Чуйкиной принадлежат труды, посвященные вопросам интеграции и адаптации «бывших» людей в но</w:t>
      </w:r>
      <w:r w:rsidR="006B1016">
        <w:rPr>
          <w:rFonts w:ascii="Times New Roman" w:hAnsi="Times New Roman" w:cs="Times New Roman"/>
          <w:sz w:val="28"/>
        </w:rPr>
        <w:t>вой  советской действительности</w:t>
      </w:r>
      <w:r w:rsidR="002F48DD">
        <w:rPr>
          <w:rStyle w:val="a5"/>
          <w:rFonts w:ascii="Times New Roman" w:hAnsi="Times New Roman" w:cs="Times New Roman"/>
          <w:sz w:val="28"/>
        </w:rPr>
        <w:footnoteReference w:id="19"/>
      </w:r>
      <w:r w:rsidR="006B1016">
        <w:rPr>
          <w:rFonts w:ascii="Times New Roman" w:hAnsi="Times New Roman" w:cs="Times New Roman"/>
          <w:sz w:val="28"/>
        </w:rPr>
        <w:t>.</w:t>
      </w:r>
      <w:r w:rsidR="00774A13">
        <w:rPr>
          <w:rFonts w:ascii="Times New Roman" w:hAnsi="Times New Roman" w:cs="Times New Roman"/>
          <w:sz w:val="28"/>
        </w:rPr>
        <w:t xml:space="preserve"> К вопросам существования </w:t>
      </w:r>
      <w:r w:rsidR="002F48DD">
        <w:rPr>
          <w:rFonts w:ascii="Times New Roman" w:hAnsi="Times New Roman" w:cs="Times New Roman"/>
          <w:sz w:val="28"/>
        </w:rPr>
        <w:t xml:space="preserve">нэпманской буржуазии обращаются </w:t>
      </w:r>
      <w:r w:rsidR="00802826">
        <w:rPr>
          <w:rFonts w:ascii="Times New Roman" w:hAnsi="Times New Roman" w:cs="Times New Roman"/>
          <w:sz w:val="28"/>
        </w:rPr>
        <w:t>И.</w:t>
      </w:r>
      <w:r w:rsidR="00645D39">
        <w:rPr>
          <w:rFonts w:ascii="Times New Roman" w:hAnsi="Times New Roman" w:cs="Times New Roman"/>
          <w:sz w:val="28"/>
        </w:rPr>
        <w:t xml:space="preserve"> </w:t>
      </w:r>
      <w:r w:rsidR="00802826">
        <w:rPr>
          <w:rFonts w:ascii="Times New Roman" w:hAnsi="Times New Roman" w:cs="Times New Roman"/>
          <w:sz w:val="28"/>
        </w:rPr>
        <w:t xml:space="preserve">Б. Орлов, </w:t>
      </w:r>
      <w:r w:rsidR="002F48DD">
        <w:rPr>
          <w:rFonts w:ascii="Times New Roman" w:hAnsi="Times New Roman" w:cs="Times New Roman"/>
          <w:sz w:val="28"/>
        </w:rPr>
        <w:t xml:space="preserve">С. А. </w:t>
      </w:r>
      <w:r w:rsidR="00802826">
        <w:rPr>
          <w:rFonts w:ascii="Times New Roman" w:hAnsi="Times New Roman" w:cs="Times New Roman"/>
          <w:sz w:val="28"/>
        </w:rPr>
        <w:t xml:space="preserve">Пахомов, </w:t>
      </w:r>
      <w:r w:rsidR="002F48DD">
        <w:rPr>
          <w:rFonts w:ascii="Times New Roman" w:hAnsi="Times New Roman" w:cs="Times New Roman"/>
          <w:sz w:val="28"/>
        </w:rPr>
        <w:t xml:space="preserve">ряд проблем, в частности </w:t>
      </w:r>
      <w:r w:rsidR="002B2F60">
        <w:rPr>
          <w:rFonts w:ascii="Times New Roman" w:hAnsi="Times New Roman" w:cs="Times New Roman"/>
          <w:sz w:val="28"/>
        </w:rPr>
        <w:t xml:space="preserve"> различные аспекты деятельности новых буржуа и их взаимоотношения с властью</w:t>
      </w:r>
      <w:r w:rsidR="002F48DD">
        <w:rPr>
          <w:rFonts w:ascii="Times New Roman" w:hAnsi="Times New Roman" w:cs="Times New Roman"/>
          <w:sz w:val="28"/>
        </w:rPr>
        <w:t>, получили освещение в коллективной монографии</w:t>
      </w:r>
      <w:r w:rsidR="002B2F60">
        <w:rPr>
          <w:rFonts w:ascii="Times New Roman" w:hAnsi="Times New Roman" w:cs="Times New Roman"/>
          <w:sz w:val="28"/>
        </w:rPr>
        <w:t xml:space="preserve"> </w:t>
      </w:r>
      <w:r w:rsidR="002F48DD">
        <w:rPr>
          <w:rFonts w:ascii="Times New Roman" w:hAnsi="Times New Roman" w:cs="Times New Roman"/>
          <w:sz w:val="28"/>
        </w:rPr>
        <w:t xml:space="preserve"> под редакцией </w:t>
      </w:r>
      <w:r w:rsidR="002B2F60">
        <w:rPr>
          <w:rFonts w:ascii="Times New Roman" w:hAnsi="Times New Roman" w:cs="Times New Roman"/>
          <w:sz w:val="28"/>
        </w:rPr>
        <w:t xml:space="preserve">  </w:t>
      </w:r>
      <w:r w:rsidR="00645D39">
        <w:rPr>
          <w:rFonts w:ascii="Times New Roman" w:hAnsi="Times New Roman" w:cs="Times New Roman"/>
          <w:sz w:val="28"/>
        </w:rPr>
        <w:t xml:space="preserve">Р. А. </w:t>
      </w:r>
      <w:r w:rsidR="00802826">
        <w:rPr>
          <w:rFonts w:ascii="Times New Roman" w:hAnsi="Times New Roman" w:cs="Times New Roman"/>
          <w:sz w:val="28"/>
        </w:rPr>
        <w:t>Хазиев</w:t>
      </w:r>
      <w:r w:rsidR="002F48DD">
        <w:rPr>
          <w:rFonts w:ascii="Times New Roman" w:hAnsi="Times New Roman" w:cs="Times New Roman"/>
          <w:sz w:val="28"/>
        </w:rPr>
        <w:t>а</w:t>
      </w:r>
      <w:r w:rsidR="00AF2D16">
        <w:rPr>
          <w:rStyle w:val="a5"/>
          <w:rFonts w:ascii="Times New Roman" w:hAnsi="Times New Roman" w:cs="Times New Roman"/>
          <w:sz w:val="28"/>
        </w:rPr>
        <w:footnoteReference w:id="20"/>
      </w:r>
      <w:r w:rsidR="006B1016">
        <w:rPr>
          <w:rFonts w:ascii="Times New Roman" w:hAnsi="Times New Roman" w:cs="Times New Roman"/>
          <w:sz w:val="28"/>
        </w:rPr>
        <w:t>.</w:t>
      </w:r>
      <w:r w:rsidR="0079633A">
        <w:rPr>
          <w:rFonts w:ascii="Times New Roman" w:hAnsi="Times New Roman" w:cs="Times New Roman"/>
          <w:sz w:val="28"/>
        </w:rPr>
        <w:t xml:space="preserve"> Не</w:t>
      </w:r>
      <w:r w:rsidR="00645D39">
        <w:rPr>
          <w:rFonts w:ascii="Times New Roman" w:hAnsi="Times New Roman" w:cs="Times New Roman"/>
          <w:sz w:val="28"/>
        </w:rPr>
        <w:t>смотря на растущий интерес к повс</w:t>
      </w:r>
      <w:r w:rsidR="00362235">
        <w:rPr>
          <w:rFonts w:ascii="Times New Roman" w:hAnsi="Times New Roman" w:cs="Times New Roman"/>
          <w:sz w:val="28"/>
        </w:rPr>
        <w:t>едневности</w:t>
      </w:r>
      <w:r w:rsidR="00645D39">
        <w:rPr>
          <w:rFonts w:ascii="Times New Roman" w:hAnsi="Times New Roman" w:cs="Times New Roman"/>
          <w:sz w:val="28"/>
        </w:rPr>
        <w:t xml:space="preserve"> «социальных меньшинств», повседневная жизнь интеллигенции первого послереволюционного десятилетия ни разу не становилось предметом специальных исследований. </w:t>
      </w:r>
    </w:p>
    <w:p w:rsidR="00CE1EC8" w:rsidRDefault="00645D39" w:rsidP="00774A1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Особой популярностью среди исследователей пользуются вопросы прямого нормирования повседневности. </w:t>
      </w:r>
      <w:r w:rsidR="007B760B">
        <w:rPr>
          <w:rFonts w:ascii="Times New Roman" w:hAnsi="Times New Roman" w:cs="Times New Roman"/>
          <w:sz w:val="28"/>
        </w:rPr>
        <w:t xml:space="preserve">В 2008 г. вышла в свет монография М. Г. Мееровича, посвященная жилищной политике советской власти. Опираясь на широкий круг литературы и источников, М. Г. Меерович </w:t>
      </w:r>
      <w:r w:rsidR="00AF2D16">
        <w:rPr>
          <w:rFonts w:ascii="Times New Roman" w:hAnsi="Times New Roman" w:cs="Times New Roman"/>
          <w:sz w:val="28"/>
        </w:rPr>
        <w:t xml:space="preserve">проводит детальный анализ </w:t>
      </w:r>
      <w:r w:rsidR="007B760B">
        <w:rPr>
          <w:rFonts w:ascii="Times New Roman" w:hAnsi="Times New Roman" w:cs="Times New Roman"/>
          <w:sz w:val="28"/>
        </w:rPr>
        <w:t xml:space="preserve"> </w:t>
      </w:r>
      <w:r w:rsidR="00AF2D16">
        <w:rPr>
          <w:rFonts w:ascii="Times New Roman" w:hAnsi="Times New Roman" w:cs="Times New Roman"/>
          <w:sz w:val="28"/>
        </w:rPr>
        <w:t>преобразований</w:t>
      </w:r>
      <w:r w:rsidR="007B760B">
        <w:rPr>
          <w:rFonts w:ascii="Times New Roman" w:hAnsi="Times New Roman" w:cs="Times New Roman"/>
          <w:sz w:val="28"/>
        </w:rPr>
        <w:t xml:space="preserve"> в жилищной сфере</w:t>
      </w:r>
      <w:r w:rsidR="001053CD">
        <w:rPr>
          <w:rFonts w:ascii="Times New Roman" w:hAnsi="Times New Roman" w:cs="Times New Roman"/>
          <w:sz w:val="28"/>
        </w:rPr>
        <w:t xml:space="preserve"> в</w:t>
      </w:r>
      <w:r w:rsidR="007B760B">
        <w:rPr>
          <w:rFonts w:ascii="Times New Roman" w:hAnsi="Times New Roman" w:cs="Times New Roman"/>
          <w:sz w:val="28"/>
        </w:rPr>
        <w:t xml:space="preserve"> 1917-1937 </w:t>
      </w:r>
      <w:r w:rsidR="007B760B">
        <w:rPr>
          <w:rFonts w:ascii="Times New Roman" w:hAnsi="Times New Roman" w:cs="Times New Roman"/>
          <w:sz w:val="28"/>
        </w:rPr>
        <w:lastRenderedPageBreak/>
        <w:t>гг.</w:t>
      </w:r>
      <w:r w:rsidR="00AF2D16">
        <w:rPr>
          <w:rFonts w:ascii="Times New Roman" w:hAnsi="Times New Roman" w:cs="Times New Roman"/>
          <w:sz w:val="28"/>
        </w:rPr>
        <w:t>, рассматривая жилище  в качестве инструмента управления насе</w:t>
      </w:r>
      <w:r w:rsidR="006B1016">
        <w:rPr>
          <w:rFonts w:ascii="Times New Roman" w:hAnsi="Times New Roman" w:cs="Times New Roman"/>
          <w:sz w:val="28"/>
        </w:rPr>
        <w:t>лением в руках советской власти</w:t>
      </w:r>
      <w:r w:rsidR="00AF2D16">
        <w:rPr>
          <w:rStyle w:val="a5"/>
          <w:rFonts w:ascii="Times New Roman" w:hAnsi="Times New Roman" w:cs="Times New Roman"/>
          <w:sz w:val="28"/>
        </w:rPr>
        <w:footnoteReference w:id="21"/>
      </w:r>
      <w:r w:rsidR="006B1016">
        <w:rPr>
          <w:rFonts w:ascii="Times New Roman" w:hAnsi="Times New Roman" w:cs="Times New Roman"/>
          <w:sz w:val="28"/>
        </w:rPr>
        <w:t>.</w:t>
      </w:r>
      <w:r w:rsidR="00AF2D16">
        <w:rPr>
          <w:rFonts w:ascii="Times New Roman" w:hAnsi="Times New Roman" w:cs="Times New Roman"/>
          <w:sz w:val="28"/>
        </w:rPr>
        <w:t xml:space="preserve"> </w:t>
      </w:r>
    </w:p>
    <w:p w:rsidR="005F776C" w:rsidRDefault="00F41CC2" w:rsidP="005F776C">
      <w:pPr>
        <w:spacing w:after="0" w:line="360" w:lineRule="auto"/>
        <w:ind w:firstLine="709"/>
        <w:jc w:val="both"/>
        <w:rPr>
          <w:rFonts w:ascii="Times New Roman" w:hAnsi="Times New Roman" w:cs="Times New Roman"/>
          <w:sz w:val="28"/>
        </w:rPr>
      </w:pPr>
      <w:r>
        <w:rPr>
          <w:rFonts w:ascii="Times New Roman" w:hAnsi="Times New Roman" w:cs="Times New Roman"/>
          <w:sz w:val="28"/>
        </w:rPr>
        <w:t>Проблемам материального положения горожан в годы Гражданской войны посвящена монография А. А. Ильюхова</w:t>
      </w:r>
      <w:r w:rsidR="00B1344B">
        <w:rPr>
          <w:rFonts w:ascii="Times New Roman" w:hAnsi="Times New Roman" w:cs="Times New Roman"/>
          <w:sz w:val="28"/>
        </w:rPr>
        <w:t>, в которой рассматривается весь спектр вопросов, касающихся материальных основ жизни городского населения – организация питания и методы распределения продовольствия, жилищные условия, уровень заработной платы и её место в системе обеспечения. Наряду с описанием закрепленных законодательно норм и практик, автор дает характеристику нетрадиционным стратегия</w:t>
      </w:r>
      <w:r w:rsidR="005F776C">
        <w:rPr>
          <w:rFonts w:ascii="Times New Roman" w:hAnsi="Times New Roman" w:cs="Times New Roman"/>
          <w:sz w:val="28"/>
        </w:rPr>
        <w:t>м</w:t>
      </w:r>
      <w:r w:rsidR="00B1344B">
        <w:rPr>
          <w:rFonts w:ascii="Times New Roman" w:hAnsi="Times New Roman" w:cs="Times New Roman"/>
          <w:sz w:val="28"/>
        </w:rPr>
        <w:t xml:space="preserve"> выживания – </w:t>
      </w:r>
      <w:r w:rsidR="005F776C">
        <w:rPr>
          <w:rFonts w:ascii="Times New Roman" w:hAnsi="Times New Roman" w:cs="Times New Roman"/>
          <w:sz w:val="28"/>
        </w:rPr>
        <w:t>кустарничеству</w:t>
      </w:r>
      <w:r w:rsidR="00B1344B">
        <w:rPr>
          <w:rFonts w:ascii="Times New Roman" w:hAnsi="Times New Roman" w:cs="Times New Roman"/>
          <w:sz w:val="28"/>
        </w:rPr>
        <w:t>,</w:t>
      </w:r>
      <w:r w:rsidR="005F776C">
        <w:rPr>
          <w:rFonts w:ascii="Times New Roman" w:hAnsi="Times New Roman" w:cs="Times New Roman"/>
          <w:sz w:val="28"/>
        </w:rPr>
        <w:t xml:space="preserve"> хищению, мешочничеству</w:t>
      </w:r>
      <w:r w:rsidR="002B2F60">
        <w:rPr>
          <w:rStyle w:val="a5"/>
          <w:rFonts w:ascii="Times New Roman" w:hAnsi="Times New Roman" w:cs="Times New Roman"/>
          <w:sz w:val="28"/>
        </w:rPr>
        <w:footnoteReference w:id="22"/>
      </w:r>
      <w:r w:rsidR="006B1016">
        <w:rPr>
          <w:rFonts w:ascii="Times New Roman" w:hAnsi="Times New Roman" w:cs="Times New Roman"/>
          <w:sz w:val="28"/>
        </w:rPr>
        <w:t>.</w:t>
      </w:r>
      <w:r w:rsidR="00B1344B">
        <w:rPr>
          <w:rFonts w:ascii="Times New Roman" w:hAnsi="Times New Roman" w:cs="Times New Roman"/>
          <w:sz w:val="28"/>
        </w:rPr>
        <w:t xml:space="preserve"> </w:t>
      </w:r>
    </w:p>
    <w:p w:rsidR="00796D5B" w:rsidRDefault="00B1344B" w:rsidP="00796D5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Вопросам организации системы нелегального снабжения населения в первые </w:t>
      </w:r>
      <w:r w:rsidR="00CE1EC8">
        <w:rPr>
          <w:rFonts w:ascii="Times New Roman" w:hAnsi="Times New Roman" w:cs="Times New Roman"/>
          <w:sz w:val="28"/>
        </w:rPr>
        <w:t xml:space="preserve">годы советской власти посвящена работа </w:t>
      </w:r>
      <w:r w:rsidR="00897309">
        <w:rPr>
          <w:rFonts w:ascii="Times New Roman" w:hAnsi="Times New Roman" w:cs="Times New Roman"/>
          <w:sz w:val="28"/>
        </w:rPr>
        <w:t>Ю.</w:t>
      </w:r>
      <w:r w:rsidR="005F776C">
        <w:rPr>
          <w:rFonts w:ascii="Times New Roman" w:hAnsi="Times New Roman" w:cs="Times New Roman"/>
          <w:sz w:val="28"/>
        </w:rPr>
        <w:t xml:space="preserve"> </w:t>
      </w:r>
      <w:r w:rsidR="00897309">
        <w:rPr>
          <w:rFonts w:ascii="Times New Roman" w:hAnsi="Times New Roman" w:cs="Times New Roman"/>
          <w:sz w:val="28"/>
        </w:rPr>
        <w:t>А. Давыдова, в которой автор дает подробный анализ феномен</w:t>
      </w:r>
      <w:r w:rsidR="005F776C">
        <w:rPr>
          <w:rFonts w:ascii="Times New Roman" w:hAnsi="Times New Roman" w:cs="Times New Roman"/>
          <w:sz w:val="28"/>
        </w:rPr>
        <w:t>а</w:t>
      </w:r>
      <w:r w:rsidR="00897309">
        <w:rPr>
          <w:rFonts w:ascii="Times New Roman" w:hAnsi="Times New Roman" w:cs="Times New Roman"/>
          <w:sz w:val="28"/>
        </w:rPr>
        <w:t xml:space="preserve"> мешочничества, его места и роли </w:t>
      </w:r>
      <w:r w:rsidR="005F776C">
        <w:rPr>
          <w:rFonts w:ascii="Times New Roman" w:hAnsi="Times New Roman" w:cs="Times New Roman"/>
          <w:sz w:val="28"/>
        </w:rPr>
        <w:t>в экономической и социальной жизни общества.</w:t>
      </w:r>
      <w:r w:rsidR="005F776C">
        <w:rPr>
          <w:rStyle w:val="a5"/>
          <w:rFonts w:ascii="Times New Roman" w:hAnsi="Times New Roman" w:cs="Times New Roman"/>
          <w:sz w:val="28"/>
        </w:rPr>
        <w:footnoteReference w:id="23"/>
      </w:r>
    </w:p>
    <w:p w:rsidR="004043F9" w:rsidRDefault="00AE2A89" w:rsidP="004043F9">
      <w:pPr>
        <w:spacing w:after="0" w:line="360" w:lineRule="auto"/>
        <w:ind w:firstLine="709"/>
        <w:jc w:val="both"/>
        <w:rPr>
          <w:rFonts w:ascii="Times New Roman" w:hAnsi="Times New Roman" w:cs="Times New Roman"/>
          <w:sz w:val="28"/>
        </w:rPr>
      </w:pPr>
      <w:r>
        <w:rPr>
          <w:rFonts w:ascii="Times New Roman" w:hAnsi="Times New Roman" w:cs="Times New Roman"/>
          <w:sz w:val="28"/>
        </w:rPr>
        <w:t>Значительное внимание исследователей было</w:t>
      </w:r>
      <w:r w:rsidR="004275E2">
        <w:rPr>
          <w:rFonts w:ascii="Times New Roman" w:hAnsi="Times New Roman" w:cs="Times New Roman"/>
          <w:sz w:val="28"/>
        </w:rPr>
        <w:t xml:space="preserve"> уделено проблемам досуга советских граждан, в частности, их теневым сторонам. Вопросы, связанные  с различными проявлениями девиации, получили освещение в трудах И. Б. Орлова, И. Р. Такала, И. В. Курукина, Е. А.  Никулиной, А. С. Меликсетяна, С. Е. Панина.</w:t>
      </w:r>
      <w:r w:rsidR="001741BF">
        <w:rPr>
          <w:rStyle w:val="a5"/>
          <w:rFonts w:ascii="Times New Roman" w:hAnsi="Times New Roman" w:cs="Times New Roman"/>
          <w:sz w:val="28"/>
        </w:rPr>
        <w:footnoteReference w:id="24"/>
      </w:r>
      <w:r w:rsidR="004275E2">
        <w:rPr>
          <w:rFonts w:ascii="Times New Roman" w:hAnsi="Times New Roman" w:cs="Times New Roman"/>
          <w:sz w:val="28"/>
        </w:rPr>
        <w:t xml:space="preserve"> </w:t>
      </w:r>
    </w:p>
    <w:p w:rsidR="002122C9" w:rsidRDefault="006F5A8F" w:rsidP="000E7989">
      <w:pPr>
        <w:spacing w:after="0" w:line="360" w:lineRule="auto"/>
        <w:ind w:firstLine="709"/>
        <w:jc w:val="both"/>
        <w:rPr>
          <w:rFonts w:ascii="Times New Roman" w:hAnsi="Times New Roman" w:cs="Times New Roman"/>
          <w:sz w:val="28"/>
        </w:rPr>
      </w:pPr>
      <w:r>
        <w:rPr>
          <w:rFonts w:ascii="Times New Roman" w:hAnsi="Times New Roman" w:cs="Times New Roman"/>
          <w:sz w:val="28"/>
        </w:rPr>
        <w:t>Среди работ, вышедших в последние годы, особое значение для нашего исследования имели труды Е. Д. Твердюковой</w:t>
      </w:r>
      <w:r w:rsidR="00F229AD">
        <w:rPr>
          <w:rStyle w:val="a5"/>
          <w:rFonts w:ascii="Times New Roman" w:hAnsi="Times New Roman" w:cs="Times New Roman"/>
          <w:sz w:val="28"/>
        </w:rPr>
        <w:footnoteReference w:id="25"/>
      </w:r>
      <w:r>
        <w:rPr>
          <w:rFonts w:ascii="Times New Roman" w:hAnsi="Times New Roman" w:cs="Times New Roman"/>
          <w:sz w:val="28"/>
        </w:rPr>
        <w:t xml:space="preserve">, в которых получили </w:t>
      </w:r>
      <w:r>
        <w:rPr>
          <w:rFonts w:ascii="Times New Roman" w:hAnsi="Times New Roman" w:cs="Times New Roman"/>
          <w:sz w:val="28"/>
        </w:rPr>
        <w:lastRenderedPageBreak/>
        <w:t xml:space="preserve">освещение такие слабо изученные </w:t>
      </w:r>
      <w:r w:rsidR="00F229AD">
        <w:rPr>
          <w:rFonts w:ascii="Times New Roman" w:hAnsi="Times New Roman" w:cs="Times New Roman"/>
          <w:sz w:val="28"/>
        </w:rPr>
        <w:t>проблемы</w:t>
      </w:r>
      <w:r w:rsidR="00024CFB">
        <w:rPr>
          <w:rFonts w:ascii="Times New Roman" w:hAnsi="Times New Roman" w:cs="Times New Roman"/>
          <w:sz w:val="28"/>
        </w:rPr>
        <w:t xml:space="preserve">, как </w:t>
      </w:r>
      <w:r w:rsidR="00F229AD">
        <w:rPr>
          <w:rFonts w:ascii="Times New Roman" w:hAnsi="Times New Roman" w:cs="Times New Roman"/>
          <w:sz w:val="28"/>
        </w:rPr>
        <w:t xml:space="preserve">обеспечение населения табачной продукцией и </w:t>
      </w:r>
      <w:r w:rsidR="00024CFB">
        <w:rPr>
          <w:rFonts w:ascii="Times New Roman" w:hAnsi="Times New Roman" w:cs="Times New Roman"/>
          <w:sz w:val="28"/>
        </w:rPr>
        <w:t>роль</w:t>
      </w:r>
      <w:r w:rsidR="00F229AD">
        <w:rPr>
          <w:rFonts w:ascii="Times New Roman" w:hAnsi="Times New Roman" w:cs="Times New Roman"/>
          <w:sz w:val="28"/>
        </w:rPr>
        <w:t xml:space="preserve"> ломбардов</w:t>
      </w:r>
      <w:r w:rsidR="00024CFB">
        <w:rPr>
          <w:rFonts w:ascii="Times New Roman" w:hAnsi="Times New Roman" w:cs="Times New Roman"/>
          <w:sz w:val="28"/>
        </w:rPr>
        <w:t xml:space="preserve"> </w:t>
      </w:r>
      <w:r w:rsidR="00F229AD">
        <w:rPr>
          <w:rFonts w:ascii="Times New Roman" w:hAnsi="Times New Roman" w:cs="Times New Roman"/>
          <w:sz w:val="28"/>
        </w:rPr>
        <w:t xml:space="preserve">в деле выживания </w:t>
      </w:r>
      <w:r w:rsidR="00024CFB">
        <w:rPr>
          <w:rFonts w:ascii="Times New Roman" w:hAnsi="Times New Roman" w:cs="Times New Roman"/>
          <w:sz w:val="28"/>
        </w:rPr>
        <w:t>советских граждан</w:t>
      </w:r>
      <w:r w:rsidR="00F229AD">
        <w:rPr>
          <w:rFonts w:ascii="Times New Roman" w:hAnsi="Times New Roman" w:cs="Times New Roman"/>
          <w:sz w:val="28"/>
        </w:rPr>
        <w:t xml:space="preserve"> в пер</w:t>
      </w:r>
      <w:r w:rsidR="002122C9">
        <w:rPr>
          <w:rFonts w:ascii="Times New Roman" w:hAnsi="Times New Roman" w:cs="Times New Roman"/>
          <w:sz w:val="28"/>
        </w:rPr>
        <w:t>вые послеоктябрьские годы.</w:t>
      </w:r>
    </w:p>
    <w:p w:rsidR="00BB4BB4" w:rsidRDefault="00F6573D" w:rsidP="002A7760">
      <w:pPr>
        <w:spacing w:after="0" w:line="360" w:lineRule="auto"/>
        <w:ind w:firstLine="709"/>
        <w:jc w:val="both"/>
        <w:rPr>
          <w:rFonts w:ascii="Times New Roman" w:hAnsi="Times New Roman" w:cs="Times New Roman"/>
          <w:sz w:val="28"/>
        </w:rPr>
      </w:pPr>
      <w:r>
        <w:rPr>
          <w:rFonts w:ascii="Times New Roman" w:hAnsi="Times New Roman" w:cs="Times New Roman"/>
          <w:b/>
          <w:sz w:val="28"/>
        </w:rPr>
        <w:t xml:space="preserve">Источниковая база </w:t>
      </w:r>
      <w:r>
        <w:rPr>
          <w:rFonts w:ascii="Times New Roman" w:hAnsi="Times New Roman" w:cs="Times New Roman"/>
          <w:sz w:val="28"/>
        </w:rPr>
        <w:t>исследования представлена несколькими группами источников</w:t>
      </w:r>
      <w:r w:rsidR="00AF610A">
        <w:rPr>
          <w:rFonts w:ascii="Times New Roman" w:hAnsi="Times New Roman" w:cs="Times New Roman"/>
          <w:sz w:val="28"/>
        </w:rPr>
        <w:t>:</w:t>
      </w:r>
    </w:p>
    <w:p w:rsidR="00A66F0D" w:rsidRPr="00A66F0D" w:rsidRDefault="00923B89" w:rsidP="00923B89">
      <w:pPr>
        <w:spacing w:after="0" w:line="360" w:lineRule="auto"/>
        <w:jc w:val="both"/>
        <w:rPr>
          <w:rFonts w:ascii="Times New Roman" w:hAnsi="Times New Roman" w:cs="Times New Roman"/>
          <w:sz w:val="28"/>
        </w:rPr>
      </w:pPr>
      <w:r>
        <w:rPr>
          <w:rFonts w:ascii="Times New Roman" w:hAnsi="Times New Roman" w:cs="Times New Roman"/>
          <w:sz w:val="28"/>
        </w:rPr>
        <w:t xml:space="preserve">1. </w:t>
      </w:r>
      <w:r w:rsidRPr="00941BC4">
        <w:rPr>
          <w:rFonts w:ascii="Times New Roman" w:hAnsi="Times New Roman" w:cs="Times New Roman"/>
          <w:i/>
          <w:sz w:val="28"/>
        </w:rPr>
        <w:t>Сборники документов</w:t>
      </w:r>
      <w:r>
        <w:rPr>
          <w:rFonts w:ascii="Times New Roman" w:hAnsi="Times New Roman" w:cs="Times New Roman"/>
          <w:sz w:val="28"/>
        </w:rPr>
        <w:t>, среди</w:t>
      </w:r>
      <w:r w:rsidR="00AF610A">
        <w:rPr>
          <w:rFonts w:ascii="Times New Roman" w:hAnsi="Times New Roman" w:cs="Times New Roman"/>
          <w:sz w:val="28"/>
        </w:rPr>
        <w:t xml:space="preserve"> которых особое место занимают собрания</w:t>
      </w:r>
      <w:r>
        <w:rPr>
          <w:rFonts w:ascii="Times New Roman" w:hAnsi="Times New Roman" w:cs="Times New Roman"/>
          <w:sz w:val="28"/>
        </w:rPr>
        <w:t xml:space="preserve"> узаконений и  </w:t>
      </w:r>
      <w:r w:rsidR="00AF610A">
        <w:rPr>
          <w:rFonts w:ascii="Times New Roman" w:hAnsi="Times New Roman" w:cs="Times New Roman"/>
          <w:sz w:val="28"/>
        </w:rPr>
        <w:t>распор</w:t>
      </w:r>
      <w:r w:rsidR="00710C63">
        <w:rPr>
          <w:rFonts w:ascii="Times New Roman" w:hAnsi="Times New Roman" w:cs="Times New Roman"/>
          <w:sz w:val="28"/>
        </w:rPr>
        <w:t>яжений советского правительства</w:t>
      </w:r>
      <w:r w:rsidR="00710C63">
        <w:rPr>
          <w:rStyle w:val="a5"/>
          <w:rFonts w:ascii="Times New Roman" w:hAnsi="Times New Roman" w:cs="Times New Roman"/>
          <w:sz w:val="28"/>
        </w:rPr>
        <w:footnoteReference w:id="26"/>
      </w:r>
      <w:r w:rsidR="00710C63">
        <w:rPr>
          <w:rFonts w:ascii="Times New Roman" w:hAnsi="Times New Roman" w:cs="Times New Roman"/>
          <w:sz w:val="28"/>
        </w:rPr>
        <w:t>,</w:t>
      </w:r>
      <w:r w:rsidR="00AF610A">
        <w:rPr>
          <w:rFonts w:ascii="Times New Roman" w:hAnsi="Times New Roman" w:cs="Times New Roman"/>
          <w:sz w:val="28"/>
        </w:rPr>
        <w:t xml:space="preserve"> позволяющие выявить основные направления государственной </w:t>
      </w:r>
      <w:r w:rsidR="003A036B">
        <w:rPr>
          <w:rFonts w:ascii="Times New Roman" w:hAnsi="Times New Roman" w:cs="Times New Roman"/>
          <w:sz w:val="28"/>
        </w:rPr>
        <w:t>политик</w:t>
      </w:r>
      <w:r w:rsidR="00AF610A">
        <w:rPr>
          <w:rFonts w:ascii="Times New Roman" w:hAnsi="Times New Roman" w:cs="Times New Roman"/>
          <w:sz w:val="28"/>
        </w:rPr>
        <w:t>и по вопросам регулирования повседневной жизни населения.</w:t>
      </w:r>
      <w:r w:rsidR="00605ED5">
        <w:rPr>
          <w:rFonts w:ascii="Times New Roman" w:hAnsi="Times New Roman" w:cs="Times New Roman"/>
          <w:sz w:val="28"/>
        </w:rPr>
        <w:t xml:space="preserve"> </w:t>
      </w:r>
      <w:r w:rsidR="00A66F0D">
        <w:rPr>
          <w:rFonts w:ascii="Times New Roman" w:hAnsi="Times New Roman" w:cs="Times New Roman"/>
          <w:sz w:val="28"/>
        </w:rPr>
        <w:t>Также большое значение для данного исследования имеет вышедший в 1998 г.  сборник «</w:t>
      </w:r>
      <w:r w:rsidR="00A66F0D" w:rsidRPr="00A66F0D">
        <w:rPr>
          <w:rFonts w:ascii="Times New Roman" w:hAnsi="Times New Roman" w:cs="Times New Roman"/>
          <w:sz w:val="28"/>
        </w:rPr>
        <w:t>Письма во власть. 1917-1927. Заявления, жалобы, доносы, письма в государственные структуры и большевистским вождям</w:t>
      </w:r>
      <w:r w:rsidR="00A66F0D">
        <w:rPr>
          <w:rFonts w:ascii="Times New Roman" w:hAnsi="Times New Roman" w:cs="Times New Roman"/>
          <w:sz w:val="28"/>
        </w:rPr>
        <w:t>»</w:t>
      </w:r>
      <w:r w:rsidR="00A66F0D">
        <w:rPr>
          <w:rStyle w:val="a5"/>
          <w:rFonts w:ascii="Times New Roman" w:hAnsi="Times New Roman" w:cs="Times New Roman"/>
          <w:sz w:val="28"/>
        </w:rPr>
        <w:footnoteReference w:id="27"/>
      </w:r>
      <w:r w:rsidR="00A66F0D">
        <w:rPr>
          <w:rFonts w:ascii="Times New Roman" w:hAnsi="Times New Roman" w:cs="Times New Roman"/>
          <w:sz w:val="28"/>
        </w:rPr>
        <w:t xml:space="preserve">, </w:t>
      </w:r>
      <w:r w:rsidR="00536DE3">
        <w:rPr>
          <w:rFonts w:ascii="Times New Roman" w:hAnsi="Times New Roman" w:cs="Times New Roman"/>
          <w:sz w:val="28"/>
        </w:rPr>
        <w:t xml:space="preserve"> в материалах которого отражена  реакция</w:t>
      </w:r>
      <w:r w:rsidR="00A66F0D">
        <w:rPr>
          <w:rFonts w:ascii="Times New Roman" w:hAnsi="Times New Roman" w:cs="Times New Roman"/>
          <w:sz w:val="28"/>
        </w:rPr>
        <w:t xml:space="preserve"> населения на изменения, произошедшие в государстве. </w:t>
      </w:r>
    </w:p>
    <w:p w:rsidR="00BB4BB4" w:rsidRDefault="00400B65" w:rsidP="00923B89">
      <w:pPr>
        <w:spacing w:after="0" w:line="360" w:lineRule="auto"/>
        <w:jc w:val="both"/>
        <w:rPr>
          <w:rFonts w:ascii="Times New Roman" w:hAnsi="Times New Roman" w:cs="Times New Roman"/>
          <w:sz w:val="28"/>
        </w:rPr>
      </w:pPr>
      <w:r>
        <w:rPr>
          <w:rFonts w:ascii="Times New Roman" w:hAnsi="Times New Roman" w:cs="Times New Roman"/>
          <w:i/>
          <w:sz w:val="28"/>
        </w:rPr>
        <w:t xml:space="preserve">2. </w:t>
      </w:r>
      <w:r w:rsidR="00BB4BB4" w:rsidRPr="00400B65">
        <w:rPr>
          <w:rFonts w:ascii="Times New Roman" w:hAnsi="Times New Roman" w:cs="Times New Roman"/>
          <w:i/>
          <w:sz w:val="28"/>
        </w:rPr>
        <w:t>Труды государственных и партийных деятелей</w:t>
      </w:r>
      <w:r w:rsidR="00BB4BB4">
        <w:rPr>
          <w:rFonts w:ascii="Times New Roman" w:hAnsi="Times New Roman" w:cs="Times New Roman"/>
          <w:sz w:val="28"/>
        </w:rPr>
        <w:t xml:space="preserve">, </w:t>
      </w:r>
      <w:r w:rsidR="008A0181">
        <w:rPr>
          <w:rFonts w:ascii="Times New Roman" w:hAnsi="Times New Roman" w:cs="Times New Roman"/>
          <w:sz w:val="28"/>
        </w:rPr>
        <w:t>среди которых особый интерес представляют сочинения В. И. Ленина</w:t>
      </w:r>
      <w:r w:rsidR="003B34BA">
        <w:rPr>
          <w:rStyle w:val="a5"/>
          <w:rFonts w:ascii="Times New Roman" w:hAnsi="Times New Roman" w:cs="Times New Roman"/>
          <w:sz w:val="28"/>
        </w:rPr>
        <w:footnoteReference w:id="28"/>
      </w:r>
      <w:r w:rsidR="008A0181">
        <w:rPr>
          <w:rFonts w:ascii="Times New Roman" w:hAnsi="Times New Roman" w:cs="Times New Roman"/>
          <w:sz w:val="28"/>
        </w:rPr>
        <w:t>, отражающие</w:t>
      </w:r>
      <w:r w:rsidR="00BB4BB4">
        <w:rPr>
          <w:rFonts w:ascii="Times New Roman" w:hAnsi="Times New Roman" w:cs="Times New Roman"/>
          <w:sz w:val="28"/>
        </w:rPr>
        <w:t xml:space="preserve"> восприятие повседневных проблем населения лидером государства, ставшее основанием ряда социально-экономических преобразований. </w:t>
      </w:r>
    </w:p>
    <w:p w:rsidR="008D00E0" w:rsidRPr="00400B65" w:rsidRDefault="00704F4C" w:rsidP="00923B89">
      <w:pPr>
        <w:spacing w:after="0" w:line="360" w:lineRule="auto"/>
        <w:jc w:val="both"/>
        <w:rPr>
          <w:rFonts w:ascii="Times New Roman" w:hAnsi="Times New Roman" w:cs="Times New Roman"/>
          <w:sz w:val="28"/>
        </w:rPr>
      </w:pPr>
      <w:r>
        <w:rPr>
          <w:rFonts w:ascii="Times New Roman" w:hAnsi="Times New Roman" w:cs="Times New Roman"/>
          <w:i/>
          <w:sz w:val="28"/>
        </w:rPr>
        <w:t xml:space="preserve">3. </w:t>
      </w:r>
      <w:r w:rsidR="00400B65">
        <w:rPr>
          <w:rFonts w:ascii="Times New Roman" w:hAnsi="Times New Roman" w:cs="Times New Roman"/>
          <w:i/>
          <w:sz w:val="28"/>
        </w:rPr>
        <w:t xml:space="preserve">Статистические сборники, </w:t>
      </w:r>
      <w:r w:rsidR="00DE1ACB">
        <w:rPr>
          <w:rFonts w:ascii="Times New Roman" w:hAnsi="Times New Roman" w:cs="Times New Roman"/>
          <w:sz w:val="28"/>
        </w:rPr>
        <w:t>позволяющие рассмотреть результат социально-экономической политики большевистской  власти в рассматриваемый период</w:t>
      </w:r>
      <w:r w:rsidR="002A7760">
        <w:rPr>
          <w:rFonts w:ascii="Times New Roman" w:hAnsi="Times New Roman" w:cs="Times New Roman"/>
          <w:sz w:val="28"/>
        </w:rPr>
        <w:t xml:space="preserve"> и проследить качественные изменения в жизни советских граждан.</w:t>
      </w:r>
      <w:r w:rsidR="008D00E0">
        <w:rPr>
          <w:rFonts w:ascii="Times New Roman" w:hAnsi="Times New Roman" w:cs="Times New Roman"/>
          <w:sz w:val="28"/>
        </w:rPr>
        <w:t xml:space="preserve"> Среди источников данной группы особое значение </w:t>
      </w:r>
      <w:r w:rsidR="00B760A5">
        <w:rPr>
          <w:rFonts w:ascii="Times New Roman" w:hAnsi="Times New Roman" w:cs="Times New Roman"/>
          <w:sz w:val="28"/>
        </w:rPr>
        <w:t xml:space="preserve">для </w:t>
      </w:r>
      <w:r w:rsidR="00605ED5">
        <w:rPr>
          <w:rFonts w:ascii="Times New Roman" w:hAnsi="Times New Roman" w:cs="Times New Roman"/>
          <w:sz w:val="28"/>
        </w:rPr>
        <w:t xml:space="preserve">данной выпускной квалификационной работы </w:t>
      </w:r>
      <w:r w:rsidR="00B760A5">
        <w:rPr>
          <w:rFonts w:ascii="Times New Roman" w:hAnsi="Times New Roman" w:cs="Times New Roman"/>
          <w:sz w:val="28"/>
        </w:rPr>
        <w:t xml:space="preserve"> имеет вышедший в 1924 г. </w:t>
      </w:r>
      <w:r w:rsidR="00B760A5">
        <w:rPr>
          <w:rFonts w:ascii="Times New Roman" w:hAnsi="Times New Roman" w:cs="Times New Roman"/>
          <w:sz w:val="28"/>
        </w:rPr>
        <w:lastRenderedPageBreak/>
        <w:t>юбилейный сборник</w:t>
      </w:r>
      <w:r w:rsidR="00605ED5">
        <w:rPr>
          <w:rFonts w:ascii="Times New Roman" w:hAnsi="Times New Roman" w:cs="Times New Roman"/>
          <w:sz w:val="28"/>
        </w:rPr>
        <w:t xml:space="preserve"> </w:t>
      </w:r>
      <w:r w:rsidR="00B760A5">
        <w:rPr>
          <w:rFonts w:ascii="Times New Roman" w:hAnsi="Times New Roman" w:cs="Times New Roman"/>
          <w:sz w:val="28"/>
        </w:rPr>
        <w:t>ЦСУ</w:t>
      </w:r>
      <w:r w:rsidR="00B760A5">
        <w:rPr>
          <w:rStyle w:val="a5"/>
          <w:rFonts w:ascii="Times New Roman" w:hAnsi="Times New Roman" w:cs="Times New Roman"/>
          <w:sz w:val="28"/>
        </w:rPr>
        <w:footnoteReference w:id="29"/>
      </w:r>
      <w:r w:rsidR="00B760A5">
        <w:rPr>
          <w:rFonts w:ascii="Times New Roman" w:hAnsi="Times New Roman" w:cs="Times New Roman"/>
          <w:sz w:val="28"/>
        </w:rPr>
        <w:t>, в котором</w:t>
      </w:r>
      <w:r w:rsidR="00067C84">
        <w:rPr>
          <w:rFonts w:ascii="Times New Roman" w:hAnsi="Times New Roman" w:cs="Times New Roman"/>
          <w:sz w:val="28"/>
        </w:rPr>
        <w:t xml:space="preserve"> показана</w:t>
      </w:r>
      <w:r w:rsidR="00B760A5">
        <w:rPr>
          <w:rFonts w:ascii="Times New Roman" w:hAnsi="Times New Roman" w:cs="Times New Roman"/>
          <w:sz w:val="28"/>
        </w:rPr>
        <w:t xml:space="preserve"> динамика изменений в вопросах торговли, питания и снабжения населения в рассматриваемый период.  Также большой интерес представляет сборник «Состояние питания городского населения СССР. 1919-1924 гг.», </w:t>
      </w:r>
      <w:r w:rsidR="00605ED5">
        <w:rPr>
          <w:rFonts w:ascii="Times New Roman" w:hAnsi="Times New Roman" w:cs="Times New Roman"/>
          <w:sz w:val="28"/>
        </w:rPr>
        <w:t xml:space="preserve">включающий в себя </w:t>
      </w:r>
      <w:r w:rsidR="00B760A5">
        <w:rPr>
          <w:rFonts w:ascii="Times New Roman" w:hAnsi="Times New Roman" w:cs="Times New Roman"/>
          <w:sz w:val="28"/>
        </w:rPr>
        <w:t xml:space="preserve">совокупность данных, полученных в </w:t>
      </w:r>
      <w:r w:rsidR="00A66F0D">
        <w:rPr>
          <w:rFonts w:ascii="Times New Roman" w:hAnsi="Times New Roman" w:cs="Times New Roman"/>
          <w:sz w:val="28"/>
        </w:rPr>
        <w:t xml:space="preserve">ходе периодических исследований, </w:t>
      </w:r>
      <w:r w:rsidR="00B760A5">
        <w:rPr>
          <w:rFonts w:ascii="Times New Roman" w:hAnsi="Times New Roman" w:cs="Times New Roman"/>
          <w:sz w:val="28"/>
        </w:rPr>
        <w:t>производимых Отделом статистики потребления ЦСУ</w:t>
      </w:r>
      <w:r w:rsidR="00605ED5">
        <w:rPr>
          <w:rStyle w:val="a5"/>
          <w:rFonts w:ascii="Times New Roman" w:hAnsi="Times New Roman" w:cs="Times New Roman"/>
          <w:sz w:val="28"/>
        </w:rPr>
        <w:footnoteReference w:id="30"/>
      </w:r>
      <w:r w:rsidR="00B760A5">
        <w:rPr>
          <w:rFonts w:ascii="Times New Roman" w:hAnsi="Times New Roman" w:cs="Times New Roman"/>
          <w:sz w:val="28"/>
        </w:rPr>
        <w:t xml:space="preserve">, содержащий, помимо количественных городского потребления, обширные комментарии специалистов. </w:t>
      </w:r>
    </w:p>
    <w:p w:rsidR="00E418D1" w:rsidRDefault="00704F4C" w:rsidP="00923B89">
      <w:pPr>
        <w:spacing w:after="0" w:line="360" w:lineRule="auto"/>
        <w:jc w:val="both"/>
        <w:rPr>
          <w:rFonts w:ascii="Times New Roman" w:hAnsi="Times New Roman" w:cs="Times New Roman"/>
          <w:sz w:val="28"/>
        </w:rPr>
      </w:pPr>
      <w:r>
        <w:rPr>
          <w:rFonts w:ascii="Times New Roman" w:hAnsi="Times New Roman" w:cs="Times New Roman"/>
          <w:sz w:val="28"/>
        </w:rPr>
        <w:t>4</w:t>
      </w:r>
      <w:r w:rsidR="00AF610A">
        <w:rPr>
          <w:rFonts w:ascii="Times New Roman" w:hAnsi="Times New Roman" w:cs="Times New Roman"/>
          <w:sz w:val="28"/>
        </w:rPr>
        <w:t xml:space="preserve">. </w:t>
      </w:r>
      <w:r w:rsidR="00BB4BB4" w:rsidRPr="00BB4BB4">
        <w:rPr>
          <w:rFonts w:ascii="Times New Roman" w:hAnsi="Times New Roman" w:cs="Times New Roman"/>
          <w:i/>
          <w:sz w:val="28"/>
        </w:rPr>
        <w:t>Материалы периодической печати</w:t>
      </w:r>
      <w:r w:rsidR="00A7720F">
        <w:rPr>
          <w:rFonts w:ascii="Times New Roman" w:hAnsi="Times New Roman" w:cs="Times New Roman"/>
          <w:sz w:val="28"/>
        </w:rPr>
        <w:t>, представленные 11</w:t>
      </w:r>
      <w:r w:rsidR="00BB4BB4">
        <w:rPr>
          <w:rFonts w:ascii="Times New Roman" w:hAnsi="Times New Roman" w:cs="Times New Roman"/>
          <w:sz w:val="28"/>
        </w:rPr>
        <w:t xml:space="preserve"> наименованиями периодических изданий</w:t>
      </w:r>
      <w:r w:rsidR="00536DE3">
        <w:rPr>
          <w:rStyle w:val="a5"/>
          <w:rFonts w:ascii="Times New Roman" w:hAnsi="Times New Roman" w:cs="Times New Roman"/>
          <w:sz w:val="28"/>
        </w:rPr>
        <w:footnoteReference w:id="31"/>
      </w:r>
      <w:r>
        <w:rPr>
          <w:rFonts w:ascii="Times New Roman" w:hAnsi="Times New Roman" w:cs="Times New Roman"/>
          <w:sz w:val="28"/>
        </w:rPr>
        <w:t>, выходивших</w:t>
      </w:r>
      <w:r w:rsidR="00536DE3">
        <w:rPr>
          <w:rFonts w:ascii="Times New Roman" w:hAnsi="Times New Roman" w:cs="Times New Roman"/>
          <w:sz w:val="28"/>
        </w:rPr>
        <w:t xml:space="preserve"> в рассматриваемый период. </w:t>
      </w:r>
      <w:r w:rsidR="00E418D1">
        <w:rPr>
          <w:rFonts w:ascii="Times New Roman" w:hAnsi="Times New Roman" w:cs="Times New Roman"/>
          <w:sz w:val="28"/>
        </w:rPr>
        <w:t>Газетные и журнальные публикации являются наиболее оперативным источником информации, отражающие те или иные события по «горячим следам», что позволяет увидеть эпоху изнутри, почувствовать дух времени. В этом смысле наибольший интерес представляют сатирические издания</w:t>
      </w:r>
      <w:r w:rsidR="008B0D91">
        <w:rPr>
          <w:rStyle w:val="a5"/>
          <w:rFonts w:ascii="Times New Roman" w:hAnsi="Times New Roman" w:cs="Times New Roman"/>
          <w:sz w:val="28"/>
        </w:rPr>
        <w:footnoteReference w:id="32"/>
      </w:r>
      <w:r w:rsidR="00E418D1">
        <w:rPr>
          <w:rFonts w:ascii="Times New Roman" w:hAnsi="Times New Roman" w:cs="Times New Roman"/>
          <w:sz w:val="28"/>
        </w:rPr>
        <w:t>, являющиеся отражением наиболее резонансных проблем и явлений</w:t>
      </w:r>
      <w:r w:rsidR="003A036B">
        <w:rPr>
          <w:rFonts w:ascii="Times New Roman" w:hAnsi="Times New Roman" w:cs="Times New Roman"/>
          <w:sz w:val="28"/>
        </w:rPr>
        <w:t xml:space="preserve"> </w:t>
      </w:r>
      <w:r w:rsidR="00E418D1">
        <w:rPr>
          <w:rFonts w:ascii="Times New Roman" w:hAnsi="Times New Roman" w:cs="Times New Roman"/>
          <w:sz w:val="28"/>
        </w:rPr>
        <w:t xml:space="preserve">и свидетельствующие об их восприятии обществом. </w:t>
      </w:r>
    </w:p>
    <w:p w:rsidR="00907B31" w:rsidRDefault="00941BC4" w:rsidP="00923B89">
      <w:pPr>
        <w:spacing w:after="0" w:line="360" w:lineRule="auto"/>
        <w:jc w:val="both"/>
        <w:rPr>
          <w:rFonts w:ascii="Times New Roman" w:hAnsi="Times New Roman" w:cs="Times New Roman"/>
          <w:sz w:val="28"/>
        </w:rPr>
      </w:pPr>
      <w:r>
        <w:rPr>
          <w:rFonts w:ascii="Times New Roman" w:hAnsi="Times New Roman" w:cs="Times New Roman"/>
          <w:sz w:val="28"/>
        </w:rPr>
        <w:t xml:space="preserve">5. </w:t>
      </w:r>
      <w:r w:rsidR="00E418D1">
        <w:rPr>
          <w:rFonts w:ascii="Times New Roman" w:hAnsi="Times New Roman" w:cs="Times New Roman"/>
          <w:sz w:val="28"/>
        </w:rPr>
        <w:t>Наиболее многочисленную группу источников,</w:t>
      </w:r>
      <w:r w:rsidR="001050BE">
        <w:rPr>
          <w:rFonts w:ascii="Times New Roman" w:hAnsi="Times New Roman" w:cs="Times New Roman"/>
          <w:sz w:val="28"/>
        </w:rPr>
        <w:t xml:space="preserve"> используемых при подготовке</w:t>
      </w:r>
      <w:r w:rsidR="003A036B">
        <w:rPr>
          <w:rFonts w:ascii="Times New Roman" w:hAnsi="Times New Roman" w:cs="Times New Roman"/>
          <w:sz w:val="28"/>
        </w:rPr>
        <w:t xml:space="preserve"> данного исследования, составляют </w:t>
      </w:r>
      <w:r w:rsidR="00E418D1">
        <w:rPr>
          <w:rFonts w:ascii="Times New Roman" w:hAnsi="Times New Roman" w:cs="Times New Roman"/>
          <w:sz w:val="28"/>
        </w:rPr>
        <w:t xml:space="preserve"> </w:t>
      </w:r>
      <w:r w:rsidR="003A036B" w:rsidRPr="003A036B">
        <w:rPr>
          <w:rFonts w:ascii="Times New Roman" w:hAnsi="Times New Roman" w:cs="Times New Roman"/>
          <w:i/>
          <w:sz w:val="28"/>
        </w:rPr>
        <w:t>и</w:t>
      </w:r>
      <w:r w:rsidRPr="003A036B">
        <w:rPr>
          <w:rFonts w:ascii="Times New Roman" w:hAnsi="Times New Roman" w:cs="Times New Roman"/>
          <w:i/>
          <w:sz w:val="28"/>
        </w:rPr>
        <w:t>сточники личного происхождения</w:t>
      </w:r>
      <w:r w:rsidR="00907B31">
        <w:rPr>
          <w:rFonts w:ascii="Times New Roman" w:hAnsi="Times New Roman" w:cs="Times New Roman"/>
          <w:i/>
          <w:sz w:val="28"/>
        </w:rPr>
        <w:t xml:space="preserve"> </w:t>
      </w:r>
      <w:r w:rsidR="00907B31">
        <w:rPr>
          <w:rFonts w:ascii="Times New Roman" w:hAnsi="Times New Roman" w:cs="Times New Roman"/>
          <w:sz w:val="28"/>
        </w:rPr>
        <w:t>– дневники и мемуары представителей нетитульных классов советского общества. При общей обращенности внимания к проблемам повседневности пролетариата, характер</w:t>
      </w:r>
      <w:r w:rsidR="00954C86">
        <w:rPr>
          <w:rFonts w:ascii="Times New Roman" w:hAnsi="Times New Roman" w:cs="Times New Roman"/>
          <w:sz w:val="28"/>
        </w:rPr>
        <w:t xml:space="preserve">ной для большинства источников и научных исследований, дневники и мемуары представителей интеллигенции являются практически единственным источником, позволяющим охарактеризовать повседневную жизнь этого социального слоя. </w:t>
      </w:r>
    </w:p>
    <w:p w:rsidR="00954C86" w:rsidRDefault="00954C86" w:rsidP="007B4B2E">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Среди источников данной группы особый интерес представляют свидетельства самого автора и его ближайшего окружения</w:t>
      </w:r>
      <w:r w:rsidR="00026DC4">
        <w:rPr>
          <w:rStyle w:val="a5"/>
          <w:rFonts w:ascii="Times New Roman" w:hAnsi="Times New Roman" w:cs="Times New Roman"/>
          <w:sz w:val="28"/>
        </w:rPr>
        <w:footnoteReference w:id="33"/>
      </w:r>
      <w:r>
        <w:rPr>
          <w:rFonts w:ascii="Times New Roman" w:hAnsi="Times New Roman" w:cs="Times New Roman"/>
          <w:sz w:val="28"/>
        </w:rPr>
        <w:t>, позволяющие охарактеризовать повседневные практики представителей среды, которая породила образы героев исследуемого романа.</w:t>
      </w:r>
    </w:p>
    <w:p w:rsidR="002B2F60" w:rsidRDefault="00941BC4" w:rsidP="002122C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6. </w:t>
      </w:r>
      <w:r w:rsidR="00704F4C" w:rsidRPr="00954C86">
        <w:rPr>
          <w:rFonts w:ascii="Times New Roman" w:hAnsi="Times New Roman" w:cs="Times New Roman"/>
          <w:i/>
          <w:sz w:val="28"/>
        </w:rPr>
        <w:t>Архивные материалы</w:t>
      </w:r>
      <w:r w:rsidR="00954C86">
        <w:rPr>
          <w:rFonts w:ascii="Times New Roman" w:hAnsi="Times New Roman" w:cs="Times New Roman"/>
          <w:sz w:val="28"/>
        </w:rPr>
        <w:t xml:space="preserve">, представляющие собой неопубликованные документы, </w:t>
      </w:r>
      <w:r w:rsidR="00026DC4">
        <w:rPr>
          <w:rFonts w:ascii="Times New Roman" w:hAnsi="Times New Roman" w:cs="Times New Roman"/>
          <w:sz w:val="28"/>
        </w:rPr>
        <w:t xml:space="preserve">связанные с жизнью и творчеством  А. Б. Мариенгофа, </w:t>
      </w:r>
      <w:r w:rsidR="00954C86">
        <w:rPr>
          <w:rFonts w:ascii="Times New Roman" w:hAnsi="Times New Roman" w:cs="Times New Roman"/>
          <w:sz w:val="28"/>
        </w:rPr>
        <w:t xml:space="preserve">обнаруженные в </w:t>
      </w:r>
      <w:r w:rsidR="00813BDC">
        <w:rPr>
          <w:rFonts w:ascii="Times New Roman" w:hAnsi="Times New Roman" w:cs="Times New Roman"/>
          <w:sz w:val="28"/>
        </w:rPr>
        <w:t>Российском</w:t>
      </w:r>
      <w:r w:rsidR="00026DC4">
        <w:rPr>
          <w:rFonts w:ascii="Times New Roman" w:hAnsi="Times New Roman" w:cs="Times New Roman"/>
          <w:sz w:val="28"/>
        </w:rPr>
        <w:t xml:space="preserve"> государственном</w:t>
      </w:r>
      <w:r w:rsidR="00813BDC">
        <w:rPr>
          <w:rFonts w:ascii="Times New Roman" w:hAnsi="Times New Roman" w:cs="Times New Roman"/>
          <w:sz w:val="28"/>
        </w:rPr>
        <w:t xml:space="preserve"> арх</w:t>
      </w:r>
      <w:r w:rsidR="00026DC4">
        <w:rPr>
          <w:rFonts w:ascii="Times New Roman" w:hAnsi="Times New Roman" w:cs="Times New Roman"/>
          <w:sz w:val="28"/>
        </w:rPr>
        <w:t>иве</w:t>
      </w:r>
      <w:r w:rsidR="00813BDC">
        <w:rPr>
          <w:rFonts w:ascii="Times New Roman" w:hAnsi="Times New Roman" w:cs="Times New Roman"/>
          <w:sz w:val="28"/>
        </w:rPr>
        <w:t xml:space="preserve"> литературы и искусства (</w:t>
      </w:r>
      <w:r w:rsidR="00026DC4">
        <w:rPr>
          <w:rFonts w:ascii="Times New Roman" w:hAnsi="Times New Roman" w:cs="Times New Roman"/>
          <w:sz w:val="28"/>
        </w:rPr>
        <w:t>Ф.</w:t>
      </w:r>
      <w:r w:rsidR="00813BDC" w:rsidRPr="00813BDC">
        <w:rPr>
          <w:rFonts w:ascii="Times New Roman" w:hAnsi="Times New Roman" w:cs="Times New Roman"/>
          <w:sz w:val="28"/>
        </w:rPr>
        <w:t xml:space="preserve"> 2853</w:t>
      </w:r>
      <w:r w:rsidR="00813BDC">
        <w:rPr>
          <w:rFonts w:ascii="Times New Roman" w:hAnsi="Times New Roman" w:cs="Times New Roman"/>
          <w:sz w:val="28"/>
        </w:rPr>
        <w:t>) и Центрально</w:t>
      </w:r>
      <w:r w:rsidR="00026DC4">
        <w:rPr>
          <w:rFonts w:ascii="Times New Roman" w:hAnsi="Times New Roman" w:cs="Times New Roman"/>
          <w:sz w:val="28"/>
        </w:rPr>
        <w:t>м</w:t>
      </w:r>
      <w:r w:rsidR="00813BDC">
        <w:rPr>
          <w:rFonts w:ascii="Times New Roman" w:hAnsi="Times New Roman" w:cs="Times New Roman"/>
          <w:sz w:val="28"/>
        </w:rPr>
        <w:t xml:space="preserve"> </w:t>
      </w:r>
      <w:r w:rsidR="00026DC4">
        <w:rPr>
          <w:rFonts w:ascii="Times New Roman" w:hAnsi="Times New Roman" w:cs="Times New Roman"/>
          <w:sz w:val="28"/>
        </w:rPr>
        <w:t xml:space="preserve">государственном </w:t>
      </w:r>
      <w:r w:rsidR="00813BDC">
        <w:rPr>
          <w:rFonts w:ascii="Times New Roman" w:hAnsi="Times New Roman" w:cs="Times New Roman"/>
          <w:sz w:val="28"/>
        </w:rPr>
        <w:t xml:space="preserve">архиве литературы  и искусства  </w:t>
      </w:r>
      <w:r w:rsidR="00A66F0D">
        <w:rPr>
          <w:rFonts w:ascii="Times New Roman" w:hAnsi="Times New Roman" w:cs="Times New Roman"/>
          <w:sz w:val="28"/>
        </w:rPr>
        <w:t xml:space="preserve">Санкт- Петербурга </w:t>
      </w:r>
      <w:r w:rsidR="00813BDC">
        <w:rPr>
          <w:rFonts w:ascii="Times New Roman" w:hAnsi="Times New Roman" w:cs="Times New Roman"/>
          <w:sz w:val="28"/>
        </w:rPr>
        <w:t>(</w:t>
      </w:r>
      <w:r w:rsidR="00026DC4">
        <w:rPr>
          <w:rFonts w:ascii="Times New Roman" w:hAnsi="Times New Roman" w:cs="Times New Roman"/>
          <w:sz w:val="28"/>
        </w:rPr>
        <w:t xml:space="preserve">Ф. </w:t>
      </w:r>
      <w:r w:rsidR="00026DC4" w:rsidRPr="00026DC4">
        <w:rPr>
          <w:rFonts w:ascii="Times New Roman" w:hAnsi="Times New Roman" w:cs="Times New Roman"/>
          <w:sz w:val="28"/>
        </w:rPr>
        <w:t>648</w:t>
      </w:r>
      <w:r w:rsidR="002122C9">
        <w:rPr>
          <w:rFonts w:ascii="Times New Roman" w:hAnsi="Times New Roman" w:cs="Times New Roman"/>
          <w:sz w:val="28"/>
        </w:rPr>
        <w:t xml:space="preserve">). </w:t>
      </w:r>
    </w:p>
    <w:p w:rsidR="002C760A" w:rsidRDefault="005F7C69" w:rsidP="002122C9">
      <w:pPr>
        <w:spacing w:after="0" w:line="360" w:lineRule="auto"/>
        <w:ind w:firstLine="709"/>
        <w:jc w:val="both"/>
        <w:rPr>
          <w:rFonts w:ascii="Times New Roman" w:hAnsi="Times New Roman" w:cs="Times New Roman"/>
          <w:sz w:val="28"/>
        </w:rPr>
      </w:pPr>
      <w:r>
        <w:rPr>
          <w:rFonts w:ascii="Times New Roman" w:hAnsi="Times New Roman" w:cs="Times New Roman"/>
          <w:sz w:val="28"/>
        </w:rPr>
        <w:t>В личном фонде журналиста и издателя Я. Н. Блоха, хранящемся в Российском государственном архиве литературы и искусства</w:t>
      </w:r>
      <w:r w:rsidR="002C760A">
        <w:rPr>
          <w:rStyle w:val="a5"/>
          <w:rFonts w:ascii="Times New Roman" w:hAnsi="Times New Roman" w:cs="Times New Roman"/>
          <w:sz w:val="28"/>
        </w:rPr>
        <w:footnoteReference w:id="34"/>
      </w:r>
      <w:r>
        <w:rPr>
          <w:rFonts w:ascii="Times New Roman" w:hAnsi="Times New Roman" w:cs="Times New Roman"/>
          <w:sz w:val="28"/>
        </w:rPr>
        <w:t xml:space="preserve">, сохранилась автобиография автора «Циников», содержащая важные факты из жизни </w:t>
      </w:r>
      <w:r w:rsidR="002C760A">
        <w:rPr>
          <w:rFonts w:ascii="Times New Roman" w:hAnsi="Times New Roman" w:cs="Times New Roman"/>
          <w:sz w:val="28"/>
        </w:rPr>
        <w:t xml:space="preserve">и творчества </w:t>
      </w:r>
      <w:r>
        <w:rPr>
          <w:rFonts w:ascii="Times New Roman" w:hAnsi="Times New Roman" w:cs="Times New Roman"/>
          <w:sz w:val="28"/>
        </w:rPr>
        <w:t>писател</w:t>
      </w:r>
      <w:r w:rsidR="002C760A">
        <w:rPr>
          <w:rFonts w:ascii="Times New Roman" w:hAnsi="Times New Roman" w:cs="Times New Roman"/>
          <w:sz w:val="28"/>
        </w:rPr>
        <w:t xml:space="preserve">я, в частности, указания А. Б. Мариенгофа на источники материала для его произведений. </w:t>
      </w:r>
    </w:p>
    <w:p w:rsidR="005F7C69" w:rsidRDefault="002C760A" w:rsidP="002C760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семейном фонде А. Б. Мариенгофа и А. Б. Никритиной, хранящемся в Центральном </w:t>
      </w:r>
      <w:r w:rsidR="00067C84">
        <w:rPr>
          <w:rFonts w:ascii="Times New Roman" w:hAnsi="Times New Roman" w:cs="Times New Roman"/>
          <w:sz w:val="28"/>
        </w:rPr>
        <w:t xml:space="preserve">государственном </w:t>
      </w:r>
      <w:r>
        <w:rPr>
          <w:rFonts w:ascii="Times New Roman" w:hAnsi="Times New Roman" w:cs="Times New Roman"/>
          <w:sz w:val="28"/>
        </w:rPr>
        <w:t>архиве литературы и искусства Санкт-Петербурга</w:t>
      </w:r>
      <w:r>
        <w:rPr>
          <w:rStyle w:val="a5"/>
          <w:rFonts w:ascii="Times New Roman" w:hAnsi="Times New Roman" w:cs="Times New Roman"/>
          <w:sz w:val="28"/>
        </w:rPr>
        <w:footnoteReference w:id="35"/>
      </w:r>
      <w:r>
        <w:rPr>
          <w:rFonts w:ascii="Times New Roman" w:hAnsi="Times New Roman" w:cs="Times New Roman"/>
          <w:sz w:val="28"/>
        </w:rPr>
        <w:t>, были обнаружены документы, в которых представлены неосвещенные в мемуарах факты из повседневной жизни автора исследуемого романа, его семьи и ближайшего окружения.</w:t>
      </w:r>
    </w:p>
    <w:p w:rsidR="005F776C" w:rsidRDefault="00704F4C" w:rsidP="00314179">
      <w:pPr>
        <w:spacing w:after="0" w:line="360" w:lineRule="auto"/>
        <w:ind w:firstLine="709"/>
        <w:jc w:val="both"/>
        <w:rPr>
          <w:rFonts w:ascii="Times New Roman" w:hAnsi="Times New Roman" w:cs="Times New Roman"/>
          <w:sz w:val="28"/>
        </w:rPr>
      </w:pPr>
      <w:r w:rsidRPr="002122C9">
        <w:rPr>
          <w:rFonts w:ascii="Times New Roman" w:hAnsi="Times New Roman" w:cs="Times New Roman"/>
          <w:b/>
          <w:sz w:val="28"/>
        </w:rPr>
        <w:t>Структура исследования</w:t>
      </w:r>
      <w:r w:rsidRPr="00704F4C">
        <w:rPr>
          <w:rFonts w:ascii="Times New Roman" w:hAnsi="Times New Roman" w:cs="Times New Roman"/>
          <w:sz w:val="28"/>
        </w:rPr>
        <w:t xml:space="preserve">.   </w:t>
      </w:r>
      <w:r w:rsidR="00314179">
        <w:rPr>
          <w:rFonts w:ascii="Times New Roman" w:hAnsi="Times New Roman" w:cs="Times New Roman"/>
          <w:sz w:val="28"/>
        </w:rPr>
        <w:t>Данное исследование включает в себя две главы, в которых рассматриваются различные стороны повседневности. В первой главе повседневные практики рассмотрены в контексте изменений, произошедших внутри общества в изучаемый период, вторая глава посвящена бытовой стороне советской повседневности. Будучи ограничен</w:t>
      </w:r>
      <w:r w:rsidR="000B5156">
        <w:rPr>
          <w:rFonts w:ascii="Times New Roman" w:hAnsi="Times New Roman" w:cs="Times New Roman"/>
          <w:sz w:val="28"/>
        </w:rPr>
        <w:t xml:space="preserve">ным </w:t>
      </w:r>
      <w:r w:rsidR="002A5C19">
        <w:rPr>
          <w:rFonts w:ascii="Times New Roman" w:hAnsi="Times New Roman" w:cs="Times New Roman"/>
          <w:sz w:val="28"/>
        </w:rPr>
        <w:t xml:space="preserve">содержанием романа, </w:t>
      </w:r>
      <w:r w:rsidR="000B5156">
        <w:rPr>
          <w:rFonts w:ascii="Times New Roman" w:hAnsi="Times New Roman" w:cs="Times New Roman"/>
          <w:sz w:val="28"/>
        </w:rPr>
        <w:t xml:space="preserve">данное исследование рассматривает </w:t>
      </w:r>
      <w:r w:rsidR="000B5156">
        <w:rPr>
          <w:rFonts w:ascii="Times New Roman" w:hAnsi="Times New Roman" w:cs="Times New Roman"/>
          <w:sz w:val="28"/>
        </w:rPr>
        <w:lastRenderedPageBreak/>
        <w:t>лишь те</w:t>
      </w:r>
      <w:r w:rsidR="002A5C19">
        <w:rPr>
          <w:rFonts w:ascii="Times New Roman" w:hAnsi="Times New Roman" w:cs="Times New Roman"/>
          <w:sz w:val="28"/>
        </w:rPr>
        <w:t xml:space="preserve"> вопросы повседн</w:t>
      </w:r>
      <w:r w:rsidR="000B5156">
        <w:rPr>
          <w:rFonts w:ascii="Times New Roman" w:hAnsi="Times New Roman" w:cs="Times New Roman"/>
          <w:sz w:val="28"/>
        </w:rPr>
        <w:t>евной жизни советского общества, которые  в той или иной степени были осве</w:t>
      </w:r>
      <w:r w:rsidR="002A5C19">
        <w:rPr>
          <w:rFonts w:ascii="Times New Roman" w:hAnsi="Times New Roman" w:cs="Times New Roman"/>
          <w:sz w:val="28"/>
        </w:rPr>
        <w:t xml:space="preserve">щены А. Б. </w:t>
      </w:r>
      <w:r w:rsidR="000B5156">
        <w:rPr>
          <w:rFonts w:ascii="Times New Roman" w:hAnsi="Times New Roman" w:cs="Times New Roman"/>
          <w:sz w:val="28"/>
        </w:rPr>
        <w:t>Мариенгофом на страницах</w:t>
      </w:r>
      <w:r w:rsidR="002A5C19">
        <w:rPr>
          <w:rFonts w:ascii="Times New Roman" w:hAnsi="Times New Roman" w:cs="Times New Roman"/>
          <w:sz w:val="28"/>
        </w:rPr>
        <w:t xml:space="preserve"> «</w:t>
      </w:r>
      <w:r w:rsidR="000B5156">
        <w:rPr>
          <w:rFonts w:ascii="Times New Roman" w:hAnsi="Times New Roman" w:cs="Times New Roman"/>
          <w:sz w:val="28"/>
        </w:rPr>
        <w:t>Циников</w:t>
      </w:r>
      <w:r w:rsidR="002A5C19">
        <w:rPr>
          <w:rFonts w:ascii="Times New Roman" w:hAnsi="Times New Roman" w:cs="Times New Roman"/>
          <w:sz w:val="28"/>
        </w:rPr>
        <w:t>».</w:t>
      </w:r>
    </w:p>
    <w:p w:rsidR="00F41CC2" w:rsidRDefault="00F41CC2" w:rsidP="00774A13">
      <w:pPr>
        <w:spacing w:after="0" w:line="360" w:lineRule="auto"/>
        <w:ind w:firstLine="709"/>
        <w:jc w:val="both"/>
        <w:rPr>
          <w:rFonts w:ascii="Times New Roman" w:hAnsi="Times New Roman" w:cs="Times New Roman"/>
          <w:sz w:val="28"/>
        </w:rPr>
      </w:pPr>
    </w:p>
    <w:p w:rsidR="00AF2D16" w:rsidRDefault="00AF2D16" w:rsidP="00067C84"/>
    <w:p w:rsidR="00017562" w:rsidRDefault="00017562" w:rsidP="00067C84"/>
    <w:p w:rsidR="00067C84" w:rsidRDefault="00067C84" w:rsidP="00067C84">
      <w:pPr>
        <w:rPr>
          <w:sz w:val="32"/>
          <w:szCs w:val="32"/>
        </w:rPr>
      </w:pPr>
    </w:p>
    <w:p w:rsidR="00067C84" w:rsidRDefault="00067C84" w:rsidP="00067C84">
      <w:pPr>
        <w:rPr>
          <w:sz w:val="32"/>
          <w:szCs w:val="32"/>
        </w:rPr>
      </w:pPr>
    </w:p>
    <w:p w:rsidR="00067C84" w:rsidRDefault="00067C84" w:rsidP="00067C84">
      <w:pPr>
        <w:rPr>
          <w:sz w:val="32"/>
          <w:szCs w:val="32"/>
        </w:rPr>
      </w:pPr>
    </w:p>
    <w:p w:rsidR="00067C84" w:rsidRDefault="00067C84" w:rsidP="00067C84">
      <w:pPr>
        <w:rPr>
          <w:sz w:val="32"/>
          <w:szCs w:val="32"/>
        </w:rPr>
      </w:pPr>
    </w:p>
    <w:p w:rsidR="00067C84" w:rsidRDefault="00067C84" w:rsidP="00067C84">
      <w:pPr>
        <w:rPr>
          <w:sz w:val="32"/>
          <w:szCs w:val="32"/>
        </w:rPr>
      </w:pPr>
    </w:p>
    <w:p w:rsidR="00067C84" w:rsidRDefault="00067C84" w:rsidP="00067C84">
      <w:pPr>
        <w:rPr>
          <w:sz w:val="32"/>
          <w:szCs w:val="32"/>
        </w:rPr>
      </w:pPr>
    </w:p>
    <w:p w:rsidR="00067C84" w:rsidRDefault="00067C84" w:rsidP="00067C84">
      <w:pPr>
        <w:rPr>
          <w:sz w:val="32"/>
          <w:szCs w:val="32"/>
        </w:rPr>
      </w:pPr>
    </w:p>
    <w:p w:rsidR="00067C84" w:rsidRDefault="00067C84" w:rsidP="00067C84">
      <w:pPr>
        <w:rPr>
          <w:sz w:val="32"/>
          <w:szCs w:val="32"/>
        </w:rPr>
      </w:pPr>
    </w:p>
    <w:p w:rsidR="00067C84" w:rsidRDefault="00067C84" w:rsidP="00067C84">
      <w:pPr>
        <w:rPr>
          <w:sz w:val="32"/>
          <w:szCs w:val="32"/>
        </w:rPr>
      </w:pPr>
    </w:p>
    <w:p w:rsidR="00067C84" w:rsidRDefault="00067C84" w:rsidP="00067C84">
      <w:pPr>
        <w:rPr>
          <w:sz w:val="32"/>
          <w:szCs w:val="32"/>
        </w:rPr>
      </w:pPr>
    </w:p>
    <w:p w:rsidR="00067C84" w:rsidRDefault="00067C84" w:rsidP="00067C84">
      <w:pPr>
        <w:rPr>
          <w:sz w:val="32"/>
          <w:szCs w:val="32"/>
        </w:rPr>
      </w:pPr>
    </w:p>
    <w:p w:rsidR="00067C84" w:rsidRDefault="00067C84" w:rsidP="00067C84">
      <w:pPr>
        <w:rPr>
          <w:sz w:val="32"/>
          <w:szCs w:val="32"/>
        </w:rPr>
      </w:pPr>
    </w:p>
    <w:p w:rsidR="00067C84" w:rsidRDefault="00067C84" w:rsidP="00067C84">
      <w:pPr>
        <w:rPr>
          <w:sz w:val="32"/>
          <w:szCs w:val="32"/>
        </w:rPr>
      </w:pPr>
    </w:p>
    <w:p w:rsidR="00067C84" w:rsidRDefault="00067C84" w:rsidP="00067C84">
      <w:pPr>
        <w:rPr>
          <w:sz w:val="32"/>
          <w:szCs w:val="32"/>
        </w:rPr>
      </w:pPr>
    </w:p>
    <w:p w:rsidR="00067C84" w:rsidRDefault="00067C84" w:rsidP="00067C84">
      <w:pPr>
        <w:rPr>
          <w:sz w:val="32"/>
          <w:szCs w:val="32"/>
        </w:rPr>
      </w:pPr>
    </w:p>
    <w:p w:rsidR="00067C84" w:rsidRDefault="00067C84" w:rsidP="00067C84">
      <w:pPr>
        <w:rPr>
          <w:sz w:val="32"/>
          <w:szCs w:val="32"/>
        </w:rPr>
      </w:pPr>
    </w:p>
    <w:p w:rsidR="006826F7" w:rsidRDefault="00002F96" w:rsidP="006826F7">
      <w:pPr>
        <w:pStyle w:val="1"/>
        <w:jc w:val="both"/>
        <w:rPr>
          <w:rFonts w:ascii="Times New Roman" w:hAnsi="Times New Roman" w:cs="Times New Roman"/>
          <w:color w:val="auto"/>
          <w:sz w:val="32"/>
          <w:szCs w:val="32"/>
        </w:rPr>
      </w:pPr>
      <w:bookmarkStart w:id="1" w:name="_Toc481531646"/>
      <w:r>
        <w:rPr>
          <w:rFonts w:ascii="Times New Roman" w:hAnsi="Times New Roman" w:cs="Times New Roman"/>
          <w:color w:val="auto"/>
          <w:sz w:val="32"/>
          <w:szCs w:val="32"/>
        </w:rPr>
        <w:lastRenderedPageBreak/>
        <w:t>Глава 1. «Новое» общество</w:t>
      </w:r>
      <w:r w:rsidR="006826F7" w:rsidRPr="006826F7">
        <w:rPr>
          <w:rFonts w:ascii="Times New Roman" w:hAnsi="Times New Roman" w:cs="Times New Roman"/>
          <w:color w:val="auto"/>
          <w:sz w:val="32"/>
          <w:szCs w:val="32"/>
        </w:rPr>
        <w:t>: жизнь советского человека в условиях социальных трансформаций 1918-1924 гг.</w:t>
      </w:r>
      <w:bookmarkEnd w:id="1"/>
    </w:p>
    <w:p w:rsidR="006826F7" w:rsidRPr="006826F7" w:rsidRDefault="006826F7" w:rsidP="006826F7"/>
    <w:p w:rsidR="004661B6" w:rsidRPr="00951744" w:rsidRDefault="006826F7" w:rsidP="00951744">
      <w:pPr>
        <w:pStyle w:val="2"/>
        <w:spacing w:line="360" w:lineRule="auto"/>
        <w:jc w:val="both"/>
        <w:rPr>
          <w:rFonts w:ascii="Times New Roman" w:hAnsi="Times New Roman" w:cs="Times New Roman"/>
          <w:color w:val="auto"/>
          <w:sz w:val="28"/>
        </w:rPr>
      </w:pPr>
      <w:bookmarkStart w:id="2" w:name="_Toc481531647"/>
      <w:r w:rsidRPr="006826F7">
        <w:rPr>
          <w:rFonts w:ascii="Times New Roman" w:hAnsi="Times New Roman" w:cs="Times New Roman"/>
          <w:color w:val="auto"/>
          <w:sz w:val="28"/>
        </w:rPr>
        <w:t>1.</w:t>
      </w:r>
      <w:r w:rsidR="00266078">
        <w:rPr>
          <w:rFonts w:ascii="Times New Roman" w:hAnsi="Times New Roman" w:cs="Times New Roman"/>
          <w:color w:val="auto"/>
          <w:sz w:val="28"/>
        </w:rPr>
        <w:t xml:space="preserve"> </w:t>
      </w:r>
      <w:r w:rsidRPr="006826F7">
        <w:rPr>
          <w:rFonts w:ascii="Times New Roman" w:hAnsi="Times New Roman" w:cs="Times New Roman"/>
          <w:color w:val="auto"/>
          <w:sz w:val="28"/>
        </w:rPr>
        <w:t>1.     Особенности существования представителей «старых» классов в «новом» обществе.</w:t>
      </w:r>
      <w:bookmarkEnd w:id="2"/>
    </w:p>
    <w:p w:rsidR="000F38B4" w:rsidRPr="007E1332" w:rsidRDefault="000F38B4" w:rsidP="004661B6">
      <w:pPr>
        <w:spacing w:after="0" w:line="360" w:lineRule="auto"/>
        <w:jc w:val="both"/>
        <w:rPr>
          <w:rFonts w:ascii="Times New Roman" w:hAnsi="Times New Roman" w:cs="Times New Roman"/>
          <w:sz w:val="28"/>
          <w:szCs w:val="28"/>
        </w:rPr>
      </w:pPr>
      <w:r w:rsidRPr="007E1332">
        <w:rPr>
          <w:rFonts w:ascii="Times New Roman" w:hAnsi="Times New Roman" w:cs="Times New Roman"/>
          <w:sz w:val="28"/>
          <w:szCs w:val="28"/>
        </w:rPr>
        <w:t xml:space="preserve">         После Октябрьской революции все чины и сословия упразднялись, а земля и средства производства национализировалось</w:t>
      </w:r>
      <w:r>
        <w:rPr>
          <w:rStyle w:val="a5"/>
          <w:rFonts w:ascii="Times New Roman" w:hAnsi="Times New Roman" w:cs="Times New Roman"/>
          <w:sz w:val="28"/>
          <w:szCs w:val="28"/>
        </w:rPr>
        <w:footnoteReference w:id="36"/>
      </w:r>
      <w:r w:rsidRPr="007E1332">
        <w:rPr>
          <w:rFonts w:ascii="Times New Roman" w:hAnsi="Times New Roman" w:cs="Times New Roman"/>
          <w:sz w:val="28"/>
          <w:szCs w:val="28"/>
        </w:rPr>
        <w:t>, следовательно, теперь не было дворянства и духовенства, купцов и мещан, были только советские граждане. Однако, отменив сословия, новая большевистская власть изобрела иной ярлык – социальное происхождение, от которого напрямую зависело положение человека в «новом» обществе.</w:t>
      </w:r>
    </w:p>
    <w:p w:rsidR="000F38B4" w:rsidRPr="007E1332" w:rsidRDefault="000F38B4" w:rsidP="004661B6">
      <w:pPr>
        <w:spacing w:after="0" w:line="360" w:lineRule="auto"/>
        <w:jc w:val="both"/>
        <w:rPr>
          <w:rFonts w:ascii="Times New Roman" w:hAnsi="Times New Roman" w:cs="Times New Roman"/>
          <w:sz w:val="28"/>
          <w:szCs w:val="28"/>
        </w:rPr>
      </w:pPr>
      <w:r w:rsidRPr="007E1332">
        <w:rPr>
          <w:rFonts w:ascii="Times New Roman" w:hAnsi="Times New Roman" w:cs="Times New Roman"/>
          <w:sz w:val="28"/>
          <w:szCs w:val="28"/>
        </w:rPr>
        <w:t xml:space="preserve">           А.</w:t>
      </w:r>
      <w:r w:rsidR="00AB7982">
        <w:rPr>
          <w:rFonts w:ascii="Times New Roman" w:hAnsi="Times New Roman" w:cs="Times New Roman"/>
          <w:sz w:val="28"/>
          <w:szCs w:val="28"/>
        </w:rPr>
        <w:t xml:space="preserve"> </w:t>
      </w:r>
      <w:r w:rsidRPr="007E1332">
        <w:rPr>
          <w:rFonts w:ascii="Times New Roman" w:hAnsi="Times New Roman" w:cs="Times New Roman"/>
          <w:sz w:val="28"/>
          <w:szCs w:val="28"/>
        </w:rPr>
        <w:t>Б. Мариенг</w:t>
      </w:r>
      <w:r>
        <w:rPr>
          <w:rFonts w:ascii="Times New Roman" w:hAnsi="Times New Roman" w:cs="Times New Roman"/>
          <w:sz w:val="28"/>
          <w:szCs w:val="28"/>
        </w:rPr>
        <w:t>оф не дает каких</w:t>
      </w:r>
      <w:r w:rsidRPr="007E1332">
        <w:rPr>
          <w:rFonts w:ascii="Times New Roman" w:hAnsi="Times New Roman" w:cs="Times New Roman"/>
          <w:sz w:val="28"/>
          <w:szCs w:val="28"/>
        </w:rPr>
        <w:t>-то определенных данных о социальном происхождении своих героев, информацию о них приходится собирать по крупицам на страницах романа – из четырех основных персонажей озвученную автором биографию имеет лишь один – представитель новой, «нэпманской» буржуазии Докучаев. Прошлое остальных героев туманно. Так, данные о семье Владимира и Сергея ограничиваются упоминанием их бабки Пульхерии, главными и единственными характеристиками которой выступают брезгливость и чистоплотность, а также  её принадлежность к старообрядческой семье.</w:t>
      </w:r>
      <w:r w:rsidRPr="007E1332">
        <w:rPr>
          <w:rStyle w:val="a5"/>
          <w:rFonts w:ascii="Times New Roman" w:hAnsi="Times New Roman" w:cs="Times New Roman"/>
          <w:sz w:val="28"/>
          <w:szCs w:val="28"/>
        </w:rPr>
        <w:footnoteReference w:id="37"/>
      </w:r>
      <w:r w:rsidR="00196732">
        <w:rPr>
          <w:rFonts w:ascii="Times New Roman" w:hAnsi="Times New Roman" w:cs="Times New Roman"/>
          <w:sz w:val="28"/>
          <w:szCs w:val="28"/>
        </w:rPr>
        <w:t>.</w:t>
      </w:r>
      <w:r w:rsidRPr="007E1332">
        <w:rPr>
          <w:rFonts w:ascii="Times New Roman" w:hAnsi="Times New Roman" w:cs="Times New Roman"/>
          <w:sz w:val="28"/>
          <w:szCs w:val="28"/>
        </w:rPr>
        <w:t xml:space="preserve"> Данные о семье Ольги еще более скудны – автор ограничивается упоминанием о том, что её «предки соизволили бежать заграницу», </w:t>
      </w:r>
      <w:r w:rsidR="001D08E8">
        <w:rPr>
          <w:rFonts w:ascii="Times New Roman" w:hAnsi="Times New Roman" w:cs="Times New Roman"/>
          <w:sz w:val="28"/>
          <w:szCs w:val="28"/>
        </w:rPr>
        <w:t>оставив её «сторожить» квартиру</w:t>
      </w:r>
      <w:r w:rsidRPr="007E1332">
        <w:rPr>
          <w:rStyle w:val="a5"/>
          <w:rFonts w:ascii="Times New Roman" w:hAnsi="Times New Roman" w:cs="Times New Roman"/>
          <w:sz w:val="28"/>
          <w:szCs w:val="28"/>
        </w:rPr>
        <w:footnoteReference w:id="38"/>
      </w:r>
      <w:r w:rsidR="001D08E8">
        <w:rPr>
          <w:rFonts w:ascii="Times New Roman" w:hAnsi="Times New Roman" w:cs="Times New Roman"/>
          <w:sz w:val="28"/>
          <w:szCs w:val="28"/>
        </w:rPr>
        <w:t>.</w:t>
      </w:r>
      <w:r w:rsidRPr="007E1332">
        <w:rPr>
          <w:rFonts w:ascii="Times New Roman" w:hAnsi="Times New Roman" w:cs="Times New Roman"/>
          <w:sz w:val="28"/>
          <w:szCs w:val="28"/>
        </w:rPr>
        <w:t xml:space="preserve"> Нехватка биографических сведений, позволяющих отнести героев к тому или иному дореволюционному сословию, компенсируется изобилием деталей, изображающих привычки и предметы быта. Так, среди предметов повседневного пользования героев немало вещей, родом из прошлого – «табакерка времен Елизаветы Петровны», «свитки 15»</w:t>
      </w:r>
      <w:r>
        <w:rPr>
          <w:rFonts w:ascii="Times New Roman" w:hAnsi="Times New Roman" w:cs="Times New Roman"/>
          <w:sz w:val="28"/>
          <w:szCs w:val="28"/>
        </w:rPr>
        <w:t>,</w:t>
      </w:r>
      <w:r w:rsidRPr="007E1332">
        <w:rPr>
          <w:rFonts w:ascii="Times New Roman" w:hAnsi="Times New Roman" w:cs="Times New Roman"/>
          <w:sz w:val="28"/>
          <w:szCs w:val="28"/>
        </w:rPr>
        <w:t xml:space="preserve"> «рукописи 16» и </w:t>
      </w:r>
      <w:r w:rsidRPr="007E1332">
        <w:rPr>
          <w:rFonts w:ascii="Times New Roman" w:hAnsi="Times New Roman" w:cs="Times New Roman"/>
          <w:sz w:val="28"/>
          <w:szCs w:val="28"/>
        </w:rPr>
        <w:lastRenderedPageBreak/>
        <w:t xml:space="preserve">«фолианты 17» </w:t>
      </w:r>
      <w:r w:rsidRPr="00BA1DC8">
        <w:rPr>
          <w:rFonts w:ascii="Times New Roman" w:hAnsi="Times New Roman" w:cs="Times New Roman"/>
          <w:sz w:val="28"/>
          <w:szCs w:val="28"/>
        </w:rPr>
        <w:t>веков</w:t>
      </w:r>
      <w:r>
        <w:rPr>
          <w:rFonts w:ascii="Times New Roman" w:hAnsi="Times New Roman" w:cs="Times New Roman"/>
          <w:sz w:val="28"/>
          <w:szCs w:val="28"/>
        </w:rPr>
        <w:t xml:space="preserve"> </w:t>
      </w:r>
      <w:r w:rsidRPr="007E1332">
        <w:rPr>
          <w:rFonts w:ascii="Times New Roman" w:hAnsi="Times New Roman" w:cs="Times New Roman"/>
          <w:sz w:val="28"/>
          <w:szCs w:val="28"/>
        </w:rPr>
        <w:t>в личной библиотеке</w:t>
      </w:r>
      <w:r>
        <w:rPr>
          <w:rStyle w:val="a5"/>
          <w:rFonts w:ascii="Times New Roman" w:hAnsi="Times New Roman" w:cs="Times New Roman"/>
          <w:sz w:val="28"/>
          <w:szCs w:val="28"/>
        </w:rPr>
        <w:footnoteReference w:id="39"/>
      </w:r>
      <w:r w:rsidRPr="007E1332">
        <w:rPr>
          <w:rFonts w:ascii="Times New Roman" w:hAnsi="Times New Roman" w:cs="Times New Roman"/>
          <w:sz w:val="28"/>
          <w:szCs w:val="28"/>
        </w:rPr>
        <w:t xml:space="preserve"> – представляющих материальную ценность. По мнению американского историка Ш. Фицпатрик, сущность стратификационной политики советской власти в первое послереволюционное десятилетие лучше всего отражает </w:t>
      </w:r>
      <w:r w:rsidR="001D08E8">
        <w:rPr>
          <w:rFonts w:ascii="Times New Roman" w:hAnsi="Times New Roman" w:cs="Times New Roman"/>
          <w:sz w:val="28"/>
          <w:szCs w:val="28"/>
        </w:rPr>
        <w:t>понятие «приписывание к классу»</w:t>
      </w:r>
      <w:r w:rsidRPr="007E1332">
        <w:rPr>
          <w:rStyle w:val="a5"/>
          <w:rFonts w:ascii="Times New Roman" w:hAnsi="Times New Roman" w:cs="Times New Roman"/>
          <w:sz w:val="28"/>
          <w:szCs w:val="28"/>
        </w:rPr>
        <w:footnoteReference w:id="40"/>
      </w:r>
      <w:r w:rsidR="001D08E8">
        <w:rPr>
          <w:rFonts w:ascii="Times New Roman" w:hAnsi="Times New Roman" w:cs="Times New Roman"/>
          <w:sz w:val="28"/>
          <w:szCs w:val="28"/>
        </w:rPr>
        <w:t>.</w:t>
      </w:r>
      <w:r w:rsidRPr="007E1332">
        <w:rPr>
          <w:rFonts w:ascii="Times New Roman" w:hAnsi="Times New Roman" w:cs="Times New Roman"/>
          <w:sz w:val="28"/>
          <w:szCs w:val="28"/>
        </w:rPr>
        <w:t xml:space="preserve"> Упоминаемые автором предметы личного пользования позволяют говорить о том, что главные герои романа до революции не бедствовали, а, следовательно, как представители дореволюционных имущих слоев «приписывались» к классу, который в прессе именовался «буржуазным» или «эксплуататорским».</w:t>
      </w:r>
    </w:p>
    <w:p w:rsidR="000F38B4" w:rsidRDefault="000F38B4" w:rsidP="004661B6">
      <w:pPr>
        <w:spacing w:after="0" w:line="360" w:lineRule="auto"/>
        <w:jc w:val="both"/>
        <w:rPr>
          <w:rFonts w:ascii="Times New Roman" w:hAnsi="Times New Roman" w:cs="Times New Roman"/>
          <w:sz w:val="28"/>
          <w:szCs w:val="28"/>
        </w:rPr>
      </w:pPr>
      <w:r w:rsidRPr="007E1332">
        <w:rPr>
          <w:rFonts w:ascii="Times New Roman" w:hAnsi="Times New Roman" w:cs="Times New Roman"/>
          <w:sz w:val="28"/>
          <w:szCs w:val="28"/>
        </w:rPr>
        <w:t xml:space="preserve">       Со временем понятие эксплуататор практически выходит из употребления, на смену ему приходит новое определение – «бывшие люди» или просто «бывшие».  Границы социального пространства «бывших людей» очень размыты и определялись не столько теорией, сколько практикой, и, если в теории к «бывшим эксплуататорам» причислялись классы, до революции жив</w:t>
      </w:r>
      <w:r w:rsidRPr="00BA1DC8">
        <w:rPr>
          <w:rFonts w:ascii="Times New Roman" w:hAnsi="Times New Roman" w:cs="Times New Roman"/>
          <w:sz w:val="28"/>
          <w:szCs w:val="28"/>
        </w:rPr>
        <w:t>ш</w:t>
      </w:r>
      <w:r w:rsidRPr="007E1332">
        <w:rPr>
          <w:rFonts w:ascii="Times New Roman" w:hAnsi="Times New Roman" w:cs="Times New Roman"/>
          <w:sz w:val="28"/>
          <w:szCs w:val="28"/>
        </w:rPr>
        <w:t xml:space="preserve">ие за счет присвоения чужого труда, то на практике «эксплуататорами» считались все, кто не подходил под определение «эксплуатируемый»: духовенство, предприниматели и чиновники всех уровней, интеллигенция и даже </w:t>
      </w:r>
      <w:r w:rsidR="00196732">
        <w:rPr>
          <w:rFonts w:ascii="Times New Roman" w:hAnsi="Times New Roman" w:cs="Times New Roman"/>
          <w:sz w:val="28"/>
          <w:szCs w:val="28"/>
        </w:rPr>
        <w:t>привилегированные слои прислуги</w:t>
      </w:r>
      <w:r w:rsidRPr="007E1332">
        <w:rPr>
          <w:rStyle w:val="a5"/>
          <w:rFonts w:ascii="Times New Roman" w:hAnsi="Times New Roman" w:cs="Times New Roman"/>
          <w:sz w:val="28"/>
          <w:szCs w:val="28"/>
        </w:rPr>
        <w:footnoteReference w:id="41"/>
      </w:r>
      <w:r w:rsidR="00196732">
        <w:rPr>
          <w:rFonts w:ascii="Times New Roman" w:hAnsi="Times New Roman" w:cs="Times New Roman"/>
          <w:sz w:val="28"/>
          <w:szCs w:val="28"/>
        </w:rPr>
        <w:t>.</w:t>
      </w:r>
      <w:r w:rsidRPr="007E1332">
        <w:rPr>
          <w:rFonts w:ascii="Times New Roman" w:hAnsi="Times New Roman" w:cs="Times New Roman"/>
          <w:sz w:val="28"/>
          <w:szCs w:val="28"/>
        </w:rPr>
        <w:t xml:space="preserve"> </w:t>
      </w:r>
    </w:p>
    <w:p w:rsidR="000F38B4" w:rsidRPr="007E1332" w:rsidRDefault="000F38B4" w:rsidP="004661B6">
      <w:pPr>
        <w:spacing w:after="0" w:line="360" w:lineRule="auto"/>
        <w:jc w:val="both"/>
        <w:rPr>
          <w:rFonts w:ascii="Times New Roman" w:hAnsi="Times New Roman" w:cs="Times New Roman"/>
          <w:sz w:val="28"/>
          <w:szCs w:val="28"/>
        </w:rPr>
      </w:pPr>
      <w:r w:rsidRPr="007E1332">
        <w:rPr>
          <w:rFonts w:ascii="Times New Roman" w:hAnsi="Times New Roman" w:cs="Times New Roman"/>
          <w:sz w:val="28"/>
          <w:szCs w:val="28"/>
        </w:rPr>
        <w:t xml:space="preserve">        В первые послереволюционные годы политика новой власти носила дискриминационный характер по отношению к свергнутым классам. </w:t>
      </w:r>
      <w:r>
        <w:rPr>
          <w:rFonts w:ascii="Times New Roman" w:hAnsi="Times New Roman" w:cs="Times New Roman"/>
          <w:sz w:val="28"/>
          <w:szCs w:val="28"/>
        </w:rPr>
        <w:t xml:space="preserve">Так, согласно декрету «О взяточничестве» от 8 мая 1918 г., </w:t>
      </w:r>
      <w:r w:rsidR="00B6694E">
        <w:rPr>
          <w:rFonts w:ascii="Times New Roman" w:hAnsi="Times New Roman" w:cs="Times New Roman"/>
          <w:sz w:val="28"/>
          <w:szCs w:val="28"/>
        </w:rPr>
        <w:t>принадлежность к эксплуататорским классам служила отягчающим обстоятельством при вынесении приговора</w:t>
      </w:r>
      <w:r w:rsidR="00171AFC">
        <w:rPr>
          <w:rFonts w:ascii="Times New Roman" w:hAnsi="Times New Roman" w:cs="Times New Roman"/>
          <w:sz w:val="28"/>
          <w:szCs w:val="28"/>
        </w:rPr>
        <w:t xml:space="preserve"> - </w:t>
      </w:r>
      <w:r w:rsidR="00B6694E">
        <w:rPr>
          <w:rFonts w:ascii="Times New Roman" w:hAnsi="Times New Roman" w:cs="Times New Roman"/>
          <w:sz w:val="28"/>
          <w:szCs w:val="28"/>
        </w:rPr>
        <w:t xml:space="preserve"> </w:t>
      </w:r>
      <w:r w:rsidR="00171AFC">
        <w:rPr>
          <w:rFonts w:ascii="Times New Roman" w:hAnsi="Times New Roman" w:cs="Times New Roman"/>
          <w:sz w:val="28"/>
          <w:szCs w:val="28"/>
        </w:rPr>
        <w:t>п</w:t>
      </w:r>
      <w:r w:rsidR="00B6694E">
        <w:rPr>
          <w:rFonts w:ascii="Times New Roman" w:hAnsi="Times New Roman" w:cs="Times New Roman"/>
          <w:sz w:val="28"/>
          <w:szCs w:val="28"/>
        </w:rPr>
        <w:t>редставители свергнутых классов</w:t>
      </w:r>
      <w:r w:rsidR="00196732">
        <w:rPr>
          <w:rFonts w:ascii="Times New Roman" w:hAnsi="Times New Roman" w:cs="Times New Roman"/>
          <w:sz w:val="28"/>
          <w:szCs w:val="28"/>
        </w:rPr>
        <w:t xml:space="preserve"> приговаривались к наиболее тяжелым</w:t>
      </w:r>
      <w:r w:rsidR="00B6694E">
        <w:rPr>
          <w:rFonts w:ascii="Times New Roman" w:hAnsi="Times New Roman" w:cs="Times New Roman"/>
          <w:sz w:val="28"/>
          <w:szCs w:val="28"/>
        </w:rPr>
        <w:t xml:space="preserve"> </w:t>
      </w:r>
      <w:r w:rsidRPr="00923472">
        <w:rPr>
          <w:rFonts w:ascii="Times New Roman" w:hAnsi="Times New Roman" w:cs="Times New Roman"/>
          <w:sz w:val="28"/>
          <w:szCs w:val="28"/>
        </w:rPr>
        <w:t xml:space="preserve"> </w:t>
      </w:r>
      <w:r w:rsidR="00171AFC">
        <w:rPr>
          <w:rFonts w:ascii="Times New Roman" w:hAnsi="Times New Roman" w:cs="Times New Roman"/>
          <w:sz w:val="28"/>
          <w:szCs w:val="28"/>
        </w:rPr>
        <w:t>работ</w:t>
      </w:r>
      <w:r w:rsidR="00196732">
        <w:rPr>
          <w:rFonts w:ascii="Times New Roman" w:hAnsi="Times New Roman" w:cs="Times New Roman"/>
          <w:sz w:val="28"/>
          <w:szCs w:val="28"/>
        </w:rPr>
        <w:t>ам</w:t>
      </w:r>
      <w:r w:rsidRPr="00923472">
        <w:rPr>
          <w:rFonts w:ascii="Times New Roman" w:hAnsi="Times New Roman" w:cs="Times New Roman"/>
          <w:sz w:val="28"/>
          <w:szCs w:val="28"/>
        </w:rPr>
        <w:t xml:space="preserve">, </w:t>
      </w:r>
      <w:r w:rsidR="00B6694E">
        <w:rPr>
          <w:rFonts w:ascii="Times New Roman" w:hAnsi="Times New Roman" w:cs="Times New Roman"/>
          <w:sz w:val="28"/>
          <w:szCs w:val="28"/>
        </w:rPr>
        <w:t>а</w:t>
      </w:r>
      <w:r w:rsidRPr="00923472">
        <w:rPr>
          <w:rFonts w:ascii="Times New Roman" w:hAnsi="Times New Roman" w:cs="Times New Roman"/>
          <w:sz w:val="28"/>
          <w:szCs w:val="28"/>
        </w:rPr>
        <w:t xml:space="preserve"> </w:t>
      </w:r>
      <w:r w:rsidR="00B6694E">
        <w:rPr>
          <w:rFonts w:ascii="Times New Roman" w:hAnsi="Times New Roman" w:cs="Times New Roman"/>
          <w:sz w:val="28"/>
          <w:szCs w:val="28"/>
        </w:rPr>
        <w:t xml:space="preserve">их </w:t>
      </w:r>
      <w:r w:rsidRPr="00923472">
        <w:rPr>
          <w:rFonts w:ascii="Times New Roman" w:hAnsi="Times New Roman" w:cs="Times New Roman"/>
          <w:sz w:val="28"/>
          <w:szCs w:val="28"/>
        </w:rPr>
        <w:t xml:space="preserve">имущество </w:t>
      </w:r>
      <w:r>
        <w:rPr>
          <w:rFonts w:ascii="Times New Roman" w:hAnsi="Times New Roman" w:cs="Times New Roman"/>
          <w:sz w:val="28"/>
          <w:szCs w:val="28"/>
        </w:rPr>
        <w:t xml:space="preserve">подлежало </w:t>
      </w:r>
      <w:r w:rsidR="001D08E8">
        <w:rPr>
          <w:rFonts w:ascii="Times New Roman" w:hAnsi="Times New Roman" w:cs="Times New Roman"/>
          <w:sz w:val="28"/>
          <w:szCs w:val="28"/>
        </w:rPr>
        <w:t>конфискации</w:t>
      </w:r>
      <w:r>
        <w:rPr>
          <w:rStyle w:val="a5"/>
          <w:rFonts w:ascii="Times New Roman" w:hAnsi="Times New Roman" w:cs="Times New Roman"/>
          <w:sz w:val="28"/>
          <w:szCs w:val="28"/>
        </w:rPr>
        <w:footnoteReference w:id="42"/>
      </w:r>
      <w:r w:rsidR="001D08E8">
        <w:rPr>
          <w:rFonts w:ascii="Times New Roman" w:hAnsi="Times New Roman" w:cs="Times New Roman"/>
          <w:sz w:val="28"/>
          <w:szCs w:val="28"/>
        </w:rPr>
        <w:t>.</w:t>
      </w:r>
      <w:r>
        <w:rPr>
          <w:rFonts w:ascii="Times New Roman" w:hAnsi="Times New Roman" w:cs="Times New Roman"/>
          <w:sz w:val="28"/>
          <w:szCs w:val="28"/>
        </w:rPr>
        <w:t xml:space="preserve"> </w:t>
      </w:r>
      <w:r w:rsidRPr="00FC67C9">
        <w:rPr>
          <w:rFonts w:ascii="Times New Roman" w:hAnsi="Times New Roman" w:cs="Times New Roman"/>
          <w:sz w:val="28"/>
          <w:szCs w:val="28"/>
        </w:rPr>
        <w:t>5 октября 1918</w:t>
      </w:r>
      <w:r>
        <w:rPr>
          <w:rFonts w:ascii="Times New Roman" w:hAnsi="Times New Roman" w:cs="Times New Roman"/>
          <w:sz w:val="28"/>
          <w:szCs w:val="28"/>
        </w:rPr>
        <w:t xml:space="preserve"> </w:t>
      </w:r>
      <w:r w:rsidRPr="00FC67C9">
        <w:rPr>
          <w:rFonts w:ascii="Times New Roman" w:hAnsi="Times New Roman" w:cs="Times New Roman"/>
          <w:sz w:val="28"/>
          <w:szCs w:val="28"/>
        </w:rPr>
        <w:t xml:space="preserve">г. </w:t>
      </w:r>
      <w:r>
        <w:rPr>
          <w:rFonts w:ascii="Times New Roman" w:hAnsi="Times New Roman" w:cs="Times New Roman"/>
          <w:sz w:val="28"/>
          <w:szCs w:val="28"/>
        </w:rPr>
        <w:t xml:space="preserve">был принят </w:t>
      </w:r>
      <w:r w:rsidRPr="00FC67C9">
        <w:rPr>
          <w:rFonts w:ascii="Times New Roman" w:hAnsi="Times New Roman" w:cs="Times New Roman"/>
          <w:sz w:val="28"/>
          <w:szCs w:val="28"/>
        </w:rPr>
        <w:t>декрет «О тру</w:t>
      </w:r>
      <w:r>
        <w:rPr>
          <w:rFonts w:ascii="Times New Roman" w:hAnsi="Times New Roman" w:cs="Times New Roman"/>
          <w:sz w:val="28"/>
          <w:szCs w:val="28"/>
        </w:rPr>
        <w:t>довых книжках для нетрудящихся», согласн</w:t>
      </w:r>
      <w:r w:rsidR="00171AFC">
        <w:rPr>
          <w:rFonts w:ascii="Times New Roman" w:hAnsi="Times New Roman" w:cs="Times New Roman"/>
          <w:sz w:val="28"/>
          <w:szCs w:val="28"/>
        </w:rPr>
        <w:t>о которому нетрудовые элементы (</w:t>
      </w:r>
      <w:r>
        <w:rPr>
          <w:rFonts w:ascii="Times New Roman" w:hAnsi="Times New Roman" w:cs="Times New Roman"/>
          <w:sz w:val="28"/>
          <w:szCs w:val="28"/>
        </w:rPr>
        <w:t xml:space="preserve">в числе которых оказались лица, использующие наемный труд,  торговцы и представители свободных </w:t>
      </w:r>
      <w:r w:rsidR="00171AFC">
        <w:rPr>
          <w:rFonts w:ascii="Times New Roman" w:hAnsi="Times New Roman" w:cs="Times New Roman"/>
          <w:sz w:val="28"/>
          <w:szCs w:val="28"/>
        </w:rPr>
        <w:lastRenderedPageBreak/>
        <w:t xml:space="preserve">профессий), </w:t>
      </w:r>
      <w:r>
        <w:rPr>
          <w:rFonts w:ascii="Times New Roman" w:hAnsi="Times New Roman" w:cs="Times New Roman"/>
          <w:sz w:val="28"/>
          <w:szCs w:val="28"/>
        </w:rPr>
        <w:t xml:space="preserve"> не име</w:t>
      </w:r>
      <w:r w:rsidRPr="00FC67C9">
        <w:rPr>
          <w:rFonts w:ascii="Times New Roman" w:hAnsi="Times New Roman" w:cs="Times New Roman"/>
          <w:sz w:val="28"/>
          <w:szCs w:val="28"/>
        </w:rPr>
        <w:t xml:space="preserve">ющие трудовых книжек или соответствующих отметок в них, лишались продовольственных карточек и права передвижения по </w:t>
      </w:r>
      <w:r w:rsidR="00196732">
        <w:rPr>
          <w:rFonts w:ascii="Times New Roman" w:hAnsi="Times New Roman" w:cs="Times New Roman"/>
          <w:sz w:val="28"/>
          <w:szCs w:val="28"/>
        </w:rPr>
        <w:t>территории Советской республики</w:t>
      </w:r>
      <w:r>
        <w:rPr>
          <w:rStyle w:val="a5"/>
          <w:rFonts w:ascii="Times New Roman" w:hAnsi="Times New Roman" w:cs="Times New Roman"/>
          <w:sz w:val="28"/>
          <w:szCs w:val="28"/>
        </w:rPr>
        <w:footnoteReference w:id="43"/>
      </w:r>
      <w:r w:rsidR="00196732">
        <w:rPr>
          <w:rFonts w:ascii="Times New Roman" w:hAnsi="Times New Roman" w:cs="Times New Roman"/>
          <w:sz w:val="28"/>
          <w:szCs w:val="28"/>
        </w:rPr>
        <w:t>.</w:t>
      </w:r>
      <w:r>
        <w:rPr>
          <w:rFonts w:ascii="Times New Roman" w:hAnsi="Times New Roman" w:cs="Times New Roman"/>
          <w:sz w:val="28"/>
          <w:szCs w:val="28"/>
        </w:rPr>
        <w:t xml:space="preserve"> </w:t>
      </w:r>
      <w:r w:rsidRPr="007E1332">
        <w:rPr>
          <w:rFonts w:ascii="Times New Roman" w:hAnsi="Times New Roman" w:cs="Times New Roman"/>
          <w:sz w:val="28"/>
          <w:szCs w:val="28"/>
        </w:rPr>
        <w:t>Однако, по свидетельству самих «бывших», «в первое время большевики действовали нерешительно, а своими многочисленными декретами только стращали»</w:t>
      </w:r>
      <w:r w:rsidRPr="007E1332">
        <w:rPr>
          <w:rStyle w:val="a5"/>
          <w:rFonts w:ascii="Times New Roman" w:hAnsi="Times New Roman" w:cs="Times New Roman"/>
          <w:sz w:val="28"/>
          <w:szCs w:val="28"/>
        </w:rPr>
        <w:footnoteReference w:id="44"/>
      </w:r>
      <w:r w:rsidRPr="007E1332">
        <w:rPr>
          <w:rFonts w:ascii="Times New Roman" w:hAnsi="Times New Roman" w:cs="Times New Roman"/>
          <w:sz w:val="28"/>
          <w:szCs w:val="28"/>
        </w:rPr>
        <w:t xml:space="preserve">. </w:t>
      </w:r>
    </w:p>
    <w:p w:rsidR="000F38B4" w:rsidRPr="007E1332" w:rsidRDefault="000F38B4" w:rsidP="004661B6">
      <w:pPr>
        <w:spacing w:after="0" w:line="360" w:lineRule="auto"/>
        <w:jc w:val="both"/>
        <w:rPr>
          <w:rFonts w:ascii="Times New Roman" w:hAnsi="Times New Roman" w:cs="Times New Roman"/>
          <w:sz w:val="28"/>
          <w:szCs w:val="28"/>
        </w:rPr>
      </w:pPr>
      <w:r w:rsidRPr="007E1332">
        <w:rPr>
          <w:rFonts w:ascii="Times New Roman" w:hAnsi="Times New Roman" w:cs="Times New Roman"/>
          <w:sz w:val="28"/>
          <w:szCs w:val="28"/>
        </w:rPr>
        <w:t xml:space="preserve">         Изначально концепция «диктатуры пролетариата» предполагала, что выходцам из «бывших» нет места в аппарате управления, исключения составляли лица, примкнувшие к революционному движению до свершения Октябрьской революции – так называемые «пролетарии по призванию».</w:t>
      </w:r>
      <w:r>
        <w:rPr>
          <w:rStyle w:val="a5"/>
          <w:rFonts w:ascii="Times New Roman" w:hAnsi="Times New Roman" w:cs="Times New Roman"/>
          <w:sz w:val="28"/>
          <w:szCs w:val="28"/>
        </w:rPr>
        <w:footnoteReference w:id="45"/>
      </w:r>
      <w:r w:rsidRPr="007E1332">
        <w:rPr>
          <w:rFonts w:ascii="Times New Roman" w:hAnsi="Times New Roman" w:cs="Times New Roman"/>
          <w:sz w:val="28"/>
          <w:szCs w:val="28"/>
        </w:rPr>
        <w:t xml:space="preserve"> Однако жестокие реалии Гражданской войны потребовали привлечения к управлению квалифицированных специалистов далеко не рабоче-крест</w:t>
      </w:r>
      <w:r>
        <w:rPr>
          <w:rFonts w:ascii="Times New Roman" w:hAnsi="Times New Roman" w:cs="Times New Roman"/>
          <w:sz w:val="28"/>
          <w:szCs w:val="28"/>
        </w:rPr>
        <w:t xml:space="preserve">ьянского происхождения - в 1918 – </w:t>
      </w:r>
      <w:r w:rsidRPr="007E1332">
        <w:rPr>
          <w:rFonts w:ascii="Times New Roman" w:hAnsi="Times New Roman" w:cs="Times New Roman"/>
          <w:sz w:val="28"/>
          <w:szCs w:val="28"/>
        </w:rPr>
        <w:t xml:space="preserve">начале 1920-х гг. среднее звено советских служащих составляли преимущественно «бывшие». Наиболее значительным процент «бывших» был среди служащих </w:t>
      </w:r>
      <w:r>
        <w:rPr>
          <w:rFonts w:ascii="Times New Roman" w:hAnsi="Times New Roman" w:cs="Times New Roman"/>
          <w:sz w:val="28"/>
          <w:szCs w:val="28"/>
        </w:rPr>
        <w:t>Москвы и Петрограда</w:t>
      </w:r>
      <w:r w:rsidRPr="007E1332">
        <w:rPr>
          <w:rFonts w:ascii="Times New Roman" w:hAnsi="Times New Roman" w:cs="Times New Roman"/>
          <w:sz w:val="28"/>
          <w:szCs w:val="28"/>
        </w:rPr>
        <w:t>, в том числе и среди представителей высшей пар</w:t>
      </w:r>
      <w:r>
        <w:rPr>
          <w:rFonts w:ascii="Times New Roman" w:hAnsi="Times New Roman" w:cs="Times New Roman"/>
          <w:sz w:val="28"/>
          <w:szCs w:val="28"/>
        </w:rPr>
        <w:t>тийной номенклатуры</w:t>
      </w:r>
      <w:r w:rsidRPr="007E1332">
        <w:rPr>
          <w:rStyle w:val="a5"/>
          <w:rFonts w:ascii="Times New Roman" w:hAnsi="Times New Roman" w:cs="Times New Roman"/>
          <w:sz w:val="28"/>
          <w:szCs w:val="28"/>
        </w:rPr>
        <w:footnoteReference w:id="46"/>
      </w:r>
      <w:r w:rsidRPr="007E1332">
        <w:rPr>
          <w:rFonts w:ascii="Times New Roman" w:hAnsi="Times New Roman" w:cs="Times New Roman"/>
          <w:sz w:val="28"/>
          <w:szCs w:val="28"/>
        </w:rPr>
        <w:t>.</w:t>
      </w:r>
      <w:r>
        <w:rPr>
          <w:rFonts w:ascii="Times New Roman" w:hAnsi="Times New Roman" w:cs="Times New Roman"/>
          <w:sz w:val="28"/>
          <w:szCs w:val="28"/>
        </w:rPr>
        <w:t xml:space="preserve"> </w:t>
      </w:r>
      <w:r w:rsidRPr="00E81063">
        <w:rPr>
          <w:rFonts w:ascii="Times New Roman" w:hAnsi="Times New Roman" w:cs="Times New Roman"/>
          <w:sz w:val="28"/>
          <w:szCs w:val="28"/>
        </w:rPr>
        <w:t xml:space="preserve">По данным </w:t>
      </w:r>
      <w:r>
        <w:rPr>
          <w:rFonts w:ascii="Times New Roman" w:hAnsi="Times New Roman" w:cs="Times New Roman"/>
          <w:sz w:val="28"/>
          <w:szCs w:val="28"/>
        </w:rPr>
        <w:t>Е.</w:t>
      </w:r>
      <w:r w:rsidR="00375738">
        <w:rPr>
          <w:rFonts w:ascii="Times New Roman" w:hAnsi="Times New Roman" w:cs="Times New Roman"/>
          <w:sz w:val="28"/>
          <w:szCs w:val="28"/>
        </w:rPr>
        <w:t xml:space="preserve"> </w:t>
      </w:r>
      <w:r>
        <w:rPr>
          <w:rFonts w:ascii="Times New Roman" w:hAnsi="Times New Roman" w:cs="Times New Roman"/>
          <w:sz w:val="28"/>
          <w:szCs w:val="28"/>
        </w:rPr>
        <w:t xml:space="preserve">Г. </w:t>
      </w:r>
      <w:r w:rsidRPr="00E81063">
        <w:rPr>
          <w:rFonts w:ascii="Times New Roman" w:hAnsi="Times New Roman" w:cs="Times New Roman"/>
          <w:sz w:val="28"/>
          <w:szCs w:val="28"/>
        </w:rPr>
        <w:t>Гимпельсона, 69% членов ЦИК, СНК и их комиссий составляли лица не раб</w:t>
      </w:r>
      <w:r w:rsidR="00196732">
        <w:rPr>
          <w:rFonts w:ascii="Times New Roman" w:hAnsi="Times New Roman" w:cs="Times New Roman"/>
          <w:sz w:val="28"/>
          <w:szCs w:val="28"/>
        </w:rPr>
        <w:t>оче-крестьянского происхождения</w:t>
      </w:r>
      <w:r w:rsidRPr="00E81063">
        <w:rPr>
          <w:rStyle w:val="a5"/>
          <w:rFonts w:ascii="Times New Roman" w:hAnsi="Times New Roman" w:cs="Times New Roman"/>
          <w:sz w:val="28"/>
          <w:szCs w:val="28"/>
        </w:rPr>
        <w:footnoteReference w:id="47"/>
      </w:r>
      <w:r w:rsidR="00196732">
        <w:rPr>
          <w:rFonts w:ascii="Times New Roman" w:hAnsi="Times New Roman" w:cs="Times New Roman"/>
          <w:sz w:val="28"/>
          <w:szCs w:val="28"/>
        </w:rPr>
        <w:t>.</w:t>
      </w:r>
      <w:r>
        <w:rPr>
          <w:rFonts w:ascii="Times New Roman" w:hAnsi="Times New Roman" w:cs="Times New Roman"/>
          <w:sz w:val="28"/>
          <w:szCs w:val="28"/>
        </w:rPr>
        <w:t xml:space="preserve"> Высшее руководство </w:t>
      </w:r>
      <w:r w:rsidRPr="006D7C70">
        <w:rPr>
          <w:rFonts w:ascii="Times New Roman" w:hAnsi="Times New Roman" w:cs="Times New Roman"/>
          <w:sz w:val="28"/>
          <w:szCs w:val="28"/>
        </w:rPr>
        <w:t>отраслями в основном составляли служащие</w:t>
      </w:r>
      <w:r w:rsidR="006D7C70">
        <w:rPr>
          <w:rFonts w:ascii="Times New Roman" w:hAnsi="Times New Roman" w:cs="Times New Roman"/>
          <w:sz w:val="28"/>
          <w:szCs w:val="28"/>
        </w:rPr>
        <w:t xml:space="preserve"> и представители интеллигенции – в разных областях их до</w:t>
      </w:r>
      <w:r w:rsidR="00196732">
        <w:rPr>
          <w:rFonts w:ascii="Times New Roman" w:hAnsi="Times New Roman" w:cs="Times New Roman"/>
          <w:sz w:val="28"/>
          <w:szCs w:val="28"/>
        </w:rPr>
        <w:t>ля составляла от 61,8 до 92,1 %</w:t>
      </w:r>
      <w:r w:rsidRPr="006D7C70">
        <w:rPr>
          <w:rStyle w:val="a5"/>
          <w:rFonts w:ascii="Times New Roman" w:hAnsi="Times New Roman" w:cs="Times New Roman"/>
          <w:sz w:val="28"/>
          <w:szCs w:val="28"/>
        </w:rPr>
        <w:footnoteReference w:id="48"/>
      </w:r>
      <w:r w:rsidR="00196732">
        <w:rPr>
          <w:rFonts w:ascii="Times New Roman" w:hAnsi="Times New Roman" w:cs="Times New Roman"/>
          <w:sz w:val="28"/>
          <w:szCs w:val="28"/>
        </w:rPr>
        <w:t>.</w:t>
      </w:r>
      <w:r>
        <w:rPr>
          <w:rFonts w:ascii="Times New Roman" w:hAnsi="Times New Roman" w:cs="Times New Roman"/>
          <w:sz w:val="28"/>
          <w:szCs w:val="28"/>
        </w:rPr>
        <w:t xml:space="preserve"> Т</w:t>
      </w:r>
      <w:r w:rsidRPr="007E1332">
        <w:rPr>
          <w:rFonts w:ascii="Times New Roman" w:hAnsi="Times New Roman" w:cs="Times New Roman"/>
          <w:sz w:val="28"/>
          <w:szCs w:val="28"/>
        </w:rPr>
        <w:t>енденция проникновение «бывших» в ряды советских служащих нашла отр</w:t>
      </w:r>
      <w:r>
        <w:rPr>
          <w:rFonts w:ascii="Times New Roman" w:hAnsi="Times New Roman" w:cs="Times New Roman"/>
          <w:sz w:val="28"/>
          <w:szCs w:val="28"/>
        </w:rPr>
        <w:t xml:space="preserve">ажение в романе в образе Сергея, который появляется </w:t>
      </w:r>
      <w:r w:rsidRPr="007E1332">
        <w:rPr>
          <w:rFonts w:ascii="Times New Roman" w:hAnsi="Times New Roman" w:cs="Times New Roman"/>
          <w:sz w:val="28"/>
          <w:szCs w:val="28"/>
        </w:rPr>
        <w:t xml:space="preserve"> на страницах романа в кресле руководителя водным транспортом</w:t>
      </w:r>
      <w:r>
        <w:rPr>
          <w:rFonts w:ascii="Times New Roman" w:hAnsi="Times New Roman" w:cs="Times New Roman"/>
          <w:sz w:val="28"/>
          <w:szCs w:val="28"/>
        </w:rPr>
        <w:t xml:space="preserve">. </w:t>
      </w:r>
    </w:p>
    <w:p w:rsidR="000F38B4" w:rsidRPr="007E1332" w:rsidRDefault="000F38B4" w:rsidP="004661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E1332">
        <w:rPr>
          <w:rFonts w:ascii="Times New Roman" w:hAnsi="Times New Roman" w:cs="Times New Roman"/>
          <w:sz w:val="28"/>
          <w:szCs w:val="28"/>
        </w:rPr>
        <w:t xml:space="preserve">Интеграция центральных персонажей романа – Ольги и Владимира – в «новое» социальное пространство прошло безболезненно. У них не возникло проблем ни при общении с представителями иных, «титульных» классов, ни </w:t>
      </w:r>
      <w:r w:rsidRPr="007E1332">
        <w:rPr>
          <w:rFonts w:ascii="Times New Roman" w:hAnsi="Times New Roman" w:cs="Times New Roman"/>
          <w:sz w:val="28"/>
          <w:szCs w:val="28"/>
        </w:rPr>
        <w:lastRenderedPageBreak/>
        <w:t>при трудоустройстве, во многом благодаря содействию Сергея. Именно его усилиями Владимир вновь обретает потерянное после революции место приват-доцента в одном из мо</w:t>
      </w:r>
      <w:r>
        <w:rPr>
          <w:rFonts w:ascii="Times New Roman" w:hAnsi="Times New Roman" w:cs="Times New Roman"/>
          <w:sz w:val="28"/>
          <w:szCs w:val="28"/>
        </w:rPr>
        <w:t>сковских университет</w:t>
      </w:r>
      <w:r w:rsidRPr="00BA1DC8">
        <w:rPr>
          <w:rFonts w:ascii="Times New Roman" w:hAnsi="Times New Roman" w:cs="Times New Roman"/>
          <w:sz w:val="28"/>
          <w:szCs w:val="28"/>
        </w:rPr>
        <w:t>ов</w:t>
      </w:r>
      <w:r>
        <w:rPr>
          <w:rFonts w:ascii="Times New Roman" w:hAnsi="Times New Roman" w:cs="Times New Roman"/>
          <w:sz w:val="28"/>
          <w:szCs w:val="28"/>
        </w:rPr>
        <w:t>, а Ольга получает должность, связанную с формированием агитпоездов.</w:t>
      </w:r>
      <w:r w:rsidRPr="007E1332">
        <w:rPr>
          <w:rFonts w:ascii="Times New Roman" w:hAnsi="Times New Roman" w:cs="Times New Roman"/>
          <w:sz w:val="28"/>
          <w:szCs w:val="28"/>
        </w:rPr>
        <w:t xml:space="preserve"> Роль личных знакомств в обретении своего места в «новом обществе» отмечалась многими современниками. О.</w:t>
      </w:r>
      <w:r w:rsidR="00B35CEB">
        <w:rPr>
          <w:rFonts w:ascii="Times New Roman" w:hAnsi="Times New Roman" w:cs="Times New Roman"/>
          <w:sz w:val="28"/>
          <w:szCs w:val="28"/>
        </w:rPr>
        <w:t xml:space="preserve"> </w:t>
      </w:r>
      <w:r w:rsidRPr="007E1332">
        <w:rPr>
          <w:rFonts w:ascii="Times New Roman" w:hAnsi="Times New Roman" w:cs="Times New Roman"/>
          <w:sz w:val="28"/>
          <w:szCs w:val="28"/>
        </w:rPr>
        <w:t>Л. Керенская упоминает о том, что ме</w:t>
      </w:r>
      <w:r>
        <w:rPr>
          <w:rFonts w:ascii="Times New Roman" w:hAnsi="Times New Roman" w:cs="Times New Roman"/>
          <w:sz w:val="28"/>
          <w:szCs w:val="28"/>
        </w:rPr>
        <w:t>стом заведующей отдела в Петрогр</w:t>
      </w:r>
      <w:r w:rsidRPr="007E1332">
        <w:rPr>
          <w:rFonts w:ascii="Times New Roman" w:hAnsi="Times New Roman" w:cs="Times New Roman"/>
          <w:sz w:val="28"/>
          <w:szCs w:val="28"/>
        </w:rPr>
        <w:t>адском отделении Центросоюза обязана давнему знак</w:t>
      </w:r>
      <w:r w:rsidR="00196732">
        <w:rPr>
          <w:rFonts w:ascii="Times New Roman" w:hAnsi="Times New Roman" w:cs="Times New Roman"/>
          <w:sz w:val="28"/>
          <w:szCs w:val="28"/>
        </w:rPr>
        <w:t>омому, имя которого не называет</w:t>
      </w:r>
      <w:r w:rsidRPr="007E1332">
        <w:rPr>
          <w:rStyle w:val="a5"/>
          <w:rFonts w:ascii="Times New Roman" w:hAnsi="Times New Roman" w:cs="Times New Roman"/>
          <w:sz w:val="28"/>
          <w:szCs w:val="28"/>
        </w:rPr>
        <w:footnoteReference w:id="49"/>
      </w:r>
      <w:r w:rsidR="00196732">
        <w:rPr>
          <w:rFonts w:ascii="Times New Roman" w:hAnsi="Times New Roman" w:cs="Times New Roman"/>
          <w:sz w:val="28"/>
          <w:szCs w:val="28"/>
        </w:rPr>
        <w:t>,</w:t>
      </w:r>
      <w:r w:rsidRPr="007E1332">
        <w:rPr>
          <w:rFonts w:ascii="Times New Roman" w:hAnsi="Times New Roman" w:cs="Times New Roman"/>
          <w:sz w:val="28"/>
          <w:szCs w:val="28"/>
        </w:rPr>
        <w:t xml:space="preserve"> а </w:t>
      </w:r>
      <w:r w:rsidRPr="00DD0ADB">
        <w:rPr>
          <w:rFonts w:ascii="Times New Roman" w:hAnsi="Times New Roman" w:cs="Times New Roman"/>
          <w:sz w:val="28"/>
          <w:szCs w:val="28"/>
        </w:rPr>
        <w:t>И.</w:t>
      </w:r>
      <w:r w:rsidR="00B35CEB">
        <w:rPr>
          <w:rFonts w:ascii="Times New Roman" w:hAnsi="Times New Roman" w:cs="Times New Roman"/>
          <w:sz w:val="28"/>
          <w:szCs w:val="28"/>
        </w:rPr>
        <w:t xml:space="preserve"> </w:t>
      </w:r>
      <w:r w:rsidRPr="00DD0ADB">
        <w:rPr>
          <w:rFonts w:ascii="Times New Roman" w:hAnsi="Times New Roman" w:cs="Times New Roman"/>
          <w:sz w:val="28"/>
          <w:szCs w:val="28"/>
        </w:rPr>
        <w:t>С. Кондурушкин</w:t>
      </w:r>
      <w:r w:rsidRPr="007E1332">
        <w:rPr>
          <w:rFonts w:ascii="Times New Roman" w:hAnsi="Times New Roman" w:cs="Times New Roman"/>
          <w:sz w:val="28"/>
          <w:szCs w:val="28"/>
        </w:rPr>
        <w:t xml:space="preserve"> отмечал случай инженера Орлова. Будучи сосланны</w:t>
      </w:r>
      <w:r w:rsidRPr="00BA1DC8">
        <w:rPr>
          <w:rFonts w:ascii="Times New Roman" w:hAnsi="Times New Roman" w:cs="Times New Roman"/>
          <w:sz w:val="28"/>
          <w:szCs w:val="28"/>
        </w:rPr>
        <w:t>м</w:t>
      </w:r>
      <w:r w:rsidRPr="007E1332">
        <w:rPr>
          <w:rFonts w:ascii="Times New Roman" w:hAnsi="Times New Roman" w:cs="Times New Roman"/>
          <w:sz w:val="28"/>
          <w:szCs w:val="28"/>
        </w:rPr>
        <w:t xml:space="preserve"> в 1919</w:t>
      </w:r>
      <w:r>
        <w:rPr>
          <w:rFonts w:ascii="Times New Roman" w:hAnsi="Times New Roman" w:cs="Times New Roman"/>
          <w:sz w:val="28"/>
          <w:szCs w:val="28"/>
        </w:rPr>
        <w:t xml:space="preserve"> </w:t>
      </w:r>
      <w:r w:rsidRPr="007E1332">
        <w:rPr>
          <w:rFonts w:ascii="Times New Roman" w:hAnsi="Times New Roman" w:cs="Times New Roman"/>
          <w:sz w:val="28"/>
          <w:szCs w:val="28"/>
        </w:rPr>
        <w:t xml:space="preserve">г. по делу Национального центра в Вологду, по прибытию на место Орлов, благодаря своим связям, был </w:t>
      </w:r>
      <w:r w:rsidRPr="0074095D">
        <w:rPr>
          <w:rFonts w:ascii="Times New Roman" w:hAnsi="Times New Roman" w:cs="Times New Roman"/>
          <w:sz w:val="28"/>
          <w:szCs w:val="28"/>
        </w:rPr>
        <w:t>направлен</w:t>
      </w:r>
      <w:r>
        <w:rPr>
          <w:rFonts w:ascii="Times New Roman" w:hAnsi="Times New Roman" w:cs="Times New Roman"/>
          <w:sz w:val="28"/>
          <w:szCs w:val="28"/>
        </w:rPr>
        <w:t xml:space="preserve"> </w:t>
      </w:r>
      <w:r w:rsidRPr="007E1332">
        <w:rPr>
          <w:rFonts w:ascii="Times New Roman" w:hAnsi="Times New Roman" w:cs="Times New Roman"/>
          <w:sz w:val="28"/>
          <w:szCs w:val="28"/>
        </w:rPr>
        <w:t xml:space="preserve">на партийную работу и впоследствии неоднократно </w:t>
      </w:r>
      <w:r w:rsidRPr="0074095D">
        <w:rPr>
          <w:rFonts w:ascii="Times New Roman" w:hAnsi="Times New Roman" w:cs="Times New Roman"/>
          <w:sz w:val="28"/>
          <w:szCs w:val="28"/>
        </w:rPr>
        <w:t>назначался</w:t>
      </w:r>
      <w:r w:rsidRPr="007E1332">
        <w:rPr>
          <w:rFonts w:ascii="Times New Roman" w:hAnsi="Times New Roman" w:cs="Times New Roman"/>
          <w:sz w:val="28"/>
          <w:szCs w:val="28"/>
        </w:rPr>
        <w:t xml:space="preserve"> на ответственные </w:t>
      </w:r>
      <w:r w:rsidRPr="0074095D">
        <w:rPr>
          <w:rFonts w:ascii="Times New Roman" w:hAnsi="Times New Roman" w:cs="Times New Roman"/>
          <w:sz w:val="28"/>
          <w:szCs w:val="28"/>
        </w:rPr>
        <w:t>должности</w:t>
      </w:r>
      <w:r w:rsidRPr="007E1332">
        <w:rPr>
          <w:rFonts w:ascii="Times New Roman" w:hAnsi="Times New Roman" w:cs="Times New Roman"/>
          <w:sz w:val="28"/>
          <w:szCs w:val="28"/>
        </w:rPr>
        <w:t xml:space="preserve">, в том числе на </w:t>
      </w:r>
      <w:r w:rsidRPr="0074095D">
        <w:rPr>
          <w:rFonts w:ascii="Times New Roman" w:hAnsi="Times New Roman" w:cs="Times New Roman"/>
          <w:sz w:val="28"/>
          <w:szCs w:val="28"/>
        </w:rPr>
        <w:t>пост</w:t>
      </w:r>
      <w:r>
        <w:rPr>
          <w:rFonts w:ascii="Times New Roman" w:hAnsi="Times New Roman" w:cs="Times New Roman"/>
          <w:sz w:val="28"/>
          <w:szCs w:val="28"/>
        </w:rPr>
        <w:t xml:space="preserve"> </w:t>
      </w:r>
      <w:r w:rsidRPr="007E1332">
        <w:rPr>
          <w:rFonts w:ascii="Times New Roman" w:hAnsi="Times New Roman" w:cs="Times New Roman"/>
          <w:sz w:val="28"/>
          <w:szCs w:val="28"/>
        </w:rPr>
        <w:t>инспектор</w:t>
      </w:r>
      <w:r w:rsidR="00D5039A">
        <w:rPr>
          <w:rFonts w:ascii="Times New Roman" w:hAnsi="Times New Roman" w:cs="Times New Roman"/>
          <w:sz w:val="28"/>
          <w:szCs w:val="28"/>
        </w:rPr>
        <w:t>а Рабоче-Крестьянской инспекции</w:t>
      </w:r>
      <w:r w:rsidRPr="007E1332">
        <w:rPr>
          <w:rStyle w:val="a5"/>
          <w:rFonts w:ascii="Times New Roman" w:hAnsi="Times New Roman" w:cs="Times New Roman"/>
          <w:sz w:val="28"/>
          <w:szCs w:val="28"/>
        </w:rPr>
        <w:footnoteReference w:id="50"/>
      </w:r>
      <w:r w:rsidR="00D5039A">
        <w:rPr>
          <w:rFonts w:ascii="Times New Roman" w:hAnsi="Times New Roman" w:cs="Times New Roman"/>
          <w:sz w:val="28"/>
          <w:szCs w:val="28"/>
        </w:rPr>
        <w:t>.</w:t>
      </w:r>
      <w:r w:rsidRPr="007E1332">
        <w:rPr>
          <w:rFonts w:ascii="Times New Roman" w:hAnsi="Times New Roman" w:cs="Times New Roman"/>
          <w:sz w:val="28"/>
          <w:szCs w:val="28"/>
        </w:rPr>
        <w:t xml:space="preserve"> </w:t>
      </w:r>
    </w:p>
    <w:p w:rsidR="000F38B4" w:rsidRDefault="000F38B4" w:rsidP="004661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E1332">
        <w:rPr>
          <w:rFonts w:ascii="Times New Roman" w:hAnsi="Times New Roman" w:cs="Times New Roman"/>
          <w:sz w:val="28"/>
          <w:szCs w:val="28"/>
        </w:rPr>
        <w:t xml:space="preserve">Хлопоты пригодившихся при новой власти доброжелателей были не единственным фактором обретения рабочего места для «бывших эксплуататоров» и лиц, к ним причисляемых. Низкая грамотность населения и нехватка профессионалов на рынке труда поднимали престиж представителей бывшей буржуазии, уровень образования которых был значительно выше, чем у наводнивших город крестьян и городских рабочих. Преобладающее большинство выходцев из «бывших», переживших революцию во взрослом возрасте, имело какую-либо профессию, и нехватка профессионалов на рынке труда молодого советского государства давала им возможность устроиться на работу по специальности без особых проблем. </w:t>
      </w:r>
      <w:r>
        <w:rPr>
          <w:rFonts w:ascii="Times New Roman" w:hAnsi="Times New Roman" w:cs="Times New Roman"/>
          <w:sz w:val="28"/>
          <w:szCs w:val="28"/>
        </w:rPr>
        <w:t xml:space="preserve">          </w:t>
      </w:r>
      <w:r w:rsidRPr="007E1332">
        <w:rPr>
          <w:rFonts w:ascii="Times New Roman" w:hAnsi="Times New Roman" w:cs="Times New Roman"/>
          <w:sz w:val="28"/>
          <w:szCs w:val="28"/>
        </w:rPr>
        <w:t>Отсутствие определенной специальности компенсировалось знаниями и навыками, которые легко конвертировались в профессию, а низкая грамотность населения –</w:t>
      </w:r>
      <w:r>
        <w:rPr>
          <w:rFonts w:ascii="Times New Roman" w:hAnsi="Times New Roman" w:cs="Times New Roman"/>
          <w:sz w:val="28"/>
          <w:szCs w:val="28"/>
        </w:rPr>
        <w:t xml:space="preserve"> по разным данным, </w:t>
      </w:r>
      <w:r w:rsidRPr="007E1332">
        <w:rPr>
          <w:rFonts w:ascii="Times New Roman" w:hAnsi="Times New Roman" w:cs="Times New Roman"/>
          <w:sz w:val="28"/>
          <w:szCs w:val="28"/>
        </w:rPr>
        <w:t xml:space="preserve">грамотой владели </w:t>
      </w:r>
      <w:r>
        <w:rPr>
          <w:rFonts w:ascii="Times New Roman" w:hAnsi="Times New Roman" w:cs="Times New Roman"/>
          <w:sz w:val="28"/>
          <w:szCs w:val="28"/>
        </w:rPr>
        <w:t xml:space="preserve"> лишь </w:t>
      </w:r>
      <w:r w:rsidRPr="00C072BD">
        <w:rPr>
          <w:rFonts w:ascii="Times New Roman" w:hAnsi="Times New Roman" w:cs="Times New Roman"/>
          <w:sz w:val="28"/>
          <w:szCs w:val="28"/>
        </w:rPr>
        <w:t>44,1 %</w:t>
      </w:r>
      <w:r>
        <w:rPr>
          <w:rFonts w:ascii="Times New Roman" w:hAnsi="Times New Roman" w:cs="Times New Roman"/>
          <w:sz w:val="28"/>
          <w:szCs w:val="28"/>
        </w:rPr>
        <w:t xml:space="preserve"> </w:t>
      </w:r>
      <w:r w:rsidRPr="007E1332">
        <w:rPr>
          <w:rFonts w:ascii="Times New Roman" w:hAnsi="Times New Roman" w:cs="Times New Roman"/>
          <w:sz w:val="28"/>
          <w:szCs w:val="28"/>
        </w:rPr>
        <w:t xml:space="preserve"> </w:t>
      </w:r>
      <w:r>
        <w:rPr>
          <w:rFonts w:ascii="Times New Roman" w:hAnsi="Times New Roman" w:cs="Times New Roman"/>
          <w:sz w:val="28"/>
          <w:szCs w:val="28"/>
        </w:rPr>
        <w:t>российских граждан</w:t>
      </w:r>
      <w:r w:rsidRPr="007E1332">
        <w:rPr>
          <w:rStyle w:val="a5"/>
          <w:rFonts w:ascii="Times New Roman" w:hAnsi="Times New Roman" w:cs="Times New Roman"/>
          <w:sz w:val="28"/>
          <w:szCs w:val="28"/>
        </w:rPr>
        <w:footnoteReference w:id="51"/>
      </w:r>
      <w:r>
        <w:rPr>
          <w:rFonts w:ascii="Times New Roman" w:hAnsi="Times New Roman" w:cs="Times New Roman"/>
          <w:sz w:val="28"/>
          <w:szCs w:val="28"/>
        </w:rPr>
        <w:t xml:space="preserve"> - </w:t>
      </w:r>
      <w:r w:rsidRPr="007E1332">
        <w:rPr>
          <w:rFonts w:ascii="Times New Roman" w:hAnsi="Times New Roman" w:cs="Times New Roman"/>
          <w:sz w:val="28"/>
          <w:szCs w:val="28"/>
        </w:rPr>
        <w:t xml:space="preserve"> делала имеющих достаточно высокий уровень </w:t>
      </w:r>
      <w:r w:rsidRPr="007E1332">
        <w:rPr>
          <w:rFonts w:ascii="Times New Roman" w:hAnsi="Times New Roman" w:cs="Times New Roman"/>
          <w:sz w:val="28"/>
          <w:szCs w:val="28"/>
        </w:rPr>
        <w:lastRenderedPageBreak/>
        <w:t xml:space="preserve">образования </w:t>
      </w:r>
      <w:r>
        <w:rPr>
          <w:rFonts w:ascii="Times New Roman" w:hAnsi="Times New Roman" w:cs="Times New Roman"/>
          <w:sz w:val="28"/>
          <w:szCs w:val="28"/>
        </w:rPr>
        <w:t xml:space="preserve">«бывших» </w:t>
      </w:r>
      <w:r w:rsidRPr="007E1332">
        <w:rPr>
          <w:rFonts w:ascii="Times New Roman" w:hAnsi="Times New Roman" w:cs="Times New Roman"/>
          <w:sz w:val="28"/>
          <w:szCs w:val="28"/>
        </w:rPr>
        <w:t xml:space="preserve">ценными кадрами. В свете этого отрицательный ответ Ольги на вопрос «Умеете ли вы что-нибудь делать?» представляется несколько утрированным, и прямое указание на отсутствие каких-либо навыков указывает скорее на важность субъективных факторов и личных знакомств при назначении на «ответственные должности» лиц, не имеющих соответствующего опыта. Похожий случай нашел отражение в дневниковых записях З. Гиппиус. </w:t>
      </w:r>
      <w:r w:rsidRPr="001256E5">
        <w:rPr>
          <w:rFonts w:ascii="Times New Roman" w:hAnsi="Times New Roman" w:cs="Times New Roman"/>
          <w:sz w:val="28"/>
          <w:szCs w:val="28"/>
        </w:rPr>
        <w:t>Писательница</w:t>
      </w:r>
      <w:r>
        <w:rPr>
          <w:rFonts w:ascii="Times New Roman" w:hAnsi="Times New Roman" w:cs="Times New Roman"/>
          <w:sz w:val="28"/>
          <w:szCs w:val="28"/>
        </w:rPr>
        <w:t xml:space="preserve"> с присущей ей</w:t>
      </w:r>
      <w:r w:rsidRPr="001256E5">
        <w:rPr>
          <w:rFonts w:ascii="Times New Roman" w:hAnsi="Times New Roman" w:cs="Times New Roman"/>
          <w:sz w:val="28"/>
          <w:szCs w:val="28"/>
        </w:rPr>
        <w:t xml:space="preserve"> едко</w:t>
      </w:r>
      <w:r>
        <w:rPr>
          <w:rFonts w:ascii="Times New Roman" w:hAnsi="Times New Roman" w:cs="Times New Roman"/>
          <w:sz w:val="28"/>
          <w:szCs w:val="28"/>
        </w:rPr>
        <w:t xml:space="preserve">стью пишет о жене </w:t>
      </w:r>
      <w:r w:rsidRPr="001256E5">
        <w:rPr>
          <w:rFonts w:ascii="Times New Roman" w:hAnsi="Times New Roman" w:cs="Times New Roman"/>
          <w:sz w:val="28"/>
          <w:szCs w:val="28"/>
        </w:rPr>
        <w:t>М.</w:t>
      </w:r>
      <w:r>
        <w:rPr>
          <w:rFonts w:ascii="Times New Roman" w:hAnsi="Times New Roman" w:cs="Times New Roman"/>
          <w:sz w:val="28"/>
          <w:szCs w:val="28"/>
        </w:rPr>
        <w:t xml:space="preserve"> Горького, бывшей актрисе, ставшей «комиссаршей всех российских театров», которая прежде </w:t>
      </w:r>
      <w:r w:rsidRPr="0074095D">
        <w:rPr>
          <w:rFonts w:ascii="Times New Roman" w:hAnsi="Times New Roman" w:cs="Times New Roman"/>
          <w:sz w:val="28"/>
          <w:szCs w:val="28"/>
        </w:rPr>
        <w:t>занималась</w:t>
      </w:r>
      <w:r>
        <w:rPr>
          <w:rFonts w:ascii="Times New Roman" w:hAnsi="Times New Roman" w:cs="Times New Roman"/>
          <w:sz w:val="28"/>
          <w:szCs w:val="28"/>
        </w:rPr>
        <w:t xml:space="preserve"> «ч</w:t>
      </w:r>
      <w:r w:rsidR="00D5039A">
        <w:rPr>
          <w:rFonts w:ascii="Times New Roman" w:hAnsi="Times New Roman" w:cs="Times New Roman"/>
          <w:sz w:val="28"/>
          <w:szCs w:val="28"/>
        </w:rPr>
        <w:t>ем угодно, только не политикой»</w:t>
      </w:r>
      <w:r>
        <w:rPr>
          <w:rStyle w:val="a5"/>
          <w:rFonts w:ascii="Times New Roman" w:hAnsi="Times New Roman" w:cs="Times New Roman"/>
          <w:sz w:val="28"/>
          <w:szCs w:val="28"/>
        </w:rPr>
        <w:footnoteReference w:id="52"/>
      </w:r>
      <w:r w:rsidR="00D5039A">
        <w:rPr>
          <w:rFonts w:ascii="Times New Roman" w:hAnsi="Times New Roman" w:cs="Times New Roman"/>
          <w:sz w:val="28"/>
          <w:szCs w:val="28"/>
        </w:rPr>
        <w:t>.</w:t>
      </w:r>
    </w:p>
    <w:p w:rsidR="000F38B4" w:rsidRPr="007E1332" w:rsidRDefault="000F38B4" w:rsidP="004661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095D">
        <w:rPr>
          <w:rFonts w:ascii="Times New Roman" w:hAnsi="Times New Roman" w:cs="Times New Roman"/>
          <w:sz w:val="28"/>
          <w:szCs w:val="28"/>
        </w:rPr>
        <w:t xml:space="preserve">Необходимость </w:t>
      </w:r>
      <w:r>
        <w:rPr>
          <w:rFonts w:ascii="Times New Roman" w:hAnsi="Times New Roman" w:cs="Times New Roman"/>
          <w:sz w:val="28"/>
          <w:szCs w:val="28"/>
        </w:rPr>
        <w:t xml:space="preserve">полезных знакомств </w:t>
      </w:r>
      <w:r w:rsidRPr="007E1332">
        <w:rPr>
          <w:rFonts w:ascii="Times New Roman" w:hAnsi="Times New Roman" w:cs="Times New Roman"/>
          <w:sz w:val="28"/>
          <w:szCs w:val="28"/>
        </w:rPr>
        <w:t>теряла свою остроту при получении более мелких должностей: для того, чтобы попасть в число  рядовых советских служащих достаточно было личных профессиональных навыков и способности к быстрой адаптации к новым условиям. В результате в 1918-1920 «бывшие» составляли минимальный процент безработных. Наиболее востребованными специалистами на советском рынке труда были врачи, преподавате</w:t>
      </w:r>
      <w:r w:rsidR="00D5039A">
        <w:rPr>
          <w:rFonts w:ascii="Times New Roman" w:hAnsi="Times New Roman" w:cs="Times New Roman"/>
          <w:sz w:val="28"/>
          <w:szCs w:val="28"/>
        </w:rPr>
        <w:t>ли, инженеры и мелкие чиновники</w:t>
      </w:r>
      <w:r w:rsidRPr="007E1332">
        <w:rPr>
          <w:rStyle w:val="a5"/>
          <w:rFonts w:ascii="Times New Roman" w:hAnsi="Times New Roman" w:cs="Times New Roman"/>
          <w:sz w:val="28"/>
          <w:szCs w:val="28"/>
        </w:rPr>
        <w:footnoteReference w:id="53"/>
      </w:r>
      <w:r w:rsidR="00D5039A">
        <w:rPr>
          <w:rFonts w:ascii="Times New Roman" w:hAnsi="Times New Roman" w:cs="Times New Roman"/>
          <w:sz w:val="28"/>
          <w:szCs w:val="28"/>
        </w:rPr>
        <w:t>.</w:t>
      </w:r>
      <w:r w:rsidRPr="007E1332">
        <w:rPr>
          <w:rFonts w:ascii="Times New Roman" w:hAnsi="Times New Roman" w:cs="Times New Roman"/>
          <w:sz w:val="28"/>
          <w:szCs w:val="28"/>
        </w:rPr>
        <w:t xml:space="preserve"> </w:t>
      </w:r>
    </w:p>
    <w:p w:rsidR="000F38B4" w:rsidRPr="007E1332" w:rsidRDefault="000F38B4" w:rsidP="004661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E1332">
        <w:rPr>
          <w:rFonts w:ascii="Times New Roman" w:hAnsi="Times New Roman" w:cs="Times New Roman"/>
          <w:sz w:val="28"/>
          <w:szCs w:val="28"/>
        </w:rPr>
        <w:t xml:space="preserve">Категории населения, оказавшиеся в наиболее шатком положении – лица, занимавшие при царе государственные и военные должности – в романе упоминаются эпизодически. </w:t>
      </w:r>
      <w:r>
        <w:rPr>
          <w:rFonts w:ascii="Times New Roman" w:hAnsi="Times New Roman" w:cs="Times New Roman"/>
          <w:sz w:val="28"/>
          <w:szCs w:val="28"/>
        </w:rPr>
        <w:t xml:space="preserve">Они наиболее часто подвергались репрессиям, не могли </w:t>
      </w:r>
      <w:r w:rsidRPr="007E1332">
        <w:rPr>
          <w:rFonts w:ascii="Times New Roman" w:hAnsi="Times New Roman" w:cs="Times New Roman"/>
          <w:sz w:val="28"/>
          <w:szCs w:val="28"/>
        </w:rPr>
        <w:t>продолжить службу на аналогичном посте, всю жизнь посвятили одной профессии и не имели возможность «переквалиф</w:t>
      </w:r>
      <w:r>
        <w:rPr>
          <w:rFonts w:ascii="Times New Roman" w:hAnsi="Times New Roman" w:cs="Times New Roman"/>
          <w:sz w:val="28"/>
          <w:szCs w:val="28"/>
        </w:rPr>
        <w:t>ицироваться»  под запросы новой действительности</w:t>
      </w:r>
      <w:r w:rsidRPr="007E1332">
        <w:rPr>
          <w:rStyle w:val="a5"/>
          <w:rFonts w:ascii="Times New Roman" w:hAnsi="Times New Roman" w:cs="Times New Roman"/>
          <w:sz w:val="28"/>
          <w:szCs w:val="28"/>
        </w:rPr>
        <w:footnoteReference w:id="54"/>
      </w:r>
      <w:r w:rsidR="00D5039A">
        <w:rPr>
          <w:rFonts w:ascii="Times New Roman" w:hAnsi="Times New Roman" w:cs="Times New Roman"/>
          <w:sz w:val="28"/>
          <w:szCs w:val="28"/>
        </w:rPr>
        <w:t>.</w:t>
      </w:r>
      <w:r w:rsidRPr="007E1332">
        <w:rPr>
          <w:rFonts w:ascii="Times New Roman" w:hAnsi="Times New Roman" w:cs="Times New Roman"/>
          <w:sz w:val="28"/>
          <w:szCs w:val="28"/>
        </w:rPr>
        <w:t xml:space="preserve"> </w:t>
      </w:r>
    </w:p>
    <w:p w:rsidR="000F38B4" w:rsidRDefault="000F38B4" w:rsidP="004661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0ADB">
        <w:rPr>
          <w:rFonts w:ascii="Times New Roman" w:hAnsi="Times New Roman" w:cs="Times New Roman"/>
          <w:sz w:val="28"/>
          <w:szCs w:val="28"/>
        </w:rPr>
        <w:t xml:space="preserve">Обретение места на службе советскому государству помогала избавиться от буржуазного клейма, но не решало экономических проблем. </w:t>
      </w:r>
      <w:r w:rsidR="00B35CEB">
        <w:rPr>
          <w:rFonts w:ascii="Times New Roman" w:hAnsi="Times New Roman" w:cs="Times New Roman"/>
          <w:sz w:val="28"/>
          <w:szCs w:val="28"/>
        </w:rPr>
        <w:t>Получаемое ж</w:t>
      </w:r>
      <w:r w:rsidRPr="00DD0ADB">
        <w:rPr>
          <w:rFonts w:ascii="Times New Roman" w:hAnsi="Times New Roman" w:cs="Times New Roman"/>
          <w:sz w:val="28"/>
          <w:szCs w:val="28"/>
        </w:rPr>
        <w:t>алование не могло обеспечить сносного существования</w:t>
      </w:r>
      <w:r w:rsidR="00B35CEB">
        <w:rPr>
          <w:rStyle w:val="a5"/>
          <w:rFonts w:ascii="Times New Roman" w:hAnsi="Times New Roman" w:cs="Times New Roman"/>
          <w:sz w:val="28"/>
          <w:szCs w:val="28"/>
        </w:rPr>
        <w:footnoteReference w:id="55"/>
      </w:r>
      <w:r>
        <w:rPr>
          <w:rFonts w:ascii="Times New Roman" w:hAnsi="Times New Roman" w:cs="Times New Roman"/>
          <w:sz w:val="28"/>
          <w:szCs w:val="28"/>
        </w:rPr>
        <w:t>,</w:t>
      </w:r>
      <w:r w:rsidRPr="00DD0ADB">
        <w:rPr>
          <w:rFonts w:ascii="Times New Roman" w:hAnsi="Times New Roman" w:cs="Times New Roman"/>
          <w:sz w:val="28"/>
          <w:szCs w:val="28"/>
        </w:rPr>
        <w:t xml:space="preserve"> и более доходным делом для многих выходцев из имущих слоев стала</w:t>
      </w:r>
      <w:r>
        <w:rPr>
          <w:rFonts w:ascii="Times New Roman" w:hAnsi="Times New Roman" w:cs="Times New Roman"/>
          <w:sz w:val="28"/>
          <w:szCs w:val="28"/>
        </w:rPr>
        <w:t xml:space="preserve"> продажа </w:t>
      </w:r>
      <w:r>
        <w:rPr>
          <w:rFonts w:ascii="Times New Roman" w:hAnsi="Times New Roman" w:cs="Times New Roman"/>
          <w:sz w:val="28"/>
          <w:szCs w:val="28"/>
        </w:rPr>
        <w:lastRenderedPageBreak/>
        <w:t xml:space="preserve">собственного имущества, в </w:t>
      </w:r>
      <w:r w:rsidR="001D08E8">
        <w:rPr>
          <w:rFonts w:ascii="Times New Roman" w:hAnsi="Times New Roman" w:cs="Times New Roman"/>
          <w:sz w:val="28"/>
          <w:szCs w:val="28"/>
        </w:rPr>
        <w:t>шутку называемая «ликвидсобхоз»</w:t>
      </w:r>
      <w:r>
        <w:rPr>
          <w:rStyle w:val="a5"/>
          <w:rFonts w:ascii="Times New Roman" w:hAnsi="Times New Roman" w:cs="Times New Roman"/>
          <w:sz w:val="28"/>
          <w:szCs w:val="28"/>
        </w:rPr>
        <w:footnoteReference w:id="56"/>
      </w:r>
      <w:r w:rsidR="001D08E8">
        <w:rPr>
          <w:rFonts w:ascii="Times New Roman" w:hAnsi="Times New Roman" w:cs="Times New Roman"/>
          <w:sz w:val="28"/>
          <w:szCs w:val="28"/>
        </w:rPr>
        <w:t>.</w:t>
      </w:r>
      <w:r w:rsidRPr="00DD0ADB">
        <w:rPr>
          <w:rFonts w:ascii="Times New Roman" w:hAnsi="Times New Roman" w:cs="Times New Roman"/>
          <w:sz w:val="28"/>
          <w:szCs w:val="28"/>
        </w:rPr>
        <w:t xml:space="preserve"> В романе неоднократно всплывают свидетельствующие об этом образы -  «старушка в чиновничьей фуражке предлагает колечко с изумрудом», «старый генерал с запотевшим моноклем в глазу и в продранных варежках пр</w:t>
      </w:r>
      <w:r w:rsidR="001D08E8">
        <w:rPr>
          <w:rFonts w:ascii="Times New Roman" w:hAnsi="Times New Roman" w:cs="Times New Roman"/>
          <w:sz w:val="28"/>
          <w:szCs w:val="28"/>
        </w:rPr>
        <w:t>одает бутылку мадеры 1823 года»</w:t>
      </w:r>
      <w:r w:rsidRPr="00DD0ADB">
        <w:rPr>
          <w:rStyle w:val="a5"/>
          <w:rFonts w:ascii="Times New Roman" w:hAnsi="Times New Roman" w:cs="Times New Roman"/>
          <w:sz w:val="28"/>
          <w:szCs w:val="28"/>
        </w:rPr>
        <w:footnoteReference w:id="57"/>
      </w:r>
      <w:r w:rsidR="001D08E8">
        <w:rPr>
          <w:rFonts w:ascii="Times New Roman" w:hAnsi="Times New Roman" w:cs="Times New Roman"/>
          <w:sz w:val="28"/>
          <w:szCs w:val="28"/>
        </w:rPr>
        <w:t>.</w:t>
      </w:r>
      <w:r>
        <w:rPr>
          <w:rFonts w:ascii="Times New Roman" w:hAnsi="Times New Roman" w:cs="Times New Roman"/>
          <w:sz w:val="28"/>
          <w:szCs w:val="28"/>
        </w:rPr>
        <w:t xml:space="preserve"> О присутствии «бывших» в рядах торговцев на городских «толкучках» свидетельствуют воспоминания современников: большое количество среди торгового люда «бывших» , «</w:t>
      </w:r>
      <w:r w:rsidRPr="00165818">
        <w:rPr>
          <w:rFonts w:ascii="Times New Roman" w:hAnsi="Times New Roman" w:cs="Times New Roman"/>
          <w:sz w:val="28"/>
          <w:szCs w:val="28"/>
        </w:rPr>
        <w:t xml:space="preserve">не успевших или </w:t>
      </w:r>
      <w:r>
        <w:rPr>
          <w:rFonts w:ascii="Times New Roman" w:hAnsi="Times New Roman" w:cs="Times New Roman"/>
          <w:sz w:val="28"/>
          <w:szCs w:val="28"/>
        </w:rPr>
        <w:t>не захотевших уехать за границу»</w:t>
      </w:r>
      <w:r w:rsidR="00A824F9">
        <w:rPr>
          <w:rStyle w:val="a5"/>
          <w:rFonts w:ascii="Times New Roman" w:hAnsi="Times New Roman" w:cs="Times New Roman"/>
          <w:sz w:val="28"/>
          <w:szCs w:val="28"/>
        </w:rPr>
        <w:footnoteReference w:id="58"/>
      </w:r>
      <w:r>
        <w:rPr>
          <w:rFonts w:ascii="Times New Roman" w:hAnsi="Times New Roman" w:cs="Times New Roman"/>
          <w:sz w:val="28"/>
          <w:szCs w:val="28"/>
        </w:rPr>
        <w:t>, отмечают Б.</w:t>
      </w:r>
      <w:r w:rsidR="000B5156">
        <w:rPr>
          <w:rFonts w:ascii="Times New Roman" w:hAnsi="Times New Roman" w:cs="Times New Roman"/>
          <w:sz w:val="28"/>
          <w:szCs w:val="28"/>
        </w:rPr>
        <w:t xml:space="preserve"> </w:t>
      </w:r>
      <w:r>
        <w:rPr>
          <w:rFonts w:ascii="Times New Roman" w:hAnsi="Times New Roman" w:cs="Times New Roman"/>
          <w:sz w:val="28"/>
          <w:szCs w:val="28"/>
        </w:rPr>
        <w:t>С. Маркус и Н. Берберова</w:t>
      </w:r>
      <w:r w:rsidR="00DC216B">
        <w:rPr>
          <w:rStyle w:val="a5"/>
          <w:rFonts w:ascii="Times New Roman" w:hAnsi="Times New Roman" w:cs="Times New Roman"/>
          <w:sz w:val="28"/>
          <w:szCs w:val="28"/>
        </w:rPr>
        <w:footnoteReference w:id="59"/>
      </w:r>
      <w:r>
        <w:rPr>
          <w:rFonts w:ascii="Times New Roman" w:hAnsi="Times New Roman" w:cs="Times New Roman"/>
          <w:sz w:val="28"/>
          <w:szCs w:val="28"/>
        </w:rPr>
        <w:t>. Помимо непосредственного участия в торговом процессе, практиковалась сдача имущества на продажу «собственным спекулянтам», которые брали за свои услуги определенн</w:t>
      </w:r>
      <w:r w:rsidR="00D5039A">
        <w:rPr>
          <w:rFonts w:ascii="Times New Roman" w:hAnsi="Times New Roman" w:cs="Times New Roman"/>
          <w:sz w:val="28"/>
          <w:szCs w:val="28"/>
        </w:rPr>
        <w:t>ую плату</w:t>
      </w:r>
      <w:r>
        <w:rPr>
          <w:rStyle w:val="a5"/>
          <w:rFonts w:ascii="Times New Roman" w:hAnsi="Times New Roman" w:cs="Times New Roman"/>
          <w:sz w:val="28"/>
          <w:szCs w:val="28"/>
        </w:rPr>
        <w:footnoteReference w:id="60"/>
      </w:r>
      <w:r w:rsidR="00D5039A">
        <w:rPr>
          <w:rFonts w:ascii="Times New Roman" w:hAnsi="Times New Roman" w:cs="Times New Roman"/>
          <w:sz w:val="28"/>
          <w:szCs w:val="28"/>
        </w:rPr>
        <w:t>.</w:t>
      </w:r>
      <w:r>
        <w:rPr>
          <w:rFonts w:ascii="Times New Roman" w:hAnsi="Times New Roman" w:cs="Times New Roman"/>
          <w:sz w:val="28"/>
          <w:szCs w:val="28"/>
        </w:rPr>
        <w:t xml:space="preserve"> Лица, не желающие продавать свои вещи, могли воспользоваться услугами ломбардов, предлагающих временный заклад ценностей.    Именно этот вид обращения личных вещей в денежные знаки предпочитает героиня исследуемого романа. В рассматриваемый период ломбард был не самым надежным местом хранения ценностей, причины тому – регулярн</w:t>
      </w:r>
      <w:r w:rsidR="00D5039A">
        <w:rPr>
          <w:rFonts w:ascii="Times New Roman" w:hAnsi="Times New Roman" w:cs="Times New Roman"/>
          <w:sz w:val="28"/>
          <w:szCs w:val="28"/>
        </w:rPr>
        <w:t>ые изъятия в пользу государства</w:t>
      </w:r>
      <w:r>
        <w:rPr>
          <w:rStyle w:val="a5"/>
          <w:rFonts w:ascii="Times New Roman" w:hAnsi="Times New Roman" w:cs="Times New Roman"/>
          <w:sz w:val="28"/>
          <w:szCs w:val="28"/>
        </w:rPr>
        <w:footnoteReference w:id="61"/>
      </w:r>
      <w:r w:rsidR="00D5039A">
        <w:rPr>
          <w:rFonts w:ascii="Times New Roman" w:hAnsi="Times New Roman" w:cs="Times New Roman"/>
          <w:sz w:val="28"/>
          <w:szCs w:val="28"/>
        </w:rPr>
        <w:t xml:space="preserve">. </w:t>
      </w:r>
      <w:r>
        <w:rPr>
          <w:rFonts w:ascii="Times New Roman" w:hAnsi="Times New Roman" w:cs="Times New Roman"/>
          <w:sz w:val="28"/>
          <w:szCs w:val="28"/>
        </w:rPr>
        <w:t xml:space="preserve"> Эта особенность работы ломбардов косвенно отражена в романе – неоднократно обращаясь к услугам этих кредитных учреждений для заклада драгоценностей, Ольга ни разу не возвращалась за заложенным. </w:t>
      </w:r>
    </w:p>
    <w:p w:rsidR="000F38B4" w:rsidRPr="007E1332" w:rsidRDefault="000F38B4" w:rsidP="004661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E1332">
        <w:rPr>
          <w:rFonts w:ascii="Times New Roman" w:hAnsi="Times New Roman" w:cs="Times New Roman"/>
          <w:sz w:val="28"/>
          <w:szCs w:val="28"/>
        </w:rPr>
        <w:t>С введением НЭПа появляется новая категория населения - так называемая «новая буржуазия» или «нэпманы». В романе первое упоминание о новом социальном элементе относится к 1922</w:t>
      </w:r>
      <w:r>
        <w:rPr>
          <w:rFonts w:ascii="Times New Roman" w:hAnsi="Times New Roman" w:cs="Times New Roman"/>
          <w:sz w:val="28"/>
          <w:szCs w:val="28"/>
        </w:rPr>
        <w:t xml:space="preserve"> </w:t>
      </w:r>
      <w:r w:rsidRPr="007E1332">
        <w:rPr>
          <w:rFonts w:ascii="Times New Roman" w:hAnsi="Times New Roman" w:cs="Times New Roman"/>
          <w:sz w:val="28"/>
          <w:szCs w:val="28"/>
        </w:rPr>
        <w:t>г. «Нэпман» - единственный герой романа с историей. До 1914 г. он состоял в "мальчишках на побегушках" в большом оптовом мануфактурном деле, в годы войны «носил горшк</w:t>
      </w:r>
      <w:r>
        <w:rPr>
          <w:rFonts w:ascii="Times New Roman" w:hAnsi="Times New Roman" w:cs="Times New Roman"/>
          <w:sz w:val="28"/>
          <w:szCs w:val="28"/>
        </w:rPr>
        <w:t>и» в псковском госпитале, в период</w:t>
      </w:r>
      <w:r w:rsidRPr="007E1332">
        <w:rPr>
          <w:rFonts w:ascii="Times New Roman" w:hAnsi="Times New Roman" w:cs="Times New Roman"/>
          <w:sz w:val="28"/>
          <w:szCs w:val="28"/>
        </w:rPr>
        <w:t xml:space="preserve"> военного коммунизма </w:t>
      </w:r>
      <w:r w:rsidRPr="007E1332">
        <w:rPr>
          <w:rFonts w:ascii="Times New Roman" w:hAnsi="Times New Roman" w:cs="Times New Roman"/>
          <w:sz w:val="28"/>
          <w:szCs w:val="28"/>
        </w:rPr>
        <w:lastRenderedPageBreak/>
        <w:t>«путешествовал» с «всякообразным» багажом, чаще всего «на  крышах вагонов,  на пар</w:t>
      </w:r>
      <w:r w:rsidR="001D08E8">
        <w:rPr>
          <w:rFonts w:ascii="Times New Roman" w:hAnsi="Times New Roman" w:cs="Times New Roman"/>
          <w:sz w:val="28"/>
          <w:szCs w:val="28"/>
        </w:rPr>
        <w:t>овозном  угле   и  на  буферах»</w:t>
      </w:r>
      <w:r w:rsidRPr="007E1332">
        <w:rPr>
          <w:rStyle w:val="a5"/>
          <w:rFonts w:ascii="Times New Roman" w:hAnsi="Times New Roman" w:cs="Times New Roman"/>
          <w:sz w:val="28"/>
          <w:szCs w:val="28"/>
        </w:rPr>
        <w:footnoteReference w:id="62"/>
      </w:r>
      <w:r w:rsidR="001D08E8">
        <w:rPr>
          <w:rFonts w:ascii="Times New Roman" w:hAnsi="Times New Roman" w:cs="Times New Roman"/>
          <w:sz w:val="28"/>
          <w:szCs w:val="28"/>
        </w:rPr>
        <w:t>.</w:t>
      </w:r>
      <w:r w:rsidRPr="007E1332">
        <w:rPr>
          <w:rFonts w:ascii="Times New Roman" w:hAnsi="Times New Roman" w:cs="Times New Roman"/>
          <w:sz w:val="28"/>
          <w:szCs w:val="28"/>
        </w:rPr>
        <w:t xml:space="preserve"> </w:t>
      </w:r>
    </w:p>
    <w:p w:rsidR="000F38B4" w:rsidRPr="007E1332" w:rsidRDefault="000F38B4" w:rsidP="004661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E1332">
        <w:rPr>
          <w:rFonts w:ascii="Times New Roman" w:hAnsi="Times New Roman" w:cs="Times New Roman"/>
          <w:sz w:val="28"/>
          <w:szCs w:val="28"/>
        </w:rPr>
        <w:t xml:space="preserve">Предпринимательский путь Докучаева отражает процесс становления торговли в молодом советском государстве. Посредством описания «вояжей» Докучаева А.Б. Мариенгоф говорит о мешочничестве, ставшем зародышевой формой торговли в период военного коммунизма. До 1922 г. лица, имеющие товар, </w:t>
      </w:r>
      <w:r>
        <w:rPr>
          <w:rFonts w:ascii="Times New Roman" w:hAnsi="Times New Roman" w:cs="Times New Roman"/>
          <w:sz w:val="28"/>
          <w:szCs w:val="28"/>
        </w:rPr>
        <w:t xml:space="preserve">не спешили выходить на рынок, </w:t>
      </w:r>
      <w:r w:rsidRPr="007E1332">
        <w:rPr>
          <w:rFonts w:ascii="Times New Roman" w:hAnsi="Times New Roman" w:cs="Times New Roman"/>
          <w:sz w:val="28"/>
          <w:szCs w:val="28"/>
        </w:rPr>
        <w:t>оживление торговли наблюдалось лишь на баз</w:t>
      </w:r>
      <w:r w:rsidR="001D08E8">
        <w:rPr>
          <w:rFonts w:ascii="Times New Roman" w:hAnsi="Times New Roman" w:cs="Times New Roman"/>
          <w:sz w:val="28"/>
          <w:szCs w:val="28"/>
        </w:rPr>
        <w:t>арах и железнодорожных станциях</w:t>
      </w:r>
      <w:r w:rsidRPr="007E1332">
        <w:rPr>
          <w:rStyle w:val="a5"/>
          <w:rFonts w:ascii="Times New Roman" w:hAnsi="Times New Roman" w:cs="Times New Roman"/>
          <w:sz w:val="28"/>
          <w:szCs w:val="28"/>
        </w:rPr>
        <w:footnoteReference w:id="63"/>
      </w:r>
      <w:r w:rsidR="001D08E8">
        <w:rPr>
          <w:rFonts w:ascii="Times New Roman" w:hAnsi="Times New Roman" w:cs="Times New Roman"/>
          <w:sz w:val="28"/>
          <w:szCs w:val="28"/>
        </w:rPr>
        <w:t>.</w:t>
      </w:r>
      <w:r w:rsidRPr="007E1332">
        <w:rPr>
          <w:rFonts w:ascii="Times New Roman" w:hAnsi="Times New Roman" w:cs="Times New Roman"/>
          <w:sz w:val="28"/>
          <w:szCs w:val="28"/>
        </w:rPr>
        <w:t xml:space="preserve"> Появление на рынке крупного капитала относится к первой четверти 1922</w:t>
      </w:r>
      <w:r>
        <w:rPr>
          <w:rFonts w:ascii="Times New Roman" w:hAnsi="Times New Roman" w:cs="Times New Roman"/>
          <w:sz w:val="28"/>
          <w:szCs w:val="28"/>
        </w:rPr>
        <w:t xml:space="preserve"> </w:t>
      </w:r>
      <w:r w:rsidRPr="007E1332">
        <w:rPr>
          <w:rFonts w:ascii="Times New Roman" w:hAnsi="Times New Roman" w:cs="Times New Roman"/>
          <w:sz w:val="28"/>
          <w:szCs w:val="28"/>
        </w:rPr>
        <w:t>г., что совпадает с год</w:t>
      </w:r>
      <w:r w:rsidR="001D08E8">
        <w:rPr>
          <w:rFonts w:ascii="Times New Roman" w:hAnsi="Times New Roman" w:cs="Times New Roman"/>
          <w:sz w:val="28"/>
          <w:szCs w:val="28"/>
        </w:rPr>
        <w:t>ом появления Докучаева в романе</w:t>
      </w:r>
      <w:r w:rsidRPr="007E1332">
        <w:rPr>
          <w:rStyle w:val="a5"/>
          <w:rFonts w:ascii="Times New Roman" w:hAnsi="Times New Roman" w:cs="Times New Roman"/>
          <w:sz w:val="28"/>
          <w:szCs w:val="28"/>
        </w:rPr>
        <w:footnoteReference w:id="64"/>
      </w:r>
      <w:r w:rsidR="001D08E8">
        <w:rPr>
          <w:rFonts w:ascii="Times New Roman" w:hAnsi="Times New Roman" w:cs="Times New Roman"/>
          <w:sz w:val="28"/>
          <w:szCs w:val="28"/>
        </w:rPr>
        <w:t>.</w:t>
      </w:r>
      <w:r w:rsidRPr="007E1332">
        <w:rPr>
          <w:rFonts w:ascii="Times New Roman" w:hAnsi="Times New Roman" w:cs="Times New Roman"/>
          <w:sz w:val="28"/>
          <w:szCs w:val="28"/>
        </w:rPr>
        <w:t xml:space="preserve"> К этому моменту он арендатор текстильной фабрики, «хорошенького домика», поставщик на   Красную  Армию,  биржевик, имеет  </w:t>
      </w:r>
      <w:r w:rsidR="00D5039A">
        <w:rPr>
          <w:rFonts w:ascii="Times New Roman" w:hAnsi="Times New Roman" w:cs="Times New Roman"/>
          <w:sz w:val="28"/>
          <w:szCs w:val="28"/>
        </w:rPr>
        <w:t xml:space="preserve">несколько магазинов и </w:t>
      </w:r>
      <w:r w:rsidRPr="007E1332">
        <w:rPr>
          <w:rFonts w:ascii="Times New Roman" w:hAnsi="Times New Roman" w:cs="Times New Roman"/>
          <w:sz w:val="28"/>
          <w:szCs w:val="28"/>
        </w:rPr>
        <w:t xml:space="preserve">«одну-другую палатку у Сухаревой башни, на Смоленском рынке, </w:t>
      </w:r>
      <w:r w:rsidR="001D08E8">
        <w:rPr>
          <w:rFonts w:ascii="Times New Roman" w:hAnsi="Times New Roman" w:cs="Times New Roman"/>
          <w:sz w:val="28"/>
          <w:szCs w:val="28"/>
        </w:rPr>
        <w:t>на Трубе и Болоте»</w:t>
      </w:r>
      <w:r>
        <w:rPr>
          <w:rStyle w:val="a5"/>
          <w:rFonts w:ascii="Times New Roman" w:hAnsi="Times New Roman" w:cs="Times New Roman"/>
          <w:sz w:val="28"/>
          <w:szCs w:val="28"/>
        </w:rPr>
        <w:footnoteReference w:id="65"/>
      </w:r>
      <w:r w:rsidR="001D08E8">
        <w:rPr>
          <w:rFonts w:ascii="Times New Roman" w:hAnsi="Times New Roman" w:cs="Times New Roman"/>
          <w:sz w:val="28"/>
          <w:szCs w:val="28"/>
        </w:rPr>
        <w:t>.</w:t>
      </w:r>
      <w:r w:rsidRPr="007E1332">
        <w:rPr>
          <w:rFonts w:ascii="Times New Roman" w:hAnsi="Times New Roman" w:cs="Times New Roman"/>
          <w:sz w:val="28"/>
          <w:szCs w:val="28"/>
        </w:rPr>
        <w:t xml:space="preserve"> Стоит отметить, что среди незначительной по своей общей численности прослойки «нэпманов» - в 1923 г. удельный вес среди городского населения составлял 4,1% - «докучаевы» составляют лишь небольшую часть. По данным, указанным в воспоминаниях С.</w:t>
      </w:r>
      <w:r w:rsidR="00141FDC">
        <w:rPr>
          <w:rFonts w:ascii="Times New Roman" w:hAnsi="Times New Roman" w:cs="Times New Roman"/>
          <w:sz w:val="28"/>
          <w:szCs w:val="28"/>
        </w:rPr>
        <w:t xml:space="preserve"> </w:t>
      </w:r>
      <w:r w:rsidRPr="007E1332">
        <w:rPr>
          <w:rFonts w:ascii="Times New Roman" w:hAnsi="Times New Roman" w:cs="Times New Roman"/>
          <w:sz w:val="28"/>
          <w:szCs w:val="28"/>
        </w:rPr>
        <w:t xml:space="preserve">У. Гехта, так называемых «акул нэпа» - людей, имеющих капитал более одного миллиона– 15 человек, а дельцов, чье состояние составляло менее миллиона, </w:t>
      </w:r>
      <w:r w:rsidR="00D5039A">
        <w:rPr>
          <w:rFonts w:ascii="Times New Roman" w:hAnsi="Times New Roman" w:cs="Times New Roman"/>
          <w:sz w:val="28"/>
          <w:szCs w:val="28"/>
        </w:rPr>
        <w:t>но более 500 тысяч – 96 человек</w:t>
      </w:r>
      <w:r w:rsidRPr="007E1332">
        <w:rPr>
          <w:rStyle w:val="a5"/>
          <w:rFonts w:ascii="Times New Roman" w:hAnsi="Times New Roman" w:cs="Times New Roman"/>
          <w:sz w:val="28"/>
          <w:szCs w:val="28"/>
        </w:rPr>
        <w:footnoteReference w:id="66"/>
      </w:r>
      <w:r w:rsidR="00D5039A">
        <w:rPr>
          <w:rFonts w:ascii="Times New Roman" w:hAnsi="Times New Roman" w:cs="Times New Roman"/>
          <w:sz w:val="28"/>
          <w:szCs w:val="28"/>
        </w:rPr>
        <w:t>.</w:t>
      </w:r>
      <w:r>
        <w:rPr>
          <w:rFonts w:ascii="Times New Roman" w:hAnsi="Times New Roman" w:cs="Times New Roman"/>
          <w:sz w:val="28"/>
          <w:szCs w:val="28"/>
        </w:rPr>
        <w:t xml:space="preserve"> Однако приведенные мемуаристом данные не нашли подтверждения в других источниках, что не позволяет нам рассматривать их как полноценный исторический факт. Сложность в оценке доходов нэпманов во многом вызвана сокрытием доходов новыми буржуа. Нежелание декларировать собственную прибыль нашло отражение в сатире. Так, в журнале «Крокодил» была размещена заметка, в которой месячный оборот нэпмана меняется в зависимости от того, кто является источником вопроса: пришли по </w:t>
      </w:r>
      <w:r>
        <w:rPr>
          <w:rFonts w:ascii="Times New Roman" w:hAnsi="Times New Roman" w:cs="Times New Roman"/>
          <w:sz w:val="28"/>
          <w:szCs w:val="28"/>
        </w:rPr>
        <w:lastRenderedPageBreak/>
        <w:t xml:space="preserve">налоговым вопросам - </w:t>
      </w:r>
      <w:r w:rsidRPr="00457C22">
        <w:rPr>
          <w:rFonts w:ascii="Times New Roman" w:hAnsi="Times New Roman" w:cs="Times New Roman"/>
          <w:sz w:val="28"/>
          <w:szCs w:val="28"/>
        </w:rPr>
        <w:t xml:space="preserve">«8 лимончиков», нужна ссуда госбанка – </w:t>
      </w:r>
      <w:r>
        <w:rPr>
          <w:rFonts w:ascii="Times New Roman" w:hAnsi="Times New Roman" w:cs="Times New Roman"/>
          <w:sz w:val="28"/>
          <w:szCs w:val="28"/>
        </w:rPr>
        <w:t>«</w:t>
      </w:r>
      <w:r w:rsidRPr="00457C22">
        <w:rPr>
          <w:rFonts w:ascii="Times New Roman" w:hAnsi="Times New Roman" w:cs="Times New Roman"/>
          <w:sz w:val="28"/>
          <w:szCs w:val="28"/>
        </w:rPr>
        <w:t>8 мильярдов</w:t>
      </w:r>
      <w:r>
        <w:rPr>
          <w:rFonts w:ascii="Times New Roman" w:hAnsi="Times New Roman" w:cs="Times New Roman"/>
          <w:sz w:val="28"/>
          <w:szCs w:val="28"/>
        </w:rPr>
        <w:t>»</w:t>
      </w:r>
      <w:r w:rsidRPr="00457C22">
        <w:rPr>
          <w:rFonts w:ascii="Times New Roman" w:hAnsi="Times New Roman" w:cs="Times New Roman"/>
          <w:sz w:val="28"/>
          <w:szCs w:val="28"/>
        </w:rPr>
        <w:t xml:space="preserve">, </w:t>
      </w:r>
      <w:r>
        <w:rPr>
          <w:rFonts w:ascii="Times New Roman" w:hAnsi="Times New Roman" w:cs="Times New Roman"/>
          <w:sz w:val="28"/>
          <w:szCs w:val="28"/>
        </w:rPr>
        <w:t>обратились из П</w:t>
      </w:r>
      <w:r w:rsidRPr="00457C22">
        <w:rPr>
          <w:rFonts w:ascii="Times New Roman" w:hAnsi="Times New Roman" w:cs="Times New Roman"/>
          <w:sz w:val="28"/>
          <w:szCs w:val="28"/>
        </w:rPr>
        <w:t>о</w:t>
      </w:r>
      <w:r>
        <w:rPr>
          <w:rFonts w:ascii="Times New Roman" w:hAnsi="Times New Roman" w:cs="Times New Roman"/>
          <w:sz w:val="28"/>
          <w:szCs w:val="28"/>
        </w:rPr>
        <w:t>мгола – «сами б</w:t>
      </w:r>
      <w:r w:rsidR="001D08E8">
        <w:rPr>
          <w:rFonts w:ascii="Times New Roman" w:hAnsi="Times New Roman" w:cs="Times New Roman"/>
          <w:sz w:val="28"/>
          <w:szCs w:val="28"/>
        </w:rPr>
        <w:t>ез гроша сидим»</w:t>
      </w:r>
      <w:r>
        <w:rPr>
          <w:rStyle w:val="a5"/>
          <w:rFonts w:ascii="Times New Roman" w:hAnsi="Times New Roman" w:cs="Times New Roman"/>
          <w:sz w:val="28"/>
          <w:szCs w:val="28"/>
        </w:rPr>
        <w:footnoteReference w:id="67"/>
      </w:r>
      <w:r w:rsidR="001D08E8">
        <w:rPr>
          <w:rFonts w:ascii="Times New Roman" w:hAnsi="Times New Roman" w:cs="Times New Roman"/>
          <w:sz w:val="28"/>
          <w:szCs w:val="28"/>
        </w:rPr>
        <w:t>.</w:t>
      </w:r>
      <w:r>
        <w:rPr>
          <w:rFonts w:ascii="Times New Roman" w:hAnsi="Times New Roman" w:cs="Times New Roman"/>
          <w:sz w:val="28"/>
          <w:szCs w:val="28"/>
        </w:rPr>
        <w:t xml:space="preserve"> </w:t>
      </w:r>
      <w:r w:rsidRPr="007E1332">
        <w:rPr>
          <w:rFonts w:ascii="Times New Roman" w:hAnsi="Times New Roman" w:cs="Times New Roman"/>
          <w:sz w:val="28"/>
          <w:szCs w:val="28"/>
        </w:rPr>
        <w:t>По мнению современника рассматриваемых событий Г.</w:t>
      </w:r>
      <w:r w:rsidR="00141FDC">
        <w:rPr>
          <w:rFonts w:ascii="Times New Roman" w:hAnsi="Times New Roman" w:cs="Times New Roman"/>
          <w:sz w:val="28"/>
          <w:szCs w:val="28"/>
        </w:rPr>
        <w:t xml:space="preserve"> </w:t>
      </w:r>
      <w:r w:rsidRPr="007E1332">
        <w:rPr>
          <w:rFonts w:ascii="Times New Roman" w:hAnsi="Times New Roman" w:cs="Times New Roman"/>
          <w:sz w:val="28"/>
          <w:szCs w:val="28"/>
        </w:rPr>
        <w:t>П. Федотова, крупные капиталы наживались лишь в 1923</w:t>
      </w:r>
      <w:r>
        <w:rPr>
          <w:rFonts w:ascii="Times New Roman" w:hAnsi="Times New Roman" w:cs="Times New Roman"/>
          <w:sz w:val="28"/>
          <w:szCs w:val="28"/>
        </w:rPr>
        <w:t xml:space="preserve"> </w:t>
      </w:r>
      <w:r w:rsidRPr="007E1332">
        <w:rPr>
          <w:rFonts w:ascii="Times New Roman" w:hAnsi="Times New Roman" w:cs="Times New Roman"/>
          <w:sz w:val="28"/>
          <w:szCs w:val="28"/>
        </w:rPr>
        <w:t>г. – «в первый год настоящего, ленинского нэпа», однако уже через год с миллионерами в совет</w:t>
      </w:r>
      <w:r w:rsidR="00D5039A">
        <w:rPr>
          <w:rFonts w:ascii="Times New Roman" w:hAnsi="Times New Roman" w:cs="Times New Roman"/>
          <w:sz w:val="28"/>
          <w:szCs w:val="28"/>
        </w:rPr>
        <w:t>ском государстве было покончено</w:t>
      </w:r>
      <w:r w:rsidRPr="007E1332">
        <w:rPr>
          <w:rStyle w:val="a5"/>
          <w:rFonts w:ascii="Times New Roman" w:hAnsi="Times New Roman" w:cs="Times New Roman"/>
          <w:sz w:val="28"/>
          <w:szCs w:val="28"/>
        </w:rPr>
        <w:footnoteReference w:id="68"/>
      </w:r>
      <w:r w:rsidR="00D5039A">
        <w:rPr>
          <w:rFonts w:ascii="Times New Roman" w:hAnsi="Times New Roman" w:cs="Times New Roman"/>
          <w:sz w:val="28"/>
          <w:szCs w:val="28"/>
        </w:rPr>
        <w:t>.</w:t>
      </w:r>
      <w:r w:rsidRPr="007E1332">
        <w:rPr>
          <w:rFonts w:ascii="Times New Roman" w:hAnsi="Times New Roman" w:cs="Times New Roman"/>
          <w:sz w:val="28"/>
          <w:szCs w:val="28"/>
        </w:rPr>
        <w:t xml:space="preserve"> </w:t>
      </w:r>
    </w:p>
    <w:p w:rsidR="000F38B4" w:rsidRPr="007E1332" w:rsidRDefault="000F38B4" w:rsidP="004661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Pr="007E1332">
        <w:rPr>
          <w:rFonts w:ascii="Times New Roman" w:hAnsi="Times New Roman" w:cs="Times New Roman"/>
          <w:sz w:val="28"/>
          <w:szCs w:val="28"/>
        </w:rPr>
        <w:t xml:space="preserve">реди городской толпы нэпманов отличала модная одежда </w:t>
      </w:r>
      <w:r>
        <w:rPr>
          <w:rFonts w:ascii="Times New Roman" w:hAnsi="Times New Roman" w:cs="Times New Roman"/>
          <w:sz w:val="28"/>
          <w:szCs w:val="28"/>
        </w:rPr>
        <w:t>«</w:t>
      </w:r>
      <w:r w:rsidRPr="007E1332">
        <w:rPr>
          <w:rFonts w:ascii="Times New Roman" w:hAnsi="Times New Roman" w:cs="Times New Roman"/>
          <w:sz w:val="28"/>
          <w:szCs w:val="28"/>
        </w:rPr>
        <w:t>с иголочки</w:t>
      </w:r>
      <w:r>
        <w:rPr>
          <w:rFonts w:ascii="Times New Roman" w:hAnsi="Times New Roman" w:cs="Times New Roman"/>
          <w:sz w:val="28"/>
          <w:szCs w:val="28"/>
        </w:rPr>
        <w:t>»</w:t>
      </w:r>
      <w:r w:rsidRPr="007E1332">
        <w:rPr>
          <w:rFonts w:ascii="Times New Roman" w:hAnsi="Times New Roman" w:cs="Times New Roman"/>
          <w:sz w:val="28"/>
          <w:szCs w:val="28"/>
        </w:rPr>
        <w:t>, однако были категории дельцов, которые приобретали вид ответственных работников – защитного цвета френч и галифе, сапоги – в таком виде проще проникнуть в советские учреждения д</w:t>
      </w:r>
      <w:r w:rsidR="00D5039A">
        <w:rPr>
          <w:rFonts w:ascii="Times New Roman" w:hAnsi="Times New Roman" w:cs="Times New Roman"/>
          <w:sz w:val="28"/>
          <w:szCs w:val="28"/>
        </w:rPr>
        <w:t>ля налаживания нужный контактов</w:t>
      </w:r>
      <w:r w:rsidRPr="007E1332">
        <w:rPr>
          <w:rStyle w:val="a5"/>
          <w:rFonts w:ascii="Times New Roman" w:hAnsi="Times New Roman" w:cs="Times New Roman"/>
          <w:sz w:val="28"/>
          <w:szCs w:val="28"/>
        </w:rPr>
        <w:footnoteReference w:id="69"/>
      </w:r>
      <w:r w:rsidR="00D5039A">
        <w:rPr>
          <w:rFonts w:ascii="Times New Roman" w:hAnsi="Times New Roman" w:cs="Times New Roman"/>
          <w:sz w:val="28"/>
          <w:szCs w:val="28"/>
        </w:rPr>
        <w:t>.</w:t>
      </w:r>
      <w:r w:rsidRPr="007E1332">
        <w:rPr>
          <w:rFonts w:ascii="Times New Roman" w:hAnsi="Times New Roman" w:cs="Times New Roman"/>
          <w:sz w:val="28"/>
          <w:szCs w:val="28"/>
        </w:rPr>
        <w:t xml:space="preserve"> А.</w:t>
      </w:r>
      <w:r w:rsidR="000B5156">
        <w:rPr>
          <w:rFonts w:ascii="Times New Roman" w:hAnsi="Times New Roman" w:cs="Times New Roman"/>
          <w:sz w:val="28"/>
          <w:szCs w:val="28"/>
        </w:rPr>
        <w:t xml:space="preserve"> </w:t>
      </w:r>
      <w:r w:rsidRPr="007E1332">
        <w:rPr>
          <w:rFonts w:ascii="Times New Roman" w:hAnsi="Times New Roman" w:cs="Times New Roman"/>
          <w:sz w:val="28"/>
          <w:szCs w:val="28"/>
        </w:rPr>
        <w:t>Б. Мариенгоф в описании своего персонажа не ограничивается «категориями». Внешний образ Докучаева вобрал в себя все черты и особенности, характерные для нэпмана, от стремления к внешнему лоску до способности «маскироваться» сообразно ситуации: чтобы быть своим среди чужих он меняет соболью шапку и сибирскую доху на красноармейскую шинель и кожан</w:t>
      </w:r>
      <w:r w:rsidR="001D08E8">
        <w:rPr>
          <w:rFonts w:ascii="Times New Roman" w:hAnsi="Times New Roman" w:cs="Times New Roman"/>
          <w:sz w:val="28"/>
          <w:szCs w:val="28"/>
        </w:rPr>
        <w:t>ую куртку «восемнадцатого года»</w:t>
      </w:r>
      <w:r w:rsidRPr="007E1332">
        <w:rPr>
          <w:rStyle w:val="a5"/>
          <w:rFonts w:ascii="Times New Roman" w:hAnsi="Times New Roman" w:cs="Times New Roman"/>
          <w:sz w:val="28"/>
          <w:szCs w:val="28"/>
        </w:rPr>
        <w:footnoteReference w:id="70"/>
      </w:r>
      <w:r w:rsidR="001D08E8">
        <w:rPr>
          <w:rFonts w:ascii="Times New Roman" w:hAnsi="Times New Roman" w:cs="Times New Roman"/>
          <w:sz w:val="28"/>
          <w:szCs w:val="28"/>
        </w:rPr>
        <w:t>.</w:t>
      </w:r>
      <w:r w:rsidRPr="007E1332">
        <w:rPr>
          <w:rFonts w:ascii="Times New Roman" w:hAnsi="Times New Roman" w:cs="Times New Roman"/>
          <w:sz w:val="28"/>
          <w:szCs w:val="28"/>
        </w:rPr>
        <w:t xml:space="preserve"> </w:t>
      </w:r>
    </w:p>
    <w:p w:rsidR="000F38B4" w:rsidRPr="007E1332" w:rsidRDefault="000F38B4" w:rsidP="004661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E1332">
        <w:rPr>
          <w:rFonts w:ascii="Times New Roman" w:hAnsi="Times New Roman" w:cs="Times New Roman"/>
          <w:sz w:val="28"/>
          <w:szCs w:val="28"/>
        </w:rPr>
        <w:t xml:space="preserve">Арест за спекуляцию в качестве финала предпринимательской деятельности Докучаева является типичным для рассматриваемого периода.  </w:t>
      </w:r>
      <w:r>
        <w:rPr>
          <w:rFonts w:ascii="Times New Roman" w:hAnsi="Times New Roman" w:cs="Times New Roman"/>
          <w:sz w:val="28"/>
          <w:szCs w:val="28"/>
        </w:rPr>
        <w:t>Н</w:t>
      </w:r>
      <w:r w:rsidRPr="007E1332">
        <w:rPr>
          <w:rFonts w:ascii="Times New Roman" w:hAnsi="Times New Roman" w:cs="Times New Roman"/>
          <w:sz w:val="28"/>
          <w:szCs w:val="28"/>
        </w:rPr>
        <w:t xml:space="preserve">еизбежными спутниками </w:t>
      </w:r>
      <w:r>
        <w:rPr>
          <w:rFonts w:ascii="Times New Roman" w:hAnsi="Times New Roman" w:cs="Times New Roman"/>
          <w:sz w:val="28"/>
          <w:szCs w:val="28"/>
        </w:rPr>
        <w:t xml:space="preserve">обретения </w:t>
      </w:r>
      <w:r w:rsidRPr="007E1332">
        <w:rPr>
          <w:rFonts w:ascii="Times New Roman" w:hAnsi="Times New Roman" w:cs="Times New Roman"/>
          <w:sz w:val="28"/>
          <w:szCs w:val="28"/>
        </w:rPr>
        <w:t>большого капитала были воровство, взяточничество и спекуляция, в результате к середине 1920-х годов не осталось ни одно крупного нэпмана, ни разу не привлекавшегося к уголовной о</w:t>
      </w:r>
      <w:r w:rsidR="001D08E8">
        <w:rPr>
          <w:rFonts w:ascii="Times New Roman" w:hAnsi="Times New Roman" w:cs="Times New Roman"/>
          <w:sz w:val="28"/>
          <w:szCs w:val="28"/>
        </w:rPr>
        <w:t>тветственности</w:t>
      </w:r>
      <w:r w:rsidRPr="007E1332">
        <w:rPr>
          <w:rStyle w:val="a5"/>
          <w:rFonts w:ascii="Times New Roman" w:hAnsi="Times New Roman" w:cs="Times New Roman"/>
          <w:sz w:val="28"/>
          <w:szCs w:val="28"/>
        </w:rPr>
        <w:footnoteReference w:id="71"/>
      </w:r>
      <w:r w:rsidR="001D08E8">
        <w:rPr>
          <w:rFonts w:ascii="Times New Roman" w:hAnsi="Times New Roman" w:cs="Times New Roman"/>
          <w:sz w:val="28"/>
          <w:szCs w:val="28"/>
        </w:rPr>
        <w:t>.</w:t>
      </w:r>
      <w:r w:rsidRPr="007E1332">
        <w:rPr>
          <w:rFonts w:ascii="Times New Roman" w:hAnsi="Times New Roman" w:cs="Times New Roman"/>
          <w:sz w:val="28"/>
          <w:szCs w:val="28"/>
        </w:rPr>
        <w:t xml:space="preserve"> </w:t>
      </w:r>
    </w:p>
    <w:p w:rsidR="000F38B4" w:rsidRPr="007E1332" w:rsidRDefault="000F38B4" w:rsidP="004661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6E90">
        <w:rPr>
          <w:rFonts w:ascii="Times New Roman" w:hAnsi="Times New Roman" w:cs="Times New Roman"/>
          <w:sz w:val="28"/>
          <w:szCs w:val="28"/>
        </w:rPr>
        <w:t>Важным</w:t>
      </w:r>
      <w:r>
        <w:rPr>
          <w:rFonts w:ascii="Times New Roman" w:hAnsi="Times New Roman" w:cs="Times New Roman"/>
          <w:sz w:val="28"/>
          <w:szCs w:val="28"/>
        </w:rPr>
        <w:t xml:space="preserve"> </w:t>
      </w:r>
      <w:r w:rsidRPr="007E1332">
        <w:rPr>
          <w:rFonts w:ascii="Times New Roman" w:hAnsi="Times New Roman" w:cs="Times New Roman"/>
          <w:sz w:val="28"/>
          <w:szCs w:val="28"/>
        </w:rPr>
        <w:t xml:space="preserve">представляется вопрос восприятия нэпманов представителями старой буржуазии и лицами, к ней причисляемыми. Бывшая аристократия и интеллигенция редко вливалась в ряды «новой буржуазии». Были случаи, когда старая знать выступала в качестве арендаторов или посредников,  но </w:t>
      </w:r>
      <w:r w:rsidRPr="007E1332">
        <w:rPr>
          <w:rFonts w:ascii="Times New Roman" w:hAnsi="Times New Roman" w:cs="Times New Roman"/>
          <w:sz w:val="28"/>
          <w:szCs w:val="28"/>
        </w:rPr>
        <w:lastRenderedPageBreak/>
        <w:t>это было скорее исключением. В отношении новой буржуазии «бывшие» де</w:t>
      </w:r>
      <w:r>
        <w:rPr>
          <w:rFonts w:ascii="Times New Roman" w:hAnsi="Times New Roman" w:cs="Times New Roman"/>
          <w:sz w:val="28"/>
          <w:szCs w:val="28"/>
        </w:rPr>
        <w:t>ржали пренебрежительную дистанц</w:t>
      </w:r>
      <w:r w:rsidRPr="007E1332">
        <w:rPr>
          <w:rFonts w:ascii="Times New Roman" w:hAnsi="Times New Roman" w:cs="Times New Roman"/>
          <w:sz w:val="28"/>
          <w:szCs w:val="28"/>
        </w:rPr>
        <w:t>ию, считая их людьми иного круга. «Бывшие люди продавали, нэпманы покупали и прятали»</w:t>
      </w:r>
      <w:r w:rsidR="00D5039A">
        <w:rPr>
          <w:rStyle w:val="a5"/>
          <w:rFonts w:ascii="Times New Roman" w:hAnsi="Times New Roman" w:cs="Times New Roman"/>
          <w:sz w:val="28"/>
          <w:szCs w:val="28"/>
        </w:rPr>
        <w:footnoteReference w:id="72"/>
      </w:r>
      <w:r w:rsidRPr="007E1332">
        <w:rPr>
          <w:rFonts w:ascii="Times New Roman" w:hAnsi="Times New Roman" w:cs="Times New Roman"/>
          <w:sz w:val="28"/>
          <w:szCs w:val="28"/>
        </w:rPr>
        <w:t xml:space="preserve"> - писал С.</w:t>
      </w:r>
      <w:r w:rsidR="000B5156">
        <w:rPr>
          <w:rFonts w:ascii="Times New Roman" w:hAnsi="Times New Roman" w:cs="Times New Roman"/>
          <w:sz w:val="28"/>
          <w:szCs w:val="28"/>
        </w:rPr>
        <w:t> М. </w:t>
      </w:r>
      <w:r w:rsidRPr="007E1332">
        <w:rPr>
          <w:rFonts w:ascii="Times New Roman" w:hAnsi="Times New Roman" w:cs="Times New Roman"/>
          <w:sz w:val="28"/>
          <w:szCs w:val="28"/>
        </w:rPr>
        <w:t>Голицын, подчеркивая принципиальные различия в образе существования и психологии  старой и новой буржуазии. Однако, по мнению исследователя истории повседневной жизни «бывших» людей Т.</w:t>
      </w:r>
      <w:r w:rsidR="000B5156">
        <w:rPr>
          <w:rFonts w:ascii="Times New Roman" w:hAnsi="Times New Roman" w:cs="Times New Roman"/>
          <w:sz w:val="28"/>
          <w:szCs w:val="28"/>
        </w:rPr>
        <w:t> М. </w:t>
      </w:r>
      <w:r w:rsidRPr="007E1332">
        <w:rPr>
          <w:rFonts w:ascii="Times New Roman" w:hAnsi="Times New Roman" w:cs="Times New Roman"/>
          <w:sz w:val="28"/>
          <w:szCs w:val="28"/>
        </w:rPr>
        <w:t>Смирновой, различия эти носили чисто внешний характер  - нэпманы не имели того внешнего лоска, отражающегося в манерах и внешнем обличии, к</w:t>
      </w:r>
      <w:r w:rsidR="001D08E8">
        <w:rPr>
          <w:rFonts w:ascii="Times New Roman" w:hAnsi="Times New Roman" w:cs="Times New Roman"/>
          <w:sz w:val="28"/>
          <w:szCs w:val="28"/>
        </w:rPr>
        <w:t>оторый был свойственен «бывшим»</w:t>
      </w:r>
      <w:r w:rsidRPr="007E1332">
        <w:rPr>
          <w:rStyle w:val="a5"/>
          <w:rFonts w:ascii="Times New Roman" w:hAnsi="Times New Roman" w:cs="Times New Roman"/>
          <w:sz w:val="28"/>
          <w:szCs w:val="28"/>
        </w:rPr>
        <w:footnoteReference w:id="73"/>
      </w:r>
      <w:r w:rsidR="001D08E8">
        <w:rPr>
          <w:rFonts w:ascii="Times New Roman" w:hAnsi="Times New Roman" w:cs="Times New Roman"/>
          <w:sz w:val="28"/>
          <w:szCs w:val="28"/>
        </w:rPr>
        <w:t>.</w:t>
      </w:r>
      <w:r w:rsidRPr="007E1332">
        <w:rPr>
          <w:rFonts w:ascii="Times New Roman" w:hAnsi="Times New Roman" w:cs="Times New Roman"/>
          <w:sz w:val="28"/>
          <w:szCs w:val="28"/>
        </w:rPr>
        <w:t xml:space="preserve"> В романе дистанция между старой и новой буржуазией отражена в демонстративном отказе  Ольги читат</w:t>
      </w:r>
      <w:r>
        <w:rPr>
          <w:rFonts w:ascii="Times New Roman" w:hAnsi="Times New Roman" w:cs="Times New Roman"/>
          <w:sz w:val="28"/>
          <w:szCs w:val="28"/>
        </w:rPr>
        <w:t>ь письмо Докучаева из-за непереносимости грамматических ошибок</w:t>
      </w:r>
      <w:r w:rsidRPr="007E1332">
        <w:rPr>
          <w:rStyle w:val="a5"/>
          <w:rFonts w:ascii="Times New Roman" w:hAnsi="Times New Roman" w:cs="Times New Roman"/>
          <w:sz w:val="28"/>
          <w:szCs w:val="28"/>
        </w:rPr>
        <w:footnoteReference w:id="74"/>
      </w:r>
      <w:r w:rsidR="00D5039A">
        <w:rPr>
          <w:rFonts w:ascii="Times New Roman" w:hAnsi="Times New Roman" w:cs="Times New Roman"/>
          <w:sz w:val="28"/>
          <w:szCs w:val="28"/>
        </w:rPr>
        <w:t>,</w:t>
      </w:r>
      <w:r w:rsidRPr="007E1332">
        <w:rPr>
          <w:rFonts w:ascii="Times New Roman" w:hAnsi="Times New Roman" w:cs="Times New Roman"/>
          <w:sz w:val="28"/>
          <w:szCs w:val="28"/>
        </w:rPr>
        <w:t xml:space="preserve"> и самой фамилии нэпмана, указывающее на отношение к нему других персонажей.</w:t>
      </w:r>
    </w:p>
    <w:p w:rsidR="000F38B4" w:rsidRDefault="000F38B4" w:rsidP="004661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E1332">
        <w:rPr>
          <w:rFonts w:ascii="Times New Roman" w:hAnsi="Times New Roman" w:cs="Times New Roman"/>
          <w:sz w:val="28"/>
          <w:szCs w:val="28"/>
        </w:rPr>
        <w:t xml:space="preserve">Образы героев романа во многом пересекаются с образами представителей соответствующих категорий населения, создаваемыми периодической печатью.  Главная советская газета «Правда» изображает </w:t>
      </w:r>
      <w:r w:rsidR="007B5921" w:rsidRPr="007E1332">
        <w:rPr>
          <w:rFonts w:ascii="Times New Roman" w:hAnsi="Times New Roman" w:cs="Times New Roman"/>
          <w:sz w:val="28"/>
          <w:szCs w:val="28"/>
        </w:rPr>
        <w:t>нэпмана</w:t>
      </w:r>
      <w:r w:rsidRPr="007E1332">
        <w:rPr>
          <w:rFonts w:ascii="Times New Roman" w:hAnsi="Times New Roman" w:cs="Times New Roman"/>
          <w:sz w:val="28"/>
          <w:szCs w:val="28"/>
        </w:rPr>
        <w:t xml:space="preserve"> как человека, ведущего недостойный образ жизни, транжирящего деньги, пытающегос</w:t>
      </w:r>
      <w:r w:rsidR="001D08E8">
        <w:rPr>
          <w:rFonts w:ascii="Times New Roman" w:hAnsi="Times New Roman" w:cs="Times New Roman"/>
          <w:sz w:val="28"/>
          <w:szCs w:val="28"/>
        </w:rPr>
        <w:t>я дать взятку должностному лицу</w:t>
      </w:r>
      <w:r w:rsidRPr="007E1332">
        <w:rPr>
          <w:rStyle w:val="a5"/>
          <w:rFonts w:ascii="Times New Roman" w:hAnsi="Times New Roman" w:cs="Times New Roman"/>
          <w:sz w:val="28"/>
          <w:szCs w:val="28"/>
        </w:rPr>
        <w:footnoteReference w:id="75"/>
      </w:r>
      <w:r w:rsidR="001D08E8">
        <w:rPr>
          <w:rFonts w:ascii="Times New Roman" w:hAnsi="Times New Roman" w:cs="Times New Roman"/>
          <w:sz w:val="28"/>
          <w:szCs w:val="28"/>
        </w:rPr>
        <w:t>.</w:t>
      </w:r>
      <w:r w:rsidRPr="007E1332">
        <w:rPr>
          <w:rFonts w:ascii="Times New Roman" w:hAnsi="Times New Roman" w:cs="Times New Roman"/>
          <w:sz w:val="28"/>
          <w:szCs w:val="28"/>
        </w:rPr>
        <w:t xml:space="preserve"> Исключительно в негативном свете представляется </w:t>
      </w:r>
      <w:r w:rsidR="006D4382" w:rsidRPr="007E1332">
        <w:rPr>
          <w:rFonts w:ascii="Times New Roman" w:hAnsi="Times New Roman" w:cs="Times New Roman"/>
          <w:sz w:val="28"/>
          <w:szCs w:val="28"/>
        </w:rPr>
        <w:t>нэпман</w:t>
      </w:r>
      <w:r w:rsidRPr="007E1332">
        <w:rPr>
          <w:rFonts w:ascii="Times New Roman" w:hAnsi="Times New Roman" w:cs="Times New Roman"/>
          <w:sz w:val="28"/>
          <w:szCs w:val="28"/>
        </w:rPr>
        <w:t xml:space="preserve"> на страницах «Огонька»: </w:t>
      </w:r>
      <w:r>
        <w:rPr>
          <w:rFonts w:ascii="Times New Roman" w:hAnsi="Times New Roman" w:cs="Times New Roman"/>
          <w:sz w:val="28"/>
          <w:szCs w:val="28"/>
        </w:rPr>
        <w:t xml:space="preserve"> он </w:t>
      </w:r>
      <w:r w:rsidRPr="007E1332">
        <w:rPr>
          <w:rFonts w:ascii="Times New Roman" w:hAnsi="Times New Roman" w:cs="Times New Roman"/>
          <w:sz w:val="28"/>
          <w:szCs w:val="28"/>
        </w:rPr>
        <w:t>занимается связанной с обманом деятельностью, лишен возвышенных чувств  и руководствует</w:t>
      </w:r>
      <w:r w:rsidR="00D5039A">
        <w:rPr>
          <w:rFonts w:ascii="Times New Roman" w:hAnsi="Times New Roman" w:cs="Times New Roman"/>
          <w:sz w:val="28"/>
          <w:szCs w:val="28"/>
        </w:rPr>
        <w:t>ся лишь низменными побуждениями</w:t>
      </w:r>
      <w:r w:rsidRPr="007E1332">
        <w:rPr>
          <w:rStyle w:val="a5"/>
          <w:rFonts w:ascii="Times New Roman" w:hAnsi="Times New Roman" w:cs="Times New Roman"/>
          <w:sz w:val="28"/>
          <w:szCs w:val="28"/>
        </w:rPr>
        <w:footnoteReference w:id="76"/>
      </w:r>
      <w:r w:rsidR="00D5039A">
        <w:rPr>
          <w:rFonts w:ascii="Times New Roman" w:hAnsi="Times New Roman" w:cs="Times New Roman"/>
          <w:sz w:val="28"/>
          <w:szCs w:val="28"/>
        </w:rPr>
        <w:t>.</w:t>
      </w:r>
      <w:r w:rsidRPr="007E1332">
        <w:rPr>
          <w:rFonts w:ascii="Times New Roman" w:hAnsi="Times New Roman" w:cs="Times New Roman"/>
          <w:sz w:val="28"/>
          <w:szCs w:val="28"/>
        </w:rPr>
        <w:t xml:space="preserve"> С возникновение частных издательств у государственного образа нэпмана появилась альтернатива. Так, в одном из частных журналов «Новая  Россия»</w:t>
      </w:r>
      <w:r>
        <w:rPr>
          <w:rFonts w:ascii="Times New Roman" w:hAnsi="Times New Roman" w:cs="Times New Roman"/>
          <w:sz w:val="28"/>
          <w:szCs w:val="28"/>
        </w:rPr>
        <w:t xml:space="preserve"> был опубликован очерк М. </w:t>
      </w:r>
      <w:r w:rsidRPr="007E1332">
        <w:rPr>
          <w:rFonts w:ascii="Times New Roman" w:hAnsi="Times New Roman" w:cs="Times New Roman"/>
          <w:sz w:val="28"/>
          <w:szCs w:val="28"/>
        </w:rPr>
        <w:t>Шагинян, в котором  нэпман предстает в амплуа новог</w:t>
      </w:r>
      <w:r w:rsidR="00D5039A">
        <w:rPr>
          <w:rFonts w:ascii="Times New Roman" w:hAnsi="Times New Roman" w:cs="Times New Roman"/>
          <w:sz w:val="28"/>
          <w:szCs w:val="28"/>
        </w:rPr>
        <w:t>о человека, двигателя прогресса</w:t>
      </w:r>
      <w:r w:rsidRPr="007E1332">
        <w:rPr>
          <w:rStyle w:val="a5"/>
          <w:rFonts w:ascii="Times New Roman" w:hAnsi="Times New Roman" w:cs="Times New Roman"/>
          <w:sz w:val="28"/>
          <w:szCs w:val="28"/>
        </w:rPr>
        <w:footnoteReference w:id="77"/>
      </w:r>
      <w:r w:rsidR="00D5039A">
        <w:rPr>
          <w:rFonts w:ascii="Times New Roman" w:hAnsi="Times New Roman" w:cs="Times New Roman"/>
          <w:sz w:val="28"/>
          <w:szCs w:val="28"/>
        </w:rPr>
        <w:t xml:space="preserve">. </w:t>
      </w:r>
      <w:r w:rsidRPr="007E1332">
        <w:rPr>
          <w:rFonts w:ascii="Times New Roman" w:hAnsi="Times New Roman" w:cs="Times New Roman"/>
          <w:sz w:val="28"/>
          <w:szCs w:val="28"/>
        </w:rPr>
        <w:t xml:space="preserve">Однако в таком свете нового буржуа воспринимала лишь незначительная часть интеллигенции, в то время как в </w:t>
      </w:r>
      <w:r w:rsidRPr="007E1332">
        <w:rPr>
          <w:rFonts w:ascii="Times New Roman" w:hAnsi="Times New Roman" w:cs="Times New Roman"/>
          <w:sz w:val="28"/>
          <w:szCs w:val="28"/>
        </w:rPr>
        <w:lastRenderedPageBreak/>
        <w:t>восприятии большинства населения бытовал образ нэпмана, созданный госу</w:t>
      </w:r>
      <w:r>
        <w:rPr>
          <w:rFonts w:ascii="Times New Roman" w:hAnsi="Times New Roman" w:cs="Times New Roman"/>
          <w:sz w:val="28"/>
          <w:szCs w:val="28"/>
        </w:rPr>
        <w:t>дарственной пропагандой, и изображение</w:t>
      </w:r>
      <w:r w:rsidRPr="007E1332">
        <w:rPr>
          <w:rFonts w:ascii="Times New Roman" w:hAnsi="Times New Roman" w:cs="Times New Roman"/>
          <w:sz w:val="28"/>
          <w:szCs w:val="28"/>
        </w:rPr>
        <w:t xml:space="preserve"> Докучаева в романе является зеркальным отражение образа, созданного большевистской печатью. </w:t>
      </w:r>
    </w:p>
    <w:p w:rsidR="000F38B4" w:rsidRPr="007E1332" w:rsidRDefault="000F38B4" w:rsidP="004661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Праздный образ жизни, при котором «главное дело - пить чай с шоколадом» и  «гамлетические шатания» были неизменными спутниками упоминаний о буржуазной интел</w:t>
      </w:r>
      <w:r w:rsidR="00D5039A">
        <w:rPr>
          <w:rFonts w:ascii="Times New Roman" w:hAnsi="Times New Roman" w:cs="Times New Roman"/>
          <w:sz w:val="28"/>
          <w:szCs w:val="28"/>
        </w:rPr>
        <w:t>лигенции в периодической печати</w:t>
      </w:r>
      <w:r>
        <w:rPr>
          <w:rStyle w:val="a5"/>
          <w:rFonts w:ascii="Times New Roman" w:hAnsi="Times New Roman" w:cs="Times New Roman"/>
          <w:sz w:val="28"/>
          <w:szCs w:val="28"/>
        </w:rPr>
        <w:footnoteReference w:id="78"/>
      </w:r>
      <w:r w:rsidR="00D5039A">
        <w:rPr>
          <w:rFonts w:ascii="Times New Roman" w:hAnsi="Times New Roman" w:cs="Times New Roman"/>
          <w:sz w:val="28"/>
          <w:szCs w:val="28"/>
        </w:rPr>
        <w:t>.</w:t>
      </w:r>
      <w:r>
        <w:rPr>
          <w:rFonts w:ascii="Times New Roman" w:hAnsi="Times New Roman" w:cs="Times New Roman"/>
          <w:sz w:val="28"/>
          <w:szCs w:val="28"/>
        </w:rPr>
        <w:t xml:space="preserve"> Эти особенности нашли отражение в центральном персонаже романа - Владимире. Значительную часть своего времени он проводит в прогулках по городу и праздных беседах – именно его агрессивная общительность натолкнула высокопоставленного брата «похлопотать» о его возвращении к преподавательской деятельности – «в</w:t>
      </w:r>
      <w:r w:rsidRPr="00EA2EAF">
        <w:rPr>
          <w:rFonts w:ascii="Times New Roman" w:hAnsi="Times New Roman" w:cs="Times New Roman"/>
          <w:sz w:val="28"/>
          <w:szCs w:val="28"/>
        </w:rPr>
        <w:t xml:space="preserve">се, что тебе необходимо выболтать </w:t>
      </w:r>
      <w:r>
        <w:rPr>
          <w:rFonts w:ascii="Times New Roman" w:hAnsi="Times New Roman" w:cs="Times New Roman"/>
          <w:sz w:val="28"/>
          <w:szCs w:val="28"/>
        </w:rPr>
        <w:t xml:space="preserve">за день, — выбалтывай с </w:t>
      </w:r>
      <w:r w:rsidR="006D4382">
        <w:rPr>
          <w:rFonts w:ascii="Times New Roman" w:hAnsi="Times New Roman" w:cs="Times New Roman"/>
          <w:sz w:val="28"/>
          <w:szCs w:val="28"/>
        </w:rPr>
        <w:t>кафедры</w:t>
      </w:r>
      <w:r>
        <w:rPr>
          <w:rFonts w:ascii="Times New Roman" w:hAnsi="Times New Roman" w:cs="Times New Roman"/>
          <w:sz w:val="28"/>
          <w:szCs w:val="28"/>
        </w:rPr>
        <w:t>»</w:t>
      </w:r>
      <w:r>
        <w:rPr>
          <w:rStyle w:val="a5"/>
          <w:rFonts w:ascii="Times New Roman" w:hAnsi="Times New Roman" w:cs="Times New Roman"/>
          <w:sz w:val="28"/>
          <w:szCs w:val="28"/>
        </w:rPr>
        <w:footnoteReference w:id="79"/>
      </w:r>
      <w:r>
        <w:rPr>
          <w:rFonts w:ascii="Times New Roman" w:hAnsi="Times New Roman" w:cs="Times New Roman"/>
          <w:sz w:val="28"/>
          <w:szCs w:val="28"/>
        </w:rPr>
        <w:t xml:space="preserve">. Он отстранен от происходящих в стране событий, не приемлет большевистскую идеологию и стремится любым способом остаться в зоне действия старых привычек и условий, что полностью соответствует портрету буржуазного интеллигента, создаваемого прессой. </w:t>
      </w:r>
    </w:p>
    <w:p w:rsidR="004661B6" w:rsidRPr="007E1332" w:rsidRDefault="000F38B4" w:rsidP="004661B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Роман А.</w:t>
      </w:r>
      <w:r w:rsidR="000B5156">
        <w:rPr>
          <w:rFonts w:ascii="Times New Roman" w:hAnsi="Times New Roman" w:cs="Times New Roman"/>
          <w:sz w:val="28"/>
          <w:szCs w:val="28"/>
        </w:rPr>
        <w:t xml:space="preserve"> </w:t>
      </w:r>
      <w:r>
        <w:rPr>
          <w:rFonts w:ascii="Times New Roman" w:hAnsi="Times New Roman" w:cs="Times New Roman"/>
          <w:sz w:val="28"/>
          <w:szCs w:val="28"/>
        </w:rPr>
        <w:t>Б. Мариенгофа, написанный в стиле</w:t>
      </w:r>
      <w:r w:rsidRPr="007E1332">
        <w:rPr>
          <w:rFonts w:ascii="Times New Roman" w:hAnsi="Times New Roman" w:cs="Times New Roman"/>
          <w:sz w:val="28"/>
          <w:szCs w:val="28"/>
        </w:rPr>
        <w:t xml:space="preserve"> дневниковых заметок </w:t>
      </w:r>
      <w:r>
        <w:rPr>
          <w:rFonts w:ascii="Times New Roman" w:hAnsi="Times New Roman" w:cs="Times New Roman"/>
          <w:sz w:val="28"/>
          <w:szCs w:val="28"/>
        </w:rPr>
        <w:t>главного персонажа</w:t>
      </w:r>
      <w:r w:rsidRPr="007E1332">
        <w:rPr>
          <w:rFonts w:ascii="Times New Roman" w:hAnsi="Times New Roman" w:cs="Times New Roman"/>
          <w:sz w:val="28"/>
          <w:szCs w:val="28"/>
        </w:rPr>
        <w:t>, представляет те или иные события в качестве с</w:t>
      </w:r>
      <w:r>
        <w:rPr>
          <w:rFonts w:ascii="Times New Roman" w:hAnsi="Times New Roman" w:cs="Times New Roman"/>
          <w:sz w:val="28"/>
          <w:szCs w:val="28"/>
        </w:rPr>
        <w:t xml:space="preserve">вершившегося факта, не давая </w:t>
      </w:r>
      <w:r w:rsidRPr="007E1332">
        <w:rPr>
          <w:rFonts w:ascii="Times New Roman" w:hAnsi="Times New Roman" w:cs="Times New Roman"/>
          <w:sz w:val="28"/>
          <w:szCs w:val="28"/>
        </w:rPr>
        <w:t xml:space="preserve">читателю </w:t>
      </w:r>
      <w:r>
        <w:rPr>
          <w:rFonts w:ascii="Times New Roman" w:hAnsi="Times New Roman" w:cs="Times New Roman"/>
          <w:sz w:val="28"/>
          <w:szCs w:val="28"/>
        </w:rPr>
        <w:t xml:space="preserve">возможности </w:t>
      </w:r>
      <w:r w:rsidRPr="007E1332">
        <w:rPr>
          <w:rFonts w:ascii="Times New Roman" w:hAnsi="Times New Roman" w:cs="Times New Roman"/>
          <w:sz w:val="28"/>
          <w:szCs w:val="28"/>
        </w:rPr>
        <w:t xml:space="preserve">проследить процесс их свершения, что не позволяет говорить о романе, как об источнике, в полное мере </w:t>
      </w:r>
      <w:r>
        <w:rPr>
          <w:rFonts w:ascii="Times New Roman" w:hAnsi="Times New Roman" w:cs="Times New Roman"/>
          <w:sz w:val="28"/>
          <w:szCs w:val="28"/>
        </w:rPr>
        <w:t>отражающем повседневную жизнь</w:t>
      </w:r>
      <w:r w:rsidRPr="007E1332">
        <w:rPr>
          <w:rFonts w:ascii="Times New Roman" w:hAnsi="Times New Roman" w:cs="Times New Roman"/>
          <w:sz w:val="28"/>
          <w:szCs w:val="28"/>
        </w:rPr>
        <w:t xml:space="preserve"> представителей так называемых буржуазных классов в новом обществе. Однако сходство в описании героев и их быта со свидетельствами современников и образами, спускаемыми прессой, позволяют назвать роман </w:t>
      </w:r>
      <w:r>
        <w:rPr>
          <w:rFonts w:ascii="Times New Roman" w:hAnsi="Times New Roman" w:cs="Times New Roman"/>
          <w:sz w:val="28"/>
          <w:szCs w:val="28"/>
        </w:rPr>
        <w:t>литературной фиксацией восприятия людей и жизни, характерного</w:t>
      </w:r>
      <w:r w:rsidRPr="007E1332">
        <w:rPr>
          <w:rFonts w:ascii="Times New Roman" w:hAnsi="Times New Roman" w:cs="Times New Roman"/>
          <w:sz w:val="28"/>
          <w:szCs w:val="28"/>
        </w:rPr>
        <w:t xml:space="preserve"> для советского общества 1918-1924 гг. </w:t>
      </w:r>
      <w:r>
        <w:rPr>
          <w:rFonts w:ascii="Times New Roman" w:hAnsi="Times New Roman" w:cs="Times New Roman"/>
          <w:sz w:val="28"/>
          <w:szCs w:val="28"/>
        </w:rPr>
        <w:t xml:space="preserve"> </w:t>
      </w:r>
    </w:p>
    <w:p w:rsidR="004661B6" w:rsidRPr="00951744" w:rsidRDefault="004661B6" w:rsidP="00951744">
      <w:pPr>
        <w:pStyle w:val="2"/>
        <w:spacing w:line="360" w:lineRule="auto"/>
        <w:jc w:val="both"/>
        <w:rPr>
          <w:rFonts w:ascii="Times New Roman" w:hAnsi="Times New Roman" w:cs="Times New Roman"/>
          <w:color w:val="auto"/>
          <w:sz w:val="28"/>
        </w:rPr>
      </w:pPr>
      <w:bookmarkStart w:id="3" w:name="_Toc481531648"/>
      <w:r w:rsidRPr="004661B6">
        <w:rPr>
          <w:rFonts w:ascii="Times New Roman" w:hAnsi="Times New Roman" w:cs="Times New Roman"/>
          <w:color w:val="auto"/>
          <w:sz w:val="28"/>
        </w:rPr>
        <w:lastRenderedPageBreak/>
        <w:t>1.</w:t>
      </w:r>
      <w:r w:rsidR="00266078">
        <w:rPr>
          <w:rFonts w:ascii="Times New Roman" w:hAnsi="Times New Roman" w:cs="Times New Roman"/>
          <w:color w:val="auto"/>
          <w:sz w:val="28"/>
        </w:rPr>
        <w:t xml:space="preserve"> </w:t>
      </w:r>
      <w:r w:rsidRPr="004661B6">
        <w:rPr>
          <w:rFonts w:ascii="Times New Roman" w:hAnsi="Times New Roman" w:cs="Times New Roman"/>
          <w:color w:val="auto"/>
          <w:sz w:val="28"/>
        </w:rPr>
        <w:t>2. «Новое» общество и «новая» власть: особенности взаимного восприятия.</w:t>
      </w:r>
      <w:bookmarkEnd w:id="3"/>
    </w:p>
    <w:p w:rsidR="00951744" w:rsidRPr="00951744" w:rsidRDefault="00951744" w:rsidP="00951744">
      <w:pPr>
        <w:spacing w:after="0" w:line="360" w:lineRule="auto"/>
        <w:ind w:firstLine="709"/>
        <w:jc w:val="both"/>
        <w:rPr>
          <w:rFonts w:ascii="Times New Roman" w:eastAsiaTheme="minorEastAsia" w:hAnsi="Times New Roman" w:cs="Times New Roman"/>
          <w:sz w:val="28"/>
          <w:szCs w:val="24"/>
        </w:rPr>
      </w:pPr>
      <w:r w:rsidRPr="00951744">
        <w:rPr>
          <w:rFonts w:ascii="Times New Roman" w:eastAsiaTheme="minorEastAsia" w:hAnsi="Times New Roman" w:cs="Times New Roman"/>
          <w:sz w:val="28"/>
          <w:szCs w:val="24"/>
        </w:rPr>
        <w:t xml:space="preserve">Советское общество в начальный период своего становления не было однородным, что проявлялось в его отношениях с действующей властью. Будучи ограниченными содержанием романа, остановимся на взаимоотношениях власти с теми слоями общества, которые представлены на его страницах – так называемой буржуазной интеллигенцией, представителями которой являются центральные персонажи романа Владимир и Ольга, и новой буржуазией, представленной в лице Докучаева. </w:t>
      </w:r>
    </w:p>
    <w:p w:rsidR="00951744" w:rsidRPr="00951744" w:rsidRDefault="00951744" w:rsidP="00951744">
      <w:pPr>
        <w:spacing w:after="0" w:line="360" w:lineRule="auto"/>
        <w:ind w:firstLine="709"/>
        <w:jc w:val="both"/>
        <w:rPr>
          <w:rFonts w:ascii="Times New Roman" w:eastAsiaTheme="minorEastAsia" w:hAnsi="Times New Roman" w:cs="Times New Roman"/>
          <w:sz w:val="28"/>
          <w:szCs w:val="24"/>
        </w:rPr>
      </w:pPr>
      <w:r w:rsidRPr="00951744">
        <w:rPr>
          <w:rFonts w:ascii="Times New Roman" w:eastAsiaTheme="minorEastAsia" w:hAnsi="Times New Roman" w:cs="Times New Roman"/>
          <w:sz w:val="28"/>
          <w:szCs w:val="24"/>
        </w:rPr>
        <w:t>Отношение интеллигенции к свершению Октябрьского переворота, установившему власть большевиков, было различным. Широкий спектр оценок колебался от враждебно-негативных до восторженно-приветственных. Диаметральность мнений относительно смены власти, присущая интеллигенции,  наглядно представлена в романе – Владимир относится к большевикам недоверчиво, в то время как  Ольга наблюдает за происходящими переменами с трепетным восторгом, хотя эта восторженность обусловлена скорее любопытством и скукой, чем идейным родством с новой властью.</w:t>
      </w:r>
    </w:p>
    <w:p w:rsidR="00951744" w:rsidRPr="00951744" w:rsidRDefault="00951744" w:rsidP="00951744">
      <w:pPr>
        <w:spacing w:after="0" w:line="360" w:lineRule="auto"/>
        <w:ind w:firstLine="709"/>
        <w:jc w:val="both"/>
        <w:rPr>
          <w:rFonts w:ascii="Times New Roman" w:eastAsiaTheme="minorEastAsia" w:hAnsi="Times New Roman" w:cs="Times New Roman"/>
          <w:sz w:val="28"/>
          <w:szCs w:val="24"/>
        </w:rPr>
      </w:pPr>
      <w:r w:rsidRPr="00951744">
        <w:rPr>
          <w:rFonts w:ascii="Times New Roman" w:eastAsiaTheme="minorEastAsia" w:hAnsi="Times New Roman" w:cs="Times New Roman"/>
          <w:sz w:val="28"/>
          <w:szCs w:val="24"/>
        </w:rPr>
        <w:t>По оценкам исследователей, в гуле мнений интеллигенции преобладали нега</w:t>
      </w:r>
      <w:r w:rsidR="003D64F6">
        <w:rPr>
          <w:rFonts w:ascii="Times New Roman" w:eastAsiaTheme="minorEastAsia" w:hAnsi="Times New Roman" w:cs="Times New Roman"/>
          <w:sz w:val="28"/>
          <w:szCs w:val="24"/>
        </w:rPr>
        <w:t>тивные настроения</w:t>
      </w:r>
      <w:r w:rsidRPr="00951744">
        <w:rPr>
          <w:rFonts w:ascii="Times New Roman" w:eastAsiaTheme="minorEastAsia" w:hAnsi="Times New Roman" w:cs="Times New Roman"/>
          <w:sz w:val="28"/>
          <w:szCs w:val="24"/>
          <w:vertAlign w:val="superscript"/>
        </w:rPr>
        <w:footnoteReference w:id="80"/>
      </w:r>
      <w:r w:rsidR="003D64F6">
        <w:rPr>
          <w:rFonts w:ascii="Times New Roman" w:eastAsiaTheme="minorEastAsia" w:hAnsi="Times New Roman" w:cs="Times New Roman"/>
          <w:sz w:val="28"/>
          <w:szCs w:val="24"/>
        </w:rPr>
        <w:t>.</w:t>
      </w:r>
      <w:r w:rsidRPr="00951744">
        <w:rPr>
          <w:rFonts w:ascii="Times New Roman" w:eastAsiaTheme="minorEastAsia" w:hAnsi="Times New Roman" w:cs="Times New Roman"/>
          <w:sz w:val="28"/>
          <w:szCs w:val="24"/>
        </w:rPr>
        <w:t xml:space="preserve"> Современница событий, ярая противница большевизма З.</w:t>
      </w:r>
      <w:r w:rsidR="000B5156">
        <w:rPr>
          <w:rFonts w:ascii="Times New Roman" w:eastAsiaTheme="minorEastAsia" w:hAnsi="Times New Roman" w:cs="Times New Roman"/>
          <w:sz w:val="28"/>
          <w:szCs w:val="24"/>
        </w:rPr>
        <w:t xml:space="preserve"> </w:t>
      </w:r>
      <w:r w:rsidRPr="00951744">
        <w:rPr>
          <w:rFonts w:ascii="Times New Roman" w:eastAsiaTheme="minorEastAsia" w:hAnsi="Times New Roman" w:cs="Times New Roman"/>
          <w:sz w:val="28"/>
          <w:szCs w:val="24"/>
        </w:rPr>
        <w:t>Н. Гиппиус в своих воспоминаниях делит интеллигенцию по принципу отношения к власти на «склонившихся» -идущих на контакт с большевиками из страха, «сдавшихся» - сотрудничавших с властью «за совесть»,  и «приспособившихся», при этом, как отмечает писательница «сдавшиеся, передав</w:t>
      </w:r>
      <w:r w:rsidR="001D08E8">
        <w:rPr>
          <w:rFonts w:ascii="Times New Roman" w:eastAsiaTheme="minorEastAsia" w:hAnsi="Times New Roman" w:cs="Times New Roman"/>
          <w:sz w:val="28"/>
          <w:szCs w:val="24"/>
        </w:rPr>
        <w:t>шиеся, насчитываются единицами»</w:t>
      </w:r>
      <w:r w:rsidRPr="00951744">
        <w:rPr>
          <w:rFonts w:ascii="Times New Roman" w:eastAsiaTheme="minorEastAsia" w:hAnsi="Times New Roman" w:cs="Times New Roman"/>
          <w:sz w:val="28"/>
          <w:szCs w:val="24"/>
          <w:vertAlign w:val="superscript"/>
        </w:rPr>
        <w:footnoteReference w:id="81"/>
      </w:r>
      <w:r w:rsidR="001D08E8">
        <w:rPr>
          <w:rFonts w:ascii="Times New Roman" w:eastAsiaTheme="minorEastAsia" w:hAnsi="Times New Roman" w:cs="Times New Roman"/>
          <w:sz w:val="28"/>
          <w:szCs w:val="24"/>
        </w:rPr>
        <w:t xml:space="preserve">. </w:t>
      </w:r>
      <w:r w:rsidRPr="00951744">
        <w:rPr>
          <w:rFonts w:ascii="Times New Roman" w:eastAsiaTheme="minorEastAsia" w:hAnsi="Times New Roman" w:cs="Times New Roman"/>
          <w:sz w:val="28"/>
          <w:szCs w:val="24"/>
        </w:rPr>
        <w:t xml:space="preserve"> Историк Г.</w:t>
      </w:r>
      <w:r w:rsidR="00A50E3C">
        <w:rPr>
          <w:rFonts w:ascii="Times New Roman" w:eastAsiaTheme="minorEastAsia" w:hAnsi="Times New Roman" w:cs="Times New Roman"/>
          <w:sz w:val="28"/>
          <w:szCs w:val="24"/>
        </w:rPr>
        <w:t xml:space="preserve"> </w:t>
      </w:r>
      <w:r w:rsidRPr="00951744">
        <w:rPr>
          <w:rFonts w:ascii="Times New Roman" w:eastAsiaTheme="minorEastAsia" w:hAnsi="Times New Roman" w:cs="Times New Roman"/>
          <w:sz w:val="28"/>
          <w:szCs w:val="24"/>
        </w:rPr>
        <w:t xml:space="preserve">А. Князев в своих дневниковых заметках, говоря о </w:t>
      </w:r>
      <w:r w:rsidRPr="00951744">
        <w:rPr>
          <w:rFonts w:ascii="Times New Roman" w:eastAsiaTheme="minorEastAsia" w:hAnsi="Times New Roman" w:cs="Times New Roman"/>
          <w:sz w:val="28"/>
          <w:szCs w:val="24"/>
        </w:rPr>
        <w:lastRenderedPageBreak/>
        <w:t>большевиках, отмечал: «Все их ругают. Я ни разу не слышал, чтобы хвалили их, серьезно защищали»</w:t>
      </w:r>
      <w:r w:rsidRPr="00951744">
        <w:rPr>
          <w:rFonts w:ascii="Times New Roman" w:eastAsiaTheme="minorEastAsia" w:hAnsi="Times New Roman" w:cs="Times New Roman"/>
          <w:sz w:val="28"/>
          <w:szCs w:val="24"/>
          <w:vertAlign w:val="superscript"/>
        </w:rPr>
        <w:footnoteReference w:id="82"/>
      </w:r>
      <w:r w:rsidRPr="00951744">
        <w:rPr>
          <w:rFonts w:ascii="Times New Roman" w:eastAsiaTheme="minorEastAsia" w:hAnsi="Times New Roman" w:cs="Times New Roman"/>
          <w:sz w:val="28"/>
          <w:szCs w:val="24"/>
        </w:rPr>
        <w:t>. Антибольшевистских позиций придерживалась пензенская интеллигенция, составлявшая</w:t>
      </w:r>
      <w:r w:rsidR="000B5156">
        <w:rPr>
          <w:rFonts w:ascii="Times New Roman" w:eastAsiaTheme="minorEastAsia" w:hAnsi="Times New Roman" w:cs="Times New Roman"/>
          <w:sz w:val="28"/>
          <w:szCs w:val="24"/>
        </w:rPr>
        <w:t xml:space="preserve"> ближайшее окружение семьи А. Б. </w:t>
      </w:r>
      <w:r w:rsidRPr="00951744">
        <w:rPr>
          <w:rFonts w:ascii="Times New Roman" w:eastAsiaTheme="minorEastAsia" w:hAnsi="Times New Roman" w:cs="Times New Roman"/>
          <w:sz w:val="28"/>
          <w:szCs w:val="24"/>
        </w:rPr>
        <w:t>Мариенгофа, о чем свидетельствуют фрагменты воспоминаний автора «Циников»: «Знаменитый на всю губернию присяжный поверенный был совершенно прав, когда заявлял, что они «никому не нравятся». Разумеется, надо понимать под словом «никому» - солидную пензенскую интеллигенцию»</w:t>
      </w:r>
      <w:r w:rsidRPr="00951744">
        <w:rPr>
          <w:rFonts w:ascii="Times New Roman" w:eastAsiaTheme="minorEastAsia" w:hAnsi="Times New Roman" w:cs="Times New Roman"/>
          <w:sz w:val="28"/>
          <w:szCs w:val="24"/>
          <w:vertAlign w:val="superscript"/>
        </w:rPr>
        <w:footnoteReference w:id="83"/>
      </w:r>
      <w:r w:rsidRPr="00951744">
        <w:rPr>
          <w:rFonts w:ascii="Times New Roman" w:eastAsiaTheme="minorEastAsia" w:hAnsi="Times New Roman" w:cs="Times New Roman"/>
          <w:sz w:val="28"/>
          <w:szCs w:val="24"/>
        </w:rPr>
        <w:t xml:space="preserve">. </w:t>
      </w:r>
    </w:p>
    <w:p w:rsidR="00951744" w:rsidRPr="00951744" w:rsidRDefault="00951744" w:rsidP="00951744">
      <w:pPr>
        <w:spacing w:after="0" w:line="360" w:lineRule="auto"/>
        <w:ind w:firstLine="709"/>
        <w:jc w:val="both"/>
        <w:rPr>
          <w:rFonts w:ascii="Times New Roman" w:eastAsiaTheme="minorEastAsia" w:hAnsi="Times New Roman" w:cs="Times New Roman"/>
          <w:sz w:val="28"/>
          <w:szCs w:val="24"/>
        </w:rPr>
      </w:pPr>
      <w:r w:rsidRPr="00951744">
        <w:rPr>
          <w:rFonts w:ascii="Times New Roman" w:eastAsiaTheme="minorEastAsia" w:hAnsi="Times New Roman" w:cs="Times New Roman"/>
          <w:sz w:val="28"/>
          <w:szCs w:val="24"/>
        </w:rPr>
        <w:t>Многие представители интеллигенции воспринимали нов</w:t>
      </w:r>
      <w:r w:rsidR="003D64F6">
        <w:rPr>
          <w:rFonts w:ascii="Times New Roman" w:eastAsiaTheme="minorEastAsia" w:hAnsi="Times New Roman" w:cs="Times New Roman"/>
          <w:sz w:val="28"/>
          <w:szCs w:val="24"/>
        </w:rPr>
        <w:t>ую власть как временное явление</w:t>
      </w:r>
      <w:r w:rsidRPr="00951744">
        <w:rPr>
          <w:rFonts w:ascii="Times New Roman" w:eastAsiaTheme="minorEastAsia" w:hAnsi="Times New Roman" w:cs="Times New Roman"/>
          <w:sz w:val="28"/>
          <w:szCs w:val="24"/>
          <w:vertAlign w:val="superscript"/>
        </w:rPr>
        <w:footnoteReference w:id="84"/>
      </w:r>
      <w:r w:rsidR="003D64F6">
        <w:rPr>
          <w:rFonts w:ascii="Times New Roman" w:eastAsiaTheme="minorEastAsia" w:hAnsi="Times New Roman" w:cs="Times New Roman"/>
          <w:sz w:val="28"/>
          <w:szCs w:val="24"/>
        </w:rPr>
        <w:t>.</w:t>
      </w:r>
      <w:r w:rsidR="001B54C2">
        <w:rPr>
          <w:rFonts w:ascii="Times New Roman" w:eastAsiaTheme="minorEastAsia" w:hAnsi="Times New Roman" w:cs="Times New Roman"/>
          <w:sz w:val="28"/>
          <w:szCs w:val="24"/>
        </w:rPr>
        <w:t xml:space="preserve">  Так, С. М. </w:t>
      </w:r>
      <w:r w:rsidRPr="00951744">
        <w:rPr>
          <w:rFonts w:ascii="Times New Roman" w:eastAsiaTheme="minorEastAsia" w:hAnsi="Times New Roman" w:cs="Times New Roman"/>
          <w:sz w:val="28"/>
          <w:szCs w:val="24"/>
        </w:rPr>
        <w:t>Голицын вспоминает, что тема скорейшего ухода большевиков – мемуарист уточняет, что «большевики именно "сами уйдут", а не будут изгнаны, свергнуты»</w:t>
      </w:r>
      <w:r w:rsidR="00A824F9">
        <w:rPr>
          <w:rStyle w:val="a5"/>
          <w:rFonts w:ascii="Times New Roman" w:eastAsiaTheme="minorEastAsia" w:hAnsi="Times New Roman" w:cs="Times New Roman"/>
          <w:sz w:val="28"/>
          <w:szCs w:val="24"/>
        </w:rPr>
        <w:footnoteReference w:id="85"/>
      </w:r>
      <w:r w:rsidRPr="00951744">
        <w:rPr>
          <w:rFonts w:ascii="Times New Roman" w:eastAsiaTheme="minorEastAsia" w:hAnsi="Times New Roman" w:cs="Times New Roman"/>
          <w:sz w:val="28"/>
          <w:szCs w:val="24"/>
        </w:rPr>
        <w:t xml:space="preserve"> - была одной из самых обсуждаемых в кругу е</w:t>
      </w:r>
      <w:r w:rsidR="001D08E8">
        <w:rPr>
          <w:rFonts w:ascii="Times New Roman" w:eastAsiaTheme="minorEastAsia" w:hAnsi="Times New Roman" w:cs="Times New Roman"/>
          <w:sz w:val="28"/>
          <w:szCs w:val="24"/>
        </w:rPr>
        <w:t>го семьи и ближайшего окружения.</w:t>
      </w:r>
      <w:r w:rsidRPr="00951744">
        <w:rPr>
          <w:rFonts w:ascii="Times New Roman" w:eastAsiaTheme="minorEastAsia" w:hAnsi="Times New Roman" w:cs="Times New Roman"/>
          <w:sz w:val="28"/>
          <w:szCs w:val="24"/>
        </w:rPr>
        <w:t xml:space="preserve">  </w:t>
      </w:r>
    </w:p>
    <w:p w:rsidR="00951744" w:rsidRPr="00951744" w:rsidRDefault="00951744" w:rsidP="00951744">
      <w:pPr>
        <w:spacing w:after="0" w:line="360" w:lineRule="auto"/>
        <w:ind w:firstLine="709"/>
        <w:jc w:val="both"/>
        <w:rPr>
          <w:rFonts w:ascii="Times New Roman" w:eastAsiaTheme="minorEastAsia" w:hAnsi="Times New Roman" w:cs="Times New Roman"/>
          <w:sz w:val="28"/>
          <w:szCs w:val="24"/>
        </w:rPr>
      </w:pPr>
      <w:r w:rsidRPr="00951744">
        <w:rPr>
          <w:rFonts w:ascii="Times New Roman" w:eastAsiaTheme="minorEastAsia" w:hAnsi="Times New Roman" w:cs="Times New Roman"/>
          <w:sz w:val="28"/>
          <w:szCs w:val="24"/>
        </w:rPr>
        <w:t>Идея о временном характере власти большевиков нашла отражения в воззрениях одного из героев романа. Так, Владимир, на один из упреков жены отвечает: «Имею основания полагать, что, когда разбушевавшаяся речонка войдет в свои илистые бережочки, весь этот «социальный»… «патриотизм» обернется в разлюбезную гордость жителей уездного … городка», которые ранее восторгались властолюби</w:t>
      </w:r>
      <w:r w:rsidR="001D08E8">
        <w:rPr>
          <w:rFonts w:ascii="Times New Roman" w:eastAsiaTheme="minorEastAsia" w:hAnsi="Times New Roman" w:cs="Times New Roman"/>
          <w:sz w:val="28"/>
          <w:szCs w:val="24"/>
        </w:rPr>
        <w:t>ем и  самодурством своего купца</w:t>
      </w:r>
      <w:r w:rsidRPr="00951744">
        <w:rPr>
          <w:rFonts w:ascii="Times New Roman" w:eastAsiaTheme="minorEastAsia" w:hAnsi="Times New Roman" w:cs="Times New Roman"/>
          <w:sz w:val="28"/>
          <w:szCs w:val="24"/>
          <w:vertAlign w:val="superscript"/>
        </w:rPr>
        <w:footnoteReference w:id="86"/>
      </w:r>
      <w:r w:rsidR="001D08E8">
        <w:rPr>
          <w:rFonts w:ascii="Times New Roman" w:eastAsiaTheme="minorEastAsia" w:hAnsi="Times New Roman" w:cs="Times New Roman"/>
          <w:sz w:val="28"/>
          <w:szCs w:val="24"/>
        </w:rPr>
        <w:t>.</w:t>
      </w:r>
      <w:r w:rsidRPr="00951744">
        <w:rPr>
          <w:rFonts w:ascii="Times New Roman" w:eastAsiaTheme="minorEastAsia" w:hAnsi="Times New Roman" w:cs="Times New Roman"/>
          <w:sz w:val="28"/>
          <w:szCs w:val="24"/>
        </w:rPr>
        <w:t xml:space="preserve"> Неверие в новую власть и недоверие к ней находит отражение в постоянной иронии героя. В самом начале романа Владимир говорит: «…после нашего социалистического переворота я пришел к выводу, что русский нар</w:t>
      </w:r>
      <w:r w:rsidR="001D08E8">
        <w:rPr>
          <w:rFonts w:ascii="Times New Roman" w:eastAsiaTheme="minorEastAsia" w:hAnsi="Times New Roman" w:cs="Times New Roman"/>
          <w:sz w:val="28"/>
          <w:szCs w:val="24"/>
        </w:rPr>
        <w:t>од не окончательно лишен юмора»</w:t>
      </w:r>
      <w:r w:rsidRPr="00951744">
        <w:rPr>
          <w:rFonts w:ascii="Times New Roman" w:eastAsiaTheme="minorEastAsia" w:hAnsi="Times New Roman" w:cs="Times New Roman"/>
          <w:sz w:val="28"/>
          <w:szCs w:val="24"/>
          <w:vertAlign w:val="superscript"/>
        </w:rPr>
        <w:footnoteReference w:id="87"/>
      </w:r>
      <w:r w:rsidR="001D08E8">
        <w:rPr>
          <w:rFonts w:ascii="Times New Roman" w:eastAsiaTheme="minorEastAsia" w:hAnsi="Times New Roman" w:cs="Times New Roman"/>
          <w:sz w:val="28"/>
          <w:szCs w:val="24"/>
        </w:rPr>
        <w:t>.</w:t>
      </w:r>
      <w:r w:rsidRPr="00951744">
        <w:rPr>
          <w:rFonts w:ascii="Times New Roman" w:eastAsiaTheme="minorEastAsia" w:hAnsi="Times New Roman" w:cs="Times New Roman"/>
          <w:sz w:val="28"/>
          <w:szCs w:val="24"/>
        </w:rPr>
        <w:t xml:space="preserve"> Историк  М.</w:t>
      </w:r>
      <w:r w:rsidR="00A50E3C">
        <w:rPr>
          <w:rFonts w:ascii="Times New Roman" w:eastAsiaTheme="minorEastAsia" w:hAnsi="Times New Roman" w:cs="Times New Roman"/>
          <w:sz w:val="28"/>
          <w:szCs w:val="24"/>
        </w:rPr>
        <w:t xml:space="preserve"> </w:t>
      </w:r>
      <w:r w:rsidRPr="00951744">
        <w:rPr>
          <w:rFonts w:ascii="Times New Roman" w:eastAsiaTheme="minorEastAsia" w:hAnsi="Times New Roman" w:cs="Times New Roman"/>
          <w:sz w:val="28"/>
          <w:szCs w:val="24"/>
        </w:rPr>
        <w:t xml:space="preserve">А. Базанов, рассматривавший образ Владимира как представителя профессионального сообщества, определяет его отношение к новой власти как внутреннюю эмиграцию – отстранение от происходящих в стране событий, </w:t>
      </w:r>
      <w:r w:rsidRPr="00951744">
        <w:rPr>
          <w:rFonts w:ascii="Times New Roman" w:eastAsiaTheme="minorEastAsia" w:hAnsi="Times New Roman" w:cs="Times New Roman"/>
          <w:sz w:val="28"/>
          <w:szCs w:val="24"/>
        </w:rPr>
        <w:lastRenderedPageBreak/>
        <w:t>дополняющееся непр</w:t>
      </w:r>
      <w:r w:rsidR="003D64F6">
        <w:rPr>
          <w:rFonts w:ascii="Times New Roman" w:eastAsiaTheme="minorEastAsia" w:hAnsi="Times New Roman" w:cs="Times New Roman"/>
          <w:sz w:val="28"/>
          <w:szCs w:val="24"/>
        </w:rPr>
        <w:t>иятием большевистской идеологии</w:t>
      </w:r>
      <w:r w:rsidRPr="00951744">
        <w:rPr>
          <w:rFonts w:ascii="Times New Roman" w:eastAsiaTheme="minorEastAsia" w:hAnsi="Times New Roman" w:cs="Times New Roman"/>
          <w:sz w:val="28"/>
          <w:szCs w:val="24"/>
          <w:vertAlign w:val="superscript"/>
        </w:rPr>
        <w:footnoteReference w:id="88"/>
      </w:r>
      <w:r w:rsidR="003D64F6">
        <w:rPr>
          <w:rFonts w:ascii="Times New Roman" w:eastAsiaTheme="minorEastAsia" w:hAnsi="Times New Roman" w:cs="Times New Roman"/>
          <w:sz w:val="28"/>
          <w:szCs w:val="24"/>
        </w:rPr>
        <w:t>.</w:t>
      </w:r>
      <w:r w:rsidRPr="00951744">
        <w:rPr>
          <w:rFonts w:ascii="Times New Roman" w:eastAsiaTheme="minorEastAsia" w:hAnsi="Times New Roman" w:cs="Times New Roman"/>
          <w:sz w:val="28"/>
          <w:szCs w:val="24"/>
        </w:rPr>
        <w:t xml:space="preserve">  Подобное отношение к власти и действительности было характерно для преподав</w:t>
      </w:r>
      <w:r w:rsidR="003D64F6">
        <w:rPr>
          <w:rFonts w:ascii="Times New Roman" w:eastAsiaTheme="minorEastAsia" w:hAnsi="Times New Roman" w:cs="Times New Roman"/>
          <w:sz w:val="28"/>
          <w:szCs w:val="24"/>
        </w:rPr>
        <w:t>ательского состава высшей школы</w:t>
      </w:r>
      <w:r w:rsidRPr="00951744">
        <w:rPr>
          <w:rFonts w:ascii="Times New Roman" w:eastAsiaTheme="minorEastAsia" w:hAnsi="Times New Roman" w:cs="Times New Roman"/>
          <w:sz w:val="28"/>
          <w:szCs w:val="24"/>
          <w:vertAlign w:val="superscript"/>
        </w:rPr>
        <w:footnoteReference w:id="89"/>
      </w:r>
      <w:r w:rsidR="003D64F6">
        <w:rPr>
          <w:rFonts w:ascii="Times New Roman" w:eastAsiaTheme="minorEastAsia" w:hAnsi="Times New Roman" w:cs="Times New Roman"/>
          <w:sz w:val="28"/>
          <w:szCs w:val="24"/>
        </w:rPr>
        <w:t>.</w:t>
      </w:r>
      <w:r w:rsidRPr="00951744">
        <w:rPr>
          <w:rFonts w:ascii="Times New Roman" w:eastAsiaTheme="minorEastAsia" w:hAnsi="Times New Roman" w:cs="Times New Roman"/>
          <w:sz w:val="28"/>
          <w:szCs w:val="24"/>
        </w:rPr>
        <w:t xml:space="preserve"> </w:t>
      </w:r>
    </w:p>
    <w:p w:rsidR="00951744" w:rsidRPr="00951744" w:rsidRDefault="00951744" w:rsidP="00951744">
      <w:pPr>
        <w:spacing w:after="0" w:line="360" w:lineRule="auto"/>
        <w:ind w:firstLine="709"/>
        <w:jc w:val="both"/>
        <w:rPr>
          <w:rFonts w:ascii="Times New Roman" w:eastAsiaTheme="minorEastAsia" w:hAnsi="Times New Roman" w:cs="Times New Roman"/>
          <w:sz w:val="28"/>
          <w:szCs w:val="24"/>
        </w:rPr>
      </w:pPr>
      <w:r w:rsidRPr="00951744">
        <w:rPr>
          <w:rFonts w:ascii="Times New Roman" w:eastAsiaTheme="minorEastAsia" w:hAnsi="Times New Roman" w:cs="Times New Roman"/>
          <w:sz w:val="28"/>
          <w:szCs w:val="24"/>
        </w:rPr>
        <w:t>Аналогичные чувства отторжения и недоверия испытывала новая власть по отношению к интеллигенции.  В одном из своих выступлений В.</w:t>
      </w:r>
      <w:r w:rsidR="001B54C2">
        <w:rPr>
          <w:rFonts w:ascii="Times New Roman" w:eastAsiaTheme="minorEastAsia" w:hAnsi="Times New Roman" w:cs="Times New Roman"/>
          <w:sz w:val="28"/>
          <w:szCs w:val="24"/>
        </w:rPr>
        <w:t> И. </w:t>
      </w:r>
      <w:r w:rsidRPr="00951744">
        <w:rPr>
          <w:rFonts w:ascii="Times New Roman" w:eastAsiaTheme="minorEastAsia" w:hAnsi="Times New Roman" w:cs="Times New Roman"/>
          <w:sz w:val="28"/>
          <w:szCs w:val="24"/>
        </w:rPr>
        <w:t>Ленин говорил: «Слишком надеяться на интеллигенцию рабочему классу и крестьянству не приходится, так как многие из интеллигенции, идущие к нам, всё время ждут н</w:t>
      </w:r>
      <w:r w:rsidR="001D08E8">
        <w:rPr>
          <w:rFonts w:ascii="Times New Roman" w:eastAsiaTheme="minorEastAsia" w:hAnsi="Times New Roman" w:cs="Times New Roman"/>
          <w:sz w:val="28"/>
          <w:szCs w:val="24"/>
        </w:rPr>
        <w:t>ашего падения»</w:t>
      </w:r>
      <w:r w:rsidRPr="00951744">
        <w:rPr>
          <w:rFonts w:ascii="Times New Roman" w:eastAsiaTheme="minorEastAsia" w:hAnsi="Times New Roman" w:cs="Times New Roman"/>
          <w:sz w:val="28"/>
          <w:szCs w:val="24"/>
          <w:vertAlign w:val="superscript"/>
        </w:rPr>
        <w:footnoteReference w:id="90"/>
      </w:r>
      <w:r w:rsidR="001D08E8">
        <w:rPr>
          <w:rFonts w:ascii="Times New Roman" w:eastAsiaTheme="minorEastAsia" w:hAnsi="Times New Roman" w:cs="Times New Roman"/>
          <w:sz w:val="28"/>
          <w:szCs w:val="24"/>
        </w:rPr>
        <w:t>.</w:t>
      </w:r>
      <w:r w:rsidRPr="00951744">
        <w:rPr>
          <w:rFonts w:ascii="Times New Roman" w:eastAsiaTheme="minorEastAsia" w:hAnsi="Times New Roman" w:cs="Times New Roman"/>
          <w:sz w:val="28"/>
          <w:szCs w:val="24"/>
        </w:rPr>
        <w:t xml:space="preserve"> Со временем отношение власти к интеллигенции приобретало более жесткие черты, представление как о ненадежном попутчике сменялось представлением как о враге, образ которого старательно создавался прессой. </w:t>
      </w:r>
    </w:p>
    <w:p w:rsidR="00951744" w:rsidRPr="00951744" w:rsidRDefault="00951744" w:rsidP="00951744">
      <w:pPr>
        <w:spacing w:after="0" w:line="360" w:lineRule="auto"/>
        <w:ind w:firstLine="709"/>
        <w:jc w:val="both"/>
        <w:rPr>
          <w:rFonts w:ascii="Times New Roman" w:eastAsiaTheme="minorEastAsia" w:hAnsi="Times New Roman" w:cs="Times New Roman"/>
          <w:sz w:val="28"/>
          <w:szCs w:val="24"/>
        </w:rPr>
      </w:pPr>
      <w:r w:rsidRPr="00951744">
        <w:rPr>
          <w:rFonts w:ascii="Times New Roman" w:eastAsiaTheme="minorEastAsia" w:hAnsi="Times New Roman" w:cs="Times New Roman"/>
          <w:sz w:val="28"/>
          <w:szCs w:val="24"/>
        </w:rPr>
        <w:t>Вслед за вождем революции, периодическая печать обличала интеллигенцию в ее контрреволюционности. Помимо фактов саботажа и связи с белыми правительствами, доказательства которой были не слишком убедительны и предоставлялись, не ссылаясь на источники, в счет противодействиям действующей власти ставилась аполитичность з</w:t>
      </w:r>
      <w:r w:rsidR="003D64F6">
        <w:rPr>
          <w:rFonts w:ascii="Times New Roman" w:eastAsiaTheme="minorEastAsia" w:hAnsi="Times New Roman" w:cs="Times New Roman"/>
          <w:sz w:val="28"/>
          <w:szCs w:val="24"/>
        </w:rPr>
        <w:t>начительной части интеллигенции</w:t>
      </w:r>
      <w:r w:rsidRPr="00951744">
        <w:rPr>
          <w:rFonts w:ascii="Times New Roman" w:eastAsiaTheme="minorEastAsia" w:hAnsi="Times New Roman" w:cs="Times New Roman"/>
          <w:sz w:val="28"/>
          <w:szCs w:val="24"/>
          <w:vertAlign w:val="superscript"/>
        </w:rPr>
        <w:footnoteReference w:id="91"/>
      </w:r>
      <w:r w:rsidR="003D64F6">
        <w:rPr>
          <w:rFonts w:ascii="Times New Roman" w:eastAsiaTheme="minorEastAsia" w:hAnsi="Times New Roman" w:cs="Times New Roman"/>
          <w:sz w:val="28"/>
          <w:szCs w:val="24"/>
        </w:rPr>
        <w:t>.</w:t>
      </w:r>
      <w:r w:rsidRPr="00951744">
        <w:rPr>
          <w:rFonts w:ascii="Times New Roman" w:eastAsiaTheme="minorEastAsia" w:hAnsi="Times New Roman" w:cs="Times New Roman"/>
          <w:sz w:val="28"/>
          <w:szCs w:val="24"/>
        </w:rPr>
        <w:t xml:space="preserve"> Политический портрет дополнялся нелицеприятными личностными качествами интеллигентов, в пестрой палитре которых основными были страсть к сплетням, трусость, склонность к мелки</w:t>
      </w:r>
      <w:r w:rsidR="003D64F6">
        <w:rPr>
          <w:rFonts w:ascii="Times New Roman" w:eastAsiaTheme="minorEastAsia" w:hAnsi="Times New Roman" w:cs="Times New Roman"/>
          <w:sz w:val="28"/>
          <w:szCs w:val="24"/>
        </w:rPr>
        <w:t>м интригам, глупость и пошлость</w:t>
      </w:r>
      <w:r w:rsidRPr="00951744">
        <w:rPr>
          <w:rFonts w:ascii="Times New Roman" w:eastAsiaTheme="minorEastAsia" w:hAnsi="Times New Roman" w:cs="Times New Roman"/>
          <w:sz w:val="28"/>
          <w:szCs w:val="24"/>
          <w:vertAlign w:val="superscript"/>
        </w:rPr>
        <w:footnoteReference w:id="92"/>
      </w:r>
      <w:r w:rsidR="003D64F6">
        <w:rPr>
          <w:rFonts w:ascii="Times New Roman" w:eastAsiaTheme="minorEastAsia" w:hAnsi="Times New Roman" w:cs="Times New Roman"/>
          <w:sz w:val="28"/>
          <w:szCs w:val="24"/>
        </w:rPr>
        <w:t>.</w:t>
      </w:r>
    </w:p>
    <w:p w:rsidR="00951744" w:rsidRPr="00951744" w:rsidRDefault="00951744" w:rsidP="00951744">
      <w:pPr>
        <w:spacing w:after="0" w:line="360" w:lineRule="auto"/>
        <w:ind w:firstLine="709"/>
        <w:jc w:val="both"/>
        <w:rPr>
          <w:rFonts w:ascii="Times New Roman" w:eastAsiaTheme="minorEastAsia" w:hAnsi="Times New Roman" w:cs="Times New Roman"/>
          <w:sz w:val="28"/>
          <w:szCs w:val="24"/>
        </w:rPr>
      </w:pPr>
      <w:r w:rsidRPr="00951744">
        <w:rPr>
          <w:rFonts w:ascii="Times New Roman" w:eastAsiaTheme="minorEastAsia" w:hAnsi="Times New Roman" w:cs="Times New Roman"/>
          <w:sz w:val="28"/>
          <w:szCs w:val="24"/>
        </w:rPr>
        <w:t>Значительная часть этих обвинений в той или иной мере нашли отражение в образе главного героя романа. Владимир не принимает новую власть и испытывает животный страх перед ней. Так, покупая цветы своей будущей супруге, замечая, что букет упаковывают в кадетскую газету «Речь», восклицает: «Безумец,  что вы  делаете? Разве вы  не видите, в ка-ку-ю газету вы завеpтываете мои цветы!....</w:t>
      </w:r>
      <w:r w:rsidRPr="00951744">
        <w:rPr>
          <w:rFonts w:eastAsiaTheme="minorEastAsia" w:cs="Times New Roman"/>
          <w:sz w:val="24"/>
          <w:szCs w:val="24"/>
        </w:rPr>
        <w:t xml:space="preserve"> </w:t>
      </w:r>
      <w:r w:rsidR="006D4382" w:rsidRPr="00951744">
        <w:rPr>
          <w:rFonts w:ascii="Times New Roman" w:eastAsiaTheme="minorEastAsia" w:hAnsi="Times New Roman" w:cs="Times New Roman"/>
          <w:sz w:val="28"/>
          <w:szCs w:val="24"/>
        </w:rPr>
        <w:t>Неужели</w:t>
      </w:r>
      <w:r w:rsidRPr="00951744">
        <w:rPr>
          <w:rFonts w:ascii="Times New Roman" w:eastAsiaTheme="minorEastAsia" w:hAnsi="Times New Roman" w:cs="Times New Roman"/>
          <w:sz w:val="28"/>
          <w:szCs w:val="24"/>
        </w:rPr>
        <w:t xml:space="preserve"> же вы  не  знаете, что ваши </w:t>
      </w:r>
      <w:r w:rsidR="006D4382" w:rsidRPr="00951744">
        <w:rPr>
          <w:rFonts w:ascii="Times New Roman" w:eastAsiaTheme="minorEastAsia" w:hAnsi="Times New Roman" w:cs="Times New Roman"/>
          <w:sz w:val="28"/>
          <w:szCs w:val="24"/>
        </w:rPr>
        <w:t>розы</w:t>
      </w:r>
      <w:r w:rsidRPr="00951744">
        <w:rPr>
          <w:rFonts w:ascii="Times New Roman" w:eastAsiaTheme="minorEastAsia" w:hAnsi="Times New Roman" w:cs="Times New Roman"/>
          <w:sz w:val="28"/>
          <w:szCs w:val="24"/>
        </w:rPr>
        <w:t xml:space="preserve"> -  это…контрреволюция!...</w:t>
      </w:r>
      <w:r w:rsidRPr="00951744">
        <w:rPr>
          <w:rFonts w:eastAsiaTheme="minorEastAsia" w:cs="Times New Roman"/>
          <w:sz w:val="24"/>
          <w:szCs w:val="24"/>
        </w:rPr>
        <w:t xml:space="preserve"> </w:t>
      </w:r>
      <w:r w:rsidR="007B5921" w:rsidRPr="00951744">
        <w:rPr>
          <w:rFonts w:ascii="Times New Roman" w:eastAsiaTheme="minorEastAsia" w:hAnsi="Times New Roman" w:cs="Times New Roman"/>
          <w:sz w:val="28"/>
          <w:szCs w:val="24"/>
        </w:rPr>
        <w:t>Нет</w:t>
      </w:r>
      <w:r w:rsidRPr="00951744">
        <w:rPr>
          <w:rFonts w:ascii="Times New Roman" w:eastAsiaTheme="minorEastAsia" w:hAnsi="Times New Roman" w:cs="Times New Roman"/>
          <w:sz w:val="28"/>
          <w:szCs w:val="24"/>
        </w:rPr>
        <w:t xml:space="preserve"> ... у меня на плечах только одна </w:t>
      </w:r>
      <w:r w:rsidRPr="00951744">
        <w:rPr>
          <w:rFonts w:ascii="Times New Roman" w:eastAsiaTheme="minorEastAsia" w:hAnsi="Times New Roman" w:cs="Times New Roman"/>
          <w:sz w:val="28"/>
          <w:szCs w:val="24"/>
        </w:rPr>
        <w:lastRenderedPageBreak/>
        <w:t>голова.»</w:t>
      </w:r>
      <w:r w:rsidRPr="00951744">
        <w:rPr>
          <w:rFonts w:ascii="Times New Roman" w:eastAsiaTheme="minorEastAsia" w:hAnsi="Times New Roman" w:cs="Times New Roman"/>
          <w:sz w:val="28"/>
          <w:szCs w:val="24"/>
          <w:vertAlign w:val="superscript"/>
        </w:rPr>
        <w:footnoteReference w:id="93"/>
      </w:r>
      <w:r w:rsidR="001D08E8">
        <w:rPr>
          <w:rFonts w:ascii="Times New Roman" w:eastAsiaTheme="minorEastAsia" w:hAnsi="Times New Roman" w:cs="Times New Roman"/>
          <w:sz w:val="28"/>
          <w:szCs w:val="24"/>
        </w:rPr>
        <w:t>.</w:t>
      </w:r>
      <w:r w:rsidRPr="00951744">
        <w:rPr>
          <w:rFonts w:ascii="Times New Roman" w:eastAsiaTheme="minorEastAsia" w:hAnsi="Times New Roman" w:cs="Times New Roman"/>
          <w:sz w:val="28"/>
          <w:szCs w:val="24"/>
        </w:rPr>
        <w:t xml:space="preserve">  Подобные реплики могли бы показаться читателю преувеличенными, обличающими произносящего их человека в излишней трусости, однако в контексте времени опасения главного героя представляются хоть и не лишенными гротеска, но достаточно обоснованными. Так, </w:t>
      </w:r>
      <w:r w:rsidR="005D4C24">
        <w:rPr>
          <w:rFonts w:ascii="Times New Roman" w:eastAsiaTheme="minorEastAsia" w:hAnsi="Times New Roman" w:cs="Times New Roman"/>
          <w:sz w:val="28"/>
          <w:szCs w:val="24"/>
        </w:rPr>
        <w:t xml:space="preserve"> </w:t>
      </w:r>
      <w:r w:rsidRPr="00951744">
        <w:rPr>
          <w:rFonts w:ascii="Times New Roman" w:eastAsiaTheme="minorEastAsia" w:hAnsi="Times New Roman" w:cs="Times New Roman"/>
          <w:sz w:val="28"/>
          <w:szCs w:val="24"/>
        </w:rPr>
        <w:t>28 ноября 1917 г. был принят декрет «Об аресте вождей Гражданской войны против революции», согласно которому члены руководящих учреждений  кадетов подлежали аресту и преданию суду, а лица, состоящие в  партии, попадали под особый над</w:t>
      </w:r>
      <w:r w:rsidR="003D64F6">
        <w:rPr>
          <w:rFonts w:ascii="Times New Roman" w:eastAsiaTheme="minorEastAsia" w:hAnsi="Times New Roman" w:cs="Times New Roman"/>
          <w:sz w:val="28"/>
          <w:szCs w:val="24"/>
        </w:rPr>
        <w:t>зор</w:t>
      </w:r>
      <w:r w:rsidRPr="00951744">
        <w:rPr>
          <w:rFonts w:ascii="Times New Roman" w:eastAsiaTheme="minorEastAsia" w:hAnsi="Times New Roman" w:cs="Times New Roman"/>
          <w:sz w:val="28"/>
          <w:szCs w:val="24"/>
          <w:vertAlign w:val="superscript"/>
        </w:rPr>
        <w:footnoteReference w:id="94"/>
      </w:r>
      <w:r w:rsidR="003D64F6">
        <w:rPr>
          <w:rFonts w:ascii="Times New Roman" w:eastAsiaTheme="minorEastAsia" w:hAnsi="Times New Roman" w:cs="Times New Roman"/>
          <w:sz w:val="28"/>
          <w:szCs w:val="24"/>
        </w:rPr>
        <w:t>.</w:t>
      </w:r>
      <w:r w:rsidRPr="00951744">
        <w:rPr>
          <w:rFonts w:ascii="Times New Roman" w:eastAsiaTheme="minorEastAsia" w:hAnsi="Times New Roman" w:cs="Times New Roman"/>
          <w:sz w:val="28"/>
          <w:szCs w:val="24"/>
        </w:rPr>
        <w:t xml:space="preserve"> Как позднее признавал сам В.И. Ленин, в реализации положений декрета не обошлось без перегибов. В письме от 15 сентября 1919</w:t>
      </w:r>
      <w:r w:rsidR="003D64F6">
        <w:rPr>
          <w:rFonts w:ascii="Times New Roman" w:eastAsiaTheme="minorEastAsia" w:hAnsi="Times New Roman" w:cs="Times New Roman"/>
          <w:sz w:val="28"/>
          <w:szCs w:val="24"/>
        </w:rPr>
        <w:t xml:space="preserve"> </w:t>
      </w:r>
      <w:r w:rsidRPr="00951744">
        <w:rPr>
          <w:rFonts w:ascii="Times New Roman" w:eastAsiaTheme="minorEastAsia" w:hAnsi="Times New Roman" w:cs="Times New Roman"/>
          <w:sz w:val="28"/>
          <w:szCs w:val="24"/>
        </w:rPr>
        <w:t>г., адресованном А.</w:t>
      </w:r>
      <w:r w:rsidR="00A50E3C">
        <w:rPr>
          <w:rFonts w:ascii="Times New Roman" w:eastAsiaTheme="minorEastAsia" w:hAnsi="Times New Roman" w:cs="Times New Roman"/>
          <w:sz w:val="28"/>
          <w:szCs w:val="24"/>
        </w:rPr>
        <w:t xml:space="preserve"> </w:t>
      </w:r>
      <w:r w:rsidRPr="00951744">
        <w:rPr>
          <w:rFonts w:ascii="Times New Roman" w:eastAsiaTheme="minorEastAsia" w:hAnsi="Times New Roman" w:cs="Times New Roman"/>
          <w:sz w:val="28"/>
          <w:szCs w:val="24"/>
        </w:rPr>
        <w:t>М. Горькому, он отмечал: «…мы решили в Цека назначить Каменева и Бухарина для проверки ареста буржуазных интеллигентов околокадетского типа и для освобождения кого можно. Ибо для нас ясно, что и тут ошибки были»</w:t>
      </w:r>
      <w:r w:rsidRPr="00951744">
        <w:rPr>
          <w:rFonts w:ascii="Times New Roman" w:eastAsiaTheme="minorEastAsia" w:hAnsi="Times New Roman" w:cs="Times New Roman"/>
          <w:sz w:val="28"/>
          <w:szCs w:val="24"/>
          <w:vertAlign w:val="superscript"/>
        </w:rPr>
        <w:footnoteReference w:id="95"/>
      </w:r>
      <w:r w:rsidRPr="00951744">
        <w:rPr>
          <w:rFonts w:ascii="Times New Roman" w:eastAsiaTheme="minorEastAsia" w:hAnsi="Times New Roman" w:cs="Times New Roman"/>
          <w:sz w:val="28"/>
          <w:szCs w:val="24"/>
        </w:rPr>
        <w:t>.</w:t>
      </w:r>
    </w:p>
    <w:p w:rsidR="00951744" w:rsidRPr="00951744" w:rsidRDefault="00951744" w:rsidP="00951744">
      <w:pPr>
        <w:spacing w:after="0" w:line="360" w:lineRule="auto"/>
        <w:ind w:firstLine="709"/>
        <w:jc w:val="both"/>
        <w:rPr>
          <w:rFonts w:ascii="Times New Roman" w:eastAsiaTheme="minorEastAsia" w:hAnsi="Times New Roman" w:cs="Times New Roman"/>
          <w:sz w:val="28"/>
          <w:szCs w:val="28"/>
        </w:rPr>
      </w:pPr>
      <w:r w:rsidRPr="00951744">
        <w:rPr>
          <w:rFonts w:ascii="Times New Roman" w:eastAsiaTheme="minorEastAsia" w:hAnsi="Times New Roman" w:cs="Times New Roman"/>
          <w:sz w:val="28"/>
          <w:szCs w:val="24"/>
        </w:rPr>
        <w:t xml:space="preserve">Излишнюю осторожность проявлял герой и в преподавательской деятельности. После своей первой лекции о каменном веке, Владимир отмечает чересчур «современные» места, встреченные свистками и аплодисментами в аудитории - </w:t>
      </w:r>
      <w:r w:rsidRPr="00951744">
        <w:rPr>
          <w:rFonts w:ascii="Times New Roman" w:eastAsiaTheme="minorEastAsia" w:hAnsi="Times New Roman" w:cs="Times New Roman"/>
          <w:sz w:val="28"/>
          <w:szCs w:val="28"/>
        </w:rPr>
        <w:t>«Олухи, переполнявшие аудиторию, воображали, что я «подпускаю шпи</w:t>
      </w:r>
      <w:r w:rsidR="001D08E8">
        <w:rPr>
          <w:rFonts w:ascii="Times New Roman" w:eastAsiaTheme="minorEastAsia" w:hAnsi="Times New Roman" w:cs="Times New Roman"/>
          <w:sz w:val="28"/>
          <w:szCs w:val="28"/>
        </w:rPr>
        <w:t>лечки»… Надо быть поосторожнее»</w:t>
      </w:r>
      <w:r w:rsidRPr="00951744">
        <w:rPr>
          <w:rFonts w:ascii="Times New Roman" w:eastAsiaTheme="minorEastAsia" w:hAnsi="Times New Roman" w:cs="Times New Roman"/>
          <w:sz w:val="28"/>
          <w:szCs w:val="28"/>
          <w:vertAlign w:val="superscript"/>
        </w:rPr>
        <w:footnoteReference w:id="96"/>
      </w:r>
      <w:r w:rsidR="001D08E8">
        <w:rPr>
          <w:rFonts w:ascii="Times New Roman" w:eastAsiaTheme="minorEastAsia" w:hAnsi="Times New Roman" w:cs="Times New Roman"/>
          <w:sz w:val="28"/>
          <w:szCs w:val="28"/>
        </w:rPr>
        <w:t>.</w:t>
      </w:r>
      <w:r w:rsidRPr="00951744">
        <w:rPr>
          <w:rFonts w:ascii="Times New Roman" w:eastAsiaTheme="minorEastAsia" w:hAnsi="Times New Roman" w:cs="Times New Roman"/>
          <w:sz w:val="28"/>
          <w:szCs w:val="28"/>
        </w:rPr>
        <w:t xml:space="preserve"> С точки зрения современности эти размышления представляются абсурдными, однако в годы Гражданской войны такие мысли имели реальное основание –преподаватели высшей школы нередко подвергались арестам</w:t>
      </w:r>
      <w:r w:rsidRPr="00951744">
        <w:rPr>
          <w:rFonts w:ascii="Times New Roman" w:eastAsiaTheme="minorEastAsia" w:hAnsi="Times New Roman" w:cs="Times New Roman"/>
          <w:sz w:val="28"/>
          <w:szCs w:val="28"/>
          <w:vertAlign w:val="superscript"/>
        </w:rPr>
        <w:footnoteReference w:id="97"/>
      </w:r>
      <w:r w:rsidRPr="00951744">
        <w:rPr>
          <w:rFonts w:ascii="Times New Roman" w:eastAsiaTheme="minorEastAsia" w:hAnsi="Times New Roman" w:cs="Times New Roman"/>
          <w:sz w:val="28"/>
          <w:szCs w:val="28"/>
        </w:rPr>
        <w:t xml:space="preserve">. </w:t>
      </w:r>
    </w:p>
    <w:p w:rsidR="00951744" w:rsidRPr="00951744" w:rsidRDefault="00951744" w:rsidP="00951744">
      <w:pPr>
        <w:spacing w:after="0" w:line="360" w:lineRule="auto"/>
        <w:ind w:firstLine="709"/>
        <w:jc w:val="both"/>
        <w:rPr>
          <w:rFonts w:ascii="Times New Roman" w:eastAsiaTheme="minorEastAsia" w:hAnsi="Times New Roman" w:cs="Times New Roman"/>
          <w:color w:val="333333"/>
          <w:sz w:val="28"/>
          <w:szCs w:val="28"/>
        </w:rPr>
      </w:pPr>
      <w:r w:rsidRPr="00951744">
        <w:rPr>
          <w:rFonts w:ascii="Times New Roman" w:eastAsiaTheme="minorEastAsia" w:hAnsi="Times New Roman" w:cs="Times New Roman"/>
          <w:sz w:val="28"/>
          <w:szCs w:val="28"/>
        </w:rPr>
        <w:t xml:space="preserve">Единственный сюжет направленной против интеллигенции пропаганды, не нашедший ни малейшего отражения в образах героев – излишняя религиозность. </w:t>
      </w:r>
      <w:r w:rsidRPr="00951744">
        <w:rPr>
          <w:rFonts w:ascii="Times New Roman" w:eastAsiaTheme="minorEastAsia" w:hAnsi="Times New Roman" w:cs="Times New Roman"/>
          <w:sz w:val="28"/>
          <w:szCs w:val="24"/>
        </w:rPr>
        <w:t xml:space="preserve">Теме религии и религиозности посвящена лишь одна фраза, брошенная Владимиром в ходе разговора с супругой: </w:t>
      </w:r>
      <w:r w:rsidRPr="00951744">
        <w:rPr>
          <w:rFonts w:ascii="Times New Roman" w:eastAsiaTheme="minorEastAsia" w:hAnsi="Times New Roman" w:cs="Times New Roman"/>
          <w:sz w:val="28"/>
          <w:szCs w:val="28"/>
        </w:rPr>
        <w:t>«</w:t>
      </w:r>
      <w:r w:rsidRPr="00951744">
        <w:rPr>
          <w:rFonts w:ascii="Times New Roman" w:eastAsiaTheme="minorEastAsia" w:hAnsi="Times New Roman" w:cs="Times New Roman"/>
          <w:color w:val="333333"/>
          <w:sz w:val="28"/>
          <w:szCs w:val="28"/>
        </w:rPr>
        <w:t>Всякая ве</w:t>
      </w:r>
      <w:r w:rsidR="006D4382" w:rsidRPr="00951744">
        <w:rPr>
          <w:rFonts w:ascii="Times New Roman" w:eastAsiaTheme="minorEastAsia" w:hAnsi="Times New Roman" w:cs="Times New Roman"/>
          <w:color w:val="333333"/>
          <w:sz w:val="28"/>
          <w:szCs w:val="28"/>
        </w:rPr>
        <w:t>р</w:t>
      </w:r>
      <w:r w:rsidRPr="00951744">
        <w:rPr>
          <w:rFonts w:ascii="Times New Roman" w:eastAsiaTheme="minorEastAsia" w:hAnsi="Times New Roman" w:cs="Times New Roman"/>
          <w:color w:val="333333"/>
          <w:sz w:val="28"/>
          <w:szCs w:val="28"/>
        </w:rPr>
        <w:t xml:space="preserve">а </w:t>
      </w:r>
      <w:r w:rsidR="006D4382" w:rsidRPr="00951744">
        <w:rPr>
          <w:rFonts w:ascii="Times New Roman" w:eastAsiaTheme="minorEastAsia" w:hAnsi="Times New Roman" w:cs="Times New Roman"/>
          <w:color w:val="333333"/>
          <w:sz w:val="28"/>
          <w:szCs w:val="28"/>
        </w:rPr>
        <w:t>приедается</w:t>
      </w:r>
      <w:r w:rsidRPr="00951744">
        <w:rPr>
          <w:rFonts w:ascii="Times New Roman" w:eastAsiaTheme="minorEastAsia" w:hAnsi="Times New Roman" w:cs="Times New Roman"/>
          <w:color w:val="333333"/>
          <w:sz w:val="28"/>
          <w:szCs w:val="28"/>
        </w:rPr>
        <w:t xml:space="preserve">, как </w:t>
      </w:r>
      <w:r w:rsidR="006D4382" w:rsidRPr="00951744">
        <w:rPr>
          <w:rFonts w:ascii="Times New Roman" w:eastAsiaTheme="minorEastAsia" w:hAnsi="Times New Roman" w:cs="Times New Roman"/>
          <w:color w:val="333333"/>
          <w:sz w:val="28"/>
          <w:szCs w:val="28"/>
        </w:rPr>
        <w:t>рубленые</w:t>
      </w:r>
      <w:r w:rsidRPr="00951744">
        <w:rPr>
          <w:rFonts w:ascii="Times New Roman" w:eastAsiaTheme="minorEastAsia" w:hAnsi="Times New Roman" w:cs="Times New Roman"/>
          <w:color w:val="333333"/>
          <w:sz w:val="28"/>
          <w:szCs w:val="28"/>
        </w:rPr>
        <w:t xml:space="preserve"> котлеты или суп с </w:t>
      </w:r>
      <w:r w:rsidR="006D4382" w:rsidRPr="00951744">
        <w:rPr>
          <w:rFonts w:ascii="Times New Roman" w:eastAsiaTheme="minorEastAsia" w:hAnsi="Times New Roman" w:cs="Times New Roman"/>
          <w:color w:val="333333"/>
          <w:sz w:val="28"/>
          <w:szCs w:val="28"/>
        </w:rPr>
        <w:t>вермишелью</w:t>
      </w:r>
      <w:r w:rsidRPr="00951744">
        <w:rPr>
          <w:rFonts w:ascii="Times New Roman" w:eastAsiaTheme="minorEastAsia" w:hAnsi="Times New Roman" w:cs="Times New Roman"/>
          <w:color w:val="333333"/>
          <w:sz w:val="28"/>
          <w:szCs w:val="28"/>
        </w:rPr>
        <w:t>.</w:t>
      </w:r>
      <w:r w:rsidRPr="00951744">
        <w:rPr>
          <w:rFonts w:ascii="Times New Roman" w:eastAsiaTheme="minorEastAsia" w:hAnsi="Times New Roman" w:cs="Times New Roman"/>
          <w:color w:val="333333"/>
          <w:sz w:val="28"/>
          <w:szCs w:val="28"/>
        </w:rPr>
        <w:br/>
      </w:r>
      <w:r w:rsidR="006D4382" w:rsidRPr="00951744">
        <w:rPr>
          <w:rFonts w:ascii="Times New Roman" w:eastAsiaTheme="minorEastAsia" w:hAnsi="Times New Roman" w:cs="Times New Roman"/>
          <w:color w:val="333333"/>
          <w:sz w:val="28"/>
          <w:szCs w:val="28"/>
        </w:rPr>
        <w:lastRenderedPageBreak/>
        <w:t>Время</w:t>
      </w:r>
      <w:r w:rsidRPr="00951744">
        <w:rPr>
          <w:rFonts w:ascii="Times New Roman" w:eastAsiaTheme="minorEastAsia" w:hAnsi="Times New Roman" w:cs="Times New Roman"/>
          <w:color w:val="333333"/>
          <w:sz w:val="28"/>
          <w:szCs w:val="28"/>
        </w:rPr>
        <w:t xml:space="preserve"> от </w:t>
      </w:r>
      <w:r w:rsidR="006D4382" w:rsidRPr="00951744">
        <w:rPr>
          <w:rFonts w:ascii="Times New Roman" w:eastAsiaTheme="minorEastAsia" w:hAnsi="Times New Roman" w:cs="Times New Roman"/>
          <w:color w:val="333333"/>
          <w:sz w:val="28"/>
          <w:szCs w:val="28"/>
        </w:rPr>
        <w:t>времени</w:t>
      </w:r>
      <w:r w:rsidRPr="00951744">
        <w:rPr>
          <w:rFonts w:ascii="Times New Roman" w:eastAsiaTheme="minorEastAsia" w:hAnsi="Times New Roman" w:cs="Times New Roman"/>
          <w:color w:val="333333"/>
          <w:sz w:val="28"/>
          <w:szCs w:val="28"/>
        </w:rPr>
        <w:t xml:space="preserve"> ее нужно менять: </w:t>
      </w:r>
      <w:r w:rsidR="006D4382" w:rsidRPr="00951744">
        <w:rPr>
          <w:rFonts w:ascii="Times New Roman" w:eastAsiaTheme="minorEastAsia" w:hAnsi="Times New Roman" w:cs="Times New Roman"/>
          <w:color w:val="333333"/>
          <w:sz w:val="28"/>
          <w:szCs w:val="28"/>
        </w:rPr>
        <w:t>Перун</w:t>
      </w:r>
      <w:r w:rsidRPr="00951744">
        <w:rPr>
          <w:rFonts w:ascii="Times New Roman" w:eastAsiaTheme="minorEastAsia" w:hAnsi="Times New Roman" w:cs="Times New Roman"/>
          <w:color w:val="333333"/>
          <w:sz w:val="28"/>
          <w:szCs w:val="28"/>
        </w:rPr>
        <w:t xml:space="preserve">, </w:t>
      </w:r>
      <w:r w:rsidR="006D4382" w:rsidRPr="00951744">
        <w:rPr>
          <w:rFonts w:ascii="Times New Roman" w:eastAsiaTheme="minorEastAsia" w:hAnsi="Times New Roman" w:cs="Times New Roman"/>
          <w:color w:val="333333"/>
          <w:sz w:val="28"/>
          <w:szCs w:val="28"/>
        </w:rPr>
        <w:t>Христос</w:t>
      </w:r>
      <w:r w:rsidRPr="00951744">
        <w:rPr>
          <w:rFonts w:ascii="Times New Roman" w:eastAsiaTheme="minorEastAsia" w:hAnsi="Times New Roman" w:cs="Times New Roman"/>
          <w:color w:val="333333"/>
          <w:sz w:val="28"/>
          <w:szCs w:val="28"/>
        </w:rPr>
        <w:t>, Социализм»</w:t>
      </w:r>
      <w:r w:rsidRPr="00951744">
        <w:rPr>
          <w:rFonts w:ascii="Times New Roman" w:eastAsiaTheme="minorEastAsia" w:hAnsi="Times New Roman" w:cs="Times New Roman"/>
          <w:color w:val="333333"/>
          <w:sz w:val="28"/>
          <w:szCs w:val="28"/>
          <w:vertAlign w:val="superscript"/>
        </w:rPr>
        <w:footnoteReference w:id="98"/>
      </w:r>
      <w:r w:rsidRPr="00951744">
        <w:rPr>
          <w:rFonts w:ascii="Times New Roman" w:eastAsiaTheme="minorEastAsia" w:hAnsi="Times New Roman" w:cs="Times New Roman"/>
          <w:color w:val="333333"/>
          <w:sz w:val="28"/>
          <w:szCs w:val="28"/>
        </w:rPr>
        <w:t>. Герои никак не соотносят себя с религией, воспринимая её как этап в истории человеческих идей и идеологий, что никоим образом не совпадает</w:t>
      </w:r>
      <w:r w:rsidR="003D64F6">
        <w:rPr>
          <w:rFonts w:ascii="Times New Roman" w:eastAsiaTheme="minorEastAsia" w:hAnsi="Times New Roman" w:cs="Times New Roman"/>
          <w:color w:val="333333"/>
          <w:sz w:val="28"/>
          <w:szCs w:val="28"/>
        </w:rPr>
        <w:t xml:space="preserve"> с содержанием газетных заметок</w:t>
      </w:r>
      <w:r w:rsidRPr="00951744">
        <w:rPr>
          <w:rFonts w:ascii="Times New Roman" w:eastAsiaTheme="minorEastAsia" w:hAnsi="Times New Roman" w:cs="Times New Roman"/>
          <w:color w:val="333333"/>
          <w:sz w:val="28"/>
          <w:szCs w:val="28"/>
          <w:vertAlign w:val="superscript"/>
        </w:rPr>
        <w:footnoteReference w:id="99"/>
      </w:r>
      <w:r w:rsidR="003D64F6">
        <w:rPr>
          <w:rFonts w:ascii="Times New Roman" w:eastAsiaTheme="minorEastAsia" w:hAnsi="Times New Roman" w:cs="Times New Roman"/>
          <w:color w:val="333333"/>
          <w:sz w:val="28"/>
          <w:szCs w:val="28"/>
        </w:rPr>
        <w:t>.</w:t>
      </w:r>
    </w:p>
    <w:p w:rsidR="00951744" w:rsidRPr="00951744" w:rsidRDefault="00951744" w:rsidP="00951744">
      <w:pPr>
        <w:spacing w:after="0" w:line="360" w:lineRule="auto"/>
        <w:ind w:firstLine="709"/>
        <w:jc w:val="both"/>
        <w:rPr>
          <w:rFonts w:ascii="Times New Roman" w:eastAsiaTheme="minorEastAsia" w:hAnsi="Times New Roman" w:cs="Times New Roman"/>
          <w:sz w:val="28"/>
          <w:szCs w:val="24"/>
        </w:rPr>
      </w:pPr>
      <w:r w:rsidRPr="00951744">
        <w:rPr>
          <w:rFonts w:ascii="Times New Roman" w:eastAsiaTheme="minorEastAsia" w:hAnsi="Times New Roman" w:cs="Times New Roman"/>
          <w:sz w:val="28"/>
          <w:szCs w:val="24"/>
        </w:rPr>
        <w:t>Отношения общества к новой власти и предпринимаемым ею мероприятиям на протяжении рассматриваемого периода не было статичным. Важным толчком к колебанию маятника общественного мнения стал переход к новой экономической политике. Введение НЭПа было воспринято широкими слоями населения как возвращение к старым, дооктябрьским порядкам, что вызывало негативную реакцию со стороны раб</w:t>
      </w:r>
      <w:r w:rsidR="003D64F6">
        <w:rPr>
          <w:rFonts w:ascii="Times New Roman" w:eastAsiaTheme="minorEastAsia" w:hAnsi="Times New Roman" w:cs="Times New Roman"/>
          <w:sz w:val="28"/>
          <w:szCs w:val="24"/>
        </w:rPr>
        <w:t>оче-крестьянской общественности</w:t>
      </w:r>
      <w:r w:rsidRPr="00951744">
        <w:rPr>
          <w:rFonts w:ascii="Times New Roman" w:eastAsiaTheme="minorEastAsia" w:hAnsi="Times New Roman" w:cs="Times New Roman"/>
          <w:sz w:val="28"/>
          <w:szCs w:val="24"/>
          <w:vertAlign w:val="superscript"/>
        </w:rPr>
        <w:footnoteReference w:id="100"/>
      </w:r>
      <w:r w:rsidR="003D64F6">
        <w:rPr>
          <w:rFonts w:ascii="Times New Roman" w:eastAsiaTheme="minorEastAsia" w:hAnsi="Times New Roman" w:cs="Times New Roman"/>
          <w:sz w:val="28"/>
          <w:szCs w:val="24"/>
        </w:rPr>
        <w:t>.</w:t>
      </w:r>
      <w:r w:rsidRPr="00951744">
        <w:rPr>
          <w:rFonts w:ascii="Times New Roman" w:eastAsiaTheme="minorEastAsia" w:hAnsi="Times New Roman" w:cs="Times New Roman"/>
          <w:sz w:val="28"/>
          <w:szCs w:val="24"/>
        </w:rPr>
        <w:t xml:space="preserve">  В вопросе восприятия НЭПа позиция героев романа – представителей «нетитульных» классов, полностью совпадает с мнением значительной части советского общества. «</w:t>
      </w:r>
      <w:r w:rsidR="006D4382" w:rsidRPr="00951744">
        <w:rPr>
          <w:rFonts w:ascii="Times New Roman" w:eastAsiaTheme="minorEastAsia" w:hAnsi="Times New Roman" w:cs="Times New Roman"/>
          <w:sz w:val="28"/>
          <w:szCs w:val="24"/>
        </w:rPr>
        <w:t>Прекраснейшая</w:t>
      </w:r>
      <w:r w:rsidRPr="00951744">
        <w:rPr>
          <w:rFonts w:ascii="Times New Roman" w:eastAsiaTheme="minorEastAsia" w:hAnsi="Times New Roman" w:cs="Times New Roman"/>
          <w:sz w:val="28"/>
          <w:szCs w:val="24"/>
        </w:rPr>
        <w:t xml:space="preserve"> из </w:t>
      </w:r>
      <w:r w:rsidR="006D4382" w:rsidRPr="00951744">
        <w:rPr>
          <w:rFonts w:ascii="Times New Roman" w:eastAsiaTheme="minorEastAsia" w:hAnsi="Times New Roman" w:cs="Times New Roman"/>
          <w:sz w:val="28"/>
          <w:szCs w:val="24"/>
        </w:rPr>
        <w:t>рожениц</w:t>
      </w:r>
      <w:r w:rsidRPr="00951744">
        <w:rPr>
          <w:rFonts w:ascii="Times New Roman" w:eastAsiaTheme="minorEastAsia" w:hAnsi="Times New Roman" w:cs="Times New Roman"/>
          <w:sz w:val="28"/>
          <w:szCs w:val="24"/>
        </w:rPr>
        <w:t xml:space="preserve"> </w:t>
      </w:r>
      <w:r w:rsidR="006D4382" w:rsidRPr="00951744">
        <w:rPr>
          <w:rFonts w:ascii="Times New Roman" w:eastAsiaTheme="minorEastAsia" w:hAnsi="Times New Roman" w:cs="Times New Roman"/>
          <w:sz w:val="28"/>
          <w:szCs w:val="24"/>
        </w:rPr>
        <w:t>производит</w:t>
      </w:r>
      <w:r w:rsidRPr="00951744">
        <w:rPr>
          <w:rFonts w:ascii="Times New Roman" w:eastAsiaTheme="minorEastAsia" w:hAnsi="Times New Roman" w:cs="Times New Roman"/>
          <w:sz w:val="28"/>
          <w:szCs w:val="24"/>
        </w:rPr>
        <w:t xml:space="preserve"> на свет чудовище»</w:t>
      </w:r>
      <w:r w:rsidRPr="00951744">
        <w:rPr>
          <w:rFonts w:ascii="Times New Roman" w:eastAsiaTheme="minorEastAsia" w:hAnsi="Times New Roman" w:cs="Times New Roman"/>
          <w:sz w:val="28"/>
          <w:szCs w:val="24"/>
          <w:vertAlign w:val="superscript"/>
        </w:rPr>
        <w:footnoteReference w:id="101"/>
      </w:r>
      <w:r w:rsidRPr="00951744">
        <w:rPr>
          <w:rFonts w:ascii="Times New Roman" w:eastAsiaTheme="minorEastAsia" w:hAnsi="Times New Roman" w:cs="Times New Roman"/>
          <w:sz w:val="28"/>
          <w:szCs w:val="24"/>
        </w:rPr>
        <w:t xml:space="preserve"> - говорит Ольга мужу, подразумевая рождение революцией новой буржуазии. </w:t>
      </w:r>
    </w:p>
    <w:p w:rsidR="00951744" w:rsidRPr="00951744" w:rsidRDefault="00951744" w:rsidP="00951744">
      <w:pPr>
        <w:spacing w:after="0" w:line="360" w:lineRule="auto"/>
        <w:ind w:firstLine="709"/>
        <w:jc w:val="both"/>
        <w:rPr>
          <w:rFonts w:ascii="Times New Roman" w:eastAsiaTheme="minorEastAsia" w:hAnsi="Times New Roman" w:cs="Times New Roman"/>
          <w:sz w:val="28"/>
          <w:szCs w:val="24"/>
        </w:rPr>
      </w:pPr>
      <w:r w:rsidRPr="00951744">
        <w:rPr>
          <w:rFonts w:ascii="Times New Roman" w:eastAsiaTheme="minorEastAsia" w:hAnsi="Times New Roman" w:cs="Times New Roman"/>
          <w:sz w:val="28"/>
          <w:szCs w:val="24"/>
        </w:rPr>
        <w:t>В.</w:t>
      </w:r>
      <w:r w:rsidR="004B3B0A">
        <w:rPr>
          <w:rFonts w:ascii="Times New Roman" w:eastAsiaTheme="minorEastAsia" w:hAnsi="Times New Roman" w:cs="Times New Roman"/>
          <w:sz w:val="28"/>
          <w:szCs w:val="24"/>
        </w:rPr>
        <w:t xml:space="preserve"> </w:t>
      </w:r>
      <w:r w:rsidRPr="00951744">
        <w:rPr>
          <w:rFonts w:ascii="Times New Roman" w:eastAsiaTheme="minorEastAsia" w:hAnsi="Times New Roman" w:cs="Times New Roman"/>
          <w:sz w:val="28"/>
          <w:szCs w:val="24"/>
        </w:rPr>
        <w:t>И. Ленин характеризовал новую политику как обходной п</w:t>
      </w:r>
      <w:r w:rsidR="003D64F6">
        <w:rPr>
          <w:rFonts w:ascii="Times New Roman" w:eastAsiaTheme="minorEastAsia" w:hAnsi="Times New Roman" w:cs="Times New Roman"/>
          <w:sz w:val="28"/>
          <w:szCs w:val="24"/>
        </w:rPr>
        <w:t>уть от капитализма к социализму</w:t>
      </w:r>
      <w:r w:rsidRPr="00951744">
        <w:rPr>
          <w:rFonts w:ascii="Times New Roman" w:eastAsiaTheme="minorEastAsia" w:hAnsi="Times New Roman" w:cs="Times New Roman"/>
          <w:sz w:val="28"/>
          <w:szCs w:val="24"/>
          <w:vertAlign w:val="superscript"/>
        </w:rPr>
        <w:footnoteReference w:id="102"/>
      </w:r>
      <w:r w:rsidR="003D64F6">
        <w:rPr>
          <w:rFonts w:ascii="Times New Roman" w:eastAsiaTheme="minorEastAsia" w:hAnsi="Times New Roman" w:cs="Times New Roman"/>
          <w:sz w:val="28"/>
          <w:szCs w:val="24"/>
        </w:rPr>
        <w:t>.</w:t>
      </w:r>
      <w:r w:rsidRPr="00951744">
        <w:rPr>
          <w:rFonts w:ascii="Times New Roman" w:eastAsiaTheme="minorEastAsia" w:hAnsi="Times New Roman" w:cs="Times New Roman"/>
          <w:sz w:val="28"/>
          <w:szCs w:val="24"/>
        </w:rPr>
        <w:t xml:space="preserve"> В партийной печати НЭП представлялся как явление временное, верить в постоянство </w:t>
      </w:r>
      <w:r w:rsidR="001D08E8">
        <w:rPr>
          <w:rFonts w:ascii="Times New Roman" w:eastAsiaTheme="minorEastAsia" w:hAnsi="Times New Roman" w:cs="Times New Roman"/>
          <w:sz w:val="28"/>
          <w:szCs w:val="24"/>
        </w:rPr>
        <w:t>которого – «вреднейшая иллюзия»</w:t>
      </w:r>
      <w:r w:rsidRPr="00951744">
        <w:rPr>
          <w:rFonts w:ascii="Times New Roman" w:eastAsiaTheme="minorEastAsia" w:hAnsi="Times New Roman" w:cs="Times New Roman"/>
          <w:sz w:val="28"/>
          <w:szCs w:val="24"/>
          <w:vertAlign w:val="superscript"/>
        </w:rPr>
        <w:footnoteReference w:id="103"/>
      </w:r>
      <w:r w:rsidR="001D08E8">
        <w:rPr>
          <w:rFonts w:ascii="Times New Roman" w:eastAsiaTheme="minorEastAsia" w:hAnsi="Times New Roman" w:cs="Times New Roman"/>
          <w:sz w:val="28"/>
          <w:szCs w:val="24"/>
        </w:rPr>
        <w:t>.</w:t>
      </w:r>
      <w:r w:rsidRPr="00951744">
        <w:rPr>
          <w:rFonts w:ascii="Times New Roman" w:eastAsiaTheme="minorEastAsia" w:hAnsi="Times New Roman" w:cs="Times New Roman"/>
          <w:sz w:val="28"/>
          <w:szCs w:val="24"/>
        </w:rPr>
        <w:t xml:space="preserve"> Новая экономическая политика трактовалась как чуждое советскому строю явление, и отношение новой власти к частнику было соответствующим - как к жив</w:t>
      </w:r>
      <w:r w:rsidR="003D64F6">
        <w:rPr>
          <w:rFonts w:ascii="Times New Roman" w:eastAsiaTheme="minorEastAsia" w:hAnsi="Times New Roman" w:cs="Times New Roman"/>
          <w:sz w:val="28"/>
          <w:szCs w:val="24"/>
        </w:rPr>
        <w:t>отному, откармливаемому на убой</w:t>
      </w:r>
      <w:r w:rsidRPr="00951744">
        <w:rPr>
          <w:rFonts w:ascii="Times New Roman" w:eastAsiaTheme="minorEastAsia" w:hAnsi="Times New Roman" w:cs="Times New Roman"/>
          <w:sz w:val="28"/>
          <w:szCs w:val="24"/>
          <w:vertAlign w:val="superscript"/>
        </w:rPr>
        <w:footnoteReference w:id="104"/>
      </w:r>
      <w:r w:rsidR="003D64F6">
        <w:rPr>
          <w:rFonts w:ascii="Times New Roman" w:eastAsiaTheme="minorEastAsia" w:hAnsi="Times New Roman" w:cs="Times New Roman"/>
          <w:sz w:val="28"/>
          <w:szCs w:val="24"/>
        </w:rPr>
        <w:t xml:space="preserve">. </w:t>
      </w:r>
      <w:r w:rsidRPr="00951744">
        <w:rPr>
          <w:rFonts w:ascii="Times New Roman" w:eastAsiaTheme="minorEastAsia" w:hAnsi="Times New Roman" w:cs="Times New Roman"/>
          <w:sz w:val="28"/>
          <w:szCs w:val="24"/>
        </w:rPr>
        <w:t>Именной такое представление о новой буржуазии создавалось периодической печатью:</w:t>
      </w:r>
    </w:p>
    <w:p w:rsidR="00951744" w:rsidRPr="00951744" w:rsidRDefault="00951744" w:rsidP="00951744">
      <w:pPr>
        <w:spacing w:after="0" w:line="360" w:lineRule="auto"/>
        <w:jc w:val="both"/>
        <w:rPr>
          <w:rFonts w:ascii="Times New Roman" w:eastAsiaTheme="minorEastAsia" w:hAnsi="Times New Roman" w:cs="Times New Roman"/>
          <w:sz w:val="28"/>
          <w:szCs w:val="24"/>
        </w:rPr>
      </w:pPr>
      <w:r w:rsidRPr="00951744">
        <w:rPr>
          <w:rFonts w:ascii="Times New Roman" w:eastAsiaTheme="minorEastAsia" w:hAnsi="Times New Roman" w:cs="Times New Roman"/>
          <w:sz w:val="28"/>
          <w:szCs w:val="24"/>
        </w:rPr>
        <w:t>Товарищ, погляди на них хозяйский оком.</w:t>
      </w:r>
    </w:p>
    <w:p w:rsidR="00951744" w:rsidRPr="00951744" w:rsidRDefault="00951744" w:rsidP="00951744">
      <w:pPr>
        <w:spacing w:after="0" w:line="360" w:lineRule="auto"/>
        <w:jc w:val="both"/>
        <w:rPr>
          <w:rFonts w:ascii="Times New Roman" w:eastAsiaTheme="minorEastAsia" w:hAnsi="Times New Roman" w:cs="Times New Roman"/>
          <w:sz w:val="28"/>
          <w:szCs w:val="24"/>
        </w:rPr>
      </w:pPr>
      <w:r w:rsidRPr="00951744">
        <w:rPr>
          <w:rFonts w:ascii="Times New Roman" w:eastAsiaTheme="minorEastAsia" w:hAnsi="Times New Roman" w:cs="Times New Roman"/>
          <w:sz w:val="28"/>
          <w:szCs w:val="24"/>
        </w:rPr>
        <w:t>Пусть на Тверской они пасутся вечерком,</w:t>
      </w:r>
    </w:p>
    <w:p w:rsidR="00951744" w:rsidRPr="00951744" w:rsidRDefault="00951744" w:rsidP="00951744">
      <w:pPr>
        <w:spacing w:after="0" w:line="360" w:lineRule="auto"/>
        <w:jc w:val="both"/>
        <w:rPr>
          <w:rFonts w:ascii="Times New Roman" w:eastAsiaTheme="minorEastAsia" w:hAnsi="Times New Roman" w:cs="Times New Roman"/>
          <w:sz w:val="28"/>
          <w:szCs w:val="24"/>
        </w:rPr>
      </w:pPr>
      <w:r w:rsidRPr="00951744">
        <w:rPr>
          <w:rFonts w:ascii="Times New Roman" w:eastAsiaTheme="minorEastAsia" w:hAnsi="Times New Roman" w:cs="Times New Roman"/>
          <w:sz w:val="28"/>
          <w:szCs w:val="24"/>
        </w:rPr>
        <w:t>Пусть наливаются скотины эти соком,</w:t>
      </w:r>
    </w:p>
    <w:p w:rsidR="00951744" w:rsidRPr="00951744" w:rsidRDefault="00951744" w:rsidP="00951744">
      <w:pPr>
        <w:spacing w:after="0" w:line="360" w:lineRule="auto"/>
        <w:jc w:val="both"/>
        <w:rPr>
          <w:rFonts w:ascii="Times New Roman" w:eastAsiaTheme="minorEastAsia" w:hAnsi="Times New Roman" w:cs="Times New Roman"/>
          <w:sz w:val="28"/>
          <w:szCs w:val="24"/>
        </w:rPr>
      </w:pPr>
      <w:r w:rsidRPr="00951744">
        <w:rPr>
          <w:rFonts w:ascii="Times New Roman" w:eastAsiaTheme="minorEastAsia" w:hAnsi="Times New Roman" w:cs="Times New Roman"/>
          <w:sz w:val="28"/>
          <w:szCs w:val="24"/>
        </w:rPr>
        <w:lastRenderedPageBreak/>
        <w:t>И покрываются жирком,</w:t>
      </w:r>
    </w:p>
    <w:p w:rsidR="00951744" w:rsidRPr="00951744" w:rsidRDefault="00951744" w:rsidP="00951744">
      <w:pPr>
        <w:spacing w:after="0" w:line="360" w:lineRule="auto"/>
        <w:jc w:val="both"/>
        <w:rPr>
          <w:rFonts w:ascii="Times New Roman" w:eastAsiaTheme="minorEastAsia" w:hAnsi="Times New Roman" w:cs="Times New Roman"/>
          <w:sz w:val="28"/>
          <w:szCs w:val="24"/>
        </w:rPr>
      </w:pPr>
      <w:r w:rsidRPr="00951744">
        <w:rPr>
          <w:rFonts w:ascii="Times New Roman" w:eastAsiaTheme="minorEastAsia" w:hAnsi="Times New Roman" w:cs="Times New Roman"/>
          <w:sz w:val="28"/>
          <w:szCs w:val="24"/>
        </w:rPr>
        <w:t>Пусть шерстью обрастают они! Зевать не надо,</w:t>
      </w:r>
    </w:p>
    <w:p w:rsidR="00951744" w:rsidRPr="00951744" w:rsidRDefault="00951744" w:rsidP="00951744">
      <w:pPr>
        <w:spacing w:after="0" w:line="360" w:lineRule="auto"/>
        <w:jc w:val="both"/>
        <w:rPr>
          <w:rFonts w:ascii="Times New Roman" w:eastAsiaTheme="minorEastAsia" w:hAnsi="Times New Roman" w:cs="Times New Roman"/>
          <w:sz w:val="28"/>
          <w:szCs w:val="24"/>
        </w:rPr>
      </w:pPr>
      <w:r w:rsidRPr="00951744">
        <w:rPr>
          <w:rFonts w:ascii="Times New Roman" w:eastAsiaTheme="minorEastAsia" w:hAnsi="Times New Roman" w:cs="Times New Roman"/>
          <w:sz w:val="28"/>
          <w:szCs w:val="24"/>
        </w:rPr>
        <w:t>А надо их стеречь, как мы их стережем,</w:t>
      </w:r>
    </w:p>
    <w:p w:rsidR="00951744" w:rsidRPr="00951744" w:rsidRDefault="00951744" w:rsidP="00951744">
      <w:pPr>
        <w:spacing w:after="0" w:line="360" w:lineRule="auto"/>
        <w:jc w:val="both"/>
        <w:rPr>
          <w:rFonts w:ascii="Times New Roman" w:eastAsiaTheme="minorEastAsia" w:hAnsi="Times New Roman" w:cs="Times New Roman"/>
          <w:sz w:val="28"/>
          <w:szCs w:val="24"/>
        </w:rPr>
      </w:pPr>
      <w:r w:rsidRPr="00951744">
        <w:rPr>
          <w:rFonts w:ascii="Times New Roman" w:eastAsiaTheme="minorEastAsia" w:hAnsi="Times New Roman" w:cs="Times New Roman"/>
          <w:sz w:val="28"/>
          <w:szCs w:val="24"/>
        </w:rPr>
        <w:t>Грозя кнутом, а не ножом,</w:t>
      </w:r>
    </w:p>
    <w:p w:rsidR="00951744" w:rsidRPr="00951744" w:rsidRDefault="00951744" w:rsidP="00951744">
      <w:pPr>
        <w:spacing w:after="0" w:line="360" w:lineRule="auto"/>
        <w:jc w:val="both"/>
        <w:rPr>
          <w:rFonts w:ascii="Times New Roman" w:eastAsiaTheme="minorEastAsia" w:hAnsi="Times New Roman" w:cs="Times New Roman"/>
          <w:sz w:val="28"/>
          <w:szCs w:val="24"/>
        </w:rPr>
      </w:pPr>
      <w:r w:rsidRPr="00951744">
        <w:rPr>
          <w:rFonts w:ascii="Times New Roman" w:eastAsiaTheme="minorEastAsia" w:hAnsi="Times New Roman" w:cs="Times New Roman"/>
          <w:sz w:val="28"/>
          <w:szCs w:val="24"/>
        </w:rPr>
        <w:t>А должный срок придет, и мы все это стадо</w:t>
      </w:r>
    </w:p>
    <w:p w:rsidR="00951744" w:rsidRPr="00951744" w:rsidRDefault="00951744" w:rsidP="00951744">
      <w:pPr>
        <w:spacing w:after="0" w:line="360" w:lineRule="auto"/>
        <w:jc w:val="both"/>
        <w:rPr>
          <w:rFonts w:ascii="Times New Roman" w:eastAsiaTheme="minorEastAsia" w:hAnsi="Times New Roman" w:cs="Times New Roman"/>
          <w:sz w:val="28"/>
          <w:szCs w:val="24"/>
        </w:rPr>
      </w:pPr>
      <w:r w:rsidRPr="00951744">
        <w:rPr>
          <w:rFonts w:ascii="Times New Roman" w:eastAsiaTheme="minorEastAsia" w:hAnsi="Times New Roman" w:cs="Times New Roman"/>
          <w:sz w:val="28"/>
          <w:szCs w:val="24"/>
        </w:rPr>
        <w:t>Как захотим, так обстрижем!</w:t>
      </w:r>
      <w:r w:rsidRPr="00951744">
        <w:rPr>
          <w:rFonts w:ascii="Times New Roman" w:eastAsiaTheme="minorEastAsia" w:hAnsi="Times New Roman" w:cs="Times New Roman"/>
          <w:sz w:val="28"/>
          <w:szCs w:val="24"/>
          <w:vertAlign w:val="superscript"/>
        </w:rPr>
        <w:footnoteReference w:id="105"/>
      </w:r>
    </w:p>
    <w:p w:rsidR="00951744" w:rsidRPr="00951744" w:rsidRDefault="00951744" w:rsidP="00951744">
      <w:pPr>
        <w:spacing w:after="0" w:line="360" w:lineRule="auto"/>
        <w:jc w:val="both"/>
        <w:rPr>
          <w:rFonts w:ascii="Times New Roman" w:eastAsiaTheme="minorEastAsia" w:hAnsi="Times New Roman" w:cs="Times New Roman"/>
          <w:sz w:val="28"/>
          <w:szCs w:val="24"/>
        </w:rPr>
      </w:pPr>
      <w:r w:rsidRPr="00951744">
        <w:rPr>
          <w:rFonts w:ascii="Times New Roman" w:eastAsiaTheme="minorEastAsia" w:hAnsi="Times New Roman" w:cs="Times New Roman"/>
          <w:sz w:val="28"/>
          <w:szCs w:val="24"/>
        </w:rPr>
        <w:t xml:space="preserve">            Отношения власти к новому социальному классу привлекало внимание не только местной прессы, но  и и</w:t>
      </w:r>
      <w:r w:rsidR="004B3B0A">
        <w:rPr>
          <w:rFonts w:ascii="Times New Roman" w:eastAsiaTheme="minorEastAsia" w:hAnsi="Times New Roman" w:cs="Times New Roman"/>
          <w:sz w:val="28"/>
          <w:szCs w:val="24"/>
        </w:rPr>
        <w:t>ностранных журналистов. Так, А. </w:t>
      </w:r>
      <w:r w:rsidRPr="00951744">
        <w:rPr>
          <w:rFonts w:ascii="Times New Roman" w:eastAsiaTheme="minorEastAsia" w:hAnsi="Times New Roman" w:cs="Times New Roman"/>
          <w:sz w:val="28"/>
          <w:szCs w:val="24"/>
        </w:rPr>
        <w:t>Бэлл в качестве эпиграфа к одной из глав своей книги приводит цитату американского журналиста Мориса Хиндуса, иллюстрирующее отношение власти и общества к тем, кого называли «нэпман»: «Они придумали новое слово – нэпман – и ни один человек, не бывавший в России, не может понять, что означает это слово в этой стране. Нэпман – символ деградации, объект насмешек и презрения! Пария, социальная свинья! Злодей на сцене, злодей в кино, злодей в повседневной жизни! Нэпман – ярлык, проклятие, анафема!»</w:t>
      </w:r>
      <w:r w:rsidRPr="00951744">
        <w:rPr>
          <w:rFonts w:ascii="Times New Roman" w:eastAsiaTheme="minorEastAsia" w:hAnsi="Times New Roman" w:cs="Times New Roman"/>
          <w:sz w:val="28"/>
          <w:szCs w:val="24"/>
          <w:vertAlign w:val="superscript"/>
        </w:rPr>
        <w:footnoteReference w:id="106"/>
      </w:r>
      <w:r w:rsidR="001D08E8">
        <w:rPr>
          <w:rFonts w:ascii="Times New Roman" w:eastAsiaTheme="minorEastAsia" w:hAnsi="Times New Roman" w:cs="Times New Roman"/>
          <w:sz w:val="28"/>
          <w:szCs w:val="24"/>
        </w:rPr>
        <w:t>.</w:t>
      </w:r>
    </w:p>
    <w:p w:rsidR="00951744" w:rsidRPr="00951744" w:rsidRDefault="00951744" w:rsidP="00951744">
      <w:pPr>
        <w:spacing w:after="0" w:line="360" w:lineRule="auto"/>
        <w:ind w:firstLine="709"/>
        <w:jc w:val="both"/>
        <w:rPr>
          <w:rFonts w:ascii="Times New Roman" w:eastAsiaTheme="minorEastAsia" w:hAnsi="Times New Roman" w:cs="Times New Roman"/>
          <w:sz w:val="28"/>
          <w:szCs w:val="24"/>
        </w:rPr>
      </w:pPr>
      <w:r w:rsidRPr="00951744">
        <w:rPr>
          <w:rFonts w:ascii="Times New Roman" w:eastAsiaTheme="minorEastAsia" w:hAnsi="Times New Roman" w:cs="Times New Roman"/>
          <w:sz w:val="28"/>
          <w:szCs w:val="24"/>
        </w:rPr>
        <w:t>К «новым буржуа» относились настороженно, их деятельность происходила под пристальным вниманием экономического отдела ОГПУ, о чем пишет</w:t>
      </w:r>
      <w:r w:rsidR="003D64F6">
        <w:rPr>
          <w:rFonts w:ascii="Times New Roman" w:eastAsiaTheme="minorEastAsia" w:hAnsi="Times New Roman" w:cs="Times New Roman"/>
          <w:sz w:val="28"/>
          <w:szCs w:val="24"/>
        </w:rPr>
        <w:t xml:space="preserve"> в своих мемуарах П. А. Судоплатов</w:t>
      </w:r>
      <w:r w:rsidRPr="00951744">
        <w:rPr>
          <w:rFonts w:ascii="Times New Roman" w:eastAsiaTheme="minorEastAsia" w:hAnsi="Times New Roman" w:cs="Times New Roman"/>
          <w:sz w:val="28"/>
          <w:szCs w:val="24"/>
          <w:vertAlign w:val="superscript"/>
        </w:rPr>
        <w:footnoteReference w:id="107"/>
      </w:r>
      <w:r w:rsidR="003D64F6">
        <w:rPr>
          <w:rFonts w:ascii="Times New Roman" w:eastAsiaTheme="minorEastAsia" w:hAnsi="Times New Roman" w:cs="Times New Roman"/>
          <w:sz w:val="28"/>
          <w:szCs w:val="24"/>
        </w:rPr>
        <w:t>.</w:t>
      </w:r>
      <w:r w:rsidRPr="00951744">
        <w:rPr>
          <w:rFonts w:ascii="Times New Roman" w:eastAsiaTheme="minorEastAsia" w:hAnsi="Times New Roman" w:cs="Times New Roman"/>
          <w:sz w:val="28"/>
          <w:szCs w:val="24"/>
        </w:rPr>
        <w:t xml:space="preserve">  Были исключения, когда к представителям новой буржуазии относились мягче, чем к выходцам из бывших угнетаемых слоев.  Наказания, получаемые за различные правонарушения, были скорее символическими, а в тюрьмах нэпманы содержал</w:t>
      </w:r>
      <w:r w:rsidR="003D64F6">
        <w:rPr>
          <w:rFonts w:ascii="Times New Roman" w:eastAsiaTheme="minorEastAsia" w:hAnsi="Times New Roman" w:cs="Times New Roman"/>
          <w:sz w:val="28"/>
          <w:szCs w:val="24"/>
        </w:rPr>
        <w:t>ись в привилегированных условия</w:t>
      </w:r>
      <w:r w:rsidRPr="00951744">
        <w:rPr>
          <w:rFonts w:ascii="Times New Roman" w:eastAsiaTheme="minorEastAsia" w:hAnsi="Times New Roman" w:cs="Times New Roman"/>
          <w:sz w:val="28"/>
          <w:szCs w:val="24"/>
          <w:vertAlign w:val="superscript"/>
        </w:rPr>
        <w:footnoteReference w:id="108"/>
      </w:r>
      <w:r w:rsidR="003D64F6">
        <w:rPr>
          <w:rFonts w:ascii="Times New Roman" w:eastAsiaTheme="minorEastAsia" w:hAnsi="Times New Roman" w:cs="Times New Roman"/>
          <w:sz w:val="28"/>
          <w:szCs w:val="24"/>
        </w:rPr>
        <w:t>.</w:t>
      </w:r>
      <w:r w:rsidRPr="00951744">
        <w:rPr>
          <w:rFonts w:ascii="Times New Roman" w:eastAsiaTheme="minorEastAsia" w:hAnsi="Times New Roman" w:cs="Times New Roman"/>
          <w:sz w:val="28"/>
          <w:szCs w:val="24"/>
        </w:rPr>
        <w:t xml:space="preserve"> И.</w:t>
      </w:r>
      <w:r w:rsidR="00A50E3C">
        <w:rPr>
          <w:rFonts w:ascii="Times New Roman" w:eastAsiaTheme="minorEastAsia" w:hAnsi="Times New Roman" w:cs="Times New Roman"/>
          <w:sz w:val="28"/>
          <w:szCs w:val="24"/>
        </w:rPr>
        <w:t xml:space="preserve"> </w:t>
      </w:r>
      <w:r w:rsidRPr="00951744">
        <w:rPr>
          <w:rFonts w:ascii="Times New Roman" w:eastAsiaTheme="minorEastAsia" w:hAnsi="Times New Roman" w:cs="Times New Roman"/>
          <w:sz w:val="28"/>
          <w:szCs w:val="24"/>
        </w:rPr>
        <w:t>Б. Орлов и С.</w:t>
      </w:r>
      <w:r w:rsidR="00A50E3C">
        <w:rPr>
          <w:rFonts w:ascii="Times New Roman" w:eastAsiaTheme="minorEastAsia" w:hAnsi="Times New Roman" w:cs="Times New Roman"/>
          <w:sz w:val="28"/>
          <w:szCs w:val="24"/>
        </w:rPr>
        <w:t xml:space="preserve"> </w:t>
      </w:r>
      <w:r w:rsidRPr="00951744">
        <w:rPr>
          <w:rFonts w:ascii="Times New Roman" w:eastAsiaTheme="minorEastAsia" w:hAnsi="Times New Roman" w:cs="Times New Roman"/>
          <w:sz w:val="28"/>
          <w:szCs w:val="24"/>
        </w:rPr>
        <w:t>А. Пахомов приводят следующие данные: среди лиц, осу</w:t>
      </w:r>
      <w:r w:rsidR="00D5039A">
        <w:rPr>
          <w:rFonts w:ascii="Times New Roman" w:eastAsiaTheme="minorEastAsia" w:hAnsi="Times New Roman" w:cs="Times New Roman"/>
          <w:sz w:val="28"/>
          <w:szCs w:val="24"/>
        </w:rPr>
        <w:t>жденных за кражу и скупку краде</w:t>
      </w:r>
      <w:r w:rsidRPr="00951744">
        <w:rPr>
          <w:rFonts w:ascii="Times New Roman" w:eastAsiaTheme="minorEastAsia" w:hAnsi="Times New Roman" w:cs="Times New Roman"/>
          <w:sz w:val="28"/>
          <w:szCs w:val="24"/>
        </w:rPr>
        <w:t xml:space="preserve">ного, только 25% торговцев было приговорено к лишению свободы, в то время как среди рабочих эта цифра составляла 55%, а среди служащих – 33%. Следовательно, 75% торговцев отделалось денежными штрафами. </w:t>
      </w:r>
      <w:r w:rsidRPr="00951744">
        <w:rPr>
          <w:rFonts w:ascii="Times New Roman" w:eastAsiaTheme="minorEastAsia" w:hAnsi="Times New Roman" w:cs="Times New Roman"/>
          <w:sz w:val="28"/>
          <w:szCs w:val="24"/>
        </w:rPr>
        <w:lastRenderedPageBreak/>
        <w:t>Несмотря на нелюбовь власти к новой буржуазии, наказывали их более мягко, и в этом был резон: от получаемых от провинившихся торговцев денежных средств пользы было больше, чем от самих торг</w:t>
      </w:r>
      <w:r w:rsidR="003D64F6">
        <w:rPr>
          <w:rFonts w:ascii="Times New Roman" w:eastAsiaTheme="minorEastAsia" w:hAnsi="Times New Roman" w:cs="Times New Roman"/>
          <w:sz w:val="28"/>
          <w:szCs w:val="24"/>
        </w:rPr>
        <w:t>овцев на принудительных работах</w:t>
      </w:r>
      <w:r w:rsidRPr="00951744">
        <w:rPr>
          <w:rFonts w:ascii="Times New Roman" w:eastAsiaTheme="minorEastAsia" w:hAnsi="Times New Roman" w:cs="Times New Roman"/>
          <w:sz w:val="28"/>
          <w:szCs w:val="24"/>
          <w:vertAlign w:val="superscript"/>
        </w:rPr>
        <w:footnoteReference w:id="109"/>
      </w:r>
      <w:r w:rsidR="003D64F6">
        <w:rPr>
          <w:rFonts w:ascii="Times New Roman" w:eastAsiaTheme="minorEastAsia" w:hAnsi="Times New Roman" w:cs="Times New Roman"/>
          <w:sz w:val="28"/>
          <w:szCs w:val="24"/>
        </w:rPr>
        <w:t>.</w:t>
      </w:r>
      <w:r w:rsidRPr="00951744">
        <w:rPr>
          <w:rFonts w:ascii="Times New Roman" w:eastAsiaTheme="minorEastAsia" w:hAnsi="Times New Roman" w:cs="Times New Roman"/>
          <w:sz w:val="28"/>
          <w:szCs w:val="24"/>
        </w:rPr>
        <w:t xml:space="preserve"> </w:t>
      </w:r>
    </w:p>
    <w:p w:rsidR="00951744" w:rsidRPr="00951744" w:rsidRDefault="00951744" w:rsidP="00951744">
      <w:pPr>
        <w:spacing w:after="0" w:line="360" w:lineRule="auto"/>
        <w:ind w:firstLine="709"/>
        <w:jc w:val="both"/>
        <w:rPr>
          <w:rFonts w:ascii="Times New Roman" w:eastAsiaTheme="minorEastAsia" w:hAnsi="Times New Roman" w:cs="Times New Roman"/>
          <w:sz w:val="28"/>
          <w:szCs w:val="24"/>
        </w:rPr>
      </w:pPr>
      <w:r w:rsidRPr="00951744">
        <w:rPr>
          <w:rFonts w:ascii="Times New Roman" w:eastAsiaTheme="minorEastAsia" w:hAnsi="Times New Roman" w:cs="Times New Roman"/>
          <w:sz w:val="28"/>
          <w:szCs w:val="24"/>
        </w:rPr>
        <w:t xml:space="preserve">Чувствуя потребительское отношение властей и временный характер оттепели в отношении частного капитала, новые буржуа пытались получить максимум выгоды из сложившей ситуации, прибегая к различным методам, одним из которых была дача взяток.  Персонаж исследуемого романа Докучаев разработал целую философию взятки, базирующуюся на убеждении </w:t>
      </w:r>
      <w:r w:rsidRPr="00951744">
        <w:rPr>
          <w:rFonts w:eastAsiaTheme="minorEastAsia" w:cs="Times New Roman"/>
          <w:sz w:val="24"/>
          <w:szCs w:val="24"/>
        </w:rPr>
        <w:t xml:space="preserve"> </w:t>
      </w:r>
      <w:r w:rsidRPr="00951744">
        <w:rPr>
          <w:rFonts w:ascii="Times New Roman" w:eastAsiaTheme="minorEastAsia" w:hAnsi="Times New Roman" w:cs="Times New Roman"/>
          <w:sz w:val="28"/>
          <w:szCs w:val="24"/>
        </w:rPr>
        <w:t>«Все берут! Вопрос только — чем»</w:t>
      </w:r>
      <w:r w:rsidRPr="00951744">
        <w:rPr>
          <w:rFonts w:ascii="Times New Roman" w:eastAsiaTheme="minorEastAsia" w:hAnsi="Times New Roman" w:cs="Times New Roman"/>
          <w:sz w:val="28"/>
          <w:szCs w:val="24"/>
          <w:vertAlign w:val="superscript"/>
        </w:rPr>
        <w:footnoteReference w:id="110"/>
      </w:r>
      <w:r w:rsidRPr="00951744">
        <w:rPr>
          <w:rFonts w:ascii="Times New Roman" w:eastAsiaTheme="minorEastAsia" w:hAnsi="Times New Roman" w:cs="Times New Roman"/>
          <w:sz w:val="28"/>
          <w:szCs w:val="24"/>
        </w:rPr>
        <w:t>. Широко распространенное во все времена, взяточничество проявило себя уже в первые месяцы после установления большевистской власти. 8 мая 1918 г.  СНК принял декрет «О взяточничестве», согласно которому виновные в принятии или даче взятки, а также лица, подстрекающие к этому преступлению, наказывались лишением св</w:t>
      </w:r>
      <w:r w:rsidR="001D08E8">
        <w:rPr>
          <w:rFonts w:ascii="Times New Roman" w:eastAsiaTheme="minorEastAsia" w:hAnsi="Times New Roman" w:cs="Times New Roman"/>
          <w:sz w:val="28"/>
          <w:szCs w:val="24"/>
        </w:rPr>
        <w:t>ободы на срок не менее пяти лет</w:t>
      </w:r>
      <w:r w:rsidRPr="00951744">
        <w:rPr>
          <w:rFonts w:ascii="Times New Roman" w:eastAsiaTheme="minorEastAsia" w:hAnsi="Times New Roman" w:cs="Times New Roman"/>
          <w:sz w:val="28"/>
          <w:szCs w:val="24"/>
          <w:vertAlign w:val="superscript"/>
        </w:rPr>
        <w:footnoteReference w:id="111"/>
      </w:r>
      <w:r w:rsidR="001D08E8">
        <w:rPr>
          <w:rFonts w:ascii="Times New Roman" w:eastAsiaTheme="minorEastAsia" w:hAnsi="Times New Roman" w:cs="Times New Roman"/>
          <w:sz w:val="28"/>
          <w:szCs w:val="24"/>
        </w:rPr>
        <w:t>.</w:t>
      </w:r>
      <w:r w:rsidRPr="00951744">
        <w:rPr>
          <w:rFonts w:ascii="Times New Roman" w:eastAsiaTheme="minorEastAsia" w:hAnsi="Times New Roman" w:cs="Times New Roman"/>
          <w:sz w:val="28"/>
          <w:szCs w:val="24"/>
        </w:rPr>
        <w:t xml:space="preserve"> Угроза наказания не возымела должного эффекта – взяточничество не только продолжало существовать, но и увеличивало свои масштабы. С течением времени менялась форма дачи взятки – в ситуации быстрого обесценивания денежных знаков, характерной для периода военного коммунизма, весомым видом взятки становилась выдача в товарном эквиваленте. В условиях недостатка продовольствия охотно «брали» дефицитные продукты</w:t>
      </w:r>
      <w:r w:rsidRPr="00951744">
        <w:rPr>
          <w:rFonts w:ascii="Times New Roman" w:eastAsiaTheme="minorEastAsia" w:hAnsi="Times New Roman" w:cs="Times New Roman"/>
          <w:sz w:val="28"/>
          <w:szCs w:val="24"/>
          <w:vertAlign w:val="superscript"/>
        </w:rPr>
        <w:footnoteReference w:id="112"/>
      </w:r>
      <w:r w:rsidRPr="00951744">
        <w:rPr>
          <w:rFonts w:ascii="Times New Roman" w:eastAsiaTheme="minorEastAsia" w:hAnsi="Times New Roman" w:cs="Times New Roman"/>
          <w:sz w:val="28"/>
          <w:szCs w:val="24"/>
        </w:rPr>
        <w:t xml:space="preserve">. В качестве основной  «валюты» в этот период выступало спиртное </w:t>
      </w:r>
      <w:r w:rsidRPr="00951744">
        <w:rPr>
          <w:rFonts w:ascii="Times New Roman" w:eastAsiaTheme="minorEastAsia" w:hAnsi="Times New Roman" w:cs="Times New Roman"/>
          <w:sz w:val="28"/>
          <w:szCs w:val="24"/>
          <w:vertAlign w:val="superscript"/>
        </w:rPr>
        <w:footnoteReference w:id="113"/>
      </w:r>
      <w:r w:rsidRPr="00951744">
        <w:rPr>
          <w:rFonts w:ascii="Times New Roman" w:eastAsiaTheme="minorEastAsia" w:hAnsi="Times New Roman" w:cs="Times New Roman"/>
          <w:sz w:val="28"/>
          <w:szCs w:val="24"/>
        </w:rPr>
        <w:t xml:space="preserve">. </w:t>
      </w:r>
    </w:p>
    <w:p w:rsidR="00951744" w:rsidRPr="00951744" w:rsidRDefault="00951744" w:rsidP="00951744">
      <w:pPr>
        <w:spacing w:after="0" w:line="360" w:lineRule="auto"/>
        <w:ind w:firstLine="709"/>
        <w:jc w:val="both"/>
        <w:rPr>
          <w:rFonts w:ascii="Times New Roman" w:eastAsiaTheme="minorEastAsia" w:hAnsi="Times New Roman" w:cs="Times New Roman"/>
          <w:sz w:val="28"/>
          <w:szCs w:val="24"/>
        </w:rPr>
      </w:pPr>
      <w:r w:rsidRPr="00951744">
        <w:rPr>
          <w:rFonts w:ascii="Times New Roman" w:eastAsiaTheme="minorEastAsia" w:hAnsi="Times New Roman" w:cs="Times New Roman"/>
          <w:sz w:val="28"/>
          <w:szCs w:val="24"/>
        </w:rPr>
        <w:t>Не менее благодатной почвой для развития коррупции стала новая экономическая политика. Широкие перспективы в этой области, отмечаемые многими партийными деятелями</w:t>
      </w:r>
      <w:r w:rsidRPr="00951744">
        <w:rPr>
          <w:rFonts w:ascii="Times New Roman" w:eastAsiaTheme="minorEastAsia" w:hAnsi="Times New Roman" w:cs="Times New Roman"/>
          <w:sz w:val="28"/>
          <w:szCs w:val="24"/>
          <w:vertAlign w:val="superscript"/>
        </w:rPr>
        <w:footnoteReference w:id="114"/>
      </w:r>
      <w:r w:rsidRPr="00951744">
        <w:rPr>
          <w:rFonts w:ascii="Times New Roman" w:eastAsiaTheme="minorEastAsia" w:hAnsi="Times New Roman" w:cs="Times New Roman"/>
          <w:sz w:val="28"/>
          <w:szCs w:val="24"/>
        </w:rPr>
        <w:t xml:space="preserve">, нашли отражение в сатире. Так, в 1922г. в январском номере журнала «Красный смех» была размещена актуальная на </w:t>
      </w:r>
      <w:r w:rsidRPr="00951744">
        <w:rPr>
          <w:rFonts w:ascii="Times New Roman" w:eastAsiaTheme="minorEastAsia" w:hAnsi="Times New Roman" w:cs="Times New Roman"/>
          <w:sz w:val="28"/>
          <w:szCs w:val="24"/>
        </w:rPr>
        <w:lastRenderedPageBreak/>
        <w:t>тот момент пословица: «Семь дел в одн</w:t>
      </w:r>
      <w:r w:rsidR="004B3B0A">
        <w:rPr>
          <w:rFonts w:ascii="Times New Roman" w:eastAsiaTheme="minorEastAsia" w:hAnsi="Times New Roman" w:cs="Times New Roman"/>
          <w:sz w:val="28"/>
          <w:szCs w:val="24"/>
        </w:rPr>
        <w:t xml:space="preserve">и руки не берут, а семь взяток </w:t>
      </w:r>
      <w:r w:rsidRPr="00951744">
        <w:rPr>
          <w:rFonts w:ascii="Times New Roman" w:eastAsiaTheme="minorEastAsia" w:hAnsi="Times New Roman" w:cs="Times New Roman"/>
          <w:sz w:val="28"/>
          <w:szCs w:val="24"/>
        </w:rPr>
        <w:t>-можно»</w:t>
      </w:r>
      <w:r w:rsidRPr="00951744">
        <w:rPr>
          <w:rFonts w:ascii="Times New Roman" w:eastAsiaTheme="minorEastAsia" w:hAnsi="Times New Roman" w:cs="Times New Roman"/>
          <w:sz w:val="28"/>
          <w:szCs w:val="24"/>
          <w:vertAlign w:val="superscript"/>
        </w:rPr>
        <w:footnoteReference w:id="115"/>
      </w:r>
      <w:r w:rsidRPr="00951744">
        <w:rPr>
          <w:rFonts w:ascii="Times New Roman" w:eastAsiaTheme="minorEastAsia" w:hAnsi="Times New Roman" w:cs="Times New Roman"/>
          <w:sz w:val="28"/>
          <w:szCs w:val="24"/>
        </w:rPr>
        <w:t xml:space="preserve">. О чудовищном размахе коррупции также свидетельствуют обращения граждан в государственные структуры. Так, в письме в редакцию газеты «Известия» партийный работник </w:t>
      </w:r>
      <w:r w:rsidR="004B3B0A">
        <w:rPr>
          <w:rFonts w:ascii="Times New Roman" w:eastAsiaTheme="minorEastAsia" w:hAnsi="Times New Roman" w:cs="Times New Roman"/>
          <w:sz w:val="28"/>
          <w:szCs w:val="24"/>
        </w:rPr>
        <w:t xml:space="preserve"> </w:t>
      </w:r>
      <w:r w:rsidRPr="00951744">
        <w:rPr>
          <w:rFonts w:ascii="Times New Roman" w:eastAsiaTheme="minorEastAsia" w:hAnsi="Times New Roman" w:cs="Times New Roman"/>
          <w:sz w:val="28"/>
          <w:szCs w:val="24"/>
        </w:rPr>
        <w:t>И.</w:t>
      </w:r>
      <w:r w:rsidR="004B3B0A">
        <w:rPr>
          <w:rFonts w:ascii="Times New Roman" w:eastAsiaTheme="minorEastAsia" w:hAnsi="Times New Roman" w:cs="Times New Roman"/>
          <w:sz w:val="28"/>
          <w:szCs w:val="24"/>
        </w:rPr>
        <w:t xml:space="preserve"> </w:t>
      </w:r>
      <w:r w:rsidRPr="00951744">
        <w:rPr>
          <w:rFonts w:ascii="Times New Roman" w:eastAsiaTheme="minorEastAsia" w:hAnsi="Times New Roman" w:cs="Times New Roman"/>
          <w:sz w:val="28"/>
          <w:szCs w:val="24"/>
        </w:rPr>
        <w:t>Е. Попов сообщает, что без взятки «большого дела не сделаешь» - «везде нужно «подмазать» хлебо</w:t>
      </w:r>
      <w:r w:rsidR="001D08E8">
        <w:rPr>
          <w:rFonts w:ascii="Times New Roman" w:eastAsiaTheme="minorEastAsia" w:hAnsi="Times New Roman" w:cs="Times New Roman"/>
          <w:sz w:val="28"/>
          <w:szCs w:val="24"/>
        </w:rPr>
        <w:t>м, самогоном, мясом и деньгами»</w:t>
      </w:r>
      <w:r w:rsidRPr="00951744">
        <w:rPr>
          <w:rFonts w:ascii="Times New Roman" w:eastAsiaTheme="minorEastAsia" w:hAnsi="Times New Roman" w:cs="Times New Roman"/>
          <w:sz w:val="28"/>
          <w:szCs w:val="24"/>
          <w:vertAlign w:val="superscript"/>
        </w:rPr>
        <w:footnoteReference w:id="116"/>
      </w:r>
      <w:r w:rsidR="001D08E8">
        <w:rPr>
          <w:rFonts w:ascii="Times New Roman" w:eastAsiaTheme="minorEastAsia" w:hAnsi="Times New Roman" w:cs="Times New Roman"/>
          <w:sz w:val="28"/>
          <w:szCs w:val="24"/>
        </w:rPr>
        <w:t>.</w:t>
      </w:r>
      <w:r w:rsidRPr="00951744">
        <w:rPr>
          <w:rFonts w:ascii="Times New Roman" w:eastAsiaTheme="minorEastAsia" w:hAnsi="Times New Roman" w:cs="Times New Roman"/>
          <w:sz w:val="28"/>
          <w:szCs w:val="24"/>
        </w:rPr>
        <w:t xml:space="preserve"> </w:t>
      </w:r>
      <w:r w:rsidR="00EC16A7">
        <w:rPr>
          <w:rFonts w:ascii="Times New Roman" w:eastAsiaTheme="minorEastAsia" w:hAnsi="Times New Roman" w:cs="Times New Roman"/>
          <w:sz w:val="28"/>
          <w:szCs w:val="24"/>
        </w:rPr>
        <w:t>В этих условиях одним из основных субъектов дачи взятки выступал советский предприниматель, стремившийся  с помощью подкупа сотрудников государственных орг</w:t>
      </w:r>
      <w:r w:rsidR="003D64F6">
        <w:rPr>
          <w:rFonts w:ascii="Times New Roman" w:eastAsiaTheme="minorEastAsia" w:hAnsi="Times New Roman" w:cs="Times New Roman"/>
          <w:sz w:val="28"/>
          <w:szCs w:val="24"/>
        </w:rPr>
        <w:t>анов быстро «сколотить» капитал</w:t>
      </w:r>
      <w:r w:rsidR="00EC16A7">
        <w:rPr>
          <w:rStyle w:val="a5"/>
          <w:rFonts w:ascii="Times New Roman" w:eastAsiaTheme="minorEastAsia" w:hAnsi="Times New Roman" w:cs="Times New Roman"/>
          <w:sz w:val="28"/>
          <w:szCs w:val="24"/>
        </w:rPr>
        <w:footnoteReference w:id="117"/>
      </w:r>
      <w:r w:rsidR="003D64F6">
        <w:rPr>
          <w:rFonts w:ascii="Times New Roman" w:eastAsiaTheme="minorEastAsia" w:hAnsi="Times New Roman" w:cs="Times New Roman"/>
          <w:sz w:val="28"/>
          <w:szCs w:val="24"/>
        </w:rPr>
        <w:t>.</w:t>
      </w:r>
      <w:r w:rsidR="00EC16A7">
        <w:rPr>
          <w:rFonts w:ascii="Times New Roman" w:eastAsiaTheme="minorEastAsia" w:hAnsi="Times New Roman" w:cs="Times New Roman"/>
          <w:sz w:val="28"/>
          <w:szCs w:val="24"/>
        </w:rPr>
        <w:t xml:space="preserve"> </w:t>
      </w:r>
      <w:r w:rsidRPr="00951744">
        <w:rPr>
          <w:rFonts w:ascii="Times New Roman" w:eastAsiaTheme="minorEastAsia" w:hAnsi="Times New Roman" w:cs="Times New Roman"/>
          <w:sz w:val="28"/>
          <w:szCs w:val="24"/>
        </w:rPr>
        <w:t>Таким образом, выбор Докучаевым взятки в кач</w:t>
      </w:r>
      <w:r>
        <w:rPr>
          <w:rFonts w:ascii="Times New Roman" w:eastAsiaTheme="minorEastAsia" w:hAnsi="Times New Roman" w:cs="Times New Roman"/>
          <w:sz w:val="28"/>
          <w:szCs w:val="24"/>
        </w:rPr>
        <w:t>естве способа диалога с властью</w:t>
      </w:r>
      <w:r w:rsidRPr="00951744">
        <w:rPr>
          <w:rFonts w:ascii="Times New Roman" w:eastAsiaTheme="minorEastAsia" w:hAnsi="Times New Roman" w:cs="Times New Roman"/>
          <w:sz w:val="28"/>
          <w:szCs w:val="24"/>
        </w:rPr>
        <w:t xml:space="preserve"> вполне соответствует духу времени. </w:t>
      </w:r>
    </w:p>
    <w:p w:rsidR="00951744" w:rsidRPr="00951744" w:rsidRDefault="00951744" w:rsidP="00951744">
      <w:pPr>
        <w:tabs>
          <w:tab w:val="left" w:pos="5890"/>
        </w:tabs>
        <w:spacing w:after="0" w:line="240" w:lineRule="auto"/>
        <w:rPr>
          <w:rFonts w:eastAsiaTheme="minorEastAsia" w:cs="Times New Roman"/>
          <w:sz w:val="24"/>
          <w:szCs w:val="24"/>
        </w:rPr>
      </w:pPr>
      <w:r w:rsidRPr="00951744">
        <w:rPr>
          <w:rFonts w:eastAsiaTheme="minorEastAsia" w:cs="Times New Roman"/>
          <w:sz w:val="24"/>
          <w:szCs w:val="24"/>
        </w:rPr>
        <w:tab/>
      </w:r>
    </w:p>
    <w:p w:rsidR="004661B6" w:rsidRPr="00BB3415" w:rsidRDefault="00BB3415" w:rsidP="001B54C2">
      <w:pPr>
        <w:pStyle w:val="2"/>
        <w:ind w:firstLine="709"/>
        <w:jc w:val="both"/>
        <w:rPr>
          <w:rFonts w:ascii="Times New Roman" w:hAnsi="Times New Roman" w:cs="Times New Roman"/>
          <w:color w:val="auto"/>
          <w:sz w:val="28"/>
        </w:rPr>
      </w:pPr>
      <w:bookmarkStart w:id="4" w:name="_Toc481531649"/>
      <w:r w:rsidRPr="00BB3415">
        <w:rPr>
          <w:rFonts w:ascii="Times New Roman" w:hAnsi="Times New Roman" w:cs="Times New Roman"/>
          <w:color w:val="auto"/>
          <w:sz w:val="28"/>
        </w:rPr>
        <w:t>1.</w:t>
      </w:r>
      <w:r w:rsidR="00266078">
        <w:rPr>
          <w:rFonts w:ascii="Times New Roman" w:hAnsi="Times New Roman" w:cs="Times New Roman"/>
          <w:color w:val="auto"/>
          <w:sz w:val="28"/>
        </w:rPr>
        <w:t xml:space="preserve"> </w:t>
      </w:r>
      <w:r w:rsidRPr="00BB3415">
        <w:rPr>
          <w:rFonts w:ascii="Times New Roman" w:hAnsi="Times New Roman" w:cs="Times New Roman"/>
          <w:color w:val="auto"/>
          <w:sz w:val="28"/>
        </w:rPr>
        <w:t>3.</w:t>
      </w:r>
      <w:r w:rsidRPr="00BB3415">
        <w:rPr>
          <w:rFonts w:ascii="Times New Roman" w:hAnsi="Times New Roman" w:cs="Times New Roman"/>
          <w:color w:val="auto"/>
          <w:sz w:val="28"/>
        </w:rPr>
        <w:tab/>
        <w:t>Традиционные ценности и новая мораль</w:t>
      </w:r>
      <w:bookmarkEnd w:id="4"/>
    </w:p>
    <w:p w:rsidR="00BB3415" w:rsidRDefault="00BB3415" w:rsidP="001B54C2">
      <w:pPr>
        <w:ind w:firstLine="709"/>
      </w:pPr>
    </w:p>
    <w:p w:rsidR="00644FEF" w:rsidRPr="00644FEF" w:rsidRDefault="00644FEF" w:rsidP="00644FEF">
      <w:pPr>
        <w:spacing w:after="0" w:line="360" w:lineRule="auto"/>
        <w:ind w:firstLine="709"/>
        <w:jc w:val="both"/>
        <w:rPr>
          <w:rFonts w:ascii="Times New Roman" w:hAnsi="Times New Roman" w:cs="Times New Roman"/>
          <w:sz w:val="28"/>
          <w:szCs w:val="28"/>
        </w:rPr>
      </w:pPr>
      <w:r w:rsidRPr="00644FEF">
        <w:rPr>
          <w:rFonts w:ascii="Times New Roman" w:hAnsi="Times New Roman" w:cs="Times New Roman"/>
          <w:sz w:val="28"/>
          <w:szCs w:val="28"/>
        </w:rPr>
        <w:t>С приходом к власти большевиков изменилась не только внешняя  составляющая жизни российских граждан, но и ее внутреннее содержание. Возникающая на пепелище империи  новая пролетарская культура отрицала традиционные нормы и ценности, предлагая взамен иные, революционные. Так охарактеризовал грянувшие изменения сочувствующий большевикам писатель В.П. Катаев: «Впервые мы почувствовали себя освобожденными от всех тягот и предрассудков старого мира, от обязательств семейных, религиозных, даже моральных. Только права и никаких обязанностей»</w:t>
      </w:r>
      <w:r w:rsidRPr="00644FEF">
        <w:rPr>
          <w:rFonts w:ascii="Times New Roman" w:hAnsi="Times New Roman" w:cs="Times New Roman"/>
          <w:sz w:val="28"/>
          <w:szCs w:val="28"/>
          <w:vertAlign w:val="superscript"/>
        </w:rPr>
        <w:footnoteReference w:id="118"/>
      </w:r>
      <w:r w:rsidRPr="00644FEF">
        <w:rPr>
          <w:rFonts w:ascii="Times New Roman" w:hAnsi="Times New Roman" w:cs="Times New Roman"/>
          <w:sz w:val="28"/>
          <w:szCs w:val="28"/>
        </w:rPr>
        <w:t>.</w:t>
      </w:r>
    </w:p>
    <w:p w:rsidR="00644FEF" w:rsidRPr="00644FEF" w:rsidRDefault="00644FEF" w:rsidP="00644FEF">
      <w:pPr>
        <w:spacing w:after="0" w:line="360" w:lineRule="auto"/>
        <w:ind w:firstLine="709"/>
        <w:jc w:val="both"/>
        <w:rPr>
          <w:rFonts w:ascii="Times New Roman" w:hAnsi="Times New Roman" w:cs="Times New Roman"/>
          <w:sz w:val="28"/>
          <w:szCs w:val="28"/>
        </w:rPr>
      </w:pPr>
      <w:r w:rsidRPr="00644FEF">
        <w:rPr>
          <w:rFonts w:ascii="Times New Roman" w:hAnsi="Times New Roman" w:cs="Times New Roman"/>
          <w:sz w:val="28"/>
          <w:szCs w:val="28"/>
        </w:rPr>
        <w:t>Процесс создания новых ценностей и ориентиров проходил под лозунгом борьбы с буржуазными пережитками, в числе которых особое место занимала религия. В.</w:t>
      </w:r>
      <w:r w:rsidR="001B54C2">
        <w:rPr>
          <w:rFonts w:ascii="Times New Roman" w:hAnsi="Times New Roman" w:cs="Times New Roman"/>
          <w:sz w:val="28"/>
          <w:szCs w:val="28"/>
        </w:rPr>
        <w:t xml:space="preserve"> </w:t>
      </w:r>
      <w:r w:rsidRPr="00644FEF">
        <w:rPr>
          <w:rFonts w:ascii="Times New Roman" w:hAnsi="Times New Roman" w:cs="Times New Roman"/>
          <w:sz w:val="28"/>
          <w:szCs w:val="28"/>
        </w:rPr>
        <w:t xml:space="preserve">И. Ленин характеризовал религию как «один из видов духовного гнёта», «род духовной сивухи, в которой рабы капитала топят свой человеческий образ, свои требования на сколько-нибудь </w:t>
      </w:r>
      <w:r w:rsidR="001D08E8">
        <w:rPr>
          <w:rFonts w:ascii="Times New Roman" w:hAnsi="Times New Roman" w:cs="Times New Roman"/>
          <w:sz w:val="28"/>
          <w:szCs w:val="28"/>
        </w:rPr>
        <w:lastRenderedPageBreak/>
        <w:t>достойную человека жизнь»</w:t>
      </w:r>
      <w:r w:rsidRPr="00644FEF">
        <w:rPr>
          <w:rFonts w:ascii="Times New Roman" w:hAnsi="Times New Roman" w:cs="Times New Roman"/>
          <w:sz w:val="28"/>
          <w:szCs w:val="28"/>
          <w:vertAlign w:val="superscript"/>
        </w:rPr>
        <w:footnoteReference w:id="119"/>
      </w:r>
      <w:r w:rsidR="001D08E8">
        <w:rPr>
          <w:rFonts w:ascii="Times New Roman" w:hAnsi="Times New Roman" w:cs="Times New Roman"/>
          <w:sz w:val="28"/>
          <w:szCs w:val="28"/>
        </w:rPr>
        <w:t>.</w:t>
      </w:r>
      <w:r w:rsidRPr="00644FEF">
        <w:rPr>
          <w:rFonts w:ascii="Times New Roman" w:hAnsi="Times New Roman" w:cs="Times New Roman"/>
          <w:sz w:val="28"/>
          <w:szCs w:val="28"/>
        </w:rPr>
        <w:t xml:space="preserve"> С падением капитализма потребность «топить» отпала, а, следовательно, исчезла необходимость существования церкви в новом советском государстве. Однако от решительных действий в деле искоренения религии большевистская власть предпочла отказаться, заменив их постепенным выведением церкви из бытовых практик населения. </w:t>
      </w:r>
    </w:p>
    <w:p w:rsidR="00644FEF" w:rsidRPr="00644FEF" w:rsidRDefault="00644FEF" w:rsidP="00644FEF">
      <w:pPr>
        <w:spacing w:after="0" w:line="360" w:lineRule="auto"/>
        <w:ind w:firstLine="709"/>
        <w:jc w:val="both"/>
        <w:rPr>
          <w:rFonts w:ascii="Times New Roman" w:hAnsi="Times New Roman" w:cs="Times New Roman"/>
          <w:sz w:val="28"/>
          <w:szCs w:val="28"/>
        </w:rPr>
      </w:pPr>
      <w:r w:rsidRPr="00644FEF">
        <w:rPr>
          <w:rFonts w:ascii="Times New Roman" w:hAnsi="Times New Roman" w:cs="Times New Roman"/>
          <w:sz w:val="28"/>
          <w:szCs w:val="28"/>
        </w:rPr>
        <w:t>В январе 1918</w:t>
      </w:r>
      <w:r w:rsidR="00B26C8C">
        <w:rPr>
          <w:rFonts w:ascii="Times New Roman" w:hAnsi="Times New Roman" w:cs="Times New Roman"/>
          <w:sz w:val="28"/>
          <w:szCs w:val="28"/>
        </w:rPr>
        <w:t xml:space="preserve"> </w:t>
      </w:r>
      <w:r w:rsidRPr="00644FEF">
        <w:rPr>
          <w:rFonts w:ascii="Times New Roman" w:hAnsi="Times New Roman" w:cs="Times New Roman"/>
          <w:sz w:val="28"/>
          <w:szCs w:val="28"/>
        </w:rPr>
        <w:t xml:space="preserve">г. был принят декрет «О свободе совести, церковных и религиозных обществах», согласно которому устанавливался светский характер власти, религиозные организации лишались права собственности, а все важные события в жизни человека, традиционные связанные с церковью и религиозными обрядами – рождение, вступление в брак – передавались </w:t>
      </w:r>
      <w:r w:rsidR="001D08E8">
        <w:rPr>
          <w:rFonts w:ascii="Times New Roman" w:hAnsi="Times New Roman" w:cs="Times New Roman"/>
          <w:sz w:val="28"/>
          <w:szCs w:val="28"/>
        </w:rPr>
        <w:t>в руки государственных структур</w:t>
      </w:r>
      <w:r w:rsidRPr="00644FEF">
        <w:rPr>
          <w:rFonts w:ascii="Times New Roman" w:hAnsi="Times New Roman" w:cs="Times New Roman"/>
          <w:sz w:val="28"/>
          <w:szCs w:val="28"/>
          <w:vertAlign w:val="superscript"/>
        </w:rPr>
        <w:footnoteReference w:id="120"/>
      </w:r>
      <w:r w:rsidR="001D08E8">
        <w:rPr>
          <w:rFonts w:ascii="Times New Roman" w:hAnsi="Times New Roman" w:cs="Times New Roman"/>
          <w:sz w:val="28"/>
          <w:szCs w:val="28"/>
        </w:rPr>
        <w:t>.</w:t>
      </w:r>
    </w:p>
    <w:p w:rsidR="00644FEF" w:rsidRPr="00644FEF" w:rsidRDefault="00644FEF" w:rsidP="00644FEF">
      <w:pPr>
        <w:spacing w:after="0" w:line="360" w:lineRule="auto"/>
        <w:ind w:firstLine="709"/>
        <w:jc w:val="both"/>
        <w:rPr>
          <w:rFonts w:ascii="Times New Roman" w:hAnsi="Times New Roman" w:cs="Times New Roman"/>
          <w:sz w:val="28"/>
          <w:szCs w:val="28"/>
        </w:rPr>
      </w:pPr>
      <w:r w:rsidRPr="00644FEF">
        <w:rPr>
          <w:rFonts w:ascii="Times New Roman" w:hAnsi="Times New Roman" w:cs="Times New Roman"/>
          <w:sz w:val="28"/>
          <w:szCs w:val="28"/>
        </w:rPr>
        <w:t>Отделение церкви от государства способствовало сокращению ее влияния на мировоззрение населения и его поведенческие стандарты. Нормы и принципы, диктуемые религией, сменились принципами классовой борьбы, легшими в основу новой, классовой морали, которая внесла свои коррективы в функционирование не связанных с категориями морали и нравственности норм – правовых. Так,</w:t>
      </w:r>
      <w:r w:rsidRPr="00644FEF">
        <w:rPr>
          <w:rFonts w:ascii="Times New Roman" w:hAnsi="Times New Roman" w:cs="Times New Roman"/>
          <w:sz w:val="24"/>
          <w:szCs w:val="24"/>
        </w:rPr>
        <w:t xml:space="preserve"> </w:t>
      </w:r>
      <w:r w:rsidRPr="00644FEF">
        <w:rPr>
          <w:rFonts w:ascii="Times New Roman" w:hAnsi="Times New Roman" w:cs="Times New Roman"/>
          <w:sz w:val="28"/>
          <w:szCs w:val="28"/>
        </w:rPr>
        <w:t>новые суды руководствовались революционным сознанием и революционной совестью, а старые законы использовались только в тех случаях, когда они не противоречили интересам революции.</w:t>
      </w:r>
      <w:r w:rsidRPr="00644FEF">
        <w:rPr>
          <w:rFonts w:ascii="Times New Roman" w:hAnsi="Times New Roman" w:cs="Times New Roman"/>
          <w:sz w:val="28"/>
          <w:szCs w:val="28"/>
          <w:vertAlign w:val="superscript"/>
        </w:rPr>
        <w:footnoteReference w:id="121"/>
      </w:r>
      <w:r w:rsidRPr="00644FEF">
        <w:rPr>
          <w:rFonts w:ascii="Times New Roman" w:hAnsi="Times New Roman" w:cs="Times New Roman"/>
          <w:sz w:val="28"/>
          <w:szCs w:val="28"/>
        </w:rPr>
        <w:t xml:space="preserve"> То, что раньше считалось преступлением, теперь стало восприниматься как справедливое перераспределение ценностей, а противоправные действия п</w:t>
      </w:r>
      <w:r w:rsidR="003D64F6">
        <w:rPr>
          <w:rFonts w:ascii="Times New Roman" w:hAnsi="Times New Roman" w:cs="Times New Roman"/>
          <w:sz w:val="28"/>
          <w:szCs w:val="28"/>
        </w:rPr>
        <w:t>о отношению к представителям не</w:t>
      </w:r>
      <w:r w:rsidRPr="00644FEF">
        <w:rPr>
          <w:rFonts w:ascii="Times New Roman" w:hAnsi="Times New Roman" w:cs="Times New Roman"/>
          <w:sz w:val="28"/>
          <w:szCs w:val="28"/>
        </w:rPr>
        <w:t>титульных классов не воспринимались как престу</w:t>
      </w:r>
      <w:r w:rsidR="003D64F6">
        <w:rPr>
          <w:rFonts w:ascii="Times New Roman" w:hAnsi="Times New Roman" w:cs="Times New Roman"/>
          <w:sz w:val="28"/>
          <w:szCs w:val="28"/>
        </w:rPr>
        <w:t>пление ни властью, ни обществом</w:t>
      </w:r>
      <w:r w:rsidRPr="00644FEF">
        <w:rPr>
          <w:rFonts w:ascii="Times New Roman" w:hAnsi="Times New Roman" w:cs="Times New Roman"/>
          <w:sz w:val="28"/>
          <w:szCs w:val="28"/>
          <w:vertAlign w:val="superscript"/>
        </w:rPr>
        <w:footnoteReference w:id="122"/>
      </w:r>
      <w:r w:rsidR="003D64F6">
        <w:rPr>
          <w:rFonts w:ascii="Times New Roman" w:hAnsi="Times New Roman" w:cs="Times New Roman"/>
          <w:sz w:val="28"/>
          <w:szCs w:val="28"/>
        </w:rPr>
        <w:t xml:space="preserve">. </w:t>
      </w:r>
      <w:r w:rsidR="001D08E8">
        <w:rPr>
          <w:rFonts w:ascii="Times New Roman" w:hAnsi="Times New Roman" w:cs="Times New Roman"/>
          <w:sz w:val="28"/>
          <w:szCs w:val="28"/>
        </w:rPr>
        <w:t xml:space="preserve"> </w:t>
      </w:r>
      <w:r w:rsidRPr="00644FEF">
        <w:rPr>
          <w:rFonts w:ascii="Times New Roman" w:hAnsi="Times New Roman" w:cs="Times New Roman"/>
          <w:sz w:val="28"/>
          <w:szCs w:val="28"/>
        </w:rPr>
        <w:t>О.</w:t>
      </w:r>
      <w:r w:rsidR="00B26C8C">
        <w:rPr>
          <w:rFonts w:ascii="Times New Roman" w:hAnsi="Times New Roman" w:cs="Times New Roman"/>
          <w:sz w:val="28"/>
          <w:szCs w:val="28"/>
        </w:rPr>
        <w:t xml:space="preserve"> </w:t>
      </w:r>
      <w:r w:rsidR="003D64F6">
        <w:rPr>
          <w:rFonts w:ascii="Times New Roman" w:hAnsi="Times New Roman" w:cs="Times New Roman"/>
          <w:sz w:val="28"/>
          <w:szCs w:val="28"/>
        </w:rPr>
        <w:t xml:space="preserve">Л. </w:t>
      </w:r>
      <w:r w:rsidRPr="00644FEF">
        <w:rPr>
          <w:rFonts w:ascii="Times New Roman" w:hAnsi="Times New Roman" w:cs="Times New Roman"/>
          <w:sz w:val="28"/>
          <w:szCs w:val="28"/>
        </w:rPr>
        <w:t xml:space="preserve">Керенская вспоминает, как по возвращению со службы с настороженностью проверяла дверной замок  - </w:t>
      </w:r>
      <w:r w:rsidRPr="00644FEF">
        <w:rPr>
          <w:rFonts w:ascii="Times New Roman" w:hAnsi="Times New Roman" w:cs="Times New Roman"/>
          <w:sz w:val="28"/>
          <w:szCs w:val="28"/>
        </w:rPr>
        <w:lastRenderedPageBreak/>
        <w:t>ограбление «буржуйских» квартир было характерным атрибу</w:t>
      </w:r>
      <w:r w:rsidR="003D64F6">
        <w:rPr>
          <w:rFonts w:ascii="Times New Roman" w:hAnsi="Times New Roman" w:cs="Times New Roman"/>
          <w:sz w:val="28"/>
          <w:szCs w:val="28"/>
        </w:rPr>
        <w:t>том периода военного коммунизма</w:t>
      </w:r>
      <w:r w:rsidRPr="00644FEF">
        <w:rPr>
          <w:rFonts w:ascii="Times New Roman" w:hAnsi="Times New Roman" w:cs="Times New Roman"/>
          <w:sz w:val="28"/>
          <w:szCs w:val="28"/>
          <w:vertAlign w:val="superscript"/>
        </w:rPr>
        <w:footnoteReference w:id="123"/>
      </w:r>
      <w:r w:rsidR="003D64F6">
        <w:rPr>
          <w:rFonts w:ascii="Times New Roman" w:hAnsi="Times New Roman" w:cs="Times New Roman"/>
          <w:sz w:val="28"/>
          <w:szCs w:val="28"/>
        </w:rPr>
        <w:t>.</w:t>
      </w:r>
    </w:p>
    <w:p w:rsidR="00644FEF" w:rsidRPr="00644FEF" w:rsidRDefault="00644FEF" w:rsidP="00644FEF">
      <w:pPr>
        <w:tabs>
          <w:tab w:val="left" w:pos="3193"/>
        </w:tabs>
        <w:spacing w:after="0" w:line="360" w:lineRule="auto"/>
        <w:ind w:firstLine="709"/>
        <w:jc w:val="both"/>
        <w:rPr>
          <w:rFonts w:ascii="Times New Roman" w:hAnsi="Times New Roman" w:cs="Times New Roman"/>
          <w:sz w:val="28"/>
          <w:szCs w:val="28"/>
        </w:rPr>
      </w:pPr>
      <w:r w:rsidRPr="00644FEF">
        <w:rPr>
          <w:rFonts w:ascii="Times New Roman" w:hAnsi="Times New Roman" w:cs="Times New Roman"/>
          <w:sz w:val="28"/>
          <w:szCs w:val="28"/>
        </w:rPr>
        <w:t>В числе буржуазных пережитков, требующих если не полной ликвидации, то кардинального реформирования, оказались брачно-семейные отношения. Буржуазному единобрачию, основанному на экон</w:t>
      </w:r>
      <w:r w:rsidR="003D64F6">
        <w:rPr>
          <w:rFonts w:ascii="Times New Roman" w:hAnsi="Times New Roman" w:cs="Times New Roman"/>
          <w:sz w:val="28"/>
          <w:szCs w:val="28"/>
        </w:rPr>
        <w:t>омическом интересе и подчинении</w:t>
      </w:r>
      <w:r w:rsidRPr="00644FEF">
        <w:rPr>
          <w:rFonts w:ascii="Times New Roman" w:hAnsi="Times New Roman" w:cs="Times New Roman"/>
          <w:sz w:val="28"/>
          <w:szCs w:val="28"/>
          <w:vertAlign w:val="superscript"/>
        </w:rPr>
        <w:footnoteReference w:id="124"/>
      </w:r>
      <w:r w:rsidR="003D64F6">
        <w:rPr>
          <w:rFonts w:ascii="Times New Roman" w:hAnsi="Times New Roman" w:cs="Times New Roman"/>
          <w:sz w:val="28"/>
          <w:szCs w:val="28"/>
        </w:rPr>
        <w:t>,</w:t>
      </w:r>
      <w:r w:rsidRPr="00644FEF">
        <w:rPr>
          <w:rFonts w:ascii="Times New Roman" w:hAnsi="Times New Roman" w:cs="Times New Roman"/>
          <w:sz w:val="28"/>
          <w:szCs w:val="28"/>
        </w:rPr>
        <w:t xml:space="preserve"> противопоставлялась идея свободной любви, ставшая своеобразным девизом нового времени. </w:t>
      </w:r>
      <w:r w:rsidRPr="00644FEF">
        <w:rPr>
          <w:rFonts w:ascii="Times New Roman" w:hAnsi="Times New Roman" w:cs="Times New Roman"/>
          <w:sz w:val="28"/>
          <w:szCs w:val="28"/>
        </w:rPr>
        <w:tab/>
      </w:r>
    </w:p>
    <w:p w:rsidR="00644FEF" w:rsidRPr="00644FEF" w:rsidRDefault="00644FEF" w:rsidP="00644FEF">
      <w:pPr>
        <w:spacing w:after="0" w:line="360" w:lineRule="auto"/>
        <w:ind w:firstLine="709"/>
        <w:jc w:val="both"/>
        <w:rPr>
          <w:rFonts w:ascii="Times New Roman" w:hAnsi="Times New Roman" w:cs="Times New Roman"/>
          <w:sz w:val="28"/>
          <w:szCs w:val="28"/>
        </w:rPr>
      </w:pPr>
      <w:r w:rsidRPr="00644FEF">
        <w:rPr>
          <w:rFonts w:ascii="Times New Roman" w:hAnsi="Times New Roman" w:cs="Times New Roman"/>
          <w:sz w:val="28"/>
          <w:szCs w:val="28"/>
        </w:rPr>
        <w:t>Делу «освобождения» любви послужило изменение семейно-брачного законодательства, первые шаги в деле корректировки которого были сделаны спустя два месяца после торжества революции. Так, 16 декабря 1917</w:t>
      </w:r>
      <w:r w:rsidR="00F606EC">
        <w:rPr>
          <w:rFonts w:ascii="Times New Roman" w:hAnsi="Times New Roman" w:cs="Times New Roman"/>
          <w:sz w:val="28"/>
          <w:szCs w:val="28"/>
        </w:rPr>
        <w:t xml:space="preserve"> </w:t>
      </w:r>
      <w:r w:rsidRPr="00644FEF">
        <w:rPr>
          <w:rFonts w:ascii="Times New Roman" w:hAnsi="Times New Roman" w:cs="Times New Roman"/>
          <w:sz w:val="28"/>
          <w:szCs w:val="28"/>
        </w:rPr>
        <w:t>г. был принят декрет «О расторжении брака», упрощающий бракоразводный процесс.</w:t>
      </w:r>
      <w:r w:rsidRPr="00644FEF">
        <w:t xml:space="preserve"> </w:t>
      </w:r>
      <w:r w:rsidRPr="00644FEF">
        <w:rPr>
          <w:rFonts w:ascii="Times New Roman" w:hAnsi="Times New Roman" w:cs="Times New Roman"/>
          <w:sz w:val="28"/>
          <w:szCs w:val="28"/>
        </w:rPr>
        <w:t>Отныне супруги могли расторгнуть брак, если реальная семейная жизнь отличалась от их представлений. При обоюдном желании супругов, развод осуществлялся незамедлительно в соответствующем отделе органов ЗАГС, если же желание развестись имел лишь один из членов брачного союз</w:t>
      </w:r>
      <w:r w:rsidR="003D64F6">
        <w:rPr>
          <w:rFonts w:ascii="Times New Roman" w:hAnsi="Times New Roman" w:cs="Times New Roman"/>
          <w:sz w:val="28"/>
          <w:szCs w:val="28"/>
        </w:rPr>
        <w:t>а, требовалось обратиться в суд</w:t>
      </w:r>
      <w:r w:rsidRPr="00644FEF">
        <w:rPr>
          <w:rFonts w:ascii="Times New Roman" w:hAnsi="Times New Roman" w:cs="Times New Roman"/>
          <w:sz w:val="28"/>
          <w:szCs w:val="28"/>
          <w:vertAlign w:val="superscript"/>
        </w:rPr>
        <w:footnoteReference w:id="125"/>
      </w:r>
      <w:r w:rsidR="003D64F6">
        <w:rPr>
          <w:rFonts w:ascii="Times New Roman" w:hAnsi="Times New Roman" w:cs="Times New Roman"/>
          <w:sz w:val="28"/>
          <w:szCs w:val="28"/>
        </w:rPr>
        <w:t>.</w:t>
      </w:r>
      <w:r w:rsidRPr="00644FEF">
        <w:rPr>
          <w:rFonts w:ascii="Times New Roman" w:hAnsi="Times New Roman" w:cs="Times New Roman"/>
          <w:sz w:val="28"/>
          <w:szCs w:val="28"/>
        </w:rPr>
        <w:t xml:space="preserve">  18 декабря 1917</w:t>
      </w:r>
      <w:r w:rsidR="00F606EC">
        <w:rPr>
          <w:rFonts w:ascii="Times New Roman" w:hAnsi="Times New Roman" w:cs="Times New Roman"/>
          <w:sz w:val="28"/>
          <w:szCs w:val="28"/>
        </w:rPr>
        <w:t xml:space="preserve"> </w:t>
      </w:r>
      <w:r w:rsidRPr="00644FEF">
        <w:rPr>
          <w:rFonts w:ascii="Times New Roman" w:hAnsi="Times New Roman" w:cs="Times New Roman"/>
          <w:sz w:val="28"/>
          <w:szCs w:val="28"/>
        </w:rPr>
        <w:t>г. был принят еще один документ – декрет ВЦИК и СНК «О гражданском браке, о детях и о ведении книг актов гражданского состояния», согласно которому  с 20 декабря 1917</w:t>
      </w:r>
      <w:r w:rsidR="00F606EC">
        <w:rPr>
          <w:rFonts w:ascii="Times New Roman" w:hAnsi="Times New Roman" w:cs="Times New Roman"/>
          <w:sz w:val="28"/>
          <w:szCs w:val="28"/>
        </w:rPr>
        <w:t xml:space="preserve"> </w:t>
      </w:r>
      <w:r w:rsidRPr="00644FEF">
        <w:rPr>
          <w:rFonts w:ascii="Times New Roman" w:hAnsi="Times New Roman" w:cs="Times New Roman"/>
          <w:sz w:val="28"/>
          <w:szCs w:val="28"/>
        </w:rPr>
        <w:t>г. церковный брак терял свою силу и заменялся браком гражданским</w:t>
      </w:r>
      <w:r w:rsidR="003D64F6">
        <w:rPr>
          <w:rFonts w:ascii="Times New Roman" w:hAnsi="Times New Roman" w:cs="Times New Roman"/>
          <w:sz w:val="28"/>
          <w:szCs w:val="28"/>
        </w:rPr>
        <w:t>, регистрируемым в органах ЗАГС</w:t>
      </w:r>
      <w:r w:rsidRPr="00644FEF">
        <w:rPr>
          <w:rFonts w:ascii="Times New Roman" w:hAnsi="Times New Roman" w:cs="Times New Roman"/>
          <w:sz w:val="28"/>
          <w:szCs w:val="28"/>
          <w:vertAlign w:val="superscript"/>
        </w:rPr>
        <w:footnoteReference w:id="126"/>
      </w:r>
      <w:r w:rsidR="003D64F6">
        <w:rPr>
          <w:rFonts w:ascii="Times New Roman" w:hAnsi="Times New Roman" w:cs="Times New Roman"/>
          <w:sz w:val="28"/>
          <w:szCs w:val="28"/>
        </w:rPr>
        <w:t>.</w:t>
      </w:r>
      <w:r w:rsidRPr="00644FEF">
        <w:rPr>
          <w:rFonts w:ascii="Times New Roman" w:hAnsi="Times New Roman" w:cs="Times New Roman"/>
          <w:sz w:val="28"/>
          <w:szCs w:val="28"/>
        </w:rPr>
        <w:t xml:space="preserve"> Эти декреты легли в основу принятого 22 октября 1918</w:t>
      </w:r>
      <w:r w:rsidR="00F606EC">
        <w:rPr>
          <w:rFonts w:ascii="Times New Roman" w:hAnsi="Times New Roman" w:cs="Times New Roman"/>
          <w:sz w:val="28"/>
          <w:szCs w:val="28"/>
        </w:rPr>
        <w:t xml:space="preserve"> </w:t>
      </w:r>
      <w:r w:rsidRPr="00644FEF">
        <w:rPr>
          <w:rFonts w:ascii="Times New Roman" w:hAnsi="Times New Roman" w:cs="Times New Roman"/>
          <w:sz w:val="28"/>
          <w:szCs w:val="28"/>
        </w:rPr>
        <w:t xml:space="preserve">г. Кодекса законов об актах гражданского состояния, брачном, семейном и опекунском праве. </w:t>
      </w:r>
      <w:r w:rsidRPr="00644FEF">
        <w:rPr>
          <w:rFonts w:ascii="Times New Roman" w:hAnsi="Times New Roman" w:cs="Times New Roman"/>
          <w:sz w:val="28"/>
        </w:rPr>
        <w:t xml:space="preserve">Согласно Кодексу, устанавливалось полное равноправие супругов.  Женщина могла сохранить свою фамилию, иметь отдельное место проживания и самостоятельно распоряжаться своими доходами. Для заключения брака имело значение только согласие супругов, мнение их родственников не учитывалось.  Произошли нововведения в самой процедуре регистрации: помимо </w:t>
      </w:r>
      <w:r w:rsidRPr="00644FEF">
        <w:rPr>
          <w:rFonts w:ascii="Times New Roman" w:hAnsi="Times New Roman" w:cs="Times New Roman"/>
          <w:sz w:val="28"/>
        </w:rPr>
        <w:lastRenderedPageBreak/>
        <w:t>брачующихся, обязательным условием регистрации брака было присутствие двух человек, которые получили название свидетели. Жених и невеста могли приглашать на церемонию иную публику, но ее присутствие никоим образом не могл</w:t>
      </w:r>
      <w:r w:rsidR="003D64F6">
        <w:rPr>
          <w:rFonts w:ascii="Times New Roman" w:hAnsi="Times New Roman" w:cs="Times New Roman"/>
          <w:sz w:val="28"/>
        </w:rPr>
        <w:t>о повлиять на регистрацию брака</w:t>
      </w:r>
      <w:r w:rsidRPr="00644FEF">
        <w:rPr>
          <w:rFonts w:ascii="Times New Roman" w:hAnsi="Times New Roman" w:cs="Times New Roman"/>
          <w:sz w:val="28"/>
          <w:vertAlign w:val="superscript"/>
        </w:rPr>
        <w:footnoteReference w:id="127"/>
      </w:r>
      <w:r w:rsidR="003D64F6">
        <w:rPr>
          <w:rFonts w:ascii="Times New Roman" w:hAnsi="Times New Roman" w:cs="Times New Roman"/>
          <w:sz w:val="28"/>
        </w:rPr>
        <w:t>.</w:t>
      </w:r>
      <w:r w:rsidRPr="00644FEF">
        <w:rPr>
          <w:rFonts w:ascii="Times New Roman" w:hAnsi="Times New Roman" w:cs="Times New Roman"/>
          <w:sz w:val="28"/>
        </w:rPr>
        <w:t xml:space="preserve"> Жених и невеста могли явиться на регистрацию брака в будничной одежде, свидетели нередко был</w:t>
      </w:r>
      <w:r w:rsidR="001D08E8">
        <w:rPr>
          <w:rFonts w:ascii="Times New Roman" w:hAnsi="Times New Roman" w:cs="Times New Roman"/>
          <w:sz w:val="28"/>
        </w:rPr>
        <w:t>и посторонними людьми «с улицы»</w:t>
      </w:r>
      <w:r w:rsidRPr="00644FEF">
        <w:rPr>
          <w:rFonts w:ascii="Times New Roman" w:hAnsi="Times New Roman" w:cs="Times New Roman"/>
          <w:sz w:val="28"/>
          <w:vertAlign w:val="superscript"/>
        </w:rPr>
        <w:footnoteReference w:id="128"/>
      </w:r>
      <w:r w:rsidR="001D08E8">
        <w:rPr>
          <w:rFonts w:ascii="Times New Roman" w:hAnsi="Times New Roman" w:cs="Times New Roman"/>
          <w:sz w:val="28"/>
        </w:rPr>
        <w:t>,</w:t>
      </w:r>
      <w:r w:rsidRPr="00644FEF">
        <w:rPr>
          <w:rFonts w:ascii="Times New Roman" w:hAnsi="Times New Roman" w:cs="Times New Roman"/>
          <w:sz w:val="28"/>
        </w:rPr>
        <w:t xml:space="preserve"> а глагол «расписаться» приобрел новое значение.</w:t>
      </w:r>
    </w:p>
    <w:p w:rsidR="00644FEF" w:rsidRPr="00644FEF" w:rsidRDefault="00644FEF" w:rsidP="00644FEF">
      <w:pPr>
        <w:spacing w:after="0" w:line="360" w:lineRule="auto"/>
        <w:ind w:firstLine="709"/>
        <w:jc w:val="both"/>
        <w:rPr>
          <w:rFonts w:ascii="Times New Roman" w:hAnsi="Times New Roman" w:cs="Times New Roman"/>
          <w:sz w:val="28"/>
        </w:rPr>
      </w:pPr>
      <w:r w:rsidRPr="00644FEF">
        <w:rPr>
          <w:rFonts w:ascii="Times New Roman" w:hAnsi="Times New Roman" w:cs="Times New Roman"/>
          <w:sz w:val="28"/>
        </w:rPr>
        <w:t>Момент регистрации брака упущен в исследуемом романе, а сам факт создания семьи обозначен репликой безымянного председателя домового комитета: «Вы как женились – по любви или в комиссариате расписались?»</w:t>
      </w:r>
      <w:r w:rsidRPr="00644FEF">
        <w:rPr>
          <w:rFonts w:ascii="Times New Roman" w:hAnsi="Times New Roman" w:cs="Times New Roman"/>
          <w:sz w:val="28"/>
          <w:vertAlign w:val="superscript"/>
        </w:rPr>
        <w:footnoteReference w:id="129"/>
      </w:r>
      <w:r w:rsidR="003D64F6">
        <w:rPr>
          <w:rFonts w:ascii="Times New Roman" w:hAnsi="Times New Roman" w:cs="Times New Roman"/>
          <w:sz w:val="28"/>
        </w:rPr>
        <w:t>.</w:t>
      </w:r>
      <w:r w:rsidRPr="00644FEF">
        <w:rPr>
          <w:rFonts w:ascii="Times New Roman" w:hAnsi="Times New Roman" w:cs="Times New Roman"/>
          <w:sz w:val="28"/>
        </w:rPr>
        <w:t xml:space="preserve"> Такая постановка вопроса – не столько намек на «бесчувственность» зарегистрированного брака, сколько указание на другую форму взаимоотношения полов, получившую широкое распространение в рассматриваемый период – сожительства. Популярность фактического брака имела ряд негативных последствий – рост девиантного поведения в семейно-брачных и сексуальных отношениях, увеличение числа обитателей детских домов рожденными вне брака детьми</w:t>
      </w:r>
      <w:r w:rsidRPr="00644FEF">
        <w:rPr>
          <w:rFonts w:ascii="Times New Roman" w:hAnsi="Times New Roman" w:cs="Times New Roman"/>
          <w:sz w:val="28"/>
          <w:vertAlign w:val="superscript"/>
        </w:rPr>
        <w:footnoteReference w:id="130"/>
      </w:r>
      <w:r w:rsidRPr="00644FEF">
        <w:rPr>
          <w:rFonts w:ascii="Times New Roman" w:hAnsi="Times New Roman" w:cs="Times New Roman"/>
          <w:sz w:val="28"/>
        </w:rPr>
        <w:t xml:space="preserve"> – что заставило государство внести изменение в брачно-семейное законодательство. Согласно Кодексу законов о браке, семье и опеке, принятому в ноябре 1926</w:t>
      </w:r>
      <w:r w:rsidR="0093299E">
        <w:rPr>
          <w:rFonts w:ascii="Times New Roman" w:hAnsi="Times New Roman" w:cs="Times New Roman"/>
          <w:sz w:val="28"/>
        </w:rPr>
        <w:t xml:space="preserve"> </w:t>
      </w:r>
      <w:r w:rsidRPr="00644FEF">
        <w:rPr>
          <w:rFonts w:ascii="Times New Roman" w:hAnsi="Times New Roman" w:cs="Times New Roman"/>
          <w:sz w:val="28"/>
        </w:rPr>
        <w:t xml:space="preserve">г., фактические браки приравнивались к зарегистрированному брачному союзу, а сожители получали все права  </w:t>
      </w:r>
      <w:r w:rsidR="003D64F6">
        <w:rPr>
          <w:rFonts w:ascii="Times New Roman" w:hAnsi="Times New Roman" w:cs="Times New Roman"/>
          <w:sz w:val="28"/>
        </w:rPr>
        <w:t>и обязанности законных супругов</w:t>
      </w:r>
      <w:r w:rsidRPr="00644FEF">
        <w:rPr>
          <w:rFonts w:ascii="Times New Roman" w:hAnsi="Times New Roman" w:cs="Times New Roman"/>
          <w:sz w:val="28"/>
          <w:vertAlign w:val="superscript"/>
        </w:rPr>
        <w:footnoteReference w:id="131"/>
      </w:r>
      <w:r w:rsidR="003D64F6">
        <w:rPr>
          <w:rFonts w:ascii="Times New Roman" w:hAnsi="Times New Roman" w:cs="Times New Roman"/>
          <w:sz w:val="28"/>
        </w:rPr>
        <w:t>.</w:t>
      </w:r>
      <w:r w:rsidRPr="00644FEF">
        <w:rPr>
          <w:rFonts w:ascii="Times New Roman" w:hAnsi="Times New Roman" w:cs="Times New Roman"/>
          <w:sz w:val="28"/>
        </w:rPr>
        <w:t xml:space="preserve">   Уравнивание двух форм совместного проживания мужчины и женщины в обществе произошло раньше, чем было зафиксировано законодательно. Так, в 1924</w:t>
      </w:r>
      <w:r w:rsidR="0093299E">
        <w:rPr>
          <w:rFonts w:ascii="Times New Roman" w:hAnsi="Times New Roman" w:cs="Times New Roman"/>
          <w:sz w:val="28"/>
        </w:rPr>
        <w:t xml:space="preserve"> </w:t>
      </w:r>
      <w:r w:rsidRPr="00644FEF">
        <w:rPr>
          <w:rFonts w:ascii="Times New Roman" w:hAnsi="Times New Roman" w:cs="Times New Roman"/>
          <w:sz w:val="28"/>
        </w:rPr>
        <w:t xml:space="preserve">г. журнал «Строительство Москвы» разъяснял читателям: «Если гражданин и </w:t>
      </w:r>
      <w:r w:rsidRPr="00644FEF">
        <w:rPr>
          <w:rFonts w:ascii="Times New Roman" w:hAnsi="Times New Roman" w:cs="Times New Roman"/>
          <w:sz w:val="28"/>
        </w:rPr>
        <w:lastRenderedPageBreak/>
        <w:t>гражданка живут как муж и жена  и сами это признают, то счит</w:t>
      </w:r>
      <w:r w:rsidR="001D08E8">
        <w:rPr>
          <w:rFonts w:ascii="Times New Roman" w:hAnsi="Times New Roman" w:cs="Times New Roman"/>
          <w:sz w:val="28"/>
        </w:rPr>
        <w:t>ается, что они состоят в браке»</w:t>
      </w:r>
      <w:r w:rsidRPr="00644FEF">
        <w:rPr>
          <w:rFonts w:ascii="Times New Roman" w:hAnsi="Times New Roman" w:cs="Times New Roman"/>
          <w:sz w:val="28"/>
          <w:vertAlign w:val="superscript"/>
        </w:rPr>
        <w:footnoteReference w:id="132"/>
      </w:r>
      <w:r w:rsidR="001D08E8">
        <w:rPr>
          <w:rFonts w:ascii="Times New Roman" w:hAnsi="Times New Roman" w:cs="Times New Roman"/>
          <w:sz w:val="28"/>
        </w:rPr>
        <w:t>.</w:t>
      </w:r>
    </w:p>
    <w:p w:rsidR="00644FEF" w:rsidRPr="00644FEF" w:rsidRDefault="00644FEF" w:rsidP="00644FEF">
      <w:pPr>
        <w:spacing w:after="0" w:line="360" w:lineRule="auto"/>
        <w:ind w:firstLine="709"/>
        <w:jc w:val="both"/>
        <w:rPr>
          <w:rFonts w:ascii="Times New Roman" w:hAnsi="Times New Roman" w:cs="Times New Roman"/>
          <w:sz w:val="28"/>
        </w:rPr>
      </w:pPr>
      <w:r w:rsidRPr="00644FEF">
        <w:rPr>
          <w:rFonts w:ascii="Times New Roman" w:hAnsi="Times New Roman" w:cs="Times New Roman"/>
          <w:sz w:val="28"/>
        </w:rPr>
        <w:t>Вместе с законодательством, менялись ценностные установки граждан относительно брака и взаимодействия полов. При этом спектр взглядов и настроений приобретал крайне широкую амплитуду, колеблясь от традиционно-патриархальных до ультрареволюционных проектов «распределения» женщин исходя из положения претенде</w:t>
      </w:r>
      <w:r w:rsidR="003D64F6">
        <w:rPr>
          <w:rFonts w:ascii="Times New Roman" w:hAnsi="Times New Roman" w:cs="Times New Roman"/>
          <w:sz w:val="28"/>
        </w:rPr>
        <w:t>нта в новой социальной иерархии</w:t>
      </w:r>
      <w:r w:rsidRPr="00644FEF">
        <w:rPr>
          <w:rFonts w:ascii="Times New Roman" w:hAnsi="Times New Roman" w:cs="Times New Roman"/>
          <w:sz w:val="28"/>
          <w:vertAlign w:val="superscript"/>
        </w:rPr>
        <w:footnoteReference w:id="133"/>
      </w:r>
      <w:r w:rsidR="003D64F6">
        <w:rPr>
          <w:rFonts w:ascii="Times New Roman" w:hAnsi="Times New Roman" w:cs="Times New Roman"/>
          <w:sz w:val="28"/>
        </w:rPr>
        <w:t>.</w:t>
      </w:r>
    </w:p>
    <w:p w:rsidR="00644FEF" w:rsidRPr="00644FEF" w:rsidRDefault="00644FEF" w:rsidP="00644FEF">
      <w:pPr>
        <w:spacing w:after="0" w:line="360" w:lineRule="auto"/>
        <w:ind w:firstLine="709"/>
        <w:jc w:val="both"/>
        <w:rPr>
          <w:rFonts w:ascii="Times New Roman" w:hAnsi="Times New Roman" w:cs="Times New Roman"/>
          <w:sz w:val="28"/>
        </w:rPr>
      </w:pPr>
      <w:r w:rsidRPr="00644FEF">
        <w:rPr>
          <w:rFonts w:ascii="Times New Roman" w:hAnsi="Times New Roman" w:cs="Times New Roman"/>
          <w:sz w:val="28"/>
        </w:rPr>
        <w:t>Широкое распространение получили взгляды А.</w:t>
      </w:r>
      <w:r w:rsidR="004B3B0A">
        <w:rPr>
          <w:rFonts w:ascii="Times New Roman" w:hAnsi="Times New Roman" w:cs="Times New Roman"/>
          <w:sz w:val="28"/>
        </w:rPr>
        <w:t xml:space="preserve"> </w:t>
      </w:r>
      <w:r w:rsidRPr="00644FEF">
        <w:rPr>
          <w:rFonts w:ascii="Times New Roman" w:hAnsi="Times New Roman" w:cs="Times New Roman"/>
          <w:sz w:val="28"/>
        </w:rPr>
        <w:t>М. Коллонтай, которая выступала за признание всех форм брачных и «различных видов любовных отношений» между полами, отрицая «лицемерную мораль буржуазии» с её</w:t>
      </w:r>
      <w:r w:rsidR="001D08E8">
        <w:rPr>
          <w:rFonts w:ascii="Times New Roman" w:hAnsi="Times New Roman" w:cs="Times New Roman"/>
          <w:sz w:val="28"/>
        </w:rPr>
        <w:t xml:space="preserve"> «общипанным, бескрылым Эросом»</w:t>
      </w:r>
      <w:r w:rsidRPr="00644FEF">
        <w:rPr>
          <w:rFonts w:ascii="Times New Roman" w:hAnsi="Times New Roman" w:cs="Times New Roman"/>
          <w:sz w:val="28"/>
          <w:vertAlign w:val="superscript"/>
        </w:rPr>
        <w:footnoteReference w:id="134"/>
      </w:r>
      <w:r w:rsidR="001D08E8">
        <w:rPr>
          <w:rFonts w:ascii="Times New Roman" w:hAnsi="Times New Roman" w:cs="Times New Roman"/>
          <w:sz w:val="28"/>
        </w:rPr>
        <w:t xml:space="preserve">. </w:t>
      </w:r>
      <w:r w:rsidRPr="00644FEF">
        <w:rPr>
          <w:rFonts w:ascii="Times New Roman" w:hAnsi="Times New Roman" w:cs="Times New Roman"/>
          <w:sz w:val="28"/>
        </w:rPr>
        <w:t xml:space="preserve"> С точки зрения А.</w:t>
      </w:r>
      <w:r w:rsidR="004B3B0A">
        <w:rPr>
          <w:rFonts w:ascii="Times New Roman" w:hAnsi="Times New Roman" w:cs="Times New Roman"/>
          <w:sz w:val="28"/>
        </w:rPr>
        <w:t xml:space="preserve"> </w:t>
      </w:r>
      <w:r w:rsidRPr="00644FEF">
        <w:rPr>
          <w:rFonts w:ascii="Times New Roman" w:hAnsi="Times New Roman" w:cs="Times New Roman"/>
          <w:sz w:val="28"/>
        </w:rPr>
        <w:t xml:space="preserve">М. Коллонтай, для классовых задач нового советского общества совершенно безразлично, какие формы принимает любовь – длительного и оформленного союза или выражается в виде «преходящей» связи – идеология не ставит </w:t>
      </w:r>
      <w:r w:rsidR="003D64F6">
        <w:rPr>
          <w:rFonts w:ascii="Times New Roman" w:hAnsi="Times New Roman" w:cs="Times New Roman"/>
          <w:sz w:val="28"/>
        </w:rPr>
        <w:t>никаких формальных границ любви</w:t>
      </w:r>
      <w:r w:rsidRPr="00644FEF">
        <w:rPr>
          <w:rFonts w:ascii="Times New Roman" w:hAnsi="Times New Roman" w:cs="Times New Roman"/>
          <w:sz w:val="28"/>
          <w:vertAlign w:val="superscript"/>
        </w:rPr>
        <w:footnoteReference w:id="135"/>
      </w:r>
      <w:r w:rsidR="003D64F6">
        <w:rPr>
          <w:rFonts w:ascii="Times New Roman" w:hAnsi="Times New Roman" w:cs="Times New Roman"/>
          <w:sz w:val="28"/>
        </w:rPr>
        <w:t>.</w:t>
      </w:r>
      <w:r w:rsidRPr="00644FEF">
        <w:rPr>
          <w:rFonts w:ascii="Times New Roman" w:hAnsi="Times New Roman" w:cs="Times New Roman"/>
          <w:sz w:val="28"/>
        </w:rPr>
        <w:t xml:space="preserve"> А.</w:t>
      </w:r>
      <w:r w:rsidR="004B3B0A">
        <w:rPr>
          <w:rFonts w:ascii="Times New Roman" w:hAnsi="Times New Roman" w:cs="Times New Roman"/>
          <w:sz w:val="28"/>
        </w:rPr>
        <w:t xml:space="preserve"> </w:t>
      </w:r>
      <w:r w:rsidRPr="00644FEF">
        <w:rPr>
          <w:rFonts w:ascii="Times New Roman" w:hAnsi="Times New Roman" w:cs="Times New Roman"/>
          <w:sz w:val="28"/>
        </w:rPr>
        <w:t>М. Коллонтай критически относилась к моральному багажу женщин, считая его устаревшим и требующим пересмотра; признавала моногамию в браке, но поддерживала идею о том, что любой</w:t>
      </w:r>
      <w:r w:rsidR="003D64F6">
        <w:rPr>
          <w:rFonts w:ascii="Times New Roman" w:hAnsi="Times New Roman" w:cs="Times New Roman"/>
          <w:sz w:val="28"/>
        </w:rPr>
        <w:t xml:space="preserve"> брачный союз обречен на разрыв</w:t>
      </w:r>
      <w:r w:rsidRPr="00644FEF">
        <w:rPr>
          <w:rFonts w:ascii="Times New Roman" w:hAnsi="Times New Roman" w:cs="Times New Roman"/>
          <w:sz w:val="28"/>
          <w:vertAlign w:val="superscript"/>
        </w:rPr>
        <w:footnoteReference w:id="136"/>
      </w:r>
      <w:r w:rsidR="003D64F6">
        <w:rPr>
          <w:rFonts w:ascii="Times New Roman" w:hAnsi="Times New Roman" w:cs="Times New Roman"/>
          <w:sz w:val="28"/>
        </w:rPr>
        <w:t>,</w:t>
      </w:r>
      <w:r w:rsidRPr="00644FEF">
        <w:rPr>
          <w:rFonts w:ascii="Times New Roman" w:hAnsi="Times New Roman" w:cs="Times New Roman"/>
          <w:sz w:val="28"/>
        </w:rPr>
        <w:t xml:space="preserve"> тем самым обесценивая и сам брачный союз, и идею верности в нем. </w:t>
      </w:r>
    </w:p>
    <w:p w:rsidR="00644FEF" w:rsidRPr="00644FEF" w:rsidRDefault="00644FEF" w:rsidP="00644FEF">
      <w:pPr>
        <w:spacing w:after="0" w:line="360" w:lineRule="auto"/>
        <w:ind w:firstLine="709"/>
        <w:jc w:val="both"/>
        <w:rPr>
          <w:rFonts w:ascii="Times New Roman" w:hAnsi="Times New Roman" w:cs="Times New Roman"/>
          <w:sz w:val="28"/>
        </w:rPr>
      </w:pPr>
      <w:r w:rsidRPr="00644FEF">
        <w:rPr>
          <w:rFonts w:ascii="Times New Roman" w:hAnsi="Times New Roman" w:cs="Times New Roman"/>
          <w:sz w:val="28"/>
        </w:rPr>
        <w:t>Среди творческой интеллигенции широкий отклик получили принципы «Жены, дружите с возлюбленными вашего мужа!» и «Хорошая жена сама подбирает подходящую возлюбленную своему мужу, а муж рекомендует жене своих товарищей»</w:t>
      </w:r>
      <w:r w:rsidRPr="00644FEF">
        <w:rPr>
          <w:rFonts w:ascii="Times New Roman" w:hAnsi="Times New Roman" w:cs="Times New Roman"/>
          <w:sz w:val="28"/>
          <w:vertAlign w:val="superscript"/>
        </w:rPr>
        <w:footnoteReference w:id="137"/>
      </w:r>
      <w:r w:rsidRPr="00644FEF">
        <w:rPr>
          <w:rFonts w:ascii="Times New Roman" w:hAnsi="Times New Roman" w:cs="Times New Roman"/>
          <w:sz w:val="28"/>
        </w:rPr>
        <w:t>. Активно практиковал такую форму отношений первый большевистский поэт В.</w:t>
      </w:r>
      <w:r w:rsidR="001D08E8">
        <w:rPr>
          <w:rFonts w:ascii="Times New Roman" w:hAnsi="Times New Roman" w:cs="Times New Roman"/>
          <w:sz w:val="28"/>
        </w:rPr>
        <w:t xml:space="preserve"> </w:t>
      </w:r>
      <w:r w:rsidRPr="00644FEF">
        <w:rPr>
          <w:rFonts w:ascii="Times New Roman" w:hAnsi="Times New Roman" w:cs="Times New Roman"/>
          <w:sz w:val="28"/>
        </w:rPr>
        <w:t xml:space="preserve">В. Маяковский, сожительствующий со своей </w:t>
      </w:r>
      <w:r w:rsidRPr="00644FEF">
        <w:rPr>
          <w:rFonts w:ascii="Times New Roman" w:hAnsi="Times New Roman" w:cs="Times New Roman"/>
          <w:sz w:val="28"/>
        </w:rPr>
        <w:lastRenderedPageBreak/>
        <w:t>возлюбленной Л.</w:t>
      </w:r>
      <w:r w:rsidR="004B3B0A">
        <w:rPr>
          <w:rFonts w:ascii="Times New Roman" w:hAnsi="Times New Roman" w:cs="Times New Roman"/>
          <w:sz w:val="28"/>
        </w:rPr>
        <w:t xml:space="preserve"> </w:t>
      </w:r>
      <w:r w:rsidRPr="00644FEF">
        <w:rPr>
          <w:rFonts w:ascii="Times New Roman" w:hAnsi="Times New Roman" w:cs="Times New Roman"/>
          <w:sz w:val="28"/>
        </w:rPr>
        <w:t>Ю. Брик  и ее мужем, с которым у поэта были теплые дружеские отношения, о чем свидетельствуют его многочи</w:t>
      </w:r>
      <w:r w:rsidR="003D64F6">
        <w:rPr>
          <w:rFonts w:ascii="Times New Roman" w:hAnsi="Times New Roman" w:cs="Times New Roman"/>
          <w:sz w:val="28"/>
        </w:rPr>
        <w:t>сленные письма к семейству Брик</w:t>
      </w:r>
      <w:r w:rsidRPr="00644FEF">
        <w:rPr>
          <w:rFonts w:ascii="Times New Roman" w:hAnsi="Times New Roman" w:cs="Times New Roman"/>
          <w:sz w:val="28"/>
          <w:vertAlign w:val="superscript"/>
        </w:rPr>
        <w:footnoteReference w:id="138"/>
      </w:r>
      <w:r w:rsidR="003D64F6">
        <w:rPr>
          <w:rFonts w:ascii="Times New Roman" w:hAnsi="Times New Roman" w:cs="Times New Roman"/>
          <w:sz w:val="28"/>
        </w:rPr>
        <w:t>.</w:t>
      </w:r>
      <w:r w:rsidRPr="00644FEF">
        <w:rPr>
          <w:rFonts w:ascii="Times New Roman" w:hAnsi="Times New Roman" w:cs="Times New Roman"/>
          <w:sz w:val="28"/>
        </w:rPr>
        <w:t xml:space="preserve"> </w:t>
      </w:r>
    </w:p>
    <w:p w:rsidR="00644FEF" w:rsidRPr="00644FEF" w:rsidRDefault="00644FEF" w:rsidP="00644FEF">
      <w:pPr>
        <w:spacing w:after="0" w:line="360" w:lineRule="auto"/>
        <w:ind w:firstLine="709"/>
        <w:jc w:val="both"/>
        <w:rPr>
          <w:rFonts w:ascii="Times New Roman" w:hAnsi="Times New Roman" w:cs="Times New Roman"/>
          <w:sz w:val="28"/>
        </w:rPr>
      </w:pPr>
      <w:r w:rsidRPr="00644FEF">
        <w:rPr>
          <w:rFonts w:ascii="Times New Roman" w:hAnsi="Times New Roman" w:cs="Times New Roman"/>
          <w:sz w:val="28"/>
        </w:rPr>
        <w:t>Менее радикальных, но не менее актуальных в рассматриваемый период взглядов придерживались многие представители столичной богемы. Так, писательница Н.Я. Мандельштам, жена поэта О.Э. Мандельштама, писала: «Мне претила ложь и скука старой семьи, и я участвовала в ее разрушении. Выход я нашл</w:t>
      </w:r>
      <w:r w:rsidR="001D08E8">
        <w:rPr>
          <w:rFonts w:ascii="Times New Roman" w:hAnsi="Times New Roman" w:cs="Times New Roman"/>
          <w:sz w:val="28"/>
        </w:rPr>
        <w:t>а в свободном союзе»</w:t>
      </w:r>
      <w:r w:rsidRPr="00644FEF">
        <w:rPr>
          <w:rFonts w:ascii="Times New Roman" w:hAnsi="Times New Roman" w:cs="Times New Roman"/>
          <w:sz w:val="28"/>
          <w:vertAlign w:val="superscript"/>
        </w:rPr>
        <w:footnoteReference w:id="139"/>
      </w:r>
      <w:r w:rsidR="001D08E8">
        <w:rPr>
          <w:rFonts w:ascii="Times New Roman" w:hAnsi="Times New Roman" w:cs="Times New Roman"/>
          <w:sz w:val="28"/>
        </w:rPr>
        <w:t>.</w:t>
      </w:r>
      <w:r w:rsidRPr="00644FEF">
        <w:rPr>
          <w:rFonts w:ascii="Times New Roman" w:hAnsi="Times New Roman" w:cs="Times New Roman"/>
          <w:sz w:val="28"/>
        </w:rPr>
        <w:t xml:space="preserve"> </w:t>
      </w:r>
    </w:p>
    <w:p w:rsidR="00644FEF" w:rsidRPr="00644FEF" w:rsidRDefault="00644FEF" w:rsidP="00644FEF">
      <w:pPr>
        <w:spacing w:after="0" w:line="360" w:lineRule="auto"/>
        <w:ind w:firstLine="709"/>
        <w:jc w:val="both"/>
        <w:rPr>
          <w:rFonts w:ascii="Times New Roman" w:hAnsi="Times New Roman" w:cs="Times New Roman"/>
          <w:sz w:val="28"/>
        </w:rPr>
      </w:pPr>
      <w:r w:rsidRPr="00644FEF">
        <w:rPr>
          <w:rFonts w:ascii="Times New Roman" w:hAnsi="Times New Roman" w:cs="Times New Roman"/>
          <w:sz w:val="28"/>
        </w:rPr>
        <w:t>Наиболее деятельно к вопросу «свободной любви» подходила коммунистически настроенная рабочая молодежь. Способом проблемы взаимодействия полов становилось совместное проживание в коммунах. Вопросов о женитьбе у коммунаров не стояло, а лица, вступающие в половую связь, «не отв</w:t>
      </w:r>
      <w:r w:rsidR="001D08E8">
        <w:rPr>
          <w:rFonts w:ascii="Times New Roman" w:hAnsi="Times New Roman" w:cs="Times New Roman"/>
          <w:sz w:val="28"/>
        </w:rPr>
        <w:t>лекались от общественной жизни»</w:t>
      </w:r>
      <w:r w:rsidRPr="00644FEF">
        <w:rPr>
          <w:rFonts w:ascii="Times New Roman" w:hAnsi="Times New Roman" w:cs="Times New Roman"/>
          <w:sz w:val="28"/>
          <w:vertAlign w:val="superscript"/>
        </w:rPr>
        <w:footnoteReference w:id="140"/>
      </w:r>
      <w:r w:rsidR="001D08E8">
        <w:rPr>
          <w:rFonts w:ascii="Times New Roman" w:hAnsi="Times New Roman" w:cs="Times New Roman"/>
          <w:sz w:val="28"/>
        </w:rPr>
        <w:t>.</w:t>
      </w:r>
      <w:r w:rsidRPr="00644FEF">
        <w:rPr>
          <w:rFonts w:ascii="Times New Roman" w:hAnsi="Times New Roman" w:cs="Times New Roman"/>
          <w:sz w:val="28"/>
        </w:rPr>
        <w:t xml:space="preserve"> </w:t>
      </w:r>
    </w:p>
    <w:p w:rsidR="00644FEF" w:rsidRPr="00644FEF" w:rsidRDefault="00644FEF" w:rsidP="00644FEF">
      <w:pPr>
        <w:spacing w:after="0" w:line="360" w:lineRule="auto"/>
        <w:ind w:firstLine="709"/>
        <w:jc w:val="both"/>
        <w:rPr>
          <w:rFonts w:ascii="Times New Roman" w:hAnsi="Times New Roman" w:cs="Times New Roman"/>
          <w:sz w:val="28"/>
          <w:szCs w:val="28"/>
        </w:rPr>
      </w:pPr>
      <w:r w:rsidRPr="00644FEF">
        <w:rPr>
          <w:rFonts w:ascii="Times New Roman" w:hAnsi="Times New Roman" w:cs="Times New Roman"/>
          <w:sz w:val="28"/>
          <w:szCs w:val="28"/>
        </w:rPr>
        <w:t>Брак центральных персонажей исследуемого романа представляет собой собирательный образ воззрений, бытовавших в обществе. Так, герои романа воспринимают свои отношения как необременительный союз, лишенный всяких обязательств, охотно отказываясь от буржуазных пережитков – моногамии и ревности. Рассуждая об измене, главный герой романа приводит следующее сравнение: «Вон на той полочке стоит моя любимая чашка. Я пью кофе из нее с наслаждением…Конечно, я пью кофе иногда и из других чашек. Даже из стакана… Но разве это меняет дело по существу? Разве перестает чашка быть</w:t>
      </w:r>
      <w:r w:rsidR="001D08E8">
        <w:rPr>
          <w:rFonts w:ascii="Times New Roman" w:hAnsi="Times New Roman" w:cs="Times New Roman"/>
          <w:sz w:val="28"/>
          <w:szCs w:val="28"/>
        </w:rPr>
        <w:t xml:space="preserve"> для меня единственной в мире?»</w:t>
      </w:r>
      <w:r w:rsidRPr="00644FEF">
        <w:rPr>
          <w:rFonts w:ascii="Times New Roman" w:hAnsi="Times New Roman" w:cs="Times New Roman"/>
          <w:sz w:val="28"/>
          <w:szCs w:val="28"/>
          <w:vertAlign w:val="superscript"/>
        </w:rPr>
        <w:footnoteReference w:id="141"/>
      </w:r>
      <w:r w:rsidR="001D08E8">
        <w:rPr>
          <w:rFonts w:ascii="Times New Roman" w:hAnsi="Times New Roman" w:cs="Times New Roman"/>
          <w:sz w:val="28"/>
          <w:szCs w:val="28"/>
        </w:rPr>
        <w:t>.</w:t>
      </w:r>
      <w:r w:rsidRPr="00644FEF">
        <w:rPr>
          <w:rFonts w:ascii="Times New Roman" w:hAnsi="Times New Roman" w:cs="Times New Roman"/>
          <w:sz w:val="28"/>
          <w:szCs w:val="28"/>
        </w:rPr>
        <w:t xml:space="preserve"> Герои обходятся без лишних драм, легко переживая неверность, не скрывают внебрачных связей, имеют прекрасные отношения с возлюбленными друг друга и с легкостью дают свои рекомендации по выбору пассий. Выбирая возлюбленных, Ольга руководствуется соображениями о положении избранника в социальной иерархии нового общества и вполне </w:t>
      </w:r>
      <w:r w:rsidRPr="00644FEF">
        <w:rPr>
          <w:rFonts w:ascii="Times New Roman" w:hAnsi="Times New Roman" w:cs="Times New Roman"/>
          <w:sz w:val="28"/>
          <w:szCs w:val="28"/>
        </w:rPr>
        <w:lastRenderedPageBreak/>
        <w:t xml:space="preserve">коммунистическими идеалами общей пользы – свою связь с Докучаевым героиня неубедительно оправдывает желанием оказать финансовую помощь голодающим. </w:t>
      </w:r>
    </w:p>
    <w:p w:rsidR="00644FEF" w:rsidRPr="00644FEF" w:rsidRDefault="00644FEF" w:rsidP="00644FEF">
      <w:pPr>
        <w:spacing w:after="0" w:line="360" w:lineRule="auto"/>
        <w:ind w:firstLine="709"/>
        <w:jc w:val="both"/>
        <w:rPr>
          <w:rFonts w:ascii="Times New Roman" w:hAnsi="Times New Roman" w:cs="Times New Roman"/>
          <w:sz w:val="28"/>
          <w:szCs w:val="28"/>
        </w:rPr>
      </w:pPr>
      <w:r w:rsidRPr="00644FEF">
        <w:rPr>
          <w:rFonts w:ascii="Times New Roman" w:hAnsi="Times New Roman" w:cs="Times New Roman"/>
          <w:sz w:val="28"/>
          <w:szCs w:val="28"/>
        </w:rPr>
        <w:t>Вполне соответствует историческому моменту отношение героев к религии. Отрицая всякую веру, герои воспринимают  религию как временное явление в общественной жизни, которое впоследствии будет заменено иным, более соответствующим времени.</w:t>
      </w:r>
    </w:p>
    <w:p w:rsidR="00BB3415" w:rsidRPr="00644FEF" w:rsidRDefault="00644FEF" w:rsidP="00644FEF">
      <w:pPr>
        <w:tabs>
          <w:tab w:val="left" w:pos="3005"/>
        </w:tabs>
        <w:spacing w:after="0" w:line="360" w:lineRule="auto"/>
        <w:ind w:firstLine="709"/>
        <w:jc w:val="both"/>
        <w:rPr>
          <w:rFonts w:ascii="Times New Roman" w:hAnsi="Times New Roman" w:cs="Times New Roman"/>
          <w:sz w:val="28"/>
          <w:szCs w:val="28"/>
        </w:rPr>
      </w:pPr>
      <w:r w:rsidRPr="00644FEF">
        <w:rPr>
          <w:rFonts w:ascii="Times New Roman" w:hAnsi="Times New Roman" w:cs="Times New Roman"/>
          <w:sz w:val="28"/>
          <w:szCs w:val="28"/>
        </w:rPr>
        <w:t>Таким образом, революционное отрицание укоренившихся норм и стандартов, ставшее основой новой морали, нашло свое отражение на страницах романа в форме характерных для советского общества идей и воззрений, ставших основанием морально-нравственного облика героев исследуемого произведения.</w:t>
      </w:r>
    </w:p>
    <w:p w:rsidR="00BB3415" w:rsidRDefault="00BB3415" w:rsidP="00266078">
      <w:pPr>
        <w:pStyle w:val="2"/>
        <w:ind w:firstLine="709"/>
        <w:rPr>
          <w:rFonts w:ascii="Times New Roman" w:hAnsi="Times New Roman" w:cs="Times New Roman"/>
          <w:color w:val="auto"/>
          <w:sz w:val="28"/>
        </w:rPr>
      </w:pPr>
      <w:bookmarkStart w:id="5" w:name="_Toc481531650"/>
      <w:r w:rsidRPr="00BB3415">
        <w:rPr>
          <w:rFonts w:ascii="Times New Roman" w:hAnsi="Times New Roman" w:cs="Times New Roman"/>
          <w:color w:val="auto"/>
          <w:sz w:val="28"/>
        </w:rPr>
        <w:t>1.</w:t>
      </w:r>
      <w:r w:rsidR="00644FEF">
        <w:rPr>
          <w:rFonts w:ascii="Times New Roman" w:hAnsi="Times New Roman" w:cs="Times New Roman"/>
          <w:color w:val="auto"/>
          <w:sz w:val="28"/>
        </w:rPr>
        <w:t xml:space="preserve"> </w:t>
      </w:r>
      <w:r w:rsidRPr="00BB3415">
        <w:rPr>
          <w:rFonts w:ascii="Times New Roman" w:hAnsi="Times New Roman" w:cs="Times New Roman"/>
          <w:color w:val="auto"/>
          <w:sz w:val="28"/>
        </w:rPr>
        <w:t>4.      Способы прове</w:t>
      </w:r>
      <w:r>
        <w:rPr>
          <w:rFonts w:ascii="Times New Roman" w:hAnsi="Times New Roman" w:cs="Times New Roman"/>
          <w:color w:val="auto"/>
          <w:sz w:val="28"/>
        </w:rPr>
        <w:t>дения досуга в «новом</w:t>
      </w:r>
      <w:r w:rsidR="00002F96">
        <w:rPr>
          <w:rFonts w:ascii="Times New Roman" w:hAnsi="Times New Roman" w:cs="Times New Roman"/>
          <w:color w:val="auto"/>
          <w:sz w:val="28"/>
        </w:rPr>
        <w:t>»</w:t>
      </w:r>
      <w:r>
        <w:rPr>
          <w:rFonts w:ascii="Times New Roman" w:hAnsi="Times New Roman" w:cs="Times New Roman"/>
          <w:color w:val="auto"/>
          <w:sz w:val="28"/>
        </w:rPr>
        <w:t xml:space="preserve"> обществе</w:t>
      </w:r>
      <w:bookmarkEnd w:id="5"/>
    </w:p>
    <w:p w:rsidR="00BB3415" w:rsidRDefault="003D64F6" w:rsidP="003D64F6">
      <w:pPr>
        <w:tabs>
          <w:tab w:val="left" w:pos="5503"/>
        </w:tabs>
        <w:ind w:firstLine="709"/>
      </w:pPr>
      <w:r>
        <w:tab/>
      </w:r>
    </w:p>
    <w:p w:rsidR="00A872E0" w:rsidRPr="00A872E0" w:rsidRDefault="00A872E0" w:rsidP="00A872E0">
      <w:pPr>
        <w:spacing w:after="0" w:line="360" w:lineRule="auto"/>
        <w:ind w:firstLine="709"/>
        <w:jc w:val="both"/>
        <w:rPr>
          <w:rFonts w:ascii="Times New Roman" w:hAnsi="Times New Roman" w:cs="Times New Roman"/>
          <w:sz w:val="28"/>
        </w:rPr>
      </w:pPr>
      <w:r w:rsidRPr="00A872E0">
        <w:rPr>
          <w:rFonts w:ascii="Times New Roman" w:hAnsi="Times New Roman" w:cs="Times New Roman"/>
          <w:sz w:val="28"/>
        </w:rPr>
        <w:t xml:space="preserve">В процессе перерождения «старого» общества в «новое», сопровождаемом борьбой с буржуазными предрассудками, важную роль занимало формирование новой модели повседневной культуры, неотъемлемой частью которой являлись досуговые практики населения. </w:t>
      </w:r>
    </w:p>
    <w:p w:rsidR="00A872E0" w:rsidRPr="00A872E0" w:rsidRDefault="00A872E0" w:rsidP="00A872E0">
      <w:pPr>
        <w:spacing w:after="0" w:line="360" w:lineRule="auto"/>
        <w:ind w:firstLine="709"/>
        <w:jc w:val="both"/>
        <w:rPr>
          <w:rFonts w:ascii="Times New Roman" w:hAnsi="Times New Roman" w:cs="Times New Roman"/>
          <w:iCs/>
          <w:sz w:val="28"/>
        </w:rPr>
      </w:pPr>
      <w:r w:rsidRPr="00A872E0">
        <w:rPr>
          <w:rFonts w:ascii="Times New Roman" w:hAnsi="Times New Roman" w:cs="Times New Roman"/>
          <w:sz w:val="28"/>
        </w:rPr>
        <w:t xml:space="preserve">Способы проведения досуга в романе показаны избирательно – </w:t>
      </w:r>
      <w:r w:rsidR="001B54C2">
        <w:rPr>
          <w:rFonts w:ascii="Times New Roman" w:hAnsi="Times New Roman" w:cs="Times New Roman"/>
          <w:iCs/>
          <w:sz w:val="28"/>
        </w:rPr>
        <w:t>А. Б. </w:t>
      </w:r>
      <w:r w:rsidRPr="00A872E0">
        <w:rPr>
          <w:rFonts w:ascii="Times New Roman" w:hAnsi="Times New Roman" w:cs="Times New Roman"/>
          <w:iCs/>
          <w:sz w:val="28"/>
        </w:rPr>
        <w:t xml:space="preserve">Мариенгоф, опуская популярные среди рабоче-крестьянского большинства способы проведения свободного времени, занимает  своих персонажей менее распространенными в новом обществе практиками. </w:t>
      </w:r>
    </w:p>
    <w:p w:rsidR="00A872E0" w:rsidRPr="00A872E0" w:rsidRDefault="00A872E0" w:rsidP="00A872E0">
      <w:pPr>
        <w:spacing w:after="0" w:line="360" w:lineRule="auto"/>
        <w:ind w:firstLine="709"/>
        <w:jc w:val="both"/>
        <w:rPr>
          <w:rFonts w:ascii="Times New Roman" w:hAnsi="Times New Roman" w:cs="Times New Roman"/>
          <w:iCs/>
          <w:sz w:val="28"/>
        </w:rPr>
      </w:pPr>
      <w:r w:rsidRPr="00A872E0">
        <w:rPr>
          <w:rFonts w:ascii="Times New Roman" w:hAnsi="Times New Roman" w:cs="Times New Roman"/>
          <w:iCs/>
          <w:sz w:val="28"/>
        </w:rPr>
        <w:t>Одной из форм досуга, наименее полюбившихся в новом обществе, было чтение. По данным Н.</w:t>
      </w:r>
      <w:r w:rsidR="001B54C2">
        <w:rPr>
          <w:rFonts w:ascii="Times New Roman" w:hAnsi="Times New Roman" w:cs="Times New Roman"/>
          <w:iCs/>
          <w:sz w:val="28"/>
        </w:rPr>
        <w:t xml:space="preserve"> </w:t>
      </w:r>
      <w:r w:rsidRPr="00A872E0">
        <w:rPr>
          <w:rFonts w:ascii="Times New Roman" w:hAnsi="Times New Roman" w:cs="Times New Roman"/>
          <w:iCs/>
          <w:sz w:val="28"/>
        </w:rPr>
        <w:t xml:space="preserve">Б. Лебиной, на него приходилось 1,6 ч. свободного времени нового гражданина, однако такое положение вещей характерно скорее для старшего поколения городского пролетариата, в то время как молодые представители «нового» общества не питали большого интереса к книгам. Читали представители молодежи, втянутые в </w:t>
      </w:r>
      <w:r w:rsidRPr="00A872E0">
        <w:rPr>
          <w:rFonts w:ascii="Times New Roman" w:hAnsi="Times New Roman" w:cs="Times New Roman"/>
          <w:iCs/>
          <w:sz w:val="28"/>
        </w:rPr>
        <w:lastRenderedPageBreak/>
        <w:t>общественную работу, отдавая предпочтение книгам политического характера, как литературе н</w:t>
      </w:r>
      <w:r w:rsidR="005C02C8">
        <w:rPr>
          <w:rFonts w:ascii="Times New Roman" w:hAnsi="Times New Roman" w:cs="Times New Roman"/>
          <w:iCs/>
          <w:sz w:val="28"/>
        </w:rPr>
        <w:t>аиболее соответствующей времени</w:t>
      </w:r>
      <w:r w:rsidRPr="00A872E0">
        <w:rPr>
          <w:rFonts w:ascii="Times New Roman" w:hAnsi="Times New Roman" w:cs="Times New Roman"/>
          <w:iCs/>
          <w:sz w:val="28"/>
          <w:vertAlign w:val="superscript"/>
        </w:rPr>
        <w:footnoteReference w:id="142"/>
      </w:r>
      <w:r w:rsidR="005C02C8">
        <w:rPr>
          <w:rFonts w:ascii="Times New Roman" w:hAnsi="Times New Roman" w:cs="Times New Roman"/>
          <w:iCs/>
          <w:sz w:val="28"/>
        </w:rPr>
        <w:t>.</w:t>
      </w:r>
      <w:r w:rsidRPr="00A872E0">
        <w:rPr>
          <w:rFonts w:ascii="Times New Roman" w:hAnsi="Times New Roman" w:cs="Times New Roman"/>
          <w:iCs/>
          <w:sz w:val="28"/>
        </w:rPr>
        <w:t xml:space="preserve"> </w:t>
      </w:r>
    </w:p>
    <w:p w:rsidR="00A872E0" w:rsidRPr="00A872E0" w:rsidRDefault="00A872E0" w:rsidP="00A872E0">
      <w:pPr>
        <w:spacing w:after="0" w:line="360" w:lineRule="auto"/>
        <w:ind w:firstLine="709"/>
        <w:jc w:val="both"/>
        <w:rPr>
          <w:rFonts w:ascii="Times New Roman" w:hAnsi="Times New Roman" w:cs="Times New Roman"/>
          <w:iCs/>
          <w:sz w:val="28"/>
        </w:rPr>
      </w:pPr>
      <w:r w:rsidRPr="00A872E0">
        <w:rPr>
          <w:rFonts w:ascii="Times New Roman" w:hAnsi="Times New Roman" w:cs="Times New Roman"/>
          <w:iCs/>
          <w:sz w:val="28"/>
        </w:rPr>
        <w:t>О своеобразном отношении к книгам «нового» человека писала в своих воспоминаниях О.</w:t>
      </w:r>
      <w:r w:rsidR="001B54C2">
        <w:rPr>
          <w:rFonts w:ascii="Times New Roman" w:hAnsi="Times New Roman" w:cs="Times New Roman"/>
          <w:iCs/>
          <w:sz w:val="28"/>
        </w:rPr>
        <w:t xml:space="preserve"> </w:t>
      </w:r>
      <w:r w:rsidRPr="00A872E0">
        <w:rPr>
          <w:rFonts w:ascii="Times New Roman" w:hAnsi="Times New Roman" w:cs="Times New Roman"/>
          <w:iCs/>
          <w:sz w:val="28"/>
        </w:rPr>
        <w:t xml:space="preserve">Л. Керенская. Ольга Львовна, опасаясь жить одной в огромной квартире, сдала две комнаты молодой паре студентов, которые, как позднее оказалось, были «ответственными сотрудниками», уполномоченными «присматривать» за хозяйкой квартиры. В сданных комнатах осталось библиотека, включающая ценные иллюстрированные издания. Через некоторое время Ольга Львовна заметила, что все иллюстрации из многотомной энциклопедии были старательно вырезаны, и выразила свое недовольство квартирантке, которая даже «нисколько этому не удивилась и не стала отрицать». Причиной такого поведения молодая женщина назвала нервное расстройство мужа, который переживал  за ее </w:t>
      </w:r>
      <w:r w:rsidR="005C02C8">
        <w:rPr>
          <w:rFonts w:ascii="Times New Roman" w:hAnsi="Times New Roman" w:cs="Times New Roman"/>
          <w:iCs/>
          <w:sz w:val="28"/>
        </w:rPr>
        <w:t>участь в занятой белыми Гатчине</w:t>
      </w:r>
      <w:r w:rsidRPr="00A872E0">
        <w:rPr>
          <w:rFonts w:ascii="Times New Roman" w:hAnsi="Times New Roman" w:cs="Times New Roman"/>
          <w:iCs/>
          <w:sz w:val="28"/>
          <w:vertAlign w:val="superscript"/>
        </w:rPr>
        <w:footnoteReference w:id="143"/>
      </w:r>
      <w:r w:rsidR="005C02C8">
        <w:rPr>
          <w:rFonts w:ascii="Times New Roman" w:hAnsi="Times New Roman" w:cs="Times New Roman"/>
          <w:iCs/>
          <w:sz w:val="28"/>
        </w:rPr>
        <w:t>.</w:t>
      </w:r>
      <w:r w:rsidRPr="00A872E0">
        <w:rPr>
          <w:rFonts w:ascii="Times New Roman" w:hAnsi="Times New Roman" w:cs="Times New Roman"/>
          <w:iCs/>
          <w:sz w:val="28"/>
        </w:rPr>
        <w:t xml:space="preserve"> Чтение, как и книга, воспринималась многими представителями титульных классов как пережиток буржуазного прошлого и непременный атрибут жизни бывших эксплуататоров, о чем писала З.</w:t>
      </w:r>
      <w:r w:rsidR="001B54C2">
        <w:rPr>
          <w:rFonts w:ascii="Times New Roman" w:hAnsi="Times New Roman" w:cs="Times New Roman"/>
          <w:iCs/>
          <w:sz w:val="28"/>
        </w:rPr>
        <w:t xml:space="preserve"> </w:t>
      </w:r>
      <w:r w:rsidRPr="00A872E0">
        <w:rPr>
          <w:rFonts w:ascii="Times New Roman" w:hAnsi="Times New Roman" w:cs="Times New Roman"/>
          <w:iCs/>
          <w:sz w:val="28"/>
        </w:rPr>
        <w:t>Н. Гиппиус: «Книги – первый признак “буржуазности”…У нас их столько, что наша квартира во всем дом</w:t>
      </w:r>
      <w:r w:rsidR="001D08E8">
        <w:rPr>
          <w:rFonts w:ascii="Times New Roman" w:hAnsi="Times New Roman" w:cs="Times New Roman"/>
          <w:iCs/>
          <w:sz w:val="28"/>
        </w:rPr>
        <w:t>е, конечно, самая “буржуазная”»</w:t>
      </w:r>
      <w:r w:rsidRPr="00A872E0">
        <w:rPr>
          <w:rFonts w:ascii="Times New Roman" w:hAnsi="Times New Roman" w:cs="Times New Roman"/>
          <w:iCs/>
          <w:sz w:val="28"/>
          <w:vertAlign w:val="superscript"/>
        </w:rPr>
        <w:footnoteReference w:id="144"/>
      </w:r>
      <w:r w:rsidR="001D08E8">
        <w:rPr>
          <w:rFonts w:ascii="Times New Roman" w:hAnsi="Times New Roman" w:cs="Times New Roman"/>
          <w:iCs/>
          <w:sz w:val="28"/>
        </w:rPr>
        <w:t>.</w:t>
      </w:r>
      <w:r w:rsidRPr="00A872E0">
        <w:rPr>
          <w:rFonts w:ascii="Times New Roman" w:hAnsi="Times New Roman" w:cs="Times New Roman"/>
          <w:iCs/>
          <w:sz w:val="28"/>
        </w:rPr>
        <w:t xml:space="preserve"> Не найдя отклика среди титульных классов, книга остается неизменным спутником интеллигенции, что подтверждается воспоминаниями современников и  нашло отражение в романе – герои регулярно обсуждают новейшие публикации, среди которых автор упоминает стихи имажинистов, в числе которых был сам А.</w:t>
      </w:r>
      <w:r w:rsidR="00A3001E">
        <w:rPr>
          <w:rFonts w:ascii="Times New Roman" w:hAnsi="Times New Roman" w:cs="Times New Roman"/>
          <w:iCs/>
          <w:sz w:val="28"/>
        </w:rPr>
        <w:t xml:space="preserve"> </w:t>
      </w:r>
      <w:r w:rsidRPr="00A872E0">
        <w:rPr>
          <w:rFonts w:ascii="Times New Roman" w:hAnsi="Times New Roman" w:cs="Times New Roman"/>
          <w:iCs/>
          <w:sz w:val="28"/>
        </w:rPr>
        <w:t>Б. Мариенгоф, а центральный персонаж романа  Владимир, не в силах распрощаться со своей библиотекой, просит высокопоставленного брата поспособствовать получению охранной грамоты.</w:t>
      </w:r>
    </w:p>
    <w:p w:rsidR="00A872E0" w:rsidRPr="00A872E0" w:rsidRDefault="00A872E0" w:rsidP="00A872E0">
      <w:pPr>
        <w:spacing w:after="0" w:line="360" w:lineRule="auto"/>
        <w:ind w:firstLine="709"/>
        <w:jc w:val="both"/>
        <w:rPr>
          <w:rFonts w:ascii="Times New Roman" w:hAnsi="Times New Roman" w:cs="Times New Roman"/>
          <w:iCs/>
          <w:sz w:val="28"/>
        </w:rPr>
      </w:pPr>
      <w:r w:rsidRPr="00A872E0">
        <w:rPr>
          <w:rFonts w:ascii="Times New Roman" w:hAnsi="Times New Roman" w:cs="Times New Roman"/>
          <w:iCs/>
          <w:sz w:val="28"/>
        </w:rPr>
        <w:t xml:space="preserve"> Если чтение оставалось развлечением буржуазно-интеллигентских слоев «нового» общества, то «хождение по гостям» было распространенной </w:t>
      </w:r>
      <w:r w:rsidRPr="00A872E0">
        <w:rPr>
          <w:rFonts w:ascii="Times New Roman" w:hAnsi="Times New Roman" w:cs="Times New Roman"/>
          <w:iCs/>
          <w:sz w:val="28"/>
        </w:rPr>
        <w:lastRenderedPageBreak/>
        <w:t>практикой проведения досуга у всех категор</w:t>
      </w:r>
      <w:r w:rsidR="001B54C2">
        <w:rPr>
          <w:rFonts w:ascii="Times New Roman" w:hAnsi="Times New Roman" w:cs="Times New Roman"/>
          <w:iCs/>
          <w:sz w:val="28"/>
        </w:rPr>
        <w:t>ий населения. По подсчетам Л. А. </w:t>
      </w:r>
      <w:r w:rsidRPr="00A872E0">
        <w:rPr>
          <w:rFonts w:ascii="Times New Roman" w:hAnsi="Times New Roman" w:cs="Times New Roman"/>
          <w:iCs/>
          <w:sz w:val="28"/>
        </w:rPr>
        <w:t>Гордона, встречи с друзьями еженедельно занимают 6,2 ч. нового гражданина, что является второй по величине расходуемого времени формой проведения досуга – наиболее продолжител</w:t>
      </w:r>
      <w:r w:rsidR="005C02C8">
        <w:rPr>
          <w:rFonts w:ascii="Times New Roman" w:hAnsi="Times New Roman" w:cs="Times New Roman"/>
          <w:iCs/>
          <w:sz w:val="28"/>
        </w:rPr>
        <w:t>ьным занятием был домашний труд</w:t>
      </w:r>
      <w:r w:rsidRPr="00A872E0">
        <w:rPr>
          <w:rFonts w:ascii="Times New Roman" w:hAnsi="Times New Roman" w:cs="Times New Roman"/>
          <w:iCs/>
          <w:sz w:val="28"/>
          <w:vertAlign w:val="superscript"/>
        </w:rPr>
        <w:footnoteReference w:id="145"/>
      </w:r>
      <w:r w:rsidR="005C02C8">
        <w:rPr>
          <w:rFonts w:ascii="Times New Roman" w:hAnsi="Times New Roman" w:cs="Times New Roman"/>
          <w:iCs/>
          <w:sz w:val="28"/>
        </w:rPr>
        <w:t>.</w:t>
      </w:r>
      <w:r w:rsidRPr="00A872E0">
        <w:rPr>
          <w:rFonts w:ascii="Times New Roman" w:hAnsi="Times New Roman" w:cs="Times New Roman"/>
          <w:iCs/>
          <w:sz w:val="28"/>
        </w:rPr>
        <w:t xml:space="preserve"> О внеклассовости гостевого времяпрепровождения свидетельствуют современники: «К общению стремились и рабочие, и молодежь, и служащие, и интеллигенция. Посещение родственников перемежалось приемами сослуживцев или собратьев “по перу”. Различались и частотность посещений и приемов. Одни забегали вечером на “огонек”, попутно, на минутку, другие готовились к этому событию весьма тщательно, придавая ему хара</w:t>
      </w:r>
      <w:r w:rsidR="001D08E8">
        <w:rPr>
          <w:rFonts w:ascii="Times New Roman" w:hAnsi="Times New Roman" w:cs="Times New Roman"/>
          <w:iCs/>
          <w:sz w:val="28"/>
        </w:rPr>
        <w:t>ктер значительного мероприятия»</w:t>
      </w:r>
      <w:r w:rsidRPr="00A872E0">
        <w:rPr>
          <w:rFonts w:ascii="Times New Roman" w:hAnsi="Times New Roman" w:cs="Times New Roman"/>
          <w:iCs/>
          <w:sz w:val="28"/>
          <w:vertAlign w:val="superscript"/>
        </w:rPr>
        <w:footnoteReference w:id="146"/>
      </w:r>
      <w:r w:rsidR="001D08E8">
        <w:rPr>
          <w:rFonts w:ascii="Times New Roman" w:hAnsi="Times New Roman" w:cs="Times New Roman"/>
          <w:iCs/>
          <w:sz w:val="28"/>
        </w:rPr>
        <w:t>.</w:t>
      </w:r>
    </w:p>
    <w:p w:rsidR="00A872E0" w:rsidRPr="00A872E0" w:rsidRDefault="00A872E0" w:rsidP="00A872E0">
      <w:pPr>
        <w:spacing w:after="0" w:line="360" w:lineRule="auto"/>
        <w:ind w:firstLine="709"/>
        <w:jc w:val="both"/>
        <w:rPr>
          <w:rFonts w:ascii="Times New Roman" w:hAnsi="Times New Roman" w:cs="Times New Roman"/>
          <w:iCs/>
          <w:sz w:val="28"/>
        </w:rPr>
      </w:pPr>
      <w:r w:rsidRPr="00A872E0">
        <w:rPr>
          <w:rFonts w:ascii="Times New Roman" w:hAnsi="Times New Roman" w:cs="Times New Roman"/>
          <w:iCs/>
          <w:sz w:val="28"/>
        </w:rPr>
        <w:t>С введением НЭПа досуговые практики населения обретают большее разнообразие. Х</w:t>
      </w:r>
      <w:r w:rsidR="00A3001E">
        <w:rPr>
          <w:rFonts w:ascii="Times New Roman" w:hAnsi="Times New Roman" w:cs="Times New Roman"/>
          <w:iCs/>
          <w:sz w:val="28"/>
        </w:rPr>
        <w:t>арактеризуя ситуацию в Москве, К. Н.</w:t>
      </w:r>
      <w:r w:rsidRPr="00A872E0">
        <w:rPr>
          <w:rFonts w:ascii="Times New Roman" w:hAnsi="Times New Roman" w:cs="Times New Roman"/>
          <w:iCs/>
          <w:sz w:val="28"/>
        </w:rPr>
        <w:t xml:space="preserve"> Голицын вспоминал: «Жизнь бурлила. Сегодня сходились на танцы в одном месте, завтра -  в другом. Не проходило дня, чтобы не ехали в гости то к одним, то к другим. Театры, кафе, рестораны, даже лихачи «на дутиках», - все было к услугам тех, кто мог платит</w:t>
      </w:r>
      <w:r w:rsidR="001D08E8">
        <w:rPr>
          <w:rFonts w:ascii="Times New Roman" w:hAnsi="Times New Roman" w:cs="Times New Roman"/>
          <w:iCs/>
          <w:sz w:val="28"/>
        </w:rPr>
        <w:t>ь. Деньги же водились у многих»</w:t>
      </w:r>
      <w:r w:rsidRPr="00A872E0">
        <w:rPr>
          <w:rFonts w:ascii="Times New Roman" w:hAnsi="Times New Roman" w:cs="Times New Roman"/>
          <w:iCs/>
          <w:sz w:val="28"/>
          <w:vertAlign w:val="superscript"/>
        </w:rPr>
        <w:footnoteReference w:id="147"/>
      </w:r>
      <w:r w:rsidR="001D08E8">
        <w:rPr>
          <w:rFonts w:ascii="Times New Roman" w:hAnsi="Times New Roman" w:cs="Times New Roman"/>
          <w:iCs/>
          <w:sz w:val="28"/>
        </w:rPr>
        <w:t>.</w:t>
      </w:r>
      <w:r w:rsidRPr="00A872E0">
        <w:rPr>
          <w:rFonts w:ascii="Times New Roman" w:hAnsi="Times New Roman" w:cs="Times New Roman"/>
          <w:iCs/>
          <w:sz w:val="28"/>
        </w:rPr>
        <w:t xml:space="preserve"> Данная характеристика вполне соответствует изменениям, коснувшихся способов времяпрепровождения героев романа, исключение составила лишь театральная сторона вопроса – герои интересуются театром, но отказываются от его посещений ввиду несоответствия репертуара «героическому моменту»</w:t>
      </w:r>
      <w:r w:rsidR="005C02C8">
        <w:rPr>
          <w:rStyle w:val="a5"/>
          <w:rFonts w:ascii="Times New Roman" w:hAnsi="Times New Roman" w:cs="Times New Roman"/>
          <w:iCs/>
          <w:sz w:val="28"/>
        </w:rPr>
        <w:footnoteReference w:id="148"/>
      </w:r>
      <w:r w:rsidRPr="00A872E0">
        <w:rPr>
          <w:rFonts w:ascii="Times New Roman" w:hAnsi="Times New Roman" w:cs="Times New Roman"/>
          <w:iCs/>
          <w:sz w:val="28"/>
        </w:rPr>
        <w:t xml:space="preserve">. </w:t>
      </w:r>
    </w:p>
    <w:p w:rsidR="00A872E0" w:rsidRPr="00A872E0" w:rsidRDefault="00A872E0" w:rsidP="00A872E0">
      <w:pPr>
        <w:spacing w:after="0" w:line="360" w:lineRule="auto"/>
        <w:ind w:firstLine="709"/>
        <w:jc w:val="both"/>
        <w:rPr>
          <w:rFonts w:ascii="Times New Roman" w:hAnsi="Times New Roman" w:cs="Times New Roman"/>
          <w:sz w:val="28"/>
        </w:rPr>
      </w:pPr>
      <w:r w:rsidRPr="00A872E0">
        <w:rPr>
          <w:rFonts w:ascii="Times New Roman" w:hAnsi="Times New Roman" w:cs="Times New Roman"/>
          <w:iCs/>
          <w:sz w:val="28"/>
        </w:rPr>
        <w:t xml:space="preserve">Игнорирование театральных развлечений было характерной чертой для представителей нового общества, воспринимавших театр как заведение буржуазного толка, в особенности такая репутация закрепилась за академическими театрами, которые обвинялись в транслировании сюжетов </w:t>
      </w:r>
      <w:r w:rsidR="005C02C8">
        <w:rPr>
          <w:rFonts w:ascii="Times New Roman" w:hAnsi="Times New Roman" w:cs="Times New Roman"/>
          <w:iCs/>
          <w:sz w:val="28"/>
        </w:rPr>
        <w:lastRenderedPageBreak/>
        <w:t>буржуазного прошлого</w:t>
      </w:r>
      <w:r w:rsidRPr="00A872E0">
        <w:rPr>
          <w:rFonts w:ascii="Times New Roman" w:hAnsi="Times New Roman" w:cs="Times New Roman"/>
          <w:iCs/>
          <w:sz w:val="28"/>
          <w:vertAlign w:val="superscript"/>
        </w:rPr>
        <w:footnoteReference w:id="149"/>
      </w:r>
      <w:r w:rsidR="005C02C8">
        <w:rPr>
          <w:rFonts w:ascii="Times New Roman" w:hAnsi="Times New Roman" w:cs="Times New Roman"/>
          <w:iCs/>
          <w:sz w:val="28"/>
        </w:rPr>
        <w:t>,</w:t>
      </w:r>
      <w:r w:rsidRPr="00A872E0">
        <w:rPr>
          <w:rFonts w:ascii="Times New Roman" w:hAnsi="Times New Roman" w:cs="Times New Roman"/>
          <w:iCs/>
          <w:sz w:val="28"/>
        </w:rPr>
        <w:t xml:space="preserve"> что нашло отражение в сатире. Так, «Крокодил» представлял читателям ироничную заметку о посещении театра семьями чернорабочих – пьеса была по-буржуазному пошлой и скучной, а лучшим моментом предс</w:t>
      </w:r>
      <w:r w:rsidR="005C02C8">
        <w:rPr>
          <w:rFonts w:ascii="Times New Roman" w:hAnsi="Times New Roman" w:cs="Times New Roman"/>
          <w:iCs/>
          <w:sz w:val="28"/>
        </w:rPr>
        <w:t>тавления было закрытие занавеса</w:t>
      </w:r>
      <w:r w:rsidRPr="00A872E0">
        <w:rPr>
          <w:rFonts w:ascii="Times New Roman" w:hAnsi="Times New Roman" w:cs="Times New Roman"/>
          <w:iCs/>
          <w:sz w:val="28"/>
          <w:vertAlign w:val="superscript"/>
        </w:rPr>
        <w:footnoteReference w:id="150"/>
      </w:r>
      <w:r w:rsidR="005C02C8">
        <w:rPr>
          <w:rFonts w:ascii="Times New Roman" w:hAnsi="Times New Roman" w:cs="Times New Roman"/>
          <w:iCs/>
          <w:sz w:val="28"/>
        </w:rPr>
        <w:t>.</w:t>
      </w:r>
      <w:r w:rsidRPr="00A872E0">
        <w:rPr>
          <w:rFonts w:ascii="Times New Roman" w:hAnsi="Times New Roman" w:cs="Times New Roman"/>
          <w:iCs/>
          <w:sz w:val="28"/>
        </w:rPr>
        <w:t xml:space="preserve"> Подобные характеристики не способствовали популяризации театрального досуга -  </w:t>
      </w:r>
      <w:r w:rsidRPr="00A872E0">
        <w:rPr>
          <w:rFonts w:ascii="Times New Roman" w:hAnsi="Times New Roman" w:cs="Times New Roman"/>
          <w:sz w:val="28"/>
        </w:rPr>
        <w:t>в начале 1920-х годов систематически пустовало более половины мест в залах Петрограда. Бесплатные билеты, раздаваемые рабочим, мало способствовали привлечению публики.</w:t>
      </w:r>
      <w:r w:rsidRPr="00A872E0">
        <w:rPr>
          <w:rFonts w:ascii="Times New Roman" w:hAnsi="Times New Roman" w:cs="Times New Roman"/>
          <w:sz w:val="28"/>
          <w:vertAlign w:val="superscript"/>
        </w:rPr>
        <w:footnoteReference w:id="151"/>
      </w:r>
      <w:r w:rsidRPr="00A872E0">
        <w:rPr>
          <w:rFonts w:ascii="Times New Roman" w:hAnsi="Times New Roman" w:cs="Times New Roman"/>
          <w:sz w:val="28"/>
        </w:rPr>
        <w:t xml:space="preserve"> Аналогичная ситуация складывалась в Москве: отсутствие интереса населения к театральным постановкам привело к неоднократному обсуждению вопроса о закрытии Большого театра по причине его не окупаемости.</w:t>
      </w:r>
      <w:r w:rsidRPr="00A872E0">
        <w:rPr>
          <w:rFonts w:ascii="Times New Roman" w:hAnsi="Times New Roman" w:cs="Times New Roman"/>
          <w:sz w:val="28"/>
          <w:vertAlign w:val="superscript"/>
        </w:rPr>
        <w:footnoteReference w:id="152"/>
      </w:r>
      <w:r w:rsidRPr="00A872E0">
        <w:rPr>
          <w:rFonts w:ascii="Times New Roman" w:hAnsi="Times New Roman" w:cs="Times New Roman"/>
          <w:sz w:val="28"/>
        </w:rPr>
        <w:t xml:space="preserve"> Однако непопулярность театров оказалась явлением краткосрочным, о чем свидетельствует рост их числа – в 1924</w:t>
      </w:r>
      <w:r w:rsidR="00FB775A">
        <w:rPr>
          <w:rFonts w:ascii="Times New Roman" w:hAnsi="Times New Roman" w:cs="Times New Roman"/>
          <w:sz w:val="28"/>
        </w:rPr>
        <w:t xml:space="preserve"> </w:t>
      </w:r>
      <w:r w:rsidRPr="00A872E0">
        <w:rPr>
          <w:rFonts w:ascii="Times New Roman" w:hAnsi="Times New Roman" w:cs="Times New Roman"/>
          <w:sz w:val="28"/>
        </w:rPr>
        <w:t>г. в Москве функционирует 36 театров и театральных студий, что на 7 больше, чем годом ранее.</w:t>
      </w:r>
      <w:r w:rsidRPr="00A872E0">
        <w:rPr>
          <w:rFonts w:ascii="Times New Roman" w:hAnsi="Times New Roman" w:cs="Times New Roman"/>
          <w:sz w:val="28"/>
          <w:vertAlign w:val="superscript"/>
        </w:rPr>
        <w:footnoteReference w:id="153"/>
      </w:r>
      <w:r w:rsidRPr="00A872E0">
        <w:rPr>
          <w:rFonts w:ascii="Times New Roman" w:hAnsi="Times New Roman" w:cs="Times New Roman"/>
          <w:sz w:val="28"/>
        </w:rPr>
        <w:t xml:space="preserve"> Введение НЭПа способствовало появлению новой, жаждущей зрелищ публики, хлынувшей в театральные залы. Так описывает новых зрителей З. Рихтер: «В золото-малиновых ложах Большого театра … не рабочие блузы, как это было в 1918-1920 гг., а оголенные, украшенные драгоценностями дамские плечи и руки, набриолиненные мужские проборы и сюртуки. Картина довоенного и дореволюционного времени. Публика не менее «шикарная», чем  прежде, но если приглядеться, - не прежняя… та</w:t>
      </w:r>
      <w:r w:rsidR="00561265">
        <w:rPr>
          <w:rFonts w:ascii="Times New Roman" w:hAnsi="Times New Roman" w:cs="Times New Roman"/>
          <w:sz w:val="28"/>
        </w:rPr>
        <w:t>к называемые нэпачи и нувориши»</w:t>
      </w:r>
      <w:r w:rsidRPr="00A872E0">
        <w:rPr>
          <w:rFonts w:ascii="Times New Roman" w:hAnsi="Times New Roman" w:cs="Times New Roman"/>
          <w:sz w:val="28"/>
          <w:vertAlign w:val="superscript"/>
        </w:rPr>
        <w:footnoteReference w:id="154"/>
      </w:r>
      <w:r w:rsidR="00561265">
        <w:rPr>
          <w:rFonts w:ascii="Times New Roman" w:hAnsi="Times New Roman" w:cs="Times New Roman"/>
          <w:sz w:val="28"/>
        </w:rPr>
        <w:t>.</w:t>
      </w:r>
    </w:p>
    <w:p w:rsidR="00A872E0" w:rsidRPr="00A872E0" w:rsidRDefault="00A872E0" w:rsidP="00A872E0">
      <w:pPr>
        <w:spacing w:after="0" w:line="360" w:lineRule="auto"/>
        <w:ind w:firstLine="709"/>
        <w:jc w:val="both"/>
        <w:rPr>
          <w:rFonts w:ascii="Times New Roman" w:hAnsi="Times New Roman" w:cs="Times New Roman"/>
          <w:sz w:val="28"/>
        </w:rPr>
      </w:pPr>
      <w:r w:rsidRPr="00A872E0">
        <w:rPr>
          <w:rFonts w:ascii="Times New Roman" w:hAnsi="Times New Roman" w:cs="Times New Roman"/>
          <w:sz w:val="28"/>
        </w:rPr>
        <w:t>Растущий интерес к театральным постановкам способствовал возрождению так называемых «театральных барышников»</w:t>
      </w:r>
      <w:r w:rsidRPr="00A872E0">
        <w:rPr>
          <w:rFonts w:ascii="Times New Roman" w:hAnsi="Times New Roman" w:cs="Times New Roman"/>
          <w:sz w:val="28"/>
          <w:vertAlign w:val="superscript"/>
        </w:rPr>
        <w:footnoteReference w:id="155"/>
      </w:r>
      <w:r w:rsidRPr="00A872E0">
        <w:rPr>
          <w:rFonts w:ascii="Times New Roman" w:hAnsi="Times New Roman" w:cs="Times New Roman"/>
          <w:sz w:val="28"/>
        </w:rPr>
        <w:t xml:space="preserve"> – лиц, спекулирующих на театральных билетах, о чем сообщает </w:t>
      </w:r>
      <w:r w:rsidRPr="0081654C">
        <w:rPr>
          <w:rFonts w:ascii="Times New Roman" w:hAnsi="Times New Roman" w:cs="Times New Roman"/>
          <w:sz w:val="28"/>
        </w:rPr>
        <w:t xml:space="preserve">корреспондент «Огонька»: «Жадную свору спекулянтов…можно видеть ежедневно у всех </w:t>
      </w:r>
      <w:r w:rsidRPr="0081654C">
        <w:rPr>
          <w:rFonts w:ascii="Times New Roman" w:hAnsi="Times New Roman" w:cs="Times New Roman"/>
          <w:sz w:val="28"/>
        </w:rPr>
        <w:lastRenderedPageBreak/>
        <w:t>театров, у городских театральных касс… Заработки их часто исчисляются “лимонардами”</w:t>
      </w:r>
      <w:r w:rsidR="00561265">
        <w:rPr>
          <w:rFonts w:ascii="Times New Roman" w:hAnsi="Times New Roman" w:cs="Times New Roman"/>
          <w:sz w:val="28"/>
        </w:rPr>
        <w:t>»</w:t>
      </w:r>
      <w:r w:rsidRPr="0081654C">
        <w:rPr>
          <w:rFonts w:ascii="Times New Roman" w:hAnsi="Times New Roman" w:cs="Times New Roman"/>
          <w:sz w:val="28"/>
          <w:vertAlign w:val="superscript"/>
        </w:rPr>
        <w:footnoteReference w:id="156"/>
      </w:r>
      <w:r w:rsidR="00561265">
        <w:rPr>
          <w:rFonts w:ascii="Times New Roman" w:hAnsi="Times New Roman" w:cs="Times New Roman"/>
          <w:sz w:val="28"/>
        </w:rPr>
        <w:t>.</w:t>
      </w:r>
      <w:r w:rsidRPr="00A872E0">
        <w:rPr>
          <w:rFonts w:ascii="Times New Roman" w:hAnsi="Times New Roman" w:cs="Times New Roman"/>
          <w:sz w:val="28"/>
        </w:rPr>
        <w:t xml:space="preserve"> </w:t>
      </w:r>
    </w:p>
    <w:p w:rsidR="00A872E0" w:rsidRPr="00A872E0" w:rsidRDefault="00A872E0" w:rsidP="00A872E0">
      <w:pPr>
        <w:spacing w:after="0" w:line="360" w:lineRule="auto"/>
        <w:ind w:firstLine="709"/>
        <w:jc w:val="both"/>
        <w:rPr>
          <w:rFonts w:ascii="Times New Roman" w:hAnsi="Times New Roman" w:cs="Times New Roman"/>
          <w:sz w:val="28"/>
        </w:rPr>
      </w:pPr>
      <w:r w:rsidRPr="00A872E0">
        <w:rPr>
          <w:rFonts w:ascii="Times New Roman" w:hAnsi="Times New Roman" w:cs="Times New Roman"/>
          <w:sz w:val="28"/>
        </w:rPr>
        <w:t>Введение НЭПа способствовало возрождению ресторанного дела и возвращению ресторанного отдыха в повседневные практики населения. Понятие «возрождение» в данном контексте весьма условно – несмотря на запреты властей, некоторые рестораны Москвы и Петрограда продолжали свою деятельность в годы военного коммунизма «подпольно», переместившись в квартиры своих</w:t>
      </w:r>
      <w:r w:rsidR="005C02C8">
        <w:rPr>
          <w:rFonts w:ascii="Times New Roman" w:hAnsi="Times New Roman" w:cs="Times New Roman"/>
          <w:sz w:val="28"/>
        </w:rPr>
        <w:t xml:space="preserve"> владельцев</w:t>
      </w:r>
      <w:r w:rsidRPr="00A872E0">
        <w:rPr>
          <w:rFonts w:ascii="Times New Roman" w:hAnsi="Times New Roman" w:cs="Times New Roman"/>
          <w:sz w:val="28"/>
          <w:vertAlign w:val="superscript"/>
        </w:rPr>
        <w:footnoteReference w:id="157"/>
      </w:r>
      <w:r w:rsidR="005C02C8">
        <w:rPr>
          <w:rFonts w:ascii="Times New Roman" w:hAnsi="Times New Roman" w:cs="Times New Roman"/>
          <w:sz w:val="28"/>
        </w:rPr>
        <w:t>.</w:t>
      </w:r>
    </w:p>
    <w:p w:rsidR="00A872E0" w:rsidRPr="00A872E0" w:rsidRDefault="00A872E0" w:rsidP="00A872E0">
      <w:pPr>
        <w:spacing w:after="0" w:line="360" w:lineRule="auto"/>
        <w:ind w:firstLine="709"/>
        <w:jc w:val="both"/>
        <w:rPr>
          <w:rFonts w:ascii="Times New Roman" w:hAnsi="Times New Roman" w:cs="Times New Roman"/>
          <w:sz w:val="28"/>
        </w:rPr>
      </w:pPr>
      <w:r w:rsidRPr="00A872E0">
        <w:rPr>
          <w:rFonts w:ascii="Times New Roman" w:hAnsi="Times New Roman" w:cs="Times New Roman"/>
          <w:sz w:val="28"/>
        </w:rPr>
        <w:t>Свое посещения одной и таких «тайных столовых» описывает Рюрик Ивнев. Держательницами этого заведения были некие сестры Карпович, у которых можно было пообедать как в «старое доброе время», обстановка изобиловала предметами из прошлой жизни – шикарные портьеры, «красное дерево шифоньерок и кресел» и несколько столиков, накрытых белоснежными скатертями, которые «напоминали хороший ресторан». Публика заведения отличалась пестротой -  среди посетителей были представители литературной богемы, бывшие коммерсанты, «прочие бывшие» и новоявленные спекулянты. Меню заведения не было постоянным – ассортимент предлагаемых блюд менялся в зависимости от настроения и во</w:t>
      </w:r>
      <w:r w:rsidR="005C02C8">
        <w:rPr>
          <w:rFonts w:ascii="Times New Roman" w:hAnsi="Times New Roman" w:cs="Times New Roman"/>
          <w:sz w:val="28"/>
        </w:rPr>
        <w:t>зможностей держателей ресторана</w:t>
      </w:r>
      <w:r w:rsidRPr="00A872E0">
        <w:rPr>
          <w:rFonts w:ascii="Times New Roman" w:hAnsi="Times New Roman" w:cs="Times New Roman"/>
          <w:sz w:val="28"/>
          <w:vertAlign w:val="superscript"/>
        </w:rPr>
        <w:footnoteReference w:id="158"/>
      </w:r>
      <w:r w:rsidR="005C02C8">
        <w:rPr>
          <w:rFonts w:ascii="Times New Roman" w:hAnsi="Times New Roman" w:cs="Times New Roman"/>
          <w:sz w:val="28"/>
        </w:rPr>
        <w:t>.</w:t>
      </w:r>
    </w:p>
    <w:p w:rsidR="00A872E0" w:rsidRPr="00A872E0" w:rsidRDefault="00A872E0" w:rsidP="00A872E0">
      <w:pPr>
        <w:spacing w:after="0" w:line="360" w:lineRule="auto"/>
        <w:ind w:firstLine="709"/>
        <w:jc w:val="both"/>
        <w:rPr>
          <w:rFonts w:ascii="Times New Roman" w:hAnsi="Times New Roman" w:cs="Times New Roman"/>
          <w:sz w:val="28"/>
        </w:rPr>
      </w:pPr>
      <w:r w:rsidRPr="00A872E0">
        <w:rPr>
          <w:rFonts w:ascii="Times New Roman" w:hAnsi="Times New Roman" w:cs="Times New Roman"/>
          <w:sz w:val="28"/>
        </w:rPr>
        <w:t>Среди посетителей подобного рода заведений был  автор исследуемого романа. А.</w:t>
      </w:r>
      <w:r w:rsidR="004E079C">
        <w:rPr>
          <w:rFonts w:ascii="Times New Roman" w:hAnsi="Times New Roman" w:cs="Times New Roman"/>
          <w:sz w:val="28"/>
        </w:rPr>
        <w:t xml:space="preserve"> </w:t>
      </w:r>
      <w:r w:rsidRPr="00A872E0">
        <w:rPr>
          <w:rFonts w:ascii="Times New Roman" w:hAnsi="Times New Roman" w:cs="Times New Roman"/>
          <w:sz w:val="28"/>
        </w:rPr>
        <w:t>Б. Мариенгоф в своей мемуарной прозе упоминает «гостиницу», хозяйкой которой была некая Надежда Робертовна. Держательница заведения вела с посетителями «весьма тонкие разговоры об искусстве» и угощала «необыкновенными слоеными пирожками» и отбивными, от которых гости чувствовали се</w:t>
      </w:r>
      <w:r w:rsidR="00561265">
        <w:rPr>
          <w:rFonts w:ascii="Times New Roman" w:hAnsi="Times New Roman" w:cs="Times New Roman"/>
          <w:sz w:val="28"/>
        </w:rPr>
        <w:t>бя «счастливейшими из смертных»</w:t>
      </w:r>
      <w:r w:rsidRPr="00A872E0">
        <w:rPr>
          <w:rFonts w:ascii="Times New Roman" w:hAnsi="Times New Roman" w:cs="Times New Roman"/>
          <w:sz w:val="28"/>
          <w:vertAlign w:val="superscript"/>
        </w:rPr>
        <w:footnoteReference w:id="159"/>
      </w:r>
      <w:r w:rsidR="00561265">
        <w:rPr>
          <w:rFonts w:ascii="Times New Roman" w:hAnsi="Times New Roman" w:cs="Times New Roman"/>
          <w:sz w:val="28"/>
        </w:rPr>
        <w:t>.</w:t>
      </w:r>
    </w:p>
    <w:p w:rsidR="00A872E0" w:rsidRPr="00A872E0" w:rsidRDefault="00A872E0" w:rsidP="00A872E0">
      <w:pPr>
        <w:spacing w:after="0" w:line="360" w:lineRule="auto"/>
        <w:ind w:firstLine="709"/>
        <w:jc w:val="both"/>
        <w:rPr>
          <w:rFonts w:ascii="Times New Roman" w:hAnsi="Times New Roman" w:cs="Times New Roman"/>
          <w:sz w:val="28"/>
        </w:rPr>
      </w:pPr>
      <w:r w:rsidRPr="00A872E0">
        <w:rPr>
          <w:rFonts w:ascii="Times New Roman" w:hAnsi="Times New Roman" w:cs="Times New Roman"/>
          <w:sz w:val="28"/>
        </w:rPr>
        <w:t xml:space="preserve">В отличие от элитных, заведения средней руки, не привлекавшие к себе особого внимания власти, продолжали существовать без смены локаций и </w:t>
      </w:r>
      <w:r w:rsidRPr="00A872E0">
        <w:rPr>
          <w:rFonts w:ascii="Times New Roman" w:hAnsi="Times New Roman" w:cs="Times New Roman"/>
          <w:sz w:val="28"/>
        </w:rPr>
        <w:lastRenderedPageBreak/>
        <w:t>пользовались спросом у публики. К концу весны 1918</w:t>
      </w:r>
      <w:r w:rsidR="004E079C">
        <w:rPr>
          <w:rFonts w:ascii="Times New Roman" w:hAnsi="Times New Roman" w:cs="Times New Roman"/>
          <w:sz w:val="28"/>
        </w:rPr>
        <w:t xml:space="preserve"> </w:t>
      </w:r>
      <w:r w:rsidRPr="00A872E0">
        <w:rPr>
          <w:rFonts w:ascii="Times New Roman" w:hAnsi="Times New Roman" w:cs="Times New Roman"/>
          <w:sz w:val="28"/>
        </w:rPr>
        <w:t>г. своего коммерческого  пика достигли трактиры. Вместо дореволюционных разносолов клиентам предлагалось мясо сомнительного качества по не самым заманчивым ценам, но  в общей ситуации дефицита прод</w:t>
      </w:r>
      <w:r w:rsidR="005C02C8">
        <w:rPr>
          <w:rFonts w:ascii="Times New Roman" w:hAnsi="Times New Roman" w:cs="Times New Roman"/>
          <w:sz w:val="28"/>
        </w:rPr>
        <w:t>овольствия и оно шло нарасхват</w:t>
      </w:r>
      <w:r w:rsidRPr="00A872E0">
        <w:rPr>
          <w:rFonts w:ascii="Times New Roman" w:hAnsi="Times New Roman" w:cs="Times New Roman"/>
          <w:sz w:val="28"/>
          <w:vertAlign w:val="superscript"/>
        </w:rPr>
        <w:footnoteReference w:id="160"/>
      </w:r>
      <w:r w:rsidR="005C02C8">
        <w:rPr>
          <w:rFonts w:ascii="Times New Roman" w:hAnsi="Times New Roman" w:cs="Times New Roman"/>
          <w:sz w:val="28"/>
        </w:rPr>
        <w:t>.</w:t>
      </w:r>
      <w:r w:rsidRPr="00A872E0">
        <w:rPr>
          <w:rFonts w:ascii="Times New Roman" w:hAnsi="Times New Roman" w:cs="Times New Roman"/>
          <w:sz w:val="28"/>
        </w:rPr>
        <w:t xml:space="preserve"> В декабре 1918г. деятельность трактиров была официально запрещена, однако владельцы не торопились расставаться со своим бизнесом - с фасадов снимались вывески, что не мешало клиентам определять место рас</w:t>
      </w:r>
      <w:r w:rsidR="005C02C8">
        <w:rPr>
          <w:rFonts w:ascii="Times New Roman" w:hAnsi="Times New Roman" w:cs="Times New Roman"/>
          <w:sz w:val="28"/>
        </w:rPr>
        <w:t>положения излюбленных заведений</w:t>
      </w:r>
      <w:r w:rsidRPr="00A872E0">
        <w:rPr>
          <w:rFonts w:ascii="Times New Roman" w:hAnsi="Times New Roman" w:cs="Times New Roman"/>
          <w:sz w:val="28"/>
          <w:vertAlign w:val="superscript"/>
        </w:rPr>
        <w:footnoteReference w:id="161"/>
      </w:r>
      <w:r w:rsidR="005C02C8">
        <w:rPr>
          <w:rFonts w:ascii="Times New Roman" w:hAnsi="Times New Roman" w:cs="Times New Roman"/>
          <w:sz w:val="28"/>
        </w:rPr>
        <w:t>.</w:t>
      </w:r>
    </w:p>
    <w:p w:rsidR="00A872E0" w:rsidRPr="00A872E0" w:rsidRDefault="00A872E0" w:rsidP="00A872E0">
      <w:pPr>
        <w:spacing w:after="0" w:line="360" w:lineRule="auto"/>
        <w:ind w:firstLine="709"/>
        <w:jc w:val="both"/>
        <w:rPr>
          <w:rFonts w:ascii="Times New Roman" w:hAnsi="Times New Roman" w:cs="Times New Roman"/>
          <w:sz w:val="28"/>
        </w:rPr>
      </w:pPr>
      <w:r w:rsidRPr="00A872E0">
        <w:rPr>
          <w:rFonts w:ascii="Times New Roman" w:hAnsi="Times New Roman" w:cs="Times New Roman"/>
          <w:sz w:val="28"/>
        </w:rPr>
        <w:t>Несмотря на все тяготы и лишения военного коммунизма, владельцам ресторанного бизнеса удавалось не только сохранять свои заведения, но и открывать новые. Так, Рюрик Ивнев писал об открытии  очередного кабачка, располагавшегося в подвальном помещении недалеко от Цветного бульвара. Держателем этого заведения был человек кавказской национальности, в качестве основного блюда предлагался шашлык, в дополне</w:t>
      </w:r>
      <w:r w:rsidR="005C02C8">
        <w:rPr>
          <w:rFonts w:ascii="Times New Roman" w:hAnsi="Times New Roman" w:cs="Times New Roman"/>
          <w:sz w:val="28"/>
        </w:rPr>
        <w:t>ние к которому подавалась водка</w:t>
      </w:r>
      <w:r w:rsidRPr="00A872E0">
        <w:rPr>
          <w:rFonts w:ascii="Times New Roman" w:hAnsi="Times New Roman" w:cs="Times New Roman"/>
          <w:sz w:val="28"/>
          <w:vertAlign w:val="superscript"/>
        </w:rPr>
        <w:footnoteReference w:id="162"/>
      </w:r>
      <w:r w:rsidR="005C02C8">
        <w:rPr>
          <w:rFonts w:ascii="Times New Roman" w:hAnsi="Times New Roman" w:cs="Times New Roman"/>
          <w:sz w:val="28"/>
        </w:rPr>
        <w:t>.</w:t>
      </w:r>
      <w:r w:rsidRPr="00A872E0">
        <w:rPr>
          <w:rFonts w:ascii="Times New Roman" w:hAnsi="Times New Roman" w:cs="Times New Roman"/>
          <w:sz w:val="28"/>
        </w:rPr>
        <w:t xml:space="preserve"> </w:t>
      </w:r>
    </w:p>
    <w:p w:rsidR="00A872E0" w:rsidRPr="00A872E0" w:rsidRDefault="00A872E0" w:rsidP="00A872E0">
      <w:pPr>
        <w:spacing w:after="0" w:line="360" w:lineRule="auto"/>
        <w:ind w:firstLine="709"/>
        <w:jc w:val="both"/>
        <w:rPr>
          <w:rFonts w:ascii="Times New Roman" w:hAnsi="Times New Roman" w:cs="Times New Roman"/>
          <w:sz w:val="28"/>
        </w:rPr>
      </w:pPr>
      <w:r w:rsidRPr="00A872E0">
        <w:rPr>
          <w:rFonts w:ascii="Times New Roman" w:hAnsi="Times New Roman" w:cs="Times New Roman"/>
          <w:sz w:val="28"/>
        </w:rPr>
        <w:t>В качестве ресторатора в этот период попробовал себя и автор исследуемого романа, открыв совместно с товарищами по имажинисткой группе кафе «Парнас». А.</w:t>
      </w:r>
      <w:r w:rsidR="004E079C">
        <w:rPr>
          <w:rFonts w:ascii="Times New Roman" w:hAnsi="Times New Roman" w:cs="Times New Roman"/>
          <w:sz w:val="28"/>
        </w:rPr>
        <w:t xml:space="preserve"> </w:t>
      </w:r>
      <w:r w:rsidRPr="00A872E0">
        <w:rPr>
          <w:rFonts w:ascii="Times New Roman" w:hAnsi="Times New Roman" w:cs="Times New Roman"/>
          <w:sz w:val="28"/>
        </w:rPr>
        <w:t xml:space="preserve">Б. Мариенгоф развил бурную деятельность по обустройству заведения, превратив его в уголок  Европы, оформив помещение на парижский манер и снабдив меню вином, пирожными и гренадином. Поэты нашли подход к большевистской власти, взяв на баланс своего кафе </w:t>
      </w:r>
      <w:r w:rsidR="007B5921" w:rsidRPr="00A872E0">
        <w:rPr>
          <w:rFonts w:ascii="Times New Roman" w:hAnsi="Times New Roman" w:cs="Times New Roman"/>
          <w:sz w:val="28"/>
        </w:rPr>
        <w:t>марксистский</w:t>
      </w:r>
      <w:r w:rsidRPr="00A872E0">
        <w:rPr>
          <w:rFonts w:ascii="Times New Roman" w:hAnsi="Times New Roman" w:cs="Times New Roman"/>
          <w:sz w:val="28"/>
        </w:rPr>
        <w:t xml:space="preserve"> кружок, шахматный клуб и библиотеку, тем самым обеспечив себе свободу от виз</w:t>
      </w:r>
      <w:r w:rsidR="005C02C8">
        <w:rPr>
          <w:rFonts w:ascii="Times New Roman" w:hAnsi="Times New Roman" w:cs="Times New Roman"/>
          <w:sz w:val="28"/>
        </w:rPr>
        <w:t>итов правоохранительных органов</w:t>
      </w:r>
      <w:r w:rsidRPr="00A872E0">
        <w:rPr>
          <w:rFonts w:ascii="Times New Roman" w:hAnsi="Times New Roman" w:cs="Times New Roman"/>
          <w:sz w:val="28"/>
        </w:rPr>
        <w:t xml:space="preserve"> </w:t>
      </w:r>
      <w:r w:rsidRPr="00A872E0">
        <w:rPr>
          <w:rFonts w:ascii="Times New Roman" w:hAnsi="Times New Roman" w:cs="Times New Roman"/>
          <w:sz w:val="28"/>
          <w:vertAlign w:val="superscript"/>
        </w:rPr>
        <w:footnoteReference w:id="163"/>
      </w:r>
      <w:r w:rsidR="005C02C8">
        <w:rPr>
          <w:rFonts w:ascii="Times New Roman" w:hAnsi="Times New Roman" w:cs="Times New Roman"/>
          <w:sz w:val="28"/>
        </w:rPr>
        <w:t>.</w:t>
      </w:r>
    </w:p>
    <w:p w:rsidR="00A872E0" w:rsidRPr="00A872E0" w:rsidRDefault="00A872E0" w:rsidP="00A872E0">
      <w:pPr>
        <w:spacing w:after="0" w:line="360" w:lineRule="auto"/>
        <w:ind w:firstLine="709"/>
        <w:jc w:val="both"/>
        <w:rPr>
          <w:rFonts w:ascii="Times New Roman" w:hAnsi="Times New Roman" w:cs="Times New Roman"/>
          <w:sz w:val="28"/>
        </w:rPr>
      </w:pPr>
      <w:r w:rsidRPr="00A872E0">
        <w:rPr>
          <w:rFonts w:ascii="Times New Roman" w:hAnsi="Times New Roman" w:cs="Times New Roman"/>
          <w:sz w:val="28"/>
        </w:rPr>
        <w:t xml:space="preserve">В 1921 г. была восстановлена свободная торговля, что создало возможность закупок продукции у крестьян и дало толчок восстановлению на легальной основе старых ресторанов и открытию новых, с причудливыми названиями и не менее причудливой публикой. В описаниях посетителей </w:t>
      </w:r>
      <w:r w:rsidRPr="00A872E0">
        <w:rPr>
          <w:rFonts w:ascii="Times New Roman" w:hAnsi="Times New Roman" w:cs="Times New Roman"/>
          <w:sz w:val="28"/>
        </w:rPr>
        <w:lastRenderedPageBreak/>
        <w:t>кафе и ресторанов воспоминания современников сходятся к следующим образам: бывшие  спекулянты, выросшие в новую буржуазию, «золотая молодежь» и представители богемы.</w:t>
      </w:r>
      <w:r w:rsidRPr="00A872E0">
        <w:rPr>
          <w:rFonts w:ascii="Times New Roman" w:hAnsi="Times New Roman" w:cs="Times New Roman"/>
          <w:sz w:val="28"/>
          <w:vertAlign w:val="superscript"/>
        </w:rPr>
        <w:footnoteReference w:id="164"/>
      </w:r>
      <w:r w:rsidRPr="00A872E0">
        <w:rPr>
          <w:rFonts w:ascii="Times New Roman" w:hAnsi="Times New Roman" w:cs="Times New Roman"/>
          <w:sz w:val="28"/>
        </w:rPr>
        <w:t xml:space="preserve"> Своих героев А.</w:t>
      </w:r>
      <w:r w:rsidR="004E079C">
        <w:rPr>
          <w:rFonts w:ascii="Times New Roman" w:hAnsi="Times New Roman" w:cs="Times New Roman"/>
          <w:sz w:val="28"/>
        </w:rPr>
        <w:t xml:space="preserve"> </w:t>
      </w:r>
      <w:r w:rsidRPr="00A872E0">
        <w:rPr>
          <w:rFonts w:ascii="Times New Roman" w:hAnsi="Times New Roman" w:cs="Times New Roman"/>
          <w:sz w:val="28"/>
        </w:rPr>
        <w:t>Б. Мариенгоф отправляет  в один из самых дорогих ресторанов Москвы – «Ампир», посетителем которого был сам автор – именно здесь Анатолий Борисович отмечал регистрацию брака с А.</w:t>
      </w:r>
      <w:r w:rsidR="004E079C">
        <w:rPr>
          <w:rFonts w:ascii="Times New Roman" w:hAnsi="Times New Roman" w:cs="Times New Roman"/>
          <w:sz w:val="28"/>
        </w:rPr>
        <w:t xml:space="preserve"> </w:t>
      </w:r>
      <w:r w:rsidR="005C02C8">
        <w:rPr>
          <w:rFonts w:ascii="Times New Roman" w:hAnsi="Times New Roman" w:cs="Times New Roman"/>
          <w:sz w:val="28"/>
        </w:rPr>
        <w:t>Б. Никритиной</w:t>
      </w:r>
      <w:r w:rsidRPr="00A872E0">
        <w:rPr>
          <w:rFonts w:ascii="Times New Roman" w:hAnsi="Times New Roman" w:cs="Times New Roman"/>
          <w:sz w:val="28"/>
          <w:vertAlign w:val="superscript"/>
        </w:rPr>
        <w:footnoteReference w:id="165"/>
      </w:r>
      <w:r w:rsidR="005C02C8">
        <w:rPr>
          <w:rFonts w:ascii="Times New Roman" w:hAnsi="Times New Roman" w:cs="Times New Roman"/>
          <w:sz w:val="28"/>
        </w:rPr>
        <w:t>.</w:t>
      </w:r>
      <w:r w:rsidRPr="00A872E0">
        <w:rPr>
          <w:rFonts w:ascii="Times New Roman" w:hAnsi="Times New Roman" w:cs="Times New Roman"/>
          <w:sz w:val="28"/>
        </w:rPr>
        <w:t xml:space="preserve"> </w:t>
      </w:r>
    </w:p>
    <w:p w:rsidR="00A872E0" w:rsidRPr="00A872E0" w:rsidRDefault="00A872E0" w:rsidP="00A872E0">
      <w:pPr>
        <w:spacing w:after="0" w:line="360" w:lineRule="auto"/>
        <w:ind w:firstLine="709"/>
        <w:jc w:val="both"/>
        <w:rPr>
          <w:rFonts w:ascii="Times New Roman" w:hAnsi="Times New Roman" w:cs="Times New Roman"/>
          <w:sz w:val="28"/>
        </w:rPr>
      </w:pPr>
      <w:r w:rsidRPr="00A872E0">
        <w:rPr>
          <w:rFonts w:ascii="Times New Roman" w:hAnsi="Times New Roman" w:cs="Times New Roman"/>
          <w:sz w:val="28"/>
        </w:rPr>
        <w:t>Единственной формой развлечений, упоминаемой в романе, но не нашедшей подтверждения в источниках и исследованиях применительно к рассматриваемому периоду явилось участие в лотерейных розыгрышах. Посещение героями «лотереи-аллегри в пользу голодающих» относится к 1922 г., однако свидетельства о подобного рода развлечения отсутствуют как в записках современников, так и в материалах периодической печати – газеты не содержат объявлений о проведении подобных мероприятий. Однако автора романа нельзя обвинить во лжи – лотереи действительно имели место быть, но их появление в жизни советского общества произошло годом позже – по данным исследователей, первый розыгрыш был проведен в 1923 г., и призы победителям предлагались более скромные – вместо коров и квартир участники получали предметы из национали</w:t>
      </w:r>
      <w:r w:rsidR="005C02C8">
        <w:rPr>
          <w:rFonts w:ascii="Times New Roman" w:hAnsi="Times New Roman" w:cs="Times New Roman"/>
          <w:sz w:val="28"/>
        </w:rPr>
        <w:t>зированного имущества буржуазии</w:t>
      </w:r>
      <w:r w:rsidRPr="00A872E0">
        <w:rPr>
          <w:rFonts w:ascii="Times New Roman" w:hAnsi="Times New Roman" w:cs="Times New Roman"/>
          <w:sz w:val="28"/>
          <w:vertAlign w:val="superscript"/>
        </w:rPr>
        <w:footnoteReference w:id="166"/>
      </w:r>
      <w:r w:rsidR="005C02C8">
        <w:rPr>
          <w:rFonts w:ascii="Times New Roman" w:hAnsi="Times New Roman" w:cs="Times New Roman"/>
          <w:sz w:val="28"/>
        </w:rPr>
        <w:t>.</w:t>
      </w:r>
      <w:r w:rsidRPr="00A872E0">
        <w:rPr>
          <w:rFonts w:ascii="Times New Roman" w:hAnsi="Times New Roman" w:cs="Times New Roman"/>
          <w:sz w:val="28"/>
        </w:rPr>
        <w:t xml:space="preserve"> Более мелкими выигрышами не брезгует и автор романа – среди разыгрываемого  в стенах Бывшего благородного собрания нашлось место изделиям из бронзы, фарфора и хрусталя, серебряными сервиз</w:t>
      </w:r>
      <w:r w:rsidR="005C02C8">
        <w:rPr>
          <w:rFonts w:ascii="Times New Roman" w:hAnsi="Times New Roman" w:cs="Times New Roman"/>
          <w:sz w:val="28"/>
        </w:rPr>
        <w:t>ами и терракотовыми статуэтками</w:t>
      </w:r>
      <w:r w:rsidRPr="00A872E0">
        <w:rPr>
          <w:rFonts w:ascii="Times New Roman" w:hAnsi="Times New Roman" w:cs="Times New Roman"/>
          <w:sz w:val="28"/>
          <w:vertAlign w:val="superscript"/>
        </w:rPr>
        <w:footnoteReference w:id="167"/>
      </w:r>
      <w:r w:rsidR="005C02C8">
        <w:rPr>
          <w:rFonts w:ascii="Times New Roman" w:hAnsi="Times New Roman" w:cs="Times New Roman"/>
          <w:sz w:val="28"/>
        </w:rPr>
        <w:t>.</w:t>
      </w:r>
      <w:r w:rsidRPr="00A872E0">
        <w:rPr>
          <w:rFonts w:ascii="Times New Roman" w:hAnsi="Times New Roman" w:cs="Times New Roman"/>
          <w:sz w:val="28"/>
        </w:rPr>
        <w:t xml:space="preserve"> </w:t>
      </w:r>
    </w:p>
    <w:p w:rsidR="00A872E0" w:rsidRPr="00A872E0" w:rsidRDefault="00A872E0" w:rsidP="00A872E0">
      <w:pPr>
        <w:tabs>
          <w:tab w:val="left" w:pos="4210"/>
        </w:tabs>
        <w:spacing w:after="0" w:line="360" w:lineRule="auto"/>
        <w:ind w:firstLine="709"/>
        <w:jc w:val="both"/>
        <w:rPr>
          <w:rFonts w:ascii="Times New Roman" w:hAnsi="Times New Roman" w:cs="Times New Roman"/>
          <w:sz w:val="28"/>
        </w:rPr>
      </w:pPr>
      <w:r w:rsidRPr="00A872E0">
        <w:rPr>
          <w:rFonts w:ascii="Times New Roman" w:hAnsi="Times New Roman" w:cs="Times New Roman"/>
          <w:sz w:val="28"/>
        </w:rPr>
        <w:t xml:space="preserve">Неизменным спутником досуга были алкогольные напитки. Изначально политика большевиков имела антиалкогольную направленность. Алкоголь рассматривался как средство ухода от несправедливой социальной действительности, в котором после победы социализма не будет никакой нужды. Таким образом, алкоголь был причислен к пережиткам </w:t>
      </w:r>
      <w:r w:rsidRPr="00A872E0">
        <w:rPr>
          <w:rFonts w:ascii="Times New Roman" w:hAnsi="Times New Roman" w:cs="Times New Roman"/>
          <w:sz w:val="28"/>
        </w:rPr>
        <w:lastRenderedPageBreak/>
        <w:t>капиталистического строя, которому нет места при новом строе, что нашло отражение в ряде постановлений. Так, в декабре 1917 г. советское правительство продлило запрет на торговлю водкой на время войны и революции, а в июле 1918 г. приняло постановление, запрещающее производство самогона и продажу водки в период Гражданской войны и интервенции. 19 декабря 1919</w:t>
      </w:r>
      <w:r w:rsidR="00995AFD">
        <w:rPr>
          <w:rFonts w:ascii="Times New Roman" w:hAnsi="Times New Roman" w:cs="Times New Roman"/>
          <w:sz w:val="28"/>
        </w:rPr>
        <w:t xml:space="preserve"> </w:t>
      </w:r>
      <w:r w:rsidRPr="00A872E0">
        <w:rPr>
          <w:rFonts w:ascii="Times New Roman" w:hAnsi="Times New Roman" w:cs="Times New Roman"/>
          <w:sz w:val="28"/>
        </w:rPr>
        <w:t>г. был принят еще один документ – постановление СНК  «О воспрещении на территории страны изготовления и продажи спирта, крепких напитков и не относящихся к напиткам спиртосодержащих веществ», невыполнение которого каралось лишением свободы на срок не менее</w:t>
      </w:r>
      <w:r w:rsidR="005C02C8">
        <w:rPr>
          <w:rFonts w:ascii="Times New Roman" w:hAnsi="Times New Roman" w:cs="Times New Roman"/>
          <w:sz w:val="28"/>
        </w:rPr>
        <w:t xml:space="preserve"> 5 лет с конфискацией имущества</w:t>
      </w:r>
      <w:r w:rsidRPr="00A872E0">
        <w:rPr>
          <w:rFonts w:ascii="Times New Roman" w:hAnsi="Times New Roman" w:cs="Times New Roman"/>
          <w:sz w:val="28"/>
          <w:vertAlign w:val="superscript"/>
        </w:rPr>
        <w:footnoteReference w:id="168"/>
      </w:r>
      <w:r w:rsidR="005C02C8">
        <w:rPr>
          <w:rFonts w:ascii="Times New Roman" w:hAnsi="Times New Roman" w:cs="Times New Roman"/>
          <w:sz w:val="28"/>
        </w:rPr>
        <w:t>.</w:t>
      </w:r>
      <w:r w:rsidRPr="00A872E0">
        <w:rPr>
          <w:rFonts w:ascii="Times New Roman" w:hAnsi="Times New Roman" w:cs="Times New Roman"/>
          <w:sz w:val="28"/>
        </w:rPr>
        <w:t xml:space="preserve"> </w:t>
      </w:r>
    </w:p>
    <w:p w:rsidR="00A872E0" w:rsidRPr="00A872E0" w:rsidRDefault="00A872E0" w:rsidP="00A872E0">
      <w:pPr>
        <w:spacing w:after="0" w:line="360" w:lineRule="auto"/>
        <w:ind w:firstLine="708"/>
        <w:jc w:val="both"/>
      </w:pPr>
      <w:r w:rsidRPr="00A872E0">
        <w:rPr>
          <w:rFonts w:ascii="Times New Roman" w:hAnsi="Times New Roman" w:cs="Times New Roman"/>
          <w:sz w:val="28"/>
        </w:rPr>
        <w:t>Несмотря на принятые меры, алкоголь не исчез из повседневных практик населения, а порождаемые законом сложности распространения способствовали лишь росту цен на алкогольсодержащий товар. В условиях «диктатуры трезвости» бутылка крепкого алкоголя была вполне доступной для того, кто имел финансовую возможность ее купить. В 1918</w:t>
      </w:r>
      <w:r w:rsidR="004E079C">
        <w:rPr>
          <w:rFonts w:ascii="Times New Roman" w:hAnsi="Times New Roman" w:cs="Times New Roman"/>
          <w:sz w:val="28"/>
        </w:rPr>
        <w:t xml:space="preserve"> </w:t>
      </w:r>
      <w:r w:rsidRPr="00A872E0">
        <w:rPr>
          <w:rFonts w:ascii="Times New Roman" w:hAnsi="Times New Roman" w:cs="Times New Roman"/>
          <w:sz w:val="28"/>
        </w:rPr>
        <w:t>г. в столице свободно торговали спиртом по 1500 руб. за ведро, водк</w:t>
      </w:r>
      <w:r w:rsidR="005C02C8">
        <w:rPr>
          <w:rFonts w:ascii="Times New Roman" w:hAnsi="Times New Roman" w:cs="Times New Roman"/>
          <w:sz w:val="28"/>
        </w:rPr>
        <w:t>ой – по 50-60 рублей за бутылку</w:t>
      </w:r>
      <w:r w:rsidRPr="00A872E0">
        <w:rPr>
          <w:vertAlign w:val="superscript"/>
        </w:rPr>
        <w:footnoteReference w:id="169"/>
      </w:r>
      <w:r w:rsidR="005C02C8">
        <w:rPr>
          <w:rFonts w:ascii="Times New Roman" w:hAnsi="Times New Roman" w:cs="Times New Roman"/>
          <w:sz w:val="28"/>
        </w:rPr>
        <w:t>.</w:t>
      </w:r>
    </w:p>
    <w:p w:rsidR="00A872E0" w:rsidRPr="00A872E0" w:rsidRDefault="00A872E0" w:rsidP="00A872E0">
      <w:pPr>
        <w:spacing w:after="0" w:line="360" w:lineRule="auto"/>
        <w:ind w:firstLine="708"/>
        <w:jc w:val="both"/>
      </w:pPr>
      <w:r w:rsidRPr="00A872E0">
        <w:rPr>
          <w:rFonts w:ascii="Times New Roman" w:hAnsi="Times New Roman" w:cs="Times New Roman"/>
          <w:sz w:val="28"/>
        </w:rPr>
        <w:t>Разбавленный в различных пропорциях спирт стал вполне «ресторанным» напитком. Цена за разбавленный «под водку» спирт в столичных заведениях начиналась от 140 рублей за бутылку</w:t>
      </w:r>
      <w:r w:rsidRPr="00A872E0">
        <w:rPr>
          <w:vertAlign w:val="superscript"/>
        </w:rPr>
        <w:footnoteReference w:id="170"/>
      </w:r>
      <w:r w:rsidR="005C02C8">
        <w:rPr>
          <w:rFonts w:ascii="Times New Roman" w:hAnsi="Times New Roman" w:cs="Times New Roman"/>
          <w:sz w:val="28"/>
        </w:rPr>
        <w:t>.</w:t>
      </w:r>
      <w:r w:rsidRPr="00A872E0">
        <w:t xml:space="preserve"> </w:t>
      </w:r>
      <w:r w:rsidR="004E079C">
        <w:t xml:space="preserve"> </w:t>
      </w:r>
      <w:r w:rsidRPr="00A872E0">
        <w:rPr>
          <w:rFonts w:ascii="Times New Roman" w:hAnsi="Times New Roman" w:cs="Times New Roman"/>
          <w:sz w:val="28"/>
        </w:rPr>
        <w:t xml:space="preserve">При продаже алкогольных напитков нередко прибегали в маскировке. Так, согласно воспоминаниям Н. Окунева, в одном из московских заведений алкогольные напитки отпускались по специальным талонам, которые приобретались заранее. Цена за такой талон составляла 50 руб. Обмен талона на товар осуществлялся в специальном, самом дальнем помещении так называемого «ресторана», в который обладателей талонов приглашал персонал. Для того, чтоб получить желаемое, владельцам талон приходилось отстоять очередь. </w:t>
      </w:r>
      <w:r w:rsidRPr="00A872E0">
        <w:rPr>
          <w:rFonts w:ascii="Times New Roman" w:hAnsi="Times New Roman" w:cs="Times New Roman"/>
          <w:sz w:val="28"/>
        </w:rPr>
        <w:lastRenderedPageBreak/>
        <w:t>Получив свой стаканчик с алкогольным напитком, посетители возвращались к свои</w:t>
      </w:r>
      <w:r w:rsidR="005C02C8">
        <w:rPr>
          <w:rFonts w:ascii="Times New Roman" w:hAnsi="Times New Roman" w:cs="Times New Roman"/>
          <w:sz w:val="28"/>
        </w:rPr>
        <w:t>м столикам и продолжали трапезу</w:t>
      </w:r>
      <w:r w:rsidRPr="00A872E0">
        <w:rPr>
          <w:rFonts w:ascii="Times New Roman" w:hAnsi="Times New Roman" w:cs="Times New Roman"/>
          <w:sz w:val="28"/>
          <w:vertAlign w:val="superscript"/>
        </w:rPr>
        <w:footnoteReference w:id="171"/>
      </w:r>
      <w:r w:rsidR="005C02C8">
        <w:rPr>
          <w:rFonts w:ascii="Times New Roman" w:hAnsi="Times New Roman" w:cs="Times New Roman"/>
          <w:sz w:val="28"/>
        </w:rPr>
        <w:t>.</w:t>
      </w:r>
    </w:p>
    <w:p w:rsidR="00A872E0" w:rsidRPr="00A872E0" w:rsidRDefault="00A872E0" w:rsidP="00A872E0">
      <w:pPr>
        <w:spacing w:after="0" w:line="360" w:lineRule="auto"/>
        <w:ind w:firstLine="709"/>
        <w:jc w:val="both"/>
        <w:rPr>
          <w:vertAlign w:val="superscript"/>
        </w:rPr>
      </w:pPr>
      <w:r w:rsidRPr="00A872E0">
        <w:rPr>
          <w:rFonts w:ascii="Times New Roman" w:hAnsi="Times New Roman" w:cs="Times New Roman"/>
          <w:sz w:val="28"/>
        </w:rPr>
        <w:t>Заведение, в котором ищет возможности употребления алкогольных напитков герой романа, не отличалось подобной изобретательностью, и представляло собой захламленную комнату, которая выполняла сразу две функции:  зала для посетителей и жилого пространства для владельцев. Держатель заведения – лицо южной национальности не самого опрятного вида, сообщает посетителям о постоянном росте цен на алкоголь. Подобное заявление вполне соответствует исторической действительности: согласно данным Н. Окунева, на момент упоминания в романе – 1919</w:t>
      </w:r>
      <w:r w:rsidR="00995AFD">
        <w:rPr>
          <w:rFonts w:ascii="Times New Roman" w:hAnsi="Times New Roman" w:cs="Times New Roman"/>
          <w:sz w:val="28"/>
        </w:rPr>
        <w:t xml:space="preserve"> </w:t>
      </w:r>
      <w:r w:rsidRPr="00A872E0">
        <w:rPr>
          <w:rFonts w:ascii="Times New Roman" w:hAnsi="Times New Roman" w:cs="Times New Roman"/>
          <w:sz w:val="28"/>
        </w:rPr>
        <w:t>г. - бутылка спирта стоила уже 5 000 руб., а к началу 1920 г. достигла 12 000 руб.</w:t>
      </w:r>
      <w:r w:rsidRPr="00A872E0">
        <w:rPr>
          <w:rFonts w:ascii="Times New Roman" w:hAnsi="Times New Roman" w:cs="Times New Roman"/>
          <w:sz w:val="28"/>
          <w:vertAlign w:val="superscript"/>
        </w:rPr>
        <w:footnoteReference w:id="172"/>
      </w:r>
      <w:r w:rsidR="005C02C8">
        <w:rPr>
          <w:rFonts w:ascii="Times New Roman" w:hAnsi="Times New Roman" w:cs="Times New Roman"/>
          <w:sz w:val="28"/>
        </w:rPr>
        <w:t>.</w:t>
      </w:r>
    </w:p>
    <w:p w:rsidR="00A872E0" w:rsidRPr="00A872E0" w:rsidRDefault="00A872E0" w:rsidP="00A872E0">
      <w:pPr>
        <w:spacing w:after="0" w:line="360" w:lineRule="auto"/>
        <w:ind w:firstLine="709"/>
        <w:jc w:val="both"/>
      </w:pPr>
      <w:r w:rsidRPr="00A872E0">
        <w:rPr>
          <w:rFonts w:ascii="Times New Roman" w:hAnsi="Times New Roman" w:cs="Times New Roman"/>
          <w:sz w:val="28"/>
        </w:rPr>
        <w:t>Таким образом, предпринимаемые властью меры не привели ни к каким результатам, кроме роста цен и появления различных суррогатов. Видя неэффективность проводимой политики, после окончания Гражданской войны большевики  решили отказаться от своих антиалкогольных принципов. В августе 1921</w:t>
      </w:r>
      <w:r w:rsidR="00995AFD">
        <w:rPr>
          <w:rFonts w:ascii="Times New Roman" w:hAnsi="Times New Roman" w:cs="Times New Roman"/>
          <w:sz w:val="28"/>
        </w:rPr>
        <w:t xml:space="preserve"> </w:t>
      </w:r>
      <w:r w:rsidRPr="00A872E0">
        <w:rPr>
          <w:rFonts w:ascii="Times New Roman" w:hAnsi="Times New Roman" w:cs="Times New Roman"/>
          <w:sz w:val="28"/>
        </w:rPr>
        <w:t>г. согласно декрету СНК «О продаже виноградных, плодово-ягодных и изюмных вин» была разрешена торговля напитками, крепость которых не превышала 14 градусов</w:t>
      </w:r>
      <w:r w:rsidRPr="00A872E0">
        <w:rPr>
          <w:rFonts w:ascii="Times New Roman" w:hAnsi="Times New Roman" w:cs="Times New Roman"/>
          <w:sz w:val="28"/>
          <w:vertAlign w:val="superscript"/>
        </w:rPr>
        <w:footnoteReference w:id="173"/>
      </w:r>
      <w:r w:rsidRPr="00A872E0">
        <w:rPr>
          <w:rFonts w:ascii="Times New Roman" w:hAnsi="Times New Roman" w:cs="Times New Roman"/>
          <w:sz w:val="28"/>
        </w:rPr>
        <w:t>, в декабре 1921</w:t>
      </w:r>
      <w:r w:rsidR="00995AFD">
        <w:rPr>
          <w:rFonts w:ascii="Times New Roman" w:hAnsi="Times New Roman" w:cs="Times New Roman"/>
          <w:sz w:val="28"/>
        </w:rPr>
        <w:t xml:space="preserve"> </w:t>
      </w:r>
      <w:r w:rsidRPr="00A872E0">
        <w:rPr>
          <w:rFonts w:ascii="Times New Roman" w:hAnsi="Times New Roman" w:cs="Times New Roman"/>
          <w:sz w:val="28"/>
        </w:rPr>
        <w:t>г. уровень дозволенной крепости вырос до 20 градусов</w:t>
      </w:r>
      <w:r w:rsidRPr="00A872E0">
        <w:rPr>
          <w:rFonts w:ascii="Times New Roman" w:hAnsi="Times New Roman" w:cs="Times New Roman"/>
          <w:sz w:val="28"/>
          <w:vertAlign w:val="superscript"/>
        </w:rPr>
        <w:footnoteReference w:id="174"/>
      </w:r>
      <w:r w:rsidRPr="00A872E0">
        <w:rPr>
          <w:rFonts w:ascii="Times New Roman" w:hAnsi="Times New Roman" w:cs="Times New Roman"/>
          <w:sz w:val="28"/>
        </w:rPr>
        <w:t>, а к концу 1924</w:t>
      </w:r>
      <w:r w:rsidR="00995AFD">
        <w:rPr>
          <w:rFonts w:ascii="Times New Roman" w:hAnsi="Times New Roman" w:cs="Times New Roman"/>
          <w:sz w:val="28"/>
        </w:rPr>
        <w:t xml:space="preserve"> </w:t>
      </w:r>
      <w:r w:rsidRPr="00A872E0">
        <w:rPr>
          <w:rFonts w:ascii="Times New Roman" w:hAnsi="Times New Roman" w:cs="Times New Roman"/>
          <w:sz w:val="28"/>
        </w:rPr>
        <w:t>г. ценз разрешенных к продаже напитков</w:t>
      </w:r>
      <w:r w:rsidR="005C02C8">
        <w:rPr>
          <w:rFonts w:ascii="Times New Roman" w:hAnsi="Times New Roman" w:cs="Times New Roman"/>
          <w:sz w:val="28"/>
        </w:rPr>
        <w:t xml:space="preserve"> достиг 30-ти градусной отметки</w:t>
      </w:r>
      <w:r w:rsidRPr="00A872E0">
        <w:rPr>
          <w:rFonts w:ascii="Times New Roman" w:hAnsi="Times New Roman" w:cs="Times New Roman"/>
          <w:sz w:val="28"/>
          <w:vertAlign w:val="superscript"/>
        </w:rPr>
        <w:footnoteReference w:id="175"/>
      </w:r>
      <w:r w:rsidR="005C02C8">
        <w:rPr>
          <w:rFonts w:ascii="Times New Roman" w:hAnsi="Times New Roman" w:cs="Times New Roman"/>
          <w:sz w:val="28"/>
        </w:rPr>
        <w:t>.</w:t>
      </w:r>
      <w:r w:rsidRPr="00A872E0">
        <w:rPr>
          <w:rFonts w:ascii="Times New Roman" w:hAnsi="Times New Roman" w:cs="Times New Roman"/>
          <w:sz w:val="28"/>
        </w:rPr>
        <w:t xml:space="preserve"> О введении в продажу алкогольных напитков крепостью до 14 градусов сообщает А.</w:t>
      </w:r>
      <w:r w:rsidR="00995AFD">
        <w:rPr>
          <w:rFonts w:ascii="Times New Roman" w:hAnsi="Times New Roman" w:cs="Times New Roman"/>
          <w:sz w:val="28"/>
        </w:rPr>
        <w:t xml:space="preserve"> </w:t>
      </w:r>
      <w:r w:rsidRPr="00A872E0">
        <w:rPr>
          <w:rFonts w:ascii="Times New Roman" w:hAnsi="Times New Roman" w:cs="Times New Roman"/>
          <w:sz w:val="28"/>
        </w:rPr>
        <w:t>Б. Мариенгоф на страницах своего романа, однако в этом сообщении присутствует небольшое расхождение в датах: автор относит нововведение к 1922 г., хотя соответствующий декрет, первый абзац которого приводится в «Циниках»,  был принят годом ранее.</w:t>
      </w:r>
    </w:p>
    <w:p w:rsidR="00A872E0" w:rsidRPr="00A872E0" w:rsidRDefault="00A872E0" w:rsidP="00A872E0">
      <w:pPr>
        <w:spacing w:after="0" w:line="360" w:lineRule="auto"/>
        <w:ind w:firstLine="709"/>
        <w:jc w:val="both"/>
        <w:rPr>
          <w:rFonts w:ascii="Times New Roman" w:hAnsi="Times New Roman" w:cs="Times New Roman"/>
          <w:sz w:val="28"/>
        </w:rPr>
      </w:pPr>
      <w:r w:rsidRPr="00A872E0">
        <w:rPr>
          <w:rFonts w:ascii="Times New Roman" w:hAnsi="Times New Roman" w:cs="Times New Roman"/>
          <w:sz w:val="28"/>
        </w:rPr>
        <w:lastRenderedPageBreak/>
        <w:t>Говоря о теневых сторонах досуга советских граждан, нельзя не упомянуть проституцию. А.</w:t>
      </w:r>
      <w:r w:rsidR="00BC4937">
        <w:rPr>
          <w:rFonts w:ascii="Times New Roman" w:hAnsi="Times New Roman" w:cs="Times New Roman"/>
          <w:sz w:val="28"/>
        </w:rPr>
        <w:t xml:space="preserve"> </w:t>
      </w:r>
      <w:r w:rsidRPr="00A872E0">
        <w:rPr>
          <w:rFonts w:ascii="Times New Roman" w:hAnsi="Times New Roman" w:cs="Times New Roman"/>
          <w:sz w:val="28"/>
        </w:rPr>
        <w:t>Б. Мариенгоф вводит продажную любовь в систему досуговых практик своих персонажей</w:t>
      </w:r>
      <w:r w:rsidRPr="00A872E0">
        <w:rPr>
          <w:rFonts w:ascii="Times New Roman" w:hAnsi="Times New Roman" w:cs="Times New Roman"/>
          <w:sz w:val="28"/>
        </w:rPr>
        <w:tab/>
        <w:t>вместе с введение НЭПа, что полностью соответствует исторической действительности – возвращение товарно-денежных отношений способствовало возрождению сексуальной коммерции – по данным А. Ирвинга, проводившего опрос среди представительниц древнейшей профессии, 94,5% опрошенных пришли к своей д</w:t>
      </w:r>
      <w:r w:rsidR="005C02C8">
        <w:rPr>
          <w:rFonts w:ascii="Times New Roman" w:hAnsi="Times New Roman" w:cs="Times New Roman"/>
          <w:sz w:val="28"/>
        </w:rPr>
        <w:t>еятельности после введения НЭПа</w:t>
      </w:r>
      <w:r w:rsidRPr="00A872E0">
        <w:rPr>
          <w:rFonts w:ascii="Times New Roman" w:hAnsi="Times New Roman" w:cs="Times New Roman"/>
          <w:sz w:val="28"/>
          <w:vertAlign w:val="superscript"/>
        </w:rPr>
        <w:footnoteReference w:id="176"/>
      </w:r>
      <w:r w:rsidR="005C02C8">
        <w:rPr>
          <w:rFonts w:ascii="Times New Roman" w:hAnsi="Times New Roman" w:cs="Times New Roman"/>
          <w:sz w:val="28"/>
        </w:rPr>
        <w:t>.</w:t>
      </w:r>
      <w:r w:rsidRPr="00A872E0">
        <w:rPr>
          <w:rFonts w:ascii="Times New Roman" w:hAnsi="Times New Roman" w:cs="Times New Roman"/>
          <w:sz w:val="28"/>
        </w:rPr>
        <w:t xml:space="preserve"> Наиболее популярными среди проституток местами работы в Москве были районы Хитрова рынка, Цветного переулка, </w:t>
      </w:r>
      <w:r w:rsidR="005C02C8">
        <w:rPr>
          <w:rFonts w:ascii="Times New Roman" w:hAnsi="Times New Roman" w:cs="Times New Roman"/>
          <w:sz w:val="28"/>
        </w:rPr>
        <w:t>Сандуновских и Центральных бань</w:t>
      </w:r>
      <w:r w:rsidRPr="00A872E0">
        <w:rPr>
          <w:rFonts w:ascii="Times New Roman" w:hAnsi="Times New Roman" w:cs="Times New Roman"/>
          <w:sz w:val="28"/>
          <w:vertAlign w:val="superscript"/>
        </w:rPr>
        <w:footnoteReference w:id="177"/>
      </w:r>
      <w:r w:rsidR="005C02C8">
        <w:rPr>
          <w:rFonts w:ascii="Times New Roman" w:hAnsi="Times New Roman" w:cs="Times New Roman"/>
          <w:sz w:val="28"/>
        </w:rPr>
        <w:t>.</w:t>
      </w:r>
      <w:r w:rsidRPr="00A872E0">
        <w:rPr>
          <w:rFonts w:ascii="Times New Roman" w:hAnsi="Times New Roman" w:cs="Times New Roman"/>
          <w:sz w:val="28"/>
        </w:rPr>
        <w:t xml:space="preserve"> Так же их вниманием пользовались пивные и бани в рабочих кварталах, гостиницы и рестораны — в центре города. Об обилии в увеселительных заведениях женщин, занятых сексуальной коммерции, свидетельствует современник Н. Громов: «Публики очень много. Стиля у нее нет. Невероятно много дам. Нетрудно определить их социальное положение. Исключ</w:t>
      </w:r>
      <w:r w:rsidR="005C02C8">
        <w:rPr>
          <w:rFonts w:ascii="Times New Roman" w:hAnsi="Times New Roman" w:cs="Times New Roman"/>
          <w:sz w:val="28"/>
        </w:rPr>
        <w:t>ительно дамы легкого поведения»</w:t>
      </w:r>
      <w:r w:rsidRPr="00A872E0">
        <w:rPr>
          <w:rFonts w:ascii="Times New Roman" w:hAnsi="Times New Roman" w:cs="Times New Roman"/>
          <w:sz w:val="28"/>
          <w:vertAlign w:val="superscript"/>
        </w:rPr>
        <w:footnoteReference w:id="178"/>
      </w:r>
      <w:r w:rsidR="005C02C8">
        <w:rPr>
          <w:rFonts w:ascii="Times New Roman" w:hAnsi="Times New Roman" w:cs="Times New Roman"/>
          <w:sz w:val="28"/>
        </w:rPr>
        <w:t>.</w:t>
      </w:r>
      <w:r w:rsidRPr="00A872E0">
        <w:rPr>
          <w:rFonts w:ascii="Times New Roman" w:hAnsi="Times New Roman" w:cs="Times New Roman"/>
          <w:sz w:val="28"/>
        </w:rPr>
        <w:t xml:space="preserve"> О значительном количестве проституток в стенах ресторанах говоря</w:t>
      </w:r>
      <w:r w:rsidR="0029150A">
        <w:rPr>
          <w:rFonts w:ascii="Times New Roman" w:hAnsi="Times New Roman" w:cs="Times New Roman"/>
          <w:sz w:val="28"/>
        </w:rPr>
        <w:t>т персонажи исследуемого романа</w:t>
      </w:r>
      <w:r w:rsidRPr="00A872E0">
        <w:rPr>
          <w:rFonts w:ascii="Times New Roman" w:hAnsi="Times New Roman" w:cs="Times New Roman"/>
          <w:sz w:val="28"/>
          <w:vertAlign w:val="superscript"/>
        </w:rPr>
        <w:footnoteReference w:id="179"/>
      </w:r>
      <w:r w:rsidR="0029150A">
        <w:rPr>
          <w:rFonts w:ascii="Times New Roman" w:hAnsi="Times New Roman" w:cs="Times New Roman"/>
          <w:sz w:val="28"/>
        </w:rPr>
        <w:t>.</w:t>
      </w:r>
      <w:r w:rsidRPr="00A872E0">
        <w:rPr>
          <w:rFonts w:ascii="Times New Roman" w:hAnsi="Times New Roman" w:cs="Times New Roman"/>
          <w:sz w:val="28"/>
        </w:rPr>
        <w:t xml:space="preserve"> Словами Владимира автор чрезвычайно в точности описывает организацию «рабочего процесса»: </w:t>
      </w:r>
      <w:r w:rsidRPr="00A872E0">
        <w:rPr>
          <w:rFonts w:ascii="Times New Roman" w:hAnsi="Times New Roman" w:cs="Times New Roman"/>
          <w:sz w:val="36"/>
        </w:rPr>
        <w:t>«</w:t>
      </w:r>
      <w:r w:rsidR="006D4382" w:rsidRPr="00A872E0">
        <w:rPr>
          <w:rFonts w:ascii="Times New Roman" w:hAnsi="Times New Roman" w:cs="Times New Roman"/>
          <w:sz w:val="28"/>
        </w:rPr>
        <w:t>Очаровательные</w:t>
      </w:r>
      <w:r w:rsidRPr="00A872E0">
        <w:rPr>
          <w:rFonts w:ascii="Times New Roman" w:hAnsi="Times New Roman" w:cs="Times New Roman"/>
          <w:sz w:val="28"/>
        </w:rPr>
        <w:t xml:space="preserve"> вязальные спицы </w:t>
      </w:r>
      <w:r w:rsidR="006D4382" w:rsidRPr="00A872E0">
        <w:rPr>
          <w:rFonts w:ascii="Times New Roman" w:hAnsi="Times New Roman" w:cs="Times New Roman"/>
          <w:sz w:val="28"/>
        </w:rPr>
        <w:t>переговариваются</w:t>
      </w:r>
      <w:r w:rsidRPr="00A872E0">
        <w:rPr>
          <w:rFonts w:ascii="Times New Roman" w:hAnsi="Times New Roman" w:cs="Times New Roman"/>
          <w:sz w:val="28"/>
        </w:rPr>
        <w:t xml:space="preserve"> взглядами с  необычайно смешным господинчиком… Он показывает на  пальцах сумму, </w:t>
      </w:r>
      <w:r w:rsidR="006D4382" w:rsidRPr="00A872E0">
        <w:rPr>
          <w:rFonts w:ascii="Times New Roman" w:hAnsi="Times New Roman" w:cs="Times New Roman"/>
          <w:sz w:val="28"/>
        </w:rPr>
        <w:t>которую</w:t>
      </w:r>
      <w:r w:rsidRPr="00A872E0">
        <w:rPr>
          <w:rFonts w:ascii="Times New Roman" w:hAnsi="Times New Roman" w:cs="Times New Roman"/>
          <w:sz w:val="28"/>
        </w:rPr>
        <w:t xml:space="preserve"> дал бы  за  обеих. Они  </w:t>
      </w:r>
      <w:r w:rsidR="006D4382" w:rsidRPr="00A872E0">
        <w:rPr>
          <w:rFonts w:ascii="Times New Roman" w:hAnsi="Times New Roman" w:cs="Times New Roman"/>
          <w:sz w:val="28"/>
        </w:rPr>
        <w:t>просят</w:t>
      </w:r>
      <w:r w:rsidRPr="00A872E0">
        <w:rPr>
          <w:rFonts w:ascii="Times New Roman" w:hAnsi="Times New Roman" w:cs="Times New Roman"/>
          <w:sz w:val="28"/>
        </w:rPr>
        <w:t xml:space="preserve"> больше.  Господинчик накидывает. Тоненькие  женщины,  закусив нежным, пухлым </w:t>
      </w:r>
      <w:r w:rsidR="006D4382" w:rsidRPr="00A872E0">
        <w:rPr>
          <w:rFonts w:ascii="Times New Roman" w:hAnsi="Times New Roman" w:cs="Times New Roman"/>
          <w:sz w:val="28"/>
        </w:rPr>
        <w:t>ртом</w:t>
      </w:r>
      <w:r w:rsidRPr="00A872E0">
        <w:rPr>
          <w:rFonts w:ascii="Times New Roman" w:hAnsi="Times New Roman" w:cs="Times New Roman"/>
          <w:sz w:val="28"/>
        </w:rPr>
        <w:t xml:space="preserve"> </w:t>
      </w:r>
      <w:r w:rsidR="006D4382" w:rsidRPr="00A872E0">
        <w:rPr>
          <w:rFonts w:ascii="Times New Roman" w:hAnsi="Times New Roman" w:cs="Times New Roman"/>
          <w:sz w:val="28"/>
        </w:rPr>
        <w:t>папироски</w:t>
      </w:r>
      <w:r w:rsidRPr="00A872E0">
        <w:rPr>
          <w:rFonts w:ascii="Times New Roman" w:hAnsi="Times New Roman" w:cs="Times New Roman"/>
          <w:sz w:val="28"/>
        </w:rPr>
        <w:t xml:space="preserve">, </w:t>
      </w:r>
      <w:r w:rsidR="006D4382" w:rsidRPr="00A872E0">
        <w:rPr>
          <w:rFonts w:ascii="Times New Roman" w:hAnsi="Times New Roman" w:cs="Times New Roman"/>
          <w:sz w:val="28"/>
        </w:rPr>
        <w:t>п</w:t>
      </w:r>
      <w:r w:rsidR="006D4382">
        <w:rPr>
          <w:rFonts w:ascii="Times New Roman" w:hAnsi="Times New Roman" w:cs="Times New Roman"/>
          <w:sz w:val="28"/>
        </w:rPr>
        <w:t>ересаживаются</w:t>
      </w:r>
      <w:r w:rsidR="00561265">
        <w:rPr>
          <w:rFonts w:ascii="Times New Roman" w:hAnsi="Times New Roman" w:cs="Times New Roman"/>
          <w:sz w:val="28"/>
        </w:rPr>
        <w:t xml:space="preserve"> к нему за столик»</w:t>
      </w:r>
      <w:r w:rsidRPr="00A872E0">
        <w:rPr>
          <w:rFonts w:ascii="Times New Roman" w:hAnsi="Times New Roman" w:cs="Times New Roman"/>
          <w:sz w:val="28"/>
          <w:vertAlign w:val="superscript"/>
        </w:rPr>
        <w:footnoteReference w:id="180"/>
      </w:r>
      <w:r w:rsidR="00561265">
        <w:rPr>
          <w:rFonts w:ascii="Times New Roman" w:hAnsi="Times New Roman" w:cs="Times New Roman"/>
          <w:sz w:val="28"/>
        </w:rPr>
        <w:t>.</w:t>
      </w:r>
      <w:r w:rsidRPr="00A872E0">
        <w:rPr>
          <w:rFonts w:ascii="Times New Roman" w:hAnsi="Times New Roman" w:cs="Times New Roman"/>
          <w:sz w:val="28"/>
        </w:rPr>
        <w:t xml:space="preserve"> Аналогичную схему представляют в своих исследованиях Н.</w:t>
      </w:r>
      <w:r w:rsidR="00144782">
        <w:rPr>
          <w:rFonts w:ascii="Times New Roman" w:hAnsi="Times New Roman" w:cs="Times New Roman"/>
          <w:sz w:val="28"/>
        </w:rPr>
        <w:t xml:space="preserve"> </w:t>
      </w:r>
      <w:r w:rsidRPr="00A872E0">
        <w:rPr>
          <w:rFonts w:ascii="Times New Roman" w:hAnsi="Times New Roman" w:cs="Times New Roman"/>
          <w:sz w:val="28"/>
        </w:rPr>
        <w:t>Б. Лебина и А.</w:t>
      </w:r>
      <w:r w:rsidR="00144782">
        <w:rPr>
          <w:rFonts w:ascii="Times New Roman" w:hAnsi="Times New Roman" w:cs="Times New Roman"/>
          <w:sz w:val="28"/>
        </w:rPr>
        <w:t xml:space="preserve"> </w:t>
      </w:r>
      <w:r w:rsidR="005C02C8">
        <w:rPr>
          <w:rFonts w:ascii="Times New Roman" w:hAnsi="Times New Roman" w:cs="Times New Roman"/>
          <w:sz w:val="28"/>
        </w:rPr>
        <w:t>Н. Чистиков</w:t>
      </w:r>
      <w:r w:rsidRPr="00A872E0">
        <w:rPr>
          <w:rFonts w:ascii="Times New Roman" w:hAnsi="Times New Roman" w:cs="Times New Roman"/>
          <w:sz w:val="28"/>
          <w:vertAlign w:val="superscript"/>
        </w:rPr>
        <w:footnoteReference w:id="181"/>
      </w:r>
      <w:r w:rsidR="005C02C8">
        <w:rPr>
          <w:rFonts w:ascii="Times New Roman" w:hAnsi="Times New Roman" w:cs="Times New Roman"/>
          <w:sz w:val="28"/>
        </w:rPr>
        <w:t>.</w:t>
      </w:r>
      <w:r w:rsidRPr="00A872E0">
        <w:rPr>
          <w:rFonts w:ascii="Times New Roman" w:hAnsi="Times New Roman" w:cs="Times New Roman"/>
          <w:sz w:val="28"/>
        </w:rPr>
        <w:t xml:space="preserve"> Интересным представляется вопрос о социальном составе проституток: при описании женщин легкого поведения А.</w:t>
      </w:r>
      <w:r w:rsidR="00144782">
        <w:rPr>
          <w:rFonts w:ascii="Times New Roman" w:hAnsi="Times New Roman" w:cs="Times New Roman"/>
          <w:sz w:val="28"/>
        </w:rPr>
        <w:t xml:space="preserve"> </w:t>
      </w:r>
      <w:r w:rsidRPr="00A872E0">
        <w:rPr>
          <w:rFonts w:ascii="Times New Roman" w:hAnsi="Times New Roman" w:cs="Times New Roman"/>
          <w:sz w:val="28"/>
        </w:rPr>
        <w:t xml:space="preserve">Б. Мариенгоф концентрирует внимание </w:t>
      </w:r>
      <w:r w:rsidRPr="00A872E0">
        <w:rPr>
          <w:rFonts w:ascii="Times New Roman" w:hAnsi="Times New Roman" w:cs="Times New Roman"/>
          <w:sz w:val="28"/>
        </w:rPr>
        <w:lastRenderedPageBreak/>
        <w:t>читателя на представительницы бывших буржуазных слоев</w:t>
      </w:r>
      <w:r w:rsidRPr="00A872E0">
        <w:rPr>
          <w:rFonts w:ascii="Times New Roman" w:hAnsi="Times New Roman" w:cs="Times New Roman"/>
          <w:sz w:val="28"/>
          <w:vertAlign w:val="superscript"/>
        </w:rPr>
        <w:footnoteReference w:id="182"/>
      </w:r>
      <w:r w:rsidRPr="00A872E0">
        <w:rPr>
          <w:rFonts w:ascii="Times New Roman" w:hAnsi="Times New Roman" w:cs="Times New Roman"/>
          <w:sz w:val="28"/>
        </w:rPr>
        <w:t>, что несколько искажает историческую реальность. По данным, полученным в ходе исследования А.</w:t>
      </w:r>
      <w:r w:rsidR="00144782">
        <w:rPr>
          <w:rFonts w:ascii="Times New Roman" w:hAnsi="Times New Roman" w:cs="Times New Roman"/>
          <w:sz w:val="28"/>
        </w:rPr>
        <w:t xml:space="preserve"> </w:t>
      </w:r>
      <w:r w:rsidRPr="00A872E0">
        <w:rPr>
          <w:rFonts w:ascii="Times New Roman" w:hAnsi="Times New Roman" w:cs="Times New Roman"/>
          <w:sz w:val="28"/>
        </w:rPr>
        <w:t>С. Меликсетяна, среди женщин, занимающихся сексуальной коммерцией, представительницы буржуазии и близких к ней слоев составляют 38,8%, в то время как большинство дам легкого – 58,2% - повед</w:t>
      </w:r>
      <w:r w:rsidR="005C02C8">
        <w:rPr>
          <w:rFonts w:ascii="Times New Roman" w:hAnsi="Times New Roman" w:cs="Times New Roman"/>
          <w:sz w:val="28"/>
        </w:rPr>
        <w:t>ения вышли из рабочей среды</w:t>
      </w:r>
      <w:r w:rsidRPr="00A872E0">
        <w:rPr>
          <w:rFonts w:ascii="Times New Roman" w:hAnsi="Times New Roman" w:cs="Times New Roman"/>
          <w:sz w:val="28"/>
          <w:vertAlign w:val="superscript"/>
        </w:rPr>
        <w:footnoteReference w:id="183"/>
      </w:r>
      <w:r w:rsidR="005C02C8">
        <w:rPr>
          <w:rFonts w:ascii="Times New Roman" w:hAnsi="Times New Roman" w:cs="Times New Roman"/>
          <w:sz w:val="28"/>
        </w:rPr>
        <w:t>.</w:t>
      </w:r>
      <w:r w:rsidRPr="00A872E0">
        <w:rPr>
          <w:rFonts w:ascii="Times New Roman" w:hAnsi="Times New Roman" w:cs="Times New Roman"/>
          <w:sz w:val="28"/>
        </w:rPr>
        <w:t xml:space="preserve"> </w:t>
      </w:r>
    </w:p>
    <w:p w:rsidR="00A872E0" w:rsidRPr="00A872E0" w:rsidRDefault="00A872E0" w:rsidP="00A872E0">
      <w:pPr>
        <w:spacing w:after="0" w:line="360" w:lineRule="auto"/>
        <w:ind w:firstLine="709"/>
        <w:jc w:val="both"/>
        <w:rPr>
          <w:rFonts w:ascii="Times New Roman" w:hAnsi="Times New Roman" w:cs="Times New Roman"/>
          <w:sz w:val="28"/>
        </w:rPr>
      </w:pPr>
      <w:r w:rsidRPr="00A872E0">
        <w:rPr>
          <w:rFonts w:ascii="Times New Roman" w:hAnsi="Times New Roman" w:cs="Times New Roman"/>
          <w:sz w:val="28"/>
        </w:rPr>
        <w:t xml:space="preserve">В 1922 г. в Уголовном кодексе РСФСР появились статьи, определявшие наказание за содержание притонов и принуждение к занятию проституцией, однако, несмотря на это, в эпоху НЭПа были люди, пытавшиеся возродить бордели. </w:t>
      </w:r>
      <w:r w:rsidR="007B5921" w:rsidRPr="00A872E0">
        <w:rPr>
          <w:rFonts w:ascii="Times New Roman" w:hAnsi="Times New Roman" w:cs="Times New Roman"/>
          <w:sz w:val="28"/>
        </w:rPr>
        <w:t xml:space="preserve">Отношение к воссозданию подобных заведений имеет и автор исследуемого романа: основной доход  организованного им совместно с товарищами кафе-клуба поступал от сдачи «кабинетов», выполнявших функцию домов терпимости. </w:t>
      </w:r>
      <w:r w:rsidRPr="00A872E0">
        <w:rPr>
          <w:rFonts w:ascii="Times New Roman" w:hAnsi="Times New Roman" w:cs="Times New Roman"/>
          <w:sz w:val="28"/>
        </w:rPr>
        <w:t>После того, как темная правда открылась властям и кабинеты были ликвидированы, доходы заведения стали падать, что в ре</w:t>
      </w:r>
      <w:r w:rsidR="005C02C8">
        <w:rPr>
          <w:rFonts w:ascii="Times New Roman" w:hAnsi="Times New Roman" w:cs="Times New Roman"/>
          <w:sz w:val="28"/>
        </w:rPr>
        <w:t>зультате привело к его закрытию</w:t>
      </w:r>
      <w:r w:rsidRPr="00A872E0">
        <w:rPr>
          <w:rFonts w:ascii="Times New Roman" w:hAnsi="Times New Roman" w:cs="Times New Roman"/>
          <w:sz w:val="28"/>
          <w:vertAlign w:val="superscript"/>
        </w:rPr>
        <w:footnoteReference w:id="184"/>
      </w:r>
      <w:r w:rsidR="005C02C8">
        <w:rPr>
          <w:rFonts w:ascii="Times New Roman" w:hAnsi="Times New Roman" w:cs="Times New Roman"/>
          <w:sz w:val="28"/>
        </w:rPr>
        <w:t>.</w:t>
      </w:r>
    </w:p>
    <w:p w:rsidR="00A872E0" w:rsidRPr="00144782" w:rsidRDefault="00A872E0" w:rsidP="00A872E0">
      <w:pPr>
        <w:spacing w:after="0" w:line="360" w:lineRule="auto"/>
        <w:ind w:firstLine="709"/>
        <w:jc w:val="both"/>
        <w:rPr>
          <w:rFonts w:ascii="Times New Roman" w:hAnsi="Times New Roman" w:cs="Times New Roman"/>
          <w:sz w:val="28"/>
          <w:szCs w:val="28"/>
        </w:rPr>
      </w:pPr>
      <w:r w:rsidRPr="00A872E0">
        <w:rPr>
          <w:rFonts w:ascii="Times New Roman" w:hAnsi="Times New Roman" w:cs="Times New Roman"/>
          <w:sz w:val="28"/>
        </w:rPr>
        <w:t xml:space="preserve">В качестве клиентуры проституток в романе выступают представители состоятельных слоев нового общества – так называемая нэпманская буржуазия. </w:t>
      </w:r>
      <w:r w:rsidRPr="00A872E0">
        <w:rPr>
          <w:rFonts w:ascii="Times New Roman" w:hAnsi="Times New Roman" w:cs="Times New Roman"/>
          <w:sz w:val="28"/>
          <w:szCs w:val="28"/>
        </w:rPr>
        <w:t>Действительно, новые буржуа после гражданской войны первыми проявили интерес к жрицам любви, причина того – в более широких финансовых возможностях. Чаще всего нэпманы пользовались услугами содержанок и женщин, промышлявших в ресторанах и гостиницах, ре</w:t>
      </w:r>
      <w:r w:rsidR="005C02C8">
        <w:rPr>
          <w:rFonts w:ascii="Times New Roman" w:hAnsi="Times New Roman" w:cs="Times New Roman"/>
          <w:sz w:val="28"/>
          <w:szCs w:val="28"/>
        </w:rPr>
        <w:t>же – услугами уличных женщин</w:t>
      </w:r>
      <w:r w:rsidRPr="00A872E0">
        <w:rPr>
          <w:rFonts w:ascii="Times New Roman" w:hAnsi="Times New Roman" w:cs="Times New Roman"/>
          <w:sz w:val="28"/>
          <w:szCs w:val="28"/>
          <w:vertAlign w:val="superscript"/>
        </w:rPr>
        <w:footnoteReference w:id="185"/>
      </w:r>
      <w:r w:rsidR="005C02C8">
        <w:rPr>
          <w:rFonts w:ascii="Times New Roman" w:hAnsi="Times New Roman" w:cs="Times New Roman"/>
          <w:sz w:val="28"/>
          <w:szCs w:val="28"/>
        </w:rPr>
        <w:t>.</w:t>
      </w:r>
      <w:r w:rsidRPr="00A872E0">
        <w:rPr>
          <w:rFonts w:ascii="Times New Roman" w:hAnsi="Times New Roman" w:cs="Times New Roman"/>
          <w:sz w:val="28"/>
          <w:szCs w:val="28"/>
        </w:rPr>
        <w:t xml:space="preserve"> Эти предпочтения  состоятельных слоев нового общества отразил А.</w:t>
      </w:r>
      <w:r w:rsidR="007D3FF0">
        <w:rPr>
          <w:rFonts w:ascii="Times New Roman" w:hAnsi="Times New Roman" w:cs="Times New Roman"/>
          <w:sz w:val="28"/>
          <w:szCs w:val="28"/>
        </w:rPr>
        <w:t xml:space="preserve"> </w:t>
      </w:r>
      <w:r w:rsidRPr="00A872E0">
        <w:rPr>
          <w:rFonts w:ascii="Times New Roman" w:hAnsi="Times New Roman" w:cs="Times New Roman"/>
          <w:sz w:val="28"/>
          <w:szCs w:val="28"/>
        </w:rPr>
        <w:t>Б. Мариенгоф, отдав Ольгу на содержание Докучаеву.</w:t>
      </w:r>
    </w:p>
    <w:p w:rsidR="003311B3" w:rsidRDefault="00A872E0" w:rsidP="00C63676">
      <w:pPr>
        <w:spacing w:after="0" w:line="360" w:lineRule="auto"/>
        <w:ind w:firstLine="709"/>
        <w:jc w:val="both"/>
        <w:rPr>
          <w:rFonts w:ascii="Times New Roman" w:hAnsi="Times New Roman" w:cs="Times New Roman"/>
          <w:sz w:val="28"/>
          <w:szCs w:val="28"/>
        </w:rPr>
      </w:pPr>
      <w:r w:rsidRPr="00A872E0">
        <w:rPr>
          <w:rFonts w:ascii="Times New Roman" w:hAnsi="Times New Roman" w:cs="Times New Roman"/>
          <w:sz w:val="28"/>
          <w:szCs w:val="28"/>
        </w:rPr>
        <w:t xml:space="preserve">В целом досуговые практики, отраженные на страницах исследуемого романа, соответствуют реалиям описываемой эпохи.  Некоторые расхождения обуславливаются классовыми особенностями проведения </w:t>
      </w:r>
      <w:r w:rsidRPr="00A872E0">
        <w:rPr>
          <w:rFonts w:ascii="Times New Roman" w:hAnsi="Times New Roman" w:cs="Times New Roman"/>
          <w:sz w:val="28"/>
          <w:szCs w:val="28"/>
        </w:rPr>
        <w:lastRenderedPageBreak/>
        <w:t xml:space="preserve">досуга  и несовершенством человеческой памяти, позволяющей оправдать незначительные нестыковки в датировке событий </w:t>
      </w:r>
      <w:r w:rsidR="003311B3">
        <w:rPr>
          <w:rFonts w:ascii="Times New Roman" w:hAnsi="Times New Roman" w:cs="Times New Roman"/>
          <w:sz w:val="28"/>
          <w:szCs w:val="28"/>
        </w:rPr>
        <w:t>и их описания автором «Циников</w:t>
      </w:r>
      <w:r w:rsidR="00E61892">
        <w:rPr>
          <w:rFonts w:ascii="Times New Roman" w:hAnsi="Times New Roman" w:cs="Times New Roman"/>
          <w:sz w:val="28"/>
          <w:szCs w:val="28"/>
        </w:rPr>
        <w:t>».</w:t>
      </w:r>
    </w:p>
    <w:p w:rsidR="007D3FF0" w:rsidRDefault="007D3FF0" w:rsidP="007D3FF0"/>
    <w:p w:rsidR="007D3FF0" w:rsidRDefault="007D3FF0" w:rsidP="007D3FF0"/>
    <w:p w:rsidR="007D3FF0" w:rsidRDefault="007D3FF0" w:rsidP="007D3FF0"/>
    <w:p w:rsidR="007D3FF0" w:rsidRDefault="007D3FF0" w:rsidP="007D3FF0"/>
    <w:p w:rsidR="007D3FF0" w:rsidRDefault="007D3FF0" w:rsidP="007D3FF0"/>
    <w:p w:rsidR="007D3FF0" w:rsidRDefault="007D3FF0" w:rsidP="007D3FF0"/>
    <w:p w:rsidR="007D3FF0" w:rsidRDefault="007D3FF0" w:rsidP="007D3FF0"/>
    <w:p w:rsidR="007D3FF0" w:rsidRDefault="007D3FF0" w:rsidP="007D3FF0"/>
    <w:p w:rsidR="007D3FF0" w:rsidRDefault="007D3FF0" w:rsidP="007D3FF0"/>
    <w:p w:rsidR="007D3FF0" w:rsidRDefault="007D3FF0" w:rsidP="007D3FF0"/>
    <w:p w:rsidR="007D3FF0" w:rsidRDefault="007D3FF0" w:rsidP="007D3FF0"/>
    <w:p w:rsidR="007D3FF0" w:rsidRDefault="007D3FF0" w:rsidP="007D3FF0"/>
    <w:p w:rsidR="007D3FF0" w:rsidRDefault="007D3FF0" w:rsidP="007D3FF0"/>
    <w:p w:rsidR="007D3FF0" w:rsidRDefault="007D3FF0" w:rsidP="007D3FF0"/>
    <w:p w:rsidR="007D3FF0" w:rsidRDefault="007D3FF0" w:rsidP="007D3FF0"/>
    <w:p w:rsidR="007D3FF0" w:rsidRDefault="007D3FF0" w:rsidP="007D3FF0"/>
    <w:p w:rsidR="007D3FF0" w:rsidRDefault="007D3FF0" w:rsidP="007D3FF0"/>
    <w:p w:rsidR="007D3FF0" w:rsidRDefault="007D3FF0" w:rsidP="007D3FF0"/>
    <w:p w:rsidR="007D3FF0" w:rsidRDefault="007D3FF0" w:rsidP="007D3FF0"/>
    <w:p w:rsidR="007D3FF0" w:rsidRDefault="007D3FF0" w:rsidP="007D3FF0"/>
    <w:p w:rsidR="000D16F0" w:rsidRDefault="000D16F0" w:rsidP="000D16F0"/>
    <w:p w:rsidR="00002F96" w:rsidRDefault="00002F96" w:rsidP="00002F96"/>
    <w:p w:rsidR="00BB3415" w:rsidRPr="003311B3" w:rsidRDefault="003D2521" w:rsidP="003311B3">
      <w:pPr>
        <w:pStyle w:val="1"/>
        <w:jc w:val="both"/>
        <w:rPr>
          <w:rFonts w:ascii="Times New Roman" w:hAnsi="Times New Roman" w:cs="Times New Roman"/>
          <w:color w:val="auto"/>
          <w:sz w:val="32"/>
        </w:rPr>
      </w:pPr>
      <w:bookmarkStart w:id="6" w:name="_Toc481531651"/>
      <w:r>
        <w:rPr>
          <w:rFonts w:ascii="Times New Roman" w:hAnsi="Times New Roman" w:cs="Times New Roman"/>
          <w:color w:val="auto"/>
          <w:sz w:val="32"/>
        </w:rPr>
        <w:lastRenderedPageBreak/>
        <w:t xml:space="preserve">Глава 2. </w:t>
      </w:r>
      <w:r w:rsidR="00BB3415" w:rsidRPr="003311B3">
        <w:rPr>
          <w:rFonts w:ascii="Times New Roman" w:hAnsi="Times New Roman" w:cs="Times New Roman"/>
          <w:color w:val="auto"/>
          <w:sz w:val="32"/>
        </w:rPr>
        <w:t xml:space="preserve">Новые условия </w:t>
      </w:r>
      <w:r>
        <w:rPr>
          <w:rFonts w:ascii="Times New Roman" w:hAnsi="Times New Roman" w:cs="Times New Roman"/>
          <w:color w:val="auto"/>
          <w:sz w:val="32"/>
        </w:rPr>
        <w:t>существования</w:t>
      </w:r>
      <w:r w:rsidR="00BB3415" w:rsidRPr="003311B3">
        <w:rPr>
          <w:rFonts w:ascii="Times New Roman" w:hAnsi="Times New Roman" w:cs="Times New Roman"/>
          <w:color w:val="auto"/>
          <w:sz w:val="32"/>
        </w:rPr>
        <w:t>:  быт советского человека в 1918-1924 гг.</w:t>
      </w:r>
      <w:bookmarkEnd w:id="6"/>
    </w:p>
    <w:p w:rsidR="007D3FF0" w:rsidRDefault="00BB3415" w:rsidP="007D3FF0">
      <w:pPr>
        <w:pStyle w:val="2"/>
        <w:ind w:firstLine="709"/>
        <w:jc w:val="both"/>
        <w:rPr>
          <w:rFonts w:ascii="Times New Roman" w:hAnsi="Times New Roman" w:cs="Times New Roman"/>
          <w:color w:val="auto"/>
          <w:sz w:val="28"/>
        </w:rPr>
      </w:pPr>
      <w:bookmarkStart w:id="7" w:name="_Toc481531652"/>
      <w:r w:rsidRPr="00BB3415">
        <w:rPr>
          <w:rFonts w:ascii="Times New Roman" w:hAnsi="Times New Roman" w:cs="Times New Roman"/>
          <w:color w:val="auto"/>
          <w:sz w:val="28"/>
        </w:rPr>
        <w:t>2.</w:t>
      </w:r>
      <w:r w:rsidR="00266078">
        <w:rPr>
          <w:rFonts w:ascii="Times New Roman" w:hAnsi="Times New Roman" w:cs="Times New Roman"/>
          <w:color w:val="auto"/>
          <w:sz w:val="28"/>
        </w:rPr>
        <w:t xml:space="preserve"> </w:t>
      </w:r>
      <w:r w:rsidRPr="00BB3415">
        <w:rPr>
          <w:rFonts w:ascii="Times New Roman" w:hAnsi="Times New Roman" w:cs="Times New Roman"/>
          <w:color w:val="auto"/>
          <w:sz w:val="28"/>
        </w:rPr>
        <w:t>1.  Жилищные условия</w:t>
      </w:r>
      <w:bookmarkEnd w:id="7"/>
    </w:p>
    <w:p w:rsidR="007D3FF0" w:rsidRPr="007D3FF0" w:rsidRDefault="007D3FF0" w:rsidP="007D3FF0"/>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t>В перечне вопросов, которые пыталось решить советское руководство в рассматриваемый период, не последнее место занимала жилищная проблема. Все усилия большевиков в этой области были направлены на улучшение условий существования пролетарского населения. Уже 30  октября 1917 г. вышло постановление НКВД «О правах городского самоуправления в деле регулирования жилищного вопроса», которое фактически санкционирует ж</w:t>
      </w:r>
      <w:r w:rsidR="0029150A">
        <w:rPr>
          <w:rFonts w:ascii="Times New Roman" w:hAnsi="Times New Roman" w:cs="Times New Roman"/>
          <w:sz w:val="28"/>
          <w:szCs w:val="28"/>
        </w:rPr>
        <w:t>илищный передел</w:t>
      </w:r>
      <w:r w:rsidRPr="005F7921">
        <w:rPr>
          <w:rFonts w:ascii="Times New Roman" w:hAnsi="Times New Roman" w:cs="Times New Roman"/>
          <w:sz w:val="28"/>
          <w:szCs w:val="28"/>
          <w:vertAlign w:val="superscript"/>
        </w:rPr>
        <w:footnoteReference w:id="186"/>
      </w:r>
      <w:r w:rsidR="0029150A">
        <w:rPr>
          <w:rFonts w:ascii="Times New Roman" w:hAnsi="Times New Roman" w:cs="Times New Roman"/>
          <w:sz w:val="28"/>
          <w:szCs w:val="28"/>
        </w:rPr>
        <w:t>.</w:t>
      </w:r>
      <w:r w:rsidRPr="005F7921">
        <w:rPr>
          <w:rFonts w:ascii="Times New Roman" w:hAnsi="Times New Roman" w:cs="Times New Roman"/>
          <w:sz w:val="28"/>
          <w:szCs w:val="28"/>
        </w:rPr>
        <w:t xml:space="preserve"> Согласно данному документу, городское самоуправление получало право секвестрования жилых помещений и размещения в них граждан.  Пока дело касалось только пустующих квартир, которые могли использо</w:t>
      </w:r>
      <w:r w:rsidR="0029150A">
        <w:rPr>
          <w:rFonts w:ascii="Times New Roman" w:hAnsi="Times New Roman" w:cs="Times New Roman"/>
          <w:sz w:val="28"/>
          <w:szCs w:val="28"/>
        </w:rPr>
        <w:t>ваться для вселения нуждающихся</w:t>
      </w:r>
      <w:r w:rsidRPr="005F7921">
        <w:rPr>
          <w:rFonts w:ascii="Times New Roman" w:hAnsi="Times New Roman" w:cs="Times New Roman"/>
          <w:sz w:val="28"/>
          <w:szCs w:val="28"/>
          <w:vertAlign w:val="superscript"/>
        </w:rPr>
        <w:footnoteReference w:id="187"/>
      </w:r>
      <w:r w:rsidR="0029150A">
        <w:rPr>
          <w:rFonts w:ascii="Times New Roman" w:hAnsi="Times New Roman" w:cs="Times New Roman"/>
          <w:sz w:val="28"/>
          <w:szCs w:val="28"/>
        </w:rPr>
        <w:t>,</w:t>
      </w:r>
      <w:r w:rsidRPr="005F7921">
        <w:rPr>
          <w:rFonts w:ascii="Times New Roman" w:hAnsi="Times New Roman" w:cs="Times New Roman"/>
          <w:sz w:val="28"/>
          <w:szCs w:val="28"/>
        </w:rPr>
        <w:t xml:space="preserve"> однако в  дальнейшем власть  расширила это право на весь жилищный фонд.</w:t>
      </w:r>
    </w:p>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t>В середине декабря 1917 г. «в виду предстоящего обобществления городской земли»</w:t>
      </w:r>
      <w:r w:rsidR="006F5A8F">
        <w:rPr>
          <w:rFonts w:ascii="Times New Roman" w:hAnsi="Times New Roman" w:cs="Times New Roman"/>
          <w:sz w:val="28"/>
          <w:szCs w:val="28"/>
        </w:rPr>
        <w:t xml:space="preserve">  </w:t>
      </w:r>
      <w:r w:rsidRPr="005F7921">
        <w:rPr>
          <w:rFonts w:ascii="Times New Roman" w:hAnsi="Times New Roman" w:cs="Times New Roman"/>
          <w:sz w:val="28"/>
          <w:szCs w:val="28"/>
        </w:rPr>
        <w:t>был принят декрет «О запрете сделок с недвижимостью», а 20 августа 1918 г. – декрет «Об отмене частной собственности на недвижимость  в городах», согласно которому в городских поселениях с населением численностью свыше 10 000 человек отменялось право частной собственности на в</w:t>
      </w:r>
      <w:r w:rsidR="0029150A">
        <w:rPr>
          <w:rFonts w:ascii="Times New Roman" w:hAnsi="Times New Roman" w:cs="Times New Roman"/>
          <w:sz w:val="28"/>
          <w:szCs w:val="28"/>
        </w:rPr>
        <w:t>се строения и земельные участки</w:t>
      </w:r>
      <w:r w:rsidRPr="005F7921">
        <w:rPr>
          <w:rFonts w:ascii="Times New Roman" w:hAnsi="Times New Roman" w:cs="Times New Roman"/>
          <w:sz w:val="28"/>
          <w:szCs w:val="28"/>
          <w:vertAlign w:val="superscript"/>
        </w:rPr>
        <w:footnoteReference w:id="188"/>
      </w:r>
      <w:r w:rsidR="0029150A">
        <w:rPr>
          <w:rFonts w:ascii="Times New Roman" w:hAnsi="Times New Roman" w:cs="Times New Roman"/>
          <w:sz w:val="28"/>
          <w:szCs w:val="28"/>
        </w:rPr>
        <w:t>.</w:t>
      </w:r>
      <w:r w:rsidRPr="005F7921">
        <w:rPr>
          <w:rFonts w:ascii="Times New Roman" w:hAnsi="Times New Roman" w:cs="Times New Roman"/>
          <w:sz w:val="28"/>
          <w:szCs w:val="28"/>
        </w:rPr>
        <w:t xml:space="preserve"> В результате принятия этих декретов, все вопросы, связанные с жилищем, переходили в ведение государства. </w:t>
      </w:r>
    </w:p>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t xml:space="preserve">Переход к активной стадии жилищного передела был сделан осенью 1918 г.. В 1918-1919 гг. основной мерой улучшения  положения рабочих в сфере жилья стало так называемое «уплотнение» - вселение нуждающихся в квартиры буржуазии. Случаи сопротивления заставили власть задуматься об организации органов самоуправления в домах. Эта роль была возложена на </w:t>
      </w:r>
      <w:r w:rsidRPr="005F7921">
        <w:rPr>
          <w:rFonts w:ascii="Times New Roman" w:hAnsi="Times New Roman" w:cs="Times New Roman"/>
          <w:sz w:val="28"/>
          <w:szCs w:val="28"/>
        </w:rPr>
        <w:lastRenderedPageBreak/>
        <w:t>созданные еще в дооктябрьский период домовые комитеты, которые преоб</w:t>
      </w:r>
      <w:r w:rsidR="0029150A">
        <w:rPr>
          <w:rFonts w:ascii="Times New Roman" w:hAnsi="Times New Roman" w:cs="Times New Roman"/>
          <w:sz w:val="28"/>
          <w:szCs w:val="28"/>
        </w:rPr>
        <w:t>разовывались в комитеты бедноты</w:t>
      </w:r>
      <w:r w:rsidRPr="005F7921">
        <w:rPr>
          <w:rFonts w:ascii="Times New Roman" w:hAnsi="Times New Roman" w:cs="Times New Roman"/>
          <w:sz w:val="28"/>
          <w:szCs w:val="28"/>
          <w:vertAlign w:val="superscript"/>
        </w:rPr>
        <w:footnoteReference w:id="189"/>
      </w:r>
      <w:r w:rsidR="0029150A">
        <w:rPr>
          <w:rFonts w:ascii="Times New Roman" w:hAnsi="Times New Roman" w:cs="Times New Roman"/>
          <w:sz w:val="28"/>
          <w:szCs w:val="28"/>
        </w:rPr>
        <w:t>.</w:t>
      </w:r>
      <w:r w:rsidRPr="005F7921">
        <w:rPr>
          <w:rFonts w:ascii="Times New Roman" w:hAnsi="Times New Roman" w:cs="Times New Roman"/>
          <w:sz w:val="28"/>
          <w:szCs w:val="28"/>
        </w:rPr>
        <w:t xml:space="preserve"> </w:t>
      </w:r>
    </w:p>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t xml:space="preserve">Борьба с буржуазным и излишним, ставшая символом военного коммунизма, проявлялась и в жилищной сфере. Согласно ленинскому определению, «богатой считается … всякая квартира, в которой число комнат ровняется или превышает число душ населения, постоянно живущего в этой </w:t>
      </w:r>
      <w:r w:rsidR="0029150A">
        <w:rPr>
          <w:rFonts w:ascii="Times New Roman" w:hAnsi="Times New Roman" w:cs="Times New Roman"/>
          <w:sz w:val="28"/>
          <w:szCs w:val="28"/>
        </w:rPr>
        <w:t>квартире»</w:t>
      </w:r>
      <w:r w:rsidRPr="005F7921">
        <w:rPr>
          <w:rFonts w:ascii="Times New Roman" w:hAnsi="Times New Roman" w:cs="Times New Roman"/>
          <w:sz w:val="28"/>
          <w:szCs w:val="28"/>
          <w:vertAlign w:val="superscript"/>
        </w:rPr>
        <w:footnoteReference w:id="190"/>
      </w:r>
      <w:r w:rsidR="0029150A">
        <w:rPr>
          <w:rFonts w:ascii="Times New Roman" w:hAnsi="Times New Roman" w:cs="Times New Roman"/>
          <w:sz w:val="28"/>
          <w:szCs w:val="28"/>
        </w:rPr>
        <w:t>.</w:t>
      </w:r>
      <w:r w:rsidRPr="005F7921">
        <w:rPr>
          <w:rFonts w:ascii="Times New Roman" w:hAnsi="Times New Roman" w:cs="Times New Roman"/>
          <w:sz w:val="28"/>
          <w:szCs w:val="28"/>
        </w:rPr>
        <w:t xml:space="preserve"> Эта трактовка стала определяющей в деле вселения нуждающихся лиц в буржуйские квартиры. «Буржуям», к которым причислялись ученые, инженеры, врачи, писатели,  разрешалось  оставить по одной комнате на взрослого человека и одну общую на всех детей. Оставшаяся жилплощадь должна была быть о</w:t>
      </w:r>
      <w:r w:rsidR="0029150A">
        <w:rPr>
          <w:rFonts w:ascii="Times New Roman" w:hAnsi="Times New Roman" w:cs="Times New Roman"/>
          <w:sz w:val="28"/>
          <w:szCs w:val="28"/>
        </w:rPr>
        <w:t>тдана на нужды  рабочего класса</w:t>
      </w:r>
      <w:r w:rsidRPr="005F7921">
        <w:rPr>
          <w:rFonts w:ascii="Times New Roman" w:hAnsi="Times New Roman" w:cs="Times New Roman"/>
          <w:sz w:val="28"/>
          <w:szCs w:val="28"/>
          <w:vertAlign w:val="superscript"/>
        </w:rPr>
        <w:footnoteReference w:id="191"/>
      </w:r>
      <w:r w:rsidR="0029150A">
        <w:rPr>
          <w:rFonts w:ascii="Times New Roman" w:hAnsi="Times New Roman" w:cs="Times New Roman"/>
          <w:sz w:val="28"/>
          <w:szCs w:val="28"/>
        </w:rPr>
        <w:t>.</w:t>
      </w:r>
    </w:p>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t>В июле 1919 г. на общегосударственном уровне были закреплены более конкретные нормы жилого пространства на душу населения, согласно которым  на каждого человека должно приходиться 8,</w:t>
      </w:r>
      <w:r w:rsidR="008577B4">
        <w:rPr>
          <w:rFonts w:ascii="Times New Roman" w:hAnsi="Times New Roman" w:cs="Times New Roman"/>
          <w:sz w:val="28"/>
          <w:szCs w:val="28"/>
        </w:rPr>
        <w:t xml:space="preserve"> </w:t>
      </w:r>
      <w:r w:rsidR="0029150A">
        <w:rPr>
          <w:rFonts w:ascii="Times New Roman" w:hAnsi="Times New Roman" w:cs="Times New Roman"/>
          <w:sz w:val="28"/>
          <w:szCs w:val="28"/>
        </w:rPr>
        <w:t>25 кв. м</w:t>
      </w:r>
      <w:r w:rsidRPr="005F7921">
        <w:rPr>
          <w:rFonts w:ascii="Times New Roman" w:hAnsi="Times New Roman" w:cs="Times New Roman"/>
          <w:sz w:val="28"/>
          <w:szCs w:val="28"/>
          <w:vertAlign w:val="superscript"/>
        </w:rPr>
        <w:footnoteReference w:id="192"/>
      </w:r>
      <w:r w:rsidR="0029150A">
        <w:rPr>
          <w:rFonts w:ascii="Times New Roman" w:hAnsi="Times New Roman" w:cs="Times New Roman"/>
          <w:sz w:val="28"/>
          <w:szCs w:val="28"/>
        </w:rPr>
        <w:t>.</w:t>
      </w:r>
      <w:r w:rsidRPr="005F7921">
        <w:rPr>
          <w:rFonts w:ascii="Times New Roman" w:hAnsi="Times New Roman" w:cs="Times New Roman"/>
          <w:sz w:val="28"/>
          <w:szCs w:val="28"/>
        </w:rPr>
        <w:t xml:space="preserve"> В течение рассматриваемого периода эти нормы дважды претерпевали изменения. Так, в июне 1923 г., согласно постановлению ВЦИК и СНК, установленный метраж был увеличен до 9,1 кв. м, а спустя год </w:t>
      </w:r>
      <w:r w:rsidR="0029150A">
        <w:rPr>
          <w:rFonts w:ascii="Times New Roman" w:hAnsi="Times New Roman" w:cs="Times New Roman"/>
          <w:sz w:val="28"/>
          <w:szCs w:val="28"/>
        </w:rPr>
        <w:t>нормы были уменьшены до 8 кв. м</w:t>
      </w:r>
      <w:r w:rsidRPr="005F7921">
        <w:rPr>
          <w:rFonts w:ascii="Times New Roman" w:hAnsi="Times New Roman" w:cs="Times New Roman"/>
          <w:sz w:val="28"/>
          <w:szCs w:val="28"/>
          <w:vertAlign w:val="superscript"/>
        </w:rPr>
        <w:footnoteReference w:id="193"/>
      </w:r>
      <w:r w:rsidR="0029150A">
        <w:rPr>
          <w:rFonts w:ascii="Times New Roman" w:hAnsi="Times New Roman" w:cs="Times New Roman"/>
          <w:sz w:val="28"/>
          <w:szCs w:val="28"/>
        </w:rPr>
        <w:t>.</w:t>
      </w:r>
    </w:p>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t>Реальные нормы распределения жилого пространства отличались от утвержденных законодательно и напрямую зависели от численности городского населения. Так, в 1920 г., когда население Москвы не превышало миллиона человек, на каждого жителя приходилось 18,5 кв. аршин (или 9,4 кв. м) жилой площади, а в 1923</w:t>
      </w:r>
      <w:r w:rsidR="00365940">
        <w:rPr>
          <w:rFonts w:ascii="Times New Roman" w:hAnsi="Times New Roman" w:cs="Times New Roman"/>
          <w:sz w:val="28"/>
          <w:szCs w:val="28"/>
        </w:rPr>
        <w:t xml:space="preserve"> </w:t>
      </w:r>
      <w:r w:rsidRPr="005F7921">
        <w:rPr>
          <w:rFonts w:ascii="Times New Roman" w:hAnsi="Times New Roman" w:cs="Times New Roman"/>
          <w:sz w:val="28"/>
          <w:szCs w:val="28"/>
        </w:rPr>
        <w:t xml:space="preserve">г., когда количество жителей превысило 1,5 </w:t>
      </w:r>
      <w:r w:rsidRPr="005F7921">
        <w:rPr>
          <w:rFonts w:ascii="Times New Roman" w:hAnsi="Times New Roman" w:cs="Times New Roman"/>
          <w:sz w:val="28"/>
          <w:szCs w:val="28"/>
        </w:rPr>
        <w:lastRenderedPageBreak/>
        <w:t>миллиона, фактическая норма жилой площади упала до 11,7 кв. аршин (5,9 кв. м)</w:t>
      </w:r>
      <w:r w:rsidRPr="005F7921">
        <w:rPr>
          <w:rFonts w:ascii="Times New Roman" w:hAnsi="Times New Roman" w:cs="Times New Roman"/>
          <w:sz w:val="28"/>
          <w:szCs w:val="28"/>
          <w:vertAlign w:val="superscript"/>
        </w:rPr>
        <w:footnoteReference w:id="194"/>
      </w:r>
      <w:r w:rsidR="0029150A">
        <w:rPr>
          <w:rFonts w:ascii="Times New Roman" w:hAnsi="Times New Roman" w:cs="Times New Roman"/>
          <w:sz w:val="28"/>
          <w:szCs w:val="28"/>
        </w:rPr>
        <w:t>.</w:t>
      </w:r>
    </w:p>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t>Декрет СНК от 25 мая 1920 г. «О мерах правильного распределения жилищ среди трудящегося населения» позволял гражданам решить проблему уплотнения самостоятельно наиболее удобным для себя образом. На поиск приемлемых соседей, согласно</w:t>
      </w:r>
      <w:r w:rsidR="0029150A">
        <w:rPr>
          <w:rFonts w:ascii="Times New Roman" w:hAnsi="Times New Roman" w:cs="Times New Roman"/>
          <w:sz w:val="28"/>
          <w:szCs w:val="28"/>
        </w:rPr>
        <w:t xml:space="preserve"> декрету, отводилось две недели</w:t>
      </w:r>
      <w:r w:rsidRPr="005F7921">
        <w:rPr>
          <w:rFonts w:ascii="Times New Roman" w:hAnsi="Times New Roman" w:cs="Times New Roman"/>
          <w:sz w:val="28"/>
          <w:szCs w:val="28"/>
          <w:vertAlign w:val="superscript"/>
        </w:rPr>
        <w:footnoteReference w:id="195"/>
      </w:r>
      <w:r w:rsidR="0029150A">
        <w:rPr>
          <w:rFonts w:ascii="Times New Roman" w:hAnsi="Times New Roman" w:cs="Times New Roman"/>
          <w:sz w:val="28"/>
          <w:szCs w:val="28"/>
        </w:rPr>
        <w:t>.</w:t>
      </w:r>
      <w:r w:rsidRPr="005F7921">
        <w:rPr>
          <w:rFonts w:ascii="Times New Roman" w:hAnsi="Times New Roman" w:cs="Times New Roman"/>
          <w:sz w:val="28"/>
          <w:szCs w:val="28"/>
        </w:rPr>
        <w:t xml:space="preserve">  </w:t>
      </w:r>
    </w:p>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t>Желание хозяев уплотниться самостоятельно не раз сыграло на руку автору исследуемого романа. Так, одним из первых московских адресов А.</w:t>
      </w:r>
      <w:r w:rsidR="00365940">
        <w:rPr>
          <w:rFonts w:ascii="Times New Roman" w:hAnsi="Times New Roman" w:cs="Times New Roman"/>
          <w:sz w:val="28"/>
          <w:szCs w:val="28"/>
        </w:rPr>
        <w:t xml:space="preserve"> </w:t>
      </w:r>
      <w:r w:rsidRPr="005F7921">
        <w:rPr>
          <w:rFonts w:ascii="Times New Roman" w:hAnsi="Times New Roman" w:cs="Times New Roman"/>
          <w:sz w:val="28"/>
          <w:szCs w:val="28"/>
        </w:rPr>
        <w:t>Б. Мариенгофа стала Петровка, где он поселился в квартире инженера, пустившего писателя и его товарища из страха перед уплотнением и опасения «за свою золоченую мебель с протертым плюшем, за массивные бронзовые</w:t>
      </w:r>
      <w:r w:rsidR="00561265">
        <w:rPr>
          <w:rFonts w:ascii="Times New Roman" w:hAnsi="Times New Roman" w:cs="Times New Roman"/>
          <w:sz w:val="28"/>
          <w:szCs w:val="28"/>
        </w:rPr>
        <w:t xml:space="preserve"> канделябры и портреты предков»</w:t>
      </w:r>
      <w:r w:rsidRPr="005F7921">
        <w:rPr>
          <w:rFonts w:ascii="Times New Roman" w:hAnsi="Times New Roman" w:cs="Times New Roman"/>
          <w:sz w:val="28"/>
          <w:szCs w:val="28"/>
          <w:vertAlign w:val="superscript"/>
        </w:rPr>
        <w:footnoteReference w:id="196"/>
      </w:r>
      <w:r w:rsidR="00561265">
        <w:rPr>
          <w:rFonts w:ascii="Times New Roman" w:hAnsi="Times New Roman" w:cs="Times New Roman"/>
          <w:sz w:val="28"/>
          <w:szCs w:val="28"/>
        </w:rPr>
        <w:t>.</w:t>
      </w:r>
    </w:p>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t xml:space="preserve">Омрачавшего существование домохозяев уплотнения можно было избежать. Для того, чтобы избавить себя от необходимости с кем-то делить жилое пространство, требовалась охранная грамота, процесс получения которой подробно изложен в автобиографическом романе Р. Ивнева «Богема»: «Две-три подписи известных лиц, два-три визита к занятым по горло благодушным и доверчивым общественным деятелям – и охранная грамота готова». По словам писателя, охранная грамота ограждала «рвами и крепостными стенами» от «жаждущих переехать из сырого подвала </w:t>
      </w:r>
      <w:r w:rsidR="00561265">
        <w:rPr>
          <w:rFonts w:ascii="Times New Roman" w:hAnsi="Times New Roman" w:cs="Times New Roman"/>
          <w:sz w:val="28"/>
          <w:szCs w:val="28"/>
        </w:rPr>
        <w:t>и не имеющих крыши над головой»</w:t>
      </w:r>
      <w:r w:rsidRPr="005F7921">
        <w:rPr>
          <w:rFonts w:ascii="Times New Roman" w:hAnsi="Times New Roman" w:cs="Times New Roman"/>
          <w:sz w:val="28"/>
          <w:szCs w:val="28"/>
          <w:vertAlign w:val="superscript"/>
        </w:rPr>
        <w:footnoteReference w:id="197"/>
      </w:r>
      <w:r w:rsidR="00561265">
        <w:rPr>
          <w:rFonts w:ascii="Times New Roman" w:hAnsi="Times New Roman" w:cs="Times New Roman"/>
          <w:sz w:val="28"/>
          <w:szCs w:val="28"/>
        </w:rPr>
        <w:t>.</w:t>
      </w:r>
      <w:r w:rsidRPr="005F7921">
        <w:rPr>
          <w:rFonts w:ascii="Times New Roman" w:hAnsi="Times New Roman" w:cs="Times New Roman"/>
          <w:sz w:val="28"/>
          <w:szCs w:val="28"/>
        </w:rPr>
        <w:t xml:space="preserve">  Лично ощутили чудодейственное свойство эти охранных бумаг Н.</w:t>
      </w:r>
      <w:r w:rsidR="00365940">
        <w:rPr>
          <w:rFonts w:ascii="Times New Roman" w:hAnsi="Times New Roman" w:cs="Times New Roman"/>
          <w:sz w:val="28"/>
          <w:szCs w:val="28"/>
        </w:rPr>
        <w:t xml:space="preserve"> </w:t>
      </w:r>
      <w:r w:rsidRPr="005F7921">
        <w:rPr>
          <w:rFonts w:ascii="Times New Roman" w:hAnsi="Times New Roman" w:cs="Times New Roman"/>
          <w:sz w:val="28"/>
          <w:szCs w:val="28"/>
        </w:rPr>
        <w:t>М. Мендельсон и один из соратников А.</w:t>
      </w:r>
      <w:r w:rsidR="00365940">
        <w:rPr>
          <w:rFonts w:ascii="Times New Roman" w:hAnsi="Times New Roman" w:cs="Times New Roman"/>
          <w:sz w:val="28"/>
          <w:szCs w:val="28"/>
        </w:rPr>
        <w:t xml:space="preserve"> </w:t>
      </w:r>
      <w:r w:rsidRPr="005F7921">
        <w:rPr>
          <w:rFonts w:ascii="Times New Roman" w:hAnsi="Times New Roman" w:cs="Times New Roman"/>
          <w:sz w:val="28"/>
          <w:szCs w:val="28"/>
        </w:rPr>
        <w:t xml:space="preserve">Б. Мариенгофа </w:t>
      </w:r>
      <w:r w:rsidR="00365940">
        <w:rPr>
          <w:rFonts w:ascii="Times New Roman" w:hAnsi="Times New Roman" w:cs="Times New Roman"/>
          <w:sz w:val="28"/>
          <w:szCs w:val="28"/>
        </w:rPr>
        <w:t xml:space="preserve">в деле имажинизма </w:t>
      </w:r>
      <w:r w:rsidRPr="005F7921">
        <w:rPr>
          <w:rFonts w:ascii="Times New Roman" w:hAnsi="Times New Roman" w:cs="Times New Roman"/>
          <w:sz w:val="28"/>
          <w:szCs w:val="28"/>
        </w:rPr>
        <w:t>В.</w:t>
      </w:r>
      <w:r w:rsidR="00365940">
        <w:rPr>
          <w:rFonts w:ascii="Times New Roman" w:hAnsi="Times New Roman" w:cs="Times New Roman"/>
          <w:sz w:val="28"/>
          <w:szCs w:val="28"/>
        </w:rPr>
        <w:t xml:space="preserve"> </w:t>
      </w:r>
      <w:r w:rsidR="0029150A">
        <w:rPr>
          <w:rFonts w:ascii="Times New Roman" w:hAnsi="Times New Roman" w:cs="Times New Roman"/>
          <w:sz w:val="28"/>
          <w:szCs w:val="28"/>
        </w:rPr>
        <w:t>Г. Шершневич</w:t>
      </w:r>
      <w:r w:rsidRPr="005F7921">
        <w:rPr>
          <w:rFonts w:ascii="Times New Roman" w:hAnsi="Times New Roman" w:cs="Times New Roman"/>
          <w:sz w:val="28"/>
          <w:szCs w:val="28"/>
          <w:vertAlign w:val="superscript"/>
        </w:rPr>
        <w:footnoteReference w:id="198"/>
      </w:r>
      <w:r w:rsidR="0029150A">
        <w:rPr>
          <w:rFonts w:ascii="Times New Roman" w:hAnsi="Times New Roman" w:cs="Times New Roman"/>
          <w:sz w:val="28"/>
          <w:szCs w:val="28"/>
        </w:rPr>
        <w:t>.</w:t>
      </w:r>
      <w:r w:rsidRPr="005F7921">
        <w:rPr>
          <w:rFonts w:ascii="Times New Roman" w:hAnsi="Times New Roman" w:cs="Times New Roman"/>
          <w:sz w:val="28"/>
          <w:szCs w:val="28"/>
        </w:rPr>
        <w:t xml:space="preserve">  Последнему этот документ не только позволил сохранить жилище, но и послужил в качестве пропуска на Лубянку, куда писате</w:t>
      </w:r>
      <w:r w:rsidR="0029150A">
        <w:rPr>
          <w:rFonts w:ascii="Times New Roman" w:hAnsi="Times New Roman" w:cs="Times New Roman"/>
          <w:sz w:val="28"/>
          <w:szCs w:val="28"/>
        </w:rPr>
        <w:t>ль отправился выручать товарища</w:t>
      </w:r>
      <w:r w:rsidRPr="005F7921">
        <w:rPr>
          <w:rFonts w:ascii="Times New Roman" w:hAnsi="Times New Roman" w:cs="Times New Roman"/>
          <w:sz w:val="28"/>
          <w:szCs w:val="28"/>
          <w:vertAlign w:val="superscript"/>
        </w:rPr>
        <w:footnoteReference w:id="199"/>
      </w:r>
      <w:r w:rsidR="0029150A">
        <w:rPr>
          <w:rFonts w:ascii="Times New Roman" w:hAnsi="Times New Roman" w:cs="Times New Roman"/>
          <w:sz w:val="28"/>
          <w:szCs w:val="28"/>
        </w:rPr>
        <w:t>.</w:t>
      </w:r>
    </w:p>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lastRenderedPageBreak/>
        <w:t>Несоответствие между нормами заселения и реальными размерами комнат, часто значительно превышающими  допустимую квадратуру жилого пространства на человека, порождало стратегию покомнатно-посемейного заселения, впоследствии вылившуюся в феномен</w:t>
      </w:r>
      <w:r w:rsidR="0029150A">
        <w:rPr>
          <w:rFonts w:ascii="Times New Roman" w:hAnsi="Times New Roman" w:cs="Times New Roman"/>
          <w:sz w:val="28"/>
          <w:szCs w:val="28"/>
        </w:rPr>
        <w:t xml:space="preserve"> советских коммунальных квартир</w:t>
      </w:r>
      <w:r w:rsidRPr="005F7921">
        <w:rPr>
          <w:rFonts w:ascii="Times New Roman" w:hAnsi="Times New Roman" w:cs="Times New Roman"/>
          <w:sz w:val="28"/>
          <w:szCs w:val="28"/>
          <w:vertAlign w:val="superscript"/>
        </w:rPr>
        <w:footnoteReference w:id="200"/>
      </w:r>
      <w:r w:rsidR="0029150A">
        <w:rPr>
          <w:rFonts w:ascii="Times New Roman" w:hAnsi="Times New Roman" w:cs="Times New Roman"/>
          <w:sz w:val="28"/>
          <w:szCs w:val="28"/>
        </w:rPr>
        <w:t>.</w:t>
      </w:r>
    </w:p>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t xml:space="preserve">В свете новой коммунистической идеологии аномальным считалось иметь две квартиры – в тяжелой ситуации Гражданской войны счастливые обладатели должны были пожертвовать «лишнюю» квартиру </w:t>
      </w:r>
      <w:r w:rsidR="0029150A">
        <w:rPr>
          <w:rFonts w:ascii="Times New Roman" w:hAnsi="Times New Roman" w:cs="Times New Roman"/>
          <w:sz w:val="28"/>
          <w:szCs w:val="28"/>
        </w:rPr>
        <w:t>в пользу нуждающегося населения</w:t>
      </w:r>
      <w:r w:rsidRPr="005F7921">
        <w:rPr>
          <w:rFonts w:ascii="Times New Roman" w:hAnsi="Times New Roman" w:cs="Times New Roman"/>
          <w:sz w:val="28"/>
          <w:szCs w:val="28"/>
          <w:vertAlign w:val="superscript"/>
        </w:rPr>
        <w:footnoteReference w:id="201"/>
      </w:r>
      <w:r w:rsidR="0029150A">
        <w:rPr>
          <w:rFonts w:ascii="Times New Roman" w:hAnsi="Times New Roman" w:cs="Times New Roman"/>
          <w:sz w:val="28"/>
          <w:szCs w:val="28"/>
        </w:rPr>
        <w:t>.</w:t>
      </w:r>
      <w:r w:rsidRPr="005F7921">
        <w:rPr>
          <w:rFonts w:ascii="Times New Roman" w:hAnsi="Times New Roman" w:cs="Times New Roman"/>
          <w:sz w:val="28"/>
          <w:szCs w:val="28"/>
        </w:rPr>
        <w:t xml:space="preserve"> С проблемой отторжения жилья столкнулись  герои исследуемого романа – квартира, в которой проживал Владимир до заключения брака с Ольгой, упоминается – первый и последний раз – в ходе разговора героя с представительницей домового комитета, состоявшегося при его переезде в квартиру супруги. </w:t>
      </w:r>
    </w:p>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t xml:space="preserve">Революционные изменения проявились не только в нормировании величины жилого пространства, но </w:t>
      </w:r>
      <w:r w:rsidR="00365940">
        <w:rPr>
          <w:rFonts w:ascii="Times New Roman" w:hAnsi="Times New Roman" w:cs="Times New Roman"/>
          <w:sz w:val="28"/>
          <w:szCs w:val="28"/>
        </w:rPr>
        <w:t xml:space="preserve">и </w:t>
      </w:r>
      <w:r w:rsidRPr="005F7921">
        <w:rPr>
          <w:rFonts w:ascii="Times New Roman" w:hAnsi="Times New Roman" w:cs="Times New Roman"/>
          <w:sz w:val="28"/>
          <w:szCs w:val="28"/>
        </w:rPr>
        <w:t xml:space="preserve">во  внутреннем убранстве комнат. Представление об устройстве буржуазных квартир позволяют составить дореволюционные справочники по домоведению. Так, «обыкновенная квартира» состояла из спальни, детской, столовой, кабинета, гостиной и прихожей, в некоторых квартирах стандартный набор комнат дополнялся ванной. Гостиная представляла собой «уютный, изящный уголок», непременным условием создания которого было наличие мягкой мебели, ковров и портьер. Желательным было иметь рояль, а излишки свободного пространства заполнять элементами декора, в качестве которых могли использоваться  комнатные растения, тарелки, гравюры и картины - преимущественно с изображением красивых пейзажей. С меньшей помпой была обставлена спальня – составительница справочника предлагала </w:t>
      </w:r>
      <w:r w:rsidRPr="005F7921">
        <w:rPr>
          <w:rFonts w:ascii="Times New Roman" w:hAnsi="Times New Roman" w:cs="Times New Roman"/>
          <w:sz w:val="28"/>
          <w:szCs w:val="28"/>
        </w:rPr>
        <w:lastRenderedPageBreak/>
        <w:t xml:space="preserve">хозяйкам ограничиться только необходимой мебелью, избегать ковров, портьер </w:t>
      </w:r>
      <w:r w:rsidR="0029150A">
        <w:rPr>
          <w:rFonts w:ascii="Times New Roman" w:hAnsi="Times New Roman" w:cs="Times New Roman"/>
          <w:sz w:val="28"/>
          <w:szCs w:val="28"/>
        </w:rPr>
        <w:t>и прочих декоративных элементов</w:t>
      </w:r>
      <w:r w:rsidRPr="005F7921">
        <w:rPr>
          <w:rFonts w:ascii="Times New Roman" w:hAnsi="Times New Roman" w:cs="Times New Roman"/>
          <w:sz w:val="28"/>
          <w:szCs w:val="28"/>
          <w:vertAlign w:val="superscript"/>
        </w:rPr>
        <w:footnoteReference w:id="202"/>
      </w:r>
      <w:r w:rsidR="0029150A">
        <w:rPr>
          <w:rFonts w:ascii="Times New Roman" w:hAnsi="Times New Roman" w:cs="Times New Roman"/>
          <w:sz w:val="28"/>
          <w:szCs w:val="28"/>
        </w:rPr>
        <w:t>.</w:t>
      </w:r>
      <w:r w:rsidRPr="005F7921">
        <w:rPr>
          <w:rFonts w:ascii="Times New Roman" w:hAnsi="Times New Roman" w:cs="Times New Roman"/>
          <w:sz w:val="28"/>
          <w:szCs w:val="28"/>
        </w:rPr>
        <w:t xml:space="preserve"> </w:t>
      </w:r>
    </w:p>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t xml:space="preserve">Десять лет спустя после издания упоминаемого справочника гражданам пришлось ограничиваться в оформлении всего жилого пространство, служившего жильцам и для сна, и для приема гостей. Значительные изменения в обстановку квартир внесли условия военного коммунизма – продажа и обмен предметов интерьера стало основой </w:t>
      </w:r>
      <w:r w:rsidR="00365940">
        <w:rPr>
          <w:rFonts w:ascii="Times New Roman" w:hAnsi="Times New Roman" w:cs="Times New Roman"/>
          <w:sz w:val="28"/>
          <w:szCs w:val="28"/>
        </w:rPr>
        <w:t>существования их владельцев. О. Л</w:t>
      </w:r>
      <w:r w:rsidRPr="005F7921">
        <w:rPr>
          <w:rFonts w:ascii="Times New Roman" w:hAnsi="Times New Roman" w:cs="Times New Roman"/>
          <w:sz w:val="28"/>
          <w:szCs w:val="28"/>
        </w:rPr>
        <w:t>. Керенская в своих мемуарах пишет о том, как таяла обстановка её петербургской квартиры: «Были проедены все портьеры, швейная машина, шуба А.Ф-ча, проедались одна за другой серебряные ложки и другие серебряные вещи»</w:t>
      </w:r>
      <w:r w:rsidRPr="005F7921">
        <w:rPr>
          <w:rFonts w:ascii="Times New Roman" w:hAnsi="Times New Roman" w:cs="Times New Roman"/>
          <w:sz w:val="28"/>
          <w:szCs w:val="28"/>
          <w:vertAlign w:val="superscript"/>
        </w:rPr>
        <w:footnoteReference w:id="203"/>
      </w:r>
      <w:r w:rsidRPr="005F7921">
        <w:rPr>
          <w:rFonts w:ascii="Times New Roman" w:hAnsi="Times New Roman" w:cs="Times New Roman"/>
          <w:sz w:val="28"/>
          <w:szCs w:val="28"/>
        </w:rPr>
        <w:t xml:space="preserve">. То, чему удалось уцелеть, отдавалось на милость комиссий по вселению, которая распределяло буржуазные излишки </w:t>
      </w:r>
      <w:r w:rsidR="0029150A">
        <w:rPr>
          <w:rFonts w:ascii="Times New Roman" w:hAnsi="Times New Roman" w:cs="Times New Roman"/>
          <w:sz w:val="28"/>
          <w:szCs w:val="28"/>
        </w:rPr>
        <w:t>между вновь вселяемыми жильцами</w:t>
      </w:r>
      <w:r w:rsidRPr="005F7921">
        <w:rPr>
          <w:rFonts w:ascii="Times New Roman" w:hAnsi="Times New Roman" w:cs="Times New Roman"/>
          <w:sz w:val="28"/>
          <w:szCs w:val="28"/>
          <w:vertAlign w:val="superscript"/>
        </w:rPr>
        <w:footnoteReference w:id="204"/>
      </w:r>
      <w:r w:rsidR="0029150A">
        <w:rPr>
          <w:rFonts w:ascii="Times New Roman" w:hAnsi="Times New Roman" w:cs="Times New Roman"/>
          <w:sz w:val="28"/>
          <w:szCs w:val="28"/>
        </w:rPr>
        <w:t>.</w:t>
      </w:r>
      <w:r w:rsidRPr="005F7921">
        <w:rPr>
          <w:rFonts w:ascii="Times New Roman" w:hAnsi="Times New Roman" w:cs="Times New Roman"/>
          <w:sz w:val="28"/>
          <w:szCs w:val="28"/>
        </w:rPr>
        <w:t xml:space="preserve"> О том, где заканчивались нормы и начинались излишки, свидетельствует стандартный  набор предметов обстановки, выдаваемый прибывшим в город рабочим: кровать, стол, ящик с замком, два стула. Из предметов быта каждому человеку полагались кружка, чашка, тарелка, ложка, вилка, нож, полотенце, подушка, одеяло и </w:t>
      </w:r>
      <w:r w:rsidR="0029150A">
        <w:rPr>
          <w:rFonts w:ascii="Times New Roman" w:hAnsi="Times New Roman" w:cs="Times New Roman"/>
          <w:sz w:val="28"/>
          <w:szCs w:val="28"/>
        </w:rPr>
        <w:t>два комплекта постельного белья</w:t>
      </w:r>
      <w:r w:rsidRPr="005F7921">
        <w:rPr>
          <w:rFonts w:ascii="Times New Roman" w:hAnsi="Times New Roman" w:cs="Times New Roman"/>
          <w:sz w:val="28"/>
          <w:szCs w:val="28"/>
          <w:vertAlign w:val="superscript"/>
        </w:rPr>
        <w:footnoteReference w:id="205"/>
      </w:r>
      <w:r w:rsidR="0029150A">
        <w:rPr>
          <w:rFonts w:ascii="Times New Roman" w:hAnsi="Times New Roman" w:cs="Times New Roman"/>
          <w:sz w:val="28"/>
          <w:szCs w:val="28"/>
        </w:rPr>
        <w:t>.</w:t>
      </w:r>
    </w:p>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t>Проблемы интерьерных норм нашли отражения на страницах исследуемого романа – с ними столкнулся герой при переезде в квартиру супруги: «Я и мои книги, вооруженные наркомпросовской охранной грамотой, переехали к Ольге. Что касается мебели, то она не переехала. Домовой комитет, облегчая мне борьбу с «буржуазными предрассудками», запретил забрать с собой кро</w:t>
      </w:r>
      <w:r w:rsidR="00561265">
        <w:rPr>
          <w:rFonts w:ascii="Times New Roman" w:hAnsi="Times New Roman" w:cs="Times New Roman"/>
          <w:sz w:val="28"/>
          <w:szCs w:val="28"/>
        </w:rPr>
        <w:t>вать, письменный стол и стулья»</w:t>
      </w:r>
      <w:r w:rsidRPr="005F7921">
        <w:rPr>
          <w:rFonts w:ascii="Times New Roman" w:hAnsi="Times New Roman" w:cs="Times New Roman"/>
          <w:sz w:val="28"/>
          <w:szCs w:val="28"/>
          <w:vertAlign w:val="superscript"/>
        </w:rPr>
        <w:footnoteReference w:id="206"/>
      </w:r>
      <w:r w:rsidR="00561265">
        <w:rPr>
          <w:rFonts w:ascii="Times New Roman" w:hAnsi="Times New Roman" w:cs="Times New Roman"/>
          <w:sz w:val="28"/>
          <w:szCs w:val="28"/>
        </w:rPr>
        <w:t>.</w:t>
      </w:r>
      <w:r w:rsidRPr="005F7921">
        <w:rPr>
          <w:rFonts w:ascii="Times New Roman" w:hAnsi="Times New Roman" w:cs="Times New Roman"/>
          <w:sz w:val="28"/>
          <w:szCs w:val="28"/>
        </w:rPr>
        <w:t xml:space="preserve"> В отличие от менее удачливого мужа, обстановка квартиры Ольги не пострадала. Такое </w:t>
      </w:r>
      <w:r w:rsidRPr="005F7921">
        <w:rPr>
          <w:rFonts w:ascii="Times New Roman" w:hAnsi="Times New Roman" w:cs="Times New Roman"/>
          <w:sz w:val="28"/>
          <w:szCs w:val="28"/>
        </w:rPr>
        <w:lastRenderedPageBreak/>
        <w:t>везение не являлось чем-то из ряда вон выходящим - если имелись нужные знакомства, сохранение интерьера не требовало большого труда, а таких знакомств у героини  было достаточно.</w:t>
      </w:r>
    </w:p>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t xml:space="preserve">Еще одним нововведением большевиков в жилищной сфере стала организация домов-коммун - так называемых фаланстеров. Формы организации жилища, отдаленно напоминающие коммуны, сложились еще в дореволюционной Россия - ими были рабочие казармы. Воплощение идеи фаланстеров применительно к пролетариату означало бы переселение из одной казармы в другую, что было связано с риском для власти потерять опору в лице правящего класса. Поэтому от задумки переселения рабочих пришлось  отказаться, но не от самой идеи создания фаланстеров. </w:t>
      </w:r>
    </w:p>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t>Первыми ощутить на себе всю прелесть домов-коммун выпало на долю партийной верхушки. Так в Москве, Петрограде и других городах появляются так называемые Дома Советов, размещавшиеся в зданиях наиболее благоустроенных гостиниц. Устраивались они на манер общежитий: отдельные комнаты, общая столовая и кухня. Предназначались эти «общежития» для постоянног</w:t>
      </w:r>
      <w:r w:rsidR="0029150A">
        <w:rPr>
          <w:rFonts w:ascii="Times New Roman" w:hAnsi="Times New Roman" w:cs="Times New Roman"/>
          <w:sz w:val="28"/>
          <w:szCs w:val="28"/>
        </w:rPr>
        <w:t>о проживания советских служащих</w:t>
      </w:r>
      <w:r w:rsidRPr="005F7921">
        <w:rPr>
          <w:rFonts w:ascii="Times New Roman" w:hAnsi="Times New Roman" w:cs="Times New Roman"/>
          <w:sz w:val="28"/>
          <w:szCs w:val="28"/>
          <w:vertAlign w:val="superscript"/>
        </w:rPr>
        <w:footnoteReference w:id="207"/>
      </w:r>
      <w:r w:rsidR="0029150A">
        <w:rPr>
          <w:rFonts w:ascii="Times New Roman" w:hAnsi="Times New Roman" w:cs="Times New Roman"/>
          <w:sz w:val="28"/>
          <w:szCs w:val="28"/>
        </w:rPr>
        <w:t>.</w:t>
      </w:r>
      <w:r w:rsidRPr="005F7921">
        <w:rPr>
          <w:rFonts w:ascii="Times New Roman" w:hAnsi="Times New Roman" w:cs="Times New Roman"/>
          <w:sz w:val="28"/>
          <w:szCs w:val="28"/>
        </w:rPr>
        <w:t xml:space="preserve"> Администрация Домов Советов брала на себя ответственность за питание, бытовое обслуживание и о</w:t>
      </w:r>
      <w:r w:rsidR="0029150A">
        <w:rPr>
          <w:rFonts w:ascii="Times New Roman" w:hAnsi="Times New Roman" w:cs="Times New Roman"/>
          <w:sz w:val="28"/>
          <w:szCs w:val="28"/>
        </w:rPr>
        <w:t>рганизацию досуга своих жильцов</w:t>
      </w:r>
      <w:r w:rsidRPr="005F7921">
        <w:rPr>
          <w:rFonts w:ascii="Times New Roman" w:hAnsi="Times New Roman" w:cs="Times New Roman"/>
          <w:sz w:val="28"/>
          <w:szCs w:val="28"/>
          <w:vertAlign w:val="superscript"/>
        </w:rPr>
        <w:footnoteReference w:id="208"/>
      </w:r>
      <w:r w:rsidR="0029150A">
        <w:rPr>
          <w:rFonts w:ascii="Times New Roman" w:hAnsi="Times New Roman" w:cs="Times New Roman"/>
          <w:sz w:val="28"/>
          <w:szCs w:val="28"/>
        </w:rPr>
        <w:t>.</w:t>
      </w:r>
      <w:r w:rsidRPr="005F7921">
        <w:rPr>
          <w:rFonts w:ascii="Times New Roman" w:hAnsi="Times New Roman" w:cs="Times New Roman"/>
          <w:sz w:val="28"/>
          <w:szCs w:val="28"/>
        </w:rPr>
        <w:t xml:space="preserve"> В фаланстерах для партийной элиты не действовали общепринятые пространственные нормы. Так, вместо положенных 10 кв. м Г.</w:t>
      </w:r>
      <w:r w:rsidR="00365940">
        <w:rPr>
          <w:rFonts w:ascii="Times New Roman" w:hAnsi="Times New Roman" w:cs="Times New Roman"/>
          <w:sz w:val="28"/>
          <w:szCs w:val="28"/>
        </w:rPr>
        <w:t xml:space="preserve"> </w:t>
      </w:r>
      <w:r w:rsidRPr="005F7921">
        <w:rPr>
          <w:rFonts w:ascii="Times New Roman" w:hAnsi="Times New Roman" w:cs="Times New Roman"/>
          <w:sz w:val="28"/>
          <w:szCs w:val="28"/>
        </w:rPr>
        <w:t>Е. Зиновьев занимал 5 к</w:t>
      </w:r>
      <w:r w:rsidR="0029150A">
        <w:rPr>
          <w:rFonts w:ascii="Times New Roman" w:hAnsi="Times New Roman" w:cs="Times New Roman"/>
          <w:sz w:val="28"/>
          <w:szCs w:val="28"/>
        </w:rPr>
        <w:t>омнат в петроградской «Астории»</w:t>
      </w:r>
      <w:r w:rsidRPr="005F7921">
        <w:rPr>
          <w:rFonts w:ascii="Times New Roman" w:hAnsi="Times New Roman" w:cs="Times New Roman"/>
          <w:sz w:val="28"/>
          <w:szCs w:val="28"/>
          <w:vertAlign w:val="superscript"/>
        </w:rPr>
        <w:footnoteReference w:id="209"/>
      </w:r>
      <w:r w:rsidR="0029150A">
        <w:rPr>
          <w:rFonts w:ascii="Times New Roman" w:hAnsi="Times New Roman" w:cs="Times New Roman"/>
          <w:sz w:val="28"/>
          <w:szCs w:val="28"/>
        </w:rPr>
        <w:t>.</w:t>
      </w:r>
      <w:r w:rsidRPr="005F7921">
        <w:rPr>
          <w:rFonts w:ascii="Times New Roman" w:hAnsi="Times New Roman" w:cs="Times New Roman"/>
          <w:sz w:val="28"/>
          <w:szCs w:val="28"/>
        </w:rPr>
        <w:t xml:space="preserve"> </w:t>
      </w:r>
    </w:p>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t>В Москве для размещения видных представителей партии были отданы гостиницы «</w:t>
      </w:r>
      <w:r w:rsidR="007B5921" w:rsidRPr="005F7921">
        <w:rPr>
          <w:rFonts w:ascii="Times New Roman" w:hAnsi="Times New Roman" w:cs="Times New Roman"/>
          <w:sz w:val="28"/>
          <w:szCs w:val="28"/>
        </w:rPr>
        <w:t>Нац</w:t>
      </w:r>
      <w:r w:rsidR="007B5921">
        <w:rPr>
          <w:rFonts w:ascii="Times New Roman" w:hAnsi="Times New Roman" w:cs="Times New Roman"/>
          <w:sz w:val="28"/>
          <w:szCs w:val="28"/>
        </w:rPr>
        <w:t>и</w:t>
      </w:r>
      <w:r w:rsidR="007B5921" w:rsidRPr="005F7921">
        <w:rPr>
          <w:rFonts w:ascii="Times New Roman" w:hAnsi="Times New Roman" w:cs="Times New Roman"/>
          <w:sz w:val="28"/>
          <w:szCs w:val="28"/>
        </w:rPr>
        <w:t>ональ</w:t>
      </w:r>
      <w:r w:rsidRPr="005F7921">
        <w:rPr>
          <w:rFonts w:ascii="Times New Roman" w:hAnsi="Times New Roman" w:cs="Times New Roman"/>
          <w:sz w:val="28"/>
          <w:szCs w:val="28"/>
        </w:rPr>
        <w:t xml:space="preserve">» и «Метрополь». В последней поселил своего героя – большевика Сергея – автор исследуемого романа. Там же проживал первое время после своего переезда в Москву - и «был преисполнен необычайной </w:t>
      </w:r>
      <w:r w:rsidRPr="005F7921">
        <w:rPr>
          <w:rFonts w:ascii="Times New Roman" w:hAnsi="Times New Roman" w:cs="Times New Roman"/>
          <w:sz w:val="28"/>
          <w:szCs w:val="28"/>
        </w:rPr>
        <w:lastRenderedPageBreak/>
        <w:t>гордости»</w:t>
      </w:r>
      <w:r w:rsidRPr="005F7921">
        <w:rPr>
          <w:rFonts w:ascii="Times New Roman" w:hAnsi="Times New Roman" w:cs="Times New Roman"/>
          <w:sz w:val="28"/>
          <w:szCs w:val="28"/>
          <w:vertAlign w:val="superscript"/>
        </w:rPr>
        <w:footnoteReference w:id="210"/>
      </w:r>
      <w:r w:rsidRPr="005F7921">
        <w:rPr>
          <w:rFonts w:ascii="Times New Roman" w:hAnsi="Times New Roman" w:cs="Times New Roman"/>
          <w:sz w:val="28"/>
          <w:szCs w:val="28"/>
        </w:rPr>
        <w:t xml:space="preserve"> - сам  А.</w:t>
      </w:r>
      <w:r w:rsidR="007C54D0">
        <w:rPr>
          <w:rFonts w:ascii="Times New Roman" w:hAnsi="Times New Roman" w:cs="Times New Roman"/>
          <w:sz w:val="28"/>
          <w:szCs w:val="28"/>
        </w:rPr>
        <w:t xml:space="preserve"> </w:t>
      </w:r>
      <w:r w:rsidRPr="005F7921">
        <w:rPr>
          <w:rFonts w:ascii="Times New Roman" w:hAnsi="Times New Roman" w:cs="Times New Roman"/>
          <w:sz w:val="28"/>
          <w:szCs w:val="28"/>
        </w:rPr>
        <w:t xml:space="preserve">Б. Мариенгоф. Одним из постоянных жильцов «Метрополя», 2-го Дома Советов, был двоюродный брат писателя, согласившийся его на время приютить, и, возможно, ставший прототипом персонажа-большевика.  </w:t>
      </w:r>
    </w:p>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t>В 1923 г. власти отошли от идеи совместного проживания политической элиты - 12 сентября  был принят декрет «Об освобождении 36 гостиниц города Москвы от постоянных жильцов». Принятие этого документа мотивировалось необходимостью возвращения гостиницам их привычной функции – размещения временных постоял</w:t>
      </w:r>
      <w:r w:rsidR="008F5D9E">
        <w:rPr>
          <w:rFonts w:ascii="Times New Roman" w:hAnsi="Times New Roman" w:cs="Times New Roman"/>
          <w:sz w:val="28"/>
          <w:szCs w:val="28"/>
        </w:rPr>
        <w:t>ьцев</w:t>
      </w:r>
      <w:r w:rsidRPr="005F7921">
        <w:rPr>
          <w:rFonts w:ascii="Times New Roman" w:hAnsi="Times New Roman" w:cs="Times New Roman"/>
          <w:sz w:val="28"/>
          <w:szCs w:val="28"/>
          <w:vertAlign w:val="superscript"/>
        </w:rPr>
        <w:footnoteReference w:id="211"/>
      </w:r>
      <w:r w:rsidR="008F5D9E">
        <w:rPr>
          <w:rFonts w:ascii="Times New Roman" w:hAnsi="Times New Roman" w:cs="Times New Roman"/>
          <w:sz w:val="28"/>
          <w:szCs w:val="28"/>
        </w:rPr>
        <w:t>.</w:t>
      </w:r>
      <w:r w:rsidRPr="005F7921">
        <w:rPr>
          <w:rFonts w:ascii="Times New Roman" w:hAnsi="Times New Roman" w:cs="Times New Roman"/>
          <w:sz w:val="28"/>
          <w:szCs w:val="28"/>
        </w:rPr>
        <w:t xml:space="preserve"> О том, насколько задержался в «Метрополе» мариенгофский персонаж, в романе умалчивается, известно лишь, что в 1924 г. Сергей был «вычищен» с занимаемого поста за неназываемые грехи и получил назначение в Берлинское торгпредство, следовательно, сроки его выезда из Дома Советов примерно совпадают со сроками реализации положений указанного декрета. </w:t>
      </w:r>
    </w:p>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t>Введение НЭПа повлекло за собой возвращение к привычным формам распределения жилья.  Была восстановлена частная собственность, разрешены сделки с недвижимостью, часть реквизированных домов и квартир возвращалась в руки владельцев</w:t>
      </w:r>
      <w:r w:rsidRPr="005F7921">
        <w:rPr>
          <w:rFonts w:ascii="Times New Roman" w:hAnsi="Times New Roman" w:cs="Times New Roman"/>
          <w:sz w:val="28"/>
          <w:szCs w:val="28"/>
          <w:vertAlign w:val="superscript"/>
        </w:rPr>
        <w:footnoteReference w:id="212"/>
      </w:r>
      <w:r w:rsidRPr="005F7921">
        <w:rPr>
          <w:rFonts w:ascii="Times New Roman" w:hAnsi="Times New Roman" w:cs="Times New Roman"/>
          <w:sz w:val="28"/>
          <w:szCs w:val="28"/>
        </w:rPr>
        <w:t>, в результате чего вновь появились квартирохозяева, у которых можно было снять или приобрести жилплощадь.</w:t>
      </w:r>
    </w:p>
    <w:p w:rsidR="005F7921" w:rsidRPr="005F7921" w:rsidRDefault="005F7921" w:rsidP="005F7921">
      <w:pPr>
        <w:spacing w:after="0" w:line="360" w:lineRule="auto"/>
        <w:ind w:firstLine="709"/>
        <w:jc w:val="both"/>
        <w:rPr>
          <w:rFonts w:ascii="Times New Roman" w:eastAsiaTheme="minorEastAsia" w:hAnsi="Times New Roman" w:cs="Times New Roman"/>
          <w:sz w:val="28"/>
          <w:szCs w:val="28"/>
        </w:rPr>
      </w:pPr>
      <w:r w:rsidRPr="005F7921">
        <w:rPr>
          <w:rFonts w:ascii="Times New Roman" w:hAnsi="Times New Roman" w:cs="Times New Roman"/>
          <w:sz w:val="28"/>
          <w:szCs w:val="28"/>
        </w:rPr>
        <w:t>Эти изменения стали следствием принятия в 1921 г. ряда августовский декретов – «О предоставлении кооперативным объединениям и отдельным гражданам права застройки городских участков», «О пересмотре коммунальными отделами списков муниципализированных домов», «О предоставлении собственникам немуниципализированных строений права возмездного отчуждения недвижимого имущества» и «Об управлении домами (положение)». Два последних нашли отражение в романе в виде прямого цитирования. Так, с некоторой погрешностью во времени – А.</w:t>
      </w:r>
      <w:r w:rsidR="00365940">
        <w:rPr>
          <w:rFonts w:ascii="Times New Roman" w:hAnsi="Times New Roman" w:cs="Times New Roman"/>
          <w:sz w:val="28"/>
          <w:szCs w:val="28"/>
        </w:rPr>
        <w:t xml:space="preserve"> </w:t>
      </w:r>
      <w:r w:rsidRPr="005F7921">
        <w:rPr>
          <w:rFonts w:ascii="Times New Roman" w:hAnsi="Times New Roman" w:cs="Times New Roman"/>
          <w:sz w:val="28"/>
          <w:szCs w:val="28"/>
        </w:rPr>
        <w:t xml:space="preserve">Б. </w:t>
      </w:r>
      <w:r w:rsidRPr="005F7921">
        <w:rPr>
          <w:rFonts w:ascii="Times New Roman" w:hAnsi="Times New Roman" w:cs="Times New Roman"/>
          <w:sz w:val="28"/>
          <w:szCs w:val="28"/>
        </w:rPr>
        <w:lastRenderedPageBreak/>
        <w:t>Мариенгоф датирует упоминаемы декреты 1922 г. – автор напоминает читателю о том, что</w:t>
      </w:r>
      <w:r w:rsidRPr="005F7921">
        <w:rPr>
          <w:rFonts w:ascii="Times New Roman" w:eastAsiaTheme="minorEastAsia" w:hAnsi="Times New Roman" w:cs="Times New Roman"/>
          <w:i/>
          <w:sz w:val="28"/>
          <w:szCs w:val="28"/>
        </w:rPr>
        <w:t xml:space="preserve"> </w:t>
      </w:r>
      <w:r w:rsidRPr="005F7921">
        <w:rPr>
          <w:rFonts w:ascii="Times New Roman" w:eastAsiaTheme="minorEastAsia" w:hAnsi="Times New Roman" w:cs="Times New Roman"/>
          <w:sz w:val="28"/>
          <w:szCs w:val="28"/>
        </w:rPr>
        <w:t xml:space="preserve">  «Совет   Народных   Комиссаров постановил: разрешить возмездное отчуждение немуниципализиpованных  строений</w:t>
      </w:r>
    </w:p>
    <w:p w:rsidR="005F7921" w:rsidRPr="005F7921" w:rsidRDefault="005F7921" w:rsidP="005F7921">
      <w:pPr>
        <w:spacing w:after="0" w:line="360" w:lineRule="auto"/>
        <w:jc w:val="both"/>
        <w:rPr>
          <w:rFonts w:ascii="Times New Roman" w:eastAsiaTheme="minorEastAsia" w:hAnsi="Times New Roman" w:cs="Times New Roman"/>
          <w:sz w:val="28"/>
          <w:szCs w:val="28"/>
        </w:rPr>
      </w:pPr>
      <w:r w:rsidRPr="005F7921">
        <w:rPr>
          <w:rFonts w:ascii="Times New Roman" w:eastAsiaTheme="minorEastAsia" w:hAnsi="Times New Roman" w:cs="Times New Roman"/>
          <w:sz w:val="28"/>
          <w:szCs w:val="28"/>
        </w:rPr>
        <w:t>собственникам их... понимая под  владением дом и примыкающие к нему жилые  и служебные дворовые постройки»</w:t>
      </w:r>
      <w:r w:rsidRPr="005F7921">
        <w:rPr>
          <w:rFonts w:ascii="Times New Roman" w:eastAsiaTheme="minorEastAsia" w:hAnsi="Times New Roman" w:cs="Times New Roman"/>
          <w:sz w:val="28"/>
          <w:szCs w:val="28"/>
          <w:vertAlign w:val="superscript"/>
        </w:rPr>
        <w:footnoteReference w:id="213"/>
      </w:r>
      <w:r w:rsidRPr="005F7921">
        <w:rPr>
          <w:rFonts w:ascii="Times New Roman" w:eastAsiaTheme="minorEastAsia" w:hAnsi="Times New Roman" w:cs="Times New Roman"/>
          <w:sz w:val="28"/>
          <w:szCs w:val="28"/>
        </w:rPr>
        <w:t>, а «выселение  владельцев из занимаемых ими помещений может иметь место только по обстоятельствам военного времени»</w:t>
      </w:r>
      <w:r w:rsidRPr="005F7921">
        <w:rPr>
          <w:rFonts w:ascii="Times New Roman" w:eastAsiaTheme="minorEastAsia" w:hAnsi="Times New Roman" w:cs="Times New Roman"/>
          <w:sz w:val="28"/>
          <w:szCs w:val="28"/>
          <w:vertAlign w:val="superscript"/>
        </w:rPr>
        <w:footnoteReference w:id="214"/>
      </w:r>
      <w:r w:rsidRPr="005F7921">
        <w:rPr>
          <w:rFonts w:ascii="Times New Roman" w:eastAsiaTheme="minorEastAsia" w:hAnsi="Times New Roman" w:cs="Times New Roman"/>
          <w:sz w:val="28"/>
          <w:szCs w:val="28"/>
        </w:rPr>
        <w:t>.</w:t>
      </w:r>
    </w:p>
    <w:p w:rsidR="005F7921" w:rsidRPr="005F7921" w:rsidRDefault="005F7921" w:rsidP="005F7921">
      <w:pPr>
        <w:spacing w:after="0" w:line="360" w:lineRule="auto"/>
        <w:ind w:firstLine="709"/>
        <w:jc w:val="both"/>
        <w:rPr>
          <w:rFonts w:ascii="Times New Roman" w:eastAsiaTheme="minorEastAsia" w:hAnsi="Times New Roman" w:cs="Times New Roman"/>
          <w:sz w:val="28"/>
          <w:szCs w:val="28"/>
        </w:rPr>
      </w:pPr>
      <w:r w:rsidRPr="005F7921">
        <w:rPr>
          <w:rFonts w:ascii="Times New Roman" w:eastAsiaTheme="minorEastAsia" w:hAnsi="Times New Roman" w:cs="Times New Roman"/>
          <w:sz w:val="28"/>
          <w:szCs w:val="28"/>
        </w:rPr>
        <w:t>Изменение курса власти в области жилищной политики были обусловлены запустением, в которое пришли жилые помещения в годы военного коммунизма. Недействующая канализация, использование половых досок в качестве дров, переполненные мусорные баки и люки создавали ситуацию общей разрухи и антисанитарии</w:t>
      </w:r>
      <w:r w:rsidRPr="005F7921">
        <w:rPr>
          <w:rFonts w:ascii="Times New Roman" w:eastAsiaTheme="minorEastAsia" w:hAnsi="Times New Roman" w:cs="Times New Roman"/>
          <w:sz w:val="28"/>
          <w:szCs w:val="28"/>
          <w:vertAlign w:val="superscript"/>
        </w:rPr>
        <w:footnoteReference w:id="215"/>
      </w:r>
      <w:r w:rsidRPr="005F7921">
        <w:rPr>
          <w:rFonts w:ascii="Times New Roman" w:eastAsiaTheme="minorEastAsia" w:hAnsi="Times New Roman" w:cs="Times New Roman"/>
          <w:sz w:val="28"/>
          <w:szCs w:val="28"/>
        </w:rPr>
        <w:t>, что нашло отражение на страницах романе. Так, неудавшийся самоубийца Владимир восклицает в адрес нечистоплотных жителей одного из московских домов: «Негодяи, проживающие здесь, выворачивали прям</w:t>
      </w:r>
      <w:r w:rsidR="00561265">
        <w:rPr>
          <w:rFonts w:ascii="Times New Roman" w:eastAsiaTheme="minorEastAsia" w:hAnsi="Times New Roman" w:cs="Times New Roman"/>
          <w:sz w:val="28"/>
          <w:szCs w:val="28"/>
        </w:rPr>
        <w:t>о в форточку ящик с пакостиной»</w:t>
      </w:r>
      <w:r w:rsidRPr="005F7921">
        <w:rPr>
          <w:rFonts w:ascii="Times New Roman" w:eastAsiaTheme="minorEastAsia" w:hAnsi="Times New Roman" w:cs="Times New Roman"/>
          <w:sz w:val="28"/>
          <w:szCs w:val="28"/>
          <w:vertAlign w:val="superscript"/>
        </w:rPr>
        <w:footnoteReference w:id="216"/>
      </w:r>
      <w:r w:rsidR="00561265">
        <w:rPr>
          <w:rFonts w:ascii="Times New Roman" w:eastAsiaTheme="minorEastAsia" w:hAnsi="Times New Roman" w:cs="Times New Roman"/>
          <w:sz w:val="28"/>
          <w:szCs w:val="28"/>
        </w:rPr>
        <w:t>.</w:t>
      </w:r>
    </w:p>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t xml:space="preserve">Лишенные привычки к чистоте соседи – не единственная проблема, с которой пришлось мириться героям романа – избежав «испытания метрами» и «мебельного разоружения», им пришлось лицом к лицу столкнуться с перебоями в работе водопровода и системы отопления. </w:t>
      </w:r>
    </w:p>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t xml:space="preserve"> С </w:t>
      </w:r>
      <w:r w:rsidR="00365940">
        <w:rPr>
          <w:rFonts w:ascii="Times New Roman" w:hAnsi="Times New Roman" w:cs="Times New Roman"/>
          <w:sz w:val="28"/>
          <w:szCs w:val="28"/>
        </w:rPr>
        <w:t xml:space="preserve">подобными проблемами сталкивались </w:t>
      </w:r>
      <w:r w:rsidRPr="005F7921">
        <w:rPr>
          <w:rFonts w:ascii="Times New Roman" w:hAnsi="Times New Roman" w:cs="Times New Roman"/>
          <w:sz w:val="28"/>
          <w:szCs w:val="28"/>
        </w:rPr>
        <w:t>не только советские граждане, но и иностранцы, посещавшие страну в рассматриваемый период. Так, в доме, где должна была размещаться школа Айседоры Дункан, приглашенной лично А.</w:t>
      </w:r>
      <w:r w:rsidR="00365940">
        <w:rPr>
          <w:rFonts w:ascii="Times New Roman" w:hAnsi="Times New Roman" w:cs="Times New Roman"/>
          <w:sz w:val="28"/>
          <w:szCs w:val="28"/>
        </w:rPr>
        <w:t xml:space="preserve"> </w:t>
      </w:r>
      <w:r w:rsidRPr="005F7921">
        <w:rPr>
          <w:rFonts w:ascii="Times New Roman" w:hAnsi="Times New Roman" w:cs="Times New Roman"/>
          <w:sz w:val="28"/>
          <w:szCs w:val="28"/>
        </w:rPr>
        <w:t>В. Луначарским, практически полностью отсутствовали вод</w:t>
      </w:r>
      <w:r w:rsidR="008F5D9E">
        <w:rPr>
          <w:rFonts w:ascii="Times New Roman" w:hAnsi="Times New Roman" w:cs="Times New Roman"/>
          <w:sz w:val="28"/>
          <w:szCs w:val="28"/>
        </w:rPr>
        <w:t>опроводные и отопительные трубы</w:t>
      </w:r>
      <w:r w:rsidRPr="005F7921">
        <w:rPr>
          <w:rFonts w:ascii="Times New Roman" w:hAnsi="Times New Roman" w:cs="Times New Roman"/>
          <w:sz w:val="28"/>
          <w:szCs w:val="28"/>
          <w:vertAlign w:val="superscript"/>
        </w:rPr>
        <w:footnoteReference w:id="217"/>
      </w:r>
      <w:r w:rsidR="008F5D9E">
        <w:rPr>
          <w:rFonts w:ascii="Times New Roman" w:hAnsi="Times New Roman" w:cs="Times New Roman"/>
          <w:sz w:val="28"/>
          <w:szCs w:val="28"/>
        </w:rPr>
        <w:t>.</w:t>
      </w:r>
      <w:r w:rsidRPr="005F7921">
        <w:rPr>
          <w:rFonts w:ascii="Times New Roman" w:hAnsi="Times New Roman" w:cs="Times New Roman"/>
          <w:sz w:val="28"/>
          <w:szCs w:val="28"/>
        </w:rPr>
        <w:t xml:space="preserve"> </w:t>
      </w:r>
    </w:p>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t xml:space="preserve">Проблема тепла в жилых помещениях была одной из центральных для жителей городов, что подтверждают дневниковые записи и воспоминания </w:t>
      </w:r>
      <w:r w:rsidRPr="005F7921">
        <w:rPr>
          <w:rFonts w:ascii="Times New Roman" w:hAnsi="Times New Roman" w:cs="Times New Roman"/>
          <w:sz w:val="28"/>
          <w:szCs w:val="28"/>
        </w:rPr>
        <w:lastRenderedPageBreak/>
        <w:t>современников - на холод в квартирах неоднократно жаловались М.</w:t>
      </w:r>
      <w:r w:rsidR="007D3FF0">
        <w:rPr>
          <w:rFonts w:ascii="Times New Roman" w:hAnsi="Times New Roman" w:cs="Times New Roman"/>
          <w:sz w:val="28"/>
          <w:szCs w:val="28"/>
        </w:rPr>
        <w:t> А. </w:t>
      </w:r>
      <w:r w:rsidRPr="005F7921">
        <w:rPr>
          <w:rFonts w:ascii="Times New Roman" w:hAnsi="Times New Roman" w:cs="Times New Roman"/>
          <w:sz w:val="28"/>
          <w:szCs w:val="28"/>
        </w:rPr>
        <w:t>Булгаков, К.</w:t>
      </w:r>
      <w:r w:rsidR="00365940">
        <w:rPr>
          <w:rFonts w:ascii="Times New Roman" w:hAnsi="Times New Roman" w:cs="Times New Roman"/>
          <w:sz w:val="28"/>
          <w:szCs w:val="28"/>
        </w:rPr>
        <w:t xml:space="preserve"> </w:t>
      </w:r>
      <w:r w:rsidRPr="005F7921">
        <w:rPr>
          <w:rFonts w:ascii="Times New Roman" w:hAnsi="Times New Roman" w:cs="Times New Roman"/>
          <w:sz w:val="28"/>
          <w:szCs w:val="28"/>
        </w:rPr>
        <w:t>И. Чуковский, Н.</w:t>
      </w:r>
      <w:r w:rsidR="00365940">
        <w:rPr>
          <w:rFonts w:ascii="Times New Roman" w:hAnsi="Times New Roman" w:cs="Times New Roman"/>
          <w:sz w:val="28"/>
          <w:szCs w:val="28"/>
        </w:rPr>
        <w:t> </w:t>
      </w:r>
      <w:r w:rsidRPr="005F7921">
        <w:rPr>
          <w:rFonts w:ascii="Times New Roman" w:hAnsi="Times New Roman" w:cs="Times New Roman"/>
          <w:sz w:val="28"/>
          <w:szCs w:val="28"/>
        </w:rPr>
        <w:t>П. Окунев, Р. Ивнев и сам автор исследуемого романа. В своей мемуарной прозе А.</w:t>
      </w:r>
      <w:r w:rsidR="00365940">
        <w:rPr>
          <w:rFonts w:ascii="Times New Roman" w:hAnsi="Times New Roman" w:cs="Times New Roman"/>
          <w:sz w:val="28"/>
          <w:szCs w:val="28"/>
        </w:rPr>
        <w:t xml:space="preserve"> </w:t>
      </w:r>
      <w:r w:rsidRPr="005F7921">
        <w:rPr>
          <w:rFonts w:ascii="Times New Roman" w:hAnsi="Times New Roman" w:cs="Times New Roman"/>
          <w:sz w:val="28"/>
          <w:szCs w:val="28"/>
        </w:rPr>
        <w:t>Б. Мариенгоф отмечает, что в комнате, где он проживал совместно с С. Есениным, зимой температура была ниже нуля, и поэты (в этом амплуа А.</w:t>
      </w:r>
      <w:r w:rsidR="00365940">
        <w:rPr>
          <w:rFonts w:ascii="Times New Roman" w:hAnsi="Times New Roman" w:cs="Times New Roman"/>
          <w:sz w:val="28"/>
          <w:szCs w:val="28"/>
        </w:rPr>
        <w:t xml:space="preserve"> </w:t>
      </w:r>
      <w:r w:rsidRPr="005F7921">
        <w:rPr>
          <w:rFonts w:ascii="Times New Roman" w:hAnsi="Times New Roman" w:cs="Times New Roman"/>
          <w:sz w:val="28"/>
          <w:szCs w:val="28"/>
        </w:rPr>
        <w:t>Б. Мариенгоф творил вплоть до написания «Романа без вранья», вышедшего за год до того, как был изданы «Циники») применяли различные ухищрения для отопления помещения или его отдельных частей - от использования электрической грелки, что было практически преступлением против революции, до приглашения знакомой поэтессы, которая приходила специально для того, чтобы согреть</w:t>
      </w:r>
      <w:r w:rsidR="008F5D9E">
        <w:rPr>
          <w:rFonts w:ascii="Times New Roman" w:hAnsi="Times New Roman" w:cs="Times New Roman"/>
          <w:sz w:val="28"/>
          <w:szCs w:val="28"/>
        </w:rPr>
        <w:t xml:space="preserve"> для поэтов постель своим телом</w:t>
      </w:r>
      <w:r w:rsidRPr="005F7921">
        <w:rPr>
          <w:rFonts w:ascii="Times New Roman" w:hAnsi="Times New Roman" w:cs="Times New Roman"/>
          <w:sz w:val="28"/>
          <w:szCs w:val="28"/>
          <w:vertAlign w:val="superscript"/>
        </w:rPr>
        <w:footnoteReference w:id="218"/>
      </w:r>
      <w:r w:rsidR="008F5D9E">
        <w:rPr>
          <w:rFonts w:ascii="Times New Roman" w:hAnsi="Times New Roman" w:cs="Times New Roman"/>
          <w:sz w:val="28"/>
          <w:szCs w:val="28"/>
        </w:rPr>
        <w:t>.</w:t>
      </w:r>
    </w:p>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t>С проблемой тепла в домах граждан власти боролись военно-коммунистическими методами – дрова выдавались по ордерам. Те, кому не удавалось их получить, решали проблему дефицита тепла самостоятельно. Характерной приметой рассматриваемого периода был самочинный разбор на топливо заброшенных домов. Сперва добыча дров осуществлялась в ночное время, позже разбор пустовавших жилых построек стал осуществляться и днем. На дрова пускалось все, от дверей и оконных рам до полов и балок перекрытий, в ход шли деревянные калитки, ворота, заборы, уличные фона</w:t>
      </w:r>
      <w:r w:rsidR="008F5D9E">
        <w:rPr>
          <w:rFonts w:ascii="Times New Roman" w:hAnsi="Times New Roman" w:cs="Times New Roman"/>
          <w:sz w:val="28"/>
          <w:szCs w:val="28"/>
        </w:rPr>
        <w:t>рные столбы, барьеры набережных</w:t>
      </w:r>
      <w:r w:rsidRPr="005F7921">
        <w:rPr>
          <w:rFonts w:ascii="Times New Roman" w:hAnsi="Times New Roman" w:cs="Times New Roman"/>
          <w:sz w:val="28"/>
          <w:szCs w:val="28"/>
          <w:vertAlign w:val="superscript"/>
        </w:rPr>
        <w:footnoteReference w:id="219"/>
      </w:r>
      <w:r w:rsidR="008F5D9E">
        <w:rPr>
          <w:rFonts w:ascii="Times New Roman" w:hAnsi="Times New Roman" w:cs="Times New Roman"/>
          <w:sz w:val="28"/>
          <w:szCs w:val="28"/>
        </w:rPr>
        <w:t>.</w:t>
      </w:r>
      <w:r w:rsidRPr="005F7921">
        <w:rPr>
          <w:rFonts w:ascii="Times New Roman" w:hAnsi="Times New Roman" w:cs="Times New Roman"/>
          <w:sz w:val="28"/>
          <w:szCs w:val="28"/>
        </w:rPr>
        <w:t xml:space="preserve"> По свидетельству Н.</w:t>
      </w:r>
      <w:r w:rsidR="00024CFB">
        <w:rPr>
          <w:rFonts w:ascii="Times New Roman" w:hAnsi="Times New Roman" w:cs="Times New Roman"/>
          <w:sz w:val="28"/>
          <w:szCs w:val="28"/>
        </w:rPr>
        <w:t> </w:t>
      </w:r>
      <w:r w:rsidR="007D3FF0">
        <w:rPr>
          <w:rFonts w:ascii="Times New Roman" w:hAnsi="Times New Roman" w:cs="Times New Roman"/>
          <w:sz w:val="28"/>
          <w:szCs w:val="28"/>
        </w:rPr>
        <w:t>П. </w:t>
      </w:r>
      <w:r w:rsidRPr="005F7921">
        <w:rPr>
          <w:rFonts w:ascii="Times New Roman" w:hAnsi="Times New Roman" w:cs="Times New Roman"/>
          <w:sz w:val="28"/>
          <w:szCs w:val="28"/>
        </w:rPr>
        <w:t>Окунева, изысканием дров были озабочены все: «Сначала что-нибудь отковырнут лишнее, плохо л</w:t>
      </w:r>
      <w:r w:rsidR="008F5D9E">
        <w:rPr>
          <w:rFonts w:ascii="Times New Roman" w:hAnsi="Times New Roman" w:cs="Times New Roman"/>
          <w:sz w:val="28"/>
          <w:szCs w:val="28"/>
        </w:rPr>
        <w:t>ежащее, а потом тащат и нужное»</w:t>
      </w:r>
      <w:r w:rsidRPr="005F7921">
        <w:rPr>
          <w:rFonts w:ascii="Times New Roman" w:hAnsi="Times New Roman" w:cs="Times New Roman"/>
          <w:sz w:val="28"/>
          <w:szCs w:val="28"/>
          <w:vertAlign w:val="superscript"/>
        </w:rPr>
        <w:footnoteReference w:id="220"/>
      </w:r>
      <w:r w:rsidR="008F5D9E">
        <w:rPr>
          <w:rFonts w:ascii="Times New Roman" w:hAnsi="Times New Roman" w:cs="Times New Roman"/>
          <w:sz w:val="28"/>
          <w:szCs w:val="28"/>
        </w:rPr>
        <w:t>.</w:t>
      </w:r>
      <w:r w:rsidRPr="005F7921">
        <w:rPr>
          <w:rFonts w:ascii="Times New Roman" w:hAnsi="Times New Roman" w:cs="Times New Roman"/>
          <w:sz w:val="28"/>
          <w:szCs w:val="28"/>
        </w:rPr>
        <w:t xml:space="preserve"> </w:t>
      </w:r>
    </w:p>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t>Прямое отношение к «растаскиванию» деревянных построек имел и автор исследуемого романа. Так, в своей мемуарной прозе А.</w:t>
      </w:r>
      <w:r w:rsidR="00024CFB">
        <w:rPr>
          <w:rFonts w:ascii="Times New Roman" w:hAnsi="Times New Roman" w:cs="Times New Roman"/>
          <w:sz w:val="28"/>
          <w:szCs w:val="28"/>
        </w:rPr>
        <w:t> </w:t>
      </w:r>
      <w:r w:rsidRPr="005F7921">
        <w:rPr>
          <w:rFonts w:ascii="Times New Roman" w:hAnsi="Times New Roman" w:cs="Times New Roman"/>
          <w:sz w:val="28"/>
          <w:szCs w:val="28"/>
        </w:rPr>
        <w:t>Б. Мариенгоф вспоминает, как вместе с С. Есениным разбирал забор «на самовар» - «  если бы не помогли соседи», забор</w:t>
      </w:r>
      <w:r w:rsidR="00561265">
        <w:rPr>
          <w:rFonts w:ascii="Times New Roman" w:hAnsi="Times New Roman" w:cs="Times New Roman"/>
          <w:sz w:val="28"/>
          <w:szCs w:val="28"/>
        </w:rPr>
        <w:t>а бы хватило «на всю революцию»</w:t>
      </w:r>
      <w:r w:rsidRPr="005F7921">
        <w:rPr>
          <w:rFonts w:ascii="Times New Roman" w:hAnsi="Times New Roman" w:cs="Times New Roman"/>
          <w:sz w:val="28"/>
          <w:szCs w:val="28"/>
          <w:vertAlign w:val="superscript"/>
        </w:rPr>
        <w:footnoteReference w:id="221"/>
      </w:r>
      <w:r w:rsidR="00561265">
        <w:rPr>
          <w:rFonts w:ascii="Times New Roman" w:hAnsi="Times New Roman" w:cs="Times New Roman"/>
          <w:sz w:val="28"/>
          <w:szCs w:val="28"/>
        </w:rPr>
        <w:t xml:space="preserve">. </w:t>
      </w:r>
      <w:r w:rsidRPr="005F7921">
        <w:rPr>
          <w:rFonts w:ascii="Times New Roman" w:hAnsi="Times New Roman" w:cs="Times New Roman"/>
          <w:sz w:val="28"/>
          <w:szCs w:val="28"/>
        </w:rPr>
        <w:t xml:space="preserve"> Проблема отопления и личный опыт борьбы с ней автора нашли отражение в </w:t>
      </w:r>
      <w:r w:rsidRPr="005F7921">
        <w:rPr>
          <w:rFonts w:ascii="Times New Roman" w:hAnsi="Times New Roman" w:cs="Times New Roman"/>
          <w:sz w:val="28"/>
          <w:szCs w:val="28"/>
        </w:rPr>
        <w:lastRenderedPageBreak/>
        <w:t xml:space="preserve">романе – Марфуша, горничная Владимира и Ольги, добывала дрова аналогичным методом. </w:t>
      </w:r>
    </w:p>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t>Перечисленные сложности в поддержании жилого фонда в достойном состоянии толкнули власть на частичное возвращение к дореволюционным формам владения недвижимостью. Предпринятые реформы имели экономическую цель -  переложить на плечи собственников и арендаторов ответственность за ре</w:t>
      </w:r>
      <w:r w:rsidR="008F5D9E">
        <w:rPr>
          <w:rFonts w:ascii="Times New Roman" w:hAnsi="Times New Roman" w:cs="Times New Roman"/>
          <w:sz w:val="28"/>
          <w:szCs w:val="28"/>
        </w:rPr>
        <w:t>монт и восстановление помещений</w:t>
      </w:r>
      <w:r w:rsidRPr="005F7921">
        <w:rPr>
          <w:rFonts w:ascii="Times New Roman" w:hAnsi="Times New Roman" w:cs="Times New Roman"/>
          <w:sz w:val="28"/>
          <w:szCs w:val="28"/>
          <w:vertAlign w:val="superscript"/>
        </w:rPr>
        <w:footnoteReference w:id="222"/>
      </w:r>
      <w:r w:rsidR="008F5D9E">
        <w:rPr>
          <w:rFonts w:ascii="Times New Roman" w:hAnsi="Times New Roman" w:cs="Times New Roman"/>
          <w:sz w:val="28"/>
          <w:szCs w:val="28"/>
        </w:rPr>
        <w:t>.</w:t>
      </w:r>
    </w:p>
    <w:p w:rsidR="005F7921" w:rsidRPr="005F7921" w:rsidRDefault="005F7921" w:rsidP="005F7921">
      <w:pPr>
        <w:spacing w:after="0" w:line="360" w:lineRule="auto"/>
        <w:ind w:firstLine="709"/>
        <w:jc w:val="both"/>
        <w:rPr>
          <w:rFonts w:ascii="Times New Roman" w:hAnsi="Times New Roman" w:cs="Times New Roman"/>
          <w:sz w:val="28"/>
          <w:szCs w:val="28"/>
        </w:rPr>
      </w:pPr>
      <w:r w:rsidRPr="005F7921">
        <w:rPr>
          <w:rFonts w:ascii="Times New Roman" w:hAnsi="Times New Roman" w:cs="Times New Roman"/>
          <w:sz w:val="28"/>
          <w:szCs w:val="28"/>
        </w:rPr>
        <w:t>До весны 1922</w:t>
      </w:r>
      <w:r w:rsidR="00024CFB">
        <w:rPr>
          <w:rFonts w:ascii="Times New Roman" w:hAnsi="Times New Roman" w:cs="Times New Roman"/>
          <w:sz w:val="28"/>
          <w:szCs w:val="28"/>
        </w:rPr>
        <w:t xml:space="preserve"> </w:t>
      </w:r>
      <w:r w:rsidRPr="005F7921">
        <w:rPr>
          <w:rFonts w:ascii="Times New Roman" w:hAnsi="Times New Roman" w:cs="Times New Roman"/>
          <w:sz w:val="28"/>
          <w:szCs w:val="28"/>
        </w:rPr>
        <w:t>г. покупка и продажа недвижимости не была законодательно  разреш</w:t>
      </w:r>
      <w:r w:rsidR="00F55639">
        <w:rPr>
          <w:rFonts w:ascii="Times New Roman" w:hAnsi="Times New Roman" w:cs="Times New Roman"/>
          <w:sz w:val="28"/>
          <w:szCs w:val="28"/>
        </w:rPr>
        <w:t>ена. В мае ВЦИК принял декрет «</w:t>
      </w:r>
      <w:r w:rsidRPr="005F7921">
        <w:rPr>
          <w:rFonts w:ascii="Times New Roman" w:hAnsi="Times New Roman" w:cs="Times New Roman"/>
          <w:sz w:val="28"/>
          <w:szCs w:val="28"/>
        </w:rPr>
        <w:t>Об основных частных имущественных правах, признаваемых РСФСР, охраняемых ее законами и защищаемых судами РСФСР»</w:t>
      </w:r>
      <w:r w:rsidR="008F5D9E">
        <w:rPr>
          <w:rStyle w:val="a5"/>
          <w:rFonts w:ascii="Times New Roman" w:hAnsi="Times New Roman" w:cs="Times New Roman"/>
          <w:sz w:val="28"/>
          <w:szCs w:val="28"/>
        </w:rPr>
        <w:footnoteReference w:id="223"/>
      </w:r>
      <w:r w:rsidRPr="005F7921">
        <w:rPr>
          <w:rFonts w:ascii="Times New Roman" w:hAnsi="Times New Roman" w:cs="Times New Roman"/>
          <w:sz w:val="28"/>
          <w:szCs w:val="28"/>
        </w:rPr>
        <w:t xml:space="preserve">, согласно которому признавалась частная собственность на недвижимость и разрежались сделки с ней.  Приобрести или арендовать жилье могли представители всех социальных слоев, без какой-либо классовой дискриминации. Однако пропролетарская направленность жилищной политики большевиков проявилось в иной форме – в начислении квартплаты. Восстановленная постановление Совнаркома от 20 апреля 1922 г. система оплаты жилого помещения предполагала скидки за пользование водой и электроэнергией для пролетариев,  в то время как «нетрудовые элементы» платили по повышенному тарифу. Насколько </w:t>
      </w:r>
      <w:r w:rsidR="008F5D9E" w:rsidRPr="005F7921">
        <w:rPr>
          <w:rFonts w:ascii="Times New Roman" w:hAnsi="Times New Roman" w:cs="Times New Roman"/>
          <w:sz w:val="28"/>
          <w:szCs w:val="28"/>
        </w:rPr>
        <w:t xml:space="preserve">эти проблемы </w:t>
      </w:r>
      <w:r w:rsidRPr="005F7921">
        <w:rPr>
          <w:rFonts w:ascii="Times New Roman" w:hAnsi="Times New Roman" w:cs="Times New Roman"/>
          <w:sz w:val="28"/>
          <w:szCs w:val="28"/>
        </w:rPr>
        <w:t>коснулись героев романа судить трудно – А.</w:t>
      </w:r>
      <w:r w:rsidR="00024CFB">
        <w:rPr>
          <w:rFonts w:ascii="Times New Roman" w:hAnsi="Times New Roman" w:cs="Times New Roman"/>
          <w:sz w:val="28"/>
          <w:szCs w:val="28"/>
        </w:rPr>
        <w:t xml:space="preserve"> </w:t>
      </w:r>
      <w:r w:rsidRPr="005F7921">
        <w:rPr>
          <w:rFonts w:ascii="Times New Roman" w:hAnsi="Times New Roman" w:cs="Times New Roman"/>
          <w:sz w:val="28"/>
          <w:szCs w:val="28"/>
        </w:rPr>
        <w:t xml:space="preserve">Б. Мариенгоф деликатно обходит финансовые вопросы существования своих героев. Дальнейшие изменения в области жилищной политики также остались без внимания автора «Циников». </w:t>
      </w:r>
    </w:p>
    <w:p w:rsidR="00BB3415" w:rsidRDefault="00BB3415" w:rsidP="00F55639">
      <w:pPr>
        <w:pStyle w:val="2"/>
        <w:ind w:firstLine="709"/>
        <w:rPr>
          <w:rFonts w:ascii="Times New Roman" w:hAnsi="Times New Roman" w:cs="Times New Roman"/>
          <w:color w:val="auto"/>
          <w:sz w:val="28"/>
        </w:rPr>
      </w:pPr>
      <w:bookmarkStart w:id="8" w:name="_Toc481531653"/>
      <w:r w:rsidRPr="00BB3415">
        <w:rPr>
          <w:rFonts w:ascii="Times New Roman" w:hAnsi="Times New Roman" w:cs="Times New Roman"/>
          <w:color w:val="auto"/>
          <w:sz w:val="28"/>
        </w:rPr>
        <w:t>2.</w:t>
      </w:r>
      <w:r w:rsidR="00266078">
        <w:rPr>
          <w:rFonts w:ascii="Times New Roman" w:hAnsi="Times New Roman" w:cs="Times New Roman"/>
          <w:color w:val="auto"/>
          <w:sz w:val="28"/>
        </w:rPr>
        <w:t xml:space="preserve"> </w:t>
      </w:r>
      <w:r w:rsidRPr="00BB3415">
        <w:rPr>
          <w:rFonts w:ascii="Times New Roman" w:hAnsi="Times New Roman" w:cs="Times New Roman"/>
          <w:color w:val="auto"/>
          <w:sz w:val="28"/>
        </w:rPr>
        <w:t>2.  Снабжение и самоснабжение населения</w:t>
      </w:r>
      <w:bookmarkEnd w:id="8"/>
    </w:p>
    <w:p w:rsidR="003311B3" w:rsidRPr="003311B3" w:rsidRDefault="003311B3" w:rsidP="00F55639">
      <w:pPr>
        <w:ind w:firstLine="709"/>
      </w:pPr>
    </w:p>
    <w:p w:rsidR="003311B3" w:rsidRPr="003311B3" w:rsidRDefault="003311B3" w:rsidP="003311B3">
      <w:pPr>
        <w:spacing w:after="0" w:line="360" w:lineRule="auto"/>
        <w:ind w:firstLine="709"/>
        <w:jc w:val="both"/>
        <w:rPr>
          <w:rFonts w:ascii="Times New Roman" w:eastAsiaTheme="minorEastAsia" w:hAnsi="Times New Roman" w:cs="Times New Roman"/>
          <w:sz w:val="28"/>
          <w:szCs w:val="24"/>
        </w:rPr>
      </w:pPr>
      <w:r w:rsidRPr="003311B3">
        <w:rPr>
          <w:rFonts w:ascii="Times New Roman" w:eastAsiaTheme="minorEastAsia" w:hAnsi="Times New Roman" w:cs="Times New Roman"/>
          <w:sz w:val="28"/>
          <w:szCs w:val="24"/>
        </w:rPr>
        <w:t xml:space="preserve">Приход к власти большевиков, движимых идеалами коммунизма, и Гражданская война, на фоне которой происходят действия первых глав </w:t>
      </w:r>
      <w:r w:rsidRPr="003311B3">
        <w:rPr>
          <w:rFonts w:ascii="Times New Roman" w:eastAsiaTheme="minorEastAsia" w:hAnsi="Times New Roman" w:cs="Times New Roman"/>
          <w:sz w:val="28"/>
          <w:szCs w:val="24"/>
        </w:rPr>
        <w:lastRenderedPageBreak/>
        <w:t>романа, внесли свои коррективы в функционирование системы снабжения населения.</w:t>
      </w:r>
    </w:p>
    <w:p w:rsidR="003311B3" w:rsidRPr="003311B3" w:rsidRDefault="003311B3" w:rsidP="003311B3">
      <w:pPr>
        <w:spacing w:after="0" w:line="360" w:lineRule="auto"/>
        <w:ind w:firstLine="709"/>
        <w:jc w:val="both"/>
        <w:rPr>
          <w:rFonts w:ascii="Times New Roman" w:eastAsiaTheme="minorEastAsia" w:hAnsi="Times New Roman" w:cs="Times New Roman"/>
          <w:sz w:val="28"/>
          <w:szCs w:val="24"/>
        </w:rPr>
      </w:pPr>
      <w:r w:rsidRPr="003311B3">
        <w:rPr>
          <w:rFonts w:ascii="Times New Roman" w:eastAsiaTheme="minorEastAsia" w:hAnsi="Times New Roman" w:cs="Times New Roman"/>
          <w:sz w:val="28"/>
          <w:szCs w:val="24"/>
        </w:rPr>
        <w:t>Обеспечение населения необходимым минимумом в дискурсе большевиков становилось элементом политического принуждения. «Хлебная монополия, хлебная карточка… являются в руках пролетарского государства… самым могучим средством учета и контроля… Это средство контроля и принуждения к труду посильнее законов конвента и его гильотины»</w:t>
      </w:r>
      <w:r w:rsidRPr="003311B3">
        <w:rPr>
          <w:rFonts w:ascii="Times New Roman" w:eastAsiaTheme="minorEastAsia" w:hAnsi="Times New Roman" w:cs="Times New Roman"/>
          <w:sz w:val="28"/>
          <w:szCs w:val="24"/>
          <w:vertAlign w:val="superscript"/>
        </w:rPr>
        <w:footnoteReference w:id="224"/>
      </w:r>
      <w:r w:rsidRPr="003311B3">
        <w:rPr>
          <w:rFonts w:ascii="Times New Roman" w:eastAsiaTheme="minorEastAsia" w:hAnsi="Times New Roman" w:cs="Times New Roman"/>
          <w:sz w:val="28"/>
          <w:szCs w:val="24"/>
        </w:rPr>
        <w:t xml:space="preserve"> - отмечал В.И. Ленин в октябре 1917 г. Эти воззрения вождя революции получили практическое воплощение летом 1918 г. с введением так называемого «классового пайка».</w:t>
      </w:r>
    </w:p>
    <w:p w:rsidR="003311B3" w:rsidRPr="003311B3" w:rsidRDefault="003311B3" w:rsidP="003311B3">
      <w:pPr>
        <w:spacing w:after="0" w:line="360" w:lineRule="auto"/>
        <w:ind w:firstLine="709"/>
        <w:jc w:val="both"/>
        <w:rPr>
          <w:rFonts w:ascii="Times New Roman" w:eastAsiaTheme="minorEastAsia" w:hAnsi="Times New Roman" w:cs="Times New Roman"/>
          <w:sz w:val="28"/>
          <w:szCs w:val="24"/>
        </w:rPr>
      </w:pPr>
      <w:r w:rsidRPr="003311B3">
        <w:rPr>
          <w:rFonts w:ascii="Times New Roman" w:eastAsiaTheme="minorEastAsia" w:hAnsi="Times New Roman" w:cs="Times New Roman"/>
          <w:sz w:val="28"/>
          <w:szCs w:val="24"/>
        </w:rPr>
        <w:t>Согласно решению Нарко</w:t>
      </w:r>
      <w:r w:rsidR="00B902EC">
        <w:rPr>
          <w:rFonts w:ascii="Times New Roman" w:eastAsiaTheme="minorEastAsia" w:hAnsi="Times New Roman" w:cs="Times New Roman"/>
          <w:sz w:val="28"/>
          <w:szCs w:val="24"/>
        </w:rPr>
        <w:t>м</w:t>
      </w:r>
      <w:r w:rsidRPr="003311B3">
        <w:rPr>
          <w:rFonts w:ascii="Times New Roman" w:eastAsiaTheme="minorEastAsia" w:hAnsi="Times New Roman" w:cs="Times New Roman"/>
          <w:sz w:val="28"/>
          <w:szCs w:val="24"/>
        </w:rPr>
        <w:t xml:space="preserve">прода, все население советской республики делилось на 4 группы: 1 – рабочие, занятые тяжелым физическим трудом; 2 – занятые физическим трудом, который не признавался тяжелым; 3 – служащие и представители свободных профессий, а также члены их семей; 4 – владельцы предприятий, торговцы и прочие категории населения, </w:t>
      </w:r>
      <w:r w:rsidR="00715A8A">
        <w:rPr>
          <w:rFonts w:ascii="Times New Roman" w:eastAsiaTheme="minorEastAsia" w:hAnsi="Times New Roman" w:cs="Times New Roman"/>
          <w:sz w:val="28"/>
          <w:szCs w:val="24"/>
        </w:rPr>
        <w:t>использующие наемный труд</w:t>
      </w:r>
      <w:r w:rsidRPr="003311B3">
        <w:rPr>
          <w:rFonts w:ascii="Times New Roman" w:eastAsiaTheme="minorEastAsia" w:hAnsi="Times New Roman" w:cs="Times New Roman"/>
          <w:sz w:val="28"/>
          <w:szCs w:val="24"/>
          <w:vertAlign w:val="superscript"/>
        </w:rPr>
        <w:footnoteReference w:id="225"/>
      </w:r>
      <w:r w:rsidR="00715A8A">
        <w:rPr>
          <w:rFonts w:ascii="Times New Roman" w:eastAsiaTheme="minorEastAsia" w:hAnsi="Times New Roman" w:cs="Times New Roman"/>
          <w:sz w:val="28"/>
          <w:szCs w:val="24"/>
        </w:rPr>
        <w:t>.</w:t>
      </w:r>
      <w:r w:rsidRPr="003311B3">
        <w:rPr>
          <w:rFonts w:ascii="Times New Roman" w:eastAsiaTheme="minorEastAsia" w:hAnsi="Times New Roman" w:cs="Times New Roman"/>
          <w:sz w:val="28"/>
          <w:szCs w:val="24"/>
        </w:rPr>
        <w:t xml:space="preserve"> Изначально – с 1 июля 1918 г. -  классовый паек был введен в Петрограде, с 1 сентября 1918 г. эта система распределения стала практиковаться в Москве,  позднее опыт столиц стал применяться в друг</w:t>
      </w:r>
      <w:r w:rsidR="00715A8A">
        <w:rPr>
          <w:rFonts w:ascii="Times New Roman" w:eastAsiaTheme="minorEastAsia" w:hAnsi="Times New Roman" w:cs="Times New Roman"/>
          <w:sz w:val="28"/>
          <w:szCs w:val="24"/>
        </w:rPr>
        <w:t>их городах Советской республики</w:t>
      </w:r>
      <w:r w:rsidRPr="003311B3">
        <w:rPr>
          <w:rFonts w:ascii="Times New Roman" w:eastAsiaTheme="minorEastAsia" w:hAnsi="Times New Roman" w:cs="Times New Roman"/>
          <w:sz w:val="28"/>
          <w:szCs w:val="24"/>
          <w:vertAlign w:val="superscript"/>
        </w:rPr>
        <w:footnoteReference w:id="226"/>
      </w:r>
      <w:r w:rsidR="00715A8A">
        <w:rPr>
          <w:rFonts w:ascii="Times New Roman" w:eastAsiaTheme="minorEastAsia" w:hAnsi="Times New Roman" w:cs="Times New Roman"/>
          <w:sz w:val="28"/>
          <w:szCs w:val="24"/>
        </w:rPr>
        <w:t>.</w:t>
      </w:r>
      <w:r w:rsidRPr="003311B3">
        <w:rPr>
          <w:rFonts w:ascii="Times New Roman" w:eastAsiaTheme="minorEastAsia" w:hAnsi="Times New Roman" w:cs="Times New Roman"/>
          <w:sz w:val="28"/>
          <w:szCs w:val="24"/>
        </w:rPr>
        <w:t xml:space="preserve">  Для Москвы было характерно следующее соотношение отпуска продуктов для различных категорий населения – 4:3:2:1, при этом существовала очередность отоваривания продовольственных карточек: первыми получали положенную норму представители 1 и 2 категорий, представителям остальных групп продовольствие выдавалось «по мере возможности»</w:t>
      </w:r>
      <w:r w:rsidRPr="003311B3">
        <w:rPr>
          <w:rFonts w:ascii="Times New Roman" w:eastAsiaTheme="minorEastAsia" w:hAnsi="Times New Roman" w:cs="Times New Roman"/>
          <w:sz w:val="28"/>
          <w:szCs w:val="24"/>
          <w:vertAlign w:val="superscript"/>
        </w:rPr>
        <w:footnoteReference w:id="227"/>
      </w:r>
      <w:r w:rsidRPr="003311B3">
        <w:rPr>
          <w:rFonts w:ascii="Times New Roman" w:eastAsiaTheme="minorEastAsia" w:hAnsi="Times New Roman" w:cs="Times New Roman"/>
          <w:sz w:val="28"/>
          <w:szCs w:val="24"/>
        </w:rPr>
        <w:t>.</w:t>
      </w:r>
    </w:p>
    <w:p w:rsidR="003311B3" w:rsidRPr="003311B3" w:rsidRDefault="003311B3" w:rsidP="003311B3">
      <w:pPr>
        <w:spacing w:after="0" w:line="360" w:lineRule="auto"/>
        <w:ind w:firstLine="709"/>
        <w:jc w:val="both"/>
        <w:rPr>
          <w:rFonts w:ascii="Times New Roman" w:eastAsiaTheme="minorEastAsia" w:hAnsi="Times New Roman" w:cs="Times New Roman"/>
          <w:sz w:val="28"/>
          <w:szCs w:val="24"/>
        </w:rPr>
      </w:pPr>
      <w:r w:rsidRPr="003311B3">
        <w:rPr>
          <w:rFonts w:ascii="Times New Roman" w:eastAsiaTheme="minorEastAsia" w:hAnsi="Times New Roman" w:cs="Times New Roman"/>
          <w:sz w:val="28"/>
          <w:szCs w:val="24"/>
        </w:rPr>
        <w:t xml:space="preserve">В рассматриваемом романе классовый паек упоминается вскользь, автор доносит до читателя лишь набор продуктов, получаемый населением </w:t>
      </w:r>
      <w:r w:rsidRPr="003311B3">
        <w:rPr>
          <w:rFonts w:ascii="Times New Roman" w:eastAsiaTheme="minorEastAsia" w:hAnsi="Times New Roman" w:cs="Times New Roman"/>
          <w:sz w:val="28"/>
          <w:szCs w:val="24"/>
        </w:rPr>
        <w:lastRenderedPageBreak/>
        <w:t xml:space="preserve">четвертой категории – «1/10 фунта хлеба в день и один фунт </w:t>
      </w:r>
      <w:r w:rsidR="007B5921" w:rsidRPr="003311B3">
        <w:rPr>
          <w:rFonts w:ascii="Times New Roman" w:eastAsiaTheme="minorEastAsia" w:hAnsi="Times New Roman" w:cs="Times New Roman"/>
          <w:sz w:val="28"/>
          <w:szCs w:val="24"/>
        </w:rPr>
        <w:t>картошки</w:t>
      </w:r>
      <w:r w:rsidRPr="003311B3">
        <w:rPr>
          <w:rFonts w:ascii="Times New Roman" w:eastAsiaTheme="minorEastAsia" w:hAnsi="Times New Roman" w:cs="Times New Roman"/>
          <w:sz w:val="28"/>
          <w:szCs w:val="24"/>
        </w:rPr>
        <w:t xml:space="preserve"> в неделю»</w:t>
      </w:r>
      <w:r w:rsidRPr="003311B3">
        <w:rPr>
          <w:rFonts w:ascii="Times New Roman" w:eastAsiaTheme="minorEastAsia" w:hAnsi="Times New Roman" w:cs="Times New Roman"/>
          <w:sz w:val="28"/>
          <w:szCs w:val="24"/>
          <w:vertAlign w:val="superscript"/>
        </w:rPr>
        <w:footnoteReference w:id="228"/>
      </w:r>
      <w:r w:rsidRPr="003311B3">
        <w:rPr>
          <w:rFonts w:ascii="Times New Roman" w:eastAsiaTheme="minorEastAsia" w:hAnsi="Times New Roman" w:cs="Times New Roman"/>
          <w:sz w:val="28"/>
          <w:szCs w:val="24"/>
        </w:rPr>
        <w:t>. Согласно постановлению Наркомпрода «О нормах обеспечения хлебными продуктами неземледельческого, а также не имеющего собственных запасов населения» от 19 октября 1918 г. были установлены следующие нормы ежемесячных выдач хлебных продуктов: граждане первой категории получали 36 фунтов зерна или муки, второй категории – 25, тр</w:t>
      </w:r>
      <w:r w:rsidR="00715A8A">
        <w:rPr>
          <w:rFonts w:ascii="Times New Roman" w:eastAsiaTheme="minorEastAsia" w:hAnsi="Times New Roman" w:cs="Times New Roman"/>
          <w:sz w:val="28"/>
          <w:szCs w:val="24"/>
        </w:rPr>
        <w:t>етьей-18, четвертой – 12 фунтов</w:t>
      </w:r>
      <w:r w:rsidRPr="003311B3">
        <w:rPr>
          <w:rFonts w:ascii="Times New Roman" w:eastAsiaTheme="minorEastAsia" w:hAnsi="Times New Roman" w:cs="Times New Roman"/>
          <w:sz w:val="28"/>
          <w:szCs w:val="24"/>
          <w:vertAlign w:val="superscript"/>
        </w:rPr>
        <w:footnoteReference w:id="229"/>
      </w:r>
      <w:r w:rsidR="00715A8A">
        <w:rPr>
          <w:rFonts w:ascii="Times New Roman" w:eastAsiaTheme="minorEastAsia" w:hAnsi="Times New Roman" w:cs="Times New Roman"/>
          <w:sz w:val="28"/>
          <w:szCs w:val="24"/>
        </w:rPr>
        <w:t>.</w:t>
      </w:r>
      <w:r w:rsidRPr="003311B3">
        <w:rPr>
          <w:rFonts w:ascii="Times New Roman" w:eastAsiaTheme="minorEastAsia" w:hAnsi="Times New Roman" w:cs="Times New Roman"/>
          <w:sz w:val="28"/>
          <w:szCs w:val="24"/>
        </w:rPr>
        <w:t xml:space="preserve"> То есть, ежедневно на долю представителя четвертой категории приходилось примерно 4/10 фунта зерна или муки. Однако в воспоминаниях современников фигурируют другие цифры. Так, З.Н. Гиппиус в своих дневниках в качестве ежедневной нормы </w:t>
      </w:r>
      <w:r w:rsidR="00715A8A">
        <w:rPr>
          <w:rFonts w:ascii="Times New Roman" w:eastAsiaTheme="minorEastAsia" w:hAnsi="Times New Roman" w:cs="Times New Roman"/>
          <w:sz w:val="28"/>
          <w:szCs w:val="24"/>
        </w:rPr>
        <w:t>выдачи называет 1/8 фунта хлеба</w:t>
      </w:r>
      <w:r w:rsidRPr="003311B3">
        <w:rPr>
          <w:rFonts w:ascii="Times New Roman" w:eastAsiaTheme="minorEastAsia" w:hAnsi="Times New Roman" w:cs="Times New Roman"/>
          <w:sz w:val="28"/>
          <w:szCs w:val="24"/>
          <w:vertAlign w:val="superscript"/>
        </w:rPr>
        <w:footnoteReference w:id="230"/>
      </w:r>
      <w:r w:rsidR="00715A8A">
        <w:rPr>
          <w:rFonts w:ascii="Times New Roman" w:eastAsiaTheme="minorEastAsia" w:hAnsi="Times New Roman" w:cs="Times New Roman"/>
          <w:sz w:val="28"/>
          <w:szCs w:val="24"/>
        </w:rPr>
        <w:t xml:space="preserve">, </w:t>
      </w:r>
      <w:r w:rsidRPr="003311B3">
        <w:rPr>
          <w:rFonts w:ascii="Times New Roman" w:eastAsiaTheme="minorEastAsia" w:hAnsi="Times New Roman" w:cs="Times New Roman"/>
          <w:sz w:val="28"/>
          <w:szCs w:val="24"/>
        </w:rPr>
        <w:t>что свидетельствует о несовершенстве системы и существовании отличий между существующим на бумаге и работающим на практике. По данным, приводимым А.А. Ильюховым, уровень реального потребления в Москве в  1920 г. не поднимался выше 71,9% (минимум составил 35,5%) от установленных нормы, при этом исследователь отмечает, что данные весьма приблизительны, и реальное положение вещей могло представлять со</w:t>
      </w:r>
      <w:r w:rsidR="00715A8A">
        <w:rPr>
          <w:rFonts w:ascii="Times New Roman" w:eastAsiaTheme="minorEastAsia" w:hAnsi="Times New Roman" w:cs="Times New Roman"/>
          <w:sz w:val="28"/>
          <w:szCs w:val="24"/>
        </w:rPr>
        <w:t>бой еще более плачевную картину</w:t>
      </w:r>
      <w:r w:rsidRPr="003311B3">
        <w:rPr>
          <w:rFonts w:ascii="Times New Roman" w:eastAsiaTheme="minorEastAsia" w:hAnsi="Times New Roman" w:cs="Times New Roman"/>
          <w:sz w:val="28"/>
          <w:szCs w:val="24"/>
          <w:vertAlign w:val="superscript"/>
        </w:rPr>
        <w:footnoteReference w:id="231"/>
      </w:r>
      <w:r w:rsidR="00715A8A">
        <w:rPr>
          <w:rFonts w:ascii="Times New Roman" w:eastAsiaTheme="minorEastAsia" w:hAnsi="Times New Roman" w:cs="Times New Roman"/>
          <w:sz w:val="28"/>
          <w:szCs w:val="24"/>
        </w:rPr>
        <w:t>.</w:t>
      </w:r>
      <w:r w:rsidRPr="003311B3">
        <w:rPr>
          <w:rFonts w:ascii="Times New Roman" w:eastAsiaTheme="minorEastAsia" w:hAnsi="Times New Roman" w:cs="Times New Roman"/>
          <w:sz w:val="28"/>
          <w:szCs w:val="24"/>
        </w:rPr>
        <w:t xml:space="preserve">  В свете представленных данных названные А.Б. Мариенгофом цифры могли иметь под собой вполне реальные основания. </w:t>
      </w:r>
    </w:p>
    <w:p w:rsidR="003311B3" w:rsidRPr="003311B3" w:rsidRDefault="003311B3" w:rsidP="003311B3">
      <w:pPr>
        <w:spacing w:after="0" w:line="360" w:lineRule="auto"/>
        <w:ind w:firstLine="709"/>
        <w:jc w:val="both"/>
        <w:rPr>
          <w:rFonts w:ascii="Times New Roman" w:eastAsiaTheme="minorEastAsia" w:hAnsi="Times New Roman" w:cs="Times New Roman"/>
          <w:sz w:val="28"/>
          <w:szCs w:val="24"/>
        </w:rPr>
      </w:pPr>
      <w:r w:rsidRPr="003311B3">
        <w:rPr>
          <w:rFonts w:ascii="Times New Roman" w:eastAsiaTheme="minorEastAsia" w:hAnsi="Times New Roman" w:cs="Times New Roman"/>
          <w:sz w:val="28"/>
          <w:szCs w:val="24"/>
        </w:rPr>
        <w:t xml:space="preserve">В апреле 1920 г. установленный порядок распределения претерпел некоторые изменения. Так, согласно декрету СНК «О введении трудового продовольственного пайка» для большего единообразия в деле распределения количество категорий трудящихся граждан сокращалось до трех: 1 – работники физического труда; 2 – лица, занятые умственным трудом и конторские служащие; 3 – лица, занятые в частных предприятиях, </w:t>
      </w:r>
      <w:r w:rsidRPr="003311B3">
        <w:rPr>
          <w:rFonts w:ascii="Times New Roman" w:eastAsiaTheme="minorEastAsia" w:hAnsi="Times New Roman" w:cs="Times New Roman"/>
          <w:sz w:val="28"/>
          <w:szCs w:val="24"/>
        </w:rPr>
        <w:lastRenderedPageBreak/>
        <w:t xml:space="preserve">не эксплуатирующие чужого труда. Соотношение между нормами пайка для лиц первой и </w:t>
      </w:r>
      <w:r w:rsidR="00715A8A">
        <w:rPr>
          <w:rFonts w:ascii="Times New Roman" w:eastAsiaTheme="minorEastAsia" w:hAnsi="Times New Roman" w:cs="Times New Roman"/>
          <w:sz w:val="28"/>
          <w:szCs w:val="24"/>
        </w:rPr>
        <w:t>второй категории составляло 4:3</w:t>
      </w:r>
      <w:r w:rsidRPr="003311B3">
        <w:rPr>
          <w:rFonts w:ascii="Times New Roman" w:eastAsiaTheme="minorEastAsia" w:hAnsi="Times New Roman" w:cs="Times New Roman"/>
          <w:sz w:val="28"/>
          <w:szCs w:val="24"/>
          <w:vertAlign w:val="superscript"/>
        </w:rPr>
        <w:footnoteReference w:id="232"/>
      </w:r>
      <w:r w:rsidR="00715A8A">
        <w:rPr>
          <w:rFonts w:ascii="Times New Roman" w:eastAsiaTheme="minorEastAsia" w:hAnsi="Times New Roman" w:cs="Times New Roman"/>
          <w:sz w:val="28"/>
          <w:szCs w:val="24"/>
        </w:rPr>
        <w:t>.</w:t>
      </w:r>
      <w:r w:rsidRPr="003311B3">
        <w:rPr>
          <w:rFonts w:ascii="Times New Roman" w:eastAsiaTheme="minorEastAsia" w:hAnsi="Times New Roman" w:cs="Times New Roman"/>
          <w:sz w:val="28"/>
          <w:szCs w:val="24"/>
        </w:rPr>
        <w:t xml:space="preserve">  </w:t>
      </w:r>
    </w:p>
    <w:p w:rsidR="003311B3" w:rsidRPr="003311B3" w:rsidRDefault="003311B3" w:rsidP="003311B3">
      <w:pPr>
        <w:spacing w:after="0" w:line="360" w:lineRule="auto"/>
        <w:ind w:firstLine="709"/>
        <w:jc w:val="both"/>
        <w:rPr>
          <w:rFonts w:ascii="Times New Roman" w:eastAsiaTheme="minorEastAsia" w:hAnsi="Times New Roman" w:cs="Times New Roman"/>
          <w:sz w:val="28"/>
          <w:szCs w:val="24"/>
        </w:rPr>
      </w:pPr>
      <w:r w:rsidRPr="003311B3">
        <w:rPr>
          <w:rFonts w:ascii="Times New Roman" w:eastAsiaTheme="minorEastAsia" w:hAnsi="Times New Roman" w:cs="Times New Roman"/>
          <w:sz w:val="28"/>
          <w:szCs w:val="24"/>
        </w:rPr>
        <w:t>Введения классового распределения продуктов первой необходимости сопровождалось ограничением свободной торговли. 21 ноября 1918 г. был принят декрет «Об организации снабжения населения всеми продуктами и предметами личного потребления и домашнего хозяйства», согласно  которому  заготовка товаров широкого потребления возлагалась на Наркомпрод, а снабжение населения должно было осуществляться через сеть подконтрольных ему распределительных пунктов, роль которых выполняли советские и кооперативные лавки. Для получения распределяемых продуктов, каждый гражданин должен был «приписаться» к какой-либо опред</w:t>
      </w:r>
      <w:r w:rsidR="00715A8A">
        <w:rPr>
          <w:rFonts w:ascii="Times New Roman" w:eastAsiaTheme="minorEastAsia" w:hAnsi="Times New Roman" w:cs="Times New Roman"/>
          <w:sz w:val="28"/>
          <w:szCs w:val="24"/>
        </w:rPr>
        <w:t>еленной  лавке, входящей в сеть</w:t>
      </w:r>
      <w:r w:rsidRPr="003311B3">
        <w:rPr>
          <w:rFonts w:ascii="Times New Roman" w:eastAsiaTheme="minorEastAsia" w:hAnsi="Times New Roman" w:cs="Times New Roman"/>
          <w:sz w:val="28"/>
          <w:szCs w:val="24"/>
          <w:vertAlign w:val="superscript"/>
        </w:rPr>
        <w:footnoteReference w:id="233"/>
      </w:r>
      <w:r w:rsidR="00715A8A">
        <w:rPr>
          <w:rFonts w:ascii="Times New Roman" w:eastAsiaTheme="minorEastAsia" w:hAnsi="Times New Roman" w:cs="Times New Roman"/>
          <w:sz w:val="28"/>
          <w:szCs w:val="24"/>
        </w:rPr>
        <w:t>.</w:t>
      </w:r>
      <w:r w:rsidRPr="003311B3">
        <w:rPr>
          <w:rFonts w:ascii="Times New Roman" w:eastAsiaTheme="minorEastAsia" w:hAnsi="Times New Roman" w:cs="Times New Roman"/>
          <w:sz w:val="28"/>
          <w:szCs w:val="24"/>
        </w:rPr>
        <w:t xml:space="preserve"> Согласно 10 пункту декрета, вводилась государственная монополия на некоторые продукты, список которых конкретизировался постановлением ВСНХ и Наркомпрода от 26 ноября 1918 г. В соответствии с постановлением, объявлялась государственная монополия на продажу сахара, чая, кондитерских и табачных изделий, спичек, керосина и ряда других то</w:t>
      </w:r>
      <w:r w:rsidR="00715A8A">
        <w:rPr>
          <w:rFonts w:ascii="Times New Roman" w:eastAsiaTheme="minorEastAsia" w:hAnsi="Times New Roman" w:cs="Times New Roman"/>
          <w:sz w:val="28"/>
          <w:szCs w:val="24"/>
        </w:rPr>
        <w:t>варов повседневного пользования</w:t>
      </w:r>
      <w:r w:rsidRPr="003311B3">
        <w:rPr>
          <w:rFonts w:ascii="Times New Roman" w:eastAsiaTheme="minorEastAsia" w:hAnsi="Times New Roman" w:cs="Times New Roman"/>
          <w:sz w:val="28"/>
          <w:szCs w:val="24"/>
          <w:vertAlign w:val="superscript"/>
        </w:rPr>
        <w:footnoteReference w:id="234"/>
      </w:r>
      <w:r w:rsidR="00715A8A">
        <w:rPr>
          <w:rFonts w:ascii="Times New Roman" w:eastAsiaTheme="minorEastAsia" w:hAnsi="Times New Roman" w:cs="Times New Roman"/>
          <w:sz w:val="28"/>
          <w:szCs w:val="24"/>
        </w:rPr>
        <w:t>.</w:t>
      </w:r>
      <w:r w:rsidRPr="003311B3">
        <w:rPr>
          <w:rFonts w:ascii="Times New Roman" w:eastAsiaTheme="minorEastAsia" w:hAnsi="Times New Roman" w:cs="Times New Roman"/>
          <w:sz w:val="28"/>
          <w:szCs w:val="24"/>
        </w:rPr>
        <w:t xml:space="preserve"> </w:t>
      </w:r>
    </w:p>
    <w:p w:rsidR="003311B3" w:rsidRPr="003311B3" w:rsidRDefault="003311B3" w:rsidP="003311B3">
      <w:pPr>
        <w:spacing w:after="0" w:line="360" w:lineRule="auto"/>
        <w:ind w:firstLine="709"/>
        <w:jc w:val="both"/>
        <w:rPr>
          <w:rFonts w:ascii="Times New Roman" w:eastAsiaTheme="minorEastAsia" w:hAnsi="Times New Roman" w:cs="Times New Roman"/>
          <w:sz w:val="28"/>
          <w:szCs w:val="24"/>
        </w:rPr>
      </w:pPr>
      <w:r w:rsidRPr="003311B3">
        <w:rPr>
          <w:rFonts w:ascii="Times New Roman" w:eastAsiaTheme="minorEastAsia" w:hAnsi="Times New Roman" w:cs="Times New Roman"/>
          <w:sz w:val="28"/>
          <w:szCs w:val="24"/>
        </w:rPr>
        <w:t>Несмотря на усилия власти, частная торговля продолжала существовать, а нелегальный рынок, наполнение которого происходило за счет деятельности мешочников, играл значительную роль в жизни населения. Сведения о мешочниках в романе сводятся к незначительным упоминаниям, однако существования этих разъезжих предпринимателей имело большое значение в деле обеспечения населения необходимым продовольствием. Так, по данным ЦСУ, из 125,9 млн. пуд. хлеба, полученных 26 губерниями в 1918-1919 гг., 70,2 млн. п</w:t>
      </w:r>
      <w:r w:rsidR="00715A8A">
        <w:rPr>
          <w:rFonts w:ascii="Times New Roman" w:eastAsiaTheme="minorEastAsia" w:hAnsi="Times New Roman" w:cs="Times New Roman"/>
          <w:sz w:val="28"/>
          <w:szCs w:val="24"/>
        </w:rPr>
        <w:t>уд. было доставлено мешочниками</w:t>
      </w:r>
      <w:r w:rsidRPr="003311B3">
        <w:rPr>
          <w:rFonts w:ascii="Times New Roman" w:eastAsiaTheme="minorEastAsia" w:hAnsi="Times New Roman" w:cs="Times New Roman"/>
          <w:sz w:val="28"/>
          <w:szCs w:val="24"/>
          <w:vertAlign w:val="superscript"/>
        </w:rPr>
        <w:footnoteReference w:id="235"/>
      </w:r>
      <w:r w:rsidR="00715A8A">
        <w:rPr>
          <w:rFonts w:ascii="Times New Roman" w:eastAsiaTheme="minorEastAsia" w:hAnsi="Times New Roman" w:cs="Times New Roman"/>
          <w:sz w:val="28"/>
          <w:szCs w:val="24"/>
        </w:rPr>
        <w:t xml:space="preserve">, </w:t>
      </w:r>
      <w:r w:rsidRPr="003311B3">
        <w:rPr>
          <w:rFonts w:ascii="Times New Roman" w:eastAsiaTheme="minorEastAsia" w:hAnsi="Times New Roman" w:cs="Times New Roman"/>
          <w:sz w:val="28"/>
          <w:szCs w:val="24"/>
        </w:rPr>
        <w:t xml:space="preserve"> а из общего </w:t>
      </w:r>
      <w:r w:rsidRPr="003311B3">
        <w:rPr>
          <w:rFonts w:ascii="Times New Roman" w:eastAsiaTheme="minorEastAsia" w:hAnsi="Times New Roman" w:cs="Times New Roman"/>
          <w:sz w:val="28"/>
          <w:szCs w:val="24"/>
        </w:rPr>
        <w:lastRenderedPageBreak/>
        <w:t>объема хлеба, потребляемого жителями городов потребляющих губерний, около  60%  было</w:t>
      </w:r>
      <w:r w:rsidR="00715A8A">
        <w:rPr>
          <w:rFonts w:ascii="Times New Roman" w:eastAsiaTheme="minorEastAsia" w:hAnsi="Times New Roman" w:cs="Times New Roman"/>
          <w:sz w:val="28"/>
          <w:szCs w:val="24"/>
        </w:rPr>
        <w:t xml:space="preserve"> приобретено на «вольном» рынке</w:t>
      </w:r>
      <w:r w:rsidRPr="003311B3">
        <w:rPr>
          <w:rFonts w:ascii="Times New Roman" w:eastAsiaTheme="minorEastAsia" w:hAnsi="Times New Roman" w:cs="Times New Roman"/>
          <w:sz w:val="28"/>
          <w:szCs w:val="24"/>
          <w:vertAlign w:val="superscript"/>
        </w:rPr>
        <w:footnoteReference w:id="236"/>
      </w:r>
      <w:r w:rsidR="00715A8A">
        <w:rPr>
          <w:rFonts w:ascii="Times New Roman" w:eastAsiaTheme="minorEastAsia" w:hAnsi="Times New Roman" w:cs="Times New Roman"/>
          <w:sz w:val="28"/>
          <w:szCs w:val="24"/>
        </w:rPr>
        <w:t>.</w:t>
      </w:r>
    </w:p>
    <w:p w:rsidR="003311B3" w:rsidRPr="003311B3" w:rsidRDefault="003311B3" w:rsidP="003311B3">
      <w:pPr>
        <w:spacing w:after="0" w:line="360" w:lineRule="auto"/>
        <w:ind w:firstLine="709"/>
        <w:jc w:val="both"/>
        <w:rPr>
          <w:rFonts w:ascii="Times New Roman" w:eastAsiaTheme="minorEastAsia" w:hAnsi="Times New Roman" w:cs="Times New Roman"/>
          <w:sz w:val="28"/>
          <w:szCs w:val="24"/>
        </w:rPr>
      </w:pPr>
      <w:r w:rsidRPr="003311B3">
        <w:rPr>
          <w:rFonts w:ascii="Times New Roman" w:eastAsiaTheme="minorEastAsia" w:hAnsi="Times New Roman" w:cs="Times New Roman"/>
          <w:sz w:val="28"/>
          <w:szCs w:val="24"/>
        </w:rPr>
        <w:t>В первые послереволюционные годы в качестве мешочников успело побывать почти все население Советской России. Испытывающие дефицит продовольствия горожане в свободные от работы дни брали деньги и вещи, представляющие интерес для деревенских жителей, и ехали в ближайшие поселения с целью обмена на необходимые продукты. Подобные вояжи совершал ближайший товарищ</w:t>
      </w:r>
      <w:r w:rsidR="00986198">
        <w:rPr>
          <w:rFonts w:ascii="Times New Roman" w:eastAsiaTheme="minorEastAsia" w:hAnsi="Times New Roman" w:cs="Times New Roman"/>
          <w:sz w:val="28"/>
          <w:szCs w:val="24"/>
        </w:rPr>
        <w:t xml:space="preserve"> автора исследуемого романа С. </w:t>
      </w:r>
      <w:r w:rsidRPr="003311B3">
        <w:rPr>
          <w:rFonts w:ascii="Times New Roman" w:eastAsiaTheme="minorEastAsia" w:hAnsi="Times New Roman" w:cs="Times New Roman"/>
          <w:sz w:val="28"/>
          <w:szCs w:val="24"/>
        </w:rPr>
        <w:t>Есенин – в мемуарной прозе А.</w:t>
      </w:r>
      <w:r w:rsidR="00986198">
        <w:rPr>
          <w:rFonts w:ascii="Times New Roman" w:eastAsiaTheme="minorEastAsia" w:hAnsi="Times New Roman" w:cs="Times New Roman"/>
          <w:sz w:val="28"/>
          <w:szCs w:val="24"/>
        </w:rPr>
        <w:t xml:space="preserve"> </w:t>
      </w:r>
      <w:r w:rsidRPr="003311B3">
        <w:rPr>
          <w:rFonts w:ascii="Times New Roman" w:eastAsiaTheme="minorEastAsia" w:hAnsi="Times New Roman" w:cs="Times New Roman"/>
          <w:sz w:val="28"/>
          <w:szCs w:val="24"/>
        </w:rPr>
        <w:t>Б. Мариенгофа неоднократно упоминается о мешках с продовольствием, которые возвращались вместе с поэто</w:t>
      </w:r>
      <w:r w:rsidR="00715A8A">
        <w:rPr>
          <w:rFonts w:ascii="Times New Roman" w:eastAsiaTheme="minorEastAsia" w:hAnsi="Times New Roman" w:cs="Times New Roman"/>
          <w:sz w:val="28"/>
          <w:szCs w:val="24"/>
        </w:rPr>
        <w:t>м после его разъездов по стране</w:t>
      </w:r>
      <w:r w:rsidRPr="003311B3">
        <w:rPr>
          <w:rFonts w:ascii="Times New Roman" w:eastAsiaTheme="minorEastAsia" w:hAnsi="Times New Roman" w:cs="Times New Roman"/>
          <w:sz w:val="28"/>
          <w:szCs w:val="24"/>
          <w:vertAlign w:val="superscript"/>
        </w:rPr>
        <w:footnoteReference w:id="237"/>
      </w:r>
      <w:r w:rsidR="00715A8A">
        <w:rPr>
          <w:rFonts w:ascii="Times New Roman" w:eastAsiaTheme="minorEastAsia" w:hAnsi="Times New Roman" w:cs="Times New Roman"/>
          <w:sz w:val="28"/>
          <w:szCs w:val="24"/>
        </w:rPr>
        <w:t>.</w:t>
      </w:r>
    </w:p>
    <w:p w:rsidR="003311B3" w:rsidRPr="003311B3" w:rsidRDefault="003311B3" w:rsidP="003311B3">
      <w:pPr>
        <w:spacing w:after="0" w:line="360" w:lineRule="auto"/>
        <w:ind w:firstLine="709"/>
        <w:jc w:val="both"/>
        <w:rPr>
          <w:rFonts w:ascii="Times New Roman" w:eastAsiaTheme="minorEastAsia" w:hAnsi="Times New Roman" w:cs="Times New Roman"/>
          <w:sz w:val="28"/>
          <w:szCs w:val="24"/>
        </w:rPr>
      </w:pPr>
      <w:r w:rsidRPr="003311B3">
        <w:rPr>
          <w:rFonts w:ascii="Times New Roman" w:eastAsiaTheme="minorEastAsia" w:hAnsi="Times New Roman" w:cs="Times New Roman"/>
          <w:sz w:val="28"/>
          <w:szCs w:val="24"/>
        </w:rPr>
        <w:t xml:space="preserve"> Согласно положению «О заградительных реквизиционных отрядах, действующих на железнодорожных и водных путях» действовали следующие нормы провоза продовольственного багажа: пассажир имел право на провоз не более 30 фунтов продовольствия, в том числе до 3 фунтов масла и не более 5- мяса. Муку и </w:t>
      </w:r>
      <w:r w:rsidR="00715A8A">
        <w:rPr>
          <w:rFonts w:ascii="Times New Roman" w:eastAsiaTheme="minorEastAsia" w:hAnsi="Times New Roman" w:cs="Times New Roman"/>
          <w:sz w:val="28"/>
          <w:szCs w:val="24"/>
        </w:rPr>
        <w:t>зерно перевозить не разрешалось</w:t>
      </w:r>
      <w:r w:rsidRPr="003311B3">
        <w:rPr>
          <w:rFonts w:ascii="Times New Roman" w:eastAsiaTheme="minorEastAsia" w:hAnsi="Times New Roman" w:cs="Times New Roman"/>
          <w:sz w:val="28"/>
          <w:szCs w:val="24"/>
          <w:vertAlign w:val="superscript"/>
        </w:rPr>
        <w:footnoteReference w:id="238"/>
      </w:r>
      <w:r w:rsidR="00715A8A">
        <w:rPr>
          <w:rFonts w:ascii="Times New Roman" w:eastAsiaTheme="minorEastAsia" w:hAnsi="Times New Roman" w:cs="Times New Roman"/>
          <w:sz w:val="28"/>
          <w:szCs w:val="24"/>
        </w:rPr>
        <w:t>.</w:t>
      </w:r>
      <w:r w:rsidRPr="003311B3">
        <w:rPr>
          <w:rFonts w:ascii="Times New Roman" w:eastAsiaTheme="minorEastAsia" w:hAnsi="Times New Roman" w:cs="Times New Roman"/>
          <w:sz w:val="28"/>
          <w:szCs w:val="24"/>
        </w:rPr>
        <w:t xml:space="preserve">  Полученных продуктов хватало ненадолго, и в скором времени возникала необходимость в новой экспедиции в деревню. По мере увеличения пропасти между рыночными ценами и заработной платой, продуктовым вояжерам приходилось продавать часть привезенной продукции на рынке, там же заку</w:t>
      </w:r>
      <w:r w:rsidR="00715A8A">
        <w:rPr>
          <w:rFonts w:ascii="Times New Roman" w:eastAsiaTheme="minorEastAsia" w:hAnsi="Times New Roman" w:cs="Times New Roman"/>
          <w:sz w:val="28"/>
          <w:szCs w:val="24"/>
        </w:rPr>
        <w:t>пая необходимые крестьянам вещи</w:t>
      </w:r>
      <w:r w:rsidRPr="003311B3">
        <w:rPr>
          <w:rFonts w:ascii="Times New Roman" w:eastAsiaTheme="minorEastAsia" w:hAnsi="Times New Roman" w:cs="Times New Roman"/>
          <w:sz w:val="28"/>
          <w:szCs w:val="24"/>
          <w:vertAlign w:val="superscript"/>
        </w:rPr>
        <w:footnoteReference w:id="239"/>
      </w:r>
      <w:r w:rsidR="00715A8A">
        <w:rPr>
          <w:rFonts w:ascii="Times New Roman" w:eastAsiaTheme="minorEastAsia" w:hAnsi="Times New Roman" w:cs="Times New Roman"/>
          <w:sz w:val="28"/>
          <w:szCs w:val="24"/>
        </w:rPr>
        <w:t>.</w:t>
      </w:r>
      <w:r w:rsidRPr="003311B3">
        <w:rPr>
          <w:rFonts w:ascii="Times New Roman" w:eastAsiaTheme="minorEastAsia" w:hAnsi="Times New Roman" w:cs="Times New Roman"/>
          <w:sz w:val="28"/>
          <w:szCs w:val="24"/>
        </w:rPr>
        <w:t xml:space="preserve"> Так мешочник - потребитель обретал роль спекулянта. Наиболее удачливые, почувствовав вкус прибыли, увеличивали объемы доставляемой продукции, превращаясь в незаконных предпринимателей. К их числу относится персонаж А.Б. Мариенгофа Докучаев – именно посредством мешочничества герою удалось сколотить капитал, позволивший ему развить бурную деятельность в период НЭПа и обеспечить себе безбедное существование. </w:t>
      </w:r>
    </w:p>
    <w:p w:rsidR="003311B3" w:rsidRPr="003311B3" w:rsidRDefault="003311B3" w:rsidP="003311B3">
      <w:pPr>
        <w:spacing w:after="0" w:line="360" w:lineRule="auto"/>
        <w:ind w:firstLine="709"/>
        <w:jc w:val="both"/>
        <w:rPr>
          <w:rFonts w:ascii="Times New Roman" w:eastAsiaTheme="minorEastAsia" w:hAnsi="Times New Roman" w:cs="Times New Roman"/>
          <w:sz w:val="28"/>
          <w:szCs w:val="24"/>
        </w:rPr>
      </w:pPr>
      <w:r w:rsidRPr="003311B3">
        <w:rPr>
          <w:rFonts w:ascii="Times New Roman" w:eastAsiaTheme="minorEastAsia" w:hAnsi="Times New Roman" w:cs="Times New Roman"/>
          <w:sz w:val="28"/>
          <w:szCs w:val="24"/>
        </w:rPr>
        <w:lastRenderedPageBreak/>
        <w:t>Весной 1918 г. наметилась тенденция на увеличение коммерчески настроенных лиц среди мешочников – по данным, приводимым А.Ю. Давыдовым, из 1000 задержанных в Москве только 130 человек везли муку для удовлетворения потребностей своей</w:t>
      </w:r>
      <w:r w:rsidR="00715A8A">
        <w:rPr>
          <w:rFonts w:ascii="Times New Roman" w:eastAsiaTheme="minorEastAsia" w:hAnsi="Times New Roman" w:cs="Times New Roman"/>
          <w:sz w:val="28"/>
          <w:szCs w:val="24"/>
        </w:rPr>
        <w:t xml:space="preserve"> семьи, остальные - для продажи</w:t>
      </w:r>
      <w:r w:rsidRPr="003311B3">
        <w:rPr>
          <w:rFonts w:ascii="Times New Roman" w:eastAsiaTheme="minorEastAsia" w:hAnsi="Times New Roman" w:cs="Times New Roman"/>
          <w:sz w:val="28"/>
          <w:szCs w:val="24"/>
          <w:vertAlign w:val="superscript"/>
        </w:rPr>
        <w:footnoteReference w:id="240"/>
      </w:r>
      <w:r w:rsidR="00715A8A">
        <w:rPr>
          <w:rFonts w:ascii="Times New Roman" w:eastAsiaTheme="minorEastAsia" w:hAnsi="Times New Roman" w:cs="Times New Roman"/>
          <w:sz w:val="28"/>
          <w:szCs w:val="24"/>
        </w:rPr>
        <w:t>.</w:t>
      </w:r>
      <w:r w:rsidRPr="003311B3">
        <w:rPr>
          <w:rFonts w:ascii="Times New Roman" w:eastAsiaTheme="minorEastAsia" w:hAnsi="Times New Roman" w:cs="Times New Roman"/>
          <w:sz w:val="28"/>
          <w:szCs w:val="24"/>
        </w:rPr>
        <w:t xml:space="preserve"> </w:t>
      </w:r>
    </w:p>
    <w:p w:rsidR="003311B3" w:rsidRPr="003311B3" w:rsidRDefault="003311B3" w:rsidP="003311B3">
      <w:pPr>
        <w:spacing w:after="0" w:line="360" w:lineRule="auto"/>
        <w:ind w:firstLine="709"/>
        <w:jc w:val="both"/>
        <w:rPr>
          <w:rFonts w:ascii="Times New Roman" w:eastAsiaTheme="minorEastAsia" w:hAnsi="Times New Roman" w:cs="Times New Roman"/>
          <w:sz w:val="28"/>
          <w:szCs w:val="24"/>
        </w:rPr>
      </w:pPr>
      <w:r w:rsidRPr="003311B3">
        <w:rPr>
          <w:rFonts w:ascii="Times New Roman" w:eastAsiaTheme="minorEastAsia" w:hAnsi="Times New Roman" w:cs="Times New Roman"/>
          <w:sz w:val="28"/>
          <w:szCs w:val="24"/>
        </w:rPr>
        <w:t>Рыночные цены на товары в 8-10 раз превышали государственные, в результате в перечне трат населения первое место занимало приоб</w:t>
      </w:r>
      <w:r w:rsidR="00715A8A">
        <w:rPr>
          <w:rFonts w:ascii="Times New Roman" w:eastAsiaTheme="minorEastAsia" w:hAnsi="Times New Roman" w:cs="Times New Roman"/>
          <w:sz w:val="28"/>
          <w:szCs w:val="24"/>
        </w:rPr>
        <w:t>ретение продовольствия на рынке</w:t>
      </w:r>
      <w:r w:rsidRPr="003311B3">
        <w:rPr>
          <w:rFonts w:ascii="Times New Roman" w:eastAsiaTheme="minorEastAsia" w:hAnsi="Times New Roman" w:cs="Times New Roman"/>
          <w:sz w:val="28"/>
          <w:szCs w:val="24"/>
          <w:vertAlign w:val="superscript"/>
        </w:rPr>
        <w:footnoteReference w:id="241"/>
      </w:r>
      <w:r w:rsidR="00715A8A">
        <w:rPr>
          <w:rFonts w:ascii="Times New Roman" w:eastAsiaTheme="minorEastAsia" w:hAnsi="Times New Roman" w:cs="Times New Roman"/>
          <w:sz w:val="28"/>
          <w:szCs w:val="24"/>
        </w:rPr>
        <w:t>.</w:t>
      </w:r>
      <w:r w:rsidRPr="003311B3">
        <w:rPr>
          <w:rFonts w:ascii="Times New Roman" w:eastAsiaTheme="minorEastAsia" w:hAnsi="Times New Roman" w:cs="Times New Roman"/>
          <w:sz w:val="28"/>
          <w:szCs w:val="24"/>
        </w:rPr>
        <w:t xml:space="preserve"> </w:t>
      </w:r>
    </w:p>
    <w:p w:rsidR="003311B3" w:rsidRPr="003311B3" w:rsidRDefault="003311B3" w:rsidP="003311B3">
      <w:pPr>
        <w:spacing w:after="0" w:line="360" w:lineRule="auto"/>
        <w:ind w:firstLine="709"/>
        <w:jc w:val="both"/>
        <w:rPr>
          <w:rFonts w:ascii="Times New Roman" w:eastAsiaTheme="minorEastAsia" w:hAnsi="Times New Roman" w:cs="Times New Roman"/>
          <w:sz w:val="28"/>
          <w:szCs w:val="24"/>
        </w:rPr>
      </w:pPr>
      <w:r w:rsidRPr="003311B3">
        <w:rPr>
          <w:rFonts w:ascii="Times New Roman" w:eastAsiaTheme="minorEastAsia" w:hAnsi="Times New Roman" w:cs="Times New Roman"/>
          <w:sz w:val="28"/>
          <w:szCs w:val="24"/>
        </w:rPr>
        <w:t>Признавая тот факт, что государство обеспечивало потребности населения лишь наполовину, а остальная часть добиралось за счет существования рыночной торговли, В.И. Ленин писал: ««При этом за первую половину рабочий платит одну десятую всех своих расходов на продовольствие, а за вторую — девять десятых… Спекулянты неслыханно грабят его»</w:t>
      </w:r>
      <w:r w:rsidRPr="003311B3">
        <w:rPr>
          <w:rFonts w:ascii="Times New Roman" w:eastAsiaTheme="minorEastAsia" w:hAnsi="Times New Roman" w:cs="Times New Roman"/>
          <w:sz w:val="28"/>
          <w:szCs w:val="24"/>
          <w:vertAlign w:val="superscript"/>
        </w:rPr>
        <w:footnoteReference w:id="242"/>
      </w:r>
      <w:r w:rsidRPr="003311B3">
        <w:rPr>
          <w:rFonts w:ascii="Times New Roman" w:eastAsiaTheme="minorEastAsia" w:hAnsi="Times New Roman" w:cs="Times New Roman"/>
          <w:sz w:val="28"/>
          <w:szCs w:val="24"/>
        </w:rPr>
        <w:t>.</w:t>
      </w:r>
    </w:p>
    <w:p w:rsidR="003311B3" w:rsidRPr="003311B3" w:rsidRDefault="003311B3" w:rsidP="003311B3">
      <w:pPr>
        <w:spacing w:after="0" w:line="360" w:lineRule="auto"/>
        <w:ind w:firstLine="709"/>
        <w:jc w:val="both"/>
        <w:rPr>
          <w:rFonts w:ascii="Times New Roman" w:eastAsiaTheme="minorEastAsia" w:hAnsi="Times New Roman" w:cs="Times New Roman"/>
          <w:sz w:val="28"/>
          <w:szCs w:val="24"/>
        </w:rPr>
      </w:pPr>
      <w:r w:rsidRPr="003311B3">
        <w:rPr>
          <w:rFonts w:ascii="Times New Roman" w:eastAsiaTheme="minorEastAsia" w:hAnsi="Times New Roman" w:cs="Times New Roman"/>
          <w:sz w:val="28"/>
          <w:szCs w:val="24"/>
        </w:rPr>
        <w:t>Неотъемлемым элементом повседневной жизни героев исследуемого романа является дымящая папироса, вследствие чего отдельного внимания требует вопрос снабжения населения табачными изделиями. С началом Гражданской войны табачная промышленность оказалась в крайне тяжелых условиях – значительная часть производства оказалась на территории противника, в результате выработка табака в 1919 г. составила  37,6 % от уровня 1914 г., махорки – 28,6 %</w:t>
      </w:r>
      <w:r w:rsidRPr="003311B3">
        <w:rPr>
          <w:rFonts w:ascii="Times New Roman" w:eastAsiaTheme="minorEastAsia" w:hAnsi="Times New Roman" w:cs="Times New Roman"/>
          <w:sz w:val="28"/>
          <w:szCs w:val="24"/>
          <w:vertAlign w:val="superscript"/>
        </w:rPr>
        <w:footnoteReference w:id="243"/>
      </w:r>
      <w:r w:rsidRPr="003311B3">
        <w:rPr>
          <w:rFonts w:ascii="Times New Roman" w:eastAsiaTheme="minorEastAsia" w:hAnsi="Times New Roman" w:cs="Times New Roman"/>
          <w:sz w:val="28"/>
          <w:szCs w:val="24"/>
        </w:rPr>
        <w:t>, что отразилось на удовлетворении потребностей населения. Так, в 1918 г. населения получило лишь 72% от требуемого объема махор</w:t>
      </w:r>
      <w:r w:rsidR="00715A8A">
        <w:rPr>
          <w:rFonts w:ascii="Times New Roman" w:eastAsiaTheme="minorEastAsia" w:hAnsi="Times New Roman" w:cs="Times New Roman"/>
          <w:sz w:val="28"/>
          <w:szCs w:val="24"/>
        </w:rPr>
        <w:t>ки, 33% - папирос, 22% - табака</w:t>
      </w:r>
      <w:r w:rsidRPr="003311B3">
        <w:rPr>
          <w:rFonts w:ascii="Times New Roman" w:eastAsiaTheme="minorEastAsia" w:hAnsi="Times New Roman" w:cs="Times New Roman"/>
          <w:sz w:val="28"/>
          <w:szCs w:val="24"/>
          <w:vertAlign w:val="superscript"/>
        </w:rPr>
        <w:footnoteReference w:id="244"/>
      </w:r>
      <w:r w:rsidR="00715A8A">
        <w:rPr>
          <w:rFonts w:ascii="Times New Roman" w:eastAsiaTheme="minorEastAsia" w:hAnsi="Times New Roman" w:cs="Times New Roman"/>
          <w:sz w:val="28"/>
          <w:szCs w:val="24"/>
        </w:rPr>
        <w:t>.</w:t>
      </w:r>
      <w:r w:rsidRPr="003311B3">
        <w:rPr>
          <w:rFonts w:ascii="Times New Roman" w:eastAsiaTheme="minorEastAsia" w:hAnsi="Times New Roman" w:cs="Times New Roman"/>
          <w:sz w:val="28"/>
          <w:szCs w:val="24"/>
        </w:rPr>
        <w:t xml:space="preserve"> В первую очередь государство стремилось обеспечить потребности Красной армии, остальное население снабжалось табачной продукцией по остаточному принципу посредством отоваривания табачных карточек. Нормы выдачи варьировались в зависимости от текущей ситуации. Так, в июне 1918</w:t>
      </w:r>
      <w:r w:rsidR="00715A8A">
        <w:rPr>
          <w:rFonts w:ascii="Times New Roman" w:eastAsiaTheme="minorEastAsia" w:hAnsi="Times New Roman" w:cs="Times New Roman"/>
          <w:sz w:val="28"/>
          <w:szCs w:val="24"/>
        </w:rPr>
        <w:t xml:space="preserve"> </w:t>
      </w:r>
      <w:r w:rsidRPr="003311B3">
        <w:rPr>
          <w:rFonts w:ascii="Times New Roman" w:eastAsiaTheme="minorEastAsia" w:hAnsi="Times New Roman" w:cs="Times New Roman"/>
          <w:sz w:val="28"/>
          <w:szCs w:val="24"/>
        </w:rPr>
        <w:t xml:space="preserve">г. на каждого курильщика выдавалось по 550 папирос, в июле-августе норма </w:t>
      </w:r>
      <w:r w:rsidRPr="003311B3">
        <w:rPr>
          <w:rFonts w:ascii="Times New Roman" w:eastAsiaTheme="minorEastAsia" w:hAnsi="Times New Roman" w:cs="Times New Roman"/>
          <w:sz w:val="28"/>
          <w:szCs w:val="24"/>
        </w:rPr>
        <w:lastRenderedPageBreak/>
        <w:t>достигла 900, а в феврале 1919</w:t>
      </w:r>
      <w:r w:rsidR="00715A8A">
        <w:rPr>
          <w:rFonts w:ascii="Times New Roman" w:eastAsiaTheme="minorEastAsia" w:hAnsi="Times New Roman" w:cs="Times New Roman"/>
          <w:sz w:val="28"/>
          <w:szCs w:val="24"/>
        </w:rPr>
        <w:t xml:space="preserve"> г. составила лишь 100 папирос</w:t>
      </w:r>
      <w:r w:rsidRPr="003311B3">
        <w:rPr>
          <w:rFonts w:ascii="Times New Roman" w:eastAsiaTheme="minorEastAsia" w:hAnsi="Times New Roman" w:cs="Times New Roman"/>
          <w:sz w:val="28"/>
          <w:szCs w:val="24"/>
          <w:vertAlign w:val="superscript"/>
        </w:rPr>
        <w:footnoteReference w:id="245"/>
      </w:r>
      <w:r w:rsidR="00715A8A">
        <w:rPr>
          <w:rFonts w:ascii="Times New Roman" w:eastAsiaTheme="minorEastAsia" w:hAnsi="Times New Roman" w:cs="Times New Roman"/>
          <w:sz w:val="28"/>
          <w:szCs w:val="24"/>
        </w:rPr>
        <w:t>.</w:t>
      </w:r>
      <w:r w:rsidRPr="003311B3">
        <w:rPr>
          <w:rFonts w:ascii="Times New Roman" w:eastAsiaTheme="minorEastAsia" w:hAnsi="Times New Roman" w:cs="Times New Roman"/>
          <w:sz w:val="28"/>
          <w:szCs w:val="24"/>
        </w:rPr>
        <w:t xml:space="preserve"> Распределением карточек занимались домоуполномоченные, зачастую прибегая к лотерее, что создавало возможность утечки табака на «вольный» рынок, где их продавали по «бешенным» ценам, или использовали в качестве средства обмена на иные товары. Таким образом, курящее население при наличии средств могло себе позволить приобрести необходимый минимум табачной продукции, а вредная привычка героев романа могла беспрепятственно продолжать свое существование.</w:t>
      </w:r>
    </w:p>
    <w:p w:rsidR="003311B3" w:rsidRPr="003311B3" w:rsidRDefault="003311B3" w:rsidP="003311B3">
      <w:pPr>
        <w:spacing w:after="0" w:line="360" w:lineRule="auto"/>
        <w:ind w:firstLine="709"/>
        <w:jc w:val="both"/>
        <w:rPr>
          <w:rFonts w:ascii="Times New Roman" w:hAnsi="Times New Roman" w:cs="Times New Roman"/>
          <w:sz w:val="28"/>
        </w:rPr>
      </w:pPr>
      <w:r w:rsidRPr="003311B3">
        <w:rPr>
          <w:rFonts w:ascii="Times New Roman" w:eastAsiaTheme="minorEastAsia" w:hAnsi="Times New Roman" w:cs="Times New Roman"/>
          <w:sz w:val="28"/>
          <w:szCs w:val="24"/>
        </w:rPr>
        <w:t>По мере нарастания продовольственного кризиса, проблема снабжения населения требовала от государства новых решений, чем стала введенная летом 1919</w:t>
      </w:r>
      <w:r w:rsidR="00715A8A">
        <w:rPr>
          <w:rFonts w:ascii="Times New Roman" w:eastAsiaTheme="minorEastAsia" w:hAnsi="Times New Roman" w:cs="Times New Roman"/>
          <w:sz w:val="28"/>
          <w:szCs w:val="24"/>
        </w:rPr>
        <w:t xml:space="preserve"> </w:t>
      </w:r>
      <w:r w:rsidRPr="003311B3">
        <w:rPr>
          <w:rFonts w:ascii="Times New Roman" w:eastAsiaTheme="minorEastAsia" w:hAnsi="Times New Roman" w:cs="Times New Roman"/>
          <w:sz w:val="28"/>
          <w:szCs w:val="24"/>
        </w:rPr>
        <w:t xml:space="preserve">г. в целях экономии продуктов система общественного питания. Ассортимент и качество предлагаемых блюд оставлял желать лучшего. Так, согласно приводимым современниками событий характеристикам, </w:t>
      </w:r>
      <w:r w:rsidRPr="003311B3">
        <w:rPr>
          <w:rFonts w:ascii="Times New Roman" w:eastAsiaTheme="minorEastAsia" w:hAnsi="Times New Roman" w:cs="Times New Roman"/>
          <w:sz w:val="32"/>
          <w:szCs w:val="24"/>
        </w:rPr>
        <w:t>«</w:t>
      </w:r>
      <w:r w:rsidRPr="003311B3">
        <w:rPr>
          <w:rFonts w:ascii="Times New Roman" w:hAnsi="Times New Roman" w:cs="Times New Roman"/>
          <w:sz w:val="28"/>
        </w:rPr>
        <w:t>это были грязные, пропахшие дымом и борщом помещения, в которых всякий гражданин вынужден был хлебать суп из воблы прямо из жестяной тарелки, потому что не всегда оказывалась даже свободной ложки, часто на лож</w:t>
      </w:r>
      <w:r w:rsidR="00561265">
        <w:rPr>
          <w:rFonts w:ascii="Times New Roman" w:hAnsi="Times New Roman" w:cs="Times New Roman"/>
          <w:sz w:val="28"/>
        </w:rPr>
        <w:t>ку была очередь по 5-6 человек»</w:t>
      </w:r>
      <w:r w:rsidRPr="003311B3">
        <w:rPr>
          <w:rFonts w:ascii="Times New Roman" w:hAnsi="Times New Roman" w:cs="Times New Roman"/>
          <w:sz w:val="28"/>
          <w:vertAlign w:val="superscript"/>
        </w:rPr>
        <w:footnoteReference w:id="246"/>
      </w:r>
      <w:r w:rsidR="00561265">
        <w:rPr>
          <w:rFonts w:ascii="Times New Roman" w:hAnsi="Times New Roman" w:cs="Times New Roman"/>
          <w:sz w:val="28"/>
        </w:rPr>
        <w:t>.</w:t>
      </w:r>
      <w:r w:rsidRPr="003311B3">
        <w:rPr>
          <w:rFonts w:ascii="Times New Roman" w:hAnsi="Times New Roman" w:cs="Times New Roman"/>
          <w:sz w:val="28"/>
        </w:rPr>
        <w:t xml:space="preserve">  Схожую картину антисанитарии и скудности предлагаемого питания рисует А.</w:t>
      </w:r>
      <w:r w:rsidR="00986198">
        <w:rPr>
          <w:rFonts w:ascii="Times New Roman" w:hAnsi="Times New Roman" w:cs="Times New Roman"/>
          <w:sz w:val="28"/>
        </w:rPr>
        <w:t xml:space="preserve"> </w:t>
      </w:r>
      <w:r w:rsidRPr="003311B3">
        <w:rPr>
          <w:rFonts w:ascii="Times New Roman" w:hAnsi="Times New Roman" w:cs="Times New Roman"/>
          <w:sz w:val="28"/>
        </w:rPr>
        <w:t xml:space="preserve">Б. Мариенгоф: полученный персонажами суп представлял собой «смешалище  из  жидкой смоленской глины и  </w:t>
      </w:r>
      <w:r w:rsidR="007B5921" w:rsidRPr="003311B3">
        <w:rPr>
          <w:rFonts w:ascii="Times New Roman" w:hAnsi="Times New Roman" w:cs="Times New Roman"/>
          <w:sz w:val="28"/>
        </w:rPr>
        <w:t>жирного</w:t>
      </w:r>
      <w:r w:rsidRPr="003311B3">
        <w:rPr>
          <w:rFonts w:ascii="Times New Roman" w:hAnsi="Times New Roman" w:cs="Times New Roman"/>
          <w:sz w:val="28"/>
        </w:rPr>
        <w:t xml:space="preserve"> пензенского </w:t>
      </w:r>
      <w:r w:rsidR="007B5921" w:rsidRPr="003311B3">
        <w:rPr>
          <w:rFonts w:ascii="Times New Roman" w:hAnsi="Times New Roman" w:cs="Times New Roman"/>
          <w:sz w:val="28"/>
        </w:rPr>
        <w:t>чернозема</w:t>
      </w:r>
      <w:r w:rsidRPr="003311B3">
        <w:rPr>
          <w:rFonts w:ascii="Times New Roman" w:hAnsi="Times New Roman" w:cs="Times New Roman"/>
          <w:sz w:val="28"/>
        </w:rPr>
        <w:t>», а от ложек коричневеет кружево платка, которым протирает с</w:t>
      </w:r>
      <w:r w:rsidR="00561265">
        <w:rPr>
          <w:rFonts w:ascii="Times New Roman" w:hAnsi="Times New Roman" w:cs="Times New Roman"/>
          <w:sz w:val="28"/>
        </w:rPr>
        <w:t>толовые приборы главная героиня</w:t>
      </w:r>
      <w:r w:rsidRPr="003311B3">
        <w:rPr>
          <w:rFonts w:ascii="Times New Roman" w:hAnsi="Times New Roman" w:cs="Times New Roman"/>
          <w:sz w:val="28"/>
          <w:vertAlign w:val="superscript"/>
        </w:rPr>
        <w:footnoteReference w:id="247"/>
      </w:r>
      <w:r w:rsidR="00561265">
        <w:rPr>
          <w:rFonts w:ascii="Times New Roman" w:hAnsi="Times New Roman" w:cs="Times New Roman"/>
          <w:sz w:val="28"/>
        </w:rPr>
        <w:t>.</w:t>
      </w:r>
    </w:p>
    <w:p w:rsidR="003311B3" w:rsidRPr="003311B3" w:rsidRDefault="003311B3" w:rsidP="003311B3">
      <w:pPr>
        <w:spacing w:after="0" w:line="360" w:lineRule="auto"/>
        <w:ind w:firstLine="709"/>
        <w:jc w:val="both"/>
        <w:rPr>
          <w:rFonts w:ascii="Times New Roman" w:hAnsi="Times New Roman" w:cs="Times New Roman"/>
          <w:sz w:val="28"/>
        </w:rPr>
      </w:pPr>
      <w:r w:rsidRPr="003311B3">
        <w:rPr>
          <w:rFonts w:ascii="Times New Roman" w:hAnsi="Times New Roman" w:cs="Times New Roman"/>
          <w:sz w:val="28"/>
        </w:rPr>
        <w:t>В целом рацион городских обывателей был далек от удовлетворительных оценок. В начале 1919</w:t>
      </w:r>
      <w:r w:rsidR="00986198">
        <w:rPr>
          <w:rFonts w:ascii="Times New Roman" w:hAnsi="Times New Roman" w:cs="Times New Roman"/>
          <w:sz w:val="28"/>
        </w:rPr>
        <w:t xml:space="preserve"> </w:t>
      </w:r>
      <w:r w:rsidRPr="003311B3">
        <w:rPr>
          <w:rFonts w:ascii="Times New Roman" w:hAnsi="Times New Roman" w:cs="Times New Roman"/>
          <w:sz w:val="28"/>
        </w:rPr>
        <w:t>г. московские жители потребляли не более 2066 калорий, при том, что необходимый минимум составля</w:t>
      </w:r>
      <w:r w:rsidR="00715A8A">
        <w:rPr>
          <w:rFonts w:ascii="Times New Roman" w:hAnsi="Times New Roman" w:cs="Times New Roman"/>
          <w:sz w:val="28"/>
        </w:rPr>
        <w:t>л 3000-3500 калорий на человека</w:t>
      </w:r>
      <w:r w:rsidRPr="003311B3">
        <w:rPr>
          <w:rFonts w:ascii="Times New Roman" w:hAnsi="Times New Roman" w:cs="Times New Roman"/>
          <w:sz w:val="28"/>
          <w:vertAlign w:val="superscript"/>
        </w:rPr>
        <w:footnoteReference w:id="248"/>
      </w:r>
      <w:r w:rsidR="00715A8A">
        <w:rPr>
          <w:rFonts w:ascii="Times New Roman" w:hAnsi="Times New Roman" w:cs="Times New Roman"/>
          <w:sz w:val="28"/>
        </w:rPr>
        <w:t>.</w:t>
      </w:r>
    </w:p>
    <w:p w:rsidR="003311B3" w:rsidRPr="003311B3" w:rsidRDefault="003311B3" w:rsidP="003311B3">
      <w:pPr>
        <w:spacing w:after="0" w:line="360" w:lineRule="auto"/>
        <w:ind w:firstLine="709"/>
        <w:jc w:val="both"/>
        <w:rPr>
          <w:rFonts w:ascii="Times New Roman" w:hAnsi="Times New Roman" w:cs="Times New Roman"/>
          <w:sz w:val="28"/>
        </w:rPr>
      </w:pPr>
      <w:r w:rsidRPr="003311B3">
        <w:rPr>
          <w:rFonts w:ascii="Times New Roman" w:hAnsi="Times New Roman" w:cs="Times New Roman"/>
          <w:sz w:val="28"/>
        </w:rPr>
        <w:t>По данным ЦСУ, основой рациона населения был хлеб, на втором месте стоял картофель – от его потребления населения получало от 9,7</w:t>
      </w:r>
      <w:r w:rsidR="00986198">
        <w:rPr>
          <w:rFonts w:ascii="Times New Roman" w:hAnsi="Times New Roman" w:cs="Times New Roman"/>
          <w:sz w:val="28"/>
        </w:rPr>
        <w:t xml:space="preserve"> </w:t>
      </w:r>
      <w:r w:rsidRPr="003311B3">
        <w:rPr>
          <w:rFonts w:ascii="Times New Roman" w:hAnsi="Times New Roman" w:cs="Times New Roman"/>
          <w:sz w:val="28"/>
        </w:rPr>
        <w:t xml:space="preserve">% до </w:t>
      </w:r>
      <w:r w:rsidRPr="003311B3">
        <w:rPr>
          <w:rFonts w:ascii="Times New Roman" w:hAnsi="Times New Roman" w:cs="Times New Roman"/>
          <w:sz w:val="28"/>
        </w:rPr>
        <w:lastRenderedPageBreak/>
        <w:t>19,6</w:t>
      </w:r>
      <w:r w:rsidR="00986198">
        <w:rPr>
          <w:rFonts w:ascii="Times New Roman" w:hAnsi="Times New Roman" w:cs="Times New Roman"/>
          <w:sz w:val="28"/>
        </w:rPr>
        <w:t xml:space="preserve"> </w:t>
      </w:r>
      <w:r w:rsidRPr="003311B3">
        <w:rPr>
          <w:rFonts w:ascii="Times New Roman" w:hAnsi="Times New Roman" w:cs="Times New Roman"/>
          <w:sz w:val="28"/>
        </w:rPr>
        <w:t>% получаемых калорий, третье место принадлежало сезонным продуктам, в число которых входили овощи, молочные продукты,</w:t>
      </w:r>
      <w:r w:rsidR="00715A8A">
        <w:rPr>
          <w:rFonts w:ascii="Times New Roman" w:hAnsi="Times New Roman" w:cs="Times New Roman"/>
          <w:sz w:val="28"/>
        </w:rPr>
        <w:t xml:space="preserve"> реже – мясные или морепродукты</w:t>
      </w:r>
      <w:r w:rsidRPr="003311B3">
        <w:rPr>
          <w:rFonts w:ascii="Times New Roman" w:hAnsi="Times New Roman" w:cs="Times New Roman"/>
          <w:sz w:val="28"/>
          <w:vertAlign w:val="superscript"/>
        </w:rPr>
        <w:footnoteReference w:id="249"/>
      </w:r>
      <w:r w:rsidR="00715A8A">
        <w:rPr>
          <w:rFonts w:ascii="Times New Roman" w:hAnsi="Times New Roman" w:cs="Times New Roman"/>
          <w:sz w:val="28"/>
        </w:rPr>
        <w:t xml:space="preserve">. </w:t>
      </w:r>
      <w:r w:rsidRPr="003311B3">
        <w:rPr>
          <w:rFonts w:ascii="Times New Roman" w:hAnsi="Times New Roman" w:cs="Times New Roman"/>
          <w:sz w:val="28"/>
        </w:rPr>
        <w:t xml:space="preserve"> Наиболее потребляемым видом мяса в столице была конина – она составляет более половины всего съеденного мяса за 1918-1919</w:t>
      </w:r>
      <w:r w:rsidR="00986198">
        <w:rPr>
          <w:rFonts w:ascii="Times New Roman" w:hAnsi="Times New Roman" w:cs="Times New Roman"/>
          <w:sz w:val="28"/>
        </w:rPr>
        <w:t xml:space="preserve"> </w:t>
      </w:r>
      <w:r w:rsidRPr="003311B3">
        <w:rPr>
          <w:rFonts w:ascii="Times New Roman" w:hAnsi="Times New Roman" w:cs="Times New Roman"/>
          <w:sz w:val="28"/>
        </w:rPr>
        <w:t>гг.</w:t>
      </w:r>
      <w:r w:rsidRPr="003311B3">
        <w:rPr>
          <w:rFonts w:ascii="Times New Roman" w:hAnsi="Times New Roman" w:cs="Times New Roman"/>
          <w:sz w:val="28"/>
          <w:vertAlign w:val="superscript"/>
        </w:rPr>
        <w:footnoteReference w:id="250"/>
      </w:r>
      <w:r w:rsidRPr="003311B3">
        <w:rPr>
          <w:rFonts w:ascii="Times New Roman" w:hAnsi="Times New Roman" w:cs="Times New Roman"/>
          <w:sz w:val="28"/>
        </w:rPr>
        <w:t xml:space="preserve">  Свидетельства о распространении в пищевых практиках населения указанных продуктов не самым приятным образом вписал в свой роман А.Б. Мариенгоф – остатки именно этих продуктов </w:t>
      </w:r>
      <w:r w:rsidRPr="003311B3">
        <w:rPr>
          <w:rFonts w:ascii="Times New Roman" w:hAnsi="Times New Roman" w:cs="Times New Roman"/>
          <w:sz w:val="32"/>
        </w:rPr>
        <w:t>–</w:t>
      </w:r>
      <w:r w:rsidRPr="003311B3">
        <w:rPr>
          <w:rFonts w:ascii="Times New Roman" w:eastAsiaTheme="minorEastAsia" w:hAnsi="Times New Roman" w:cs="Times New Roman"/>
          <w:sz w:val="28"/>
          <w:szCs w:val="24"/>
        </w:rPr>
        <w:t xml:space="preserve"> «картофельная шелуха, вываренные лошадиные ребра и селедочные хвосты»</w:t>
      </w:r>
      <w:r w:rsidRPr="003311B3">
        <w:rPr>
          <w:rFonts w:ascii="Times New Roman" w:eastAsiaTheme="minorEastAsia" w:hAnsi="Times New Roman" w:cs="Times New Roman"/>
          <w:sz w:val="28"/>
          <w:szCs w:val="24"/>
          <w:vertAlign w:val="superscript"/>
        </w:rPr>
        <w:footnoteReference w:id="251"/>
      </w:r>
      <w:r w:rsidRPr="003311B3">
        <w:rPr>
          <w:rFonts w:ascii="Times New Roman" w:hAnsi="Times New Roman" w:cs="Times New Roman"/>
          <w:sz w:val="32"/>
        </w:rPr>
        <w:t xml:space="preserve"> </w:t>
      </w:r>
      <w:r w:rsidRPr="003311B3">
        <w:rPr>
          <w:rFonts w:ascii="Times New Roman" w:hAnsi="Times New Roman" w:cs="Times New Roman"/>
          <w:sz w:val="28"/>
        </w:rPr>
        <w:t xml:space="preserve">- переполняющие мусорные ящики, стали декорацией несостоявшегося самоубийства Владимира. </w:t>
      </w:r>
    </w:p>
    <w:p w:rsidR="0068776F" w:rsidRDefault="003311B3" w:rsidP="003311B3">
      <w:pPr>
        <w:spacing w:after="0" w:line="360" w:lineRule="auto"/>
        <w:ind w:firstLine="709"/>
        <w:jc w:val="both"/>
        <w:rPr>
          <w:rFonts w:ascii="Times New Roman" w:hAnsi="Times New Roman" w:cs="Times New Roman"/>
          <w:sz w:val="28"/>
        </w:rPr>
      </w:pPr>
      <w:r w:rsidRPr="003311B3">
        <w:rPr>
          <w:rFonts w:ascii="Times New Roman" w:hAnsi="Times New Roman" w:cs="Times New Roman"/>
          <w:sz w:val="28"/>
        </w:rPr>
        <w:t>Незначительное количество выдаваемых продуктов дополнялось их сомнительным качеством. Особенно возмущение мемуаристов вызывало качество получаемого хлеба. Так, З.</w:t>
      </w:r>
      <w:r w:rsidR="00F76504">
        <w:rPr>
          <w:rFonts w:ascii="Times New Roman" w:hAnsi="Times New Roman" w:cs="Times New Roman"/>
          <w:sz w:val="28"/>
        </w:rPr>
        <w:t xml:space="preserve"> </w:t>
      </w:r>
      <w:r w:rsidRPr="003311B3">
        <w:rPr>
          <w:rFonts w:ascii="Times New Roman" w:hAnsi="Times New Roman" w:cs="Times New Roman"/>
          <w:sz w:val="28"/>
        </w:rPr>
        <w:t>Н. Гиппиус отмечает, что выдаваемых хлеб представлял собой некий суррог</w:t>
      </w:r>
      <w:r w:rsidR="00715A8A">
        <w:rPr>
          <w:rFonts w:ascii="Times New Roman" w:hAnsi="Times New Roman" w:cs="Times New Roman"/>
          <w:sz w:val="28"/>
        </w:rPr>
        <w:t>атный продукт с примесью соломы</w:t>
      </w:r>
      <w:r w:rsidRPr="003311B3">
        <w:rPr>
          <w:rFonts w:ascii="Times New Roman" w:hAnsi="Times New Roman" w:cs="Times New Roman"/>
          <w:sz w:val="28"/>
          <w:vertAlign w:val="superscript"/>
        </w:rPr>
        <w:footnoteReference w:id="252"/>
      </w:r>
      <w:r w:rsidR="00715A8A">
        <w:rPr>
          <w:rFonts w:ascii="Times New Roman" w:hAnsi="Times New Roman" w:cs="Times New Roman"/>
          <w:sz w:val="28"/>
        </w:rPr>
        <w:t>,</w:t>
      </w:r>
      <w:r w:rsidRPr="003311B3">
        <w:rPr>
          <w:rFonts w:ascii="Times New Roman" w:hAnsi="Times New Roman" w:cs="Times New Roman"/>
          <w:sz w:val="28"/>
        </w:rPr>
        <w:t xml:space="preserve">  а в дневнике К.</w:t>
      </w:r>
      <w:r w:rsidR="00F76504">
        <w:rPr>
          <w:rFonts w:ascii="Times New Roman" w:hAnsi="Times New Roman" w:cs="Times New Roman"/>
          <w:sz w:val="28"/>
        </w:rPr>
        <w:t xml:space="preserve"> </w:t>
      </w:r>
      <w:r w:rsidRPr="003311B3">
        <w:rPr>
          <w:rFonts w:ascii="Times New Roman" w:hAnsi="Times New Roman" w:cs="Times New Roman"/>
          <w:sz w:val="28"/>
        </w:rPr>
        <w:t>И. Чуковского зафиксирован случай получ</w:t>
      </w:r>
      <w:r w:rsidR="00715A8A">
        <w:rPr>
          <w:rFonts w:ascii="Times New Roman" w:hAnsi="Times New Roman" w:cs="Times New Roman"/>
          <w:sz w:val="28"/>
        </w:rPr>
        <w:t>ения писателем зацветшего хлеба</w:t>
      </w:r>
      <w:r w:rsidRPr="003311B3">
        <w:rPr>
          <w:rFonts w:ascii="Times New Roman" w:hAnsi="Times New Roman" w:cs="Times New Roman"/>
          <w:sz w:val="28"/>
          <w:vertAlign w:val="superscript"/>
        </w:rPr>
        <w:footnoteReference w:id="253"/>
      </w:r>
      <w:r w:rsidR="00715A8A">
        <w:rPr>
          <w:rFonts w:ascii="Times New Roman" w:hAnsi="Times New Roman" w:cs="Times New Roman"/>
          <w:sz w:val="28"/>
        </w:rPr>
        <w:t>.</w:t>
      </w:r>
      <w:r w:rsidRPr="003311B3">
        <w:rPr>
          <w:rFonts w:ascii="Times New Roman" w:hAnsi="Times New Roman" w:cs="Times New Roman"/>
          <w:sz w:val="28"/>
        </w:rPr>
        <w:t xml:space="preserve"> Не лестным образом обозначено качество получаемого хлеба и в исследуемом романе - «сухой темный ломтик», пахнущий  «конюшней и плесенью  </w:t>
      </w:r>
      <w:r w:rsidR="00B902EC" w:rsidRPr="003311B3">
        <w:rPr>
          <w:rFonts w:ascii="Times New Roman" w:hAnsi="Times New Roman" w:cs="Times New Roman"/>
          <w:sz w:val="28"/>
        </w:rPr>
        <w:t>Петропа</w:t>
      </w:r>
      <w:r w:rsidR="00B902EC">
        <w:rPr>
          <w:rFonts w:ascii="Times New Roman" w:hAnsi="Times New Roman" w:cs="Times New Roman"/>
          <w:sz w:val="28"/>
        </w:rPr>
        <w:t>в</w:t>
      </w:r>
      <w:r w:rsidR="00B902EC" w:rsidRPr="003311B3">
        <w:rPr>
          <w:rFonts w:ascii="Times New Roman" w:hAnsi="Times New Roman" w:cs="Times New Roman"/>
          <w:sz w:val="28"/>
        </w:rPr>
        <w:t>ловских</w:t>
      </w:r>
      <w:r w:rsidRPr="003311B3">
        <w:rPr>
          <w:rFonts w:ascii="Times New Roman" w:hAnsi="Times New Roman" w:cs="Times New Roman"/>
          <w:sz w:val="28"/>
        </w:rPr>
        <w:t xml:space="preserve">   подземелий»</w:t>
      </w:r>
      <w:r w:rsidRPr="003311B3">
        <w:rPr>
          <w:rFonts w:ascii="Times New Roman" w:hAnsi="Times New Roman" w:cs="Times New Roman"/>
          <w:sz w:val="28"/>
          <w:vertAlign w:val="superscript"/>
        </w:rPr>
        <w:footnoteReference w:id="254"/>
      </w:r>
      <w:r w:rsidR="00715A8A">
        <w:rPr>
          <w:rFonts w:ascii="Times New Roman" w:hAnsi="Times New Roman" w:cs="Times New Roman"/>
          <w:sz w:val="28"/>
        </w:rPr>
        <w:t xml:space="preserve">. </w:t>
      </w:r>
      <w:r w:rsidRPr="003311B3">
        <w:rPr>
          <w:rFonts w:ascii="Times New Roman" w:hAnsi="Times New Roman" w:cs="Times New Roman"/>
          <w:sz w:val="28"/>
        </w:rPr>
        <w:t>Низкое качество хлеба, вызывавшее недовольство современников и</w:t>
      </w:r>
      <w:r w:rsidR="00354527">
        <w:rPr>
          <w:rFonts w:ascii="Times New Roman" w:hAnsi="Times New Roman" w:cs="Times New Roman"/>
          <w:sz w:val="28"/>
        </w:rPr>
        <w:t xml:space="preserve"> нашедшее отражение в «Циниках» - </w:t>
      </w:r>
      <w:r w:rsidR="0068776F">
        <w:rPr>
          <w:rFonts w:ascii="Times New Roman" w:hAnsi="Times New Roman" w:cs="Times New Roman"/>
          <w:sz w:val="28"/>
        </w:rPr>
        <w:t xml:space="preserve">в 1918 г. </w:t>
      </w:r>
      <w:r w:rsidR="00354527">
        <w:rPr>
          <w:rFonts w:ascii="Times New Roman" w:hAnsi="Times New Roman" w:cs="Times New Roman"/>
          <w:sz w:val="28"/>
        </w:rPr>
        <w:t>в потребляемом жителями Москвы хлебе содержалось от 12 % до 25 % различных примесей</w:t>
      </w:r>
      <w:r w:rsidR="00354527">
        <w:rPr>
          <w:rStyle w:val="a5"/>
          <w:rFonts w:ascii="Times New Roman" w:hAnsi="Times New Roman" w:cs="Times New Roman"/>
          <w:sz w:val="28"/>
        </w:rPr>
        <w:footnoteReference w:id="255"/>
      </w:r>
      <w:r w:rsidR="00354527">
        <w:rPr>
          <w:rFonts w:ascii="Times New Roman" w:hAnsi="Times New Roman" w:cs="Times New Roman"/>
          <w:sz w:val="28"/>
        </w:rPr>
        <w:t xml:space="preserve">, </w:t>
      </w:r>
      <w:r w:rsidR="0068776F">
        <w:rPr>
          <w:rFonts w:ascii="Times New Roman" w:hAnsi="Times New Roman" w:cs="Times New Roman"/>
          <w:sz w:val="28"/>
        </w:rPr>
        <w:t xml:space="preserve">что значительно ухудшало качество продукта. </w:t>
      </w:r>
    </w:p>
    <w:p w:rsidR="003311B3" w:rsidRPr="003311B3" w:rsidRDefault="003311B3" w:rsidP="003311B3">
      <w:pPr>
        <w:spacing w:after="0" w:line="360" w:lineRule="auto"/>
        <w:ind w:firstLine="709"/>
        <w:jc w:val="both"/>
        <w:rPr>
          <w:rFonts w:ascii="Times New Roman" w:hAnsi="Times New Roman" w:cs="Times New Roman"/>
          <w:sz w:val="28"/>
        </w:rPr>
      </w:pPr>
      <w:r w:rsidRPr="003311B3">
        <w:rPr>
          <w:rFonts w:ascii="Times New Roman" w:hAnsi="Times New Roman" w:cs="Times New Roman"/>
          <w:sz w:val="28"/>
        </w:rPr>
        <w:t>В сложных условиях продовольственного кризиса население не утратило способности смеяться над трудностями, о чем свидетельствуют воспоминания супруги автора «Циников» А.</w:t>
      </w:r>
      <w:r w:rsidR="00F76504">
        <w:rPr>
          <w:rFonts w:ascii="Times New Roman" w:hAnsi="Times New Roman" w:cs="Times New Roman"/>
          <w:sz w:val="28"/>
        </w:rPr>
        <w:t xml:space="preserve"> </w:t>
      </w:r>
      <w:r w:rsidRPr="003311B3">
        <w:rPr>
          <w:rFonts w:ascii="Times New Roman" w:hAnsi="Times New Roman" w:cs="Times New Roman"/>
          <w:sz w:val="28"/>
        </w:rPr>
        <w:t xml:space="preserve">Б. Никритиной, в которых </w:t>
      </w:r>
      <w:r w:rsidRPr="003311B3">
        <w:rPr>
          <w:rFonts w:ascii="Times New Roman" w:hAnsi="Times New Roman" w:cs="Times New Roman"/>
          <w:sz w:val="28"/>
        </w:rPr>
        <w:lastRenderedPageBreak/>
        <w:t xml:space="preserve">приводились шутки о том, что актеры готовы идти на </w:t>
      </w:r>
      <w:r w:rsidR="00715A8A">
        <w:rPr>
          <w:rFonts w:ascii="Times New Roman" w:hAnsi="Times New Roman" w:cs="Times New Roman"/>
          <w:sz w:val="28"/>
        </w:rPr>
        <w:t>любые жертвы ради соленой воблы</w:t>
      </w:r>
      <w:r w:rsidRPr="003311B3">
        <w:rPr>
          <w:rFonts w:ascii="Times New Roman" w:hAnsi="Times New Roman" w:cs="Times New Roman"/>
          <w:sz w:val="28"/>
          <w:vertAlign w:val="superscript"/>
        </w:rPr>
        <w:footnoteReference w:id="256"/>
      </w:r>
      <w:r w:rsidR="00715A8A">
        <w:rPr>
          <w:rFonts w:ascii="Times New Roman" w:hAnsi="Times New Roman" w:cs="Times New Roman"/>
          <w:sz w:val="28"/>
        </w:rPr>
        <w:t>,</w:t>
      </w:r>
      <w:r w:rsidRPr="003311B3">
        <w:rPr>
          <w:rFonts w:ascii="Times New Roman" w:hAnsi="Times New Roman" w:cs="Times New Roman"/>
          <w:sz w:val="28"/>
        </w:rPr>
        <w:t xml:space="preserve"> ставшей в условиях дефицита продуктов одним из основных продуктов в рационе</w:t>
      </w:r>
      <w:r w:rsidR="00DC216B">
        <w:rPr>
          <w:rFonts w:ascii="Times New Roman" w:hAnsi="Times New Roman" w:cs="Times New Roman"/>
          <w:sz w:val="28"/>
        </w:rPr>
        <w:t xml:space="preserve"> населения столиц</w:t>
      </w:r>
      <w:r w:rsidRPr="003311B3">
        <w:rPr>
          <w:rFonts w:ascii="Times New Roman" w:hAnsi="Times New Roman" w:cs="Times New Roman"/>
          <w:sz w:val="28"/>
          <w:vertAlign w:val="superscript"/>
        </w:rPr>
        <w:footnoteReference w:id="257"/>
      </w:r>
      <w:r w:rsidR="00715A8A">
        <w:rPr>
          <w:rFonts w:ascii="Times New Roman" w:hAnsi="Times New Roman" w:cs="Times New Roman"/>
          <w:sz w:val="28"/>
        </w:rPr>
        <w:t>.</w:t>
      </w:r>
    </w:p>
    <w:p w:rsidR="003311B3" w:rsidRPr="003311B3" w:rsidRDefault="003311B3" w:rsidP="003311B3">
      <w:pPr>
        <w:spacing w:after="0" w:line="360" w:lineRule="auto"/>
        <w:ind w:firstLine="709"/>
        <w:jc w:val="both"/>
        <w:rPr>
          <w:rFonts w:ascii="Times New Roman" w:hAnsi="Times New Roman" w:cs="Times New Roman"/>
          <w:sz w:val="28"/>
        </w:rPr>
      </w:pPr>
      <w:r w:rsidRPr="003311B3">
        <w:rPr>
          <w:rFonts w:ascii="Times New Roman" w:hAnsi="Times New Roman" w:cs="Times New Roman"/>
          <w:sz w:val="28"/>
        </w:rPr>
        <w:t>В декабре 1920 г. СНК принял декрет «О бесплатном отпуске населен</w:t>
      </w:r>
      <w:r w:rsidR="00715A8A">
        <w:rPr>
          <w:rFonts w:ascii="Times New Roman" w:hAnsi="Times New Roman" w:cs="Times New Roman"/>
          <w:sz w:val="28"/>
        </w:rPr>
        <w:t>ию продовольственных продуктов»</w:t>
      </w:r>
      <w:r w:rsidRPr="003311B3">
        <w:rPr>
          <w:rFonts w:ascii="Times New Roman" w:hAnsi="Times New Roman" w:cs="Times New Roman"/>
          <w:sz w:val="28"/>
          <w:vertAlign w:val="superscript"/>
        </w:rPr>
        <w:footnoteReference w:id="258"/>
      </w:r>
      <w:r w:rsidR="00715A8A">
        <w:rPr>
          <w:rFonts w:ascii="Times New Roman" w:hAnsi="Times New Roman" w:cs="Times New Roman"/>
          <w:sz w:val="28"/>
        </w:rPr>
        <w:t>,</w:t>
      </w:r>
      <w:r w:rsidRPr="003311B3">
        <w:rPr>
          <w:rFonts w:ascii="Times New Roman" w:hAnsi="Times New Roman" w:cs="Times New Roman"/>
          <w:sz w:val="28"/>
        </w:rPr>
        <w:t xml:space="preserve"> однако принятые меры не решали проблему голода. Некоторые улучшения последовали в мае 1921 г., когда был принят декрет СНК «Об обмене», разрешивший торговлю излишками продовольственных продуктов на рынках и в закрытых помещениях</w:t>
      </w:r>
      <w:r w:rsidRPr="003311B3">
        <w:rPr>
          <w:rFonts w:ascii="Times New Roman" w:hAnsi="Times New Roman" w:cs="Times New Roman"/>
          <w:sz w:val="28"/>
          <w:vertAlign w:val="superscript"/>
        </w:rPr>
        <w:footnoteReference w:id="259"/>
      </w:r>
      <w:r w:rsidRPr="003311B3">
        <w:rPr>
          <w:rFonts w:ascii="Times New Roman" w:hAnsi="Times New Roman" w:cs="Times New Roman"/>
          <w:sz w:val="28"/>
        </w:rPr>
        <w:t>, а в конце июля 1921</w:t>
      </w:r>
      <w:r w:rsidR="006B6FCF">
        <w:rPr>
          <w:rFonts w:ascii="Times New Roman" w:hAnsi="Times New Roman" w:cs="Times New Roman"/>
          <w:sz w:val="28"/>
        </w:rPr>
        <w:t xml:space="preserve"> </w:t>
      </w:r>
      <w:r w:rsidRPr="003311B3">
        <w:rPr>
          <w:rFonts w:ascii="Times New Roman" w:hAnsi="Times New Roman" w:cs="Times New Roman"/>
          <w:sz w:val="28"/>
        </w:rPr>
        <w:t>г. появилась инструкция СНК, разреш</w:t>
      </w:r>
      <w:r w:rsidR="00715A8A">
        <w:rPr>
          <w:rFonts w:ascii="Times New Roman" w:hAnsi="Times New Roman" w:cs="Times New Roman"/>
          <w:sz w:val="28"/>
        </w:rPr>
        <w:t>ающая открывать такие помещения</w:t>
      </w:r>
      <w:r w:rsidRPr="003311B3">
        <w:rPr>
          <w:rFonts w:ascii="Times New Roman" w:hAnsi="Times New Roman" w:cs="Times New Roman"/>
          <w:sz w:val="28"/>
          <w:vertAlign w:val="superscript"/>
        </w:rPr>
        <w:footnoteReference w:id="260"/>
      </w:r>
      <w:r w:rsidR="00715A8A">
        <w:rPr>
          <w:rFonts w:ascii="Times New Roman" w:hAnsi="Times New Roman" w:cs="Times New Roman"/>
          <w:sz w:val="28"/>
        </w:rPr>
        <w:t>.</w:t>
      </w:r>
    </w:p>
    <w:p w:rsidR="003311B3" w:rsidRPr="003311B3" w:rsidRDefault="003311B3" w:rsidP="003311B3">
      <w:pPr>
        <w:spacing w:after="0" w:line="360" w:lineRule="auto"/>
        <w:ind w:firstLine="709"/>
        <w:jc w:val="both"/>
        <w:rPr>
          <w:rFonts w:ascii="Times New Roman" w:hAnsi="Times New Roman" w:cs="Times New Roman"/>
          <w:sz w:val="28"/>
        </w:rPr>
      </w:pPr>
      <w:r w:rsidRPr="003311B3">
        <w:rPr>
          <w:rFonts w:ascii="Times New Roman" w:hAnsi="Times New Roman" w:cs="Times New Roman"/>
          <w:sz w:val="28"/>
        </w:rPr>
        <w:t>С появлением альтернативных методов получения продуктов питания, население прекратило активное пользование общественными столовыми, в результате чего их количество стало резко сокращаться. В конце октября 1921 г. Наркомпрод дал разрешение на открытие частных кафе, ресторанов столовых и чайных. В большинстве заведений старались сохранить старые, дореволюционные ресторанные традиции, однако наряду с заведениями  ресторанного типа появилось множество достаточно демократичных мест, в которых городской житель мог выпить и перекусить</w:t>
      </w:r>
      <w:r w:rsidR="00B902EC">
        <w:rPr>
          <w:rFonts w:ascii="Times New Roman" w:hAnsi="Times New Roman" w:cs="Times New Roman"/>
          <w:sz w:val="28"/>
        </w:rPr>
        <w:t xml:space="preserve"> -</w:t>
      </w:r>
      <w:r w:rsidRPr="003311B3">
        <w:rPr>
          <w:rFonts w:ascii="Times New Roman" w:hAnsi="Times New Roman" w:cs="Times New Roman"/>
          <w:sz w:val="28"/>
        </w:rPr>
        <w:t xml:space="preserve"> </w:t>
      </w:r>
      <w:r w:rsidR="00715A8A">
        <w:rPr>
          <w:rFonts w:ascii="Times New Roman" w:hAnsi="Times New Roman" w:cs="Times New Roman"/>
          <w:sz w:val="28"/>
        </w:rPr>
        <w:t>многочисленные пивные и чайные</w:t>
      </w:r>
      <w:r w:rsidRPr="003311B3">
        <w:rPr>
          <w:rFonts w:ascii="Times New Roman" w:hAnsi="Times New Roman" w:cs="Times New Roman"/>
          <w:sz w:val="28"/>
          <w:vertAlign w:val="superscript"/>
        </w:rPr>
        <w:footnoteReference w:id="261"/>
      </w:r>
      <w:r w:rsidR="00715A8A">
        <w:rPr>
          <w:rFonts w:ascii="Times New Roman" w:hAnsi="Times New Roman" w:cs="Times New Roman"/>
          <w:sz w:val="28"/>
        </w:rPr>
        <w:t>.</w:t>
      </w:r>
    </w:p>
    <w:p w:rsidR="003311B3" w:rsidRPr="003311B3" w:rsidRDefault="003311B3" w:rsidP="003311B3">
      <w:pPr>
        <w:spacing w:after="0" w:line="360" w:lineRule="auto"/>
        <w:ind w:firstLine="709"/>
        <w:jc w:val="both"/>
        <w:rPr>
          <w:rFonts w:ascii="Times New Roman" w:hAnsi="Times New Roman" w:cs="Times New Roman"/>
          <w:sz w:val="28"/>
          <w:highlight w:val="cyan"/>
        </w:rPr>
      </w:pPr>
      <w:r w:rsidRPr="003311B3">
        <w:rPr>
          <w:rFonts w:ascii="Times New Roman" w:hAnsi="Times New Roman" w:cs="Times New Roman"/>
          <w:sz w:val="28"/>
          <w:szCs w:val="28"/>
        </w:rPr>
        <w:t xml:space="preserve">С восстановлением товарно-денежных отношений и появлением альтернатив курс на улучшение условий питания и предлагаемого ассортимента взяли государственные столовые. Так характеризуют грянувшие изменения упоминаемые ранее современники: «Теперешние столовые, где продают по 30-40 коп. обед, где отсутствует очередь, где </w:t>
      </w:r>
      <w:r w:rsidRPr="003311B3">
        <w:rPr>
          <w:rFonts w:ascii="Times New Roman" w:hAnsi="Times New Roman" w:cs="Times New Roman"/>
          <w:sz w:val="28"/>
          <w:szCs w:val="28"/>
        </w:rPr>
        <w:lastRenderedPageBreak/>
        <w:t>соблюдаются чистота и опрятность, разве не являются очагами нового быта?»</w:t>
      </w:r>
      <w:r w:rsidRPr="003311B3">
        <w:rPr>
          <w:rFonts w:ascii="Times New Roman" w:hAnsi="Times New Roman" w:cs="Times New Roman"/>
          <w:sz w:val="28"/>
          <w:szCs w:val="28"/>
          <w:vertAlign w:val="superscript"/>
        </w:rPr>
        <w:footnoteReference w:id="262"/>
      </w:r>
      <w:r w:rsidR="00561265">
        <w:rPr>
          <w:rFonts w:ascii="Times New Roman" w:hAnsi="Times New Roman" w:cs="Times New Roman"/>
          <w:sz w:val="28"/>
          <w:szCs w:val="28"/>
        </w:rPr>
        <w:t>.</w:t>
      </w:r>
    </w:p>
    <w:p w:rsidR="003311B3" w:rsidRPr="003311B3" w:rsidRDefault="003311B3" w:rsidP="003311B3">
      <w:pPr>
        <w:spacing w:after="0" w:line="360" w:lineRule="auto"/>
        <w:ind w:firstLine="709"/>
        <w:jc w:val="both"/>
        <w:rPr>
          <w:rFonts w:ascii="Times New Roman" w:hAnsi="Times New Roman" w:cs="Times New Roman"/>
          <w:sz w:val="28"/>
        </w:rPr>
      </w:pPr>
      <w:r w:rsidRPr="003311B3">
        <w:rPr>
          <w:rFonts w:ascii="Times New Roman" w:hAnsi="Times New Roman" w:cs="Times New Roman"/>
          <w:sz w:val="28"/>
        </w:rPr>
        <w:t>По мере восстановления торговли налаживалось питание населения. В 1922г. граждане уже имели возможность выбора между рынком, кооперативным и государственным магазином. Новая экономическая политика дала толчок для развития кооперативной торговли, которая заняла немаловажное место в жизни городских обывателей. Для горожан не было принципиального значения, где отовариваться, главным фактором, влияющим на выбор того или иного продавца выступал</w:t>
      </w:r>
      <w:r w:rsidR="00715A8A">
        <w:rPr>
          <w:rFonts w:ascii="Times New Roman" w:hAnsi="Times New Roman" w:cs="Times New Roman"/>
          <w:sz w:val="28"/>
        </w:rPr>
        <w:t>о качество предлагаемых товаров</w:t>
      </w:r>
      <w:r w:rsidRPr="003311B3">
        <w:rPr>
          <w:rFonts w:ascii="Times New Roman" w:hAnsi="Times New Roman" w:cs="Times New Roman"/>
          <w:sz w:val="28"/>
          <w:vertAlign w:val="superscript"/>
        </w:rPr>
        <w:footnoteReference w:id="263"/>
      </w:r>
      <w:r w:rsidR="00715A8A">
        <w:rPr>
          <w:rFonts w:ascii="Times New Roman" w:hAnsi="Times New Roman" w:cs="Times New Roman"/>
          <w:sz w:val="28"/>
        </w:rPr>
        <w:t>.</w:t>
      </w:r>
      <w:r w:rsidRPr="003311B3">
        <w:rPr>
          <w:rFonts w:ascii="Times New Roman" w:hAnsi="Times New Roman" w:cs="Times New Roman"/>
          <w:sz w:val="28"/>
        </w:rPr>
        <w:t xml:space="preserve"> Таким образом, городской обыватель не видел особой разницы между частным, государственным или кооперативным магазином. Последние часто размещались в тех местах, где до революции размещались частные магазины, из-за чего нередко новые торговые точки в среде горожан продолжали именоваться ст</w:t>
      </w:r>
      <w:r w:rsidR="00715A8A">
        <w:rPr>
          <w:rFonts w:ascii="Times New Roman" w:hAnsi="Times New Roman" w:cs="Times New Roman"/>
          <w:sz w:val="28"/>
        </w:rPr>
        <w:t>арыми, дореволюционными именами</w:t>
      </w:r>
      <w:r w:rsidRPr="003311B3">
        <w:rPr>
          <w:rFonts w:ascii="Times New Roman" w:hAnsi="Times New Roman" w:cs="Times New Roman"/>
          <w:sz w:val="28"/>
          <w:vertAlign w:val="superscript"/>
        </w:rPr>
        <w:footnoteReference w:id="264"/>
      </w:r>
      <w:r w:rsidR="00715A8A">
        <w:rPr>
          <w:rFonts w:ascii="Times New Roman" w:hAnsi="Times New Roman" w:cs="Times New Roman"/>
          <w:sz w:val="28"/>
        </w:rPr>
        <w:t>.</w:t>
      </w:r>
      <w:r w:rsidRPr="003311B3">
        <w:rPr>
          <w:rFonts w:ascii="Times New Roman" w:hAnsi="Times New Roman" w:cs="Times New Roman"/>
          <w:sz w:val="28"/>
        </w:rPr>
        <w:t xml:space="preserve"> </w:t>
      </w:r>
    </w:p>
    <w:p w:rsidR="000D7F3C" w:rsidRPr="003311B3" w:rsidRDefault="003311B3" w:rsidP="000D7F3C">
      <w:pPr>
        <w:spacing w:after="0" w:line="360" w:lineRule="auto"/>
        <w:ind w:firstLine="709"/>
        <w:jc w:val="both"/>
        <w:rPr>
          <w:rFonts w:ascii="Times New Roman" w:hAnsi="Times New Roman" w:cs="Times New Roman"/>
          <w:sz w:val="28"/>
        </w:rPr>
      </w:pPr>
      <w:r w:rsidRPr="003311B3">
        <w:rPr>
          <w:rFonts w:ascii="Times New Roman" w:hAnsi="Times New Roman" w:cs="Times New Roman"/>
          <w:sz w:val="28"/>
        </w:rPr>
        <w:t>А.Б. Мариенгоф отправляет своего центрального персонажа Владимира за покупками в один из самых знаменитых московских магазинов – «Елисеевский». После свершения революции магазину пришлось сменить название на менее буржуазное – «Гастроном №1», однако горожане, проигнорировав это переименование, продолжали</w:t>
      </w:r>
      <w:r w:rsidR="00715A8A">
        <w:rPr>
          <w:rFonts w:ascii="Times New Roman" w:hAnsi="Times New Roman" w:cs="Times New Roman"/>
          <w:sz w:val="28"/>
        </w:rPr>
        <w:t xml:space="preserve"> называть магазин старым именем</w:t>
      </w:r>
      <w:r w:rsidRPr="003311B3">
        <w:rPr>
          <w:rFonts w:ascii="Times New Roman" w:hAnsi="Times New Roman" w:cs="Times New Roman"/>
          <w:sz w:val="28"/>
          <w:vertAlign w:val="superscript"/>
        </w:rPr>
        <w:footnoteReference w:id="265"/>
      </w:r>
      <w:r w:rsidR="00715A8A">
        <w:rPr>
          <w:rFonts w:ascii="Times New Roman" w:hAnsi="Times New Roman" w:cs="Times New Roman"/>
          <w:sz w:val="28"/>
        </w:rPr>
        <w:t>.</w:t>
      </w:r>
      <w:r w:rsidRPr="003311B3">
        <w:rPr>
          <w:rFonts w:ascii="Times New Roman" w:hAnsi="Times New Roman" w:cs="Times New Roman"/>
          <w:sz w:val="28"/>
        </w:rPr>
        <w:t xml:space="preserve"> В годы Гражданской войны бывший магазин купцов Елисеевых продолжил свою работу, ориентируясь на «особого» покупателя – клиентуру составляли представители партийной верхушки и их ближайшие родственники</w:t>
      </w:r>
      <w:r w:rsidRPr="003311B3">
        <w:rPr>
          <w:rFonts w:ascii="Times New Roman" w:hAnsi="Times New Roman" w:cs="Times New Roman"/>
          <w:sz w:val="28"/>
          <w:vertAlign w:val="superscript"/>
        </w:rPr>
        <w:footnoteReference w:id="266"/>
      </w:r>
      <w:r w:rsidRPr="003311B3">
        <w:rPr>
          <w:rFonts w:ascii="Times New Roman" w:hAnsi="Times New Roman" w:cs="Times New Roman"/>
          <w:sz w:val="28"/>
        </w:rPr>
        <w:t>, а ассортимент включал в себя различные продукты, которые в рассматриваемый период считались если не дел</w:t>
      </w:r>
      <w:r w:rsidR="00715A8A">
        <w:rPr>
          <w:rFonts w:ascii="Times New Roman" w:hAnsi="Times New Roman" w:cs="Times New Roman"/>
          <w:sz w:val="28"/>
        </w:rPr>
        <w:t>икатесами, то большой редкостью</w:t>
      </w:r>
      <w:r w:rsidRPr="003311B3">
        <w:rPr>
          <w:rFonts w:ascii="Times New Roman" w:hAnsi="Times New Roman" w:cs="Times New Roman"/>
          <w:sz w:val="28"/>
          <w:vertAlign w:val="superscript"/>
        </w:rPr>
        <w:footnoteReference w:id="267"/>
      </w:r>
      <w:r w:rsidR="00715A8A">
        <w:rPr>
          <w:rFonts w:ascii="Times New Roman" w:hAnsi="Times New Roman" w:cs="Times New Roman"/>
          <w:sz w:val="28"/>
        </w:rPr>
        <w:t>.</w:t>
      </w:r>
      <w:r w:rsidRPr="003311B3">
        <w:rPr>
          <w:rFonts w:ascii="Times New Roman" w:hAnsi="Times New Roman" w:cs="Times New Roman"/>
          <w:sz w:val="28"/>
        </w:rPr>
        <w:tab/>
      </w:r>
    </w:p>
    <w:p w:rsidR="003311B3" w:rsidRPr="003311B3" w:rsidRDefault="003311B3" w:rsidP="003311B3">
      <w:pPr>
        <w:spacing w:after="0" w:line="360" w:lineRule="auto"/>
        <w:ind w:firstLine="709"/>
        <w:jc w:val="both"/>
        <w:rPr>
          <w:rFonts w:ascii="Times New Roman" w:hAnsi="Times New Roman" w:cs="Times New Roman"/>
          <w:sz w:val="28"/>
        </w:rPr>
      </w:pPr>
      <w:r w:rsidRPr="003311B3">
        <w:rPr>
          <w:rFonts w:ascii="Times New Roman" w:hAnsi="Times New Roman" w:cs="Times New Roman"/>
          <w:sz w:val="28"/>
        </w:rPr>
        <w:lastRenderedPageBreak/>
        <w:t>С введение НЭПа происходят изменения в продовольственной ситуации по линии столицы - провинция – если в годы военного коммунизма относительная сытость провинции противопоставлялась бедственному положению в столицах, то в начале 1920-х положение оказалось прямо противоположным</w:t>
      </w:r>
      <w:r w:rsidR="000D7F3C">
        <w:rPr>
          <w:rStyle w:val="a5"/>
          <w:rFonts w:ascii="Times New Roman" w:hAnsi="Times New Roman" w:cs="Times New Roman"/>
          <w:sz w:val="28"/>
        </w:rPr>
        <w:footnoteReference w:id="268"/>
      </w:r>
      <w:r w:rsidR="00715A8A">
        <w:rPr>
          <w:rFonts w:ascii="Times New Roman" w:hAnsi="Times New Roman" w:cs="Times New Roman"/>
          <w:sz w:val="28"/>
        </w:rPr>
        <w:t xml:space="preserve">. </w:t>
      </w:r>
      <w:r w:rsidR="000D7F3C">
        <w:rPr>
          <w:rFonts w:ascii="Times New Roman" w:hAnsi="Times New Roman" w:cs="Times New Roman"/>
          <w:sz w:val="28"/>
        </w:rPr>
        <w:t xml:space="preserve"> </w:t>
      </w:r>
      <w:r w:rsidR="00CD1C3B">
        <w:rPr>
          <w:rFonts w:ascii="Times New Roman" w:hAnsi="Times New Roman" w:cs="Times New Roman"/>
          <w:sz w:val="28"/>
        </w:rPr>
        <w:t>Это тенденция нашла отражения в романе – выдержки из информационных сводок, разрывающие повествования о жизни героев романа, от иллюстрации проблем с продовольствием в столицах в 1918-1919 г. переходят к сообщениям о бедственном положении в провинции в 1922 г.</w:t>
      </w:r>
      <w:r w:rsidR="00B902EC">
        <w:rPr>
          <w:rFonts w:ascii="Times New Roman" w:hAnsi="Times New Roman" w:cs="Times New Roman"/>
          <w:sz w:val="28"/>
        </w:rPr>
        <w:t xml:space="preserve"> .</w:t>
      </w:r>
    </w:p>
    <w:p w:rsidR="003311B3" w:rsidRPr="003311B3" w:rsidRDefault="003311B3" w:rsidP="003311B3">
      <w:pPr>
        <w:spacing w:after="0"/>
        <w:rPr>
          <w:rFonts w:ascii="Times New Roman" w:eastAsiaTheme="minorEastAsia" w:hAnsi="Times New Roman" w:cs="Times New Roman"/>
          <w:i/>
          <w:sz w:val="24"/>
          <w:szCs w:val="24"/>
        </w:rPr>
      </w:pPr>
    </w:p>
    <w:p w:rsidR="00644FEF" w:rsidRDefault="00BB3415" w:rsidP="000E7989">
      <w:pPr>
        <w:pStyle w:val="2"/>
        <w:jc w:val="both"/>
        <w:rPr>
          <w:rFonts w:ascii="Times New Roman" w:hAnsi="Times New Roman" w:cs="Times New Roman"/>
          <w:color w:val="auto"/>
          <w:sz w:val="28"/>
        </w:rPr>
      </w:pPr>
      <w:bookmarkStart w:id="9" w:name="_Toc481531654"/>
      <w:r w:rsidRPr="00BB3415">
        <w:rPr>
          <w:rFonts w:ascii="Times New Roman" w:hAnsi="Times New Roman" w:cs="Times New Roman"/>
          <w:color w:val="auto"/>
          <w:sz w:val="28"/>
        </w:rPr>
        <w:t>2.</w:t>
      </w:r>
      <w:r w:rsidR="00266078">
        <w:rPr>
          <w:rFonts w:ascii="Times New Roman" w:hAnsi="Times New Roman" w:cs="Times New Roman"/>
          <w:color w:val="auto"/>
          <w:sz w:val="28"/>
        </w:rPr>
        <w:t xml:space="preserve"> </w:t>
      </w:r>
      <w:r w:rsidRPr="00BB3415">
        <w:rPr>
          <w:rFonts w:ascii="Times New Roman" w:hAnsi="Times New Roman" w:cs="Times New Roman"/>
          <w:color w:val="auto"/>
          <w:sz w:val="28"/>
        </w:rPr>
        <w:t>3.  Жизнь в пространстве советского города: улицы, торговля, транспорт</w:t>
      </w:r>
      <w:bookmarkEnd w:id="9"/>
    </w:p>
    <w:p w:rsidR="000E7989" w:rsidRPr="000E7989" w:rsidRDefault="000E7989" w:rsidP="000E7989"/>
    <w:p w:rsidR="00644FEF" w:rsidRPr="00644FEF" w:rsidRDefault="00644FEF" w:rsidP="00644FEF">
      <w:pPr>
        <w:spacing w:after="0" w:line="360" w:lineRule="auto"/>
        <w:ind w:firstLine="709"/>
        <w:jc w:val="both"/>
        <w:rPr>
          <w:rFonts w:ascii="Times New Roman" w:hAnsi="Times New Roman" w:cs="Times New Roman"/>
          <w:sz w:val="28"/>
          <w:szCs w:val="28"/>
        </w:rPr>
      </w:pPr>
      <w:r w:rsidRPr="00644FEF">
        <w:rPr>
          <w:rFonts w:ascii="Times New Roman" w:hAnsi="Times New Roman" w:cs="Times New Roman"/>
          <w:sz w:val="28"/>
          <w:szCs w:val="28"/>
        </w:rPr>
        <w:t>Изменения, порожденные революцией, не могли не затронуть городское пространство, что нашло отражение в исследуемом романе. Первое, на что обращает внимание читателя А.Б. Мариенгоф – исчезновение вывесок на бывших торговых улицах, и это совершенно справедливое замечание.</w:t>
      </w:r>
      <w:r w:rsidRPr="00644FEF">
        <w:rPr>
          <w:rFonts w:ascii="Times New Roman" w:hAnsi="Times New Roman" w:cs="Times New Roman"/>
        </w:rPr>
        <w:t xml:space="preserve"> </w:t>
      </w:r>
      <w:r w:rsidRPr="00644FEF">
        <w:rPr>
          <w:rFonts w:ascii="Times New Roman" w:hAnsi="Times New Roman" w:cs="Times New Roman"/>
          <w:sz w:val="28"/>
          <w:szCs w:val="28"/>
        </w:rPr>
        <w:t>В дореволюционной Москве фасады зданий изобиловали многочисленными рекламными щитами и табличками с названиями магазинов. После смены власти старые вывески, «писанные золотом по черному стеклу», исчезли, их место заняли иные – изображенные «белым по красному», что нашло отражение  в воспоминаниях современников: «Сверкающие свежей краской, ликующие, смеющиеся в лучах мартовского солнца. Всюду, куда не глянешь, - … «Пролетарии всех стран, соединяйтесь!», «Галантерейный склад №8 Московского Совета»… «Хле</w:t>
      </w:r>
      <w:r w:rsidR="00561265">
        <w:rPr>
          <w:rFonts w:ascii="Times New Roman" w:hAnsi="Times New Roman" w:cs="Times New Roman"/>
          <w:sz w:val="28"/>
          <w:szCs w:val="28"/>
        </w:rPr>
        <w:t>бное отделение», «Центр печати»</w:t>
      </w:r>
      <w:r w:rsidRPr="00644FEF">
        <w:rPr>
          <w:rFonts w:ascii="Times New Roman" w:hAnsi="Times New Roman" w:cs="Times New Roman"/>
          <w:sz w:val="28"/>
          <w:szCs w:val="28"/>
          <w:vertAlign w:val="superscript"/>
        </w:rPr>
        <w:footnoteReference w:id="269"/>
      </w:r>
      <w:r w:rsidR="00561265">
        <w:rPr>
          <w:rFonts w:ascii="Times New Roman" w:hAnsi="Times New Roman" w:cs="Times New Roman"/>
          <w:sz w:val="28"/>
          <w:szCs w:val="28"/>
        </w:rPr>
        <w:t>.</w:t>
      </w:r>
    </w:p>
    <w:p w:rsidR="00644FEF" w:rsidRPr="00644FEF" w:rsidRDefault="00644FEF" w:rsidP="00644FEF">
      <w:pPr>
        <w:spacing w:after="0" w:line="360" w:lineRule="auto"/>
        <w:ind w:firstLine="709"/>
        <w:jc w:val="both"/>
        <w:rPr>
          <w:rFonts w:ascii="Times New Roman" w:hAnsi="Times New Roman" w:cs="Times New Roman"/>
          <w:sz w:val="28"/>
          <w:szCs w:val="28"/>
        </w:rPr>
      </w:pPr>
      <w:r w:rsidRPr="00644FEF">
        <w:rPr>
          <w:rFonts w:ascii="Times New Roman" w:hAnsi="Times New Roman" w:cs="Times New Roman"/>
          <w:sz w:val="28"/>
          <w:szCs w:val="28"/>
        </w:rPr>
        <w:t xml:space="preserve">Наряду с «покраснением» улиц от новых вывесок, произошло их «потемнение» - в годы Гражданской войны на московских улицах по причине отсутствия топлива практически не действовали газовые фонари, а </w:t>
      </w:r>
      <w:r w:rsidRPr="00644FEF">
        <w:rPr>
          <w:rFonts w:ascii="Times New Roman" w:hAnsi="Times New Roman" w:cs="Times New Roman"/>
          <w:sz w:val="28"/>
          <w:szCs w:val="28"/>
        </w:rPr>
        <w:lastRenderedPageBreak/>
        <w:t>керосиновые совсем вышли из употребления. Подача электричества из соображений экономии прекращалась в 23 часа. С переходом к НЭПу кардинальных изменений не произошло: большинство улиц столицы продолжали пребывать во тьме. В 1921 г. в летнее время фонари вообще не зажигались, также освещение не использовалось в лунные ночи. В остальное время улицы осуществлялись согласно специальному календарю, подача электричества п</w:t>
      </w:r>
      <w:r w:rsidR="00B902EC">
        <w:rPr>
          <w:rFonts w:ascii="Times New Roman" w:hAnsi="Times New Roman" w:cs="Times New Roman"/>
          <w:sz w:val="28"/>
          <w:szCs w:val="28"/>
        </w:rPr>
        <w:t>рекращалась не позднее 24 часов</w:t>
      </w:r>
      <w:r w:rsidRPr="00644FEF">
        <w:rPr>
          <w:rFonts w:ascii="Times New Roman" w:hAnsi="Times New Roman" w:cs="Times New Roman"/>
          <w:sz w:val="28"/>
          <w:szCs w:val="28"/>
          <w:vertAlign w:val="superscript"/>
        </w:rPr>
        <w:footnoteReference w:id="270"/>
      </w:r>
      <w:r w:rsidR="00B902EC">
        <w:rPr>
          <w:rFonts w:ascii="Times New Roman" w:hAnsi="Times New Roman" w:cs="Times New Roman"/>
          <w:sz w:val="28"/>
          <w:szCs w:val="28"/>
        </w:rPr>
        <w:t>.</w:t>
      </w:r>
      <w:r w:rsidRPr="00644FEF">
        <w:rPr>
          <w:rFonts w:ascii="Times New Roman" w:hAnsi="Times New Roman" w:cs="Times New Roman"/>
          <w:sz w:val="28"/>
          <w:szCs w:val="28"/>
        </w:rPr>
        <w:t xml:space="preserve"> Такое положение дел нашло отражение в романе – в 1919 г. отмечается прекращение освещения города газом, а темнота становится неизменным спутником вечерних прогулок героев. </w:t>
      </w:r>
    </w:p>
    <w:p w:rsidR="00644FEF" w:rsidRPr="00644FEF" w:rsidRDefault="00644FEF" w:rsidP="00644FEF">
      <w:pPr>
        <w:spacing w:after="0" w:line="360" w:lineRule="auto"/>
        <w:ind w:firstLine="709"/>
        <w:jc w:val="both"/>
        <w:rPr>
          <w:rFonts w:ascii="Times New Roman" w:hAnsi="Times New Roman" w:cs="Times New Roman"/>
          <w:sz w:val="28"/>
          <w:szCs w:val="28"/>
        </w:rPr>
      </w:pPr>
      <w:r w:rsidRPr="00644FEF">
        <w:rPr>
          <w:rFonts w:ascii="Times New Roman" w:hAnsi="Times New Roman" w:cs="Times New Roman"/>
          <w:sz w:val="28"/>
          <w:szCs w:val="28"/>
        </w:rPr>
        <w:t>Несмотря на усилия власти, направленных на искоренение частной инициативы в сфере реализации товаров, торговля оставалась неизменным атрибутом городской жизни. Современник описываемых событий Б.С. Маркус дает следующее представление о торговцах первых послереволюционных лет: «Здесь, среди торгового люда, можно было встретить много так называемых «бывших», не успевших или не захотевших уехать за границу. Создавалось впечатление, что они, или какая-то их часть, потеряв свои состояния, большие или малые, нигде, очевидно, не работая, превратились в полу-нищих, промышлявших продажей сохр</w:t>
      </w:r>
      <w:r w:rsidR="00561265">
        <w:rPr>
          <w:rFonts w:ascii="Times New Roman" w:hAnsi="Times New Roman" w:cs="Times New Roman"/>
          <w:sz w:val="28"/>
          <w:szCs w:val="28"/>
        </w:rPr>
        <w:t>анившегося еще у них имущества»</w:t>
      </w:r>
      <w:r w:rsidRPr="00644FEF">
        <w:rPr>
          <w:rFonts w:ascii="Times New Roman" w:hAnsi="Times New Roman" w:cs="Times New Roman"/>
          <w:sz w:val="28"/>
          <w:szCs w:val="28"/>
          <w:vertAlign w:val="superscript"/>
        </w:rPr>
        <w:footnoteReference w:id="271"/>
      </w:r>
      <w:r w:rsidR="00561265">
        <w:rPr>
          <w:rFonts w:ascii="Times New Roman" w:hAnsi="Times New Roman" w:cs="Times New Roman"/>
          <w:sz w:val="28"/>
          <w:szCs w:val="28"/>
        </w:rPr>
        <w:t>.</w:t>
      </w:r>
      <w:r w:rsidRPr="00644FEF">
        <w:rPr>
          <w:rFonts w:ascii="Times New Roman" w:hAnsi="Times New Roman" w:cs="Times New Roman"/>
          <w:sz w:val="28"/>
          <w:szCs w:val="28"/>
        </w:rPr>
        <w:t xml:space="preserve"> Аналогичные сведения о социальном составе торговцев дает читателю А.Б. Мариенгоф – в романе знаменитая московская Сухаревка представляется местом сосредоточения «бывших». Среди торговцев автор изображает старушку «в чиновничьей фуражке», музыкантов и генералов, лиц духовного сана – именно у священника Ольга с Владимиром покупают пуховые носки отправляющемуся на фронта Гражданской войны Сергею.</w:t>
      </w:r>
    </w:p>
    <w:p w:rsidR="00644FEF" w:rsidRPr="00644FEF" w:rsidRDefault="00644FEF" w:rsidP="00644FEF">
      <w:pPr>
        <w:spacing w:after="0" w:line="360" w:lineRule="auto"/>
        <w:ind w:firstLine="709"/>
        <w:jc w:val="both"/>
        <w:rPr>
          <w:rFonts w:ascii="Times New Roman" w:hAnsi="Times New Roman" w:cs="Times New Roman"/>
          <w:sz w:val="28"/>
          <w:szCs w:val="28"/>
        </w:rPr>
      </w:pPr>
      <w:r w:rsidRPr="00644FEF">
        <w:rPr>
          <w:rFonts w:ascii="Times New Roman" w:hAnsi="Times New Roman" w:cs="Times New Roman"/>
          <w:sz w:val="28"/>
          <w:szCs w:val="28"/>
        </w:rPr>
        <w:t xml:space="preserve">Среди реализуемых бывшими угнетателями рабочих и крестьян товаров были преимущественно предметы интерьера и личные вещи, в то время как насыщением рынка более ходовыми в условиях голода </w:t>
      </w:r>
      <w:r w:rsidRPr="00644FEF">
        <w:rPr>
          <w:rFonts w:ascii="Times New Roman" w:hAnsi="Times New Roman" w:cs="Times New Roman"/>
          <w:sz w:val="28"/>
          <w:szCs w:val="28"/>
        </w:rPr>
        <w:lastRenderedPageBreak/>
        <w:t>продовольственными товарами занимались так называемые «мешочники». Характеризуя социальный состав этой категории населения, А.</w:t>
      </w:r>
      <w:r w:rsidR="006B6FCF">
        <w:rPr>
          <w:rFonts w:ascii="Times New Roman" w:hAnsi="Times New Roman" w:cs="Times New Roman"/>
          <w:sz w:val="28"/>
          <w:szCs w:val="28"/>
        </w:rPr>
        <w:t xml:space="preserve"> </w:t>
      </w:r>
      <w:r w:rsidRPr="00644FEF">
        <w:rPr>
          <w:rFonts w:ascii="Times New Roman" w:hAnsi="Times New Roman" w:cs="Times New Roman"/>
          <w:sz w:val="28"/>
          <w:szCs w:val="28"/>
        </w:rPr>
        <w:t>Ю. Давыдов отмечает, что среди лиц, занимающихся нелегальным снабжением, вопреки большевистской пропаганде, были преимущественно рабочие и крестьяне. Неприспособленные к физической перегрузки бывшая буржуазия и интеллигенция занималась исключительно</w:t>
      </w:r>
      <w:r w:rsidR="00B902EC">
        <w:rPr>
          <w:rFonts w:ascii="Times New Roman" w:hAnsi="Times New Roman" w:cs="Times New Roman"/>
          <w:sz w:val="28"/>
          <w:szCs w:val="28"/>
        </w:rPr>
        <w:t xml:space="preserve"> потребительским мешочничеством</w:t>
      </w:r>
      <w:r w:rsidRPr="00644FEF">
        <w:rPr>
          <w:rFonts w:ascii="Times New Roman" w:hAnsi="Times New Roman" w:cs="Times New Roman"/>
          <w:sz w:val="28"/>
          <w:szCs w:val="28"/>
          <w:vertAlign w:val="superscript"/>
        </w:rPr>
        <w:footnoteReference w:id="272"/>
      </w:r>
      <w:r w:rsidR="00B902EC">
        <w:rPr>
          <w:rFonts w:ascii="Times New Roman" w:hAnsi="Times New Roman" w:cs="Times New Roman"/>
          <w:sz w:val="28"/>
          <w:szCs w:val="28"/>
        </w:rPr>
        <w:t>.</w:t>
      </w:r>
    </w:p>
    <w:p w:rsidR="00644FEF" w:rsidRPr="00644FEF" w:rsidRDefault="00644FEF" w:rsidP="00644FEF">
      <w:pPr>
        <w:spacing w:after="0" w:line="360" w:lineRule="auto"/>
        <w:ind w:firstLine="709"/>
        <w:jc w:val="both"/>
        <w:rPr>
          <w:rFonts w:ascii="Times New Roman" w:hAnsi="Times New Roman" w:cs="Times New Roman"/>
          <w:sz w:val="28"/>
          <w:szCs w:val="28"/>
        </w:rPr>
      </w:pPr>
      <w:r w:rsidRPr="00644FEF">
        <w:rPr>
          <w:rFonts w:ascii="Times New Roman" w:hAnsi="Times New Roman" w:cs="Times New Roman"/>
          <w:sz w:val="28"/>
          <w:szCs w:val="28"/>
        </w:rPr>
        <w:t>Помимо мешочничества, существовали иные пути получения продуктов для реализация. Так, нередким было обращение к маскировке отправляемых товаров под государственный  или кооперативный груз, осуществляемой посредством дачи взятки. Также распространенным средством вывода товаров на «вольный» рынок становилось хищение и сокрытие у государства: владельцы опечатанных складов и лавок устраивали у самих себя кражи со взломом, и, запротоколировав их, отправляли товары на продажу. К хищению нередко прибегали хранители государственных складов, объяс</w:t>
      </w:r>
      <w:r w:rsidR="00B902EC">
        <w:rPr>
          <w:rFonts w:ascii="Times New Roman" w:hAnsi="Times New Roman" w:cs="Times New Roman"/>
          <w:sz w:val="28"/>
          <w:szCs w:val="28"/>
        </w:rPr>
        <w:t>няя недостачу «пропажей в пути»</w:t>
      </w:r>
      <w:r w:rsidRPr="00644FEF">
        <w:rPr>
          <w:rFonts w:ascii="Times New Roman" w:hAnsi="Times New Roman" w:cs="Times New Roman"/>
          <w:sz w:val="28"/>
          <w:szCs w:val="28"/>
          <w:vertAlign w:val="superscript"/>
        </w:rPr>
        <w:footnoteReference w:id="273"/>
      </w:r>
      <w:r w:rsidR="00B902EC">
        <w:rPr>
          <w:rFonts w:ascii="Times New Roman" w:hAnsi="Times New Roman" w:cs="Times New Roman"/>
          <w:sz w:val="28"/>
          <w:szCs w:val="28"/>
        </w:rPr>
        <w:t>.</w:t>
      </w:r>
    </w:p>
    <w:p w:rsidR="00644FEF" w:rsidRPr="00644FEF" w:rsidRDefault="00644FEF" w:rsidP="00644FEF">
      <w:pPr>
        <w:spacing w:after="0" w:line="360" w:lineRule="auto"/>
        <w:ind w:firstLine="709"/>
        <w:jc w:val="both"/>
        <w:rPr>
          <w:rFonts w:ascii="Times New Roman" w:hAnsi="Times New Roman" w:cs="Times New Roman"/>
          <w:sz w:val="28"/>
          <w:szCs w:val="28"/>
        </w:rPr>
      </w:pPr>
      <w:r w:rsidRPr="00644FEF">
        <w:rPr>
          <w:rFonts w:ascii="Times New Roman" w:hAnsi="Times New Roman" w:cs="Times New Roman"/>
          <w:sz w:val="28"/>
          <w:szCs w:val="28"/>
        </w:rPr>
        <w:t>С введением НЭПа позиции государства в отношении частной торговли изменились, и поставщики могли вернуться  к более традиционным и менее экстремальным способам наполнения рынка. Началом раскрепощения торговли стал декрет ВЦИК от 21 марта 1921 г. «О замене продовольственной и сырьевой разверстки», согласно которому землевладельцы получали право распоряжения оставшимися после уплаты налога «излишками» с возможностью  обмена на необходимые продукты промышленности, который мог осуществляться «как через кооперативные организации, так и на рынках и базарах»</w:t>
      </w:r>
      <w:r w:rsidRPr="00644FEF">
        <w:rPr>
          <w:rFonts w:ascii="Times New Roman" w:hAnsi="Times New Roman" w:cs="Times New Roman"/>
          <w:sz w:val="28"/>
          <w:szCs w:val="28"/>
          <w:vertAlign w:val="superscript"/>
        </w:rPr>
        <w:footnoteReference w:id="274"/>
      </w:r>
      <w:r w:rsidRPr="00644FEF">
        <w:rPr>
          <w:rFonts w:ascii="Times New Roman" w:hAnsi="Times New Roman" w:cs="Times New Roman"/>
          <w:sz w:val="28"/>
          <w:szCs w:val="28"/>
        </w:rPr>
        <w:t>.  9 мая 1921 г. была образована Комиссия по внут</w:t>
      </w:r>
      <w:r w:rsidR="00B902EC">
        <w:rPr>
          <w:rFonts w:ascii="Times New Roman" w:hAnsi="Times New Roman" w:cs="Times New Roman"/>
          <w:sz w:val="28"/>
          <w:szCs w:val="28"/>
        </w:rPr>
        <w:t>ренней торговле</w:t>
      </w:r>
      <w:r w:rsidRPr="00644FEF">
        <w:rPr>
          <w:rFonts w:ascii="Times New Roman" w:hAnsi="Times New Roman" w:cs="Times New Roman"/>
          <w:sz w:val="28"/>
          <w:szCs w:val="28"/>
          <w:vertAlign w:val="superscript"/>
        </w:rPr>
        <w:footnoteReference w:id="275"/>
      </w:r>
      <w:r w:rsidR="00B902EC">
        <w:rPr>
          <w:rFonts w:ascii="Times New Roman" w:hAnsi="Times New Roman" w:cs="Times New Roman"/>
          <w:sz w:val="28"/>
          <w:szCs w:val="28"/>
        </w:rPr>
        <w:t>,</w:t>
      </w:r>
      <w:r w:rsidRPr="00644FEF">
        <w:rPr>
          <w:rFonts w:ascii="Times New Roman" w:hAnsi="Times New Roman" w:cs="Times New Roman"/>
          <w:sz w:val="28"/>
          <w:szCs w:val="28"/>
        </w:rPr>
        <w:t xml:space="preserve"> которая фактически занималась </w:t>
      </w:r>
      <w:r w:rsidRPr="00644FEF">
        <w:rPr>
          <w:rFonts w:ascii="Times New Roman" w:hAnsi="Times New Roman" w:cs="Times New Roman"/>
          <w:sz w:val="28"/>
          <w:szCs w:val="28"/>
        </w:rPr>
        <w:lastRenderedPageBreak/>
        <w:t>регулированием рынка. Первоначально поворот власти к частной торговли воспринимался населением с недоверием – горький опыт военного коммунизма заставлял торговцев быть осторожными, лица, имеющие скрытые запасы товаров, не спешили выходить на рынок. Исключение составляли приученные к постоянному риску мешочники, первыми пе</w:t>
      </w:r>
      <w:r w:rsidR="00B902EC">
        <w:rPr>
          <w:rFonts w:ascii="Times New Roman" w:hAnsi="Times New Roman" w:cs="Times New Roman"/>
          <w:sz w:val="28"/>
          <w:szCs w:val="28"/>
        </w:rPr>
        <w:t>решедшие на легальное положение</w:t>
      </w:r>
      <w:r w:rsidRPr="00644FEF">
        <w:rPr>
          <w:rFonts w:ascii="Times New Roman" w:hAnsi="Times New Roman" w:cs="Times New Roman"/>
          <w:sz w:val="28"/>
          <w:szCs w:val="28"/>
          <w:vertAlign w:val="superscript"/>
        </w:rPr>
        <w:footnoteReference w:id="276"/>
      </w:r>
      <w:r w:rsidR="00B902EC">
        <w:rPr>
          <w:rFonts w:ascii="Times New Roman" w:hAnsi="Times New Roman" w:cs="Times New Roman"/>
          <w:sz w:val="28"/>
          <w:szCs w:val="28"/>
        </w:rPr>
        <w:t>.</w:t>
      </w:r>
      <w:r w:rsidRPr="00644FEF">
        <w:rPr>
          <w:rFonts w:ascii="Times New Roman" w:hAnsi="Times New Roman" w:cs="Times New Roman"/>
          <w:sz w:val="28"/>
          <w:szCs w:val="28"/>
        </w:rPr>
        <w:t xml:space="preserve"> </w:t>
      </w:r>
    </w:p>
    <w:p w:rsidR="00644FEF" w:rsidRPr="00644FEF" w:rsidRDefault="00644FEF" w:rsidP="00644FEF">
      <w:pPr>
        <w:spacing w:after="0" w:line="360" w:lineRule="auto"/>
        <w:ind w:firstLine="709"/>
        <w:jc w:val="both"/>
        <w:rPr>
          <w:rFonts w:ascii="Times New Roman" w:hAnsi="Times New Roman" w:cs="Times New Roman"/>
          <w:sz w:val="24"/>
          <w:szCs w:val="24"/>
        </w:rPr>
      </w:pPr>
      <w:r w:rsidRPr="00644FEF">
        <w:rPr>
          <w:rFonts w:ascii="Times New Roman" w:hAnsi="Times New Roman" w:cs="Times New Roman"/>
          <w:sz w:val="28"/>
          <w:szCs w:val="28"/>
        </w:rPr>
        <w:t>Согласно декрету от 19 июля 1921</w:t>
      </w:r>
      <w:r w:rsidR="006B6FCF">
        <w:rPr>
          <w:rFonts w:ascii="Times New Roman" w:hAnsi="Times New Roman" w:cs="Times New Roman"/>
          <w:sz w:val="28"/>
          <w:szCs w:val="28"/>
        </w:rPr>
        <w:t xml:space="preserve"> </w:t>
      </w:r>
      <w:r w:rsidRPr="00644FEF">
        <w:rPr>
          <w:rFonts w:ascii="Times New Roman" w:hAnsi="Times New Roman" w:cs="Times New Roman"/>
          <w:sz w:val="28"/>
          <w:szCs w:val="28"/>
        </w:rPr>
        <w:t>г., заниматься торговлей мог каждый гражданин Советской республики, достигший 16 лет. Для осуществления законной торговой деятельности нужно было лишь получить патент и соблюдать установленные правила, в частности, не сбывать товар, произведенный из сырья, полученного от</w:t>
      </w:r>
      <w:r w:rsidR="00B902EC">
        <w:rPr>
          <w:rFonts w:ascii="Times New Roman" w:hAnsi="Times New Roman" w:cs="Times New Roman"/>
          <w:sz w:val="28"/>
          <w:szCs w:val="28"/>
        </w:rPr>
        <w:t xml:space="preserve"> государства на особых условиях</w:t>
      </w:r>
      <w:r w:rsidRPr="00644FEF">
        <w:rPr>
          <w:rFonts w:ascii="Times New Roman" w:hAnsi="Times New Roman" w:cs="Times New Roman"/>
          <w:sz w:val="28"/>
          <w:szCs w:val="28"/>
          <w:vertAlign w:val="superscript"/>
        </w:rPr>
        <w:footnoteReference w:id="277"/>
      </w:r>
      <w:r w:rsidR="00B902EC">
        <w:rPr>
          <w:rFonts w:ascii="Times New Roman" w:hAnsi="Times New Roman" w:cs="Times New Roman"/>
          <w:sz w:val="28"/>
          <w:szCs w:val="28"/>
        </w:rPr>
        <w:t>.</w:t>
      </w:r>
      <w:r w:rsidRPr="00644FEF">
        <w:rPr>
          <w:rFonts w:ascii="Times New Roman" w:hAnsi="Times New Roman" w:cs="Times New Roman"/>
          <w:sz w:val="24"/>
          <w:szCs w:val="24"/>
        </w:rPr>
        <w:t xml:space="preserve"> </w:t>
      </w:r>
    </w:p>
    <w:p w:rsidR="00644FEF" w:rsidRPr="00644FEF" w:rsidRDefault="00644FEF" w:rsidP="00644FEF">
      <w:pPr>
        <w:spacing w:after="0" w:line="360" w:lineRule="auto"/>
        <w:ind w:firstLine="709"/>
        <w:jc w:val="both"/>
        <w:rPr>
          <w:rFonts w:ascii="Times New Roman" w:hAnsi="Times New Roman" w:cs="Times New Roman"/>
          <w:sz w:val="28"/>
          <w:szCs w:val="28"/>
        </w:rPr>
      </w:pPr>
      <w:r w:rsidRPr="00644FEF">
        <w:rPr>
          <w:rFonts w:ascii="Times New Roman" w:hAnsi="Times New Roman" w:cs="Times New Roman"/>
          <w:sz w:val="28"/>
          <w:szCs w:val="28"/>
        </w:rPr>
        <w:t>«Освобождение» торговли возымело должный эффект – этот вид деятельности стал очень популярен в городской среде. Расцвет торговли нашел отражение в сатире: «Чем торгует Москва? Все, всем, всем.  Торгует «десятками», валютой, брильянтами, ордерами на получение товара, «протекциями», рекомендациями и т.д. Лозунг Москвы: “Не торгу</w:t>
      </w:r>
      <w:r w:rsidR="00561265">
        <w:rPr>
          <w:rFonts w:ascii="Times New Roman" w:hAnsi="Times New Roman" w:cs="Times New Roman"/>
          <w:sz w:val="28"/>
          <w:szCs w:val="28"/>
        </w:rPr>
        <w:t>ющий, да не ест!”»</w:t>
      </w:r>
      <w:r w:rsidRPr="00644FEF">
        <w:rPr>
          <w:rFonts w:ascii="Times New Roman" w:hAnsi="Times New Roman" w:cs="Times New Roman"/>
          <w:sz w:val="28"/>
          <w:szCs w:val="28"/>
          <w:vertAlign w:val="superscript"/>
        </w:rPr>
        <w:footnoteReference w:id="278"/>
      </w:r>
      <w:r w:rsidR="00561265">
        <w:rPr>
          <w:rFonts w:ascii="Times New Roman" w:hAnsi="Times New Roman" w:cs="Times New Roman"/>
          <w:sz w:val="28"/>
          <w:szCs w:val="28"/>
        </w:rPr>
        <w:t>.</w:t>
      </w:r>
    </w:p>
    <w:p w:rsidR="00644FEF" w:rsidRPr="00644FEF" w:rsidRDefault="00644FEF" w:rsidP="00644FEF">
      <w:pPr>
        <w:spacing w:after="0" w:line="360" w:lineRule="auto"/>
        <w:ind w:firstLine="709"/>
        <w:jc w:val="both"/>
        <w:rPr>
          <w:rFonts w:ascii="Times New Roman" w:hAnsi="Times New Roman" w:cs="Times New Roman"/>
          <w:sz w:val="28"/>
        </w:rPr>
      </w:pPr>
      <w:r w:rsidRPr="00644FEF">
        <w:rPr>
          <w:rFonts w:ascii="Times New Roman" w:hAnsi="Times New Roman" w:cs="Times New Roman"/>
          <w:sz w:val="28"/>
          <w:szCs w:val="28"/>
        </w:rPr>
        <w:t>Об активном развитии частной торговли в Москве свидетельствуют следующие данные – на 1 января 1923 г. в городе имелось 27 753 торговых пункта, из них 26 833, преимущественно мелких, прин</w:t>
      </w:r>
      <w:r w:rsidR="00B902EC">
        <w:rPr>
          <w:rFonts w:ascii="Times New Roman" w:hAnsi="Times New Roman" w:cs="Times New Roman"/>
          <w:sz w:val="28"/>
          <w:szCs w:val="28"/>
        </w:rPr>
        <w:t>адлежали частным лицам</w:t>
      </w:r>
      <w:r w:rsidRPr="00644FEF">
        <w:rPr>
          <w:rFonts w:ascii="Times New Roman" w:hAnsi="Times New Roman" w:cs="Times New Roman"/>
          <w:sz w:val="28"/>
          <w:szCs w:val="28"/>
          <w:vertAlign w:val="superscript"/>
        </w:rPr>
        <w:footnoteReference w:id="279"/>
      </w:r>
      <w:r w:rsidR="00B902EC">
        <w:rPr>
          <w:rFonts w:ascii="Times New Roman" w:hAnsi="Times New Roman" w:cs="Times New Roman"/>
          <w:sz w:val="28"/>
          <w:szCs w:val="28"/>
        </w:rPr>
        <w:t>.  </w:t>
      </w:r>
      <w:r w:rsidRPr="00644FEF">
        <w:rPr>
          <w:rFonts w:ascii="Times New Roman" w:hAnsi="Times New Roman" w:cs="Times New Roman"/>
          <w:sz w:val="28"/>
          <w:szCs w:val="28"/>
        </w:rPr>
        <w:t xml:space="preserve">Большой удельный вес частный капитал имел в торговле пищевыми продуктами и товарами широкого потребления, </w:t>
      </w:r>
      <w:r w:rsidRPr="00644FEF">
        <w:rPr>
          <w:rFonts w:ascii="Times New Roman" w:hAnsi="Times New Roman" w:cs="Times New Roman"/>
          <w:sz w:val="28"/>
        </w:rPr>
        <w:t>так как эти области отличались наибольшим товарооборотом и, в случае изменении курса власти, от этих товаров было проще всего избавиться</w:t>
      </w:r>
      <w:r w:rsidR="00B902EC">
        <w:rPr>
          <w:rFonts w:ascii="Times New Roman" w:hAnsi="Times New Roman" w:cs="Times New Roman"/>
          <w:sz w:val="28"/>
        </w:rPr>
        <w:t xml:space="preserve"> без особого вреда для кошелька</w:t>
      </w:r>
      <w:r w:rsidRPr="00644FEF">
        <w:rPr>
          <w:rFonts w:ascii="Times New Roman" w:hAnsi="Times New Roman" w:cs="Times New Roman"/>
          <w:sz w:val="28"/>
          <w:vertAlign w:val="superscript"/>
        </w:rPr>
        <w:footnoteReference w:id="280"/>
      </w:r>
      <w:r w:rsidR="00B902EC">
        <w:rPr>
          <w:rFonts w:ascii="Times New Roman" w:hAnsi="Times New Roman" w:cs="Times New Roman"/>
          <w:sz w:val="28"/>
        </w:rPr>
        <w:t>.</w:t>
      </w:r>
    </w:p>
    <w:p w:rsidR="00644FEF" w:rsidRPr="00644FEF" w:rsidRDefault="00644FEF" w:rsidP="00644FEF">
      <w:pPr>
        <w:spacing w:after="0" w:line="360" w:lineRule="auto"/>
        <w:ind w:firstLine="709"/>
        <w:jc w:val="both"/>
        <w:rPr>
          <w:rFonts w:ascii="Times New Roman" w:hAnsi="Times New Roman" w:cs="Times New Roman"/>
          <w:sz w:val="28"/>
          <w:szCs w:val="28"/>
        </w:rPr>
      </w:pPr>
      <w:r w:rsidRPr="00644FEF">
        <w:rPr>
          <w:rFonts w:ascii="Times New Roman" w:hAnsi="Times New Roman" w:cs="Times New Roman"/>
          <w:sz w:val="28"/>
        </w:rPr>
        <w:lastRenderedPageBreak/>
        <w:t>Одной из главных торговых площадок Москвы оставался Сухаревский рынок</w:t>
      </w:r>
      <w:r w:rsidRPr="00644FEF">
        <w:rPr>
          <w:rFonts w:ascii="Times New Roman" w:hAnsi="Times New Roman" w:cs="Times New Roman"/>
          <w:sz w:val="28"/>
          <w:vertAlign w:val="superscript"/>
        </w:rPr>
        <w:footnoteReference w:id="281"/>
      </w:r>
      <w:r w:rsidRPr="00644FEF">
        <w:rPr>
          <w:rFonts w:ascii="Times New Roman" w:hAnsi="Times New Roman" w:cs="Times New Roman"/>
          <w:sz w:val="28"/>
        </w:rPr>
        <w:t>, сведениями об изобилии которого пестрила пресса: «Пройдите по продуктовым рядам. Молочные продукты: снежно-белая сметана, янтарный сыр, масло неуловимых оттенков белизны и желтизны. Знали ли вы, что яйца, собранные в таком большом количестве, могут создать симфонию оттенков и размеров? И свежее парное мясо меняет цвет рубина на гранат, а жир его светится каплями жемчуга. А груды овощей? Зелень лука и пурпур редиски, сотни оттенков зелени — какой художник нарочно подбирал эти тона? Вы видели зарезанную курицу? Но разве вы знали, что сотни их, сложенные вместе на прилавке, создают фантастическое геометрическое тело, дышащее живой теплотой?»</w:t>
      </w:r>
      <w:r w:rsidRPr="00644FEF">
        <w:rPr>
          <w:rFonts w:ascii="Times New Roman" w:hAnsi="Times New Roman" w:cs="Times New Roman"/>
          <w:sz w:val="28"/>
          <w:vertAlign w:val="superscript"/>
        </w:rPr>
        <w:footnoteReference w:id="282"/>
      </w:r>
      <w:r w:rsidR="00B902EC">
        <w:rPr>
          <w:rFonts w:ascii="Times New Roman" w:hAnsi="Times New Roman" w:cs="Times New Roman"/>
          <w:sz w:val="28"/>
        </w:rPr>
        <w:t xml:space="preserve">. </w:t>
      </w:r>
      <w:r w:rsidRPr="00644FEF">
        <w:rPr>
          <w:rFonts w:ascii="Times New Roman" w:hAnsi="Times New Roman" w:cs="Times New Roman"/>
          <w:sz w:val="28"/>
        </w:rPr>
        <w:t xml:space="preserve">Аналогичную картину рисует перед читателем А.Б. Мариенгоф: </w:t>
      </w:r>
      <w:r w:rsidRPr="00644FEF">
        <w:rPr>
          <w:rFonts w:ascii="Times New Roman" w:hAnsi="Times New Roman" w:cs="Times New Roman"/>
          <w:sz w:val="28"/>
          <w:szCs w:val="28"/>
        </w:rPr>
        <w:t xml:space="preserve">«На прилавках изобилие:…     </w:t>
      </w:r>
      <w:r w:rsidR="007B5921" w:rsidRPr="00644FEF">
        <w:rPr>
          <w:rFonts w:ascii="Times New Roman" w:hAnsi="Times New Roman" w:cs="Times New Roman"/>
          <w:sz w:val="28"/>
          <w:szCs w:val="28"/>
        </w:rPr>
        <w:t>Поджаренные</w:t>
      </w:r>
      <w:r w:rsidRPr="00644FEF">
        <w:rPr>
          <w:rFonts w:ascii="Times New Roman" w:hAnsi="Times New Roman" w:cs="Times New Roman"/>
          <w:sz w:val="28"/>
          <w:szCs w:val="28"/>
        </w:rPr>
        <w:t xml:space="preserve"> </w:t>
      </w:r>
      <w:r w:rsidR="007B5921" w:rsidRPr="00644FEF">
        <w:rPr>
          <w:rFonts w:ascii="Times New Roman" w:hAnsi="Times New Roman" w:cs="Times New Roman"/>
          <w:sz w:val="28"/>
          <w:szCs w:val="28"/>
        </w:rPr>
        <w:t>глухари</w:t>
      </w:r>
      <w:r w:rsidRPr="00644FEF">
        <w:rPr>
          <w:rFonts w:ascii="Times New Roman" w:hAnsi="Times New Roman" w:cs="Times New Roman"/>
          <w:sz w:val="28"/>
          <w:szCs w:val="28"/>
        </w:rPr>
        <w:t xml:space="preserve"> пушатся  бумажными шейками. Рябчики  выпятили белые </w:t>
      </w:r>
      <w:r w:rsidR="007B5921" w:rsidRPr="00644FEF">
        <w:rPr>
          <w:rFonts w:ascii="Times New Roman" w:hAnsi="Times New Roman" w:cs="Times New Roman"/>
          <w:sz w:val="28"/>
          <w:szCs w:val="28"/>
        </w:rPr>
        <w:t>грудки</w:t>
      </w:r>
      <w:r w:rsidRPr="00644FEF">
        <w:rPr>
          <w:rFonts w:ascii="Times New Roman" w:hAnsi="Times New Roman" w:cs="Times New Roman"/>
          <w:sz w:val="28"/>
          <w:szCs w:val="28"/>
        </w:rPr>
        <w:t xml:space="preserve">  и </w:t>
      </w:r>
      <w:r w:rsidR="007B5921" w:rsidRPr="00644FEF">
        <w:rPr>
          <w:rFonts w:ascii="Times New Roman" w:hAnsi="Times New Roman" w:cs="Times New Roman"/>
          <w:sz w:val="28"/>
          <w:szCs w:val="28"/>
        </w:rPr>
        <w:t>скорчили</w:t>
      </w:r>
      <w:r w:rsidRPr="00644FEF">
        <w:rPr>
          <w:rFonts w:ascii="Times New Roman" w:hAnsi="Times New Roman" w:cs="Times New Roman"/>
          <w:sz w:val="28"/>
          <w:szCs w:val="28"/>
        </w:rPr>
        <w:t xml:space="preserve"> тонюсенькие лапки. </w:t>
      </w:r>
      <w:r w:rsidR="007B5921" w:rsidRPr="00644FEF">
        <w:rPr>
          <w:rFonts w:ascii="Times New Roman" w:hAnsi="Times New Roman" w:cs="Times New Roman"/>
          <w:sz w:val="28"/>
          <w:szCs w:val="28"/>
        </w:rPr>
        <w:t>Безнравственные</w:t>
      </w:r>
      <w:r w:rsidRPr="00644FEF">
        <w:rPr>
          <w:rFonts w:ascii="Times New Roman" w:hAnsi="Times New Roman" w:cs="Times New Roman"/>
          <w:sz w:val="28"/>
          <w:szCs w:val="28"/>
        </w:rPr>
        <w:t xml:space="preserve"> индейки  лежат животом </w:t>
      </w:r>
      <w:r w:rsidR="007B5921" w:rsidRPr="00644FEF">
        <w:rPr>
          <w:rFonts w:ascii="Times New Roman" w:hAnsi="Times New Roman" w:cs="Times New Roman"/>
          <w:sz w:val="28"/>
          <w:szCs w:val="28"/>
        </w:rPr>
        <w:t>кверху</w:t>
      </w:r>
      <w:r w:rsidRPr="00644FEF">
        <w:rPr>
          <w:rFonts w:ascii="Times New Roman" w:hAnsi="Times New Roman" w:cs="Times New Roman"/>
          <w:sz w:val="28"/>
          <w:szCs w:val="28"/>
        </w:rPr>
        <w:t xml:space="preserve">…  </w:t>
      </w:r>
      <w:r w:rsidR="007B5921" w:rsidRPr="00644FEF">
        <w:rPr>
          <w:rFonts w:ascii="Times New Roman" w:hAnsi="Times New Roman" w:cs="Times New Roman"/>
          <w:sz w:val="28"/>
          <w:szCs w:val="28"/>
        </w:rPr>
        <w:t>Стерляди</w:t>
      </w:r>
      <w:r w:rsidRPr="00644FEF">
        <w:rPr>
          <w:rFonts w:ascii="Times New Roman" w:hAnsi="Times New Roman" w:cs="Times New Roman"/>
          <w:sz w:val="28"/>
          <w:szCs w:val="28"/>
        </w:rPr>
        <w:t xml:space="preserve"> с </w:t>
      </w:r>
      <w:r w:rsidR="007B5921" w:rsidRPr="00644FEF">
        <w:rPr>
          <w:rFonts w:ascii="Times New Roman" w:hAnsi="Times New Roman" w:cs="Times New Roman"/>
          <w:sz w:val="28"/>
          <w:szCs w:val="28"/>
        </w:rPr>
        <w:t>хитрыми</w:t>
      </w:r>
      <w:r w:rsidRPr="00644FEF">
        <w:rPr>
          <w:rFonts w:ascii="Times New Roman" w:hAnsi="Times New Roman" w:cs="Times New Roman"/>
          <w:sz w:val="28"/>
          <w:szCs w:val="28"/>
        </w:rPr>
        <w:t xml:space="preserve"> </w:t>
      </w:r>
      <w:r w:rsidR="007B5921" w:rsidRPr="00644FEF">
        <w:rPr>
          <w:rFonts w:ascii="Times New Roman" w:hAnsi="Times New Roman" w:cs="Times New Roman"/>
          <w:sz w:val="28"/>
          <w:szCs w:val="28"/>
        </w:rPr>
        <w:t>острыми</w:t>
      </w:r>
      <w:r w:rsidRPr="00644FEF">
        <w:rPr>
          <w:rFonts w:ascii="Times New Roman" w:hAnsi="Times New Roman" w:cs="Times New Roman"/>
          <w:sz w:val="28"/>
          <w:szCs w:val="28"/>
        </w:rPr>
        <w:t xml:space="preserve"> носами </w:t>
      </w:r>
      <w:r w:rsidR="007B5921" w:rsidRPr="00644FEF">
        <w:rPr>
          <w:rFonts w:ascii="Times New Roman" w:hAnsi="Times New Roman" w:cs="Times New Roman"/>
          <w:sz w:val="28"/>
          <w:szCs w:val="28"/>
        </w:rPr>
        <w:t>свернулись</w:t>
      </w:r>
      <w:r w:rsidRPr="00644FEF">
        <w:rPr>
          <w:rFonts w:ascii="Times New Roman" w:hAnsi="Times New Roman" w:cs="Times New Roman"/>
          <w:sz w:val="28"/>
          <w:szCs w:val="28"/>
        </w:rPr>
        <w:t xml:space="preserve"> кольчиком…     Под   стеклянными  колпаками  потеют  </w:t>
      </w:r>
      <w:r w:rsidR="007B5921" w:rsidRPr="00644FEF">
        <w:rPr>
          <w:rFonts w:ascii="Times New Roman" w:hAnsi="Times New Roman" w:cs="Times New Roman"/>
          <w:sz w:val="28"/>
          <w:szCs w:val="28"/>
        </w:rPr>
        <w:t>швейцарские</w:t>
      </w:r>
      <w:r w:rsidRPr="00644FEF">
        <w:rPr>
          <w:rFonts w:ascii="Times New Roman" w:hAnsi="Times New Roman" w:cs="Times New Roman"/>
          <w:sz w:val="28"/>
          <w:szCs w:val="28"/>
        </w:rPr>
        <w:t xml:space="preserve">  </w:t>
      </w:r>
      <w:r w:rsidR="007B5921">
        <w:rPr>
          <w:rFonts w:ascii="Times New Roman" w:hAnsi="Times New Roman" w:cs="Times New Roman"/>
          <w:sz w:val="28"/>
          <w:szCs w:val="28"/>
        </w:rPr>
        <w:t>сыры</w:t>
      </w:r>
      <w:r w:rsidR="00561265">
        <w:rPr>
          <w:rFonts w:ascii="Times New Roman" w:hAnsi="Times New Roman" w:cs="Times New Roman"/>
          <w:sz w:val="28"/>
          <w:szCs w:val="28"/>
        </w:rPr>
        <w:t xml:space="preserve">  в  сеpебpянных шинелях..»</w:t>
      </w:r>
      <w:r w:rsidRPr="00644FEF">
        <w:rPr>
          <w:rFonts w:ascii="Times New Roman" w:hAnsi="Times New Roman" w:cs="Times New Roman"/>
          <w:sz w:val="28"/>
          <w:szCs w:val="28"/>
          <w:vertAlign w:val="superscript"/>
        </w:rPr>
        <w:footnoteReference w:id="283"/>
      </w:r>
      <w:r w:rsidR="00561265">
        <w:rPr>
          <w:rFonts w:ascii="Times New Roman" w:hAnsi="Times New Roman" w:cs="Times New Roman"/>
          <w:sz w:val="28"/>
          <w:szCs w:val="28"/>
        </w:rPr>
        <w:t>.</w:t>
      </w:r>
      <w:r w:rsidRPr="00644FEF">
        <w:rPr>
          <w:rFonts w:ascii="Times New Roman" w:hAnsi="Times New Roman" w:cs="Times New Roman"/>
          <w:sz w:val="28"/>
          <w:szCs w:val="28"/>
        </w:rPr>
        <w:t xml:space="preserve"> Пышность и роскошь ассортимента одних прилавков соседствовали с откровенной антисанитарией других. Только в 1928 г. Моссоветом была запрещена торговля вблизи писсуаров, общественных туалетов и мусорных баков. До этого подобное соседство было обычным явлением. </w:t>
      </w:r>
    </w:p>
    <w:p w:rsidR="00644FEF" w:rsidRPr="00644FEF" w:rsidRDefault="00644FEF" w:rsidP="00644FEF">
      <w:pPr>
        <w:spacing w:after="0" w:line="360" w:lineRule="auto"/>
        <w:ind w:firstLine="709"/>
        <w:jc w:val="both"/>
        <w:rPr>
          <w:rFonts w:ascii="Times New Roman" w:hAnsi="Times New Roman"/>
          <w:sz w:val="28"/>
        </w:rPr>
      </w:pPr>
      <w:r w:rsidRPr="00644FEF">
        <w:rPr>
          <w:rFonts w:ascii="Times New Roman" w:hAnsi="Times New Roman"/>
          <w:sz w:val="28"/>
        </w:rPr>
        <w:t xml:space="preserve">Погоня за прибылью в период восстановления товарно-денежный отношений способствовала появлению на прилавках недоброкачественных товаров, что неоднократно становилось предметом внимания сатирических изданий. Так, в 1922 г. в январском номере журнала «Красный смех» был размещен цикл зарисовок следующего содержания: </w:t>
      </w:r>
    </w:p>
    <w:p w:rsidR="00644FEF" w:rsidRPr="00644FEF" w:rsidRDefault="00644FEF" w:rsidP="00644FEF">
      <w:pPr>
        <w:spacing w:after="0" w:line="360" w:lineRule="auto"/>
        <w:ind w:firstLine="709"/>
        <w:jc w:val="both"/>
        <w:rPr>
          <w:rFonts w:ascii="Times New Roman" w:hAnsi="Times New Roman" w:cs="Times New Roman"/>
          <w:sz w:val="28"/>
          <w:szCs w:val="28"/>
        </w:rPr>
      </w:pPr>
      <w:r w:rsidRPr="00644FEF">
        <w:rPr>
          <w:rFonts w:ascii="Times New Roman" w:hAnsi="Times New Roman" w:cs="Times New Roman"/>
          <w:sz w:val="28"/>
          <w:szCs w:val="28"/>
        </w:rPr>
        <w:lastRenderedPageBreak/>
        <w:t>- Послушайте, какую вы нам вчера рыбу продали? Мы от нее заболели.</w:t>
      </w:r>
    </w:p>
    <w:p w:rsidR="00644FEF" w:rsidRPr="00644FEF" w:rsidRDefault="00644FEF" w:rsidP="00644FEF">
      <w:pPr>
        <w:spacing w:after="0" w:line="360" w:lineRule="auto"/>
        <w:ind w:firstLine="709"/>
        <w:jc w:val="both"/>
        <w:rPr>
          <w:rFonts w:ascii="Times New Roman" w:hAnsi="Times New Roman" w:cs="Times New Roman"/>
          <w:sz w:val="28"/>
          <w:szCs w:val="28"/>
        </w:rPr>
      </w:pPr>
      <w:r w:rsidRPr="00644FEF">
        <w:rPr>
          <w:rFonts w:ascii="Times New Roman" w:hAnsi="Times New Roman" w:cs="Times New Roman"/>
          <w:sz w:val="28"/>
          <w:szCs w:val="28"/>
        </w:rPr>
        <w:t>- Не может быть, что бы с моей рыбы заболели: третьего дня я вам еще хуже рыбу продал, да вы и то совершенно здоровы остались</w:t>
      </w:r>
      <w:r w:rsidRPr="00644FEF">
        <w:rPr>
          <w:rFonts w:ascii="Times New Roman" w:hAnsi="Times New Roman" w:cs="Times New Roman"/>
          <w:sz w:val="28"/>
          <w:szCs w:val="28"/>
          <w:vertAlign w:val="superscript"/>
        </w:rPr>
        <w:footnoteReference w:id="284"/>
      </w:r>
      <w:r w:rsidRPr="00644FEF">
        <w:rPr>
          <w:rFonts w:ascii="Times New Roman" w:hAnsi="Times New Roman" w:cs="Times New Roman"/>
          <w:sz w:val="28"/>
          <w:szCs w:val="28"/>
        </w:rPr>
        <w:t>.</w:t>
      </w:r>
    </w:p>
    <w:p w:rsidR="00644FEF" w:rsidRPr="00644FEF" w:rsidRDefault="00644FEF" w:rsidP="00644FEF">
      <w:pPr>
        <w:spacing w:after="0" w:line="360" w:lineRule="auto"/>
        <w:ind w:firstLine="709"/>
        <w:jc w:val="both"/>
        <w:rPr>
          <w:rFonts w:ascii="Times New Roman" w:hAnsi="Times New Roman" w:cs="Times New Roman"/>
          <w:sz w:val="28"/>
          <w:szCs w:val="28"/>
        </w:rPr>
      </w:pPr>
      <w:r w:rsidRPr="00644FEF">
        <w:rPr>
          <w:rFonts w:ascii="Times New Roman" w:hAnsi="Times New Roman" w:cs="Times New Roman"/>
          <w:sz w:val="28"/>
          <w:szCs w:val="28"/>
        </w:rPr>
        <w:t>С возрождением торговли произошло возвращения к старым рекламным традициям – красно-белые вывески уступили место более ярким, привлекающим внимание горожан. С каждым днем увеличивался размер рекламных щитов, расширялась палитра используемых цветов, изменялся размер и стиль используемых шриф</w:t>
      </w:r>
      <w:r w:rsidR="00B902EC">
        <w:rPr>
          <w:rFonts w:ascii="Times New Roman" w:hAnsi="Times New Roman" w:cs="Times New Roman"/>
          <w:sz w:val="28"/>
          <w:szCs w:val="28"/>
        </w:rPr>
        <w:t xml:space="preserve">тов. </w:t>
      </w:r>
      <w:proofErr w:type="gramStart"/>
      <w:r w:rsidR="00B902EC">
        <w:rPr>
          <w:rFonts w:ascii="Times New Roman" w:hAnsi="Times New Roman" w:cs="Times New Roman"/>
          <w:sz w:val="28"/>
          <w:szCs w:val="28"/>
        </w:rPr>
        <w:t>Описывая Москву начала 1920</w:t>
      </w:r>
      <w:r w:rsidRPr="00644FEF">
        <w:rPr>
          <w:rFonts w:ascii="Times New Roman" w:hAnsi="Times New Roman" w:cs="Times New Roman"/>
          <w:sz w:val="28"/>
          <w:szCs w:val="28"/>
        </w:rPr>
        <w:t>-х гг., Б.</w:t>
      </w:r>
      <w:r w:rsidR="007F304E">
        <w:rPr>
          <w:rFonts w:ascii="Times New Roman" w:hAnsi="Times New Roman" w:cs="Times New Roman"/>
          <w:sz w:val="28"/>
          <w:szCs w:val="28"/>
        </w:rPr>
        <w:t xml:space="preserve"> </w:t>
      </w:r>
      <w:r w:rsidRPr="00644FEF">
        <w:rPr>
          <w:rFonts w:ascii="Times New Roman" w:hAnsi="Times New Roman" w:cs="Times New Roman"/>
          <w:sz w:val="28"/>
          <w:szCs w:val="28"/>
        </w:rPr>
        <w:t>С. Маркус отмечал большое количество маленьких одноэтажных лавчонок с огромными вывесками</w:t>
      </w:r>
      <w:r w:rsidRPr="00644FEF">
        <w:rPr>
          <w:rFonts w:ascii="Times New Roman" w:hAnsi="Times New Roman" w:cs="Times New Roman"/>
          <w:sz w:val="28"/>
          <w:szCs w:val="28"/>
          <w:vertAlign w:val="superscript"/>
        </w:rPr>
        <w:footnoteReference w:id="285"/>
      </w:r>
      <w:r w:rsidRPr="00644FEF">
        <w:rPr>
          <w:rFonts w:ascii="Times New Roman" w:hAnsi="Times New Roman" w:cs="Times New Roman"/>
          <w:sz w:val="28"/>
          <w:szCs w:val="28"/>
        </w:rPr>
        <w:t>, а К.</w:t>
      </w:r>
      <w:r w:rsidR="007F304E">
        <w:rPr>
          <w:rFonts w:ascii="Times New Roman" w:hAnsi="Times New Roman" w:cs="Times New Roman"/>
          <w:sz w:val="28"/>
          <w:szCs w:val="28"/>
        </w:rPr>
        <w:t xml:space="preserve"> </w:t>
      </w:r>
      <w:r w:rsidRPr="00644FEF">
        <w:rPr>
          <w:rFonts w:ascii="Times New Roman" w:hAnsi="Times New Roman" w:cs="Times New Roman"/>
          <w:sz w:val="28"/>
          <w:szCs w:val="28"/>
        </w:rPr>
        <w:t>И. Чуковский единственной выгодной считал деятельность живописцев вывесок – «их то и дело зовут замазать одну вывеску, написать другую, которую придется ч</w:t>
      </w:r>
      <w:r w:rsidR="00B902EC">
        <w:rPr>
          <w:rFonts w:ascii="Times New Roman" w:hAnsi="Times New Roman" w:cs="Times New Roman"/>
          <w:sz w:val="28"/>
          <w:szCs w:val="28"/>
        </w:rPr>
        <w:t>ерез недели две снова замазать»</w:t>
      </w:r>
      <w:r w:rsidRPr="00644FEF">
        <w:rPr>
          <w:rFonts w:ascii="Times New Roman" w:hAnsi="Times New Roman" w:cs="Times New Roman"/>
          <w:sz w:val="28"/>
          <w:szCs w:val="28"/>
          <w:vertAlign w:val="superscript"/>
        </w:rPr>
        <w:footnoteReference w:id="286"/>
      </w:r>
      <w:r w:rsidR="00B902EC">
        <w:rPr>
          <w:rFonts w:ascii="Times New Roman" w:hAnsi="Times New Roman" w:cs="Times New Roman"/>
          <w:sz w:val="28"/>
          <w:szCs w:val="28"/>
        </w:rPr>
        <w:t>.</w:t>
      </w:r>
      <w:r w:rsidRPr="00644FEF">
        <w:rPr>
          <w:rFonts w:ascii="Times New Roman" w:hAnsi="Times New Roman" w:cs="Times New Roman"/>
          <w:sz w:val="28"/>
          <w:szCs w:val="28"/>
        </w:rPr>
        <w:t xml:space="preserve"> Возвращение вывесок на московские улицы отмечается  в исследуемом романе – А.</w:t>
      </w:r>
      <w:r w:rsidR="007F304E">
        <w:rPr>
          <w:rFonts w:ascii="Times New Roman" w:hAnsi="Times New Roman" w:cs="Times New Roman"/>
          <w:sz w:val="28"/>
          <w:szCs w:val="28"/>
        </w:rPr>
        <w:t xml:space="preserve"> </w:t>
      </w:r>
      <w:r w:rsidRPr="00644FEF">
        <w:rPr>
          <w:rFonts w:ascii="Times New Roman" w:hAnsi="Times New Roman" w:cs="Times New Roman"/>
          <w:sz w:val="28"/>
          <w:szCs w:val="28"/>
        </w:rPr>
        <w:t>Б. Мариенгоф неоднократно дословно приводит объявления</w:t>
      </w:r>
      <w:proofErr w:type="gramEnd"/>
      <w:r w:rsidRPr="00644FEF">
        <w:rPr>
          <w:rFonts w:ascii="Times New Roman" w:hAnsi="Times New Roman" w:cs="Times New Roman"/>
          <w:sz w:val="28"/>
          <w:szCs w:val="28"/>
        </w:rPr>
        <w:t xml:space="preserve"> тех или иных организаций, в числе которых знаменитый Моссельпром, предлагающий покупателям «какао и шоколад   Hестле, Коллеp, Гала </w:t>
      </w:r>
      <w:r w:rsidR="007B5921" w:rsidRPr="00644FEF">
        <w:rPr>
          <w:rFonts w:ascii="Times New Roman" w:hAnsi="Times New Roman" w:cs="Times New Roman"/>
          <w:sz w:val="28"/>
          <w:szCs w:val="28"/>
        </w:rPr>
        <w:t>Петер</w:t>
      </w:r>
      <w:r w:rsidRPr="00644FEF">
        <w:rPr>
          <w:rFonts w:ascii="Times New Roman" w:hAnsi="Times New Roman" w:cs="Times New Roman"/>
          <w:sz w:val="28"/>
          <w:szCs w:val="28"/>
        </w:rPr>
        <w:t xml:space="preserve">, Капе и </w:t>
      </w:r>
      <w:r w:rsidR="007B5921" w:rsidRPr="00644FEF">
        <w:rPr>
          <w:rFonts w:ascii="Times New Roman" w:hAnsi="Times New Roman" w:cs="Times New Roman"/>
          <w:sz w:val="28"/>
          <w:szCs w:val="28"/>
        </w:rPr>
        <w:t>др.</w:t>
      </w:r>
      <w:r w:rsidRPr="00644FEF">
        <w:rPr>
          <w:rFonts w:ascii="Times New Roman" w:hAnsi="Times New Roman" w:cs="Times New Roman"/>
          <w:sz w:val="28"/>
          <w:szCs w:val="28"/>
        </w:rPr>
        <w:t xml:space="preserve"> </w:t>
      </w:r>
      <w:r w:rsidR="007B5921" w:rsidRPr="00644FEF">
        <w:rPr>
          <w:rFonts w:ascii="Times New Roman" w:hAnsi="Times New Roman" w:cs="Times New Roman"/>
          <w:sz w:val="28"/>
          <w:szCs w:val="28"/>
        </w:rPr>
        <w:t>заграничные</w:t>
      </w:r>
      <w:r w:rsidRPr="00644FEF">
        <w:rPr>
          <w:rFonts w:ascii="Times New Roman" w:hAnsi="Times New Roman" w:cs="Times New Roman"/>
          <w:sz w:val="28"/>
          <w:szCs w:val="28"/>
        </w:rPr>
        <w:t xml:space="preserve"> </w:t>
      </w:r>
      <w:r w:rsidR="007B5921" w:rsidRPr="00644FEF">
        <w:rPr>
          <w:rFonts w:ascii="Times New Roman" w:hAnsi="Times New Roman" w:cs="Times New Roman"/>
          <w:sz w:val="28"/>
          <w:szCs w:val="28"/>
        </w:rPr>
        <w:t>продукты</w:t>
      </w:r>
      <w:r w:rsidRPr="00644FEF">
        <w:rPr>
          <w:rFonts w:ascii="Times New Roman" w:hAnsi="Times New Roman" w:cs="Times New Roman"/>
          <w:sz w:val="28"/>
          <w:szCs w:val="28"/>
        </w:rPr>
        <w:t xml:space="preserve"> высших </w:t>
      </w:r>
      <w:r w:rsidR="007B5921" w:rsidRPr="00644FEF">
        <w:rPr>
          <w:rFonts w:ascii="Times New Roman" w:hAnsi="Times New Roman" w:cs="Times New Roman"/>
          <w:sz w:val="28"/>
          <w:szCs w:val="28"/>
        </w:rPr>
        <w:t>марок</w:t>
      </w:r>
      <w:r w:rsidRPr="00644FEF">
        <w:rPr>
          <w:rFonts w:ascii="Times New Roman" w:hAnsi="Times New Roman" w:cs="Times New Roman"/>
          <w:sz w:val="28"/>
          <w:szCs w:val="28"/>
        </w:rPr>
        <w:t>»</w:t>
      </w:r>
      <w:r w:rsidRPr="00644FEF">
        <w:rPr>
          <w:rFonts w:ascii="Times New Roman" w:hAnsi="Times New Roman" w:cs="Times New Roman"/>
          <w:sz w:val="28"/>
          <w:szCs w:val="28"/>
          <w:vertAlign w:val="superscript"/>
        </w:rPr>
        <w:footnoteReference w:id="287"/>
      </w:r>
      <w:r w:rsidRPr="00644FEF">
        <w:rPr>
          <w:rFonts w:ascii="Times New Roman" w:hAnsi="Times New Roman" w:cs="Times New Roman"/>
          <w:sz w:val="28"/>
          <w:szCs w:val="28"/>
        </w:rPr>
        <w:t>.</w:t>
      </w:r>
    </w:p>
    <w:p w:rsidR="00644FEF" w:rsidRPr="00644FEF" w:rsidRDefault="00644FEF" w:rsidP="00644FEF">
      <w:pPr>
        <w:spacing w:after="0" w:line="360" w:lineRule="auto"/>
        <w:ind w:firstLine="709"/>
        <w:jc w:val="both"/>
        <w:rPr>
          <w:rFonts w:ascii="Times New Roman" w:hAnsi="Times New Roman" w:cs="Times New Roman"/>
          <w:sz w:val="28"/>
          <w:szCs w:val="28"/>
        </w:rPr>
      </w:pPr>
      <w:r w:rsidRPr="00644FEF">
        <w:rPr>
          <w:rFonts w:ascii="Times New Roman" w:hAnsi="Times New Roman" w:cs="Times New Roman"/>
          <w:sz w:val="28"/>
          <w:szCs w:val="28"/>
        </w:rPr>
        <w:t>Еще одним явлением повседневной жизни советского города, нашедшим отражение на страницах «Циников», стал общественный транспорт. В рассматриваемый период на дорогах соседствовали трамвай и гужевой транспорт, являясь причиной взаимных неудобств и объектом конкуренции – извозчики нередко занимали трамвайные пути, а тра</w:t>
      </w:r>
      <w:r w:rsidR="00B902EC">
        <w:rPr>
          <w:rFonts w:ascii="Times New Roman" w:hAnsi="Times New Roman" w:cs="Times New Roman"/>
          <w:sz w:val="28"/>
          <w:szCs w:val="28"/>
        </w:rPr>
        <w:t>мваи «отбивали» у них клиентуру</w:t>
      </w:r>
      <w:r w:rsidRPr="00644FEF">
        <w:rPr>
          <w:rFonts w:ascii="Times New Roman" w:hAnsi="Times New Roman" w:cs="Times New Roman"/>
          <w:sz w:val="28"/>
          <w:szCs w:val="28"/>
          <w:vertAlign w:val="superscript"/>
        </w:rPr>
        <w:footnoteReference w:id="288"/>
      </w:r>
      <w:r w:rsidR="00B902EC">
        <w:rPr>
          <w:rFonts w:ascii="Times New Roman" w:hAnsi="Times New Roman" w:cs="Times New Roman"/>
          <w:sz w:val="28"/>
          <w:szCs w:val="28"/>
        </w:rPr>
        <w:t>.</w:t>
      </w:r>
      <w:r w:rsidRPr="00644FEF">
        <w:rPr>
          <w:rFonts w:ascii="Times New Roman" w:hAnsi="Times New Roman" w:cs="Times New Roman"/>
          <w:sz w:val="28"/>
          <w:szCs w:val="28"/>
        </w:rPr>
        <w:t xml:space="preserve"> По данным А.</w:t>
      </w:r>
      <w:r w:rsidR="007F304E">
        <w:rPr>
          <w:rFonts w:ascii="Times New Roman" w:hAnsi="Times New Roman" w:cs="Times New Roman"/>
          <w:sz w:val="28"/>
          <w:szCs w:val="28"/>
        </w:rPr>
        <w:t xml:space="preserve"> </w:t>
      </w:r>
      <w:r w:rsidRPr="00644FEF">
        <w:rPr>
          <w:rFonts w:ascii="Times New Roman" w:hAnsi="Times New Roman" w:cs="Times New Roman"/>
          <w:sz w:val="28"/>
          <w:szCs w:val="28"/>
        </w:rPr>
        <w:t>В. Кобозевой, в схватке трамвай-извозчик побеждал трамвай – именно этим видом транспорта пользовалось большинство горожан</w:t>
      </w:r>
      <w:r w:rsidRPr="00644FEF">
        <w:rPr>
          <w:rFonts w:ascii="Times New Roman" w:hAnsi="Times New Roman" w:cs="Times New Roman"/>
          <w:sz w:val="28"/>
          <w:szCs w:val="28"/>
          <w:vertAlign w:val="superscript"/>
        </w:rPr>
        <w:footnoteReference w:id="289"/>
      </w:r>
      <w:r w:rsidRPr="00644FEF">
        <w:rPr>
          <w:rFonts w:ascii="Times New Roman" w:hAnsi="Times New Roman" w:cs="Times New Roman"/>
          <w:sz w:val="28"/>
          <w:szCs w:val="28"/>
        </w:rPr>
        <w:t xml:space="preserve">, однако герои романа отдают предпочтение услугам извозчиков. Трамвай в романе упоминается лишь один </w:t>
      </w:r>
      <w:r w:rsidRPr="00644FEF">
        <w:rPr>
          <w:rFonts w:ascii="Times New Roman" w:hAnsi="Times New Roman" w:cs="Times New Roman"/>
          <w:sz w:val="28"/>
          <w:szCs w:val="28"/>
        </w:rPr>
        <w:lastRenderedPageBreak/>
        <w:t>раз в весьма интересных обстоятельствах – Ольга предлагает Владимиру отправиться на Сухаревку при помощи этого вида транспорта, так как «сегодня его последний день»</w:t>
      </w:r>
      <w:r w:rsidRPr="00644FEF">
        <w:rPr>
          <w:rFonts w:ascii="Times New Roman" w:hAnsi="Times New Roman" w:cs="Times New Roman"/>
          <w:sz w:val="28"/>
          <w:szCs w:val="28"/>
          <w:vertAlign w:val="superscript"/>
        </w:rPr>
        <w:footnoteReference w:id="290"/>
      </w:r>
      <w:r w:rsidRPr="00644FEF">
        <w:rPr>
          <w:rFonts w:ascii="Times New Roman" w:hAnsi="Times New Roman" w:cs="Times New Roman"/>
          <w:sz w:val="28"/>
          <w:szCs w:val="28"/>
        </w:rPr>
        <w:t>. Действительно, в Москве приостанавливалось трамвайное сообщение, однако случилось это годом позже, чем изображается в «Циниках». Реплика Ольги относится к зиме 1919 г., в то время как пассажирское движение было прекращено 17 сентября 1920 г., спустя два дня после введения «трамвайного коммунизма» - права бесплатного</w:t>
      </w:r>
      <w:r w:rsidR="00B902EC">
        <w:rPr>
          <w:rFonts w:ascii="Times New Roman" w:hAnsi="Times New Roman" w:cs="Times New Roman"/>
          <w:sz w:val="28"/>
          <w:szCs w:val="28"/>
        </w:rPr>
        <w:t xml:space="preserve"> проезда для рабочих и служащих</w:t>
      </w:r>
      <w:r w:rsidR="008A4DEA">
        <w:rPr>
          <w:rStyle w:val="a5"/>
          <w:rFonts w:ascii="Times New Roman" w:hAnsi="Times New Roman" w:cs="Times New Roman"/>
          <w:sz w:val="28"/>
          <w:szCs w:val="28"/>
        </w:rPr>
        <w:footnoteReference w:id="291"/>
      </w:r>
      <w:r w:rsidR="00B902EC">
        <w:rPr>
          <w:rFonts w:ascii="Times New Roman" w:hAnsi="Times New Roman" w:cs="Times New Roman"/>
          <w:sz w:val="28"/>
          <w:szCs w:val="28"/>
        </w:rPr>
        <w:t xml:space="preserve">. </w:t>
      </w:r>
      <w:r w:rsidRPr="00644FEF">
        <w:rPr>
          <w:rFonts w:ascii="Times New Roman" w:hAnsi="Times New Roman" w:cs="Times New Roman"/>
          <w:sz w:val="28"/>
          <w:szCs w:val="28"/>
        </w:rPr>
        <w:t xml:space="preserve"> Регулярные пассажирские перевозки были возобновлены в середине мая 1921 г.</w:t>
      </w:r>
      <w:r w:rsidRPr="00644FEF">
        <w:t xml:space="preserve">, </w:t>
      </w:r>
      <w:r w:rsidRPr="00644FEF">
        <w:rPr>
          <w:rFonts w:ascii="Times New Roman" w:hAnsi="Times New Roman" w:cs="Times New Roman"/>
          <w:sz w:val="28"/>
          <w:szCs w:val="28"/>
        </w:rPr>
        <w:t>проезд был бесплатным, однако пользоваться общественным транспортом могли только служащие, получившие через профсоюзные организации специальные удостоверения</w:t>
      </w:r>
      <w:r w:rsidRPr="00644FEF">
        <w:rPr>
          <w:rFonts w:ascii="Times New Roman" w:hAnsi="Times New Roman" w:cs="Times New Roman"/>
          <w:sz w:val="28"/>
          <w:szCs w:val="28"/>
          <w:vertAlign w:val="superscript"/>
        </w:rPr>
        <w:footnoteReference w:id="292"/>
      </w:r>
      <w:r w:rsidRPr="00644FEF">
        <w:rPr>
          <w:rFonts w:ascii="Times New Roman" w:hAnsi="Times New Roman" w:cs="Times New Roman"/>
          <w:sz w:val="28"/>
          <w:szCs w:val="28"/>
        </w:rPr>
        <w:t xml:space="preserve">. </w:t>
      </w:r>
      <w:r w:rsidR="00B902EC">
        <w:rPr>
          <w:rFonts w:ascii="Times New Roman" w:hAnsi="Times New Roman" w:cs="Times New Roman"/>
          <w:sz w:val="28"/>
          <w:szCs w:val="28"/>
        </w:rPr>
        <w:t xml:space="preserve"> </w:t>
      </w:r>
      <w:r w:rsidRPr="00644FEF">
        <w:rPr>
          <w:rFonts w:ascii="Times New Roman" w:hAnsi="Times New Roman" w:cs="Times New Roman"/>
          <w:sz w:val="28"/>
          <w:szCs w:val="28"/>
        </w:rPr>
        <w:t>С 15 августа 1921 г. был введен платный проезд с 10 до 16 часов. В часы пик трамваи были заполнены льготниками – служащими, имеющими годовой льготный билет. На предприятии к этим билетам ежемесячно выдавали талоны, которые «льготники» предъявляли кондуктору вместе с билетом, взамен чего получали «специальный» билет, дающий право на проезд. С 25 октября «платным» пассажирам было разрешено пользоваться общественным транспортом в часы пик, но при посадке в вагон преимуществом пользовались владельцы льготных билетов</w:t>
      </w:r>
      <w:r w:rsidRPr="00644FEF">
        <w:rPr>
          <w:rFonts w:ascii="Times New Roman" w:hAnsi="Times New Roman" w:cs="Times New Roman"/>
          <w:sz w:val="28"/>
          <w:szCs w:val="28"/>
          <w:vertAlign w:val="superscript"/>
        </w:rPr>
        <w:footnoteReference w:id="293"/>
      </w:r>
      <w:r w:rsidRPr="00644FEF">
        <w:rPr>
          <w:rFonts w:ascii="Times New Roman" w:hAnsi="Times New Roman" w:cs="Times New Roman"/>
          <w:sz w:val="28"/>
          <w:szCs w:val="28"/>
        </w:rPr>
        <w:t>.</w:t>
      </w:r>
    </w:p>
    <w:p w:rsidR="00644FEF" w:rsidRPr="00644FEF" w:rsidRDefault="00644FEF" w:rsidP="00644FEF">
      <w:pPr>
        <w:spacing w:line="360" w:lineRule="auto"/>
        <w:ind w:firstLine="709"/>
        <w:jc w:val="both"/>
        <w:rPr>
          <w:rFonts w:ascii="Times New Roman" w:hAnsi="Times New Roman" w:cs="Times New Roman"/>
          <w:sz w:val="28"/>
          <w:szCs w:val="28"/>
        </w:rPr>
      </w:pPr>
      <w:r w:rsidRPr="00644FEF">
        <w:rPr>
          <w:rFonts w:ascii="Times New Roman" w:hAnsi="Times New Roman" w:cs="Times New Roman"/>
          <w:sz w:val="28"/>
          <w:szCs w:val="28"/>
        </w:rPr>
        <w:t xml:space="preserve">А. Б. Мариенгоф детально описывает путешествие своих героев на трамвае: «В течение  получаса  нам  довелось  пеpеиспытать  многое:  мы  висим на подножке, рискуя оставить пальцы примерзшими к железу; нас, словно  марлевые сетки, пронизывает  ледяной  ветер  на задней  площадке;  нас мнут, комкают, расплющивает  внутри вагона, и только под  конец удается поблагодушествовать на перинных коленях </w:t>
      </w:r>
      <w:r w:rsidR="00561265">
        <w:rPr>
          <w:rFonts w:ascii="Times New Roman" w:hAnsi="Times New Roman" w:cs="Times New Roman"/>
          <w:sz w:val="28"/>
          <w:szCs w:val="28"/>
        </w:rPr>
        <w:t>сухаpевской торговки селедками»</w:t>
      </w:r>
      <w:r w:rsidRPr="00644FEF">
        <w:rPr>
          <w:rFonts w:ascii="Times New Roman" w:hAnsi="Times New Roman" w:cs="Times New Roman"/>
          <w:sz w:val="28"/>
          <w:szCs w:val="28"/>
          <w:vertAlign w:val="superscript"/>
        </w:rPr>
        <w:footnoteReference w:id="294"/>
      </w:r>
      <w:r w:rsidR="00561265">
        <w:rPr>
          <w:rFonts w:ascii="Times New Roman" w:hAnsi="Times New Roman" w:cs="Times New Roman"/>
          <w:sz w:val="28"/>
          <w:szCs w:val="28"/>
        </w:rPr>
        <w:t>.</w:t>
      </w:r>
      <w:r w:rsidRPr="00644FEF">
        <w:rPr>
          <w:rFonts w:ascii="Times New Roman" w:hAnsi="Times New Roman" w:cs="Times New Roman"/>
          <w:sz w:val="28"/>
          <w:szCs w:val="28"/>
        </w:rPr>
        <w:t xml:space="preserve"> Проезд «на подножке» широко практиковался московскими обывателями, однако, помимо возможности сэкономить, такой способ </w:t>
      </w:r>
      <w:r w:rsidRPr="00644FEF">
        <w:rPr>
          <w:rFonts w:ascii="Times New Roman" w:hAnsi="Times New Roman" w:cs="Times New Roman"/>
          <w:sz w:val="28"/>
          <w:szCs w:val="28"/>
        </w:rPr>
        <w:lastRenderedPageBreak/>
        <w:t>передвижения создавал риск получения травмы, вследствие чего был</w:t>
      </w:r>
      <w:r w:rsidR="00B902EC">
        <w:rPr>
          <w:rFonts w:ascii="Times New Roman" w:hAnsi="Times New Roman" w:cs="Times New Roman"/>
          <w:sz w:val="28"/>
          <w:szCs w:val="28"/>
        </w:rPr>
        <w:t xml:space="preserve"> запрещен и наказывался штрафом</w:t>
      </w:r>
      <w:r w:rsidRPr="00644FEF">
        <w:rPr>
          <w:rFonts w:ascii="Times New Roman" w:hAnsi="Times New Roman" w:cs="Times New Roman"/>
          <w:sz w:val="28"/>
          <w:szCs w:val="28"/>
          <w:vertAlign w:val="superscript"/>
        </w:rPr>
        <w:footnoteReference w:id="295"/>
      </w:r>
      <w:r w:rsidR="00B902EC">
        <w:rPr>
          <w:rFonts w:ascii="Times New Roman" w:hAnsi="Times New Roman" w:cs="Times New Roman"/>
          <w:sz w:val="28"/>
          <w:szCs w:val="28"/>
        </w:rPr>
        <w:t>.</w:t>
      </w:r>
      <w:r w:rsidRPr="00644FEF">
        <w:rPr>
          <w:rFonts w:ascii="Times New Roman" w:hAnsi="Times New Roman" w:cs="Times New Roman"/>
          <w:sz w:val="28"/>
          <w:szCs w:val="28"/>
        </w:rPr>
        <w:t xml:space="preserve"> Несмотря на риск для здоровья и грозящие штрафы, правила пользования общественным транспортом, запрещающие посадку и высадку на ходу, безбилетный проезд и проезд на подножке транспорта, повсеместно нарушались. Среди нарушителей оказались герои романа, путешествующие на подножке трамвая. Нередки бы</w:t>
      </w:r>
      <w:r w:rsidR="00BB7B51">
        <w:rPr>
          <w:rFonts w:ascii="Times New Roman" w:hAnsi="Times New Roman" w:cs="Times New Roman"/>
          <w:sz w:val="28"/>
          <w:szCs w:val="28"/>
        </w:rPr>
        <w:t>ли случаи, когда при обнаружении</w:t>
      </w:r>
      <w:r w:rsidRPr="00644FEF">
        <w:rPr>
          <w:rFonts w:ascii="Times New Roman" w:hAnsi="Times New Roman" w:cs="Times New Roman"/>
          <w:sz w:val="28"/>
          <w:szCs w:val="28"/>
        </w:rPr>
        <w:t xml:space="preserve"> правонарушения, пассажиры становились на сторону нарушителя, вступая в колл</w:t>
      </w:r>
      <w:r w:rsidR="00B902EC">
        <w:rPr>
          <w:rFonts w:ascii="Times New Roman" w:hAnsi="Times New Roman" w:cs="Times New Roman"/>
          <w:sz w:val="28"/>
          <w:szCs w:val="28"/>
        </w:rPr>
        <w:t>ективную полемику с кондуктором</w:t>
      </w:r>
      <w:r w:rsidRPr="00644FEF">
        <w:rPr>
          <w:rFonts w:ascii="Times New Roman" w:hAnsi="Times New Roman" w:cs="Times New Roman"/>
          <w:sz w:val="28"/>
          <w:szCs w:val="28"/>
          <w:vertAlign w:val="superscript"/>
        </w:rPr>
        <w:footnoteReference w:id="296"/>
      </w:r>
      <w:r w:rsidR="00B902EC">
        <w:rPr>
          <w:rFonts w:ascii="Times New Roman" w:hAnsi="Times New Roman" w:cs="Times New Roman"/>
          <w:sz w:val="28"/>
          <w:szCs w:val="28"/>
        </w:rPr>
        <w:t>,</w:t>
      </w:r>
      <w:r w:rsidRPr="00644FEF">
        <w:rPr>
          <w:rFonts w:ascii="Times New Roman" w:hAnsi="Times New Roman" w:cs="Times New Roman"/>
          <w:sz w:val="28"/>
          <w:szCs w:val="28"/>
        </w:rPr>
        <w:t xml:space="preserve"> однако героям романа не пришлось ощутить на себе солидарность соседей по транспорту – их проступок остался незамеченным. </w:t>
      </w:r>
    </w:p>
    <w:p w:rsidR="00644FEF" w:rsidRPr="00644FEF" w:rsidRDefault="00644FEF" w:rsidP="00644FEF">
      <w:pPr>
        <w:spacing w:line="360" w:lineRule="auto"/>
        <w:ind w:firstLine="709"/>
        <w:jc w:val="both"/>
        <w:rPr>
          <w:rFonts w:ascii="Times New Roman" w:hAnsi="Times New Roman" w:cs="Times New Roman"/>
          <w:sz w:val="28"/>
          <w:szCs w:val="28"/>
        </w:rPr>
      </w:pPr>
    </w:p>
    <w:p w:rsidR="00644FEF" w:rsidRPr="00644FEF" w:rsidRDefault="00644FEF" w:rsidP="00644FEF">
      <w:pPr>
        <w:spacing w:line="360" w:lineRule="auto"/>
        <w:ind w:firstLine="709"/>
        <w:jc w:val="both"/>
        <w:rPr>
          <w:rFonts w:ascii="Times New Roman" w:hAnsi="Times New Roman" w:cs="Times New Roman"/>
          <w:sz w:val="28"/>
          <w:szCs w:val="28"/>
        </w:rPr>
      </w:pPr>
    </w:p>
    <w:p w:rsidR="00644FEF" w:rsidRPr="00644FEF" w:rsidRDefault="00644FEF" w:rsidP="00644FEF">
      <w:pPr>
        <w:spacing w:after="0" w:line="360" w:lineRule="auto"/>
        <w:ind w:firstLine="709"/>
        <w:jc w:val="both"/>
        <w:rPr>
          <w:rFonts w:ascii="Times New Roman" w:hAnsi="Times New Roman" w:cs="Times New Roman"/>
          <w:sz w:val="28"/>
          <w:szCs w:val="28"/>
        </w:rPr>
      </w:pPr>
    </w:p>
    <w:p w:rsidR="00644FEF" w:rsidRPr="00644FEF" w:rsidRDefault="00644FEF" w:rsidP="00644FEF"/>
    <w:p w:rsidR="00644FEF" w:rsidRPr="00644FEF" w:rsidRDefault="00644FEF" w:rsidP="00644FEF"/>
    <w:p w:rsidR="00644FEF" w:rsidRPr="00644FEF" w:rsidRDefault="00644FEF" w:rsidP="00644FEF">
      <w:pPr>
        <w:rPr>
          <w:rFonts w:ascii="Times New Roman" w:hAnsi="Times New Roman" w:cs="Times New Roman"/>
        </w:rPr>
      </w:pPr>
    </w:p>
    <w:p w:rsidR="00644FEF" w:rsidRPr="00644FEF" w:rsidRDefault="00644FEF" w:rsidP="00644FEF"/>
    <w:p w:rsidR="00A21E52" w:rsidRDefault="00A21E52" w:rsidP="00A21E52"/>
    <w:p w:rsidR="000E7989" w:rsidRDefault="000E7989" w:rsidP="000E7989"/>
    <w:p w:rsidR="000E7989" w:rsidRDefault="000E7989" w:rsidP="000E7989"/>
    <w:p w:rsidR="000E7989" w:rsidRDefault="000E7989" w:rsidP="000E7989"/>
    <w:p w:rsidR="000E7989" w:rsidRDefault="000E7989" w:rsidP="000E7989"/>
    <w:p w:rsidR="000E7989" w:rsidRDefault="000E7989" w:rsidP="000E7989"/>
    <w:p w:rsidR="007F304E" w:rsidRDefault="007F304E" w:rsidP="007F304E"/>
    <w:p w:rsidR="007F304E" w:rsidRDefault="007F304E" w:rsidP="007F304E"/>
    <w:p w:rsidR="00A21E52" w:rsidRDefault="00A21E52" w:rsidP="000E7989">
      <w:pPr>
        <w:pStyle w:val="1"/>
        <w:jc w:val="center"/>
        <w:rPr>
          <w:rFonts w:ascii="Times New Roman" w:hAnsi="Times New Roman" w:cs="Times New Roman"/>
          <w:color w:val="auto"/>
          <w:sz w:val="32"/>
        </w:rPr>
      </w:pPr>
      <w:bookmarkStart w:id="10" w:name="_Toc481531655"/>
      <w:r w:rsidRPr="00A21E52">
        <w:rPr>
          <w:rFonts w:ascii="Times New Roman" w:hAnsi="Times New Roman" w:cs="Times New Roman"/>
          <w:color w:val="auto"/>
          <w:sz w:val="32"/>
        </w:rPr>
        <w:lastRenderedPageBreak/>
        <w:t>Заключение</w:t>
      </w:r>
      <w:bookmarkEnd w:id="10"/>
    </w:p>
    <w:p w:rsidR="00A21E52" w:rsidRPr="00A21E52" w:rsidRDefault="00A21E52" w:rsidP="00A21E52"/>
    <w:p w:rsidR="00A21E52" w:rsidRDefault="00A21E52" w:rsidP="00A21E52">
      <w:pPr>
        <w:spacing w:after="0" w:line="360" w:lineRule="auto"/>
        <w:ind w:firstLine="709"/>
        <w:jc w:val="both"/>
        <w:rPr>
          <w:rFonts w:ascii="Times New Roman" w:hAnsi="Times New Roman" w:cs="Times New Roman"/>
          <w:sz w:val="28"/>
        </w:rPr>
      </w:pPr>
      <w:r w:rsidRPr="003F6F62">
        <w:rPr>
          <w:rFonts w:ascii="Times New Roman" w:hAnsi="Times New Roman" w:cs="Times New Roman"/>
          <w:sz w:val="28"/>
        </w:rPr>
        <w:t>Роман А.</w:t>
      </w:r>
      <w:r>
        <w:rPr>
          <w:rFonts w:ascii="Times New Roman" w:hAnsi="Times New Roman" w:cs="Times New Roman"/>
          <w:sz w:val="28"/>
        </w:rPr>
        <w:t xml:space="preserve"> </w:t>
      </w:r>
      <w:r w:rsidRPr="003F6F62">
        <w:rPr>
          <w:rFonts w:ascii="Times New Roman" w:hAnsi="Times New Roman" w:cs="Times New Roman"/>
          <w:sz w:val="28"/>
        </w:rPr>
        <w:t xml:space="preserve">Б. Мариенгофа «Циники» написан в стиле псевдодокументальной хроники, ведущейся от имени главного героя Владимира – историка, представителя «старой» интеллигенции.  Повествование  фрагментарно, рассказы о жизни и быте главных героев разрываются вставками из газетных публикаций и цитатами из официальных документов, выборка которых крайне избирательна, что не </w:t>
      </w:r>
      <w:r>
        <w:rPr>
          <w:rFonts w:ascii="Times New Roman" w:hAnsi="Times New Roman" w:cs="Times New Roman"/>
          <w:sz w:val="28"/>
        </w:rPr>
        <w:t xml:space="preserve">дает возможность </w:t>
      </w:r>
      <w:r w:rsidRPr="003F6F62">
        <w:rPr>
          <w:rFonts w:ascii="Times New Roman" w:hAnsi="Times New Roman" w:cs="Times New Roman"/>
          <w:sz w:val="28"/>
        </w:rPr>
        <w:t>составить целостного представления о повседневной жизни советских г</w:t>
      </w:r>
      <w:r>
        <w:rPr>
          <w:rFonts w:ascii="Times New Roman" w:hAnsi="Times New Roman" w:cs="Times New Roman"/>
          <w:sz w:val="28"/>
        </w:rPr>
        <w:t>раждан в рассматриваемый период</w:t>
      </w:r>
      <w:r w:rsidRPr="003F6F62">
        <w:rPr>
          <w:rFonts w:ascii="Times New Roman" w:hAnsi="Times New Roman" w:cs="Times New Roman"/>
          <w:sz w:val="28"/>
        </w:rPr>
        <w:t xml:space="preserve">. Несмотря на эти </w:t>
      </w:r>
      <w:r>
        <w:rPr>
          <w:rFonts w:ascii="Times New Roman" w:hAnsi="Times New Roman" w:cs="Times New Roman"/>
          <w:sz w:val="28"/>
        </w:rPr>
        <w:t xml:space="preserve">композиционные </w:t>
      </w:r>
      <w:r w:rsidRPr="003F6F62">
        <w:rPr>
          <w:rFonts w:ascii="Times New Roman" w:hAnsi="Times New Roman" w:cs="Times New Roman"/>
          <w:sz w:val="28"/>
        </w:rPr>
        <w:t xml:space="preserve">особенности, текст романа позволяет проследить динамику изменений, коснувшихся </w:t>
      </w:r>
      <w:r>
        <w:rPr>
          <w:rFonts w:ascii="Times New Roman" w:hAnsi="Times New Roman" w:cs="Times New Roman"/>
          <w:sz w:val="28"/>
        </w:rPr>
        <w:t xml:space="preserve">некоторых аспектов повседневной жизни представителей «старых» классов в «новом» обществе. </w:t>
      </w:r>
    </w:p>
    <w:p w:rsidR="00A21E52" w:rsidRDefault="00A21E52" w:rsidP="00A21E52">
      <w:pPr>
        <w:spacing w:after="0" w:line="360" w:lineRule="auto"/>
        <w:ind w:firstLine="709"/>
        <w:jc w:val="both"/>
        <w:rPr>
          <w:rFonts w:ascii="Times New Roman" w:hAnsi="Times New Roman" w:cs="Times New Roman"/>
          <w:sz w:val="28"/>
        </w:rPr>
      </w:pPr>
      <w:r w:rsidRPr="003F6F62">
        <w:rPr>
          <w:rFonts w:ascii="Times New Roman" w:hAnsi="Times New Roman" w:cs="Times New Roman"/>
          <w:sz w:val="28"/>
        </w:rPr>
        <w:t>Лейтмотивом романа является тема приспосо</w:t>
      </w:r>
      <w:r>
        <w:rPr>
          <w:rFonts w:ascii="Times New Roman" w:hAnsi="Times New Roman" w:cs="Times New Roman"/>
          <w:sz w:val="28"/>
        </w:rPr>
        <w:t>бления</w:t>
      </w:r>
      <w:r w:rsidR="00261CD2">
        <w:rPr>
          <w:rFonts w:ascii="Times New Roman" w:hAnsi="Times New Roman" w:cs="Times New Roman"/>
          <w:sz w:val="28"/>
        </w:rPr>
        <w:t xml:space="preserve"> </w:t>
      </w:r>
      <w:r>
        <w:rPr>
          <w:rFonts w:ascii="Times New Roman" w:hAnsi="Times New Roman" w:cs="Times New Roman"/>
          <w:sz w:val="28"/>
        </w:rPr>
        <w:t>героев</w:t>
      </w:r>
      <w:r w:rsidR="00261CD2">
        <w:rPr>
          <w:rFonts w:ascii="Times New Roman" w:hAnsi="Times New Roman" w:cs="Times New Roman"/>
          <w:sz w:val="28"/>
        </w:rPr>
        <w:t xml:space="preserve"> к жизни</w:t>
      </w:r>
      <w:r>
        <w:rPr>
          <w:rFonts w:ascii="Times New Roman" w:hAnsi="Times New Roman" w:cs="Times New Roman"/>
          <w:sz w:val="28"/>
        </w:rPr>
        <w:t xml:space="preserve"> в новых реалия</w:t>
      </w:r>
      <w:r w:rsidR="00261CD2">
        <w:rPr>
          <w:rFonts w:ascii="Times New Roman" w:hAnsi="Times New Roman" w:cs="Times New Roman"/>
          <w:sz w:val="28"/>
        </w:rPr>
        <w:t>х. Стратегии выживания</w:t>
      </w:r>
      <w:r>
        <w:rPr>
          <w:rFonts w:ascii="Times New Roman" w:hAnsi="Times New Roman" w:cs="Times New Roman"/>
          <w:sz w:val="28"/>
        </w:rPr>
        <w:t xml:space="preserve">, описанные в романе, в полной мере отражают особенности адаптации представителей нетитульных классов в новом обществе. Так, </w:t>
      </w:r>
      <w:r w:rsidR="00261CD2">
        <w:rPr>
          <w:rFonts w:ascii="Times New Roman" w:hAnsi="Times New Roman" w:cs="Times New Roman"/>
          <w:sz w:val="28"/>
        </w:rPr>
        <w:t>продажа личных вещей и обращение</w:t>
      </w:r>
      <w:r>
        <w:rPr>
          <w:rFonts w:ascii="Times New Roman" w:hAnsi="Times New Roman" w:cs="Times New Roman"/>
          <w:sz w:val="28"/>
        </w:rPr>
        <w:t xml:space="preserve"> к услугам пригодившихся при новой власти доброжелателей составляли основу существования значительной части буржуазии и лиц, к ней причисляемых. </w:t>
      </w:r>
    </w:p>
    <w:p w:rsidR="00A21E52" w:rsidRDefault="00A21E52" w:rsidP="00A21E52">
      <w:pPr>
        <w:spacing w:after="0" w:line="360" w:lineRule="auto"/>
        <w:ind w:firstLine="709"/>
        <w:jc w:val="both"/>
        <w:rPr>
          <w:rFonts w:ascii="Times New Roman" w:eastAsiaTheme="minorEastAsia" w:hAnsi="Times New Roman" w:cs="Times New Roman"/>
          <w:sz w:val="28"/>
          <w:szCs w:val="24"/>
        </w:rPr>
      </w:pPr>
      <w:r w:rsidRPr="003F6F62">
        <w:rPr>
          <w:rFonts w:ascii="Times New Roman" w:hAnsi="Times New Roman" w:cs="Times New Roman"/>
          <w:sz w:val="28"/>
        </w:rPr>
        <w:t>В</w:t>
      </w:r>
      <w:r>
        <w:rPr>
          <w:rFonts w:ascii="Times New Roman" w:hAnsi="Times New Roman" w:cs="Times New Roman"/>
          <w:sz w:val="28"/>
        </w:rPr>
        <w:t xml:space="preserve"> вопросах вз</w:t>
      </w:r>
      <w:r w:rsidR="00261CD2">
        <w:rPr>
          <w:rFonts w:ascii="Times New Roman" w:hAnsi="Times New Roman" w:cs="Times New Roman"/>
          <w:sz w:val="28"/>
        </w:rPr>
        <w:t xml:space="preserve">аимного </w:t>
      </w:r>
      <w:r>
        <w:rPr>
          <w:rFonts w:ascii="Times New Roman" w:hAnsi="Times New Roman" w:cs="Times New Roman"/>
          <w:sz w:val="28"/>
        </w:rPr>
        <w:t xml:space="preserve">восприятия народа и власти </w:t>
      </w:r>
      <w:r w:rsidRPr="003F6F62">
        <w:rPr>
          <w:rFonts w:ascii="Times New Roman" w:hAnsi="Times New Roman" w:cs="Times New Roman"/>
          <w:sz w:val="28"/>
        </w:rPr>
        <w:t xml:space="preserve"> </w:t>
      </w:r>
      <w:r>
        <w:rPr>
          <w:rFonts w:ascii="Times New Roman" w:hAnsi="Times New Roman" w:cs="Times New Roman"/>
          <w:sz w:val="28"/>
        </w:rPr>
        <w:t xml:space="preserve">роман выступает в качестве изображения общества в миниатюре. </w:t>
      </w:r>
      <w:r w:rsidRPr="003F6F62">
        <w:rPr>
          <w:rFonts w:ascii="Times New Roman" w:hAnsi="Times New Roman" w:cs="Times New Roman"/>
          <w:sz w:val="28"/>
        </w:rPr>
        <w:t xml:space="preserve">Герои «Циников» придерживаются различных взглядов и мнений в отношении большевиков – от прямого </w:t>
      </w:r>
      <w:r>
        <w:rPr>
          <w:rFonts w:ascii="Times New Roman" w:hAnsi="Times New Roman" w:cs="Times New Roman"/>
          <w:sz w:val="28"/>
        </w:rPr>
        <w:t>участия в политической в жизни в образе</w:t>
      </w:r>
      <w:r w:rsidRPr="003F6F62">
        <w:rPr>
          <w:rFonts w:ascii="Times New Roman" w:hAnsi="Times New Roman" w:cs="Times New Roman"/>
          <w:sz w:val="28"/>
        </w:rPr>
        <w:t xml:space="preserve"> Сергея до отрицания нового режима </w:t>
      </w:r>
      <w:r>
        <w:rPr>
          <w:rFonts w:ascii="Times New Roman" w:hAnsi="Times New Roman" w:cs="Times New Roman"/>
          <w:sz w:val="28"/>
        </w:rPr>
        <w:t>и стремления остаться в зоне действия старых привычек и закономерностей в лице Владимира</w:t>
      </w:r>
      <w:r w:rsidRPr="003F6F62">
        <w:rPr>
          <w:rFonts w:ascii="Times New Roman" w:hAnsi="Times New Roman" w:cs="Times New Roman"/>
          <w:sz w:val="28"/>
        </w:rPr>
        <w:t xml:space="preserve">, что является иллюстрацией плюрализма мнений в обществе в первые годы советской власти. </w:t>
      </w:r>
      <w:r>
        <w:rPr>
          <w:rFonts w:ascii="Times New Roman" w:hAnsi="Times New Roman" w:cs="Times New Roman"/>
          <w:sz w:val="28"/>
        </w:rPr>
        <w:t>В своем романе автор избегает прямого обращения к вопросам взаимоотношен</w:t>
      </w:r>
      <w:r w:rsidR="00261CD2">
        <w:rPr>
          <w:rFonts w:ascii="Times New Roman" w:hAnsi="Times New Roman" w:cs="Times New Roman"/>
          <w:sz w:val="28"/>
        </w:rPr>
        <w:t>ий</w:t>
      </w:r>
      <w:r>
        <w:rPr>
          <w:rFonts w:ascii="Times New Roman" w:hAnsi="Times New Roman" w:cs="Times New Roman"/>
          <w:sz w:val="28"/>
        </w:rPr>
        <w:t xml:space="preserve"> по линии народ-власть, вплетая тонкост</w:t>
      </w:r>
      <w:r w:rsidR="00261CD2">
        <w:rPr>
          <w:rFonts w:ascii="Times New Roman" w:hAnsi="Times New Roman" w:cs="Times New Roman"/>
          <w:sz w:val="28"/>
        </w:rPr>
        <w:t>и взаимовосприятия в изображение</w:t>
      </w:r>
      <w:r>
        <w:rPr>
          <w:rFonts w:ascii="Times New Roman" w:hAnsi="Times New Roman" w:cs="Times New Roman"/>
          <w:sz w:val="28"/>
        </w:rPr>
        <w:t xml:space="preserve"> образов главных героев. Так, в образе Владимира нашли воплощение</w:t>
      </w:r>
      <w:r w:rsidR="00261CD2">
        <w:rPr>
          <w:rFonts w:ascii="Times New Roman" w:hAnsi="Times New Roman" w:cs="Times New Roman"/>
          <w:sz w:val="28"/>
        </w:rPr>
        <w:t xml:space="preserve"> основные пропагандистские штамп</w:t>
      </w:r>
      <w:r>
        <w:rPr>
          <w:rFonts w:ascii="Times New Roman" w:hAnsi="Times New Roman" w:cs="Times New Roman"/>
          <w:sz w:val="28"/>
        </w:rPr>
        <w:t xml:space="preserve">ы новой власти в отношении «старой» </w:t>
      </w:r>
      <w:r>
        <w:rPr>
          <w:rFonts w:ascii="Times New Roman" w:hAnsi="Times New Roman" w:cs="Times New Roman"/>
          <w:sz w:val="28"/>
        </w:rPr>
        <w:lastRenderedPageBreak/>
        <w:t>интеллигенции.  Не лишен налета большевистской пропаганды образ Докучаева – герой нечестен в своей предпринимательской деятельности, ведет недостойный советского человека образ жизни, руководствуясь лишь низменными побуждениями. В качестве способа взаимодействия нового буржуа с властью А. Б. Мариенгоф изображает взятку, сделав своего</w:t>
      </w:r>
      <w:r w:rsidR="00261CD2">
        <w:rPr>
          <w:rFonts w:ascii="Times New Roman" w:hAnsi="Times New Roman" w:cs="Times New Roman"/>
          <w:sz w:val="28"/>
        </w:rPr>
        <w:t xml:space="preserve"> персонажа автором целой философ</w:t>
      </w:r>
      <w:r>
        <w:rPr>
          <w:rFonts w:ascii="Times New Roman" w:hAnsi="Times New Roman" w:cs="Times New Roman"/>
          <w:sz w:val="28"/>
        </w:rPr>
        <w:t>ской концепции бытования коррупции в обществе, основная идея которой сводится к фразе «</w:t>
      </w:r>
      <w:r w:rsidRPr="00951744">
        <w:rPr>
          <w:rFonts w:ascii="Times New Roman" w:eastAsiaTheme="minorEastAsia" w:hAnsi="Times New Roman" w:cs="Times New Roman"/>
          <w:sz w:val="28"/>
          <w:szCs w:val="24"/>
        </w:rPr>
        <w:t>Все берут! Вопрос только — чем»</w:t>
      </w:r>
      <w:r w:rsidRPr="00951744">
        <w:rPr>
          <w:rFonts w:ascii="Times New Roman" w:eastAsiaTheme="minorEastAsia" w:hAnsi="Times New Roman" w:cs="Times New Roman"/>
          <w:sz w:val="28"/>
          <w:szCs w:val="24"/>
          <w:vertAlign w:val="superscript"/>
        </w:rPr>
        <w:footnoteReference w:id="297"/>
      </w:r>
      <w:r w:rsidRPr="00951744">
        <w:rPr>
          <w:rFonts w:ascii="Times New Roman" w:eastAsiaTheme="minorEastAsia" w:hAnsi="Times New Roman" w:cs="Times New Roman"/>
          <w:sz w:val="28"/>
          <w:szCs w:val="24"/>
        </w:rPr>
        <w:t>.</w:t>
      </w:r>
      <w:r>
        <w:rPr>
          <w:rFonts w:ascii="Times New Roman" w:eastAsiaTheme="minorEastAsia" w:hAnsi="Times New Roman" w:cs="Times New Roman"/>
          <w:sz w:val="28"/>
          <w:szCs w:val="24"/>
        </w:rPr>
        <w:t xml:space="preserve"> Такая оценка коррумпированности советской системы первых послеоктябрьских лет вполне соответствовала действительности, что нашло подтверждение в свидетельствах современников и работах исследователей. </w:t>
      </w:r>
    </w:p>
    <w:p w:rsidR="00A21E52" w:rsidRDefault="00A21E52" w:rsidP="00A21E52">
      <w:pPr>
        <w:spacing w:after="0" w:line="360" w:lineRule="auto"/>
        <w:ind w:firstLine="709"/>
        <w:jc w:val="both"/>
        <w:rPr>
          <w:rFonts w:ascii="Times New Roman" w:eastAsiaTheme="minorEastAsia" w:hAnsi="Times New Roman" w:cs="Times New Roman"/>
          <w:sz w:val="28"/>
          <w:szCs w:val="24"/>
        </w:rPr>
      </w:pPr>
      <w:r>
        <w:rPr>
          <w:rFonts w:ascii="Times New Roman" w:eastAsiaTheme="minorEastAsia" w:hAnsi="Times New Roman" w:cs="Times New Roman"/>
          <w:sz w:val="28"/>
          <w:szCs w:val="24"/>
        </w:rPr>
        <w:t xml:space="preserve">Своеобразное отражение в романе нашли изменения в морально-нравственной сфере. Отрицание «буржуазных предрассудков», в числе которых оказалась традиционная форма брачно-семейных отношений, способствовало возникновению различных взглядов и мнений относительно взаимоотношения полов, порой весьма экзотичных. Брак центральных персонажей романа представляет собой собирательный образ воззрений, бытовавших в обществе. Так, </w:t>
      </w:r>
      <w:r w:rsidRPr="003535F7">
        <w:rPr>
          <w:rFonts w:ascii="Times New Roman" w:eastAsiaTheme="minorEastAsia" w:hAnsi="Times New Roman" w:cs="Times New Roman"/>
          <w:sz w:val="28"/>
          <w:szCs w:val="24"/>
        </w:rPr>
        <w:t>герои романа воспринимают свои отношения как необременительный союз, лишенный всяких обязательств, охотно отказываясь от буржуазных пережитков – моногамии и ревности.</w:t>
      </w:r>
      <w:r>
        <w:rPr>
          <w:rFonts w:ascii="Times New Roman" w:eastAsiaTheme="minorEastAsia" w:hAnsi="Times New Roman" w:cs="Times New Roman"/>
          <w:sz w:val="28"/>
          <w:szCs w:val="24"/>
        </w:rPr>
        <w:t xml:space="preserve"> Рассуждая об изменах, Владимир обращается к проведению аналогий между женщиной и любимой кружкой, что непроизвольно отсылает читателя к знаменитой теории «стакана воды», принадлежащей А. М. Коллонтай. </w:t>
      </w:r>
    </w:p>
    <w:p w:rsidR="00A21E52" w:rsidRDefault="00A21E52" w:rsidP="00A21E52">
      <w:pPr>
        <w:spacing w:after="0" w:line="360" w:lineRule="auto"/>
        <w:ind w:firstLine="709"/>
        <w:jc w:val="both"/>
        <w:rPr>
          <w:rFonts w:ascii="Times New Roman" w:eastAsiaTheme="minorEastAsia" w:hAnsi="Times New Roman" w:cs="Times New Roman"/>
          <w:sz w:val="28"/>
          <w:szCs w:val="24"/>
        </w:rPr>
      </w:pPr>
      <w:r>
        <w:rPr>
          <w:rFonts w:ascii="Times New Roman" w:eastAsiaTheme="minorEastAsia" w:hAnsi="Times New Roman" w:cs="Times New Roman"/>
          <w:sz w:val="28"/>
          <w:szCs w:val="24"/>
        </w:rPr>
        <w:t>Изображение досуга в романе А. Б. Мариенгофа отражает динамику изменения досуговых практик населения от военного коммунизма к НЭПу – аскетичность в способах проведения свободного времени сменяется разнообразием, чтение и долгие беседы, занимающие героев в первых главах, уступают место визитам в развлекательные заведения. В целом описание досуга героев  имеет классовую ориентацию и вряд ли применимо к рабоче-</w:t>
      </w:r>
      <w:r>
        <w:rPr>
          <w:rFonts w:ascii="Times New Roman" w:eastAsiaTheme="minorEastAsia" w:hAnsi="Times New Roman" w:cs="Times New Roman"/>
          <w:sz w:val="28"/>
          <w:szCs w:val="24"/>
        </w:rPr>
        <w:lastRenderedPageBreak/>
        <w:t xml:space="preserve">крестьянскому большинству населения, однако совершенно не противоречит способам проведения свободного времени представителями освоившейся в новых условиях интеллигенции. </w:t>
      </w:r>
    </w:p>
    <w:p w:rsidR="00A21E52" w:rsidRDefault="00A21E52" w:rsidP="00A21E52">
      <w:pPr>
        <w:spacing w:after="0" w:line="360" w:lineRule="auto"/>
        <w:ind w:firstLine="709"/>
        <w:jc w:val="both"/>
        <w:rPr>
          <w:rFonts w:ascii="Times New Roman" w:eastAsiaTheme="minorEastAsia" w:hAnsi="Times New Roman" w:cs="Times New Roman"/>
          <w:sz w:val="28"/>
          <w:szCs w:val="24"/>
        </w:rPr>
      </w:pPr>
      <w:r>
        <w:rPr>
          <w:rFonts w:ascii="Times New Roman" w:eastAsiaTheme="minorEastAsia" w:hAnsi="Times New Roman" w:cs="Times New Roman"/>
          <w:sz w:val="28"/>
          <w:szCs w:val="24"/>
        </w:rPr>
        <w:t>Большей классовой универсальностью обладает описание бытовых практик. В области снабжения и жилищно-коммунальной сфере  герои «Циников» испытывают те же проблемы, что  и большинство населения – неисправность водопровода и отопления, отторжение «лишней» собственности, не отличающиеся широтой ассортимента и качеством предлагаемых блюд коммунальные столовые, нехватка продовольствия и обращение к услугам «вольного» рынка. Однако и здесь герои имели некоторые преимущества</w:t>
      </w:r>
      <w:r w:rsidR="00261CD2">
        <w:rPr>
          <w:rFonts w:ascii="Times New Roman" w:eastAsiaTheme="minorEastAsia" w:hAnsi="Times New Roman" w:cs="Times New Roman"/>
          <w:sz w:val="28"/>
          <w:szCs w:val="24"/>
        </w:rPr>
        <w:t xml:space="preserve"> </w:t>
      </w:r>
      <w:r>
        <w:rPr>
          <w:rFonts w:ascii="Times New Roman" w:eastAsiaTheme="minorEastAsia" w:hAnsi="Times New Roman" w:cs="Times New Roman"/>
          <w:sz w:val="28"/>
          <w:szCs w:val="24"/>
        </w:rPr>
        <w:t>– наличие нужных связей в лице большевика-Сергея позволяют героям избежать уплотне</w:t>
      </w:r>
      <w:r w:rsidR="00261CD2">
        <w:rPr>
          <w:rFonts w:ascii="Times New Roman" w:eastAsiaTheme="minorEastAsia" w:hAnsi="Times New Roman" w:cs="Times New Roman"/>
          <w:sz w:val="28"/>
          <w:szCs w:val="24"/>
        </w:rPr>
        <w:t>ния, сохранить ценные вещи</w:t>
      </w:r>
      <w:r>
        <w:rPr>
          <w:rFonts w:ascii="Times New Roman" w:eastAsiaTheme="minorEastAsia" w:hAnsi="Times New Roman" w:cs="Times New Roman"/>
          <w:sz w:val="28"/>
          <w:szCs w:val="24"/>
        </w:rPr>
        <w:t xml:space="preserve">, которые остаются источником получения денежных средств на протяжении всего романа,  и получить достойное рабочее место, что спасло их от попадания в категорию «лишенцев». Роль личных связей в решении подобных вопросов была характерной особенностью первых лет советской власти, что неоднократно подчеркивалось в воспоминаниях современников. </w:t>
      </w:r>
    </w:p>
    <w:p w:rsidR="00A21E52" w:rsidRDefault="00A21E52" w:rsidP="00A21E52">
      <w:pPr>
        <w:spacing w:after="0" w:line="360" w:lineRule="auto"/>
        <w:ind w:firstLine="709"/>
        <w:jc w:val="both"/>
        <w:rPr>
          <w:rFonts w:ascii="Times New Roman" w:eastAsiaTheme="minorEastAsia" w:hAnsi="Times New Roman" w:cs="Times New Roman"/>
          <w:sz w:val="28"/>
          <w:szCs w:val="24"/>
        </w:rPr>
      </w:pPr>
      <w:r>
        <w:rPr>
          <w:rFonts w:ascii="Times New Roman" w:eastAsiaTheme="minorEastAsia" w:hAnsi="Times New Roman" w:cs="Times New Roman"/>
          <w:sz w:val="28"/>
          <w:szCs w:val="24"/>
        </w:rPr>
        <w:t>При общем соответствии описанных в романе повседневных практик, роман содержит неточности в датировке событий. Так,  описание некоторых нововведений приводится  с годовым запоздание</w:t>
      </w:r>
      <w:r w:rsidR="00261CD2">
        <w:rPr>
          <w:rFonts w:ascii="Times New Roman" w:eastAsiaTheme="minorEastAsia" w:hAnsi="Times New Roman" w:cs="Times New Roman"/>
          <w:sz w:val="28"/>
          <w:szCs w:val="24"/>
        </w:rPr>
        <w:t>м</w:t>
      </w:r>
      <w:r>
        <w:rPr>
          <w:rFonts w:ascii="Times New Roman" w:eastAsiaTheme="minorEastAsia" w:hAnsi="Times New Roman" w:cs="Times New Roman"/>
          <w:sz w:val="28"/>
          <w:szCs w:val="24"/>
        </w:rPr>
        <w:t xml:space="preserve"> – декреты </w:t>
      </w:r>
      <w:r w:rsidRPr="001F33B8">
        <w:rPr>
          <w:rFonts w:ascii="Times New Roman" w:eastAsiaTheme="minorEastAsia" w:hAnsi="Times New Roman" w:cs="Times New Roman"/>
          <w:sz w:val="28"/>
          <w:szCs w:val="24"/>
        </w:rPr>
        <w:t>«О предоставлении собственникам немуниципализированных строений права возмездного отчуждения недвижимого имущества» и «Об</w:t>
      </w:r>
      <w:r>
        <w:rPr>
          <w:rFonts w:ascii="Times New Roman" w:eastAsiaTheme="minorEastAsia" w:hAnsi="Times New Roman" w:cs="Times New Roman"/>
          <w:sz w:val="28"/>
          <w:szCs w:val="24"/>
        </w:rPr>
        <w:t xml:space="preserve"> управлении домами (положение)», принятые в августе 1921 г., упоминаются в романе применительно к 1922 г. Также отмечены неточности в описании досуговых практик: автор занимает своих героем посещением лотереи в 1922 г., в т</w:t>
      </w:r>
      <w:r w:rsidR="00261CD2">
        <w:rPr>
          <w:rFonts w:ascii="Times New Roman" w:eastAsiaTheme="minorEastAsia" w:hAnsi="Times New Roman" w:cs="Times New Roman"/>
          <w:sz w:val="28"/>
          <w:szCs w:val="24"/>
        </w:rPr>
        <w:t>о время как этот вид развлечений</w:t>
      </w:r>
      <w:r>
        <w:rPr>
          <w:rFonts w:ascii="Times New Roman" w:eastAsiaTheme="minorEastAsia" w:hAnsi="Times New Roman" w:cs="Times New Roman"/>
          <w:sz w:val="28"/>
          <w:szCs w:val="24"/>
        </w:rPr>
        <w:t xml:space="preserve"> стал доступен советским гражданам в 1923 г. Однако эти погрешности вряд ли являются преднамеренным искажением исторической действительности и могут быть объяснены несовершенством человеческой памяти. </w:t>
      </w:r>
    </w:p>
    <w:p w:rsidR="00A21E52" w:rsidRPr="008D37E1" w:rsidRDefault="00A21E52" w:rsidP="00A21E52">
      <w:pPr>
        <w:spacing w:after="0" w:line="360" w:lineRule="auto"/>
        <w:ind w:firstLine="709"/>
        <w:jc w:val="both"/>
        <w:rPr>
          <w:rFonts w:ascii="Times New Roman" w:hAnsi="Times New Roman" w:cs="Times New Roman"/>
          <w:sz w:val="28"/>
        </w:rPr>
      </w:pPr>
      <w:r>
        <w:rPr>
          <w:rFonts w:ascii="Times New Roman" w:eastAsiaTheme="minorEastAsia" w:hAnsi="Times New Roman" w:cs="Times New Roman"/>
          <w:sz w:val="28"/>
          <w:szCs w:val="24"/>
        </w:rPr>
        <w:lastRenderedPageBreak/>
        <w:t>В своей автобиографии А. Б. Мариенгоф источником материала  для своих литер</w:t>
      </w:r>
      <w:r w:rsidR="00B902EC">
        <w:rPr>
          <w:rFonts w:ascii="Times New Roman" w:eastAsiaTheme="minorEastAsia" w:hAnsi="Times New Roman" w:cs="Times New Roman"/>
          <w:sz w:val="28"/>
          <w:szCs w:val="24"/>
        </w:rPr>
        <w:t>атурных трудов называет сплетню</w:t>
      </w:r>
      <w:r>
        <w:rPr>
          <w:rStyle w:val="a5"/>
          <w:rFonts w:ascii="Times New Roman" w:eastAsiaTheme="minorEastAsia" w:hAnsi="Times New Roman" w:cs="Times New Roman"/>
          <w:sz w:val="28"/>
          <w:szCs w:val="24"/>
        </w:rPr>
        <w:footnoteReference w:id="298"/>
      </w:r>
      <w:r w:rsidR="00B902EC">
        <w:rPr>
          <w:rFonts w:ascii="Times New Roman" w:eastAsiaTheme="minorEastAsia" w:hAnsi="Times New Roman" w:cs="Times New Roman"/>
          <w:sz w:val="28"/>
          <w:szCs w:val="24"/>
        </w:rPr>
        <w:t>,</w:t>
      </w:r>
      <w:r>
        <w:rPr>
          <w:rFonts w:ascii="Times New Roman" w:eastAsiaTheme="minorEastAsia" w:hAnsi="Times New Roman" w:cs="Times New Roman"/>
          <w:sz w:val="28"/>
          <w:szCs w:val="24"/>
        </w:rPr>
        <w:t xml:space="preserve"> что говорит о смещении фокуса во внимании автора с самих фактов в сторону их бытования в восприятии населения. Написанный в стиле дневниковых заметок,  роман представляет </w:t>
      </w:r>
      <w:r w:rsidR="00261CD2">
        <w:rPr>
          <w:rFonts w:ascii="Times New Roman" w:eastAsiaTheme="minorEastAsia" w:hAnsi="Times New Roman" w:cs="Times New Roman"/>
          <w:sz w:val="28"/>
          <w:szCs w:val="24"/>
        </w:rPr>
        <w:t>события в свершившемся виде</w:t>
      </w:r>
      <w:r>
        <w:rPr>
          <w:rFonts w:ascii="Times New Roman" w:eastAsiaTheme="minorEastAsia" w:hAnsi="Times New Roman" w:cs="Times New Roman"/>
          <w:sz w:val="28"/>
          <w:szCs w:val="24"/>
        </w:rPr>
        <w:t xml:space="preserve">, не давая читателю возможность проследить процесс их свершения, </w:t>
      </w:r>
      <w:r w:rsidRPr="00707CB1">
        <w:rPr>
          <w:rFonts w:ascii="Times New Roman" w:hAnsi="Times New Roman" w:cs="Times New Roman"/>
          <w:sz w:val="28"/>
        </w:rPr>
        <w:t>чт</w:t>
      </w:r>
      <w:r>
        <w:rPr>
          <w:rFonts w:ascii="Times New Roman" w:hAnsi="Times New Roman" w:cs="Times New Roman"/>
          <w:sz w:val="28"/>
        </w:rPr>
        <w:t>о не позволяет говорить о нем</w:t>
      </w:r>
      <w:r w:rsidRPr="00707CB1">
        <w:rPr>
          <w:rFonts w:ascii="Times New Roman" w:hAnsi="Times New Roman" w:cs="Times New Roman"/>
          <w:sz w:val="28"/>
        </w:rPr>
        <w:t>, как об источнике, в полное мере отражающем повседневную жизнь представителей так называемых буржуазных классов в новом обществе. Однако сходство в описании героев и их быта со свидетельствами современников и образами, спускаемыми прессой,</w:t>
      </w:r>
      <w:r>
        <w:rPr>
          <w:rFonts w:ascii="Times New Roman" w:hAnsi="Times New Roman" w:cs="Times New Roman"/>
          <w:sz w:val="28"/>
        </w:rPr>
        <w:t xml:space="preserve"> обращение к деталям, иллюстрирующим бытование тех или иных фактов в восприятии населения,</w:t>
      </w:r>
      <w:r w:rsidRPr="00707CB1">
        <w:rPr>
          <w:rFonts w:ascii="Times New Roman" w:hAnsi="Times New Roman" w:cs="Times New Roman"/>
          <w:sz w:val="28"/>
        </w:rPr>
        <w:t xml:space="preserve"> позволяют назвать роман </w:t>
      </w:r>
      <w:r w:rsidRPr="000D4278">
        <w:rPr>
          <w:rFonts w:ascii="Times New Roman" w:hAnsi="Times New Roman" w:cs="Times New Roman"/>
          <w:sz w:val="28"/>
        </w:rPr>
        <w:t>бесспорным психологическим свидетельством эпохи.</w:t>
      </w:r>
    </w:p>
    <w:p w:rsidR="00BB3415" w:rsidRDefault="00BB3415" w:rsidP="007F304E"/>
    <w:p w:rsidR="007F304E" w:rsidRDefault="007F304E" w:rsidP="007F304E">
      <w:pPr>
        <w:rPr>
          <w:rFonts w:ascii="Times New Roman" w:hAnsi="Times New Roman" w:cs="Times New Roman"/>
          <w:sz w:val="32"/>
        </w:rPr>
      </w:pPr>
    </w:p>
    <w:p w:rsidR="007F304E" w:rsidRDefault="007F304E" w:rsidP="007F304E">
      <w:pPr>
        <w:rPr>
          <w:rFonts w:ascii="Times New Roman" w:hAnsi="Times New Roman" w:cs="Times New Roman"/>
          <w:sz w:val="32"/>
        </w:rPr>
      </w:pPr>
    </w:p>
    <w:p w:rsidR="007F304E" w:rsidRDefault="007F304E" w:rsidP="007F304E">
      <w:pPr>
        <w:rPr>
          <w:rFonts w:ascii="Times New Roman" w:hAnsi="Times New Roman" w:cs="Times New Roman"/>
          <w:sz w:val="32"/>
        </w:rPr>
      </w:pPr>
    </w:p>
    <w:p w:rsidR="007F304E" w:rsidRDefault="007F304E" w:rsidP="007F304E">
      <w:pPr>
        <w:rPr>
          <w:rFonts w:ascii="Times New Roman" w:hAnsi="Times New Roman" w:cs="Times New Roman"/>
          <w:sz w:val="32"/>
        </w:rPr>
      </w:pPr>
    </w:p>
    <w:p w:rsidR="007F304E" w:rsidRDefault="007F304E" w:rsidP="007F304E">
      <w:pPr>
        <w:rPr>
          <w:rFonts w:ascii="Times New Roman" w:hAnsi="Times New Roman" w:cs="Times New Roman"/>
          <w:sz w:val="32"/>
        </w:rPr>
      </w:pPr>
    </w:p>
    <w:p w:rsidR="007F304E" w:rsidRDefault="007F304E" w:rsidP="007F304E">
      <w:pPr>
        <w:rPr>
          <w:rFonts w:ascii="Times New Roman" w:hAnsi="Times New Roman" w:cs="Times New Roman"/>
          <w:sz w:val="32"/>
        </w:rPr>
      </w:pPr>
    </w:p>
    <w:p w:rsidR="007F304E" w:rsidRDefault="007F304E" w:rsidP="007F304E">
      <w:pPr>
        <w:rPr>
          <w:rFonts w:ascii="Times New Roman" w:hAnsi="Times New Roman" w:cs="Times New Roman"/>
          <w:sz w:val="32"/>
        </w:rPr>
      </w:pPr>
    </w:p>
    <w:p w:rsidR="007F304E" w:rsidRDefault="007F304E" w:rsidP="00266078"/>
    <w:p w:rsidR="00266078" w:rsidRDefault="00266078" w:rsidP="00266078">
      <w:pPr>
        <w:rPr>
          <w:rFonts w:ascii="Times New Roman" w:hAnsi="Times New Roman" w:cs="Times New Roman"/>
          <w:sz w:val="32"/>
        </w:rPr>
      </w:pPr>
    </w:p>
    <w:p w:rsidR="00266078" w:rsidRDefault="00266078" w:rsidP="00266078">
      <w:pPr>
        <w:rPr>
          <w:rFonts w:ascii="Times New Roman" w:hAnsi="Times New Roman" w:cs="Times New Roman"/>
          <w:sz w:val="32"/>
        </w:rPr>
      </w:pPr>
    </w:p>
    <w:p w:rsidR="00266078" w:rsidRDefault="00266078" w:rsidP="00266078">
      <w:pPr>
        <w:rPr>
          <w:rFonts w:ascii="Times New Roman" w:hAnsi="Times New Roman" w:cs="Times New Roman"/>
          <w:sz w:val="32"/>
        </w:rPr>
      </w:pPr>
    </w:p>
    <w:p w:rsidR="00266078" w:rsidRDefault="00266078" w:rsidP="00266078"/>
    <w:p w:rsidR="00266078" w:rsidRDefault="00BB3415" w:rsidP="00266078">
      <w:pPr>
        <w:pStyle w:val="1"/>
        <w:jc w:val="center"/>
        <w:rPr>
          <w:rFonts w:ascii="Times New Roman" w:hAnsi="Times New Roman" w:cs="Times New Roman"/>
          <w:color w:val="auto"/>
          <w:sz w:val="32"/>
        </w:rPr>
      </w:pPr>
      <w:bookmarkStart w:id="11" w:name="_Toc481531656"/>
      <w:bookmarkStart w:id="12" w:name="_GoBack"/>
      <w:bookmarkEnd w:id="12"/>
      <w:r w:rsidRPr="00BB3415">
        <w:rPr>
          <w:rFonts w:ascii="Times New Roman" w:hAnsi="Times New Roman" w:cs="Times New Roman"/>
          <w:color w:val="auto"/>
          <w:sz w:val="32"/>
        </w:rPr>
        <w:lastRenderedPageBreak/>
        <w:t xml:space="preserve">Список </w:t>
      </w:r>
      <w:r w:rsidR="00AE28DB">
        <w:rPr>
          <w:rFonts w:ascii="Times New Roman" w:hAnsi="Times New Roman" w:cs="Times New Roman"/>
          <w:color w:val="auto"/>
          <w:sz w:val="32"/>
        </w:rPr>
        <w:t xml:space="preserve">использованных </w:t>
      </w:r>
      <w:r w:rsidRPr="00BB3415">
        <w:rPr>
          <w:rFonts w:ascii="Times New Roman" w:hAnsi="Times New Roman" w:cs="Times New Roman"/>
          <w:color w:val="auto"/>
          <w:sz w:val="32"/>
        </w:rPr>
        <w:t>источников и литературы</w:t>
      </w:r>
      <w:bookmarkEnd w:id="11"/>
    </w:p>
    <w:p w:rsidR="00266078" w:rsidRDefault="00266078" w:rsidP="00266078"/>
    <w:p w:rsidR="00266078" w:rsidRPr="00266078" w:rsidRDefault="00266078" w:rsidP="00266078">
      <w:pPr>
        <w:jc w:val="center"/>
        <w:rPr>
          <w:rFonts w:ascii="Times New Roman" w:hAnsi="Times New Roman" w:cs="Times New Roman"/>
          <w:b/>
          <w:sz w:val="28"/>
        </w:rPr>
      </w:pPr>
      <w:r w:rsidRPr="00C126E3">
        <w:rPr>
          <w:rFonts w:ascii="Times New Roman" w:hAnsi="Times New Roman" w:cs="Times New Roman"/>
          <w:b/>
          <w:sz w:val="28"/>
        </w:rPr>
        <w:t>Источники</w:t>
      </w:r>
    </w:p>
    <w:p w:rsidR="00266078" w:rsidRPr="00C126E3" w:rsidRDefault="00266078" w:rsidP="00266078">
      <w:pPr>
        <w:spacing w:line="360" w:lineRule="auto"/>
        <w:jc w:val="center"/>
        <w:rPr>
          <w:rFonts w:ascii="Times New Roman" w:hAnsi="Times New Roman" w:cs="Times New Roman"/>
          <w:sz w:val="28"/>
          <w:szCs w:val="28"/>
        </w:rPr>
      </w:pPr>
      <w:r w:rsidRPr="00C126E3">
        <w:rPr>
          <w:rFonts w:ascii="Times New Roman" w:hAnsi="Times New Roman" w:cs="Times New Roman"/>
          <w:sz w:val="28"/>
          <w:szCs w:val="28"/>
        </w:rPr>
        <w:t>Архивные материалы</w:t>
      </w:r>
    </w:p>
    <w:p w:rsidR="00266078" w:rsidRDefault="00266078" w:rsidP="00266078">
      <w:pPr>
        <w:spacing w:line="360" w:lineRule="auto"/>
        <w:jc w:val="both"/>
        <w:rPr>
          <w:rFonts w:ascii="Times New Roman" w:hAnsi="Times New Roman" w:cs="Times New Roman"/>
          <w:sz w:val="28"/>
          <w:szCs w:val="28"/>
        </w:rPr>
      </w:pPr>
      <w:r>
        <w:rPr>
          <w:rFonts w:ascii="Times New Roman" w:hAnsi="Times New Roman" w:cs="Times New Roman"/>
          <w:sz w:val="28"/>
          <w:szCs w:val="28"/>
        </w:rPr>
        <w:t>1. Российский государственный архив литературы и искусства (РГАЛИ)</w:t>
      </w:r>
    </w:p>
    <w:p w:rsidR="00266078" w:rsidRDefault="00266078" w:rsidP="002660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Фонд 2853 - </w:t>
      </w:r>
      <w:r w:rsidRPr="00266078">
        <w:rPr>
          <w:rFonts w:ascii="Times New Roman" w:hAnsi="Times New Roman" w:cs="Times New Roman"/>
          <w:sz w:val="28"/>
          <w:szCs w:val="28"/>
        </w:rPr>
        <w:t>Блох Яков Ноевич (1892-1968) - журналист, издатель</w:t>
      </w:r>
    </w:p>
    <w:p w:rsidR="00266078" w:rsidRDefault="00266078" w:rsidP="00266078">
      <w:pPr>
        <w:spacing w:line="360" w:lineRule="auto"/>
        <w:jc w:val="both"/>
        <w:rPr>
          <w:rFonts w:ascii="Times New Roman" w:hAnsi="Times New Roman" w:cs="Times New Roman"/>
          <w:sz w:val="28"/>
          <w:szCs w:val="28"/>
        </w:rPr>
      </w:pPr>
      <w:r>
        <w:rPr>
          <w:rFonts w:ascii="Times New Roman" w:hAnsi="Times New Roman" w:cs="Times New Roman"/>
          <w:sz w:val="28"/>
          <w:szCs w:val="28"/>
        </w:rPr>
        <w:t>2.  Центральный государственный архив литературы и искусства</w:t>
      </w:r>
      <w:r w:rsidR="00305C3D">
        <w:rPr>
          <w:rFonts w:ascii="Times New Roman" w:hAnsi="Times New Roman" w:cs="Times New Roman"/>
          <w:sz w:val="28"/>
          <w:szCs w:val="28"/>
        </w:rPr>
        <w:t xml:space="preserve"> Санкт-Петербурга</w:t>
      </w:r>
      <w:r>
        <w:rPr>
          <w:rFonts w:ascii="Times New Roman" w:hAnsi="Times New Roman" w:cs="Times New Roman"/>
          <w:sz w:val="28"/>
          <w:szCs w:val="28"/>
        </w:rPr>
        <w:t xml:space="preserve"> (ЦГАЛИ</w:t>
      </w:r>
      <w:r w:rsidR="00305C3D">
        <w:rPr>
          <w:rFonts w:ascii="Times New Roman" w:hAnsi="Times New Roman" w:cs="Times New Roman"/>
          <w:sz w:val="28"/>
          <w:szCs w:val="28"/>
        </w:rPr>
        <w:t xml:space="preserve"> СПб</w:t>
      </w:r>
      <w:r>
        <w:rPr>
          <w:rFonts w:ascii="Times New Roman" w:hAnsi="Times New Roman" w:cs="Times New Roman"/>
          <w:sz w:val="28"/>
          <w:szCs w:val="28"/>
        </w:rPr>
        <w:t>)</w:t>
      </w:r>
    </w:p>
    <w:p w:rsidR="00266078" w:rsidRDefault="00266078" w:rsidP="00DC1B6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Фонд 648 – Семейный фонд: Мариенгоф Анатолий Борисович – поэт, </w:t>
      </w:r>
      <w:r w:rsidRPr="00266078">
        <w:rPr>
          <w:rFonts w:ascii="Times New Roman" w:hAnsi="Times New Roman" w:cs="Times New Roman"/>
          <w:sz w:val="28"/>
          <w:szCs w:val="28"/>
        </w:rPr>
        <w:t xml:space="preserve">1897 - 1962; </w:t>
      </w:r>
      <w:r>
        <w:rPr>
          <w:rFonts w:ascii="Times New Roman" w:hAnsi="Times New Roman" w:cs="Times New Roman"/>
          <w:sz w:val="28"/>
          <w:szCs w:val="28"/>
        </w:rPr>
        <w:t xml:space="preserve">Никритина Анна Борисовна – актриса, </w:t>
      </w:r>
      <w:r w:rsidRPr="00266078">
        <w:rPr>
          <w:rFonts w:ascii="Times New Roman" w:hAnsi="Times New Roman" w:cs="Times New Roman"/>
          <w:sz w:val="28"/>
          <w:szCs w:val="28"/>
        </w:rPr>
        <w:t xml:space="preserve">1900 - 1982. </w:t>
      </w:r>
      <w:r>
        <w:rPr>
          <w:rFonts w:ascii="Times New Roman" w:hAnsi="Times New Roman" w:cs="Times New Roman"/>
          <w:sz w:val="28"/>
          <w:szCs w:val="28"/>
        </w:rPr>
        <w:t>Ленинград.</w:t>
      </w:r>
    </w:p>
    <w:p w:rsidR="00266078" w:rsidRPr="00C126E3" w:rsidRDefault="00266078" w:rsidP="00DC1B64">
      <w:pPr>
        <w:spacing w:line="360" w:lineRule="auto"/>
        <w:jc w:val="center"/>
        <w:rPr>
          <w:rFonts w:ascii="Times New Roman" w:hAnsi="Times New Roman" w:cs="Times New Roman"/>
          <w:sz w:val="28"/>
          <w:szCs w:val="28"/>
        </w:rPr>
      </w:pPr>
      <w:r w:rsidRPr="00C126E3">
        <w:rPr>
          <w:rFonts w:ascii="Times New Roman" w:hAnsi="Times New Roman" w:cs="Times New Roman"/>
          <w:sz w:val="28"/>
          <w:szCs w:val="28"/>
        </w:rPr>
        <w:t xml:space="preserve">Сборники документов </w:t>
      </w:r>
    </w:p>
    <w:p w:rsidR="00266078" w:rsidRPr="00B70887" w:rsidRDefault="00266078" w:rsidP="00DC1B64">
      <w:pPr>
        <w:pStyle w:val="af0"/>
        <w:numPr>
          <w:ilvl w:val="0"/>
          <w:numId w:val="6"/>
        </w:numPr>
        <w:spacing w:line="360" w:lineRule="auto"/>
        <w:jc w:val="both"/>
        <w:rPr>
          <w:rFonts w:ascii="Times New Roman" w:hAnsi="Times New Roman" w:cs="Times New Roman"/>
          <w:sz w:val="28"/>
          <w:szCs w:val="28"/>
        </w:rPr>
      </w:pPr>
      <w:r w:rsidRPr="00B70887">
        <w:rPr>
          <w:rFonts w:ascii="Times New Roman" w:hAnsi="Times New Roman" w:cs="Times New Roman"/>
          <w:sz w:val="28"/>
          <w:szCs w:val="28"/>
        </w:rPr>
        <w:t>Власть и культурная интеллигенция. Документы ЦК РКП(б), ВЧК – ОГПУ – НКВД о культурной политике, 1917-1953 / Под ред. акад. А.Н. Яковлева; сост. А. Артизов, О. Наумов. М.: МФД Материк, 2002. 868 с.</w:t>
      </w:r>
    </w:p>
    <w:p w:rsidR="00266078" w:rsidRPr="00B70887" w:rsidRDefault="00266078" w:rsidP="00DC1B64">
      <w:pPr>
        <w:pStyle w:val="af0"/>
        <w:numPr>
          <w:ilvl w:val="0"/>
          <w:numId w:val="6"/>
        </w:numPr>
        <w:spacing w:line="360" w:lineRule="auto"/>
        <w:jc w:val="both"/>
        <w:rPr>
          <w:rFonts w:ascii="Times New Roman" w:hAnsi="Times New Roman" w:cs="Times New Roman"/>
          <w:sz w:val="28"/>
          <w:szCs w:val="28"/>
        </w:rPr>
      </w:pPr>
      <w:r w:rsidRPr="00B70887">
        <w:rPr>
          <w:rFonts w:ascii="Times New Roman" w:hAnsi="Times New Roman" w:cs="Times New Roman"/>
          <w:sz w:val="28"/>
          <w:szCs w:val="28"/>
        </w:rPr>
        <w:t>Декреты Советской власти. Т.1. : 25 октября 1917 г. - 16 марта 1918 г. / Подг. к печати д-р ист. наук проф. С. Н. Валк. М., 1957. 626 с.</w:t>
      </w:r>
    </w:p>
    <w:p w:rsidR="00266078" w:rsidRDefault="00266078" w:rsidP="00DC1B64">
      <w:pPr>
        <w:pStyle w:val="af0"/>
        <w:numPr>
          <w:ilvl w:val="0"/>
          <w:numId w:val="6"/>
        </w:numPr>
        <w:spacing w:line="360" w:lineRule="auto"/>
        <w:jc w:val="both"/>
        <w:rPr>
          <w:rFonts w:ascii="Times New Roman" w:hAnsi="Times New Roman" w:cs="Times New Roman"/>
          <w:sz w:val="28"/>
          <w:szCs w:val="28"/>
        </w:rPr>
      </w:pPr>
      <w:r w:rsidRPr="00B70887">
        <w:rPr>
          <w:rFonts w:ascii="Times New Roman" w:hAnsi="Times New Roman" w:cs="Times New Roman"/>
          <w:sz w:val="28"/>
          <w:szCs w:val="28"/>
        </w:rPr>
        <w:t xml:space="preserve">Жилищное право. Комментарная сводка узаконений. М., 1923. </w:t>
      </w:r>
    </w:p>
    <w:p w:rsidR="00266078" w:rsidRDefault="00266078" w:rsidP="00DC1B64">
      <w:pPr>
        <w:pStyle w:val="af0"/>
        <w:numPr>
          <w:ilvl w:val="0"/>
          <w:numId w:val="6"/>
        </w:numPr>
        <w:spacing w:after="0" w:line="360" w:lineRule="auto"/>
        <w:jc w:val="both"/>
        <w:rPr>
          <w:rFonts w:ascii="Times New Roman" w:hAnsi="Times New Roman" w:cs="Times New Roman"/>
          <w:sz w:val="28"/>
          <w:szCs w:val="28"/>
        </w:rPr>
      </w:pPr>
      <w:r w:rsidRPr="00430D9F">
        <w:rPr>
          <w:rFonts w:ascii="Times New Roman" w:hAnsi="Times New Roman" w:cs="Times New Roman"/>
          <w:sz w:val="28"/>
          <w:szCs w:val="28"/>
        </w:rPr>
        <w:t xml:space="preserve">Законы о торговле: сб. декретов и др. постановлений о внутр. и внеш. торговле. Т.1.  М., 1922. </w:t>
      </w:r>
      <w:r>
        <w:rPr>
          <w:rFonts w:ascii="Times New Roman" w:hAnsi="Times New Roman" w:cs="Times New Roman"/>
          <w:sz w:val="28"/>
          <w:szCs w:val="28"/>
        </w:rPr>
        <w:t>160 с.</w:t>
      </w:r>
    </w:p>
    <w:p w:rsidR="00266078" w:rsidRPr="00FD466E" w:rsidRDefault="00266078" w:rsidP="00DC1B64">
      <w:pPr>
        <w:pStyle w:val="a3"/>
        <w:numPr>
          <w:ilvl w:val="0"/>
          <w:numId w:val="6"/>
        </w:numPr>
        <w:spacing w:line="360" w:lineRule="auto"/>
        <w:jc w:val="both"/>
        <w:rPr>
          <w:rFonts w:ascii="Times New Roman" w:hAnsi="Times New Roman" w:cs="Times New Roman"/>
          <w:sz w:val="28"/>
        </w:rPr>
      </w:pPr>
      <w:r w:rsidRPr="00FD466E">
        <w:rPr>
          <w:rFonts w:ascii="Times New Roman" w:hAnsi="Times New Roman" w:cs="Times New Roman"/>
          <w:sz w:val="28"/>
        </w:rPr>
        <w:t xml:space="preserve">Кодекс законов об актах гражданского состояния, Брачном, Семейном и Опекунском праве. </w:t>
      </w:r>
      <w:r w:rsidRPr="00FD466E">
        <w:rPr>
          <w:rFonts w:ascii="Times New Roman" w:hAnsi="Times New Roman" w:cs="Times New Roman"/>
          <w:sz w:val="28"/>
          <w:lang w:val="en-US"/>
        </w:rPr>
        <w:t>URL</w:t>
      </w:r>
      <w:r w:rsidRPr="00FD466E">
        <w:rPr>
          <w:rFonts w:ascii="Times New Roman" w:hAnsi="Times New Roman" w:cs="Times New Roman"/>
          <w:sz w:val="28"/>
        </w:rPr>
        <w:t xml:space="preserve">: </w:t>
      </w:r>
      <w:hyperlink r:id="rId9" w:history="1">
        <w:r w:rsidRPr="00FD466E">
          <w:rPr>
            <w:rStyle w:val="a6"/>
            <w:rFonts w:ascii="Times New Roman" w:hAnsi="Times New Roman" w:cs="Times New Roman"/>
            <w:sz w:val="28"/>
          </w:rPr>
          <w:t>http://istmat.info/node/31624</w:t>
        </w:r>
      </w:hyperlink>
      <w:r w:rsidRPr="00FD466E">
        <w:rPr>
          <w:rFonts w:ascii="Times New Roman" w:hAnsi="Times New Roman" w:cs="Times New Roman"/>
          <w:sz w:val="28"/>
        </w:rPr>
        <w:t xml:space="preserve"> (дата обращения: 17 февр. 2017 г.).</w:t>
      </w:r>
    </w:p>
    <w:p w:rsidR="00266078" w:rsidRDefault="00266078" w:rsidP="00DC1B64">
      <w:pPr>
        <w:pStyle w:val="a3"/>
        <w:numPr>
          <w:ilvl w:val="0"/>
          <w:numId w:val="6"/>
        </w:numPr>
        <w:spacing w:line="360" w:lineRule="auto"/>
        <w:jc w:val="both"/>
        <w:rPr>
          <w:rFonts w:ascii="Times New Roman" w:hAnsi="Times New Roman" w:cs="Times New Roman"/>
          <w:sz w:val="28"/>
        </w:rPr>
      </w:pPr>
      <w:r w:rsidRPr="00FD466E">
        <w:rPr>
          <w:rFonts w:ascii="Times New Roman" w:hAnsi="Times New Roman" w:cs="Times New Roman"/>
          <w:sz w:val="28"/>
        </w:rPr>
        <w:t xml:space="preserve">Кодекс законов о браке, семье и опеке. </w:t>
      </w:r>
      <w:r w:rsidRPr="00FD466E">
        <w:rPr>
          <w:rFonts w:ascii="Times New Roman" w:hAnsi="Times New Roman" w:cs="Times New Roman"/>
          <w:sz w:val="28"/>
          <w:lang w:val="en-US"/>
        </w:rPr>
        <w:t>URL</w:t>
      </w:r>
      <w:r w:rsidRPr="00FD466E">
        <w:rPr>
          <w:rFonts w:ascii="Times New Roman" w:hAnsi="Times New Roman" w:cs="Times New Roman"/>
          <w:sz w:val="28"/>
        </w:rPr>
        <w:t xml:space="preserve">: </w:t>
      </w:r>
      <w:hyperlink r:id="rId10" w:history="1">
        <w:r w:rsidRPr="00FD466E">
          <w:rPr>
            <w:rStyle w:val="a6"/>
            <w:rFonts w:ascii="Times New Roman" w:hAnsi="Times New Roman" w:cs="Times New Roman"/>
            <w:sz w:val="28"/>
            <w:lang w:val="en-US"/>
          </w:rPr>
          <w:t>http</w:t>
        </w:r>
        <w:r w:rsidRPr="00FD466E">
          <w:rPr>
            <w:rStyle w:val="a6"/>
            <w:rFonts w:ascii="Times New Roman" w:hAnsi="Times New Roman" w:cs="Times New Roman"/>
            <w:sz w:val="28"/>
          </w:rPr>
          <w:t>://</w:t>
        </w:r>
        <w:r w:rsidRPr="00FD466E">
          <w:rPr>
            <w:rStyle w:val="a6"/>
            <w:rFonts w:ascii="Times New Roman" w:hAnsi="Times New Roman" w:cs="Times New Roman"/>
            <w:sz w:val="28"/>
            <w:lang w:val="en-US"/>
          </w:rPr>
          <w:t>www</w:t>
        </w:r>
        <w:r w:rsidRPr="00FD466E">
          <w:rPr>
            <w:rStyle w:val="a6"/>
            <w:rFonts w:ascii="Times New Roman" w:hAnsi="Times New Roman" w:cs="Times New Roman"/>
            <w:sz w:val="28"/>
          </w:rPr>
          <w:t>.</w:t>
        </w:r>
        <w:r w:rsidRPr="00FD466E">
          <w:rPr>
            <w:rStyle w:val="a6"/>
            <w:rFonts w:ascii="Times New Roman" w:hAnsi="Times New Roman" w:cs="Times New Roman"/>
            <w:sz w:val="28"/>
            <w:lang w:val="en-US"/>
          </w:rPr>
          <w:t>libussr</w:t>
        </w:r>
        <w:r w:rsidRPr="00FD466E">
          <w:rPr>
            <w:rStyle w:val="a6"/>
            <w:rFonts w:ascii="Times New Roman" w:hAnsi="Times New Roman" w:cs="Times New Roman"/>
            <w:sz w:val="28"/>
          </w:rPr>
          <w:t>.</w:t>
        </w:r>
        <w:r w:rsidRPr="00FD466E">
          <w:rPr>
            <w:rStyle w:val="a6"/>
            <w:rFonts w:ascii="Times New Roman" w:hAnsi="Times New Roman" w:cs="Times New Roman"/>
            <w:sz w:val="28"/>
            <w:lang w:val="en-US"/>
          </w:rPr>
          <w:t>ru</w:t>
        </w:r>
        <w:r w:rsidRPr="00FD466E">
          <w:rPr>
            <w:rStyle w:val="a6"/>
            <w:rFonts w:ascii="Times New Roman" w:hAnsi="Times New Roman" w:cs="Times New Roman"/>
            <w:sz w:val="28"/>
          </w:rPr>
          <w:t>/</w:t>
        </w:r>
        <w:r w:rsidRPr="00FD466E">
          <w:rPr>
            <w:rStyle w:val="a6"/>
            <w:rFonts w:ascii="Times New Roman" w:hAnsi="Times New Roman" w:cs="Times New Roman"/>
            <w:sz w:val="28"/>
            <w:lang w:val="en-US"/>
          </w:rPr>
          <w:t>doc</w:t>
        </w:r>
        <w:r w:rsidRPr="00FD466E">
          <w:rPr>
            <w:rStyle w:val="a6"/>
            <w:rFonts w:ascii="Times New Roman" w:hAnsi="Times New Roman" w:cs="Times New Roman"/>
            <w:sz w:val="28"/>
          </w:rPr>
          <w:t>_</w:t>
        </w:r>
        <w:r w:rsidRPr="00FD466E">
          <w:rPr>
            <w:rStyle w:val="a6"/>
            <w:rFonts w:ascii="Times New Roman" w:hAnsi="Times New Roman" w:cs="Times New Roman"/>
            <w:sz w:val="28"/>
            <w:lang w:val="en-US"/>
          </w:rPr>
          <w:t>ussr</w:t>
        </w:r>
        <w:r w:rsidRPr="00FD466E">
          <w:rPr>
            <w:rStyle w:val="a6"/>
            <w:rFonts w:ascii="Times New Roman" w:hAnsi="Times New Roman" w:cs="Times New Roman"/>
            <w:sz w:val="28"/>
          </w:rPr>
          <w:t>/</w:t>
        </w:r>
        <w:r w:rsidRPr="00FD466E">
          <w:rPr>
            <w:rStyle w:val="a6"/>
            <w:rFonts w:ascii="Times New Roman" w:hAnsi="Times New Roman" w:cs="Times New Roman"/>
            <w:sz w:val="28"/>
            <w:lang w:val="en-US"/>
          </w:rPr>
          <w:t>ussr</w:t>
        </w:r>
        <w:r w:rsidRPr="00FD466E">
          <w:rPr>
            <w:rStyle w:val="a6"/>
            <w:rFonts w:ascii="Times New Roman" w:hAnsi="Times New Roman" w:cs="Times New Roman"/>
            <w:sz w:val="28"/>
          </w:rPr>
          <w:t>_3124.</w:t>
        </w:r>
        <w:r w:rsidRPr="00FD466E">
          <w:rPr>
            <w:rStyle w:val="a6"/>
            <w:rFonts w:ascii="Times New Roman" w:hAnsi="Times New Roman" w:cs="Times New Roman"/>
            <w:sz w:val="28"/>
            <w:lang w:val="en-US"/>
          </w:rPr>
          <w:t>htm</w:t>
        </w:r>
      </w:hyperlink>
      <w:r w:rsidRPr="00FD466E">
        <w:rPr>
          <w:rFonts w:ascii="Times New Roman" w:hAnsi="Times New Roman" w:cs="Times New Roman"/>
          <w:sz w:val="28"/>
        </w:rPr>
        <w:t xml:space="preserve"> (дата обращения: 19 февр. 2017 г.).</w:t>
      </w:r>
      <w:r>
        <w:rPr>
          <w:rFonts w:ascii="Times New Roman" w:hAnsi="Times New Roman" w:cs="Times New Roman"/>
          <w:sz w:val="28"/>
        </w:rPr>
        <w:t xml:space="preserve"> 664 с.</w:t>
      </w:r>
    </w:p>
    <w:p w:rsidR="00266078" w:rsidRPr="00FD466E" w:rsidRDefault="00266078" w:rsidP="00DC1B64">
      <w:pPr>
        <w:pStyle w:val="a3"/>
        <w:numPr>
          <w:ilvl w:val="0"/>
          <w:numId w:val="6"/>
        </w:numPr>
        <w:spacing w:line="360" w:lineRule="auto"/>
        <w:jc w:val="both"/>
        <w:rPr>
          <w:rFonts w:ascii="Times New Roman" w:hAnsi="Times New Roman" w:cs="Times New Roman"/>
          <w:sz w:val="28"/>
        </w:rPr>
      </w:pPr>
      <w:r w:rsidRPr="00C126E3">
        <w:rPr>
          <w:rFonts w:ascii="Times New Roman" w:hAnsi="Times New Roman" w:cs="Times New Roman"/>
          <w:sz w:val="28"/>
        </w:rPr>
        <w:t>Основы жилищно</w:t>
      </w:r>
      <w:r>
        <w:rPr>
          <w:rFonts w:ascii="Times New Roman" w:hAnsi="Times New Roman" w:cs="Times New Roman"/>
          <w:sz w:val="28"/>
        </w:rPr>
        <w:t xml:space="preserve">го законодательства (1917-1927) / Сост. В. Н. Гурский. М.:  Правовая защита, 1927. 455 с. </w:t>
      </w:r>
    </w:p>
    <w:p w:rsidR="00266078" w:rsidRPr="00B70887" w:rsidRDefault="00266078" w:rsidP="00DC1B64">
      <w:pPr>
        <w:pStyle w:val="af0"/>
        <w:numPr>
          <w:ilvl w:val="0"/>
          <w:numId w:val="6"/>
        </w:numPr>
        <w:spacing w:line="360" w:lineRule="auto"/>
        <w:jc w:val="both"/>
        <w:rPr>
          <w:rFonts w:ascii="Times New Roman" w:hAnsi="Times New Roman" w:cs="Times New Roman"/>
          <w:sz w:val="28"/>
          <w:szCs w:val="28"/>
        </w:rPr>
      </w:pPr>
      <w:r w:rsidRPr="00B70887">
        <w:rPr>
          <w:rFonts w:ascii="Times New Roman" w:hAnsi="Times New Roman" w:cs="Times New Roman"/>
          <w:sz w:val="28"/>
          <w:szCs w:val="28"/>
        </w:rPr>
        <w:lastRenderedPageBreak/>
        <w:t>Письма во власть. 1917-1927. Заявления, жалобы, доносы, письма в государственные структуры и большевистским вождям / Сост. А.</w:t>
      </w:r>
      <w:r>
        <w:rPr>
          <w:rFonts w:ascii="Times New Roman" w:hAnsi="Times New Roman" w:cs="Times New Roman"/>
          <w:sz w:val="28"/>
          <w:szCs w:val="28"/>
        </w:rPr>
        <w:t xml:space="preserve"> </w:t>
      </w:r>
      <w:r w:rsidRPr="00B70887">
        <w:rPr>
          <w:rFonts w:ascii="Times New Roman" w:hAnsi="Times New Roman" w:cs="Times New Roman"/>
          <w:sz w:val="28"/>
          <w:szCs w:val="28"/>
        </w:rPr>
        <w:t>Я. Лившин, И.</w:t>
      </w:r>
      <w:r>
        <w:rPr>
          <w:rFonts w:ascii="Times New Roman" w:hAnsi="Times New Roman" w:cs="Times New Roman"/>
          <w:sz w:val="28"/>
          <w:szCs w:val="28"/>
        </w:rPr>
        <w:t xml:space="preserve"> </w:t>
      </w:r>
      <w:r w:rsidRPr="00B70887">
        <w:rPr>
          <w:rFonts w:ascii="Times New Roman" w:hAnsi="Times New Roman" w:cs="Times New Roman"/>
          <w:sz w:val="28"/>
          <w:szCs w:val="28"/>
        </w:rPr>
        <w:t xml:space="preserve">Б. Орлов. М.: Российская политическая энциклопедия (РОСПЭН), 1998. (Документы советской истории). </w:t>
      </w:r>
    </w:p>
    <w:p w:rsidR="00266078" w:rsidRPr="00B70887" w:rsidRDefault="00266078" w:rsidP="00266078">
      <w:pPr>
        <w:pStyle w:val="af0"/>
        <w:numPr>
          <w:ilvl w:val="0"/>
          <w:numId w:val="6"/>
        </w:numPr>
        <w:spacing w:line="360" w:lineRule="auto"/>
        <w:jc w:val="both"/>
        <w:rPr>
          <w:rFonts w:ascii="Times New Roman" w:hAnsi="Times New Roman" w:cs="Times New Roman"/>
          <w:sz w:val="28"/>
          <w:szCs w:val="28"/>
        </w:rPr>
      </w:pPr>
      <w:r w:rsidRPr="00B70887">
        <w:rPr>
          <w:rFonts w:ascii="Times New Roman" w:hAnsi="Times New Roman" w:cs="Times New Roman"/>
          <w:sz w:val="28"/>
          <w:szCs w:val="28"/>
        </w:rPr>
        <w:t>«Совершенно секретно»: Лубянка – Сталину о положени</w:t>
      </w:r>
      <w:r>
        <w:rPr>
          <w:rFonts w:ascii="Times New Roman" w:hAnsi="Times New Roman" w:cs="Times New Roman"/>
          <w:sz w:val="28"/>
          <w:szCs w:val="28"/>
        </w:rPr>
        <w:t>и в стране (1922-1934 гг). Т.1.: 1922-1923 г. / Отв. ред. Ю. Л. Дьяков; сост.</w:t>
      </w:r>
      <w:r w:rsidRPr="00FD466E">
        <w:t xml:space="preserve"> </w:t>
      </w:r>
      <w:r w:rsidRPr="00FD466E">
        <w:rPr>
          <w:rFonts w:ascii="Times New Roman" w:hAnsi="Times New Roman" w:cs="Times New Roman"/>
          <w:sz w:val="28"/>
          <w:szCs w:val="28"/>
        </w:rPr>
        <w:t>Н.</w:t>
      </w:r>
      <w:r>
        <w:rPr>
          <w:rFonts w:ascii="Times New Roman" w:hAnsi="Times New Roman" w:cs="Times New Roman"/>
          <w:sz w:val="28"/>
          <w:szCs w:val="28"/>
        </w:rPr>
        <w:t xml:space="preserve"> </w:t>
      </w:r>
      <w:r w:rsidRPr="00FD466E">
        <w:rPr>
          <w:rFonts w:ascii="Times New Roman" w:hAnsi="Times New Roman" w:cs="Times New Roman"/>
          <w:sz w:val="28"/>
          <w:szCs w:val="28"/>
        </w:rPr>
        <w:t>М. Перемышленникова и др</w:t>
      </w:r>
      <w:r>
        <w:rPr>
          <w:rFonts w:ascii="Times New Roman" w:hAnsi="Times New Roman" w:cs="Times New Roman"/>
          <w:sz w:val="28"/>
          <w:szCs w:val="28"/>
        </w:rPr>
        <w:t xml:space="preserve">. </w:t>
      </w:r>
      <w:r w:rsidRPr="00B70887">
        <w:rPr>
          <w:rFonts w:ascii="Times New Roman" w:hAnsi="Times New Roman" w:cs="Times New Roman"/>
          <w:sz w:val="28"/>
          <w:szCs w:val="28"/>
        </w:rPr>
        <w:t>М</w:t>
      </w:r>
      <w:r>
        <w:rPr>
          <w:rFonts w:ascii="Times New Roman" w:hAnsi="Times New Roman" w:cs="Times New Roman"/>
          <w:sz w:val="28"/>
          <w:szCs w:val="28"/>
        </w:rPr>
        <w:t xml:space="preserve">., 2001. 489 с. </w:t>
      </w:r>
    </w:p>
    <w:p w:rsidR="00266078" w:rsidRDefault="00266078" w:rsidP="00266078">
      <w:pPr>
        <w:pStyle w:val="af0"/>
        <w:numPr>
          <w:ilvl w:val="0"/>
          <w:numId w:val="6"/>
        </w:numPr>
        <w:spacing w:line="360" w:lineRule="auto"/>
        <w:jc w:val="both"/>
        <w:rPr>
          <w:rFonts w:ascii="Times New Roman" w:hAnsi="Times New Roman" w:cs="Times New Roman"/>
          <w:sz w:val="28"/>
          <w:szCs w:val="28"/>
        </w:rPr>
      </w:pPr>
      <w:r w:rsidRPr="00B70887">
        <w:rPr>
          <w:rFonts w:ascii="Times New Roman" w:hAnsi="Times New Roman" w:cs="Times New Roman"/>
          <w:sz w:val="28"/>
          <w:szCs w:val="28"/>
        </w:rPr>
        <w:t xml:space="preserve">Собрание узаконений и распоряжений правительства за 1917—1918 гг. </w:t>
      </w:r>
    </w:p>
    <w:p w:rsidR="00266078" w:rsidRPr="00B70887" w:rsidRDefault="00266078" w:rsidP="00266078">
      <w:pPr>
        <w:pStyle w:val="af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 : </w:t>
      </w:r>
      <w:r w:rsidRPr="00FD466E">
        <w:rPr>
          <w:rFonts w:ascii="Times New Roman" w:hAnsi="Times New Roman" w:cs="Times New Roman"/>
          <w:sz w:val="28"/>
          <w:szCs w:val="28"/>
        </w:rPr>
        <w:t>Управление</w:t>
      </w:r>
      <w:r>
        <w:rPr>
          <w:rFonts w:ascii="Times New Roman" w:hAnsi="Times New Roman" w:cs="Times New Roman"/>
          <w:sz w:val="28"/>
          <w:szCs w:val="28"/>
        </w:rPr>
        <w:t xml:space="preserve"> делами Совнаркома СССР, 1942. </w:t>
      </w:r>
      <w:r w:rsidRPr="00FD466E">
        <w:rPr>
          <w:rFonts w:ascii="Times New Roman" w:hAnsi="Times New Roman" w:cs="Times New Roman"/>
          <w:sz w:val="28"/>
          <w:szCs w:val="28"/>
        </w:rPr>
        <w:t xml:space="preserve"> 1483 с.</w:t>
      </w:r>
    </w:p>
    <w:p w:rsidR="00266078" w:rsidRDefault="00266078" w:rsidP="00266078">
      <w:pPr>
        <w:pStyle w:val="af0"/>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5038">
        <w:rPr>
          <w:rFonts w:ascii="Times New Roman" w:hAnsi="Times New Roman" w:cs="Times New Roman"/>
          <w:sz w:val="28"/>
          <w:szCs w:val="28"/>
        </w:rPr>
        <w:t>Собрание узаконений и распоряже</w:t>
      </w:r>
      <w:r w:rsidR="00EE5038">
        <w:rPr>
          <w:rFonts w:ascii="Times New Roman" w:hAnsi="Times New Roman" w:cs="Times New Roman"/>
          <w:sz w:val="28"/>
          <w:szCs w:val="28"/>
        </w:rPr>
        <w:t xml:space="preserve">ний правительства за 1920 г. М.: Управление делами Совнаркома СССР, </w:t>
      </w:r>
      <w:r w:rsidRPr="00EE5038">
        <w:rPr>
          <w:rFonts w:ascii="Times New Roman" w:hAnsi="Times New Roman" w:cs="Times New Roman"/>
          <w:sz w:val="28"/>
          <w:szCs w:val="28"/>
        </w:rPr>
        <w:t>1943.</w:t>
      </w:r>
      <w:r w:rsidRPr="00B70887">
        <w:rPr>
          <w:rFonts w:ascii="Times New Roman" w:hAnsi="Times New Roman" w:cs="Times New Roman"/>
          <w:sz w:val="28"/>
          <w:szCs w:val="28"/>
        </w:rPr>
        <w:t xml:space="preserve"> </w:t>
      </w:r>
      <w:r w:rsidR="00EE5038">
        <w:rPr>
          <w:rFonts w:ascii="Times New Roman" w:hAnsi="Times New Roman" w:cs="Times New Roman"/>
          <w:sz w:val="28"/>
          <w:szCs w:val="28"/>
        </w:rPr>
        <w:t xml:space="preserve">818 с. </w:t>
      </w:r>
    </w:p>
    <w:p w:rsidR="00266078" w:rsidRDefault="00266078" w:rsidP="00266078">
      <w:pPr>
        <w:pStyle w:val="af0"/>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D466E">
        <w:rPr>
          <w:rFonts w:ascii="Times New Roman" w:hAnsi="Times New Roman" w:cs="Times New Roman"/>
          <w:sz w:val="28"/>
          <w:szCs w:val="28"/>
        </w:rPr>
        <w:t>Собрание узаконений и распоряжений правительства за 1921 г. М.:</w:t>
      </w:r>
      <w:r w:rsidRPr="00FD466E">
        <w:t xml:space="preserve"> </w:t>
      </w:r>
      <w:r w:rsidRPr="00FD466E">
        <w:rPr>
          <w:rFonts w:ascii="Times New Roman" w:hAnsi="Times New Roman" w:cs="Times New Roman"/>
          <w:sz w:val="28"/>
          <w:szCs w:val="28"/>
        </w:rPr>
        <w:t xml:space="preserve">Управление </w:t>
      </w:r>
      <w:r>
        <w:rPr>
          <w:rFonts w:ascii="Times New Roman" w:hAnsi="Times New Roman" w:cs="Times New Roman"/>
          <w:sz w:val="28"/>
          <w:szCs w:val="28"/>
        </w:rPr>
        <w:t xml:space="preserve">делами Совнаркома СССР, 1944. </w:t>
      </w:r>
      <w:r w:rsidRPr="00FD466E">
        <w:rPr>
          <w:rFonts w:ascii="Times New Roman" w:hAnsi="Times New Roman" w:cs="Times New Roman"/>
          <w:sz w:val="28"/>
          <w:szCs w:val="28"/>
        </w:rPr>
        <w:t xml:space="preserve">1198 с. </w:t>
      </w:r>
    </w:p>
    <w:p w:rsidR="00DC1B64" w:rsidRPr="00C126E3" w:rsidRDefault="00DC1B64" w:rsidP="00DC1B64">
      <w:pPr>
        <w:jc w:val="center"/>
        <w:rPr>
          <w:rFonts w:ascii="Times New Roman" w:hAnsi="Times New Roman" w:cs="Times New Roman"/>
          <w:sz w:val="28"/>
          <w:szCs w:val="28"/>
        </w:rPr>
      </w:pPr>
      <w:r w:rsidRPr="00C126E3">
        <w:rPr>
          <w:rFonts w:ascii="Times New Roman" w:hAnsi="Times New Roman" w:cs="Times New Roman"/>
          <w:sz w:val="28"/>
          <w:szCs w:val="28"/>
        </w:rPr>
        <w:t>Статистические сборники</w:t>
      </w:r>
    </w:p>
    <w:p w:rsidR="00DC1B64" w:rsidRPr="0080073F" w:rsidRDefault="00DC1B64" w:rsidP="00DC1B64">
      <w:pPr>
        <w:pStyle w:val="af0"/>
        <w:numPr>
          <w:ilvl w:val="0"/>
          <w:numId w:val="5"/>
        </w:numPr>
        <w:spacing w:line="360" w:lineRule="auto"/>
        <w:jc w:val="both"/>
        <w:rPr>
          <w:rFonts w:ascii="Times New Roman" w:hAnsi="Times New Roman" w:cs="Times New Roman"/>
          <w:sz w:val="28"/>
          <w:szCs w:val="28"/>
        </w:rPr>
      </w:pPr>
      <w:r w:rsidRPr="0080073F">
        <w:rPr>
          <w:rFonts w:ascii="Times New Roman" w:hAnsi="Times New Roman" w:cs="Times New Roman"/>
          <w:sz w:val="28"/>
          <w:szCs w:val="28"/>
        </w:rPr>
        <w:t xml:space="preserve">Сборник статистических сведений по Союзу ССР. 1918—1923. За пять лет работы ЦСУ. М., 1924. 481 с. </w:t>
      </w:r>
    </w:p>
    <w:p w:rsidR="00DC1B64" w:rsidRPr="00DC1B64" w:rsidRDefault="00DC1B64" w:rsidP="00DC1B64">
      <w:pPr>
        <w:pStyle w:val="af0"/>
        <w:numPr>
          <w:ilvl w:val="0"/>
          <w:numId w:val="5"/>
        </w:numPr>
        <w:spacing w:line="360" w:lineRule="auto"/>
        <w:jc w:val="both"/>
        <w:rPr>
          <w:rFonts w:ascii="Times New Roman" w:hAnsi="Times New Roman" w:cs="Times New Roman"/>
          <w:sz w:val="28"/>
          <w:szCs w:val="28"/>
        </w:rPr>
      </w:pPr>
      <w:r w:rsidRPr="0080073F">
        <w:rPr>
          <w:rFonts w:ascii="Times New Roman" w:hAnsi="Times New Roman" w:cs="Times New Roman"/>
          <w:sz w:val="28"/>
          <w:szCs w:val="28"/>
        </w:rPr>
        <w:t xml:space="preserve">Состояние питания городского населения СССР. 1919-1924 гг. </w:t>
      </w:r>
      <w:r>
        <w:rPr>
          <w:rFonts w:ascii="Times New Roman" w:hAnsi="Times New Roman" w:cs="Times New Roman"/>
          <w:sz w:val="28"/>
          <w:szCs w:val="28"/>
        </w:rPr>
        <w:t xml:space="preserve">М., 1926. 274 с. </w:t>
      </w:r>
    </w:p>
    <w:p w:rsidR="00266078" w:rsidRPr="00C126E3" w:rsidRDefault="00266078" w:rsidP="00266078">
      <w:pPr>
        <w:spacing w:line="360" w:lineRule="auto"/>
        <w:jc w:val="center"/>
        <w:rPr>
          <w:rFonts w:ascii="Times New Roman" w:hAnsi="Times New Roman" w:cs="Times New Roman"/>
          <w:sz w:val="28"/>
          <w:szCs w:val="28"/>
        </w:rPr>
      </w:pPr>
      <w:r w:rsidRPr="00C126E3">
        <w:rPr>
          <w:rFonts w:ascii="Times New Roman" w:hAnsi="Times New Roman" w:cs="Times New Roman"/>
          <w:sz w:val="28"/>
          <w:szCs w:val="28"/>
        </w:rPr>
        <w:t>Труды государственных деятелей</w:t>
      </w:r>
    </w:p>
    <w:p w:rsidR="00266078" w:rsidRPr="000F09D8" w:rsidRDefault="00266078" w:rsidP="000F09D8">
      <w:pPr>
        <w:pStyle w:val="af0"/>
        <w:numPr>
          <w:ilvl w:val="0"/>
          <w:numId w:val="4"/>
        </w:numPr>
        <w:spacing w:line="360" w:lineRule="auto"/>
        <w:jc w:val="both"/>
        <w:rPr>
          <w:rFonts w:ascii="Times New Roman" w:hAnsi="Times New Roman" w:cs="Times New Roman"/>
          <w:sz w:val="28"/>
          <w:szCs w:val="28"/>
        </w:rPr>
      </w:pPr>
      <w:r w:rsidRPr="000F09D8">
        <w:rPr>
          <w:rFonts w:ascii="Times New Roman" w:hAnsi="Times New Roman" w:cs="Times New Roman"/>
          <w:sz w:val="28"/>
          <w:szCs w:val="28"/>
        </w:rPr>
        <w:t xml:space="preserve">Коллонтай А. М. Дорогу крылатому Эросу! (Письмо </w:t>
      </w:r>
      <w:r w:rsidR="000F09D8" w:rsidRPr="000F09D8">
        <w:rPr>
          <w:rFonts w:ascii="Times New Roman" w:hAnsi="Times New Roman" w:cs="Times New Roman"/>
          <w:sz w:val="28"/>
          <w:szCs w:val="28"/>
        </w:rPr>
        <w:t xml:space="preserve">к </w:t>
      </w:r>
      <w:r w:rsidRPr="000F09D8">
        <w:rPr>
          <w:rFonts w:ascii="Times New Roman" w:hAnsi="Times New Roman" w:cs="Times New Roman"/>
          <w:sz w:val="28"/>
          <w:szCs w:val="28"/>
        </w:rPr>
        <w:t>трудящейся молодежи) // Мо</w:t>
      </w:r>
      <w:r w:rsidR="000F09D8" w:rsidRPr="000F09D8">
        <w:rPr>
          <w:rFonts w:ascii="Times New Roman" w:hAnsi="Times New Roman" w:cs="Times New Roman"/>
          <w:sz w:val="28"/>
          <w:szCs w:val="28"/>
        </w:rPr>
        <w:t>лодая гвардия. 1923. №</w:t>
      </w:r>
      <w:r w:rsidR="000F09D8">
        <w:rPr>
          <w:rFonts w:ascii="Times New Roman" w:hAnsi="Times New Roman" w:cs="Times New Roman"/>
          <w:sz w:val="28"/>
          <w:szCs w:val="28"/>
        </w:rPr>
        <w:t xml:space="preserve"> </w:t>
      </w:r>
      <w:r w:rsidR="000F09D8" w:rsidRPr="000F09D8">
        <w:rPr>
          <w:rFonts w:ascii="Times New Roman" w:hAnsi="Times New Roman" w:cs="Times New Roman"/>
          <w:sz w:val="28"/>
          <w:szCs w:val="28"/>
        </w:rPr>
        <w:t>3. C.</w:t>
      </w:r>
      <w:r w:rsidR="000F09D8">
        <w:rPr>
          <w:rFonts w:ascii="Times New Roman" w:hAnsi="Times New Roman" w:cs="Times New Roman"/>
          <w:sz w:val="28"/>
          <w:szCs w:val="28"/>
        </w:rPr>
        <w:t xml:space="preserve"> </w:t>
      </w:r>
      <w:r w:rsidR="000F09D8" w:rsidRPr="000F09D8">
        <w:rPr>
          <w:rFonts w:ascii="Times New Roman" w:hAnsi="Times New Roman" w:cs="Times New Roman"/>
          <w:sz w:val="28"/>
          <w:szCs w:val="28"/>
        </w:rPr>
        <w:t>111-124</w:t>
      </w:r>
    </w:p>
    <w:p w:rsidR="00266078" w:rsidRPr="0080073F" w:rsidRDefault="00266078" w:rsidP="00266078">
      <w:pPr>
        <w:pStyle w:val="af0"/>
        <w:numPr>
          <w:ilvl w:val="0"/>
          <w:numId w:val="4"/>
        </w:numPr>
        <w:spacing w:line="360" w:lineRule="auto"/>
        <w:jc w:val="both"/>
        <w:rPr>
          <w:rFonts w:ascii="Times New Roman" w:hAnsi="Times New Roman" w:cs="Times New Roman"/>
          <w:sz w:val="28"/>
          <w:szCs w:val="28"/>
        </w:rPr>
      </w:pPr>
      <w:r w:rsidRPr="0080073F">
        <w:rPr>
          <w:rFonts w:ascii="Times New Roman" w:hAnsi="Times New Roman" w:cs="Times New Roman"/>
          <w:sz w:val="28"/>
          <w:szCs w:val="28"/>
        </w:rPr>
        <w:t>Коллонтай А. М. Новая мораль и рабочий класс. М., 1919. 61 с.</w:t>
      </w:r>
    </w:p>
    <w:p w:rsidR="00266078" w:rsidRPr="0080073F" w:rsidRDefault="00266078" w:rsidP="00266078">
      <w:pPr>
        <w:pStyle w:val="af0"/>
        <w:numPr>
          <w:ilvl w:val="0"/>
          <w:numId w:val="4"/>
        </w:numPr>
        <w:spacing w:line="360" w:lineRule="auto"/>
        <w:jc w:val="both"/>
        <w:rPr>
          <w:rFonts w:ascii="Times New Roman" w:hAnsi="Times New Roman" w:cs="Times New Roman"/>
          <w:sz w:val="28"/>
          <w:szCs w:val="28"/>
        </w:rPr>
      </w:pPr>
      <w:r w:rsidRPr="0080073F">
        <w:rPr>
          <w:rFonts w:ascii="Times New Roman" w:hAnsi="Times New Roman" w:cs="Times New Roman"/>
          <w:sz w:val="28"/>
          <w:szCs w:val="28"/>
        </w:rPr>
        <w:t>Ленин В. И.  Полн. собр. соч. 5-е изд. Т. 12. М. : Изд-во полит</w:t>
      </w:r>
      <w:proofErr w:type="gramStart"/>
      <w:r w:rsidRPr="0080073F">
        <w:rPr>
          <w:rFonts w:ascii="Times New Roman" w:hAnsi="Times New Roman" w:cs="Times New Roman"/>
          <w:sz w:val="28"/>
          <w:szCs w:val="28"/>
        </w:rPr>
        <w:t>.</w:t>
      </w:r>
      <w:proofErr w:type="gramEnd"/>
      <w:r w:rsidRPr="0080073F">
        <w:rPr>
          <w:rFonts w:ascii="Times New Roman" w:hAnsi="Times New Roman" w:cs="Times New Roman"/>
          <w:sz w:val="28"/>
          <w:szCs w:val="28"/>
        </w:rPr>
        <w:t xml:space="preserve"> </w:t>
      </w:r>
      <w:proofErr w:type="gramStart"/>
      <w:r w:rsidRPr="0080073F">
        <w:rPr>
          <w:rFonts w:ascii="Times New Roman" w:hAnsi="Times New Roman" w:cs="Times New Roman"/>
          <w:sz w:val="28"/>
          <w:szCs w:val="28"/>
        </w:rPr>
        <w:t>л</w:t>
      </w:r>
      <w:proofErr w:type="gramEnd"/>
      <w:r w:rsidRPr="0080073F">
        <w:rPr>
          <w:rFonts w:ascii="Times New Roman" w:hAnsi="Times New Roman" w:cs="Times New Roman"/>
          <w:sz w:val="28"/>
          <w:szCs w:val="28"/>
        </w:rPr>
        <w:t>итературы, 1968. 576 с.</w:t>
      </w:r>
    </w:p>
    <w:p w:rsidR="00266078" w:rsidRPr="0080073F" w:rsidRDefault="00266078" w:rsidP="00266078">
      <w:pPr>
        <w:pStyle w:val="af0"/>
        <w:numPr>
          <w:ilvl w:val="0"/>
          <w:numId w:val="4"/>
        </w:numPr>
        <w:spacing w:line="360" w:lineRule="auto"/>
        <w:jc w:val="both"/>
        <w:rPr>
          <w:rFonts w:ascii="Times New Roman" w:hAnsi="Times New Roman" w:cs="Times New Roman"/>
          <w:sz w:val="28"/>
          <w:szCs w:val="28"/>
        </w:rPr>
      </w:pPr>
      <w:r w:rsidRPr="0080073F">
        <w:rPr>
          <w:rFonts w:ascii="Times New Roman" w:hAnsi="Times New Roman" w:cs="Times New Roman"/>
          <w:sz w:val="28"/>
          <w:szCs w:val="28"/>
        </w:rPr>
        <w:t>Ленин В. И. Полн. собр. соч. 5-е изд. Т. 34. М. : Изд-во полит</w:t>
      </w:r>
      <w:proofErr w:type="gramStart"/>
      <w:r w:rsidRPr="0080073F">
        <w:rPr>
          <w:rFonts w:ascii="Times New Roman" w:hAnsi="Times New Roman" w:cs="Times New Roman"/>
          <w:sz w:val="28"/>
          <w:szCs w:val="28"/>
        </w:rPr>
        <w:t>.</w:t>
      </w:r>
      <w:proofErr w:type="gramEnd"/>
      <w:r w:rsidRPr="0080073F">
        <w:rPr>
          <w:rFonts w:ascii="Times New Roman" w:hAnsi="Times New Roman" w:cs="Times New Roman"/>
          <w:sz w:val="28"/>
          <w:szCs w:val="28"/>
        </w:rPr>
        <w:t xml:space="preserve"> </w:t>
      </w:r>
      <w:proofErr w:type="gramStart"/>
      <w:r w:rsidRPr="0080073F">
        <w:rPr>
          <w:rFonts w:ascii="Times New Roman" w:hAnsi="Times New Roman" w:cs="Times New Roman"/>
          <w:sz w:val="28"/>
          <w:szCs w:val="28"/>
        </w:rPr>
        <w:t>л</w:t>
      </w:r>
      <w:proofErr w:type="gramEnd"/>
      <w:r w:rsidRPr="0080073F">
        <w:rPr>
          <w:rFonts w:ascii="Times New Roman" w:hAnsi="Times New Roman" w:cs="Times New Roman"/>
          <w:sz w:val="28"/>
          <w:szCs w:val="28"/>
        </w:rPr>
        <w:t>итературы. 1969. 585 с.</w:t>
      </w:r>
    </w:p>
    <w:p w:rsidR="00266078" w:rsidRPr="0080073F" w:rsidRDefault="00266078" w:rsidP="00266078">
      <w:pPr>
        <w:pStyle w:val="af0"/>
        <w:numPr>
          <w:ilvl w:val="0"/>
          <w:numId w:val="4"/>
        </w:numPr>
        <w:spacing w:line="360" w:lineRule="auto"/>
        <w:jc w:val="both"/>
        <w:rPr>
          <w:rFonts w:ascii="Times New Roman" w:hAnsi="Times New Roman" w:cs="Times New Roman"/>
          <w:sz w:val="28"/>
          <w:szCs w:val="28"/>
        </w:rPr>
      </w:pPr>
      <w:r w:rsidRPr="0080073F">
        <w:rPr>
          <w:rFonts w:ascii="Times New Roman" w:hAnsi="Times New Roman" w:cs="Times New Roman"/>
          <w:sz w:val="28"/>
          <w:szCs w:val="28"/>
        </w:rPr>
        <w:t>Ленин В. И. Полн. собр. соч. 5-е изд. Т. 36. М. :  Изд-во полит</w:t>
      </w:r>
      <w:proofErr w:type="gramStart"/>
      <w:r w:rsidRPr="0080073F">
        <w:rPr>
          <w:rFonts w:ascii="Times New Roman" w:hAnsi="Times New Roman" w:cs="Times New Roman"/>
          <w:sz w:val="28"/>
          <w:szCs w:val="28"/>
        </w:rPr>
        <w:t>.</w:t>
      </w:r>
      <w:proofErr w:type="gramEnd"/>
      <w:r w:rsidRPr="0080073F">
        <w:rPr>
          <w:rFonts w:ascii="Times New Roman" w:hAnsi="Times New Roman" w:cs="Times New Roman"/>
          <w:sz w:val="28"/>
          <w:szCs w:val="28"/>
        </w:rPr>
        <w:t xml:space="preserve"> </w:t>
      </w:r>
      <w:proofErr w:type="gramStart"/>
      <w:r w:rsidRPr="0080073F">
        <w:rPr>
          <w:rFonts w:ascii="Times New Roman" w:hAnsi="Times New Roman" w:cs="Times New Roman"/>
          <w:sz w:val="28"/>
          <w:szCs w:val="28"/>
        </w:rPr>
        <w:t>л</w:t>
      </w:r>
      <w:proofErr w:type="gramEnd"/>
      <w:r w:rsidRPr="0080073F">
        <w:rPr>
          <w:rFonts w:ascii="Times New Roman" w:hAnsi="Times New Roman" w:cs="Times New Roman"/>
          <w:sz w:val="28"/>
          <w:szCs w:val="28"/>
        </w:rPr>
        <w:t>итературы. 1969. 742 с.</w:t>
      </w:r>
    </w:p>
    <w:p w:rsidR="00266078" w:rsidRPr="0080073F" w:rsidRDefault="00266078" w:rsidP="00266078">
      <w:pPr>
        <w:pStyle w:val="af0"/>
        <w:numPr>
          <w:ilvl w:val="0"/>
          <w:numId w:val="4"/>
        </w:numPr>
        <w:spacing w:line="360" w:lineRule="auto"/>
        <w:jc w:val="both"/>
        <w:rPr>
          <w:rFonts w:ascii="Times New Roman" w:hAnsi="Times New Roman" w:cs="Times New Roman"/>
          <w:sz w:val="28"/>
          <w:szCs w:val="28"/>
        </w:rPr>
      </w:pPr>
      <w:r w:rsidRPr="0080073F">
        <w:rPr>
          <w:rFonts w:ascii="Times New Roman" w:hAnsi="Times New Roman" w:cs="Times New Roman"/>
          <w:sz w:val="28"/>
          <w:szCs w:val="28"/>
        </w:rPr>
        <w:lastRenderedPageBreak/>
        <w:t>Ленин В. И. Полн. собр. соч. 5-е изд. Т. 39. М. : Изд-во полит</w:t>
      </w:r>
      <w:proofErr w:type="gramStart"/>
      <w:r w:rsidRPr="0080073F">
        <w:rPr>
          <w:rFonts w:ascii="Times New Roman" w:hAnsi="Times New Roman" w:cs="Times New Roman"/>
          <w:sz w:val="28"/>
          <w:szCs w:val="28"/>
        </w:rPr>
        <w:t>.</w:t>
      </w:r>
      <w:proofErr w:type="gramEnd"/>
      <w:r w:rsidRPr="0080073F">
        <w:rPr>
          <w:rFonts w:ascii="Times New Roman" w:hAnsi="Times New Roman" w:cs="Times New Roman"/>
          <w:sz w:val="28"/>
          <w:szCs w:val="28"/>
        </w:rPr>
        <w:t xml:space="preserve"> </w:t>
      </w:r>
      <w:proofErr w:type="gramStart"/>
      <w:r w:rsidRPr="0080073F">
        <w:rPr>
          <w:rFonts w:ascii="Times New Roman" w:hAnsi="Times New Roman" w:cs="Times New Roman"/>
          <w:sz w:val="28"/>
          <w:szCs w:val="28"/>
        </w:rPr>
        <w:t>л</w:t>
      </w:r>
      <w:proofErr w:type="gramEnd"/>
      <w:r w:rsidRPr="0080073F">
        <w:rPr>
          <w:rFonts w:ascii="Times New Roman" w:hAnsi="Times New Roman" w:cs="Times New Roman"/>
          <w:sz w:val="28"/>
          <w:szCs w:val="28"/>
        </w:rPr>
        <w:t>итературы. 1970. 624 с.</w:t>
      </w:r>
    </w:p>
    <w:p w:rsidR="00266078" w:rsidRPr="0080073F" w:rsidRDefault="00266078" w:rsidP="00DC1B64">
      <w:pPr>
        <w:pStyle w:val="af0"/>
        <w:numPr>
          <w:ilvl w:val="0"/>
          <w:numId w:val="4"/>
        </w:numPr>
        <w:spacing w:line="360" w:lineRule="auto"/>
        <w:jc w:val="both"/>
        <w:rPr>
          <w:rFonts w:ascii="Times New Roman" w:hAnsi="Times New Roman" w:cs="Times New Roman"/>
          <w:sz w:val="28"/>
          <w:szCs w:val="28"/>
        </w:rPr>
      </w:pPr>
      <w:r w:rsidRPr="0080073F">
        <w:rPr>
          <w:rFonts w:ascii="Times New Roman" w:hAnsi="Times New Roman" w:cs="Times New Roman"/>
          <w:sz w:val="28"/>
          <w:szCs w:val="28"/>
        </w:rPr>
        <w:t>Ленин В. И. Полн.</w:t>
      </w:r>
      <w:r>
        <w:rPr>
          <w:rFonts w:ascii="Times New Roman" w:hAnsi="Times New Roman" w:cs="Times New Roman"/>
          <w:sz w:val="28"/>
          <w:szCs w:val="28"/>
        </w:rPr>
        <w:t xml:space="preserve"> </w:t>
      </w:r>
      <w:r w:rsidRPr="0080073F">
        <w:rPr>
          <w:rFonts w:ascii="Times New Roman" w:hAnsi="Times New Roman" w:cs="Times New Roman"/>
          <w:sz w:val="28"/>
          <w:szCs w:val="28"/>
        </w:rPr>
        <w:t>собр.</w:t>
      </w:r>
      <w:r>
        <w:rPr>
          <w:rFonts w:ascii="Times New Roman" w:hAnsi="Times New Roman" w:cs="Times New Roman"/>
          <w:sz w:val="28"/>
          <w:szCs w:val="28"/>
        </w:rPr>
        <w:t xml:space="preserve"> </w:t>
      </w:r>
      <w:r w:rsidRPr="0080073F">
        <w:rPr>
          <w:rFonts w:ascii="Times New Roman" w:hAnsi="Times New Roman" w:cs="Times New Roman"/>
          <w:sz w:val="28"/>
          <w:szCs w:val="28"/>
        </w:rPr>
        <w:t>соч. 5-е изд. Т. 51. М. : Изд-во полит</w:t>
      </w:r>
      <w:proofErr w:type="gramStart"/>
      <w:r w:rsidRPr="0080073F">
        <w:rPr>
          <w:rFonts w:ascii="Times New Roman" w:hAnsi="Times New Roman" w:cs="Times New Roman"/>
          <w:sz w:val="28"/>
          <w:szCs w:val="28"/>
        </w:rPr>
        <w:t>.</w:t>
      </w:r>
      <w:proofErr w:type="gramEnd"/>
      <w:r w:rsidRPr="0080073F">
        <w:rPr>
          <w:rFonts w:ascii="Times New Roman" w:hAnsi="Times New Roman" w:cs="Times New Roman"/>
          <w:sz w:val="28"/>
          <w:szCs w:val="28"/>
        </w:rPr>
        <w:t xml:space="preserve"> </w:t>
      </w:r>
      <w:proofErr w:type="gramStart"/>
      <w:r w:rsidRPr="0080073F">
        <w:rPr>
          <w:rFonts w:ascii="Times New Roman" w:hAnsi="Times New Roman" w:cs="Times New Roman"/>
          <w:sz w:val="28"/>
          <w:szCs w:val="28"/>
        </w:rPr>
        <w:t>л</w:t>
      </w:r>
      <w:proofErr w:type="gramEnd"/>
      <w:r w:rsidRPr="0080073F">
        <w:rPr>
          <w:rFonts w:ascii="Times New Roman" w:hAnsi="Times New Roman" w:cs="Times New Roman"/>
          <w:sz w:val="28"/>
          <w:szCs w:val="28"/>
        </w:rPr>
        <w:t>итературы. 1970. 574 с.</w:t>
      </w:r>
    </w:p>
    <w:p w:rsidR="00266078" w:rsidRDefault="00266078" w:rsidP="00DC1B64">
      <w:pPr>
        <w:pStyle w:val="af0"/>
        <w:numPr>
          <w:ilvl w:val="0"/>
          <w:numId w:val="4"/>
        </w:numPr>
        <w:spacing w:line="360" w:lineRule="auto"/>
        <w:jc w:val="both"/>
        <w:rPr>
          <w:rFonts w:ascii="Times New Roman" w:hAnsi="Times New Roman" w:cs="Times New Roman"/>
          <w:sz w:val="28"/>
          <w:szCs w:val="28"/>
        </w:rPr>
      </w:pPr>
      <w:r w:rsidRPr="0080073F">
        <w:rPr>
          <w:rFonts w:ascii="Times New Roman" w:hAnsi="Times New Roman" w:cs="Times New Roman"/>
          <w:sz w:val="28"/>
          <w:szCs w:val="28"/>
        </w:rPr>
        <w:t>Ленин В. И. Полн. собр. соч. 5-е изд. Т. 54. М. : Изд-во полит</w:t>
      </w:r>
      <w:proofErr w:type="gramStart"/>
      <w:r w:rsidRPr="0080073F">
        <w:rPr>
          <w:rFonts w:ascii="Times New Roman" w:hAnsi="Times New Roman" w:cs="Times New Roman"/>
          <w:sz w:val="28"/>
          <w:szCs w:val="28"/>
        </w:rPr>
        <w:t>.</w:t>
      </w:r>
      <w:proofErr w:type="gramEnd"/>
      <w:r w:rsidRPr="0080073F">
        <w:rPr>
          <w:rFonts w:ascii="Times New Roman" w:hAnsi="Times New Roman" w:cs="Times New Roman"/>
          <w:sz w:val="28"/>
          <w:szCs w:val="28"/>
        </w:rPr>
        <w:t xml:space="preserve"> </w:t>
      </w:r>
      <w:proofErr w:type="gramStart"/>
      <w:r w:rsidRPr="0080073F">
        <w:rPr>
          <w:rFonts w:ascii="Times New Roman" w:hAnsi="Times New Roman" w:cs="Times New Roman"/>
          <w:sz w:val="28"/>
          <w:szCs w:val="28"/>
        </w:rPr>
        <w:t>л</w:t>
      </w:r>
      <w:proofErr w:type="gramEnd"/>
      <w:r w:rsidRPr="0080073F">
        <w:rPr>
          <w:rFonts w:ascii="Times New Roman" w:hAnsi="Times New Roman" w:cs="Times New Roman"/>
          <w:sz w:val="28"/>
          <w:szCs w:val="28"/>
        </w:rPr>
        <w:t>итературы. 1975. 864 с.</w:t>
      </w:r>
    </w:p>
    <w:p w:rsidR="00DC1B64" w:rsidRPr="00C126E3" w:rsidRDefault="00DC1B64" w:rsidP="00DC1B64">
      <w:pPr>
        <w:spacing w:line="360" w:lineRule="auto"/>
        <w:jc w:val="center"/>
        <w:rPr>
          <w:rFonts w:ascii="Times New Roman" w:hAnsi="Times New Roman" w:cs="Times New Roman"/>
          <w:sz w:val="28"/>
          <w:szCs w:val="28"/>
        </w:rPr>
      </w:pPr>
      <w:r w:rsidRPr="00C126E3">
        <w:rPr>
          <w:rFonts w:ascii="Times New Roman" w:hAnsi="Times New Roman" w:cs="Times New Roman"/>
          <w:sz w:val="28"/>
          <w:szCs w:val="28"/>
        </w:rPr>
        <w:t>Периодическая печать</w:t>
      </w:r>
    </w:p>
    <w:p w:rsidR="00DC1B64" w:rsidRPr="009317D2" w:rsidRDefault="00DC1B64" w:rsidP="00DC1B64">
      <w:pPr>
        <w:pStyle w:val="af0"/>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Беднота:</w:t>
      </w:r>
      <w:r w:rsidRPr="00BB7B51">
        <w:t xml:space="preserve"> </w:t>
      </w:r>
      <w:r>
        <w:t xml:space="preserve"> </w:t>
      </w:r>
      <w:r>
        <w:rPr>
          <w:rFonts w:ascii="Times New Roman" w:hAnsi="Times New Roman" w:cs="Times New Roman"/>
          <w:sz w:val="28"/>
          <w:szCs w:val="28"/>
        </w:rPr>
        <w:t xml:space="preserve">Изд. ЦК ВКП(б). </w:t>
      </w:r>
      <w:r w:rsidRPr="009317D2">
        <w:rPr>
          <w:rFonts w:ascii="Times New Roman" w:hAnsi="Times New Roman" w:cs="Times New Roman"/>
          <w:sz w:val="28"/>
          <w:szCs w:val="28"/>
        </w:rPr>
        <w:t>1923 (октябрь).</w:t>
      </w:r>
    </w:p>
    <w:p w:rsidR="00DC1B64" w:rsidRDefault="00DC1B64" w:rsidP="00DC1B64">
      <w:pPr>
        <w:pStyle w:val="af0"/>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Безбожник: Орган Центр</w:t>
      </w:r>
      <w:proofErr w:type="gramStart"/>
      <w:r>
        <w:rPr>
          <w:rFonts w:ascii="Times New Roman" w:hAnsi="Times New Roman" w:cs="Times New Roman"/>
          <w:sz w:val="28"/>
          <w:szCs w:val="28"/>
        </w:rPr>
        <w:t>.</w:t>
      </w:r>
      <w:proofErr w:type="gramEnd"/>
      <w:r w:rsidRPr="00BB7B51">
        <w:rPr>
          <w:rFonts w:ascii="Times New Roman" w:hAnsi="Times New Roman" w:cs="Times New Roman"/>
          <w:sz w:val="28"/>
          <w:szCs w:val="28"/>
        </w:rPr>
        <w:t xml:space="preserve"> </w:t>
      </w:r>
      <w:proofErr w:type="gramStart"/>
      <w:r w:rsidRPr="00BB7B51">
        <w:rPr>
          <w:rFonts w:ascii="Times New Roman" w:hAnsi="Times New Roman" w:cs="Times New Roman"/>
          <w:sz w:val="28"/>
          <w:szCs w:val="28"/>
        </w:rPr>
        <w:t>с</w:t>
      </w:r>
      <w:proofErr w:type="gramEnd"/>
      <w:r w:rsidRPr="00BB7B51">
        <w:rPr>
          <w:rFonts w:ascii="Times New Roman" w:hAnsi="Times New Roman" w:cs="Times New Roman"/>
          <w:sz w:val="28"/>
          <w:szCs w:val="28"/>
        </w:rPr>
        <w:t xml:space="preserve">овета Союза воинствующих безбожников СССР. </w:t>
      </w:r>
      <w:r w:rsidRPr="009317D2">
        <w:rPr>
          <w:rFonts w:ascii="Times New Roman" w:hAnsi="Times New Roman" w:cs="Times New Roman"/>
          <w:sz w:val="28"/>
          <w:szCs w:val="28"/>
        </w:rPr>
        <w:t xml:space="preserve"> 1922 (декабрь).</w:t>
      </w:r>
    </w:p>
    <w:p w:rsidR="00DC1B64" w:rsidRPr="009317D2" w:rsidRDefault="00DC1B64" w:rsidP="00DC1B64">
      <w:pPr>
        <w:pStyle w:val="af0"/>
        <w:numPr>
          <w:ilvl w:val="0"/>
          <w:numId w:val="3"/>
        </w:numPr>
        <w:spacing w:line="360" w:lineRule="auto"/>
        <w:jc w:val="both"/>
        <w:rPr>
          <w:rFonts w:ascii="Times New Roman" w:hAnsi="Times New Roman" w:cs="Times New Roman"/>
          <w:sz w:val="28"/>
          <w:szCs w:val="28"/>
        </w:rPr>
      </w:pPr>
      <w:r w:rsidRPr="00B95ADB">
        <w:rPr>
          <w:rFonts w:ascii="Times New Roman" w:hAnsi="Times New Roman" w:cs="Times New Roman"/>
          <w:sz w:val="28"/>
          <w:szCs w:val="28"/>
        </w:rPr>
        <w:t>Бюллетень ЦСУ. 1920. № 19—20.</w:t>
      </w:r>
    </w:p>
    <w:p w:rsidR="00DC1B64" w:rsidRPr="009317D2" w:rsidRDefault="00DC1B64" w:rsidP="00DC1B64">
      <w:pPr>
        <w:pStyle w:val="af0"/>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Известия ВЦИК: О</w:t>
      </w:r>
      <w:r w:rsidRPr="005673DD">
        <w:rPr>
          <w:rFonts w:ascii="Times New Roman" w:hAnsi="Times New Roman" w:cs="Times New Roman"/>
          <w:sz w:val="28"/>
          <w:szCs w:val="28"/>
        </w:rPr>
        <w:t>рган ВЦИК Советов крестьянских, рабочих, солдатских и казачьих депутатов.</w:t>
      </w:r>
      <w:r>
        <w:rPr>
          <w:rFonts w:ascii="Times New Roman" w:hAnsi="Times New Roman" w:cs="Times New Roman"/>
          <w:sz w:val="28"/>
          <w:szCs w:val="28"/>
        </w:rPr>
        <w:t xml:space="preserve"> </w:t>
      </w:r>
      <w:r w:rsidRPr="009317D2">
        <w:rPr>
          <w:rFonts w:ascii="Times New Roman" w:hAnsi="Times New Roman" w:cs="Times New Roman"/>
          <w:sz w:val="28"/>
          <w:szCs w:val="28"/>
        </w:rPr>
        <w:t xml:space="preserve">1918 (август-октябрь), </w:t>
      </w:r>
      <w:r>
        <w:rPr>
          <w:rFonts w:ascii="Times New Roman" w:hAnsi="Times New Roman" w:cs="Times New Roman"/>
          <w:sz w:val="28"/>
          <w:szCs w:val="28"/>
        </w:rPr>
        <w:t xml:space="preserve">1922 (июнь), </w:t>
      </w:r>
      <w:r w:rsidRPr="009317D2">
        <w:rPr>
          <w:rFonts w:ascii="Times New Roman" w:hAnsi="Times New Roman" w:cs="Times New Roman"/>
          <w:sz w:val="28"/>
          <w:szCs w:val="28"/>
        </w:rPr>
        <w:t xml:space="preserve">1923 (март). </w:t>
      </w:r>
    </w:p>
    <w:p w:rsidR="00DC1B64" w:rsidRPr="009317D2" w:rsidRDefault="00DC1B64" w:rsidP="00DC1B64">
      <w:pPr>
        <w:pStyle w:val="af0"/>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Красная Газета: Изд. Петроградского Совета рабочих и красноармейских</w:t>
      </w:r>
      <w:r w:rsidRPr="008D75D9">
        <w:rPr>
          <w:rFonts w:ascii="Times New Roman" w:hAnsi="Times New Roman" w:cs="Times New Roman"/>
          <w:sz w:val="28"/>
          <w:szCs w:val="28"/>
        </w:rPr>
        <w:t xml:space="preserve"> Депутатов</w:t>
      </w:r>
      <w:r>
        <w:rPr>
          <w:rFonts w:ascii="Times New Roman" w:hAnsi="Times New Roman" w:cs="Times New Roman"/>
          <w:sz w:val="28"/>
          <w:szCs w:val="28"/>
        </w:rPr>
        <w:t xml:space="preserve">. </w:t>
      </w:r>
      <w:r w:rsidRPr="009317D2">
        <w:rPr>
          <w:rFonts w:ascii="Times New Roman" w:hAnsi="Times New Roman" w:cs="Times New Roman"/>
          <w:sz w:val="28"/>
          <w:szCs w:val="28"/>
        </w:rPr>
        <w:t>1922 (январь-февраль).</w:t>
      </w:r>
    </w:p>
    <w:p w:rsidR="00DC1B64" w:rsidRPr="009317D2" w:rsidRDefault="00DC1B64" w:rsidP="00DC1B64">
      <w:pPr>
        <w:pStyle w:val="af0"/>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Красный смех: Еженед. сатирический и юмористический журнал.</w:t>
      </w:r>
      <w:r w:rsidRPr="009317D2">
        <w:rPr>
          <w:rFonts w:ascii="Times New Roman" w:hAnsi="Times New Roman" w:cs="Times New Roman"/>
          <w:sz w:val="28"/>
          <w:szCs w:val="28"/>
        </w:rPr>
        <w:t xml:space="preserve"> Астрахань, 1922. № 1, № 2.</w:t>
      </w:r>
    </w:p>
    <w:p w:rsidR="00DC1B64" w:rsidRPr="009317D2" w:rsidRDefault="00DC1B64" w:rsidP="00DC1B64">
      <w:pPr>
        <w:pStyle w:val="af0"/>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Крокодил: журнал сатиры и юмора. </w:t>
      </w:r>
      <w:r w:rsidRPr="009317D2">
        <w:rPr>
          <w:rFonts w:ascii="Times New Roman" w:hAnsi="Times New Roman" w:cs="Times New Roman"/>
          <w:sz w:val="28"/>
          <w:szCs w:val="28"/>
        </w:rPr>
        <w:t>М., 1922. №</w:t>
      </w:r>
      <w:r w:rsidR="00CC3E34">
        <w:rPr>
          <w:rFonts w:ascii="Times New Roman" w:hAnsi="Times New Roman" w:cs="Times New Roman"/>
          <w:sz w:val="28"/>
          <w:szCs w:val="28"/>
        </w:rPr>
        <w:t xml:space="preserve"> </w:t>
      </w:r>
      <w:r w:rsidRPr="009317D2">
        <w:rPr>
          <w:rFonts w:ascii="Times New Roman" w:hAnsi="Times New Roman" w:cs="Times New Roman"/>
          <w:sz w:val="28"/>
          <w:szCs w:val="28"/>
        </w:rPr>
        <w:t xml:space="preserve">7, </w:t>
      </w:r>
      <w:r w:rsidR="00CC3E34">
        <w:rPr>
          <w:rFonts w:ascii="Times New Roman" w:hAnsi="Times New Roman" w:cs="Times New Roman"/>
          <w:sz w:val="28"/>
          <w:szCs w:val="28"/>
        </w:rPr>
        <w:t xml:space="preserve">№ </w:t>
      </w:r>
      <w:r w:rsidRPr="009317D2">
        <w:rPr>
          <w:rFonts w:ascii="Times New Roman" w:hAnsi="Times New Roman" w:cs="Times New Roman"/>
          <w:sz w:val="28"/>
          <w:szCs w:val="28"/>
        </w:rPr>
        <w:t xml:space="preserve">10. </w:t>
      </w:r>
    </w:p>
    <w:p w:rsidR="00DC1B64" w:rsidRPr="009317D2" w:rsidRDefault="00DC1B64" w:rsidP="00DC1B64">
      <w:pPr>
        <w:pStyle w:val="af0"/>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Огонек: Еженед. илл. журнал. </w:t>
      </w:r>
      <w:r w:rsidR="00CC3E34">
        <w:rPr>
          <w:rFonts w:ascii="Times New Roman" w:hAnsi="Times New Roman" w:cs="Times New Roman"/>
          <w:sz w:val="28"/>
          <w:szCs w:val="28"/>
        </w:rPr>
        <w:t xml:space="preserve">М., 1923. № 15. ; 1924. </w:t>
      </w:r>
      <w:r w:rsidRPr="009317D2">
        <w:rPr>
          <w:rFonts w:ascii="Times New Roman" w:hAnsi="Times New Roman" w:cs="Times New Roman"/>
          <w:sz w:val="28"/>
          <w:szCs w:val="28"/>
        </w:rPr>
        <w:t xml:space="preserve">№ 12, </w:t>
      </w:r>
      <w:r w:rsidR="00CC3E34">
        <w:rPr>
          <w:rFonts w:ascii="Times New Roman" w:hAnsi="Times New Roman" w:cs="Times New Roman"/>
          <w:sz w:val="28"/>
          <w:szCs w:val="28"/>
        </w:rPr>
        <w:t>№ 15</w:t>
      </w:r>
      <w:r w:rsidRPr="009317D2">
        <w:rPr>
          <w:rFonts w:ascii="Times New Roman" w:hAnsi="Times New Roman" w:cs="Times New Roman"/>
          <w:sz w:val="28"/>
          <w:szCs w:val="28"/>
        </w:rPr>
        <w:t xml:space="preserve">. </w:t>
      </w:r>
    </w:p>
    <w:p w:rsidR="00DC1B64" w:rsidRPr="009317D2" w:rsidRDefault="00DC1B64" w:rsidP="00DC1B64">
      <w:pPr>
        <w:pStyle w:val="af0"/>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Мухомор: Ежемес. сатир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 xml:space="preserve">урнал. </w:t>
      </w:r>
      <w:r w:rsidRPr="009317D2">
        <w:rPr>
          <w:rFonts w:ascii="Times New Roman" w:hAnsi="Times New Roman" w:cs="Times New Roman"/>
          <w:sz w:val="28"/>
          <w:szCs w:val="28"/>
        </w:rPr>
        <w:t>Пг., 1922. №</w:t>
      </w:r>
      <w:r w:rsidR="00CC3E34">
        <w:rPr>
          <w:rFonts w:ascii="Times New Roman" w:hAnsi="Times New Roman" w:cs="Times New Roman"/>
          <w:sz w:val="28"/>
          <w:szCs w:val="28"/>
        </w:rPr>
        <w:t xml:space="preserve"> </w:t>
      </w:r>
      <w:r w:rsidRPr="009317D2">
        <w:rPr>
          <w:rFonts w:ascii="Times New Roman" w:hAnsi="Times New Roman" w:cs="Times New Roman"/>
          <w:sz w:val="28"/>
          <w:szCs w:val="28"/>
        </w:rPr>
        <w:t xml:space="preserve">1. </w:t>
      </w:r>
    </w:p>
    <w:p w:rsidR="00DC1B64" w:rsidRPr="009317D2" w:rsidRDefault="00DC1B64" w:rsidP="00DC1B64">
      <w:pPr>
        <w:pStyle w:val="af0"/>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Правда: Орган ЦК ВКП(б). </w:t>
      </w:r>
      <w:r w:rsidRPr="009317D2">
        <w:rPr>
          <w:rFonts w:ascii="Times New Roman" w:hAnsi="Times New Roman" w:cs="Times New Roman"/>
          <w:sz w:val="28"/>
          <w:szCs w:val="28"/>
        </w:rPr>
        <w:t xml:space="preserve">1918-1922. </w:t>
      </w:r>
    </w:p>
    <w:p w:rsidR="00DC1B64" w:rsidRPr="00DC1B64" w:rsidRDefault="00DC1B64" w:rsidP="00DC1B64">
      <w:pPr>
        <w:pStyle w:val="af0"/>
        <w:numPr>
          <w:ilvl w:val="0"/>
          <w:numId w:val="3"/>
        </w:numPr>
        <w:spacing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Строительство Москвы: Ежемес. илл. журнал.</w:t>
      </w:r>
      <w:r w:rsidRPr="009317D2">
        <w:rPr>
          <w:rFonts w:ascii="Times New Roman" w:hAnsi="Times New Roman" w:cs="Times New Roman"/>
          <w:sz w:val="28"/>
          <w:szCs w:val="28"/>
        </w:rPr>
        <w:t xml:space="preserve"> М., 1924. №</w:t>
      </w:r>
      <w:r w:rsidR="00CC3E34">
        <w:rPr>
          <w:rFonts w:ascii="Times New Roman" w:hAnsi="Times New Roman" w:cs="Times New Roman"/>
          <w:sz w:val="28"/>
          <w:szCs w:val="28"/>
        </w:rPr>
        <w:t xml:space="preserve"> </w:t>
      </w:r>
      <w:r w:rsidRPr="009317D2">
        <w:rPr>
          <w:rFonts w:ascii="Times New Roman" w:hAnsi="Times New Roman" w:cs="Times New Roman"/>
          <w:sz w:val="28"/>
          <w:szCs w:val="28"/>
        </w:rPr>
        <w:t xml:space="preserve">4. </w:t>
      </w:r>
    </w:p>
    <w:p w:rsidR="00DC1B64" w:rsidRPr="00DC1B64" w:rsidRDefault="00DC1B64" w:rsidP="00DC1B64">
      <w:pPr>
        <w:pStyle w:val="af0"/>
        <w:spacing w:line="360" w:lineRule="auto"/>
        <w:contextualSpacing w:val="0"/>
        <w:jc w:val="center"/>
        <w:rPr>
          <w:rFonts w:ascii="Times New Roman" w:hAnsi="Times New Roman" w:cs="Times New Roman"/>
          <w:sz w:val="28"/>
          <w:szCs w:val="28"/>
        </w:rPr>
      </w:pPr>
      <w:r>
        <w:rPr>
          <w:rFonts w:ascii="Times New Roman" w:hAnsi="Times New Roman" w:cs="Times New Roman"/>
          <w:sz w:val="28"/>
          <w:szCs w:val="28"/>
        </w:rPr>
        <w:t>Источники личного происхождения</w:t>
      </w:r>
    </w:p>
    <w:p w:rsidR="00266078" w:rsidRPr="00DA45D6" w:rsidRDefault="00266078" w:rsidP="00DC1B64">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t xml:space="preserve">Берберова Н.Н. Курсив мой: автобиография. М. : АСТ: Редакция Елены Шубиной, 2014. 765 с. (Мемуары русского зарубежья). </w:t>
      </w:r>
    </w:p>
    <w:p w:rsidR="00266078" w:rsidRPr="00DA45D6" w:rsidRDefault="00266078" w:rsidP="00DC1B64">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t>Беляев С. Заметки советского врача. Л. : Прибой, 1926. 131 с.</w:t>
      </w:r>
    </w:p>
    <w:p w:rsidR="00266078" w:rsidRPr="00DA45D6" w:rsidRDefault="00266078" w:rsidP="00DC1B64">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lastRenderedPageBreak/>
        <w:t>Брик Л. Ю. Пристрастные рассказы: воспоминания, дневники, письма. Нижний Новгород: Деком, 2011. 368 с.</w:t>
      </w:r>
    </w:p>
    <w:p w:rsidR="00266078" w:rsidRPr="00DA45D6" w:rsidRDefault="00266078" w:rsidP="00266078">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t xml:space="preserve">Булгаков М.А., Дневник. Письма, 1914-1940. – М. : Современный писатель, 1997. 638 с. </w:t>
      </w:r>
    </w:p>
    <w:p w:rsidR="00266078" w:rsidRPr="00DA45D6" w:rsidRDefault="00266078" w:rsidP="00266078">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t>Габриелович Е. Нет Сухаревки! Из книги «Москва 1935». URL: http://mosinfor.ru/moscow35/gabrilovich.htm (дата обращения: 9 марта 2017 г.);</w:t>
      </w:r>
    </w:p>
    <w:p w:rsidR="00266078" w:rsidRPr="00DA45D6" w:rsidRDefault="00266078" w:rsidP="00266078">
      <w:pPr>
        <w:pStyle w:val="af0"/>
        <w:numPr>
          <w:ilvl w:val="0"/>
          <w:numId w:val="2"/>
        </w:numPr>
        <w:spacing w:line="360" w:lineRule="auto"/>
        <w:jc w:val="both"/>
        <w:rPr>
          <w:rFonts w:ascii="Times New Roman" w:hAnsi="Times New Roman" w:cs="Times New Roman"/>
          <w:sz w:val="28"/>
          <w:szCs w:val="28"/>
        </w:rPr>
      </w:pPr>
      <w:r w:rsidRPr="000F09D8">
        <w:rPr>
          <w:rFonts w:ascii="Times New Roman" w:hAnsi="Times New Roman" w:cs="Times New Roman"/>
          <w:sz w:val="28"/>
          <w:szCs w:val="28"/>
        </w:rPr>
        <w:t>Гехт С. У. У стены Страстного монастыря в летний день 1924 года // Воспоминания о Бабеле. М. : Книжная палата, 1989. С.</w:t>
      </w:r>
      <w:r w:rsidRPr="00DA45D6">
        <w:rPr>
          <w:rFonts w:ascii="Times New Roman" w:hAnsi="Times New Roman" w:cs="Times New Roman"/>
          <w:sz w:val="28"/>
          <w:szCs w:val="28"/>
        </w:rPr>
        <w:t xml:space="preserve"> </w:t>
      </w:r>
      <w:r w:rsidR="000F09D8">
        <w:rPr>
          <w:rFonts w:ascii="Times New Roman" w:hAnsi="Times New Roman" w:cs="Times New Roman"/>
          <w:sz w:val="28"/>
          <w:szCs w:val="28"/>
        </w:rPr>
        <w:t>51-62.</w:t>
      </w:r>
    </w:p>
    <w:p w:rsidR="00266078" w:rsidRPr="00DA45D6" w:rsidRDefault="00266078" w:rsidP="00266078">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t xml:space="preserve">Гиппиус З.Н. Петербургский дневник. М.: Советский писатель, 1991. 125 с. </w:t>
      </w:r>
    </w:p>
    <w:p w:rsidR="00266078" w:rsidRPr="00DA45D6" w:rsidRDefault="00266078" w:rsidP="00266078">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t>Голицын К. Н. Записки князя Кирилла Николаевича. М. : Дворянское собрание, 1997. 399 с.</w:t>
      </w:r>
    </w:p>
    <w:p w:rsidR="00266078" w:rsidRPr="00DA45D6" w:rsidRDefault="00266078" w:rsidP="00266078">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t>Голицын С. М. Записки уцелевшего. М. : Орбита, 1990. 731 с.</w:t>
      </w:r>
    </w:p>
    <w:p w:rsidR="00266078" w:rsidRPr="00DA45D6" w:rsidRDefault="00266078" w:rsidP="00266078">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t xml:space="preserve">Громов Н. Перед рассветом. Путевые очерки современной Советской России. Берлин : Медный всадник, 1927. 172 с. </w:t>
      </w:r>
    </w:p>
    <w:p w:rsidR="00266078" w:rsidRPr="00DA45D6" w:rsidRDefault="00266078" w:rsidP="00266078">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t xml:space="preserve">Дункан А. Моя жизнь. Моя Россия. Мой Есенин. М. : Политиздат, 1992. 398 с. </w:t>
      </w:r>
    </w:p>
    <w:p w:rsidR="00266078" w:rsidRPr="00DA45D6" w:rsidRDefault="00266078" w:rsidP="00266078">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t xml:space="preserve">Ивнев Р. Дневник.1906-1980. М. : Эллис Лак, 2012. 877 с. </w:t>
      </w:r>
    </w:p>
    <w:p w:rsidR="00266078" w:rsidRPr="00DA45D6" w:rsidRDefault="00266078" w:rsidP="00266078">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t xml:space="preserve">Ивнев Р. Жар прожитых лет: воспоминания, дневники, письма. СПб. : Искусство-СПб, 2007. 572 с.  </w:t>
      </w:r>
    </w:p>
    <w:p w:rsidR="00266078" w:rsidRPr="00DA45D6" w:rsidRDefault="00266078" w:rsidP="00266078">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t xml:space="preserve">Керенская О. Л. Мертвые молчат. Победителей не судят. // Звезда. 1998. №2. С. 102-121. </w:t>
      </w:r>
    </w:p>
    <w:p w:rsidR="00266078" w:rsidRPr="00DA45D6" w:rsidRDefault="00266078" w:rsidP="00266078">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t>Князев В. Покатилось красное колесо…Из записной книжки русского интеллигента. URL: http://izidis.narod.ru/kols.htm  (дата обращения: 13 февраля 2017 г.)</w:t>
      </w:r>
    </w:p>
    <w:p w:rsidR="00266078" w:rsidRPr="00DA45D6" w:rsidRDefault="00266078" w:rsidP="00266078">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t xml:space="preserve">Мандельштам Н. Я. Вторая книга: воспоминания. М.: АСТ, 2001. 507 с. </w:t>
      </w:r>
    </w:p>
    <w:p w:rsidR="00266078" w:rsidRPr="00DA45D6" w:rsidRDefault="00266078" w:rsidP="00266078">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t>Мариенгоф А. Б. Мой век, моя молодость, мои друзья и подруги //Собрание сочинений в 3 т. Т.2.: Кн. 2.: Мемуары, Комментарии. М.: Книжный клуб Книговек, 2013. С. 127-430</w:t>
      </w:r>
    </w:p>
    <w:p w:rsidR="00266078" w:rsidRPr="00DA45D6" w:rsidRDefault="00266078" w:rsidP="00266078">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lastRenderedPageBreak/>
        <w:t>Мариенгоф А. Б. Роман без вранья // Собрание сочинений в 3 т. Т.2.: Кн.1: Проза; Мемуары, Комментариии / Вступ. ст. Т. Хуттунена. М.: Книжный Клуб Книговек, 2013. С. 501-632.</w:t>
      </w:r>
    </w:p>
    <w:p w:rsidR="00266078" w:rsidRPr="00DA45D6" w:rsidRDefault="00266078" w:rsidP="00266078">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t xml:space="preserve">Мариенгоф А. Б. Это вам, потомки! //Собрание сочинений в 3 т. Т.2.: Кн. 2.: Мемуары, Комментарии. М.: Книжный клуб Книговек, 2013.  С. 17-126. </w:t>
      </w:r>
    </w:p>
    <w:p w:rsidR="00266078" w:rsidRPr="00DA45D6" w:rsidRDefault="00266078" w:rsidP="00817122">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t xml:space="preserve">Мендельсон Н. М. </w:t>
      </w:r>
      <w:r w:rsidR="00817122" w:rsidRPr="00817122">
        <w:rPr>
          <w:rFonts w:ascii="Times New Roman" w:hAnsi="Times New Roman" w:cs="Times New Roman"/>
          <w:sz w:val="28"/>
          <w:szCs w:val="28"/>
        </w:rPr>
        <w:t>Дневник московского интеллигента</w:t>
      </w:r>
      <w:r w:rsidR="00817122">
        <w:rPr>
          <w:rFonts w:ascii="Times New Roman" w:hAnsi="Times New Roman" w:cs="Times New Roman"/>
          <w:sz w:val="28"/>
          <w:szCs w:val="28"/>
        </w:rPr>
        <w:t xml:space="preserve"> // Московский архив: историко-</w:t>
      </w:r>
      <w:r w:rsidRPr="00DA45D6">
        <w:rPr>
          <w:rFonts w:ascii="Times New Roman" w:hAnsi="Times New Roman" w:cs="Times New Roman"/>
          <w:sz w:val="28"/>
          <w:szCs w:val="28"/>
        </w:rPr>
        <w:t xml:space="preserve">краеведческий альманах. 2006. Вып. 4. С. 393-416. </w:t>
      </w:r>
    </w:p>
    <w:p w:rsidR="00266078" w:rsidRPr="00DA45D6" w:rsidRDefault="00266078" w:rsidP="00266078">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t>Маркус Б. С. Московские картинки: 1920</w:t>
      </w:r>
      <w:r w:rsidR="00BB7B51">
        <w:rPr>
          <w:rFonts w:ascii="Times New Roman" w:hAnsi="Times New Roman" w:cs="Times New Roman"/>
          <w:sz w:val="28"/>
          <w:szCs w:val="28"/>
        </w:rPr>
        <w:t>-1930 гг.: (воспоминания). URL: </w:t>
      </w:r>
      <w:r w:rsidRPr="00DA45D6">
        <w:rPr>
          <w:rFonts w:ascii="Times New Roman" w:hAnsi="Times New Roman" w:cs="Times New Roman"/>
          <w:sz w:val="28"/>
          <w:szCs w:val="28"/>
        </w:rPr>
        <w:t>http://royallib.com/read/markus_boris/moskovskie_kartinki_1920_h___1930_h_gg.html#0 (дата обращения: 11 марта 2017 г.)</w:t>
      </w:r>
    </w:p>
    <w:p w:rsidR="00266078" w:rsidRPr="00DA45D6" w:rsidRDefault="00266078" w:rsidP="00266078">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t xml:space="preserve">Окунев Н. П. Дневник москвича (1917-1924). Paris : YMCA-press, 1990. 600 с. </w:t>
      </w:r>
    </w:p>
    <w:p w:rsidR="00266078" w:rsidRPr="00DA45D6" w:rsidRDefault="00266078" w:rsidP="00266078">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t>Петров Н. И. Маршруты моей жизни: воспоминания. СПб. : Веды, 2003. 169 с.</w:t>
      </w:r>
    </w:p>
    <w:p w:rsidR="00266078" w:rsidRPr="000F09D8" w:rsidRDefault="00266078" w:rsidP="000F09D8">
      <w:pPr>
        <w:pStyle w:val="af0"/>
        <w:numPr>
          <w:ilvl w:val="0"/>
          <w:numId w:val="2"/>
        </w:numPr>
        <w:spacing w:line="360" w:lineRule="auto"/>
        <w:jc w:val="both"/>
        <w:rPr>
          <w:rFonts w:ascii="Times New Roman" w:hAnsi="Times New Roman" w:cs="Times New Roman"/>
          <w:sz w:val="28"/>
          <w:szCs w:val="28"/>
        </w:rPr>
      </w:pPr>
      <w:r w:rsidRPr="000F09D8">
        <w:rPr>
          <w:rFonts w:ascii="Times New Roman" w:hAnsi="Times New Roman" w:cs="Times New Roman"/>
          <w:sz w:val="28"/>
          <w:szCs w:val="28"/>
        </w:rPr>
        <w:t xml:space="preserve">Ривош Я. </w:t>
      </w:r>
      <w:r w:rsidR="000F09D8">
        <w:rPr>
          <w:rFonts w:ascii="Times New Roman" w:hAnsi="Times New Roman" w:cs="Times New Roman"/>
          <w:sz w:val="28"/>
          <w:szCs w:val="28"/>
        </w:rPr>
        <w:t xml:space="preserve">Н. Время и вещи: </w:t>
      </w:r>
      <w:r w:rsidR="000F09D8" w:rsidRPr="000F09D8">
        <w:rPr>
          <w:rFonts w:ascii="Times New Roman" w:hAnsi="Times New Roman" w:cs="Times New Roman"/>
          <w:sz w:val="28"/>
          <w:szCs w:val="28"/>
        </w:rPr>
        <w:t xml:space="preserve">Очерки по истории материальной культуры в России нач. XX в. </w:t>
      </w:r>
      <w:r w:rsidR="000F09D8">
        <w:rPr>
          <w:rFonts w:ascii="Times New Roman" w:hAnsi="Times New Roman" w:cs="Times New Roman"/>
          <w:sz w:val="28"/>
          <w:szCs w:val="28"/>
        </w:rPr>
        <w:t>М. : Искусство, 1990. 303 с.</w:t>
      </w:r>
    </w:p>
    <w:p w:rsidR="00266078" w:rsidRPr="00DA45D6" w:rsidRDefault="00266078" w:rsidP="00266078">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t xml:space="preserve">Судоплатов П. А. Разведка и Кремль: Записки нежелательного свидетеля. М. : Гея, 1996. 507 с. </w:t>
      </w:r>
    </w:p>
    <w:p w:rsidR="00266078" w:rsidRPr="00DA45D6" w:rsidRDefault="00266078" w:rsidP="00A64F9F">
      <w:pPr>
        <w:pStyle w:val="af0"/>
        <w:numPr>
          <w:ilvl w:val="0"/>
          <w:numId w:val="2"/>
        </w:numPr>
        <w:spacing w:line="360" w:lineRule="auto"/>
        <w:jc w:val="both"/>
        <w:rPr>
          <w:rFonts w:ascii="Times New Roman" w:hAnsi="Times New Roman" w:cs="Times New Roman"/>
          <w:sz w:val="28"/>
          <w:szCs w:val="28"/>
        </w:rPr>
      </w:pPr>
      <w:r w:rsidRPr="00A64F9F">
        <w:rPr>
          <w:rFonts w:ascii="Times New Roman" w:hAnsi="Times New Roman" w:cs="Times New Roman"/>
          <w:sz w:val="28"/>
          <w:szCs w:val="28"/>
        </w:rPr>
        <w:t>Федотов Г.</w:t>
      </w:r>
      <w:r w:rsidR="00A64F9F" w:rsidRPr="00A64F9F">
        <w:rPr>
          <w:rFonts w:ascii="Times New Roman" w:hAnsi="Times New Roman" w:cs="Times New Roman"/>
          <w:sz w:val="28"/>
          <w:szCs w:val="28"/>
        </w:rPr>
        <w:t xml:space="preserve"> </w:t>
      </w:r>
      <w:r w:rsidRPr="00A64F9F">
        <w:rPr>
          <w:rFonts w:ascii="Times New Roman" w:hAnsi="Times New Roman" w:cs="Times New Roman"/>
          <w:sz w:val="28"/>
          <w:szCs w:val="28"/>
        </w:rPr>
        <w:t>П. Су</w:t>
      </w:r>
      <w:r w:rsidR="00A64F9F">
        <w:rPr>
          <w:rFonts w:ascii="Times New Roman" w:hAnsi="Times New Roman" w:cs="Times New Roman"/>
          <w:sz w:val="28"/>
          <w:szCs w:val="28"/>
        </w:rPr>
        <w:t xml:space="preserve">дьба и грехи России. </w:t>
      </w:r>
      <w:r w:rsidR="00A64F9F" w:rsidRPr="00A64F9F">
        <w:rPr>
          <w:rFonts w:ascii="Times New Roman" w:hAnsi="Times New Roman" w:cs="Times New Roman"/>
          <w:sz w:val="28"/>
          <w:szCs w:val="28"/>
        </w:rPr>
        <w:t>Т.</w:t>
      </w:r>
      <w:r w:rsidR="00A64F9F">
        <w:rPr>
          <w:rFonts w:ascii="Times New Roman" w:hAnsi="Times New Roman" w:cs="Times New Roman"/>
          <w:sz w:val="28"/>
          <w:szCs w:val="28"/>
        </w:rPr>
        <w:t xml:space="preserve"> </w:t>
      </w:r>
      <w:r w:rsidR="00A64F9F" w:rsidRPr="00A64F9F">
        <w:rPr>
          <w:rFonts w:ascii="Times New Roman" w:hAnsi="Times New Roman" w:cs="Times New Roman"/>
          <w:sz w:val="28"/>
          <w:szCs w:val="28"/>
        </w:rPr>
        <w:t>1. СПб.: София, 1991</w:t>
      </w:r>
      <w:r w:rsidRPr="00A64F9F">
        <w:rPr>
          <w:rFonts w:ascii="Times New Roman" w:hAnsi="Times New Roman" w:cs="Times New Roman"/>
          <w:sz w:val="28"/>
          <w:szCs w:val="28"/>
        </w:rPr>
        <w:t xml:space="preserve">. </w:t>
      </w:r>
      <w:r w:rsidR="00A64F9F">
        <w:rPr>
          <w:rFonts w:ascii="Times New Roman" w:hAnsi="Times New Roman" w:cs="Times New Roman"/>
          <w:sz w:val="28"/>
          <w:szCs w:val="28"/>
        </w:rPr>
        <w:t>350 с.</w:t>
      </w:r>
    </w:p>
    <w:p w:rsidR="00266078" w:rsidRPr="00DA45D6" w:rsidRDefault="00266078" w:rsidP="00266078">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t xml:space="preserve">«Черные тетради» Зинаиды Гиппиус // Подготовка текста М. М. Павловой. Вступ. статья и примечания М. М. Павловой и Д. И. Забарева // Звенья: Ист. альм. Вып. 2. М. ; СПб, 1992. С. 17-173. </w:t>
      </w:r>
    </w:p>
    <w:p w:rsidR="00266078" w:rsidRPr="00DA45D6" w:rsidRDefault="00266078" w:rsidP="00266078">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t xml:space="preserve">Чуковский К. Н. Дневник. 1900-1929. М.: Советский писатель, 1990. 543 с. </w:t>
      </w:r>
    </w:p>
    <w:p w:rsidR="00266078" w:rsidRPr="00DA45D6" w:rsidRDefault="00266078" w:rsidP="00266078">
      <w:pPr>
        <w:pStyle w:val="af0"/>
        <w:numPr>
          <w:ilvl w:val="0"/>
          <w:numId w:val="2"/>
        </w:numPr>
        <w:spacing w:line="360" w:lineRule="auto"/>
        <w:jc w:val="both"/>
        <w:rPr>
          <w:rFonts w:ascii="Times New Roman" w:hAnsi="Times New Roman" w:cs="Times New Roman"/>
          <w:sz w:val="28"/>
          <w:szCs w:val="28"/>
        </w:rPr>
      </w:pPr>
      <w:r w:rsidRPr="00DA45D6">
        <w:rPr>
          <w:rFonts w:ascii="Times New Roman" w:hAnsi="Times New Roman" w:cs="Times New Roman"/>
          <w:sz w:val="28"/>
          <w:szCs w:val="28"/>
        </w:rPr>
        <w:t>Шершневич В. Г. Великолепный очевидец . Поэтические воспоминания 1910-1925 гг. // Мой век, мои друзья и подруги : Воспоминания Мариенгофа, Шершеневича, Грузинова. М., 1990. С.</w:t>
      </w:r>
      <w:r>
        <w:rPr>
          <w:rFonts w:ascii="Times New Roman" w:hAnsi="Times New Roman" w:cs="Times New Roman"/>
          <w:sz w:val="28"/>
          <w:szCs w:val="28"/>
        </w:rPr>
        <w:t xml:space="preserve"> </w:t>
      </w:r>
      <w:r w:rsidRPr="00DA45D6">
        <w:rPr>
          <w:rFonts w:ascii="Times New Roman" w:hAnsi="Times New Roman" w:cs="Times New Roman"/>
          <w:sz w:val="28"/>
          <w:szCs w:val="28"/>
        </w:rPr>
        <w:t>523 – 597.</w:t>
      </w:r>
    </w:p>
    <w:p w:rsidR="000F09D8" w:rsidRDefault="000F09D8" w:rsidP="00266078">
      <w:pPr>
        <w:pStyle w:val="af0"/>
        <w:spacing w:line="360" w:lineRule="auto"/>
        <w:jc w:val="center"/>
        <w:rPr>
          <w:rFonts w:ascii="Times New Roman" w:hAnsi="Times New Roman" w:cs="Times New Roman"/>
          <w:b/>
          <w:sz w:val="28"/>
          <w:szCs w:val="28"/>
        </w:rPr>
      </w:pPr>
    </w:p>
    <w:p w:rsidR="00266078" w:rsidRDefault="00160E1A" w:rsidP="00266078">
      <w:pPr>
        <w:pStyle w:val="af0"/>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Использованная л</w:t>
      </w:r>
      <w:r w:rsidR="00266078" w:rsidRPr="00C126E3">
        <w:rPr>
          <w:rFonts w:ascii="Times New Roman" w:hAnsi="Times New Roman" w:cs="Times New Roman"/>
          <w:b/>
          <w:sz w:val="28"/>
          <w:szCs w:val="28"/>
        </w:rPr>
        <w:t>итература</w:t>
      </w:r>
    </w:p>
    <w:p w:rsidR="001A2E95" w:rsidRPr="001A2E95" w:rsidRDefault="001A2E95" w:rsidP="00266078">
      <w:pPr>
        <w:pStyle w:val="af0"/>
        <w:spacing w:line="360" w:lineRule="auto"/>
        <w:jc w:val="center"/>
        <w:rPr>
          <w:rFonts w:ascii="Times New Roman" w:hAnsi="Times New Roman" w:cs="Times New Roman"/>
          <w:sz w:val="28"/>
          <w:szCs w:val="28"/>
        </w:rPr>
      </w:pPr>
      <w:r>
        <w:rPr>
          <w:rFonts w:ascii="Times New Roman" w:hAnsi="Times New Roman" w:cs="Times New Roman"/>
          <w:sz w:val="28"/>
          <w:szCs w:val="28"/>
        </w:rPr>
        <w:t>Научно-исследовательская литература</w:t>
      </w:r>
    </w:p>
    <w:p w:rsidR="00266078" w:rsidRPr="009317D2"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Алексеев П.</w:t>
      </w:r>
      <w:r>
        <w:rPr>
          <w:rFonts w:ascii="Times New Roman" w:hAnsi="Times New Roman" w:cs="Times New Roman"/>
          <w:sz w:val="28"/>
          <w:szCs w:val="28"/>
        </w:rPr>
        <w:t xml:space="preserve"> </w:t>
      </w:r>
      <w:r w:rsidRPr="00AA0D58">
        <w:rPr>
          <w:rFonts w:ascii="Times New Roman" w:hAnsi="Times New Roman" w:cs="Times New Roman"/>
          <w:sz w:val="28"/>
          <w:szCs w:val="28"/>
        </w:rPr>
        <w:t xml:space="preserve">В. Революция и научная интеллигенция. </w:t>
      </w:r>
      <w:r>
        <w:rPr>
          <w:rFonts w:ascii="Times New Roman" w:hAnsi="Times New Roman" w:cs="Times New Roman"/>
          <w:sz w:val="28"/>
          <w:szCs w:val="28"/>
        </w:rPr>
        <w:t xml:space="preserve">М. : Политиздат, 1987. 270 с. </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Алексеева А. П. Постреволюционный конфликт российской инаком</w:t>
      </w:r>
      <w:r>
        <w:rPr>
          <w:rFonts w:ascii="Times New Roman" w:hAnsi="Times New Roman" w:cs="Times New Roman"/>
          <w:sz w:val="28"/>
          <w:szCs w:val="28"/>
        </w:rPr>
        <w:t xml:space="preserve">ыслящей интеллигенции с властью </w:t>
      </w:r>
      <w:r w:rsidRPr="00AA0D58">
        <w:rPr>
          <w:rFonts w:ascii="Times New Roman" w:hAnsi="Times New Roman" w:cs="Times New Roman"/>
          <w:sz w:val="28"/>
          <w:szCs w:val="28"/>
        </w:rPr>
        <w:t xml:space="preserve">: автореф. дисс. </w:t>
      </w:r>
      <w:r>
        <w:rPr>
          <w:rFonts w:ascii="Times New Roman" w:hAnsi="Times New Roman" w:cs="Times New Roman"/>
          <w:sz w:val="28"/>
          <w:szCs w:val="28"/>
        </w:rPr>
        <w:t>... к. и. н.  М.</w:t>
      </w:r>
      <w:r w:rsidRPr="00AA0D58">
        <w:rPr>
          <w:rFonts w:ascii="Times New Roman" w:hAnsi="Times New Roman" w:cs="Times New Roman"/>
          <w:sz w:val="28"/>
          <w:szCs w:val="28"/>
        </w:rPr>
        <w:t xml:space="preserve">, 2010.  29 с. </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Андреевский Г. Повседневная жизнь Москвы в сталинскую эпо</w:t>
      </w:r>
      <w:r>
        <w:rPr>
          <w:rFonts w:ascii="Times New Roman" w:hAnsi="Times New Roman" w:cs="Times New Roman"/>
          <w:sz w:val="28"/>
          <w:szCs w:val="28"/>
        </w:rPr>
        <w:t xml:space="preserve">ху. 1920-1930-е годы. </w:t>
      </w:r>
      <w:r w:rsidRPr="00CB6F8E">
        <w:rPr>
          <w:rStyle w:val="exldetailsdisplayval"/>
          <w:rFonts w:ascii="Times New Roman" w:hAnsi="Times New Roman" w:cs="Times New Roman"/>
          <w:color w:val="32322F"/>
          <w:sz w:val="28"/>
        </w:rPr>
        <w:t>М</w:t>
      </w:r>
      <w:r>
        <w:rPr>
          <w:rStyle w:val="exldetailsdisplayval"/>
          <w:rFonts w:ascii="Times New Roman" w:hAnsi="Times New Roman" w:cs="Times New Roman"/>
          <w:color w:val="32322F"/>
          <w:sz w:val="28"/>
        </w:rPr>
        <w:t xml:space="preserve">. </w:t>
      </w:r>
      <w:r w:rsidRPr="00CB6F8E">
        <w:rPr>
          <w:rStyle w:val="exldetailsdisplayval"/>
          <w:rFonts w:ascii="Times New Roman" w:hAnsi="Times New Roman" w:cs="Times New Roman"/>
          <w:color w:val="32322F"/>
          <w:sz w:val="28"/>
        </w:rPr>
        <w:t>: Молодая гвардия, 2003. 573 с.</w:t>
      </w:r>
      <w:r w:rsidRPr="000217CC">
        <w:t xml:space="preserve"> </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Базанов  М.</w:t>
      </w:r>
      <w:r>
        <w:rPr>
          <w:rFonts w:ascii="Times New Roman" w:hAnsi="Times New Roman" w:cs="Times New Roman"/>
          <w:sz w:val="28"/>
          <w:szCs w:val="28"/>
        </w:rPr>
        <w:t xml:space="preserve"> </w:t>
      </w:r>
      <w:r w:rsidRPr="00AA0D58">
        <w:rPr>
          <w:rFonts w:ascii="Times New Roman" w:hAnsi="Times New Roman" w:cs="Times New Roman"/>
          <w:sz w:val="28"/>
          <w:szCs w:val="28"/>
        </w:rPr>
        <w:t>А. Взгляд историка: Главный герой романа А.</w:t>
      </w:r>
      <w:r>
        <w:rPr>
          <w:rFonts w:ascii="Times New Roman" w:hAnsi="Times New Roman" w:cs="Times New Roman"/>
          <w:sz w:val="28"/>
          <w:szCs w:val="28"/>
        </w:rPr>
        <w:t xml:space="preserve"> </w:t>
      </w:r>
      <w:r w:rsidRPr="00AA0D58">
        <w:rPr>
          <w:rFonts w:ascii="Times New Roman" w:hAnsi="Times New Roman" w:cs="Times New Roman"/>
          <w:sz w:val="28"/>
          <w:szCs w:val="28"/>
        </w:rPr>
        <w:t>Б. Мариенгофа «Циники» как представитель профессионального сообщества своего времени // Челябинс</w:t>
      </w:r>
      <w:r>
        <w:rPr>
          <w:rFonts w:ascii="Times New Roman" w:hAnsi="Times New Roman" w:cs="Times New Roman"/>
          <w:sz w:val="28"/>
          <w:szCs w:val="28"/>
        </w:rPr>
        <w:t xml:space="preserve">кий гуманитарий. 2014. № 4. </w:t>
      </w:r>
      <w:r w:rsidRPr="00CB6F8E">
        <w:rPr>
          <w:rFonts w:ascii="Times New Roman" w:hAnsi="Times New Roman" w:cs="Times New Roman"/>
          <w:sz w:val="28"/>
          <w:szCs w:val="28"/>
        </w:rPr>
        <w:t>С. 77-85.</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Беловинский Л.</w:t>
      </w:r>
      <w:r>
        <w:rPr>
          <w:rFonts w:ascii="Times New Roman" w:hAnsi="Times New Roman" w:cs="Times New Roman"/>
          <w:sz w:val="28"/>
          <w:szCs w:val="28"/>
        </w:rPr>
        <w:t xml:space="preserve"> </w:t>
      </w:r>
      <w:r w:rsidRPr="00AA0D58">
        <w:rPr>
          <w:rFonts w:ascii="Times New Roman" w:hAnsi="Times New Roman" w:cs="Times New Roman"/>
          <w:sz w:val="28"/>
          <w:szCs w:val="28"/>
        </w:rPr>
        <w:t>В. Энциклопедический словарь с</w:t>
      </w:r>
      <w:r>
        <w:rPr>
          <w:rFonts w:ascii="Times New Roman" w:hAnsi="Times New Roman" w:cs="Times New Roman"/>
          <w:sz w:val="28"/>
          <w:szCs w:val="28"/>
        </w:rPr>
        <w:t>оветской повседневной жизни. М. : Новое литературное обозрение,</w:t>
      </w:r>
      <w:r w:rsidRPr="00AA0D58">
        <w:rPr>
          <w:rFonts w:ascii="Times New Roman" w:hAnsi="Times New Roman" w:cs="Times New Roman"/>
          <w:sz w:val="28"/>
          <w:szCs w:val="28"/>
        </w:rPr>
        <w:t xml:space="preserve"> 201</w:t>
      </w:r>
      <w:r>
        <w:rPr>
          <w:rFonts w:ascii="Times New Roman" w:hAnsi="Times New Roman" w:cs="Times New Roman"/>
          <w:sz w:val="28"/>
          <w:szCs w:val="28"/>
        </w:rPr>
        <w:t xml:space="preserve">5. </w:t>
      </w:r>
      <w:r w:rsidRPr="00CB6F8E">
        <w:rPr>
          <w:rFonts w:ascii="Times New Roman" w:hAnsi="Times New Roman" w:cs="Times New Roman"/>
          <w:sz w:val="28"/>
          <w:szCs w:val="28"/>
        </w:rPr>
        <w:t>775</w:t>
      </w:r>
      <w:r>
        <w:rPr>
          <w:rFonts w:ascii="Times New Roman" w:hAnsi="Times New Roman" w:cs="Times New Roman"/>
          <w:sz w:val="28"/>
          <w:szCs w:val="28"/>
        </w:rPr>
        <w:t xml:space="preserve"> с.</w:t>
      </w:r>
    </w:p>
    <w:p w:rsidR="00266078" w:rsidRDefault="00266078" w:rsidP="00266078">
      <w:pPr>
        <w:pStyle w:val="af0"/>
        <w:numPr>
          <w:ilvl w:val="0"/>
          <w:numId w:val="1"/>
        </w:numPr>
        <w:spacing w:line="360" w:lineRule="auto"/>
        <w:jc w:val="both"/>
        <w:rPr>
          <w:rFonts w:ascii="Times New Roman" w:hAnsi="Times New Roman" w:cs="Times New Roman"/>
          <w:sz w:val="28"/>
          <w:szCs w:val="28"/>
        </w:rPr>
      </w:pPr>
      <w:r w:rsidRPr="000217CC">
        <w:rPr>
          <w:rFonts w:ascii="Times New Roman" w:hAnsi="Times New Roman" w:cs="Times New Roman"/>
          <w:sz w:val="28"/>
          <w:szCs w:val="28"/>
        </w:rPr>
        <w:t>Богданов И. А. На углу всех улиц. СПб.</w:t>
      </w:r>
      <w:r>
        <w:rPr>
          <w:rFonts w:ascii="Times New Roman" w:hAnsi="Times New Roman" w:cs="Times New Roman"/>
          <w:sz w:val="28"/>
          <w:szCs w:val="28"/>
        </w:rPr>
        <w:t xml:space="preserve"> </w:t>
      </w:r>
      <w:r w:rsidRPr="000217CC">
        <w:rPr>
          <w:rFonts w:ascii="Times New Roman" w:hAnsi="Times New Roman" w:cs="Times New Roman"/>
          <w:sz w:val="28"/>
          <w:szCs w:val="28"/>
        </w:rPr>
        <w:t xml:space="preserve">: Остров, 2005.  131 с. </w:t>
      </w:r>
    </w:p>
    <w:p w:rsidR="00A64F9F" w:rsidRDefault="00A64F9F" w:rsidP="00A64F9F">
      <w:pPr>
        <w:pStyle w:val="af0"/>
        <w:numPr>
          <w:ilvl w:val="0"/>
          <w:numId w:val="1"/>
        </w:numPr>
        <w:spacing w:line="360" w:lineRule="auto"/>
        <w:jc w:val="both"/>
        <w:rPr>
          <w:rFonts w:ascii="Times New Roman" w:hAnsi="Times New Roman" w:cs="Times New Roman"/>
          <w:sz w:val="28"/>
          <w:szCs w:val="28"/>
        </w:rPr>
      </w:pPr>
      <w:r w:rsidRPr="00A64F9F">
        <w:rPr>
          <w:rFonts w:ascii="Times New Roman" w:hAnsi="Times New Roman" w:cs="Times New Roman"/>
          <w:sz w:val="28"/>
          <w:szCs w:val="28"/>
        </w:rPr>
        <w:t>«Бублики для республики»: исторический профиль нэпманов: монография</w:t>
      </w:r>
      <w:r>
        <w:rPr>
          <w:rFonts w:ascii="Times New Roman" w:hAnsi="Times New Roman" w:cs="Times New Roman"/>
          <w:sz w:val="28"/>
          <w:szCs w:val="28"/>
        </w:rPr>
        <w:t xml:space="preserve"> / Под ред. Р. А. Хизиева. Уфа: РИО БашГУ, </w:t>
      </w:r>
      <w:r w:rsidRPr="00A64F9F">
        <w:rPr>
          <w:rFonts w:ascii="Times New Roman" w:hAnsi="Times New Roman" w:cs="Times New Roman"/>
          <w:sz w:val="28"/>
          <w:szCs w:val="28"/>
        </w:rPr>
        <w:t>2005.</w:t>
      </w:r>
      <w:r>
        <w:rPr>
          <w:rFonts w:ascii="Times New Roman" w:hAnsi="Times New Roman" w:cs="Times New Roman"/>
          <w:sz w:val="28"/>
          <w:szCs w:val="28"/>
        </w:rPr>
        <w:t xml:space="preserve"> 224 с. </w:t>
      </w:r>
    </w:p>
    <w:p w:rsidR="00266078" w:rsidRDefault="00266078" w:rsidP="00266078">
      <w:pPr>
        <w:pStyle w:val="af0"/>
        <w:numPr>
          <w:ilvl w:val="0"/>
          <w:numId w:val="1"/>
        </w:numPr>
        <w:spacing w:line="360" w:lineRule="auto"/>
        <w:jc w:val="both"/>
        <w:rPr>
          <w:rFonts w:ascii="Times New Roman" w:hAnsi="Times New Roman" w:cs="Times New Roman"/>
          <w:sz w:val="28"/>
          <w:szCs w:val="28"/>
        </w:rPr>
      </w:pPr>
      <w:r w:rsidRPr="000217CC">
        <w:rPr>
          <w:rFonts w:ascii="Times New Roman" w:hAnsi="Times New Roman" w:cs="Times New Roman"/>
          <w:sz w:val="28"/>
          <w:szCs w:val="28"/>
        </w:rPr>
        <w:t>Вольфсон С. Я. Семья и брак в их историческом развитии</w:t>
      </w:r>
      <w:r>
        <w:rPr>
          <w:rFonts w:ascii="Times New Roman" w:hAnsi="Times New Roman" w:cs="Times New Roman"/>
          <w:sz w:val="28"/>
          <w:szCs w:val="28"/>
        </w:rPr>
        <w:t xml:space="preserve">. М. : Соцэкгиз, 1937. </w:t>
      </w:r>
      <w:r w:rsidRPr="000217CC">
        <w:rPr>
          <w:rFonts w:ascii="Times New Roman" w:hAnsi="Times New Roman" w:cs="Times New Roman"/>
          <w:sz w:val="28"/>
          <w:szCs w:val="28"/>
        </w:rPr>
        <w:t>244 с.</w:t>
      </w:r>
    </w:p>
    <w:p w:rsidR="00266078" w:rsidRPr="000217CC" w:rsidRDefault="00266078" w:rsidP="00266078">
      <w:pPr>
        <w:pStyle w:val="af0"/>
        <w:numPr>
          <w:ilvl w:val="0"/>
          <w:numId w:val="1"/>
        </w:numPr>
        <w:spacing w:line="360" w:lineRule="auto"/>
        <w:jc w:val="both"/>
        <w:rPr>
          <w:rFonts w:ascii="Times New Roman" w:hAnsi="Times New Roman" w:cs="Times New Roman"/>
          <w:sz w:val="28"/>
          <w:szCs w:val="28"/>
        </w:rPr>
      </w:pPr>
      <w:r w:rsidRPr="000217CC">
        <w:rPr>
          <w:rFonts w:ascii="Times New Roman" w:hAnsi="Times New Roman" w:cs="Times New Roman"/>
          <w:sz w:val="28"/>
          <w:szCs w:val="28"/>
        </w:rPr>
        <w:t>Гимпельсон Е.</w:t>
      </w:r>
      <w:r>
        <w:rPr>
          <w:rFonts w:ascii="Times New Roman" w:hAnsi="Times New Roman" w:cs="Times New Roman"/>
          <w:sz w:val="28"/>
          <w:szCs w:val="28"/>
        </w:rPr>
        <w:t xml:space="preserve"> </w:t>
      </w:r>
      <w:r w:rsidRPr="000217CC">
        <w:rPr>
          <w:rFonts w:ascii="Times New Roman" w:hAnsi="Times New Roman" w:cs="Times New Roman"/>
          <w:sz w:val="28"/>
          <w:szCs w:val="28"/>
        </w:rPr>
        <w:t>Г. Рабочий класс в управлении Советским государств</w:t>
      </w:r>
      <w:r>
        <w:rPr>
          <w:rFonts w:ascii="Times New Roman" w:hAnsi="Times New Roman" w:cs="Times New Roman"/>
          <w:sz w:val="28"/>
          <w:szCs w:val="28"/>
        </w:rPr>
        <w:t xml:space="preserve">ом. Ноябрь 1917 – 1920 гг.  М. : Наука, </w:t>
      </w:r>
      <w:r w:rsidRPr="000217CC">
        <w:rPr>
          <w:rFonts w:ascii="Times New Roman" w:hAnsi="Times New Roman" w:cs="Times New Roman"/>
          <w:sz w:val="28"/>
          <w:szCs w:val="28"/>
        </w:rPr>
        <w:t xml:space="preserve">1982. </w:t>
      </w:r>
      <w:r>
        <w:rPr>
          <w:rFonts w:ascii="Times New Roman" w:hAnsi="Times New Roman" w:cs="Times New Roman"/>
          <w:sz w:val="28"/>
          <w:szCs w:val="28"/>
        </w:rPr>
        <w:t xml:space="preserve">343 с. </w:t>
      </w:r>
    </w:p>
    <w:p w:rsidR="0026607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Гимпельсон Е.</w:t>
      </w:r>
      <w:r>
        <w:rPr>
          <w:rFonts w:ascii="Times New Roman" w:hAnsi="Times New Roman" w:cs="Times New Roman"/>
          <w:sz w:val="28"/>
          <w:szCs w:val="28"/>
        </w:rPr>
        <w:t xml:space="preserve"> </w:t>
      </w:r>
      <w:r w:rsidRPr="00AA0D58">
        <w:rPr>
          <w:rFonts w:ascii="Times New Roman" w:hAnsi="Times New Roman" w:cs="Times New Roman"/>
          <w:sz w:val="28"/>
          <w:szCs w:val="28"/>
        </w:rPr>
        <w:t>Г. Советские управленцы 1917-1920 гг.</w:t>
      </w:r>
      <w:r>
        <w:rPr>
          <w:rFonts w:ascii="Times New Roman" w:hAnsi="Times New Roman" w:cs="Times New Roman"/>
          <w:sz w:val="28"/>
          <w:szCs w:val="28"/>
        </w:rPr>
        <w:t xml:space="preserve"> М. : Ин-т рос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стории, 1998. </w:t>
      </w:r>
      <w:r w:rsidRPr="000217CC">
        <w:rPr>
          <w:rFonts w:ascii="Times New Roman" w:hAnsi="Times New Roman" w:cs="Times New Roman"/>
          <w:sz w:val="28"/>
          <w:szCs w:val="28"/>
        </w:rPr>
        <w:t>258 с</w:t>
      </w:r>
      <w:r>
        <w:rPr>
          <w:rFonts w:ascii="Times New Roman" w:hAnsi="Times New Roman" w:cs="Times New Roman"/>
          <w:sz w:val="28"/>
          <w:szCs w:val="28"/>
        </w:rPr>
        <w:t>.</w:t>
      </w:r>
    </w:p>
    <w:p w:rsidR="00266078" w:rsidRDefault="00266078" w:rsidP="00266078">
      <w:pPr>
        <w:pStyle w:val="af0"/>
        <w:numPr>
          <w:ilvl w:val="0"/>
          <w:numId w:val="1"/>
        </w:numPr>
        <w:spacing w:line="360" w:lineRule="auto"/>
        <w:jc w:val="both"/>
        <w:rPr>
          <w:rFonts w:ascii="Times New Roman" w:hAnsi="Times New Roman" w:cs="Times New Roman"/>
          <w:sz w:val="28"/>
          <w:szCs w:val="28"/>
        </w:rPr>
      </w:pPr>
      <w:r w:rsidRPr="000217CC">
        <w:rPr>
          <w:rFonts w:ascii="Times New Roman" w:hAnsi="Times New Roman" w:cs="Times New Roman"/>
          <w:sz w:val="28"/>
          <w:szCs w:val="28"/>
        </w:rPr>
        <w:t>Гимпельсон Е. Г. Советские управленцы. 20-е годы. (Руководящие кадры государственного аппарата СССР). М.</w:t>
      </w:r>
      <w:r>
        <w:rPr>
          <w:rFonts w:ascii="Times New Roman" w:hAnsi="Times New Roman" w:cs="Times New Roman"/>
          <w:sz w:val="28"/>
          <w:szCs w:val="28"/>
        </w:rPr>
        <w:t xml:space="preserve"> : ИРИ</w:t>
      </w:r>
      <w:r w:rsidRPr="000217CC">
        <w:rPr>
          <w:rFonts w:ascii="Times New Roman" w:hAnsi="Times New Roman" w:cs="Times New Roman"/>
          <w:sz w:val="28"/>
          <w:szCs w:val="28"/>
        </w:rPr>
        <w:t>, 2001.</w:t>
      </w:r>
      <w:r>
        <w:rPr>
          <w:rFonts w:ascii="Times New Roman" w:hAnsi="Times New Roman" w:cs="Times New Roman"/>
          <w:sz w:val="28"/>
          <w:szCs w:val="28"/>
        </w:rPr>
        <w:t xml:space="preserve"> 225 с.</w:t>
      </w:r>
    </w:p>
    <w:p w:rsidR="00484962" w:rsidRDefault="00484962" w:rsidP="00484962">
      <w:pPr>
        <w:pStyle w:val="af0"/>
        <w:numPr>
          <w:ilvl w:val="0"/>
          <w:numId w:val="1"/>
        </w:numPr>
        <w:spacing w:line="360" w:lineRule="auto"/>
        <w:jc w:val="both"/>
        <w:rPr>
          <w:rFonts w:ascii="Times New Roman" w:hAnsi="Times New Roman" w:cs="Times New Roman"/>
          <w:sz w:val="28"/>
          <w:szCs w:val="28"/>
        </w:rPr>
      </w:pPr>
      <w:r w:rsidRPr="00484962">
        <w:rPr>
          <w:rFonts w:ascii="Times New Roman" w:hAnsi="Times New Roman" w:cs="Times New Roman"/>
          <w:sz w:val="28"/>
          <w:szCs w:val="28"/>
        </w:rPr>
        <w:t>Гордон Л. А. Человек после работы : Социальные проблемы быта и внерабочего времени : По материалам изучения бюджетов времени рабочих в крупных городах европ. части СССР. М.</w:t>
      </w:r>
      <w:r>
        <w:rPr>
          <w:rFonts w:ascii="Times New Roman" w:hAnsi="Times New Roman" w:cs="Times New Roman"/>
          <w:sz w:val="28"/>
          <w:szCs w:val="28"/>
        </w:rPr>
        <w:t xml:space="preserve"> : Наука</w:t>
      </w:r>
      <w:r w:rsidRPr="00484962">
        <w:rPr>
          <w:rFonts w:ascii="Times New Roman" w:hAnsi="Times New Roman" w:cs="Times New Roman"/>
          <w:sz w:val="28"/>
          <w:szCs w:val="28"/>
        </w:rPr>
        <w:t>, 1972.</w:t>
      </w:r>
      <w:r>
        <w:rPr>
          <w:rFonts w:ascii="Times New Roman" w:hAnsi="Times New Roman" w:cs="Times New Roman"/>
          <w:sz w:val="28"/>
          <w:szCs w:val="28"/>
        </w:rPr>
        <w:t xml:space="preserve"> 268 с. </w:t>
      </w:r>
    </w:p>
    <w:p w:rsidR="00266078" w:rsidRPr="00BD68E6" w:rsidRDefault="00266078" w:rsidP="00266078">
      <w:pPr>
        <w:pStyle w:val="af0"/>
        <w:numPr>
          <w:ilvl w:val="0"/>
          <w:numId w:val="1"/>
        </w:numPr>
        <w:spacing w:line="360" w:lineRule="auto"/>
        <w:jc w:val="both"/>
        <w:rPr>
          <w:rFonts w:ascii="Times New Roman" w:hAnsi="Times New Roman" w:cs="Times New Roman"/>
          <w:sz w:val="28"/>
          <w:szCs w:val="28"/>
        </w:rPr>
      </w:pPr>
      <w:r w:rsidRPr="00BD68E6">
        <w:rPr>
          <w:rFonts w:ascii="Times New Roman" w:hAnsi="Times New Roman" w:cs="Times New Roman"/>
          <w:sz w:val="28"/>
          <w:szCs w:val="28"/>
        </w:rPr>
        <w:lastRenderedPageBreak/>
        <w:t>Гордон Л.</w:t>
      </w:r>
      <w:r>
        <w:rPr>
          <w:rFonts w:ascii="Times New Roman" w:hAnsi="Times New Roman" w:cs="Times New Roman"/>
          <w:sz w:val="28"/>
          <w:szCs w:val="28"/>
        </w:rPr>
        <w:t xml:space="preserve"> </w:t>
      </w:r>
      <w:r w:rsidRPr="00BD68E6">
        <w:rPr>
          <w:rFonts w:ascii="Times New Roman" w:hAnsi="Times New Roman" w:cs="Times New Roman"/>
          <w:sz w:val="28"/>
          <w:szCs w:val="28"/>
        </w:rPr>
        <w:t>А., Клопов Э.</w:t>
      </w:r>
      <w:r>
        <w:rPr>
          <w:rFonts w:ascii="Times New Roman" w:hAnsi="Times New Roman" w:cs="Times New Roman"/>
          <w:sz w:val="28"/>
          <w:szCs w:val="28"/>
        </w:rPr>
        <w:t xml:space="preserve"> </w:t>
      </w:r>
      <w:r w:rsidRPr="00BD68E6">
        <w:rPr>
          <w:rFonts w:ascii="Times New Roman" w:hAnsi="Times New Roman" w:cs="Times New Roman"/>
          <w:sz w:val="28"/>
          <w:szCs w:val="28"/>
        </w:rPr>
        <w:t>В., Оников Л.</w:t>
      </w:r>
      <w:r>
        <w:rPr>
          <w:rFonts w:ascii="Times New Roman" w:hAnsi="Times New Roman" w:cs="Times New Roman"/>
          <w:sz w:val="28"/>
          <w:szCs w:val="28"/>
        </w:rPr>
        <w:t xml:space="preserve"> </w:t>
      </w:r>
      <w:r w:rsidRPr="00BD68E6">
        <w:rPr>
          <w:rFonts w:ascii="Times New Roman" w:hAnsi="Times New Roman" w:cs="Times New Roman"/>
          <w:sz w:val="28"/>
          <w:szCs w:val="28"/>
        </w:rPr>
        <w:t>А. Общий характер перемен в содержании бытовых</w:t>
      </w:r>
      <w:r>
        <w:rPr>
          <w:rFonts w:ascii="Times New Roman" w:hAnsi="Times New Roman" w:cs="Times New Roman"/>
          <w:sz w:val="28"/>
          <w:szCs w:val="28"/>
        </w:rPr>
        <w:t xml:space="preserve"> </w:t>
      </w:r>
      <w:r w:rsidRPr="00BD68E6">
        <w:rPr>
          <w:rFonts w:ascii="Times New Roman" w:hAnsi="Times New Roman" w:cs="Times New Roman"/>
          <w:sz w:val="28"/>
          <w:szCs w:val="28"/>
        </w:rPr>
        <w:t>занятий и функций быта</w:t>
      </w:r>
      <w:r>
        <w:rPr>
          <w:rFonts w:ascii="Times New Roman" w:hAnsi="Times New Roman" w:cs="Times New Roman"/>
          <w:sz w:val="28"/>
          <w:szCs w:val="28"/>
        </w:rPr>
        <w:t xml:space="preserve"> // Социологический калейдоскоп (памяти Леонида Абрамовича Гордона): сб. М. : Прогрес-Традиция, 2003. С. 119-163.</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Гордон Л.</w:t>
      </w:r>
      <w:r>
        <w:rPr>
          <w:rFonts w:ascii="Times New Roman" w:hAnsi="Times New Roman" w:cs="Times New Roman"/>
          <w:sz w:val="28"/>
          <w:szCs w:val="28"/>
        </w:rPr>
        <w:t xml:space="preserve"> </w:t>
      </w:r>
      <w:r w:rsidRPr="00AA0D58">
        <w:rPr>
          <w:rFonts w:ascii="Times New Roman" w:hAnsi="Times New Roman" w:cs="Times New Roman"/>
          <w:sz w:val="28"/>
          <w:szCs w:val="28"/>
        </w:rPr>
        <w:t>А., Клопов Э.</w:t>
      </w:r>
      <w:r>
        <w:rPr>
          <w:rFonts w:ascii="Times New Roman" w:hAnsi="Times New Roman" w:cs="Times New Roman"/>
          <w:sz w:val="28"/>
          <w:szCs w:val="28"/>
        </w:rPr>
        <w:t xml:space="preserve"> </w:t>
      </w:r>
      <w:r w:rsidRPr="00AA0D58">
        <w:rPr>
          <w:rFonts w:ascii="Times New Roman" w:hAnsi="Times New Roman" w:cs="Times New Roman"/>
          <w:sz w:val="28"/>
          <w:szCs w:val="28"/>
        </w:rPr>
        <w:t>В., Оников Л.</w:t>
      </w:r>
      <w:r>
        <w:rPr>
          <w:rFonts w:ascii="Times New Roman" w:hAnsi="Times New Roman" w:cs="Times New Roman"/>
          <w:sz w:val="28"/>
          <w:szCs w:val="28"/>
        </w:rPr>
        <w:t xml:space="preserve"> </w:t>
      </w:r>
      <w:r w:rsidRPr="00AA0D58">
        <w:rPr>
          <w:rFonts w:ascii="Times New Roman" w:hAnsi="Times New Roman" w:cs="Times New Roman"/>
          <w:sz w:val="28"/>
          <w:szCs w:val="28"/>
        </w:rPr>
        <w:t>А. Черты социалистического образа жизни: быт городских раб</w:t>
      </w:r>
      <w:r>
        <w:rPr>
          <w:rFonts w:ascii="Times New Roman" w:hAnsi="Times New Roman" w:cs="Times New Roman"/>
          <w:sz w:val="28"/>
          <w:szCs w:val="28"/>
        </w:rPr>
        <w:t>очих вчера, сегодня, завтра. М. : Знание,</w:t>
      </w:r>
      <w:r w:rsidRPr="00AA0D58">
        <w:rPr>
          <w:rFonts w:ascii="Times New Roman" w:hAnsi="Times New Roman" w:cs="Times New Roman"/>
          <w:sz w:val="28"/>
          <w:szCs w:val="28"/>
        </w:rPr>
        <w:t xml:space="preserve"> 1977. </w:t>
      </w:r>
      <w:r>
        <w:rPr>
          <w:rFonts w:ascii="Times New Roman" w:hAnsi="Times New Roman" w:cs="Times New Roman"/>
          <w:sz w:val="28"/>
          <w:szCs w:val="28"/>
        </w:rPr>
        <w:t>159 с.</w:t>
      </w:r>
    </w:p>
    <w:p w:rsidR="00266078" w:rsidRPr="001664B3" w:rsidRDefault="00266078" w:rsidP="00266078">
      <w:pPr>
        <w:pStyle w:val="af0"/>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0D58">
        <w:rPr>
          <w:rFonts w:ascii="Times New Roman" w:hAnsi="Times New Roman" w:cs="Times New Roman"/>
          <w:sz w:val="28"/>
          <w:szCs w:val="28"/>
        </w:rPr>
        <w:t>Горинов М.</w:t>
      </w:r>
      <w:r>
        <w:rPr>
          <w:rFonts w:ascii="Times New Roman" w:hAnsi="Times New Roman" w:cs="Times New Roman"/>
          <w:sz w:val="28"/>
          <w:szCs w:val="28"/>
        </w:rPr>
        <w:t xml:space="preserve"> </w:t>
      </w:r>
      <w:r w:rsidRPr="00AA0D58">
        <w:rPr>
          <w:rFonts w:ascii="Times New Roman" w:hAnsi="Times New Roman" w:cs="Times New Roman"/>
          <w:sz w:val="28"/>
          <w:szCs w:val="28"/>
        </w:rPr>
        <w:t xml:space="preserve">М. Москва в 20-х годах // Отечественная история. 1996. </w:t>
      </w:r>
      <w:r w:rsidRPr="001664B3">
        <w:rPr>
          <w:rFonts w:ascii="Times New Roman" w:hAnsi="Times New Roman" w:cs="Times New Roman"/>
          <w:sz w:val="28"/>
          <w:szCs w:val="28"/>
        </w:rPr>
        <w:t xml:space="preserve">№ 5. С. </w:t>
      </w:r>
      <w:r>
        <w:rPr>
          <w:rFonts w:ascii="Times New Roman" w:hAnsi="Times New Roman" w:cs="Times New Roman"/>
          <w:sz w:val="28"/>
          <w:szCs w:val="28"/>
        </w:rPr>
        <w:t xml:space="preserve">3-17. </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Григоров Г., Шкотов С. Старый и новый быт. М.</w:t>
      </w:r>
      <w:r>
        <w:rPr>
          <w:rFonts w:ascii="Times New Roman" w:hAnsi="Times New Roman" w:cs="Times New Roman"/>
          <w:sz w:val="28"/>
          <w:szCs w:val="28"/>
        </w:rPr>
        <w:t xml:space="preserve"> ; Л.: Молодая гвардия, </w:t>
      </w:r>
      <w:r w:rsidRPr="00AA0D58">
        <w:rPr>
          <w:rFonts w:ascii="Times New Roman" w:hAnsi="Times New Roman" w:cs="Times New Roman"/>
          <w:sz w:val="28"/>
          <w:szCs w:val="28"/>
        </w:rPr>
        <w:t xml:space="preserve">1927. </w:t>
      </w:r>
      <w:r>
        <w:rPr>
          <w:rFonts w:ascii="Times New Roman" w:hAnsi="Times New Roman" w:cs="Times New Roman"/>
          <w:sz w:val="28"/>
          <w:szCs w:val="28"/>
        </w:rPr>
        <w:t>181 с.</w:t>
      </w:r>
    </w:p>
    <w:p w:rsidR="00266078" w:rsidRDefault="00266078" w:rsidP="00266078">
      <w:pPr>
        <w:pStyle w:val="af0"/>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Давыдов А. Ю. Нелегальное снабжение российского населения и власть, 1917 – 1921 гг.: Мешочники. СПб., 2002. </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Дианова Е.</w:t>
      </w:r>
      <w:r>
        <w:rPr>
          <w:rFonts w:ascii="Times New Roman" w:hAnsi="Times New Roman" w:cs="Times New Roman"/>
          <w:sz w:val="28"/>
          <w:szCs w:val="28"/>
        </w:rPr>
        <w:t xml:space="preserve"> </w:t>
      </w:r>
      <w:r w:rsidRPr="00AA0D58">
        <w:rPr>
          <w:rFonts w:ascii="Times New Roman" w:hAnsi="Times New Roman" w:cs="Times New Roman"/>
          <w:sz w:val="28"/>
          <w:szCs w:val="28"/>
        </w:rPr>
        <w:t xml:space="preserve">В. «Нас венчали не в церкви»: о бракосочетании и регистрации браков в советский период // Российская семья: историко-психологический портрет: Материалы  </w:t>
      </w:r>
      <w:r w:rsidRPr="009317D2">
        <w:rPr>
          <w:rFonts w:ascii="Times New Roman" w:hAnsi="Times New Roman" w:cs="Times New Roman"/>
          <w:sz w:val="28"/>
          <w:szCs w:val="28"/>
        </w:rPr>
        <w:t xml:space="preserve">XXIV </w:t>
      </w:r>
      <w:r w:rsidRPr="00AA0D58">
        <w:rPr>
          <w:rFonts w:ascii="Times New Roman" w:hAnsi="Times New Roman" w:cs="Times New Roman"/>
          <w:sz w:val="28"/>
          <w:szCs w:val="28"/>
        </w:rPr>
        <w:t>Всерос.</w:t>
      </w:r>
      <w:r>
        <w:rPr>
          <w:rFonts w:ascii="Times New Roman" w:hAnsi="Times New Roman" w:cs="Times New Roman"/>
          <w:sz w:val="28"/>
          <w:szCs w:val="28"/>
        </w:rPr>
        <w:t xml:space="preserve"> </w:t>
      </w:r>
      <w:r w:rsidRPr="00AA0D58">
        <w:rPr>
          <w:rFonts w:ascii="Times New Roman" w:hAnsi="Times New Roman" w:cs="Times New Roman"/>
          <w:sz w:val="28"/>
          <w:szCs w:val="28"/>
        </w:rPr>
        <w:t xml:space="preserve">науч. конф. </w:t>
      </w:r>
      <w:proofErr w:type="gramStart"/>
      <w:r w:rsidRPr="00AA0D58">
        <w:rPr>
          <w:rFonts w:ascii="Times New Roman" w:hAnsi="Times New Roman" w:cs="Times New Roman"/>
          <w:sz w:val="28"/>
          <w:szCs w:val="28"/>
        </w:rPr>
        <w:t>Санкт-Петербург, 15-16 декабря 2008 г.: В 2 ч. / Под.</w:t>
      </w:r>
      <w:r>
        <w:rPr>
          <w:rFonts w:ascii="Times New Roman" w:hAnsi="Times New Roman" w:cs="Times New Roman"/>
          <w:sz w:val="28"/>
          <w:szCs w:val="28"/>
        </w:rPr>
        <w:t xml:space="preserve"> </w:t>
      </w:r>
      <w:r w:rsidRPr="00AA0D58">
        <w:rPr>
          <w:rFonts w:ascii="Times New Roman" w:hAnsi="Times New Roman" w:cs="Times New Roman"/>
          <w:sz w:val="28"/>
          <w:szCs w:val="28"/>
        </w:rPr>
        <w:t>ред. д-ра ист.</w:t>
      </w:r>
      <w:r>
        <w:rPr>
          <w:rFonts w:ascii="Times New Roman" w:hAnsi="Times New Roman" w:cs="Times New Roman"/>
          <w:sz w:val="28"/>
          <w:szCs w:val="28"/>
        </w:rPr>
        <w:t xml:space="preserve"> </w:t>
      </w:r>
      <w:r w:rsidRPr="00AA0D58">
        <w:rPr>
          <w:rFonts w:ascii="Times New Roman" w:hAnsi="Times New Roman" w:cs="Times New Roman"/>
          <w:sz w:val="28"/>
          <w:szCs w:val="28"/>
        </w:rPr>
        <w:t>наук, проф. С.</w:t>
      </w:r>
      <w:r>
        <w:rPr>
          <w:rFonts w:ascii="Times New Roman" w:hAnsi="Times New Roman" w:cs="Times New Roman"/>
          <w:sz w:val="28"/>
          <w:szCs w:val="28"/>
        </w:rPr>
        <w:t xml:space="preserve"> </w:t>
      </w:r>
      <w:r w:rsidRPr="00AA0D58">
        <w:rPr>
          <w:rFonts w:ascii="Times New Roman" w:hAnsi="Times New Roman" w:cs="Times New Roman"/>
          <w:sz w:val="28"/>
          <w:szCs w:val="28"/>
        </w:rPr>
        <w:t>Н. Полторака, СПб.</w:t>
      </w:r>
      <w:r>
        <w:rPr>
          <w:rFonts w:ascii="Times New Roman" w:hAnsi="Times New Roman" w:cs="Times New Roman"/>
          <w:sz w:val="28"/>
          <w:szCs w:val="28"/>
        </w:rPr>
        <w:t xml:space="preserve"> </w:t>
      </w:r>
      <w:r w:rsidRPr="00AA0D58">
        <w:rPr>
          <w:rFonts w:ascii="Times New Roman" w:hAnsi="Times New Roman" w:cs="Times New Roman"/>
          <w:sz w:val="28"/>
          <w:szCs w:val="28"/>
        </w:rPr>
        <w:t>: Нестор, 2008.</w:t>
      </w:r>
      <w:proofErr w:type="gramEnd"/>
      <w:r>
        <w:rPr>
          <w:rFonts w:ascii="Times New Roman" w:hAnsi="Times New Roman" w:cs="Times New Roman"/>
          <w:sz w:val="28"/>
          <w:szCs w:val="28"/>
        </w:rPr>
        <w:t xml:space="preserve"> </w:t>
      </w:r>
      <w:r w:rsidRPr="00AA0D58">
        <w:rPr>
          <w:rFonts w:ascii="Times New Roman" w:hAnsi="Times New Roman" w:cs="Times New Roman"/>
          <w:sz w:val="28"/>
          <w:szCs w:val="28"/>
        </w:rPr>
        <w:t>Ч.</w:t>
      </w:r>
      <w:r>
        <w:rPr>
          <w:rFonts w:ascii="Times New Roman" w:hAnsi="Times New Roman" w:cs="Times New Roman"/>
          <w:sz w:val="28"/>
          <w:szCs w:val="28"/>
        </w:rPr>
        <w:t xml:space="preserve"> </w:t>
      </w:r>
      <w:r w:rsidRPr="00AA0D58">
        <w:rPr>
          <w:rFonts w:ascii="Times New Roman" w:hAnsi="Times New Roman" w:cs="Times New Roman"/>
          <w:sz w:val="28"/>
          <w:szCs w:val="28"/>
        </w:rPr>
        <w:t>2. С. 52.</w:t>
      </w:r>
      <w:r>
        <w:rPr>
          <w:rFonts w:ascii="Times New Roman" w:hAnsi="Times New Roman" w:cs="Times New Roman"/>
          <w:sz w:val="28"/>
          <w:szCs w:val="28"/>
        </w:rPr>
        <w:t xml:space="preserve"> </w:t>
      </w:r>
    </w:p>
    <w:p w:rsidR="00266078" w:rsidRPr="008E7B20" w:rsidRDefault="00266078" w:rsidP="00266078">
      <w:pPr>
        <w:pStyle w:val="af0"/>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8E7B20">
        <w:rPr>
          <w:rFonts w:ascii="Times New Roman" w:hAnsi="Times New Roman" w:cs="Times New Roman"/>
          <w:sz w:val="28"/>
          <w:szCs w:val="28"/>
        </w:rPr>
        <w:t>Меерович М. Г. Наказание жилищем. Жилищная политика в СССР как средство управления людьми. 1917-1937. М., 2008.</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 xml:space="preserve">Исаев В. И. Необычные судьбы обычных людей: советская повседневность в 1920-1930-е гг. - Новосибирск : Ин-т истории СО РАН, 2008.  187 с. </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0D58">
        <w:rPr>
          <w:rFonts w:ascii="Times New Roman" w:hAnsi="Times New Roman" w:cs="Times New Roman"/>
          <w:sz w:val="28"/>
          <w:szCs w:val="28"/>
        </w:rPr>
        <w:t>Ирвинг А. Возрастной и национальный состав проституток // Рабочий суд. 1925. №5. С. 210.</w:t>
      </w:r>
    </w:p>
    <w:p w:rsidR="00266078" w:rsidRDefault="00266078" w:rsidP="00266078">
      <w:pPr>
        <w:pStyle w:val="af0"/>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0D58">
        <w:rPr>
          <w:rFonts w:ascii="Times New Roman" w:hAnsi="Times New Roman" w:cs="Times New Roman"/>
          <w:sz w:val="28"/>
          <w:szCs w:val="28"/>
        </w:rPr>
        <w:t>Ирошников М.</w:t>
      </w:r>
      <w:r>
        <w:rPr>
          <w:rFonts w:ascii="Times New Roman" w:hAnsi="Times New Roman" w:cs="Times New Roman"/>
          <w:sz w:val="28"/>
          <w:szCs w:val="28"/>
        </w:rPr>
        <w:t xml:space="preserve"> </w:t>
      </w:r>
      <w:r w:rsidRPr="00AA0D58">
        <w:rPr>
          <w:rFonts w:ascii="Times New Roman" w:hAnsi="Times New Roman" w:cs="Times New Roman"/>
          <w:sz w:val="28"/>
          <w:szCs w:val="28"/>
        </w:rPr>
        <w:t>П. Рожденное октябрем: Очерки становления Советского государства. Л</w:t>
      </w:r>
      <w:r w:rsidRPr="008E7B20">
        <w:rPr>
          <w:rFonts w:ascii="Times New Roman" w:hAnsi="Times New Roman" w:cs="Times New Roman"/>
          <w:sz w:val="28"/>
          <w:szCs w:val="28"/>
        </w:rPr>
        <w:t xml:space="preserve">.: </w:t>
      </w:r>
      <w:r w:rsidRPr="00AA0D58">
        <w:rPr>
          <w:rFonts w:ascii="Times New Roman" w:hAnsi="Times New Roman" w:cs="Times New Roman"/>
          <w:sz w:val="28"/>
          <w:szCs w:val="28"/>
        </w:rPr>
        <w:t>Наука</w:t>
      </w:r>
      <w:r w:rsidRPr="008E7B20">
        <w:rPr>
          <w:rFonts w:ascii="Times New Roman" w:hAnsi="Times New Roman" w:cs="Times New Roman"/>
          <w:sz w:val="28"/>
          <w:szCs w:val="28"/>
        </w:rPr>
        <w:t xml:space="preserve">, 1987. 255 </w:t>
      </w:r>
      <w:r w:rsidRPr="00AA0D58">
        <w:rPr>
          <w:rFonts w:ascii="Times New Roman" w:hAnsi="Times New Roman" w:cs="Times New Roman"/>
          <w:sz w:val="28"/>
          <w:szCs w:val="28"/>
        </w:rPr>
        <w:t>с</w:t>
      </w:r>
      <w:r w:rsidRPr="008E7B20">
        <w:rPr>
          <w:rFonts w:ascii="Times New Roman" w:hAnsi="Times New Roman" w:cs="Times New Roman"/>
          <w:sz w:val="28"/>
          <w:szCs w:val="28"/>
        </w:rPr>
        <w:t xml:space="preserve">. </w:t>
      </w:r>
    </w:p>
    <w:p w:rsidR="00266078" w:rsidRPr="005A6093" w:rsidRDefault="00266078" w:rsidP="00266078">
      <w:pPr>
        <w:pStyle w:val="af0"/>
        <w:numPr>
          <w:ilvl w:val="0"/>
          <w:numId w:val="1"/>
        </w:numPr>
        <w:rPr>
          <w:rFonts w:ascii="Times New Roman" w:hAnsi="Times New Roman" w:cs="Times New Roman"/>
          <w:sz w:val="28"/>
          <w:szCs w:val="28"/>
        </w:rPr>
      </w:pPr>
      <w:r w:rsidRPr="005A6093">
        <w:rPr>
          <w:rFonts w:ascii="Times New Roman" w:hAnsi="Times New Roman" w:cs="Times New Roman"/>
          <w:sz w:val="28"/>
          <w:szCs w:val="28"/>
        </w:rPr>
        <w:t xml:space="preserve">История социалистической экономики </w:t>
      </w:r>
      <w:r>
        <w:rPr>
          <w:rFonts w:ascii="Times New Roman" w:hAnsi="Times New Roman" w:cs="Times New Roman"/>
          <w:sz w:val="28"/>
          <w:szCs w:val="28"/>
        </w:rPr>
        <w:t>СССР : В 7 т. / Отв. ред. И. А. </w:t>
      </w:r>
      <w:r w:rsidRPr="005A6093">
        <w:rPr>
          <w:rFonts w:ascii="Times New Roman" w:hAnsi="Times New Roman" w:cs="Times New Roman"/>
          <w:sz w:val="28"/>
          <w:szCs w:val="28"/>
        </w:rPr>
        <w:t>Гладков. Т. 1 : Советская экономика</w:t>
      </w:r>
      <w:r>
        <w:rPr>
          <w:rFonts w:ascii="Times New Roman" w:hAnsi="Times New Roman" w:cs="Times New Roman"/>
          <w:sz w:val="28"/>
          <w:szCs w:val="28"/>
        </w:rPr>
        <w:t xml:space="preserve"> в 1917-1920 гг.  М., 1976. 448 </w:t>
      </w:r>
      <w:r w:rsidRPr="005A6093">
        <w:rPr>
          <w:rFonts w:ascii="Times New Roman" w:hAnsi="Times New Roman" w:cs="Times New Roman"/>
          <w:sz w:val="28"/>
          <w:szCs w:val="28"/>
        </w:rPr>
        <w:t xml:space="preserve">с. </w:t>
      </w:r>
    </w:p>
    <w:p w:rsidR="00AA38D8" w:rsidRDefault="00266078" w:rsidP="00AA38D8">
      <w:pPr>
        <w:pStyle w:val="af0"/>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38D8" w:rsidRPr="00AA38D8">
        <w:rPr>
          <w:rFonts w:ascii="Times New Roman" w:hAnsi="Times New Roman" w:cs="Times New Roman"/>
          <w:sz w:val="28"/>
          <w:szCs w:val="28"/>
        </w:rPr>
        <w:t>Кабо Е. О. Питание русского рабочего до и после войны. М.</w:t>
      </w:r>
      <w:r w:rsidR="00AA38D8">
        <w:rPr>
          <w:rFonts w:ascii="Times New Roman" w:hAnsi="Times New Roman" w:cs="Times New Roman"/>
          <w:sz w:val="28"/>
          <w:szCs w:val="28"/>
        </w:rPr>
        <w:t xml:space="preserve"> : Вопросы труда</w:t>
      </w:r>
      <w:r w:rsidR="00AA38D8" w:rsidRPr="00AA38D8">
        <w:rPr>
          <w:rFonts w:ascii="Times New Roman" w:hAnsi="Times New Roman" w:cs="Times New Roman"/>
          <w:sz w:val="28"/>
          <w:szCs w:val="28"/>
        </w:rPr>
        <w:t>, 1926.</w:t>
      </w:r>
      <w:r w:rsidR="00AA38D8">
        <w:rPr>
          <w:rFonts w:ascii="Times New Roman" w:hAnsi="Times New Roman" w:cs="Times New Roman"/>
          <w:sz w:val="28"/>
          <w:szCs w:val="28"/>
        </w:rPr>
        <w:t xml:space="preserve"> 182 с.</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5D017C">
        <w:rPr>
          <w:rFonts w:ascii="Times New Roman" w:hAnsi="Times New Roman" w:cs="Times New Roman"/>
          <w:sz w:val="28"/>
          <w:szCs w:val="28"/>
        </w:rPr>
        <w:t>Кабо Р. Потребление городского населения России (по данным бюджетных и выборочных и</w:t>
      </w:r>
      <w:r>
        <w:rPr>
          <w:rFonts w:ascii="Times New Roman" w:hAnsi="Times New Roman" w:cs="Times New Roman"/>
          <w:sz w:val="28"/>
          <w:szCs w:val="28"/>
        </w:rPr>
        <w:t xml:space="preserve">сследований). М., 1918. 69 с. </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Казанин И.</w:t>
      </w:r>
      <w:r>
        <w:rPr>
          <w:rFonts w:ascii="Times New Roman" w:hAnsi="Times New Roman" w:cs="Times New Roman"/>
          <w:sz w:val="28"/>
          <w:szCs w:val="28"/>
        </w:rPr>
        <w:t xml:space="preserve"> </w:t>
      </w:r>
      <w:r w:rsidRPr="00AA0D58">
        <w:rPr>
          <w:rFonts w:ascii="Times New Roman" w:hAnsi="Times New Roman" w:cs="Times New Roman"/>
          <w:sz w:val="28"/>
          <w:szCs w:val="28"/>
        </w:rPr>
        <w:t>Е. Забытое будущее: советская власть и российская интеллигенция в первое послеоктябрьское</w:t>
      </w:r>
      <w:r>
        <w:rPr>
          <w:rFonts w:ascii="Times New Roman" w:hAnsi="Times New Roman" w:cs="Times New Roman"/>
          <w:sz w:val="28"/>
          <w:szCs w:val="28"/>
        </w:rPr>
        <w:t xml:space="preserve"> десятилетие. Волгоград:  </w:t>
      </w:r>
      <w:r w:rsidRPr="004E31DB">
        <w:rPr>
          <w:rFonts w:ascii="Times New Roman" w:hAnsi="Times New Roman" w:cs="Times New Roman"/>
          <w:sz w:val="28"/>
          <w:szCs w:val="28"/>
        </w:rPr>
        <w:t xml:space="preserve">Изд-во Волгогр. гос. ун-та, </w:t>
      </w:r>
      <w:r>
        <w:rPr>
          <w:rFonts w:ascii="Times New Roman" w:hAnsi="Times New Roman" w:cs="Times New Roman"/>
          <w:sz w:val="28"/>
          <w:szCs w:val="28"/>
        </w:rPr>
        <w:t xml:space="preserve">2001. 264 с. </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Кобозева А.</w:t>
      </w:r>
      <w:r>
        <w:rPr>
          <w:rFonts w:ascii="Times New Roman" w:hAnsi="Times New Roman" w:cs="Times New Roman"/>
          <w:sz w:val="28"/>
          <w:szCs w:val="28"/>
        </w:rPr>
        <w:t xml:space="preserve"> </w:t>
      </w:r>
      <w:r w:rsidRPr="00AA0D58">
        <w:rPr>
          <w:rFonts w:ascii="Times New Roman" w:hAnsi="Times New Roman" w:cs="Times New Roman"/>
          <w:sz w:val="28"/>
          <w:szCs w:val="28"/>
        </w:rPr>
        <w:t>В. Культурно-антропологический анализ повседневной жизни Москвы: социальные эксперименты первого послереволюционного десятилетия: дисс</w:t>
      </w:r>
      <w:r>
        <w:rPr>
          <w:rFonts w:ascii="Times New Roman" w:hAnsi="Times New Roman" w:cs="Times New Roman"/>
          <w:sz w:val="28"/>
          <w:szCs w:val="28"/>
        </w:rPr>
        <w:t xml:space="preserve"> </w:t>
      </w:r>
      <w:r w:rsidRPr="00AA0D58">
        <w:rPr>
          <w:rFonts w:ascii="Times New Roman" w:hAnsi="Times New Roman" w:cs="Times New Roman"/>
          <w:sz w:val="28"/>
          <w:szCs w:val="28"/>
        </w:rPr>
        <w:t>…к.</w:t>
      </w:r>
      <w:r>
        <w:rPr>
          <w:rFonts w:ascii="Times New Roman" w:hAnsi="Times New Roman" w:cs="Times New Roman"/>
          <w:sz w:val="28"/>
          <w:szCs w:val="28"/>
        </w:rPr>
        <w:t xml:space="preserve"> филос.н.</w:t>
      </w:r>
      <w:r w:rsidRPr="00AA0D58">
        <w:rPr>
          <w:rFonts w:ascii="Times New Roman" w:hAnsi="Times New Roman" w:cs="Times New Roman"/>
          <w:sz w:val="28"/>
          <w:szCs w:val="28"/>
        </w:rPr>
        <w:t xml:space="preserve"> М., 2006.</w:t>
      </w:r>
      <w:r>
        <w:rPr>
          <w:rFonts w:ascii="Times New Roman" w:hAnsi="Times New Roman" w:cs="Times New Roman"/>
          <w:sz w:val="28"/>
          <w:szCs w:val="28"/>
        </w:rPr>
        <w:t xml:space="preserve"> 241 с. </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Кондратьев Н.</w:t>
      </w:r>
      <w:r>
        <w:rPr>
          <w:rFonts w:ascii="Times New Roman" w:hAnsi="Times New Roman" w:cs="Times New Roman"/>
          <w:sz w:val="28"/>
          <w:szCs w:val="28"/>
        </w:rPr>
        <w:t xml:space="preserve"> </w:t>
      </w:r>
      <w:r w:rsidRPr="00AA0D58">
        <w:rPr>
          <w:rFonts w:ascii="Times New Roman" w:hAnsi="Times New Roman" w:cs="Times New Roman"/>
          <w:sz w:val="28"/>
          <w:szCs w:val="28"/>
        </w:rPr>
        <w:t>Д. Рынок хлебов и его регулирование во врем</w:t>
      </w:r>
      <w:r>
        <w:rPr>
          <w:rFonts w:ascii="Times New Roman" w:hAnsi="Times New Roman" w:cs="Times New Roman"/>
          <w:sz w:val="28"/>
          <w:szCs w:val="28"/>
        </w:rPr>
        <w:t>я войны и революции. М. : Наука, 1991. 486.</w:t>
      </w:r>
    </w:p>
    <w:p w:rsidR="00266078" w:rsidRPr="0036548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Кондурушкин И.</w:t>
      </w:r>
      <w:r>
        <w:rPr>
          <w:rFonts w:ascii="Times New Roman" w:hAnsi="Times New Roman" w:cs="Times New Roman"/>
          <w:sz w:val="28"/>
          <w:szCs w:val="28"/>
        </w:rPr>
        <w:t xml:space="preserve"> </w:t>
      </w:r>
      <w:r w:rsidRPr="00AA0D58">
        <w:rPr>
          <w:rFonts w:ascii="Times New Roman" w:hAnsi="Times New Roman" w:cs="Times New Roman"/>
          <w:sz w:val="28"/>
          <w:szCs w:val="28"/>
        </w:rPr>
        <w:t>С. Частный капитал перед советским судом. Пути и методы накопления по судебным и ревизио</w:t>
      </w:r>
      <w:r>
        <w:rPr>
          <w:rFonts w:ascii="Times New Roman" w:hAnsi="Times New Roman" w:cs="Times New Roman"/>
          <w:sz w:val="28"/>
          <w:szCs w:val="28"/>
        </w:rPr>
        <w:t xml:space="preserve">нным делам 1918-1926 гг. М. ; Л., </w:t>
      </w:r>
      <w:r w:rsidRPr="00AA0D58">
        <w:rPr>
          <w:rFonts w:ascii="Times New Roman" w:hAnsi="Times New Roman" w:cs="Times New Roman"/>
          <w:sz w:val="28"/>
          <w:szCs w:val="28"/>
        </w:rPr>
        <w:t>1927</w:t>
      </w:r>
      <w:r>
        <w:rPr>
          <w:rFonts w:ascii="Times New Roman" w:hAnsi="Times New Roman" w:cs="Times New Roman"/>
          <w:sz w:val="28"/>
          <w:szCs w:val="28"/>
        </w:rPr>
        <w:t xml:space="preserve">. 240 с. </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Кринко Е.</w:t>
      </w:r>
      <w:r>
        <w:rPr>
          <w:rFonts w:ascii="Times New Roman" w:hAnsi="Times New Roman" w:cs="Times New Roman"/>
          <w:sz w:val="28"/>
          <w:szCs w:val="28"/>
        </w:rPr>
        <w:t xml:space="preserve"> </w:t>
      </w:r>
      <w:r w:rsidRPr="00AA0D58">
        <w:rPr>
          <w:rFonts w:ascii="Times New Roman" w:hAnsi="Times New Roman" w:cs="Times New Roman"/>
          <w:sz w:val="28"/>
          <w:szCs w:val="28"/>
        </w:rPr>
        <w:t>Ф., Тажидинова И.</w:t>
      </w:r>
      <w:r>
        <w:rPr>
          <w:rFonts w:ascii="Times New Roman" w:hAnsi="Times New Roman" w:cs="Times New Roman"/>
          <w:sz w:val="28"/>
          <w:szCs w:val="28"/>
        </w:rPr>
        <w:t xml:space="preserve"> </w:t>
      </w:r>
      <w:r w:rsidRPr="00AA0D58">
        <w:rPr>
          <w:rFonts w:ascii="Times New Roman" w:hAnsi="Times New Roman" w:cs="Times New Roman"/>
          <w:sz w:val="28"/>
          <w:szCs w:val="28"/>
        </w:rPr>
        <w:t>Г., Хлынина Т.</w:t>
      </w:r>
      <w:r>
        <w:rPr>
          <w:rFonts w:ascii="Times New Roman" w:hAnsi="Times New Roman" w:cs="Times New Roman"/>
          <w:sz w:val="28"/>
          <w:szCs w:val="28"/>
        </w:rPr>
        <w:t xml:space="preserve"> </w:t>
      </w:r>
      <w:r w:rsidRPr="00AA0D58">
        <w:rPr>
          <w:rFonts w:ascii="Times New Roman" w:hAnsi="Times New Roman" w:cs="Times New Roman"/>
          <w:sz w:val="28"/>
          <w:szCs w:val="28"/>
        </w:rPr>
        <w:t>П. Повседневный мир советского человека 1920-1940-х гг.: жизнь в условиях социальных трансфрмаций. Ростов-на-Дону: ЮНЦ РАН, 2009.</w:t>
      </w:r>
      <w:r>
        <w:rPr>
          <w:rFonts w:ascii="Times New Roman" w:hAnsi="Times New Roman" w:cs="Times New Roman"/>
          <w:sz w:val="28"/>
          <w:szCs w:val="28"/>
        </w:rPr>
        <w:t xml:space="preserve"> 359 с.</w:t>
      </w:r>
    </w:p>
    <w:p w:rsidR="0026607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Курукин И.</w:t>
      </w:r>
      <w:r>
        <w:rPr>
          <w:rFonts w:ascii="Times New Roman" w:hAnsi="Times New Roman" w:cs="Times New Roman"/>
          <w:sz w:val="28"/>
          <w:szCs w:val="28"/>
        </w:rPr>
        <w:t xml:space="preserve"> </w:t>
      </w:r>
      <w:r w:rsidRPr="00AA0D58">
        <w:rPr>
          <w:rFonts w:ascii="Times New Roman" w:hAnsi="Times New Roman" w:cs="Times New Roman"/>
          <w:sz w:val="28"/>
          <w:szCs w:val="28"/>
        </w:rPr>
        <w:t>В., Никулина Е.</w:t>
      </w:r>
      <w:r>
        <w:rPr>
          <w:rFonts w:ascii="Times New Roman" w:hAnsi="Times New Roman" w:cs="Times New Roman"/>
          <w:sz w:val="28"/>
          <w:szCs w:val="28"/>
        </w:rPr>
        <w:t xml:space="preserve"> </w:t>
      </w:r>
      <w:r w:rsidRPr="00AA0D58">
        <w:rPr>
          <w:rFonts w:ascii="Times New Roman" w:hAnsi="Times New Roman" w:cs="Times New Roman"/>
          <w:sz w:val="28"/>
          <w:szCs w:val="28"/>
        </w:rPr>
        <w:t xml:space="preserve">А. Повседневная жизнь русского </w:t>
      </w:r>
      <w:proofErr w:type="gramStart"/>
      <w:r w:rsidRPr="00AA0D58">
        <w:rPr>
          <w:rFonts w:ascii="Times New Roman" w:hAnsi="Times New Roman" w:cs="Times New Roman"/>
          <w:sz w:val="28"/>
          <w:szCs w:val="28"/>
        </w:rPr>
        <w:t>кабака</w:t>
      </w:r>
      <w:proofErr w:type="gramEnd"/>
      <w:r w:rsidRPr="00AA0D58">
        <w:rPr>
          <w:rFonts w:ascii="Times New Roman" w:hAnsi="Times New Roman" w:cs="Times New Roman"/>
          <w:sz w:val="28"/>
          <w:szCs w:val="28"/>
        </w:rPr>
        <w:t xml:space="preserve"> от Ивана</w:t>
      </w:r>
      <w:r>
        <w:rPr>
          <w:rFonts w:ascii="Times New Roman" w:hAnsi="Times New Roman" w:cs="Times New Roman"/>
          <w:sz w:val="28"/>
          <w:szCs w:val="28"/>
        </w:rPr>
        <w:t xml:space="preserve"> Грозного до Бориса Ельцина. М. : Молодая гвардия,</w:t>
      </w:r>
      <w:r w:rsidRPr="00AA0D58">
        <w:rPr>
          <w:rFonts w:ascii="Times New Roman" w:hAnsi="Times New Roman" w:cs="Times New Roman"/>
          <w:sz w:val="28"/>
          <w:szCs w:val="28"/>
        </w:rPr>
        <w:t xml:space="preserve"> 2007.</w:t>
      </w:r>
      <w:r>
        <w:rPr>
          <w:rFonts w:ascii="Times New Roman" w:hAnsi="Times New Roman" w:cs="Times New Roman"/>
          <w:sz w:val="28"/>
          <w:szCs w:val="28"/>
        </w:rPr>
        <w:t xml:space="preserve"> 518 с. (Живая история: повседневная жизнь человечества).</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5246E3">
        <w:rPr>
          <w:rFonts w:ascii="Times New Roman" w:hAnsi="Times New Roman" w:cs="Times New Roman"/>
          <w:sz w:val="28"/>
          <w:szCs w:val="28"/>
        </w:rPr>
        <w:t>Курцев Л. Н. Повседневная жизнь провинциального города в годы Гражданской войн</w:t>
      </w:r>
      <w:r>
        <w:rPr>
          <w:rFonts w:ascii="Times New Roman" w:hAnsi="Times New Roman" w:cs="Times New Roman"/>
          <w:sz w:val="28"/>
          <w:szCs w:val="28"/>
        </w:rPr>
        <w:t>ы ( </w:t>
      </w:r>
      <w:r w:rsidRPr="005246E3">
        <w:rPr>
          <w:rFonts w:ascii="Times New Roman" w:hAnsi="Times New Roman" w:cs="Times New Roman"/>
          <w:sz w:val="28"/>
          <w:szCs w:val="28"/>
        </w:rPr>
        <w:t>по материалам Ярославской и Костромской губернии): автореф. … к</w:t>
      </w:r>
      <w:r>
        <w:rPr>
          <w:rFonts w:ascii="Times New Roman" w:hAnsi="Times New Roman" w:cs="Times New Roman"/>
          <w:sz w:val="28"/>
          <w:szCs w:val="28"/>
        </w:rPr>
        <w:t xml:space="preserve">. и. н.  Ярославль, 2006. 23 с. </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Лебина Н.</w:t>
      </w:r>
      <w:r>
        <w:rPr>
          <w:rFonts w:ascii="Times New Roman" w:hAnsi="Times New Roman" w:cs="Times New Roman"/>
          <w:sz w:val="28"/>
          <w:szCs w:val="28"/>
        </w:rPr>
        <w:t xml:space="preserve"> </w:t>
      </w:r>
      <w:r w:rsidRPr="00AA0D58">
        <w:rPr>
          <w:rFonts w:ascii="Times New Roman" w:hAnsi="Times New Roman" w:cs="Times New Roman"/>
          <w:sz w:val="28"/>
          <w:szCs w:val="28"/>
        </w:rPr>
        <w:t xml:space="preserve">Б. Советская повседневность: нормы и аномалии. От военного коммунизма к большому стилю. М.: Новое литературное обозрение, 2015. </w:t>
      </w:r>
      <w:r>
        <w:rPr>
          <w:rFonts w:ascii="Times New Roman" w:hAnsi="Times New Roman" w:cs="Times New Roman"/>
          <w:sz w:val="28"/>
          <w:szCs w:val="28"/>
        </w:rPr>
        <w:t>482 с. ( Культура повседневности).</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Лебина Н.Б. Повседневная жизнь советского города : нормы и аномалии. 1920-1930-е годы. СПб.</w:t>
      </w:r>
      <w:r>
        <w:rPr>
          <w:rFonts w:ascii="Times New Roman" w:hAnsi="Times New Roman" w:cs="Times New Roman"/>
          <w:sz w:val="28"/>
          <w:szCs w:val="28"/>
        </w:rPr>
        <w:t xml:space="preserve"> :</w:t>
      </w:r>
      <w:r>
        <w:t xml:space="preserve"> </w:t>
      </w:r>
      <w:r>
        <w:rPr>
          <w:rFonts w:ascii="Times New Roman" w:hAnsi="Times New Roman" w:cs="Times New Roman"/>
          <w:sz w:val="28"/>
          <w:szCs w:val="28"/>
        </w:rPr>
        <w:t xml:space="preserve">Журнал «Нева», </w:t>
      </w:r>
      <w:r w:rsidRPr="00AA0D58">
        <w:rPr>
          <w:rFonts w:ascii="Times New Roman" w:hAnsi="Times New Roman" w:cs="Times New Roman"/>
          <w:sz w:val="28"/>
          <w:szCs w:val="28"/>
        </w:rPr>
        <w:t>1999.</w:t>
      </w:r>
      <w:r>
        <w:rPr>
          <w:rFonts w:ascii="Times New Roman" w:hAnsi="Times New Roman" w:cs="Times New Roman"/>
          <w:sz w:val="28"/>
          <w:szCs w:val="28"/>
        </w:rPr>
        <w:t xml:space="preserve"> 316 с.</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lastRenderedPageBreak/>
        <w:t>Лебина Н.</w:t>
      </w:r>
      <w:r>
        <w:rPr>
          <w:rFonts w:ascii="Times New Roman" w:hAnsi="Times New Roman" w:cs="Times New Roman"/>
          <w:sz w:val="28"/>
          <w:szCs w:val="28"/>
        </w:rPr>
        <w:t xml:space="preserve"> </w:t>
      </w:r>
      <w:r w:rsidRPr="00AA0D58">
        <w:rPr>
          <w:rFonts w:ascii="Times New Roman" w:hAnsi="Times New Roman" w:cs="Times New Roman"/>
          <w:sz w:val="28"/>
          <w:szCs w:val="28"/>
        </w:rPr>
        <w:t>Б., Чистиков А.</w:t>
      </w:r>
      <w:r>
        <w:rPr>
          <w:rFonts w:ascii="Times New Roman" w:hAnsi="Times New Roman" w:cs="Times New Roman"/>
          <w:sz w:val="28"/>
          <w:szCs w:val="28"/>
        </w:rPr>
        <w:t xml:space="preserve"> </w:t>
      </w:r>
      <w:r w:rsidRPr="00AA0D58">
        <w:rPr>
          <w:rFonts w:ascii="Times New Roman" w:hAnsi="Times New Roman" w:cs="Times New Roman"/>
          <w:sz w:val="28"/>
          <w:szCs w:val="28"/>
        </w:rPr>
        <w:t>Н. Обыватель и реформы: картины повседневной жизни горожан в годы НЭПа и хрущевского десятилетия. СПб</w:t>
      </w:r>
      <w:r>
        <w:rPr>
          <w:rFonts w:ascii="Times New Roman" w:hAnsi="Times New Roman" w:cs="Times New Roman"/>
          <w:sz w:val="28"/>
          <w:szCs w:val="28"/>
        </w:rPr>
        <w:t xml:space="preserve">. </w:t>
      </w:r>
      <w:r w:rsidRPr="00AA0D58">
        <w:rPr>
          <w:rFonts w:ascii="Times New Roman" w:hAnsi="Times New Roman" w:cs="Times New Roman"/>
          <w:sz w:val="28"/>
          <w:szCs w:val="28"/>
        </w:rPr>
        <w:t>: Дмитрий Буланин, 2003.</w:t>
      </w:r>
      <w:r>
        <w:rPr>
          <w:rFonts w:ascii="Times New Roman" w:hAnsi="Times New Roman" w:cs="Times New Roman"/>
          <w:sz w:val="28"/>
          <w:szCs w:val="28"/>
        </w:rPr>
        <w:t xml:space="preserve"> 339 с.</w:t>
      </w:r>
    </w:p>
    <w:p w:rsidR="0026607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Левенштейн Л.</w:t>
      </w:r>
      <w:r>
        <w:rPr>
          <w:rFonts w:ascii="Times New Roman" w:hAnsi="Times New Roman" w:cs="Times New Roman"/>
          <w:sz w:val="28"/>
          <w:szCs w:val="28"/>
        </w:rPr>
        <w:t xml:space="preserve"> </w:t>
      </w:r>
      <w:r w:rsidRPr="00AA0D58">
        <w:rPr>
          <w:rFonts w:ascii="Times New Roman" w:hAnsi="Times New Roman" w:cs="Times New Roman"/>
          <w:sz w:val="28"/>
          <w:szCs w:val="28"/>
        </w:rPr>
        <w:t>А. Домоведение: руководство для женских учебных заведений и самообучений. В 3</w:t>
      </w:r>
      <w:r>
        <w:rPr>
          <w:rFonts w:ascii="Times New Roman" w:hAnsi="Times New Roman" w:cs="Times New Roman"/>
          <w:sz w:val="28"/>
          <w:szCs w:val="28"/>
        </w:rPr>
        <w:t xml:space="preserve"> ч. Ч. 1. М. : Польза, 1907. 248 с. </w:t>
      </w:r>
    </w:p>
    <w:p w:rsidR="000E0E47" w:rsidRPr="00A6787B" w:rsidRDefault="00A64F9F" w:rsidP="00A6787B">
      <w:pPr>
        <w:pStyle w:val="af0"/>
        <w:numPr>
          <w:ilvl w:val="0"/>
          <w:numId w:val="1"/>
        </w:numPr>
        <w:spacing w:line="360" w:lineRule="auto"/>
        <w:jc w:val="both"/>
        <w:rPr>
          <w:rFonts w:ascii="Times New Roman" w:hAnsi="Times New Roman" w:cs="Times New Roman"/>
          <w:sz w:val="28"/>
          <w:szCs w:val="28"/>
        </w:rPr>
      </w:pPr>
      <w:r w:rsidRPr="00A64F9F">
        <w:rPr>
          <w:rFonts w:ascii="Times New Roman" w:hAnsi="Times New Roman" w:cs="Times New Roman"/>
          <w:sz w:val="28"/>
          <w:szCs w:val="28"/>
        </w:rPr>
        <w:t xml:space="preserve">Лившин А. Я., Орлов И. Б. Власть и </w:t>
      </w:r>
      <w:r>
        <w:rPr>
          <w:rFonts w:ascii="Times New Roman" w:hAnsi="Times New Roman" w:cs="Times New Roman"/>
          <w:sz w:val="28"/>
          <w:szCs w:val="28"/>
        </w:rPr>
        <w:t xml:space="preserve">общество: Диалог в письмах. М.: Российская политическая энциклопедия (РОСПЭН), </w:t>
      </w:r>
      <w:r w:rsidRPr="00A64F9F">
        <w:rPr>
          <w:rFonts w:ascii="Times New Roman" w:hAnsi="Times New Roman" w:cs="Times New Roman"/>
          <w:sz w:val="28"/>
          <w:szCs w:val="28"/>
        </w:rPr>
        <w:t>2002.</w:t>
      </w:r>
      <w:r>
        <w:rPr>
          <w:rFonts w:ascii="Times New Roman" w:hAnsi="Times New Roman" w:cs="Times New Roman"/>
          <w:sz w:val="28"/>
          <w:szCs w:val="28"/>
        </w:rPr>
        <w:t xml:space="preserve"> 208 с. </w:t>
      </w:r>
    </w:p>
    <w:p w:rsidR="00266078" w:rsidRDefault="00266078" w:rsidP="00266078">
      <w:pPr>
        <w:pStyle w:val="af0"/>
        <w:numPr>
          <w:ilvl w:val="0"/>
          <w:numId w:val="1"/>
        </w:numPr>
        <w:spacing w:line="360" w:lineRule="auto"/>
        <w:jc w:val="both"/>
        <w:rPr>
          <w:rFonts w:ascii="Times New Roman" w:hAnsi="Times New Roman" w:cs="Times New Roman"/>
          <w:sz w:val="28"/>
          <w:szCs w:val="28"/>
        </w:rPr>
      </w:pPr>
      <w:r w:rsidRPr="00410A3E">
        <w:rPr>
          <w:rFonts w:ascii="Times New Roman" w:hAnsi="Times New Roman" w:cs="Times New Roman"/>
          <w:sz w:val="28"/>
          <w:szCs w:val="28"/>
        </w:rPr>
        <w:t>Маркосян Г. М. Коррупция в СССР в 1920-е годы и борьба с ней: автореф. ди</w:t>
      </w:r>
      <w:r>
        <w:rPr>
          <w:rFonts w:ascii="Times New Roman" w:hAnsi="Times New Roman" w:cs="Times New Roman"/>
          <w:sz w:val="28"/>
          <w:szCs w:val="28"/>
        </w:rPr>
        <w:t xml:space="preserve">сс… к. и. н.  М., 2010. 26 с. </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Меерович М. Г. Наказание жилищем. Жилищная политика в СССР как средство управления людьми. 1917-1937. М., 2008.</w:t>
      </w:r>
      <w:r>
        <w:rPr>
          <w:rFonts w:ascii="Times New Roman" w:hAnsi="Times New Roman" w:cs="Times New Roman"/>
          <w:sz w:val="28"/>
          <w:szCs w:val="28"/>
        </w:rPr>
        <w:t xml:space="preserve"> 300 с. </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0D58">
        <w:rPr>
          <w:rFonts w:ascii="Times New Roman" w:hAnsi="Times New Roman" w:cs="Times New Roman"/>
          <w:sz w:val="28"/>
          <w:szCs w:val="28"/>
        </w:rPr>
        <w:t>Меликсетян А. С. Проституция в 20-е годы // Социологические</w:t>
      </w:r>
      <w:r>
        <w:rPr>
          <w:rFonts w:ascii="Times New Roman" w:hAnsi="Times New Roman" w:cs="Times New Roman"/>
          <w:sz w:val="28"/>
          <w:szCs w:val="28"/>
        </w:rPr>
        <w:t xml:space="preserve"> исследования, 1989. № 3. С. 71-74.</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Никулин В.</w:t>
      </w:r>
      <w:r w:rsidR="00867D62">
        <w:rPr>
          <w:rFonts w:ascii="Times New Roman" w:hAnsi="Times New Roman" w:cs="Times New Roman"/>
          <w:sz w:val="28"/>
          <w:szCs w:val="28"/>
        </w:rPr>
        <w:t xml:space="preserve"> </w:t>
      </w:r>
      <w:r w:rsidRPr="00AA0D58">
        <w:rPr>
          <w:rFonts w:ascii="Times New Roman" w:hAnsi="Times New Roman" w:cs="Times New Roman"/>
          <w:sz w:val="28"/>
          <w:szCs w:val="28"/>
        </w:rPr>
        <w:t>В. Эволюция института брака в Советской России: от отмирания института брака к консервативной семье // Вестник Тамбовского университета. Серия: Гуманитарные н</w:t>
      </w:r>
      <w:r>
        <w:rPr>
          <w:rFonts w:ascii="Times New Roman" w:hAnsi="Times New Roman" w:cs="Times New Roman"/>
          <w:sz w:val="28"/>
          <w:szCs w:val="28"/>
        </w:rPr>
        <w:t>ауки. 2016. № 7-8. Т. 21. С.104-109.</w:t>
      </w:r>
    </w:p>
    <w:p w:rsidR="00266078" w:rsidRDefault="00266078" w:rsidP="00266078">
      <w:pPr>
        <w:pStyle w:val="af0"/>
        <w:numPr>
          <w:ilvl w:val="0"/>
          <w:numId w:val="1"/>
        </w:numPr>
        <w:spacing w:line="360" w:lineRule="auto"/>
        <w:jc w:val="both"/>
        <w:rPr>
          <w:rFonts w:ascii="Times New Roman" w:hAnsi="Times New Roman" w:cs="Times New Roman"/>
          <w:sz w:val="28"/>
          <w:szCs w:val="28"/>
        </w:rPr>
      </w:pPr>
      <w:r w:rsidRPr="007C6B98">
        <w:rPr>
          <w:rFonts w:ascii="Times New Roman" w:hAnsi="Times New Roman" w:cs="Times New Roman"/>
          <w:sz w:val="28"/>
          <w:szCs w:val="28"/>
        </w:rPr>
        <w:t>Обертрейс Ю. «Бывшее» и «излишнее» - изменения социальных норм в жилищной сфере в 1920-1930-е гг.  (На материалах Ленинграда) //  Нормы и ценности повседневной жизни: становление социалистического образа жизни в России, 1920-1930-е годы. СПб.</w:t>
      </w:r>
      <w:r>
        <w:rPr>
          <w:rFonts w:ascii="Times New Roman" w:hAnsi="Times New Roman" w:cs="Times New Roman"/>
          <w:sz w:val="28"/>
          <w:szCs w:val="28"/>
        </w:rPr>
        <w:t xml:space="preserve"> : Журнал «Нева»</w:t>
      </w:r>
      <w:r w:rsidRPr="007C6B98">
        <w:rPr>
          <w:rFonts w:ascii="Times New Roman" w:hAnsi="Times New Roman" w:cs="Times New Roman"/>
          <w:sz w:val="28"/>
          <w:szCs w:val="28"/>
        </w:rPr>
        <w:t>, 2000.</w:t>
      </w:r>
      <w:r>
        <w:rPr>
          <w:rFonts w:ascii="Times New Roman" w:hAnsi="Times New Roman" w:cs="Times New Roman"/>
          <w:sz w:val="28"/>
          <w:szCs w:val="28"/>
        </w:rPr>
        <w:t xml:space="preserve"> С. 75-98.</w:t>
      </w:r>
    </w:p>
    <w:p w:rsidR="00D31EB2" w:rsidRDefault="00D31EB2" w:rsidP="00D31EB2">
      <w:pPr>
        <w:pStyle w:val="af0"/>
        <w:numPr>
          <w:ilvl w:val="0"/>
          <w:numId w:val="1"/>
        </w:numPr>
        <w:spacing w:line="360" w:lineRule="auto"/>
        <w:jc w:val="both"/>
        <w:rPr>
          <w:rFonts w:ascii="Times New Roman" w:hAnsi="Times New Roman" w:cs="Times New Roman"/>
          <w:sz w:val="28"/>
          <w:szCs w:val="28"/>
        </w:rPr>
      </w:pPr>
      <w:r w:rsidRPr="00D31EB2">
        <w:rPr>
          <w:rFonts w:ascii="Times New Roman" w:hAnsi="Times New Roman" w:cs="Times New Roman"/>
          <w:sz w:val="28"/>
          <w:szCs w:val="28"/>
        </w:rPr>
        <w:t>Орлов И. Б. Коммунальная страна: становление советского жилищно-коммунал</w:t>
      </w:r>
      <w:r>
        <w:rPr>
          <w:rFonts w:ascii="Times New Roman" w:hAnsi="Times New Roman" w:cs="Times New Roman"/>
          <w:sz w:val="28"/>
          <w:szCs w:val="28"/>
        </w:rPr>
        <w:t>ьного хозяйства (1917-1941). М.: Изд. дом ВШМ,</w:t>
      </w:r>
      <w:r w:rsidRPr="00D31EB2">
        <w:rPr>
          <w:rFonts w:ascii="Times New Roman" w:hAnsi="Times New Roman" w:cs="Times New Roman"/>
          <w:sz w:val="28"/>
          <w:szCs w:val="28"/>
        </w:rPr>
        <w:t xml:space="preserve"> 2015.</w:t>
      </w:r>
      <w:r>
        <w:rPr>
          <w:rFonts w:ascii="Times New Roman" w:hAnsi="Times New Roman" w:cs="Times New Roman"/>
          <w:sz w:val="28"/>
          <w:szCs w:val="28"/>
        </w:rPr>
        <w:t xml:space="preserve"> 335 с.</w:t>
      </w:r>
    </w:p>
    <w:p w:rsidR="00266078" w:rsidRDefault="00266078" w:rsidP="00266078">
      <w:pPr>
        <w:pStyle w:val="af0"/>
        <w:numPr>
          <w:ilvl w:val="0"/>
          <w:numId w:val="1"/>
        </w:numPr>
        <w:spacing w:line="360" w:lineRule="auto"/>
        <w:jc w:val="both"/>
        <w:rPr>
          <w:rFonts w:ascii="Times New Roman" w:hAnsi="Times New Roman" w:cs="Times New Roman"/>
          <w:sz w:val="28"/>
          <w:szCs w:val="28"/>
        </w:rPr>
      </w:pPr>
      <w:r w:rsidRPr="00E86D44">
        <w:rPr>
          <w:rFonts w:ascii="Times New Roman" w:hAnsi="Times New Roman" w:cs="Times New Roman"/>
          <w:sz w:val="28"/>
          <w:szCs w:val="28"/>
        </w:rPr>
        <w:t>Орлов И. Б. Новая политика — новое веселие // Веселие Руси. ХХ век. Градус новейшей российской истории: от «пьяного бюджета» до «с</w:t>
      </w:r>
      <w:r>
        <w:rPr>
          <w:rFonts w:ascii="Times New Roman" w:hAnsi="Times New Roman" w:cs="Times New Roman"/>
          <w:sz w:val="28"/>
          <w:szCs w:val="28"/>
        </w:rPr>
        <w:t xml:space="preserve">ухого закона». М., 2007. С. 229-292. </w:t>
      </w:r>
    </w:p>
    <w:p w:rsidR="00266078" w:rsidRPr="007C6B98" w:rsidRDefault="00266078" w:rsidP="00266078">
      <w:pPr>
        <w:pStyle w:val="af0"/>
        <w:numPr>
          <w:ilvl w:val="0"/>
          <w:numId w:val="1"/>
        </w:numPr>
        <w:spacing w:line="360" w:lineRule="auto"/>
        <w:jc w:val="both"/>
        <w:rPr>
          <w:rFonts w:ascii="Times New Roman" w:hAnsi="Times New Roman" w:cs="Times New Roman"/>
          <w:sz w:val="28"/>
          <w:szCs w:val="28"/>
        </w:rPr>
      </w:pPr>
      <w:r w:rsidRPr="007C6B98">
        <w:rPr>
          <w:rFonts w:ascii="Times New Roman" w:hAnsi="Times New Roman" w:cs="Times New Roman"/>
          <w:sz w:val="28"/>
          <w:szCs w:val="28"/>
        </w:rPr>
        <w:t>Орлов И.</w:t>
      </w:r>
      <w:r>
        <w:rPr>
          <w:rFonts w:ascii="Times New Roman" w:hAnsi="Times New Roman" w:cs="Times New Roman"/>
          <w:sz w:val="28"/>
          <w:szCs w:val="28"/>
        </w:rPr>
        <w:t xml:space="preserve"> </w:t>
      </w:r>
      <w:r w:rsidRPr="007C6B98">
        <w:rPr>
          <w:rFonts w:ascii="Times New Roman" w:hAnsi="Times New Roman" w:cs="Times New Roman"/>
          <w:sz w:val="28"/>
          <w:szCs w:val="28"/>
        </w:rPr>
        <w:t>Б. Советская повседневность: исторический и социоло</w:t>
      </w:r>
      <w:r>
        <w:rPr>
          <w:rFonts w:ascii="Times New Roman" w:hAnsi="Times New Roman" w:cs="Times New Roman"/>
          <w:sz w:val="28"/>
          <w:szCs w:val="28"/>
        </w:rPr>
        <w:t>гический аспекты становления. М: Изд. дом Гос. Ун-та ВШЭ,</w:t>
      </w:r>
      <w:r w:rsidRPr="007C6B98">
        <w:rPr>
          <w:rFonts w:ascii="Times New Roman" w:hAnsi="Times New Roman" w:cs="Times New Roman"/>
          <w:sz w:val="28"/>
          <w:szCs w:val="28"/>
        </w:rPr>
        <w:t xml:space="preserve"> 2010.</w:t>
      </w:r>
      <w:r>
        <w:rPr>
          <w:rFonts w:ascii="Times New Roman" w:hAnsi="Times New Roman" w:cs="Times New Roman"/>
          <w:sz w:val="28"/>
          <w:szCs w:val="28"/>
        </w:rPr>
        <w:t xml:space="preserve"> 316 с. </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lastRenderedPageBreak/>
        <w:t>Орлов И.</w:t>
      </w:r>
      <w:r>
        <w:rPr>
          <w:rFonts w:ascii="Times New Roman" w:hAnsi="Times New Roman" w:cs="Times New Roman"/>
          <w:sz w:val="28"/>
          <w:szCs w:val="28"/>
        </w:rPr>
        <w:t xml:space="preserve"> </w:t>
      </w:r>
      <w:r w:rsidRPr="00AA0D58">
        <w:rPr>
          <w:rFonts w:ascii="Times New Roman" w:hAnsi="Times New Roman" w:cs="Times New Roman"/>
          <w:sz w:val="28"/>
          <w:szCs w:val="28"/>
        </w:rPr>
        <w:t>Б., Маркосян Г.</w:t>
      </w:r>
      <w:r>
        <w:rPr>
          <w:rFonts w:ascii="Times New Roman" w:hAnsi="Times New Roman" w:cs="Times New Roman"/>
          <w:sz w:val="28"/>
          <w:szCs w:val="28"/>
        </w:rPr>
        <w:t xml:space="preserve"> </w:t>
      </w:r>
      <w:r w:rsidRPr="00AA0D58">
        <w:rPr>
          <w:rFonts w:ascii="Times New Roman" w:hAnsi="Times New Roman" w:cs="Times New Roman"/>
          <w:sz w:val="28"/>
          <w:szCs w:val="28"/>
        </w:rPr>
        <w:t>М. Взятка и борьба с ней в годы нэпа. М.</w:t>
      </w:r>
      <w:r>
        <w:rPr>
          <w:rFonts w:ascii="Times New Roman" w:hAnsi="Times New Roman" w:cs="Times New Roman"/>
          <w:sz w:val="28"/>
          <w:szCs w:val="28"/>
        </w:rPr>
        <w:t> : Принципиум</w:t>
      </w:r>
      <w:r w:rsidRPr="00AA0D58">
        <w:rPr>
          <w:rFonts w:ascii="Times New Roman" w:hAnsi="Times New Roman" w:cs="Times New Roman"/>
          <w:sz w:val="28"/>
          <w:szCs w:val="28"/>
        </w:rPr>
        <w:t xml:space="preserve">, 2013. </w:t>
      </w:r>
      <w:r>
        <w:rPr>
          <w:rFonts w:ascii="Times New Roman" w:hAnsi="Times New Roman" w:cs="Times New Roman"/>
          <w:sz w:val="28"/>
          <w:szCs w:val="28"/>
        </w:rPr>
        <w:t xml:space="preserve">200 с. </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Орлов И.</w:t>
      </w:r>
      <w:r>
        <w:rPr>
          <w:rFonts w:ascii="Times New Roman" w:hAnsi="Times New Roman" w:cs="Times New Roman"/>
          <w:sz w:val="28"/>
          <w:szCs w:val="28"/>
        </w:rPr>
        <w:t xml:space="preserve"> </w:t>
      </w:r>
      <w:r w:rsidRPr="00AA0D58">
        <w:rPr>
          <w:rFonts w:ascii="Times New Roman" w:hAnsi="Times New Roman" w:cs="Times New Roman"/>
          <w:sz w:val="28"/>
          <w:szCs w:val="28"/>
        </w:rPr>
        <w:t>Б., Пахомов С.</w:t>
      </w:r>
      <w:r>
        <w:rPr>
          <w:rFonts w:ascii="Times New Roman" w:hAnsi="Times New Roman" w:cs="Times New Roman"/>
          <w:sz w:val="28"/>
          <w:szCs w:val="28"/>
        </w:rPr>
        <w:t xml:space="preserve"> </w:t>
      </w:r>
      <w:r w:rsidRPr="00AA0D58">
        <w:rPr>
          <w:rFonts w:ascii="Times New Roman" w:hAnsi="Times New Roman" w:cs="Times New Roman"/>
          <w:sz w:val="28"/>
          <w:szCs w:val="28"/>
        </w:rPr>
        <w:t xml:space="preserve">А. </w:t>
      </w:r>
      <w:r w:rsidR="003D64F6">
        <w:rPr>
          <w:rFonts w:ascii="Times New Roman" w:hAnsi="Times New Roman" w:cs="Times New Roman"/>
          <w:sz w:val="28"/>
          <w:szCs w:val="28"/>
        </w:rPr>
        <w:t>«</w:t>
      </w:r>
      <w:r w:rsidRPr="00AA0D58">
        <w:rPr>
          <w:rFonts w:ascii="Times New Roman" w:hAnsi="Times New Roman" w:cs="Times New Roman"/>
          <w:sz w:val="28"/>
          <w:szCs w:val="28"/>
        </w:rPr>
        <w:t>Ря</w:t>
      </w:r>
      <w:r w:rsidR="003D64F6">
        <w:rPr>
          <w:rFonts w:ascii="Times New Roman" w:hAnsi="Times New Roman" w:cs="Times New Roman"/>
          <w:sz w:val="28"/>
          <w:szCs w:val="28"/>
        </w:rPr>
        <w:t>женые капиталисты» на нэповском празднике жизни</w:t>
      </w:r>
      <w:r w:rsidRPr="00AA0D58">
        <w:rPr>
          <w:rFonts w:ascii="Times New Roman" w:hAnsi="Times New Roman" w:cs="Times New Roman"/>
          <w:sz w:val="28"/>
          <w:szCs w:val="28"/>
        </w:rPr>
        <w:t>. М.</w:t>
      </w:r>
      <w:r>
        <w:rPr>
          <w:rFonts w:ascii="Times New Roman" w:hAnsi="Times New Roman" w:cs="Times New Roman"/>
          <w:sz w:val="28"/>
          <w:szCs w:val="28"/>
        </w:rPr>
        <w:t xml:space="preserve"> : Собрание, 2007. 159 с. </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Панин С.</w:t>
      </w:r>
      <w:r>
        <w:rPr>
          <w:rFonts w:ascii="Times New Roman" w:hAnsi="Times New Roman" w:cs="Times New Roman"/>
          <w:sz w:val="28"/>
          <w:szCs w:val="28"/>
        </w:rPr>
        <w:t xml:space="preserve"> </w:t>
      </w:r>
      <w:r w:rsidRPr="00AA0D58">
        <w:rPr>
          <w:rFonts w:ascii="Times New Roman" w:hAnsi="Times New Roman" w:cs="Times New Roman"/>
          <w:sz w:val="28"/>
          <w:szCs w:val="28"/>
        </w:rPr>
        <w:t>Е. «Продажная любовь» в Советской России (1920-е годы) // Вестник Евразии. 20</w:t>
      </w:r>
      <w:r>
        <w:rPr>
          <w:rFonts w:ascii="Times New Roman" w:hAnsi="Times New Roman" w:cs="Times New Roman"/>
          <w:sz w:val="28"/>
          <w:szCs w:val="28"/>
        </w:rPr>
        <w:t>05. №1. С. 78-109.</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 xml:space="preserve">Пешехонов  А.В. Современная Россия в цифрах. Прага, 1925. </w:t>
      </w:r>
      <w:r>
        <w:rPr>
          <w:rFonts w:ascii="Times New Roman" w:hAnsi="Times New Roman" w:cs="Times New Roman"/>
          <w:sz w:val="28"/>
          <w:szCs w:val="28"/>
        </w:rPr>
        <w:t xml:space="preserve">48 с. </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Преображенский Н.</w:t>
      </w:r>
      <w:r>
        <w:rPr>
          <w:rFonts w:ascii="Times New Roman" w:hAnsi="Times New Roman" w:cs="Times New Roman"/>
          <w:sz w:val="28"/>
          <w:szCs w:val="28"/>
        </w:rPr>
        <w:t xml:space="preserve"> </w:t>
      </w:r>
      <w:r w:rsidRPr="00AA0D58">
        <w:rPr>
          <w:rFonts w:ascii="Times New Roman" w:hAnsi="Times New Roman" w:cs="Times New Roman"/>
          <w:sz w:val="28"/>
          <w:szCs w:val="28"/>
        </w:rPr>
        <w:t>Ф. Жилищный вопрос при диктатуре пролетариата. М.; Л.</w:t>
      </w:r>
      <w:r>
        <w:rPr>
          <w:rFonts w:ascii="Times New Roman" w:hAnsi="Times New Roman" w:cs="Times New Roman"/>
          <w:sz w:val="28"/>
          <w:szCs w:val="28"/>
        </w:rPr>
        <w:t xml:space="preserve"> : Московский рабочий, 1928. 61 с.</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Прокопович С.</w:t>
      </w:r>
      <w:r>
        <w:rPr>
          <w:rFonts w:ascii="Times New Roman" w:hAnsi="Times New Roman" w:cs="Times New Roman"/>
          <w:sz w:val="28"/>
          <w:szCs w:val="28"/>
        </w:rPr>
        <w:t xml:space="preserve"> </w:t>
      </w:r>
      <w:r w:rsidRPr="00AA0D58">
        <w:rPr>
          <w:rFonts w:ascii="Times New Roman" w:hAnsi="Times New Roman" w:cs="Times New Roman"/>
          <w:sz w:val="28"/>
          <w:szCs w:val="28"/>
        </w:rPr>
        <w:t>Н. Очерки хозяйства сов</w:t>
      </w:r>
      <w:r>
        <w:rPr>
          <w:rFonts w:ascii="Times New Roman" w:hAnsi="Times New Roman" w:cs="Times New Roman"/>
          <w:sz w:val="28"/>
          <w:szCs w:val="28"/>
        </w:rPr>
        <w:t xml:space="preserve">етской России. Берлин: Обелиск, 1923. 216 с. </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Пятнов П.</w:t>
      </w:r>
      <w:r>
        <w:rPr>
          <w:rFonts w:ascii="Times New Roman" w:hAnsi="Times New Roman" w:cs="Times New Roman"/>
          <w:sz w:val="28"/>
          <w:szCs w:val="28"/>
        </w:rPr>
        <w:t xml:space="preserve"> </w:t>
      </w:r>
      <w:r w:rsidRPr="00AA0D58">
        <w:rPr>
          <w:rFonts w:ascii="Times New Roman" w:hAnsi="Times New Roman" w:cs="Times New Roman"/>
          <w:sz w:val="28"/>
          <w:szCs w:val="28"/>
        </w:rPr>
        <w:t>В. Этот знаменитый Елисеевский на Тверской // Современные проблемы сер</w:t>
      </w:r>
      <w:r>
        <w:rPr>
          <w:rFonts w:ascii="Times New Roman" w:hAnsi="Times New Roman" w:cs="Times New Roman"/>
          <w:sz w:val="28"/>
          <w:szCs w:val="28"/>
        </w:rPr>
        <w:t>виса и туризма. 2012. № 2. С.111-118.</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Рубинов А. История трех москов</w:t>
      </w:r>
      <w:r>
        <w:rPr>
          <w:rFonts w:ascii="Times New Roman" w:hAnsi="Times New Roman" w:cs="Times New Roman"/>
          <w:sz w:val="28"/>
          <w:szCs w:val="28"/>
        </w:rPr>
        <w:t>ских магазинов. М.: Новое литературное обозрение, 2007. 328 с. (Культура повседневности).</w:t>
      </w:r>
      <w:r w:rsidRPr="00AA0D58">
        <w:rPr>
          <w:rFonts w:ascii="Times New Roman" w:hAnsi="Times New Roman" w:cs="Times New Roman"/>
          <w:sz w:val="28"/>
          <w:szCs w:val="28"/>
        </w:rPr>
        <w:tab/>
      </w:r>
      <w:r w:rsidRPr="00AA0D58">
        <w:rPr>
          <w:rFonts w:ascii="Times New Roman" w:hAnsi="Times New Roman" w:cs="Times New Roman"/>
          <w:sz w:val="28"/>
          <w:szCs w:val="28"/>
        </w:rPr>
        <w:tab/>
      </w:r>
    </w:p>
    <w:p w:rsidR="00266078" w:rsidRDefault="00266078" w:rsidP="00266078">
      <w:pPr>
        <w:pStyle w:val="af0"/>
        <w:numPr>
          <w:ilvl w:val="0"/>
          <w:numId w:val="1"/>
        </w:numPr>
        <w:spacing w:line="360" w:lineRule="auto"/>
        <w:jc w:val="both"/>
        <w:rPr>
          <w:rFonts w:ascii="Times New Roman" w:hAnsi="Times New Roman" w:cs="Times New Roman"/>
          <w:sz w:val="28"/>
          <w:szCs w:val="28"/>
        </w:rPr>
      </w:pPr>
      <w:r w:rsidRPr="007C335E">
        <w:rPr>
          <w:rFonts w:ascii="Times New Roman" w:hAnsi="Times New Roman" w:cs="Times New Roman"/>
          <w:sz w:val="28"/>
          <w:szCs w:val="28"/>
        </w:rPr>
        <w:t>Руга В., Кокорев А.  Повседневная жизнь Москвы. Москва НЭПовская. Очерки городского быта. М.: АСТ: Астрель; Владимир: ВКТ, 2011. 592 с.</w:t>
      </w:r>
    </w:p>
    <w:p w:rsidR="00266078" w:rsidRPr="007C335E" w:rsidRDefault="00266078" w:rsidP="00266078">
      <w:pPr>
        <w:pStyle w:val="af0"/>
        <w:numPr>
          <w:ilvl w:val="0"/>
          <w:numId w:val="1"/>
        </w:numPr>
        <w:spacing w:line="360" w:lineRule="auto"/>
        <w:jc w:val="both"/>
        <w:rPr>
          <w:rFonts w:ascii="Times New Roman" w:hAnsi="Times New Roman" w:cs="Times New Roman"/>
          <w:sz w:val="28"/>
          <w:szCs w:val="28"/>
        </w:rPr>
      </w:pPr>
      <w:r w:rsidRPr="007C335E">
        <w:rPr>
          <w:rFonts w:ascii="Times New Roman" w:hAnsi="Times New Roman" w:cs="Times New Roman"/>
          <w:sz w:val="28"/>
          <w:szCs w:val="28"/>
        </w:rPr>
        <w:t>Семенов А.</w:t>
      </w:r>
      <w:r>
        <w:rPr>
          <w:rFonts w:ascii="Times New Roman" w:hAnsi="Times New Roman" w:cs="Times New Roman"/>
          <w:sz w:val="28"/>
          <w:szCs w:val="28"/>
        </w:rPr>
        <w:t> </w:t>
      </w:r>
      <w:r w:rsidRPr="007C335E">
        <w:rPr>
          <w:rFonts w:ascii="Times New Roman" w:hAnsi="Times New Roman" w:cs="Times New Roman"/>
          <w:sz w:val="28"/>
          <w:szCs w:val="28"/>
        </w:rPr>
        <w:t xml:space="preserve">А. Повседневная жизнь населения России в годы Гражданской </w:t>
      </w:r>
      <w:r>
        <w:rPr>
          <w:rFonts w:ascii="Times New Roman" w:hAnsi="Times New Roman" w:cs="Times New Roman"/>
          <w:sz w:val="28"/>
          <w:szCs w:val="28"/>
        </w:rPr>
        <w:t>войны (1917-1920 гг.). Армавир: </w:t>
      </w:r>
      <w:r w:rsidRPr="005A6093">
        <w:rPr>
          <w:rFonts w:ascii="Times New Roman" w:hAnsi="Times New Roman" w:cs="Times New Roman"/>
          <w:sz w:val="28"/>
          <w:szCs w:val="28"/>
        </w:rPr>
        <w:t>Армавирское полиг</w:t>
      </w:r>
      <w:r>
        <w:rPr>
          <w:rFonts w:ascii="Times New Roman" w:hAnsi="Times New Roman" w:cs="Times New Roman"/>
          <w:sz w:val="28"/>
          <w:szCs w:val="28"/>
        </w:rPr>
        <w:t xml:space="preserve">рафическое предприятие, 2005. </w:t>
      </w:r>
      <w:r w:rsidRPr="005A6093">
        <w:rPr>
          <w:rFonts w:ascii="Times New Roman" w:hAnsi="Times New Roman" w:cs="Times New Roman"/>
          <w:sz w:val="28"/>
          <w:szCs w:val="28"/>
        </w:rPr>
        <w:t>170</w:t>
      </w:r>
      <w:r>
        <w:rPr>
          <w:rFonts w:ascii="Times New Roman" w:hAnsi="Times New Roman" w:cs="Times New Roman"/>
          <w:sz w:val="28"/>
          <w:szCs w:val="28"/>
        </w:rPr>
        <w:t xml:space="preserve"> с. </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Смирнова Т.</w:t>
      </w:r>
      <w:r>
        <w:rPr>
          <w:rFonts w:ascii="Times New Roman" w:hAnsi="Times New Roman" w:cs="Times New Roman"/>
          <w:sz w:val="28"/>
          <w:szCs w:val="28"/>
        </w:rPr>
        <w:t xml:space="preserve"> </w:t>
      </w:r>
      <w:r w:rsidRPr="00AA0D58">
        <w:rPr>
          <w:rFonts w:ascii="Times New Roman" w:hAnsi="Times New Roman" w:cs="Times New Roman"/>
          <w:sz w:val="28"/>
          <w:szCs w:val="28"/>
        </w:rPr>
        <w:t>М. «Бывшие люди» в социальной структуре и повседневной жизни советского общества (1917-1936 гг.</w:t>
      </w:r>
      <w:r>
        <w:rPr>
          <w:rFonts w:ascii="Times New Roman" w:hAnsi="Times New Roman" w:cs="Times New Roman"/>
          <w:sz w:val="28"/>
          <w:szCs w:val="28"/>
        </w:rPr>
        <w:t>): дисс. … д.и.н.  М., 2010. 300 с.</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Смирнова Т.</w:t>
      </w:r>
      <w:r>
        <w:rPr>
          <w:rFonts w:ascii="Times New Roman" w:hAnsi="Times New Roman" w:cs="Times New Roman"/>
          <w:sz w:val="28"/>
          <w:szCs w:val="28"/>
        </w:rPr>
        <w:t> </w:t>
      </w:r>
      <w:r w:rsidRPr="00AA0D58">
        <w:rPr>
          <w:rFonts w:ascii="Times New Roman" w:hAnsi="Times New Roman" w:cs="Times New Roman"/>
          <w:sz w:val="28"/>
          <w:szCs w:val="28"/>
        </w:rPr>
        <w:t xml:space="preserve">М. </w:t>
      </w:r>
      <w:r>
        <w:rPr>
          <w:rFonts w:ascii="Times New Roman" w:hAnsi="Times New Roman" w:cs="Times New Roman"/>
          <w:sz w:val="28"/>
          <w:szCs w:val="28"/>
        </w:rPr>
        <w:t>«Бывшие люди» Советской России: </w:t>
      </w:r>
      <w:r w:rsidRPr="00AA0D58">
        <w:rPr>
          <w:rFonts w:ascii="Times New Roman" w:hAnsi="Times New Roman" w:cs="Times New Roman"/>
          <w:sz w:val="28"/>
          <w:szCs w:val="28"/>
        </w:rPr>
        <w:t>стратегии выживания и пути</w:t>
      </w:r>
      <w:r>
        <w:rPr>
          <w:rFonts w:ascii="Times New Roman" w:hAnsi="Times New Roman" w:cs="Times New Roman"/>
          <w:sz w:val="28"/>
          <w:szCs w:val="28"/>
        </w:rPr>
        <w:t xml:space="preserve"> интеграции. 1917-1936 годы. М.: Мир истории,  2003. 296 с. </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Соболев Г.</w:t>
      </w:r>
      <w:r>
        <w:rPr>
          <w:rFonts w:ascii="Times New Roman" w:hAnsi="Times New Roman" w:cs="Times New Roman"/>
          <w:sz w:val="28"/>
          <w:szCs w:val="28"/>
        </w:rPr>
        <w:t xml:space="preserve"> </w:t>
      </w:r>
      <w:r w:rsidRPr="00AA0D58">
        <w:rPr>
          <w:rFonts w:ascii="Times New Roman" w:hAnsi="Times New Roman" w:cs="Times New Roman"/>
          <w:sz w:val="28"/>
          <w:szCs w:val="28"/>
        </w:rPr>
        <w:t>Л. Русская революция 1917 г. и ученые // Интеллигенция на историческом переломе : Первая треть XX в. : Тез. докл. и сообщ. науч. конф., С.-Петербург, 19-20 марта 1996 г</w:t>
      </w:r>
      <w:proofErr w:type="gramStart"/>
      <w:r w:rsidRPr="00AA0D58">
        <w:rPr>
          <w:rFonts w:ascii="Times New Roman" w:hAnsi="Times New Roman" w:cs="Times New Roman"/>
          <w:sz w:val="28"/>
          <w:szCs w:val="28"/>
        </w:rPr>
        <w:t xml:space="preserve">.. </w:t>
      </w:r>
      <w:proofErr w:type="gramEnd"/>
      <w:r w:rsidRPr="00AA0D58">
        <w:rPr>
          <w:rFonts w:ascii="Times New Roman" w:hAnsi="Times New Roman" w:cs="Times New Roman"/>
          <w:sz w:val="28"/>
          <w:szCs w:val="28"/>
        </w:rPr>
        <w:t>СПб., 1996. С. 89-91.</w:t>
      </w:r>
    </w:p>
    <w:p w:rsidR="00266078" w:rsidRDefault="00266078" w:rsidP="00266078">
      <w:pPr>
        <w:pStyle w:val="af0"/>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Социализация женщин: сб. Пг. : Искра, 1918. 32 с. </w:t>
      </w:r>
    </w:p>
    <w:p w:rsidR="00484962" w:rsidRPr="00484962" w:rsidRDefault="00484962" w:rsidP="00484962">
      <w:pPr>
        <w:pStyle w:val="af0"/>
        <w:numPr>
          <w:ilvl w:val="0"/>
          <w:numId w:val="1"/>
        </w:numPr>
        <w:spacing w:line="360" w:lineRule="auto"/>
        <w:jc w:val="both"/>
        <w:rPr>
          <w:rFonts w:ascii="Times New Roman" w:hAnsi="Times New Roman" w:cs="Times New Roman"/>
          <w:sz w:val="28"/>
          <w:szCs w:val="28"/>
        </w:rPr>
      </w:pPr>
      <w:r w:rsidRPr="00484962">
        <w:rPr>
          <w:rFonts w:ascii="Times New Roman" w:hAnsi="Times New Roman" w:cs="Times New Roman"/>
          <w:sz w:val="28"/>
          <w:szCs w:val="28"/>
        </w:rPr>
        <w:lastRenderedPageBreak/>
        <w:t>Струмилин С. Г. Бюджет времени русског</w:t>
      </w:r>
      <w:r>
        <w:rPr>
          <w:rFonts w:ascii="Times New Roman" w:hAnsi="Times New Roman" w:cs="Times New Roman"/>
          <w:sz w:val="28"/>
          <w:szCs w:val="28"/>
        </w:rPr>
        <w:t>о рабочего. М.; Пг. : Вопросы труда, 1923. 38 с.</w:t>
      </w:r>
    </w:p>
    <w:p w:rsidR="00484962" w:rsidRDefault="00484962" w:rsidP="00484962">
      <w:pPr>
        <w:pStyle w:val="af0"/>
        <w:numPr>
          <w:ilvl w:val="0"/>
          <w:numId w:val="1"/>
        </w:numPr>
        <w:spacing w:line="360" w:lineRule="auto"/>
        <w:jc w:val="both"/>
        <w:rPr>
          <w:rFonts w:ascii="Times New Roman" w:hAnsi="Times New Roman" w:cs="Times New Roman"/>
          <w:sz w:val="28"/>
          <w:szCs w:val="28"/>
        </w:rPr>
      </w:pPr>
      <w:r w:rsidRPr="00484962">
        <w:rPr>
          <w:rFonts w:ascii="Times New Roman" w:hAnsi="Times New Roman" w:cs="Times New Roman"/>
          <w:sz w:val="28"/>
          <w:szCs w:val="28"/>
        </w:rPr>
        <w:t>Струмилин С. Г. Рабочий быт в цифрах. Статистико-эко</w:t>
      </w:r>
      <w:r>
        <w:rPr>
          <w:rFonts w:ascii="Times New Roman" w:hAnsi="Times New Roman" w:cs="Times New Roman"/>
          <w:sz w:val="28"/>
          <w:szCs w:val="28"/>
        </w:rPr>
        <w:t xml:space="preserve">номические этюды. М.; Л., 1926. 134 с. </w:t>
      </w:r>
    </w:p>
    <w:p w:rsidR="00D31EB2" w:rsidRPr="00AA0D58" w:rsidRDefault="00D31EB2" w:rsidP="00D31EB2">
      <w:pPr>
        <w:pStyle w:val="af0"/>
        <w:numPr>
          <w:ilvl w:val="0"/>
          <w:numId w:val="1"/>
        </w:numPr>
        <w:spacing w:line="360" w:lineRule="auto"/>
        <w:jc w:val="both"/>
        <w:rPr>
          <w:rFonts w:ascii="Times New Roman" w:hAnsi="Times New Roman" w:cs="Times New Roman"/>
          <w:sz w:val="28"/>
          <w:szCs w:val="28"/>
        </w:rPr>
      </w:pPr>
      <w:r w:rsidRPr="00D31EB2">
        <w:rPr>
          <w:rFonts w:ascii="Times New Roman" w:hAnsi="Times New Roman" w:cs="Times New Roman"/>
          <w:sz w:val="28"/>
          <w:szCs w:val="28"/>
        </w:rPr>
        <w:t xml:space="preserve">Такала И. Р. «Веселье Руси»: из истории алкогольной проблемы в России (1900-1930-е годы) </w:t>
      </w:r>
      <w:r>
        <w:rPr>
          <w:rFonts w:ascii="Times New Roman" w:hAnsi="Times New Roman" w:cs="Times New Roman"/>
          <w:sz w:val="28"/>
          <w:szCs w:val="28"/>
        </w:rPr>
        <w:t xml:space="preserve"> </w:t>
      </w:r>
      <w:r w:rsidRPr="00D31EB2">
        <w:rPr>
          <w:rFonts w:ascii="Times New Roman" w:hAnsi="Times New Roman" w:cs="Times New Roman"/>
          <w:sz w:val="28"/>
          <w:szCs w:val="28"/>
        </w:rPr>
        <w:t>// Нормы и ценности повседневной жизни 1920-1930-е гг. : становление социалистического образа жизни в России, 1920-1930-е годы. СПб., 2000. С. 244-298</w:t>
      </w:r>
      <w:r>
        <w:rPr>
          <w:rFonts w:ascii="Times New Roman" w:hAnsi="Times New Roman" w:cs="Times New Roman"/>
          <w:sz w:val="28"/>
          <w:szCs w:val="28"/>
        </w:rPr>
        <w:t>.</w:t>
      </w:r>
    </w:p>
    <w:p w:rsidR="0026607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Тархов С.</w:t>
      </w:r>
      <w:r>
        <w:rPr>
          <w:rFonts w:ascii="Times New Roman" w:hAnsi="Times New Roman" w:cs="Times New Roman"/>
          <w:sz w:val="28"/>
          <w:szCs w:val="28"/>
        </w:rPr>
        <w:t xml:space="preserve"> </w:t>
      </w:r>
      <w:r w:rsidRPr="00AA0D58">
        <w:rPr>
          <w:rFonts w:ascii="Times New Roman" w:hAnsi="Times New Roman" w:cs="Times New Roman"/>
          <w:sz w:val="28"/>
          <w:szCs w:val="28"/>
        </w:rPr>
        <w:t xml:space="preserve">А. История московского трамвая. М., 1999. </w:t>
      </w:r>
      <w:r>
        <w:rPr>
          <w:rFonts w:ascii="Times New Roman" w:hAnsi="Times New Roman" w:cs="Times New Roman"/>
          <w:sz w:val="28"/>
          <w:szCs w:val="28"/>
        </w:rPr>
        <w:t xml:space="preserve">356 с. </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57205D">
        <w:rPr>
          <w:rFonts w:ascii="Times New Roman" w:hAnsi="Times New Roman" w:cs="Times New Roman"/>
          <w:sz w:val="28"/>
          <w:szCs w:val="28"/>
        </w:rPr>
        <w:t>Тернова Т.</w:t>
      </w:r>
      <w:r>
        <w:rPr>
          <w:rFonts w:ascii="Times New Roman" w:hAnsi="Times New Roman" w:cs="Times New Roman"/>
          <w:sz w:val="28"/>
          <w:szCs w:val="28"/>
        </w:rPr>
        <w:t xml:space="preserve"> </w:t>
      </w:r>
      <w:r w:rsidRPr="0057205D">
        <w:rPr>
          <w:rFonts w:ascii="Times New Roman" w:hAnsi="Times New Roman" w:cs="Times New Roman"/>
          <w:sz w:val="28"/>
          <w:szCs w:val="28"/>
        </w:rPr>
        <w:t>А. Социология НЭПа в романе А.Б. Мариенгофа «Циники» // НЭП в истории культуры: от центра к переферии: сб. ст. уч. междунар. науч. конф. (Саратов, 23 – 25 сент. 2010 г.). Саратов, 2010. С. 140-147.</w:t>
      </w:r>
    </w:p>
    <w:p w:rsidR="00266078" w:rsidRDefault="00266078" w:rsidP="00266078">
      <w:pPr>
        <w:pStyle w:val="af0"/>
        <w:numPr>
          <w:ilvl w:val="0"/>
          <w:numId w:val="1"/>
        </w:numPr>
        <w:spacing w:line="360" w:lineRule="auto"/>
        <w:jc w:val="both"/>
        <w:rPr>
          <w:rFonts w:ascii="Times New Roman" w:hAnsi="Times New Roman" w:cs="Times New Roman"/>
          <w:sz w:val="28"/>
          <w:szCs w:val="28"/>
        </w:rPr>
      </w:pPr>
      <w:r w:rsidRPr="00702A37">
        <w:rPr>
          <w:rFonts w:ascii="Times New Roman" w:hAnsi="Times New Roman" w:cs="Times New Roman"/>
          <w:sz w:val="28"/>
          <w:szCs w:val="28"/>
        </w:rPr>
        <w:t>Твердюкова Е.</w:t>
      </w:r>
      <w:r>
        <w:rPr>
          <w:rFonts w:ascii="Times New Roman" w:hAnsi="Times New Roman" w:cs="Times New Roman"/>
          <w:sz w:val="28"/>
          <w:szCs w:val="28"/>
        </w:rPr>
        <w:t xml:space="preserve"> </w:t>
      </w:r>
      <w:r w:rsidRPr="00702A37">
        <w:rPr>
          <w:rFonts w:ascii="Times New Roman" w:hAnsi="Times New Roman" w:cs="Times New Roman"/>
          <w:sz w:val="28"/>
          <w:szCs w:val="28"/>
        </w:rPr>
        <w:t xml:space="preserve">Д. «Банки для бедных»: деятельность  ломбардов Петрограда-Ленинграда  в первое послереволюционное  десятилетие. 1918–1928 гг. // Новейшая </w:t>
      </w:r>
      <w:r>
        <w:rPr>
          <w:rFonts w:ascii="Times New Roman" w:hAnsi="Times New Roman" w:cs="Times New Roman"/>
          <w:sz w:val="28"/>
          <w:szCs w:val="28"/>
        </w:rPr>
        <w:t xml:space="preserve">история России. 2016. № 1. С. 33-46. </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Твердюкова Е.</w:t>
      </w:r>
      <w:r>
        <w:rPr>
          <w:rFonts w:ascii="Times New Roman" w:hAnsi="Times New Roman" w:cs="Times New Roman"/>
          <w:sz w:val="28"/>
          <w:szCs w:val="28"/>
        </w:rPr>
        <w:t xml:space="preserve"> </w:t>
      </w:r>
      <w:r w:rsidRPr="00AA0D58">
        <w:rPr>
          <w:rFonts w:ascii="Times New Roman" w:hAnsi="Times New Roman" w:cs="Times New Roman"/>
          <w:sz w:val="28"/>
          <w:szCs w:val="28"/>
        </w:rPr>
        <w:t>Д.</w:t>
      </w:r>
      <w:r w:rsidRPr="00AA0D58">
        <w:rPr>
          <w:rFonts w:ascii="Times New Roman" w:hAnsi="Times New Roman" w:cs="Times New Roman"/>
          <w:sz w:val="28"/>
          <w:szCs w:val="28"/>
        </w:rPr>
        <w:tab/>
      </w:r>
      <w:r w:rsidRPr="00E84272">
        <w:rPr>
          <w:rFonts w:ascii="Times New Roman" w:hAnsi="Times New Roman" w:cs="Times New Roman"/>
          <w:sz w:val="28"/>
          <w:szCs w:val="28"/>
        </w:rPr>
        <w:t xml:space="preserve">«Мерси» за махорку: табак и табакокурение как элемент российской повседневности </w:t>
      </w:r>
      <w:r>
        <w:rPr>
          <w:rFonts w:ascii="Times New Roman" w:hAnsi="Times New Roman" w:cs="Times New Roman"/>
          <w:sz w:val="28"/>
          <w:szCs w:val="28"/>
        </w:rPr>
        <w:t>в период социальных катаклизмов </w:t>
      </w:r>
      <w:r w:rsidRPr="00E84272">
        <w:rPr>
          <w:rFonts w:ascii="Times New Roman" w:hAnsi="Times New Roman" w:cs="Times New Roman"/>
          <w:sz w:val="28"/>
          <w:szCs w:val="28"/>
        </w:rPr>
        <w:t>// Война и повседневная жизнь России XVII-XX вв. (к 100-летию с начала Первой мировой войны): мат. междунар. науч. конф., 14-16 марта 2014 г. СПб., 2014. С. 539-544</w:t>
      </w:r>
      <w:r>
        <w:rPr>
          <w:rFonts w:ascii="Times New Roman" w:hAnsi="Times New Roman" w:cs="Times New Roman"/>
          <w:sz w:val="28"/>
          <w:szCs w:val="28"/>
        </w:rPr>
        <w:t>.</w:t>
      </w:r>
    </w:p>
    <w:p w:rsidR="00266078" w:rsidRPr="00702A37"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Федюкин С.</w:t>
      </w:r>
      <w:r>
        <w:rPr>
          <w:rFonts w:ascii="Times New Roman" w:hAnsi="Times New Roman" w:cs="Times New Roman"/>
          <w:sz w:val="28"/>
          <w:szCs w:val="28"/>
        </w:rPr>
        <w:t xml:space="preserve"> </w:t>
      </w:r>
      <w:r w:rsidRPr="00AA0D58">
        <w:rPr>
          <w:rFonts w:ascii="Times New Roman" w:hAnsi="Times New Roman" w:cs="Times New Roman"/>
          <w:sz w:val="28"/>
          <w:szCs w:val="28"/>
        </w:rPr>
        <w:t>А. Октябрьская революция и интеллигенция. М</w:t>
      </w:r>
      <w:r>
        <w:rPr>
          <w:rFonts w:ascii="Times New Roman" w:hAnsi="Times New Roman" w:cs="Times New Roman"/>
          <w:sz w:val="28"/>
          <w:szCs w:val="28"/>
        </w:rPr>
        <w:t xml:space="preserve">.: Знание, 1968. 48 с. </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Федюкин С.</w:t>
      </w:r>
      <w:r>
        <w:rPr>
          <w:rFonts w:ascii="Times New Roman" w:hAnsi="Times New Roman" w:cs="Times New Roman"/>
          <w:sz w:val="28"/>
          <w:szCs w:val="28"/>
        </w:rPr>
        <w:t xml:space="preserve"> </w:t>
      </w:r>
      <w:r w:rsidRPr="00AA0D58">
        <w:rPr>
          <w:rFonts w:ascii="Times New Roman" w:hAnsi="Times New Roman" w:cs="Times New Roman"/>
          <w:sz w:val="28"/>
          <w:szCs w:val="28"/>
        </w:rPr>
        <w:t>А. Советская власть и буржуазные специалисты. М.</w:t>
      </w:r>
      <w:r>
        <w:rPr>
          <w:rFonts w:ascii="Times New Roman" w:hAnsi="Times New Roman" w:cs="Times New Roman"/>
          <w:sz w:val="28"/>
          <w:szCs w:val="28"/>
        </w:rPr>
        <w:t xml:space="preserve"> : Мысль, 1965. 255 с. </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Харчев А. Г. Брак и семья в СССР: Опыт социологического исследования. М.: Мысль,</w:t>
      </w:r>
      <w:r w:rsidRPr="00AA0D58">
        <w:rPr>
          <w:rFonts w:ascii="Times New Roman" w:hAnsi="Times New Roman" w:cs="Times New Roman"/>
          <w:sz w:val="28"/>
          <w:szCs w:val="28"/>
        </w:rPr>
        <w:t xml:space="preserve"> 1964. </w:t>
      </w:r>
      <w:r>
        <w:rPr>
          <w:rFonts w:ascii="Times New Roman" w:hAnsi="Times New Roman" w:cs="Times New Roman"/>
          <w:sz w:val="28"/>
          <w:szCs w:val="28"/>
        </w:rPr>
        <w:t>325 с.</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 xml:space="preserve">Хуттунен Т. Имажинист Мариенгоф: Денди. Монтаж. Циники. М.: Новое литературное обозрение, 2007. </w:t>
      </w:r>
      <w:r>
        <w:rPr>
          <w:rFonts w:ascii="Times New Roman" w:hAnsi="Times New Roman" w:cs="Times New Roman"/>
          <w:sz w:val="28"/>
          <w:szCs w:val="28"/>
        </w:rPr>
        <w:t>272 с.</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Черных А. Становление России советской: 20-е годы в зерк</w:t>
      </w:r>
      <w:r>
        <w:rPr>
          <w:rFonts w:ascii="Times New Roman" w:hAnsi="Times New Roman" w:cs="Times New Roman"/>
          <w:sz w:val="28"/>
          <w:szCs w:val="28"/>
        </w:rPr>
        <w:t xml:space="preserve">але социологии. М., 1998. 280 с. </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lastRenderedPageBreak/>
        <w:t>Чуйкина С.</w:t>
      </w:r>
      <w:r>
        <w:rPr>
          <w:rFonts w:ascii="Times New Roman" w:hAnsi="Times New Roman" w:cs="Times New Roman"/>
          <w:sz w:val="28"/>
          <w:szCs w:val="28"/>
        </w:rPr>
        <w:t xml:space="preserve"> </w:t>
      </w:r>
      <w:r w:rsidRPr="00AA0D58">
        <w:rPr>
          <w:rFonts w:ascii="Times New Roman" w:hAnsi="Times New Roman" w:cs="Times New Roman"/>
          <w:sz w:val="28"/>
          <w:szCs w:val="28"/>
        </w:rPr>
        <w:t>А. Дворянская память: «бывшие» в советском городе (Ленинград, 1920-30-е годы). СПб.</w:t>
      </w:r>
      <w:r>
        <w:rPr>
          <w:rFonts w:ascii="Times New Roman" w:hAnsi="Times New Roman" w:cs="Times New Roman"/>
          <w:sz w:val="28"/>
          <w:szCs w:val="28"/>
        </w:rPr>
        <w:t xml:space="preserve">: </w:t>
      </w:r>
      <w:r w:rsidRPr="006C0508">
        <w:rPr>
          <w:rFonts w:ascii="Times New Roman" w:hAnsi="Times New Roman" w:cs="Times New Roman"/>
          <w:sz w:val="28"/>
          <w:szCs w:val="28"/>
        </w:rPr>
        <w:t>Изд-во Европейского университета в Санкт-Петербурге</w:t>
      </w:r>
      <w:r w:rsidRPr="00AA0D58">
        <w:rPr>
          <w:rFonts w:ascii="Times New Roman" w:hAnsi="Times New Roman" w:cs="Times New Roman"/>
          <w:sz w:val="28"/>
          <w:szCs w:val="28"/>
        </w:rPr>
        <w:t xml:space="preserve">, 2006. </w:t>
      </w:r>
      <w:r>
        <w:rPr>
          <w:rFonts w:ascii="Times New Roman" w:hAnsi="Times New Roman" w:cs="Times New Roman"/>
          <w:sz w:val="28"/>
          <w:szCs w:val="28"/>
        </w:rPr>
        <w:t>259 с.</w:t>
      </w:r>
    </w:p>
    <w:p w:rsidR="00266078" w:rsidRPr="00AA0D58" w:rsidRDefault="00266078" w:rsidP="00266078">
      <w:pPr>
        <w:pStyle w:val="af0"/>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0D58">
        <w:rPr>
          <w:rFonts w:ascii="Times New Roman" w:hAnsi="Times New Roman" w:cs="Times New Roman"/>
          <w:sz w:val="28"/>
          <w:szCs w:val="28"/>
        </w:rPr>
        <w:t>Шагинян М. Что есть нэпман? //</w:t>
      </w:r>
      <w:r>
        <w:rPr>
          <w:rFonts w:ascii="Times New Roman" w:hAnsi="Times New Roman" w:cs="Times New Roman"/>
          <w:sz w:val="28"/>
          <w:szCs w:val="28"/>
        </w:rPr>
        <w:t xml:space="preserve"> </w:t>
      </w:r>
      <w:r w:rsidRPr="00AA0D58">
        <w:rPr>
          <w:rFonts w:ascii="Times New Roman" w:hAnsi="Times New Roman" w:cs="Times New Roman"/>
          <w:sz w:val="28"/>
          <w:szCs w:val="28"/>
        </w:rPr>
        <w:t>Новая  Россия. 1923. № 6. С. 17.</w:t>
      </w:r>
    </w:p>
    <w:p w:rsidR="00266078" w:rsidRDefault="00266078" w:rsidP="00266078">
      <w:pPr>
        <w:pStyle w:val="af0"/>
        <w:numPr>
          <w:ilvl w:val="0"/>
          <w:numId w:val="1"/>
        </w:numPr>
        <w:spacing w:line="360" w:lineRule="auto"/>
        <w:jc w:val="both"/>
        <w:rPr>
          <w:rFonts w:ascii="Times New Roman" w:hAnsi="Times New Roman" w:cs="Times New Roman"/>
          <w:sz w:val="28"/>
          <w:szCs w:val="28"/>
        </w:rPr>
      </w:pPr>
      <w:proofErr w:type="gramStart"/>
      <w:r w:rsidRPr="00AA0D58">
        <w:rPr>
          <w:rFonts w:ascii="Times New Roman" w:hAnsi="Times New Roman" w:cs="Times New Roman"/>
          <w:sz w:val="28"/>
          <w:szCs w:val="28"/>
        </w:rPr>
        <w:t>Шерман С. Внутренний рынок и торговый сбыт (Из сборника «Экономический вестник».</w:t>
      </w:r>
      <w:proofErr w:type="gramEnd"/>
      <w:r w:rsidRPr="00AA0D58">
        <w:rPr>
          <w:rFonts w:ascii="Times New Roman" w:hAnsi="Times New Roman" w:cs="Times New Roman"/>
          <w:sz w:val="28"/>
          <w:szCs w:val="28"/>
        </w:rPr>
        <w:t xml:space="preserve"> </w:t>
      </w:r>
      <w:proofErr w:type="gramStart"/>
      <w:r w:rsidRPr="00AA0D58">
        <w:rPr>
          <w:rFonts w:ascii="Times New Roman" w:hAnsi="Times New Roman" w:cs="Times New Roman"/>
          <w:sz w:val="28"/>
          <w:szCs w:val="28"/>
        </w:rPr>
        <w:t>Берлин, 1923) // Нэп.</w:t>
      </w:r>
      <w:proofErr w:type="gramEnd"/>
      <w:r w:rsidRPr="00AA0D58">
        <w:rPr>
          <w:rFonts w:ascii="Times New Roman" w:hAnsi="Times New Roman" w:cs="Times New Roman"/>
          <w:sz w:val="28"/>
          <w:szCs w:val="28"/>
        </w:rPr>
        <w:t xml:space="preserve"> Взгляд со стороны: сб. / Сост. В.В. Кудрявцев.  М., 1991</w:t>
      </w:r>
      <w:r>
        <w:rPr>
          <w:rFonts w:ascii="Times New Roman" w:hAnsi="Times New Roman" w:cs="Times New Roman"/>
          <w:sz w:val="28"/>
          <w:szCs w:val="28"/>
        </w:rPr>
        <w:t>. С.133-173.</w:t>
      </w:r>
    </w:p>
    <w:p w:rsidR="00266078" w:rsidRDefault="00266078" w:rsidP="00266078">
      <w:pPr>
        <w:pStyle w:val="af0"/>
        <w:numPr>
          <w:ilvl w:val="0"/>
          <w:numId w:val="1"/>
        </w:numPr>
        <w:spacing w:line="360" w:lineRule="auto"/>
        <w:jc w:val="both"/>
        <w:rPr>
          <w:rFonts w:ascii="Times New Roman" w:hAnsi="Times New Roman" w:cs="Times New Roman"/>
          <w:sz w:val="28"/>
          <w:szCs w:val="28"/>
        </w:rPr>
      </w:pPr>
      <w:r w:rsidRPr="00AA0D58">
        <w:rPr>
          <w:rFonts w:ascii="Times New Roman" w:hAnsi="Times New Roman" w:cs="Times New Roman"/>
          <w:sz w:val="28"/>
          <w:szCs w:val="28"/>
        </w:rPr>
        <w:t xml:space="preserve"> </w:t>
      </w:r>
      <w:r w:rsidRPr="0057205D">
        <w:rPr>
          <w:rFonts w:ascii="Times New Roman" w:hAnsi="Times New Roman" w:cs="Times New Roman"/>
          <w:sz w:val="28"/>
          <w:szCs w:val="28"/>
        </w:rPr>
        <w:t>Юденкова Е. В. НЭП в романах А. Б. Мариенгофа «Циники» и И. Эренбурга «Рвач» // В мире науки и искусства: вопросы филологии, искусствоведения и культурологии. 2015. № 46. С. 93-100.</w:t>
      </w:r>
    </w:p>
    <w:p w:rsidR="00266078" w:rsidRPr="0019558C" w:rsidRDefault="00266078" w:rsidP="00266078">
      <w:pPr>
        <w:pStyle w:val="af0"/>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C856B9">
        <w:rPr>
          <w:rFonts w:ascii="Times New Roman" w:hAnsi="Times New Roman" w:cs="Times New Roman"/>
          <w:sz w:val="28"/>
          <w:szCs w:val="28"/>
        </w:rPr>
        <w:t xml:space="preserve">Яров С.В. Пролетарий как политик. Политическая психология рабочих Петрограда в 1917-1923 гг. </w:t>
      </w:r>
      <w:r>
        <w:rPr>
          <w:rFonts w:ascii="Times New Roman" w:hAnsi="Times New Roman" w:cs="Times New Roman"/>
          <w:sz w:val="28"/>
          <w:szCs w:val="28"/>
        </w:rPr>
        <w:t>СПб</w:t>
      </w:r>
      <w:r>
        <w:rPr>
          <w:rFonts w:ascii="Times New Roman" w:hAnsi="Times New Roman" w:cs="Times New Roman"/>
          <w:sz w:val="28"/>
          <w:szCs w:val="28"/>
          <w:lang w:val="en-US"/>
        </w:rPr>
        <w:t>. :</w:t>
      </w:r>
      <w:r>
        <w:rPr>
          <w:rFonts w:ascii="Times New Roman" w:hAnsi="Times New Roman" w:cs="Times New Roman"/>
          <w:sz w:val="28"/>
          <w:szCs w:val="28"/>
        </w:rPr>
        <w:t xml:space="preserve"> </w:t>
      </w:r>
      <w:r w:rsidRPr="0019558C">
        <w:rPr>
          <w:rFonts w:ascii="Times New Roman" w:hAnsi="Times New Roman" w:cs="Times New Roman"/>
          <w:sz w:val="28"/>
          <w:szCs w:val="28"/>
        </w:rPr>
        <w:t>Дмитрий</w:t>
      </w:r>
      <w:r w:rsidRPr="0019558C">
        <w:rPr>
          <w:rFonts w:ascii="Times New Roman" w:hAnsi="Times New Roman" w:cs="Times New Roman"/>
          <w:sz w:val="28"/>
          <w:szCs w:val="28"/>
          <w:lang w:val="en-US"/>
        </w:rPr>
        <w:t xml:space="preserve"> </w:t>
      </w:r>
      <w:r w:rsidRPr="0019558C">
        <w:rPr>
          <w:rFonts w:ascii="Times New Roman" w:hAnsi="Times New Roman" w:cs="Times New Roman"/>
          <w:sz w:val="28"/>
          <w:szCs w:val="28"/>
        </w:rPr>
        <w:t>Буланин</w:t>
      </w:r>
      <w:r>
        <w:rPr>
          <w:rFonts w:ascii="Times New Roman" w:hAnsi="Times New Roman" w:cs="Times New Roman"/>
          <w:sz w:val="28"/>
          <w:szCs w:val="28"/>
          <w:lang w:val="en-US"/>
        </w:rPr>
        <w:t xml:space="preserve">, 1999. </w:t>
      </w:r>
      <w:r w:rsidRPr="0019558C">
        <w:rPr>
          <w:rFonts w:ascii="Times New Roman" w:hAnsi="Times New Roman" w:cs="Times New Roman"/>
          <w:sz w:val="28"/>
          <w:szCs w:val="28"/>
          <w:lang w:val="en-US"/>
        </w:rPr>
        <w:t xml:space="preserve">223 </w:t>
      </w:r>
      <w:r w:rsidRPr="0019558C">
        <w:rPr>
          <w:rFonts w:ascii="Times New Roman" w:hAnsi="Times New Roman" w:cs="Times New Roman"/>
          <w:sz w:val="28"/>
          <w:szCs w:val="28"/>
        </w:rPr>
        <w:t>с</w:t>
      </w:r>
      <w:r>
        <w:rPr>
          <w:rFonts w:ascii="Times New Roman" w:hAnsi="Times New Roman" w:cs="Times New Roman"/>
          <w:sz w:val="28"/>
          <w:szCs w:val="28"/>
          <w:lang w:val="en-US"/>
        </w:rPr>
        <w:t>.</w:t>
      </w:r>
    </w:p>
    <w:p w:rsidR="00266078" w:rsidRPr="00365488" w:rsidRDefault="00266078" w:rsidP="00266078">
      <w:pPr>
        <w:pStyle w:val="af0"/>
        <w:numPr>
          <w:ilvl w:val="0"/>
          <w:numId w:val="1"/>
        </w:numPr>
        <w:spacing w:line="360" w:lineRule="auto"/>
        <w:jc w:val="both"/>
        <w:rPr>
          <w:rFonts w:ascii="Times New Roman" w:hAnsi="Times New Roman" w:cs="Times New Roman"/>
          <w:sz w:val="28"/>
          <w:szCs w:val="28"/>
          <w:lang w:val="en-US"/>
        </w:rPr>
      </w:pPr>
      <w:r w:rsidRPr="00AA0D58">
        <w:rPr>
          <w:rFonts w:ascii="Times New Roman" w:hAnsi="Times New Roman" w:cs="Times New Roman"/>
          <w:sz w:val="28"/>
          <w:szCs w:val="28"/>
          <w:lang w:val="en-US"/>
        </w:rPr>
        <w:t>Alan M. Ball. Russia’s Last Capitalists: The Nepmen. 1921-1929. Be</w:t>
      </w:r>
      <w:r>
        <w:rPr>
          <w:rFonts w:ascii="Times New Roman" w:hAnsi="Times New Roman" w:cs="Times New Roman"/>
          <w:sz w:val="28"/>
          <w:szCs w:val="28"/>
          <w:lang w:val="en-US"/>
        </w:rPr>
        <w:t>rkely</w:t>
      </w:r>
      <w:r w:rsidRPr="0019558C">
        <w:rPr>
          <w:rFonts w:ascii="Times New Roman" w:hAnsi="Times New Roman" w:cs="Times New Roman"/>
          <w:sz w:val="28"/>
          <w:szCs w:val="28"/>
          <w:lang w:val="en-US"/>
        </w:rPr>
        <w:t xml:space="preserve">: Univ. of California press, 1990. </w:t>
      </w:r>
      <w:r w:rsidRPr="00DC4B01">
        <w:rPr>
          <w:rFonts w:ascii="Times New Roman" w:hAnsi="Times New Roman" w:cs="Times New Roman"/>
          <w:sz w:val="28"/>
          <w:szCs w:val="28"/>
          <w:lang w:val="en-US"/>
        </w:rPr>
        <w:t xml:space="preserve">226 </w:t>
      </w:r>
      <w:r>
        <w:rPr>
          <w:rFonts w:ascii="Times New Roman" w:hAnsi="Times New Roman" w:cs="Times New Roman"/>
          <w:sz w:val="28"/>
          <w:szCs w:val="28"/>
          <w:lang w:val="en-US"/>
        </w:rPr>
        <w:t>p</w:t>
      </w:r>
      <w:r w:rsidRPr="00AA0D58">
        <w:rPr>
          <w:rFonts w:ascii="Times New Roman" w:hAnsi="Times New Roman" w:cs="Times New Roman"/>
          <w:sz w:val="28"/>
          <w:szCs w:val="28"/>
          <w:lang w:val="en-US"/>
        </w:rPr>
        <w:t>.</w:t>
      </w:r>
    </w:p>
    <w:p w:rsidR="001A2E95" w:rsidRDefault="00266078" w:rsidP="001A2E95">
      <w:pPr>
        <w:pStyle w:val="af0"/>
        <w:numPr>
          <w:ilvl w:val="0"/>
          <w:numId w:val="1"/>
        </w:numPr>
        <w:spacing w:line="360" w:lineRule="auto"/>
        <w:ind w:left="505"/>
        <w:contextualSpacing w:val="0"/>
        <w:jc w:val="both"/>
        <w:rPr>
          <w:rFonts w:ascii="Times New Roman" w:hAnsi="Times New Roman" w:cs="Times New Roman"/>
          <w:sz w:val="28"/>
          <w:szCs w:val="28"/>
        </w:rPr>
      </w:pPr>
      <w:r w:rsidRPr="00AA0D58">
        <w:rPr>
          <w:rFonts w:ascii="Times New Roman" w:hAnsi="Times New Roman" w:cs="Times New Roman"/>
          <w:sz w:val="28"/>
          <w:szCs w:val="28"/>
          <w:lang w:val="en-US"/>
        </w:rPr>
        <w:t xml:space="preserve">Fitzpatrick S. Ascribing Class: The Construction of Social Identity in Soviet Russia // Journal of Modern History. </w:t>
      </w:r>
      <w:r w:rsidRPr="00AA0D58">
        <w:rPr>
          <w:rFonts w:ascii="Times New Roman" w:hAnsi="Times New Roman" w:cs="Times New Roman"/>
          <w:sz w:val="28"/>
          <w:szCs w:val="28"/>
        </w:rPr>
        <w:t xml:space="preserve">1993. </w:t>
      </w:r>
      <w:r w:rsidRPr="00AA0D58">
        <w:rPr>
          <w:rFonts w:ascii="Times New Roman" w:hAnsi="Times New Roman" w:cs="Times New Roman"/>
          <w:sz w:val="28"/>
          <w:szCs w:val="28"/>
          <w:lang w:val="en-US"/>
        </w:rPr>
        <w:t>Vol</w:t>
      </w:r>
      <w:r w:rsidRPr="00AA0D58">
        <w:rPr>
          <w:rFonts w:ascii="Times New Roman" w:hAnsi="Times New Roman" w:cs="Times New Roman"/>
          <w:sz w:val="28"/>
          <w:szCs w:val="28"/>
        </w:rPr>
        <w:t xml:space="preserve">. 65. </w:t>
      </w:r>
      <w:r w:rsidRPr="00AA0D58">
        <w:rPr>
          <w:rFonts w:ascii="Times New Roman" w:hAnsi="Times New Roman" w:cs="Times New Roman"/>
          <w:sz w:val="28"/>
          <w:szCs w:val="28"/>
          <w:lang w:val="en-US"/>
        </w:rPr>
        <w:t>N</w:t>
      </w:r>
      <w:r w:rsidRPr="00AA0D58">
        <w:rPr>
          <w:rFonts w:ascii="Times New Roman" w:hAnsi="Times New Roman" w:cs="Times New Roman"/>
          <w:sz w:val="28"/>
          <w:szCs w:val="28"/>
        </w:rPr>
        <w:t xml:space="preserve"> 4. </w:t>
      </w:r>
      <w:r w:rsidRPr="00AA0D58">
        <w:rPr>
          <w:rFonts w:ascii="Times New Roman" w:hAnsi="Times New Roman" w:cs="Times New Roman"/>
          <w:sz w:val="28"/>
          <w:szCs w:val="28"/>
          <w:lang w:val="en-US"/>
        </w:rPr>
        <w:t>P</w:t>
      </w:r>
      <w:r>
        <w:rPr>
          <w:rFonts w:ascii="Times New Roman" w:hAnsi="Times New Roman" w:cs="Times New Roman"/>
          <w:sz w:val="28"/>
          <w:szCs w:val="28"/>
        </w:rPr>
        <w:t>. 745-770</w:t>
      </w:r>
      <w:r w:rsidRPr="00AA0D58">
        <w:rPr>
          <w:rFonts w:ascii="Times New Roman" w:hAnsi="Times New Roman" w:cs="Times New Roman"/>
          <w:sz w:val="28"/>
          <w:szCs w:val="28"/>
        </w:rPr>
        <w:t>.</w:t>
      </w:r>
    </w:p>
    <w:p w:rsidR="00A6787B" w:rsidRDefault="00A6787B" w:rsidP="00A6787B">
      <w:pPr>
        <w:pStyle w:val="af0"/>
        <w:spacing w:after="0" w:line="360" w:lineRule="auto"/>
        <w:ind w:left="505"/>
        <w:contextualSpacing w:val="0"/>
        <w:jc w:val="center"/>
        <w:rPr>
          <w:rFonts w:ascii="Times New Roman" w:hAnsi="Times New Roman" w:cs="Times New Roman"/>
          <w:sz w:val="28"/>
          <w:szCs w:val="28"/>
        </w:rPr>
      </w:pPr>
      <w:r>
        <w:rPr>
          <w:rFonts w:ascii="Times New Roman" w:hAnsi="Times New Roman" w:cs="Times New Roman"/>
          <w:sz w:val="28"/>
          <w:szCs w:val="28"/>
        </w:rPr>
        <w:t>Художественная литература</w:t>
      </w:r>
    </w:p>
    <w:p w:rsidR="00A6787B" w:rsidRPr="00A6787B" w:rsidRDefault="00A6787B" w:rsidP="00A6787B">
      <w:pPr>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1. </w:t>
      </w:r>
      <w:r w:rsidRPr="00A6787B">
        <w:rPr>
          <w:rFonts w:ascii="Times New Roman" w:hAnsi="Times New Roman" w:cs="Times New Roman"/>
          <w:sz w:val="28"/>
          <w:szCs w:val="28"/>
        </w:rPr>
        <w:t>Ивнев Р. Богема: роман. М. : Вагриус, 2006. 507 с.</w:t>
      </w:r>
    </w:p>
    <w:p w:rsidR="00A6787B" w:rsidRPr="00A6787B" w:rsidRDefault="00A6787B" w:rsidP="00A6787B">
      <w:pPr>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2. </w:t>
      </w:r>
      <w:r w:rsidRPr="00A6787B">
        <w:rPr>
          <w:rFonts w:ascii="Times New Roman" w:hAnsi="Times New Roman" w:cs="Times New Roman"/>
          <w:sz w:val="28"/>
          <w:szCs w:val="28"/>
        </w:rPr>
        <w:t>Катаев В. П. Алмазный мой венец: сб. произв. М. :</w:t>
      </w:r>
      <w:r w:rsidRPr="00A6787B">
        <w:t xml:space="preserve"> </w:t>
      </w:r>
      <w:r w:rsidRPr="00A6787B">
        <w:rPr>
          <w:rFonts w:ascii="Times New Roman" w:hAnsi="Times New Roman" w:cs="Times New Roman"/>
          <w:sz w:val="28"/>
          <w:szCs w:val="28"/>
        </w:rPr>
        <w:t>ПРОЗАиК , 2014. 571 с.</w:t>
      </w:r>
    </w:p>
    <w:p w:rsidR="00A6787B" w:rsidRPr="00A6787B" w:rsidRDefault="00A6787B" w:rsidP="00A6787B">
      <w:pPr>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3. </w:t>
      </w:r>
      <w:r w:rsidRPr="00A6787B">
        <w:rPr>
          <w:rFonts w:ascii="Times New Roman" w:hAnsi="Times New Roman" w:cs="Times New Roman"/>
          <w:sz w:val="28"/>
          <w:szCs w:val="28"/>
        </w:rPr>
        <w:t>Мариенгоф А. Б. Циники. Бритый человек: романы. СПб. : Азбука, 2014. 288 с.</w:t>
      </w:r>
    </w:p>
    <w:p w:rsidR="00BB3415" w:rsidRDefault="00FC2155" w:rsidP="00A6787B">
      <w:pPr>
        <w:spacing w:after="0" w:line="360" w:lineRule="auto"/>
        <w:jc w:val="center"/>
        <w:rPr>
          <w:rFonts w:ascii="Times New Roman" w:hAnsi="Times New Roman" w:cs="Times New Roman"/>
          <w:sz w:val="28"/>
        </w:rPr>
      </w:pPr>
      <w:r>
        <w:rPr>
          <w:rFonts w:ascii="Times New Roman" w:hAnsi="Times New Roman" w:cs="Times New Roman"/>
          <w:sz w:val="28"/>
        </w:rPr>
        <w:t>Справочные издания</w:t>
      </w:r>
    </w:p>
    <w:p w:rsidR="00FC2155" w:rsidRPr="00FC2155" w:rsidRDefault="00FC2155" w:rsidP="00A6787B">
      <w:pPr>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1. </w:t>
      </w:r>
      <w:r w:rsidRPr="00FC2155">
        <w:rPr>
          <w:rFonts w:ascii="Times New Roman" w:hAnsi="Times New Roman" w:cs="Times New Roman"/>
          <w:sz w:val="28"/>
          <w:szCs w:val="28"/>
        </w:rPr>
        <w:t>Вся Москва: адрес</w:t>
      </w:r>
      <w:proofErr w:type="gramStart"/>
      <w:r w:rsidRPr="00FC2155">
        <w:rPr>
          <w:rFonts w:ascii="Times New Roman" w:hAnsi="Times New Roman" w:cs="Times New Roman"/>
          <w:sz w:val="28"/>
          <w:szCs w:val="28"/>
        </w:rPr>
        <w:t>.</w:t>
      </w:r>
      <w:proofErr w:type="gramEnd"/>
      <w:r w:rsidRPr="00FC2155">
        <w:rPr>
          <w:rFonts w:ascii="Times New Roman" w:hAnsi="Times New Roman" w:cs="Times New Roman"/>
          <w:sz w:val="28"/>
          <w:szCs w:val="28"/>
        </w:rPr>
        <w:t xml:space="preserve"> </w:t>
      </w:r>
      <w:proofErr w:type="gramStart"/>
      <w:r w:rsidR="00A6787B">
        <w:rPr>
          <w:rFonts w:ascii="Times New Roman" w:hAnsi="Times New Roman" w:cs="Times New Roman"/>
          <w:sz w:val="28"/>
          <w:szCs w:val="28"/>
        </w:rPr>
        <w:t>и</w:t>
      </w:r>
      <w:proofErr w:type="gramEnd"/>
      <w:r w:rsidR="00A6787B">
        <w:rPr>
          <w:rFonts w:ascii="Times New Roman" w:hAnsi="Times New Roman" w:cs="Times New Roman"/>
          <w:sz w:val="28"/>
          <w:szCs w:val="28"/>
        </w:rPr>
        <w:t xml:space="preserve"> справ.</w:t>
      </w:r>
      <w:r w:rsidRPr="00FC2155">
        <w:rPr>
          <w:rFonts w:ascii="Times New Roman" w:hAnsi="Times New Roman" w:cs="Times New Roman"/>
          <w:sz w:val="28"/>
          <w:szCs w:val="28"/>
        </w:rPr>
        <w:t xml:space="preserve"> кн. на 1923 год. М., 1923. 808 с.</w:t>
      </w:r>
    </w:p>
    <w:p w:rsidR="00FC2155" w:rsidRPr="00FC2155" w:rsidRDefault="00FC2155" w:rsidP="00A6787B">
      <w:pPr>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2. </w:t>
      </w:r>
      <w:r w:rsidRPr="00FC2155">
        <w:rPr>
          <w:rFonts w:ascii="Times New Roman" w:hAnsi="Times New Roman" w:cs="Times New Roman"/>
          <w:sz w:val="28"/>
          <w:szCs w:val="28"/>
        </w:rPr>
        <w:t>Вся Москва: адрес</w:t>
      </w:r>
      <w:proofErr w:type="gramStart"/>
      <w:r w:rsidRPr="00FC2155">
        <w:rPr>
          <w:rFonts w:ascii="Times New Roman" w:hAnsi="Times New Roman" w:cs="Times New Roman"/>
          <w:sz w:val="28"/>
          <w:szCs w:val="28"/>
        </w:rPr>
        <w:t>.</w:t>
      </w:r>
      <w:proofErr w:type="gramEnd"/>
      <w:r w:rsidRPr="00FC2155">
        <w:rPr>
          <w:rFonts w:ascii="Times New Roman" w:hAnsi="Times New Roman" w:cs="Times New Roman"/>
          <w:sz w:val="28"/>
          <w:szCs w:val="28"/>
        </w:rPr>
        <w:t xml:space="preserve"> </w:t>
      </w:r>
      <w:proofErr w:type="gramStart"/>
      <w:r w:rsidRPr="00FC2155">
        <w:rPr>
          <w:rFonts w:ascii="Times New Roman" w:hAnsi="Times New Roman" w:cs="Times New Roman"/>
          <w:sz w:val="28"/>
          <w:szCs w:val="28"/>
        </w:rPr>
        <w:t>и</w:t>
      </w:r>
      <w:proofErr w:type="gramEnd"/>
      <w:r w:rsidRPr="00FC2155">
        <w:rPr>
          <w:rFonts w:ascii="Times New Roman" w:hAnsi="Times New Roman" w:cs="Times New Roman"/>
          <w:sz w:val="28"/>
          <w:szCs w:val="28"/>
        </w:rPr>
        <w:t xml:space="preserve"> справ. кн. на 1924 год. М., 1924. 813 с. </w:t>
      </w:r>
    </w:p>
    <w:p w:rsidR="00FC2155" w:rsidRPr="00FC2155" w:rsidRDefault="00FC2155" w:rsidP="00FC2155">
      <w:pPr>
        <w:jc w:val="both"/>
        <w:rPr>
          <w:rFonts w:ascii="Times New Roman" w:hAnsi="Times New Roman" w:cs="Times New Roman"/>
          <w:sz w:val="28"/>
        </w:rPr>
      </w:pPr>
    </w:p>
    <w:sectPr w:rsidR="00FC2155" w:rsidRPr="00FC2155" w:rsidSect="005819C4">
      <w:footerReference w:type="default" r:id="rId11"/>
      <w:footerReference w:type="first" r:id="rId12"/>
      <w:pgSz w:w="11906" w:h="16838"/>
      <w:pgMar w:top="1134" w:right="567" w:bottom="1134" w:left="1985"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ED0" w:rsidRDefault="00E46ED0" w:rsidP="000F38B4">
      <w:pPr>
        <w:spacing w:after="0" w:line="240" w:lineRule="auto"/>
      </w:pPr>
      <w:r>
        <w:separator/>
      </w:r>
    </w:p>
  </w:endnote>
  <w:endnote w:type="continuationSeparator" w:id="0">
    <w:p w:rsidR="00E46ED0" w:rsidRDefault="00E46ED0" w:rsidP="000F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950730"/>
      <w:docPartObj>
        <w:docPartGallery w:val="Page Numbers (Bottom of Page)"/>
        <w:docPartUnique/>
      </w:docPartObj>
    </w:sdtPr>
    <w:sdtContent>
      <w:p w:rsidR="007B5921" w:rsidRDefault="007B5921">
        <w:pPr>
          <w:pStyle w:val="ae"/>
          <w:jc w:val="center"/>
        </w:pPr>
        <w:r>
          <w:fldChar w:fldCharType="begin"/>
        </w:r>
        <w:r>
          <w:instrText>PAGE   \* MERGEFORMAT</w:instrText>
        </w:r>
        <w:r>
          <w:fldChar w:fldCharType="separate"/>
        </w:r>
        <w:r w:rsidR="00CA1FD4">
          <w:rPr>
            <w:noProof/>
          </w:rPr>
          <w:t>82</w:t>
        </w:r>
        <w:r>
          <w:fldChar w:fldCharType="end"/>
        </w:r>
      </w:p>
    </w:sdtContent>
  </w:sdt>
  <w:p w:rsidR="007B5921" w:rsidRDefault="007B592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21" w:rsidRDefault="007B5921">
    <w:pPr>
      <w:pStyle w:val="ae"/>
      <w:jc w:val="center"/>
    </w:pPr>
  </w:p>
  <w:p w:rsidR="007B5921" w:rsidRDefault="007B5921" w:rsidP="000D40BA">
    <w:pPr>
      <w:tabs>
        <w:tab w:val="left" w:pos="2638"/>
      </w:tabs>
      <w:spacing w:line="240" w:lineRule="auto"/>
      <w:jc w:val="center"/>
      <w:rPr>
        <w:rFonts w:ascii="Times New Roman" w:hAnsi="Times New Roman" w:cs="Times New Roman"/>
        <w:sz w:val="28"/>
      </w:rPr>
    </w:pPr>
    <w:r>
      <w:rPr>
        <w:rFonts w:ascii="Times New Roman" w:hAnsi="Times New Roman" w:cs="Times New Roman"/>
        <w:sz w:val="28"/>
      </w:rPr>
      <w:t>Санкт-Петербург</w:t>
    </w:r>
  </w:p>
  <w:p w:rsidR="007B5921" w:rsidRPr="000D40BA" w:rsidRDefault="007B5921" w:rsidP="000D40BA">
    <w:pPr>
      <w:tabs>
        <w:tab w:val="left" w:pos="2638"/>
      </w:tabs>
      <w:spacing w:line="240" w:lineRule="auto"/>
      <w:jc w:val="center"/>
      <w:rPr>
        <w:rFonts w:ascii="Times New Roman" w:hAnsi="Times New Roman" w:cs="Times New Roman"/>
        <w:sz w:val="28"/>
      </w:rPr>
    </w:pPr>
    <w:r>
      <w:rPr>
        <w:rFonts w:ascii="Times New Roman" w:hAnsi="Times New Roman" w:cs="Times New Roman"/>
        <w:sz w:val="28"/>
      </w:rPr>
      <w:t>2017</w:t>
    </w:r>
  </w:p>
  <w:p w:rsidR="007B5921" w:rsidRDefault="007B592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ED0" w:rsidRDefault="00E46ED0" w:rsidP="000F38B4">
      <w:pPr>
        <w:spacing w:after="0" w:line="240" w:lineRule="auto"/>
      </w:pPr>
      <w:r>
        <w:separator/>
      </w:r>
    </w:p>
  </w:footnote>
  <w:footnote w:type="continuationSeparator" w:id="0">
    <w:p w:rsidR="00E46ED0" w:rsidRDefault="00E46ED0" w:rsidP="000F38B4">
      <w:pPr>
        <w:spacing w:after="0" w:line="240" w:lineRule="auto"/>
      </w:pPr>
      <w:r>
        <w:continuationSeparator/>
      </w:r>
    </w:p>
  </w:footnote>
  <w:footnote w:id="1">
    <w:p w:rsidR="007B5921" w:rsidRPr="0002220F" w:rsidRDefault="007B5921" w:rsidP="0002220F">
      <w:pPr>
        <w:pStyle w:val="a3"/>
        <w:jc w:val="both"/>
        <w:rPr>
          <w:rFonts w:ascii="Times New Roman" w:hAnsi="Times New Roman" w:cs="Times New Roman"/>
        </w:rPr>
      </w:pPr>
      <w:r w:rsidRPr="0002220F">
        <w:rPr>
          <w:rStyle w:val="a5"/>
          <w:rFonts w:ascii="Times New Roman" w:hAnsi="Times New Roman" w:cs="Times New Roman"/>
        </w:rPr>
        <w:footnoteRef/>
      </w:r>
      <w:r w:rsidRPr="0002220F">
        <w:rPr>
          <w:rFonts w:ascii="Times New Roman" w:hAnsi="Times New Roman" w:cs="Times New Roman"/>
        </w:rPr>
        <w:t xml:space="preserve"> Голицын С. М. Записки уцелевшего. М., 1990. С. 6.</w:t>
      </w:r>
    </w:p>
  </w:footnote>
  <w:footnote w:id="2">
    <w:p w:rsidR="007B5921" w:rsidRPr="00F50368" w:rsidRDefault="007B5921" w:rsidP="0002220F">
      <w:pPr>
        <w:pStyle w:val="a3"/>
        <w:jc w:val="both"/>
      </w:pPr>
      <w:r w:rsidRPr="0002220F">
        <w:rPr>
          <w:rStyle w:val="a5"/>
          <w:rFonts w:ascii="Times New Roman" w:hAnsi="Times New Roman" w:cs="Times New Roman"/>
        </w:rPr>
        <w:footnoteRef/>
      </w:r>
      <w:r w:rsidRPr="0002220F">
        <w:rPr>
          <w:rFonts w:ascii="Times New Roman" w:hAnsi="Times New Roman" w:cs="Times New Roman"/>
        </w:rPr>
        <w:t xml:space="preserve"> Пресс-выпуск №2596. </w:t>
      </w:r>
      <w:r w:rsidRPr="0002220F">
        <w:rPr>
          <w:rFonts w:ascii="Times New Roman" w:hAnsi="Times New Roman" w:cs="Times New Roman"/>
          <w:lang w:val="en-US"/>
        </w:rPr>
        <w:t>URL</w:t>
      </w:r>
      <w:r w:rsidRPr="0002220F">
        <w:rPr>
          <w:rFonts w:ascii="Times New Roman" w:hAnsi="Times New Roman" w:cs="Times New Roman"/>
        </w:rPr>
        <w:t xml:space="preserve">: </w:t>
      </w:r>
      <w:hyperlink r:id="rId1" w:history="1">
        <w:r w:rsidRPr="0002220F">
          <w:rPr>
            <w:rStyle w:val="a6"/>
            <w:rFonts w:ascii="Times New Roman" w:hAnsi="Times New Roman" w:cs="Times New Roman"/>
            <w:lang w:val="en-US"/>
          </w:rPr>
          <w:t>https</w:t>
        </w:r>
        <w:r w:rsidRPr="0002220F">
          <w:rPr>
            <w:rStyle w:val="a6"/>
            <w:rFonts w:ascii="Times New Roman" w:hAnsi="Times New Roman" w:cs="Times New Roman"/>
          </w:rPr>
          <w:t>://</w:t>
        </w:r>
        <w:r w:rsidRPr="0002220F">
          <w:rPr>
            <w:rStyle w:val="a6"/>
            <w:rFonts w:ascii="Times New Roman" w:hAnsi="Times New Roman" w:cs="Times New Roman"/>
            <w:lang w:val="en-US"/>
          </w:rPr>
          <w:t>wciom</w:t>
        </w:r>
        <w:r w:rsidRPr="0002220F">
          <w:rPr>
            <w:rStyle w:val="a6"/>
            <w:rFonts w:ascii="Times New Roman" w:hAnsi="Times New Roman" w:cs="Times New Roman"/>
          </w:rPr>
          <w:t>.</w:t>
        </w:r>
        <w:r w:rsidRPr="0002220F">
          <w:rPr>
            <w:rStyle w:val="a6"/>
            <w:rFonts w:ascii="Times New Roman" w:hAnsi="Times New Roman" w:cs="Times New Roman"/>
            <w:lang w:val="en-US"/>
          </w:rPr>
          <w:t>ru</w:t>
        </w:r>
        <w:r w:rsidRPr="0002220F">
          <w:rPr>
            <w:rStyle w:val="a6"/>
            <w:rFonts w:ascii="Times New Roman" w:hAnsi="Times New Roman" w:cs="Times New Roman"/>
          </w:rPr>
          <w:t>/</w:t>
        </w:r>
        <w:r w:rsidRPr="0002220F">
          <w:rPr>
            <w:rStyle w:val="a6"/>
            <w:rFonts w:ascii="Times New Roman" w:hAnsi="Times New Roman" w:cs="Times New Roman"/>
            <w:lang w:val="en-US"/>
          </w:rPr>
          <w:t>index</w:t>
        </w:r>
        <w:r w:rsidRPr="0002220F">
          <w:rPr>
            <w:rStyle w:val="a6"/>
            <w:rFonts w:ascii="Times New Roman" w:hAnsi="Times New Roman" w:cs="Times New Roman"/>
          </w:rPr>
          <w:t>.</w:t>
        </w:r>
        <w:r w:rsidRPr="0002220F">
          <w:rPr>
            <w:rStyle w:val="a6"/>
            <w:rFonts w:ascii="Times New Roman" w:hAnsi="Times New Roman" w:cs="Times New Roman"/>
            <w:lang w:val="en-US"/>
          </w:rPr>
          <w:t>php</w:t>
        </w:r>
        <w:r w:rsidRPr="0002220F">
          <w:rPr>
            <w:rStyle w:val="a6"/>
            <w:rFonts w:ascii="Times New Roman" w:hAnsi="Times New Roman" w:cs="Times New Roman"/>
          </w:rPr>
          <w:t>?</w:t>
        </w:r>
        <w:r w:rsidRPr="0002220F">
          <w:rPr>
            <w:rStyle w:val="a6"/>
            <w:rFonts w:ascii="Times New Roman" w:hAnsi="Times New Roman" w:cs="Times New Roman"/>
            <w:lang w:val="en-US"/>
          </w:rPr>
          <w:t>id</w:t>
        </w:r>
        <w:r w:rsidRPr="0002220F">
          <w:rPr>
            <w:rStyle w:val="a6"/>
            <w:rFonts w:ascii="Times New Roman" w:hAnsi="Times New Roman" w:cs="Times New Roman"/>
          </w:rPr>
          <w:t>=236&amp;</w:t>
        </w:r>
        <w:r w:rsidRPr="0002220F">
          <w:rPr>
            <w:rStyle w:val="a6"/>
            <w:rFonts w:ascii="Times New Roman" w:hAnsi="Times New Roman" w:cs="Times New Roman"/>
            <w:lang w:val="en-US"/>
          </w:rPr>
          <w:t>uid</w:t>
        </w:r>
        <w:r w:rsidRPr="0002220F">
          <w:rPr>
            <w:rStyle w:val="a6"/>
            <w:rFonts w:ascii="Times New Roman" w:hAnsi="Times New Roman" w:cs="Times New Roman"/>
          </w:rPr>
          <w:t>=114843</w:t>
        </w:r>
      </w:hyperlink>
      <w:r w:rsidRPr="0002220F">
        <w:rPr>
          <w:rFonts w:ascii="Times New Roman" w:hAnsi="Times New Roman" w:cs="Times New Roman"/>
        </w:rPr>
        <w:t xml:space="preserve"> (дата обращения:  10 апр. 2017 г.).</w:t>
      </w:r>
    </w:p>
  </w:footnote>
  <w:footnote w:id="3">
    <w:p w:rsidR="007B5921" w:rsidRDefault="007B5921" w:rsidP="00A824F9">
      <w:pPr>
        <w:pStyle w:val="a3"/>
        <w:jc w:val="both"/>
      </w:pPr>
      <w:r>
        <w:rPr>
          <w:rStyle w:val="a5"/>
        </w:rPr>
        <w:footnoteRef/>
      </w:r>
      <w:r>
        <w:t xml:space="preserve"> </w:t>
      </w:r>
      <w:r w:rsidRPr="00A824F9">
        <w:rPr>
          <w:rFonts w:ascii="Times New Roman" w:hAnsi="Times New Roman" w:cs="Times New Roman"/>
        </w:rPr>
        <w:t>Мариенгоф А. Б.  Это вам, потомки! // Собрание сочинений: в 3 т. Т. 2.: Кн. 2: Мемуары; Комментарии.   М., 2013. С. 48.</w:t>
      </w:r>
    </w:p>
  </w:footnote>
  <w:footnote w:id="4">
    <w:p w:rsidR="007B5921" w:rsidRPr="00AB7982" w:rsidRDefault="007B5921" w:rsidP="00AB7982">
      <w:pPr>
        <w:pStyle w:val="a3"/>
        <w:jc w:val="both"/>
        <w:rPr>
          <w:rFonts w:ascii="Times New Roman" w:hAnsi="Times New Roman" w:cs="Times New Roman"/>
        </w:rPr>
      </w:pPr>
      <w:r w:rsidRPr="00AB7982">
        <w:rPr>
          <w:rStyle w:val="a5"/>
          <w:rFonts w:ascii="Times New Roman" w:hAnsi="Times New Roman" w:cs="Times New Roman"/>
        </w:rPr>
        <w:footnoteRef/>
      </w:r>
      <w:r w:rsidRPr="00AB7982">
        <w:rPr>
          <w:rFonts w:ascii="Times New Roman" w:hAnsi="Times New Roman" w:cs="Times New Roman"/>
        </w:rPr>
        <w:t xml:space="preserve">  </w:t>
      </w:r>
      <w:r>
        <w:rPr>
          <w:rFonts w:ascii="Times New Roman" w:hAnsi="Times New Roman" w:cs="Times New Roman"/>
        </w:rPr>
        <w:t>Там же.</w:t>
      </w:r>
    </w:p>
  </w:footnote>
  <w:footnote w:id="5">
    <w:p w:rsidR="007B5921" w:rsidRPr="00AB7982" w:rsidRDefault="007B5921" w:rsidP="00AB7982">
      <w:pPr>
        <w:pStyle w:val="a3"/>
        <w:jc w:val="both"/>
        <w:rPr>
          <w:rFonts w:ascii="Times New Roman" w:hAnsi="Times New Roman" w:cs="Times New Roman"/>
        </w:rPr>
      </w:pPr>
      <w:r w:rsidRPr="00AB7982">
        <w:rPr>
          <w:rStyle w:val="a5"/>
          <w:rFonts w:ascii="Times New Roman" w:hAnsi="Times New Roman" w:cs="Times New Roman"/>
        </w:rPr>
        <w:footnoteRef/>
      </w:r>
      <w:r w:rsidRPr="00AB7982">
        <w:rPr>
          <w:rFonts w:ascii="Times New Roman" w:hAnsi="Times New Roman" w:cs="Times New Roman"/>
        </w:rPr>
        <w:t xml:space="preserve"> Цит. по Хуттунен Т. Имажинист</w:t>
      </w:r>
      <w:r>
        <w:rPr>
          <w:rFonts w:ascii="Times New Roman" w:hAnsi="Times New Roman" w:cs="Times New Roman"/>
        </w:rPr>
        <w:t xml:space="preserve"> Мариенгоф: Денди. Монтаж. Циники. М., </w:t>
      </w:r>
      <w:r w:rsidRPr="00AB7982">
        <w:rPr>
          <w:rFonts w:ascii="Times New Roman" w:hAnsi="Times New Roman" w:cs="Times New Roman"/>
        </w:rPr>
        <w:t>2007. С</w:t>
      </w:r>
      <w:r>
        <w:rPr>
          <w:rFonts w:ascii="Times New Roman" w:hAnsi="Times New Roman" w:cs="Times New Roman"/>
        </w:rPr>
        <w:t>.</w:t>
      </w:r>
      <w:r w:rsidRPr="00AB7982">
        <w:rPr>
          <w:rFonts w:ascii="Times New Roman" w:hAnsi="Times New Roman" w:cs="Times New Roman"/>
        </w:rPr>
        <w:t xml:space="preserve"> 117.</w:t>
      </w:r>
    </w:p>
  </w:footnote>
  <w:footnote w:id="6">
    <w:p w:rsidR="007B5921" w:rsidRDefault="007B5921" w:rsidP="00AB7982">
      <w:pPr>
        <w:pStyle w:val="a3"/>
        <w:jc w:val="both"/>
      </w:pPr>
      <w:r w:rsidRPr="00AB7982">
        <w:rPr>
          <w:rStyle w:val="a5"/>
          <w:rFonts w:ascii="Times New Roman" w:hAnsi="Times New Roman" w:cs="Times New Roman"/>
        </w:rPr>
        <w:footnoteRef/>
      </w:r>
      <w:r w:rsidRPr="00AB7982">
        <w:rPr>
          <w:rFonts w:ascii="Times New Roman" w:hAnsi="Times New Roman" w:cs="Times New Roman"/>
        </w:rPr>
        <w:t xml:space="preserve"> Там же. С. 103-108.</w:t>
      </w:r>
    </w:p>
  </w:footnote>
  <w:footnote w:id="7">
    <w:p w:rsidR="007B5921" w:rsidRPr="00AB7982" w:rsidRDefault="007B5921" w:rsidP="00AB7982">
      <w:pPr>
        <w:pStyle w:val="a3"/>
        <w:jc w:val="both"/>
        <w:rPr>
          <w:rFonts w:ascii="Times New Roman" w:hAnsi="Times New Roman" w:cs="Times New Roman"/>
        </w:rPr>
      </w:pPr>
      <w:r w:rsidRPr="00AB7982">
        <w:rPr>
          <w:rStyle w:val="a5"/>
          <w:rFonts w:ascii="Times New Roman" w:hAnsi="Times New Roman" w:cs="Times New Roman"/>
        </w:rPr>
        <w:footnoteRef/>
      </w:r>
      <w:r w:rsidRPr="00AB7982">
        <w:rPr>
          <w:rFonts w:ascii="Times New Roman" w:hAnsi="Times New Roman" w:cs="Times New Roman"/>
        </w:rPr>
        <w:t xml:space="preserve"> Базанов М. А. Взгляд</w:t>
      </w:r>
      <w:r>
        <w:rPr>
          <w:rFonts w:ascii="Times New Roman" w:hAnsi="Times New Roman" w:cs="Times New Roman"/>
        </w:rPr>
        <w:t>ом</w:t>
      </w:r>
      <w:r w:rsidRPr="00AB7982">
        <w:rPr>
          <w:rFonts w:ascii="Times New Roman" w:hAnsi="Times New Roman" w:cs="Times New Roman"/>
        </w:rPr>
        <w:t xml:space="preserve"> историка: Главный герой романа А.Б. Мариенгофа «Циники» как представитель профессионального сообщества своего времени // Челябинский гуманитарий.  2014. №4. С. 77-85.</w:t>
      </w:r>
    </w:p>
  </w:footnote>
  <w:footnote w:id="8">
    <w:p w:rsidR="007B5921" w:rsidRPr="00AB7982" w:rsidRDefault="007B5921" w:rsidP="00AB7982">
      <w:pPr>
        <w:pStyle w:val="a3"/>
        <w:jc w:val="both"/>
        <w:rPr>
          <w:rFonts w:ascii="Times New Roman" w:hAnsi="Times New Roman" w:cs="Times New Roman"/>
        </w:rPr>
      </w:pPr>
      <w:r w:rsidRPr="00AB7982">
        <w:rPr>
          <w:rStyle w:val="a5"/>
          <w:rFonts w:ascii="Times New Roman" w:hAnsi="Times New Roman" w:cs="Times New Roman"/>
        </w:rPr>
        <w:footnoteRef/>
      </w:r>
      <w:r w:rsidRPr="00AB7982">
        <w:rPr>
          <w:rFonts w:ascii="Times New Roman" w:hAnsi="Times New Roman" w:cs="Times New Roman"/>
        </w:rPr>
        <w:t xml:space="preserve"> Юденкова Е. В. НЭП в романах А. Б. Мариенгофа «Циники» и И. Эренбурга «Рвач» // В мире науки и искусства: вопросы филологии, искусствоведения и культурологии. 2015. № 46. С. 93-100. </w:t>
      </w:r>
    </w:p>
  </w:footnote>
  <w:footnote w:id="9">
    <w:p w:rsidR="007B5921" w:rsidRPr="00AB7982" w:rsidRDefault="007B5921" w:rsidP="00AB7982">
      <w:pPr>
        <w:pStyle w:val="a3"/>
        <w:jc w:val="both"/>
        <w:rPr>
          <w:rFonts w:ascii="Times New Roman" w:hAnsi="Times New Roman" w:cs="Times New Roman"/>
        </w:rPr>
      </w:pPr>
      <w:r w:rsidRPr="00AB7982">
        <w:rPr>
          <w:rStyle w:val="a5"/>
          <w:rFonts w:ascii="Times New Roman" w:hAnsi="Times New Roman" w:cs="Times New Roman"/>
        </w:rPr>
        <w:footnoteRef/>
      </w:r>
      <w:r>
        <w:rPr>
          <w:rFonts w:ascii="Times New Roman" w:hAnsi="Times New Roman" w:cs="Times New Roman"/>
        </w:rPr>
        <w:t xml:space="preserve"> Тер</w:t>
      </w:r>
      <w:r w:rsidRPr="00AB7982">
        <w:rPr>
          <w:rFonts w:ascii="Times New Roman" w:hAnsi="Times New Roman" w:cs="Times New Roman"/>
        </w:rPr>
        <w:t xml:space="preserve">нова Т.А. Социология НЭПа в романе А.Б. Мариенгофа «Циники» // НЭП в истории культуры: от центра к переферии: сб. ст. уч. междунар. науч. конф. (Саратов, 23 – 25 сент. 2010 г.). Саратов, 2010. С. 140-147. </w:t>
      </w:r>
    </w:p>
  </w:footnote>
  <w:footnote w:id="10">
    <w:p w:rsidR="007B5921" w:rsidRDefault="007B5921" w:rsidP="00EF6727">
      <w:pPr>
        <w:pStyle w:val="a3"/>
        <w:jc w:val="both"/>
      </w:pPr>
      <w:r>
        <w:rPr>
          <w:rStyle w:val="a5"/>
        </w:rPr>
        <w:footnoteRef/>
      </w:r>
      <w:r>
        <w:t xml:space="preserve"> </w:t>
      </w:r>
      <w:r w:rsidRPr="00EF6727">
        <w:rPr>
          <w:rFonts w:ascii="Times New Roman" w:hAnsi="Times New Roman" w:cs="Times New Roman"/>
        </w:rPr>
        <w:t>Струмилин С.</w:t>
      </w:r>
      <w:r>
        <w:rPr>
          <w:rFonts w:ascii="Times New Roman" w:hAnsi="Times New Roman" w:cs="Times New Roman"/>
        </w:rPr>
        <w:t xml:space="preserve"> </w:t>
      </w:r>
      <w:r w:rsidRPr="00EF6727">
        <w:rPr>
          <w:rFonts w:ascii="Times New Roman" w:hAnsi="Times New Roman" w:cs="Times New Roman"/>
        </w:rPr>
        <w:t>Г. Бюджет времени русского рабочего. М.; Петроград, 1923; Он же. Рабочий быт в цифрах. Статистико-экономические этюды. М.; Л., 1926.</w:t>
      </w:r>
      <w:r>
        <w:rPr>
          <w:rFonts w:ascii="Times New Roman" w:hAnsi="Times New Roman" w:cs="Times New Roman"/>
        </w:rPr>
        <w:t xml:space="preserve">; Кабо Е. </w:t>
      </w:r>
      <w:r w:rsidRPr="00EF6727">
        <w:rPr>
          <w:rFonts w:ascii="Times New Roman" w:hAnsi="Times New Roman" w:cs="Times New Roman"/>
        </w:rPr>
        <w:t>О. Питание русского рабочего до и после войны. М., 1926.</w:t>
      </w:r>
    </w:p>
  </w:footnote>
  <w:footnote w:id="11">
    <w:p w:rsidR="007B5921" w:rsidRPr="000138F9" w:rsidRDefault="007B5921" w:rsidP="000138F9">
      <w:pPr>
        <w:pStyle w:val="a3"/>
        <w:jc w:val="both"/>
        <w:rPr>
          <w:rFonts w:ascii="Times New Roman" w:hAnsi="Times New Roman" w:cs="Times New Roman"/>
        </w:rPr>
      </w:pPr>
      <w:r w:rsidRPr="000138F9">
        <w:rPr>
          <w:rStyle w:val="a5"/>
          <w:rFonts w:ascii="Times New Roman" w:hAnsi="Times New Roman" w:cs="Times New Roman"/>
        </w:rPr>
        <w:footnoteRef/>
      </w:r>
      <w:r w:rsidRPr="000138F9">
        <w:rPr>
          <w:rFonts w:ascii="Times New Roman" w:hAnsi="Times New Roman" w:cs="Times New Roman"/>
        </w:rPr>
        <w:t xml:space="preserve"> Григоров Г., Шкотов С. Старый и новый быт. М. ; Л., 1927.</w:t>
      </w:r>
    </w:p>
  </w:footnote>
  <w:footnote w:id="12">
    <w:p w:rsidR="007B5921" w:rsidRPr="000138F9" w:rsidRDefault="007B5921" w:rsidP="000138F9">
      <w:pPr>
        <w:pStyle w:val="a3"/>
        <w:jc w:val="both"/>
        <w:rPr>
          <w:rFonts w:ascii="Times New Roman" w:hAnsi="Times New Roman" w:cs="Times New Roman"/>
        </w:rPr>
      </w:pPr>
      <w:r w:rsidRPr="000138F9">
        <w:rPr>
          <w:rStyle w:val="a5"/>
          <w:rFonts w:ascii="Times New Roman" w:hAnsi="Times New Roman" w:cs="Times New Roman"/>
        </w:rPr>
        <w:footnoteRef/>
      </w:r>
      <w:r w:rsidRPr="000138F9">
        <w:rPr>
          <w:rFonts w:ascii="Times New Roman" w:hAnsi="Times New Roman" w:cs="Times New Roman"/>
        </w:rPr>
        <w:t xml:space="preserve"> Преображенский Н. Ф. Жилищный вопрос при диктатуре пролетариата. М.; Л., 1928.</w:t>
      </w:r>
    </w:p>
  </w:footnote>
  <w:footnote w:id="13">
    <w:p w:rsidR="007B5921" w:rsidRPr="000138F9" w:rsidRDefault="007B5921" w:rsidP="000138F9">
      <w:pPr>
        <w:pStyle w:val="a3"/>
        <w:jc w:val="both"/>
        <w:rPr>
          <w:rFonts w:ascii="Times New Roman" w:hAnsi="Times New Roman" w:cs="Times New Roman"/>
        </w:rPr>
      </w:pPr>
      <w:r w:rsidRPr="000138F9">
        <w:rPr>
          <w:rStyle w:val="a5"/>
          <w:rFonts w:ascii="Times New Roman" w:hAnsi="Times New Roman" w:cs="Times New Roman"/>
        </w:rPr>
        <w:footnoteRef/>
      </w:r>
      <w:r w:rsidRPr="000138F9">
        <w:rPr>
          <w:rFonts w:ascii="Times New Roman" w:hAnsi="Times New Roman" w:cs="Times New Roman"/>
        </w:rPr>
        <w:t xml:space="preserve"> Прокопович С. Н. Очерки хозяйства советской России. Берлин: Обелиск, 1923. ; Шерман С. Внутренний рынок и торговый сбыт (Из сборника «Экономический вестник». Берлин, 1923) // Нэп. Взгляд со стороны: сб. / Сост. В.В. Кудрявцев.  М., 1991. С.133-173</w:t>
      </w:r>
    </w:p>
  </w:footnote>
  <w:footnote w:id="14">
    <w:p w:rsidR="007B5921" w:rsidRPr="000138F9" w:rsidRDefault="007B5921" w:rsidP="000138F9">
      <w:pPr>
        <w:pStyle w:val="a3"/>
        <w:jc w:val="both"/>
        <w:rPr>
          <w:rFonts w:ascii="Times New Roman" w:hAnsi="Times New Roman" w:cs="Times New Roman"/>
        </w:rPr>
      </w:pPr>
      <w:r w:rsidRPr="000138F9">
        <w:rPr>
          <w:rStyle w:val="a5"/>
          <w:rFonts w:ascii="Times New Roman" w:hAnsi="Times New Roman" w:cs="Times New Roman"/>
        </w:rPr>
        <w:footnoteRef/>
      </w:r>
      <w:r w:rsidRPr="000138F9">
        <w:rPr>
          <w:rFonts w:ascii="Times New Roman" w:hAnsi="Times New Roman" w:cs="Times New Roman"/>
        </w:rPr>
        <w:t xml:space="preserve"> Харчев А. Г. Брак и семья в СССР: Опыт социологического исследования. М., 1964.</w:t>
      </w:r>
    </w:p>
  </w:footnote>
  <w:footnote w:id="15">
    <w:p w:rsidR="007B5921" w:rsidRPr="000138F9" w:rsidRDefault="007B5921" w:rsidP="000138F9">
      <w:pPr>
        <w:pStyle w:val="a3"/>
        <w:jc w:val="both"/>
        <w:rPr>
          <w:rFonts w:ascii="Times New Roman" w:hAnsi="Times New Roman" w:cs="Times New Roman"/>
        </w:rPr>
      </w:pPr>
      <w:r w:rsidRPr="000138F9">
        <w:rPr>
          <w:rStyle w:val="a5"/>
          <w:rFonts w:ascii="Times New Roman" w:hAnsi="Times New Roman" w:cs="Times New Roman"/>
        </w:rPr>
        <w:footnoteRef/>
      </w:r>
      <w:r w:rsidRPr="000138F9">
        <w:rPr>
          <w:rFonts w:ascii="Times New Roman" w:hAnsi="Times New Roman" w:cs="Times New Roman"/>
        </w:rPr>
        <w:t xml:space="preserve"> Гордон Л. А., Клопов Э. В., Оников Л. А. Черты социалистического образа жизни: быт городских рабочих вчера, сегодня, завтра. М., 1977.; Гордон Л.</w:t>
      </w:r>
      <w:r>
        <w:rPr>
          <w:rFonts w:ascii="Times New Roman" w:hAnsi="Times New Roman" w:cs="Times New Roman"/>
        </w:rPr>
        <w:t xml:space="preserve"> А. </w:t>
      </w:r>
      <w:r w:rsidRPr="000138F9">
        <w:rPr>
          <w:rFonts w:ascii="Times New Roman" w:hAnsi="Times New Roman" w:cs="Times New Roman"/>
        </w:rPr>
        <w:t>Человек после работы : Социальные проблемы быта и внерабочего времени : По материалам изучения бюджетов времени рабочих в крупных городах европ. части СССР</w:t>
      </w:r>
      <w:r>
        <w:rPr>
          <w:rFonts w:ascii="Times New Roman" w:hAnsi="Times New Roman" w:cs="Times New Roman"/>
        </w:rPr>
        <w:t xml:space="preserve">. М., 1972. </w:t>
      </w:r>
    </w:p>
  </w:footnote>
  <w:footnote w:id="16">
    <w:p w:rsidR="007B5921" w:rsidRDefault="007B5921" w:rsidP="000138F9">
      <w:pPr>
        <w:pStyle w:val="a3"/>
        <w:jc w:val="both"/>
      </w:pPr>
      <w:r w:rsidRPr="000138F9">
        <w:rPr>
          <w:rStyle w:val="a5"/>
          <w:rFonts w:ascii="Times New Roman" w:hAnsi="Times New Roman" w:cs="Times New Roman"/>
        </w:rPr>
        <w:footnoteRef/>
      </w:r>
      <w:r w:rsidRPr="000138F9">
        <w:rPr>
          <w:rFonts w:ascii="Times New Roman" w:hAnsi="Times New Roman" w:cs="Times New Roman"/>
        </w:rPr>
        <w:t xml:space="preserve"> История социалистической экономики СССР : В 7 т. / Отв. ред. И. А. Гладков. Т. 1. : Советская экономика в 1917-1920 гг.  М., 1976.</w:t>
      </w:r>
    </w:p>
  </w:footnote>
  <w:footnote w:id="17">
    <w:p w:rsidR="007B5921" w:rsidRDefault="007B5921" w:rsidP="00375738">
      <w:pPr>
        <w:pStyle w:val="a3"/>
        <w:jc w:val="both"/>
      </w:pPr>
      <w:r>
        <w:rPr>
          <w:rStyle w:val="a5"/>
        </w:rPr>
        <w:footnoteRef/>
      </w:r>
      <w:r>
        <w:t xml:space="preserve"> </w:t>
      </w:r>
      <w:r w:rsidRPr="00375738">
        <w:rPr>
          <w:rFonts w:ascii="Times New Roman" w:hAnsi="Times New Roman" w:cs="Times New Roman"/>
        </w:rPr>
        <w:t>Лебина Н. Б.  Повседневная жизнь советского города: нормы и аномалии. 1920-1930-е годы. СПб., 1999. ; Она же. Советская повседневность: нормы и аномалии. От военного коммунизма к большому стилю. М., 2015.</w:t>
      </w:r>
      <w:r>
        <w:t xml:space="preserve"> </w:t>
      </w:r>
    </w:p>
  </w:footnote>
  <w:footnote w:id="18">
    <w:p w:rsidR="007B5921" w:rsidRPr="002B2F60" w:rsidRDefault="007B5921" w:rsidP="002B2F60">
      <w:pPr>
        <w:pStyle w:val="a3"/>
        <w:jc w:val="both"/>
        <w:rPr>
          <w:rFonts w:ascii="Times New Roman" w:hAnsi="Times New Roman" w:cs="Times New Roman"/>
        </w:rPr>
      </w:pPr>
      <w:r w:rsidRPr="002B2F60">
        <w:rPr>
          <w:rStyle w:val="a5"/>
          <w:rFonts w:ascii="Times New Roman" w:hAnsi="Times New Roman" w:cs="Times New Roman"/>
        </w:rPr>
        <w:footnoteRef/>
      </w:r>
      <w:r w:rsidRPr="002B2F60">
        <w:rPr>
          <w:rFonts w:ascii="Times New Roman" w:hAnsi="Times New Roman" w:cs="Times New Roman"/>
        </w:rPr>
        <w:t xml:space="preserve"> Семенов А. А. Повседневная жизнь населения России в годы Гражданской войны (1917-1920 гг.). Армавир, 2005.</w:t>
      </w:r>
    </w:p>
  </w:footnote>
  <w:footnote w:id="19">
    <w:p w:rsidR="007B5921" w:rsidRPr="002B2F60" w:rsidRDefault="007B5921" w:rsidP="002B2F60">
      <w:pPr>
        <w:pStyle w:val="a3"/>
        <w:jc w:val="both"/>
        <w:rPr>
          <w:rFonts w:ascii="Times New Roman" w:hAnsi="Times New Roman" w:cs="Times New Roman"/>
        </w:rPr>
      </w:pPr>
      <w:r w:rsidRPr="002B2F60">
        <w:rPr>
          <w:rStyle w:val="a5"/>
          <w:rFonts w:ascii="Times New Roman" w:hAnsi="Times New Roman" w:cs="Times New Roman"/>
        </w:rPr>
        <w:footnoteRef/>
      </w:r>
      <w:r w:rsidRPr="002B2F60">
        <w:rPr>
          <w:rFonts w:ascii="Times New Roman" w:hAnsi="Times New Roman" w:cs="Times New Roman"/>
        </w:rPr>
        <w:t xml:space="preserve"> Смирнова Т. М. «Бывшие люди» Советской России: стратегии выживания и пути интеграции. 1917-1936 годы. М., 2003.; Она же.  «Бывшие люди» в социальной структуре и повседневной жизни советского общества (1917-1936 гг.): дисс. … д.и.н.  М., 2010.;  Чуйкина С. А. Дворянская память: «бывшие» в советском городе (Ленинград, 1920-30-е годы). СПб., 2006.</w:t>
      </w:r>
    </w:p>
  </w:footnote>
  <w:footnote w:id="20">
    <w:p w:rsidR="007B5921" w:rsidRPr="002B2F60" w:rsidRDefault="007B5921" w:rsidP="002B2F60">
      <w:pPr>
        <w:pStyle w:val="a3"/>
        <w:jc w:val="both"/>
        <w:rPr>
          <w:rFonts w:ascii="Times New Roman" w:hAnsi="Times New Roman" w:cs="Times New Roman"/>
        </w:rPr>
      </w:pPr>
      <w:r w:rsidRPr="002B2F60">
        <w:rPr>
          <w:rStyle w:val="a5"/>
          <w:rFonts w:ascii="Times New Roman" w:hAnsi="Times New Roman" w:cs="Times New Roman"/>
        </w:rPr>
        <w:footnoteRef/>
      </w:r>
      <w:r w:rsidRPr="002B2F60">
        <w:rPr>
          <w:rFonts w:ascii="Times New Roman" w:hAnsi="Times New Roman" w:cs="Times New Roman"/>
        </w:rPr>
        <w:t xml:space="preserve"> Орлов И. Б., Пахомов С. А. </w:t>
      </w:r>
      <w:r>
        <w:rPr>
          <w:rFonts w:ascii="Times New Roman" w:hAnsi="Times New Roman" w:cs="Times New Roman"/>
        </w:rPr>
        <w:t>«</w:t>
      </w:r>
      <w:r w:rsidRPr="002B2F60">
        <w:rPr>
          <w:rFonts w:ascii="Times New Roman" w:hAnsi="Times New Roman" w:cs="Times New Roman"/>
        </w:rPr>
        <w:t>Ря</w:t>
      </w:r>
      <w:r>
        <w:rPr>
          <w:rFonts w:ascii="Times New Roman" w:hAnsi="Times New Roman" w:cs="Times New Roman"/>
        </w:rPr>
        <w:t>женые капиталисты» на нэповском празднике жизни</w:t>
      </w:r>
      <w:r w:rsidRPr="002B2F60">
        <w:rPr>
          <w:rFonts w:ascii="Times New Roman" w:hAnsi="Times New Roman" w:cs="Times New Roman"/>
        </w:rPr>
        <w:t xml:space="preserve">. М., 2007.; «Бублики для республики»: исторический профиль нэпманов: монография / Под ред. Р. А. Хизиева. Уфа, 2005. </w:t>
      </w:r>
    </w:p>
  </w:footnote>
  <w:footnote w:id="21">
    <w:p w:rsidR="007B5921" w:rsidRPr="002B2F60" w:rsidRDefault="007B5921" w:rsidP="002B2F60">
      <w:pPr>
        <w:pStyle w:val="a3"/>
        <w:jc w:val="both"/>
        <w:rPr>
          <w:rFonts w:ascii="Times New Roman" w:hAnsi="Times New Roman" w:cs="Times New Roman"/>
        </w:rPr>
      </w:pPr>
      <w:r w:rsidRPr="002B2F60">
        <w:rPr>
          <w:rStyle w:val="a5"/>
          <w:rFonts w:ascii="Times New Roman" w:hAnsi="Times New Roman" w:cs="Times New Roman"/>
        </w:rPr>
        <w:footnoteRef/>
      </w:r>
      <w:r w:rsidRPr="002B2F60">
        <w:rPr>
          <w:rFonts w:ascii="Times New Roman" w:hAnsi="Times New Roman" w:cs="Times New Roman"/>
        </w:rPr>
        <w:t xml:space="preserve"> Меерович М. Г. Наказание жилищем. Жилищная политика в СССР как средство управления людьми. 1917-1937. М., 2008.</w:t>
      </w:r>
    </w:p>
  </w:footnote>
  <w:footnote w:id="22">
    <w:p w:rsidR="007B5921" w:rsidRPr="002122C9" w:rsidRDefault="007B5921" w:rsidP="002122C9">
      <w:pPr>
        <w:pStyle w:val="a3"/>
        <w:jc w:val="both"/>
        <w:rPr>
          <w:rFonts w:ascii="Times New Roman" w:hAnsi="Times New Roman" w:cs="Times New Roman"/>
        </w:rPr>
      </w:pPr>
      <w:r w:rsidRPr="002122C9">
        <w:rPr>
          <w:rStyle w:val="a5"/>
          <w:rFonts w:ascii="Times New Roman" w:hAnsi="Times New Roman" w:cs="Times New Roman"/>
        </w:rPr>
        <w:footnoteRef/>
      </w:r>
      <w:r w:rsidRPr="002122C9">
        <w:rPr>
          <w:rFonts w:ascii="Times New Roman" w:hAnsi="Times New Roman" w:cs="Times New Roman"/>
        </w:rPr>
        <w:t xml:space="preserve"> Ильюхов А. А. Жизнь в эпоху перемен: материальное положение городских жителей в годы революции и Гражданской войны.  М., 2007.</w:t>
      </w:r>
    </w:p>
  </w:footnote>
  <w:footnote w:id="23">
    <w:p w:rsidR="007B5921" w:rsidRPr="002122C9" w:rsidRDefault="007B5921" w:rsidP="002122C9">
      <w:pPr>
        <w:pStyle w:val="a3"/>
        <w:jc w:val="both"/>
        <w:rPr>
          <w:rFonts w:ascii="Times New Roman" w:hAnsi="Times New Roman" w:cs="Times New Roman"/>
        </w:rPr>
      </w:pPr>
      <w:r w:rsidRPr="002122C9">
        <w:rPr>
          <w:rStyle w:val="a5"/>
          <w:rFonts w:ascii="Times New Roman" w:hAnsi="Times New Roman" w:cs="Times New Roman"/>
        </w:rPr>
        <w:footnoteRef/>
      </w:r>
      <w:r w:rsidRPr="002122C9">
        <w:rPr>
          <w:rFonts w:ascii="Times New Roman" w:hAnsi="Times New Roman" w:cs="Times New Roman"/>
        </w:rPr>
        <w:t xml:space="preserve"> Давыдов А. Ю. Нелегальное снабжение российского населения и власть, 1917 – 1921 гг.: Мешочники. СПб., 2002.</w:t>
      </w:r>
    </w:p>
  </w:footnote>
  <w:footnote w:id="24">
    <w:p w:rsidR="007B5921" w:rsidRPr="002122C9" w:rsidRDefault="007B5921" w:rsidP="002122C9">
      <w:pPr>
        <w:spacing w:after="0"/>
        <w:jc w:val="both"/>
        <w:rPr>
          <w:rFonts w:ascii="Times New Roman" w:hAnsi="Times New Roman" w:cs="Times New Roman"/>
          <w:sz w:val="20"/>
          <w:szCs w:val="20"/>
        </w:rPr>
      </w:pPr>
      <w:r w:rsidRPr="002122C9">
        <w:rPr>
          <w:rStyle w:val="a5"/>
          <w:rFonts w:ascii="Times New Roman" w:hAnsi="Times New Roman" w:cs="Times New Roman"/>
          <w:sz w:val="20"/>
          <w:szCs w:val="20"/>
        </w:rPr>
        <w:footnoteRef/>
      </w:r>
      <w:r w:rsidRPr="002122C9">
        <w:rPr>
          <w:rFonts w:ascii="Times New Roman" w:hAnsi="Times New Roman" w:cs="Times New Roman"/>
          <w:sz w:val="20"/>
          <w:szCs w:val="20"/>
        </w:rPr>
        <w:t xml:space="preserve"> Орлов И. Б. Новая политика — новое веселие //Веселие Руси. ХХ век. Градус новейшей российской истории: от «пьяного бюджета» до «сухого закона». М.., 2007.; Такала И. Р. «Веселье Руси»: из истории алкогольной проблемы в России (1900-1930-е годы) // Нормы и ценности повседневной жизни 1920-1930-е</w:t>
      </w:r>
      <w:r>
        <w:rPr>
          <w:rFonts w:ascii="Times New Roman" w:hAnsi="Times New Roman" w:cs="Times New Roman"/>
          <w:sz w:val="20"/>
          <w:szCs w:val="20"/>
        </w:rPr>
        <w:t xml:space="preserve"> гг. </w:t>
      </w:r>
      <w:r w:rsidRPr="002122C9">
        <w:rPr>
          <w:rFonts w:ascii="Times New Roman" w:hAnsi="Times New Roman" w:cs="Times New Roman"/>
          <w:sz w:val="20"/>
          <w:szCs w:val="20"/>
        </w:rPr>
        <w:t>: становление социалистического образа жизни в России, 1920-1930-е годы. СПб., 2000. С. 244-298.; Курукин И. В., Никулина Е. А. Повседневная жизнь русского кабака от Ивана Грозного до Бориса Ельцина. М., 2007.; Меликсетян А. С. Проституция в 20-е годы // Социологические исследования, 1989. № 3. С. 74-86.; 39.</w:t>
      </w:r>
      <w:r w:rsidRPr="002122C9">
        <w:rPr>
          <w:rFonts w:ascii="Times New Roman" w:hAnsi="Times New Roman" w:cs="Times New Roman"/>
          <w:sz w:val="20"/>
          <w:szCs w:val="20"/>
        </w:rPr>
        <w:tab/>
        <w:t>Панин С.  Е. «Продажная любовь» в Советской России (1920-е годы) // Вестник Евразии. 2005. № 1. С. 78-109.</w:t>
      </w:r>
    </w:p>
  </w:footnote>
  <w:footnote w:id="25">
    <w:p w:rsidR="007B5921" w:rsidRDefault="007B5921" w:rsidP="002122C9">
      <w:pPr>
        <w:pStyle w:val="a3"/>
        <w:jc w:val="both"/>
      </w:pPr>
      <w:r w:rsidRPr="002122C9">
        <w:rPr>
          <w:rStyle w:val="a5"/>
          <w:rFonts w:ascii="Times New Roman" w:hAnsi="Times New Roman" w:cs="Times New Roman"/>
        </w:rPr>
        <w:footnoteRef/>
      </w:r>
      <w:r w:rsidRPr="002122C9">
        <w:rPr>
          <w:rFonts w:ascii="Times New Roman" w:hAnsi="Times New Roman" w:cs="Times New Roman"/>
        </w:rPr>
        <w:t xml:space="preserve"> Твердюкова Е. Д. «Мерси» за махорку: табак и табакокурение как элемент российской повседневности в период социальных катаклизмов // Война и повседневная жизнь России XVII-XX вв. (к 100-летию с начала Первой мировой войны): мат. междунар. науч. конф., 14-16 марта 2014 г. СПб., 2014. С. 539-544. ; Она же. «Банки для бедных»: деятельность  ломбардов Петрограда-Ленинграда  в первое послереволюционное  десятилетие. 1918–1928 гг. // Новейшая история России. 2016. №</w:t>
      </w:r>
      <w:r>
        <w:rPr>
          <w:rFonts w:ascii="Times New Roman" w:hAnsi="Times New Roman" w:cs="Times New Roman"/>
        </w:rPr>
        <w:t xml:space="preserve"> </w:t>
      </w:r>
      <w:r w:rsidRPr="002122C9">
        <w:rPr>
          <w:rFonts w:ascii="Times New Roman" w:hAnsi="Times New Roman" w:cs="Times New Roman"/>
        </w:rPr>
        <w:t>1. С. 33-46.</w:t>
      </w:r>
    </w:p>
  </w:footnote>
  <w:footnote w:id="26">
    <w:p w:rsidR="007B5921" w:rsidRDefault="007B5921" w:rsidP="003B34BA">
      <w:pPr>
        <w:pStyle w:val="a3"/>
        <w:jc w:val="both"/>
      </w:pPr>
      <w:r>
        <w:rPr>
          <w:rStyle w:val="a5"/>
        </w:rPr>
        <w:footnoteRef/>
      </w:r>
      <w:r>
        <w:t xml:space="preserve"> </w:t>
      </w:r>
      <w:r w:rsidRPr="003B34BA">
        <w:rPr>
          <w:rFonts w:ascii="Times New Roman" w:hAnsi="Times New Roman" w:cs="Times New Roman"/>
        </w:rPr>
        <w:t>Декреты Советской власти. Т.1. : 25 октября 1917 г. - 16 марта 1918 г. / Подг. к печати д-р ист. наук проф. С. Н. Валк. М., 1957. ; Законы о торговле: сб. декретов и др. постановлений о внутр. и внеш. торговле. Т.1.  М., 1922. ;  Собрание узаконений и распоряжений правительства за 1917—1918 гг.  М., 1942.; Собрание узаконений и распоряжений правительства за 1920 г. М., 1943. ; Собрание узаконений и распоряжений правительства за 1921 г. М., 1944.</w:t>
      </w:r>
    </w:p>
  </w:footnote>
  <w:footnote w:id="27">
    <w:p w:rsidR="007B5921" w:rsidRDefault="007B5921" w:rsidP="00A66F0D">
      <w:pPr>
        <w:pStyle w:val="a3"/>
        <w:jc w:val="both"/>
      </w:pPr>
      <w:r>
        <w:rPr>
          <w:rStyle w:val="a5"/>
        </w:rPr>
        <w:footnoteRef/>
      </w:r>
      <w:r>
        <w:t xml:space="preserve"> </w:t>
      </w:r>
      <w:r w:rsidRPr="00A66F0D">
        <w:rPr>
          <w:rFonts w:ascii="Times New Roman" w:hAnsi="Times New Roman" w:cs="Times New Roman"/>
        </w:rPr>
        <w:t>Письма во власть. 1917-1927. Заявления, жалобы, доносы, письма в государственные структуры и большевистским вождям / Сост. А. Я. Лившин, И. Б. Орлов. М., 1998.</w:t>
      </w:r>
    </w:p>
  </w:footnote>
  <w:footnote w:id="28">
    <w:p w:rsidR="007B5921" w:rsidRPr="008B0D91" w:rsidRDefault="007B5921" w:rsidP="008B0D91">
      <w:pPr>
        <w:pStyle w:val="a3"/>
        <w:jc w:val="both"/>
        <w:rPr>
          <w:rFonts w:ascii="Times New Roman" w:hAnsi="Times New Roman" w:cs="Times New Roman"/>
        </w:rPr>
      </w:pPr>
      <w:r w:rsidRPr="008B0D91">
        <w:rPr>
          <w:rStyle w:val="a5"/>
          <w:rFonts w:ascii="Times New Roman" w:hAnsi="Times New Roman" w:cs="Times New Roman"/>
        </w:rPr>
        <w:footnoteRef/>
      </w:r>
      <w:r w:rsidRPr="008B0D91">
        <w:rPr>
          <w:rFonts w:ascii="Times New Roman" w:hAnsi="Times New Roman" w:cs="Times New Roman"/>
        </w:rPr>
        <w:t xml:space="preserve"> Ленин В. И.  Полн. собр. соч. 5-е изд. Т. 12. М., 1968.; Он же. Полн. собр. соч. 5-е изд. Т. 34. М., 1969. ; Он же. Полн. собр. соч. 5-е изд. Т. 36. М.,  1969.; Он же. Полн. собр. соч. 5-е изд. Т. 39. М., 1970. ; Он же. Полн. собр. соч. 5-е изд. Т. 51. М., 1970. ; Он же. Полн. собр. соч. 5-е изд. Т. 54. М., 1975.</w:t>
      </w:r>
    </w:p>
  </w:footnote>
  <w:footnote w:id="29">
    <w:p w:rsidR="007B5921" w:rsidRPr="00B760A5" w:rsidRDefault="007B5921" w:rsidP="00B760A5">
      <w:pPr>
        <w:pStyle w:val="a3"/>
        <w:jc w:val="both"/>
        <w:rPr>
          <w:rFonts w:ascii="Times New Roman" w:hAnsi="Times New Roman" w:cs="Times New Roman"/>
        </w:rPr>
      </w:pPr>
      <w:r w:rsidRPr="00B760A5">
        <w:rPr>
          <w:rStyle w:val="a5"/>
          <w:rFonts w:ascii="Times New Roman" w:hAnsi="Times New Roman" w:cs="Times New Roman"/>
        </w:rPr>
        <w:footnoteRef/>
      </w:r>
      <w:r w:rsidRPr="00B760A5">
        <w:rPr>
          <w:rFonts w:ascii="Times New Roman" w:hAnsi="Times New Roman" w:cs="Times New Roman"/>
        </w:rPr>
        <w:t xml:space="preserve"> Сборник статистических сведений по Союзу ССР. 1918—1923. За пять лет работы ЦСУ. М., 1924.</w:t>
      </w:r>
    </w:p>
  </w:footnote>
  <w:footnote w:id="30">
    <w:p w:rsidR="007B5921" w:rsidRPr="00305C3D" w:rsidRDefault="007B5921" w:rsidP="00305C3D">
      <w:pPr>
        <w:pStyle w:val="a3"/>
        <w:jc w:val="both"/>
        <w:rPr>
          <w:rFonts w:ascii="Times New Roman" w:hAnsi="Times New Roman" w:cs="Times New Roman"/>
        </w:rPr>
      </w:pPr>
      <w:r>
        <w:rPr>
          <w:rStyle w:val="a5"/>
        </w:rPr>
        <w:footnoteRef/>
      </w:r>
      <w:r>
        <w:t xml:space="preserve"> </w:t>
      </w:r>
      <w:r w:rsidRPr="00305C3D">
        <w:rPr>
          <w:rFonts w:ascii="Times New Roman" w:hAnsi="Times New Roman" w:cs="Times New Roman"/>
        </w:rPr>
        <w:t>Состояние питания городского населения СССР. 1919-1924 гг. М., 1926.</w:t>
      </w:r>
    </w:p>
  </w:footnote>
  <w:footnote w:id="31">
    <w:p w:rsidR="007B5921" w:rsidRDefault="007B5921" w:rsidP="00305C3D">
      <w:pPr>
        <w:pStyle w:val="a3"/>
        <w:jc w:val="both"/>
      </w:pPr>
      <w:r w:rsidRPr="00305C3D">
        <w:rPr>
          <w:rStyle w:val="a5"/>
          <w:rFonts w:ascii="Times New Roman" w:hAnsi="Times New Roman" w:cs="Times New Roman"/>
        </w:rPr>
        <w:footnoteRef/>
      </w:r>
      <w:r>
        <w:rPr>
          <w:rFonts w:ascii="Times New Roman" w:hAnsi="Times New Roman" w:cs="Times New Roman"/>
        </w:rPr>
        <w:t xml:space="preserve"> Беднота. 1923</w:t>
      </w:r>
      <w:r w:rsidRPr="00305C3D">
        <w:rPr>
          <w:rFonts w:ascii="Times New Roman" w:hAnsi="Times New Roman" w:cs="Times New Roman"/>
        </w:rPr>
        <w:t>. ; Безбожник</w:t>
      </w:r>
      <w:r>
        <w:rPr>
          <w:rFonts w:ascii="Times New Roman" w:hAnsi="Times New Roman" w:cs="Times New Roman"/>
        </w:rPr>
        <w:t>.  1922</w:t>
      </w:r>
      <w:r w:rsidRPr="00305C3D">
        <w:rPr>
          <w:rFonts w:ascii="Times New Roman" w:hAnsi="Times New Roman" w:cs="Times New Roman"/>
        </w:rPr>
        <w:t>. ; Бюллетень ЦСУ. 1920. № 19—20. ;  Известия ВЦИК. 1918</w:t>
      </w:r>
      <w:r>
        <w:rPr>
          <w:rFonts w:ascii="Times New Roman" w:hAnsi="Times New Roman" w:cs="Times New Roman"/>
        </w:rPr>
        <w:t>, 1922, 1923</w:t>
      </w:r>
      <w:r w:rsidRPr="00305C3D">
        <w:rPr>
          <w:rFonts w:ascii="Times New Roman" w:hAnsi="Times New Roman" w:cs="Times New Roman"/>
        </w:rPr>
        <w:t xml:space="preserve">. ; Красная Газета. 1922. ; Красный смех.  1922. № 1, </w:t>
      </w:r>
      <w:r>
        <w:rPr>
          <w:rFonts w:ascii="Times New Roman" w:hAnsi="Times New Roman" w:cs="Times New Roman"/>
        </w:rPr>
        <w:t xml:space="preserve">№ </w:t>
      </w:r>
      <w:r w:rsidRPr="00305C3D">
        <w:rPr>
          <w:rFonts w:ascii="Times New Roman" w:hAnsi="Times New Roman" w:cs="Times New Roman"/>
        </w:rPr>
        <w:t xml:space="preserve">2. ;  Крокодил. 1922. № 7, </w:t>
      </w:r>
      <w:r>
        <w:rPr>
          <w:rFonts w:ascii="Times New Roman" w:hAnsi="Times New Roman" w:cs="Times New Roman"/>
        </w:rPr>
        <w:t xml:space="preserve">№ 10. ;  Огонек. 1923. № 15. ; 1924. </w:t>
      </w:r>
      <w:r w:rsidRPr="00305C3D">
        <w:rPr>
          <w:rFonts w:ascii="Times New Roman" w:hAnsi="Times New Roman" w:cs="Times New Roman"/>
        </w:rPr>
        <w:t xml:space="preserve">№ 12, </w:t>
      </w:r>
      <w:r>
        <w:rPr>
          <w:rFonts w:ascii="Times New Roman" w:hAnsi="Times New Roman" w:cs="Times New Roman"/>
        </w:rPr>
        <w:t>№ 15</w:t>
      </w:r>
      <w:r w:rsidRPr="00305C3D">
        <w:rPr>
          <w:rFonts w:ascii="Times New Roman" w:hAnsi="Times New Roman" w:cs="Times New Roman"/>
        </w:rPr>
        <w:t>. ; Мухомор. 1922. № 1. ;  Правда. 1918-1922. ; Строительство Москвы.  1924. № 4.</w:t>
      </w:r>
    </w:p>
  </w:footnote>
  <w:footnote w:id="32">
    <w:p w:rsidR="007B5921" w:rsidRDefault="007B5921" w:rsidP="00305C3D">
      <w:pPr>
        <w:pStyle w:val="a3"/>
      </w:pPr>
      <w:r>
        <w:rPr>
          <w:rStyle w:val="a5"/>
        </w:rPr>
        <w:footnoteRef/>
      </w:r>
      <w:r>
        <w:t xml:space="preserve"> </w:t>
      </w:r>
      <w:r w:rsidRPr="00305C3D">
        <w:rPr>
          <w:rFonts w:ascii="Times New Roman" w:hAnsi="Times New Roman" w:cs="Times New Roman"/>
        </w:rPr>
        <w:t xml:space="preserve">Красный смех.  1922. № 1, </w:t>
      </w:r>
      <w:r>
        <w:rPr>
          <w:rFonts w:ascii="Times New Roman" w:hAnsi="Times New Roman" w:cs="Times New Roman"/>
        </w:rPr>
        <w:t xml:space="preserve">№ </w:t>
      </w:r>
      <w:r w:rsidRPr="00305C3D">
        <w:rPr>
          <w:rFonts w:ascii="Times New Roman" w:hAnsi="Times New Roman" w:cs="Times New Roman"/>
        </w:rPr>
        <w:t xml:space="preserve">2. ;  Крокодил. 1922. № 7, </w:t>
      </w:r>
      <w:r>
        <w:rPr>
          <w:rFonts w:ascii="Times New Roman" w:hAnsi="Times New Roman" w:cs="Times New Roman"/>
        </w:rPr>
        <w:t xml:space="preserve">№ </w:t>
      </w:r>
      <w:r w:rsidRPr="00305C3D">
        <w:rPr>
          <w:rFonts w:ascii="Times New Roman" w:hAnsi="Times New Roman" w:cs="Times New Roman"/>
        </w:rPr>
        <w:t>10. ;  Мухомор. 1922. № 1.</w:t>
      </w:r>
    </w:p>
  </w:footnote>
  <w:footnote w:id="33">
    <w:p w:rsidR="007B5921" w:rsidRPr="003C7740" w:rsidRDefault="007B5921" w:rsidP="003C7740">
      <w:pPr>
        <w:pStyle w:val="a3"/>
        <w:jc w:val="both"/>
        <w:rPr>
          <w:rFonts w:ascii="Times New Roman" w:hAnsi="Times New Roman" w:cs="Times New Roman"/>
        </w:rPr>
      </w:pPr>
      <w:r w:rsidRPr="003C7740">
        <w:rPr>
          <w:rStyle w:val="a5"/>
          <w:rFonts w:ascii="Times New Roman" w:hAnsi="Times New Roman" w:cs="Times New Roman"/>
        </w:rPr>
        <w:footnoteRef/>
      </w:r>
      <w:r w:rsidRPr="003C7740">
        <w:rPr>
          <w:rFonts w:ascii="Times New Roman" w:hAnsi="Times New Roman" w:cs="Times New Roman"/>
        </w:rPr>
        <w:t>Мариенгоф А. Б. Роман без вранья // Собр. соч. : в 3 т.  Т. 2. Кн. 1. : Проза; Мемуары; Комментарии. М., 2013. С. 501-632. ; Он же. Мой век, моя молодость, мои друзья и подруги // Собр. соч. : в 3 т. Т. 2.: Кн. 2: Мемуары; Комментарии.   М., 2013. С. 127-430. ; Он же.  Это вам, потомки! // Собр. соч. : в 3 т. Т. 2.: Кн. 2: Мемуары; Комментарии.   М., 2013. С. 17-126. ; Ив</w:t>
      </w:r>
      <w:r>
        <w:rPr>
          <w:rFonts w:ascii="Times New Roman" w:hAnsi="Times New Roman" w:cs="Times New Roman"/>
        </w:rPr>
        <w:t xml:space="preserve">нев Р. </w:t>
      </w:r>
      <w:r w:rsidRPr="003C7740">
        <w:rPr>
          <w:rFonts w:ascii="Times New Roman" w:hAnsi="Times New Roman" w:cs="Times New Roman"/>
        </w:rPr>
        <w:t>Дневник.1906-1980. М., 2012. ; Он же. Жар прожитых лет : воспоминания, дневники, письма. СПб., 2007.; Шершневич В.  Г. Великолепный очевидец . Поэтические воспоминания 1910-1925 гг. // Мой век, мои друзья и подруги : Воспоминания Мариенгофа, Шершеневича, Грузинова. М., 1990. С.523 – 597.</w:t>
      </w:r>
    </w:p>
  </w:footnote>
  <w:footnote w:id="34">
    <w:p w:rsidR="007B5921" w:rsidRPr="00067C84" w:rsidRDefault="007B5921" w:rsidP="00067C84">
      <w:pPr>
        <w:pStyle w:val="a3"/>
        <w:jc w:val="both"/>
        <w:rPr>
          <w:rFonts w:ascii="Times New Roman" w:hAnsi="Times New Roman" w:cs="Times New Roman"/>
        </w:rPr>
      </w:pPr>
      <w:r>
        <w:rPr>
          <w:rStyle w:val="a5"/>
        </w:rPr>
        <w:footnoteRef/>
      </w:r>
      <w:r>
        <w:t xml:space="preserve"> </w:t>
      </w:r>
      <w:r w:rsidRPr="00067C84">
        <w:rPr>
          <w:rFonts w:ascii="Times New Roman" w:hAnsi="Times New Roman" w:cs="Times New Roman"/>
        </w:rPr>
        <w:t>РГАЛИ. Ф. 2853.</w:t>
      </w:r>
    </w:p>
  </w:footnote>
  <w:footnote w:id="35">
    <w:p w:rsidR="007B5921" w:rsidRDefault="007B5921" w:rsidP="00067C84">
      <w:pPr>
        <w:pStyle w:val="a3"/>
        <w:jc w:val="both"/>
      </w:pPr>
      <w:r w:rsidRPr="00067C84">
        <w:rPr>
          <w:rStyle w:val="a5"/>
          <w:rFonts w:ascii="Times New Roman" w:hAnsi="Times New Roman" w:cs="Times New Roman"/>
        </w:rPr>
        <w:footnoteRef/>
      </w:r>
      <w:r w:rsidRPr="00067C84">
        <w:rPr>
          <w:rFonts w:ascii="Times New Roman" w:hAnsi="Times New Roman" w:cs="Times New Roman"/>
        </w:rPr>
        <w:t xml:space="preserve"> ЦГАЛИ СПб. Ф. 648</w:t>
      </w:r>
      <w:r>
        <w:t xml:space="preserve"> </w:t>
      </w:r>
    </w:p>
  </w:footnote>
  <w:footnote w:id="36">
    <w:p w:rsidR="007B5921" w:rsidRPr="00AB7982" w:rsidRDefault="007B5921" w:rsidP="00AB7982">
      <w:pPr>
        <w:pStyle w:val="a3"/>
        <w:jc w:val="both"/>
        <w:rPr>
          <w:rFonts w:ascii="Times New Roman" w:hAnsi="Times New Roman" w:cs="Times New Roman"/>
        </w:rPr>
      </w:pPr>
      <w:r w:rsidRPr="00AB7982">
        <w:rPr>
          <w:rStyle w:val="a5"/>
          <w:rFonts w:ascii="Times New Roman" w:hAnsi="Times New Roman" w:cs="Times New Roman"/>
        </w:rPr>
        <w:footnoteRef/>
      </w:r>
      <w:r w:rsidRPr="00AB7982">
        <w:rPr>
          <w:rFonts w:ascii="Times New Roman" w:hAnsi="Times New Roman" w:cs="Times New Roman"/>
        </w:rPr>
        <w:t xml:space="preserve"> Собрание узаконений и распоряжений правительства за 1917—1</w:t>
      </w:r>
      <w:r>
        <w:rPr>
          <w:rFonts w:ascii="Times New Roman" w:hAnsi="Times New Roman" w:cs="Times New Roman"/>
        </w:rPr>
        <w:t xml:space="preserve">918 гг…. </w:t>
      </w:r>
      <w:r w:rsidRPr="00AB7982">
        <w:rPr>
          <w:rFonts w:ascii="Times New Roman" w:hAnsi="Times New Roman" w:cs="Times New Roman"/>
        </w:rPr>
        <w:t>С. 4-6, 26.</w:t>
      </w:r>
    </w:p>
  </w:footnote>
  <w:footnote w:id="37">
    <w:p w:rsidR="007B5921" w:rsidRPr="00AB7982" w:rsidRDefault="007B5921" w:rsidP="00AB7982">
      <w:pPr>
        <w:pStyle w:val="a3"/>
        <w:jc w:val="both"/>
        <w:rPr>
          <w:rFonts w:ascii="Times New Roman" w:hAnsi="Times New Roman" w:cs="Times New Roman"/>
        </w:rPr>
      </w:pPr>
      <w:r w:rsidRPr="00AB7982">
        <w:rPr>
          <w:rStyle w:val="a5"/>
          <w:rFonts w:ascii="Times New Roman" w:hAnsi="Times New Roman" w:cs="Times New Roman"/>
        </w:rPr>
        <w:footnoteRef/>
      </w:r>
      <w:r w:rsidRPr="00AB7982">
        <w:rPr>
          <w:rFonts w:ascii="Times New Roman" w:hAnsi="Times New Roman" w:cs="Times New Roman"/>
        </w:rPr>
        <w:t xml:space="preserve"> Мариенгоф А. Б. Циники. Бритый человек: романы. СПб., 2014. С. 51.</w:t>
      </w:r>
    </w:p>
  </w:footnote>
  <w:footnote w:id="38">
    <w:p w:rsidR="007B5921" w:rsidRPr="00FB0D43" w:rsidRDefault="007B5921" w:rsidP="00AB7982">
      <w:pPr>
        <w:pStyle w:val="a3"/>
        <w:jc w:val="both"/>
        <w:rPr>
          <w:rFonts w:ascii="Times New Roman" w:hAnsi="Times New Roman" w:cs="Times New Roman"/>
        </w:rPr>
      </w:pPr>
      <w:r w:rsidRPr="00AB7982">
        <w:rPr>
          <w:rStyle w:val="a5"/>
          <w:rFonts w:ascii="Times New Roman" w:hAnsi="Times New Roman" w:cs="Times New Roman"/>
        </w:rPr>
        <w:footnoteRef/>
      </w:r>
      <w:r w:rsidRPr="00AB7982">
        <w:rPr>
          <w:rFonts w:ascii="Times New Roman" w:hAnsi="Times New Roman" w:cs="Times New Roman"/>
        </w:rPr>
        <w:t xml:space="preserve"> Там же. С. 10.</w:t>
      </w:r>
    </w:p>
  </w:footnote>
  <w:footnote w:id="39">
    <w:p w:rsidR="007B5921" w:rsidRPr="006D4382" w:rsidRDefault="007B5921" w:rsidP="00B35CEB">
      <w:pPr>
        <w:pStyle w:val="a3"/>
        <w:jc w:val="both"/>
        <w:rPr>
          <w:rFonts w:ascii="Times New Roman" w:hAnsi="Times New Roman" w:cs="Times New Roman"/>
          <w:lang w:val="en-US"/>
        </w:rPr>
      </w:pPr>
      <w:r w:rsidRPr="00B35CEB">
        <w:rPr>
          <w:rStyle w:val="a5"/>
          <w:rFonts w:ascii="Times New Roman" w:hAnsi="Times New Roman" w:cs="Times New Roman"/>
        </w:rPr>
        <w:footnoteRef/>
      </w:r>
      <w:r w:rsidRPr="00B35CEB">
        <w:rPr>
          <w:rFonts w:ascii="Times New Roman" w:hAnsi="Times New Roman" w:cs="Times New Roman"/>
        </w:rPr>
        <w:t xml:space="preserve"> Там же. С</w:t>
      </w:r>
      <w:r w:rsidRPr="006D4382">
        <w:rPr>
          <w:rFonts w:ascii="Times New Roman" w:hAnsi="Times New Roman" w:cs="Times New Roman"/>
          <w:lang w:val="en-US"/>
        </w:rPr>
        <w:t>. 37, 79-80.</w:t>
      </w:r>
    </w:p>
  </w:footnote>
  <w:footnote w:id="40">
    <w:p w:rsidR="007B5921" w:rsidRPr="00B35CEB" w:rsidRDefault="007B5921" w:rsidP="00B35CEB">
      <w:pPr>
        <w:pStyle w:val="a3"/>
        <w:jc w:val="both"/>
        <w:rPr>
          <w:rFonts w:ascii="Times New Roman" w:hAnsi="Times New Roman" w:cs="Times New Roman"/>
        </w:rPr>
      </w:pPr>
      <w:r w:rsidRPr="00B35CEB">
        <w:rPr>
          <w:rStyle w:val="a5"/>
          <w:rFonts w:ascii="Times New Roman" w:hAnsi="Times New Roman" w:cs="Times New Roman"/>
        </w:rPr>
        <w:footnoteRef/>
      </w:r>
      <w:r w:rsidRPr="00160E1A">
        <w:rPr>
          <w:rFonts w:ascii="Times New Roman" w:hAnsi="Times New Roman" w:cs="Times New Roman"/>
          <w:lang w:val="en-US"/>
        </w:rPr>
        <w:t xml:space="preserve"> </w:t>
      </w:r>
      <w:r w:rsidRPr="00B35CEB">
        <w:rPr>
          <w:rFonts w:ascii="Times New Roman" w:hAnsi="Times New Roman" w:cs="Times New Roman"/>
          <w:lang w:val="en-US"/>
        </w:rPr>
        <w:t>Fitzpatrick</w:t>
      </w:r>
      <w:r w:rsidRPr="00160E1A">
        <w:rPr>
          <w:rFonts w:ascii="Times New Roman" w:hAnsi="Times New Roman" w:cs="Times New Roman"/>
          <w:lang w:val="en-US"/>
        </w:rPr>
        <w:t xml:space="preserve"> </w:t>
      </w:r>
      <w:r w:rsidRPr="00B35CEB">
        <w:rPr>
          <w:rFonts w:ascii="Times New Roman" w:hAnsi="Times New Roman" w:cs="Times New Roman"/>
          <w:lang w:val="en-US"/>
        </w:rPr>
        <w:t>S</w:t>
      </w:r>
      <w:r w:rsidRPr="00160E1A">
        <w:rPr>
          <w:rFonts w:ascii="Times New Roman" w:hAnsi="Times New Roman" w:cs="Times New Roman"/>
          <w:lang w:val="en-US"/>
        </w:rPr>
        <w:t xml:space="preserve">. </w:t>
      </w:r>
      <w:r w:rsidRPr="00B35CEB">
        <w:rPr>
          <w:rFonts w:ascii="Times New Roman" w:hAnsi="Times New Roman" w:cs="Times New Roman"/>
          <w:lang w:val="en-US"/>
        </w:rPr>
        <w:t xml:space="preserve">Ascribing Class: The Construction of Social Identity in Soviet Russia // Journal of Modern History. </w:t>
      </w:r>
      <w:r w:rsidRPr="00B35CEB">
        <w:rPr>
          <w:rFonts w:ascii="Times New Roman" w:hAnsi="Times New Roman" w:cs="Times New Roman"/>
        </w:rPr>
        <w:t xml:space="preserve">1993. </w:t>
      </w:r>
      <w:r w:rsidRPr="00B35CEB">
        <w:rPr>
          <w:rFonts w:ascii="Times New Roman" w:hAnsi="Times New Roman" w:cs="Times New Roman"/>
          <w:lang w:val="en-US"/>
        </w:rPr>
        <w:t>Vo</w:t>
      </w:r>
      <w:r w:rsidRPr="00B35CEB">
        <w:rPr>
          <w:rFonts w:ascii="Times New Roman" w:hAnsi="Times New Roman" w:cs="Times New Roman"/>
        </w:rPr>
        <w:t>l. 65. N 4. P. 750.</w:t>
      </w:r>
    </w:p>
  </w:footnote>
  <w:footnote w:id="41">
    <w:p w:rsidR="007B5921" w:rsidRPr="00B35CEB" w:rsidRDefault="007B5921" w:rsidP="00B35CEB">
      <w:pPr>
        <w:pStyle w:val="a3"/>
        <w:jc w:val="both"/>
        <w:rPr>
          <w:rFonts w:ascii="Times New Roman" w:hAnsi="Times New Roman" w:cs="Times New Roman"/>
        </w:rPr>
      </w:pPr>
      <w:r w:rsidRPr="00B35CEB">
        <w:rPr>
          <w:rStyle w:val="a5"/>
          <w:rFonts w:ascii="Times New Roman" w:hAnsi="Times New Roman" w:cs="Times New Roman"/>
        </w:rPr>
        <w:footnoteRef/>
      </w:r>
      <w:r w:rsidRPr="00B35CEB">
        <w:rPr>
          <w:rFonts w:ascii="Times New Roman" w:hAnsi="Times New Roman" w:cs="Times New Roman"/>
        </w:rPr>
        <w:t xml:space="preserve"> Правда. 1919. 3 авг.; Смирнова Т. М. «Бывш</w:t>
      </w:r>
      <w:r>
        <w:rPr>
          <w:rFonts w:ascii="Times New Roman" w:hAnsi="Times New Roman" w:cs="Times New Roman"/>
        </w:rPr>
        <w:t xml:space="preserve">ие люди» в социальной структуре… </w:t>
      </w:r>
      <w:r w:rsidRPr="00B35CEB">
        <w:rPr>
          <w:rFonts w:ascii="Times New Roman" w:hAnsi="Times New Roman" w:cs="Times New Roman"/>
        </w:rPr>
        <w:t>С. 37.</w:t>
      </w:r>
    </w:p>
  </w:footnote>
  <w:footnote w:id="42">
    <w:p w:rsidR="007B5921" w:rsidRPr="00923472" w:rsidRDefault="007B5921" w:rsidP="00B35CEB">
      <w:pPr>
        <w:pStyle w:val="a3"/>
        <w:jc w:val="both"/>
        <w:rPr>
          <w:rFonts w:ascii="Times New Roman" w:hAnsi="Times New Roman" w:cs="Times New Roman"/>
        </w:rPr>
      </w:pPr>
      <w:r w:rsidRPr="00B35CEB">
        <w:rPr>
          <w:rStyle w:val="a5"/>
          <w:rFonts w:ascii="Times New Roman" w:hAnsi="Times New Roman" w:cs="Times New Roman"/>
        </w:rPr>
        <w:footnoteRef/>
      </w:r>
      <w:r w:rsidRPr="00B35CEB">
        <w:rPr>
          <w:rFonts w:ascii="Times New Roman" w:hAnsi="Times New Roman" w:cs="Times New Roman"/>
        </w:rPr>
        <w:t xml:space="preserve"> Собрание узаконений и распоряжений правительства за 1917—1918 гг... С. 487-488.</w:t>
      </w:r>
    </w:p>
  </w:footnote>
  <w:footnote w:id="43">
    <w:p w:rsidR="007B5921" w:rsidRPr="00FC67C9" w:rsidRDefault="007B5921" w:rsidP="000F38B4">
      <w:pPr>
        <w:pStyle w:val="a3"/>
        <w:jc w:val="both"/>
        <w:rPr>
          <w:rFonts w:ascii="Times New Roman" w:hAnsi="Times New Roman" w:cs="Times New Roman"/>
        </w:rPr>
      </w:pPr>
      <w:r w:rsidRPr="00FC67C9">
        <w:rPr>
          <w:rStyle w:val="a5"/>
          <w:rFonts w:ascii="Times New Roman" w:hAnsi="Times New Roman" w:cs="Times New Roman"/>
        </w:rPr>
        <w:footnoteRef/>
      </w:r>
      <w:r w:rsidRPr="00FC67C9">
        <w:rPr>
          <w:rFonts w:ascii="Times New Roman" w:hAnsi="Times New Roman" w:cs="Times New Roman"/>
        </w:rPr>
        <w:t xml:space="preserve"> Собрание узаконений и распоряжений правительства за 1917—1918 </w:t>
      </w:r>
      <w:r>
        <w:rPr>
          <w:rFonts w:ascii="Times New Roman" w:hAnsi="Times New Roman" w:cs="Times New Roman"/>
        </w:rPr>
        <w:t xml:space="preserve">гг… </w:t>
      </w:r>
      <w:r w:rsidRPr="00FC67C9">
        <w:rPr>
          <w:rFonts w:ascii="Times New Roman" w:hAnsi="Times New Roman" w:cs="Times New Roman"/>
        </w:rPr>
        <w:t>С. 1003-1006.</w:t>
      </w:r>
    </w:p>
  </w:footnote>
  <w:footnote w:id="44">
    <w:p w:rsidR="007B5921" w:rsidRPr="00FC67C9" w:rsidRDefault="007B5921" w:rsidP="000F38B4">
      <w:pPr>
        <w:pStyle w:val="a3"/>
        <w:jc w:val="both"/>
        <w:rPr>
          <w:rFonts w:ascii="Times New Roman" w:hAnsi="Times New Roman" w:cs="Times New Roman"/>
        </w:rPr>
      </w:pPr>
      <w:r w:rsidRPr="00FC67C9">
        <w:rPr>
          <w:rStyle w:val="a5"/>
          <w:rFonts w:ascii="Times New Roman" w:hAnsi="Times New Roman" w:cs="Times New Roman"/>
        </w:rPr>
        <w:footnoteRef/>
      </w:r>
      <w:r w:rsidRPr="00FC67C9">
        <w:rPr>
          <w:rFonts w:ascii="Times New Roman" w:hAnsi="Times New Roman" w:cs="Times New Roman"/>
        </w:rPr>
        <w:t xml:space="preserve"> Голицын С.</w:t>
      </w:r>
      <w:r>
        <w:rPr>
          <w:rFonts w:ascii="Times New Roman" w:hAnsi="Times New Roman" w:cs="Times New Roman"/>
        </w:rPr>
        <w:t xml:space="preserve"> </w:t>
      </w:r>
      <w:r w:rsidRPr="00FC67C9">
        <w:rPr>
          <w:rFonts w:ascii="Times New Roman" w:hAnsi="Times New Roman" w:cs="Times New Roman"/>
        </w:rPr>
        <w:t>М. Записки уцелевшего</w:t>
      </w:r>
      <w:r>
        <w:rPr>
          <w:rFonts w:ascii="Times New Roman" w:hAnsi="Times New Roman" w:cs="Times New Roman"/>
        </w:rPr>
        <w:t xml:space="preserve">… </w:t>
      </w:r>
      <w:r w:rsidRPr="00FC67C9">
        <w:rPr>
          <w:rFonts w:ascii="Times New Roman" w:hAnsi="Times New Roman" w:cs="Times New Roman"/>
        </w:rPr>
        <w:t>С.</w:t>
      </w:r>
      <w:r>
        <w:rPr>
          <w:rFonts w:ascii="Times New Roman" w:hAnsi="Times New Roman" w:cs="Times New Roman"/>
        </w:rPr>
        <w:t xml:space="preserve"> </w:t>
      </w:r>
      <w:r w:rsidRPr="00FC67C9">
        <w:rPr>
          <w:rFonts w:ascii="Times New Roman" w:hAnsi="Times New Roman" w:cs="Times New Roman"/>
        </w:rPr>
        <w:t>5.</w:t>
      </w:r>
    </w:p>
  </w:footnote>
  <w:footnote w:id="45">
    <w:p w:rsidR="007B5921" w:rsidRPr="00FC67C9" w:rsidRDefault="007B5921" w:rsidP="000F38B4">
      <w:pPr>
        <w:pStyle w:val="a3"/>
        <w:jc w:val="both"/>
        <w:rPr>
          <w:rFonts w:ascii="Times New Roman" w:hAnsi="Times New Roman" w:cs="Times New Roman"/>
        </w:rPr>
      </w:pPr>
      <w:r w:rsidRPr="00FC67C9">
        <w:rPr>
          <w:rStyle w:val="a5"/>
          <w:rFonts w:ascii="Times New Roman" w:hAnsi="Times New Roman" w:cs="Times New Roman"/>
        </w:rPr>
        <w:footnoteRef/>
      </w:r>
      <w:r w:rsidRPr="00FC67C9">
        <w:rPr>
          <w:rFonts w:ascii="Times New Roman" w:hAnsi="Times New Roman" w:cs="Times New Roman"/>
        </w:rPr>
        <w:t xml:space="preserve">  Гимпельсон Е.</w:t>
      </w:r>
      <w:r>
        <w:rPr>
          <w:rFonts w:ascii="Times New Roman" w:hAnsi="Times New Roman" w:cs="Times New Roman"/>
        </w:rPr>
        <w:t xml:space="preserve"> </w:t>
      </w:r>
      <w:r w:rsidRPr="00FC67C9">
        <w:rPr>
          <w:rFonts w:ascii="Times New Roman" w:hAnsi="Times New Roman" w:cs="Times New Roman"/>
        </w:rPr>
        <w:t>Г. Советские управленцы  1917-1920 гг. М., 1998. С. 66.</w:t>
      </w:r>
      <w:r>
        <w:rPr>
          <w:rFonts w:ascii="Times New Roman" w:hAnsi="Times New Roman" w:cs="Times New Roman"/>
        </w:rPr>
        <w:t>; Ирошников М. П. Рожденное октябрем: Очерки истории становления Советского государства. Л.: Наука, 1987. С. 70-71.; Правда. 1918. 6 янв.; Правда. 1918. 17 янв.</w:t>
      </w:r>
    </w:p>
  </w:footnote>
  <w:footnote w:id="46">
    <w:p w:rsidR="007B5921" w:rsidRPr="00FC67C9" w:rsidRDefault="007B5921" w:rsidP="000F38B4">
      <w:pPr>
        <w:pStyle w:val="a3"/>
        <w:tabs>
          <w:tab w:val="right" w:pos="9355"/>
        </w:tabs>
        <w:jc w:val="both"/>
        <w:rPr>
          <w:rFonts w:ascii="Times New Roman" w:hAnsi="Times New Roman" w:cs="Times New Roman"/>
        </w:rPr>
      </w:pPr>
      <w:r w:rsidRPr="00FC67C9">
        <w:rPr>
          <w:rStyle w:val="a5"/>
          <w:rFonts w:ascii="Times New Roman" w:hAnsi="Times New Roman" w:cs="Times New Roman"/>
        </w:rPr>
        <w:footnoteRef/>
      </w:r>
      <w:r w:rsidRPr="00FC67C9">
        <w:rPr>
          <w:rFonts w:ascii="Times New Roman" w:hAnsi="Times New Roman" w:cs="Times New Roman"/>
        </w:rPr>
        <w:t xml:space="preserve"> «Совершенно секретно»: Лубянка – Сталину о положении в стране (1922-1934 гг.). Т.</w:t>
      </w:r>
      <w:r>
        <w:rPr>
          <w:rFonts w:ascii="Times New Roman" w:hAnsi="Times New Roman" w:cs="Times New Roman"/>
        </w:rPr>
        <w:t xml:space="preserve"> </w:t>
      </w:r>
      <w:r w:rsidRPr="00FC67C9">
        <w:rPr>
          <w:rFonts w:ascii="Times New Roman" w:hAnsi="Times New Roman" w:cs="Times New Roman"/>
        </w:rPr>
        <w:t>1. М., 2001. С.</w:t>
      </w:r>
      <w:r>
        <w:rPr>
          <w:rFonts w:ascii="Times New Roman" w:hAnsi="Times New Roman" w:cs="Times New Roman"/>
        </w:rPr>
        <w:t xml:space="preserve"> </w:t>
      </w:r>
      <w:r w:rsidRPr="00FC67C9">
        <w:rPr>
          <w:rFonts w:ascii="Times New Roman" w:hAnsi="Times New Roman" w:cs="Times New Roman"/>
        </w:rPr>
        <w:t>66.</w:t>
      </w:r>
      <w:r w:rsidRPr="00FC67C9">
        <w:rPr>
          <w:rFonts w:ascii="Times New Roman" w:hAnsi="Times New Roman" w:cs="Times New Roman"/>
        </w:rPr>
        <w:tab/>
      </w:r>
    </w:p>
  </w:footnote>
  <w:footnote w:id="47">
    <w:p w:rsidR="007B5921" w:rsidRPr="00FC67C9" w:rsidRDefault="007B5921" w:rsidP="000F38B4">
      <w:pPr>
        <w:pStyle w:val="a3"/>
        <w:jc w:val="both"/>
        <w:rPr>
          <w:rFonts w:ascii="Times New Roman" w:hAnsi="Times New Roman" w:cs="Times New Roman"/>
        </w:rPr>
      </w:pPr>
      <w:r w:rsidRPr="00FC67C9">
        <w:rPr>
          <w:rStyle w:val="a5"/>
          <w:rFonts w:ascii="Times New Roman" w:hAnsi="Times New Roman" w:cs="Times New Roman"/>
        </w:rPr>
        <w:footnoteRef/>
      </w:r>
      <w:r w:rsidRPr="00FC67C9">
        <w:rPr>
          <w:rFonts w:ascii="Times New Roman" w:hAnsi="Times New Roman" w:cs="Times New Roman"/>
        </w:rPr>
        <w:t xml:space="preserve"> Гимпельсон Е.</w:t>
      </w:r>
      <w:r>
        <w:rPr>
          <w:rFonts w:ascii="Times New Roman" w:hAnsi="Times New Roman" w:cs="Times New Roman"/>
        </w:rPr>
        <w:t xml:space="preserve"> </w:t>
      </w:r>
      <w:r w:rsidRPr="00FC67C9">
        <w:rPr>
          <w:rFonts w:ascii="Times New Roman" w:hAnsi="Times New Roman" w:cs="Times New Roman"/>
        </w:rPr>
        <w:t>Г. Советские управленцы. 20-е годы. (Руководящие кадры государственного аппарата СССР). М., 2001. С. 83.</w:t>
      </w:r>
    </w:p>
  </w:footnote>
  <w:footnote w:id="48">
    <w:p w:rsidR="007B5921" w:rsidRPr="00E81063" w:rsidRDefault="007B5921" w:rsidP="000F38B4">
      <w:pPr>
        <w:pStyle w:val="a3"/>
        <w:jc w:val="both"/>
        <w:rPr>
          <w:rFonts w:ascii="Times New Roman" w:hAnsi="Times New Roman" w:cs="Times New Roman"/>
        </w:rPr>
      </w:pPr>
      <w:r w:rsidRPr="00FC67C9">
        <w:rPr>
          <w:rStyle w:val="a5"/>
          <w:rFonts w:ascii="Times New Roman" w:hAnsi="Times New Roman" w:cs="Times New Roman"/>
        </w:rPr>
        <w:footnoteRef/>
      </w:r>
      <w:r w:rsidRPr="00FC67C9">
        <w:rPr>
          <w:rFonts w:ascii="Times New Roman" w:hAnsi="Times New Roman" w:cs="Times New Roman"/>
        </w:rPr>
        <w:t xml:space="preserve"> Там же.</w:t>
      </w:r>
    </w:p>
  </w:footnote>
  <w:footnote w:id="49">
    <w:p w:rsidR="007B5921" w:rsidRPr="002816F1" w:rsidRDefault="007B5921" w:rsidP="00B35CEB">
      <w:pPr>
        <w:pStyle w:val="a3"/>
        <w:jc w:val="both"/>
        <w:rPr>
          <w:rFonts w:ascii="Times New Roman" w:hAnsi="Times New Roman" w:cs="Times New Roman"/>
        </w:rPr>
      </w:pPr>
      <w:r w:rsidRPr="00E81063">
        <w:rPr>
          <w:rStyle w:val="a5"/>
          <w:rFonts w:ascii="Times New Roman" w:hAnsi="Times New Roman" w:cs="Times New Roman"/>
        </w:rPr>
        <w:footnoteRef/>
      </w:r>
      <w:r w:rsidRPr="00E81063">
        <w:rPr>
          <w:rFonts w:ascii="Times New Roman" w:hAnsi="Times New Roman" w:cs="Times New Roman"/>
        </w:rPr>
        <w:t xml:space="preserve"> Керенская О.</w:t>
      </w:r>
      <w:r>
        <w:rPr>
          <w:rFonts w:ascii="Times New Roman" w:hAnsi="Times New Roman" w:cs="Times New Roman"/>
        </w:rPr>
        <w:t xml:space="preserve"> </w:t>
      </w:r>
      <w:r w:rsidRPr="00E81063">
        <w:rPr>
          <w:rFonts w:ascii="Times New Roman" w:hAnsi="Times New Roman" w:cs="Times New Roman"/>
        </w:rPr>
        <w:t>Л. Мертв</w:t>
      </w:r>
      <w:r>
        <w:rPr>
          <w:rFonts w:ascii="Times New Roman" w:hAnsi="Times New Roman" w:cs="Times New Roman"/>
        </w:rPr>
        <w:t>ые молчат. Победителей не судят</w:t>
      </w:r>
      <w:r w:rsidRPr="00E81063">
        <w:rPr>
          <w:rFonts w:ascii="Times New Roman" w:hAnsi="Times New Roman" w:cs="Times New Roman"/>
        </w:rPr>
        <w:t xml:space="preserve"> // Звезда. 1998. №</w:t>
      </w:r>
      <w:r>
        <w:rPr>
          <w:rFonts w:ascii="Times New Roman" w:hAnsi="Times New Roman" w:cs="Times New Roman"/>
        </w:rPr>
        <w:t xml:space="preserve"> </w:t>
      </w:r>
      <w:r w:rsidRPr="00E81063">
        <w:rPr>
          <w:rFonts w:ascii="Times New Roman" w:hAnsi="Times New Roman" w:cs="Times New Roman"/>
        </w:rPr>
        <w:t>2. С.</w:t>
      </w:r>
      <w:r>
        <w:rPr>
          <w:rFonts w:ascii="Times New Roman" w:hAnsi="Times New Roman" w:cs="Times New Roman"/>
        </w:rPr>
        <w:t xml:space="preserve"> </w:t>
      </w:r>
      <w:r w:rsidRPr="00E81063">
        <w:rPr>
          <w:rFonts w:ascii="Times New Roman" w:hAnsi="Times New Roman" w:cs="Times New Roman"/>
        </w:rPr>
        <w:t>110.</w:t>
      </w:r>
    </w:p>
  </w:footnote>
  <w:footnote w:id="50">
    <w:p w:rsidR="007B5921" w:rsidRDefault="007B5921" w:rsidP="00B35CEB">
      <w:pPr>
        <w:pStyle w:val="a3"/>
        <w:jc w:val="both"/>
      </w:pPr>
      <w:r w:rsidRPr="002816F1">
        <w:rPr>
          <w:rStyle w:val="a5"/>
          <w:rFonts w:ascii="Times New Roman" w:hAnsi="Times New Roman" w:cs="Times New Roman"/>
        </w:rPr>
        <w:footnoteRef/>
      </w:r>
      <w:r w:rsidRPr="002816F1">
        <w:rPr>
          <w:rFonts w:ascii="Times New Roman" w:hAnsi="Times New Roman" w:cs="Times New Roman"/>
        </w:rPr>
        <w:t xml:space="preserve"> Кондурушкин И.</w:t>
      </w:r>
      <w:r>
        <w:rPr>
          <w:rFonts w:ascii="Times New Roman" w:hAnsi="Times New Roman" w:cs="Times New Roman"/>
        </w:rPr>
        <w:t xml:space="preserve"> </w:t>
      </w:r>
      <w:r w:rsidRPr="002816F1">
        <w:rPr>
          <w:rFonts w:ascii="Times New Roman" w:hAnsi="Times New Roman" w:cs="Times New Roman"/>
        </w:rPr>
        <w:t>С. Частный капитал перед советским судом. Пути и методы накопления по судебным и ревизионным делам 1918-1926 гг. М.; Л., 1927. С.</w:t>
      </w:r>
      <w:r>
        <w:rPr>
          <w:rFonts w:ascii="Times New Roman" w:hAnsi="Times New Roman" w:cs="Times New Roman"/>
        </w:rPr>
        <w:t xml:space="preserve"> </w:t>
      </w:r>
      <w:r w:rsidRPr="002816F1">
        <w:rPr>
          <w:rFonts w:ascii="Times New Roman" w:hAnsi="Times New Roman" w:cs="Times New Roman"/>
        </w:rPr>
        <w:t>204.</w:t>
      </w:r>
    </w:p>
  </w:footnote>
  <w:footnote w:id="51">
    <w:p w:rsidR="007B5921" w:rsidRPr="002816F1" w:rsidRDefault="007B5921" w:rsidP="00B35CEB">
      <w:pPr>
        <w:pStyle w:val="a3"/>
        <w:jc w:val="both"/>
        <w:rPr>
          <w:rFonts w:ascii="Times New Roman" w:hAnsi="Times New Roman" w:cs="Times New Roman"/>
        </w:rPr>
      </w:pPr>
      <w:r w:rsidRPr="002816F1">
        <w:rPr>
          <w:rStyle w:val="a5"/>
          <w:rFonts w:ascii="Times New Roman" w:hAnsi="Times New Roman" w:cs="Times New Roman"/>
        </w:rPr>
        <w:footnoteRef/>
      </w:r>
      <w:r w:rsidRPr="002816F1">
        <w:rPr>
          <w:rFonts w:ascii="Times New Roman" w:hAnsi="Times New Roman" w:cs="Times New Roman"/>
        </w:rPr>
        <w:t xml:space="preserve"> Пешехонов  А.</w:t>
      </w:r>
      <w:r>
        <w:rPr>
          <w:rFonts w:ascii="Times New Roman" w:hAnsi="Times New Roman" w:cs="Times New Roman"/>
        </w:rPr>
        <w:t xml:space="preserve"> </w:t>
      </w:r>
      <w:r w:rsidRPr="002816F1">
        <w:rPr>
          <w:rFonts w:ascii="Times New Roman" w:hAnsi="Times New Roman" w:cs="Times New Roman"/>
        </w:rPr>
        <w:t>В. Современная Россия в цифрах. Прага, 1925. С.</w:t>
      </w:r>
      <w:r>
        <w:rPr>
          <w:rFonts w:ascii="Times New Roman" w:hAnsi="Times New Roman" w:cs="Times New Roman"/>
        </w:rPr>
        <w:t xml:space="preserve"> </w:t>
      </w:r>
      <w:r w:rsidRPr="002816F1">
        <w:rPr>
          <w:rFonts w:ascii="Times New Roman" w:hAnsi="Times New Roman" w:cs="Times New Roman"/>
        </w:rPr>
        <w:t>8.</w:t>
      </w:r>
    </w:p>
  </w:footnote>
  <w:footnote w:id="52">
    <w:p w:rsidR="007B5921" w:rsidRPr="002816F1" w:rsidRDefault="007B5921" w:rsidP="00B35CEB">
      <w:pPr>
        <w:pStyle w:val="a3"/>
        <w:jc w:val="both"/>
        <w:rPr>
          <w:rFonts w:ascii="Times New Roman" w:hAnsi="Times New Roman" w:cs="Times New Roman"/>
        </w:rPr>
      </w:pPr>
      <w:r w:rsidRPr="002816F1">
        <w:rPr>
          <w:rStyle w:val="a5"/>
          <w:rFonts w:ascii="Times New Roman" w:hAnsi="Times New Roman" w:cs="Times New Roman"/>
        </w:rPr>
        <w:footnoteRef/>
      </w:r>
      <w:r w:rsidRPr="002816F1">
        <w:rPr>
          <w:rFonts w:ascii="Times New Roman" w:hAnsi="Times New Roman" w:cs="Times New Roman"/>
        </w:rPr>
        <w:t xml:space="preserve"> Гиппиус З.</w:t>
      </w:r>
      <w:r>
        <w:rPr>
          <w:rFonts w:ascii="Times New Roman" w:hAnsi="Times New Roman" w:cs="Times New Roman"/>
        </w:rPr>
        <w:t xml:space="preserve"> </w:t>
      </w:r>
      <w:r w:rsidRPr="002816F1">
        <w:rPr>
          <w:rFonts w:ascii="Times New Roman" w:hAnsi="Times New Roman" w:cs="Times New Roman"/>
        </w:rPr>
        <w:t>Н</w:t>
      </w:r>
      <w:r>
        <w:rPr>
          <w:rFonts w:ascii="Times New Roman" w:hAnsi="Times New Roman" w:cs="Times New Roman"/>
        </w:rPr>
        <w:t>.</w:t>
      </w:r>
      <w:r w:rsidRPr="002816F1">
        <w:rPr>
          <w:rFonts w:ascii="Times New Roman" w:hAnsi="Times New Roman" w:cs="Times New Roman"/>
        </w:rPr>
        <w:t xml:space="preserve"> Петербургский дневник. М</w:t>
      </w:r>
      <w:r>
        <w:rPr>
          <w:rFonts w:ascii="Times New Roman" w:hAnsi="Times New Roman" w:cs="Times New Roman"/>
        </w:rPr>
        <w:t>.</w:t>
      </w:r>
      <w:r w:rsidRPr="002816F1">
        <w:rPr>
          <w:rFonts w:ascii="Times New Roman" w:hAnsi="Times New Roman" w:cs="Times New Roman"/>
        </w:rPr>
        <w:t>, 1991. С.</w:t>
      </w:r>
      <w:r>
        <w:rPr>
          <w:rFonts w:ascii="Times New Roman" w:hAnsi="Times New Roman" w:cs="Times New Roman"/>
        </w:rPr>
        <w:t xml:space="preserve"> </w:t>
      </w:r>
      <w:r w:rsidRPr="002816F1">
        <w:rPr>
          <w:rFonts w:ascii="Times New Roman" w:hAnsi="Times New Roman" w:cs="Times New Roman"/>
        </w:rPr>
        <w:t>63.</w:t>
      </w:r>
    </w:p>
  </w:footnote>
  <w:footnote w:id="53">
    <w:p w:rsidR="007B5921" w:rsidRDefault="007B5921" w:rsidP="00B35CEB">
      <w:pPr>
        <w:pStyle w:val="a3"/>
        <w:jc w:val="both"/>
      </w:pPr>
      <w:r w:rsidRPr="002816F1">
        <w:rPr>
          <w:rStyle w:val="a5"/>
          <w:rFonts w:ascii="Times New Roman" w:hAnsi="Times New Roman" w:cs="Times New Roman"/>
        </w:rPr>
        <w:footnoteRef/>
      </w:r>
      <w:r w:rsidRPr="002816F1">
        <w:rPr>
          <w:rFonts w:ascii="Times New Roman" w:hAnsi="Times New Roman" w:cs="Times New Roman"/>
        </w:rPr>
        <w:t xml:space="preserve"> Черных А. Становление России советской: 20-е годы в зеркале социологии. М</w:t>
      </w:r>
      <w:r>
        <w:rPr>
          <w:rFonts w:ascii="Times New Roman" w:hAnsi="Times New Roman" w:cs="Times New Roman"/>
        </w:rPr>
        <w:t>.</w:t>
      </w:r>
      <w:r w:rsidRPr="002816F1">
        <w:rPr>
          <w:rFonts w:ascii="Times New Roman" w:hAnsi="Times New Roman" w:cs="Times New Roman"/>
        </w:rPr>
        <w:t>, 1998. С.</w:t>
      </w:r>
      <w:r>
        <w:rPr>
          <w:rFonts w:ascii="Times New Roman" w:hAnsi="Times New Roman" w:cs="Times New Roman"/>
        </w:rPr>
        <w:t xml:space="preserve"> </w:t>
      </w:r>
      <w:r w:rsidRPr="002816F1">
        <w:rPr>
          <w:rFonts w:ascii="Times New Roman" w:hAnsi="Times New Roman" w:cs="Times New Roman"/>
        </w:rPr>
        <w:t>109.</w:t>
      </w:r>
    </w:p>
  </w:footnote>
  <w:footnote w:id="54">
    <w:p w:rsidR="007B5921" w:rsidRPr="002816F1" w:rsidRDefault="007B5921" w:rsidP="00B35CEB">
      <w:pPr>
        <w:pStyle w:val="a3"/>
        <w:jc w:val="both"/>
        <w:rPr>
          <w:rFonts w:ascii="Times New Roman" w:hAnsi="Times New Roman" w:cs="Times New Roman"/>
        </w:rPr>
      </w:pPr>
      <w:r w:rsidRPr="002816F1">
        <w:rPr>
          <w:rStyle w:val="a5"/>
          <w:rFonts w:ascii="Times New Roman" w:hAnsi="Times New Roman" w:cs="Times New Roman"/>
        </w:rPr>
        <w:footnoteRef/>
      </w:r>
      <w:r w:rsidRPr="002816F1">
        <w:rPr>
          <w:rFonts w:ascii="Times New Roman" w:hAnsi="Times New Roman" w:cs="Times New Roman"/>
        </w:rPr>
        <w:t xml:space="preserve"> Чуйкина С.</w:t>
      </w:r>
      <w:r>
        <w:rPr>
          <w:rFonts w:ascii="Times New Roman" w:hAnsi="Times New Roman" w:cs="Times New Roman"/>
        </w:rPr>
        <w:t xml:space="preserve"> </w:t>
      </w:r>
      <w:r w:rsidRPr="002816F1">
        <w:rPr>
          <w:rFonts w:ascii="Times New Roman" w:hAnsi="Times New Roman" w:cs="Times New Roman"/>
        </w:rPr>
        <w:t>А. Дворянская память</w:t>
      </w:r>
      <w:r>
        <w:rPr>
          <w:rFonts w:ascii="Times New Roman" w:hAnsi="Times New Roman" w:cs="Times New Roman"/>
        </w:rPr>
        <w:t xml:space="preserve">… </w:t>
      </w:r>
      <w:r w:rsidRPr="002816F1">
        <w:rPr>
          <w:rFonts w:ascii="Times New Roman" w:hAnsi="Times New Roman" w:cs="Times New Roman"/>
        </w:rPr>
        <w:t xml:space="preserve">С. 58 -59. </w:t>
      </w:r>
    </w:p>
  </w:footnote>
  <w:footnote w:id="55">
    <w:p w:rsidR="007B5921" w:rsidRPr="00141FDC" w:rsidRDefault="007B5921" w:rsidP="00141FDC">
      <w:pPr>
        <w:pStyle w:val="a3"/>
        <w:jc w:val="both"/>
        <w:rPr>
          <w:rFonts w:ascii="Times New Roman" w:hAnsi="Times New Roman" w:cs="Times New Roman"/>
        </w:rPr>
      </w:pPr>
      <w:r w:rsidRPr="00141FDC">
        <w:rPr>
          <w:rStyle w:val="a5"/>
          <w:rFonts w:ascii="Times New Roman" w:hAnsi="Times New Roman" w:cs="Times New Roman"/>
        </w:rPr>
        <w:footnoteRef/>
      </w:r>
      <w:r w:rsidRPr="00141FDC">
        <w:rPr>
          <w:rFonts w:ascii="Times New Roman" w:hAnsi="Times New Roman" w:cs="Times New Roman"/>
        </w:rPr>
        <w:t xml:space="preserve"> Булгаков М. А. Дневник. Письма. 1914-1940. М., 1997. С. 47.; Керенская О. Л. Мертвые молчат… С. 114.; Князев В. Покатилось красное колесо… Из записной книжки русского интеллигента. URL: http://izidis.narod.ru/kols.htm  (дата обращения: 13 февр. 2017 г.).</w:t>
      </w:r>
    </w:p>
  </w:footnote>
  <w:footnote w:id="56">
    <w:p w:rsidR="007B5921" w:rsidRPr="00141FDC" w:rsidRDefault="007B5921" w:rsidP="00141FDC">
      <w:pPr>
        <w:pStyle w:val="a3"/>
        <w:jc w:val="both"/>
        <w:rPr>
          <w:rFonts w:ascii="Times New Roman" w:hAnsi="Times New Roman" w:cs="Times New Roman"/>
        </w:rPr>
      </w:pPr>
      <w:r w:rsidRPr="00141FDC">
        <w:rPr>
          <w:rStyle w:val="a5"/>
          <w:rFonts w:ascii="Times New Roman" w:hAnsi="Times New Roman" w:cs="Times New Roman"/>
        </w:rPr>
        <w:footnoteRef/>
      </w:r>
      <w:r w:rsidRPr="00141FDC">
        <w:rPr>
          <w:rFonts w:ascii="Times New Roman" w:hAnsi="Times New Roman" w:cs="Times New Roman"/>
        </w:rPr>
        <w:t xml:space="preserve"> Семенов А. А. Повседневная жизнь населения </w:t>
      </w:r>
      <w:r>
        <w:rPr>
          <w:rFonts w:ascii="Times New Roman" w:hAnsi="Times New Roman" w:cs="Times New Roman"/>
        </w:rPr>
        <w:t xml:space="preserve">… </w:t>
      </w:r>
      <w:r w:rsidRPr="00141FDC">
        <w:rPr>
          <w:rFonts w:ascii="Times New Roman" w:hAnsi="Times New Roman" w:cs="Times New Roman"/>
        </w:rPr>
        <w:t xml:space="preserve">С. 40. </w:t>
      </w:r>
    </w:p>
  </w:footnote>
  <w:footnote w:id="57">
    <w:p w:rsidR="007B5921" w:rsidRPr="00141FDC" w:rsidRDefault="007B5921" w:rsidP="00141FDC">
      <w:pPr>
        <w:pStyle w:val="a3"/>
        <w:jc w:val="both"/>
        <w:rPr>
          <w:rFonts w:ascii="Times New Roman" w:hAnsi="Times New Roman" w:cs="Times New Roman"/>
        </w:rPr>
      </w:pPr>
      <w:r w:rsidRPr="00141FDC">
        <w:rPr>
          <w:rStyle w:val="a5"/>
          <w:rFonts w:ascii="Times New Roman" w:hAnsi="Times New Roman" w:cs="Times New Roman"/>
        </w:rPr>
        <w:footnoteRef/>
      </w:r>
      <w:r w:rsidRPr="00141FDC">
        <w:rPr>
          <w:rFonts w:ascii="Times New Roman" w:hAnsi="Times New Roman" w:cs="Times New Roman"/>
        </w:rPr>
        <w:t xml:space="preserve"> Мариенгоф А. Б. Циники… С. 70-71.</w:t>
      </w:r>
    </w:p>
  </w:footnote>
  <w:footnote w:id="58">
    <w:p w:rsidR="007B5921" w:rsidRDefault="007B5921" w:rsidP="00A824F9">
      <w:pPr>
        <w:pStyle w:val="a3"/>
        <w:jc w:val="both"/>
      </w:pPr>
      <w:r>
        <w:rPr>
          <w:rStyle w:val="a5"/>
        </w:rPr>
        <w:footnoteRef/>
      </w:r>
      <w:r>
        <w:t xml:space="preserve"> </w:t>
      </w:r>
      <w:r w:rsidRPr="00A824F9">
        <w:rPr>
          <w:rFonts w:ascii="Times New Roman" w:hAnsi="Times New Roman" w:cs="Times New Roman"/>
        </w:rPr>
        <w:t>Маркус Б. С. Московские картинки: 1920-1930 гг.: (воспоминания). URL: http://royallib.com/read/markus_boris/moskovskie_kartinki_1920_h___1930_h_gg.html#0 (дата обращения: 11 марта 2017 г.)</w:t>
      </w:r>
    </w:p>
  </w:footnote>
  <w:footnote w:id="59">
    <w:p w:rsidR="007B5921" w:rsidRPr="00DC216B" w:rsidRDefault="007B5921" w:rsidP="00DC216B">
      <w:pPr>
        <w:pStyle w:val="a3"/>
        <w:jc w:val="both"/>
        <w:rPr>
          <w:rFonts w:ascii="Times New Roman" w:hAnsi="Times New Roman" w:cs="Times New Roman"/>
        </w:rPr>
      </w:pPr>
      <w:r>
        <w:rPr>
          <w:rStyle w:val="a5"/>
        </w:rPr>
        <w:footnoteRef/>
      </w:r>
      <w:r>
        <w:rPr>
          <w:rFonts w:ascii="Times New Roman" w:hAnsi="Times New Roman" w:cs="Times New Roman"/>
        </w:rPr>
        <w:t xml:space="preserve"> Там же. ; Берберова Н. Курсив мой : Автобиография. М., 2014. С. 128-129.</w:t>
      </w:r>
    </w:p>
  </w:footnote>
  <w:footnote w:id="60">
    <w:p w:rsidR="007B5921" w:rsidRPr="00141FDC" w:rsidRDefault="007B5921" w:rsidP="00141FDC">
      <w:pPr>
        <w:pStyle w:val="a3"/>
        <w:jc w:val="both"/>
        <w:rPr>
          <w:rFonts w:ascii="Times New Roman" w:hAnsi="Times New Roman" w:cs="Times New Roman"/>
        </w:rPr>
      </w:pPr>
      <w:r w:rsidRPr="00141FDC">
        <w:rPr>
          <w:rStyle w:val="a5"/>
          <w:rFonts w:ascii="Times New Roman" w:hAnsi="Times New Roman" w:cs="Times New Roman"/>
        </w:rPr>
        <w:footnoteRef/>
      </w:r>
      <w:r w:rsidRPr="00141FDC">
        <w:rPr>
          <w:rFonts w:ascii="Times New Roman" w:hAnsi="Times New Roman" w:cs="Times New Roman"/>
        </w:rPr>
        <w:t xml:space="preserve"> Гиппиус З. Н. Петербургский дневник... С. 48, 51.; Керенская О. Л. Мертвые молчат… С. 114, 116.</w:t>
      </w:r>
    </w:p>
  </w:footnote>
  <w:footnote w:id="61">
    <w:p w:rsidR="007B5921" w:rsidRPr="00612E16" w:rsidRDefault="007B5921" w:rsidP="00141FDC">
      <w:pPr>
        <w:pStyle w:val="a3"/>
        <w:jc w:val="both"/>
        <w:rPr>
          <w:rFonts w:ascii="Times New Roman" w:hAnsi="Times New Roman" w:cs="Times New Roman"/>
        </w:rPr>
      </w:pPr>
      <w:r w:rsidRPr="00141FDC">
        <w:rPr>
          <w:rStyle w:val="a5"/>
          <w:rFonts w:ascii="Times New Roman" w:hAnsi="Times New Roman" w:cs="Times New Roman"/>
        </w:rPr>
        <w:footnoteRef/>
      </w:r>
      <w:r w:rsidRPr="00141FDC">
        <w:rPr>
          <w:rFonts w:ascii="Times New Roman" w:hAnsi="Times New Roman" w:cs="Times New Roman"/>
        </w:rPr>
        <w:t xml:space="preserve"> Твердюкова Е. Д. «Банки для бедных</w:t>
      </w:r>
      <w:r>
        <w:rPr>
          <w:rFonts w:ascii="Times New Roman" w:hAnsi="Times New Roman" w:cs="Times New Roman"/>
        </w:rPr>
        <w:t xml:space="preserve">»… </w:t>
      </w:r>
      <w:r w:rsidRPr="00141FDC">
        <w:rPr>
          <w:rFonts w:ascii="Times New Roman" w:hAnsi="Times New Roman" w:cs="Times New Roman"/>
        </w:rPr>
        <w:t>С. 36.</w:t>
      </w:r>
      <w:r w:rsidRPr="00612E16">
        <w:rPr>
          <w:rFonts w:ascii="Times New Roman" w:hAnsi="Times New Roman" w:cs="Times New Roman"/>
        </w:rPr>
        <w:t xml:space="preserve"> </w:t>
      </w:r>
    </w:p>
  </w:footnote>
  <w:footnote w:id="62">
    <w:p w:rsidR="007B5921" w:rsidRPr="00141FDC" w:rsidRDefault="007B5921" w:rsidP="000F38B4">
      <w:pPr>
        <w:pStyle w:val="a3"/>
        <w:tabs>
          <w:tab w:val="left" w:pos="5368"/>
        </w:tabs>
        <w:jc w:val="both"/>
        <w:rPr>
          <w:rFonts w:ascii="Times New Roman" w:hAnsi="Times New Roman" w:cs="Times New Roman"/>
        </w:rPr>
      </w:pPr>
      <w:r w:rsidRPr="00141FDC">
        <w:rPr>
          <w:rStyle w:val="a5"/>
          <w:rFonts w:ascii="Times New Roman" w:hAnsi="Times New Roman" w:cs="Times New Roman"/>
        </w:rPr>
        <w:footnoteRef/>
      </w:r>
      <w:r w:rsidRPr="00141FDC">
        <w:rPr>
          <w:rFonts w:ascii="Times New Roman" w:hAnsi="Times New Roman" w:cs="Times New Roman"/>
        </w:rPr>
        <w:t xml:space="preserve"> Мариенгоф А.Б. Циники… С. 91.</w:t>
      </w:r>
      <w:r w:rsidRPr="00141FDC">
        <w:rPr>
          <w:rFonts w:ascii="Times New Roman" w:hAnsi="Times New Roman" w:cs="Times New Roman"/>
        </w:rPr>
        <w:tab/>
      </w:r>
    </w:p>
  </w:footnote>
  <w:footnote w:id="63">
    <w:p w:rsidR="007B5921" w:rsidRPr="00141FDC" w:rsidRDefault="007B5921" w:rsidP="000F38B4">
      <w:pPr>
        <w:pStyle w:val="a3"/>
        <w:jc w:val="both"/>
        <w:rPr>
          <w:rFonts w:ascii="Times New Roman" w:hAnsi="Times New Roman" w:cs="Times New Roman"/>
        </w:rPr>
      </w:pPr>
      <w:r w:rsidRPr="00141FDC">
        <w:rPr>
          <w:rStyle w:val="a5"/>
          <w:rFonts w:ascii="Times New Roman" w:hAnsi="Times New Roman" w:cs="Times New Roman"/>
        </w:rPr>
        <w:footnoteRef/>
      </w:r>
      <w:r w:rsidRPr="00141FDC">
        <w:rPr>
          <w:rFonts w:ascii="Times New Roman" w:hAnsi="Times New Roman" w:cs="Times New Roman"/>
        </w:rPr>
        <w:t xml:space="preserve"> Орлов И. Б., Пахомов С. А. </w:t>
      </w:r>
      <w:r>
        <w:rPr>
          <w:rFonts w:ascii="Times New Roman" w:hAnsi="Times New Roman" w:cs="Times New Roman"/>
        </w:rPr>
        <w:t>«</w:t>
      </w:r>
      <w:r w:rsidRPr="00141FDC">
        <w:rPr>
          <w:rFonts w:ascii="Times New Roman" w:hAnsi="Times New Roman" w:cs="Times New Roman"/>
        </w:rPr>
        <w:t>Ряженые капиталисты</w:t>
      </w:r>
      <w:r>
        <w:rPr>
          <w:rFonts w:ascii="Times New Roman" w:hAnsi="Times New Roman" w:cs="Times New Roman"/>
        </w:rPr>
        <w:t>»...</w:t>
      </w:r>
      <w:r w:rsidRPr="00141FDC">
        <w:rPr>
          <w:rFonts w:ascii="Times New Roman" w:hAnsi="Times New Roman" w:cs="Times New Roman"/>
        </w:rPr>
        <w:t>. С. 115-116.</w:t>
      </w:r>
    </w:p>
  </w:footnote>
  <w:footnote w:id="64">
    <w:p w:rsidR="007B5921" w:rsidRPr="00141FDC" w:rsidRDefault="007B5921" w:rsidP="000F38B4">
      <w:pPr>
        <w:pStyle w:val="a3"/>
        <w:jc w:val="both"/>
        <w:rPr>
          <w:rFonts w:ascii="Times New Roman" w:hAnsi="Times New Roman" w:cs="Times New Roman"/>
        </w:rPr>
      </w:pPr>
      <w:r w:rsidRPr="00141FDC">
        <w:rPr>
          <w:rStyle w:val="a5"/>
          <w:rFonts w:ascii="Times New Roman" w:hAnsi="Times New Roman" w:cs="Times New Roman"/>
        </w:rPr>
        <w:footnoteRef/>
      </w:r>
      <w:r w:rsidRPr="00141FDC">
        <w:rPr>
          <w:rFonts w:ascii="Times New Roman" w:hAnsi="Times New Roman" w:cs="Times New Roman"/>
        </w:rPr>
        <w:t xml:space="preserve"> Там же. С. 116</w:t>
      </w:r>
      <w:r>
        <w:rPr>
          <w:rFonts w:ascii="Times New Roman" w:hAnsi="Times New Roman" w:cs="Times New Roman"/>
        </w:rPr>
        <w:t>.</w:t>
      </w:r>
    </w:p>
  </w:footnote>
  <w:footnote w:id="65">
    <w:p w:rsidR="007B5921" w:rsidRPr="00141FDC" w:rsidRDefault="007B5921" w:rsidP="000F38B4">
      <w:pPr>
        <w:pStyle w:val="a3"/>
        <w:jc w:val="both"/>
        <w:rPr>
          <w:rFonts w:ascii="Times New Roman" w:hAnsi="Times New Roman" w:cs="Times New Roman"/>
        </w:rPr>
      </w:pPr>
      <w:r w:rsidRPr="00141FDC">
        <w:rPr>
          <w:rStyle w:val="a5"/>
          <w:rFonts w:ascii="Times New Roman" w:hAnsi="Times New Roman" w:cs="Times New Roman"/>
        </w:rPr>
        <w:footnoteRef/>
      </w:r>
      <w:r w:rsidRPr="00141FDC">
        <w:rPr>
          <w:rFonts w:ascii="Times New Roman" w:hAnsi="Times New Roman" w:cs="Times New Roman"/>
        </w:rPr>
        <w:t xml:space="preserve"> Мариенгоф А.</w:t>
      </w:r>
      <w:r>
        <w:rPr>
          <w:rFonts w:ascii="Times New Roman" w:hAnsi="Times New Roman" w:cs="Times New Roman"/>
        </w:rPr>
        <w:t xml:space="preserve"> </w:t>
      </w:r>
      <w:r w:rsidRPr="00141FDC">
        <w:rPr>
          <w:rFonts w:ascii="Times New Roman" w:hAnsi="Times New Roman" w:cs="Times New Roman"/>
        </w:rPr>
        <w:t>Б. Циники… С. 91.</w:t>
      </w:r>
    </w:p>
  </w:footnote>
  <w:footnote w:id="66">
    <w:p w:rsidR="007B5921" w:rsidRPr="002816F1" w:rsidRDefault="007B5921" w:rsidP="000F38B4">
      <w:pPr>
        <w:pStyle w:val="a3"/>
        <w:jc w:val="both"/>
        <w:rPr>
          <w:rFonts w:ascii="Times New Roman" w:hAnsi="Times New Roman" w:cs="Times New Roman"/>
        </w:rPr>
      </w:pPr>
      <w:r w:rsidRPr="00141FDC">
        <w:rPr>
          <w:rStyle w:val="a5"/>
          <w:rFonts w:ascii="Times New Roman" w:hAnsi="Times New Roman" w:cs="Times New Roman"/>
        </w:rPr>
        <w:footnoteRef/>
      </w:r>
      <w:r w:rsidRPr="00141FDC">
        <w:rPr>
          <w:rFonts w:ascii="Times New Roman" w:hAnsi="Times New Roman" w:cs="Times New Roman"/>
        </w:rPr>
        <w:t xml:space="preserve"> Гехт С.</w:t>
      </w:r>
      <w:r>
        <w:rPr>
          <w:rFonts w:ascii="Times New Roman" w:hAnsi="Times New Roman" w:cs="Times New Roman"/>
        </w:rPr>
        <w:t xml:space="preserve"> </w:t>
      </w:r>
      <w:r w:rsidRPr="00141FDC">
        <w:rPr>
          <w:rFonts w:ascii="Times New Roman" w:hAnsi="Times New Roman" w:cs="Times New Roman"/>
        </w:rPr>
        <w:t>У. У стены Страстного монастыря в летний день 1924 года // Восп</w:t>
      </w:r>
      <w:r>
        <w:rPr>
          <w:rFonts w:ascii="Times New Roman" w:hAnsi="Times New Roman" w:cs="Times New Roman"/>
        </w:rPr>
        <w:t>оминания о Бабеле. М., 1989. С. </w:t>
      </w:r>
      <w:r w:rsidRPr="00141FDC">
        <w:rPr>
          <w:rFonts w:ascii="Times New Roman" w:hAnsi="Times New Roman" w:cs="Times New Roman"/>
        </w:rPr>
        <w:t>57.</w:t>
      </w:r>
    </w:p>
  </w:footnote>
  <w:footnote w:id="67">
    <w:p w:rsidR="007B5921" w:rsidRPr="00141FDC" w:rsidRDefault="007B5921" w:rsidP="00141FDC">
      <w:pPr>
        <w:pStyle w:val="a3"/>
        <w:jc w:val="both"/>
        <w:rPr>
          <w:rFonts w:ascii="Times New Roman" w:hAnsi="Times New Roman" w:cs="Times New Roman"/>
        </w:rPr>
      </w:pPr>
      <w:r w:rsidRPr="00141FDC">
        <w:rPr>
          <w:rStyle w:val="a5"/>
          <w:rFonts w:ascii="Times New Roman" w:hAnsi="Times New Roman" w:cs="Times New Roman"/>
        </w:rPr>
        <w:footnoteRef/>
      </w:r>
      <w:r w:rsidRPr="00141FDC">
        <w:rPr>
          <w:rFonts w:ascii="Times New Roman" w:hAnsi="Times New Roman" w:cs="Times New Roman"/>
        </w:rPr>
        <w:t xml:space="preserve"> Крокодил. 1922. № 4. С. 6.</w:t>
      </w:r>
    </w:p>
  </w:footnote>
  <w:footnote w:id="68">
    <w:p w:rsidR="007B5921" w:rsidRPr="00141FDC" w:rsidRDefault="007B5921" w:rsidP="00141FDC">
      <w:pPr>
        <w:pStyle w:val="a3"/>
        <w:jc w:val="both"/>
        <w:rPr>
          <w:rFonts w:ascii="Times New Roman" w:hAnsi="Times New Roman" w:cs="Times New Roman"/>
        </w:rPr>
      </w:pPr>
      <w:r w:rsidRPr="00141FDC">
        <w:rPr>
          <w:rStyle w:val="a5"/>
          <w:rFonts w:ascii="Times New Roman" w:hAnsi="Times New Roman" w:cs="Times New Roman"/>
        </w:rPr>
        <w:footnoteRef/>
      </w:r>
      <w:r w:rsidRPr="00141FDC">
        <w:rPr>
          <w:rFonts w:ascii="Times New Roman" w:hAnsi="Times New Roman" w:cs="Times New Roman"/>
        </w:rPr>
        <w:t xml:space="preserve"> Федотов Г. П. Судьба и грехи России. Т. 1. СПб., 1992. С. 203.</w:t>
      </w:r>
    </w:p>
  </w:footnote>
  <w:footnote w:id="69">
    <w:p w:rsidR="007B5921" w:rsidRPr="00141FDC" w:rsidRDefault="007B5921" w:rsidP="00141FDC">
      <w:pPr>
        <w:pStyle w:val="a3"/>
        <w:jc w:val="both"/>
        <w:rPr>
          <w:rFonts w:ascii="Times New Roman" w:hAnsi="Times New Roman" w:cs="Times New Roman"/>
        </w:rPr>
      </w:pPr>
      <w:r w:rsidRPr="00141FDC">
        <w:rPr>
          <w:rStyle w:val="a5"/>
          <w:rFonts w:ascii="Times New Roman" w:hAnsi="Times New Roman" w:cs="Times New Roman"/>
        </w:rPr>
        <w:footnoteRef/>
      </w:r>
      <w:r>
        <w:rPr>
          <w:rFonts w:ascii="Times New Roman" w:hAnsi="Times New Roman" w:cs="Times New Roman"/>
        </w:rPr>
        <w:t xml:space="preserve"> </w:t>
      </w:r>
      <w:r w:rsidRPr="00141FDC">
        <w:rPr>
          <w:rFonts w:ascii="Times New Roman" w:hAnsi="Times New Roman" w:cs="Times New Roman"/>
        </w:rPr>
        <w:t>Руга В., Кокорев А. Повседневная жизнь Москвы. Москва НЭПовская. Очерки городского быта. М., 2011. С. 39.</w:t>
      </w:r>
    </w:p>
  </w:footnote>
  <w:footnote w:id="70">
    <w:p w:rsidR="007B5921" w:rsidRPr="00141FDC" w:rsidRDefault="007B5921" w:rsidP="00141FDC">
      <w:pPr>
        <w:pStyle w:val="a3"/>
        <w:jc w:val="both"/>
        <w:rPr>
          <w:rFonts w:ascii="Times New Roman" w:hAnsi="Times New Roman" w:cs="Times New Roman"/>
        </w:rPr>
      </w:pPr>
      <w:r w:rsidRPr="00141FDC">
        <w:rPr>
          <w:rStyle w:val="a5"/>
          <w:rFonts w:ascii="Times New Roman" w:hAnsi="Times New Roman" w:cs="Times New Roman"/>
        </w:rPr>
        <w:footnoteRef/>
      </w:r>
      <w:r w:rsidRPr="00141FDC">
        <w:rPr>
          <w:rFonts w:ascii="Times New Roman" w:hAnsi="Times New Roman" w:cs="Times New Roman"/>
        </w:rPr>
        <w:t xml:space="preserve"> Мариенгоф А. Б. Циники… С. 101.</w:t>
      </w:r>
    </w:p>
  </w:footnote>
  <w:footnote w:id="71">
    <w:p w:rsidR="007B5921" w:rsidRPr="002816F1" w:rsidRDefault="007B5921" w:rsidP="00A50E3C">
      <w:pPr>
        <w:pStyle w:val="a3"/>
        <w:jc w:val="both"/>
        <w:rPr>
          <w:rFonts w:ascii="Times New Roman" w:hAnsi="Times New Roman" w:cs="Times New Roman"/>
        </w:rPr>
      </w:pPr>
      <w:r w:rsidRPr="002816F1">
        <w:rPr>
          <w:rStyle w:val="a5"/>
          <w:rFonts w:ascii="Times New Roman" w:hAnsi="Times New Roman" w:cs="Times New Roman"/>
        </w:rPr>
        <w:footnoteRef/>
      </w:r>
      <w:r w:rsidRPr="002816F1">
        <w:rPr>
          <w:rFonts w:ascii="Times New Roman" w:hAnsi="Times New Roman" w:cs="Times New Roman"/>
        </w:rPr>
        <w:t xml:space="preserve"> Орлов И.</w:t>
      </w:r>
      <w:r>
        <w:rPr>
          <w:rFonts w:ascii="Times New Roman" w:hAnsi="Times New Roman" w:cs="Times New Roman"/>
        </w:rPr>
        <w:t xml:space="preserve"> </w:t>
      </w:r>
      <w:r w:rsidRPr="002816F1">
        <w:rPr>
          <w:rFonts w:ascii="Times New Roman" w:hAnsi="Times New Roman" w:cs="Times New Roman"/>
        </w:rPr>
        <w:t>Б., Пахомов С.</w:t>
      </w:r>
      <w:r>
        <w:rPr>
          <w:rFonts w:ascii="Times New Roman" w:hAnsi="Times New Roman" w:cs="Times New Roman"/>
        </w:rPr>
        <w:t xml:space="preserve"> </w:t>
      </w:r>
      <w:r w:rsidRPr="002816F1">
        <w:rPr>
          <w:rFonts w:ascii="Times New Roman" w:hAnsi="Times New Roman" w:cs="Times New Roman"/>
        </w:rPr>
        <w:t>А. «Ряженые капиталисты»…</w:t>
      </w:r>
      <w:r>
        <w:rPr>
          <w:rFonts w:ascii="Times New Roman" w:hAnsi="Times New Roman" w:cs="Times New Roman"/>
        </w:rPr>
        <w:t xml:space="preserve"> </w:t>
      </w:r>
      <w:r w:rsidRPr="002816F1">
        <w:rPr>
          <w:rFonts w:ascii="Times New Roman" w:hAnsi="Times New Roman" w:cs="Times New Roman"/>
        </w:rPr>
        <w:t>С.</w:t>
      </w:r>
      <w:r>
        <w:rPr>
          <w:rFonts w:ascii="Times New Roman" w:hAnsi="Times New Roman" w:cs="Times New Roman"/>
        </w:rPr>
        <w:t xml:space="preserve"> </w:t>
      </w:r>
      <w:r w:rsidRPr="002816F1">
        <w:rPr>
          <w:rFonts w:ascii="Times New Roman" w:hAnsi="Times New Roman" w:cs="Times New Roman"/>
        </w:rPr>
        <w:t>120.</w:t>
      </w:r>
    </w:p>
  </w:footnote>
  <w:footnote w:id="72">
    <w:p w:rsidR="007B5921" w:rsidRPr="00D5039A" w:rsidRDefault="007B5921" w:rsidP="00D5039A">
      <w:pPr>
        <w:pStyle w:val="a3"/>
        <w:jc w:val="both"/>
        <w:rPr>
          <w:rFonts w:ascii="Times New Roman" w:hAnsi="Times New Roman" w:cs="Times New Roman"/>
        </w:rPr>
      </w:pPr>
      <w:r>
        <w:rPr>
          <w:rStyle w:val="a5"/>
        </w:rPr>
        <w:footnoteRef/>
      </w:r>
      <w:r>
        <w:t xml:space="preserve"> </w:t>
      </w:r>
      <w:r w:rsidRPr="00D5039A">
        <w:rPr>
          <w:rFonts w:ascii="Times New Roman" w:hAnsi="Times New Roman" w:cs="Times New Roman"/>
        </w:rPr>
        <w:t xml:space="preserve">Голицын С. М. Записки уцелевшего… С. 123. </w:t>
      </w:r>
    </w:p>
  </w:footnote>
  <w:footnote w:id="73">
    <w:p w:rsidR="007B5921" w:rsidRDefault="007B5921" w:rsidP="00A50E3C">
      <w:pPr>
        <w:pStyle w:val="a3"/>
        <w:jc w:val="both"/>
      </w:pPr>
      <w:r w:rsidRPr="002816F1">
        <w:rPr>
          <w:rStyle w:val="a5"/>
          <w:rFonts w:ascii="Times New Roman" w:hAnsi="Times New Roman" w:cs="Times New Roman"/>
        </w:rPr>
        <w:footnoteRef/>
      </w:r>
      <w:r>
        <w:rPr>
          <w:rFonts w:ascii="Times New Roman" w:hAnsi="Times New Roman" w:cs="Times New Roman"/>
        </w:rPr>
        <w:t xml:space="preserve"> Смирнова Т. М. «Бывшие люди» Советской России… С. </w:t>
      </w:r>
      <w:r w:rsidRPr="002816F1">
        <w:rPr>
          <w:rFonts w:ascii="Times New Roman" w:hAnsi="Times New Roman" w:cs="Times New Roman"/>
        </w:rPr>
        <w:t>169.</w:t>
      </w:r>
    </w:p>
  </w:footnote>
  <w:footnote w:id="74">
    <w:p w:rsidR="007B5921" w:rsidRPr="002816F1" w:rsidRDefault="007B5921" w:rsidP="00A50E3C">
      <w:pPr>
        <w:pStyle w:val="a3"/>
        <w:jc w:val="both"/>
        <w:rPr>
          <w:rFonts w:ascii="Times New Roman" w:hAnsi="Times New Roman" w:cs="Times New Roman"/>
        </w:rPr>
      </w:pPr>
      <w:r w:rsidRPr="002816F1">
        <w:rPr>
          <w:rStyle w:val="a5"/>
          <w:rFonts w:ascii="Times New Roman" w:hAnsi="Times New Roman" w:cs="Times New Roman"/>
        </w:rPr>
        <w:footnoteRef/>
      </w:r>
      <w:r w:rsidRPr="002816F1">
        <w:rPr>
          <w:rFonts w:ascii="Times New Roman" w:hAnsi="Times New Roman" w:cs="Times New Roman"/>
        </w:rPr>
        <w:t xml:space="preserve"> Мариенгоф А.</w:t>
      </w:r>
      <w:r>
        <w:rPr>
          <w:rFonts w:ascii="Times New Roman" w:hAnsi="Times New Roman" w:cs="Times New Roman"/>
        </w:rPr>
        <w:t xml:space="preserve"> </w:t>
      </w:r>
      <w:r w:rsidRPr="002816F1">
        <w:rPr>
          <w:rFonts w:ascii="Times New Roman" w:hAnsi="Times New Roman" w:cs="Times New Roman"/>
        </w:rPr>
        <w:t>Б. Циники</w:t>
      </w:r>
      <w:r>
        <w:rPr>
          <w:rFonts w:ascii="Times New Roman" w:hAnsi="Times New Roman" w:cs="Times New Roman"/>
        </w:rPr>
        <w:t>… С. 127.</w:t>
      </w:r>
    </w:p>
  </w:footnote>
  <w:footnote w:id="75">
    <w:p w:rsidR="007B5921" w:rsidRPr="002816F1" w:rsidRDefault="007B5921" w:rsidP="00A50E3C">
      <w:pPr>
        <w:pStyle w:val="a3"/>
        <w:jc w:val="both"/>
        <w:rPr>
          <w:rFonts w:ascii="Times New Roman" w:hAnsi="Times New Roman" w:cs="Times New Roman"/>
        </w:rPr>
      </w:pPr>
      <w:r w:rsidRPr="002816F1">
        <w:rPr>
          <w:rStyle w:val="a5"/>
          <w:rFonts w:ascii="Times New Roman" w:hAnsi="Times New Roman" w:cs="Times New Roman"/>
        </w:rPr>
        <w:footnoteRef/>
      </w:r>
      <w:r>
        <w:rPr>
          <w:rFonts w:ascii="Times New Roman" w:hAnsi="Times New Roman" w:cs="Times New Roman"/>
        </w:rPr>
        <w:t xml:space="preserve"> Правда. </w:t>
      </w:r>
      <w:r w:rsidRPr="002816F1">
        <w:rPr>
          <w:rFonts w:ascii="Times New Roman" w:hAnsi="Times New Roman" w:cs="Times New Roman"/>
        </w:rPr>
        <w:t>1921</w:t>
      </w:r>
      <w:r>
        <w:rPr>
          <w:rFonts w:ascii="Times New Roman" w:hAnsi="Times New Roman" w:cs="Times New Roman"/>
        </w:rPr>
        <w:t>. 8 дек.</w:t>
      </w:r>
      <w:r w:rsidRPr="002816F1">
        <w:rPr>
          <w:rFonts w:ascii="Times New Roman" w:hAnsi="Times New Roman" w:cs="Times New Roman"/>
        </w:rPr>
        <w:t xml:space="preserve">; </w:t>
      </w:r>
      <w:r>
        <w:rPr>
          <w:rFonts w:ascii="Times New Roman" w:hAnsi="Times New Roman" w:cs="Times New Roman"/>
        </w:rPr>
        <w:t>Правда.</w:t>
      </w:r>
      <w:r w:rsidRPr="002816F1">
        <w:rPr>
          <w:rFonts w:ascii="Times New Roman" w:hAnsi="Times New Roman" w:cs="Times New Roman"/>
        </w:rPr>
        <w:t xml:space="preserve"> </w:t>
      </w:r>
      <w:r>
        <w:rPr>
          <w:rFonts w:ascii="Times New Roman" w:hAnsi="Times New Roman" w:cs="Times New Roman"/>
        </w:rPr>
        <w:t>1922. 4 февр.</w:t>
      </w:r>
      <w:r w:rsidRPr="002816F1">
        <w:rPr>
          <w:rFonts w:ascii="Times New Roman" w:hAnsi="Times New Roman" w:cs="Times New Roman"/>
        </w:rPr>
        <w:t>; Прав</w:t>
      </w:r>
      <w:r>
        <w:rPr>
          <w:rFonts w:ascii="Times New Roman" w:hAnsi="Times New Roman" w:cs="Times New Roman"/>
        </w:rPr>
        <w:t>да. 1922. 29 марта.</w:t>
      </w:r>
    </w:p>
  </w:footnote>
  <w:footnote w:id="76">
    <w:p w:rsidR="007B5921" w:rsidRPr="002816F1" w:rsidRDefault="007B5921" w:rsidP="00A50E3C">
      <w:pPr>
        <w:pStyle w:val="a3"/>
        <w:jc w:val="both"/>
        <w:rPr>
          <w:rFonts w:ascii="Times New Roman" w:hAnsi="Times New Roman" w:cs="Times New Roman"/>
        </w:rPr>
      </w:pPr>
      <w:r w:rsidRPr="002816F1">
        <w:rPr>
          <w:rStyle w:val="a5"/>
          <w:rFonts w:ascii="Times New Roman" w:hAnsi="Times New Roman" w:cs="Times New Roman"/>
        </w:rPr>
        <w:footnoteRef/>
      </w:r>
      <w:r>
        <w:rPr>
          <w:rFonts w:ascii="Times New Roman" w:hAnsi="Times New Roman" w:cs="Times New Roman"/>
        </w:rPr>
        <w:t xml:space="preserve"> Огонек. 1924. </w:t>
      </w:r>
      <w:r w:rsidRPr="002816F1">
        <w:rPr>
          <w:rFonts w:ascii="Times New Roman" w:hAnsi="Times New Roman" w:cs="Times New Roman"/>
        </w:rPr>
        <w:t>№ 12. С. 15.; Огонек. 1924. № 15. С. 15.</w:t>
      </w:r>
    </w:p>
  </w:footnote>
  <w:footnote w:id="77">
    <w:p w:rsidR="007B5921" w:rsidRPr="002816F1" w:rsidRDefault="007B5921" w:rsidP="00A50E3C">
      <w:pPr>
        <w:pStyle w:val="a3"/>
        <w:jc w:val="both"/>
        <w:rPr>
          <w:rFonts w:ascii="Times New Roman" w:hAnsi="Times New Roman" w:cs="Times New Roman"/>
        </w:rPr>
      </w:pPr>
      <w:r w:rsidRPr="002816F1">
        <w:rPr>
          <w:rStyle w:val="a5"/>
          <w:rFonts w:ascii="Times New Roman" w:hAnsi="Times New Roman" w:cs="Times New Roman"/>
        </w:rPr>
        <w:footnoteRef/>
      </w:r>
      <w:r w:rsidRPr="002816F1">
        <w:rPr>
          <w:rFonts w:ascii="Times New Roman" w:hAnsi="Times New Roman" w:cs="Times New Roman"/>
        </w:rPr>
        <w:t xml:space="preserve"> Шагинян М. Что есть нэпман? //</w:t>
      </w:r>
      <w:r>
        <w:rPr>
          <w:rFonts w:ascii="Times New Roman" w:hAnsi="Times New Roman" w:cs="Times New Roman"/>
        </w:rPr>
        <w:t xml:space="preserve"> </w:t>
      </w:r>
      <w:r w:rsidRPr="002816F1">
        <w:rPr>
          <w:rFonts w:ascii="Times New Roman" w:hAnsi="Times New Roman" w:cs="Times New Roman"/>
        </w:rPr>
        <w:t>Новая  Россия. 1923. № 6. С. 17.</w:t>
      </w:r>
    </w:p>
  </w:footnote>
  <w:footnote w:id="78">
    <w:p w:rsidR="007B5921" w:rsidRDefault="007B5921" w:rsidP="00A50E3C">
      <w:pPr>
        <w:pStyle w:val="a3"/>
        <w:jc w:val="both"/>
      </w:pPr>
      <w:r w:rsidRPr="002816F1">
        <w:rPr>
          <w:rStyle w:val="a5"/>
          <w:rFonts w:ascii="Times New Roman" w:hAnsi="Times New Roman" w:cs="Times New Roman"/>
        </w:rPr>
        <w:footnoteRef/>
      </w:r>
      <w:r>
        <w:t xml:space="preserve"> </w:t>
      </w:r>
      <w:r>
        <w:rPr>
          <w:rFonts w:ascii="Times New Roman" w:hAnsi="Times New Roman" w:cs="Times New Roman"/>
        </w:rPr>
        <w:t>Красная Газета. 1922. 14 янв</w:t>
      </w:r>
      <w:r w:rsidRPr="002816F1">
        <w:rPr>
          <w:rFonts w:ascii="Times New Roman" w:hAnsi="Times New Roman" w:cs="Times New Roman"/>
        </w:rPr>
        <w:t>.;</w:t>
      </w:r>
      <w:r>
        <w:t xml:space="preserve"> </w:t>
      </w:r>
      <w:r>
        <w:rPr>
          <w:rFonts w:ascii="Times New Roman" w:hAnsi="Times New Roman" w:cs="Times New Roman"/>
        </w:rPr>
        <w:t>Красная Газета. 1922. 23 февр.</w:t>
      </w:r>
      <w:r w:rsidRPr="0000385C">
        <w:rPr>
          <w:rFonts w:ascii="Times New Roman" w:hAnsi="Times New Roman" w:cs="Times New Roman"/>
        </w:rPr>
        <w:t>;</w:t>
      </w:r>
      <w:r>
        <w:t xml:space="preserve"> </w:t>
      </w:r>
      <w:r w:rsidRPr="0000385C">
        <w:rPr>
          <w:rFonts w:ascii="Times New Roman" w:hAnsi="Times New Roman" w:cs="Times New Roman"/>
        </w:rPr>
        <w:t>Правда. 1919. 22 авг.</w:t>
      </w:r>
      <w:r>
        <w:rPr>
          <w:rFonts w:ascii="Times New Roman" w:hAnsi="Times New Roman" w:cs="Times New Roman"/>
        </w:rPr>
        <w:t>.</w:t>
      </w:r>
    </w:p>
  </w:footnote>
  <w:footnote w:id="79">
    <w:p w:rsidR="007B5921" w:rsidRPr="002816F1" w:rsidRDefault="007B5921" w:rsidP="00A50E3C">
      <w:pPr>
        <w:pStyle w:val="a3"/>
        <w:jc w:val="both"/>
        <w:rPr>
          <w:rFonts w:ascii="Times New Roman" w:hAnsi="Times New Roman" w:cs="Times New Roman"/>
        </w:rPr>
      </w:pPr>
      <w:r w:rsidRPr="002816F1">
        <w:rPr>
          <w:rStyle w:val="a5"/>
          <w:rFonts w:ascii="Times New Roman" w:hAnsi="Times New Roman" w:cs="Times New Roman"/>
        </w:rPr>
        <w:footnoteRef/>
      </w:r>
      <w:r w:rsidRPr="002816F1">
        <w:rPr>
          <w:rFonts w:ascii="Times New Roman" w:hAnsi="Times New Roman" w:cs="Times New Roman"/>
        </w:rPr>
        <w:t xml:space="preserve"> Мариенгоф А.</w:t>
      </w:r>
      <w:r>
        <w:rPr>
          <w:rFonts w:ascii="Times New Roman" w:hAnsi="Times New Roman" w:cs="Times New Roman"/>
        </w:rPr>
        <w:t xml:space="preserve"> </w:t>
      </w:r>
      <w:r w:rsidRPr="002816F1">
        <w:rPr>
          <w:rFonts w:ascii="Times New Roman" w:hAnsi="Times New Roman" w:cs="Times New Roman"/>
        </w:rPr>
        <w:t>Б. Циники…</w:t>
      </w:r>
      <w:r>
        <w:rPr>
          <w:rFonts w:ascii="Times New Roman" w:hAnsi="Times New Roman" w:cs="Times New Roman"/>
        </w:rPr>
        <w:t xml:space="preserve"> </w:t>
      </w:r>
      <w:r w:rsidRPr="002816F1">
        <w:rPr>
          <w:rFonts w:ascii="Times New Roman" w:hAnsi="Times New Roman" w:cs="Times New Roman"/>
        </w:rPr>
        <w:t>С.</w:t>
      </w:r>
      <w:r>
        <w:rPr>
          <w:rFonts w:ascii="Times New Roman" w:hAnsi="Times New Roman" w:cs="Times New Roman"/>
        </w:rPr>
        <w:t xml:space="preserve"> </w:t>
      </w:r>
      <w:r w:rsidRPr="002816F1">
        <w:rPr>
          <w:rFonts w:ascii="Times New Roman" w:hAnsi="Times New Roman" w:cs="Times New Roman"/>
        </w:rPr>
        <w:t>64.</w:t>
      </w:r>
    </w:p>
  </w:footnote>
  <w:footnote w:id="80">
    <w:p w:rsidR="007B5921" w:rsidRPr="00A50E3C" w:rsidRDefault="007B5921" w:rsidP="00951744">
      <w:pPr>
        <w:pStyle w:val="a3"/>
        <w:jc w:val="both"/>
        <w:rPr>
          <w:rFonts w:ascii="Times New Roman" w:hAnsi="Times New Roman" w:cs="Times New Roman"/>
        </w:rPr>
      </w:pPr>
      <w:r w:rsidRPr="00A50E3C">
        <w:rPr>
          <w:rStyle w:val="a5"/>
          <w:rFonts w:ascii="Times New Roman" w:hAnsi="Times New Roman" w:cs="Times New Roman"/>
        </w:rPr>
        <w:footnoteRef/>
      </w:r>
      <w:r w:rsidRPr="00A50E3C">
        <w:rPr>
          <w:rFonts w:ascii="Times New Roman" w:hAnsi="Times New Roman" w:cs="Times New Roman"/>
        </w:rPr>
        <w:t>Алексеева А. П. Постреволюционный конфликт российской инакомыслящей интеллигенции с властью</w:t>
      </w:r>
      <w:proofErr w:type="gramStart"/>
      <w:r w:rsidRPr="00A50E3C">
        <w:rPr>
          <w:rFonts w:ascii="Times New Roman" w:hAnsi="Times New Roman" w:cs="Times New Roman"/>
        </w:rPr>
        <w:t xml:space="preserve"> :</w:t>
      </w:r>
      <w:proofErr w:type="gramEnd"/>
      <w:r w:rsidRPr="00A50E3C">
        <w:rPr>
          <w:rFonts w:ascii="Times New Roman" w:hAnsi="Times New Roman" w:cs="Times New Roman"/>
        </w:rPr>
        <w:t xml:space="preserve"> автореф. дис. ... к.и.н. М., 2005. С. 21.;  Казанин И. Е. Забытое будущее: советская власть и российская интеллигенция в первое послеоктябрьское десятилетие. Волгоград, 2001. С. 49-50.; Соболев Г. Л. Русская революция 1917 г. и ученые // Интеллигенция на историческом переломе : Первая треть XX в. : Тез</w:t>
      </w:r>
      <w:proofErr w:type="gramStart"/>
      <w:r w:rsidRPr="00A50E3C">
        <w:rPr>
          <w:rFonts w:ascii="Times New Roman" w:hAnsi="Times New Roman" w:cs="Times New Roman"/>
        </w:rPr>
        <w:t>.</w:t>
      </w:r>
      <w:proofErr w:type="gramEnd"/>
      <w:r w:rsidRPr="00A50E3C">
        <w:rPr>
          <w:rFonts w:ascii="Times New Roman" w:hAnsi="Times New Roman" w:cs="Times New Roman"/>
        </w:rPr>
        <w:t xml:space="preserve"> </w:t>
      </w:r>
      <w:proofErr w:type="gramStart"/>
      <w:r w:rsidRPr="00A50E3C">
        <w:rPr>
          <w:rFonts w:ascii="Times New Roman" w:hAnsi="Times New Roman" w:cs="Times New Roman"/>
        </w:rPr>
        <w:t>д</w:t>
      </w:r>
      <w:proofErr w:type="gramEnd"/>
      <w:r w:rsidRPr="00A50E3C">
        <w:rPr>
          <w:rFonts w:ascii="Times New Roman" w:hAnsi="Times New Roman" w:cs="Times New Roman"/>
        </w:rPr>
        <w:t>окл. и сообщ. науч. конф. (СПб, 19-20 марта 1996 г.). СПб., 1996. С. 89-91.; Федюкин С. А. Советская власть и буржуазные специалисты. М., 1965. С. 101; Он же. Октябрьская рев</w:t>
      </w:r>
      <w:r>
        <w:rPr>
          <w:rFonts w:ascii="Times New Roman" w:hAnsi="Times New Roman" w:cs="Times New Roman"/>
        </w:rPr>
        <w:t>олюция и интеллигенция. М., 1968</w:t>
      </w:r>
      <w:r w:rsidRPr="00A50E3C">
        <w:rPr>
          <w:rFonts w:ascii="Times New Roman" w:hAnsi="Times New Roman" w:cs="Times New Roman"/>
        </w:rPr>
        <w:t xml:space="preserve">. С. 6. </w:t>
      </w:r>
    </w:p>
  </w:footnote>
  <w:footnote w:id="81">
    <w:p w:rsidR="007B5921" w:rsidRPr="00A50E3C" w:rsidRDefault="007B5921" w:rsidP="00A50E3C">
      <w:pPr>
        <w:pStyle w:val="a3"/>
        <w:jc w:val="both"/>
        <w:rPr>
          <w:rFonts w:ascii="Times New Roman" w:hAnsi="Times New Roman" w:cs="Times New Roman"/>
        </w:rPr>
      </w:pPr>
      <w:r w:rsidRPr="00A50E3C">
        <w:rPr>
          <w:rStyle w:val="a5"/>
          <w:rFonts w:ascii="Times New Roman" w:hAnsi="Times New Roman" w:cs="Times New Roman"/>
        </w:rPr>
        <w:footnoteRef/>
      </w:r>
      <w:r w:rsidRPr="00A50E3C">
        <w:rPr>
          <w:rFonts w:ascii="Times New Roman" w:hAnsi="Times New Roman" w:cs="Times New Roman"/>
        </w:rPr>
        <w:t xml:space="preserve"> Гиппиус З. Н. Петербургский дневник… С. 23. </w:t>
      </w:r>
    </w:p>
  </w:footnote>
  <w:footnote w:id="82">
    <w:p w:rsidR="007B5921" w:rsidRPr="00A50E3C" w:rsidRDefault="007B5921" w:rsidP="00A50E3C">
      <w:pPr>
        <w:pStyle w:val="a3"/>
        <w:jc w:val="both"/>
        <w:rPr>
          <w:rFonts w:ascii="Times New Roman" w:hAnsi="Times New Roman" w:cs="Times New Roman"/>
        </w:rPr>
      </w:pPr>
      <w:r w:rsidRPr="00A50E3C">
        <w:rPr>
          <w:rStyle w:val="a5"/>
          <w:rFonts w:ascii="Times New Roman" w:hAnsi="Times New Roman" w:cs="Times New Roman"/>
        </w:rPr>
        <w:footnoteRef/>
      </w:r>
      <w:r w:rsidRPr="00A50E3C">
        <w:rPr>
          <w:rFonts w:ascii="Times New Roman" w:hAnsi="Times New Roman" w:cs="Times New Roman"/>
        </w:rPr>
        <w:t xml:space="preserve"> Князев В. Покатилось красное колесо… </w:t>
      </w:r>
      <w:r w:rsidRPr="00A50E3C">
        <w:rPr>
          <w:rFonts w:ascii="Times New Roman" w:hAnsi="Times New Roman" w:cs="Times New Roman"/>
          <w:lang w:val="en-US"/>
        </w:rPr>
        <w:t>URL</w:t>
      </w:r>
      <w:r w:rsidRPr="00A50E3C">
        <w:rPr>
          <w:rFonts w:ascii="Times New Roman" w:hAnsi="Times New Roman" w:cs="Times New Roman"/>
        </w:rPr>
        <w:t xml:space="preserve">: </w:t>
      </w:r>
      <w:hyperlink r:id="rId2" w:history="1">
        <w:r w:rsidRPr="00A50E3C">
          <w:rPr>
            <w:rStyle w:val="a6"/>
            <w:rFonts w:ascii="Times New Roman" w:hAnsi="Times New Roman" w:cs="Times New Roman"/>
          </w:rPr>
          <w:t>http://izidis.narod.ru/kols.htm</w:t>
        </w:r>
      </w:hyperlink>
      <w:r w:rsidRPr="00A50E3C">
        <w:rPr>
          <w:rFonts w:ascii="Times New Roman" w:hAnsi="Times New Roman" w:cs="Times New Roman"/>
        </w:rPr>
        <w:t xml:space="preserve">  (дата обращения: 13 февр. 2017 г.)</w:t>
      </w:r>
    </w:p>
  </w:footnote>
  <w:footnote w:id="83">
    <w:p w:rsidR="007B5921" w:rsidRPr="00A50E3C" w:rsidRDefault="007B5921" w:rsidP="00A50E3C">
      <w:pPr>
        <w:pStyle w:val="a3"/>
        <w:jc w:val="both"/>
        <w:rPr>
          <w:rFonts w:ascii="Times New Roman" w:hAnsi="Times New Roman" w:cs="Times New Roman"/>
        </w:rPr>
      </w:pPr>
      <w:r w:rsidRPr="00A50E3C">
        <w:rPr>
          <w:rStyle w:val="a5"/>
          <w:rFonts w:ascii="Times New Roman" w:hAnsi="Times New Roman" w:cs="Times New Roman"/>
        </w:rPr>
        <w:footnoteRef/>
      </w:r>
      <w:r w:rsidRPr="00A50E3C">
        <w:rPr>
          <w:rFonts w:ascii="Times New Roman" w:hAnsi="Times New Roman" w:cs="Times New Roman"/>
        </w:rPr>
        <w:t xml:space="preserve"> ЦГАЛИ</w:t>
      </w:r>
      <w:r>
        <w:rPr>
          <w:rFonts w:ascii="Times New Roman" w:hAnsi="Times New Roman" w:cs="Times New Roman"/>
        </w:rPr>
        <w:t xml:space="preserve"> СПб</w:t>
      </w:r>
      <w:r w:rsidRPr="00A50E3C">
        <w:rPr>
          <w:rFonts w:ascii="Times New Roman" w:hAnsi="Times New Roman" w:cs="Times New Roman"/>
        </w:rPr>
        <w:t>. Ф. 648. Оп. 1. Д. 1. Л. 88.</w:t>
      </w:r>
    </w:p>
  </w:footnote>
  <w:footnote w:id="84">
    <w:p w:rsidR="007B5921" w:rsidRPr="00A50E3C" w:rsidRDefault="007B5921" w:rsidP="00A50E3C">
      <w:pPr>
        <w:pStyle w:val="a3"/>
        <w:jc w:val="both"/>
        <w:rPr>
          <w:rFonts w:ascii="Times New Roman" w:hAnsi="Times New Roman" w:cs="Times New Roman"/>
        </w:rPr>
      </w:pPr>
      <w:r w:rsidRPr="00A50E3C">
        <w:rPr>
          <w:rStyle w:val="a5"/>
          <w:rFonts w:ascii="Times New Roman" w:hAnsi="Times New Roman" w:cs="Times New Roman"/>
        </w:rPr>
        <w:footnoteRef/>
      </w:r>
      <w:r w:rsidRPr="00A50E3C">
        <w:rPr>
          <w:rFonts w:ascii="Times New Roman" w:hAnsi="Times New Roman" w:cs="Times New Roman"/>
        </w:rPr>
        <w:t xml:space="preserve"> Семенов А. А. Повседневная жизнь населения... С. 31.</w:t>
      </w:r>
    </w:p>
  </w:footnote>
  <w:footnote w:id="85">
    <w:p w:rsidR="007B5921" w:rsidRDefault="007B5921" w:rsidP="00A824F9">
      <w:pPr>
        <w:pStyle w:val="a3"/>
        <w:jc w:val="both"/>
      </w:pPr>
      <w:r>
        <w:rPr>
          <w:rStyle w:val="a5"/>
        </w:rPr>
        <w:footnoteRef/>
      </w:r>
      <w:r>
        <w:t xml:space="preserve"> </w:t>
      </w:r>
      <w:r w:rsidRPr="00A824F9">
        <w:rPr>
          <w:rFonts w:ascii="Times New Roman" w:hAnsi="Times New Roman" w:cs="Times New Roman"/>
        </w:rPr>
        <w:t>Голицын С. Записки уцелевшего… С. 10.</w:t>
      </w:r>
    </w:p>
  </w:footnote>
  <w:footnote w:id="86">
    <w:p w:rsidR="007B5921" w:rsidRPr="00A50E3C" w:rsidRDefault="007B5921" w:rsidP="00A50E3C">
      <w:pPr>
        <w:pStyle w:val="a3"/>
        <w:jc w:val="both"/>
        <w:rPr>
          <w:rFonts w:ascii="Times New Roman" w:hAnsi="Times New Roman" w:cs="Times New Roman"/>
        </w:rPr>
      </w:pPr>
      <w:r w:rsidRPr="00A50E3C">
        <w:rPr>
          <w:rStyle w:val="a5"/>
          <w:rFonts w:ascii="Times New Roman" w:hAnsi="Times New Roman" w:cs="Times New Roman"/>
        </w:rPr>
        <w:footnoteRef/>
      </w:r>
      <w:r w:rsidRPr="00A50E3C">
        <w:rPr>
          <w:rFonts w:ascii="Times New Roman" w:hAnsi="Times New Roman" w:cs="Times New Roman"/>
        </w:rPr>
        <w:t xml:space="preserve"> Мариенгоф А. Б. Циники…</w:t>
      </w:r>
      <w:r>
        <w:rPr>
          <w:rFonts w:ascii="Times New Roman" w:hAnsi="Times New Roman" w:cs="Times New Roman"/>
        </w:rPr>
        <w:t xml:space="preserve"> </w:t>
      </w:r>
      <w:r w:rsidRPr="00A50E3C">
        <w:rPr>
          <w:rFonts w:ascii="Times New Roman" w:hAnsi="Times New Roman" w:cs="Times New Roman"/>
        </w:rPr>
        <w:t>С. 65.</w:t>
      </w:r>
    </w:p>
  </w:footnote>
  <w:footnote w:id="87">
    <w:p w:rsidR="007B5921" w:rsidRPr="00951744" w:rsidRDefault="007B5921" w:rsidP="00951744">
      <w:pPr>
        <w:pStyle w:val="a3"/>
        <w:jc w:val="both"/>
        <w:rPr>
          <w:rFonts w:ascii="Times New Roman" w:hAnsi="Times New Roman" w:cs="Times New Roman"/>
        </w:rPr>
      </w:pPr>
      <w:r w:rsidRPr="00951744">
        <w:rPr>
          <w:rStyle w:val="a5"/>
          <w:rFonts w:ascii="Times New Roman" w:hAnsi="Times New Roman" w:cs="Times New Roman"/>
        </w:rPr>
        <w:footnoteRef/>
      </w:r>
      <w:r w:rsidRPr="00951744">
        <w:rPr>
          <w:rFonts w:ascii="Times New Roman" w:hAnsi="Times New Roman" w:cs="Times New Roman"/>
        </w:rPr>
        <w:t xml:space="preserve"> Там же. С.</w:t>
      </w:r>
      <w:r>
        <w:rPr>
          <w:rFonts w:ascii="Times New Roman" w:hAnsi="Times New Roman" w:cs="Times New Roman"/>
        </w:rPr>
        <w:t xml:space="preserve"> </w:t>
      </w:r>
      <w:r w:rsidRPr="00951744">
        <w:rPr>
          <w:rFonts w:ascii="Times New Roman" w:hAnsi="Times New Roman" w:cs="Times New Roman"/>
        </w:rPr>
        <w:t>7.</w:t>
      </w:r>
    </w:p>
  </w:footnote>
  <w:footnote w:id="88">
    <w:p w:rsidR="007B5921" w:rsidRPr="001A6DD3" w:rsidRDefault="007B5921" w:rsidP="00951744">
      <w:pPr>
        <w:pStyle w:val="a3"/>
        <w:jc w:val="both"/>
        <w:rPr>
          <w:rFonts w:ascii="Times New Roman" w:hAnsi="Times New Roman"/>
        </w:rPr>
      </w:pPr>
      <w:r w:rsidRPr="00951744">
        <w:rPr>
          <w:rStyle w:val="a5"/>
          <w:rFonts w:ascii="Times New Roman" w:hAnsi="Times New Roman" w:cs="Times New Roman"/>
        </w:rPr>
        <w:footnoteRef/>
      </w:r>
      <w:r w:rsidRPr="00951744">
        <w:rPr>
          <w:rFonts w:ascii="Times New Roman" w:hAnsi="Times New Roman" w:cs="Times New Roman"/>
        </w:rPr>
        <w:t xml:space="preserve"> Базанов  М.</w:t>
      </w:r>
      <w:r>
        <w:rPr>
          <w:rFonts w:ascii="Times New Roman" w:hAnsi="Times New Roman" w:cs="Times New Roman"/>
        </w:rPr>
        <w:t xml:space="preserve"> </w:t>
      </w:r>
      <w:r w:rsidRPr="00951744">
        <w:rPr>
          <w:rFonts w:ascii="Times New Roman" w:hAnsi="Times New Roman" w:cs="Times New Roman"/>
        </w:rPr>
        <w:t xml:space="preserve">А. Взгляд историка </w:t>
      </w:r>
      <w:r>
        <w:rPr>
          <w:rFonts w:ascii="Times New Roman" w:hAnsi="Times New Roman" w:cs="Times New Roman"/>
        </w:rPr>
        <w:t xml:space="preserve">… </w:t>
      </w:r>
      <w:r w:rsidRPr="00951744">
        <w:rPr>
          <w:rFonts w:ascii="Times New Roman" w:hAnsi="Times New Roman" w:cs="Times New Roman"/>
        </w:rPr>
        <w:t>С.</w:t>
      </w:r>
      <w:r>
        <w:rPr>
          <w:rFonts w:ascii="Times New Roman" w:hAnsi="Times New Roman" w:cs="Times New Roman"/>
        </w:rPr>
        <w:t xml:space="preserve"> </w:t>
      </w:r>
      <w:r w:rsidRPr="00951744">
        <w:rPr>
          <w:rFonts w:ascii="Times New Roman" w:hAnsi="Times New Roman" w:cs="Times New Roman"/>
        </w:rPr>
        <w:t>80.</w:t>
      </w:r>
    </w:p>
  </w:footnote>
  <w:footnote w:id="89">
    <w:p w:rsidR="007B5921" w:rsidRPr="00951744" w:rsidRDefault="007B5921" w:rsidP="00951744">
      <w:pPr>
        <w:pStyle w:val="a3"/>
        <w:jc w:val="both"/>
        <w:rPr>
          <w:rFonts w:ascii="Times New Roman" w:hAnsi="Times New Roman" w:cs="Times New Roman"/>
        </w:rPr>
      </w:pPr>
      <w:r w:rsidRPr="00951744">
        <w:rPr>
          <w:rStyle w:val="a5"/>
          <w:rFonts w:ascii="Times New Roman" w:hAnsi="Times New Roman" w:cs="Times New Roman"/>
        </w:rPr>
        <w:footnoteRef/>
      </w:r>
      <w:r w:rsidRPr="00951744">
        <w:rPr>
          <w:rFonts w:ascii="Times New Roman" w:hAnsi="Times New Roman" w:cs="Times New Roman"/>
        </w:rPr>
        <w:t xml:space="preserve"> Алексеев П.</w:t>
      </w:r>
      <w:r>
        <w:rPr>
          <w:rFonts w:ascii="Times New Roman" w:hAnsi="Times New Roman" w:cs="Times New Roman"/>
        </w:rPr>
        <w:t xml:space="preserve">  </w:t>
      </w:r>
      <w:r w:rsidRPr="00951744">
        <w:rPr>
          <w:rFonts w:ascii="Times New Roman" w:hAnsi="Times New Roman" w:cs="Times New Roman"/>
        </w:rPr>
        <w:t>В. Революция и научная интеллигенция. М., 1987. С.</w:t>
      </w:r>
      <w:r>
        <w:rPr>
          <w:rFonts w:ascii="Times New Roman" w:hAnsi="Times New Roman" w:cs="Times New Roman"/>
        </w:rPr>
        <w:t xml:space="preserve"> </w:t>
      </w:r>
      <w:r w:rsidRPr="00951744">
        <w:rPr>
          <w:rFonts w:ascii="Times New Roman" w:hAnsi="Times New Roman" w:cs="Times New Roman"/>
        </w:rPr>
        <w:t>35-36.</w:t>
      </w:r>
    </w:p>
  </w:footnote>
  <w:footnote w:id="90">
    <w:p w:rsidR="007B5921" w:rsidRPr="00951744" w:rsidRDefault="007B5921" w:rsidP="00951744">
      <w:pPr>
        <w:pStyle w:val="a3"/>
        <w:jc w:val="both"/>
        <w:rPr>
          <w:rFonts w:ascii="Times New Roman" w:hAnsi="Times New Roman" w:cs="Times New Roman"/>
        </w:rPr>
      </w:pPr>
      <w:r w:rsidRPr="00951744">
        <w:rPr>
          <w:rStyle w:val="a5"/>
          <w:rFonts w:ascii="Times New Roman" w:hAnsi="Times New Roman" w:cs="Times New Roman"/>
        </w:rPr>
        <w:footnoteRef/>
      </w:r>
      <w:r w:rsidRPr="00951744">
        <w:rPr>
          <w:rFonts w:ascii="Times New Roman" w:hAnsi="Times New Roman" w:cs="Times New Roman"/>
        </w:rPr>
        <w:t xml:space="preserve"> Ленин В.И. Полн. собр. соч. Т.</w:t>
      </w:r>
      <w:r>
        <w:rPr>
          <w:rFonts w:ascii="Times New Roman" w:hAnsi="Times New Roman" w:cs="Times New Roman"/>
        </w:rPr>
        <w:t xml:space="preserve"> </w:t>
      </w:r>
      <w:r w:rsidRPr="00951744">
        <w:rPr>
          <w:rFonts w:ascii="Times New Roman" w:hAnsi="Times New Roman" w:cs="Times New Roman"/>
        </w:rPr>
        <w:t>36. С.</w:t>
      </w:r>
      <w:r>
        <w:rPr>
          <w:rFonts w:ascii="Times New Roman" w:hAnsi="Times New Roman" w:cs="Times New Roman"/>
        </w:rPr>
        <w:t xml:space="preserve"> </w:t>
      </w:r>
      <w:r w:rsidRPr="00951744">
        <w:rPr>
          <w:rFonts w:ascii="Times New Roman" w:hAnsi="Times New Roman" w:cs="Times New Roman"/>
        </w:rPr>
        <w:t>470.</w:t>
      </w:r>
    </w:p>
  </w:footnote>
  <w:footnote w:id="91">
    <w:p w:rsidR="007B5921" w:rsidRPr="00951744" w:rsidRDefault="007B5921" w:rsidP="00951744">
      <w:pPr>
        <w:pStyle w:val="a3"/>
        <w:jc w:val="both"/>
        <w:rPr>
          <w:rFonts w:ascii="Times New Roman" w:hAnsi="Times New Roman" w:cs="Times New Roman"/>
        </w:rPr>
      </w:pPr>
      <w:r w:rsidRPr="00951744">
        <w:rPr>
          <w:rStyle w:val="a5"/>
          <w:rFonts w:ascii="Times New Roman" w:hAnsi="Times New Roman" w:cs="Times New Roman"/>
        </w:rPr>
        <w:footnoteRef/>
      </w:r>
      <w:r w:rsidRPr="00951744">
        <w:rPr>
          <w:rFonts w:ascii="Times New Roman" w:hAnsi="Times New Roman" w:cs="Times New Roman"/>
        </w:rPr>
        <w:t xml:space="preserve"> </w:t>
      </w:r>
      <w:r>
        <w:rPr>
          <w:rFonts w:ascii="Times New Roman" w:hAnsi="Times New Roman" w:cs="Times New Roman"/>
        </w:rPr>
        <w:t xml:space="preserve">Правда. 1918. 25 янв.; </w:t>
      </w:r>
      <w:r w:rsidRPr="00951744">
        <w:rPr>
          <w:rFonts w:ascii="Times New Roman" w:hAnsi="Times New Roman" w:cs="Times New Roman"/>
        </w:rPr>
        <w:t>Правда. 1922. 18 марта.</w:t>
      </w:r>
    </w:p>
  </w:footnote>
  <w:footnote w:id="92">
    <w:p w:rsidR="007B5921" w:rsidRPr="00951744" w:rsidRDefault="007B5921" w:rsidP="00951744">
      <w:pPr>
        <w:pStyle w:val="a3"/>
        <w:jc w:val="both"/>
        <w:rPr>
          <w:rFonts w:ascii="Times New Roman" w:hAnsi="Times New Roman" w:cs="Times New Roman"/>
        </w:rPr>
      </w:pPr>
      <w:r w:rsidRPr="00951744">
        <w:rPr>
          <w:rStyle w:val="a5"/>
          <w:rFonts w:ascii="Times New Roman" w:hAnsi="Times New Roman" w:cs="Times New Roman"/>
        </w:rPr>
        <w:footnoteRef/>
      </w:r>
      <w:r w:rsidRPr="00951744">
        <w:rPr>
          <w:rFonts w:ascii="Times New Roman" w:hAnsi="Times New Roman" w:cs="Times New Roman"/>
        </w:rPr>
        <w:t xml:space="preserve"> Правда. 1919. 22 авг.</w:t>
      </w:r>
    </w:p>
  </w:footnote>
  <w:footnote w:id="93">
    <w:p w:rsidR="007B5921" w:rsidRPr="00644FEF" w:rsidRDefault="007B5921" w:rsidP="00644FEF">
      <w:pPr>
        <w:pStyle w:val="a3"/>
        <w:jc w:val="both"/>
        <w:rPr>
          <w:rFonts w:ascii="Times New Roman" w:hAnsi="Times New Roman" w:cs="Times New Roman"/>
        </w:rPr>
      </w:pPr>
      <w:r w:rsidRPr="00644FEF">
        <w:rPr>
          <w:rStyle w:val="a5"/>
          <w:rFonts w:ascii="Times New Roman" w:hAnsi="Times New Roman" w:cs="Times New Roman"/>
        </w:rPr>
        <w:footnoteRef/>
      </w:r>
      <w:r w:rsidRPr="00644FEF">
        <w:rPr>
          <w:rFonts w:ascii="Times New Roman" w:hAnsi="Times New Roman" w:cs="Times New Roman"/>
        </w:rPr>
        <w:t xml:space="preserve"> Мариенгоф А.</w:t>
      </w:r>
      <w:r>
        <w:rPr>
          <w:rFonts w:ascii="Times New Roman" w:hAnsi="Times New Roman" w:cs="Times New Roman"/>
        </w:rPr>
        <w:t xml:space="preserve"> </w:t>
      </w:r>
      <w:r w:rsidRPr="00644FEF">
        <w:rPr>
          <w:rFonts w:ascii="Times New Roman" w:hAnsi="Times New Roman" w:cs="Times New Roman"/>
        </w:rPr>
        <w:t>Б. Циники... С. 20-21.</w:t>
      </w:r>
    </w:p>
  </w:footnote>
  <w:footnote w:id="94">
    <w:p w:rsidR="007B5921" w:rsidRPr="00644FEF" w:rsidRDefault="007B5921" w:rsidP="00644FEF">
      <w:pPr>
        <w:pStyle w:val="a3"/>
        <w:jc w:val="both"/>
        <w:rPr>
          <w:rFonts w:ascii="Times New Roman" w:hAnsi="Times New Roman" w:cs="Times New Roman"/>
        </w:rPr>
      </w:pPr>
      <w:r w:rsidRPr="00644FEF">
        <w:rPr>
          <w:rStyle w:val="a5"/>
          <w:rFonts w:ascii="Times New Roman" w:hAnsi="Times New Roman" w:cs="Times New Roman"/>
        </w:rPr>
        <w:footnoteRef/>
      </w:r>
      <w:r w:rsidRPr="00644FEF">
        <w:rPr>
          <w:rFonts w:ascii="Times New Roman" w:hAnsi="Times New Roman" w:cs="Times New Roman"/>
        </w:rPr>
        <w:t xml:space="preserve"> Собрание узаконений и распоряжений</w:t>
      </w:r>
      <w:r>
        <w:rPr>
          <w:rFonts w:ascii="Times New Roman" w:hAnsi="Times New Roman" w:cs="Times New Roman"/>
        </w:rPr>
        <w:t xml:space="preserve"> правительства за 1917—1918 гг… С. 58</w:t>
      </w:r>
      <w:r w:rsidRPr="00644FEF">
        <w:rPr>
          <w:rFonts w:ascii="Times New Roman" w:hAnsi="Times New Roman" w:cs="Times New Roman"/>
        </w:rPr>
        <w:t xml:space="preserve">. </w:t>
      </w:r>
    </w:p>
  </w:footnote>
  <w:footnote w:id="95">
    <w:p w:rsidR="007B5921" w:rsidRPr="00644FEF" w:rsidRDefault="007B5921" w:rsidP="00644FEF">
      <w:pPr>
        <w:pStyle w:val="a3"/>
        <w:jc w:val="both"/>
        <w:rPr>
          <w:rFonts w:ascii="Times New Roman" w:hAnsi="Times New Roman" w:cs="Times New Roman"/>
        </w:rPr>
      </w:pPr>
      <w:r w:rsidRPr="00644FEF">
        <w:rPr>
          <w:rStyle w:val="a5"/>
          <w:rFonts w:ascii="Times New Roman" w:hAnsi="Times New Roman" w:cs="Times New Roman"/>
        </w:rPr>
        <w:footnoteRef/>
      </w:r>
      <w:r w:rsidRPr="00644FEF">
        <w:rPr>
          <w:rFonts w:ascii="Times New Roman" w:hAnsi="Times New Roman" w:cs="Times New Roman"/>
        </w:rPr>
        <w:t xml:space="preserve"> Ленин В.</w:t>
      </w:r>
      <w:r>
        <w:rPr>
          <w:rFonts w:ascii="Times New Roman" w:hAnsi="Times New Roman" w:cs="Times New Roman"/>
        </w:rPr>
        <w:t xml:space="preserve"> </w:t>
      </w:r>
      <w:r w:rsidRPr="00644FEF">
        <w:rPr>
          <w:rFonts w:ascii="Times New Roman" w:hAnsi="Times New Roman" w:cs="Times New Roman"/>
        </w:rPr>
        <w:t>И. Полн. собр. соч. Т. 51. С. 48.</w:t>
      </w:r>
    </w:p>
  </w:footnote>
  <w:footnote w:id="96">
    <w:p w:rsidR="007B5921" w:rsidRPr="00644FEF" w:rsidRDefault="007B5921" w:rsidP="00644FEF">
      <w:pPr>
        <w:pStyle w:val="a3"/>
        <w:jc w:val="both"/>
        <w:rPr>
          <w:rFonts w:ascii="Times New Roman" w:hAnsi="Times New Roman" w:cs="Times New Roman"/>
        </w:rPr>
      </w:pPr>
      <w:r w:rsidRPr="00644FEF">
        <w:rPr>
          <w:rStyle w:val="a5"/>
          <w:rFonts w:ascii="Times New Roman" w:hAnsi="Times New Roman" w:cs="Times New Roman"/>
        </w:rPr>
        <w:footnoteRef/>
      </w:r>
      <w:r w:rsidRPr="00644FEF">
        <w:rPr>
          <w:rFonts w:ascii="Times New Roman" w:hAnsi="Times New Roman" w:cs="Times New Roman"/>
        </w:rPr>
        <w:t xml:space="preserve"> Мариенгоф А.</w:t>
      </w:r>
      <w:r>
        <w:rPr>
          <w:rFonts w:ascii="Times New Roman" w:hAnsi="Times New Roman" w:cs="Times New Roman"/>
        </w:rPr>
        <w:t xml:space="preserve"> </w:t>
      </w:r>
      <w:r w:rsidRPr="00644FEF">
        <w:rPr>
          <w:rFonts w:ascii="Times New Roman" w:hAnsi="Times New Roman" w:cs="Times New Roman"/>
        </w:rPr>
        <w:t>Б. Циники…</w:t>
      </w:r>
      <w:r>
        <w:rPr>
          <w:rFonts w:ascii="Times New Roman" w:hAnsi="Times New Roman" w:cs="Times New Roman"/>
        </w:rPr>
        <w:t xml:space="preserve"> </w:t>
      </w:r>
      <w:r w:rsidRPr="00644FEF">
        <w:rPr>
          <w:rFonts w:ascii="Times New Roman" w:hAnsi="Times New Roman" w:cs="Times New Roman"/>
        </w:rPr>
        <w:t xml:space="preserve">С. 78. </w:t>
      </w:r>
    </w:p>
  </w:footnote>
  <w:footnote w:id="97">
    <w:p w:rsidR="007B5921" w:rsidRPr="00951744" w:rsidRDefault="007B5921" w:rsidP="00644FEF">
      <w:pPr>
        <w:pStyle w:val="a3"/>
        <w:jc w:val="both"/>
        <w:rPr>
          <w:rFonts w:ascii="Times New Roman" w:hAnsi="Times New Roman" w:cs="Times New Roman"/>
        </w:rPr>
      </w:pPr>
      <w:r w:rsidRPr="00644FEF">
        <w:rPr>
          <w:rStyle w:val="a5"/>
          <w:rFonts w:ascii="Times New Roman" w:hAnsi="Times New Roman" w:cs="Times New Roman"/>
        </w:rPr>
        <w:footnoteRef/>
      </w:r>
      <w:r w:rsidRPr="00644FEF">
        <w:rPr>
          <w:rFonts w:ascii="Times New Roman" w:hAnsi="Times New Roman" w:cs="Times New Roman"/>
        </w:rPr>
        <w:t xml:space="preserve"> Князев Г. Покатилось красное колесо… </w:t>
      </w:r>
      <w:r w:rsidRPr="00644FEF">
        <w:rPr>
          <w:rFonts w:ascii="Times New Roman" w:hAnsi="Times New Roman" w:cs="Times New Roman"/>
          <w:lang w:val="en-US"/>
        </w:rPr>
        <w:t>URL</w:t>
      </w:r>
      <w:r w:rsidRPr="00644FEF">
        <w:rPr>
          <w:rFonts w:ascii="Times New Roman" w:hAnsi="Times New Roman" w:cs="Times New Roman"/>
        </w:rPr>
        <w:t xml:space="preserve">: </w:t>
      </w:r>
      <w:hyperlink r:id="rId3" w:history="1">
        <w:r w:rsidRPr="00644FEF">
          <w:rPr>
            <w:rStyle w:val="a6"/>
            <w:rFonts w:ascii="Times New Roman" w:hAnsi="Times New Roman" w:cs="Times New Roman"/>
          </w:rPr>
          <w:t>http://izidis.narod.ru/kols.htm</w:t>
        </w:r>
      </w:hyperlink>
      <w:r>
        <w:rPr>
          <w:rFonts w:ascii="Times New Roman" w:hAnsi="Times New Roman" w:cs="Times New Roman"/>
        </w:rPr>
        <w:t xml:space="preserve">  (дата обращения: 13 февр. 2017 </w:t>
      </w:r>
      <w:r w:rsidRPr="00644FEF">
        <w:rPr>
          <w:rFonts w:ascii="Times New Roman" w:hAnsi="Times New Roman" w:cs="Times New Roman"/>
        </w:rPr>
        <w:t>г.)</w:t>
      </w:r>
    </w:p>
  </w:footnote>
  <w:footnote w:id="98">
    <w:p w:rsidR="007B5921" w:rsidRDefault="007B5921" w:rsidP="00951744">
      <w:pPr>
        <w:pStyle w:val="a3"/>
        <w:jc w:val="both"/>
      </w:pPr>
      <w:r w:rsidRPr="00951744">
        <w:rPr>
          <w:rStyle w:val="a5"/>
          <w:rFonts w:ascii="Times New Roman" w:hAnsi="Times New Roman" w:cs="Times New Roman"/>
        </w:rPr>
        <w:footnoteRef/>
      </w:r>
      <w:r w:rsidRPr="00951744">
        <w:rPr>
          <w:rFonts w:ascii="Times New Roman" w:hAnsi="Times New Roman" w:cs="Times New Roman"/>
        </w:rPr>
        <w:t xml:space="preserve"> Мариенгоф А.</w:t>
      </w:r>
      <w:r>
        <w:rPr>
          <w:rFonts w:ascii="Times New Roman" w:hAnsi="Times New Roman" w:cs="Times New Roman"/>
        </w:rPr>
        <w:t xml:space="preserve"> </w:t>
      </w:r>
      <w:r w:rsidRPr="00951744">
        <w:rPr>
          <w:rFonts w:ascii="Times New Roman" w:hAnsi="Times New Roman" w:cs="Times New Roman"/>
        </w:rPr>
        <w:t>Б. Циники…С. 133.</w:t>
      </w:r>
    </w:p>
  </w:footnote>
  <w:footnote w:id="99">
    <w:p w:rsidR="007B5921" w:rsidRPr="00951744" w:rsidRDefault="007B5921" w:rsidP="00951744">
      <w:pPr>
        <w:pStyle w:val="a3"/>
        <w:rPr>
          <w:rFonts w:ascii="Times New Roman" w:hAnsi="Times New Roman" w:cs="Times New Roman"/>
        </w:rPr>
      </w:pPr>
      <w:r w:rsidRPr="00951744">
        <w:rPr>
          <w:rStyle w:val="a5"/>
          <w:rFonts w:ascii="Times New Roman" w:hAnsi="Times New Roman" w:cs="Times New Roman"/>
        </w:rPr>
        <w:footnoteRef/>
      </w:r>
      <w:r w:rsidRPr="00951744">
        <w:rPr>
          <w:rFonts w:ascii="Times New Roman" w:hAnsi="Times New Roman" w:cs="Times New Roman"/>
        </w:rPr>
        <w:t xml:space="preserve"> </w:t>
      </w:r>
      <w:r>
        <w:rPr>
          <w:rFonts w:ascii="Times New Roman" w:hAnsi="Times New Roman" w:cs="Times New Roman"/>
        </w:rPr>
        <w:t xml:space="preserve">Безбожник. 1922. 21 дек.; </w:t>
      </w:r>
      <w:r w:rsidRPr="00951744">
        <w:rPr>
          <w:rFonts w:ascii="Times New Roman" w:hAnsi="Times New Roman" w:cs="Times New Roman"/>
        </w:rPr>
        <w:t>Правда. 1922. 10 авг.</w:t>
      </w:r>
    </w:p>
  </w:footnote>
  <w:footnote w:id="100">
    <w:p w:rsidR="007B5921" w:rsidRPr="00951744" w:rsidRDefault="007B5921" w:rsidP="00951744">
      <w:pPr>
        <w:pStyle w:val="a3"/>
        <w:rPr>
          <w:rFonts w:ascii="Times New Roman" w:hAnsi="Times New Roman" w:cs="Times New Roman"/>
        </w:rPr>
      </w:pPr>
      <w:r w:rsidRPr="00951744">
        <w:rPr>
          <w:rStyle w:val="a5"/>
          <w:rFonts w:ascii="Times New Roman" w:hAnsi="Times New Roman" w:cs="Times New Roman"/>
        </w:rPr>
        <w:footnoteRef/>
      </w:r>
      <w:r w:rsidRPr="00951744">
        <w:rPr>
          <w:rFonts w:ascii="Times New Roman" w:hAnsi="Times New Roman" w:cs="Times New Roman"/>
        </w:rPr>
        <w:t xml:space="preserve"> Яров С.</w:t>
      </w:r>
      <w:r>
        <w:rPr>
          <w:rFonts w:ascii="Times New Roman" w:hAnsi="Times New Roman" w:cs="Times New Roman"/>
        </w:rPr>
        <w:t xml:space="preserve"> </w:t>
      </w:r>
      <w:r w:rsidRPr="00951744">
        <w:rPr>
          <w:rFonts w:ascii="Times New Roman" w:hAnsi="Times New Roman" w:cs="Times New Roman"/>
        </w:rPr>
        <w:t>В. Пролетарий как политик. Политическая психология рабо</w:t>
      </w:r>
      <w:r>
        <w:rPr>
          <w:rFonts w:ascii="Times New Roman" w:hAnsi="Times New Roman" w:cs="Times New Roman"/>
        </w:rPr>
        <w:t>чих Петрограда в 1917-1923 гг. СПб</w:t>
      </w:r>
      <w:r w:rsidRPr="00951744">
        <w:rPr>
          <w:rFonts w:ascii="Times New Roman" w:hAnsi="Times New Roman" w:cs="Times New Roman"/>
        </w:rPr>
        <w:t xml:space="preserve">., 1999. С. 76-82. </w:t>
      </w:r>
    </w:p>
  </w:footnote>
  <w:footnote w:id="101">
    <w:p w:rsidR="007B5921" w:rsidRPr="00951744" w:rsidRDefault="007B5921" w:rsidP="00951744">
      <w:pPr>
        <w:pStyle w:val="a3"/>
        <w:rPr>
          <w:rFonts w:ascii="Times New Roman" w:hAnsi="Times New Roman" w:cs="Times New Roman"/>
        </w:rPr>
      </w:pPr>
      <w:r w:rsidRPr="00951744">
        <w:rPr>
          <w:rStyle w:val="a5"/>
          <w:rFonts w:ascii="Times New Roman" w:hAnsi="Times New Roman" w:cs="Times New Roman"/>
        </w:rPr>
        <w:footnoteRef/>
      </w:r>
      <w:r w:rsidRPr="00951744">
        <w:rPr>
          <w:rFonts w:ascii="Times New Roman" w:hAnsi="Times New Roman" w:cs="Times New Roman"/>
        </w:rPr>
        <w:t xml:space="preserve"> Мариенгоф А.</w:t>
      </w:r>
      <w:r>
        <w:rPr>
          <w:rFonts w:ascii="Times New Roman" w:hAnsi="Times New Roman" w:cs="Times New Roman"/>
        </w:rPr>
        <w:t xml:space="preserve"> </w:t>
      </w:r>
      <w:r w:rsidRPr="00951744">
        <w:rPr>
          <w:rFonts w:ascii="Times New Roman" w:hAnsi="Times New Roman" w:cs="Times New Roman"/>
        </w:rPr>
        <w:t>Б. Циники…С.</w:t>
      </w:r>
      <w:r>
        <w:rPr>
          <w:rFonts w:ascii="Times New Roman" w:hAnsi="Times New Roman" w:cs="Times New Roman"/>
        </w:rPr>
        <w:t xml:space="preserve"> 70.</w:t>
      </w:r>
    </w:p>
  </w:footnote>
  <w:footnote w:id="102">
    <w:p w:rsidR="007B5921" w:rsidRPr="00951744" w:rsidRDefault="007B5921" w:rsidP="00951744">
      <w:pPr>
        <w:pStyle w:val="a3"/>
        <w:rPr>
          <w:rFonts w:ascii="Times New Roman" w:hAnsi="Times New Roman" w:cs="Times New Roman"/>
        </w:rPr>
      </w:pPr>
      <w:r w:rsidRPr="00951744">
        <w:rPr>
          <w:rStyle w:val="a5"/>
          <w:rFonts w:ascii="Times New Roman" w:hAnsi="Times New Roman" w:cs="Times New Roman"/>
        </w:rPr>
        <w:footnoteRef/>
      </w:r>
      <w:r>
        <w:rPr>
          <w:rFonts w:ascii="Times New Roman" w:hAnsi="Times New Roman" w:cs="Times New Roman"/>
        </w:rPr>
        <w:t xml:space="preserve"> Ленин В. И</w:t>
      </w:r>
      <w:r w:rsidRPr="00951744">
        <w:rPr>
          <w:rFonts w:ascii="Times New Roman" w:hAnsi="Times New Roman" w:cs="Times New Roman"/>
        </w:rPr>
        <w:t>. Полн. собр. соч. Т.</w:t>
      </w:r>
      <w:r>
        <w:rPr>
          <w:rFonts w:ascii="Times New Roman" w:hAnsi="Times New Roman" w:cs="Times New Roman"/>
        </w:rPr>
        <w:t xml:space="preserve"> </w:t>
      </w:r>
      <w:r w:rsidRPr="00951744">
        <w:rPr>
          <w:rFonts w:ascii="Times New Roman" w:hAnsi="Times New Roman" w:cs="Times New Roman"/>
        </w:rPr>
        <w:t>44. С. 494.</w:t>
      </w:r>
    </w:p>
  </w:footnote>
  <w:footnote w:id="103">
    <w:p w:rsidR="007B5921" w:rsidRPr="00951744" w:rsidRDefault="007B5921" w:rsidP="00951744">
      <w:pPr>
        <w:pStyle w:val="a3"/>
        <w:rPr>
          <w:rFonts w:ascii="Times New Roman" w:hAnsi="Times New Roman" w:cs="Times New Roman"/>
        </w:rPr>
      </w:pPr>
      <w:r w:rsidRPr="00951744">
        <w:rPr>
          <w:rStyle w:val="a5"/>
          <w:rFonts w:ascii="Times New Roman" w:hAnsi="Times New Roman" w:cs="Times New Roman"/>
        </w:rPr>
        <w:footnoteRef/>
      </w:r>
      <w:r w:rsidRPr="00951744">
        <w:rPr>
          <w:rFonts w:ascii="Times New Roman" w:hAnsi="Times New Roman" w:cs="Times New Roman"/>
        </w:rPr>
        <w:t xml:space="preserve"> Правда. 1921. 18 июля.</w:t>
      </w:r>
    </w:p>
  </w:footnote>
  <w:footnote w:id="104">
    <w:p w:rsidR="007B5921" w:rsidRPr="006D4382" w:rsidRDefault="007B5921" w:rsidP="00A50E3C">
      <w:pPr>
        <w:pStyle w:val="a3"/>
        <w:jc w:val="both"/>
        <w:rPr>
          <w:lang w:val="en-US"/>
        </w:rPr>
      </w:pPr>
      <w:r w:rsidRPr="00951744">
        <w:rPr>
          <w:rStyle w:val="a5"/>
          <w:rFonts w:ascii="Times New Roman" w:hAnsi="Times New Roman" w:cs="Times New Roman"/>
        </w:rPr>
        <w:footnoteRef/>
      </w:r>
      <w:r w:rsidRPr="00951744">
        <w:rPr>
          <w:rFonts w:ascii="Times New Roman" w:hAnsi="Times New Roman" w:cs="Times New Roman"/>
        </w:rPr>
        <w:t xml:space="preserve"> Орлов И.</w:t>
      </w:r>
      <w:r>
        <w:rPr>
          <w:rFonts w:ascii="Times New Roman" w:hAnsi="Times New Roman" w:cs="Times New Roman"/>
        </w:rPr>
        <w:t xml:space="preserve"> </w:t>
      </w:r>
      <w:r w:rsidRPr="00951744">
        <w:rPr>
          <w:rFonts w:ascii="Times New Roman" w:hAnsi="Times New Roman" w:cs="Times New Roman"/>
        </w:rPr>
        <w:t>Б., Пахомов С.</w:t>
      </w:r>
      <w:r>
        <w:rPr>
          <w:rFonts w:ascii="Times New Roman" w:hAnsi="Times New Roman" w:cs="Times New Roman"/>
        </w:rPr>
        <w:t xml:space="preserve"> А. «Ряже</w:t>
      </w:r>
      <w:r w:rsidRPr="00951744">
        <w:rPr>
          <w:rFonts w:ascii="Times New Roman" w:hAnsi="Times New Roman" w:cs="Times New Roman"/>
        </w:rPr>
        <w:t>ные капиталисты»... С</w:t>
      </w:r>
      <w:r w:rsidRPr="006D4382">
        <w:rPr>
          <w:rFonts w:ascii="Times New Roman" w:hAnsi="Times New Roman" w:cs="Times New Roman"/>
          <w:lang w:val="en-US"/>
        </w:rPr>
        <w:t>. 38-43.</w:t>
      </w:r>
      <w:r w:rsidRPr="006D4382">
        <w:rPr>
          <w:lang w:val="en-US"/>
        </w:rPr>
        <w:t xml:space="preserve"> </w:t>
      </w:r>
    </w:p>
  </w:footnote>
  <w:footnote w:id="105">
    <w:p w:rsidR="007B5921" w:rsidRPr="006D4382" w:rsidRDefault="007B5921" w:rsidP="00A50E3C">
      <w:pPr>
        <w:pStyle w:val="a3"/>
        <w:jc w:val="both"/>
        <w:rPr>
          <w:rFonts w:ascii="Times New Roman" w:hAnsi="Times New Roman" w:cs="Times New Roman"/>
          <w:lang w:val="en-US"/>
        </w:rPr>
      </w:pPr>
      <w:r w:rsidRPr="00951744">
        <w:rPr>
          <w:rStyle w:val="a5"/>
          <w:rFonts w:ascii="Times New Roman" w:hAnsi="Times New Roman" w:cs="Times New Roman"/>
        </w:rPr>
        <w:footnoteRef/>
      </w:r>
      <w:r w:rsidRPr="006D4382">
        <w:rPr>
          <w:rFonts w:ascii="Times New Roman" w:hAnsi="Times New Roman" w:cs="Times New Roman"/>
          <w:lang w:val="en-US"/>
        </w:rPr>
        <w:t xml:space="preserve"> </w:t>
      </w:r>
      <w:r w:rsidRPr="00951744">
        <w:rPr>
          <w:rFonts w:ascii="Times New Roman" w:hAnsi="Times New Roman" w:cs="Times New Roman"/>
        </w:rPr>
        <w:t>Правда</w:t>
      </w:r>
      <w:r w:rsidRPr="006D4382">
        <w:rPr>
          <w:rFonts w:ascii="Times New Roman" w:hAnsi="Times New Roman" w:cs="Times New Roman"/>
          <w:lang w:val="en-US"/>
        </w:rPr>
        <w:t xml:space="preserve">. 1922. 2 </w:t>
      </w:r>
      <w:r w:rsidRPr="00951744">
        <w:rPr>
          <w:rFonts w:ascii="Times New Roman" w:hAnsi="Times New Roman" w:cs="Times New Roman"/>
        </w:rPr>
        <w:t>февр</w:t>
      </w:r>
      <w:r w:rsidRPr="006D4382">
        <w:rPr>
          <w:rFonts w:ascii="Times New Roman" w:hAnsi="Times New Roman" w:cs="Times New Roman"/>
          <w:lang w:val="en-US"/>
        </w:rPr>
        <w:t xml:space="preserve">. </w:t>
      </w:r>
    </w:p>
  </w:footnote>
  <w:footnote w:id="106">
    <w:p w:rsidR="007B5921" w:rsidRPr="00951744" w:rsidRDefault="007B5921" w:rsidP="00A50E3C">
      <w:pPr>
        <w:pStyle w:val="a3"/>
        <w:jc w:val="both"/>
        <w:rPr>
          <w:rFonts w:ascii="Times New Roman" w:hAnsi="Times New Roman" w:cs="Times New Roman"/>
          <w:lang w:val="en-US"/>
        </w:rPr>
      </w:pPr>
      <w:r w:rsidRPr="00951744">
        <w:rPr>
          <w:rStyle w:val="a5"/>
          <w:rFonts w:ascii="Times New Roman" w:hAnsi="Times New Roman" w:cs="Times New Roman"/>
        </w:rPr>
        <w:footnoteRef/>
      </w:r>
      <w:r w:rsidRPr="00951744">
        <w:rPr>
          <w:rFonts w:ascii="Times New Roman" w:hAnsi="Times New Roman" w:cs="Times New Roman"/>
          <w:lang w:val="en-US"/>
        </w:rPr>
        <w:t xml:space="preserve"> Alan M. Ball. Russia’s Last Capitalists: The Nepmen. 1921-1929. Berk</w:t>
      </w:r>
      <w:r>
        <w:rPr>
          <w:rFonts w:ascii="Times New Roman" w:hAnsi="Times New Roman" w:cs="Times New Roman"/>
          <w:lang w:val="en-US"/>
        </w:rPr>
        <w:t>ely; Los-Angeles; London, 1987.</w:t>
      </w:r>
      <w:r w:rsidRPr="00BA1F66">
        <w:rPr>
          <w:rFonts w:ascii="Times New Roman" w:hAnsi="Times New Roman" w:cs="Times New Roman"/>
          <w:lang w:val="en-US"/>
        </w:rPr>
        <w:t xml:space="preserve"> </w:t>
      </w:r>
      <w:r w:rsidRPr="00951744">
        <w:rPr>
          <w:rFonts w:ascii="Times New Roman" w:hAnsi="Times New Roman" w:cs="Times New Roman"/>
          <w:lang w:val="en-US"/>
        </w:rPr>
        <w:t>P. 15.</w:t>
      </w:r>
    </w:p>
  </w:footnote>
  <w:footnote w:id="107">
    <w:p w:rsidR="007B5921" w:rsidRPr="00951744" w:rsidRDefault="007B5921" w:rsidP="00A50E3C">
      <w:pPr>
        <w:pStyle w:val="a3"/>
        <w:jc w:val="both"/>
        <w:rPr>
          <w:rFonts w:ascii="Times New Roman" w:hAnsi="Times New Roman" w:cs="Times New Roman"/>
        </w:rPr>
      </w:pPr>
      <w:r w:rsidRPr="00951744">
        <w:rPr>
          <w:rStyle w:val="a5"/>
          <w:rFonts w:ascii="Times New Roman" w:hAnsi="Times New Roman" w:cs="Times New Roman"/>
        </w:rPr>
        <w:footnoteRef/>
      </w:r>
      <w:r w:rsidRPr="00951744">
        <w:rPr>
          <w:rFonts w:ascii="Times New Roman" w:hAnsi="Times New Roman" w:cs="Times New Roman"/>
        </w:rPr>
        <w:t xml:space="preserve"> Судоплатов П.</w:t>
      </w:r>
      <w:r>
        <w:rPr>
          <w:rFonts w:ascii="Times New Roman" w:hAnsi="Times New Roman" w:cs="Times New Roman"/>
        </w:rPr>
        <w:t xml:space="preserve"> А. Разведка и Кремль: Записки нежелательного свидетеля.</w:t>
      </w:r>
      <w:r w:rsidRPr="00951744">
        <w:rPr>
          <w:rFonts w:ascii="Times New Roman" w:hAnsi="Times New Roman" w:cs="Times New Roman"/>
        </w:rPr>
        <w:t xml:space="preserve"> М., 1996. С. 53. </w:t>
      </w:r>
    </w:p>
  </w:footnote>
  <w:footnote w:id="108">
    <w:p w:rsidR="007B5921" w:rsidRPr="00951744" w:rsidRDefault="007B5921" w:rsidP="00A50E3C">
      <w:pPr>
        <w:pStyle w:val="a3"/>
        <w:jc w:val="both"/>
        <w:rPr>
          <w:rFonts w:ascii="Times New Roman" w:hAnsi="Times New Roman" w:cs="Times New Roman"/>
        </w:rPr>
      </w:pPr>
      <w:r w:rsidRPr="00951744">
        <w:rPr>
          <w:rStyle w:val="a5"/>
          <w:rFonts w:ascii="Times New Roman" w:hAnsi="Times New Roman" w:cs="Times New Roman"/>
        </w:rPr>
        <w:footnoteRef/>
      </w:r>
      <w:r w:rsidRPr="00951744">
        <w:rPr>
          <w:rFonts w:ascii="Times New Roman" w:hAnsi="Times New Roman" w:cs="Times New Roman"/>
        </w:rPr>
        <w:t xml:space="preserve"> Беднота. 1923. 18 окт.</w:t>
      </w:r>
    </w:p>
  </w:footnote>
  <w:footnote w:id="109">
    <w:p w:rsidR="007B5921" w:rsidRDefault="007B5921" w:rsidP="00B26C8C">
      <w:pPr>
        <w:pStyle w:val="a3"/>
        <w:jc w:val="both"/>
      </w:pPr>
      <w:r w:rsidRPr="00951744">
        <w:rPr>
          <w:rStyle w:val="a5"/>
          <w:rFonts w:ascii="Times New Roman" w:hAnsi="Times New Roman" w:cs="Times New Roman"/>
        </w:rPr>
        <w:footnoteRef/>
      </w:r>
      <w:r w:rsidRPr="00951744">
        <w:rPr>
          <w:rFonts w:ascii="Times New Roman" w:hAnsi="Times New Roman" w:cs="Times New Roman"/>
        </w:rPr>
        <w:t xml:space="preserve"> Орлов И.</w:t>
      </w:r>
      <w:r>
        <w:rPr>
          <w:rFonts w:ascii="Times New Roman" w:hAnsi="Times New Roman" w:cs="Times New Roman"/>
        </w:rPr>
        <w:t xml:space="preserve"> </w:t>
      </w:r>
      <w:r w:rsidRPr="00951744">
        <w:rPr>
          <w:rFonts w:ascii="Times New Roman" w:hAnsi="Times New Roman" w:cs="Times New Roman"/>
        </w:rPr>
        <w:t>Б., Пахомов С.</w:t>
      </w:r>
      <w:r>
        <w:rPr>
          <w:rFonts w:ascii="Times New Roman" w:hAnsi="Times New Roman" w:cs="Times New Roman"/>
        </w:rPr>
        <w:t xml:space="preserve"> А. «Ряже</w:t>
      </w:r>
      <w:r w:rsidRPr="00951744">
        <w:rPr>
          <w:rFonts w:ascii="Times New Roman" w:hAnsi="Times New Roman" w:cs="Times New Roman"/>
        </w:rPr>
        <w:t>ные капиталисты»...</w:t>
      </w:r>
      <w:r>
        <w:rPr>
          <w:rFonts w:ascii="Times New Roman" w:hAnsi="Times New Roman" w:cs="Times New Roman"/>
        </w:rPr>
        <w:t xml:space="preserve"> </w:t>
      </w:r>
      <w:r w:rsidRPr="00951744">
        <w:rPr>
          <w:rFonts w:ascii="Times New Roman" w:hAnsi="Times New Roman" w:cs="Times New Roman"/>
        </w:rPr>
        <w:t>С.</w:t>
      </w:r>
      <w:r>
        <w:rPr>
          <w:rFonts w:ascii="Times New Roman" w:hAnsi="Times New Roman" w:cs="Times New Roman"/>
        </w:rPr>
        <w:t xml:space="preserve"> </w:t>
      </w:r>
      <w:r w:rsidRPr="00951744">
        <w:rPr>
          <w:rFonts w:ascii="Times New Roman" w:hAnsi="Times New Roman" w:cs="Times New Roman"/>
        </w:rPr>
        <w:t>50-51.</w:t>
      </w:r>
    </w:p>
  </w:footnote>
  <w:footnote w:id="110">
    <w:p w:rsidR="007B5921" w:rsidRPr="00951744" w:rsidRDefault="007B5921" w:rsidP="00B26C8C">
      <w:pPr>
        <w:pStyle w:val="a3"/>
        <w:jc w:val="both"/>
        <w:rPr>
          <w:rFonts w:ascii="Times New Roman" w:hAnsi="Times New Roman" w:cs="Times New Roman"/>
        </w:rPr>
      </w:pPr>
      <w:r w:rsidRPr="00951744">
        <w:rPr>
          <w:rStyle w:val="a5"/>
          <w:rFonts w:ascii="Times New Roman" w:hAnsi="Times New Roman" w:cs="Times New Roman"/>
        </w:rPr>
        <w:footnoteRef/>
      </w:r>
      <w:r w:rsidRPr="00951744">
        <w:rPr>
          <w:rFonts w:ascii="Times New Roman" w:hAnsi="Times New Roman" w:cs="Times New Roman"/>
        </w:rPr>
        <w:t xml:space="preserve"> Мариенгоф А.</w:t>
      </w:r>
      <w:r>
        <w:rPr>
          <w:rFonts w:ascii="Times New Roman" w:hAnsi="Times New Roman" w:cs="Times New Roman"/>
        </w:rPr>
        <w:t xml:space="preserve"> </w:t>
      </w:r>
      <w:r w:rsidRPr="00951744">
        <w:rPr>
          <w:rFonts w:ascii="Times New Roman" w:hAnsi="Times New Roman" w:cs="Times New Roman"/>
        </w:rPr>
        <w:t>Б. Циники…</w:t>
      </w:r>
      <w:r>
        <w:rPr>
          <w:rFonts w:ascii="Times New Roman" w:hAnsi="Times New Roman" w:cs="Times New Roman"/>
        </w:rPr>
        <w:t xml:space="preserve"> </w:t>
      </w:r>
      <w:r w:rsidRPr="00951744">
        <w:rPr>
          <w:rFonts w:ascii="Times New Roman" w:hAnsi="Times New Roman" w:cs="Times New Roman"/>
        </w:rPr>
        <w:t>С. 102.</w:t>
      </w:r>
    </w:p>
  </w:footnote>
  <w:footnote w:id="111">
    <w:p w:rsidR="007B5921" w:rsidRPr="00951744" w:rsidRDefault="007B5921" w:rsidP="00B26C8C">
      <w:pPr>
        <w:pStyle w:val="a3"/>
        <w:jc w:val="both"/>
        <w:rPr>
          <w:rFonts w:ascii="Times New Roman" w:hAnsi="Times New Roman" w:cs="Times New Roman"/>
        </w:rPr>
      </w:pPr>
      <w:r w:rsidRPr="00951744">
        <w:rPr>
          <w:rStyle w:val="a5"/>
          <w:rFonts w:ascii="Times New Roman" w:hAnsi="Times New Roman" w:cs="Times New Roman"/>
        </w:rPr>
        <w:footnoteRef/>
      </w:r>
      <w:r w:rsidRPr="00951744">
        <w:rPr>
          <w:rFonts w:ascii="Times New Roman" w:hAnsi="Times New Roman" w:cs="Times New Roman"/>
        </w:rPr>
        <w:t xml:space="preserve"> Собрание узаконений и распоряжений правительства за 1917—1918 гг</w:t>
      </w:r>
      <w:r>
        <w:rPr>
          <w:rFonts w:ascii="Times New Roman" w:hAnsi="Times New Roman" w:cs="Times New Roman"/>
        </w:rPr>
        <w:t>…</w:t>
      </w:r>
      <w:r w:rsidRPr="00951744">
        <w:rPr>
          <w:rFonts w:ascii="Times New Roman" w:hAnsi="Times New Roman" w:cs="Times New Roman"/>
        </w:rPr>
        <w:t xml:space="preserve"> С. 487-488.</w:t>
      </w:r>
    </w:p>
  </w:footnote>
  <w:footnote w:id="112">
    <w:p w:rsidR="007B5921" w:rsidRPr="00951744" w:rsidRDefault="007B5921" w:rsidP="00B26C8C">
      <w:pPr>
        <w:pStyle w:val="a3"/>
        <w:jc w:val="both"/>
        <w:rPr>
          <w:rFonts w:ascii="Times New Roman" w:hAnsi="Times New Roman" w:cs="Times New Roman"/>
        </w:rPr>
      </w:pPr>
      <w:r w:rsidRPr="00951744">
        <w:rPr>
          <w:rStyle w:val="a5"/>
          <w:rFonts w:ascii="Times New Roman" w:hAnsi="Times New Roman" w:cs="Times New Roman"/>
        </w:rPr>
        <w:footnoteRef/>
      </w:r>
      <w:r w:rsidRPr="00951744">
        <w:rPr>
          <w:rFonts w:ascii="Times New Roman" w:hAnsi="Times New Roman" w:cs="Times New Roman"/>
        </w:rPr>
        <w:t xml:space="preserve"> Гимпельсон Е.</w:t>
      </w:r>
      <w:r>
        <w:rPr>
          <w:rFonts w:ascii="Times New Roman" w:hAnsi="Times New Roman" w:cs="Times New Roman"/>
        </w:rPr>
        <w:t xml:space="preserve"> </w:t>
      </w:r>
      <w:r w:rsidRPr="00951744">
        <w:rPr>
          <w:rFonts w:ascii="Times New Roman" w:hAnsi="Times New Roman" w:cs="Times New Roman"/>
        </w:rPr>
        <w:t>Г. Со</w:t>
      </w:r>
      <w:r>
        <w:rPr>
          <w:rFonts w:ascii="Times New Roman" w:hAnsi="Times New Roman" w:cs="Times New Roman"/>
        </w:rPr>
        <w:t>ветские управленцы 1917-1920 гг. ..</w:t>
      </w:r>
      <w:r w:rsidRPr="00951744">
        <w:rPr>
          <w:rFonts w:ascii="Times New Roman" w:hAnsi="Times New Roman" w:cs="Times New Roman"/>
        </w:rPr>
        <w:t>. С. 178.</w:t>
      </w:r>
    </w:p>
  </w:footnote>
  <w:footnote w:id="113">
    <w:p w:rsidR="007B5921" w:rsidRPr="00951744" w:rsidRDefault="007B5921" w:rsidP="00B26C8C">
      <w:pPr>
        <w:pStyle w:val="a3"/>
        <w:jc w:val="both"/>
        <w:rPr>
          <w:rFonts w:ascii="Times New Roman" w:hAnsi="Times New Roman" w:cs="Times New Roman"/>
        </w:rPr>
      </w:pPr>
      <w:r w:rsidRPr="00951744">
        <w:rPr>
          <w:rStyle w:val="a5"/>
          <w:rFonts w:ascii="Times New Roman" w:hAnsi="Times New Roman" w:cs="Times New Roman"/>
        </w:rPr>
        <w:footnoteRef/>
      </w:r>
      <w:r w:rsidRPr="00951744">
        <w:rPr>
          <w:rFonts w:ascii="Times New Roman" w:hAnsi="Times New Roman" w:cs="Times New Roman"/>
        </w:rPr>
        <w:t xml:space="preserve"> Орлов И.</w:t>
      </w:r>
      <w:r>
        <w:rPr>
          <w:rFonts w:ascii="Times New Roman" w:hAnsi="Times New Roman" w:cs="Times New Roman"/>
        </w:rPr>
        <w:t xml:space="preserve"> </w:t>
      </w:r>
      <w:r w:rsidRPr="00951744">
        <w:rPr>
          <w:rFonts w:ascii="Times New Roman" w:hAnsi="Times New Roman" w:cs="Times New Roman"/>
        </w:rPr>
        <w:t>Б., Маркосян Г.</w:t>
      </w:r>
      <w:r>
        <w:rPr>
          <w:rFonts w:ascii="Times New Roman" w:hAnsi="Times New Roman" w:cs="Times New Roman"/>
        </w:rPr>
        <w:t xml:space="preserve"> </w:t>
      </w:r>
      <w:r w:rsidRPr="00951744">
        <w:rPr>
          <w:rFonts w:ascii="Times New Roman" w:hAnsi="Times New Roman" w:cs="Times New Roman"/>
        </w:rPr>
        <w:t>М. Взятка и борьба с ней в годы нэпа. М., 2013. С. 29.</w:t>
      </w:r>
    </w:p>
  </w:footnote>
  <w:footnote w:id="114">
    <w:p w:rsidR="007B5921" w:rsidRPr="00951744" w:rsidRDefault="007B5921" w:rsidP="00B26C8C">
      <w:pPr>
        <w:pStyle w:val="a3"/>
        <w:jc w:val="both"/>
        <w:rPr>
          <w:rFonts w:ascii="Times New Roman" w:hAnsi="Times New Roman" w:cs="Times New Roman"/>
        </w:rPr>
      </w:pPr>
      <w:r w:rsidRPr="00951744">
        <w:rPr>
          <w:rStyle w:val="a5"/>
          <w:rFonts w:ascii="Times New Roman" w:hAnsi="Times New Roman" w:cs="Times New Roman"/>
        </w:rPr>
        <w:footnoteRef/>
      </w:r>
      <w:r w:rsidRPr="00951744">
        <w:rPr>
          <w:rFonts w:ascii="Times New Roman" w:hAnsi="Times New Roman" w:cs="Times New Roman"/>
        </w:rPr>
        <w:t xml:space="preserve"> Там же. С.31.</w:t>
      </w:r>
    </w:p>
  </w:footnote>
  <w:footnote w:id="115">
    <w:p w:rsidR="007B5921" w:rsidRDefault="007B5921" w:rsidP="00B26C8C">
      <w:pPr>
        <w:pStyle w:val="a3"/>
        <w:jc w:val="both"/>
      </w:pPr>
      <w:r w:rsidRPr="00951744">
        <w:rPr>
          <w:rStyle w:val="a5"/>
          <w:rFonts w:ascii="Times New Roman" w:hAnsi="Times New Roman" w:cs="Times New Roman"/>
        </w:rPr>
        <w:footnoteRef/>
      </w:r>
      <w:r w:rsidRPr="00951744">
        <w:rPr>
          <w:rFonts w:ascii="Times New Roman" w:hAnsi="Times New Roman" w:cs="Times New Roman"/>
        </w:rPr>
        <w:t xml:space="preserve"> Красный смех. 1922. №</w:t>
      </w:r>
      <w:r>
        <w:rPr>
          <w:rFonts w:ascii="Times New Roman" w:hAnsi="Times New Roman" w:cs="Times New Roman"/>
        </w:rPr>
        <w:t xml:space="preserve"> </w:t>
      </w:r>
      <w:r w:rsidRPr="00951744">
        <w:rPr>
          <w:rFonts w:ascii="Times New Roman" w:hAnsi="Times New Roman" w:cs="Times New Roman"/>
        </w:rPr>
        <w:t>1.</w:t>
      </w:r>
      <w:r>
        <w:rPr>
          <w:rFonts w:ascii="Times New Roman" w:hAnsi="Times New Roman" w:cs="Times New Roman"/>
        </w:rPr>
        <w:t xml:space="preserve"> </w:t>
      </w:r>
      <w:r w:rsidRPr="00951744">
        <w:rPr>
          <w:rFonts w:ascii="Times New Roman" w:hAnsi="Times New Roman" w:cs="Times New Roman"/>
        </w:rPr>
        <w:t>С.</w:t>
      </w:r>
      <w:r>
        <w:rPr>
          <w:rFonts w:ascii="Times New Roman" w:hAnsi="Times New Roman" w:cs="Times New Roman"/>
        </w:rPr>
        <w:t xml:space="preserve"> </w:t>
      </w:r>
      <w:r w:rsidRPr="00951744">
        <w:rPr>
          <w:rFonts w:ascii="Times New Roman" w:hAnsi="Times New Roman" w:cs="Times New Roman"/>
        </w:rPr>
        <w:t>6.</w:t>
      </w:r>
    </w:p>
  </w:footnote>
  <w:footnote w:id="116">
    <w:p w:rsidR="007B5921" w:rsidRPr="004B3B0A" w:rsidRDefault="007B5921" w:rsidP="00B26C8C">
      <w:pPr>
        <w:pStyle w:val="a3"/>
        <w:jc w:val="both"/>
        <w:rPr>
          <w:rFonts w:ascii="Times New Roman" w:hAnsi="Times New Roman" w:cs="Times New Roman"/>
        </w:rPr>
      </w:pPr>
      <w:r w:rsidRPr="004B3B0A">
        <w:rPr>
          <w:rStyle w:val="a5"/>
          <w:rFonts w:ascii="Times New Roman" w:hAnsi="Times New Roman" w:cs="Times New Roman"/>
        </w:rPr>
        <w:footnoteRef/>
      </w:r>
      <w:r w:rsidRPr="004B3B0A">
        <w:rPr>
          <w:rFonts w:ascii="Times New Roman" w:hAnsi="Times New Roman" w:cs="Times New Roman"/>
        </w:rPr>
        <w:t xml:space="preserve"> Письма во власть. 1917-1927. Заявления, жалобы, доносы, письма в государственные структуры и большевистским вождям. М., 1998. С. 307-308.</w:t>
      </w:r>
    </w:p>
  </w:footnote>
  <w:footnote w:id="117">
    <w:p w:rsidR="007B5921" w:rsidRPr="004B3B0A" w:rsidRDefault="007B5921" w:rsidP="00DD5AE4">
      <w:pPr>
        <w:pStyle w:val="a3"/>
        <w:jc w:val="both"/>
        <w:rPr>
          <w:rFonts w:ascii="Times New Roman" w:hAnsi="Times New Roman" w:cs="Times New Roman"/>
        </w:rPr>
      </w:pPr>
      <w:r w:rsidRPr="004B3B0A">
        <w:rPr>
          <w:rStyle w:val="a5"/>
          <w:rFonts w:ascii="Times New Roman" w:hAnsi="Times New Roman" w:cs="Times New Roman"/>
        </w:rPr>
        <w:footnoteRef/>
      </w:r>
      <w:r w:rsidRPr="004B3B0A">
        <w:rPr>
          <w:rFonts w:ascii="Times New Roman" w:hAnsi="Times New Roman" w:cs="Times New Roman"/>
        </w:rPr>
        <w:t xml:space="preserve"> «Бублики для республики» … С. 166. ; Маркосян Г. М. Коррупция в СССР в 1920-е годы и борьба с ней: автореф. дисс… к. и. н.  М., 2010. С. 14. </w:t>
      </w:r>
    </w:p>
  </w:footnote>
  <w:footnote w:id="118">
    <w:p w:rsidR="007B5921" w:rsidRPr="004B3B0A" w:rsidRDefault="007B5921" w:rsidP="00B26C8C">
      <w:pPr>
        <w:pStyle w:val="a3"/>
        <w:jc w:val="both"/>
        <w:rPr>
          <w:rFonts w:ascii="Times New Roman" w:hAnsi="Times New Roman" w:cs="Times New Roman"/>
        </w:rPr>
      </w:pPr>
      <w:r w:rsidRPr="004B3B0A">
        <w:rPr>
          <w:rStyle w:val="a5"/>
          <w:rFonts w:ascii="Times New Roman" w:hAnsi="Times New Roman" w:cs="Times New Roman"/>
        </w:rPr>
        <w:footnoteRef/>
      </w:r>
      <w:r w:rsidRPr="004B3B0A">
        <w:rPr>
          <w:rFonts w:ascii="Times New Roman" w:hAnsi="Times New Roman" w:cs="Times New Roman"/>
        </w:rPr>
        <w:t xml:space="preserve">  Катаев В. П. Алмазный мой венец. М., 2014. С. 335.</w:t>
      </w:r>
    </w:p>
  </w:footnote>
  <w:footnote w:id="119">
    <w:p w:rsidR="007B5921" w:rsidRPr="00737B03" w:rsidRDefault="007B5921" w:rsidP="00B26C8C">
      <w:pPr>
        <w:pStyle w:val="a3"/>
        <w:jc w:val="both"/>
        <w:rPr>
          <w:rFonts w:ascii="Times New Roman" w:hAnsi="Times New Roman" w:cs="Times New Roman"/>
        </w:rPr>
      </w:pPr>
      <w:r w:rsidRPr="004B3B0A">
        <w:rPr>
          <w:rStyle w:val="a5"/>
          <w:rFonts w:ascii="Times New Roman" w:hAnsi="Times New Roman" w:cs="Times New Roman"/>
        </w:rPr>
        <w:footnoteRef/>
      </w:r>
      <w:r w:rsidRPr="004B3B0A">
        <w:rPr>
          <w:rFonts w:ascii="Times New Roman" w:hAnsi="Times New Roman" w:cs="Times New Roman"/>
        </w:rPr>
        <w:t xml:space="preserve"> Ленин В. И.  Полн. собр. соч. Т. 12. С. 142-143.</w:t>
      </w:r>
    </w:p>
  </w:footnote>
  <w:footnote w:id="120">
    <w:p w:rsidR="007B5921" w:rsidRPr="00737B03" w:rsidRDefault="007B5921" w:rsidP="00B26C8C">
      <w:pPr>
        <w:pStyle w:val="a3"/>
        <w:jc w:val="both"/>
        <w:rPr>
          <w:rFonts w:ascii="Times New Roman" w:hAnsi="Times New Roman" w:cs="Times New Roman"/>
        </w:rPr>
      </w:pPr>
      <w:r w:rsidRPr="00737B03">
        <w:rPr>
          <w:rStyle w:val="a5"/>
          <w:rFonts w:ascii="Times New Roman" w:hAnsi="Times New Roman" w:cs="Times New Roman"/>
        </w:rPr>
        <w:footnoteRef/>
      </w:r>
      <w:r w:rsidRPr="00737B03">
        <w:rPr>
          <w:rFonts w:ascii="Times New Roman" w:hAnsi="Times New Roman" w:cs="Times New Roman"/>
        </w:rPr>
        <w:t xml:space="preserve"> Декреты Со</w:t>
      </w:r>
      <w:r>
        <w:rPr>
          <w:rFonts w:ascii="Times New Roman" w:hAnsi="Times New Roman" w:cs="Times New Roman"/>
        </w:rPr>
        <w:t xml:space="preserve">ветской власти. Т. </w:t>
      </w:r>
      <w:r w:rsidRPr="00737B03">
        <w:rPr>
          <w:rFonts w:ascii="Times New Roman" w:hAnsi="Times New Roman" w:cs="Times New Roman"/>
        </w:rPr>
        <w:t>1</w:t>
      </w:r>
      <w:r>
        <w:rPr>
          <w:rFonts w:ascii="Times New Roman" w:hAnsi="Times New Roman" w:cs="Times New Roman"/>
        </w:rPr>
        <w:t xml:space="preserve">… </w:t>
      </w:r>
      <w:r w:rsidRPr="00737B03">
        <w:rPr>
          <w:rFonts w:ascii="Times New Roman" w:hAnsi="Times New Roman" w:cs="Times New Roman"/>
        </w:rPr>
        <w:t>С. 373-374.</w:t>
      </w:r>
    </w:p>
  </w:footnote>
  <w:footnote w:id="121">
    <w:p w:rsidR="007B5921" w:rsidRPr="00737B03" w:rsidRDefault="007B5921" w:rsidP="00B26C8C">
      <w:pPr>
        <w:pStyle w:val="a3"/>
        <w:jc w:val="both"/>
        <w:rPr>
          <w:rFonts w:ascii="Times New Roman" w:hAnsi="Times New Roman" w:cs="Times New Roman"/>
        </w:rPr>
      </w:pPr>
      <w:r w:rsidRPr="00737B03">
        <w:rPr>
          <w:rStyle w:val="a5"/>
          <w:rFonts w:ascii="Times New Roman" w:hAnsi="Times New Roman" w:cs="Times New Roman"/>
        </w:rPr>
        <w:footnoteRef/>
      </w:r>
      <w:r w:rsidRPr="00737B03">
        <w:rPr>
          <w:rFonts w:ascii="Times New Roman" w:hAnsi="Times New Roman" w:cs="Times New Roman"/>
        </w:rPr>
        <w:t xml:space="preserve"> Гимпельсон Е.</w:t>
      </w:r>
      <w:r>
        <w:rPr>
          <w:rFonts w:ascii="Times New Roman" w:hAnsi="Times New Roman" w:cs="Times New Roman"/>
        </w:rPr>
        <w:t xml:space="preserve"> </w:t>
      </w:r>
      <w:r w:rsidRPr="00737B03">
        <w:rPr>
          <w:rFonts w:ascii="Times New Roman" w:hAnsi="Times New Roman" w:cs="Times New Roman"/>
        </w:rPr>
        <w:t>Г. Рабочий класс в управлении Советским государством. Ноябрь 1917 – 1920 гг.  М., 1982. С.</w:t>
      </w:r>
      <w:r>
        <w:rPr>
          <w:rFonts w:ascii="Times New Roman" w:hAnsi="Times New Roman" w:cs="Times New Roman"/>
        </w:rPr>
        <w:t xml:space="preserve"> </w:t>
      </w:r>
      <w:r w:rsidRPr="00737B03">
        <w:rPr>
          <w:rFonts w:ascii="Times New Roman" w:hAnsi="Times New Roman" w:cs="Times New Roman"/>
        </w:rPr>
        <w:t>209.</w:t>
      </w:r>
    </w:p>
  </w:footnote>
  <w:footnote w:id="122">
    <w:p w:rsidR="007B5921" w:rsidRPr="00737B03" w:rsidRDefault="007B5921" w:rsidP="00B26C8C">
      <w:pPr>
        <w:pStyle w:val="a3"/>
        <w:jc w:val="both"/>
        <w:rPr>
          <w:rFonts w:ascii="Times New Roman" w:hAnsi="Times New Roman" w:cs="Times New Roman"/>
        </w:rPr>
      </w:pPr>
      <w:r w:rsidRPr="00737B03">
        <w:rPr>
          <w:rStyle w:val="a5"/>
          <w:rFonts w:ascii="Times New Roman" w:hAnsi="Times New Roman" w:cs="Times New Roman"/>
        </w:rPr>
        <w:footnoteRef/>
      </w:r>
      <w:r>
        <w:rPr>
          <w:rFonts w:ascii="Times New Roman" w:hAnsi="Times New Roman" w:cs="Times New Roman"/>
        </w:rPr>
        <w:t xml:space="preserve"> </w:t>
      </w:r>
      <w:r w:rsidRPr="00737B03">
        <w:rPr>
          <w:rFonts w:ascii="Times New Roman" w:hAnsi="Times New Roman" w:cs="Times New Roman"/>
        </w:rPr>
        <w:t>Лебина Н.</w:t>
      </w:r>
      <w:r>
        <w:rPr>
          <w:rFonts w:ascii="Times New Roman" w:hAnsi="Times New Roman" w:cs="Times New Roman"/>
        </w:rPr>
        <w:t xml:space="preserve"> </w:t>
      </w:r>
      <w:r w:rsidRPr="00737B03">
        <w:rPr>
          <w:rFonts w:ascii="Times New Roman" w:hAnsi="Times New Roman" w:cs="Times New Roman"/>
        </w:rPr>
        <w:t>Б., Чистиков А.</w:t>
      </w:r>
      <w:r>
        <w:rPr>
          <w:rFonts w:ascii="Times New Roman" w:hAnsi="Times New Roman" w:cs="Times New Roman"/>
        </w:rPr>
        <w:t xml:space="preserve"> </w:t>
      </w:r>
      <w:r w:rsidRPr="00737B03">
        <w:rPr>
          <w:rFonts w:ascii="Times New Roman" w:hAnsi="Times New Roman" w:cs="Times New Roman"/>
        </w:rPr>
        <w:t xml:space="preserve">Н. Обыватель и реформы: картины повседневной жизни горожан в годы НЭПа и хрущевского десятилетия. СПб, 2003.  С. 99; </w:t>
      </w:r>
      <w:r>
        <w:rPr>
          <w:rFonts w:ascii="Times New Roman" w:hAnsi="Times New Roman" w:cs="Times New Roman"/>
        </w:rPr>
        <w:t xml:space="preserve">Лившин А. Я., Орлов И. Б. Власть и общество: Диалог в письмах. М., 2002. С. 112. ; </w:t>
      </w:r>
      <w:r w:rsidRPr="00737B03">
        <w:rPr>
          <w:rFonts w:ascii="Times New Roman" w:hAnsi="Times New Roman" w:cs="Times New Roman"/>
        </w:rPr>
        <w:t>Семенов А.</w:t>
      </w:r>
      <w:r>
        <w:rPr>
          <w:rFonts w:ascii="Times New Roman" w:hAnsi="Times New Roman" w:cs="Times New Roman"/>
        </w:rPr>
        <w:t xml:space="preserve"> </w:t>
      </w:r>
      <w:r w:rsidRPr="00737B03">
        <w:rPr>
          <w:rFonts w:ascii="Times New Roman" w:hAnsi="Times New Roman" w:cs="Times New Roman"/>
        </w:rPr>
        <w:t>А. Повседневная жизнь населения</w:t>
      </w:r>
      <w:r>
        <w:rPr>
          <w:rFonts w:ascii="Times New Roman" w:hAnsi="Times New Roman" w:cs="Times New Roman"/>
        </w:rPr>
        <w:t>..</w:t>
      </w:r>
      <w:r w:rsidRPr="00737B03">
        <w:rPr>
          <w:rFonts w:ascii="Times New Roman" w:hAnsi="Times New Roman" w:cs="Times New Roman"/>
        </w:rPr>
        <w:t>. С. 57.</w:t>
      </w:r>
    </w:p>
  </w:footnote>
  <w:footnote w:id="123">
    <w:p w:rsidR="007B5921" w:rsidRPr="00737B03" w:rsidRDefault="007B5921" w:rsidP="00B26C8C">
      <w:pPr>
        <w:pStyle w:val="a3"/>
        <w:jc w:val="both"/>
        <w:rPr>
          <w:rFonts w:ascii="Times New Roman" w:hAnsi="Times New Roman" w:cs="Times New Roman"/>
        </w:rPr>
      </w:pPr>
      <w:r w:rsidRPr="00737B03">
        <w:rPr>
          <w:rStyle w:val="a5"/>
          <w:rFonts w:ascii="Times New Roman" w:hAnsi="Times New Roman" w:cs="Times New Roman"/>
        </w:rPr>
        <w:footnoteRef/>
      </w:r>
      <w:r w:rsidRPr="00737B03">
        <w:rPr>
          <w:rFonts w:ascii="Times New Roman" w:hAnsi="Times New Roman" w:cs="Times New Roman"/>
        </w:rPr>
        <w:t xml:space="preserve"> Керенская О.</w:t>
      </w:r>
      <w:r>
        <w:rPr>
          <w:rFonts w:ascii="Times New Roman" w:hAnsi="Times New Roman" w:cs="Times New Roman"/>
        </w:rPr>
        <w:t xml:space="preserve"> Л. Мертвые молчат</w:t>
      </w:r>
      <w:r w:rsidRPr="00737B03">
        <w:rPr>
          <w:rFonts w:ascii="Times New Roman" w:hAnsi="Times New Roman" w:cs="Times New Roman"/>
        </w:rPr>
        <w:t>… С. 111-112.</w:t>
      </w:r>
    </w:p>
  </w:footnote>
  <w:footnote w:id="124">
    <w:p w:rsidR="007B5921" w:rsidRPr="00E979BC" w:rsidRDefault="007B5921" w:rsidP="00F606EC">
      <w:pPr>
        <w:pStyle w:val="a3"/>
        <w:rPr>
          <w:rFonts w:ascii="Times New Roman" w:hAnsi="Times New Roman" w:cs="Times New Roman"/>
        </w:rPr>
      </w:pPr>
      <w:r w:rsidRPr="00737B03">
        <w:rPr>
          <w:rStyle w:val="a5"/>
          <w:rFonts w:ascii="Times New Roman" w:hAnsi="Times New Roman" w:cs="Times New Roman"/>
        </w:rPr>
        <w:footnoteRef/>
      </w:r>
      <w:r w:rsidRPr="00737B03">
        <w:rPr>
          <w:rFonts w:ascii="Times New Roman" w:hAnsi="Times New Roman" w:cs="Times New Roman"/>
        </w:rPr>
        <w:t xml:space="preserve"> </w:t>
      </w:r>
      <w:r>
        <w:rPr>
          <w:rFonts w:ascii="Times New Roman" w:hAnsi="Times New Roman" w:cs="Times New Roman"/>
        </w:rPr>
        <w:t xml:space="preserve">Вольфсон С. Я. Семья и брак в их историческом развитии. М., 1937. С. 180-181; </w:t>
      </w:r>
      <w:r w:rsidRPr="00737B03">
        <w:rPr>
          <w:rFonts w:ascii="Times New Roman" w:hAnsi="Times New Roman" w:cs="Times New Roman"/>
        </w:rPr>
        <w:t>Григоров Г</w:t>
      </w:r>
      <w:r>
        <w:rPr>
          <w:rFonts w:ascii="Times New Roman" w:hAnsi="Times New Roman" w:cs="Times New Roman"/>
        </w:rPr>
        <w:t>., Шкотов С. Старый и новый быт</w:t>
      </w:r>
      <w:r w:rsidRPr="00737B03">
        <w:rPr>
          <w:rFonts w:ascii="Times New Roman" w:hAnsi="Times New Roman" w:cs="Times New Roman"/>
        </w:rPr>
        <w:t>. М.; Л., 1927. С.</w:t>
      </w:r>
      <w:r>
        <w:rPr>
          <w:rFonts w:ascii="Times New Roman" w:hAnsi="Times New Roman" w:cs="Times New Roman"/>
        </w:rPr>
        <w:t xml:space="preserve"> </w:t>
      </w:r>
      <w:r w:rsidRPr="00737B03">
        <w:rPr>
          <w:rFonts w:ascii="Times New Roman" w:hAnsi="Times New Roman" w:cs="Times New Roman"/>
        </w:rPr>
        <w:t>29, 31, 35.</w:t>
      </w:r>
      <w:r>
        <w:rPr>
          <w:rFonts w:ascii="Times New Roman" w:hAnsi="Times New Roman" w:cs="Times New Roman"/>
        </w:rPr>
        <w:t xml:space="preserve">; Харчев А. Г. Брак и семья в СССР. М., 1979. С. 96. </w:t>
      </w:r>
    </w:p>
  </w:footnote>
  <w:footnote w:id="125">
    <w:p w:rsidR="007B5921" w:rsidRPr="00737B03" w:rsidRDefault="007B5921" w:rsidP="00F606EC">
      <w:pPr>
        <w:pStyle w:val="a3"/>
        <w:rPr>
          <w:rFonts w:ascii="Times New Roman" w:hAnsi="Times New Roman" w:cs="Times New Roman"/>
        </w:rPr>
      </w:pPr>
      <w:r w:rsidRPr="00737B03">
        <w:rPr>
          <w:rStyle w:val="a5"/>
          <w:rFonts w:ascii="Times New Roman" w:hAnsi="Times New Roman" w:cs="Times New Roman"/>
        </w:rPr>
        <w:footnoteRef/>
      </w:r>
      <w:r w:rsidRPr="00737B03">
        <w:rPr>
          <w:rFonts w:ascii="Times New Roman" w:hAnsi="Times New Roman" w:cs="Times New Roman"/>
        </w:rPr>
        <w:t xml:space="preserve"> Декреты Советской власти. Т.</w:t>
      </w:r>
      <w:r>
        <w:rPr>
          <w:rFonts w:ascii="Times New Roman" w:hAnsi="Times New Roman" w:cs="Times New Roman"/>
        </w:rPr>
        <w:t xml:space="preserve"> 1… </w:t>
      </w:r>
      <w:r w:rsidRPr="00737B03">
        <w:rPr>
          <w:rFonts w:ascii="Times New Roman" w:hAnsi="Times New Roman" w:cs="Times New Roman"/>
        </w:rPr>
        <w:t>С. 237-239.</w:t>
      </w:r>
    </w:p>
  </w:footnote>
  <w:footnote w:id="126">
    <w:p w:rsidR="007B5921" w:rsidRPr="00737B03" w:rsidRDefault="007B5921" w:rsidP="00F606EC">
      <w:pPr>
        <w:pStyle w:val="a3"/>
        <w:rPr>
          <w:rFonts w:ascii="Times New Roman" w:hAnsi="Times New Roman" w:cs="Times New Roman"/>
        </w:rPr>
      </w:pPr>
      <w:r w:rsidRPr="00737B03">
        <w:rPr>
          <w:rStyle w:val="a5"/>
          <w:rFonts w:ascii="Times New Roman" w:hAnsi="Times New Roman" w:cs="Times New Roman"/>
        </w:rPr>
        <w:footnoteRef/>
      </w:r>
      <w:r w:rsidRPr="00737B03">
        <w:rPr>
          <w:rFonts w:ascii="Times New Roman" w:hAnsi="Times New Roman" w:cs="Times New Roman"/>
        </w:rPr>
        <w:t xml:space="preserve"> Там же. С. 247-248.</w:t>
      </w:r>
    </w:p>
  </w:footnote>
  <w:footnote w:id="127">
    <w:p w:rsidR="007B5921" w:rsidRPr="0093299E" w:rsidRDefault="007B5921" w:rsidP="0093299E">
      <w:pPr>
        <w:pStyle w:val="a3"/>
        <w:jc w:val="both"/>
        <w:rPr>
          <w:rFonts w:ascii="Times New Roman" w:hAnsi="Times New Roman" w:cs="Times New Roman"/>
        </w:rPr>
      </w:pPr>
      <w:r w:rsidRPr="0093299E">
        <w:rPr>
          <w:rStyle w:val="a5"/>
          <w:rFonts w:ascii="Times New Roman" w:hAnsi="Times New Roman" w:cs="Times New Roman"/>
        </w:rPr>
        <w:footnoteRef/>
      </w:r>
      <w:r w:rsidRPr="0093299E">
        <w:rPr>
          <w:rFonts w:ascii="Times New Roman" w:hAnsi="Times New Roman" w:cs="Times New Roman"/>
        </w:rPr>
        <w:t xml:space="preserve"> Кодекс законов об актах гражданского состояния, Брачном, Семейном и Опекунском праве. </w:t>
      </w:r>
      <w:r w:rsidRPr="0093299E">
        <w:rPr>
          <w:rFonts w:ascii="Times New Roman" w:hAnsi="Times New Roman" w:cs="Times New Roman"/>
          <w:lang w:val="en-US"/>
        </w:rPr>
        <w:t>URL</w:t>
      </w:r>
      <w:r w:rsidRPr="0093299E">
        <w:rPr>
          <w:rFonts w:ascii="Times New Roman" w:hAnsi="Times New Roman" w:cs="Times New Roman"/>
        </w:rPr>
        <w:t xml:space="preserve">: </w:t>
      </w:r>
      <w:hyperlink r:id="rId4" w:history="1">
        <w:r w:rsidRPr="0093299E">
          <w:rPr>
            <w:rStyle w:val="a6"/>
            <w:rFonts w:ascii="Times New Roman" w:hAnsi="Times New Roman" w:cs="Times New Roman"/>
          </w:rPr>
          <w:t>http://istmat.info/node/31624</w:t>
        </w:r>
      </w:hyperlink>
      <w:r w:rsidRPr="0093299E">
        <w:rPr>
          <w:rFonts w:ascii="Times New Roman" w:hAnsi="Times New Roman" w:cs="Times New Roman"/>
        </w:rPr>
        <w:t xml:space="preserve"> (дата обращения: 17 февр. 2017 г.).</w:t>
      </w:r>
    </w:p>
  </w:footnote>
  <w:footnote w:id="128">
    <w:p w:rsidR="007B5921" w:rsidRPr="0093299E" w:rsidRDefault="007B5921" w:rsidP="0093299E">
      <w:pPr>
        <w:pStyle w:val="a3"/>
        <w:jc w:val="both"/>
        <w:rPr>
          <w:rFonts w:ascii="Times New Roman" w:hAnsi="Times New Roman" w:cs="Times New Roman"/>
        </w:rPr>
      </w:pPr>
      <w:r w:rsidRPr="0093299E">
        <w:rPr>
          <w:rStyle w:val="a5"/>
          <w:rFonts w:ascii="Times New Roman" w:hAnsi="Times New Roman" w:cs="Times New Roman"/>
        </w:rPr>
        <w:footnoteRef/>
      </w:r>
      <w:r w:rsidRPr="0093299E">
        <w:rPr>
          <w:rFonts w:ascii="Times New Roman" w:hAnsi="Times New Roman" w:cs="Times New Roman"/>
        </w:rPr>
        <w:t xml:space="preserve"> Дианова Е. В. «Нас венчали не в церкви»: о бракосочетании и регистрации браков в советский период // Российская семья: историко-психологический портрет: мат. XXIV  всерос. науч. конф. СПб, 15-16 дек. 2008 г.: В 2 ч. СПб., 2008. Ч. 2. С. 52.</w:t>
      </w:r>
    </w:p>
  </w:footnote>
  <w:footnote w:id="129">
    <w:p w:rsidR="007B5921" w:rsidRPr="0093299E" w:rsidRDefault="007B5921" w:rsidP="0093299E">
      <w:pPr>
        <w:pStyle w:val="a3"/>
        <w:jc w:val="both"/>
        <w:rPr>
          <w:rFonts w:ascii="Times New Roman" w:hAnsi="Times New Roman" w:cs="Times New Roman"/>
        </w:rPr>
      </w:pPr>
      <w:r w:rsidRPr="0093299E">
        <w:rPr>
          <w:rStyle w:val="a5"/>
          <w:rFonts w:ascii="Times New Roman" w:hAnsi="Times New Roman" w:cs="Times New Roman"/>
        </w:rPr>
        <w:footnoteRef/>
      </w:r>
      <w:r w:rsidRPr="0093299E">
        <w:rPr>
          <w:rFonts w:ascii="Times New Roman" w:hAnsi="Times New Roman" w:cs="Times New Roman"/>
        </w:rPr>
        <w:t xml:space="preserve"> Мариенгоф А. Б. Циники… С. 25. </w:t>
      </w:r>
    </w:p>
  </w:footnote>
  <w:footnote w:id="130">
    <w:p w:rsidR="007B5921" w:rsidRPr="0093299E" w:rsidRDefault="007B5921" w:rsidP="0093299E">
      <w:pPr>
        <w:pStyle w:val="a3"/>
        <w:jc w:val="both"/>
        <w:rPr>
          <w:rFonts w:ascii="Times New Roman" w:hAnsi="Times New Roman" w:cs="Times New Roman"/>
        </w:rPr>
      </w:pPr>
      <w:r w:rsidRPr="0093299E">
        <w:rPr>
          <w:rStyle w:val="a5"/>
          <w:rFonts w:ascii="Times New Roman" w:hAnsi="Times New Roman" w:cs="Times New Roman"/>
        </w:rPr>
        <w:footnoteRef/>
      </w:r>
      <w:r>
        <w:rPr>
          <w:rFonts w:ascii="Times New Roman" w:hAnsi="Times New Roman" w:cs="Times New Roman"/>
        </w:rPr>
        <w:t xml:space="preserve"> Исаев В. И.</w:t>
      </w:r>
      <w:r w:rsidRPr="00DD5AE4">
        <w:t xml:space="preserve"> </w:t>
      </w:r>
      <w:r w:rsidRPr="00DD5AE4">
        <w:rPr>
          <w:rFonts w:ascii="Times New Roman" w:hAnsi="Times New Roman" w:cs="Times New Roman"/>
        </w:rPr>
        <w:t>Необычные судьбы обычных людей: советская повседневность в 1920-1930-е гг.  Но</w:t>
      </w:r>
      <w:r>
        <w:rPr>
          <w:rFonts w:ascii="Times New Roman" w:hAnsi="Times New Roman" w:cs="Times New Roman"/>
        </w:rPr>
        <w:t>восибирск,</w:t>
      </w:r>
      <w:r w:rsidRPr="00DD5AE4">
        <w:rPr>
          <w:rFonts w:ascii="Times New Roman" w:hAnsi="Times New Roman" w:cs="Times New Roman"/>
        </w:rPr>
        <w:t xml:space="preserve"> 2008. </w:t>
      </w:r>
      <w:r>
        <w:rPr>
          <w:rFonts w:ascii="Times New Roman" w:hAnsi="Times New Roman" w:cs="Times New Roman"/>
        </w:rPr>
        <w:t xml:space="preserve">С. 72-73.; </w:t>
      </w:r>
      <w:r w:rsidRPr="0093299E">
        <w:rPr>
          <w:rFonts w:ascii="Times New Roman" w:hAnsi="Times New Roman" w:cs="Times New Roman"/>
        </w:rPr>
        <w:t xml:space="preserve"> Никулин В. В. Эволюция института брака в Советской России: от отмирания института брака к консервативной семье // Вестник Тамбовского университета. Серия: Гуманитарные науки. 2016. № 7-8. Т. 21. С.</w:t>
      </w:r>
      <w:r>
        <w:rPr>
          <w:rFonts w:ascii="Times New Roman" w:hAnsi="Times New Roman" w:cs="Times New Roman"/>
        </w:rPr>
        <w:t xml:space="preserve"> </w:t>
      </w:r>
      <w:r w:rsidRPr="0093299E">
        <w:rPr>
          <w:rFonts w:ascii="Times New Roman" w:hAnsi="Times New Roman" w:cs="Times New Roman"/>
        </w:rPr>
        <w:t>106.</w:t>
      </w:r>
    </w:p>
  </w:footnote>
  <w:footnote w:id="131">
    <w:p w:rsidR="007B5921" w:rsidRPr="000B6D39" w:rsidRDefault="007B5921" w:rsidP="0093299E">
      <w:pPr>
        <w:pStyle w:val="a3"/>
        <w:jc w:val="both"/>
        <w:rPr>
          <w:rFonts w:ascii="Times New Roman" w:hAnsi="Times New Roman" w:cs="Times New Roman"/>
        </w:rPr>
      </w:pPr>
      <w:r w:rsidRPr="0093299E">
        <w:rPr>
          <w:rStyle w:val="a5"/>
          <w:rFonts w:ascii="Times New Roman" w:hAnsi="Times New Roman" w:cs="Times New Roman"/>
        </w:rPr>
        <w:footnoteRef/>
      </w:r>
      <w:r w:rsidRPr="0093299E">
        <w:rPr>
          <w:rFonts w:ascii="Times New Roman" w:hAnsi="Times New Roman" w:cs="Times New Roman"/>
        </w:rPr>
        <w:t xml:space="preserve"> Кодекс законов о браке, семье и опеке. </w:t>
      </w:r>
      <w:r w:rsidRPr="0093299E">
        <w:rPr>
          <w:rFonts w:ascii="Times New Roman" w:hAnsi="Times New Roman" w:cs="Times New Roman"/>
          <w:lang w:val="en-US"/>
        </w:rPr>
        <w:t>URL</w:t>
      </w:r>
      <w:r w:rsidRPr="0093299E">
        <w:rPr>
          <w:rFonts w:ascii="Times New Roman" w:hAnsi="Times New Roman" w:cs="Times New Roman"/>
        </w:rPr>
        <w:t xml:space="preserve">: </w:t>
      </w:r>
      <w:hyperlink r:id="rId5" w:history="1">
        <w:r w:rsidRPr="0093299E">
          <w:rPr>
            <w:rStyle w:val="a6"/>
            <w:rFonts w:ascii="Times New Roman" w:hAnsi="Times New Roman" w:cs="Times New Roman"/>
            <w:lang w:val="en-US"/>
          </w:rPr>
          <w:t>http</w:t>
        </w:r>
        <w:r w:rsidRPr="0093299E">
          <w:rPr>
            <w:rStyle w:val="a6"/>
            <w:rFonts w:ascii="Times New Roman" w:hAnsi="Times New Roman" w:cs="Times New Roman"/>
          </w:rPr>
          <w:t>://</w:t>
        </w:r>
        <w:r w:rsidRPr="0093299E">
          <w:rPr>
            <w:rStyle w:val="a6"/>
            <w:rFonts w:ascii="Times New Roman" w:hAnsi="Times New Roman" w:cs="Times New Roman"/>
            <w:lang w:val="en-US"/>
          </w:rPr>
          <w:t>www</w:t>
        </w:r>
        <w:r w:rsidRPr="0093299E">
          <w:rPr>
            <w:rStyle w:val="a6"/>
            <w:rFonts w:ascii="Times New Roman" w:hAnsi="Times New Roman" w:cs="Times New Roman"/>
          </w:rPr>
          <w:t>.</w:t>
        </w:r>
        <w:r w:rsidRPr="0093299E">
          <w:rPr>
            <w:rStyle w:val="a6"/>
            <w:rFonts w:ascii="Times New Roman" w:hAnsi="Times New Roman" w:cs="Times New Roman"/>
            <w:lang w:val="en-US"/>
          </w:rPr>
          <w:t>libussr</w:t>
        </w:r>
        <w:r w:rsidRPr="0093299E">
          <w:rPr>
            <w:rStyle w:val="a6"/>
            <w:rFonts w:ascii="Times New Roman" w:hAnsi="Times New Roman" w:cs="Times New Roman"/>
          </w:rPr>
          <w:t>.</w:t>
        </w:r>
        <w:r w:rsidRPr="0093299E">
          <w:rPr>
            <w:rStyle w:val="a6"/>
            <w:rFonts w:ascii="Times New Roman" w:hAnsi="Times New Roman" w:cs="Times New Roman"/>
            <w:lang w:val="en-US"/>
          </w:rPr>
          <w:t>ru</w:t>
        </w:r>
        <w:r w:rsidRPr="0093299E">
          <w:rPr>
            <w:rStyle w:val="a6"/>
            <w:rFonts w:ascii="Times New Roman" w:hAnsi="Times New Roman" w:cs="Times New Roman"/>
          </w:rPr>
          <w:t>/</w:t>
        </w:r>
        <w:r w:rsidRPr="0093299E">
          <w:rPr>
            <w:rStyle w:val="a6"/>
            <w:rFonts w:ascii="Times New Roman" w:hAnsi="Times New Roman" w:cs="Times New Roman"/>
            <w:lang w:val="en-US"/>
          </w:rPr>
          <w:t>doc</w:t>
        </w:r>
        <w:r w:rsidRPr="0093299E">
          <w:rPr>
            <w:rStyle w:val="a6"/>
            <w:rFonts w:ascii="Times New Roman" w:hAnsi="Times New Roman" w:cs="Times New Roman"/>
          </w:rPr>
          <w:t>_</w:t>
        </w:r>
        <w:r w:rsidRPr="0093299E">
          <w:rPr>
            <w:rStyle w:val="a6"/>
            <w:rFonts w:ascii="Times New Roman" w:hAnsi="Times New Roman" w:cs="Times New Roman"/>
            <w:lang w:val="en-US"/>
          </w:rPr>
          <w:t>ussr</w:t>
        </w:r>
        <w:r w:rsidRPr="0093299E">
          <w:rPr>
            <w:rStyle w:val="a6"/>
            <w:rFonts w:ascii="Times New Roman" w:hAnsi="Times New Roman" w:cs="Times New Roman"/>
          </w:rPr>
          <w:t>/</w:t>
        </w:r>
        <w:r w:rsidRPr="0093299E">
          <w:rPr>
            <w:rStyle w:val="a6"/>
            <w:rFonts w:ascii="Times New Roman" w:hAnsi="Times New Roman" w:cs="Times New Roman"/>
            <w:lang w:val="en-US"/>
          </w:rPr>
          <w:t>ussr</w:t>
        </w:r>
        <w:r w:rsidRPr="0093299E">
          <w:rPr>
            <w:rStyle w:val="a6"/>
            <w:rFonts w:ascii="Times New Roman" w:hAnsi="Times New Roman" w:cs="Times New Roman"/>
          </w:rPr>
          <w:t>_3124.</w:t>
        </w:r>
        <w:r w:rsidRPr="0093299E">
          <w:rPr>
            <w:rStyle w:val="a6"/>
            <w:rFonts w:ascii="Times New Roman" w:hAnsi="Times New Roman" w:cs="Times New Roman"/>
            <w:lang w:val="en-US"/>
          </w:rPr>
          <w:t>htm</w:t>
        </w:r>
      </w:hyperlink>
      <w:r w:rsidRPr="0093299E">
        <w:rPr>
          <w:rFonts w:ascii="Times New Roman" w:hAnsi="Times New Roman" w:cs="Times New Roman"/>
        </w:rPr>
        <w:t xml:space="preserve"> (дата обращения: 19 февр. 2017 г.).</w:t>
      </w:r>
    </w:p>
  </w:footnote>
  <w:footnote w:id="132">
    <w:p w:rsidR="007B5921" w:rsidRPr="00737B03" w:rsidRDefault="007B5921" w:rsidP="00644FEF">
      <w:pPr>
        <w:pStyle w:val="a3"/>
        <w:rPr>
          <w:rFonts w:ascii="Times New Roman" w:hAnsi="Times New Roman" w:cs="Times New Roman"/>
        </w:rPr>
      </w:pPr>
      <w:r w:rsidRPr="00737B03">
        <w:rPr>
          <w:rStyle w:val="a5"/>
          <w:rFonts w:ascii="Times New Roman" w:hAnsi="Times New Roman" w:cs="Times New Roman"/>
        </w:rPr>
        <w:footnoteRef/>
      </w:r>
      <w:r w:rsidRPr="00737B03">
        <w:rPr>
          <w:rFonts w:ascii="Times New Roman" w:hAnsi="Times New Roman" w:cs="Times New Roman"/>
        </w:rPr>
        <w:t xml:space="preserve"> Строительство Москвы. 1924. №4. С.</w:t>
      </w:r>
      <w:r>
        <w:rPr>
          <w:rFonts w:ascii="Times New Roman" w:hAnsi="Times New Roman" w:cs="Times New Roman"/>
        </w:rPr>
        <w:t xml:space="preserve"> </w:t>
      </w:r>
      <w:r w:rsidRPr="00737B03">
        <w:rPr>
          <w:rFonts w:ascii="Times New Roman" w:hAnsi="Times New Roman" w:cs="Times New Roman"/>
        </w:rPr>
        <w:t>48.</w:t>
      </w:r>
    </w:p>
  </w:footnote>
  <w:footnote w:id="133">
    <w:p w:rsidR="007B5921" w:rsidRPr="00737B03" w:rsidRDefault="007B5921" w:rsidP="00644FEF">
      <w:pPr>
        <w:pStyle w:val="a3"/>
        <w:rPr>
          <w:rFonts w:ascii="Times New Roman" w:hAnsi="Times New Roman" w:cs="Times New Roman"/>
        </w:rPr>
      </w:pPr>
      <w:r w:rsidRPr="00737B03">
        <w:rPr>
          <w:rStyle w:val="a5"/>
          <w:rFonts w:ascii="Times New Roman" w:hAnsi="Times New Roman" w:cs="Times New Roman"/>
        </w:rPr>
        <w:footnoteRef/>
      </w:r>
      <w:r w:rsidRPr="00737B03">
        <w:rPr>
          <w:rFonts w:ascii="Times New Roman" w:hAnsi="Times New Roman" w:cs="Times New Roman"/>
        </w:rPr>
        <w:t xml:space="preserve"> </w:t>
      </w:r>
      <w:r>
        <w:rPr>
          <w:rFonts w:ascii="Times New Roman" w:hAnsi="Times New Roman" w:cs="Times New Roman"/>
        </w:rPr>
        <w:t xml:space="preserve">Социализация женщин. Пг., 1918. </w:t>
      </w:r>
      <w:r w:rsidRPr="00D17140">
        <w:rPr>
          <w:rFonts w:ascii="Times New Roman" w:hAnsi="Times New Roman" w:cs="Times New Roman"/>
        </w:rPr>
        <w:t>С.</w:t>
      </w:r>
      <w:r>
        <w:rPr>
          <w:rFonts w:ascii="Times New Roman" w:hAnsi="Times New Roman" w:cs="Times New Roman"/>
        </w:rPr>
        <w:t xml:space="preserve"> 11; </w:t>
      </w:r>
      <w:r w:rsidRPr="00737B03">
        <w:rPr>
          <w:rFonts w:ascii="Times New Roman" w:hAnsi="Times New Roman" w:cs="Times New Roman"/>
        </w:rPr>
        <w:t>Черных А.</w:t>
      </w:r>
      <w:r>
        <w:rPr>
          <w:rFonts w:ascii="Times New Roman" w:hAnsi="Times New Roman" w:cs="Times New Roman"/>
        </w:rPr>
        <w:t xml:space="preserve"> </w:t>
      </w:r>
      <w:r w:rsidRPr="00737B03">
        <w:rPr>
          <w:rFonts w:ascii="Times New Roman" w:hAnsi="Times New Roman" w:cs="Times New Roman"/>
        </w:rPr>
        <w:t>И. Становление России советской: 20-е годы в зеркале социологии. М., 1998. С.</w:t>
      </w:r>
      <w:r>
        <w:rPr>
          <w:rFonts w:ascii="Times New Roman" w:hAnsi="Times New Roman" w:cs="Times New Roman"/>
        </w:rPr>
        <w:t xml:space="preserve"> </w:t>
      </w:r>
      <w:r w:rsidRPr="00737B03">
        <w:rPr>
          <w:rFonts w:ascii="Times New Roman" w:hAnsi="Times New Roman" w:cs="Times New Roman"/>
        </w:rPr>
        <w:t xml:space="preserve">170. </w:t>
      </w:r>
    </w:p>
  </w:footnote>
  <w:footnote w:id="134">
    <w:p w:rsidR="007B5921" w:rsidRDefault="007B5921" w:rsidP="00644FEF">
      <w:pPr>
        <w:pStyle w:val="a3"/>
      </w:pPr>
      <w:r w:rsidRPr="00737B03">
        <w:rPr>
          <w:rStyle w:val="a5"/>
          <w:rFonts w:ascii="Times New Roman" w:hAnsi="Times New Roman" w:cs="Times New Roman"/>
        </w:rPr>
        <w:footnoteRef/>
      </w:r>
      <w:r w:rsidRPr="00737B03">
        <w:rPr>
          <w:rFonts w:ascii="Times New Roman" w:hAnsi="Times New Roman" w:cs="Times New Roman"/>
        </w:rPr>
        <w:t xml:space="preserve"> Коллонтай А. М. Дорогу крылатому Эросу! (Письмо трудящейся молодежи) // Молодая гвардия. 1923. №3.  С.</w:t>
      </w:r>
      <w:r>
        <w:rPr>
          <w:rFonts w:ascii="Times New Roman" w:hAnsi="Times New Roman" w:cs="Times New Roman"/>
        </w:rPr>
        <w:t xml:space="preserve"> </w:t>
      </w:r>
      <w:r w:rsidRPr="00737B03">
        <w:rPr>
          <w:rFonts w:ascii="Times New Roman" w:hAnsi="Times New Roman" w:cs="Times New Roman"/>
        </w:rPr>
        <w:t>122.</w:t>
      </w:r>
    </w:p>
  </w:footnote>
  <w:footnote w:id="135">
    <w:p w:rsidR="007B5921" w:rsidRPr="00737B03" w:rsidRDefault="007B5921" w:rsidP="00644FEF">
      <w:pPr>
        <w:pStyle w:val="a3"/>
        <w:rPr>
          <w:rFonts w:ascii="Times New Roman" w:hAnsi="Times New Roman" w:cs="Times New Roman"/>
        </w:rPr>
      </w:pPr>
      <w:r w:rsidRPr="00737B03">
        <w:rPr>
          <w:rStyle w:val="a5"/>
          <w:rFonts w:ascii="Times New Roman" w:hAnsi="Times New Roman" w:cs="Times New Roman"/>
        </w:rPr>
        <w:footnoteRef/>
      </w:r>
      <w:r w:rsidRPr="00737B03">
        <w:rPr>
          <w:rFonts w:ascii="Times New Roman" w:hAnsi="Times New Roman" w:cs="Times New Roman"/>
        </w:rPr>
        <w:t xml:space="preserve"> Коллонтай А.</w:t>
      </w:r>
      <w:r>
        <w:rPr>
          <w:rFonts w:ascii="Times New Roman" w:hAnsi="Times New Roman" w:cs="Times New Roman"/>
        </w:rPr>
        <w:t xml:space="preserve"> </w:t>
      </w:r>
      <w:r w:rsidRPr="00737B03">
        <w:rPr>
          <w:rFonts w:ascii="Times New Roman" w:hAnsi="Times New Roman" w:cs="Times New Roman"/>
        </w:rPr>
        <w:t>М. Дорогу крылатому Эросу! ... С.121.</w:t>
      </w:r>
      <w:r>
        <w:rPr>
          <w:rFonts w:ascii="Times New Roman" w:hAnsi="Times New Roman" w:cs="Times New Roman"/>
        </w:rPr>
        <w:t xml:space="preserve"> </w:t>
      </w:r>
      <w:r w:rsidRPr="00737B03">
        <w:rPr>
          <w:rFonts w:ascii="Times New Roman" w:hAnsi="Times New Roman" w:cs="Times New Roman"/>
        </w:rPr>
        <w:t xml:space="preserve">; </w:t>
      </w:r>
      <w:r>
        <w:rPr>
          <w:rFonts w:ascii="Times New Roman" w:hAnsi="Times New Roman" w:cs="Times New Roman"/>
        </w:rPr>
        <w:t xml:space="preserve"> Она же. </w:t>
      </w:r>
      <w:r w:rsidRPr="00737B03">
        <w:rPr>
          <w:rFonts w:ascii="Times New Roman" w:hAnsi="Times New Roman" w:cs="Times New Roman"/>
        </w:rPr>
        <w:t xml:space="preserve">Новая </w:t>
      </w:r>
      <w:r>
        <w:rPr>
          <w:rFonts w:ascii="Times New Roman" w:hAnsi="Times New Roman" w:cs="Times New Roman"/>
        </w:rPr>
        <w:t>мораль и рабочий класс. М., 1919</w:t>
      </w:r>
      <w:r w:rsidRPr="00737B03">
        <w:rPr>
          <w:rFonts w:ascii="Times New Roman" w:hAnsi="Times New Roman" w:cs="Times New Roman"/>
        </w:rPr>
        <w:t>. С. 57-60.</w:t>
      </w:r>
    </w:p>
  </w:footnote>
  <w:footnote w:id="136">
    <w:p w:rsidR="007B5921" w:rsidRPr="00737B03" w:rsidRDefault="007B5921" w:rsidP="00644FEF">
      <w:pPr>
        <w:pStyle w:val="a3"/>
        <w:rPr>
          <w:rFonts w:ascii="Times New Roman" w:hAnsi="Times New Roman" w:cs="Times New Roman"/>
        </w:rPr>
      </w:pPr>
      <w:r w:rsidRPr="00737B03">
        <w:rPr>
          <w:rStyle w:val="a5"/>
          <w:rFonts w:ascii="Times New Roman" w:hAnsi="Times New Roman" w:cs="Times New Roman"/>
        </w:rPr>
        <w:footnoteRef/>
      </w:r>
      <w:r w:rsidRPr="00737B03">
        <w:rPr>
          <w:rFonts w:ascii="Times New Roman" w:hAnsi="Times New Roman" w:cs="Times New Roman"/>
        </w:rPr>
        <w:t xml:space="preserve"> Коллонтай А.</w:t>
      </w:r>
      <w:r>
        <w:rPr>
          <w:rFonts w:ascii="Times New Roman" w:hAnsi="Times New Roman" w:cs="Times New Roman"/>
        </w:rPr>
        <w:t xml:space="preserve"> </w:t>
      </w:r>
      <w:r w:rsidRPr="00737B03">
        <w:rPr>
          <w:rFonts w:ascii="Times New Roman" w:hAnsi="Times New Roman" w:cs="Times New Roman"/>
        </w:rPr>
        <w:t>М. Дорогу крылатому Эросу! ...С. 121.</w:t>
      </w:r>
    </w:p>
  </w:footnote>
  <w:footnote w:id="137">
    <w:p w:rsidR="007B5921" w:rsidRPr="00737B03" w:rsidRDefault="007B5921" w:rsidP="00644FEF">
      <w:pPr>
        <w:pStyle w:val="a3"/>
        <w:rPr>
          <w:rFonts w:ascii="Times New Roman" w:hAnsi="Times New Roman" w:cs="Times New Roman"/>
        </w:rPr>
      </w:pPr>
      <w:r w:rsidRPr="00737B03">
        <w:rPr>
          <w:rStyle w:val="a5"/>
          <w:rFonts w:ascii="Times New Roman" w:hAnsi="Times New Roman" w:cs="Times New Roman"/>
        </w:rPr>
        <w:footnoteRef/>
      </w:r>
      <w:r w:rsidRPr="00737B03">
        <w:rPr>
          <w:rFonts w:ascii="Times New Roman" w:hAnsi="Times New Roman" w:cs="Times New Roman"/>
        </w:rPr>
        <w:t xml:space="preserve"> </w:t>
      </w:r>
      <w:r w:rsidRPr="005C5AEF">
        <w:rPr>
          <w:rFonts w:ascii="Times New Roman" w:hAnsi="Times New Roman" w:cs="Times New Roman"/>
        </w:rPr>
        <w:t>Черных А. И. Становление России советской</w:t>
      </w:r>
      <w:r>
        <w:rPr>
          <w:rFonts w:ascii="Times New Roman" w:hAnsi="Times New Roman" w:cs="Times New Roman"/>
        </w:rPr>
        <w:t>… С. 171.</w:t>
      </w:r>
    </w:p>
  </w:footnote>
  <w:footnote w:id="138">
    <w:p w:rsidR="007B5921" w:rsidRPr="00737B03" w:rsidRDefault="007B5921" w:rsidP="00644FEF">
      <w:pPr>
        <w:pStyle w:val="a3"/>
        <w:rPr>
          <w:rFonts w:ascii="Times New Roman" w:hAnsi="Times New Roman" w:cs="Times New Roman"/>
        </w:rPr>
      </w:pPr>
      <w:r w:rsidRPr="00737B03">
        <w:rPr>
          <w:rStyle w:val="a5"/>
          <w:rFonts w:ascii="Times New Roman" w:hAnsi="Times New Roman" w:cs="Times New Roman"/>
        </w:rPr>
        <w:footnoteRef/>
      </w:r>
      <w:r w:rsidRPr="00737B03">
        <w:rPr>
          <w:rFonts w:ascii="Times New Roman" w:hAnsi="Times New Roman" w:cs="Times New Roman"/>
        </w:rPr>
        <w:t xml:space="preserve"> Брик Л.</w:t>
      </w:r>
      <w:r>
        <w:rPr>
          <w:rFonts w:ascii="Times New Roman" w:hAnsi="Times New Roman" w:cs="Times New Roman"/>
        </w:rPr>
        <w:t xml:space="preserve"> </w:t>
      </w:r>
      <w:r w:rsidRPr="00737B03">
        <w:rPr>
          <w:rFonts w:ascii="Times New Roman" w:hAnsi="Times New Roman" w:cs="Times New Roman"/>
        </w:rPr>
        <w:t>Ю. Пристрастные рассказы: воспоминания, дневники, письма. Нижний Новгород, 2011. С.</w:t>
      </w:r>
      <w:r>
        <w:rPr>
          <w:rFonts w:ascii="Times New Roman" w:hAnsi="Times New Roman" w:cs="Times New Roman"/>
        </w:rPr>
        <w:t xml:space="preserve"> 193-194, 198-199.</w:t>
      </w:r>
    </w:p>
  </w:footnote>
  <w:footnote w:id="139">
    <w:p w:rsidR="007B5921" w:rsidRPr="00737B03" w:rsidRDefault="007B5921" w:rsidP="00644FEF">
      <w:pPr>
        <w:pStyle w:val="a3"/>
        <w:rPr>
          <w:rFonts w:ascii="Times New Roman" w:hAnsi="Times New Roman" w:cs="Times New Roman"/>
        </w:rPr>
      </w:pPr>
      <w:r w:rsidRPr="00737B03">
        <w:rPr>
          <w:rStyle w:val="a5"/>
          <w:rFonts w:ascii="Times New Roman" w:hAnsi="Times New Roman" w:cs="Times New Roman"/>
        </w:rPr>
        <w:footnoteRef/>
      </w:r>
      <w:r w:rsidRPr="00737B03">
        <w:rPr>
          <w:rFonts w:ascii="Times New Roman" w:hAnsi="Times New Roman" w:cs="Times New Roman"/>
        </w:rPr>
        <w:t xml:space="preserve"> Мандельштам Н. Я. Вторая книга: воспоминания</w:t>
      </w:r>
      <w:r>
        <w:rPr>
          <w:rFonts w:ascii="Times New Roman" w:hAnsi="Times New Roman" w:cs="Times New Roman"/>
        </w:rPr>
        <w:t>. М., 2001. С. 117</w:t>
      </w:r>
      <w:r w:rsidRPr="00737B03">
        <w:rPr>
          <w:rFonts w:ascii="Times New Roman" w:hAnsi="Times New Roman" w:cs="Times New Roman"/>
        </w:rPr>
        <w:t>.</w:t>
      </w:r>
    </w:p>
  </w:footnote>
  <w:footnote w:id="140">
    <w:p w:rsidR="007B5921" w:rsidRDefault="007B5921" w:rsidP="00644FEF">
      <w:pPr>
        <w:pStyle w:val="a3"/>
      </w:pPr>
      <w:r w:rsidRPr="00737B03">
        <w:rPr>
          <w:rStyle w:val="a5"/>
          <w:rFonts w:ascii="Times New Roman" w:hAnsi="Times New Roman" w:cs="Times New Roman"/>
        </w:rPr>
        <w:footnoteRef/>
      </w:r>
      <w:r w:rsidRPr="00737B03">
        <w:rPr>
          <w:rFonts w:ascii="Times New Roman" w:hAnsi="Times New Roman" w:cs="Times New Roman"/>
        </w:rPr>
        <w:t xml:space="preserve"> Лебина Н.</w:t>
      </w:r>
      <w:r>
        <w:rPr>
          <w:rFonts w:ascii="Times New Roman" w:hAnsi="Times New Roman" w:cs="Times New Roman"/>
        </w:rPr>
        <w:t xml:space="preserve"> </w:t>
      </w:r>
      <w:r w:rsidRPr="00737B03">
        <w:rPr>
          <w:rFonts w:ascii="Times New Roman" w:hAnsi="Times New Roman" w:cs="Times New Roman"/>
        </w:rPr>
        <w:t>Б. Советская повседневность</w:t>
      </w:r>
      <w:r>
        <w:rPr>
          <w:rFonts w:ascii="Times New Roman" w:hAnsi="Times New Roman" w:cs="Times New Roman"/>
        </w:rPr>
        <w:t xml:space="preserve">… </w:t>
      </w:r>
      <w:r w:rsidRPr="00737B03">
        <w:rPr>
          <w:rFonts w:ascii="Times New Roman" w:hAnsi="Times New Roman" w:cs="Times New Roman"/>
        </w:rPr>
        <w:t xml:space="preserve"> С.77.</w:t>
      </w:r>
    </w:p>
  </w:footnote>
  <w:footnote w:id="141">
    <w:p w:rsidR="007B5921" w:rsidRPr="00737B03" w:rsidRDefault="007B5921" w:rsidP="00644FEF">
      <w:pPr>
        <w:pStyle w:val="a3"/>
        <w:rPr>
          <w:rFonts w:ascii="Times New Roman" w:hAnsi="Times New Roman" w:cs="Times New Roman"/>
        </w:rPr>
      </w:pPr>
      <w:r w:rsidRPr="00737B03">
        <w:rPr>
          <w:rStyle w:val="a5"/>
          <w:rFonts w:ascii="Times New Roman" w:hAnsi="Times New Roman" w:cs="Times New Roman"/>
        </w:rPr>
        <w:footnoteRef/>
      </w:r>
      <w:r w:rsidRPr="00737B03">
        <w:rPr>
          <w:rFonts w:ascii="Times New Roman" w:hAnsi="Times New Roman" w:cs="Times New Roman"/>
        </w:rPr>
        <w:t xml:space="preserve"> Мариенгоф А.</w:t>
      </w:r>
      <w:r>
        <w:rPr>
          <w:rFonts w:ascii="Times New Roman" w:hAnsi="Times New Roman" w:cs="Times New Roman"/>
        </w:rPr>
        <w:t xml:space="preserve"> </w:t>
      </w:r>
      <w:r w:rsidRPr="00737B03">
        <w:rPr>
          <w:rFonts w:ascii="Times New Roman" w:hAnsi="Times New Roman" w:cs="Times New Roman"/>
        </w:rPr>
        <w:t>Б. Циники… С.</w:t>
      </w:r>
      <w:r>
        <w:rPr>
          <w:rFonts w:ascii="Times New Roman" w:hAnsi="Times New Roman" w:cs="Times New Roman"/>
        </w:rPr>
        <w:t xml:space="preserve"> </w:t>
      </w:r>
      <w:r w:rsidRPr="00737B03">
        <w:rPr>
          <w:rFonts w:ascii="Times New Roman" w:hAnsi="Times New Roman" w:cs="Times New Roman"/>
        </w:rPr>
        <w:t>50-51.</w:t>
      </w:r>
    </w:p>
  </w:footnote>
  <w:footnote w:id="142">
    <w:p w:rsidR="007B5921" w:rsidRDefault="007B5921" w:rsidP="005C5AEF">
      <w:pPr>
        <w:pStyle w:val="a3"/>
        <w:tabs>
          <w:tab w:val="left" w:pos="2830"/>
        </w:tabs>
        <w:jc w:val="both"/>
      </w:pPr>
      <w:r>
        <w:rPr>
          <w:rStyle w:val="a5"/>
        </w:rPr>
        <w:footnoteRef/>
      </w:r>
      <w:r>
        <w:t xml:space="preserve"> </w:t>
      </w:r>
      <w:r w:rsidRPr="005C5AEF">
        <w:rPr>
          <w:rFonts w:ascii="Times New Roman" w:hAnsi="Times New Roman" w:cs="Times New Roman"/>
        </w:rPr>
        <w:t>Кринко Е. Ф., Тажидинова И. Г., Хлынина Т. П. Повседневный мир советского человека 1920-1940-х гг.: жизнь в условиях социальных трансфрмаций. Ростов-на-Дону</w:t>
      </w:r>
      <w:r>
        <w:rPr>
          <w:rFonts w:ascii="Times New Roman" w:hAnsi="Times New Roman" w:cs="Times New Roman"/>
        </w:rPr>
        <w:t xml:space="preserve">, 2009. </w:t>
      </w:r>
      <w:r w:rsidRPr="005C5AEF">
        <w:rPr>
          <w:rFonts w:ascii="Times New Roman" w:hAnsi="Times New Roman" w:cs="Times New Roman"/>
        </w:rPr>
        <w:t>С. 207.; Лебина Н. Б. Советская повседневность …</w:t>
      </w:r>
      <w:r>
        <w:rPr>
          <w:rFonts w:ascii="Times New Roman" w:hAnsi="Times New Roman" w:cs="Times New Roman"/>
        </w:rPr>
        <w:t xml:space="preserve"> </w:t>
      </w:r>
      <w:r w:rsidRPr="005C5AEF">
        <w:rPr>
          <w:rFonts w:ascii="Times New Roman" w:hAnsi="Times New Roman" w:cs="Times New Roman"/>
        </w:rPr>
        <w:t>С.</w:t>
      </w:r>
      <w:r>
        <w:rPr>
          <w:rFonts w:ascii="Times New Roman" w:hAnsi="Times New Roman" w:cs="Times New Roman"/>
        </w:rPr>
        <w:t xml:space="preserve"> </w:t>
      </w:r>
      <w:r w:rsidRPr="005C5AEF">
        <w:rPr>
          <w:rFonts w:ascii="Times New Roman" w:hAnsi="Times New Roman" w:cs="Times New Roman"/>
        </w:rPr>
        <w:t>273, 275.; Лебина Н.</w:t>
      </w:r>
      <w:r>
        <w:rPr>
          <w:rFonts w:ascii="Times New Roman" w:hAnsi="Times New Roman" w:cs="Times New Roman"/>
        </w:rPr>
        <w:t xml:space="preserve"> </w:t>
      </w:r>
      <w:r w:rsidRPr="005C5AEF">
        <w:rPr>
          <w:rFonts w:ascii="Times New Roman" w:hAnsi="Times New Roman" w:cs="Times New Roman"/>
        </w:rPr>
        <w:t>Б. Повседневная жизнь советского города…</w:t>
      </w:r>
      <w:r>
        <w:rPr>
          <w:rFonts w:ascii="Times New Roman" w:hAnsi="Times New Roman" w:cs="Times New Roman"/>
        </w:rPr>
        <w:t xml:space="preserve"> </w:t>
      </w:r>
      <w:r w:rsidRPr="005C5AEF">
        <w:rPr>
          <w:rFonts w:ascii="Times New Roman" w:hAnsi="Times New Roman" w:cs="Times New Roman"/>
        </w:rPr>
        <w:t>С.</w:t>
      </w:r>
      <w:r>
        <w:rPr>
          <w:rFonts w:ascii="Times New Roman" w:hAnsi="Times New Roman" w:cs="Times New Roman"/>
        </w:rPr>
        <w:t xml:space="preserve"> </w:t>
      </w:r>
      <w:r w:rsidRPr="005C5AEF">
        <w:rPr>
          <w:rFonts w:ascii="Times New Roman" w:hAnsi="Times New Roman" w:cs="Times New Roman"/>
        </w:rPr>
        <w:t>235.</w:t>
      </w:r>
      <w:r>
        <w:tab/>
      </w:r>
    </w:p>
  </w:footnote>
  <w:footnote w:id="143">
    <w:p w:rsidR="007B5921" w:rsidRPr="00A3001E" w:rsidRDefault="007B5921" w:rsidP="00A872E0">
      <w:pPr>
        <w:pStyle w:val="a3"/>
        <w:rPr>
          <w:rFonts w:ascii="Times New Roman" w:hAnsi="Times New Roman" w:cs="Times New Roman"/>
        </w:rPr>
      </w:pPr>
      <w:r w:rsidRPr="00A3001E">
        <w:rPr>
          <w:rStyle w:val="a5"/>
          <w:rFonts w:ascii="Times New Roman" w:hAnsi="Times New Roman" w:cs="Times New Roman"/>
        </w:rPr>
        <w:footnoteRef/>
      </w:r>
      <w:r w:rsidRPr="00A3001E">
        <w:rPr>
          <w:rFonts w:ascii="Times New Roman" w:hAnsi="Times New Roman" w:cs="Times New Roman"/>
        </w:rPr>
        <w:t xml:space="preserve"> Керенская О. Л. Мертвые молчат… С. 110.</w:t>
      </w:r>
    </w:p>
  </w:footnote>
  <w:footnote w:id="144">
    <w:p w:rsidR="007B5921" w:rsidRPr="00A3001E" w:rsidRDefault="007B5921" w:rsidP="00A872E0">
      <w:pPr>
        <w:pStyle w:val="a3"/>
        <w:rPr>
          <w:rFonts w:ascii="Times New Roman" w:hAnsi="Times New Roman" w:cs="Times New Roman"/>
        </w:rPr>
      </w:pPr>
      <w:r w:rsidRPr="00A3001E">
        <w:rPr>
          <w:rStyle w:val="a5"/>
          <w:rFonts w:ascii="Times New Roman" w:hAnsi="Times New Roman" w:cs="Times New Roman"/>
        </w:rPr>
        <w:footnoteRef/>
      </w:r>
      <w:r w:rsidRPr="00A3001E">
        <w:rPr>
          <w:rFonts w:ascii="Times New Roman" w:hAnsi="Times New Roman" w:cs="Times New Roman"/>
        </w:rPr>
        <w:t xml:space="preserve"> «Черные тетради» Зинаиды Гиппиус // Звенья</w:t>
      </w:r>
      <w:r>
        <w:rPr>
          <w:rFonts w:ascii="Times New Roman" w:hAnsi="Times New Roman" w:cs="Times New Roman"/>
        </w:rPr>
        <w:t xml:space="preserve"> </w:t>
      </w:r>
      <w:r w:rsidRPr="00A3001E">
        <w:rPr>
          <w:rFonts w:ascii="Times New Roman" w:hAnsi="Times New Roman" w:cs="Times New Roman"/>
        </w:rPr>
        <w:t xml:space="preserve">: историч. </w:t>
      </w:r>
      <w:r>
        <w:rPr>
          <w:rFonts w:ascii="Times New Roman" w:hAnsi="Times New Roman" w:cs="Times New Roman"/>
        </w:rPr>
        <w:t>а</w:t>
      </w:r>
      <w:r w:rsidRPr="00A3001E">
        <w:rPr>
          <w:rFonts w:ascii="Times New Roman" w:hAnsi="Times New Roman" w:cs="Times New Roman"/>
        </w:rPr>
        <w:t>льманах. 1992. Вып. 2. С. 79.</w:t>
      </w:r>
    </w:p>
  </w:footnote>
  <w:footnote w:id="145">
    <w:p w:rsidR="007B5921" w:rsidRPr="004E079C" w:rsidRDefault="007B5921" w:rsidP="004E079C">
      <w:pPr>
        <w:pStyle w:val="a3"/>
        <w:jc w:val="both"/>
        <w:rPr>
          <w:rFonts w:ascii="Times New Roman" w:hAnsi="Times New Roman" w:cs="Times New Roman"/>
        </w:rPr>
      </w:pPr>
      <w:r w:rsidRPr="004E079C">
        <w:rPr>
          <w:rStyle w:val="a5"/>
          <w:rFonts w:ascii="Times New Roman" w:hAnsi="Times New Roman" w:cs="Times New Roman"/>
        </w:rPr>
        <w:footnoteRef/>
      </w:r>
      <w:r w:rsidRPr="004E079C">
        <w:rPr>
          <w:rFonts w:ascii="Times New Roman" w:hAnsi="Times New Roman" w:cs="Times New Roman"/>
        </w:rPr>
        <w:t xml:space="preserve"> Гордон Л. А., Клопов Э. В., Оников Л. А. Черты социалистического образа жизни: быт городских рабочих вчера, сегодня, завтра. М., 1977. С. 149. ; Гордон Л. А., Клопов Э. В., Оников Л. А. Общий характер перемен в содержании бытовых занятий и функций быта // Социологический калейдоскоп (памяти Леонида Абрамовича Гордона): сб. М., 2003. С. 158.</w:t>
      </w:r>
    </w:p>
  </w:footnote>
  <w:footnote w:id="146">
    <w:p w:rsidR="007B5921" w:rsidRPr="004E079C" w:rsidRDefault="007B5921" w:rsidP="004E079C">
      <w:pPr>
        <w:pStyle w:val="a3"/>
        <w:jc w:val="both"/>
        <w:rPr>
          <w:rFonts w:ascii="Times New Roman" w:hAnsi="Times New Roman" w:cs="Times New Roman"/>
        </w:rPr>
      </w:pPr>
      <w:r w:rsidRPr="004E079C">
        <w:rPr>
          <w:rStyle w:val="a5"/>
          <w:rFonts w:ascii="Times New Roman" w:hAnsi="Times New Roman" w:cs="Times New Roman"/>
        </w:rPr>
        <w:footnoteRef/>
      </w:r>
      <w:r w:rsidRPr="004E079C">
        <w:rPr>
          <w:rFonts w:ascii="Times New Roman" w:hAnsi="Times New Roman" w:cs="Times New Roman"/>
        </w:rPr>
        <w:t xml:space="preserve"> Цит. по Лебина Н. Б., Чистиков А. Н. Обыватель и реформы... С. 123.</w:t>
      </w:r>
    </w:p>
  </w:footnote>
  <w:footnote w:id="147">
    <w:p w:rsidR="007B5921" w:rsidRPr="004E079C" w:rsidRDefault="007B5921" w:rsidP="004E079C">
      <w:pPr>
        <w:pStyle w:val="a3"/>
        <w:jc w:val="both"/>
        <w:rPr>
          <w:rFonts w:ascii="Times New Roman" w:hAnsi="Times New Roman" w:cs="Times New Roman"/>
        </w:rPr>
      </w:pPr>
      <w:r w:rsidRPr="004E079C">
        <w:rPr>
          <w:rStyle w:val="a5"/>
          <w:rFonts w:ascii="Times New Roman" w:hAnsi="Times New Roman" w:cs="Times New Roman"/>
        </w:rPr>
        <w:footnoteRef/>
      </w:r>
      <w:r w:rsidRPr="004E079C">
        <w:rPr>
          <w:rFonts w:ascii="Times New Roman" w:hAnsi="Times New Roman" w:cs="Times New Roman"/>
        </w:rPr>
        <w:t xml:space="preserve"> Голицын К. Н. Записки князя Кирилла Николаевича. М., 1997. С. 159. </w:t>
      </w:r>
    </w:p>
  </w:footnote>
  <w:footnote w:id="148">
    <w:p w:rsidR="007B5921" w:rsidRDefault="007B5921" w:rsidP="005C02C8">
      <w:pPr>
        <w:pStyle w:val="a3"/>
        <w:jc w:val="both"/>
      </w:pPr>
      <w:r>
        <w:rPr>
          <w:rStyle w:val="a5"/>
        </w:rPr>
        <w:footnoteRef/>
      </w:r>
      <w:r>
        <w:t xml:space="preserve"> </w:t>
      </w:r>
      <w:r w:rsidRPr="005C02C8">
        <w:rPr>
          <w:rFonts w:ascii="Times New Roman" w:hAnsi="Times New Roman" w:cs="Times New Roman"/>
        </w:rPr>
        <w:t>Мариенгоф А. Б. Циники… С. 83.</w:t>
      </w:r>
      <w:r>
        <w:t xml:space="preserve"> </w:t>
      </w:r>
    </w:p>
  </w:footnote>
  <w:footnote w:id="149">
    <w:p w:rsidR="007B5921" w:rsidRDefault="007B5921" w:rsidP="004E079C">
      <w:pPr>
        <w:pStyle w:val="a3"/>
        <w:jc w:val="both"/>
      </w:pPr>
      <w:r w:rsidRPr="004E079C">
        <w:rPr>
          <w:rStyle w:val="a5"/>
          <w:rFonts w:ascii="Times New Roman" w:hAnsi="Times New Roman" w:cs="Times New Roman"/>
        </w:rPr>
        <w:footnoteRef/>
      </w:r>
      <w:r w:rsidRPr="004E079C">
        <w:rPr>
          <w:rFonts w:ascii="Times New Roman" w:hAnsi="Times New Roman" w:cs="Times New Roman"/>
        </w:rPr>
        <w:t xml:space="preserve"> Григоров Г., Шкотов С. Старый и новый быт... С. 48.</w:t>
      </w:r>
    </w:p>
  </w:footnote>
  <w:footnote w:id="150">
    <w:p w:rsidR="007B5921" w:rsidRPr="004E079C" w:rsidRDefault="007B5921" w:rsidP="00A872E0">
      <w:pPr>
        <w:pStyle w:val="a3"/>
        <w:rPr>
          <w:rFonts w:ascii="Times New Roman" w:hAnsi="Times New Roman" w:cs="Times New Roman"/>
        </w:rPr>
      </w:pPr>
      <w:r w:rsidRPr="004E079C">
        <w:rPr>
          <w:rStyle w:val="a5"/>
          <w:rFonts w:ascii="Times New Roman" w:hAnsi="Times New Roman" w:cs="Times New Roman"/>
        </w:rPr>
        <w:footnoteRef/>
      </w:r>
      <w:r w:rsidRPr="004E079C">
        <w:rPr>
          <w:rFonts w:ascii="Times New Roman" w:hAnsi="Times New Roman" w:cs="Times New Roman"/>
        </w:rPr>
        <w:t xml:space="preserve"> Крокодил. 1922. № 10. С. 6.</w:t>
      </w:r>
    </w:p>
  </w:footnote>
  <w:footnote w:id="151">
    <w:p w:rsidR="007B5921" w:rsidRPr="004E079C" w:rsidRDefault="007B5921" w:rsidP="00A872E0">
      <w:pPr>
        <w:pStyle w:val="a3"/>
        <w:rPr>
          <w:rFonts w:ascii="Times New Roman" w:hAnsi="Times New Roman" w:cs="Times New Roman"/>
        </w:rPr>
      </w:pPr>
      <w:r w:rsidRPr="004E079C">
        <w:rPr>
          <w:rStyle w:val="a5"/>
          <w:rFonts w:ascii="Times New Roman" w:hAnsi="Times New Roman" w:cs="Times New Roman"/>
        </w:rPr>
        <w:footnoteRef/>
      </w:r>
      <w:r w:rsidRPr="004E079C">
        <w:rPr>
          <w:rFonts w:ascii="Times New Roman" w:hAnsi="Times New Roman" w:cs="Times New Roman"/>
        </w:rPr>
        <w:t xml:space="preserve"> Лебина Н. Б. Повседневная жизнь советского города… С. 248.</w:t>
      </w:r>
    </w:p>
  </w:footnote>
  <w:footnote w:id="152">
    <w:p w:rsidR="007B5921" w:rsidRPr="004E079C" w:rsidRDefault="007B5921" w:rsidP="00A3001E">
      <w:pPr>
        <w:pStyle w:val="a3"/>
        <w:jc w:val="both"/>
        <w:rPr>
          <w:rFonts w:ascii="Times New Roman" w:hAnsi="Times New Roman" w:cs="Times New Roman"/>
        </w:rPr>
      </w:pPr>
      <w:r w:rsidRPr="004E079C">
        <w:rPr>
          <w:rStyle w:val="a5"/>
          <w:rFonts w:ascii="Times New Roman" w:hAnsi="Times New Roman" w:cs="Times New Roman"/>
        </w:rPr>
        <w:footnoteRef/>
      </w:r>
      <w:r w:rsidRPr="004E079C">
        <w:rPr>
          <w:rFonts w:ascii="Times New Roman" w:hAnsi="Times New Roman" w:cs="Times New Roman"/>
        </w:rPr>
        <w:t xml:space="preserve"> Власть и культурная интеллигенция. Документы ЦК РКП(б), ВЧК – ОГПУ – НКВД о культурной политике, 1917-1953.  М., 2002. С. 31-34, 43.</w:t>
      </w:r>
    </w:p>
  </w:footnote>
  <w:footnote w:id="153">
    <w:p w:rsidR="007B5921" w:rsidRPr="004E079C" w:rsidRDefault="007B5921" w:rsidP="00A3001E">
      <w:pPr>
        <w:pStyle w:val="a3"/>
        <w:jc w:val="both"/>
        <w:rPr>
          <w:rFonts w:ascii="Times New Roman" w:hAnsi="Times New Roman" w:cs="Times New Roman"/>
        </w:rPr>
      </w:pPr>
      <w:r w:rsidRPr="004E079C">
        <w:rPr>
          <w:rStyle w:val="a5"/>
          <w:rFonts w:ascii="Times New Roman" w:hAnsi="Times New Roman" w:cs="Times New Roman"/>
        </w:rPr>
        <w:footnoteRef/>
      </w:r>
      <w:r w:rsidRPr="004E079C">
        <w:rPr>
          <w:rFonts w:ascii="Times New Roman" w:hAnsi="Times New Roman" w:cs="Times New Roman"/>
        </w:rPr>
        <w:t xml:space="preserve"> Вся Москва</w:t>
      </w:r>
      <w:r>
        <w:rPr>
          <w:rFonts w:ascii="Times New Roman" w:hAnsi="Times New Roman" w:cs="Times New Roman"/>
        </w:rPr>
        <w:t>: адрес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и</w:t>
      </w:r>
      <w:proofErr w:type="gramEnd"/>
      <w:r>
        <w:rPr>
          <w:rFonts w:ascii="Times New Roman" w:hAnsi="Times New Roman" w:cs="Times New Roman"/>
        </w:rPr>
        <w:t xml:space="preserve"> справ. кн. на 1923 г.</w:t>
      </w:r>
      <w:r w:rsidRPr="004E079C">
        <w:rPr>
          <w:rFonts w:ascii="Times New Roman" w:hAnsi="Times New Roman" w:cs="Times New Roman"/>
        </w:rPr>
        <w:t xml:space="preserve"> М., 1923. С. 280-283.; Вся Москва</w:t>
      </w:r>
      <w:r>
        <w:rPr>
          <w:rFonts w:ascii="Times New Roman" w:hAnsi="Times New Roman" w:cs="Times New Roman"/>
        </w:rPr>
        <w:t>: адрес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и</w:t>
      </w:r>
      <w:proofErr w:type="gramEnd"/>
      <w:r>
        <w:rPr>
          <w:rFonts w:ascii="Times New Roman" w:hAnsi="Times New Roman" w:cs="Times New Roman"/>
        </w:rPr>
        <w:t xml:space="preserve"> справ. кн.  на 1924 г. </w:t>
      </w:r>
      <w:r w:rsidRPr="004E079C">
        <w:rPr>
          <w:rFonts w:ascii="Times New Roman" w:hAnsi="Times New Roman" w:cs="Times New Roman"/>
        </w:rPr>
        <w:t>М., 1924. С. 135-138.</w:t>
      </w:r>
    </w:p>
  </w:footnote>
  <w:footnote w:id="154">
    <w:p w:rsidR="007B5921" w:rsidRPr="004E079C" w:rsidRDefault="007B5921" w:rsidP="00A3001E">
      <w:pPr>
        <w:pStyle w:val="a3"/>
        <w:jc w:val="both"/>
        <w:rPr>
          <w:rFonts w:ascii="Times New Roman" w:hAnsi="Times New Roman" w:cs="Times New Roman"/>
        </w:rPr>
      </w:pPr>
      <w:r w:rsidRPr="004E079C">
        <w:rPr>
          <w:rStyle w:val="a5"/>
          <w:rFonts w:ascii="Times New Roman" w:hAnsi="Times New Roman" w:cs="Times New Roman"/>
        </w:rPr>
        <w:footnoteRef/>
      </w:r>
      <w:r w:rsidRPr="004E079C">
        <w:rPr>
          <w:rFonts w:ascii="Times New Roman" w:hAnsi="Times New Roman" w:cs="Times New Roman"/>
        </w:rPr>
        <w:t xml:space="preserve"> Известия ВЦИК. 1923. 11 марта. </w:t>
      </w:r>
    </w:p>
  </w:footnote>
  <w:footnote w:id="155">
    <w:p w:rsidR="007B5921" w:rsidRPr="004E079C" w:rsidRDefault="007B5921" w:rsidP="00A3001E">
      <w:pPr>
        <w:pStyle w:val="a3"/>
        <w:jc w:val="both"/>
        <w:rPr>
          <w:rFonts w:ascii="Times New Roman" w:hAnsi="Times New Roman" w:cs="Times New Roman"/>
        </w:rPr>
      </w:pPr>
      <w:r w:rsidRPr="004E079C">
        <w:rPr>
          <w:rStyle w:val="a5"/>
          <w:rFonts w:ascii="Times New Roman" w:hAnsi="Times New Roman" w:cs="Times New Roman"/>
        </w:rPr>
        <w:footnoteRef/>
      </w:r>
      <w:r w:rsidRPr="004E079C">
        <w:rPr>
          <w:rFonts w:ascii="Times New Roman" w:hAnsi="Times New Roman" w:cs="Times New Roman"/>
        </w:rPr>
        <w:t xml:space="preserve"> Крокодил. 1922. № 7. С. 11.</w:t>
      </w:r>
    </w:p>
  </w:footnote>
  <w:footnote w:id="156">
    <w:p w:rsidR="007B5921" w:rsidRPr="00A3001E" w:rsidRDefault="007B5921" w:rsidP="00A3001E">
      <w:pPr>
        <w:pStyle w:val="a3"/>
        <w:jc w:val="both"/>
        <w:rPr>
          <w:rFonts w:ascii="Times New Roman" w:hAnsi="Times New Roman" w:cs="Times New Roman"/>
        </w:rPr>
      </w:pPr>
      <w:r w:rsidRPr="004E079C">
        <w:rPr>
          <w:rStyle w:val="a5"/>
          <w:rFonts w:ascii="Times New Roman" w:hAnsi="Times New Roman" w:cs="Times New Roman"/>
        </w:rPr>
        <w:footnoteRef/>
      </w:r>
      <w:r w:rsidRPr="004E079C">
        <w:rPr>
          <w:rFonts w:ascii="Times New Roman" w:hAnsi="Times New Roman" w:cs="Times New Roman"/>
        </w:rPr>
        <w:t xml:space="preserve"> Огонек. 1923. № 15. С. 14.</w:t>
      </w:r>
    </w:p>
  </w:footnote>
  <w:footnote w:id="157">
    <w:p w:rsidR="007B5921" w:rsidRPr="00A3001E" w:rsidRDefault="007B5921" w:rsidP="00A3001E">
      <w:pPr>
        <w:pStyle w:val="a3"/>
        <w:jc w:val="both"/>
        <w:rPr>
          <w:rFonts w:ascii="Times New Roman" w:hAnsi="Times New Roman" w:cs="Times New Roman"/>
        </w:rPr>
      </w:pPr>
      <w:r w:rsidRPr="00A3001E">
        <w:rPr>
          <w:rStyle w:val="a5"/>
          <w:rFonts w:ascii="Times New Roman" w:hAnsi="Times New Roman" w:cs="Times New Roman"/>
        </w:rPr>
        <w:footnoteRef/>
      </w:r>
      <w:r w:rsidRPr="00A3001E">
        <w:rPr>
          <w:rFonts w:ascii="Times New Roman" w:hAnsi="Times New Roman" w:cs="Times New Roman"/>
        </w:rPr>
        <w:t xml:space="preserve"> </w:t>
      </w:r>
      <w:r w:rsidRPr="00FB775A">
        <w:rPr>
          <w:rFonts w:ascii="Times New Roman" w:hAnsi="Times New Roman" w:cs="Times New Roman"/>
          <w:iCs/>
        </w:rPr>
        <w:t>Окунев Н.</w:t>
      </w:r>
      <w:r>
        <w:rPr>
          <w:rFonts w:ascii="Times New Roman" w:hAnsi="Times New Roman" w:cs="Times New Roman"/>
          <w:iCs/>
        </w:rPr>
        <w:t xml:space="preserve"> </w:t>
      </w:r>
      <w:r w:rsidRPr="00FB775A">
        <w:rPr>
          <w:rFonts w:ascii="Times New Roman" w:hAnsi="Times New Roman" w:cs="Times New Roman"/>
          <w:iCs/>
        </w:rPr>
        <w:t>П.</w:t>
      </w:r>
      <w:r w:rsidRPr="00A3001E">
        <w:rPr>
          <w:rFonts w:ascii="Times New Roman" w:hAnsi="Times New Roman" w:cs="Times New Roman"/>
          <w:i/>
          <w:iCs/>
        </w:rPr>
        <w:t xml:space="preserve"> </w:t>
      </w:r>
      <w:r w:rsidRPr="00A3001E">
        <w:rPr>
          <w:rFonts w:ascii="Times New Roman" w:hAnsi="Times New Roman" w:cs="Times New Roman"/>
        </w:rPr>
        <w:t>Дневник мос</w:t>
      </w:r>
      <w:r>
        <w:rPr>
          <w:rFonts w:ascii="Times New Roman" w:hAnsi="Times New Roman" w:cs="Times New Roman"/>
        </w:rPr>
        <w:t>квича (1917-1924). Париж, 1990</w:t>
      </w:r>
      <w:r w:rsidRPr="00A3001E">
        <w:rPr>
          <w:rFonts w:ascii="Times New Roman" w:hAnsi="Times New Roman" w:cs="Times New Roman"/>
        </w:rPr>
        <w:t>. С.</w:t>
      </w:r>
      <w:r>
        <w:rPr>
          <w:rFonts w:ascii="Times New Roman" w:hAnsi="Times New Roman" w:cs="Times New Roman"/>
        </w:rPr>
        <w:t xml:space="preserve"> </w:t>
      </w:r>
      <w:r w:rsidRPr="00A3001E">
        <w:rPr>
          <w:rFonts w:ascii="Times New Roman" w:hAnsi="Times New Roman" w:cs="Times New Roman"/>
        </w:rPr>
        <w:t xml:space="preserve">207.; </w:t>
      </w:r>
      <w:r w:rsidRPr="00FB775A">
        <w:rPr>
          <w:rFonts w:ascii="Times New Roman" w:hAnsi="Times New Roman" w:cs="Times New Roman"/>
          <w:iCs/>
        </w:rPr>
        <w:t>Богданов И.</w:t>
      </w:r>
      <w:r w:rsidRPr="00A3001E">
        <w:rPr>
          <w:rFonts w:ascii="Times New Roman" w:hAnsi="Times New Roman" w:cs="Times New Roman"/>
          <w:i/>
          <w:iCs/>
        </w:rPr>
        <w:t xml:space="preserve"> </w:t>
      </w:r>
      <w:r w:rsidRPr="00A3001E">
        <w:rPr>
          <w:rFonts w:ascii="Times New Roman" w:hAnsi="Times New Roman" w:cs="Times New Roman"/>
        </w:rPr>
        <w:t>На углу всех улиц. СПб.,</w:t>
      </w:r>
      <w:r>
        <w:rPr>
          <w:rFonts w:ascii="Times New Roman" w:hAnsi="Times New Roman" w:cs="Times New Roman"/>
        </w:rPr>
        <w:t xml:space="preserve"> </w:t>
      </w:r>
      <w:r w:rsidRPr="00A3001E">
        <w:rPr>
          <w:rFonts w:ascii="Times New Roman" w:hAnsi="Times New Roman" w:cs="Times New Roman"/>
        </w:rPr>
        <w:t>2005, С.</w:t>
      </w:r>
      <w:r>
        <w:rPr>
          <w:rFonts w:ascii="Times New Roman" w:hAnsi="Times New Roman" w:cs="Times New Roman"/>
        </w:rPr>
        <w:t xml:space="preserve"> </w:t>
      </w:r>
      <w:r w:rsidRPr="00A3001E">
        <w:rPr>
          <w:rFonts w:ascii="Times New Roman" w:hAnsi="Times New Roman" w:cs="Times New Roman"/>
        </w:rPr>
        <w:t xml:space="preserve">50, </w:t>
      </w:r>
      <w:r>
        <w:rPr>
          <w:rFonts w:ascii="Times New Roman" w:hAnsi="Times New Roman" w:cs="Times New Roman"/>
        </w:rPr>
        <w:t>91-</w:t>
      </w:r>
      <w:r w:rsidRPr="00A3001E">
        <w:rPr>
          <w:rFonts w:ascii="Times New Roman" w:hAnsi="Times New Roman" w:cs="Times New Roman"/>
        </w:rPr>
        <w:t>92.</w:t>
      </w:r>
    </w:p>
  </w:footnote>
  <w:footnote w:id="158">
    <w:p w:rsidR="007B5921" w:rsidRPr="00FB775A" w:rsidRDefault="007B5921" w:rsidP="00FB775A">
      <w:pPr>
        <w:pStyle w:val="a3"/>
        <w:jc w:val="both"/>
        <w:rPr>
          <w:rFonts w:ascii="Times New Roman" w:hAnsi="Times New Roman" w:cs="Times New Roman"/>
        </w:rPr>
      </w:pPr>
      <w:r w:rsidRPr="00FB775A">
        <w:rPr>
          <w:rStyle w:val="a5"/>
          <w:rFonts w:ascii="Times New Roman" w:hAnsi="Times New Roman" w:cs="Times New Roman"/>
        </w:rPr>
        <w:footnoteRef/>
      </w:r>
      <w:r w:rsidRPr="00FB775A">
        <w:rPr>
          <w:rFonts w:ascii="Times New Roman" w:hAnsi="Times New Roman" w:cs="Times New Roman"/>
        </w:rPr>
        <w:t xml:space="preserve"> </w:t>
      </w:r>
      <w:r w:rsidRPr="00FB775A">
        <w:rPr>
          <w:rFonts w:ascii="Times New Roman" w:hAnsi="Times New Roman" w:cs="Times New Roman"/>
          <w:iCs/>
        </w:rPr>
        <w:t>Ивнев Р.</w:t>
      </w:r>
      <w:r w:rsidRPr="00FB775A">
        <w:rPr>
          <w:rFonts w:ascii="Times New Roman" w:hAnsi="Times New Roman" w:cs="Times New Roman"/>
          <w:i/>
          <w:iCs/>
        </w:rPr>
        <w:t xml:space="preserve"> </w:t>
      </w:r>
      <w:r w:rsidRPr="00FB775A">
        <w:rPr>
          <w:rFonts w:ascii="Times New Roman" w:hAnsi="Times New Roman" w:cs="Times New Roman"/>
        </w:rPr>
        <w:t>Богема</w:t>
      </w:r>
      <w:r>
        <w:rPr>
          <w:rFonts w:ascii="Times New Roman" w:hAnsi="Times New Roman" w:cs="Times New Roman"/>
        </w:rPr>
        <w:t xml:space="preserve">… </w:t>
      </w:r>
      <w:r w:rsidRPr="00FB775A">
        <w:rPr>
          <w:rFonts w:ascii="Times New Roman" w:hAnsi="Times New Roman" w:cs="Times New Roman"/>
        </w:rPr>
        <w:t>С. 47, 48, 56.</w:t>
      </w:r>
    </w:p>
  </w:footnote>
  <w:footnote w:id="159">
    <w:p w:rsidR="007B5921" w:rsidRPr="00FB775A" w:rsidRDefault="007B5921" w:rsidP="00FB775A">
      <w:pPr>
        <w:pStyle w:val="a3"/>
        <w:jc w:val="both"/>
        <w:rPr>
          <w:rFonts w:ascii="Times New Roman" w:hAnsi="Times New Roman" w:cs="Times New Roman"/>
        </w:rPr>
      </w:pPr>
      <w:r w:rsidRPr="00FB775A">
        <w:rPr>
          <w:rStyle w:val="a5"/>
          <w:rFonts w:ascii="Times New Roman" w:hAnsi="Times New Roman" w:cs="Times New Roman"/>
        </w:rPr>
        <w:footnoteRef/>
      </w:r>
      <w:r w:rsidRPr="00FB775A">
        <w:rPr>
          <w:rFonts w:ascii="Times New Roman" w:hAnsi="Times New Roman" w:cs="Times New Roman"/>
        </w:rPr>
        <w:t xml:space="preserve"> Мариенгоф А.</w:t>
      </w:r>
      <w:r>
        <w:rPr>
          <w:rFonts w:ascii="Times New Roman" w:hAnsi="Times New Roman" w:cs="Times New Roman"/>
        </w:rPr>
        <w:t xml:space="preserve"> </w:t>
      </w:r>
      <w:r w:rsidRPr="00FB775A">
        <w:rPr>
          <w:rFonts w:ascii="Times New Roman" w:hAnsi="Times New Roman" w:cs="Times New Roman"/>
        </w:rPr>
        <w:t xml:space="preserve">Б. Роман без вранья </w:t>
      </w:r>
      <w:r>
        <w:rPr>
          <w:rFonts w:ascii="Times New Roman" w:hAnsi="Times New Roman" w:cs="Times New Roman"/>
        </w:rPr>
        <w:t xml:space="preserve">… </w:t>
      </w:r>
      <w:r w:rsidRPr="00FB775A">
        <w:rPr>
          <w:rFonts w:ascii="Times New Roman" w:hAnsi="Times New Roman" w:cs="Times New Roman"/>
        </w:rPr>
        <w:t>С. 554.</w:t>
      </w:r>
    </w:p>
  </w:footnote>
  <w:footnote w:id="160">
    <w:p w:rsidR="007B5921" w:rsidRPr="00FB775A" w:rsidRDefault="007B5921" w:rsidP="00FB775A">
      <w:pPr>
        <w:pStyle w:val="a3"/>
        <w:jc w:val="both"/>
        <w:rPr>
          <w:rFonts w:ascii="Times New Roman" w:hAnsi="Times New Roman" w:cs="Times New Roman"/>
        </w:rPr>
      </w:pPr>
      <w:r w:rsidRPr="00FB775A">
        <w:rPr>
          <w:rStyle w:val="a5"/>
          <w:rFonts w:ascii="Times New Roman" w:hAnsi="Times New Roman" w:cs="Times New Roman"/>
        </w:rPr>
        <w:footnoteRef/>
      </w:r>
      <w:r w:rsidRPr="00FB775A">
        <w:rPr>
          <w:rFonts w:ascii="Times New Roman" w:hAnsi="Times New Roman" w:cs="Times New Roman"/>
        </w:rPr>
        <w:t xml:space="preserve">  Окунев Н. П. Дневник москвича… С. 182, 185.</w:t>
      </w:r>
    </w:p>
  </w:footnote>
  <w:footnote w:id="161">
    <w:p w:rsidR="007B5921" w:rsidRPr="00FB775A" w:rsidRDefault="007B5921" w:rsidP="00FB775A">
      <w:pPr>
        <w:pStyle w:val="a3"/>
        <w:jc w:val="both"/>
        <w:rPr>
          <w:rFonts w:ascii="Times New Roman" w:hAnsi="Times New Roman" w:cs="Times New Roman"/>
        </w:rPr>
      </w:pPr>
      <w:r w:rsidRPr="00FB775A">
        <w:rPr>
          <w:rStyle w:val="a5"/>
          <w:rFonts w:ascii="Times New Roman" w:hAnsi="Times New Roman" w:cs="Times New Roman"/>
        </w:rPr>
        <w:footnoteRef/>
      </w:r>
      <w:r w:rsidRPr="00FB775A">
        <w:rPr>
          <w:rFonts w:ascii="Times New Roman" w:hAnsi="Times New Roman" w:cs="Times New Roman"/>
        </w:rPr>
        <w:t xml:space="preserve"> Там же. С. 242-243.</w:t>
      </w:r>
    </w:p>
  </w:footnote>
  <w:footnote w:id="162">
    <w:p w:rsidR="007B5921" w:rsidRPr="007C7CA1" w:rsidRDefault="007B5921" w:rsidP="00A872E0">
      <w:pPr>
        <w:pStyle w:val="a3"/>
        <w:rPr>
          <w:rFonts w:ascii="Times New Roman" w:hAnsi="Times New Roman" w:cs="Times New Roman"/>
        </w:rPr>
      </w:pPr>
      <w:r w:rsidRPr="007C7CA1">
        <w:rPr>
          <w:rStyle w:val="a5"/>
          <w:rFonts w:ascii="Times New Roman" w:hAnsi="Times New Roman" w:cs="Times New Roman"/>
        </w:rPr>
        <w:footnoteRef/>
      </w:r>
      <w:r w:rsidRPr="007C7CA1">
        <w:rPr>
          <w:rFonts w:ascii="Times New Roman" w:hAnsi="Times New Roman" w:cs="Times New Roman"/>
        </w:rPr>
        <w:t xml:space="preserve"> </w:t>
      </w:r>
      <w:r w:rsidRPr="007C7CA1">
        <w:rPr>
          <w:rFonts w:ascii="Times New Roman" w:hAnsi="Times New Roman" w:cs="Times New Roman"/>
          <w:iCs/>
        </w:rPr>
        <w:t>Ивнев Р.  Богема</w:t>
      </w:r>
      <w:r>
        <w:rPr>
          <w:rFonts w:ascii="Times New Roman" w:hAnsi="Times New Roman" w:cs="Times New Roman"/>
          <w:iCs/>
        </w:rPr>
        <w:t>…</w:t>
      </w:r>
      <w:r w:rsidRPr="007C7CA1">
        <w:rPr>
          <w:rFonts w:ascii="Times New Roman" w:hAnsi="Times New Roman" w:cs="Times New Roman"/>
          <w:iCs/>
        </w:rPr>
        <w:t xml:space="preserve"> </w:t>
      </w:r>
      <w:r w:rsidRPr="007C7CA1">
        <w:rPr>
          <w:rFonts w:ascii="Times New Roman" w:hAnsi="Times New Roman" w:cs="Times New Roman"/>
        </w:rPr>
        <w:t>С. 161-162.</w:t>
      </w:r>
    </w:p>
  </w:footnote>
  <w:footnote w:id="163">
    <w:p w:rsidR="007B5921" w:rsidRPr="007C7CA1" w:rsidRDefault="007B5921" w:rsidP="00A872E0">
      <w:pPr>
        <w:pStyle w:val="a3"/>
        <w:rPr>
          <w:rFonts w:ascii="Times New Roman" w:hAnsi="Times New Roman" w:cs="Times New Roman"/>
        </w:rPr>
      </w:pPr>
      <w:r w:rsidRPr="007C7CA1">
        <w:rPr>
          <w:rStyle w:val="a5"/>
          <w:rFonts w:ascii="Times New Roman" w:hAnsi="Times New Roman" w:cs="Times New Roman"/>
        </w:rPr>
        <w:footnoteRef/>
      </w:r>
      <w:r w:rsidRPr="007C7CA1">
        <w:rPr>
          <w:rFonts w:ascii="Times New Roman" w:hAnsi="Times New Roman" w:cs="Times New Roman"/>
        </w:rPr>
        <w:t xml:space="preserve"> Там же. С. 189-192.</w:t>
      </w:r>
    </w:p>
  </w:footnote>
  <w:footnote w:id="164">
    <w:p w:rsidR="007B5921" w:rsidRPr="004E079C" w:rsidRDefault="007B5921" w:rsidP="00A872E0">
      <w:pPr>
        <w:pStyle w:val="a3"/>
        <w:rPr>
          <w:rFonts w:ascii="Times New Roman" w:hAnsi="Times New Roman" w:cs="Times New Roman"/>
        </w:rPr>
      </w:pPr>
      <w:r w:rsidRPr="004E079C">
        <w:rPr>
          <w:rStyle w:val="a5"/>
          <w:rFonts w:ascii="Times New Roman" w:hAnsi="Times New Roman" w:cs="Times New Roman"/>
        </w:rPr>
        <w:footnoteRef/>
      </w:r>
      <w:r w:rsidRPr="004E079C">
        <w:rPr>
          <w:rFonts w:ascii="Times New Roman" w:hAnsi="Times New Roman" w:cs="Times New Roman"/>
        </w:rPr>
        <w:t xml:space="preserve"> Рюрик Ивнев. Дневник.... С. 339, 356, 546-547.</w:t>
      </w:r>
    </w:p>
  </w:footnote>
  <w:footnote w:id="165">
    <w:p w:rsidR="007B5921" w:rsidRPr="004E079C" w:rsidRDefault="007B5921" w:rsidP="007C7CA1">
      <w:pPr>
        <w:pStyle w:val="a3"/>
        <w:jc w:val="both"/>
        <w:rPr>
          <w:rFonts w:ascii="Times New Roman" w:hAnsi="Times New Roman" w:cs="Times New Roman"/>
        </w:rPr>
      </w:pPr>
      <w:r w:rsidRPr="004E079C">
        <w:rPr>
          <w:rStyle w:val="a5"/>
          <w:rFonts w:ascii="Times New Roman" w:hAnsi="Times New Roman" w:cs="Times New Roman"/>
        </w:rPr>
        <w:footnoteRef/>
      </w:r>
      <w:r w:rsidRPr="004E079C">
        <w:rPr>
          <w:rFonts w:ascii="Times New Roman" w:hAnsi="Times New Roman" w:cs="Times New Roman"/>
        </w:rPr>
        <w:t xml:space="preserve"> Мариенгоф А. Б. Мой век... С. 295-296. </w:t>
      </w:r>
    </w:p>
  </w:footnote>
  <w:footnote w:id="166">
    <w:p w:rsidR="007B5921" w:rsidRPr="004E079C" w:rsidRDefault="007B5921" w:rsidP="00A872E0">
      <w:pPr>
        <w:pStyle w:val="a3"/>
        <w:rPr>
          <w:rFonts w:ascii="Times New Roman" w:hAnsi="Times New Roman" w:cs="Times New Roman"/>
        </w:rPr>
      </w:pPr>
      <w:r w:rsidRPr="004E079C">
        <w:rPr>
          <w:rStyle w:val="a5"/>
          <w:rFonts w:ascii="Times New Roman" w:hAnsi="Times New Roman" w:cs="Times New Roman"/>
        </w:rPr>
        <w:footnoteRef/>
      </w:r>
      <w:r w:rsidRPr="004E079C">
        <w:rPr>
          <w:rFonts w:ascii="Times New Roman" w:hAnsi="Times New Roman" w:cs="Times New Roman"/>
        </w:rPr>
        <w:t xml:space="preserve"> Беловинский Л. В. Энциклопедический словарь советской повседневной жизни. М., 2015. С. 164. </w:t>
      </w:r>
    </w:p>
  </w:footnote>
  <w:footnote w:id="167">
    <w:p w:rsidR="007B5921" w:rsidRDefault="007B5921" w:rsidP="00A872E0">
      <w:pPr>
        <w:pStyle w:val="a3"/>
      </w:pPr>
      <w:r w:rsidRPr="004E079C">
        <w:rPr>
          <w:rStyle w:val="a5"/>
          <w:rFonts w:ascii="Times New Roman" w:hAnsi="Times New Roman" w:cs="Times New Roman"/>
        </w:rPr>
        <w:footnoteRef/>
      </w:r>
      <w:r w:rsidRPr="004E079C">
        <w:rPr>
          <w:rFonts w:ascii="Times New Roman" w:hAnsi="Times New Roman" w:cs="Times New Roman"/>
        </w:rPr>
        <w:t xml:space="preserve"> Мариенгоф А. Б. Циники… С. 107-108.</w:t>
      </w:r>
    </w:p>
  </w:footnote>
  <w:footnote w:id="168">
    <w:p w:rsidR="007B5921" w:rsidRPr="0082147A" w:rsidRDefault="007B5921" w:rsidP="0082147A">
      <w:pPr>
        <w:pStyle w:val="a3"/>
        <w:jc w:val="both"/>
        <w:rPr>
          <w:rFonts w:ascii="Times New Roman" w:hAnsi="Times New Roman" w:cs="Times New Roman"/>
        </w:rPr>
      </w:pPr>
      <w:r w:rsidRPr="0082147A">
        <w:rPr>
          <w:rStyle w:val="a5"/>
          <w:rFonts w:ascii="Times New Roman" w:hAnsi="Times New Roman" w:cs="Times New Roman"/>
        </w:rPr>
        <w:footnoteRef/>
      </w:r>
      <w:r w:rsidRPr="0082147A">
        <w:rPr>
          <w:rFonts w:ascii="Times New Roman" w:hAnsi="Times New Roman" w:cs="Times New Roman"/>
        </w:rPr>
        <w:t xml:space="preserve"> Собрание узаконений и распоряжений правительства за 1920 г.</w:t>
      </w:r>
      <w:r>
        <w:rPr>
          <w:rFonts w:ascii="Times New Roman" w:hAnsi="Times New Roman" w:cs="Times New Roman"/>
        </w:rPr>
        <w:t>.</w:t>
      </w:r>
      <w:r w:rsidRPr="0082147A">
        <w:rPr>
          <w:rFonts w:ascii="Times New Roman" w:hAnsi="Times New Roman" w:cs="Times New Roman"/>
        </w:rPr>
        <w:t>. С. 2-4.</w:t>
      </w:r>
    </w:p>
  </w:footnote>
  <w:footnote w:id="169">
    <w:p w:rsidR="007B5921" w:rsidRPr="0082147A" w:rsidRDefault="007B5921" w:rsidP="0082147A">
      <w:pPr>
        <w:pStyle w:val="a3"/>
        <w:jc w:val="both"/>
        <w:rPr>
          <w:rFonts w:ascii="Times New Roman" w:hAnsi="Times New Roman" w:cs="Times New Roman"/>
        </w:rPr>
      </w:pPr>
      <w:r w:rsidRPr="0082147A">
        <w:rPr>
          <w:rStyle w:val="a5"/>
          <w:rFonts w:ascii="Times New Roman" w:hAnsi="Times New Roman" w:cs="Times New Roman"/>
        </w:rPr>
        <w:footnoteRef/>
      </w:r>
      <w:r w:rsidRPr="0082147A">
        <w:rPr>
          <w:rFonts w:ascii="Times New Roman" w:hAnsi="Times New Roman" w:cs="Times New Roman"/>
        </w:rPr>
        <w:t xml:space="preserve"> Курукин И. В., Никулина Е. А. Повседневная жизнь русского </w:t>
      </w:r>
      <w:proofErr w:type="gramStart"/>
      <w:r w:rsidRPr="0082147A">
        <w:rPr>
          <w:rFonts w:ascii="Times New Roman" w:hAnsi="Times New Roman" w:cs="Times New Roman"/>
        </w:rPr>
        <w:t>кабака</w:t>
      </w:r>
      <w:proofErr w:type="gramEnd"/>
      <w:r w:rsidRPr="0082147A">
        <w:rPr>
          <w:rFonts w:ascii="Times New Roman" w:hAnsi="Times New Roman" w:cs="Times New Roman"/>
        </w:rPr>
        <w:t xml:space="preserve"> … С. 378.</w:t>
      </w:r>
    </w:p>
  </w:footnote>
  <w:footnote w:id="170">
    <w:p w:rsidR="007B5921" w:rsidRPr="00995AFD" w:rsidRDefault="007B5921" w:rsidP="0082147A">
      <w:pPr>
        <w:pStyle w:val="a3"/>
        <w:jc w:val="both"/>
        <w:rPr>
          <w:rFonts w:ascii="Times New Roman" w:hAnsi="Times New Roman" w:cs="Times New Roman"/>
        </w:rPr>
      </w:pPr>
      <w:r w:rsidRPr="0082147A">
        <w:rPr>
          <w:rStyle w:val="a5"/>
          <w:rFonts w:ascii="Times New Roman" w:hAnsi="Times New Roman" w:cs="Times New Roman"/>
        </w:rPr>
        <w:footnoteRef/>
      </w:r>
      <w:r w:rsidRPr="0082147A">
        <w:rPr>
          <w:rFonts w:ascii="Times New Roman" w:hAnsi="Times New Roman" w:cs="Times New Roman"/>
        </w:rPr>
        <w:t xml:space="preserve"> Там же. С. 378-379.</w:t>
      </w:r>
    </w:p>
  </w:footnote>
  <w:footnote w:id="171">
    <w:p w:rsidR="007B5921" w:rsidRPr="0082147A" w:rsidRDefault="007B5921" w:rsidP="00A872E0">
      <w:pPr>
        <w:pStyle w:val="a3"/>
        <w:rPr>
          <w:rFonts w:ascii="Times New Roman" w:hAnsi="Times New Roman" w:cs="Times New Roman"/>
        </w:rPr>
      </w:pPr>
      <w:r w:rsidRPr="0082147A">
        <w:rPr>
          <w:rStyle w:val="a5"/>
          <w:rFonts w:ascii="Times New Roman" w:hAnsi="Times New Roman" w:cs="Times New Roman"/>
        </w:rPr>
        <w:footnoteRef/>
      </w:r>
      <w:r w:rsidRPr="0082147A">
        <w:rPr>
          <w:rFonts w:ascii="Times New Roman" w:hAnsi="Times New Roman" w:cs="Times New Roman"/>
        </w:rPr>
        <w:t xml:space="preserve"> Окунев Н. П. Дневник москвича… С. 204. </w:t>
      </w:r>
    </w:p>
  </w:footnote>
  <w:footnote w:id="172">
    <w:p w:rsidR="007B5921" w:rsidRPr="0082147A" w:rsidRDefault="007B5921" w:rsidP="00A872E0">
      <w:pPr>
        <w:pStyle w:val="a3"/>
        <w:rPr>
          <w:rFonts w:ascii="Times New Roman" w:hAnsi="Times New Roman" w:cs="Times New Roman"/>
        </w:rPr>
      </w:pPr>
      <w:r w:rsidRPr="0082147A">
        <w:rPr>
          <w:rStyle w:val="a5"/>
          <w:rFonts w:ascii="Times New Roman" w:hAnsi="Times New Roman" w:cs="Times New Roman"/>
        </w:rPr>
        <w:footnoteRef/>
      </w:r>
      <w:r w:rsidRPr="0082147A">
        <w:rPr>
          <w:rFonts w:ascii="Times New Roman" w:hAnsi="Times New Roman" w:cs="Times New Roman"/>
        </w:rPr>
        <w:t xml:space="preserve"> </w:t>
      </w:r>
      <w:r>
        <w:rPr>
          <w:rFonts w:ascii="Times New Roman" w:hAnsi="Times New Roman" w:cs="Times New Roman"/>
        </w:rPr>
        <w:t xml:space="preserve">Там же. </w:t>
      </w:r>
      <w:r w:rsidRPr="0082147A">
        <w:rPr>
          <w:rFonts w:ascii="Times New Roman" w:hAnsi="Times New Roman" w:cs="Times New Roman"/>
        </w:rPr>
        <w:t>С. 188, 249.</w:t>
      </w:r>
    </w:p>
  </w:footnote>
  <w:footnote w:id="173">
    <w:p w:rsidR="007B5921" w:rsidRPr="0082147A" w:rsidRDefault="007B5921" w:rsidP="00A872E0">
      <w:pPr>
        <w:pStyle w:val="a3"/>
        <w:rPr>
          <w:rFonts w:ascii="Times New Roman" w:hAnsi="Times New Roman" w:cs="Times New Roman"/>
        </w:rPr>
      </w:pPr>
      <w:r w:rsidRPr="0082147A">
        <w:rPr>
          <w:rStyle w:val="a5"/>
          <w:rFonts w:ascii="Times New Roman" w:hAnsi="Times New Roman" w:cs="Times New Roman"/>
        </w:rPr>
        <w:footnoteRef/>
      </w:r>
      <w:r w:rsidRPr="0082147A">
        <w:rPr>
          <w:rFonts w:ascii="Times New Roman" w:hAnsi="Times New Roman" w:cs="Times New Roman"/>
        </w:rPr>
        <w:t xml:space="preserve"> Собрание узаконений и распоряжений правительства за 1921 г. </w:t>
      </w:r>
      <w:r>
        <w:rPr>
          <w:rFonts w:ascii="Times New Roman" w:hAnsi="Times New Roman" w:cs="Times New Roman"/>
        </w:rPr>
        <w:t xml:space="preserve">… </w:t>
      </w:r>
      <w:r w:rsidRPr="0082147A">
        <w:rPr>
          <w:rFonts w:ascii="Times New Roman" w:hAnsi="Times New Roman" w:cs="Times New Roman"/>
        </w:rPr>
        <w:t>С. 711-713</w:t>
      </w:r>
    </w:p>
  </w:footnote>
  <w:footnote w:id="174">
    <w:p w:rsidR="007B5921" w:rsidRDefault="007B5921" w:rsidP="00A872E0">
      <w:pPr>
        <w:pStyle w:val="a3"/>
      </w:pPr>
      <w:r w:rsidRPr="0082147A">
        <w:rPr>
          <w:rStyle w:val="a5"/>
          <w:rFonts w:ascii="Times New Roman" w:hAnsi="Times New Roman" w:cs="Times New Roman"/>
        </w:rPr>
        <w:footnoteRef/>
      </w:r>
      <w:r w:rsidRPr="0082147A">
        <w:rPr>
          <w:rFonts w:ascii="Times New Roman" w:hAnsi="Times New Roman" w:cs="Times New Roman"/>
        </w:rPr>
        <w:t xml:space="preserve"> Там же. С. 1108-1109.</w:t>
      </w:r>
    </w:p>
  </w:footnote>
  <w:footnote w:id="175">
    <w:p w:rsidR="007B5921" w:rsidRDefault="007B5921" w:rsidP="00BC4937">
      <w:pPr>
        <w:pStyle w:val="a3"/>
      </w:pPr>
      <w:r>
        <w:rPr>
          <w:rStyle w:val="a5"/>
        </w:rPr>
        <w:footnoteRef/>
      </w:r>
      <w:r>
        <w:t xml:space="preserve"> </w:t>
      </w:r>
      <w:r w:rsidRPr="007D3FF0">
        <w:rPr>
          <w:rFonts w:ascii="Times New Roman" w:hAnsi="Times New Roman" w:cs="Times New Roman"/>
        </w:rPr>
        <w:t>Орлов И. Б. Новая политика — новое веселие // Веселие Руси. ХХ век. Градус новейшей российской истории: от «пьяного бюджета» до «сухого закона». М., 2007. С. 241.</w:t>
      </w:r>
      <w:r>
        <w:rPr>
          <w:rFonts w:ascii="Times New Roman" w:hAnsi="Times New Roman" w:cs="Times New Roman"/>
        </w:rPr>
        <w:t xml:space="preserve">; </w:t>
      </w:r>
      <w:r w:rsidRPr="00D31EB2">
        <w:rPr>
          <w:rFonts w:ascii="Times New Roman" w:hAnsi="Times New Roman" w:cs="Times New Roman"/>
        </w:rPr>
        <w:t>Такала И. Р. «Веселье Руси»: из истории алкогольной проблемы в России (1900-1930-е годы) // Нормы и ценности повседневной жизни 1920-1930-е гг. : становление социалистического образа жизни в России, 1920-1930-е годы. СПб., 2000. С.</w:t>
      </w:r>
      <w:r>
        <w:rPr>
          <w:rFonts w:ascii="Times New Roman" w:hAnsi="Times New Roman" w:cs="Times New Roman"/>
        </w:rPr>
        <w:t xml:space="preserve"> 268</w:t>
      </w:r>
    </w:p>
  </w:footnote>
  <w:footnote w:id="176">
    <w:p w:rsidR="007B5921" w:rsidRDefault="007B5921" w:rsidP="00A872E0">
      <w:pPr>
        <w:pStyle w:val="a3"/>
      </w:pPr>
      <w:r>
        <w:rPr>
          <w:rStyle w:val="a5"/>
        </w:rPr>
        <w:footnoteRef/>
      </w:r>
      <w:r>
        <w:t xml:space="preserve"> Ирвинг А. Возрастной и национальный состав проституток // Рабочий суд. 1925. № 5. С. 210.</w:t>
      </w:r>
    </w:p>
  </w:footnote>
  <w:footnote w:id="177">
    <w:p w:rsidR="007B5921" w:rsidRDefault="007B5921" w:rsidP="00A872E0">
      <w:pPr>
        <w:pStyle w:val="a3"/>
      </w:pPr>
      <w:r>
        <w:rPr>
          <w:rStyle w:val="a5"/>
        </w:rPr>
        <w:footnoteRef/>
      </w:r>
      <w:r>
        <w:t xml:space="preserve"> Панин С. Е. «Продажная любовь» в Советской России... С. 83.</w:t>
      </w:r>
    </w:p>
  </w:footnote>
  <w:footnote w:id="178">
    <w:p w:rsidR="007B5921" w:rsidRDefault="007B5921" w:rsidP="00A872E0">
      <w:pPr>
        <w:pStyle w:val="a3"/>
      </w:pPr>
      <w:r>
        <w:rPr>
          <w:rStyle w:val="a5"/>
        </w:rPr>
        <w:footnoteRef/>
      </w:r>
      <w:r>
        <w:t xml:space="preserve">  </w:t>
      </w:r>
      <w:r w:rsidRPr="00783BE0">
        <w:t>Громов Н. Перед рассветом. Путевые о</w:t>
      </w:r>
      <w:r>
        <w:t>черки современной Советской Рос</w:t>
      </w:r>
      <w:r w:rsidRPr="00783BE0">
        <w:t>сии.</w:t>
      </w:r>
      <w:r>
        <w:t xml:space="preserve"> Берлин, 1927. С.26.</w:t>
      </w:r>
    </w:p>
  </w:footnote>
  <w:footnote w:id="179">
    <w:p w:rsidR="007B5921" w:rsidRDefault="007B5921" w:rsidP="00A872E0">
      <w:pPr>
        <w:pStyle w:val="a3"/>
      </w:pPr>
      <w:r>
        <w:rPr>
          <w:rStyle w:val="a5"/>
        </w:rPr>
        <w:footnoteRef/>
      </w:r>
      <w:r>
        <w:t xml:space="preserve"> </w:t>
      </w:r>
      <w:r w:rsidRPr="00A2660C">
        <w:t>Мариенгоф А.</w:t>
      </w:r>
      <w:r>
        <w:t xml:space="preserve"> </w:t>
      </w:r>
      <w:r w:rsidRPr="00A2660C">
        <w:t>Б. Циники…</w:t>
      </w:r>
      <w:r>
        <w:t xml:space="preserve"> </w:t>
      </w:r>
      <w:r w:rsidRPr="00A2660C">
        <w:t>С.</w:t>
      </w:r>
      <w:r>
        <w:t xml:space="preserve"> </w:t>
      </w:r>
      <w:r w:rsidRPr="00A2660C">
        <w:t>94.</w:t>
      </w:r>
    </w:p>
  </w:footnote>
  <w:footnote w:id="180">
    <w:p w:rsidR="007B5921" w:rsidRDefault="007B5921" w:rsidP="00A872E0">
      <w:pPr>
        <w:pStyle w:val="a3"/>
      </w:pPr>
      <w:r>
        <w:rPr>
          <w:rStyle w:val="a5"/>
        </w:rPr>
        <w:footnoteRef/>
      </w:r>
      <w:r>
        <w:t xml:space="preserve"> Там же. С.95.</w:t>
      </w:r>
    </w:p>
  </w:footnote>
  <w:footnote w:id="181">
    <w:p w:rsidR="007B5921" w:rsidRDefault="007B5921" w:rsidP="00A872E0">
      <w:pPr>
        <w:pStyle w:val="a3"/>
      </w:pPr>
      <w:r>
        <w:rPr>
          <w:rStyle w:val="a5"/>
        </w:rPr>
        <w:footnoteRef/>
      </w:r>
      <w:r>
        <w:t xml:space="preserve"> </w:t>
      </w:r>
      <w:r w:rsidRPr="00783BE0">
        <w:t>Лебина Н.</w:t>
      </w:r>
      <w:r>
        <w:t xml:space="preserve"> </w:t>
      </w:r>
      <w:r w:rsidRPr="00783BE0">
        <w:t>Б., Чистиков А.</w:t>
      </w:r>
      <w:r>
        <w:t xml:space="preserve"> </w:t>
      </w:r>
      <w:r w:rsidRPr="00783BE0">
        <w:t>Н. Обыватель и реформы…</w:t>
      </w:r>
      <w:r>
        <w:t xml:space="preserve"> </w:t>
      </w:r>
      <w:r w:rsidRPr="00783BE0">
        <w:t>С. 104-105.</w:t>
      </w:r>
    </w:p>
  </w:footnote>
  <w:footnote w:id="182">
    <w:p w:rsidR="007B5921" w:rsidRDefault="007B5921" w:rsidP="00A872E0">
      <w:pPr>
        <w:pStyle w:val="a3"/>
      </w:pPr>
      <w:r>
        <w:rPr>
          <w:rStyle w:val="a5"/>
        </w:rPr>
        <w:footnoteRef/>
      </w:r>
      <w:r>
        <w:t xml:space="preserve"> </w:t>
      </w:r>
      <w:r w:rsidRPr="00A2660C">
        <w:t>Мариенгоф А.</w:t>
      </w:r>
      <w:r>
        <w:t xml:space="preserve"> </w:t>
      </w:r>
      <w:r w:rsidRPr="00A2660C">
        <w:t>Б. Циники…С.</w:t>
      </w:r>
      <w:r>
        <w:t xml:space="preserve"> </w:t>
      </w:r>
      <w:r w:rsidRPr="00A2660C">
        <w:t>95-96.</w:t>
      </w:r>
      <w:r>
        <w:t xml:space="preserve"> </w:t>
      </w:r>
    </w:p>
  </w:footnote>
  <w:footnote w:id="183">
    <w:p w:rsidR="007B5921" w:rsidRDefault="007B5921" w:rsidP="00A872E0">
      <w:pPr>
        <w:pStyle w:val="a3"/>
      </w:pPr>
      <w:r>
        <w:rPr>
          <w:rStyle w:val="a5"/>
        </w:rPr>
        <w:footnoteRef/>
      </w:r>
      <w:r>
        <w:t xml:space="preserve"> </w:t>
      </w:r>
      <w:r w:rsidRPr="006C4C19">
        <w:t>Меликсетян А. С. Проституци</w:t>
      </w:r>
      <w:r>
        <w:t>я в 20-</w:t>
      </w:r>
      <w:r w:rsidRPr="006C4C19">
        <w:t>е годы</w:t>
      </w:r>
      <w:r>
        <w:t>..</w:t>
      </w:r>
      <w:r w:rsidRPr="006C4C19">
        <w:t>. С. 72.</w:t>
      </w:r>
    </w:p>
  </w:footnote>
  <w:footnote w:id="184">
    <w:p w:rsidR="007B5921" w:rsidRDefault="007B5921" w:rsidP="00A872E0">
      <w:pPr>
        <w:pStyle w:val="a3"/>
      </w:pPr>
      <w:r>
        <w:rPr>
          <w:rStyle w:val="a5"/>
        </w:rPr>
        <w:footnoteRef/>
      </w:r>
      <w:r>
        <w:t xml:space="preserve"> Ивнев Р. Богема... С. 199-203, 206-207, 2</w:t>
      </w:r>
      <w:r w:rsidRPr="0019017F">
        <w:t>14.</w:t>
      </w:r>
      <w:r>
        <w:t xml:space="preserve"> ; Он же. Жар прожитых лет... С. 327-329. </w:t>
      </w:r>
    </w:p>
  </w:footnote>
  <w:footnote w:id="185">
    <w:p w:rsidR="007B5921" w:rsidRDefault="007B5921" w:rsidP="00A872E0">
      <w:pPr>
        <w:pStyle w:val="a3"/>
      </w:pPr>
      <w:r>
        <w:rPr>
          <w:rStyle w:val="a5"/>
        </w:rPr>
        <w:footnoteRef/>
      </w:r>
      <w:r>
        <w:t xml:space="preserve"> </w:t>
      </w:r>
      <w:r w:rsidRPr="009D03AE">
        <w:t>Лебина Н.</w:t>
      </w:r>
      <w:r>
        <w:t xml:space="preserve"> </w:t>
      </w:r>
      <w:r w:rsidRPr="009D03AE">
        <w:t>Б., Чистиков А.</w:t>
      </w:r>
      <w:r>
        <w:t xml:space="preserve"> </w:t>
      </w:r>
      <w:r w:rsidRPr="009D03AE">
        <w:t>Н. Обыватель и реформы…</w:t>
      </w:r>
      <w:r>
        <w:t xml:space="preserve"> </w:t>
      </w:r>
      <w:r w:rsidRPr="009D03AE">
        <w:t xml:space="preserve">С. </w:t>
      </w:r>
      <w:r>
        <w:t xml:space="preserve"> 110</w:t>
      </w:r>
    </w:p>
  </w:footnote>
  <w:footnote w:id="186">
    <w:p w:rsidR="007B5921" w:rsidRDefault="007B5921" w:rsidP="005F7921">
      <w:pPr>
        <w:pStyle w:val="a3"/>
      </w:pPr>
      <w:r>
        <w:rPr>
          <w:rStyle w:val="a5"/>
        </w:rPr>
        <w:footnoteRef/>
      </w:r>
      <w:r>
        <w:t xml:space="preserve"> </w:t>
      </w:r>
      <w:r w:rsidRPr="007D3FF0">
        <w:t>Собрание узаконений и распоряжений правительства за 1917—1918 гг</w:t>
      </w:r>
      <w:r>
        <w:t>..</w:t>
      </w:r>
      <w:r w:rsidRPr="007D3FF0">
        <w:t xml:space="preserve">. </w:t>
      </w:r>
      <w:r>
        <w:t xml:space="preserve"> С. </w:t>
      </w:r>
      <w:r w:rsidRPr="007D3FF0">
        <w:t>15.</w:t>
      </w:r>
    </w:p>
  </w:footnote>
  <w:footnote w:id="187">
    <w:p w:rsidR="007B5921" w:rsidRDefault="007B5921" w:rsidP="005F7921">
      <w:pPr>
        <w:pStyle w:val="a3"/>
      </w:pPr>
      <w:r>
        <w:rPr>
          <w:rStyle w:val="a5"/>
        </w:rPr>
        <w:footnoteRef/>
      </w:r>
      <w:r>
        <w:t xml:space="preserve"> Там же. С. 152. </w:t>
      </w:r>
    </w:p>
  </w:footnote>
  <w:footnote w:id="188">
    <w:p w:rsidR="007B5921" w:rsidRDefault="007B5921" w:rsidP="005F7921">
      <w:pPr>
        <w:pStyle w:val="a3"/>
      </w:pPr>
      <w:r>
        <w:rPr>
          <w:rStyle w:val="a5"/>
        </w:rPr>
        <w:footnoteRef/>
      </w:r>
      <w:r>
        <w:t xml:space="preserve"> Там же. С. </w:t>
      </w:r>
      <w:r w:rsidRPr="00C63676">
        <w:t>833-836.</w:t>
      </w:r>
    </w:p>
  </w:footnote>
  <w:footnote w:id="189">
    <w:p w:rsidR="007B5921" w:rsidRPr="00F8599A" w:rsidRDefault="007B5921" w:rsidP="00F8599A">
      <w:pPr>
        <w:pStyle w:val="a3"/>
        <w:jc w:val="both"/>
        <w:rPr>
          <w:rFonts w:ascii="Times New Roman" w:hAnsi="Times New Roman" w:cs="Times New Roman"/>
        </w:rPr>
      </w:pPr>
      <w:r w:rsidRPr="00F8599A">
        <w:rPr>
          <w:rStyle w:val="a5"/>
          <w:rFonts w:ascii="Times New Roman" w:hAnsi="Times New Roman" w:cs="Times New Roman"/>
        </w:rPr>
        <w:footnoteRef/>
      </w:r>
      <w:r>
        <w:rPr>
          <w:rFonts w:ascii="Times New Roman" w:hAnsi="Times New Roman" w:cs="Times New Roman"/>
        </w:rPr>
        <w:t xml:space="preserve"> Лебина Н. </w:t>
      </w:r>
      <w:r w:rsidRPr="00F8599A">
        <w:rPr>
          <w:rFonts w:ascii="Times New Roman" w:hAnsi="Times New Roman" w:cs="Times New Roman"/>
        </w:rPr>
        <w:t>Б. Советская повседневность … С.</w:t>
      </w:r>
      <w:r>
        <w:rPr>
          <w:rFonts w:ascii="Times New Roman" w:hAnsi="Times New Roman" w:cs="Times New Roman"/>
        </w:rPr>
        <w:t xml:space="preserve"> </w:t>
      </w:r>
      <w:r w:rsidRPr="00F8599A">
        <w:rPr>
          <w:rFonts w:ascii="Times New Roman" w:hAnsi="Times New Roman" w:cs="Times New Roman"/>
        </w:rPr>
        <w:t xml:space="preserve">90.; </w:t>
      </w:r>
      <w:r w:rsidRPr="00F55639">
        <w:rPr>
          <w:rFonts w:ascii="Times New Roman" w:hAnsi="Times New Roman" w:cs="Times New Roman"/>
        </w:rPr>
        <w:t>Кузнецова Т. О революционном жилищном переделе в Москве // История СССР. 1963. №</w:t>
      </w:r>
      <w:r>
        <w:rPr>
          <w:rFonts w:ascii="Times New Roman" w:hAnsi="Times New Roman" w:cs="Times New Roman"/>
        </w:rPr>
        <w:t xml:space="preserve"> </w:t>
      </w:r>
      <w:r w:rsidRPr="00F55639">
        <w:rPr>
          <w:rFonts w:ascii="Times New Roman" w:hAnsi="Times New Roman" w:cs="Times New Roman"/>
        </w:rPr>
        <w:t>5. С.</w:t>
      </w:r>
      <w:r>
        <w:rPr>
          <w:rFonts w:ascii="Times New Roman" w:hAnsi="Times New Roman" w:cs="Times New Roman"/>
        </w:rPr>
        <w:t xml:space="preserve"> </w:t>
      </w:r>
      <w:r w:rsidRPr="00F55639">
        <w:rPr>
          <w:rFonts w:ascii="Times New Roman" w:hAnsi="Times New Roman" w:cs="Times New Roman"/>
        </w:rPr>
        <w:t>43.</w:t>
      </w:r>
      <w:r>
        <w:rPr>
          <w:rFonts w:ascii="Times New Roman" w:hAnsi="Times New Roman" w:cs="Times New Roman"/>
        </w:rPr>
        <w:t xml:space="preserve">; </w:t>
      </w:r>
      <w:r w:rsidRPr="00F8599A">
        <w:rPr>
          <w:rFonts w:ascii="Times New Roman" w:hAnsi="Times New Roman" w:cs="Times New Roman"/>
        </w:rPr>
        <w:t>Шипилов М.</w:t>
      </w:r>
      <w:r>
        <w:rPr>
          <w:rFonts w:ascii="Times New Roman" w:hAnsi="Times New Roman" w:cs="Times New Roman"/>
        </w:rPr>
        <w:t xml:space="preserve"> </w:t>
      </w:r>
      <w:r w:rsidRPr="00F8599A">
        <w:rPr>
          <w:rFonts w:ascii="Times New Roman" w:hAnsi="Times New Roman" w:cs="Times New Roman"/>
        </w:rPr>
        <w:t>А. Жилищный вопрос при капитализме и социализме. М., 1964. С. 73 – 74.</w:t>
      </w:r>
    </w:p>
  </w:footnote>
  <w:footnote w:id="190">
    <w:p w:rsidR="007B5921" w:rsidRPr="00F8599A" w:rsidRDefault="007B5921" w:rsidP="00F8599A">
      <w:pPr>
        <w:pStyle w:val="a3"/>
        <w:jc w:val="both"/>
        <w:rPr>
          <w:rFonts w:ascii="Times New Roman" w:hAnsi="Times New Roman" w:cs="Times New Roman"/>
        </w:rPr>
      </w:pPr>
      <w:r w:rsidRPr="00F8599A">
        <w:rPr>
          <w:rStyle w:val="a5"/>
          <w:rFonts w:ascii="Times New Roman" w:hAnsi="Times New Roman" w:cs="Times New Roman"/>
        </w:rPr>
        <w:footnoteRef/>
      </w:r>
      <w:r w:rsidRPr="00F8599A">
        <w:rPr>
          <w:rFonts w:ascii="Times New Roman" w:hAnsi="Times New Roman" w:cs="Times New Roman"/>
        </w:rPr>
        <w:t xml:space="preserve"> Ленин В.И. Полн. собр. соч. Т. 54. С. 380. </w:t>
      </w:r>
    </w:p>
  </w:footnote>
  <w:footnote w:id="191">
    <w:p w:rsidR="007B5921" w:rsidRPr="00F8599A" w:rsidRDefault="007B5921" w:rsidP="00F8599A">
      <w:pPr>
        <w:pStyle w:val="a3"/>
        <w:jc w:val="both"/>
        <w:rPr>
          <w:rFonts w:ascii="Times New Roman" w:hAnsi="Times New Roman" w:cs="Times New Roman"/>
        </w:rPr>
      </w:pPr>
      <w:r w:rsidRPr="00F8599A">
        <w:rPr>
          <w:rStyle w:val="a5"/>
          <w:rFonts w:ascii="Times New Roman" w:hAnsi="Times New Roman" w:cs="Times New Roman"/>
        </w:rPr>
        <w:footnoteRef/>
      </w:r>
      <w:r w:rsidRPr="00F8599A">
        <w:rPr>
          <w:rFonts w:ascii="Times New Roman" w:hAnsi="Times New Roman" w:cs="Times New Roman"/>
        </w:rPr>
        <w:t xml:space="preserve"> Лебина Н.Б., Чистиков А.Н. Обыватель и реформы... С. 23.</w:t>
      </w:r>
    </w:p>
  </w:footnote>
  <w:footnote w:id="192">
    <w:p w:rsidR="007B5921" w:rsidRPr="00F8599A" w:rsidRDefault="007B5921" w:rsidP="00F8599A">
      <w:pPr>
        <w:pStyle w:val="a3"/>
        <w:jc w:val="both"/>
        <w:rPr>
          <w:rFonts w:ascii="Times New Roman" w:hAnsi="Times New Roman" w:cs="Times New Roman"/>
        </w:rPr>
      </w:pPr>
      <w:r w:rsidRPr="00F8599A">
        <w:rPr>
          <w:rStyle w:val="a5"/>
          <w:rFonts w:ascii="Times New Roman" w:hAnsi="Times New Roman" w:cs="Times New Roman"/>
        </w:rPr>
        <w:footnoteRef/>
      </w:r>
      <w:r w:rsidRPr="00F8599A">
        <w:rPr>
          <w:rFonts w:ascii="Times New Roman" w:hAnsi="Times New Roman" w:cs="Times New Roman"/>
        </w:rPr>
        <w:t xml:space="preserve"> Жилищное право. Ко</w:t>
      </w:r>
      <w:r>
        <w:rPr>
          <w:rFonts w:ascii="Times New Roman" w:hAnsi="Times New Roman" w:cs="Times New Roman"/>
        </w:rPr>
        <w:t xml:space="preserve">мментарная сводка узаконений. С. </w:t>
      </w:r>
      <w:r w:rsidRPr="00F8599A">
        <w:rPr>
          <w:rFonts w:ascii="Times New Roman" w:hAnsi="Times New Roman" w:cs="Times New Roman"/>
        </w:rPr>
        <w:t>44.</w:t>
      </w:r>
    </w:p>
  </w:footnote>
  <w:footnote w:id="193">
    <w:p w:rsidR="007B5921" w:rsidRDefault="007B5921" w:rsidP="00F8599A">
      <w:pPr>
        <w:pStyle w:val="a3"/>
        <w:jc w:val="both"/>
      </w:pPr>
      <w:r w:rsidRPr="00F8599A">
        <w:rPr>
          <w:rStyle w:val="a5"/>
          <w:rFonts w:ascii="Times New Roman" w:hAnsi="Times New Roman" w:cs="Times New Roman"/>
        </w:rPr>
        <w:footnoteRef/>
      </w:r>
      <w:r w:rsidRPr="00F8599A">
        <w:rPr>
          <w:rFonts w:ascii="Times New Roman" w:hAnsi="Times New Roman" w:cs="Times New Roman"/>
        </w:rPr>
        <w:t xml:space="preserve"> Меерович М. Г. Наказание жилищем… С. 16-18</w:t>
      </w:r>
      <w:r>
        <w:t>.</w:t>
      </w:r>
    </w:p>
  </w:footnote>
  <w:footnote w:id="194">
    <w:p w:rsidR="007B5921" w:rsidRPr="00AF3644" w:rsidRDefault="007B5921" w:rsidP="00F8599A">
      <w:pPr>
        <w:pStyle w:val="a3"/>
        <w:jc w:val="both"/>
        <w:rPr>
          <w:rFonts w:ascii="Times New Roman" w:hAnsi="Times New Roman" w:cs="Times New Roman"/>
        </w:rPr>
      </w:pPr>
      <w:r w:rsidRPr="00AF3644">
        <w:rPr>
          <w:rStyle w:val="a5"/>
          <w:rFonts w:ascii="Times New Roman" w:hAnsi="Times New Roman" w:cs="Times New Roman"/>
        </w:rPr>
        <w:footnoteRef/>
      </w:r>
      <w:r w:rsidRPr="00AF3644">
        <w:rPr>
          <w:rFonts w:ascii="Times New Roman" w:hAnsi="Times New Roman" w:cs="Times New Roman"/>
        </w:rPr>
        <w:t xml:space="preserve"> Кобозева А. В. Культурно-антропологический анализ повседневной жизни Москвы: социальные эксперименты первого послереволюционного десятилетия: дисс … к. филос. н.. М., 2006. С.111.; Преображенский Н. Ф. Жилищный вопрос при диктатуре пролетариата. М.; Л., 1928. С. 26.</w:t>
      </w:r>
    </w:p>
  </w:footnote>
  <w:footnote w:id="195">
    <w:p w:rsidR="007B5921" w:rsidRPr="00AF3644" w:rsidRDefault="007B5921" w:rsidP="00F8599A">
      <w:pPr>
        <w:pStyle w:val="a3"/>
        <w:jc w:val="both"/>
        <w:rPr>
          <w:rFonts w:ascii="Times New Roman" w:hAnsi="Times New Roman" w:cs="Times New Roman"/>
        </w:rPr>
      </w:pPr>
      <w:r w:rsidRPr="00AF3644">
        <w:rPr>
          <w:rStyle w:val="a5"/>
          <w:rFonts w:ascii="Times New Roman" w:hAnsi="Times New Roman" w:cs="Times New Roman"/>
        </w:rPr>
        <w:footnoteRef/>
      </w:r>
      <w:r w:rsidRPr="00AF3644">
        <w:rPr>
          <w:rFonts w:ascii="Times New Roman" w:hAnsi="Times New Roman" w:cs="Times New Roman"/>
        </w:rPr>
        <w:t xml:space="preserve"> Собрание узаконений и распоряжений правительства за 1920 г</w:t>
      </w:r>
      <w:r>
        <w:rPr>
          <w:rFonts w:ascii="Times New Roman" w:hAnsi="Times New Roman" w:cs="Times New Roman"/>
        </w:rPr>
        <w:t>…</w:t>
      </w:r>
      <w:r w:rsidRPr="00AF3644">
        <w:rPr>
          <w:rFonts w:ascii="Times New Roman" w:hAnsi="Times New Roman" w:cs="Times New Roman"/>
        </w:rPr>
        <w:t>. С.  339-340.</w:t>
      </w:r>
    </w:p>
  </w:footnote>
  <w:footnote w:id="196">
    <w:p w:rsidR="007B5921" w:rsidRPr="00AF3644" w:rsidRDefault="007B5921" w:rsidP="00F8599A">
      <w:pPr>
        <w:pStyle w:val="a3"/>
        <w:jc w:val="both"/>
        <w:rPr>
          <w:rFonts w:ascii="Times New Roman" w:hAnsi="Times New Roman" w:cs="Times New Roman"/>
        </w:rPr>
      </w:pPr>
      <w:r w:rsidRPr="00AF3644">
        <w:rPr>
          <w:rStyle w:val="a5"/>
          <w:rFonts w:ascii="Times New Roman" w:hAnsi="Times New Roman" w:cs="Times New Roman"/>
        </w:rPr>
        <w:footnoteRef/>
      </w:r>
      <w:r w:rsidRPr="00AF3644">
        <w:rPr>
          <w:rFonts w:ascii="Times New Roman" w:hAnsi="Times New Roman" w:cs="Times New Roman"/>
        </w:rPr>
        <w:t xml:space="preserve"> Мариенгоф А. Б. Роман без вранья… С. 505-506.</w:t>
      </w:r>
    </w:p>
  </w:footnote>
  <w:footnote w:id="197">
    <w:p w:rsidR="007B5921" w:rsidRPr="00AF3644" w:rsidRDefault="007B5921" w:rsidP="00F8599A">
      <w:pPr>
        <w:pStyle w:val="a3"/>
        <w:jc w:val="both"/>
        <w:rPr>
          <w:rFonts w:ascii="Times New Roman" w:hAnsi="Times New Roman" w:cs="Times New Roman"/>
        </w:rPr>
      </w:pPr>
      <w:r w:rsidRPr="00AF3644">
        <w:rPr>
          <w:rStyle w:val="a5"/>
          <w:rFonts w:ascii="Times New Roman" w:hAnsi="Times New Roman" w:cs="Times New Roman"/>
        </w:rPr>
        <w:footnoteRef/>
      </w:r>
      <w:r w:rsidRPr="00AF3644">
        <w:rPr>
          <w:rFonts w:ascii="Times New Roman" w:hAnsi="Times New Roman" w:cs="Times New Roman"/>
        </w:rPr>
        <w:t xml:space="preserve"> Ивнев Р. Богема… С.104.</w:t>
      </w:r>
    </w:p>
  </w:footnote>
  <w:footnote w:id="198">
    <w:p w:rsidR="007B5921" w:rsidRPr="00AF3644" w:rsidRDefault="007B5921" w:rsidP="00F8599A">
      <w:pPr>
        <w:pStyle w:val="a3"/>
        <w:jc w:val="both"/>
        <w:rPr>
          <w:rFonts w:ascii="Times New Roman" w:hAnsi="Times New Roman" w:cs="Times New Roman"/>
        </w:rPr>
      </w:pPr>
      <w:r w:rsidRPr="00AF3644">
        <w:rPr>
          <w:rStyle w:val="a5"/>
          <w:rFonts w:ascii="Times New Roman" w:hAnsi="Times New Roman" w:cs="Times New Roman"/>
        </w:rPr>
        <w:footnoteRef/>
      </w:r>
      <w:r w:rsidRPr="00AF3644">
        <w:rPr>
          <w:rFonts w:ascii="Times New Roman" w:hAnsi="Times New Roman" w:cs="Times New Roman"/>
        </w:rPr>
        <w:t xml:space="preserve"> Мендельсон</w:t>
      </w:r>
      <w:r>
        <w:rPr>
          <w:rFonts w:ascii="Times New Roman" w:hAnsi="Times New Roman" w:cs="Times New Roman"/>
        </w:rPr>
        <w:t xml:space="preserve"> Н. М.</w:t>
      </w:r>
      <w:r w:rsidRPr="00AF3644">
        <w:rPr>
          <w:rFonts w:ascii="Times New Roman" w:hAnsi="Times New Roman" w:cs="Times New Roman"/>
        </w:rPr>
        <w:t xml:space="preserve"> Дневник московского интеллигента // Московский архив: истор</w:t>
      </w:r>
      <w:proofErr w:type="gramStart"/>
      <w:r w:rsidRPr="00AF3644">
        <w:rPr>
          <w:rFonts w:ascii="Times New Roman" w:hAnsi="Times New Roman" w:cs="Times New Roman"/>
        </w:rPr>
        <w:t>.-</w:t>
      </w:r>
      <w:proofErr w:type="gramEnd"/>
      <w:r w:rsidRPr="00AF3644">
        <w:rPr>
          <w:rFonts w:ascii="Times New Roman" w:hAnsi="Times New Roman" w:cs="Times New Roman"/>
        </w:rPr>
        <w:t>краевед. альманах. 2006. Вып. 4. С. 397. ; Шершневич В. Г. Великолепный очевидец… С. 55</w:t>
      </w:r>
    </w:p>
  </w:footnote>
  <w:footnote w:id="199">
    <w:p w:rsidR="007B5921" w:rsidRDefault="007B5921" w:rsidP="005F7921">
      <w:pPr>
        <w:pStyle w:val="a3"/>
      </w:pPr>
      <w:r w:rsidRPr="00AF3644">
        <w:rPr>
          <w:rStyle w:val="a5"/>
          <w:rFonts w:ascii="Times New Roman" w:hAnsi="Times New Roman" w:cs="Times New Roman"/>
        </w:rPr>
        <w:footnoteRef/>
      </w:r>
      <w:r w:rsidRPr="00AF3644">
        <w:rPr>
          <w:rFonts w:ascii="Times New Roman" w:hAnsi="Times New Roman" w:cs="Times New Roman"/>
        </w:rPr>
        <w:t xml:space="preserve"> Шершневич В.Г.  </w:t>
      </w:r>
      <w:r>
        <w:rPr>
          <w:rFonts w:ascii="Times New Roman" w:hAnsi="Times New Roman" w:cs="Times New Roman"/>
        </w:rPr>
        <w:t xml:space="preserve">Великолепный очевидец… </w:t>
      </w:r>
      <w:r w:rsidRPr="00AF3644">
        <w:rPr>
          <w:rFonts w:ascii="Times New Roman" w:hAnsi="Times New Roman" w:cs="Times New Roman"/>
        </w:rPr>
        <w:t>С. 560.</w:t>
      </w:r>
    </w:p>
  </w:footnote>
  <w:footnote w:id="200">
    <w:p w:rsidR="007B5921" w:rsidRPr="00AF3644" w:rsidRDefault="007B5921" w:rsidP="00AF3644">
      <w:pPr>
        <w:pStyle w:val="a3"/>
        <w:jc w:val="both"/>
        <w:rPr>
          <w:rFonts w:ascii="Times New Roman" w:hAnsi="Times New Roman" w:cs="Times New Roman"/>
        </w:rPr>
      </w:pPr>
      <w:r w:rsidRPr="00AF3644">
        <w:rPr>
          <w:rStyle w:val="a5"/>
          <w:rFonts w:ascii="Times New Roman" w:hAnsi="Times New Roman" w:cs="Times New Roman"/>
        </w:rPr>
        <w:footnoteRef/>
      </w:r>
      <w:r w:rsidRPr="00AF3644">
        <w:rPr>
          <w:rFonts w:ascii="Times New Roman" w:hAnsi="Times New Roman" w:cs="Times New Roman"/>
        </w:rPr>
        <w:t xml:space="preserve"> Бронер Д.</w:t>
      </w:r>
      <w:r>
        <w:rPr>
          <w:rFonts w:ascii="Times New Roman" w:hAnsi="Times New Roman" w:cs="Times New Roman"/>
        </w:rPr>
        <w:t xml:space="preserve"> </w:t>
      </w:r>
      <w:r w:rsidRPr="00AF3644">
        <w:rPr>
          <w:rFonts w:ascii="Times New Roman" w:hAnsi="Times New Roman" w:cs="Times New Roman"/>
        </w:rPr>
        <w:t>Л. Жилищный вопрос и статистика. М., 1966. С. 20-21.; Меерович М. Наказание жилищем…</w:t>
      </w:r>
      <w:r>
        <w:rPr>
          <w:rFonts w:ascii="Times New Roman" w:hAnsi="Times New Roman" w:cs="Times New Roman"/>
        </w:rPr>
        <w:t xml:space="preserve"> </w:t>
      </w:r>
      <w:r w:rsidRPr="00AF3644">
        <w:rPr>
          <w:rFonts w:ascii="Times New Roman" w:hAnsi="Times New Roman" w:cs="Times New Roman"/>
        </w:rPr>
        <w:t>С.</w:t>
      </w:r>
      <w:r>
        <w:rPr>
          <w:rFonts w:ascii="Times New Roman" w:hAnsi="Times New Roman" w:cs="Times New Roman"/>
        </w:rPr>
        <w:t xml:space="preserve"> </w:t>
      </w:r>
      <w:r w:rsidRPr="00AF3644">
        <w:rPr>
          <w:rFonts w:ascii="Times New Roman" w:hAnsi="Times New Roman" w:cs="Times New Roman"/>
        </w:rPr>
        <w:t>16-17.</w:t>
      </w:r>
    </w:p>
  </w:footnote>
  <w:footnote w:id="201">
    <w:p w:rsidR="007B5921" w:rsidRDefault="007B5921" w:rsidP="00AF3644">
      <w:pPr>
        <w:pStyle w:val="a3"/>
        <w:jc w:val="both"/>
      </w:pPr>
      <w:r w:rsidRPr="00AF3644">
        <w:rPr>
          <w:rStyle w:val="a5"/>
          <w:rFonts w:ascii="Times New Roman" w:hAnsi="Times New Roman" w:cs="Times New Roman"/>
        </w:rPr>
        <w:footnoteRef/>
      </w:r>
      <w:r w:rsidRPr="00AF3644">
        <w:rPr>
          <w:rFonts w:ascii="Times New Roman" w:hAnsi="Times New Roman" w:cs="Times New Roman"/>
        </w:rPr>
        <w:t xml:space="preserve"> Ленин В.</w:t>
      </w:r>
      <w:r>
        <w:rPr>
          <w:rFonts w:ascii="Times New Roman" w:hAnsi="Times New Roman" w:cs="Times New Roman"/>
        </w:rPr>
        <w:t xml:space="preserve"> </w:t>
      </w:r>
      <w:r w:rsidRPr="00AF3644">
        <w:rPr>
          <w:rFonts w:ascii="Times New Roman" w:hAnsi="Times New Roman" w:cs="Times New Roman"/>
        </w:rPr>
        <w:t>И. Полн. собр. соч. Т.</w:t>
      </w:r>
      <w:r>
        <w:rPr>
          <w:rFonts w:ascii="Times New Roman" w:hAnsi="Times New Roman" w:cs="Times New Roman"/>
        </w:rPr>
        <w:t xml:space="preserve"> </w:t>
      </w:r>
      <w:r w:rsidRPr="00AF3644">
        <w:rPr>
          <w:rFonts w:ascii="Times New Roman" w:hAnsi="Times New Roman" w:cs="Times New Roman"/>
        </w:rPr>
        <w:t>54. С.</w:t>
      </w:r>
      <w:r>
        <w:rPr>
          <w:rFonts w:ascii="Times New Roman" w:hAnsi="Times New Roman" w:cs="Times New Roman"/>
        </w:rPr>
        <w:t xml:space="preserve"> </w:t>
      </w:r>
      <w:r w:rsidRPr="00AF3644">
        <w:rPr>
          <w:rFonts w:ascii="Times New Roman" w:hAnsi="Times New Roman" w:cs="Times New Roman"/>
        </w:rPr>
        <w:t>380-381.</w:t>
      </w:r>
    </w:p>
  </w:footnote>
  <w:footnote w:id="202">
    <w:p w:rsidR="007B5921" w:rsidRPr="007C54D0" w:rsidRDefault="007B5921" w:rsidP="007C54D0">
      <w:pPr>
        <w:pStyle w:val="a3"/>
        <w:jc w:val="both"/>
        <w:rPr>
          <w:rFonts w:ascii="Times New Roman" w:hAnsi="Times New Roman" w:cs="Times New Roman"/>
        </w:rPr>
      </w:pPr>
      <w:r w:rsidRPr="007C54D0">
        <w:rPr>
          <w:rStyle w:val="a5"/>
          <w:rFonts w:ascii="Times New Roman" w:hAnsi="Times New Roman" w:cs="Times New Roman"/>
        </w:rPr>
        <w:footnoteRef/>
      </w:r>
      <w:r w:rsidRPr="007C54D0">
        <w:rPr>
          <w:rFonts w:ascii="Times New Roman" w:hAnsi="Times New Roman" w:cs="Times New Roman"/>
        </w:rPr>
        <w:t xml:space="preserve"> Левенштейн Л. А. Домоведение: руководство для женских учебных заведений и самообучений. М., 1907. С. 42, 47, 49, 50.</w:t>
      </w:r>
    </w:p>
  </w:footnote>
  <w:footnote w:id="203">
    <w:p w:rsidR="007B5921" w:rsidRPr="007C54D0" w:rsidRDefault="007B5921" w:rsidP="007C54D0">
      <w:pPr>
        <w:pStyle w:val="a3"/>
        <w:jc w:val="both"/>
        <w:rPr>
          <w:rFonts w:ascii="Times New Roman" w:hAnsi="Times New Roman" w:cs="Times New Roman"/>
        </w:rPr>
      </w:pPr>
      <w:r w:rsidRPr="007C54D0">
        <w:rPr>
          <w:rStyle w:val="a5"/>
          <w:rFonts w:ascii="Times New Roman" w:hAnsi="Times New Roman" w:cs="Times New Roman"/>
        </w:rPr>
        <w:footnoteRef/>
      </w:r>
      <w:r w:rsidRPr="007C54D0">
        <w:rPr>
          <w:rFonts w:ascii="Times New Roman" w:hAnsi="Times New Roman" w:cs="Times New Roman"/>
        </w:rPr>
        <w:t xml:space="preserve"> Керенская О. Л. Мертвые молчат… С.  114. </w:t>
      </w:r>
    </w:p>
  </w:footnote>
  <w:footnote w:id="204">
    <w:p w:rsidR="007B5921" w:rsidRPr="007C54D0" w:rsidRDefault="007B5921" w:rsidP="007C54D0">
      <w:pPr>
        <w:pStyle w:val="a3"/>
        <w:jc w:val="both"/>
        <w:rPr>
          <w:rFonts w:ascii="Times New Roman" w:hAnsi="Times New Roman" w:cs="Times New Roman"/>
        </w:rPr>
      </w:pPr>
      <w:r w:rsidRPr="007C54D0">
        <w:rPr>
          <w:rStyle w:val="a5"/>
          <w:rFonts w:ascii="Times New Roman" w:hAnsi="Times New Roman" w:cs="Times New Roman"/>
        </w:rPr>
        <w:footnoteRef/>
      </w:r>
      <w:r w:rsidRPr="007C54D0">
        <w:rPr>
          <w:rFonts w:ascii="Times New Roman" w:hAnsi="Times New Roman" w:cs="Times New Roman"/>
        </w:rPr>
        <w:t xml:space="preserve"> Лебина Н. Б. Советская повседневность: нормы и аномалии… С.92.; Меерович М. Г. Наказание жилищем… С. 16-17.</w:t>
      </w:r>
    </w:p>
  </w:footnote>
  <w:footnote w:id="205">
    <w:p w:rsidR="007B5921" w:rsidRPr="007C54D0" w:rsidRDefault="007B5921" w:rsidP="007C54D0">
      <w:pPr>
        <w:pStyle w:val="a3"/>
        <w:jc w:val="both"/>
        <w:rPr>
          <w:rFonts w:ascii="Times New Roman" w:hAnsi="Times New Roman" w:cs="Times New Roman"/>
        </w:rPr>
      </w:pPr>
      <w:r w:rsidRPr="007C54D0">
        <w:rPr>
          <w:rStyle w:val="a5"/>
          <w:rFonts w:ascii="Times New Roman" w:hAnsi="Times New Roman" w:cs="Times New Roman"/>
        </w:rPr>
        <w:footnoteRef/>
      </w:r>
      <w:r w:rsidRPr="007C54D0">
        <w:rPr>
          <w:rFonts w:ascii="Times New Roman" w:hAnsi="Times New Roman" w:cs="Times New Roman"/>
        </w:rPr>
        <w:t xml:space="preserve"> Обертрейс Ю. «Бывшее» и «излишнее» - изменения социальных норм в жилищной сфере в 1920-1930-е гг.  (На материалах Ленинграда) //  Нормы и ценности повседневной жизни: становление социалистического образа жизни в России, 1920-1930-е годы. СПб., 2000. С. 89.</w:t>
      </w:r>
    </w:p>
  </w:footnote>
  <w:footnote w:id="206">
    <w:p w:rsidR="007B5921" w:rsidRDefault="007B5921" w:rsidP="007C54D0">
      <w:pPr>
        <w:pStyle w:val="a3"/>
        <w:jc w:val="both"/>
      </w:pPr>
      <w:r w:rsidRPr="007C54D0">
        <w:rPr>
          <w:rStyle w:val="a5"/>
          <w:rFonts w:ascii="Times New Roman" w:hAnsi="Times New Roman" w:cs="Times New Roman"/>
        </w:rPr>
        <w:footnoteRef/>
      </w:r>
      <w:r w:rsidRPr="007C54D0">
        <w:rPr>
          <w:rFonts w:ascii="Times New Roman" w:hAnsi="Times New Roman" w:cs="Times New Roman"/>
        </w:rPr>
        <w:t xml:space="preserve"> Мариенгоф А.Б. Циники…С.24.</w:t>
      </w:r>
    </w:p>
  </w:footnote>
  <w:footnote w:id="207">
    <w:p w:rsidR="007B5921" w:rsidRDefault="007B5921" w:rsidP="005F7921">
      <w:pPr>
        <w:pStyle w:val="a3"/>
      </w:pPr>
      <w:r>
        <w:rPr>
          <w:rStyle w:val="a5"/>
        </w:rPr>
        <w:footnoteRef/>
      </w:r>
      <w:r>
        <w:t xml:space="preserve"> Лебина Н. Б. Повседневная жизнь советского города… С. 165.</w:t>
      </w:r>
    </w:p>
  </w:footnote>
  <w:footnote w:id="208">
    <w:p w:rsidR="007B5921" w:rsidRPr="004C0512" w:rsidRDefault="007B5921" w:rsidP="005F7921">
      <w:pPr>
        <w:pStyle w:val="a3"/>
      </w:pPr>
      <w:r>
        <w:rPr>
          <w:rStyle w:val="a5"/>
        </w:rPr>
        <w:footnoteRef/>
      </w:r>
      <w:r>
        <w:t xml:space="preserve"> Лебина Н. Б. Советская повседневность… С. 71. ; Лебина Н. Б., Чистиков А. Н. Обыватель и реформы... С. 28.</w:t>
      </w:r>
    </w:p>
  </w:footnote>
  <w:footnote w:id="209">
    <w:p w:rsidR="007B5921" w:rsidRDefault="007B5921" w:rsidP="005F7921">
      <w:pPr>
        <w:pStyle w:val="a3"/>
      </w:pPr>
      <w:r>
        <w:rPr>
          <w:rStyle w:val="a5"/>
        </w:rPr>
        <w:footnoteRef/>
      </w:r>
      <w:r>
        <w:t xml:space="preserve"> Лебина Н. Б. Советская повседневность...  С. 72.</w:t>
      </w:r>
    </w:p>
  </w:footnote>
  <w:footnote w:id="210">
    <w:p w:rsidR="007B5921" w:rsidRDefault="007B5921" w:rsidP="005F7921">
      <w:pPr>
        <w:pStyle w:val="a3"/>
      </w:pPr>
      <w:r>
        <w:rPr>
          <w:rStyle w:val="a5"/>
        </w:rPr>
        <w:footnoteRef/>
      </w:r>
      <w:r>
        <w:t xml:space="preserve"> Мариенгоф А. Б. Роман без вранья…  С. 503. </w:t>
      </w:r>
    </w:p>
  </w:footnote>
  <w:footnote w:id="211">
    <w:p w:rsidR="007B5921" w:rsidRDefault="007B5921" w:rsidP="005F7921">
      <w:pPr>
        <w:pStyle w:val="a3"/>
      </w:pPr>
      <w:r>
        <w:rPr>
          <w:rStyle w:val="a5"/>
        </w:rPr>
        <w:footnoteRef/>
      </w:r>
      <w:r>
        <w:t xml:space="preserve"> СУ РСФСР. 1923. №76. С.741.</w:t>
      </w:r>
    </w:p>
  </w:footnote>
  <w:footnote w:id="212">
    <w:p w:rsidR="007B5921" w:rsidRDefault="007B5921" w:rsidP="005F7921">
      <w:pPr>
        <w:pStyle w:val="a3"/>
      </w:pPr>
      <w:r>
        <w:rPr>
          <w:rStyle w:val="a5"/>
        </w:rPr>
        <w:footnoteRef/>
      </w:r>
      <w:r>
        <w:t xml:space="preserve"> </w:t>
      </w:r>
      <w:r w:rsidRPr="000823FC">
        <w:t>Гурский В.</w:t>
      </w:r>
      <w:r>
        <w:t xml:space="preserve"> </w:t>
      </w:r>
      <w:r w:rsidRPr="000823FC">
        <w:t>Н. Основы жилищного законодательства (1917-1927). М., 1927. С.</w:t>
      </w:r>
      <w:r>
        <w:t xml:space="preserve"> </w:t>
      </w:r>
      <w:r w:rsidRPr="000823FC">
        <w:t>9-11.</w:t>
      </w:r>
    </w:p>
  </w:footnote>
  <w:footnote w:id="213">
    <w:p w:rsidR="007B5921" w:rsidRDefault="007B5921" w:rsidP="005F7921">
      <w:pPr>
        <w:pStyle w:val="a3"/>
      </w:pPr>
      <w:r>
        <w:rPr>
          <w:rStyle w:val="a5"/>
        </w:rPr>
        <w:footnoteRef/>
      </w:r>
      <w:r>
        <w:t xml:space="preserve"> Мариенгоф А. Б. Циники…С. 87. ;  </w:t>
      </w:r>
      <w:r w:rsidRPr="004B7EC4">
        <w:t>Собрание узаконений и распоряжений правительства за 1921 г</w:t>
      </w:r>
      <w:r>
        <w:t>… С. 706</w:t>
      </w:r>
      <w:r w:rsidRPr="004B7EC4">
        <w:t>.</w:t>
      </w:r>
    </w:p>
  </w:footnote>
  <w:footnote w:id="214">
    <w:p w:rsidR="007B5921" w:rsidRDefault="007B5921" w:rsidP="005F7921">
      <w:pPr>
        <w:pStyle w:val="a3"/>
      </w:pPr>
      <w:r>
        <w:rPr>
          <w:rStyle w:val="a5"/>
        </w:rPr>
        <w:footnoteRef/>
      </w:r>
      <w:r>
        <w:t xml:space="preserve"> Мариенгоф А. Б. Циники… С. 87. ; </w:t>
      </w:r>
      <w:r w:rsidRPr="004B7EC4">
        <w:t>Собрание узаконений и распор</w:t>
      </w:r>
      <w:r>
        <w:t xml:space="preserve">яжений правительства за 1921 г… С. </w:t>
      </w:r>
      <w:r w:rsidRPr="004B7EC4">
        <w:t>709.</w:t>
      </w:r>
      <w:r>
        <w:t xml:space="preserve"> </w:t>
      </w:r>
    </w:p>
  </w:footnote>
  <w:footnote w:id="215">
    <w:p w:rsidR="007B5921" w:rsidRDefault="007B5921" w:rsidP="005F7921">
      <w:pPr>
        <w:pStyle w:val="a3"/>
      </w:pPr>
      <w:r>
        <w:rPr>
          <w:rStyle w:val="a5"/>
        </w:rPr>
        <w:footnoteRef/>
      </w:r>
      <w:r>
        <w:t xml:space="preserve"> </w:t>
      </w:r>
      <w:r w:rsidRPr="00E8064D">
        <w:t>Лебина Н.</w:t>
      </w:r>
      <w:r>
        <w:t xml:space="preserve"> </w:t>
      </w:r>
      <w:r w:rsidRPr="00E8064D">
        <w:t>Б., Чистиков А.</w:t>
      </w:r>
      <w:r>
        <w:t xml:space="preserve"> </w:t>
      </w:r>
      <w:r w:rsidRPr="00E8064D">
        <w:t>Н. Обыватель и реформы…</w:t>
      </w:r>
      <w:r>
        <w:t xml:space="preserve"> </w:t>
      </w:r>
      <w:r w:rsidRPr="00E8064D">
        <w:t>С.</w:t>
      </w:r>
      <w:r>
        <w:t xml:space="preserve"> </w:t>
      </w:r>
      <w:r w:rsidRPr="00E8064D">
        <w:t>31.</w:t>
      </w:r>
      <w:r>
        <w:t xml:space="preserve"> ; Орлов И. Б</w:t>
      </w:r>
      <w:r w:rsidRPr="00E8064D">
        <w:t>.</w:t>
      </w:r>
      <w:r>
        <w:t xml:space="preserve"> Коммунальная страна: становление советского жилищно-коммунального хозяйства (1917-1941). М., 2015. С. 260, 263.</w:t>
      </w:r>
    </w:p>
  </w:footnote>
  <w:footnote w:id="216">
    <w:p w:rsidR="007B5921" w:rsidRDefault="007B5921" w:rsidP="005F7921">
      <w:pPr>
        <w:pStyle w:val="a3"/>
      </w:pPr>
      <w:r>
        <w:rPr>
          <w:rStyle w:val="a5"/>
        </w:rPr>
        <w:footnoteRef/>
      </w:r>
      <w:r>
        <w:t xml:space="preserve"> </w:t>
      </w:r>
      <w:r w:rsidRPr="00E8064D">
        <w:t>Мариенгоф А.</w:t>
      </w:r>
      <w:r>
        <w:t xml:space="preserve"> </w:t>
      </w:r>
      <w:r w:rsidRPr="00E8064D">
        <w:t>Б. Циники…С. 49.</w:t>
      </w:r>
    </w:p>
  </w:footnote>
  <w:footnote w:id="217">
    <w:p w:rsidR="007B5921" w:rsidRDefault="007B5921" w:rsidP="005F7921">
      <w:pPr>
        <w:pStyle w:val="a3"/>
      </w:pPr>
      <w:r>
        <w:rPr>
          <w:rStyle w:val="a5"/>
        </w:rPr>
        <w:footnoteRef/>
      </w:r>
      <w:r>
        <w:t xml:space="preserve"> Дункан А. Моя жизнь. </w:t>
      </w:r>
      <w:r w:rsidRPr="00B62C8A">
        <w:t>Моя Россия. Мой Есенин. М., 1992. С. 258.</w:t>
      </w:r>
    </w:p>
  </w:footnote>
  <w:footnote w:id="218">
    <w:p w:rsidR="007B5921" w:rsidRDefault="007B5921" w:rsidP="005F7921">
      <w:pPr>
        <w:pStyle w:val="a3"/>
      </w:pPr>
      <w:r>
        <w:rPr>
          <w:rStyle w:val="a5"/>
        </w:rPr>
        <w:footnoteRef/>
      </w:r>
      <w:r>
        <w:t xml:space="preserve"> Мариенгоф А. Б. Роман без вранья… С. 533, 548.</w:t>
      </w:r>
    </w:p>
  </w:footnote>
  <w:footnote w:id="219">
    <w:p w:rsidR="007B5921" w:rsidRDefault="007B5921" w:rsidP="005F7921">
      <w:pPr>
        <w:pStyle w:val="a3"/>
      </w:pPr>
      <w:r>
        <w:rPr>
          <w:rStyle w:val="a5"/>
        </w:rPr>
        <w:footnoteRef/>
      </w:r>
      <w:r>
        <w:t xml:space="preserve"> Преображенский Н. Ф. Жилищный вопрос при диктатуре пролетариата... С. 21.</w:t>
      </w:r>
    </w:p>
  </w:footnote>
  <w:footnote w:id="220">
    <w:p w:rsidR="007B5921" w:rsidRDefault="007B5921" w:rsidP="005F7921">
      <w:pPr>
        <w:pStyle w:val="a3"/>
      </w:pPr>
      <w:r>
        <w:rPr>
          <w:rStyle w:val="a5"/>
        </w:rPr>
        <w:footnoteRef/>
      </w:r>
      <w:r>
        <w:t xml:space="preserve"> </w:t>
      </w:r>
      <w:r w:rsidRPr="007D3FF0">
        <w:t>Окунев Н. П.</w:t>
      </w:r>
      <w:r>
        <w:t xml:space="preserve"> Дневник москвича… С. 186.</w:t>
      </w:r>
    </w:p>
  </w:footnote>
  <w:footnote w:id="221">
    <w:p w:rsidR="007B5921" w:rsidRDefault="007B5921" w:rsidP="005F7921">
      <w:pPr>
        <w:pStyle w:val="a3"/>
      </w:pPr>
      <w:r>
        <w:rPr>
          <w:rStyle w:val="a5"/>
        </w:rPr>
        <w:footnoteRef/>
      </w:r>
      <w:r>
        <w:t xml:space="preserve"> Мариеноф А. Б. Роман без вранья… </w:t>
      </w:r>
      <w:r w:rsidRPr="00BB15F8">
        <w:t xml:space="preserve"> С. 537.</w:t>
      </w:r>
    </w:p>
  </w:footnote>
  <w:footnote w:id="222">
    <w:p w:rsidR="007B5921" w:rsidRPr="008F5D9E" w:rsidRDefault="007B5921" w:rsidP="005F7921">
      <w:pPr>
        <w:pStyle w:val="a3"/>
        <w:rPr>
          <w:rFonts w:ascii="Times New Roman" w:hAnsi="Times New Roman" w:cs="Times New Roman"/>
        </w:rPr>
      </w:pPr>
      <w:r w:rsidRPr="008F5D9E">
        <w:rPr>
          <w:rStyle w:val="a5"/>
          <w:rFonts w:ascii="Times New Roman" w:hAnsi="Times New Roman" w:cs="Times New Roman"/>
        </w:rPr>
        <w:footnoteRef/>
      </w:r>
      <w:r w:rsidRPr="008F5D9E">
        <w:rPr>
          <w:rFonts w:ascii="Times New Roman" w:hAnsi="Times New Roman" w:cs="Times New Roman"/>
        </w:rPr>
        <w:t xml:space="preserve"> Лебина Н. Б., Чистиков А. Н. Обыватель и реформы… С. 31. ; Руга А., Кокорев В. Повседневная жизнь Москвы… С. 28.</w:t>
      </w:r>
    </w:p>
  </w:footnote>
  <w:footnote w:id="223">
    <w:p w:rsidR="007B5921" w:rsidRDefault="007B5921">
      <w:pPr>
        <w:pStyle w:val="a3"/>
      </w:pPr>
      <w:r w:rsidRPr="008F5D9E">
        <w:rPr>
          <w:rStyle w:val="a5"/>
          <w:rFonts w:ascii="Times New Roman" w:hAnsi="Times New Roman" w:cs="Times New Roman"/>
        </w:rPr>
        <w:footnoteRef/>
      </w:r>
      <w:r w:rsidRPr="008F5D9E">
        <w:rPr>
          <w:rFonts w:ascii="Times New Roman" w:hAnsi="Times New Roman" w:cs="Times New Roman"/>
        </w:rPr>
        <w:t xml:space="preserve"> Известия ВЦИК. 1922. 18 июня.</w:t>
      </w:r>
      <w:r>
        <w:t xml:space="preserve"> </w:t>
      </w:r>
      <w:r w:rsidRPr="008F5D9E">
        <w:t xml:space="preserve"> </w:t>
      </w:r>
    </w:p>
  </w:footnote>
  <w:footnote w:id="224">
    <w:p w:rsidR="007B5921" w:rsidRDefault="007B5921" w:rsidP="003311B3">
      <w:pPr>
        <w:pStyle w:val="a3"/>
      </w:pPr>
      <w:r>
        <w:rPr>
          <w:rStyle w:val="a5"/>
        </w:rPr>
        <w:footnoteRef/>
      </w:r>
      <w:r>
        <w:t xml:space="preserve"> Ленин В. И. Полн. собр. соч. Т. 34. С.  310.</w:t>
      </w:r>
    </w:p>
  </w:footnote>
  <w:footnote w:id="225">
    <w:p w:rsidR="007B5921" w:rsidRDefault="007B5921" w:rsidP="003311B3">
      <w:pPr>
        <w:pStyle w:val="a3"/>
      </w:pPr>
      <w:r>
        <w:rPr>
          <w:rStyle w:val="a5"/>
        </w:rPr>
        <w:footnoteRef/>
      </w:r>
      <w:r>
        <w:t xml:space="preserve"> </w:t>
      </w:r>
      <w:r w:rsidRPr="00C306F0">
        <w:t xml:space="preserve">История социалистической экономики СССР : В 7 т. </w:t>
      </w:r>
      <w:r>
        <w:t xml:space="preserve">/ Отв. ред. И. А. Гладков. </w:t>
      </w:r>
      <w:r w:rsidRPr="00C306F0">
        <w:t xml:space="preserve">Т. 1 : Советская экономика в 1917-1920 гг. </w:t>
      </w:r>
      <w:r>
        <w:t xml:space="preserve"> М., 1976. </w:t>
      </w:r>
      <w:r w:rsidRPr="00C306F0">
        <w:t>С. 276.</w:t>
      </w:r>
    </w:p>
  </w:footnote>
  <w:footnote w:id="226">
    <w:p w:rsidR="007B5921" w:rsidRDefault="007B5921" w:rsidP="003311B3">
      <w:pPr>
        <w:pStyle w:val="a3"/>
      </w:pPr>
      <w:r>
        <w:rPr>
          <w:rStyle w:val="a5"/>
        </w:rPr>
        <w:footnoteRef/>
      </w:r>
      <w:r>
        <w:t xml:space="preserve"> Известия ВЦИК. 1918. 22 авг. </w:t>
      </w:r>
    </w:p>
  </w:footnote>
  <w:footnote w:id="227">
    <w:p w:rsidR="007B5921" w:rsidRDefault="007B5921" w:rsidP="003311B3">
      <w:pPr>
        <w:pStyle w:val="a3"/>
      </w:pPr>
      <w:r>
        <w:rPr>
          <w:rStyle w:val="a5"/>
        </w:rPr>
        <w:footnoteRef/>
      </w:r>
      <w:r>
        <w:t xml:space="preserve"> </w:t>
      </w:r>
      <w:r w:rsidRPr="002B0B1C">
        <w:t>Кондратьев Н.</w:t>
      </w:r>
      <w:r>
        <w:t xml:space="preserve"> </w:t>
      </w:r>
      <w:r w:rsidRPr="002B0B1C">
        <w:t>Д. Рынок хлебов и его регулирование во время войны и революции.</w:t>
      </w:r>
      <w:r>
        <w:t xml:space="preserve"> </w:t>
      </w:r>
      <w:r w:rsidRPr="002B0B1C">
        <w:t xml:space="preserve"> М., 1991. С. 295-306.</w:t>
      </w:r>
      <w:r>
        <w:t xml:space="preserve"> ; Орлов И. Б. </w:t>
      </w:r>
      <w:r w:rsidRPr="004C6B90">
        <w:t>Советская повседневность : исторический и социологический аспе</w:t>
      </w:r>
      <w:r>
        <w:t xml:space="preserve">кты становления.  М., </w:t>
      </w:r>
      <w:r w:rsidRPr="004C6B90">
        <w:t>2010.</w:t>
      </w:r>
      <w:r>
        <w:t xml:space="preserve"> С. 181.</w:t>
      </w:r>
    </w:p>
  </w:footnote>
  <w:footnote w:id="228">
    <w:p w:rsidR="007B5921" w:rsidRDefault="007B5921" w:rsidP="003311B3">
      <w:pPr>
        <w:pStyle w:val="a3"/>
      </w:pPr>
      <w:r>
        <w:rPr>
          <w:rStyle w:val="a5"/>
        </w:rPr>
        <w:footnoteRef/>
      </w:r>
      <w:r>
        <w:t xml:space="preserve"> Мариенгоф А. Б. Циники…. С. 28.</w:t>
      </w:r>
    </w:p>
  </w:footnote>
  <w:footnote w:id="229">
    <w:p w:rsidR="007B5921" w:rsidRDefault="007B5921" w:rsidP="003311B3">
      <w:pPr>
        <w:pStyle w:val="a3"/>
      </w:pPr>
      <w:r>
        <w:rPr>
          <w:rStyle w:val="a5"/>
        </w:rPr>
        <w:footnoteRef/>
      </w:r>
      <w:r>
        <w:t xml:space="preserve"> Известия ВЦИК. 1918.</w:t>
      </w:r>
      <w:r w:rsidRPr="00E80359">
        <w:t xml:space="preserve"> </w:t>
      </w:r>
      <w:r>
        <w:t>22 окт.</w:t>
      </w:r>
    </w:p>
  </w:footnote>
  <w:footnote w:id="230">
    <w:p w:rsidR="007B5921" w:rsidRDefault="007B5921" w:rsidP="003311B3">
      <w:pPr>
        <w:pStyle w:val="a3"/>
      </w:pPr>
      <w:r>
        <w:rPr>
          <w:rStyle w:val="a5"/>
        </w:rPr>
        <w:footnoteRef/>
      </w:r>
      <w:r>
        <w:t xml:space="preserve"> Гиппиус З. Н. Петербургский дневник…  С. 37.</w:t>
      </w:r>
    </w:p>
  </w:footnote>
  <w:footnote w:id="231">
    <w:p w:rsidR="007B5921" w:rsidRDefault="007B5921" w:rsidP="003311B3">
      <w:pPr>
        <w:pStyle w:val="a3"/>
      </w:pPr>
      <w:r>
        <w:rPr>
          <w:rStyle w:val="a5"/>
        </w:rPr>
        <w:footnoteRef/>
      </w:r>
      <w:r>
        <w:t xml:space="preserve"> Ильюхов А. А. </w:t>
      </w:r>
      <w:r w:rsidRPr="00E80359">
        <w:t>Жизнь в эпоху перемен</w:t>
      </w:r>
      <w:r>
        <w:t>..</w:t>
      </w:r>
      <w:r w:rsidRPr="00E80359">
        <w:t>.</w:t>
      </w:r>
      <w:r>
        <w:t xml:space="preserve"> С. 32.</w:t>
      </w:r>
    </w:p>
  </w:footnote>
  <w:footnote w:id="232">
    <w:p w:rsidR="007B5921" w:rsidRDefault="007B5921" w:rsidP="003311B3">
      <w:pPr>
        <w:pStyle w:val="a3"/>
      </w:pPr>
      <w:r>
        <w:rPr>
          <w:rStyle w:val="a5"/>
        </w:rPr>
        <w:footnoteRef/>
      </w:r>
      <w:r>
        <w:t xml:space="preserve"> </w:t>
      </w:r>
      <w:r w:rsidRPr="001F5D6C">
        <w:t>Собрание узаконений и распоряже</w:t>
      </w:r>
      <w:r>
        <w:t xml:space="preserve">ний правительства за 1920 г… С. </w:t>
      </w:r>
      <w:r w:rsidRPr="001F5D6C">
        <w:t>237-238.</w:t>
      </w:r>
    </w:p>
  </w:footnote>
  <w:footnote w:id="233">
    <w:p w:rsidR="007B5921" w:rsidRDefault="007B5921" w:rsidP="003311B3">
      <w:pPr>
        <w:pStyle w:val="a3"/>
      </w:pPr>
      <w:r>
        <w:rPr>
          <w:rStyle w:val="a5"/>
        </w:rPr>
        <w:footnoteRef/>
      </w:r>
      <w:r>
        <w:t xml:space="preserve"> </w:t>
      </w:r>
      <w:r w:rsidRPr="00E80359">
        <w:t>Собрание узаконений и распоряжений правительства за 1917—1918 гг</w:t>
      </w:r>
      <w:r>
        <w:t>... С</w:t>
      </w:r>
      <w:r w:rsidRPr="00E80359">
        <w:t>. 1170-1174.</w:t>
      </w:r>
    </w:p>
  </w:footnote>
  <w:footnote w:id="234">
    <w:p w:rsidR="007B5921" w:rsidRDefault="007B5921" w:rsidP="003311B3">
      <w:pPr>
        <w:pStyle w:val="a3"/>
      </w:pPr>
      <w:r>
        <w:rPr>
          <w:rStyle w:val="a5"/>
        </w:rPr>
        <w:footnoteRef/>
      </w:r>
      <w:r>
        <w:t xml:space="preserve"> Там же. С. 178-179.</w:t>
      </w:r>
    </w:p>
  </w:footnote>
  <w:footnote w:id="235">
    <w:p w:rsidR="007B5921" w:rsidRDefault="007B5921" w:rsidP="003311B3">
      <w:pPr>
        <w:pStyle w:val="a3"/>
      </w:pPr>
      <w:r>
        <w:rPr>
          <w:rStyle w:val="a5"/>
        </w:rPr>
        <w:footnoteRef/>
      </w:r>
      <w:r>
        <w:t xml:space="preserve"> Бюллетень ЦСУ. 1920. № 19—20. С.</w:t>
      </w:r>
      <w:r w:rsidRPr="00644C71">
        <w:t xml:space="preserve"> 5.</w:t>
      </w:r>
    </w:p>
  </w:footnote>
  <w:footnote w:id="236">
    <w:p w:rsidR="007B5921" w:rsidRDefault="007B5921" w:rsidP="003311B3">
      <w:pPr>
        <w:pStyle w:val="a3"/>
      </w:pPr>
      <w:r>
        <w:rPr>
          <w:rStyle w:val="a5"/>
        </w:rPr>
        <w:footnoteRef/>
      </w:r>
      <w:r>
        <w:t xml:space="preserve"> </w:t>
      </w:r>
      <w:r w:rsidRPr="00F76504">
        <w:t>История социалистической</w:t>
      </w:r>
      <w:r>
        <w:t xml:space="preserve"> экономики... С. 282</w:t>
      </w:r>
      <w:r w:rsidRPr="00F76504">
        <w:t>.</w:t>
      </w:r>
    </w:p>
  </w:footnote>
  <w:footnote w:id="237">
    <w:p w:rsidR="007B5921" w:rsidRDefault="007B5921" w:rsidP="003311B3">
      <w:pPr>
        <w:pStyle w:val="a3"/>
      </w:pPr>
      <w:r>
        <w:rPr>
          <w:rStyle w:val="a5"/>
        </w:rPr>
        <w:footnoteRef/>
      </w:r>
      <w:r>
        <w:t xml:space="preserve"> </w:t>
      </w:r>
      <w:r w:rsidRPr="00986198">
        <w:t>Мариенгоф А.</w:t>
      </w:r>
      <w:r>
        <w:t xml:space="preserve"> </w:t>
      </w:r>
      <w:r w:rsidRPr="00986198">
        <w:t>Б. Роман без вранья…</w:t>
      </w:r>
      <w:r>
        <w:t xml:space="preserve"> </w:t>
      </w:r>
      <w:r w:rsidRPr="00986198">
        <w:t>С. 592.</w:t>
      </w:r>
    </w:p>
  </w:footnote>
  <w:footnote w:id="238">
    <w:p w:rsidR="007B5921" w:rsidRDefault="007B5921" w:rsidP="003311B3">
      <w:pPr>
        <w:pStyle w:val="a3"/>
      </w:pPr>
      <w:r>
        <w:rPr>
          <w:rStyle w:val="a5"/>
        </w:rPr>
        <w:footnoteRef/>
      </w:r>
      <w:r>
        <w:t xml:space="preserve"> </w:t>
      </w:r>
      <w:r w:rsidRPr="00E80359">
        <w:t>Собрание узаконений и распоряжений</w:t>
      </w:r>
      <w:r>
        <w:t xml:space="preserve"> правительства за 1917—1918 гг… С.</w:t>
      </w:r>
      <w:r w:rsidRPr="00E80359">
        <w:t xml:space="preserve"> 772-773.</w:t>
      </w:r>
    </w:p>
  </w:footnote>
  <w:footnote w:id="239">
    <w:p w:rsidR="007B5921" w:rsidRDefault="007B5921" w:rsidP="003311B3">
      <w:pPr>
        <w:pStyle w:val="a3"/>
      </w:pPr>
      <w:r>
        <w:rPr>
          <w:rStyle w:val="a5"/>
        </w:rPr>
        <w:footnoteRef/>
      </w:r>
      <w:r>
        <w:t xml:space="preserve"> Давыдов А. Ю. </w:t>
      </w:r>
      <w:r w:rsidRPr="003C0488">
        <w:t xml:space="preserve">Нелегальное снабжение </w:t>
      </w:r>
      <w:r>
        <w:t>…  С. 107.</w:t>
      </w:r>
    </w:p>
  </w:footnote>
  <w:footnote w:id="240">
    <w:p w:rsidR="007B5921" w:rsidRDefault="007B5921" w:rsidP="003311B3">
      <w:pPr>
        <w:pStyle w:val="a3"/>
      </w:pPr>
      <w:r>
        <w:rPr>
          <w:rStyle w:val="a5"/>
        </w:rPr>
        <w:footnoteRef/>
      </w:r>
      <w:r>
        <w:t xml:space="preserve"> Там же. С. 109.</w:t>
      </w:r>
    </w:p>
  </w:footnote>
  <w:footnote w:id="241">
    <w:p w:rsidR="007B5921" w:rsidRDefault="007B5921" w:rsidP="003311B3">
      <w:pPr>
        <w:pStyle w:val="a3"/>
      </w:pPr>
      <w:r>
        <w:rPr>
          <w:rStyle w:val="a5"/>
        </w:rPr>
        <w:footnoteRef/>
      </w:r>
      <w:r>
        <w:t xml:space="preserve"> </w:t>
      </w:r>
      <w:r w:rsidRPr="00F76504">
        <w:t xml:space="preserve">История социалистической экономики </w:t>
      </w:r>
      <w:r>
        <w:t>… С. 283</w:t>
      </w:r>
      <w:r w:rsidRPr="00F76504">
        <w:t>.</w:t>
      </w:r>
    </w:p>
  </w:footnote>
  <w:footnote w:id="242">
    <w:p w:rsidR="007B5921" w:rsidRDefault="007B5921" w:rsidP="003311B3">
      <w:pPr>
        <w:pStyle w:val="a3"/>
      </w:pPr>
      <w:r>
        <w:rPr>
          <w:rStyle w:val="a5"/>
        </w:rPr>
        <w:footnoteRef/>
      </w:r>
      <w:r>
        <w:t xml:space="preserve"> Ленин В.И. Полн. собр. соч. Т. 39. С. 168. </w:t>
      </w:r>
    </w:p>
  </w:footnote>
  <w:footnote w:id="243">
    <w:p w:rsidR="007B5921" w:rsidRDefault="007B5921" w:rsidP="003311B3">
      <w:pPr>
        <w:pStyle w:val="a3"/>
      </w:pPr>
      <w:r>
        <w:rPr>
          <w:rStyle w:val="a5"/>
        </w:rPr>
        <w:footnoteRef/>
      </w:r>
      <w:r>
        <w:t xml:space="preserve"> </w:t>
      </w:r>
      <w:r w:rsidRPr="00005173">
        <w:t>Тв</w:t>
      </w:r>
      <w:r>
        <w:t>ердюкова Е.Д. «Мерси» за махорку… С. 540.</w:t>
      </w:r>
    </w:p>
  </w:footnote>
  <w:footnote w:id="244">
    <w:p w:rsidR="007B5921" w:rsidRDefault="007B5921" w:rsidP="003311B3">
      <w:pPr>
        <w:pStyle w:val="a3"/>
      </w:pPr>
      <w:r>
        <w:rPr>
          <w:rStyle w:val="a5"/>
        </w:rPr>
        <w:footnoteRef/>
      </w:r>
      <w:r>
        <w:t xml:space="preserve"> Там же. </w:t>
      </w:r>
    </w:p>
  </w:footnote>
  <w:footnote w:id="245">
    <w:p w:rsidR="007B5921" w:rsidRPr="00986198" w:rsidRDefault="007B5921" w:rsidP="00986198">
      <w:pPr>
        <w:pStyle w:val="a3"/>
        <w:tabs>
          <w:tab w:val="left" w:pos="5360"/>
        </w:tabs>
        <w:jc w:val="both"/>
        <w:rPr>
          <w:rFonts w:ascii="Times New Roman" w:hAnsi="Times New Roman" w:cs="Times New Roman"/>
        </w:rPr>
      </w:pPr>
      <w:r w:rsidRPr="00986198">
        <w:rPr>
          <w:rStyle w:val="a5"/>
          <w:rFonts w:ascii="Times New Roman" w:hAnsi="Times New Roman" w:cs="Times New Roman"/>
        </w:rPr>
        <w:footnoteRef/>
      </w:r>
      <w:r w:rsidRPr="00986198">
        <w:rPr>
          <w:rFonts w:ascii="Times New Roman" w:hAnsi="Times New Roman" w:cs="Times New Roman"/>
        </w:rPr>
        <w:t xml:space="preserve"> Твердюкова Е. Д. «Мерси» за махорку … С. 541. </w:t>
      </w:r>
      <w:r w:rsidRPr="00986198">
        <w:rPr>
          <w:rFonts w:ascii="Times New Roman" w:hAnsi="Times New Roman" w:cs="Times New Roman"/>
        </w:rPr>
        <w:tab/>
      </w:r>
    </w:p>
  </w:footnote>
  <w:footnote w:id="246">
    <w:p w:rsidR="007B5921" w:rsidRPr="00986198" w:rsidRDefault="007B5921" w:rsidP="00986198">
      <w:pPr>
        <w:pStyle w:val="a3"/>
        <w:jc w:val="both"/>
        <w:rPr>
          <w:rFonts w:ascii="Times New Roman" w:hAnsi="Times New Roman" w:cs="Times New Roman"/>
        </w:rPr>
      </w:pPr>
      <w:r w:rsidRPr="00986198">
        <w:rPr>
          <w:rStyle w:val="a5"/>
          <w:rFonts w:ascii="Times New Roman" w:hAnsi="Times New Roman" w:cs="Times New Roman"/>
        </w:rPr>
        <w:footnoteRef/>
      </w:r>
      <w:r w:rsidRPr="00986198">
        <w:rPr>
          <w:rFonts w:ascii="Times New Roman" w:hAnsi="Times New Roman" w:cs="Times New Roman"/>
        </w:rPr>
        <w:t xml:space="preserve"> Григоров Г., Шкотов С.  Старый и новый быт… С.  80-81. </w:t>
      </w:r>
    </w:p>
  </w:footnote>
  <w:footnote w:id="247">
    <w:p w:rsidR="007B5921" w:rsidRPr="00986198" w:rsidRDefault="007B5921" w:rsidP="00986198">
      <w:pPr>
        <w:pStyle w:val="a3"/>
        <w:jc w:val="both"/>
        <w:rPr>
          <w:rFonts w:ascii="Times New Roman" w:hAnsi="Times New Roman" w:cs="Times New Roman"/>
        </w:rPr>
      </w:pPr>
      <w:r w:rsidRPr="00986198">
        <w:rPr>
          <w:rStyle w:val="a5"/>
          <w:rFonts w:ascii="Times New Roman" w:hAnsi="Times New Roman" w:cs="Times New Roman"/>
        </w:rPr>
        <w:footnoteRef/>
      </w:r>
      <w:r w:rsidRPr="00986198">
        <w:rPr>
          <w:rFonts w:ascii="Times New Roman" w:hAnsi="Times New Roman" w:cs="Times New Roman"/>
        </w:rPr>
        <w:t xml:space="preserve"> Мариенгоф А. Б. Циники... С. 37-38.</w:t>
      </w:r>
    </w:p>
  </w:footnote>
  <w:footnote w:id="248">
    <w:p w:rsidR="007B5921" w:rsidRDefault="007B5921" w:rsidP="00986198">
      <w:pPr>
        <w:pStyle w:val="a3"/>
        <w:jc w:val="both"/>
      </w:pPr>
      <w:r w:rsidRPr="00986198">
        <w:rPr>
          <w:rStyle w:val="a5"/>
          <w:rFonts w:ascii="Times New Roman" w:hAnsi="Times New Roman" w:cs="Times New Roman"/>
        </w:rPr>
        <w:footnoteRef/>
      </w:r>
      <w:r w:rsidRPr="00986198">
        <w:rPr>
          <w:rFonts w:ascii="Times New Roman" w:hAnsi="Times New Roman" w:cs="Times New Roman"/>
        </w:rPr>
        <w:t xml:space="preserve"> Сборник статистических сведений по Союзу ССР. 1918—1923. М., 1924. С. 377.</w:t>
      </w:r>
    </w:p>
  </w:footnote>
  <w:footnote w:id="249">
    <w:p w:rsidR="007B5921" w:rsidRPr="0068776F" w:rsidRDefault="007B5921" w:rsidP="0068776F">
      <w:pPr>
        <w:pStyle w:val="a3"/>
        <w:jc w:val="both"/>
        <w:rPr>
          <w:rFonts w:ascii="Times New Roman" w:hAnsi="Times New Roman" w:cs="Times New Roman"/>
        </w:rPr>
      </w:pPr>
      <w:r w:rsidRPr="0068776F">
        <w:rPr>
          <w:rStyle w:val="a5"/>
          <w:rFonts w:ascii="Times New Roman" w:hAnsi="Times New Roman" w:cs="Times New Roman"/>
        </w:rPr>
        <w:footnoteRef/>
      </w:r>
      <w:r w:rsidRPr="0068776F">
        <w:rPr>
          <w:rFonts w:ascii="Times New Roman" w:hAnsi="Times New Roman" w:cs="Times New Roman"/>
        </w:rPr>
        <w:t xml:space="preserve"> Состояние питания городского населения СССР.  1919-1924 гг. С. 18, 53.</w:t>
      </w:r>
    </w:p>
  </w:footnote>
  <w:footnote w:id="250">
    <w:p w:rsidR="007B5921" w:rsidRPr="0068776F" w:rsidRDefault="007B5921" w:rsidP="0068776F">
      <w:pPr>
        <w:pStyle w:val="a3"/>
        <w:jc w:val="both"/>
        <w:rPr>
          <w:rFonts w:ascii="Times New Roman" w:hAnsi="Times New Roman" w:cs="Times New Roman"/>
        </w:rPr>
      </w:pPr>
      <w:r w:rsidRPr="0068776F">
        <w:rPr>
          <w:rStyle w:val="a5"/>
          <w:rFonts w:ascii="Times New Roman" w:hAnsi="Times New Roman" w:cs="Times New Roman"/>
        </w:rPr>
        <w:footnoteRef/>
      </w:r>
      <w:r w:rsidRPr="0068776F">
        <w:rPr>
          <w:rFonts w:ascii="Times New Roman" w:hAnsi="Times New Roman" w:cs="Times New Roman"/>
        </w:rPr>
        <w:t xml:space="preserve"> Ильюхов А. А. Жизнь в эпоху перемен… С. 36.</w:t>
      </w:r>
    </w:p>
  </w:footnote>
  <w:footnote w:id="251">
    <w:p w:rsidR="007B5921" w:rsidRPr="0068776F" w:rsidRDefault="007B5921" w:rsidP="0068776F">
      <w:pPr>
        <w:pStyle w:val="a3"/>
        <w:jc w:val="both"/>
        <w:rPr>
          <w:rFonts w:ascii="Times New Roman" w:hAnsi="Times New Roman" w:cs="Times New Roman"/>
        </w:rPr>
      </w:pPr>
      <w:r w:rsidRPr="0068776F">
        <w:rPr>
          <w:rStyle w:val="a5"/>
          <w:rFonts w:ascii="Times New Roman" w:hAnsi="Times New Roman" w:cs="Times New Roman"/>
        </w:rPr>
        <w:footnoteRef/>
      </w:r>
      <w:r w:rsidRPr="0068776F">
        <w:rPr>
          <w:rFonts w:ascii="Times New Roman" w:hAnsi="Times New Roman" w:cs="Times New Roman"/>
        </w:rPr>
        <w:t xml:space="preserve"> Мариенгоф А. Б Циники… С. 48.</w:t>
      </w:r>
    </w:p>
  </w:footnote>
  <w:footnote w:id="252">
    <w:p w:rsidR="007B5921" w:rsidRPr="0068776F" w:rsidRDefault="007B5921" w:rsidP="0068776F">
      <w:pPr>
        <w:pStyle w:val="a3"/>
        <w:jc w:val="both"/>
        <w:rPr>
          <w:rFonts w:ascii="Times New Roman" w:hAnsi="Times New Roman" w:cs="Times New Roman"/>
        </w:rPr>
      </w:pPr>
      <w:r w:rsidRPr="0068776F">
        <w:rPr>
          <w:rStyle w:val="a5"/>
          <w:rFonts w:ascii="Times New Roman" w:hAnsi="Times New Roman" w:cs="Times New Roman"/>
        </w:rPr>
        <w:footnoteRef/>
      </w:r>
      <w:r w:rsidRPr="0068776F">
        <w:rPr>
          <w:rFonts w:ascii="Times New Roman" w:hAnsi="Times New Roman" w:cs="Times New Roman"/>
        </w:rPr>
        <w:t xml:space="preserve"> Гиппиус З. Н. Петербургский дневник… С. 83.</w:t>
      </w:r>
    </w:p>
  </w:footnote>
  <w:footnote w:id="253">
    <w:p w:rsidR="007B5921" w:rsidRPr="0068776F" w:rsidRDefault="007B5921" w:rsidP="0068776F">
      <w:pPr>
        <w:pStyle w:val="a3"/>
        <w:jc w:val="both"/>
        <w:rPr>
          <w:rFonts w:ascii="Times New Roman" w:hAnsi="Times New Roman" w:cs="Times New Roman"/>
        </w:rPr>
      </w:pPr>
      <w:r w:rsidRPr="0068776F">
        <w:rPr>
          <w:rStyle w:val="a5"/>
          <w:rFonts w:ascii="Times New Roman" w:hAnsi="Times New Roman" w:cs="Times New Roman"/>
        </w:rPr>
        <w:footnoteRef/>
      </w:r>
      <w:r w:rsidRPr="0068776F">
        <w:rPr>
          <w:rFonts w:ascii="Times New Roman" w:hAnsi="Times New Roman" w:cs="Times New Roman"/>
        </w:rPr>
        <w:t xml:space="preserve"> Чуковский К. И. Дневник (1901 – 1929). М., 1997. С. 181.</w:t>
      </w:r>
    </w:p>
  </w:footnote>
  <w:footnote w:id="254">
    <w:p w:rsidR="007B5921" w:rsidRPr="0068776F" w:rsidRDefault="007B5921" w:rsidP="0068776F">
      <w:pPr>
        <w:pStyle w:val="a3"/>
        <w:jc w:val="both"/>
        <w:rPr>
          <w:rFonts w:ascii="Times New Roman" w:hAnsi="Times New Roman" w:cs="Times New Roman"/>
        </w:rPr>
      </w:pPr>
      <w:r w:rsidRPr="0068776F">
        <w:rPr>
          <w:rStyle w:val="a5"/>
          <w:rFonts w:ascii="Times New Roman" w:hAnsi="Times New Roman" w:cs="Times New Roman"/>
        </w:rPr>
        <w:footnoteRef/>
      </w:r>
      <w:r w:rsidRPr="0068776F">
        <w:rPr>
          <w:rFonts w:ascii="Times New Roman" w:hAnsi="Times New Roman" w:cs="Times New Roman"/>
        </w:rPr>
        <w:t xml:space="preserve"> Мариенгоф А. Б. Циники… С. 36.</w:t>
      </w:r>
    </w:p>
  </w:footnote>
  <w:footnote w:id="255">
    <w:p w:rsidR="007B5921" w:rsidRPr="0068776F" w:rsidRDefault="007B5921" w:rsidP="0068776F">
      <w:pPr>
        <w:pStyle w:val="a3"/>
        <w:jc w:val="both"/>
        <w:rPr>
          <w:rFonts w:ascii="Times New Roman" w:hAnsi="Times New Roman" w:cs="Times New Roman"/>
        </w:rPr>
      </w:pPr>
      <w:r w:rsidRPr="0068776F">
        <w:rPr>
          <w:rStyle w:val="a5"/>
          <w:rFonts w:ascii="Times New Roman" w:hAnsi="Times New Roman" w:cs="Times New Roman"/>
        </w:rPr>
        <w:footnoteRef/>
      </w:r>
      <w:r w:rsidRPr="0068776F">
        <w:rPr>
          <w:rFonts w:ascii="Times New Roman" w:hAnsi="Times New Roman" w:cs="Times New Roman"/>
        </w:rPr>
        <w:t xml:space="preserve"> Кабо Р. Потребление городского населения России (по данным бюджетных и выборочных исследований). М., 1918. С. ХIII. </w:t>
      </w:r>
    </w:p>
  </w:footnote>
  <w:footnote w:id="256">
    <w:p w:rsidR="007B5921" w:rsidRPr="006B6FCF" w:rsidRDefault="007B5921" w:rsidP="006B6FCF">
      <w:pPr>
        <w:pStyle w:val="a3"/>
        <w:jc w:val="both"/>
        <w:rPr>
          <w:rFonts w:ascii="Times New Roman" w:hAnsi="Times New Roman" w:cs="Times New Roman"/>
        </w:rPr>
      </w:pPr>
      <w:r w:rsidRPr="006B6FCF">
        <w:rPr>
          <w:rStyle w:val="a5"/>
          <w:rFonts w:ascii="Times New Roman" w:hAnsi="Times New Roman" w:cs="Times New Roman"/>
        </w:rPr>
        <w:footnoteRef/>
      </w:r>
      <w:r>
        <w:rPr>
          <w:rFonts w:ascii="Times New Roman" w:hAnsi="Times New Roman" w:cs="Times New Roman"/>
        </w:rPr>
        <w:t xml:space="preserve"> ЦГАЛИ СПб. </w:t>
      </w:r>
      <w:r w:rsidRPr="006B6FCF">
        <w:rPr>
          <w:rFonts w:ascii="Times New Roman" w:hAnsi="Times New Roman" w:cs="Times New Roman"/>
        </w:rPr>
        <w:t>Ф. 648. Оп.1. Д.8. Л.4.</w:t>
      </w:r>
    </w:p>
  </w:footnote>
  <w:footnote w:id="257">
    <w:p w:rsidR="007B5921" w:rsidRPr="006B6FCF" w:rsidRDefault="007B5921" w:rsidP="006B6FCF">
      <w:pPr>
        <w:pStyle w:val="a3"/>
        <w:jc w:val="both"/>
        <w:rPr>
          <w:rFonts w:ascii="Times New Roman" w:hAnsi="Times New Roman" w:cs="Times New Roman"/>
        </w:rPr>
      </w:pPr>
      <w:r w:rsidRPr="006B6FCF">
        <w:rPr>
          <w:rStyle w:val="a5"/>
          <w:rFonts w:ascii="Times New Roman" w:hAnsi="Times New Roman" w:cs="Times New Roman"/>
        </w:rPr>
        <w:footnoteRef/>
      </w:r>
      <w:r w:rsidRPr="006B6FCF">
        <w:rPr>
          <w:rFonts w:ascii="Times New Roman" w:hAnsi="Times New Roman" w:cs="Times New Roman"/>
        </w:rPr>
        <w:t xml:space="preserve"> </w:t>
      </w:r>
      <w:r w:rsidRPr="00DC216B">
        <w:rPr>
          <w:rFonts w:ascii="Times New Roman" w:hAnsi="Times New Roman" w:cs="Times New Roman"/>
        </w:rPr>
        <w:t>Беляев С. Заметки сове</w:t>
      </w:r>
      <w:r>
        <w:rPr>
          <w:rFonts w:ascii="Times New Roman" w:hAnsi="Times New Roman" w:cs="Times New Roman"/>
        </w:rPr>
        <w:t xml:space="preserve">тского врача. Л., 1926. С.29. ; </w:t>
      </w:r>
      <w:r w:rsidRPr="0068776F">
        <w:rPr>
          <w:rFonts w:ascii="Times New Roman" w:hAnsi="Times New Roman" w:cs="Times New Roman"/>
        </w:rPr>
        <w:t xml:space="preserve">Гиппиус З. Н. Петербургский дневник… С. 82. ;  Голицын С. М.  </w:t>
      </w:r>
      <w:r>
        <w:rPr>
          <w:rFonts w:ascii="Times New Roman" w:hAnsi="Times New Roman" w:cs="Times New Roman"/>
        </w:rPr>
        <w:t xml:space="preserve">Записи уцелевшего… С. 122. </w:t>
      </w:r>
    </w:p>
  </w:footnote>
  <w:footnote w:id="258">
    <w:p w:rsidR="007B5921" w:rsidRPr="006B6FCF" w:rsidRDefault="007B5921" w:rsidP="006B6FCF">
      <w:pPr>
        <w:pStyle w:val="a3"/>
        <w:jc w:val="both"/>
        <w:rPr>
          <w:rFonts w:ascii="Times New Roman" w:hAnsi="Times New Roman" w:cs="Times New Roman"/>
        </w:rPr>
      </w:pPr>
      <w:r w:rsidRPr="006B6FCF">
        <w:rPr>
          <w:rStyle w:val="a5"/>
          <w:rFonts w:ascii="Times New Roman" w:hAnsi="Times New Roman" w:cs="Times New Roman"/>
        </w:rPr>
        <w:footnoteRef/>
      </w:r>
      <w:r w:rsidRPr="006B6FCF">
        <w:rPr>
          <w:rFonts w:ascii="Times New Roman" w:hAnsi="Times New Roman" w:cs="Times New Roman"/>
        </w:rPr>
        <w:t xml:space="preserve"> Собрание узаконений и распоряжений правительства за 1920 г… С. 715.</w:t>
      </w:r>
    </w:p>
  </w:footnote>
  <w:footnote w:id="259">
    <w:p w:rsidR="007B5921" w:rsidRPr="006B6FCF" w:rsidRDefault="007B5921" w:rsidP="006B6FCF">
      <w:pPr>
        <w:pStyle w:val="a3"/>
        <w:jc w:val="both"/>
        <w:rPr>
          <w:rFonts w:ascii="Times New Roman" w:hAnsi="Times New Roman" w:cs="Times New Roman"/>
        </w:rPr>
      </w:pPr>
      <w:r w:rsidRPr="006B6FCF">
        <w:rPr>
          <w:rStyle w:val="a5"/>
          <w:rFonts w:ascii="Times New Roman" w:hAnsi="Times New Roman" w:cs="Times New Roman"/>
        </w:rPr>
        <w:footnoteRef/>
      </w:r>
      <w:r w:rsidRPr="006B6FCF">
        <w:rPr>
          <w:rFonts w:ascii="Times New Roman" w:hAnsi="Times New Roman" w:cs="Times New Roman"/>
        </w:rPr>
        <w:t xml:space="preserve"> Собрание узаконений и распоряжений правительства за 1921 г…. С. 338-339.</w:t>
      </w:r>
    </w:p>
  </w:footnote>
  <w:footnote w:id="260">
    <w:p w:rsidR="007B5921" w:rsidRPr="006B6FCF" w:rsidRDefault="007B5921" w:rsidP="006B6FCF">
      <w:pPr>
        <w:pStyle w:val="a3"/>
        <w:jc w:val="both"/>
        <w:rPr>
          <w:rFonts w:ascii="Times New Roman" w:hAnsi="Times New Roman" w:cs="Times New Roman"/>
        </w:rPr>
      </w:pPr>
      <w:r w:rsidRPr="006B6FCF">
        <w:rPr>
          <w:rStyle w:val="a5"/>
          <w:rFonts w:ascii="Times New Roman" w:hAnsi="Times New Roman" w:cs="Times New Roman"/>
        </w:rPr>
        <w:footnoteRef/>
      </w:r>
      <w:r w:rsidRPr="006B6FCF">
        <w:rPr>
          <w:rFonts w:ascii="Times New Roman" w:hAnsi="Times New Roman" w:cs="Times New Roman"/>
        </w:rPr>
        <w:t xml:space="preserve"> Там же. С. 641-643.</w:t>
      </w:r>
    </w:p>
  </w:footnote>
  <w:footnote w:id="261">
    <w:p w:rsidR="007B5921" w:rsidRPr="006B6FCF" w:rsidRDefault="007B5921" w:rsidP="006B6FCF">
      <w:pPr>
        <w:pStyle w:val="a3"/>
        <w:jc w:val="both"/>
        <w:rPr>
          <w:rFonts w:ascii="Times New Roman" w:hAnsi="Times New Roman" w:cs="Times New Roman"/>
        </w:rPr>
      </w:pPr>
      <w:r w:rsidRPr="006B6FCF">
        <w:rPr>
          <w:rStyle w:val="a5"/>
          <w:rFonts w:ascii="Times New Roman" w:hAnsi="Times New Roman" w:cs="Times New Roman"/>
        </w:rPr>
        <w:footnoteRef/>
      </w:r>
      <w:r w:rsidRPr="006B6FCF">
        <w:rPr>
          <w:rFonts w:ascii="Times New Roman" w:hAnsi="Times New Roman" w:cs="Times New Roman"/>
        </w:rPr>
        <w:t xml:space="preserve"> Лебина Н.Б., Чистиков А.Н. Обыватель и реформы...  С. 77.</w:t>
      </w:r>
    </w:p>
  </w:footnote>
  <w:footnote w:id="262">
    <w:p w:rsidR="007B5921" w:rsidRPr="006B6FCF" w:rsidRDefault="007B5921" w:rsidP="006B6FCF">
      <w:pPr>
        <w:pStyle w:val="a3"/>
        <w:jc w:val="both"/>
        <w:rPr>
          <w:rFonts w:ascii="Times New Roman" w:hAnsi="Times New Roman" w:cs="Times New Roman"/>
        </w:rPr>
      </w:pPr>
      <w:r w:rsidRPr="006B6FCF">
        <w:rPr>
          <w:rStyle w:val="a5"/>
          <w:rFonts w:ascii="Times New Roman" w:hAnsi="Times New Roman" w:cs="Times New Roman"/>
        </w:rPr>
        <w:footnoteRef/>
      </w:r>
      <w:r w:rsidRPr="006B6FCF">
        <w:rPr>
          <w:rFonts w:ascii="Times New Roman" w:hAnsi="Times New Roman" w:cs="Times New Roman"/>
        </w:rPr>
        <w:t xml:space="preserve"> Григоров Г., Шкотов С. Старый и новый быт... С. 81.</w:t>
      </w:r>
    </w:p>
  </w:footnote>
  <w:footnote w:id="263">
    <w:p w:rsidR="007B5921" w:rsidRPr="006B6FCF" w:rsidRDefault="007B5921" w:rsidP="006B6FCF">
      <w:pPr>
        <w:pStyle w:val="a3"/>
        <w:jc w:val="both"/>
        <w:rPr>
          <w:rFonts w:ascii="Times New Roman" w:hAnsi="Times New Roman" w:cs="Times New Roman"/>
        </w:rPr>
      </w:pPr>
      <w:r w:rsidRPr="006B6FCF">
        <w:rPr>
          <w:rStyle w:val="a5"/>
          <w:rFonts w:ascii="Times New Roman" w:hAnsi="Times New Roman" w:cs="Times New Roman"/>
        </w:rPr>
        <w:footnoteRef/>
      </w:r>
      <w:r w:rsidRPr="006B6FCF">
        <w:rPr>
          <w:rFonts w:ascii="Times New Roman" w:hAnsi="Times New Roman" w:cs="Times New Roman"/>
        </w:rPr>
        <w:t xml:space="preserve"> Лебина Н.Б., Чистиков А.Н.  Обыватель и реформы… С. 72.</w:t>
      </w:r>
    </w:p>
  </w:footnote>
  <w:footnote w:id="264">
    <w:p w:rsidR="007B5921" w:rsidRPr="006B6FCF" w:rsidRDefault="007B5921" w:rsidP="006B6FCF">
      <w:pPr>
        <w:pStyle w:val="a3"/>
        <w:jc w:val="both"/>
        <w:rPr>
          <w:rFonts w:ascii="Times New Roman" w:hAnsi="Times New Roman" w:cs="Times New Roman"/>
        </w:rPr>
      </w:pPr>
      <w:r w:rsidRPr="006B6FCF">
        <w:rPr>
          <w:rStyle w:val="a5"/>
          <w:rFonts w:ascii="Times New Roman" w:hAnsi="Times New Roman" w:cs="Times New Roman"/>
        </w:rPr>
        <w:footnoteRef/>
      </w:r>
      <w:r w:rsidRPr="006B6FCF">
        <w:rPr>
          <w:rFonts w:ascii="Times New Roman" w:hAnsi="Times New Roman" w:cs="Times New Roman"/>
        </w:rPr>
        <w:t xml:space="preserve"> Там же. С. 73.</w:t>
      </w:r>
    </w:p>
  </w:footnote>
  <w:footnote w:id="265">
    <w:p w:rsidR="007B5921" w:rsidRPr="006B6FCF" w:rsidRDefault="007B5921" w:rsidP="006B6FCF">
      <w:pPr>
        <w:pStyle w:val="a3"/>
        <w:jc w:val="both"/>
        <w:rPr>
          <w:rFonts w:ascii="Times New Roman" w:hAnsi="Times New Roman" w:cs="Times New Roman"/>
        </w:rPr>
      </w:pPr>
      <w:r w:rsidRPr="006B6FCF">
        <w:rPr>
          <w:rStyle w:val="a5"/>
          <w:rFonts w:ascii="Times New Roman" w:hAnsi="Times New Roman" w:cs="Times New Roman"/>
        </w:rPr>
        <w:footnoteRef/>
      </w:r>
      <w:r w:rsidRPr="006B6FCF">
        <w:rPr>
          <w:rFonts w:ascii="Times New Roman" w:hAnsi="Times New Roman" w:cs="Times New Roman"/>
        </w:rPr>
        <w:t xml:space="preserve"> </w:t>
      </w:r>
      <w:r>
        <w:rPr>
          <w:rFonts w:ascii="Times New Roman" w:hAnsi="Times New Roman" w:cs="Times New Roman"/>
        </w:rPr>
        <w:t xml:space="preserve">Пятнов П. </w:t>
      </w:r>
      <w:r w:rsidRPr="006B6FCF">
        <w:rPr>
          <w:rFonts w:ascii="Times New Roman" w:hAnsi="Times New Roman" w:cs="Times New Roman"/>
        </w:rPr>
        <w:t>В. Этот знаменитый Елисеевский на Тверской // Современные проблемы сервиса и туризма. 2012. №</w:t>
      </w:r>
      <w:r>
        <w:rPr>
          <w:rFonts w:ascii="Times New Roman" w:hAnsi="Times New Roman" w:cs="Times New Roman"/>
        </w:rPr>
        <w:t xml:space="preserve"> </w:t>
      </w:r>
      <w:r w:rsidRPr="006B6FCF">
        <w:rPr>
          <w:rFonts w:ascii="Times New Roman" w:hAnsi="Times New Roman" w:cs="Times New Roman"/>
        </w:rPr>
        <w:t xml:space="preserve">2. С. 117. </w:t>
      </w:r>
    </w:p>
  </w:footnote>
  <w:footnote w:id="266">
    <w:p w:rsidR="007B5921" w:rsidRPr="006B6FCF" w:rsidRDefault="007B5921" w:rsidP="006B6FCF">
      <w:pPr>
        <w:pStyle w:val="a3"/>
        <w:jc w:val="both"/>
        <w:rPr>
          <w:rFonts w:ascii="Times New Roman" w:hAnsi="Times New Roman" w:cs="Times New Roman"/>
        </w:rPr>
      </w:pPr>
      <w:r w:rsidRPr="006B6FCF">
        <w:rPr>
          <w:rStyle w:val="a5"/>
          <w:rFonts w:ascii="Times New Roman" w:hAnsi="Times New Roman" w:cs="Times New Roman"/>
        </w:rPr>
        <w:footnoteRef/>
      </w:r>
      <w:r w:rsidRPr="006B6FCF">
        <w:rPr>
          <w:rFonts w:ascii="Times New Roman" w:hAnsi="Times New Roman" w:cs="Times New Roman"/>
        </w:rPr>
        <w:t xml:space="preserve"> Рубинов А. История трех московских магазинов. М., 2007. С. 53.;  Пятнов П. В.  </w:t>
      </w:r>
      <w:r>
        <w:rPr>
          <w:rFonts w:ascii="Times New Roman" w:hAnsi="Times New Roman" w:cs="Times New Roman"/>
        </w:rPr>
        <w:t xml:space="preserve">Указ.соч. </w:t>
      </w:r>
      <w:r w:rsidRPr="006B6FCF">
        <w:rPr>
          <w:rFonts w:ascii="Times New Roman" w:hAnsi="Times New Roman" w:cs="Times New Roman"/>
        </w:rPr>
        <w:t>С. 117.</w:t>
      </w:r>
    </w:p>
  </w:footnote>
  <w:footnote w:id="267">
    <w:p w:rsidR="007B5921" w:rsidRDefault="007B5921" w:rsidP="006B6FCF">
      <w:pPr>
        <w:pStyle w:val="a3"/>
        <w:jc w:val="both"/>
      </w:pPr>
      <w:r w:rsidRPr="006B6FCF">
        <w:rPr>
          <w:rStyle w:val="a5"/>
          <w:rFonts w:ascii="Times New Roman" w:hAnsi="Times New Roman" w:cs="Times New Roman"/>
        </w:rPr>
        <w:footnoteRef/>
      </w:r>
      <w:r w:rsidRPr="006B6FCF">
        <w:rPr>
          <w:rFonts w:ascii="Times New Roman" w:hAnsi="Times New Roman" w:cs="Times New Roman"/>
        </w:rPr>
        <w:t xml:space="preserve"> Рубинов А. </w:t>
      </w:r>
      <w:r>
        <w:rPr>
          <w:rFonts w:ascii="Times New Roman" w:hAnsi="Times New Roman" w:cs="Times New Roman"/>
        </w:rPr>
        <w:t xml:space="preserve">Указ.соч. </w:t>
      </w:r>
      <w:r w:rsidRPr="006B6FCF">
        <w:rPr>
          <w:rFonts w:ascii="Times New Roman" w:hAnsi="Times New Roman" w:cs="Times New Roman"/>
        </w:rPr>
        <w:t>С. 54.</w:t>
      </w:r>
    </w:p>
  </w:footnote>
  <w:footnote w:id="268">
    <w:p w:rsidR="007B5921" w:rsidRDefault="007B5921">
      <w:pPr>
        <w:pStyle w:val="a3"/>
      </w:pPr>
      <w:r>
        <w:rPr>
          <w:rStyle w:val="a5"/>
        </w:rPr>
        <w:footnoteRef/>
      </w:r>
      <w:r>
        <w:t xml:space="preserve">  Курцев Л. Н. Повседневная жизнь провинциального города в годы Гражданской войны ( по материалам Ярославской и Костромской губернии): автореф. … к. и. н.  Ярославль, 2006. С. 11. </w:t>
      </w:r>
    </w:p>
  </w:footnote>
  <w:footnote w:id="269">
    <w:p w:rsidR="007B5921" w:rsidRPr="00FE2342" w:rsidRDefault="007B5921" w:rsidP="00644FEF">
      <w:pPr>
        <w:pStyle w:val="a3"/>
        <w:rPr>
          <w:rFonts w:ascii="Times New Roman" w:hAnsi="Times New Roman" w:cs="Times New Roman"/>
        </w:rPr>
      </w:pPr>
      <w:r w:rsidRPr="00FE2342">
        <w:rPr>
          <w:rStyle w:val="a5"/>
          <w:rFonts w:ascii="Times New Roman" w:hAnsi="Times New Roman" w:cs="Times New Roman"/>
        </w:rPr>
        <w:footnoteRef/>
      </w:r>
      <w:r w:rsidRPr="00FE2342">
        <w:rPr>
          <w:rFonts w:ascii="Times New Roman" w:hAnsi="Times New Roman" w:cs="Times New Roman"/>
        </w:rPr>
        <w:t xml:space="preserve"> Ривош Я.</w:t>
      </w:r>
      <w:r>
        <w:rPr>
          <w:rFonts w:ascii="Times New Roman" w:hAnsi="Times New Roman" w:cs="Times New Roman"/>
        </w:rPr>
        <w:t xml:space="preserve"> Н. Время и вещи: </w:t>
      </w:r>
      <w:r w:rsidRPr="000F09D8">
        <w:rPr>
          <w:rFonts w:ascii="Times New Roman" w:hAnsi="Times New Roman" w:cs="Times New Roman"/>
        </w:rPr>
        <w:t>Очерки по истории материальной культуры в России нач. XX в</w:t>
      </w:r>
      <w:r>
        <w:rPr>
          <w:rFonts w:ascii="Times New Roman" w:hAnsi="Times New Roman" w:cs="Times New Roman"/>
        </w:rPr>
        <w:t xml:space="preserve">. </w:t>
      </w:r>
      <w:r w:rsidRPr="00FE2342">
        <w:rPr>
          <w:rFonts w:ascii="Times New Roman" w:hAnsi="Times New Roman" w:cs="Times New Roman"/>
        </w:rPr>
        <w:t xml:space="preserve"> М., 1990. С.</w:t>
      </w:r>
      <w:r>
        <w:rPr>
          <w:rFonts w:ascii="Times New Roman" w:hAnsi="Times New Roman" w:cs="Times New Roman"/>
        </w:rPr>
        <w:t xml:space="preserve"> </w:t>
      </w:r>
      <w:r w:rsidRPr="00FE2342">
        <w:rPr>
          <w:rFonts w:ascii="Times New Roman" w:hAnsi="Times New Roman" w:cs="Times New Roman"/>
        </w:rPr>
        <w:t>32.</w:t>
      </w:r>
    </w:p>
  </w:footnote>
  <w:footnote w:id="270">
    <w:p w:rsidR="007B5921" w:rsidRDefault="007B5921" w:rsidP="00644FEF">
      <w:pPr>
        <w:pStyle w:val="a3"/>
      </w:pPr>
      <w:r w:rsidRPr="00FE2342">
        <w:rPr>
          <w:rStyle w:val="a5"/>
          <w:rFonts w:ascii="Times New Roman" w:hAnsi="Times New Roman" w:cs="Times New Roman"/>
        </w:rPr>
        <w:footnoteRef/>
      </w:r>
      <w:r w:rsidRPr="00FE2342">
        <w:rPr>
          <w:rFonts w:ascii="Times New Roman" w:hAnsi="Times New Roman" w:cs="Times New Roman"/>
        </w:rPr>
        <w:t xml:space="preserve"> Руга В., Кокорев А. Повседневная жизнь Москвы… С. 24-28.</w:t>
      </w:r>
    </w:p>
  </w:footnote>
  <w:footnote w:id="271">
    <w:p w:rsidR="007B5921" w:rsidRPr="00FE2342" w:rsidRDefault="007B5921" w:rsidP="00644FEF">
      <w:pPr>
        <w:pStyle w:val="a3"/>
        <w:jc w:val="both"/>
        <w:rPr>
          <w:rFonts w:ascii="Times New Roman" w:hAnsi="Times New Roman" w:cs="Times New Roman"/>
        </w:rPr>
      </w:pPr>
      <w:r w:rsidRPr="00FE2342">
        <w:rPr>
          <w:rStyle w:val="a5"/>
          <w:rFonts w:ascii="Times New Roman" w:hAnsi="Times New Roman" w:cs="Times New Roman"/>
        </w:rPr>
        <w:footnoteRef/>
      </w:r>
      <w:r>
        <w:rPr>
          <w:rFonts w:ascii="Times New Roman" w:hAnsi="Times New Roman" w:cs="Times New Roman"/>
        </w:rPr>
        <w:t> Маркус </w:t>
      </w:r>
      <w:r w:rsidRPr="00FE2342">
        <w:rPr>
          <w:rFonts w:ascii="Times New Roman" w:hAnsi="Times New Roman" w:cs="Times New Roman"/>
        </w:rPr>
        <w:t>Б.</w:t>
      </w:r>
      <w:r>
        <w:rPr>
          <w:rFonts w:ascii="Times New Roman" w:hAnsi="Times New Roman" w:cs="Times New Roman"/>
        </w:rPr>
        <w:t> С. Московские </w:t>
      </w:r>
      <w:r w:rsidRPr="00FE2342">
        <w:rPr>
          <w:rFonts w:ascii="Times New Roman" w:hAnsi="Times New Roman" w:cs="Times New Roman"/>
        </w:rPr>
        <w:t>картинки</w:t>
      </w:r>
      <w:r>
        <w:rPr>
          <w:rFonts w:ascii="Times New Roman" w:hAnsi="Times New Roman" w:cs="Times New Roman"/>
        </w:rPr>
        <w:t>… </w:t>
      </w:r>
      <w:r w:rsidRPr="00FE2342">
        <w:rPr>
          <w:rFonts w:ascii="Times New Roman" w:hAnsi="Times New Roman" w:cs="Times New Roman"/>
          <w:lang w:val="en-US"/>
        </w:rPr>
        <w:t>URL</w:t>
      </w:r>
      <w:r>
        <w:rPr>
          <w:rFonts w:ascii="Times New Roman" w:hAnsi="Times New Roman" w:cs="Times New Roman"/>
        </w:rPr>
        <w:t>: </w:t>
      </w:r>
      <w:hyperlink r:id="rId6" w:anchor="0" w:history="1">
        <w:r w:rsidRPr="00FE2342">
          <w:rPr>
            <w:rStyle w:val="a6"/>
            <w:rFonts w:ascii="Times New Roman" w:hAnsi="Times New Roman" w:cs="Times New Roman"/>
            <w:lang w:val="en-US"/>
          </w:rPr>
          <w:t>http</w:t>
        </w:r>
        <w:r w:rsidRPr="00FE2342">
          <w:rPr>
            <w:rStyle w:val="a6"/>
            <w:rFonts w:ascii="Times New Roman" w:hAnsi="Times New Roman" w:cs="Times New Roman"/>
          </w:rPr>
          <w:t>://</w:t>
        </w:r>
        <w:r w:rsidRPr="00FE2342">
          <w:rPr>
            <w:rStyle w:val="a6"/>
            <w:rFonts w:ascii="Times New Roman" w:hAnsi="Times New Roman" w:cs="Times New Roman"/>
            <w:lang w:val="en-US"/>
          </w:rPr>
          <w:t>royallib</w:t>
        </w:r>
        <w:r w:rsidRPr="00FE2342">
          <w:rPr>
            <w:rStyle w:val="a6"/>
            <w:rFonts w:ascii="Times New Roman" w:hAnsi="Times New Roman" w:cs="Times New Roman"/>
          </w:rPr>
          <w:t>.</w:t>
        </w:r>
        <w:r w:rsidRPr="00FE2342">
          <w:rPr>
            <w:rStyle w:val="a6"/>
            <w:rFonts w:ascii="Times New Roman" w:hAnsi="Times New Roman" w:cs="Times New Roman"/>
            <w:lang w:val="en-US"/>
          </w:rPr>
          <w:t>com</w:t>
        </w:r>
        <w:r w:rsidRPr="00FE2342">
          <w:rPr>
            <w:rStyle w:val="a6"/>
            <w:rFonts w:ascii="Times New Roman" w:hAnsi="Times New Roman" w:cs="Times New Roman"/>
          </w:rPr>
          <w:t>/</w:t>
        </w:r>
        <w:r w:rsidRPr="00FE2342">
          <w:rPr>
            <w:rStyle w:val="a6"/>
            <w:rFonts w:ascii="Times New Roman" w:hAnsi="Times New Roman" w:cs="Times New Roman"/>
            <w:lang w:val="en-US"/>
          </w:rPr>
          <w:t>read</w:t>
        </w:r>
        <w:r w:rsidRPr="00FE2342">
          <w:rPr>
            <w:rStyle w:val="a6"/>
            <w:rFonts w:ascii="Times New Roman" w:hAnsi="Times New Roman" w:cs="Times New Roman"/>
          </w:rPr>
          <w:t>/</w:t>
        </w:r>
        <w:r w:rsidRPr="00FE2342">
          <w:rPr>
            <w:rStyle w:val="a6"/>
            <w:rFonts w:ascii="Times New Roman" w:hAnsi="Times New Roman" w:cs="Times New Roman"/>
            <w:lang w:val="en-US"/>
          </w:rPr>
          <w:t>markus</w:t>
        </w:r>
        <w:r w:rsidRPr="00FE2342">
          <w:rPr>
            <w:rStyle w:val="a6"/>
            <w:rFonts w:ascii="Times New Roman" w:hAnsi="Times New Roman" w:cs="Times New Roman"/>
          </w:rPr>
          <w:t>_</w:t>
        </w:r>
        <w:r w:rsidRPr="00FE2342">
          <w:rPr>
            <w:rStyle w:val="a6"/>
            <w:rFonts w:ascii="Times New Roman" w:hAnsi="Times New Roman" w:cs="Times New Roman"/>
            <w:lang w:val="en-US"/>
          </w:rPr>
          <w:t>boris</w:t>
        </w:r>
        <w:r w:rsidRPr="00FE2342">
          <w:rPr>
            <w:rStyle w:val="a6"/>
            <w:rFonts w:ascii="Times New Roman" w:hAnsi="Times New Roman" w:cs="Times New Roman"/>
          </w:rPr>
          <w:t>/</w:t>
        </w:r>
        <w:r w:rsidRPr="00FE2342">
          <w:rPr>
            <w:rStyle w:val="a6"/>
            <w:rFonts w:ascii="Times New Roman" w:hAnsi="Times New Roman" w:cs="Times New Roman"/>
            <w:lang w:val="en-US"/>
          </w:rPr>
          <w:t>moskovskie</w:t>
        </w:r>
        <w:r w:rsidRPr="00FE2342">
          <w:rPr>
            <w:rStyle w:val="a6"/>
            <w:rFonts w:ascii="Times New Roman" w:hAnsi="Times New Roman" w:cs="Times New Roman"/>
          </w:rPr>
          <w:t>_</w:t>
        </w:r>
        <w:r w:rsidRPr="00FE2342">
          <w:rPr>
            <w:rStyle w:val="a6"/>
            <w:rFonts w:ascii="Times New Roman" w:hAnsi="Times New Roman" w:cs="Times New Roman"/>
            <w:lang w:val="en-US"/>
          </w:rPr>
          <w:t>kartinki</w:t>
        </w:r>
        <w:r w:rsidRPr="00FE2342">
          <w:rPr>
            <w:rStyle w:val="a6"/>
            <w:rFonts w:ascii="Times New Roman" w:hAnsi="Times New Roman" w:cs="Times New Roman"/>
          </w:rPr>
          <w:t>_1920_</w:t>
        </w:r>
        <w:r w:rsidRPr="00FE2342">
          <w:rPr>
            <w:rStyle w:val="a6"/>
            <w:rFonts w:ascii="Times New Roman" w:hAnsi="Times New Roman" w:cs="Times New Roman"/>
            <w:lang w:val="en-US"/>
          </w:rPr>
          <w:t>h</w:t>
        </w:r>
        <w:r w:rsidRPr="00FE2342">
          <w:rPr>
            <w:rStyle w:val="a6"/>
            <w:rFonts w:ascii="Times New Roman" w:hAnsi="Times New Roman" w:cs="Times New Roman"/>
          </w:rPr>
          <w:t>___1930_</w:t>
        </w:r>
        <w:r w:rsidRPr="00FE2342">
          <w:rPr>
            <w:rStyle w:val="a6"/>
            <w:rFonts w:ascii="Times New Roman" w:hAnsi="Times New Roman" w:cs="Times New Roman"/>
            <w:lang w:val="en-US"/>
          </w:rPr>
          <w:t>h</w:t>
        </w:r>
        <w:r w:rsidRPr="00FE2342">
          <w:rPr>
            <w:rStyle w:val="a6"/>
            <w:rFonts w:ascii="Times New Roman" w:hAnsi="Times New Roman" w:cs="Times New Roman"/>
          </w:rPr>
          <w:t>_</w:t>
        </w:r>
        <w:r w:rsidRPr="00FE2342">
          <w:rPr>
            <w:rStyle w:val="a6"/>
            <w:rFonts w:ascii="Times New Roman" w:hAnsi="Times New Roman" w:cs="Times New Roman"/>
            <w:lang w:val="en-US"/>
          </w:rPr>
          <w:t>gg</w:t>
        </w:r>
        <w:r w:rsidRPr="00FE2342">
          <w:rPr>
            <w:rStyle w:val="a6"/>
            <w:rFonts w:ascii="Times New Roman" w:hAnsi="Times New Roman" w:cs="Times New Roman"/>
          </w:rPr>
          <w:t>.</w:t>
        </w:r>
        <w:r w:rsidRPr="00FE2342">
          <w:rPr>
            <w:rStyle w:val="a6"/>
            <w:rFonts w:ascii="Times New Roman" w:hAnsi="Times New Roman" w:cs="Times New Roman"/>
            <w:lang w:val="en-US"/>
          </w:rPr>
          <w:t>html</w:t>
        </w:r>
        <w:r w:rsidRPr="00FE2342">
          <w:rPr>
            <w:rStyle w:val="a6"/>
            <w:rFonts w:ascii="Times New Roman" w:hAnsi="Times New Roman" w:cs="Times New Roman"/>
          </w:rPr>
          <w:t>#0</w:t>
        </w:r>
      </w:hyperlink>
      <w:r w:rsidRPr="00FE2342">
        <w:rPr>
          <w:rFonts w:ascii="Times New Roman" w:hAnsi="Times New Roman" w:cs="Times New Roman"/>
        </w:rPr>
        <w:t xml:space="preserve"> (дата обращения: 11 марта 2017 г.)</w:t>
      </w:r>
      <w:r>
        <w:rPr>
          <w:rFonts w:ascii="Times New Roman" w:hAnsi="Times New Roman" w:cs="Times New Roman"/>
        </w:rPr>
        <w:t>.</w:t>
      </w:r>
    </w:p>
  </w:footnote>
  <w:footnote w:id="272">
    <w:p w:rsidR="007B5921" w:rsidRDefault="007B5921" w:rsidP="006B6FCF">
      <w:pPr>
        <w:pStyle w:val="a3"/>
        <w:jc w:val="both"/>
      </w:pPr>
      <w:r w:rsidRPr="00FE2342">
        <w:rPr>
          <w:rStyle w:val="a5"/>
          <w:rFonts w:ascii="Times New Roman" w:hAnsi="Times New Roman" w:cs="Times New Roman"/>
        </w:rPr>
        <w:footnoteRef/>
      </w:r>
      <w:r>
        <w:rPr>
          <w:rFonts w:ascii="Times New Roman" w:hAnsi="Times New Roman" w:cs="Times New Roman"/>
        </w:rPr>
        <w:t xml:space="preserve"> Давыдов А. </w:t>
      </w:r>
      <w:r w:rsidRPr="00FE2342">
        <w:rPr>
          <w:rFonts w:ascii="Times New Roman" w:hAnsi="Times New Roman" w:cs="Times New Roman"/>
        </w:rPr>
        <w:t>Ю. Нелегальное снабжение российского населения … С. 112-114.</w:t>
      </w:r>
    </w:p>
  </w:footnote>
  <w:footnote w:id="273">
    <w:p w:rsidR="007B5921" w:rsidRPr="007901A2" w:rsidRDefault="007B5921" w:rsidP="006B6FCF">
      <w:pPr>
        <w:pStyle w:val="a3"/>
        <w:jc w:val="both"/>
        <w:rPr>
          <w:rFonts w:ascii="Times New Roman" w:hAnsi="Times New Roman" w:cs="Times New Roman"/>
        </w:rPr>
      </w:pPr>
      <w:r w:rsidRPr="007901A2">
        <w:rPr>
          <w:rStyle w:val="a5"/>
          <w:rFonts w:ascii="Times New Roman" w:hAnsi="Times New Roman" w:cs="Times New Roman"/>
        </w:rPr>
        <w:footnoteRef/>
      </w:r>
      <w:r>
        <w:rPr>
          <w:rFonts w:ascii="Times New Roman" w:hAnsi="Times New Roman" w:cs="Times New Roman"/>
        </w:rPr>
        <w:t xml:space="preserve"> Прокопович С. </w:t>
      </w:r>
      <w:r w:rsidRPr="007901A2">
        <w:rPr>
          <w:rFonts w:ascii="Times New Roman" w:hAnsi="Times New Roman" w:cs="Times New Roman"/>
        </w:rPr>
        <w:t xml:space="preserve">Н. Очерки хозяйства советской России. Берлин, 1923. </w:t>
      </w:r>
      <w:proofErr w:type="gramStart"/>
      <w:r w:rsidRPr="007901A2">
        <w:rPr>
          <w:rFonts w:ascii="Times New Roman" w:hAnsi="Times New Roman" w:cs="Times New Roman"/>
        </w:rPr>
        <w:t>С. 140.; Шерман С. Внутренний рынок и торговый сбыт (Из сборника «Экономический вестник».</w:t>
      </w:r>
      <w:proofErr w:type="gramEnd"/>
      <w:r w:rsidRPr="007901A2">
        <w:rPr>
          <w:rFonts w:ascii="Times New Roman" w:hAnsi="Times New Roman" w:cs="Times New Roman"/>
        </w:rPr>
        <w:t xml:space="preserve"> </w:t>
      </w:r>
      <w:proofErr w:type="gramStart"/>
      <w:r w:rsidRPr="007901A2">
        <w:rPr>
          <w:rFonts w:ascii="Times New Roman" w:hAnsi="Times New Roman" w:cs="Times New Roman"/>
        </w:rPr>
        <w:t>Берлин, 1923) // Нэп.</w:t>
      </w:r>
      <w:proofErr w:type="gramEnd"/>
      <w:r w:rsidRPr="007901A2">
        <w:rPr>
          <w:rFonts w:ascii="Times New Roman" w:hAnsi="Times New Roman" w:cs="Times New Roman"/>
        </w:rPr>
        <w:t xml:space="preserve"> Взгляд со стороны: сб. / Сост. В.</w:t>
      </w:r>
      <w:r>
        <w:rPr>
          <w:rFonts w:ascii="Times New Roman" w:hAnsi="Times New Roman" w:cs="Times New Roman"/>
        </w:rPr>
        <w:t xml:space="preserve"> </w:t>
      </w:r>
      <w:r w:rsidRPr="007901A2">
        <w:rPr>
          <w:rFonts w:ascii="Times New Roman" w:hAnsi="Times New Roman" w:cs="Times New Roman"/>
        </w:rPr>
        <w:t>В. Кудрявцев.  М., 1991. С. 142.</w:t>
      </w:r>
    </w:p>
  </w:footnote>
  <w:footnote w:id="274">
    <w:p w:rsidR="007B5921" w:rsidRPr="007901A2" w:rsidRDefault="007B5921" w:rsidP="006B6FCF">
      <w:pPr>
        <w:pStyle w:val="a3"/>
        <w:jc w:val="both"/>
        <w:rPr>
          <w:rFonts w:ascii="Times New Roman" w:hAnsi="Times New Roman" w:cs="Times New Roman"/>
        </w:rPr>
      </w:pPr>
      <w:r w:rsidRPr="007901A2">
        <w:rPr>
          <w:rStyle w:val="a5"/>
          <w:rFonts w:ascii="Times New Roman" w:hAnsi="Times New Roman" w:cs="Times New Roman"/>
        </w:rPr>
        <w:footnoteRef/>
      </w:r>
      <w:r w:rsidRPr="007901A2">
        <w:rPr>
          <w:rFonts w:ascii="Times New Roman" w:hAnsi="Times New Roman" w:cs="Times New Roman"/>
        </w:rPr>
        <w:t xml:space="preserve"> Собрание узаконений и распор</w:t>
      </w:r>
      <w:r>
        <w:rPr>
          <w:rFonts w:ascii="Times New Roman" w:hAnsi="Times New Roman" w:cs="Times New Roman"/>
        </w:rPr>
        <w:t xml:space="preserve">яжений правительства за 1921 г… </w:t>
      </w:r>
      <w:r w:rsidRPr="007901A2">
        <w:rPr>
          <w:rFonts w:ascii="Times New Roman" w:hAnsi="Times New Roman" w:cs="Times New Roman"/>
        </w:rPr>
        <w:t>С. 245-246.</w:t>
      </w:r>
    </w:p>
  </w:footnote>
  <w:footnote w:id="275">
    <w:p w:rsidR="007B5921" w:rsidRPr="007901A2" w:rsidRDefault="007B5921" w:rsidP="006B6FCF">
      <w:pPr>
        <w:pStyle w:val="a3"/>
        <w:jc w:val="both"/>
        <w:rPr>
          <w:rFonts w:ascii="Times New Roman" w:hAnsi="Times New Roman" w:cs="Times New Roman"/>
        </w:rPr>
      </w:pPr>
      <w:r w:rsidRPr="007901A2">
        <w:rPr>
          <w:rStyle w:val="a5"/>
          <w:rFonts w:ascii="Times New Roman" w:hAnsi="Times New Roman" w:cs="Times New Roman"/>
        </w:rPr>
        <w:footnoteRef/>
      </w:r>
      <w:r>
        <w:rPr>
          <w:rFonts w:ascii="Times New Roman" w:hAnsi="Times New Roman" w:cs="Times New Roman"/>
        </w:rPr>
        <w:t xml:space="preserve"> Законы о торговле: </w:t>
      </w:r>
      <w:r w:rsidRPr="00D31EB2">
        <w:rPr>
          <w:rFonts w:ascii="Times New Roman" w:hAnsi="Times New Roman" w:cs="Times New Roman"/>
        </w:rPr>
        <w:t xml:space="preserve">сб. декретов и др. постановлений о </w:t>
      </w:r>
      <w:proofErr w:type="gramStart"/>
      <w:r w:rsidRPr="00D31EB2">
        <w:rPr>
          <w:rFonts w:ascii="Times New Roman" w:hAnsi="Times New Roman" w:cs="Times New Roman"/>
        </w:rPr>
        <w:t>внутр. и</w:t>
      </w:r>
      <w:proofErr w:type="gramEnd"/>
      <w:r w:rsidRPr="00D31EB2">
        <w:rPr>
          <w:rFonts w:ascii="Times New Roman" w:hAnsi="Times New Roman" w:cs="Times New Roman"/>
        </w:rPr>
        <w:t xml:space="preserve"> внеш. торговле. Т.1.  М., 1922.</w:t>
      </w:r>
      <w:r w:rsidRPr="007901A2">
        <w:rPr>
          <w:rFonts w:ascii="Times New Roman" w:hAnsi="Times New Roman" w:cs="Times New Roman"/>
        </w:rPr>
        <w:t xml:space="preserve"> С.</w:t>
      </w:r>
      <w:r>
        <w:rPr>
          <w:rFonts w:ascii="Times New Roman" w:hAnsi="Times New Roman" w:cs="Times New Roman"/>
        </w:rPr>
        <w:t xml:space="preserve"> </w:t>
      </w:r>
      <w:r w:rsidRPr="007901A2">
        <w:rPr>
          <w:rFonts w:ascii="Times New Roman" w:hAnsi="Times New Roman" w:cs="Times New Roman"/>
        </w:rPr>
        <w:t>6.</w:t>
      </w:r>
    </w:p>
  </w:footnote>
  <w:footnote w:id="276">
    <w:p w:rsidR="007B5921" w:rsidRDefault="007B5921" w:rsidP="00644FEF">
      <w:pPr>
        <w:pStyle w:val="a3"/>
        <w:jc w:val="both"/>
      </w:pPr>
      <w:r w:rsidRPr="007901A2">
        <w:rPr>
          <w:rStyle w:val="a5"/>
          <w:rFonts w:ascii="Times New Roman" w:hAnsi="Times New Roman" w:cs="Times New Roman"/>
        </w:rPr>
        <w:footnoteRef/>
      </w:r>
      <w:r w:rsidRPr="007901A2">
        <w:rPr>
          <w:rFonts w:ascii="Times New Roman" w:hAnsi="Times New Roman" w:cs="Times New Roman"/>
        </w:rPr>
        <w:t xml:space="preserve"> Шерман С.</w:t>
      </w:r>
      <w:r>
        <w:rPr>
          <w:rFonts w:ascii="Times New Roman" w:hAnsi="Times New Roman" w:cs="Times New Roman"/>
        </w:rPr>
        <w:t xml:space="preserve"> Внутренний рынок и торговый сбыт… </w:t>
      </w:r>
      <w:r w:rsidRPr="007901A2">
        <w:rPr>
          <w:rFonts w:ascii="Times New Roman" w:hAnsi="Times New Roman" w:cs="Times New Roman"/>
        </w:rPr>
        <w:t>С. 145.</w:t>
      </w:r>
    </w:p>
  </w:footnote>
  <w:footnote w:id="277">
    <w:p w:rsidR="007B5921" w:rsidRPr="002B5113" w:rsidRDefault="007B5921" w:rsidP="00644FEF">
      <w:pPr>
        <w:pStyle w:val="a3"/>
        <w:jc w:val="both"/>
        <w:rPr>
          <w:rFonts w:ascii="Times New Roman" w:hAnsi="Times New Roman" w:cs="Times New Roman"/>
        </w:rPr>
      </w:pPr>
      <w:r w:rsidRPr="002B5113">
        <w:rPr>
          <w:rStyle w:val="a5"/>
          <w:rFonts w:ascii="Times New Roman" w:hAnsi="Times New Roman" w:cs="Times New Roman"/>
        </w:rPr>
        <w:footnoteRef/>
      </w:r>
      <w:r w:rsidRPr="002B5113">
        <w:rPr>
          <w:rFonts w:ascii="Times New Roman" w:hAnsi="Times New Roman" w:cs="Times New Roman"/>
        </w:rPr>
        <w:t xml:space="preserve"> </w:t>
      </w:r>
      <w:r w:rsidRPr="006B6FCF">
        <w:rPr>
          <w:rFonts w:ascii="Times New Roman" w:hAnsi="Times New Roman" w:cs="Times New Roman"/>
        </w:rPr>
        <w:t xml:space="preserve">Собрание узаконений и распоряжений правительства за 1921 г. </w:t>
      </w:r>
      <w:r>
        <w:rPr>
          <w:rFonts w:ascii="Times New Roman" w:hAnsi="Times New Roman" w:cs="Times New Roman"/>
        </w:rPr>
        <w:t xml:space="preserve">С. </w:t>
      </w:r>
      <w:r w:rsidRPr="006B6FCF">
        <w:rPr>
          <w:rFonts w:ascii="Times New Roman" w:hAnsi="Times New Roman" w:cs="Times New Roman"/>
        </w:rPr>
        <w:t>641-643.</w:t>
      </w:r>
    </w:p>
  </w:footnote>
  <w:footnote w:id="278">
    <w:p w:rsidR="007B5921" w:rsidRPr="002B5113" w:rsidRDefault="007B5921" w:rsidP="00644FEF">
      <w:pPr>
        <w:pStyle w:val="a3"/>
        <w:jc w:val="both"/>
        <w:rPr>
          <w:rFonts w:ascii="Times New Roman" w:hAnsi="Times New Roman" w:cs="Times New Roman"/>
        </w:rPr>
      </w:pPr>
      <w:r w:rsidRPr="002B5113">
        <w:rPr>
          <w:rStyle w:val="a5"/>
          <w:rFonts w:ascii="Times New Roman" w:hAnsi="Times New Roman" w:cs="Times New Roman"/>
        </w:rPr>
        <w:footnoteRef/>
      </w:r>
      <w:r w:rsidRPr="002B5113">
        <w:rPr>
          <w:rFonts w:ascii="Times New Roman" w:hAnsi="Times New Roman" w:cs="Times New Roman"/>
        </w:rPr>
        <w:t xml:space="preserve"> Мухомор. 1922. №</w:t>
      </w:r>
      <w:r>
        <w:rPr>
          <w:rFonts w:ascii="Times New Roman" w:hAnsi="Times New Roman" w:cs="Times New Roman"/>
        </w:rPr>
        <w:t xml:space="preserve"> </w:t>
      </w:r>
      <w:r w:rsidRPr="002B5113">
        <w:rPr>
          <w:rFonts w:ascii="Times New Roman" w:hAnsi="Times New Roman" w:cs="Times New Roman"/>
        </w:rPr>
        <w:t>1. С.</w:t>
      </w:r>
      <w:r>
        <w:rPr>
          <w:rFonts w:ascii="Times New Roman" w:hAnsi="Times New Roman" w:cs="Times New Roman"/>
        </w:rPr>
        <w:t xml:space="preserve"> </w:t>
      </w:r>
      <w:r w:rsidRPr="002B5113">
        <w:rPr>
          <w:rFonts w:ascii="Times New Roman" w:hAnsi="Times New Roman" w:cs="Times New Roman"/>
        </w:rPr>
        <w:t>2.</w:t>
      </w:r>
    </w:p>
  </w:footnote>
  <w:footnote w:id="279">
    <w:p w:rsidR="007B5921" w:rsidRPr="002B5113" w:rsidRDefault="007B5921" w:rsidP="00644FEF">
      <w:pPr>
        <w:pStyle w:val="a3"/>
        <w:jc w:val="both"/>
        <w:rPr>
          <w:rFonts w:ascii="Times New Roman" w:hAnsi="Times New Roman" w:cs="Times New Roman"/>
        </w:rPr>
      </w:pPr>
      <w:r w:rsidRPr="002B5113">
        <w:rPr>
          <w:rStyle w:val="a5"/>
          <w:rFonts w:ascii="Times New Roman" w:hAnsi="Times New Roman" w:cs="Times New Roman"/>
        </w:rPr>
        <w:footnoteRef/>
      </w:r>
      <w:r w:rsidRPr="002B5113">
        <w:rPr>
          <w:rFonts w:ascii="Times New Roman" w:hAnsi="Times New Roman" w:cs="Times New Roman"/>
        </w:rPr>
        <w:t xml:space="preserve"> Горинов М.</w:t>
      </w:r>
      <w:r>
        <w:rPr>
          <w:rFonts w:ascii="Times New Roman" w:hAnsi="Times New Roman" w:cs="Times New Roman"/>
        </w:rPr>
        <w:t xml:space="preserve"> </w:t>
      </w:r>
      <w:r w:rsidRPr="002B5113">
        <w:rPr>
          <w:rFonts w:ascii="Times New Roman" w:hAnsi="Times New Roman" w:cs="Times New Roman"/>
        </w:rPr>
        <w:t>М. Москва в 20-х годах // Отечественная история. 1996. №</w:t>
      </w:r>
      <w:r>
        <w:rPr>
          <w:rFonts w:ascii="Times New Roman" w:hAnsi="Times New Roman" w:cs="Times New Roman"/>
        </w:rPr>
        <w:t xml:space="preserve"> </w:t>
      </w:r>
      <w:r w:rsidRPr="002B5113">
        <w:rPr>
          <w:rFonts w:ascii="Times New Roman" w:hAnsi="Times New Roman" w:cs="Times New Roman"/>
        </w:rPr>
        <w:t>5. С. 6.</w:t>
      </w:r>
    </w:p>
  </w:footnote>
  <w:footnote w:id="280">
    <w:p w:rsidR="007B5921" w:rsidRPr="002B5113" w:rsidRDefault="007B5921" w:rsidP="00644FEF">
      <w:pPr>
        <w:pStyle w:val="a3"/>
        <w:jc w:val="both"/>
        <w:rPr>
          <w:rFonts w:ascii="Times New Roman" w:hAnsi="Times New Roman" w:cs="Times New Roman"/>
        </w:rPr>
      </w:pPr>
      <w:r w:rsidRPr="002B5113">
        <w:rPr>
          <w:rStyle w:val="a5"/>
          <w:rFonts w:ascii="Times New Roman" w:hAnsi="Times New Roman" w:cs="Times New Roman"/>
        </w:rPr>
        <w:footnoteRef/>
      </w:r>
      <w:r w:rsidRPr="002B5113">
        <w:rPr>
          <w:rFonts w:ascii="Times New Roman" w:hAnsi="Times New Roman" w:cs="Times New Roman"/>
        </w:rPr>
        <w:t xml:space="preserve"> Шерман С. </w:t>
      </w:r>
      <w:r>
        <w:rPr>
          <w:rFonts w:ascii="Times New Roman" w:hAnsi="Times New Roman" w:cs="Times New Roman"/>
        </w:rPr>
        <w:t xml:space="preserve">Внутренний рынок и торговый сбыт… </w:t>
      </w:r>
      <w:r w:rsidRPr="002B5113">
        <w:rPr>
          <w:rFonts w:ascii="Times New Roman" w:hAnsi="Times New Roman" w:cs="Times New Roman"/>
        </w:rPr>
        <w:t>С.</w:t>
      </w:r>
      <w:r>
        <w:rPr>
          <w:rFonts w:ascii="Times New Roman" w:hAnsi="Times New Roman" w:cs="Times New Roman"/>
        </w:rPr>
        <w:t xml:space="preserve"> </w:t>
      </w:r>
      <w:r w:rsidRPr="002B5113">
        <w:rPr>
          <w:rFonts w:ascii="Times New Roman" w:hAnsi="Times New Roman" w:cs="Times New Roman"/>
        </w:rPr>
        <w:t>147.</w:t>
      </w:r>
    </w:p>
  </w:footnote>
  <w:footnote w:id="281">
    <w:p w:rsidR="007B5921" w:rsidRDefault="007B5921" w:rsidP="00644FEF">
      <w:pPr>
        <w:pStyle w:val="a3"/>
        <w:jc w:val="both"/>
      </w:pPr>
      <w:r w:rsidRPr="002B5113">
        <w:rPr>
          <w:rStyle w:val="a5"/>
          <w:rFonts w:ascii="Times New Roman" w:hAnsi="Times New Roman" w:cs="Times New Roman"/>
        </w:rPr>
        <w:footnoteRef/>
      </w:r>
      <w:r w:rsidRPr="002B5113">
        <w:rPr>
          <w:rFonts w:ascii="Times New Roman" w:hAnsi="Times New Roman" w:cs="Times New Roman"/>
        </w:rPr>
        <w:t>Габриелович Е. Нет Сухаревки! Из книги «Москва 1935</w:t>
      </w:r>
      <w:r>
        <w:rPr>
          <w:rFonts w:ascii="Times New Roman" w:hAnsi="Times New Roman" w:cs="Times New Roman"/>
        </w:rPr>
        <w:t>»</w:t>
      </w:r>
      <w:r w:rsidRPr="002B5113">
        <w:rPr>
          <w:rFonts w:ascii="Times New Roman" w:hAnsi="Times New Roman" w:cs="Times New Roman"/>
        </w:rPr>
        <w:t xml:space="preserve">. URL: </w:t>
      </w:r>
      <w:hyperlink r:id="rId7" w:history="1">
        <w:r w:rsidRPr="002B5113">
          <w:rPr>
            <w:rStyle w:val="a6"/>
            <w:rFonts w:ascii="Times New Roman" w:hAnsi="Times New Roman" w:cs="Times New Roman"/>
          </w:rPr>
          <w:t>http://mosinfor.ru/moscow35/gabrilovich.htm</w:t>
        </w:r>
      </w:hyperlink>
      <w:r w:rsidRPr="002B5113">
        <w:rPr>
          <w:rFonts w:ascii="Times New Roman" w:hAnsi="Times New Roman" w:cs="Times New Roman"/>
        </w:rPr>
        <w:t xml:space="preserve"> (дата обращения: 9 марта 2017 г.); М</w:t>
      </w:r>
      <w:r>
        <w:rPr>
          <w:rFonts w:ascii="Times New Roman" w:hAnsi="Times New Roman" w:cs="Times New Roman"/>
        </w:rPr>
        <w:t xml:space="preserve">аркус Б.С. Московские картинки… </w:t>
      </w:r>
      <w:r w:rsidRPr="002B5113">
        <w:rPr>
          <w:rFonts w:ascii="Times New Roman" w:hAnsi="Times New Roman" w:cs="Times New Roman"/>
          <w:lang w:val="en-US"/>
        </w:rPr>
        <w:t>URL</w:t>
      </w:r>
      <w:r w:rsidRPr="002B5113">
        <w:rPr>
          <w:rFonts w:ascii="Times New Roman" w:hAnsi="Times New Roman" w:cs="Times New Roman"/>
        </w:rPr>
        <w:t xml:space="preserve">: </w:t>
      </w:r>
      <w:hyperlink r:id="rId8" w:anchor="0" w:history="1">
        <w:r w:rsidRPr="002B5113">
          <w:rPr>
            <w:rStyle w:val="a6"/>
            <w:rFonts w:ascii="Times New Roman" w:hAnsi="Times New Roman" w:cs="Times New Roman"/>
            <w:lang w:val="en-US"/>
          </w:rPr>
          <w:t>http</w:t>
        </w:r>
        <w:r w:rsidRPr="002B5113">
          <w:rPr>
            <w:rStyle w:val="a6"/>
            <w:rFonts w:ascii="Times New Roman" w:hAnsi="Times New Roman" w:cs="Times New Roman"/>
          </w:rPr>
          <w:t>://</w:t>
        </w:r>
        <w:r w:rsidRPr="002B5113">
          <w:rPr>
            <w:rStyle w:val="a6"/>
            <w:rFonts w:ascii="Times New Roman" w:hAnsi="Times New Roman" w:cs="Times New Roman"/>
            <w:lang w:val="en-US"/>
          </w:rPr>
          <w:t>royallib</w:t>
        </w:r>
        <w:r w:rsidRPr="002B5113">
          <w:rPr>
            <w:rStyle w:val="a6"/>
            <w:rFonts w:ascii="Times New Roman" w:hAnsi="Times New Roman" w:cs="Times New Roman"/>
          </w:rPr>
          <w:t>.</w:t>
        </w:r>
        <w:r w:rsidRPr="002B5113">
          <w:rPr>
            <w:rStyle w:val="a6"/>
            <w:rFonts w:ascii="Times New Roman" w:hAnsi="Times New Roman" w:cs="Times New Roman"/>
            <w:lang w:val="en-US"/>
          </w:rPr>
          <w:t>com</w:t>
        </w:r>
        <w:r w:rsidRPr="002B5113">
          <w:rPr>
            <w:rStyle w:val="a6"/>
            <w:rFonts w:ascii="Times New Roman" w:hAnsi="Times New Roman" w:cs="Times New Roman"/>
          </w:rPr>
          <w:t>/</w:t>
        </w:r>
        <w:r w:rsidRPr="002B5113">
          <w:rPr>
            <w:rStyle w:val="a6"/>
            <w:rFonts w:ascii="Times New Roman" w:hAnsi="Times New Roman" w:cs="Times New Roman"/>
            <w:lang w:val="en-US"/>
          </w:rPr>
          <w:t>read</w:t>
        </w:r>
        <w:r w:rsidRPr="002B5113">
          <w:rPr>
            <w:rStyle w:val="a6"/>
            <w:rFonts w:ascii="Times New Roman" w:hAnsi="Times New Roman" w:cs="Times New Roman"/>
          </w:rPr>
          <w:t>/</w:t>
        </w:r>
        <w:r w:rsidRPr="002B5113">
          <w:rPr>
            <w:rStyle w:val="a6"/>
            <w:rFonts w:ascii="Times New Roman" w:hAnsi="Times New Roman" w:cs="Times New Roman"/>
            <w:lang w:val="en-US"/>
          </w:rPr>
          <w:t>markus</w:t>
        </w:r>
        <w:r w:rsidRPr="002B5113">
          <w:rPr>
            <w:rStyle w:val="a6"/>
            <w:rFonts w:ascii="Times New Roman" w:hAnsi="Times New Roman" w:cs="Times New Roman"/>
          </w:rPr>
          <w:t>_</w:t>
        </w:r>
        <w:r w:rsidRPr="002B5113">
          <w:rPr>
            <w:rStyle w:val="a6"/>
            <w:rFonts w:ascii="Times New Roman" w:hAnsi="Times New Roman" w:cs="Times New Roman"/>
            <w:lang w:val="en-US"/>
          </w:rPr>
          <w:t>boris</w:t>
        </w:r>
        <w:r w:rsidRPr="002B5113">
          <w:rPr>
            <w:rStyle w:val="a6"/>
            <w:rFonts w:ascii="Times New Roman" w:hAnsi="Times New Roman" w:cs="Times New Roman"/>
          </w:rPr>
          <w:t>/</w:t>
        </w:r>
        <w:r w:rsidRPr="002B5113">
          <w:rPr>
            <w:rStyle w:val="a6"/>
            <w:rFonts w:ascii="Times New Roman" w:hAnsi="Times New Roman" w:cs="Times New Roman"/>
            <w:lang w:val="en-US"/>
          </w:rPr>
          <w:t>moskovskie</w:t>
        </w:r>
        <w:r w:rsidRPr="002B5113">
          <w:rPr>
            <w:rStyle w:val="a6"/>
            <w:rFonts w:ascii="Times New Roman" w:hAnsi="Times New Roman" w:cs="Times New Roman"/>
          </w:rPr>
          <w:t>_</w:t>
        </w:r>
        <w:r w:rsidRPr="002B5113">
          <w:rPr>
            <w:rStyle w:val="a6"/>
            <w:rFonts w:ascii="Times New Roman" w:hAnsi="Times New Roman" w:cs="Times New Roman"/>
            <w:lang w:val="en-US"/>
          </w:rPr>
          <w:t>kartinki</w:t>
        </w:r>
        <w:r w:rsidRPr="002B5113">
          <w:rPr>
            <w:rStyle w:val="a6"/>
            <w:rFonts w:ascii="Times New Roman" w:hAnsi="Times New Roman" w:cs="Times New Roman"/>
          </w:rPr>
          <w:t>_1920_</w:t>
        </w:r>
        <w:r w:rsidRPr="002B5113">
          <w:rPr>
            <w:rStyle w:val="a6"/>
            <w:rFonts w:ascii="Times New Roman" w:hAnsi="Times New Roman" w:cs="Times New Roman"/>
            <w:lang w:val="en-US"/>
          </w:rPr>
          <w:t>h</w:t>
        </w:r>
        <w:r w:rsidRPr="002B5113">
          <w:rPr>
            <w:rStyle w:val="a6"/>
            <w:rFonts w:ascii="Times New Roman" w:hAnsi="Times New Roman" w:cs="Times New Roman"/>
          </w:rPr>
          <w:t>___1930_</w:t>
        </w:r>
        <w:r w:rsidRPr="002B5113">
          <w:rPr>
            <w:rStyle w:val="a6"/>
            <w:rFonts w:ascii="Times New Roman" w:hAnsi="Times New Roman" w:cs="Times New Roman"/>
            <w:lang w:val="en-US"/>
          </w:rPr>
          <w:t>h</w:t>
        </w:r>
        <w:r w:rsidRPr="002B5113">
          <w:rPr>
            <w:rStyle w:val="a6"/>
            <w:rFonts w:ascii="Times New Roman" w:hAnsi="Times New Roman" w:cs="Times New Roman"/>
          </w:rPr>
          <w:t>_</w:t>
        </w:r>
        <w:r w:rsidRPr="002B5113">
          <w:rPr>
            <w:rStyle w:val="a6"/>
            <w:rFonts w:ascii="Times New Roman" w:hAnsi="Times New Roman" w:cs="Times New Roman"/>
            <w:lang w:val="en-US"/>
          </w:rPr>
          <w:t>gg</w:t>
        </w:r>
        <w:r w:rsidRPr="002B5113">
          <w:rPr>
            <w:rStyle w:val="a6"/>
            <w:rFonts w:ascii="Times New Roman" w:hAnsi="Times New Roman" w:cs="Times New Roman"/>
          </w:rPr>
          <w:t>.</w:t>
        </w:r>
        <w:r w:rsidRPr="002B5113">
          <w:rPr>
            <w:rStyle w:val="a6"/>
            <w:rFonts w:ascii="Times New Roman" w:hAnsi="Times New Roman" w:cs="Times New Roman"/>
            <w:lang w:val="en-US"/>
          </w:rPr>
          <w:t>html</w:t>
        </w:r>
        <w:r w:rsidRPr="002B5113">
          <w:rPr>
            <w:rStyle w:val="a6"/>
            <w:rFonts w:ascii="Times New Roman" w:hAnsi="Times New Roman" w:cs="Times New Roman"/>
          </w:rPr>
          <w:t>#0</w:t>
        </w:r>
      </w:hyperlink>
      <w:r w:rsidRPr="002B5113">
        <w:rPr>
          <w:rFonts w:ascii="Times New Roman" w:hAnsi="Times New Roman" w:cs="Times New Roman"/>
        </w:rPr>
        <w:t xml:space="preserve"> (дата обращения: 11 марта 2017 г.); Петров Н. И. Маршруты моей жизни: воспоминания. СПб., 2003. С. 24.</w:t>
      </w:r>
    </w:p>
  </w:footnote>
  <w:footnote w:id="282">
    <w:p w:rsidR="007B5921" w:rsidRPr="002B5113" w:rsidRDefault="007B5921" w:rsidP="00644FEF">
      <w:pPr>
        <w:pStyle w:val="a3"/>
        <w:jc w:val="both"/>
        <w:rPr>
          <w:rFonts w:ascii="Times New Roman" w:hAnsi="Times New Roman" w:cs="Times New Roman"/>
        </w:rPr>
      </w:pPr>
      <w:r w:rsidRPr="002B5113">
        <w:rPr>
          <w:rStyle w:val="a5"/>
          <w:rFonts w:ascii="Times New Roman" w:hAnsi="Times New Roman" w:cs="Times New Roman"/>
        </w:rPr>
        <w:footnoteRef/>
      </w:r>
      <w:r w:rsidRPr="002B5113">
        <w:rPr>
          <w:rFonts w:ascii="Times New Roman" w:hAnsi="Times New Roman" w:cs="Times New Roman"/>
        </w:rPr>
        <w:t xml:space="preserve"> Цит. по Андреевский Г. Повседневная жизнь Москвы в сталинскую эпоху. 1920-1930-е годы. М., 2008. С.</w:t>
      </w:r>
      <w:r>
        <w:rPr>
          <w:rFonts w:ascii="Times New Roman" w:hAnsi="Times New Roman" w:cs="Times New Roman"/>
        </w:rPr>
        <w:t> </w:t>
      </w:r>
      <w:r w:rsidRPr="002B5113">
        <w:rPr>
          <w:rFonts w:ascii="Times New Roman" w:hAnsi="Times New Roman" w:cs="Times New Roman"/>
        </w:rPr>
        <w:t>22.</w:t>
      </w:r>
    </w:p>
  </w:footnote>
  <w:footnote w:id="283">
    <w:p w:rsidR="007B5921" w:rsidRPr="002B5113" w:rsidRDefault="007B5921" w:rsidP="00644FEF">
      <w:pPr>
        <w:pStyle w:val="a3"/>
        <w:jc w:val="both"/>
        <w:rPr>
          <w:rFonts w:ascii="Times New Roman" w:hAnsi="Times New Roman" w:cs="Times New Roman"/>
        </w:rPr>
      </w:pPr>
      <w:r w:rsidRPr="002B5113">
        <w:rPr>
          <w:rStyle w:val="a5"/>
          <w:rFonts w:ascii="Times New Roman" w:hAnsi="Times New Roman" w:cs="Times New Roman"/>
        </w:rPr>
        <w:footnoteRef/>
      </w:r>
      <w:r w:rsidRPr="002B5113">
        <w:rPr>
          <w:rFonts w:ascii="Times New Roman" w:hAnsi="Times New Roman" w:cs="Times New Roman"/>
        </w:rPr>
        <w:t xml:space="preserve"> Мариенгоф А.</w:t>
      </w:r>
      <w:r>
        <w:rPr>
          <w:rFonts w:ascii="Times New Roman" w:hAnsi="Times New Roman" w:cs="Times New Roman"/>
        </w:rPr>
        <w:t xml:space="preserve"> </w:t>
      </w:r>
      <w:r w:rsidRPr="002B5113">
        <w:rPr>
          <w:rFonts w:ascii="Times New Roman" w:hAnsi="Times New Roman" w:cs="Times New Roman"/>
        </w:rPr>
        <w:t>Б. Циники…</w:t>
      </w:r>
      <w:r>
        <w:rPr>
          <w:rFonts w:ascii="Times New Roman" w:hAnsi="Times New Roman" w:cs="Times New Roman"/>
        </w:rPr>
        <w:t xml:space="preserve"> </w:t>
      </w:r>
      <w:r w:rsidRPr="002B5113">
        <w:rPr>
          <w:rFonts w:ascii="Times New Roman" w:hAnsi="Times New Roman" w:cs="Times New Roman"/>
        </w:rPr>
        <w:t>С.</w:t>
      </w:r>
      <w:r>
        <w:rPr>
          <w:rFonts w:ascii="Times New Roman" w:hAnsi="Times New Roman" w:cs="Times New Roman"/>
        </w:rPr>
        <w:t xml:space="preserve"> </w:t>
      </w:r>
      <w:r w:rsidRPr="002B5113">
        <w:rPr>
          <w:rFonts w:ascii="Times New Roman" w:hAnsi="Times New Roman" w:cs="Times New Roman"/>
        </w:rPr>
        <w:t>117-118.</w:t>
      </w:r>
    </w:p>
  </w:footnote>
  <w:footnote w:id="284">
    <w:p w:rsidR="007B5921" w:rsidRPr="00354527" w:rsidRDefault="007B5921" w:rsidP="00644FEF">
      <w:pPr>
        <w:pStyle w:val="a3"/>
        <w:jc w:val="both"/>
        <w:rPr>
          <w:rFonts w:ascii="Times New Roman" w:hAnsi="Times New Roman" w:cs="Times New Roman"/>
        </w:rPr>
      </w:pPr>
      <w:r w:rsidRPr="00354527">
        <w:rPr>
          <w:rStyle w:val="a5"/>
          <w:rFonts w:ascii="Times New Roman" w:hAnsi="Times New Roman" w:cs="Times New Roman"/>
        </w:rPr>
        <w:footnoteRef/>
      </w:r>
      <w:r w:rsidRPr="00354527">
        <w:rPr>
          <w:rFonts w:ascii="Times New Roman" w:hAnsi="Times New Roman" w:cs="Times New Roman"/>
        </w:rPr>
        <w:t xml:space="preserve"> Красный смех. 1922. № 2. С.7.</w:t>
      </w:r>
    </w:p>
  </w:footnote>
  <w:footnote w:id="285">
    <w:p w:rsidR="007B5921" w:rsidRPr="00354527" w:rsidRDefault="007B5921" w:rsidP="00644FEF">
      <w:pPr>
        <w:pStyle w:val="a3"/>
        <w:jc w:val="both"/>
        <w:rPr>
          <w:rFonts w:ascii="Times New Roman" w:hAnsi="Times New Roman" w:cs="Times New Roman"/>
        </w:rPr>
      </w:pPr>
      <w:r w:rsidRPr="00354527">
        <w:rPr>
          <w:rStyle w:val="a5"/>
          <w:rFonts w:ascii="Times New Roman" w:hAnsi="Times New Roman" w:cs="Times New Roman"/>
        </w:rPr>
        <w:footnoteRef/>
      </w:r>
      <w:r w:rsidRPr="00354527">
        <w:rPr>
          <w:rFonts w:ascii="Times New Roman" w:hAnsi="Times New Roman" w:cs="Times New Roman"/>
        </w:rPr>
        <w:t> Маркус Б. С. Московские картинки… </w:t>
      </w:r>
      <w:r w:rsidRPr="00354527">
        <w:rPr>
          <w:rFonts w:ascii="Times New Roman" w:hAnsi="Times New Roman" w:cs="Times New Roman"/>
          <w:lang w:val="en-US"/>
        </w:rPr>
        <w:t>URL</w:t>
      </w:r>
      <w:r w:rsidRPr="00354527">
        <w:rPr>
          <w:rFonts w:ascii="Times New Roman" w:hAnsi="Times New Roman" w:cs="Times New Roman"/>
        </w:rPr>
        <w:t>: </w:t>
      </w:r>
      <w:hyperlink r:id="rId9" w:anchor="0" w:history="1">
        <w:r w:rsidRPr="00354527">
          <w:rPr>
            <w:rStyle w:val="a6"/>
            <w:rFonts w:ascii="Times New Roman" w:hAnsi="Times New Roman" w:cs="Times New Roman"/>
            <w:lang w:val="en-US"/>
          </w:rPr>
          <w:t>http</w:t>
        </w:r>
        <w:r w:rsidRPr="00354527">
          <w:rPr>
            <w:rStyle w:val="a6"/>
            <w:rFonts w:ascii="Times New Roman" w:hAnsi="Times New Roman" w:cs="Times New Roman"/>
          </w:rPr>
          <w:t>://</w:t>
        </w:r>
        <w:r w:rsidRPr="00354527">
          <w:rPr>
            <w:rStyle w:val="a6"/>
            <w:rFonts w:ascii="Times New Roman" w:hAnsi="Times New Roman" w:cs="Times New Roman"/>
            <w:lang w:val="en-US"/>
          </w:rPr>
          <w:t>royallib</w:t>
        </w:r>
        <w:r w:rsidRPr="00354527">
          <w:rPr>
            <w:rStyle w:val="a6"/>
            <w:rFonts w:ascii="Times New Roman" w:hAnsi="Times New Roman" w:cs="Times New Roman"/>
          </w:rPr>
          <w:t>.</w:t>
        </w:r>
        <w:r w:rsidRPr="00354527">
          <w:rPr>
            <w:rStyle w:val="a6"/>
            <w:rFonts w:ascii="Times New Roman" w:hAnsi="Times New Roman" w:cs="Times New Roman"/>
            <w:lang w:val="en-US"/>
          </w:rPr>
          <w:t>com</w:t>
        </w:r>
        <w:r w:rsidRPr="00354527">
          <w:rPr>
            <w:rStyle w:val="a6"/>
            <w:rFonts w:ascii="Times New Roman" w:hAnsi="Times New Roman" w:cs="Times New Roman"/>
          </w:rPr>
          <w:t>/</w:t>
        </w:r>
        <w:r w:rsidRPr="00354527">
          <w:rPr>
            <w:rStyle w:val="a6"/>
            <w:rFonts w:ascii="Times New Roman" w:hAnsi="Times New Roman" w:cs="Times New Roman"/>
            <w:lang w:val="en-US"/>
          </w:rPr>
          <w:t>read</w:t>
        </w:r>
        <w:r w:rsidRPr="00354527">
          <w:rPr>
            <w:rStyle w:val="a6"/>
            <w:rFonts w:ascii="Times New Roman" w:hAnsi="Times New Roman" w:cs="Times New Roman"/>
          </w:rPr>
          <w:t>/</w:t>
        </w:r>
        <w:r w:rsidRPr="00354527">
          <w:rPr>
            <w:rStyle w:val="a6"/>
            <w:rFonts w:ascii="Times New Roman" w:hAnsi="Times New Roman" w:cs="Times New Roman"/>
            <w:lang w:val="en-US"/>
          </w:rPr>
          <w:t>markus</w:t>
        </w:r>
        <w:r w:rsidRPr="00354527">
          <w:rPr>
            <w:rStyle w:val="a6"/>
            <w:rFonts w:ascii="Times New Roman" w:hAnsi="Times New Roman" w:cs="Times New Roman"/>
          </w:rPr>
          <w:t>_</w:t>
        </w:r>
        <w:r w:rsidRPr="00354527">
          <w:rPr>
            <w:rStyle w:val="a6"/>
            <w:rFonts w:ascii="Times New Roman" w:hAnsi="Times New Roman" w:cs="Times New Roman"/>
            <w:lang w:val="en-US"/>
          </w:rPr>
          <w:t>boris</w:t>
        </w:r>
        <w:r w:rsidRPr="00354527">
          <w:rPr>
            <w:rStyle w:val="a6"/>
            <w:rFonts w:ascii="Times New Roman" w:hAnsi="Times New Roman" w:cs="Times New Roman"/>
          </w:rPr>
          <w:t>/</w:t>
        </w:r>
        <w:r w:rsidRPr="00354527">
          <w:rPr>
            <w:rStyle w:val="a6"/>
            <w:rFonts w:ascii="Times New Roman" w:hAnsi="Times New Roman" w:cs="Times New Roman"/>
            <w:lang w:val="en-US"/>
          </w:rPr>
          <w:t>moskovskie</w:t>
        </w:r>
        <w:r w:rsidRPr="00354527">
          <w:rPr>
            <w:rStyle w:val="a6"/>
            <w:rFonts w:ascii="Times New Roman" w:hAnsi="Times New Roman" w:cs="Times New Roman"/>
          </w:rPr>
          <w:t>_</w:t>
        </w:r>
        <w:r w:rsidRPr="00354527">
          <w:rPr>
            <w:rStyle w:val="a6"/>
            <w:rFonts w:ascii="Times New Roman" w:hAnsi="Times New Roman" w:cs="Times New Roman"/>
            <w:lang w:val="en-US"/>
          </w:rPr>
          <w:t>kartinki</w:t>
        </w:r>
        <w:r w:rsidRPr="00354527">
          <w:rPr>
            <w:rStyle w:val="a6"/>
            <w:rFonts w:ascii="Times New Roman" w:hAnsi="Times New Roman" w:cs="Times New Roman"/>
          </w:rPr>
          <w:t>_1920_</w:t>
        </w:r>
        <w:r w:rsidRPr="00354527">
          <w:rPr>
            <w:rStyle w:val="a6"/>
            <w:rFonts w:ascii="Times New Roman" w:hAnsi="Times New Roman" w:cs="Times New Roman"/>
            <w:lang w:val="en-US"/>
          </w:rPr>
          <w:t>h</w:t>
        </w:r>
        <w:r w:rsidRPr="00354527">
          <w:rPr>
            <w:rStyle w:val="a6"/>
            <w:rFonts w:ascii="Times New Roman" w:hAnsi="Times New Roman" w:cs="Times New Roman"/>
          </w:rPr>
          <w:t>___1930_</w:t>
        </w:r>
        <w:r w:rsidRPr="00354527">
          <w:rPr>
            <w:rStyle w:val="a6"/>
            <w:rFonts w:ascii="Times New Roman" w:hAnsi="Times New Roman" w:cs="Times New Roman"/>
            <w:lang w:val="en-US"/>
          </w:rPr>
          <w:t>h</w:t>
        </w:r>
        <w:r w:rsidRPr="00354527">
          <w:rPr>
            <w:rStyle w:val="a6"/>
            <w:rFonts w:ascii="Times New Roman" w:hAnsi="Times New Roman" w:cs="Times New Roman"/>
          </w:rPr>
          <w:t>_</w:t>
        </w:r>
        <w:r w:rsidRPr="00354527">
          <w:rPr>
            <w:rStyle w:val="a6"/>
            <w:rFonts w:ascii="Times New Roman" w:hAnsi="Times New Roman" w:cs="Times New Roman"/>
            <w:lang w:val="en-US"/>
          </w:rPr>
          <w:t>gg</w:t>
        </w:r>
        <w:r w:rsidRPr="00354527">
          <w:rPr>
            <w:rStyle w:val="a6"/>
            <w:rFonts w:ascii="Times New Roman" w:hAnsi="Times New Roman" w:cs="Times New Roman"/>
          </w:rPr>
          <w:t>.</w:t>
        </w:r>
        <w:r w:rsidRPr="00354527">
          <w:rPr>
            <w:rStyle w:val="a6"/>
            <w:rFonts w:ascii="Times New Roman" w:hAnsi="Times New Roman" w:cs="Times New Roman"/>
            <w:lang w:val="en-US"/>
          </w:rPr>
          <w:t>html</w:t>
        </w:r>
        <w:r w:rsidRPr="00354527">
          <w:rPr>
            <w:rStyle w:val="a6"/>
            <w:rFonts w:ascii="Times New Roman" w:hAnsi="Times New Roman" w:cs="Times New Roman"/>
          </w:rPr>
          <w:t>#0</w:t>
        </w:r>
      </w:hyperlink>
      <w:r w:rsidRPr="00354527">
        <w:rPr>
          <w:rFonts w:ascii="Times New Roman" w:hAnsi="Times New Roman" w:cs="Times New Roman"/>
        </w:rPr>
        <w:t xml:space="preserve"> (дата обращения: 13 марта).</w:t>
      </w:r>
    </w:p>
  </w:footnote>
  <w:footnote w:id="286">
    <w:p w:rsidR="007B5921" w:rsidRPr="00354527" w:rsidRDefault="007B5921" w:rsidP="00644FEF">
      <w:pPr>
        <w:pStyle w:val="a3"/>
        <w:jc w:val="both"/>
        <w:rPr>
          <w:rFonts w:ascii="Times New Roman" w:hAnsi="Times New Roman" w:cs="Times New Roman"/>
        </w:rPr>
      </w:pPr>
      <w:r w:rsidRPr="00354527">
        <w:rPr>
          <w:rStyle w:val="a5"/>
          <w:rFonts w:ascii="Times New Roman" w:hAnsi="Times New Roman" w:cs="Times New Roman"/>
        </w:rPr>
        <w:footnoteRef/>
      </w:r>
      <w:r w:rsidRPr="00354527">
        <w:rPr>
          <w:rFonts w:ascii="Times New Roman" w:hAnsi="Times New Roman" w:cs="Times New Roman"/>
        </w:rPr>
        <w:t xml:space="preserve"> Чуковский К. И. Дневник ... С. 256.</w:t>
      </w:r>
    </w:p>
  </w:footnote>
  <w:footnote w:id="287">
    <w:p w:rsidR="007B5921" w:rsidRPr="00354527" w:rsidRDefault="007B5921" w:rsidP="00644FEF">
      <w:pPr>
        <w:pStyle w:val="a3"/>
        <w:jc w:val="both"/>
        <w:rPr>
          <w:rFonts w:ascii="Times New Roman" w:hAnsi="Times New Roman" w:cs="Times New Roman"/>
        </w:rPr>
      </w:pPr>
      <w:r w:rsidRPr="00354527">
        <w:rPr>
          <w:rStyle w:val="a5"/>
          <w:rFonts w:ascii="Times New Roman" w:hAnsi="Times New Roman" w:cs="Times New Roman"/>
        </w:rPr>
        <w:footnoteRef/>
      </w:r>
      <w:r w:rsidRPr="00354527">
        <w:rPr>
          <w:rFonts w:ascii="Times New Roman" w:hAnsi="Times New Roman" w:cs="Times New Roman"/>
        </w:rPr>
        <w:t xml:space="preserve"> Мариенгоф А. Б. Циники… С. 118-119.</w:t>
      </w:r>
    </w:p>
  </w:footnote>
  <w:footnote w:id="288">
    <w:p w:rsidR="007B5921" w:rsidRPr="00354527" w:rsidRDefault="007B5921" w:rsidP="00644FEF">
      <w:pPr>
        <w:pStyle w:val="a3"/>
        <w:jc w:val="both"/>
        <w:rPr>
          <w:rFonts w:ascii="Times New Roman" w:hAnsi="Times New Roman" w:cs="Times New Roman"/>
        </w:rPr>
      </w:pPr>
      <w:r w:rsidRPr="00354527">
        <w:rPr>
          <w:rStyle w:val="a5"/>
          <w:rFonts w:ascii="Times New Roman" w:hAnsi="Times New Roman" w:cs="Times New Roman"/>
        </w:rPr>
        <w:footnoteRef/>
      </w:r>
      <w:r w:rsidRPr="00354527">
        <w:rPr>
          <w:rFonts w:ascii="Times New Roman" w:hAnsi="Times New Roman" w:cs="Times New Roman"/>
        </w:rPr>
        <w:t xml:space="preserve"> Кобозева А. В. Культурно-антропологический анализ… С. 69.</w:t>
      </w:r>
    </w:p>
  </w:footnote>
  <w:footnote w:id="289">
    <w:p w:rsidR="007B5921" w:rsidRPr="00354527" w:rsidRDefault="007B5921" w:rsidP="00644FEF">
      <w:pPr>
        <w:pStyle w:val="a3"/>
        <w:jc w:val="both"/>
        <w:rPr>
          <w:rFonts w:ascii="Times New Roman" w:hAnsi="Times New Roman" w:cs="Times New Roman"/>
        </w:rPr>
      </w:pPr>
      <w:r w:rsidRPr="00354527">
        <w:rPr>
          <w:rStyle w:val="a5"/>
          <w:rFonts w:ascii="Times New Roman" w:hAnsi="Times New Roman" w:cs="Times New Roman"/>
        </w:rPr>
        <w:footnoteRef/>
      </w:r>
      <w:r w:rsidRPr="00354527">
        <w:rPr>
          <w:rFonts w:ascii="Times New Roman" w:hAnsi="Times New Roman" w:cs="Times New Roman"/>
        </w:rPr>
        <w:t xml:space="preserve"> Там же. С. 73.</w:t>
      </w:r>
    </w:p>
  </w:footnote>
  <w:footnote w:id="290">
    <w:p w:rsidR="007B5921" w:rsidRPr="007F304E" w:rsidRDefault="007B5921" w:rsidP="007F304E">
      <w:pPr>
        <w:pStyle w:val="a3"/>
        <w:jc w:val="both"/>
        <w:rPr>
          <w:rFonts w:ascii="Times New Roman" w:hAnsi="Times New Roman" w:cs="Times New Roman"/>
        </w:rPr>
      </w:pPr>
      <w:r w:rsidRPr="007F304E">
        <w:rPr>
          <w:rStyle w:val="a5"/>
          <w:rFonts w:ascii="Times New Roman" w:hAnsi="Times New Roman" w:cs="Times New Roman"/>
        </w:rPr>
        <w:footnoteRef/>
      </w:r>
      <w:r w:rsidRPr="007F304E">
        <w:rPr>
          <w:rFonts w:ascii="Times New Roman" w:hAnsi="Times New Roman" w:cs="Times New Roman"/>
        </w:rPr>
        <w:t xml:space="preserve"> Мариенгоф А. Б. Циники…  С. 71. </w:t>
      </w:r>
    </w:p>
  </w:footnote>
  <w:footnote w:id="291">
    <w:p w:rsidR="007B5921" w:rsidRPr="007F304E" w:rsidRDefault="007B5921" w:rsidP="007F304E">
      <w:pPr>
        <w:pStyle w:val="a3"/>
        <w:jc w:val="both"/>
        <w:rPr>
          <w:rFonts w:ascii="Times New Roman" w:hAnsi="Times New Roman" w:cs="Times New Roman"/>
        </w:rPr>
      </w:pPr>
      <w:r w:rsidRPr="007F304E">
        <w:rPr>
          <w:rStyle w:val="a5"/>
          <w:rFonts w:ascii="Times New Roman" w:hAnsi="Times New Roman" w:cs="Times New Roman"/>
        </w:rPr>
        <w:footnoteRef/>
      </w:r>
      <w:r w:rsidRPr="007F304E">
        <w:rPr>
          <w:rFonts w:ascii="Times New Roman" w:hAnsi="Times New Roman" w:cs="Times New Roman"/>
        </w:rPr>
        <w:t xml:space="preserve"> Тархов С. А. История московского трамвая. М., 1999. С. 184. </w:t>
      </w:r>
    </w:p>
  </w:footnote>
  <w:footnote w:id="292">
    <w:p w:rsidR="007B5921" w:rsidRPr="007F304E" w:rsidRDefault="007B5921" w:rsidP="007F304E">
      <w:pPr>
        <w:pStyle w:val="a3"/>
        <w:jc w:val="both"/>
        <w:rPr>
          <w:rFonts w:ascii="Times New Roman" w:hAnsi="Times New Roman" w:cs="Times New Roman"/>
        </w:rPr>
      </w:pPr>
      <w:r w:rsidRPr="007F304E">
        <w:rPr>
          <w:rStyle w:val="a5"/>
          <w:rFonts w:ascii="Times New Roman" w:hAnsi="Times New Roman" w:cs="Times New Roman"/>
        </w:rPr>
        <w:footnoteRef/>
      </w:r>
      <w:r w:rsidRPr="007F304E">
        <w:rPr>
          <w:rFonts w:ascii="Times New Roman" w:hAnsi="Times New Roman" w:cs="Times New Roman"/>
        </w:rPr>
        <w:t xml:space="preserve"> Руга В., Кокорев А. Повседневная жизнь Москвы… С. 290.</w:t>
      </w:r>
    </w:p>
  </w:footnote>
  <w:footnote w:id="293">
    <w:p w:rsidR="007B5921" w:rsidRPr="007F304E" w:rsidRDefault="007B5921" w:rsidP="007F304E">
      <w:pPr>
        <w:pStyle w:val="a3"/>
        <w:tabs>
          <w:tab w:val="left" w:pos="7380"/>
        </w:tabs>
        <w:jc w:val="both"/>
        <w:rPr>
          <w:rFonts w:ascii="Times New Roman" w:hAnsi="Times New Roman" w:cs="Times New Roman"/>
        </w:rPr>
      </w:pPr>
      <w:r w:rsidRPr="007F304E">
        <w:rPr>
          <w:rStyle w:val="a5"/>
          <w:rFonts w:ascii="Times New Roman" w:hAnsi="Times New Roman" w:cs="Times New Roman"/>
        </w:rPr>
        <w:footnoteRef/>
      </w:r>
      <w:r w:rsidRPr="007F304E">
        <w:rPr>
          <w:rFonts w:ascii="Times New Roman" w:hAnsi="Times New Roman" w:cs="Times New Roman"/>
        </w:rPr>
        <w:t xml:space="preserve"> Там же. С. 291.</w:t>
      </w:r>
      <w:r w:rsidRPr="007F304E">
        <w:rPr>
          <w:rFonts w:ascii="Times New Roman" w:hAnsi="Times New Roman" w:cs="Times New Roman"/>
        </w:rPr>
        <w:tab/>
      </w:r>
    </w:p>
  </w:footnote>
  <w:footnote w:id="294">
    <w:p w:rsidR="007B5921" w:rsidRDefault="007B5921" w:rsidP="007F304E">
      <w:pPr>
        <w:pStyle w:val="a3"/>
        <w:jc w:val="both"/>
      </w:pPr>
      <w:r w:rsidRPr="007F304E">
        <w:rPr>
          <w:rStyle w:val="a5"/>
          <w:rFonts w:ascii="Times New Roman" w:hAnsi="Times New Roman" w:cs="Times New Roman"/>
        </w:rPr>
        <w:footnoteRef/>
      </w:r>
      <w:r w:rsidRPr="007F304E">
        <w:rPr>
          <w:rFonts w:ascii="Times New Roman" w:hAnsi="Times New Roman" w:cs="Times New Roman"/>
        </w:rPr>
        <w:t xml:space="preserve"> Мариенгоф А. Б. Циники… С. 71.</w:t>
      </w:r>
    </w:p>
  </w:footnote>
  <w:footnote w:id="295">
    <w:p w:rsidR="007B5921" w:rsidRPr="007F304E" w:rsidRDefault="007B5921" w:rsidP="00644FEF">
      <w:pPr>
        <w:pStyle w:val="a3"/>
        <w:rPr>
          <w:rFonts w:ascii="Times New Roman" w:hAnsi="Times New Roman" w:cs="Times New Roman"/>
        </w:rPr>
      </w:pPr>
      <w:r w:rsidRPr="007F304E">
        <w:rPr>
          <w:rStyle w:val="a5"/>
          <w:rFonts w:ascii="Times New Roman" w:hAnsi="Times New Roman" w:cs="Times New Roman"/>
        </w:rPr>
        <w:footnoteRef/>
      </w:r>
      <w:r w:rsidRPr="007F304E">
        <w:rPr>
          <w:rFonts w:ascii="Times New Roman" w:hAnsi="Times New Roman" w:cs="Times New Roman"/>
        </w:rPr>
        <w:t xml:space="preserve"> Кобозева А. В. Культурно-антропологический анализ… </w:t>
      </w:r>
      <w:r>
        <w:rPr>
          <w:rFonts w:ascii="Times New Roman" w:hAnsi="Times New Roman" w:cs="Times New Roman"/>
        </w:rPr>
        <w:t xml:space="preserve">С. </w:t>
      </w:r>
      <w:r w:rsidRPr="007F304E">
        <w:rPr>
          <w:rFonts w:ascii="Times New Roman" w:hAnsi="Times New Roman" w:cs="Times New Roman"/>
        </w:rPr>
        <w:t>70.</w:t>
      </w:r>
    </w:p>
  </w:footnote>
  <w:footnote w:id="296">
    <w:p w:rsidR="007B5921" w:rsidRDefault="007B5921" w:rsidP="00644FEF">
      <w:pPr>
        <w:pStyle w:val="a3"/>
      </w:pPr>
      <w:r w:rsidRPr="007F304E">
        <w:rPr>
          <w:rStyle w:val="a5"/>
          <w:rFonts w:ascii="Times New Roman" w:hAnsi="Times New Roman" w:cs="Times New Roman"/>
        </w:rPr>
        <w:footnoteRef/>
      </w:r>
      <w:r w:rsidRPr="007F304E">
        <w:rPr>
          <w:rFonts w:ascii="Times New Roman" w:hAnsi="Times New Roman" w:cs="Times New Roman"/>
        </w:rPr>
        <w:t xml:space="preserve"> Там же. С. 72.</w:t>
      </w:r>
    </w:p>
  </w:footnote>
  <w:footnote w:id="297">
    <w:p w:rsidR="007B5921" w:rsidRPr="00951744" w:rsidRDefault="007B5921" w:rsidP="00A21E52">
      <w:pPr>
        <w:pStyle w:val="a3"/>
        <w:tabs>
          <w:tab w:val="left" w:pos="6410"/>
        </w:tabs>
        <w:jc w:val="both"/>
        <w:rPr>
          <w:rFonts w:ascii="Times New Roman" w:hAnsi="Times New Roman" w:cs="Times New Roman"/>
        </w:rPr>
      </w:pPr>
      <w:r w:rsidRPr="00951744">
        <w:rPr>
          <w:rStyle w:val="a5"/>
          <w:rFonts w:ascii="Times New Roman" w:hAnsi="Times New Roman" w:cs="Times New Roman"/>
        </w:rPr>
        <w:footnoteRef/>
      </w:r>
      <w:r w:rsidRPr="00951744">
        <w:rPr>
          <w:rFonts w:ascii="Times New Roman" w:hAnsi="Times New Roman" w:cs="Times New Roman"/>
        </w:rPr>
        <w:t xml:space="preserve"> Мариенгоф А.</w:t>
      </w:r>
      <w:r>
        <w:rPr>
          <w:rFonts w:ascii="Times New Roman" w:hAnsi="Times New Roman" w:cs="Times New Roman"/>
        </w:rPr>
        <w:t xml:space="preserve"> </w:t>
      </w:r>
      <w:r w:rsidRPr="00951744">
        <w:rPr>
          <w:rFonts w:ascii="Times New Roman" w:hAnsi="Times New Roman" w:cs="Times New Roman"/>
        </w:rPr>
        <w:t>Б. Циники…С. 102.</w:t>
      </w:r>
      <w:r>
        <w:rPr>
          <w:rFonts w:ascii="Times New Roman" w:hAnsi="Times New Roman" w:cs="Times New Roman"/>
        </w:rPr>
        <w:tab/>
      </w:r>
    </w:p>
  </w:footnote>
  <w:footnote w:id="298">
    <w:p w:rsidR="007B5921" w:rsidRDefault="007B5921" w:rsidP="00A21E52">
      <w:pPr>
        <w:pStyle w:val="a3"/>
      </w:pPr>
      <w:r>
        <w:rPr>
          <w:rStyle w:val="a5"/>
        </w:rPr>
        <w:footnoteRef/>
      </w:r>
      <w:r>
        <w:t xml:space="preserve"> </w:t>
      </w:r>
      <w:r w:rsidRPr="007B7638">
        <w:t>РГАЛИ. Ф. 2853. Оп.</w:t>
      </w:r>
      <w:r>
        <w:t xml:space="preserve"> </w:t>
      </w:r>
      <w:r w:rsidRPr="007B7638">
        <w:t>1. Д. 34</w:t>
      </w:r>
      <w:r>
        <w:t xml:space="preserve">. Л. 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D0703"/>
    <w:multiLevelType w:val="hybridMultilevel"/>
    <w:tmpl w:val="7D1E6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7A071F"/>
    <w:multiLevelType w:val="hybridMultilevel"/>
    <w:tmpl w:val="323CA78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976EC5"/>
    <w:multiLevelType w:val="hybridMultilevel"/>
    <w:tmpl w:val="B6C2B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90779E"/>
    <w:multiLevelType w:val="hybridMultilevel"/>
    <w:tmpl w:val="89C00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E71978"/>
    <w:multiLevelType w:val="hybridMultilevel"/>
    <w:tmpl w:val="9704E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2E5279"/>
    <w:multiLevelType w:val="hybridMultilevel"/>
    <w:tmpl w:val="C87CF1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7F7AAA"/>
    <w:multiLevelType w:val="hybridMultilevel"/>
    <w:tmpl w:val="1CAC7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F7"/>
    <w:rsid w:val="00002F96"/>
    <w:rsid w:val="000138F9"/>
    <w:rsid w:val="00017562"/>
    <w:rsid w:val="0002220F"/>
    <w:rsid w:val="00024CFB"/>
    <w:rsid w:val="00026DC4"/>
    <w:rsid w:val="000353C5"/>
    <w:rsid w:val="0003655F"/>
    <w:rsid w:val="00042060"/>
    <w:rsid w:val="00057E5B"/>
    <w:rsid w:val="00064850"/>
    <w:rsid w:val="00067C84"/>
    <w:rsid w:val="0008254D"/>
    <w:rsid w:val="000925F2"/>
    <w:rsid w:val="000B5156"/>
    <w:rsid w:val="000C31E0"/>
    <w:rsid w:val="000C7E24"/>
    <w:rsid w:val="000D16F0"/>
    <w:rsid w:val="000D40BA"/>
    <w:rsid w:val="000D7F3C"/>
    <w:rsid w:val="000E0E47"/>
    <w:rsid w:val="000E7989"/>
    <w:rsid w:val="000F09D8"/>
    <w:rsid w:val="000F38B4"/>
    <w:rsid w:val="001050BE"/>
    <w:rsid w:val="001053CD"/>
    <w:rsid w:val="00133CE7"/>
    <w:rsid w:val="00141FDC"/>
    <w:rsid w:val="00144782"/>
    <w:rsid w:val="001467BF"/>
    <w:rsid w:val="00154363"/>
    <w:rsid w:val="00160E1A"/>
    <w:rsid w:val="00171AFC"/>
    <w:rsid w:val="0017275A"/>
    <w:rsid w:val="001741BF"/>
    <w:rsid w:val="0019267D"/>
    <w:rsid w:val="00196732"/>
    <w:rsid w:val="001A2E95"/>
    <w:rsid w:val="001A4F84"/>
    <w:rsid w:val="001B4CBC"/>
    <w:rsid w:val="001B54C2"/>
    <w:rsid w:val="001C21EC"/>
    <w:rsid w:val="001D08E8"/>
    <w:rsid w:val="001F4830"/>
    <w:rsid w:val="002070BE"/>
    <w:rsid w:val="002122C9"/>
    <w:rsid w:val="00215AF1"/>
    <w:rsid w:val="002310D2"/>
    <w:rsid w:val="00261CD2"/>
    <w:rsid w:val="00266078"/>
    <w:rsid w:val="00266647"/>
    <w:rsid w:val="00277370"/>
    <w:rsid w:val="00285A9E"/>
    <w:rsid w:val="0029150A"/>
    <w:rsid w:val="002A432B"/>
    <w:rsid w:val="002A5C19"/>
    <w:rsid w:val="002A7760"/>
    <w:rsid w:val="002B2F60"/>
    <w:rsid w:val="002C7582"/>
    <w:rsid w:val="002C760A"/>
    <w:rsid w:val="002D3443"/>
    <w:rsid w:val="002D417A"/>
    <w:rsid w:val="002D5232"/>
    <w:rsid w:val="002E17A9"/>
    <w:rsid w:val="002F48DD"/>
    <w:rsid w:val="00304049"/>
    <w:rsid w:val="00305C3D"/>
    <w:rsid w:val="00314179"/>
    <w:rsid w:val="003311B3"/>
    <w:rsid w:val="00342714"/>
    <w:rsid w:val="00353133"/>
    <w:rsid w:val="00354527"/>
    <w:rsid w:val="00362235"/>
    <w:rsid w:val="00365940"/>
    <w:rsid w:val="00375738"/>
    <w:rsid w:val="0038655F"/>
    <w:rsid w:val="003A036B"/>
    <w:rsid w:val="003A6EDA"/>
    <w:rsid w:val="003B34BA"/>
    <w:rsid w:val="003C1F14"/>
    <w:rsid w:val="003C7740"/>
    <w:rsid w:val="003D2521"/>
    <w:rsid w:val="003D64F6"/>
    <w:rsid w:val="003F19A3"/>
    <w:rsid w:val="003F6EAC"/>
    <w:rsid w:val="00400B65"/>
    <w:rsid w:val="004043F9"/>
    <w:rsid w:val="004061F3"/>
    <w:rsid w:val="004245E7"/>
    <w:rsid w:val="004275E2"/>
    <w:rsid w:val="0044173F"/>
    <w:rsid w:val="00456543"/>
    <w:rsid w:val="004661B6"/>
    <w:rsid w:val="004740AB"/>
    <w:rsid w:val="00475D34"/>
    <w:rsid w:val="00476DAE"/>
    <w:rsid w:val="00484962"/>
    <w:rsid w:val="00490410"/>
    <w:rsid w:val="004B3B0A"/>
    <w:rsid w:val="004E079C"/>
    <w:rsid w:val="004E1AF0"/>
    <w:rsid w:val="00536DE3"/>
    <w:rsid w:val="00552DAD"/>
    <w:rsid w:val="00561265"/>
    <w:rsid w:val="005673DD"/>
    <w:rsid w:val="005774D4"/>
    <w:rsid w:val="00580484"/>
    <w:rsid w:val="005819C4"/>
    <w:rsid w:val="00595931"/>
    <w:rsid w:val="005A2698"/>
    <w:rsid w:val="005B3717"/>
    <w:rsid w:val="005B42F3"/>
    <w:rsid w:val="005B4E2C"/>
    <w:rsid w:val="005C02C8"/>
    <w:rsid w:val="005C5AEF"/>
    <w:rsid w:val="005D4C24"/>
    <w:rsid w:val="005F27B0"/>
    <w:rsid w:val="005F776C"/>
    <w:rsid w:val="005F7921"/>
    <w:rsid w:val="005F7967"/>
    <w:rsid w:val="005F7C69"/>
    <w:rsid w:val="00605ED5"/>
    <w:rsid w:val="00610C59"/>
    <w:rsid w:val="00623EA9"/>
    <w:rsid w:val="00634EB2"/>
    <w:rsid w:val="00644FEF"/>
    <w:rsid w:val="00645D39"/>
    <w:rsid w:val="00651493"/>
    <w:rsid w:val="006716B7"/>
    <w:rsid w:val="006769BE"/>
    <w:rsid w:val="006826F7"/>
    <w:rsid w:val="0068776F"/>
    <w:rsid w:val="006B1016"/>
    <w:rsid w:val="006B3144"/>
    <w:rsid w:val="006B6FCF"/>
    <w:rsid w:val="006D4382"/>
    <w:rsid w:val="006D7C70"/>
    <w:rsid w:val="006F5A8F"/>
    <w:rsid w:val="00704F4C"/>
    <w:rsid w:val="00710C63"/>
    <w:rsid w:val="00715A8A"/>
    <w:rsid w:val="00721AE8"/>
    <w:rsid w:val="00733D6C"/>
    <w:rsid w:val="00737A4D"/>
    <w:rsid w:val="00750123"/>
    <w:rsid w:val="00753447"/>
    <w:rsid w:val="007635D5"/>
    <w:rsid w:val="00774A13"/>
    <w:rsid w:val="00785132"/>
    <w:rsid w:val="0079633A"/>
    <w:rsid w:val="00796D5B"/>
    <w:rsid w:val="0079730F"/>
    <w:rsid w:val="007B4B2E"/>
    <w:rsid w:val="007B5921"/>
    <w:rsid w:val="007B760B"/>
    <w:rsid w:val="007C13C7"/>
    <w:rsid w:val="007C54D0"/>
    <w:rsid w:val="007C7CA1"/>
    <w:rsid w:val="007D0246"/>
    <w:rsid w:val="007D2E7C"/>
    <w:rsid w:val="007D3FF0"/>
    <w:rsid w:val="007D434C"/>
    <w:rsid w:val="007F304E"/>
    <w:rsid w:val="00802826"/>
    <w:rsid w:val="00813B19"/>
    <w:rsid w:val="00813BDC"/>
    <w:rsid w:val="0081654C"/>
    <w:rsid w:val="00817122"/>
    <w:rsid w:val="00817BD7"/>
    <w:rsid w:val="0082147A"/>
    <w:rsid w:val="008577B4"/>
    <w:rsid w:val="00867D62"/>
    <w:rsid w:val="00897309"/>
    <w:rsid w:val="008A0181"/>
    <w:rsid w:val="008A4DEA"/>
    <w:rsid w:val="008B0D91"/>
    <w:rsid w:val="008D00E0"/>
    <w:rsid w:val="008D0C23"/>
    <w:rsid w:val="008D75D9"/>
    <w:rsid w:val="008F51D8"/>
    <w:rsid w:val="008F5D9E"/>
    <w:rsid w:val="00907B31"/>
    <w:rsid w:val="00920984"/>
    <w:rsid w:val="00923B89"/>
    <w:rsid w:val="0093299E"/>
    <w:rsid w:val="009356F5"/>
    <w:rsid w:val="00941BC4"/>
    <w:rsid w:val="00951744"/>
    <w:rsid w:val="00954C86"/>
    <w:rsid w:val="00955787"/>
    <w:rsid w:val="00986198"/>
    <w:rsid w:val="00995AFD"/>
    <w:rsid w:val="009A1A8C"/>
    <w:rsid w:val="009A5371"/>
    <w:rsid w:val="00A0206F"/>
    <w:rsid w:val="00A12463"/>
    <w:rsid w:val="00A14195"/>
    <w:rsid w:val="00A15514"/>
    <w:rsid w:val="00A21E52"/>
    <w:rsid w:val="00A3001E"/>
    <w:rsid w:val="00A33580"/>
    <w:rsid w:val="00A4131E"/>
    <w:rsid w:val="00A46441"/>
    <w:rsid w:val="00A50A81"/>
    <w:rsid w:val="00A50E3C"/>
    <w:rsid w:val="00A5756F"/>
    <w:rsid w:val="00A60FA1"/>
    <w:rsid w:val="00A64F9F"/>
    <w:rsid w:val="00A66F0D"/>
    <w:rsid w:val="00A6787B"/>
    <w:rsid w:val="00A7720F"/>
    <w:rsid w:val="00A824F9"/>
    <w:rsid w:val="00A872E0"/>
    <w:rsid w:val="00AA38D8"/>
    <w:rsid w:val="00AB7982"/>
    <w:rsid w:val="00AD21CD"/>
    <w:rsid w:val="00AE28DB"/>
    <w:rsid w:val="00AE2A89"/>
    <w:rsid w:val="00AF2D16"/>
    <w:rsid w:val="00AF3644"/>
    <w:rsid w:val="00AF610A"/>
    <w:rsid w:val="00B0586B"/>
    <w:rsid w:val="00B10BB0"/>
    <w:rsid w:val="00B10D4B"/>
    <w:rsid w:val="00B1344B"/>
    <w:rsid w:val="00B26C8C"/>
    <w:rsid w:val="00B32A1F"/>
    <w:rsid w:val="00B35CEB"/>
    <w:rsid w:val="00B6694E"/>
    <w:rsid w:val="00B760A5"/>
    <w:rsid w:val="00B902EC"/>
    <w:rsid w:val="00BA1F66"/>
    <w:rsid w:val="00BA25F6"/>
    <w:rsid w:val="00BA3F52"/>
    <w:rsid w:val="00BB3415"/>
    <w:rsid w:val="00BB4BB4"/>
    <w:rsid w:val="00BB7B51"/>
    <w:rsid w:val="00BC4937"/>
    <w:rsid w:val="00BF6326"/>
    <w:rsid w:val="00C015FA"/>
    <w:rsid w:val="00C306F0"/>
    <w:rsid w:val="00C320C3"/>
    <w:rsid w:val="00C63676"/>
    <w:rsid w:val="00C71438"/>
    <w:rsid w:val="00C752EA"/>
    <w:rsid w:val="00C92055"/>
    <w:rsid w:val="00C9417B"/>
    <w:rsid w:val="00CA1FD4"/>
    <w:rsid w:val="00CB1055"/>
    <w:rsid w:val="00CC0064"/>
    <w:rsid w:val="00CC3A08"/>
    <w:rsid w:val="00CC3E34"/>
    <w:rsid w:val="00CC4F84"/>
    <w:rsid w:val="00CD1C3B"/>
    <w:rsid w:val="00CD71BB"/>
    <w:rsid w:val="00CE195C"/>
    <w:rsid w:val="00CE1EC8"/>
    <w:rsid w:val="00CE63AB"/>
    <w:rsid w:val="00CF26D5"/>
    <w:rsid w:val="00CF5C7D"/>
    <w:rsid w:val="00CF5EB6"/>
    <w:rsid w:val="00D31D32"/>
    <w:rsid w:val="00D31EB2"/>
    <w:rsid w:val="00D4035F"/>
    <w:rsid w:val="00D5039A"/>
    <w:rsid w:val="00D60617"/>
    <w:rsid w:val="00D60F65"/>
    <w:rsid w:val="00D64CB9"/>
    <w:rsid w:val="00D76ADA"/>
    <w:rsid w:val="00D82122"/>
    <w:rsid w:val="00DA0198"/>
    <w:rsid w:val="00DC1B64"/>
    <w:rsid w:val="00DC216B"/>
    <w:rsid w:val="00DC4B01"/>
    <w:rsid w:val="00DD1661"/>
    <w:rsid w:val="00DD5AE4"/>
    <w:rsid w:val="00DE0921"/>
    <w:rsid w:val="00DE1ACB"/>
    <w:rsid w:val="00E032C1"/>
    <w:rsid w:val="00E13DB4"/>
    <w:rsid w:val="00E235A9"/>
    <w:rsid w:val="00E418D1"/>
    <w:rsid w:val="00E46ED0"/>
    <w:rsid w:val="00E61892"/>
    <w:rsid w:val="00E64229"/>
    <w:rsid w:val="00E65B83"/>
    <w:rsid w:val="00EB053C"/>
    <w:rsid w:val="00EB4674"/>
    <w:rsid w:val="00EC16A7"/>
    <w:rsid w:val="00ED5782"/>
    <w:rsid w:val="00EE168B"/>
    <w:rsid w:val="00EE5038"/>
    <w:rsid w:val="00EE5D02"/>
    <w:rsid w:val="00EF6727"/>
    <w:rsid w:val="00F229AD"/>
    <w:rsid w:val="00F41CC2"/>
    <w:rsid w:val="00F549C9"/>
    <w:rsid w:val="00F55639"/>
    <w:rsid w:val="00F606EC"/>
    <w:rsid w:val="00F6573D"/>
    <w:rsid w:val="00F72BCC"/>
    <w:rsid w:val="00F76504"/>
    <w:rsid w:val="00F8599A"/>
    <w:rsid w:val="00F86EEF"/>
    <w:rsid w:val="00FA1FB8"/>
    <w:rsid w:val="00FB2D38"/>
    <w:rsid w:val="00FB775A"/>
    <w:rsid w:val="00FC2155"/>
    <w:rsid w:val="00FF2A5A"/>
    <w:rsid w:val="00FF4D0D"/>
    <w:rsid w:val="00FF6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2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826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6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826F7"/>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unhideWhenUsed/>
    <w:rsid w:val="000F38B4"/>
    <w:pPr>
      <w:spacing w:after="0" w:line="240" w:lineRule="auto"/>
    </w:pPr>
    <w:rPr>
      <w:sz w:val="20"/>
      <w:szCs w:val="20"/>
    </w:rPr>
  </w:style>
  <w:style w:type="character" w:customStyle="1" w:styleId="a4">
    <w:name w:val="Текст сноски Знак"/>
    <w:basedOn w:val="a0"/>
    <w:link w:val="a3"/>
    <w:uiPriority w:val="99"/>
    <w:rsid w:val="000F38B4"/>
    <w:rPr>
      <w:sz w:val="20"/>
      <w:szCs w:val="20"/>
    </w:rPr>
  </w:style>
  <w:style w:type="character" w:styleId="a5">
    <w:name w:val="footnote reference"/>
    <w:basedOn w:val="a0"/>
    <w:uiPriority w:val="99"/>
    <w:semiHidden/>
    <w:unhideWhenUsed/>
    <w:rsid w:val="000F38B4"/>
    <w:rPr>
      <w:vertAlign w:val="superscript"/>
    </w:rPr>
  </w:style>
  <w:style w:type="character" w:styleId="a6">
    <w:name w:val="Hyperlink"/>
    <w:basedOn w:val="a0"/>
    <w:uiPriority w:val="99"/>
    <w:unhideWhenUsed/>
    <w:rsid w:val="00951744"/>
    <w:rPr>
      <w:color w:val="0000FF" w:themeColor="hyperlink"/>
      <w:u w:val="single"/>
    </w:rPr>
  </w:style>
  <w:style w:type="paragraph" w:styleId="a7">
    <w:name w:val="No Spacing"/>
    <w:link w:val="a8"/>
    <w:uiPriority w:val="1"/>
    <w:qFormat/>
    <w:rsid w:val="00BB3415"/>
    <w:pPr>
      <w:spacing w:after="0" w:line="240" w:lineRule="auto"/>
    </w:pPr>
    <w:rPr>
      <w:rFonts w:eastAsiaTheme="minorEastAsia"/>
      <w:lang w:eastAsia="ru-RU"/>
    </w:rPr>
  </w:style>
  <w:style w:type="character" w:customStyle="1" w:styleId="a8">
    <w:name w:val="Без интервала Знак"/>
    <w:basedOn w:val="a0"/>
    <w:link w:val="a7"/>
    <w:uiPriority w:val="1"/>
    <w:rsid w:val="00BB3415"/>
    <w:rPr>
      <w:rFonts w:eastAsiaTheme="minorEastAsia"/>
      <w:lang w:eastAsia="ru-RU"/>
    </w:rPr>
  </w:style>
  <w:style w:type="paragraph" w:styleId="a9">
    <w:name w:val="Balloon Text"/>
    <w:basedOn w:val="a"/>
    <w:link w:val="aa"/>
    <w:uiPriority w:val="99"/>
    <w:semiHidden/>
    <w:unhideWhenUsed/>
    <w:rsid w:val="00BB34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3415"/>
    <w:rPr>
      <w:rFonts w:ascii="Tahoma" w:hAnsi="Tahoma" w:cs="Tahoma"/>
      <w:sz w:val="16"/>
      <w:szCs w:val="16"/>
    </w:rPr>
  </w:style>
  <w:style w:type="paragraph" w:styleId="ab">
    <w:name w:val="TOC Heading"/>
    <w:basedOn w:val="1"/>
    <w:next w:val="a"/>
    <w:uiPriority w:val="39"/>
    <w:semiHidden/>
    <w:unhideWhenUsed/>
    <w:qFormat/>
    <w:rsid w:val="00BB3415"/>
    <w:pPr>
      <w:outlineLvl w:val="9"/>
    </w:pPr>
    <w:rPr>
      <w:lang w:eastAsia="ru-RU"/>
    </w:rPr>
  </w:style>
  <w:style w:type="paragraph" w:styleId="11">
    <w:name w:val="toc 1"/>
    <w:basedOn w:val="a"/>
    <w:next w:val="a"/>
    <w:autoRedefine/>
    <w:uiPriority w:val="39"/>
    <w:unhideWhenUsed/>
    <w:qFormat/>
    <w:rsid w:val="00BB3415"/>
    <w:pPr>
      <w:tabs>
        <w:tab w:val="right" w:leader="dot" w:pos="9345"/>
      </w:tabs>
      <w:spacing w:after="100" w:line="360" w:lineRule="auto"/>
      <w:jc w:val="both"/>
    </w:pPr>
  </w:style>
  <w:style w:type="paragraph" w:styleId="21">
    <w:name w:val="toc 2"/>
    <w:basedOn w:val="a"/>
    <w:next w:val="a"/>
    <w:autoRedefine/>
    <w:uiPriority w:val="39"/>
    <w:unhideWhenUsed/>
    <w:qFormat/>
    <w:rsid w:val="00BB3415"/>
    <w:pPr>
      <w:spacing w:after="100"/>
      <w:ind w:left="220"/>
    </w:pPr>
  </w:style>
  <w:style w:type="paragraph" w:styleId="ac">
    <w:name w:val="header"/>
    <w:basedOn w:val="a"/>
    <w:link w:val="ad"/>
    <w:uiPriority w:val="99"/>
    <w:unhideWhenUsed/>
    <w:rsid w:val="00C9205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92055"/>
  </w:style>
  <w:style w:type="paragraph" w:styleId="ae">
    <w:name w:val="footer"/>
    <w:basedOn w:val="a"/>
    <w:link w:val="af"/>
    <w:uiPriority w:val="99"/>
    <w:unhideWhenUsed/>
    <w:rsid w:val="00C9205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92055"/>
  </w:style>
  <w:style w:type="paragraph" w:styleId="af0">
    <w:name w:val="List Paragraph"/>
    <w:basedOn w:val="a"/>
    <w:uiPriority w:val="34"/>
    <w:qFormat/>
    <w:rsid w:val="00266078"/>
    <w:pPr>
      <w:ind w:left="720"/>
      <w:contextualSpacing/>
    </w:pPr>
  </w:style>
  <w:style w:type="character" w:customStyle="1" w:styleId="exldetailsdisplayval">
    <w:name w:val="exldetailsdisplayval"/>
    <w:basedOn w:val="a0"/>
    <w:rsid w:val="00266078"/>
  </w:style>
  <w:style w:type="paragraph" w:styleId="af1">
    <w:name w:val="Normal (Web)"/>
    <w:basedOn w:val="a"/>
    <w:uiPriority w:val="99"/>
    <w:semiHidden/>
    <w:unhideWhenUsed/>
    <w:rsid w:val="005819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next w:val="a"/>
    <w:autoRedefine/>
    <w:uiPriority w:val="39"/>
    <w:semiHidden/>
    <w:unhideWhenUsed/>
    <w:qFormat/>
    <w:rsid w:val="00DC4B01"/>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2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826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6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826F7"/>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unhideWhenUsed/>
    <w:rsid w:val="000F38B4"/>
    <w:pPr>
      <w:spacing w:after="0" w:line="240" w:lineRule="auto"/>
    </w:pPr>
    <w:rPr>
      <w:sz w:val="20"/>
      <w:szCs w:val="20"/>
    </w:rPr>
  </w:style>
  <w:style w:type="character" w:customStyle="1" w:styleId="a4">
    <w:name w:val="Текст сноски Знак"/>
    <w:basedOn w:val="a0"/>
    <w:link w:val="a3"/>
    <w:uiPriority w:val="99"/>
    <w:rsid w:val="000F38B4"/>
    <w:rPr>
      <w:sz w:val="20"/>
      <w:szCs w:val="20"/>
    </w:rPr>
  </w:style>
  <w:style w:type="character" w:styleId="a5">
    <w:name w:val="footnote reference"/>
    <w:basedOn w:val="a0"/>
    <w:uiPriority w:val="99"/>
    <w:semiHidden/>
    <w:unhideWhenUsed/>
    <w:rsid w:val="000F38B4"/>
    <w:rPr>
      <w:vertAlign w:val="superscript"/>
    </w:rPr>
  </w:style>
  <w:style w:type="character" w:styleId="a6">
    <w:name w:val="Hyperlink"/>
    <w:basedOn w:val="a0"/>
    <w:uiPriority w:val="99"/>
    <w:unhideWhenUsed/>
    <w:rsid w:val="00951744"/>
    <w:rPr>
      <w:color w:val="0000FF" w:themeColor="hyperlink"/>
      <w:u w:val="single"/>
    </w:rPr>
  </w:style>
  <w:style w:type="paragraph" w:styleId="a7">
    <w:name w:val="No Spacing"/>
    <w:link w:val="a8"/>
    <w:uiPriority w:val="1"/>
    <w:qFormat/>
    <w:rsid w:val="00BB3415"/>
    <w:pPr>
      <w:spacing w:after="0" w:line="240" w:lineRule="auto"/>
    </w:pPr>
    <w:rPr>
      <w:rFonts w:eastAsiaTheme="minorEastAsia"/>
      <w:lang w:eastAsia="ru-RU"/>
    </w:rPr>
  </w:style>
  <w:style w:type="character" w:customStyle="1" w:styleId="a8">
    <w:name w:val="Без интервала Знак"/>
    <w:basedOn w:val="a0"/>
    <w:link w:val="a7"/>
    <w:uiPriority w:val="1"/>
    <w:rsid w:val="00BB3415"/>
    <w:rPr>
      <w:rFonts w:eastAsiaTheme="minorEastAsia"/>
      <w:lang w:eastAsia="ru-RU"/>
    </w:rPr>
  </w:style>
  <w:style w:type="paragraph" w:styleId="a9">
    <w:name w:val="Balloon Text"/>
    <w:basedOn w:val="a"/>
    <w:link w:val="aa"/>
    <w:uiPriority w:val="99"/>
    <w:semiHidden/>
    <w:unhideWhenUsed/>
    <w:rsid w:val="00BB34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3415"/>
    <w:rPr>
      <w:rFonts w:ascii="Tahoma" w:hAnsi="Tahoma" w:cs="Tahoma"/>
      <w:sz w:val="16"/>
      <w:szCs w:val="16"/>
    </w:rPr>
  </w:style>
  <w:style w:type="paragraph" w:styleId="ab">
    <w:name w:val="TOC Heading"/>
    <w:basedOn w:val="1"/>
    <w:next w:val="a"/>
    <w:uiPriority w:val="39"/>
    <w:semiHidden/>
    <w:unhideWhenUsed/>
    <w:qFormat/>
    <w:rsid w:val="00BB3415"/>
    <w:pPr>
      <w:outlineLvl w:val="9"/>
    </w:pPr>
    <w:rPr>
      <w:lang w:eastAsia="ru-RU"/>
    </w:rPr>
  </w:style>
  <w:style w:type="paragraph" w:styleId="11">
    <w:name w:val="toc 1"/>
    <w:basedOn w:val="a"/>
    <w:next w:val="a"/>
    <w:autoRedefine/>
    <w:uiPriority w:val="39"/>
    <w:unhideWhenUsed/>
    <w:qFormat/>
    <w:rsid w:val="00BB3415"/>
    <w:pPr>
      <w:tabs>
        <w:tab w:val="right" w:leader="dot" w:pos="9345"/>
      </w:tabs>
      <w:spacing w:after="100" w:line="360" w:lineRule="auto"/>
      <w:jc w:val="both"/>
    </w:pPr>
  </w:style>
  <w:style w:type="paragraph" w:styleId="21">
    <w:name w:val="toc 2"/>
    <w:basedOn w:val="a"/>
    <w:next w:val="a"/>
    <w:autoRedefine/>
    <w:uiPriority w:val="39"/>
    <w:unhideWhenUsed/>
    <w:qFormat/>
    <w:rsid w:val="00BB3415"/>
    <w:pPr>
      <w:spacing w:after="100"/>
      <w:ind w:left="220"/>
    </w:pPr>
  </w:style>
  <w:style w:type="paragraph" w:styleId="ac">
    <w:name w:val="header"/>
    <w:basedOn w:val="a"/>
    <w:link w:val="ad"/>
    <w:uiPriority w:val="99"/>
    <w:unhideWhenUsed/>
    <w:rsid w:val="00C9205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92055"/>
  </w:style>
  <w:style w:type="paragraph" w:styleId="ae">
    <w:name w:val="footer"/>
    <w:basedOn w:val="a"/>
    <w:link w:val="af"/>
    <w:uiPriority w:val="99"/>
    <w:unhideWhenUsed/>
    <w:rsid w:val="00C9205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92055"/>
  </w:style>
  <w:style w:type="paragraph" w:styleId="af0">
    <w:name w:val="List Paragraph"/>
    <w:basedOn w:val="a"/>
    <w:uiPriority w:val="34"/>
    <w:qFormat/>
    <w:rsid w:val="00266078"/>
    <w:pPr>
      <w:ind w:left="720"/>
      <w:contextualSpacing/>
    </w:pPr>
  </w:style>
  <w:style w:type="character" w:customStyle="1" w:styleId="exldetailsdisplayval">
    <w:name w:val="exldetailsdisplayval"/>
    <w:basedOn w:val="a0"/>
    <w:rsid w:val="00266078"/>
  </w:style>
  <w:style w:type="paragraph" w:styleId="af1">
    <w:name w:val="Normal (Web)"/>
    <w:basedOn w:val="a"/>
    <w:uiPriority w:val="99"/>
    <w:semiHidden/>
    <w:unhideWhenUsed/>
    <w:rsid w:val="005819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next w:val="a"/>
    <w:autoRedefine/>
    <w:uiPriority w:val="39"/>
    <w:semiHidden/>
    <w:unhideWhenUsed/>
    <w:qFormat/>
    <w:rsid w:val="00DC4B01"/>
    <w:pPr>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ibussr.ru/doc_ussr/ussr_3124.htm" TargetMode="External"/><Relationship Id="rId4" Type="http://schemas.microsoft.com/office/2007/relationships/stylesWithEffects" Target="stylesWithEffects.xml"/><Relationship Id="rId9" Type="http://schemas.openxmlformats.org/officeDocument/2006/relationships/hyperlink" Target="http://istmat.info/node/3162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royallib.com/read/markus_boris/moskovskie_kartinki_1920_h___1930_h_gg.html" TargetMode="External"/><Relationship Id="rId3" Type="http://schemas.openxmlformats.org/officeDocument/2006/relationships/hyperlink" Target="http://izidis.narod.ru/kols.htm" TargetMode="External"/><Relationship Id="rId7" Type="http://schemas.openxmlformats.org/officeDocument/2006/relationships/hyperlink" Target="http://mosinfor.ru/moscow35/gabrilovich.htm" TargetMode="External"/><Relationship Id="rId2" Type="http://schemas.openxmlformats.org/officeDocument/2006/relationships/hyperlink" Target="http://izidis.narod.ru/kols.htm" TargetMode="External"/><Relationship Id="rId1" Type="http://schemas.openxmlformats.org/officeDocument/2006/relationships/hyperlink" Target="https://wciom.ru/index.php?id=236&amp;uid=114843" TargetMode="External"/><Relationship Id="rId6" Type="http://schemas.openxmlformats.org/officeDocument/2006/relationships/hyperlink" Target="http://royallib.com/read/markus_boris/moskovskie_kartinki_1920_h___1930_h_gg.html" TargetMode="External"/><Relationship Id="rId5" Type="http://schemas.openxmlformats.org/officeDocument/2006/relationships/hyperlink" Target="http://www.libussr.ru/doc_ussr/ussr_3124.htm" TargetMode="External"/><Relationship Id="rId4" Type="http://schemas.openxmlformats.org/officeDocument/2006/relationships/hyperlink" Target="http://istmat.info/node/31624" TargetMode="External"/><Relationship Id="rId9" Type="http://schemas.openxmlformats.org/officeDocument/2006/relationships/hyperlink" Target="http://royallib.com/read/markus_boris/moskovskie_kartinki_1920_h___1930_h_g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3CB2-0060-409E-B6A8-100FDDD7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3011</TotalTime>
  <Pages>1</Pages>
  <Words>21639</Words>
  <Characters>123346</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dc:creator>
  <cp:lastModifiedBy>Yuliya</cp:lastModifiedBy>
  <cp:revision>40</cp:revision>
  <dcterms:created xsi:type="dcterms:W3CDTF">2017-04-17T15:27:00Z</dcterms:created>
  <dcterms:modified xsi:type="dcterms:W3CDTF">2017-05-02T20:47:00Z</dcterms:modified>
</cp:coreProperties>
</file>