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C" w:rsidRPr="00F0024F" w:rsidRDefault="00E25C9C" w:rsidP="00E25C9C">
      <w:pPr>
        <w:pStyle w:val="Heading"/>
        <w:spacing w:after="1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2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ПРАВИТЕЛЬСТВО РОССИЙСКОЙ ФЕДЕРАЦИИ</w:t>
      </w:r>
    </w:p>
    <w:p w:rsidR="00E25C9C" w:rsidRPr="00F0024F" w:rsidRDefault="00E25C9C" w:rsidP="00E25C9C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25C9C" w:rsidRPr="00F0024F" w:rsidRDefault="00E25C9C" w:rsidP="00E25C9C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ВЫСШЕГО ОБРАЗОВАНИЯ</w:t>
      </w:r>
    </w:p>
    <w:p w:rsidR="00E25C9C" w:rsidRPr="00F0024F" w:rsidRDefault="00E25C9C" w:rsidP="00E25C9C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«Санкт-Петербургский государственный университет» (</w:t>
      </w:r>
      <w:r w:rsidRPr="00F0024F">
        <w:rPr>
          <w:rFonts w:ascii="Times New Roman" w:hAnsi="Times New Roman" w:cs="Times New Roman"/>
          <w:sz w:val="28"/>
          <w:szCs w:val="28"/>
        </w:rPr>
        <w:t>СПбГУ</w:t>
      </w: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E25C9C" w:rsidRPr="00F0024F" w:rsidRDefault="00E25C9C" w:rsidP="00E25C9C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5C9C" w:rsidRPr="00F0024F" w:rsidRDefault="00E25C9C" w:rsidP="00E25C9C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5C9C" w:rsidRPr="00F0024F" w:rsidRDefault="00E25C9C" w:rsidP="00E25C9C">
      <w:pPr>
        <w:rPr>
          <w:sz w:val="28"/>
          <w:szCs w:val="28"/>
        </w:rPr>
      </w:pPr>
    </w:p>
    <w:p w:rsidR="00C26AD5" w:rsidRPr="00E25C9C" w:rsidRDefault="00E25C9C" w:rsidP="00E25C9C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</w:t>
      </w:r>
      <w:r w:rsidR="007E1281">
        <w:rPr>
          <w:sz w:val="28"/>
          <w:szCs w:val="28"/>
        </w:rPr>
        <w:t xml:space="preserve">пускная квалификационная работа аспиранта </w:t>
      </w:r>
      <w:r>
        <w:rPr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</w:p>
    <w:p w:rsidR="00C26AD5" w:rsidRPr="002A2B13" w:rsidRDefault="00C26AD5" w:rsidP="00C26AD5">
      <w:pPr>
        <w:spacing w:line="336" w:lineRule="auto"/>
        <w:jc w:val="center"/>
        <w:outlineLvl w:val="0"/>
        <w:rPr>
          <w:sz w:val="28"/>
          <w:szCs w:val="28"/>
        </w:rPr>
      </w:pPr>
    </w:p>
    <w:p w:rsidR="00C26AD5" w:rsidRDefault="00C26AD5" w:rsidP="00C26AD5">
      <w:pPr>
        <w:spacing w:line="360" w:lineRule="auto"/>
        <w:contextualSpacing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25C9C">
        <w:rPr>
          <w:b/>
          <w:i/>
          <w:sz w:val="28"/>
          <w:szCs w:val="28"/>
        </w:rPr>
        <w:t>«</w:t>
      </w:r>
      <w:r w:rsidRPr="00E25C9C">
        <w:rPr>
          <w:b/>
          <w:i/>
          <w:color w:val="000000"/>
          <w:sz w:val="28"/>
          <w:szCs w:val="28"/>
          <w:shd w:val="clear" w:color="auto" w:fill="FFFFFF"/>
        </w:rPr>
        <w:t>АКТУАЛИЗАЦИЯ МЕТАРЕЧЕВЫХ ИМЕН, НОМИНИРУЮЩИХ ОТВЕТ В АНГЛИЙСКОМ ЯЗЫКЕ (КОГНИТИВНО-ГРАММАТИЧЕСКИЙ АСПЕКТ)»</w:t>
      </w:r>
    </w:p>
    <w:p w:rsidR="009F09D9" w:rsidRDefault="009F09D9" w:rsidP="00C26AD5">
      <w:pPr>
        <w:spacing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9F09D9">
        <w:rPr>
          <w:color w:val="000000"/>
          <w:sz w:val="28"/>
          <w:szCs w:val="28"/>
          <w:shd w:val="clear" w:color="auto" w:fill="FFFFFF"/>
        </w:rPr>
        <w:t>(Доклад)</w:t>
      </w:r>
    </w:p>
    <w:p w:rsidR="007E1281" w:rsidRPr="00F0024F" w:rsidRDefault="007E1281" w:rsidP="007E1281">
      <w:pPr>
        <w:rPr>
          <w:sz w:val="28"/>
          <w:szCs w:val="28"/>
        </w:rPr>
      </w:pPr>
    </w:p>
    <w:p w:rsidR="007E1281" w:rsidRDefault="007E1281" w:rsidP="007E1281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F0024F">
        <w:rPr>
          <w:sz w:val="28"/>
          <w:szCs w:val="28"/>
        </w:rPr>
        <w:t>разовательн</w:t>
      </w:r>
      <w:r>
        <w:rPr>
          <w:sz w:val="28"/>
          <w:szCs w:val="28"/>
        </w:rPr>
        <w:t>ая программа</w:t>
      </w:r>
      <w:r w:rsidRPr="00F0024F">
        <w:rPr>
          <w:sz w:val="28"/>
          <w:szCs w:val="28"/>
        </w:rPr>
        <w:t xml:space="preserve"> «</w:t>
      </w:r>
      <w:r>
        <w:rPr>
          <w:sz w:val="28"/>
          <w:szCs w:val="28"/>
        </w:rPr>
        <w:t>Германские языки</w:t>
      </w:r>
      <w:r w:rsidRPr="00F0024F">
        <w:rPr>
          <w:sz w:val="28"/>
          <w:szCs w:val="28"/>
        </w:rPr>
        <w:t xml:space="preserve">»  </w:t>
      </w:r>
    </w:p>
    <w:p w:rsidR="007E1281" w:rsidRPr="00F0024F" w:rsidRDefault="007E1281" w:rsidP="007E1281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(специальность научных работников 10.02.04 «Германские языки»)</w:t>
      </w:r>
      <w:r w:rsidRPr="00F0024F">
        <w:rPr>
          <w:sz w:val="28"/>
          <w:szCs w:val="28"/>
        </w:rPr>
        <w:t xml:space="preserve">                                     </w:t>
      </w:r>
    </w:p>
    <w:p w:rsidR="007E1281" w:rsidRPr="009F09D9" w:rsidRDefault="007E1281" w:rsidP="00C26AD5">
      <w:pPr>
        <w:spacing w:line="360" w:lineRule="auto"/>
        <w:contextualSpacing/>
        <w:jc w:val="center"/>
        <w:rPr>
          <w:sz w:val="28"/>
          <w:szCs w:val="28"/>
        </w:rPr>
      </w:pPr>
    </w:p>
    <w:p w:rsidR="00C26AD5" w:rsidRPr="002A2B13" w:rsidRDefault="00C26AD5" w:rsidP="00C26AD5">
      <w:pPr>
        <w:spacing w:line="33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281" w:rsidRPr="00F0024F" w:rsidRDefault="007E1281" w:rsidP="007E1281">
      <w:pPr>
        <w:jc w:val="center"/>
        <w:rPr>
          <w:sz w:val="28"/>
          <w:szCs w:val="28"/>
        </w:rPr>
      </w:pP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Автор:</w:t>
      </w: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Соколова Наталья Юрьевна</w:t>
      </w:r>
    </w:p>
    <w:p w:rsidR="007E1281" w:rsidRDefault="007E1281" w:rsidP="007E1281">
      <w:pPr>
        <w:jc w:val="right"/>
        <w:rPr>
          <w:sz w:val="28"/>
          <w:szCs w:val="28"/>
        </w:rPr>
      </w:pP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Петрова Елена Серафимовна</w:t>
      </w:r>
    </w:p>
    <w:p w:rsidR="007E1281" w:rsidRDefault="007E1281" w:rsidP="007E1281">
      <w:pPr>
        <w:jc w:val="right"/>
        <w:rPr>
          <w:sz w:val="28"/>
          <w:szCs w:val="28"/>
        </w:rPr>
      </w:pP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:rsidR="007E1281" w:rsidRDefault="007E1281" w:rsidP="007E1281">
      <w:pPr>
        <w:jc w:val="right"/>
        <w:rPr>
          <w:sz w:val="28"/>
          <w:szCs w:val="28"/>
        </w:rPr>
      </w:pPr>
      <w:r>
        <w:rPr>
          <w:sz w:val="28"/>
          <w:szCs w:val="28"/>
        </w:rPr>
        <w:t>Емельянова Ольга Витальевна</w:t>
      </w:r>
    </w:p>
    <w:p w:rsidR="007E1281" w:rsidRPr="00F0024F" w:rsidRDefault="007E1281" w:rsidP="007E1281">
      <w:pPr>
        <w:jc w:val="right"/>
        <w:rPr>
          <w:sz w:val="28"/>
          <w:szCs w:val="28"/>
        </w:rPr>
      </w:pPr>
    </w:p>
    <w:p w:rsidR="007E1281" w:rsidRPr="00F0024F" w:rsidRDefault="007E1281" w:rsidP="007E1281">
      <w:pPr>
        <w:rPr>
          <w:sz w:val="28"/>
          <w:szCs w:val="28"/>
        </w:rPr>
      </w:pPr>
    </w:p>
    <w:p w:rsidR="007E1281" w:rsidRDefault="007E1281" w:rsidP="007E1281">
      <w:pPr>
        <w:jc w:val="center"/>
        <w:rPr>
          <w:sz w:val="28"/>
          <w:szCs w:val="28"/>
        </w:rPr>
      </w:pPr>
    </w:p>
    <w:p w:rsidR="007E1281" w:rsidRDefault="007E1281" w:rsidP="007E1281">
      <w:pPr>
        <w:jc w:val="center"/>
        <w:rPr>
          <w:sz w:val="28"/>
          <w:szCs w:val="28"/>
        </w:rPr>
      </w:pPr>
    </w:p>
    <w:p w:rsidR="007E1281" w:rsidRPr="00F0024F" w:rsidRDefault="007E1281" w:rsidP="007E1281">
      <w:pPr>
        <w:jc w:val="center"/>
        <w:rPr>
          <w:sz w:val="28"/>
          <w:szCs w:val="28"/>
        </w:rPr>
      </w:pPr>
    </w:p>
    <w:p w:rsidR="007E1281" w:rsidRPr="00F0024F" w:rsidRDefault="007E1281" w:rsidP="007E1281">
      <w:pPr>
        <w:jc w:val="center"/>
        <w:rPr>
          <w:sz w:val="28"/>
          <w:szCs w:val="28"/>
        </w:rPr>
      </w:pPr>
      <w:r w:rsidRPr="00F0024F">
        <w:rPr>
          <w:sz w:val="28"/>
          <w:szCs w:val="28"/>
        </w:rPr>
        <w:t>Санкт-Петербург</w:t>
      </w:r>
    </w:p>
    <w:p w:rsidR="007E1281" w:rsidRDefault="007E1281" w:rsidP="007550EB">
      <w:pPr>
        <w:jc w:val="center"/>
        <w:rPr>
          <w:sz w:val="28"/>
          <w:szCs w:val="28"/>
        </w:rPr>
      </w:pPr>
      <w:r w:rsidRPr="00F0024F">
        <w:rPr>
          <w:sz w:val="28"/>
          <w:szCs w:val="28"/>
        </w:rPr>
        <w:t>2</w:t>
      </w:r>
      <w:r>
        <w:rPr>
          <w:sz w:val="28"/>
          <w:szCs w:val="28"/>
        </w:rPr>
        <w:t>016</w:t>
      </w:r>
    </w:p>
    <w:p w:rsidR="00E71DAA" w:rsidRDefault="00E71DAA" w:rsidP="00C26AD5">
      <w:pPr>
        <w:spacing w:after="160" w:line="259" w:lineRule="auto"/>
        <w:jc w:val="center"/>
        <w:rPr>
          <w:sz w:val="28"/>
          <w:szCs w:val="28"/>
        </w:rPr>
      </w:pPr>
    </w:p>
    <w:p w:rsidR="00CE1525" w:rsidRPr="0023527D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683E">
        <w:rPr>
          <w:sz w:val="28"/>
          <w:szCs w:val="28"/>
        </w:rPr>
        <w:t xml:space="preserve">Данная выпускная квалификационная работа </w:t>
      </w:r>
      <w:r w:rsidR="00075D90">
        <w:rPr>
          <w:sz w:val="28"/>
          <w:szCs w:val="28"/>
        </w:rPr>
        <w:t>посвящена</w:t>
      </w:r>
      <w:r w:rsidRPr="0023527D">
        <w:rPr>
          <w:sz w:val="28"/>
          <w:szCs w:val="28"/>
        </w:rPr>
        <w:t xml:space="preserve"> </w:t>
      </w:r>
      <w:r w:rsidR="00075D90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особенностей актуализации метаречевых имен, являющихся номинациями ответа в английском языке, и выявлению основных характеристик восприятия ответа англоязычным языковым сознанием.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7786">
        <w:rPr>
          <w:b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данной работы определяется общим интересом современной лингвистической науки к взаимосвязи языка и мышления и стремлением к выявлению ментальных структур, закрепленных языковыми формами.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7786">
        <w:rPr>
          <w:b/>
          <w:sz w:val="28"/>
          <w:szCs w:val="28"/>
          <w:u w:val="single"/>
        </w:rPr>
        <w:t xml:space="preserve">Новизна </w:t>
      </w:r>
      <w:r w:rsidR="008E4B41">
        <w:rPr>
          <w:sz w:val="28"/>
          <w:szCs w:val="28"/>
        </w:rPr>
        <w:t>настоящей работы</w:t>
      </w:r>
      <w:r>
        <w:rPr>
          <w:sz w:val="28"/>
          <w:szCs w:val="28"/>
        </w:rPr>
        <w:t xml:space="preserve"> заключается в том, что в отличие от проводимых ранее исследований, в данной работе определяется специфика восприятия</w:t>
      </w:r>
      <w:r w:rsidR="00AA114A">
        <w:rPr>
          <w:sz w:val="28"/>
          <w:szCs w:val="28"/>
        </w:rPr>
        <w:t xml:space="preserve"> понятия</w:t>
      </w:r>
      <w:r w:rsidR="00934F98">
        <w:rPr>
          <w:sz w:val="28"/>
          <w:szCs w:val="28"/>
        </w:rPr>
        <w:t xml:space="preserve"> ответа и его аксиологической значимости, закрепленн</w:t>
      </w:r>
      <w:r w:rsidR="002B0A85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наивном языковом сознании носителей английского языка.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качестве </w:t>
      </w:r>
      <w:r w:rsidRPr="00C27786">
        <w:rPr>
          <w:b/>
          <w:sz w:val="28"/>
          <w:szCs w:val="28"/>
          <w:u w:val="single"/>
        </w:rPr>
        <w:t>объекта</w:t>
      </w:r>
      <w:r w:rsidRPr="00C277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выбраны фрагменты «наивного» употребления метаречевых имен, номинирующих ответ в английском языке.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</w:t>
      </w:r>
      <w:r w:rsidRPr="00C27786">
        <w:rPr>
          <w:b/>
          <w:sz w:val="28"/>
          <w:szCs w:val="28"/>
          <w:u w:val="single"/>
        </w:rPr>
        <w:t>предмета</w:t>
      </w:r>
      <w:r>
        <w:rPr>
          <w:sz w:val="28"/>
          <w:szCs w:val="28"/>
        </w:rPr>
        <w:t xml:space="preserve"> выступает функционирование существительных, номинирующих ответ в английском языке, в словосочетаниях, текстовых фрагментах и микродиалогах.  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7786">
        <w:rPr>
          <w:b/>
          <w:sz w:val="28"/>
          <w:szCs w:val="28"/>
          <w:u w:val="single"/>
        </w:rPr>
        <w:t xml:space="preserve">Материалом </w:t>
      </w:r>
      <w:r w:rsidR="0083265D">
        <w:rPr>
          <w:sz w:val="28"/>
          <w:szCs w:val="28"/>
        </w:rPr>
        <w:t xml:space="preserve"> </w:t>
      </w:r>
      <w:r w:rsidR="008E4B4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служат данные электронных языковых корпусов </w:t>
      </w:r>
      <w:r w:rsidR="004950B2">
        <w:rPr>
          <w:sz w:val="28"/>
          <w:szCs w:val="28"/>
        </w:rPr>
        <w:t xml:space="preserve">британского и американского вариантов английского языка </w:t>
      </w:r>
      <w:r>
        <w:rPr>
          <w:sz w:val="28"/>
          <w:szCs w:val="28"/>
        </w:rPr>
        <w:t>и художественные произведения авторов  англоязычной литературы, содержащие номинации ответа.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7786">
        <w:rPr>
          <w:b/>
          <w:sz w:val="28"/>
          <w:szCs w:val="28"/>
          <w:u w:val="single"/>
        </w:rPr>
        <w:t>Методологическая и теоретическая база</w:t>
      </w:r>
      <w:r w:rsidR="008B68EF">
        <w:rPr>
          <w:sz w:val="28"/>
          <w:szCs w:val="28"/>
        </w:rPr>
        <w:t xml:space="preserve"> </w:t>
      </w:r>
      <w:r w:rsidR="0083265D">
        <w:rPr>
          <w:sz w:val="28"/>
          <w:szCs w:val="28"/>
        </w:rPr>
        <w:t>данной работы</w:t>
      </w:r>
      <w:r>
        <w:rPr>
          <w:sz w:val="28"/>
          <w:szCs w:val="28"/>
        </w:rPr>
        <w:t xml:space="preserve"> представлена  трудами по когнитивной лингвистике, лингвокультурологии, а также работами по изучению менталитета и особенностям взаимосвязи национального языка и языкового сознания. В ходе исследования учитываются точки зрения как отечественных, так и зарубежных ученых.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1B0C">
        <w:rPr>
          <w:b/>
          <w:sz w:val="28"/>
          <w:szCs w:val="28"/>
          <w:u w:val="single"/>
        </w:rPr>
        <w:t xml:space="preserve">Цель </w:t>
      </w:r>
      <w:r w:rsidR="0083265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заключается в выявлении специфики актуализации метаречевых имен, номинирующих ответ, с последующим определением основ восприятия</w:t>
      </w:r>
      <w:r w:rsidR="0006096E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 xml:space="preserve"> ответа англоязычным языковым сознанием.</w:t>
      </w:r>
    </w:p>
    <w:p w:rsidR="00CE1525" w:rsidRPr="000A1B0C" w:rsidRDefault="00CE1525" w:rsidP="00CE1525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Для достижения заданной цели требуется решить следующие </w:t>
      </w:r>
      <w:r w:rsidRPr="000A1B0C">
        <w:rPr>
          <w:b/>
          <w:sz w:val="28"/>
          <w:szCs w:val="28"/>
          <w:u w:val="single"/>
        </w:rPr>
        <w:t>задачи: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>
        <w:rPr>
          <w:sz w:val="28"/>
          <w:szCs w:val="28"/>
        </w:rPr>
        <w:tab/>
        <w:t xml:space="preserve">провести анализ метаречевых имен ответа на основе данных толковых </w:t>
      </w:r>
      <w:r>
        <w:rPr>
          <w:sz w:val="28"/>
          <w:szCs w:val="28"/>
        </w:rPr>
        <w:tab/>
        <w:t>и этимологических словарей;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провести анализ устойчивых лексико-фразеологических сочетаний, 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метаречевые имена ответа;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провести анализ дискурсивного функционирования метаречевых имен </w:t>
      </w:r>
      <w:r>
        <w:rPr>
          <w:sz w:val="28"/>
          <w:szCs w:val="28"/>
        </w:rPr>
        <w:tab/>
        <w:t>ответа;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 xml:space="preserve">проанализировать ценностно-маркированные высказывания, </w:t>
      </w:r>
      <w:r>
        <w:rPr>
          <w:sz w:val="28"/>
          <w:szCs w:val="28"/>
        </w:rPr>
        <w:tab/>
        <w:t>содержащие метаречевые имена ответа;</w:t>
      </w:r>
    </w:p>
    <w:p w:rsidR="00FF1C99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основываясь на данных проведенного анализа, выявить специфику </w:t>
      </w:r>
      <w:r>
        <w:rPr>
          <w:sz w:val="28"/>
          <w:szCs w:val="28"/>
        </w:rPr>
        <w:tab/>
        <w:t xml:space="preserve">восприятия </w:t>
      </w:r>
      <w:r w:rsidR="00FF1C99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ответа и его аксиологическую значимость</w:t>
      </w:r>
      <w:r w:rsidR="00FF1C99">
        <w:rPr>
          <w:sz w:val="28"/>
          <w:szCs w:val="28"/>
        </w:rPr>
        <w:t xml:space="preserve"> </w:t>
      </w:r>
      <w:proofErr w:type="gramStart"/>
      <w:r w:rsidR="00FF1C99">
        <w:rPr>
          <w:sz w:val="28"/>
          <w:szCs w:val="28"/>
        </w:rPr>
        <w:t>в</w:t>
      </w:r>
      <w:proofErr w:type="gramEnd"/>
      <w:r w:rsidR="00FF1C99">
        <w:rPr>
          <w:sz w:val="28"/>
          <w:szCs w:val="28"/>
        </w:rPr>
        <w:t xml:space="preserve"> </w:t>
      </w:r>
    </w:p>
    <w:p w:rsidR="00CE1525" w:rsidRPr="005F7382" w:rsidRDefault="00FF1C99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языковом </w:t>
      </w:r>
      <w:proofErr w:type="gramStart"/>
      <w:r>
        <w:rPr>
          <w:sz w:val="28"/>
          <w:szCs w:val="28"/>
        </w:rPr>
        <w:t>сознании</w:t>
      </w:r>
      <w:proofErr w:type="gramEnd"/>
      <w:r>
        <w:rPr>
          <w:sz w:val="28"/>
          <w:szCs w:val="28"/>
        </w:rPr>
        <w:t xml:space="preserve"> носителей английского языка.</w:t>
      </w:r>
      <w:r w:rsidR="00CE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Цель и задачи исследования определяют следующие используемые </w:t>
      </w:r>
      <w:r w:rsidRPr="000A1B0C">
        <w:rPr>
          <w:b/>
          <w:sz w:val="28"/>
          <w:szCs w:val="28"/>
          <w:u w:val="single"/>
        </w:rPr>
        <w:t xml:space="preserve">методы </w:t>
      </w:r>
      <w:r>
        <w:rPr>
          <w:sz w:val="28"/>
          <w:szCs w:val="28"/>
        </w:rPr>
        <w:t>анализа: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метод этимологического анализа;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метод анализа словарных дефиниций;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метод семантико-синтаксического анализа;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метод дискурсивного анализа;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метод лингвокультурологического анализа.</w:t>
      </w:r>
    </w:p>
    <w:p w:rsidR="00CE1525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прошла </w:t>
      </w:r>
      <w:r w:rsidRPr="000A1B0C">
        <w:rPr>
          <w:b/>
          <w:sz w:val="28"/>
          <w:szCs w:val="28"/>
          <w:u w:val="single"/>
        </w:rPr>
        <w:t>апробацию</w:t>
      </w:r>
      <w:r>
        <w:rPr>
          <w:sz w:val="28"/>
          <w:szCs w:val="28"/>
        </w:rPr>
        <w:t xml:space="preserve"> в виде доклада «Наивный взгляд носителей английского языка на сущность ответа» на </w:t>
      </w:r>
      <w:r>
        <w:rPr>
          <w:sz w:val="28"/>
          <w:szCs w:val="28"/>
          <w:lang w:val="en-US"/>
        </w:rPr>
        <w:t>VIII</w:t>
      </w:r>
      <w:r w:rsidRPr="00460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научно-методической конференции «Англистика </w:t>
      </w:r>
      <w:r>
        <w:rPr>
          <w:sz w:val="28"/>
          <w:szCs w:val="28"/>
          <w:lang w:val="en-US"/>
        </w:rPr>
        <w:t>XXI</w:t>
      </w:r>
      <w:r w:rsidRPr="004607A5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(Санкт-Петербург, 2016), в виде доклада на Всероссийской межвузовской конференции «</w:t>
      </w:r>
      <w:proofErr w:type="spellStart"/>
      <w:r>
        <w:rPr>
          <w:sz w:val="28"/>
          <w:szCs w:val="28"/>
        </w:rPr>
        <w:t>Герценовские</w:t>
      </w:r>
      <w:proofErr w:type="spellEnd"/>
      <w:r>
        <w:rPr>
          <w:sz w:val="28"/>
          <w:szCs w:val="28"/>
        </w:rPr>
        <w:t xml:space="preserve"> чтения. Иностранные языки» (Санкт-Петербург, 2015), а также в следующих публикациях:</w:t>
      </w:r>
    </w:p>
    <w:p w:rsidR="00CE1525" w:rsidRPr="00D222AF" w:rsidRDefault="00CE1525" w:rsidP="00CE1525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222AF">
        <w:rPr>
          <w:b/>
          <w:sz w:val="28"/>
          <w:szCs w:val="28"/>
        </w:rPr>
        <w:t>Соколова Н.Ю. Вопрос и ответ с точки зрения научных теорий и «наивных» представлений с выявлением их оценки в метаязыковом сознании известных представителей англоязычной</w:t>
      </w:r>
      <w:r w:rsidR="00BD05FF">
        <w:rPr>
          <w:b/>
          <w:sz w:val="28"/>
          <w:szCs w:val="28"/>
        </w:rPr>
        <w:t xml:space="preserve"> общности.</w:t>
      </w:r>
      <w:r w:rsidR="00BD05FF" w:rsidRPr="00BD05FF">
        <w:rPr>
          <w:b/>
          <w:sz w:val="28"/>
          <w:szCs w:val="28"/>
        </w:rPr>
        <w:t xml:space="preserve"> // </w:t>
      </w:r>
      <w:r w:rsidRPr="00D222AF">
        <w:rPr>
          <w:b/>
          <w:sz w:val="28"/>
          <w:szCs w:val="28"/>
        </w:rPr>
        <w:t>Филологические н</w:t>
      </w:r>
      <w:r w:rsidR="00BD05FF">
        <w:rPr>
          <w:b/>
          <w:sz w:val="28"/>
          <w:szCs w:val="28"/>
        </w:rPr>
        <w:t>ауки. Вопросы теории и практики</w:t>
      </w:r>
      <w:r w:rsidR="00D527CA" w:rsidRPr="00CA0EC0">
        <w:rPr>
          <w:b/>
          <w:sz w:val="28"/>
          <w:szCs w:val="28"/>
        </w:rPr>
        <w:t>.</w:t>
      </w:r>
      <w:r w:rsidR="00BD05FF" w:rsidRPr="00CA0EC0">
        <w:rPr>
          <w:b/>
          <w:sz w:val="28"/>
          <w:szCs w:val="28"/>
        </w:rPr>
        <w:t xml:space="preserve"> – </w:t>
      </w:r>
      <w:r w:rsidRPr="00D222AF">
        <w:rPr>
          <w:b/>
          <w:sz w:val="28"/>
          <w:szCs w:val="28"/>
        </w:rPr>
        <w:t xml:space="preserve"> Тамбов: Грамота, 2015. № 12(54): в 4-х ч. Ч. </w:t>
      </w:r>
      <w:r w:rsidRPr="00D222AF">
        <w:rPr>
          <w:b/>
          <w:sz w:val="28"/>
          <w:szCs w:val="28"/>
          <w:lang w:val="en-US"/>
        </w:rPr>
        <w:t>I</w:t>
      </w:r>
      <w:r w:rsidRPr="00D222AF">
        <w:rPr>
          <w:b/>
          <w:sz w:val="28"/>
          <w:szCs w:val="28"/>
        </w:rPr>
        <w:t>. С. 161-164.</w:t>
      </w:r>
    </w:p>
    <w:p w:rsidR="00CE1525" w:rsidRPr="009F23F6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F23F6">
        <w:rPr>
          <w:sz w:val="28"/>
          <w:szCs w:val="28"/>
        </w:rPr>
        <w:t>Соколова Н.Ю. О когнитивном исследовании «наивных» воззрений на сущности соотносительных речевых явлений вопроса и ответа (на материал</w:t>
      </w:r>
      <w:r w:rsidR="00D11426">
        <w:rPr>
          <w:sz w:val="28"/>
          <w:szCs w:val="28"/>
        </w:rPr>
        <w:t xml:space="preserve">е английского языка) </w:t>
      </w:r>
      <w:r w:rsidR="00D11426" w:rsidRPr="00D11426">
        <w:rPr>
          <w:sz w:val="28"/>
          <w:szCs w:val="28"/>
        </w:rPr>
        <w:t>//</w:t>
      </w:r>
      <w:r w:rsidRPr="009F23F6">
        <w:rPr>
          <w:sz w:val="28"/>
          <w:szCs w:val="28"/>
        </w:rPr>
        <w:t xml:space="preserve"> И.А. </w:t>
      </w:r>
      <w:proofErr w:type="spellStart"/>
      <w:r w:rsidRPr="009F23F6">
        <w:rPr>
          <w:sz w:val="28"/>
          <w:szCs w:val="28"/>
        </w:rPr>
        <w:t>Бодуэн</w:t>
      </w:r>
      <w:proofErr w:type="spellEnd"/>
      <w:r w:rsidRPr="009F23F6">
        <w:rPr>
          <w:sz w:val="28"/>
          <w:szCs w:val="28"/>
        </w:rPr>
        <w:t xml:space="preserve"> де </w:t>
      </w:r>
      <w:proofErr w:type="spellStart"/>
      <w:r w:rsidRPr="009F23F6">
        <w:rPr>
          <w:sz w:val="28"/>
          <w:szCs w:val="28"/>
        </w:rPr>
        <w:t>Куртенэ</w:t>
      </w:r>
      <w:proofErr w:type="spellEnd"/>
      <w:r w:rsidRPr="009F23F6">
        <w:rPr>
          <w:sz w:val="28"/>
          <w:szCs w:val="28"/>
        </w:rPr>
        <w:t xml:space="preserve"> и мировая лингвистика: </w:t>
      </w:r>
      <w:proofErr w:type="spellStart"/>
      <w:r w:rsidRPr="009F23F6">
        <w:rPr>
          <w:sz w:val="28"/>
          <w:szCs w:val="28"/>
        </w:rPr>
        <w:t>междунар</w:t>
      </w:r>
      <w:proofErr w:type="spellEnd"/>
      <w:r w:rsidRPr="009F23F6">
        <w:rPr>
          <w:sz w:val="28"/>
          <w:szCs w:val="28"/>
        </w:rPr>
        <w:t xml:space="preserve">. </w:t>
      </w:r>
      <w:proofErr w:type="spellStart"/>
      <w:r w:rsidRPr="009F23F6">
        <w:rPr>
          <w:sz w:val="28"/>
          <w:szCs w:val="28"/>
        </w:rPr>
        <w:t>конф</w:t>
      </w:r>
      <w:proofErr w:type="spellEnd"/>
      <w:r w:rsidRPr="009F23F6">
        <w:rPr>
          <w:sz w:val="28"/>
          <w:szCs w:val="28"/>
        </w:rPr>
        <w:t xml:space="preserve">.: V </w:t>
      </w:r>
      <w:proofErr w:type="spellStart"/>
      <w:r w:rsidRPr="009F23F6">
        <w:rPr>
          <w:sz w:val="28"/>
          <w:szCs w:val="28"/>
        </w:rPr>
        <w:t>Бодуэновские</w:t>
      </w:r>
      <w:proofErr w:type="spellEnd"/>
      <w:r w:rsidRPr="009F23F6">
        <w:rPr>
          <w:sz w:val="28"/>
          <w:szCs w:val="28"/>
        </w:rPr>
        <w:t xml:space="preserve"> чтения (Казан. </w:t>
      </w:r>
      <w:proofErr w:type="spellStart"/>
      <w:r w:rsidRPr="009F23F6">
        <w:rPr>
          <w:sz w:val="28"/>
          <w:szCs w:val="28"/>
        </w:rPr>
        <w:t>федер</w:t>
      </w:r>
      <w:proofErr w:type="spellEnd"/>
      <w:r w:rsidRPr="009F23F6">
        <w:rPr>
          <w:sz w:val="28"/>
          <w:szCs w:val="28"/>
        </w:rPr>
        <w:t>. ун-т, 12–15 окт. 2015 г.): тр. и матер.: в 2 т. / под общ</w:t>
      </w:r>
      <w:proofErr w:type="gramStart"/>
      <w:r w:rsidRPr="009F23F6">
        <w:rPr>
          <w:sz w:val="28"/>
          <w:szCs w:val="28"/>
        </w:rPr>
        <w:t>.</w:t>
      </w:r>
      <w:proofErr w:type="gramEnd"/>
      <w:r w:rsidRPr="009F23F6">
        <w:rPr>
          <w:sz w:val="28"/>
          <w:szCs w:val="28"/>
        </w:rPr>
        <w:t xml:space="preserve"> </w:t>
      </w:r>
      <w:proofErr w:type="gramStart"/>
      <w:r w:rsidRPr="009F23F6">
        <w:rPr>
          <w:sz w:val="28"/>
          <w:szCs w:val="28"/>
        </w:rPr>
        <w:t>р</w:t>
      </w:r>
      <w:proofErr w:type="gramEnd"/>
      <w:r w:rsidRPr="009F23F6">
        <w:rPr>
          <w:sz w:val="28"/>
          <w:szCs w:val="28"/>
        </w:rPr>
        <w:t xml:space="preserve">ед. </w:t>
      </w:r>
      <w:proofErr w:type="spellStart"/>
      <w:r w:rsidRPr="009F23F6">
        <w:rPr>
          <w:sz w:val="28"/>
          <w:szCs w:val="28"/>
        </w:rPr>
        <w:t>К.Р.Галиуллина</w:t>
      </w:r>
      <w:proofErr w:type="spellEnd"/>
      <w:r w:rsidRPr="009F23F6">
        <w:rPr>
          <w:sz w:val="28"/>
          <w:szCs w:val="28"/>
        </w:rPr>
        <w:t>, Е.А.Горобец, Г.А.Николаева.– Казань: Изд-во Казан</w:t>
      </w:r>
      <w:proofErr w:type="gramStart"/>
      <w:r w:rsidRPr="009F23F6">
        <w:rPr>
          <w:sz w:val="28"/>
          <w:szCs w:val="28"/>
        </w:rPr>
        <w:t>.</w:t>
      </w:r>
      <w:proofErr w:type="gramEnd"/>
      <w:r w:rsidRPr="009F23F6">
        <w:rPr>
          <w:sz w:val="28"/>
          <w:szCs w:val="28"/>
        </w:rPr>
        <w:t xml:space="preserve"> </w:t>
      </w:r>
      <w:proofErr w:type="gramStart"/>
      <w:r w:rsidRPr="009F23F6">
        <w:rPr>
          <w:sz w:val="28"/>
          <w:szCs w:val="28"/>
        </w:rPr>
        <w:t>у</w:t>
      </w:r>
      <w:proofErr w:type="gramEnd"/>
      <w:r w:rsidRPr="009F23F6">
        <w:rPr>
          <w:sz w:val="28"/>
          <w:szCs w:val="28"/>
        </w:rPr>
        <w:t>н-та, 2015. Т.2. С. 266-268.</w:t>
      </w:r>
    </w:p>
    <w:p w:rsidR="00CE1525" w:rsidRPr="009F23F6" w:rsidRDefault="00CE1525" w:rsidP="00CE1525">
      <w:pPr>
        <w:spacing w:line="360" w:lineRule="auto"/>
        <w:contextualSpacing/>
        <w:jc w:val="both"/>
        <w:rPr>
          <w:sz w:val="28"/>
          <w:szCs w:val="28"/>
        </w:rPr>
      </w:pPr>
      <w:r w:rsidRPr="009F23F6">
        <w:rPr>
          <w:sz w:val="28"/>
          <w:szCs w:val="28"/>
        </w:rPr>
        <w:tab/>
        <w:t>Соколова Н.Ю. Вопрос и ответ в представлении «наивных» носител</w:t>
      </w:r>
      <w:r w:rsidR="00D527CA">
        <w:rPr>
          <w:sz w:val="28"/>
          <w:szCs w:val="28"/>
        </w:rPr>
        <w:t>ей английского языка и культуры</w:t>
      </w:r>
      <w:r w:rsidR="00D527CA" w:rsidRPr="00D527CA">
        <w:rPr>
          <w:sz w:val="28"/>
          <w:szCs w:val="28"/>
        </w:rPr>
        <w:t xml:space="preserve"> //</w:t>
      </w:r>
      <w:r w:rsidRPr="009F23F6">
        <w:rPr>
          <w:sz w:val="28"/>
          <w:szCs w:val="28"/>
        </w:rPr>
        <w:t xml:space="preserve"> </w:t>
      </w:r>
      <w:proofErr w:type="spellStart"/>
      <w:r w:rsidRPr="009F23F6">
        <w:rPr>
          <w:sz w:val="28"/>
          <w:szCs w:val="28"/>
        </w:rPr>
        <w:t>Герценовские</w:t>
      </w:r>
      <w:proofErr w:type="spellEnd"/>
      <w:r w:rsidRPr="009F23F6">
        <w:rPr>
          <w:sz w:val="28"/>
          <w:szCs w:val="28"/>
        </w:rPr>
        <w:t xml:space="preserve"> чтения. Иностранные языки: Материалы всероссийской межвузовской научной конференции, 14-15 мая 2015 г. – </w:t>
      </w:r>
      <w:proofErr w:type="spellStart"/>
      <w:r w:rsidRPr="009F23F6">
        <w:rPr>
          <w:sz w:val="28"/>
          <w:szCs w:val="28"/>
        </w:rPr>
        <w:t>Спб</w:t>
      </w:r>
      <w:proofErr w:type="spellEnd"/>
      <w:r w:rsidRPr="009F23F6">
        <w:rPr>
          <w:sz w:val="28"/>
          <w:szCs w:val="28"/>
        </w:rPr>
        <w:t>.: Изд-во РГПУ им. А. И. Герцена, 2015. С. 102-103.</w:t>
      </w:r>
    </w:p>
    <w:p w:rsidR="00CE1525" w:rsidRDefault="00CE1525" w:rsidP="00CE1525">
      <w:pPr>
        <w:pStyle w:val="a3"/>
        <w:spacing w:line="360" w:lineRule="auto"/>
        <w:contextualSpacing/>
        <w:jc w:val="both"/>
        <w:rPr>
          <w:b w:val="0"/>
          <w:sz w:val="28"/>
          <w:szCs w:val="28"/>
        </w:rPr>
      </w:pPr>
    </w:p>
    <w:p w:rsidR="00C27786" w:rsidRDefault="00C27786" w:rsidP="00CE1525">
      <w:pPr>
        <w:pStyle w:val="a3"/>
        <w:spacing w:line="360" w:lineRule="auto"/>
        <w:contextualSpacing/>
        <w:jc w:val="both"/>
        <w:rPr>
          <w:b w:val="0"/>
          <w:sz w:val="28"/>
          <w:szCs w:val="28"/>
        </w:rPr>
      </w:pPr>
    </w:p>
    <w:p w:rsidR="00C27786" w:rsidRPr="001C3AF8" w:rsidRDefault="00C27786" w:rsidP="001C3AF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1C3AF8">
        <w:rPr>
          <w:sz w:val="28"/>
          <w:szCs w:val="28"/>
        </w:rPr>
        <w:t>Содержание работы</w:t>
      </w:r>
    </w:p>
    <w:p w:rsidR="00CE1525" w:rsidRDefault="00CE1525" w:rsidP="00CE1525">
      <w:pPr>
        <w:pStyle w:val="a3"/>
        <w:spacing w:line="360" w:lineRule="auto"/>
        <w:contextualSpacing/>
        <w:jc w:val="both"/>
        <w:rPr>
          <w:b w:val="0"/>
          <w:sz w:val="28"/>
          <w:szCs w:val="28"/>
        </w:rPr>
      </w:pPr>
    </w:p>
    <w:p w:rsidR="0096528F" w:rsidRDefault="006B7325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 является неотъемлемой единицей речевой деятельности и представляет собой реляционное понятие, находящееся в неразрывной связи с понятием вопроса.</w:t>
      </w:r>
      <w:r w:rsidR="000364A0">
        <w:rPr>
          <w:sz w:val="28"/>
          <w:szCs w:val="28"/>
        </w:rPr>
        <w:t xml:space="preserve"> В процессе ежедневного общения, как бытового, так и имеющего специальное назначение, коммуниканты постоянно прибегают к использованию указанных компонентов речи, что, очевидно, является причиной размышлений носителей языка не только об их смысловом содержании, но такж</w:t>
      </w:r>
      <w:r w:rsidR="00794631">
        <w:rPr>
          <w:sz w:val="28"/>
          <w:szCs w:val="28"/>
        </w:rPr>
        <w:t>е и об их когнитивной сущности. Это приводит к тому, что участники культурно-языковой общности формируют</w:t>
      </w:r>
      <w:r w:rsidR="002931DC">
        <w:rPr>
          <w:sz w:val="28"/>
          <w:szCs w:val="28"/>
        </w:rPr>
        <w:t xml:space="preserve"> собственные рядовые,</w:t>
      </w:r>
      <w:r w:rsidR="000F3A68">
        <w:rPr>
          <w:sz w:val="28"/>
          <w:szCs w:val="28"/>
        </w:rPr>
        <w:t xml:space="preserve"> обиходные представления</w:t>
      </w:r>
      <w:r w:rsidR="00B90CEE">
        <w:rPr>
          <w:sz w:val="28"/>
          <w:szCs w:val="28"/>
        </w:rPr>
        <w:t xml:space="preserve"> и высказывания</w:t>
      </w:r>
      <w:r w:rsidR="000F3A68">
        <w:rPr>
          <w:sz w:val="28"/>
          <w:szCs w:val="28"/>
        </w:rPr>
        <w:t xml:space="preserve"> о</w:t>
      </w:r>
      <w:r w:rsidR="00EB4FCD">
        <w:rPr>
          <w:sz w:val="28"/>
          <w:szCs w:val="28"/>
        </w:rPr>
        <w:t>б этих</w:t>
      </w:r>
      <w:r w:rsidR="000F3A68">
        <w:rPr>
          <w:sz w:val="28"/>
          <w:szCs w:val="28"/>
        </w:rPr>
        <w:t xml:space="preserve"> </w:t>
      </w:r>
      <w:r w:rsidR="00B90CEE">
        <w:rPr>
          <w:sz w:val="28"/>
          <w:szCs w:val="28"/>
        </w:rPr>
        <w:t xml:space="preserve">фактах </w:t>
      </w:r>
      <w:r w:rsidR="002931DC">
        <w:rPr>
          <w:sz w:val="28"/>
          <w:szCs w:val="28"/>
        </w:rPr>
        <w:t>речи,</w:t>
      </w:r>
      <w:r w:rsidR="00B90CEE">
        <w:rPr>
          <w:sz w:val="28"/>
          <w:szCs w:val="28"/>
        </w:rPr>
        <w:t xml:space="preserve"> пользуясь при этом их метаречевыми именами, то есть, существительными, которые их номинируют.</w:t>
      </w:r>
      <w:r w:rsidR="00382561">
        <w:rPr>
          <w:sz w:val="28"/>
          <w:szCs w:val="28"/>
        </w:rPr>
        <w:t xml:space="preserve"> Данная выпускная квалификаци</w:t>
      </w:r>
      <w:r w:rsidR="005F4EF2">
        <w:rPr>
          <w:sz w:val="28"/>
          <w:szCs w:val="28"/>
        </w:rPr>
        <w:t>онная работа посвящена изучению специфики</w:t>
      </w:r>
      <w:r w:rsidR="00382561">
        <w:rPr>
          <w:sz w:val="28"/>
          <w:szCs w:val="28"/>
        </w:rPr>
        <w:t xml:space="preserve"> актуализации метаречевых имен </w:t>
      </w:r>
      <w:r w:rsidR="00382561" w:rsidRPr="00E54DF6">
        <w:rPr>
          <w:i/>
          <w:sz w:val="28"/>
          <w:szCs w:val="28"/>
          <w:lang w:val="en-US"/>
        </w:rPr>
        <w:t>answer</w:t>
      </w:r>
      <w:r w:rsidR="00382561" w:rsidRPr="00E54DF6">
        <w:rPr>
          <w:i/>
          <w:sz w:val="28"/>
          <w:szCs w:val="28"/>
        </w:rPr>
        <w:t xml:space="preserve">, </w:t>
      </w:r>
      <w:r w:rsidR="00382561" w:rsidRPr="00E54DF6">
        <w:rPr>
          <w:i/>
          <w:sz w:val="28"/>
          <w:szCs w:val="28"/>
          <w:lang w:val="en-US"/>
        </w:rPr>
        <w:t>response</w:t>
      </w:r>
      <w:r w:rsidR="005F4EF2" w:rsidRPr="00E54DF6">
        <w:rPr>
          <w:i/>
          <w:sz w:val="28"/>
          <w:szCs w:val="28"/>
        </w:rPr>
        <w:t>,</w:t>
      </w:r>
      <w:r w:rsidR="005F4EF2">
        <w:rPr>
          <w:sz w:val="28"/>
          <w:szCs w:val="28"/>
        </w:rPr>
        <w:t xml:space="preserve"> </w:t>
      </w:r>
      <w:r w:rsidR="00E54DF6" w:rsidRPr="00E54DF6">
        <w:rPr>
          <w:i/>
          <w:sz w:val="28"/>
          <w:szCs w:val="28"/>
          <w:lang w:val="en-US"/>
        </w:rPr>
        <w:t>reply</w:t>
      </w:r>
      <w:r w:rsidR="00E54DF6" w:rsidRPr="00E54DF6">
        <w:rPr>
          <w:i/>
          <w:sz w:val="28"/>
          <w:szCs w:val="28"/>
        </w:rPr>
        <w:t>,</w:t>
      </w:r>
      <w:r w:rsidR="00E54DF6" w:rsidRPr="00E54DF6">
        <w:rPr>
          <w:sz w:val="28"/>
          <w:szCs w:val="28"/>
        </w:rPr>
        <w:t xml:space="preserve"> </w:t>
      </w:r>
      <w:r w:rsidR="005F4EF2">
        <w:rPr>
          <w:sz w:val="28"/>
          <w:szCs w:val="28"/>
        </w:rPr>
        <w:t>представляющих</w:t>
      </w:r>
      <w:r w:rsidR="000549F9">
        <w:rPr>
          <w:sz w:val="28"/>
          <w:szCs w:val="28"/>
        </w:rPr>
        <w:t xml:space="preserve"> собой</w:t>
      </w:r>
      <w:r w:rsidR="00F83DB3">
        <w:rPr>
          <w:sz w:val="28"/>
          <w:szCs w:val="28"/>
        </w:rPr>
        <w:t xml:space="preserve"> основные и наиболее употребительные</w:t>
      </w:r>
      <w:r w:rsidR="000549F9">
        <w:rPr>
          <w:sz w:val="28"/>
          <w:szCs w:val="28"/>
        </w:rPr>
        <w:t xml:space="preserve"> номинации речевой ед</w:t>
      </w:r>
      <w:r w:rsidR="005F4EF2">
        <w:rPr>
          <w:sz w:val="28"/>
          <w:szCs w:val="28"/>
        </w:rPr>
        <w:t xml:space="preserve">иницы ответа в английском языке, с целью выявления общих представлений участников англоязычного социума </w:t>
      </w:r>
      <w:r w:rsidR="005F4EF2">
        <w:rPr>
          <w:sz w:val="28"/>
          <w:szCs w:val="28"/>
        </w:rPr>
        <w:lastRenderedPageBreak/>
        <w:t xml:space="preserve">о сущности ответа и </w:t>
      </w:r>
      <w:r w:rsidR="00EB4FCD">
        <w:rPr>
          <w:sz w:val="28"/>
          <w:szCs w:val="28"/>
        </w:rPr>
        <w:t xml:space="preserve"> аксиологическом компоненте, которым наделяет</w:t>
      </w:r>
      <w:r w:rsidR="003F3192">
        <w:rPr>
          <w:sz w:val="28"/>
          <w:szCs w:val="28"/>
        </w:rPr>
        <w:t xml:space="preserve"> понятие</w:t>
      </w:r>
      <w:r w:rsidR="00EB4FCD">
        <w:rPr>
          <w:sz w:val="28"/>
          <w:szCs w:val="28"/>
        </w:rPr>
        <w:t xml:space="preserve"> ответ</w:t>
      </w:r>
      <w:r w:rsidR="003F3192">
        <w:rPr>
          <w:sz w:val="28"/>
          <w:szCs w:val="28"/>
        </w:rPr>
        <w:t>а</w:t>
      </w:r>
      <w:r w:rsidR="00EB4FCD">
        <w:rPr>
          <w:sz w:val="28"/>
          <w:szCs w:val="28"/>
        </w:rPr>
        <w:t xml:space="preserve"> англоязычное сознание.</w:t>
      </w:r>
      <w:r w:rsidR="00F83DB3">
        <w:rPr>
          <w:sz w:val="28"/>
          <w:szCs w:val="28"/>
        </w:rPr>
        <w:t xml:space="preserve"> </w:t>
      </w:r>
    </w:p>
    <w:p w:rsidR="00E71DAA" w:rsidRDefault="008464AF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F95">
        <w:rPr>
          <w:sz w:val="28"/>
          <w:szCs w:val="28"/>
        </w:rPr>
        <w:t xml:space="preserve">Рассуждая о понятиях, являющихся компонентами языка и речи, участники культурно-языковой общности формируют суждения, </w:t>
      </w:r>
      <w:r w:rsidR="002931DC">
        <w:rPr>
          <w:sz w:val="28"/>
          <w:szCs w:val="28"/>
        </w:rPr>
        <w:t xml:space="preserve">которые основываются на частном восприятии, интуитивных догадках и обиходных </w:t>
      </w:r>
      <w:r w:rsidR="00115F95">
        <w:rPr>
          <w:sz w:val="28"/>
          <w:szCs w:val="28"/>
        </w:rPr>
        <w:t>рассуждениях.</w:t>
      </w:r>
      <w:r w:rsidR="002931DC">
        <w:rPr>
          <w:sz w:val="28"/>
          <w:szCs w:val="28"/>
        </w:rPr>
        <w:t xml:space="preserve"> </w:t>
      </w:r>
      <w:r w:rsidR="00115F95">
        <w:rPr>
          <w:sz w:val="28"/>
          <w:szCs w:val="28"/>
        </w:rPr>
        <w:t>В этом случае носители языка выступают в качестве «наивных лингвистов»</w:t>
      </w:r>
      <w:r w:rsidR="00EE48BF">
        <w:rPr>
          <w:sz w:val="28"/>
          <w:szCs w:val="28"/>
        </w:rPr>
        <w:t xml:space="preserve"> [Кашкин 2009; Петрова 2006]</w:t>
      </w:r>
      <w:r w:rsidR="004F4CBE">
        <w:rPr>
          <w:sz w:val="28"/>
          <w:szCs w:val="28"/>
        </w:rPr>
        <w:t>, создающих свою</w:t>
      </w:r>
      <w:r w:rsidR="00115F95">
        <w:rPr>
          <w:sz w:val="28"/>
          <w:szCs w:val="28"/>
        </w:rPr>
        <w:t xml:space="preserve"> собственную лингвистику – «наивную». Несмотря на то, что </w:t>
      </w:r>
      <w:r w:rsidR="000F3A68">
        <w:rPr>
          <w:sz w:val="28"/>
          <w:szCs w:val="28"/>
        </w:rPr>
        <w:t>подобные бытовые суждения и высказывания</w:t>
      </w:r>
      <w:r w:rsidR="00EF2B3C">
        <w:rPr>
          <w:sz w:val="28"/>
          <w:szCs w:val="28"/>
        </w:rPr>
        <w:t xml:space="preserve"> </w:t>
      </w:r>
      <w:r w:rsidR="00115F95">
        <w:rPr>
          <w:sz w:val="28"/>
          <w:szCs w:val="28"/>
        </w:rPr>
        <w:t>не имеют ничего общего с научными теориями и методологическим базисом, они</w:t>
      </w:r>
      <w:r w:rsidR="000F3A68">
        <w:rPr>
          <w:sz w:val="28"/>
          <w:szCs w:val="28"/>
        </w:rPr>
        <w:t xml:space="preserve"> представляют интерес для изучения и служат материалом для лингвистического и когнитивного анализа с целью </w:t>
      </w:r>
      <w:r w:rsidR="00115F95">
        <w:rPr>
          <w:sz w:val="28"/>
          <w:szCs w:val="28"/>
        </w:rPr>
        <w:t xml:space="preserve">изучения специфики общей «наивной картины языка» </w:t>
      </w:r>
      <w:r w:rsidR="00EF2B3C">
        <w:rPr>
          <w:sz w:val="28"/>
          <w:szCs w:val="28"/>
        </w:rPr>
        <w:t>[</w:t>
      </w:r>
      <w:r w:rsidR="00115F95" w:rsidRPr="00115F95">
        <w:rPr>
          <w:sz w:val="28"/>
          <w:szCs w:val="28"/>
        </w:rPr>
        <w:t xml:space="preserve">Арутюнова </w:t>
      </w:r>
      <w:r w:rsidR="00EF2B3C">
        <w:rPr>
          <w:sz w:val="28"/>
          <w:szCs w:val="28"/>
        </w:rPr>
        <w:t xml:space="preserve">2000: 7-19] и отдельных ее компонентов. </w:t>
      </w:r>
    </w:p>
    <w:p w:rsidR="00E70C20" w:rsidRDefault="00B151F1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45A">
        <w:rPr>
          <w:sz w:val="28"/>
          <w:szCs w:val="28"/>
        </w:rPr>
        <w:t xml:space="preserve">Описывая данное явление, </w:t>
      </w:r>
      <w:r w:rsidR="0013645A" w:rsidRPr="0013645A">
        <w:rPr>
          <w:sz w:val="28"/>
          <w:szCs w:val="28"/>
        </w:rPr>
        <w:t>Е. С. Петрова оперирует термином «метаязыковая картина мира», говоря о его частном и одновременно коллективном характере. Согласно утверждениям исследователя, метаязыковая картина мира</w:t>
      </w:r>
      <w:r w:rsidR="00A63C98">
        <w:rPr>
          <w:sz w:val="28"/>
          <w:szCs w:val="28"/>
        </w:rPr>
        <w:t xml:space="preserve"> основывается</w:t>
      </w:r>
      <w:r w:rsidR="0013645A" w:rsidRPr="0013645A">
        <w:rPr>
          <w:sz w:val="28"/>
          <w:szCs w:val="28"/>
        </w:rPr>
        <w:t xml:space="preserve"> на устойчивых представлениях культурно-языковой общности, </w:t>
      </w:r>
      <w:r w:rsidR="00D51A9E">
        <w:rPr>
          <w:sz w:val="28"/>
          <w:szCs w:val="28"/>
        </w:rPr>
        <w:t>которые находят</w:t>
      </w:r>
      <w:r w:rsidR="0013645A" w:rsidRPr="0013645A">
        <w:rPr>
          <w:sz w:val="28"/>
          <w:szCs w:val="28"/>
        </w:rPr>
        <w:t xml:space="preserve"> отражение в образных высказываниях и языковой мифологии</w:t>
      </w:r>
      <w:r w:rsidR="00BE73FD">
        <w:rPr>
          <w:sz w:val="28"/>
          <w:szCs w:val="28"/>
        </w:rPr>
        <w:t xml:space="preserve"> [Петрова 2007: 346]</w:t>
      </w:r>
      <w:r w:rsidR="00921F65">
        <w:rPr>
          <w:sz w:val="28"/>
          <w:szCs w:val="28"/>
        </w:rPr>
        <w:t>.</w:t>
      </w:r>
      <w:r w:rsidR="004378B9">
        <w:rPr>
          <w:sz w:val="28"/>
          <w:szCs w:val="28"/>
        </w:rPr>
        <w:t xml:space="preserve"> </w:t>
      </w:r>
      <w:r w:rsidR="00E40281" w:rsidRPr="002E742D">
        <w:rPr>
          <w:sz w:val="28"/>
          <w:szCs w:val="28"/>
        </w:rPr>
        <w:t>В настоящее время в работах, посвященных изучению таких устойчивых представлений, используется понятие мифоло</w:t>
      </w:r>
      <w:r w:rsidR="001A4552" w:rsidRPr="002E742D">
        <w:rPr>
          <w:sz w:val="28"/>
          <w:szCs w:val="28"/>
        </w:rPr>
        <w:t>гемы [Кашкин 200</w:t>
      </w:r>
      <w:r w:rsidR="007540EF" w:rsidRPr="002E742D">
        <w:rPr>
          <w:sz w:val="28"/>
          <w:szCs w:val="28"/>
        </w:rPr>
        <w:t>9</w:t>
      </w:r>
      <w:r w:rsidR="001A4552" w:rsidRPr="002E742D">
        <w:rPr>
          <w:sz w:val="28"/>
          <w:szCs w:val="28"/>
        </w:rPr>
        <w:t>; Коновалова 2013</w:t>
      </w:r>
      <w:r w:rsidR="00E40281" w:rsidRPr="002E742D">
        <w:rPr>
          <w:sz w:val="28"/>
          <w:szCs w:val="28"/>
        </w:rPr>
        <w:t>], под которой понимается ««операциональная единица анализа культурно-национальной картины мира»</w:t>
      </w:r>
      <w:r w:rsidR="001A4552" w:rsidRPr="002E742D">
        <w:rPr>
          <w:sz w:val="28"/>
          <w:szCs w:val="28"/>
        </w:rPr>
        <w:t xml:space="preserve"> [Коновалова 2013: 210</w:t>
      </w:r>
      <w:r w:rsidR="00422DDB" w:rsidRPr="002E742D">
        <w:rPr>
          <w:sz w:val="28"/>
          <w:szCs w:val="28"/>
        </w:rPr>
        <w:t>]</w:t>
      </w:r>
      <w:r w:rsidR="00E40281" w:rsidRPr="002E742D">
        <w:rPr>
          <w:sz w:val="28"/>
          <w:szCs w:val="28"/>
        </w:rPr>
        <w:t>.</w:t>
      </w:r>
      <w:r w:rsidR="00E40281">
        <w:rPr>
          <w:sz w:val="28"/>
          <w:szCs w:val="28"/>
        </w:rPr>
        <w:t xml:space="preserve"> При этом</w:t>
      </w:r>
      <w:r w:rsidR="00640C68">
        <w:rPr>
          <w:sz w:val="28"/>
          <w:szCs w:val="28"/>
        </w:rPr>
        <w:t xml:space="preserve"> </w:t>
      </w:r>
      <w:r w:rsidR="007B103A">
        <w:rPr>
          <w:sz w:val="28"/>
          <w:szCs w:val="28"/>
        </w:rPr>
        <w:t>ф</w:t>
      </w:r>
      <w:r w:rsidR="00E40281">
        <w:rPr>
          <w:sz w:val="28"/>
          <w:szCs w:val="28"/>
        </w:rPr>
        <w:t>ункционирование понятий</w:t>
      </w:r>
      <w:r w:rsidR="00E267B7" w:rsidRPr="00E267B7">
        <w:rPr>
          <w:sz w:val="28"/>
          <w:szCs w:val="28"/>
        </w:rPr>
        <w:t xml:space="preserve"> мифа</w:t>
      </w:r>
      <w:r w:rsidR="00E40281">
        <w:rPr>
          <w:sz w:val="28"/>
          <w:szCs w:val="28"/>
        </w:rPr>
        <w:t xml:space="preserve"> </w:t>
      </w:r>
      <w:r w:rsidR="00E40281" w:rsidRPr="002E742D">
        <w:rPr>
          <w:sz w:val="28"/>
          <w:szCs w:val="28"/>
        </w:rPr>
        <w:t>и мифологемы</w:t>
      </w:r>
      <w:r w:rsidR="00E267B7" w:rsidRPr="00E267B7">
        <w:rPr>
          <w:sz w:val="28"/>
          <w:szCs w:val="28"/>
        </w:rPr>
        <w:t xml:space="preserve"> в </w:t>
      </w:r>
      <w:r w:rsidR="002B4490">
        <w:rPr>
          <w:sz w:val="28"/>
          <w:szCs w:val="28"/>
        </w:rPr>
        <w:t>области</w:t>
      </w:r>
      <w:r w:rsidR="00E267B7" w:rsidRPr="00E267B7">
        <w:rPr>
          <w:sz w:val="28"/>
          <w:szCs w:val="28"/>
        </w:rPr>
        <w:t xml:space="preserve"> лингвольтурологических и наивнолингвистических изысканий</w:t>
      </w:r>
      <w:r w:rsidR="007B103A">
        <w:rPr>
          <w:sz w:val="28"/>
          <w:szCs w:val="28"/>
        </w:rPr>
        <w:t xml:space="preserve"> представляется актуальным и</w:t>
      </w:r>
      <w:r w:rsidR="00E267B7" w:rsidRPr="00E267B7">
        <w:rPr>
          <w:sz w:val="28"/>
          <w:szCs w:val="28"/>
        </w:rPr>
        <w:t xml:space="preserve"> не является случайным, так как</w:t>
      </w:r>
      <w:r w:rsidR="002B4490">
        <w:rPr>
          <w:sz w:val="28"/>
          <w:szCs w:val="28"/>
        </w:rPr>
        <w:t xml:space="preserve"> </w:t>
      </w:r>
      <w:r w:rsidR="00E267B7" w:rsidRPr="00E267B7">
        <w:rPr>
          <w:sz w:val="28"/>
          <w:szCs w:val="28"/>
        </w:rPr>
        <w:t xml:space="preserve"> именно</w:t>
      </w:r>
      <w:r w:rsidR="002B4490">
        <w:rPr>
          <w:sz w:val="28"/>
          <w:szCs w:val="28"/>
        </w:rPr>
        <w:t xml:space="preserve"> в</w:t>
      </w:r>
      <w:r w:rsidR="00E267B7" w:rsidRPr="00E267B7">
        <w:rPr>
          <w:sz w:val="28"/>
          <w:szCs w:val="28"/>
        </w:rPr>
        <w:t xml:space="preserve"> язык</w:t>
      </w:r>
      <w:r w:rsidR="002B4490">
        <w:rPr>
          <w:sz w:val="28"/>
          <w:szCs w:val="28"/>
        </w:rPr>
        <w:t>е</w:t>
      </w:r>
      <w:r w:rsidR="00E267B7" w:rsidRPr="00E267B7">
        <w:rPr>
          <w:sz w:val="28"/>
          <w:szCs w:val="28"/>
        </w:rPr>
        <w:t xml:space="preserve"> </w:t>
      </w:r>
      <w:r w:rsidR="002B4490">
        <w:rPr>
          <w:sz w:val="28"/>
          <w:szCs w:val="28"/>
        </w:rPr>
        <w:t xml:space="preserve"> зафиксировано представляющее интерес наивное знание, и</w:t>
      </w:r>
      <w:r w:rsidR="00E267B7" w:rsidRPr="00E267B7">
        <w:rPr>
          <w:sz w:val="28"/>
          <w:szCs w:val="28"/>
        </w:rPr>
        <w:t xml:space="preserve"> миф,</w:t>
      </w:r>
      <w:r w:rsidR="002B4490">
        <w:rPr>
          <w:sz w:val="28"/>
          <w:szCs w:val="28"/>
        </w:rPr>
        <w:t xml:space="preserve"> в свою очередь, находит выражение в языке посредством включения в </w:t>
      </w:r>
      <w:r w:rsidR="00E267B7" w:rsidRPr="00E267B7">
        <w:rPr>
          <w:sz w:val="28"/>
          <w:szCs w:val="28"/>
        </w:rPr>
        <w:t>языков</w:t>
      </w:r>
      <w:r w:rsidR="002B4490">
        <w:rPr>
          <w:sz w:val="28"/>
          <w:szCs w:val="28"/>
        </w:rPr>
        <w:t>ые структуры и реализации в них</w:t>
      </w:r>
      <w:r w:rsidR="00E267B7" w:rsidRPr="00E267B7">
        <w:rPr>
          <w:sz w:val="28"/>
          <w:szCs w:val="28"/>
        </w:rPr>
        <w:t>.</w:t>
      </w:r>
      <w:r w:rsidR="00E40281">
        <w:t xml:space="preserve"> </w:t>
      </w:r>
      <w:r w:rsidR="004D40FC">
        <w:rPr>
          <w:sz w:val="28"/>
          <w:szCs w:val="28"/>
        </w:rPr>
        <w:t>Связь языка, мифа и культуры отмечают</w:t>
      </w:r>
      <w:r w:rsidR="00884074">
        <w:rPr>
          <w:sz w:val="28"/>
          <w:szCs w:val="28"/>
        </w:rPr>
        <w:t>ся рядом ученых</w:t>
      </w:r>
      <w:r w:rsidR="004D40FC">
        <w:rPr>
          <w:sz w:val="28"/>
          <w:szCs w:val="28"/>
        </w:rPr>
        <w:t>, в частности</w:t>
      </w:r>
      <w:r w:rsidR="00884074">
        <w:rPr>
          <w:sz w:val="28"/>
          <w:szCs w:val="28"/>
        </w:rPr>
        <w:t xml:space="preserve"> М. М. Маковским</w:t>
      </w:r>
      <w:r w:rsidR="004D40FC">
        <w:rPr>
          <w:sz w:val="28"/>
          <w:szCs w:val="28"/>
        </w:rPr>
        <w:t xml:space="preserve">, </w:t>
      </w:r>
      <w:r w:rsidR="00884074">
        <w:rPr>
          <w:sz w:val="28"/>
          <w:szCs w:val="28"/>
        </w:rPr>
        <w:t xml:space="preserve">предложившим </w:t>
      </w:r>
      <w:r w:rsidR="004D40FC">
        <w:rPr>
          <w:sz w:val="28"/>
          <w:szCs w:val="28"/>
        </w:rPr>
        <w:lastRenderedPageBreak/>
        <w:t>подробно</w:t>
      </w:r>
      <w:r w:rsidR="00884074">
        <w:rPr>
          <w:sz w:val="28"/>
          <w:szCs w:val="28"/>
        </w:rPr>
        <w:t>е исследование</w:t>
      </w:r>
      <w:r w:rsidR="004D40FC">
        <w:rPr>
          <w:sz w:val="28"/>
          <w:szCs w:val="28"/>
        </w:rPr>
        <w:t xml:space="preserve"> </w:t>
      </w:r>
      <w:r w:rsidR="004D40FC" w:rsidRPr="004D40FC">
        <w:rPr>
          <w:sz w:val="28"/>
          <w:szCs w:val="28"/>
        </w:rPr>
        <w:t>мифологи</w:t>
      </w:r>
      <w:r w:rsidR="004D40FC">
        <w:rPr>
          <w:sz w:val="28"/>
          <w:szCs w:val="28"/>
        </w:rPr>
        <w:t xml:space="preserve">ческого компонента </w:t>
      </w:r>
      <w:r w:rsidR="004D40FC" w:rsidRPr="004D40FC">
        <w:rPr>
          <w:sz w:val="28"/>
          <w:szCs w:val="28"/>
        </w:rPr>
        <w:t>многих английских слов и наивных воззрений о сущностях, кото</w:t>
      </w:r>
      <w:r w:rsidR="004D40FC">
        <w:rPr>
          <w:sz w:val="28"/>
          <w:szCs w:val="28"/>
        </w:rPr>
        <w:t>рые номинируются этими словами [Маковский 2014]</w:t>
      </w:r>
      <w:r w:rsidR="004D40FC" w:rsidRPr="004D40FC">
        <w:rPr>
          <w:sz w:val="28"/>
          <w:szCs w:val="28"/>
        </w:rPr>
        <w:t>.</w:t>
      </w:r>
      <w:r w:rsidR="00D5153A">
        <w:rPr>
          <w:sz w:val="28"/>
          <w:szCs w:val="28"/>
        </w:rPr>
        <w:t xml:space="preserve"> </w:t>
      </w:r>
    </w:p>
    <w:p w:rsidR="00B151F1" w:rsidRDefault="00E70C20" w:rsidP="006B7325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809CC">
        <w:rPr>
          <w:sz w:val="28"/>
          <w:szCs w:val="28"/>
        </w:rPr>
        <w:t>В настоящей</w:t>
      </w:r>
      <w:r w:rsidR="00DF5EA4">
        <w:rPr>
          <w:sz w:val="28"/>
          <w:szCs w:val="28"/>
        </w:rPr>
        <w:t xml:space="preserve"> работе под сущностью понимаются  </w:t>
      </w:r>
      <w:r w:rsidR="00DF5EA4">
        <w:rPr>
          <w:rStyle w:val="w"/>
          <w:iCs/>
          <w:sz w:val="28"/>
          <w:szCs w:val="28"/>
          <w:shd w:val="clear" w:color="auto" w:fill="FFFFFF"/>
        </w:rPr>
        <w:t>м</w:t>
      </w:r>
      <w:r w:rsidR="00DF5EA4" w:rsidRPr="00734A34">
        <w:rPr>
          <w:rStyle w:val="w"/>
          <w:iCs/>
          <w:sz w:val="28"/>
          <w:szCs w:val="28"/>
          <w:shd w:val="clear" w:color="auto" w:fill="FFFFFF"/>
        </w:rPr>
        <w:t>ыслительные формы того или иного свойства предмета или явления</w:t>
      </w:r>
      <w:r w:rsidR="00DF5EA4">
        <w:rPr>
          <w:rStyle w:val="w"/>
          <w:iCs/>
          <w:sz w:val="28"/>
          <w:szCs w:val="28"/>
          <w:shd w:val="clear" w:color="auto" w:fill="FFFFFF"/>
        </w:rPr>
        <w:t xml:space="preserve">, </w:t>
      </w:r>
      <w:r w:rsidR="00C321E6">
        <w:rPr>
          <w:rStyle w:val="w"/>
          <w:iCs/>
          <w:sz w:val="28"/>
          <w:szCs w:val="28"/>
          <w:shd w:val="clear" w:color="auto" w:fill="FFFFFF"/>
        </w:rPr>
        <w:t>которые репрезентированы в сознании и закреплены</w:t>
      </w:r>
      <w:r w:rsidR="00DF5EA4">
        <w:rPr>
          <w:rStyle w:val="w"/>
          <w:iCs/>
          <w:sz w:val="28"/>
          <w:szCs w:val="28"/>
          <w:shd w:val="clear" w:color="auto" w:fill="FFFFFF"/>
        </w:rPr>
        <w:t xml:space="preserve"> языковыми единицами</w:t>
      </w:r>
      <w:r w:rsidR="00FD06B2">
        <w:rPr>
          <w:rStyle w:val="w"/>
          <w:iCs/>
          <w:sz w:val="28"/>
          <w:szCs w:val="28"/>
          <w:shd w:val="clear" w:color="auto" w:fill="FFFFFF"/>
        </w:rPr>
        <w:t xml:space="preserve">. </w:t>
      </w:r>
      <w:r w:rsidR="004809CC">
        <w:rPr>
          <w:rStyle w:val="w"/>
          <w:iCs/>
          <w:sz w:val="28"/>
          <w:szCs w:val="28"/>
          <w:shd w:val="clear" w:color="auto" w:fill="FFFFFF"/>
        </w:rPr>
        <w:t>Эти языковые</w:t>
      </w:r>
      <w:r w:rsidR="00DF5EA4">
        <w:rPr>
          <w:rStyle w:val="w"/>
          <w:iCs/>
          <w:sz w:val="28"/>
          <w:szCs w:val="28"/>
          <w:shd w:val="clear" w:color="auto" w:fill="FFFFFF"/>
        </w:rPr>
        <w:t xml:space="preserve"> един</w:t>
      </w:r>
      <w:r w:rsidR="001731C1">
        <w:rPr>
          <w:rStyle w:val="w"/>
          <w:iCs/>
          <w:sz w:val="28"/>
          <w:szCs w:val="28"/>
          <w:shd w:val="clear" w:color="auto" w:fill="FFFFFF"/>
        </w:rPr>
        <w:t>ицы представляют собой номинации</w:t>
      </w:r>
      <w:r w:rsidR="00DF5EA4">
        <w:rPr>
          <w:rStyle w:val="w"/>
          <w:iCs/>
          <w:sz w:val="28"/>
          <w:szCs w:val="28"/>
          <w:shd w:val="clear" w:color="auto" w:fill="FFFFFF"/>
        </w:rPr>
        <w:t xml:space="preserve"> обобщенных сущностных характеристик соот</w:t>
      </w:r>
      <w:r w:rsidR="00C321E6">
        <w:rPr>
          <w:rStyle w:val="w"/>
          <w:iCs/>
          <w:sz w:val="28"/>
          <w:szCs w:val="28"/>
          <w:shd w:val="clear" w:color="auto" w:fill="FFFFFF"/>
        </w:rPr>
        <w:t xml:space="preserve">ветствующих предметов и явлений </w:t>
      </w:r>
      <w:r w:rsidR="00C321E6" w:rsidRPr="00F0615B">
        <w:rPr>
          <w:rStyle w:val="w"/>
          <w:iCs/>
          <w:sz w:val="28"/>
          <w:szCs w:val="28"/>
          <w:shd w:val="clear" w:color="auto" w:fill="FFFFFF"/>
        </w:rPr>
        <w:t>[Колшанский 201</w:t>
      </w:r>
      <w:r w:rsidR="00F0615B" w:rsidRPr="00F0615B">
        <w:rPr>
          <w:rStyle w:val="w"/>
          <w:iCs/>
          <w:sz w:val="28"/>
          <w:szCs w:val="28"/>
          <w:shd w:val="clear" w:color="auto" w:fill="FFFFFF"/>
        </w:rPr>
        <w:t>3: 10</w:t>
      </w:r>
      <w:r w:rsidR="00C321E6" w:rsidRPr="00F0615B">
        <w:rPr>
          <w:rStyle w:val="w"/>
          <w:iCs/>
          <w:sz w:val="28"/>
          <w:szCs w:val="28"/>
          <w:shd w:val="clear" w:color="auto" w:fill="FFFFFF"/>
        </w:rPr>
        <w:t>].</w:t>
      </w:r>
      <w:r w:rsidR="00C321E6">
        <w:rPr>
          <w:rStyle w:val="w"/>
          <w:iCs/>
          <w:sz w:val="28"/>
          <w:szCs w:val="28"/>
          <w:shd w:val="clear" w:color="auto" w:fill="FFFFFF"/>
        </w:rPr>
        <w:t xml:space="preserve"> </w:t>
      </w:r>
      <w:r w:rsidR="002376C6">
        <w:rPr>
          <w:rStyle w:val="w"/>
          <w:iCs/>
          <w:sz w:val="28"/>
          <w:szCs w:val="28"/>
          <w:shd w:val="clear" w:color="auto" w:fill="FFFFFF"/>
        </w:rPr>
        <w:t>Таким образом, изучение специфики функционирования и способов актуализации метаречевых имен, номинирующих речевые явления, может служить ключом к выявлению основных сущностных характеристик и когнитивных признаков этих понятий, отражаемых наивным языковым сознанием.</w:t>
      </w:r>
    </w:p>
    <w:p w:rsidR="00CE138A" w:rsidRDefault="00CE138A" w:rsidP="006B7325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shd w:val="clear" w:color="auto" w:fill="FFFFFF"/>
        </w:rPr>
      </w:pPr>
      <w:r>
        <w:rPr>
          <w:rStyle w:val="w"/>
          <w:iCs/>
          <w:sz w:val="28"/>
          <w:szCs w:val="28"/>
          <w:shd w:val="clear" w:color="auto" w:fill="FFFFFF"/>
        </w:rPr>
        <w:tab/>
        <w:t>Важным аспектом наивно-лингвистической и мифотворческой деятельности рядовых носителей языка является формирование  аксиологического компонента, которым  языковое сознание участников культурно-языковой общности наделяет</w:t>
      </w:r>
      <w:r w:rsidR="000F1BAE">
        <w:rPr>
          <w:rStyle w:val="w"/>
          <w:iCs/>
          <w:sz w:val="28"/>
          <w:szCs w:val="28"/>
          <w:shd w:val="clear" w:color="auto" w:fill="FFFFFF"/>
        </w:rPr>
        <w:t xml:space="preserve"> сущности речевых явлений, и </w:t>
      </w:r>
      <w:proofErr w:type="gramStart"/>
      <w:r w:rsidR="000F1BAE">
        <w:rPr>
          <w:rStyle w:val="w"/>
          <w:iCs/>
          <w:sz w:val="28"/>
          <w:szCs w:val="28"/>
          <w:shd w:val="clear" w:color="auto" w:fill="FFFFFF"/>
        </w:rPr>
        <w:t>который</w:t>
      </w:r>
      <w:proofErr w:type="gramEnd"/>
      <w:r w:rsidR="000F1BAE">
        <w:rPr>
          <w:rStyle w:val="w"/>
          <w:iCs/>
          <w:sz w:val="28"/>
          <w:szCs w:val="28"/>
          <w:shd w:val="clear" w:color="auto" w:fill="FFFFFF"/>
        </w:rPr>
        <w:t xml:space="preserve">, с точки зрения Л. Ю. </w:t>
      </w:r>
      <w:proofErr w:type="spellStart"/>
      <w:r w:rsidR="000F1BAE">
        <w:rPr>
          <w:rStyle w:val="w"/>
          <w:iCs/>
          <w:sz w:val="28"/>
          <w:szCs w:val="28"/>
          <w:shd w:val="clear" w:color="auto" w:fill="FFFFFF"/>
        </w:rPr>
        <w:t>Писарчика</w:t>
      </w:r>
      <w:proofErr w:type="spellEnd"/>
      <w:r w:rsidR="000F1BAE">
        <w:rPr>
          <w:rStyle w:val="w"/>
          <w:iCs/>
          <w:sz w:val="28"/>
          <w:szCs w:val="28"/>
          <w:shd w:val="clear" w:color="auto" w:fill="FFFFFF"/>
        </w:rPr>
        <w:t>, связан с душевными переживаниям</w:t>
      </w:r>
      <w:r w:rsidR="00266151">
        <w:rPr>
          <w:rStyle w:val="w"/>
          <w:iCs/>
          <w:sz w:val="28"/>
          <w:szCs w:val="28"/>
          <w:shd w:val="clear" w:color="auto" w:fill="FFFFFF"/>
        </w:rPr>
        <w:t>и</w:t>
      </w:r>
      <w:r w:rsidR="00070A35">
        <w:rPr>
          <w:rStyle w:val="w"/>
          <w:iCs/>
          <w:sz w:val="28"/>
          <w:szCs w:val="28"/>
          <w:shd w:val="clear" w:color="auto" w:fill="FFFFFF"/>
        </w:rPr>
        <w:t xml:space="preserve"> [</w:t>
      </w:r>
      <w:proofErr w:type="spellStart"/>
      <w:r w:rsidR="00070A35">
        <w:rPr>
          <w:rStyle w:val="w"/>
          <w:iCs/>
          <w:sz w:val="28"/>
          <w:szCs w:val="28"/>
          <w:shd w:val="clear" w:color="auto" w:fill="FFFFFF"/>
        </w:rPr>
        <w:t>Писарчик</w:t>
      </w:r>
      <w:proofErr w:type="spellEnd"/>
      <w:r w:rsidR="00070A35">
        <w:rPr>
          <w:rStyle w:val="w"/>
          <w:iCs/>
          <w:sz w:val="28"/>
          <w:szCs w:val="28"/>
          <w:shd w:val="clear" w:color="auto" w:fill="FFFFFF"/>
        </w:rPr>
        <w:t xml:space="preserve"> 2011]</w:t>
      </w:r>
      <w:r w:rsidR="00266151">
        <w:rPr>
          <w:rStyle w:val="w"/>
          <w:iCs/>
          <w:sz w:val="28"/>
          <w:szCs w:val="28"/>
          <w:shd w:val="clear" w:color="auto" w:fill="FFFFFF"/>
        </w:rPr>
        <w:t>. Это утверждение</w:t>
      </w:r>
      <w:r w:rsidR="00E92FD7">
        <w:rPr>
          <w:rStyle w:val="w"/>
          <w:iCs/>
          <w:sz w:val="28"/>
          <w:szCs w:val="28"/>
          <w:shd w:val="clear" w:color="auto" w:fill="FFFFFF"/>
        </w:rPr>
        <w:t xml:space="preserve"> может служить еще одним подтверждением   неразрывной связи триады язык-речь-мышление, долгое время являющейся предметом исследования как отечественных </w:t>
      </w:r>
      <w:r w:rsidR="0097613D">
        <w:rPr>
          <w:rStyle w:val="w"/>
          <w:iCs/>
          <w:sz w:val="28"/>
          <w:szCs w:val="28"/>
          <w:shd w:val="clear" w:color="auto" w:fill="FFFFFF"/>
        </w:rPr>
        <w:t>[</w:t>
      </w:r>
      <w:r w:rsidR="00895F32">
        <w:rPr>
          <w:rStyle w:val="w"/>
          <w:iCs/>
          <w:sz w:val="28"/>
          <w:szCs w:val="28"/>
          <w:shd w:val="clear" w:color="auto" w:fill="FFFFFF"/>
        </w:rPr>
        <w:t>Кацнельсон 1972; Щерба 1974; Леонтьев 2014</w:t>
      </w:r>
      <w:r w:rsidR="00E92FD7">
        <w:rPr>
          <w:rStyle w:val="w"/>
          <w:iCs/>
          <w:sz w:val="28"/>
          <w:szCs w:val="28"/>
          <w:shd w:val="clear" w:color="auto" w:fill="FFFFFF"/>
        </w:rPr>
        <w:t xml:space="preserve">], так и зарубежных ученых </w:t>
      </w:r>
      <w:r w:rsidR="00E92FD7" w:rsidRPr="0097613D">
        <w:rPr>
          <w:rStyle w:val="w"/>
          <w:iCs/>
          <w:sz w:val="28"/>
          <w:szCs w:val="28"/>
          <w:shd w:val="clear" w:color="auto" w:fill="FFFFFF"/>
        </w:rPr>
        <w:t>[</w:t>
      </w:r>
      <w:r w:rsidR="0097613D" w:rsidRPr="0097613D">
        <w:rPr>
          <w:rStyle w:val="w"/>
          <w:iCs/>
          <w:sz w:val="28"/>
          <w:szCs w:val="28"/>
          <w:shd w:val="clear" w:color="auto" w:fill="FFFFFF"/>
        </w:rPr>
        <w:t>Соссюр</w:t>
      </w:r>
      <w:r w:rsidR="0097613D">
        <w:rPr>
          <w:rStyle w:val="w"/>
          <w:iCs/>
          <w:sz w:val="28"/>
          <w:szCs w:val="28"/>
          <w:shd w:val="clear" w:color="auto" w:fill="FFFFFF"/>
        </w:rPr>
        <w:t xml:space="preserve"> 1999</w:t>
      </w:r>
      <w:r w:rsidR="0097613D" w:rsidRPr="0097613D">
        <w:rPr>
          <w:rStyle w:val="w"/>
          <w:iCs/>
          <w:sz w:val="28"/>
          <w:szCs w:val="28"/>
          <w:shd w:val="clear" w:color="auto" w:fill="FFFFFF"/>
        </w:rPr>
        <w:t>]</w:t>
      </w:r>
      <w:r w:rsidR="00E92FD7">
        <w:rPr>
          <w:rStyle w:val="w"/>
          <w:iCs/>
          <w:sz w:val="28"/>
          <w:szCs w:val="28"/>
          <w:shd w:val="clear" w:color="auto" w:fill="FFFFFF"/>
        </w:rPr>
        <w:t xml:space="preserve"> и представляющей интерес и в настоящее время.</w:t>
      </w:r>
    </w:p>
    <w:p w:rsidR="001972DF" w:rsidRDefault="00BF662D" w:rsidP="00C0759B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shd w:val="clear" w:color="auto" w:fill="FFFFFF"/>
        </w:rPr>
      </w:pPr>
      <w:r>
        <w:rPr>
          <w:rStyle w:val="w"/>
          <w:iCs/>
          <w:sz w:val="28"/>
          <w:szCs w:val="28"/>
          <w:shd w:val="clear" w:color="auto" w:fill="FFFFFF"/>
        </w:rPr>
        <w:tab/>
      </w:r>
      <w:r w:rsidR="001972DF">
        <w:rPr>
          <w:rStyle w:val="w"/>
          <w:iCs/>
          <w:sz w:val="28"/>
          <w:szCs w:val="28"/>
          <w:shd w:val="clear" w:color="auto" w:fill="FFFFFF"/>
        </w:rPr>
        <w:t>Изучение сущностей и их аксиологических компонентов возможно в русле когнитивной лингвистики с применением лингвистических методов анализа</w:t>
      </w:r>
      <w:r w:rsidR="002376C6">
        <w:rPr>
          <w:rStyle w:val="w"/>
          <w:iCs/>
          <w:sz w:val="28"/>
          <w:szCs w:val="28"/>
          <w:shd w:val="clear" w:color="auto" w:fill="FFFFFF"/>
        </w:rPr>
        <w:t xml:space="preserve">. Исследователем </w:t>
      </w:r>
      <w:r w:rsidR="00C0759B">
        <w:rPr>
          <w:rStyle w:val="w"/>
          <w:iCs/>
          <w:sz w:val="28"/>
          <w:szCs w:val="28"/>
          <w:shd w:val="clear" w:color="auto" w:fill="FFFFFF"/>
        </w:rPr>
        <w:t xml:space="preserve">Г. В. </w:t>
      </w:r>
      <w:r w:rsidR="002376C6" w:rsidRPr="00C0759B">
        <w:rPr>
          <w:rStyle w:val="w"/>
          <w:iCs/>
          <w:sz w:val="28"/>
          <w:szCs w:val="28"/>
          <w:shd w:val="clear" w:color="auto" w:fill="FFFFFF"/>
        </w:rPr>
        <w:t>Елизаровой</w:t>
      </w:r>
      <w:r w:rsidR="002376C6">
        <w:rPr>
          <w:rStyle w:val="w"/>
          <w:iCs/>
          <w:sz w:val="28"/>
          <w:szCs w:val="28"/>
          <w:shd w:val="clear" w:color="auto" w:fill="FFFFFF"/>
        </w:rPr>
        <w:t xml:space="preserve"> был предложен термин «культурологическая лингвистика»</w:t>
      </w:r>
      <w:r w:rsidR="008D68E5">
        <w:rPr>
          <w:rStyle w:val="w"/>
          <w:iCs/>
          <w:sz w:val="28"/>
          <w:szCs w:val="28"/>
          <w:shd w:val="clear" w:color="auto" w:fill="FFFFFF"/>
        </w:rPr>
        <w:t xml:space="preserve"> [Елизарова 2008; 2009]</w:t>
      </w:r>
      <w:r w:rsidR="002376C6">
        <w:rPr>
          <w:rStyle w:val="w"/>
          <w:iCs/>
          <w:sz w:val="28"/>
          <w:szCs w:val="28"/>
          <w:shd w:val="clear" w:color="auto" w:fill="FFFFFF"/>
        </w:rPr>
        <w:t>, который делает необходимый акцент  на лингвистической направленности подобных когнитивных</w:t>
      </w:r>
      <w:r w:rsidR="008D68E5">
        <w:rPr>
          <w:rStyle w:val="w"/>
          <w:iCs/>
          <w:sz w:val="28"/>
          <w:szCs w:val="28"/>
          <w:shd w:val="clear" w:color="auto" w:fill="FFFFFF"/>
        </w:rPr>
        <w:t xml:space="preserve"> изысканий</w:t>
      </w:r>
      <w:r w:rsidR="00F9465C">
        <w:rPr>
          <w:rStyle w:val="w"/>
          <w:iCs/>
          <w:sz w:val="28"/>
          <w:szCs w:val="28"/>
          <w:shd w:val="clear" w:color="auto" w:fill="FFFFFF"/>
        </w:rPr>
        <w:t>.</w:t>
      </w:r>
    </w:p>
    <w:p w:rsidR="00BF5480" w:rsidRDefault="00BF5480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rStyle w:val="w"/>
          <w:iCs/>
          <w:sz w:val="28"/>
          <w:szCs w:val="28"/>
          <w:shd w:val="clear" w:color="auto" w:fill="FFFFFF"/>
        </w:rPr>
        <w:lastRenderedPageBreak/>
        <w:tab/>
        <w:t xml:space="preserve">В свете вышесказанного необходимо особенно подчеркнуть значение грамматического аспекта для изучения структур сознания. По мнению многих ученых, представления нации о собственном национальном языке и его явлениях не только формируются в национальном языковом сознании, но и отражаются в грамматических структурах языка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en-US"/>
        </w:rPr>
        <w:t>Jackendoff</w:t>
      </w:r>
      <w:proofErr w:type="spellEnd"/>
      <w:r w:rsidRPr="00803EBF">
        <w:rPr>
          <w:sz w:val="28"/>
          <w:szCs w:val="28"/>
        </w:rPr>
        <w:t xml:space="preserve"> 1990; </w:t>
      </w:r>
      <w:proofErr w:type="spellStart"/>
      <w:r>
        <w:rPr>
          <w:sz w:val="28"/>
          <w:szCs w:val="28"/>
          <w:lang w:val="en-US"/>
        </w:rPr>
        <w:t>Lakoff</w:t>
      </w:r>
      <w:proofErr w:type="spellEnd"/>
      <w:r w:rsidRPr="00803EBF">
        <w:rPr>
          <w:sz w:val="28"/>
          <w:szCs w:val="28"/>
        </w:rPr>
        <w:t xml:space="preserve"> 1987; </w:t>
      </w:r>
      <w:proofErr w:type="spellStart"/>
      <w:r>
        <w:rPr>
          <w:sz w:val="28"/>
          <w:szCs w:val="28"/>
          <w:lang w:val="en-US"/>
        </w:rPr>
        <w:t>Langaker</w:t>
      </w:r>
      <w:proofErr w:type="spellEnd"/>
      <w:r w:rsidRPr="00803EBF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]. Таким </w:t>
      </w:r>
      <w:r w:rsidR="00087FF8">
        <w:rPr>
          <w:sz w:val="28"/>
          <w:szCs w:val="28"/>
        </w:rPr>
        <w:t>образом, наряду с исследованием</w:t>
      </w:r>
      <w:r w:rsidR="00D951C6">
        <w:rPr>
          <w:sz w:val="28"/>
          <w:szCs w:val="28"/>
        </w:rPr>
        <w:t xml:space="preserve"> семантической составляющей </w:t>
      </w:r>
      <w:r w:rsidR="00087FF8">
        <w:rPr>
          <w:sz w:val="28"/>
          <w:szCs w:val="28"/>
        </w:rPr>
        <w:t>представляется необходимым применение методов</w:t>
      </w:r>
      <w:r>
        <w:rPr>
          <w:sz w:val="28"/>
          <w:szCs w:val="28"/>
        </w:rPr>
        <w:t xml:space="preserve"> синтаксического анализа</w:t>
      </w:r>
      <w:r w:rsidR="00087FF8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когнитивных и лингвокультурологических исследований.</w:t>
      </w:r>
    </w:p>
    <w:p w:rsidR="00954DE7" w:rsidRDefault="002F3D01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Проведенный </w:t>
      </w:r>
      <w:r w:rsidR="00954DE7">
        <w:rPr>
          <w:sz w:val="28"/>
          <w:szCs w:val="28"/>
        </w:rPr>
        <w:t>семантический анализ данных толк</w:t>
      </w:r>
      <w:r w:rsidR="00036332">
        <w:rPr>
          <w:sz w:val="28"/>
          <w:szCs w:val="28"/>
        </w:rPr>
        <w:t xml:space="preserve">овых и этимологических словарей не </w:t>
      </w:r>
      <w:r w:rsidR="00C273AA">
        <w:rPr>
          <w:sz w:val="28"/>
          <w:szCs w:val="28"/>
        </w:rPr>
        <w:t>устано</w:t>
      </w:r>
      <w:r w:rsidR="00954DE7">
        <w:rPr>
          <w:sz w:val="28"/>
          <w:szCs w:val="28"/>
        </w:rPr>
        <w:t>вил</w:t>
      </w:r>
      <w:r w:rsidR="00036332">
        <w:rPr>
          <w:sz w:val="28"/>
          <w:szCs w:val="28"/>
        </w:rPr>
        <w:t xml:space="preserve"> значительной разницы в актуализации значений, закрепленных метаречевыми именами ответа в британском и американс</w:t>
      </w:r>
      <w:r w:rsidR="00C273AA">
        <w:rPr>
          <w:sz w:val="28"/>
          <w:szCs w:val="28"/>
        </w:rPr>
        <w:t>ком вариантах английского языка.  Вместе с тем в языковом сознании представителей англоязычного социума была выявлена репрезентация когнитивного</w:t>
      </w:r>
      <w:r w:rsidR="00954DE7">
        <w:rPr>
          <w:sz w:val="28"/>
          <w:szCs w:val="28"/>
        </w:rPr>
        <w:t xml:space="preserve"> признак</w:t>
      </w:r>
      <w:r w:rsidR="00C273AA">
        <w:rPr>
          <w:sz w:val="28"/>
          <w:szCs w:val="28"/>
        </w:rPr>
        <w:t>а</w:t>
      </w:r>
      <w:r w:rsidR="00954DE7">
        <w:rPr>
          <w:sz w:val="28"/>
          <w:szCs w:val="28"/>
        </w:rPr>
        <w:t xml:space="preserve"> ответа как сущности, соотнесенной с сущностью вопроса, а также признак</w:t>
      </w:r>
      <w:r w:rsidR="00C273AA">
        <w:rPr>
          <w:sz w:val="28"/>
          <w:szCs w:val="28"/>
        </w:rPr>
        <w:t>а</w:t>
      </w:r>
      <w:r w:rsidR="00954DE7">
        <w:rPr>
          <w:sz w:val="28"/>
          <w:szCs w:val="28"/>
        </w:rPr>
        <w:t xml:space="preserve"> устного или письменного отклика, признак</w:t>
      </w:r>
      <w:r w:rsidR="00C273AA">
        <w:rPr>
          <w:sz w:val="28"/>
          <w:szCs w:val="28"/>
        </w:rPr>
        <w:t>а</w:t>
      </w:r>
      <w:r w:rsidR="00954DE7">
        <w:rPr>
          <w:sz w:val="28"/>
          <w:szCs w:val="28"/>
        </w:rPr>
        <w:t xml:space="preserve"> решения проблемы. В словаре мифов английского языка метаречевому имени </w:t>
      </w:r>
      <w:r w:rsidR="00954DE7" w:rsidRPr="002F206B">
        <w:rPr>
          <w:i/>
          <w:sz w:val="28"/>
          <w:szCs w:val="28"/>
          <w:lang w:val="en-US"/>
        </w:rPr>
        <w:t>answer</w:t>
      </w:r>
      <w:r w:rsidR="00954DE7" w:rsidRPr="002F206B">
        <w:rPr>
          <w:i/>
          <w:sz w:val="28"/>
          <w:szCs w:val="28"/>
        </w:rPr>
        <w:t xml:space="preserve"> </w:t>
      </w:r>
      <w:r w:rsidR="00954DE7">
        <w:rPr>
          <w:sz w:val="28"/>
          <w:szCs w:val="28"/>
        </w:rPr>
        <w:t>посвящ</w:t>
      </w:r>
      <w:r w:rsidR="00922D95">
        <w:rPr>
          <w:sz w:val="28"/>
          <w:szCs w:val="28"/>
        </w:rPr>
        <w:t xml:space="preserve">ена отдельная статья, что </w:t>
      </w:r>
      <w:r w:rsidR="00954DE7">
        <w:rPr>
          <w:sz w:val="28"/>
          <w:szCs w:val="28"/>
        </w:rPr>
        <w:t>свидетельствует об определенной степени мифологизации сущности ответа.</w:t>
      </w:r>
    </w:p>
    <w:p w:rsidR="00F625E3" w:rsidRPr="007A4090" w:rsidRDefault="00F625E3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090">
        <w:rPr>
          <w:sz w:val="28"/>
          <w:szCs w:val="28"/>
        </w:rPr>
        <w:t>Как показал семантический анализ устойчивых сочетаний, носителями английского языка ответ мыслится сущность, способная</w:t>
      </w:r>
      <w:r w:rsidR="00CA21EC">
        <w:rPr>
          <w:sz w:val="28"/>
          <w:szCs w:val="28"/>
        </w:rPr>
        <w:t>,</w:t>
      </w:r>
      <w:r w:rsidR="007A4090">
        <w:rPr>
          <w:sz w:val="28"/>
          <w:szCs w:val="28"/>
        </w:rPr>
        <w:t xml:space="preserve"> в том числе</w:t>
      </w:r>
      <w:r w:rsidR="00CA21EC">
        <w:rPr>
          <w:sz w:val="28"/>
          <w:szCs w:val="28"/>
        </w:rPr>
        <w:t>,</w:t>
      </w:r>
      <w:r w:rsidR="007A4090">
        <w:rPr>
          <w:sz w:val="28"/>
          <w:szCs w:val="28"/>
        </w:rPr>
        <w:t xml:space="preserve"> к мыслительной и духовной деятельности </w:t>
      </w:r>
      <w:r w:rsidR="007A4090" w:rsidRPr="00C41547">
        <w:rPr>
          <w:i/>
          <w:sz w:val="28"/>
          <w:szCs w:val="28"/>
        </w:rPr>
        <w:t>(</w:t>
      </w:r>
      <w:r w:rsidR="007A4090" w:rsidRPr="00C41547">
        <w:rPr>
          <w:i/>
          <w:sz w:val="28"/>
          <w:szCs w:val="28"/>
          <w:lang w:val="en-US"/>
        </w:rPr>
        <w:t>reasonable</w:t>
      </w:r>
      <w:r w:rsidR="007A4090" w:rsidRPr="00C41547">
        <w:rPr>
          <w:i/>
          <w:sz w:val="28"/>
          <w:szCs w:val="28"/>
        </w:rPr>
        <w:t xml:space="preserve"> </w:t>
      </w:r>
      <w:r w:rsidR="007A4090" w:rsidRPr="00C41547">
        <w:rPr>
          <w:i/>
          <w:sz w:val="28"/>
          <w:szCs w:val="28"/>
          <w:lang w:val="en-US"/>
        </w:rPr>
        <w:t>answer</w:t>
      </w:r>
      <w:r w:rsidR="007A4090" w:rsidRPr="00C41547">
        <w:rPr>
          <w:i/>
          <w:sz w:val="28"/>
          <w:szCs w:val="28"/>
        </w:rPr>
        <w:t xml:space="preserve">, </w:t>
      </w:r>
      <w:r w:rsidR="007A4090" w:rsidRPr="00C41547">
        <w:rPr>
          <w:i/>
          <w:sz w:val="28"/>
          <w:szCs w:val="28"/>
          <w:lang w:val="en-US"/>
        </w:rPr>
        <w:t>wise</w:t>
      </w:r>
      <w:r w:rsidR="007A4090" w:rsidRPr="00C41547">
        <w:rPr>
          <w:i/>
          <w:sz w:val="28"/>
          <w:szCs w:val="28"/>
        </w:rPr>
        <w:t xml:space="preserve"> </w:t>
      </w:r>
      <w:r w:rsidR="007A4090" w:rsidRPr="00C41547">
        <w:rPr>
          <w:i/>
          <w:sz w:val="28"/>
          <w:szCs w:val="28"/>
          <w:lang w:val="en-US"/>
        </w:rPr>
        <w:t>answer</w:t>
      </w:r>
      <w:r w:rsidR="007A4090" w:rsidRPr="00C41547">
        <w:rPr>
          <w:i/>
          <w:sz w:val="28"/>
          <w:szCs w:val="28"/>
        </w:rPr>
        <w:t>)</w:t>
      </w:r>
      <w:r w:rsidR="007A4090">
        <w:rPr>
          <w:sz w:val="28"/>
          <w:szCs w:val="28"/>
        </w:rPr>
        <w:t xml:space="preserve">, разрушительной деятельности </w:t>
      </w:r>
      <w:r w:rsidR="007A4090" w:rsidRPr="00C41547">
        <w:rPr>
          <w:i/>
          <w:sz w:val="28"/>
          <w:szCs w:val="28"/>
        </w:rPr>
        <w:t>(</w:t>
      </w:r>
      <w:r w:rsidR="007A4090" w:rsidRPr="00C41547">
        <w:rPr>
          <w:i/>
          <w:sz w:val="28"/>
          <w:szCs w:val="28"/>
          <w:lang w:val="en-US"/>
        </w:rPr>
        <w:t>crushing</w:t>
      </w:r>
      <w:r w:rsidR="007A4090" w:rsidRPr="00C41547">
        <w:rPr>
          <w:i/>
          <w:sz w:val="28"/>
          <w:szCs w:val="28"/>
        </w:rPr>
        <w:t xml:space="preserve"> </w:t>
      </w:r>
      <w:r w:rsidR="007A4090" w:rsidRPr="00C41547">
        <w:rPr>
          <w:i/>
          <w:sz w:val="28"/>
          <w:szCs w:val="28"/>
          <w:lang w:val="en-US"/>
        </w:rPr>
        <w:t>reply</w:t>
      </w:r>
      <w:r w:rsidR="007A4090" w:rsidRPr="00C41547">
        <w:rPr>
          <w:i/>
          <w:sz w:val="28"/>
          <w:szCs w:val="28"/>
        </w:rPr>
        <w:t>)</w:t>
      </w:r>
      <w:r w:rsidR="00CA21EC" w:rsidRPr="00C41547">
        <w:rPr>
          <w:i/>
          <w:sz w:val="28"/>
          <w:szCs w:val="28"/>
        </w:rPr>
        <w:t>,</w:t>
      </w:r>
      <w:r w:rsidR="00CA21EC">
        <w:rPr>
          <w:sz w:val="28"/>
          <w:szCs w:val="28"/>
        </w:rPr>
        <w:t xml:space="preserve"> к конкурентоспособности </w:t>
      </w:r>
      <w:r w:rsidR="00CA21EC" w:rsidRPr="00C41547">
        <w:rPr>
          <w:i/>
          <w:sz w:val="28"/>
          <w:szCs w:val="28"/>
        </w:rPr>
        <w:t>(</w:t>
      </w:r>
      <w:r w:rsidR="00CA21EC" w:rsidRPr="00C41547">
        <w:rPr>
          <w:i/>
          <w:sz w:val="28"/>
          <w:szCs w:val="28"/>
          <w:lang w:val="en-US"/>
        </w:rPr>
        <w:t>competitive</w:t>
      </w:r>
      <w:r w:rsidR="00CA21EC" w:rsidRPr="00C41547">
        <w:rPr>
          <w:i/>
          <w:sz w:val="28"/>
          <w:szCs w:val="28"/>
        </w:rPr>
        <w:t xml:space="preserve"> </w:t>
      </w:r>
      <w:r w:rsidR="00CA21EC" w:rsidRPr="00C41547">
        <w:rPr>
          <w:i/>
          <w:sz w:val="28"/>
          <w:szCs w:val="28"/>
          <w:lang w:val="en-US"/>
        </w:rPr>
        <w:t>response</w:t>
      </w:r>
      <w:r w:rsidR="00CA21EC" w:rsidRPr="00C41547">
        <w:rPr>
          <w:i/>
          <w:sz w:val="28"/>
          <w:szCs w:val="28"/>
        </w:rPr>
        <w:t>).</w:t>
      </w:r>
      <w:r w:rsidR="00CA21EC">
        <w:rPr>
          <w:sz w:val="28"/>
          <w:szCs w:val="28"/>
        </w:rPr>
        <w:t xml:space="preserve"> </w:t>
      </w:r>
    </w:p>
    <w:p w:rsidR="004C439B" w:rsidRDefault="001B2667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Семантико-синтаксический</w:t>
      </w:r>
      <w:r w:rsidR="00FE7B40">
        <w:rPr>
          <w:sz w:val="28"/>
          <w:szCs w:val="28"/>
        </w:rPr>
        <w:t xml:space="preserve"> и когнитивный анализ грамматических структур, содержащих</w:t>
      </w:r>
      <w:r w:rsidR="003155CB">
        <w:rPr>
          <w:sz w:val="28"/>
          <w:szCs w:val="28"/>
        </w:rPr>
        <w:t>ся в рассмотренных фрагментах</w:t>
      </w:r>
      <w:r w:rsidR="00FE7B40">
        <w:rPr>
          <w:sz w:val="28"/>
          <w:szCs w:val="28"/>
        </w:rPr>
        <w:t xml:space="preserve"> «</w:t>
      </w:r>
      <w:r w:rsidR="003155CB">
        <w:rPr>
          <w:sz w:val="28"/>
          <w:szCs w:val="28"/>
        </w:rPr>
        <w:t>наивного</w:t>
      </w:r>
      <w:r w:rsidR="00FE7B40">
        <w:rPr>
          <w:sz w:val="28"/>
          <w:szCs w:val="28"/>
        </w:rPr>
        <w:t>»</w:t>
      </w:r>
      <w:r w:rsidR="003155CB">
        <w:rPr>
          <w:sz w:val="28"/>
          <w:szCs w:val="28"/>
        </w:rPr>
        <w:t xml:space="preserve"> употребления</w:t>
      </w:r>
      <w:r w:rsidR="00FE7B40">
        <w:rPr>
          <w:sz w:val="28"/>
          <w:szCs w:val="28"/>
        </w:rPr>
        <w:t xml:space="preserve"> метаречевых имен ответа в английском языке, позволил определить, что в</w:t>
      </w:r>
      <w:r>
        <w:rPr>
          <w:sz w:val="28"/>
          <w:szCs w:val="28"/>
        </w:rPr>
        <w:t xml:space="preserve"> предложении номинации ответа могут занимать любые характерные для существительного позиции, а именно, выступать в качестве </w:t>
      </w:r>
      <w:r w:rsidR="00F32E82">
        <w:rPr>
          <w:sz w:val="28"/>
          <w:szCs w:val="28"/>
        </w:rPr>
        <w:t xml:space="preserve">подлежащего, дополнения, в составе субъектно-предикатных, атрибутивных </w:t>
      </w:r>
      <w:r w:rsidR="00F32E82">
        <w:rPr>
          <w:sz w:val="28"/>
          <w:szCs w:val="28"/>
        </w:rPr>
        <w:lastRenderedPageBreak/>
        <w:t xml:space="preserve">сочетаний,  конструкций пассивного залога. Семантико-синтаксический и когнитивный анализ фрагментов «наивного» дискурса выявил, что в </w:t>
      </w:r>
      <w:r w:rsidR="00FE7B40">
        <w:rPr>
          <w:sz w:val="28"/>
          <w:szCs w:val="28"/>
        </w:rPr>
        <w:t>своем языковом сознании  участники англоязычного социу</w:t>
      </w:r>
      <w:r w:rsidR="003F39B4">
        <w:rPr>
          <w:sz w:val="28"/>
          <w:szCs w:val="28"/>
        </w:rPr>
        <w:t>ма мыслят ответ как персонифицированную</w:t>
      </w:r>
      <w:r w:rsidR="00FE7B40">
        <w:rPr>
          <w:sz w:val="28"/>
          <w:szCs w:val="28"/>
        </w:rPr>
        <w:t xml:space="preserve"> сущность и наделяют ее внешними и внутренними качествами, обыкновенно характерными для индивида.</w:t>
      </w:r>
      <w:r w:rsidR="004A4456">
        <w:rPr>
          <w:sz w:val="28"/>
          <w:szCs w:val="28"/>
        </w:rPr>
        <w:t xml:space="preserve"> Среди основных когнитивных признаков сущности </w:t>
      </w:r>
      <w:r w:rsidR="004C439B">
        <w:rPr>
          <w:sz w:val="28"/>
          <w:szCs w:val="28"/>
        </w:rPr>
        <w:t>ответа можно выделить следующие</w:t>
      </w:r>
      <w:r w:rsidR="00615C3A">
        <w:rPr>
          <w:sz w:val="28"/>
          <w:szCs w:val="28"/>
        </w:rPr>
        <w:t>.</w:t>
      </w:r>
    </w:p>
    <w:p w:rsidR="00D97849" w:rsidRDefault="00ED2D26" w:rsidP="006B7325">
      <w:pPr>
        <w:spacing w:after="16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22E62" w:rsidRPr="0048561E">
        <w:rPr>
          <w:sz w:val="28"/>
          <w:szCs w:val="28"/>
          <w:u w:val="single"/>
        </w:rPr>
        <w:t xml:space="preserve"> Ответ как персонифицированная сущность, наделенная способностью к перемещению в пространстве.</w:t>
      </w:r>
      <w:r w:rsidR="00122E62">
        <w:rPr>
          <w:b/>
          <w:sz w:val="28"/>
          <w:szCs w:val="28"/>
        </w:rPr>
        <w:t xml:space="preserve"> </w:t>
      </w:r>
    </w:p>
    <w:p w:rsidR="00D97849" w:rsidRDefault="00D97849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7849">
        <w:rPr>
          <w:i/>
          <w:sz w:val="28"/>
          <w:szCs w:val="28"/>
          <w:lang w:val="en-US"/>
        </w:rPr>
        <w:t>1.</w:t>
      </w:r>
      <w:r w:rsidRPr="00D97849">
        <w:rPr>
          <w:sz w:val="28"/>
          <w:szCs w:val="28"/>
          <w:lang w:val="en-US"/>
        </w:rPr>
        <w:t xml:space="preserve"> </w:t>
      </w:r>
      <w:r w:rsidR="00122E62" w:rsidRPr="00D97849">
        <w:rPr>
          <w:i/>
          <w:sz w:val="28"/>
          <w:szCs w:val="28"/>
          <w:lang w:val="en-US"/>
        </w:rPr>
        <w:t>“</w:t>
      </w:r>
      <w:r w:rsidR="00122E62" w:rsidRPr="00122E62">
        <w:rPr>
          <w:i/>
          <w:sz w:val="28"/>
          <w:szCs w:val="28"/>
          <w:lang w:val="en-US"/>
        </w:rPr>
        <w:t>Mm</w:t>
      </w:r>
      <w:r w:rsidR="00122E62" w:rsidRPr="00D97849">
        <w:rPr>
          <w:i/>
          <w:sz w:val="28"/>
          <w:szCs w:val="28"/>
          <w:lang w:val="en-US"/>
        </w:rPr>
        <w:t>…</w:t>
      </w:r>
      <w:r w:rsidR="00122E62" w:rsidRPr="00122E62">
        <w:rPr>
          <w:i/>
          <w:sz w:val="28"/>
          <w:szCs w:val="28"/>
          <w:lang w:val="en-US"/>
        </w:rPr>
        <w:t>mm</w:t>
      </w:r>
      <w:r w:rsidR="00122E62" w:rsidRPr="00D97849">
        <w:rPr>
          <w:i/>
          <w:sz w:val="28"/>
          <w:szCs w:val="28"/>
          <w:lang w:val="en-US"/>
        </w:rPr>
        <w:t>…</w:t>
      </w:r>
      <w:r w:rsidR="00122E62" w:rsidRPr="00122E62">
        <w:rPr>
          <w:i/>
          <w:sz w:val="28"/>
          <w:szCs w:val="28"/>
          <w:lang w:val="en-US"/>
        </w:rPr>
        <w:t>me</w:t>
      </w:r>
      <w:r w:rsidR="00122E62" w:rsidRPr="00D97849">
        <w:rPr>
          <w:i/>
          <w:sz w:val="28"/>
          <w:szCs w:val="28"/>
          <w:lang w:val="en-US"/>
        </w:rPr>
        <w:t xml:space="preserve">, </w:t>
      </w:r>
      <w:r w:rsidR="00122E62" w:rsidRPr="00122E62">
        <w:rPr>
          <w:i/>
          <w:sz w:val="28"/>
          <w:szCs w:val="28"/>
          <w:lang w:val="en-US"/>
        </w:rPr>
        <w:t>sir</w:t>
      </w:r>
      <w:r w:rsidR="00122E62" w:rsidRPr="00D97849">
        <w:rPr>
          <w:i/>
          <w:sz w:val="28"/>
          <w:szCs w:val="28"/>
          <w:lang w:val="en-US"/>
        </w:rPr>
        <w:t xml:space="preserve">”, </w:t>
      </w:r>
      <w:r w:rsidR="00122E62" w:rsidRPr="00122E62">
        <w:rPr>
          <w:i/>
          <w:sz w:val="28"/>
          <w:szCs w:val="28"/>
          <w:lang w:val="en-US"/>
        </w:rPr>
        <w:t>came</w:t>
      </w:r>
      <w:r w:rsidR="00122E62" w:rsidRPr="00D97849">
        <w:rPr>
          <w:i/>
          <w:sz w:val="28"/>
          <w:szCs w:val="28"/>
          <w:lang w:val="en-US"/>
        </w:rPr>
        <w:t xml:space="preserve"> </w:t>
      </w:r>
      <w:r w:rsidR="00122E62" w:rsidRPr="00122E62">
        <w:rPr>
          <w:i/>
          <w:sz w:val="28"/>
          <w:szCs w:val="28"/>
          <w:lang w:val="en-US"/>
        </w:rPr>
        <w:t>the</w:t>
      </w:r>
      <w:r w:rsidR="00122E62" w:rsidRPr="00D97849">
        <w:rPr>
          <w:i/>
          <w:sz w:val="28"/>
          <w:szCs w:val="28"/>
          <w:lang w:val="en-US"/>
        </w:rPr>
        <w:t xml:space="preserve"> </w:t>
      </w:r>
      <w:r w:rsidR="00122E62" w:rsidRPr="00122E62">
        <w:rPr>
          <w:i/>
          <w:sz w:val="28"/>
          <w:szCs w:val="28"/>
          <w:lang w:val="en-US"/>
        </w:rPr>
        <w:t>timid</w:t>
      </w:r>
      <w:r w:rsidR="00122E62" w:rsidRPr="00D97849">
        <w:rPr>
          <w:i/>
          <w:sz w:val="28"/>
          <w:szCs w:val="28"/>
          <w:lang w:val="en-US"/>
        </w:rPr>
        <w:t xml:space="preserve"> </w:t>
      </w:r>
      <w:r w:rsidR="00122E62" w:rsidRPr="00122E62">
        <w:rPr>
          <w:i/>
          <w:sz w:val="28"/>
          <w:szCs w:val="28"/>
          <w:lang w:val="en-US"/>
        </w:rPr>
        <w:t>reply</w:t>
      </w:r>
      <w:r w:rsidR="006F1111" w:rsidRPr="00D97849">
        <w:rPr>
          <w:i/>
          <w:sz w:val="28"/>
          <w:szCs w:val="28"/>
          <w:lang w:val="en-US"/>
        </w:rPr>
        <w:t>.</w:t>
      </w:r>
      <w:r w:rsidR="00122E62" w:rsidRPr="00D97849">
        <w:rPr>
          <w:i/>
          <w:sz w:val="28"/>
          <w:szCs w:val="28"/>
          <w:lang w:val="en-US"/>
        </w:rPr>
        <w:t xml:space="preserve"> </w:t>
      </w:r>
      <w:r w:rsidR="00122E62" w:rsidRPr="003568E3">
        <w:rPr>
          <w:i/>
          <w:sz w:val="28"/>
          <w:szCs w:val="28"/>
        </w:rPr>
        <w:t>[</w:t>
      </w:r>
      <w:r w:rsidR="00122E62" w:rsidRPr="00122E62">
        <w:rPr>
          <w:i/>
          <w:sz w:val="28"/>
          <w:szCs w:val="28"/>
          <w:lang w:val="en-US"/>
        </w:rPr>
        <w:t>BNC</w:t>
      </w:r>
      <w:r w:rsidR="00122E62" w:rsidRPr="003568E3">
        <w:rPr>
          <w:i/>
          <w:sz w:val="28"/>
          <w:szCs w:val="28"/>
        </w:rPr>
        <w:t xml:space="preserve">]. </w:t>
      </w:r>
      <w:r w:rsidR="00122E62">
        <w:rPr>
          <w:sz w:val="28"/>
          <w:szCs w:val="28"/>
        </w:rPr>
        <w:t>Представители англоговорящей общности склонны наделять ответ возможностью к передвижению. Более того,</w:t>
      </w:r>
      <w:r>
        <w:rPr>
          <w:sz w:val="28"/>
          <w:szCs w:val="28"/>
        </w:rPr>
        <w:t xml:space="preserve"> в приведенном выше контексте</w:t>
      </w:r>
      <w:r w:rsidR="00122E62">
        <w:rPr>
          <w:sz w:val="28"/>
          <w:szCs w:val="28"/>
        </w:rPr>
        <w:t xml:space="preserve"> высокую степень персонификации</w:t>
      </w:r>
      <w:r>
        <w:rPr>
          <w:sz w:val="28"/>
          <w:szCs w:val="28"/>
        </w:rPr>
        <w:t xml:space="preserve"> </w:t>
      </w:r>
      <w:r w:rsidR="00122E62">
        <w:rPr>
          <w:sz w:val="28"/>
          <w:szCs w:val="28"/>
        </w:rPr>
        <w:t xml:space="preserve">выявляет также употребление метаречевого имени </w:t>
      </w:r>
      <w:r w:rsidR="00122E62" w:rsidRPr="00122E62">
        <w:rPr>
          <w:i/>
          <w:sz w:val="28"/>
          <w:szCs w:val="28"/>
          <w:lang w:val="en-US"/>
        </w:rPr>
        <w:t>reply</w:t>
      </w:r>
      <w:r w:rsidR="00122E62">
        <w:rPr>
          <w:sz w:val="28"/>
          <w:szCs w:val="28"/>
        </w:rPr>
        <w:t xml:space="preserve"> в атрибутивном сочетании с прилагательным</w:t>
      </w:r>
      <w:r w:rsidR="00122E62" w:rsidRPr="00122E62">
        <w:rPr>
          <w:sz w:val="28"/>
          <w:szCs w:val="28"/>
        </w:rPr>
        <w:t xml:space="preserve"> </w:t>
      </w:r>
      <w:r w:rsidR="00122E62" w:rsidRPr="00122E62">
        <w:rPr>
          <w:i/>
          <w:sz w:val="28"/>
          <w:szCs w:val="28"/>
          <w:lang w:val="en-US"/>
        </w:rPr>
        <w:t>timid</w:t>
      </w:r>
      <w:r w:rsidR="00122E62">
        <w:rPr>
          <w:sz w:val="28"/>
          <w:szCs w:val="28"/>
        </w:rPr>
        <w:t>, обозначающим такое присущее человеческой личности свойство характера</w:t>
      </w:r>
      <w:r w:rsidR="00122E62" w:rsidRPr="00122E62">
        <w:rPr>
          <w:sz w:val="28"/>
          <w:szCs w:val="28"/>
        </w:rPr>
        <w:t xml:space="preserve"> </w:t>
      </w:r>
      <w:r w:rsidR="00122E62">
        <w:rPr>
          <w:sz w:val="28"/>
          <w:szCs w:val="28"/>
        </w:rPr>
        <w:t xml:space="preserve">как скромность. </w:t>
      </w:r>
    </w:p>
    <w:p w:rsidR="00CD0A71" w:rsidRPr="00C30D47" w:rsidRDefault="00D97849" w:rsidP="006B7325">
      <w:pPr>
        <w:spacing w:after="160" w:line="360" w:lineRule="auto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D97849">
        <w:rPr>
          <w:i/>
          <w:sz w:val="28"/>
          <w:szCs w:val="28"/>
          <w:lang w:val="en-US"/>
        </w:rPr>
        <w:t>2.</w:t>
      </w:r>
      <w:r w:rsidRPr="00D97849">
        <w:rPr>
          <w:sz w:val="28"/>
          <w:szCs w:val="28"/>
          <w:lang w:val="en-US"/>
        </w:rPr>
        <w:t xml:space="preserve"> </w:t>
      </w:r>
      <w:r w:rsidR="00CD0A71" w:rsidRPr="00D97849">
        <w:rPr>
          <w:sz w:val="28"/>
          <w:szCs w:val="28"/>
          <w:lang w:val="en-US"/>
        </w:rPr>
        <w:t xml:space="preserve"> </w:t>
      </w:r>
      <w:r w:rsidR="00CD0A71" w:rsidRPr="00CD0A71">
        <w:rPr>
          <w:i/>
          <w:sz w:val="28"/>
          <w:szCs w:val="28"/>
          <w:lang w:val="en-US"/>
        </w:rPr>
        <w:t xml:space="preserve">Of course, </w:t>
      </w:r>
      <w:r w:rsidR="00CD0A71" w:rsidRPr="00CD0A71">
        <w:rPr>
          <w:i/>
          <w:sz w:val="28"/>
          <w:szCs w:val="28"/>
          <w:u w:val="single"/>
          <w:lang w:val="en-US"/>
        </w:rPr>
        <w:t>the real answer lies</w:t>
      </w:r>
      <w:r w:rsidR="00CD0A71" w:rsidRPr="00CD0A71">
        <w:rPr>
          <w:i/>
          <w:sz w:val="28"/>
          <w:szCs w:val="28"/>
          <w:lang w:val="en-US"/>
        </w:rPr>
        <w:t xml:space="preserve"> in ending the food subsidies… </w:t>
      </w:r>
      <w:r w:rsidR="00CD0A71" w:rsidRPr="00CD0A71">
        <w:rPr>
          <w:i/>
          <w:sz w:val="28"/>
          <w:szCs w:val="28"/>
        </w:rPr>
        <w:t>[</w:t>
      </w:r>
      <w:r w:rsidR="00CD0A71" w:rsidRPr="00CD0A71">
        <w:rPr>
          <w:i/>
          <w:sz w:val="28"/>
          <w:szCs w:val="28"/>
          <w:lang w:val="en-US"/>
        </w:rPr>
        <w:t>COCA</w:t>
      </w:r>
      <w:r w:rsidR="00CD0A71" w:rsidRPr="00CD0A71">
        <w:rPr>
          <w:i/>
          <w:sz w:val="28"/>
          <w:szCs w:val="28"/>
        </w:rPr>
        <w:t>]</w:t>
      </w:r>
      <w:r w:rsidR="00C30D47">
        <w:rPr>
          <w:i/>
          <w:sz w:val="28"/>
          <w:szCs w:val="28"/>
        </w:rPr>
        <w:t xml:space="preserve">. </w:t>
      </w:r>
      <w:r w:rsidR="00C30D47" w:rsidRPr="00C30D47">
        <w:rPr>
          <w:sz w:val="28"/>
          <w:szCs w:val="28"/>
        </w:rPr>
        <w:t xml:space="preserve">Кроме </w:t>
      </w:r>
      <w:r w:rsidR="00C30D47">
        <w:rPr>
          <w:sz w:val="28"/>
          <w:szCs w:val="28"/>
        </w:rPr>
        <w:t xml:space="preserve">перемещения, </w:t>
      </w:r>
      <w:r w:rsidR="00CA0EC0">
        <w:rPr>
          <w:sz w:val="28"/>
          <w:szCs w:val="28"/>
        </w:rPr>
        <w:t xml:space="preserve">сущность </w:t>
      </w:r>
      <w:r w:rsidR="00C30D47">
        <w:rPr>
          <w:sz w:val="28"/>
          <w:szCs w:val="28"/>
        </w:rPr>
        <w:t>ответ</w:t>
      </w:r>
      <w:r w:rsidR="00CA0EC0">
        <w:rPr>
          <w:sz w:val="28"/>
          <w:szCs w:val="28"/>
        </w:rPr>
        <w:t>а</w:t>
      </w:r>
      <w:r w:rsidR="00C30D47">
        <w:rPr>
          <w:sz w:val="28"/>
          <w:szCs w:val="28"/>
        </w:rPr>
        <w:t xml:space="preserve"> также на</w:t>
      </w:r>
      <w:r w:rsidR="00CA0EC0">
        <w:rPr>
          <w:sz w:val="28"/>
          <w:szCs w:val="28"/>
        </w:rPr>
        <w:t>деляется способностью занимать</w:t>
      </w:r>
      <w:r w:rsidR="00C30D47">
        <w:rPr>
          <w:sz w:val="28"/>
          <w:szCs w:val="28"/>
        </w:rPr>
        <w:t xml:space="preserve"> определенное – горизонтальное – положение в пространстве, что свидетельствует о беззащитном состоянии сущности ответа, ввиду того, что горизонтальное положение предполагает некоторую степень уязвимости.</w:t>
      </w:r>
      <w:r w:rsidR="00944986">
        <w:rPr>
          <w:sz w:val="28"/>
          <w:szCs w:val="28"/>
        </w:rPr>
        <w:t xml:space="preserve"> Такое заключение соотносится с научными утверждениями о том, что ответ является сущностью</w:t>
      </w:r>
      <w:r w:rsidR="005F44A9">
        <w:rPr>
          <w:sz w:val="28"/>
          <w:szCs w:val="28"/>
        </w:rPr>
        <w:t>, зависимой от сущности вопроса и определяемой</w:t>
      </w:r>
      <w:r w:rsidR="00944986">
        <w:rPr>
          <w:sz w:val="28"/>
          <w:szCs w:val="28"/>
        </w:rPr>
        <w:t xml:space="preserve"> ею. С точки зрения оценочности, рассматриваемый когнитивный признак сущности ответа выявляет отрицательный аксиологический компонент, которым его наделяет англоязычное сознание.</w:t>
      </w:r>
    </w:p>
    <w:p w:rsidR="00A66ECF" w:rsidRDefault="00D111BE" w:rsidP="006B7325">
      <w:pPr>
        <w:spacing w:after="160" w:line="360" w:lineRule="auto"/>
        <w:contextualSpacing/>
        <w:jc w:val="both"/>
        <w:rPr>
          <w:i/>
          <w:sz w:val="28"/>
          <w:szCs w:val="28"/>
          <w:u w:val="single"/>
        </w:rPr>
      </w:pPr>
      <w:r w:rsidRPr="00C30D47">
        <w:rPr>
          <w:rStyle w:val="w"/>
          <w:iCs/>
          <w:sz w:val="28"/>
          <w:szCs w:val="28"/>
          <w:shd w:val="clear" w:color="auto" w:fill="FFFFFF"/>
        </w:rPr>
        <w:tab/>
      </w:r>
      <w:r w:rsidR="00ED2D26" w:rsidRPr="0048561E">
        <w:rPr>
          <w:rStyle w:val="w"/>
          <w:iCs/>
          <w:sz w:val="28"/>
          <w:szCs w:val="28"/>
          <w:u w:val="single"/>
          <w:shd w:val="clear" w:color="auto" w:fill="FFFFFF"/>
        </w:rPr>
        <w:t>О</w:t>
      </w:r>
      <w:r w:rsidR="003211C8" w:rsidRPr="0048561E">
        <w:rPr>
          <w:rStyle w:val="w"/>
          <w:iCs/>
          <w:sz w:val="28"/>
          <w:szCs w:val="28"/>
          <w:u w:val="single"/>
          <w:shd w:val="clear" w:color="auto" w:fill="FFFFFF"/>
        </w:rPr>
        <w:t xml:space="preserve">твет как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сущность, обладающая специфическими внешними</w:t>
      </w:r>
      <w:r w:rsidR="00E94497" w:rsidRPr="0048561E">
        <w:rPr>
          <w:rStyle w:val="w"/>
          <w:iCs/>
          <w:sz w:val="28"/>
          <w:szCs w:val="28"/>
          <w:u w:val="single"/>
          <w:shd w:val="clear" w:color="auto" w:fill="FFFFFF"/>
        </w:rPr>
        <w:t xml:space="preserve"> и параметрическими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 xml:space="preserve">данными. </w:t>
      </w:r>
      <w:r w:rsidR="004C439B" w:rsidRPr="0048561E">
        <w:rPr>
          <w:i/>
          <w:sz w:val="28"/>
          <w:szCs w:val="28"/>
          <w:u w:val="single"/>
        </w:rPr>
        <w:t xml:space="preserve"> </w:t>
      </w:r>
      <w:r w:rsidR="00461D81" w:rsidRPr="0048561E">
        <w:rPr>
          <w:i/>
          <w:sz w:val="28"/>
          <w:szCs w:val="28"/>
          <w:u w:val="single"/>
        </w:rPr>
        <w:t xml:space="preserve"> </w:t>
      </w:r>
    </w:p>
    <w:p w:rsidR="00311D3A" w:rsidRDefault="00A66ECF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66ECF">
        <w:rPr>
          <w:i/>
          <w:sz w:val="28"/>
          <w:szCs w:val="28"/>
          <w:lang w:val="en-US"/>
        </w:rPr>
        <w:t xml:space="preserve">3. </w:t>
      </w:r>
      <w:r>
        <w:rPr>
          <w:i/>
          <w:sz w:val="28"/>
          <w:szCs w:val="28"/>
          <w:lang w:val="en-US"/>
        </w:rPr>
        <w:t>…</w:t>
      </w:r>
      <w:proofErr w:type="gramStart"/>
      <w:r w:rsidR="00D111BE" w:rsidRPr="00D111BE">
        <w:rPr>
          <w:i/>
          <w:sz w:val="28"/>
          <w:szCs w:val="28"/>
          <w:lang w:val="en-US"/>
        </w:rPr>
        <w:t>Which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seemed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to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Charles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an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extremely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lame</w:t>
      </w:r>
      <w:r w:rsidR="00D111BE" w:rsidRPr="00A66ECF">
        <w:rPr>
          <w:i/>
          <w:sz w:val="28"/>
          <w:szCs w:val="28"/>
          <w:lang w:val="en-US"/>
        </w:rPr>
        <w:t xml:space="preserve"> </w:t>
      </w:r>
      <w:r w:rsidR="00D111BE" w:rsidRPr="00D111BE">
        <w:rPr>
          <w:i/>
          <w:sz w:val="28"/>
          <w:szCs w:val="28"/>
          <w:lang w:val="en-US"/>
        </w:rPr>
        <w:t>answer</w:t>
      </w:r>
      <w:r w:rsidR="00D111BE" w:rsidRPr="00A66ECF">
        <w:rPr>
          <w:i/>
          <w:sz w:val="28"/>
          <w:szCs w:val="28"/>
          <w:lang w:val="en-US"/>
        </w:rPr>
        <w:t>…</w:t>
      </w:r>
      <w:proofErr w:type="gramEnd"/>
      <w:r w:rsidR="00D111BE" w:rsidRPr="00A66ECF">
        <w:rPr>
          <w:i/>
          <w:sz w:val="28"/>
          <w:szCs w:val="28"/>
          <w:lang w:val="en-US"/>
        </w:rPr>
        <w:t xml:space="preserve"> </w:t>
      </w:r>
      <w:proofErr w:type="gramStart"/>
      <w:r w:rsidR="00D111BE" w:rsidRPr="00CA0EC0">
        <w:rPr>
          <w:i/>
          <w:sz w:val="28"/>
          <w:szCs w:val="28"/>
          <w:lang w:val="en-US"/>
        </w:rPr>
        <w:t>[</w:t>
      </w:r>
      <w:r w:rsidR="00D111BE" w:rsidRPr="00D111BE">
        <w:rPr>
          <w:i/>
          <w:sz w:val="28"/>
          <w:szCs w:val="28"/>
          <w:lang w:val="en-US"/>
        </w:rPr>
        <w:t>BNC</w:t>
      </w:r>
      <w:r w:rsidR="00D111BE" w:rsidRPr="00CA0EC0">
        <w:rPr>
          <w:i/>
          <w:sz w:val="28"/>
          <w:szCs w:val="28"/>
          <w:lang w:val="en-US"/>
        </w:rPr>
        <w:t>].</w:t>
      </w:r>
      <w:proofErr w:type="gramEnd"/>
      <w:r w:rsidR="00D111BE" w:rsidRPr="00CA0EC0">
        <w:rPr>
          <w:i/>
          <w:sz w:val="28"/>
          <w:szCs w:val="28"/>
          <w:lang w:val="en-US"/>
        </w:rPr>
        <w:t xml:space="preserve"> </w:t>
      </w:r>
      <w:r w:rsidR="00D111BE">
        <w:rPr>
          <w:sz w:val="28"/>
          <w:szCs w:val="28"/>
        </w:rPr>
        <w:t>Ответ</w:t>
      </w:r>
      <w:r w:rsidR="00D111BE" w:rsidRPr="00A14AD8">
        <w:rPr>
          <w:sz w:val="28"/>
          <w:szCs w:val="28"/>
        </w:rPr>
        <w:t xml:space="preserve"> </w:t>
      </w:r>
      <w:r w:rsidR="00D111BE">
        <w:rPr>
          <w:sz w:val="28"/>
          <w:szCs w:val="28"/>
        </w:rPr>
        <w:t>мыслится</w:t>
      </w:r>
      <w:r w:rsidR="00D111BE" w:rsidRPr="00A14AD8">
        <w:rPr>
          <w:sz w:val="28"/>
          <w:szCs w:val="28"/>
        </w:rPr>
        <w:t xml:space="preserve"> </w:t>
      </w:r>
      <w:r w:rsidR="00461D81">
        <w:rPr>
          <w:sz w:val="28"/>
          <w:szCs w:val="28"/>
        </w:rPr>
        <w:t xml:space="preserve">как </w:t>
      </w:r>
      <w:r w:rsidR="00D111BE">
        <w:rPr>
          <w:sz w:val="28"/>
          <w:szCs w:val="28"/>
        </w:rPr>
        <w:t>физически</w:t>
      </w:r>
      <w:r w:rsidR="00D111BE" w:rsidRPr="00A14AD8">
        <w:rPr>
          <w:sz w:val="28"/>
          <w:szCs w:val="28"/>
        </w:rPr>
        <w:t xml:space="preserve"> </w:t>
      </w:r>
      <w:r w:rsidR="00D111BE">
        <w:rPr>
          <w:sz w:val="28"/>
          <w:szCs w:val="28"/>
        </w:rPr>
        <w:t>неполноценная сущность</w:t>
      </w:r>
      <w:r w:rsidR="00A14AD8">
        <w:rPr>
          <w:sz w:val="28"/>
          <w:szCs w:val="28"/>
        </w:rPr>
        <w:t xml:space="preserve">, чье самостоятельное функционирование представляется затруднительным. </w:t>
      </w:r>
      <w:r w:rsidR="00461D81">
        <w:rPr>
          <w:sz w:val="28"/>
          <w:szCs w:val="28"/>
        </w:rPr>
        <w:t>Данное утверждение соотносится с научными взглядами на ответ как на компонент вопросно-</w:t>
      </w:r>
      <w:r w:rsidR="00461D81">
        <w:rPr>
          <w:sz w:val="28"/>
          <w:szCs w:val="28"/>
        </w:rPr>
        <w:lastRenderedPageBreak/>
        <w:t>ответного единства, в котором ответ представляет собой второстепенное понятие, следующее за понятием вопроса.</w:t>
      </w:r>
      <w:r w:rsidR="004C439B" w:rsidRPr="004C439B">
        <w:rPr>
          <w:sz w:val="28"/>
          <w:szCs w:val="28"/>
        </w:rPr>
        <w:t xml:space="preserve"> </w:t>
      </w:r>
    </w:p>
    <w:p w:rsidR="00300522" w:rsidRDefault="00311D3A" w:rsidP="006B7325">
      <w:pPr>
        <w:spacing w:after="16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11D3A">
        <w:rPr>
          <w:i/>
          <w:sz w:val="28"/>
          <w:szCs w:val="28"/>
          <w:lang w:val="en-US"/>
        </w:rPr>
        <w:t>4.</w:t>
      </w:r>
      <w:r w:rsidRPr="00311D3A">
        <w:rPr>
          <w:sz w:val="28"/>
          <w:szCs w:val="28"/>
          <w:lang w:val="en-US"/>
        </w:rPr>
        <w:t xml:space="preserve"> </w:t>
      </w:r>
      <w:r w:rsidR="00461D81" w:rsidRPr="00311D3A">
        <w:rPr>
          <w:i/>
          <w:sz w:val="28"/>
          <w:szCs w:val="28"/>
          <w:lang w:val="en-US"/>
        </w:rPr>
        <w:t>…</w:t>
      </w:r>
      <w:r w:rsidR="00461D81" w:rsidRPr="004C439B">
        <w:rPr>
          <w:i/>
          <w:sz w:val="28"/>
          <w:szCs w:val="28"/>
          <w:lang w:val="en-US"/>
        </w:rPr>
        <w:t>Callous reaction to that tragedy elicited a disgusted response…</w:t>
      </w:r>
      <w:r w:rsidR="00461D81" w:rsidRPr="00461D81">
        <w:rPr>
          <w:i/>
          <w:sz w:val="28"/>
          <w:szCs w:val="28"/>
          <w:lang w:val="en-US"/>
        </w:rPr>
        <w:t xml:space="preserve"> </w:t>
      </w:r>
      <w:proofErr w:type="gramStart"/>
      <w:r w:rsidR="00461D81" w:rsidRPr="003568E3">
        <w:rPr>
          <w:i/>
          <w:sz w:val="28"/>
          <w:szCs w:val="28"/>
          <w:lang w:val="en-US"/>
        </w:rPr>
        <w:t>[</w:t>
      </w:r>
      <w:r w:rsidR="00461D81" w:rsidRPr="004C439B">
        <w:rPr>
          <w:i/>
          <w:sz w:val="28"/>
          <w:szCs w:val="28"/>
          <w:lang w:val="en-US"/>
        </w:rPr>
        <w:t>COCA</w:t>
      </w:r>
      <w:r w:rsidR="00461D81" w:rsidRPr="003568E3">
        <w:rPr>
          <w:i/>
          <w:sz w:val="28"/>
          <w:szCs w:val="28"/>
          <w:lang w:val="en-US"/>
        </w:rPr>
        <w:t>].</w:t>
      </w:r>
      <w:proofErr w:type="gramEnd"/>
      <w:r w:rsidR="00461D81" w:rsidRPr="003568E3">
        <w:rPr>
          <w:rStyle w:val="w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2D2C2B">
        <w:rPr>
          <w:sz w:val="28"/>
          <w:szCs w:val="28"/>
        </w:rPr>
        <w:t>В отдельных случаях</w:t>
      </w:r>
      <w:r w:rsidR="003155CB">
        <w:rPr>
          <w:sz w:val="28"/>
          <w:szCs w:val="28"/>
        </w:rPr>
        <w:t>,</w:t>
      </w:r>
      <w:r w:rsidR="002D2C2B">
        <w:rPr>
          <w:sz w:val="28"/>
          <w:szCs w:val="28"/>
        </w:rPr>
        <w:t xml:space="preserve"> </w:t>
      </w:r>
      <w:r w:rsidR="003155CB">
        <w:rPr>
          <w:sz w:val="28"/>
          <w:szCs w:val="28"/>
        </w:rPr>
        <w:t xml:space="preserve"> </w:t>
      </w:r>
      <w:r w:rsidR="002D2C2B">
        <w:rPr>
          <w:sz w:val="28"/>
          <w:szCs w:val="28"/>
        </w:rPr>
        <w:t xml:space="preserve">ответ </w:t>
      </w:r>
      <w:r w:rsidR="003155CB">
        <w:rPr>
          <w:sz w:val="28"/>
          <w:szCs w:val="28"/>
        </w:rPr>
        <w:t>ассоциируется не только со своего рода внешней увечностью, но также с внушением чувства отвращения</w:t>
      </w:r>
      <w:r w:rsidR="002D2C2B">
        <w:rPr>
          <w:sz w:val="28"/>
          <w:szCs w:val="28"/>
        </w:rPr>
        <w:t>.</w:t>
      </w:r>
      <w:r w:rsidR="00CD6792">
        <w:rPr>
          <w:sz w:val="28"/>
          <w:szCs w:val="28"/>
        </w:rPr>
        <w:t xml:space="preserve"> Таким образом, выявленный когнитивный признак сущности ответа также свидетельствует о наделении его англоязычным сознанием отрицательным аксиологическим компонентом.</w:t>
      </w:r>
      <w:r w:rsidR="003568E3">
        <w:rPr>
          <w:i/>
          <w:sz w:val="28"/>
          <w:szCs w:val="28"/>
        </w:rPr>
        <w:t xml:space="preserve"> </w:t>
      </w:r>
    </w:p>
    <w:p w:rsidR="00EF75A7" w:rsidRDefault="00300522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00522">
        <w:rPr>
          <w:i/>
          <w:sz w:val="28"/>
          <w:szCs w:val="28"/>
          <w:lang w:val="en-US"/>
        </w:rPr>
        <w:t xml:space="preserve">5. </w:t>
      </w:r>
      <w:r w:rsidR="00EF75A7" w:rsidRPr="00EF75A7">
        <w:rPr>
          <w:i/>
          <w:sz w:val="28"/>
          <w:szCs w:val="28"/>
          <w:lang w:val="en-US"/>
        </w:rPr>
        <w:t>I make no apology for the length of the reply to Mr. N’s very important question [BNC</w:t>
      </w:r>
      <w:r w:rsidR="00EF75A7" w:rsidRPr="00294851">
        <w:rPr>
          <w:i/>
          <w:sz w:val="28"/>
          <w:szCs w:val="28"/>
          <w:lang w:val="en-US"/>
        </w:rPr>
        <w:t>].</w:t>
      </w:r>
      <w:r w:rsidR="00CD6792" w:rsidRPr="00294851">
        <w:rPr>
          <w:i/>
          <w:sz w:val="28"/>
          <w:szCs w:val="28"/>
          <w:lang w:val="en-US"/>
        </w:rPr>
        <w:t xml:space="preserve"> </w:t>
      </w:r>
      <w:r w:rsidR="00CD6792" w:rsidRPr="00294851">
        <w:rPr>
          <w:sz w:val="28"/>
          <w:szCs w:val="28"/>
        </w:rPr>
        <w:t>Языковое сознание носителей английского языка мыслит ответ как сущность, обладающую определенной протяженностью в пространстве. При этом складывается впечатление, что чем значительнее ее параметрические данные, тем ниже степень ее аксиологического компонента: продолжительный ответ предполагает возникновение чувства неловкости, которое может повлечь или не повлечь за собой извинения.</w:t>
      </w:r>
    </w:p>
    <w:p w:rsidR="00300522" w:rsidRDefault="005514AF" w:rsidP="000B0B92">
      <w:pPr>
        <w:spacing w:after="16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00522">
        <w:rPr>
          <w:sz w:val="28"/>
          <w:szCs w:val="28"/>
          <w:u w:val="single"/>
        </w:rPr>
        <w:t xml:space="preserve"> </w:t>
      </w:r>
      <w:r w:rsidR="000B0B92" w:rsidRPr="0048561E">
        <w:rPr>
          <w:sz w:val="28"/>
          <w:szCs w:val="28"/>
          <w:u w:val="single"/>
        </w:rPr>
        <w:t>Ответ как персонифицированная сущность, обл</w:t>
      </w:r>
      <w:r w:rsidR="0014238B" w:rsidRPr="0048561E">
        <w:rPr>
          <w:sz w:val="28"/>
          <w:szCs w:val="28"/>
          <w:u w:val="single"/>
        </w:rPr>
        <w:t>адающая   специфическими</w:t>
      </w:r>
      <w:r w:rsidR="000B0B92" w:rsidRPr="0048561E">
        <w:rPr>
          <w:sz w:val="28"/>
          <w:szCs w:val="28"/>
          <w:u w:val="single"/>
        </w:rPr>
        <w:t xml:space="preserve"> </w:t>
      </w:r>
      <w:r w:rsidR="0014238B" w:rsidRPr="0048561E">
        <w:rPr>
          <w:sz w:val="28"/>
          <w:szCs w:val="28"/>
          <w:u w:val="single"/>
        </w:rPr>
        <w:t xml:space="preserve"> личностными качествами.</w:t>
      </w:r>
      <w:r w:rsidR="0014238B">
        <w:rPr>
          <w:b/>
          <w:sz w:val="28"/>
          <w:szCs w:val="28"/>
        </w:rPr>
        <w:t xml:space="preserve"> </w:t>
      </w:r>
      <w:r w:rsidR="008F6399">
        <w:rPr>
          <w:b/>
          <w:sz w:val="28"/>
          <w:szCs w:val="28"/>
        </w:rPr>
        <w:t xml:space="preserve"> </w:t>
      </w:r>
    </w:p>
    <w:p w:rsidR="00300522" w:rsidRDefault="00300522" w:rsidP="000B0B92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0522">
        <w:rPr>
          <w:i/>
          <w:sz w:val="28"/>
          <w:szCs w:val="28"/>
          <w:lang w:val="en-US"/>
        </w:rPr>
        <w:t xml:space="preserve">6. </w:t>
      </w:r>
      <w:r w:rsidR="00972457" w:rsidRPr="00300522">
        <w:rPr>
          <w:i/>
          <w:sz w:val="28"/>
          <w:szCs w:val="28"/>
          <w:lang w:val="en-US"/>
        </w:rPr>
        <w:t xml:space="preserve">The </w:t>
      </w:r>
      <w:r w:rsidR="00972457" w:rsidRPr="00972457">
        <w:rPr>
          <w:i/>
          <w:sz w:val="28"/>
          <w:szCs w:val="28"/>
          <w:lang w:val="en-US"/>
        </w:rPr>
        <w:t>Prime</w:t>
      </w:r>
      <w:r w:rsidR="00972457" w:rsidRPr="00300522">
        <w:rPr>
          <w:i/>
          <w:sz w:val="28"/>
          <w:szCs w:val="28"/>
          <w:lang w:val="en-US"/>
        </w:rPr>
        <w:t xml:space="preserve"> </w:t>
      </w:r>
      <w:r w:rsidR="00972457" w:rsidRPr="00972457">
        <w:rPr>
          <w:i/>
          <w:sz w:val="28"/>
          <w:szCs w:val="28"/>
          <w:lang w:val="en-US"/>
        </w:rPr>
        <w:t>Minister</w:t>
      </w:r>
      <w:r w:rsidR="00972457" w:rsidRPr="00300522">
        <w:rPr>
          <w:i/>
          <w:sz w:val="28"/>
          <w:szCs w:val="28"/>
          <w:lang w:val="en-US"/>
        </w:rPr>
        <w:t>’</w:t>
      </w:r>
      <w:r w:rsidR="00972457" w:rsidRPr="00972457">
        <w:rPr>
          <w:i/>
          <w:sz w:val="28"/>
          <w:szCs w:val="28"/>
          <w:lang w:val="en-US"/>
        </w:rPr>
        <w:t>s</w:t>
      </w:r>
      <w:r w:rsidR="00972457" w:rsidRPr="00300522">
        <w:rPr>
          <w:i/>
          <w:sz w:val="28"/>
          <w:szCs w:val="28"/>
          <w:lang w:val="en-US"/>
        </w:rPr>
        <w:t xml:space="preserve"> </w:t>
      </w:r>
      <w:r w:rsidR="00972457" w:rsidRPr="00972457">
        <w:rPr>
          <w:i/>
          <w:sz w:val="28"/>
          <w:szCs w:val="28"/>
          <w:u w:val="single"/>
          <w:lang w:val="en-US"/>
        </w:rPr>
        <w:t>reply</w:t>
      </w:r>
      <w:r w:rsidR="00972457" w:rsidRPr="00300522">
        <w:rPr>
          <w:i/>
          <w:sz w:val="28"/>
          <w:szCs w:val="28"/>
          <w:u w:val="single"/>
          <w:lang w:val="en-US"/>
        </w:rPr>
        <w:t xml:space="preserve"> </w:t>
      </w:r>
      <w:r w:rsidR="00972457" w:rsidRPr="00972457">
        <w:rPr>
          <w:i/>
          <w:sz w:val="28"/>
          <w:szCs w:val="28"/>
          <w:u w:val="single"/>
          <w:lang w:val="en-US"/>
        </w:rPr>
        <w:t>was</w:t>
      </w:r>
      <w:r w:rsidR="00972457" w:rsidRPr="00300522">
        <w:rPr>
          <w:i/>
          <w:sz w:val="28"/>
          <w:szCs w:val="28"/>
          <w:u w:val="single"/>
          <w:lang w:val="en-US"/>
        </w:rPr>
        <w:t xml:space="preserve"> </w:t>
      </w:r>
      <w:r w:rsidR="00972457" w:rsidRPr="00972457">
        <w:rPr>
          <w:i/>
          <w:sz w:val="28"/>
          <w:szCs w:val="28"/>
          <w:u w:val="single"/>
          <w:lang w:val="en-US"/>
        </w:rPr>
        <w:t>prescient</w:t>
      </w:r>
      <w:r w:rsidR="00972457" w:rsidRPr="00300522">
        <w:rPr>
          <w:i/>
          <w:sz w:val="28"/>
          <w:szCs w:val="28"/>
          <w:lang w:val="en-US"/>
        </w:rPr>
        <w:t xml:space="preserve"> [</w:t>
      </w:r>
      <w:r w:rsidR="00972457" w:rsidRPr="00972457">
        <w:rPr>
          <w:i/>
          <w:sz w:val="28"/>
          <w:szCs w:val="28"/>
          <w:lang w:val="en-US"/>
        </w:rPr>
        <w:t>BNC</w:t>
      </w:r>
      <w:r w:rsidR="00972457" w:rsidRPr="00300522">
        <w:rPr>
          <w:i/>
          <w:sz w:val="28"/>
          <w:szCs w:val="28"/>
          <w:lang w:val="en-US"/>
        </w:rPr>
        <w:t>].</w:t>
      </w:r>
      <w:r w:rsidR="008F6399" w:rsidRPr="00300522">
        <w:rPr>
          <w:i/>
          <w:sz w:val="28"/>
          <w:szCs w:val="28"/>
          <w:lang w:val="en-US"/>
        </w:rPr>
        <w:t xml:space="preserve"> </w:t>
      </w:r>
      <w:r w:rsidR="00DE4992">
        <w:rPr>
          <w:sz w:val="28"/>
          <w:szCs w:val="28"/>
        </w:rPr>
        <w:t>Носители</w:t>
      </w:r>
      <w:r w:rsidR="008F6399" w:rsidRPr="008F6399">
        <w:rPr>
          <w:sz w:val="28"/>
          <w:szCs w:val="28"/>
        </w:rPr>
        <w:t xml:space="preserve"> английского языка </w:t>
      </w:r>
      <w:r w:rsidR="00DE4992">
        <w:rPr>
          <w:sz w:val="28"/>
          <w:szCs w:val="28"/>
        </w:rPr>
        <w:t>наделяю</w:t>
      </w:r>
      <w:r w:rsidR="008F6399">
        <w:rPr>
          <w:sz w:val="28"/>
          <w:szCs w:val="28"/>
        </w:rPr>
        <w:t>т ответ даром предвидения или предсказания</w:t>
      </w:r>
      <w:r w:rsidR="00DE4992">
        <w:rPr>
          <w:sz w:val="28"/>
          <w:szCs w:val="28"/>
        </w:rPr>
        <w:t xml:space="preserve">, что свидетельствует об определенной степени мифологизации изучаемой сущности в их языковом сознании. </w:t>
      </w:r>
    </w:p>
    <w:p w:rsidR="001B7329" w:rsidRDefault="00300522" w:rsidP="000B0B92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522">
        <w:rPr>
          <w:i/>
          <w:sz w:val="28"/>
          <w:szCs w:val="28"/>
          <w:lang w:val="en-US"/>
        </w:rPr>
        <w:t>7.</w:t>
      </w:r>
      <w:r w:rsidRPr="00300522">
        <w:rPr>
          <w:sz w:val="28"/>
          <w:szCs w:val="28"/>
          <w:lang w:val="en-US"/>
        </w:rPr>
        <w:t xml:space="preserve"> </w:t>
      </w:r>
      <w:r w:rsidR="00664241" w:rsidRPr="00300522">
        <w:rPr>
          <w:sz w:val="28"/>
          <w:szCs w:val="28"/>
          <w:lang w:val="en-US"/>
        </w:rPr>
        <w:t xml:space="preserve">… </w:t>
      </w:r>
      <w:r w:rsidR="00664241" w:rsidRPr="00B75938">
        <w:rPr>
          <w:i/>
          <w:sz w:val="28"/>
          <w:szCs w:val="28"/>
          <w:lang w:val="en-US"/>
        </w:rPr>
        <w:t xml:space="preserve">A tough response would mean a new cold war… </w:t>
      </w:r>
      <w:r w:rsidR="00664241" w:rsidRPr="00A624DB">
        <w:rPr>
          <w:i/>
          <w:sz w:val="28"/>
          <w:szCs w:val="28"/>
        </w:rPr>
        <w:t>[</w:t>
      </w:r>
      <w:r w:rsidR="00664241" w:rsidRPr="00B75938">
        <w:rPr>
          <w:i/>
          <w:sz w:val="28"/>
          <w:szCs w:val="28"/>
          <w:lang w:val="en-US"/>
        </w:rPr>
        <w:t>COCA</w:t>
      </w:r>
      <w:r w:rsidR="00664241" w:rsidRPr="00A624DB">
        <w:rPr>
          <w:i/>
          <w:sz w:val="28"/>
          <w:szCs w:val="28"/>
        </w:rPr>
        <w:t>].</w:t>
      </w:r>
      <w:r w:rsidR="00B75938" w:rsidRPr="00A624DB">
        <w:rPr>
          <w:sz w:val="28"/>
          <w:szCs w:val="28"/>
        </w:rPr>
        <w:t xml:space="preserve"> </w:t>
      </w:r>
      <w:r w:rsidR="00E54FF2">
        <w:rPr>
          <w:sz w:val="28"/>
          <w:szCs w:val="28"/>
        </w:rPr>
        <w:t>В английском</w:t>
      </w:r>
      <w:r w:rsidR="00A73745">
        <w:rPr>
          <w:sz w:val="28"/>
          <w:szCs w:val="28"/>
        </w:rPr>
        <w:t xml:space="preserve"> </w:t>
      </w:r>
      <w:r w:rsidR="00E54FF2">
        <w:rPr>
          <w:sz w:val="28"/>
          <w:szCs w:val="28"/>
        </w:rPr>
        <w:t xml:space="preserve">языке </w:t>
      </w:r>
      <w:r w:rsidR="00A73745">
        <w:rPr>
          <w:sz w:val="28"/>
          <w:szCs w:val="28"/>
        </w:rPr>
        <w:t xml:space="preserve">прилагательное </w:t>
      </w:r>
      <w:r w:rsidR="00A73745" w:rsidRPr="00A73745">
        <w:rPr>
          <w:i/>
          <w:sz w:val="28"/>
          <w:szCs w:val="28"/>
          <w:lang w:val="en-US"/>
        </w:rPr>
        <w:t>tough</w:t>
      </w:r>
      <w:r w:rsidR="00A73745" w:rsidRPr="00A73745">
        <w:rPr>
          <w:i/>
          <w:sz w:val="28"/>
          <w:szCs w:val="28"/>
        </w:rPr>
        <w:t>,</w:t>
      </w:r>
      <w:r w:rsidR="00A73745">
        <w:rPr>
          <w:sz w:val="28"/>
          <w:szCs w:val="28"/>
        </w:rPr>
        <w:t xml:space="preserve"> употребляемое по отношению к индивиду, </w:t>
      </w:r>
      <w:r w:rsidR="00CB3FC4">
        <w:rPr>
          <w:sz w:val="28"/>
          <w:szCs w:val="28"/>
        </w:rPr>
        <w:t xml:space="preserve">означает </w:t>
      </w:r>
      <w:r w:rsidR="00C05487">
        <w:rPr>
          <w:sz w:val="28"/>
          <w:szCs w:val="28"/>
        </w:rPr>
        <w:t>так называемый «крепкий орешек</w:t>
      </w:r>
      <w:r w:rsidR="00A73745">
        <w:rPr>
          <w:sz w:val="28"/>
          <w:szCs w:val="28"/>
        </w:rPr>
        <w:t>». Учитывая высокую степень персонификации сущности ответа, можно говорить о том, что англоговорящее языковое сознание мыслит ответ как личность, с которой может быть</w:t>
      </w:r>
      <w:r w:rsidR="00C86582">
        <w:rPr>
          <w:sz w:val="28"/>
          <w:szCs w:val="28"/>
        </w:rPr>
        <w:t xml:space="preserve"> </w:t>
      </w:r>
      <w:proofErr w:type="gramStart"/>
      <w:r w:rsidR="00C86582">
        <w:rPr>
          <w:sz w:val="28"/>
          <w:szCs w:val="28"/>
        </w:rPr>
        <w:t>затруднительно</w:t>
      </w:r>
      <w:proofErr w:type="gramEnd"/>
      <w:r w:rsidR="00A73745">
        <w:rPr>
          <w:sz w:val="28"/>
          <w:szCs w:val="28"/>
        </w:rPr>
        <w:t xml:space="preserve"> иметь дело</w:t>
      </w:r>
      <w:r w:rsidR="001F72BD">
        <w:rPr>
          <w:sz w:val="28"/>
          <w:szCs w:val="28"/>
        </w:rPr>
        <w:t xml:space="preserve"> по тем или иным причинам. Данное заключение может быть подкреплено и следующим фрагментом «наивного» употребления метаречевых имен ответа. </w:t>
      </w:r>
    </w:p>
    <w:p w:rsidR="000B0B92" w:rsidRDefault="001B7329" w:rsidP="000B0B92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7329">
        <w:rPr>
          <w:i/>
          <w:sz w:val="28"/>
          <w:szCs w:val="28"/>
          <w:lang w:val="en-US"/>
        </w:rPr>
        <w:t>8.</w:t>
      </w:r>
      <w:r w:rsidRPr="001B7329">
        <w:rPr>
          <w:sz w:val="28"/>
          <w:szCs w:val="28"/>
          <w:lang w:val="en-US"/>
        </w:rPr>
        <w:t xml:space="preserve"> </w:t>
      </w:r>
      <w:r w:rsidR="001F72BD" w:rsidRPr="001F72BD">
        <w:rPr>
          <w:i/>
          <w:sz w:val="28"/>
          <w:szCs w:val="28"/>
          <w:lang w:val="en-US"/>
        </w:rPr>
        <w:t xml:space="preserve">The </w:t>
      </w:r>
      <w:r w:rsidR="001F72BD" w:rsidRPr="00CA206F">
        <w:rPr>
          <w:i/>
          <w:sz w:val="28"/>
          <w:szCs w:val="28"/>
          <w:lang w:val="en-US"/>
        </w:rPr>
        <w:t>inspector’s evasive reply</w:t>
      </w:r>
      <w:r w:rsidR="001F72BD" w:rsidRPr="00D8541D">
        <w:rPr>
          <w:i/>
          <w:sz w:val="28"/>
          <w:szCs w:val="28"/>
          <w:lang w:val="en-US"/>
        </w:rPr>
        <w:t xml:space="preserve"> </w:t>
      </w:r>
      <w:r w:rsidR="001F72BD" w:rsidRPr="001F72BD">
        <w:rPr>
          <w:i/>
          <w:sz w:val="28"/>
          <w:szCs w:val="28"/>
          <w:lang w:val="en-US"/>
        </w:rPr>
        <w:t xml:space="preserve">was sufficient answer to his question [BNC]. </w:t>
      </w:r>
      <w:r w:rsidR="001F72BD">
        <w:rPr>
          <w:sz w:val="28"/>
          <w:szCs w:val="28"/>
        </w:rPr>
        <w:t>О</w:t>
      </w:r>
      <w:r w:rsidR="001F72BD" w:rsidRPr="001F72BD">
        <w:rPr>
          <w:sz w:val="28"/>
          <w:szCs w:val="28"/>
        </w:rPr>
        <w:t>твет мыслится как уклончивая сущность, избегающая прямого контакта с окружающими и заключающаяся «сама в себе».</w:t>
      </w:r>
      <w:r w:rsidR="00963105">
        <w:rPr>
          <w:sz w:val="28"/>
          <w:szCs w:val="28"/>
        </w:rPr>
        <w:t xml:space="preserve"> </w:t>
      </w:r>
      <w:r w:rsidR="00D8541D">
        <w:rPr>
          <w:sz w:val="28"/>
          <w:szCs w:val="28"/>
        </w:rPr>
        <w:t>Данный конте</w:t>
      </w:r>
      <w:proofErr w:type="gramStart"/>
      <w:r w:rsidR="00D8541D">
        <w:rPr>
          <w:sz w:val="28"/>
          <w:szCs w:val="28"/>
        </w:rPr>
        <w:t>кст пр</w:t>
      </w:r>
      <w:proofErr w:type="gramEnd"/>
      <w:r w:rsidR="00D8541D">
        <w:rPr>
          <w:sz w:val="28"/>
          <w:szCs w:val="28"/>
        </w:rPr>
        <w:t>едставляет особенный интерес употреблением двух метаречевых имен ответа в составе одного фрагмента «наивного» дискурса.</w:t>
      </w:r>
      <w:r w:rsidR="0047610D">
        <w:rPr>
          <w:sz w:val="28"/>
          <w:szCs w:val="28"/>
        </w:rPr>
        <w:t xml:space="preserve"> Рассматриваемый когнитивный признак ответа также обнаруживает отрицательный аксиологический компонент изучаемой сущности.</w:t>
      </w:r>
    </w:p>
    <w:p w:rsidR="00CB68AA" w:rsidRDefault="00E136FB" w:rsidP="006B7325">
      <w:pPr>
        <w:spacing w:after="160"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8561E">
        <w:rPr>
          <w:sz w:val="28"/>
          <w:szCs w:val="28"/>
          <w:u w:val="single"/>
        </w:rPr>
        <w:t>Ответ как персонифицированная сущность, наделенная способностью к вредоносному физическому воздействию</w:t>
      </w:r>
      <w:r w:rsidR="001A0F67">
        <w:rPr>
          <w:sz w:val="28"/>
          <w:szCs w:val="28"/>
          <w:u w:val="single"/>
        </w:rPr>
        <w:t xml:space="preserve">. </w:t>
      </w:r>
    </w:p>
    <w:p w:rsidR="000B0B92" w:rsidRPr="00A73745" w:rsidRDefault="00CB68AA" w:rsidP="006B7325">
      <w:pPr>
        <w:spacing w:after="160" w:line="360" w:lineRule="auto"/>
        <w:contextualSpacing/>
        <w:jc w:val="both"/>
        <w:rPr>
          <w:rStyle w:val="w"/>
          <w:sz w:val="28"/>
          <w:szCs w:val="28"/>
        </w:rPr>
      </w:pPr>
      <w:r w:rsidRPr="00CB68AA">
        <w:rPr>
          <w:i/>
          <w:sz w:val="28"/>
          <w:szCs w:val="28"/>
        </w:rPr>
        <w:tab/>
      </w:r>
      <w:r w:rsidRPr="00CB68AA">
        <w:rPr>
          <w:i/>
          <w:sz w:val="28"/>
          <w:szCs w:val="28"/>
          <w:lang w:val="en-US"/>
        </w:rPr>
        <w:t>9.</w:t>
      </w:r>
      <w:r w:rsidRPr="00CB68AA">
        <w:rPr>
          <w:sz w:val="28"/>
          <w:szCs w:val="28"/>
          <w:lang w:val="en-US"/>
        </w:rPr>
        <w:t xml:space="preserve"> </w:t>
      </w:r>
      <w:proofErr w:type="gramStart"/>
      <w:r w:rsidR="00112613" w:rsidRPr="00124D71">
        <w:rPr>
          <w:i/>
          <w:color w:val="000000"/>
          <w:sz w:val="28"/>
          <w:szCs w:val="28"/>
          <w:shd w:val="clear" w:color="auto" w:fill="FFFFFF"/>
          <w:lang w:val="en-US"/>
        </w:rPr>
        <w:t>Within</w:t>
      </w:r>
      <w:proofErr w:type="gramEnd"/>
      <w:r w:rsidR="00112613" w:rsidRPr="00124D71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minutes, a searing 695-word response hit the inbox of every reporter in the state.</w:t>
      </w:r>
      <w:r w:rsidR="00112613" w:rsidRPr="00124D71">
        <w:rPr>
          <w:i/>
          <w:sz w:val="28"/>
          <w:szCs w:val="28"/>
          <w:lang w:val="en-US"/>
        </w:rPr>
        <w:t xml:space="preserve"> </w:t>
      </w:r>
      <w:r w:rsidR="00E136FB" w:rsidRPr="000D32AF">
        <w:rPr>
          <w:i/>
          <w:sz w:val="28"/>
          <w:szCs w:val="28"/>
        </w:rPr>
        <w:t>[</w:t>
      </w:r>
      <w:r w:rsidR="00E136FB" w:rsidRPr="005514AF">
        <w:rPr>
          <w:i/>
          <w:sz w:val="28"/>
          <w:szCs w:val="28"/>
          <w:lang w:val="en-US"/>
        </w:rPr>
        <w:t>C</w:t>
      </w:r>
      <w:r w:rsidR="00112613">
        <w:rPr>
          <w:i/>
          <w:sz w:val="28"/>
          <w:szCs w:val="28"/>
          <w:lang w:val="en-US"/>
        </w:rPr>
        <w:t>OCA</w:t>
      </w:r>
      <w:r w:rsidR="00E136FB" w:rsidRPr="000D32AF">
        <w:rPr>
          <w:i/>
          <w:sz w:val="28"/>
          <w:szCs w:val="28"/>
        </w:rPr>
        <w:t xml:space="preserve">]. </w:t>
      </w:r>
      <w:r w:rsidR="00E136FB">
        <w:rPr>
          <w:sz w:val="28"/>
          <w:szCs w:val="28"/>
        </w:rPr>
        <w:t xml:space="preserve">Данный когнитивный признак сущности ответа соотносится с выявленной выше сущностной характеристикой. В этом случае также представляется возможным говорить о наделении сущности ответа отрицательным аксиологическим компонентом, о чем свидетельствует семантика глагола </w:t>
      </w:r>
      <w:r w:rsidR="00E136FB" w:rsidRPr="00F0627B">
        <w:rPr>
          <w:i/>
          <w:sz w:val="28"/>
          <w:szCs w:val="28"/>
          <w:lang w:val="en-US"/>
        </w:rPr>
        <w:t>hit</w:t>
      </w:r>
      <w:r w:rsidR="000B553B" w:rsidRPr="000B553B">
        <w:rPr>
          <w:i/>
          <w:sz w:val="28"/>
          <w:szCs w:val="28"/>
        </w:rPr>
        <w:t xml:space="preserve"> </w:t>
      </w:r>
      <w:r w:rsidR="000B553B" w:rsidRPr="000B553B">
        <w:rPr>
          <w:sz w:val="28"/>
          <w:szCs w:val="28"/>
        </w:rPr>
        <w:t>и прилагательного</w:t>
      </w:r>
      <w:r w:rsidR="000B553B">
        <w:rPr>
          <w:i/>
          <w:sz w:val="28"/>
          <w:szCs w:val="28"/>
        </w:rPr>
        <w:t xml:space="preserve"> </w:t>
      </w:r>
      <w:r w:rsidR="000B553B">
        <w:rPr>
          <w:i/>
          <w:sz w:val="28"/>
          <w:szCs w:val="28"/>
          <w:lang w:val="en-US"/>
        </w:rPr>
        <w:t>searing</w:t>
      </w:r>
      <w:r w:rsidR="00E136FB" w:rsidRPr="00F0627B">
        <w:rPr>
          <w:i/>
          <w:sz w:val="28"/>
          <w:szCs w:val="28"/>
        </w:rPr>
        <w:t>,</w:t>
      </w:r>
      <w:r w:rsidR="000B553B">
        <w:rPr>
          <w:sz w:val="28"/>
          <w:szCs w:val="28"/>
        </w:rPr>
        <w:t xml:space="preserve"> употребленных</w:t>
      </w:r>
      <w:r w:rsidR="00E136FB">
        <w:rPr>
          <w:sz w:val="28"/>
          <w:szCs w:val="28"/>
        </w:rPr>
        <w:t xml:space="preserve"> в метафорическом контексте в составе</w:t>
      </w:r>
      <w:r w:rsidR="00F25030">
        <w:rPr>
          <w:sz w:val="28"/>
          <w:szCs w:val="28"/>
        </w:rPr>
        <w:t xml:space="preserve"> словосочетаний с</w:t>
      </w:r>
      <w:r w:rsidR="00E136FB">
        <w:rPr>
          <w:sz w:val="28"/>
          <w:szCs w:val="28"/>
        </w:rPr>
        <w:t xml:space="preserve"> субъектно</w:t>
      </w:r>
      <w:r w:rsidR="00F25030">
        <w:rPr>
          <w:sz w:val="28"/>
          <w:szCs w:val="28"/>
        </w:rPr>
        <w:t>-предикатными и атрибутивными отношениями</w:t>
      </w:r>
      <w:r w:rsidR="00E136FB">
        <w:rPr>
          <w:sz w:val="28"/>
          <w:szCs w:val="28"/>
        </w:rPr>
        <w:t xml:space="preserve"> с метаречевым именем </w:t>
      </w:r>
      <w:r w:rsidR="00E136FB" w:rsidRPr="008D335C">
        <w:rPr>
          <w:i/>
          <w:sz w:val="28"/>
          <w:szCs w:val="28"/>
          <w:lang w:val="en-US"/>
        </w:rPr>
        <w:t>answer</w:t>
      </w:r>
      <w:r w:rsidR="00E136FB" w:rsidRPr="008D335C">
        <w:rPr>
          <w:i/>
          <w:sz w:val="28"/>
          <w:szCs w:val="28"/>
        </w:rPr>
        <w:t>.</w:t>
      </w:r>
      <w:r w:rsidR="00E136FB" w:rsidRPr="008D335C">
        <w:rPr>
          <w:sz w:val="28"/>
          <w:szCs w:val="28"/>
        </w:rPr>
        <w:t xml:space="preserve"> </w:t>
      </w:r>
    </w:p>
    <w:p w:rsidR="009E315B" w:rsidRDefault="008B4DF6" w:rsidP="00F01B7B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u w:val="single"/>
          <w:shd w:val="clear" w:color="auto" w:fill="FFFFFF"/>
        </w:rPr>
      </w:pPr>
      <w:r w:rsidRPr="00A73745">
        <w:rPr>
          <w:rStyle w:val="w"/>
          <w:iCs/>
          <w:sz w:val="28"/>
          <w:szCs w:val="28"/>
          <w:shd w:val="clear" w:color="auto" w:fill="FFFFFF"/>
        </w:rPr>
        <w:tab/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Ответ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как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сущность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,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наделенная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властью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над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ментальной</w:t>
      </w:r>
      <w:r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="00F50307" w:rsidRPr="0048561E">
        <w:rPr>
          <w:rStyle w:val="w"/>
          <w:iCs/>
          <w:sz w:val="28"/>
          <w:szCs w:val="28"/>
          <w:u w:val="single"/>
          <w:shd w:val="clear" w:color="auto" w:fill="FFFFFF"/>
        </w:rPr>
        <w:t>деятельностью</w:t>
      </w:r>
      <w:r w:rsidR="00F50307" w:rsidRPr="009E315B">
        <w:rPr>
          <w:rStyle w:val="w"/>
          <w:iCs/>
          <w:sz w:val="28"/>
          <w:szCs w:val="28"/>
          <w:u w:val="single"/>
          <w:shd w:val="clear" w:color="auto" w:fill="FFFFFF"/>
        </w:rPr>
        <w:t xml:space="preserve"> </w:t>
      </w:r>
      <w:r w:rsidR="00F50307" w:rsidRPr="0048561E">
        <w:rPr>
          <w:rStyle w:val="w"/>
          <w:iCs/>
          <w:sz w:val="28"/>
          <w:szCs w:val="28"/>
          <w:u w:val="single"/>
          <w:shd w:val="clear" w:color="auto" w:fill="FFFFFF"/>
        </w:rPr>
        <w:t>окружающих</w:t>
      </w:r>
      <w:r w:rsidR="00187721">
        <w:rPr>
          <w:rStyle w:val="w"/>
          <w:iCs/>
          <w:sz w:val="28"/>
          <w:szCs w:val="28"/>
          <w:u w:val="single"/>
          <w:shd w:val="clear" w:color="auto" w:fill="FFFFFF"/>
        </w:rPr>
        <w:t>:</w:t>
      </w:r>
    </w:p>
    <w:p w:rsidR="00E935E7" w:rsidRPr="00CA0EC0" w:rsidRDefault="009E315B" w:rsidP="00F01B7B">
      <w:pPr>
        <w:spacing w:after="160" w:line="360" w:lineRule="auto"/>
        <w:contextualSpacing/>
        <w:jc w:val="both"/>
        <w:rPr>
          <w:rStyle w:val="w"/>
          <w:b/>
          <w:iCs/>
          <w:sz w:val="28"/>
          <w:szCs w:val="28"/>
          <w:shd w:val="clear" w:color="auto" w:fill="FFFFFF"/>
          <w:lang w:val="en-US"/>
        </w:rPr>
      </w:pPr>
      <w:r>
        <w:rPr>
          <w:rStyle w:val="w"/>
          <w:iCs/>
          <w:sz w:val="28"/>
          <w:szCs w:val="28"/>
          <w:shd w:val="clear" w:color="auto" w:fill="FFFFFF"/>
        </w:rPr>
        <w:tab/>
      </w:r>
      <w:r w:rsidRPr="009E315B">
        <w:rPr>
          <w:rStyle w:val="w"/>
          <w:i/>
          <w:iCs/>
          <w:sz w:val="28"/>
          <w:szCs w:val="28"/>
          <w:shd w:val="clear" w:color="auto" w:fill="FFFFFF"/>
          <w:lang w:val="en-US"/>
        </w:rPr>
        <w:t>10.</w:t>
      </w:r>
      <w:r w:rsidR="00F50307" w:rsidRPr="009E315B">
        <w:rPr>
          <w:rStyle w:val="w"/>
          <w:b/>
          <w:iCs/>
          <w:sz w:val="28"/>
          <w:szCs w:val="28"/>
          <w:shd w:val="clear" w:color="auto" w:fill="FFFFFF"/>
          <w:lang w:val="en-US"/>
        </w:rPr>
        <w:t xml:space="preserve">  </w:t>
      </w:r>
      <w:r w:rsidR="00F50307" w:rsidRPr="00F50307">
        <w:rPr>
          <w:i/>
          <w:sz w:val="28"/>
          <w:szCs w:val="28"/>
          <w:lang w:val="en-US"/>
        </w:rPr>
        <w:t>The</w:t>
      </w:r>
      <w:r w:rsidR="00F50307" w:rsidRPr="005A0D37">
        <w:rPr>
          <w:i/>
          <w:sz w:val="28"/>
          <w:szCs w:val="28"/>
          <w:lang w:val="en-US"/>
        </w:rPr>
        <w:t xml:space="preserve"> </w:t>
      </w:r>
      <w:r w:rsidR="00F50307" w:rsidRPr="00F50307">
        <w:rPr>
          <w:i/>
          <w:sz w:val="28"/>
          <w:szCs w:val="28"/>
          <w:lang w:val="en-US"/>
        </w:rPr>
        <w:t>answer</w:t>
      </w:r>
      <w:r w:rsidR="00F50307" w:rsidRPr="005A0D3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to</w:t>
      </w:r>
      <w:r w:rsidR="00F50307" w:rsidRPr="005A0D3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the</w:t>
      </w:r>
      <w:r w:rsidR="00F50307" w:rsidRPr="005A0D3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second</w:t>
      </w:r>
      <w:r w:rsidR="00F50307" w:rsidRPr="005A0D37">
        <w:rPr>
          <w:i/>
          <w:sz w:val="28"/>
          <w:szCs w:val="28"/>
          <w:lang w:val="en-US"/>
        </w:rPr>
        <w:t xml:space="preserve"> </w:t>
      </w:r>
      <w:r w:rsidR="00F50307" w:rsidRPr="0048561E">
        <w:rPr>
          <w:i/>
          <w:sz w:val="28"/>
          <w:szCs w:val="28"/>
          <w:lang w:val="en-US"/>
        </w:rPr>
        <w:t xml:space="preserve">question requires </w:t>
      </w:r>
      <w:r w:rsidR="00F50307" w:rsidRPr="00D51AFB">
        <w:rPr>
          <w:i/>
          <w:sz w:val="28"/>
          <w:szCs w:val="28"/>
          <w:lang w:val="en-US"/>
        </w:rPr>
        <w:t>that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we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look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at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psychosis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from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a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slightly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different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point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of</w:t>
      </w:r>
      <w:r w:rsidR="00F50307" w:rsidRPr="00F50307">
        <w:rPr>
          <w:i/>
          <w:sz w:val="28"/>
          <w:szCs w:val="28"/>
          <w:lang w:val="en-US"/>
        </w:rPr>
        <w:t xml:space="preserve"> </w:t>
      </w:r>
      <w:r w:rsidR="00F50307" w:rsidRPr="00D51AFB">
        <w:rPr>
          <w:i/>
          <w:sz w:val="28"/>
          <w:szCs w:val="28"/>
          <w:lang w:val="en-US"/>
        </w:rPr>
        <w:t>view</w:t>
      </w:r>
      <w:r w:rsidR="00F50307" w:rsidRPr="00F50307">
        <w:rPr>
          <w:i/>
          <w:sz w:val="28"/>
          <w:szCs w:val="28"/>
          <w:lang w:val="en-US"/>
        </w:rPr>
        <w:t xml:space="preserve">. </w:t>
      </w:r>
      <w:r w:rsidR="00F50307">
        <w:rPr>
          <w:i/>
          <w:sz w:val="28"/>
          <w:szCs w:val="28"/>
          <w:lang w:val="en-US"/>
        </w:rPr>
        <w:t>[</w:t>
      </w:r>
      <w:r w:rsidR="00F50307" w:rsidRPr="00D51AFB">
        <w:rPr>
          <w:i/>
          <w:sz w:val="28"/>
          <w:szCs w:val="28"/>
          <w:lang w:val="en-US"/>
        </w:rPr>
        <w:t>BNC</w:t>
      </w:r>
      <w:r w:rsidR="00F50307">
        <w:rPr>
          <w:i/>
          <w:sz w:val="28"/>
          <w:szCs w:val="28"/>
          <w:lang w:val="en-US"/>
        </w:rPr>
        <w:t>]</w:t>
      </w:r>
      <w:r w:rsidR="00F50307" w:rsidRPr="00F50307">
        <w:rPr>
          <w:i/>
          <w:sz w:val="28"/>
          <w:szCs w:val="28"/>
          <w:lang w:val="en-US"/>
        </w:rPr>
        <w:t>;</w:t>
      </w:r>
      <w:r w:rsidR="00F50307" w:rsidRPr="00F50307">
        <w:rPr>
          <w:rStyle w:val="w"/>
          <w:b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E935E7" w:rsidRPr="00CA0EC0" w:rsidRDefault="008B4DF6" w:rsidP="00F01B7B">
      <w:p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или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F50307" w:rsidRPr="0048561E">
        <w:rPr>
          <w:rStyle w:val="w"/>
          <w:iCs/>
          <w:sz w:val="28"/>
          <w:szCs w:val="28"/>
          <w:u w:val="single"/>
          <w:shd w:val="clear" w:color="auto" w:fill="FFFFFF"/>
        </w:rPr>
        <w:t>их</w:t>
      </w:r>
      <w:r w:rsidR="00F50307" w:rsidRPr="0048561E">
        <w:rPr>
          <w:rStyle w:val="w"/>
          <w:i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эмоциональной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</w:rPr>
        <w:t>сферой</w:t>
      </w:r>
      <w:r w:rsidR="00F50307" w:rsidRPr="0048561E">
        <w:rPr>
          <w:rStyle w:val="w"/>
          <w:iCs/>
          <w:sz w:val="28"/>
          <w:szCs w:val="28"/>
          <w:u w:val="single"/>
          <w:shd w:val="clear" w:color="auto" w:fill="FFFFFF"/>
          <w:lang w:val="en-US"/>
        </w:rPr>
        <w:t>:</w:t>
      </w:r>
      <w:r w:rsidRPr="0048561E">
        <w:rPr>
          <w:rStyle w:val="w"/>
          <w:i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F50307" w:rsidRPr="0048561E">
        <w:rPr>
          <w:i/>
          <w:sz w:val="28"/>
          <w:szCs w:val="28"/>
          <w:u w:val="single"/>
          <w:lang w:val="en-US"/>
        </w:rPr>
        <w:t xml:space="preserve"> </w:t>
      </w:r>
      <w:r w:rsidR="009E315B" w:rsidRPr="009E315B">
        <w:rPr>
          <w:sz w:val="28"/>
          <w:szCs w:val="28"/>
          <w:lang w:val="en-US"/>
        </w:rPr>
        <w:tab/>
      </w:r>
    </w:p>
    <w:p w:rsidR="00E82AF4" w:rsidRDefault="00E935E7" w:rsidP="00F01B7B">
      <w:pPr>
        <w:spacing w:after="160" w:line="360" w:lineRule="auto"/>
        <w:contextualSpacing/>
        <w:jc w:val="both"/>
        <w:rPr>
          <w:sz w:val="28"/>
          <w:szCs w:val="28"/>
        </w:rPr>
      </w:pPr>
      <w:r w:rsidRPr="00CA0EC0">
        <w:rPr>
          <w:sz w:val="28"/>
          <w:szCs w:val="28"/>
          <w:lang w:val="en-US"/>
        </w:rPr>
        <w:tab/>
      </w:r>
      <w:r w:rsidR="009E315B" w:rsidRPr="009E315B">
        <w:rPr>
          <w:i/>
          <w:sz w:val="28"/>
          <w:szCs w:val="28"/>
          <w:lang w:val="en-US"/>
        </w:rPr>
        <w:t>11.</w:t>
      </w:r>
      <w:r w:rsidR="009E315B" w:rsidRPr="009E315B">
        <w:rPr>
          <w:sz w:val="28"/>
          <w:szCs w:val="28"/>
          <w:lang w:val="en-US"/>
        </w:rPr>
        <w:t xml:space="preserve"> …</w:t>
      </w:r>
      <w:r w:rsidR="00F50307">
        <w:rPr>
          <w:i/>
          <w:sz w:val="28"/>
          <w:szCs w:val="28"/>
          <w:lang w:val="en-US"/>
        </w:rPr>
        <w:t xml:space="preserve">And then you found yourself </w:t>
      </w:r>
      <w:r w:rsidR="00F50307" w:rsidRPr="00F50307">
        <w:rPr>
          <w:i/>
          <w:sz w:val="28"/>
          <w:szCs w:val="28"/>
          <w:lang w:val="en-US"/>
        </w:rPr>
        <w:t xml:space="preserve">unnerved by how envious her answer made you. </w:t>
      </w:r>
      <w:proofErr w:type="gramStart"/>
      <w:r w:rsidR="00F50307" w:rsidRPr="009E315B">
        <w:rPr>
          <w:i/>
          <w:sz w:val="28"/>
          <w:szCs w:val="28"/>
          <w:lang w:val="en-US"/>
        </w:rPr>
        <w:t>[</w:t>
      </w:r>
      <w:r w:rsidR="00F50307" w:rsidRPr="00F50307">
        <w:rPr>
          <w:i/>
          <w:sz w:val="28"/>
          <w:szCs w:val="28"/>
          <w:lang w:val="en-US"/>
        </w:rPr>
        <w:t>COCA</w:t>
      </w:r>
      <w:r w:rsidR="00F50307" w:rsidRPr="009E315B">
        <w:rPr>
          <w:i/>
          <w:sz w:val="28"/>
          <w:szCs w:val="28"/>
          <w:lang w:val="en-US"/>
        </w:rPr>
        <w:t>].</w:t>
      </w:r>
      <w:proofErr w:type="gramEnd"/>
      <w:r w:rsidR="00FD0618" w:rsidRPr="009E315B">
        <w:rPr>
          <w:i/>
          <w:sz w:val="28"/>
          <w:szCs w:val="28"/>
          <w:lang w:val="en-US"/>
        </w:rPr>
        <w:t xml:space="preserve"> </w:t>
      </w:r>
      <w:r w:rsidR="00AA6645" w:rsidRPr="00AA6645">
        <w:rPr>
          <w:sz w:val="28"/>
          <w:szCs w:val="28"/>
        </w:rPr>
        <w:t>Ответ</w:t>
      </w:r>
      <w:r w:rsidR="00AA6645" w:rsidRPr="00CA0EC0">
        <w:rPr>
          <w:sz w:val="28"/>
          <w:szCs w:val="28"/>
        </w:rPr>
        <w:t xml:space="preserve"> </w:t>
      </w:r>
      <w:r w:rsidR="00AA6645" w:rsidRPr="00AA6645">
        <w:rPr>
          <w:sz w:val="28"/>
          <w:szCs w:val="28"/>
        </w:rPr>
        <w:t>мыслится как сущность, каузирующая смену эмоционального состояния.</w:t>
      </w:r>
      <w:r w:rsidR="00AA6645">
        <w:rPr>
          <w:i/>
          <w:sz w:val="28"/>
          <w:szCs w:val="28"/>
        </w:rPr>
        <w:t xml:space="preserve"> </w:t>
      </w:r>
      <w:r w:rsidR="00415B7C">
        <w:rPr>
          <w:sz w:val="28"/>
          <w:szCs w:val="28"/>
        </w:rPr>
        <w:t xml:space="preserve">Данный когнитивный признак сущности ответа также расценивается как выявляющий ее отрицательный аксиологический компонент, так как воздействие, оказываемое сущностью ответа на участников ситуации, может быть отнесено к числу отрицательных. </w:t>
      </w:r>
      <w:r w:rsidR="00681087">
        <w:rPr>
          <w:sz w:val="28"/>
          <w:szCs w:val="28"/>
        </w:rPr>
        <w:tab/>
      </w:r>
    </w:p>
    <w:p w:rsidR="008736ED" w:rsidRDefault="008736ED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92401B" w:rsidRDefault="00DE6C5E" w:rsidP="00F01B7B">
      <w:pPr>
        <w:spacing w:after="160"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7A73DE" w:rsidRPr="0048561E">
        <w:rPr>
          <w:sz w:val="28"/>
          <w:szCs w:val="28"/>
          <w:u w:val="single"/>
        </w:rPr>
        <w:t>Ответ</w:t>
      </w:r>
      <w:r w:rsidR="007A73DE" w:rsidRPr="000D32AF">
        <w:rPr>
          <w:sz w:val="28"/>
          <w:szCs w:val="28"/>
          <w:u w:val="single"/>
        </w:rPr>
        <w:t xml:space="preserve"> </w:t>
      </w:r>
      <w:r w:rsidR="007A73DE" w:rsidRPr="0048561E">
        <w:rPr>
          <w:sz w:val="28"/>
          <w:szCs w:val="28"/>
          <w:u w:val="single"/>
        </w:rPr>
        <w:t>как</w:t>
      </w:r>
      <w:r w:rsidR="007A73DE" w:rsidRPr="000D32AF">
        <w:rPr>
          <w:sz w:val="28"/>
          <w:szCs w:val="28"/>
          <w:u w:val="single"/>
        </w:rPr>
        <w:t xml:space="preserve"> </w:t>
      </w:r>
      <w:r w:rsidR="007A73DE" w:rsidRPr="0048561E">
        <w:rPr>
          <w:sz w:val="28"/>
          <w:szCs w:val="28"/>
          <w:u w:val="single"/>
        </w:rPr>
        <w:t>сущность</w:t>
      </w:r>
      <w:r w:rsidR="007A73DE" w:rsidRPr="000D32AF">
        <w:rPr>
          <w:sz w:val="28"/>
          <w:szCs w:val="28"/>
          <w:u w:val="single"/>
        </w:rPr>
        <w:t xml:space="preserve">, </w:t>
      </w:r>
      <w:r w:rsidR="007A73DE" w:rsidRPr="0048561E">
        <w:rPr>
          <w:sz w:val="28"/>
          <w:szCs w:val="28"/>
          <w:u w:val="single"/>
        </w:rPr>
        <w:t>воплощенная</w:t>
      </w:r>
      <w:r w:rsidR="007A73DE" w:rsidRPr="000D32AF">
        <w:rPr>
          <w:sz w:val="28"/>
          <w:szCs w:val="28"/>
          <w:u w:val="single"/>
        </w:rPr>
        <w:t xml:space="preserve"> </w:t>
      </w:r>
      <w:r w:rsidR="007A73DE" w:rsidRPr="0048561E">
        <w:rPr>
          <w:sz w:val="28"/>
          <w:szCs w:val="28"/>
          <w:u w:val="single"/>
        </w:rPr>
        <w:t>в</w:t>
      </w:r>
      <w:r w:rsidR="007A73DE" w:rsidRPr="000D32AF">
        <w:rPr>
          <w:sz w:val="28"/>
          <w:szCs w:val="28"/>
          <w:u w:val="single"/>
        </w:rPr>
        <w:t xml:space="preserve"> </w:t>
      </w:r>
      <w:r w:rsidR="007A73DE" w:rsidRPr="0048561E">
        <w:rPr>
          <w:sz w:val="28"/>
          <w:szCs w:val="28"/>
          <w:u w:val="single"/>
        </w:rPr>
        <w:t>невербальных</w:t>
      </w:r>
      <w:r w:rsidR="007A73DE" w:rsidRPr="000D32AF">
        <w:rPr>
          <w:sz w:val="28"/>
          <w:szCs w:val="28"/>
          <w:u w:val="single"/>
        </w:rPr>
        <w:t xml:space="preserve"> </w:t>
      </w:r>
      <w:r w:rsidR="007A73DE" w:rsidRPr="0048561E">
        <w:rPr>
          <w:sz w:val="28"/>
          <w:szCs w:val="28"/>
          <w:u w:val="single"/>
        </w:rPr>
        <w:t>формах</w:t>
      </w:r>
      <w:r w:rsidR="007A73DE" w:rsidRPr="000D32AF">
        <w:rPr>
          <w:sz w:val="28"/>
          <w:szCs w:val="28"/>
          <w:u w:val="single"/>
        </w:rPr>
        <w:t xml:space="preserve">. </w:t>
      </w:r>
    </w:p>
    <w:p w:rsidR="003753DB" w:rsidRDefault="0092401B" w:rsidP="00F01B7B">
      <w:pPr>
        <w:spacing w:after="160" w:line="360" w:lineRule="auto"/>
        <w:contextualSpacing/>
        <w:jc w:val="both"/>
        <w:rPr>
          <w:sz w:val="28"/>
          <w:szCs w:val="28"/>
        </w:rPr>
      </w:pPr>
      <w:r w:rsidRPr="0092401B">
        <w:rPr>
          <w:sz w:val="28"/>
          <w:szCs w:val="28"/>
        </w:rPr>
        <w:tab/>
      </w:r>
      <w:r w:rsidRPr="0092401B">
        <w:rPr>
          <w:i/>
          <w:sz w:val="28"/>
          <w:szCs w:val="28"/>
          <w:lang w:val="en-US"/>
        </w:rPr>
        <w:t xml:space="preserve">12. </w:t>
      </w:r>
      <w:r w:rsidR="00681087" w:rsidRPr="0016729D">
        <w:rPr>
          <w:i/>
          <w:sz w:val="28"/>
          <w:szCs w:val="28"/>
          <w:lang w:val="en-US"/>
        </w:rPr>
        <w:t>Her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only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answer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was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to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shake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her</w:t>
      </w:r>
      <w:r w:rsidR="00681087" w:rsidRPr="0092401B">
        <w:rPr>
          <w:i/>
          <w:sz w:val="28"/>
          <w:szCs w:val="28"/>
          <w:lang w:val="en-US"/>
        </w:rPr>
        <w:t xml:space="preserve"> </w:t>
      </w:r>
      <w:r w:rsidR="00681087" w:rsidRPr="0016729D">
        <w:rPr>
          <w:i/>
          <w:sz w:val="28"/>
          <w:szCs w:val="28"/>
          <w:lang w:val="en-US"/>
        </w:rPr>
        <w:t>head</w:t>
      </w:r>
      <w:r w:rsidR="0016729D" w:rsidRPr="0092401B">
        <w:rPr>
          <w:i/>
          <w:sz w:val="28"/>
          <w:szCs w:val="28"/>
          <w:lang w:val="en-US"/>
        </w:rPr>
        <w:t xml:space="preserve">. </w:t>
      </w:r>
      <w:r w:rsidR="0016729D" w:rsidRPr="0016729D">
        <w:rPr>
          <w:i/>
          <w:sz w:val="28"/>
          <w:szCs w:val="28"/>
        </w:rPr>
        <w:t>[</w:t>
      </w:r>
      <w:proofErr w:type="spellStart"/>
      <w:r w:rsidR="00681087" w:rsidRPr="0016729D">
        <w:rPr>
          <w:i/>
          <w:sz w:val="28"/>
          <w:szCs w:val="28"/>
          <w:lang w:val="en-US"/>
        </w:rPr>
        <w:t>Fowles</w:t>
      </w:r>
      <w:proofErr w:type="spellEnd"/>
      <w:r w:rsidR="0016729D" w:rsidRPr="0016729D">
        <w:rPr>
          <w:i/>
          <w:sz w:val="28"/>
          <w:szCs w:val="28"/>
        </w:rPr>
        <w:t>]</w:t>
      </w:r>
      <w:r w:rsidR="00681087" w:rsidRPr="0016729D">
        <w:rPr>
          <w:i/>
          <w:sz w:val="28"/>
          <w:szCs w:val="28"/>
        </w:rPr>
        <w:t>.</w:t>
      </w:r>
      <w:r w:rsidR="0016729D">
        <w:rPr>
          <w:i/>
          <w:sz w:val="28"/>
          <w:szCs w:val="28"/>
        </w:rPr>
        <w:t xml:space="preserve"> </w:t>
      </w:r>
      <w:r w:rsidR="0016729D">
        <w:rPr>
          <w:sz w:val="28"/>
          <w:szCs w:val="28"/>
        </w:rPr>
        <w:t xml:space="preserve">Данный когнитивный признак   соотносится с научным мнением о том, что ответу может быть присуще невербальное выражение. </w:t>
      </w:r>
    </w:p>
    <w:p w:rsidR="00F01B7B" w:rsidRPr="009E315B" w:rsidRDefault="003753DB" w:rsidP="00F01B7B">
      <w:pPr>
        <w:spacing w:after="160" w:line="360" w:lineRule="auto"/>
        <w:contextualSpacing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3753DB">
        <w:rPr>
          <w:i/>
          <w:sz w:val="28"/>
          <w:szCs w:val="28"/>
          <w:lang w:val="en-US"/>
        </w:rPr>
        <w:t>13</w:t>
      </w:r>
      <w:r w:rsidRPr="003753DB">
        <w:rPr>
          <w:sz w:val="28"/>
          <w:szCs w:val="28"/>
          <w:lang w:val="en-US"/>
        </w:rPr>
        <w:t xml:space="preserve">. </w:t>
      </w:r>
      <w:r w:rsidR="00296615" w:rsidRPr="00296615">
        <w:rPr>
          <w:i/>
          <w:sz w:val="28"/>
          <w:szCs w:val="28"/>
          <w:lang w:val="en-US"/>
        </w:rPr>
        <w:t>Their</w:t>
      </w:r>
      <w:r w:rsidR="00296615" w:rsidRPr="003753DB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answer</w:t>
      </w:r>
      <w:r w:rsidR="00296615" w:rsidRPr="003753DB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was</w:t>
      </w:r>
      <w:r w:rsidR="00296615" w:rsidRPr="003753DB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unrestrained</w:t>
      </w:r>
      <w:r w:rsidR="00296615" w:rsidRPr="003753DB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laughter</w:t>
      </w:r>
      <w:r w:rsidR="00296615" w:rsidRPr="003753DB">
        <w:rPr>
          <w:i/>
          <w:sz w:val="28"/>
          <w:szCs w:val="28"/>
          <w:lang w:val="en-US"/>
        </w:rPr>
        <w:t xml:space="preserve"> [</w:t>
      </w:r>
      <w:r w:rsidR="00296615" w:rsidRPr="00296615">
        <w:rPr>
          <w:i/>
          <w:sz w:val="28"/>
          <w:szCs w:val="28"/>
          <w:lang w:val="en-US"/>
        </w:rPr>
        <w:t>Townsend</w:t>
      </w:r>
      <w:r w:rsidR="00296615" w:rsidRPr="003753DB">
        <w:rPr>
          <w:i/>
          <w:sz w:val="28"/>
          <w:szCs w:val="28"/>
          <w:lang w:val="en-US"/>
        </w:rPr>
        <w:t xml:space="preserve">]. </w:t>
      </w:r>
      <w:r w:rsidR="0016729D">
        <w:rPr>
          <w:sz w:val="28"/>
          <w:szCs w:val="28"/>
        </w:rPr>
        <w:t>При этом эмоциональная реакция коммуниканта трактуется как ответ.</w:t>
      </w:r>
    </w:p>
    <w:p w:rsidR="00FE4679" w:rsidRPr="005A4EDF" w:rsidRDefault="00F01B7B" w:rsidP="002E7BEE">
      <w:pPr>
        <w:spacing w:after="160"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C6DC9" w:rsidRPr="0048561E">
        <w:rPr>
          <w:sz w:val="28"/>
          <w:szCs w:val="28"/>
          <w:u w:val="single"/>
        </w:rPr>
        <w:t>Ответ как сущность, находя</w:t>
      </w:r>
      <w:r w:rsidR="001B7890" w:rsidRPr="0048561E">
        <w:rPr>
          <w:sz w:val="28"/>
          <w:szCs w:val="28"/>
          <w:u w:val="single"/>
        </w:rPr>
        <w:t xml:space="preserve">щая </w:t>
      </w:r>
      <w:r w:rsidR="007F5118">
        <w:rPr>
          <w:sz w:val="28"/>
          <w:szCs w:val="28"/>
          <w:u w:val="single"/>
        </w:rPr>
        <w:t xml:space="preserve">множественные воплощения в разнообразных </w:t>
      </w:r>
      <w:r w:rsidR="001B7890" w:rsidRPr="0048561E">
        <w:rPr>
          <w:sz w:val="28"/>
          <w:szCs w:val="28"/>
          <w:u w:val="single"/>
        </w:rPr>
        <w:t xml:space="preserve"> формах</w:t>
      </w:r>
      <w:r w:rsidR="00697AED">
        <w:rPr>
          <w:sz w:val="28"/>
          <w:szCs w:val="28"/>
          <w:u w:val="single"/>
        </w:rPr>
        <w:t xml:space="preserve">, </w:t>
      </w:r>
      <w:r w:rsidR="001B7890" w:rsidRPr="005A4EDF">
        <w:rPr>
          <w:sz w:val="28"/>
          <w:szCs w:val="28"/>
          <w:u w:val="single"/>
        </w:rPr>
        <w:t xml:space="preserve">например, </w:t>
      </w:r>
      <w:r w:rsidR="0068438A" w:rsidRPr="005A4EDF">
        <w:rPr>
          <w:sz w:val="28"/>
          <w:szCs w:val="28"/>
          <w:u w:val="single"/>
        </w:rPr>
        <w:t>в</w:t>
      </w:r>
      <w:r w:rsidR="001B7890" w:rsidRPr="005A4EDF">
        <w:rPr>
          <w:sz w:val="28"/>
          <w:szCs w:val="28"/>
          <w:u w:val="single"/>
        </w:rPr>
        <w:t xml:space="preserve"> визуализированной </w:t>
      </w:r>
      <w:r w:rsidR="0068438A" w:rsidRPr="005A4EDF">
        <w:rPr>
          <w:sz w:val="28"/>
          <w:szCs w:val="28"/>
          <w:u w:val="single"/>
        </w:rPr>
        <w:t>картинке</w:t>
      </w:r>
      <w:r w:rsidR="001B7890" w:rsidRPr="005A4EDF">
        <w:rPr>
          <w:sz w:val="28"/>
          <w:szCs w:val="28"/>
          <w:u w:val="single"/>
        </w:rPr>
        <w:t xml:space="preserve">: </w:t>
      </w:r>
    </w:p>
    <w:p w:rsidR="005A4EDF" w:rsidRDefault="00FE4679" w:rsidP="002E7BEE">
      <w:pPr>
        <w:spacing w:after="16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97AED">
        <w:rPr>
          <w:i/>
          <w:sz w:val="28"/>
          <w:szCs w:val="28"/>
          <w:lang w:val="en-US"/>
        </w:rPr>
        <w:t>14.</w:t>
      </w:r>
      <w:r w:rsidRPr="00FE4679">
        <w:rPr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The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movie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was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the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answer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to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your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296615">
        <w:rPr>
          <w:i/>
          <w:sz w:val="28"/>
          <w:szCs w:val="28"/>
          <w:lang w:val="en-US"/>
        </w:rPr>
        <w:t>question</w:t>
      </w:r>
      <w:r w:rsidR="00E56D01" w:rsidRPr="00FE4679">
        <w:rPr>
          <w:sz w:val="28"/>
          <w:szCs w:val="28"/>
          <w:lang w:val="en-US"/>
        </w:rPr>
        <w:t>.</w:t>
      </w:r>
      <w:r w:rsidR="001B7890" w:rsidRPr="00FE4679">
        <w:rPr>
          <w:i/>
          <w:sz w:val="28"/>
          <w:szCs w:val="28"/>
          <w:lang w:val="en-US"/>
        </w:rPr>
        <w:t xml:space="preserve"> </w:t>
      </w:r>
      <w:r w:rsidR="001B7890" w:rsidRPr="00CA0EC0">
        <w:rPr>
          <w:b/>
          <w:i/>
          <w:sz w:val="28"/>
          <w:szCs w:val="28"/>
        </w:rPr>
        <w:t>[</w:t>
      </w:r>
      <w:r w:rsidR="001B7890" w:rsidRPr="00296615">
        <w:rPr>
          <w:i/>
          <w:sz w:val="28"/>
          <w:szCs w:val="28"/>
          <w:lang w:val="en-US"/>
        </w:rPr>
        <w:t>Bach</w:t>
      </w:r>
      <w:r w:rsidR="001B7890" w:rsidRPr="00CA0EC0">
        <w:rPr>
          <w:b/>
          <w:i/>
          <w:sz w:val="28"/>
          <w:szCs w:val="28"/>
        </w:rPr>
        <w:t>]</w:t>
      </w:r>
      <w:r w:rsidR="00296615" w:rsidRPr="00CA0EC0">
        <w:rPr>
          <w:i/>
          <w:sz w:val="28"/>
          <w:szCs w:val="28"/>
        </w:rPr>
        <w:t>;</w:t>
      </w:r>
    </w:p>
    <w:p w:rsidR="005A4EDF" w:rsidRPr="005A4EDF" w:rsidRDefault="00296615" w:rsidP="002E7BEE">
      <w:pPr>
        <w:spacing w:after="160" w:line="360" w:lineRule="auto"/>
        <w:contextualSpacing/>
        <w:jc w:val="both"/>
        <w:rPr>
          <w:i/>
          <w:sz w:val="28"/>
          <w:szCs w:val="28"/>
          <w:u w:val="single"/>
        </w:rPr>
      </w:pPr>
      <w:r w:rsidRPr="00CA0EC0">
        <w:rPr>
          <w:i/>
          <w:sz w:val="28"/>
          <w:szCs w:val="28"/>
          <w:u w:val="single"/>
        </w:rPr>
        <w:t xml:space="preserve"> </w:t>
      </w:r>
      <w:r w:rsidRPr="005A4EDF">
        <w:rPr>
          <w:sz w:val="28"/>
          <w:szCs w:val="28"/>
          <w:u w:val="single"/>
        </w:rPr>
        <w:t>или</w:t>
      </w:r>
      <w:r w:rsidRPr="00CA0EC0">
        <w:rPr>
          <w:sz w:val="28"/>
          <w:szCs w:val="28"/>
          <w:u w:val="single"/>
        </w:rPr>
        <w:t xml:space="preserve"> </w:t>
      </w:r>
      <w:r w:rsidR="0068438A" w:rsidRPr="005A4EDF">
        <w:rPr>
          <w:sz w:val="28"/>
          <w:szCs w:val="28"/>
          <w:u w:val="single"/>
        </w:rPr>
        <w:t>в</w:t>
      </w:r>
      <w:r w:rsidR="0068438A" w:rsidRPr="00CA0EC0">
        <w:rPr>
          <w:sz w:val="28"/>
          <w:szCs w:val="28"/>
          <w:u w:val="single"/>
        </w:rPr>
        <w:t xml:space="preserve"> </w:t>
      </w:r>
      <w:r w:rsidRPr="005A4EDF">
        <w:rPr>
          <w:sz w:val="28"/>
          <w:szCs w:val="28"/>
          <w:u w:val="single"/>
        </w:rPr>
        <w:t>предметной</w:t>
      </w:r>
      <w:r w:rsidRPr="00CA0EC0">
        <w:rPr>
          <w:sz w:val="28"/>
          <w:szCs w:val="28"/>
          <w:u w:val="single"/>
        </w:rPr>
        <w:t xml:space="preserve"> </w:t>
      </w:r>
      <w:r w:rsidRPr="005A4EDF">
        <w:rPr>
          <w:sz w:val="28"/>
          <w:szCs w:val="28"/>
          <w:u w:val="single"/>
        </w:rPr>
        <w:t>сущности</w:t>
      </w:r>
      <w:r w:rsidRPr="00CA0EC0">
        <w:rPr>
          <w:sz w:val="28"/>
          <w:szCs w:val="28"/>
          <w:u w:val="single"/>
        </w:rPr>
        <w:t>:</w:t>
      </w:r>
      <w:r w:rsidRPr="00CA0EC0">
        <w:rPr>
          <w:i/>
          <w:sz w:val="28"/>
          <w:szCs w:val="28"/>
          <w:u w:val="single"/>
        </w:rPr>
        <w:t xml:space="preserve"> </w:t>
      </w:r>
    </w:p>
    <w:p w:rsidR="002E7BEE" w:rsidRPr="00CA0EC0" w:rsidRDefault="005A4EDF" w:rsidP="002E7BEE">
      <w:pPr>
        <w:spacing w:after="16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A4EDF">
        <w:rPr>
          <w:i/>
          <w:sz w:val="28"/>
          <w:szCs w:val="28"/>
          <w:lang w:val="en-US"/>
        </w:rPr>
        <w:t xml:space="preserve">15. </w:t>
      </w:r>
      <w:r w:rsidR="00296615" w:rsidRPr="00296615">
        <w:rPr>
          <w:i/>
          <w:sz w:val="28"/>
          <w:szCs w:val="28"/>
          <w:lang w:val="en-US"/>
        </w:rPr>
        <w:t>And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you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get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one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funny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thing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as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the</w:t>
      </w:r>
      <w:r w:rsidR="00296615" w:rsidRPr="00E56D01">
        <w:rPr>
          <w:i/>
          <w:sz w:val="28"/>
          <w:szCs w:val="28"/>
          <w:lang w:val="en-US"/>
        </w:rPr>
        <w:t xml:space="preserve"> </w:t>
      </w:r>
      <w:r w:rsidR="00296615" w:rsidRPr="00296615">
        <w:rPr>
          <w:i/>
          <w:sz w:val="28"/>
          <w:szCs w:val="28"/>
          <w:lang w:val="en-US"/>
        </w:rPr>
        <w:t>answer</w:t>
      </w:r>
      <w:r w:rsidR="00F01B7B" w:rsidRPr="00E56D01">
        <w:rPr>
          <w:i/>
          <w:sz w:val="28"/>
          <w:szCs w:val="28"/>
          <w:lang w:val="en-US"/>
        </w:rPr>
        <w:t>.</w:t>
      </w:r>
      <w:r w:rsidR="00786590" w:rsidRPr="00E56D01">
        <w:rPr>
          <w:i/>
          <w:sz w:val="28"/>
          <w:szCs w:val="28"/>
          <w:lang w:val="en-US"/>
        </w:rPr>
        <w:t xml:space="preserve"> </w:t>
      </w:r>
      <w:r w:rsidR="00786590" w:rsidRPr="00CA0EC0">
        <w:rPr>
          <w:i/>
          <w:sz w:val="28"/>
          <w:szCs w:val="28"/>
        </w:rPr>
        <w:t>[</w:t>
      </w:r>
      <w:r w:rsidR="00786590" w:rsidRPr="00F01B7B">
        <w:rPr>
          <w:i/>
          <w:sz w:val="28"/>
          <w:szCs w:val="28"/>
          <w:lang w:val="en-US"/>
        </w:rPr>
        <w:t>BN</w:t>
      </w:r>
      <w:proofErr w:type="gramStart"/>
      <w:r w:rsidR="00786590" w:rsidRPr="00F01B7B">
        <w:rPr>
          <w:i/>
          <w:sz w:val="28"/>
          <w:szCs w:val="28"/>
        </w:rPr>
        <w:t>С</w:t>
      </w:r>
      <w:proofErr w:type="gramEnd"/>
      <w:r w:rsidR="00786590" w:rsidRPr="00CA0EC0">
        <w:rPr>
          <w:i/>
          <w:sz w:val="28"/>
          <w:szCs w:val="28"/>
        </w:rPr>
        <w:t>]</w:t>
      </w:r>
      <w:r w:rsidR="00296615" w:rsidRPr="00CA0EC0">
        <w:rPr>
          <w:i/>
          <w:sz w:val="28"/>
          <w:szCs w:val="28"/>
        </w:rPr>
        <w:t>.</w:t>
      </w:r>
    </w:p>
    <w:p w:rsidR="005A4EDF" w:rsidRDefault="002E7BEE" w:rsidP="002E7BEE">
      <w:pPr>
        <w:spacing w:after="160" w:line="360" w:lineRule="auto"/>
        <w:contextualSpacing/>
        <w:jc w:val="both"/>
        <w:rPr>
          <w:sz w:val="28"/>
          <w:szCs w:val="28"/>
          <w:u w:val="single"/>
        </w:rPr>
      </w:pPr>
      <w:r w:rsidRPr="00CA0EC0">
        <w:rPr>
          <w:i/>
          <w:sz w:val="28"/>
          <w:szCs w:val="28"/>
        </w:rPr>
        <w:tab/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Ответ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как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реляционная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сущность</w:t>
      </w:r>
      <w:r w:rsidRPr="00CA0EC0">
        <w:rPr>
          <w:sz w:val="28"/>
          <w:szCs w:val="28"/>
          <w:u w:val="single"/>
        </w:rPr>
        <w:t xml:space="preserve">, </w:t>
      </w:r>
      <w:r w:rsidRPr="002E7BEE">
        <w:rPr>
          <w:sz w:val="28"/>
          <w:szCs w:val="28"/>
          <w:u w:val="single"/>
        </w:rPr>
        <w:t>зависимая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от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сущности</w:t>
      </w:r>
      <w:r w:rsidRPr="00CA0EC0">
        <w:rPr>
          <w:sz w:val="28"/>
          <w:szCs w:val="28"/>
          <w:u w:val="single"/>
        </w:rPr>
        <w:t xml:space="preserve"> </w:t>
      </w:r>
      <w:r w:rsidRPr="002E7BEE">
        <w:rPr>
          <w:sz w:val="28"/>
          <w:szCs w:val="28"/>
          <w:u w:val="single"/>
        </w:rPr>
        <w:t>вопроса</w:t>
      </w:r>
      <w:r w:rsidRPr="00CA0EC0">
        <w:rPr>
          <w:sz w:val="28"/>
          <w:szCs w:val="28"/>
          <w:u w:val="single"/>
        </w:rPr>
        <w:t>.</w:t>
      </w:r>
    </w:p>
    <w:p w:rsidR="002E7BEE" w:rsidRPr="00173485" w:rsidRDefault="005A4EDF" w:rsidP="002E7BEE">
      <w:pPr>
        <w:spacing w:after="160" w:line="360" w:lineRule="auto"/>
        <w:contextualSpacing/>
        <w:jc w:val="both"/>
        <w:rPr>
          <w:sz w:val="28"/>
          <w:szCs w:val="28"/>
        </w:rPr>
      </w:pPr>
      <w:r w:rsidRPr="005A4EDF">
        <w:rPr>
          <w:sz w:val="28"/>
          <w:szCs w:val="28"/>
        </w:rPr>
        <w:tab/>
      </w:r>
      <w:r w:rsidRPr="005F3155">
        <w:rPr>
          <w:i/>
          <w:sz w:val="28"/>
          <w:szCs w:val="28"/>
          <w:lang w:val="en-US"/>
        </w:rPr>
        <w:t>16.</w:t>
      </w:r>
      <w:r w:rsidRPr="005A4EDF">
        <w:rPr>
          <w:sz w:val="28"/>
          <w:szCs w:val="28"/>
          <w:lang w:val="en-US"/>
        </w:rPr>
        <w:t xml:space="preserve"> </w:t>
      </w:r>
      <w:r w:rsidR="002E7BEE" w:rsidRPr="002E7BEE">
        <w:rPr>
          <w:i/>
          <w:sz w:val="28"/>
          <w:szCs w:val="28"/>
          <w:lang w:val="en-US"/>
        </w:rPr>
        <w:t>If you asked the straight question then you go</w:t>
      </w:r>
      <w:r w:rsidR="002E7BEE">
        <w:rPr>
          <w:i/>
          <w:sz w:val="28"/>
          <w:szCs w:val="28"/>
          <w:lang w:val="en-US"/>
        </w:rPr>
        <w:t xml:space="preserve">t the straight and honest answer. </w:t>
      </w:r>
      <w:r w:rsidR="002E7BEE" w:rsidRPr="000D32AF">
        <w:rPr>
          <w:i/>
          <w:sz w:val="28"/>
          <w:szCs w:val="28"/>
        </w:rPr>
        <w:t>[</w:t>
      </w:r>
      <w:r w:rsidR="002E7BEE">
        <w:rPr>
          <w:i/>
          <w:sz w:val="28"/>
          <w:szCs w:val="28"/>
          <w:lang w:val="en-US"/>
        </w:rPr>
        <w:t>BNC</w:t>
      </w:r>
      <w:r w:rsidR="002E7BEE" w:rsidRPr="000D32AF">
        <w:rPr>
          <w:i/>
          <w:sz w:val="28"/>
          <w:szCs w:val="28"/>
        </w:rPr>
        <w:t>].</w:t>
      </w:r>
      <w:r w:rsidR="00173485">
        <w:rPr>
          <w:sz w:val="28"/>
          <w:szCs w:val="28"/>
        </w:rPr>
        <w:t xml:space="preserve"> Реляционность понятий вопроса и ответа в данном фрагменте «наивного» дискурса находит выражение в грамматически идентичных конструкциях, содержащих метаречевые имена вопроса и ответа, о чем свидетельствует</w:t>
      </w:r>
      <w:r w:rsidR="00C05358">
        <w:rPr>
          <w:sz w:val="28"/>
          <w:szCs w:val="28"/>
        </w:rPr>
        <w:t xml:space="preserve"> </w:t>
      </w:r>
      <w:r w:rsidR="00173485">
        <w:rPr>
          <w:sz w:val="28"/>
          <w:szCs w:val="28"/>
        </w:rPr>
        <w:t xml:space="preserve">употребление их номинаций в составе атрибутивного сочетания с прилагательным </w:t>
      </w:r>
      <w:r w:rsidR="00173485" w:rsidRPr="00C05358">
        <w:rPr>
          <w:i/>
          <w:sz w:val="28"/>
          <w:szCs w:val="28"/>
          <w:lang w:val="en-US"/>
        </w:rPr>
        <w:t>straight</w:t>
      </w:r>
      <w:r w:rsidR="00173485">
        <w:rPr>
          <w:sz w:val="28"/>
          <w:szCs w:val="28"/>
        </w:rPr>
        <w:t xml:space="preserve">. Зависимость и второстепенность сущности ответа от сущности вопроса отражается в том, что в предложении существительное </w:t>
      </w:r>
      <w:r w:rsidR="00173485" w:rsidRPr="00C05358">
        <w:rPr>
          <w:i/>
          <w:sz w:val="28"/>
          <w:szCs w:val="28"/>
          <w:lang w:val="en-US"/>
        </w:rPr>
        <w:t>answer</w:t>
      </w:r>
      <w:r w:rsidR="00173485">
        <w:rPr>
          <w:sz w:val="28"/>
          <w:szCs w:val="28"/>
        </w:rPr>
        <w:t xml:space="preserve"> используется после существительного </w:t>
      </w:r>
      <w:r w:rsidR="00173485" w:rsidRPr="00C05358">
        <w:rPr>
          <w:i/>
          <w:sz w:val="28"/>
          <w:szCs w:val="28"/>
          <w:lang w:val="en-US"/>
        </w:rPr>
        <w:t>question</w:t>
      </w:r>
      <w:r w:rsidR="00173485" w:rsidRPr="00173485">
        <w:rPr>
          <w:sz w:val="28"/>
          <w:szCs w:val="28"/>
        </w:rPr>
        <w:t>.</w:t>
      </w:r>
    </w:p>
    <w:p w:rsidR="00523055" w:rsidRPr="00AF6AF7" w:rsidRDefault="00BD4A96" w:rsidP="00F01B7B">
      <w:pPr>
        <w:spacing w:after="160" w:line="360" w:lineRule="auto"/>
        <w:contextualSpacing/>
        <w:jc w:val="both"/>
        <w:rPr>
          <w:sz w:val="28"/>
          <w:szCs w:val="28"/>
        </w:rPr>
      </w:pPr>
      <w:r w:rsidRPr="00BD4A96">
        <w:rPr>
          <w:sz w:val="28"/>
          <w:szCs w:val="28"/>
        </w:rPr>
        <w:tab/>
      </w:r>
      <w:r w:rsidR="00AF6AF7">
        <w:rPr>
          <w:sz w:val="28"/>
          <w:szCs w:val="28"/>
        </w:rPr>
        <w:t xml:space="preserve"> </w:t>
      </w:r>
      <w:r w:rsidR="00523055">
        <w:rPr>
          <w:sz w:val="28"/>
          <w:szCs w:val="28"/>
        </w:rPr>
        <w:t>Что касается анализа высказываний известных личностей британского и американского социумов, то нужно сказать, что ими не  отмечается значительная роль ответов в достижении успеха и созидании благополучия. С точки зрения выдающихся личностей, ответы скорей представляют собой препятствие на пути к достижению цели в отличие от вопросов, которые способствуют их реализации.</w:t>
      </w:r>
    </w:p>
    <w:p w:rsidR="00B836EA" w:rsidRDefault="00B836EA" w:rsidP="00F01B7B">
      <w:pPr>
        <w:spacing w:after="160" w:line="360" w:lineRule="auto"/>
        <w:contextualSpacing/>
        <w:jc w:val="both"/>
        <w:rPr>
          <w:sz w:val="28"/>
        </w:rPr>
      </w:pPr>
      <w:r w:rsidRPr="000D32AF">
        <w:rPr>
          <w:sz w:val="28"/>
          <w:szCs w:val="28"/>
        </w:rPr>
        <w:tab/>
      </w:r>
      <w:r w:rsidR="00956CEB">
        <w:rPr>
          <w:sz w:val="28"/>
          <w:szCs w:val="28"/>
        </w:rPr>
        <w:t xml:space="preserve">Анализ ценностно-маркированных высказываний, содержащих метаречевые имена ответа, показал, что когнитивные признаки сущности ответа формировались на протяжении </w:t>
      </w:r>
      <w:proofErr w:type="gramStart"/>
      <w:r w:rsidR="00956CEB">
        <w:rPr>
          <w:sz w:val="28"/>
          <w:szCs w:val="28"/>
        </w:rPr>
        <w:t>столетий</w:t>
      </w:r>
      <w:proofErr w:type="gramEnd"/>
      <w:r w:rsidR="00956CEB">
        <w:rPr>
          <w:sz w:val="28"/>
          <w:szCs w:val="28"/>
        </w:rPr>
        <w:t xml:space="preserve"> и представляют собой продукт исторической памяти англоязычного социума.</w:t>
      </w:r>
      <w:r w:rsidR="00761E89">
        <w:rPr>
          <w:sz w:val="28"/>
          <w:szCs w:val="28"/>
        </w:rPr>
        <w:t xml:space="preserve"> Пословицы, </w:t>
      </w:r>
      <w:r w:rsidR="00761E89">
        <w:rPr>
          <w:sz w:val="28"/>
          <w:szCs w:val="28"/>
        </w:rPr>
        <w:lastRenderedPageBreak/>
        <w:t>содержащие метаречевые имена ответа, подтверждают сделанный ранее вывод о соотнесенности сущности ответа с сущностью вопроса и зависимости от нее. Такие</w:t>
      </w:r>
      <w:r w:rsidR="00761E89" w:rsidRPr="00761E89">
        <w:rPr>
          <w:sz w:val="28"/>
          <w:szCs w:val="28"/>
        </w:rPr>
        <w:t xml:space="preserve"> </w:t>
      </w:r>
      <w:r w:rsidR="00761E89">
        <w:rPr>
          <w:sz w:val="28"/>
          <w:szCs w:val="28"/>
        </w:rPr>
        <w:t>высказывания</w:t>
      </w:r>
      <w:r w:rsidR="00761E89" w:rsidRPr="00761E89">
        <w:rPr>
          <w:sz w:val="28"/>
          <w:szCs w:val="28"/>
        </w:rPr>
        <w:t xml:space="preserve"> </w:t>
      </w:r>
      <w:r w:rsidR="00761E89">
        <w:rPr>
          <w:sz w:val="28"/>
          <w:szCs w:val="28"/>
        </w:rPr>
        <w:t>как</w:t>
      </w:r>
      <w:r w:rsidR="00761E89" w:rsidRPr="00761E89">
        <w:rPr>
          <w:sz w:val="28"/>
          <w:szCs w:val="28"/>
        </w:rPr>
        <w:t xml:space="preserve">, </w:t>
      </w:r>
      <w:r w:rsidR="00761E89">
        <w:rPr>
          <w:sz w:val="28"/>
          <w:szCs w:val="28"/>
        </w:rPr>
        <w:t>например</w:t>
      </w:r>
      <w:r w:rsidR="00761E89" w:rsidRPr="00761E89">
        <w:rPr>
          <w:sz w:val="28"/>
          <w:szCs w:val="28"/>
        </w:rPr>
        <w:t xml:space="preserve">, </w:t>
      </w:r>
      <w:r w:rsidR="00761E89" w:rsidRPr="00761E89">
        <w:rPr>
          <w:i/>
          <w:sz w:val="28"/>
          <w:szCs w:val="28"/>
          <w:lang w:val="en-US"/>
        </w:rPr>
        <w:t>Ask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a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silly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question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and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you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get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a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silly</w:t>
      </w:r>
      <w:r w:rsidR="00761E89" w:rsidRPr="00761E89">
        <w:rPr>
          <w:i/>
          <w:sz w:val="28"/>
          <w:szCs w:val="28"/>
        </w:rPr>
        <w:t xml:space="preserve"> </w:t>
      </w:r>
      <w:r w:rsidR="00761E89" w:rsidRPr="00761E89">
        <w:rPr>
          <w:i/>
          <w:sz w:val="28"/>
          <w:szCs w:val="28"/>
          <w:lang w:val="en-US"/>
        </w:rPr>
        <w:t>answer</w:t>
      </w:r>
      <w:r w:rsidR="00BD76FA">
        <w:rPr>
          <w:i/>
          <w:sz w:val="28"/>
          <w:szCs w:val="28"/>
        </w:rPr>
        <w:t xml:space="preserve"> [1; 4]</w:t>
      </w:r>
      <w:r w:rsidR="00761E89" w:rsidRPr="00761E89">
        <w:rPr>
          <w:sz w:val="28"/>
          <w:szCs w:val="28"/>
        </w:rPr>
        <w:t xml:space="preserve"> </w:t>
      </w:r>
      <w:r w:rsidR="00761E89">
        <w:rPr>
          <w:sz w:val="28"/>
          <w:szCs w:val="28"/>
        </w:rPr>
        <w:t xml:space="preserve">выявляют отрицательный аксиологический компонент сущности ответа. Тем не менее, словарями пословиц зафиксировано ценностно-маркированное высказывание, представляющее собой библейское изречение и иллюстрирующее связь сущности ответа с вечными ценностями: </w:t>
      </w:r>
      <w:r w:rsidR="00761E89" w:rsidRPr="00DB16AA">
        <w:rPr>
          <w:i/>
          <w:sz w:val="28"/>
          <w:lang w:val="en-US"/>
        </w:rPr>
        <w:t>A</w:t>
      </w:r>
      <w:r w:rsidR="00761E89" w:rsidRPr="00DB16AA">
        <w:rPr>
          <w:i/>
          <w:sz w:val="28"/>
        </w:rPr>
        <w:t xml:space="preserve"> </w:t>
      </w:r>
      <w:r w:rsidR="00761E89" w:rsidRPr="00DB16AA">
        <w:rPr>
          <w:i/>
          <w:sz w:val="28"/>
          <w:lang w:val="en-US"/>
        </w:rPr>
        <w:t>soft</w:t>
      </w:r>
      <w:r w:rsidR="00761E89" w:rsidRPr="00DB16AA">
        <w:rPr>
          <w:i/>
          <w:sz w:val="28"/>
        </w:rPr>
        <w:t xml:space="preserve"> </w:t>
      </w:r>
      <w:r w:rsidR="00761E89" w:rsidRPr="00DB16AA">
        <w:rPr>
          <w:i/>
          <w:sz w:val="28"/>
          <w:lang w:val="en-US"/>
        </w:rPr>
        <w:t>answer</w:t>
      </w:r>
      <w:r w:rsidR="00761E89" w:rsidRPr="00DB16AA">
        <w:rPr>
          <w:i/>
          <w:sz w:val="28"/>
        </w:rPr>
        <w:t xml:space="preserve"> </w:t>
      </w:r>
      <w:r w:rsidR="00761E89" w:rsidRPr="00DB16AA">
        <w:rPr>
          <w:i/>
          <w:sz w:val="28"/>
          <w:lang w:val="en-US"/>
        </w:rPr>
        <w:t>turns</w:t>
      </w:r>
      <w:r w:rsidR="00761E89" w:rsidRPr="00DB16AA">
        <w:rPr>
          <w:i/>
          <w:sz w:val="28"/>
        </w:rPr>
        <w:t xml:space="preserve"> </w:t>
      </w:r>
      <w:r w:rsidR="00761E89" w:rsidRPr="00DB16AA">
        <w:rPr>
          <w:i/>
          <w:sz w:val="28"/>
          <w:lang w:val="en-US"/>
        </w:rPr>
        <w:t>away</w:t>
      </w:r>
      <w:r w:rsidR="00761E89" w:rsidRPr="00DB16AA">
        <w:rPr>
          <w:i/>
          <w:sz w:val="28"/>
        </w:rPr>
        <w:t xml:space="preserve"> </w:t>
      </w:r>
      <w:r w:rsidR="00761E89" w:rsidRPr="00DB16AA">
        <w:rPr>
          <w:i/>
          <w:sz w:val="28"/>
          <w:lang w:val="en-US"/>
        </w:rPr>
        <w:t>wrath</w:t>
      </w:r>
      <w:r w:rsidR="00BD76FA">
        <w:rPr>
          <w:i/>
          <w:sz w:val="28"/>
        </w:rPr>
        <w:t xml:space="preserve"> [1; 4]</w:t>
      </w:r>
      <w:r w:rsidR="00761E89">
        <w:rPr>
          <w:i/>
          <w:sz w:val="28"/>
        </w:rPr>
        <w:t xml:space="preserve">, </w:t>
      </w:r>
      <w:r w:rsidR="00761E89">
        <w:rPr>
          <w:sz w:val="28"/>
        </w:rPr>
        <w:t>что свидетельствует о наделении сущности ответа определенной степенью положительного аксиологического компонента.</w:t>
      </w:r>
    </w:p>
    <w:p w:rsidR="00AF6AF7" w:rsidRDefault="00AF6AF7" w:rsidP="00AF6AF7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Таким образом, в англоязычном «наивном» сознании </w:t>
      </w:r>
      <w:r w:rsidR="00236650">
        <w:rPr>
          <w:sz w:val="28"/>
          <w:szCs w:val="28"/>
        </w:rPr>
        <w:t xml:space="preserve">актуализируется мифологема </w:t>
      </w:r>
      <w:r>
        <w:rPr>
          <w:sz w:val="28"/>
          <w:szCs w:val="28"/>
        </w:rPr>
        <w:t>ответ</w:t>
      </w:r>
      <w:r w:rsidR="00236650">
        <w:rPr>
          <w:sz w:val="28"/>
          <w:szCs w:val="28"/>
        </w:rPr>
        <w:t>а как персонифицированной сущности, способной</w:t>
      </w:r>
      <w:r>
        <w:rPr>
          <w:sz w:val="28"/>
          <w:szCs w:val="28"/>
        </w:rPr>
        <w:t xml:space="preserve"> к недружественному физическому и эмоциональному воздействию, а также к разн</w:t>
      </w:r>
      <w:r w:rsidR="005827F8">
        <w:rPr>
          <w:sz w:val="28"/>
          <w:szCs w:val="28"/>
        </w:rPr>
        <w:t xml:space="preserve">ообразию форм выражения. </w:t>
      </w:r>
      <w:r w:rsidR="00704671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мыслится как сущность, соотносящаяся с сущностью вопроса и определяемая ею, что соответствует научным взглядам на компоненты вопросно-ответного единства.  Как показал</w:t>
      </w:r>
      <w:r w:rsidR="004020C7">
        <w:rPr>
          <w:sz w:val="28"/>
          <w:szCs w:val="28"/>
        </w:rPr>
        <w:t xml:space="preserve"> грамматический и когнитивный</w:t>
      </w:r>
      <w:r>
        <w:rPr>
          <w:sz w:val="28"/>
          <w:szCs w:val="28"/>
        </w:rPr>
        <w:t xml:space="preserve"> анализ</w:t>
      </w:r>
      <w:r w:rsidR="004020C7">
        <w:rPr>
          <w:sz w:val="28"/>
          <w:szCs w:val="28"/>
        </w:rPr>
        <w:t xml:space="preserve"> языкового материала</w:t>
      </w:r>
      <w:r>
        <w:rPr>
          <w:sz w:val="28"/>
          <w:szCs w:val="28"/>
        </w:rPr>
        <w:t xml:space="preserve">, </w:t>
      </w:r>
      <w:r w:rsidR="004020C7">
        <w:rPr>
          <w:sz w:val="28"/>
          <w:szCs w:val="28"/>
        </w:rPr>
        <w:t xml:space="preserve">языковым сознанием представителей англоязычного социума </w:t>
      </w:r>
      <w:r>
        <w:rPr>
          <w:sz w:val="28"/>
          <w:szCs w:val="28"/>
        </w:rPr>
        <w:t>сущность ответа наделяется общим нейтральным</w:t>
      </w:r>
      <w:r w:rsidR="004020C7">
        <w:rPr>
          <w:sz w:val="28"/>
          <w:szCs w:val="28"/>
        </w:rPr>
        <w:t xml:space="preserve"> аксиологическим</w:t>
      </w:r>
      <w:r>
        <w:rPr>
          <w:sz w:val="28"/>
          <w:szCs w:val="28"/>
        </w:rPr>
        <w:t xml:space="preserve"> компонентом с тяготением к отрицательному</w:t>
      </w:r>
      <w:r w:rsidR="00000337">
        <w:rPr>
          <w:sz w:val="28"/>
          <w:szCs w:val="28"/>
        </w:rPr>
        <w:t xml:space="preserve"> аксиологическому компоненту</w:t>
      </w:r>
      <w:r>
        <w:rPr>
          <w:sz w:val="28"/>
          <w:szCs w:val="28"/>
        </w:rPr>
        <w:t>.</w:t>
      </w:r>
    </w:p>
    <w:p w:rsidR="00AF6AF7" w:rsidRPr="00761E89" w:rsidRDefault="00AF6AF7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376E9B" w:rsidRPr="00761E89" w:rsidRDefault="00376E9B" w:rsidP="00F01B7B">
      <w:pPr>
        <w:spacing w:after="160" w:line="360" w:lineRule="auto"/>
        <w:contextualSpacing/>
        <w:jc w:val="both"/>
        <w:rPr>
          <w:sz w:val="28"/>
          <w:szCs w:val="28"/>
        </w:rPr>
      </w:pPr>
      <w:r w:rsidRPr="00761E89">
        <w:rPr>
          <w:sz w:val="28"/>
          <w:szCs w:val="28"/>
        </w:rPr>
        <w:tab/>
      </w:r>
      <w:r w:rsidR="00B836EA" w:rsidRPr="00761E89">
        <w:rPr>
          <w:sz w:val="28"/>
          <w:szCs w:val="28"/>
        </w:rPr>
        <w:t xml:space="preserve"> </w:t>
      </w:r>
    </w:p>
    <w:p w:rsidR="00251333" w:rsidRDefault="00251333" w:rsidP="00F01B7B">
      <w:pPr>
        <w:spacing w:after="160" w:line="360" w:lineRule="auto"/>
        <w:contextualSpacing/>
        <w:jc w:val="both"/>
        <w:rPr>
          <w:sz w:val="28"/>
          <w:szCs w:val="28"/>
        </w:rPr>
      </w:pPr>
      <w:r w:rsidRPr="00761E89">
        <w:rPr>
          <w:sz w:val="28"/>
          <w:szCs w:val="28"/>
        </w:rPr>
        <w:tab/>
      </w: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181680" w:rsidRDefault="00181680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A720DA" w:rsidRPr="00761E89" w:rsidRDefault="00A720DA" w:rsidP="00F01B7B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6D5D38" w:rsidRPr="00CE4D0A" w:rsidRDefault="003B0EE8" w:rsidP="00CE4D0A">
      <w:pPr>
        <w:spacing w:after="160" w:line="360" w:lineRule="auto"/>
        <w:contextualSpacing/>
        <w:jc w:val="center"/>
        <w:rPr>
          <w:sz w:val="28"/>
          <w:szCs w:val="28"/>
        </w:rPr>
      </w:pPr>
      <w:r w:rsidRPr="003B0EE8">
        <w:rPr>
          <w:b/>
          <w:sz w:val="28"/>
          <w:szCs w:val="28"/>
        </w:rPr>
        <w:lastRenderedPageBreak/>
        <w:t>Литература</w:t>
      </w:r>
    </w:p>
    <w:p w:rsidR="008D68D7" w:rsidRPr="000D32AF" w:rsidRDefault="008D68D7" w:rsidP="006B7325">
      <w:pPr>
        <w:spacing w:after="160" w:line="360" w:lineRule="auto"/>
        <w:contextualSpacing/>
        <w:jc w:val="both"/>
        <w:rPr>
          <w:b/>
          <w:sz w:val="28"/>
          <w:szCs w:val="28"/>
        </w:rPr>
      </w:pPr>
    </w:p>
    <w:p w:rsidR="00ED6495" w:rsidRDefault="00C35C50" w:rsidP="00ED649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277B2" w:rsidRPr="000D32AF">
        <w:rPr>
          <w:sz w:val="28"/>
          <w:szCs w:val="28"/>
        </w:rPr>
        <w:t>Арутюнова Н. Д. Наивные размышления о наивной картине мира / Н. Д. Арутюнова // Язык о языке: сб. статей. – М.: Языки русской культуры, 2000.  С. 7-</w:t>
      </w:r>
      <w:r w:rsidR="00F277B2" w:rsidRPr="000D32AF">
        <w:rPr>
          <w:sz w:val="28"/>
          <w:szCs w:val="28"/>
        </w:rPr>
        <w:tab/>
        <w:t>19.</w:t>
      </w:r>
    </w:p>
    <w:p w:rsidR="00ED6495" w:rsidRDefault="00C35C50" w:rsidP="00ED649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D6495">
        <w:rPr>
          <w:sz w:val="28"/>
          <w:szCs w:val="28"/>
        </w:rPr>
        <w:t>Елизарова Г.</w:t>
      </w:r>
      <w:r w:rsidR="00ED6495" w:rsidRPr="00B84435">
        <w:rPr>
          <w:sz w:val="28"/>
          <w:szCs w:val="28"/>
        </w:rPr>
        <w:t>В</w:t>
      </w:r>
      <w:r w:rsidR="00ED6495" w:rsidRPr="00C94A7F">
        <w:rPr>
          <w:b/>
          <w:sz w:val="28"/>
          <w:szCs w:val="28"/>
        </w:rPr>
        <w:t>.</w:t>
      </w:r>
      <w:r w:rsidR="00ED6495" w:rsidRPr="00C94A7F">
        <w:rPr>
          <w:sz w:val="28"/>
          <w:szCs w:val="28"/>
        </w:rPr>
        <w:t xml:space="preserve"> Интерпретация культуры как текстовой сущности. – </w:t>
      </w:r>
      <w:proofErr w:type="spellStart"/>
      <w:r w:rsidR="00ED6495" w:rsidRPr="00C94A7F">
        <w:rPr>
          <w:sz w:val="28"/>
          <w:szCs w:val="28"/>
        </w:rPr>
        <w:t>Спб</w:t>
      </w:r>
      <w:proofErr w:type="spellEnd"/>
      <w:r w:rsidR="00ED6495" w:rsidRPr="00C94A7F">
        <w:rPr>
          <w:sz w:val="28"/>
          <w:szCs w:val="28"/>
        </w:rPr>
        <w:t xml:space="preserve">.: Книжный дом, 2008. – 191 </w:t>
      </w:r>
      <w:proofErr w:type="gramStart"/>
      <w:r w:rsidR="00ED6495" w:rsidRPr="00C94A7F">
        <w:rPr>
          <w:sz w:val="28"/>
          <w:szCs w:val="28"/>
        </w:rPr>
        <w:t>с</w:t>
      </w:r>
      <w:proofErr w:type="gramEnd"/>
      <w:r w:rsidR="00ED6495" w:rsidRPr="00C94A7F">
        <w:rPr>
          <w:sz w:val="28"/>
          <w:szCs w:val="28"/>
        </w:rPr>
        <w:t>.</w:t>
      </w:r>
    </w:p>
    <w:p w:rsidR="00ED6495" w:rsidRDefault="00C35C50" w:rsidP="00ED649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="00ED6495" w:rsidRPr="00B84435">
        <w:rPr>
          <w:sz w:val="28"/>
          <w:szCs w:val="28"/>
        </w:rPr>
        <w:t>Елизарова</w:t>
      </w:r>
      <w:r w:rsidR="00ED6495">
        <w:rPr>
          <w:sz w:val="28"/>
          <w:szCs w:val="28"/>
        </w:rPr>
        <w:t xml:space="preserve"> Г.</w:t>
      </w:r>
      <w:r w:rsidR="00ED6495" w:rsidRPr="006F2CC9">
        <w:rPr>
          <w:sz w:val="28"/>
          <w:szCs w:val="28"/>
        </w:rPr>
        <w:t>В.</w:t>
      </w:r>
      <w:r w:rsidR="00ED6495">
        <w:rPr>
          <w:sz w:val="28"/>
          <w:szCs w:val="28"/>
        </w:rPr>
        <w:t xml:space="preserve"> Культурологическая лингвистика (Опыт исследования</w:t>
      </w:r>
      <w:proofErr w:type="gramEnd"/>
    </w:p>
    <w:p w:rsidR="00ED6495" w:rsidRDefault="00ED6495" w:rsidP="00ED649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в методических целях). – СПб.: Бельведер, 2009. – 197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A459A" w:rsidRPr="00C35C50" w:rsidRDefault="00C35C50" w:rsidP="00C25C3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9A459A" w:rsidRPr="00C35C50">
        <w:rPr>
          <w:sz w:val="28"/>
        </w:rPr>
        <w:t xml:space="preserve">Кацнельсон С.Д. Типология языка и речевое мышление. – Л.: Наука, 1972. – 216 </w:t>
      </w:r>
      <w:proofErr w:type="gramStart"/>
      <w:r w:rsidR="009A459A" w:rsidRPr="00C35C50">
        <w:rPr>
          <w:sz w:val="28"/>
        </w:rPr>
        <w:t>с</w:t>
      </w:r>
      <w:proofErr w:type="gramEnd"/>
      <w:r w:rsidR="009A459A" w:rsidRPr="00C35C50">
        <w:rPr>
          <w:sz w:val="28"/>
        </w:rPr>
        <w:t>.</w:t>
      </w:r>
    </w:p>
    <w:p w:rsidR="009A459A" w:rsidRDefault="00C35C50" w:rsidP="009A45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F7481" w:rsidRPr="00CF7071">
        <w:rPr>
          <w:sz w:val="28"/>
          <w:szCs w:val="28"/>
        </w:rPr>
        <w:t>Кашкин</w:t>
      </w:r>
      <w:r w:rsidR="000F7481">
        <w:rPr>
          <w:sz w:val="28"/>
          <w:szCs w:val="28"/>
        </w:rPr>
        <w:t xml:space="preserve"> В.</w:t>
      </w:r>
      <w:r w:rsidR="000F7481" w:rsidRPr="00CF7071">
        <w:rPr>
          <w:sz w:val="28"/>
          <w:szCs w:val="28"/>
        </w:rPr>
        <w:t>Б.</w:t>
      </w:r>
      <w:r w:rsidR="000F7481">
        <w:rPr>
          <w:sz w:val="28"/>
          <w:szCs w:val="28"/>
        </w:rPr>
        <w:t xml:space="preserve"> Обыденная философия языка, наивная лингвистика и наивная лингвистическая технология </w:t>
      </w:r>
      <w:r w:rsidR="000F7481" w:rsidRPr="00FE6E6E">
        <w:rPr>
          <w:sz w:val="28"/>
          <w:szCs w:val="28"/>
        </w:rPr>
        <w:t xml:space="preserve">// </w:t>
      </w:r>
      <w:r w:rsidR="000F7481">
        <w:rPr>
          <w:sz w:val="28"/>
          <w:szCs w:val="28"/>
        </w:rPr>
        <w:t xml:space="preserve">Обыденное метаязыковое сознание: онтологические и гносеологические аспекты. </w:t>
      </w:r>
      <w:r w:rsidR="000F7481" w:rsidRPr="00FE6E6E">
        <w:rPr>
          <w:sz w:val="28"/>
          <w:szCs w:val="28"/>
        </w:rPr>
        <w:t xml:space="preserve">– </w:t>
      </w:r>
      <w:r w:rsidR="000F7481">
        <w:rPr>
          <w:sz w:val="28"/>
          <w:szCs w:val="28"/>
        </w:rPr>
        <w:t xml:space="preserve">Кемерово – Барнаул, 2009. Ч. </w:t>
      </w:r>
      <w:r w:rsidR="000F7481">
        <w:rPr>
          <w:sz w:val="28"/>
          <w:szCs w:val="28"/>
          <w:lang w:val="en-US"/>
        </w:rPr>
        <w:t>I</w:t>
      </w:r>
      <w:r w:rsidR="000F7481">
        <w:rPr>
          <w:sz w:val="28"/>
          <w:szCs w:val="28"/>
        </w:rPr>
        <w:t>.  С. 41-60.</w:t>
      </w:r>
    </w:p>
    <w:p w:rsidR="009A459A" w:rsidRDefault="00C35C50" w:rsidP="009A45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9A459A" w:rsidRPr="00FF3A51">
        <w:rPr>
          <w:sz w:val="28"/>
          <w:szCs w:val="28"/>
        </w:rPr>
        <w:t>Колшанский</w:t>
      </w:r>
      <w:r w:rsidR="009A459A">
        <w:rPr>
          <w:sz w:val="28"/>
          <w:szCs w:val="28"/>
        </w:rPr>
        <w:t xml:space="preserve"> Г.</w:t>
      </w:r>
      <w:r w:rsidR="009A459A" w:rsidRPr="00FF3A51">
        <w:rPr>
          <w:sz w:val="28"/>
          <w:szCs w:val="28"/>
        </w:rPr>
        <w:t>В.</w:t>
      </w:r>
      <w:r w:rsidR="009A459A" w:rsidRPr="00652984">
        <w:rPr>
          <w:b/>
          <w:sz w:val="28"/>
          <w:szCs w:val="28"/>
        </w:rPr>
        <w:t xml:space="preserve"> </w:t>
      </w:r>
      <w:r w:rsidR="009A459A">
        <w:rPr>
          <w:sz w:val="28"/>
          <w:szCs w:val="28"/>
        </w:rPr>
        <w:t xml:space="preserve">Объективная картина мира в познании и языке </w:t>
      </w:r>
      <w:r w:rsidR="009A459A" w:rsidRPr="00E14897">
        <w:rPr>
          <w:sz w:val="28"/>
          <w:szCs w:val="28"/>
        </w:rPr>
        <w:t xml:space="preserve">/ </w:t>
      </w:r>
      <w:r w:rsidR="009A459A" w:rsidRPr="00950A25">
        <w:rPr>
          <w:sz w:val="28"/>
          <w:szCs w:val="28"/>
        </w:rPr>
        <w:tab/>
      </w:r>
      <w:r w:rsidR="009A459A">
        <w:rPr>
          <w:sz w:val="28"/>
          <w:szCs w:val="28"/>
        </w:rPr>
        <w:t xml:space="preserve">Отв. </w:t>
      </w:r>
      <w:r w:rsidR="009A459A" w:rsidRPr="00950A25">
        <w:rPr>
          <w:sz w:val="28"/>
          <w:szCs w:val="28"/>
        </w:rPr>
        <w:tab/>
      </w:r>
    </w:p>
    <w:p w:rsidR="009A459A" w:rsidRDefault="009A459A" w:rsidP="009A45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ред. А. М. </w:t>
      </w:r>
      <w:proofErr w:type="spellStart"/>
      <w:r>
        <w:rPr>
          <w:sz w:val="28"/>
          <w:szCs w:val="28"/>
        </w:rPr>
        <w:t>Шахнарович</w:t>
      </w:r>
      <w:proofErr w:type="spellEnd"/>
      <w:r>
        <w:rPr>
          <w:sz w:val="28"/>
          <w:szCs w:val="28"/>
        </w:rPr>
        <w:t>. – М.: Книжный дом «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 xml:space="preserve">», 2013. </w:t>
      </w:r>
      <w:r w:rsidRPr="00950A25">
        <w:rPr>
          <w:sz w:val="28"/>
          <w:szCs w:val="28"/>
        </w:rPr>
        <w:tab/>
      </w:r>
      <w:r>
        <w:rPr>
          <w:sz w:val="28"/>
          <w:szCs w:val="28"/>
        </w:rPr>
        <w:t xml:space="preserve">–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</w:p>
    <w:p w:rsidR="009A459A" w:rsidRDefault="00C35C50" w:rsidP="009A45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459A" w:rsidRPr="005B7C0D">
        <w:rPr>
          <w:sz w:val="28"/>
          <w:szCs w:val="28"/>
        </w:rPr>
        <w:t>Коновалова</w:t>
      </w:r>
      <w:r w:rsidR="009A459A">
        <w:rPr>
          <w:sz w:val="28"/>
          <w:szCs w:val="28"/>
        </w:rPr>
        <w:t xml:space="preserve"> Н.</w:t>
      </w:r>
      <w:r w:rsidR="009A459A" w:rsidRPr="005B7C0D">
        <w:rPr>
          <w:sz w:val="28"/>
          <w:szCs w:val="28"/>
        </w:rPr>
        <w:t>И.</w:t>
      </w:r>
      <w:r w:rsidR="009A459A">
        <w:rPr>
          <w:sz w:val="28"/>
          <w:szCs w:val="28"/>
        </w:rPr>
        <w:t xml:space="preserve"> Мифологема как свернутый сакральный текст </w:t>
      </w:r>
      <w:r w:rsidR="009A459A" w:rsidRPr="0091299E">
        <w:rPr>
          <w:sz w:val="28"/>
          <w:szCs w:val="28"/>
        </w:rPr>
        <w:t xml:space="preserve">// </w:t>
      </w:r>
      <w:r w:rsidR="009A459A">
        <w:rPr>
          <w:sz w:val="28"/>
          <w:szCs w:val="28"/>
        </w:rPr>
        <w:t>Политическая лингвистика 4 (46). – Екатеринбург, 2013. С. 209-215.</w:t>
      </w:r>
    </w:p>
    <w:p w:rsidR="00F73448" w:rsidRPr="00DF4388" w:rsidRDefault="00C35C50" w:rsidP="009A45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F73448" w:rsidRPr="00BB6C84">
        <w:rPr>
          <w:sz w:val="28"/>
          <w:szCs w:val="28"/>
        </w:rPr>
        <w:t>Леонтьев</w:t>
      </w:r>
      <w:r w:rsidR="00F73448">
        <w:rPr>
          <w:sz w:val="28"/>
          <w:szCs w:val="28"/>
        </w:rPr>
        <w:t xml:space="preserve"> А.</w:t>
      </w:r>
      <w:r w:rsidR="00F73448" w:rsidRPr="00BB6C84">
        <w:rPr>
          <w:sz w:val="28"/>
          <w:szCs w:val="28"/>
        </w:rPr>
        <w:t>А.</w:t>
      </w:r>
      <w:r w:rsidR="00F73448">
        <w:rPr>
          <w:sz w:val="28"/>
          <w:szCs w:val="28"/>
        </w:rPr>
        <w:t xml:space="preserve"> Слово в речевой деятельности: Некоторые проблемы </w:t>
      </w:r>
      <w:r>
        <w:rPr>
          <w:sz w:val="28"/>
          <w:szCs w:val="28"/>
        </w:rPr>
        <w:t xml:space="preserve"> </w:t>
      </w:r>
      <w:r w:rsidR="00F73448">
        <w:rPr>
          <w:sz w:val="28"/>
          <w:szCs w:val="28"/>
        </w:rPr>
        <w:t xml:space="preserve">общей теории речевой деятельности: изд. 4-е. – М.: Книжный дом «ЛИБРОКОМ», 2014. – 248 </w:t>
      </w:r>
      <w:proofErr w:type="gramStart"/>
      <w:r w:rsidR="00F73448">
        <w:rPr>
          <w:sz w:val="28"/>
          <w:szCs w:val="28"/>
        </w:rPr>
        <w:t>с</w:t>
      </w:r>
      <w:proofErr w:type="gramEnd"/>
    </w:p>
    <w:p w:rsidR="000F7481" w:rsidRDefault="00C35C50" w:rsidP="000F748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F277B2" w:rsidRPr="000D32AF">
        <w:rPr>
          <w:sz w:val="28"/>
          <w:szCs w:val="28"/>
        </w:rPr>
        <w:t xml:space="preserve">Маковский М. М. Язык – миф – культура: Символы жизни и жизнь символов. </w:t>
      </w:r>
      <w:r w:rsidR="00F277B2" w:rsidRPr="000D32AF">
        <w:rPr>
          <w:sz w:val="28"/>
          <w:szCs w:val="28"/>
        </w:rPr>
        <w:tab/>
        <w:t>М.: ЛЕНАНД, 2014.</w:t>
      </w:r>
    </w:p>
    <w:p w:rsidR="000F7481" w:rsidRPr="003F6883" w:rsidRDefault="00C35C50" w:rsidP="000F748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="000F7481" w:rsidRPr="006A7CEB">
        <w:rPr>
          <w:sz w:val="28"/>
          <w:szCs w:val="28"/>
        </w:rPr>
        <w:t>Петрова Е.С</w:t>
      </w:r>
      <w:r w:rsidR="000F7481">
        <w:rPr>
          <w:sz w:val="28"/>
          <w:szCs w:val="28"/>
        </w:rPr>
        <w:t>.</w:t>
      </w:r>
      <w:r w:rsidR="000F7481" w:rsidRPr="00215BC0">
        <w:rPr>
          <w:b/>
          <w:sz w:val="28"/>
          <w:szCs w:val="28"/>
        </w:rPr>
        <w:t xml:space="preserve"> </w:t>
      </w:r>
      <w:r w:rsidR="000F7481" w:rsidRPr="00215BC0">
        <w:rPr>
          <w:b/>
          <w:sz w:val="28"/>
        </w:rPr>
        <w:t xml:space="preserve"> </w:t>
      </w:r>
      <w:r w:rsidR="000F7481" w:rsidRPr="00215BC0">
        <w:rPr>
          <w:sz w:val="28"/>
        </w:rPr>
        <w:t xml:space="preserve"> “Наивный лингвист” как создатель метаязыковой картины мира</w:t>
      </w:r>
      <w:r w:rsidR="000F7481">
        <w:rPr>
          <w:sz w:val="28"/>
        </w:rPr>
        <w:t xml:space="preserve"> </w:t>
      </w:r>
      <w:r w:rsidR="000F7481" w:rsidRPr="00215BC0">
        <w:rPr>
          <w:sz w:val="28"/>
        </w:rPr>
        <w:t xml:space="preserve">// </w:t>
      </w:r>
      <w:r w:rsidR="000F7481" w:rsidRPr="00215BC0">
        <w:rPr>
          <w:sz w:val="28"/>
          <w:lang w:val="en-US"/>
        </w:rPr>
        <w:t>Studio</w:t>
      </w:r>
      <w:r w:rsidR="000F7481" w:rsidRPr="00215BC0">
        <w:rPr>
          <w:sz w:val="28"/>
        </w:rPr>
        <w:t>. – 2006, № 3 – 4. С. 50-55</w:t>
      </w:r>
      <w:r w:rsidR="000F7481">
        <w:rPr>
          <w:sz w:val="28"/>
        </w:rPr>
        <w:t>.</w:t>
      </w:r>
    </w:p>
    <w:p w:rsidR="00F277B2" w:rsidRPr="000D32AF" w:rsidRDefault="00C35C50" w:rsidP="00C25C3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F277B2" w:rsidRPr="000D32AF">
        <w:rPr>
          <w:sz w:val="28"/>
          <w:szCs w:val="28"/>
        </w:rPr>
        <w:t xml:space="preserve">Петрова Е. С. Наивная лингвистика и метаязыковая картина мира // </w:t>
      </w:r>
      <w:proofErr w:type="gramStart"/>
      <w:r w:rsidR="00F277B2" w:rsidRPr="000D32AF">
        <w:rPr>
          <w:sz w:val="28"/>
          <w:szCs w:val="28"/>
        </w:rPr>
        <w:t>Университетское</w:t>
      </w:r>
      <w:proofErr w:type="gramEnd"/>
      <w:r w:rsidR="00F277B2" w:rsidRPr="000D32AF">
        <w:rPr>
          <w:sz w:val="28"/>
          <w:szCs w:val="28"/>
        </w:rPr>
        <w:t xml:space="preserve"> </w:t>
      </w:r>
      <w:proofErr w:type="spellStart"/>
      <w:r w:rsidR="00F277B2" w:rsidRPr="000D32AF">
        <w:rPr>
          <w:sz w:val="28"/>
          <w:szCs w:val="28"/>
        </w:rPr>
        <w:t>переводоведение</w:t>
      </w:r>
      <w:proofErr w:type="spellEnd"/>
      <w:r w:rsidR="00F277B2" w:rsidRPr="000D32AF">
        <w:rPr>
          <w:sz w:val="28"/>
          <w:szCs w:val="28"/>
        </w:rPr>
        <w:t xml:space="preserve">. – </w:t>
      </w:r>
      <w:proofErr w:type="spellStart"/>
      <w:r w:rsidR="00F277B2" w:rsidRPr="000D32AF">
        <w:rPr>
          <w:sz w:val="28"/>
          <w:szCs w:val="28"/>
        </w:rPr>
        <w:t>Спб</w:t>
      </w:r>
      <w:proofErr w:type="spellEnd"/>
      <w:r w:rsidR="00F277B2" w:rsidRPr="000D32AF">
        <w:rPr>
          <w:sz w:val="28"/>
          <w:szCs w:val="28"/>
        </w:rPr>
        <w:t xml:space="preserve">., 2007. </w:t>
      </w:r>
      <w:proofErr w:type="spellStart"/>
      <w:r w:rsidR="00F277B2" w:rsidRPr="000D32AF">
        <w:rPr>
          <w:sz w:val="28"/>
          <w:szCs w:val="28"/>
        </w:rPr>
        <w:t>Вып</w:t>
      </w:r>
      <w:proofErr w:type="spellEnd"/>
      <w:r w:rsidR="00F277B2" w:rsidRPr="000D32AF">
        <w:rPr>
          <w:sz w:val="28"/>
          <w:szCs w:val="28"/>
        </w:rPr>
        <w:t>. 8. С. 339-347.</w:t>
      </w:r>
    </w:p>
    <w:p w:rsidR="00F277B2" w:rsidRPr="000D32AF" w:rsidRDefault="00C35C50" w:rsidP="00C25C3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F277B2" w:rsidRPr="000D32AF">
        <w:rPr>
          <w:sz w:val="28"/>
          <w:szCs w:val="28"/>
        </w:rPr>
        <w:t xml:space="preserve"> </w:t>
      </w:r>
      <w:proofErr w:type="spellStart"/>
      <w:r w:rsidR="00F277B2" w:rsidRPr="000D32AF">
        <w:rPr>
          <w:sz w:val="28"/>
          <w:szCs w:val="28"/>
        </w:rPr>
        <w:t>Писарчик</w:t>
      </w:r>
      <w:proofErr w:type="spellEnd"/>
      <w:r w:rsidR="00F277B2" w:rsidRPr="000D32AF">
        <w:rPr>
          <w:sz w:val="28"/>
          <w:szCs w:val="28"/>
        </w:rPr>
        <w:t xml:space="preserve">,  Л. Ю. Проблема познания ценностей и концепция науки </w:t>
      </w:r>
      <w:r w:rsidR="00F277B2" w:rsidRPr="000D32AF">
        <w:rPr>
          <w:sz w:val="28"/>
          <w:szCs w:val="28"/>
        </w:rPr>
        <w:tab/>
      </w:r>
      <w:proofErr w:type="gramStart"/>
      <w:r w:rsidR="00F277B2" w:rsidRPr="000D32AF">
        <w:rPr>
          <w:sz w:val="28"/>
          <w:szCs w:val="28"/>
        </w:rPr>
        <w:t>в</w:t>
      </w:r>
      <w:proofErr w:type="gramEnd"/>
    </w:p>
    <w:p w:rsidR="007B576B" w:rsidRDefault="00F277B2" w:rsidP="007B576B">
      <w:pPr>
        <w:spacing w:line="360" w:lineRule="auto"/>
        <w:contextualSpacing/>
        <w:jc w:val="both"/>
        <w:rPr>
          <w:sz w:val="28"/>
          <w:szCs w:val="28"/>
        </w:rPr>
      </w:pPr>
      <w:r w:rsidRPr="000D32AF">
        <w:rPr>
          <w:sz w:val="28"/>
          <w:szCs w:val="28"/>
        </w:rPr>
        <w:lastRenderedPageBreak/>
        <w:t xml:space="preserve">феноменологии Э. </w:t>
      </w:r>
      <w:proofErr w:type="spellStart"/>
      <w:r w:rsidRPr="000D32AF">
        <w:rPr>
          <w:sz w:val="28"/>
          <w:szCs w:val="28"/>
        </w:rPr>
        <w:t>Гуссерля</w:t>
      </w:r>
      <w:proofErr w:type="spellEnd"/>
      <w:r w:rsidRPr="000D32AF">
        <w:rPr>
          <w:sz w:val="28"/>
          <w:szCs w:val="28"/>
        </w:rPr>
        <w:t xml:space="preserve"> // Вестник ОГУ. – Оренбург, 2011. №1 (120). С. 71-80.</w:t>
      </w:r>
    </w:p>
    <w:p w:rsidR="007B576B" w:rsidRDefault="00C35C50" w:rsidP="007B576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7B576B">
        <w:rPr>
          <w:sz w:val="28"/>
          <w:szCs w:val="28"/>
        </w:rPr>
        <w:t xml:space="preserve">Соссюр А. </w:t>
      </w:r>
      <w:r w:rsidR="007B576B" w:rsidRPr="00B23245">
        <w:rPr>
          <w:sz w:val="28"/>
          <w:szCs w:val="28"/>
        </w:rPr>
        <w:t>Ф. д.</w:t>
      </w:r>
      <w:r w:rsidR="007B576B">
        <w:rPr>
          <w:b/>
          <w:sz w:val="28"/>
          <w:szCs w:val="28"/>
        </w:rPr>
        <w:t xml:space="preserve"> </w:t>
      </w:r>
      <w:r w:rsidR="007B576B">
        <w:rPr>
          <w:sz w:val="28"/>
          <w:szCs w:val="28"/>
        </w:rPr>
        <w:t xml:space="preserve">Курс общей лингвистики </w:t>
      </w:r>
      <w:r w:rsidR="007B576B" w:rsidRPr="00E831CF">
        <w:rPr>
          <w:sz w:val="28"/>
          <w:szCs w:val="28"/>
        </w:rPr>
        <w:t xml:space="preserve">/ </w:t>
      </w:r>
      <w:r w:rsidR="007B576B">
        <w:rPr>
          <w:sz w:val="28"/>
          <w:szCs w:val="28"/>
        </w:rPr>
        <w:t xml:space="preserve">Редакция Ш. </w:t>
      </w:r>
      <w:proofErr w:type="spellStart"/>
      <w:r w:rsidR="007B576B">
        <w:rPr>
          <w:sz w:val="28"/>
          <w:szCs w:val="28"/>
        </w:rPr>
        <w:t>Балли</w:t>
      </w:r>
      <w:proofErr w:type="spellEnd"/>
      <w:r w:rsidR="007B576B">
        <w:rPr>
          <w:sz w:val="28"/>
          <w:szCs w:val="28"/>
        </w:rPr>
        <w:t xml:space="preserve"> и А. </w:t>
      </w:r>
      <w:proofErr w:type="spellStart"/>
      <w:r w:rsidR="007B576B">
        <w:rPr>
          <w:sz w:val="28"/>
          <w:szCs w:val="28"/>
        </w:rPr>
        <w:t>Сеше</w:t>
      </w:r>
      <w:proofErr w:type="spellEnd"/>
      <w:r w:rsidR="007B576B">
        <w:rPr>
          <w:sz w:val="28"/>
          <w:szCs w:val="28"/>
        </w:rPr>
        <w:t>; Пер. с франц. А. Сухотина. Екатеринбург: Изд-во Урал</w:t>
      </w:r>
      <w:proofErr w:type="gramStart"/>
      <w:r w:rsidR="007B576B">
        <w:rPr>
          <w:sz w:val="28"/>
          <w:szCs w:val="28"/>
        </w:rPr>
        <w:t>.</w:t>
      </w:r>
      <w:proofErr w:type="gramEnd"/>
      <w:r w:rsidR="007B576B">
        <w:rPr>
          <w:sz w:val="28"/>
          <w:szCs w:val="28"/>
        </w:rPr>
        <w:t xml:space="preserve"> </w:t>
      </w:r>
      <w:proofErr w:type="gramStart"/>
      <w:r w:rsidR="007B576B">
        <w:rPr>
          <w:sz w:val="28"/>
          <w:szCs w:val="28"/>
        </w:rPr>
        <w:t>у</w:t>
      </w:r>
      <w:proofErr w:type="gramEnd"/>
      <w:r w:rsidR="007B576B">
        <w:rPr>
          <w:sz w:val="28"/>
          <w:szCs w:val="28"/>
        </w:rPr>
        <w:t xml:space="preserve">н-та, </w:t>
      </w:r>
      <w:r w:rsidR="007B576B" w:rsidRPr="00950A25">
        <w:rPr>
          <w:sz w:val="28"/>
          <w:szCs w:val="28"/>
        </w:rPr>
        <w:tab/>
      </w:r>
      <w:r w:rsidR="007B576B">
        <w:rPr>
          <w:sz w:val="28"/>
          <w:szCs w:val="28"/>
        </w:rPr>
        <w:t>1999. – 432 с.</w:t>
      </w:r>
    </w:p>
    <w:p w:rsidR="00F73448" w:rsidRPr="00C35C50" w:rsidRDefault="00C35C50" w:rsidP="00F73448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14.  </w:t>
      </w:r>
      <w:r w:rsidR="00F73448" w:rsidRPr="00C35C50">
        <w:rPr>
          <w:sz w:val="28"/>
          <w:szCs w:val="28"/>
        </w:rPr>
        <w:t xml:space="preserve">Щерба Л.В. </w:t>
      </w:r>
      <w:r w:rsidR="00F73448" w:rsidRPr="00C35C50">
        <w:rPr>
          <w:color w:val="000000"/>
          <w:sz w:val="28"/>
          <w:szCs w:val="28"/>
          <w:shd w:val="clear" w:color="auto" w:fill="FFFFFF"/>
        </w:rPr>
        <w:t>О трояком аспекте языковых явлений и об эксперименте в языкознании  // Щерба Л. В. Языковая система и речевая деятельность. – Л., 1974. С. 24-39.</w:t>
      </w:r>
    </w:p>
    <w:p w:rsidR="000410D2" w:rsidRPr="000410D2" w:rsidRDefault="00C35C50" w:rsidP="000410D2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A624DB">
        <w:rPr>
          <w:sz w:val="28"/>
          <w:szCs w:val="28"/>
          <w:lang w:val="en-US"/>
        </w:rPr>
        <w:t xml:space="preserve">15.  </w:t>
      </w:r>
      <w:proofErr w:type="spellStart"/>
      <w:proofErr w:type="gramStart"/>
      <w:r w:rsidR="000410D2" w:rsidRPr="006A64A1">
        <w:rPr>
          <w:sz w:val="28"/>
          <w:szCs w:val="28"/>
          <w:lang w:val="en-US"/>
        </w:rPr>
        <w:t>Jackendoff</w:t>
      </w:r>
      <w:proofErr w:type="spellEnd"/>
      <w:r w:rsidR="000410D2" w:rsidRPr="006A64A1">
        <w:rPr>
          <w:sz w:val="28"/>
          <w:szCs w:val="28"/>
          <w:lang w:val="en-US"/>
        </w:rPr>
        <w:t xml:space="preserve">  R</w:t>
      </w:r>
      <w:proofErr w:type="gramEnd"/>
      <w:r w:rsidR="000410D2" w:rsidRPr="006A64A1">
        <w:rPr>
          <w:sz w:val="28"/>
          <w:szCs w:val="28"/>
          <w:lang w:val="en-US"/>
        </w:rPr>
        <w:t>.</w:t>
      </w:r>
      <w:r w:rsidR="000410D2">
        <w:rPr>
          <w:b/>
          <w:sz w:val="28"/>
          <w:szCs w:val="28"/>
          <w:lang w:val="en-US"/>
        </w:rPr>
        <w:t xml:space="preserve"> </w:t>
      </w:r>
      <w:r w:rsidR="000410D2" w:rsidRPr="006A0D6A">
        <w:rPr>
          <w:b/>
          <w:sz w:val="28"/>
          <w:szCs w:val="28"/>
          <w:lang w:val="en-US"/>
        </w:rPr>
        <w:t xml:space="preserve"> </w:t>
      </w:r>
      <w:proofErr w:type="gramStart"/>
      <w:r w:rsidR="000410D2" w:rsidRPr="006A0D6A">
        <w:rPr>
          <w:sz w:val="28"/>
          <w:szCs w:val="28"/>
          <w:lang w:val="en-US"/>
        </w:rPr>
        <w:t>Semantic structur</w:t>
      </w:r>
      <w:r w:rsidR="000410D2">
        <w:rPr>
          <w:sz w:val="28"/>
          <w:szCs w:val="28"/>
          <w:lang w:val="en-US"/>
        </w:rPr>
        <w:t>es.</w:t>
      </w:r>
      <w:proofErr w:type="gramEnd"/>
      <w:r w:rsidR="000410D2" w:rsidRPr="006A64A1">
        <w:rPr>
          <w:sz w:val="28"/>
          <w:szCs w:val="28"/>
          <w:lang w:val="en-US"/>
        </w:rPr>
        <w:t xml:space="preserve"> </w:t>
      </w:r>
      <w:proofErr w:type="gramStart"/>
      <w:r w:rsidR="000410D2" w:rsidRPr="006A64A1">
        <w:rPr>
          <w:sz w:val="28"/>
          <w:szCs w:val="28"/>
          <w:lang w:val="en-US"/>
        </w:rPr>
        <w:t xml:space="preserve">– </w:t>
      </w:r>
      <w:r w:rsidR="000410D2">
        <w:rPr>
          <w:sz w:val="28"/>
          <w:szCs w:val="28"/>
          <w:lang w:val="en-US"/>
        </w:rPr>
        <w:t xml:space="preserve"> Cambridge</w:t>
      </w:r>
      <w:proofErr w:type="gramEnd"/>
      <w:r w:rsidR="000410D2">
        <w:rPr>
          <w:sz w:val="28"/>
          <w:szCs w:val="28"/>
          <w:lang w:val="en-US"/>
        </w:rPr>
        <w:t xml:space="preserve">: MIT Press, 1990. - </w:t>
      </w:r>
      <w:r w:rsidR="000410D2">
        <w:rPr>
          <w:sz w:val="28"/>
          <w:szCs w:val="28"/>
          <w:lang w:val="en-US"/>
        </w:rPr>
        <w:tab/>
        <w:t>323 p</w:t>
      </w:r>
    </w:p>
    <w:p w:rsidR="000410D2" w:rsidRPr="00C35C50" w:rsidRDefault="00C35C50" w:rsidP="000410D2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Pr="00C35C50">
        <w:rPr>
          <w:sz w:val="28"/>
          <w:szCs w:val="28"/>
          <w:lang w:val="en-US"/>
        </w:rPr>
        <w:t xml:space="preserve"> </w:t>
      </w:r>
      <w:proofErr w:type="spellStart"/>
      <w:r w:rsidR="000410D2" w:rsidRPr="006A64A1">
        <w:rPr>
          <w:sz w:val="28"/>
          <w:szCs w:val="28"/>
          <w:lang w:val="en-US"/>
        </w:rPr>
        <w:t>Lakoff</w:t>
      </w:r>
      <w:proofErr w:type="spellEnd"/>
      <w:r w:rsidR="000410D2" w:rsidRPr="006A64A1">
        <w:rPr>
          <w:sz w:val="28"/>
          <w:szCs w:val="28"/>
          <w:lang w:val="en-US"/>
        </w:rPr>
        <w:t xml:space="preserve"> G.</w:t>
      </w:r>
      <w:r w:rsidR="000410D2" w:rsidRPr="006A0D6A">
        <w:rPr>
          <w:sz w:val="28"/>
          <w:szCs w:val="28"/>
          <w:lang w:val="en-US"/>
        </w:rPr>
        <w:t xml:space="preserve"> Women, Fire, and Dangerous Things: What Categories Reveal about the Mind.</w:t>
      </w:r>
      <w:r w:rsidR="000410D2" w:rsidRPr="006A64A1">
        <w:rPr>
          <w:sz w:val="28"/>
          <w:szCs w:val="28"/>
          <w:lang w:val="en-US"/>
        </w:rPr>
        <w:t xml:space="preserve"> –</w:t>
      </w:r>
      <w:r w:rsidR="000410D2" w:rsidRPr="006A0D6A">
        <w:rPr>
          <w:sz w:val="28"/>
          <w:szCs w:val="28"/>
          <w:lang w:val="en-US"/>
        </w:rPr>
        <w:t xml:space="preserve"> The University of Chicago Press, 1987. – 614 p.</w:t>
      </w:r>
    </w:p>
    <w:p w:rsidR="000410D2" w:rsidRPr="000410D2" w:rsidRDefault="00C35C50" w:rsidP="000410D2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17.</w:t>
      </w:r>
      <w:r w:rsidRPr="00C35C50">
        <w:rPr>
          <w:sz w:val="28"/>
          <w:szCs w:val="28"/>
          <w:lang w:val="en-US"/>
        </w:rPr>
        <w:t xml:space="preserve">  </w:t>
      </w:r>
      <w:proofErr w:type="spellStart"/>
      <w:r w:rsidR="000410D2" w:rsidRPr="009E651C">
        <w:rPr>
          <w:sz w:val="28"/>
          <w:szCs w:val="28"/>
          <w:lang w:val="en-US"/>
        </w:rPr>
        <w:t>Langacker</w:t>
      </w:r>
      <w:proofErr w:type="spellEnd"/>
      <w:r w:rsidR="000410D2" w:rsidRPr="009E651C">
        <w:rPr>
          <w:sz w:val="28"/>
          <w:szCs w:val="28"/>
          <w:lang w:val="en-US"/>
        </w:rPr>
        <w:t xml:space="preserve"> </w:t>
      </w:r>
      <w:r w:rsidR="000410D2">
        <w:rPr>
          <w:sz w:val="28"/>
          <w:szCs w:val="28"/>
          <w:lang w:val="en-US"/>
        </w:rPr>
        <w:t>R.</w:t>
      </w:r>
      <w:r w:rsidR="000410D2" w:rsidRPr="009E651C">
        <w:rPr>
          <w:sz w:val="28"/>
          <w:szCs w:val="28"/>
          <w:lang w:val="en-US"/>
        </w:rPr>
        <w:t>W.</w:t>
      </w:r>
      <w:r w:rsidR="000410D2" w:rsidRPr="006A0D6A">
        <w:rPr>
          <w:sz w:val="28"/>
          <w:szCs w:val="28"/>
          <w:lang w:val="en-US"/>
        </w:rPr>
        <w:t xml:space="preserve"> Essentials of Cognitive Grammar.</w:t>
      </w:r>
      <w:proofErr w:type="gramEnd"/>
      <w:r w:rsidR="000410D2" w:rsidRPr="009E651C">
        <w:rPr>
          <w:sz w:val="28"/>
          <w:szCs w:val="28"/>
          <w:lang w:val="en-US"/>
        </w:rPr>
        <w:t xml:space="preserve"> </w:t>
      </w:r>
      <w:proofErr w:type="gramStart"/>
      <w:r w:rsidR="000410D2" w:rsidRPr="009E651C">
        <w:rPr>
          <w:sz w:val="28"/>
          <w:szCs w:val="28"/>
          <w:lang w:val="en-US"/>
        </w:rPr>
        <w:t>–</w:t>
      </w:r>
      <w:r w:rsidR="000410D2" w:rsidRPr="006A0D6A">
        <w:rPr>
          <w:sz w:val="28"/>
          <w:szCs w:val="28"/>
          <w:lang w:val="en-US"/>
        </w:rPr>
        <w:t xml:space="preserve"> Oxford</w:t>
      </w:r>
      <w:r w:rsidR="000410D2">
        <w:rPr>
          <w:sz w:val="28"/>
          <w:szCs w:val="28"/>
          <w:lang w:val="en-US"/>
        </w:rPr>
        <w:t xml:space="preserve"> University Press, 2013.</w:t>
      </w:r>
      <w:proofErr w:type="gramEnd"/>
      <w:r w:rsidR="000410D2">
        <w:rPr>
          <w:sz w:val="28"/>
          <w:szCs w:val="28"/>
          <w:lang w:val="en-US"/>
        </w:rPr>
        <w:t xml:space="preserve"> – 269 </w:t>
      </w:r>
      <w:proofErr w:type="spellStart"/>
      <w:r w:rsidR="000410D2">
        <w:rPr>
          <w:sz w:val="28"/>
          <w:szCs w:val="28"/>
        </w:rPr>
        <w:t>р</w:t>
      </w:r>
      <w:proofErr w:type="spellEnd"/>
    </w:p>
    <w:p w:rsidR="00F277B2" w:rsidRPr="00A624DB" w:rsidRDefault="00F277B2" w:rsidP="00C25C3F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001E6D" w:rsidRPr="00A624DB" w:rsidRDefault="00001E6D" w:rsidP="00C25C3F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C35C50" w:rsidRPr="00A624DB" w:rsidRDefault="00C35C50" w:rsidP="00C25C3F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593DB1" w:rsidRDefault="00F277B2" w:rsidP="00C25C3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D32AF">
        <w:rPr>
          <w:b/>
          <w:sz w:val="28"/>
          <w:szCs w:val="28"/>
        </w:rPr>
        <w:t>Список источников</w:t>
      </w:r>
    </w:p>
    <w:p w:rsidR="00243FC5" w:rsidRPr="000D32AF" w:rsidRDefault="00243FC5" w:rsidP="00C25C3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93DB1" w:rsidRPr="000D32AF" w:rsidRDefault="00C35C50" w:rsidP="00C25C3F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243FC5">
        <w:rPr>
          <w:sz w:val="28"/>
          <w:szCs w:val="28"/>
          <w:lang w:val="en-US"/>
        </w:rPr>
        <w:t>1</w:t>
      </w:r>
      <w:r w:rsidR="00F277B2" w:rsidRPr="00243FC5">
        <w:rPr>
          <w:sz w:val="28"/>
          <w:szCs w:val="28"/>
          <w:lang w:val="en-US"/>
        </w:rPr>
        <w:t>.</w:t>
      </w:r>
      <w:r w:rsidR="00F277B2" w:rsidRPr="000D32AF">
        <w:rPr>
          <w:sz w:val="28"/>
          <w:szCs w:val="28"/>
          <w:lang w:val="en-US"/>
        </w:rPr>
        <w:t>The</w:t>
      </w:r>
      <w:proofErr w:type="gramEnd"/>
      <w:r w:rsidR="00F277B2" w:rsidRPr="00243FC5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  <w:lang w:val="en-US"/>
        </w:rPr>
        <w:t>British</w:t>
      </w:r>
      <w:r w:rsidR="00F277B2" w:rsidRPr="00243FC5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  <w:lang w:val="en-US"/>
        </w:rPr>
        <w:t>National</w:t>
      </w:r>
      <w:r w:rsidR="00F277B2" w:rsidRPr="00243FC5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  <w:lang w:val="en-US"/>
        </w:rPr>
        <w:t>Corpus</w:t>
      </w:r>
      <w:r w:rsidR="00F277B2" w:rsidRPr="00243FC5">
        <w:rPr>
          <w:sz w:val="28"/>
          <w:szCs w:val="28"/>
          <w:lang w:val="en-US"/>
        </w:rPr>
        <w:t xml:space="preserve"> [</w:t>
      </w:r>
      <w:r w:rsidR="00F277B2" w:rsidRPr="000D32AF">
        <w:rPr>
          <w:sz w:val="28"/>
          <w:szCs w:val="28"/>
        </w:rPr>
        <w:t>Электронный</w:t>
      </w:r>
      <w:r w:rsidR="00F277B2" w:rsidRPr="00243FC5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</w:rPr>
        <w:t>ресурс</w:t>
      </w:r>
      <w:r w:rsidR="00F277B2" w:rsidRPr="00243FC5">
        <w:rPr>
          <w:sz w:val="28"/>
          <w:szCs w:val="28"/>
          <w:lang w:val="en-US"/>
        </w:rPr>
        <w:t xml:space="preserve">]. </w:t>
      </w:r>
      <w:r w:rsidR="00F277B2" w:rsidRPr="000D32AF">
        <w:rPr>
          <w:sz w:val="28"/>
          <w:szCs w:val="28"/>
        </w:rPr>
        <w:t xml:space="preserve">Режим доступа:   </w:t>
      </w:r>
      <w:hyperlink r:id="rId6" w:history="1">
        <w:r w:rsidR="00F277B2" w:rsidRPr="000D32AF">
          <w:rPr>
            <w:rStyle w:val="a6"/>
            <w:sz w:val="28"/>
            <w:szCs w:val="28"/>
          </w:rPr>
          <w:t>http://www.natcorp.ox.ac.uk</w:t>
        </w:r>
      </w:hyperlink>
      <w:r w:rsidR="00F277B2" w:rsidRPr="000D32AF">
        <w:rPr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обращения: 10.06</w:t>
      </w:r>
      <w:r w:rsidR="00F277B2" w:rsidRPr="000D32AF">
        <w:rPr>
          <w:sz w:val="28"/>
          <w:szCs w:val="28"/>
        </w:rPr>
        <w:t>.2016).</w:t>
      </w:r>
    </w:p>
    <w:p w:rsidR="00674E94" w:rsidRPr="00C35C50" w:rsidRDefault="00C35C50" w:rsidP="00674E94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C35C50">
        <w:rPr>
          <w:sz w:val="28"/>
          <w:szCs w:val="28"/>
          <w:lang w:val="en-US"/>
        </w:rPr>
        <w:t>2</w:t>
      </w:r>
      <w:r w:rsidR="00F277B2" w:rsidRPr="000D32AF">
        <w:rPr>
          <w:sz w:val="28"/>
          <w:szCs w:val="28"/>
          <w:lang w:val="en-US"/>
        </w:rPr>
        <w:t>. The Corpus of Contemporary American English [</w:t>
      </w:r>
      <w:r w:rsidR="00F277B2" w:rsidRPr="000D32AF">
        <w:rPr>
          <w:sz w:val="28"/>
          <w:szCs w:val="28"/>
        </w:rPr>
        <w:t>Электронный</w:t>
      </w:r>
      <w:r w:rsidR="00F277B2" w:rsidRPr="000D32AF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</w:rPr>
        <w:t>ресурс</w:t>
      </w:r>
      <w:r w:rsidR="00F277B2" w:rsidRPr="000D32AF">
        <w:rPr>
          <w:sz w:val="28"/>
          <w:szCs w:val="28"/>
          <w:lang w:val="en-US"/>
        </w:rPr>
        <w:t xml:space="preserve">]. </w:t>
      </w:r>
      <w:r w:rsidR="00F277B2" w:rsidRPr="000D32AF">
        <w:rPr>
          <w:sz w:val="28"/>
          <w:szCs w:val="28"/>
        </w:rPr>
        <w:t>Режим</w:t>
      </w:r>
      <w:r w:rsidR="00F277B2" w:rsidRPr="00674E94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</w:rPr>
        <w:t>доступа</w:t>
      </w:r>
      <w:r w:rsidR="00F277B2" w:rsidRPr="00674E94">
        <w:rPr>
          <w:sz w:val="28"/>
          <w:szCs w:val="28"/>
          <w:lang w:val="en-US"/>
        </w:rPr>
        <w:t xml:space="preserve">: </w:t>
      </w:r>
      <w:r w:rsidR="00F277B2" w:rsidRPr="000D32AF">
        <w:rPr>
          <w:sz w:val="28"/>
          <w:szCs w:val="28"/>
          <w:lang w:val="en-US"/>
        </w:rPr>
        <w:t>http</w:t>
      </w:r>
      <w:r w:rsidR="00F277B2" w:rsidRPr="00674E94">
        <w:rPr>
          <w:sz w:val="28"/>
          <w:szCs w:val="28"/>
          <w:lang w:val="en-US"/>
        </w:rPr>
        <w:t>://</w:t>
      </w:r>
      <w:r w:rsidR="00F277B2" w:rsidRPr="000D32AF">
        <w:rPr>
          <w:sz w:val="28"/>
          <w:szCs w:val="28"/>
          <w:lang w:val="en-US"/>
        </w:rPr>
        <w:t>corpus</w:t>
      </w:r>
      <w:r w:rsidR="00F277B2" w:rsidRPr="00674E94">
        <w:rPr>
          <w:sz w:val="28"/>
          <w:szCs w:val="28"/>
          <w:lang w:val="en-US"/>
        </w:rPr>
        <w:t>.</w:t>
      </w:r>
      <w:r w:rsidR="00F277B2" w:rsidRPr="000D32AF">
        <w:rPr>
          <w:sz w:val="28"/>
          <w:szCs w:val="28"/>
          <w:lang w:val="en-US"/>
        </w:rPr>
        <w:t>byu</w:t>
      </w:r>
      <w:r w:rsidR="00F277B2" w:rsidRPr="00674E94">
        <w:rPr>
          <w:sz w:val="28"/>
          <w:szCs w:val="28"/>
          <w:lang w:val="en-US"/>
        </w:rPr>
        <w:t>.</w:t>
      </w:r>
      <w:r w:rsidR="00F277B2" w:rsidRPr="000D32AF">
        <w:rPr>
          <w:sz w:val="28"/>
          <w:szCs w:val="28"/>
          <w:lang w:val="en-US"/>
        </w:rPr>
        <w:t>edu</w:t>
      </w:r>
      <w:r w:rsidR="00F277B2" w:rsidRPr="00674E94">
        <w:rPr>
          <w:sz w:val="28"/>
          <w:szCs w:val="28"/>
          <w:lang w:val="en-US"/>
        </w:rPr>
        <w:t>/</w:t>
      </w:r>
      <w:r w:rsidR="00F277B2" w:rsidRPr="000D32AF">
        <w:rPr>
          <w:sz w:val="28"/>
          <w:szCs w:val="28"/>
          <w:lang w:val="en-US"/>
        </w:rPr>
        <w:t>coca</w:t>
      </w:r>
      <w:r w:rsidR="00F277B2" w:rsidRPr="00674E94">
        <w:rPr>
          <w:sz w:val="28"/>
          <w:szCs w:val="28"/>
          <w:lang w:val="en-US"/>
        </w:rPr>
        <w:t>/ (</w:t>
      </w:r>
      <w:r w:rsidR="00F277B2" w:rsidRPr="000D32AF">
        <w:rPr>
          <w:sz w:val="28"/>
          <w:szCs w:val="28"/>
        </w:rPr>
        <w:t>дата</w:t>
      </w:r>
      <w:r w:rsidR="00F277B2" w:rsidRPr="00674E94">
        <w:rPr>
          <w:sz w:val="28"/>
          <w:szCs w:val="28"/>
          <w:lang w:val="en-US"/>
        </w:rPr>
        <w:t xml:space="preserve"> </w:t>
      </w:r>
      <w:r w:rsidR="00F277B2" w:rsidRPr="000D32AF">
        <w:rPr>
          <w:sz w:val="28"/>
          <w:szCs w:val="28"/>
        </w:rPr>
        <w:t>обращения</w:t>
      </w:r>
      <w:r w:rsidR="00F277B2" w:rsidRPr="00674E9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1</w:t>
      </w:r>
      <w:r w:rsidRPr="00C35C50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.0</w:t>
      </w:r>
      <w:r w:rsidRPr="00C35C50">
        <w:rPr>
          <w:sz w:val="28"/>
          <w:szCs w:val="28"/>
          <w:lang w:val="en-US"/>
        </w:rPr>
        <w:t>6</w:t>
      </w:r>
      <w:r w:rsidR="00F277B2" w:rsidRPr="00674E94">
        <w:rPr>
          <w:sz w:val="28"/>
          <w:szCs w:val="28"/>
          <w:lang w:val="en-US"/>
        </w:rPr>
        <w:t>.2016).</w:t>
      </w:r>
    </w:p>
    <w:p w:rsidR="00674E94" w:rsidRPr="00674E94" w:rsidRDefault="00C35C50" w:rsidP="00674E94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C35C50">
        <w:rPr>
          <w:sz w:val="28"/>
          <w:szCs w:val="28"/>
          <w:lang w:val="en-US"/>
        </w:rPr>
        <w:t xml:space="preserve">3. </w:t>
      </w:r>
      <w:r w:rsidR="00674E94">
        <w:rPr>
          <w:sz w:val="28"/>
          <w:szCs w:val="28"/>
          <w:lang w:val="en-US"/>
        </w:rPr>
        <w:t>Bach R. Illusions: the adventures of a r</w:t>
      </w:r>
      <w:r w:rsidR="00674E94" w:rsidRPr="00AD6AF1">
        <w:rPr>
          <w:sz w:val="28"/>
          <w:szCs w:val="28"/>
          <w:lang w:val="en-US"/>
        </w:rPr>
        <w:t xml:space="preserve">eluctant Messiah. </w:t>
      </w:r>
      <w:r>
        <w:rPr>
          <w:sz w:val="28"/>
          <w:szCs w:val="28"/>
          <w:lang w:val="en-US"/>
        </w:rPr>
        <w:t xml:space="preserve">USA: </w:t>
      </w:r>
      <w:proofErr w:type="spellStart"/>
      <w:r>
        <w:rPr>
          <w:sz w:val="28"/>
          <w:szCs w:val="28"/>
          <w:lang w:val="en-US"/>
        </w:rPr>
        <w:t>Delacorte</w:t>
      </w:r>
      <w:proofErr w:type="spellEnd"/>
      <w:r>
        <w:rPr>
          <w:sz w:val="28"/>
          <w:szCs w:val="28"/>
          <w:lang w:val="en-US"/>
        </w:rPr>
        <w:t xml:space="preserve"> </w:t>
      </w:r>
      <w:r w:rsidR="00674E94">
        <w:rPr>
          <w:sz w:val="28"/>
          <w:szCs w:val="28"/>
          <w:lang w:val="en-US"/>
        </w:rPr>
        <w:t>Press, 1977. – 144 p.</w:t>
      </w:r>
    </w:p>
    <w:p w:rsidR="00674E94" w:rsidRPr="00CA0EC0" w:rsidRDefault="00C35C50" w:rsidP="00674E94">
      <w:pPr>
        <w:spacing w:line="360" w:lineRule="auto"/>
        <w:contextualSpacing/>
        <w:jc w:val="both"/>
        <w:rPr>
          <w:sz w:val="28"/>
          <w:szCs w:val="28"/>
        </w:rPr>
      </w:pPr>
      <w:r w:rsidRPr="00C35C50">
        <w:rPr>
          <w:sz w:val="28"/>
          <w:szCs w:val="28"/>
          <w:lang w:val="en-US"/>
        </w:rPr>
        <w:t xml:space="preserve">4. </w:t>
      </w:r>
      <w:proofErr w:type="spellStart"/>
      <w:r w:rsidR="00674E94">
        <w:rPr>
          <w:sz w:val="28"/>
          <w:szCs w:val="28"/>
          <w:lang w:val="en-US"/>
        </w:rPr>
        <w:t>Fowles</w:t>
      </w:r>
      <w:proofErr w:type="spellEnd"/>
      <w:r w:rsidR="00674E94">
        <w:rPr>
          <w:sz w:val="28"/>
          <w:szCs w:val="28"/>
          <w:lang w:val="en-US"/>
        </w:rPr>
        <w:t xml:space="preserve"> J. </w:t>
      </w:r>
      <w:proofErr w:type="gramStart"/>
      <w:r w:rsidR="00674E94">
        <w:rPr>
          <w:sz w:val="28"/>
          <w:szCs w:val="28"/>
          <w:lang w:val="en-US"/>
        </w:rPr>
        <w:t>The French Lieutenant’s Woman.</w:t>
      </w:r>
      <w:proofErr w:type="gramEnd"/>
      <w:r w:rsidR="00674E94">
        <w:rPr>
          <w:sz w:val="28"/>
          <w:szCs w:val="28"/>
          <w:lang w:val="en-US"/>
        </w:rPr>
        <w:t xml:space="preserve"> </w:t>
      </w:r>
      <w:r w:rsidR="00674E94" w:rsidRPr="00CA0EC0">
        <w:rPr>
          <w:sz w:val="28"/>
          <w:szCs w:val="28"/>
        </w:rPr>
        <w:t>[</w:t>
      </w:r>
      <w:r w:rsidR="00674E94">
        <w:rPr>
          <w:sz w:val="28"/>
          <w:szCs w:val="28"/>
        </w:rPr>
        <w:t>Электронный</w:t>
      </w:r>
      <w:r w:rsidR="00674E94" w:rsidRPr="00CA0EC0">
        <w:rPr>
          <w:sz w:val="28"/>
          <w:szCs w:val="28"/>
        </w:rPr>
        <w:t xml:space="preserve"> </w:t>
      </w:r>
      <w:r w:rsidR="00674E94">
        <w:rPr>
          <w:sz w:val="28"/>
          <w:szCs w:val="28"/>
        </w:rPr>
        <w:t>ресурс</w:t>
      </w:r>
      <w:r w:rsidR="00674E94" w:rsidRPr="00CA0EC0">
        <w:rPr>
          <w:sz w:val="28"/>
          <w:szCs w:val="28"/>
        </w:rPr>
        <w:t xml:space="preserve">]. </w:t>
      </w:r>
      <w:r w:rsidR="00674E94">
        <w:rPr>
          <w:sz w:val="28"/>
          <w:szCs w:val="28"/>
          <w:lang w:val="en-US"/>
        </w:rPr>
        <w:t>URL</w:t>
      </w:r>
      <w:r w:rsidR="00674E94" w:rsidRPr="00CA0EC0">
        <w:rPr>
          <w:sz w:val="28"/>
          <w:szCs w:val="28"/>
        </w:rPr>
        <w:t xml:space="preserve">: </w:t>
      </w:r>
    </w:p>
    <w:p w:rsidR="00674E94" w:rsidRDefault="00B37FDB" w:rsidP="00674E94">
      <w:pPr>
        <w:spacing w:line="360" w:lineRule="auto"/>
        <w:contextualSpacing/>
        <w:jc w:val="both"/>
        <w:rPr>
          <w:sz w:val="28"/>
          <w:szCs w:val="28"/>
        </w:rPr>
      </w:pPr>
      <w:hyperlink r:id="rId7" w:history="1">
        <w:r w:rsidR="00674E94" w:rsidRPr="00C35C50">
          <w:rPr>
            <w:rStyle w:val="a6"/>
            <w:b/>
            <w:sz w:val="28"/>
            <w:szCs w:val="28"/>
            <w:lang w:val="en-US"/>
          </w:rPr>
          <w:t>https</w:t>
        </w:r>
        <w:r w:rsidR="00674E94" w:rsidRPr="00001E6D">
          <w:rPr>
            <w:rStyle w:val="a6"/>
            <w:b/>
            <w:sz w:val="28"/>
            <w:szCs w:val="28"/>
          </w:rPr>
          <w:t>://</w:t>
        </w:r>
        <w:proofErr w:type="spellStart"/>
        <w:r w:rsidR="00674E94" w:rsidRPr="00C35C50">
          <w:rPr>
            <w:rStyle w:val="a6"/>
            <w:b/>
            <w:sz w:val="28"/>
            <w:szCs w:val="28"/>
            <w:lang w:val="en-US"/>
          </w:rPr>
          <w:t>vk</w:t>
        </w:r>
        <w:proofErr w:type="spellEnd"/>
        <w:r w:rsidR="00674E94" w:rsidRPr="00001E6D">
          <w:rPr>
            <w:rStyle w:val="a6"/>
            <w:b/>
            <w:sz w:val="28"/>
            <w:szCs w:val="28"/>
          </w:rPr>
          <w:t>.</w:t>
        </w:r>
        <w:r w:rsidR="00674E94" w:rsidRPr="00C35C50">
          <w:rPr>
            <w:rStyle w:val="a6"/>
            <w:b/>
            <w:sz w:val="28"/>
            <w:szCs w:val="28"/>
            <w:lang w:val="en-US"/>
          </w:rPr>
          <w:t>com</w:t>
        </w:r>
        <w:r w:rsidR="00674E94" w:rsidRPr="00001E6D">
          <w:rPr>
            <w:rStyle w:val="a6"/>
            <w:b/>
            <w:sz w:val="28"/>
            <w:szCs w:val="28"/>
          </w:rPr>
          <w:t>/</w:t>
        </w:r>
        <w:r w:rsidR="00674E94" w:rsidRPr="00C35C50">
          <w:rPr>
            <w:rStyle w:val="a6"/>
            <w:b/>
            <w:sz w:val="28"/>
            <w:szCs w:val="28"/>
            <w:lang w:val="en-US"/>
          </w:rPr>
          <w:t>d</w:t>
        </w:r>
        <w:r w:rsidR="00674E94" w:rsidRPr="00236E52">
          <w:rPr>
            <w:rStyle w:val="a6"/>
            <w:b/>
            <w:sz w:val="28"/>
            <w:szCs w:val="28"/>
          </w:rPr>
          <w:t>oc12347220_437035899?hash=7d2cdfead621115783&amp;dl=050</w:t>
        </w:r>
      </w:hyperlink>
      <w:r w:rsidR="00674E94">
        <w:rPr>
          <w:b/>
          <w:sz w:val="28"/>
          <w:szCs w:val="28"/>
        </w:rPr>
        <w:tab/>
      </w:r>
      <w:r w:rsidR="00674E94" w:rsidRPr="001D4754">
        <w:rPr>
          <w:sz w:val="28"/>
          <w:szCs w:val="28"/>
        </w:rPr>
        <w:t>c635cc2e27ee4f7</w:t>
      </w:r>
      <w:r w:rsidR="00C35C50">
        <w:rPr>
          <w:sz w:val="28"/>
          <w:szCs w:val="28"/>
        </w:rPr>
        <w:t xml:space="preserve"> (дата обращения: 10.06</w:t>
      </w:r>
      <w:r w:rsidR="00674E94">
        <w:rPr>
          <w:sz w:val="28"/>
          <w:szCs w:val="28"/>
        </w:rPr>
        <w:t>.2016)</w:t>
      </w:r>
    </w:p>
    <w:p w:rsidR="00674E94" w:rsidRPr="00C35C50" w:rsidRDefault="00C35C50" w:rsidP="00674E94">
      <w:pPr>
        <w:pStyle w:val="a5"/>
        <w:spacing w:line="360" w:lineRule="auto"/>
        <w:ind w:left="0"/>
        <w:jc w:val="both"/>
        <w:rPr>
          <w:sz w:val="28"/>
          <w:szCs w:val="28"/>
          <w:lang w:val="en-US"/>
        </w:rPr>
      </w:pPr>
      <w:r w:rsidRPr="00C35C50">
        <w:rPr>
          <w:sz w:val="28"/>
          <w:szCs w:val="28"/>
          <w:lang w:val="en-US"/>
        </w:rPr>
        <w:t xml:space="preserve">5. </w:t>
      </w:r>
      <w:r w:rsidR="00674E94">
        <w:rPr>
          <w:sz w:val="28"/>
          <w:szCs w:val="28"/>
          <w:lang w:val="en-US"/>
        </w:rPr>
        <w:t>Townsend S. The Queen and I. England: Penguin Books, 2002. – 276 p.</w:t>
      </w:r>
    </w:p>
    <w:p w:rsidR="00674E94" w:rsidRPr="00CA0EC0" w:rsidRDefault="00674E94" w:rsidP="00674E94">
      <w:pPr>
        <w:pStyle w:val="a5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001E6D" w:rsidRPr="00CA0EC0" w:rsidRDefault="00001E6D" w:rsidP="00674E94">
      <w:pPr>
        <w:pStyle w:val="a5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674E94" w:rsidRPr="00CA0EC0" w:rsidRDefault="00674E94" w:rsidP="00001E6D">
      <w:pPr>
        <w:pStyle w:val="a5"/>
        <w:spacing w:line="360" w:lineRule="auto"/>
        <w:ind w:left="0"/>
        <w:jc w:val="center"/>
        <w:rPr>
          <w:b/>
          <w:sz w:val="28"/>
          <w:szCs w:val="28"/>
          <w:lang w:val="en-US"/>
        </w:rPr>
      </w:pPr>
      <w:r w:rsidRPr="00001E6D">
        <w:rPr>
          <w:b/>
          <w:sz w:val="28"/>
          <w:szCs w:val="28"/>
        </w:rPr>
        <w:lastRenderedPageBreak/>
        <w:t>Список</w:t>
      </w:r>
      <w:r w:rsidRPr="00001E6D">
        <w:rPr>
          <w:b/>
          <w:sz w:val="28"/>
          <w:szCs w:val="28"/>
          <w:lang w:val="en-US"/>
        </w:rPr>
        <w:t xml:space="preserve"> </w:t>
      </w:r>
      <w:r w:rsidRPr="00001E6D">
        <w:rPr>
          <w:b/>
          <w:sz w:val="28"/>
          <w:szCs w:val="28"/>
        </w:rPr>
        <w:t>словарей</w:t>
      </w:r>
    </w:p>
    <w:p w:rsidR="00C22B75" w:rsidRPr="00CA0EC0" w:rsidRDefault="00C22B75" w:rsidP="00001E6D">
      <w:pPr>
        <w:pStyle w:val="a5"/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:rsidR="00C22B75" w:rsidRPr="00C22B75" w:rsidRDefault="00C22B75" w:rsidP="00C22B75">
      <w:pPr>
        <w:pStyle w:val="a5"/>
        <w:spacing w:line="360" w:lineRule="auto"/>
        <w:ind w:left="0"/>
        <w:jc w:val="both"/>
        <w:rPr>
          <w:sz w:val="28"/>
          <w:szCs w:val="28"/>
          <w:lang w:val="en-US"/>
        </w:rPr>
      </w:pPr>
      <w:r w:rsidRPr="00C22B75">
        <w:rPr>
          <w:sz w:val="28"/>
          <w:lang w:val="en-US"/>
        </w:rPr>
        <w:t xml:space="preserve">1. </w:t>
      </w:r>
      <w:r w:rsidRPr="00001E6D">
        <w:rPr>
          <w:sz w:val="28"/>
          <w:lang w:val="en-US"/>
        </w:rPr>
        <w:t>Dictionary of America’s Popular Proverbs and Sayings. USA</w:t>
      </w:r>
      <w:r w:rsidRPr="00C22B75">
        <w:rPr>
          <w:sz w:val="28"/>
          <w:lang w:val="en-US"/>
        </w:rPr>
        <w:t xml:space="preserve">: </w:t>
      </w:r>
      <w:r w:rsidRPr="00001E6D">
        <w:rPr>
          <w:sz w:val="28"/>
          <w:lang w:val="en-US"/>
        </w:rPr>
        <w:t>Gregory</w:t>
      </w:r>
      <w:r w:rsidRPr="00C22B75">
        <w:rPr>
          <w:sz w:val="28"/>
          <w:lang w:val="en-US"/>
        </w:rPr>
        <w:t xml:space="preserve"> </w:t>
      </w:r>
      <w:proofErr w:type="spellStart"/>
      <w:r w:rsidRPr="00001E6D">
        <w:rPr>
          <w:sz w:val="28"/>
          <w:lang w:val="en-US"/>
        </w:rPr>
        <w:t>Titelman</w:t>
      </w:r>
      <w:proofErr w:type="spellEnd"/>
      <w:r w:rsidRPr="00C22B75">
        <w:rPr>
          <w:sz w:val="28"/>
          <w:lang w:val="en-US"/>
        </w:rPr>
        <w:t xml:space="preserve">, 2000. – 480 </w:t>
      </w:r>
      <w:r w:rsidRPr="00001E6D">
        <w:rPr>
          <w:sz w:val="28"/>
          <w:lang w:val="en-US"/>
        </w:rPr>
        <w:t>p</w:t>
      </w:r>
      <w:r w:rsidRPr="00C22B75">
        <w:rPr>
          <w:sz w:val="28"/>
          <w:lang w:val="en-US"/>
        </w:rPr>
        <w:t>.</w:t>
      </w:r>
    </w:p>
    <w:p w:rsidR="00F6240F" w:rsidRPr="00E25C9C" w:rsidRDefault="00C22B75" w:rsidP="00F6240F">
      <w:pPr>
        <w:pStyle w:val="a3"/>
        <w:spacing w:line="360" w:lineRule="auto"/>
        <w:contextualSpacing/>
        <w:jc w:val="both"/>
        <w:rPr>
          <w:b w:val="0"/>
          <w:bCs w:val="0"/>
          <w:sz w:val="28"/>
          <w:lang w:val="en-US"/>
        </w:rPr>
      </w:pPr>
      <w:r w:rsidRPr="00CA0EC0">
        <w:rPr>
          <w:b w:val="0"/>
          <w:bCs w:val="0"/>
          <w:sz w:val="28"/>
          <w:lang w:val="en-US"/>
        </w:rPr>
        <w:t>2</w:t>
      </w:r>
      <w:r w:rsidRPr="00C22B75">
        <w:rPr>
          <w:b w:val="0"/>
          <w:bCs w:val="0"/>
          <w:sz w:val="28"/>
          <w:lang w:val="en-US"/>
        </w:rPr>
        <w:t xml:space="preserve">.  </w:t>
      </w:r>
      <w:r w:rsidR="00F6240F">
        <w:rPr>
          <w:b w:val="0"/>
          <w:bCs w:val="0"/>
          <w:sz w:val="28"/>
          <w:lang w:val="en-US"/>
        </w:rPr>
        <w:t>Merriam</w:t>
      </w:r>
      <w:r w:rsidR="00F6240F" w:rsidRPr="00F6240F">
        <w:rPr>
          <w:b w:val="0"/>
          <w:bCs w:val="0"/>
          <w:sz w:val="28"/>
          <w:lang w:val="en-US"/>
        </w:rPr>
        <w:t>-</w:t>
      </w:r>
      <w:r w:rsidR="00F6240F">
        <w:rPr>
          <w:b w:val="0"/>
          <w:bCs w:val="0"/>
          <w:sz w:val="28"/>
          <w:lang w:val="en-US"/>
        </w:rPr>
        <w:t>Webster</w:t>
      </w:r>
      <w:r w:rsidR="00F6240F" w:rsidRPr="00F6240F">
        <w:rPr>
          <w:b w:val="0"/>
          <w:bCs w:val="0"/>
          <w:sz w:val="28"/>
          <w:lang w:val="en-US"/>
        </w:rPr>
        <w:t>’</w:t>
      </w:r>
      <w:r w:rsidR="00F6240F">
        <w:rPr>
          <w:b w:val="0"/>
          <w:bCs w:val="0"/>
          <w:sz w:val="28"/>
          <w:lang w:val="en-US"/>
        </w:rPr>
        <w:t>s</w:t>
      </w:r>
      <w:r w:rsidR="00F6240F" w:rsidRPr="00F6240F">
        <w:rPr>
          <w:b w:val="0"/>
          <w:bCs w:val="0"/>
          <w:sz w:val="28"/>
          <w:lang w:val="en-US"/>
        </w:rPr>
        <w:t xml:space="preserve"> </w:t>
      </w:r>
      <w:r w:rsidR="00F6240F">
        <w:rPr>
          <w:b w:val="0"/>
          <w:bCs w:val="0"/>
          <w:sz w:val="28"/>
          <w:lang w:val="en-US"/>
        </w:rPr>
        <w:t>Dictionary</w:t>
      </w:r>
      <w:r w:rsidR="00F6240F" w:rsidRPr="00F6240F">
        <w:rPr>
          <w:b w:val="0"/>
          <w:bCs w:val="0"/>
          <w:sz w:val="28"/>
          <w:lang w:val="en-US"/>
        </w:rPr>
        <w:t xml:space="preserve"> </w:t>
      </w:r>
      <w:r w:rsidR="00F6240F">
        <w:rPr>
          <w:b w:val="0"/>
          <w:bCs w:val="0"/>
          <w:sz w:val="28"/>
          <w:lang w:val="en-US"/>
        </w:rPr>
        <w:t>and</w:t>
      </w:r>
      <w:r w:rsidR="00F6240F" w:rsidRPr="00F6240F">
        <w:rPr>
          <w:b w:val="0"/>
          <w:bCs w:val="0"/>
          <w:sz w:val="28"/>
          <w:lang w:val="en-US"/>
        </w:rPr>
        <w:t xml:space="preserve"> </w:t>
      </w:r>
      <w:r w:rsidR="00F6240F">
        <w:rPr>
          <w:b w:val="0"/>
          <w:bCs w:val="0"/>
          <w:sz w:val="28"/>
          <w:lang w:val="en-US"/>
        </w:rPr>
        <w:t>Thesaurus</w:t>
      </w:r>
      <w:r w:rsidR="00F6240F" w:rsidRPr="00F6240F">
        <w:rPr>
          <w:b w:val="0"/>
          <w:bCs w:val="0"/>
          <w:sz w:val="28"/>
          <w:lang w:val="en-US"/>
        </w:rPr>
        <w:t xml:space="preserve"> [</w:t>
      </w:r>
      <w:r w:rsidR="00F6240F">
        <w:rPr>
          <w:b w:val="0"/>
          <w:bCs w:val="0"/>
          <w:sz w:val="28"/>
        </w:rPr>
        <w:t>Электронный</w:t>
      </w:r>
      <w:r w:rsidR="00F6240F">
        <w:rPr>
          <w:b w:val="0"/>
          <w:bCs w:val="0"/>
          <w:sz w:val="28"/>
          <w:lang w:val="en-US"/>
        </w:rPr>
        <w:t xml:space="preserve"> </w:t>
      </w:r>
      <w:r w:rsidR="00F6240F">
        <w:rPr>
          <w:b w:val="0"/>
          <w:bCs w:val="0"/>
          <w:sz w:val="28"/>
          <w:lang w:val="en-US"/>
        </w:rPr>
        <w:tab/>
      </w:r>
      <w:r w:rsidR="00F6240F">
        <w:rPr>
          <w:b w:val="0"/>
          <w:bCs w:val="0"/>
          <w:sz w:val="28"/>
        </w:rPr>
        <w:t>ресурс</w:t>
      </w:r>
      <w:r w:rsidR="00F6240F" w:rsidRPr="00F6240F">
        <w:rPr>
          <w:b w:val="0"/>
          <w:bCs w:val="0"/>
          <w:sz w:val="28"/>
          <w:lang w:val="en-US"/>
        </w:rPr>
        <w:t xml:space="preserve">]. </w:t>
      </w:r>
      <w:r w:rsidR="00F6240F">
        <w:rPr>
          <w:b w:val="0"/>
          <w:bCs w:val="0"/>
          <w:sz w:val="28"/>
          <w:lang w:val="en-US"/>
        </w:rPr>
        <w:t>URL</w:t>
      </w:r>
      <w:r w:rsidR="00F6240F" w:rsidRPr="00F6240F">
        <w:rPr>
          <w:b w:val="0"/>
          <w:bCs w:val="0"/>
          <w:sz w:val="28"/>
          <w:lang w:val="en-US"/>
        </w:rPr>
        <w:t xml:space="preserve">: </w:t>
      </w:r>
      <w:r w:rsidR="00B37FDB">
        <w:fldChar w:fldCharType="begin"/>
      </w:r>
      <w:r w:rsidR="00B37FDB" w:rsidRPr="00C45371">
        <w:rPr>
          <w:lang w:val="en-US"/>
        </w:rPr>
        <w:instrText>HYPERLINK "http://www.merriam-webster.com/"</w:instrText>
      </w:r>
      <w:r w:rsidR="00B37FDB">
        <w:fldChar w:fldCharType="separate"/>
      </w:r>
      <w:r w:rsidR="00F6240F" w:rsidRPr="0069131B">
        <w:rPr>
          <w:rStyle w:val="a6"/>
          <w:rFonts w:eastAsia="MS Mincho"/>
          <w:b w:val="0"/>
          <w:bCs w:val="0"/>
          <w:sz w:val="28"/>
          <w:lang w:val="en-US"/>
        </w:rPr>
        <w:t>http</w:t>
      </w:r>
      <w:r w:rsidR="00F6240F" w:rsidRPr="00F6240F">
        <w:rPr>
          <w:rStyle w:val="a6"/>
          <w:rFonts w:eastAsia="MS Mincho"/>
          <w:b w:val="0"/>
          <w:bCs w:val="0"/>
          <w:sz w:val="28"/>
          <w:lang w:val="en-US"/>
        </w:rPr>
        <w:t>://</w:t>
      </w:r>
      <w:r w:rsidR="00F6240F" w:rsidRPr="0069131B">
        <w:rPr>
          <w:rStyle w:val="a6"/>
          <w:rFonts w:eastAsia="MS Mincho"/>
          <w:b w:val="0"/>
          <w:bCs w:val="0"/>
          <w:sz w:val="28"/>
          <w:lang w:val="en-US"/>
        </w:rPr>
        <w:t>www</w:t>
      </w:r>
      <w:r w:rsidR="00F6240F" w:rsidRPr="00F6240F">
        <w:rPr>
          <w:rStyle w:val="a6"/>
          <w:rFonts w:eastAsia="MS Mincho"/>
          <w:b w:val="0"/>
          <w:bCs w:val="0"/>
          <w:sz w:val="28"/>
          <w:lang w:val="en-US"/>
        </w:rPr>
        <w:t>.</w:t>
      </w:r>
      <w:r w:rsidR="00F6240F" w:rsidRPr="0069131B">
        <w:rPr>
          <w:rStyle w:val="a6"/>
          <w:rFonts w:eastAsia="MS Mincho"/>
          <w:b w:val="0"/>
          <w:bCs w:val="0"/>
          <w:sz w:val="28"/>
          <w:lang w:val="en-US"/>
        </w:rPr>
        <w:t>merriam</w:t>
      </w:r>
      <w:r w:rsidR="00F6240F" w:rsidRPr="00F6240F">
        <w:rPr>
          <w:rStyle w:val="a6"/>
          <w:rFonts w:eastAsia="MS Mincho"/>
          <w:b w:val="0"/>
          <w:bCs w:val="0"/>
          <w:sz w:val="28"/>
          <w:lang w:val="en-US"/>
        </w:rPr>
        <w:t>-</w:t>
      </w:r>
      <w:r w:rsidR="00F6240F" w:rsidRPr="0069131B">
        <w:rPr>
          <w:rStyle w:val="a6"/>
          <w:rFonts w:eastAsia="MS Mincho"/>
          <w:b w:val="0"/>
          <w:bCs w:val="0"/>
          <w:sz w:val="28"/>
          <w:lang w:val="en-US"/>
        </w:rPr>
        <w:t>webster</w:t>
      </w:r>
      <w:r w:rsidR="00F6240F" w:rsidRPr="00F6240F">
        <w:rPr>
          <w:rStyle w:val="a6"/>
          <w:rFonts w:eastAsia="MS Mincho"/>
          <w:b w:val="0"/>
          <w:bCs w:val="0"/>
          <w:sz w:val="28"/>
          <w:lang w:val="en-US"/>
        </w:rPr>
        <w:t>.</w:t>
      </w:r>
      <w:r w:rsidR="00F6240F" w:rsidRPr="0069131B">
        <w:rPr>
          <w:rStyle w:val="a6"/>
          <w:rFonts w:eastAsia="MS Mincho"/>
          <w:b w:val="0"/>
          <w:bCs w:val="0"/>
          <w:sz w:val="28"/>
          <w:lang w:val="en-US"/>
        </w:rPr>
        <w:t>com</w:t>
      </w:r>
      <w:r w:rsidR="00F6240F" w:rsidRPr="00F6240F">
        <w:rPr>
          <w:rStyle w:val="a6"/>
          <w:rFonts w:eastAsia="MS Mincho"/>
          <w:b w:val="0"/>
          <w:bCs w:val="0"/>
          <w:sz w:val="28"/>
          <w:lang w:val="en-US"/>
        </w:rPr>
        <w:t>/</w:t>
      </w:r>
      <w:r w:rsidR="00B37FDB">
        <w:fldChar w:fldCharType="end"/>
      </w:r>
      <w:r w:rsidR="00F6240F" w:rsidRPr="00F6240F">
        <w:rPr>
          <w:b w:val="0"/>
          <w:bCs w:val="0"/>
          <w:sz w:val="28"/>
          <w:lang w:val="en-US"/>
        </w:rPr>
        <w:t xml:space="preserve"> (</w:t>
      </w:r>
      <w:r w:rsidR="00F6240F">
        <w:rPr>
          <w:b w:val="0"/>
          <w:bCs w:val="0"/>
          <w:sz w:val="28"/>
        </w:rPr>
        <w:t>дата</w:t>
      </w:r>
      <w:r w:rsidR="00F6240F" w:rsidRPr="00F6240F">
        <w:rPr>
          <w:b w:val="0"/>
          <w:bCs w:val="0"/>
          <w:sz w:val="28"/>
          <w:lang w:val="en-US"/>
        </w:rPr>
        <w:t xml:space="preserve"> </w:t>
      </w:r>
      <w:r w:rsidR="00F6240F">
        <w:rPr>
          <w:b w:val="0"/>
          <w:bCs w:val="0"/>
          <w:sz w:val="28"/>
        </w:rPr>
        <w:t>обращения</w:t>
      </w:r>
      <w:r w:rsidR="00F6240F">
        <w:rPr>
          <w:b w:val="0"/>
          <w:bCs w:val="0"/>
          <w:sz w:val="28"/>
          <w:lang w:val="en-US"/>
        </w:rPr>
        <w:t xml:space="preserve">: </w:t>
      </w:r>
      <w:r w:rsidR="00F6240F">
        <w:rPr>
          <w:b w:val="0"/>
          <w:bCs w:val="0"/>
          <w:sz w:val="28"/>
          <w:lang w:val="en-US"/>
        </w:rPr>
        <w:tab/>
      </w:r>
      <w:r w:rsidR="00F6240F" w:rsidRPr="00C22B75">
        <w:rPr>
          <w:b w:val="0"/>
          <w:bCs w:val="0"/>
          <w:sz w:val="28"/>
          <w:lang w:val="en-US"/>
        </w:rPr>
        <w:t>10</w:t>
      </w:r>
      <w:r w:rsidR="00F6240F">
        <w:rPr>
          <w:b w:val="0"/>
          <w:bCs w:val="0"/>
          <w:sz w:val="28"/>
          <w:lang w:val="en-US"/>
        </w:rPr>
        <w:t>.0</w:t>
      </w:r>
      <w:r w:rsidR="00F6240F" w:rsidRPr="00C22B75">
        <w:rPr>
          <w:b w:val="0"/>
          <w:bCs w:val="0"/>
          <w:sz w:val="28"/>
          <w:lang w:val="en-US"/>
        </w:rPr>
        <w:t>6</w:t>
      </w:r>
      <w:r w:rsidR="00F6240F" w:rsidRPr="00F6240F">
        <w:rPr>
          <w:b w:val="0"/>
          <w:bCs w:val="0"/>
          <w:sz w:val="28"/>
          <w:lang w:val="en-US"/>
        </w:rPr>
        <w:t>.2016).</w:t>
      </w:r>
    </w:p>
    <w:p w:rsidR="00C22B75" w:rsidRPr="003A1628" w:rsidRDefault="00C22B75" w:rsidP="00C22B75">
      <w:pPr>
        <w:pStyle w:val="a3"/>
        <w:spacing w:line="360" w:lineRule="auto"/>
        <w:contextualSpacing/>
        <w:jc w:val="both"/>
        <w:rPr>
          <w:b w:val="0"/>
          <w:bCs w:val="0"/>
          <w:sz w:val="28"/>
          <w:lang w:val="en-US"/>
        </w:rPr>
      </w:pPr>
      <w:r w:rsidRPr="00A624DB">
        <w:rPr>
          <w:b w:val="0"/>
          <w:bCs w:val="0"/>
          <w:sz w:val="28"/>
          <w:szCs w:val="28"/>
          <w:lang w:val="en-US"/>
        </w:rPr>
        <w:t>3</w:t>
      </w:r>
      <w:r w:rsidRPr="00C22B75">
        <w:rPr>
          <w:b w:val="0"/>
          <w:bCs w:val="0"/>
          <w:sz w:val="28"/>
          <w:szCs w:val="28"/>
          <w:lang w:val="en-US"/>
        </w:rPr>
        <w:t>.</w:t>
      </w:r>
      <w:r w:rsidRPr="00C22B75">
        <w:rPr>
          <w:bCs w:val="0"/>
          <w:sz w:val="28"/>
          <w:szCs w:val="28"/>
          <w:lang w:val="en-US"/>
        </w:rPr>
        <w:t xml:space="preserve">  </w:t>
      </w:r>
      <w:r>
        <w:rPr>
          <w:b w:val="0"/>
          <w:bCs w:val="0"/>
          <w:sz w:val="28"/>
          <w:lang w:val="en-US"/>
        </w:rPr>
        <w:t>The BBI Combinatory Dictionary of English Word Combination</w:t>
      </w:r>
      <w:r w:rsidRPr="00B4784E"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  <w:lang w:val="en-US"/>
        </w:rPr>
        <w:t xml:space="preserve">/ M. Benson, E. Benson, R.F. </w:t>
      </w:r>
      <w:proofErr w:type="spellStart"/>
      <w:r>
        <w:rPr>
          <w:b w:val="0"/>
          <w:bCs w:val="0"/>
          <w:sz w:val="28"/>
          <w:lang w:val="en-US"/>
        </w:rPr>
        <w:t>Ilson</w:t>
      </w:r>
      <w:proofErr w:type="spellEnd"/>
      <w:r>
        <w:rPr>
          <w:b w:val="0"/>
          <w:bCs w:val="0"/>
          <w:sz w:val="28"/>
          <w:lang w:val="en-US"/>
        </w:rPr>
        <w:t xml:space="preserve"> (</w:t>
      </w:r>
      <w:proofErr w:type="gramStart"/>
      <w:r>
        <w:rPr>
          <w:b w:val="0"/>
          <w:bCs w:val="0"/>
          <w:sz w:val="28"/>
          <w:lang w:val="en-US"/>
        </w:rPr>
        <w:t>eds</w:t>
      </w:r>
      <w:proofErr w:type="gramEnd"/>
      <w:r>
        <w:rPr>
          <w:b w:val="0"/>
          <w:bCs w:val="0"/>
          <w:sz w:val="28"/>
          <w:lang w:val="en-US"/>
        </w:rPr>
        <w:t xml:space="preserve">.). John </w:t>
      </w:r>
      <w:proofErr w:type="spellStart"/>
      <w:r>
        <w:rPr>
          <w:b w:val="0"/>
          <w:bCs w:val="0"/>
          <w:sz w:val="28"/>
          <w:lang w:val="en-US"/>
        </w:rPr>
        <w:t>Benjamins</w:t>
      </w:r>
      <w:proofErr w:type="spellEnd"/>
      <w:r>
        <w:rPr>
          <w:b w:val="0"/>
          <w:bCs w:val="0"/>
          <w:sz w:val="28"/>
          <w:lang w:val="en-US"/>
        </w:rPr>
        <w:t xml:space="preserve"> Publishing </w:t>
      </w:r>
      <w:r>
        <w:rPr>
          <w:b w:val="0"/>
          <w:bCs w:val="0"/>
          <w:sz w:val="28"/>
          <w:lang w:val="en-US"/>
        </w:rPr>
        <w:tab/>
        <w:t xml:space="preserve">Company, </w:t>
      </w:r>
      <w:r>
        <w:rPr>
          <w:b w:val="0"/>
          <w:bCs w:val="0"/>
          <w:sz w:val="28"/>
          <w:lang w:val="en-US"/>
        </w:rPr>
        <w:tab/>
        <w:t>1997. –386 p.</w:t>
      </w:r>
    </w:p>
    <w:p w:rsidR="00674E94" w:rsidRPr="00CA0EC0" w:rsidRDefault="00C22B75" w:rsidP="00674E94">
      <w:pPr>
        <w:pStyle w:val="a5"/>
        <w:spacing w:line="360" w:lineRule="auto"/>
        <w:ind w:left="0"/>
        <w:jc w:val="both"/>
        <w:rPr>
          <w:bCs/>
          <w:sz w:val="28"/>
          <w:lang w:val="en-US"/>
        </w:rPr>
      </w:pPr>
      <w:r w:rsidRPr="00A624DB">
        <w:rPr>
          <w:sz w:val="28"/>
          <w:szCs w:val="28"/>
          <w:lang w:val="en-US"/>
        </w:rPr>
        <w:t>4</w:t>
      </w:r>
      <w:r w:rsidRPr="00C22B75">
        <w:rPr>
          <w:sz w:val="28"/>
          <w:szCs w:val="28"/>
          <w:lang w:val="en-US"/>
        </w:rPr>
        <w:t>.</w:t>
      </w:r>
      <w:r w:rsidRPr="00C22B75">
        <w:rPr>
          <w:b/>
          <w:sz w:val="28"/>
          <w:szCs w:val="28"/>
          <w:lang w:val="en-US"/>
        </w:rPr>
        <w:t xml:space="preserve">  </w:t>
      </w:r>
      <w:r w:rsidR="00674E94" w:rsidRPr="00001E6D">
        <w:rPr>
          <w:bCs/>
          <w:sz w:val="28"/>
          <w:lang w:val="en-US"/>
        </w:rPr>
        <w:t>The Concise Oxford Dictionary of Proverb</w:t>
      </w:r>
      <w:r w:rsidR="00001E6D" w:rsidRPr="00001E6D">
        <w:rPr>
          <w:bCs/>
          <w:sz w:val="28"/>
          <w:lang w:val="en-US"/>
        </w:rPr>
        <w:t xml:space="preserve">s. </w:t>
      </w:r>
      <w:proofErr w:type="gramStart"/>
      <w:r w:rsidR="00001E6D" w:rsidRPr="00001E6D">
        <w:rPr>
          <w:bCs/>
          <w:sz w:val="28"/>
          <w:lang w:val="en-US"/>
        </w:rPr>
        <w:t xml:space="preserve">Oxford University Press, </w:t>
      </w:r>
      <w:r w:rsidR="00674E94" w:rsidRPr="00001E6D">
        <w:rPr>
          <w:bCs/>
          <w:sz w:val="28"/>
          <w:lang w:val="en-US"/>
        </w:rPr>
        <w:t>1998.</w:t>
      </w:r>
      <w:proofErr w:type="gramEnd"/>
      <w:r w:rsidR="00001E6D" w:rsidRPr="00001E6D">
        <w:rPr>
          <w:bCs/>
          <w:sz w:val="28"/>
          <w:lang w:val="en-US"/>
        </w:rPr>
        <w:t xml:space="preserve"> </w:t>
      </w:r>
      <w:r w:rsidR="00674E94" w:rsidRPr="00001E6D">
        <w:rPr>
          <w:bCs/>
          <w:sz w:val="28"/>
          <w:lang w:val="en-US"/>
        </w:rPr>
        <w:t>– 333 p</w:t>
      </w:r>
      <w:r w:rsidR="00001E6D" w:rsidRPr="00001E6D">
        <w:rPr>
          <w:bCs/>
          <w:sz w:val="28"/>
          <w:lang w:val="en-US"/>
        </w:rPr>
        <w:t>.</w:t>
      </w:r>
    </w:p>
    <w:p w:rsidR="00C22B75" w:rsidRPr="00C22B75" w:rsidRDefault="00C22B75" w:rsidP="00C22B75">
      <w:pPr>
        <w:pStyle w:val="a3"/>
        <w:spacing w:line="360" w:lineRule="auto"/>
        <w:contextualSpacing/>
        <w:jc w:val="both"/>
        <w:rPr>
          <w:b w:val="0"/>
          <w:sz w:val="28"/>
        </w:rPr>
      </w:pPr>
      <w:r w:rsidRPr="00C22B75">
        <w:rPr>
          <w:b w:val="0"/>
          <w:bCs w:val="0"/>
          <w:sz w:val="28"/>
          <w:lang w:val="en-US"/>
        </w:rPr>
        <w:t xml:space="preserve">5. </w:t>
      </w:r>
      <w:r>
        <w:rPr>
          <w:b w:val="0"/>
          <w:bCs w:val="0"/>
          <w:sz w:val="28"/>
          <w:lang w:val="en-US"/>
        </w:rPr>
        <w:t>The Wordsworth Dictionary of Phrase and Fable. Wordsworth</w:t>
      </w:r>
      <w:r w:rsidRPr="00C22B7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Editions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Limited</w:t>
      </w:r>
      <w:r w:rsidRPr="00C22B75">
        <w:rPr>
          <w:b w:val="0"/>
          <w:bCs w:val="0"/>
          <w:sz w:val="28"/>
        </w:rPr>
        <w:t xml:space="preserve">, 2006. – 1180 </w:t>
      </w:r>
      <w:r>
        <w:rPr>
          <w:b w:val="0"/>
          <w:bCs w:val="0"/>
          <w:sz w:val="28"/>
          <w:lang w:val="en-US"/>
        </w:rPr>
        <w:t>p</w:t>
      </w:r>
      <w:r w:rsidRPr="00C22B75">
        <w:rPr>
          <w:b w:val="0"/>
          <w:bCs w:val="0"/>
          <w:sz w:val="28"/>
        </w:rPr>
        <w:t>.</w:t>
      </w:r>
    </w:p>
    <w:p w:rsidR="00674E94" w:rsidRPr="00C22B75" w:rsidRDefault="00C22B75" w:rsidP="00674E9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7B2" w:rsidRPr="00C22B75" w:rsidRDefault="00F277B2" w:rsidP="00C25C3F">
      <w:pPr>
        <w:spacing w:after="160" w:line="360" w:lineRule="auto"/>
        <w:contextualSpacing/>
        <w:jc w:val="both"/>
        <w:rPr>
          <w:b/>
          <w:sz w:val="28"/>
          <w:szCs w:val="28"/>
        </w:rPr>
      </w:pPr>
    </w:p>
    <w:p w:rsidR="008B4DF6" w:rsidRPr="00C22B75" w:rsidRDefault="0073045F" w:rsidP="00C25C3F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shd w:val="clear" w:color="auto" w:fill="FFFFFF"/>
        </w:rPr>
      </w:pPr>
      <w:r w:rsidRPr="00C22B75">
        <w:rPr>
          <w:sz w:val="28"/>
          <w:szCs w:val="28"/>
        </w:rPr>
        <w:tab/>
      </w:r>
      <w:r w:rsidR="00D70B46" w:rsidRPr="00C22B75">
        <w:rPr>
          <w:b/>
          <w:sz w:val="28"/>
          <w:szCs w:val="28"/>
        </w:rPr>
        <w:t xml:space="preserve"> </w:t>
      </w:r>
    </w:p>
    <w:p w:rsidR="003834CE" w:rsidRPr="00C22B75" w:rsidRDefault="00623960" w:rsidP="006B7325">
      <w:pPr>
        <w:spacing w:after="160" w:line="360" w:lineRule="auto"/>
        <w:contextualSpacing/>
        <w:jc w:val="both"/>
        <w:rPr>
          <w:rStyle w:val="w"/>
          <w:iCs/>
          <w:sz w:val="28"/>
          <w:szCs w:val="28"/>
          <w:shd w:val="clear" w:color="auto" w:fill="FFFFFF"/>
        </w:rPr>
      </w:pPr>
      <w:r w:rsidRPr="00C22B75">
        <w:rPr>
          <w:rStyle w:val="w"/>
          <w:iCs/>
          <w:sz w:val="28"/>
          <w:szCs w:val="28"/>
          <w:shd w:val="clear" w:color="auto" w:fill="FFFFFF"/>
        </w:rPr>
        <w:t xml:space="preserve"> </w:t>
      </w:r>
    </w:p>
    <w:p w:rsidR="00661D34" w:rsidRPr="00001E6D" w:rsidRDefault="00566190" w:rsidP="006B7325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rStyle w:val="w"/>
          <w:iCs/>
          <w:sz w:val="28"/>
          <w:szCs w:val="28"/>
          <w:shd w:val="clear" w:color="auto" w:fill="FFFFFF"/>
        </w:rPr>
        <w:t xml:space="preserve"> </w:t>
      </w:r>
    </w:p>
    <w:p w:rsidR="00642F66" w:rsidRPr="00001E6D" w:rsidRDefault="00642F66" w:rsidP="006B7325">
      <w:pPr>
        <w:spacing w:line="360" w:lineRule="auto"/>
        <w:contextualSpacing/>
        <w:jc w:val="both"/>
        <w:rPr>
          <w:sz w:val="28"/>
          <w:szCs w:val="28"/>
        </w:rPr>
      </w:pPr>
    </w:p>
    <w:sectPr w:rsidR="00642F66" w:rsidRPr="00001E6D" w:rsidSect="008968F8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DA" w:rsidRDefault="00AE4FDA" w:rsidP="008968F8">
      <w:r>
        <w:separator/>
      </w:r>
    </w:p>
  </w:endnote>
  <w:endnote w:type="continuationSeparator" w:id="0">
    <w:p w:rsidR="00AE4FDA" w:rsidRDefault="00AE4FDA" w:rsidP="0089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991"/>
      <w:docPartObj>
        <w:docPartGallery w:val="Page Numbers (Bottom of Page)"/>
        <w:docPartUnique/>
      </w:docPartObj>
    </w:sdtPr>
    <w:sdtContent>
      <w:p w:rsidR="008968F8" w:rsidRDefault="00B37FDB">
        <w:pPr>
          <w:pStyle w:val="a9"/>
          <w:jc w:val="right"/>
        </w:pPr>
        <w:fldSimple w:instr=" PAGE   \* MERGEFORMAT ">
          <w:r w:rsidR="00C45371">
            <w:rPr>
              <w:noProof/>
            </w:rPr>
            <w:t>2</w:t>
          </w:r>
        </w:fldSimple>
      </w:p>
    </w:sdtContent>
  </w:sdt>
  <w:p w:rsidR="008968F8" w:rsidRDefault="008968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DA" w:rsidRDefault="00AE4FDA" w:rsidP="008968F8">
      <w:r>
        <w:separator/>
      </w:r>
    </w:p>
  </w:footnote>
  <w:footnote w:type="continuationSeparator" w:id="0">
    <w:p w:rsidR="00AE4FDA" w:rsidRDefault="00AE4FDA" w:rsidP="0089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D5"/>
    <w:rsid w:val="00000337"/>
    <w:rsid w:val="00001E6D"/>
    <w:rsid w:val="00036332"/>
    <w:rsid w:val="000364A0"/>
    <w:rsid w:val="000410D2"/>
    <w:rsid w:val="000549F9"/>
    <w:rsid w:val="0006096E"/>
    <w:rsid w:val="00070A35"/>
    <w:rsid w:val="00075D90"/>
    <w:rsid w:val="00087FF8"/>
    <w:rsid w:val="000A1B0C"/>
    <w:rsid w:val="000B0B92"/>
    <w:rsid w:val="000B553B"/>
    <w:rsid w:val="000B6735"/>
    <w:rsid w:val="000D32AF"/>
    <w:rsid w:val="000F1BAE"/>
    <w:rsid w:val="000F31E6"/>
    <w:rsid w:val="000F3A68"/>
    <w:rsid w:val="000F7481"/>
    <w:rsid w:val="00112613"/>
    <w:rsid w:val="00115F95"/>
    <w:rsid w:val="00122E62"/>
    <w:rsid w:val="00124D71"/>
    <w:rsid w:val="0013645A"/>
    <w:rsid w:val="0014238B"/>
    <w:rsid w:val="00153C3D"/>
    <w:rsid w:val="0016729D"/>
    <w:rsid w:val="001731C1"/>
    <w:rsid w:val="00173485"/>
    <w:rsid w:val="00173E1E"/>
    <w:rsid w:val="00181680"/>
    <w:rsid w:val="00187721"/>
    <w:rsid w:val="00194876"/>
    <w:rsid w:val="001972DF"/>
    <w:rsid w:val="001A0F67"/>
    <w:rsid w:val="001A4552"/>
    <w:rsid w:val="001B2667"/>
    <w:rsid w:val="001B7329"/>
    <w:rsid w:val="001B7890"/>
    <w:rsid w:val="001C3AF8"/>
    <w:rsid w:val="001C623B"/>
    <w:rsid w:val="001F72BD"/>
    <w:rsid w:val="00201DCA"/>
    <w:rsid w:val="00212531"/>
    <w:rsid w:val="0022086E"/>
    <w:rsid w:val="002209D9"/>
    <w:rsid w:val="002272A0"/>
    <w:rsid w:val="00236650"/>
    <w:rsid w:val="002376C6"/>
    <w:rsid w:val="00243FC5"/>
    <w:rsid w:val="0024789F"/>
    <w:rsid w:val="00251333"/>
    <w:rsid w:val="002564CF"/>
    <w:rsid w:val="0026280D"/>
    <w:rsid w:val="00266151"/>
    <w:rsid w:val="00266B26"/>
    <w:rsid w:val="00290DC0"/>
    <w:rsid w:val="002931DC"/>
    <w:rsid w:val="00294851"/>
    <w:rsid w:val="00296615"/>
    <w:rsid w:val="002967EF"/>
    <w:rsid w:val="002A2D70"/>
    <w:rsid w:val="002B0A85"/>
    <w:rsid w:val="002B4490"/>
    <w:rsid w:val="002C7FE8"/>
    <w:rsid w:val="002D2C2B"/>
    <w:rsid w:val="002D2F51"/>
    <w:rsid w:val="002E742D"/>
    <w:rsid w:val="002E7BEE"/>
    <w:rsid w:val="002F206B"/>
    <w:rsid w:val="002F3D01"/>
    <w:rsid w:val="00300522"/>
    <w:rsid w:val="00311D3A"/>
    <w:rsid w:val="0031226E"/>
    <w:rsid w:val="003155CB"/>
    <w:rsid w:val="003211C8"/>
    <w:rsid w:val="003434ED"/>
    <w:rsid w:val="003568E3"/>
    <w:rsid w:val="0035708F"/>
    <w:rsid w:val="003753DB"/>
    <w:rsid w:val="00376E9B"/>
    <w:rsid w:val="00382561"/>
    <w:rsid w:val="003834CE"/>
    <w:rsid w:val="003B0EE8"/>
    <w:rsid w:val="003D2F79"/>
    <w:rsid w:val="003D63E6"/>
    <w:rsid w:val="003F3192"/>
    <w:rsid w:val="003F39B4"/>
    <w:rsid w:val="004020C7"/>
    <w:rsid w:val="00415B7C"/>
    <w:rsid w:val="00422DDB"/>
    <w:rsid w:val="004378B9"/>
    <w:rsid w:val="00443694"/>
    <w:rsid w:val="00461D81"/>
    <w:rsid w:val="00473BD1"/>
    <w:rsid w:val="0047610D"/>
    <w:rsid w:val="004809CC"/>
    <w:rsid w:val="00482EDA"/>
    <w:rsid w:val="0048561E"/>
    <w:rsid w:val="00486F0C"/>
    <w:rsid w:val="004950B2"/>
    <w:rsid w:val="004A4456"/>
    <w:rsid w:val="004C439B"/>
    <w:rsid w:val="004D40FC"/>
    <w:rsid w:val="004E1751"/>
    <w:rsid w:val="004F4CBE"/>
    <w:rsid w:val="005052AE"/>
    <w:rsid w:val="00507824"/>
    <w:rsid w:val="00523055"/>
    <w:rsid w:val="005278DC"/>
    <w:rsid w:val="00537235"/>
    <w:rsid w:val="005514AF"/>
    <w:rsid w:val="00554D14"/>
    <w:rsid w:val="00566190"/>
    <w:rsid w:val="005705BA"/>
    <w:rsid w:val="00574BAF"/>
    <w:rsid w:val="005827F8"/>
    <w:rsid w:val="00593DB1"/>
    <w:rsid w:val="005A0D37"/>
    <w:rsid w:val="005A4EDF"/>
    <w:rsid w:val="005A7851"/>
    <w:rsid w:val="005C0495"/>
    <w:rsid w:val="005C5531"/>
    <w:rsid w:val="005D2ABD"/>
    <w:rsid w:val="005F3155"/>
    <w:rsid w:val="005F44A9"/>
    <w:rsid w:val="005F4EF2"/>
    <w:rsid w:val="00611A7E"/>
    <w:rsid w:val="006158EF"/>
    <w:rsid w:val="00615C3A"/>
    <w:rsid w:val="00623960"/>
    <w:rsid w:val="00640C68"/>
    <w:rsid w:val="00642F66"/>
    <w:rsid w:val="006444B0"/>
    <w:rsid w:val="00661D34"/>
    <w:rsid w:val="00664241"/>
    <w:rsid w:val="00674E94"/>
    <w:rsid w:val="00681087"/>
    <w:rsid w:val="0068438A"/>
    <w:rsid w:val="00697AED"/>
    <w:rsid w:val="006B4EA1"/>
    <w:rsid w:val="006B7325"/>
    <w:rsid w:val="006D5D38"/>
    <w:rsid w:val="006F1111"/>
    <w:rsid w:val="00704671"/>
    <w:rsid w:val="0073045F"/>
    <w:rsid w:val="007364A1"/>
    <w:rsid w:val="00742452"/>
    <w:rsid w:val="007540EF"/>
    <w:rsid w:val="007550EB"/>
    <w:rsid w:val="00761E89"/>
    <w:rsid w:val="00786590"/>
    <w:rsid w:val="00794631"/>
    <w:rsid w:val="007A4090"/>
    <w:rsid w:val="007A73DE"/>
    <w:rsid w:val="007B103A"/>
    <w:rsid w:val="007B576B"/>
    <w:rsid w:val="007E1281"/>
    <w:rsid w:val="007E1D9F"/>
    <w:rsid w:val="007F3667"/>
    <w:rsid w:val="007F50CE"/>
    <w:rsid w:val="007F5118"/>
    <w:rsid w:val="0083265D"/>
    <w:rsid w:val="008464AF"/>
    <w:rsid w:val="00850141"/>
    <w:rsid w:val="008555B8"/>
    <w:rsid w:val="008736ED"/>
    <w:rsid w:val="00884074"/>
    <w:rsid w:val="00895152"/>
    <w:rsid w:val="00895F32"/>
    <w:rsid w:val="008968F8"/>
    <w:rsid w:val="008A07DB"/>
    <w:rsid w:val="008B4DF6"/>
    <w:rsid w:val="008B68EF"/>
    <w:rsid w:val="008D335C"/>
    <w:rsid w:val="008D68D7"/>
    <w:rsid w:val="008D68E5"/>
    <w:rsid w:val="008E4B41"/>
    <w:rsid w:val="008F6399"/>
    <w:rsid w:val="00921F65"/>
    <w:rsid w:val="00922D95"/>
    <w:rsid w:val="0092401B"/>
    <w:rsid w:val="00934F98"/>
    <w:rsid w:val="00944986"/>
    <w:rsid w:val="00954DE7"/>
    <w:rsid w:val="00956CEB"/>
    <w:rsid w:val="00963105"/>
    <w:rsid w:val="0096528F"/>
    <w:rsid w:val="00972457"/>
    <w:rsid w:val="0097613D"/>
    <w:rsid w:val="009961B9"/>
    <w:rsid w:val="009A3EF6"/>
    <w:rsid w:val="009A459A"/>
    <w:rsid w:val="009C334D"/>
    <w:rsid w:val="009C6DC9"/>
    <w:rsid w:val="009E315B"/>
    <w:rsid w:val="009F09D9"/>
    <w:rsid w:val="009F6DA0"/>
    <w:rsid w:val="00A14AD8"/>
    <w:rsid w:val="00A20879"/>
    <w:rsid w:val="00A624DB"/>
    <w:rsid w:val="00A63C98"/>
    <w:rsid w:val="00A65BE5"/>
    <w:rsid w:val="00A66ECF"/>
    <w:rsid w:val="00A70250"/>
    <w:rsid w:val="00A720DA"/>
    <w:rsid w:val="00A73745"/>
    <w:rsid w:val="00A92CF6"/>
    <w:rsid w:val="00AA114A"/>
    <w:rsid w:val="00AA1FB0"/>
    <w:rsid w:val="00AA6645"/>
    <w:rsid w:val="00AA6BE0"/>
    <w:rsid w:val="00AB3988"/>
    <w:rsid w:val="00AC070F"/>
    <w:rsid w:val="00AE4FDA"/>
    <w:rsid w:val="00AF6AF7"/>
    <w:rsid w:val="00B151F1"/>
    <w:rsid w:val="00B2248B"/>
    <w:rsid w:val="00B37FDB"/>
    <w:rsid w:val="00B42BBE"/>
    <w:rsid w:val="00B62E06"/>
    <w:rsid w:val="00B63D3D"/>
    <w:rsid w:val="00B75938"/>
    <w:rsid w:val="00B83300"/>
    <w:rsid w:val="00B836EA"/>
    <w:rsid w:val="00B84A1B"/>
    <w:rsid w:val="00B90606"/>
    <w:rsid w:val="00B90CEE"/>
    <w:rsid w:val="00BC75DB"/>
    <w:rsid w:val="00BD05FF"/>
    <w:rsid w:val="00BD2D5B"/>
    <w:rsid w:val="00BD4A96"/>
    <w:rsid w:val="00BD76FA"/>
    <w:rsid w:val="00BE73FD"/>
    <w:rsid w:val="00BF5480"/>
    <w:rsid w:val="00BF662D"/>
    <w:rsid w:val="00C05358"/>
    <w:rsid w:val="00C05487"/>
    <w:rsid w:val="00C0759B"/>
    <w:rsid w:val="00C22B75"/>
    <w:rsid w:val="00C25C3F"/>
    <w:rsid w:val="00C26AD5"/>
    <w:rsid w:val="00C273AA"/>
    <w:rsid w:val="00C27786"/>
    <w:rsid w:val="00C30D47"/>
    <w:rsid w:val="00C321E6"/>
    <w:rsid w:val="00C35C50"/>
    <w:rsid w:val="00C41547"/>
    <w:rsid w:val="00C45371"/>
    <w:rsid w:val="00C62D5B"/>
    <w:rsid w:val="00C75F1B"/>
    <w:rsid w:val="00C86582"/>
    <w:rsid w:val="00C9683E"/>
    <w:rsid w:val="00CA0EC0"/>
    <w:rsid w:val="00CA206F"/>
    <w:rsid w:val="00CA21EC"/>
    <w:rsid w:val="00CB23DA"/>
    <w:rsid w:val="00CB3FC4"/>
    <w:rsid w:val="00CB68AA"/>
    <w:rsid w:val="00CC33FE"/>
    <w:rsid w:val="00CD0A71"/>
    <w:rsid w:val="00CD6792"/>
    <w:rsid w:val="00CE138A"/>
    <w:rsid w:val="00CE1525"/>
    <w:rsid w:val="00CE4D0A"/>
    <w:rsid w:val="00CF1855"/>
    <w:rsid w:val="00D111BE"/>
    <w:rsid w:val="00D11426"/>
    <w:rsid w:val="00D222AF"/>
    <w:rsid w:val="00D43968"/>
    <w:rsid w:val="00D5153A"/>
    <w:rsid w:val="00D51A9E"/>
    <w:rsid w:val="00D527CA"/>
    <w:rsid w:val="00D63E5C"/>
    <w:rsid w:val="00D70B46"/>
    <w:rsid w:val="00D8541D"/>
    <w:rsid w:val="00D951C6"/>
    <w:rsid w:val="00D97849"/>
    <w:rsid w:val="00DD546C"/>
    <w:rsid w:val="00DE4992"/>
    <w:rsid w:val="00DE6C5E"/>
    <w:rsid w:val="00DF5EA4"/>
    <w:rsid w:val="00E136FB"/>
    <w:rsid w:val="00E25C9C"/>
    <w:rsid w:val="00E25FC9"/>
    <w:rsid w:val="00E267B7"/>
    <w:rsid w:val="00E40281"/>
    <w:rsid w:val="00E54DF6"/>
    <w:rsid w:val="00E54FF2"/>
    <w:rsid w:val="00E56D01"/>
    <w:rsid w:val="00E70C20"/>
    <w:rsid w:val="00E71DAA"/>
    <w:rsid w:val="00E82AF4"/>
    <w:rsid w:val="00E83895"/>
    <w:rsid w:val="00E92FD7"/>
    <w:rsid w:val="00E935E7"/>
    <w:rsid w:val="00E94497"/>
    <w:rsid w:val="00EB4D3A"/>
    <w:rsid w:val="00EB4FCD"/>
    <w:rsid w:val="00ED2D26"/>
    <w:rsid w:val="00ED6495"/>
    <w:rsid w:val="00EE344F"/>
    <w:rsid w:val="00EE48BF"/>
    <w:rsid w:val="00EF2717"/>
    <w:rsid w:val="00EF2B3C"/>
    <w:rsid w:val="00EF75A7"/>
    <w:rsid w:val="00F01B7B"/>
    <w:rsid w:val="00F0615B"/>
    <w:rsid w:val="00F0627B"/>
    <w:rsid w:val="00F25030"/>
    <w:rsid w:val="00F277B2"/>
    <w:rsid w:val="00F32E82"/>
    <w:rsid w:val="00F36E83"/>
    <w:rsid w:val="00F422B1"/>
    <w:rsid w:val="00F50307"/>
    <w:rsid w:val="00F5198B"/>
    <w:rsid w:val="00F6240F"/>
    <w:rsid w:val="00F625E3"/>
    <w:rsid w:val="00F73448"/>
    <w:rsid w:val="00F83DB3"/>
    <w:rsid w:val="00F9465C"/>
    <w:rsid w:val="00F96988"/>
    <w:rsid w:val="00FB17BB"/>
    <w:rsid w:val="00FD0618"/>
    <w:rsid w:val="00FD06B2"/>
    <w:rsid w:val="00FE4679"/>
    <w:rsid w:val="00FE7B40"/>
    <w:rsid w:val="00FF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525"/>
    <w:rPr>
      <w:rFonts w:eastAsia="Times New Roman"/>
      <w:b/>
      <w:bCs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CE15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w">
    <w:name w:val="w"/>
    <w:basedOn w:val="a0"/>
    <w:rsid w:val="00DF5EA4"/>
  </w:style>
  <w:style w:type="character" w:customStyle="1" w:styleId="apple-converted-space">
    <w:name w:val="apple-converted-space"/>
    <w:basedOn w:val="a0"/>
    <w:rsid w:val="00112613"/>
  </w:style>
  <w:style w:type="paragraph" w:styleId="a5">
    <w:name w:val="List Paragraph"/>
    <w:basedOn w:val="a"/>
    <w:uiPriority w:val="34"/>
    <w:qFormat/>
    <w:rsid w:val="00F277B2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uiPriority w:val="99"/>
    <w:unhideWhenUsed/>
    <w:rsid w:val="00F277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6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68F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896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8F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Placeholder Text"/>
    <w:basedOn w:val="a0"/>
    <w:uiPriority w:val="99"/>
    <w:semiHidden/>
    <w:rsid w:val="00BD76F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D76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6FA"/>
    <w:rPr>
      <w:rFonts w:ascii="Tahoma" w:eastAsia="MS Mincho" w:hAnsi="Tahoma" w:cs="Tahoma"/>
      <w:sz w:val="16"/>
      <w:szCs w:val="16"/>
      <w:lang w:eastAsia="ja-JP"/>
    </w:rPr>
  </w:style>
  <w:style w:type="paragraph" w:customStyle="1" w:styleId="Heading">
    <w:name w:val="Heading"/>
    <w:rsid w:val="00E2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doc12347220_437035899?hash=7d2cdfead621115783&amp;dl=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corp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662</cp:revision>
  <dcterms:created xsi:type="dcterms:W3CDTF">2016-06-08T20:40:00Z</dcterms:created>
  <dcterms:modified xsi:type="dcterms:W3CDTF">2016-06-15T20:23:00Z</dcterms:modified>
</cp:coreProperties>
</file>