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1C0" w:rsidRPr="008A19A2" w:rsidRDefault="00B751C0" w:rsidP="00B751C0">
      <w:pPr>
        <w:pStyle w:val="af2"/>
        <w:spacing w:before="47"/>
        <w:ind w:left="485" w:right="634"/>
        <w:jc w:val="center"/>
        <w:rPr>
          <w:lang w:val="ru-RU"/>
        </w:rPr>
      </w:pPr>
      <w:r w:rsidRPr="008A19A2">
        <w:rPr>
          <w:lang w:val="ru-RU"/>
        </w:rPr>
        <w:t>САНКТ-ПЕТЕРБУРГСКИЙ ГОСУДАРСТВЕННЫЙ УНИВЕРСИТЕТ</w:t>
      </w:r>
    </w:p>
    <w:p w:rsidR="00B751C0" w:rsidRPr="008A19A2" w:rsidRDefault="00B751C0" w:rsidP="00B751C0">
      <w:pPr>
        <w:pStyle w:val="af2"/>
        <w:spacing w:before="2"/>
        <w:ind w:left="1260" w:right="1410"/>
        <w:jc w:val="center"/>
        <w:rPr>
          <w:lang w:val="ru-RU"/>
        </w:rPr>
      </w:pPr>
      <w:r w:rsidRPr="008A19A2">
        <w:rPr>
          <w:lang w:val="ru-RU"/>
        </w:rPr>
        <w:t>Высшая школа журналистики и массовых коммуникаций Факультет журналистики</w:t>
      </w: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spacing w:before="161"/>
        <w:ind w:left="7009"/>
        <w:rPr>
          <w:i/>
          <w:sz w:val="28"/>
        </w:rPr>
      </w:pPr>
      <w:r w:rsidRPr="008A19A2">
        <w:rPr>
          <w:i/>
          <w:sz w:val="28"/>
        </w:rPr>
        <w:t>На правах рукописи</w:t>
      </w:r>
    </w:p>
    <w:p w:rsidR="00B751C0" w:rsidRPr="00B751C0" w:rsidRDefault="00B751C0" w:rsidP="00B751C0">
      <w:pPr>
        <w:jc w:val="center"/>
        <w:rPr>
          <w:rFonts w:ascii="Times New Roman" w:hAnsi="Times New Roman" w:cs="Times New Roman"/>
          <w:b/>
          <w:sz w:val="28"/>
          <w:szCs w:val="28"/>
        </w:rPr>
      </w:pPr>
    </w:p>
    <w:p w:rsidR="00B751C0" w:rsidRPr="00B751C0" w:rsidRDefault="00B751C0" w:rsidP="00B751C0">
      <w:pPr>
        <w:jc w:val="center"/>
        <w:rPr>
          <w:rFonts w:ascii="Times New Roman" w:hAnsi="Times New Roman" w:cs="Times New Roman"/>
          <w:b/>
          <w:sz w:val="28"/>
          <w:szCs w:val="28"/>
        </w:rPr>
      </w:pPr>
      <w:r w:rsidRPr="00B751C0">
        <w:rPr>
          <w:rFonts w:ascii="Times New Roman" w:hAnsi="Times New Roman" w:cs="Times New Roman"/>
          <w:b/>
          <w:sz w:val="28"/>
          <w:szCs w:val="28"/>
        </w:rPr>
        <w:t>Бирюкова Анна Игоревна</w:t>
      </w:r>
    </w:p>
    <w:p w:rsidR="002F37E5" w:rsidRDefault="002F37E5" w:rsidP="002F37E5">
      <w:pPr>
        <w:jc w:val="center"/>
        <w:rPr>
          <w:rFonts w:ascii="Times New Roman" w:hAnsi="Times New Roman" w:cs="Times New Roman"/>
          <w:b/>
          <w:sz w:val="28"/>
          <w:szCs w:val="28"/>
        </w:rPr>
      </w:pPr>
      <w:r>
        <w:rPr>
          <w:rFonts w:ascii="Times New Roman" w:hAnsi="Times New Roman" w:cs="Times New Roman"/>
          <w:b/>
          <w:sz w:val="28"/>
          <w:szCs w:val="28"/>
        </w:rPr>
        <w:t xml:space="preserve">Актуальные тенденции в дизайне журналов мод </w:t>
      </w:r>
    </w:p>
    <w:p w:rsidR="002F37E5" w:rsidRDefault="002F37E5" w:rsidP="002F37E5">
      <w:pPr>
        <w:jc w:val="center"/>
        <w:rPr>
          <w:rFonts w:ascii="Times New Roman" w:hAnsi="Times New Roman" w:cs="Times New Roman"/>
          <w:b/>
          <w:sz w:val="28"/>
          <w:szCs w:val="28"/>
        </w:rPr>
      </w:pPr>
      <w:r>
        <w:rPr>
          <w:rFonts w:ascii="Times New Roman" w:hAnsi="Times New Roman" w:cs="Times New Roman"/>
          <w:b/>
          <w:sz w:val="28"/>
          <w:szCs w:val="28"/>
        </w:rPr>
        <w:t>США и Западной Европы</w:t>
      </w:r>
    </w:p>
    <w:p w:rsidR="00B751C0" w:rsidRPr="00B751C0" w:rsidRDefault="00B751C0" w:rsidP="002F37E5">
      <w:pPr>
        <w:jc w:val="center"/>
        <w:rPr>
          <w:rFonts w:ascii="Times New Roman" w:hAnsi="Times New Roman" w:cs="Times New Roman"/>
          <w:b/>
          <w:sz w:val="28"/>
          <w:szCs w:val="28"/>
        </w:rPr>
      </w:pPr>
      <w:r w:rsidRPr="00B751C0">
        <w:rPr>
          <w:rFonts w:ascii="Times New Roman" w:hAnsi="Times New Roman" w:cs="Times New Roman"/>
          <w:b/>
          <w:sz w:val="28"/>
          <w:szCs w:val="28"/>
        </w:rPr>
        <w:t>Профиль магистратуры –– «Медиадизайн»</w:t>
      </w:r>
    </w:p>
    <w:p w:rsidR="00B751C0" w:rsidRPr="008A19A2" w:rsidRDefault="00B751C0" w:rsidP="00B751C0">
      <w:pPr>
        <w:pStyle w:val="af2"/>
        <w:rPr>
          <w:b/>
          <w:lang w:val="ru-RU"/>
        </w:rPr>
      </w:pPr>
    </w:p>
    <w:p w:rsidR="00B751C0" w:rsidRPr="008A19A2" w:rsidRDefault="00B751C0" w:rsidP="00B751C0">
      <w:pPr>
        <w:pStyle w:val="af2"/>
        <w:spacing w:before="174"/>
        <w:ind w:left="485" w:right="631"/>
        <w:jc w:val="center"/>
        <w:rPr>
          <w:lang w:val="ru-RU"/>
        </w:rPr>
      </w:pPr>
      <w:r w:rsidRPr="008A19A2">
        <w:rPr>
          <w:lang w:val="ru-RU"/>
        </w:rPr>
        <w:t>МАГИСТЕРСКАЯ ДИССЕРТАЦИЯ</w:t>
      </w: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spacing w:before="9"/>
        <w:rPr>
          <w:sz w:val="27"/>
          <w:lang w:val="ru-RU"/>
        </w:rPr>
      </w:pPr>
    </w:p>
    <w:p w:rsidR="00B751C0" w:rsidRPr="008A19A2" w:rsidRDefault="00B751C0" w:rsidP="00B751C0">
      <w:pPr>
        <w:pStyle w:val="af2"/>
        <w:ind w:right="163"/>
        <w:jc w:val="right"/>
        <w:rPr>
          <w:lang w:val="ru-RU"/>
        </w:rPr>
      </w:pPr>
      <w:r w:rsidRPr="008A19A2">
        <w:rPr>
          <w:lang w:val="ru-RU"/>
        </w:rPr>
        <w:t>Научный руководитель ––</w:t>
      </w:r>
    </w:p>
    <w:p w:rsidR="00B751C0" w:rsidRPr="008A19A2" w:rsidRDefault="002F37E5" w:rsidP="00B751C0">
      <w:pPr>
        <w:pStyle w:val="af2"/>
        <w:spacing w:before="2"/>
        <w:ind w:left="6555" w:right="165" w:firstLine="1085"/>
        <w:jc w:val="right"/>
        <w:rPr>
          <w:lang w:val="ru-RU"/>
        </w:rPr>
      </w:pPr>
      <w:r>
        <w:rPr>
          <w:lang w:val="ru-RU"/>
        </w:rPr>
        <w:t>д</w:t>
      </w:r>
      <w:r w:rsidR="00B751C0" w:rsidRPr="008A19A2">
        <w:rPr>
          <w:lang w:val="ru-RU"/>
        </w:rPr>
        <w:t>. полит. наук, доцент С. С. Бодрунова</w:t>
      </w: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rPr>
          <w:lang w:val="ru-RU"/>
        </w:rPr>
      </w:pPr>
    </w:p>
    <w:p w:rsidR="00B751C0" w:rsidRPr="008A19A2" w:rsidRDefault="00B751C0" w:rsidP="00B751C0">
      <w:pPr>
        <w:pStyle w:val="af2"/>
        <w:tabs>
          <w:tab w:val="left" w:pos="1848"/>
          <w:tab w:val="left" w:pos="5050"/>
        </w:tabs>
        <w:spacing w:line="322" w:lineRule="exact"/>
        <w:ind w:right="103"/>
        <w:jc w:val="right"/>
        <w:rPr>
          <w:lang w:val="ru-RU"/>
        </w:rPr>
      </w:pPr>
      <w:r w:rsidRPr="008A19A2">
        <w:rPr>
          <w:lang w:val="ru-RU"/>
        </w:rPr>
        <w:t>Вх.</w:t>
      </w:r>
      <w:r w:rsidRPr="008A19A2">
        <w:rPr>
          <w:spacing w:val="-1"/>
          <w:lang w:val="ru-RU"/>
        </w:rPr>
        <w:t xml:space="preserve"> </w:t>
      </w:r>
      <w:r w:rsidRPr="008A19A2">
        <w:rPr>
          <w:lang w:val="ru-RU"/>
        </w:rPr>
        <w:t>№</w:t>
      </w:r>
      <w:r w:rsidRPr="008A19A2">
        <w:rPr>
          <w:u w:val="single"/>
          <w:lang w:val="ru-RU"/>
        </w:rPr>
        <w:t xml:space="preserve"> </w:t>
      </w:r>
      <w:r w:rsidRPr="008A19A2">
        <w:rPr>
          <w:u w:val="single"/>
          <w:lang w:val="ru-RU"/>
        </w:rPr>
        <w:tab/>
      </w:r>
      <w:r w:rsidRPr="008A19A2">
        <w:rPr>
          <w:lang w:val="ru-RU"/>
        </w:rPr>
        <w:t>от</w:t>
      </w:r>
      <w:r w:rsidRPr="008A19A2">
        <w:rPr>
          <w:spacing w:val="-3"/>
          <w:lang w:val="ru-RU"/>
        </w:rPr>
        <w:t xml:space="preserve"> </w:t>
      </w:r>
      <w:r w:rsidRPr="008A19A2">
        <w:rPr>
          <w:u w:val="single"/>
          <w:lang w:val="ru-RU"/>
        </w:rPr>
        <w:t xml:space="preserve"> </w:t>
      </w:r>
      <w:r w:rsidRPr="008A19A2">
        <w:rPr>
          <w:u w:val="single"/>
          <w:lang w:val="ru-RU"/>
        </w:rPr>
        <w:tab/>
      </w:r>
    </w:p>
    <w:p w:rsidR="00B751C0" w:rsidRPr="008A19A2" w:rsidRDefault="00B751C0" w:rsidP="00B751C0">
      <w:pPr>
        <w:pStyle w:val="af2"/>
        <w:tabs>
          <w:tab w:val="left" w:pos="5062"/>
        </w:tabs>
        <w:ind w:right="102"/>
        <w:jc w:val="right"/>
        <w:rPr>
          <w:lang w:val="ru-RU"/>
        </w:rPr>
      </w:pPr>
      <w:r w:rsidRPr="008A19A2">
        <w:rPr>
          <w:lang w:val="ru-RU"/>
        </w:rPr>
        <w:t>Секретарь</w:t>
      </w:r>
      <w:r w:rsidRPr="008A19A2">
        <w:rPr>
          <w:spacing w:val="-2"/>
          <w:lang w:val="ru-RU"/>
        </w:rPr>
        <w:t xml:space="preserve"> </w:t>
      </w:r>
      <w:r w:rsidRPr="008A19A2">
        <w:rPr>
          <w:lang w:val="ru-RU"/>
        </w:rPr>
        <w:t xml:space="preserve">ГАК </w:t>
      </w:r>
      <w:r w:rsidRPr="008A19A2">
        <w:rPr>
          <w:u w:val="single"/>
          <w:lang w:val="ru-RU"/>
        </w:rPr>
        <w:t xml:space="preserve"> </w:t>
      </w:r>
      <w:r w:rsidRPr="008A19A2">
        <w:rPr>
          <w:u w:val="single"/>
          <w:lang w:val="ru-RU"/>
        </w:rPr>
        <w:tab/>
      </w:r>
    </w:p>
    <w:p w:rsidR="00B751C0" w:rsidRPr="008A19A2" w:rsidRDefault="00B751C0" w:rsidP="00B751C0">
      <w:pPr>
        <w:pStyle w:val="af2"/>
        <w:rPr>
          <w:sz w:val="20"/>
          <w:lang w:val="ru-RU"/>
        </w:rPr>
      </w:pPr>
    </w:p>
    <w:p w:rsidR="00B751C0" w:rsidRDefault="00B751C0" w:rsidP="00B751C0">
      <w:pPr>
        <w:pStyle w:val="af2"/>
        <w:spacing w:before="65"/>
        <w:ind w:right="3812"/>
        <w:jc w:val="center"/>
        <w:rPr>
          <w:lang w:val="ru-RU"/>
        </w:rPr>
      </w:pPr>
    </w:p>
    <w:p w:rsidR="00B751C0" w:rsidRDefault="00B751C0" w:rsidP="00B751C0">
      <w:pPr>
        <w:pStyle w:val="af2"/>
        <w:spacing w:before="65"/>
        <w:ind w:right="3812"/>
        <w:jc w:val="center"/>
        <w:rPr>
          <w:lang w:val="ru-RU"/>
        </w:rPr>
      </w:pPr>
    </w:p>
    <w:p w:rsidR="00B751C0" w:rsidRDefault="00B751C0" w:rsidP="00B751C0">
      <w:pPr>
        <w:pStyle w:val="af2"/>
        <w:spacing w:before="65"/>
        <w:ind w:right="3812"/>
        <w:jc w:val="center"/>
        <w:rPr>
          <w:lang w:val="ru-RU"/>
        </w:rPr>
      </w:pPr>
    </w:p>
    <w:p w:rsidR="00B751C0" w:rsidRDefault="00B751C0" w:rsidP="00B751C0">
      <w:pPr>
        <w:pStyle w:val="af2"/>
        <w:spacing w:before="65"/>
        <w:ind w:right="3812"/>
        <w:jc w:val="center"/>
        <w:rPr>
          <w:lang w:val="ru-RU"/>
        </w:rPr>
      </w:pPr>
    </w:p>
    <w:p w:rsidR="00B751C0" w:rsidRDefault="00B751C0" w:rsidP="00B751C0">
      <w:pPr>
        <w:pStyle w:val="af2"/>
        <w:spacing w:before="65"/>
        <w:ind w:right="3812"/>
        <w:jc w:val="center"/>
        <w:rPr>
          <w:lang w:val="ru-RU"/>
        </w:rPr>
      </w:pPr>
    </w:p>
    <w:p w:rsidR="00B751C0" w:rsidRPr="008A19A2" w:rsidRDefault="00B751C0" w:rsidP="00B751C0">
      <w:pPr>
        <w:pStyle w:val="af2"/>
        <w:spacing w:before="65"/>
        <w:ind w:right="3812"/>
        <w:jc w:val="center"/>
        <w:rPr>
          <w:lang w:val="ru-RU"/>
        </w:rPr>
      </w:pPr>
      <w:r>
        <w:rPr>
          <w:lang w:val="ru-RU"/>
        </w:rPr>
        <w:t xml:space="preserve">                                           Санкт-Петербург 2016</w:t>
      </w:r>
    </w:p>
    <w:p w:rsidR="00B751C0" w:rsidRPr="008A19A2" w:rsidRDefault="00B751C0" w:rsidP="00B751C0">
      <w:pPr>
        <w:jc w:val="center"/>
        <w:sectPr w:rsidR="00B751C0" w:rsidRPr="008A19A2" w:rsidSect="00B751C0">
          <w:pgSz w:w="11910" w:h="16840"/>
          <w:pgMar w:top="1060" w:right="680" w:bottom="280" w:left="1680" w:header="720" w:footer="720" w:gutter="0"/>
          <w:cols w:space="720"/>
        </w:sectPr>
      </w:pPr>
    </w:p>
    <w:p w:rsidR="0072624D" w:rsidRPr="00064A6B" w:rsidRDefault="0072624D" w:rsidP="0072624D">
      <w:pPr>
        <w:spacing w:after="0" w:line="360" w:lineRule="auto"/>
        <w:contextualSpacing/>
        <w:jc w:val="center"/>
        <w:rPr>
          <w:rFonts w:ascii="Times New Roman" w:hAnsi="Times New Roman" w:cs="Times New Roman"/>
          <w:b/>
          <w:sz w:val="28"/>
          <w:szCs w:val="28"/>
        </w:rPr>
      </w:pPr>
      <w:r w:rsidRPr="00064A6B">
        <w:rPr>
          <w:rFonts w:ascii="Times New Roman" w:hAnsi="Times New Roman" w:cs="Times New Roman"/>
          <w:b/>
          <w:sz w:val="28"/>
          <w:szCs w:val="28"/>
        </w:rPr>
        <w:lastRenderedPageBreak/>
        <w:t>Оглавление</w:t>
      </w:r>
    </w:p>
    <w:p w:rsidR="0072624D" w:rsidRDefault="0072624D" w:rsidP="0072624D">
      <w:pPr>
        <w:spacing w:after="0" w:line="360" w:lineRule="auto"/>
        <w:contextualSpacing/>
        <w:rPr>
          <w:rFonts w:ascii="Times New Roman" w:hAnsi="Times New Roman" w:cs="Times New Roman"/>
          <w:sz w:val="28"/>
          <w:szCs w:val="28"/>
        </w:rPr>
      </w:pPr>
    </w:p>
    <w:p w:rsidR="0072624D" w:rsidRDefault="0072624D" w:rsidP="0072624D">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ВВЕДЕНИ</w:t>
      </w:r>
      <w:r w:rsidR="000D33AF">
        <w:rPr>
          <w:rFonts w:ascii="Times New Roman" w:hAnsi="Times New Roman" w:cs="Times New Roman"/>
          <w:sz w:val="28"/>
          <w:szCs w:val="28"/>
        </w:rPr>
        <w:t>Е……………………………………………………………………</w:t>
      </w:r>
      <w:r w:rsidR="000A0CB8">
        <w:rPr>
          <w:rFonts w:ascii="Times New Roman" w:hAnsi="Times New Roman" w:cs="Times New Roman"/>
          <w:sz w:val="28"/>
          <w:szCs w:val="28"/>
        </w:rPr>
        <w:t>…</w:t>
      </w:r>
      <w:r w:rsidR="000D33AF">
        <w:rPr>
          <w:rFonts w:ascii="Times New Roman" w:hAnsi="Times New Roman" w:cs="Times New Roman"/>
          <w:sz w:val="28"/>
          <w:szCs w:val="28"/>
        </w:rPr>
        <w:t>2</w:t>
      </w:r>
    </w:p>
    <w:p w:rsidR="0072624D" w:rsidRPr="00540483" w:rsidRDefault="0072624D" w:rsidP="0072624D">
      <w:pPr>
        <w:spacing w:after="0" w:line="360" w:lineRule="auto"/>
        <w:contextualSpacing/>
        <w:rPr>
          <w:rFonts w:ascii="Times New Roman" w:hAnsi="Times New Roman" w:cs="Times New Roman"/>
          <w:sz w:val="28"/>
          <w:szCs w:val="28"/>
        </w:rPr>
      </w:pPr>
      <w:r w:rsidRPr="00540483">
        <w:rPr>
          <w:rFonts w:ascii="Times New Roman" w:hAnsi="Times New Roman" w:cs="Times New Roman"/>
          <w:sz w:val="28"/>
          <w:szCs w:val="28"/>
        </w:rPr>
        <w:t>ГЛАВА I.</w:t>
      </w:r>
      <w:r>
        <w:rPr>
          <w:rFonts w:ascii="Times New Roman" w:hAnsi="Times New Roman" w:cs="Times New Roman"/>
          <w:sz w:val="28"/>
          <w:szCs w:val="28"/>
        </w:rPr>
        <w:t xml:space="preserve"> </w:t>
      </w:r>
      <w:r w:rsidRPr="00540483">
        <w:rPr>
          <w:rFonts w:ascii="Times New Roman" w:hAnsi="Times New Roman" w:cs="Times New Roman"/>
          <w:sz w:val="28"/>
          <w:szCs w:val="28"/>
        </w:rPr>
        <w:t>МОДА КАК СИСТЕМА СУБЪЕКТИВНЫХ КОММУНИКАЦИЙ</w:t>
      </w:r>
    </w:p>
    <w:p w:rsidR="0072624D" w:rsidRPr="00540483" w:rsidRDefault="0072624D" w:rsidP="0072624D">
      <w:pPr>
        <w:spacing w:after="0" w:line="360" w:lineRule="auto"/>
        <w:rPr>
          <w:rFonts w:ascii="Times New Roman" w:hAnsi="Times New Roman" w:cs="Times New Roman"/>
          <w:sz w:val="28"/>
          <w:szCs w:val="28"/>
        </w:rPr>
      </w:pPr>
      <w:r w:rsidRPr="00540483">
        <w:rPr>
          <w:rFonts w:ascii="Times New Roman" w:hAnsi="Times New Roman" w:cs="Times New Roman"/>
          <w:sz w:val="28"/>
          <w:szCs w:val="28"/>
        </w:rPr>
        <w:t>§1. Феномен моды в контексте структуралистских исследований</w:t>
      </w:r>
      <w:r w:rsidR="000D33AF">
        <w:rPr>
          <w:rFonts w:ascii="Times New Roman" w:hAnsi="Times New Roman" w:cs="Times New Roman"/>
          <w:sz w:val="28"/>
          <w:szCs w:val="28"/>
        </w:rPr>
        <w:t>…………...7</w:t>
      </w:r>
    </w:p>
    <w:p w:rsidR="0072624D" w:rsidRDefault="0072624D" w:rsidP="0072624D">
      <w:pPr>
        <w:pStyle w:val="a4"/>
        <w:numPr>
          <w:ilvl w:val="1"/>
          <w:numId w:val="10"/>
        </w:numPr>
        <w:spacing w:after="0" w:line="360" w:lineRule="auto"/>
        <w:ind w:left="567" w:firstLine="0"/>
        <w:rPr>
          <w:rFonts w:ascii="Times New Roman" w:hAnsi="Times New Roman" w:cs="Times New Roman"/>
          <w:sz w:val="28"/>
          <w:szCs w:val="28"/>
        </w:rPr>
      </w:pPr>
      <w:r w:rsidRPr="00540483">
        <w:rPr>
          <w:rFonts w:ascii="Times New Roman" w:hAnsi="Times New Roman" w:cs="Times New Roman"/>
          <w:sz w:val="28"/>
          <w:szCs w:val="28"/>
        </w:rPr>
        <w:t>Модный процесс как результат иерархических интеракций: опыт российских и западных исследований второй половины XX в</w:t>
      </w:r>
      <w:r w:rsidR="000D33AF">
        <w:rPr>
          <w:rFonts w:ascii="Times New Roman" w:hAnsi="Times New Roman" w:cs="Times New Roman"/>
          <w:sz w:val="28"/>
          <w:szCs w:val="28"/>
        </w:rPr>
        <w:t>……</w:t>
      </w:r>
      <w:r w:rsidR="000A0CB8">
        <w:rPr>
          <w:rFonts w:ascii="Times New Roman" w:hAnsi="Times New Roman" w:cs="Times New Roman"/>
          <w:sz w:val="28"/>
          <w:szCs w:val="28"/>
        </w:rPr>
        <w:t>.........</w:t>
      </w:r>
      <w:r w:rsidR="000D33AF">
        <w:rPr>
          <w:rFonts w:ascii="Times New Roman" w:hAnsi="Times New Roman" w:cs="Times New Roman"/>
          <w:sz w:val="28"/>
          <w:szCs w:val="28"/>
        </w:rPr>
        <w:t>7</w:t>
      </w:r>
    </w:p>
    <w:p w:rsidR="0072624D" w:rsidRPr="00540483" w:rsidRDefault="0072624D" w:rsidP="0072624D">
      <w:pPr>
        <w:pStyle w:val="a4"/>
        <w:numPr>
          <w:ilvl w:val="1"/>
          <w:numId w:val="10"/>
        </w:numPr>
        <w:spacing w:after="0" w:line="360" w:lineRule="auto"/>
        <w:ind w:left="567" w:firstLine="0"/>
        <w:jc w:val="both"/>
        <w:rPr>
          <w:rFonts w:ascii="Times New Roman" w:hAnsi="Times New Roman" w:cs="Times New Roman"/>
          <w:sz w:val="28"/>
          <w:szCs w:val="28"/>
        </w:rPr>
      </w:pPr>
      <w:r w:rsidRPr="00540483">
        <w:rPr>
          <w:rFonts w:ascii="Times New Roman" w:hAnsi="Times New Roman" w:cs="Times New Roman"/>
          <w:sz w:val="28"/>
          <w:szCs w:val="28"/>
        </w:rPr>
        <w:t>Структура модного процесса</w:t>
      </w:r>
      <w:r w:rsidR="000D33AF">
        <w:rPr>
          <w:rFonts w:ascii="Times New Roman" w:hAnsi="Times New Roman" w:cs="Times New Roman"/>
          <w:sz w:val="28"/>
          <w:szCs w:val="28"/>
        </w:rPr>
        <w:t>……………………………………</w:t>
      </w:r>
      <w:r w:rsidR="00744E40">
        <w:rPr>
          <w:rFonts w:ascii="Times New Roman" w:hAnsi="Times New Roman" w:cs="Times New Roman"/>
          <w:sz w:val="28"/>
          <w:szCs w:val="28"/>
        </w:rPr>
        <w:t>..</w:t>
      </w:r>
      <w:r w:rsidR="000D33AF">
        <w:rPr>
          <w:rFonts w:ascii="Times New Roman" w:hAnsi="Times New Roman" w:cs="Times New Roman"/>
          <w:sz w:val="28"/>
          <w:szCs w:val="28"/>
        </w:rPr>
        <w:t>14</w:t>
      </w:r>
    </w:p>
    <w:p w:rsidR="0072624D" w:rsidRDefault="0072624D" w:rsidP="0072624D">
      <w:pPr>
        <w:pStyle w:val="a4"/>
        <w:numPr>
          <w:ilvl w:val="1"/>
          <w:numId w:val="10"/>
        </w:numPr>
        <w:spacing w:after="0" w:line="360" w:lineRule="auto"/>
        <w:ind w:left="567" w:firstLine="0"/>
        <w:jc w:val="both"/>
        <w:rPr>
          <w:rFonts w:ascii="Times New Roman" w:hAnsi="Times New Roman" w:cs="Times New Roman"/>
          <w:sz w:val="28"/>
          <w:szCs w:val="28"/>
        </w:rPr>
      </w:pPr>
      <w:r w:rsidRPr="00540483">
        <w:rPr>
          <w:rFonts w:ascii="Times New Roman" w:hAnsi="Times New Roman" w:cs="Times New Roman"/>
          <w:sz w:val="28"/>
          <w:szCs w:val="28"/>
        </w:rPr>
        <w:t>Журнальный дизайн как способ визуальной интерпретации ценностей</w:t>
      </w:r>
      <w:r w:rsidR="000D33AF">
        <w:rPr>
          <w:rFonts w:ascii="Times New Roman" w:hAnsi="Times New Roman" w:cs="Times New Roman"/>
          <w:sz w:val="28"/>
          <w:szCs w:val="28"/>
        </w:rPr>
        <w:t>…………………………………………</w:t>
      </w:r>
      <w:bookmarkStart w:id="0" w:name="_GoBack"/>
      <w:bookmarkEnd w:id="0"/>
      <w:r w:rsidR="000D33AF">
        <w:rPr>
          <w:rFonts w:ascii="Times New Roman" w:hAnsi="Times New Roman" w:cs="Times New Roman"/>
          <w:sz w:val="28"/>
          <w:szCs w:val="28"/>
        </w:rPr>
        <w:t>……………………......19</w:t>
      </w:r>
    </w:p>
    <w:p w:rsidR="0072624D" w:rsidRPr="00156EE3" w:rsidRDefault="0072624D" w:rsidP="0072624D">
      <w:pPr>
        <w:spacing w:after="0" w:line="360" w:lineRule="auto"/>
        <w:jc w:val="both"/>
        <w:rPr>
          <w:rFonts w:ascii="Times New Roman" w:hAnsi="Times New Roman" w:cs="Times New Roman"/>
          <w:sz w:val="28"/>
          <w:szCs w:val="28"/>
        </w:rPr>
      </w:pPr>
      <w:r w:rsidRPr="00156EE3">
        <w:rPr>
          <w:rFonts w:ascii="Times New Roman" w:hAnsi="Times New Roman" w:cs="Times New Roman"/>
          <w:sz w:val="28"/>
          <w:szCs w:val="28"/>
        </w:rPr>
        <w:t>§2. Развитие модной индустрии и fashion-прессы в США и странах Западной Европы на фоне социокультурных трансформаций</w:t>
      </w:r>
      <w:r w:rsidR="000D33AF">
        <w:rPr>
          <w:rFonts w:ascii="Times New Roman" w:hAnsi="Times New Roman" w:cs="Times New Roman"/>
          <w:sz w:val="28"/>
          <w:szCs w:val="28"/>
        </w:rPr>
        <w:t>………………………….</w:t>
      </w:r>
      <w:r w:rsidR="002F37E5">
        <w:rPr>
          <w:rFonts w:ascii="Times New Roman" w:hAnsi="Times New Roman" w:cs="Times New Roman"/>
          <w:sz w:val="28"/>
          <w:szCs w:val="28"/>
        </w:rPr>
        <w:t>.</w:t>
      </w:r>
      <w:r w:rsidR="00744E40">
        <w:rPr>
          <w:rFonts w:ascii="Times New Roman" w:hAnsi="Times New Roman" w:cs="Times New Roman"/>
          <w:sz w:val="28"/>
          <w:szCs w:val="28"/>
        </w:rPr>
        <w:t>33</w:t>
      </w:r>
    </w:p>
    <w:p w:rsidR="0072624D" w:rsidRDefault="0072624D" w:rsidP="0072624D">
      <w:pPr>
        <w:pStyle w:val="a4"/>
        <w:numPr>
          <w:ilvl w:val="1"/>
          <w:numId w:val="15"/>
        </w:numPr>
        <w:tabs>
          <w:tab w:val="left" w:pos="1134"/>
        </w:tabs>
        <w:spacing w:after="0" w:line="360" w:lineRule="auto"/>
        <w:ind w:left="567" w:firstLine="0"/>
        <w:rPr>
          <w:rFonts w:ascii="Times New Roman" w:hAnsi="Times New Roman" w:cs="Times New Roman"/>
          <w:sz w:val="28"/>
          <w:szCs w:val="28"/>
        </w:rPr>
      </w:pPr>
      <w:r w:rsidRPr="00064A6B">
        <w:rPr>
          <w:rFonts w:ascii="Times New Roman" w:hAnsi="Times New Roman" w:cs="Times New Roman"/>
          <w:sz w:val="28"/>
          <w:szCs w:val="28"/>
        </w:rPr>
        <w:t>Становление иерархии производителей моды в XX в</w:t>
      </w:r>
      <w:r w:rsidR="00744E40">
        <w:rPr>
          <w:rFonts w:ascii="Times New Roman" w:hAnsi="Times New Roman" w:cs="Times New Roman"/>
          <w:sz w:val="28"/>
          <w:szCs w:val="28"/>
        </w:rPr>
        <w:t>……………..33</w:t>
      </w:r>
    </w:p>
    <w:p w:rsidR="0072624D" w:rsidRPr="00156EE3" w:rsidRDefault="0072624D" w:rsidP="0072624D">
      <w:pPr>
        <w:spacing w:after="0" w:line="360" w:lineRule="auto"/>
        <w:ind w:left="567"/>
        <w:jc w:val="both"/>
        <w:rPr>
          <w:rFonts w:ascii="Times New Roman" w:hAnsi="Times New Roman" w:cs="Times New Roman"/>
          <w:sz w:val="28"/>
          <w:szCs w:val="28"/>
        </w:rPr>
      </w:pPr>
      <w:r w:rsidRPr="00156EE3">
        <w:rPr>
          <w:rFonts w:ascii="Times New Roman" w:hAnsi="Times New Roman" w:cs="Times New Roman"/>
          <w:sz w:val="28"/>
          <w:szCs w:val="28"/>
        </w:rPr>
        <w:t>2.2 Модная индустрия XXI в. как результат смены парадигмы общественного сознания</w:t>
      </w:r>
      <w:r w:rsidR="00744E40">
        <w:rPr>
          <w:rFonts w:ascii="Times New Roman" w:hAnsi="Times New Roman" w:cs="Times New Roman"/>
          <w:sz w:val="28"/>
          <w:szCs w:val="28"/>
        </w:rPr>
        <w:t>………………………………………………….</w:t>
      </w:r>
      <w:r w:rsidR="002F37E5">
        <w:rPr>
          <w:rFonts w:ascii="Times New Roman" w:hAnsi="Times New Roman" w:cs="Times New Roman"/>
          <w:sz w:val="28"/>
          <w:szCs w:val="28"/>
        </w:rPr>
        <w:t>.</w:t>
      </w:r>
      <w:r w:rsidR="00744E40">
        <w:rPr>
          <w:rFonts w:ascii="Times New Roman" w:hAnsi="Times New Roman" w:cs="Times New Roman"/>
          <w:sz w:val="28"/>
          <w:szCs w:val="28"/>
        </w:rPr>
        <w:t>48</w:t>
      </w:r>
    </w:p>
    <w:p w:rsidR="0072624D" w:rsidRPr="00540483" w:rsidRDefault="0072624D" w:rsidP="0072624D">
      <w:pPr>
        <w:pStyle w:val="a4"/>
        <w:spacing w:after="0" w:line="360" w:lineRule="auto"/>
        <w:ind w:left="0"/>
        <w:jc w:val="both"/>
        <w:rPr>
          <w:rFonts w:ascii="Times New Roman" w:hAnsi="Times New Roman" w:cs="Times New Roman"/>
          <w:sz w:val="28"/>
          <w:szCs w:val="28"/>
        </w:rPr>
      </w:pPr>
      <w:r w:rsidRPr="00540483">
        <w:rPr>
          <w:rFonts w:ascii="Times New Roman" w:hAnsi="Times New Roman" w:cs="Times New Roman"/>
          <w:sz w:val="28"/>
          <w:szCs w:val="28"/>
        </w:rPr>
        <w:t>ГЛАВА 2.</w:t>
      </w:r>
      <w:r>
        <w:rPr>
          <w:rFonts w:ascii="Times New Roman" w:hAnsi="Times New Roman" w:cs="Times New Roman"/>
          <w:sz w:val="28"/>
          <w:szCs w:val="28"/>
        </w:rPr>
        <w:t xml:space="preserve"> </w:t>
      </w:r>
      <w:r w:rsidRPr="00540483">
        <w:rPr>
          <w:rFonts w:ascii="Times New Roman" w:hAnsi="Times New Roman" w:cs="Times New Roman"/>
          <w:sz w:val="28"/>
          <w:szCs w:val="28"/>
        </w:rPr>
        <w:t>ДИЗАЙН СОВРЕМЕННЫХ МОДНЫХ ЖУРНАЛОВ: СОЦИОКУЛЬТУРНОЕ ИЗМЕРЕНИЕ</w:t>
      </w:r>
    </w:p>
    <w:p w:rsidR="0072624D" w:rsidRDefault="0072624D" w:rsidP="0072624D">
      <w:pPr>
        <w:pStyle w:val="a4"/>
        <w:spacing w:after="0" w:line="360" w:lineRule="auto"/>
        <w:ind w:left="0"/>
        <w:jc w:val="both"/>
        <w:rPr>
          <w:rFonts w:ascii="Times New Roman" w:hAnsi="Times New Roman" w:cs="Times New Roman"/>
          <w:sz w:val="28"/>
          <w:szCs w:val="28"/>
        </w:rPr>
      </w:pPr>
      <w:r w:rsidRPr="00540483">
        <w:rPr>
          <w:rFonts w:ascii="Times New Roman" w:hAnsi="Times New Roman" w:cs="Times New Roman"/>
          <w:sz w:val="28"/>
          <w:szCs w:val="28"/>
        </w:rPr>
        <w:t>§3. Метод исследования и формирование выборки</w:t>
      </w:r>
      <w:r w:rsidR="00744E40">
        <w:rPr>
          <w:rFonts w:ascii="Times New Roman" w:hAnsi="Times New Roman" w:cs="Times New Roman"/>
          <w:sz w:val="28"/>
          <w:szCs w:val="28"/>
        </w:rPr>
        <w:t>…………………………...</w:t>
      </w:r>
      <w:r w:rsidR="00E53E4A">
        <w:rPr>
          <w:rFonts w:ascii="Times New Roman" w:hAnsi="Times New Roman" w:cs="Times New Roman"/>
          <w:sz w:val="28"/>
          <w:szCs w:val="28"/>
        </w:rPr>
        <w:t>5</w:t>
      </w:r>
      <w:r w:rsidR="00744E40">
        <w:rPr>
          <w:rFonts w:ascii="Times New Roman" w:hAnsi="Times New Roman" w:cs="Times New Roman"/>
          <w:sz w:val="28"/>
          <w:szCs w:val="28"/>
        </w:rPr>
        <w:t>7</w:t>
      </w:r>
    </w:p>
    <w:p w:rsidR="0072624D" w:rsidRDefault="0072624D" w:rsidP="0072624D">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 Ход и результаты исследования</w:t>
      </w:r>
      <w:r w:rsidR="00744E40">
        <w:rPr>
          <w:rFonts w:ascii="Times New Roman" w:hAnsi="Times New Roman" w:cs="Times New Roman"/>
          <w:sz w:val="28"/>
          <w:szCs w:val="28"/>
        </w:rPr>
        <w:t>……………………………………………</w:t>
      </w:r>
      <w:r w:rsidR="000A0CB8">
        <w:rPr>
          <w:rFonts w:ascii="Times New Roman" w:hAnsi="Times New Roman" w:cs="Times New Roman"/>
          <w:sz w:val="28"/>
          <w:szCs w:val="28"/>
        </w:rPr>
        <w:t>.</w:t>
      </w:r>
      <w:r w:rsidR="00744E40">
        <w:rPr>
          <w:rFonts w:ascii="Times New Roman" w:hAnsi="Times New Roman" w:cs="Times New Roman"/>
          <w:sz w:val="28"/>
          <w:szCs w:val="28"/>
        </w:rPr>
        <w:t>64</w:t>
      </w:r>
    </w:p>
    <w:p w:rsidR="0072624D" w:rsidRDefault="0072624D" w:rsidP="0072624D">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ЗАКЛЮЧЕНИЕ</w:t>
      </w:r>
      <w:r w:rsidR="00744E40">
        <w:rPr>
          <w:rFonts w:ascii="Times New Roman" w:hAnsi="Times New Roman" w:cs="Times New Roman"/>
          <w:sz w:val="28"/>
          <w:szCs w:val="28"/>
        </w:rPr>
        <w:t>……………………………………………………………… ....</w:t>
      </w:r>
      <w:r w:rsidR="000A0CB8">
        <w:rPr>
          <w:rFonts w:ascii="Times New Roman" w:hAnsi="Times New Roman" w:cs="Times New Roman"/>
          <w:sz w:val="28"/>
          <w:szCs w:val="28"/>
        </w:rPr>
        <w:t>.</w:t>
      </w:r>
      <w:r w:rsidR="00744E40">
        <w:rPr>
          <w:rFonts w:ascii="Times New Roman" w:hAnsi="Times New Roman" w:cs="Times New Roman"/>
          <w:sz w:val="28"/>
          <w:szCs w:val="28"/>
        </w:rPr>
        <w:t>85</w:t>
      </w:r>
    </w:p>
    <w:p w:rsidR="0072624D" w:rsidRDefault="0072624D" w:rsidP="0072624D">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СПИСОК ИПОЛЬЗОВАНН</w:t>
      </w:r>
      <w:r w:rsidR="00744E40">
        <w:rPr>
          <w:rFonts w:ascii="Times New Roman" w:hAnsi="Times New Roman" w:cs="Times New Roman"/>
          <w:sz w:val="28"/>
          <w:szCs w:val="28"/>
        </w:rPr>
        <w:t>ЫХ ИСТОЧНИКОВ……………………………..</w:t>
      </w:r>
      <w:r w:rsidR="000A0CB8">
        <w:rPr>
          <w:rFonts w:ascii="Times New Roman" w:hAnsi="Times New Roman" w:cs="Times New Roman"/>
          <w:sz w:val="28"/>
          <w:szCs w:val="28"/>
        </w:rPr>
        <w:t>.</w:t>
      </w:r>
      <w:r w:rsidR="00744E40">
        <w:rPr>
          <w:rFonts w:ascii="Times New Roman" w:hAnsi="Times New Roman" w:cs="Times New Roman"/>
          <w:sz w:val="28"/>
          <w:szCs w:val="28"/>
        </w:rPr>
        <w:t>92</w:t>
      </w:r>
    </w:p>
    <w:p w:rsidR="0072624D" w:rsidRDefault="0072624D" w:rsidP="0072624D">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ПРИЛОЖЕНИЯ</w:t>
      </w:r>
      <w:r w:rsidR="00744E40">
        <w:rPr>
          <w:rFonts w:ascii="Times New Roman" w:hAnsi="Times New Roman" w:cs="Times New Roman"/>
          <w:sz w:val="28"/>
          <w:szCs w:val="28"/>
        </w:rPr>
        <w:t>………………………………………………………………...103</w:t>
      </w:r>
    </w:p>
    <w:p w:rsidR="0072624D" w:rsidRPr="00744E40" w:rsidRDefault="0072624D" w:rsidP="0072624D">
      <w:pPr>
        <w:pStyle w:val="a4"/>
        <w:spacing w:after="0" w:line="360" w:lineRule="auto"/>
        <w:ind w:left="0" w:firstLine="567"/>
        <w:jc w:val="both"/>
        <w:rPr>
          <w:rFonts w:ascii="Times New Roman" w:hAnsi="Times New Roman" w:cs="Times New Roman"/>
          <w:sz w:val="28"/>
          <w:szCs w:val="28"/>
        </w:rPr>
      </w:pPr>
      <w:r w:rsidRPr="00744E40">
        <w:rPr>
          <w:rFonts w:ascii="Times New Roman" w:hAnsi="Times New Roman" w:cs="Times New Roman"/>
          <w:sz w:val="28"/>
          <w:szCs w:val="28"/>
        </w:rPr>
        <w:t xml:space="preserve">Приложение 1. </w:t>
      </w:r>
      <w:r w:rsidR="00744E40">
        <w:rPr>
          <w:rFonts w:ascii="Times New Roman" w:hAnsi="Times New Roman" w:cs="Times New Roman"/>
          <w:sz w:val="28"/>
          <w:szCs w:val="28"/>
        </w:rPr>
        <w:t xml:space="preserve">Таблица </w:t>
      </w:r>
      <w:r w:rsidR="00C67C92">
        <w:rPr>
          <w:rFonts w:ascii="Times New Roman" w:hAnsi="Times New Roman" w:cs="Times New Roman"/>
          <w:sz w:val="28"/>
          <w:szCs w:val="28"/>
        </w:rPr>
        <w:t>основных данных</w:t>
      </w:r>
      <w:r w:rsidR="00744E40" w:rsidRPr="00744E40">
        <w:rPr>
          <w:rFonts w:ascii="Times New Roman" w:hAnsi="Times New Roman" w:cs="Times New Roman"/>
          <w:sz w:val="28"/>
          <w:szCs w:val="28"/>
        </w:rPr>
        <w:t xml:space="preserve"> изданий эмпирической базы</w:t>
      </w:r>
      <w:r w:rsidR="00744E40">
        <w:rPr>
          <w:rFonts w:ascii="Times New Roman" w:hAnsi="Times New Roman" w:cs="Times New Roman"/>
          <w:sz w:val="28"/>
          <w:szCs w:val="28"/>
        </w:rPr>
        <w:t>……...</w:t>
      </w:r>
      <w:r w:rsidR="006B2EC2">
        <w:rPr>
          <w:rFonts w:ascii="Times New Roman" w:hAnsi="Times New Roman" w:cs="Times New Roman"/>
          <w:sz w:val="28"/>
          <w:szCs w:val="28"/>
        </w:rPr>
        <w:t>............................................................................................................</w:t>
      </w:r>
      <w:r w:rsidR="00744E40">
        <w:rPr>
          <w:rFonts w:ascii="Times New Roman" w:hAnsi="Times New Roman" w:cs="Times New Roman"/>
          <w:sz w:val="28"/>
          <w:szCs w:val="28"/>
        </w:rPr>
        <w:t>103</w:t>
      </w:r>
    </w:p>
    <w:p w:rsidR="0072624D" w:rsidRDefault="00744E40" w:rsidP="00744E40">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Pr="00744E40">
        <w:rPr>
          <w:rFonts w:ascii="Times New Roman" w:hAnsi="Times New Roman" w:cs="Times New Roman"/>
          <w:sz w:val="28"/>
          <w:szCs w:val="28"/>
        </w:rPr>
        <w:t>Примеры</w:t>
      </w:r>
      <w:r>
        <w:rPr>
          <w:rFonts w:ascii="Times New Roman" w:hAnsi="Times New Roman" w:cs="Times New Roman"/>
          <w:sz w:val="28"/>
          <w:szCs w:val="28"/>
        </w:rPr>
        <w:t xml:space="preserve"> обложек и полос</w:t>
      </w:r>
      <w:r w:rsidRPr="00744E40">
        <w:rPr>
          <w:rFonts w:ascii="Times New Roman" w:hAnsi="Times New Roman" w:cs="Times New Roman"/>
          <w:sz w:val="28"/>
          <w:szCs w:val="28"/>
        </w:rPr>
        <w:t xml:space="preserve"> изданий эмпирической базы</w:t>
      </w:r>
      <w:r>
        <w:rPr>
          <w:rFonts w:ascii="Times New Roman" w:hAnsi="Times New Roman" w:cs="Times New Roman"/>
          <w:sz w:val="28"/>
          <w:szCs w:val="28"/>
        </w:rPr>
        <w:t>……………………………………………………………………………..</w:t>
      </w:r>
      <w:r w:rsidR="002F37E5">
        <w:rPr>
          <w:rFonts w:ascii="Times New Roman" w:hAnsi="Times New Roman" w:cs="Times New Roman"/>
          <w:sz w:val="28"/>
          <w:szCs w:val="28"/>
        </w:rPr>
        <w:t>.</w:t>
      </w:r>
      <w:r>
        <w:rPr>
          <w:rFonts w:ascii="Times New Roman" w:hAnsi="Times New Roman" w:cs="Times New Roman"/>
          <w:sz w:val="28"/>
          <w:szCs w:val="28"/>
        </w:rPr>
        <w:t>107</w:t>
      </w:r>
    </w:p>
    <w:p w:rsidR="00744E40" w:rsidRDefault="00744E40" w:rsidP="00744E40">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Приложение 3. Диаграмма к</w:t>
      </w:r>
      <w:r w:rsidR="006B2EC2">
        <w:rPr>
          <w:rFonts w:ascii="Times New Roman" w:hAnsi="Times New Roman" w:cs="Times New Roman"/>
          <w:sz w:val="28"/>
          <w:szCs w:val="28"/>
        </w:rPr>
        <w:t>оличества</w:t>
      </w:r>
      <w:r w:rsidRPr="00744E40">
        <w:rPr>
          <w:rFonts w:ascii="Times New Roman" w:hAnsi="Times New Roman" w:cs="Times New Roman"/>
          <w:sz w:val="28"/>
          <w:szCs w:val="28"/>
        </w:rPr>
        <w:t xml:space="preserve"> иллюстративного контента в издан</w:t>
      </w:r>
      <w:r>
        <w:rPr>
          <w:rFonts w:ascii="Times New Roman" w:hAnsi="Times New Roman" w:cs="Times New Roman"/>
          <w:sz w:val="28"/>
          <w:szCs w:val="28"/>
        </w:rPr>
        <w:t>иях эмпирической базы………………………</w:t>
      </w:r>
      <w:r w:rsidR="006B2EC2">
        <w:rPr>
          <w:rFonts w:ascii="Times New Roman" w:hAnsi="Times New Roman" w:cs="Times New Roman"/>
          <w:sz w:val="28"/>
          <w:szCs w:val="28"/>
        </w:rPr>
        <w:t>…………………………</w:t>
      </w:r>
      <w:r w:rsidR="000A0CB8">
        <w:rPr>
          <w:rFonts w:ascii="Times New Roman" w:hAnsi="Times New Roman" w:cs="Times New Roman"/>
          <w:sz w:val="28"/>
          <w:szCs w:val="28"/>
        </w:rPr>
        <w:t>..</w:t>
      </w:r>
      <w:r w:rsidR="00844326">
        <w:rPr>
          <w:rFonts w:ascii="Times New Roman" w:hAnsi="Times New Roman" w:cs="Times New Roman"/>
          <w:sz w:val="28"/>
          <w:szCs w:val="28"/>
        </w:rPr>
        <w:t>112</w:t>
      </w:r>
    </w:p>
    <w:p w:rsidR="0072624D" w:rsidRDefault="006B2EC2" w:rsidP="004A6C78">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Приложение 4. Таблицы кодовых значений</w:t>
      </w:r>
      <w:r w:rsidRPr="006B2EC2">
        <w:rPr>
          <w:rFonts w:ascii="Times New Roman" w:hAnsi="Times New Roman" w:cs="Times New Roman"/>
          <w:sz w:val="28"/>
          <w:szCs w:val="28"/>
        </w:rPr>
        <w:t xml:space="preserve"> критериев кластерного анализа</w:t>
      </w:r>
      <w:r>
        <w:rPr>
          <w:rFonts w:ascii="Times New Roman" w:hAnsi="Times New Roman" w:cs="Times New Roman"/>
          <w:sz w:val="28"/>
          <w:szCs w:val="28"/>
        </w:rPr>
        <w:t>……………………………………………………………………........</w:t>
      </w:r>
      <w:r w:rsidR="004A6C78">
        <w:rPr>
          <w:rFonts w:ascii="Times New Roman" w:hAnsi="Times New Roman" w:cs="Times New Roman"/>
          <w:sz w:val="28"/>
          <w:szCs w:val="28"/>
        </w:rPr>
        <w:t>.</w:t>
      </w:r>
      <w:r w:rsidR="000A0CB8">
        <w:rPr>
          <w:rFonts w:ascii="Times New Roman" w:hAnsi="Times New Roman" w:cs="Times New Roman"/>
          <w:sz w:val="28"/>
          <w:szCs w:val="28"/>
        </w:rPr>
        <w:t>.</w:t>
      </w:r>
      <w:r w:rsidR="004A6C78">
        <w:rPr>
          <w:rFonts w:ascii="Times New Roman" w:hAnsi="Times New Roman" w:cs="Times New Roman"/>
          <w:sz w:val="28"/>
          <w:szCs w:val="28"/>
        </w:rPr>
        <w:t>11</w:t>
      </w:r>
      <w:r w:rsidR="00844326">
        <w:rPr>
          <w:rFonts w:ascii="Times New Roman" w:hAnsi="Times New Roman" w:cs="Times New Roman"/>
          <w:sz w:val="28"/>
          <w:szCs w:val="28"/>
        </w:rPr>
        <w:t>3</w:t>
      </w:r>
    </w:p>
    <w:p w:rsidR="00CA4447" w:rsidRDefault="00CA4447" w:rsidP="0072624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CA4447" w:rsidRDefault="00CA4447" w:rsidP="00CA4447">
      <w:pPr>
        <w:spacing w:line="360" w:lineRule="auto"/>
        <w:ind w:firstLine="709"/>
        <w:contextualSpacing/>
        <w:jc w:val="both"/>
        <w:rPr>
          <w:rFonts w:ascii="Times New Roman" w:hAnsi="Times New Roman" w:cs="Times New Roman"/>
          <w:sz w:val="28"/>
          <w:szCs w:val="28"/>
        </w:rPr>
      </w:pP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Состояние модной индустрии, ведущие тенденции в моде той или иной эпохи отражают культурную, социальную и политическую ситуацию в обществе. Периодические издания о моде являются основным транслятором модных тенденций, и, как следствие, транслятором </w:t>
      </w:r>
      <w:r w:rsidRPr="00860D71">
        <w:rPr>
          <w:rFonts w:ascii="Times New Roman" w:hAnsi="Times New Roman" w:cs="Times New Roman"/>
          <w:sz w:val="28"/>
          <w:szCs w:val="28"/>
        </w:rPr>
        <w:t>ценностей</w:t>
      </w:r>
      <w:r>
        <w:rPr>
          <w:rFonts w:ascii="Times New Roman" w:hAnsi="Times New Roman" w:cs="Times New Roman"/>
          <w:sz w:val="28"/>
          <w:szCs w:val="28"/>
        </w:rPr>
        <w:t xml:space="preserve">, характеризующих состояние культурного сознания как отдельных элитарных групп (на заре становления модной журналистки), так и широких слоев общества (после демократизации моды). Современные журналы мод, являющиеся посредниками между инсайдерами индустрии и обществом, содержат развернутый срез наиболее значимых и растиражированных ценностей эпохи. </w:t>
      </w:r>
      <w:r w:rsidRPr="00860D71">
        <w:rPr>
          <w:rFonts w:ascii="Times New Roman" w:hAnsi="Times New Roman" w:cs="Times New Roman"/>
          <w:sz w:val="28"/>
          <w:szCs w:val="28"/>
        </w:rPr>
        <w:t xml:space="preserve"> </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Fashion</w:t>
      </w:r>
      <w:r w:rsidRPr="00860D71">
        <w:rPr>
          <w:rFonts w:ascii="Times New Roman" w:hAnsi="Times New Roman" w:cs="Times New Roman"/>
          <w:sz w:val="28"/>
          <w:szCs w:val="28"/>
        </w:rPr>
        <w:t>-журналистика является междисципл</w:t>
      </w:r>
      <w:r>
        <w:rPr>
          <w:rFonts w:ascii="Times New Roman" w:hAnsi="Times New Roman" w:cs="Times New Roman"/>
          <w:sz w:val="28"/>
          <w:szCs w:val="28"/>
        </w:rPr>
        <w:t>инарной областью исследований, находящейся</w:t>
      </w:r>
      <w:r w:rsidRPr="00860D71">
        <w:rPr>
          <w:rFonts w:ascii="Times New Roman" w:hAnsi="Times New Roman" w:cs="Times New Roman"/>
          <w:sz w:val="28"/>
          <w:szCs w:val="28"/>
        </w:rPr>
        <w:t xml:space="preserve"> на стыке журналистики и теории моды. Однако и сам феномен моды –</w:t>
      </w:r>
      <w:r>
        <w:rPr>
          <w:rFonts w:ascii="Times New Roman" w:hAnsi="Times New Roman" w:cs="Times New Roman"/>
          <w:sz w:val="28"/>
          <w:szCs w:val="28"/>
        </w:rPr>
        <w:t xml:space="preserve"> это</w:t>
      </w:r>
      <w:r w:rsidRPr="00860D71">
        <w:rPr>
          <w:rFonts w:ascii="Times New Roman" w:hAnsi="Times New Roman" w:cs="Times New Roman"/>
          <w:sz w:val="28"/>
          <w:szCs w:val="28"/>
        </w:rPr>
        <w:t xml:space="preserve"> междисциплинарное явление, корни исследований которого уходят в социологию, эстетику,</w:t>
      </w:r>
      <w:r w:rsidR="0072624D">
        <w:rPr>
          <w:rFonts w:ascii="Times New Roman" w:hAnsi="Times New Roman" w:cs="Times New Roman"/>
          <w:sz w:val="28"/>
          <w:szCs w:val="28"/>
        </w:rPr>
        <w:t xml:space="preserve"> философию, экономику и историю</w:t>
      </w:r>
      <w:r>
        <w:rPr>
          <w:rFonts w:ascii="Times New Roman" w:hAnsi="Times New Roman" w:cs="Times New Roman"/>
          <w:sz w:val="28"/>
          <w:szCs w:val="28"/>
        </w:rPr>
        <w:t xml:space="preserve">. </w:t>
      </w:r>
      <w:r w:rsidRPr="00860D71">
        <w:rPr>
          <w:rFonts w:ascii="Times New Roman" w:hAnsi="Times New Roman" w:cs="Times New Roman"/>
          <w:sz w:val="28"/>
          <w:szCs w:val="28"/>
        </w:rPr>
        <w:t>Являясь столь неоднозначным предметом для нау</w:t>
      </w:r>
      <w:r>
        <w:rPr>
          <w:rFonts w:ascii="Times New Roman" w:hAnsi="Times New Roman" w:cs="Times New Roman"/>
          <w:sz w:val="28"/>
          <w:szCs w:val="28"/>
        </w:rPr>
        <w:t xml:space="preserve">чных изысканий, </w:t>
      </w:r>
      <w:r>
        <w:rPr>
          <w:rFonts w:ascii="Times New Roman" w:hAnsi="Times New Roman" w:cs="Times New Roman"/>
          <w:sz w:val="28"/>
          <w:szCs w:val="28"/>
          <w:lang w:val="en-US"/>
        </w:rPr>
        <w:t>fashion</w:t>
      </w:r>
      <w:r w:rsidRPr="00860D71">
        <w:rPr>
          <w:rFonts w:ascii="Times New Roman" w:hAnsi="Times New Roman" w:cs="Times New Roman"/>
          <w:sz w:val="28"/>
          <w:szCs w:val="28"/>
        </w:rPr>
        <w:t>-журналистика остается малоисследованной областью. Наиболее часто журналы мод становятся объектами лингвистических и культурологических исследований. Однако обл</w:t>
      </w:r>
      <w:r>
        <w:rPr>
          <w:rFonts w:ascii="Times New Roman" w:hAnsi="Times New Roman" w:cs="Times New Roman"/>
          <w:sz w:val="28"/>
          <w:szCs w:val="28"/>
        </w:rPr>
        <w:t xml:space="preserve">асть визуальной концепции </w:t>
      </w:r>
      <w:r>
        <w:rPr>
          <w:rFonts w:ascii="Times New Roman" w:hAnsi="Times New Roman" w:cs="Times New Roman"/>
          <w:sz w:val="28"/>
          <w:szCs w:val="28"/>
          <w:lang w:val="en-US"/>
        </w:rPr>
        <w:t>fashion</w:t>
      </w:r>
      <w:r>
        <w:rPr>
          <w:rFonts w:ascii="Times New Roman" w:hAnsi="Times New Roman" w:cs="Times New Roman"/>
          <w:sz w:val="28"/>
          <w:szCs w:val="28"/>
        </w:rPr>
        <w:t>-изданий</w:t>
      </w:r>
      <w:r w:rsidRPr="00860D71">
        <w:rPr>
          <w:rFonts w:ascii="Times New Roman" w:hAnsi="Times New Roman" w:cs="Times New Roman"/>
          <w:sz w:val="28"/>
          <w:szCs w:val="28"/>
        </w:rPr>
        <w:t xml:space="preserve"> практически не затронута современными исследователям</w:t>
      </w:r>
      <w:r>
        <w:rPr>
          <w:rFonts w:ascii="Times New Roman" w:hAnsi="Times New Roman" w:cs="Times New Roman"/>
          <w:sz w:val="28"/>
          <w:szCs w:val="28"/>
        </w:rPr>
        <w:t>и. Мы полагаем, что визуальная концепция</w:t>
      </w:r>
      <w:r w:rsidRPr="00860D71">
        <w:rPr>
          <w:rFonts w:ascii="Times New Roman" w:hAnsi="Times New Roman" w:cs="Times New Roman"/>
          <w:sz w:val="28"/>
          <w:szCs w:val="28"/>
        </w:rPr>
        <w:t xml:space="preserve"> журналов мод – ключевой инструмент передачи транслируемых </w:t>
      </w:r>
      <w:r>
        <w:rPr>
          <w:rFonts w:ascii="Times New Roman" w:hAnsi="Times New Roman" w:cs="Times New Roman"/>
          <w:sz w:val="28"/>
          <w:szCs w:val="28"/>
        </w:rPr>
        <w:t xml:space="preserve">изданиями </w:t>
      </w:r>
      <w:r w:rsidRPr="00860D71">
        <w:rPr>
          <w:rFonts w:ascii="Times New Roman" w:hAnsi="Times New Roman" w:cs="Times New Roman"/>
          <w:sz w:val="28"/>
          <w:szCs w:val="28"/>
        </w:rPr>
        <w:t>ценностей</w:t>
      </w:r>
      <w:r>
        <w:rPr>
          <w:rFonts w:ascii="Times New Roman" w:hAnsi="Times New Roman" w:cs="Times New Roman"/>
          <w:sz w:val="28"/>
          <w:szCs w:val="28"/>
        </w:rPr>
        <w:t>.</w:t>
      </w:r>
    </w:p>
    <w:p w:rsidR="00CA4447" w:rsidRDefault="00CA4447" w:rsidP="00CA4447">
      <w:pPr>
        <w:spacing w:line="360" w:lineRule="auto"/>
        <w:ind w:firstLine="709"/>
        <w:contextualSpacing/>
        <w:jc w:val="both"/>
        <w:rPr>
          <w:rFonts w:ascii="Times New Roman" w:hAnsi="Times New Roman" w:cs="Times New Roman"/>
          <w:sz w:val="28"/>
          <w:szCs w:val="28"/>
        </w:rPr>
      </w:pPr>
      <w:r w:rsidRPr="00860D71">
        <w:rPr>
          <w:rFonts w:ascii="Times New Roman" w:hAnsi="Times New Roman" w:cs="Times New Roman"/>
          <w:sz w:val="28"/>
          <w:szCs w:val="28"/>
        </w:rPr>
        <w:t>Т</w:t>
      </w:r>
      <w:r>
        <w:rPr>
          <w:rFonts w:ascii="Times New Roman" w:hAnsi="Times New Roman" w:cs="Times New Roman"/>
          <w:sz w:val="28"/>
          <w:szCs w:val="28"/>
        </w:rPr>
        <w:t>а</w:t>
      </w:r>
      <w:r w:rsidRPr="00860D71">
        <w:rPr>
          <w:rFonts w:ascii="Times New Roman" w:hAnsi="Times New Roman" w:cs="Times New Roman"/>
          <w:sz w:val="28"/>
          <w:szCs w:val="28"/>
        </w:rPr>
        <w:t>ким обр</w:t>
      </w:r>
      <w:r>
        <w:rPr>
          <w:rFonts w:ascii="Times New Roman" w:hAnsi="Times New Roman" w:cs="Times New Roman"/>
          <w:sz w:val="28"/>
          <w:szCs w:val="28"/>
        </w:rPr>
        <w:t>а</w:t>
      </w:r>
      <w:r w:rsidRPr="00860D71">
        <w:rPr>
          <w:rFonts w:ascii="Times New Roman" w:hAnsi="Times New Roman" w:cs="Times New Roman"/>
          <w:sz w:val="28"/>
          <w:szCs w:val="28"/>
        </w:rPr>
        <w:t>зом, мы пол</w:t>
      </w:r>
      <w:r>
        <w:rPr>
          <w:rFonts w:ascii="Times New Roman" w:hAnsi="Times New Roman" w:cs="Times New Roman"/>
          <w:sz w:val="28"/>
          <w:szCs w:val="28"/>
        </w:rPr>
        <w:t>а</w:t>
      </w:r>
      <w:r w:rsidRPr="00860D71">
        <w:rPr>
          <w:rFonts w:ascii="Times New Roman" w:hAnsi="Times New Roman" w:cs="Times New Roman"/>
          <w:sz w:val="28"/>
          <w:szCs w:val="28"/>
        </w:rPr>
        <w:t>г</w:t>
      </w:r>
      <w:r>
        <w:rPr>
          <w:rFonts w:ascii="Times New Roman" w:hAnsi="Times New Roman" w:cs="Times New Roman"/>
          <w:sz w:val="28"/>
          <w:szCs w:val="28"/>
        </w:rPr>
        <w:t>а</w:t>
      </w:r>
      <w:r w:rsidRPr="00860D71">
        <w:rPr>
          <w:rFonts w:ascii="Times New Roman" w:hAnsi="Times New Roman" w:cs="Times New Roman"/>
          <w:sz w:val="28"/>
          <w:szCs w:val="28"/>
        </w:rPr>
        <w:t>ем, что исследование</w:t>
      </w:r>
      <w:r>
        <w:rPr>
          <w:rFonts w:ascii="Times New Roman" w:hAnsi="Times New Roman" w:cs="Times New Roman"/>
          <w:sz w:val="28"/>
          <w:szCs w:val="28"/>
        </w:rPr>
        <w:t xml:space="preserve"> fashion</w:t>
      </w:r>
      <w:r w:rsidRPr="00860D71">
        <w:rPr>
          <w:rFonts w:ascii="Times New Roman" w:hAnsi="Times New Roman" w:cs="Times New Roman"/>
          <w:sz w:val="28"/>
          <w:szCs w:val="28"/>
        </w:rPr>
        <w:t>-журн</w:t>
      </w:r>
      <w:r>
        <w:rPr>
          <w:rFonts w:ascii="Times New Roman" w:hAnsi="Times New Roman" w:cs="Times New Roman"/>
          <w:sz w:val="28"/>
          <w:szCs w:val="28"/>
        </w:rPr>
        <w:t xml:space="preserve">алов с точки зрения визуального облика </w:t>
      </w:r>
      <w:r w:rsidRPr="00860D71">
        <w:rPr>
          <w:rFonts w:ascii="Times New Roman" w:hAnsi="Times New Roman" w:cs="Times New Roman"/>
          <w:sz w:val="28"/>
          <w:szCs w:val="28"/>
        </w:rPr>
        <w:t xml:space="preserve">является </w:t>
      </w:r>
      <w:r>
        <w:rPr>
          <w:rFonts w:ascii="Times New Roman" w:hAnsi="Times New Roman" w:cs="Times New Roman"/>
          <w:sz w:val="28"/>
          <w:szCs w:val="28"/>
        </w:rPr>
        <w:t xml:space="preserve">способом </w:t>
      </w:r>
      <w:r w:rsidRPr="00860D71">
        <w:rPr>
          <w:rFonts w:ascii="Times New Roman" w:hAnsi="Times New Roman" w:cs="Times New Roman"/>
          <w:sz w:val="28"/>
          <w:szCs w:val="28"/>
        </w:rPr>
        <w:t xml:space="preserve">выявления </w:t>
      </w:r>
      <w:r>
        <w:rPr>
          <w:rFonts w:ascii="Times New Roman" w:hAnsi="Times New Roman" w:cs="Times New Roman"/>
          <w:sz w:val="28"/>
          <w:szCs w:val="28"/>
        </w:rPr>
        <w:t xml:space="preserve">основных </w:t>
      </w:r>
      <w:r w:rsidRPr="00860D71">
        <w:rPr>
          <w:rFonts w:ascii="Times New Roman" w:hAnsi="Times New Roman" w:cs="Times New Roman"/>
          <w:sz w:val="28"/>
          <w:szCs w:val="28"/>
        </w:rPr>
        <w:t xml:space="preserve">маркеров </w:t>
      </w:r>
      <w:r>
        <w:rPr>
          <w:rFonts w:ascii="Times New Roman" w:hAnsi="Times New Roman" w:cs="Times New Roman"/>
          <w:sz w:val="28"/>
          <w:szCs w:val="28"/>
        </w:rPr>
        <w:t xml:space="preserve">и ценностей </w:t>
      </w:r>
      <w:r w:rsidR="0072624D">
        <w:rPr>
          <w:rFonts w:ascii="Times New Roman" w:hAnsi="Times New Roman" w:cs="Times New Roman"/>
          <w:sz w:val="28"/>
          <w:szCs w:val="28"/>
        </w:rPr>
        <w:t xml:space="preserve">современного </w:t>
      </w:r>
      <w:r w:rsidRPr="00860D71">
        <w:rPr>
          <w:rFonts w:ascii="Times New Roman" w:hAnsi="Times New Roman" w:cs="Times New Roman"/>
          <w:sz w:val="28"/>
          <w:szCs w:val="28"/>
        </w:rPr>
        <w:t xml:space="preserve"> сознания. В этом состоит </w:t>
      </w:r>
      <w:r w:rsidRPr="00B5033B">
        <w:rPr>
          <w:rFonts w:ascii="Times New Roman" w:hAnsi="Times New Roman" w:cs="Times New Roman"/>
          <w:b/>
          <w:sz w:val="28"/>
          <w:szCs w:val="28"/>
        </w:rPr>
        <w:t>актуальность</w:t>
      </w:r>
      <w:r w:rsidRPr="00860D71">
        <w:rPr>
          <w:rFonts w:ascii="Times New Roman" w:hAnsi="Times New Roman" w:cs="Times New Roman"/>
          <w:sz w:val="28"/>
          <w:szCs w:val="28"/>
        </w:rPr>
        <w:t xml:space="preserve"> нашего исследования.</w:t>
      </w:r>
    </w:p>
    <w:p w:rsidR="00CA4447" w:rsidRPr="00860D71" w:rsidRDefault="00CA4447" w:rsidP="00CA4447">
      <w:pPr>
        <w:spacing w:line="360" w:lineRule="auto"/>
        <w:ind w:firstLine="709"/>
        <w:contextualSpacing/>
        <w:jc w:val="both"/>
        <w:rPr>
          <w:rFonts w:ascii="Times New Roman" w:hAnsi="Times New Roman" w:cs="Times New Roman"/>
          <w:sz w:val="28"/>
          <w:szCs w:val="28"/>
        </w:rPr>
      </w:pPr>
      <w:r w:rsidRPr="004D0A9F">
        <w:rPr>
          <w:rFonts w:ascii="Times New Roman" w:hAnsi="Times New Roman" w:cs="Times New Roman"/>
          <w:b/>
          <w:sz w:val="28"/>
          <w:szCs w:val="28"/>
        </w:rPr>
        <w:t>Цель исследования</w:t>
      </w:r>
      <w:r w:rsidRPr="00860D71">
        <w:rPr>
          <w:rFonts w:ascii="Times New Roman" w:hAnsi="Times New Roman" w:cs="Times New Roman"/>
          <w:sz w:val="28"/>
          <w:szCs w:val="28"/>
        </w:rPr>
        <w:t xml:space="preserve"> – выявление зависимости ключевых тенденций в д</w:t>
      </w:r>
      <w:r>
        <w:rPr>
          <w:rFonts w:ascii="Times New Roman" w:hAnsi="Times New Roman" w:cs="Times New Roman"/>
          <w:sz w:val="28"/>
          <w:szCs w:val="28"/>
        </w:rPr>
        <w:t xml:space="preserve">изайне журналов мод </w:t>
      </w:r>
      <w:r w:rsidRPr="00860D71">
        <w:rPr>
          <w:rFonts w:ascii="Times New Roman" w:hAnsi="Times New Roman" w:cs="Times New Roman"/>
          <w:sz w:val="28"/>
          <w:szCs w:val="28"/>
        </w:rPr>
        <w:t>от социокультурных характеристик современного общества</w:t>
      </w:r>
      <w:r>
        <w:rPr>
          <w:rFonts w:ascii="Times New Roman" w:hAnsi="Times New Roman" w:cs="Times New Roman"/>
          <w:sz w:val="28"/>
          <w:szCs w:val="28"/>
        </w:rPr>
        <w:t>.</w:t>
      </w:r>
    </w:p>
    <w:p w:rsidR="00CA4447" w:rsidRDefault="00CA4447" w:rsidP="00CA4447">
      <w:pPr>
        <w:spacing w:line="360" w:lineRule="auto"/>
        <w:ind w:firstLine="709"/>
        <w:contextualSpacing/>
        <w:jc w:val="both"/>
        <w:rPr>
          <w:rFonts w:ascii="Times New Roman" w:hAnsi="Times New Roman" w:cs="Times New Roman"/>
          <w:sz w:val="28"/>
          <w:szCs w:val="28"/>
        </w:rPr>
      </w:pPr>
      <w:r w:rsidRPr="00860D71">
        <w:rPr>
          <w:rFonts w:ascii="Times New Roman" w:hAnsi="Times New Roman" w:cs="Times New Roman"/>
          <w:sz w:val="28"/>
          <w:szCs w:val="28"/>
        </w:rPr>
        <w:lastRenderedPageBreak/>
        <w:t xml:space="preserve">Достижение поставленной цели предполагает решение ряда </w:t>
      </w:r>
      <w:r w:rsidRPr="004D0A9F">
        <w:rPr>
          <w:rFonts w:ascii="Times New Roman" w:hAnsi="Times New Roman" w:cs="Times New Roman"/>
          <w:b/>
          <w:sz w:val="28"/>
          <w:szCs w:val="28"/>
        </w:rPr>
        <w:t>задач</w:t>
      </w:r>
      <w:r w:rsidRPr="00860D71">
        <w:rPr>
          <w:rFonts w:ascii="Times New Roman" w:hAnsi="Times New Roman" w:cs="Times New Roman"/>
          <w:sz w:val="28"/>
          <w:szCs w:val="28"/>
        </w:rPr>
        <w:t>:</w:t>
      </w:r>
    </w:p>
    <w:p w:rsidR="00CA4447" w:rsidRDefault="00CA4447" w:rsidP="00CA4447">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1. рассмотреть фундаментальные концепции социологии и психологии моды;</w:t>
      </w:r>
    </w:p>
    <w:p w:rsidR="00CA4447" w:rsidRDefault="00CA4447" w:rsidP="00CA4447">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2. проанализировать структуралистский подход к исследованию модного процесса, в частности, подробно рассмотреть исследования, направленные на выявление классификации участников модного процесса;</w:t>
      </w:r>
    </w:p>
    <w:p w:rsidR="00CA4447" w:rsidRDefault="00CA4447" w:rsidP="00CA4447">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3. выявить основные типы потребителей моды и их ключевые ценности;</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проанализировать исследования ценностного аспекта дизайна и выявить совокупность структурных элементов визуального оформления журналов</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установить</w:t>
      </w:r>
      <w:r w:rsidRPr="00792C9C">
        <w:rPr>
          <w:rFonts w:ascii="Times New Roman" w:hAnsi="Times New Roman" w:cs="Times New Roman"/>
          <w:sz w:val="28"/>
          <w:szCs w:val="28"/>
        </w:rPr>
        <w:t xml:space="preserve"> взаимосвязь развития модной индустрии, журналистики моды стран Западной Европы и США и социокультурных трансформаций в обществе;</w:t>
      </w:r>
    </w:p>
    <w:p w:rsidR="00CA4447" w:rsidRPr="0018117C"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Pr="00792C9C">
        <w:rPr>
          <w:rFonts w:ascii="Times New Roman" w:hAnsi="Times New Roman" w:cs="Times New Roman"/>
          <w:sz w:val="28"/>
          <w:szCs w:val="28"/>
        </w:rPr>
        <w:t xml:space="preserve">. </w:t>
      </w:r>
      <w:r>
        <w:rPr>
          <w:rFonts w:ascii="Times New Roman" w:hAnsi="Times New Roman" w:cs="Times New Roman"/>
          <w:sz w:val="28"/>
          <w:szCs w:val="28"/>
        </w:rPr>
        <w:t xml:space="preserve">проанализировать тематический контент </w:t>
      </w:r>
      <w:r>
        <w:rPr>
          <w:rFonts w:ascii="Times New Roman" w:hAnsi="Times New Roman" w:cs="Times New Roman"/>
          <w:sz w:val="28"/>
          <w:szCs w:val="28"/>
          <w:lang w:val="en-US"/>
        </w:rPr>
        <w:t>fashion</w:t>
      </w:r>
      <w:r w:rsidRPr="0018117C">
        <w:rPr>
          <w:rFonts w:ascii="Times New Roman" w:hAnsi="Times New Roman" w:cs="Times New Roman"/>
          <w:sz w:val="28"/>
          <w:szCs w:val="28"/>
        </w:rPr>
        <w:t>-</w:t>
      </w:r>
      <w:r>
        <w:rPr>
          <w:rFonts w:ascii="Times New Roman" w:hAnsi="Times New Roman" w:cs="Times New Roman"/>
          <w:sz w:val="28"/>
          <w:szCs w:val="28"/>
        </w:rPr>
        <w:t>журналов стран США и Западной Европы и выявить основные типы аудитории этих изданий;</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Pr="00792C9C">
        <w:rPr>
          <w:rFonts w:ascii="Times New Roman" w:hAnsi="Times New Roman" w:cs="Times New Roman"/>
          <w:sz w:val="28"/>
          <w:szCs w:val="28"/>
        </w:rPr>
        <w:t xml:space="preserve">. </w:t>
      </w:r>
      <w:r>
        <w:rPr>
          <w:rFonts w:ascii="Times New Roman" w:hAnsi="Times New Roman" w:cs="Times New Roman"/>
          <w:sz w:val="28"/>
          <w:szCs w:val="28"/>
        </w:rPr>
        <w:t>проанализировать характеристики</w:t>
      </w:r>
      <w:r w:rsidRPr="0018117C">
        <w:rPr>
          <w:rFonts w:ascii="Times New Roman" w:hAnsi="Times New Roman" w:cs="Times New Roman"/>
          <w:sz w:val="28"/>
          <w:szCs w:val="28"/>
        </w:rPr>
        <w:t xml:space="preserve"> </w:t>
      </w:r>
      <w:r>
        <w:rPr>
          <w:rFonts w:ascii="Times New Roman" w:hAnsi="Times New Roman" w:cs="Times New Roman"/>
          <w:sz w:val="28"/>
          <w:szCs w:val="28"/>
        </w:rPr>
        <w:t xml:space="preserve">визуального оформления </w:t>
      </w:r>
      <w:r>
        <w:rPr>
          <w:rFonts w:ascii="Times New Roman" w:hAnsi="Times New Roman" w:cs="Times New Roman"/>
          <w:sz w:val="28"/>
          <w:szCs w:val="28"/>
          <w:lang w:val="en-US"/>
        </w:rPr>
        <w:t>fashion</w:t>
      </w:r>
      <w:r w:rsidRPr="0018117C">
        <w:rPr>
          <w:rFonts w:ascii="Times New Roman" w:hAnsi="Times New Roman" w:cs="Times New Roman"/>
          <w:sz w:val="28"/>
          <w:szCs w:val="28"/>
        </w:rPr>
        <w:t>-</w:t>
      </w:r>
      <w:r>
        <w:rPr>
          <w:rFonts w:ascii="Times New Roman" w:hAnsi="Times New Roman" w:cs="Times New Roman"/>
          <w:sz w:val="28"/>
          <w:szCs w:val="28"/>
        </w:rPr>
        <w:t>журналов и сопоставить их с ценностными запросами аудитории изданий.</w:t>
      </w:r>
    </w:p>
    <w:p w:rsidR="00CA4447" w:rsidRDefault="00CA4447" w:rsidP="00CA4447">
      <w:pPr>
        <w:spacing w:line="360" w:lineRule="auto"/>
        <w:ind w:firstLine="709"/>
        <w:contextualSpacing/>
        <w:jc w:val="both"/>
        <w:rPr>
          <w:rFonts w:ascii="Times New Roman" w:hAnsi="Times New Roman" w:cs="Times New Roman"/>
          <w:sz w:val="28"/>
          <w:szCs w:val="28"/>
        </w:rPr>
      </w:pPr>
      <w:r w:rsidRPr="00272D56">
        <w:rPr>
          <w:rFonts w:ascii="Times New Roman" w:hAnsi="Times New Roman" w:cs="Times New Roman"/>
          <w:b/>
          <w:sz w:val="28"/>
          <w:szCs w:val="28"/>
        </w:rPr>
        <w:t xml:space="preserve">Объектом </w:t>
      </w:r>
      <w:r>
        <w:rPr>
          <w:rFonts w:ascii="Times New Roman" w:hAnsi="Times New Roman" w:cs="Times New Roman"/>
          <w:sz w:val="28"/>
          <w:szCs w:val="28"/>
        </w:rPr>
        <w:t xml:space="preserve">нашего исследования стал дизайн современных журналов мод США и стран Западной Европы, </w:t>
      </w:r>
      <w:r w:rsidRPr="005B3572">
        <w:rPr>
          <w:rFonts w:ascii="Times New Roman" w:hAnsi="Times New Roman" w:cs="Times New Roman"/>
          <w:b/>
          <w:sz w:val="28"/>
          <w:szCs w:val="28"/>
        </w:rPr>
        <w:t>предметом</w:t>
      </w:r>
      <w:r>
        <w:rPr>
          <w:rFonts w:ascii="Times New Roman" w:hAnsi="Times New Roman" w:cs="Times New Roman"/>
          <w:sz w:val="28"/>
          <w:szCs w:val="28"/>
        </w:rPr>
        <w:t xml:space="preserve"> является композиционно-графическая модель печатных fashion-изданий США и Западной Европы. </w:t>
      </w:r>
    </w:p>
    <w:p w:rsidR="00CA4447" w:rsidRDefault="00CA4447" w:rsidP="00CA4447">
      <w:pPr>
        <w:spacing w:line="360" w:lineRule="auto"/>
        <w:ind w:firstLine="709"/>
        <w:contextualSpacing/>
        <w:jc w:val="both"/>
        <w:rPr>
          <w:rFonts w:ascii="Times New Roman" w:hAnsi="Times New Roman" w:cs="Times New Roman"/>
          <w:sz w:val="28"/>
          <w:szCs w:val="28"/>
        </w:rPr>
      </w:pPr>
      <w:r w:rsidRPr="007D7919">
        <w:rPr>
          <w:rFonts w:ascii="Times New Roman" w:hAnsi="Times New Roman" w:cs="Times New Roman"/>
          <w:b/>
          <w:sz w:val="28"/>
          <w:szCs w:val="28"/>
        </w:rPr>
        <w:t>Научная новизна</w:t>
      </w:r>
      <w:r>
        <w:rPr>
          <w:rFonts w:ascii="Times New Roman" w:hAnsi="Times New Roman" w:cs="Times New Roman"/>
          <w:sz w:val="28"/>
          <w:szCs w:val="28"/>
        </w:rPr>
        <w:t xml:space="preserve"> данной магистерской диссертации заключается в аксиологическом </w:t>
      </w:r>
      <w:r w:rsidRPr="00860D71">
        <w:rPr>
          <w:rFonts w:ascii="Times New Roman" w:hAnsi="Times New Roman" w:cs="Times New Roman"/>
          <w:sz w:val="28"/>
          <w:szCs w:val="28"/>
        </w:rPr>
        <w:t>подходе к исследованию дизайна журналов мод</w:t>
      </w:r>
      <w:r>
        <w:rPr>
          <w:rFonts w:ascii="Times New Roman" w:hAnsi="Times New Roman" w:cs="Times New Roman"/>
          <w:sz w:val="28"/>
          <w:szCs w:val="28"/>
        </w:rPr>
        <w:t xml:space="preserve">. Мы представляем визуальный облик журналов как инструмент трансляции основных ценностных запросов различных категорий потребителей моды. </w:t>
      </w:r>
    </w:p>
    <w:p w:rsidR="00CA4447" w:rsidRDefault="00CA4447" w:rsidP="00CA4447">
      <w:pPr>
        <w:spacing w:line="360" w:lineRule="auto"/>
        <w:ind w:firstLine="709"/>
        <w:contextualSpacing/>
        <w:jc w:val="both"/>
        <w:rPr>
          <w:rFonts w:ascii="Times New Roman" w:hAnsi="Times New Roman" w:cs="Times New Roman"/>
          <w:sz w:val="28"/>
          <w:szCs w:val="28"/>
        </w:rPr>
      </w:pPr>
      <w:r w:rsidRPr="004D0A9F">
        <w:rPr>
          <w:rFonts w:ascii="Times New Roman" w:hAnsi="Times New Roman" w:cs="Times New Roman"/>
          <w:b/>
          <w:sz w:val="28"/>
          <w:szCs w:val="28"/>
        </w:rPr>
        <w:t xml:space="preserve">Практическая значимость </w:t>
      </w:r>
      <w:r w:rsidRPr="004D0A9F">
        <w:rPr>
          <w:rFonts w:ascii="Times New Roman" w:hAnsi="Times New Roman" w:cs="Times New Roman"/>
          <w:sz w:val="28"/>
          <w:szCs w:val="28"/>
        </w:rPr>
        <w:t>исследования</w:t>
      </w:r>
      <w:r w:rsidRPr="00860D71">
        <w:rPr>
          <w:rFonts w:ascii="Times New Roman" w:hAnsi="Times New Roman" w:cs="Times New Roman"/>
          <w:sz w:val="28"/>
          <w:szCs w:val="28"/>
        </w:rPr>
        <w:t xml:space="preserve"> заключается в возможности опираться на его результаты как при дизайне и ре-дизайне российских журналов мод, так и при </w:t>
      </w:r>
      <w:r>
        <w:rPr>
          <w:rFonts w:ascii="Times New Roman" w:hAnsi="Times New Roman" w:cs="Times New Roman"/>
          <w:sz w:val="28"/>
          <w:szCs w:val="28"/>
        </w:rPr>
        <w:t>дальнейших исследованиях визуальных характеристик современной fashion</w:t>
      </w:r>
      <w:r w:rsidRPr="00860D71">
        <w:rPr>
          <w:rFonts w:ascii="Times New Roman" w:hAnsi="Times New Roman" w:cs="Times New Roman"/>
          <w:sz w:val="28"/>
          <w:szCs w:val="28"/>
        </w:rPr>
        <w:t>-прессы</w:t>
      </w:r>
      <w:r>
        <w:rPr>
          <w:rFonts w:ascii="Times New Roman" w:hAnsi="Times New Roman" w:cs="Times New Roman"/>
          <w:sz w:val="28"/>
          <w:szCs w:val="28"/>
        </w:rPr>
        <w:t xml:space="preserve"> и исследованиях структуры современного модного процесса</w:t>
      </w:r>
      <w:r w:rsidRPr="00860D71">
        <w:rPr>
          <w:rFonts w:ascii="Times New Roman" w:hAnsi="Times New Roman" w:cs="Times New Roman"/>
          <w:sz w:val="28"/>
          <w:szCs w:val="28"/>
        </w:rPr>
        <w:t xml:space="preserve">. </w:t>
      </w:r>
    </w:p>
    <w:p w:rsidR="00CA4447" w:rsidRDefault="00CA4447" w:rsidP="00CA4447">
      <w:pPr>
        <w:spacing w:line="360" w:lineRule="auto"/>
        <w:ind w:firstLine="709"/>
        <w:contextualSpacing/>
        <w:jc w:val="both"/>
        <w:rPr>
          <w:rFonts w:ascii="Times New Roman" w:hAnsi="Times New Roman" w:cs="Times New Roman"/>
          <w:sz w:val="28"/>
          <w:szCs w:val="28"/>
        </w:rPr>
      </w:pPr>
      <w:r w:rsidRPr="004D0A9F">
        <w:rPr>
          <w:rFonts w:ascii="Times New Roman" w:hAnsi="Times New Roman" w:cs="Times New Roman"/>
          <w:b/>
          <w:sz w:val="28"/>
          <w:szCs w:val="28"/>
        </w:rPr>
        <w:lastRenderedPageBreak/>
        <w:t>Теоретическая база</w:t>
      </w:r>
      <w:r>
        <w:rPr>
          <w:rFonts w:ascii="Times New Roman" w:hAnsi="Times New Roman" w:cs="Times New Roman"/>
          <w:sz w:val="28"/>
          <w:szCs w:val="28"/>
        </w:rPr>
        <w:t xml:space="preserve"> магистерской диссертации</w:t>
      </w:r>
      <w:r w:rsidRPr="00860D71">
        <w:rPr>
          <w:rFonts w:ascii="Times New Roman" w:hAnsi="Times New Roman" w:cs="Times New Roman"/>
          <w:sz w:val="28"/>
          <w:szCs w:val="28"/>
        </w:rPr>
        <w:t xml:space="preserve"> состоит из работ исследователей в области социологии, психологии, истории моды и костюма</w:t>
      </w:r>
      <w:r>
        <w:rPr>
          <w:rFonts w:ascii="Times New Roman" w:hAnsi="Times New Roman" w:cs="Times New Roman"/>
          <w:sz w:val="28"/>
          <w:szCs w:val="28"/>
        </w:rPr>
        <w:t xml:space="preserve">, теоретиков </w:t>
      </w:r>
      <w:r w:rsidRPr="00860D71">
        <w:rPr>
          <w:rFonts w:ascii="Times New Roman" w:hAnsi="Times New Roman" w:cs="Times New Roman"/>
          <w:sz w:val="28"/>
          <w:szCs w:val="28"/>
        </w:rPr>
        <w:t>дизайна</w:t>
      </w:r>
      <w:r>
        <w:rPr>
          <w:rFonts w:ascii="Times New Roman" w:hAnsi="Times New Roman" w:cs="Times New Roman"/>
          <w:sz w:val="28"/>
          <w:szCs w:val="28"/>
        </w:rPr>
        <w:t xml:space="preserve"> и культурологов</w:t>
      </w:r>
      <w:r w:rsidRPr="00860D71">
        <w:rPr>
          <w:rFonts w:ascii="Times New Roman" w:hAnsi="Times New Roman" w:cs="Times New Roman"/>
          <w:sz w:val="28"/>
          <w:szCs w:val="28"/>
        </w:rPr>
        <w:t xml:space="preserve">. </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восстановлении научного дискурса фундаментальных концепций в области социологии и психологии моды в первой главе нашей работы </w:t>
      </w:r>
      <w:r w:rsidRPr="00860D71">
        <w:rPr>
          <w:rFonts w:ascii="Times New Roman" w:hAnsi="Times New Roman" w:cs="Times New Roman"/>
          <w:sz w:val="28"/>
          <w:szCs w:val="28"/>
        </w:rPr>
        <w:t xml:space="preserve">мы опирались на труды </w:t>
      </w:r>
      <w:r w:rsidR="000D75C6" w:rsidRPr="000D75C6">
        <w:rPr>
          <w:rFonts w:ascii="Times New Roman" w:hAnsi="Times New Roman" w:cs="Times New Roman"/>
          <w:sz w:val="28"/>
          <w:szCs w:val="28"/>
        </w:rPr>
        <w:t>Р. Барта, Ж. Липовецкого, Ж. Бодрийяра, А. Б. Гофмана и др.</w:t>
      </w:r>
      <w:r w:rsidR="000D75C6">
        <w:rPr>
          <w:rFonts w:ascii="Times New Roman" w:hAnsi="Times New Roman" w:cs="Times New Roman"/>
          <w:sz w:val="28"/>
          <w:szCs w:val="28"/>
        </w:rPr>
        <w:t xml:space="preserve"> </w:t>
      </w:r>
      <w:r>
        <w:rPr>
          <w:rFonts w:ascii="Times New Roman" w:hAnsi="Times New Roman" w:cs="Times New Roman"/>
          <w:sz w:val="28"/>
          <w:szCs w:val="28"/>
        </w:rPr>
        <w:t>Систематизировать изученные концепции нам помогли работы современных теоретиков моды О. Ю. Гуровой, Л. И. Ятиной, М.И. Килошенко и др.</w:t>
      </w:r>
    </w:p>
    <w:p w:rsidR="00CA4447" w:rsidRPr="00B20E7D" w:rsidRDefault="00CA4447" w:rsidP="000D75C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анализе исторических трансформаций модной индустрии стран Западной Европы и США мы опирались на работы отечественных и зарубежных историков моды и костюма:</w:t>
      </w:r>
      <w:r w:rsidR="000D75C6">
        <w:rPr>
          <w:rFonts w:ascii="Times New Roman" w:hAnsi="Times New Roman" w:cs="Times New Roman"/>
          <w:sz w:val="28"/>
          <w:szCs w:val="28"/>
        </w:rPr>
        <w:t xml:space="preserve"> </w:t>
      </w:r>
      <w:r w:rsidR="000D75C6" w:rsidRPr="000D75C6">
        <w:rPr>
          <w:rFonts w:ascii="Times New Roman" w:hAnsi="Times New Roman" w:cs="Times New Roman"/>
          <w:sz w:val="28"/>
          <w:szCs w:val="28"/>
        </w:rPr>
        <w:t>О. В. Свириденко, О. А. Хорошиловой, А. Ю. Демшиной, К. Ю. Михалевой</w:t>
      </w:r>
      <w:r>
        <w:rPr>
          <w:rFonts w:ascii="Times New Roman" w:hAnsi="Times New Roman" w:cs="Times New Roman"/>
          <w:sz w:val="28"/>
          <w:szCs w:val="28"/>
        </w:rPr>
        <w:t>, Г. Лехнерта</w:t>
      </w:r>
      <w:r w:rsidRPr="008E7608">
        <w:rPr>
          <w:rFonts w:ascii="Times New Roman" w:hAnsi="Times New Roman" w:cs="Times New Roman"/>
          <w:sz w:val="28"/>
          <w:szCs w:val="28"/>
        </w:rPr>
        <w:t xml:space="preserve"> </w:t>
      </w:r>
      <w:r>
        <w:rPr>
          <w:rFonts w:ascii="Times New Roman" w:hAnsi="Times New Roman" w:cs="Times New Roman"/>
          <w:sz w:val="28"/>
          <w:szCs w:val="28"/>
        </w:rPr>
        <w:t>и др. При восстановлении исторического контекста журналистики моды нами были проанализированы работы по</w:t>
      </w:r>
      <w:r w:rsidR="000D75C6">
        <w:rPr>
          <w:rFonts w:ascii="Times New Roman" w:hAnsi="Times New Roman" w:cs="Times New Roman"/>
          <w:sz w:val="28"/>
          <w:szCs w:val="28"/>
        </w:rPr>
        <w:t xml:space="preserve"> истории зарубежной журналистики </w:t>
      </w:r>
      <w:r>
        <w:rPr>
          <w:rFonts w:ascii="Times New Roman" w:hAnsi="Times New Roman" w:cs="Times New Roman"/>
          <w:sz w:val="28"/>
          <w:szCs w:val="28"/>
        </w:rPr>
        <w:t xml:space="preserve">К. </w:t>
      </w:r>
      <w:r w:rsidR="000D75C6">
        <w:rPr>
          <w:rFonts w:ascii="Times New Roman" w:hAnsi="Times New Roman" w:cs="Times New Roman"/>
          <w:sz w:val="28"/>
          <w:szCs w:val="28"/>
        </w:rPr>
        <w:t xml:space="preserve">В. Маркелова, М. Закерман, </w:t>
      </w:r>
      <w:r w:rsidR="000D75C6" w:rsidRPr="000D75C6">
        <w:rPr>
          <w:rFonts w:ascii="Times New Roman" w:hAnsi="Times New Roman" w:cs="Times New Roman"/>
          <w:sz w:val="28"/>
          <w:szCs w:val="28"/>
        </w:rPr>
        <w:t>Н. Уолкер, Д. Бартлета и др.</w:t>
      </w:r>
    </w:p>
    <w:p w:rsidR="00CA4447" w:rsidRDefault="00CA4447" w:rsidP="000D75C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выявления взаимосвязи дизайна и ключевых потребительских ценностей мы пользовались работами </w:t>
      </w:r>
      <w:r w:rsidRPr="00860D71">
        <w:rPr>
          <w:rFonts w:ascii="Times New Roman" w:hAnsi="Times New Roman" w:cs="Times New Roman"/>
          <w:sz w:val="28"/>
          <w:szCs w:val="28"/>
        </w:rPr>
        <w:t>теоретиков графиче</w:t>
      </w:r>
      <w:r>
        <w:rPr>
          <w:rFonts w:ascii="Times New Roman" w:hAnsi="Times New Roman" w:cs="Times New Roman"/>
          <w:sz w:val="28"/>
          <w:szCs w:val="28"/>
        </w:rPr>
        <w:t xml:space="preserve">ского и журнального дизайна </w:t>
      </w:r>
      <w:r w:rsidRPr="00570B28">
        <w:rPr>
          <w:rFonts w:ascii="Times New Roman" w:hAnsi="Times New Roman" w:cs="Times New Roman"/>
          <w:sz w:val="28"/>
          <w:szCs w:val="28"/>
        </w:rPr>
        <w:t>О. И. Рожновой</w:t>
      </w:r>
      <w:r w:rsidRPr="000C4B0E">
        <w:rPr>
          <w:rFonts w:ascii="Times New Roman" w:hAnsi="Times New Roman" w:cs="Times New Roman"/>
          <w:sz w:val="28"/>
          <w:szCs w:val="28"/>
        </w:rPr>
        <w:t xml:space="preserve">, </w:t>
      </w:r>
      <w:r w:rsidR="000D75C6" w:rsidRPr="000D75C6">
        <w:rPr>
          <w:rFonts w:ascii="Times New Roman" w:hAnsi="Times New Roman" w:cs="Times New Roman"/>
          <w:sz w:val="28"/>
          <w:szCs w:val="28"/>
        </w:rPr>
        <w:t>Р. Арнхейма, Д. О. Артамоновой, К. Фроста, А. Херл</w:t>
      </w:r>
      <w:r w:rsidR="000D75C6">
        <w:rPr>
          <w:rFonts w:ascii="Times New Roman" w:hAnsi="Times New Roman" w:cs="Times New Roman"/>
          <w:sz w:val="28"/>
          <w:szCs w:val="28"/>
        </w:rPr>
        <w:t>берта, Т. Фрая, Г. Н. Лолы</w:t>
      </w:r>
      <w:r w:rsidRPr="000C4B0E">
        <w:rPr>
          <w:rFonts w:ascii="Times New Roman" w:hAnsi="Times New Roman" w:cs="Times New Roman"/>
          <w:sz w:val="28"/>
          <w:szCs w:val="28"/>
        </w:rPr>
        <w:t xml:space="preserve"> и др.</w:t>
      </w:r>
      <w:r>
        <w:rPr>
          <w:rFonts w:ascii="Times New Roman" w:hAnsi="Times New Roman" w:cs="Times New Roman"/>
          <w:sz w:val="28"/>
          <w:szCs w:val="28"/>
        </w:rPr>
        <w:t>, а также рабо</w:t>
      </w:r>
      <w:r w:rsidR="000D75C6">
        <w:rPr>
          <w:rFonts w:ascii="Times New Roman" w:hAnsi="Times New Roman" w:cs="Times New Roman"/>
          <w:sz w:val="28"/>
          <w:szCs w:val="28"/>
        </w:rPr>
        <w:t xml:space="preserve">тами современных культурологов </w:t>
      </w:r>
      <w:r w:rsidR="000D75C6" w:rsidRPr="000D75C6">
        <w:rPr>
          <w:rFonts w:ascii="Times New Roman" w:hAnsi="Times New Roman" w:cs="Times New Roman"/>
          <w:sz w:val="28"/>
          <w:szCs w:val="28"/>
        </w:rPr>
        <w:t xml:space="preserve">М. Эпштейна, В. В. Чижикова, Д. Хиза, </w:t>
      </w:r>
      <w:r>
        <w:rPr>
          <w:rFonts w:ascii="Times New Roman" w:hAnsi="Times New Roman" w:cs="Times New Roman"/>
          <w:sz w:val="28"/>
          <w:szCs w:val="28"/>
        </w:rPr>
        <w:t xml:space="preserve"> </w:t>
      </w:r>
    </w:p>
    <w:p w:rsidR="00CA4447" w:rsidRPr="00B751FF" w:rsidRDefault="00CA4447" w:rsidP="00CA4447">
      <w:pPr>
        <w:spacing w:line="360" w:lineRule="auto"/>
        <w:ind w:firstLine="709"/>
        <w:contextualSpacing/>
        <w:jc w:val="both"/>
        <w:rPr>
          <w:rFonts w:ascii="Times New Roman" w:hAnsi="Times New Roman" w:cs="Times New Roman"/>
          <w:sz w:val="28"/>
          <w:szCs w:val="28"/>
        </w:rPr>
      </w:pPr>
      <w:r w:rsidRPr="00860D71">
        <w:rPr>
          <w:rFonts w:ascii="Times New Roman" w:hAnsi="Times New Roman" w:cs="Times New Roman"/>
          <w:sz w:val="28"/>
          <w:szCs w:val="28"/>
        </w:rPr>
        <w:t>Для обоснования методологии во второй главе исследования мы опирались на труды</w:t>
      </w:r>
      <w:r>
        <w:rPr>
          <w:rFonts w:ascii="Times New Roman" w:hAnsi="Times New Roman" w:cs="Times New Roman"/>
          <w:sz w:val="28"/>
          <w:szCs w:val="28"/>
        </w:rPr>
        <w:t xml:space="preserve"> А</w:t>
      </w:r>
      <w:r w:rsidR="000D75C6">
        <w:rPr>
          <w:rFonts w:ascii="Times New Roman" w:hAnsi="Times New Roman" w:cs="Times New Roman"/>
          <w:sz w:val="28"/>
          <w:szCs w:val="28"/>
        </w:rPr>
        <w:t xml:space="preserve">. В. Семеновой, Г. Г. Почепцова, </w:t>
      </w:r>
      <w:r w:rsidR="000D75C6" w:rsidRPr="000D75C6">
        <w:rPr>
          <w:rFonts w:ascii="Times New Roman" w:hAnsi="Times New Roman" w:cs="Times New Roman"/>
          <w:sz w:val="28"/>
          <w:szCs w:val="28"/>
        </w:rPr>
        <w:t>И. Д. Манделя, И. В. Дмитриева</w:t>
      </w:r>
      <w:r w:rsidR="000D75C6">
        <w:rPr>
          <w:rFonts w:ascii="Times New Roman" w:hAnsi="Times New Roman" w:cs="Times New Roman"/>
          <w:sz w:val="28"/>
          <w:szCs w:val="28"/>
        </w:rPr>
        <w:t>.</w:t>
      </w:r>
    </w:p>
    <w:p w:rsidR="00CA4447" w:rsidRDefault="00CA4447" w:rsidP="00CA4447">
      <w:pPr>
        <w:spacing w:line="360" w:lineRule="auto"/>
        <w:ind w:firstLine="709"/>
        <w:contextualSpacing/>
        <w:jc w:val="both"/>
        <w:rPr>
          <w:rFonts w:ascii="Times New Roman" w:hAnsi="Times New Roman" w:cs="Times New Roman"/>
          <w:sz w:val="28"/>
          <w:szCs w:val="28"/>
        </w:rPr>
      </w:pPr>
      <w:r w:rsidRPr="00353C3D">
        <w:rPr>
          <w:rFonts w:ascii="Times New Roman" w:hAnsi="Times New Roman" w:cs="Times New Roman"/>
          <w:b/>
          <w:sz w:val="28"/>
          <w:szCs w:val="28"/>
        </w:rPr>
        <w:t>Эмпирическую базу</w:t>
      </w:r>
      <w:r w:rsidRPr="00860D71">
        <w:rPr>
          <w:rFonts w:ascii="Times New Roman" w:hAnsi="Times New Roman" w:cs="Times New Roman"/>
          <w:sz w:val="28"/>
          <w:szCs w:val="28"/>
        </w:rPr>
        <w:t xml:space="preserve"> исследования составили </w:t>
      </w:r>
      <w:r>
        <w:rPr>
          <w:rFonts w:ascii="Times New Roman" w:hAnsi="Times New Roman" w:cs="Times New Roman"/>
          <w:sz w:val="28"/>
          <w:szCs w:val="28"/>
        </w:rPr>
        <w:t>20</w:t>
      </w:r>
      <w:r w:rsidRPr="00860D71">
        <w:rPr>
          <w:rFonts w:ascii="Times New Roman" w:hAnsi="Times New Roman" w:cs="Times New Roman"/>
          <w:sz w:val="28"/>
          <w:szCs w:val="28"/>
        </w:rPr>
        <w:t xml:space="preserve"> </w:t>
      </w:r>
      <w:r>
        <w:rPr>
          <w:rFonts w:ascii="Times New Roman" w:hAnsi="Times New Roman" w:cs="Times New Roman"/>
          <w:sz w:val="28"/>
          <w:szCs w:val="28"/>
        </w:rPr>
        <w:t>периодических журнальных издания</w:t>
      </w:r>
      <w:r w:rsidRPr="00860D71">
        <w:rPr>
          <w:rFonts w:ascii="Times New Roman" w:hAnsi="Times New Roman" w:cs="Times New Roman"/>
          <w:sz w:val="28"/>
          <w:szCs w:val="28"/>
        </w:rPr>
        <w:t>, посвященных fashion-индустрии.</w:t>
      </w:r>
      <w:r w:rsidRPr="001B4DB9">
        <w:rPr>
          <w:rFonts w:ascii="Times New Roman" w:hAnsi="Times New Roman" w:cs="Times New Roman"/>
          <w:sz w:val="28"/>
          <w:szCs w:val="28"/>
        </w:rPr>
        <w:t xml:space="preserve"> </w:t>
      </w:r>
      <w:r w:rsidRPr="00860D71">
        <w:rPr>
          <w:rFonts w:ascii="Times New Roman" w:hAnsi="Times New Roman" w:cs="Times New Roman"/>
          <w:sz w:val="28"/>
          <w:szCs w:val="28"/>
        </w:rPr>
        <w:t>Географический охват эмпирической базы – США и страны Западной Европы,</w:t>
      </w:r>
      <w:r>
        <w:rPr>
          <w:rFonts w:ascii="Times New Roman" w:hAnsi="Times New Roman" w:cs="Times New Roman"/>
          <w:sz w:val="28"/>
          <w:szCs w:val="28"/>
        </w:rPr>
        <w:t xml:space="preserve"> </w:t>
      </w:r>
      <w:r w:rsidRPr="00860D71">
        <w:rPr>
          <w:rFonts w:ascii="Times New Roman" w:hAnsi="Times New Roman" w:cs="Times New Roman"/>
          <w:sz w:val="28"/>
          <w:szCs w:val="28"/>
        </w:rPr>
        <w:t>в частности: Германия, Великобритания, Франция.</w:t>
      </w:r>
      <w:r>
        <w:rPr>
          <w:rFonts w:ascii="Times New Roman" w:hAnsi="Times New Roman" w:cs="Times New Roman"/>
          <w:sz w:val="28"/>
          <w:szCs w:val="28"/>
        </w:rPr>
        <w:t xml:space="preserve"> Нами были отобраны ключевые современные издания различных аудиторных и ценовых сегментов, с вариативным </w:t>
      </w:r>
      <w:r>
        <w:rPr>
          <w:rFonts w:ascii="Times New Roman" w:hAnsi="Times New Roman" w:cs="Times New Roman"/>
          <w:sz w:val="28"/>
          <w:szCs w:val="28"/>
        </w:rPr>
        <w:lastRenderedPageBreak/>
        <w:t xml:space="preserve">контентом и особенностями дизайна. Для анализа и классификации эмпирической базы было использовано по 3-5 номеров каждого издания. </w:t>
      </w:r>
    </w:p>
    <w:p w:rsidR="00CA4447" w:rsidRDefault="00CA4447" w:rsidP="00CA4447">
      <w:pPr>
        <w:spacing w:line="360" w:lineRule="auto"/>
        <w:ind w:firstLine="709"/>
        <w:contextualSpacing/>
        <w:jc w:val="both"/>
        <w:rPr>
          <w:rFonts w:ascii="Times New Roman" w:hAnsi="Times New Roman" w:cs="Times New Roman"/>
          <w:sz w:val="28"/>
          <w:szCs w:val="28"/>
        </w:rPr>
      </w:pPr>
      <w:r w:rsidRPr="00353C3D">
        <w:rPr>
          <w:rFonts w:ascii="Times New Roman" w:hAnsi="Times New Roman" w:cs="Times New Roman"/>
          <w:b/>
          <w:sz w:val="28"/>
          <w:szCs w:val="28"/>
        </w:rPr>
        <w:t>Хронологические рамки</w:t>
      </w:r>
      <w:r>
        <w:rPr>
          <w:rFonts w:ascii="Times New Roman" w:hAnsi="Times New Roman" w:cs="Times New Roman"/>
          <w:sz w:val="28"/>
          <w:szCs w:val="28"/>
        </w:rPr>
        <w:t xml:space="preserve"> исследования охватывают 2013-2016</w:t>
      </w:r>
      <w:r w:rsidRPr="00860D71">
        <w:rPr>
          <w:rFonts w:ascii="Times New Roman" w:hAnsi="Times New Roman" w:cs="Times New Roman"/>
          <w:sz w:val="28"/>
          <w:szCs w:val="28"/>
        </w:rPr>
        <w:t xml:space="preserve"> годы. Это связано с тем, что в </w:t>
      </w:r>
      <w:r>
        <w:rPr>
          <w:rFonts w:ascii="Times New Roman" w:hAnsi="Times New Roman" w:cs="Times New Roman"/>
          <w:sz w:val="28"/>
          <w:szCs w:val="28"/>
        </w:rPr>
        <w:t xml:space="preserve">данной </w:t>
      </w:r>
      <w:r w:rsidRPr="00860D71">
        <w:rPr>
          <w:rFonts w:ascii="Times New Roman" w:hAnsi="Times New Roman" w:cs="Times New Roman"/>
          <w:sz w:val="28"/>
          <w:szCs w:val="28"/>
        </w:rPr>
        <w:t>работе мы ставим перед собой цель выявить наиболее а</w:t>
      </w:r>
      <w:r>
        <w:rPr>
          <w:rFonts w:ascii="Times New Roman" w:hAnsi="Times New Roman" w:cs="Times New Roman"/>
          <w:sz w:val="28"/>
          <w:szCs w:val="28"/>
        </w:rPr>
        <w:t>ктуальные тенденции дизайна fashion</w:t>
      </w:r>
      <w:r w:rsidRPr="00860D71">
        <w:rPr>
          <w:rFonts w:ascii="Times New Roman" w:hAnsi="Times New Roman" w:cs="Times New Roman"/>
          <w:sz w:val="28"/>
          <w:szCs w:val="28"/>
        </w:rPr>
        <w:t>-прессы. Поставленна</w:t>
      </w:r>
      <w:r>
        <w:rPr>
          <w:rFonts w:ascii="Times New Roman" w:hAnsi="Times New Roman" w:cs="Times New Roman"/>
          <w:sz w:val="28"/>
          <w:szCs w:val="28"/>
        </w:rPr>
        <w:t>я</w:t>
      </w:r>
      <w:r w:rsidRPr="00860D71">
        <w:rPr>
          <w:rFonts w:ascii="Times New Roman" w:hAnsi="Times New Roman" w:cs="Times New Roman"/>
          <w:sz w:val="28"/>
          <w:szCs w:val="28"/>
        </w:rPr>
        <w:t xml:space="preserve"> цель представляется нам достижимой исключительно при работе с</w:t>
      </w:r>
      <w:r>
        <w:rPr>
          <w:rFonts w:ascii="Times New Roman" w:hAnsi="Times New Roman" w:cs="Times New Roman"/>
          <w:sz w:val="28"/>
          <w:szCs w:val="28"/>
        </w:rPr>
        <w:t xml:space="preserve"> новейшими выпусками изданий</w:t>
      </w:r>
      <w:r w:rsidRPr="00860D71">
        <w:rPr>
          <w:rFonts w:ascii="Times New Roman" w:hAnsi="Times New Roman" w:cs="Times New Roman"/>
          <w:sz w:val="28"/>
          <w:szCs w:val="28"/>
        </w:rPr>
        <w:t xml:space="preserve">. </w:t>
      </w:r>
    </w:p>
    <w:p w:rsidR="00CA4447" w:rsidRDefault="00CA4447" w:rsidP="00CA4447">
      <w:pPr>
        <w:spacing w:line="360" w:lineRule="auto"/>
        <w:ind w:firstLine="709"/>
        <w:contextualSpacing/>
        <w:jc w:val="both"/>
        <w:rPr>
          <w:rFonts w:ascii="Times New Roman" w:hAnsi="Times New Roman" w:cs="Times New Roman"/>
          <w:sz w:val="28"/>
          <w:szCs w:val="28"/>
        </w:rPr>
      </w:pPr>
      <w:r w:rsidRPr="00860D71">
        <w:rPr>
          <w:rFonts w:ascii="Times New Roman" w:hAnsi="Times New Roman" w:cs="Times New Roman"/>
          <w:sz w:val="28"/>
          <w:szCs w:val="28"/>
        </w:rPr>
        <w:t xml:space="preserve">В основу нашего исследования легли нашего общенаучные </w:t>
      </w:r>
      <w:r w:rsidRPr="00353C3D">
        <w:rPr>
          <w:rFonts w:ascii="Times New Roman" w:hAnsi="Times New Roman" w:cs="Times New Roman"/>
          <w:b/>
          <w:sz w:val="28"/>
          <w:szCs w:val="28"/>
        </w:rPr>
        <w:t>методы</w:t>
      </w:r>
      <w:r w:rsidRPr="00860D71">
        <w:rPr>
          <w:rFonts w:ascii="Times New Roman" w:hAnsi="Times New Roman" w:cs="Times New Roman"/>
          <w:sz w:val="28"/>
          <w:szCs w:val="28"/>
        </w:rPr>
        <w:t>, такие как</w:t>
      </w:r>
      <w:r>
        <w:rPr>
          <w:rFonts w:ascii="Times New Roman" w:hAnsi="Times New Roman" w:cs="Times New Roman"/>
          <w:sz w:val="28"/>
          <w:szCs w:val="28"/>
        </w:rPr>
        <w:t xml:space="preserve"> </w:t>
      </w:r>
      <w:r w:rsidRPr="00860D71">
        <w:rPr>
          <w:rFonts w:ascii="Times New Roman" w:hAnsi="Times New Roman" w:cs="Times New Roman"/>
          <w:sz w:val="28"/>
          <w:szCs w:val="28"/>
        </w:rPr>
        <w:t>синтез</w:t>
      </w:r>
      <w:r>
        <w:rPr>
          <w:rFonts w:ascii="Times New Roman" w:hAnsi="Times New Roman" w:cs="Times New Roman"/>
          <w:sz w:val="28"/>
          <w:szCs w:val="28"/>
        </w:rPr>
        <w:t xml:space="preserve"> и анализ теоретических данных</w:t>
      </w:r>
      <w:r w:rsidRPr="00860D71">
        <w:rPr>
          <w:rFonts w:ascii="Times New Roman" w:hAnsi="Times New Roman" w:cs="Times New Roman"/>
          <w:sz w:val="28"/>
          <w:szCs w:val="28"/>
        </w:rPr>
        <w:t xml:space="preserve">, </w:t>
      </w:r>
      <w:r>
        <w:rPr>
          <w:rFonts w:ascii="Times New Roman" w:hAnsi="Times New Roman" w:cs="Times New Roman"/>
          <w:sz w:val="28"/>
          <w:szCs w:val="28"/>
        </w:rPr>
        <w:t>м</w:t>
      </w:r>
      <w:r w:rsidRPr="00860D71">
        <w:rPr>
          <w:rFonts w:ascii="Times New Roman" w:hAnsi="Times New Roman" w:cs="Times New Roman"/>
          <w:sz w:val="28"/>
          <w:szCs w:val="28"/>
        </w:rPr>
        <w:t>етод аналогии, визуальный контент-анализ</w:t>
      </w:r>
      <w:r>
        <w:rPr>
          <w:rFonts w:ascii="Times New Roman" w:hAnsi="Times New Roman" w:cs="Times New Roman"/>
          <w:sz w:val="28"/>
          <w:szCs w:val="28"/>
        </w:rPr>
        <w:t xml:space="preserve"> композиционно-графической модели изданий, метод кластеризации изданий на основе шкалированных переменных, а также качественный контент-анализ изданий.</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w:t>
      </w:r>
      <w:r w:rsidRPr="00860D71">
        <w:rPr>
          <w:rFonts w:ascii="Times New Roman" w:hAnsi="Times New Roman" w:cs="Times New Roman"/>
          <w:sz w:val="28"/>
          <w:szCs w:val="28"/>
        </w:rPr>
        <w:t xml:space="preserve">агистерская диссертация прошла </w:t>
      </w:r>
      <w:r w:rsidRPr="00353C3D">
        <w:rPr>
          <w:rFonts w:ascii="Times New Roman" w:hAnsi="Times New Roman" w:cs="Times New Roman"/>
          <w:b/>
          <w:sz w:val="28"/>
          <w:szCs w:val="28"/>
        </w:rPr>
        <w:t>научную апробацию</w:t>
      </w:r>
      <w:r w:rsidRPr="00860D71">
        <w:rPr>
          <w:rFonts w:ascii="Times New Roman" w:hAnsi="Times New Roman" w:cs="Times New Roman"/>
          <w:sz w:val="28"/>
          <w:szCs w:val="28"/>
        </w:rPr>
        <w:t xml:space="preserve"> в 2016 году на 15-й международной конференции для студентов, магистрантов и аспирантов «Медиа в современном мире. Молодые исследователи», по итогам которой были опубликованы тезисы на тему: «Метаязыковые характеристики типографики современных жу</w:t>
      </w:r>
      <w:r>
        <w:rPr>
          <w:rFonts w:ascii="Times New Roman" w:hAnsi="Times New Roman" w:cs="Times New Roman"/>
          <w:sz w:val="28"/>
          <w:szCs w:val="28"/>
        </w:rPr>
        <w:t>рналов мод». Также работа</w:t>
      </w:r>
      <w:r w:rsidRPr="00860D71">
        <w:rPr>
          <w:rFonts w:ascii="Times New Roman" w:hAnsi="Times New Roman" w:cs="Times New Roman"/>
          <w:sz w:val="28"/>
          <w:szCs w:val="28"/>
        </w:rPr>
        <w:t xml:space="preserve"> прошла апробацию на форуме </w:t>
      </w:r>
      <w:r w:rsidRPr="00353C3D">
        <w:rPr>
          <w:rFonts w:ascii="Times New Roman" w:hAnsi="Times New Roman" w:cs="Times New Roman"/>
          <w:sz w:val="28"/>
          <w:szCs w:val="28"/>
        </w:rPr>
        <w:t>«Медиа в совр</w:t>
      </w:r>
      <w:r>
        <w:rPr>
          <w:rFonts w:ascii="Times New Roman" w:hAnsi="Times New Roman" w:cs="Times New Roman"/>
          <w:sz w:val="28"/>
          <w:szCs w:val="28"/>
        </w:rPr>
        <w:t>еменном мире. 55-е Петербургские чтения»</w:t>
      </w:r>
      <w:r w:rsidRPr="00860D71">
        <w:rPr>
          <w:rFonts w:ascii="Times New Roman" w:hAnsi="Times New Roman" w:cs="Times New Roman"/>
          <w:sz w:val="28"/>
          <w:szCs w:val="28"/>
        </w:rPr>
        <w:t>, для к</w:t>
      </w:r>
      <w:r>
        <w:rPr>
          <w:rFonts w:ascii="Times New Roman" w:hAnsi="Times New Roman" w:cs="Times New Roman"/>
          <w:sz w:val="28"/>
          <w:szCs w:val="28"/>
        </w:rPr>
        <w:t>о</w:t>
      </w:r>
      <w:r w:rsidRPr="00860D71">
        <w:rPr>
          <w:rFonts w:ascii="Times New Roman" w:hAnsi="Times New Roman" w:cs="Times New Roman"/>
          <w:sz w:val="28"/>
          <w:szCs w:val="28"/>
        </w:rPr>
        <w:t xml:space="preserve">торого был подготовлен доклад на тему: </w:t>
      </w:r>
      <w:r>
        <w:rPr>
          <w:rFonts w:ascii="Times New Roman" w:hAnsi="Times New Roman" w:cs="Times New Roman"/>
          <w:sz w:val="28"/>
          <w:szCs w:val="28"/>
        </w:rPr>
        <w:t>«Первые</w:t>
      </w:r>
      <w:r w:rsidRPr="00353C3D">
        <w:rPr>
          <w:rFonts w:ascii="Times New Roman" w:hAnsi="Times New Roman" w:cs="Times New Roman"/>
          <w:sz w:val="28"/>
          <w:szCs w:val="28"/>
        </w:rPr>
        <w:t xml:space="preserve"> </w:t>
      </w:r>
      <w:r>
        <w:rPr>
          <w:rFonts w:ascii="Times New Roman" w:hAnsi="Times New Roman" w:cs="Times New Roman"/>
          <w:sz w:val="28"/>
          <w:szCs w:val="28"/>
        </w:rPr>
        <w:t xml:space="preserve">журналы мод как инструмент трансляции и популяризации элитарных ценностей». </w:t>
      </w:r>
    </w:p>
    <w:p w:rsidR="00CA4447" w:rsidRPr="001D091C" w:rsidRDefault="00CA4447" w:rsidP="00CA4447">
      <w:pPr>
        <w:spacing w:line="360" w:lineRule="auto"/>
        <w:ind w:firstLine="709"/>
        <w:contextualSpacing/>
        <w:jc w:val="both"/>
        <w:rPr>
          <w:rFonts w:ascii="Times New Roman" w:hAnsi="Times New Roman" w:cs="Times New Roman"/>
          <w:sz w:val="28"/>
          <w:szCs w:val="28"/>
        </w:rPr>
      </w:pPr>
      <w:r w:rsidRPr="003D2CB1">
        <w:rPr>
          <w:rFonts w:ascii="Times New Roman" w:hAnsi="Times New Roman" w:cs="Times New Roman"/>
          <w:b/>
          <w:sz w:val="28"/>
          <w:szCs w:val="28"/>
        </w:rPr>
        <w:t>Структура работы</w:t>
      </w:r>
      <w:r w:rsidRPr="00860D71">
        <w:rPr>
          <w:rFonts w:ascii="Times New Roman" w:hAnsi="Times New Roman" w:cs="Times New Roman"/>
          <w:sz w:val="28"/>
          <w:szCs w:val="28"/>
        </w:rPr>
        <w:t xml:space="preserve"> включает введение, две гл</w:t>
      </w:r>
      <w:r>
        <w:rPr>
          <w:rFonts w:ascii="Times New Roman" w:hAnsi="Times New Roman" w:cs="Times New Roman"/>
          <w:sz w:val="28"/>
          <w:szCs w:val="28"/>
        </w:rPr>
        <w:t>авы, четыре параграфа, заключение</w:t>
      </w:r>
      <w:r w:rsidRPr="00860D71">
        <w:rPr>
          <w:rFonts w:ascii="Times New Roman" w:hAnsi="Times New Roman" w:cs="Times New Roman"/>
          <w:sz w:val="28"/>
          <w:szCs w:val="28"/>
        </w:rPr>
        <w:t xml:space="preserve">, список литературы и приложения. В первой главе мы восстанавливаем научный дискурс </w:t>
      </w:r>
      <w:r>
        <w:rPr>
          <w:rFonts w:ascii="Times New Roman" w:hAnsi="Times New Roman" w:cs="Times New Roman"/>
          <w:sz w:val="28"/>
          <w:szCs w:val="28"/>
        </w:rPr>
        <w:t xml:space="preserve">классических и современных </w:t>
      </w:r>
      <w:r w:rsidRPr="00860D71">
        <w:rPr>
          <w:rFonts w:ascii="Times New Roman" w:hAnsi="Times New Roman" w:cs="Times New Roman"/>
          <w:sz w:val="28"/>
          <w:szCs w:val="28"/>
        </w:rPr>
        <w:t>исследований в области</w:t>
      </w:r>
      <w:r>
        <w:rPr>
          <w:rFonts w:ascii="Times New Roman" w:hAnsi="Times New Roman" w:cs="Times New Roman"/>
          <w:sz w:val="28"/>
          <w:szCs w:val="28"/>
        </w:rPr>
        <w:t xml:space="preserve"> моды, модной журналистики и дизайна. Мы выявляем два типа подхода к исследованиям в области моды: классический элитарный и современный структуралистский. Мы подробно рассматриваем структуралистские подходы и на основании данных исследований выявляем структуру участников модного процесса. В первой главе мы также рассматриваем понятие журнального дизайна и его основные составляющие. Также в данной главе содержится исторический анализ становления </w:t>
      </w:r>
      <w:r>
        <w:rPr>
          <w:rFonts w:ascii="Times New Roman" w:hAnsi="Times New Roman" w:cs="Times New Roman"/>
          <w:sz w:val="28"/>
          <w:szCs w:val="28"/>
        </w:rPr>
        <w:lastRenderedPageBreak/>
        <w:t xml:space="preserve">современной модной индустрии США и стран Западной Европы в контексте социокультурных трансформаций. Помимо этого, в первой главе работы мы даем краткий обзор состояния современного рынка западной </w:t>
      </w:r>
      <w:r>
        <w:rPr>
          <w:rFonts w:ascii="Times New Roman" w:hAnsi="Times New Roman" w:cs="Times New Roman"/>
          <w:sz w:val="28"/>
          <w:szCs w:val="28"/>
          <w:lang w:val="en-US"/>
        </w:rPr>
        <w:t>fashion</w:t>
      </w:r>
      <w:r w:rsidRPr="001D091C">
        <w:rPr>
          <w:rFonts w:ascii="Times New Roman" w:hAnsi="Times New Roman" w:cs="Times New Roman"/>
          <w:sz w:val="28"/>
          <w:szCs w:val="28"/>
        </w:rPr>
        <w:t>-</w:t>
      </w:r>
      <w:r>
        <w:rPr>
          <w:rFonts w:ascii="Times New Roman" w:hAnsi="Times New Roman" w:cs="Times New Roman"/>
          <w:sz w:val="28"/>
          <w:szCs w:val="28"/>
        </w:rPr>
        <w:t xml:space="preserve">прессы. </w:t>
      </w:r>
    </w:p>
    <w:p w:rsidR="00CA4447" w:rsidRPr="00860D71" w:rsidRDefault="00CA4447" w:rsidP="00CA4447">
      <w:pPr>
        <w:spacing w:line="360" w:lineRule="auto"/>
        <w:ind w:firstLine="709"/>
        <w:contextualSpacing/>
        <w:jc w:val="both"/>
        <w:rPr>
          <w:rFonts w:ascii="Times New Roman" w:hAnsi="Times New Roman" w:cs="Times New Roman"/>
          <w:sz w:val="28"/>
          <w:szCs w:val="28"/>
        </w:rPr>
      </w:pPr>
      <w:r w:rsidRPr="00860D71">
        <w:rPr>
          <w:rFonts w:ascii="Times New Roman" w:hAnsi="Times New Roman" w:cs="Times New Roman"/>
          <w:sz w:val="28"/>
          <w:szCs w:val="28"/>
        </w:rPr>
        <w:t xml:space="preserve"> Во второй главе исследования мы</w:t>
      </w:r>
      <w:r>
        <w:rPr>
          <w:rFonts w:ascii="Times New Roman" w:hAnsi="Times New Roman" w:cs="Times New Roman"/>
          <w:sz w:val="28"/>
          <w:szCs w:val="28"/>
        </w:rPr>
        <w:t xml:space="preserve"> производим тематический контент-анализ журналов </w:t>
      </w:r>
      <w:r w:rsidRPr="00860D71">
        <w:rPr>
          <w:rFonts w:ascii="Times New Roman" w:hAnsi="Times New Roman" w:cs="Times New Roman"/>
          <w:sz w:val="28"/>
          <w:szCs w:val="28"/>
        </w:rPr>
        <w:t>мод США, Гер</w:t>
      </w:r>
      <w:r>
        <w:rPr>
          <w:rFonts w:ascii="Times New Roman" w:hAnsi="Times New Roman" w:cs="Times New Roman"/>
          <w:sz w:val="28"/>
          <w:szCs w:val="28"/>
        </w:rPr>
        <w:t xml:space="preserve">мании, Великобритании и Франции, сопоставительный контент-анализ качественных характеристик дизайна изданий эмпирической базы данных. Также производим кластеризацию изданий со сходными характеристиками методом шкалированных переменных и интерпретируем полученные данные. </w:t>
      </w: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7A4950">
      <w:pPr>
        <w:spacing w:line="360" w:lineRule="auto"/>
        <w:ind w:firstLine="709"/>
        <w:contextualSpacing/>
        <w:jc w:val="center"/>
        <w:rPr>
          <w:rFonts w:ascii="Times New Roman" w:hAnsi="Times New Roman" w:cs="Times New Roman"/>
          <w:b/>
          <w:sz w:val="28"/>
          <w:szCs w:val="28"/>
        </w:rPr>
      </w:pPr>
    </w:p>
    <w:p w:rsidR="00CA4447" w:rsidRDefault="00CA4447" w:rsidP="00CA4447">
      <w:pPr>
        <w:spacing w:line="360" w:lineRule="auto"/>
        <w:contextualSpacing/>
        <w:rPr>
          <w:rFonts w:ascii="Times New Roman" w:hAnsi="Times New Roman" w:cs="Times New Roman"/>
          <w:b/>
          <w:sz w:val="28"/>
          <w:szCs w:val="28"/>
        </w:rPr>
      </w:pPr>
    </w:p>
    <w:p w:rsidR="00CA4447" w:rsidRDefault="00CA4447" w:rsidP="00CA4447">
      <w:pPr>
        <w:spacing w:line="360" w:lineRule="auto"/>
        <w:contextualSpacing/>
        <w:rPr>
          <w:rFonts w:ascii="Times New Roman" w:hAnsi="Times New Roman" w:cs="Times New Roman"/>
          <w:b/>
          <w:sz w:val="28"/>
          <w:szCs w:val="28"/>
        </w:rPr>
      </w:pPr>
    </w:p>
    <w:p w:rsidR="00CA4447" w:rsidRDefault="00CA4447" w:rsidP="00CA4447">
      <w:pPr>
        <w:spacing w:line="360" w:lineRule="auto"/>
        <w:contextualSpacing/>
        <w:rPr>
          <w:rFonts w:ascii="Times New Roman" w:hAnsi="Times New Roman" w:cs="Times New Roman"/>
          <w:b/>
          <w:sz w:val="28"/>
          <w:szCs w:val="28"/>
        </w:rPr>
      </w:pPr>
    </w:p>
    <w:p w:rsidR="00CA4447" w:rsidRDefault="00CA4447" w:rsidP="00CA4447">
      <w:pPr>
        <w:spacing w:line="360" w:lineRule="auto"/>
        <w:contextualSpacing/>
        <w:rPr>
          <w:rFonts w:ascii="Times New Roman" w:hAnsi="Times New Roman" w:cs="Times New Roman"/>
          <w:b/>
          <w:sz w:val="28"/>
          <w:szCs w:val="28"/>
        </w:rPr>
      </w:pPr>
    </w:p>
    <w:p w:rsidR="00F01B4C" w:rsidRDefault="00F01B4C" w:rsidP="007A4950">
      <w:pPr>
        <w:spacing w:line="360" w:lineRule="auto"/>
        <w:ind w:firstLine="709"/>
        <w:contextualSpacing/>
        <w:jc w:val="center"/>
        <w:rPr>
          <w:rFonts w:ascii="Times New Roman" w:hAnsi="Times New Roman" w:cs="Times New Roman"/>
          <w:b/>
          <w:sz w:val="28"/>
          <w:szCs w:val="28"/>
        </w:rPr>
      </w:pPr>
    </w:p>
    <w:p w:rsidR="0072624D" w:rsidRDefault="0072624D" w:rsidP="007A4950">
      <w:pPr>
        <w:spacing w:line="360" w:lineRule="auto"/>
        <w:ind w:firstLine="709"/>
        <w:contextualSpacing/>
        <w:jc w:val="center"/>
        <w:rPr>
          <w:rFonts w:ascii="Times New Roman" w:hAnsi="Times New Roman" w:cs="Times New Roman"/>
          <w:b/>
          <w:sz w:val="28"/>
          <w:szCs w:val="28"/>
        </w:rPr>
      </w:pPr>
    </w:p>
    <w:p w:rsidR="0072624D" w:rsidRDefault="0072624D" w:rsidP="007A4950">
      <w:pPr>
        <w:spacing w:line="360" w:lineRule="auto"/>
        <w:ind w:firstLine="709"/>
        <w:contextualSpacing/>
        <w:jc w:val="center"/>
        <w:rPr>
          <w:rFonts w:ascii="Times New Roman" w:hAnsi="Times New Roman" w:cs="Times New Roman"/>
          <w:b/>
          <w:sz w:val="28"/>
          <w:szCs w:val="28"/>
        </w:rPr>
      </w:pPr>
    </w:p>
    <w:p w:rsidR="0094291D" w:rsidRPr="0094291D" w:rsidRDefault="007A4950" w:rsidP="007A4950">
      <w:pPr>
        <w:spacing w:line="360" w:lineRule="auto"/>
        <w:ind w:firstLine="709"/>
        <w:contextualSpacing/>
        <w:jc w:val="center"/>
        <w:rPr>
          <w:rFonts w:ascii="Times New Roman" w:hAnsi="Times New Roman" w:cs="Times New Roman"/>
          <w:b/>
          <w:sz w:val="28"/>
          <w:szCs w:val="28"/>
        </w:rPr>
      </w:pPr>
      <w:r w:rsidRPr="0094291D">
        <w:rPr>
          <w:rFonts w:ascii="Times New Roman" w:hAnsi="Times New Roman" w:cs="Times New Roman"/>
          <w:b/>
          <w:sz w:val="28"/>
          <w:szCs w:val="28"/>
        </w:rPr>
        <w:lastRenderedPageBreak/>
        <w:t xml:space="preserve">ГЛАВА </w:t>
      </w:r>
      <w:r w:rsidRPr="0094291D">
        <w:rPr>
          <w:rFonts w:ascii="Times New Roman" w:hAnsi="Times New Roman" w:cs="Times New Roman"/>
          <w:b/>
          <w:sz w:val="28"/>
          <w:szCs w:val="28"/>
          <w:lang w:val="en-US"/>
        </w:rPr>
        <w:t>I</w:t>
      </w:r>
      <w:r w:rsidR="0094291D" w:rsidRPr="0094291D">
        <w:rPr>
          <w:rFonts w:ascii="Times New Roman" w:hAnsi="Times New Roman" w:cs="Times New Roman"/>
          <w:b/>
          <w:sz w:val="28"/>
          <w:szCs w:val="28"/>
        </w:rPr>
        <w:t>.</w:t>
      </w:r>
    </w:p>
    <w:p w:rsidR="0094291D" w:rsidRPr="00F01B4C" w:rsidRDefault="007A4950" w:rsidP="00F01B4C">
      <w:pPr>
        <w:spacing w:line="360" w:lineRule="auto"/>
        <w:ind w:firstLine="709"/>
        <w:contextualSpacing/>
        <w:jc w:val="center"/>
        <w:rPr>
          <w:rFonts w:ascii="Times New Roman" w:hAnsi="Times New Roman" w:cs="Times New Roman"/>
          <w:b/>
          <w:sz w:val="28"/>
          <w:szCs w:val="28"/>
        </w:rPr>
      </w:pPr>
      <w:r w:rsidRPr="0094291D">
        <w:rPr>
          <w:rFonts w:ascii="Times New Roman" w:hAnsi="Times New Roman" w:cs="Times New Roman"/>
          <w:b/>
          <w:sz w:val="28"/>
          <w:szCs w:val="28"/>
        </w:rPr>
        <w:t>МОДА КАК СИ</w:t>
      </w:r>
      <w:r w:rsidR="00F01B4C">
        <w:rPr>
          <w:rFonts w:ascii="Times New Roman" w:hAnsi="Times New Roman" w:cs="Times New Roman"/>
          <w:b/>
          <w:sz w:val="28"/>
          <w:szCs w:val="28"/>
        </w:rPr>
        <w:t>СТЕМА СУБЪЕКТИВНЫХ КОММУНИКАЦИЙ</w:t>
      </w:r>
    </w:p>
    <w:p w:rsidR="007A4950" w:rsidRPr="0094291D" w:rsidRDefault="0094291D" w:rsidP="0094291D">
      <w:pPr>
        <w:spacing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§1. </w:t>
      </w:r>
      <w:r w:rsidR="007A4950" w:rsidRPr="0094291D">
        <w:rPr>
          <w:rFonts w:ascii="Times New Roman" w:hAnsi="Times New Roman" w:cs="Times New Roman"/>
          <w:b/>
          <w:sz w:val="28"/>
          <w:szCs w:val="28"/>
          <w:shd w:val="clear" w:color="auto" w:fill="FFFFFF"/>
        </w:rPr>
        <w:t>Феномен моды в контексте структуралистских исследований</w:t>
      </w:r>
    </w:p>
    <w:p w:rsidR="007A4950" w:rsidRPr="0072624D" w:rsidRDefault="0072624D" w:rsidP="0072624D">
      <w:pPr>
        <w:pStyle w:val="a4"/>
        <w:numPr>
          <w:ilvl w:val="1"/>
          <w:numId w:val="1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A4950" w:rsidRPr="0072624D">
        <w:rPr>
          <w:rFonts w:ascii="Times New Roman" w:hAnsi="Times New Roman" w:cs="Times New Roman"/>
          <w:b/>
          <w:sz w:val="28"/>
          <w:szCs w:val="28"/>
        </w:rPr>
        <w:t xml:space="preserve">Модный процесс как результат иерархических интеракций: опыт российских и западных исследований второй половины </w:t>
      </w:r>
      <w:r w:rsidR="007A4950" w:rsidRPr="0072624D">
        <w:rPr>
          <w:rFonts w:ascii="Times New Roman" w:hAnsi="Times New Roman" w:cs="Times New Roman"/>
          <w:b/>
          <w:sz w:val="28"/>
          <w:szCs w:val="28"/>
          <w:lang w:val="en-US"/>
        </w:rPr>
        <w:t>XX</w:t>
      </w:r>
      <w:r w:rsidR="007A4950" w:rsidRPr="0072624D">
        <w:rPr>
          <w:rFonts w:ascii="Times New Roman" w:hAnsi="Times New Roman" w:cs="Times New Roman"/>
          <w:b/>
          <w:sz w:val="28"/>
          <w:szCs w:val="28"/>
        </w:rPr>
        <w:t xml:space="preserve"> в.</w:t>
      </w:r>
    </w:p>
    <w:p w:rsidR="00BE7E3A" w:rsidRDefault="00D12BD5" w:rsidP="007A495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 данной</w:t>
      </w:r>
      <w:r w:rsidR="00BE7E3A">
        <w:rPr>
          <w:rFonts w:ascii="Times New Roman" w:hAnsi="Times New Roman" w:cs="Times New Roman"/>
          <w:sz w:val="28"/>
          <w:szCs w:val="28"/>
        </w:rPr>
        <w:t xml:space="preserve"> работе мы будем использовать ряд понятий, сущность которых считаем необходимым прояснить.</w:t>
      </w:r>
    </w:p>
    <w:p w:rsidR="003822EB" w:rsidRDefault="008942C9" w:rsidP="00312BFE">
      <w:pPr>
        <w:spacing w:line="360" w:lineRule="auto"/>
        <w:ind w:firstLine="709"/>
        <w:contextualSpacing/>
        <w:jc w:val="both"/>
        <w:rPr>
          <w:rFonts w:ascii="Times New Roman" w:hAnsi="Times New Roman" w:cs="Times New Roman"/>
          <w:sz w:val="28"/>
          <w:szCs w:val="28"/>
        </w:rPr>
      </w:pPr>
      <w:r w:rsidRPr="003822EB">
        <w:rPr>
          <w:rFonts w:ascii="Times New Roman" w:hAnsi="Times New Roman" w:cs="Times New Roman"/>
          <w:i/>
          <w:sz w:val="28"/>
          <w:szCs w:val="28"/>
        </w:rPr>
        <w:t>Мода</w:t>
      </w:r>
      <w:r>
        <w:rPr>
          <w:rFonts w:ascii="Times New Roman" w:hAnsi="Times New Roman" w:cs="Times New Roman"/>
          <w:sz w:val="28"/>
          <w:szCs w:val="28"/>
        </w:rPr>
        <w:t xml:space="preserve"> </w:t>
      </w:r>
      <w:r w:rsidR="007D6DAC">
        <w:rPr>
          <w:rFonts w:ascii="Times New Roman" w:hAnsi="Times New Roman" w:cs="Times New Roman"/>
          <w:sz w:val="28"/>
          <w:szCs w:val="28"/>
        </w:rPr>
        <w:t>–</w:t>
      </w:r>
      <w:r>
        <w:rPr>
          <w:rFonts w:ascii="Times New Roman" w:hAnsi="Times New Roman" w:cs="Times New Roman"/>
          <w:sz w:val="28"/>
          <w:szCs w:val="28"/>
        </w:rPr>
        <w:t xml:space="preserve"> </w:t>
      </w:r>
      <w:r w:rsidR="007D6DAC">
        <w:rPr>
          <w:rFonts w:ascii="Times New Roman" w:hAnsi="Times New Roman" w:cs="Times New Roman"/>
          <w:sz w:val="28"/>
          <w:szCs w:val="28"/>
        </w:rPr>
        <w:t xml:space="preserve">социокультурный феномен, зародившийся в Европе в </w:t>
      </w:r>
      <w:r w:rsidR="003822EB">
        <w:rPr>
          <w:rFonts w:ascii="Times New Roman" w:hAnsi="Times New Roman" w:cs="Times New Roman"/>
          <w:sz w:val="28"/>
          <w:szCs w:val="28"/>
          <w:lang w:val="en-US"/>
        </w:rPr>
        <w:t>XII</w:t>
      </w:r>
      <w:r w:rsidR="007D6DAC" w:rsidRPr="007D6DAC">
        <w:rPr>
          <w:rFonts w:ascii="Times New Roman" w:hAnsi="Times New Roman" w:cs="Times New Roman"/>
          <w:sz w:val="28"/>
          <w:szCs w:val="28"/>
        </w:rPr>
        <w:t>-</w:t>
      </w:r>
      <w:r w:rsidR="003822EB">
        <w:rPr>
          <w:rFonts w:ascii="Times New Roman" w:hAnsi="Times New Roman" w:cs="Times New Roman"/>
          <w:sz w:val="28"/>
          <w:szCs w:val="28"/>
          <w:lang w:val="en-US"/>
        </w:rPr>
        <w:t>XIII</w:t>
      </w:r>
      <w:r w:rsidR="007D6DAC" w:rsidRPr="007D6DAC">
        <w:rPr>
          <w:rFonts w:ascii="Times New Roman" w:hAnsi="Times New Roman" w:cs="Times New Roman"/>
          <w:sz w:val="28"/>
          <w:szCs w:val="28"/>
        </w:rPr>
        <w:t xml:space="preserve"> </w:t>
      </w:r>
      <w:r w:rsidR="007D6DAC">
        <w:rPr>
          <w:rFonts w:ascii="Times New Roman" w:hAnsi="Times New Roman" w:cs="Times New Roman"/>
          <w:sz w:val="28"/>
          <w:szCs w:val="28"/>
        </w:rPr>
        <w:t>веках. На том или ином историческом этапе феномен моды трактовался исследователями в зависимости от социальной, культурной и политической обстановки.</w:t>
      </w:r>
      <w:r w:rsidR="003822EB">
        <w:rPr>
          <w:rFonts w:ascii="Times New Roman" w:hAnsi="Times New Roman" w:cs="Times New Roman"/>
          <w:sz w:val="28"/>
          <w:szCs w:val="28"/>
        </w:rPr>
        <w:t xml:space="preserve"> О.</w:t>
      </w:r>
      <w:r w:rsidR="00D12BD5">
        <w:rPr>
          <w:rFonts w:ascii="Times New Roman" w:hAnsi="Times New Roman" w:cs="Times New Roman"/>
          <w:sz w:val="28"/>
          <w:szCs w:val="28"/>
        </w:rPr>
        <w:t xml:space="preserve"> </w:t>
      </w:r>
      <w:r w:rsidR="003822EB">
        <w:rPr>
          <w:rFonts w:ascii="Times New Roman" w:hAnsi="Times New Roman" w:cs="Times New Roman"/>
          <w:sz w:val="28"/>
          <w:szCs w:val="28"/>
        </w:rPr>
        <w:t>Ю. Гурова отмечает, что «</w:t>
      </w:r>
      <w:r w:rsidR="003822EB" w:rsidRPr="00B9545A">
        <w:rPr>
          <w:rFonts w:ascii="Times New Roman" w:hAnsi="Times New Roman" w:cs="Times New Roman"/>
          <w:sz w:val="28"/>
          <w:szCs w:val="28"/>
        </w:rPr>
        <w:t>особенности понимания моды во многом обусловлены социально- экономическими характеристиками обществ, в рамках которых формировалась каждая из концепций»</w:t>
      </w:r>
      <w:r w:rsidR="00C41C81">
        <w:rPr>
          <w:rStyle w:val="af"/>
          <w:rFonts w:ascii="Times New Roman" w:hAnsi="Times New Roman" w:cs="Times New Roman"/>
          <w:sz w:val="28"/>
          <w:szCs w:val="28"/>
        </w:rPr>
        <w:footnoteReference w:id="1"/>
      </w:r>
      <w:r w:rsidR="003822EB" w:rsidRPr="00B9545A">
        <w:rPr>
          <w:rFonts w:ascii="Times New Roman" w:hAnsi="Times New Roman" w:cs="Times New Roman"/>
          <w:sz w:val="28"/>
          <w:szCs w:val="28"/>
        </w:rPr>
        <w:t>, то ес</w:t>
      </w:r>
      <w:r w:rsidR="003822EB">
        <w:rPr>
          <w:rFonts w:ascii="Times New Roman" w:hAnsi="Times New Roman" w:cs="Times New Roman"/>
          <w:sz w:val="28"/>
          <w:szCs w:val="28"/>
        </w:rPr>
        <w:t>ть, трактовка моды меняется</w:t>
      </w:r>
      <w:r w:rsidR="003822EB" w:rsidRPr="00B9545A">
        <w:rPr>
          <w:rFonts w:ascii="Times New Roman" w:hAnsi="Times New Roman" w:cs="Times New Roman"/>
          <w:sz w:val="28"/>
          <w:szCs w:val="28"/>
        </w:rPr>
        <w:t xml:space="preserve"> в процессе социокультурных трансформаций. </w:t>
      </w:r>
      <w:r w:rsidR="007D6DAC">
        <w:rPr>
          <w:rFonts w:ascii="Times New Roman" w:hAnsi="Times New Roman" w:cs="Times New Roman"/>
          <w:sz w:val="28"/>
          <w:szCs w:val="28"/>
        </w:rPr>
        <w:t>С точк</w:t>
      </w:r>
      <w:r w:rsidR="003822EB">
        <w:rPr>
          <w:rFonts w:ascii="Times New Roman" w:hAnsi="Times New Roman" w:cs="Times New Roman"/>
          <w:sz w:val="28"/>
          <w:szCs w:val="28"/>
        </w:rPr>
        <w:t>и зрения научного подхода, мода</w:t>
      </w:r>
      <w:r w:rsidR="007D6DAC">
        <w:rPr>
          <w:rFonts w:ascii="Times New Roman" w:hAnsi="Times New Roman" w:cs="Times New Roman"/>
          <w:sz w:val="28"/>
          <w:szCs w:val="28"/>
        </w:rPr>
        <w:t xml:space="preserve"> – м</w:t>
      </w:r>
      <w:r w:rsidR="003822EB">
        <w:rPr>
          <w:rFonts w:ascii="Times New Roman" w:hAnsi="Times New Roman" w:cs="Times New Roman"/>
          <w:sz w:val="28"/>
          <w:szCs w:val="28"/>
        </w:rPr>
        <w:t xml:space="preserve">еждисциплинарная сфера познания, являющаяся предметом исследований в философии, социологии, антропологии, психологии, экономике и пр. </w:t>
      </w:r>
    </w:p>
    <w:p w:rsidR="008942C9" w:rsidRPr="005968A4" w:rsidRDefault="00A05298" w:rsidP="00312BFE">
      <w:pPr>
        <w:spacing w:line="360" w:lineRule="auto"/>
        <w:ind w:firstLine="709"/>
        <w:contextualSpacing/>
        <w:jc w:val="both"/>
        <w:rPr>
          <w:rFonts w:ascii="Times New Roman" w:hAnsi="Times New Roman" w:cs="Times New Roman"/>
          <w:sz w:val="28"/>
          <w:szCs w:val="28"/>
        </w:rPr>
      </w:pPr>
      <w:r w:rsidRPr="00B9545A">
        <w:rPr>
          <w:rFonts w:ascii="Times New Roman" w:hAnsi="Times New Roman" w:cs="Times New Roman"/>
          <w:sz w:val="28"/>
          <w:szCs w:val="28"/>
        </w:rPr>
        <w:t>Социолог Л.</w:t>
      </w:r>
      <w:r w:rsidR="00D12BD5">
        <w:rPr>
          <w:rFonts w:ascii="Times New Roman" w:hAnsi="Times New Roman" w:cs="Times New Roman"/>
          <w:sz w:val="28"/>
          <w:szCs w:val="28"/>
        </w:rPr>
        <w:t xml:space="preserve"> </w:t>
      </w:r>
      <w:r w:rsidRPr="00B9545A">
        <w:rPr>
          <w:rFonts w:ascii="Times New Roman" w:hAnsi="Times New Roman" w:cs="Times New Roman"/>
          <w:sz w:val="28"/>
          <w:szCs w:val="28"/>
        </w:rPr>
        <w:t>И. Ятина делит все ключевые подходы к исследованиям моды на классический период (XVII-</w:t>
      </w:r>
      <w:r w:rsidR="003822EB">
        <w:rPr>
          <w:rFonts w:ascii="Times New Roman" w:hAnsi="Times New Roman" w:cs="Times New Roman"/>
          <w:sz w:val="28"/>
          <w:szCs w:val="28"/>
        </w:rPr>
        <w:t xml:space="preserve"> начало XX вв.</w:t>
      </w:r>
      <w:r w:rsidRPr="00B9545A">
        <w:rPr>
          <w:rFonts w:ascii="Times New Roman" w:hAnsi="Times New Roman" w:cs="Times New Roman"/>
          <w:sz w:val="28"/>
          <w:szCs w:val="28"/>
        </w:rPr>
        <w:t xml:space="preserve">) и </w:t>
      </w:r>
      <w:r w:rsidR="003822EB">
        <w:rPr>
          <w:rFonts w:ascii="Times New Roman" w:hAnsi="Times New Roman" w:cs="Times New Roman"/>
          <w:sz w:val="28"/>
          <w:szCs w:val="28"/>
        </w:rPr>
        <w:t>период современных исследований</w:t>
      </w:r>
      <w:r w:rsidRPr="00B9545A">
        <w:rPr>
          <w:rFonts w:ascii="Times New Roman" w:hAnsi="Times New Roman" w:cs="Times New Roman"/>
          <w:sz w:val="28"/>
          <w:szCs w:val="28"/>
        </w:rPr>
        <w:t xml:space="preserve"> (</w:t>
      </w:r>
      <w:r w:rsidR="003822EB">
        <w:rPr>
          <w:rFonts w:ascii="Times New Roman" w:hAnsi="Times New Roman" w:cs="Times New Roman"/>
          <w:sz w:val="28"/>
          <w:szCs w:val="28"/>
        </w:rPr>
        <w:t>начиная со второй половины</w:t>
      </w:r>
      <w:r w:rsidRPr="00B9545A">
        <w:rPr>
          <w:rFonts w:ascii="Times New Roman" w:hAnsi="Times New Roman" w:cs="Times New Roman"/>
          <w:sz w:val="28"/>
          <w:szCs w:val="28"/>
        </w:rPr>
        <w:t xml:space="preserve"> XX века)</w:t>
      </w:r>
      <w:r w:rsidR="00C41C81">
        <w:rPr>
          <w:rStyle w:val="af"/>
          <w:rFonts w:ascii="Times New Roman" w:hAnsi="Times New Roman" w:cs="Times New Roman"/>
          <w:sz w:val="28"/>
          <w:szCs w:val="28"/>
        </w:rPr>
        <w:footnoteReference w:id="2"/>
      </w:r>
      <w:r w:rsidRPr="00B9545A">
        <w:rPr>
          <w:rFonts w:ascii="Times New Roman" w:hAnsi="Times New Roman" w:cs="Times New Roman"/>
          <w:sz w:val="28"/>
          <w:szCs w:val="28"/>
        </w:rPr>
        <w:t xml:space="preserve">.  Теории первого </w:t>
      </w:r>
      <w:r w:rsidR="00D12BD5">
        <w:rPr>
          <w:rFonts w:ascii="Times New Roman" w:hAnsi="Times New Roman" w:cs="Times New Roman"/>
          <w:sz w:val="28"/>
          <w:szCs w:val="28"/>
        </w:rPr>
        <w:t xml:space="preserve">периода </w:t>
      </w:r>
      <w:r w:rsidRPr="00B9545A">
        <w:rPr>
          <w:rFonts w:ascii="Times New Roman" w:hAnsi="Times New Roman" w:cs="Times New Roman"/>
          <w:sz w:val="28"/>
          <w:szCs w:val="28"/>
        </w:rPr>
        <w:t xml:space="preserve">связаны с общей идеей «элитарности» моды, основанной на социальном и материальном неравенстве, господствовавшем в европейском обществе вплоть до XX столетия. В исследованиях этого периода мода определяется как </w:t>
      </w:r>
      <w:r w:rsidR="003822EB">
        <w:rPr>
          <w:rFonts w:ascii="Times New Roman" w:hAnsi="Times New Roman" w:cs="Times New Roman"/>
          <w:sz w:val="28"/>
          <w:szCs w:val="28"/>
        </w:rPr>
        <w:t xml:space="preserve">актуальные </w:t>
      </w:r>
      <w:r w:rsidRPr="00B9545A">
        <w:rPr>
          <w:rFonts w:ascii="Times New Roman" w:hAnsi="Times New Roman" w:cs="Times New Roman"/>
          <w:sz w:val="28"/>
          <w:szCs w:val="28"/>
        </w:rPr>
        <w:t xml:space="preserve">среди привилегированных классов социума образцы одежды, быта и поведения, а также популярные в высших кругах идеи, политические взгляды и мировоззрение. После </w:t>
      </w:r>
      <w:r w:rsidR="005968A4" w:rsidRPr="00B9545A">
        <w:rPr>
          <w:rFonts w:ascii="Times New Roman" w:hAnsi="Times New Roman" w:cs="Times New Roman"/>
          <w:sz w:val="28"/>
          <w:szCs w:val="28"/>
        </w:rPr>
        <w:t>демократиза</w:t>
      </w:r>
      <w:r w:rsidR="003822EB">
        <w:rPr>
          <w:rFonts w:ascii="Times New Roman" w:hAnsi="Times New Roman" w:cs="Times New Roman"/>
          <w:sz w:val="28"/>
          <w:szCs w:val="28"/>
        </w:rPr>
        <w:t xml:space="preserve">ции моды в XIX веке трактовка феномена несколько </w:t>
      </w:r>
      <w:r w:rsidR="005968A4" w:rsidRPr="00B9545A">
        <w:rPr>
          <w:rFonts w:ascii="Times New Roman" w:hAnsi="Times New Roman" w:cs="Times New Roman"/>
          <w:sz w:val="28"/>
          <w:szCs w:val="28"/>
        </w:rPr>
        <w:t xml:space="preserve">видоизменяется, однако, остается в </w:t>
      </w:r>
      <w:r w:rsidR="005968A4" w:rsidRPr="00B9545A">
        <w:rPr>
          <w:rFonts w:ascii="Times New Roman" w:hAnsi="Times New Roman" w:cs="Times New Roman"/>
          <w:sz w:val="28"/>
          <w:szCs w:val="28"/>
        </w:rPr>
        <w:lastRenderedPageBreak/>
        <w:t xml:space="preserve">рамках классических «элитарных» концепций: в определение моды включается поведение «масс», </w:t>
      </w:r>
      <w:r w:rsidR="003822EB">
        <w:rPr>
          <w:rFonts w:ascii="Times New Roman" w:hAnsi="Times New Roman" w:cs="Times New Roman"/>
          <w:sz w:val="28"/>
          <w:szCs w:val="28"/>
        </w:rPr>
        <w:t xml:space="preserve">т.е. </w:t>
      </w:r>
      <w:r w:rsidR="005968A4" w:rsidRPr="00B9545A">
        <w:rPr>
          <w:rFonts w:ascii="Times New Roman" w:hAnsi="Times New Roman" w:cs="Times New Roman"/>
          <w:sz w:val="28"/>
          <w:szCs w:val="28"/>
        </w:rPr>
        <w:t>большинства, которое стремится подражать «элите» (с этой точки зрения моду исследовал</w:t>
      </w:r>
      <w:r w:rsidR="003822EB">
        <w:rPr>
          <w:rFonts w:ascii="Times New Roman" w:hAnsi="Times New Roman" w:cs="Times New Roman"/>
          <w:sz w:val="28"/>
          <w:szCs w:val="28"/>
        </w:rPr>
        <w:t>и</w:t>
      </w:r>
      <w:r w:rsidR="005968A4" w:rsidRPr="00B9545A">
        <w:rPr>
          <w:rFonts w:ascii="Times New Roman" w:hAnsi="Times New Roman" w:cs="Times New Roman"/>
          <w:sz w:val="28"/>
          <w:szCs w:val="28"/>
        </w:rPr>
        <w:t xml:space="preserve"> классик</w:t>
      </w:r>
      <w:r w:rsidR="003822EB">
        <w:rPr>
          <w:rFonts w:ascii="Times New Roman" w:hAnsi="Times New Roman" w:cs="Times New Roman"/>
          <w:sz w:val="28"/>
          <w:szCs w:val="28"/>
        </w:rPr>
        <w:t>и социологии Г. Зиммель и Г.</w:t>
      </w:r>
      <w:r w:rsidR="005968A4" w:rsidRPr="00B9545A">
        <w:rPr>
          <w:rFonts w:ascii="Times New Roman" w:hAnsi="Times New Roman" w:cs="Times New Roman"/>
          <w:sz w:val="28"/>
          <w:szCs w:val="28"/>
        </w:rPr>
        <w:t xml:space="preserve"> Тард) и реакция на это повед</w:t>
      </w:r>
      <w:r w:rsidR="00CD026E">
        <w:rPr>
          <w:rFonts w:ascii="Times New Roman" w:hAnsi="Times New Roman" w:cs="Times New Roman"/>
          <w:sz w:val="28"/>
          <w:szCs w:val="28"/>
        </w:rPr>
        <w:t xml:space="preserve">ение высших слоев общества. </w:t>
      </w:r>
      <w:r w:rsidR="005968A4" w:rsidRPr="00B9545A">
        <w:rPr>
          <w:rFonts w:ascii="Times New Roman" w:hAnsi="Times New Roman" w:cs="Times New Roman"/>
          <w:sz w:val="28"/>
          <w:szCs w:val="28"/>
        </w:rPr>
        <w:t xml:space="preserve">В XX веке ярко-выраженное социальное неравенство практически исчезает, появляется явление массового потребления. </w:t>
      </w:r>
      <w:r w:rsidR="005968A4">
        <w:rPr>
          <w:rFonts w:ascii="Times New Roman" w:hAnsi="Times New Roman" w:cs="Times New Roman"/>
          <w:sz w:val="28"/>
          <w:szCs w:val="28"/>
        </w:rPr>
        <w:t xml:space="preserve">Поэтому ключевая роль в исследованиях моды «современного периода» начинает отводиться обществу, его различным дифференциальным группам и процессу потребления моды. Работы теоретиков моды второй половины </w:t>
      </w:r>
      <w:r w:rsidR="005968A4" w:rsidRPr="00B9545A">
        <w:rPr>
          <w:rFonts w:ascii="Times New Roman" w:hAnsi="Times New Roman" w:cs="Times New Roman"/>
          <w:sz w:val="28"/>
          <w:szCs w:val="28"/>
        </w:rPr>
        <w:t>XX</w:t>
      </w:r>
      <w:r w:rsidR="005968A4" w:rsidRPr="00262026">
        <w:rPr>
          <w:rFonts w:ascii="Times New Roman" w:hAnsi="Times New Roman" w:cs="Times New Roman"/>
          <w:sz w:val="28"/>
          <w:szCs w:val="28"/>
        </w:rPr>
        <w:t xml:space="preserve"> </w:t>
      </w:r>
      <w:r w:rsidR="005968A4">
        <w:rPr>
          <w:rFonts w:ascii="Times New Roman" w:hAnsi="Times New Roman" w:cs="Times New Roman"/>
          <w:sz w:val="28"/>
          <w:szCs w:val="28"/>
        </w:rPr>
        <w:t xml:space="preserve">века характерны </w:t>
      </w:r>
      <w:r w:rsidR="0040355A">
        <w:rPr>
          <w:rFonts w:ascii="Times New Roman" w:hAnsi="Times New Roman" w:cs="Times New Roman"/>
          <w:sz w:val="28"/>
          <w:szCs w:val="28"/>
        </w:rPr>
        <w:t>структуралистским</w:t>
      </w:r>
      <w:r w:rsidR="001A5065">
        <w:rPr>
          <w:rFonts w:ascii="Times New Roman" w:hAnsi="Times New Roman" w:cs="Times New Roman"/>
          <w:sz w:val="28"/>
          <w:szCs w:val="28"/>
        </w:rPr>
        <w:t xml:space="preserve"> подходом к определению моды, то есть, </w:t>
      </w:r>
      <w:r w:rsidR="005968A4">
        <w:rPr>
          <w:rFonts w:ascii="Times New Roman" w:hAnsi="Times New Roman" w:cs="Times New Roman"/>
          <w:sz w:val="28"/>
          <w:szCs w:val="28"/>
        </w:rPr>
        <w:t>представлением моды</w:t>
      </w:r>
      <w:r w:rsidR="00CD026E">
        <w:rPr>
          <w:rFonts w:ascii="Times New Roman" w:hAnsi="Times New Roman" w:cs="Times New Roman"/>
          <w:sz w:val="28"/>
          <w:szCs w:val="28"/>
        </w:rPr>
        <w:t>,</w:t>
      </w:r>
      <w:r w:rsidR="005968A4">
        <w:rPr>
          <w:rFonts w:ascii="Times New Roman" w:hAnsi="Times New Roman" w:cs="Times New Roman"/>
          <w:sz w:val="28"/>
          <w:szCs w:val="28"/>
        </w:rPr>
        <w:t xml:space="preserve"> как системы, строящейся на социальных взаимодействиях участников модного процесса. Данный подход</w:t>
      </w:r>
      <w:r w:rsidR="001A5065">
        <w:rPr>
          <w:rFonts w:ascii="Times New Roman" w:hAnsi="Times New Roman" w:cs="Times New Roman"/>
          <w:sz w:val="28"/>
          <w:szCs w:val="28"/>
        </w:rPr>
        <w:t xml:space="preserve"> </w:t>
      </w:r>
      <w:r w:rsidR="005968A4">
        <w:rPr>
          <w:rFonts w:ascii="Times New Roman" w:hAnsi="Times New Roman" w:cs="Times New Roman"/>
          <w:sz w:val="28"/>
          <w:szCs w:val="28"/>
        </w:rPr>
        <w:t>наиболее близок нашему исследованию.</w:t>
      </w:r>
      <w:r w:rsidR="001A5065">
        <w:rPr>
          <w:rFonts w:ascii="Times New Roman" w:hAnsi="Times New Roman" w:cs="Times New Roman"/>
          <w:sz w:val="28"/>
          <w:szCs w:val="28"/>
        </w:rPr>
        <w:t xml:space="preserve"> </w:t>
      </w:r>
      <w:r w:rsidR="005968A4">
        <w:rPr>
          <w:rFonts w:ascii="Times New Roman" w:hAnsi="Times New Roman" w:cs="Times New Roman"/>
          <w:sz w:val="28"/>
          <w:szCs w:val="28"/>
        </w:rPr>
        <w:t xml:space="preserve">Основываясь на теориях моды </w:t>
      </w:r>
      <w:r w:rsidR="005968A4">
        <w:rPr>
          <w:rFonts w:ascii="Times New Roman" w:hAnsi="Times New Roman" w:cs="Times New Roman"/>
          <w:sz w:val="28"/>
          <w:szCs w:val="28"/>
          <w:lang w:val="en-US"/>
        </w:rPr>
        <w:t>XX</w:t>
      </w:r>
      <w:r w:rsidR="005968A4" w:rsidRPr="005968A4">
        <w:rPr>
          <w:rFonts w:ascii="Times New Roman" w:hAnsi="Times New Roman" w:cs="Times New Roman"/>
          <w:sz w:val="28"/>
          <w:szCs w:val="28"/>
        </w:rPr>
        <w:t xml:space="preserve"> </w:t>
      </w:r>
      <w:r w:rsidR="005968A4">
        <w:rPr>
          <w:rFonts w:ascii="Times New Roman" w:hAnsi="Times New Roman" w:cs="Times New Roman"/>
          <w:sz w:val="28"/>
          <w:szCs w:val="28"/>
        </w:rPr>
        <w:t>века и трудах таких ученых, как Р. Барт, Ж. Бодрийяр, А.</w:t>
      </w:r>
      <w:r w:rsidR="0040355A">
        <w:rPr>
          <w:rFonts w:ascii="Times New Roman" w:hAnsi="Times New Roman" w:cs="Times New Roman"/>
          <w:sz w:val="28"/>
          <w:szCs w:val="28"/>
        </w:rPr>
        <w:t xml:space="preserve"> Б.</w:t>
      </w:r>
      <w:r w:rsidR="005968A4">
        <w:rPr>
          <w:rFonts w:ascii="Times New Roman" w:hAnsi="Times New Roman" w:cs="Times New Roman"/>
          <w:sz w:val="28"/>
          <w:szCs w:val="28"/>
        </w:rPr>
        <w:t xml:space="preserve"> Гофман</w:t>
      </w:r>
      <w:r w:rsidR="0040355A">
        <w:rPr>
          <w:rFonts w:ascii="Times New Roman" w:hAnsi="Times New Roman" w:cs="Times New Roman"/>
          <w:sz w:val="28"/>
          <w:szCs w:val="28"/>
        </w:rPr>
        <w:t>,</w:t>
      </w:r>
      <w:r w:rsidR="005968A4">
        <w:rPr>
          <w:rFonts w:ascii="Times New Roman" w:hAnsi="Times New Roman" w:cs="Times New Roman"/>
          <w:sz w:val="28"/>
          <w:szCs w:val="28"/>
        </w:rPr>
        <w:t xml:space="preserve"> мы </w:t>
      </w:r>
      <w:r w:rsidR="00D12BD5">
        <w:rPr>
          <w:rFonts w:ascii="Times New Roman" w:hAnsi="Times New Roman" w:cs="Times New Roman"/>
          <w:sz w:val="28"/>
          <w:szCs w:val="28"/>
        </w:rPr>
        <w:t xml:space="preserve">составили </w:t>
      </w:r>
      <w:r w:rsidR="001A5065">
        <w:rPr>
          <w:rFonts w:ascii="Times New Roman" w:hAnsi="Times New Roman" w:cs="Times New Roman"/>
          <w:sz w:val="28"/>
          <w:szCs w:val="28"/>
        </w:rPr>
        <w:t xml:space="preserve"> определение моды </w:t>
      </w:r>
      <w:r w:rsidR="00D12BD5">
        <w:rPr>
          <w:rFonts w:ascii="Times New Roman" w:hAnsi="Times New Roman" w:cs="Times New Roman"/>
          <w:sz w:val="28"/>
          <w:szCs w:val="28"/>
        </w:rPr>
        <w:t xml:space="preserve">через совокупность ее </w:t>
      </w:r>
      <w:r w:rsidR="005968A4">
        <w:rPr>
          <w:rFonts w:ascii="Times New Roman" w:hAnsi="Times New Roman" w:cs="Times New Roman"/>
          <w:sz w:val="28"/>
          <w:szCs w:val="28"/>
        </w:rPr>
        <w:t xml:space="preserve">элементов </w:t>
      </w:r>
      <w:r w:rsidR="001A5065">
        <w:rPr>
          <w:rFonts w:ascii="Times New Roman" w:hAnsi="Times New Roman" w:cs="Times New Roman"/>
          <w:sz w:val="28"/>
          <w:szCs w:val="28"/>
        </w:rPr>
        <w:t>и взаимодействий этих элементов:</w:t>
      </w:r>
      <w:r w:rsidR="00CD026E">
        <w:rPr>
          <w:rFonts w:ascii="Times New Roman" w:hAnsi="Times New Roman" w:cs="Times New Roman"/>
          <w:sz w:val="28"/>
          <w:szCs w:val="28"/>
        </w:rPr>
        <w:t xml:space="preserve"> </w:t>
      </w:r>
      <w:r w:rsidR="005968A4" w:rsidRPr="00CD026E">
        <w:rPr>
          <w:rFonts w:ascii="Times New Roman" w:hAnsi="Times New Roman" w:cs="Times New Roman"/>
          <w:i/>
          <w:sz w:val="28"/>
          <w:szCs w:val="28"/>
        </w:rPr>
        <w:t>Мода</w:t>
      </w:r>
      <w:r w:rsidR="005968A4">
        <w:rPr>
          <w:rFonts w:ascii="Times New Roman" w:hAnsi="Times New Roman" w:cs="Times New Roman"/>
          <w:sz w:val="28"/>
          <w:szCs w:val="28"/>
        </w:rPr>
        <w:t xml:space="preserve"> – это цикличный процесс производства, тиражирования, распространения и усваивания модных значений, стандартов и объектов, производимый активно или пассивно задействованными в данном процессе участниками. В нашей работе </w:t>
      </w:r>
      <w:r w:rsidR="001A5065">
        <w:rPr>
          <w:rFonts w:ascii="Times New Roman" w:hAnsi="Times New Roman" w:cs="Times New Roman"/>
          <w:sz w:val="28"/>
          <w:szCs w:val="28"/>
        </w:rPr>
        <w:t xml:space="preserve">мы также используем синонимичный термин </w:t>
      </w:r>
      <w:r w:rsidR="00CD026E">
        <w:rPr>
          <w:rFonts w:ascii="Times New Roman" w:hAnsi="Times New Roman" w:cs="Times New Roman"/>
          <w:i/>
          <w:sz w:val="28"/>
          <w:szCs w:val="28"/>
        </w:rPr>
        <w:t>модный процесс</w:t>
      </w:r>
      <w:r w:rsidR="001A5065" w:rsidRPr="00CD026E">
        <w:rPr>
          <w:rFonts w:ascii="Times New Roman" w:hAnsi="Times New Roman" w:cs="Times New Roman"/>
          <w:i/>
          <w:sz w:val="28"/>
          <w:szCs w:val="28"/>
        </w:rPr>
        <w:t>.</w:t>
      </w:r>
      <w:r w:rsidR="001A5065">
        <w:rPr>
          <w:rFonts w:ascii="Times New Roman" w:hAnsi="Times New Roman" w:cs="Times New Roman"/>
          <w:sz w:val="28"/>
          <w:szCs w:val="28"/>
        </w:rPr>
        <w:t xml:space="preserve"> </w:t>
      </w:r>
    </w:p>
    <w:p w:rsidR="00BE7E3A" w:rsidRDefault="001A5065" w:rsidP="001A50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определении сущности элементов модного процесса мы опирались на</w:t>
      </w:r>
      <w:r w:rsidRPr="001A5065">
        <w:rPr>
          <w:rFonts w:ascii="Times New Roman" w:hAnsi="Times New Roman" w:cs="Times New Roman"/>
          <w:sz w:val="28"/>
          <w:szCs w:val="28"/>
        </w:rPr>
        <w:t xml:space="preserve"> </w:t>
      </w:r>
      <w:r w:rsidR="00CD026E">
        <w:rPr>
          <w:rFonts w:ascii="Times New Roman" w:hAnsi="Times New Roman" w:cs="Times New Roman"/>
          <w:sz w:val="28"/>
          <w:szCs w:val="28"/>
        </w:rPr>
        <w:t>теоретическую модель</w:t>
      </w:r>
      <w:r>
        <w:rPr>
          <w:rFonts w:ascii="Times New Roman" w:hAnsi="Times New Roman" w:cs="Times New Roman"/>
          <w:sz w:val="28"/>
          <w:szCs w:val="28"/>
        </w:rPr>
        <w:t xml:space="preserve"> модной структуры, созданную</w:t>
      </w:r>
      <w:r w:rsidR="00CD026E">
        <w:rPr>
          <w:rFonts w:ascii="Times New Roman" w:hAnsi="Times New Roman" w:cs="Times New Roman"/>
          <w:sz w:val="28"/>
          <w:szCs w:val="28"/>
        </w:rPr>
        <w:t xml:space="preserve"> А. Б. Гофманом. </w:t>
      </w:r>
    </w:p>
    <w:p w:rsidR="00BE7E3A" w:rsidRDefault="00BE7E3A" w:rsidP="00BE7E3A">
      <w:pPr>
        <w:spacing w:line="360" w:lineRule="auto"/>
        <w:ind w:firstLine="709"/>
        <w:contextualSpacing/>
        <w:jc w:val="both"/>
        <w:rPr>
          <w:rFonts w:ascii="Times New Roman" w:hAnsi="Times New Roman" w:cs="Times New Roman"/>
          <w:sz w:val="28"/>
          <w:szCs w:val="28"/>
        </w:rPr>
      </w:pPr>
      <w:r w:rsidRPr="00CD026E">
        <w:rPr>
          <w:rFonts w:ascii="Times New Roman" w:hAnsi="Times New Roman" w:cs="Times New Roman"/>
          <w:i/>
          <w:sz w:val="28"/>
          <w:szCs w:val="28"/>
        </w:rPr>
        <w:t>Модные стандарты –</w:t>
      </w:r>
      <w:r>
        <w:rPr>
          <w:rFonts w:ascii="Times New Roman" w:hAnsi="Times New Roman" w:cs="Times New Roman"/>
          <w:sz w:val="28"/>
          <w:szCs w:val="28"/>
        </w:rPr>
        <w:t xml:space="preserve"> определенные способы или образцы поведения, которые время от времени сменяют друг друга. «Модные стандарты – это разновидность культурных образцов, т.е. некие способы или правила поведения или действия, зафиксированные в культуре особыми средствами, отличными от самого этого поведения и его биопсихических элементов. К этим средствам относятся все существующие в культуре методы и формы </w:t>
      </w:r>
      <w:r>
        <w:rPr>
          <w:rFonts w:ascii="Times New Roman" w:hAnsi="Times New Roman" w:cs="Times New Roman"/>
          <w:sz w:val="28"/>
          <w:szCs w:val="28"/>
        </w:rPr>
        <w:lastRenderedPageBreak/>
        <w:t xml:space="preserve">фиксации, хранения и передачи информации: от одежды и танца до печатного текста и магнитной </w:t>
      </w:r>
      <w:r w:rsidRPr="00C41C81">
        <w:rPr>
          <w:rFonts w:ascii="Times New Roman" w:hAnsi="Times New Roman" w:cs="Times New Roman"/>
          <w:sz w:val="28"/>
          <w:szCs w:val="28"/>
        </w:rPr>
        <w:t>записи»</w:t>
      </w:r>
      <w:r w:rsidR="00C41C81">
        <w:rPr>
          <w:rStyle w:val="af"/>
          <w:rFonts w:ascii="Times New Roman" w:hAnsi="Times New Roman" w:cs="Times New Roman"/>
          <w:sz w:val="28"/>
          <w:szCs w:val="28"/>
        </w:rPr>
        <w:footnoteReference w:id="3"/>
      </w:r>
      <w:r w:rsidR="00C41C81" w:rsidRPr="00C41C81">
        <w:rPr>
          <w:rFonts w:ascii="Times New Roman" w:hAnsi="Times New Roman" w:cs="Times New Roman"/>
          <w:sz w:val="28"/>
          <w:szCs w:val="28"/>
        </w:rPr>
        <w:t>.</w:t>
      </w:r>
    </w:p>
    <w:p w:rsidR="00BE7E3A" w:rsidRDefault="00BE7E3A" w:rsidP="00BE7E3A">
      <w:pPr>
        <w:spacing w:line="360" w:lineRule="auto"/>
        <w:ind w:firstLine="709"/>
        <w:contextualSpacing/>
        <w:jc w:val="both"/>
        <w:rPr>
          <w:rFonts w:ascii="Times New Roman" w:hAnsi="Times New Roman" w:cs="Times New Roman"/>
          <w:sz w:val="28"/>
          <w:szCs w:val="28"/>
        </w:rPr>
      </w:pPr>
      <w:r w:rsidRPr="00CD026E">
        <w:rPr>
          <w:rFonts w:ascii="Times New Roman" w:hAnsi="Times New Roman" w:cs="Times New Roman"/>
          <w:i/>
          <w:sz w:val="28"/>
          <w:szCs w:val="28"/>
        </w:rPr>
        <w:t>Модные объекты</w:t>
      </w:r>
      <w:r>
        <w:rPr>
          <w:rFonts w:ascii="Times New Roman" w:hAnsi="Times New Roman" w:cs="Times New Roman"/>
          <w:sz w:val="28"/>
          <w:szCs w:val="28"/>
        </w:rPr>
        <w:t xml:space="preserve"> – материальные и нематериальные объекты, посредством которых</w:t>
      </w:r>
      <w:r w:rsidR="00CD026E">
        <w:rPr>
          <w:rFonts w:ascii="Times New Roman" w:hAnsi="Times New Roman" w:cs="Times New Roman"/>
          <w:sz w:val="28"/>
          <w:szCs w:val="28"/>
        </w:rPr>
        <w:t xml:space="preserve"> реализуются модные стандарты. </w:t>
      </w:r>
      <w:r>
        <w:rPr>
          <w:rFonts w:ascii="Times New Roman" w:hAnsi="Times New Roman" w:cs="Times New Roman"/>
          <w:sz w:val="28"/>
          <w:szCs w:val="28"/>
        </w:rPr>
        <w:t>К модным объектам относятся вещи, идеи, слова, художественные произведения и т.п., а также свойства объект</w:t>
      </w:r>
      <w:r w:rsidR="00CD026E">
        <w:rPr>
          <w:rFonts w:ascii="Times New Roman" w:hAnsi="Times New Roman" w:cs="Times New Roman"/>
          <w:sz w:val="28"/>
          <w:szCs w:val="28"/>
        </w:rPr>
        <w:t>ов, например, формы или размеры.</w:t>
      </w:r>
    </w:p>
    <w:p w:rsidR="00C41C81" w:rsidRDefault="00BE7E3A" w:rsidP="00D12BD5">
      <w:pPr>
        <w:spacing w:line="360" w:lineRule="auto"/>
        <w:ind w:firstLine="709"/>
        <w:contextualSpacing/>
        <w:jc w:val="both"/>
        <w:rPr>
          <w:rFonts w:ascii="Times New Roman" w:hAnsi="Times New Roman" w:cs="Times New Roman"/>
          <w:sz w:val="28"/>
          <w:szCs w:val="28"/>
        </w:rPr>
      </w:pPr>
      <w:r w:rsidRPr="00CD026E">
        <w:rPr>
          <w:rFonts w:ascii="Times New Roman" w:hAnsi="Times New Roman" w:cs="Times New Roman"/>
          <w:i/>
          <w:sz w:val="28"/>
          <w:szCs w:val="28"/>
        </w:rPr>
        <w:t>Модные ценности</w:t>
      </w:r>
      <w:r>
        <w:rPr>
          <w:rFonts w:ascii="Times New Roman" w:hAnsi="Times New Roman" w:cs="Times New Roman"/>
          <w:sz w:val="28"/>
          <w:szCs w:val="28"/>
        </w:rPr>
        <w:t xml:space="preserve"> – культурные образцы, вызывающие у большинства желание им следовать. Гофман выделяет атрибутивные (внутренние) и денотативные (внешние) ценности моды. К атрибутивным, постоянным </w:t>
      </w:r>
      <w:r w:rsidR="00D12BD5">
        <w:rPr>
          <w:rFonts w:ascii="Times New Roman" w:hAnsi="Times New Roman" w:cs="Times New Roman"/>
          <w:sz w:val="28"/>
          <w:szCs w:val="28"/>
        </w:rPr>
        <w:t xml:space="preserve">модным ценностям исследователь </w:t>
      </w:r>
      <w:r>
        <w:rPr>
          <w:rFonts w:ascii="Times New Roman" w:hAnsi="Times New Roman" w:cs="Times New Roman"/>
          <w:sz w:val="28"/>
          <w:szCs w:val="28"/>
        </w:rPr>
        <w:t>относит современность, универсальность, демонстративность и игру. Денотативные ценности – это ситуативные, незафиксированные, конечные модные ценности. Денотативные ценности – это ценности, включенные в определенный социокультурный и историче</w:t>
      </w:r>
      <w:r w:rsidR="00CD026E">
        <w:rPr>
          <w:rFonts w:ascii="Times New Roman" w:hAnsi="Times New Roman" w:cs="Times New Roman"/>
          <w:sz w:val="28"/>
          <w:szCs w:val="28"/>
        </w:rPr>
        <w:t>с</w:t>
      </w:r>
      <w:r w:rsidR="00C41C81">
        <w:rPr>
          <w:rFonts w:ascii="Times New Roman" w:hAnsi="Times New Roman" w:cs="Times New Roman"/>
          <w:sz w:val="28"/>
          <w:szCs w:val="28"/>
        </w:rPr>
        <w:t>кий контекст</w:t>
      </w:r>
      <w:r w:rsidR="00C41C81">
        <w:rPr>
          <w:rStyle w:val="af"/>
          <w:rFonts w:ascii="Times New Roman" w:hAnsi="Times New Roman" w:cs="Times New Roman"/>
          <w:sz w:val="28"/>
          <w:szCs w:val="28"/>
        </w:rPr>
        <w:footnoteReference w:id="4"/>
      </w:r>
      <w:r w:rsidR="00C41C81">
        <w:rPr>
          <w:rFonts w:ascii="Times New Roman" w:hAnsi="Times New Roman" w:cs="Times New Roman"/>
          <w:sz w:val="28"/>
          <w:szCs w:val="28"/>
        </w:rPr>
        <w:t>.</w:t>
      </w:r>
    </w:p>
    <w:p w:rsidR="0040355A" w:rsidRDefault="00BE7E3A" w:rsidP="00D12BD5">
      <w:pPr>
        <w:spacing w:line="360" w:lineRule="auto"/>
        <w:ind w:firstLine="709"/>
        <w:contextualSpacing/>
        <w:jc w:val="both"/>
        <w:rPr>
          <w:rFonts w:ascii="Times New Roman" w:hAnsi="Times New Roman" w:cs="Times New Roman"/>
          <w:sz w:val="28"/>
          <w:szCs w:val="28"/>
        </w:rPr>
      </w:pPr>
      <w:r w:rsidRPr="00CD026E">
        <w:rPr>
          <w:rFonts w:ascii="Times New Roman" w:hAnsi="Times New Roman" w:cs="Times New Roman"/>
          <w:i/>
          <w:sz w:val="28"/>
          <w:szCs w:val="28"/>
        </w:rPr>
        <w:t>Модные значения (знаки моды)</w:t>
      </w:r>
      <w:r>
        <w:rPr>
          <w:rFonts w:ascii="Times New Roman" w:hAnsi="Times New Roman" w:cs="Times New Roman"/>
          <w:sz w:val="28"/>
          <w:szCs w:val="28"/>
        </w:rPr>
        <w:t xml:space="preserve"> – значения стандартов и объектов моды, которые указывают на </w:t>
      </w:r>
      <w:r w:rsidR="00CD026E">
        <w:rPr>
          <w:rFonts w:ascii="Times New Roman" w:hAnsi="Times New Roman" w:cs="Times New Roman"/>
          <w:sz w:val="28"/>
          <w:szCs w:val="28"/>
        </w:rPr>
        <w:t>модные ценности</w:t>
      </w:r>
      <w:r>
        <w:rPr>
          <w:rFonts w:ascii="Times New Roman" w:hAnsi="Times New Roman" w:cs="Times New Roman"/>
          <w:sz w:val="28"/>
          <w:szCs w:val="28"/>
        </w:rPr>
        <w:t xml:space="preserve">. Это понятие также можно именовать модным сообщением, которое несет в себе тот или иной модный стандарт или объект. Модное сообщение – содержательная основа </w:t>
      </w:r>
      <w:r w:rsidR="00CD026E">
        <w:rPr>
          <w:rFonts w:ascii="Times New Roman" w:hAnsi="Times New Roman" w:cs="Times New Roman"/>
          <w:sz w:val="28"/>
          <w:szCs w:val="28"/>
        </w:rPr>
        <w:t>модной журналистики, что характерно для нашей работы. Однако</w:t>
      </w:r>
      <w:r>
        <w:rPr>
          <w:rFonts w:ascii="Times New Roman" w:hAnsi="Times New Roman" w:cs="Times New Roman"/>
          <w:sz w:val="28"/>
          <w:szCs w:val="28"/>
        </w:rPr>
        <w:t xml:space="preserve"> модная журналистика </w:t>
      </w:r>
      <w:r w:rsidR="00CD026E">
        <w:rPr>
          <w:rFonts w:ascii="Times New Roman" w:hAnsi="Times New Roman" w:cs="Times New Roman"/>
          <w:sz w:val="28"/>
          <w:szCs w:val="28"/>
        </w:rPr>
        <w:t xml:space="preserve">не транслирует </w:t>
      </w:r>
      <w:r>
        <w:rPr>
          <w:rFonts w:ascii="Times New Roman" w:hAnsi="Times New Roman" w:cs="Times New Roman"/>
          <w:sz w:val="28"/>
          <w:szCs w:val="28"/>
        </w:rPr>
        <w:t>модны</w:t>
      </w:r>
      <w:r w:rsidR="00CD026E">
        <w:rPr>
          <w:rFonts w:ascii="Times New Roman" w:hAnsi="Times New Roman" w:cs="Times New Roman"/>
          <w:sz w:val="28"/>
          <w:szCs w:val="28"/>
        </w:rPr>
        <w:t>е сообщения в чистом виде. СМИ распространяют сообщения о сообщениях</w:t>
      </w:r>
      <w:r>
        <w:rPr>
          <w:rFonts w:ascii="Times New Roman" w:hAnsi="Times New Roman" w:cs="Times New Roman"/>
          <w:sz w:val="28"/>
          <w:szCs w:val="28"/>
        </w:rPr>
        <w:t xml:space="preserve">, то есть, создают информацию о </w:t>
      </w:r>
      <w:r w:rsidR="00CD026E">
        <w:rPr>
          <w:rFonts w:ascii="Times New Roman" w:hAnsi="Times New Roman" w:cs="Times New Roman"/>
          <w:sz w:val="28"/>
          <w:szCs w:val="28"/>
        </w:rPr>
        <w:t>модных значениях (которые сами по себе являются сообщениями</w:t>
      </w:r>
      <w:r w:rsidR="00C41C81">
        <w:rPr>
          <w:rFonts w:ascii="Times New Roman" w:hAnsi="Times New Roman" w:cs="Times New Roman"/>
          <w:sz w:val="28"/>
          <w:szCs w:val="28"/>
        </w:rPr>
        <w:t>)</w:t>
      </w:r>
      <w:r w:rsidR="00C41C81">
        <w:rPr>
          <w:rStyle w:val="af"/>
          <w:rFonts w:ascii="Times New Roman" w:hAnsi="Times New Roman" w:cs="Times New Roman"/>
          <w:sz w:val="28"/>
          <w:szCs w:val="28"/>
        </w:rPr>
        <w:footnoteReference w:id="5"/>
      </w:r>
      <w:r w:rsidR="0040355A">
        <w:rPr>
          <w:rFonts w:ascii="Times New Roman" w:hAnsi="Times New Roman" w:cs="Times New Roman"/>
          <w:sz w:val="28"/>
          <w:szCs w:val="28"/>
        </w:rPr>
        <w:t>.</w:t>
      </w:r>
      <w:r w:rsidR="00CD026E">
        <w:rPr>
          <w:rFonts w:ascii="Times New Roman" w:hAnsi="Times New Roman" w:cs="Times New Roman"/>
          <w:sz w:val="28"/>
          <w:szCs w:val="28"/>
        </w:rPr>
        <w:t xml:space="preserve"> Структурообразующую функцию сообщений о модных значениях выполняет вербальный и невербальный язык модной журналистики, к которому относи</w:t>
      </w:r>
      <w:r w:rsidR="00D12BD5">
        <w:rPr>
          <w:rFonts w:ascii="Times New Roman" w:hAnsi="Times New Roman" w:cs="Times New Roman"/>
          <w:sz w:val="28"/>
          <w:szCs w:val="28"/>
        </w:rPr>
        <w:t xml:space="preserve">тся и визуальное оформление </w:t>
      </w:r>
      <w:r w:rsidR="00D12BD5">
        <w:rPr>
          <w:rFonts w:ascii="Times New Roman" w:hAnsi="Times New Roman" w:cs="Times New Roman"/>
          <w:sz w:val="28"/>
          <w:szCs w:val="28"/>
          <w:lang w:val="en-US"/>
        </w:rPr>
        <w:t>fashion</w:t>
      </w:r>
      <w:r w:rsidR="00CD026E">
        <w:rPr>
          <w:rFonts w:ascii="Times New Roman" w:hAnsi="Times New Roman" w:cs="Times New Roman"/>
          <w:sz w:val="28"/>
          <w:szCs w:val="28"/>
        </w:rPr>
        <w:t>-изданий.</w:t>
      </w:r>
    </w:p>
    <w:p w:rsidR="00D821F7" w:rsidRDefault="00BE7E3A" w:rsidP="0040355A">
      <w:pPr>
        <w:spacing w:line="360" w:lineRule="auto"/>
        <w:ind w:firstLine="709"/>
        <w:contextualSpacing/>
        <w:jc w:val="both"/>
        <w:rPr>
          <w:rFonts w:ascii="Times New Roman" w:hAnsi="Times New Roman" w:cs="Times New Roman"/>
          <w:sz w:val="28"/>
          <w:szCs w:val="28"/>
        </w:rPr>
      </w:pPr>
      <w:r w:rsidRPr="00CD1BA7">
        <w:rPr>
          <w:rFonts w:ascii="Times New Roman" w:hAnsi="Times New Roman" w:cs="Times New Roman"/>
          <w:i/>
          <w:sz w:val="28"/>
          <w:szCs w:val="28"/>
        </w:rPr>
        <w:t>Участники модного процесса</w:t>
      </w:r>
      <w:r w:rsidR="008E0CF2">
        <w:rPr>
          <w:rFonts w:ascii="Times New Roman" w:hAnsi="Times New Roman" w:cs="Times New Roman"/>
          <w:sz w:val="28"/>
          <w:szCs w:val="28"/>
        </w:rPr>
        <w:t xml:space="preserve"> – субъекты, активно или пассивно задействованные в модном процессе. Структура участников модного </w:t>
      </w:r>
      <w:r w:rsidR="008E0CF2">
        <w:rPr>
          <w:rFonts w:ascii="Times New Roman" w:hAnsi="Times New Roman" w:cs="Times New Roman"/>
          <w:sz w:val="28"/>
          <w:szCs w:val="28"/>
        </w:rPr>
        <w:lastRenderedPageBreak/>
        <w:t>процесса, согласно классификации Гофмана</w:t>
      </w:r>
      <w:r w:rsidR="0040355A">
        <w:rPr>
          <w:rFonts w:ascii="Times New Roman" w:hAnsi="Times New Roman" w:cs="Times New Roman"/>
          <w:sz w:val="28"/>
          <w:szCs w:val="28"/>
        </w:rPr>
        <w:t>,</w:t>
      </w:r>
      <w:r w:rsidR="008E0CF2">
        <w:rPr>
          <w:rFonts w:ascii="Times New Roman" w:hAnsi="Times New Roman" w:cs="Times New Roman"/>
          <w:sz w:val="28"/>
          <w:szCs w:val="28"/>
        </w:rPr>
        <w:t xml:space="preserve"> состоит из «производителей», «распространителей» и «потребителей»</w:t>
      </w:r>
      <w:r w:rsidR="00C41C81">
        <w:rPr>
          <w:rStyle w:val="af"/>
          <w:rFonts w:ascii="Times New Roman" w:hAnsi="Times New Roman" w:cs="Times New Roman"/>
          <w:sz w:val="28"/>
          <w:szCs w:val="28"/>
        </w:rPr>
        <w:footnoteReference w:id="6"/>
      </w:r>
      <w:r w:rsidR="00C41C81" w:rsidRPr="00C41C81">
        <w:rPr>
          <w:rFonts w:ascii="Times New Roman" w:hAnsi="Times New Roman" w:cs="Times New Roman"/>
          <w:sz w:val="28"/>
          <w:szCs w:val="28"/>
        </w:rPr>
        <w:t>.</w:t>
      </w:r>
    </w:p>
    <w:p w:rsidR="001A5065" w:rsidRDefault="00D12BD5" w:rsidP="001A506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i/>
          <w:sz w:val="28"/>
          <w:szCs w:val="28"/>
          <w:lang w:val="en-US"/>
        </w:rPr>
        <w:t>Fashion</w:t>
      </w:r>
      <w:r w:rsidR="001A5065" w:rsidRPr="00CD1BA7">
        <w:rPr>
          <w:rFonts w:ascii="Times New Roman" w:hAnsi="Times New Roman" w:cs="Times New Roman"/>
          <w:i/>
          <w:sz w:val="28"/>
          <w:szCs w:val="28"/>
        </w:rPr>
        <w:t>-журналистика (журналистика моды)</w:t>
      </w:r>
      <w:r w:rsidR="001A5065">
        <w:rPr>
          <w:rFonts w:ascii="Times New Roman" w:hAnsi="Times New Roman" w:cs="Times New Roman"/>
          <w:sz w:val="28"/>
          <w:szCs w:val="28"/>
        </w:rPr>
        <w:t xml:space="preserve"> –</w:t>
      </w:r>
      <w:r w:rsidR="00CD1BA7">
        <w:rPr>
          <w:rFonts w:ascii="Times New Roman" w:hAnsi="Times New Roman" w:cs="Times New Roman"/>
          <w:sz w:val="28"/>
          <w:szCs w:val="28"/>
        </w:rPr>
        <w:t xml:space="preserve"> </w:t>
      </w:r>
      <w:r w:rsidR="001A5065">
        <w:rPr>
          <w:rFonts w:ascii="Times New Roman" w:hAnsi="Times New Roman" w:cs="Times New Roman"/>
          <w:sz w:val="28"/>
          <w:szCs w:val="28"/>
        </w:rPr>
        <w:t>на сегодняшний день не существует ни одного четкого научного определения данного феномена. Тематические научные работы посвящен</w:t>
      </w:r>
      <w:r w:rsidR="00CD1BA7">
        <w:rPr>
          <w:rFonts w:ascii="Times New Roman" w:hAnsi="Times New Roman" w:cs="Times New Roman"/>
          <w:sz w:val="28"/>
          <w:szCs w:val="28"/>
        </w:rPr>
        <w:t>ы функциональному и практическому подходам</w:t>
      </w:r>
      <w:r w:rsidR="001A5065">
        <w:rPr>
          <w:rFonts w:ascii="Times New Roman" w:hAnsi="Times New Roman" w:cs="Times New Roman"/>
          <w:sz w:val="28"/>
          <w:szCs w:val="28"/>
        </w:rPr>
        <w:t xml:space="preserve"> к исследованию журналистики моды.</w:t>
      </w:r>
      <w:r w:rsidR="001A5065" w:rsidRPr="008069F2">
        <w:rPr>
          <w:rFonts w:ascii="Times New Roman" w:hAnsi="Times New Roman" w:cs="Times New Roman"/>
          <w:sz w:val="28"/>
          <w:szCs w:val="28"/>
        </w:rPr>
        <w:t xml:space="preserve"> </w:t>
      </w:r>
      <w:r w:rsidR="001A5065">
        <w:rPr>
          <w:rFonts w:ascii="Times New Roman" w:hAnsi="Times New Roman" w:cs="Times New Roman"/>
          <w:sz w:val="28"/>
          <w:szCs w:val="28"/>
        </w:rPr>
        <w:t xml:space="preserve">Так, например, попытку исследования </w:t>
      </w:r>
      <w:r w:rsidR="00CD1BA7">
        <w:rPr>
          <w:rFonts w:ascii="Times New Roman" w:hAnsi="Times New Roman" w:cs="Times New Roman"/>
          <w:sz w:val="28"/>
          <w:szCs w:val="28"/>
        </w:rPr>
        <w:t xml:space="preserve">модной журналистики </w:t>
      </w:r>
      <w:r w:rsidR="001A5065">
        <w:rPr>
          <w:rFonts w:ascii="Times New Roman" w:hAnsi="Times New Roman" w:cs="Times New Roman"/>
          <w:sz w:val="28"/>
          <w:szCs w:val="28"/>
        </w:rPr>
        <w:t>предпринимает К.</w:t>
      </w:r>
      <w:r w:rsidRPr="00D12BD5">
        <w:rPr>
          <w:rFonts w:ascii="Times New Roman" w:hAnsi="Times New Roman" w:cs="Times New Roman"/>
          <w:sz w:val="28"/>
          <w:szCs w:val="28"/>
        </w:rPr>
        <w:t xml:space="preserve"> </w:t>
      </w:r>
      <w:r w:rsidR="001A5065">
        <w:rPr>
          <w:rFonts w:ascii="Times New Roman" w:hAnsi="Times New Roman" w:cs="Times New Roman"/>
          <w:sz w:val="28"/>
          <w:szCs w:val="28"/>
        </w:rPr>
        <w:t>В. Маркелов</w:t>
      </w:r>
      <w:r w:rsidR="00C41C81">
        <w:rPr>
          <w:rStyle w:val="af"/>
          <w:rFonts w:ascii="Times New Roman" w:hAnsi="Times New Roman" w:cs="Times New Roman"/>
          <w:sz w:val="28"/>
          <w:szCs w:val="28"/>
        </w:rPr>
        <w:footnoteReference w:id="7"/>
      </w:r>
      <w:r w:rsidR="00C41C81">
        <w:rPr>
          <w:rFonts w:ascii="Times New Roman" w:hAnsi="Times New Roman" w:cs="Times New Roman"/>
          <w:sz w:val="28"/>
          <w:szCs w:val="28"/>
        </w:rPr>
        <w:t xml:space="preserve">, </w:t>
      </w:r>
      <w:r w:rsidR="001A5065" w:rsidRPr="008069F2">
        <w:rPr>
          <w:rFonts w:ascii="Times New Roman" w:hAnsi="Times New Roman" w:cs="Times New Roman"/>
          <w:sz w:val="28"/>
          <w:szCs w:val="28"/>
        </w:rPr>
        <w:t>однако</w:t>
      </w:r>
      <w:r w:rsidR="00CD1BA7">
        <w:rPr>
          <w:rFonts w:ascii="Times New Roman" w:hAnsi="Times New Roman" w:cs="Times New Roman"/>
          <w:sz w:val="28"/>
          <w:szCs w:val="28"/>
        </w:rPr>
        <w:t>,</w:t>
      </w:r>
      <w:r w:rsidR="001A5065" w:rsidRPr="008069F2">
        <w:rPr>
          <w:rFonts w:ascii="Times New Roman" w:hAnsi="Times New Roman" w:cs="Times New Roman"/>
          <w:sz w:val="28"/>
          <w:szCs w:val="28"/>
        </w:rPr>
        <w:t xml:space="preserve"> его работа содержит</w:t>
      </w:r>
      <w:r w:rsidR="001A5065">
        <w:rPr>
          <w:rFonts w:ascii="Times New Roman" w:hAnsi="Times New Roman" w:cs="Times New Roman"/>
          <w:sz w:val="28"/>
          <w:szCs w:val="28"/>
        </w:rPr>
        <w:t xml:space="preserve"> лишь описание составляющих феномена модной журналистики (</w:t>
      </w:r>
      <w:r w:rsidR="00CD1BA7">
        <w:rPr>
          <w:rFonts w:ascii="Times New Roman" w:hAnsi="Times New Roman" w:cs="Times New Roman"/>
          <w:sz w:val="28"/>
          <w:szCs w:val="28"/>
        </w:rPr>
        <w:t xml:space="preserve">модных СМИ и </w:t>
      </w:r>
      <w:r w:rsidR="001A5065">
        <w:rPr>
          <w:rFonts w:ascii="Times New Roman" w:hAnsi="Times New Roman" w:cs="Times New Roman"/>
          <w:sz w:val="28"/>
          <w:szCs w:val="28"/>
        </w:rPr>
        <w:t>модной индустрии) и исторический обзор взаимодействия моды и журналистики. Терминология, представленная в работе Маркелова</w:t>
      </w:r>
      <w:r w:rsidR="00CD1BA7">
        <w:rPr>
          <w:rFonts w:ascii="Times New Roman" w:hAnsi="Times New Roman" w:cs="Times New Roman"/>
          <w:sz w:val="28"/>
          <w:szCs w:val="28"/>
        </w:rPr>
        <w:t>,</w:t>
      </w:r>
      <w:r w:rsidR="001A5065">
        <w:rPr>
          <w:rFonts w:ascii="Times New Roman" w:hAnsi="Times New Roman" w:cs="Times New Roman"/>
          <w:sz w:val="28"/>
          <w:szCs w:val="28"/>
        </w:rPr>
        <w:t xml:space="preserve"> посвящена исключительно модной индус</w:t>
      </w:r>
      <w:r w:rsidR="00CD1BA7">
        <w:rPr>
          <w:rFonts w:ascii="Times New Roman" w:hAnsi="Times New Roman" w:cs="Times New Roman"/>
          <w:sz w:val="28"/>
          <w:szCs w:val="28"/>
        </w:rPr>
        <w:t xml:space="preserve">трии. Исследователь не создает </w:t>
      </w:r>
      <w:r w:rsidR="001A5065">
        <w:rPr>
          <w:rFonts w:ascii="Times New Roman" w:hAnsi="Times New Roman" w:cs="Times New Roman"/>
          <w:sz w:val="28"/>
          <w:szCs w:val="28"/>
        </w:rPr>
        <w:t>теоретической модели журналистики моды.</w:t>
      </w:r>
    </w:p>
    <w:p w:rsidR="00C41C81" w:rsidRDefault="001A5065" w:rsidP="007A495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данной работе мы определяем журналистику моды, как совокупность СМИ, обслуживающих индустрию моды и являющихся участника</w:t>
      </w:r>
      <w:r w:rsidR="00AE6C03">
        <w:rPr>
          <w:rFonts w:ascii="Times New Roman" w:hAnsi="Times New Roman" w:cs="Times New Roman"/>
          <w:sz w:val="28"/>
          <w:szCs w:val="28"/>
        </w:rPr>
        <w:t xml:space="preserve">ми модного процесса в качестве </w:t>
      </w:r>
      <w:r>
        <w:rPr>
          <w:rFonts w:ascii="Times New Roman" w:hAnsi="Times New Roman" w:cs="Times New Roman"/>
          <w:sz w:val="28"/>
          <w:szCs w:val="28"/>
        </w:rPr>
        <w:t>рас</w:t>
      </w:r>
      <w:r w:rsidR="00AE6C03">
        <w:rPr>
          <w:rFonts w:ascii="Times New Roman" w:hAnsi="Times New Roman" w:cs="Times New Roman"/>
          <w:sz w:val="28"/>
          <w:szCs w:val="28"/>
        </w:rPr>
        <w:t>пространителей</w:t>
      </w:r>
      <w:r>
        <w:rPr>
          <w:rFonts w:ascii="Times New Roman" w:hAnsi="Times New Roman" w:cs="Times New Roman"/>
          <w:sz w:val="28"/>
          <w:szCs w:val="28"/>
        </w:rPr>
        <w:t xml:space="preserve"> модных стандарто</w:t>
      </w:r>
      <w:r w:rsidR="00AE6C03">
        <w:rPr>
          <w:rFonts w:ascii="Times New Roman" w:hAnsi="Times New Roman" w:cs="Times New Roman"/>
          <w:sz w:val="28"/>
          <w:szCs w:val="28"/>
        </w:rPr>
        <w:t>в и объектов от производителей к потребителям</w:t>
      </w:r>
      <w:r>
        <w:rPr>
          <w:rFonts w:ascii="Times New Roman" w:hAnsi="Times New Roman" w:cs="Times New Roman"/>
          <w:sz w:val="28"/>
          <w:szCs w:val="28"/>
        </w:rPr>
        <w:t xml:space="preserve"> посредством особого знакового языка моды. Данное определение основано на структуре участников модного процесса Гофмана и семиотическом тру</w:t>
      </w:r>
      <w:r w:rsidR="00AE6C03">
        <w:rPr>
          <w:rFonts w:ascii="Times New Roman" w:hAnsi="Times New Roman" w:cs="Times New Roman"/>
          <w:sz w:val="28"/>
          <w:szCs w:val="28"/>
        </w:rPr>
        <w:t xml:space="preserve">де «Система моды» французского </w:t>
      </w:r>
      <w:r>
        <w:rPr>
          <w:rFonts w:ascii="Times New Roman" w:hAnsi="Times New Roman" w:cs="Times New Roman"/>
          <w:sz w:val="28"/>
          <w:szCs w:val="28"/>
        </w:rPr>
        <w:t>фило</w:t>
      </w:r>
      <w:r w:rsidR="00AE6C03">
        <w:rPr>
          <w:rFonts w:ascii="Times New Roman" w:hAnsi="Times New Roman" w:cs="Times New Roman"/>
          <w:sz w:val="28"/>
          <w:szCs w:val="28"/>
        </w:rPr>
        <w:t>софа Ролана Барта, в котором ученый</w:t>
      </w:r>
      <w:r>
        <w:rPr>
          <w:rFonts w:ascii="Times New Roman" w:hAnsi="Times New Roman" w:cs="Times New Roman"/>
          <w:sz w:val="28"/>
          <w:szCs w:val="28"/>
        </w:rPr>
        <w:t xml:space="preserve"> наделяет журналы мод функцией трансляторов модных значений и создателей особого языка моды, как инстр</w:t>
      </w:r>
      <w:r w:rsidR="00C41C81">
        <w:rPr>
          <w:rFonts w:ascii="Times New Roman" w:hAnsi="Times New Roman" w:cs="Times New Roman"/>
          <w:sz w:val="28"/>
          <w:szCs w:val="28"/>
        </w:rPr>
        <w:t>умента трансляции этих значений</w:t>
      </w:r>
      <w:r w:rsidR="00C41C81">
        <w:rPr>
          <w:rStyle w:val="af"/>
          <w:rFonts w:ascii="Times New Roman" w:hAnsi="Times New Roman" w:cs="Times New Roman"/>
          <w:sz w:val="28"/>
          <w:szCs w:val="28"/>
        </w:rPr>
        <w:footnoteReference w:id="8"/>
      </w:r>
      <w:r w:rsidR="00C41C81">
        <w:rPr>
          <w:rFonts w:ascii="Times New Roman" w:hAnsi="Times New Roman" w:cs="Times New Roman"/>
          <w:sz w:val="28"/>
          <w:szCs w:val="28"/>
        </w:rPr>
        <w:t>.</w:t>
      </w:r>
    </w:p>
    <w:p w:rsidR="008069F2" w:rsidRDefault="00753F96" w:rsidP="007A495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понимания </w:t>
      </w:r>
      <w:r w:rsidR="008942C9">
        <w:rPr>
          <w:rFonts w:ascii="Times New Roman" w:hAnsi="Times New Roman" w:cs="Times New Roman"/>
          <w:sz w:val="28"/>
          <w:szCs w:val="28"/>
        </w:rPr>
        <w:t>теоретической подоплеки приведенной терминологии мы считаем необходимым дать краткий обзор ключевых</w:t>
      </w:r>
      <w:r w:rsidR="000144E2">
        <w:rPr>
          <w:rFonts w:ascii="Times New Roman" w:hAnsi="Times New Roman" w:cs="Times New Roman"/>
          <w:sz w:val="28"/>
          <w:szCs w:val="28"/>
        </w:rPr>
        <w:t xml:space="preserve"> </w:t>
      </w:r>
      <w:r w:rsidR="0040355A">
        <w:rPr>
          <w:rFonts w:ascii="Times New Roman" w:hAnsi="Times New Roman" w:cs="Times New Roman"/>
          <w:sz w:val="28"/>
          <w:szCs w:val="28"/>
        </w:rPr>
        <w:t>структуралистских</w:t>
      </w:r>
      <w:r w:rsidR="008942C9">
        <w:rPr>
          <w:rFonts w:ascii="Times New Roman" w:hAnsi="Times New Roman" w:cs="Times New Roman"/>
          <w:sz w:val="28"/>
          <w:szCs w:val="28"/>
        </w:rPr>
        <w:t xml:space="preserve"> исследований в области теории моды, которые так или иначе нашли отражение в </w:t>
      </w:r>
      <w:r w:rsidR="00E13CBF">
        <w:rPr>
          <w:rFonts w:ascii="Times New Roman" w:hAnsi="Times New Roman" w:cs="Times New Roman"/>
          <w:sz w:val="28"/>
          <w:szCs w:val="28"/>
        </w:rPr>
        <w:t>модели современного модного процесса</w:t>
      </w:r>
      <w:r w:rsidR="008942C9">
        <w:rPr>
          <w:rFonts w:ascii="Times New Roman" w:hAnsi="Times New Roman" w:cs="Times New Roman"/>
          <w:sz w:val="28"/>
          <w:szCs w:val="28"/>
        </w:rPr>
        <w:t xml:space="preserve">. </w:t>
      </w:r>
    </w:p>
    <w:p w:rsidR="00AE6C03" w:rsidRDefault="0040355A" w:rsidP="00AE6C0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w:t>
      </w:r>
      <w:r>
        <w:rPr>
          <w:rFonts w:ascii="Times New Roman" w:hAnsi="Times New Roman" w:cs="Times New Roman"/>
          <w:sz w:val="28"/>
          <w:szCs w:val="28"/>
          <w:lang w:val="en-US"/>
        </w:rPr>
        <w:t>XX</w:t>
      </w:r>
      <w:r w:rsidRPr="0040355A">
        <w:rPr>
          <w:rFonts w:ascii="Times New Roman" w:hAnsi="Times New Roman" w:cs="Times New Roman"/>
          <w:sz w:val="28"/>
          <w:szCs w:val="28"/>
        </w:rPr>
        <w:t xml:space="preserve"> </w:t>
      </w:r>
      <w:r>
        <w:rPr>
          <w:rFonts w:ascii="Times New Roman" w:hAnsi="Times New Roman" w:cs="Times New Roman"/>
          <w:sz w:val="28"/>
          <w:szCs w:val="28"/>
        </w:rPr>
        <w:t>века исследователи начинают р</w:t>
      </w:r>
      <w:r w:rsidR="00D42A11">
        <w:rPr>
          <w:rFonts w:ascii="Times New Roman" w:hAnsi="Times New Roman" w:cs="Times New Roman"/>
          <w:sz w:val="28"/>
          <w:szCs w:val="28"/>
        </w:rPr>
        <w:t xml:space="preserve">ассматривать широкие слои населения как субъект моды и создавать функциональные </w:t>
      </w:r>
      <w:r w:rsidR="00D42A11">
        <w:rPr>
          <w:rFonts w:ascii="Times New Roman" w:hAnsi="Times New Roman" w:cs="Times New Roman"/>
          <w:sz w:val="28"/>
          <w:szCs w:val="28"/>
        </w:rPr>
        <w:lastRenderedPageBreak/>
        <w:t>классифика</w:t>
      </w:r>
      <w:r>
        <w:rPr>
          <w:rFonts w:ascii="Times New Roman" w:hAnsi="Times New Roman" w:cs="Times New Roman"/>
          <w:sz w:val="28"/>
          <w:szCs w:val="28"/>
        </w:rPr>
        <w:t>ции участников модного процесса.</w:t>
      </w:r>
      <w:r w:rsidR="00AE6C03">
        <w:rPr>
          <w:rFonts w:ascii="Times New Roman" w:hAnsi="Times New Roman" w:cs="Times New Roman"/>
          <w:sz w:val="28"/>
          <w:szCs w:val="28"/>
        </w:rPr>
        <w:t xml:space="preserve"> Научный подход, при котором предмет исследования рассматривается как структура взаимосвязанных элементов</w:t>
      </w:r>
      <w:r>
        <w:rPr>
          <w:rFonts w:ascii="Times New Roman" w:hAnsi="Times New Roman" w:cs="Times New Roman"/>
          <w:sz w:val="28"/>
          <w:szCs w:val="28"/>
        </w:rPr>
        <w:t xml:space="preserve"> </w:t>
      </w:r>
      <w:r w:rsidR="00AE6C03">
        <w:rPr>
          <w:rFonts w:ascii="Times New Roman" w:hAnsi="Times New Roman" w:cs="Times New Roman"/>
          <w:sz w:val="28"/>
          <w:szCs w:val="28"/>
        </w:rPr>
        <w:t xml:space="preserve">носит термин структурализм. </w:t>
      </w:r>
      <w:r w:rsidR="0031242D">
        <w:rPr>
          <w:rFonts w:ascii="Times New Roman" w:hAnsi="Times New Roman" w:cs="Times New Roman"/>
          <w:sz w:val="28"/>
          <w:szCs w:val="28"/>
        </w:rPr>
        <w:t>Согласно энциклопедии Института Философии РАН, «</w:t>
      </w:r>
      <w:r>
        <w:rPr>
          <w:rFonts w:ascii="Times New Roman" w:hAnsi="Times New Roman" w:cs="Times New Roman"/>
          <w:sz w:val="28"/>
          <w:szCs w:val="28"/>
        </w:rPr>
        <w:t>структурализм</w:t>
      </w:r>
      <w:r w:rsidR="0031242D" w:rsidRPr="00393F9F">
        <w:rPr>
          <w:rFonts w:ascii="Times New Roman" w:hAnsi="Times New Roman" w:cs="Times New Roman"/>
          <w:sz w:val="28"/>
          <w:szCs w:val="28"/>
        </w:rPr>
        <w:t> – это общее название для ряда направ</w:t>
      </w:r>
      <w:r w:rsidR="0031242D">
        <w:rPr>
          <w:rFonts w:ascii="Times New Roman" w:hAnsi="Times New Roman" w:cs="Times New Roman"/>
          <w:sz w:val="28"/>
          <w:szCs w:val="28"/>
        </w:rPr>
        <w:t xml:space="preserve">лений в гуманитарном познании </w:t>
      </w:r>
      <w:r w:rsidR="0031242D">
        <w:rPr>
          <w:rFonts w:ascii="Times New Roman" w:hAnsi="Times New Roman" w:cs="Times New Roman"/>
          <w:sz w:val="28"/>
          <w:szCs w:val="28"/>
          <w:lang w:val="en-US"/>
        </w:rPr>
        <w:t>XX</w:t>
      </w:r>
      <w:r w:rsidR="0031242D" w:rsidRPr="00393F9F">
        <w:rPr>
          <w:rFonts w:ascii="Times New Roman" w:hAnsi="Times New Roman" w:cs="Times New Roman"/>
          <w:sz w:val="28"/>
          <w:szCs w:val="28"/>
        </w:rPr>
        <w:t xml:space="preserve"> в., связанных с выявлением структуры, т.е. совокупности таких многоуровневых отношений между элементами целого, которые способны сохранять устойчивость при разнообразных изменениях и преобразованиях»</w:t>
      </w:r>
      <w:r w:rsidR="00C41C81">
        <w:rPr>
          <w:rStyle w:val="af"/>
          <w:rFonts w:ascii="Times New Roman" w:hAnsi="Times New Roman" w:cs="Times New Roman"/>
          <w:sz w:val="28"/>
          <w:szCs w:val="28"/>
        </w:rPr>
        <w:footnoteReference w:id="9"/>
      </w:r>
      <w:r w:rsidR="0031242D">
        <w:rPr>
          <w:rFonts w:ascii="Times New Roman" w:hAnsi="Times New Roman" w:cs="Times New Roman"/>
          <w:sz w:val="28"/>
          <w:szCs w:val="28"/>
        </w:rPr>
        <w:t xml:space="preserve"> </w:t>
      </w:r>
      <w:r w:rsidR="00AD16FB">
        <w:rPr>
          <w:rFonts w:ascii="Times New Roman" w:hAnsi="Times New Roman" w:cs="Times New Roman"/>
          <w:sz w:val="28"/>
          <w:szCs w:val="28"/>
        </w:rPr>
        <w:t>.</w:t>
      </w:r>
    </w:p>
    <w:p w:rsidR="0031242D" w:rsidRPr="00AD16FB" w:rsidRDefault="0031242D" w:rsidP="00AE6C0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Американский социолог Герберт Блумер был одним из первых адептов новаторского подхода к исследованию моды. В эссе «</w:t>
      </w:r>
      <w:r w:rsidRPr="00080C2D">
        <w:rPr>
          <w:rFonts w:ascii="Times New Roman" w:hAnsi="Times New Roman" w:cs="Times New Roman"/>
          <w:sz w:val="28"/>
          <w:szCs w:val="28"/>
        </w:rPr>
        <w:t>Мода: от классовой дифференциации к коллективному отбору» (1969)</w:t>
      </w:r>
      <w:r>
        <w:rPr>
          <w:rFonts w:ascii="Times New Roman" w:hAnsi="Times New Roman" w:cs="Times New Roman"/>
          <w:sz w:val="28"/>
          <w:szCs w:val="28"/>
        </w:rPr>
        <w:t xml:space="preserve"> ученый определил моду как форму коллективного поведения. Блумер ввел понятие «коллективного отбора», согласно которому мода – это массовый выбор стандартов стиля и поведения, совершаемый всеми социальными слоями. При этом сами модные стандарты, по мнению ученого, создаются в процессе социальных взаимодействий между людьми со сходным опытом и статусом. Таким образом, субъектом моды является</w:t>
      </w:r>
      <w:r w:rsidR="00995045">
        <w:rPr>
          <w:rFonts w:ascii="Times New Roman" w:hAnsi="Times New Roman" w:cs="Times New Roman"/>
          <w:sz w:val="28"/>
          <w:szCs w:val="28"/>
        </w:rPr>
        <w:t xml:space="preserve"> все общество, дифференцированное на группы по критерию социокультурного опыта</w:t>
      </w:r>
      <w:r>
        <w:rPr>
          <w:rFonts w:ascii="Times New Roman" w:hAnsi="Times New Roman" w:cs="Times New Roman"/>
          <w:sz w:val="28"/>
          <w:szCs w:val="28"/>
        </w:rPr>
        <w:t>. На том или ином этапе определенная группа индивидов со схожим социокультурным опытом становится производителем модных образцов, объектом моды в данном случае является все остальное общество. Одновременно может существовать неограниченное количество групп-произв</w:t>
      </w:r>
      <w:r w:rsidR="00995045">
        <w:rPr>
          <w:rFonts w:ascii="Times New Roman" w:hAnsi="Times New Roman" w:cs="Times New Roman"/>
          <w:sz w:val="28"/>
          <w:szCs w:val="28"/>
        </w:rPr>
        <w:t>одителей, однако</w:t>
      </w:r>
      <w:r w:rsidR="000E061D">
        <w:rPr>
          <w:rFonts w:ascii="Times New Roman" w:hAnsi="Times New Roman" w:cs="Times New Roman"/>
          <w:sz w:val="28"/>
          <w:szCs w:val="28"/>
        </w:rPr>
        <w:t>,</w:t>
      </w:r>
      <w:r w:rsidR="00995045">
        <w:rPr>
          <w:rFonts w:ascii="Times New Roman" w:hAnsi="Times New Roman" w:cs="Times New Roman"/>
          <w:sz w:val="28"/>
          <w:szCs w:val="28"/>
        </w:rPr>
        <w:t xml:space="preserve"> модный процесс </w:t>
      </w:r>
      <w:r>
        <w:rPr>
          <w:rFonts w:ascii="Times New Roman" w:hAnsi="Times New Roman" w:cs="Times New Roman"/>
          <w:sz w:val="28"/>
          <w:szCs w:val="28"/>
        </w:rPr>
        <w:t>происходит только в результате коллективного выбора той или иной альтернативы</w:t>
      </w:r>
      <w:r w:rsidR="00AD16FB">
        <w:rPr>
          <w:rStyle w:val="af"/>
          <w:rFonts w:ascii="Times New Roman" w:hAnsi="Times New Roman" w:cs="Times New Roman"/>
          <w:sz w:val="28"/>
          <w:szCs w:val="28"/>
        </w:rPr>
        <w:footnoteReference w:id="10"/>
      </w:r>
      <w:r w:rsidR="00AD16FB">
        <w:rPr>
          <w:rFonts w:ascii="Times New Roman" w:hAnsi="Times New Roman" w:cs="Times New Roman"/>
          <w:sz w:val="28"/>
          <w:szCs w:val="28"/>
        </w:rPr>
        <w:t>.</w:t>
      </w:r>
    </w:p>
    <w:p w:rsidR="0031242D" w:rsidRPr="00780A2E" w:rsidRDefault="0031242D" w:rsidP="0031242D">
      <w:pPr>
        <w:spacing w:before="240" w:line="360" w:lineRule="auto"/>
        <w:contextualSpacing/>
        <w:jc w:val="both"/>
        <w:rPr>
          <w:rFonts w:ascii="Arial" w:hAnsi="Arial" w:cs="Arial"/>
          <w:color w:val="252525"/>
          <w:sz w:val="21"/>
          <w:szCs w:val="21"/>
          <w:shd w:val="clear" w:color="auto" w:fill="FFFFFF"/>
        </w:rPr>
      </w:pPr>
      <w:r>
        <w:rPr>
          <w:rFonts w:ascii="Times New Roman" w:hAnsi="Times New Roman" w:cs="Times New Roman"/>
          <w:sz w:val="28"/>
          <w:szCs w:val="28"/>
        </w:rPr>
        <w:t>Семиотический (знаковый) подход к осмыслению моды в рамках структу</w:t>
      </w:r>
      <w:r w:rsidR="00893F81">
        <w:rPr>
          <w:rFonts w:ascii="Times New Roman" w:hAnsi="Times New Roman" w:cs="Times New Roman"/>
          <w:sz w:val="28"/>
          <w:szCs w:val="28"/>
        </w:rPr>
        <w:t>р</w:t>
      </w:r>
      <w:r>
        <w:rPr>
          <w:rFonts w:ascii="Times New Roman" w:hAnsi="Times New Roman" w:cs="Times New Roman"/>
          <w:sz w:val="28"/>
          <w:szCs w:val="28"/>
        </w:rPr>
        <w:t xml:space="preserve">ализма предлагает французский философ Ролан Барт в монографии «Система моды», куда вошли работы ученого за период 60-90-х годов </w:t>
      </w:r>
      <w:r>
        <w:rPr>
          <w:rFonts w:ascii="Times New Roman" w:hAnsi="Times New Roman" w:cs="Times New Roman"/>
          <w:sz w:val="28"/>
          <w:szCs w:val="28"/>
          <w:lang w:val="en-US"/>
        </w:rPr>
        <w:t>XX</w:t>
      </w:r>
      <w:r w:rsidRPr="006C6CF5">
        <w:rPr>
          <w:rFonts w:ascii="Times New Roman" w:hAnsi="Times New Roman" w:cs="Times New Roman"/>
          <w:sz w:val="28"/>
          <w:szCs w:val="28"/>
        </w:rPr>
        <w:t xml:space="preserve"> </w:t>
      </w:r>
      <w:r>
        <w:rPr>
          <w:rFonts w:ascii="Times New Roman" w:hAnsi="Times New Roman" w:cs="Times New Roman"/>
          <w:sz w:val="28"/>
          <w:szCs w:val="28"/>
        </w:rPr>
        <w:t xml:space="preserve">века. </w:t>
      </w:r>
      <w:r>
        <w:rPr>
          <w:rFonts w:ascii="Times New Roman" w:hAnsi="Times New Roman" w:cs="Times New Roman"/>
          <w:sz w:val="28"/>
          <w:szCs w:val="28"/>
        </w:rPr>
        <w:lastRenderedPageBreak/>
        <w:t xml:space="preserve">Барт представляет </w:t>
      </w:r>
      <w:r w:rsidR="00995045">
        <w:rPr>
          <w:rFonts w:ascii="Times New Roman" w:hAnsi="Times New Roman" w:cs="Times New Roman"/>
          <w:sz w:val="28"/>
          <w:szCs w:val="28"/>
        </w:rPr>
        <w:t xml:space="preserve">модные объекты </w:t>
      </w:r>
      <w:r>
        <w:rPr>
          <w:rFonts w:ascii="Times New Roman" w:hAnsi="Times New Roman" w:cs="Times New Roman"/>
          <w:sz w:val="28"/>
          <w:szCs w:val="28"/>
        </w:rPr>
        <w:t>как результат наложения друг на друга трех знаковых систем: образа, описания и материальной формы.</w:t>
      </w:r>
      <w:r w:rsidR="00995045">
        <w:rPr>
          <w:rFonts w:ascii="Times New Roman" w:hAnsi="Times New Roman" w:cs="Times New Roman"/>
          <w:sz w:val="28"/>
          <w:szCs w:val="28"/>
        </w:rPr>
        <w:t xml:space="preserve"> Модный процесс, согласно Барту, - это обмен модными символами, которые создаются языком моды (ключевую роль здесь играют журналы мод).  Философ</w:t>
      </w:r>
      <w:r>
        <w:rPr>
          <w:rFonts w:ascii="Times New Roman" w:hAnsi="Times New Roman" w:cs="Times New Roman"/>
          <w:sz w:val="28"/>
          <w:szCs w:val="28"/>
        </w:rPr>
        <w:t xml:space="preserve"> исследует</w:t>
      </w:r>
      <w:r w:rsidR="00995045">
        <w:rPr>
          <w:rFonts w:ascii="Times New Roman" w:hAnsi="Times New Roman" w:cs="Times New Roman"/>
          <w:sz w:val="28"/>
          <w:szCs w:val="28"/>
        </w:rPr>
        <w:t xml:space="preserve"> главный</w:t>
      </w:r>
      <w:r>
        <w:rPr>
          <w:rFonts w:ascii="Times New Roman" w:hAnsi="Times New Roman" w:cs="Times New Roman"/>
          <w:sz w:val="28"/>
          <w:szCs w:val="28"/>
        </w:rPr>
        <w:t xml:space="preserve"> </w:t>
      </w:r>
      <w:r w:rsidR="00995045">
        <w:rPr>
          <w:rFonts w:ascii="Times New Roman" w:hAnsi="Times New Roman" w:cs="Times New Roman"/>
          <w:sz w:val="28"/>
          <w:szCs w:val="28"/>
        </w:rPr>
        <w:t xml:space="preserve">объект моды, </w:t>
      </w:r>
      <w:r>
        <w:rPr>
          <w:rFonts w:ascii="Times New Roman" w:hAnsi="Times New Roman" w:cs="Times New Roman"/>
          <w:sz w:val="28"/>
          <w:szCs w:val="28"/>
        </w:rPr>
        <w:t>одежду</w:t>
      </w:r>
      <w:r w:rsidR="00995045">
        <w:rPr>
          <w:rFonts w:ascii="Times New Roman" w:hAnsi="Times New Roman" w:cs="Times New Roman"/>
          <w:sz w:val="28"/>
          <w:szCs w:val="28"/>
        </w:rPr>
        <w:t>,</w:t>
      </w:r>
      <w:r>
        <w:rPr>
          <w:rFonts w:ascii="Times New Roman" w:hAnsi="Times New Roman" w:cs="Times New Roman"/>
          <w:sz w:val="28"/>
          <w:szCs w:val="28"/>
        </w:rPr>
        <w:t xml:space="preserve"> через дефиниции «означающего» и «означаемого», то есть, разделяет сами вещи и их социальный смысл. Барт предлагает детальный анализ языка моды – материалов из французских журналов мод. Барт отводит журналам мод роль смыслообразователей, источников, которые с помощью языка наделяют одежду смыслом</w:t>
      </w:r>
      <w:r w:rsidR="00AD16FB">
        <w:rPr>
          <w:rStyle w:val="af"/>
          <w:rFonts w:ascii="Times New Roman" w:hAnsi="Times New Roman" w:cs="Times New Roman"/>
          <w:sz w:val="28"/>
          <w:szCs w:val="28"/>
        </w:rPr>
        <w:footnoteReference w:id="11"/>
      </w:r>
      <w:r w:rsidR="00AD16FB">
        <w:rPr>
          <w:rFonts w:ascii="Times New Roman" w:hAnsi="Times New Roman" w:cs="Times New Roman"/>
          <w:sz w:val="28"/>
          <w:szCs w:val="28"/>
        </w:rPr>
        <w:t>.</w:t>
      </w:r>
      <w:r>
        <w:rPr>
          <w:rFonts w:ascii="Arial" w:hAnsi="Arial" w:cs="Arial"/>
          <w:color w:val="252525"/>
          <w:sz w:val="21"/>
          <w:szCs w:val="21"/>
          <w:shd w:val="clear" w:color="auto" w:fill="FFFFFF"/>
        </w:rPr>
        <w:t xml:space="preserve">         </w:t>
      </w:r>
      <w:r>
        <w:rPr>
          <w:rFonts w:ascii="Times New Roman" w:hAnsi="Times New Roman" w:cs="Times New Roman"/>
          <w:sz w:val="28"/>
          <w:szCs w:val="28"/>
        </w:rPr>
        <w:t xml:space="preserve">Продолжателем семиотического подхода к моде стал французский философ Жан Бодрийяр. </w:t>
      </w:r>
      <w:r w:rsidR="005304C2">
        <w:rPr>
          <w:rFonts w:ascii="Times New Roman" w:hAnsi="Times New Roman" w:cs="Times New Roman"/>
          <w:sz w:val="28"/>
          <w:szCs w:val="28"/>
        </w:rPr>
        <w:t xml:space="preserve">В эссе «Мода или феерия кода» (1976) </w:t>
      </w:r>
      <w:r w:rsidR="005B0895">
        <w:rPr>
          <w:rFonts w:ascii="Times New Roman" w:hAnsi="Times New Roman" w:cs="Times New Roman"/>
          <w:sz w:val="28"/>
          <w:szCs w:val="28"/>
        </w:rPr>
        <w:t>Бодрийяр также говорит о знаковой, символи</w:t>
      </w:r>
      <w:r w:rsidR="005304C2">
        <w:rPr>
          <w:rFonts w:ascii="Times New Roman" w:hAnsi="Times New Roman" w:cs="Times New Roman"/>
          <w:sz w:val="28"/>
          <w:szCs w:val="28"/>
        </w:rPr>
        <w:t xml:space="preserve">ческой структуре моды. При этом ученый </w:t>
      </w:r>
      <w:r>
        <w:rPr>
          <w:rFonts w:ascii="Times New Roman" w:hAnsi="Times New Roman" w:cs="Times New Roman"/>
          <w:sz w:val="28"/>
          <w:szCs w:val="28"/>
        </w:rPr>
        <w:t>описывает потребление</w:t>
      </w:r>
      <w:r w:rsidR="005B0895">
        <w:rPr>
          <w:rFonts w:ascii="Times New Roman" w:hAnsi="Times New Roman" w:cs="Times New Roman"/>
          <w:sz w:val="28"/>
          <w:szCs w:val="28"/>
        </w:rPr>
        <w:t xml:space="preserve"> модных знаков</w:t>
      </w:r>
      <w:r>
        <w:rPr>
          <w:rFonts w:ascii="Times New Roman" w:hAnsi="Times New Roman" w:cs="Times New Roman"/>
          <w:sz w:val="28"/>
          <w:szCs w:val="28"/>
        </w:rPr>
        <w:t xml:space="preserve"> как глубокий психологический процесс, который сам по себе становится потребностью. Бодрийяр отмечает, что мода обреч</w:t>
      </w:r>
      <w:r w:rsidR="000E061D">
        <w:rPr>
          <w:rFonts w:ascii="Times New Roman" w:hAnsi="Times New Roman" w:cs="Times New Roman"/>
          <w:sz w:val="28"/>
          <w:szCs w:val="28"/>
        </w:rPr>
        <w:t xml:space="preserve">ена за бесконечную цикличность, а также </w:t>
      </w:r>
      <w:r w:rsidR="005304C2">
        <w:rPr>
          <w:rFonts w:ascii="Times New Roman" w:hAnsi="Times New Roman" w:cs="Times New Roman"/>
          <w:sz w:val="28"/>
          <w:szCs w:val="28"/>
        </w:rPr>
        <w:t>никогда не бывает абсолютно</w:t>
      </w:r>
      <w:r w:rsidR="000E061D">
        <w:rPr>
          <w:rFonts w:ascii="Times New Roman" w:hAnsi="Times New Roman" w:cs="Times New Roman"/>
          <w:sz w:val="28"/>
          <w:szCs w:val="28"/>
        </w:rPr>
        <w:t xml:space="preserve"> инновационной,</w:t>
      </w:r>
      <w:r>
        <w:rPr>
          <w:rFonts w:ascii="Times New Roman" w:hAnsi="Times New Roman" w:cs="Times New Roman"/>
          <w:sz w:val="28"/>
          <w:szCs w:val="28"/>
        </w:rPr>
        <w:t xml:space="preserve"> всегда повторяет формы прошлого. Говоря о ц</w:t>
      </w:r>
      <w:r w:rsidR="005304C2">
        <w:rPr>
          <w:rFonts w:ascii="Times New Roman" w:hAnsi="Times New Roman" w:cs="Times New Roman"/>
          <w:sz w:val="28"/>
          <w:szCs w:val="28"/>
        </w:rPr>
        <w:t>икличности моды, Ж. Бодрийяр сс</w:t>
      </w:r>
      <w:r>
        <w:rPr>
          <w:rFonts w:ascii="Times New Roman" w:hAnsi="Times New Roman" w:cs="Times New Roman"/>
          <w:sz w:val="28"/>
          <w:szCs w:val="28"/>
        </w:rPr>
        <w:t>ы</w:t>
      </w:r>
      <w:r w:rsidR="005304C2">
        <w:rPr>
          <w:rFonts w:ascii="Times New Roman" w:hAnsi="Times New Roman" w:cs="Times New Roman"/>
          <w:sz w:val="28"/>
          <w:szCs w:val="28"/>
        </w:rPr>
        <w:t>л</w:t>
      </w:r>
      <w:r>
        <w:rPr>
          <w:rFonts w:ascii="Times New Roman" w:hAnsi="Times New Roman" w:cs="Times New Roman"/>
          <w:sz w:val="28"/>
          <w:szCs w:val="28"/>
        </w:rPr>
        <w:t>ается н</w:t>
      </w:r>
      <w:r w:rsidR="005304C2">
        <w:rPr>
          <w:rFonts w:ascii="Times New Roman" w:hAnsi="Times New Roman" w:cs="Times New Roman"/>
          <w:sz w:val="28"/>
          <w:szCs w:val="28"/>
        </w:rPr>
        <w:t>а понятие темпоральности (особой временной динамики явления). Ученый</w:t>
      </w:r>
      <w:r>
        <w:rPr>
          <w:rFonts w:ascii="Times New Roman" w:hAnsi="Times New Roman" w:cs="Times New Roman"/>
          <w:sz w:val="28"/>
          <w:szCs w:val="28"/>
        </w:rPr>
        <w:t xml:space="preserve"> пишет о разрушении линейности времени в </w:t>
      </w:r>
      <w:r w:rsidR="005304C2">
        <w:rPr>
          <w:rFonts w:ascii="Times New Roman" w:hAnsi="Times New Roman" w:cs="Times New Roman"/>
          <w:sz w:val="28"/>
          <w:szCs w:val="28"/>
        </w:rPr>
        <w:t>модном процессе</w:t>
      </w:r>
      <w:r w:rsidR="00AD16FB">
        <w:rPr>
          <w:rStyle w:val="af"/>
          <w:rFonts w:ascii="Times New Roman" w:hAnsi="Times New Roman" w:cs="Times New Roman"/>
          <w:sz w:val="28"/>
          <w:szCs w:val="28"/>
        </w:rPr>
        <w:footnoteReference w:id="12"/>
      </w:r>
      <w:r w:rsidR="00AD16FB">
        <w:rPr>
          <w:rFonts w:ascii="Times New Roman" w:hAnsi="Times New Roman" w:cs="Times New Roman"/>
          <w:sz w:val="28"/>
          <w:szCs w:val="28"/>
        </w:rPr>
        <w:t>.</w:t>
      </w:r>
    </w:p>
    <w:p w:rsidR="00551A26" w:rsidRPr="00551A26" w:rsidRDefault="00E53E05" w:rsidP="0031242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Еще один французский исследователь,</w:t>
      </w:r>
      <w:r w:rsidR="0031242D">
        <w:rPr>
          <w:rFonts w:ascii="Times New Roman" w:hAnsi="Times New Roman" w:cs="Times New Roman"/>
          <w:sz w:val="28"/>
          <w:szCs w:val="28"/>
        </w:rPr>
        <w:t xml:space="preserve"> Жиль Липов</w:t>
      </w:r>
      <w:r>
        <w:rPr>
          <w:rFonts w:ascii="Times New Roman" w:hAnsi="Times New Roman" w:cs="Times New Roman"/>
          <w:sz w:val="28"/>
          <w:szCs w:val="28"/>
        </w:rPr>
        <w:t>ецкий, в своем труде «Империя Э</w:t>
      </w:r>
      <w:r w:rsidR="0031242D">
        <w:rPr>
          <w:rFonts w:ascii="Times New Roman" w:hAnsi="Times New Roman" w:cs="Times New Roman"/>
          <w:sz w:val="28"/>
          <w:szCs w:val="28"/>
        </w:rPr>
        <w:t>фемерного»</w:t>
      </w:r>
      <w:r>
        <w:rPr>
          <w:rFonts w:ascii="Times New Roman" w:hAnsi="Times New Roman" w:cs="Times New Roman"/>
          <w:sz w:val="28"/>
          <w:szCs w:val="28"/>
        </w:rPr>
        <w:t xml:space="preserve"> (1987) создает структуру моды, основанную на идее индустриализации: в </w:t>
      </w:r>
      <w:r w:rsidR="000E061D">
        <w:rPr>
          <w:rFonts w:ascii="Times New Roman" w:hAnsi="Times New Roman" w:cs="Times New Roman"/>
          <w:sz w:val="28"/>
          <w:szCs w:val="28"/>
        </w:rPr>
        <w:t>современном обществе,</w:t>
      </w:r>
      <w:r>
        <w:rPr>
          <w:rFonts w:ascii="Times New Roman" w:hAnsi="Times New Roman" w:cs="Times New Roman"/>
          <w:sz w:val="28"/>
          <w:szCs w:val="28"/>
        </w:rPr>
        <w:t xml:space="preserve"> происходит процесс непрерывного производства, в св</w:t>
      </w:r>
      <w:r w:rsidR="000E061D">
        <w:rPr>
          <w:rFonts w:ascii="Times New Roman" w:hAnsi="Times New Roman" w:cs="Times New Roman"/>
          <w:sz w:val="28"/>
          <w:szCs w:val="28"/>
        </w:rPr>
        <w:t>язи с чем образуются излишества. К</w:t>
      </w:r>
      <w:r>
        <w:rPr>
          <w:rFonts w:ascii="Times New Roman" w:hAnsi="Times New Roman" w:cs="Times New Roman"/>
          <w:sz w:val="28"/>
          <w:szCs w:val="28"/>
        </w:rPr>
        <w:t xml:space="preserve">ак следствие, потребители модных объектов пресыщаются излишками, и это побуждает производителей моды к постоянному созданию инноваций. </w:t>
      </w:r>
      <w:r w:rsidR="0031242D">
        <w:rPr>
          <w:rFonts w:ascii="Times New Roman" w:hAnsi="Times New Roman" w:cs="Times New Roman"/>
          <w:sz w:val="28"/>
          <w:szCs w:val="28"/>
        </w:rPr>
        <w:t xml:space="preserve"> </w:t>
      </w:r>
      <w:r w:rsidR="000E061D">
        <w:rPr>
          <w:rFonts w:ascii="Times New Roman" w:hAnsi="Times New Roman" w:cs="Times New Roman"/>
          <w:sz w:val="28"/>
          <w:szCs w:val="28"/>
        </w:rPr>
        <w:t>Новые модные стандарты и знаки</w:t>
      </w:r>
      <w:r>
        <w:rPr>
          <w:rFonts w:ascii="Times New Roman" w:hAnsi="Times New Roman" w:cs="Times New Roman"/>
          <w:sz w:val="28"/>
          <w:szCs w:val="28"/>
        </w:rPr>
        <w:t>, по мнению Липовецкого</w:t>
      </w:r>
      <w:r w:rsidR="0016316A">
        <w:rPr>
          <w:rFonts w:ascii="Times New Roman" w:hAnsi="Times New Roman" w:cs="Times New Roman"/>
          <w:sz w:val="28"/>
          <w:szCs w:val="28"/>
        </w:rPr>
        <w:t>,</w:t>
      </w:r>
      <w:r>
        <w:rPr>
          <w:rFonts w:ascii="Times New Roman" w:hAnsi="Times New Roman" w:cs="Times New Roman"/>
          <w:sz w:val="28"/>
          <w:szCs w:val="28"/>
        </w:rPr>
        <w:t xml:space="preserve"> – есть отражение социальных, культурных и политических глобальных процессов.</w:t>
      </w:r>
      <w:r w:rsidR="00AD16FB">
        <w:rPr>
          <w:rStyle w:val="af"/>
          <w:rFonts w:ascii="Times New Roman" w:hAnsi="Times New Roman" w:cs="Times New Roman"/>
          <w:sz w:val="28"/>
          <w:szCs w:val="28"/>
        </w:rPr>
        <w:footnoteReference w:id="13"/>
      </w:r>
      <w:r>
        <w:rPr>
          <w:rFonts w:ascii="Times New Roman" w:hAnsi="Times New Roman" w:cs="Times New Roman"/>
          <w:sz w:val="28"/>
          <w:szCs w:val="28"/>
        </w:rPr>
        <w:t xml:space="preserve"> </w:t>
      </w:r>
      <w:r w:rsidR="0040355A">
        <w:rPr>
          <w:rFonts w:ascii="Times New Roman" w:hAnsi="Times New Roman" w:cs="Times New Roman"/>
          <w:sz w:val="28"/>
          <w:szCs w:val="28"/>
        </w:rPr>
        <w:lastRenderedPageBreak/>
        <w:t xml:space="preserve">Отечественный социолог А. Б. Гофман продолжил работу со структурой моды. </w:t>
      </w:r>
      <w:r w:rsidR="005F2F9C">
        <w:rPr>
          <w:rFonts w:ascii="Times New Roman" w:hAnsi="Times New Roman" w:cs="Times New Roman"/>
          <w:sz w:val="28"/>
          <w:szCs w:val="28"/>
        </w:rPr>
        <w:t xml:space="preserve">В </w:t>
      </w:r>
      <w:r w:rsidR="00610F37">
        <w:rPr>
          <w:rFonts w:ascii="Times New Roman" w:hAnsi="Times New Roman" w:cs="Times New Roman"/>
          <w:sz w:val="28"/>
          <w:szCs w:val="28"/>
        </w:rPr>
        <w:t xml:space="preserve">книге </w:t>
      </w:r>
      <w:r w:rsidR="005F2F9C">
        <w:rPr>
          <w:rFonts w:ascii="Times New Roman" w:hAnsi="Times New Roman" w:cs="Times New Roman"/>
          <w:sz w:val="28"/>
          <w:szCs w:val="28"/>
        </w:rPr>
        <w:t>«Н</w:t>
      </w:r>
      <w:r w:rsidR="005F2F9C" w:rsidRPr="005F2F9C">
        <w:rPr>
          <w:rFonts w:ascii="Times New Roman" w:hAnsi="Times New Roman" w:cs="Times New Roman"/>
          <w:sz w:val="28"/>
          <w:szCs w:val="28"/>
        </w:rPr>
        <w:t xml:space="preserve">овая </w:t>
      </w:r>
      <w:r w:rsidR="005F2F9C">
        <w:rPr>
          <w:rFonts w:ascii="Times New Roman" w:hAnsi="Times New Roman" w:cs="Times New Roman"/>
          <w:sz w:val="28"/>
          <w:szCs w:val="28"/>
        </w:rPr>
        <w:t>теория</w:t>
      </w:r>
      <w:r w:rsidR="00F71D35">
        <w:rPr>
          <w:rFonts w:ascii="Times New Roman" w:hAnsi="Times New Roman" w:cs="Times New Roman"/>
          <w:sz w:val="28"/>
          <w:szCs w:val="28"/>
        </w:rPr>
        <w:t xml:space="preserve"> моды и модного поведения» (1994</w:t>
      </w:r>
      <w:r w:rsidR="005F2F9C">
        <w:rPr>
          <w:rFonts w:ascii="Times New Roman" w:hAnsi="Times New Roman" w:cs="Times New Roman"/>
          <w:sz w:val="28"/>
          <w:szCs w:val="28"/>
        </w:rPr>
        <w:t>) исследователь создает собственную теоретическую модель моды. Согласно концепции Гофмана, мода основана на основных культурных образцах, суще</w:t>
      </w:r>
      <w:r w:rsidR="00976E96">
        <w:rPr>
          <w:rFonts w:ascii="Times New Roman" w:hAnsi="Times New Roman" w:cs="Times New Roman"/>
          <w:sz w:val="28"/>
          <w:szCs w:val="28"/>
        </w:rPr>
        <w:t>с</w:t>
      </w:r>
      <w:r w:rsidR="005F2F9C">
        <w:rPr>
          <w:rFonts w:ascii="Times New Roman" w:hAnsi="Times New Roman" w:cs="Times New Roman"/>
          <w:sz w:val="28"/>
          <w:szCs w:val="28"/>
        </w:rPr>
        <w:t>твующих в общественном сознании определенной эпохи. Культурные образцы содержат в себе ценностные ориентиры, которые станов</w:t>
      </w:r>
      <w:r w:rsidR="00976E96">
        <w:rPr>
          <w:rFonts w:ascii="Times New Roman" w:hAnsi="Times New Roman" w:cs="Times New Roman"/>
          <w:sz w:val="28"/>
          <w:szCs w:val="28"/>
        </w:rPr>
        <w:t>я</w:t>
      </w:r>
      <w:r w:rsidR="005F2F9C">
        <w:rPr>
          <w:rFonts w:ascii="Times New Roman" w:hAnsi="Times New Roman" w:cs="Times New Roman"/>
          <w:sz w:val="28"/>
          <w:szCs w:val="28"/>
        </w:rPr>
        <w:t xml:space="preserve">тся основой для возникновения модных </w:t>
      </w:r>
      <w:r w:rsidR="00976E96">
        <w:rPr>
          <w:rFonts w:ascii="Times New Roman" w:hAnsi="Times New Roman" w:cs="Times New Roman"/>
          <w:sz w:val="28"/>
          <w:szCs w:val="28"/>
        </w:rPr>
        <w:t xml:space="preserve">значений. При этом Гофман разделяет модные ценности на атрибутивные (внутренние) и денотативные (внешние). К внутренним ценностям Гофман относит </w:t>
      </w:r>
      <w:r w:rsidR="00976E96" w:rsidRPr="00976E96">
        <w:rPr>
          <w:rFonts w:ascii="Times New Roman" w:hAnsi="Times New Roman" w:cs="Times New Roman"/>
          <w:sz w:val="28"/>
          <w:szCs w:val="28"/>
        </w:rPr>
        <w:t>современность,</w:t>
      </w:r>
      <w:r w:rsidR="00976E96">
        <w:rPr>
          <w:rFonts w:ascii="Times New Roman" w:hAnsi="Times New Roman" w:cs="Times New Roman"/>
          <w:sz w:val="28"/>
          <w:szCs w:val="28"/>
        </w:rPr>
        <w:t xml:space="preserve"> </w:t>
      </w:r>
      <w:r w:rsidR="00976E96" w:rsidRPr="00976E96">
        <w:rPr>
          <w:rFonts w:ascii="Times New Roman" w:hAnsi="Times New Roman" w:cs="Times New Roman"/>
          <w:sz w:val="28"/>
          <w:szCs w:val="28"/>
        </w:rPr>
        <w:t>универсальность, демонстративность и игру</w:t>
      </w:r>
      <w:r w:rsidR="00976E96">
        <w:rPr>
          <w:rFonts w:ascii="Times New Roman" w:hAnsi="Times New Roman" w:cs="Times New Roman"/>
          <w:sz w:val="28"/>
          <w:szCs w:val="28"/>
        </w:rPr>
        <w:t xml:space="preserve">. Этими ценностями наделены все модные значения. Денотативные ценности носят событийный, временный характер и трансформируются от одних модных стандартов к другим. </w:t>
      </w:r>
      <w:r w:rsidR="00551A26">
        <w:rPr>
          <w:rFonts w:ascii="Times New Roman" w:hAnsi="Times New Roman" w:cs="Times New Roman"/>
          <w:sz w:val="28"/>
          <w:szCs w:val="28"/>
        </w:rPr>
        <w:t xml:space="preserve">Также Гофман уделяет внимание функциональному аспекту моды. Он выявляет «семь социальных функций моды»: </w:t>
      </w:r>
      <w:r w:rsidR="00551A26" w:rsidRPr="00551A26">
        <w:rPr>
          <w:rFonts w:ascii="Times New Roman" w:hAnsi="Times New Roman" w:cs="Times New Roman"/>
          <w:bCs/>
          <w:sz w:val="28"/>
          <w:szCs w:val="28"/>
        </w:rPr>
        <w:t>создания и поддержания единообразия и разнообразия в культурных образцах, инновационную, коммуникативную, социальной дифференциации и нивелирования, социализации, престижную, психофизиологической разрядки</w:t>
      </w:r>
      <w:r w:rsidR="00AD16FB">
        <w:rPr>
          <w:rStyle w:val="af"/>
          <w:rFonts w:ascii="Times New Roman" w:hAnsi="Times New Roman" w:cs="Times New Roman"/>
          <w:bCs/>
          <w:sz w:val="28"/>
          <w:szCs w:val="28"/>
        </w:rPr>
        <w:footnoteReference w:id="14"/>
      </w:r>
      <w:r w:rsidR="00AD16FB">
        <w:rPr>
          <w:rFonts w:ascii="Times New Roman" w:hAnsi="Times New Roman" w:cs="Times New Roman"/>
          <w:bCs/>
          <w:sz w:val="28"/>
          <w:szCs w:val="28"/>
        </w:rPr>
        <w:t>.</w:t>
      </w:r>
    </w:p>
    <w:p w:rsidR="007A4950" w:rsidRDefault="0016316A" w:rsidP="00AD16F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в трудах структу</w:t>
      </w:r>
      <w:r w:rsidR="00FB4E76">
        <w:rPr>
          <w:rFonts w:ascii="Times New Roman" w:hAnsi="Times New Roman" w:cs="Times New Roman"/>
          <w:sz w:val="28"/>
          <w:szCs w:val="28"/>
        </w:rPr>
        <w:t>р</w:t>
      </w:r>
      <w:r>
        <w:rPr>
          <w:rFonts w:ascii="Times New Roman" w:hAnsi="Times New Roman" w:cs="Times New Roman"/>
          <w:sz w:val="28"/>
          <w:szCs w:val="28"/>
        </w:rPr>
        <w:t>алистов создается представление о новой моде, моде массового общества с четкой структурой и знаковой сущностью. В современной модной индустрии четко обозначается деление на производителей и потребителе</w:t>
      </w:r>
      <w:r w:rsidR="00F71D35">
        <w:rPr>
          <w:rFonts w:ascii="Times New Roman" w:hAnsi="Times New Roman" w:cs="Times New Roman"/>
          <w:sz w:val="28"/>
          <w:szCs w:val="28"/>
        </w:rPr>
        <w:t xml:space="preserve">й модных объектов и стандартов. Однако исследователи подчеркивают, что </w:t>
      </w:r>
      <w:r w:rsidR="00C514A6">
        <w:rPr>
          <w:rFonts w:ascii="Times New Roman" w:hAnsi="Times New Roman" w:cs="Times New Roman"/>
          <w:sz w:val="28"/>
          <w:szCs w:val="28"/>
        </w:rPr>
        <w:t>производитель моды может становиться потребителем в любой момент времени на неограниченный срок. Верно это утверждение и в обратную сторону. Модные объекты, согласно семиотическим и</w:t>
      </w:r>
      <w:r w:rsidR="00B50978">
        <w:rPr>
          <w:rFonts w:ascii="Times New Roman" w:hAnsi="Times New Roman" w:cs="Times New Roman"/>
          <w:sz w:val="28"/>
          <w:szCs w:val="28"/>
        </w:rPr>
        <w:t>с</w:t>
      </w:r>
      <w:r w:rsidR="00C514A6">
        <w:rPr>
          <w:rFonts w:ascii="Times New Roman" w:hAnsi="Times New Roman" w:cs="Times New Roman"/>
          <w:sz w:val="28"/>
          <w:szCs w:val="28"/>
        </w:rPr>
        <w:t>следованиям моды, теряют свое функциональное значение, отделяются от своей формы и материальности и становятся символами, значение которых создается в процессе мног</w:t>
      </w:r>
      <w:r w:rsidR="00B50978">
        <w:rPr>
          <w:rFonts w:ascii="Times New Roman" w:hAnsi="Times New Roman" w:cs="Times New Roman"/>
          <w:sz w:val="28"/>
          <w:szCs w:val="28"/>
        </w:rPr>
        <w:t>о</w:t>
      </w:r>
      <w:r w:rsidR="00C514A6">
        <w:rPr>
          <w:rFonts w:ascii="Times New Roman" w:hAnsi="Times New Roman" w:cs="Times New Roman"/>
          <w:sz w:val="28"/>
          <w:szCs w:val="28"/>
        </w:rPr>
        <w:t>численных интеракций между участник</w:t>
      </w:r>
      <w:r w:rsidR="00B50978">
        <w:rPr>
          <w:rFonts w:ascii="Times New Roman" w:hAnsi="Times New Roman" w:cs="Times New Roman"/>
          <w:sz w:val="28"/>
          <w:szCs w:val="28"/>
        </w:rPr>
        <w:t>а</w:t>
      </w:r>
      <w:r w:rsidR="00C514A6">
        <w:rPr>
          <w:rFonts w:ascii="Times New Roman" w:hAnsi="Times New Roman" w:cs="Times New Roman"/>
          <w:sz w:val="28"/>
          <w:szCs w:val="28"/>
        </w:rPr>
        <w:t xml:space="preserve">ми модного процесса. Эти символы, являясь продуктом </w:t>
      </w:r>
      <w:r w:rsidR="00C514A6">
        <w:rPr>
          <w:rFonts w:ascii="Times New Roman" w:hAnsi="Times New Roman" w:cs="Times New Roman"/>
          <w:sz w:val="28"/>
          <w:szCs w:val="28"/>
        </w:rPr>
        <w:lastRenderedPageBreak/>
        <w:t>взаимодействия инди</w:t>
      </w:r>
      <w:r w:rsidR="00B50978">
        <w:rPr>
          <w:rFonts w:ascii="Times New Roman" w:hAnsi="Times New Roman" w:cs="Times New Roman"/>
          <w:sz w:val="28"/>
          <w:szCs w:val="28"/>
        </w:rPr>
        <w:t>видов-субъектов моды</w:t>
      </w:r>
      <w:r w:rsidR="00680BB4">
        <w:rPr>
          <w:rFonts w:ascii="Times New Roman" w:hAnsi="Times New Roman" w:cs="Times New Roman"/>
          <w:sz w:val="28"/>
          <w:szCs w:val="28"/>
        </w:rPr>
        <w:t>,</w:t>
      </w:r>
      <w:r w:rsidR="00B50978">
        <w:rPr>
          <w:rFonts w:ascii="Times New Roman" w:hAnsi="Times New Roman" w:cs="Times New Roman"/>
          <w:sz w:val="28"/>
          <w:szCs w:val="28"/>
        </w:rPr>
        <w:t xml:space="preserve"> </w:t>
      </w:r>
      <w:r w:rsidR="00C514A6">
        <w:rPr>
          <w:rFonts w:ascii="Times New Roman" w:hAnsi="Times New Roman" w:cs="Times New Roman"/>
          <w:sz w:val="28"/>
          <w:szCs w:val="28"/>
        </w:rPr>
        <w:t>отражают состояние коллективного социокультурного сознания эпохи постмодернизма. Коллективно</w:t>
      </w:r>
      <w:r w:rsidR="00B50978">
        <w:rPr>
          <w:rFonts w:ascii="Times New Roman" w:hAnsi="Times New Roman" w:cs="Times New Roman"/>
          <w:sz w:val="28"/>
          <w:szCs w:val="28"/>
        </w:rPr>
        <w:t>е</w:t>
      </w:r>
      <w:r w:rsidR="00C514A6">
        <w:rPr>
          <w:rFonts w:ascii="Times New Roman" w:hAnsi="Times New Roman" w:cs="Times New Roman"/>
          <w:sz w:val="28"/>
          <w:szCs w:val="28"/>
        </w:rPr>
        <w:t xml:space="preserve"> сознание, в свою очередь, об</w:t>
      </w:r>
      <w:r w:rsidR="00B50978">
        <w:rPr>
          <w:rFonts w:ascii="Times New Roman" w:hAnsi="Times New Roman" w:cs="Times New Roman"/>
          <w:sz w:val="28"/>
          <w:szCs w:val="28"/>
        </w:rPr>
        <w:t>условлено глобальными мировыми трансформациями</w:t>
      </w:r>
      <w:r w:rsidR="00C514A6">
        <w:rPr>
          <w:rFonts w:ascii="Times New Roman" w:hAnsi="Times New Roman" w:cs="Times New Roman"/>
          <w:sz w:val="28"/>
          <w:szCs w:val="28"/>
        </w:rPr>
        <w:t xml:space="preserve">.  </w:t>
      </w:r>
    </w:p>
    <w:p w:rsidR="007A4950" w:rsidRPr="0072624D" w:rsidRDefault="0072624D" w:rsidP="0072624D">
      <w:pPr>
        <w:pStyle w:val="a4"/>
        <w:numPr>
          <w:ilvl w:val="1"/>
          <w:numId w:val="16"/>
        </w:numPr>
        <w:spacing w:line="360" w:lineRule="auto"/>
        <w:jc w:val="both"/>
        <w:rPr>
          <w:rFonts w:ascii="Times New Roman" w:hAnsi="Times New Roman" w:cs="Times New Roman"/>
          <w:b/>
          <w:sz w:val="28"/>
          <w:szCs w:val="28"/>
        </w:rPr>
      </w:pPr>
      <w:r>
        <w:rPr>
          <w:rFonts w:ascii="Times New Roman" w:hAnsi="Times New Roman" w:cs="Times New Roman"/>
          <w:b/>
          <w:sz w:val="28"/>
          <w:szCs w:val="28"/>
          <w:shd w:val="clear" w:color="auto" w:fill="FFFFFF"/>
        </w:rPr>
        <w:t xml:space="preserve">. </w:t>
      </w:r>
      <w:r w:rsidR="007A4950" w:rsidRPr="0072624D">
        <w:rPr>
          <w:rFonts w:ascii="Times New Roman" w:hAnsi="Times New Roman" w:cs="Times New Roman"/>
          <w:b/>
          <w:sz w:val="28"/>
          <w:szCs w:val="28"/>
          <w:shd w:val="clear" w:color="auto" w:fill="FFFFFF"/>
        </w:rPr>
        <w:t>Структура модного процесса</w:t>
      </w:r>
    </w:p>
    <w:p w:rsidR="00AD16FB" w:rsidRDefault="00FC3E95" w:rsidP="00FC3E95">
      <w:pPr>
        <w:spacing w:line="360" w:lineRule="auto"/>
        <w:ind w:firstLine="709"/>
        <w:contextualSpacing/>
        <w:jc w:val="both"/>
        <w:rPr>
          <w:rFonts w:ascii="Times New Roman" w:hAnsi="Times New Roman" w:cs="Times New Roman"/>
          <w:color w:val="FF0000"/>
          <w:sz w:val="28"/>
          <w:szCs w:val="28"/>
          <w:highlight w:val="yellow"/>
        </w:rPr>
      </w:pPr>
      <w:r>
        <w:rPr>
          <w:rFonts w:ascii="Times New Roman" w:hAnsi="Times New Roman" w:cs="Times New Roman"/>
          <w:sz w:val="28"/>
          <w:szCs w:val="28"/>
        </w:rPr>
        <w:t>Р</w:t>
      </w:r>
      <w:r w:rsidR="004A15FF" w:rsidRPr="007A4950">
        <w:rPr>
          <w:rFonts w:ascii="Times New Roman" w:hAnsi="Times New Roman" w:cs="Times New Roman"/>
          <w:sz w:val="28"/>
          <w:szCs w:val="28"/>
        </w:rPr>
        <w:t>азвернутую схему структуры модного процесса представил социолог А. Б. Гофман</w:t>
      </w:r>
      <w:r>
        <w:rPr>
          <w:rFonts w:ascii="Times New Roman" w:hAnsi="Times New Roman" w:cs="Times New Roman"/>
          <w:sz w:val="28"/>
          <w:szCs w:val="28"/>
        </w:rPr>
        <w:t xml:space="preserve">. Исследователь </w:t>
      </w:r>
      <w:r w:rsidR="004A15FF">
        <w:rPr>
          <w:rFonts w:ascii="Times New Roman" w:hAnsi="Times New Roman" w:cs="Times New Roman"/>
          <w:sz w:val="28"/>
          <w:szCs w:val="28"/>
        </w:rPr>
        <w:t>определяет участников моды и их поведение как важнейшие структурные элементы модного процесса. Исследователь предлагает две типологии участников модного процесса – внутреннюю и внешнюю. Внешняя классификация позволяет установить взаимосвязь между социально-демографическим положением индивида и его ролью в модном процессе.  Внутренняя типология классифицирует участников согласно тому, какую функцию они выполняют исключительно внутри модного процесса. Согласно внутренней типологии Гофмана, участниками модного процесса являются все индивиды, которым присущи модные интеракции, т.е. взаимодействия между собой в рамках модного процесса. «Участие в моде,» - отмечает Гофман – «это специфическая разновидность коммуникации между людьми. Процесс состоит в осознанной или неосознанной передаче каких-либо сигналов»</w:t>
      </w:r>
      <w:r w:rsidR="00AD16FB">
        <w:rPr>
          <w:rStyle w:val="af"/>
          <w:rFonts w:ascii="Times New Roman" w:hAnsi="Times New Roman" w:cs="Times New Roman"/>
          <w:sz w:val="28"/>
          <w:szCs w:val="28"/>
        </w:rPr>
        <w:footnoteReference w:id="15"/>
      </w:r>
      <w:r w:rsidR="004A15FF">
        <w:rPr>
          <w:rFonts w:ascii="Times New Roman" w:hAnsi="Times New Roman" w:cs="Times New Roman"/>
          <w:sz w:val="28"/>
          <w:szCs w:val="28"/>
        </w:rPr>
        <w:t>.</w:t>
      </w:r>
    </w:p>
    <w:p w:rsidR="004A15FF" w:rsidRDefault="004A15FF" w:rsidP="00FC3E9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Коммуникация участников моды осуществляется с помощью системы модных стандартов и объектов. Участники модного процесса по внутренней классификации Гофмана – это группы индивидов, взаимодействующие между собой с помощью передачи модных стандартов и объектов. </w:t>
      </w:r>
    </w:p>
    <w:p w:rsidR="004A15FF" w:rsidRDefault="004A15FF" w:rsidP="004A15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Социолог делит всех участников на следующие категории:</w:t>
      </w:r>
    </w:p>
    <w:p w:rsidR="004A15FF" w:rsidRDefault="004A15FF" w:rsidP="004A15FF">
      <w:pPr>
        <w:pStyle w:val="a4"/>
        <w:numPr>
          <w:ilvl w:val="0"/>
          <w:numId w:val="2"/>
        </w:numPr>
        <w:spacing w:line="360" w:lineRule="auto"/>
        <w:ind w:firstLine="709"/>
        <w:jc w:val="both"/>
        <w:rPr>
          <w:rFonts w:ascii="Times New Roman" w:hAnsi="Times New Roman" w:cs="Times New Roman"/>
          <w:sz w:val="28"/>
          <w:szCs w:val="28"/>
        </w:rPr>
      </w:pPr>
      <w:r w:rsidRPr="00C62818">
        <w:rPr>
          <w:rFonts w:ascii="Times New Roman" w:hAnsi="Times New Roman" w:cs="Times New Roman"/>
          <w:sz w:val="28"/>
          <w:szCs w:val="28"/>
        </w:rPr>
        <w:t>«Производители» - те, кто создает модные стандарты и образцы</w:t>
      </w:r>
      <w:r>
        <w:rPr>
          <w:rFonts w:ascii="Times New Roman" w:hAnsi="Times New Roman" w:cs="Times New Roman"/>
          <w:sz w:val="28"/>
          <w:szCs w:val="28"/>
        </w:rPr>
        <w:t xml:space="preserve">. К данной категории относятся все организации, </w:t>
      </w:r>
      <w:r>
        <w:rPr>
          <w:rFonts w:ascii="Times New Roman" w:hAnsi="Times New Roman" w:cs="Times New Roman"/>
          <w:sz w:val="28"/>
          <w:szCs w:val="28"/>
        </w:rPr>
        <w:lastRenderedPageBreak/>
        <w:t>производящие модные объекты (в том числе все Модные дома, бренды одежды, непосредственно дизайнеры одежды).</w:t>
      </w:r>
    </w:p>
    <w:p w:rsidR="004A15FF" w:rsidRDefault="004A15FF" w:rsidP="004A15FF">
      <w:pPr>
        <w:pStyle w:val="a4"/>
        <w:numPr>
          <w:ilvl w:val="0"/>
          <w:numId w:val="2"/>
        </w:numPr>
        <w:spacing w:line="360" w:lineRule="auto"/>
        <w:ind w:firstLine="709"/>
        <w:jc w:val="both"/>
        <w:rPr>
          <w:rFonts w:ascii="Times New Roman" w:hAnsi="Times New Roman" w:cs="Times New Roman"/>
          <w:sz w:val="28"/>
          <w:szCs w:val="28"/>
        </w:rPr>
      </w:pPr>
      <w:r w:rsidRPr="00EC034E">
        <w:rPr>
          <w:rFonts w:ascii="Times New Roman" w:hAnsi="Times New Roman" w:cs="Times New Roman"/>
          <w:sz w:val="28"/>
          <w:szCs w:val="28"/>
        </w:rPr>
        <w:t xml:space="preserve">«Распространители» - это посредники, передающие модные стандарты от производителей к потребителям. К распространителям можно отнести рекламных агентов, </w:t>
      </w:r>
      <w:r w:rsidRPr="00EC034E">
        <w:rPr>
          <w:rFonts w:ascii="Times New Roman" w:hAnsi="Times New Roman" w:cs="Times New Roman"/>
          <w:sz w:val="28"/>
          <w:szCs w:val="28"/>
          <w:lang w:val="en-US"/>
        </w:rPr>
        <w:t>PR</w:t>
      </w:r>
      <w:r w:rsidRPr="00EC034E">
        <w:rPr>
          <w:rFonts w:ascii="Times New Roman" w:hAnsi="Times New Roman" w:cs="Times New Roman"/>
          <w:sz w:val="28"/>
          <w:szCs w:val="28"/>
        </w:rPr>
        <w:t xml:space="preserve">-службы, торговые точки и </w:t>
      </w:r>
      <w:r w:rsidRPr="00EC034E">
        <w:rPr>
          <w:rFonts w:ascii="Times New Roman" w:hAnsi="Times New Roman" w:cs="Times New Roman"/>
          <w:sz w:val="28"/>
          <w:szCs w:val="28"/>
          <w:lang w:val="en-US"/>
        </w:rPr>
        <w:t>fashion</w:t>
      </w:r>
      <w:r w:rsidRPr="00EC034E">
        <w:rPr>
          <w:rFonts w:ascii="Times New Roman" w:hAnsi="Times New Roman" w:cs="Times New Roman"/>
          <w:sz w:val="28"/>
          <w:szCs w:val="28"/>
        </w:rPr>
        <w:t>-СМИ. Распространители находятся в прямой зависимости и от производителей, и от потребителей одновременно. Распространители транслируют модные сообщения производителей</w:t>
      </w:r>
      <w:r>
        <w:rPr>
          <w:rFonts w:ascii="Times New Roman" w:hAnsi="Times New Roman" w:cs="Times New Roman"/>
          <w:sz w:val="28"/>
          <w:szCs w:val="28"/>
        </w:rPr>
        <w:t xml:space="preserve"> и </w:t>
      </w:r>
      <w:r w:rsidRPr="00EC034E">
        <w:rPr>
          <w:rFonts w:ascii="Times New Roman" w:hAnsi="Times New Roman" w:cs="Times New Roman"/>
          <w:sz w:val="28"/>
          <w:szCs w:val="28"/>
        </w:rPr>
        <w:t>интерпретируют эти сообщения таким образом, чтобы вызвать интерес у потребителей. Для этого н</w:t>
      </w:r>
      <w:r>
        <w:rPr>
          <w:rFonts w:ascii="Times New Roman" w:hAnsi="Times New Roman" w:cs="Times New Roman"/>
          <w:sz w:val="28"/>
          <w:szCs w:val="28"/>
        </w:rPr>
        <w:t>еобходимо преподнести сообщение, создав релевантную для целевой аудитории коннотацию.</w:t>
      </w:r>
    </w:p>
    <w:p w:rsidR="004A15FF" w:rsidRDefault="004A15FF" w:rsidP="004A15FF">
      <w:pPr>
        <w:pStyle w:val="a4"/>
        <w:numPr>
          <w:ilvl w:val="0"/>
          <w:numId w:val="2"/>
        </w:numPr>
        <w:spacing w:line="360" w:lineRule="auto"/>
        <w:ind w:firstLine="709"/>
        <w:jc w:val="both"/>
        <w:rPr>
          <w:rFonts w:ascii="Times New Roman" w:hAnsi="Times New Roman" w:cs="Times New Roman"/>
          <w:sz w:val="28"/>
          <w:szCs w:val="28"/>
        </w:rPr>
      </w:pPr>
      <w:r w:rsidRPr="00501C46">
        <w:rPr>
          <w:rFonts w:ascii="Times New Roman" w:hAnsi="Times New Roman" w:cs="Times New Roman"/>
          <w:sz w:val="28"/>
          <w:szCs w:val="28"/>
        </w:rPr>
        <w:t xml:space="preserve">«Потребители» - индивиды и группы индивидов, чьей функцией в рамках модного процесса является усвоение и активное использование модных стандартов. Фактически, к потребителям моды так или иначе можно отнести большую часть социума. Гофман выделяет следующие типы потребителей моды: </w:t>
      </w:r>
    </w:p>
    <w:p w:rsidR="004A15FF" w:rsidRDefault="004A15FF" w:rsidP="004A15FF">
      <w:pPr>
        <w:pStyle w:val="a4"/>
        <w:spacing w:line="360" w:lineRule="auto"/>
        <w:ind w:left="1778"/>
        <w:jc w:val="both"/>
        <w:rPr>
          <w:rFonts w:ascii="Times New Roman" w:hAnsi="Times New Roman" w:cs="Times New Roman"/>
          <w:sz w:val="28"/>
          <w:szCs w:val="28"/>
        </w:rPr>
      </w:pPr>
      <w:r w:rsidRPr="00D14234">
        <w:rPr>
          <w:rFonts w:ascii="Times New Roman" w:hAnsi="Times New Roman" w:cs="Times New Roman"/>
          <w:sz w:val="28"/>
          <w:szCs w:val="28"/>
        </w:rPr>
        <w:t xml:space="preserve">  - «Инноваторы» (обозначаемые в различных исследованиях как «пионеры», «экспериментаторы» и т.п.). Их отличительная черта – склонность к экспериментированию и риску (речь идет об определенной ограниченной области функционирования моды, а не о любых жизненных ситуациях). Это самая малочисленная группа потребителей.  Главный ценностный запрос инноваторов в модном процессе – это новшество, которое при этом несет в себе атрибутивные ценности моды. Инноваторы ориентируются на элитарную культуру, как на показатель эксклюзивности. </w:t>
      </w:r>
    </w:p>
    <w:p w:rsidR="004A15FF" w:rsidRDefault="004A15FF" w:rsidP="004A15FF">
      <w:pPr>
        <w:pStyle w:val="a4"/>
        <w:spacing w:line="360" w:lineRule="auto"/>
        <w:ind w:left="1778"/>
        <w:jc w:val="both"/>
        <w:rPr>
          <w:rFonts w:ascii="Times New Roman" w:hAnsi="Times New Roman" w:cs="Times New Roman"/>
          <w:sz w:val="28"/>
          <w:szCs w:val="28"/>
        </w:rPr>
      </w:pPr>
      <w:r>
        <w:rPr>
          <w:rFonts w:ascii="Times New Roman" w:hAnsi="Times New Roman" w:cs="Times New Roman"/>
          <w:sz w:val="28"/>
          <w:szCs w:val="28"/>
        </w:rPr>
        <w:t xml:space="preserve">  - «Ранние усвоители» (иначе называемые «лидерами», «местными лидерами» и т.п.). Для этого типа характерно стремление к подражанию инноваторам как ключевая ценность.</w:t>
      </w:r>
    </w:p>
    <w:p w:rsidR="004A15FF" w:rsidRDefault="004A15FF" w:rsidP="004A15FF">
      <w:pPr>
        <w:pStyle w:val="a4"/>
        <w:spacing w:line="360" w:lineRule="auto"/>
        <w:ind w:left="1778"/>
        <w:jc w:val="both"/>
        <w:rPr>
          <w:rFonts w:ascii="Times New Roman" w:hAnsi="Times New Roman" w:cs="Times New Roman"/>
          <w:sz w:val="28"/>
          <w:szCs w:val="28"/>
        </w:rPr>
      </w:pPr>
      <w:r>
        <w:rPr>
          <w:rFonts w:ascii="Times New Roman" w:hAnsi="Times New Roman" w:cs="Times New Roman"/>
          <w:sz w:val="28"/>
          <w:szCs w:val="28"/>
        </w:rPr>
        <w:lastRenderedPageBreak/>
        <w:t>- «Раннее большинство» (обозначаемые также как «подражатели», «ранние последователи» и т.п.). Этой группе участников присуща ориентация</w:t>
      </w:r>
      <w:r w:rsidRPr="00C62818">
        <w:rPr>
          <w:rFonts w:ascii="Times New Roman" w:hAnsi="Times New Roman" w:cs="Times New Roman"/>
          <w:sz w:val="28"/>
          <w:szCs w:val="28"/>
        </w:rPr>
        <w:t xml:space="preserve"> </w:t>
      </w:r>
      <w:r>
        <w:rPr>
          <w:rFonts w:ascii="Times New Roman" w:hAnsi="Times New Roman" w:cs="Times New Roman"/>
          <w:sz w:val="28"/>
          <w:szCs w:val="28"/>
        </w:rPr>
        <w:t>на денотативные ценности, характерные в массовой культуре и общественном сознании на том или ином этапе развития социума.</w:t>
      </w:r>
    </w:p>
    <w:p w:rsidR="004A15FF" w:rsidRDefault="004A15FF" w:rsidP="004A15FF">
      <w:pPr>
        <w:pStyle w:val="a4"/>
        <w:spacing w:line="360" w:lineRule="auto"/>
        <w:ind w:left="1778"/>
        <w:jc w:val="both"/>
        <w:rPr>
          <w:rFonts w:ascii="Times New Roman" w:hAnsi="Times New Roman" w:cs="Times New Roman"/>
          <w:sz w:val="28"/>
          <w:szCs w:val="28"/>
        </w:rPr>
      </w:pPr>
      <w:r>
        <w:rPr>
          <w:rFonts w:ascii="Times New Roman" w:hAnsi="Times New Roman" w:cs="Times New Roman"/>
          <w:sz w:val="28"/>
          <w:szCs w:val="28"/>
        </w:rPr>
        <w:t>- «Позднее большинство». Этот класс характеризуется скептицизмом и осторожным, медлительным принятием новых модных стандартов</w:t>
      </w:r>
    </w:p>
    <w:p w:rsidR="004A15FF" w:rsidRDefault="004A15FF" w:rsidP="004A15FF">
      <w:pPr>
        <w:pStyle w:val="a4"/>
        <w:spacing w:line="360" w:lineRule="auto"/>
        <w:ind w:left="1778"/>
        <w:jc w:val="both"/>
        <w:rPr>
          <w:rFonts w:ascii="Times New Roman" w:hAnsi="Times New Roman" w:cs="Times New Roman"/>
          <w:sz w:val="28"/>
          <w:szCs w:val="28"/>
        </w:rPr>
      </w:pPr>
      <w:r>
        <w:rPr>
          <w:rFonts w:ascii="Times New Roman" w:hAnsi="Times New Roman" w:cs="Times New Roman"/>
          <w:sz w:val="28"/>
          <w:szCs w:val="28"/>
        </w:rPr>
        <w:t>- «Отстающие»  - группа участников, которым свойственна ориентация на традицию, поэтому они усваивают модный стандарт только тогда, когда он превращается в традицию</w:t>
      </w:r>
      <w:r w:rsidR="00062F99">
        <w:rPr>
          <w:rStyle w:val="af"/>
          <w:rFonts w:ascii="Times New Roman" w:hAnsi="Times New Roman" w:cs="Times New Roman"/>
          <w:sz w:val="28"/>
          <w:szCs w:val="28"/>
        </w:rPr>
        <w:footnoteReference w:id="16"/>
      </w:r>
      <w:r w:rsidR="00062F99">
        <w:rPr>
          <w:rFonts w:ascii="Times New Roman" w:hAnsi="Times New Roman" w:cs="Times New Roman"/>
          <w:sz w:val="28"/>
          <w:szCs w:val="28"/>
        </w:rPr>
        <w:t>.</w:t>
      </w:r>
    </w:p>
    <w:p w:rsidR="004A15FF" w:rsidRDefault="004A15FF" w:rsidP="004A15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Классификация потребителей А. Б. Гофмана основана на трудах социолога Э. Роджерса, который исследовал процесс распространения инноваций вне контекста моды. На основе эмпирического исследования, Роджерс выявил процентное соотношение типов потребителей инноваций. Так, «инноваторы» составляют 2,5 %, «ранние усвоители» - 13,5%, «раннее большинство» - 34%, «позднее большинство – 34%, «отстающие» - 16%</w:t>
      </w:r>
      <w:r w:rsidR="00062F99">
        <w:rPr>
          <w:rStyle w:val="af"/>
          <w:rFonts w:ascii="Times New Roman" w:hAnsi="Times New Roman" w:cs="Times New Roman"/>
          <w:sz w:val="28"/>
          <w:szCs w:val="28"/>
        </w:rPr>
        <w:footnoteReference w:id="17"/>
      </w:r>
      <w:r>
        <w:rPr>
          <w:rFonts w:ascii="Times New Roman" w:hAnsi="Times New Roman" w:cs="Times New Roman"/>
          <w:sz w:val="28"/>
          <w:szCs w:val="28"/>
        </w:rPr>
        <w:t xml:space="preserve">. </w:t>
      </w:r>
    </w:p>
    <w:p w:rsidR="004A15FF" w:rsidRDefault="004A15FF" w:rsidP="004A15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Б. Гофман подчеркивает, что </w:t>
      </w:r>
      <w:r w:rsidR="008E74F8">
        <w:rPr>
          <w:rFonts w:ascii="Times New Roman" w:hAnsi="Times New Roman" w:cs="Times New Roman"/>
          <w:sz w:val="28"/>
          <w:szCs w:val="28"/>
        </w:rPr>
        <w:t xml:space="preserve">его </w:t>
      </w:r>
      <w:r>
        <w:rPr>
          <w:rFonts w:ascii="Times New Roman" w:hAnsi="Times New Roman" w:cs="Times New Roman"/>
          <w:sz w:val="28"/>
          <w:szCs w:val="28"/>
        </w:rPr>
        <w:t>классификация участников модного процесса – лишь идеальная модель. В реальном мире взаимодействия могу</w:t>
      </w:r>
      <w:r w:rsidR="008E74F8">
        <w:rPr>
          <w:rFonts w:ascii="Times New Roman" w:hAnsi="Times New Roman" w:cs="Times New Roman"/>
          <w:sz w:val="28"/>
          <w:szCs w:val="28"/>
        </w:rPr>
        <w:t>т</w:t>
      </w:r>
      <w:r>
        <w:rPr>
          <w:rFonts w:ascii="Times New Roman" w:hAnsi="Times New Roman" w:cs="Times New Roman"/>
          <w:sz w:val="28"/>
          <w:szCs w:val="28"/>
        </w:rPr>
        <w:t xml:space="preserve"> размываться, т.е. производители могут становиться распространителями, потребители - производителями и т.п</w:t>
      </w:r>
      <w:r w:rsidR="00062F99">
        <w:rPr>
          <w:rStyle w:val="af"/>
          <w:rFonts w:ascii="Times New Roman" w:hAnsi="Times New Roman" w:cs="Times New Roman"/>
          <w:sz w:val="28"/>
          <w:szCs w:val="28"/>
        </w:rPr>
        <w:footnoteReference w:id="18"/>
      </w:r>
    </w:p>
    <w:p w:rsidR="004A15FF" w:rsidRDefault="004A15FF" w:rsidP="004A15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исследователь отмечает, что на практике представленная модель функционирования моды «полна драматических коллизий, зияющих провалов и рассогласований между отдельными фазами коммуникации</w:t>
      </w:r>
      <w:r w:rsidR="00062F99">
        <w:rPr>
          <w:rFonts w:ascii="Times New Roman" w:hAnsi="Times New Roman" w:cs="Times New Roman"/>
          <w:sz w:val="28"/>
          <w:szCs w:val="28"/>
        </w:rPr>
        <w:t>»</w:t>
      </w:r>
      <w:r w:rsidR="00062F99">
        <w:rPr>
          <w:rStyle w:val="af"/>
          <w:rFonts w:ascii="Times New Roman" w:hAnsi="Times New Roman" w:cs="Times New Roman"/>
          <w:sz w:val="28"/>
          <w:szCs w:val="28"/>
        </w:rPr>
        <w:footnoteReference w:id="19"/>
      </w:r>
      <w:r>
        <w:rPr>
          <w:rFonts w:ascii="Times New Roman" w:hAnsi="Times New Roman" w:cs="Times New Roman"/>
          <w:sz w:val="28"/>
          <w:szCs w:val="28"/>
        </w:rPr>
        <w:t>.</w:t>
      </w:r>
    </w:p>
    <w:p w:rsidR="00062F99" w:rsidRDefault="004A15FF" w:rsidP="004A15FF">
      <w:pPr>
        <w:spacing w:line="360" w:lineRule="auto"/>
        <w:ind w:firstLine="709"/>
        <w:contextualSpacing/>
        <w:jc w:val="both"/>
        <w:rPr>
          <w:rFonts w:ascii="Times New Roman" w:hAnsi="Times New Roman" w:cs="Times New Roman"/>
          <w:color w:val="FF0000"/>
          <w:sz w:val="28"/>
          <w:szCs w:val="28"/>
          <w:highlight w:val="yellow"/>
        </w:rPr>
      </w:pPr>
      <w:r>
        <w:rPr>
          <w:rFonts w:ascii="Times New Roman" w:hAnsi="Times New Roman" w:cs="Times New Roman"/>
          <w:sz w:val="28"/>
          <w:szCs w:val="28"/>
        </w:rPr>
        <w:lastRenderedPageBreak/>
        <w:t>Одним из конфликтов, возникающих на стадии принятия потребителем распространяемых модных стандартов, по мнению теоретика психологии моды М. И. Килошенко, становится механизм «негативизма» или обособления - процесс, прямо противоположный процессу идентификации индивида с определенной группой. «По мере того, как индивид становится активным субъектом моды, обособление, индивидуальное, занимает более значимое место, а идентификация, общее, уходит на второй план</w:t>
      </w:r>
      <w:r w:rsidR="00062F99">
        <w:rPr>
          <w:rFonts w:ascii="Times New Roman" w:hAnsi="Times New Roman" w:cs="Times New Roman"/>
          <w:sz w:val="28"/>
          <w:szCs w:val="28"/>
        </w:rPr>
        <w:t>»</w:t>
      </w:r>
      <w:r w:rsidR="00062F99">
        <w:rPr>
          <w:rStyle w:val="af"/>
          <w:rFonts w:ascii="Times New Roman" w:hAnsi="Times New Roman" w:cs="Times New Roman"/>
          <w:sz w:val="28"/>
          <w:szCs w:val="28"/>
        </w:rPr>
        <w:footnoteReference w:id="20"/>
      </w:r>
      <w:r>
        <w:rPr>
          <w:rFonts w:ascii="Times New Roman" w:hAnsi="Times New Roman" w:cs="Times New Roman"/>
          <w:sz w:val="28"/>
          <w:szCs w:val="28"/>
        </w:rPr>
        <w:t>. Этот процесс происходит вследствие ориентации индивида на поиск собственной идентичности, желания отличаться. Исследователь отмечает, что «крайнее выражение обособления – это негативизм», который, в свою очередь, ведет к образованию так называемой антимоды</w:t>
      </w:r>
      <w:r w:rsidR="00062F99">
        <w:rPr>
          <w:rStyle w:val="af"/>
          <w:rFonts w:ascii="Times New Roman" w:hAnsi="Times New Roman" w:cs="Times New Roman"/>
          <w:sz w:val="28"/>
          <w:szCs w:val="28"/>
        </w:rPr>
        <w:footnoteReference w:id="21"/>
      </w:r>
      <w:r w:rsidR="00062F99">
        <w:rPr>
          <w:rFonts w:ascii="Times New Roman" w:hAnsi="Times New Roman" w:cs="Times New Roman"/>
          <w:color w:val="FF0000"/>
          <w:sz w:val="28"/>
          <w:szCs w:val="28"/>
        </w:rPr>
        <w:t>.</w:t>
      </w:r>
    </w:p>
    <w:p w:rsidR="004A15FF" w:rsidRDefault="004A15FF" w:rsidP="004A15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Стандарты и объекты антимоды образуются вследствие отрицания господствующих стандартов и объектов модного процесса некоторыми его потребителями. Как правило, отрицание господствующих модных стандартов не ограничивается внешними факторами, образование антимоды – часть процесса образования такого явления как контркультура, в основе которой лежит отрицание господствующей социальной и политической обстановки и диктат новых ценностей. Контркультура </w:t>
      </w:r>
      <w:r w:rsidRPr="0073239F">
        <w:rPr>
          <w:rFonts w:ascii="Times New Roman" w:hAnsi="Times New Roman" w:cs="Times New Roman"/>
          <w:sz w:val="28"/>
          <w:szCs w:val="28"/>
        </w:rPr>
        <w:t xml:space="preserve">- </w:t>
      </w:r>
      <w:r>
        <w:rPr>
          <w:rFonts w:ascii="Times New Roman" w:hAnsi="Times New Roman" w:cs="Times New Roman"/>
          <w:sz w:val="28"/>
          <w:szCs w:val="28"/>
        </w:rPr>
        <w:t>«</w:t>
      </w:r>
      <w:r w:rsidRPr="0073239F">
        <w:rPr>
          <w:rFonts w:ascii="Times New Roman" w:hAnsi="Times New Roman" w:cs="Times New Roman"/>
          <w:sz w:val="28"/>
          <w:szCs w:val="28"/>
        </w:rPr>
        <w:t>это целый комплекс социально-культурных установок, ориентаций, противопоставляемых традиционной культуре</w:t>
      </w:r>
      <w:r>
        <w:rPr>
          <w:rFonts w:ascii="Times New Roman" w:hAnsi="Times New Roman" w:cs="Times New Roman"/>
          <w:sz w:val="28"/>
          <w:szCs w:val="28"/>
        </w:rPr>
        <w:t>» - пишет Л. З. Немировская</w:t>
      </w:r>
      <w:r w:rsidR="0070077C">
        <w:rPr>
          <w:rStyle w:val="af"/>
          <w:rFonts w:ascii="Times New Roman" w:hAnsi="Times New Roman" w:cs="Times New Roman"/>
          <w:sz w:val="28"/>
          <w:szCs w:val="28"/>
        </w:rPr>
        <w:footnoteReference w:id="22"/>
      </w:r>
      <w:r w:rsidR="0070077C">
        <w:rPr>
          <w:rFonts w:ascii="Times New Roman" w:hAnsi="Times New Roman" w:cs="Times New Roman"/>
          <w:sz w:val="28"/>
          <w:szCs w:val="28"/>
        </w:rPr>
        <w:t>.</w:t>
      </w:r>
      <w:r>
        <w:rPr>
          <w:rFonts w:ascii="Times New Roman" w:hAnsi="Times New Roman" w:cs="Times New Roman"/>
          <w:sz w:val="28"/>
          <w:szCs w:val="28"/>
        </w:rPr>
        <w:t xml:space="preserve"> Контркультура, отмечает исследователь, «</w:t>
      </w:r>
      <w:r w:rsidRPr="0073239F">
        <w:rPr>
          <w:rFonts w:ascii="Times New Roman" w:hAnsi="Times New Roman" w:cs="Times New Roman"/>
          <w:sz w:val="28"/>
          <w:szCs w:val="28"/>
        </w:rPr>
        <w:t>обычно бывает вызвана кризисным состоянием общества, дегума</w:t>
      </w:r>
      <w:r>
        <w:rPr>
          <w:rFonts w:ascii="Times New Roman" w:hAnsi="Times New Roman" w:cs="Times New Roman"/>
          <w:sz w:val="28"/>
          <w:szCs w:val="28"/>
        </w:rPr>
        <w:t>низацией общественных отношений</w:t>
      </w:r>
      <w:r w:rsidR="0070077C">
        <w:rPr>
          <w:rFonts w:ascii="Times New Roman" w:hAnsi="Times New Roman" w:cs="Times New Roman"/>
          <w:sz w:val="28"/>
          <w:szCs w:val="28"/>
        </w:rPr>
        <w:t>»</w:t>
      </w:r>
      <w:r w:rsidR="0070077C">
        <w:rPr>
          <w:rStyle w:val="af"/>
          <w:rFonts w:ascii="Times New Roman" w:hAnsi="Times New Roman" w:cs="Times New Roman"/>
          <w:sz w:val="28"/>
          <w:szCs w:val="28"/>
        </w:rPr>
        <w:footnoteReference w:id="23"/>
      </w:r>
      <w:r w:rsidR="0070077C">
        <w:rPr>
          <w:rFonts w:ascii="Times New Roman" w:hAnsi="Times New Roman" w:cs="Times New Roman"/>
          <w:sz w:val="28"/>
          <w:szCs w:val="28"/>
        </w:rPr>
        <w:t>.</w:t>
      </w:r>
      <w:r>
        <w:rPr>
          <w:rFonts w:ascii="Times New Roman" w:hAnsi="Times New Roman" w:cs="Times New Roman"/>
          <w:sz w:val="28"/>
          <w:szCs w:val="28"/>
        </w:rPr>
        <w:t xml:space="preserve"> </w:t>
      </w:r>
    </w:p>
    <w:p w:rsidR="00FC3E95" w:rsidRPr="009874FA" w:rsidRDefault="004A15FF" w:rsidP="00FC3E9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развития антимодного процесса необходимо наличие господствующих культурных ценностей и модных стандартов. Однако время существования тех или иных антимодных стандартов непродолжительно. Так,  «антимодное поведение, подхваченное подражателями, может пре</w:t>
      </w:r>
      <w:r w:rsidR="0070077C">
        <w:rPr>
          <w:rFonts w:ascii="Times New Roman" w:hAnsi="Times New Roman" w:cs="Times New Roman"/>
          <w:sz w:val="28"/>
          <w:szCs w:val="28"/>
        </w:rPr>
        <w:t>вратиться в господствующую моду»</w:t>
      </w:r>
      <w:r w:rsidR="0070077C">
        <w:rPr>
          <w:rStyle w:val="af"/>
          <w:rFonts w:ascii="Times New Roman" w:hAnsi="Times New Roman" w:cs="Times New Roman"/>
          <w:sz w:val="28"/>
          <w:szCs w:val="28"/>
        </w:rPr>
        <w:footnoteReference w:id="24"/>
      </w:r>
      <w:r w:rsidR="0070077C">
        <w:rPr>
          <w:rFonts w:ascii="Times New Roman" w:hAnsi="Times New Roman" w:cs="Times New Roman"/>
          <w:sz w:val="28"/>
          <w:szCs w:val="28"/>
        </w:rPr>
        <w:t xml:space="preserve">. </w:t>
      </w:r>
      <w:r>
        <w:rPr>
          <w:rFonts w:ascii="Times New Roman" w:hAnsi="Times New Roman" w:cs="Times New Roman"/>
          <w:sz w:val="28"/>
          <w:szCs w:val="28"/>
        </w:rPr>
        <w:t xml:space="preserve">Антимодные стандарты перестают быть </w:t>
      </w:r>
      <w:r>
        <w:rPr>
          <w:rFonts w:ascii="Times New Roman" w:hAnsi="Times New Roman" w:cs="Times New Roman"/>
          <w:sz w:val="28"/>
          <w:szCs w:val="28"/>
        </w:rPr>
        <w:lastRenderedPageBreak/>
        <w:t xml:space="preserve">принадлежностью малой группы и охватывают большинство, а затем и появляются на подиуме. Процесс заимствования производителями моды стандартов большинства называется «обратным эффектом просачивания», который ввел в научный дискурс Дж. Филд, основываясь на эмпирических исследованиях модного процесса второй половины </w:t>
      </w:r>
      <w:r>
        <w:rPr>
          <w:rFonts w:ascii="Times New Roman" w:hAnsi="Times New Roman" w:cs="Times New Roman"/>
          <w:sz w:val="28"/>
          <w:szCs w:val="28"/>
          <w:lang w:val="en-US"/>
        </w:rPr>
        <w:t>XX</w:t>
      </w:r>
      <w:r w:rsidRPr="009874FA">
        <w:rPr>
          <w:rFonts w:ascii="Times New Roman" w:hAnsi="Times New Roman" w:cs="Times New Roman"/>
          <w:sz w:val="28"/>
          <w:szCs w:val="28"/>
        </w:rPr>
        <w:t xml:space="preserve"> </w:t>
      </w:r>
      <w:r w:rsidR="0070077C">
        <w:rPr>
          <w:rFonts w:ascii="Times New Roman" w:hAnsi="Times New Roman" w:cs="Times New Roman"/>
          <w:sz w:val="28"/>
          <w:szCs w:val="28"/>
        </w:rPr>
        <w:t>века</w:t>
      </w:r>
      <w:r w:rsidR="0070077C">
        <w:rPr>
          <w:rStyle w:val="af"/>
          <w:rFonts w:ascii="Times New Roman" w:hAnsi="Times New Roman" w:cs="Times New Roman"/>
          <w:sz w:val="28"/>
          <w:szCs w:val="28"/>
        </w:rPr>
        <w:footnoteReference w:id="25"/>
      </w:r>
      <w:r w:rsidRPr="0070077C">
        <w:rPr>
          <w:rFonts w:ascii="Times New Roman" w:hAnsi="Times New Roman" w:cs="Times New Roman"/>
          <w:sz w:val="28"/>
          <w:szCs w:val="28"/>
        </w:rPr>
        <w:t xml:space="preserve">. </w:t>
      </w:r>
      <w:r>
        <w:rPr>
          <w:rFonts w:ascii="Times New Roman" w:hAnsi="Times New Roman" w:cs="Times New Roman"/>
          <w:sz w:val="28"/>
          <w:szCs w:val="28"/>
        </w:rPr>
        <w:t>Как только антимода становится достоянием большинства, она перестает являться антимодой и становится модой. «Каждый ключевой момент в истории моды связан с появлением новых форм, порождаемых представител</w:t>
      </w:r>
      <w:r w:rsidR="007D72D6">
        <w:rPr>
          <w:rFonts w:ascii="Times New Roman" w:hAnsi="Times New Roman" w:cs="Times New Roman"/>
          <w:sz w:val="28"/>
          <w:szCs w:val="28"/>
        </w:rPr>
        <w:t>ями авангарда» - пишет М. Фогг</w:t>
      </w:r>
      <w:r w:rsidR="007D72D6">
        <w:rPr>
          <w:rStyle w:val="af"/>
          <w:rFonts w:ascii="Times New Roman" w:hAnsi="Times New Roman" w:cs="Times New Roman"/>
          <w:sz w:val="28"/>
          <w:szCs w:val="28"/>
        </w:rPr>
        <w:footnoteReference w:id="26"/>
      </w:r>
      <w:r>
        <w:rPr>
          <w:rFonts w:ascii="Times New Roman" w:hAnsi="Times New Roman" w:cs="Times New Roman"/>
          <w:sz w:val="28"/>
          <w:szCs w:val="28"/>
        </w:rPr>
        <w:t>. Практически в этот же момент возникает новая антимода.  По мнению Т. Полхемуса, антимода как совокупность модных стандартов и объектов существует одновременно с модой и находится в непосредственной взаимосвязи с модным процессом</w:t>
      </w:r>
      <w:r w:rsidR="007D72D6">
        <w:rPr>
          <w:rFonts w:ascii="Times New Roman" w:hAnsi="Times New Roman" w:cs="Times New Roman"/>
          <w:sz w:val="28"/>
          <w:szCs w:val="28"/>
        </w:rPr>
        <w:t>.</w:t>
      </w:r>
      <w:r w:rsidR="007D72D6">
        <w:rPr>
          <w:rStyle w:val="af"/>
          <w:rFonts w:ascii="Times New Roman" w:hAnsi="Times New Roman" w:cs="Times New Roman"/>
          <w:sz w:val="28"/>
          <w:szCs w:val="28"/>
        </w:rPr>
        <w:footnoteReference w:id="27"/>
      </w:r>
    </w:p>
    <w:p w:rsidR="004A15FF" w:rsidRPr="00C623A0" w:rsidRDefault="004A15FF" w:rsidP="004A15FF">
      <w:pPr>
        <w:spacing w:line="36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Производителями антимоды являются потребители модного процесса, ставшие оппозиционерами. Одновременно может существовать и отдельная группа производителей, которые переводят антимодные стандарты в коммерческое русло. Однако любым стандартна и объектам (как модным, так и антимодным) необходимы распространители (иначе антимодные стандарты оставались бы бесконечно фиксированными и не переходили в разряд тенденции большинства). Таким образом, формируется система антимодных распространителей, созданных представителями контркультуры. Это могут быть, например, альтернативные независимые СМИ. Также типичным очагом распространения контрку</w:t>
      </w:r>
      <w:r w:rsidR="007D72D6">
        <w:rPr>
          <w:rFonts w:ascii="Times New Roman" w:hAnsi="Times New Roman" w:cs="Times New Roman"/>
          <w:sz w:val="28"/>
          <w:szCs w:val="28"/>
        </w:rPr>
        <w:t>льтурных ценностей, по мнению Полхемуса</w:t>
      </w:r>
      <w:r>
        <w:rPr>
          <w:rFonts w:ascii="Times New Roman" w:hAnsi="Times New Roman" w:cs="Times New Roman"/>
          <w:sz w:val="28"/>
          <w:szCs w:val="28"/>
        </w:rPr>
        <w:t>, являются мероприятия «по интересам», например, рок-конце</w:t>
      </w:r>
      <w:r w:rsidR="007D72D6">
        <w:rPr>
          <w:rFonts w:ascii="Times New Roman" w:hAnsi="Times New Roman" w:cs="Times New Roman"/>
          <w:sz w:val="28"/>
          <w:szCs w:val="28"/>
        </w:rPr>
        <w:t>рты или тематические вечеринки.</w:t>
      </w:r>
      <w:r w:rsidR="007D72D6">
        <w:rPr>
          <w:rStyle w:val="af"/>
          <w:rFonts w:ascii="Times New Roman" w:hAnsi="Times New Roman" w:cs="Times New Roman"/>
          <w:sz w:val="28"/>
          <w:szCs w:val="28"/>
        </w:rPr>
        <w:footnoteReference w:id="28"/>
      </w:r>
    </w:p>
    <w:p w:rsidR="008A54C9" w:rsidRDefault="008A54C9" w:rsidP="008A54C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рассмотрели структуру участников модного процесса, состоящую из производителей, распространителей и потребителей модных стандартов. На основе анализа структуры мы можем определить роль </w:t>
      </w:r>
      <w:r>
        <w:rPr>
          <w:rFonts w:ascii="Times New Roman" w:hAnsi="Times New Roman" w:cs="Times New Roman"/>
          <w:sz w:val="28"/>
          <w:szCs w:val="28"/>
        </w:rPr>
        <w:lastRenderedPageBreak/>
        <w:t xml:space="preserve">журналов мод как распространителей моды, являющихся посредниками между производителями и потребителями. В задачи рапространителей входит не только непосредственная трансляция модных объектов, но и их интепретация, создание особого знакового языка моды, с целью воздействия на потребителей. </w:t>
      </w:r>
    </w:p>
    <w:p w:rsidR="008A54C9" w:rsidRDefault="008A54C9" w:rsidP="008A54C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мы выявили предпосылки появления так называемого антимодного процесса, основанного на отрицании господствующих модных стандартов. Антимодный процесс напрямую взаимосвязан с ценностными знаками контркультуры. В антимодном процессе также существует своя структура участников, включая распространителей.</w:t>
      </w:r>
    </w:p>
    <w:p w:rsidR="0094291D" w:rsidRPr="00F01B4C" w:rsidRDefault="008A54C9" w:rsidP="00F01B4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Данные приведенных исследований позволяют анализировать конкретные исторические трансформации модной индустрии в контексте структуры модного процесса</w:t>
      </w:r>
      <w:r w:rsidR="00F01B4C">
        <w:rPr>
          <w:rFonts w:ascii="Times New Roman" w:hAnsi="Times New Roman" w:cs="Times New Roman"/>
          <w:sz w:val="28"/>
          <w:szCs w:val="28"/>
        </w:rPr>
        <w:t xml:space="preserve"> и взаимосвязи его участников. </w:t>
      </w:r>
    </w:p>
    <w:p w:rsidR="00D52BF8" w:rsidRPr="0094291D" w:rsidRDefault="00D52BF8" w:rsidP="0072624D">
      <w:pPr>
        <w:pStyle w:val="a4"/>
        <w:numPr>
          <w:ilvl w:val="1"/>
          <w:numId w:val="16"/>
        </w:numPr>
        <w:spacing w:after="0" w:line="360" w:lineRule="auto"/>
        <w:jc w:val="both"/>
        <w:rPr>
          <w:rFonts w:ascii="Times New Roman" w:hAnsi="Times New Roman" w:cs="Times New Roman"/>
          <w:b/>
          <w:sz w:val="28"/>
          <w:szCs w:val="28"/>
        </w:rPr>
      </w:pPr>
      <w:r w:rsidRPr="0094291D">
        <w:rPr>
          <w:rFonts w:ascii="Times New Roman" w:hAnsi="Times New Roman" w:cs="Times New Roman"/>
          <w:b/>
          <w:sz w:val="28"/>
          <w:szCs w:val="28"/>
          <w:shd w:val="clear" w:color="auto" w:fill="FFFFFF"/>
        </w:rPr>
        <w:t xml:space="preserve">Журнальный дизайн как способ визуальной интерпретации ценностей </w:t>
      </w:r>
    </w:p>
    <w:p w:rsidR="00D52BF8" w:rsidRPr="00F7200D" w:rsidRDefault="00D52BF8" w:rsidP="0094291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Визуальное оформление журналов о моде, являющееся объектом нашего исследования, - фундаментальный инструмент </w:t>
      </w:r>
      <w:r>
        <w:rPr>
          <w:rFonts w:ascii="Times New Roman" w:hAnsi="Times New Roman" w:cs="Times New Roman"/>
          <w:sz w:val="28"/>
          <w:szCs w:val="28"/>
          <w:lang w:val="en-US"/>
        </w:rPr>
        <w:t>fashion</w:t>
      </w:r>
      <w:r w:rsidRPr="00F7200D">
        <w:rPr>
          <w:rFonts w:ascii="Times New Roman" w:hAnsi="Times New Roman" w:cs="Times New Roman"/>
          <w:sz w:val="28"/>
          <w:szCs w:val="28"/>
        </w:rPr>
        <w:t>-</w:t>
      </w:r>
      <w:r>
        <w:rPr>
          <w:rFonts w:ascii="Times New Roman" w:hAnsi="Times New Roman" w:cs="Times New Roman"/>
          <w:sz w:val="28"/>
          <w:szCs w:val="28"/>
        </w:rPr>
        <w:t xml:space="preserve">распространителей, предназначенный для наиболее эффективной трансляции модных объектов и стандартов. </w:t>
      </w:r>
      <w:r w:rsidR="008A54C9" w:rsidRPr="00B92EAC">
        <w:rPr>
          <w:rFonts w:ascii="Times New Roman" w:hAnsi="Times New Roman" w:cs="Times New Roman"/>
          <w:sz w:val="28"/>
          <w:szCs w:val="28"/>
        </w:rPr>
        <w:t>Различные категории потребителей модных стандартов имеют раз</w:t>
      </w:r>
      <w:r w:rsidR="008A54C9">
        <w:rPr>
          <w:rFonts w:ascii="Times New Roman" w:hAnsi="Times New Roman" w:cs="Times New Roman"/>
          <w:sz w:val="28"/>
          <w:szCs w:val="28"/>
        </w:rPr>
        <w:t>л</w:t>
      </w:r>
      <w:r w:rsidR="008A54C9" w:rsidRPr="00B92EAC">
        <w:rPr>
          <w:rFonts w:ascii="Times New Roman" w:hAnsi="Times New Roman" w:cs="Times New Roman"/>
          <w:sz w:val="28"/>
          <w:szCs w:val="28"/>
        </w:rPr>
        <w:t xml:space="preserve">ичные ценностные запросы. Медиаисследователями установлена связь между ценностной ориентацией изданий, их форматом и визуальным обликом. </w:t>
      </w:r>
      <w:r>
        <w:rPr>
          <w:rFonts w:ascii="Times New Roman" w:hAnsi="Times New Roman" w:cs="Times New Roman"/>
          <w:sz w:val="28"/>
          <w:szCs w:val="28"/>
        </w:rPr>
        <w:t>Поэтому на данном этапе нашей работы необходимо восстановить научный дискурс в области ценностного аспекта дизайна и структуры оформления журнальных изданий.</w:t>
      </w:r>
    </w:p>
    <w:p w:rsidR="00D52BF8" w:rsidRDefault="00D52BF8" w:rsidP="00D52BF8">
      <w:pPr>
        <w:pStyle w:val="HTML"/>
        <w:shd w:val="clear" w:color="auto" w:fill="FFFFFF"/>
        <w:spacing w:line="360" w:lineRule="auto"/>
        <w:ind w:firstLine="709"/>
        <w:contextualSpacing/>
        <w:jc w:val="both"/>
        <w:rPr>
          <w:rFonts w:ascii="Times New Roman" w:hAnsi="Times New Roman" w:cs="Times New Roman"/>
          <w:color w:val="000000"/>
          <w:sz w:val="28"/>
          <w:szCs w:val="28"/>
        </w:rPr>
      </w:pPr>
      <w:r>
        <w:rPr>
          <w:rFonts w:ascii="Times New Roman" w:eastAsiaTheme="minorHAnsi" w:hAnsi="Times New Roman" w:cs="Times New Roman"/>
          <w:sz w:val="28"/>
          <w:szCs w:val="28"/>
          <w:lang w:eastAsia="en-US"/>
        </w:rPr>
        <w:t xml:space="preserve">Современные теоретики дизайна В. Ф. </w:t>
      </w:r>
      <w:r>
        <w:rPr>
          <w:rFonts w:ascii="Times New Roman" w:hAnsi="Times New Roman" w:cs="Times New Roman"/>
          <w:color w:val="000000"/>
          <w:sz w:val="28"/>
          <w:szCs w:val="28"/>
        </w:rPr>
        <w:t>Рунге и В.</w:t>
      </w:r>
      <w:r w:rsidR="0007684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Сеньковский дают следующее определение: </w:t>
      </w:r>
      <w:r w:rsidRPr="00F0524D">
        <w:rPr>
          <w:rFonts w:ascii="Times New Roman" w:hAnsi="Times New Roman" w:cs="Times New Roman"/>
          <w:color w:val="000000"/>
          <w:sz w:val="28"/>
          <w:szCs w:val="28"/>
        </w:rPr>
        <w:t>«</w:t>
      </w:r>
      <w:r w:rsidRPr="007746EF">
        <w:rPr>
          <w:rFonts w:ascii="Times New Roman" w:hAnsi="Times New Roman" w:cs="Times New Roman"/>
          <w:color w:val="000000"/>
          <w:sz w:val="28"/>
          <w:szCs w:val="28"/>
        </w:rPr>
        <w:t>Дизайн</w:t>
      </w:r>
      <w:r w:rsidRPr="007746EF">
        <w:t> </w:t>
      </w:r>
      <w:r w:rsidRPr="00F0524D">
        <w:rPr>
          <w:rFonts w:ascii="Times New Roman" w:hAnsi="Times New Roman" w:cs="Times New Roman"/>
          <w:color w:val="000000"/>
          <w:sz w:val="28"/>
          <w:szCs w:val="28"/>
        </w:rPr>
        <w:t xml:space="preserve">— специфическая сфера деятельности по разработке (проектированию) предметно-пространственной среды (в целом и отдельных ее компонентов), а также жизненных ситуаций с целью придания результатам проектирования высоких потребительских свойств, эстетических качеств, оптимизации и гармонизации их взаимодействия с человеком и </w:t>
      </w:r>
      <w:r w:rsidRPr="00F0524D">
        <w:rPr>
          <w:rFonts w:ascii="Times New Roman" w:hAnsi="Times New Roman" w:cs="Times New Roman"/>
          <w:color w:val="000000"/>
          <w:sz w:val="28"/>
          <w:szCs w:val="28"/>
        </w:rPr>
        <w:lastRenderedPageBreak/>
        <w:t>обществом</w:t>
      </w:r>
      <w:r w:rsidR="007D72D6">
        <w:rPr>
          <w:rFonts w:ascii="Times New Roman" w:hAnsi="Times New Roman" w:cs="Times New Roman"/>
          <w:color w:val="000000"/>
          <w:sz w:val="28"/>
          <w:szCs w:val="28"/>
        </w:rPr>
        <w:t>»</w:t>
      </w:r>
      <w:r w:rsidR="007D72D6">
        <w:rPr>
          <w:rStyle w:val="af"/>
          <w:rFonts w:ascii="Times New Roman" w:hAnsi="Times New Roman" w:cs="Times New Roman"/>
          <w:color w:val="000000"/>
          <w:sz w:val="28"/>
          <w:szCs w:val="28"/>
        </w:rPr>
        <w:footnoteReference w:id="29"/>
      </w:r>
      <w:r>
        <w:rPr>
          <w:rFonts w:ascii="Times New Roman" w:hAnsi="Times New Roman" w:cs="Times New Roman"/>
          <w:color w:val="000000"/>
          <w:sz w:val="28"/>
          <w:szCs w:val="28"/>
        </w:rPr>
        <w:t xml:space="preserve">. </w:t>
      </w:r>
      <w:r>
        <w:rPr>
          <w:rFonts w:ascii="Times New Roman" w:eastAsiaTheme="minorHAnsi" w:hAnsi="Times New Roman" w:cs="Times New Roman"/>
          <w:sz w:val="28"/>
          <w:szCs w:val="28"/>
          <w:lang w:eastAsia="en-US"/>
        </w:rPr>
        <w:t>Этот</w:t>
      </w:r>
      <w:r w:rsidRPr="00F0524D">
        <w:rPr>
          <w:rFonts w:ascii="Times New Roman" w:eastAsiaTheme="minorHAnsi" w:hAnsi="Times New Roman" w:cs="Times New Roman"/>
          <w:sz w:val="28"/>
          <w:szCs w:val="28"/>
          <w:lang w:eastAsia="en-US"/>
        </w:rPr>
        <w:t xml:space="preserve"> подход описывает общую характеристику дизайна как процесса деятельности и обозначает его фундаментальную функцию – визуальной оптимизации окружающей пространственной среды в соответствии с эстетическими, ценностными и культурными запросами общества. </w:t>
      </w:r>
    </w:p>
    <w:p w:rsidR="00D52BF8" w:rsidRPr="007746EF" w:rsidRDefault="00D52BF8" w:rsidP="00D52BF8">
      <w:pPr>
        <w:pStyle w:val="HTML"/>
        <w:shd w:val="clear" w:color="auto" w:fill="FFFFFF"/>
        <w:spacing w:line="360" w:lineRule="auto"/>
        <w:ind w:firstLine="709"/>
        <w:contextualSpacing/>
        <w:jc w:val="both"/>
        <w:rPr>
          <w:rFonts w:ascii="Times New Roman" w:hAnsi="Times New Roman" w:cs="Times New Roman"/>
          <w:color w:val="000000"/>
          <w:sz w:val="28"/>
          <w:szCs w:val="28"/>
        </w:rPr>
      </w:pPr>
      <w:r>
        <w:rPr>
          <w:rFonts w:ascii="Times New Roman" w:eastAsiaTheme="minorHAnsi" w:hAnsi="Times New Roman" w:cs="Times New Roman"/>
          <w:sz w:val="28"/>
          <w:szCs w:val="28"/>
          <w:lang w:eastAsia="en-US"/>
        </w:rPr>
        <w:t xml:space="preserve">Результатом дизайна является дизайн-продукт. </w:t>
      </w:r>
      <w:r w:rsidRPr="00F0524D">
        <w:rPr>
          <w:rFonts w:ascii="Times New Roman" w:eastAsiaTheme="minorHAnsi" w:hAnsi="Times New Roman" w:cs="Times New Roman"/>
          <w:sz w:val="28"/>
          <w:szCs w:val="28"/>
          <w:lang w:eastAsia="en-US"/>
        </w:rPr>
        <w:t xml:space="preserve">Г. Н. Лола выделяет следующие характеристики дизайн-продукта: </w:t>
      </w:r>
    </w:p>
    <w:p w:rsidR="00D52BF8" w:rsidRDefault="00D52BF8" w:rsidP="00D52BF8">
      <w:pPr>
        <w:pStyle w:val="HTML"/>
        <w:shd w:val="clear" w:color="auto" w:fill="FFFFFF"/>
        <w:spacing w:line="360" w:lineRule="auto"/>
        <w:ind w:firstLine="709"/>
        <w:contextualSpacing/>
        <w:jc w:val="both"/>
        <w:rPr>
          <w:rFonts w:ascii="Times New Roman" w:eastAsiaTheme="minorHAnsi" w:hAnsi="Times New Roman" w:cs="Times New Roman"/>
          <w:sz w:val="28"/>
          <w:szCs w:val="28"/>
          <w:lang w:eastAsia="en-US"/>
        </w:rPr>
      </w:pPr>
      <w:r w:rsidRPr="00F0524D">
        <w:rPr>
          <w:rFonts w:ascii="Times New Roman" w:eastAsiaTheme="minorHAnsi" w:hAnsi="Times New Roman" w:cs="Times New Roman"/>
          <w:sz w:val="28"/>
          <w:szCs w:val="28"/>
          <w:lang w:eastAsia="en-US"/>
        </w:rPr>
        <w:t>- Коммуникативность –</w:t>
      </w:r>
      <w:r>
        <w:rPr>
          <w:rFonts w:ascii="Times New Roman" w:eastAsiaTheme="minorHAnsi" w:hAnsi="Times New Roman" w:cs="Times New Roman"/>
          <w:sz w:val="28"/>
          <w:szCs w:val="28"/>
          <w:lang w:eastAsia="en-US"/>
        </w:rPr>
        <w:t xml:space="preserve"> дизайн-продукт является триггером визуальной коммуникации.</w:t>
      </w:r>
    </w:p>
    <w:p w:rsidR="00D52BF8" w:rsidRDefault="00D52BF8" w:rsidP="00D52BF8">
      <w:pPr>
        <w:pStyle w:val="HTML"/>
        <w:shd w:val="clear" w:color="auto" w:fill="FFFFFF"/>
        <w:spacing w:line="360" w:lineRule="auto"/>
        <w:ind w:firstLine="709"/>
        <w:contextualSpacing/>
        <w:jc w:val="both"/>
        <w:rPr>
          <w:rFonts w:ascii="Times New Roman" w:eastAsiaTheme="minorHAnsi" w:hAnsi="Times New Roman" w:cs="Times New Roman"/>
          <w:sz w:val="28"/>
          <w:szCs w:val="28"/>
          <w:lang w:eastAsia="en-US"/>
        </w:rPr>
      </w:pPr>
      <w:r w:rsidRPr="00F0524D">
        <w:rPr>
          <w:rFonts w:ascii="Times New Roman" w:eastAsiaTheme="minorHAnsi" w:hAnsi="Times New Roman" w:cs="Times New Roman"/>
          <w:sz w:val="28"/>
          <w:szCs w:val="28"/>
          <w:lang w:eastAsia="en-US"/>
        </w:rPr>
        <w:t xml:space="preserve">- Концептуальность </w:t>
      </w:r>
      <w:r>
        <w:rPr>
          <w:rFonts w:ascii="Times New Roman" w:eastAsiaTheme="minorHAnsi" w:hAnsi="Times New Roman" w:cs="Times New Roman"/>
          <w:sz w:val="28"/>
          <w:szCs w:val="28"/>
          <w:lang w:eastAsia="en-US"/>
        </w:rPr>
        <w:t>– отражение замысла дизайнера. Авторская идея ограничивает продукт своим контекстом и средствами</w:t>
      </w:r>
      <w:r w:rsidRPr="00F0524D">
        <w:rPr>
          <w:rFonts w:ascii="Times New Roman" w:eastAsiaTheme="minorHAnsi" w:hAnsi="Times New Roman" w:cs="Times New Roman"/>
          <w:sz w:val="28"/>
          <w:szCs w:val="28"/>
          <w:lang w:eastAsia="en-US"/>
        </w:rPr>
        <w:t xml:space="preserve"> выражения. </w:t>
      </w:r>
    </w:p>
    <w:p w:rsidR="00C401AC" w:rsidRDefault="00D52BF8" w:rsidP="00D52BF8">
      <w:pPr>
        <w:pStyle w:val="HTML"/>
        <w:shd w:val="clear" w:color="auto" w:fill="FFFFFF"/>
        <w:spacing w:line="360" w:lineRule="auto"/>
        <w:ind w:firstLine="709"/>
        <w:contextualSpacing/>
        <w:jc w:val="both"/>
        <w:rPr>
          <w:rFonts w:ascii="Times New Roman" w:eastAsiaTheme="minorHAnsi" w:hAnsi="Times New Roman" w:cs="Times New Roman"/>
          <w:sz w:val="28"/>
          <w:szCs w:val="28"/>
          <w:lang w:eastAsia="en-US"/>
        </w:rPr>
      </w:pPr>
      <w:r w:rsidRPr="00F0524D">
        <w:rPr>
          <w:rFonts w:ascii="Times New Roman" w:eastAsiaTheme="minorHAnsi" w:hAnsi="Times New Roman" w:cs="Times New Roman"/>
          <w:sz w:val="28"/>
          <w:szCs w:val="28"/>
          <w:lang w:eastAsia="en-US"/>
        </w:rPr>
        <w:t>- Контекстуальность –</w:t>
      </w:r>
      <w:r>
        <w:rPr>
          <w:rFonts w:ascii="Times New Roman" w:eastAsiaTheme="minorHAnsi" w:hAnsi="Times New Roman" w:cs="Times New Roman"/>
          <w:sz w:val="28"/>
          <w:szCs w:val="28"/>
          <w:lang w:eastAsia="en-US"/>
        </w:rPr>
        <w:t xml:space="preserve"> </w:t>
      </w:r>
      <w:r w:rsidRPr="00F0524D">
        <w:rPr>
          <w:rFonts w:ascii="Times New Roman" w:eastAsiaTheme="minorHAnsi" w:hAnsi="Times New Roman" w:cs="Times New Roman"/>
          <w:sz w:val="28"/>
          <w:szCs w:val="28"/>
          <w:lang w:eastAsia="en-US"/>
        </w:rPr>
        <w:t>сочетание таких параметров дизайн продукта, как органичность,</w:t>
      </w:r>
      <w:r w:rsidR="00C401AC">
        <w:rPr>
          <w:rFonts w:ascii="Times New Roman" w:eastAsiaTheme="minorHAnsi" w:hAnsi="Times New Roman" w:cs="Times New Roman"/>
          <w:sz w:val="28"/>
          <w:szCs w:val="28"/>
          <w:lang w:eastAsia="en-US"/>
        </w:rPr>
        <w:t xml:space="preserve"> эстетичность и оригинальность</w:t>
      </w:r>
      <w:r w:rsidR="00C401AC">
        <w:rPr>
          <w:rStyle w:val="af"/>
          <w:rFonts w:ascii="Times New Roman" w:eastAsiaTheme="minorHAnsi" w:hAnsi="Times New Roman" w:cs="Times New Roman"/>
          <w:sz w:val="28"/>
          <w:szCs w:val="28"/>
          <w:lang w:eastAsia="en-US"/>
        </w:rPr>
        <w:footnoteReference w:id="30"/>
      </w:r>
      <w:r w:rsidR="00C401AC">
        <w:rPr>
          <w:rFonts w:ascii="Times New Roman" w:eastAsiaTheme="minorHAnsi" w:hAnsi="Times New Roman" w:cs="Times New Roman"/>
          <w:sz w:val="28"/>
          <w:szCs w:val="28"/>
          <w:lang w:eastAsia="en-US"/>
        </w:rPr>
        <w:t>.</w:t>
      </w:r>
    </w:p>
    <w:p w:rsidR="00D52BF8" w:rsidRDefault="00D52BF8" w:rsidP="00D52BF8">
      <w:pPr>
        <w:pStyle w:val="HTML"/>
        <w:shd w:val="clear" w:color="auto" w:fill="FFFFFF"/>
        <w:spacing w:line="360" w:lineRule="auto"/>
        <w:ind w:firstLine="709"/>
        <w:contextualSpacing/>
        <w:jc w:val="both"/>
        <w:rPr>
          <w:rFonts w:ascii="Times New Roman" w:eastAsiaTheme="minorHAnsi" w:hAnsi="Times New Roman" w:cs="Times New Roman"/>
          <w:sz w:val="28"/>
          <w:szCs w:val="28"/>
          <w:lang w:eastAsia="en-US"/>
        </w:rPr>
      </w:pPr>
      <w:r w:rsidRPr="00F0524D">
        <w:rPr>
          <w:rFonts w:ascii="Times New Roman" w:eastAsiaTheme="minorHAnsi" w:hAnsi="Times New Roman" w:cs="Times New Roman"/>
          <w:sz w:val="28"/>
          <w:szCs w:val="28"/>
          <w:lang w:eastAsia="en-US"/>
        </w:rPr>
        <w:t xml:space="preserve">Т. Быстрова выделяет три группы ключевых функций дизайна: </w:t>
      </w:r>
      <w:r>
        <w:rPr>
          <w:rFonts w:ascii="Times New Roman" w:hAnsi="Times New Roman" w:cs="Times New Roman"/>
          <w:color w:val="000000"/>
          <w:sz w:val="28"/>
          <w:szCs w:val="28"/>
        </w:rPr>
        <w:t>ф</w:t>
      </w:r>
      <w:r w:rsidRPr="00F0524D">
        <w:rPr>
          <w:rFonts w:ascii="Times New Roman" w:hAnsi="Times New Roman" w:cs="Times New Roman"/>
          <w:color w:val="000000"/>
          <w:sz w:val="28"/>
          <w:szCs w:val="28"/>
        </w:rPr>
        <w:t>ункции в материальном мире как таковом</w:t>
      </w:r>
      <w:r>
        <w:rPr>
          <w:rFonts w:ascii="Times New Roman" w:hAnsi="Times New Roman" w:cs="Times New Roman"/>
          <w:color w:val="000000"/>
          <w:sz w:val="28"/>
          <w:szCs w:val="28"/>
        </w:rPr>
        <w:t xml:space="preserve"> (эстетическая, гуманизирующая</w:t>
      </w:r>
      <w:r w:rsidRPr="00F0524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рационализирующая, креативная</w:t>
      </w:r>
      <w:r w:rsidRPr="00F0524D">
        <w:rPr>
          <w:rFonts w:ascii="Times New Roman" w:hAnsi="Times New Roman" w:cs="Times New Roman"/>
          <w:color w:val="000000"/>
          <w:sz w:val="28"/>
          <w:szCs w:val="28"/>
        </w:rPr>
        <w:t>, с</w:t>
      </w:r>
      <w:r>
        <w:rPr>
          <w:rFonts w:ascii="Times New Roman" w:hAnsi="Times New Roman" w:cs="Times New Roman"/>
          <w:color w:val="000000"/>
          <w:sz w:val="28"/>
          <w:szCs w:val="28"/>
        </w:rPr>
        <w:t>игнификативная); антропологические функции (воспитательная, коммуникативная, гедонистическая);</w:t>
      </w:r>
      <w:r w:rsidRPr="00F0524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w:t>
      </w:r>
      <w:r w:rsidRPr="00F0524D">
        <w:rPr>
          <w:rFonts w:ascii="Times New Roman" w:hAnsi="Times New Roman" w:cs="Times New Roman"/>
          <w:color w:val="000000"/>
          <w:sz w:val="28"/>
          <w:szCs w:val="28"/>
        </w:rPr>
        <w:t>функции дизайна в системе культуры</w:t>
      </w:r>
      <w:r>
        <w:rPr>
          <w:rFonts w:ascii="Times New Roman" w:hAnsi="Times New Roman" w:cs="Times New Roman"/>
          <w:color w:val="000000"/>
          <w:sz w:val="28"/>
          <w:szCs w:val="28"/>
        </w:rPr>
        <w:t xml:space="preserve"> (актуализирующая</w:t>
      </w:r>
      <w:r w:rsidRPr="00F0524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знаковая, идеологическая)</w:t>
      </w:r>
      <w:r w:rsidR="00C401AC">
        <w:rPr>
          <w:rStyle w:val="af"/>
          <w:rFonts w:ascii="Times New Roman" w:hAnsi="Times New Roman" w:cs="Times New Roman"/>
          <w:color w:val="000000"/>
          <w:sz w:val="28"/>
          <w:szCs w:val="28"/>
        </w:rPr>
        <w:footnoteReference w:id="31"/>
      </w:r>
      <w:r>
        <w:rPr>
          <w:rFonts w:ascii="Times New Roman" w:hAnsi="Times New Roman" w:cs="Times New Roman"/>
          <w:color w:val="000000"/>
          <w:sz w:val="28"/>
          <w:szCs w:val="28"/>
        </w:rPr>
        <w:t xml:space="preserve">. </w:t>
      </w:r>
    </w:p>
    <w:p w:rsidR="00D52BF8" w:rsidRDefault="00D52BF8" w:rsidP="00D52BF8">
      <w:pPr>
        <w:pStyle w:val="HTML"/>
        <w:shd w:val="clear" w:color="auto" w:fill="FFFFFF"/>
        <w:spacing w:line="360" w:lineRule="auto"/>
        <w:ind w:firstLine="709"/>
        <w:contextualSpacing/>
        <w:jc w:val="both"/>
        <w:rPr>
          <w:rFonts w:ascii="Times New Roman" w:eastAsiaTheme="minorHAnsi" w:hAnsi="Times New Roman" w:cs="Times New Roman"/>
          <w:sz w:val="28"/>
          <w:szCs w:val="28"/>
          <w:lang w:eastAsia="en-US"/>
        </w:rPr>
      </w:pPr>
      <w:r w:rsidRPr="00F0524D">
        <w:rPr>
          <w:rFonts w:ascii="Times New Roman" w:hAnsi="Times New Roman" w:cs="Times New Roman"/>
          <w:color w:val="000000"/>
          <w:sz w:val="28"/>
          <w:szCs w:val="28"/>
        </w:rPr>
        <w:t>Наиболее актуальными для нашего исследования являются коммуникативная и знаковая</w:t>
      </w:r>
      <w:r>
        <w:rPr>
          <w:rFonts w:ascii="Times New Roman" w:hAnsi="Times New Roman" w:cs="Times New Roman"/>
          <w:color w:val="000000"/>
          <w:sz w:val="28"/>
          <w:szCs w:val="28"/>
        </w:rPr>
        <w:t xml:space="preserve"> функции дизайна</w:t>
      </w:r>
      <w:r w:rsidRPr="00F0524D">
        <w:rPr>
          <w:rFonts w:ascii="Times New Roman" w:hAnsi="Times New Roman" w:cs="Times New Roman"/>
          <w:color w:val="000000"/>
          <w:sz w:val="28"/>
          <w:szCs w:val="28"/>
        </w:rPr>
        <w:t>. Мы полагаем, что данные ф</w:t>
      </w:r>
      <w:r>
        <w:rPr>
          <w:rFonts w:ascii="Times New Roman" w:hAnsi="Times New Roman" w:cs="Times New Roman"/>
          <w:color w:val="000000"/>
          <w:sz w:val="28"/>
          <w:szCs w:val="28"/>
        </w:rPr>
        <w:t>ункции можно рассматривать в с</w:t>
      </w:r>
      <w:r w:rsidRPr="00F0524D">
        <w:rPr>
          <w:rFonts w:ascii="Times New Roman" w:hAnsi="Times New Roman" w:cs="Times New Roman"/>
          <w:color w:val="000000"/>
          <w:sz w:val="28"/>
          <w:szCs w:val="28"/>
        </w:rPr>
        <w:t>ов</w:t>
      </w:r>
      <w:r>
        <w:rPr>
          <w:rFonts w:ascii="Times New Roman" w:hAnsi="Times New Roman" w:cs="Times New Roman"/>
          <w:color w:val="000000"/>
          <w:sz w:val="28"/>
          <w:szCs w:val="28"/>
        </w:rPr>
        <w:t>о</w:t>
      </w:r>
      <w:r w:rsidRPr="00F0524D">
        <w:rPr>
          <w:rFonts w:ascii="Times New Roman" w:hAnsi="Times New Roman" w:cs="Times New Roman"/>
          <w:color w:val="000000"/>
          <w:sz w:val="28"/>
          <w:szCs w:val="28"/>
        </w:rPr>
        <w:t xml:space="preserve">купности, определяя таким образом роль дизайна как посредника между </w:t>
      </w:r>
      <w:r>
        <w:rPr>
          <w:rFonts w:ascii="Times New Roman" w:hAnsi="Times New Roman" w:cs="Times New Roman"/>
          <w:color w:val="000000"/>
          <w:sz w:val="28"/>
          <w:szCs w:val="28"/>
        </w:rPr>
        <w:t xml:space="preserve">производителем и потребителем, транслирующего </w:t>
      </w:r>
      <w:r w:rsidRPr="00F0524D">
        <w:rPr>
          <w:rFonts w:ascii="Times New Roman" w:hAnsi="Times New Roman" w:cs="Times New Roman"/>
          <w:color w:val="000000"/>
          <w:sz w:val="28"/>
          <w:szCs w:val="28"/>
        </w:rPr>
        <w:t>определенный набор знаков,</w:t>
      </w:r>
      <w:r>
        <w:rPr>
          <w:rFonts w:ascii="Times New Roman" w:hAnsi="Times New Roman" w:cs="Times New Roman"/>
          <w:color w:val="000000"/>
          <w:sz w:val="28"/>
          <w:szCs w:val="28"/>
        </w:rPr>
        <w:t xml:space="preserve"> которые отвечают</w:t>
      </w:r>
      <w:r w:rsidRPr="00F0524D">
        <w:rPr>
          <w:rFonts w:ascii="Times New Roman" w:hAnsi="Times New Roman" w:cs="Times New Roman"/>
          <w:color w:val="000000"/>
          <w:sz w:val="28"/>
          <w:szCs w:val="28"/>
        </w:rPr>
        <w:t xml:space="preserve"> ключевым запросам целевой аудитории.</w:t>
      </w:r>
    </w:p>
    <w:p w:rsidR="00D52BF8" w:rsidRPr="003245FC" w:rsidRDefault="00D52BF8" w:rsidP="00D52BF8">
      <w:pPr>
        <w:pStyle w:val="HTML"/>
        <w:shd w:val="clear" w:color="auto" w:fill="FFFFFF"/>
        <w:spacing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 Фрай отмечает, что </w:t>
      </w:r>
      <w:r>
        <w:rPr>
          <w:rFonts w:ascii="Times New Roman" w:hAnsi="Times New Roman" w:cs="Times New Roman"/>
          <w:color w:val="000000"/>
          <w:sz w:val="28"/>
          <w:szCs w:val="28"/>
        </w:rPr>
        <w:t>к</w:t>
      </w:r>
      <w:r w:rsidRPr="00F0524D">
        <w:rPr>
          <w:rFonts w:ascii="Times New Roman" w:hAnsi="Times New Roman" w:cs="Times New Roman"/>
          <w:color w:val="000000"/>
          <w:sz w:val="28"/>
          <w:szCs w:val="28"/>
        </w:rPr>
        <w:t xml:space="preserve">оммуникативная функция дизайна наделяет дизайн-продукт сразу несколькими ролями: преемника, передатчика и </w:t>
      </w:r>
      <w:r w:rsidRPr="00F0524D">
        <w:rPr>
          <w:rFonts w:ascii="Times New Roman" w:hAnsi="Times New Roman" w:cs="Times New Roman"/>
          <w:color w:val="000000"/>
          <w:sz w:val="28"/>
          <w:szCs w:val="28"/>
        </w:rPr>
        <w:lastRenderedPageBreak/>
        <w:t>интерпретатора ценностных смыслов</w:t>
      </w:r>
      <w:r w:rsidR="00C401AC">
        <w:rPr>
          <w:rStyle w:val="af"/>
          <w:rFonts w:ascii="Times New Roman" w:hAnsi="Times New Roman" w:cs="Times New Roman"/>
          <w:color w:val="000000"/>
          <w:sz w:val="28"/>
          <w:szCs w:val="28"/>
        </w:rPr>
        <w:footnoteReference w:id="32"/>
      </w:r>
      <w:r>
        <w:rPr>
          <w:rFonts w:ascii="Times New Roman" w:hAnsi="Times New Roman" w:cs="Times New Roman"/>
          <w:color w:val="000000"/>
          <w:sz w:val="28"/>
          <w:szCs w:val="28"/>
        </w:rPr>
        <w:t xml:space="preserve">. </w:t>
      </w:r>
      <w:r w:rsidRPr="00F0524D">
        <w:rPr>
          <w:rFonts w:ascii="Times New Roman" w:hAnsi="Times New Roman" w:cs="Times New Roman"/>
          <w:color w:val="000000"/>
          <w:sz w:val="28"/>
          <w:szCs w:val="28"/>
        </w:rPr>
        <w:t>И. А. Розенсон</w:t>
      </w:r>
      <w:r>
        <w:rPr>
          <w:rFonts w:ascii="Times New Roman" w:hAnsi="Times New Roman" w:cs="Times New Roman"/>
          <w:color w:val="000000"/>
          <w:sz w:val="28"/>
          <w:szCs w:val="28"/>
        </w:rPr>
        <w:t xml:space="preserve"> утверждает, что</w:t>
      </w:r>
      <w:r w:rsidRPr="00F0524D">
        <w:rPr>
          <w:rFonts w:ascii="Times New Roman" w:hAnsi="Times New Roman" w:cs="Times New Roman"/>
          <w:color w:val="000000"/>
          <w:sz w:val="28"/>
          <w:szCs w:val="28"/>
        </w:rPr>
        <w:t xml:space="preserve"> «дизайн — явление пограничное, в данном случае между объективным бытием вещи — и субъектив</w:t>
      </w:r>
      <w:r>
        <w:rPr>
          <w:rFonts w:ascii="Times New Roman" w:hAnsi="Times New Roman" w:cs="Times New Roman"/>
          <w:color w:val="000000"/>
          <w:sz w:val="28"/>
          <w:szCs w:val="28"/>
        </w:rPr>
        <w:t>ной интерпретацией этого бытия»</w:t>
      </w:r>
      <w:r w:rsidR="00C401AC">
        <w:rPr>
          <w:rStyle w:val="af"/>
          <w:rFonts w:ascii="Times New Roman" w:hAnsi="Times New Roman" w:cs="Times New Roman"/>
          <w:color w:val="000000"/>
          <w:sz w:val="28"/>
          <w:szCs w:val="28"/>
        </w:rPr>
        <w:footnoteReference w:id="33"/>
      </w:r>
      <w:r>
        <w:rPr>
          <w:rFonts w:ascii="Times New Roman" w:hAnsi="Times New Roman" w:cs="Times New Roman"/>
          <w:color w:val="000000"/>
          <w:sz w:val="28"/>
          <w:szCs w:val="28"/>
        </w:rPr>
        <w:t>.</w:t>
      </w:r>
    </w:p>
    <w:p w:rsidR="00D52BF8" w:rsidRPr="00F0524D" w:rsidRDefault="00D52BF8" w:rsidP="00D52BF8">
      <w:pPr>
        <w:pStyle w:val="HTML"/>
        <w:shd w:val="clear" w:color="auto" w:fill="FFFFFF"/>
        <w:spacing w:line="360" w:lineRule="auto"/>
        <w:ind w:firstLine="709"/>
        <w:contextualSpacing/>
        <w:jc w:val="both"/>
        <w:rPr>
          <w:rFonts w:ascii="Times New Roman" w:hAnsi="Times New Roman" w:cs="Times New Roman"/>
          <w:color w:val="000000"/>
          <w:sz w:val="28"/>
          <w:szCs w:val="28"/>
        </w:rPr>
      </w:pPr>
      <w:r w:rsidRPr="00F0524D">
        <w:rPr>
          <w:rFonts w:ascii="Times New Roman" w:hAnsi="Times New Roman" w:cs="Times New Roman"/>
          <w:color w:val="000000"/>
          <w:sz w:val="28"/>
          <w:szCs w:val="28"/>
        </w:rPr>
        <w:t>Знаковая функция</w:t>
      </w:r>
      <w:r>
        <w:rPr>
          <w:rFonts w:ascii="Times New Roman" w:hAnsi="Times New Roman" w:cs="Times New Roman"/>
          <w:color w:val="000000"/>
          <w:sz w:val="28"/>
          <w:szCs w:val="28"/>
        </w:rPr>
        <w:t xml:space="preserve"> дизайна, по утверждению Т. Быстровой, формирует значения дизайн-продуктов</w:t>
      </w:r>
      <w:r w:rsidR="00C401AC">
        <w:rPr>
          <w:rStyle w:val="af"/>
          <w:rFonts w:ascii="Times New Roman" w:hAnsi="Times New Roman" w:cs="Times New Roman"/>
          <w:color w:val="000000"/>
          <w:sz w:val="28"/>
          <w:szCs w:val="28"/>
        </w:rPr>
        <w:footnoteReference w:id="34"/>
      </w:r>
      <w:r>
        <w:rPr>
          <w:rFonts w:ascii="Times New Roman" w:hAnsi="Times New Roman" w:cs="Times New Roman"/>
          <w:color w:val="000000"/>
          <w:sz w:val="28"/>
          <w:szCs w:val="28"/>
        </w:rPr>
        <w:t>. Как отмечает Д. Суджич, «д</w:t>
      </w:r>
      <w:r w:rsidRPr="00F0524D">
        <w:rPr>
          <w:rFonts w:ascii="Times New Roman" w:hAnsi="Times New Roman" w:cs="Times New Roman"/>
          <w:color w:val="000000"/>
          <w:sz w:val="28"/>
          <w:szCs w:val="28"/>
        </w:rPr>
        <w:t>изайн воспринимается в первую очередь как визуальный язык. Он использует цвет для намека на игривость или брутальность, а форму - для информирования пользователей о функциях вещи и принципах ее работы»</w:t>
      </w:r>
      <w:r w:rsidR="00C401AC">
        <w:rPr>
          <w:rStyle w:val="af"/>
          <w:rFonts w:ascii="Times New Roman" w:hAnsi="Times New Roman" w:cs="Times New Roman"/>
          <w:color w:val="000000"/>
          <w:sz w:val="28"/>
          <w:szCs w:val="28"/>
        </w:rPr>
        <w:footnoteReference w:id="35"/>
      </w:r>
      <w:r w:rsidRPr="00F0524D">
        <w:rPr>
          <w:rFonts w:ascii="Times New Roman" w:hAnsi="Times New Roman" w:cs="Times New Roman"/>
          <w:color w:val="000000"/>
          <w:sz w:val="28"/>
          <w:szCs w:val="28"/>
        </w:rPr>
        <w:t>.</w:t>
      </w:r>
    </w:p>
    <w:p w:rsidR="00D52BF8" w:rsidRDefault="00D52BF8" w:rsidP="00D52BF8">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F0524D">
        <w:rPr>
          <w:rFonts w:ascii="Times New Roman" w:hAnsi="Times New Roman" w:cs="Times New Roman"/>
          <w:color w:val="000000"/>
          <w:sz w:val="28"/>
          <w:szCs w:val="28"/>
        </w:rPr>
        <w:t>В. В. Чижиков отмечает, что «дизайн в культурно-исторической перспективе и в одномоментном своем бытии (идей, творчества, произведений) всегда сопряжен с отношениями к жизни конкретных л</w:t>
      </w:r>
      <w:r w:rsidR="00660DDD">
        <w:rPr>
          <w:rFonts w:ascii="Times New Roman" w:hAnsi="Times New Roman" w:cs="Times New Roman"/>
          <w:color w:val="000000"/>
          <w:sz w:val="28"/>
          <w:szCs w:val="28"/>
        </w:rPr>
        <w:t>юдей, к жизни культуры, к миру»</w:t>
      </w:r>
      <w:r w:rsidR="00770C32">
        <w:rPr>
          <w:rStyle w:val="af"/>
          <w:rFonts w:ascii="Times New Roman" w:hAnsi="Times New Roman" w:cs="Times New Roman"/>
          <w:color w:val="000000"/>
          <w:sz w:val="28"/>
          <w:szCs w:val="28"/>
        </w:rPr>
        <w:footnoteReference w:id="36"/>
      </w:r>
      <w:r>
        <w:rPr>
          <w:rFonts w:ascii="Times New Roman" w:hAnsi="Times New Roman" w:cs="Times New Roman"/>
          <w:color w:val="000000"/>
          <w:sz w:val="28"/>
          <w:szCs w:val="28"/>
        </w:rPr>
        <w:t>.</w:t>
      </w:r>
    </w:p>
    <w:p w:rsidR="00D52BF8" w:rsidRPr="00F0524D" w:rsidRDefault="00D52BF8" w:rsidP="00D52BF8">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F0524D">
        <w:rPr>
          <w:rFonts w:ascii="Times New Roman" w:hAnsi="Times New Roman" w:cs="Times New Roman"/>
          <w:i/>
          <w:color w:val="000000"/>
          <w:sz w:val="28"/>
          <w:szCs w:val="28"/>
        </w:rPr>
        <w:t>Графический дизайн</w:t>
      </w:r>
      <w:r w:rsidRPr="00F0524D">
        <w:rPr>
          <w:rFonts w:ascii="Times New Roman" w:hAnsi="Times New Roman" w:cs="Times New Roman"/>
          <w:color w:val="000000"/>
          <w:sz w:val="28"/>
          <w:szCs w:val="28"/>
        </w:rPr>
        <w:t xml:space="preserve"> является </w:t>
      </w:r>
      <w:r>
        <w:rPr>
          <w:rFonts w:ascii="Times New Roman" w:hAnsi="Times New Roman" w:cs="Times New Roman"/>
          <w:color w:val="000000"/>
          <w:sz w:val="28"/>
          <w:szCs w:val="28"/>
        </w:rPr>
        <w:t>видом</w:t>
      </w:r>
      <w:r w:rsidRPr="00F0524D">
        <w:rPr>
          <w:rFonts w:ascii="Times New Roman" w:hAnsi="Times New Roman" w:cs="Times New Roman"/>
          <w:color w:val="000000"/>
          <w:sz w:val="28"/>
          <w:szCs w:val="28"/>
        </w:rPr>
        <w:t xml:space="preserve"> дизайнерской деятельности, </w:t>
      </w:r>
      <w:r>
        <w:rPr>
          <w:rFonts w:ascii="Times New Roman" w:hAnsi="Times New Roman" w:cs="Times New Roman"/>
          <w:color w:val="000000"/>
          <w:sz w:val="28"/>
          <w:szCs w:val="28"/>
        </w:rPr>
        <w:t xml:space="preserve">который характеризуется </w:t>
      </w:r>
      <w:r w:rsidRPr="00F0524D">
        <w:rPr>
          <w:rFonts w:ascii="Times New Roman" w:hAnsi="Times New Roman" w:cs="Times New Roman"/>
          <w:color w:val="000000"/>
          <w:sz w:val="28"/>
          <w:szCs w:val="28"/>
        </w:rPr>
        <w:t xml:space="preserve">определенным типом способов визуализации символов. </w:t>
      </w:r>
    </w:p>
    <w:p w:rsidR="00D52BF8" w:rsidRPr="00CA5EC5" w:rsidRDefault="00D52BF8" w:rsidP="00D52BF8">
      <w:pPr>
        <w:spacing w:line="360" w:lineRule="auto"/>
        <w:ind w:firstLine="709"/>
        <w:contextualSpacing/>
        <w:jc w:val="both"/>
        <w:rPr>
          <w:rFonts w:ascii="Times New Roman" w:hAnsi="Times New Roman" w:cs="Times New Roman"/>
          <w:color w:val="000000"/>
          <w:sz w:val="28"/>
          <w:szCs w:val="28"/>
          <w:lang w:val="en-US"/>
        </w:rPr>
      </w:pPr>
      <w:r w:rsidRPr="00F0524D">
        <w:rPr>
          <w:rFonts w:ascii="Times New Roman" w:hAnsi="Times New Roman" w:cs="Times New Roman"/>
          <w:color w:val="000000"/>
          <w:sz w:val="28"/>
          <w:szCs w:val="28"/>
        </w:rPr>
        <w:t xml:space="preserve">Спецификой графического дизайна является его основная цель – визуализация языковой информации. </w:t>
      </w:r>
      <w:r>
        <w:rPr>
          <w:rFonts w:ascii="Times New Roman" w:hAnsi="Times New Roman" w:cs="Times New Roman"/>
          <w:color w:val="000000"/>
          <w:sz w:val="28"/>
          <w:szCs w:val="28"/>
        </w:rPr>
        <w:t>С</w:t>
      </w:r>
      <w:r w:rsidRPr="00F0524D">
        <w:rPr>
          <w:rFonts w:ascii="Times New Roman" w:hAnsi="Times New Roman" w:cs="Times New Roman"/>
          <w:color w:val="000000"/>
          <w:sz w:val="28"/>
          <w:szCs w:val="28"/>
        </w:rPr>
        <w:t>пецифика и сложность создания графического дизайн-продукта заключается в одновременном сохранении смысла и доступного визуального ряда преподносимой информации в совокупности с передачей смысла на знаковом уровне</w:t>
      </w:r>
      <w:r w:rsidR="00770C32">
        <w:rPr>
          <w:rStyle w:val="af"/>
          <w:rFonts w:ascii="Times New Roman" w:hAnsi="Times New Roman" w:cs="Times New Roman"/>
          <w:color w:val="000000"/>
          <w:sz w:val="28"/>
          <w:szCs w:val="28"/>
        </w:rPr>
        <w:footnoteReference w:id="37"/>
      </w:r>
      <w:r w:rsidRPr="00F0524D">
        <w:rPr>
          <w:rFonts w:ascii="Times New Roman" w:hAnsi="Times New Roman" w:cs="Times New Roman"/>
          <w:color w:val="000000"/>
          <w:sz w:val="28"/>
          <w:szCs w:val="28"/>
        </w:rPr>
        <w:t xml:space="preserve">. </w:t>
      </w:r>
    </w:p>
    <w:p w:rsidR="00D52BF8" w:rsidRPr="00F0524D" w:rsidRDefault="00D52BF8" w:rsidP="00D52BF8">
      <w:pPr>
        <w:spacing w:line="360" w:lineRule="auto"/>
        <w:ind w:firstLine="709"/>
        <w:contextualSpacing/>
        <w:jc w:val="both"/>
        <w:rPr>
          <w:rFonts w:ascii="Times New Roman" w:hAnsi="Times New Roman" w:cs="Times New Roman"/>
          <w:color w:val="000000"/>
          <w:sz w:val="28"/>
          <w:szCs w:val="28"/>
        </w:rPr>
      </w:pPr>
      <w:r w:rsidRPr="00F0524D">
        <w:rPr>
          <w:rFonts w:ascii="Times New Roman" w:hAnsi="Times New Roman" w:cs="Times New Roman"/>
          <w:color w:val="000000"/>
          <w:sz w:val="28"/>
          <w:szCs w:val="28"/>
        </w:rPr>
        <w:t xml:space="preserve">Актуальным для нашего исследования является </w:t>
      </w:r>
      <w:r>
        <w:rPr>
          <w:rFonts w:ascii="Times New Roman" w:hAnsi="Times New Roman" w:cs="Times New Roman"/>
          <w:color w:val="000000"/>
          <w:sz w:val="28"/>
          <w:szCs w:val="28"/>
        </w:rPr>
        <w:t xml:space="preserve">один из видов графического дизайна – </w:t>
      </w:r>
      <w:r w:rsidRPr="001A4C36">
        <w:rPr>
          <w:rFonts w:ascii="Times New Roman" w:hAnsi="Times New Roman" w:cs="Times New Roman"/>
          <w:i/>
          <w:color w:val="000000"/>
          <w:sz w:val="28"/>
          <w:szCs w:val="28"/>
        </w:rPr>
        <w:t>дизайн</w:t>
      </w:r>
      <w:r>
        <w:rPr>
          <w:rFonts w:ascii="Times New Roman" w:hAnsi="Times New Roman" w:cs="Times New Roman"/>
          <w:i/>
          <w:color w:val="000000"/>
          <w:sz w:val="28"/>
          <w:szCs w:val="28"/>
        </w:rPr>
        <w:t xml:space="preserve"> периодических</w:t>
      </w:r>
      <w:r w:rsidRPr="001A4C36">
        <w:rPr>
          <w:rFonts w:ascii="Times New Roman" w:hAnsi="Times New Roman" w:cs="Times New Roman"/>
          <w:i/>
          <w:color w:val="000000"/>
          <w:sz w:val="28"/>
          <w:szCs w:val="28"/>
        </w:rPr>
        <w:t xml:space="preserve"> печатных СМИ</w:t>
      </w:r>
      <w:r w:rsidRPr="003245FC">
        <w:rPr>
          <w:rFonts w:ascii="Times New Roman" w:hAnsi="Times New Roman" w:cs="Times New Roman"/>
          <w:i/>
          <w:color w:val="000000"/>
          <w:sz w:val="28"/>
          <w:szCs w:val="28"/>
        </w:rPr>
        <w:t>.</w:t>
      </w:r>
    </w:p>
    <w:p w:rsidR="00D52BF8" w:rsidRPr="00F0524D" w:rsidRDefault="00D52BF8" w:rsidP="00D52BF8">
      <w:pPr>
        <w:spacing w:line="360" w:lineRule="auto"/>
        <w:ind w:firstLine="709"/>
        <w:contextualSpacing/>
        <w:jc w:val="both"/>
        <w:rPr>
          <w:rFonts w:ascii="Times New Roman" w:hAnsi="Times New Roman" w:cs="Times New Roman"/>
          <w:color w:val="000000"/>
          <w:sz w:val="28"/>
          <w:szCs w:val="28"/>
        </w:rPr>
      </w:pPr>
      <w:r w:rsidRPr="00F0524D">
        <w:rPr>
          <w:rFonts w:ascii="Times New Roman" w:hAnsi="Times New Roman" w:cs="Times New Roman"/>
          <w:color w:val="000000"/>
          <w:sz w:val="28"/>
          <w:szCs w:val="28"/>
        </w:rPr>
        <w:t>Ряд и</w:t>
      </w:r>
      <w:r>
        <w:rPr>
          <w:rFonts w:ascii="Times New Roman" w:hAnsi="Times New Roman" w:cs="Times New Roman"/>
          <w:color w:val="000000"/>
          <w:sz w:val="28"/>
          <w:szCs w:val="28"/>
        </w:rPr>
        <w:t>сследователей для обозначения понятия дизайна печатных СМИ используе</w:t>
      </w:r>
      <w:r w:rsidRPr="00F0524D">
        <w:rPr>
          <w:rFonts w:ascii="Times New Roman" w:hAnsi="Times New Roman" w:cs="Times New Roman"/>
          <w:color w:val="000000"/>
          <w:sz w:val="28"/>
          <w:szCs w:val="28"/>
        </w:rPr>
        <w:t xml:space="preserve">т термин </w:t>
      </w:r>
      <w:r>
        <w:rPr>
          <w:rFonts w:ascii="Times New Roman" w:hAnsi="Times New Roman" w:cs="Times New Roman"/>
          <w:color w:val="000000"/>
          <w:sz w:val="28"/>
          <w:szCs w:val="28"/>
        </w:rPr>
        <w:t>«</w:t>
      </w:r>
      <w:r w:rsidRPr="00F0524D">
        <w:rPr>
          <w:rFonts w:ascii="Times New Roman" w:hAnsi="Times New Roman" w:cs="Times New Roman"/>
          <w:color w:val="000000"/>
          <w:sz w:val="28"/>
          <w:szCs w:val="28"/>
        </w:rPr>
        <w:t>оформление</w:t>
      </w:r>
      <w:r>
        <w:rPr>
          <w:rFonts w:ascii="Times New Roman" w:hAnsi="Times New Roman" w:cs="Times New Roman"/>
          <w:color w:val="000000"/>
          <w:sz w:val="28"/>
          <w:szCs w:val="28"/>
        </w:rPr>
        <w:t>»</w:t>
      </w:r>
      <w:r w:rsidRPr="00F0524D">
        <w:rPr>
          <w:rFonts w:ascii="Times New Roman" w:hAnsi="Times New Roman" w:cs="Times New Roman"/>
          <w:color w:val="000000"/>
          <w:sz w:val="28"/>
          <w:szCs w:val="28"/>
        </w:rPr>
        <w:t xml:space="preserve"> или </w:t>
      </w:r>
      <w:r>
        <w:rPr>
          <w:rFonts w:ascii="Times New Roman" w:hAnsi="Times New Roman" w:cs="Times New Roman"/>
          <w:color w:val="000000"/>
          <w:sz w:val="28"/>
          <w:szCs w:val="28"/>
        </w:rPr>
        <w:t>«</w:t>
      </w:r>
      <w:r w:rsidRPr="00F0524D">
        <w:rPr>
          <w:rFonts w:ascii="Times New Roman" w:hAnsi="Times New Roman" w:cs="Times New Roman"/>
          <w:color w:val="000000"/>
          <w:sz w:val="28"/>
          <w:szCs w:val="28"/>
        </w:rPr>
        <w:t>визуальное оформление</w:t>
      </w:r>
      <w:r>
        <w:rPr>
          <w:rFonts w:ascii="Times New Roman" w:hAnsi="Times New Roman" w:cs="Times New Roman"/>
          <w:color w:val="000000"/>
          <w:sz w:val="28"/>
          <w:szCs w:val="28"/>
        </w:rPr>
        <w:t>». Так, С. М. Гуревич и В. В. Попов дают следующее определение: «п</w:t>
      </w:r>
      <w:r w:rsidRPr="00F0524D">
        <w:rPr>
          <w:rFonts w:ascii="Times New Roman" w:hAnsi="Times New Roman" w:cs="Times New Roman"/>
          <w:color w:val="000000"/>
          <w:sz w:val="28"/>
          <w:szCs w:val="28"/>
        </w:rPr>
        <w:t xml:space="preserve">од техническим, </w:t>
      </w:r>
      <w:r w:rsidRPr="00F0524D">
        <w:rPr>
          <w:rFonts w:ascii="Times New Roman" w:hAnsi="Times New Roman" w:cs="Times New Roman"/>
          <w:color w:val="000000"/>
          <w:sz w:val="28"/>
          <w:szCs w:val="28"/>
        </w:rPr>
        <w:lastRenderedPageBreak/>
        <w:t>точнее - художественно-техническим оформлением газеты мы понимаем систему разме</w:t>
      </w:r>
      <w:r>
        <w:rPr>
          <w:rFonts w:ascii="Times New Roman" w:hAnsi="Times New Roman" w:cs="Times New Roman"/>
          <w:color w:val="000000"/>
          <w:sz w:val="28"/>
          <w:szCs w:val="28"/>
        </w:rPr>
        <w:t>щения публикаций и их заголовков</w:t>
      </w:r>
      <w:r w:rsidRPr="00F0524D">
        <w:rPr>
          <w:rFonts w:ascii="Times New Roman" w:hAnsi="Times New Roman" w:cs="Times New Roman"/>
          <w:color w:val="000000"/>
          <w:sz w:val="28"/>
          <w:szCs w:val="28"/>
        </w:rPr>
        <w:t xml:space="preserve"> в газетном номере и на каждой из его страниц, способы выделения важнейших материалов, выбор и применение шрифтов для набора текстов и заголовков, использование различных видов иллюстраций, а также использование основного - черн</w:t>
      </w:r>
      <w:r w:rsidR="00CF576C">
        <w:rPr>
          <w:rFonts w:ascii="Times New Roman" w:hAnsi="Times New Roman" w:cs="Times New Roman"/>
          <w:color w:val="000000"/>
          <w:sz w:val="28"/>
          <w:szCs w:val="28"/>
        </w:rPr>
        <w:t>ого - и дополнительных цветов».</w:t>
      </w:r>
      <w:r w:rsidR="00CF576C">
        <w:rPr>
          <w:rStyle w:val="af"/>
          <w:rFonts w:ascii="Times New Roman" w:hAnsi="Times New Roman" w:cs="Times New Roman"/>
          <w:color w:val="000000"/>
          <w:sz w:val="28"/>
          <w:szCs w:val="28"/>
        </w:rPr>
        <w:footnoteReference w:id="38"/>
      </w:r>
    </w:p>
    <w:p w:rsidR="00D52BF8" w:rsidRDefault="00D52BF8" w:rsidP="00D52BF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Еще более частным случаем дизайна является </w:t>
      </w:r>
      <w:r w:rsidRPr="001A4C36">
        <w:rPr>
          <w:rFonts w:ascii="Times New Roman" w:hAnsi="Times New Roman" w:cs="Times New Roman"/>
          <w:i/>
          <w:color w:val="000000"/>
          <w:sz w:val="28"/>
          <w:szCs w:val="28"/>
        </w:rPr>
        <w:t>журнальный дизайн</w:t>
      </w:r>
      <w:r>
        <w:rPr>
          <w:rFonts w:ascii="Times New Roman" w:hAnsi="Times New Roman" w:cs="Times New Roman"/>
          <w:color w:val="000000"/>
          <w:sz w:val="28"/>
          <w:szCs w:val="28"/>
        </w:rPr>
        <w:t>. Его характеристики, во-многом, определяют особенности</w:t>
      </w:r>
      <w:r w:rsidRPr="00F0524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журнала как типа СМИ. Как пишет О. И. Рожнова, </w:t>
      </w:r>
      <w:r w:rsidRPr="001A4C36">
        <w:rPr>
          <w:rFonts w:ascii="Times New Roman" w:hAnsi="Times New Roman" w:cs="Times New Roman"/>
          <w:color w:val="000000"/>
          <w:sz w:val="28"/>
          <w:szCs w:val="28"/>
        </w:rPr>
        <w:t>«журнальное издание в первую очередь определяется спецификой содержания. Журнал включает в себя множество элементов, организованных в разветвленную, многослойную, иерархическую систему</w:t>
      </w:r>
      <w:r>
        <w:rPr>
          <w:rFonts w:ascii="Times New Roman" w:hAnsi="Times New Roman" w:cs="Times New Roman"/>
          <w:color w:val="000000"/>
          <w:sz w:val="28"/>
          <w:szCs w:val="28"/>
        </w:rPr>
        <w:t xml:space="preserve">. Журнал </w:t>
      </w:r>
      <w:r w:rsidRPr="001A4C36">
        <w:rPr>
          <w:rFonts w:ascii="Times New Roman" w:hAnsi="Times New Roman" w:cs="Times New Roman"/>
          <w:color w:val="000000"/>
          <w:sz w:val="28"/>
          <w:szCs w:val="28"/>
        </w:rPr>
        <w:t>отличается от других многополосных изданий послойной организацией информационного сообщения и различной степенью детализ</w:t>
      </w:r>
      <w:r>
        <w:rPr>
          <w:rFonts w:ascii="Times New Roman" w:hAnsi="Times New Roman" w:cs="Times New Roman"/>
          <w:color w:val="000000"/>
          <w:sz w:val="28"/>
          <w:szCs w:val="28"/>
        </w:rPr>
        <w:t>а</w:t>
      </w:r>
      <w:r w:rsidR="00CF576C">
        <w:rPr>
          <w:rFonts w:ascii="Times New Roman" w:hAnsi="Times New Roman" w:cs="Times New Roman"/>
          <w:color w:val="000000"/>
          <w:sz w:val="28"/>
          <w:szCs w:val="28"/>
        </w:rPr>
        <w:t>ции представляемой информации»</w:t>
      </w:r>
      <w:r w:rsidR="00CF576C">
        <w:rPr>
          <w:rStyle w:val="af"/>
          <w:rFonts w:ascii="Times New Roman" w:hAnsi="Times New Roman" w:cs="Times New Roman"/>
          <w:color w:val="000000"/>
          <w:sz w:val="28"/>
          <w:szCs w:val="28"/>
        </w:rPr>
        <w:footnoteReference w:id="39"/>
      </w:r>
      <w:r w:rsidRPr="001A4C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Автор выстраивает смысловую иерархию структуры журнального издания в</w:t>
      </w:r>
      <w:r w:rsidRPr="001A4C36">
        <w:rPr>
          <w:rFonts w:ascii="Times New Roman" w:hAnsi="Times New Roman" w:cs="Times New Roman"/>
          <w:color w:val="000000"/>
          <w:sz w:val="28"/>
          <w:szCs w:val="28"/>
        </w:rPr>
        <w:t xml:space="preserve"> соответствии с</w:t>
      </w:r>
      <w:r>
        <w:rPr>
          <w:rFonts w:ascii="Times New Roman" w:hAnsi="Times New Roman" w:cs="Times New Roman"/>
          <w:color w:val="000000"/>
          <w:sz w:val="28"/>
          <w:szCs w:val="28"/>
        </w:rPr>
        <w:t xml:space="preserve">о степенью обобщения информации. Рожнова выделяет 6 информационных слоев: </w:t>
      </w:r>
    </w:p>
    <w:p w:rsidR="00D52BF8" w:rsidRDefault="00D52BF8" w:rsidP="00D52BF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A4C36">
        <w:rPr>
          <w:rFonts w:ascii="Times New Roman" w:hAnsi="Times New Roman" w:cs="Times New Roman"/>
          <w:color w:val="000000"/>
          <w:sz w:val="28"/>
          <w:szCs w:val="28"/>
        </w:rPr>
        <w:t>информация журнальной обложки, которая позволяет читате</w:t>
      </w:r>
      <w:r>
        <w:rPr>
          <w:rFonts w:ascii="Times New Roman" w:hAnsi="Times New Roman" w:cs="Times New Roman"/>
          <w:color w:val="000000"/>
          <w:sz w:val="28"/>
          <w:szCs w:val="28"/>
        </w:rPr>
        <w:t xml:space="preserve">лю получить </w:t>
      </w:r>
      <w:r w:rsidRPr="001A4C36">
        <w:rPr>
          <w:rFonts w:ascii="Times New Roman" w:hAnsi="Times New Roman" w:cs="Times New Roman"/>
          <w:color w:val="000000"/>
          <w:sz w:val="28"/>
          <w:szCs w:val="28"/>
        </w:rPr>
        <w:t>общие сведения об издании (журнальная шапка, выходные данные, обложечная иллюстрация или иллюстрации, система анонсов);</w:t>
      </w:r>
    </w:p>
    <w:p w:rsidR="00D52BF8" w:rsidRDefault="00D52BF8" w:rsidP="00D52BF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A4C36">
        <w:rPr>
          <w:rFonts w:ascii="Times New Roman" w:hAnsi="Times New Roman" w:cs="Times New Roman"/>
          <w:color w:val="000000"/>
          <w:sz w:val="28"/>
          <w:szCs w:val="28"/>
        </w:rPr>
        <w:t xml:space="preserve">элементы журнальной навигации: рубрикаторы или колонтитулы, колонцифры, вспомогательные </w:t>
      </w:r>
      <w:r>
        <w:rPr>
          <w:rFonts w:ascii="Times New Roman" w:hAnsi="Times New Roman" w:cs="Times New Roman"/>
          <w:color w:val="000000"/>
          <w:sz w:val="28"/>
          <w:szCs w:val="28"/>
        </w:rPr>
        <w:t xml:space="preserve">элементы, </w:t>
      </w:r>
      <w:r w:rsidRPr="001A4C36">
        <w:rPr>
          <w:rFonts w:ascii="Times New Roman" w:hAnsi="Times New Roman" w:cs="Times New Roman"/>
          <w:color w:val="000000"/>
          <w:sz w:val="28"/>
          <w:szCs w:val="28"/>
        </w:rPr>
        <w:t>а также журнальное оглавление, обложки приложений и шмуцтитулы;</w:t>
      </w:r>
    </w:p>
    <w:p w:rsidR="00D52BF8" w:rsidRDefault="00D52BF8" w:rsidP="00D52BF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A4C36">
        <w:rPr>
          <w:rFonts w:ascii="Times New Roman" w:hAnsi="Times New Roman" w:cs="Times New Roman"/>
          <w:color w:val="000000"/>
          <w:sz w:val="28"/>
          <w:szCs w:val="28"/>
        </w:rPr>
        <w:t>заголовочный комплекс (заголовок и вводка) и открывающая иллюстрация</w:t>
      </w:r>
      <w:r>
        <w:rPr>
          <w:rFonts w:ascii="Times New Roman" w:hAnsi="Times New Roman" w:cs="Times New Roman"/>
          <w:color w:val="000000"/>
          <w:sz w:val="28"/>
          <w:szCs w:val="28"/>
        </w:rPr>
        <w:t xml:space="preserve"> основного материала</w:t>
      </w:r>
      <w:r w:rsidRPr="001A4C36">
        <w:rPr>
          <w:rFonts w:ascii="Times New Roman" w:hAnsi="Times New Roman" w:cs="Times New Roman"/>
          <w:color w:val="000000"/>
          <w:sz w:val="28"/>
          <w:szCs w:val="28"/>
        </w:rPr>
        <w:t>;</w:t>
      </w:r>
    </w:p>
    <w:p w:rsidR="00D52BF8" w:rsidRDefault="00D52BF8" w:rsidP="00D52BF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общая</w:t>
      </w:r>
      <w:r w:rsidRPr="001A4C36">
        <w:rPr>
          <w:rFonts w:ascii="Times New Roman" w:hAnsi="Times New Roman" w:cs="Times New Roman"/>
          <w:color w:val="000000"/>
          <w:sz w:val="28"/>
          <w:szCs w:val="28"/>
        </w:rPr>
        <w:t xml:space="preserve"> информацию конкретной статьи: выделенные мысли, врезы, иллюстрации, иллюстративные подписи, подзаголовки и выделения в тексте;</w:t>
      </w:r>
    </w:p>
    <w:p w:rsidR="00D52BF8" w:rsidRDefault="00D52BF8" w:rsidP="00D52BF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1A4C36">
        <w:rPr>
          <w:rFonts w:ascii="Times New Roman" w:hAnsi="Times New Roman" w:cs="Times New Roman"/>
          <w:color w:val="000000"/>
          <w:sz w:val="28"/>
          <w:szCs w:val="28"/>
        </w:rPr>
        <w:t>непосредств</w:t>
      </w:r>
      <w:r>
        <w:rPr>
          <w:rFonts w:ascii="Times New Roman" w:hAnsi="Times New Roman" w:cs="Times New Roman"/>
          <w:color w:val="000000"/>
          <w:sz w:val="28"/>
          <w:szCs w:val="28"/>
        </w:rPr>
        <w:t>енно статьи, материалы и/или</w:t>
      </w:r>
      <w:r w:rsidRPr="001A4C36">
        <w:rPr>
          <w:rFonts w:ascii="Times New Roman" w:hAnsi="Times New Roman" w:cs="Times New Roman"/>
          <w:color w:val="000000"/>
          <w:sz w:val="28"/>
          <w:szCs w:val="28"/>
        </w:rPr>
        <w:t xml:space="preserve"> иллюстрации, ко</w:t>
      </w:r>
      <w:r>
        <w:rPr>
          <w:rFonts w:ascii="Times New Roman" w:hAnsi="Times New Roman" w:cs="Times New Roman"/>
          <w:color w:val="000000"/>
          <w:sz w:val="28"/>
          <w:szCs w:val="28"/>
        </w:rPr>
        <w:t>торые составляют ее содержание</w:t>
      </w:r>
    </w:p>
    <w:p w:rsidR="00D52BF8" w:rsidRPr="00CF576C" w:rsidRDefault="00D52BF8" w:rsidP="00CF576C">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дополнительная</w:t>
      </w:r>
      <w:r w:rsidRPr="001A4C36">
        <w:rPr>
          <w:rFonts w:ascii="Times New Roman" w:hAnsi="Times New Roman" w:cs="Times New Roman"/>
          <w:color w:val="000000"/>
          <w:sz w:val="28"/>
          <w:szCs w:val="28"/>
        </w:rPr>
        <w:t xml:space="preserve"> по отношению к содержанию статьи</w:t>
      </w:r>
      <w:r>
        <w:rPr>
          <w:rFonts w:ascii="Times New Roman" w:hAnsi="Times New Roman" w:cs="Times New Roman"/>
          <w:color w:val="000000"/>
          <w:sz w:val="28"/>
          <w:szCs w:val="28"/>
        </w:rPr>
        <w:t xml:space="preserve"> или параллельную ему информация:</w:t>
      </w:r>
      <w:r w:rsidRPr="001A4C36">
        <w:rPr>
          <w:rFonts w:ascii="Times New Roman" w:hAnsi="Times New Roman" w:cs="Times New Roman"/>
          <w:color w:val="000000"/>
          <w:sz w:val="28"/>
          <w:szCs w:val="28"/>
        </w:rPr>
        <w:t xml:space="preserve"> сноски, выносы, </w:t>
      </w:r>
      <w:r>
        <w:rPr>
          <w:rFonts w:ascii="Times New Roman" w:hAnsi="Times New Roman" w:cs="Times New Roman"/>
          <w:color w:val="000000"/>
          <w:sz w:val="28"/>
          <w:szCs w:val="28"/>
        </w:rPr>
        <w:t>различ</w:t>
      </w:r>
      <w:r w:rsidRPr="001A4C36">
        <w:rPr>
          <w:rFonts w:ascii="Times New Roman" w:hAnsi="Times New Roman" w:cs="Times New Roman"/>
          <w:color w:val="000000"/>
          <w:sz w:val="28"/>
          <w:szCs w:val="28"/>
        </w:rPr>
        <w:t xml:space="preserve">ного рода справочная информация </w:t>
      </w:r>
      <w:r>
        <w:rPr>
          <w:rFonts w:ascii="Times New Roman" w:hAnsi="Times New Roman" w:cs="Times New Roman"/>
          <w:color w:val="000000"/>
          <w:sz w:val="28"/>
          <w:szCs w:val="28"/>
        </w:rPr>
        <w:t xml:space="preserve">и т.п. </w:t>
      </w:r>
      <w:r w:rsidR="00CF576C">
        <w:rPr>
          <w:rStyle w:val="af"/>
          <w:rFonts w:ascii="Times New Roman" w:hAnsi="Times New Roman" w:cs="Times New Roman"/>
          <w:color w:val="000000"/>
          <w:sz w:val="28"/>
          <w:szCs w:val="28"/>
        </w:rPr>
        <w:footnoteReference w:id="40"/>
      </w:r>
    </w:p>
    <w:p w:rsidR="00D52BF8" w:rsidRPr="00F0524D" w:rsidRDefault="00D52BF8" w:rsidP="00D52BF8">
      <w:pPr>
        <w:pStyle w:val="a6"/>
        <w:spacing w:before="0" w:beforeAutospacing="0" w:after="0" w:afterAutospacing="0" w:line="360" w:lineRule="auto"/>
        <w:ind w:firstLine="709"/>
        <w:contextualSpacing/>
        <w:jc w:val="both"/>
        <w:rPr>
          <w:rFonts w:eastAsiaTheme="minorHAnsi"/>
          <w:color w:val="000000"/>
          <w:sz w:val="28"/>
          <w:szCs w:val="28"/>
          <w:lang w:eastAsia="en-US"/>
        </w:rPr>
      </w:pPr>
      <w:r w:rsidRPr="00F0524D">
        <w:rPr>
          <w:rFonts w:eastAsiaTheme="minorHAnsi"/>
          <w:color w:val="000000"/>
          <w:sz w:val="28"/>
          <w:szCs w:val="28"/>
          <w:lang w:eastAsia="en-US"/>
        </w:rPr>
        <w:t>Для того, чтобы все структурные элементы издания визуально гармонировали между собой</w:t>
      </w:r>
      <w:r>
        <w:rPr>
          <w:rFonts w:eastAsiaTheme="minorHAnsi"/>
          <w:color w:val="000000"/>
          <w:sz w:val="28"/>
          <w:szCs w:val="28"/>
          <w:lang w:eastAsia="en-US"/>
        </w:rPr>
        <w:t>,</w:t>
      </w:r>
      <w:r w:rsidRPr="00F0524D">
        <w:rPr>
          <w:rFonts w:eastAsiaTheme="minorHAnsi"/>
          <w:color w:val="000000"/>
          <w:sz w:val="28"/>
          <w:szCs w:val="28"/>
          <w:lang w:eastAsia="en-US"/>
        </w:rPr>
        <w:t xml:space="preserve"> </w:t>
      </w:r>
      <w:r>
        <w:rPr>
          <w:rFonts w:eastAsiaTheme="minorHAnsi"/>
          <w:color w:val="000000"/>
          <w:sz w:val="28"/>
          <w:szCs w:val="28"/>
          <w:lang w:eastAsia="en-US"/>
        </w:rPr>
        <w:t>необходим ограничительный критерий</w:t>
      </w:r>
      <w:r w:rsidRPr="00F0524D">
        <w:rPr>
          <w:rFonts w:eastAsiaTheme="minorHAnsi"/>
          <w:color w:val="000000"/>
          <w:sz w:val="28"/>
          <w:szCs w:val="28"/>
          <w:lang w:eastAsia="en-US"/>
        </w:rPr>
        <w:t xml:space="preserve"> при подборе характеристик того или иного элемента. Таким ограничительным критерием становится </w:t>
      </w:r>
      <w:r w:rsidRPr="0094291D">
        <w:rPr>
          <w:rFonts w:eastAsiaTheme="minorHAnsi"/>
          <w:i/>
          <w:color w:val="000000"/>
          <w:sz w:val="28"/>
          <w:szCs w:val="28"/>
          <w:lang w:eastAsia="en-US"/>
        </w:rPr>
        <w:t>стиль</w:t>
      </w:r>
      <w:r w:rsidRPr="00F0524D">
        <w:rPr>
          <w:rFonts w:eastAsiaTheme="minorHAnsi"/>
          <w:color w:val="000000"/>
          <w:sz w:val="28"/>
          <w:szCs w:val="28"/>
          <w:lang w:eastAsia="en-US"/>
        </w:rPr>
        <w:t xml:space="preserve"> журнального издания. </w:t>
      </w:r>
      <w:r>
        <w:rPr>
          <w:rFonts w:eastAsiaTheme="minorHAnsi"/>
          <w:color w:val="000000"/>
          <w:sz w:val="28"/>
          <w:szCs w:val="28"/>
          <w:lang w:eastAsia="en-US"/>
        </w:rPr>
        <w:t>Д. В. Девишвили рассматривает</w:t>
      </w:r>
      <w:r w:rsidRPr="00F0524D">
        <w:rPr>
          <w:rFonts w:eastAsiaTheme="minorHAnsi"/>
          <w:color w:val="000000"/>
          <w:sz w:val="28"/>
          <w:szCs w:val="28"/>
          <w:lang w:eastAsia="en-US"/>
        </w:rPr>
        <w:t xml:space="preserve"> стиль в гра</w:t>
      </w:r>
      <w:r>
        <w:rPr>
          <w:rFonts w:eastAsiaTheme="minorHAnsi"/>
          <w:color w:val="000000"/>
          <w:sz w:val="28"/>
          <w:szCs w:val="28"/>
          <w:lang w:eastAsia="en-US"/>
        </w:rPr>
        <w:t>ф</w:t>
      </w:r>
      <w:r w:rsidRPr="00F0524D">
        <w:rPr>
          <w:rFonts w:eastAsiaTheme="minorHAnsi"/>
          <w:color w:val="000000"/>
          <w:sz w:val="28"/>
          <w:szCs w:val="28"/>
          <w:lang w:eastAsia="en-US"/>
        </w:rPr>
        <w:t>ическом дизайне</w:t>
      </w:r>
      <w:r>
        <w:rPr>
          <w:rFonts w:eastAsiaTheme="minorHAnsi"/>
          <w:color w:val="000000"/>
          <w:sz w:val="28"/>
          <w:szCs w:val="28"/>
          <w:lang w:eastAsia="en-US"/>
        </w:rPr>
        <w:t xml:space="preserve"> во взаимосвязи с понятием графического языка: «По</w:t>
      </w:r>
      <w:r w:rsidRPr="00F0524D">
        <w:rPr>
          <w:rFonts w:eastAsiaTheme="minorHAnsi"/>
          <w:color w:val="000000"/>
          <w:sz w:val="28"/>
          <w:szCs w:val="28"/>
          <w:lang w:eastAsia="en-US"/>
        </w:rPr>
        <w:t>нятие «стиль» в графическом дизайне тесно связанно с понятием «графический язык», и часто с ним отождествляется. Графический язык - это некий набор визуальных приемов, характерных для данного стиля. В него могут входить принципы композиции, характер колористических и тоновых отношений, пластические прием</w:t>
      </w:r>
      <w:r>
        <w:rPr>
          <w:rFonts w:eastAsiaTheme="minorHAnsi"/>
          <w:color w:val="000000"/>
          <w:sz w:val="28"/>
          <w:szCs w:val="28"/>
          <w:lang w:eastAsia="en-US"/>
        </w:rPr>
        <w:t>ы, арсенал используемых шрифтов</w:t>
      </w:r>
      <w:r w:rsidR="00CF576C">
        <w:rPr>
          <w:rFonts w:eastAsiaTheme="minorHAnsi"/>
          <w:color w:val="000000"/>
          <w:sz w:val="28"/>
          <w:szCs w:val="28"/>
          <w:lang w:eastAsia="en-US"/>
        </w:rPr>
        <w:t>».</w:t>
      </w:r>
      <w:r w:rsidR="00CF576C">
        <w:rPr>
          <w:rStyle w:val="af"/>
          <w:rFonts w:eastAsiaTheme="minorHAnsi"/>
          <w:color w:val="000000"/>
          <w:sz w:val="28"/>
          <w:szCs w:val="28"/>
          <w:lang w:eastAsia="en-US"/>
        </w:rPr>
        <w:footnoteReference w:id="41"/>
      </w:r>
    </w:p>
    <w:p w:rsidR="00D52BF8" w:rsidRDefault="00D52BF8" w:rsidP="00D52BF8">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 И. Рожнова </w:t>
      </w:r>
      <w:r w:rsidRPr="00F0524D">
        <w:rPr>
          <w:rFonts w:ascii="Times New Roman" w:hAnsi="Times New Roman" w:cs="Times New Roman"/>
          <w:color w:val="000000"/>
          <w:sz w:val="28"/>
          <w:szCs w:val="28"/>
        </w:rPr>
        <w:t xml:space="preserve">пишет, что тот или иной стиль в журнальном дизайне тесно связан с </w:t>
      </w:r>
      <w:r>
        <w:rPr>
          <w:rFonts w:ascii="Times New Roman" w:hAnsi="Times New Roman" w:cs="Times New Roman"/>
          <w:color w:val="000000"/>
          <w:sz w:val="28"/>
          <w:szCs w:val="28"/>
        </w:rPr>
        <w:t xml:space="preserve">историческим и культурным контекстом. </w:t>
      </w:r>
      <w:r w:rsidRPr="00F0524D">
        <w:rPr>
          <w:rFonts w:ascii="Times New Roman" w:hAnsi="Times New Roman" w:cs="Times New Roman"/>
          <w:color w:val="000000"/>
          <w:sz w:val="28"/>
          <w:szCs w:val="28"/>
        </w:rPr>
        <w:t xml:space="preserve">Также исследователь </w:t>
      </w:r>
      <w:r>
        <w:rPr>
          <w:rFonts w:ascii="Times New Roman" w:hAnsi="Times New Roman" w:cs="Times New Roman"/>
          <w:color w:val="000000"/>
          <w:sz w:val="28"/>
          <w:szCs w:val="28"/>
        </w:rPr>
        <w:t>отмечает зависимость</w:t>
      </w:r>
      <w:r w:rsidRPr="00F0524D">
        <w:rPr>
          <w:rFonts w:ascii="Times New Roman" w:hAnsi="Times New Roman" w:cs="Times New Roman"/>
          <w:color w:val="000000"/>
          <w:sz w:val="28"/>
          <w:szCs w:val="28"/>
        </w:rPr>
        <w:t xml:space="preserve"> стиля от тематической направленности издания</w:t>
      </w:r>
      <w:r w:rsidR="00CF576C">
        <w:rPr>
          <w:rStyle w:val="af"/>
          <w:rFonts w:ascii="Times New Roman" w:hAnsi="Times New Roman" w:cs="Times New Roman"/>
          <w:color w:val="000000"/>
          <w:sz w:val="28"/>
          <w:szCs w:val="28"/>
        </w:rPr>
        <w:footnoteReference w:id="42"/>
      </w:r>
      <w:r>
        <w:rPr>
          <w:rFonts w:ascii="Times New Roman" w:hAnsi="Times New Roman" w:cs="Times New Roman"/>
          <w:color w:val="000000"/>
          <w:sz w:val="28"/>
          <w:szCs w:val="28"/>
        </w:rPr>
        <w:t>.</w:t>
      </w:r>
      <w:r w:rsidRPr="00F0524D">
        <w:rPr>
          <w:rFonts w:ascii="Times New Roman" w:hAnsi="Times New Roman" w:cs="Times New Roman"/>
          <w:color w:val="000000"/>
          <w:sz w:val="28"/>
          <w:szCs w:val="28"/>
        </w:rPr>
        <w:t xml:space="preserve"> </w:t>
      </w:r>
    </w:p>
    <w:p w:rsidR="00D52BF8" w:rsidRDefault="00D52BF8" w:rsidP="00D52BF8">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FF212F">
        <w:rPr>
          <w:rFonts w:ascii="Times New Roman" w:hAnsi="Times New Roman" w:cs="Times New Roman"/>
          <w:color w:val="000000"/>
          <w:sz w:val="28"/>
          <w:szCs w:val="28"/>
        </w:rPr>
        <w:t>Основой того или иного стиля, по мнению Рожновой, являются стилистически активные элементы журнального дизайна</w:t>
      </w:r>
      <w:r>
        <w:rPr>
          <w:rFonts w:ascii="Times New Roman" w:hAnsi="Times New Roman" w:cs="Times New Roman"/>
          <w:color w:val="000000"/>
          <w:sz w:val="28"/>
          <w:szCs w:val="28"/>
        </w:rPr>
        <w:t>. П</w:t>
      </w:r>
      <w:r w:rsidRPr="00FF212F">
        <w:rPr>
          <w:rFonts w:ascii="Times New Roman" w:hAnsi="Times New Roman" w:cs="Times New Roman"/>
          <w:color w:val="000000"/>
          <w:sz w:val="28"/>
          <w:szCs w:val="28"/>
        </w:rPr>
        <w:t xml:space="preserve">ри этом, для каждого стиля </w:t>
      </w:r>
      <w:r>
        <w:rPr>
          <w:rFonts w:ascii="Times New Roman" w:hAnsi="Times New Roman" w:cs="Times New Roman"/>
          <w:color w:val="000000"/>
          <w:sz w:val="28"/>
          <w:szCs w:val="28"/>
        </w:rPr>
        <w:t xml:space="preserve">существуют свои группы таких элементов: шрифтовые, </w:t>
      </w:r>
      <w:r w:rsidRPr="00FF212F">
        <w:rPr>
          <w:rFonts w:ascii="Times New Roman" w:hAnsi="Times New Roman" w:cs="Times New Roman"/>
          <w:color w:val="000000"/>
          <w:sz w:val="28"/>
          <w:szCs w:val="28"/>
        </w:rPr>
        <w:t xml:space="preserve">иллюстративные, декоративное обрамление и пр. </w:t>
      </w:r>
      <w:r>
        <w:rPr>
          <w:rFonts w:ascii="Times New Roman" w:hAnsi="Times New Roman" w:cs="Times New Roman"/>
          <w:color w:val="000000"/>
          <w:sz w:val="28"/>
          <w:szCs w:val="28"/>
        </w:rPr>
        <w:t xml:space="preserve">Остальные составляющие дизайна журнала остаются нейтральными. Также, как отмечает автор, </w:t>
      </w:r>
      <w:r>
        <w:rPr>
          <w:rFonts w:ascii="Times New Roman" w:hAnsi="Times New Roman" w:cs="Times New Roman"/>
          <w:color w:val="000000"/>
          <w:sz w:val="28"/>
          <w:szCs w:val="28"/>
        </w:rPr>
        <w:lastRenderedPageBreak/>
        <w:t>«</w:t>
      </w:r>
      <w:r w:rsidRPr="00E65E91">
        <w:rPr>
          <w:rFonts w:ascii="Times New Roman" w:hAnsi="Times New Roman" w:cs="Times New Roman"/>
          <w:color w:val="000000"/>
          <w:sz w:val="28"/>
          <w:szCs w:val="28"/>
        </w:rPr>
        <w:t>помимо самих элементов, важную роль в формировании характерных признаков стиля может играть способ их взаимодействия между собой»</w:t>
      </w:r>
      <w:r w:rsidR="00CF576C">
        <w:rPr>
          <w:rStyle w:val="af"/>
          <w:rFonts w:ascii="Times New Roman" w:hAnsi="Times New Roman" w:cs="Times New Roman"/>
          <w:color w:val="000000"/>
          <w:sz w:val="28"/>
          <w:szCs w:val="28"/>
        </w:rPr>
        <w:footnoteReference w:id="43"/>
      </w:r>
      <w:r w:rsidRPr="00E65E9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D52BF8" w:rsidRDefault="00D52BF8" w:rsidP="00D52BF8">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E65E91">
        <w:rPr>
          <w:rFonts w:ascii="Times New Roman" w:hAnsi="Times New Roman" w:cs="Times New Roman"/>
          <w:color w:val="000000"/>
          <w:sz w:val="28"/>
          <w:szCs w:val="28"/>
        </w:rPr>
        <w:t>Таким образом мы можем определить стиль журнального издания как совокупность стилистически активных элементов (шрифтовых, иллюстративных, декоративных) и композиционных приемов построения данных элементов. Визуальные характеристики стиля обусловлены: а). социокультурным контекстом б). спецификой журнала как типа СМИ в). тематической направленностью издания. Далее мы рассмотрим каждую группу элементов: композицию, типографические элементы (шрифт и декоративная типографика), иллюстративные и проанализируем ключевые характеристики данных элементов, с помощью которых создается стилистический облик журнала</w:t>
      </w:r>
      <w:r>
        <w:rPr>
          <w:rFonts w:ascii="Times New Roman" w:hAnsi="Times New Roman" w:cs="Times New Roman"/>
          <w:color w:val="000000"/>
          <w:sz w:val="28"/>
          <w:szCs w:val="28"/>
        </w:rPr>
        <w:t>.</w:t>
      </w:r>
    </w:p>
    <w:p w:rsidR="00D52BF8" w:rsidRPr="00F0524D" w:rsidRDefault="00D52BF8" w:rsidP="00D52BF8">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F0524D">
        <w:rPr>
          <w:rFonts w:ascii="Times New Roman" w:hAnsi="Times New Roman" w:cs="Times New Roman"/>
          <w:color w:val="000000"/>
          <w:sz w:val="28"/>
          <w:szCs w:val="28"/>
        </w:rPr>
        <w:t xml:space="preserve">Основой журнального </w:t>
      </w:r>
      <w:r w:rsidRPr="00E65E91">
        <w:rPr>
          <w:rFonts w:ascii="Times New Roman" w:hAnsi="Times New Roman" w:cs="Times New Roman"/>
          <w:color w:val="000000"/>
          <w:sz w:val="28"/>
          <w:szCs w:val="28"/>
        </w:rPr>
        <w:t xml:space="preserve">дизайна </w:t>
      </w:r>
      <w:r w:rsidRPr="00F0524D">
        <w:rPr>
          <w:rFonts w:ascii="Times New Roman" w:hAnsi="Times New Roman" w:cs="Times New Roman"/>
          <w:color w:val="000000"/>
          <w:sz w:val="28"/>
          <w:szCs w:val="28"/>
        </w:rPr>
        <w:t xml:space="preserve">является композиция как способ взаимосвязанного расположения отдельных структурных элементов издания. </w:t>
      </w:r>
      <w:r>
        <w:rPr>
          <w:rFonts w:ascii="Times New Roman" w:hAnsi="Times New Roman" w:cs="Times New Roman"/>
          <w:color w:val="000000"/>
          <w:sz w:val="28"/>
          <w:szCs w:val="28"/>
        </w:rPr>
        <w:t xml:space="preserve">Е. Карамышева определяет композицию как </w:t>
      </w:r>
      <w:r w:rsidRPr="00F0524D">
        <w:rPr>
          <w:rFonts w:ascii="Times New Roman" w:hAnsi="Times New Roman" w:cs="Times New Roman"/>
          <w:color w:val="000000"/>
          <w:sz w:val="28"/>
          <w:szCs w:val="28"/>
        </w:rPr>
        <w:t xml:space="preserve">«составление, соединение различных частей в одно целое в соответствии с определенной идеей. Композиция в дизайне определяется содержанием, характером, назначением </w:t>
      </w:r>
      <w:r>
        <w:rPr>
          <w:rFonts w:ascii="Times New Roman" w:hAnsi="Times New Roman" w:cs="Times New Roman"/>
          <w:color w:val="000000"/>
          <w:sz w:val="28"/>
          <w:szCs w:val="28"/>
        </w:rPr>
        <w:t>объекта»</w:t>
      </w:r>
      <w:r w:rsidR="00D7448C">
        <w:rPr>
          <w:rStyle w:val="af"/>
          <w:rFonts w:ascii="Times New Roman" w:hAnsi="Times New Roman" w:cs="Times New Roman"/>
          <w:color w:val="000000"/>
          <w:sz w:val="28"/>
          <w:szCs w:val="28"/>
        </w:rPr>
        <w:footnoteReference w:id="44"/>
      </w:r>
      <w:r>
        <w:rPr>
          <w:rFonts w:ascii="Times New Roman" w:hAnsi="Times New Roman" w:cs="Times New Roman"/>
          <w:color w:val="000000"/>
          <w:sz w:val="28"/>
          <w:szCs w:val="28"/>
        </w:rPr>
        <w:t xml:space="preserve">. </w:t>
      </w:r>
    </w:p>
    <w:p w:rsidR="00D52BF8" w:rsidRPr="00F0524D" w:rsidRDefault="00D52BF8" w:rsidP="00D52BF8">
      <w:pPr>
        <w:pStyle w:val="a6"/>
        <w:shd w:val="clear" w:color="auto" w:fill="FFFFFF"/>
        <w:spacing w:before="0" w:beforeAutospacing="0" w:after="0" w:afterAutospacing="0" w:line="360" w:lineRule="auto"/>
        <w:ind w:firstLine="709"/>
        <w:contextualSpacing/>
        <w:jc w:val="both"/>
        <w:rPr>
          <w:rFonts w:eastAsiaTheme="minorHAnsi"/>
          <w:color w:val="000000"/>
          <w:sz w:val="28"/>
          <w:szCs w:val="28"/>
          <w:lang w:eastAsia="en-US"/>
        </w:rPr>
      </w:pPr>
      <w:r w:rsidRPr="00F0524D">
        <w:rPr>
          <w:rFonts w:eastAsiaTheme="minorHAnsi"/>
          <w:color w:val="000000"/>
          <w:sz w:val="28"/>
          <w:szCs w:val="28"/>
          <w:lang w:eastAsia="en-US"/>
        </w:rPr>
        <w:t xml:space="preserve">Взаимоотношения ключевых структурных элементов строятся на основополагающих принципах композиции. Для того, чтобы интерпретировать стилистически активные </w:t>
      </w:r>
      <w:r>
        <w:rPr>
          <w:rFonts w:eastAsiaTheme="minorHAnsi"/>
          <w:color w:val="000000"/>
          <w:sz w:val="28"/>
          <w:szCs w:val="28"/>
          <w:lang w:eastAsia="en-US"/>
        </w:rPr>
        <w:t>приемы (как правило, отступления от канонов), необходимо рассмотреть классические</w:t>
      </w:r>
      <w:r w:rsidRPr="00F0524D">
        <w:rPr>
          <w:rFonts w:eastAsiaTheme="minorHAnsi"/>
          <w:color w:val="000000"/>
          <w:sz w:val="28"/>
          <w:szCs w:val="28"/>
          <w:lang w:eastAsia="en-US"/>
        </w:rPr>
        <w:t xml:space="preserve"> принципы композиции в дизайне, отвечающие законам художественной гармонии. </w:t>
      </w:r>
      <w:r>
        <w:rPr>
          <w:rFonts w:eastAsiaTheme="minorHAnsi"/>
          <w:color w:val="000000"/>
          <w:sz w:val="28"/>
          <w:szCs w:val="28"/>
          <w:lang w:eastAsia="en-US"/>
        </w:rPr>
        <w:t>«Г</w:t>
      </w:r>
      <w:r w:rsidRPr="00F0524D">
        <w:rPr>
          <w:rFonts w:eastAsiaTheme="minorHAnsi"/>
          <w:color w:val="000000"/>
          <w:sz w:val="28"/>
          <w:szCs w:val="28"/>
          <w:lang w:eastAsia="en-US"/>
        </w:rPr>
        <w:t xml:space="preserve">армония в </w:t>
      </w:r>
      <w:r w:rsidRPr="00F0524D">
        <w:rPr>
          <w:rFonts w:eastAsiaTheme="minorHAnsi"/>
          <w:color w:val="000000"/>
          <w:sz w:val="28"/>
          <w:szCs w:val="28"/>
          <w:lang w:eastAsia="en-US"/>
        </w:rPr>
        <w:lastRenderedPageBreak/>
        <w:t>композиционном плане есть согласованность,</w:t>
      </w:r>
      <w:r>
        <w:rPr>
          <w:rFonts w:eastAsiaTheme="minorHAnsi"/>
          <w:color w:val="000000"/>
          <w:sz w:val="28"/>
          <w:szCs w:val="28"/>
          <w:lang w:eastAsia="en-US"/>
        </w:rPr>
        <w:t xml:space="preserve"> соразмерность частей и целого»</w:t>
      </w:r>
      <w:r w:rsidR="00D7448C">
        <w:rPr>
          <w:rStyle w:val="af"/>
          <w:rFonts w:eastAsiaTheme="minorHAnsi"/>
          <w:color w:val="000000"/>
          <w:sz w:val="28"/>
          <w:szCs w:val="28"/>
          <w:lang w:eastAsia="en-US"/>
        </w:rPr>
        <w:footnoteReference w:id="45"/>
      </w:r>
      <w:r w:rsidRPr="00F0524D">
        <w:rPr>
          <w:rFonts w:eastAsiaTheme="minorHAnsi"/>
          <w:color w:val="000000"/>
          <w:sz w:val="28"/>
          <w:szCs w:val="28"/>
          <w:lang w:eastAsia="en-US"/>
        </w:rPr>
        <w:t xml:space="preserve">  </w:t>
      </w:r>
      <w:r>
        <w:rPr>
          <w:rFonts w:eastAsiaTheme="minorHAnsi"/>
          <w:color w:val="000000"/>
          <w:sz w:val="28"/>
          <w:szCs w:val="28"/>
          <w:lang w:eastAsia="en-US"/>
        </w:rPr>
        <w:t>–</w:t>
      </w:r>
      <w:r w:rsidRPr="00F0524D">
        <w:rPr>
          <w:rFonts w:eastAsiaTheme="minorHAnsi"/>
          <w:color w:val="000000"/>
          <w:sz w:val="28"/>
          <w:szCs w:val="28"/>
          <w:lang w:eastAsia="en-US"/>
        </w:rPr>
        <w:t xml:space="preserve"> </w:t>
      </w:r>
      <w:r>
        <w:rPr>
          <w:rFonts w:eastAsiaTheme="minorHAnsi"/>
          <w:color w:val="000000"/>
          <w:sz w:val="28"/>
          <w:szCs w:val="28"/>
          <w:lang w:eastAsia="en-US"/>
        </w:rPr>
        <w:t xml:space="preserve">пишет В. Б. Устин. </w:t>
      </w:r>
    </w:p>
    <w:p w:rsidR="00D52BF8" w:rsidRPr="00F0524D" w:rsidRDefault="00D52BF8" w:rsidP="00D52BF8">
      <w:pPr>
        <w:pStyle w:val="a6"/>
        <w:shd w:val="clear" w:color="auto" w:fill="FFFFFF"/>
        <w:spacing w:before="0" w:beforeAutospacing="0" w:after="0" w:afterAutospacing="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О. Л. Голубева </w:t>
      </w:r>
      <w:r w:rsidRPr="00F0524D">
        <w:rPr>
          <w:rFonts w:eastAsiaTheme="minorHAnsi"/>
          <w:color w:val="000000"/>
          <w:sz w:val="28"/>
          <w:szCs w:val="28"/>
          <w:lang w:eastAsia="en-US"/>
        </w:rPr>
        <w:t>выделяет два фундаментальных принципа пост</w:t>
      </w:r>
      <w:r>
        <w:rPr>
          <w:rFonts w:eastAsiaTheme="minorHAnsi"/>
          <w:color w:val="000000"/>
          <w:sz w:val="28"/>
          <w:szCs w:val="28"/>
          <w:lang w:eastAsia="en-US"/>
        </w:rPr>
        <w:t xml:space="preserve">роения классической композиции: равновесия и единства. </w:t>
      </w:r>
      <w:r w:rsidRPr="00F0524D">
        <w:rPr>
          <w:rFonts w:eastAsiaTheme="minorHAnsi"/>
          <w:color w:val="000000"/>
          <w:sz w:val="28"/>
          <w:szCs w:val="28"/>
          <w:lang w:eastAsia="en-US"/>
        </w:rPr>
        <w:t>Равновесие зависит от организации композиционного центра, от пластического и ритмического построения композиции, от ее пропорциональных членений, от цветовых, тональных и фактурных отношений отдельных частей между собой и целым и т. д.</w:t>
      </w:r>
      <w:r>
        <w:rPr>
          <w:rFonts w:eastAsiaTheme="minorHAnsi"/>
          <w:color w:val="000000"/>
          <w:sz w:val="28"/>
          <w:szCs w:val="28"/>
          <w:lang w:eastAsia="en-US"/>
        </w:rPr>
        <w:t xml:space="preserve"> Единство обуславливает соподчинение всех элементов дизайна и необходимость наличия композиционного центра (визуальной доминанты)</w:t>
      </w:r>
      <w:r w:rsidR="005251ED">
        <w:rPr>
          <w:rStyle w:val="af"/>
          <w:rFonts w:eastAsiaTheme="minorHAnsi"/>
          <w:color w:val="000000"/>
          <w:sz w:val="28"/>
          <w:szCs w:val="28"/>
          <w:lang w:eastAsia="en-US"/>
        </w:rPr>
        <w:footnoteReference w:id="46"/>
      </w:r>
      <w:r>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Е. И. </w:t>
      </w:r>
      <w:r w:rsidRPr="00F0524D">
        <w:rPr>
          <w:rFonts w:eastAsiaTheme="minorHAnsi"/>
          <w:color w:val="000000"/>
          <w:sz w:val="28"/>
          <w:szCs w:val="28"/>
          <w:lang w:eastAsia="en-US"/>
        </w:rPr>
        <w:t>О</w:t>
      </w:r>
      <w:r>
        <w:rPr>
          <w:rFonts w:eastAsiaTheme="minorHAnsi"/>
          <w:color w:val="000000"/>
          <w:sz w:val="28"/>
          <w:szCs w:val="28"/>
          <w:lang w:eastAsia="en-US"/>
        </w:rPr>
        <w:t xml:space="preserve">динцова классифицирует </w:t>
      </w:r>
      <w:r w:rsidRPr="00F0524D">
        <w:rPr>
          <w:rFonts w:eastAsiaTheme="minorHAnsi"/>
          <w:color w:val="000000"/>
          <w:sz w:val="28"/>
          <w:szCs w:val="28"/>
          <w:lang w:eastAsia="en-US"/>
        </w:rPr>
        <w:t>виды композиций по</w:t>
      </w:r>
      <w:r>
        <w:rPr>
          <w:rFonts w:eastAsiaTheme="minorHAnsi"/>
          <w:color w:val="000000"/>
          <w:sz w:val="28"/>
          <w:szCs w:val="28"/>
          <w:lang w:eastAsia="en-US"/>
        </w:rPr>
        <w:t xml:space="preserve"> критерию расположения доминанты: </w:t>
      </w:r>
      <w:r w:rsidRPr="00F0524D">
        <w:rPr>
          <w:rFonts w:eastAsiaTheme="minorHAnsi"/>
          <w:color w:val="000000"/>
          <w:sz w:val="28"/>
          <w:szCs w:val="28"/>
          <w:lang w:eastAsia="en-US"/>
        </w:rPr>
        <w:t xml:space="preserve"> </w:t>
      </w:r>
    </w:p>
    <w:p w:rsidR="00D52BF8" w:rsidRPr="00F0524D"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F0524D">
        <w:rPr>
          <w:rFonts w:eastAsiaTheme="minorHAnsi"/>
          <w:color w:val="000000"/>
          <w:sz w:val="28"/>
          <w:szCs w:val="28"/>
          <w:lang w:eastAsia="en-US"/>
        </w:rPr>
        <w:t>-моноцентрическая – точечная композиция с одним центром, классический вариант</w:t>
      </w:r>
    </w:p>
    <w:p w:rsidR="00D52BF8" w:rsidRPr="00F0524D" w:rsidRDefault="00D52BF8" w:rsidP="00660DDD">
      <w:pPr>
        <w:pStyle w:val="a6"/>
        <w:shd w:val="clear" w:color="auto" w:fill="FFFFFF"/>
        <w:spacing w:after="0" w:line="360" w:lineRule="auto"/>
        <w:ind w:firstLine="709"/>
        <w:contextualSpacing/>
        <w:jc w:val="both"/>
        <w:rPr>
          <w:rFonts w:eastAsiaTheme="minorHAnsi"/>
          <w:color w:val="000000"/>
          <w:sz w:val="28"/>
          <w:szCs w:val="28"/>
          <w:lang w:eastAsia="en-US"/>
        </w:rPr>
      </w:pPr>
      <w:r w:rsidRPr="00F0524D">
        <w:rPr>
          <w:rFonts w:eastAsiaTheme="minorHAnsi"/>
          <w:color w:val="000000"/>
          <w:sz w:val="28"/>
          <w:szCs w:val="28"/>
          <w:lang w:eastAsia="en-US"/>
        </w:rPr>
        <w:t>- полицентрическая – наличие нескольких акцентных точек (отхождение от классической структуры)</w:t>
      </w:r>
      <w:r w:rsidR="00387F48">
        <w:rPr>
          <w:rStyle w:val="af"/>
          <w:rFonts w:eastAsiaTheme="minorHAnsi"/>
          <w:color w:val="000000"/>
          <w:sz w:val="28"/>
          <w:szCs w:val="28"/>
          <w:lang w:eastAsia="en-US"/>
        </w:rPr>
        <w:footnoteReference w:id="47"/>
      </w:r>
      <w:r>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В. Б. Устин обозначает условия </w:t>
      </w:r>
      <w:r w:rsidRPr="00F0524D">
        <w:rPr>
          <w:rFonts w:eastAsiaTheme="minorHAnsi"/>
          <w:color w:val="000000"/>
          <w:sz w:val="28"/>
          <w:szCs w:val="28"/>
          <w:lang w:eastAsia="en-US"/>
        </w:rPr>
        <w:t>построения</w:t>
      </w:r>
      <w:r>
        <w:rPr>
          <w:rFonts w:eastAsiaTheme="minorHAnsi"/>
          <w:color w:val="000000"/>
          <w:sz w:val="28"/>
          <w:szCs w:val="28"/>
          <w:lang w:eastAsia="en-US"/>
        </w:rPr>
        <w:t xml:space="preserve"> правильной композиции:</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рациональность, то есть,</w:t>
      </w:r>
      <w:r w:rsidRPr="00F0524D">
        <w:rPr>
          <w:rFonts w:eastAsiaTheme="minorHAnsi"/>
          <w:color w:val="000000"/>
          <w:sz w:val="28"/>
          <w:szCs w:val="28"/>
          <w:lang w:eastAsia="en-US"/>
        </w:rPr>
        <w:t xml:space="preserve"> логическая обоснованност</w:t>
      </w:r>
      <w:r>
        <w:rPr>
          <w:rFonts w:eastAsiaTheme="minorHAnsi"/>
          <w:color w:val="000000"/>
          <w:sz w:val="28"/>
          <w:szCs w:val="28"/>
          <w:lang w:eastAsia="en-US"/>
        </w:rPr>
        <w:t>ь, целесообразность формы</w:t>
      </w:r>
      <w:r w:rsidRPr="00F0524D">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F0524D">
        <w:rPr>
          <w:rFonts w:eastAsiaTheme="minorHAnsi"/>
          <w:color w:val="000000"/>
          <w:sz w:val="28"/>
          <w:szCs w:val="28"/>
          <w:lang w:eastAsia="en-US"/>
        </w:rPr>
        <w:t xml:space="preserve">- </w:t>
      </w:r>
      <w:r>
        <w:rPr>
          <w:rFonts w:eastAsiaTheme="minorHAnsi"/>
          <w:color w:val="000000"/>
          <w:sz w:val="28"/>
          <w:szCs w:val="28"/>
          <w:lang w:eastAsia="en-US"/>
        </w:rPr>
        <w:t xml:space="preserve">тектоничность - </w:t>
      </w:r>
      <w:r w:rsidRPr="00F0524D">
        <w:rPr>
          <w:rFonts w:eastAsiaTheme="minorHAnsi"/>
          <w:color w:val="000000"/>
          <w:sz w:val="28"/>
          <w:szCs w:val="28"/>
          <w:lang w:eastAsia="en-US"/>
        </w:rPr>
        <w:t xml:space="preserve"> обусловленность композиции структурой дизайн-продукта. </w:t>
      </w:r>
    </w:p>
    <w:p w:rsidR="00D52BF8" w:rsidRPr="00F0524D"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гибкость – сохранение способности композиции</w:t>
      </w:r>
      <w:r w:rsidRPr="00F0524D">
        <w:rPr>
          <w:rFonts w:eastAsiaTheme="minorHAnsi"/>
          <w:color w:val="000000"/>
          <w:sz w:val="28"/>
          <w:szCs w:val="28"/>
          <w:lang w:eastAsia="en-US"/>
        </w:rPr>
        <w:t xml:space="preserve"> к развитию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образность - </w:t>
      </w:r>
      <w:r w:rsidRPr="00F0524D">
        <w:rPr>
          <w:rFonts w:eastAsiaTheme="minorHAnsi"/>
          <w:color w:val="000000"/>
          <w:sz w:val="28"/>
          <w:szCs w:val="28"/>
          <w:lang w:eastAsia="en-US"/>
        </w:rPr>
        <w:t xml:space="preserve"> наиболее полное раскрытие художест</w:t>
      </w:r>
      <w:r w:rsidR="00D7448C">
        <w:rPr>
          <w:rFonts w:eastAsiaTheme="minorHAnsi"/>
          <w:color w:val="000000"/>
          <w:sz w:val="28"/>
          <w:szCs w:val="28"/>
          <w:lang w:eastAsia="en-US"/>
        </w:rPr>
        <w:t>венной идеи за счет композиции.</w:t>
      </w:r>
      <w:r w:rsidR="00D7448C">
        <w:rPr>
          <w:rStyle w:val="af"/>
          <w:rFonts w:eastAsiaTheme="minorHAnsi"/>
          <w:color w:val="000000"/>
          <w:sz w:val="28"/>
          <w:szCs w:val="28"/>
          <w:lang w:eastAsia="en-US"/>
        </w:rPr>
        <w:footnoteReference w:id="48"/>
      </w:r>
    </w:p>
    <w:p w:rsidR="00D52BF8" w:rsidRDefault="00D52BF8" w:rsidP="00660DDD">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Основа</w:t>
      </w:r>
      <w:r w:rsidRPr="00F0524D">
        <w:rPr>
          <w:rFonts w:eastAsiaTheme="minorHAnsi"/>
          <w:color w:val="000000"/>
          <w:sz w:val="28"/>
          <w:szCs w:val="28"/>
          <w:lang w:eastAsia="en-US"/>
        </w:rPr>
        <w:t xml:space="preserve"> структуры композиции журнального ди</w:t>
      </w:r>
      <w:r>
        <w:rPr>
          <w:rFonts w:eastAsiaTheme="minorHAnsi"/>
          <w:color w:val="000000"/>
          <w:sz w:val="28"/>
          <w:szCs w:val="28"/>
          <w:lang w:eastAsia="en-US"/>
        </w:rPr>
        <w:t>зайна –</w:t>
      </w:r>
      <w:r w:rsidR="004835C0">
        <w:rPr>
          <w:rFonts w:eastAsiaTheme="minorHAnsi"/>
          <w:color w:val="000000"/>
          <w:sz w:val="28"/>
          <w:szCs w:val="28"/>
          <w:lang w:eastAsia="en-US"/>
        </w:rPr>
        <w:t xml:space="preserve"> это модульная сетка, то есть, </w:t>
      </w:r>
      <w:r>
        <w:rPr>
          <w:rFonts w:eastAsiaTheme="minorHAnsi"/>
          <w:color w:val="000000"/>
          <w:sz w:val="28"/>
          <w:szCs w:val="28"/>
          <w:lang w:eastAsia="en-US"/>
        </w:rPr>
        <w:t>система</w:t>
      </w:r>
      <w:r w:rsidRPr="00F0524D">
        <w:rPr>
          <w:rFonts w:eastAsiaTheme="minorHAnsi"/>
          <w:color w:val="000000"/>
          <w:sz w:val="28"/>
          <w:szCs w:val="28"/>
          <w:lang w:eastAsia="en-US"/>
        </w:rPr>
        <w:t xml:space="preserve"> вертикалей, горизонталей и диагоналей, </w:t>
      </w:r>
      <w:r>
        <w:rPr>
          <w:rFonts w:eastAsiaTheme="minorHAnsi"/>
          <w:color w:val="000000"/>
          <w:sz w:val="28"/>
          <w:szCs w:val="28"/>
          <w:lang w:eastAsia="en-US"/>
        </w:rPr>
        <w:t xml:space="preserve">которая </w:t>
      </w:r>
      <w:r w:rsidRPr="00F0524D">
        <w:rPr>
          <w:rFonts w:eastAsiaTheme="minorHAnsi"/>
          <w:color w:val="000000"/>
          <w:sz w:val="28"/>
          <w:szCs w:val="28"/>
          <w:lang w:eastAsia="en-US"/>
        </w:rPr>
        <w:lastRenderedPageBreak/>
        <w:t>является видимой структурой ком</w:t>
      </w:r>
      <w:r w:rsidR="004835C0">
        <w:rPr>
          <w:rFonts w:eastAsiaTheme="minorHAnsi"/>
          <w:color w:val="000000"/>
          <w:sz w:val="28"/>
          <w:szCs w:val="28"/>
          <w:lang w:eastAsia="en-US"/>
        </w:rPr>
        <w:t>позиции.</w:t>
      </w:r>
      <w:r w:rsidR="005251ED">
        <w:rPr>
          <w:rStyle w:val="af"/>
          <w:rFonts w:eastAsiaTheme="minorHAnsi"/>
          <w:color w:val="000000"/>
          <w:sz w:val="28"/>
          <w:szCs w:val="28"/>
          <w:lang w:eastAsia="en-US"/>
        </w:rPr>
        <w:footnoteReference w:id="49"/>
      </w:r>
      <w:r>
        <w:rPr>
          <w:rFonts w:eastAsiaTheme="minorHAnsi"/>
          <w:color w:val="000000"/>
          <w:sz w:val="28"/>
          <w:szCs w:val="28"/>
          <w:lang w:eastAsia="en-US"/>
        </w:rPr>
        <w:t xml:space="preserve"> Модульная сетка - это метод</w:t>
      </w:r>
      <w:r w:rsidRPr="00F0524D">
        <w:rPr>
          <w:rFonts w:eastAsiaTheme="minorHAnsi"/>
          <w:color w:val="000000"/>
          <w:sz w:val="28"/>
          <w:szCs w:val="28"/>
          <w:lang w:eastAsia="en-US"/>
        </w:rPr>
        <w:t xml:space="preserve"> про</w:t>
      </w:r>
      <w:r>
        <w:rPr>
          <w:rFonts w:eastAsiaTheme="minorHAnsi"/>
          <w:color w:val="000000"/>
          <w:sz w:val="28"/>
          <w:szCs w:val="28"/>
          <w:lang w:eastAsia="en-US"/>
        </w:rPr>
        <w:t>порционирования формата журнала</w:t>
      </w:r>
      <w:r w:rsidRPr="00F0524D">
        <w:rPr>
          <w:rFonts w:eastAsiaTheme="minorHAnsi"/>
          <w:color w:val="000000"/>
          <w:sz w:val="28"/>
          <w:szCs w:val="28"/>
          <w:lang w:eastAsia="en-US"/>
        </w:rPr>
        <w:t xml:space="preserve">. </w:t>
      </w:r>
    </w:p>
    <w:p w:rsidR="00D52BF8" w:rsidRPr="00F0524D"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F0524D">
        <w:rPr>
          <w:rFonts w:eastAsiaTheme="minorHAnsi"/>
          <w:color w:val="000000"/>
          <w:sz w:val="28"/>
          <w:szCs w:val="28"/>
          <w:lang w:eastAsia="en-US"/>
        </w:rPr>
        <w:t xml:space="preserve">Модульная сетка делит формат издания на равные части - модули. </w:t>
      </w:r>
      <w:r>
        <w:rPr>
          <w:rFonts w:eastAsiaTheme="minorHAnsi"/>
          <w:color w:val="000000"/>
          <w:sz w:val="28"/>
          <w:szCs w:val="28"/>
          <w:lang w:eastAsia="en-US"/>
        </w:rPr>
        <w:t>К</w:t>
      </w:r>
      <w:r w:rsidRPr="00F0524D">
        <w:rPr>
          <w:rFonts w:eastAsiaTheme="minorHAnsi"/>
          <w:color w:val="000000"/>
          <w:sz w:val="28"/>
          <w:szCs w:val="28"/>
          <w:lang w:eastAsia="en-US"/>
        </w:rPr>
        <w:t>аждый</w:t>
      </w:r>
      <w:r>
        <w:rPr>
          <w:rFonts w:eastAsiaTheme="minorHAnsi"/>
          <w:color w:val="000000"/>
          <w:sz w:val="28"/>
          <w:szCs w:val="28"/>
          <w:lang w:eastAsia="en-US"/>
        </w:rPr>
        <w:t xml:space="preserve"> структурный элемент журнала</w:t>
      </w:r>
      <w:r w:rsidRPr="00F0524D">
        <w:rPr>
          <w:rFonts w:eastAsiaTheme="minorHAnsi"/>
          <w:color w:val="000000"/>
          <w:sz w:val="28"/>
          <w:szCs w:val="28"/>
          <w:lang w:eastAsia="en-US"/>
        </w:rPr>
        <w:t xml:space="preserve"> </w:t>
      </w:r>
      <w:r>
        <w:rPr>
          <w:rFonts w:eastAsiaTheme="minorHAnsi"/>
          <w:color w:val="000000"/>
          <w:sz w:val="28"/>
          <w:szCs w:val="28"/>
          <w:lang w:eastAsia="en-US"/>
        </w:rPr>
        <w:t>располагается в о</w:t>
      </w:r>
      <w:r w:rsidRPr="00F0524D">
        <w:rPr>
          <w:rFonts w:eastAsiaTheme="minorHAnsi"/>
          <w:color w:val="000000"/>
          <w:sz w:val="28"/>
          <w:szCs w:val="28"/>
          <w:lang w:eastAsia="en-US"/>
        </w:rPr>
        <w:t>дном модуле или же в блоке из нескольких модулей.</w:t>
      </w:r>
    </w:p>
    <w:p w:rsidR="00D52BF8" w:rsidRPr="00F0524D"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А.</w:t>
      </w:r>
      <w:r w:rsidRPr="00F0524D">
        <w:rPr>
          <w:rFonts w:eastAsiaTheme="minorHAnsi"/>
          <w:color w:val="000000"/>
          <w:sz w:val="28"/>
          <w:szCs w:val="28"/>
          <w:lang w:eastAsia="en-US"/>
        </w:rPr>
        <w:t xml:space="preserve"> Херлберт определяет главной задачей модульной сетки при конструир</w:t>
      </w:r>
      <w:r>
        <w:rPr>
          <w:rFonts w:eastAsiaTheme="minorHAnsi"/>
          <w:color w:val="000000"/>
          <w:sz w:val="28"/>
          <w:szCs w:val="28"/>
          <w:lang w:eastAsia="en-US"/>
        </w:rPr>
        <w:t xml:space="preserve">овании периодического издания </w:t>
      </w:r>
      <w:r w:rsidRPr="00F0524D">
        <w:rPr>
          <w:rFonts w:eastAsiaTheme="minorHAnsi"/>
          <w:color w:val="000000"/>
          <w:sz w:val="28"/>
          <w:szCs w:val="28"/>
          <w:lang w:eastAsia="en-US"/>
        </w:rPr>
        <w:t>обеспечение успешной визуальной коммуникаци</w:t>
      </w:r>
      <w:r w:rsidR="001C1F22">
        <w:rPr>
          <w:rFonts w:eastAsiaTheme="minorHAnsi"/>
          <w:color w:val="000000"/>
          <w:sz w:val="28"/>
          <w:szCs w:val="28"/>
          <w:lang w:eastAsia="en-US"/>
        </w:rPr>
        <w:t>и между дизайнером и аудиторией</w:t>
      </w:r>
      <w:r w:rsidR="001C1F22">
        <w:rPr>
          <w:rStyle w:val="af"/>
          <w:rFonts w:eastAsiaTheme="minorHAnsi"/>
          <w:color w:val="000000"/>
          <w:sz w:val="28"/>
          <w:szCs w:val="28"/>
          <w:lang w:eastAsia="en-US"/>
        </w:rPr>
        <w:footnoteReference w:id="50"/>
      </w:r>
      <w:r>
        <w:rPr>
          <w:rFonts w:eastAsiaTheme="minorHAnsi"/>
          <w:color w:val="000000"/>
          <w:sz w:val="28"/>
          <w:szCs w:val="28"/>
          <w:lang w:eastAsia="en-US"/>
        </w:rPr>
        <w:t>.</w:t>
      </w:r>
    </w:p>
    <w:p w:rsidR="00D52BF8" w:rsidRPr="00F0524D"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F0524D">
        <w:rPr>
          <w:rFonts w:eastAsiaTheme="minorHAnsi"/>
          <w:color w:val="000000"/>
          <w:sz w:val="28"/>
          <w:szCs w:val="28"/>
          <w:lang w:eastAsia="en-US"/>
        </w:rPr>
        <w:t xml:space="preserve">Существует несколько известных систем пропорционирования </w:t>
      </w:r>
      <w:r>
        <w:rPr>
          <w:rFonts w:eastAsiaTheme="minorHAnsi"/>
          <w:color w:val="000000"/>
          <w:sz w:val="28"/>
          <w:szCs w:val="28"/>
          <w:lang w:eastAsia="en-US"/>
        </w:rPr>
        <w:t>листа, признанных классическими</w:t>
      </w:r>
      <w:r w:rsidRPr="00F0524D">
        <w:rPr>
          <w:rFonts w:eastAsiaTheme="minorHAnsi"/>
          <w:color w:val="000000"/>
          <w:sz w:val="28"/>
          <w:szCs w:val="28"/>
          <w:lang w:eastAsia="en-US"/>
        </w:rPr>
        <w:t xml:space="preserve">. Это сетки типографов Я. Чихольда, Б. Томпсна, Л. Силверстайна и пр. </w:t>
      </w:r>
      <w:r>
        <w:rPr>
          <w:rFonts w:eastAsiaTheme="minorHAnsi"/>
          <w:color w:val="000000"/>
          <w:sz w:val="28"/>
          <w:szCs w:val="28"/>
          <w:lang w:eastAsia="en-US"/>
        </w:rPr>
        <w:t>Однако данные системы характерны для книжных форматов. Более подходящие модульные сетки</w:t>
      </w:r>
      <w:r w:rsidRPr="00F0524D">
        <w:rPr>
          <w:rFonts w:eastAsiaTheme="minorHAnsi"/>
          <w:color w:val="000000"/>
          <w:sz w:val="28"/>
          <w:szCs w:val="28"/>
          <w:lang w:eastAsia="en-US"/>
        </w:rPr>
        <w:t xml:space="preserve"> для журнальных изданий пере</w:t>
      </w:r>
      <w:r>
        <w:rPr>
          <w:rFonts w:eastAsiaTheme="minorHAnsi"/>
          <w:color w:val="000000"/>
          <w:sz w:val="28"/>
          <w:szCs w:val="28"/>
          <w:lang w:eastAsia="en-US"/>
        </w:rPr>
        <w:t>ч</w:t>
      </w:r>
      <w:r w:rsidRPr="00F0524D">
        <w:rPr>
          <w:rFonts w:eastAsiaTheme="minorHAnsi"/>
          <w:color w:val="000000"/>
          <w:sz w:val="28"/>
          <w:szCs w:val="28"/>
          <w:lang w:eastAsia="en-US"/>
        </w:rPr>
        <w:t xml:space="preserve">исляет </w:t>
      </w:r>
      <w:r>
        <w:rPr>
          <w:rFonts w:eastAsiaTheme="minorHAnsi"/>
          <w:color w:val="000000"/>
          <w:sz w:val="28"/>
          <w:szCs w:val="28"/>
          <w:lang w:eastAsia="en-US"/>
        </w:rPr>
        <w:t xml:space="preserve">А. </w:t>
      </w:r>
      <w:r w:rsidRPr="00F0524D">
        <w:rPr>
          <w:rFonts w:eastAsiaTheme="minorHAnsi"/>
          <w:color w:val="000000"/>
          <w:sz w:val="28"/>
          <w:szCs w:val="28"/>
          <w:lang w:eastAsia="en-US"/>
        </w:rPr>
        <w:t xml:space="preserve">Херлберт.  В их числе простая трехколонная сетка М. Виньелли, созданная для журнала </w:t>
      </w:r>
      <w:r w:rsidRPr="00F0524D">
        <w:rPr>
          <w:rFonts w:eastAsiaTheme="minorHAnsi"/>
          <w:color w:val="000000"/>
          <w:sz w:val="28"/>
          <w:szCs w:val="28"/>
          <w:lang w:val="en-US" w:eastAsia="en-US"/>
        </w:rPr>
        <w:t>Industrial</w:t>
      </w:r>
      <w:r w:rsidRPr="00F0524D">
        <w:rPr>
          <w:rFonts w:eastAsiaTheme="minorHAnsi"/>
          <w:color w:val="000000"/>
          <w:sz w:val="28"/>
          <w:szCs w:val="28"/>
          <w:lang w:eastAsia="en-US"/>
        </w:rPr>
        <w:t xml:space="preserve"> </w:t>
      </w:r>
      <w:r w:rsidRPr="00F0524D">
        <w:rPr>
          <w:rFonts w:eastAsiaTheme="minorHAnsi"/>
          <w:color w:val="000000"/>
          <w:sz w:val="28"/>
          <w:szCs w:val="28"/>
          <w:lang w:val="en-US" w:eastAsia="en-US"/>
        </w:rPr>
        <w:t>Design</w:t>
      </w:r>
      <w:r w:rsidRPr="00F0524D">
        <w:rPr>
          <w:rFonts w:eastAsiaTheme="minorHAnsi"/>
          <w:color w:val="000000"/>
          <w:sz w:val="28"/>
          <w:szCs w:val="28"/>
          <w:lang w:eastAsia="en-US"/>
        </w:rPr>
        <w:t xml:space="preserve">, более детализированная двенаднцатиколонная сетка В. Флекхауза для журнала </w:t>
      </w:r>
      <w:r w:rsidRPr="00F0524D">
        <w:rPr>
          <w:rFonts w:eastAsiaTheme="minorHAnsi"/>
          <w:color w:val="000000"/>
          <w:sz w:val="28"/>
          <w:szCs w:val="28"/>
          <w:lang w:val="en-US" w:eastAsia="en-US"/>
        </w:rPr>
        <w:t>Twen</w:t>
      </w:r>
      <w:r w:rsidRPr="00F0524D">
        <w:rPr>
          <w:rFonts w:eastAsiaTheme="minorHAnsi"/>
          <w:color w:val="000000"/>
          <w:sz w:val="28"/>
          <w:szCs w:val="28"/>
          <w:lang w:eastAsia="en-US"/>
        </w:rPr>
        <w:t>, сложная сетка К. Герстнера, предполагающая вариативно</w:t>
      </w:r>
      <w:r>
        <w:rPr>
          <w:rFonts w:eastAsiaTheme="minorHAnsi"/>
          <w:color w:val="000000"/>
          <w:sz w:val="28"/>
          <w:szCs w:val="28"/>
          <w:lang w:eastAsia="en-US"/>
        </w:rPr>
        <w:t>е число коло</w:t>
      </w:r>
      <w:r w:rsidR="001C1F22">
        <w:rPr>
          <w:rFonts w:eastAsiaTheme="minorHAnsi"/>
          <w:color w:val="000000"/>
          <w:sz w:val="28"/>
          <w:szCs w:val="28"/>
          <w:lang w:eastAsia="en-US"/>
        </w:rPr>
        <w:t>нок (2,3,4, или 6).</w:t>
      </w:r>
      <w:r w:rsidR="001C1F22">
        <w:rPr>
          <w:rStyle w:val="af"/>
          <w:rFonts w:eastAsiaTheme="minorHAnsi"/>
          <w:color w:val="000000"/>
          <w:sz w:val="28"/>
          <w:szCs w:val="28"/>
          <w:lang w:eastAsia="en-US"/>
        </w:rPr>
        <w:footnoteReference w:id="51"/>
      </w:r>
    </w:p>
    <w:p w:rsidR="00D52BF8" w:rsidRPr="00F0524D"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Существуют</w:t>
      </w:r>
      <w:r w:rsidRPr="00F0524D">
        <w:rPr>
          <w:rFonts w:eastAsiaTheme="minorHAnsi"/>
          <w:color w:val="000000"/>
          <w:sz w:val="28"/>
          <w:szCs w:val="28"/>
          <w:lang w:eastAsia="en-US"/>
        </w:rPr>
        <w:t xml:space="preserve"> классификации модульных сеток по структуре и характерным композиционным принципам. </w:t>
      </w:r>
      <w:r>
        <w:rPr>
          <w:rFonts w:eastAsiaTheme="minorHAnsi"/>
          <w:color w:val="000000"/>
          <w:sz w:val="28"/>
          <w:szCs w:val="28"/>
          <w:lang w:eastAsia="en-US"/>
        </w:rPr>
        <w:t>В. В. Лаптев выделяет</w:t>
      </w:r>
      <w:r w:rsidRPr="00F0524D">
        <w:rPr>
          <w:rFonts w:eastAsiaTheme="minorHAnsi"/>
          <w:color w:val="000000"/>
          <w:sz w:val="28"/>
          <w:szCs w:val="28"/>
          <w:lang w:eastAsia="en-US"/>
        </w:rPr>
        <w:t xml:space="preserve"> критерии </w:t>
      </w:r>
      <w:r>
        <w:rPr>
          <w:rFonts w:eastAsiaTheme="minorHAnsi"/>
          <w:color w:val="000000"/>
          <w:sz w:val="28"/>
          <w:szCs w:val="28"/>
          <w:lang w:eastAsia="en-US"/>
        </w:rPr>
        <w:t>типологизации модульных сеток:</w:t>
      </w:r>
      <w:r w:rsidRPr="00F0524D">
        <w:rPr>
          <w:rFonts w:eastAsiaTheme="minorHAnsi"/>
          <w:color w:val="000000"/>
          <w:sz w:val="28"/>
          <w:szCs w:val="28"/>
          <w:lang w:eastAsia="en-US"/>
        </w:rPr>
        <w:t xml:space="preserve"> </w:t>
      </w:r>
    </w:p>
    <w:p w:rsidR="00D52BF8" w:rsidRPr="00F0524D"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степень детализации;</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наличие или отсутствие</w:t>
      </w:r>
      <w:r w:rsidRPr="00F0524D">
        <w:rPr>
          <w:rFonts w:eastAsiaTheme="minorHAnsi"/>
          <w:color w:val="000000"/>
          <w:sz w:val="28"/>
          <w:szCs w:val="28"/>
          <w:lang w:eastAsia="en-US"/>
        </w:rPr>
        <w:t xml:space="preserve"> разделительного пространства между модулями</w:t>
      </w:r>
      <w:r>
        <w:rPr>
          <w:rFonts w:eastAsiaTheme="minorHAnsi"/>
          <w:color w:val="000000"/>
          <w:sz w:val="28"/>
          <w:szCs w:val="28"/>
          <w:lang w:eastAsia="en-US"/>
        </w:rPr>
        <w:t xml:space="preserve"> (интервальные и безинтервальные сетки);</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с</w:t>
      </w:r>
      <w:r w:rsidRPr="00F0524D">
        <w:rPr>
          <w:rFonts w:eastAsiaTheme="minorHAnsi"/>
          <w:color w:val="000000"/>
          <w:sz w:val="28"/>
          <w:szCs w:val="28"/>
          <w:lang w:eastAsia="en-US"/>
        </w:rPr>
        <w:t>имметрия</w:t>
      </w:r>
      <w:r>
        <w:rPr>
          <w:rFonts w:eastAsiaTheme="minorHAnsi"/>
          <w:color w:val="000000"/>
          <w:sz w:val="28"/>
          <w:szCs w:val="28"/>
          <w:lang w:eastAsia="en-US"/>
        </w:rPr>
        <w:t>;</w:t>
      </w:r>
      <w:r w:rsidRPr="00F0524D">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внутренний ритм (равномерные сетки с одинаковыми модулями и прогрессивные с модулями различных размеров); </w:t>
      </w:r>
    </w:p>
    <w:p w:rsidR="001C1F22"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структура: простая или дробная. Лаптев отмечает, что «з</w:t>
      </w:r>
      <w:r w:rsidRPr="00F0524D">
        <w:rPr>
          <w:rFonts w:eastAsiaTheme="minorHAnsi"/>
          <w:color w:val="000000"/>
          <w:sz w:val="28"/>
          <w:szCs w:val="28"/>
          <w:lang w:eastAsia="en-US"/>
        </w:rPr>
        <w:t xml:space="preserve">ачастую простые модульные сетки используют не по отдельности на различных </w:t>
      </w:r>
      <w:r w:rsidRPr="00F0524D">
        <w:rPr>
          <w:rFonts w:eastAsiaTheme="minorHAnsi"/>
          <w:color w:val="000000"/>
          <w:sz w:val="28"/>
          <w:szCs w:val="28"/>
          <w:lang w:eastAsia="en-US"/>
        </w:rPr>
        <w:lastRenderedPageBreak/>
        <w:t>страницах, а объединяют их в единую конструкцию. Так возникают очень сложные «дробные» структуры, способные принять</w:t>
      </w:r>
      <w:r>
        <w:rPr>
          <w:rFonts w:eastAsiaTheme="minorHAnsi"/>
          <w:color w:val="000000"/>
          <w:sz w:val="28"/>
          <w:szCs w:val="28"/>
          <w:lang w:eastAsia="en-US"/>
        </w:rPr>
        <w:t xml:space="preserve"> на себя все фантазии дизайнера»</w:t>
      </w:r>
      <w:r w:rsidR="001C1F22">
        <w:rPr>
          <w:rStyle w:val="af"/>
          <w:rFonts w:eastAsiaTheme="minorHAnsi"/>
          <w:color w:val="000000"/>
          <w:sz w:val="28"/>
          <w:szCs w:val="28"/>
          <w:lang w:eastAsia="en-US"/>
        </w:rPr>
        <w:footnoteReference w:id="52"/>
      </w:r>
      <w:r>
        <w:rPr>
          <w:rFonts w:eastAsiaTheme="minorHAnsi"/>
          <w:color w:val="000000"/>
          <w:sz w:val="28"/>
          <w:szCs w:val="28"/>
          <w:lang w:eastAsia="en-US"/>
        </w:rPr>
        <w:t xml:space="preserve">. </w:t>
      </w:r>
      <w:r w:rsidRPr="00F0524D">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Следующий элемент, составляющий основу облика журнала – это типографика. Основной структурной единицей группы типографических элементов является шрифт. А. Лоусон выделяет основные критерии различия шрифтов: начертание, насыщенность, плотность, про</w:t>
      </w:r>
      <w:r w:rsidR="001C1F22">
        <w:rPr>
          <w:rFonts w:eastAsiaTheme="minorHAnsi"/>
          <w:color w:val="000000"/>
          <w:sz w:val="28"/>
          <w:szCs w:val="28"/>
          <w:lang w:eastAsia="en-US"/>
        </w:rPr>
        <w:t>порциональность, контрастность</w:t>
      </w:r>
      <w:r w:rsidR="001C1F22">
        <w:rPr>
          <w:rStyle w:val="af"/>
          <w:rFonts w:eastAsiaTheme="minorHAnsi"/>
          <w:color w:val="000000"/>
          <w:sz w:val="28"/>
          <w:szCs w:val="28"/>
          <w:lang w:eastAsia="en-US"/>
        </w:rPr>
        <w:footnoteReference w:id="53"/>
      </w:r>
      <w:r w:rsidR="001C1F22">
        <w:rPr>
          <w:rFonts w:eastAsiaTheme="minorHAnsi"/>
          <w:color w:val="000000"/>
          <w:sz w:val="28"/>
          <w:szCs w:val="28"/>
          <w:lang w:eastAsia="en-US"/>
        </w:rPr>
        <w:t>.</w:t>
      </w:r>
      <w:r>
        <w:rPr>
          <w:rFonts w:eastAsiaTheme="minorHAnsi"/>
          <w:color w:val="000000"/>
          <w:sz w:val="28"/>
          <w:szCs w:val="28"/>
          <w:lang w:eastAsia="en-US"/>
        </w:rPr>
        <w:t xml:space="preserve"> </w:t>
      </w:r>
      <w:r w:rsidR="001C1F22">
        <w:rPr>
          <w:rFonts w:eastAsiaTheme="minorHAnsi"/>
          <w:color w:val="000000"/>
          <w:sz w:val="28"/>
          <w:szCs w:val="28"/>
          <w:lang w:eastAsia="en-US"/>
        </w:rPr>
        <w:t xml:space="preserve"> </w:t>
      </w:r>
      <w:r>
        <w:rPr>
          <w:rFonts w:eastAsiaTheme="minorHAnsi"/>
          <w:color w:val="000000"/>
          <w:sz w:val="28"/>
          <w:szCs w:val="28"/>
          <w:lang w:eastAsia="en-US"/>
        </w:rPr>
        <w:t xml:space="preserve">Еще одна характеристика шрифта – это его размер, который выражается в кеглях. Кегль – величина площади, на которой располагается буквенный знак. </w:t>
      </w:r>
      <w:r w:rsidRPr="000A0F12">
        <w:rPr>
          <w:rFonts w:eastAsiaTheme="minorHAnsi"/>
          <w:color w:val="000000"/>
          <w:sz w:val="28"/>
          <w:szCs w:val="28"/>
          <w:lang w:eastAsia="en-US"/>
        </w:rPr>
        <w:t>Гарнитура шрифта - это совокупность шр</w:t>
      </w:r>
      <w:r>
        <w:rPr>
          <w:rFonts w:eastAsiaTheme="minorHAnsi"/>
          <w:color w:val="000000"/>
          <w:sz w:val="28"/>
          <w:szCs w:val="28"/>
          <w:lang w:eastAsia="en-US"/>
        </w:rPr>
        <w:t>и</w:t>
      </w:r>
      <w:r w:rsidRPr="000A0F12">
        <w:rPr>
          <w:rFonts w:eastAsiaTheme="minorHAnsi"/>
          <w:color w:val="000000"/>
          <w:sz w:val="28"/>
          <w:szCs w:val="28"/>
          <w:lang w:eastAsia="en-US"/>
        </w:rPr>
        <w:t xml:space="preserve">фтов, объединенных общими стилевыми признаками. </w:t>
      </w:r>
    </w:p>
    <w:p w:rsidR="00D52BF8" w:rsidRPr="00F6016A"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Исследователи неоднократно классифицировали гарнитуры по различным критериям. С точки зрения визуальных характеристик, одной из наиболее полных является классификация </w:t>
      </w:r>
      <w:r>
        <w:rPr>
          <w:rFonts w:eastAsiaTheme="minorHAnsi"/>
          <w:color w:val="000000"/>
          <w:sz w:val="28"/>
          <w:szCs w:val="28"/>
          <w:lang w:val="en-US" w:eastAsia="en-US"/>
        </w:rPr>
        <w:t>IBM</w:t>
      </w:r>
      <w:r w:rsidRPr="00CB2C4F">
        <w:rPr>
          <w:rFonts w:eastAsiaTheme="minorHAnsi"/>
          <w:color w:val="000000"/>
          <w:sz w:val="28"/>
          <w:szCs w:val="28"/>
          <w:lang w:eastAsia="en-US"/>
        </w:rPr>
        <w:t xml:space="preserve"> </w:t>
      </w:r>
      <w:r>
        <w:rPr>
          <w:rFonts w:eastAsiaTheme="minorHAnsi"/>
          <w:color w:val="000000"/>
          <w:sz w:val="28"/>
          <w:szCs w:val="28"/>
          <w:lang w:val="en-US" w:eastAsia="en-US"/>
        </w:rPr>
        <w:t>Corporation</w:t>
      </w:r>
      <w:r>
        <w:rPr>
          <w:rFonts w:eastAsiaTheme="minorHAnsi"/>
          <w:color w:val="000000"/>
          <w:sz w:val="28"/>
          <w:szCs w:val="28"/>
          <w:lang w:eastAsia="en-US"/>
        </w:rPr>
        <w:t>, которую приводит С. Б. Головко:</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Oldstyle Serifs</w:t>
      </w:r>
      <w:r w:rsidRPr="00B4257C">
        <w:rPr>
          <w:rFonts w:eastAsiaTheme="minorHAnsi"/>
          <w:color w:val="000000"/>
          <w:sz w:val="28"/>
          <w:szCs w:val="28"/>
          <w:lang w:eastAsia="en-US"/>
        </w:rPr>
        <w:t xml:space="preserve"> </w:t>
      </w:r>
      <w:r>
        <w:rPr>
          <w:rFonts w:eastAsiaTheme="minorHAnsi"/>
          <w:color w:val="000000"/>
          <w:sz w:val="28"/>
          <w:szCs w:val="28"/>
          <w:lang w:eastAsia="en-US"/>
        </w:rPr>
        <w:t xml:space="preserve">или «гуманистическая антиква». Гарнитуры </w:t>
      </w:r>
      <w:r w:rsidRPr="009A6735">
        <w:rPr>
          <w:rFonts w:eastAsiaTheme="minorHAnsi"/>
          <w:color w:val="000000"/>
          <w:sz w:val="28"/>
          <w:szCs w:val="28"/>
          <w:lang w:eastAsia="en-US"/>
        </w:rPr>
        <w:t>с выраженным</w:t>
      </w:r>
      <w:r>
        <w:rPr>
          <w:rFonts w:eastAsiaTheme="minorHAnsi"/>
          <w:color w:val="000000"/>
          <w:sz w:val="28"/>
          <w:szCs w:val="28"/>
          <w:lang w:eastAsia="en-US"/>
        </w:rPr>
        <w:t xml:space="preserve"> диагональным контрастом</w:t>
      </w:r>
      <w:r w:rsidRPr="009A6735">
        <w:rPr>
          <w:rFonts w:eastAsiaTheme="minorHAnsi"/>
          <w:color w:val="000000"/>
          <w:sz w:val="28"/>
          <w:szCs w:val="28"/>
          <w:lang w:eastAsia="en-US"/>
        </w:rPr>
        <w:t>.</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Transitional Serifs или «переходная антиква». Шрифты </w:t>
      </w:r>
      <w:r w:rsidRPr="009A6735">
        <w:rPr>
          <w:rFonts w:eastAsiaTheme="minorHAnsi"/>
          <w:color w:val="000000"/>
          <w:sz w:val="28"/>
          <w:szCs w:val="28"/>
          <w:lang w:eastAsia="en-US"/>
        </w:rPr>
        <w:t xml:space="preserve">с выраженным </w:t>
      </w:r>
      <w:r>
        <w:rPr>
          <w:rFonts w:eastAsiaTheme="minorHAnsi"/>
          <w:color w:val="000000"/>
          <w:sz w:val="28"/>
          <w:szCs w:val="28"/>
          <w:lang w:eastAsia="en-US"/>
        </w:rPr>
        <w:t>вертикальным контрастом.</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Modern Serifs («новая антиква»). Высококонтрастные шрифты с резким переходом от штрихов к засечкам.</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D52BF8">
        <w:rPr>
          <w:rFonts w:eastAsiaTheme="minorHAnsi"/>
          <w:color w:val="000000"/>
          <w:sz w:val="28"/>
          <w:szCs w:val="28"/>
          <w:lang w:eastAsia="en-US"/>
        </w:rPr>
        <w:t xml:space="preserve"> - </w:t>
      </w:r>
      <w:r w:rsidRPr="00B4257C">
        <w:rPr>
          <w:rFonts w:eastAsiaTheme="minorHAnsi"/>
          <w:color w:val="000000"/>
          <w:sz w:val="28"/>
          <w:szCs w:val="28"/>
          <w:lang w:val="en-US" w:eastAsia="en-US"/>
        </w:rPr>
        <w:t>Clarendon</w:t>
      </w:r>
      <w:r w:rsidRPr="00D52BF8">
        <w:rPr>
          <w:rFonts w:eastAsiaTheme="minorHAnsi"/>
          <w:color w:val="000000"/>
          <w:sz w:val="28"/>
          <w:szCs w:val="28"/>
          <w:lang w:eastAsia="en-US"/>
        </w:rPr>
        <w:t xml:space="preserve"> </w:t>
      </w:r>
      <w:r w:rsidRPr="00B4257C">
        <w:rPr>
          <w:rFonts w:eastAsiaTheme="minorHAnsi"/>
          <w:color w:val="000000"/>
          <w:sz w:val="28"/>
          <w:szCs w:val="28"/>
          <w:lang w:val="en-US" w:eastAsia="en-US"/>
        </w:rPr>
        <w:t>Serifs</w:t>
      </w:r>
      <w:r>
        <w:rPr>
          <w:rFonts w:eastAsiaTheme="minorHAnsi"/>
          <w:color w:val="000000"/>
          <w:sz w:val="28"/>
          <w:szCs w:val="28"/>
          <w:lang w:eastAsia="en-US"/>
        </w:rPr>
        <w:t xml:space="preserve"> (группа «кларендон»)</w:t>
      </w:r>
      <w:r w:rsidRPr="00D52BF8">
        <w:rPr>
          <w:rFonts w:eastAsiaTheme="minorHAnsi"/>
          <w:color w:val="000000"/>
          <w:sz w:val="28"/>
          <w:szCs w:val="28"/>
          <w:lang w:eastAsia="en-US"/>
        </w:rPr>
        <w:t xml:space="preserve">. </w:t>
      </w:r>
      <w:r>
        <w:rPr>
          <w:rFonts w:eastAsiaTheme="minorHAnsi"/>
          <w:color w:val="000000"/>
          <w:sz w:val="28"/>
          <w:szCs w:val="28"/>
          <w:lang w:eastAsia="en-US"/>
        </w:rPr>
        <w:t>Гарнитуры со слабым контрастом и плавными переходами.</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w:t>
      </w:r>
      <w:r w:rsidRPr="009A6735">
        <w:rPr>
          <w:rFonts w:eastAsiaTheme="minorHAnsi"/>
          <w:color w:val="000000"/>
          <w:sz w:val="28"/>
          <w:szCs w:val="28"/>
          <w:lang w:eastAsia="en-US"/>
        </w:rPr>
        <w:t>Slab Serifs (группа брусковых шрифтов). Характеризуются прямоугольным переходом к засечкам и малым контрастом.</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w:t>
      </w:r>
      <w:r w:rsidRPr="009A6735">
        <w:rPr>
          <w:rFonts w:eastAsiaTheme="minorHAnsi"/>
          <w:color w:val="000000"/>
          <w:sz w:val="28"/>
          <w:szCs w:val="28"/>
          <w:lang w:eastAsia="en-US"/>
        </w:rPr>
        <w:t xml:space="preserve"> Freeform Serifs. Шрифты с засечками, которые трудно отнести к</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другим типам классификации.</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lastRenderedPageBreak/>
        <w:t>-</w:t>
      </w:r>
      <w:r w:rsidRPr="009A6735">
        <w:rPr>
          <w:rFonts w:eastAsiaTheme="minorHAnsi"/>
          <w:color w:val="000000"/>
          <w:sz w:val="28"/>
          <w:szCs w:val="28"/>
          <w:lang w:eastAsia="en-US"/>
        </w:rPr>
        <w:t xml:space="preserve"> Sans Serifs (рубленные шрифты). </w:t>
      </w:r>
      <w:r>
        <w:rPr>
          <w:rFonts w:eastAsiaTheme="minorHAnsi"/>
          <w:color w:val="000000"/>
          <w:sz w:val="28"/>
          <w:szCs w:val="28"/>
          <w:lang w:eastAsia="en-US"/>
        </w:rPr>
        <w:t>Большинство шрифтов без засечек.</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w:t>
      </w:r>
      <w:r w:rsidRPr="009A6735">
        <w:rPr>
          <w:rFonts w:eastAsiaTheme="minorHAnsi"/>
          <w:color w:val="000000"/>
          <w:sz w:val="28"/>
          <w:szCs w:val="28"/>
          <w:lang w:eastAsia="en-US"/>
        </w:rPr>
        <w:t>Ornamentals (декора</w:t>
      </w:r>
      <w:r>
        <w:rPr>
          <w:rFonts w:eastAsiaTheme="minorHAnsi"/>
          <w:color w:val="000000"/>
          <w:sz w:val="28"/>
          <w:szCs w:val="28"/>
          <w:lang w:eastAsia="en-US"/>
        </w:rPr>
        <w:t>тивные шрифты). Декоративные и</w:t>
      </w:r>
    </w:p>
    <w:p w:rsidR="00D52BF8" w:rsidRPr="009A673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9A6735">
        <w:rPr>
          <w:rFonts w:eastAsiaTheme="minorHAnsi"/>
          <w:color w:val="000000"/>
          <w:sz w:val="28"/>
          <w:szCs w:val="28"/>
          <w:lang w:eastAsia="en-US"/>
        </w:rPr>
        <w:t>стилизованные шрифты</w:t>
      </w:r>
      <w:r>
        <w:rPr>
          <w:rFonts w:eastAsiaTheme="minorHAnsi"/>
          <w:color w:val="000000"/>
          <w:sz w:val="28"/>
          <w:szCs w:val="28"/>
          <w:lang w:eastAsia="en-US"/>
        </w:rPr>
        <w:t>.</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w:t>
      </w:r>
      <w:r w:rsidRPr="009A6735">
        <w:rPr>
          <w:rFonts w:eastAsiaTheme="minorHAnsi"/>
          <w:color w:val="000000"/>
          <w:sz w:val="28"/>
          <w:szCs w:val="28"/>
          <w:lang w:eastAsia="en-US"/>
        </w:rPr>
        <w:t xml:space="preserve">Scripts (рукописные шрифты). </w:t>
      </w:r>
      <w:r>
        <w:rPr>
          <w:rFonts w:eastAsiaTheme="minorHAnsi"/>
          <w:color w:val="000000"/>
          <w:sz w:val="28"/>
          <w:szCs w:val="28"/>
          <w:lang w:eastAsia="en-US"/>
        </w:rPr>
        <w:t xml:space="preserve">Гарнитуры, имитирующие </w:t>
      </w:r>
      <w:r w:rsidRPr="009A6735">
        <w:rPr>
          <w:rFonts w:eastAsiaTheme="minorHAnsi"/>
          <w:color w:val="000000"/>
          <w:sz w:val="28"/>
          <w:szCs w:val="28"/>
          <w:lang w:eastAsia="en-US"/>
        </w:rPr>
        <w:t>рукописное написание.</w:t>
      </w:r>
    </w:p>
    <w:p w:rsidR="001C1F22"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w:t>
      </w:r>
      <w:r w:rsidRPr="009A6735">
        <w:rPr>
          <w:rFonts w:eastAsiaTheme="minorHAnsi"/>
          <w:color w:val="000000"/>
          <w:sz w:val="28"/>
          <w:szCs w:val="28"/>
          <w:lang w:eastAsia="en-US"/>
        </w:rPr>
        <w:t>Symbolic (символьные шрифты). Шрифты, содержащие наборы</w:t>
      </w:r>
      <w:r>
        <w:rPr>
          <w:rFonts w:eastAsiaTheme="minorHAnsi"/>
          <w:color w:val="000000"/>
          <w:sz w:val="28"/>
          <w:szCs w:val="28"/>
          <w:lang w:eastAsia="en-US"/>
        </w:rPr>
        <w:t xml:space="preserve"> </w:t>
      </w:r>
      <w:r w:rsidRPr="009A6735">
        <w:rPr>
          <w:rFonts w:eastAsiaTheme="minorHAnsi"/>
          <w:color w:val="000000"/>
          <w:sz w:val="28"/>
          <w:szCs w:val="28"/>
          <w:lang w:eastAsia="en-US"/>
        </w:rPr>
        <w:t>специальных символов (математических, музыкальных и др.),</w:t>
      </w:r>
      <w:r>
        <w:rPr>
          <w:rFonts w:eastAsiaTheme="minorHAnsi"/>
          <w:color w:val="000000"/>
          <w:sz w:val="28"/>
          <w:szCs w:val="28"/>
          <w:lang w:eastAsia="en-US"/>
        </w:rPr>
        <w:t xml:space="preserve"> </w:t>
      </w:r>
      <w:r w:rsidRPr="009A6735">
        <w:rPr>
          <w:rFonts w:eastAsiaTheme="minorHAnsi"/>
          <w:color w:val="000000"/>
          <w:sz w:val="28"/>
          <w:szCs w:val="28"/>
          <w:lang w:eastAsia="en-US"/>
        </w:rPr>
        <w:t>которые могут использоваться с любым шрифтом</w:t>
      </w:r>
      <w:r w:rsidR="001C1F22">
        <w:rPr>
          <w:rStyle w:val="af"/>
          <w:rFonts w:eastAsiaTheme="minorHAnsi"/>
          <w:color w:val="000000"/>
          <w:sz w:val="28"/>
          <w:szCs w:val="28"/>
          <w:lang w:eastAsia="en-US"/>
        </w:rPr>
        <w:footnoteReference w:id="54"/>
      </w:r>
      <w:r w:rsidRPr="009A6735">
        <w:rPr>
          <w:rFonts w:eastAsiaTheme="minorHAnsi"/>
          <w:color w:val="000000"/>
          <w:sz w:val="28"/>
          <w:szCs w:val="28"/>
          <w:lang w:eastAsia="en-US"/>
        </w:rPr>
        <w:t>.</w:t>
      </w:r>
      <w:r>
        <w:rPr>
          <w:rFonts w:eastAsiaTheme="minorHAnsi"/>
          <w:color w:val="000000"/>
          <w:sz w:val="28"/>
          <w:szCs w:val="28"/>
          <w:lang w:eastAsia="en-US"/>
        </w:rPr>
        <w:t xml:space="preserve"> </w:t>
      </w:r>
    </w:p>
    <w:p w:rsidR="00D52BF8" w:rsidRDefault="001C1F22"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Д. О. Артамонова </w:t>
      </w:r>
      <w:r w:rsidR="00D52BF8">
        <w:rPr>
          <w:rFonts w:eastAsiaTheme="minorHAnsi"/>
          <w:color w:val="000000"/>
          <w:sz w:val="28"/>
          <w:szCs w:val="28"/>
          <w:lang w:eastAsia="en-US"/>
        </w:rPr>
        <w:t xml:space="preserve">классифицирует шрифты по критерию их роли в структуре текста: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9A6735">
        <w:rPr>
          <w:rFonts w:eastAsiaTheme="minorHAnsi"/>
          <w:color w:val="000000"/>
          <w:sz w:val="28"/>
          <w:szCs w:val="28"/>
          <w:lang w:eastAsia="en-US"/>
        </w:rPr>
        <w:t xml:space="preserve"> - текстовые (используются для набора основны</w:t>
      </w:r>
      <w:r>
        <w:rPr>
          <w:rFonts w:eastAsiaTheme="minorHAnsi"/>
          <w:color w:val="000000"/>
          <w:sz w:val="28"/>
          <w:szCs w:val="28"/>
          <w:lang w:eastAsia="en-US"/>
        </w:rPr>
        <w:t>х</w:t>
      </w:r>
      <w:r w:rsidRPr="009A6735">
        <w:rPr>
          <w:rFonts w:eastAsiaTheme="minorHAnsi"/>
          <w:color w:val="000000"/>
          <w:sz w:val="28"/>
          <w:szCs w:val="28"/>
          <w:lang w:eastAsia="en-US"/>
        </w:rPr>
        <w:t xml:space="preserve"> текстовых</w:t>
      </w:r>
      <w:r>
        <w:rPr>
          <w:rFonts w:eastAsiaTheme="minorHAnsi"/>
          <w:color w:val="000000"/>
          <w:sz w:val="28"/>
          <w:szCs w:val="28"/>
          <w:lang w:eastAsia="en-US"/>
        </w:rPr>
        <w:t xml:space="preserve"> блоков). Г</w:t>
      </w:r>
      <w:r w:rsidRPr="009A6735">
        <w:rPr>
          <w:rFonts w:eastAsiaTheme="minorHAnsi"/>
          <w:color w:val="000000"/>
          <w:sz w:val="28"/>
          <w:szCs w:val="28"/>
          <w:lang w:eastAsia="en-US"/>
        </w:rPr>
        <w:t>лавное в дизайне таких шрифто</w:t>
      </w:r>
      <w:r>
        <w:rPr>
          <w:rFonts w:eastAsiaTheme="minorHAnsi"/>
          <w:color w:val="000000"/>
          <w:sz w:val="28"/>
          <w:szCs w:val="28"/>
          <w:lang w:eastAsia="en-US"/>
        </w:rPr>
        <w:t>в - удобочитаемость и емкость. К</w:t>
      </w:r>
      <w:r w:rsidRPr="009A6735">
        <w:rPr>
          <w:rFonts w:eastAsiaTheme="minorHAnsi"/>
          <w:color w:val="000000"/>
          <w:sz w:val="28"/>
          <w:szCs w:val="28"/>
          <w:lang w:eastAsia="en-US"/>
        </w:rPr>
        <w:t>ак правило, предпочтение в данном случ</w:t>
      </w:r>
      <w:r>
        <w:rPr>
          <w:rFonts w:eastAsiaTheme="minorHAnsi"/>
          <w:color w:val="000000"/>
          <w:sz w:val="28"/>
          <w:szCs w:val="28"/>
          <w:lang w:eastAsia="en-US"/>
        </w:rPr>
        <w:t>ае отдается антиквенным шрифтам;</w:t>
      </w:r>
      <w:r w:rsidRPr="009A6735">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w:t>
      </w:r>
      <w:r w:rsidRPr="009A6735">
        <w:rPr>
          <w:rFonts w:eastAsiaTheme="minorHAnsi"/>
          <w:color w:val="000000"/>
          <w:sz w:val="28"/>
          <w:szCs w:val="28"/>
          <w:lang w:eastAsia="en-US"/>
        </w:rPr>
        <w:t>выделительные - для логически или структурно обособленных небольших текстовых групп - подзаголовков, врезок, вводок и т.п.</w:t>
      </w:r>
      <w:r>
        <w:rPr>
          <w:rFonts w:eastAsiaTheme="minorHAnsi"/>
          <w:color w:val="000000"/>
          <w:sz w:val="28"/>
          <w:szCs w:val="28"/>
          <w:lang w:eastAsia="en-US"/>
        </w:rPr>
        <w:t>;</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титульные </w:t>
      </w:r>
      <w:r w:rsidRPr="009A6735">
        <w:rPr>
          <w:rFonts w:eastAsiaTheme="minorHAnsi"/>
          <w:color w:val="000000"/>
          <w:sz w:val="28"/>
          <w:szCs w:val="28"/>
          <w:lang w:eastAsia="en-US"/>
        </w:rPr>
        <w:t xml:space="preserve"> - </w:t>
      </w:r>
      <w:r>
        <w:rPr>
          <w:rFonts w:eastAsiaTheme="minorHAnsi"/>
          <w:color w:val="000000"/>
          <w:sz w:val="28"/>
          <w:szCs w:val="28"/>
          <w:lang w:eastAsia="en-US"/>
        </w:rPr>
        <w:t>используются для заголовков и логотипов;</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 рекламно-плакатные. Главная задача этих гарнитур – привлечение внимания к основному материалу. Здесь часто задействованы </w:t>
      </w:r>
      <w:r w:rsidRPr="009A6735">
        <w:rPr>
          <w:rFonts w:eastAsiaTheme="minorHAnsi"/>
          <w:color w:val="000000"/>
          <w:sz w:val="28"/>
          <w:szCs w:val="28"/>
          <w:lang w:eastAsia="en-US"/>
        </w:rPr>
        <w:t>ак</w:t>
      </w:r>
      <w:r>
        <w:rPr>
          <w:rFonts w:eastAsiaTheme="minorHAnsi"/>
          <w:color w:val="000000"/>
          <w:sz w:val="28"/>
          <w:szCs w:val="28"/>
          <w:lang w:eastAsia="en-US"/>
        </w:rPr>
        <w:t>цидентные и декоративные шрифты</w:t>
      </w:r>
      <w:r w:rsidR="00D43731">
        <w:rPr>
          <w:rStyle w:val="af"/>
          <w:rFonts w:eastAsiaTheme="minorHAnsi"/>
          <w:color w:val="000000"/>
          <w:sz w:val="28"/>
          <w:szCs w:val="28"/>
          <w:lang w:eastAsia="en-US"/>
        </w:rPr>
        <w:footnoteReference w:id="55"/>
      </w:r>
      <w:r>
        <w:rPr>
          <w:rFonts w:eastAsiaTheme="minorHAnsi"/>
          <w:color w:val="000000"/>
          <w:sz w:val="28"/>
          <w:szCs w:val="28"/>
          <w:lang w:eastAsia="en-US"/>
        </w:rPr>
        <w:t>.</w:t>
      </w:r>
      <w:r w:rsidRPr="009A6735">
        <w:rPr>
          <w:rFonts w:eastAsiaTheme="minorHAnsi"/>
          <w:color w:val="000000"/>
          <w:sz w:val="28"/>
          <w:szCs w:val="28"/>
          <w:lang w:eastAsia="en-US"/>
        </w:rPr>
        <w:t xml:space="preserve"> </w:t>
      </w:r>
    </w:p>
    <w:p w:rsidR="00D52BF8" w:rsidRPr="00E92BE5"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Характерным стилистическим приемом в дизайне журналов является использование различного количества гарнитур. Классическое количество использованных в одном номере шрифтов составляет: один для основного текста, один для заголовков и два-три универсальных шрифта для доп</w:t>
      </w:r>
      <w:r w:rsidR="00D43731">
        <w:rPr>
          <w:rFonts w:eastAsiaTheme="minorHAnsi"/>
          <w:color w:val="000000"/>
          <w:sz w:val="28"/>
          <w:szCs w:val="28"/>
          <w:lang w:eastAsia="en-US"/>
        </w:rPr>
        <w:t>олнительных текстовых элементов</w:t>
      </w:r>
      <w:r w:rsidR="00D43731">
        <w:rPr>
          <w:rStyle w:val="af"/>
          <w:rFonts w:eastAsiaTheme="minorHAnsi"/>
          <w:color w:val="000000"/>
          <w:sz w:val="28"/>
          <w:szCs w:val="28"/>
          <w:lang w:eastAsia="en-US"/>
        </w:rPr>
        <w:footnoteReference w:id="56"/>
      </w:r>
      <w:r>
        <w:rPr>
          <w:rFonts w:eastAsiaTheme="minorHAnsi"/>
          <w:color w:val="000000"/>
          <w:sz w:val="28"/>
          <w:szCs w:val="28"/>
          <w:lang w:eastAsia="en-US"/>
        </w:rPr>
        <w:t xml:space="preserve">.  Однако в современной журнальной прессе все чаще встречается «моногарнитурная» шрифтовая политика (задействование одного шрифта для всех элементов, исключая логотип), а </w:t>
      </w:r>
      <w:r>
        <w:rPr>
          <w:rFonts w:eastAsiaTheme="minorHAnsi"/>
          <w:color w:val="000000"/>
          <w:sz w:val="28"/>
          <w:szCs w:val="28"/>
          <w:lang w:eastAsia="en-US"/>
        </w:rPr>
        <w:lastRenderedPageBreak/>
        <w:t>также «многогарнитурная» - использование неограниченного количества шрифтов в номере (порой, до десяти различных гарнитур)</w:t>
      </w:r>
      <w:r w:rsidR="00D43731">
        <w:rPr>
          <w:rStyle w:val="af"/>
          <w:rFonts w:eastAsiaTheme="minorHAnsi"/>
          <w:color w:val="000000"/>
          <w:sz w:val="28"/>
          <w:szCs w:val="28"/>
          <w:lang w:eastAsia="en-US"/>
        </w:rPr>
        <w:footnoteReference w:id="57"/>
      </w:r>
      <w:r>
        <w:rPr>
          <w:rFonts w:eastAsiaTheme="minorHAnsi"/>
          <w:color w:val="000000"/>
          <w:sz w:val="28"/>
          <w:szCs w:val="28"/>
          <w:lang w:eastAsia="en-US"/>
        </w:rPr>
        <w:t>.</w:t>
      </w:r>
    </w:p>
    <w:p w:rsidR="00D43731"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E92BE5">
        <w:rPr>
          <w:rFonts w:eastAsiaTheme="minorHAnsi"/>
          <w:color w:val="000000"/>
          <w:sz w:val="28"/>
          <w:szCs w:val="28"/>
          <w:lang w:eastAsia="en-US"/>
        </w:rPr>
        <w:t>Существенное влияние на восп</w:t>
      </w:r>
      <w:r>
        <w:rPr>
          <w:rFonts w:eastAsiaTheme="minorHAnsi"/>
          <w:color w:val="000000"/>
          <w:sz w:val="28"/>
          <w:szCs w:val="28"/>
          <w:lang w:eastAsia="en-US"/>
        </w:rPr>
        <w:t>р</w:t>
      </w:r>
      <w:r w:rsidRPr="00E92BE5">
        <w:rPr>
          <w:rFonts w:eastAsiaTheme="minorHAnsi"/>
          <w:color w:val="000000"/>
          <w:sz w:val="28"/>
          <w:szCs w:val="28"/>
          <w:lang w:eastAsia="en-US"/>
        </w:rPr>
        <w:t xml:space="preserve">иятие издания оказывает верстка текстовых блоков - то есть, их расположение на полосе. Модульная сетка номера может включать в себя разнообразное количество колонок - единообразных ячеек, предназначенных </w:t>
      </w:r>
      <w:r>
        <w:rPr>
          <w:rFonts w:eastAsiaTheme="minorHAnsi"/>
          <w:color w:val="000000"/>
          <w:sz w:val="28"/>
          <w:szCs w:val="28"/>
          <w:lang w:eastAsia="en-US"/>
        </w:rPr>
        <w:t xml:space="preserve">для основного текста материала. </w:t>
      </w:r>
      <w:r w:rsidRPr="00E92BE5">
        <w:rPr>
          <w:rFonts w:eastAsiaTheme="minorHAnsi"/>
          <w:color w:val="000000"/>
          <w:sz w:val="28"/>
          <w:szCs w:val="28"/>
          <w:lang w:eastAsia="en-US"/>
        </w:rPr>
        <w:t>Современные тенденции журнально</w:t>
      </w:r>
      <w:r>
        <w:rPr>
          <w:rFonts w:eastAsiaTheme="minorHAnsi"/>
          <w:color w:val="000000"/>
          <w:sz w:val="28"/>
          <w:szCs w:val="28"/>
          <w:lang w:eastAsia="en-US"/>
        </w:rPr>
        <w:t>го</w:t>
      </w:r>
      <w:r w:rsidRPr="00E92BE5">
        <w:rPr>
          <w:rFonts w:eastAsiaTheme="minorHAnsi"/>
          <w:color w:val="000000"/>
          <w:sz w:val="28"/>
          <w:szCs w:val="28"/>
          <w:lang w:eastAsia="en-US"/>
        </w:rPr>
        <w:t xml:space="preserve"> дизайна пре</w:t>
      </w:r>
      <w:r>
        <w:rPr>
          <w:rFonts w:eastAsiaTheme="minorHAnsi"/>
          <w:color w:val="000000"/>
          <w:sz w:val="28"/>
          <w:szCs w:val="28"/>
          <w:lang w:eastAsia="en-US"/>
        </w:rPr>
        <w:t xml:space="preserve">дполагают соответствие верстки </w:t>
      </w:r>
      <w:r w:rsidRPr="00E92BE5">
        <w:rPr>
          <w:rFonts w:eastAsiaTheme="minorHAnsi"/>
          <w:color w:val="000000"/>
          <w:sz w:val="28"/>
          <w:szCs w:val="28"/>
          <w:lang w:eastAsia="en-US"/>
        </w:rPr>
        <w:t>текстового блока индивидуаль</w:t>
      </w:r>
      <w:r w:rsidR="00D43731">
        <w:rPr>
          <w:rFonts w:eastAsiaTheme="minorHAnsi"/>
          <w:color w:val="000000"/>
          <w:sz w:val="28"/>
          <w:szCs w:val="28"/>
          <w:lang w:eastAsia="en-US"/>
        </w:rPr>
        <w:t>ной стилевой политике издания</w:t>
      </w:r>
      <w:r w:rsidR="00D43731">
        <w:rPr>
          <w:rStyle w:val="af"/>
          <w:rFonts w:eastAsiaTheme="minorHAnsi"/>
          <w:color w:val="000000"/>
          <w:sz w:val="28"/>
          <w:szCs w:val="28"/>
          <w:lang w:eastAsia="en-US"/>
        </w:rPr>
        <w:footnoteReference w:id="58"/>
      </w:r>
      <w:r w:rsidR="00D43731">
        <w:rPr>
          <w:rFonts w:eastAsiaTheme="minorHAnsi"/>
          <w:color w:val="000000"/>
          <w:sz w:val="28"/>
          <w:szCs w:val="28"/>
          <w:lang w:eastAsia="en-US"/>
        </w:rPr>
        <w:t>.</w:t>
      </w:r>
    </w:p>
    <w:p w:rsidR="00D43731"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E92BE5">
        <w:rPr>
          <w:rFonts w:eastAsiaTheme="minorHAnsi"/>
          <w:color w:val="000000"/>
          <w:sz w:val="28"/>
          <w:szCs w:val="28"/>
          <w:lang w:eastAsia="en-US"/>
        </w:rPr>
        <w:t>Исследователи предпринимали попытки классифицировать все типы текстовой верстки по различ</w:t>
      </w:r>
      <w:r>
        <w:rPr>
          <w:rFonts w:eastAsiaTheme="minorHAnsi"/>
          <w:color w:val="000000"/>
          <w:sz w:val="28"/>
          <w:szCs w:val="28"/>
          <w:lang w:eastAsia="en-US"/>
        </w:rPr>
        <w:t>н</w:t>
      </w:r>
      <w:r w:rsidRPr="00E92BE5">
        <w:rPr>
          <w:rFonts w:eastAsiaTheme="minorHAnsi"/>
          <w:color w:val="000000"/>
          <w:sz w:val="28"/>
          <w:szCs w:val="28"/>
          <w:lang w:eastAsia="en-US"/>
        </w:rPr>
        <w:t xml:space="preserve">ым критериям. </w:t>
      </w:r>
      <w:r>
        <w:rPr>
          <w:rFonts w:eastAsiaTheme="minorHAnsi"/>
          <w:color w:val="000000"/>
          <w:sz w:val="28"/>
          <w:szCs w:val="28"/>
          <w:lang w:eastAsia="en-US"/>
        </w:rPr>
        <w:t xml:space="preserve">Так, Х. Джексон выделяет </w:t>
      </w:r>
      <w:r w:rsidRPr="00E92BE5">
        <w:rPr>
          <w:rFonts w:eastAsiaTheme="minorHAnsi"/>
          <w:color w:val="000000"/>
          <w:sz w:val="28"/>
          <w:szCs w:val="28"/>
          <w:lang w:eastAsia="en-US"/>
        </w:rPr>
        <w:t xml:space="preserve">по </w:t>
      </w:r>
      <w:r>
        <w:rPr>
          <w:rFonts w:eastAsiaTheme="minorHAnsi"/>
          <w:color w:val="000000"/>
          <w:sz w:val="28"/>
          <w:szCs w:val="28"/>
          <w:lang w:eastAsia="en-US"/>
        </w:rPr>
        <w:t xml:space="preserve">книжно-журнальную и </w:t>
      </w:r>
      <w:r w:rsidRPr="00E92BE5">
        <w:rPr>
          <w:rFonts w:eastAsiaTheme="minorHAnsi"/>
          <w:color w:val="000000"/>
          <w:sz w:val="28"/>
          <w:szCs w:val="28"/>
          <w:lang w:eastAsia="en-US"/>
        </w:rPr>
        <w:t xml:space="preserve">газетную </w:t>
      </w:r>
      <w:r>
        <w:rPr>
          <w:rFonts w:eastAsiaTheme="minorHAnsi"/>
          <w:color w:val="000000"/>
          <w:sz w:val="28"/>
          <w:szCs w:val="28"/>
          <w:lang w:eastAsia="en-US"/>
        </w:rPr>
        <w:t>верстку. Кн</w:t>
      </w:r>
      <w:r w:rsidRPr="00E92BE5">
        <w:rPr>
          <w:rFonts w:eastAsiaTheme="minorHAnsi"/>
          <w:color w:val="000000"/>
          <w:sz w:val="28"/>
          <w:szCs w:val="28"/>
          <w:lang w:eastAsia="en-US"/>
        </w:rPr>
        <w:t>ижно-журнальная отличается от меньшим количеством колонок (как правило, до трех), это обусловлено большим количество</w:t>
      </w:r>
      <w:r>
        <w:rPr>
          <w:rFonts w:eastAsiaTheme="minorHAnsi"/>
          <w:color w:val="000000"/>
          <w:sz w:val="28"/>
          <w:szCs w:val="28"/>
          <w:lang w:eastAsia="en-US"/>
        </w:rPr>
        <w:t>м</w:t>
      </w:r>
      <w:r w:rsidRPr="00E92BE5">
        <w:rPr>
          <w:rFonts w:eastAsiaTheme="minorHAnsi"/>
          <w:color w:val="000000"/>
          <w:sz w:val="28"/>
          <w:szCs w:val="28"/>
          <w:lang w:eastAsia="en-US"/>
        </w:rPr>
        <w:t xml:space="preserve"> иллюстраций в журнале и размером</w:t>
      </w:r>
      <w:r>
        <w:rPr>
          <w:rFonts w:eastAsiaTheme="minorHAnsi"/>
          <w:color w:val="000000"/>
          <w:sz w:val="28"/>
          <w:szCs w:val="28"/>
          <w:lang w:eastAsia="en-US"/>
        </w:rPr>
        <w:t xml:space="preserve"> данных</w:t>
      </w:r>
      <w:r w:rsidRPr="00E92BE5">
        <w:rPr>
          <w:rFonts w:eastAsiaTheme="minorHAnsi"/>
          <w:color w:val="000000"/>
          <w:sz w:val="28"/>
          <w:szCs w:val="28"/>
          <w:lang w:eastAsia="en-US"/>
        </w:rPr>
        <w:t xml:space="preserve"> иллюстраций</w:t>
      </w:r>
      <w:r w:rsidR="00D43731">
        <w:rPr>
          <w:rStyle w:val="af"/>
          <w:rFonts w:eastAsiaTheme="minorHAnsi"/>
          <w:color w:val="000000"/>
          <w:sz w:val="28"/>
          <w:szCs w:val="28"/>
          <w:lang w:eastAsia="en-US"/>
        </w:rPr>
        <w:footnoteReference w:id="59"/>
      </w:r>
      <w:r w:rsidRPr="00E92BE5">
        <w:rPr>
          <w:rFonts w:eastAsiaTheme="minorHAnsi"/>
          <w:color w:val="000000"/>
          <w:sz w:val="28"/>
          <w:szCs w:val="28"/>
          <w:lang w:eastAsia="en-US"/>
        </w:rPr>
        <w:t xml:space="preserve">. </w:t>
      </w:r>
      <w:r>
        <w:rPr>
          <w:rFonts w:eastAsiaTheme="minorHAnsi"/>
          <w:color w:val="000000"/>
          <w:sz w:val="28"/>
          <w:szCs w:val="28"/>
          <w:lang w:eastAsia="en-US"/>
        </w:rPr>
        <w:t>П</w:t>
      </w:r>
      <w:r w:rsidRPr="00E92BE5">
        <w:rPr>
          <w:rFonts w:eastAsiaTheme="minorHAnsi"/>
          <w:color w:val="000000"/>
          <w:sz w:val="28"/>
          <w:szCs w:val="28"/>
          <w:lang w:eastAsia="en-US"/>
        </w:rPr>
        <w:t>о конфигурации материалов верстка тек</w:t>
      </w:r>
      <w:r>
        <w:rPr>
          <w:rFonts w:eastAsiaTheme="minorHAnsi"/>
          <w:color w:val="000000"/>
          <w:sz w:val="28"/>
          <w:szCs w:val="28"/>
          <w:lang w:eastAsia="en-US"/>
        </w:rPr>
        <w:t>с</w:t>
      </w:r>
      <w:r w:rsidRPr="00E92BE5">
        <w:rPr>
          <w:rFonts w:eastAsiaTheme="minorHAnsi"/>
          <w:color w:val="000000"/>
          <w:sz w:val="28"/>
          <w:szCs w:val="28"/>
          <w:lang w:eastAsia="en-US"/>
        </w:rPr>
        <w:t xml:space="preserve">товых блоков подразделяется на </w:t>
      </w:r>
      <w:r>
        <w:rPr>
          <w:rFonts w:eastAsiaTheme="minorHAnsi"/>
          <w:color w:val="000000"/>
          <w:sz w:val="28"/>
          <w:szCs w:val="28"/>
          <w:lang w:eastAsia="en-US"/>
        </w:rPr>
        <w:t>прямую (</w:t>
      </w:r>
      <w:r w:rsidRPr="00E92BE5">
        <w:rPr>
          <w:rFonts w:eastAsiaTheme="minorHAnsi"/>
          <w:color w:val="000000"/>
          <w:sz w:val="28"/>
          <w:szCs w:val="28"/>
          <w:lang w:eastAsia="en-US"/>
        </w:rPr>
        <w:t>один</w:t>
      </w:r>
      <w:r>
        <w:rPr>
          <w:rFonts w:eastAsiaTheme="minorHAnsi"/>
          <w:color w:val="000000"/>
          <w:sz w:val="28"/>
          <w:szCs w:val="28"/>
          <w:lang w:eastAsia="en-US"/>
        </w:rPr>
        <w:t>аковые по высоте колонки текста) и ломаную (</w:t>
      </w:r>
      <w:r w:rsidRPr="00E92BE5">
        <w:rPr>
          <w:rFonts w:eastAsiaTheme="minorHAnsi"/>
          <w:color w:val="000000"/>
          <w:sz w:val="28"/>
          <w:szCs w:val="28"/>
          <w:lang w:eastAsia="en-US"/>
        </w:rPr>
        <w:t>ступенчатая форма кол</w:t>
      </w:r>
      <w:r>
        <w:rPr>
          <w:rFonts w:eastAsiaTheme="minorHAnsi"/>
          <w:color w:val="000000"/>
          <w:sz w:val="28"/>
          <w:szCs w:val="28"/>
          <w:lang w:eastAsia="en-US"/>
        </w:rPr>
        <w:t>онок)</w:t>
      </w:r>
      <w:r w:rsidR="00D43731">
        <w:rPr>
          <w:rStyle w:val="af"/>
          <w:rFonts w:eastAsiaTheme="minorHAnsi"/>
          <w:color w:val="000000"/>
          <w:sz w:val="28"/>
          <w:szCs w:val="28"/>
          <w:lang w:eastAsia="en-US"/>
        </w:rPr>
        <w:footnoteReference w:id="60"/>
      </w:r>
      <w:r>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Логотип - шрифтовая визуализация названия издания - является важнейшим типографическим элементом, создающим «лицо» издания. Ю. М, Гофман выделяет основные критерии, которые необходимо учитывать при создании логотипа:</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номинативный (значение самого слова, названия в контексте визуальной формы);</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коммуникативный (учет характеристик, рассчитанных на быструю визуальную коммуникацию: размер, узнаваемость и пр.);</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фонетический (в контексте формы логотипа необходимо учитывать звучание слова, восприятие данного звучания, ассоциативные характеристики фонетического звучания слова);</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lastRenderedPageBreak/>
        <w:t>- семантический и полисемантический (слово как символ определенного понятия);</w:t>
      </w:r>
    </w:p>
    <w:p w:rsidR="00D43731"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эстетический (изящество, гармоничность, выразительность, эффектность, законченность логотипа)</w:t>
      </w:r>
      <w:r w:rsidR="00D43731">
        <w:rPr>
          <w:rStyle w:val="af"/>
          <w:rFonts w:eastAsiaTheme="minorHAnsi"/>
          <w:color w:val="000000"/>
          <w:sz w:val="28"/>
          <w:szCs w:val="28"/>
          <w:lang w:eastAsia="en-US"/>
        </w:rPr>
        <w:footnoteReference w:id="61"/>
      </w:r>
      <w:r>
        <w:rPr>
          <w:rFonts w:eastAsiaTheme="minorHAnsi"/>
          <w:color w:val="000000"/>
          <w:sz w:val="28"/>
          <w:szCs w:val="28"/>
          <w:lang w:eastAsia="en-US"/>
        </w:rPr>
        <w:t xml:space="preserve">. </w:t>
      </w:r>
    </w:p>
    <w:p w:rsidR="00D52BF8" w:rsidRPr="00B15DF4"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Логотип является переходной составляющей от типографической группы элементов дизайна журнала к иллюстративной. К</w:t>
      </w:r>
      <w:r w:rsidRPr="00B15DF4">
        <w:rPr>
          <w:rFonts w:eastAsiaTheme="minorHAnsi"/>
          <w:color w:val="000000"/>
          <w:sz w:val="28"/>
          <w:szCs w:val="28"/>
          <w:lang w:eastAsia="en-US"/>
        </w:rPr>
        <w:t xml:space="preserve"> иллюстративным элементам журнала относятся фотографии и иллюстрации.</w:t>
      </w:r>
      <w:r>
        <w:rPr>
          <w:rFonts w:eastAsiaTheme="minorHAnsi"/>
          <w:color w:val="000000"/>
          <w:sz w:val="28"/>
          <w:szCs w:val="28"/>
          <w:lang w:eastAsia="en-US"/>
        </w:rPr>
        <w:t xml:space="preserve"> В. В. Тулупов</w:t>
      </w:r>
      <w:r w:rsidRPr="00B15DF4">
        <w:rPr>
          <w:rFonts w:eastAsiaTheme="minorHAnsi"/>
          <w:color w:val="000000"/>
          <w:sz w:val="28"/>
          <w:szCs w:val="28"/>
          <w:lang w:eastAsia="en-US"/>
        </w:rPr>
        <w:t xml:space="preserve"> выд</w:t>
      </w:r>
      <w:r>
        <w:rPr>
          <w:rFonts w:eastAsiaTheme="minorHAnsi"/>
          <w:color w:val="000000"/>
          <w:sz w:val="28"/>
          <w:szCs w:val="28"/>
          <w:lang w:eastAsia="en-US"/>
        </w:rPr>
        <w:t>еляет основные функции иллю</w:t>
      </w:r>
      <w:r w:rsidRPr="00B15DF4">
        <w:rPr>
          <w:rFonts w:eastAsiaTheme="minorHAnsi"/>
          <w:color w:val="000000"/>
          <w:sz w:val="28"/>
          <w:szCs w:val="28"/>
          <w:lang w:eastAsia="en-US"/>
        </w:rPr>
        <w:t xml:space="preserve">стративного контента печатного издания: акцентирование внимания читателя, ориентация </w:t>
      </w:r>
      <w:r w:rsidR="00D43731">
        <w:rPr>
          <w:rFonts w:eastAsiaTheme="minorHAnsi"/>
          <w:color w:val="000000"/>
          <w:sz w:val="28"/>
          <w:szCs w:val="28"/>
          <w:lang w:eastAsia="en-US"/>
        </w:rPr>
        <w:t>читателя, эстетическая функция</w:t>
      </w:r>
      <w:r w:rsidR="00D43731">
        <w:rPr>
          <w:rStyle w:val="af"/>
          <w:rFonts w:eastAsiaTheme="minorHAnsi"/>
          <w:color w:val="000000"/>
          <w:sz w:val="28"/>
          <w:szCs w:val="28"/>
          <w:lang w:eastAsia="en-US"/>
        </w:rPr>
        <w:footnoteReference w:id="62"/>
      </w:r>
      <w:r w:rsidR="00D43731">
        <w:rPr>
          <w:rFonts w:eastAsiaTheme="minorHAnsi"/>
          <w:color w:val="000000"/>
          <w:sz w:val="28"/>
          <w:szCs w:val="28"/>
          <w:lang w:eastAsia="en-US"/>
        </w:rPr>
        <w:t>.</w:t>
      </w:r>
    </w:p>
    <w:p w:rsidR="00D52BF8" w:rsidRPr="00B15DF4"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Иллю</w:t>
      </w:r>
      <w:r w:rsidRPr="00B15DF4">
        <w:rPr>
          <w:rFonts w:eastAsiaTheme="minorHAnsi"/>
          <w:color w:val="000000"/>
          <w:sz w:val="28"/>
          <w:szCs w:val="28"/>
          <w:lang w:eastAsia="en-US"/>
        </w:rPr>
        <w:t>стративный контент издания напрямую зависит от тематики и стилистического оформления журнала. В частности, в журналах мод, как правило, встречается несколько типов иллюстративн</w:t>
      </w:r>
      <w:r>
        <w:rPr>
          <w:rFonts w:eastAsiaTheme="minorHAnsi"/>
          <w:color w:val="000000"/>
          <w:sz w:val="28"/>
          <w:szCs w:val="28"/>
          <w:lang w:eastAsia="en-US"/>
        </w:rPr>
        <w:t xml:space="preserve">ых элементов: постановочная </w:t>
      </w:r>
      <w:r>
        <w:rPr>
          <w:rFonts w:eastAsiaTheme="minorHAnsi"/>
          <w:color w:val="000000"/>
          <w:sz w:val="28"/>
          <w:szCs w:val="28"/>
          <w:lang w:val="en-US" w:eastAsia="en-US"/>
        </w:rPr>
        <w:t>fashion</w:t>
      </w:r>
      <w:r w:rsidRPr="00B15DF4">
        <w:rPr>
          <w:rFonts w:eastAsiaTheme="minorHAnsi"/>
          <w:color w:val="000000"/>
          <w:sz w:val="28"/>
          <w:szCs w:val="28"/>
          <w:lang w:eastAsia="en-US"/>
        </w:rPr>
        <w:t>-съемка (может занимать несколько разворотов и быть ключевым материалом журнала о моде), портретные beauty-снимк</w:t>
      </w:r>
      <w:r>
        <w:rPr>
          <w:rFonts w:eastAsiaTheme="minorHAnsi"/>
          <w:color w:val="000000"/>
          <w:sz w:val="28"/>
          <w:szCs w:val="28"/>
          <w:lang w:eastAsia="en-US"/>
        </w:rPr>
        <w:t>и</w:t>
      </w:r>
      <w:r w:rsidRPr="00B15DF4">
        <w:rPr>
          <w:rFonts w:eastAsiaTheme="minorHAnsi"/>
          <w:color w:val="000000"/>
          <w:sz w:val="28"/>
          <w:szCs w:val="28"/>
          <w:lang w:eastAsia="en-US"/>
        </w:rPr>
        <w:t>,</w:t>
      </w:r>
      <w:r>
        <w:rPr>
          <w:rFonts w:eastAsiaTheme="minorHAnsi"/>
          <w:color w:val="000000"/>
          <w:sz w:val="28"/>
          <w:szCs w:val="28"/>
          <w:lang w:eastAsia="en-US"/>
        </w:rPr>
        <w:t xml:space="preserve"> графические иллюстрации</w:t>
      </w:r>
      <w:r w:rsidRPr="00B15DF4">
        <w:rPr>
          <w:rFonts w:eastAsiaTheme="minorHAnsi"/>
          <w:color w:val="000000"/>
          <w:sz w:val="28"/>
          <w:szCs w:val="28"/>
          <w:lang w:eastAsia="en-US"/>
        </w:rPr>
        <w:t xml:space="preserve">. </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B15DF4">
        <w:rPr>
          <w:rFonts w:eastAsiaTheme="minorHAnsi"/>
          <w:color w:val="000000"/>
          <w:sz w:val="28"/>
          <w:szCs w:val="28"/>
          <w:lang w:eastAsia="en-US"/>
        </w:rPr>
        <w:t>Одним из ключевых факторов при работе с изображениями в журналах явл</w:t>
      </w:r>
      <w:r>
        <w:rPr>
          <w:rFonts w:eastAsiaTheme="minorHAnsi"/>
          <w:color w:val="000000"/>
          <w:sz w:val="28"/>
          <w:szCs w:val="28"/>
          <w:lang w:eastAsia="en-US"/>
        </w:rPr>
        <w:t xml:space="preserve">яется их верстка, то есть, </w:t>
      </w:r>
      <w:r w:rsidRPr="00B15DF4">
        <w:rPr>
          <w:rFonts w:eastAsiaTheme="minorHAnsi"/>
          <w:color w:val="000000"/>
          <w:sz w:val="28"/>
          <w:szCs w:val="28"/>
          <w:lang w:eastAsia="en-US"/>
        </w:rPr>
        <w:t xml:space="preserve">расположение относительно текстовых блоков. </w:t>
      </w:r>
    </w:p>
    <w:p w:rsidR="00A55966"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А. В. </w:t>
      </w:r>
      <w:r w:rsidRPr="00F84405">
        <w:rPr>
          <w:rFonts w:eastAsiaTheme="minorHAnsi"/>
          <w:color w:val="000000"/>
          <w:sz w:val="28"/>
          <w:szCs w:val="28"/>
          <w:lang w:eastAsia="en-US"/>
        </w:rPr>
        <w:t>Могилев определ</w:t>
      </w:r>
      <w:r>
        <w:rPr>
          <w:rFonts w:eastAsiaTheme="minorHAnsi"/>
          <w:color w:val="000000"/>
          <w:sz w:val="28"/>
          <w:szCs w:val="28"/>
          <w:lang w:eastAsia="en-US"/>
        </w:rPr>
        <w:t>яет несколько к</w:t>
      </w:r>
      <w:r w:rsidRPr="00F84405">
        <w:rPr>
          <w:rFonts w:eastAsiaTheme="minorHAnsi"/>
          <w:color w:val="000000"/>
          <w:sz w:val="28"/>
          <w:szCs w:val="28"/>
          <w:lang w:eastAsia="en-US"/>
        </w:rPr>
        <w:t>лючевых правил классическ</w:t>
      </w:r>
      <w:r>
        <w:rPr>
          <w:rFonts w:eastAsiaTheme="minorHAnsi"/>
          <w:color w:val="000000"/>
          <w:sz w:val="28"/>
          <w:szCs w:val="28"/>
          <w:lang w:eastAsia="en-US"/>
        </w:rPr>
        <w:t xml:space="preserve">ого расположения изображений: </w:t>
      </w:r>
      <w:r w:rsidRPr="00F84405">
        <w:rPr>
          <w:rFonts w:eastAsiaTheme="minorHAnsi"/>
          <w:color w:val="000000"/>
          <w:sz w:val="28"/>
          <w:szCs w:val="28"/>
          <w:lang w:eastAsia="en-US"/>
        </w:rPr>
        <w:t>иллюстрацию следует заверстывать близко к</w:t>
      </w:r>
      <w:r>
        <w:rPr>
          <w:rFonts w:eastAsiaTheme="minorHAnsi"/>
          <w:color w:val="000000"/>
          <w:sz w:val="28"/>
          <w:szCs w:val="28"/>
          <w:lang w:eastAsia="en-US"/>
        </w:rPr>
        <w:t xml:space="preserve"> коррелирующему тексту; п</w:t>
      </w:r>
      <w:r w:rsidRPr="00F84405">
        <w:rPr>
          <w:rFonts w:eastAsiaTheme="minorHAnsi"/>
          <w:color w:val="000000"/>
          <w:sz w:val="28"/>
          <w:szCs w:val="28"/>
          <w:lang w:eastAsia="en-US"/>
        </w:rPr>
        <w:t>ри помещении двух изображений</w:t>
      </w:r>
      <w:r>
        <w:rPr>
          <w:rFonts w:eastAsiaTheme="minorHAnsi"/>
          <w:color w:val="000000"/>
          <w:sz w:val="28"/>
          <w:szCs w:val="28"/>
          <w:lang w:eastAsia="en-US"/>
        </w:rPr>
        <w:t>,</w:t>
      </w:r>
      <w:r w:rsidRPr="00F84405">
        <w:rPr>
          <w:rFonts w:eastAsiaTheme="minorHAnsi"/>
          <w:color w:val="000000"/>
          <w:sz w:val="28"/>
          <w:szCs w:val="28"/>
          <w:lang w:eastAsia="en-US"/>
        </w:rPr>
        <w:t xml:space="preserve"> одно над другим, между ними должно б</w:t>
      </w:r>
      <w:r>
        <w:rPr>
          <w:rFonts w:eastAsiaTheme="minorHAnsi"/>
          <w:color w:val="000000"/>
          <w:sz w:val="28"/>
          <w:szCs w:val="28"/>
          <w:lang w:eastAsia="en-US"/>
        </w:rPr>
        <w:t>ыть не менее трех строк текста,</w:t>
      </w:r>
      <w:r w:rsidRPr="00F84405">
        <w:rPr>
          <w:rFonts w:eastAsiaTheme="minorHAnsi"/>
          <w:color w:val="000000"/>
          <w:sz w:val="28"/>
          <w:szCs w:val="28"/>
          <w:lang w:eastAsia="en-US"/>
        </w:rPr>
        <w:t xml:space="preserve"> обе иллюстрации должны располагатьс</w:t>
      </w:r>
      <w:r>
        <w:rPr>
          <w:rFonts w:eastAsiaTheme="minorHAnsi"/>
          <w:color w:val="000000"/>
          <w:sz w:val="28"/>
          <w:szCs w:val="28"/>
          <w:lang w:eastAsia="en-US"/>
        </w:rPr>
        <w:t>я на оптической середине полосы;</w:t>
      </w:r>
      <w:r w:rsidRPr="00F84405">
        <w:rPr>
          <w:rFonts w:eastAsiaTheme="minorHAnsi"/>
          <w:color w:val="000000"/>
          <w:sz w:val="28"/>
          <w:szCs w:val="28"/>
          <w:lang w:eastAsia="en-US"/>
        </w:rPr>
        <w:t xml:space="preserve"> распо</w:t>
      </w:r>
      <w:r>
        <w:rPr>
          <w:rFonts w:eastAsiaTheme="minorHAnsi"/>
          <w:color w:val="000000"/>
          <w:sz w:val="28"/>
          <w:szCs w:val="28"/>
          <w:lang w:eastAsia="en-US"/>
        </w:rPr>
        <w:t>ложение нескольких иллю</w:t>
      </w:r>
      <w:r w:rsidRPr="00F84405">
        <w:rPr>
          <w:rFonts w:eastAsiaTheme="minorHAnsi"/>
          <w:color w:val="000000"/>
          <w:sz w:val="28"/>
          <w:szCs w:val="28"/>
          <w:lang w:eastAsia="en-US"/>
        </w:rPr>
        <w:t>страц</w:t>
      </w:r>
      <w:r>
        <w:rPr>
          <w:rFonts w:eastAsiaTheme="minorHAnsi"/>
          <w:color w:val="000000"/>
          <w:sz w:val="28"/>
          <w:szCs w:val="28"/>
          <w:lang w:eastAsia="en-US"/>
        </w:rPr>
        <w:t>ий на развороте журнала должно строится по принципу композиционного соподчинения;</w:t>
      </w:r>
      <w:r w:rsidRPr="00F84405">
        <w:rPr>
          <w:rFonts w:eastAsiaTheme="minorHAnsi"/>
          <w:color w:val="000000"/>
          <w:sz w:val="28"/>
          <w:szCs w:val="28"/>
          <w:lang w:eastAsia="en-US"/>
        </w:rPr>
        <w:t xml:space="preserve"> высота иллюс</w:t>
      </w:r>
      <w:r>
        <w:rPr>
          <w:rFonts w:eastAsiaTheme="minorHAnsi"/>
          <w:color w:val="000000"/>
          <w:sz w:val="28"/>
          <w:szCs w:val="28"/>
          <w:lang w:eastAsia="en-US"/>
        </w:rPr>
        <w:t>трации с подписью и отбивками (с</w:t>
      </w:r>
      <w:r w:rsidRPr="00F84405">
        <w:rPr>
          <w:rFonts w:eastAsiaTheme="minorHAnsi"/>
          <w:color w:val="000000"/>
          <w:sz w:val="28"/>
          <w:szCs w:val="28"/>
          <w:lang w:eastAsia="en-US"/>
        </w:rPr>
        <w:t>вободным пространством вокруг иллюстрации) должна быть кратна кеглю ш</w:t>
      </w:r>
      <w:r>
        <w:rPr>
          <w:rFonts w:eastAsiaTheme="minorHAnsi"/>
          <w:color w:val="000000"/>
          <w:sz w:val="28"/>
          <w:szCs w:val="28"/>
          <w:lang w:eastAsia="en-US"/>
        </w:rPr>
        <w:t>р</w:t>
      </w:r>
      <w:r w:rsidRPr="00F84405">
        <w:rPr>
          <w:rFonts w:eastAsiaTheme="minorHAnsi"/>
          <w:color w:val="000000"/>
          <w:sz w:val="28"/>
          <w:szCs w:val="28"/>
          <w:lang w:eastAsia="en-US"/>
        </w:rPr>
        <w:t>ифта основного набора</w:t>
      </w:r>
      <w:r w:rsidR="00A55966">
        <w:rPr>
          <w:rStyle w:val="af"/>
          <w:rFonts w:eastAsiaTheme="minorHAnsi"/>
          <w:color w:val="000000"/>
          <w:sz w:val="28"/>
          <w:szCs w:val="28"/>
          <w:lang w:eastAsia="en-US"/>
        </w:rPr>
        <w:footnoteReference w:id="63"/>
      </w:r>
      <w:r w:rsidR="00A55966">
        <w:rPr>
          <w:rFonts w:eastAsiaTheme="minorHAnsi"/>
          <w:color w:val="000000"/>
          <w:sz w:val="28"/>
          <w:szCs w:val="28"/>
          <w:lang w:eastAsia="en-US"/>
        </w:rPr>
        <w:t>.</w:t>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sidRPr="00F84405">
        <w:rPr>
          <w:rFonts w:eastAsiaTheme="minorHAnsi"/>
          <w:color w:val="000000"/>
          <w:sz w:val="28"/>
          <w:szCs w:val="28"/>
          <w:lang w:eastAsia="en-US"/>
        </w:rPr>
        <w:lastRenderedPageBreak/>
        <w:t>Н. Дубина выделяет</w:t>
      </w:r>
      <w:r>
        <w:rPr>
          <w:rFonts w:eastAsiaTheme="minorHAnsi"/>
          <w:color w:val="000000"/>
          <w:sz w:val="28"/>
          <w:szCs w:val="28"/>
          <w:lang w:eastAsia="en-US"/>
        </w:rPr>
        <w:t xml:space="preserve"> семь основных видов верстки изображений</w:t>
      </w:r>
      <w:r w:rsidRPr="00F84405">
        <w:rPr>
          <w:rFonts w:eastAsiaTheme="minorHAnsi"/>
          <w:color w:val="000000"/>
          <w:sz w:val="28"/>
          <w:szCs w:val="28"/>
          <w:lang w:eastAsia="en-US"/>
        </w:rPr>
        <w:t xml:space="preserve">: </w:t>
      </w:r>
      <w:r>
        <w:rPr>
          <w:rFonts w:eastAsiaTheme="minorHAnsi"/>
          <w:color w:val="000000"/>
          <w:sz w:val="28"/>
          <w:szCs w:val="28"/>
          <w:lang w:eastAsia="en-US"/>
        </w:rPr>
        <w:t xml:space="preserve">открытая </w:t>
      </w:r>
      <w:r w:rsidRPr="00F84405">
        <w:rPr>
          <w:rFonts w:eastAsiaTheme="minorHAnsi"/>
          <w:color w:val="000000"/>
          <w:sz w:val="28"/>
          <w:szCs w:val="28"/>
          <w:lang w:eastAsia="en-US"/>
        </w:rPr>
        <w:t>- иллюс</w:t>
      </w:r>
      <w:r>
        <w:rPr>
          <w:rFonts w:eastAsiaTheme="minorHAnsi"/>
          <w:color w:val="000000"/>
          <w:sz w:val="28"/>
          <w:szCs w:val="28"/>
          <w:lang w:eastAsia="en-US"/>
        </w:rPr>
        <w:t>трация помещается с краю полосы;</w:t>
      </w:r>
      <w:r w:rsidRPr="00F84405">
        <w:rPr>
          <w:rFonts w:eastAsiaTheme="minorHAnsi"/>
          <w:color w:val="000000"/>
          <w:sz w:val="28"/>
          <w:szCs w:val="28"/>
          <w:lang w:eastAsia="en-US"/>
        </w:rPr>
        <w:t xml:space="preserve"> закрытая - текст обрам</w:t>
      </w:r>
      <w:r>
        <w:rPr>
          <w:rFonts w:eastAsiaTheme="minorHAnsi"/>
          <w:color w:val="000000"/>
          <w:sz w:val="28"/>
          <w:szCs w:val="28"/>
          <w:lang w:eastAsia="en-US"/>
        </w:rPr>
        <w:t xml:space="preserve">ляет иллюстрации с двух сторон; глухая - </w:t>
      </w:r>
      <w:r w:rsidRPr="00F84405">
        <w:rPr>
          <w:rFonts w:eastAsiaTheme="minorHAnsi"/>
          <w:color w:val="000000"/>
          <w:sz w:val="28"/>
          <w:szCs w:val="28"/>
          <w:lang w:eastAsia="en-US"/>
        </w:rPr>
        <w:t>рисунок закрыт текстом с трех сторон, а с четвертой каса</w:t>
      </w:r>
      <w:r>
        <w:rPr>
          <w:rFonts w:eastAsiaTheme="minorHAnsi"/>
          <w:color w:val="000000"/>
          <w:sz w:val="28"/>
          <w:szCs w:val="28"/>
          <w:lang w:eastAsia="en-US"/>
        </w:rPr>
        <w:t>ется верхнего или нижнего поля; полосная верстка -</w:t>
      </w:r>
      <w:r w:rsidRPr="00F84405">
        <w:rPr>
          <w:rFonts w:eastAsiaTheme="minorHAnsi"/>
          <w:color w:val="000000"/>
          <w:sz w:val="28"/>
          <w:szCs w:val="28"/>
          <w:lang w:eastAsia="en-US"/>
        </w:rPr>
        <w:t xml:space="preserve"> </w:t>
      </w:r>
      <w:r>
        <w:rPr>
          <w:rFonts w:eastAsiaTheme="minorHAnsi"/>
          <w:color w:val="000000"/>
          <w:sz w:val="28"/>
          <w:szCs w:val="28"/>
          <w:lang w:eastAsia="en-US"/>
        </w:rPr>
        <w:t xml:space="preserve">рисунок равен полосе; верстка </w:t>
      </w:r>
      <w:r w:rsidRPr="00F84405">
        <w:rPr>
          <w:rFonts w:eastAsiaTheme="minorHAnsi"/>
          <w:color w:val="000000"/>
          <w:sz w:val="28"/>
          <w:szCs w:val="28"/>
          <w:lang w:eastAsia="en-US"/>
        </w:rPr>
        <w:t>с вых</w:t>
      </w:r>
      <w:r>
        <w:rPr>
          <w:rFonts w:eastAsiaTheme="minorHAnsi"/>
          <w:color w:val="000000"/>
          <w:sz w:val="28"/>
          <w:szCs w:val="28"/>
          <w:lang w:eastAsia="en-US"/>
        </w:rPr>
        <w:t xml:space="preserve">одом иллюстрации на поля; в обрез; </w:t>
      </w:r>
      <w:r w:rsidRPr="00F84405">
        <w:rPr>
          <w:rFonts w:eastAsiaTheme="minorHAnsi"/>
          <w:color w:val="000000"/>
          <w:sz w:val="28"/>
          <w:szCs w:val="28"/>
          <w:lang w:eastAsia="en-US"/>
        </w:rPr>
        <w:t>на полях</w:t>
      </w:r>
      <w:r w:rsidR="00A55966">
        <w:rPr>
          <w:rFonts w:eastAsiaTheme="minorHAnsi"/>
          <w:color w:val="000000"/>
          <w:sz w:val="28"/>
          <w:szCs w:val="28"/>
          <w:lang w:eastAsia="en-US"/>
        </w:rPr>
        <w:t>.</w:t>
      </w:r>
      <w:r w:rsidR="00A55966">
        <w:rPr>
          <w:rStyle w:val="af"/>
          <w:rFonts w:eastAsiaTheme="minorHAnsi"/>
          <w:color w:val="000000"/>
          <w:sz w:val="28"/>
          <w:szCs w:val="28"/>
          <w:lang w:eastAsia="en-US"/>
        </w:rPr>
        <w:footnoteReference w:id="64"/>
      </w:r>
    </w:p>
    <w:p w:rsidR="00D52BF8"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На все группы элементов журнального дизайна распространяется такая стилистическая характеристика, как цветовая палитра. За счет использования определенных цветов издание приобретает знаковую ассоциативность и узнаваемость. </w:t>
      </w:r>
    </w:p>
    <w:p w:rsidR="00D52BF8" w:rsidRPr="008E54F0" w:rsidRDefault="00D52BF8" w:rsidP="00D52BF8">
      <w:pPr>
        <w:pStyle w:val="a6"/>
        <w:shd w:val="clear" w:color="auto" w:fill="FFFFFF"/>
        <w:spacing w:after="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О. В. Ко</w:t>
      </w:r>
      <w:r w:rsidRPr="008E54F0">
        <w:rPr>
          <w:rFonts w:eastAsiaTheme="minorHAnsi"/>
          <w:color w:val="000000"/>
          <w:sz w:val="28"/>
          <w:szCs w:val="28"/>
          <w:lang w:eastAsia="en-US"/>
        </w:rPr>
        <w:t>шеренкова выделяет три основные функции цвета - коммуникативную (ус</w:t>
      </w:r>
      <w:r>
        <w:rPr>
          <w:rFonts w:eastAsiaTheme="minorHAnsi"/>
          <w:color w:val="000000"/>
          <w:sz w:val="28"/>
          <w:szCs w:val="28"/>
          <w:lang w:eastAsia="en-US"/>
        </w:rPr>
        <w:t>танавливает</w:t>
      </w:r>
      <w:r w:rsidRPr="008E54F0">
        <w:rPr>
          <w:rFonts w:eastAsiaTheme="minorHAnsi"/>
          <w:color w:val="000000"/>
          <w:sz w:val="28"/>
          <w:szCs w:val="28"/>
          <w:lang w:eastAsia="en-US"/>
        </w:rPr>
        <w:t xml:space="preserve"> те или иные связи между</w:t>
      </w:r>
    </w:p>
    <w:p w:rsidR="00D52BF8" w:rsidRPr="008E54F0" w:rsidRDefault="00D52BF8" w:rsidP="00D52BF8">
      <w:pPr>
        <w:pStyle w:val="a6"/>
        <w:shd w:val="clear" w:color="auto" w:fill="FFFFFF"/>
        <w:spacing w:after="0" w:line="360" w:lineRule="auto"/>
        <w:contextualSpacing/>
        <w:jc w:val="both"/>
        <w:rPr>
          <w:rFonts w:eastAsiaTheme="minorHAnsi"/>
          <w:color w:val="000000"/>
          <w:sz w:val="28"/>
          <w:szCs w:val="28"/>
          <w:lang w:eastAsia="en-US"/>
        </w:rPr>
      </w:pPr>
      <w:r>
        <w:rPr>
          <w:rFonts w:eastAsiaTheme="minorHAnsi"/>
          <w:color w:val="000000"/>
          <w:sz w:val="28"/>
          <w:szCs w:val="28"/>
          <w:lang w:eastAsia="en-US"/>
        </w:rPr>
        <w:t>элементами), символическую (указывает</w:t>
      </w:r>
      <w:r w:rsidRPr="008E54F0">
        <w:rPr>
          <w:rFonts w:eastAsiaTheme="minorHAnsi"/>
          <w:color w:val="000000"/>
          <w:sz w:val="28"/>
          <w:szCs w:val="28"/>
          <w:lang w:eastAsia="en-US"/>
        </w:rPr>
        <w:t xml:space="preserve"> на предмет, явление, сущность) и</w:t>
      </w:r>
    </w:p>
    <w:p w:rsidR="0094291D" w:rsidRDefault="00D52BF8" w:rsidP="00D52BF8">
      <w:pPr>
        <w:pStyle w:val="a6"/>
        <w:shd w:val="clear" w:color="auto" w:fill="FFFFFF"/>
        <w:spacing w:after="0" w:line="360" w:lineRule="auto"/>
        <w:contextualSpacing/>
        <w:jc w:val="both"/>
        <w:rPr>
          <w:rFonts w:eastAsiaTheme="minorHAnsi"/>
          <w:color w:val="000000"/>
          <w:sz w:val="28"/>
          <w:szCs w:val="28"/>
          <w:lang w:eastAsia="en-US"/>
        </w:rPr>
      </w:pPr>
      <w:r>
        <w:rPr>
          <w:rFonts w:eastAsiaTheme="minorHAnsi"/>
          <w:color w:val="000000"/>
          <w:sz w:val="28"/>
          <w:szCs w:val="28"/>
          <w:lang w:eastAsia="en-US"/>
        </w:rPr>
        <w:t>выразительные (передает и вызывает</w:t>
      </w:r>
      <w:r w:rsidR="00A55966">
        <w:rPr>
          <w:rFonts w:eastAsiaTheme="minorHAnsi"/>
          <w:color w:val="000000"/>
          <w:sz w:val="28"/>
          <w:szCs w:val="28"/>
          <w:lang w:eastAsia="en-US"/>
        </w:rPr>
        <w:t xml:space="preserve"> эмоции)</w:t>
      </w:r>
      <w:r w:rsidR="00A55966">
        <w:rPr>
          <w:rStyle w:val="af"/>
          <w:rFonts w:eastAsiaTheme="minorHAnsi"/>
          <w:color w:val="000000"/>
          <w:sz w:val="28"/>
          <w:szCs w:val="28"/>
          <w:lang w:eastAsia="en-US"/>
        </w:rPr>
        <w:footnoteReference w:id="65"/>
      </w:r>
      <w:r>
        <w:rPr>
          <w:rFonts w:eastAsiaTheme="minorHAnsi"/>
          <w:color w:val="000000"/>
          <w:sz w:val="28"/>
          <w:szCs w:val="28"/>
          <w:lang w:eastAsia="en-US"/>
        </w:rPr>
        <w:t>. Существует</w:t>
      </w:r>
      <w:r w:rsidRPr="008E54F0">
        <w:rPr>
          <w:rFonts w:eastAsiaTheme="minorHAnsi"/>
          <w:color w:val="000000"/>
          <w:sz w:val="28"/>
          <w:szCs w:val="28"/>
          <w:lang w:eastAsia="en-US"/>
        </w:rPr>
        <w:t xml:space="preserve"> обширный научн</w:t>
      </w:r>
      <w:r>
        <w:rPr>
          <w:rFonts w:eastAsiaTheme="minorHAnsi"/>
          <w:color w:val="000000"/>
          <w:sz w:val="28"/>
          <w:szCs w:val="28"/>
          <w:lang w:eastAsia="en-US"/>
        </w:rPr>
        <w:t>ый дискурс по теме «</w:t>
      </w:r>
      <w:r w:rsidRPr="008E54F0">
        <w:rPr>
          <w:rFonts w:eastAsiaTheme="minorHAnsi"/>
          <w:color w:val="000000"/>
          <w:sz w:val="28"/>
          <w:szCs w:val="28"/>
          <w:lang w:eastAsia="en-US"/>
        </w:rPr>
        <w:t>п</w:t>
      </w:r>
      <w:r>
        <w:rPr>
          <w:rFonts w:eastAsiaTheme="minorHAnsi"/>
          <w:color w:val="000000"/>
          <w:sz w:val="28"/>
          <w:szCs w:val="28"/>
          <w:lang w:eastAsia="en-US"/>
        </w:rPr>
        <w:t>сихология цвета»</w:t>
      </w:r>
      <w:r w:rsidRPr="008E54F0">
        <w:rPr>
          <w:rFonts w:eastAsiaTheme="minorHAnsi"/>
          <w:color w:val="000000"/>
          <w:sz w:val="28"/>
          <w:szCs w:val="28"/>
          <w:lang w:eastAsia="en-US"/>
        </w:rPr>
        <w:t xml:space="preserve">, где разъясняется подробное восприятие каждого цвета и оттенков. </w:t>
      </w:r>
      <w:r>
        <w:rPr>
          <w:rFonts w:eastAsiaTheme="minorHAnsi"/>
          <w:color w:val="000000"/>
          <w:sz w:val="28"/>
          <w:szCs w:val="28"/>
          <w:lang w:eastAsia="en-US"/>
        </w:rPr>
        <w:t>В контексте дизайна характерен анализ восприятия основных цветов К. Чепмана. К нейтральным цветам дизайнер</w:t>
      </w:r>
      <w:r w:rsidRPr="008E54F0">
        <w:rPr>
          <w:rFonts w:eastAsiaTheme="minorHAnsi"/>
          <w:color w:val="000000"/>
          <w:sz w:val="28"/>
          <w:szCs w:val="28"/>
          <w:lang w:eastAsia="en-US"/>
        </w:rPr>
        <w:t xml:space="preserve"> относит черный, белый, серый,</w:t>
      </w:r>
      <w:r>
        <w:rPr>
          <w:rFonts w:eastAsiaTheme="minorHAnsi"/>
          <w:color w:val="000000"/>
          <w:sz w:val="28"/>
          <w:szCs w:val="28"/>
          <w:lang w:eastAsia="en-US"/>
        </w:rPr>
        <w:t xml:space="preserve"> бежевый, кремовый. Н</w:t>
      </w:r>
      <w:r w:rsidRPr="008E54F0">
        <w:rPr>
          <w:rFonts w:eastAsiaTheme="minorHAnsi"/>
          <w:color w:val="000000"/>
          <w:sz w:val="28"/>
          <w:szCs w:val="28"/>
          <w:lang w:eastAsia="en-US"/>
        </w:rPr>
        <w:t>ейтральные тона в дизайне</w:t>
      </w:r>
      <w:r>
        <w:rPr>
          <w:rFonts w:eastAsiaTheme="minorHAnsi"/>
          <w:color w:val="000000"/>
          <w:sz w:val="28"/>
          <w:szCs w:val="28"/>
          <w:lang w:eastAsia="en-US"/>
        </w:rPr>
        <w:t>,</w:t>
      </w:r>
      <w:r w:rsidRPr="008E54F0">
        <w:rPr>
          <w:rFonts w:eastAsiaTheme="minorHAnsi"/>
          <w:color w:val="000000"/>
          <w:sz w:val="28"/>
          <w:szCs w:val="28"/>
          <w:lang w:eastAsia="en-US"/>
        </w:rPr>
        <w:t xml:space="preserve"> как правило</w:t>
      </w:r>
      <w:r>
        <w:rPr>
          <w:rFonts w:eastAsiaTheme="minorHAnsi"/>
          <w:color w:val="000000"/>
          <w:sz w:val="28"/>
          <w:szCs w:val="28"/>
          <w:lang w:eastAsia="en-US"/>
        </w:rPr>
        <w:t>,</w:t>
      </w:r>
      <w:r w:rsidRPr="008E54F0">
        <w:rPr>
          <w:rFonts w:eastAsiaTheme="minorHAnsi"/>
          <w:color w:val="000000"/>
          <w:sz w:val="28"/>
          <w:szCs w:val="28"/>
          <w:lang w:eastAsia="en-US"/>
        </w:rPr>
        <w:t xml:space="preserve"> с</w:t>
      </w:r>
      <w:r>
        <w:rPr>
          <w:rFonts w:eastAsiaTheme="minorHAnsi"/>
          <w:color w:val="000000"/>
          <w:sz w:val="28"/>
          <w:szCs w:val="28"/>
          <w:lang w:eastAsia="en-US"/>
        </w:rPr>
        <w:t>л</w:t>
      </w:r>
      <w:r w:rsidRPr="008E54F0">
        <w:rPr>
          <w:rFonts w:eastAsiaTheme="minorHAnsi"/>
          <w:color w:val="000000"/>
          <w:sz w:val="28"/>
          <w:szCs w:val="28"/>
          <w:lang w:eastAsia="en-US"/>
        </w:rPr>
        <w:t>ужат фоном, их используют с более</w:t>
      </w:r>
      <w:r>
        <w:rPr>
          <w:rFonts w:eastAsiaTheme="minorHAnsi"/>
          <w:color w:val="000000"/>
          <w:sz w:val="28"/>
          <w:szCs w:val="28"/>
          <w:lang w:eastAsia="en-US"/>
        </w:rPr>
        <w:t xml:space="preserve"> яркими акцентирующими тонами. Ч</w:t>
      </w:r>
      <w:r w:rsidRPr="008E54F0">
        <w:rPr>
          <w:rFonts w:eastAsiaTheme="minorHAnsi"/>
          <w:color w:val="000000"/>
          <w:sz w:val="28"/>
          <w:szCs w:val="28"/>
          <w:lang w:eastAsia="en-US"/>
        </w:rPr>
        <w:t>ерный - самый</w:t>
      </w:r>
      <w:r>
        <w:rPr>
          <w:rFonts w:eastAsiaTheme="minorHAnsi"/>
          <w:color w:val="000000"/>
          <w:sz w:val="28"/>
          <w:szCs w:val="28"/>
          <w:lang w:eastAsia="en-US"/>
        </w:rPr>
        <w:t xml:space="preserve"> сильный из нейтральных цветов, он </w:t>
      </w:r>
      <w:r w:rsidRPr="008E54F0">
        <w:rPr>
          <w:rFonts w:eastAsiaTheme="minorHAnsi"/>
          <w:color w:val="000000"/>
          <w:sz w:val="28"/>
          <w:szCs w:val="28"/>
          <w:lang w:eastAsia="en-US"/>
        </w:rPr>
        <w:t>ассоциируется с мощью, элегантностью и формальность</w:t>
      </w:r>
      <w:r>
        <w:rPr>
          <w:rFonts w:eastAsiaTheme="minorHAnsi"/>
          <w:color w:val="000000"/>
          <w:sz w:val="28"/>
          <w:szCs w:val="28"/>
          <w:lang w:eastAsia="en-US"/>
        </w:rPr>
        <w:t>ю. Белый</w:t>
      </w:r>
      <w:r w:rsidRPr="008E54F0">
        <w:rPr>
          <w:rFonts w:eastAsiaTheme="minorHAnsi"/>
          <w:color w:val="000000"/>
          <w:sz w:val="28"/>
          <w:szCs w:val="28"/>
          <w:lang w:eastAsia="en-US"/>
        </w:rPr>
        <w:t xml:space="preserve"> вызывает ассоциации с ч</w:t>
      </w:r>
      <w:r>
        <w:rPr>
          <w:rFonts w:eastAsiaTheme="minorHAnsi"/>
          <w:color w:val="000000"/>
          <w:sz w:val="28"/>
          <w:szCs w:val="28"/>
          <w:lang w:eastAsia="en-US"/>
        </w:rPr>
        <w:t xml:space="preserve">истотой и достоинством. В </w:t>
      </w:r>
      <w:r w:rsidRPr="008E54F0">
        <w:rPr>
          <w:rFonts w:eastAsiaTheme="minorHAnsi"/>
          <w:color w:val="000000"/>
          <w:sz w:val="28"/>
          <w:szCs w:val="28"/>
          <w:lang w:eastAsia="en-US"/>
        </w:rPr>
        <w:t xml:space="preserve">дизайне белый также используется в качестве фона, который дает другим цветам приобрести большую выразительность. </w:t>
      </w:r>
      <w:r>
        <w:rPr>
          <w:rFonts w:eastAsiaTheme="minorHAnsi"/>
          <w:color w:val="000000"/>
          <w:sz w:val="28"/>
          <w:szCs w:val="28"/>
          <w:lang w:eastAsia="en-US"/>
        </w:rPr>
        <w:t>Серый</w:t>
      </w:r>
      <w:r w:rsidRPr="008E54F0">
        <w:rPr>
          <w:rFonts w:eastAsiaTheme="minorHAnsi"/>
          <w:color w:val="000000"/>
          <w:sz w:val="28"/>
          <w:szCs w:val="28"/>
          <w:lang w:eastAsia="en-US"/>
        </w:rPr>
        <w:t xml:space="preserve"> консервативен и формален, обычно используется в корпоративном</w:t>
      </w:r>
      <w:r>
        <w:rPr>
          <w:rFonts w:eastAsiaTheme="minorHAnsi"/>
          <w:color w:val="000000"/>
          <w:sz w:val="28"/>
          <w:szCs w:val="28"/>
          <w:lang w:eastAsia="en-US"/>
        </w:rPr>
        <w:t xml:space="preserve"> дизайне. К</w:t>
      </w:r>
      <w:r w:rsidRPr="008E54F0">
        <w:rPr>
          <w:rFonts w:eastAsiaTheme="minorHAnsi"/>
          <w:color w:val="000000"/>
          <w:sz w:val="28"/>
          <w:szCs w:val="28"/>
          <w:lang w:eastAsia="en-US"/>
        </w:rPr>
        <w:t>оричневый</w:t>
      </w:r>
      <w:r>
        <w:rPr>
          <w:rFonts w:eastAsiaTheme="minorHAnsi"/>
          <w:color w:val="000000"/>
          <w:sz w:val="28"/>
          <w:szCs w:val="28"/>
          <w:lang w:eastAsia="en-US"/>
        </w:rPr>
        <w:t xml:space="preserve"> цвет</w:t>
      </w:r>
      <w:r w:rsidRPr="008E54F0">
        <w:rPr>
          <w:rFonts w:eastAsiaTheme="minorHAnsi"/>
          <w:color w:val="000000"/>
          <w:sz w:val="28"/>
          <w:szCs w:val="28"/>
          <w:lang w:eastAsia="en-US"/>
        </w:rPr>
        <w:t xml:space="preserve"> может ассоциироваться с надежностью и стабильностью, помо</w:t>
      </w:r>
      <w:r>
        <w:rPr>
          <w:rFonts w:eastAsiaTheme="minorHAnsi"/>
          <w:color w:val="000000"/>
          <w:sz w:val="28"/>
          <w:szCs w:val="28"/>
          <w:lang w:eastAsia="en-US"/>
        </w:rPr>
        <w:t>гает привнести чувство теплоты.</w:t>
      </w:r>
    </w:p>
    <w:p w:rsidR="00D52BF8" w:rsidRPr="008E54F0" w:rsidRDefault="00D52BF8" w:rsidP="0094291D">
      <w:pPr>
        <w:pStyle w:val="a6"/>
        <w:shd w:val="clear" w:color="auto" w:fill="FFFFFF"/>
        <w:spacing w:after="0" w:line="360" w:lineRule="auto"/>
        <w:ind w:firstLine="708"/>
        <w:contextualSpacing/>
        <w:jc w:val="both"/>
        <w:rPr>
          <w:rFonts w:eastAsiaTheme="minorHAnsi"/>
          <w:color w:val="000000"/>
          <w:sz w:val="28"/>
          <w:szCs w:val="28"/>
          <w:lang w:eastAsia="en-US"/>
        </w:rPr>
      </w:pPr>
      <w:r>
        <w:rPr>
          <w:rFonts w:eastAsiaTheme="minorHAnsi"/>
          <w:color w:val="000000"/>
          <w:sz w:val="28"/>
          <w:szCs w:val="28"/>
          <w:lang w:eastAsia="en-US"/>
        </w:rPr>
        <w:lastRenderedPageBreak/>
        <w:t>Холодные оттенки</w:t>
      </w:r>
      <w:r w:rsidRPr="008E54F0">
        <w:rPr>
          <w:rFonts w:eastAsiaTheme="minorHAnsi"/>
          <w:color w:val="000000"/>
          <w:sz w:val="28"/>
          <w:szCs w:val="28"/>
          <w:lang w:eastAsia="en-US"/>
        </w:rPr>
        <w:t xml:space="preserve"> </w:t>
      </w:r>
      <w:r>
        <w:rPr>
          <w:rFonts w:eastAsiaTheme="minorHAnsi"/>
          <w:color w:val="000000"/>
          <w:sz w:val="28"/>
          <w:szCs w:val="28"/>
          <w:lang w:eastAsia="en-US"/>
        </w:rPr>
        <w:t>- зеленый, синий и фиолетовый. Они с</w:t>
      </w:r>
      <w:r w:rsidRPr="008E54F0">
        <w:rPr>
          <w:rFonts w:eastAsiaTheme="minorHAnsi"/>
          <w:color w:val="000000"/>
          <w:sz w:val="28"/>
          <w:szCs w:val="28"/>
          <w:lang w:eastAsia="en-US"/>
        </w:rPr>
        <w:t>держаны и считаются у</w:t>
      </w:r>
      <w:r>
        <w:rPr>
          <w:rFonts w:eastAsiaTheme="minorHAnsi"/>
          <w:color w:val="000000"/>
          <w:sz w:val="28"/>
          <w:szCs w:val="28"/>
          <w:lang w:eastAsia="en-US"/>
        </w:rPr>
        <w:t>спокаивающими, расслабляющими. С</w:t>
      </w:r>
      <w:r w:rsidRPr="008E54F0">
        <w:rPr>
          <w:rFonts w:eastAsiaTheme="minorHAnsi"/>
          <w:color w:val="000000"/>
          <w:sz w:val="28"/>
          <w:szCs w:val="28"/>
          <w:lang w:eastAsia="en-US"/>
        </w:rPr>
        <w:t>иний в дизайне придает ощущение спокойствия и профессионализма, ярко-синий может освежать, тогда как темно-синий ассоци</w:t>
      </w:r>
      <w:r>
        <w:rPr>
          <w:rFonts w:eastAsiaTheme="minorHAnsi"/>
          <w:color w:val="000000"/>
          <w:sz w:val="28"/>
          <w:szCs w:val="28"/>
          <w:lang w:eastAsia="en-US"/>
        </w:rPr>
        <w:t>ируется с силой и надежностью. З</w:t>
      </w:r>
      <w:r w:rsidRPr="008E54F0">
        <w:rPr>
          <w:rFonts w:eastAsiaTheme="minorHAnsi"/>
          <w:color w:val="000000"/>
          <w:sz w:val="28"/>
          <w:szCs w:val="28"/>
          <w:lang w:eastAsia="en-US"/>
        </w:rPr>
        <w:t>еленый может символизировать новые начинания и рост, а также о</w:t>
      </w:r>
      <w:r>
        <w:rPr>
          <w:rFonts w:eastAsiaTheme="minorHAnsi"/>
          <w:color w:val="000000"/>
          <w:sz w:val="28"/>
          <w:szCs w:val="28"/>
          <w:lang w:eastAsia="en-US"/>
        </w:rPr>
        <w:t>бо</w:t>
      </w:r>
      <w:r w:rsidRPr="008E54F0">
        <w:rPr>
          <w:rFonts w:eastAsiaTheme="minorHAnsi"/>
          <w:color w:val="000000"/>
          <w:sz w:val="28"/>
          <w:szCs w:val="28"/>
          <w:lang w:eastAsia="en-US"/>
        </w:rPr>
        <w:t>значает изобилие и о</w:t>
      </w:r>
      <w:r>
        <w:rPr>
          <w:rFonts w:eastAsiaTheme="minorHAnsi"/>
          <w:color w:val="000000"/>
          <w:sz w:val="28"/>
          <w:szCs w:val="28"/>
          <w:lang w:eastAsia="en-US"/>
        </w:rPr>
        <w:t>б</w:t>
      </w:r>
      <w:r w:rsidRPr="008E54F0">
        <w:rPr>
          <w:rFonts w:eastAsiaTheme="minorHAnsi"/>
          <w:color w:val="000000"/>
          <w:sz w:val="28"/>
          <w:szCs w:val="28"/>
          <w:lang w:eastAsia="en-US"/>
        </w:rPr>
        <w:t xml:space="preserve">новление. </w:t>
      </w:r>
      <w:r>
        <w:rPr>
          <w:rFonts w:eastAsiaTheme="minorHAnsi"/>
          <w:color w:val="000000"/>
          <w:sz w:val="28"/>
          <w:szCs w:val="28"/>
          <w:lang w:eastAsia="en-US"/>
        </w:rPr>
        <w:t>Ф</w:t>
      </w:r>
      <w:r w:rsidRPr="008E54F0">
        <w:rPr>
          <w:rFonts w:eastAsiaTheme="minorHAnsi"/>
          <w:color w:val="000000"/>
          <w:sz w:val="28"/>
          <w:szCs w:val="28"/>
          <w:lang w:eastAsia="en-US"/>
        </w:rPr>
        <w:t>иолетовый</w:t>
      </w:r>
      <w:r>
        <w:rPr>
          <w:rFonts w:eastAsiaTheme="minorHAnsi"/>
          <w:color w:val="000000"/>
          <w:sz w:val="28"/>
          <w:szCs w:val="28"/>
          <w:lang w:eastAsia="en-US"/>
        </w:rPr>
        <w:t xml:space="preserve"> цвет</w:t>
      </w:r>
      <w:r w:rsidRPr="008E54F0">
        <w:rPr>
          <w:rFonts w:eastAsiaTheme="minorHAnsi"/>
          <w:color w:val="000000"/>
          <w:sz w:val="28"/>
          <w:szCs w:val="28"/>
          <w:lang w:eastAsia="en-US"/>
        </w:rPr>
        <w:t xml:space="preserve"> ассоциируется с творчеством и в</w:t>
      </w:r>
      <w:r>
        <w:rPr>
          <w:rFonts w:eastAsiaTheme="minorHAnsi"/>
          <w:color w:val="000000"/>
          <w:sz w:val="28"/>
          <w:szCs w:val="28"/>
          <w:lang w:eastAsia="en-US"/>
        </w:rPr>
        <w:t xml:space="preserve">оображением, темно-фиолетовый </w:t>
      </w:r>
      <w:r w:rsidRPr="008E54F0">
        <w:rPr>
          <w:rFonts w:eastAsiaTheme="minorHAnsi"/>
          <w:color w:val="000000"/>
          <w:sz w:val="28"/>
          <w:szCs w:val="28"/>
          <w:lang w:eastAsia="en-US"/>
        </w:rPr>
        <w:t>может при</w:t>
      </w:r>
      <w:r>
        <w:rPr>
          <w:rFonts w:eastAsiaTheme="minorHAnsi"/>
          <w:color w:val="000000"/>
          <w:sz w:val="28"/>
          <w:szCs w:val="28"/>
          <w:lang w:eastAsia="en-US"/>
        </w:rPr>
        <w:t xml:space="preserve">давать ощущение обеспеченности </w:t>
      </w:r>
      <w:r w:rsidRPr="008E54F0">
        <w:rPr>
          <w:rFonts w:eastAsiaTheme="minorHAnsi"/>
          <w:color w:val="000000"/>
          <w:sz w:val="28"/>
          <w:szCs w:val="28"/>
          <w:lang w:eastAsia="en-US"/>
        </w:rPr>
        <w:t>и роскоши.</w:t>
      </w:r>
    </w:p>
    <w:p w:rsidR="007105DC" w:rsidRPr="007105DC" w:rsidRDefault="00D52BF8" w:rsidP="00D52BF8">
      <w:pPr>
        <w:pStyle w:val="a6"/>
        <w:shd w:val="clear" w:color="auto" w:fill="FFFFFF"/>
        <w:spacing w:before="0" w:beforeAutospacing="0" w:after="0" w:afterAutospacing="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Т</w:t>
      </w:r>
      <w:r w:rsidRPr="008E54F0">
        <w:rPr>
          <w:rFonts w:eastAsiaTheme="minorHAnsi"/>
          <w:color w:val="000000"/>
          <w:sz w:val="28"/>
          <w:szCs w:val="28"/>
          <w:lang w:eastAsia="en-US"/>
        </w:rPr>
        <w:t>еплые цвета - красный, оранжевый и желтый символизируют страс</w:t>
      </w:r>
      <w:r w:rsidR="007105DC">
        <w:rPr>
          <w:rFonts w:eastAsiaTheme="minorHAnsi"/>
          <w:color w:val="000000"/>
          <w:sz w:val="28"/>
          <w:szCs w:val="28"/>
          <w:lang w:eastAsia="en-US"/>
        </w:rPr>
        <w:t>ть, счастье, энтузиазм и энергию</w:t>
      </w:r>
      <w:r w:rsidR="007105DC">
        <w:rPr>
          <w:rStyle w:val="af"/>
          <w:rFonts w:eastAsiaTheme="minorHAnsi"/>
          <w:color w:val="000000"/>
          <w:sz w:val="28"/>
          <w:szCs w:val="28"/>
          <w:lang w:eastAsia="en-US"/>
        </w:rPr>
        <w:footnoteReference w:id="66"/>
      </w:r>
      <w:r w:rsidR="007105DC">
        <w:rPr>
          <w:rFonts w:eastAsiaTheme="minorHAnsi"/>
          <w:color w:val="000000"/>
          <w:sz w:val="28"/>
          <w:szCs w:val="28"/>
          <w:lang w:eastAsia="en-US"/>
        </w:rPr>
        <w:t>.</w:t>
      </w:r>
    </w:p>
    <w:p w:rsidR="00E16539" w:rsidRDefault="00D52BF8" w:rsidP="00D52BF8">
      <w:pPr>
        <w:pStyle w:val="a6"/>
        <w:shd w:val="clear" w:color="auto" w:fill="FFFFFF"/>
        <w:spacing w:before="0" w:beforeAutospacing="0" w:after="0" w:afterAutospacing="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И. Лаптева анализирует </w:t>
      </w:r>
      <w:r w:rsidRPr="008E54F0">
        <w:rPr>
          <w:rFonts w:eastAsiaTheme="minorHAnsi"/>
          <w:color w:val="000000"/>
          <w:sz w:val="28"/>
          <w:szCs w:val="28"/>
          <w:lang w:eastAsia="en-US"/>
        </w:rPr>
        <w:t>наиболее удачные оттенки для</w:t>
      </w:r>
      <w:r>
        <w:rPr>
          <w:rFonts w:eastAsiaTheme="minorHAnsi"/>
          <w:color w:val="000000"/>
          <w:sz w:val="28"/>
          <w:szCs w:val="28"/>
          <w:lang w:eastAsia="en-US"/>
        </w:rPr>
        <w:t xml:space="preserve"> различных категорий журналов. Так, для женской прессы </w:t>
      </w:r>
      <w:r w:rsidRPr="008E54F0">
        <w:rPr>
          <w:rFonts w:eastAsiaTheme="minorHAnsi"/>
          <w:color w:val="000000"/>
          <w:sz w:val="28"/>
          <w:szCs w:val="28"/>
          <w:lang w:eastAsia="en-US"/>
        </w:rPr>
        <w:t>выгодно использовать яркие, но с</w:t>
      </w:r>
      <w:r>
        <w:rPr>
          <w:rFonts w:eastAsiaTheme="minorHAnsi"/>
          <w:color w:val="000000"/>
          <w:sz w:val="28"/>
          <w:szCs w:val="28"/>
          <w:lang w:eastAsia="en-US"/>
        </w:rPr>
        <w:t>ветлые и малонасыщенные цвета. Н</w:t>
      </w:r>
      <w:r w:rsidRPr="008E54F0">
        <w:rPr>
          <w:rFonts w:eastAsiaTheme="minorHAnsi"/>
          <w:color w:val="000000"/>
          <w:sz w:val="28"/>
          <w:szCs w:val="28"/>
          <w:lang w:eastAsia="en-US"/>
        </w:rPr>
        <w:t xml:space="preserve">апример, розовый или желтый. </w:t>
      </w:r>
      <w:r>
        <w:rPr>
          <w:rFonts w:eastAsiaTheme="minorHAnsi"/>
          <w:color w:val="000000"/>
          <w:sz w:val="28"/>
          <w:szCs w:val="28"/>
          <w:lang w:eastAsia="en-US"/>
        </w:rPr>
        <w:t>Такие цвета выз</w:t>
      </w:r>
      <w:r w:rsidRPr="008E54F0">
        <w:rPr>
          <w:rFonts w:eastAsiaTheme="minorHAnsi"/>
          <w:color w:val="000000"/>
          <w:sz w:val="28"/>
          <w:szCs w:val="28"/>
          <w:lang w:eastAsia="en-US"/>
        </w:rPr>
        <w:t>ываю</w:t>
      </w:r>
      <w:r>
        <w:rPr>
          <w:rFonts w:eastAsiaTheme="minorHAnsi"/>
          <w:color w:val="000000"/>
          <w:sz w:val="28"/>
          <w:szCs w:val="28"/>
          <w:lang w:eastAsia="en-US"/>
        </w:rPr>
        <w:t>т ощущение беззаботности и «ник</w:t>
      </w:r>
      <w:r w:rsidR="00E16539">
        <w:rPr>
          <w:rFonts w:eastAsiaTheme="minorHAnsi"/>
          <w:color w:val="000000"/>
          <w:sz w:val="28"/>
          <w:szCs w:val="28"/>
          <w:lang w:eastAsia="en-US"/>
        </w:rPr>
        <w:t>чему не обязывающей игривости»</w:t>
      </w:r>
      <w:r w:rsidR="00E16539">
        <w:rPr>
          <w:rStyle w:val="af"/>
          <w:rFonts w:eastAsiaTheme="minorHAnsi"/>
          <w:color w:val="000000"/>
          <w:sz w:val="28"/>
          <w:szCs w:val="28"/>
          <w:lang w:eastAsia="en-US"/>
        </w:rPr>
        <w:footnoteReference w:id="67"/>
      </w:r>
      <w:r w:rsidR="00E16539">
        <w:rPr>
          <w:rFonts w:eastAsiaTheme="minorHAnsi"/>
          <w:color w:val="000000"/>
          <w:sz w:val="28"/>
          <w:szCs w:val="28"/>
          <w:lang w:eastAsia="en-US"/>
        </w:rPr>
        <w:t>.</w:t>
      </w:r>
    </w:p>
    <w:p w:rsidR="00D52BF8" w:rsidRPr="008E54F0" w:rsidRDefault="00D52BF8" w:rsidP="00D52BF8">
      <w:pPr>
        <w:pStyle w:val="a6"/>
        <w:shd w:val="clear" w:color="auto" w:fill="FFFFFF"/>
        <w:spacing w:before="0" w:beforeAutospacing="0" w:after="0" w:afterAutospacing="0" w:line="360" w:lineRule="auto"/>
        <w:ind w:firstLine="709"/>
        <w:contextualSpacing/>
        <w:jc w:val="both"/>
        <w:rPr>
          <w:rFonts w:eastAsiaTheme="minorHAnsi"/>
          <w:color w:val="000000"/>
          <w:sz w:val="28"/>
          <w:szCs w:val="28"/>
          <w:lang w:eastAsia="en-US"/>
        </w:rPr>
      </w:pPr>
      <w:r>
        <w:rPr>
          <w:rFonts w:eastAsiaTheme="minorHAnsi"/>
          <w:color w:val="000000"/>
          <w:sz w:val="28"/>
          <w:szCs w:val="28"/>
          <w:lang w:eastAsia="en-US"/>
        </w:rPr>
        <w:t xml:space="preserve">Для мужских </w:t>
      </w:r>
      <w:r w:rsidRPr="008E54F0">
        <w:rPr>
          <w:rFonts w:eastAsiaTheme="minorHAnsi"/>
          <w:color w:val="000000"/>
          <w:sz w:val="28"/>
          <w:szCs w:val="28"/>
          <w:lang w:eastAsia="en-US"/>
        </w:rPr>
        <w:t>журналов Лаптева советует использовать яркие, насыщенные и классические цвета,</w:t>
      </w:r>
      <w:r>
        <w:rPr>
          <w:rFonts w:eastAsiaTheme="minorHAnsi"/>
          <w:color w:val="000000"/>
          <w:sz w:val="28"/>
          <w:szCs w:val="28"/>
          <w:lang w:eastAsia="en-US"/>
        </w:rPr>
        <w:t xml:space="preserve"> такие как красный, оранжевый. Э</w:t>
      </w:r>
      <w:r w:rsidRPr="008E54F0">
        <w:rPr>
          <w:rFonts w:eastAsiaTheme="minorHAnsi"/>
          <w:color w:val="000000"/>
          <w:sz w:val="28"/>
          <w:szCs w:val="28"/>
          <w:lang w:eastAsia="en-US"/>
        </w:rPr>
        <w:t>ти цвета ассоциируют</w:t>
      </w:r>
      <w:r>
        <w:rPr>
          <w:rFonts w:eastAsiaTheme="minorHAnsi"/>
          <w:color w:val="000000"/>
          <w:sz w:val="28"/>
          <w:szCs w:val="28"/>
          <w:lang w:eastAsia="en-US"/>
        </w:rPr>
        <w:t>ся с динамикой, движением и возб</w:t>
      </w:r>
      <w:r w:rsidRPr="008E54F0">
        <w:rPr>
          <w:rFonts w:eastAsiaTheme="minorHAnsi"/>
          <w:color w:val="000000"/>
          <w:sz w:val="28"/>
          <w:szCs w:val="28"/>
          <w:lang w:eastAsia="en-US"/>
        </w:rPr>
        <w:t>уждением, что, в свою очередь</w:t>
      </w:r>
      <w:r>
        <w:rPr>
          <w:rFonts w:eastAsiaTheme="minorHAnsi"/>
          <w:color w:val="000000"/>
          <w:sz w:val="28"/>
          <w:szCs w:val="28"/>
          <w:lang w:eastAsia="en-US"/>
        </w:rPr>
        <w:t>,</w:t>
      </w:r>
      <w:r w:rsidRPr="008E54F0">
        <w:rPr>
          <w:rFonts w:eastAsiaTheme="minorHAnsi"/>
          <w:color w:val="000000"/>
          <w:sz w:val="28"/>
          <w:szCs w:val="28"/>
          <w:lang w:eastAsia="en-US"/>
        </w:rPr>
        <w:t xml:space="preserve"> коррелируется с контентом журналов - материалами о машинах, спорте, фотографиями девушек. </w:t>
      </w:r>
      <w:r>
        <w:rPr>
          <w:rFonts w:eastAsiaTheme="minorHAnsi"/>
          <w:color w:val="000000"/>
          <w:sz w:val="28"/>
          <w:szCs w:val="28"/>
          <w:lang w:eastAsia="en-US"/>
        </w:rPr>
        <w:t>Для молодежной прессы характерно «беспорядочное»</w:t>
      </w:r>
      <w:r w:rsidRPr="008E54F0">
        <w:rPr>
          <w:rFonts w:eastAsiaTheme="minorHAnsi"/>
          <w:color w:val="000000"/>
          <w:sz w:val="28"/>
          <w:szCs w:val="28"/>
          <w:lang w:eastAsia="en-US"/>
        </w:rPr>
        <w:t xml:space="preserve"> использование цветов, их обилие и стилевой плюрализм. </w:t>
      </w:r>
      <w:r>
        <w:rPr>
          <w:rFonts w:eastAsiaTheme="minorHAnsi"/>
          <w:color w:val="000000"/>
          <w:sz w:val="28"/>
          <w:szCs w:val="28"/>
          <w:lang w:eastAsia="en-US"/>
        </w:rPr>
        <w:t xml:space="preserve"> В</w:t>
      </w:r>
      <w:r w:rsidRPr="008E54F0">
        <w:rPr>
          <w:rFonts w:eastAsiaTheme="minorHAnsi"/>
          <w:color w:val="000000"/>
          <w:sz w:val="28"/>
          <w:szCs w:val="28"/>
          <w:lang w:eastAsia="en-US"/>
        </w:rPr>
        <w:t xml:space="preserve"> пр</w:t>
      </w:r>
      <w:r>
        <w:rPr>
          <w:rFonts w:eastAsiaTheme="minorHAnsi"/>
          <w:color w:val="000000"/>
          <w:sz w:val="28"/>
          <w:szCs w:val="28"/>
          <w:lang w:eastAsia="en-US"/>
        </w:rPr>
        <w:t xml:space="preserve">офессиональных отраслевых изданиях цвет </w:t>
      </w:r>
      <w:r w:rsidRPr="008E54F0">
        <w:rPr>
          <w:rFonts w:eastAsiaTheme="minorHAnsi"/>
          <w:color w:val="000000"/>
          <w:sz w:val="28"/>
          <w:szCs w:val="28"/>
          <w:lang w:eastAsia="en-US"/>
        </w:rPr>
        <w:t>выпо</w:t>
      </w:r>
      <w:r>
        <w:rPr>
          <w:rFonts w:eastAsiaTheme="minorHAnsi"/>
          <w:color w:val="000000"/>
          <w:sz w:val="28"/>
          <w:szCs w:val="28"/>
          <w:lang w:eastAsia="en-US"/>
        </w:rPr>
        <w:t>лняет коммуникативную функцию. О</w:t>
      </w:r>
      <w:r w:rsidRPr="008E54F0">
        <w:rPr>
          <w:rFonts w:eastAsiaTheme="minorHAnsi"/>
          <w:color w:val="000000"/>
          <w:sz w:val="28"/>
          <w:szCs w:val="28"/>
          <w:lang w:eastAsia="en-US"/>
        </w:rPr>
        <w:t xml:space="preserve">формление </w:t>
      </w:r>
      <w:r>
        <w:rPr>
          <w:rFonts w:eastAsiaTheme="minorHAnsi"/>
          <w:color w:val="000000"/>
          <w:sz w:val="28"/>
          <w:szCs w:val="28"/>
          <w:lang w:eastAsia="en-US"/>
        </w:rPr>
        <w:t xml:space="preserve">таких </w:t>
      </w:r>
      <w:r w:rsidRPr="008E54F0">
        <w:rPr>
          <w:rFonts w:eastAsiaTheme="minorHAnsi"/>
          <w:color w:val="000000"/>
          <w:sz w:val="28"/>
          <w:szCs w:val="28"/>
          <w:lang w:eastAsia="en-US"/>
        </w:rPr>
        <w:t xml:space="preserve">журналов </w:t>
      </w:r>
      <w:r>
        <w:rPr>
          <w:rFonts w:eastAsiaTheme="minorHAnsi"/>
          <w:color w:val="000000"/>
          <w:sz w:val="28"/>
          <w:szCs w:val="28"/>
          <w:lang w:eastAsia="en-US"/>
        </w:rPr>
        <w:t xml:space="preserve">должно быть лаконичным, </w:t>
      </w:r>
      <w:r w:rsidRPr="008E54F0">
        <w:rPr>
          <w:rFonts w:eastAsiaTheme="minorHAnsi"/>
          <w:color w:val="000000"/>
          <w:sz w:val="28"/>
          <w:szCs w:val="28"/>
          <w:lang w:eastAsia="en-US"/>
        </w:rPr>
        <w:t>яркие цвета можно исп</w:t>
      </w:r>
      <w:r w:rsidR="00E16539">
        <w:rPr>
          <w:rFonts w:eastAsiaTheme="minorHAnsi"/>
          <w:color w:val="000000"/>
          <w:sz w:val="28"/>
          <w:szCs w:val="28"/>
          <w:lang w:eastAsia="en-US"/>
        </w:rPr>
        <w:t>ользовать для деталей</w:t>
      </w:r>
      <w:r w:rsidR="00E16539">
        <w:rPr>
          <w:rStyle w:val="af"/>
          <w:rFonts w:eastAsiaTheme="minorHAnsi"/>
          <w:color w:val="000000"/>
          <w:sz w:val="28"/>
          <w:szCs w:val="28"/>
          <w:lang w:eastAsia="en-US"/>
        </w:rPr>
        <w:footnoteReference w:id="68"/>
      </w:r>
      <w:r w:rsidR="00E16539">
        <w:rPr>
          <w:rFonts w:eastAsiaTheme="minorHAnsi"/>
          <w:color w:val="000000"/>
          <w:sz w:val="28"/>
          <w:szCs w:val="28"/>
          <w:lang w:eastAsia="en-US"/>
        </w:rPr>
        <w:t>.</w:t>
      </w:r>
    </w:p>
    <w:p w:rsidR="00D52BF8" w:rsidRDefault="0094291D" w:rsidP="0094291D">
      <w:pPr>
        <w:pStyle w:val="a6"/>
        <w:shd w:val="clear" w:color="auto" w:fill="FFFFFF"/>
        <w:spacing w:after="0" w:line="360" w:lineRule="auto"/>
        <w:contextualSpacing/>
        <w:jc w:val="center"/>
        <w:rPr>
          <w:rFonts w:eastAsiaTheme="minorHAnsi"/>
          <w:color w:val="000000"/>
          <w:sz w:val="28"/>
          <w:szCs w:val="28"/>
          <w:lang w:eastAsia="en-US"/>
        </w:rPr>
      </w:pPr>
      <w:r>
        <w:rPr>
          <w:rFonts w:eastAsiaTheme="minorHAnsi"/>
          <w:color w:val="000000"/>
          <w:sz w:val="28"/>
          <w:szCs w:val="28"/>
          <w:lang w:eastAsia="en-US"/>
        </w:rPr>
        <w:t>***</w:t>
      </w:r>
    </w:p>
    <w:p w:rsidR="00F051E8" w:rsidRDefault="00D52BF8" w:rsidP="0094291D">
      <w:pPr>
        <w:pStyle w:val="a6"/>
        <w:shd w:val="clear" w:color="auto" w:fill="FFFFFF"/>
        <w:spacing w:after="0" w:line="360" w:lineRule="auto"/>
        <w:ind w:firstLine="708"/>
        <w:contextualSpacing/>
        <w:jc w:val="both"/>
        <w:rPr>
          <w:rFonts w:eastAsiaTheme="minorHAnsi"/>
          <w:color w:val="000000"/>
          <w:sz w:val="28"/>
          <w:szCs w:val="28"/>
          <w:lang w:eastAsia="en-US"/>
        </w:rPr>
      </w:pPr>
      <w:r>
        <w:rPr>
          <w:rFonts w:eastAsiaTheme="minorHAnsi"/>
          <w:color w:val="000000"/>
          <w:sz w:val="28"/>
          <w:szCs w:val="28"/>
          <w:lang w:eastAsia="en-US"/>
        </w:rPr>
        <w:t xml:space="preserve">Таким образом, мы рассмотрели некоторые подходы к определению дизайна, его ценностную сущность в контексте корреляции с </w:t>
      </w:r>
      <w:r>
        <w:rPr>
          <w:rFonts w:eastAsiaTheme="minorHAnsi"/>
          <w:color w:val="000000"/>
          <w:sz w:val="28"/>
          <w:szCs w:val="28"/>
          <w:lang w:eastAsia="en-US"/>
        </w:rPr>
        <w:lastRenderedPageBreak/>
        <w:t>социокультурными характеристиками, а также частный случай дизайна – журнальный дизайн, его стилистическую составляющую и структуру стилистически активных элементов. Дизайн – это специфический род деятельности по проектированию пространственной среды. Дизайн выполняет ряд разнообразных функций. Актуальными для нашего исследования являются коммуникативная и знаковая функции дизайна. В контексте этих функций дизайн является инструментом визуальной коммуникации и преемником, транслятором и ин</w:t>
      </w:r>
      <w:r w:rsidR="00F051E8">
        <w:rPr>
          <w:rFonts w:eastAsiaTheme="minorHAnsi"/>
          <w:color w:val="000000"/>
          <w:sz w:val="28"/>
          <w:szCs w:val="28"/>
          <w:lang w:eastAsia="en-US"/>
        </w:rPr>
        <w:t>терпретатором знаковых смыслов.</w:t>
      </w:r>
    </w:p>
    <w:p w:rsidR="00E16539" w:rsidRDefault="00D52BF8" w:rsidP="00E16539">
      <w:pPr>
        <w:pStyle w:val="a6"/>
        <w:shd w:val="clear" w:color="auto" w:fill="FFFFFF"/>
        <w:spacing w:after="0" w:line="360" w:lineRule="auto"/>
        <w:ind w:firstLine="708"/>
        <w:contextualSpacing/>
        <w:jc w:val="both"/>
        <w:rPr>
          <w:rFonts w:eastAsiaTheme="minorHAnsi"/>
          <w:color w:val="000000"/>
          <w:sz w:val="28"/>
          <w:szCs w:val="28"/>
          <w:lang w:eastAsia="en-US"/>
        </w:rPr>
      </w:pPr>
      <w:r>
        <w:rPr>
          <w:rFonts w:eastAsiaTheme="minorHAnsi"/>
          <w:color w:val="000000"/>
          <w:sz w:val="28"/>
          <w:szCs w:val="28"/>
          <w:lang w:eastAsia="en-US"/>
        </w:rPr>
        <w:t xml:space="preserve">Журнальный дизайн определяется спецификой журнала как типа СМИ и представляет собой сложную, многослойную структуру элементов. Каждому журнальному изданию присущи определенные стилистические характеристики, создающие облик журнала. Стиль издания определяется ключевыми структурными элементами – композицией, типографикой, иллюстрациями. </w:t>
      </w:r>
      <w:r w:rsidR="00F051E8" w:rsidRPr="00FE3B6E">
        <w:rPr>
          <w:rFonts w:eastAsiaTheme="minorHAnsi"/>
          <w:color w:val="000000"/>
          <w:sz w:val="28"/>
          <w:szCs w:val="28"/>
          <w:lang w:eastAsia="en-US"/>
        </w:rPr>
        <w:t>Совокупность данных элементов, в зависимости от их стилистического оформления, выражает ценностные запрос</w:t>
      </w:r>
      <w:r w:rsidR="00F051E8">
        <w:rPr>
          <w:rFonts w:eastAsiaTheme="minorHAnsi"/>
          <w:color w:val="000000"/>
          <w:sz w:val="28"/>
          <w:szCs w:val="28"/>
          <w:lang w:eastAsia="en-US"/>
        </w:rPr>
        <w:t>ы</w:t>
      </w:r>
      <w:r w:rsidR="00E16539">
        <w:rPr>
          <w:rFonts w:eastAsiaTheme="minorHAnsi"/>
          <w:color w:val="000000"/>
          <w:sz w:val="28"/>
          <w:szCs w:val="28"/>
          <w:lang w:eastAsia="en-US"/>
        </w:rPr>
        <w:t xml:space="preserve"> различных категорий аудитории.</w:t>
      </w:r>
    </w:p>
    <w:p w:rsidR="00E16539" w:rsidRDefault="00E16539" w:rsidP="00E16539">
      <w:pPr>
        <w:pStyle w:val="a6"/>
        <w:shd w:val="clear" w:color="auto" w:fill="FFFFFF"/>
        <w:spacing w:after="0" w:line="360" w:lineRule="auto"/>
        <w:contextualSpacing/>
        <w:jc w:val="both"/>
        <w:rPr>
          <w:rFonts w:eastAsiaTheme="minorHAnsi"/>
          <w:color w:val="000000"/>
          <w:sz w:val="28"/>
          <w:szCs w:val="28"/>
          <w:lang w:eastAsia="en-US"/>
        </w:rPr>
      </w:pPr>
    </w:p>
    <w:p w:rsidR="006271AB" w:rsidRPr="00E16539" w:rsidRDefault="0094291D" w:rsidP="00E16539">
      <w:pPr>
        <w:pStyle w:val="a6"/>
        <w:shd w:val="clear" w:color="auto" w:fill="FFFFFF"/>
        <w:spacing w:after="0" w:line="360" w:lineRule="auto"/>
        <w:contextualSpacing/>
        <w:jc w:val="both"/>
        <w:rPr>
          <w:rFonts w:eastAsiaTheme="minorHAnsi"/>
          <w:color w:val="000000"/>
          <w:sz w:val="28"/>
          <w:szCs w:val="28"/>
          <w:lang w:eastAsia="en-US"/>
        </w:rPr>
      </w:pPr>
      <w:r>
        <w:rPr>
          <w:b/>
          <w:sz w:val="28"/>
          <w:szCs w:val="28"/>
        </w:rPr>
        <w:t>§</w:t>
      </w:r>
      <w:r w:rsidR="006271AB" w:rsidRPr="00D43B07">
        <w:rPr>
          <w:b/>
          <w:sz w:val="28"/>
          <w:szCs w:val="28"/>
        </w:rPr>
        <w:t xml:space="preserve">2. </w:t>
      </w:r>
      <w:r w:rsidR="006271AB" w:rsidRPr="00D43B07">
        <w:rPr>
          <w:b/>
          <w:sz w:val="28"/>
          <w:szCs w:val="28"/>
          <w:shd w:val="clear" w:color="auto" w:fill="FFFFFF"/>
        </w:rPr>
        <w:t xml:space="preserve">Развитие модной индустрии и </w:t>
      </w:r>
      <w:r w:rsidR="006271AB" w:rsidRPr="00D43B07">
        <w:rPr>
          <w:b/>
          <w:sz w:val="28"/>
          <w:szCs w:val="28"/>
          <w:shd w:val="clear" w:color="auto" w:fill="FFFFFF"/>
          <w:lang w:val="en-US"/>
        </w:rPr>
        <w:t>fashion</w:t>
      </w:r>
      <w:r w:rsidR="006271AB" w:rsidRPr="00D43B07">
        <w:rPr>
          <w:b/>
          <w:sz w:val="28"/>
          <w:szCs w:val="28"/>
          <w:shd w:val="clear" w:color="auto" w:fill="FFFFFF"/>
        </w:rPr>
        <w:t>-прессы в США и странах Западной Европы на фоне социокультурных трансформаций</w:t>
      </w:r>
    </w:p>
    <w:p w:rsidR="006271AB" w:rsidRPr="0094291D" w:rsidRDefault="0094291D" w:rsidP="0094291D">
      <w:pPr>
        <w:spacing w:after="0" w:line="360" w:lineRule="auto"/>
        <w:contextualSpacing/>
        <w:rPr>
          <w:rFonts w:ascii="Times New Roman" w:hAnsi="Times New Roman" w:cs="Times New Roman"/>
          <w:b/>
          <w:sz w:val="28"/>
          <w:szCs w:val="28"/>
          <w:shd w:val="clear" w:color="auto" w:fill="FFFFFF"/>
        </w:rPr>
      </w:pPr>
      <w:r w:rsidRPr="0094291D">
        <w:rPr>
          <w:rFonts w:ascii="Times New Roman" w:hAnsi="Times New Roman" w:cs="Times New Roman"/>
          <w:b/>
          <w:sz w:val="28"/>
          <w:szCs w:val="28"/>
          <w:shd w:val="clear" w:color="auto" w:fill="FFFFFF"/>
        </w:rPr>
        <w:t xml:space="preserve">2.1. </w:t>
      </w:r>
      <w:r w:rsidR="006271AB" w:rsidRPr="0094291D">
        <w:rPr>
          <w:rFonts w:ascii="Times New Roman" w:hAnsi="Times New Roman" w:cs="Times New Roman"/>
          <w:b/>
          <w:sz w:val="28"/>
          <w:szCs w:val="28"/>
          <w:shd w:val="clear" w:color="auto" w:fill="FFFFFF"/>
        </w:rPr>
        <w:t xml:space="preserve">Становление иерархии производителей моды в </w:t>
      </w:r>
      <w:r w:rsidR="006271AB" w:rsidRPr="0094291D">
        <w:rPr>
          <w:rFonts w:ascii="Times New Roman" w:hAnsi="Times New Roman" w:cs="Times New Roman"/>
          <w:b/>
          <w:sz w:val="28"/>
          <w:szCs w:val="28"/>
          <w:shd w:val="clear" w:color="auto" w:fill="FFFFFF"/>
          <w:lang w:val="en-US"/>
        </w:rPr>
        <w:t>XX</w:t>
      </w:r>
      <w:r w:rsidR="006271AB" w:rsidRPr="0094291D">
        <w:rPr>
          <w:rFonts w:ascii="Times New Roman" w:hAnsi="Times New Roman" w:cs="Times New Roman"/>
          <w:b/>
          <w:sz w:val="28"/>
          <w:szCs w:val="28"/>
          <w:shd w:val="clear" w:color="auto" w:fill="FFFFFF"/>
        </w:rPr>
        <w:t xml:space="preserve"> в.</w:t>
      </w:r>
    </w:p>
    <w:p w:rsidR="00F051E8" w:rsidRPr="00537358" w:rsidRDefault="00F051E8" w:rsidP="00F051E8">
      <w:pPr>
        <w:pStyle w:val="1"/>
        <w:shd w:val="clear" w:color="auto" w:fill="FFFFFF"/>
        <w:spacing w:before="0" w:beforeAutospacing="0" w:after="0" w:afterAutospacing="0" w:line="360" w:lineRule="auto"/>
        <w:ind w:firstLine="709"/>
        <w:contextualSpacing/>
        <w:jc w:val="both"/>
        <w:rPr>
          <w:rFonts w:eastAsiaTheme="minorHAnsi"/>
          <w:b w:val="0"/>
          <w:bCs w:val="0"/>
          <w:color w:val="000000" w:themeColor="text1"/>
          <w:kern w:val="0"/>
          <w:sz w:val="28"/>
          <w:szCs w:val="28"/>
          <w:lang w:eastAsia="en-US"/>
        </w:rPr>
      </w:pPr>
      <w:r w:rsidRPr="00537358">
        <w:rPr>
          <w:rFonts w:eastAsiaTheme="minorHAnsi"/>
          <w:b w:val="0"/>
          <w:bCs w:val="0"/>
          <w:color w:val="000000" w:themeColor="text1"/>
          <w:kern w:val="0"/>
          <w:sz w:val="28"/>
          <w:szCs w:val="28"/>
          <w:lang w:eastAsia="en-US"/>
        </w:rPr>
        <w:t xml:space="preserve">Для того, чтобы перенести структуралистский подход к моде из теоретической области в эмпирическую, нам представляется необходимым проследить историю становления современной структуры модной индустрии США и стран Западной Европы и установить зависимость формирования модного процесса от социокультурных трансформаций, происходящих в обществе.  </w:t>
      </w:r>
    </w:p>
    <w:p w:rsidR="00D57C10" w:rsidRDefault="00F051E8" w:rsidP="00F051E8">
      <w:pPr>
        <w:pStyle w:val="1"/>
        <w:shd w:val="clear" w:color="auto" w:fill="FFFFFF"/>
        <w:spacing w:before="0" w:beforeAutospacing="0" w:after="0" w:afterAutospacing="0" w:line="360" w:lineRule="auto"/>
        <w:ind w:firstLine="709"/>
        <w:contextualSpacing/>
        <w:jc w:val="both"/>
        <w:rPr>
          <w:rFonts w:eastAsiaTheme="minorHAnsi"/>
          <w:b w:val="0"/>
          <w:bCs w:val="0"/>
          <w:color w:val="000000" w:themeColor="text1"/>
          <w:kern w:val="0"/>
          <w:sz w:val="28"/>
          <w:szCs w:val="28"/>
          <w:lang w:eastAsia="en-US"/>
        </w:rPr>
      </w:pPr>
      <w:r w:rsidRPr="00537358">
        <w:rPr>
          <w:rFonts w:eastAsiaTheme="minorHAnsi"/>
          <w:b w:val="0"/>
          <w:bCs w:val="0"/>
          <w:color w:val="000000" w:themeColor="text1"/>
          <w:kern w:val="0"/>
          <w:sz w:val="28"/>
          <w:szCs w:val="28"/>
          <w:lang w:eastAsia="en-US"/>
        </w:rPr>
        <w:t xml:space="preserve">Формирование современной модной индустрии в странах Западной Европы и США, по мнению исследователей, начинается во второй половине </w:t>
      </w:r>
      <w:r w:rsidRPr="00537358">
        <w:rPr>
          <w:rFonts w:eastAsiaTheme="minorHAnsi"/>
          <w:b w:val="0"/>
          <w:bCs w:val="0"/>
          <w:color w:val="000000" w:themeColor="text1"/>
          <w:kern w:val="0"/>
          <w:sz w:val="28"/>
          <w:szCs w:val="28"/>
          <w:lang w:val="en-US" w:eastAsia="en-US"/>
        </w:rPr>
        <w:t>XIX</w:t>
      </w:r>
      <w:r w:rsidRPr="00537358">
        <w:rPr>
          <w:rFonts w:eastAsiaTheme="minorHAnsi"/>
          <w:b w:val="0"/>
          <w:bCs w:val="0"/>
          <w:color w:val="000000" w:themeColor="text1"/>
          <w:kern w:val="0"/>
          <w:sz w:val="28"/>
          <w:szCs w:val="28"/>
          <w:lang w:eastAsia="en-US"/>
        </w:rPr>
        <w:t xml:space="preserve"> века, когда модный процесс приобретает институциональный характер. </w:t>
      </w:r>
      <w:r w:rsidRPr="00537358">
        <w:rPr>
          <w:rFonts w:eastAsiaTheme="minorHAnsi"/>
          <w:b w:val="0"/>
          <w:bCs w:val="0"/>
          <w:color w:val="000000" w:themeColor="text1"/>
          <w:kern w:val="0"/>
          <w:sz w:val="28"/>
          <w:szCs w:val="28"/>
          <w:lang w:eastAsia="en-US"/>
        </w:rPr>
        <w:lastRenderedPageBreak/>
        <w:t>Предпосылкой к этому становится буржуазно-демократическая революция во Франции (1848 г.), результатом которой стало падение монархии. Данный процесс выводит создателей одежды – модельеров, кутюрье и конструкторов на первый план. О.В. Свириденко отмечает, что «падение монархии помогло кутюрье ощутить свою самостоятельность и независимость от прихотей титулованных заказчиков». В 1868 году модельер Чарльз Ф. Ворт впервые ставит авторскую подпись на созданном им платье. В этом же году Ворт создает «Шамбр Синдикалъ де ля кутю</w:t>
      </w:r>
      <w:r w:rsidR="00D57C10">
        <w:rPr>
          <w:rFonts w:eastAsiaTheme="minorHAnsi"/>
          <w:b w:val="0"/>
          <w:bCs w:val="0"/>
          <w:color w:val="000000" w:themeColor="text1"/>
          <w:kern w:val="0"/>
          <w:sz w:val="28"/>
          <w:szCs w:val="28"/>
          <w:lang w:eastAsia="en-US"/>
        </w:rPr>
        <w:t>р франсэз» («Синдикат кутюрье»)</w:t>
      </w:r>
      <w:r w:rsidR="00D57C10">
        <w:rPr>
          <w:rStyle w:val="af"/>
          <w:rFonts w:eastAsiaTheme="minorHAnsi"/>
          <w:b w:val="0"/>
          <w:bCs w:val="0"/>
          <w:color w:val="000000" w:themeColor="text1"/>
          <w:kern w:val="0"/>
          <w:sz w:val="28"/>
          <w:szCs w:val="28"/>
          <w:lang w:eastAsia="en-US"/>
        </w:rPr>
        <w:footnoteReference w:id="69"/>
      </w:r>
      <w:r w:rsidR="00D57C10">
        <w:rPr>
          <w:rFonts w:eastAsiaTheme="minorHAnsi"/>
          <w:b w:val="0"/>
          <w:bCs w:val="0"/>
          <w:color w:val="000000" w:themeColor="text1"/>
          <w:kern w:val="0"/>
          <w:sz w:val="28"/>
          <w:szCs w:val="28"/>
          <w:lang w:eastAsia="en-US"/>
        </w:rPr>
        <w:t>.</w:t>
      </w:r>
    </w:p>
    <w:p w:rsidR="00D57C10" w:rsidRDefault="00F051E8" w:rsidP="00F051E8">
      <w:pPr>
        <w:pStyle w:val="1"/>
        <w:shd w:val="clear" w:color="auto" w:fill="FFFFFF"/>
        <w:spacing w:before="0" w:beforeAutospacing="0" w:after="0" w:afterAutospacing="0" w:line="360" w:lineRule="auto"/>
        <w:ind w:firstLine="709"/>
        <w:contextualSpacing/>
        <w:jc w:val="both"/>
        <w:rPr>
          <w:rFonts w:eastAsiaTheme="minorHAnsi"/>
          <w:b w:val="0"/>
          <w:bCs w:val="0"/>
          <w:color w:val="000000" w:themeColor="text1"/>
          <w:kern w:val="0"/>
          <w:sz w:val="28"/>
          <w:szCs w:val="28"/>
          <w:highlight w:val="yellow"/>
          <w:lang w:eastAsia="en-US"/>
        </w:rPr>
      </w:pPr>
      <w:r w:rsidRPr="00537358">
        <w:rPr>
          <w:rFonts w:eastAsiaTheme="minorHAnsi"/>
          <w:b w:val="0"/>
          <w:bCs w:val="0"/>
          <w:color w:val="000000" w:themeColor="text1"/>
          <w:kern w:val="0"/>
          <w:sz w:val="28"/>
          <w:szCs w:val="28"/>
          <w:lang w:eastAsia="en-US"/>
        </w:rPr>
        <w:t>Эта организация объединяет модные салоны, в которых ранее шили одежду для представителей высших кругов общества. О.В. Свириденко отмечает, что «к этому решению Ворта, по-видимому, побудили две причины: с одной стороны, желание защитить известных портных от копирования их моделей; с другой – предложить клиентам эксклюзивные модели, которые отличали бы их от простых буржуа»</w:t>
      </w:r>
      <w:r w:rsidR="00D57C10">
        <w:rPr>
          <w:rStyle w:val="af"/>
          <w:rFonts w:eastAsiaTheme="minorHAnsi"/>
          <w:b w:val="0"/>
          <w:bCs w:val="0"/>
          <w:color w:val="000000" w:themeColor="text1"/>
          <w:kern w:val="0"/>
          <w:sz w:val="28"/>
          <w:szCs w:val="28"/>
          <w:lang w:eastAsia="en-US"/>
        </w:rPr>
        <w:footnoteReference w:id="70"/>
      </w:r>
      <w:r w:rsidRPr="00537358">
        <w:rPr>
          <w:rFonts w:eastAsiaTheme="minorHAnsi"/>
          <w:b w:val="0"/>
          <w:bCs w:val="0"/>
          <w:color w:val="000000" w:themeColor="text1"/>
          <w:kern w:val="0"/>
          <w:sz w:val="28"/>
          <w:szCs w:val="28"/>
          <w:lang w:eastAsia="en-US"/>
        </w:rPr>
        <w:t>.</w:t>
      </w:r>
    </w:p>
    <w:p w:rsidR="00D57C10" w:rsidRDefault="00F051E8" w:rsidP="00F051E8">
      <w:pPr>
        <w:pStyle w:val="1"/>
        <w:shd w:val="clear" w:color="auto" w:fill="FFFFFF"/>
        <w:spacing w:before="0" w:beforeAutospacing="0" w:after="0" w:afterAutospacing="0" w:line="360" w:lineRule="auto"/>
        <w:ind w:firstLine="709"/>
        <w:contextualSpacing/>
        <w:jc w:val="both"/>
        <w:rPr>
          <w:rFonts w:eastAsiaTheme="minorHAnsi"/>
          <w:b w:val="0"/>
          <w:bCs w:val="0"/>
          <w:color w:val="000000" w:themeColor="text1"/>
          <w:kern w:val="0"/>
          <w:sz w:val="28"/>
          <w:szCs w:val="28"/>
          <w:lang w:eastAsia="en-US"/>
        </w:rPr>
      </w:pPr>
      <w:r w:rsidRPr="00537358">
        <w:rPr>
          <w:rFonts w:eastAsiaTheme="minorHAnsi"/>
          <w:b w:val="0"/>
          <w:bCs w:val="0"/>
          <w:color w:val="000000" w:themeColor="text1"/>
          <w:kern w:val="0"/>
          <w:sz w:val="28"/>
          <w:szCs w:val="28"/>
          <w:lang w:eastAsia="en-US"/>
        </w:rPr>
        <w:t>Историк моды К.Ю. Михалева пишет, что ««Синдикат» является источником власти, которая поддерживает ее собственный авторитет в моде и формирует культуру моды, а также играет роль центрального института и ценностной системы для дизайнеров»</w:t>
      </w:r>
      <w:r w:rsidR="00D57C10">
        <w:rPr>
          <w:rStyle w:val="af"/>
          <w:rFonts w:eastAsiaTheme="minorHAnsi"/>
          <w:b w:val="0"/>
          <w:bCs w:val="0"/>
          <w:color w:val="000000" w:themeColor="text1"/>
          <w:kern w:val="0"/>
          <w:sz w:val="28"/>
          <w:szCs w:val="28"/>
          <w:lang w:eastAsia="en-US"/>
        </w:rPr>
        <w:footnoteReference w:id="71"/>
      </w:r>
      <w:r w:rsidRPr="00537358">
        <w:rPr>
          <w:rFonts w:eastAsiaTheme="minorHAnsi"/>
          <w:b w:val="0"/>
          <w:bCs w:val="0"/>
          <w:color w:val="000000" w:themeColor="text1"/>
          <w:kern w:val="0"/>
          <w:sz w:val="28"/>
          <w:szCs w:val="28"/>
          <w:lang w:eastAsia="en-US"/>
        </w:rPr>
        <w:t>. Как отмечает М. Бернард, члены «Синдиката кутюрье», с момента возникновения организации, закрепили за собой статус единственных производителей так называемой Высокой моды (эксклюзивной, авторской одежды ручной работы, как правило, из дорогостоящих материалов)</w:t>
      </w:r>
      <w:r w:rsidR="00D57C10">
        <w:rPr>
          <w:rStyle w:val="af"/>
          <w:rFonts w:eastAsiaTheme="minorHAnsi"/>
          <w:b w:val="0"/>
          <w:bCs w:val="0"/>
          <w:color w:val="000000" w:themeColor="text1"/>
          <w:kern w:val="0"/>
          <w:sz w:val="28"/>
          <w:szCs w:val="28"/>
          <w:lang w:eastAsia="en-US"/>
        </w:rPr>
        <w:footnoteReference w:id="72"/>
      </w:r>
      <w:r w:rsidRPr="00537358">
        <w:rPr>
          <w:rFonts w:eastAsiaTheme="minorHAnsi"/>
          <w:b w:val="0"/>
          <w:bCs w:val="0"/>
          <w:color w:val="000000" w:themeColor="text1"/>
          <w:kern w:val="0"/>
          <w:sz w:val="28"/>
          <w:szCs w:val="28"/>
          <w:lang w:eastAsia="en-US"/>
        </w:rPr>
        <w:t xml:space="preserve">. </w:t>
      </w:r>
    </w:p>
    <w:p w:rsidR="00F051E8" w:rsidRPr="00537358" w:rsidRDefault="00F051E8" w:rsidP="00F051E8">
      <w:pPr>
        <w:pStyle w:val="1"/>
        <w:shd w:val="clear" w:color="auto" w:fill="FFFFFF"/>
        <w:spacing w:before="0" w:beforeAutospacing="0" w:after="0" w:afterAutospacing="0" w:line="360" w:lineRule="auto"/>
        <w:ind w:firstLine="709"/>
        <w:contextualSpacing/>
        <w:jc w:val="both"/>
        <w:rPr>
          <w:rFonts w:eastAsiaTheme="minorHAnsi"/>
          <w:b w:val="0"/>
          <w:bCs w:val="0"/>
          <w:color w:val="000000" w:themeColor="text1"/>
          <w:kern w:val="0"/>
          <w:sz w:val="28"/>
          <w:szCs w:val="28"/>
          <w:lang w:eastAsia="en-US"/>
        </w:rPr>
      </w:pPr>
      <w:r w:rsidRPr="00537358">
        <w:rPr>
          <w:rFonts w:eastAsiaTheme="minorHAnsi"/>
          <w:b w:val="0"/>
          <w:bCs w:val="0"/>
          <w:color w:val="000000" w:themeColor="text1"/>
          <w:kern w:val="0"/>
          <w:sz w:val="28"/>
          <w:szCs w:val="28"/>
          <w:lang w:eastAsia="en-US"/>
        </w:rPr>
        <w:t xml:space="preserve">К 1900 году Синдикат уже включал в себя около двадцати Модных Домов Франции. Ко второй половине </w:t>
      </w:r>
      <w:r w:rsidRPr="00537358">
        <w:rPr>
          <w:rFonts w:eastAsiaTheme="minorHAnsi"/>
          <w:b w:val="0"/>
          <w:bCs w:val="0"/>
          <w:color w:val="000000" w:themeColor="text1"/>
          <w:kern w:val="0"/>
          <w:sz w:val="28"/>
          <w:szCs w:val="28"/>
          <w:lang w:val="en-US" w:eastAsia="en-US"/>
        </w:rPr>
        <w:t>XX</w:t>
      </w:r>
      <w:r w:rsidRPr="00537358">
        <w:rPr>
          <w:rFonts w:eastAsiaTheme="minorHAnsi"/>
          <w:b w:val="0"/>
          <w:bCs w:val="0"/>
          <w:color w:val="000000" w:themeColor="text1"/>
          <w:kern w:val="0"/>
          <w:sz w:val="28"/>
          <w:szCs w:val="28"/>
          <w:lang w:eastAsia="en-US"/>
        </w:rPr>
        <w:t xml:space="preserve"> века в организацию вошло более ста Модных Домов. Синдикат моды функционирует и в </w:t>
      </w:r>
      <w:r w:rsidRPr="00537358">
        <w:rPr>
          <w:rFonts w:eastAsiaTheme="minorHAnsi"/>
          <w:b w:val="0"/>
          <w:bCs w:val="0"/>
          <w:color w:val="000000" w:themeColor="text1"/>
          <w:kern w:val="0"/>
          <w:sz w:val="28"/>
          <w:szCs w:val="28"/>
          <w:lang w:val="en-US" w:eastAsia="en-US"/>
        </w:rPr>
        <w:t>XXI</w:t>
      </w:r>
      <w:r w:rsidRPr="00537358">
        <w:rPr>
          <w:rFonts w:eastAsiaTheme="minorHAnsi"/>
          <w:b w:val="0"/>
          <w:bCs w:val="0"/>
          <w:color w:val="000000" w:themeColor="text1"/>
          <w:kern w:val="0"/>
          <w:sz w:val="28"/>
          <w:szCs w:val="28"/>
          <w:lang w:eastAsia="en-US"/>
        </w:rPr>
        <w:t xml:space="preserve"> веке.</w:t>
      </w:r>
    </w:p>
    <w:p w:rsidR="00F051E8" w:rsidRPr="00537358" w:rsidRDefault="00F051E8" w:rsidP="00F051E8">
      <w:pPr>
        <w:pStyle w:val="1"/>
        <w:shd w:val="clear" w:color="auto" w:fill="FFFFFF"/>
        <w:spacing w:before="0" w:beforeAutospacing="0" w:after="0" w:afterAutospacing="0" w:line="360" w:lineRule="auto"/>
        <w:ind w:firstLine="709"/>
        <w:contextualSpacing/>
        <w:jc w:val="both"/>
        <w:rPr>
          <w:rFonts w:eastAsiaTheme="minorHAnsi"/>
          <w:b w:val="0"/>
          <w:bCs w:val="0"/>
          <w:color w:val="000000" w:themeColor="text1"/>
          <w:kern w:val="0"/>
          <w:sz w:val="28"/>
          <w:szCs w:val="28"/>
          <w:lang w:eastAsia="en-US"/>
        </w:rPr>
      </w:pPr>
      <w:r w:rsidRPr="00537358">
        <w:rPr>
          <w:rFonts w:eastAsiaTheme="minorHAnsi"/>
          <w:b w:val="0"/>
          <w:bCs w:val="0"/>
          <w:color w:val="000000" w:themeColor="text1"/>
          <w:kern w:val="0"/>
          <w:sz w:val="28"/>
          <w:szCs w:val="28"/>
          <w:lang w:eastAsia="en-US"/>
        </w:rPr>
        <w:t xml:space="preserve">Параллельно с институционализацией Высокой моды, в странах Западной Европы происходит активное развитие технологий в области легкой </w:t>
      </w:r>
      <w:r w:rsidRPr="00537358">
        <w:rPr>
          <w:rFonts w:eastAsiaTheme="minorHAnsi"/>
          <w:b w:val="0"/>
          <w:bCs w:val="0"/>
          <w:color w:val="000000" w:themeColor="text1"/>
          <w:kern w:val="0"/>
          <w:sz w:val="28"/>
          <w:szCs w:val="28"/>
          <w:lang w:eastAsia="en-US"/>
        </w:rPr>
        <w:lastRenderedPageBreak/>
        <w:t xml:space="preserve">промышленности. Развивается массовое производство готовой одежды среднего ценового сегмента. Готовая одежда была предназначена для городской буржуазии, которая составила самый многочисленный и коммерчески выгодный класс потребителей моды. </w:t>
      </w:r>
    </w:p>
    <w:p w:rsidR="00820E15" w:rsidRDefault="00F051E8" w:rsidP="00F051E8">
      <w:pPr>
        <w:spacing w:line="360" w:lineRule="auto"/>
        <w:ind w:firstLine="709"/>
        <w:contextualSpacing/>
        <w:jc w:val="both"/>
        <w:rPr>
          <w:rFonts w:ascii="Times New Roman" w:hAnsi="Times New Roman" w:cs="Times New Roman"/>
          <w:b/>
          <w:bCs/>
          <w:color w:val="000000" w:themeColor="text1"/>
          <w:sz w:val="28"/>
          <w:szCs w:val="28"/>
        </w:rPr>
      </w:pPr>
      <w:r w:rsidRPr="00537358">
        <w:rPr>
          <w:rFonts w:ascii="Times New Roman" w:hAnsi="Times New Roman" w:cs="Times New Roman"/>
          <w:color w:val="000000" w:themeColor="text1"/>
          <w:sz w:val="28"/>
          <w:szCs w:val="28"/>
        </w:rPr>
        <w:t>Одновременное функционирование Домов Моды и развитие массового производства одежды обозначило отчетливую дифференциацию потребления: представители высшего класса заказывали одежду у кутюрье, тогда как средние и низшие сословия приобретали готовые модели. О. В.  Свириденко отмечает, что в XIX столетии модные инновации возникали исключительно в высших кругах общества, а средние и низшие сословия бесконечно копировали нововведенные стандарты благодаря развитию массового производства и распространению журналов мод. Это обеспечило модному процессу постоянную и ускоряющуюся цикличность</w:t>
      </w:r>
      <w:r w:rsidR="00820E15">
        <w:rPr>
          <w:rStyle w:val="af"/>
          <w:rFonts w:ascii="Times New Roman" w:hAnsi="Times New Roman" w:cs="Times New Roman"/>
          <w:color w:val="000000" w:themeColor="text1"/>
          <w:sz w:val="28"/>
          <w:szCs w:val="28"/>
        </w:rPr>
        <w:footnoteReference w:id="73"/>
      </w:r>
      <w:r w:rsidRPr="00537358">
        <w:rPr>
          <w:rFonts w:ascii="Times New Roman" w:hAnsi="Times New Roman" w:cs="Times New Roman"/>
          <w:color w:val="000000" w:themeColor="text1"/>
          <w:sz w:val="28"/>
          <w:szCs w:val="28"/>
        </w:rPr>
        <w:t xml:space="preserve">.  </w:t>
      </w:r>
    </w:p>
    <w:p w:rsidR="00F051E8" w:rsidRPr="00E84909"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Параллельно </w:t>
      </w:r>
      <w:r w:rsidRPr="007E591E">
        <w:rPr>
          <w:rFonts w:ascii="Times New Roman" w:hAnsi="Times New Roman" w:cs="Times New Roman"/>
          <w:sz w:val="28"/>
          <w:szCs w:val="28"/>
        </w:rPr>
        <w:t>институционализации</w:t>
      </w:r>
      <w:r>
        <w:rPr>
          <w:rFonts w:ascii="Times New Roman" w:hAnsi="Times New Roman" w:cs="Times New Roman"/>
          <w:sz w:val="28"/>
          <w:szCs w:val="28"/>
        </w:rPr>
        <w:t xml:space="preserve"> модной индустрии формируется и система ее распространителей – журналов мод. Как отмечает М. Закермен, первые журналы мод, напоминающие современные издания, возникли именно во второй половине </w:t>
      </w:r>
      <w:r>
        <w:rPr>
          <w:rFonts w:ascii="Times New Roman" w:hAnsi="Times New Roman" w:cs="Times New Roman"/>
          <w:sz w:val="28"/>
          <w:szCs w:val="28"/>
          <w:lang w:val="en-US"/>
        </w:rPr>
        <w:t>XIX</w:t>
      </w:r>
      <w:r w:rsidRPr="00830F53">
        <w:rPr>
          <w:rFonts w:ascii="Times New Roman" w:hAnsi="Times New Roman" w:cs="Times New Roman"/>
          <w:sz w:val="28"/>
          <w:szCs w:val="28"/>
        </w:rPr>
        <w:t xml:space="preserve"> </w:t>
      </w:r>
      <w:r w:rsidR="00820E15">
        <w:rPr>
          <w:rFonts w:ascii="Times New Roman" w:hAnsi="Times New Roman" w:cs="Times New Roman"/>
          <w:sz w:val="28"/>
          <w:szCs w:val="28"/>
        </w:rPr>
        <w:t>века</w:t>
      </w:r>
      <w:r w:rsidR="00820E15">
        <w:rPr>
          <w:rStyle w:val="af"/>
          <w:rFonts w:ascii="Times New Roman" w:hAnsi="Times New Roman" w:cs="Times New Roman"/>
          <w:sz w:val="28"/>
          <w:szCs w:val="28"/>
        </w:rPr>
        <w:footnoteReference w:id="74"/>
      </w:r>
      <w:r w:rsidRPr="00820E15">
        <w:rPr>
          <w:rFonts w:ascii="Times New Roman" w:hAnsi="Times New Roman" w:cs="Times New Roman"/>
          <w:sz w:val="28"/>
          <w:szCs w:val="28"/>
        </w:rPr>
        <w:t xml:space="preserve">. </w:t>
      </w:r>
      <w:r w:rsidRPr="00830F53">
        <w:rPr>
          <w:rFonts w:ascii="Times New Roman" w:hAnsi="Times New Roman" w:cs="Times New Roman"/>
          <w:color w:val="000000" w:themeColor="text1"/>
          <w:sz w:val="28"/>
          <w:szCs w:val="28"/>
        </w:rPr>
        <w:t>В 1867 году в США создается журнал Harper`s Bazaar, идейным вдохновителем которого с</w:t>
      </w:r>
      <w:r w:rsidR="00820E15">
        <w:rPr>
          <w:rFonts w:ascii="Times New Roman" w:hAnsi="Times New Roman" w:cs="Times New Roman"/>
          <w:color w:val="000000" w:themeColor="text1"/>
          <w:sz w:val="28"/>
          <w:szCs w:val="28"/>
        </w:rPr>
        <w:t>тала редактор Мэри-Луиза Бут</w:t>
      </w:r>
      <w:r w:rsidR="00820E15">
        <w:rPr>
          <w:rStyle w:val="af"/>
          <w:rFonts w:ascii="Times New Roman" w:hAnsi="Times New Roman" w:cs="Times New Roman"/>
          <w:color w:val="000000" w:themeColor="text1"/>
          <w:sz w:val="28"/>
          <w:szCs w:val="28"/>
        </w:rPr>
        <w:footnoteReference w:id="75"/>
      </w:r>
      <w:r w:rsidR="00820E1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Журнал был</w:t>
      </w:r>
      <w:r w:rsidRPr="00830F53">
        <w:rPr>
          <w:rFonts w:ascii="Times New Roman" w:hAnsi="Times New Roman" w:cs="Times New Roman"/>
          <w:color w:val="000000" w:themeColor="text1"/>
          <w:sz w:val="28"/>
          <w:szCs w:val="28"/>
        </w:rPr>
        <w:t xml:space="preserve"> рассчитано</w:t>
      </w:r>
      <w:r>
        <w:rPr>
          <w:rFonts w:ascii="Times New Roman" w:hAnsi="Times New Roman" w:cs="Times New Roman"/>
          <w:color w:val="000000" w:themeColor="text1"/>
          <w:sz w:val="28"/>
          <w:szCs w:val="28"/>
        </w:rPr>
        <w:t xml:space="preserve"> на элиту и публиковал </w:t>
      </w:r>
      <w:r w:rsidRPr="00830F53">
        <w:rPr>
          <w:rFonts w:ascii="Times New Roman" w:hAnsi="Times New Roman" w:cs="Times New Roman"/>
          <w:color w:val="000000" w:themeColor="text1"/>
          <w:sz w:val="28"/>
          <w:szCs w:val="28"/>
        </w:rPr>
        <w:t>обзоры коллекций и иллюстрации мод</w:t>
      </w:r>
      <w:r>
        <w:rPr>
          <w:rFonts w:ascii="Times New Roman" w:hAnsi="Times New Roman" w:cs="Times New Roman"/>
          <w:color w:val="000000" w:themeColor="text1"/>
          <w:sz w:val="28"/>
          <w:szCs w:val="28"/>
        </w:rPr>
        <w:t xml:space="preserve">елей одежды Домов высокой моды </w:t>
      </w:r>
      <w:r w:rsidRPr="00830F53">
        <w:rPr>
          <w:rFonts w:ascii="Times New Roman" w:hAnsi="Times New Roman" w:cs="Times New Roman"/>
          <w:color w:val="000000" w:themeColor="text1"/>
          <w:sz w:val="28"/>
          <w:szCs w:val="28"/>
        </w:rPr>
        <w:t xml:space="preserve">Франции и Германии. </w:t>
      </w:r>
      <w:r>
        <w:rPr>
          <w:rFonts w:ascii="Times New Roman" w:hAnsi="Times New Roman" w:cs="Times New Roman"/>
          <w:sz w:val="28"/>
          <w:szCs w:val="28"/>
        </w:rPr>
        <w:t xml:space="preserve"> </w:t>
      </w:r>
      <w:r w:rsidRPr="00830F53">
        <w:rPr>
          <w:rFonts w:ascii="Times New Roman" w:hAnsi="Times New Roman" w:cs="Times New Roman"/>
          <w:color w:val="000000" w:themeColor="text1"/>
          <w:sz w:val="28"/>
          <w:szCs w:val="28"/>
        </w:rPr>
        <w:t>В 1892 году выходит гл</w:t>
      </w:r>
      <w:r>
        <w:rPr>
          <w:rFonts w:ascii="Times New Roman" w:hAnsi="Times New Roman" w:cs="Times New Roman"/>
          <w:color w:val="000000" w:themeColor="text1"/>
          <w:sz w:val="28"/>
          <w:szCs w:val="28"/>
        </w:rPr>
        <w:t xml:space="preserve">авный конкурент Harper`s Bazaar, </w:t>
      </w:r>
      <w:r w:rsidRPr="00830F53">
        <w:rPr>
          <w:rFonts w:ascii="Times New Roman" w:hAnsi="Times New Roman" w:cs="Times New Roman"/>
          <w:color w:val="000000" w:themeColor="text1"/>
          <w:sz w:val="28"/>
          <w:szCs w:val="28"/>
        </w:rPr>
        <w:t>журнал Vogue, также рассчитанный на высшие круги общества</w:t>
      </w:r>
      <w:r>
        <w:rPr>
          <w:rFonts w:ascii="Times New Roman" w:hAnsi="Times New Roman" w:cs="Times New Roman"/>
          <w:color w:val="000000" w:themeColor="text1"/>
          <w:sz w:val="28"/>
          <w:szCs w:val="28"/>
        </w:rPr>
        <w:t xml:space="preserve">. </w:t>
      </w:r>
      <w:r w:rsidRPr="00830F53">
        <w:rPr>
          <w:rFonts w:ascii="Times New Roman" w:hAnsi="Times New Roman" w:cs="Times New Roman"/>
          <w:color w:val="000000" w:themeColor="text1"/>
          <w:sz w:val="28"/>
          <w:szCs w:val="28"/>
        </w:rPr>
        <w:t xml:space="preserve">Основателями издания стали наследники богатых династий высшего общества </w:t>
      </w:r>
      <w:r>
        <w:rPr>
          <w:rFonts w:ascii="Times New Roman" w:hAnsi="Times New Roman" w:cs="Times New Roman"/>
          <w:color w:val="000000" w:themeColor="text1"/>
          <w:sz w:val="28"/>
          <w:szCs w:val="28"/>
        </w:rPr>
        <w:t>Артур Тюрнюр</w:t>
      </w:r>
      <w:r w:rsidRPr="00830F53">
        <w:rPr>
          <w:rFonts w:ascii="Times New Roman" w:hAnsi="Times New Roman" w:cs="Times New Roman"/>
          <w:color w:val="000000" w:themeColor="text1"/>
          <w:sz w:val="28"/>
          <w:szCs w:val="28"/>
        </w:rPr>
        <w:t xml:space="preserve"> и Гарри Маквикар. С момента своего основания, журнал Vogue отличался респектабельным контентом, рассчитанным на интеллигентных представителей высших сословий. Так, наравне с обзорами коллекций Домов мод, в журнале публиковались обзоры литературы, художественные рассказы, </w:t>
      </w:r>
      <w:r w:rsidRPr="00830F53">
        <w:rPr>
          <w:rFonts w:ascii="Times New Roman" w:hAnsi="Times New Roman" w:cs="Times New Roman"/>
          <w:color w:val="000000" w:themeColor="text1"/>
          <w:sz w:val="28"/>
          <w:szCs w:val="28"/>
        </w:rPr>
        <w:lastRenderedPageBreak/>
        <w:t xml:space="preserve">анонсы выставок, </w:t>
      </w:r>
      <w:r w:rsidR="00820E15">
        <w:rPr>
          <w:rFonts w:ascii="Times New Roman" w:hAnsi="Times New Roman" w:cs="Times New Roman"/>
          <w:color w:val="000000" w:themeColor="text1"/>
          <w:sz w:val="28"/>
          <w:szCs w:val="28"/>
        </w:rPr>
        <w:t xml:space="preserve">рецензии театральных спектаклей. </w:t>
      </w:r>
      <w:r w:rsidRPr="00830F53">
        <w:rPr>
          <w:rFonts w:ascii="Times New Roman" w:hAnsi="Times New Roman" w:cs="Times New Roman"/>
          <w:color w:val="000000" w:themeColor="text1"/>
          <w:sz w:val="28"/>
          <w:szCs w:val="28"/>
        </w:rPr>
        <w:t xml:space="preserve">Оформление журнала Vogue характеризовалось сочетанием сдержанности (на фоне обилия возникавших в этот же </w:t>
      </w:r>
      <w:r>
        <w:rPr>
          <w:rFonts w:ascii="Times New Roman" w:hAnsi="Times New Roman" w:cs="Times New Roman"/>
          <w:color w:val="000000" w:themeColor="text1"/>
          <w:sz w:val="28"/>
          <w:szCs w:val="28"/>
        </w:rPr>
        <w:t>п</w:t>
      </w:r>
      <w:r w:rsidRPr="00830F53">
        <w:rPr>
          <w:rFonts w:ascii="Times New Roman" w:hAnsi="Times New Roman" w:cs="Times New Roman"/>
          <w:color w:val="000000" w:themeColor="text1"/>
          <w:sz w:val="28"/>
          <w:szCs w:val="28"/>
        </w:rPr>
        <w:t>ериод таблоидных журналов и газет общей тематики) и присутствием качественно исполненных декоративных иллюстраций</w:t>
      </w:r>
      <w:r w:rsidR="00820E15">
        <w:rPr>
          <w:rStyle w:val="af"/>
          <w:rFonts w:ascii="Times New Roman" w:hAnsi="Times New Roman" w:cs="Times New Roman"/>
          <w:color w:val="000000" w:themeColor="text1"/>
          <w:sz w:val="28"/>
          <w:szCs w:val="28"/>
        </w:rPr>
        <w:footnoteReference w:id="76"/>
      </w:r>
      <w:r>
        <w:rPr>
          <w:rFonts w:ascii="Times New Roman" w:hAnsi="Times New Roman" w:cs="Times New Roman"/>
          <w:color w:val="000000" w:themeColor="text1"/>
          <w:sz w:val="28"/>
          <w:szCs w:val="28"/>
        </w:rPr>
        <w:t xml:space="preserve">. </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Начало </w:t>
      </w:r>
      <w:r w:rsidRPr="00537358">
        <w:rPr>
          <w:rFonts w:ascii="Times New Roman" w:hAnsi="Times New Roman" w:cs="Times New Roman"/>
          <w:color w:val="000000" w:themeColor="text1"/>
          <w:sz w:val="28"/>
          <w:szCs w:val="28"/>
          <w:lang w:val="en-US"/>
        </w:rPr>
        <w:t>XX</w:t>
      </w:r>
      <w:r w:rsidRPr="00537358">
        <w:rPr>
          <w:rFonts w:ascii="Times New Roman" w:hAnsi="Times New Roman" w:cs="Times New Roman"/>
          <w:color w:val="000000" w:themeColor="text1"/>
          <w:sz w:val="28"/>
          <w:szCs w:val="28"/>
        </w:rPr>
        <w:t xml:space="preserve"> века для стран Европы и США характерно развитием капитализма, распространением средств связи и транспорта (появление автомобилей и самолетов), а также техническим прогрессом в области промышленности и энергетики. Эти факторы повлияли на процесс интернационализации и дальнейшей демократизации моды. Высокая мода и модные инновации, созданные в Париже, распространились по всему европейскому сообществу.</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В искусстве первой половины </w:t>
      </w:r>
      <w:r w:rsidRPr="00537358">
        <w:rPr>
          <w:rFonts w:ascii="Times New Roman" w:hAnsi="Times New Roman" w:cs="Times New Roman"/>
          <w:color w:val="000000" w:themeColor="text1"/>
          <w:sz w:val="28"/>
          <w:szCs w:val="28"/>
          <w:lang w:val="en-US"/>
        </w:rPr>
        <w:t>XX</w:t>
      </w:r>
      <w:r w:rsidRPr="00537358">
        <w:rPr>
          <w:rFonts w:ascii="Times New Roman" w:hAnsi="Times New Roman" w:cs="Times New Roman"/>
          <w:color w:val="000000" w:themeColor="text1"/>
          <w:sz w:val="28"/>
          <w:szCs w:val="28"/>
        </w:rPr>
        <w:t xml:space="preserve"> века начинает складываться стиль «модерн». Этот термин впервые был упомянут в бельгийском журнале L Art Moderne в 1880-х гг.. Формирование нового направления начинается в среде художников и архитекторов. Главной отличительной чертой «модерна» стало стремление сочетать художественную и функциональную составляющие. «Искусство модерна отразило мироощущение своего времени – ожидание грядущих катастроф, страх перед наступлением научно-технического прогресса и веру в безграничные творческие возможности человека»</w:t>
      </w:r>
      <w:r w:rsidR="00820E15">
        <w:rPr>
          <w:rStyle w:val="af"/>
          <w:rFonts w:ascii="Times New Roman" w:hAnsi="Times New Roman" w:cs="Times New Roman"/>
          <w:color w:val="000000" w:themeColor="text1"/>
          <w:sz w:val="28"/>
          <w:szCs w:val="28"/>
        </w:rPr>
        <w:footnoteReference w:id="77"/>
      </w:r>
      <w:r w:rsidRPr="00537358">
        <w:rPr>
          <w:rFonts w:ascii="Times New Roman" w:hAnsi="Times New Roman" w:cs="Times New Roman"/>
          <w:color w:val="000000" w:themeColor="text1"/>
          <w:sz w:val="28"/>
          <w:szCs w:val="28"/>
        </w:rPr>
        <w:t xml:space="preserve"> - пишет </w:t>
      </w:r>
      <w:r w:rsidR="00820E15">
        <w:rPr>
          <w:rFonts w:ascii="Times New Roman" w:hAnsi="Times New Roman" w:cs="Times New Roman"/>
          <w:color w:val="000000" w:themeColor="text1"/>
          <w:sz w:val="28"/>
          <w:szCs w:val="28"/>
        </w:rPr>
        <w:t>О.В. Свириденко.</w:t>
      </w:r>
      <w:r w:rsidRPr="00537358">
        <w:rPr>
          <w:rFonts w:ascii="Times New Roman" w:hAnsi="Times New Roman" w:cs="Times New Roman"/>
          <w:color w:val="000000" w:themeColor="text1"/>
          <w:sz w:val="28"/>
          <w:szCs w:val="28"/>
        </w:rPr>
        <w:t xml:space="preserve"> </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Одновременно с возникновением художественных и архитектурных произведений «модерна», этот стиль проявляет себя и в моде. Модернистские костюмы свободны и не деформируют естественную форму тела. Платья стиля «модерн» были украшены растительными принтами, вышивкой, бахромой и прочими декоративными деталями, приближая костюм, а, следовательно, и его носителя, к природе. «</w:t>
      </w:r>
      <w:r w:rsidRPr="00537358">
        <w:rPr>
          <w:rFonts w:ascii="Times New Roman" w:hAnsi="Times New Roman" w:cs="Times New Roman"/>
          <w:color w:val="000000" w:themeColor="text1"/>
          <w:sz w:val="28"/>
          <w:szCs w:val="28"/>
          <w:shd w:val="clear" w:color="auto" w:fill="FFFFFF"/>
        </w:rPr>
        <w:t xml:space="preserve">Гибкие линии, кружево, большое количество </w:t>
      </w:r>
      <w:r w:rsidRPr="00537358">
        <w:rPr>
          <w:rFonts w:ascii="Times New Roman" w:hAnsi="Times New Roman" w:cs="Times New Roman"/>
          <w:color w:val="000000" w:themeColor="text1"/>
          <w:sz w:val="28"/>
          <w:szCs w:val="28"/>
          <w:shd w:val="clear" w:color="auto" w:fill="FFFFFF"/>
        </w:rPr>
        <w:lastRenderedPageBreak/>
        <w:t>украшений и крупные головные уборы – все эти особенности, присущие нарядам начала века обязаны своей популярностью именно модерну»</w:t>
      </w:r>
      <w:r w:rsidR="008A7845">
        <w:rPr>
          <w:rStyle w:val="af"/>
          <w:rFonts w:ascii="Times New Roman" w:hAnsi="Times New Roman" w:cs="Times New Roman"/>
          <w:color w:val="000000" w:themeColor="text1"/>
          <w:sz w:val="28"/>
          <w:szCs w:val="28"/>
          <w:shd w:val="clear" w:color="auto" w:fill="FFFFFF"/>
        </w:rPr>
        <w:footnoteReference w:id="78"/>
      </w:r>
      <w:r w:rsidRPr="00537358">
        <w:rPr>
          <w:rFonts w:ascii="Times New Roman" w:hAnsi="Times New Roman" w:cs="Times New Roman"/>
          <w:color w:val="000000" w:themeColor="text1"/>
          <w:sz w:val="28"/>
          <w:szCs w:val="28"/>
          <w:shd w:val="clear" w:color="auto" w:fill="FFFFFF"/>
        </w:rPr>
        <w:t>.</w:t>
      </w:r>
      <w:r w:rsidRPr="00537358">
        <w:rPr>
          <w:rStyle w:val="apple-converted-space"/>
          <w:rFonts w:ascii="Times New Roman" w:hAnsi="Times New Roman" w:cs="Times New Roman"/>
          <w:color w:val="000000" w:themeColor="text1"/>
          <w:sz w:val="28"/>
          <w:szCs w:val="28"/>
          <w:shd w:val="clear" w:color="auto" w:fill="FFFFFF"/>
        </w:rPr>
        <w:t> </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Одним из наиболее влиятельных дизайнеров первой половины </w:t>
      </w:r>
      <w:r w:rsidRPr="00537358">
        <w:rPr>
          <w:rFonts w:ascii="Times New Roman" w:hAnsi="Times New Roman" w:cs="Times New Roman"/>
          <w:color w:val="000000" w:themeColor="text1"/>
          <w:sz w:val="28"/>
          <w:szCs w:val="28"/>
          <w:lang w:val="en-US"/>
        </w:rPr>
        <w:t>XX</w:t>
      </w:r>
      <w:r w:rsidRPr="00537358">
        <w:rPr>
          <w:rFonts w:ascii="Times New Roman" w:hAnsi="Times New Roman" w:cs="Times New Roman"/>
          <w:color w:val="000000" w:themeColor="text1"/>
          <w:sz w:val="28"/>
          <w:szCs w:val="28"/>
        </w:rPr>
        <w:t xml:space="preserve"> века был Поль Пуаре. Ключевой заслугой Пуаре считается привнесение восточных и ант</w:t>
      </w:r>
      <w:r w:rsidR="008A7845">
        <w:rPr>
          <w:rFonts w:ascii="Times New Roman" w:hAnsi="Times New Roman" w:cs="Times New Roman"/>
          <w:color w:val="000000" w:themeColor="text1"/>
          <w:sz w:val="28"/>
          <w:szCs w:val="28"/>
        </w:rPr>
        <w:t>ичных мотивов в платья «модерн»</w:t>
      </w:r>
      <w:r w:rsidR="008A7845">
        <w:rPr>
          <w:rStyle w:val="af"/>
          <w:rFonts w:ascii="Times New Roman" w:hAnsi="Times New Roman" w:cs="Times New Roman"/>
          <w:color w:val="000000" w:themeColor="text1"/>
          <w:sz w:val="28"/>
          <w:szCs w:val="28"/>
        </w:rPr>
        <w:footnoteReference w:id="79"/>
      </w:r>
      <w:r w:rsidRPr="00537358">
        <w:rPr>
          <w:rFonts w:ascii="Times New Roman" w:hAnsi="Times New Roman" w:cs="Times New Roman"/>
          <w:color w:val="000000" w:themeColor="text1"/>
          <w:sz w:val="28"/>
          <w:szCs w:val="28"/>
        </w:rPr>
        <w:t>. Это подтверждает тезис о начале интернационализации модного процесса.</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Следующим событием, оказавшим влияние на модную индустрию, стала Первая мировая война. «Большинство мужчин в воевавших странах надели военную форму, защитный цвет хаки стал символом войны. Униформа оказала влияние не только на гражданский костюм того времени, но и на моду </w:t>
      </w:r>
      <w:r w:rsidRPr="00537358">
        <w:rPr>
          <w:rFonts w:ascii="Times New Roman" w:hAnsi="Times New Roman" w:cs="Times New Roman"/>
          <w:color w:val="000000" w:themeColor="text1"/>
          <w:sz w:val="28"/>
          <w:szCs w:val="28"/>
          <w:lang w:val="en-US"/>
        </w:rPr>
        <w:t>XX</w:t>
      </w:r>
      <w:r w:rsidRPr="00537358">
        <w:rPr>
          <w:rFonts w:ascii="Times New Roman" w:hAnsi="Times New Roman" w:cs="Times New Roman"/>
          <w:color w:val="000000" w:themeColor="text1"/>
          <w:sz w:val="28"/>
          <w:szCs w:val="28"/>
        </w:rPr>
        <w:t xml:space="preserve"> в. в целом – многие элементы военного обмундирования прев</w:t>
      </w:r>
      <w:r w:rsidR="008A7845">
        <w:rPr>
          <w:rFonts w:ascii="Times New Roman" w:hAnsi="Times New Roman" w:cs="Times New Roman"/>
          <w:color w:val="000000" w:themeColor="text1"/>
          <w:sz w:val="28"/>
          <w:szCs w:val="28"/>
        </w:rPr>
        <w:t>ратились в повседневную одежду»</w:t>
      </w:r>
      <w:r w:rsidR="008A7845">
        <w:rPr>
          <w:rStyle w:val="af"/>
          <w:rFonts w:ascii="Times New Roman" w:hAnsi="Times New Roman" w:cs="Times New Roman"/>
          <w:color w:val="000000" w:themeColor="text1"/>
          <w:sz w:val="28"/>
          <w:szCs w:val="28"/>
        </w:rPr>
        <w:footnoteReference w:id="80"/>
      </w:r>
      <w:r w:rsidRPr="00537358">
        <w:rPr>
          <w:rFonts w:ascii="Times New Roman" w:hAnsi="Times New Roman" w:cs="Times New Roman"/>
          <w:color w:val="000000" w:themeColor="text1"/>
          <w:sz w:val="28"/>
          <w:szCs w:val="28"/>
        </w:rPr>
        <w:t xml:space="preserve">. Лишения военного времени привели к упрощению костюма, женское платье стало более удобным. </w:t>
      </w:r>
      <w:r w:rsidR="008A7845">
        <w:rPr>
          <w:rFonts w:ascii="Times New Roman" w:hAnsi="Times New Roman" w:cs="Times New Roman"/>
          <w:color w:val="000000" w:themeColor="text1"/>
          <w:sz w:val="28"/>
          <w:szCs w:val="28"/>
        </w:rPr>
        <w:t>В</w:t>
      </w:r>
      <w:r w:rsidRPr="00537358">
        <w:rPr>
          <w:rFonts w:ascii="Times New Roman" w:hAnsi="Times New Roman" w:cs="Times New Roman"/>
          <w:color w:val="000000" w:themeColor="text1"/>
          <w:sz w:val="28"/>
          <w:szCs w:val="28"/>
        </w:rPr>
        <w:t xml:space="preserve"> костю</w:t>
      </w:r>
      <w:r w:rsidR="008A7845">
        <w:rPr>
          <w:rFonts w:ascii="Times New Roman" w:hAnsi="Times New Roman" w:cs="Times New Roman"/>
          <w:color w:val="000000" w:themeColor="text1"/>
          <w:sz w:val="28"/>
          <w:szCs w:val="28"/>
        </w:rPr>
        <w:t xml:space="preserve">мах военного периода </w:t>
      </w:r>
      <w:r w:rsidRPr="00537358">
        <w:rPr>
          <w:rFonts w:ascii="Times New Roman" w:hAnsi="Times New Roman" w:cs="Times New Roman"/>
          <w:color w:val="000000" w:themeColor="text1"/>
          <w:sz w:val="28"/>
          <w:szCs w:val="28"/>
        </w:rPr>
        <w:t>исчезли декоративные детали, сложные застежки, длинные юбки и усложненные фасоны. Популярность получили элементы военной униформы, функциональные дета</w:t>
      </w:r>
      <w:r w:rsidR="008A7845">
        <w:rPr>
          <w:rFonts w:ascii="Times New Roman" w:hAnsi="Times New Roman" w:cs="Times New Roman"/>
          <w:color w:val="000000" w:themeColor="text1"/>
          <w:sz w:val="28"/>
          <w:szCs w:val="28"/>
        </w:rPr>
        <w:t>ли, например, накладные карманы</w:t>
      </w:r>
      <w:r w:rsidRPr="008A7845">
        <w:rPr>
          <w:color w:val="000000" w:themeColor="text1"/>
        </w:rPr>
        <w:t>.</w:t>
      </w:r>
      <w:r w:rsidRPr="008A7845">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rPr>
        <w:t>Война наглядно отразила прямую зависимость моды от социальной и политической обстановки</w:t>
      </w:r>
      <w:r w:rsidR="008A7845">
        <w:rPr>
          <w:rStyle w:val="af"/>
          <w:rFonts w:ascii="Times New Roman" w:hAnsi="Times New Roman" w:cs="Times New Roman"/>
          <w:color w:val="000000" w:themeColor="text1"/>
          <w:sz w:val="28"/>
          <w:szCs w:val="28"/>
        </w:rPr>
        <w:footnoteReference w:id="81"/>
      </w:r>
      <w:r w:rsidRPr="00537358">
        <w:rPr>
          <w:rFonts w:ascii="Times New Roman" w:hAnsi="Times New Roman" w:cs="Times New Roman"/>
          <w:color w:val="000000" w:themeColor="text1"/>
          <w:sz w:val="28"/>
          <w:szCs w:val="28"/>
        </w:rPr>
        <w:t xml:space="preserve">. </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Послевоенные годы характеризовались экономическим подъемом Европы, восстановлением после потрясений. Пережившее войну общество активно вовлекалось в развлечения и социальную жизнь. Главными увлечениями социума в 20-х гг. стали развлечения, техника и спорт. Соответственно этому формировались и модные тенденции. Появились модные дома, специализировавшиеся на удобной и функциональной свободной спортивной одежды. Для модной индустрии этот период также характерен творчеством модельера Коко Шанель. Дизайнер внедрила в </w:t>
      </w:r>
      <w:r w:rsidRPr="00537358">
        <w:rPr>
          <w:rFonts w:ascii="Times New Roman" w:hAnsi="Times New Roman" w:cs="Times New Roman"/>
          <w:color w:val="000000" w:themeColor="text1"/>
          <w:sz w:val="28"/>
          <w:szCs w:val="28"/>
        </w:rPr>
        <w:lastRenderedPageBreak/>
        <w:t>женское платье элементы мужского костюма и существенно изменила фасон платьев. Шанель считают первой феминисткой в модной индустрии. «Она была первой, кто начал радикально упрощать женский костюм и добавлять в него мужские вещи. Все это имело не только практический смысл — в простых (и тем более в мужских) вещах стало банально легче передвигаться, — но и символический: женщина из объекта декорирования стала превращатьс</w:t>
      </w:r>
      <w:r w:rsidR="008A7845">
        <w:rPr>
          <w:rFonts w:ascii="Times New Roman" w:hAnsi="Times New Roman" w:cs="Times New Roman"/>
          <w:color w:val="000000" w:themeColor="text1"/>
          <w:sz w:val="28"/>
          <w:szCs w:val="28"/>
        </w:rPr>
        <w:t>я в субъект со своими запросами</w:t>
      </w:r>
      <w:r w:rsidRPr="00537358">
        <w:rPr>
          <w:rFonts w:ascii="Times New Roman" w:hAnsi="Times New Roman" w:cs="Times New Roman"/>
          <w:color w:val="000000" w:themeColor="text1"/>
          <w:sz w:val="28"/>
          <w:szCs w:val="28"/>
        </w:rPr>
        <w:t>»</w:t>
      </w:r>
      <w:r w:rsidR="008A7845">
        <w:rPr>
          <w:rStyle w:val="af"/>
          <w:rFonts w:ascii="Times New Roman" w:hAnsi="Times New Roman" w:cs="Times New Roman"/>
          <w:color w:val="000000" w:themeColor="text1"/>
          <w:sz w:val="28"/>
          <w:szCs w:val="28"/>
        </w:rPr>
        <w:footnoteReference w:id="82"/>
      </w:r>
      <w:r w:rsidRPr="00537358">
        <w:rPr>
          <w:rFonts w:ascii="Times New Roman" w:hAnsi="Times New Roman" w:cs="Times New Roman"/>
          <w:color w:val="000000" w:themeColor="text1"/>
          <w:sz w:val="28"/>
          <w:szCs w:val="28"/>
        </w:rPr>
        <w:t xml:space="preserve"> - пише</w:t>
      </w:r>
      <w:r w:rsidR="008A7845">
        <w:rPr>
          <w:rFonts w:ascii="Times New Roman" w:hAnsi="Times New Roman" w:cs="Times New Roman"/>
          <w:color w:val="000000" w:themeColor="text1"/>
          <w:sz w:val="28"/>
          <w:szCs w:val="28"/>
        </w:rPr>
        <w:t>т модный критик Елена Стафьева</w:t>
      </w:r>
      <w:r w:rsidRPr="00537358">
        <w:rPr>
          <w:rFonts w:ascii="Times New Roman" w:hAnsi="Times New Roman" w:cs="Times New Roman"/>
          <w:color w:val="000000" w:themeColor="text1"/>
          <w:sz w:val="28"/>
          <w:szCs w:val="28"/>
        </w:rPr>
        <w:t>.</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Во время Второй мировой войны модная индустрия не имела возможности для развития, это было время выживания моды. Однако в послевоенный период европейская мода переживает расцвет. Главным стилевым направлением Высокой моды становится так называемый «</w:t>
      </w:r>
      <w:r w:rsidRPr="00537358">
        <w:rPr>
          <w:rFonts w:ascii="Times New Roman" w:hAnsi="Times New Roman" w:cs="Times New Roman"/>
          <w:color w:val="000000" w:themeColor="text1"/>
          <w:sz w:val="28"/>
          <w:szCs w:val="28"/>
          <w:lang w:val="en-US"/>
        </w:rPr>
        <w:t>New</w:t>
      </w:r>
      <w:r w:rsidRPr="0053735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lang w:val="en-US"/>
        </w:rPr>
        <w:t>Look</w:t>
      </w:r>
      <w:r w:rsidRPr="00537358">
        <w:rPr>
          <w:rFonts w:ascii="Times New Roman" w:hAnsi="Times New Roman" w:cs="Times New Roman"/>
          <w:color w:val="000000" w:themeColor="text1"/>
          <w:sz w:val="28"/>
          <w:szCs w:val="28"/>
        </w:rPr>
        <w:t>» (новый образ), предложенный Кристаном Диором на показе в 1947 году.</w:t>
      </w:r>
      <w:r w:rsidRPr="00537358">
        <w:rPr>
          <w:rFonts w:ascii="Times New Roman" w:hAnsi="Times New Roman" w:cs="Times New Roman"/>
          <w:color w:val="000000" w:themeColor="text1"/>
          <w:sz w:val="28"/>
          <w:szCs w:val="28"/>
          <w:bdr w:val="none" w:sz="0" w:space="0" w:color="auto" w:frame="1"/>
        </w:rPr>
        <w:t xml:space="preserve"> Согласно определению Энциклопедии моды </w:t>
      </w:r>
      <w:r w:rsidRPr="00537358">
        <w:rPr>
          <w:rFonts w:ascii="Times New Roman" w:hAnsi="Times New Roman" w:cs="Times New Roman"/>
          <w:color w:val="000000" w:themeColor="text1"/>
          <w:sz w:val="28"/>
          <w:szCs w:val="28"/>
          <w:lang w:val="en-US"/>
        </w:rPr>
        <w:t>Wi</w:t>
      </w:r>
      <w:r w:rsidRPr="00537358">
        <w:rPr>
          <w:rFonts w:ascii="Times New Roman" w:hAnsi="Times New Roman" w:cs="Times New Roman"/>
          <w:color w:val="000000" w:themeColor="text1"/>
          <w:sz w:val="28"/>
          <w:szCs w:val="28"/>
        </w:rPr>
        <w:t>ldberries,</w:t>
      </w:r>
      <w:r w:rsidRPr="00537358">
        <w:rPr>
          <w:rFonts w:ascii="Times New Roman" w:hAnsi="Times New Roman" w:cs="Times New Roman"/>
          <w:color w:val="000000" w:themeColor="text1"/>
          <w:sz w:val="28"/>
          <w:szCs w:val="28"/>
          <w:bdr w:val="none" w:sz="0" w:space="0" w:color="auto" w:frame="1"/>
        </w:rPr>
        <w:t xml:space="preserve"> «</w:t>
      </w:r>
      <w:r w:rsidRPr="00537358">
        <w:rPr>
          <w:rFonts w:ascii="Times New Roman" w:hAnsi="Times New Roman" w:cs="Times New Roman"/>
          <w:color w:val="000000" w:themeColor="text1"/>
          <w:sz w:val="28"/>
          <w:szCs w:val="28"/>
        </w:rPr>
        <w:t>New Look</w:t>
      </w:r>
      <w:r w:rsidRPr="00537358">
        <w:rPr>
          <w:rStyle w:val="a5"/>
          <w:rFonts w:ascii="Times New Roman" w:hAnsi="Times New Roman" w:cs="Times New Roman"/>
          <w:color w:val="000000" w:themeColor="text1"/>
          <w:sz w:val="28"/>
          <w:szCs w:val="28"/>
          <w:bdr w:val="none" w:sz="0" w:space="0" w:color="auto" w:frame="1"/>
        </w:rPr>
        <w:t xml:space="preserve"> </w:t>
      </w:r>
      <w:r w:rsidRPr="00537358">
        <w:rPr>
          <w:rFonts w:ascii="Times New Roman" w:hAnsi="Times New Roman" w:cs="Times New Roman"/>
          <w:color w:val="000000" w:themeColor="text1"/>
          <w:sz w:val="28"/>
          <w:szCs w:val="28"/>
        </w:rPr>
        <w:t>— это романтичный и женственный стиль, который появился в середине ХХ века. New Look создает образ «идеальной женщины» — э</w:t>
      </w:r>
      <w:r w:rsidR="00C56009">
        <w:rPr>
          <w:rFonts w:ascii="Times New Roman" w:hAnsi="Times New Roman" w:cs="Times New Roman"/>
          <w:color w:val="000000" w:themeColor="text1"/>
          <w:sz w:val="28"/>
          <w:szCs w:val="28"/>
        </w:rPr>
        <w:t>легантной, изящной, хрупкой»</w:t>
      </w:r>
      <w:r w:rsidR="00C56009">
        <w:rPr>
          <w:rStyle w:val="af"/>
          <w:rFonts w:ascii="Times New Roman" w:hAnsi="Times New Roman" w:cs="Times New Roman"/>
          <w:color w:val="000000" w:themeColor="text1"/>
          <w:sz w:val="28"/>
          <w:szCs w:val="28"/>
        </w:rPr>
        <w:footnoteReference w:id="83"/>
      </w:r>
      <w:r w:rsidR="00C56009">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rPr>
        <w:t>Ключевыми модными объектами этого стиля были юбки-колокола с крин</w:t>
      </w:r>
      <w:r w:rsidR="00C56009">
        <w:rPr>
          <w:rFonts w:ascii="Times New Roman" w:hAnsi="Times New Roman" w:cs="Times New Roman"/>
          <w:color w:val="000000" w:themeColor="text1"/>
          <w:sz w:val="28"/>
          <w:szCs w:val="28"/>
        </w:rPr>
        <w:t xml:space="preserve">олином и корсеты. По мнению Г. Лехнерт, </w:t>
      </w:r>
      <w:r w:rsidRPr="00537358">
        <w:rPr>
          <w:rFonts w:ascii="Times New Roman" w:hAnsi="Times New Roman" w:cs="Times New Roman"/>
          <w:color w:val="000000" w:themeColor="text1"/>
          <w:sz w:val="28"/>
          <w:szCs w:val="28"/>
        </w:rPr>
        <w:t xml:space="preserve">появление таких стандартов обусловлено двумя тенденциями в социальной жизни европейского и американского сообщества: во-первых, потребители восстанавливались после военных лишений и отсутствия всяческой эстетики в моде; во-вторых, поднималась экономика стран Западной Европы и США, потребители наращивали капитал и стремились к внешней демонстрации успеха, маркером которого служил </w:t>
      </w:r>
      <w:r w:rsidRPr="00537358">
        <w:rPr>
          <w:rFonts w:ascii="Times New Roman" w:hAnsi="Times New Roman" w:cs="Times New Roman"/>
          <w:color w:val="000000" w:themeColor="text1"/>
          <w:sz w:val="28"/>
          <w:szCs w:val="28"/>
          <w:lang w:val="en-US"/>
        </w:rPr>
        <w:t>New</w:t>
      </w:r>
      <w:r w:rsidRPr="0053735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lang w:val="en-US"/>
        </w:rPr>
        <w:t>Look</w:t>
      </w:r>
      <w:r w:rsidR="00C56009">
        <w:rPr>
          <w:rStyle w:val="af"/>
          <w:rFonts w:ascii="Times New Roman" w:hAnsi="Times New Roman" w:cs="Times New Roman"/>
          <w:color w:val="000000" w:themeColor="text1"/>
          <w:sz w:val="28"/>
          <w:szCs w:val="28"/>
          <w:lang w:val="en-US"/>
        </w:rPr>
        <w:footnoteReference w:id="84"/>
      </w:r>
      <w:r w:rsidRPr="00537358">
        <w:rPr>
          <w:rFonts w:ascii="Times New Roman" w:hAnsi="Times New Roman" w:cs="Times New Roman"/>
          <w:color w:val="000000" w:themeColor="text1"/>
          <w:sz w:val="28"/>
          <w:szCs w:val="28"/>
        </w:rPr>
        <w:t xml:space="preserve">. </w:t>
      </w:r>
    </w:p>
    <w:p w:rsidR="00F051E8" w:rsidRDefault="00F051E8" w:rsidP="00F051E8">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Успехи в экономике Европы и США, активное развитие капитализма также повлияли на формирование нового типа массового потребителя. Р. </w:t>
      </w:r>
      <w:r w:rsidRPr="00537358">
        <w:rPr>
          <w:rFonts w:ascii="Times New Roman" w:hAnsi="Times New Roman" w:cs="Times New Roman"/>
          <w:color w:val="000000" w:themeColor="text1"/>
          <w:sz w:val="28"/>
          <w:szCs w:val="28"/>
        </w:rPr>
        <w:lastRenderedPageBreak/>
        <w:t xml:space="preserve">Бокок в книге «Потребление» характеризует эту группу следующим образом: </w:t>
      </w:r>
      <w:r w:rsidRPr="00537358">
        <w:rPr>
          <w:rStyle w:val="apple-converted-space"/>
          <w:rFonts w:ascii="Arial" w:hAnsi="Arial" w:cs="Arial"/>
          <w:color w:val="000000" w:themeColor="text1"/>
          <w:shd w:val="clear" w:color="auto" w:fill="FFFFFF"/>
        </w:rPr>
        <w:t> </w:t>
      </w:r>
      <w:r w:rsidRPr="00537358">
        <w:rPr>
          <w:rFonts w:ascii="Arial" w:hAnsi="Arial" w:cs="Arial"/>
          <w:color w:val="000000" w:themeColor="text1"/>
          <w:shd w:val="clear" w:color="auto" w:fill="FFFFFF"/>
        </w:rPr>
        <w:t>«</w:t>
      </w:r>
      <w:r w:rsidRPr="00537358">
        <w:rPr>
          <w:rFonts w:ascii="Times New Roman" w:hAnsi="Times New Roman" w:cs="Times New Roman"/>
          <w:color w:val="000000" w:themeColor="text1"/>
          <w:sz w:val="28"/>
          <w:szCs w:val="28"/>
        </w:rPr>
        <w:t>с 50-х гг. возникают новые группы, для которых потребление играет центральную роль в стиле жизни. Оно перестает быть только внешней характеристикой этих групп — среди таких как возраст, пол, национальность, социальный статус, определяемый родом деятельности. Оно становится признаком внутренней динамики этих новых социальных групп. Эта внутренняя динамика оказывается определяющей для того, что может быть названо социальной конструкцией идентично</w:t>
      </w:r>
      <w:r w:rsidR="00495EB8">
        <w:rPr>
          <w:rFonts w:ascii="Times New Roman" w:hAnsi="Times New Roman" w:cs="Times New Roman"/>
          <w:color w:val="000000" w:themeColor="text1"/>
          <w:sz w:val="28"/>
          <w:szCs w:val="28"/>
        </w:rPr>
        <w:t>сти членов той или иной группы»</w:t>
      </w:r>
      <w:r w:rsidR="00495EB8">
        <w:rPr>
          <w:rStyle w:val="af"/>
          <w:rFonts w:ascii="Times New Roman" w:hAnsi="Times New Roman" w:cs="Times New Roman"/>
          <w:color w:val="000000" w:themeColor="text1"/>
          <w:sz w:val="28"/>
          <w:szCs w:val="28"/>
        </w:rPr>
        <w:footnoteReference w:id="85"/>
      </w:r>
      <w:r w:rsidR="00495EB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rPr>
        <w:t>Ст</w:t>
      </w:r>
      <w:r w:rsidR="00495EB8">
        <w:rPr>
          <w:rFonts w:ascii="Times New Roman" w:hAnsi="Times New Roman" w:cs="Times New Roman"/>
          <w:color w:val="000000" w:themeColor="text1"/>
          <w:sz w:val="28"/>
          <w:szCs w:val="28"/>
        </w:rPr>
        <w:t>ановление нового типа общества</w:t>
      </w:r>
      <w:r w:rsidRPr="00537358">
        <w:rPr>
          <w:rFonts w:ascii="Times New Roman" w:hAnsi="Times New Roman" w:cs="Times New Roman"/>
          <w:color w:val="000000" w:themeColor="text1"/>
          <w:sz w:val="28"/>
          <w:szCs w:val="28"/>
        </w:rPr>
        <w:t xml:space="preserve"> послужило плацдармом для развития множества «масс-маркет» марок, занимавшихся производством и реализацией готовой одежды.  Так, например, в 1947 году в Швеции был открыт магазин женской одежды Hennes. В последствии название магазина поменялось на Hennes &amp; Mauritz (еще позднее – на H&amp;M). Марка имела существенный коммерческий успех и распространилась по всей Западной Европе. На сегодняшний день H&amp;M – один из крупнейших мировых ритейлеров с</w:t>
      </w:r>
      <w:r w:rsidR="00495EB8">
        <w:rPr>
          <w:rFonts w:ascii="Times New Roman" w:hAnsi="Times New Roman" w:cs="Times New Roman"/>
          <w:color w:val="000000" w:themeColor="text1"/>
          <w:sz w:val="28"/>
          <w:szCs w:val="28"/>
        </w:rPr>
        <w:t xml:space="preserve"> сетью магазинов по всему миру</w:t>
      </w:r>
      <w:r w:rsidR="00495EB8">
        <w:rPr>
          <w:rStyle w:val="af"/>
          <w:rFonts w:ascii="Times New Roman" w:hAnsi="Times New Roman" w:cs="Times New Roman"/>
          <w:color w:val="000000" w:themeColor="text1"/>
          <w:sz w:val="28"/>
          <w:szCs w:val="28"/>
        </w:rPr>
        <w:footnoteReference w:id="86"/>
      </w:r>
      <w:r w:rsidR="00495EB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rPr>
        <w:t>В 1968 году в Италии открылся магазин одежды под торговой маркой Benetton</w:t>
      </w:r>
      <w:r w:rsidR="00EA41E1">
        <w:rPr>
          <w:rStyle w:val="af"/>
          <w:rFonts w:ascii="Times New Roman" w:hAnsi="Times New Roman" w:cs="Times New Roman"/>
          <w:color w:val="000000" w:themeColor="text1"/>
          <w:sz w:val="28"/>
          <w:szCs w:val="28"/>
        </w:rPr>
        <w:footnoteReference w:id="87"/>
      </w:r>
      <w:r w:rsidRPr="00537358">
        <w:rPr>
          <w:rFonts w:ascii="Times New Roman" w:hAnsi="Times New Roman" w:cs="Times New Roman"/>
          <w:color w:val="000000" w:themeColor="text1"/>
          <w:sz w:val="28"/>
          <w:szCs w:val="28"/>
        </w:rPr>
        <w:t>, в 1969 году был создан бренд Gap</w:t>
      </w:r>
      <w:r w:rsidR="00EA41E1">
        <w:rPr>
          <w:rStyle w:val="af"/>
          <w:rFonts w:ascii="Times New Roman" w:hAnsi="Times New Roman" w:cs="Times New Roman"/>
          <w:color w:val="000000" w:themeColor="text1"/>
          <w:sz w:val="28"/>
          <w:szCs w:val="28"/>
        </w:rPr>
        <w:footnoteReference w:id="88"/>
      </w:r>
      <w:r w:rsidR="00EA41E1">
        <w:rPr>
          <w:rFonts w:ascii="Times New Roman" w:hAnsi="Times New Roman" w:cs="Times New Roman"/>
          <w:color w:val="000000" w:themeColor="text1"/>
          <w:sz w:val="28"/>
          <w:szCs w:val="28"/>
        </w:rPr>
        <w:t xml:space="preserve">, </w:t>
      </w:r>
      <w:r w:rsidR="001F38B9">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rPr>
        <w:t>и т.д.</w:t>
      </w:r>
    </w:p>
    <w:p w:rsidR="00F051E8" w:rsidRDefault="00F051E8" w:rsidP="00F051E8">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фоне демократизации моды трансформируется и система ее распространителей. Как отмечает Н. Уолкер, 50-е годы ознаменовали «бум появления массовых журналов мод</w:t>
      </w:r>
      <w:r w:rsidR="001F38B9">
        <w:rPr>
          <w:rFonts w:ascii="Times New Roman" w:hAnsi="Times New Roman" w:cs="Times New Roman"/>
          <w:color w:val="000000" w:themeColor="text1"/>
          <w:sz w:val="28"/>
          <w:szCs w:val="28"/>
        </w:rPr>
        <w:t>».</w:t>
      </w:r>
      <w:r w:rsidR="001F38B9">
        <w:rPr>
          <w:rStyle w:val="af"/>
          <w:rFonts w:ascii="Times New Roman" w:hAnsi="Times New Roman" w:cs="Times New Roman"/>
          <w:color w:val="000000" w:themeColor="text1"/>
          <w:sz w:val="28"/>
          <w:szCs w:val="28"/>
        </w:rPr>
        <w:footnoteReference w:id="89"/>
      </w:r>
      <w:r w:rsidR="001F38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Издания, созданные в этот период, были рассчитаны на массовый средний класс. Н. Уолкер пишет, что наиболее популярными среди массовой читательской аудитории в обозначенный период были французские журналы </w:t>
      </w:r>
      <w:r>
        <w:rPr>
          <w:rFonts w:ascii="Times New Roman" w:hAnsi="Times New Roman" w:cs="Times New Roman"/>
          <w:color w:val="000000" w:themeColor="text1"/>
          <w:sz w:val="28"/>
          <w:szCs w:val="28"/>
          <w:lang w:val="en-US"/>
        </w:rPr>
        <w:t>Elle</w:t>
      </w:r>
      <w:r w:rsidRPr="001D17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lang w:val="en-US"/>
        </w:rPr>
        <w:t>Marie</w:t>
      </w:r>
      <w:r w:rsidRPr="001D17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Claire</w:t>
      </w:r>
      <w:r w:rsidR="001F38B9">
        <w:rPr>
          <w:rStyle w:val="af"/>
          <w:rFonts w:ascii="Times New Roman" w:hAnsi="Times New Roman" w:cs="Times New Roman"/>
          <w:color w:val="000000" w:themeColor="text1"/>
          <w:sz w:val="28"/>
          <w:szCs w:val="28"/>
          <w:lang w:val="en-US"/>
        </w:rPr>
        <w:footnoteReference w:id="90"/>
      </w:r>
      <w:r w:rsidRPr="001D17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1F38B9" w:rsidRDefault="00F051E8" w:rsidP="00F051E8">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Первый номер журнала </w:t>
      </w:r>
      <w:r>
        <w:rPr>
          <w:rFonts w:ascii="Times New Roman" w:hAnsi="Times New Roman" w:cs="Times New Roman"/>
          <w:color w:val="000000" w:themeColor="text1"/>
          <w:sz w:val="28"/>
          <w:szCs w:val="28"/>
          <w:lang w:val="en-US"/>
        </w:rPr>
        <w:t>Elle</w:t>
      </w:r>
      <w:r w:rsidRPr="003170A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вышел в 1945 году, уже к 60-м годам издание имело аудиторию в 800 тыс. читателей. Основателем журнала являлась журналист Элен Гордон-Лазарев. Как отмечает М. Закермен, журнал был ориентирован на распространение тенденций более доступного, в сравнении с </w:t>
      </w:r>
      <w:r>
        <w:rPr>
          <w:rFonts w:ascii="Times New Roman" w:hAnsi="Times New Roman" w:cs="Times New Roman"/>
          <w:color w:val="000000" w:themeColor="text1"/>
          <w:sz w:val="28"/>
          <w:szCs w:val="28"/>
          <w:lang w:val="en-US"/>
        </w:rPr>
        <w:t>haute</w:t>
      </w:r>
      <w:r w:rsidRPr="003170A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couture</w:t>
      </w:r>
      <w:r>
        <w:rPr>
          <w:rFonts w:ascii="Times New Roman" w:hAnsi="Times New Roman" w:cs="Times New Roman"/>
          <w:color w:val="000000" w:themeColor="text1"/>
          <w:sz w:val="28"/>
          <w:szCs w:val="28"/>
        </w:rPr>
        <w:t>,</w:t>
      </w:r>
      <w:r w:rsidRPr="003170A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сегмента дизайнерской одежды </w:t>
      </w:r>
      <w:r>
        <w:rPr>
          <w:rFonts w:ascii="Times New Roman" w:hAnsi="Times New Roman" w:cs="Times New Roman"/>
          <w:color w:val="000000" w:themeColor="text1"/>
          <w:sz w:val="28"/>
          <w:szCs w:val="28"/>
          <w:lang w:val="en-US"/>
        </w:rPr>
        <w:t>pret</w:t>
      </w:r>
      <w:r w:rsidRPr="003170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sidRPr="003170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porte</w:t>
      </w:r>
      <w:r>
        <w:rPr>
          <w:rFonts w:ascii="Times New Roman" w:hAnsi="Times New Roman" w:cs="Times New Roman"/>
          <w:color w:val="000000" w:themeColor="text1"/>
          <w:sz w:val="28"/>
          <w:szCs w:val="28"/>
        </w:rPr>
        <w:t>. Эта стратегия соответствовала читательским запросам. Оформление журнала изначально отличалось высокой степенью цветовой насыщенности для привлечения внимания новой аудитории</w:t>
      </w:r>
      <w:r w:rsidR="001F38B9">
        <w:rPr>
          <w:rStyle w:val="af"/>
          <w:rFonts w:ascii="Times New Roman" w:hAnsi="Times New Roman" w:cs="Times New Roman"/>
          <w:color w:val="000000" w:themeColor="text1"/>
          <w:sz w:val="28"/>
          <w:szCs w:val="28"/>
        </w:rPr>
        <w:footnoteReference w:id="91"/>
      </w:r>
      <w:r>
        <w:rPr>
          <w:rFonts w:ascii="Times New Roman" w:hAnsi="Times New Roman" w:cs="Times New Roman"/>
          <w:color w:val="000000" w:themeColor="text1"/>
          <w:sz w:val="28"/>
          <w:szCs w:val="28"/>
        </w:rPr>
        <w:t xml:space="preserve">. </w:t>
      </w:r>
    </w:p>
    <w:p w:rsidR="00F051E8" w:rsidRDefault="00F051E8" w:rsidP="00F051E8">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Журнал </w:t>
      </w:r>
      <w:r>
        <w:rPr>
          <w:rFonts w:ascii="Times New Roman" w:hAnsi="Times New Roman" w:cs="Times New Roman"/>
          <w:color w:val="000000" w:themeColor="text1"/>
          <w:sz w:val="28"/>
          <w:szCs w:val="28"/>
          <w:lang w:val="en-US"/>
        </w:rPr>
        <w:t>Marie</w:t>
      </w:r>
      <w:r w:rsidRPr="000C0F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Claire</w:t>
      </w:r>
      <w:r w:rsidRPr="000C0F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был создан в 1937 году, однако, его выпуск был приостановлен в военное время. Выпуск журнала возобновился в 1954 году. К 60-м аудитория издания достигла более миллиона читателей. </w:t>
      </w:r>
      <w:r>
        <w:rPr>
          <w:rFonts w:ascii="Times New Roman" w:hAnsi="Times New Roman" w:cs="Times New Roman"/>
          <w:color w:val="000000" w:themeColor="text1"/>
          <w:sz w:val="28"/>
          <w:szCs w:val="28"/>
          <w:lang w:val="en-US"/>
        </w:rPr>
        <w:t>Marie</w:t>
      </w:r>
      <w:r w:rsidRPr="00444F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Claire</w:t>
      </w:r>
      <w:r w:rsidRPr="00444F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также имел яркое привлекательное оформление с обилием иллюстраций и </w:t>
      </w:r>
      <w:r>
        <w:rPr>
          <w:rFonts w:ascii="Times New Roman" w:hAnsi="Times New Roman" w:cs="Times New Roman"/>
          <w:color w:val="000000" w:themeColor="text1"/>
          <w:sz w:val="28"/>
          <w:szCs w:val="28"/>
          <w:lang w:val="en-US"/>
        </w:rPr>
        <w:t>fashion</w:t>
      </w:r>
      <w:r>
        <w:rPr>
          <w:rFonts w:ascii="Times New Roman" w:hAnsi="Times New Roman" w:cs="Times New Roman"/>
          <w:color w:val="000000" w:themeColor="text1"/>
          <w:sz w:val="28"/>
          <w:szCs w:val="28"/>
        </w:rPr>
        <w:t xml:space="preserve">-съемок. </w:t>
      </w:r>
      <w:r w:rsidR="001F38B9">
        <w:rPr>
          <w:rStyle w:val="af"/>
          <w:rFonts w:ascii="Times New Roman" w:hAnsi="Times New Roman" w:cs="Times New Roman"/>
          <w:color w:val="000000" w:themeColor="text1"/>
          <w:sz w:val="28"/>
          <w:szCs w:val="28"/>
        </w:rPr>
        <w:footnoteReference w:id="92"/>
      </w:r>
    </w:p>
    <w:p w:rsidR="00F051E8" w:rsidRPr="00230244" w:rsidRDefault="00F051E8" w:rsidP="00F051E8">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Изначально в журналах </w:t>
      </w:r>
      <w:r>
        <w:rPr>
          <w:rFonts w:ascii="Times New Roman" w:hAnsi="Times New Roman" w:cs="Times New Roman"/>
          <w:color w:val="000000" w:themeColor="text1"/>
          <w:sz w:val="28"/>
          <w:szCs w:val="28"/>
          <w:lang w:val="en-US"/>
        </w:rPr>
        <w:t>Elle</w:t>
      </w:r>
      <w:r w:rsidRPr="00444F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lang w:val="en-US"/>
        </w:rPr>
        <w:t>Marie</w:t>
      </w:r>
      <w:r w:rsidRPr="00444F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Claire</w:t>
      </w:r>
      <w:r>
        <w:rPr>
          <w:rFonts w:ascii="Times New Roman" w:hAnsi="Times New Roman" w:cs="Times New Roman"/>
          <w:color w:val="000000" w:themeColor="text1"/>
          <w:sz w:val="28"/>
          <w:szCs w:val="28"/>
        </w:rPr>
        <w:t xml:space="preserve"> печатались обзоры коллекций кутюрье, не всегда доступных основной читательской аудитории изданий. </w:t>
      </w:r>
      <w:r w:rsidRPr="00444F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Однако по мере развития сегмента масс-маркет журналы начали сотрудничество и с демократичными брендами. </w:t>
      </w:r>
    </w:p>
    <w:p w:rsidR="00F051E8" w:rsidRPr="00444F84" w:rsidRDefault="00F051E8" w:rsidP="00F051E8">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Помимо демократизации моды и соответствующих трансформаций в структуре модного процесса, в</w:t>
      </w:r>
      <w:r w:rsidRPr="00444F84">
        <w:rPr>
          <w:rFonts w:ascii="Times New Roman" w:hAnsi="Times New Roman" w:cs="Times New Roman"/>
          <w:color w:val="000000" w:themeColor="text1"/>
          <w:sz w:val="28"/>
          <w:szCs w:val="28"/>
        </w:rPr>
        <w:t xml:space="preserve"> 50-е гг. формируется оппозиционное движение в лице молодежи, обретавшей собственную культуру, и писателей-экзистенциалистов, в число которых входили Ж. П. Сартр, Симона де Бовуар, А Камю и пр. Они демонстрировали свою оппозиционность не только с помощью творчества, но и с помощью внешнего вида. «Среди интеллектуальной молодежи символом непохожести на буржуа становится черный свитер («черный пул») в сочетании с черной юбкой или брюками. Такой костюм, в отличие от официальной моды, не подчеркивает, а нивелирует социальные и половые различия, становится символом равенства </w:t>
      </w:r>
      <w:r w:rsidRPr="00444F84">
        <w:rPr>
          <w:rFonts w:ascii="Times New Roman" w:hAnsi="Times New Roman" w:cs="Times New Roman"/>
          <w:color w:val="000000" w:themeColor="text1"/>
          <w:sz w:val="28"/>
          <w:szCs w:val="28"/>
        </w:rPr>
        <w:lastRenderedPageBreak/>
        <w:t>вс</w:t>
      </w:r>
      <w:r w:rsidR="00755949">
        <w:rPr>
          <w:rFonts w:ascii="Times New Roman" w:hAnsi="Times New Roman" w:cs="Times New Roman"/>
          <w:color w:val="000000" w:themeColor="text1"/>
          <w:sz w:val="28"/>
          <w:szCs w:val="28"/>
        </w:rPr>
        <w:t>ех людей»</w:t>
      </w:r>
      <w:r w:rsidR="00755949">
        <w:rPr>
          <w:rStyle w:val="af"/>
          <w:rFonts w:ascii="Times New Roman" w:hAnsi="Times New Roman" w:cs="Times New Roman"/>
          <w:color w:val="000000" w:themeColor="text1"/>
          <w:sz w:val="28"/>
          <w:szCs w:val="28"/>
        </w:rPr>
        <w:footnoteReference w:id="93"/>
      </w:r>
      <w:r w:rsidR="00755949">
        <w:rPr>
          <w:rFonts w:ascii="Times New Roman" w:hAnsi="Times New Roman" w:cs="Times New Roman"/>
          <w:color w:val="000000" w:themeColor="text1"/>
          <w:sz w:val="28"/>
          <w:szCs w:val="28"/>
        </w:rPr>
        <w:t xml:space="preserve"> - пишет А. Ю. Демшина. </w:t>
      </w:r>
      <w:r w:rsidRPr="00444F84">
        <w:rPr>
          <w:rFonts w:ascii="Times New Roman" w:hAnsi="Times New Roman" w:cs="Times New Roman"/>
          <w:color w:val="000000" w:themeColor="text1"/>
          <w:sz w:val="28"/>
          <w:szCs w:val="28"/>
        </w:rPr>
        <w:t>Вскоре это движение получает название «битники».  Согласно определению Большой советской энциклопедии, «Битники - это движение в американской культуре 1950-х, близкое неоавангардизму. Широко затронуло молодое поколение, вступившее в жизнь вскоре по окончании «холодной войны», приобрело характер доктрины, определявшей духовные ориентиры и социальное поведение, ярко окрашенное бунтарством против конформизма «молчаливого большинства» и вульгарной меркантильности, восторжес</w:t>
      </w:r>
      <w:r w:rsidR="00755949">
        <w:rPr>
          <w:rFonts w:ascii="Times New Roman" w:hAnsi="Times New Roman" w:cs="Times New Roman"/>
          <w:color w:val="000000" w:themeColor="text1"/>
          <w:sz w:val="28"/>
          <w:szCs w:val="28"/>
        </w:rPr>
        <w:t>твовавшей в «массовом обществе».</w:t>
      </w:r>
      <w:r w:rsidR="00755949">
        <w:rPr>
          <w:rStyle w:val="af"/>
          <w:rFonts w:ascii="Times New Roman" w:hAnsi="Times New Roman" w:cs="Times New Roman"/>
          <w:color w:val="000000" w:themeColor="text1"/>
          <w:sz w:val="28"/>
          <w:szCs w:val="28"/>
        </w:rPr>
        <w:footnoteReference w:id="94"/>
      </w:r>
    </w:p>
    <w:p w:rsidR="00F051E8" w:rsidRPr="00537358" w:rsidRDefault="00F051E8" w:rsidP="00F051E8">
      <w:pPr>
        <w:pStyle w:val="1"/>
        <w:shd w:val="clear" w:color="auto" w:fill="FFFFFF"/>
        <w:spacing w:before="0" w:beforeAutospacing="0" w:after="0" w:afterAutospacing="0" w:line="360" w:lineRule="auto"/>
        <w:ind w:firstLine="709"/>
        <w:contextualSpacing/>
        <w:jc w:val="both"/>
        <w:rPr>
          <w:rFonts w:eastAsiaTheme="minorHAnsi"/>
          <w:b w:val="0"/>
          <w:bCs w:val="0"/>
          <w:color w:val="000000" w:themeColor="text1"/>
          <w:kern w:val="0"/>
          <w:sz w:val="28"/>
          <w:szCs w:val="28"/>
          <w:lang w:eastAsia="en-US"/>
        </w:rPr>
      </w:pPr>
      <w:r w:rsidRPr="00444F84">
        <w:rPr>
          <w:b w:val="0"/>
          <w:bCs w:val="0"/>
          <w:color w:val="000000" w:themeColor="text1"/>
          <w:kern w:val="0"/>
          <w:sz w:val="28"/>
          <w:szCs w:val="28"/>
        </w:rPr>
        <w:t>Однако битники и их модные стандарты остаются в оппозиции недолго. В конце 50-х-начале 60-х гг. модные стандарты битников становятся превалирующими в массовой моде. После этого некоторые кутюрье начинают заимствовать стиль битников для своих коллекций. Так, модельер Ив Сен Лоран в 1960 году создает коллекцию под названием «Битник», в которой присутствуют характерные маркеры субкультуры – черный цвет, свитера с высоким горлом, ук</w:t>
      </w:r>
      <w:r w:rsidR="00E56299">
        <w:rPr>
          <w:b w:val="0"/>
          <w:bCs w:val="0"/>
          <w:color w:val="000000" w:themeColor="text1"/>
          <w:kern w:val="0"/>
          <w:sz w:val="28"/>
          <w:szCs w:val="28"/>
        </w:rPr>
        <w:t>ороченные мотоциклетные куртки</w:t>
      </w:r>
      <w:r w:rsidR="00E56299">
        <w:rPr>
          <w:rStyle w:val="af"/>
          <w:b w:val="0"/>
          <w:bCs w:val="0"/>
          <w:color w:val="000000" w:themeColor="text1"/>
          <w:kern w:val="0"/>
          <w:sz w:val="28"/>
          <w:szCs w:val="28"/>
        </w:rPr>
        <w:footnoteReference w:id="95"/>
      </w:r>
      <w:r w:rsidRPr="00444F84">
        <w:rPr>
          <w:b w:val="0"/>
          <w:bCs w:val="0"/>
          <w:color w:val="000000" w:themeColor="text1"/>
          <w:kern w:val="0"/>
          <w:sz w:val="28"/>
          <w:szCs w:val="28"/>
        </w:rPr>
        <w:t>. Эта тенденция отражает революционную трансформацию в модном процессе: массовый стиль, возникший на улицах, просачивается на подиум. Таким образом происходит переворот классической концепции «просачивания» модных стандартов «сверху вниз», р</w:t>
      </w:r>
      <w:r w:rsidR="00E56299">
        <w:rPr>
          <w:b w:val="0"/>
          <w:bCs w:val="0"/>
          <w:color w:val="000000" w:themeColor="text1"/>
          <w:kern w:val="0"/>
          <w:sz w:val="28"/>
          <w:szCs w:val="28"/>
        </w:rPr>
        <w:t>азработанной Г. Зиммелем</w:t>
      </w:r>
      <w:r w:rsidRPr="00444F84">
        <w:rPr>
          <w:b w:val="0"/>
          <w:bCs w:val="0"/>
          <w:color w:val="000000" w:themeColor="text1"/>
          <w:kern w:val="0"/>
          <w:sz w:val="28"/>
          <w:szCs w:val="28"/>
        </w:rPr>
        <w:t>. «Во второй половине XX века в противопоставление существующей культурной парадигме высокая мода заимствует идеи из массовой, отвечая эстетическим требова</w:t>
      </w:r>
      <w:r w:rsidRPr="00537358">
        <w:rPr>
          <w:rFonts w:eastAsiaTheme="minorHAnsi"/>
          <w:b w:val="0"/>
          <w:bCs w:val="0"/>
          <w:color w:val="000000" w:themeColor="text1"/>
          <w:kern w:val="0"/>
          <w:sz w:val="28"/>
          <w:szCs w:val="28"/>
          <w:lang w:eastAsia="en-US"/>
        </w:rPr>
        <w:t>ниям эпохи» -  пишет А. Ю. Демшина</w:t>
      </w:r>
      <w:r w:rsidR="00E56299">
        <w:rPr>
          <w:rStyle w:val="af"/>
          <w:rFonts w:eastAsiaTheme="minorHAnsi"/>
          <w:b w:val="0"/>
          <w:bCs w:val="0"/>
          <w:color w:val="000000" w:themeColor="text1"/>
          <w:kern w:val="0"/>
          <w:sz w:val="28"/>
          <w:szCs w:val="28"/>
          <w:lang w:eastAsia="en-US"/>
        </w:rPr>
        <w:footnoteReference w:id="96"/>
      </w:r>
      <w:r w:rsidRPr="00537358">
        <w:rPr>
          <w:rFonts w:eastAsiaTheme="minorHAnsi"/>
          <w:b w:val="0"/>
          <w:bCs w:val="0"/>
          <w:color w:val="000000" w:themeColor="text1"/>
          <w:kern w:val="0"/>
          <w:sz w:val="28"/>
          <w:szCs w:val="28"/>
          <w:lang w:eastAsia="en-US"/>
        </w:rPr>
        <w:t>.</w:t>
      </w:r>
    </w:p>
    <w:p w:rsidR="00F051E8" w:rsidRPr="00537358" w:rsidRDefault="00F051E8" w:rsidP="00F051E8">
      <w:pPr>
        <w:pStyle w:val="1"/>
        <w:shd w:val="clear" w:color="auto" w:fill="FFFFFF"/>
        <w:spacing w:before="0" w:beforeAutospacing="0" w:after="0" w:afterAutospacing="0" w:line="360" w:lineRule="auto"/>
        <w:ind w:firstLine="709"/>
        <w:contextualSpacing/>
        <w:jc w:val="both"/>
        <w:rPr>
          <w:color w:val="000000" w:themeColor="text1"/>
          <w:sz w:val="28"/>
          <w:szCs w:val="28"/>
        </w:rPr>
      </w:pPr>
      <w:r w:rsidRPr="00537358">
        <w:rPr>
          <w:rFonts w:eastAsiaTheme="minorHAnsi"/>
          <w:b w:val="0"/>
          <w:bCs w:val="0"/>
          <w:color w:val="000000" w:themeColor="text1"/>
          <w:kern w:val="0"/>
          <w:sz w:val="28"/>
          <w:szCs w:val="28"/>
          <w:lang w:eastAsia="en-US"/>
        </w:rPr>
        <w:t xml:space="preserve">70-е гг. XX века характеризовались экономическим кризисом на фоне развивающихся технологий и становления глобализации. А. Ю. Демшина отмечает, что «это было начало постиндустриальной эры, поставившей на </w:t>
      </w:r>
      <w:r w:rsidRPr="00537358">
        <w:rPr>
          <w:rFonts w:eastAsiaTheme="minorHAnsi"/>
          <w:b w:val="0"/>
          <w:bCs w:val="0"/>
          <w:color w:val="000000" w:themeColor="text1"/>
          <w:kern w:val="0"/>
          <w:sz w:val="28"/>
          <w:szCs w:val="28"/>
          <w:lang w:eastAsia="en-US"/>
        </w:rPr>
        <w:lastRenderedPageBreak/>
        <w:t>первое место индивидуальность, игру со стилями, диалог высокого и низкого в искусстве и культуре»</w:t>
      </w:r>
      <w:r w:rsidR="00C62587">
        <w:rPr>
          <w:rStyle w:val="af"/>
          <w:rFonts w:eastAsiaTheme="minorHAnsi"/>
          <w:b w:val="0"/>
          <w:bCs w:val="0"/>
          <w:color w:val="000000" w:themeColor="text1"/>
          <w:kern w:val="0"/>
          <w:sz w:val="28"/>
          <w:szCs w:val="28"/>
          <w:lang w:eastAsia="en-US"/>
        </w:rPr>
        <w:footnoteReference w:id="97"/>
      </w:r>
      <w:r w:rsidRPr="00537358">
        <w:rPr>
          <w:rFonts w:eastAsiaTheme="minorHAnsi"/>
          <w:b w:val="0"/>
          <w:bCs w:val="0"/>
          <w:color w:val="000000" w:themeColor="text1"/>
          <w:kern w:val="0"/>
          <w:sz w:val="28"/>
          <w:szCs w:val="28"/>
          <w:lang w:eastAsia="en-US"/>
        </w:rPr>
        <w:t xml:space="preserve">. </w:t>
      </w:r>
    </w:p>
    <w:p w:rsidR="00626C8B"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Ключевой стиль десятилетия – диско. Диско – это первый стиль клубной культуры, зародившийся вследствие увлечения дискотеками и ночными клубами. О. А. Хорошилова пишет, что «существовал определенный диско «дресс-код», помогавший моментально отличать «своих» от чужих»»</w:t>
      </w:r>
      <w:r w:rsidR="00626C8B">
        <w:rPr>
          <w:rStyle w:val="af"/>
          <w:rFonts w:ascii="Times New Roman" w:hAnsi="Times New Roman" w:cs="Times New Roman"/>
          <w:color w:val="000000" w:themeColor="text1"/>
          <w:sz w:val="28"/>
          <w:szCs w:val="28"/>
        </w:rPr>
        <w:footnoteReference w:id="98"/>
      </w:r>
      <w:r w:rsidRPr="00537358">
        <w:rPr>
          <w:rFonts w:ascii="Times New Roman" w:hAnsi="Times New Roman" w:cs="Times New Roman"/>
          <w:color w:val="000000" w:themeColor="text1"/>
          <w:sz w:val="28"/>
          <w:szCs w:val="28"/>
        </w:rPr>
        <w:t>. Для стиля «диско» характерно использование флуоресцентных тканей, ярких оттенков, пайеток. Ключевые детали гардероба - облегающие боди, трико, лосины, узкие ботфорты. Вскоре «диско» проник и в высокую моду. Коллекции, вдохновленные клубной культурой, создают такие дизайнеры, как Тьерри Мюглер, Карл Лагерфельд, Донна Каран и пр.</w:t>
      </w:r>
      <w:r w:rsidR="00626C8B">
        <w:rPr>
          <w:rStyle w:val="af"/>
          <w:rFonts w:ascii="Times New Roman" w:hAnsi="Times New Roman" w:cs="Times New Roman"/>
          <w:color w:val="000000" w:themeColor="text1"/>
          <w:sz w:val="28"/>
          <w:szCs w:val="28"/>
        </w:rPr>
        <w:footnoteReference w:id="99"/>
      </w:r>
      <w:r w:rsidRPr="00537358">
        <w:rPr>
          <w:rFonts w:ascii="Times New Roman" w:hAnsi="Times New Roman" w:cs="Times New Roman"/>
          <w:color w:val="000000" w:themeColor="text1"/>
          <w:sz w:val="28"/>
          <w:szCs w:val="28"/>
        </w:rPr>
        <w:t xml:space="preserve">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Продолжалось и развитие субкультур, модные объекты которых также постепенно проникали на подиум. Так, популярность приобрела панк-культура. Одежда панков была рассчитана на эпатирование публики: рваные предметы гардероба, нецензурные надписи на футболках, пирсинг, характерная прическа-«ирокез», агрессивный макияж. Пройдя цикл антимода-массовая мода, стиль панков проникает и в Высокую моду. Знаковым дизайнером панк-культуры стала английский модельер Вивьен Вествуд. Практически все ее первые коллекции были посвящены панк-культуре. </w:t>
      </w:r>
    </w:p>
    <w:p w:rsidR="00F051E8" w:rsidRPr="00872B89" w:rsidRDefault="00F051E8" w:rsidP="00F051E8">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Основными распространителями антимодного процесса, окончательно сформировавшегося к 70-м годам, были молодежные музыкальные журналы, транслирующие контркультурные ценности. Одним из лидеров данного сегмента был журнал </w:t>
      </w:r>
      <w:r>
        <w:rPr>
          <w:rFonts w:ascii="Times New Roman" w:hAnsi="Times New Roman" w:cs="Times New Roman"/>
          <w:color w:val="000000" w:themeColor="text1"/>
          <w:sz w:val="28"/>
          <w:szCs w:val="28"/>
          <w:lang w:val="en-US"/>
        </w:rPr>
        <w:t>Rolling</w:t>
      </w:r>
      <w:r w:rsidRPr="00D132D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Stone</w:t>
      </w:r>
      <w:r>
        <w:rPr>
          <w:rFonts w:ascii="Times New Roman" w:hAnsi="Times New Roman" w:cs="Times New Roman"/>
          <w:color w:val="000000" w:themeColor="text1"/>
          <w:sz w:val="28"/>
          <w:szCs w:val="28"/>
        </w:rPr>
        <w:t>, созданный в 1967 г. Изначально целевой аудиторией журнала были «хиппи», что подтверждает контркультурную направленность издания</w:t>
      </w:r>
      <w:r w:rsidR="00861936">
        <w:rPr>
          <w:rStyle w:val="af"/>
          <w:rFonts w:ascii="Times New Roman" w:hAnsi="Times New Roman" w:cs="Times New Roman"/>
          <w:color w:val="000000" w:themeColor="text1"/>
          <w:sz w:val="28"/>
          <w:szCs w:val="28"/>
        </w:rPr>
        <w:footnoteReference w:id="100"/>
      </w:r>
      <w:r w:rsidR="00861936">
        <w:rPr>
          <w:rFonts w:ascii="Times New Roman" w:hAnsi="Times New Roman" w:cs="Times New Roman"/>
          <w:color w:val="000000" w:themeColor="text1"/>
          <w:sz w:val="28"/>
          <w:szCs w:val="28"/>
        </w:rPr>
        <w:t>.</w:t>
      </w:r>
      <w:r w:rsidRPr="005C6AC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Журнал освещал современную музыкальную </w:t>
      </w:r>
      <w:r>
        <w:rPr>
          <w:rFonts w:ascii="Times New Roman" w:hAnsi="Times New Roman" w:cs="Times New Roman"/>
          <w:color w:val="000000" w:themeColor="text1"/>
          <w:sz w:val="28"/>
          <w:szCs w:val="28"/>
        </w:rPr>
        <w:lastRenderedPageBreak/>
        <w:t xml:space="preserve">индустрию, и, за отсутствием альтернативных журналов о моде, стал одним из ключевых распространителей стандартов антимоды. Оформление </w:t>
      </w:r>
      <w:r>
        <w:rPr>
          <w:rFonts w:ascii="Times New Roman" w:hAnsi="Times New Roman" w:cs="Times New Roman"/>
          <w:color w:val="000000" w:themeColor="text1"/>
          <w:sz w:val="28"/>
          <w:szCs w:val="28"/>
          <w:lang w:val="en-US"/>
        </w:rPr>
        <w:t>Rolling</w:t>
      </w:r>
      <w:r w:rsidRPr="00D132D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Stone</w:t>
      </w:r>
      <w:r>
        <w:rPr>
          <w:rFonts w:ascii="Times New Roman" w:hAnsi="Times New Roman" w:cs="Times New Roman"/>
          <w:color w:val="000000" w:themeColor="text1"/>
          <w:sz w:val="28"/>
          <w:szCs w:val="28"/>
        </w:rPr>
        <w:t xml:space="preserve"> отличалось декоративной типографикой, вызывающими фотографиями, зачастую, провокативного содержания и достаточно сдержанной цветовой гаммой. </w:t>
      </w:r>
    </w:p>
    <w:p w:rsidR="00F051E8" w:rsidRDefault="00F051E8" w:rsidP="00F051E8">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37358">
        <w:rPr>
          <w:rFonts w:ascii="Times New Roman" w:eastAsia="Times New Roman" w:hAnsi="Times New Roman" w:cs="Times New Roman"/>
          <w:color w:val="000000" w:themeColor="text1"/>
          <w:sz w:val="28"/>
          <w:szCs w:val="28"/>
          <w:lang w:eastAsia="ru-RU"/>
        </w:rPr>
        <w:t>В восьмидесятые окончательно формируется философия постмодернизма, связанная с восприятием мира и времени как нелинейной множественной структуры. «Постмодернизм отражает кризис эпохи модерна, которая, прежде всего, была связана с развитием ценностей западной буржуазной культуры. На смену классическому типу рациональности, с его детерминизмом, преклонением перед разумом, приходит постмодернистская раскованность, радикальная гетерогенность, непрерывная дифференциация, отрицание всякой упорядоч</w:t>
      </w:r>
      <w:r w:rsidR="00884636">
        <w:rPr>
          <w:rFonts w:ascii="Times New Roman" w:eastAsia="Times New Roman" w:hAnsi="Times New Roman" w:cs="Times New Roman"/>
          <w:color w:val="000000" w:themeColor="text1"/>
          <w:sz w:val="28"/>
          <w:szCs w:val="28"/>
          <w:lang w:eastAsia="ru-RU"/>
        </w:rPr>
        <w:t>енности и определенности формы»</w:t>
      </w:r>
      <w:r w:rsidR="00884636">
        <w:rPr>
          <w:rStyle w:val="af"/>
          <w:rFonts w:ascii="Times New Roman" w:eastAsia="Times New Roman" w:hAnsi="Times New Roman" w:cs="Times New Roman"/>
          <w:color w:val="000000" w:themeColor="text1"/>
          <w:sz w:val="28"/>
          <w:szCs w:val="28"/>
          <w:lang w:eastAsia="ru-RU"/>
        </w:rPr>
        <w:footnoteReference w:id="101"/>
      </w:r>
      <w:r w:rsidRPr="00537358">
        <w:rPr>
          <w:rFonts w:ascii="Times New Roman" w:eastAsia="Times New Roman" w:hAnsi="Times New Roman" w:cs="Times New Roman"/>
          <w:color w:val="000000" w:themeColor="text1"/>
          <w:sz w:val="28"/>
          <w:szCs w:val="28"/>
          <w:lang w:eastAsia="ru-RU"/>
        </w:rPr>
        <w:t>. Философское течение оказывает влияние и на моду: кутюрье начинают активно заимствовать и интерпретировать детали и образы прошлого.  Ю. В. Наседкина отмечает, что «представители постмодернизма полагают, что «мы живем в эпоху, когда все слова уже сказаны», и творчество представляет собой, прежде всего модификацию уже созданного, игру с ним. Заимствование и цитирование становятся сознательным художественным приемом, мода теперь не столько производство «нового», сколько воспроизводство, стилизация и авторская</w:t>
      </w:r>
      <w:r w:rsidR="00884636">
        <w:rPr>
          <w:rFonts w:ascii="Times New Roman" w:eastAsia="Times New Roman" w:hAnsi="Times New Roman" w:cs="Times New Roman"/>
          <w:color w:val="000000" w:themeColor="text1"/>
          <w:sz w:val="28"/>
          <w:szCs w:val="28"/>
          <w:lang w:eastAsia="ru-RU"/>
        </w:rPr>
        <w:t xml:space="preserve"> интерпретация «уже бывшего»»</w:t>
      </w:r>
      <w:r w:rsidR="00884636">
        <w:rPr>
          <w:rStyle w:val="af"/>
          <w:rFonts w:ascii="Times New Roman" w:eastAsia="Times New Roman" w:hAnsi="Times New Roman" w:cs="Times New Roman"/>
          <w:color w:val="000000" w:themeColor="text1"/>
          <w:sz w:val="28"/>
          <w:szCs w:val="28"/>
          <w:lang w:eastAsia="ru-RU"/>
        </w:rPr>
        <w:footnoteReference w:id="102"/>
      </w:r>
      <w:r w:rsidRPr="00537358">
        <w:rPr>
          <w:rFonts w:ascii="Times New Roman" w:eastAsia="Times New Roman" w:hAnsi="Times New Roman" w:cs="Times New Roman"/>
          <w:color w:val="000000" w:themeColor="text1"/>
          <w:sz w:val="28"/>
          <w:szCs w:val="28"/>
          <w:lang w:eastAsia="ru-RU"/>
        </w:rPr>
        <w:t xml:space="preserve">. Подобная постмодернистская игра с историческими эпохами в моде получает название «неоклассика». Символом этого направления стал дизайнер Карл Лагерфельд, который в 1983 году был назначен на пост креативного директора модного дома </w:t>
      </w:r>
      <w:r w:rsidRPr="00537358">
        <w:rPr>
          <w:rFonts w:ascii="Times New Roman" w:eastAsia="Times New Roman" w:hAnsi="Times New Roman" w:cs="Times New Roman"/>
          <w:color w:val="000000" w:themeColor="text1"/>
          <w:sz w:val="28"/>
          <w:szCs w:val="28"/>
          <w:lang w:val="en-US" w:eastAsia="ru-RU"/>
        </w:rPr>
        <w:t>Chanel</w:t>
      </w:r>
      <w:r w:rsidRPr="00537358">
        <w:rPr>
          <w:rFonts w:ascii="Times New Roman" w:eastAsia="Times New Roman" w:hAnsi="Times New Roman" w:cs="Times New Roman"/>
          <w:color w:val="000000" w:themeColor="text1"/>
          <w:sz w:val="28"/>
          <w:szCs w:val="28"/>
          <w:lang w:eastAsia="ru-RU"/>
        </w:rPr>
        <w:t xml:space="preserve">. Лагерфельд обратился к классической эпохе творчества Коко Шанель (20-е – 30-е гг.) и интерпретировал традиционные твидовые жакеты, маленькие черные платья и шляпки на новый лад: «эти узнаваемые элементы </w:t>
      </w:r>
      <w:r w:rsidRPr="00537358">
        <w:rPr>
          <w:rFonts w:ascii="Times New Roman" w:eastAsia="Times New Roman" w:hAnsi="Times New Roman" w:cs="Times New Roman"/>
          <w:color w:val="000000" w:themeColor="text1"/>
          <w:sz w:val="28"/>
          <w:szCs w:val="28"/>
          <w:lang w:eastAsia="ru-RU"/>
        </w:rPr>
        <w:lastRenderedPageBreak/>
        <w:t>Лагерфельд смешал с символами нового времени – денимом, принтами, китчевыми аксессуарами. Он наполнил свои коллекции юмором и иронией»</w:t>
      </w:r>
      <w:r w:rsidR="007F2C14">
        <w:rPr>
          <w:rStyle w:val="af"/>
          <w:rFonts w:ascii="Times New Roman" w:eastAsia="Times New Roman" w:hAnsi="Times New Roman" w:cs="Times New Roman"/>
          <w:color w:val="000000" w:themeColor="text1"/>
          <w:sz w:val="28"/>
          <w:szCs w:val="28"/>
          <w:lang w:eastAsia="ru-RU"/>
        </w:rPr>
        <w:footnoteReference w:id="103"/>
      </w:r>
      <w:r w:rsidRPr="00537358">
        <w:rPr>
          <w:rFonts w:ascii="Times New Roman" w:eastAsia="Times New Roman" w:hAnsi="Times New Roman" w:cs="Times New Roman"/>
          <w:color w:val="000000" w:themeColor="text1"/>
          <w:sz w:val="28"/>
          <w:szCs w:val="28"/>
          <w:lang w:eastAsia="ru-RU"/>
        </w:rPr>
        <w:t xml:space="preserve"> - пишет О. А. Хорошилова.</w:t>
      </w:r>
    </w:p>
    <w:p w:rsidR="00334614" w:rsidRDefault="00F051E8" w:rsidP="00F051E8">
      <w:pPr>
        <w:spacing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 xml:space="preserve">В этот же период возникают первые альтернативные журналы мод, посвященные стилю контркультурных движений. Первые </w:t>
      </w:r>
      <w:r>
        <w:rPr>
          <w:rFonts w:ascii="Times New Roman" w:hAnsi="Times New Roman" w:cs="Times New Roman"/>
          <w:sz w:val="28"/>
          <w:szCs w:val="28"/>
        </w:rPr>
        <w:t>«антимодные» журналы появляются в</w:t>
      </w:r>
      <w:r>
        <w:rPr>
          <w:rFonts w:ascii="Times New Roman" w:eastAsia="Times New Roman" w:hAnsi="Times New Roman" w:cs="Times New Roman"/>
          <w:color w:val="000000" w:themeColor="text1"/>
          <w:sz w:val="28"/>
          <w:szCs w:val="28"/>
          <w:lang w:eastAsia="ru-RU"/>
        </w:rPr>
        <w:t xml:space="preserve"> </w:t>
      </w:r>
      <w:r w:rsidRPr="00D8678B">
        <w:rPr>
          <w:rFonts w:ascii="Times New Roman" w:hAnsi="Times New Roman" w:cs="Times New Roman"/>
          <w:sz w:val="28"/>
          <w:szCs w:val="28"/>
        </w:rPr>
        <w:t>Лондон</w:t>
      </w:r>
      <w:r>
        <w:rPr>
          <w:rFonts w:ascii="Times New Roman" w:hAnsi="Times New Roman" w:cs="Times New Roman"/>
          <w:sz w:val="28"/>
          <w:szCs w:val="28"/>
        </w:rPr>
        <w:t xml:space="preserve">е. Одним из таких изданий стал журнал </w:t>
      </w:r>
      <w:r w:rsidRPr="00D8678B">
        <w:rPr>
          <w:rFonts w:ascii="Times New Roman" w:hAnsi="Times New Roman" w:cs="Times New Roman"/>
          <w:sz w:val="28"/>
          <w:szCs w:val="28"/>
          <w:lang w:val="en-US"/>
        </w:rPr>
        <w:t>i</w:t>
      </w:r>
      <w:r w:rsidRPr="00D8678B">
        <w:rPr>
          <w:rFonts w:ascii="Times New Roman" w:hAnsi="Times New Roman" w:cs="Times New Roman"/>
          <w:sz w:val="28"/>
          <w:szCs w:val="28"/>
        </w:rPr>
        <w:t>-</w:t>
      </w:r>
      <w:r w:rsidRPr="00D8678B">
        <w:rPr>
          <w:rFonts w:ascii="Times New Roman" w:hAnsi="Times New Roman" w:cs="Times New Roman"/>
          <w:sz w:val="28"/>
          <w:szCs w:val="28"/>
          <w:lang w:val="en-US"/>
        </w:rPr>
        <w:t>D</w:t>
      </w:r>
      <w:r>
        <w:rPr>
          <w:rFonts w:ascii="Times New Roman" w:hAnsi="Times New Roman" w:cs="Times New Roman"/>
          <w:sz w:val="28"/>
          <w:szCs w:val="28"/>
        </w:rPr>
        <w:t>, основанный</w:t>
      </w:r>
      <w:r w:rsidRPr="00D8678B">
        <w:rPr>
          <w:rFonts w:ascii="Times New Roman" w:hAnsi="Times New Roman" w:cs="Times New Roman"/>
          <w:sz w:val="28"/>
          <w:szCs w:val="28"/>
        </w:rPr>
        <w:t xml:space="preserve"> в 1980 г. </w:t>
      </w:r>
      <w:r>
        <w:rPr>
          <w:rFonts w:ascii="Times New Roman" w:hAnsi="Times New Roman" w:cs="Times New Roman"/>
          <w:sz w:val="28"/>
          <w:szCs w:val="28"/>
        </w:rPr>
        <w:t xml:space="preserve"> Журнал </w:t>
      </w:r>
      <w:r w:rsidRPr="00D8678B">
        <w:rPr>
          <w:rFonts w:ascii="Times New Roman" w:hAnsi="Times New Roman" w:cs="Times New Roman"/>
          <w:sz w:val="28"/>
          <w:szCs w:val="28"/>
        </w:rPr>
        <w:t>был</w:t>
      </w:r>
      <w:r>
        <w:rPr>
          <w:rFonts w:ascii="Times New Roman" w:hAnsi="Times New Roman" w:cs="Times New Roman"/>
          <w:sz w:val="28"/>
          <w:szCs w:val="28"/>
        </w:rPr>
        <w:t xml:space="preserve"> создан Терри Джонсоном и освещал </w:t>
      </w:r>
      <w:r w:rsidRPr="00D8678B">
        <w:rPr>
          <w:rFonts w:ascii="Times New Roman" w:hAnsi="Times New Roman" w:cs="Times New Roman"/>
          <w:sz w:val="28"/>
          <w:szCs w:val="28"/>
        </w:rPr>
        <w:t>о</w:t>
      </w:r>
      <w:r>
        <w:rPr>
          <w:rFonts w:ascii="Times New Roman" w:hAnsi="Times New Roman" w:cs="Times New Roman"/>
          <w:sz w:val="28"/>
          <w:szCs w:val="28"/>
        </w:rPr>
        <w:t>б альтернативную лондонскую моду и молодежную культуру</w:t>
      </w:r>
      <w:r w:rsidRPr="00D8678B">
        <w:rPr>
          <w:rFonts w:ascii="Times New Roman" w:hAnsi="Times New Roman" w:cs="Times New Roman"/>
          <w:sz w:val="28"/>
          <w:szCs w:val="28"/>
        </w:rPr>
        <w:t xml:space="preserve">. На страницах </w:t>
      </w:r>
      <w:r w:rsidRPr="00D8678B">
        <w:rPr>
          <w:rFonts w:ascii="Times New Roman" w:hAnsi="Times New Roman" w:cs="Times New Roman"/>
          <w:sz w:val="28"/>
          <w:szCs w:val="28"/>
          <w:lang w:val="en-US"/>
        </w:rPr>
        <w:t>i</w:t>
      </w:r>
      <w:r w:rsidRPr="00D8678B">
        <w:rPr>
          <w:rFonts w:ascii="Times New Roman" w:hAnsi="Times New Roman" w:cs="Times New Roman"/>
          <w:sz w:val="28"/>
          <w:szCs w:val="28"/>
        </w:rPr>
        <w:t>-</w:t>
      </w:r>
      <w:r w:rsidRPr="00D8678B">
        <w:rPr>
          <w:rFonts w:ascii="Times New Roman" w:hAnsi="Times New Roman" w:cs="Times New Roman"/>
          <w:sz w:val="28"/>
          <w:szCs w:val="28"/>
          <w:lang w:val="en-US"/>
        </w:rPr>
        <w:t>D</w:t>
      </w:r>
      <w:r w:rsidRPr="00D8678B">
        <w:rPr>
          <w:rFonts w:ascii="Times New Roman" w:hAnsi="Times New Roman" w:cs="Times New Roman"/>
          <w:sz w:val="28"/>
          <w:szCs w:val="28"/>
        </w:rPr>
        <w:t xml:space="preserve"> появлялись фотографии представителей</w:t>
      </w:r>
      <w:r>
        <w:rPr>
          <w:rFonts w:ascii="Times New Roman" w:hAnsi="Times New Roman" w:cs="Times New Roman"/>
          <w:sz w:val="28"/>
          <w:szCs w:val="28"/>
        </w:rPr>
        <w:t xml:space="preserve"> субкультур, коллекции наиболее эпатажных дизайнеров (таких, как Вивьен Вествуд), обзоры новинок музыки</w:t>
      </w:r>
      <w:r w:rsidRPr="00D8678B">
        <w:rPr>
          <w:rFonts w:ascii="Times New Roman" w:hAnsi="Times New Roman" w:cs="Times New Roman"/>
          <w:sz w:val="28"/>
          <w:szCs w:val="28"/>
        </w:rPr>
        <w:t>. Несмотря на авангардный уклон, с изданием сотрудничали представители официальной моды</w:t>
      </w:r>
      <w:r>
        <w:rPr>
          <w:rFonts w:ascii="Times New Roman" w:hAnsi="Times New Roman" w:cs="Times New Roman"/>
          <w:sz w:val="28"/>
          <w:szCs w:val="28"/>
        </w:rPr>
        <w:t>,</w:t>
      </w:r>
      <w:r w:rsidRPr="00D8678B">
        <w:rPr>
          <w:rFonts w:ascii="Times New Roman" w:hAnsi="Times New Roman" w:cs="Times New Roman"/>
          <w:sz w:val="28"/>
          <w:szCs w:val="28"/>
        </w:rPr>
        <w:t xml:space="preserve"> дизайнер</w:t>
      </w:r>
      <w:r>
        <w:rPr>
          <w:rFonts w:ascii="Times New Roman" w:hAnsi="Times New Roman" w:cs="Times New Roman"/>
          <w:sz w:val="28"/>
          <w:szCs w:val="28"/>
        </w:rPr>
        <w:t>ы Карл Лагерфельд и Джон Гальяно</w:t>
      </w:r>
      <w:r w:rsidR="00334614">
        <w:rPr>
          <w:rStyle w:val="af"/>
          <w:rFonts w:ascii="Times New Roman" w:hAnsi="Times New Roman" w:cs="Times New Roman"/>
          <w:sz w:val="28"/>
          <w:szCs w:val="28"/>
        </w:rPr>
        <w:footnoteReference w:id="104"/>
      </w:r>
      <w:r w:rsidR="00334614">
        <w:rPr>
          <w:rFonts w:ascii="Times New Roman" w:hAnsi="Times New Roman" w:cs="Times New Roman"/>
          <w:sz w:val="28"/>
          <w:szCs w:val="28"/>
        </w:rPr>
        <w:t>.</w:t>
      </w:r>
    </w:p>
    <w:p w:rsidR="00F051E8" w:rsidRPr="00F90AE5" w:rsidRDefault="00F051E8" w:rsidP="00F051E8">
      <w:pPr>
        <w:spacing w:line="360" w:lineRule="auto"/>
        <w:ind w:firstLine="709"/>
        <w:contextualSpacing/>
        <w:jc w:val="both"/>
        <w:rPr>
          <w:rFonts w:ascii="Times New Roman" w:hAnsi="Times New Roman" w:cs="Times New Roman"/>
          <w:sz w:val="28"/>
          <w:szCs w:val="28"/>
        </w:rPr>
      </w:pPr>
      <w:r w:rsidRPr="00537358">
        <w:rPr>
          <w:rFonts w:ascii="Times New Roman" w:eastAsia="Times New Roman" w:hAnsi="Times New Roman" w:cs="Times New Roman"/>
          <w:color w:val="000000" w:themeColor="text1"/>
          <w:sz w:val="28"/>
          <w:szCs w:val="28"/>
          <w:lang w:eastAsia="ru-RU"/>
        </w:rPr>
        <w:t>В 90-е гг. процесс начавшейся политической, экономической и культурной глобализации сказывается на стратегии модного бизнеса: вместо отдельных Модных Домов создаются крупные холдинги. Два наиболее масштабных примера – холдинги LVMH и PPR, куда вошло большинство ведущих брендов сегмента «люкс»</w:t>
      </w:r>
      <w:r w:rsidR="00E41D6F">
        <w:rPr>
          <w:rStyle w:val="af"/>
          <w:rFonts w:ascii="Times New Roman" w:eastAsia="Times New Roman" w:hAnsi="Times New Roman" w:cs="Times New Roman"/>
          <w:color w:val="000000" w:themeColor="text1"/>
          <w:sz w:val="28"/>
          <w:szCs w:val="28"/>
          <w:lang w:eastAsia="ru-RU"/>
        </w:rPr>
        <w:footnoteReference w:id="105"/>
      </w:r>
      <w:r w:rsidRPr="00537358">
        <w:rPr>
          <w:rFonts w:ascii="Times New Roman" w:eastAsia="Times New Roman" w:hAnsi="Times New Roman" w:cs="Times New Roman"/>
          <w:color w:val="000000" w:themeColor="text1"/>
          <w:sz w:val="28"/>
          <w:szCs w:val="28"/>
          <w:lang w:eastAsia="ru-RU"/>
        </w:rPr>
        <w:t>.  В это же время появляются так называем</w:t>
      </w:r>
      <w:r w:rsidR="00334614">
        <w:rPr>
          <w:rFonts w:ascii="Times New Roman" w:eastAsia="Times New Roman" w:hAnsi="Times New Roman" w:cs="Times New Roman"/>
          <w:color w:val="000000" w:themeColor="text1"/>
          <w:sz w:val="28"/>
          <w:szCs w:val="28"/>
          <w:lang w:eastAsia="ru-RU"/>
        </w:rPr>
        <w:t xml:space="preserve">ые мультибрендовые точки продаж. </w:t>
      </w:r>
      <w:r w:rsidRPr="00537358">
        <w:rPr>
          <w:rFonts w:ascii="Times New Roman" w:eastAsia="Times New Roman" w:hAnsi="Times New Roman" w:cs="Times New Roman"/>
          <w:color w:val="000000" w:themeColor="text1"/>
          <w:sz w:val="28"/>
          <w:szCs w:val="28"/>
          <w:lang w:eastAsia="ru-RU"/>
        </w:rPr>
        <w:t xml:space="preserve">В мультибрендовых магазинах потребители могли приобретать вещи сразу нескольких марок, что, безусловно, стало преимуществом. </w:t>
      </w:r>
    </w:p>
    <w:p w:rsidR="00F051E8" w:rsidRPr="00537358" w:rsidRDefault="00F051E8" w:rsidP="00F051E8">
      <w:pPr>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В 90-х начинает стираться иерархия стилей: «больше не было одного направления или тренда, но было множество»</w:t>
      </w:r>
      <w:r w:rsidR="00E41D6F">
        <w:rPr>
          <w:rStyle w:val="af"/>
          <w:rFonts w:ascii="Times New Roman" w:hAnsi="Times New Roman" w:cs="Times New Roman"/>
          <w:color w:val="000000" w:themeColor="text1"/>
          <w:sz w:val="28"/>
          <w:szCs w:val="28"/>
        </w:rPr>
        <w:footnoteReference w:id="106"/>
      </w:r>
      <w:r w:rsidRPr="00537358">
        <w:rPr>
          <w:rFonts w:ascii="Times New Roman" w:hAnsi="Times New Roman" w:cs="Times New Roman"/>
          <w:color w:val="000000" w:themeColor="text1"/>
          <w:sz w:val="28"/>
          <w:szCs w:val="28"/>
        </w:rPr>
        <w:t xml:space="preserve"> - </w:t>
      </w:r>
      <w:r w:rsidR="00E41D6F">
        <w:rPr>
          <w:rFonts w:ascii="Times New Roman" w:eastAsia="Times New Roman" w:hAnsi="Times New Roman" w:cs="Times New Roman"/>
          <w:color w:val="000000" w:themeColor="text1"/>
          <w:sz w:val="28"/>
          <w:szCs w:val="28"/>
          <w:lang w:eastAsia="ru-RU"/>
        </w:rPr>
        <w:t>пишет О. А. Хорошилова.</w:t>
      </w:r>
      <w:r w:rsidRPr="00537358">
        <w:rPr>
          <w:rFonts w:ascii="Times New Roman" w:eastAsia="Times New Roman" w:hAnsi="Times New Roman" w:cs="Times New Roman"/>
          <w:color w:val="000000" w:themeColor="text1"/>
          <w:sz w:val="28"/>
          <w:szCs w:val="28"/>
          <w:lang w:eastAsia="ru-RU"/>
        </w:rPr>
        <w:t xml:space="preserve"> Однако пока что возможно выделить наиболее характерные стили, присущие эпохе. </w:t>
      </w:r>
    </w:p>
    <w:p w:rsidR="00E41D6F"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lastRenderedPageBreak/>
        <w:t>Для Высокой моды было характерным появление эпатажных, авангардных образов, которые можно считать апогеем постмодернизма.  Символом данного подхода к моде стал модельер Джон Гальяно. Гальяно создавал объекты, буквально состоящие из постмодернистских заимствований. В одном образе могли сочетаться аллюзии на прошлые исторические эпохи, современный кинематограф и живопись. Например, в коллекции 1998 года для Dior, Гальяно «практически досконально воспроизводит модели гениальных кутюрье начала ХХ века – Поля Пуаре, Жанны Ланвен, Мадлен Вионне»</w:t>
      </w:r>
      <w:r w:rsidR="00E41D6F">
        <w:rPr>
          <w:rFonts w:ascii="Times New Roman" w:hAnsi="Times New Roman" w:cs="Times New Roman"/>
          <w:color w:val="000000" w:themeColor="text1"/>
          <w:sz w:val="28"/>
          <w:szCs w:val="28"/>
        </w:rPr>
        <w:t>.</w:t>
      </w:r>
      <w:r w:rsidR="00E41D6F">
        <w:rPr>
          <w:rStyle w:val="af"/>
          <w:rFonts w:ascii="Times New Roman" w:hAnsi="Times New Roman" w:cs="Times New Roman"/>
          <w:color w:val="000000" w:themeColor="text1"/>
          <w:sz w:val="28"/>
          <w:szCs w:val="28"/>
        </w:rPr>
        <w:footnoteReference w:id="107"/>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Вторым глобальным трендом моды конца </w:t>
      </w:r>
      <w:r w:rsidRPr="00537358">
        <w:rPr>
          <w:rFonts w:ascii="Times New Roman" w:hAnsi="Times New Roman" w:cs="Times New Roman"/>
          <w:color w:val="000000" w:themeColor="text1"/>
          <w:sz w:val="28"/>
          <w:szCs w:val="28"/>
          <w:lang w:val="en-US"/>
        </w:rPr>
        <w:t>XX</w:t>
      </w:r>
      <w:r w:rsidRPr="00537358">
        <w:rPr>
          <w:rFonts w:ascii="Times New Roman" w:hAnsi="Times New Roman" w:cs="Times New Roman"/>
          <w:color w:val="000000" w:themeColor="text1"/>
          <w:sz w:val="28"/>
          <w:szCs w:val="28"/>
        </w:rPr>
        <w:t xml:space="preserve"> века стал стиль гранж, возникший как контркультура, основанная на музыкальном творчестве и стиле таких групп как Nirvana, Pearl Jam и Black Sabbath. «Это поколение молодых людей в рваных джинсах и стоптанных ботинках, которое проводит свои лучшие годы за просмотром телевизора, попивая пиво и слушая старые альбомы Black Sabbath. Они мечтают, что настанет тот день, когда они смогут играть настоящие вещи на их воображаемых гитарах и станут известными рок-н-ролл звездами» - это описание типичных представителей культуры гранжа в 1992 году дал  Р. Марин в газете </w:t>
      </w:r>
      <w:r w:rsidRPr="00537358">
        <w:rPr>
          <w:rFonts w:ascii="Times New Roman" w:hAnsi="Times New Roman" w:cs="Times New Roman"/>
          <w:color w:val="000000" w:themeColor="text1"/>
          <w:sz w:val="28"/>
          <w:szCs w:val="28"/>
          <w:lang w:val="en-US"/>
        </w:rPr>
        <w:t>The</w:t>
      </w:r>
      <w:r w:rsidRPr="0053735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lang w:val="en-US"/>
        </w:rPr>
        <w:t>New</w:t>
      </w:r>
      <w:r w:rsidRPr="0053735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lang w:val="en-US"/>
        </w:rPr>
        <w:t>York</w:t>
      </w:r>
      <w:r w:rsidRPr="0053735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lang w:val="en-US"/>
        </w:rPr>
        <w:t>Times</w:t>
      </w:r>
      <w:r w:rsidR="00E41D6F">
        <w:rPr>
          <w:rStyle w:val="af"/>
          <w:rFonts w:ascii="Times New Roman" w:hAnsi="Times New Roman" w:cs="Times New Roman"/>
          <w:color w:val="000000" w:themeColor="text1"/>
          <w:sz w:val="28"/>
          <w:szCs w:val="28"/>
          <w:lang w:val="en-US"/>
        </w:rPr>
        <w:footnoteReference w:id="108"/>
      </w:r>
      <w:r w:rsidR="00784A8C">
        <w:rPr>
          <w:rFonts w:ascii="Times New Roman" w:hAnsi="Times New Roman" w:cs="Times New Roman"/>
          <w:color w:val="000000" w:themeColor="text1"/>
          <w:sz w:val="28"/>
          <w:szCs w:val="28"/>
        </w:rPr>
        <w:t>.  Н</w:t>
      </w:r>
      <w:r w:rsidRPr="00537358">
        <w:rPr>
          <w:rFonts w:ascii="Times New Roman" w:hAnsi="Times New Roman" w:cs="Times New Roman"/>
          <w:color w:val="000000" w:themeColor="text1"/>
          <w:sz w:val="28"/>
          <w:szCs w:val="28"/>
        </w:rPr>
        <w:t>аиболее характерные визу</w:t>
      </w:r>
      <w:r w:rsidR="00784A8C">
        <w:rPr>
          <w:rFonts w:ascii="Times New Roman" w:hAnsi="Times New Roman" w:cs="Times New Roman"/>
          <w:color w:val="000000" w:themeColor="text1"/>
          <w:sz w:val="28"/>
          <w:szCs w:val="28"/>
        </w:rPr>
        <w:t xml:space="preserve">альные маркеры стиля: </w:t>
      </w:r>
      <w:r w:rsidRPr="00537358">
        <w:rPr>
          <w:rFonts w:ascii="Times New Roman" w:hAnsi="Times New Roman" w:cs="Times New Roman"/>
          <w:color w:val="000000" w:themeColor="text1"/>
          <w:sz w:val="28"/>
          <w:szCs w:val="28"/>
        </w:rPr>
        <w:t xml:space="preserve">клетчатые рубашки, </w:t>
      </w:r>
      <w:r w:rsidR="00784A8C">
        <w:rPr>
          <w:rFonts w:ascii="Times New Roman" w:hAnsi="Times New Roman" w:cs="Times New Roman"/>
          <w:color w:val="000000" w:themeColor="text1"/>
          <w:sz w:val="28"/>
          <w:szCs w:val="28"/>
        </w:rPr>
        <w:t xml:space="preserve">рваные </w:t>
      </w:r>
      <w:r w:rsidRPr="00537358">
        <w:rPr>
          <w:rFonts w:ascii="Times New Roman" w:hAnsi="Times New Roman" w:cs="Times New Roman"/>
          <w:color w:val="000000" w:themeColor="text1"/>
          <w:sz w:val="28"/>
          <w:szCs w:val="28"/>
        </w:rPr>
        <w:t>джинсы</w:t>
      </w:r>
      <w:r w:rsidR="00784A8C">
        <w:rPr>
          <w:rFonts w:ascii="Times New Roman" w:hAnsi="Times New Roman" w:cs="Times New Roman"/>
          <w:color w:val="000000" w:themeColor="text1"/>
          <w:sz w:val="28"/>
          <w:szCs w:val="28"/>
        </w:rPr>
        <w:t>, грубые ботинки</w:t>
      </w:r>
      <w:r w:rsidRPr="00537358">
        <w:rPr>
          <w:rFonts w:ascii="Times New Roman" w:hAnsi="Times New Roman" w:cs="Times New Roman"/>
          <w:color w:val="000000" w:themeColor="text1"/>
          <w:sz w:val="28"/>
          <w:szCs w:val="28"/>
        </w:rPr>
        <w:t>.  Е. Л. Работягина добавляет к этим объектам «небрежные стрижки, с эффектом спутанных, немытых волос, разорванные платья, и рубашки, линялые футболки, мятые брюки, свободных покроев, военные ботинки, крупные металлические украшения, куртки из мятой, потрескавшейся кожи, или грубых тканей, мрач</w:t>
      </w:r>
      <w:r w:rsidR="00784A8C">
        <w:rPr>
          <w:rFonts w:ascii="Times New Roman" w:hAnsi="Times New Roman" w:cs="Times New Roman"/>
          <w:color w:val="000000" w:themeColor="text1"/>
          <w:sz w:val="28"/>
          <w:szCs w:val="28"/>
        </w:rPr>
        <w:t>ных, «грязноватых» расцветок»»</w:t>
      </w:r>
      <w:r w:rsidR="00784A8C">
        <w:rPr>
          <w:rStyle w:val="af"/>
          <w:rFonts w:ascii="Times New Roman" w:hAnsi="Times New Roman" w:cs="Times New Roman"/>
          <w:color w:val="000000" w:themeColor="text1"/>
          <w:sz w:val="28"/>
          <w:szCs w:val="28"/>
        </w:rPr>
        <w:footnoteReference w:id="109"/>
      </w:r>
      <w:r w:rsidR="00784A8C">
        <w:rPr>
          <w:rFonts w:ascii="Times New Roman" w:hAnsi="Times New Roman" w:cs="Times New Roman"/>
          <w:color w:val="000000" w:themeColor="text1"/>
          <w:sz w:val="28"/>
          <w:szCs w:val="28"/>
        </w:rPr>
        <w:t>.</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Культура гранжа</w:t>
      </w:r>
      <w:r w:rsidRPr="00537358">
        <w:rPr>
          <w:rFonts w:ascii="Times New Roman" w:hAnsi="Times New Roman" w:cs="Times New Roman"/>
          <w:color w:val="000000" w:themeColor="text1"/>
          <w:sz w:val="28"/>
          <w:szCs w:val="28"/>
        </w:rPr>
        <w:t xml:space="preserve"> возникла как новый протест против устоявшихся стандартов: «молодежь хотела быть дерзкой, независимой. Она устала от яркого маскарада красок и диско. Люди хотели выделяться из толпы, подпевая своему вдохновителю - Курту Кобейну и подражая ему»</w:t>
      </w:r>
      <w:r w:rsidR="00784A8C">
        <w:rPr>
          <w:rStyle w:val="af"/>
          <w:rFonts w:ascii="Times New Roman" w:hAnsi="Times New Roman" w:cs="Times New Roman"/>
          <w:color w:val="000000" w:themeColor="text1"/>
          <w:sz w:val="28"/>
          <w:szCs w:val="28"/>
        </w:rPr>
        <w:footnoteReference w:id="110"/>
      </w:r>
      <w:r w:rsidRPr="00537358">
        <w:rPr>
          <w:rFonts w:ascii="Times New Roman" w:hAnsi="Times New Roman" w:cs="Times New Roman"/>
          <w:color w:val="000000" w:themeColor="text1"/>
          <w:sz w:val="28"/>
          <w:szCs w:val="28"/>
        </w:rPr>
        <w:t>, и вскоре оказалас</w:t>
      </w:r>
      <w:r>
        <w:rPr>
          <w:rFonts w:ascii="Times New Roman" w:hAnsi="Times New Roman" w:cs="Times New Roman"/>
          <w:color w:val="000000" w:themeColor="text1"/>
          <w:sz w:val="28"/>
          <w:szCs w:val="28"/>
        </w:rPr>
        <w:t>ь на подиуме. Основоположником гранжа</w:t>
      </w:r>
      <w:r w:rsidRPr="00537358">
        <w:rPr>
          <w:rFonts w:ascii="Times New Roman" w:hAnsi="Times New Roman" w:cs="Times New Roman"/>
          <w:color w:val="000000" w:themeColor="text1"/>
          <w:sz w:val="28"/>
          <w:szCs w:val="28"/>
        </w:rPr>
        <w:t xml:space="preserve"> в Высокой моде считается дизайнер Марк Джейкобс, которые в 1993 г. создал коллекцию под названием «Маргинальный шик». «Она состояла из сарафанчиков в мелкий цветочек, похожих на одежду из сиротского приюта, сочетающихся с тяжелыми ботинками, вытянутых бесформенных свитеров, тренчей, немного напоминавших мешок и фланелевых рубашек. Выглядело все это так, словно было куплено в магазине секонд-хэнд»</w:t>
      </w:r>
      <w:r w:rsidR="00784A8C">
        <w:rPr>
          <w:rStyle w:val="af"/>
          <w:rFonts w:ascii="Times New Roman" w:hAnsi="Times New Roman" w:cs="Times New Roman"/>
          <w:color w:val="000000" w:themeColor="text1"/>
          <w:sz w:val="28"/>
          <w:szCs w:val="28"/>
        </w:rPr>
        <w:footnoteReference w:id="111"/>
      </w:r>
      <w:r w:rsidRPr="00537358">
        <w:rPr>
          <w:rFonts w:ascii="Times New Roman" w:hAnsi="Times New Roman" w:cs="Times New Roman"/>
          <w:color w:val="000000" w:themeColor="text1"/>
          <w:sz w:val="28"/>
          <w:szCs w:val="28"/>
        </w:rPr>
        <w:t xml:space="preserve"> - пишет о коллекции Е. Л. Работягина.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Гранж, </w:t>
      </w:r>
      <w:r w:rsidRPr="00537358">
        <w:rPr>
          <w:rFonts w:ascii="Times New Roman" w:hAnsi="Times New Roman" w:cs="Times New Roman"/>
          <w:color w:val="000000" w:themeColor="text1"/>
          <w:sz w:val="28"/>
          <w:szCs w:val="28"/>
        </w:rPr>
        <w:t>как одно из ведущих направлений в европейской и американской моде</w:t>
      </w:r>
      <w:r>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rPr>
        <w:t xml:space="preserve">просуществовал до начала </w:t>
      </w:r>
      <w:r w:rsidRPr="00537358">
        <w:rPr>
          <w:rFonts w:ascii="Times New Roman" w:hAnsi="Times New Roman" w:cs="Times New Roman"/>
          <w:color w:val="000000" w:themeColor="text1"/>
          <w:sz w:val="28"/>
          <w:szCs w:val="28"/>
          <w:lang w:val="en-US"/>
        </w:rPr>
        <w:t>XXI</w:t>
      </w:r>
      <w:r w:rsidRPr="00537358">
        <w:rPr>
          <w:rFonts w:ascii="Times New Roman" w:hAnsi="Times New Roman" w:cs="Times New Roman"/>
          <w:color w:val="000000" w:themeColor="text1"/>
          <w:sz w:val="28"/>
          <w:szCs w:val="28"/>
        </w:rPr>
        <w:t xml:space="preserve"> века, уступив затем место прямо противоположной ориентации на здоровый образ жизни и спорт. </w:t>
      </w:r>
    </w:p>
    <w:p w:rsidR="00F051E8" w:rsidRPr="00FB7865"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этот период, характеризующийся взаимопроникновением модных и антимодных стандартов, возникает ряд журналов, позиционирующих себя как журналы нового типа для прогрессивной и интеллектуальной аудитории. </w:t>
      </w:r>
      <w:r w:rsidRPr="000F5805">
        <w:rPr>
          <w:rFonts w:ascii="Times New Roman" w:hAnsi="Times New Roman" w:cs="Times New Roman"/>
          <w:color w:val="000000" w:themeColor="text1"/>
          <w:sz w:val="28"/>
          <w:szCs w:val="28"/>
        </w:rPr>
        <w:t>В 1994 году выходит амер</w:t>
      </w:r>
      <w:r>
        <w:rPr>
          <w:rFonts w:ascii="Times New Roman" w:hAnsi="Times New Roman" w:cs="Times New Roman"/>
          <w:color w:val="000000" w:themeColor="text1"/>
          <w:sz w:val="28"/>
          <w:szCs w:val="28"/>
        </w:rPr>
        <w:t xml:space="preserve">иканский журнал InStyle, </w:t>
      </w:r>
      <w:r w:rsidRPr="000F5805">
        <w:rPr>
          <w:rFonts w:ascii="Times New Roman" w:hAnsi="Times New Roman" w:cs="Times New Roman"/>
          <w:color w:val="000000" w:themeColor="text1"/>
          <w:sz w:val="28"/>
          <w:szCs w:val="28"/>
        </w:rPr>
        <w:t xml:space="preserve">издание для </w:t>
      </w:r>
      <w:r>
        <w:rPr>
          <w:rFonts w:ascii="Times New Roman" w:hAnsi="Times New Roman" w:cs="Times New Roman"/>
          <w:color w:val="000000" w:themeColor="text1"/>
          <w:sz w:val="28"/>
          <w:szCs w:val="28"/>
        </w:rPr>
        <w:t xml:space="preserve">энергичных и независимых женщин. </w:t>
      </w:r>
      <w:r w:rsidRPr="001962C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0F5805">
        <w:rPr>
          <w:rFonts w:ascii="Times New Roman" w:hAnsi="Times New Roman" w:cs="Times New Roman"/>
          <w:color w:val="000000" w:themeColor="text1"/>
          <w:sz w:val="28"/>
          <w:szCs w:val="28"/>
        </w:rPr>
        <w:t xml:space="preserve"> 1999 г. выходит </w:t>
      </w:r>
      <w:r>
        <w:rPr>
          <w:rFonts w:ascii="Times New Roman" w:hAnsi="Times New Roman" w:cs="Times New Roman"/>
          <w:color w:val="000000" w:themeColor="text1"/>
          <w:sz w:val="28"/>
          <w:szCs w:val="28"/>
        </w:rPr>
        <w:t xml:space="preserve">французский </w:t>
      </w:r>
      <w:r w:rsidRPr="000F5805">
        <w:rPr>
          <w:rFonts w:ascii="Times New Roman" w:hAnsi="Times New Roman" w:cs="Times New Roman"/>
          <w:color w:val="000000" w:themeColor="text1"/>
          <w:sz w:val="28"/>
          <w:szCs w:val="28"/>
        </w:rPr>
        <w:t>журнал Numero, который, по словам главного редактора Элизабет Дьян, р</w:t>
      </w:r>
      <w:r>
        <w:rPr>
          <w:rFonts w:ascii="Times New Roman" w:hAnsi="Times New Roman" w:cs="Times New Roman"/>
          <w:color w:val="000000" w:themeColor="text1"/>
          <w:sz w:val="28"/>
          <w:szCs w:val="28"/>
        </w:rPr>
        <w:t>ассчитан на интеллектуальных читателей. Журнал V</w:t>
      </w:r>
      <w:r w:rsidRPr="000F5805">
        <w:rPr>
          <w:rFonts w:ascii="Times New Roman" w:hAnsi="Times New Roman" w:cs="Times New Roman"/>
          <w:color w:val="000000" w:themeColor="text1"/>
          <w:sz w:val="28"/>
          <w:szCs w:val="28"/>
        </w:rPr>
        <w:t>, основ</w:t>
      </w:r>
      <w:r>
        <w:rPr>
          <w:rFonts w:ascii="Times New Roman" w:hAnsi="Times New Roman" w:cs="Times New Roman"/>
          <w:color w:val="000000" w:themeColor="text1"/>
          <w:sz w:val="28"/>
          <w:szCs w:val="28"/>
        </w:rPr>
        <w:t>анный в 1999 году, позиционирует</w:t>
      </w:r>
      <w:r w:rsidRPr="000F5805">
        <w:rPr>
          <w:rFonts w:ascii="Times New Roman" w:hAnsi="Times New Roman" w:cs="Times New Roman"/>
          <w:color w:val="000000" w:themeColor="text1"/>
          <w:sz w:val="28"/>
          <w:szCs w:val="28"/>
        </w:rPr>
        <w:t xml:space="preserve"> себя как </w:t>
      </w:r>
      <w:r>
        <w:rPr>
          <w:rFonts w:ascii="Times New Roman" w:hAnsi="Times New Roman" w:cs="Times New Roman"/>
          <w:color w:val="000000" w:themeColor="text1"/>
          <w:sz w:val="28"/>
          <w:szCs w:val="28"/>
        </w:rPr>
        <w:t>издание, сочетающее</w:t>
      </w:r>
      <w:r w:rsidRPr="000F5805">
        <w:rPr>
          <w:rFonts w:ascii="Times New Roman" w:hAnsi="Times New Roman" w:cs="Times New Roman"/>
          <w:color w:val="000000" w:themeColor="text1"/>
          <w:sz w:val="28"/>
          <w:szCs w:val="28"/>
        </w:rPr>
        <w:t xml:space="preserve"> в себе альтернативную и господствующую моду</w:t>
      </w:r>
      <w:r w:rsidR="00FB7865">
        <w:rPr>
          <w:rStyle w:val="af"/>
          <w:rFonts w:ascii="Times New Roman" w:hAnsi="Times New Roman" w:cs="Times New Roman"/>
          <w:color w:val="000000" w:themeColor="text1"/>
          <w:sz w:val="28"/>
          <w:szCs w:val="28"/>
        </w:rPr>
        <w:footnoteReference w:id="112"/>
      </w:r>
      <w:r>
        <w:rPr>
          <w:rFonts w:ascii="Times New Roman" w:hAnsi="Times New Roman" w:cs="Times New Roman"/>
          <w:color w:val="000000" w:themeColor="text1"/>
          <w:sz w:val="28"/>
          <w:szCs w:val="28"/>
        </w:rPr>
        <w:t xml:space="preserve">. </w:t>
      </w:r>
    </w:p>
    <w:p w:rsidR="00FB7865"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0F5805">
        <w:rPr>
          <w:rFonts w:ascii="Times New Roman" w:hAnsi="Times New Roman" w:cs="Times New Roman"/>
          <w:color w:val="000000" w:themeColor="text1"/>
          <w:sz w:val="28"/>
          <w:szCs w:val="28"/>
        </w:rPr>
        <w:t xml:space="preserve">ынок </w:t>
      </w:r>
      <w:r>
        <w:rPr>
          <w:rFonts w:ascii="Times New Roman" w:hAnsi="Times New Roman" w:cs="Times New Roman"/>
          <w:color w:val="000000" w:themeColor="text1"/>
          <w:sz w:val="28"/>
          <w:szCs w:val="28"/>
        </w:rPr>
        <w:t xml:space="preserve">аутентичной </w:t>
      </w:r>
      <w:r w:rsidRPr="000F5805">
        <w:rPr>
          <w:rFonts w:ascii="Times New Roman" w:hAnsi="Times New Roman" w:cs="Times New Roman"/>
          <w:color w:val="000000" w:themeColor="text1"/>
          <w:sz w:val="28"/>
          <w:szCs w:val="28"/>
        </w:rPr>
        <w:t>альтернативной прессы такж</w:t>
      </w:r>
      <w:r>
        <w:rPr>
          <w:rFonts w:ascii="Times New Roman" w:hAnsi="Times New Roman" w:cs="Times New Roman"/>
          <w:color w:val="000000" w:themeColor="text1"/>
          <w:sz w:val="28"/>
          <w:szCs w:val="28"/>
        </w:rPr>
        <w:t>е развивается. Для этого сегмента</w:t>
      </w:r>
      <w:r w:rsidRPr="00FF40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характерна тематическая направленность на освещение </w:t>
      </w:r>
      <w:r>
        <w:rPr>
          <w:rFonts w:ascii="Times New Roman" w:hAnsi="Times New Roman" w:cs="Times New Roman"/>
          <w:color w:val="000000" w:themeColor="text1"/>
          <w:sz w:val="28"/>
          <w:szCs w:val="28"/>
        </w:rPr>
        <w:lastRenderedPageBreak/>
        <w:t xml:space="preserve">современного искусства и культуры, а также представление моды как части искусства. </w:t>
      </w:r>
      <w:r w:rsidRPr="000F5805">
        <w:rPr>
          <w:rFonts w:ascii="Times New Roman" w:hAnsi="Times New Roman" w:cs="Times New Roman"/>
          <w:color w:val="000000" w:themeColor="text1"/>
          <w:sz w:val="28"/>
          <w:szCs w:val="28"/>
        </w:rPr>
        <w:t xml:space="preserve"> </w:t>
      </w:r>
      <w:r w:rsidRPr="00FF403A">
        <w:rPr>
          <w:rFonts w:ascii="Times New Roman" w:hAnsi="Times New Roman" w:cs="Times New Roman"/>
          <w:color w:val="000000" w:themeColor="text1"/>
          <w:sz w:val="28"/>
          <w:szCs w:val="28"/>
        </w:rPr>
        <w:t>Так, в 1992 году независимой издательской группой Dazed Group  был основан журнал Dazed &amp; Confused. Изначально журнал специализировался на альтернативной культуре, в издании освещались темы кино, дизайна, живописи. Впоследствии Dazed</w:t>
      </w:r>
      <w:r>
        <w:rPr>
          <w:rFonts w:ascii="Times New Roman" w:hAnsi="Times New Roman" w:cs="Times New Roman"/>
          <w:color w:val="000000" w:themeColor="text1"/>
          <w:sz w:val="28"/>
          <w:szCs w:val="28"/>
        </w:rPr>
        <w:t xml:space="preserve"> обратился к тематике моды</w:t>
      </w:r>
      <w:r w:rsidRPr="00FF403A">
        <w:rPr>
          <w:rFonts w:ascii="Times New Roman" w:hAnsi="Times New Roman" w:cs="Times New Roman"/>
          <w:color w:val="000000" w:themeColor="text1"/>
          <w:sz w:val="28"/>
          <w:szCs w:val="28"/>
        </w:rPr>
        <w:t>. В 2001 году Dazed Group начала издавать журнал AnOther,</w:t>
      </w:r>
      <w:r w:rsidRPr="009C16C9">
        <w:rPr>
          <w:rFonts w:ascii="Times New Roman" w:hAnsi="Times New Roman" w:cs="Times New Roman"/>
          <w:color w:val="000000" w:themeColor="text1"/>
          <w:sz w:val="28"/>
          <w:szCs w:val="28"/>
        </w:rPr>
        <w:t xml:space="preserve"> также позиционируя его как авангардное издание</w:t>
      </w:r>
      <w:r w:rsidR="00FB7865">
        <w:rPr>
          <w:rStyle w:val="af"/>
          <w:rFonts w:ascii="Times New Roman" w:hAnsi="Times New Roman" w:cs="Times New Roman"/>
          <w:color w:val="000000" w:themeColor="text1"/>
          <w:sz w:val="28"/>
          <w:szCs w:val="28"/>
        </w:rPr>
        <w:footnoteReference w:id="113"/>
      </w:r>
      <w:r w:rsidRPr="009C16C9">
        <w:rPr>
          <w:rFonts w:ascii="Times New Roman" w:hAnsi="Times New Roman" w:cs="Times New Roman"/>
          <w:color w:val="000000" w:themeColor="text1"/>
          <w:sz w:val="28"/>
          <w:szCs w:val="28"/>
        </w:rPr>
        <w:t xml:space="preserve">.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Таким образом, ко второй половине </w:t>
      </w:r>
      <w:r w:rsidRPr="009C16C9">
        <w:rPr>
          <w:rFonts w:ascii="Times New Roman" w:hAnsi="Times New Roman" w:cs="Times New Roman"/>
          <w:color w:val="000000" w:themeColor="text1"/>
          <w:sz w:val="28"/>
          <w:szCs w:val="28"/>
        </w:rPr>
        <w:t>XX</w:t>
      </w:r>
      <w:r w:rsidRPr="00537358">
        <w:rPr>
          <w:rFonts w:ascii="Times New Roman" w:hAnsi="Times New Roman" w:cs="Times New Roman"/>
          <w:color w:val="000000" w:themeColor="text1"/>
          <w:sz w:val="28"/>
          <w:szCs w:val="28"/>
        </w:rPr>
        <w:t xml:space="preserve"> века формируется иерархическая система производителей моды: кутюрье, состоящи</w:t>
      </w:r>
      <w:r>
        <w:rPr>
          <w:rFonts w:ascii="Times New Roman" w:hAnsi="Times New Roman" w:cs="Times New Roman"/>
          <w:color w:val="000000" w:themeColor="text1"/>
          <w:sz w:val="28"/>
          <w:szCs w:val="28"/>
        </w:rPr>
        <w:t xml:space="preserve">е в «Синдикате Высокой моды» и </w:t>
      </w:r>
      <w:r w:rsidRPr="00537358">
        <w:rPr>
          <w:rFonts w:ascii="Times New Roman" w:hAnsi="Times New Roman" w:cs="Times New Roman"/>
          <w:color w:val="000000" w:themeColor="text1"/>
          <w:sz w:val="28"/>
          <w:szCs w:val="28"/>
        </w:rPr>
        <w:t xml:space="preserve">масс-маркет марки, производящие готовую одежду и, как правило, копирующие объекты Высокой моды. Находясь в непосредственной взаимосвязи с этой системой, формируется и структура потребителей: материально обеспеченная элита (меньшинство), потребляющая одежду статусных </w:t>
      </w:r>
      <w:r>
        <w:rPr>
          <w:rFonts w:ascii="Times New Roman" w:hAnsi="Times New Roman" w:cs="Times New Roman"/>
          <w:color w:val="000000" w:themeColor="text1"/>
          <w:sz w:val="28"/>
          <w:szCs w:val="28"/>
        </w:rPr>
        <w:t>Модных Д</w:t>
      </w:r>
      <w:r w:rsidRPr="00537358">
        <w:rPr>
          <w:rFonts w:ascii="Times New Roman" w:hAnsi="Times New Roman" w:cs="Times New Roman"/>
          <w:color w:val="000000" w:themeColor="text1"/>
          <w:sz w:val="28"/>
          <w:szCs w:val="28"/>
        </w:rPr>
        <w:t xml:space="preserve">омов и городская буржуазия (большинство), средний класс, потребляющий объекты массовых брендов.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При этом, во второй половине </w:t>
      </w:r>
      <w:r w:rsidRPr="00537358">
        <w:rPr>
          <w:rFonts w:ascii="Times New Roman" w:hAnsi="Times New Roman" w:cs="Times New Roman"/>
          <w:color w:val="000000" w:themeColor="text1"/>
          <w:sz w:val="28"/>
          <w:szCs w:val="28"/>
          <w:lang w:val="en-US"/>
        </w:rPr>
        <w:t>XX</w:t>
      </w:r>
      <w:r w:rsidRPr="005373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века обозначился</w:t>
      </w:r>
      <w:r w:rsidRPr="00537358">
        <w:rPr>
          <w:rFonts w:ascii="Times New Roman" w:hAnsi="Times New Roman" w:cs="Times New Roman"/>
          <w:color w:val="000000" w:themeColor="text1"/>
          <w:sz w:val="28"/>
          <w:szCs w:val="28"/>
        </w:rPr>
        <w:t xml:space="preserve"> эффект «обратного просачивания» модных инноваций.  Тренды диктуются представителями</w:t>
      </w:r>
      <w:r>
        <w:rPr>
          <w:rFonts w:ascii="Times New Roman" w:hAnsi="Times New Roman" w:cs="Times New Roman"/>
          <w:color w:val="000000" w:themeColor="text1"/>
          <w:sz w:val="28"/>
          <w:szCs w:val="28"/>
        </w:rPr>
        <w:t xml:space="preserve"> антимодных</w:t>
      </w:r>
      <w:r w:rsidRPr="00537358">
        <w:rPr>
          <w:rFonts w:ascii="Times New Roman" w:hAnsi="Times New Roman" w:cs="Times New Roman"/>
          <w:color w:val="000000" w:themeColor="text1"/>
          <w:sz w:val="28"/>
          <w:szCs w:val="28"/>
        </w:rPr>
        <w:t xml:space="preserve"> процессов, субкультур, которые появляются как реакция на определенную социальную обстановку. Контркультуры, ценности которых совпадают с запросами общественного сознания, быстро становятся популярны среди большинства и привносят в массы свои модные объекты. Дизайнерам, в погоне за потребителем, приходится считаться с нововведенными стандартами большинства, поэтому кутюрье интерпретируют субкультурные модные объекты в своих коллекциях. </w:t>
      </w:r>
      <w:r>
        <w:rPr>
          <w:rFonts w:ascii="Times New Roman" w:hAnsi="Times New Roman" w:cs="Times New Roman"/>
          <w:color w:val="000000" w:themeColor="text1"/>
          <w:sz w:val="28"/>
          <w:szCs w:val="28"/>
        </w:rPr>
        <w:t>Э</w:t>
      </w:r>
      <w:r w:rsidRPr="00537358">
        <w:rPr>
          <w:rFonts w:ascii="Times New Roman" w:hAnsi="Times New Roman" w:cs="Times New Roman"/>
          <w:color w:val="000000" w:themeColor="text1"/>
          <w:sz w:val="28"/>
          <w:szCs w:val="28"/>
        </w:rPr>
        <w:t xml:space="preserve">то обеспечивает моде второй половины </w:t>
      </w:r>
      <w:r w:rsidRPr="00537358">
        <w:rPr>
          <w:rFonts w:ascii="Times New Roman" w:hAnsi="Times New Roman" w:cs="Times New Roman"/>
          <w:color w:val="000000" w:themeColor="text1"/>
          <w:sz w:val="28"/>
          <w:szCs w:val="28"/>
          <w:lang w:val="en-US"/>
        </w:rPr>
        <w:t>XX</w:t>
      </w:r>
      <w:r w:rsidRPr="00537358">
        <w:rPr>
          <w:rFonts w:ascii="Times New Roman" w:hAnsi="Times New Roman" w:cs="Times New Roman"/>
          <w:color w:val="000000" w:themeColor="text1"/>
          <w:sz w:val="28"/>
          <w:szCs w:val="28"/>
        </w:rPr>
        <w:t xml:space="preserve"> века ускоренную цикличность</w:t>
      </w:r>
      <w:r>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rPr>
        <w:t xml:space="preserve">и частую смену инноваций.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корреляции с трансформациями в системе производитель-потребитель формируется и структура распространителей моды и антимоды. В частности, </w:t>
      </w:r>
      <w:r>
        <w:rPr>
          <w:rFonts w:ascii="Times New Roman" w:hAnsi="Times New Roman" w:cs="Times New Roman"/>
          <w:color w:val="000000" w:themeColor="text1"/>
          <w:sz w:val="28"/>
          <w:szCs w:val="28"/>
        </w:rPr>
        <w:lastRenderedPageBreak/>
        <w:t xml:space="preserve">в конце </w:t>
      </w:r>
      <w:r>
        <w:rPr>
          <w:rFonts w:ascii="Times New Roman" w:hAnsi="Times New Roman" w:cs="Times New Roman"/>
          <w:color w:val="000000" w:themeColor="text1"/>
          <w:sz w:val="28"/>
          <w:szCs w:val="28"/>
          <w:lang w:val="en-US"/>
        </w:rPr>
        <w:t>XIX</w:t>
      </w:r>
      <w:r w:rsidRPr="009C16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века, на фоне развития института Высокой моды, появляются авторитетные элитарные издания, рассчитанные на высшие круги общества. В период становления массового общества потребления и демократизации моды (50-60-е гг.) появляются журналы, рассчитанные на средний класс. Параллельно развитию антимодного процесса появляются и распространители контркультурной моды. Изначально функцию распространителей антимоды выполняли молодежные музыкальные журналы. В 80-е г., по мере распространения субкультур, появляются первые специализированные «альтернативные» издания о моде. </w:t>
      </w:r>
    </w:p>
    <w:p w:rsidR="00F051E8" w:rsidRPr="00F01B4C" w:rsidRDefault="00F051E8" w:rsidP="00F01B4C">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конце </w:t>
      </w:r>
      <w:r>
        <w:rPr>
          <w:rFonts w:ascii="Times New Roman" w:hAnsi="Times New Roman" w:cs="Times New Roman"/>
          <w:color w:val="000000" w:themeColor="text1"/>
          <w:sz w:val="28"/>
          <w:szCs w:val="28"/>
          <w:lang w:val="en-US"/>
        </w:rPr>
        <w:t>XX</w:t>
      </w:r>
      <w:r w:rsidRPr="009C16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века также возникает ряд журналов, распространителей официальной моды, позиционировавших себя как издания для прогрессивной, активной и интеллектуальной аудитории, склонной к экспериментам. </w:t>
      </w:r>
    </w:p>
    <w:p w:rsidR="00F051E8" w:rsidRPr="00F051E8" w:rsidRDefault="00F051E8" w:rsidP="00F051E8">
      <w:pPr>
        <w:pStyle w:val="a4"/>
        <w:spacing w:line="360" w:lineRule="auto"/>
        <w:jc w:val="both"/>
        <w:rPr>
          <w:rFonts w:ascii="Times New Roman" w:hAnsi="Times New Roman" w:cs="Times New Roman"/>
          <w:b/>
          <w:sz w:val="28"/>
          <w:szCs w:val="28"/>
          <w:shd w:val="clear" w:color="auto" w:fill="FFFFFF"/>
        </w:rPr>
      </w:pPr>
      <w:r w:rsidRPr="00F051E8">
        <w:rPr>
          <w:rFonts w:ascii="Times New Roman" w:hAnsi="Times New Roman" w:cs="Times New Roman"/>
          <w:b/>
          <w:sz w:val="28"/>
          <w:szCs w:val="28"/>
          <w:shd w:val="clear" w:color="auto" w:fill="FFFFFF"/>
        </w:rPr>
        <w:t>2.2 Модная индустрия XXI в. как результат смены парадигмы общественного сознания</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Наиболее актуальным процессом, повлиявшим на большинство сфер жизни общества в начале </w:t>
      </w:r>
      <w:r w:rsidRPr="00537358">
        <w:rPr>
          <w:rFonts w:ascii="Times New Roman" w:hAnsi="Times New Roman" w:cs="Times New Roman"/>
          <w:color w:val="000000" w:themeColor="text1"/>
          <w:sz w:val="28"/>
          <w:szCs w:val="28"/>
          <w:lang w:val="en-US"/>
        </w:rPr>
        <w:t>XXI</w:t>
      </w:r>
      <w:r w:rsidRPr="00537358">
        <w:rPr>
          <w:rFonts w:ascii="Times New Roman" w:hAnsi="Times New Roman" w:cs="Times New Roman"/>
          <w:color w:val="000000" w:themeColor="text1"/>
          <w:sz w:val="28"/>
          <w:szCs w:val="28"/>
        </w:rPr>
        <w:t xml:space="preserve"> века, становится развитие Интернета. Как следствие, происходит и развитие глобальных коммуникаций. Современные социологи говорят о «виртуализации» коммуникативных процессов. Немецкий исследователь А. Бюль в работе «Виртуальное общество. Экономика, политика и культура под знаком киберпространства» говорит о создании особых «зеркальных миров» посредством перехода общества в виртуальную сферу. Ученый полагает, что новая реальность создает и соответствующие виртуальные структуры: производства, торговли, экономики и культуры. Социолог называет виртуальным общество, в котором коммуникация в существенной степени производится в Интернет-пространстве</w:t>
      </w:r>
      <w:r w:rsidR="00923BAC">
        <w:rPr>
          <w:rStyle w:val="af"/>
          <w:rFonts w:ascii="Times New Roman" w:hAnsi="Times New Roman" w:cs="Times New Roman"/>
          <w:color w:val="000000" w:themeColor="text1"/>
          <w:sz w:val="28"/>
          <w:szCs w:val="28"/>
        </w:rPr>
        <w:footnoteReference w:id="114"/>
      </w:r>
      <w:r w:rsidRPr="00537358">
        <w:rPr>
          <w:rFonts w:ascii="Times New Roman" w:hAnsi="Times New Roman" w:cs="Times New Roman"/>
          <w:color w:val="000000" w:themeColor="text1"/>
          <w:sz w:val="28"/>
          <w:szCs w:val="28"/>
        </w:rPr>
        <w:t xml:space="preserve">.  Согласно данным статистического портала </w:t>
      </w:r>
      <w:r w:rsidRPr="00537358">
        <w:rPr>
          <w:rFonts w:ascii="Times New Roman" w:hAnsi="Times New Roman" w:cs="Times New Roman"/>
          <w:color w:val="000000" w:themeColor="text1"/>
          <w:sz w:val="28"/>
          <w:szCs w:val="28"/>
          <w:lang w:val="en-US"/>
        </w:rPr>
        <w:t>I</w:t>
      </w:r>
      <w:r w:rsidRPr="00537358">
        <w:rPr>
          <w:rFonts w:ascii="Times New Roman" w:hAnsi="Times New Roman" w:cs="Times New Roman"/>
          <w:color w:val="000000" w:themeColor="text1"/>
          <w:sz w:val="28"/>
          <w:szCs w:val="28"/>
        </w:rPr>
        <w:t xml:space="preserve">nternetworldstats.com, к ноябрю 2015 года число пользователей Интернета в </w:t>
      </w:r>
      <w:r w:rsidRPr="00537358">
        <w:rPr>
          <w:rFonts w:ascii="Times New Roman" w:hAnsi="Times New Roman" w:cs="Times New Roman"/>
          <w:color w:val="000000" w:themeColor="text1"/>
          <w:sz w:val="28"/>
          <w:szCs w:val="28"/>
        </w:rPr>
        <w:lastRenderedPageBreak/>
        <w:t>США достигло 87,4 %, в Великобритании – 91,6 %, в Германии – 88,4 %, во Франции – 83, 8</w:t>
      </w:r>
      <w:r w:rsidR="00923BAC">
        <w:rPr>
          <w:rFonts w:ascii="Times New Roman" w:hAnsi="Times New Roman" w:cs="Times New Roman"/>
          <w:color w:val="000000" w:themeColor="text1"/>
          <w:sz w:val="28"/>
          <w:szCs w:val="28"/>
        </w:rPr>
        <w:t xml:space="preserve"> %</w:t>
      </w:r>
      <w:r w:rsidR="00923BAC">
        <w:rPr>
          <w:rStyle w:val="af"/>
          <w:rFonts w:ascii="Times New Roman" w:hAnsi="Times New Roman" w:cs="Times New Roman"/>
          <w:color w:val="000000" w:themeColor="text1"/>
          <w:sz w:val="28"/>
          <w:szCs w:val="28"/>
        </w:rPr>
        <w:footnoteReference w:id="115"/>
      </w:r>
      <w:r w:rsidRPr="00537358">
        <w:rPr>
          <w:rFonts w:ascii="Times New Roman" w:hAnsi="Times New Roman" w:cs="Times New Roman"/>
          <w:color w:val="000000" w:themeColor="text1"/>
          <w:sz w:val="28"/>
          <w:szCs w:val="28"/>
        </w:rPr>
        <w:t xml:space="preserve">. Таким образом, есть основания считать общество США и развитых стран Западной Европы «виртуализированным». Виртуальное общество формирует и новые ценностные запросы социума. </w:t>
      </w:r>
      <w:r>
        <w:rPr>
          <w:rFonts w:ascii="Times New Roman" w:hAnsi="Times New Roman" w:cs="Times New Roman"/>
          <w:color w:val="000000" w:themeColor="text1"/>
          <w:sz w:val="28"/>
          <w:szCs w:val="28"/>
        </w:rPr>
        <w:t xml:space="preserve">Ю. Р. Вольфсон считает, что одним из главных следствий виртуализации общества стала смена восприятия информации. Исследователь отмечает визуализацию восприятия. «Это уже не просто «взгляд </w:t>
      </w:r>
      <w:r w:rsidRPr="005B3135">
        <w:rPr>
          <w:rFonts w:ascii="Times New Roman" w:hAnsi="Times New Roman" w:cs="Times New Roman"/>
          <w:color w:val="000000" w:themeColor="text1"/>
          <w:sz w:val="28"/>
          <w:szCs w:val="28"/>
        </w:rPr>
        <w:t>на повседневность» – визуальность и есть повседневность</w:t>
      </w:r>
      <w:r>
        <w:rPr>
          <w:rFonts w:ascii="Times New Roman" w:hAnsi="Times New Roman" w:cs="Times New Roman"/>
          <w:color w:val="000000" w:themeColor="text1"/>
          <w:sz w:val="28"/>
          <w:szCs w:val="28"/>
        </w:rPr>
        <w:t>. Индивид ежедневно воспроизво</w:t>
      </w:r>
      <w:r w:rsidRPr="005B3135">
        <w:rPr>
          <w:rFonts w:ascii="Times New Roman" w:hAnsi="Times New Roman" w:cs="Times New Roman"/>
          <w:color w:val="000000" w:themeColor="text1"/>
          <w:sz w:val="28"/>
          <w:szCs w:val="28"/>
        </w:rPr>
        <w:t>дит разнообразный контент, воспринимаемый им визуальн</w:t>
      </w:r>
      <w:r>
        <w:rPr>
          <w:rFonts w:ascii="Times New Roman" w:hAnsi="Times New Roman" w:cs="Times New Roman"/>
          <w:color w:val="000000" w:themeColor="text1"/>
          <w:sz w:val="28"/>
          <w:szCs w:val="28"/>
        </w:rPr>
        <w:t xml:space="preserve">о из окружающего мира, который, </w:t>
      </w:r>
      <w:r w:rsidRPr="005B3135">
        <w:rPr>
          <w:rFonts w:ascii="Times New Roman" w:hAnsi="Times New Roman" w:cs="Times New Roman"/>
          <w:color w:val="000000" w:themeColor="text1"/>
          <w:sz w:val="28"/>
          <w:szCs w:val="28"/>
        </w:rPr>
        <w:t>в свою очередь, давно захвачен практикой производства новы</w:t>
      </w:r>
      <w:r>
        <w:rPr>
          <w:rFonts w:ascii="Times New Roman" w:hAnsi="Times New Roman" w:cs="Times New Roman"/>
          <w:color w:val="000000" w:themeColor="text1"/>
          <w:sz w:val="28"/>
          <w:szCs w:val="28"/>
        </w:rPr>
        <w:t>х</w:t>
      </w:r>
      <w:r w:rsidR="00923BAC">
        <w:rPr>
          <w:rFonts w:ascii="Times New Roman" w:hAnsi="Times New Roman" w:cs="Times New Roman"/>
          <w:color w:val="000000" w:themeColor="text1"/>
          <w:sz w:val="28"/>
          <w:szCs w:val="28"/>
        </w:rPr>
        <w:t xml:space="preserve"> медиа, фото- и видео-анимации».</w:t>
      </w:r>
      <w:r w:rsidR="00923BAC">
        <w:rPr>
          <w:rStyle w:val="af"/>
          <w:rFonts w:ascii="Times New Roman" w:hAnsi="Times New Roman" w:cs="Times New Roman"/>
          <w:color w:val="000000" w:themeColor="text1"/>
          <w:sz w:val="28"/>
          <w:szCs w:val="28"/>
        </w:rPr>
        <w:footnoteReference w:id="116"/>
      </w:r>
      <w:r>
        <w:rPr>
          <w:rFonts w:ascii="Times New Roman" w:hAnsi="Times New Roman" w:cs="Times New Roman"/>
          <w:color w:val="000000" w:themeColor="text1"/>
          <w:sz w:val="28"/>
          <w:szCs w:val="28"/>
        </w:rPr>
        <w:t xml:space="preserve"> </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Мода, как явление, отражающее происходящие трансформации в обществе, также претерпевает изменения вследствие развития виртуальных технологий. О. А. Хорошилова отмечает, что «одним из результатов глобализации сети стал быстро развивающийся мировой рынок моды, в котором все меньшую роль играют национальные и географические особ</w:t>
      </w:r>
      <w:r w:rsidR="00923BAC">
        <w:rPr>
          <w:rFonts w:ascii="Times New Roman" w:hAnsi="Times New Roman" w:cs="Times New Roman"/>
          <w:color w:val="000000" w:themeColor="text1"/>
          <w:sz w:val="28"/>
          <w:szCs w:val="28"/>
        </w:rPr>
        <w:t>енности того или иного региона»</w:t>
      </w:r>
      <w:r w:rsidR="00923BAC">
        <w:rPr>
          <w:rStyle w:val="af"/>
          <w:rFonts w:ascii="Times New Roman" w:hAnsi="Times New Roman" w:cs="Times New Roman"/>
          <w:color w:val="000000" w:themeColor="text1"/>
          <w:sz w:val="28"/>
          <w:szCs w:val="28"/>
        </w:rPr>
        <w:footnoteReference w:id="117"/>
      </w:r>
      <w:r w:rsidRPr="00537358">
        <w:rPr>
          <w:rFonts w:ascii="Times New Roman" w:hAnsi="Times New Roman" w:cs="Times New Roman"/>
          <w:color w:val="000000" w:themeColor="text1"/>
          <w:sz w:val="28"/>
          <w:szCs w:val="28"/>
        </w:rPr>
        <w:t xml:space="preserve">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Благодаря Интернету мода становится доступнее, чем когда-либо ранее. Процесс виртуализации в этом смысле превзошел демократизацию прошлого столетия. Сегодня в Интернете представлено существенное количество разнообразных модных объектов и стандартов, которым может следовать каждый. Немалую роль играет развитие </w:t>
      </w:r>
      <w:r w:rsidRPr="00537358">
        <w:rPr>
          <w:rFonts w:ascii="Times New Roman" w:hAnsi="Times New Roman" w:cs="Times New Roman"/>
          <w:color w:val="000000" w:themeColor="text1"/>
          <w:sz w:val="28"/>
          <w:szCs w:val="28"/>
          <w:lang w:val="en-US"/>
        </w:rPr>
        <w:t>E</w:t>
      </w:r>
      <w:r w:rsidRPr="00537358">
        <w:rPr>
          <w:rFonts w:ascii="Times New Roman" w:hAnsi="Times New Roman" w:cs="Times New Roman"/>
          <w:color w:val="000000" w:themeColor="text1"/>
          <w:sz w:val="28"/>
          <w:szCs w:val="28"/>
        </w:rPr>
        <w:t>-</w:t>
      </w:r>
      <w:r w:rsidRPr="00537358">
        <w:rPr>
          <w:rFonts w:ascii="Times New Roman" w:hAnsi="Times New Roman" w:cs="Times New Roman"/>
          <w:color w:val="000000" w:themeColor="text1"/>
          <w:sz w:val="28"/>
          <w:szCs w:val="28"/>
          <w:lang w:val="en-US"/>
        </w:rPr>
        <w:t>commerse</w:t>
      </w:r>
      <w:r w:rsidRPr="00537358">
        <w:rPr>
          <w:rFonts w:ascii="Times New Roman" w:hAnsi="Times New Roman" w:cs="Times New Roman"/>
          <w:color w:val="000000" w:themeColor="text1"/>
          <w:sz w:val="28"/>
          <w:szCs w:val="28"/>
        </w:rPr>
        <w:t xml:space="preserve"> – Интернет-торговли в сфере </w:t>
      </w:r>
      <w:r w:rsidRPr="00537358">
        <w:rPr>
          <w:rFonts w:ascii="Times New Roman" w:hAnsi="Times New Roman" w:cs="Times New Roman"/>
          <w:color w:val="000000" w:themeColor="text1"/>
          <w:sz w:val="28"/>
          <w:szCs w:val="28"/>
          <w:lang w:val="en-US"/>
        </w:rPr>
        <w:t>fashion</w:t>
      </w:r>
      <w:r w:rsidRPr="00537358">
        <w:rPr>
          <w:rFonts w:ascii="Times New Roman" w:hAnsi="Times New Roman" w:cs="Times New Roman"/>
          <w:color w:val="000000" w:themeColor="text1"/>
          <w:sz w:val="28"/>
          <w:szCs w:val="28"/>
        </w:rPr>
        <w:t xml:space="preserve">. Согласно данным исследовательского портала </w:t>
      </w:r>
      <w:r w:rsidRPr="00537358">
        <w:rPr>
          <w:rFonts w:ascii="Times New Roman" w:hAnsi="Times New Roman" w:cs="Times New Roman"/>
          <w:color w:val="000000" w:themeColor="text1"/>
          <w:sz w:val="28"/>
          <w:szCs w:val="28"/>
          <w:lang w:val="en-US"/>
        </w:rPr>
        <w:t>L</w:t>
      </w:r>
      <w:r w:rsidRPr="00537358">
        <w:rPr>
          <w:rFonts w:ascii="Times New Roman" w:hAnsi="Times New Roman" w:cs="Times New Roman"/>
          <w:color w:val="000000" w:themeColor="text1"/>
          <w:sz w:val="28"/>
          <w:szCs w:val="28"/>
        </w:rPr>
        <w:t xml:space="preserve">2, к 2015 году около 80 процентов </w:t>
      </w:r>
      <w:r w:rsidRPr="00537358">
        <w:rPr>
          <w:rFonts w:ascii="Times New Roman" w:hAnsi="Times New Roman" w:cs="Times New Roman"/>
          <w:color w:val="000000" w:themeColor="text1"/>
          <w:sz w:val="28"/>
          <w:szCs w:val="28"/>
          <w:lang w:val="en-US"/>
        </w:rPr>
        <w:t>fashion</w:t>
      </w:r>
      <w:r w:rsidRPr="00537358">
        <w:rPr>
          <w:rFonts w:ascii="Times New Roman" w:hAnsi="Times New Roman" w:cs="Times New Roman"/>
          <w:color w:val="000000" w:themeColor="text1"/>
          <w:sz w:val="28"/>
          <w:szCs w:val="28"/>
        </w:rPr>
        <w:t xml:space="preserve">-брендов США и Западной Европы имеют свои </w:t>
      </w:r>
      <w:r w:rsidRPr="00537358">
        <w:rPr>
          <w:rFonts w:ascii="Times New Roman" w:hAnsi="Times New Roman" w:cs="Times New Roman"/>
          <w:color w:val="000000" w:themeColor="text1"/>
          <w:sz w:val="28"/>
          <w:szCs w:val="28"/>
        </w:rPr>
        <w:lastRenderedPageBreak/>
        <w:t>сайты, на которых осуществляется заказ и доставка продукции</w:t>
      </w:r>
      <w:r w:rsidR="00923BAC">
        <w:rPr>
          <w:rStyle w:val="af"/>
          <w:rFonts w:ascii="Times New Roman" w:hAnsi="Times New Roman" w:cs="Times New Roman"/>
          <w:color w:val="000000" w:themeColor="text1"/>
          <w:sz w:val="28"/>
          <w:szCs w:val="28"/>
        </w:rPr>
        <w:footnoteReference w:id="118"/>
      </w:r>
      <w:r w:rsidRPr="00537358">
        <w:rPr>
          <w:rFonts w:ascii="Times New Roman" w:hAnsi="Times New Roman" w:cs="Times New Roman"/>
          <w:color w:val="000000" w:themeColor="text1"/>
          <w:sz w:val="28"/>
          <w:szCs w:val="28"/>
        </w:rPr>
        <w:t xml:space="preserve">. Это позволяет говорить о стремительном развитии онлайн-сегмента, который предопределил выход на рынок множества молодых марок в различных ценовых сегментах.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За счет появления новых брендов, преимущественно функционирующих на платформе Интернета, среди производителей моды усиливается конкуренция. Вследствие этого процесс производства и реализации продукции в модной индустрии США и Западной Европы сегодня претерпевает трансформации. Прежде всего, это выражается в значительном ускорении модных циклов производства. Крупные компании представляют до 20 коллекций в год, средние и мелкие – 5-6 коллекций. Следствием ускорения модных циклов стала и новая бизнес-стратегия брендов. В начале 2016 года несколько ведущих дизайнеров заявили о введении концепции продаж «Buy Now. Wear Now» («Купи сейчас. Носи сейчас»)</w:t>
      </w:r>
      <w:r w:rsidR="002F63B7">
        <w:rPr>
          <w:rStyle w:val="af"/>
          <w:rFonts w:ascii="Times New Roman" w:hAnsi="Times New Roman" w:cs="Times New Roman"/>
          <w:color w:val="000000" w:themeColor="text1"/>
          <w:sz w:val="28"/>
          <w:szCs w:val="28"/>
        </w:rPr>
        <w:footnoteReference w:id="119"/>
      </w:r>
      <w:r w:rsidRPr="00537358">
        <w:rPr>
          <w:rFonts w:ascii="Times New Roman" w:hAnsi="Times New Roman" w:cs="Times New Roman"/>
          <w:color w:val="000000" w:themeColor="text1"/>
          <w:sz w:val="28"/>
          <w:szCs w:val="28"/>
        </w:rPr>
        <w:t>. Эта стратегия означает, что такие бренды как Tommy Hilfiger, Burberry и Tom Ford будут продавать одежду сразу после дефиле (тогда как ранее период поступления коллекции в продажу после показа составлял 6 месяцев). Наблюдается тенденция и к объединению мужских и женских показов в одно дефиле. Так, например, в апреле 2016 года стало известно, что бренд Gucci объединит мужские и женские л</w:t>
      </w:r>
      <w:r w:rsidR="002F63B7">
        <w:rPr>
          <w:rFonts w:ascii="Times New Roman" w:hAnsi="Times New Roman" w:cs="Times New Roman"/>
          <w:color w:val="000000" w:themeColor="text1"/>
          <w:sz w:val="28"/>
          <w:szCs w:val="28"/>
        </w:rPr>
        <w:t>инии одежды в одной презентации</w:t>
      </w:r>
      <w:r w:rsidR="002F63B7">
        <w:rPr>
          <w:rStyle w:val="af"/>
          <w:rFonts w:ascii="Times New Roman" w:hAnsi="Times New Roman" w:cs="Times New Roman"/>
          <w:color w:val="000000" w:themeColor="text1"/>
          <w:sz w:val="28"/>
          <w:szCs w:val="28"/>
        </w:rPr>
        <w:footnoteReference w:id="120"/>
      </w:r>
      <w:r w:rsidRPr="00537358">
        <w:rPr>
          <w:rFonts w:ascii="Times New Roman" w:hAnsi="Times New Roman" w:cs="Times New Roman"/>
          <w:color w:val="000000" w:themeColor="text1"/>
          <w:sz w:val="28"/>
          <w:szCs w:val="28"/>
        </w:rPr>
        <w:t xml:space="preserve">.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Развитие Интернета сказывается и на системе распространителей модных стандартов. </w:t>
      </w:r>
      <w:r>
        <w:t>«</w:t>
      </w:r>
      <w:r w:rsidRPr="00F64324">
        <w:rPr>
          <w:rFonts w:ascii="Times New Roman" w:hAnsi="Times New Roman" w:cs="Times New Roman"/>
          <w:color w:val="000000" w:themeColor="text1"/>
          <w:sz w:val="28"/>
          <w:szCs w:val="28"/>
        </w:rPr>
        <w:t>Всю современную прессу, связанную с модой, по средствам доставки к потребителю можно разделить на офф-лайновую (печатные издания) и</w:t>
      </w:r>
      <w:r>
        <w:rPr>
          <w:rFonts w:ascii="Times New Roman" w:hAnsi="Times New Roman" w:cs="Times New Roman"/>
          <w:color w:val="000000" w:themeColor="text1"/>
          <w:sz w:val="28"/>
          <w:szCs w:val="28"/>
        </w:rPr>
        <w:t xml:space="preserve"> он-лайновую (интернет-издания)»</w:t>
      </w:r>
      <w:r w:rsidR="002F63B7">
        <w:rPr>
          <w:rStyle w:val="af"/>
          <w:rFonts w:ascii="Times New Roman" w:hAnsi="Times New Roman" w:cs="Times New Roman"/>
          <w:color w:val="000000" w:themeColor="text1"/>
          <w:sz w:val="28"/>
          <w:szCs w:val="28"/>
        </w:rPr>
        <w:footnoteReference w:id="121"/>
      </w:r>
      <w:r>
        <w:rPr>
          <w:rFonts w:ascii="Times New Roman" w:hAnsi="Times New Roman" w:cs="Times New Roman"/>
          <w:color w:val="000000" w:themeColor="text1"/>
          <w:sz w:val="28"/>
          <w:szCs w:val="28"/>
        </w:rPr>
        <w:t xml:space="preserve"> - пишет К. В. </w:t>
      </w:r>
      <w:r>
        <w:rPr>
          <w:rFonts w:ascii="Times New Roman" w:hAnsi="Times New Roman" w:cs="Times New Roman"/>
          <w:color w:val="000000" w:themeColor="text1"/>
          <w:sz w:val="28"/>
          <w:szCs w:val="28"/>
        </w:rPr>
        <w:lastRenderedPageBreak/>
        <w:t>Маркелов</w:t>
      </w:r>
      <w:r w:rsidR="002F63B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Автор отмечает, что Интернет-издания более оперативно, иллюстративны, но менее профессиональны и аналитичны в сравнении с печатной прессой</w:t>
      </w:r>
      <w:r w:rsidR="002F63B7">
        <w:rPr>
          <w:rStyle w:val="af"/>
          <w:rFonts w:ascii="Times New Roman" w:hAnsi="Times New Roman" w:cs="Times New Roman"/>
          <w:color w:val="000000" w:themeColor="text1"/>
          <w:sz w:val="28"/>
          <w:szCs w:val="28"/>
        </w:rPr>
        <w:footnoteReference w:id="122"/>
      </w:r>
      <w:r>
        <w:rPr>
          <w:rFonts w:ascii="Times New Roman" w:hAnsi="Times New Roman" w:cs="Times New Roman"/>
          <w:color w:val="000000" w:themeColor="text1"/>
          <w:sz w:val="28"/>
          <w:szCs w:val="28"/>
        </w:rPr>
        <w:t xml:space="preserve">. Чтобы преуспеть в конкурентной гонке с независимыми он-лайн изданиями о моде, современные печатные журналы мод повсеместно создают сайты и электронные версии. По данным </w:t>
      </w:r>
      <w:r>
        <w:rPr>
          <w:rFonts w:ascii="Times New Roman" w:hAnsi="Times New Roman" w:cs="Times New Roman"/>
          <w:color w:val="000000" w:themeColor="text1"/>
          <w:sz w:val="28"/>
          <w:szCs w:val="28"/>
          <w:lang w:val="en-US"/>
        </w:rPr>
        <w:t>A</w:t>
      </w:r>
      <w:r w:rsidRPr="006969DA">
        <w:rPr>
          <w:rFonts w:ascii="Times New Roman" w:hAnsi="Times New Roman" w:cs="Times New Roman"/>
          <w:color w:val="000000" w:themeColor="text1"/>
          <w:sz w:val="28"/>
          <w:szCs w:val="28"/>
        </w:rPr>
        <w:t>lexa.com</w:t>
      </w:r>
      <w:r>
        <w:rPr>
          <w:rFonts w:ascii="Times New Roman" w:hAnsi="Times New Roman" w:cs="Times New Roman"/>
          <w:color w:val="000000" w:themeColor="text1"/>
          <w:sz w:val="28"/>
          <w:szCs w:val="28"/>
        </w:rPr>
        <w:t xml:space="preserve">, в рейтинге наиболее посещаемых сайтов о моде сегодня соседствуют как независимые сайты, такие как Stylecaster.com </w:t>
      </w:r>
      <w:r w:rsidRPr="006969DA">
        <w:rPr>
          <w:rFonts w:ascii="Times New Roman" w:hAnsi="Times New Roman" w:cs="Times New Roman"/>
          <w:color w:val="000000" w:themeColor="text1"/>
          <w:sz w:val="28"/>
          <w:szCs w:val="28"/>
          <w:lang w:val="en-US"/>
        </w:rPr>
        <w:t>Thegloss</w:t>
      </w:r>
      <w:r w:rsidRPr="006969DA">
        <w:rPr>
          <w:rFonts w:ascii="Times New Roman" w:hAnsi="Times New Roman" w:cs="Times New Roman"/>
          <w:color w:val="000000" w:themeColor="text1"/>
          <w:sz w:val="28"/>
          <w:szCs w:val="28"/>
        </w:rPr>
        <w:t>.</w:t>
      </w:r>
      <w:r w:rsidRPr="006969DA">
        <w:rPr>
          <w:rFonts w:ascii="Times New Roman" w:hAnsi="Times New Roman" w:cs="Times New Roman"/>
          <w:color w:val="000000" w:themeColor="text1"/>
          <w:sz w:val="28"/>
          <w:szCs w:val="28"/>
          <w:lang w:val="en-US"/>
        </w:rPr>
        <w:t>com</w:t>
      </w:r>
      <w:r w:rsidRPr="006969DA">
        <w:rPr>
          <w:rFonts w:ascii="Times New Roman" w:hAnsi="Times New Roman" w:cs="Times New Roman"/>
          <w:color w:val="000000" w:themeColor="text1"/>
          <w:sz w:val="28"/>
          <w:szCs w:val="28"/>
        </w:rPr>
        <w:t xml:space="preserve">, </w:t>
      </w:r>
      <w:r w:rsidRPr="006969DA">
        <w:rPr>
          <w:rFonts w:ascii="Times New Roman" w:hAnsi="Times New Roman" w:cs="Times New Roman"/>
          <w:color w:val="000000" w:themeColor="text1"/>
          <w:sz w:val="28"/>
          <w:szCs w:val="28"/>
          <w:lang w:val="en-US"/>
        </w:rPr>
        <w:t>Thetrendspotter</w:t>
      </w:r>
      <w:r w:rsidRPr="006969DA">
        <w:rPr>
          <w:rFonts w:ascii="Times New Roman" w:hAnsi="Times New Roman" w:cs="Times New Roman"/>
          <w:color w:val="000000" w:themeColor="text1"/>
          <w:sz w:val="28"/>
          <w:szCs w:val="28"/>
        </w:rPr>
        <w:t>.</w:t>
      </w:r>
      <w:r w:rsidRPr="006969DA">
        <w:rPr>
          <w:rFonts w:ascii="Times New Roman" w:hAnsi="Times New Roman" w:cs="Times New Roman"/>
          <w:color w:val="000000" w:themeColor="text1"/>
          <w:sz w:val="28"/>
          <w:szCs w:val="28"/>
          <w:lang w:val="en-US"/>
        </w:rPr>
        <w:t>net</w:t>
      </w:r>
      <w:r w:rsidRPr="006969DA">
        <w:rPr>
          <w:rFonts w:ascii="Times New Roman" w:hAnsi="Times New Roman" w:cs="Times New Roman"/>
          <w:color w:val="000000" w:themeColor="text1"/>
          <w:sz w:val="28"/>
          <w:szCs w:val="28"/>
        </w:rPr>
        <w:t xml:space="preserve">, </w:t>
      </w:r>
      <w:r w:rsidRPr="006969DA">
        <w:rPr>
          <w:rFonts w:ascii="Times New Roman" w:hAnsi="Times New Roman" w:cs="Times New Roman"/>
          <w:color w:val="000000" w:themeColor="text1"/>
          <w:sz w:val="28"/>
          <w:szCs w:val="28"/>
          <w:lang w:val="en-US"/>
        </w:rPr>
        <w:t>Fashionisers</w:t>
      </w:r>
      <w:r w:rsidRPr="006969DA">
        <w:rPr>
          <w:rFonts w:ascii="Times New Roman" w:hAnsi="Times New Roman" w:cs="Times New Roman"/>
          <w:color w:val="000000" w:themeColor="text1"/>
          <w:sz w:val="28"/>
          <w:szCs w:val="28"/>
        </w:rPr>
        <w:t>.</w:t>
      </w:r>
      <w:r w:rsidRPr="006969DA">
        <w:rPr>
          <w:rFonts w:ascii="Times New Roman" w:hAnsi="Times New Roman" w:cs="Times New Roman"/>
          <w:color w:val="000000" w:themeColor="text1"/>
          <w:sz w:val="28"/>
          <w:szCs w:val="28"/>
          <w:lang w:val="en-US"/>
        </w:rPr>
        <w:t>com</w:t>
      </w:r>
      <w:r>
        <w:rPr>
          <w:rFonts w:ascii="Times New Roman" w:hAnsi="Times New Roman" w:cs="Times New Roman"/>
          <w:color w:val="000000" w:themeColor="text1"/>
          <w:sz w:val="28"/>
          <w:szCs w:val="28"/>
        </w:rPr>
        <w:t xml:space="preserve">, </w:t>
      </w:r>
      <w:r w:rsidRPr="006969DA">
        <w:rPr>
          <w:rFonts w:ascii="Times New Roman" w:hAnsi="Times New Roman" w:cs="Times New Roman"/>
          <w:color w:val="000000" w:themeColor="text1"/>
          <w:sz w:val="28"/>
          <w:szCs w:val="28"/>
        </w:rPr>
        <w:t>Style.com</w:t>
      </w:r>
      <w:r>
        <w:rPr>
          <w:rFonts w:ascii="Times New Roman" w:hAnsi="Times New Roman" w:cs="Times New Roman"/>
          <w:color w:val="000000" w:themeColor="text1"/>
          <w:sz w:val="28"/>
          <w:szCs w:val="28"/>
        </w:rPr>
        <w:t xml:space="preserve">, </w:t>
      </w:r>
      <w:r w:rsidRPr="006969DA">
        <w:rPr>
          <w:rFonts w:ascii="Times New Roman" w:hAnsi="Times New Roman" w:cs="Times New Roman"/>
          <w:color w:val="000000" w:themeColor="text1"/>
          <w:sz w:val="28"/>
          <w:szCs w:val="28"/>
        </w:rPr>
        <w:t>Fashionista.com</w:t>
      </w:r>
      <w:r>
        <w:rPr>
          <w:rFonts w:ascii="Times New Roman" w:hAnsi="Times New Roman" w:cs="Times New Roman"/>
          <w:color w:val="000000" w:themeColor="text1"/>
          <w:sz w:val="28"/>
          <w:szCs w:val="28"/>
        </w:rPr>
        <w:t xml:space="preserve">, так и сайты авторитетных изданий - </w:t>
      </w:r>
      <w:r w:rsidRPr="006969DA">
        <w:rPr>
          <w:rFonts w:ascii="Times New Roman" w:hAnsi="Times New Roman" w:cs="Times New Roman"/>
          <w:color w:val="000000" w:themeColor="text1"/>
          <w:sz w:val="28"/>
          <w:szCs w:val="28"/>
          <w:lang w:val="en-US"/>
        </w:rPr>
        <w:t>Elle</w:t>
      </w:r>
      <w:r w:rsidRPr="006969DA">
        <w:rPr>
          <w:rFonts w:ascii="Times New Roman" w:hAnsi="Times New Roman" w:cs="Times New Roman"/>
          <w:color w:val="000000" w:themeColor="text1"/>
          <w:sz w:val="28"/>
          <w:szCs w:val="28"/>
        </w:rPr>
        <w:t>.</w:t>
      </w:r>
      <w:r w:rsidRPr="006969DA">
        <w:rPr>
          <w:rFonts w:ascii="Times New Roman" w:hAnsi="Times New Roman" w:cs="Times New Roman"/>
          <w:color w:val="000000" w:themeColor="text1"/>
          <w:sz w:val="28"/>
          <w:szCs w:val="28"/>
          <w:lang w:val="en-US"/>
        </w:rPr>
        <w:t>com</w:t>
      </w:r>
      <w:r>
        <w:rPr>
          <w:rFonts w:ascii="Times New Roman" w:hAnsi="Times New Roman" w:cs="Times New Roman"/>
          <w:color w:val="000000" w:themeColor="text1"/>
          <w:sz w:val="28"/>
          <w:szCs w:val="28"/>
        </w:rPr>
        <w:t xml:space="preserve">, </w:t>
      </w:r>
      <w:r w:rsidRPr="006969DA">
        <w:rPr>
          <w:rFonts w:ascii="Times New Roman" w:hAnsi="Times New Roman" w:cs="Times New Roman"/>
          <w:color w:val="000000" w:themeColor="text1"/>
          <w:sz w:val="28"/>
          <w:szCs w:val="28"/>
          <w:lang w:val="en-US"/>
        </w:rPr>
        <w:t>Harpersbazaar</w:t>
      </w:r>
      <w:r w:rsidRPr="006969DA">
        <w:rPr>
          <w:rFonts w:ascii="Times New Roman" w:hAnsi="Times New Roman" w:cs="Times New Roman"/>
          <w:color w:val="000000" w:themeColor="text1"/>
          <w:sz w:val="28"/>
          <w:szCs w:val="28"/>
        </w:rPr>
        <w:t>.</w:t>
      </w:r>
      <w:r w:rsidRPr="006969DA">
        <w:rPr>
          <w:rFonts w:ascii="Times New Roman" w:hAnsi="Times New Roman" w:cs="Times New Roman"/>
          <w:color w:val="000000" w:themeColor="text1"/>
          <w:sz w:val="28"/>
          <w:szCs w:val="28"/>
          <w:lang w:val="en-US"/>
        </w:rPr>
        <w:t>com</w:t>
      </w:r>
      <w:r>
        <w:rPr>
          <w:rFonts w:ascii="Times New Roman" w:hAnsi="Times New Roman" w:cs="Times New Roman"/>
          <w:color w:val="000000" w:themeColor="text1"/>
          <w:sz w:val="28"/>
          <w:szCs w:val="28"/>
        </w:rPr>
        <w:t xml:space="preserve">, </w:t>
      </w:r>
      <w:r w:rsidRPr="006969DA">
        <w:rPr>
          <w:rFonts w:ascii="Times New Roman" w:hAnsi="Times New Roman" w:cs="Times New Roman"/>
          <w:color w:val="000000" w:themeColor="text1"/>
          <w:sz w:val="28"/>
          <w:szCs w:val="28"/>
          <w:lang w:val="en-US"/>
        </w:rPr>
        <w:t>Marieclaire</w:t>
      </w:r>
      <w:r w:rsidRPr="006969DA">
        <w:rPr>
          <w:rFonts w:ascii="Times New Roman" w:hAnsi="Times New Roman" w:cs="Times New Roman"/>
          <w:color w:val="000000" w:themeColor="text1"/>
          <w:sz w:val="28"/>
          <w:szCs w:val="28"/>
        </w:rPr>
        <w:t>.</w:t>
      </w:r>
      <w:r w:rsidRPr="006969DA">
        <w:rPr>
          <w:rFonts w:ascii="Times New Roman" w:hAnsi="Times New Roman" w:cs="Times New Roman"/>
          <w:color w:val="000000" w:themeColor="text1"/>
          <w:sz w:val="28"/>
          <w:szCs w:val="28"/>
          <w:lang w:val="en-US"/>
        </w:rPr>
        <w:t>com</w:t>
      </w:r>
      <w:r>
        <w:rPr>
          <w:rFonts w:ascii="Times New Roman" w:hAnsi="Times New Roman" w:cs="Times New Roman"/>
          <w:color w:val="000000" w:themeColor="text1"/>
          <w:sz w:val="28"/>
          <w:szCs w:val="28"/>
        </w:rPr>
        <w:t xml:space="preserve">, </w:t>
      </w:r>
      <w:r w:rsidRPr="006969DA">
        <w:rPr>
          <w:rFonts w:ascii="Times New Roman" w:hAnsi="Times New Roman" w:cs="Times New Roman"/>
          <w:color w:val="000000" w:themeColor="text1"/>
          <w:sz w:val="28"/>
          <w:szCs w:val="28"/>
        </w:rPr>
        <w:t>Vogue.co.uk</w:t>
      </w:r>
      <w:r w:rsidR="009E5255">
        <w:rPr>
          <w:rFonts w:ascii="Times New Roman" w:hAnsi="Times New Roman" w:cs="Times New Roman"/>
          <w:color w:val="000000" w:themeColor="text1"/>
          <w:sz w:val="28"/>
          <w:szCs w:val="28"/>
        </w:rPr>
        <w:t>.</w:t>
      </w:r>
      <w:r w:rsidR="002F63B7">
        <w:rPr>
          <w:rStyle w:val="af"/>
          <w:rFonts w:ascii="Times New Roman" w:hAnsi="Times New Roman" w:cs="Times New Roman"/>
          <w:color w:val="000000" w:themeColor="text1"/>
          <w:sz w:val="28"/>
          <w:szCs w:val="28"/>
        </w:rPr>
        <w:footnoteReference w:id="123"/>
      </w:r>
      <w:r w:rsidR="009E525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Еще один сегмент – сайты известных дизайнерских брендов Dior.com, Chanel.com, </w:t>
      </w:r>
      <w:r w:rsidRPr="006969DA">
        <w:rPr>
          <w:rFonts w:ascii="Times New Roman" w:hAnsi="Times New Roman" w:cs="Times New Roman"/>
          <w:color w:val="000000" w:themeColor="text1"/>
          <w:sz w:val="28"/>
          <w:szCs w:val="28"/>
        </w:rPr>
        <w:t>Versace.com</w:t>
      </w:r>
      <w:r>
        <w:rPr>
          <w:rFonts w:ascii="Times New Roman" w:hAnsi="Times New Roman" w:cs="Times New Roman"/>
          <w:color w:val="000000" w:themeColor="text1"/>
          <w:sz w:val="28"/>
          <w:szCs w:val="28"/>
        </w:rPr>
        <w:t xml:space="preserve"> и т.п., которые становятся самостоятельной платформой для информирования клиентов о новых коллекциях и новостях бренда.</w:t>
      </w:r>
    </w:p>
    <w:p w:rsidR="00F051E8" w:rsidRPr="00FB263C"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Следующей фундаментальной характеристикой современного общества остается философия постмодернизма, сформировавшаяся во второй половине XX века. Однако современный постмодернизм претерпевает трансформации. Как отмечает М. Эпштейн, «многое из того, что постмодернизм привнес в культуру, остается в ней, но теперь дополняется тем, что в предыдущее тридцатилетие было отвергнуто или утрачено. Остаются цитатность и интертекстуальность, ирония и эклектика, сомнения в универсальн</w:t>
      </w:r>
      <w:r w:rsidR="009E5255">
        <w:rPr>
          <w:rFonts w:ascii="Times New Roman" w:hAnsi="Times New Roman" w:cs="Times New Roman"/>
          <w:color w:val="000000" w:themeColor="text1"/>
          <w:sz w:val="28"/>
          <w:szCs w:val="28"/>
        </w:rPr>
        <w:t>ости всяких канонов и иерархий»</w:t>
      </w:r>
      <w:r w:rsidR="009E5255">
        <w:rPr>
          <w:rStyle w:val="af"/>
          <w:rFonts w:ascii="Times New Roman" w:hAnsi="Times New Roman" w:cs="Times New Roman"/>
          <w:color w:val="000000" w:themeColor="text1"/>
          <w:sz w:val="28"/>
          <w:szCs w:val="28"/>
        </w:rPr>
        <w:footnoteReference w:id="124"/>
      </w:r>
      <w:r w:rsidRPr="005373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Постмодернистская парадигма</w:t>
      </w:r>
      <w:r w:rsidRPr="00537358">
        <w:rPr>
          <w:rFonts w:ascii="Times New Roman" w:hAnsi="Times New Roman" w:cs="Times New Roman"/>
          <w:color w:val="000000" w:themeColor="text1"/>
          <w:sz w:val="28"/>
          <w:szCs w:val="28"/>
        </w:rPr>
        <w:t xml:space="preserve"> мышления отражается в ключевых нарративных трансформациях в модной индустрии XXI века. Прежде всего, современная мода характеризуется отсутствием ед</w:t>
      </w:r>
      <w:r w:rsidR="00DF5D80">
        <w:rPr>
          <w:rFonts w:ascii="Times New Roman" w:hAnsi="Times New Roman" w:cs="Times New Roman"/>
          <w:color w:val="000000" w:themeColor="text1"/>
          <w:sz w:val="28"/>
          <w:szCs w:val="28"/>
        </w:rPr>
        <w:t>иных господствующих стандартов</w:t>
      </w:r>
      <w:r w:rsidR="00DF5D80">
        <w:rPr>
          <w:rStyle w:val="af"/>
          <w:rFonts w:ascii="Times New Roman" w:hAnsi="Times New Roman" w:cs="Times New Roman"/>
          <w:color w:val="000000" w:themeColor="text1"/>
          <w:sz w:val="28"/>
          <w:szCs w:val="28"/>
        </w:rPr>
        <w:footnoteReference w:id="125"/>
      </w:r>
      <w:r w:rsidR="00DF5D80">
        <w:rPr>
          <w:rFonts w:ascii="Times New Roman" w:hAnsi="Times New Roman" w:cs="Times New Roman"/>
          <w:color w:val="000000" w:themeColor="text1"/>
          <w:sz w:val="28"/>
          <w:szCs w:val="28"/>
        </w:rPr>
        <w:t>.</w:t>
      </w:r>
    </w:p>
    <w:p w:rsidR="00F051E8" w:rsidRPr="0053735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Плюрализм моды начала столетия подтолкнул потребителей к поиску индивидуальности, личного стиля, построению стилевой концепции своего </w:t>
      </w:r>
      <w:r w:rsidRPr="00537358">
        <w:rPr>
          <w:rFonts w:ascii="Times New Roman" w:hAnsi="Times New Roman" w:cs="Times New Roman"/>
          <w:color w:val="000000" w:themeColor="text1"/>
          <w:sz w:val="28"/>
          <w:szCs w:val="28"/>
        </w:rPr>
        <w:lastRenderedPageBreak/>
        <w:t>«я».  Итогом стало возникновение</w:t>
      </w:r>
      <w:r>
        <w:rPr>
          <w:rFonts w:ascii="Times New Roman" w:hAnsi="Times New Roman" w:cs="Times New Roman"/>
          <w:color w:val="000000" w:themeColor="text1"/>
          <w:sz w:val="28"/>
          <w:szCs w:val="28"/>
        </w:rPr>
        <w:t xml:space="preserve"> нового антимодного явления – так называемой </w:t>
      </w:r>
      <w:r w:rsidRPr="00537358">
        <w:rPr>
          <w:rFonts w:ascii="Times New Roman" w:hAnsi="Times New Roman" w:cs="Times New Roman"/>
          <w:color w:val="000000" w:themeColor="text1"/>
          <w:sz w:val="28"/>
          <w:szCs w:val="28"/>
        </w:rPr>
        <w:t xml:space="preserve">уличной моды. Уличная мода отличается от уличного стиля прошлого столетия по своей процессуальной природе и масштабу. Уличный стиль – локальное явление, являющееся частью господствующего модного процесса. По мнению Л. А. Закарян, уличная мода – это параллельная господствующей моде система, в рамках которой в </w:t>
      </w:r>
      <w:r w:rsidRPr="00537358">
        <w:rPr>
          <w:rFonts w:ascii="Times New Roman" w:hAnsi="Times New Roman" w:cs="Times New Roman"/>
          <w:color w:val="000000" w:themeColor="text1"/>
          <w:sz w:val="28"/>
          <w:szCs w:val="28"/>
          <w:lang w:val="en-US"/>
        </w:rPr>
        <w:t>XXI</w:t>
      </w:r>
      <w:r w:rsidRPr="00537358">
        <w:rPr>
          <w:rFonts w:ascii="Times New Roman" w:hAnsi="Times New Roman" w:cs="Times New Roman"/>
          <w:color w:val="000000" w:themeColor="text1"/>
          <w:sz w:val="28"/>
          <w:szCs w:val="28"/>
        </w:rPr>
        <w:t xml:space="preserve"> веке начала формироваться своя структура участников</w:t>
      </w:r>
      <w:r w:rsidR="00DF5D80">
        <w:rPr>
          <w:rStyle w:val="af"/>
          <w:rFonts w:ascii="Times New Roman" w:hAnsi="Times New Roman" w:cs="Times New Roman"/>
          <w:color w:val="000000" w:themeColor="text1"/>
          <w:sz w:val="28"/>
          <w:szCs w:val="28"/>
        </w:rPr>
        <w:footnoteReference w:id="126"/>
      </w:r>
      <w:r w:rsidRPr="00537358">
        <w:rPr>
          <w:rFonts w:ascii="Times New Roman" w:hAnsi="Times New Roman" w:cs="Times New Roman"/>
          <w:color w:val="000000" w:themeColor="text1"/>
          <w:sz w:val="28"/>
          <w:szCs w:val="28"/>
        </w:rPr>
        <w:t xml:space="preserve">. Независимость уличной моды объясняется тем, что ее процесс происходит вне субкультурных течений, которые ранее составляли основу уличного стиля. Уличная мода эклектична и может вбирать в себя любые модные объекты и стандарты, будь то контркультурные веяния, мода прошлых эпох, коллекции современных дизайнеров и т.п. Уличная мода разнородна, единственный критерий при подборе образа потребителем уличной моды – отражение внутреннего мира, индивидуальности. При этом уличная мода не имеет социальных и материальных границ. Следовать стандартам уличной моды может каждый, она вбирает в себя все разнообразие ценовых сегментов: от </w:t>
      </w:r>
      <w:r w:rsidRPr="00537358">
        <w:rPr>
          <w:rFonts w:ascii="Times New Roman" w:hAnsi="Times New Roman" w:cs="Times New Roman"/>
          <w:color w:val="000000" w:themeColor="text1"/>
          <w:sz w:val="28"/>
          <w:szCs w:val="28"/>
          <w:lang w:val="en-US"/>
        </w:rPr>
        <w:t>haute</w:t>
      </w:r>
      <w:r w:rsidRPr="0053735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lang w:val="en-US"/>
        </w:rPr>
        <w:t>couture</w:t>
      </w:r>
      <w:r w:rsidRPr="00537358">
        <w:rPr>
          <w:rFonts w:ascii="Times New Roman" w:hAnsi="Times New Roman" w:cs="Times New Roman"/>
          <w:color w:val="000000" w:themeColor="text1"/>
          <w:sz w:val="28"/>
          <w:szCs w:val="28"/>
        </w:rPr>
        <w:t xml:space="preserve"> до «секон-хенда». Помимо этого, обесценивается эксклюзивность модных объектов от ведущих дизайнеров, они могут сочетаться в одном образе с вещами с блошиного рынка. «Модными жанрами становятся сегодня стили, которые можно смешивать и создавать по собственному ус</w:t>
      </w:r>
      <w:r w:rsidR="00D7778D">
        <w:rPr>
          <w:rFonts w:ascii="Times New Roman" w:hAnsi="Times New Roman" w:cs="Times New Roman"/>
          <w:color w:val="000000" w:themeColor="text1"/>
          <w:sz w:val="28"/>
          <w:szCs w:val="28"/>
        </w:rPr>
        <w:t>мотрению»</w:t>
      </w:r>
      <w:r w:rsidR="00D7778D">
        <w:rPr>
          <w:rStyle w:val="af"/>
          <w:rFonts w:ascii="Times New Roman" w:hAnsi="Times New Roman" w:cs="Times New Roman"/>
          <w:color w:val="000000" w:themeColor="text1"/>
          <w:sz w:val="28"/>
          <w:szCs w:val="28"/>
        </w:rPr>
        <w:footnoteReference w:id="127"/>
      </w:r>
      <w:r w:rsidR="00D7778D">
        <w:rPr>
          <w:rFonts w:ascii="Times New Roman" w:hAnsi="Times New Roman" w:cs="Times New Roman"/>
          <w:color w:val="000000" w:themeColor="text1"/>
          <w:sz w:val="28"/>
          <w:szCs w:val="28"/>
        </w:rPr>
        <w:t xml:space="preserve"> - пишет А. В. Конева.</w:t>
      </w:r>
    </w:p>
    <w:p w:rsidR="00D7778D"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Вследствие синтеза возникновения уличной моды и виртуализации современного общества появляется особый тип распространителей модных стандартов - </w:t>
      </w:r>
      <w:r w:rsidRPr="00537358">
        <w:rPr>
          <w:rFonts w:ascii="Times New Roman" w:hAnsi="Times New Roman" w:cs="Times New Roman"/>
          <w:color w:val="000000" w:themeColor="text1"/>
          <w:sz w:val="28"/>
          <w:szCs w:val="28"/>
          <w:lang w:val="en-US"/>
        </w:rPr>
        <w:t>fashion</w:t>
      </w:r>
      <w:r w:rsidRPr="00537358">
        <w:rPr>
          <w:rFonts w:ascii="Times New Roman" w:hAnsi="Times New Roman" w:cs="Times New Roman"/>
          <w:color w:val="000000" w:themeColor="text1"/>
          <w:sz w:val="28"/>
          <w:szCs w:val="28"/>
        </w:rPr>
        <w:t xml:space="preserve">-блоги. </w:t>
      </w:r>
      <w:r w:rsidRPr="00537358">
        <w:rPr>
          <w:rFonts w:ascii="Times New Roman" w:hAnsi="Times New Roman" w:cs="Times New Roman"/>
          <w:color w:val="000000" w:themeColor="text1"/>
          <w:sz w:val="28"/>
          <w:szCs w:val="28"/>
          <w:lang w:val="en-US"/>
        </w:rPr>
        <w:t>Fashion</w:t>
      </w:r>
      <w:r w:rsidRPr="00537358">
        <w:rPr>
          <w:rFonts w:ascii="Times New Roman" w:hAnsi="Times New Roman" w:cs="Times New Roman"/>
          <w:color w:val="000000" w:themeColor="text1"/>
          <w:sz w:val="28"/>
          <w:szCs w:val="28"/>
        </w:rPr>
        <w:t xml:space="preserve">-блоги – это авторские сайты </w:t>
      </w:r>
      <w:r>
        <w:rPr>
          <w:rFonts w:ascii="Times New Roman" w:hAnsi="Times New Roman" w:cs="Times New Roman"/>
          <w:color w:val="000000" w:themeColor="text1"/>
          <w:sz w:val="28"/>
          <w:szCs w:val="28"/>
        </w:rPr>
        <w:t xml:space="preserve">«уличных» законодателей моды, </w:t>
      </w:r>
      <w:r w:rsidRPr="00537358">
        <w:rPr>
          <w:rFonts w:ascii="Times New Roman" w:hAnsi="Times New Roman" w:cs="Times New Roman"/>
          <w:color w:val="000000" w:themeColor="text1"/>
          <w:sz w:val="28"/>
          <w:szCs w:val="28"/>
        </w:rPr>
        <w:t>где периодически появляются фотографии новых образов владельца блога и/или тексты, посвященные различным аспектам уличной моды и модной индустрии в целом.</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Fashion</w:t>
      </w:r>
      <w:r w:rsidRPr="0094621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блоги отличаются от </w:t>
      </w:r>
      <w:r>
        <w:rPr>
          <w:rFonts w:ascii="Times New Roman" w:hAnsi="Times New Roman" w:cs="Times New Roman"/>
          <w:color w:val="000000" w:themeColor="text1"/>
          <w:sz w:val="28"/>
          <w:szCs w:val="28"/>
        </w:rPr>
        <w:lastRenderedPageBreak/>
        <w:t xml:space="preserve">упомянутых ранее сайтов о моде независимым любительским содержанием и ориентацией именно на </w:t>
      </w:r>
      <w:r>
        <w:rPr>
          <w:rFonts w:ascii="Times New Roman" w:hAnsi="Times New Roman" w:cs="Times New Roman"/>
          <w:color w:val="000000" w:themeColor="text1"/>
          <w:sz w:val="28"/>
          <w:szCs w:val="28"/>
          <w:lang w:val="en-US"/>
        </w:rPr>
        <w:t>street</w:t>
      </w:r>
      <w:r w:rsidRPr="0094621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style</w:t>
      </w:r>
      <w:r>
        <w:rPr>
          <w:rFonts w:ascii="Times New Roman" w:hAnsi="Times New Roman" w:cs="Times New Roman"/>
          <w:color w:val="000000" w:themeColor="text1"/>
          <w:sz w:val="28"/>
          <w:szCs w:val="28"/>
        </w:rPr>
        <w:t xml:space="preserve">. При этом большую часть контента </w:t>
      </w:r>
      <w:r>
        <w:rPr>
          <w:rFonts w:ascii="Times New Roman" w:hAnsi="Times New Roman" w:cs="Times New Roman"/>
          <w:color w:val="000000" w:themeColor="text1"/>
          <w:sz w:val="28"/>
          <w:szCs w:val="28"/>
          <w:lang w:val="en-US"/>
        </w:rPr>
        <w:t>fashion</w:t>
      </w:r>
      <w:r>
        <w:rPr>
          <w:rFonts w:ascii="Times New Roman" w:hAnsi="Times New Roman" w:cs="Times New Roman"/>
          <w:color w:val="000000" w:themeColor="text1"/>
          <w:sz w:val="28"/>
          <w:szCs w:val="28"/>
        </w:rPr>
        <w:t xml:space="preserve">-блогов составляет визуальный контент, в частности, так называемая </w:t>
      </w:r>
      <w:r>
        <w:rPr>
          <w:rFonts w:ascii="Times New Roman" w:hAnsi="Times New Roman" w:cs="Times New Roman"/>
          <w:color w:val="000000" w:themeColor="text1"/>
          <w:sz w:val="28"/>
          <w:szCs w:val="28"/>
          <w:lang w:val="en-US"/>
        </w:rPr>
        <w:t>street</w:t>
      </w:r>
      <w:r w:rsidRPr="005B313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style</w:t>
      </w:r>
      <w:r w:rsidRPr="005B313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фотография, </w:t>
      </w:r>
      <w:r w:rsidRPr="00537358">
        <w:rPr>
          <w:rFonts w:ascii="Times New Roman" w:hAnsi="Times New Roman" w:cs="Times New Roman"/>
          <w:color w:val="000000" w:themeColor="text1"/>
          <w:sz w:val="28"/>
          <w:szCs w:val="28"/>
        </w:rPr>
        <w:t>документаль</w:t>
      </w:r>
      <w:r>
        <w:rPr>
          <w:rFonts w:ascii="Times New Roman" w:hAnsi="Times New Roman" w:cs="Times New Roman"/>
          <w:color w:val="000000" w:themeColor="text1"/>
          <w:sz w:val="28"/>
          <w:szCs w:val="28"/>
        </w:rPr>
        <w:t>ная съемка образов уличной моды</w:t>
      </w:r>
      <w:r w:rsidR="00D7778D">
        <w:rPr>
          <w:rStyle w:val="af"/>
          <w:rFonts w:ascii="Times New Roman" w:hAnsi="Times New Roman" w:cs="Times New Roman"/>
          <w:color w:val="000000" w:themeColor="text1"/>
          <w:sz w:val="28"/>
          <w:szCs w:val="28"/>
        </w:rPr>
        <w:footnoteReference w:id="128"/>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sidRPr="00537358">
        <w:rPr>
          <w:rFonts w:ascii="Times New Roman" w:hAnsi="Times New Roman" w:cs="Times New Roman"/>
          <w:color w:val="000000" w:themeColor="text1"/>
          <w:sz w:val="28"/>
          <w:szCs w:val="28"/>
        </w:rPr>
        <w:t xml:space="preserve">Один из наиболее выдающихся </w:t>
      </w:r>
      <w:r w:rsidRPr="00537358">
        <w:rPr>
          <w:rFonts w:ascii="Times New Roman" w:hAnsi="Times New Roman" w:cs="Times New Roman"/>
          <w:color w:val="000000" w:themeColor="text1"/>
          <w:sz w:val="28"/>
          <w:szCs w:val="28"/>
          <w:lang w:val="en-US"/>
        </w:rPr>
        <w:t>street</w:t>
      </w:r>
      <w:r w:rsidRPr="00537358">
        <w:rPr>
          <w:rFonts w:ascii="Times New Roman" w:hAnsi="Times New Roman" w:cs="Times New Roman"/>
          <w:color w:val="000000" w:themeColor="text1"/>
          <w:sz w:val="28"/>
          <w:szCs w:val="28"/>
        </w:rPr>
        <w:t xml:space="preserve"> </w:t>
      </w:r>
      <w:r w:rsidRPr="00537358">
        <w:rPr>
          <w:rFonts w:ascii="Times New Roman" w:hAnsi="Times New Roman" w:cs="Times New Roman"/>
          <w:color w:val="000000" w:themeColor="text1"/>
          <w:sz w:val="28"/>
          <w:szCs w:val="28"/>
          <w:lang w:val="en-US"/>
        </w:rPr>
        <w:t>style</w:t>
      </w:r>
      <w:r w:rsidRPr="00537358">
        <w:rPr>
          <w:rFonts w:ascii="Times New Roman" w:hAnsi="Times New Roman" w:cs="Times New Roman"/>
          <w:color w:val="000000" w:themeColor="text1"/>
          <w:sz w:val="28"/>
          <w:szCs w:val="28"/>
        </w:rPr>
        <w:t xml:space="preserve"> фотографов – Скотт Шуман, который ведет популярный блог </w:t>
      </w:r>
      <w:r w:rsidRPr="00537358">
        <w:rPr>
          <w:rFonts w:ascii="Times New Roman" w:hAnsi="Times New Roman" w:cs="Times New Roman"/>
          <w:color w:val="000000" w:themeColor="text1"/>
          <w:sz w:val="28"/>
          <w:szCs w:val="28"/>
          <w:lang w:val="en-US"/>
        </w:rPr>
        <w:t>T</w:t>
      </w:r>
      <w:r w:rsidR="00D7778D">
        <w:rPr>
          <w:rFonts w:ascii="Times New Roman" w:hAnsi="Times New Roman" w:cs="Times New Roman"/>
          <w:color w:val="000000" w:themeColor="text1"/>
          <w:sz w:val="28"/>
          <w:szCs w:val="28"/>
        </w:rPr>
        <w:t>hesartorialist</w:t>
      </w:r>
      <w:r w:rsidR="00D7778D">
        <w:rPr>
          <w:rStyle w:val="af"/>
          <w:rFonts w:ascii="Times New Roman" w:hAnsi="Times New Roman" w:cs="Times New Roman"/>
          <w:color w:val="000000" w:themeColor="text1"/>
          <w:sz w:val="28"/>
          <w:szCs w:val="28"/>
        </w:rPr>
        <w:footnoteReference w:id="129"/>
      </w:r>
      <w:r w:rsidRPr="00537358">
        <w:rPr>
          <w:rFonts w:ascii="Times New Roman" w:hAnsi="Times New Roman" w:cs="Times New Roman"/>
          <w:color w:val="000000" w:themeColor="text1"/>
          <w:sz w:val="28"/>
          <w:szCs w:val="28"/>
        </w:rPr>
        <w:t xml:space="preserve">. На сегодняшний день блог Шумана и его фотографии выполняют функцию не только распространения инноваций, но и производства новых образов. </w:t>
      </w:r>
      <w:r w:rsidRPr="00537358">
        <w:rPr>
          <w:rFonts w:ascii="Times New Roman" w:hAnsi="Times New Roman" w:cs="Times New Roman"/>
          <w:color w:val="000000" w:themeColor="text1"/>
          <w:sz w:val="28"/>
          <w:szCs w:val="28"/>
          <w:lang w:val="en-US"/>
        </w:rPr>
        <w:t>«</w:t>
      </w:r>
      <w:r w:rsidRPr="00537358">
        <w:rPr>
          <w:rFonts w:ascii="Times New Roman" w:hAnsi="Times New Roman" w:cs="Times New Roman"/>
          <w:color w:val="000000" w:themeColor="text1"/>
          <w:sz w:val="28"/>
          <w:szCs w:val="28"/>
        </w:rPr>
        <w:t>Журнал</w:t>
      </w:r>
      <w:r w:rsidRPr="00537358">
        <w:rPr>
          <w:rFonts w:ascii="Times New Roman" w:hAnsi="Times New Roman" w:cs="Times New Roman"/>
          <w:color w:val="000000" w:themeColor="text1"/>
          <w:sz w:val="28"/>
          <w:szCs w:val="28"/>
          <w:lang w:val="en-US"/>
        </w:rPr>
        <w:t xml:space="preserve"> Time </w:t>
      </w:r>
      <w:r w:rsidRPr="00537358">
        <w:rPr>
          <w:rFonts w:ascii="Times New Roman" w:hAnsi="Times New Roman" w:cs="Times New Roman"/>
          <w:color w:val="000000" w:themeColor="text1"/>
          <w:sz w:val="28"/>
          <w:szCs w:val="28"/>
        </w:rPr>
        <w:t>причислил</w:t>
      </w:r>
      <w:r w:rsidRPr="00537358">
        <w:rPr>
          <w:rFonts w:ascii="Times New Roman" w:hAnsi="Times New Roman" w:cs="Times New Roman"/>
          <w:color w:val="000000" w:themeColor="text1"/>
          <w:sz w:val="28"/>
          <w:szCs w:val="28"/>
          <w:lang w:val="en-US"/>
        </w:rPr>
        <w:t xml:space="preserve"> The Sartorialist </w:t>
      </w:r>
      <w:r w:rsidRPr="00537358">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lang w:val="en-US"/>
        </w:rPr>
        <w:t xml:space="preserve"> </w:t>
      </w:r>
      <w:r w:rsidRPr="000E757F">
        <w:rPr>
          <w:rFonts w:ascii="Times New Roman" w:hAnsi="Times New Roman" w:cs="Times New Roman"/>
          <w:color w:val="000000" w:themeColor="text1"/>
          <w:sz w:val="28"/>
          <w:szCs w:val="28"/>
          <w:lang w:val="en-US"/>
        </w:rPr>
        <w:t>«</w:t>
      </w:r>
      <w:r w:rsidRPr="00537358">
        <w:rPr>
          <w:rFonts w:ascii="Times New Roman" w:hAnsi="Times New Roman" w:cs="Times New Roman"/>
          <w:color w:val="000000" w:themeColor="text1"/>
          <w:sz w:val="28"/>
          <w:szCs w:val="28"/>
          <w:lang w:val="en-US"/>
        </w:rPr>
        <w:t>Top 100 I</w:t>
      </w:r>
      <w:r>
        <w:rPr>
          <w:rFonts w:ascii="Times New Roman" w:hAnsi="Times New Roman" w:cs="Times New Roman"/>
          <w:color w:val="000000" w:themeColor="text1"/>
          <w:sz w:val="28"/>
          <w:szCs w:val="28"/>
          <w:lang w:val="en-US"/>
        </w:rPr>
        <w:t>nfluences in Fashion and Design</w:t>
      </w:r>
      <w:r w:rsidRPr="000E757F">
        <w:rPr>
          <w:rFonts w:ascii="Times New Roman" w:hAnsi="Times New Roman" w:cs="Times New Roman"/>
          <w:color w:val="000000" w:themeColor="text1"/>
          <w:sz w:val="28"/>
          <w:szCs w:val="28"/>
          <w:lang w:val="en-US"/>
        </w:rPr>
        <w:t>»</w:t>
      </w:r>
      <w:r w:rsidRPr="00537358">
        <w:rPr>
          <w:rFonts w:ascii="Times New Roman" w:hAnsi="Times New Roman" w:cs="Times New Roman"/>
          <w:color w:val="000000" w:themeColor="text1"/>
          <w:sz w:val="28"/>
          <w:szCs w:val="28"/>
          <w:lang w:val="en-US"/>
        </w:rPr>
        <w:t xml:space="preserve">. </w:t>
      </w:r>
      <w:r w:rsidRPr="00537358">
        <w:rPr>
          <w:rFonts w:ascii="Times New Roman" w:hAnsi="Times New Roman" w:cs="Times New Roman"/>
          <w:color w:val="000000" w:themeColor="text1"/>
          <w:sz w:val="28"/>
          <w:szCs w:val="28"/>
        </w:rPr>
        <w:t>Таким образом, онлайн-блог, который был вдохновлен красиво одетыми людьми, в итоге сам трансформировался в источник вдохновения для множества ценит</w:t>
      </w:r>
      <w:r w:rsidR="00D7778D">
        <w:rPr>
          <w:rFonts w:ascii="Times New Roman" w:hAnsi="Times New Roman" w:cs="Times New Roman"/>
          <w:color w:val="000000" w:themeColor="text1"/>
          <w:sz w:val="28"/>
          <w:szCs w:val="28"/>
        </w:rPr>
        <w:t>елей стиля»</w:t>
      </w:r>
      <w:r w:rsidR="00D7778D">
        <w:rPr>
          <w:rStyle w:val="af"/>
          <w:rFonts w:ascii="Times New Roman" w:hAnsi="Times New Roman" w:cs="Times New Roman"/>
          <w:color w:val="000000" w:themeColor="text1"/>
          <w:sz w:val="28"/>
          <w:szCs w:val="28"/>
        </w:rPr>
        <w:footnoteReference w:id="130"/>
      </w:r>
      <w:r w:rsidR="00D7778D">
        <w:rPr>
          <w:rFonts w:ascii="Times New Roman" w:hAnsi="Times New Roman" w:cs="Times New Roman"/>
          <w:color w:val="000000" w:themeColor="text1"/>
          <w:sz w:val="28"/>
          <w:szCs w:val="28"/>
        </w:rPr>
        <w:t xml:space="preserve"> - отмечает Анискова.</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Fashion</w:t>
      </w:r>
      <w:r w:rsidRPr="0094621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блоги составляют существенную конкуренцию прочим распространителям моды, в частности, </w:t>
      </w:r>
      <w:r>
        <w:rPr>
          <w:rFonts w:ascii="Times New Roman" w:hAnsi="Times New Roman" w:cs="Times New Roman"/>
          <w:color w:val="000000" w:themeColor="text1"/>
          <w:sz w:val="28"/>
          <w:szCs w:val="28"/>
          <w:lang w:val="en-US"/>
        </w:rPr>
        <w:t>fashion</w:t>
      </w:r>
      <w:r w:rsidRPr="006B10B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прессе. Д. Бартлетт отмечает, что блоги о моде и их авторы – </w:t>
      </w:r>
      <w:r>
        <w:rPr>
          <w:rFonts w:ascii="Times New Roman" w:hAnsi="Times New Roman" w:cs="Times New Roman"/>
          <w:color w:val="000000" w:themeColor="text1"/>
          <w:sz w:val="28"/>
          <w:szCs w:val="28"/>
          <w:lang w:val="en-US"/>
        </w:rPr>
        <w:t>fashion</w:t>
      </w:r>
      <w:r w:rsidRPr="00F6756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блоггеры, стали явлением, которое заставило рынок авторитетных журналов мод пересмотреть свою ориентацию на «люксовые» марки и обратиться к уличному </w:t>
      </w:r>
      <w:r w:rsidR="00D7778D">
        <w:rPr>
          <w:rFonts w:ascii="Times New Roman" w:hAnsi="Times New Roman" w:cs="Times New Roman"/>
          <w:color w:val="000000" w:themeColor="text1"/>
          <w:sz w:val="28"/>
          <w:szCs w:val="28"/>
        </w:rPr>
        <w:t>стилю</w:t>
      </w:r>
      <w:r w:rsidR="00D7778D">
        <w:rPr>
          <w:rStyle w:val="af"/>
          <w:rFonts w:ascii="Times New Roman" w:hAnsi="Times New Roman" w:cs="Times New Roman"/>
          <w:color w:val="000000" w:themeColor="text1"/>
          <w:sz w:val="28"/>
          <w:szCs w:val="28"/>
        </w:rPr>
        <w:footnoteReference w:id="131"/>
      </w:r>
      <w:r w:rsidR="00D777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w:t>
      </w:r>
      <w:r w:rsidRPr="00040C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данным</w:t>
      </w:r>
      <w:r w:rsidRPr="00040C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сайта </w:t>
      </w:r>
      <w:r>
        <w:rPr>
          <w:rFonts w:ascii="Times New Roman" w:hAnsi="Times New Roman" w:cs="Times New Roman"/>
          <w:color w:val="000000" w:themeColor="text1"/>
          <w:sz w:val="28"/>
          <w:szCs w:val="28"/>
          <w:lang w:val="en-US"/>
        </w:rPr>
        <w:t>T</w:t>
      </w:r>
      <w:r w:rsidRPr="00040C2E">
        <w:rPr>
          <w:rFonts w:ascii="Times New Roman" w:hAnsi="Times New Roman" w:cs="Times New Roman"/>
          <w:color w:val="000000" w:themeColor="text1"/>
          <w:sz w:val="28"/>
          <w:szCs w:val="28"/>
        </w:rPr>
        <w:t>hefashionspot.com</w:t>
      </w:r>
      <w:r>
        <w:rPr>
          <w:rFonts w:ascii="Times New Roman" w:hAnsi="Times New Roman" w:cs="Times New Roman"/>
          <w:color w:val="000000" w:themeColor="text1"/>
          <w:sz w:val="28"/>
          <w:szCs w:val="28"/>
        </w:rPr>
        <w:t>, наиболее популярными на 2016 год являются блоги</w:t>
      </w:r>
      <w:r w:rsidRPr="00040C2E">
        <w:rPr>
          <w:rFonts w:ascii="Times New Roman" w:hAnsi="Times New Roman" w:cs="Times New Roman"/>
          <w:color w:val="000000" w:themeColor="text1"/>
          <w:sz w:val="28"/>
          <w:szCs w:val="28"/>
        </w:rPr>
        <w:t xml:space="preserve"> </w:t>
      </w:r>
      <w:r w:rsidRPr="00040C2E">
        <w:rPr>
          <w:rFonts w:ascii="Times New Roman" w:hAnsi="Times New Roman" w:cs="Times New Roman"/>
          <w:color w:val="000000" w:themeColor="text1"/>
          <w:sz w:val="28"/>
          <w:szCs w:val="28"/>
          <w:lang w:val="en-US"/>
        </w:rPr>
        <w:t>Hello</w:t>
      </w:r>
      <w:r w:rsidRPr="00040C2E">
        <w:rPr>
          <w:rFonts w:ascii="Times New Roman" w:hAnsi="Times New Roman" w:cs="Times New Roman"/>
          <w:color w:val="000000" w:themeColor="text1"/>
          <w:sz w:val="28"/>
          <w:szCs w:val="28"/>
        </w:rPr>
        <w:t xml:space="preserve"> </w:t>
      </w:r>
      <w:r w:rsidRPr="00040C2E">
        <w:rPr>
          <w:rFonts w:ascii="Times New Roman" w:hAnsi="Times New Roman" w:cs="Times New Roman"/>
          <w:color w:val="000000" w:themeColor="text1"/>
          <w:sz w:val="28"/>
          <w:szCs w:val="28"/>
          <w:lang w:val="en-US"/>
        </w:rPr>
        <w:t>Fashion</w:t>
      </w:r>
      <w:r>
        <w:rPr>
          <w:rFonts w:ascii="Times New Roman" w:hAnsi="Times New Roman" w:cs="Times New Roman"/>
          <w:color w:val="000000" w:themeColor="text1"/>
          <w:sz w:val="28"/>
          <w:szCs w:val="28"/>
        </w:rPr>
        <w:t xml:space="preserve">, </w:t>
      </w:r>
      <w:r w:rsidRPr="00040C2E">
        <w:rPr>
          <w:rFonts w:ascii="Times New Roman" w:hAnsi="Times New Roman" w:cs="Times New Roman"/>
          <w:color w:val="000000" w:themeColor="text1"/>
          <w:sz w:val="28"/>
          <w:szCs w:val="28"/>
          <w:lang w:val="en-US"/>
        </w:rPr>
        <w:t>Atlantic</w:t>
      </w:r>
      <w:r w:rsidRPr="00040C2E">
        <w:rPr>
          <w:rFonts w:ascii="Times New Roman" w:hAnsi="Times New Roman" w:cs="Times New Roman"/>
          <w:color w:val="000000" w:themeColor="text1"/>
          <w:sz w:val="28"/>
          <w:szCs w:val="28"/>
        </w:rPr>
        <w:t xml:space="preserve"> </w:t>
      </w:r>
      <w:r w:rsidRPr="00040C2E">
        <w:rPr>
          <w:rFonts w:ascii="Times New Roman" w:hAnsi="Times New Roman" w:cs="Times New Roman"/>
          <w:color w:val="000000" w:themeColor="text1"/>
          <w:sz w:val="28"/>
          <w:szCs w:val="28"/>
          <w:lang w:val="en-US"/>
        </w:rPr>
        <w:t>Pacific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w:t>
      </w:r>
      <w:r w:rsidRPr="00040C2E">
        <w:rPr>
          <w:rFonts w:ascii="Times New Roman" w:hAnsi="Times New Roman" w:cs="Times New Roman"/>
          <w:color w:val="000000" w:themeColor="text1"/>
          <w:sz w:val="28"/>
          <w:szCs w:val="28"/>
          <w:lang w:val="en-US"/>
        </w:rPr>
        <w:t>HEFASHIONGUITAR</w:t>
      </w:r>
      <w:r>
        <w:rPr>
          <w:rFonts w:ascii="Times New Roman" w:hAnsi="Times New Roman" w:cs="Times New Roman"/>
          <w:color w:val="000000" w:themeColor="text1"/>
          <w:sz w:val="28"/>
          <w:szCs w:val="28"/>
        </w:rPr>
        <w:t xml:space="preserve">, </w:t>
      </w:r>
      <w:r w:rsidRPr="00040C2E">
        <w:rPr>
          <w:rFonts w:ascii="Times New Roman" w:hAnsi="Times New Roman" w:cs="Times New Roman"/>
          <w:color w:val="000000" w:themeColor="text1"/>
          <w:sz w:val="28"/>
          <w:szCs w:val="28"/>
          <w:lang w:val="en-US"/>
        </w:rPr>
        <w:t>One</w:t>
      </w:r>
      <w:r w:rsidRPr="00040C2E">
        <w:rPr>
          <w:rFonts w:ascii="Times New Roman" w:hAnsi="Times New Roman" w:cs="Times New Roman"/>
          <w:color w:val="000000" w:themeColor="text1"/>
          <w:sz w:val="28"/>
          <w:szCs w:val="28"/>
        </w:rPr>
        <w:t xml:space="preserve"> </w:t>
      </w:r>
      <w:r w:rsidRPr="00040C2E">
        <w:rPr>
          <w:rFonts w:ascii="Times New Roman" w:hAnsi="Times New Roman" w:cs="Times New Roman"/>
          <w:color w:val="000000" w:themeColor="text1"/>
          <w:sz w:val="28"/>
          <w:szCs w:val="28"/>
          <w:lang w:val="en-US"/>
        </w:rPr>
        <w:t>Dapper</w:t>
      </w:r>
      <w:r w:rsidRPr="00040C2E">
        <w:rPr>
          <w:rFonts w:ascii="Times New Roman" w:hAnsi="Times New Roman" w:cs="Times New Roman"/>
          <w:color w:val="000000" w:themeColor="text1"/>
          <w:sz w:val="28"/>
          <w:szCs w:val="28"/>
        </w:rPr>
        <w:t xml:space="preserve"> </w:t>
      </w:r>
      <w:r w:rsidRPr="00040C2E">
        <w:rPr>
          <w:rFonts w:ascii="Times New Roman" w:hAnsi="Times New Roman" w:cs="Times New Roman"/>
          <w:color w:val="000000" w:themeColor="text1"/>
          <w:sz w:val="28"/>
          <w:szCs w:val="28"/>
          <w:lang w:val="en-US"/>
        </w:rPr>
        <w:t>Street</w:t>
      </w:r>
      <w:r w:rsidR="005913D5">
        <w:rPr>
          <w:rStyle w:val="af"/>
          <w:rFonts w:ascii="Times New Roman" w:hAnsi="Times New Roman" w:cs="Times New Roman"/>
          <w:color w:val="000000" w:themeColor="text1"/>
          <w:sz w:val="28"/>
          <w:szCs w:val="28"/>
          <w:lang w:val="en-US"/>
        </w:rPr>
        <w:footnoteReference w:id="132"/>
      </w:r>
      <w:r>
        <w:rPr>
          <w:rFonts w:ascii="Times New Roman" w:hAnsi="Times New Roman" w:cs="Times New Roman"/>
          <w:color w:val="000000" w:themeColor="text1"/>
          <w:sz w:val="28"/>
          <w:szCs w:val="28"/>
        </w:rPr>
        <w:t xml:space="preserve">. </w:t>
      </w:r>
    </w:p>
    <w:p w:rsidR="005913D5" w:rsidRDefault="005913D5" w:rsidP="005913D5">
      <w:pPr>
        <w:pStyle w:val="a6"/>
        <w:shd w:val="clear" w:color="auto" w:fill="FFFFFF"/>
        <w:spacing w:after="0" w:line="360" w:lineRule="auto"/>
        <w:contextualSpacing/>
        <w:jc w:val="center"/>
        <w:rPr>
          <w:rFonts w:eastAsiaTheme="minorHAnsi"/>
          <w:color w:val="000000"/>
          <w:sz w:val="28"/>
          <w:szCs w:val="28"/>
          <w:lang w:eastAsia="en-US"/>
        </w:rPr>
      </w:pPr>
      <w:r>
        <w:rPr>
          <w:rFonts w:eastAsiaTheme="minorHAnsi"/>
          <w:color w:val="000000"/>
          <w:sz w:val="28"/>
          <w:szCs w:val="28"/>
          <w:lang w:eastAsia="en-US"/>
        </w:rPr>
        <w:t>***</w:t>
      </w:r>
    </w:p>
    <w:p w:rsidR="00F051E8" w:rsidRDefault="005913D5" w:rsidP="005913D5">
      <w:pPr>
        <w:spacing w:line="360" w:lineRule="auto"/>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F051E8">
        <w:rPr>
          <w:rFonts w:ascii="Times New Roman" w:hAnsi="Times New Roman" w:cs="Times New Roman"/>
          <w:color w:val="000000" w:themeColor="text1"/>
          <w:sz w:val="28"/>
          <w:szCs w:val="28"/>
          <w:shd w:val="clear" w:color="auto" w:fill="FFFFFF"/>
        </w:rPr>
        <w:t>Таким образом, современное общество проходит процесс виртуализации, то есть, переноса существенной части коммуникаций в Интернет-</w:t>
      </w:r>
      <w:r w:rsidR="00F051E8">
        <w:rPr>
          <w:rFonts w:ascii="Times New Roman" w:hAnsi="Times New Roman" w:cs="Times New Roman"/>
          <w:color w:val="000000" w:themeColor="text1"/>
          <w:sz w:val="28"/>
          <w:szCs w:val="28"/>
          <w:shd w:val="clear" w:color="auto" w:fill="FFFFFF"/>
        </w:rPr>
        <w:lastRenderedPageBreak/>
        <w:t xml:space="preserve">пространство. Этот феномен отразился на модной индустрии </w:t>
      </w:r>
      <w:r w:rsidR="00F051E8">
        <w:rPr>
          <w:rFonts w:ascii="Times New Roman" w:hAnsi="Times New Roman" w:cs="Times New Roman"/>
          <w:color w:val="000000" w:themeColor="text1"/>
          <w:sz w:val="28"/>
          <w:szCs w:val="28"/>
          <w:shd w:val="clear" w:color="auto" w:fill="FFFFFF"/>
          <w:lang w:val="en-US"/>
        </w:rPr>
        <w:t>XXI</w:t>
      </w:r>
      <w:r w:rsidR="00F051E8" w:rsidRPr="00D50FE3">
        <w:rPr>
          <w:rFonts w:ascii="Times New Roman" w:hAnsi="Times New Roman" w:cs="Times New Roman"/>
          <w:color w:val="000000" w:themeColor="text1"/>
          <w:sz w:val="28"/>
          <w:szCs w:val="28"/>
          <w:shd w:val="clear" w:color="auto" w:fill="FFFFFF"/>
        </w:rPr>
        <w:t xml:space="preserve"> </w:t>
      </w:r>
      <w:r w:rsidR="00F051E8">
        <w:rPr>
          <w:rFonts w:ascii="Times New Roman" w:hAnsi="Times New Roman" w:cs="Times New Roman"/>
          <w:color w:val="000000" w:themeColor="text1"/>
          <w:sz w:val="28"/>
          <w:szCs w:val="28"/>
          <w:shd w:val="clear" w:color="auto" w:fill="FFFFFF"/>
        </w:rPr>
        <w:t xml:space="preserve">века в США и странах Западной Европы. Вследствие развития Интернет-торговли и сетевых коммуникаций, на виртуальных площадках возникает множество новых производителей моды. Это увеличивает конкурентную гонку между дизайнерами одежды и обуславливает трансформации в бизнес-стратегиях Модных Домов. </w:t>
      </w:r>
    </w:p>
    <w:p w:rsidR="00F051E8" w:rsidRDefault="00F051E8" w:rsidP="00F051E8">
      <w:pPr>
        <w:spacing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Постмодернистская парадигма мышления, характеризующая современное общество, приводит к стилевому плюрализму в модной индустрии. Дизайнеры увлечены постмодернистской «игрой» со стилями, вследствие чего в современной моде отсутствуют единые господствующие стандарты. Полистилизм приводит потребителей к поиску своего «я», индивидуализму и эклектике. Таким образом возникает уличная мода, которую можно считать антимодным движением </w:t>
      </w:r>
      <w:r>
        <w:rPr>
          <w:rFonts w:ascii="Times New Roman" w:hAnsi="Times New Roman" w:cs="Times New Roman"/>
          <w:color w:val="000000" w:themeColor="text1"/>
          <w:sz w:val="28"/>
          <w:szCs w:val="28"/>
          <w:shd w:val="clear" w:color="auto" w:fill="FFFFFF"/>
          <w:lang w:val="en-US"/>
        </w:rPr>
        <w:t>XXI</w:t>
      </w:r>
      <w:r w:rsidRPr="0070230E">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века.</w:t>
      </w:r>
    </w:p>
    <w:p w:rsidR="00F051E8" w:rsidRPr="0070230E" w:rsidRDefault="00F051E8" w:rsidP="00F051E8">
      <w:pPr>
        <w:spacing w:line="360" w:lineRule="auto"/>
        <w:ind w:firstLine="709"/>
        <w:contextualSpacing/>
        <w:jc w:val="both"/>
        <w:rPr>
          <w:rStyle w:val="a7"/>
          <w:rFonts w:ascii="Times New Roman" w:hAnsi="Times New Roman" w:cs="Times New Roman"/>
          <w:i w:val="0"/>
          <w:iCs w:val="0"/>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На фоне пересиленных процессов видоизменяется и система распространителей современной моды. Во-первых, вследствие виртуализации общества и сопутствующей ей визуализации общественного мышления, возникает новый тип распространителей модных стандартов – сайты о моде, которые составляют конкуренцию печатным изданиям. Чтобы преуспеть в конкурентной гонке, журналы мод создают собственные сайты и электронные версии. Возникновение уличной моды обусловило появление еще одного типа распространителей моды – </w:t>
      </w:r>
      <w:r>
        <w:rPr>
          <w:rFonts w:ascii="Times New Roman" w:hAnsi="Times New Roman" w:cs="Times New Roman"/>
          <w:color w:val="000000" w:themeColor="text1"/>
          <w:sz w:val="28"/>
          <w:szCs w:val="28"/>
          <w:shd w:val="clear" w:color="auto" w:fill="FFFFFF"/>
          <w:lang w:val="en-US"/>
        </w:rPr>
        <w:t>fashion</w:t>
      </w:r>
      <w:r w:rsidRPr="0070230E">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блогов. Таким образом, печатная журналистика моды сегодня находится в условиях жесткой конкуренции с новыми типами медиа-платформ для трансляции модных стандартов. </w:t>
      </w:r>
    </w:p>
    <w:p w:rsidR="00F051E8" w:rsidRPr="00D06B60" w:rsidRDefault="00F051E8" w:rsidP="00F051E8">
      <w:pPr>
        <w:spacing w:line="360" w:lineRule="auto"/>
        <w:ind w:firstLine="709"/>
        <w:contextualSpacing/>
        <w:jc w:val="both"/>
        <w:rPr>
          <w:rStyle w:val="a7"/>
          <w:rFonts w:ascii="Times New Roman" w:hAnsi="Times New Roman" w:cs="Times New Roman"/>
          <w:bCs/>
          <w:i w:val="0"/>
          <w:color w:val="000000" w:themeColor="text1"/>
          <w:sz w:val="28"/>
          <w:szCs w:val="28"/>
          <w:shd w:val="clear" w:color="auto" w:fill="FFFFFF"/>
        </w:rPr>
      </w:pPr>
      <w:r w:rsidRPr="00D06B60">
        <w:rPr>
          <w:rStyle w:val="a7"/>
          <w:rFonts w:ascii="Times New Roman" w:hAnsi="Times New Roman" w:cs="Times New Roman"/>
          <w:bCs/>
          <w:i w:val="0"/>
          <w:color w:val="000000" w:themeColor="text1"/>
          <w:sz w:val="28"/>
          <w:szCs w:val="28"/>
          <w:shd w:val="clear" w:color="auto" w:fill="FFFFFF"/>
        </w:rPr>
        <w:t>По итогам первой главы нашего исследования мы можем сделать следующие выводы:</w:t>
      </w:r>
    </w:p>
    <w:p w:rsidR="00F051E8" w:rsidRPr="00D06B60"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D06B60">
        <w:rPr>
          <w:rStyle w:val="a7"/>
          <w:rFonts w:ascii="Times New Roman" w:hAnsi="Times New Roman" w:cs="Times New Roman"/>
          <w:bCs/>
          <w:i w:val="0"/>
          <w:color w:val="000000" w:themeColor="text1"/>
          <w:sz w:val="28"/>
          <w:szCs w:val="28"/>
          <w:shd w:val="clear" w:color="auto" w:fill="FFFFFF"/>
        </w:rPr>
        <w:t>Мода представляет собой структурный процесс, ключевыми участниками которого являются потребители, производители и распространители.</w:t>
      </w:r>
    </w:p>
    <w:p w:rsidR="00F051E8" w:rsidRPr="00D06B60"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D06B60">
        <w:rPr>
          <w:rStyle w:val="a7"/>
          <w:rFonts w:ascii="Times New Roman" w:hAnsi="Times New Roman" w:cs="Times New Roman"/>
          <w:bCs/>
          <w:i w:val="0"/>
          <w:color w:val="000000" w:themeColor="text1"/>
          <w:sz w:val="28"/>
          <w:szCs w:val="28"/>
          <w:shd w:val="clear" w:color="auto" w:fill="FFFFFF"/>
        </w:rPr>
        <w:lastRenderedPageBreak/>
        <w:t xml:space="preserve">Модный процесс обуславливает появление параллельного ему антимодного процесса, основанного на отрицании господствующих модных стандартов. Антимодный процесс также имеет свою структуру участников. </w:t>
      </w:r>
    </w:p>
    <w:p w:rsidR="00F051E8" w:rsidRPr="00D06B60"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D06B60">
        <w:rPr>
          <w:rStyle w:val="a7"/>
          <w:rFonts w:ascii="Times New Roman" w:hAnsi="Times New Roman" w:cs="Times New Roman"/>
          <w:bCs/>
          <w:i w:val="0"/>
          <w:color w:val="000000" w:themeColor="text1"/>
          <w:sz w:val="28"/>
          <w:szCs w:val="28"/>
          <w:shd w:val="clear" w:color="auto" w:fill="FFFFFF"/>
        </w:rPr>
        <w:t>Журналы мод, в зависимости от аудиторной направленности, являются распространителями модных и антимодных стандартов и объектов</w:t>
      </w:r>
      <w:r>
        <w:rPr>
          <w:rStyle w:val="a7"/>
          <w:rFonts w:ascii="Times New Roman" w:hAnsi="Times New Roman" w:cs="Times New Roman"/>
          <w:bCs/>
          <w:i w:val="0"/>
          <w:color w:val="000000" w:themeColor="text1"/>
          <w:sz w:val="28"/>
          <w:szCs w:val="28"/>
          <w:shd w:val="clear" w:color="auto" w:fill="FFFFFF"/>
        </w:rPr>
        <w:t>.</w:t>
      </w:r>
    </w:p>
    <w:p w:rsidR="00F051E8" w:rsidRPr="00D06B60"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D06B60">
        <w:rPr>
          <w:rStyle w:val="a7"/>
          <w:rFonts w:ascii="Times New Roman" w:hAnsi="Times New Roman" w:cs="Times New Roman"/>
          <w:bCs/>
          <w:i w:val="0"/>
          <w:color w:val="000000" w:themeColor="text1"/>
          <w:sz w:val="28"/>
          <w:szCs w:val="28"/>
          <w:shd w:val="clear" w:color="auto" w:fill="FFFFFF"/>
        </w:rPr>
        <w:t>Журнальный дизайн является инструментом трансляции основных ценностей целевой аудитории издания</w:t>
      </w:r>
      <w:r>
        <w:rPr>
          <w:rStyle w:val="a7"/>
          <w:rFonts w:ascii="Times New Roman" w:hAnsi="Times New Roman" w:cs="Times New Roman"/>
          <w:bCs/>
          <w:i w:val="0"/>
          <w:color w:val="000000" w:themeColor="text1"/>
          <w:sz w:val="28"/>
          <w:szCs w:val="28"/>
          <w:shd w:val="clear" w:color="auto" w:fill="FFFFFF"/>
        </w:rPr>
        <w:t xml:space="preserve"> о моде.</w:t>
      </w:r>
    </w:p>
    <w:p w:rsidR="00F051E8"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D06B60">
        <w:rPr>
          <w:rStyle w:val="a7"/>
          <w:rFonts w:ascii="Times New Roman" w:hAnsi="Times New Roman" w:cs="Times New Roman"/>
          <w:bCs/>
          <w:i w:val="0"/>
          <w:color w:val="000000" w:themeColor="text1"/>
          <w:sz w:val="28"/>
          <w:szCs w:val="28"/>
          <w:shd w:val="clear" w:color="auto" w:fill="FFFFFF"/>
        </w:rPr>
        <w:t>Модная индустрия исторически развивалась на фоне разнообразных социокультурных трансформаций и явля</w:t>
      </w:r>
      <w:r>
        <w:rPr>
          <w:rStyle w:val="a7"/>
          <w:rFonts w:ascii="Times New Roman" w:hAnsi="Times New Roman" w:cs="Times New Roman"/>
          <w:bCs/>
          <w:i w:val="0"/>
          <w:color w:val="000000" w:themeColor="text1"/>
          <w:sz w:val="28"/>
          <w:szCs w:val="28"/>
          <w:shd w:val="clear" w:color="auto" w:fill="FFFFFF"/>
        </w:rPr>
        <w:t>лась их отражением.</w:t>
      </w:r>
    </w:p>
    <w:p w:rsidR="00F051E8"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Pr>
          <w:rStyle w:val="a7"/>
          <w:rFonts w:ascii="Times New Roman" w:hAnsi="Times New Roman" w:cs="Times New Roman"/>
          <w:bCs/>
          <w:i w:val="0"/>
          <w:color w:val="000000" w:themeColor="text1"/>
          <w:sz w:val="28"/>
          <w:szCs w:val="28"/>
          <w:shd w:val="clear" w:color="auto" w:fill="FFFFFF"/>
        </w:rPr>
        <w:t xml:space="preserve">Система </w:t>
      </w:r>
      <w:r>
        <w:rPr>
          <w:rStyle w:val="a7"/>
          <w:rFonts w:ascii="Times New Roman" w:hAnsi="Times New Roman" w:cs="Times New Roman"/>
          <w:bCs/>
          <w:i w:val="0"/>
          <w:color w:val="000000" w:themeColor="text1"/>
          <w:sz w:val="28"/>
          <w:szCs w:val="28"/>
          <w:shd w:val="clear" w:color="auto" w:fill="FFFFFF"/>
          <w:lang w:val="en-US"/>
        </w:rPr>
        <w:t>fashion</w:t>
      </w:r>
      <w:r w:rsidRPr="00446D3C">
        <w:rPr>
          <w:rStyle w:val="a7"/>
          <w:rFonts w:ascii="Times New Roman" w:hAnsi="Times New Roman" w:cs="Times New Roman"/>
          <w:bCs/>
          <w:i w:val="0"/>
          <w:color w:val="000000" w:themeColor="text1"/>
          <w:sz w:val="28"/>
          <w:szCs w:val="28"/>
          <w:shd w:val="clear" w:color="auto" w:fill="FFFFFF"/>
        </w:rPr>
        <w:t>-</w:t>
      </w:r>
      <w:r>
        <w:rPr>
          <w:rStyle w:val="a7"/>
          <w:rFonts w:ascii="Times New Roman" w:hAnsi="Times New Roman" w:cs="Times New Roman"/>
          <w:bCs/>
          <w:i w:val="0"/>
          <w:color w:val="000000" w:themeColor="text1"/>
          <w:sz w:val="28"/>
          <w:szCs w:val="28"/>
          <w:shd w:val="clear" w:color="auto" w:fill="FFFFFF"/>
        </w:rPr>
        <w:t>прессы формировалась в корреляции с модным процессом и социокультурными трансформациями.</w:t>
      </w:r>
    </w:p>
    <w:p w:rsidR="00F051E8" w:rsidRPr="0094068B"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94068B">
        <w:rPr>
          <w:rStyle w:val="a7"/>
          <w:rFonts w:ascii="Times New Roman" w:hAnsi="Times New Roman" w:cs="Times New Roman"/>
          <w:bCs/>
          <w:i w:val="0"/>
          <w:color w:val="000000" w:themeColor="text1"/>
          <w:sz w:val="28"/>
          <w:szCs w:val="28"/>
          <w:shd w:val="clear" w:color="auto" w:fill="FFFFFF"/>
        </w:rPr>
        <w:t>Ключевыми характеристиками современного общества являются виртуализация и визуализация мышления, которые обусловили появление новых распространителей моды –</w:t>
      </w:r>
      <w:r>
        <w:rPr>
          <w:rStyle w:val="a7"/>
          <w:rFonts w:ascii="Times New Roman" w:hAnsi="Times New Roman" w:cs="Times New Roman"/>
          <w:bCs/>
          <w:i w:val="0"/>
          <w:color w:val="000000" w:themeColor="text1"/>
          <w:sz w:val="28"/>
          <w:szCs w:val="28"/>
          <w:shd w:val="clear" w:color="auto" w:fill="FFFFFF"/>
        </w:rPr>
        <w:t xml:space="preserve"> онлайн-изданий и </w:t>
      </w:r>
      <w:r>
        <w:rPr>
          <w:rStyle w:val="a7"/>
          <w:rFonts w:ascii="Times New Roman" w:hAnsi="Times New Roman" w:cs="Times New Roman"/>
          <w:bCs/>
          <w:i w:val="0"/>
          <w:color w:val="000000" w:themeColor="text1"/>
          <w:sz w:val="28"/>
          <w:szCs w:val="28"/>
          <w:shd w:val="clear" w:color="auto" w:fill="FFFFFF"/>
          <w:lang w:val="en-US"/>
        </w:rPr>
        <w:t>fashion</w:t>
      </w:r>
      <w:r w:rsidRPr="0094068B">
        <w:rPr>
          <w:rStyle w:val="a7"/>
          <w:rFonts w:ascii="Times New Roman" w:hAnsi="Times New Roman" w:cs="Times New Roman"/>
          <w:bCs/>
          <w:i w:val="0"/>
          <w:color w:val="000000" w:themeColor="text1"/>
          <w:sz w:val="28"/>
          <w:szCs w:val="28"/>
          <w:shd w:val="clear" w:color="auto" w:fill="FFFFFF"/>
        </w:rPr>
        <w:t>-</w:t>
      </w:r>
      <w:r>
        <w:rPr>
          <w:rStyle w:val="a7"/>
          <w:rFonts w:ascii="Times New Roman" w:hAnsi="Times New Roman" w:cs="Times New Roman"/>
          <w:bCs/>
          <w:i w:val="0"/>
          <w:color w:val="000000" w:themeColor="text1"/>
          <w:sz w:val="28"/>
          <w:szCs w:val="28"/>
          <w:shd w:val="clear" w:color="auto" w:fill="FFFFFF"/>
        </w:rPr>
        <w:t>блогов. Большая часть контента онлайн-распространителей состоит из визуальной информации.</w:t>
      </w:r>
    </w:p>
    <w:p w:rsidR="00F051E8" w:rsidRPr="0094068B" w:rsidRDefault="00F051E8" w:rsidP="00F051E8">
      <w:pPr>
        <w:pStyle w:val="a4"/>
        <w:numPr>
          <w:ilvl w:val="0"/>
          <w:numId w:val="12"/>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94068B">
        <w:rPr>
          <w:rStyle w:val="a7"/>
          <w:rFonts w:ascii="Times New Roman" w:hAnsi="Times New Roman" w:cs="Times New Roman"/>
          <w:bCs/>
          <w:i w:val="0"/>
          <w:color w:val="000000" w:themeColor="text1"/>
          <w:sz w:val="28"/>
          <w:szCs w:val="28"/>
          <w:shd w:val="clear" w:color="auto" w:fill="FFFFFF"/>
        </w:rPr>
        <w:t>Печатная журналистика моды находится в условиях жесткой конкуренции с новыми типами распро</w:t>
      </w:r>
      <w:r>
        <w:rPr>
          <w:rStyle w:val="a7"/>
          <w:rFonts w:ascii="Times New Roman" w:hAnsi="Times New Roman" w:cs="Times New Roman"/>
          <w:bCs/>
          <w:i w:val="0"/>
          <w:color w:val="000000" w:themeColor="text1"/>
          <w:sz w:val="28"/>
          <w:szCs w:val="28"/>
          <w:shd w:val="clear" w:color="auto" w:fill="FFFFFF"/>
        </w:rPr>
        <w:t>странителей модных стандартов.</w:t>
      </w:r>
    </w:p>
    <w:p w:rsidR="00F051E8" w:rsidRPr="00D06B60" w:rsidRDefault="00F051E8" w:rsidP="00F051E8">
      <w:pPr>
        <w:spacing w:line="360" w:lineRule="auto"/>
        <w:ind w:firstLine="709"/>
        <w:contextualSpacing/>
        <w:jc w:val="both"/>
        <w:rPr>
          <w:rStyle w:val="a7"/>
          <w:rFonts w:ascii="Times New Roman" w:hAnsi="Times New Roman" w:cs="Times New Roman"/>
          <w:bCs/>
          <w:i w:val="0"/>
          <w:color w:val="000000" w:themeColor="text1"/>
          <w:sz w:val="28"/>
          <w:szCs w:val="28"/>
          <w:shd w:val="clear" w:color="auto" w:fill="FFFFFF"/>
        </w:rPr>
      </w:pPr>
      <w:r w:rsidRPr="00D06B60">
        <w:rPr>
          <w:rStyle w:val="a7"/>
          <w:rFonts w:ascii="Times New Roman" w:hAnsi="Times New Roman" w:cs="Times New Roman"/>
          <w:bCs/>
          <w:i w:val="0"/>
          <w:color w:val="000000" w:themeColor="text1"/>
          <w:sz w:val="28"/>
          <w:szCs w:val="28"/>
          <w:shd w:val="clear" w:color="auto" w:fill="FFFFFF"/>
        </w:rPr>
        <w:t xml:space="preserve">На основе данных выводов мы можем сделать следующие </w:t>
      </w:r>
      <w:r w:rsidRPr="005A38A3">
        <w:rPr>
          <w:rStyle w:val="a7"/>
          <w:rFonts w:ascii="Times New Roman" w:hAnsi="Times New Roman" w:cs="Times New Roman"/>
          <w:b/>
          <w:bCs/>
          <w:i w:val="0"/>
          <w:color w:val="000000" w:themeColor="text1"/>
          <w:sz w:val="28"/>
          <w:szCs w:val="28"/>
          <w:shd w:val="clear" w:color="auto" w:fill="FFFFFF"/>
        </w:rPr>
        <w:t>гипотезы</w:t>
      </w:r>
      <w:r w:rsidRPr="00D06B60">
        <w:rPr>
          <w:rStyle w:val="a7"/>
          <w:rFonts w:ascii="Times New Roman" w:hAnsi="Times New Roman" w:cs="Times New Roman"/>
          <w:bCs/>
          <w:i w:val="0"/>
          <w:color w:val="000000" w:themeColor="text1"/>
          <w:sz w:val="28"/>
          <w:szCs w:val="28"/>
          <w:shd w:val="clear" w:color="auto" w:fill="FFFFFF"/>
        </w:rPr>
        <w:t>:</w:t>
      </w:r>
    </w:p>
    <w:p w:rsidR="00F051E8" w:rsidRDefault="00F051E8" w:rsidP="00F051E8">
      <w:pPr>
        <w:pStyle w:val="a4"/>
        <w:numPr>
          <w:ilvl w:val="0"/>
          <w:numId w:val="13"/>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sidRPr="006041F4">
        <w:rPr>
          <w:rStyle w:val="a7"/>
          <w:rFonts w:ascii="Times New Roman" w:hAnsi="Times New Roman" w:cs="Times New Roman"/>
          <w:bCs/>
          <w:i w:val="0"/>
          <w:color w:val="000000" w:themeColor="text1"/>
          <w:sz w:val="28"/>
          <w:szCs w:val="28"/>
          <w:shd w:val="clear" w:color="auto" w:fill="FFFFFF"/>
        </w:rPr>
        <w:t xml:space="preserve">Дизайн журналов мод </w:t>
      </w:r>
      <w:r>
        <w:rPr>
          <w:rStyle w:val="a7"/>
          <w:rFonts w:ascii="Times New Roman" w:hAnsi="Times New Roman" w:cs="Times New Roman"/>
          <w:bCs/>
          <w:i w:val="0"/>
          <w:color w:val="000000" w:themeColor="text1"/>
          <w:sz w:val="28"/>
          <w:szCs w:val="28"/>
          <w:shd w:val="clear" w:color="auto" w:fill="FFFFFF"/>
        </w:rPr>
        <w:t>зависит от ценностных запросов целевой аудитории издания;</w:t>
      </w:r>
    </w:p>
    <w:p w:rsidR="00F051E8" w:rsidRDefault="00F051E8" w:rsidP="00F051E8">
      <w:pPr>
        <w:pStyle w:val="a4"/>
        <w:numPr>
          <w:ilvl w:val="0"/>
          <w:numId w:val="13"/>
        </w:numPr>
        <w:spacing w:line="360" w:lineRule="auto"/>
        <w:ind w:firstLine="709"/>
        <w:jc w:val="both"/>
        <w:rPr>
          <w:rStyle w:val="a7"/>
          <w:rFonts w:ascii="Times New Roman" w:hAnsi="Times New Roman" w:cs="Times New Roman"/>
          <w:bCs/>
          <w:i w:val="0"/>
          <w:color w:val="000000" w:themeColor="text1"/>
          <w:sz w:val="28"/>
          <w:szCs w:val="28"/>
          <w:shd w:val="clear" w:color="auto" w:fill="FFFFFF"/>
        </w:rPr>
      </w:pPr>
      <w:r>
        <w:rPr>
          <w:rStyle w:val="a7"/>
          <w:rFonts w:ascii="Times New Roman" w:hAnsi="Times New Roman" w:cs="Times New Roman"/>
          <w:bCs/>
          <w:i w:val="0"/>
          <w:color w:val="000000" w:themeColor="text1"/>
          <w:sz w:val="28"/>
          <w:szCs w:val="28"/>
          <w:shd w:val="clear" w:color="auto" w:fill="FFFFFF"/>
        </w:rPr>
        <w:t xml:space="preserve">На фоне появления новых типов распространителей моды, </w:t>
      </w:r>
      <w:r w:rsidRPr="006041F4">
        <w:rPr>
          <w:rStyle w:val="a7"/>
          <w:rFonts w:ascii="Times New Roman" w:hAnsi="Times New Roman" w:cs="Times New Roman"/>
          <w:bCs/>
          <w:i w:val="0"/>
          <w:color w:val="000000" w:themeColor="text1"/>
          <w:sz w:val="28"/>
          <w:szCs w:val="28"/>
          <w:shd w:val="clear" w:color="auto" w:fill="FFFFFF"/>
        </w:rPr>
        <w:t xml:space="preserve">журналы мод стремятся к </w:t>
      </w:r>
      <w:r>
        <w:rPr>
          <w:rStyle w:val="a7"/>
          <w:rFonts w:ascii="Times New Roman" w:hAnsi="Times New Roman" w:cs="Times New Roman"/>
          <w:bCs/>
          <w:i w:val="0"/>
          <w:color w:val="000000" w:themeColor="text1"/>
          <w:sz w:val="28"/>
          <w:szCs w:val="28"/>
          <w:shd w:val="clear" w:color="auto" w:fill="FFFFFF"/>
        </w:rPr>
        <w:t>визуализации контента.</w:t>
      </w:r>
    </w:p>
    <w:p w:rsidR="00F051E8" w:rsidRPr="00BD5CF4" w:rsidRDefault="00F051E8" w:rsidP="00F051E8">
      <w:pPr>
        <w:spacing w:line="360" w:lineRule="auto"/>
        <w:ind w:firstLine="709"/>
        <w:contextualSpacing/>
        <w:jc w:val="both"/>
        <w:rPr>
          <w:rStyle w:val="a7"/>
          <w:rFonts w:ascii="Times New Roman" w:hAnsi="Times New Roman" w:cs="Times New Roman"/>
          <w:bCs/>
          <w:i w:val="0"/>
          <w:color w:val="000000" w:themeColor="text1"/>
          <w:sz w:val="28"/>
          <w:szCs w:val="28"/>
          <w:shd w:val="clear" w:color="auto" w:fill="FFFFFF"/>
        </w:rPr>
      </w:pPr>
      <w:r>
        <w:rPr>
          <w:rStyle w:val="a7"/>
          <w:rFonts w:ascii="Times New Roman" w:hAnsi="Times New Roman" w:cs="Times New Roman"/>
          <w:bCs/>
          <w:i w:val="0"/>
          <w:color w:val="000000" w:themeColor="text1"/>
          <w:sz w:val="28"/>
          <w:szCs w:val="28"/>
          <w:shd w:val="clear" w:color="auto" w:fill="FFFFFF"/>
        </w:rPr>
        <w:lastRenderedPageBreak/>
        <w:t xml:space="preserve">Во второй главе нашей работы мы проведем дизайн-исследование печатных изданий, посвященных </w:t>
      </w:r>
      <w:r>
        <w:rPr>
          <w:rStyle w:val="a7"/>
          <w:rFonts w:ascii="Times New Roman" w:hAnsi="Times New Roman" w:cs="Times New Roman"/>
          <w:bCs/>
          <w:i w:val="0"/>
          <w:color w:val="000000" w:themeColor="text1"/>
          <w:sz w:val="28"/>
          <w:szCs w:val="28"/>
          <w:shd w:val="clear" w:color="auto" w:fill="FFFFFF"/>
          <w:lang w:val="en-US"/>
        </w:rPr>
        <w:t>fashion</w:t>
      </w:r>
      <w:r w:rsidRPr="00BD5CF4">
        <w:rPr>
          <w:rStyle w:val="a7"/>
          <w:rFonts w:ascii="Times New Roman" w:hAnsi="Times New Roman" w:cs="Times New Roman"/>
          <w:bCs/>
          <w:i w:val="0"/>
          <w:color w:val="000000" w:themeColor="text1"/>
          <w:sz w:val="28"/>
          <w:szCs w:val="28"/>
          <w:shd w:val="clear" w:color="auto" w:fill="FFFFFF"/>
        </w:rPr>
        <w:t>-</w:t>
      </w:r>
      <w:r>
        <w:rPr>
          <w:rStyle w:val="a7"/>
          <w:rFonts w:ascii="Times New Roman" w:hAnsi="Times New Roman" w:cs="Times New Roman"/>
          <w:bCs/>
          <w:i w:val="0"/>
          <w:color w:val="000000" w:themeColor="text1"/>
          <w:sz w:val="28"/>
          <w:szCs w:val="28"/>
          <w:shd w:val="clear" w:color="auto" w:fill="FFFFFF"/>
        </w:rPr>
        <w:t>индустрии,</w:t>
      </w:r>
      <w:r w:rsidRPr="00BD5CF4">
        <w:rPr>
          <w:rStyle w:val="a7"/>
          <w:rFonts w:ascii="Times New Roman" w:hAnsi="Times New Roman" w:cs="Times New Roman"/>
          <w:bCs/>
          <w:i w:val="0"/>
          <w:color w:val="000000" w:themeColor="text1"/>
          <w:sz w:val="28"/>
          <w:szCs w:val="28"/>
          <w:shd w:val="clear" w:color="auto" w:fill="FFFFFF"/>
        </w:rPr>
        <w:t xml:space="preserve"> </w:t>
      </w:r>
      <w:r>
        <w:rPr>
          <w:rStyle w:val="a7"/>
          <w:rFonts w:ascii="Times New Roman" w:hAnsi="Times New Roman" w:cs="Times New Roman"/>
          <w:bCs/>
          <w:i w:val="0"/>
          <w:color w:val="000000" w:themeColor="text1"/>
          <w:sz w:val="28"/>
          <w:szCs w:val="28"/>
          <w:shd w:val="clear" w:color="auto" w:fill="FFFFFF"/>
        </w:rPr>
        <w:t>чтобы подтвердить или опровергнуть данные гипотезы.</w:t>
      </w:r>
    </w:p>
    <w:p w:rsidR="006271AB" w:rsidRPr="00537358"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6271AB" w:rsidRDefault="006271AB" w:rsidP="006271AB">
      <w:pPr>
        <w:spacing w:line="360" w:lineRule="auto"/>
        <w:ind w:firstLine="709"/>
        <w:contextualSpacing/>
        <w:jc w:val="both"/>
        <w:rPr>
          <w:rFonts w:ascii="Times New Roman" w:hAnsi="Times New Roman" w:cs="Times New Roman"/>
          <w:color w:val="000000" w:themeColor="text1"/>
          <w:sz w:val="28"/>
          <w:szCs w:val="28"/>
        </w:rPr>
      </w:pPr>
    </w:p>
    <w:p w:rsidR="005913D5" w:rsidRDefault="005913D5" w:rsidP="00FE0C31">
      <w:pPr>
        <w:spacing w:line="360" w:lineRule="auto"/>
        <w:contextualSpacing/>
        <w:rPr>
          <w:rFonts w:ascii="Times New Roman" w:hAnsi="Times New Roman" w:cs="Times New Roman"/>
          <w:b/>
          <w:sz w:val="28"/>
          <w:szCs w:val="28"/>
        </w:rPr>
      </w:pPr>
    </w:p>
    <w:p w:rsidR="007B52DB" w:rsidRDefault="007B52DB" w:rsidP="00FE0C31">
      <w:pPr>
        <w:spacing w:line="360" w:lineRule="auto"/>
        <w:contextualSpacing/>
        <w:rPr>
          <w:rFonts w:ascii="Times New Roman" w:hAnsi="Times New Roman" w:cs="Times New Roman"/>
          <w:b/>
          <w:sz w:val="28"/>
          <w:szCs w:val="28"/>
        </w:rPr>
      </w:pPr>
    </w:p>
    <w:p w:rsidR="007B52DB" w:rsidRDefault="007B52DB" w:rsidP="00FE0C31">
      <w:pPr>
        <w:spacing w:line="360" w:lineRule="auto"/>
        <w:contextualSpacing/>
        <w:rPr>
          <w:rFonts w:ascii="Times New Roman" w:hAnsi="Times New Roman" w:cs="Times New Roman"/>
          <w:b/>
          <w:sz w:val="28"/>
          <w:szCs w:val="28"/>
        </w:rPr>
      </w:pPr>
    </w:p>
    <w:p w:rsidR="007B52DB" w:rsidRDefault="007B52DB" w:rsidP="00FE0C31">
      <w:pPr>
        <w:spacing w:line="360" w:lineRule="auto"/>
        <w:contextualSpacing/>
        <w:rPr>
          <w:rFonts w:ascii="Times New Roman" w:hAnsi="Times New Roman" w:cs="Times New Roman"/>
          <w:b/>
          <w:sz w:val="28"/>
          <w:szCs w:val="28"/>
        </w:rPr>
      </w:pPr>
    </w:p>
    <w:p w:rsidR="007B52DB" w:rsidRDefault="007B52DB" w:rsidP="00FE0C31">
      <w:pPr>
        <w:spacing w:line="360" w:lineRule="auto"/>
        <w:contextualSpacing/>
        <w:rPr>
          <w:rFonts w:ascii="Times New Roman" w:hAnsi="Times New Roman" w:cs="Times New Roman"/>
          <w:b/>
          <w:sz w:val="28"/>
          <w:szCs w:val="28"/>
        </w:rPr>
      </w:pPr>
    </w:p>
    <w:p w:rsidR="007B52DB" w:rsidRDefault="007B52DB" w:rsidP="00FE0C31">
      <w:pPr>
        <w:spacing w:line="360" w:lineRule="auto"/>
        <w:contextualSpacing/>
        <w:rPr>
          <w:rFonts w:ascii="Times New Roman" w:hAnsi="Times New Roman" w:cs="Times New Roman"/>
          <w:b/>
          <w:sz w:val="28"/>
          <w:szCs w:val="28"/>
        </w:rPr>
      </w:pPr>
    </w:p>
    <w:p w:rsidR="007B52DB" w:rsidRDefault="007B52DB" w:rsidP="00FE0C31">
      <w:pPr>
        <w:spacing w:line="360" w:lineRule="auto"/>
        <w:contextualSpacing/>
        <w:rPr>
          <w:rFonts w:ascii="Times New Roman" w:hAnsi="Times New Roman" w:cs="Times New Roman"/>
          <w:b/>
          <w:sz w:val="28"/>
          <w:szCs w:val="28"/>
        </w:rPr>
      </w:pPr>
    </w:p>
    <w:p w:rsidR="001848A3" w:rsidRPr="00D72130" w:rsidRDefault="001848A3" w:rsidP="001848A3">
      <w:pPr>
        <w:spacing w:line="360" w:lineRule="auto"/>
        <w:contextualSpacing/>
        <w:jc w:val="center"/>
        <w:rPr>
          <w:rFonts w:ascii="Times New Roman" w:hAnsi="Times New Roman" w:cs="Times New Roman"/>
          <w:b/>
          <w:sz w:val="28"/>
          <w:szCs w:val="28"/>
        </w:rPr>
      </w:pPr>
      <w:r w:rsidRPr="00D72130">
        <w:rPr>
          <w:rFonts w:ascii="Times New Roman" w:hAnsi="Times New Roman" w:cs="Times New Roman"/>
          <w:b/>
          <w:sz w:val="28"/>
          <w:szCs w:val="28"/>
        </w:rPr>
        <w:lastRenderedPageBreak/>
        <w:t>ГЛАВА 2.</w:t>
      </w:r>
    </w:p>
    <w:p w:rsidR="001848A3" w:rsidRPr="00D72130" w:rsidRDefault="001848A3" w:rsidP="001848A3">
      <w:pPr>
        <w:spacing w:line="360" w:lineRule="auto"/>
        <w:contextualSpacing/>
        <w:jc w:val="center"/>
        <w:rPr>
          <w:rFonts w:ascii="Times New Roman" w:hAnsi="Times New Roman" w:cs="Times New Roman"/>
          <w:b/>
          <w:sz w:val="28"/>
          <w:szCs w:val="28"/>
        </w:rPr>
      </w:pPr>
      <w:r w:rsidRPr="00D72130">
        <w:rPr>
          <w:rFonts w:ascii="Times New Roman" w:hAnsi="Times New Roman" w:cs="Times New Roman"/>
          <w:b/>
          <w:sz w:val="28"/>
          <w:szCs w:val="28"/>
        </w:rPr>
        <w:t>ДИЗАЙН СОВРЕМЕННЫХ МОДНЫХ ЖУРНАЛОВ:</w:t>
      </w:r>
    </w:p>
    <w:p w:rsidR="001848A3" w:rsidRPr="00F01B4C" w:rsidRDefault="00F01B4C" w:rsidP="00F01B4C">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СОЦИОКУЛЬТУРНОЕ ИЗМЕРЕНИЕ</w:t>
      </w:r>
    </w:p>
    <w:p w:rsidR="00D72130" w:rsidRDefault="00F051E8" w:rsidP="00F051E8">
      <w:pPr>
        <w:spacing w:line="360" w:lineRule="auto"/>
        <w:contextualSpacing/>
        <w:jc w:val="both"/>
        <w:rPr>
          <w:rFonts w:ascii="Times New Roman" w:hAnsi="Times New Roman" w:cs="Times New Roman"/>
          <w:b/>
          <w:sz w:val="28"/>
          <w:szCs w:val="28"/>
        </w:rPr>
      </w:pPr>
      <w:r w:rsidRPr="00D72130">
        <w:rPr>
          <w:rFonts w:ascii="Times New Roman" w:hAnsi="Times New Roman" w:cs="Times New Roman"/>
          <w:b/>
          <w:sz w:val="28"/>
          <w:szCs w:val="28"/>
        </w:rPr>
        <w:t xml:space="preserve">§3. </w:t>
      </w:r>
      <w:r w:rsidR="0024704F" w:rsidRPr="00D72130">
        <w:rPr>
          <w:rFonts w:ascii="Times New Roman" w:hAnsi="Times New Roman" w:cs="Times New Roman"/>
          <w:b/>
          <w:sz w:val="28"/>
          <w:szCs w:val="28"/>
        </w:rPr>
        <w:t>Метод</w:t>
      </w:r>
      <w:r w:rsidRPr="00D72130">
        <w:rPr>
          <w:rFonts w:ascii="Times New Roman" w:hAnsi="Times New Roman" w:cs="Times New Roman"/>
          <w:b/>
          <w:sz w:val="28"/>
          <w:szCs w:val="28"/>
        </w:rPr>
        <w:t xml:space="preserve"> исследования и </w:t>
      </w:r>
      <w:r w:rsidR="0024704F" w:rsidRPr="00D72130">
        <w:rPr>
          <w:rFonts w:ascii="Times New Roman" w:hAnsi="Times New Roman" w:cs="Times New Roman"/>
          <w:b/>
          <w:sz w:val="28"/>
          <w:szCs w:val="28"/>
        </w:rPr>
        <w:t>формирование выборки</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Историческая характеристика развития рынка западной модной индустрии и </w:t>
      </w:r>
      <w:r>
        <w:rPr>
          <w:rFonts w:ascii="Times New Roman" w:hAnsi="Times New Roman" w:cs="Times New Roman"/>
          <w:sz w:val="28"/>
          <w:szCs w:val="28"/>
          <w:lang w:val="en-US"/>
        </w:rPr>
        <w:t>fashion</w:t>
      </w:r>
      <w:r w:rsidRPr="00CF10AA">
        <w:rPr>
          <w:rFonts w:ascii="Times New Roman" w:hAnsi="Times New Roman" w:cs="Times New Roman"/>
          <w:sz w:val="28"/>
          <w:szCs w:val="28"/>
        </w:rPr>
        <w:t>-</w:t>
      </w:r>
      <w:r>
        <w:rPr>
          <w:rFonts w:ascii="Times New Roman" w:hAnsi="Times New Roman" w:cs="Times New Roman"/>
          <w:sz w:val="28"/>
          <w:szCs w:val="28"/>
        </w:rPr>
        <w:t>прессы позволила выявить два основных типа журналов мод, отличающихся по аудиторной направленности и самопозиционированию: классические издания-распространители ценностей господствующей моды и независимые «альтернативные» издания, распространяющие стандарты антимоды. Мы составили эмпирическую базу нашего исследования из журналов обеих групп, чтобы выявить наиболее широкий охват тенденций современного журнального дизайна в исследуемом сегменте. В эмпирическую базу нашего исследования вошло 20 журнальных изданий, посвященных модной индустрии, издающихся в США, Великобритании, Франции, Германии. Тираж отобранных изданий</w:t>
      </w:r>
      <w:r w:rsidRPr="00CF10AA">
        <w:rPr>
          <w:rFonts w:ascii="Times New Roman" w:hAnsi="Times New Roman" w:cs="Times New Roman"/>
          <w:sz w:val="28"/>
          <w:szCs w:val="28"/>
        </w:rPr>
        <w:t xml:space="preserve"> </w:t>
      </w:r>
      <w:r>
        <w:rPr>
          <w:rFonts w:ascii="Times New Roman" w:hAnsi="Times New Roman" w:cs="Times New Roman"/>
          <w:sz w:val="28"/>
          <w:szCs w:val="28"/>
        </w:rPr>
        <w:t xml:space="preserve">вариативен: от более чем миллиона экземпляров, до 40-50 тыс. копий.  Единицей исследования стало отдельное издание, так как в ходе первичного визуального контент-анализа журналов мод мы сделали вывод, что дизайн рассматриваемых изданий не претерпевает существенных трансформаций от номера к номеру на протяжении последних трех лет. В процессе анализа мы работали с 3-5 выпусками каждого издания, чтобы избежать случайных переменных. Хронологические рамки исследования составили 2013-2016 гг. Это ограничение обусловлено нашим стремлением выявить наиболее актуальные современные тенденции в дизайне журналов мод.  В нашу выборку вошли локальные национальные версии каждого издания. Это обусловлено тем, что дизайн, контент и аудитория дочерних изданий холдингов, как правило, не имеют существенных отличий в версиях различных стран, так как диктуются общей политикой холдинга.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Список изданий эмпирической базы: </w:t>
      </w:r>
      <w:r>
        <w:rPr>
          <w:rFonts w:ascii="Times New Roman" w:hAnsi="Times New Roman" w:cs="Times New Roman"/>
          <w:sz w:val="28"/>
          <w:szCs w:val="28"/>
          <w:lang w:val="en-US"/>
        </w:rPr>
        <w:t>Vogue</w:t>
      </w:r>
      <w:r w:rsidRPr="009360E9">
        <w:rPr>
          <w:rFonts w:ascii="Times New Roman" w:hAnsi="Times New Roman" w:cs="Times New Roman"/>
          <w:sz w:val="28"/>
          <w:szCs w:val="28"/>
        </w:rPr>
        <w:t xml:space="preserve"> </w:t>
      </w:r>
      <w:r>
        <w:rPr>
          <w:rFonts w:ascii="Times New Roman" w:hAnsi="Times New Roman" w:cs="Times New Roman"/>
          <w:sz w:val="28"/>
          <w:szCs w:val="28"/>
          <w:lang w:val="en-US"/>
        </w:rPr>
        <w:t>USA</w:t>
      </w:r>
      <w:r>
        <w:rPr>
          <w:rFonts w:ascii="Times New Roman" w:hAnsi="Times New Roman" w:cs="Times New Roman"/>
          <w:sz w:val="28"/>
          <w:szCs w:val="28"/>
        </w:rPr>
        <w:t xml:space="preserve"> (США)</w:t>
      </w:r>
      <w:r w:rsidRPr="009360E9">
        <w:rPr>
          <w:rFonts w:ascii="Times New Roman" w:hAnsi="Times New Roman" w:cs="Times New Roman"/>
          <w:sz w:val="28"/>
          <w:szCs w:val="28"/>
        </w:rPr>
        <w:t xml:space="preserve">, </w:t>
      </w:r>
      <w:r>
        <w:rPr>
          <w:rFonts w:ascii="Times New Roman" w:hAnsi="Times New Roman" w:cs="Times New Roman"/>
          <w:sz w:val="28"/>
          <w:szCs w:val="28"/>
          <w:lang w:val="en-US"/>
        </w:rPr>
        <w:t>Crash</w:t>
      </w:r>
      <w:r w:rsidRPr="009360E9">
        <w:rPr>
          <w:rFonts w:ascii="Times New Roman" w:hAnsi="Times New Roman" w:cs="Times New Roman"/>
          <w:sz w:val="28"/>
          <w:szCs w:val="28"/>
        </w:rPr>
        <w:t xml:space="preserve"> (</w:t>
      </w:r>
      <w:r>
        <w:rPr>
          <w:rFonts w:ascii="Times New Roman" w:hAnsi="Times New Roman" w:cs="Times New Roman"/>
          <w:sz w:val="28"/>
          <w:szCs w:val="28"/>
        </w:rPr>
        <w:t xml:space="preserve">Франция), </w:t>
      </w:r>
      <w:r>
        <w:rPr>
          <w:rFonts w:ascii="Times New Roman" w:hAnsi="Times New Roman" w:cs="Times New Roman"/>
          <w:sz w:val="28"/>
          <w:szCs w:val="28"/>
          <w:lang w:val="en-US"/>
        </w:rPr>
        <w:t>Dazed</w:t>
      </w:r>
      <w:r w:rsidRPr="009360E9">
        <w:rPr>
          <w:rFonts w:ascii="Times New Roman" w:hAnsi="Times New Roman" w:cs="Times New Roman"/>
          <w:sz w:val="28"/>
          <w:szCs w:val="28"/>
        </w:rPr>
        <w:t xml:space="preserve"> (</w:t>
      </w:r>
      <w:r>
        <w:rPr>
          <w:rFonts w:ascii="Times New Roman" w:hAnsi="Times New Roman" w:cs="Times New Roman"/>
          <w:sz w:val="28"/>
          <w:szCs w:val="28"/>
        </w:rPr>
        <w:t xml:space="preserve">Великобритания), </w:t>
      </w:r>
      <w:r>
        <w:rPr>
          <w:rFonts w:ascii="Times New Roman" w:hAnsi="Times New Roman" w:cs="Times New Roman"/>
          <w:sz w:val="28"/>
          <w:szCs w:val="28"/>
          <w:lang w:val="en-US"/>
        </w:rPr>
        <w:t>Elle</w:t>
      </w:r>
      <w:r w:rsidRPr="003410BF">
        <w:rPr>
          <w:rFonts w:ascii="Times New Roman" w:hAnsi="Times New Roman" w:cs="Times New Roman"/>
          <w:sz w:val="28"/>
          <w:szCs w:val="28"/>
        </w:rPr>
        <w:t xml:space="preserve"> </w:t>
      </w:r>
      <w:r>
        <w:rPr>
          <w:rFonts w:ascii="Times New Roman" w:hAnsi="Times New Roman" w:cs="Times New Roman"/>
          <w:sz w:val="28"/>
          <w:szCs w:val="28"/>
          <w:lang w:val="en-US"/>
        </w:rPr>
        <w:t>France</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Франция), </w:t>
      </w:r>
      <w:r>
        <w:rPr>
          <w:rFonts w:ascii="Times New Roman" w:hAnsi="Times New Roman" w:cs="Times New Roman"/>
          <w:sz w:val="28"/>
          <w:szCs w:val="28"/>
          <w:lang w:val="en-US"/>
        </w:rPr>
        <w:t>H</w:t>
      </w:r>
      <w:r w:rsidRPr="003410BF">
        <w:rPr>
          <w:rFonts w:ascii="Times New Roman" w:hAnsi="Times New Roman" w:cs="Times New Roman"/>
          <w:sz w:val="28"/>
          <w:szCs w:val="28"/>
        </w:rPr>
        <w:t xml:space="preserve">arper's bazaar </w:t>
      </w:r>
      <w:r>
        <w:rPr>
          <w:rFonts w:ascii="Times New Roman" w:hAnsi="Times New Roman" w:cs="Times New Roman"/>
          <w:sz w:val="28"/>
          <w:szCs w:val="28"/>
          <w:lang w:val="en-US"/>
        </w:rPr>
        <w:lastRenderedPageBreak/>
        <w:t>USA</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i</w:t>
      </w:r>
      <w:r w:rsidRPr="003410BF">
        <w:rPr>
          <w:rFonts w:ascii="Times New Roman" w:hAnsi="Times New Roman" w:cs="Times New Roman"/>
          <w:sz w:val="28"/>
          <w:szCs w:val="28"/>
        </w:rPr>
        <w:t>-</w:t>
      </w:r>
      <w:r>
        <w:rPr>
          <w:rFonts w:ascii="Times New Roman" w:hAnsi="Times New Roman" w:cs="Times New Roman"/>
          <w:sz w:val="28"/>
          <w:szCs w:val="28"/>
          <w:lang w:val="en-US"/>
        </w:rPr>
        <w:t>D</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Великобритания), </w:t>
      </w:r>
      <w:r>
        <w:rPr>
          <w:rFonts w:ascii="Times New Roman" w:hAnsi="Times New Roman" w:cs="Times New Roman"/>
          <w:sz w:val="28"/>
          <w:szCs w:val="28"/>
          <w:lang w:val="en-US"/>
        </w:rPr>
        <w:t>InStyle</w:t>
      </w:r>
      <w:r w:rsidRPr="003410BF">
        <w:rPr>
          <w:rFonts w:ascii="Times New Roman" w:hAnsi="Times New Roman" w:cs="Times New Roman"/>
          <w:sz w:val="28"/>
          <w:szCs w:val="28"/>
        </w:rPr>
        <w:t xml:space="preserve"> </w:t>
      </w:r>
      <w:r>
        <w:rPr>
          <w:rFonts w:ascii="Times New Roman" w:hAnsi="Times New Roman" w:cs="Times New Roman"/>
          <w:sz w:val="28"/>
          <w:szCs w:val="28"/>
          <w:lang w:val="en-US"/>
        </w:rPr>
        <w:t>USA</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США), </w:t>
      </w:r>
      <w:r w:rsidRPr="003410BF">
        <w:rPr>
          <w:rFonts w:ascii="Times New Roman" w:hAnsi="Times New Roman" w:cs="Times New Roman"/>
          <w:sz w:val="28"/>
          <w:szCs w:val="28"/>
        </w:rPr>
        <w:t xml:space="preserve">L'officiel </w:t>
      </w:r>
      <w:r>
        <w:rPr>
          <w:rFonts w:ascii="Times New Roman" w:hAnsi="Times New Roman" w:cs="Times New Roman"/>
          <w:sz w:val="28"/>
          <w:szCs w:val="28"/>
          <w:lang w:val="en-US"/>
        </w:rPr>
        <w:t>France</w:t>
      </w:r>
      <w:r>
        <w:rPr>
          <w:rFonts w:ascii="Times New Roman" w:hAnsi="Times New Roman" w:cs="Times New Roman"/>
          <w:sz w:val="28"/>
          <w:szCs w:val="28"/>
        </w:rPr>
        <w:t xml:space="preserve"> (Франция), </w:t>
      </w:r>
      <w:r>
        <w:rPr>
          <w:rFonts w:ascii="Times New Roman" w:hAnsi="Times New Roman" w:cs="Times New Roman"/>
          <w:sz w:val="28"/>
          <w:szCs w:val="28"/>
          <w:lang w:val="en-US"/>
        </w:rPr>
        <w:t>Marie</w:t>
      </w:r>
      <w:r w:rsidRPr="003410BF">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3410BF">
        <w:rPr>
          <w:rFonts w:ascii="Times New Roman" w:hAnsi="Times New Roman" w:cs="Times New Roman"/>
          <w:sz w:val="28"/>
          <w:szCs w:val="28"/>
        </w:rPr>
        <w:t xml:space="preserve"> </w:t>
      </w:r>
      <w:r>
        <w:rPr>
          <w:rFonts w:ascii="Times New Roman" w:hAnsi="Times New Roman" w:cs="Times New Roman"/>
          <w:sz w:val="28"/>
          <w:szCs w:val="28"/>
          <w:lang w:val="en-US"/>
        </w:rPr>
        <w:t>France</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Франция), </w:t>
      </w:r>
      <w:r>
        <w:rPr>
          <w:rFonts w:ascii="Times New Roman" w:hAnsi="Times New Roman" w:cs="Times New Roman"/>
          <w:sz w:val="28"/>
          <w:szCs w:val="28"/>
          <w:lang w:val="en-US"/>
        </w:rPr>
        <w:t>Numero</w:t>
      </w:r>
      <w:r w:rsidRPr="003410BF">
        <w:rPr>
          <w:rFonts w:ascii="Times New Roman" w:hAnsi="Times New Roman" w:cs="Times New Roman"/>
          <w:sz w:val="28"/>
          <w:szCs w:val="28"/>
        </w:rPr>
        <w:t xml:space="preserve"> </w:t>
      </w:r>
      <w:r>
        <w:rPr>
          <w:rFonts w:ascii="Times New Roman" w:hAnsi="Times New Roman" w:cs="Times New Roman"/>
          <w:sz w:val="28"/>
          <w:szCs w:val="28"/>
          <w:lang w:val="en-US"/>
        </w:rPr>
        <w:t>France</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Франция), </w:t>
      </w:r>
      <w:r>
        <w:rPr>
          <w:rFonts w:ascii="Times New Roman" w:hAnsi="Times New Roman" w:cs="Times New Roman"/>
          <w:sz w:val="28"/>
          <w:szCs w:val="28"/>
          <w:lang w:val="en-US"/>
        </w:rPr>
        <w:t>POP</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Великобритания), </w:t>
      </w:r>
      <w:r>
        <w:rPr>
          <w:rFonts w:ascii="Times New Roman" w:hAnsi="Times New Roman" w:cs="Times New Roman"/>
          <w:sz w:val="28"/>
          <w:szCs w:val="28"/>
          <w:lang w:val="en-US"/>
        </w:rPr>
        <w:t>Purple</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Франция), </w:t>
      </w:r>
      <w:r>
        <w:rPr>
          <w:rFonts w:ascii="Times New Roman" w:hAnsi="Times New Roman" w:cs="Times New Roman"/>
          <w:sz w:val="28"/>
          <w:szCs w:val="28"/>
          <w:lang w:val="en-US"/>
        </w:rPr>
        <w:t>V</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Love</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Великобритания), </w:t>
      </w:r>
      <w:r>
        <w:rPr>
          <w:rFonts w:ascii="Times New Roman" w:hAnsi="Times New Roman" w:cs="Times New Roman"/>
          <w:sz w:val="28"/>
          <w:szCs w:val="28"/>
          <w:lang w:val="en-US"/>
        </w:rPr>
        <w:t>W</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Dust</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(Германия), </w:t>
      </w:r>
      <w:r>
        <w:rPr>
          <w:rFonts w:ascii="Times New Roman" w:hAnsi="Times New Roman" w:cs="Times New Roman"/>
          <w:sz w:val="28"/>
          <w:szCs w:val="28"/>
          <w:lang w:val="en-US"/>
        </w:rPr>
        <w:t>Garage</w:t>
      </w:r>
      <w:r w:rsidRPr="003410BF">
        <w:rPr>
          <w:rFonts w:ascii="Times New Roman" w:hAnsi="Times New Roman" w:cs="Times New Roman"/>
          <w:sz w:val="28"/>
          <w:szCs w:val="28"/>
        </w:rPr>
        <w:t xml:space="preserve"> (</w:t>
      </w:r>
      <w:r>
        <w:rPr>
          <w:rFonts w:ascii="Times New Roman" w:hAnsi="Times New Roman" w:cs="Times New Roman"/>
          <w:sz w:val="28"/>
          <w:szCs w:val="28"/>
        </w:rPr>
        <w:t>Великобритания), 032</w:t>
      </w:r>
      <w:r>
        <w:rPr>
          <w:rFonts w:ascii="Times New Roman" w:hAnsi="Times New Roman" w:cs="Times New Roman"/>
          <w:sz w:val="28"/>
          <w:szCs w:val="28"/>
          <w:lang w:val="en-US"/>
        </w:rPr>
        <w:t>C</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Германия), </w:t>
      </w:r>
      <w:r>
        <w:rPr>
          <w:rFonts w:ascii="Times New Roman" w:hAnsi="Times New Roman" w:cs="Times New Roman"/>
          <w:sz w:val="28"/>
          <w:szCs w:val="28"/>
          <w:lang w:val="en-US"/>
        </w:rPr>
        <w:t>Vanity</w:t>
      </w:r>
      <w:r w:rsidRPr="003410BF">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Achtung</w:t>
      </w:r>
      <w:r w:rsidRPr="003410BF">
        <w:rPr>
          <w:rFonts w:ascii="Times New Roman" w:hAnsi="Times New Roman" w:cs="Times New Roman"/>
          <w:sz w:val="28"/>
          <w:szCs w:val="28"/>
        </w:rPr>
        <w:t xml:space="preserve"> (</w:t>
      </w:r>
      <w:r>
        <w:rPr>
          <w:rFonts w:ascii="Times New Roman" w:hAnsi="Times New Roman" w:cs="Times New Roman"/>
          <w:sz w:val="28"/>
          <w:szCs w:val="28"/>
        </w:rPr>
        <w:t xml:space="preserve">Германия). Мы также составили таблицу, где указали основные данные по журналам эмпирической базы </w:t>
      </w:r>
      <w:r w:rsidRPr="00BB6CCB">
        <w:rPr>
          <w:rFonts w:ascii="Times New Roman" w:hAnsi="Times New Roman" w:cs="Times New Roman"/>
          <w:sz w:val="28"/>
          <w:szCs w:val="28"/>
        </w:rPr>
        <w:t>(см. Приложение 1).</w:t>
      </w:r>
      <w:r>
        <w:rPr>
          <w:rFonts w:ascii="Times New Roman" w:hAnsi="Times New Roman" w:cs="Times New Roman"/>
          <w:sz w:val="28"/>
          <w:szCs w:val="28"/>
        </w:rPr>
        <w:t xml:space="preserve"> Обложки и развороты изданий представлены </w:t>
      </w:r>
      <w:r w:rsidRPr="00BB6CCB">
        <w:rPr>
          <w:rFonts w:ascii="Times New Roman" w:hAnsi="Times New Roman" w:cs="Times New Roman"/>
          <w:sz w:val="28"/>
          <w:szCs w:val="28"/>
        </w:rPr>
        <w:t>в Приложении 2.</w:t>
      </w:r>
    </w:p>
    <w:p w:rsidR="00BB6CCB" w:rsidRDefault="00BB6CCB"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Представим краткое описание каждого издания эмпирической базы.</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Vogue USA.</w:t>
      </w:r>
      <w:r w:rsidRPr="00E20320">
        <w:rPr>
          <w:rFonts w:ascii="Times New Roman" w:hAnsi="Times New Roman" w:cs="Times New Roman"/>
          <w:sz w:val="28"/>
          <w:szCs w:val="28"/>
        </w:rPr>
        <w:t xml:space="preserve"> Основан в США в</w:t>
      </w:r>
      <w:r w:rsidRPr="00E20320">
        <w:rPr>
          <w:rFonts w:ascii="Times New Roman" w:hAnsi="Times New Roman" w:cs="Times New Roman"/>
          <w:sz w:val="28"/>
          <w:szCs w:val="28"/>
        </w:rPr>
        <w:tab/>
        <w:t xml:space="preserve">1892 году. Массовое издание для широкого круга аудитории о моде, красоте, светской жизни, путешествиях. Ориентация на женскую аудиторию. </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Crash.</w:t>
      </w:r>
      <w:r w:rsidRPr="00E20320">
        <w:rPr>
          <w:rFonts w:ascii="Times New Roman" w:hAnsi="Times New Roman" w:cs="Times New Roman"/>
          <w:sz w:val="28"/>
          <w:szCs w:val="28"/>
        </w:rPr>
        <w:t xml:space="preserve"> Основан во Франции в 1998 году. Ориентация на потребителя нового поколения, который смешивает дорогие бренды и демократичные марки. Журнал позиционирует себя как площадка для открытия новых талантов - фотографов, художников и т.п. размещаются материалы о моде, кино, культуре.</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Dazed.</w:t>
      </w:r>
      <w:r w:rsidRPr="00E20320">
        <w:rPr>
          <w:rFonts w:ascii="Times New Roman" w:hAnsi="Times New Roman" w:cs="Times New Roman"/>
          <w:sz w:val="28"/>
          <w:szCs w:val="28"/>
        </w:rPr>
        <w:t xml:space="preserve"> Британское издание, созданное в 1992 году.</w:t>
      </w:r>
      <w:r w:rsidRPr="00E20320">
        <w:rPr>
          <w:rFonts w:ascii="Times New Roman" w:hAnsi="Times New Roman" w:cs="Times New Roman"/>
          <w:sz w:val="28"/>
          <w:szCs w:val="28"/>
        </w:rPr>
        <w:tab/>
        <w:t>Освещает моду в контексте современной культуры. Привлекает к сотрудничеству трендсеттеров в области моды и искусства.  Журнал позиционирует себя как издание с радикальным взглядом на моду и нестандартным подходом к современным проблемам.</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Elle France</w:t>
      </w:r>
      <w:r w:rsidRPr="00E20320">
        <w:rPr>
          <w:rFonts w:ascii="Times New Roman" w:hAnsi="Times New Roman" w:cs="Times New Roman"/>
          <w:sz w:val="28"/>
          <w:szCs w:val="28"/>
        </w:rPr>
        <w:t>. Одно из старшейших изданий для массовой аудитории.</w:t>
      </w:r>
      <w:r w:rsidRPr="00E20320">
        <w:rPr>
          <w:rFonts w:ascii="Times New Roman" w:hAnsi="Times New Roman" w:cs="Times New Roman"/>
          <w:sz w:val="28"/>
          <w:szCs w:val="28"/>
        </w:rPr>
        <w:tab/>
        <w:t xml:space="preserve">Контент издания основан на подчеркнутому стремлению к роскоши и состоятельной жизни. Представлены бренды класса «люкс». Реже – известные масс-маркет марки. Помимо материалов о моде, публикуются тексты о знаменитостях, светских мероприятиях, красоте и здоровье.  </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Harper's bazaar US</w:t>
      </w:r>
      <w:r w:rsidRPr="00E20320">
        <w:rPr>
          <w:rFonts w:ascii="Times New Roman" w:hAnsi="Times New Roman" w:cs="Times New Roman"/>
          <w:b/>
          <w:sz w:val="28"/>
          <w:szCs w:val="28"/>
          <w:lang w:val="en-US"/>
        </w:rPr>
        <w:t>A</w:t>
      </w:r>
      <w:r w:rsidRPr="00E20320">
        <w:rPr>
          <w:rFonts w:ascii="Times New Roman" w:hAnsi="Times New Roman" w:cs="Times New Roman"/>
          <w:b/>
          <w:sz w:val="28"/>
          <w:szCs w:val="28"/>
        </w:rPr>
        <w:t>.</w:t>
      </w:r>
      <w:r w:rsidRPr="00E20320">
        <w:rPr>
          <w:rFonts w:ascii="Times New Roman" w:hAnsi="Times New Roman" w:cs="Times New Roman"/>
          <w:sz w:val="28"/>
          <w:szCs w:val="28"/>
        </w:rPr>
        <w:t xml:space="preserve"> Старейшее издание о моде из сохранившихся в XXI веке (основан в 1867 году). Позиционирует себя как «утонченный </w:t>
      </w:r>
      <w:r w:rsidR="00BB2B1C">
        <w:rPr>
          <w:rFonts w:ascii="Times New Roman" w:hAnsi="Times New Roman" w:cs="Times New Roman"/>
          <w:sz w:val="28"/>
          <w:szCs w:val="28"/>
        </w:rPr>
        <w:t>, элегантный и провокационный ж</w:t>
      </w:r>
      <w:r w:rsidRPr="00E20320">
        <w:rPr>
          <w:rFonts w:ascii="Times New Roman" w:hAnsi="Times New Roman" w:cs="Times New Roman"/>
          <w:sz w:val="28"/>
          <w:szCs w:val="28"/>
        </w:rPr>
        <w:t>рнал». Стремится к сочетанию контента о брендах  haute couture и демократичных марках.</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lastRenderedPageBreak/>
        <w:t>i-D</w:t>
      </w:r>
      <w:r w:rsidRPr="00E20320">
        <w:rPr>
          <w:rFonts w:ascii="Times New Roman" w:hAnsi="Times New Roman" w:cs="Times New Roman"/>
          <w:sz w:val="28"/>
          <w:szCs w:val="28"/>
        </w:rPr>
        <w:t>. Британское издание, позиционирует себя как «источник вдохновения для всех, кто всерьез увлечен модой». Ориентируется на молодежную моду и культуру. Был первым «альтернативным» глянцем, совместившим формат качественного журнала о моде с контентом об уличных модных стандартах. Большинство материалов о моде, также публикуются материалы об искусстве, музыке и культуре.</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InStyle.</w:t>
      </w:r>
      <w:r w:rsidRPr="00E20320">
        <w:rPr>
          <w:rFonts w:ascii="Times New Roman" w:hAnsi="Times New Roman" w:cs="Times New Roman"/>
          <w:sz w:val="28"/>
          <w:szCs w:val="28"/>
        </w:rPr>
        <w:tab/>
        <w:t>Массовое издание для женщин с широким спектром материалов: мода, красота, здоровье, шоу-бизнес. Позиционирует себя как «издание для тех, кто хочет жить «звездной» жизнью». Представлены наиболее известные бренды как сегмента «люкс», так и сегмента масс-маркет.</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L'officiel France</w:t>
      </w:r>
      <w:r w:rsidRPr="00E20320">
        <w:rPr>
          <w:rFonts w:ascii="Times New Roman" w:hAnsi="Times New Roman" w:cs="Times New Roman"/>
          <w:sz w:val="28"/>
          <w:szCs w:val="28"/>
        </w:rPr>
        <w:t xml:space="preserve">. Один из самых авторитетных французских журналов мод. Основан в 1921 году. Издание, посвященное Высокой моде Франции. Сам журнал позиционирует себя как «библия моды и высшего общества». </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Marie Claire France.</w:t>
      </w:r>
      <w:r w:rsidRPr="00E20320">
        <w:rPr>
          <w:rFonts w:ascii="Times New Roman" w:hAnsi="Times New Roman" w:cs="Times New Roman"/>
          <w:sz w:val="28"/>
          <w:szCs w:val="28"/>
        </w:rPr>
        <w:t xml:space="preserve"> Французский массовый журнал для среднего класса. Основан в 1937 году, активно распространяется с 1954. Позиционирует себя как журнал для женщин, которые всегда хотят быть стильными, ухоженными и эрудированными. Разнообразная тематика: мода, здоровье, красота, кулинария и политика.</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Numero France</w:t>
      </w:r>
      <w:r w:rsidRPr="00E20320">
        <w:rPr>
          <w:rFonts w:ascii="Times New Roman" w:hAnsi="Times New Roman" w:cs="Times New Roman"/>
          <w:b/>
          <w:sz w:val="28"/>
          <w:szCs w:val="28"/>
        </w:rPr>
        <w:tab/>
        <w:t>.</w:t>
      </w:r>
      <w:r w:rsidRPr="00E20320">
        <w:rPr>
          <w:rFonts w:ascii="Times New Roman" w:hAnsi="Times New Roman" w:cs="Times New Roman"/>
          <w:sz w:val="28"/>
          <w:szCs w:val="28"/>
        </w:rPr>
        <w:t xml:space="preserve"> Журнал позиционирует себя как издание для умных женщин, которые хотят читать аналитические материалы о моде, искусстве, дизайне, музыке. Представлены известные бренды «люкс» и масс-маркет.</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POP.</w:t>
      </w:r>
      <w:r w:rsidRPr="00E20320">
        <w:rPr>
          <w:rFonts w:ascii="Times New Roman" w:hAnsi="Times New Roman" w:cs="Times New Roman"/>
          <w:sz w:val="28"/>
          <w:szCs w:val="28"/>
        </w:rPr>
        <w:t xml:space="preserve"> Независимое британское издание. Журнал часто становится законодателем мод на медиа-рынке, постоянно находясь в поиске новых форм и способов подачи материалов. Сотрудники журнала полагают, что любая тема заслуживает внимания, в том случае, если она нова. Публикуют материалы о моде, музыке, культуре, кино. </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Purple</w:t>
      </w:r>
      <w:r w:rsidRPr="00E20320">
        <w:rPr>
          <w:rFonts w:ascii="Times New Roman" w:hAnsi="Times New Roman" w:cs="Times New Roman"/>
          <w:sz w:val="28"/>
          <w:szCs w:val="28"/>
        </w:rPr>
        <w:t xml:space="preserve">. Французский «альтернативный» глянец, основан в 2000 году. Позиционирует себя как полностью независимое издание, при подборе материалов учитываются только личные предпочтения сотрудников редакции. Представлены как дорогие, так и демократичные бренды. Присутствует </w:t>
      </w:r>
      <w:r w:rsidRPr="00E20320">
        <w:rPr>
          <w:rFonts w:ascii="Times New Roman" w:hAnsi="Times New Roman" w:cs="Times New Roman"/>
          <w:sz w:val="28"/>
          <w:szCs w:val="28"/>
        </w:rPr>
        <w:lastRenderedPageBreak/>
        <w:t>светская хроника и материалы о культуре. Журнал обладает оригинальной и живой языковой подачей материалов.</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V.</w:t>
      </w:r>
      <w:r w:rsidRPr="00E20320">
        <w:rPr>
          <w:rFonts w:ascii="Times New Roman" w:hAnsi="Times New Roman" w:cs="Times New Roman"/>
          <w:sz w:val="28"/>
          <w:szCs w:val="28"/>
        </w:rPr>
        <w:t xml:space="preserve"> Тематически разносторонний американский журнал, публикующий материалы о моде, архитектуре, искусстве, музыке и кино. Представлен смешанный контент из независимых и «люксовых» брендов.</w:t>
      </w:r>
    </w:p>
    <w:p w:rsidR="00BB6CCB" w:rsidRPr="00E20320" w:rsidRDefault="00BB6CCB" w:rsidP="00BB2B1C">
      <w:pPr>
        <w:spacing w:line="360" w:lineRule="auto"/>
        <w:contextualSpacing/>
        <w:jc w:val="both"/>
        <w:rPr>
          <w:rFonts w:ascii="Times New Roman" w:hAnsi="Times New Roman" w:cs="Times New Roman"/>
          <w:sz w:val="28"/>
          <w:szCs w:val="28"/>
        </w:rPr>
      </w:pPr>
      <w:r w:rsidRPr="00E20320">
        <w:rPr>
          <w:rFonts w:ascii="Times New Roman" w:hAnsi="Times New Roman" w:cs="Times New Roman"/>
          <w:b/>
          <w:sz w:val="28"/>
          <w:szCs w:val="28"/>
        </w:rPr>
        <w:t>Vanity Fair</w:t>
      </w:r>
      <w:r w:rsidRPr="00E20320">
        <w:rPr>
          <w:rFonts w:ascii="Times New Roman" w:hAnsi="Times New Roman" w:cs="Times New Roman"/>
          <w:sz w:val="28"/>
          <w:szCs w:val="28"/>
        </w:rPr>
        <w:t xml:space="preserve">. Основан в США в 1913 году. Публикуются материалы о последних трендах марок класса «люкс», а также материалы о культуре, обществе и политике. Позиционирует себя как качественный разносторонний журнал для высших слоев общества. </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Love.</w:t>
      </w:r>
      <w:r w:rsidRPr="00E20320">
        <w:rPr>
          <w:rFonts w:ascii="Times New Roman" w:hAnsi="Times New Roman" w:cs="Times New Roman"/>
          <w:sz w:val="28"/>
          <w:szCs w:val="28"/>
        </w:rPr>
        <w:t xml:space="preserve"> Журнал позиционирует себя как «альтернативный глянец». Совмещает материалы о поп-культуре и независимых, демократичных брендах. С изданием сотрудничают высокооплачиваемые известные фотографы, модели и деятели искусства. </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 xml:space="preserve">Dust. </w:t>
      </w:r>
      <w:r w:rsidRPr="00E20320">
        <w:rPr>
          <w:rFonts w:ascii="Times New Roman" w:hAnsi="Times New Roman" w:cs="Times New Roman"/>
          <w:sz w:val="28"/>
          <w:szCs w:val="28"/>
        </w:rPr>
        <w:t xml:space="preserve">Прогрессивное немецкое издание, которое ставит перед собой задачу поиска новой эстетики и исследования современного поколения молодежи с их образом жизни и сознанием. Журнал подчеркнуто отрицает все рамки и стереотипы о моде и молодежной культуре. Материалы о независимых брендах одежды, современной альтернативной молодежной культуре и искусстве. </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Garage.</w:t>
      </w:r>
      <w:r w:rsidRPr="00E20320">
        <w:rPr>
          <w:rFonts w:ascii="Times New Roman" w:hAnsi="Times New Roman" w:cs="Times New Roman"/>
          <w:sz w:val="28"/>
          <w:szCs w:val="28"/>
        </w:rPr>
        <w:t xml:space="preserve"> Независимое британское издание о современной моде и искусстве. Ориентированно на прогрессивных читателей, в основном, молодежь. Материалы посвящены независимому искусству, альтернативной моде (арт-моде), представлены независимые локальные (британские) бренды.</w:t>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W.</w:t>
      </w:r>
      <w:r w:rsidRPr="00E20320">
        <w:rPr>
          <w:rFonts w:ascii="Times New Roman" w:hAnsi="Times New Roman" w:cs="Times New Roman"/>
          <w:sz w:val="28"/>
          <w:szCs w:val="28"/>
        </w:rPr>
        <w:t xml:space="preserve"> Основан в 1971 году в США. Изначально позиционировал себя как издание для независимых интеллектуальных женщин. Сегодня позиционирует себя как оригинальный, необычный журнал о моде, публикующий «рассказы» о моде, кино, искусстве. Несмотря на такое позиционирования, контент мало отличается от классических изданий об официальной моде: «люксовые» бренды, интервью со знаменитостями, обзоры новинок кино и литературы. </w:t>
      </w:r>
      <w:r w:rsidRPr="00E20320">
        <w:rPr>
          <w:rFonts w:ascii="Times New Roman" w:hAnsi="Times New Roman" w:cs="Times New Roman"/>
          <w:sz w:val="28"/>
          <w:szCs w:val="28"/>
        </w:rPr>
        <w:tab/>
      </w:r>
    </w:p>
    <w:p w:rsidR="00BB6CCB" w:rsidRPr="00E20320"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lastRenderedPageBreak/>
        <w:t>032C</w:t>
      </w:r>
      <w:r w:rsidRPr="00E20320">
        <w:rPr>
          <w:rFonts w:ascii="Times New Roman" w:hAnsi="Times New Roman" w:cs="Times New Roman"/>
          <w:sz w:val="28"/>
          <w:szCs w:val="28"/>
        </w:rPr>
        <w:t>. Немецкий журнал о прогрессивной моде и культуре, создан в 2000 году.  Публикуются экспериментальные фотографии, материалы о независимых fashion-брендах и современной культуре.</w:t>
      </w:r>
    </w:p>
    <w:p w:rsidR="00BB6CCB" w:rsidRDefault="00BB6CCB" w:rsidP="00BB6CCB">
      <w:pPr>
        <w:spacing w:line="360" w:lineRule="auto"/>
        <w:ind w:firstLine="709"/>
        <w:contextualSpacing/>
        <w:jc w:val="both"/>
        <w:rPr>
          <w:rFonts w:ascii="Times New Roman" w:hAnsi="Times New Roman" w:cs="Times New Roman"/>
          <w:sz w:val="28"/>
          <w:szCs w:val="28"/>
        </w:rPr>
      </w:pPr>
      <w:r w:rsidRPr="00E20320">
        <w:rPr>
          <w:rFonts w:ascii="Times New Roman" w:hAnsi="Times New Roman" w:cs="Times New Roman"/>
          <w:b/>
          <w:sz w:val="28"/>
          <w:szCs w:val="28"/>
        </w:rPr>
        <w:t>Achtung</w:t>
      </w:r>
      <w:r w:rsidRPr="00E20320">
        <w:rPr>
          <w:rFonts w:ascii="Times New Roman" w:hAnsi="Times New Roman" w:cs="Times New Roman"/>
          <w:sz w:val="28"/>
          <w:szCs w:val="28"/>
        </w:rPr>
        <w:t>. Независимый новаторский журнал, основанный в Берлине. Позиционирует себя, как издание, освещающее моду «без лоска и лишних иллюзий». Размещаются аналитические материалы, детально освещающие модную инду</w:t>
      </w:r>
      <w:r>
        <w:rPr>
          <w:rFonts w:ascii="Times New Roman" w:hAnsi="Times New Roman" w:cs="Times New Roman"/>
          <w:sz w:val="28"/>
          <w:szCs w:val="28"/>
        </w:rPr>
        <w:t xml:space="preserve">стрию и современное искусство. </w:t>
      </w:r>
    </w:p>
    <w:p w:rsidR="00C477BC" w:rsidRDefault="00C477BC" w:rsidP="00BB6CC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необходимо описать использованную методологию исследования эмпирической базы. Мы приведем общий абстрактный алгоритм нашего исследования и укажем особенности выбранных методов, ссылаясь на авторитетные исследования.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Проанализировав возможную методологию дизайн-исслед</w:t>
      </w:r>
      <w:r w:rsidR="00FE0C31">
        <w:rPr>
          <w:rFonts w:ascii="Times New Roman" w:hAnsi="Times New Roman" w:cs="Times New Roman"/>
          <w:sz w:val="28"/>
          <w:szCs w:val="28"/>
        </w:rPr>
        <w:t>ований в трудах А. В. Семеновой</w:t>
      </w:r>
      <w:r w:rsidR="00FE0C31">
        <w:rPr>
          <w:rStyle w:val="af"/>
          <w:rFonts w:ascii="Times New Roman" w:hAnsi="Times New Roman" w:cs="Times New Roman"/>
          <w:sz w:val="28"/>
          <w:szCs w:val="28"/>
        </w:rPr>
        <w:footnoteReference w:id="133"/>
      </w:r>
      <w:r w:rsidR="00FE0C31">
        <w:rPr>
          <w:rFonts w:ascii="Times New Roman" w:hAnsi="Times New Roman" w:cs="Times New Roman"/>
          <w:sz w:val="28"/>
          <w:szCs w:val="28"/>
        </w:rPr>
        <w:t xml:space="preserve"> </w:t>
      </w:r>
      <w:r>
        <w:rPr>
          <w:rFonts w:ascii="Times New Roman" w:hAnsi="Times New Roman" w:cs="Times New Roman"/>
          <w:sz w:val="28"/>
          <w:szCs w:val="28"/>
        </w:rPr>
        <w:t>и Г. Г. Почепцова</w:t>
      </w:r>
      <w:r w:rsidR="00FE0C31">
        <w:rPr>
          <w:rStyle w:val="af"/>
          <w:rFonts w:ascii="Times New Roman" w:hAnsi="Times New Roman" w:cs="Times New Roman"/>
          <w:sz w:val="28"/>
          <w:szCs w:val="28"/>
        </w:rPr>
        <w:footnoteReference w:id="134"/>
      </w:r>
      <w:r>
        <w:rPr>
          <w:rFonts w:ascii="Times New Roman" w:hAnsi="Times New Roman" w:cs="Times New Roman"/>
          <w:sz w:val="28"/>
          <w:szCs w:val="28"/>
        </w:rPr>
        <w:t>, мы пришли к выводу, что наиболее релевантными методами для нашей работы являются качественный контент-анализ материалов эмпирической базы и кластеризация изданий по сходным визуальным характеристикам с последующей интерпретацией данных.</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Первичным методом нашего исследования стал качественный контент-анализ эмпирической базы с целью уточнения аудиторной направленности журналов.  </w:t>
      </w:r>
    </w:p>
    <w:p w:rsidR="009D5932"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определению А. В. Семеновой, «</w:t>
      </w:r>
      <w:r w:rsidRPr="00370BCC">
        <w:rPr>
          <w:rFonts w:ascii="Times New Roman" w:hAnsi="Times New Roman" w:cs="Times New Roman"/>
          <w:sz w:val="28"/>
          <w:szCs w:val="28"/>
        </w:rPr>
        <w:t xml:space="preserve">Контент-анализ </w:t>
      </w:r>
      <w:r>
        <w:rPr>
          <w:rFonts w:ascii="Times New Roman" w:hAnsi="Times New Roman" w:cs="Times New Roman"/>
          <w:sz w:val="28"/>
          <w:szCs w:val="28"/>
        </w:rPr>
        <w:t>— особая методическая про</w:t>
      </w:r>
      <w:r w:rsidRPr="00370BCC">
        <w:rPr>
          <w:rFonts w:ascii="Times New Roman" w:hAnsi="Times New Roman" w:cs="Times New Roman"/>
          <w:sz w:val="28"/>
          <w:szCs w:val="28"/>
        </w:rPr>
        <w:t>цедура анализа всех видов текстов (ве</w:t>
      </w:r>
      <w:r>
        <w:rPr>
          <w:rFonts w:ascii="Times New Roman" w:hAnsi="Times New Roman" w:cs="Times New Roman"/>
          <w:sz w:val="28"/>
          <w:szCs w:val="28"/>
        </w:rPr>
        <w:t xml:space="preserve">рбальных, визуальных и прочих), </w:t>
      </w:r>
      <w:r w:rsidRPr="00370BCC">
        <w:rPr>
          <w:rFonts w:ascii="Times New Roman" w:hAnsi="Times New Roman" w:cs="Times New Roman"/>
          <w:sz w:val="28"/>
          <w:szCs w:val="28"/>
        </w:rPr>
        <w:t>это анализ ядра коммуникации, тог</w:t>
      </w:r>
      <w:r>
        <w:rPr>
          <w:rFonts w:ascii="Times New Roman" w:hAnsi="Times New Roman" w:cs="Times New Roman"/>
          <w:sz w:val="28"/>
          <w:szCs w:val="28"/>
        </w:rPr>
        <w:t>о, что лежит между коммуникато</w:t>
      </w:r>
      <w:r w:rsidRPr="00370BCC">
        <w:rPr>
          <w:rFonts w:ascii="Times New Roman" w:hAnsi="Times New Roman" w:cs="Times New Roman"/>
          <w:sz w:val="28"/>
          <w:szCs w:val="28"/>
        </w:rPr>
        <w:t>ром и аудиторией, между автором по</w:t>
      </w:r>
      <w:r>
        <w:rPr>
          <w:rFonts w:ascii="Times New Roman" w:hAnsi="Times New Roman" w:cs="Times New Roman"/>
          <w:sz w:val="28"/>
          <w:szCs w:val="28"/>
        </w:rPr>
        <w:t>слания и тем, кому это послание адресовано»</w:t>
      </w:r>
      <w:r w:rsidR="009D5932">
        <w:rPr>
          <w:rStyle w:val="af"/>
          <w:rFonts w:ascii="Times New Roman" w:hAnsi="Times New Roman" w:cs="Times New Roman"/>
          <w:sz w:val="28"/>
          <w:szCs w:val="28"/>
        </w:rPr>
        <w:footnoteReference w:id="135"/>
      </w:r>
      <w:r>
        <w:rPr>
          <w:rFonts w:ascii="Times New Roman" w:hAnsi="Times New Roman" w:cs="Times New Roman"/>
          <w:sz w:val="28"/>
          <w:szCs w:val="28"/>
        </w:rPr>
        <w:t xml:space="preserve">. </w:t>
      </w:r>
    </w:p>
    <w:p w:rsidR="009D5932"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Контент-анализ позволяет выявить и зафиксировать определенные единицы содержания исследуемых материалов</w:t>
      </w:r>
      <w:r w:rsidR="009D5932">
        <w:rPr>
          <w:rStyle w:val="af"/>
          <w:rFonts w:ascii="Times New Roman" w:hAnsi="Times New Roman" w:cs="Times New Roman"/>
          <w:sz w:val="28"/>
          <w:szCs w:val="28"/>
        </w:rPr>
        <w:footnoteReference w:id="136"/>
      </w:r>
      <w:r>
        <w:rPr>
          <w:rFonts w:ascii="Times New Roman" w:hAnsi="Times New Roman" w:cs="Times New Roman"/>
          <w:sz w:val="28"/>
          <w:szCs w:val="28"/>
        </w:rPr>
        <w:t xml:space="preserve">.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Существует ряд требований к единице контент-анализа:</w:t>
      </w:r>
      <w:r w:rsidRPr="00370BCC">
        <w:rPr>
          <w:rFonts w:ascii="Times New Roman" w:hAnsi="Times New Roman" w:cs="Times New Roman"/>
          <w:sz w:val="28"/>
          <w:szCs w:val="28"/>
        </w:rPr>
        <w:t xml:space="preserve"> а)</w:t>
      </w:r>
      <w:r>
        <w:rPr>
          <w:rFonts w:ascii="Times New Roman" w:hAnsi="Times New Roman" w:cs="Times New Roman"/>
          <w:sz w:val="28"/>
          <w:szCs w:val="28"/>
        </w:rPr>
        <w:t xml:space="preserve"> размер, который должен одновременно быть достаточно велик, чтобы была возможность сделать выборку, и достаточно мал, чтобы не выражать множество значений; б) единица анализа</w:t>
      </w:r>
      <w:r w:rsidRPr="00370BCC">
        <w:rPr>
          <w:rFonts w:ascii="Times New Roman" w:hAnsi="Times New Roman" w:cs="Times New Roman"/>
          <w:sz w:val="28"/>
          <w:szCs w:val="28"/>
        </w:rPr>
        <w:t xml:space="preserve"> д</w:t>
      </w:r>
      <w:r>
        <w:rPr>
          <w:rFonts w:ascii="Times New Roman" w:hAnsi="Times New Roman" w:cs="Times New Roman"/>
          <w:sz w:val="28"/>
          <w:szCs w:val="28"/>
        </w:rPr>
        <w:t>олжна легко идентифицироваться; в</w:t>
      </w:r>
      <w:r w:rsidRPr="00370BCC">
        <w:rPr>
          <w:rFonts w:ascii="Times New Roman" w:hAnsi="Times New Roman" w:cs="Times New Roman"/>
          <w:sz w:val="28"/>
          <w:szCs w:val="28"/>
        </w:rPr>
        <w:t>) число единиц до</w:t>
      </w:r>
      <w:r>
        <w:rPr>
          <w:rFonts w:ascii="Times New Roman" w:hAnsi="Times New Roman" w:cs="Times New Roman"/>
          <w:sz w:val="28"/>
          <w:szCs w:val="28"/>
        </w:rPr>
        <w:t>лжно быть настолько велико, что</w:t>
      </w:r>
      <w:r w:rsidRPr="00370BCC">
        <w:rPr>
          <w:rFonts w:ascii="Times New Roman" w:hAnsi="Times New Roman" w:cs="Times New Roman"/>
          <w:sz w:val="28"/>
          <w:szCs w:val="28"/>
        </w:rPr>
        <w:t>бы из них можно было делать выборку</w:t>
      </w:r>
      <w:r w:rsidR="009D5932">
        <w:rPr>
          <w:rStyle w:val="af"/>
          <w:rFonts w:ascii="Times New Roman" w:hAnsi="Times New Roman" w:cs="Times New Roman"/>
          <w:sz w:val="28"/>
          <w:szCs w:val="28"/>
        </w:rPr>
        <w:footnoteReference w:id="137"/>
      </w:r>
      <w:r w:rsidRPr="00370BCC">
        <w:rPr>
          <w:rFonts w:ascii="Times New Roman" w:hAnsi="Times New Roman" w:cs="Times New Roman"/>
          <w:sz w:val="28"/>
          <w:szCs w:val="28"/>
        </w:rPr>
        <w:t>.</w:t>
      </w:r>
      <w:r>
        <w:rPr>
          <w:rFonts w:ascii="Times New Roman" w:hAnsi="Times New Roman" w:cs="Times New Roman"/>
          <w:sz w:val="28"/>
          <w:szCs w:val="28"/>
        </w:rPr>
        <w:t xml:space="preserve">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Основная задача контент-анализа – превращение неструктурированных содержательных данных в систему количественных показателей. Существует три вида кодировки данных по итогам контент-анализа:</w:t>
      </w:r>
    </w:p>
    <w:p w:rsidR="00C477BC" w:rsidRPr="00370BCC" w:rsidRDefault="00C477BC" w:rsidP="00C477BC">
      <w:pPr>
        <w:spacing w:line="360" w:lineRule="auto"/>
        <w:ind w:firstLine="709"/>
        <w:contextualSpacing/>
        <w:jc w:val="both"/>
        <w:rPr>
          <w:rFonts w:ascii="Times New Roman" w:hAnsi="Times New Roman" w:cs="Times New Roman"/>
          <w:sz w:val="28"/>
          <w:szCs w:val="28"/>
        </w:rPr>
      </w:pPr>
      <w:r w:rsidRPr="00370BCC">
        <w:rPr>
          <w:rFonts w:ascii="Times New Roman" w:hAnsi="Times New Roman" w:cs="Times New Roman"/>
          <w:sz w:val="28"/>
          <w:szCs w:val="28"/>
        </w:rPr>
        <w:t>- открытое кодирование</w:t>
      </w:r>
      <w:r>
        <w:rPr>
          <w:rFonts w:ascii="Times New Roman" w:hAnsi="Times New Roman" w:cs="Times New Roman"/>
          <w:sz w:val="28"/>
          <w:szCs w:val="28"/>
        </w:rPr>
        <w:t>;</w:t>
      </w:r>
    </w:p>
    <w:p w:rsidR="00C477BC" w:rsidRPr="00370BCC" w:rsidRDefault="00C477BC" w:rsidP="00C477BC">
      <w:pPr>
        <w:spacing w:line="360" w:lineRule="auto"/>
        <w:ind w:firstLine="709"/>
        <w:contextualSpacing/>
        <w:jc w:val="both"/>
        <w:rPr>
          <w:rFonts w:ascii="Times New Roman" w:hAnsi="Times New Roman" w:cs="Times New Roman"/>
          <w:sz w:val="28"/>
          <w:szCs w:val="28"/>
        </w:rPr>
      </w:pPr>
      <w:r w:rsidRPr="00370BCC">
        <w:rPr>
          <w:rFonts w:ascii="Times New Roman" w:hAnsi="Times New Roman" w:cs="Times New Roman"/>
          <w:sz w:val="28"/>
          <w:szCs w:val="28"/>
        </w:rPr>
        <w:t>- осевое кодировани</w:t>
      </w:r>
      <w:r>
        <w:rPr>
          <w:rFonts w:ascii="Times New Roman" w:hAnsi="Times New Roman" w:cs="Times New Roman"/>
          <w:sz w:val="28"/>
          <w:szCs w:val="28"/>
        </w:rPr>
        <w:t>е;</w:t>
      </w:r>
    </w:p>
    <w:p w:rsidR="009D5932"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-выборочное кодирование</w:t>
      </w:r>
      <w:r w:rsidR="009D5932">
        <w:rPr>
          <w:rStyle w:val="af"/>
          <w:rFonts w:ascii="Times New Roman" w:hAnsi="Times New Roman" w:cs="Times New Roman"/>
          <w:sz w:val="28"/>
          <w:szCs w:val="28"/>
        </w:rPr>
        <w:footnoteReference w:id="138"/>
      </w:r>
      <w:r w:rsidR="009D5932">
        <w:rPr>
          <w:rFonts w:ascii="Times New Roman" w:hAnsi="Times New Roman" w:cs="Times New Roman"/>
          <w:sz w:val="28"/>
          <w:szCs w:val="28"/>
        </w:rPr>
        <w:t>.</w:t>
      </w:r>
    </w:p>
    <w:p w:rsidR="00C477BC" w:rsidRPr="00370BC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Открытое кодирование – первичная маркировка тем исследуемых изданий. На первом этапе нашей работы открытого кодирования достаточно для выявления всех релевантных тематик изданий.</w:t>
      </w:r>
    </w:p>
    <w:p w:rsidR="009D5932"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C2211F">
        <w:rPr>
          <w:rFonts w:ascii="Times New Roman" w:hAnsi="Times New Roman" w:cs="Times New Roman"/>
          <w:sz w:val="28"/>
          <w:szCs w:val="28"/>
        </w:rPr>
        <w:t>ластеризация - это раз</w:t>
      </w:r>
      <w:r>
        <w:rPr>
          <w:rFonts w:ascii="Times New Roman" w:hAnsi="Times New Roman" w:cs="Times New Roman"/>
          <w:sz w:val="28"/>
          <w:szCs w:val="28"/>
        </w:rPr>
        <w:t>биение элементов некоторого множ</w:t>
      </w:r>
      <w:r w:rsidRPr="00C2211F">
        <w:rPr>
          <w:rFonts w:ascii="Times New Roman" w:hAnsi="Times New Roman" w:cs="Times New Roman"/>
          <w:sz w:val="28"/>
          <w:szCs w:val="28"/>
        </w:rPr>
        <w:t>ества на группы в зависимости от их схожести по определенным критериям. Группы близких объектов принято называть кластерами</w:t>
      </w:r>
      <w:r w:rsidR="009D5932">
        <w:rPr>
          <w:rStyle w:val="af"/>
          <w:rFonts w:ascii="Times New Roman" w:hAnsi="Times New Roman" w:cs="Times New Roman"/>
          <w:sz w:val="28"/>
          <w:szCs w:val="28"/>
        </w:rPr>
        <w:footnoteReference w:id="139"/>
      </w:r>
      <w:r w:rsidRPr="00C2211F">
        <w:rPr>
          <w:rFonts w:ascii="Times New Roman" w:hAnsi="Times New Roman" w:cs="Times New Roman"/>
          <w:sz w:val="28"/>
          <w:szCs w:val="28"/>
        </w:rPr>
        <w:t>.</w:t>
      </w:r>
      <w:r>
        <w:rPr>
          <w:rFonts w:ascii="Times New Roman" w:hAnsi="Times New Roman" w:cs="Times New Roman"/>
          <w:sz w:val="28"/>
          <w:szCs w:val="28"/>
        </w:rPr>
        <w:t xml:space="preserve"> </w:t>
      </w:r>
    </w:p>
    <w:p w:rsidR="00C477BC" w:rsidRPr="00A74F8A"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Кластеризация устанавливает взаимосвязь групп объектов на основе близости по вводным данным. Кластеризация производится на основе гипотезы.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 Д. Мандель определяет </w:t>
      </w:r>
      <w:r w:rsidRPr="00A74F8A">
        <w:rPr>
          <w:rFonts w:ascii="Times New Roman" w:hAnsi="Times New Roman" w:cs="Times New Roman"/>
          <w:sz w:val="28"/>
          <w:szCs w:val="28"/>
        </w:rPr>
        <w:t>кластер</w:t>
      </w:r>
      <w:r>
        <w:rPr>
          <w:rFonts w:ascii="Times New Roman" w:hAnsi="Times New Roman" w:cs="Times New Roman"/>
          <w:sz w:val="28"/>
          <w:szCs w:val="28"/>
        </w:rPr>
        <w:t xml:space="preserve">ный </w:t>
      </w:r>
      <w:r w:rsidRPr="00A74F8A">
        <w:rPr>
          <w:rFonts w:ascii="Times New Roman" w:hAnsi="Times New Roman" w:cs="Times New Roman"/>
          <w:sz w:val="28"/>
          <w:szCs w:val="28"/>
        </w:rPr>
        <w:t xml:space="preserve">анализ </w:t>
      </w:r>
      <w:r>
        <w:rPr>
          <w:rFonts w:ascii="Times New Roman" w:hAnsi="Times New Roman" w:cs="Times New Roman"/>
          <w:sz w:val="28"/>
          <w:szCs w:val="28"/>
        </w:rPr>
        <w:t>как «</w:t>
      </w:r>
      <w:r w:rsidRPr="00A74F8A">
        <w:rPr>
          <w:rFonts w:ascii="Times New Roman" w:hAnsi="Times New Roman" w:cs="Times New Roman"/>
          <w:sz w:val="28"/>
          <w:szCs w:val="28"/>
        </w:rPr>
        <w:t xml:space="preserve">способ группировки многомерных объектов, основанный на представлении результатов отдельных наблюдений точками подходящего геометрического пространства с </w:t>
      </w:r>
      <w:r w:rsidRPr="00A74F8A">
        <w:rPr>
          <w:rFonts w:ascii="Times New Roman" w:hAnsi="Times New Roman" w:cs="Times New Roman"/>
          <w:sz w:val="28"/>
          <w:szCs w:val="28"/>
        </w:rPr>
        <w:lastRenderedPageBreak/>
        <w:t xml:space="preserve">последующим </w:t>
      </w:r>
      <w:r>
        <w:rPr>
          <w:rFonts w:ascii="Times New Roman" w:hAnsi="Times New Roman" w:cs="Times New Roman"/>
          <w:sz w:val="28"/>
          <w:szCs w:val="28"/>
        </w:rPr>
        <w:t>выделением групп как «сгустков»</w:t>
      </w:r>
      <w:r w:rsidRPr="00A74F8A">
        <w:rPr>
          <w:rFonts w:ascii="Times New Roman" w:hAnsi="Times New Roman" w:cs="Times New Roman"/>
          <w:sz w:val="28"/>
          <w:szCs w:val="28"/>
        </w:rPr>
        <w:t xml:space="preserve"> этих точек</w:t>
      </w:r>
      <w:r w:rsidR="009D5932">
        <w:rPr>
          <w:rFonts w:ascii="Times New Roman" w:hAnsi="Times New Roman" w:cs="Times New Roman"/>
          <w:sz w:val="28"/>
          <w:szCs w:val="28"/>
        </w:rPr>
        <w:t>»</w:t>
      </w:r>
      <w:r w:rsidR="009D5932">
        <w:rPr>
          <w:rStyle w:val="af"/>
          <w:rFonts w:ascii="Times New Roman" w:hAnsi="Times New Roman" w:cs="Times New Roman"/>
          <w:sz w:val="28"/>
          <w:szCs w:val="28"/>
        </w:rPr>
        <w:footnoteReference w:id="140"/>
      </w:r>
      <w:r w:rsidR="009D5932">
        <w:rPr>
          <w:rFonts w:ascii="Times New Roman" w:hAnsi="Times New Roman" w:cs="Times New Roman"/>
          <w:sz w:val="28"/>
          <w:szCs w:val="28"/>
        </w:rPr>
        <w:t xml:space="preserve">. </w:t>
      </w:r>
      <w:r w:rsidRPr="00A74F8A">
        <w:rPr>
          <w:rFonts w:ascii="Times New Roman" w:hAnsi="Times New Roman" w:cs="Times New Roman"/>
          <w:sz w:val="28"/>
          <w:szCs w:val="28"/>
        </w:rPr>
        <w:t xml:space="preserve">Эти </w:t>
      </w:r>
      <w:r>
        <w:rPr>
          <w:rFonts w:ascii="Times New Roman" w:hAnsi="Times New Roman" w:cs="Times New Roman"/>
          <w:sz w:val="28"/>
          <w:szCs w:val="28"/>
        </w:rPr>
        <w:t>сгустки и являются кластерами. О</w:t>
      </w:r>
      <w:r w:rsidRPr="00A74F8A">
        <w:rPr>
          <w:rFonts w:ascii="Times New Roman" w:hAnsi="Times New Roman" w:cs="Times New Roman"/>
          <w:sz w:val="28"/>
          <w:szCs w:val="28"/>
        </w:rPr>
        <w:t xml:space="preserve">сновная цель анализа - выделить </w:t>
      </w:r>
      <w:r>
        <w:rPr>
          <w:rFonts w:ascii="Times New Roman" w:hAnsi="Times New Roman" w:cs="Times New Roman"/>
          <w:sz w:val="28"/>
          <w:szCs w:val="28"/>
        </w:rPr>
        <w:t xml:space="preserve">однородные подмножества со схожими объектами.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C2211F">
        <w:rPr>
          <w:rFonts w:ascii="Times New Roman" w:hAnsi="Times New Roman" w:cs="Times New Roman"/>
          <w:sz w:val="28"/>
          <w:szCs w:val="28"/>
        </w:rPr>
        <w:t>ластеризацию используют в различных научн</w:t>
      </w:r>
      <w:r>
        <w:rPr>
          <w:rFonts w:ascii="Times New Roman" w:hAnsi="Times New Roman" w:cs="Times New Roman"/>
          <w:sz w:val="28"/>
          <w:szCs w:val="28"/>
        </w:rPr>
        <w:t>ых целях. О</w:t>
      </w:r>
      <w:r w:rsidRPr="00C2211F">
        <w:rPr>
          <w:rFonts w:ascii="Times New Roman" w:hAnsi="Times New Roman" w:cs="Times New Roman"/>
          <w:sz w:val="28"/>
          <w:szCs w:val="28"/>
        </w:rPr>
        <w:t>днако существует ря</w:t>
      </w:r>
      <w:r>
        <w:rPr>
          <w:rFonts w:ascii="Times New Roman" w:hAnsi="Times New Roman" w:cs="Times New Roman"/>
          <w:sz w:val="28"/>
          <w:szCs w:val="28"/>
        </w:rPr>
        <w:t>д основных целей кластеризации:</w:t>
      </w:r>
    </w:p>
    <w:p w:rsidR="00C477BC" w:rsidRPr="00C2211F"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1. анализ данных</w:t>
      </w:r>
      <w:r>
        <w:rPr>
          <w:rFonts w:ascii="Times New Roman" w:hAnsi="Times New Roman" w:cs="Times New Roman"/>
          <w:sz w:val="28"/>
          <w:szCs w:val="28"/>
        </w:rPr>
        <w:t>;</w:t>
      </w:r>
    </w:p>
    <w:p w:rsidR="00C477BC" w:rsidRPr="00C2211F"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2. извлечение и поиск информации</w:t>
      </w:r>
      <w:r>
        <w:rPr>
          <w:rFonts w:ascii="Times New Roman" w:hAnsi="Times New Roman" w:cs="Times New Roman"/>
          <w:sz w:val="28"/>
          <w:szCs w:val="28"/>
        </w:rPr>
        <w:t>;</w:t>
      </w:r>
    </w:p>
    <w:p w:rsidR="009D5932"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3. группировка и распознавание объект</w:t>
      </w:r>
      <w:r>
        <w:rPr>
          <w:rFonts w:ascii="Times New Roman" w:hAnsi="Times New Roman" w:cs="Times New Roman"/>
          <w:sz w:val="28"/>
          <w:szCs w:val="28"/>
        </w:rPr>
        <w:t>ов</w:t>
      </w:r>
      <w:r w:rsidR="009D5932">
        <w:rPr>
          <w:rStyle w:val="af"/>
          <w:rFonts w:ascii="Times New Roman" w:hAnsi="Times New Roman" w:cs="Times New Roman"/>
          <w:sz w:val="28"/>
          <w:szCs w:val="28"/>
        </w:rPr>
        <w:footnoteReference w:id="141"/>
      </w:r>
      <w:r>
        <w:rPr>
          <w:rFonts w:ascii="Times New Roman" w:hAnsi="Times New Roman" w:cs="Times New Roman"/>
          <w:sz w:val="28"/>
          <w:szCs w:val="28"/>
        </w:rPr>
        <w:t xml:space="preserve">. </w:t>
      </w:r>
    </w:p>
    <w:p w:rsidR="00C477BC" w:rsidRPr="00C2211F"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 xml:space="preserve">Цели кластеризации могут быть различными в </w:t>
      </w:r>
      <w:r>
        <w:rPr>
          <w:rFonts w:ascii="Times New Roman" w:hAnsi="Times New Roman" w:cs="Times New Roman"/>
          <w:sz w:val="28"/>
          <w:szCs w:val="28"/>
        </w:rPr>
        <w:t>зависимости от особенностей кон</w:t>
      </w:r>
      <w:r w:rsidRPr="00C2211F">
        <w:rPr>
          <w:rFonts w:ascii="Times New Roman" w:hAnsi="Times New Roman" w:cs="Times New Roman"/>
          <w:sz w:val="28"/>
          <w:szCs w:val="28"/>
        </w:rPr>
        <w:t>кретной прикладной задачи:</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Проанализировать структуру множества объектов</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2211F">
        <w:rPr>
          <w:rFonts w:ascii="Times New Roman" w:hAnsi="Times New Roman" w:cs="Times New Roman"/>
          <w:sz w:val="28"/>
          <w:szCs w:val="28"/>
        </w:rPr>
        <w:t>Сократить объём данны</w:t>
      </w:r>
      <w:r>
        <w:rPr>
          <w:rFonts w:ascii="Times New Roman" w:hAnsi="Times New Roman" w:cs="Times New Roman"/>
          <w:sz w:val="28"/>
          <w:szCs w:val="28"/>
        </w:rPr>
        <w:t>х в случае большой выборки, оста</w:t>
      </w:r>
      <w:r w:rsidRPr="00C2211F">
        <w:rPr>
          <w:rFonts w:ascii="Times New Roman" w:hAnsi="Times New Roman" w:cs="Times New Roman"/>
          <w:sz w:val="28"/>
          <w:szCs w:val="28"/>
        </w:rPr>
        <w:t>вив по одному наиболее типичному пре</w:t>
      </w:r>
      <w:r>
        <w:rPr>
          <w:rFonts w:ascii="Times New Roman" w:hAnsi="Times New Roman" w:cs="Times New Roman"/>
          <w:sz w:val="28"/>
          <w:szCs w:val="28"/>
        </w:rPr>
        <w:t>дставителю от каждого кластера.</w:t>
      </w:r>
    </w:p>
    <w:p w:rsidR="009D5932"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2211F">
        <w:rPr>
          <w:rFonts w:ascii="Times New Roman" w:hAnsi="Times New Roman" w:cs="Times New Roman"/>
          <w:sz w:val="28"/>
          <w:szCs w:val="28"/>
        </w:rPr>
        <w:t>Выделить нетипичные объекты, которые не подходят ни к одному из кластеров</w:t>
      </w:r>
      <w:r w:rsidR="009D5932">
        <w:rPr>
          <w:rStyle w:val="af"/>
          <w:rFonts w:ascii="Times New Roman" w:hAnsi="Times New Roman" w:cs="Times New Roman"/>
          <w:sz w:val="28"/>
          <w:szCs w:val="28"/>
        </w:rPr>
        <w:footnoteReference w:id="142"/>
      </w:r>
      <w:r w:rsidRPr="00C2211F">
        <w:rPr>
          <w:rFonts w:ascii="Times New Roman" w:hAnsi="Times New Roman" w:cs="Times New Roman"/>
          <w:sz w:val="28"/>
          <w:szCs w:val="28"/>
        </w:rPr>
        <w:t>.</w:t>
      </w:r>
      <w:r>
        <w:rPr>
          <w:rFonts w:ascii="Times New Roman" w:hAnsi="Times New Roman" w:cs="Times New Roman"/>
          <w:sz w:val="28"/>
          <w:szCs w:val="28"/>
        </w:rPr>
        <w:t xml:space="preserve">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Общий алгоритм кластеризации:</w:t>
      </w:r>
    </w:p>
    <w:p w:rsidR="00C477BC" w:rsidRPr="00C2211F"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1. выделение характеристик</w:t>
      </w:r>
      <w:r>
        <w:rPr>
          <w:rFonts w:ascii="Times New Roman" w:hAnsi="Times New Roman" w:cs="Times New Roman"/>
          <w:sz w:val="28"/>
          <w:szCs w:val="28"/>
        </w:rPr>
        <w:t>;</w:t>
      </w:r>
    </w:p>
    <w:p w:rsidR="00C477BC" w:rsidRPr="00C2211F"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2. определение метрики</w:t>
      </w:r>
      <w:r>
        <w:rPr>
          <w:rFonts w:ascii="Times New Roman" w:hAnsi="Times New Roman" w:cs="Times New Roman"/>
          <w:sz w:val="28"/>
          <w:szCs w:val="28"/>
        </w:rPr>
        <w:t>;</w:t>
      </w:r>
    </w:p>
    <w:p w:rsidR="00C477BC" w:rsidRPr="00C2211F"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3. разбиение объектов на группы</w:t>
      </w:r>
      <w:r>
        <w:rPr>
          <w:rFonts w:ascii="Times New Roman" w:hAnsi="Times New Roman" w:cs="Times New Roman"/>
          <w:sz w:val="28"/>
          <w:szCs w:val="28"/>
        </w:rPr>
        <w:t>;</w:t>
      </w:r>
    </w:p>
    <w:p w:rsidR="00F73CB8" w:rsidRDefault="00C477BC" w:rsidP="00C477BC">
      <w:pPr>
        <w:spacing w:line="360" w:lineRule="auto"/>
        <w:ind w:firstLine="709"/>
        <w:contextualSpacing/>
        <w:jc w:val="both"/>
        <w:rPr>
          <w:rFonts w:ascii="Times New Roman" w:hAnsi="Times New Roman" w:cs="Times New Roman"/>
          <w:sz w:val="28"/>
          <w:szCs w:val="28"/>
        </w:rPr>
      </w:pPr>
      <w:r w:rsidRPr="00C2211F">
        <w:rPr>
          <w:rFonts w:ascii="Times New Roman" w:hAnsi="Times New Roman" w:cs="Times New Roman"/>
          <w:sz w:val="28"/>
          <w:szCs w:val="28"/>
        </w:rPr>
        <w:t>4. представление результатов</w:t>
      </w:r>
      <w:r>
        <w:rPr>
          <w:rFonts w:ascii="Times New Roman" w:hAnsi="Times New Roman" w:cs="Times New Roman"/>
          <w:sz w:val="28"/>
          <w:szCs w:val="28"/>
        </w:rPr>
        <w:t xml:space="preserve">.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Мы использовали метод кластеризации для выявления групп сходных объектов по визуальным критериям. Нами было выработано два параметра анализа дизайна, каждый из которых включил в себя ряд более узких критериев. Мы закодировали дизайн-характеристики по биполярному принципу. Каждому изданию были присвоены определенные числовые значения по каждому из критериев. Были составлены оси </w:t>
      </w:r>
      <w:r>
        <w:rPr>
          <w:rFonts w:ascii="Times New Roman" w:hAnsi="Times New Roman" w:cs="Times New Roman"/>
          <w:sz w:val="28"/>
          <w:szCs w:val="28"/>
          <w:lang w:val="en-US"/>
        </w:rPr>
        <w:t>X</w:t>
      </w:r>
      <w:r w:rsidRPr="0091798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Y</w:t>
      </w:r>
      <w:r>
        <w:rPr>
          <w:rFonts w:ascii="Times New Roman" w:hAnsi="Times New Roman" w:cs="Times New Roman"/>
          <w:sz w:val="28"/>
          <w:szCs w:val="28"/>
        </w:rPr>
        <w:t xml:space="preserve"> с координатами, соответствующими сумме числовых значений визуальных </w:t>
      </w:r>
      <w:r>
        <w:rPr>
          <w:rFonts w:ascii="Times New Roman" w:hAnsi="Times New Roman" w:cs="Times New Roman"/>
          <w:sz w:val="28"/>
          <w:szCs w:val="28"/>
        </w:rPr>
        <w:lastRenderedPageBreak/>
        <w:t xml:space="preserve">критериев каждого параметра. Результатом шкалирования стала кластеризация изданий по заданным визуальным характеристикам. Далее мы интерпретировали полученные данные. Конечным этапом практической части нашего исследования стал сопоставительный анализ качественных характеристик дизайна эмпирической базы. </w:t>
      </w:r>
    </w:p>
    <w:p w:rsidR="008430EF" w:rsidRPr="008430EF" w:rsidRDefault="00E53E4A" w:rsidP="008430EF">
      <w:pPr>
        <w:spacing w:line="360" w:lineRule="auto"/>
        <w:contextualSpacing/>
        <w:jc w:val="both"/>
        <w:rPr>
          <w:rFonts w:ascii="Times New Roman" w:hAnsi="Times New Roman" w:cs="Times New Roman"/>
          <w:b/>
          <w:sz w:val="28"/>
          <w:szCs w:val="28"/>
        </w:rPr>
      </w:pPr>
      <w:r w:rsidRPr="00E53E4A">
        <w:rPr>
          <w:rFonts w:ascii="Times New Roman" w:hAnsi="Times New Roman" w:cs="Times New Roman"/>
          <w:b/>
          <w:sz w:val="28"/>
          <w:szCs w:val="28"/>
        </w:rPr>
        <w:t>§4</w:t>
      </w:r>
      <w:r>
        <w:rPr>
          <w:rFonts w:ascii="Times New Roman" w:hAnsi="Times New Roman" w:cs="Times New Roman"/>
          <w:b/>
          <w:sz w:val="28"/>
          <w:szCs w:val="28"/>
        </w:rPr>
        <w:t xml:space="preserve">. </w:t>
      </w:r>
      <w:r w:rsidR="008430EF" w:rsidRPr="008430EF">
        <w:rPr>
          <w:rFonts w:ascii="Times New Roman" w:hAnsi="Times New Roman" w:cs="Times New Roman"/>
          <w:b/>
          <w:sz w:val="28"/>
          <w:szCs w:val="28"/>
        </w:rPr>
        <w:t>Ход</w:t>
      </w:r>
      <w:r>
        <w:rPr>
          <w:rFonts w:ascii="Times New Roman" w:hAnsi="Times New Roman" w:cs="Times New Roman"/>
          <w:b/>
          <w:sz w:val="28"/>
          <w:szCs w:val="28"/>
        </w:rPr>
        <w:t xml:space="preserve"> и результаты</w:t>
      </w:r>
      <w:r w:rsidR="008430EF" w:rsidRPr="008430EF">
        <w:rPr>
          <w:rFonts w:ascii="Times New Roman" w:hAnsi="Times New Roman" w:cs="Times New Roman"/>
          <w:b/>
          <w:sz w:val="28"/>
          <w:szCs w:val="28"/>
        </w:rPr>
        <w:t xml:space="preserve"> исследования</w:t>
      </w:r>
    </w:p>
    <w:p w:rsidR="00C477BC" w:rsidRPr="00230244"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мы перейдем к конкретному практическому представлению описанной методологии в нашем дизайн-исследовании.</w:t>
      </w:r>
    </w:p>
    <w:p w:rsidR="00C477BC" w:rsidRPr="00082A64"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Первым этапом нашей работы стал тематический контент-анализ изданий эмпирической базы. Мы условно обозначили анализируемые издания как группа </w:t>
      </w:r>
      <w:r>
        <w:rPr>
          <w:rFonts w:ascii="Times New Roman" w:hAnsi="Times New Roman" w:cs="Times New Roman"/>
          <w:sz w:val="28"/>
          <w:szCs w:val="28"/>
          <w:lang w:val="en-US"/>
        </w:rPr>
        <w:t>A</w:t>
      </w:r>
      <w:r w:rsidRPr="00082A64">
        <w:rPr>
          <w:rFonts w:ascii="Times New Roman" w:hAnsi="Times New Roman" w:cs="Times New Roman"/>
          <w:sz w:val="28"/>
          <w:szCs w:val="28"/>
        </w:rPr>
        <w:t xml:space="preserve"> </w:t>
      </w:r>
      <w:r>
        <w:rPr>
          <w:rFonts w:ascii="Times New Roman" w:hAnsi="Times New Roman" w:cs="Times New Roman"/>
          <w:sz w:val="28"/>
          <w:szCs w:val="28"/>
        </w:rPr>
        <w:t xml:space="preserve">и группа </w:t>
      </w:r>
      <w:r>
        <w:rPr>
          <w:rFonts w:ascii="Times New Roman" w:hAnsi="Times New Roman" w:cs="Times New Roman"/>
          <w:sz w:val="28"/>
          <w:szCs w:val="28"/>
          <w:lang w:val="en-US"/>
        </w:rPr>
        <w:t>B</w:t>
      </w:r>
      <w:r w:rsidRPr="00082A64">
        <w:rPr>
          <w:rFonts w:ascii="Times New Roman" w:hAnsi="Times New Roman" w:cs="Times New Roman"/>
          <w:sz w:val="28"/>
          <w:szCs w:val="28"/>
        </w:rPr>
        <w:t>.</w:t>
      </w:r>
    </w:p>
    <w:p w:rsidR="00C477BC" w:rsidRPr="00841C4C" w:rsidRDefault="00C477BC" w:rsidP="00C477BC">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Группа </w:t>
      </w:r>
      <w:r>
        <w:rPr>
          <w:rFonts w:ascii="Times New Roman" w:hAnsi="Times New Roman" w:cs="Times New Roman"/>
          <w:sz w:val="28"/>
          <w:szCs w:val="28"/>
          <w:lang w:val="en-US"/>
        </w:rPr>
        <w:t>A</w:t>
      </w:r>
      <w:r w:rsidRPr="00517F9C">
        <w:rPr>
          <w:rFonts w:ascii="Times New Roman" w:hAnsi="Times New Roman" w:cs="Times New Roman"/>
          <w:sz w:val="28"/>
          <w:szCs w:val="28"/>
        </w:rPr>
        <w:t xml:space="preserve"> –</w:t>
      </w:r>
      <w:r>
        <w:rPr>
          <w:rFonts w:ascii="Times New Roman" w:hAnsi="Times New Roman" w:cs="Times New Roman"/>
          <w:sz w:val="28"/>
          <w:szCs w:val="28"/>
        </w:rPr>
        <w:t xml:space="preserve"> официальные качественные издания, характеризующиеся широким охватом аудитории и контентом, в котором превалирует тематика моды. Это</w:t>
      </w:r>
      <w:r w:rsidRPr="00517F9C">
        <w:rPr>
          <w:rFonts w:ascii="Times New Roman" w:hAnsi="Times New Roman" w:cs="Times New Roman"/>
          <w:sz w:val="28"/>
          <w:szCs w:val="28"/>
          <w:lang w:val="en-US"/>
        </w:rPr>
        <w:t xml:space="preserve"> </w:t>
      </w:r>
      <w:r>
        <w:rPr>
          <w:rFonts w:ascii="Times New Roman" w:hAnsi="Times New Roman" w:cs="Times New Roman"/>
          <w:sz w:val="28"/>
          <w:szCs w:val="28"/>
        </w:rPr>
        <w:t>такие</w:t>
      </w:r>
      <w:r w:rsidRPr="00517F9C">
        <w:rPr>
          <w:rFonts w:ascii="Times New Roman" w:hAnsi="Times New Roman" w:cs="Times New Roman"/>
          <w:sz w:val="28"/>
          <w:szCs w:val="28"/>
          <w:lang w:val="en-US"/>
        </w:rPr>
        <w:t xml:space="preserve"> </w:t>
      </w:r>
      <w:r>
        <w:rPr>
          <w:rFonts w:ascii="Times New Roman" w:hAnsi="Times New Roman" w:cs="Times New Roman"/>
          <w:sz w:val="28"/>
          <w:szCs w:val="28"/>
        </w:rPr>
        <w:t>издания</w:t>
      </w:r>
      <w:r w:rsidRPr="00517F9C">
        <w:rPr>
          <w:rFonts w:ascii="Times New Roman" w:hAnsi="Times New Roman" w:cs="Times New Roman"/>
          <w:sz w:val="28"/>
          <w:szCs w:val="28"/>
          <w:lang w:val="en-US"/>
        </w:rPr>
        <w:t xml:space="preserve">, </w:t>
      </w:r>
      <w:r>
        <w:rPr>
          <w:rFonts w:ascii="Times New Roman" w:hAnsi="Times New Roman" w:cs="Times New Roman"/>
          <w:sz w:val="28"/>
          <w:szCs w:val="28"/>
        </w:rPr>
        <w:t>как</w:t>
      </w:r>
      <w:r w:rsidRPr="00517F9C">
        <w:rPr>
          <w:rFonts w:ascii="Times New Roman" w:hAnsi="Times New Roman" w:cs="Times New Roman"/>
          <w:sz w:val="28"/>
          <w:szCs w:val="28"/>
          <w:lang w:val="en-US"/>
        </w:rPr>
        <w:t xml:space="preserve"> </w:t>
      </w:r>
      <w:r>
        <w:rPr>
          <w:rFonts w:ascii="Times New Roman" w:hAnsi="Times New Roman" w:cs="Times New Roman"/>
          <w:sz w:val="28"/>
          <w:szCs w:val="28"/>
          <w:lang w:val="en-US"/>
        </w:rPr>
        <w:t>Vogue</w:t>
      </w:r>
      <w:r w:rsidRPr="00517F9C">
        <w:rPr>
          <w:rFonts w:ascii="Times New Roman" w:hAnsi="Times New Roman" w:cs="Times New Roman"/>
          <w:sz w:val="28"/>
          <w:szCs w:val="28"/>
          <w:lang w:val="en-US"/>
        </w:rPr>
        <w:t xml:space="preserve"> </w:t>
      </w:r>
      <w:r>
        <w:rPr>
          <w:rFonts w:ascii="Times New Roman" w:hAnsi="Times New Roman" w:cs="Times New Roman"/>
          <w:sz w:val="28"/>
          <w:szCs w:val="28"/>
          <w:lang w:val="en-US"/>
        </w:rPr>
        <w:t>USA</w:t>
      </w:r>
      <w:r w:rsidRPr="00517F9C">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Harper</w:t>
      </w:r>
      <w:r w:rsidRPr="00517F9C">
        <w:rPr>
          <w:rFonts w:ascii="Times New Roman" w:hAnsi="Times New Roman" w:cs="Times New Roman"/>
          <w:sz w:val="28"/>
          <w:szCs w:val="28"/>
          <w:lang w:val="en-US"/>
        </w:rPr>
        <w:t>'</w:t>
      </w:r>
      <w:r w:rsidRPr="00C30740">
        <w:rPr>
          <w:rFonts w:ascii="Times New Roman" w:hAnsi="Times New Roman" w:cs="Times New Roman"/>
          <w:sz w:val="28"/>
          <w:szCs w:val="28"/>
          <w:lang w:val="en-US"/>
        </w:rPr>
        <w:t>s</w:t>
      </w:r>
      <w:r w:rsidRPr="00517F9C">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bazaar</w:t>
      </w:r>
      <w:r w:rsidRPr="00517F9C">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USA</w:t>
      </w:r>
      <w:r w:rsidRPr="00517F9C">
        <w:rPr>
          <w:rFonts w:ascii="Times New Roman" w:hAnsi="Times New Roman" w:cs="Times New Roman"/>
          <w:sz w:val="28"/>
          <w:szCs w:val="28"/>
          <w:lang w:val="en-US"/>
        </w:rPr>
        <w:t xml:space="preserve">, L'officiel </w:t>
      </w:r>
      <w:r w:rsidRPr="00C30740">
        <w:rPr>
          <w:rFonts w:ascii="Times New Roman" w:hAnsi="Times New Roman" w:cs="Times New Roman"/>
          <w:sz w:val="28"/>
          <w:szCs w:val="28"/>
          <w:lang w:val="en-US"/>
        </w:rPr>
        <w:t>France</w:t>
      </w:r>
      <w:r w:rsidRPr="00517F9C">
        <w:rPr>
          <w:rFonts w:ascii="Times New Roman" w:hAnsi="Times New Roman" w:cs="Times New Roman"/>
          <w:sz w:val="28"/>
          <w:szCs w:val="28"/>
          <w:lang w:val="en-US"/>
        </w:rPr>
        <w:t xml:space="preserve">, </w:t>
      </w:r>
      <w:r>
        <w:rPr>
          <w:rFonts w:ascii="Times New Roman" w:hAnsi="Times New Roman" w:cs="Times New Roman"/>
          <w:sz w:val="28"/>
          <w:szCs w:val="28"/>
          <w:lang w:val="en-US"/>
        </w:rPr>
        <w:t>Vanity Fair</w:t>
      </w:r>
      <w:r w:rsidRPr="00841C4C">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Elle</w:t>
      </w:r>
      <w:r w:rsidRPr="00381C92">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France</w:t>
      </w:r>
      <w:r w:rsidRPr="00381C92">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InStyle</w:t>
      </w:r>
      <w:r w:rsidRPr="00381C92">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Marie</w:t>
      </w:r>
      <w:r w:rsidRPr="00381C92">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Claire</w:t>
      </w:r>
      <w:r w:rsidRPr="00381C92">
        <w:rPr>
          <w:rFonts w:ascii="Times New Roman" w:hAnsi="Times New Roman" w:cs="Times New Roman"/>
          <w:sz w:val="28"/>
          <w:szCs w:val="28"/>
          <w:lang w:val="en-US"/>
        </w:rPr>
        <w:t xml:space="preserve"> </w:t>
      </w:r>
      <w:r w:rsidRPr="00C30740">
        <w:rPr>
          <w:rFonts w:ascii="Times New Roman" w:hAnsi="Times New Roman" w:cs="Times New Roman"/>
          <w:sz w:val="28"/>
          <w:szCs w:val="28"/>
          <w:lang w:val="en-US"/>
        </w:rPr>
        <w:t>France</w:t>
      </w:r>
      <w:r w:rsidRPr="00381C92">
        <w:rPr>
          <w:rFonts w:ascii="Times New Roman" w:hAnsi="Times New Roman" w:cs="Times New Roman"/>
          <w:sz w:val="28"/>
          <w:szCs w:val="28"/>
          <w:lang w:val="en-US"/>
        </w:rPr>
        <w:t xml:space="preserve">, </w:t>
      </w:r>
      <w:r>
        <w:rPr>
          <w:rFonts w:ascii="Times New Roman" w:hAnsi="Times New Roman" w:cs="Times New Roman"/>
          <w:sz w:val="28"/>
          <w:szCs w:val="28"/>
          <w:lang w:val="en-US"/>
        </w:rPr>
        <w:t>W, Numero, V, Vanity Fair</w:t>
      </w:r>
      <w:r w:rsidRPr="00841C4C">
        <w:rPr>
          <w:rFonts w:ascii="Times New Roman" w:hAnsi="Times New Roman" w:cs="Times New Roman"/>
          <w:sz w:val="28"/>
          <w:szCs w:val="28"/>
          <w:lang w:val="en-US"/>
        </w:rPr>
        <w:t>.</w:t>
      </w:r>
    </w:p>
    <w:p w:rsidR="00C477BC" w:rsidRPr="00F3299A" w:rsidRDefault="00C477BC" w:rsidP="00C477BC">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Группа </w:t>
      </w:r>
      <w:r>
        <w:rPr>
          <w:rFonts w:ascii="Times New Roman" w:hAnsi="Times New Roman" w:cs="Times New Roman"/>
          <w:sz w:val="28"/>
          <w:szCs w:val="28"/>
          <w:lang w:val="en-US"/>
        </w:rPr>
        <w:t>B</w:t>
      </w:r>
      <w:r w:rsidRPr="00F3299A">
        <w:rPr>
          <w:rFonts w:ascii="Times New Roman" w:hAnsi="Times New Roman" w:cs="Times New Roman"/>
          <w:sz w:val="28"/>
          <w:szCs w:val="28"/>
        </w:rPr>
        <w:t xml:space="preserve"> – </w:t>
      </w:r>
      <w:r>
        <w:rPr>
          <w:rFonts w:ascii="Times New Roman" w:hAnsi="Times New Roman" w:cs="Times New Roman"/>
          <w:sz w:val="28"/>
          <w:szCs w:val="28"/>
        </w:rPr>
        <w:t>независимые специализированные издания, преимущественно характеризующиеся малым тиражом. Издания</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ID (UK)</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Dazed (UK)</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POP (UK)</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Love (UK)</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Dust (Germany)</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Achtung (Germany), Crash (France)</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Purple (France)</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Garage (UK)</w:t>
      </w:r>
      <w:r w:rsidRPr="00F3299A">
        <w:rPr>
          <w:rFonts w:ascii="Times New Roman" w:hAnsi="Times New Roman" w:cs="Times New Roman"/>
          <w:sz w:val="28"/>
          <w:szCs w:val="28"/>
          <w:lang w:val="en-US"/>
        </w:rPr>
        <w:t>, 032</w:t>
      </w:r>
      <w:r>
        <w:rPr>
          <w:rFonts w:ascii="Times New Roman" w:hAnsi="Times New Roman" w:cs="Times New Roman"/>
          <w:sz w:val="28"/>
          <w:szCs w:val="28"/>
          <w:lang w:val="en-US"/>
        </w:rPr>
        <w:t>C</w:t>
      </w:r>
      <w:r w:rsidRPr="00F3299A">
        <w:rPr>
          <w:rFonts w:ascii="Times New Roman" w:hAnsi="Times New Roman" w:cs="Times New Roman"/>
          <w:sz w:val="28"/>
          <w:szCs w:val="28"/>
          <w:lang w:val="en-US"/>
        </w:rPr>
        <w:t xml:space="preserve"> </w:t>
      </w:r>
      <w:r>
        <w:rPr>
          <w:rFonts w:ascii="Times New Roman" w:hAnsi="Times New Roman" w:cs="Times New Roman"/>
          <w:sz w:val="28"/>
          <w:szCs w:val="28"/>
          <w:lang w:val="en-US"/>
        </w:rPr>
        <w:t>(Germany)</w:t>
      </w:r>
      <w:r w:rsidRPr="00F3299A">
        <w:rPr>
          <w:rFonts w:ascii="Times New Roman" w:hAnsi="Times New Roman" w:cs="Times New Roman"/>
          <w:sz w:val="28"/>
          <w:szCs w:val="28"/>
          <w:lang w:val="en-US"/>
        </w:rPr>
        <w:t>.</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группе </w:t>
      </w:r>
      <w:r>
        <w:rPr>
          <w:rFonts w:ascii="Times New Roman" w:hAnsi="Times New Roman" w:cs="Times New Roman"/>
          <w:sz w:val="28"/>
          <w:szCs w:val="28"/>
          <w:lang w:val="en-US"/>
        </w:rPr>
        <w:t>A</w:t>
      </w:r>
      <w:r>
        <w:rPr>
          <w:rFonts w:ascii="Times New Roman" w:hAnsi="Times New Roman" w:cs="Times New Roman"/>
          <w:sz w:val="28"/>
          <w:szCs w:val="28"/>
        </w:rPr>
        <w:t xml:space="preserve"> находятся классические авторитетные издания, признанные лидеры рынка </w:t>
      </w:r>
      <w:r>
        <w:rPr>
          <w:rFonts w:ascii="Times New Roman" w:hAnsi="Times New Roman" w:cs="Times New Roman"/>
          <w:sz w:val="28"/>
          <w:szCs w:val="28"/>
          <w:lang w:val="en-US"/>
        </w:rPr>
        <w:t>fashion</w:t>
      </w:r>
      <w:r w:rsidRPr="00F3299A">
        <w:rPr>
          <w:rFonts w:ascii="Times New Roman" w:hAnsi="Times New Roman" w:cs="Times New Roman"/>
          <w:sz w:val="28"/>
          <w:szCs w:val="28"/>
        </w:rPr>
        <w:t>-</w:t>
      </w:r>
      <w:r>
        <w:rPr>
          <w:rFonts w:ascii="Times New Roman" w:hAnsi="Times New Roman" w:cs="Times New Roman"/>
          <w:sz w:val="28"/>
          <w:szCs w:val="28"/>
        </w:rPr>
        <w:t>прессы</w:t>
      </w:r>
      <w:r w:rsidRPr="00841C4C">
        <w:rPr>
          <w:rFonts w:ascii="Times New Roman" w:hAnsi="Times New Roman" w:cs="Times New Roman"/>
          <w:sz w:val="28"/>
          <w:szCs w:val="28"/>
        </w:rPr>
        <w:t xml:space="preserve"> </w:t>
      </w:r>
      <w:r>
        <w:rPr>
          <w:rFonts w:ascii="Times New Roman" w:hAnsi="Times New Roman" w:cs="Times New Roman"/>
          <w:sz w:val="28"/>
          <w:szCs w:val="28"/>
        </w:rPr>
        <w:t>–</w:t>
      </w:r>
      <w:r w:rsidRPr="00841C4C">
        <w:rPr>
          <w:rFonts w:ascii="Times New Roman" w:hAnsi="Times New Roman" w:cs="Times New Roman"/>
          <w:sz w:val="28"/>
          <w:szCs w:val="28"/>
        </w:rPr>
        <w:t xml:space="preserve"> </w:t>
      </w:r>
      <w:r>
        <w:rPr>
          <w:rFonts w:ascii="Times New Roman" w:hAnsi="Times New Roman" w:cs="Times New Roman"/>
          <w:sz w:val="28"/>
          <w:szCs w:val="28"/>
        </w:rPr>
        <w:t xml:space="preserve">журналы </w:t>
      </w:r>
      <w:r>
        <w:rPr>
          <w:rFonts w:ascii="Times New Roman" w:hAnsi="Times New Roman" w:cs="Times New Roman"/>
          <w:sz w:val="28"/>
          <w:szCs w:val="28"/>
          <w:lang w:val="en-US"/>
        </w:rPr>
        <w:t>Vogue</w:t>
      </w:r>
      <w:r w:rsidRPr="00841C4C">
        <w:rPr>
          <w:rFonts w:ascii="Times New Roman" w:hAnsi="Times New Roman" w:cs="Times New Roman"/>
          <w:sz w:val="28"/>
          <w:szCs w:val="28"/>
        </w:rPr>
        <w:t xml:space="preserve">, </w:t>
      </w:r>
      <w:r>
        <w:rPr>
          <w:rFonts w:ascii="Times New Roman" w:hAnsi="Times New Roman" w:cs="Times New Roman"/>
          <w:sz w:val="28"/>
          <w:szCs w:val="28"/>
          <w:lang w:val="en-US"/>
        </w:rPr>
        <w:t>Elle</w:t>
      </w:r>
      <w:r w:rsidRPr="00841C4C">
        <w:rPr>
          <w:rFonts w:ascii="Times New Roman" w:hAnsi="Times New Roman" w:cs="Times New Roman"/>
          <w:sz w:val="28"/>
          <w:szCs w:val="28"/>
        </w:rPr>
        <w:t xml:space="preserve">, </w:t>
      </w:r>
      <w:r>
        <w:rPr>
          <w:rFonts w:ascii="Times New Roman" w:hAnsi="Times New Roman" w:cs="Times New Roman"/>
          <w:sz w:val="28"/>
          <w:szCs w:val="28"/>
          <w:lang w:val="en-US"/>
        </w:rPr>
        <w:t>Vanity</w:t>
      </w:r>
      <w:r w:rsidRPr="00841C4C">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841C4C">
        <w:rPr>
          <w:rFonts w:ascii="Times New Roman" w:hAnsi="Times New Roman" w:cs="Times New Roman"/>
          <w:sz w:val="28"/>
          <w:szCs w:val="28"/>
        </w:rPr>
        <w:t xml:space="preserve"> </w:t>
      </w:r>
      <w:r>
        <w:rPr>
          <w:rFonts w:ascii="Times New Roman" w:hAnsi="Times New Roman" w:cs="Times New Roman"/>
          <w:sz w:val="28"/>
          <w:szCs w:val="28"/>
        </w:rPr>
        <w:t xml:space="preserve">и пр. А также издания, позиционирующие себя как современные аналоги элитарной </w:t>
      </w:r>
      <w:r>
        <w:rPr>
          <w:rFonts w:ascii="Times New Roman" w:hAnsi="Times New Roman" w:cs="Times New Roman"/>
          <w:sz w:val="28"/>
          <w:szCs w:val="28"/>
          <w:lang w:val="en-US"/>
        </w:rPr>
        <w:t>fashion</w:t>
      </w:r>
      <w:r>
        <w:rPr>
          <w:rFonts w:ascii="Times New Roman" w:hAnsi="Times New Roman" w:cs="Times New Roman"/>
          <w:sz w:val="28"/>
          <w:szCs w:val="28"/>
        </w:rPr>
        <w:t xml:space="preserve">-прессы – </w:t>
      </w:r>
      <w:r>
        <w:rPr>
          <w:rFonts w:ascii="Times New Roman" w:hAnsi="Times New Roman" w:cs="Times New Roman"/>
          <w:sz w:val="28"/>
          <w:szCs w:val="28"/>
          <w:lang w:val="en-US"/>
        </w:rPr>
        <w:t>W</w:t>
      </w:r>
      <w:r w:rsidRPr="00841C4C">
        <w:rPr>
          <w:rFonts w:ascii="Times New Roman" w:hAnsi="Times New Roman" w:cs="Times New Roman"/>
          <w:sz w:val="28"/>
          <w:szCs w:val="28"/>
        </w:rPr>
        <w:t xml:space="preserve">, </w:t>
      </w:r>
      <w:r>
        <w:rPr>
          <w:rFonts w:ascii="Times New Roman" w:hAnsi="Times New Roman" w:cs="Times New Roman"/>
          <w:sz w:val="28"/>
          <w:szCs w:val="28"/>
          <w:lang w:val="en-US"/>
        </w:rPr>
        <w:t>Numero</w:t>
      </w:r>
      <w:r w:rsidRPr="00841C4C">
        <w:rPr>
          <w:rFonts w:ascii="Times New Roman" w:hAnsi="Times New Roman" w:cs="Times New Roman"/>
          <w:sz w:val="28"/>
          <w:szCs w:val="28"/>
        </w:rPr>
        <w:t xml:space="preserve">, </w:t>
      </w:r>
      <w:r>
        <w:rPr>
          <w:rFonts w:ascii="Times New Roman" w:hAnsi="Times New Roman" w:cs="Times New Roman"/>
          <w:sz w:val="28"/>
          <w:szCs w:val="28"/>
          <w:lang w:val="en-US"/>
        </w:rPr>
        <w:t>InStyle</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Эти издания характерны более поздним годом основания. Так, журнал </w:t>
      </w:r>
      <w:r>
        <w:rPr>
          <w:rFonts w:ascii="Times New Roman" w:hAnsi="Times New Roman" w:cs="Times New Roman"/>
          <w:sz w:val="28"/>
          <w:szCs w:val="28"/>
          <w:lang w:val="en-US"/>
        </w:rPr>
        <w:t>W</w:t>
      </w:r>
      <w:r w:rsidRPr="0014548C">
        <w:rPr>
          <w:rFonts w:ascii="Times New Roman" w:hAnsi="Times New Roman" w:cs="Times New Roman"/>
          <w:sz w:val="28"/>
          <w:szCs w:val="28"/>
        </w:rPr>
        <w:t xml:space="preserve"> </w:t>
      </w:r>
      <w:r>
        <w:rPr>
          <w:rFonts w:ascii="Times New Roman" w:hAnsi="Times New Roman" w:cs="Times New Roman"/>
          <w:sz w:val="28"/>
          <w:szCs w:val="28"/>
        </w:rPr>
        <w:t xml:space="preserve">основан в 1971 году, </w:t>
      </w:r>
      <w:r>
        <w:rPr>
          <w:rFonts w:ascii="Times New Roman" w:hAnsi="Times New Roman" w:cs="Times New Roman"/>
          <w:sz w:val="28"/>
          <w:szCs w:val="28"/>
          <w:lang w:val="en-US"/>
        </w:rPr>
        <w:t>Numero</w:t>
      </w:r>
      <w:r w:rsidRPr="0014548C">
        <w:rPr>
          <w:rFonts w:ascii="Times New Roman" w:hAnsi="Times New Roman" w:cs="Times New Roman"/>
          <w:sz w:val="28"/>
          <w:szCs w:val="28"/>
        </w:rPr>
        <w:t xml:space="preserve"> </w:t>
      </w:r>
      <w:r>
        <w:rPr>
          <w:rFonts w:ascii="Times New Roman" w:hAnsi="Times New Roman" w:cs="Times New Roman"/>
          <w:sz w:val="28"/>
          <w:szCs w:val="28"/>
        </w:rPr>
        <w:t>–</w:t>
      </w:r>
      <w:r w:rsidRPr="0014548C">
        <w:rPr>
          <w:rFonts w:ascii="Times New Roman" w:hAnsi="Times New Roman" w:cs="Times New Roman"/>
          <w:sz w:val="28"/>
          <w:szCs w:val="28"/>
        </w:rPr>
        <w:t xml:space="preserve"> </w:t>
      </w:r>
      <w:r>
        <w:rPr>
          <w:rFonts w:ascii="Times New Roman" w:hAnsi="Times New Roman" w:cs="Times New Roman"/>
          <w:sz w:val="28"/>
          <w:szCs w:val="28"/>
        </w:rPr>
        <w:t xml:space="preserve">в 1998, </w:t>
      </w:r>
      <w:r>
        <w:rPr>
          <w:rFonts w:ascii="Times New Roman" w:hAnsi="Times New Roman" w:cs="Times New Roman"/>
          <w:sz w:val="28"/>
          <w:szCs w:val="28"/>
          <w:lang w:val="en-US"/>
        </w:rPr>
        <w:t>InStyle</w:t>
      </w:r>
      <w:r w:rsidRPr="0014548C">
        <w:rPr>
          <w:rFonts w:ascii="Times New Roman" w:hAnsi="Times New Roman" w:cs="Times New Roman"/>
          <w:sz w:val="28"/>
          <w:szCs w:val="28"/>
        </w:rPr>
        <w:t xml:space="preserve"> – </w:t>
      </w:r>
      <w:r>
        <w:rPr>
          <w:rFonts w:ascii="Times New Roman" w:hAnsi="Times New Roman" w:cs="Times New Roman"/>
          <w:sz w:val="28"/>
          <w:szCs w:val="28"/>
        </w:rPr>
        <w:t xml:space="preserve">в 1993, </w:t>
      </w:r>
      <w:r>
        <w:rPr>
          <w:rFonts w:ascii="Times New Roman" w:hAnsi="Times New Roman" w:cs="Times New Roman"/>
          <w:sz w:val="28"/>
          <w:szCs w:val="28"/>
          <w:lang w:val="en-US"/>
        </w:rPr>
        <w:t>V</w:t>
      </w:r>
      <w:r w:rsidRPr="0014548C">
        <w:rPr>
          <w:rFonts w:ascii="Times New Roman" w:hAnsi="Times New Roman" w:cs="Times New Roman"/>
          <w:sz w:val="28"/>
          <w:szCs w:val="28"/>
        </w:rPr>
        <w:t xml:space="preserve"> </w:t>
      </w:r>
      <w:r>
        <w:rPr>
          <w:rFonts w:ascii="Times New Roman" w:hAnsi="Times New Roman" w:cs="Times New Roman"/>
          <w:sz w:val="28"/>
          <w:szCs w:val="28"/>
        </w:rPr>
        <w:t>–</w:t>
      </w:r>
      <w:r w:rsidRPr="0014548C">
        <w:rPr>
          <w:rFonts w:ascii="Times New Roman" w:hAnsi="Times New Roman" w:cs="Times New Roman"/>
          <w:sz w:val="28"/>
          <w:szCs w:val="28"/>
        </w:rPr>
        <w:t xml:space="preserve"> </w:t>
      </w:r>
      <w:r>
        <w:rPr>
          <w:rFonts w:ascii="Times New Roman" w:hAnsi="Times New Roman" w:cs="Times New Roman"/>
          <w:sz w:val="28"/>
          <w:szCs w:val="28"/>
        </w:rPr>
        <w:t xml:space="preserve">в 1999. Поскольку контент данных изданий мало отличается от журналов, созданных в первой половине </w:t>
      </w:r>
      <w:r>
        <w:rPr>
          <w:rFonts w:ascii="Times New Roman" w:hAnsi="Times New Roman" w:cs="Times New Roman"/>
          <w:sz w:val="28"/>
          <w:szCs w:val="28"/>
          <w:lang w:val="en-US"/>
        </w:rPr>
        <w:t>XX</w:t>
      </w:r>
      <w:r w:rsidRPr="003D5D58">
        <w:rPr>
          <w:rFonts w:ascii="Times New Roman" w:hAnsi="Times New Roman" w:cs="Times New Roman"/>
          <w:sz w:val="28"/>
          <w:szCs w:val="28"/>
        </w:rPr>
        <w:t xml:space="preserve"> </w:t>
      </w:r>
      <w:r>
        <w:rPr>
          <w:rFonts w:ascii="Times New Roman" w:hAnsi="Times New Roman" w:cs="Times New Roman"/>
          <w:sz w:val="28"/>
          <w:szCs w:val="28"/>
        </w:rPr>
        <w:t xml:space="preserve">века, мы не стали выделять современные издания в отдельную группу, но обозначили их как подгруппа </w:t>
      </w:r>
      <w:r>
        <w:rPr>
          <w:rFonts w:ascii="Times New Roman" w:hAnsi="Times New Roman" w:cs="Times New Roman"/>
          <w:sz w:val="28"/>
          <w:szCs w:val="28"/>
          <w:lang w:val="en-US"/>
        </w:rPr>
        <w:t>A</w:t>
      </w:r>
      <w:r w:rsidRPr="003D5D58">
        <w:rPr>
          <w:rFonts w:ascii="Times New Roman" w:hAnsi="Times New Roman" w:cs="Times New Roman"/>
          <w:sz w:val="28"/>
          <w:szCs w:val="28"/>
        </w:rPr>
        <w:t>1</w:t>
      </w:r>
      <w:r>
        <w:rPr>
          <w:rFonts w:ascii="Times New Roman" w:hAnsi="Times New Roman" w:cs="Times New Roman"/>
          <w:sz w:val="28"/>
          <w:szCs w:val="28"/>
        </w:rPr>
        <w:t xml:space="preserve">. </w:t>
      </w:r>
    </w:p>
    <w:p w:rsidR="00C477BC" w:rsidRPr="00082A64"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большей части изданий группы </w:t>
      </w:r>
      <w:r>
        <w:rPr>
          <w:rFonts w:ascii="Times New Roman" w:hAnsi="Times New Roman" w:cs="Times New Roman"/>
          <w:sz w:val="28"/>
          <w:szCs w:val="28"/>
          <w:lang w:val="en-US"/>
        </w:rPr>
        <w:t>A</w:t>
      </w:r>
      <w:r>
        <w:rPr>
          <w:rFonts w:ascii="Times New Roman" w:hAnsi="Times New Roman" w:cs="Times New Roman"/>
          <w:sz w:val="28"/>
          <w:szCs w:val="28"/>
        </w:rPr>
        <w:t>,</w:t>
      </w:r>
      <w:r w:rsidRPr="00841C4C">
        <w:rPr>
          <w:rFonts w:ascii="Times New Roman" w:hAnsi="Times New Roman" w:cs="Times New Roman"/>
          <w:sz w:val="28"/>
          <w:szCs w:val="28"/>
        </w:rPr>
        <w:t xml:space="preserve"> </w:t>
      </w:r>
      <w:r>
        <w:rPr>
          <w:rFonts w:ascii="Times New Roman" w:hAnsi="Times New Roman" w:cs="Times New Roman"/>
          <w:sz w:val="28"/>
          <w:szCs w:val="28"/>
        </w:rPr>
        <w:t xml:space="preserve">помимо материалов о моде, присутствуют такие тематики, как «украшения» - статьи о новинках брендов ювелирных украшений класса «люкс», «светская хроника», «красота» – материалы о новинках </w:t>
      </w:r>
      <w:r>
        <w:rPr>
          <w:rFonts w:ascii="Times New Roman" w:hAnsi="Times New Roman" w:cs="Times New Roman"/>
          <w:sz w:val="28"/>
          <w:szCs w:val="28"/>
          <w:lang w:val="en-US"/>
        </w:rPr>
        <w:t>beauty</w:t>
      </w:r>
      <w:r>
        <w:rPr>
          <w:rFonts w:ascii="Times New Roman" w:hAnsi="Times New Roman" w:cs="Times New Roman"/>
          <w:sz w:val="28"/>
          <w:szCs w:val="28"/>
        </w:rPr>
        <w:t xml:space="preserve">-индустрии, «культура и искусство», которая занимает существенную часть контента: сюда, в основном, входят анонсы фильмов, обзор новинок литературы и материалы о живописи и современном искусстве. Представленный в изданиях группы </w:t>
      </w:r>
      <w:r>
        <w:rPr>
          <w:rFonts w:ascii="Times New Roman" w:hAnsi="Times New Roman" w:cs="Times New Roman"/>
          <w:sz w:val="28"/>
          <w:szCs w:val="28"/>
          <w:lang w:val="en-US"/>
        </w:rPr>
        <w:t>A</w:t>
      </w:r>
      <w:r w:rsidRPr="00510F1F">
        <w:rPr>
          <w:rFonts w:ascii="Times New Roman" w:hAnsi="Times New Roman" w:cs="Times New Roman"/>
          <w:sz w:val="28"/>
          <w:szCs w:val="28"/>
        </w:rPr>
        <w:t xml:space="preserve"> </w:t>
      </w:r>
      <w:r>
        <w:rPr>
          <w:rFonts w:ascii="Times New Roman" w:hAnsi="Times New Roman" w:cs="Times New Roman"/>
          <w:sz w:val="28"/>
          <w:szCs w:val="28"/>
        </w:rPr>
        <w:t xml:space="preserve">стиль жизни можно охарактеризовать как элитарный, об этом можно судить по рыночному сегменту представленных брендов, а также по пропагандируемым ценностям. Например, в журнале </w:t>
      </w:r>
      <w:r>
        <w:rPr>
          <w:rFonts w:ascii="Times New Roman" w:hAnsi="Times New Roman" w:cs="Times New Roman"/>
          <w:sz w:val="28"/>
          <w:szCs w:val="28"/>
          <w:lang w:val="en-US"/>
        </w:rPr>
        <w:t>Elle</w:t>
      </w:r>
      <w:r w:rsidRPr="00953305">
        <w:rPr>
          <w:rFonts w:ascii="Times New Roman" w:hAnsi="Times New Roman" w:cs="Times New Roman"/>
          <w:sz w:val="28"/>
          <w:szCs w:val="28"/>
        </w:rPr>
        <w:t xml:space="preserve"> </w:t>
      </w:r>
      <w:r>
        <w:rPr>
          <w:rFonts w:ascii="Times New Roman" w:hAnsi="Times New Roman" w:cs="Times New Roman"/>
          <w:sz w:val="28"/>
          <w:szCs w:val="28"/>
        </w:rPr>
        <w:t xml:space="preserve">существует раздел о путешествиях, в котором публикуются обзоры пятизвездочных отелей. Журнал </w:t>
      </w:r>
      <w:r>
        <w:rPr>
          <w:rFonts w:ascii="Times New Roman" w:hAnsi="Times New Roman" w:cs="Times New Roman"/>
          <w:sz w:val="28"/>
          <w:szCs w:val="28"/>
          <w:lang w:val="en-US"/>
        </w:rPr>
        <w:t>W</w:t>
      </w:r>
      <w:r w:rsidRPr="00953305">
        <w:rPr>
          <w:rFonts w:ascii="Times New Roman" w:hAnsi="Times New Roman" w:cs="Times New Roman"/>
          <w:sz w:val="28"/>
          <w:szCs w:val="28"/>
        </w:rPr>
        <w:t xml:space="preserve"> </w:t>
      </w:r>
      <w:r>
        <w:rPr>
          <w:rFonts w:ascii="Times New Roman" w:hAnsi="Times New Roman" w:cs="Times New Roman"/>
          <w:sz w:val="28"/>
          <w:szCs w:val="28"/>
        </w:rPr>
        <w:t xml:space="preserve">публикует анонсы мероприятий в ночных клубах сегмента «люкс». Материалы о моде представлены интервью с известными дизайнерами, обзорами показов мод, советами по подбору гардероба.   Несмотря на тематику, отражающую образ жизни элиты, эти издания охватывают существенный пласт аудитории. Об этом можно судить по высоким тиражам журналов.  На основе этого можно сделать вывод, что издания группы </w:t>
      </w:r>
      <w:r>
        <w:rPr>
          <w:rFonts w:ascii="Times New Roman" w:hAnsi="Times New Roman" w:cs="Times New Roman"/>
          <w:sz w:val="28"/>
          <w:szCs w:val="28"/>
          <w:lang w:val="en-US"/>
        </w:rPr>
        <w:t>A</w:t>
      </w:r>
      <w:r>
        <w:rPr>
          <w:rFonts w:ascii="Times New Roman" w:hAnsi="Times New Roman" w:cs="Times New Roman"/>
          <w:sz w:val="28"/>
          <w:szCs w:val="28"/>
        </w:rPr>
        <w:t xml:space="preserve"> способствуют просачиванию модных стандартов по классической траектории «сверху вниз». Однако присутствие рекламодателей класса «люкс» говорит о наличии и категории состоятельных потребителей, которые могут позволить себе одеваться в домах Высокой моды и покупать дизайнерские ювелирные украшения. Таким образом мы можем сделать вывод о том, что целевой аудиторией изданий группы </w:t>
      </w:r>
      <w:r>
        <w:rPr>
          <w:rFonts w:ascii="Times New Roman" w:hAnsi="Times New Roman" w:cs="Times New Roman"/>
          <w:sz w:val="28"/>
          <w:szCs w:val="28"/>
          <w:lang w:val="en-US"/>
        </w:rPr>
        <w:t>A</w:t>
      </w:r>
      <w:r w:rsidRPr="00082A64">
        <w:rPr>
          <w:rFonts w:ascii="Times New Roman" w:hAnsi="Times New Roman" w:cs="Times New Roman"/>
          <w:sz w:val="28"/>
          <w:szCs w:val="28"/>
        </w:rPr>
        <w:t xml:space="preserve"> </w:t>
      </w:r>
      <w:r>
        <w:rPr>
          <w:rFonts w:ascii="Times New Roman" w:hAnsi="Times New Roman" w:cs="Times New Roman"/>
          <w:sz w:val="28"/>
          <w:szCs w:val="28"/>
        </w:rPr>
        <w:t>являются две категории потребителей: носители элитарных ценностей, которые могут позволить себе образ жизни, пропагандируемый изданиями, и их массовые подражатели. Первая категория потребителей ориентирована на контент изданий, тогда как массовая аудитория стремится к демонстративному потреблению.</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Группа </w:t>
      </w:r>
      <w:r>
        <w:rPr>
          <w:rFonts w:ascii="Times New Roman" w:hAnsi="Times New Roman" w:cs="Times New Roman"/>
          <w:sz w:val="28"/>
          <w:szCs w:val="28"/>
          <w:lang w:val="en-US"/>
        </w:rPr>
        <w:t>B</w:t>
      </w:r>
      <w:r>
        <w:rPr>
          <w:rFonts w:ascii="Times New Roman" w:hAnsi="Times New Roman" w:cs="Times New Roman"/>
          <w:sz w:val="28"/>
          <w:szCs w:val="28"/>
        </w:rPr>
        <w:t xml:space="preserve"> –</w:t>
      </w:r>
      <w:r w:rsidRPr="00841C4C">
        <w:rPr>
          <w:rFonts w:ascii="Times New Roman" w:hAnsi="Times New Roman" w:cs="Times New Roman"/>
          <w:sz w:val="28"/>
          <w:szCs w:val="28"/>
        </w:rPr>
        <w:t xml:space="preserve"> </w:t>
      </w:r>
      <w:r>
        <w:rPr>
          <w:rFonts w:ascii="Times New Roman" w:hAnsi="Times New Roman" w:cs="Times New Roman"/>
          <w:sz w:val="28"/>
          <w:szCs w:val="28"/>
        </w:rPr>
        <w:t>независимые специализированные издания.</w:t>
      </w:r>
    </w:p>
    <w:p w:rsidR="00C477BC" w:rsidRDefault="00C477BC" w:rsidP="00C477BC">
      <w:pPr>
        <w:spacing w:line="360" w:lineRule="auto"/>
        <w:ind w:firstLine="709"/>
        <w:contextualSpacing/>
        <w:jc w:val="both"/>
        <w:rPr>
          <w:rFonts w:ascii="Times New Roman" w:hAnsi="Times New Roman" w:cs="Times New Roman"/>
          <w:color w:val="212121"/>
          <w:sz w:val="28"/>
          <w:szCs w:val="28"/>
        </w:rPr>
      </w:pPr>
      <w:r>
        <w:rPr>
          <w:rFonts w:ascii="Times New Roman" w:hAnsi="Times New Roman" w:cs="Times New Roman"/>
          <w:sz w:val="28"/>
          <w:szCs w:val="28"/>
        </w:rPr>
        <w:t xml:space="preserve">В данной группе представлен исключительно «альтернативный глянец». </w:t>
      </w:r>
      <w:r>
        <w:rPr>
          <w:rFonts w:ascii="Times New Roman" w:hAnsi="Times New Roman" w:cs="Times New Roman"/>
          <w:color w:val="212121"/>
          <w:sz w:val="28"/>
          <w:szCs w:val="28"/>
        </w:rPr>
        <w:t xml:space="preserve">Исследование контента изданий группы </w:t>
      </w:r>
      <w:r>
        <w:rPr>
          <w:rFonts w:ascii="Times New Roman" w:hAnsi="Times New Roman" w:cs="Times New Roman"/>
          <w:color w:val="212121"/>
          <w:sz w:val="28"/>
          <w:szCs w:val="28"/>
          <w:lang w:val="en-US"/>
        </w:rPr>
        <w:t>B</w:t>
      </w:r>
      <w:r w:rsidRPr="00AD6829">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показало, что многие из объектов </w:t>
      </w:r>
      <w:r>
        <w:rPr>
          <w:rFonts w:ascii="Times New Roman" w:hAnsi="Times New Roman" w:cs="Times New Roman"/>
          <w:color w:val="212121"/>
          <w:sz w:val="28"/>
          <w:szCs w:val="28"/>
        </w:rPr>
        <w:lastRenderedPageBreak/>
        <w:t xml:space="preserve">группы презентуют независимые и относительно демократичные марки одежды. Однако с некоторыми из изданий сотрудничают и бренды сегмента «люкс». Основное тематическое содержание группы С посвящено модной индустрии. Материалы о моде представлены аналитическими статьями, интервью, мода в данных материалах представлена как часть искусства.  Так, например, в журнале </w:t>
      </w:r>
      <w:r>
        <w:rPr>
          <w:rFonts w:ascii="Times New Roman" w:hAnsi="Times New Roman" w:cs="Times New Roman"/>
          <w:color w:val="212121"/>
          <w:sz w:val="28"/>
          <w:szCs w:val="28"/>
          <w:lang w:val="en-US"/>
        </w:rPr>
        <w:t>Dazed</w:t>
      </w:r>
      <w:r>
        <w:rPr>
          <w:rFonts w:ascii="Times New Roman" w:hAnsi="Times New Roman" w:cs="Times New Roman"/>
          <w:color w:val="212121"/>
          <w:sz w:val="28"/>
          <w:szCs w:val="28"/>
        </w:rPr>
        <w:t xml:space="preserve"> опубликован материал, об арт-инсталляции дизайнера Вивьен Вествуд, журнал </w:t>
      </w:r>
      <w:r>
        <w:rPr>
          <w:rFonts w:ascii="Times New Roman" w:hAnsi="Times New Roman" w:cs="Times New Roman"/>
          <w:color w:val="212121"/>
          <w:sz w:val="28"/>
          <w:szCs w:val="28"/>
          <w:lang w:val="en-US"/>
        </w:rPr>
        <w:t>i</w:t>
      </w:r>
      <w:r w:rsidRPr="00A5322D">
        <w:rPr>
          <w:rFonts w:ascii="Times New Roman" w:hAnsi="Times New Roman" w:cs="Times New Roman"/>
          <w:color w:val="212121"/>
          <w:sz w:val="28"/>
          <w:szCs w:val="28"/>
        </w:rPr>
        <w:t>-</w:t>
      </w:r>
      <w:r>
        <w:rPr>
          <w:rFonts w:ascii="Times New Roman" w:hAnsi="Times New Roman" w:cs="Times New Roman"/>
          <w:color w:val="212121"/>
          <w:sz w:val="28"/>
          <w:szCs w:val="28"/>
          <w:lang w:val="en-US"/>
        </w:rPr>
        <w:t>D</w:t>
      </w:r>
      <w:r w:rsidRPr="00A5322D">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размещает подборку лучших </w:t>
      </w:r>
      <w:r>
        <w:rPr>
          <w:rFonts w:ascii="Times New Roman" w:hAnsi="Times New Roman" w:cs="Times New Roman"/>
          <w:color w:val="212121"/>
          <w:sz w:val="28"/>
          <w:szCs w:val="28"/>
          <w:lang w:val="en-US"/>
        </w:rPr>
        <w:t>fashion</w:t>
      </w:r>
      <w:r w:rsidRPr="00A5322D">
        <w:rPr>
          <w:rFonts w:ascii="Times New Roman" w:hAnsi="Times New Roman" w:cs="Times New Roman"/>
          <w:color w:val="212121"/>
          <w:sz w:val="28"/>
          <w:szCs w:val="28"/>
        </w:rPr>
        <w:t>-</w:t>
      </w:r>
      <w:r>
        <w:rPr>
          <w:rFonts w:ascii="Times New Roman" w:hAnsi="Times New Roman" w:cs="Times New Roman"/>
          <w:color w:val="212121"/>
          <w:sz w:val="28"/>
          <w:szCs w:val="28"/>
        </w:rPr>
        <w:t xml:space="preserve">иллюстраторов. Также </w:t>
      </w:r>
      <w:r>
        <w:rPr>
          <w:rFonts w:ascii="Times New Roman" w:hAnsi="Times New Roman" w:cs="Times New Roman"/>
          <w:color w:val="212121"/>
          <w:sz w:val="28"/>
          <w:szCs w:val="28"/>
          <w:lang w:val="en-US"/>
        </w:rPr>
        <w:t>fashion</w:t>
      </w:r>
      <w:r w:rsidRPr="00AB2F04">
        <w:rPr>
          <w:rFonts w:ascii="Times New Roman" w:hAnsi="Times New Roman" w:cs="Times New Roman"/>
          <w:color w:val="212121"/>
          <w:sz w:val="28"/>
          <w:szCs w:val="28"/>
        </w:rPr>
        <w:t>-</w:t>
      </w:r>
      <w:r>
        <w:rPr>
          <w:rFonts w:ascii="Times New Roman" w:hAnsi="Times New Roman" w:cs="Times New Roman"/>
          <w:color w:val="212121"/>
          <w:sz w:val="28"/>
          <w:szCs w:val="28"/>
        </w:rPr>
        <w:t>тематика в данных изданиях представлена обзорами «</w:t>
      </w:r>
      <w:r>
        <w:rPr>
          <w:rFonts w:ascii="Times New Roman" w:hAnsi="Times New Roman" w:cs="Times New Roman"/>
          <w:color w:val="212121"/>
          <w:sz w:val="28"/>
          <w:szCs w:val="28"/>
          <w:lang w:val="en-US"/>
        </w:rPr>
        <w:t>look</w:t>
      </w:r>
      <w:r w:rsidRPr="00AB2F04">
        <w:rPr>
          <w:rFonts w:ascii="Times New Roman" w:hAnsi="Times New Roman" w:cs="Times New Roman"/>
          <w:color w:val="212121"/>
          <w:sz w:val="28"/>
          <w:szCs w:val="28"/>
        </w:rPr>
        <w:t>-</w:t>
      </w:r>
      <w:r>
        <w:rPr>
          <w:rFonts w:ascii="Times New Roman" w:hAnsi="Times New Roman" w:cs="Times New Roman"/>
          <w:color w:val="212121"/>
          <w:sz w:val="28"/>
          <w:szCs w:val="28"/>
        </w:rPr>
        <w:t xml:space="preserve">буков» молодых демократичных марок одежды, фотосъемками, презентующими бренды, иногда – обзорами официальных показов мод.  </w:t>
      </w:r>
    </w:p>
    <w:p w:rsidR="00C477BC" w:rsidRPr="00082A64" w:rsidRDefault="00C477BC" w:rsidP="00C477BC">
      <w:pPr>
        <w:spacing w:line="360" w:lineRule="auto"/>
        <w:ind w:firstLine="709"/>
        <w:contextualSpacing/>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Достаточно большой тематический сегмент отведен и теме современного искусства и культуры (до 20-30 процентов контента). Например, в журнале </w:t>
      </w:r>
      <w:r>
        <w:rPr>
          <w:rFonts w:ascii="Times New Roman" w:hAnsi="Times New Roman" w:cs="Times New Roman"/>
          <w:color w:val="212121"/>
          <w:sz w:val="28"/>
          <w:szCs w:val="28"/>
          <w:lang w:val="en-US"/>
        </w:rPr>
        <w:t>Achtung</w:t>
      </w:r>
      <w:r w:rsidRPr="00A5322D">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периодически публикуются интервью с молодыми фотографами. Журнал </w:t>
      </w:r>
      <w:r>
        <w:rPr>
          <w:rFonts w:ascii="Times New Roman" w:hAnsi="Times New Roman" w:cs="Times New Roman"/>
          <w:color w:val="212121"/>
          <w:sz w:val="28"/>
          <w:szCs w:val="28"/>
          <w:lang w:val="en-US"/>
        </w:rPr>
        <w:t>Garage</w:t>
      </w:r>
      <w:r w:rsidRPr="00B619DE">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изначально позиционирует себя как издание именно об искусстве (несмотря на большое количество материалов о моде) и публикует множество интервью с художниками и фотографами. Постоянная рубрика, посвященная архитектурному и промышленному дизайну, есть в журнале </w:t>
      </w:r>
      <w:r>
        <w:rPr>
          <w:rFonts w:ascii="Times New Roman" w:hAnsi="Times New Roman" w:cs="Times New Roman"/>
          <w:color w:val="212121"/>
          <w:sz w:val="28"/>
          <w:szCs w:val="28"/>
          <w:lang w:val="en-US"/>
        </w:rPr>
        <w:t>Crash</w:t>
      </w:r>
      <w:r w:rsidRPr="00AB2F04">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 В изданиях присутствуют статьи о музыке и независимом кинематографе (журнал </w:t>
      </w:r>
      <w:r>
        <w:rPr>
          <w:rFonts w:ascii="Times New Roman" w:hAnsi="Times New Roman" w:cs="Times New Roman"/>
          <w:color w:val="212121"/>
          <w:sz w:val="28"/>
          <w:szCs w:val="28"/>
          <w:lang w:val="en-US"/>
        </w:rPr>
        <w:t>Purple</w:t>
      </w:r>
      <w:r>
        <w:rPr>
          <w:rFonts w:ascii="Times New Roman" w:hAnsi="Times New Roman" w:cs="Times New Roman"/>
          <w:color w:val="212121"/>
          <w:sz w:val="28"/>
          <w:szCs w:val="28"/>
        </w:rPr>
        <w:t xml:space="preserve"> регулярно делает анонсы независимых кинофестивалей, журнал </w:t>
      </w:r>
      <w:r>
        <w:rPr>
          <w:rFonts w:ascii="Times New Roman" w:hAnsi="Times New Roman" w:cs="Times New Roman"/>
          <w:color w:val="212121"/>
          <w:sz w:val="28"/>
          <w:szCs w:val="28"/>
          <w:lang w:val="en-US"/>
        </w:rPr>
        <w:t>POP</w:t>
      </w:r>
      <w:r w:rsidRPr="00B619DE">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регулярно освещает выходы новых альбомов независимых исполнителей). Появляется тематика, которую мы можем обозначить как «вечеринки», то есть, анонсы и репортажи клубных молодежных мероприятий. Исходя из данных контент-анализа, мы можем предположить, что издания группы </w:t>
      </w:r>
      <w:r>
        <w:rPr>
          <w:rFonts w:ascii="Times New Roman" w:hAnsi="Times New Roman" w:cs="Times New Roman"/>
          <w:color w:val="212121"/>
          <w:sz w:val="28"/>
          <w:szCs w:val="28"/>
          <w:lang w:val="en-US"/>
        </w:rPr>
        <w:t>B</w:t>
      </w:r>
      <w:r>
        <w:rPr>
          <w:rFonts w:ascii="Times New Roman" w:hAnsi="Times New Roman" w:cs="Times New Roman"/>
          <w:color w:val="212121"/>
          <w:sz w:val="28"/>
          <w:szCs w:val="28"/>
        </w:rPr>
        <w:t xml:space="preserve"> направлены на молодую аудиторию, склонную к экспериментам и инновациям. Данная аудитория всерьез увлечена модным процессом, современным искусством, предпочитает эклектику и индивидуальность в стиле. </w:t>
      </w:r>
    </w:p>
    <w:p w:rsidR="00C477BC" w:rsidRDefault="00C477BC" w:rsidP="00C477BC">
      <w:pPr>
        <w:spacing w:line="360" w:lineRule="auto"/>
        <w:ind w:firstLine="709"/>
        <w:contextualSpacing/>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Исходя из выявленных общих характеристик объектов данной группы, мы предположили, что аудитория данных изданий также молода и обладает </w:t>
      </w:r>
      <w:r>
        <w:rPr>
          <w:rFonts w:ascii="Times New Roman" w:hAnsi="Times New Roman" w:cs="Times New Roman"/>
          <w:color w:val="212121"/>
          <w:sz w:val="28"/>
          <w:szCs w:val="28"/>
        </w:rPr>
        <w:lastRenderedPageBreak/>
        <w:t xml:space="preserve">тягой к новациям. Однако сама по себе мода не является основным интересом данной категории читателей. Их больше интересует современное искусство и культура. </w:t>
      </w:r>
    </w:p>
    <w:p w:rsidR="00C477BC" w:rsidRPr="00B003C0" w:rsidRDefault="00C477BC" w:rsidP="00C477BC">
      <w:pPr>
        <w:spacing w:line="360" w:lineRule="auto"/>
        <w:ind w:firstLine="709"/>
        <w:contextualSpacing/>
        <w:jc w:val="both"/>
        <w:rPr>
          <w:rFonts w:ascii="Times New Roman" w:hAnsi="Times New Roman" w:cs="Times New Roman"/>
          <w:color w:val="212121"/>
          <w:sz w:val="28"/>
          <w:szCs w:val="28"/>
        </w:rPr>
      </w:pPr>
      <w:r>
        <w:rPr>
          <w:rFonts w:ascii="Times New Roman" w:hAnsi="Times New Roman" w:cs="Times New Roman"/>
          <w:sz w:val="28"/>
          <w:szCs w:val="28"/>
        </w:rPr>
        <w:t xml:space="preserve">В предыдущей главе мы провели анализ современного модного процесса и выявили тенденцию к трансформации системы распространителей модных стандартов. В частности, появление нового типа независимых распространителей – </w:t>
      </w:r>
      <w:r>
        <w:rPr>
          <w:rFonts w:ascii="Times New Roman" w:hAnsi="Times New Roman" w:cs="Times New Roman"/>
          <w:sz w:val="28"/>
          <w:szCs w:val="28"/>
          <w:lang w:val="en-US"/>
        </w:rPr>
        <w:t>fashion</w:t>
      </w:r>
      <w:r w:rsidRPr="00933C1D">
        <w:rPr>
          <w:rFonts w:ascii="Times New Roman" w:hAnsi="Times New Roman" w:cs="Times New Roman"/>
          <w:sz w:val="28"/>
          <w:szCs w:val="28"/>
        </w:rPr>
        <w:t>-</w:t>
      </w:r>
      <w:r>
        <w:rPr>
          <w:rFonts w:ascii="Times New Roman" w:hAnsi="Times New Roman" w:cs="Times New Roman"/>
          <w:sz w:val="28"/>
          <w:szCs w:val="28"/>
        </w:rPr>
        <w:t>блогов</w:t>
      </w:r>
      <w:r w:rsidRPr="00933C1D">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street</w:t>
      </w:r>
      <w:r w:rsidRPr="00933C1D">
        <w:rPr>
          <w:rFonts w:ascii="Times New Roman" w:hAnsi="Times New Roman" w:cs="Times New Roman"/>
          <w:sz w:val="28"/>
          <w:szCs w:val="28"/>
        </w:rPr>
        <w:t>-</w:t>
      </w:r>
      <w:r>
        <w:rPr>
          <w:rFonts w:ascii="Times New Roman" w:hAnsi="Times New Roman" w:cs="Times New Roman"/>
          <w:sz w:val="28"/>
          <w:szCs w:val="28"/>
          <w:lang w:val="en-US"/>
        </w:rPr>
        <w:t>style</w:t>
      </w:r>
      <w:r w:rsidRPr="00933C1D">
        <w:rPr>
          <w:rFonts w:ascii="Times New Roman" w:hAnsi="Times New Roman" w:cs="Times New Roman"/>
          <w:sz w:val="28"/>
          <w:szCs w:val="28"/>
        </w:rPr>
        <w:t xml:space="preserve"> </w:t>
      </w:r>
      <w:r>
        <w:rPr>
          <w:rFonts w:ascii="Times New Roman" w:hAnsi="Times New Roman" w:cs="Times New Roman"/>
          <w:sz w:val="28"/>
          <w:szCs w:val="28"/>
        </w:rPr>
        <w:t xml:space="preserve">фотографии. Данная тенденция обусловлена развитием Интернет-технологий, глобализацией и виртуализацией современного общества. Основной характеристикой </w:t>
      </w:r>
      <w:r>
        <w:rPr>
          <w:rFonts w:ascii="Times New Roman" w:hAnsi="Times New Roman" w:cs="Times New Roman"/>
          <w:sz w:val="28"/>
          <w:szCs w:val="28"/>
          <w:lang w:val="en-US"/>
        </w:rPr>
        <w:t>fashion</w:t>
      </w:r>
      <w:r w:rsidRPr="00933C1D">
        <w:rPr>
          <w:rFonts w:ascii="Times New Roman" w:hAnsi="Times New Roman" w:cs="Times New Roman"/>
          <w:sz w:val="28"/>
          <w:szCs w:val="28"/>
        </w:rPr>
        <w:t>-</w:t>
      </w:r>
      <w:r>
        <w:rPr>
          <w:rFonts w:ascii="Times New Roman" w:hAnsi="Times New Roman" w:cs="Times New Roman"/>
          <w:sz w:val="28"/>
          <w:szCs w:val="28"/>
        </w:rPr>
        <w:t xml:space="preserve">блогов с точки зрения оформления является доминирование визуального контента, представленного </w:t>
      </w:r>
      <w:r>
        <w:rPr>
          <w:rFonts w:ascii="Times New Roman" w:hAnsi="Times New Roman" w:cs="Times New Roman"/>
          <w:sz w:val="28"/>
          <w:szCs w:val="28"/>
          <w:lang w:val="en-US"/>
        </w:rPr>
        <w:t>street</w:t>
      </w:r>
      <w:r w:rsidRPr="00933C1D">
        <w:rPr>
          <w:rFonts w:ascii="Times New Roman" w:hAnsi="Times New Roman" w:cs="Times New Roman"/>
          <w:sz w:val="28"/>
          <w:szCs w:val="28"/>
        </w:rPr>
        <w:t>-</w:t>
      </w:r>
      <w:r>
        <w:rPr>
          <w:rFonts w:ascii="Times New Roman" w:hAnsi="Times New Roman" w:cs="Times New Roman"/>
          <w:sz w:val="28"/>
          <w:szCs w:val="28"/>
          <w:lang w:val="en-US"/>
        </w:rPr>
        <w:t>style</w:t>
      </w:r>
      <w:r w:rsidRPr="00933C1D">
        <w:rPr>
          <w:rFonts w:ascii="Times New Roman" w:hAnsi="Times New Roman" w:cs="Times New Roman"/>
          <w:sz w:val="28"/>
          <w:szCs w:val="28"/>
        </w:rPr>
        <w:t xml:space="preserve"> </w:t>
      </w:r>
      <w:r>
        <w:rPr>
          <w:rFonts w:ascii="Times New Roman" w:hAnsi="Times New Roman" w:cs="Times New Roman"/>
          <w:sz w:val="28"/>
          <w:szCs w:val="28"/>
        </w:rPr>
        <w:t xml:space="preserve">фотографией. По мере расширения сегмента блогов о моде, данный тип распространителей составил конкуренцию печатным журналам мод. </w:t>
      </w:r>
      <w:r>
        <w:rPr>
          <w:rFonts w:ascii="Times New Roman" w:hAnsi="Times New Roman" w:cs="Times New Roman"/>
          <w:color w:val="212121"/>
          <w:sz w:val="28"/>
          <w:szCs w:val="28"/>
        </w:rPr>
        <w:t xml:space="preserve"> </w:t>
      </w:r>
      <w:r>
        <w:rPr>
          <w:rFonts w:ascii="Times New Roman" w:hAnsi="Times New Roman" w:cs="Times New Roman"/>
          <w:sz w:val="28"/>
          <w:szCs w:val="28"/>
        </w:rPr>
        <w:t xml:space="preserve">Это позволило нам сделать предположение, что в погоне за читательской аудиторией дизайн современных журналов мод также стремится к визуализации контента, за счет которой существенно повышается количество и информативность контента. Помимо этого, публикация большого количества профессиональных постановочных </w:t>
      </w:r>
      <w:r>
        <w:rPr>
          <w:rFonts w:ascii="Times New Roman" w:hAnsi="Times New Roman" w:cs="Times New Roman"/>
          <w:sz w:val="28"/>
          <w:szCs w:val="28"/>
          <w:lang w:val="en-US"/>
        </w:rPr>
        <w:t>fashion</w:t>
      </w:r>
      <w:r>
        <w:rPr>
          <w:rFonts w:ascii="Times New Roman" w:hAnsi="Times New Roman" w:cs="Times New Roman"/>
          <w:sz w:val="28"/>
          <w:szCs w:val="28"/>
        </w:rPr>
        <w:t xml:space="preserve">-снимков на страницах печатных изданий позволила бы журналам составить конкуренцию блогам, иллюстративный контент которых представлен, в основном, любительской документальной фотографией. </w:t>
      </w:r>
    </w:p>
    <w:p w:rsidR="00F73CB8"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другой стороны, как отмечает</w:t>
      </w:r>
      <w:r w:rsidRPr="00DC2620">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Б</w:t>
      </w:r>
      <w:r w:rsidRPr="00DC2620">
        <w:rPr>
          <w:rFonts w:ascii="Times New Roman" w:hAnsi="Times New Roman" w:cs="Times New Roman"/>
          <w:sz w:val="28"/>
          <w:szCs w:val="28"/>
        </w:rPr>
        <w:t xml:space="preserve">. </w:t>
      </w:r>
      <w:r>
        <w:rPr>
          <w:rFonts w:ascii="Times New Roman" w:hAnsi="Times New Roman" w:cs="Times New Roman"/>
          <w:sz w:val="28"/>
          <w:szCs w:val="28"/>
        </w:rPr>
        <w:t>Головко, сопутствующим явлением визуализации журнального дизайна является его переход от декоративности к функциональности. Это выражается в унификации таких элементов оформления, как навигация (рубрикаторы, содержание), а также элементов, выполняющих исключительно декоративную функцию</w:t>
      </w:r>
      <w:r w:rsidR="00F73CB8">
        <w:rPr>
          <w:rStyle w:val="af"/>
          <w:rFonts w:ascii="Times New Roman" w:hAnsi="Times New Roman" w:cs="Times New Roman"/>
          <w:sz w:val="28"/>
          <w:szCs w:val="28"/>
        </w:rPr>
        <w:footnoteReference w:id="143"/>
      </w:r>
      <w:r>
        <w:rPr>
          <w:rFonts w:ascii="Times New Roman" w:hAnsi="Times New Roman" w:cs="Times New Roman"/>
          <w:sz w:val="28"/>
          <w:szCs w:val="28"/>
        </w:rPr>
        <w:t xml:space="preserve">.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положений, мы сделали предположение, что дизайн современных журналов мод будет характеризоваться высокой степенью визуализации контента и функционализацией оформления. Однако </w:t>
      </w:r>
      <w:r>
        <w:rPr>
          <w:rFonts w:ascii="Times New Roman" w:hAnsi="Times New Roman" w:cs="Times New Roman"/>
          <w:sz w:val="28"/>
          <w:szCs w:val="28"/>
        </w:rPr>
        <w:lastRenderedPageBreak/>
        <w:t>исследуемые нами издания различны по аудиторной направленности, имеют широкий диапазон периода основания и кардинально отличаются по критерию самопозиционирования. Мы предположили, что отдельные группы журналов эмпирической базы будут содержать различную степень визуализации и унификации оформления. В частности, более современные издания могут отличаться большей степенью унификации дизайна, тогда как авторитетные издания, созданные более полувека назад, предположительно, будут стремиться к сохранению традиционной для журналов мод декоративности.</w:t>
      </w:r>
    </w:p>
    <w:p w:rsidR="00C477BC" w:rsidRPr="00933C1D"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проверки данной промежуточной гипотезы мы произвели кластерный анализ изданий по двум параметрам дизайна, которые мы обозначили как «визуализация контента» и «унификация дизайна».</w:t>
      </w:r>
    </w:p>
    <w:p w:rsidR="00C477BC" w:rsidRPr="00D42935" w:rsidRDefault="00C477BC" w:rsidP="00C477BC">
      <w:pPr>
        <w:spacing w:line="360" w:lineRule="auto"/>
        <w:ind w:firstLine="709"/>
        <w:contextualSpacing/>
        <w:jc w:val="both"/>
        <w:rPr>
          <w:rFonts w:ascii="Times New Roman" w:hAnsi="Times New Roman" w:cs="Times New Roman"/>
          <w:sz w:val="28"/>
          <w:szCs w:val="28"/>
        </w:rPr>
      </w:pPr>
      <w:r w:rsidRPr="00EA5B3B">
        <w:rPr>
          <w:rFonts w:ascii="Times New Roman" w:hAnsi="Times New Roman" w:cs="Times New Roman"/>
          <w:sz w:val="28"/>
          <w:szCs w:val="28"/>
        </w:rPr>
        <w:t>Параметр «визуализация</w:t>
      </w:r>
      <w:r>
        <w:rPr>
          <w:rFonts w:ascii="Times New Roman" w:hAnsi="Times New Roman" w:cs="Times New Roman"/>
          <w:sz w:val="28"/>
          <w:szCs w:val="28"/>
        </w:rPr>
        <w:t xml:space="preserve"> контента</w:t>
      </w:r>
      <w:r w:rsidRPr="00EA5B3B">
        <w:rPr>
          <w:rFonts w:ascii="Times New Roman" w:hAnsi="Times New Roman" w:cs="Times New Roman"/>
          <w:sz w:val="28"/>
          <w:szCs w:val="28"/>
        </w:rPr>
        <w:t>»</w:t>
      </w:r>
      <w:r>
        <w:rPr>
          <w:rFonts w:ascii="Times New Roman" w:hAnsi="Times New Roman" w:cs="Times New Roman"/>
          <w:sz w:val="28"/>
          <w:szCs w:val="28"/>
        </w:rPr>
        <w:t xml:space="preserve"> закодирован на оси </w:t>
      </w:r>
      <w:r>
        <w:rPr>
          <w:rFonts w:ascii="Times New Roman" w:hAnsi="Times New Roman" w:cs="Times New Roman"/>
          <w:sz w:val="28"/>
          <w:szCs w:val="28"/>
          <w:lang w:val="en-US"/>
        </w:rPr>
        <w:t>X</w:t>
      </w:r>
      <w:r>
        <w:rPr>
          <w:rFonts w:ascii="Times New Roman" w:hAnsi="Times New Roman" w:cs="Times New Roman"/>
          <w:sz w:val="28"/>
          <w:szCs w:val="28"/>
        </w:rPr>
        <w:t xml:space="preserve"> и включает в себя </w:t>
      </w:r>
      <w:r w:rsidRPr="00EA5B3B">
        <w:rPr>
          <w:rFonts w:ascii="Times New Roman" w:hAnsi="Times New Roman" w:cs="Times New Roman"/>
          <w:sz w:val="28"/>
          <w:szCs w:val="28"/>
        </w:rPr>
        <w:t xml:space="preserve">следующие критерии: </w:t>
      </w:r>
      <w:r>
        <w:rPr>
          <w:rFonts w:ascii="Times New Roman" w:hAnsi="Times New Roman" w:cs="Times New Roman"/>
          <w:sz w:val="28"/>
          <w:szCs w:val="28"/>
        </w:rPr>
        <w:t xml:space="preserve">количество </w:t>
      </w:r>
      <w:r w:rsidRPr="00EA5B3B">
        <w:rPr>
          <w:rFonts w:ascii="Times New Roman" w:hAnsi="Times New Roman" w:cs="Times New Roman"/>
          <w:sz w:val="28"/>
          <w:szCs w:val="28"/>
        </w:rPr>
        <w:t>иллюстративного контента, р</w:t>
      </w:r>
      <w:r>
        <w:rPr>
          <w:rFonts w:ascii="Times New Roman" w:hAnsi="Times New Roman" w:cs="Times New Roman"/>
          <w:sz w:val="28"/>
          <w:szCs w:val="28"/>
        </w:rPr>
        <w:t>азмер фотоизображений, размер</w:t>
      </w:r>
      <w:r w:rsidRPr="00EA5B3B">
        <w:rPr>
          <w:rFonts w:ascii="Times New Roman" w:hAnsi="Times New Roman" w:cs="Times New Roman"/>
          <w:sz w:val="28"/>
          <w:szCs w:val="28"/>
        </w:rPr>
        <w:t xml:space="preserve"> заголовочных комплексов</w:t>
      </w:r>
      <w:r>
        <w:rPr>
          <w:rFonts w:ascii="Times New Roman" w:hAnsi="Times New Roman" w:cs="Times New Roman"/>
          <w:sz w:val="28"/>
          <w:szCs w:val="28"/>
        </w:rPr>
        <w:t xml:space="preserve">. Мы разделили параметр на два биполярных полюса: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«высокая степень визуализации» (правый полюс оси)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«низкая степень визуализации» (левый полюс оси)</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мы присвоили каждому из критериев параметра ряд кодовых значений. Для того, чтобы определить группу кодовых значений по критерию «количество иллюстративного контента», мы подсчитали количество всех фотоизображений и текстовых материалов в каждом номере исследуемых изданий и приняли это количество за 100 процентов. Затем мы определили отношение количества фотоизображений к текстовым материалам. После мы выявили средний арифметический показатель по каждому изданию. Так, например, в альтернативном журнале </w:t>
      </w:r>
      <w:r>
        <w:rPr>
          <w:rFonts w:ascii="Times New Roman" w:hAnsi="Times New Roman" w:cs="Times New Roman"/>
          <w:sz w:val="28"/>
          <w:szCs w:val="28"/>
          <w:lang w:val="en-US"/>
        </w:rPr>
        <w:t>Achtung</w:t>
      </w:r>
      <w:r w:rsidRPr="00DE26C9">
        <w:rPr>
          <w:rFonts w:ascii="Times New Roman" w:hAnsi="Times New Roman" w:cs="Times New Roman"/>
          <w:sz w:val="28"/>
          <w:szCs w:val="28"/>
        </w:rPr>
        <w:t xml:space="preserve"> </w:t>
      </w:r>
      <w:r>
        <w:rPr>
          <w:rFonts w:ascii="Times New Roman" w:hAnsi="Times New Roman" w:cs="Times New Roman"/>
          <w:sz w:val="28"/>
          <w:szCs w:val="28"/>
        </w:rPr>
        <w:t xml:space="preserve">среднее соотношение составило 87,5 % иллюстраций к 12,5 % текста. Тогда как в журнале </w:t>
      </w:r>
      <w:r>
        <w:rPr>
          <w:rFonts w:ascii="Times New Roman" w:hAnsi="Times New Roman" w:cs="Times New Roman"/>
          <w:sz w:val="28"/>
          <w:szCs w:val="28"/>
          <w:lang w:val="en-US"/>
        </w:rPr>
        <w:t>Marie</w:t>
      </w:r>
      <w:r w:rsidRPr="00C5187E">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C5187E">
        <w:rPr>
          <w:rFonts w:ascii="Times New Roman" w:hAnsi="Times New Roman" w:cs="Times New Roman"/>
          <w:sz w:val="28"/>
          <w:szCs w:val="28"/>
        </w:rPr>
        <w:t xml:space="preserve"> </w:t>
      </w:r>
      <w:r>
        <w:rPr>
          <w:rFonts w:ascii="Times New Roman" w:hAnsi="Times New Roman" w:cs="Times New Roman"/>
          <w:sz w:val="28"/>
          <w:szCs w:val="28"/>
          <w:lang w:val="en-US"/>
        </w:rPr>
        <w:t>France</w:t>
      </w:r>
      <w:r w:rsidRPr="00C5187E">
        <w:rPr>
          <w:rFonts w:ascii="Times New Roman" w:hAnsi="Times New Roman" w:cs="Times New Roman"/>
          <w:sz w:val="28"/>
          <w:szCs w:val="28"/>
        </w:rPr>
        <w:t xml:space="preserve"> </w:t>
      </w:r>
      <w:r>
        <w:rPr>
          <w:rFonts w:ascii="Times New Roman" w:hAnsi="Times New Roman" w:cs="Times New Roman"/>
          <w:sz w:val="28"/>
          <w:szCs w:val="28"/>
        </w:rPr>
        <w:t xml:space="preserve">это соотношение составило </w:t>
      </w:r>
      <w:r w:rsidRPr="00DE26C9">
        <w:rPr>
          <w:rFonts w:ascii="Times New Roman" w:hAnsi="Times New Roman" w:cs="Times New Roman"/>
          <w:sz w:val="28"/>
          <w:szCs w:val="28"/>
        </w:rPr>
        <w:t xml:space="preserve">45, 4 </w:t>
      </w:r>
      <w:r>
        <w:rPr>
          <w:rFonts w:ascii="Times New Roman" w:hAnsi="Times New Roman" w:cs="Times New Roman"/>
          <w:sz w:val="28"/>
          <w:szCs w:val="28"/>
        </w:rPr>
        <w:t xml:space="preserve">% иллюстраций к 57, 6 % текста. Итогом подсчетов стала шкала количественных показателей иллюстраций, где меньшим значением стало 42,3 </w:t>
      </w:r>
      <w:r w:rsidRPr="00C5187E">
        <w:rPr>
          <w:rFonts w:ascii="Times New Roman" w:hAnsi="Times New Roman" w:cs="Times New Roman"/>
          <w:sz w:val="28"/>
          <w:szCs w:val="28"/>
        </w:rPr>
        <w:t xml:space="preserve">% </w:t>
      </w:r>
      <w:r>
        <w:rPr>
          <w:rFonts w:ascii="Times New Roman" w:hAnsi="Times New Roman" w:cs="Times New Roman"/>
          <w:sz w:val="28"/>
          <w:szCs w:val="28"/>
        </w:rPr>
        <w:t xml:space="preserve">(в журнале </w:t>
      </w:r>
      <w:r>
        <w:rPr>
          <w:rFonts w:ascii="Times New Roman" w:hAnsi="Times New Roman" w:cs="Times New Roman"/>
          <w:sz w:val="28"/>
          <w:szCs w:val="28"/>
          <w:lang w:val="en-US"/>
        </w:rPr>
        <w:t>Elle</w:t>
      </w:r>
      <w:r w:rsidRPr="00C5187E">
        <w:rPr>
          <w:rFonts w:ascii="Times New Roman" w:hAnsi="Times New Roman" w:cs="Times New Roman"/>
          <w:sz w:val="28"/>
          <w:szCs w:val="28"/>
        </w:rPr>
        <w:t xml:space="preserve"> </w:t>
      </w:r>
      <w:r>
        <w:rPr>
          <w:rFonts w:ascii="Times New Roman" w:hAnsi="Times New Roman" w:cs="Times New Roman"/>
          <w:sz w:val="28"/>
          <w:szCs w:val="28"/>
          <w:lang w:val="en-US"/>
        </w:rPr>
        <w:t>France</w:t>
      </w:r>
      <w:r>
        <w:rPr>
          <w:rFonts w:ascii="Times New Roman" w:hAnsi="Times New Roman" w:cs="Times New Roman"/>
          <w:sz w:val="28"/>
          <w:szCs w:val="28"/>
        </w:rPr>
        <w:t xml:space="preserve">), а большим – 89, 4 </w:t>
      </w:r>
      <w:r w:rsidRPr="00C5187E">
        <w:rPr>
          <w:rFonts w:ascii="Times New Roman" w:hAnsi="Times New Roman" w:cs="Times New Roman"/>
          <w:sz w:val="28"/>
          <w:szCs w:val="28"/>
        </w:rPr>
        <w:t xml:space="preserve">% </w:t>
      </w:r>
      <w:r>
        <w:rPr>
          <w:rFonts w:ascii="Times New Roman" w:hAnsi="Times New Roman" w:cs="Times New Roman"/>
          <w:sz w:val="28"/>
          <w:szCs w:val="28"/>
        </w:rPr>
        <w:t xml:space="preserve">в журнале </w:t>
      </w:r>
      <w:r>
        <w:rPr>
          <w:rFonts w:ascii="Times New Roman" w:hAnsi="Times New Roman" w:cs="Times New Roman"/>
          <w:sz w:val="28"/>
          <w:szCs w:val="28"/>
          <w:lang w:val="en-US"/>
        </w:rPr>
        <w:t>POP</w:t>
      </w:r>
      <w:r w:rsidR="00BB2B1C">
        <w:rPr>
          <w:rFonts w:ascii="Times New Roman" w:hAnsi="Times New Roman" w:cs="Times New Roman"/>
          <w:sz w:val="28"/>
          <w:szCs w:val="28"/>
        </w:rPr>
        <w:t xml:space="preserve">. </w:t>
      </w:r>
      <w:r>
        <w:rPr>
          <w:rFonts w:ascii="Times New Roman" w:hAnsi="Times New Roman" w:cs="Times New Roman"/>
          <w:sz w:val="28"/>
          <w:szCs w:val="28"/>
        </w:rPr>
        <w:t xml:space="preserve">Следует отметить, что при подсчете мы округлили данные до </w:t>
      </w:r>
      <w:r>
        <w:rPr>
          <w:rFonts w:ascii="Times New Roman" w:hAnsi="Times New Roman" w:cs="Times New Roman"/>
          <w:sz w:val="28"/>
          <w:szCs w:val="28"/>
        </w:rPr>
        <w:lastRenderedPageBreak/>
        <w:t>десятых долей, так как более точные значения не влияют на результат значения критерия. Мы разделили показатели на 5 групп: 40-50</w:t>
      </w:r>
      <w:r w:rsidRPr="00DC5023">
        <w:rPr>
          <w:rFonts w:ascii="Times New Roman" w:hAnsi="Times New Roman" w:cs="Times New Roman"/>
          <w:sz w:val="28"/>
          <w:szCs w:val="28"/>
        </w:rPr>
        <w:t>%</w:t>
      </w:r>
      <w:r>
        <w:rPr>
          <w:rFonts w:ascii="Times New Roman" w:hAnsi="Times New Roman" w:cs="Times New Roman"/>
          <w:sz w:val="28"/>
          <w:szCs w:val="28"/>
        </w:rPr>
        <w:t xml:space="preserve"> (-1), </w:t>
      </w:r>
      <w:r w:rsidRPr="00DE26C9">
        <w:rPr>
          <w:rFonts w:ascii="Times New Roman" w:hAnsi="Times New Roman" w:cs="Times New Roman"/>
          <w:sz w:val="28"/>
          <w:szCs w:val="28"/>
        </w:rPr>
        <w:t>50-</w:t>
      </w:r>
      <w:r>
        <w:rPr>
          <w:rFonts w:ascii="Times New Roman" w:hAnsi="Times New Roman" w:cs="Times New Roman"/>
          <w:sz w:val="28"/>
          <w:szCs w:val="28"/>
        </w:rPr>
        <w:t>60</w:t>
      </w:r>
      <w:r w:rsidRPr="00DC5023">
        <w:rPr>
          <w:rFonts w:ascii="Times New Roman" w:hAnsi="Times New Roman" w:cs="Times New Roman"/>
          <w:sz w:val="28"/>
          <w:szCs w:val="28"/>
        </w:rPr>
        <w:t>%</w:t>
      </w:r>
      <w:r>
        <w:rPr>
          <w:rFonts w:ascii="Times New Roman" w:hAnsi="Times New Roman" w:cs="Times New Roman"/>
          <w:sz w:val="28"/>
          <w:szCs w:val="28"/>
        </w:rPr>
        <w:t xml:space="preserve">(0), </w:t>
      </w:r>
      <w:r w:rsidRPr="00DE26C9">
        <w:rPr>
          <w:rFonts w:ascii="Times New Roman" w:hAnsi="Times New Roman" w:cs="Times New Roman"/>
          <w:sz w:val="28"/>
          <w:szCs w:val="28"/>
        </w:rPr>
        <w:t>60-70</w:t>
      </w:r>
      <w:r>
        <w:rPr>
          <w:rFonts w:ascii="Times New Roman" w:hAnsi="Times New Roman" w:cs="Times New Roman"/>
          <w:sz w:val="28"/>
          <w:szCs w:val="28"/>
        </w:rPr>
        <w:t xml:space="preserve">% (1), 70-80 % (2), 80-90 %(3). </w:t>
      </w:r>
      <w:r w:rsidR="00BB2B1C">
        <w:rPr>
          <w:rFonts w:ascii="Times New Roman" w:hAnsi="Times New Roman" w:cs="Times New Roman"/>
          <w:sz w:val="28"/>
          <w:szCs w:val="28"/>
        </w:rPr>
        <w:t>Для наглядности мы представили данные о количестве иллюстративного анализа изданий на диаграмме (см. Приложение 3)</w:t>
      </w:r>
      <w:r w:rsidR="00F73CB8">
        <w:rPr>
          <w:rFonts w:ascii="Times New Roman" w:hAnsi="Times New Roman" w:cs="Times New Roman"/>
          <w:sz w:val="28"/>
          <w:szCs w:val="28"/>
        </w:rPr>
        <w:t>.</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Размер изображений в каждом из проанализированных нами изданий варьируется от фотографий, занимающих разворот, до изображений, иллюстрирующих новостные материалы и занимающих около одной десятой полоса. Вариативным показателем также является частота использования крупных и мелких фотографий. Например, в журнале </w:t>
      </w:r>
      <w:r>
        <w:rPr>
          <w:rFonts w:ascii="Times New Roman" w:hAnsi="Times New Roman" w:cs="Times New Roman"/>
          <w:sz w:val="28"/>
          <w:szCs w:val="28"/>
          <w:lang w:val="en-US"/>
        </w:rPr>
        <w:t>L</w:t>
      </w:r>
      <w:r w:rsidRPr="00AD73E9">
        <w:rPr>
          <w:rFonts w:ascii="Times New Roman" w:hAnsi="Times New Roman" w:cs="Times New Roman"/>
          <w:sz w:val="28"/>
          <w:szCs w:val="28"/>
        </w:rPr>
        <w:t xml:space="preserve">'officiel </w:t>
      </w:r>
      <w:r>
        <w:rPr>
          <w:rFonts w:ascii="Times New Roman" w:hAnsi="Times New Roman" w:cs="Times New Roman"/>
          <w:sz w:val="28"/>
          <w:szCs w:val="28"/>
        </w:rPr>
        <w:t xml:space="preserve">множество материалов проиллюстрировано несколькими некрупными изображениями, тогда как в журнале </w:t>
      </w:r>
      <w:r>
        <w:rPr>
          <w:rFonts w:ascii="Times New Roman" w:hAnsi="Times New Roman" w:cs="Times New Roman"/>
          <w:sz w:val="28"/>
          <w:szCs w:val="28"/>
          <w:lang w:val="en-US"/>
        </w:rPr>
        <w:t>Love</w:t>
      </w:r>
      <w:r w:rsidRPr="003C3D92">
        <w:rPr>
          <w:rFonts w:ascii="Times New Roman" w:hAnsi="Times New Roman" w:cs="Times New Roman"/>
          <w:sz w:val="28"/>
          <w:szCs w:val="28"/>
        </w:rPr>
        <w:t xml:space="preserve"> </w:t>
      </w:r>
      <w:r>
        <w:rPr>
          <w:rFonts w:ascii="Times New Roman" w:hAnsi="Times New Roman" w:cs="Times New Roman"/>
          <w:sz w:val="28"/>
          <w:szCs w:val="28"/>
        </w:rPr>
        <w:t>мелкие фотографии отсутствуют. Мы определили следующий ряд значений для критерия «размер изображений»: в издании присутствуют только крупные изображения, занимающие полосу и</w:t>
      </w:r>
      <w:r w:rsidRPr="00D42935">
        <w:rPr>
          <w:rFonts w:ascii="Times New Roman" w:hAnsi="Times New Roman" w:cs="Times New Roman"/>
          <w:sz w:val="28"/>
          <w:szCs w:val="28"/>
        </w:rPr>
        <w:t>/</w:t>
      </w:r>
      <w:r>
        <w:rPr>
          <w:rFonts w:ascii="Times New Roman" w:hAnsi="Times New Roman" w:cs="Times New Roman"/>
          <w:sz w:val="28"/>
          <w:szCs w:val="28"/>
        </w:rPr>
        <w:t>или разворот – (1), в 1-3 материалах встречаются более мелкие изображения – (0), в существенном количестве материалов встречаются мелкие изображения – (-1).</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Большие и стилистически активные заголовочные комплексы служат для привлечения внимания читателя и являются частью общей композиции материала. Визуализация дизайна предполагает использование заголовочных комплексов как самостоятельных декоративных элементов. В ходе анализа изданий мы обнаружили следующие тенденции: ряд изданий имеет заголовочные комплексы, занимающие около половины полосы и зачастую вынесены на отдельную полосу. Так, например, заголовки почти каждого материала журнала </w:t>
      </w:r>
      <w:r>
        <w:rPr>
          <w:rFonts w:ascii="Times New Roman" w:hAnsi="Times New Roman" w:cs="Times New Roman"/>
          <w:sz w:val="28"/>
          <w:szCs w:val="28"/>
          <w:lang w:val="en-US"/>
        </w:rPr>
        <w:t>W</w:t>
      </w:r>
      <w:r w:rsidRPr="002443FB">
        <w:rPr>
          <w:rFonts w:ascii="Times New Roman" w:hAnsi="Times New Roman" w:cs="Times New Roman"/>
          <w:sz w:val="28"/>
          <w:szCs w:val="28"/>
        </w:rPr>
        <w:t xml:space="preserve"> </w:t>
      </w:r>
      <w:r>
        <w:rPr>
          <w:rFonts w:ascii="Times New Roman" w:hAnsi="Times New Roman" w:cs="Times New Roman"/>
          <w:sz w:val="28"/>
          <w:szCs w:val="28"/>
        </w:rPr>
        <w:t xml:space="preserve">располагаются на отдельном от текстового блока развороте и составляют единую композицию с крупным изображением. В других же изданиях заголовки занимают менее одной пятой полосы (например, в журнале </w:t>
      </w:r>
      <w:r>
        <w:rPr>
          <w:rFonts w:ascii="Times New Roman" w:hAnsi="Times New Roman" w:cs="Times New Roman"/>
          <w:sz w:val="28"/>
          <w:szCs w:val="28"/>
          <w:lang w:val="en-US"/>
        </w:rPr>
        <w:t>L</w:t>
      </w:r>
      <w:r w:rsidRPr="008551A5">
        <w:rPr>
          <w:rFonts w:ascii="Times New Roman" w:hAnsi="Times New Roman" w:cs="Times New Roman"/>
          <w:sz w:val="28"/>
          <w:szCs w:val="28"/>
        </w:rPr>
        <w:t>'officiel</w:t>
      </w:r>
      <w:r>
        <w:rPr>
          <w:rFonts w:ascii="Times New Roman" w:hAnsi="Times New Roman" w:cs="Times New Roman"/>
          <w:sz w:val="28"/>
          <w:szCs w:val="28"/>
        </w:rPr>
        <w:t xml:space="preserve">), располагаясь классическим образом и предваряя основной текстовый блок. Таким образом, критерий «размер заголовочных комплексов» включает в себя следующие параметры: </w:t>
      </w:r>
      <w:r>
        <w:rPr>
          <w:rFonts w:ascii="Times New Roman" w:hAnsi="Times New Roman" w:cs="Times New Roman"/>
          <w:sz w:val="28"/>
          <w:szCs w:val="28"/>
        </w:rPr>
        <w:lastRenderedPageBreak/>
        <w:t xml:space="preserve">заголовочные комплексы вынесены на отдельную полосу и составляют самостоятельную типографическую композицию (2), заголовочные комплексы находятся на одной полосе с основным материалом и занимают более половины полосы (1), заголовочные комплексы расположены классическим образом и занимают около одной пятой полосы – (0), заголовочные комплексы занимают менее одной пятой полосы (-1).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Параметр «</w:t>
      </w:r>
      <w:r w:rsidR="002F7524">
        <w:rPr>
          <w:rFonts w:ascii="Times New Roman" w:hAnsi="Times New Roman" w:cs="Times New Roman"/>
          <w:sz w:val="28"/>
          <w:szCs w:val="28"/>
        </w:rPr>
        <w:t>унификация дизайна</w:t>
      </w:r>
      <w:r w:rsidRPr="00EA5B3B">
        <w:rPr>
          <w:rFonts w:ascii="Times New Roman" w:hAnsi="Times New Roman" w:cs="Times New Roman"/>
          <w:sz w:val="28"/>
          <w:szCs w:val="28"/>
        </w:rPr>
        <w:t>»</w:t>
      </w:r>
      <w:r>
        <w:rPr>
          <w:rFonts w:ascii="Times New Roman" w:hAnsi="Times New Roman" w:cs="Times New Roman"/>
          <w:sz w:val="28"/>
          <w:szCs w:val="28"/>
        </w:rPr>
        <w:t xml:space="preserve"> закодирован по оси </w:t>
      </w:r>
      <w:r>
        <w:rPr>
          <w:rFonts w:ascii="Times New Roman" w:hAnsi="Times New Roman" w:cs="Times New Roman"/>
          <w:sz w:val="28"/>
          <w:szCs w:val="28"/>
          <w:lang w:val="en-US"/>
        </w:rPr>
        <w:t>Y</w:t>
      </w:r>
      <w:r w:rsidRPr="00EA5B3B">
        <w:rPr>
          <w:rFonts w:ascii="Times New Roman" w:hAnsi="Times New Roman" w:cs="Times New Roman"/>
          <w:sz w:val="28"/>
          <w:szCs w:val="28"/>
        </w:rPr>
        <w:t xml:space="preserve"> </w:t>
      </w:r>
      <w:r>
        <w:rPr>
          <w:rFonts w:ascii="Times New Roman" w:hAnsi="Times New Roman" w:cs="Times New Roman"/>
          <w:sz w:val="28"/>
          <w:szCs w:val="28"/>
        </w:rPr>
        <w:t>и</w:t>
      </w:r>
      <w:r w:rsidRPr="000263D6">
        <w:rPr>
          <w:rFonts w:ascii="Times New Roman" w:hAnsi="Times New Roman" w:cs="Times New Roman"/>
          <w:sz w:val="28"/>
          <w:szCs w:val="28"/>
        </w:rPr>
        <w:t xml:space="preserve"> </w:t>
      </w:r>
      <w:r w:rsidRPr="00EA5B3B">
        <w:rPr>
          <w:rFonts w:ascii="Times New Roman" w:hAnsi="Times New Roman" w:cs="Times New Roman"/>
          <w:sz w:val="28"/>
          <w:szCs w:val="28"/>
        </w:rPr>
        <w:t>включает в се</w:t>
      </w:r>
      <w:r>
        <w:rPr>
          <w:rFonts w:ascii="Times New Roman" w:hAnsi="Times New Roman" w:cs="Times New Roman"/>
          <w:sz w:val="28"/>
          <w:szCs w:val="28"/>
        </w:rPr>
        <w:t>б</w:t>
      </w:r>
      <w:r w:rsidRPr="00EA5B3B">
        <w:rPr>
          <w:rFonts w:ascii="Times New Roman" w:hAnsi="Times New Roman" w:cs="Times New Roman"/>
          <w:sz w:val="28"/>
          <w:szCs w:val="28"/>
        </w:rPr>
        <w:t xml:space="preserve">я такие критерии как количество гарнитур, </w:t>
      </w:r>
      <w:r>
        <w:rPr>
          <w:rFonts w:ascii="Times New Roman" w:hAnsi="Times New Roman" w:cs="Times New Roman"/>
          <w:sz w:val="28"/>
          <w:szCs w:val="28"/>
        </w:rPr>
        <w:t xml:space="preserve">цветность типографики, количество </w:t>
      </w:r>
      <w:r w:rsidRPr="00EA5B3B">
        <w:rPr>
          <w:rFonts w:ascii="Times New Roman" w:hAnsi="Times New Roman" w:cs="Times New Roman"/>
          <w:sz w:val="28"/>
          <w:szCs w:val="28"/>
        </w:rPr>
        <w:t>декоративных элементов, количество навиг</w:t>
      </w:r>
      <w:r>
        <w:rPr>
          <w:rFonts w:ascii="Times New Roman" w:hAnsi="Times New Roman" w:cs="Times New Roman"/>
          <w:sz w:val="28"/>
          <w:szCs w:val="28"/>
        </w:rPr>
        <w:t>ационных элементов. Мы обозначили следующие полюса оси:</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«функциональный дизайн» - верхний полюс</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«декоративный дизайн» - нижний полюс</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Шрифтовая политика «многогарнитурности» выполняет в журнальном дизайне декоративную функцию, тогда как использование одной-двух гарнитур делает дизайн издания более функциональным и удобочитаемым. В ходе анализа эмпирической базы мы выявили издания, в которых использовано более 3 гарнитур (журналы </w:t>
      </w:r>
      <w:r>
        <w:rPr>
          <w:rFonts w:ascii="Times New Roman" w:hAnsi="Times New Roman" w:cs="Times New Roman"/>
          <w:sz w:val="28"/>
          <w:szCs w:val="28"/>
          <w:lang w:val="en-US"/>
        </w:rPr>
        <w:t>Vanity</w:t>
      </w:r>
      <w:r w:rsidRPr="009B4DB7">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9B4DB7">
        <w:rPr>
          <w:rFonts w:ascii="Times New Roman" w:hAnsi="Times New Roman" w:cs="Times New Roman"/>
          <w:sz w:val="28"/>
          <w:szCs w:val="28"/>
        </w:rPr>
        <w:t xml:space="preserve">, </w:t>
      </w:r>
      <w:r>
        <w:rPr>
          <w:rFonts w:ascii="Times New Roman" w:hAnsi="Times New Roman" w:cs="Times New Roman"/>
          <w:sz w:val="28"/>
          <w:szCs w:val="28"/>
          <w:lang w:val="en-US"/>
        </w:rPr>
        <w:t>Elle</w:t>
      </w:r>
      <w:r>
        <w:rPr>
          <w:rFonts w:ascii="Times New Roman" w:hAnsi="Times New Roman" w:cs="Times New Roman"/>
          <w:sz w:val="28"/>
          <w:szCs w:val="28"/>
        </w:rPr>
        <w:t>), а также издания, в которых задействованы 1-2 гарнитуры (</w:t>
      </w:r>
      <w:r>
        <w:rPr>
          <w:rFonts w:ascii="Times New Roman" w:hAnsi="Times New Roman" w:cs="Times New Roman"/>
          <w:sz w:val="28"/>
          <w:szCs w:val="28"/>
          <w:lang w:val="en-US"/>
        </w:rPr>
        <w:t>Dazed</w:t>
      </w:r>
      <w:r w:rsidRPr="009B4DB7">
        <w:rPr>
          <w:rFonts w:ascii="Times New Roman" w:hAnsi="Times New Roman" w:cs="Times New Roman"/>
          <w:sz w:val="28"/>
          <w:szCs w:val="28"/>
        </w:rPr>
        <w:t xml:space="preserve">, </w:t>
      </w:r>
      <w:r>
        <w:rPr>
          <w:rFonts w:ascii="Times New Roman" w:hAnsi="Times New Roman" w:cs="Times New Roman"/>
          <w:sz w:val="28"/>
          <w:szCs w:val="28"/>
          <w:lang w:val="en-US"/>
        </w:rPr>
        <w:t>i</w:t>
      </w:r>
      <w:r w:rsidRPr="009B4DB7">
        <w:rPr>
          <w:rFonts w:ascii="Times New Roman" w:hAnsi="Times New Roman" w:cs="Times New Roman"/>
          <w:sz w:val="28"/>
          <w:szCs w:val="28"/>
        </w:rPr>
        <w:t>-</w:t>
      </w:r>
      <w:r>
        <w:rPr>
          <w:rFonts w:ascii="Times New Roman" w:hAnsi="Times New Roman" w:cs="Times New Roman"/>
          <w:sz w:val="28"/>
          <w:szCs w:val="28"/>
          <w:lang w:val="en-US"/>
        </w:rPr>
        <w:t>D</w:t>
      </w:r>
      <w:r w:rsidRPr="009B4DB7">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 Таким образом мы определили следующий ряд значений для данного критерия: 1-2 гарнитуры (1), 3 гарнитуры (0), более 3 гарнитур (-1).</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Вариативная цветность типографики – еще один критерий, который делает дизайн журнала более декоративным. Например, в журнале </w:t>
      </w:r>
      <w:r>
        <w:rPr>
          <w:rFonts w:ascii="Times New Roman" w:hAnsi="Times New Roman" w:cs="Times New Roman"/>
          <w:sz w:val="28"/>
          <w:szCs w:val="28"/>
          <w:lang w:val="en-US"/>
        </w:rPr>
        <w:t>Vogue</w:t>
      </w:r>
      <w:r w:rsidRPr="00B77705">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использовано три цвета для типографических элементов: основные текстовые блоки набраны черным, акцентирующие элементы текста (выноски, цитаты), как правило, набраны красным, тогда как заголовки и подписи к фотографиям зачастую набраны белым. В журнале </w:t>
      </w:r>
      <w:r>
        <w:rPr>
          <w:rFonts w:ascii="Times New Roman" w:hAnsi="Times New Roman" w:cs="Times New Roman"/>
          <w:sz w:val="28"/>
          <w:szCs w:val="28"/>
          <w:lang w:val="en-US"/>
        </w:rPr>
        <w:t>Numero</w:t>
      </w:r>
      <w:r>
        <w:rPr>
          <w:rFonts w:ascii="Times New Roman" w:hAnsi="Times New Roman" w:cs="Times New Roman"/>
          <w:sz w:val="28"/>
          <w:szCs w:val="28"/>
        </w:rPr>
        <w:t xml:space="preserve"> использовано два цвета для типографических элементов - черный (для основного текста) и белый (для ряда заголовков). Тогда как в журнале </w:t>
      </w:r>
      <w:r>
        <w:rPr>
          <w:rFonts w:ascii="Times New Roman" w:hAnsi="Times New Roman" w:cs="Times New Roman"/>
          <w:sz w:val="28"/>
          <w:szCs w:val="28"/>
          <w:lang w:val="en-US"/>
        </w:rPr>
        <w:t>Marie</w:t>
      </w:r>
      <w:r w:rsidRPr="0039113D">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B77705">
        <w:rPr>
          <w:rFonts w:ascii="Times New Roman" w:hAnsi="Times New Roman" w:cs="Times New Roman"/>
          <w:sz w:val="28"/>
          <w:szCs w:val="28"/>
        </w:rPr>
        <w:t xml:space="preserve"> </w:t>
      </w:r>
      <w:r>
        <w:rPr>
          <w:rFonts w:ascii="Times New Roman" w:hAnsi="Times New Roman" w:cs="Times New Roman"/>
          <w:sz w:val="28"/>
          <w:szCs w:val="28"/>
        </w:rPr>
        <w:t xml:space="preserve">встречается более трех цветов основных текстовых блоков. На основе визуального анализа изданий мы задали следующий ряд значений для параметра «цветность типографики»: 1-2 </w:t>
      </w:r>
      <w:r>
        <w:rPr>
          <w:rFonts w:ascii="Times New Roman" w:hAnsi="Times New Roman" w:cs="Times New Roman"/>
          <w:sz w:val="28"/>
          <w:szCs w:val="28"/>
        </w:rPr>
        <w:lastRenderedPageBreak/>
        <w:t xml:space="preserve">цвета для всех типографических элементов – (1), 3 использованных цвета – (0), более 3 цветов – (-1).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Ряд декоративных элементов издания включает в себя линейки, подложки, плашки, рамки, иллюстративные элементы в типографике (графические подчеркивания, обрамления, рукописные выноски на полях и пр.). В ходе визуального анализа изданий нам удалось выявить, что некоторые издания, например, журналы </w:t>
      </w:r>
      <w:r>
        <w:rPr>
          <w:rFonts w:ascii="Times New Roman" w:hAnsi="Times New Roman" w:cs="Times New Roman"/>
          <w:sz w:val="28"/>
          <w:szCs w:val="28"/>
          <w:lang w:val="en-US"/>
        </w:rPr>
        <w:t>Marie</w:t>
      </w:r>
      <w:r w:rsidRPr="00B54382">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B54382">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Elle</w:t>
      </w:r>
      <w:r>
        <w:rPr>
          <w:rFonts w:ascii="Times New Roman" w:hAnsi="Times New Roman" w:cs="Times New Roman"/>
          <w:sz w:val="28"/>
          <w:szCs w:val="28"/>
        </w:rPr>
        <w:t>, используют весь набор перечисленных элементов, за исключением графических иллюстраций.  Журнал</w:t>
      </w:r>
      <w:r w:rsidRPr="00B54382">
        <w:rPr>
          <w:rFonts w:ascii="Times New Roman" w:hAnsi="Times New Roman" w:cs="Times New Roman"/>
          <w:sz w:val="28"/>
          <w:szCs w:val="28"/>
        </w:rPr>
        <w:t xml:space="preserve"> </w:t>
      </w:r>
      <w:r>
        <w:rPr>
          <w:rFonts w:ascii="Times New Roman" w:hAnsi="Times New Roman" w:cs="Times New Roman"/>
          <w:sz w:val="28"/>
          <w:szCs w:val="28"/>
          <w:lang w:val="en-US"/>
        </w:rPr>
        <w:t>Vanity</w:t>
      </w:r>
      <w:r w:rsidRPr="00B54382">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B54382">
        <w:rPr>
          <w:rFonts w:ascii="Times New Roman" w:hAnsi="Times New Roman" w:cs="Times New Roman"/>
          <w:sz w:val="28"/>
          <w:szCs w:val="28"/>
        </w:rPr>
        <w:t xml:space="preserve"> </w:t>
      </w:r>
      <w:r>
        <w:rPr>
          <w:rFonts w:ascii="Times New Roman" w:hAnsi="Times New Roman" w:cs="Times New Roman"/>
          <w:sz w:val="28"/>
          <w:szCs w:val="28"/>
        </w:rPr>
        <w:t xml:space="preserve">использует весь набор декоративных элементов и графические иллюстрации в качестве обрамления акцентирующих элементов текстового блока. Тогда как журнал </w:t>
      </w:r>
      <w:r>
        <w:rPr>
          <w:rFonts w:ascii="Times New Roman" w:hAnsi="Times New Roman" w:cs="Times New Roman"/>
          <w:sz w:val="28"/>
          <w:szCs w:val="28"/>
          <w:lang w:val="en-US"/>
        </w:rPr>
        <w:t>Love</w:t>
      </w:r>
      <w:r w:rsidRPr="00DB58F2">
        <w:rPr>
          <w:rFonts w:ascii="Times New Roman" w:hAnsi="Times New Roman" w:cs="Times New Roman"/>
          <w:sz w:val="28"/>
          <w:szCs w:val="28"/>
        </w:rPr>
        <w:t xml:space="preserve"> </w:t>
      </w:r>
      <w:r>
        <w:rPr>
          <w:rFonts w:ascii="Times New Roman" w:hAnsi="Times New Roman" w:cs="Times New Roman"/>
          <w:sz w:val="28"/>
          <w:szCs w:val="28"/>
        </w:rPr>
        <w:t xml:space="preserve">использует только лаконичные линейки, а в издании 032C присутствуют линейки и рамки. Мы установили следующий ряд значений: декоративные элементы отсутствуют (2), использовано 1-2 вида декоративных элементов (1), использован полный набор декоративных элементов, за исключением графических иллюстраций (0), использован весь набор декоративных элементов, включая графические иллюстрации (-1).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Критерий «количество навигационных элементов» подразумевает степень использования изданиями рубрикаторов и колонцифр. Также данный параметр включает присутствие или отсутствие развернутого содержания в начале номера. Дизайн, стремящийся к унификации, характеризуется отсутствием или максимальной лаконичностью навигации.  Мы выявили, что в таких изданиях, как 032</w:t>
      </w:r>
      <w:r>
        <w:rPr>
          <w:rFonts w:ascii="Times New Roman" w:hAnsi="Times New Roman" w:cs="Times New Roman"/>
          <w:sz w:val="28"/>
          <w:szCs w:val="28"/>
          <w:lang w:val="en-US"/>
        </w:rPr>
        <w:t>C</w:t>
      </w:r>
      <w:r>
        <w:rPr>
          <w:rFonts w:ascii="Times New Roman" w:hAnsi="Times New Roman" w:cs="Times New Roman"/>
          <w:sz w:val="28"/>
          <w:szCs w:val="28"/>
        </w:rPr>
        <w:t xml:space="preserve"> и </w:t>
      </w:r>
      <w:r>
        <w:rPr>
          <w:rFonts w:ascii="Times New Roman" w:hAnsi="Times New Roman" w:cs="Times New Roman"/>
          <w:sz w:val="28"/>
          <w:szCs w:val="28"/>
          <w:lang w:val="en-US"/>
        </w:rPr>
        <w:t>Crash</w:t>
      </w:r>
      <w:r>
        <w:rPr>
          <w:rFonts w:ascii="Times New Roman" w:hAnsi="Times New Roman" w:cs="Times New Roman"/>
          <w:sz w:val="28"/>
          <w:szCs w:val="28"/>
        </w:rPr>
        <w:t>,</w:t>
      </w:r>
      <w:r w:rsidRPr="00035718">
        <w:rPr>
          <w:rFonts w:ascii="Times New Roman" w:hAnsi="Times New Roman" w:cs="Times New Roman"/>
          <w:sz w:val="28"/>
          <w:szCs w:val="28"/>
        </w:rPr>
        <w:t xml:space="preserve"> </w:t>
      </w:r>
      <w:r>
        <w:rPr>
          <w:rFonts w:ascii="Times New Roman" w:hAnsi="Times New Roman" w:cs="Times New Roman"/>
          <w:sz w:val="28"/>
          <w:szCs w:val="28"/>
        </w:rPr>
        <w:t xml:space="preserve">отсутствует содержание и рубрикаторы. Номера этих изданий выглядят как фотоальбомы за счет большого количества изображений и отсутствия всяческой навигации, кроме лаконичных колонцифр. При этом журнал </w:t>
      </w:r>
      <w:r>
        <w:rPr>
          <w:rFonts w:ascii="Times New Roman" w:hAnsi="Times New Roman" w:cs="Times New Roman"/>
          <w:sz w:val="28"/>
          <w:szCs w:val="28"/>
          <w:lang w:val="en-US"/>
        </w:rPr>
        <w:t>Vogue</w:t>
      </w:r>
      <w:r w:rsidRPr="00035718">
        <w:rPr>
          <w:rFonts w:ascii="Times New Roman" w:hAnsi="Times New Roman" w:cs="Times New Roman"/>
          <w:sz w:val="28"/>
          <w:szCs w:val="28"/>
        </w:rPr>
        <w:t xml:space="preserve"> </w:t>
      </w:r>
      <w:r>
        <w:rPr>
          <w:rFonts w:ascii="Times New Roman" w:hAnsi="Times New Roman" w:cs="Times New Roman"/>
          <w:sz w:val="28"/>
          <w:szCs w:val="28"/>
        </w:rPr>
        <w:t xml:space="preserve">использует развернутое содержание, занимающее две полосы и дополненное анонсирующими фотоизображениями. В журнале </w:t>
      </w:r>
      <w:r>
        <w:rPr>
          <w:rFonts w:ascii="Times New Roman" w:hAnsi="Times New Roman" w:cs="Times New Roman"/>
          <w:sz w:val="28"/>
          <w:szCs w:val="28"/>
          <w:lang w:val="en-US"/>
        </w:rPr>
        <w:t>InStyle</w:t>
      </w:r>
      <w:r w:rsidRPr="00035718">
        <w:rPr>
          <w:rFonts w:ascii="Times New Roman" w:hAnsi="Times New Roman" w:cs="Times New Roman"/>
          <w:sz w:val="28"/>
          <w:szCs w:val="28"/>
        </w:rPr>
        <w:t xml:space="preserve"> содержание максимал</w:t>
      </w:r>
      <w:r>
        <w:rPr>
          <w:rFonts w:ascii="Times New Roman" w:hAnsi="Times New Roman" w:cs="Times New Roman"/>
          <w:sz w:val="28"/>
          <w:szCs w:val="28"/>
        </w:rPr>
        <w:t xml:space="preserve">ьно лаконично, занимает одну полосу и состоит из нескольких анонсирующих заголовков. Мы также выявили некоторые издания, в которых рубрикаторы выполняют не </w:t>
      </w:r>
      <w:r>
        <w:rPr>
          <w:rFonts w:ascii="Times New Roman" w:hAnsi="Times New Roman" w:cs="Times New Roman"/>
          <w:sz w:val="28"/>
          <w:szCs w:val="28"/>
        </w:rPr>
        <w:lastRenderedPageBreak/>
        <w:t xml:space="preserve">только информативную, но и декоративную функцию, это издания </w:t>
      </w:r>
      <w:r>
        <w:rPr>
          <w:rFonts w:ascii="Times New Roman" w:hAnsi="Times New Roman" w:cs="Times New Roman"/>
          <w:sz w:val="28"/>
          <w:szCs w:val="28"/>
          <w:lang w:val="en-US"/>
        </w:rPr>
        <w:t>Marie</w:t>
      </w:r>
      <w:r w:rsidRPr="00023A34">
        <w:rPr>
          <w:rFonts w:ascii="Times New Roman" w:hAnsi="Times New Roman" w:cs="Times New Roman"/>
          <w:sz w:val="28"/>
          <w:szCs w:val="28"/>
        </w:rPr>
        <w:t xml:space="preserve"> </w:t>
      </w:r>
      <w:r>
        <w:rPr>
          <w:rFonts w:ascii="Times New Roman" w:hAnsi="Times New Roman" w:cs="Times New Roman"/>
          <w:sz w:val="28"/>
          <w:szCs w:val="28"/>
          <w:lang w:val="en-US"/>
        </w:rPr>
        <w:t>Claire</w:t>
      </w:r>
      <w:r>
        <w:rPr>
          <w:rFonts w:ascii="Times New Roman" w:hAnsi="Times New Roman" w:cs="Times New Roman"/>
          <w:sz w:val="28"/>
          <w:szCs w:val="28"/>
        </w:rPr>
        <w:t xml:space="preserve">, </w:t>
      </w:r>
      <w:r>
        <w:rPr>
          <w:rFonts w:ascii="Times New Roman" w:hAnsi="Times New Roman" w:cs="Times New Roman"/>
          <w:sz w:val="28"/>
          <w:szCs w:val="28"/>
          <w:lang w:val="en-US"/>
        </w:rPr>
        <w:t>Elle</w:t>
      </w:r>
      <w:r>
        <w:rPr>
          <w:rFonts w:ascii="Times New Roman" w:hAnsi="Times New Roman" w:cs="Times New Roman"/>
          <w:sz w:val="28"/>
          <w:szCs w:val="28"/>
        </w:rPr>
        <w:t xml:space="preserve">. Таким образом мы составили следующий ряд значений: </w:t>
      </w:r>
      <w:r w:rsidRPr="00BF35F3">
        <w:rPr>
          <w:rFonts w:ascii="Times New Roman" w:hAnsi="Times New Roman" w:cs="Times New Roman"/>
          <w:sz w:val="28"/>
          <w:szCs w:val="28"/>
        </w:rPr>
        <w:t>есть только колонцифры</w:t>
      </w:r>
      <w:r>
        <w:rPr>
          <w:rFonts w:ascii="Times New Roman" w:hAnsi="Times New Roman" w:cs="Times New Roman"/>
          <w:sz w:val="28"/>
          <w:szCs w:val="28"/>
        </w:rPr>
        <w:t xml:space="preserve"> (2)</w:t>
      </w:r>
      <w:r w:rsidRPr="00BF35F3">
        <w:rPr>
          <w:rFonts w:ascii="Times New Roman" w:hAnsi="Times New Roman" w:cs="Times New Roman"/>
          <w:sz w:val="28"/>
          <w:szCs w:val="28"/>
        </w:rPr>
        <w:t>, есть рубрикаторы и колонцифры</w:t>
      </w:r>
      <w:r>
        <w:rPr>
          <w:rFonts w:ascii="Times New Roman" w:hAnsi="Times New Roman" w:cs="Times New Roman"/>
          <w:sz w:val="28"/>
          <w:szCs w:val="28"/>
        </w:rPr>
        <w:t xml:space="preserve"> (1)</w:t>
      </w:r>
      <w:r w:rsidRPr="00BF35F3">
        <w:rPr>
          <w:rFonts w:ascii="Times New Roman" w:hAnsi="Times New Roman" w:cs="Times New Roman"/>
          <w:sz w:val="28"/>
          <w:szCs w:val="28"/>
        </w:rPr>
        <w:t>, ес</w:t>
      </w:r>
      <w:r>
        <w:rPr>
          <w:rFonts w:ascii="Times New Roman" w:hAnsi="Times New Roman" w:cs="Times New Roman"/>
          <w:sz w:val="28"/>
          <w:szCs w:val="28"/>
        </w:rPr>
        <w:t>ть рубрикаторы, колонцифры и лаконичное</w:t>
      </w:r>
      <w:r w:rsidRPr="00BF35F3">
        <w:rPr>
          <w:rFonts w:ascii="Times New Roman" w:hAnsi="Times New Roman" w:cs="Times New Roman"/>
          <w:sz w:val="28"/>
          <w:szCs w:val="28"/>
        </w:rPr>
        <w:t xml:space="preserve"> содержание</w:t>
      </w:r>
      <w:r>
        <w:rPr>
          <w:rFonts w:ascii="Times New Roman" w:hAnsi="Times New Roman" w:cs="Times New Roman"/>
          <w:sz w:val="28"/>
          <w:szCs w:val="28"/>
        </w:rPr>
        <w:t xml:space="preserve"> (0), есть </w:t>
      </w:r>
      <w:r w:rsidRPr="00BF35F3">
        <w:rPr>
          <w:rFonts w:ascii="Times New Roman" w:hAnsi="Times New Roman" w:cs="Times New Roman"/>
          <w:sz w:val="28"/>
          <w:szCs w:val="28"/>
        </w:rPr>
        <w:t>колонц</w:t>
      </w:r>
      <w:r>
        <w:rPr>
          <w:rFonts w:ascii="Times New Roman" w:hAnsi="Times New Roman" w:cs="Times New Roman"/>
          <w:sz w:val="28"/>
          <w:szCs w:val="28"/>
        </w:rPr>
        <w:t xml:space="preserve">ифры, полноценное содержание и </w:t>
      </w:r>
      <w:r w:rsidRPr="00BF35F3">
        <w:rPr>
          <w:rFonts w:ascii="Times New Roman" w:hAnsi="Times New Roman" w:cs="Times New Roman"/>
          <w:sz w:val="28"/>
          <w:szCs w:val="28"/>
        </w:rPr>
        <w:t xml:space="preserve"> рубрикаторы</w:t>
      </w:r>
      <w:r>
        <w:rPr>
          <w:rFonts w:ascii="Times New Roman" w:hAnsi="Times New Roman" w:cs="Times New Roman"/>
          <w:sz w:val="28"/>
          <w:szCs w:val="28"/>
        </w:rPr>
        <w:t xml:space="preserve"> (-1).</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Использование большого количества анонсов на обложке журнала служит для привлечения читательского внимания. С функциональной точки зрения оптимальным является использование 2-4 анонсов основных материалов издания. Анализ изданий показал, что такие журналы как </w:t>
      </w:r>
      <w:r>
        <w:rPr>
          <w:rFonts w:ascii="Times New Roman" w:hAnsi="Times New Roman" w:cs="Times New Roman"/>
          <w:sz w:val="28"/>
          <w:szCs w:val="28"/>
          <w:lang w:val="en-US"/>
        </w:rPr>
        <w:t>Purple</w:t>
      </w:r>
      <w:r w:rsidRPr="00D426E0">
        <w:rPr>
          <w:rFonts w:ascii="Times New Roman" w:hAnsi="Times New Roman" w:cs="Times New Roman"/>
          <w:sz w:val="28"/>
          <w:szCs w:val="28"/>
        </w:rPr>
        <w:t xml:space="preserve">, </w:t>
      </w:r>
      <w:r>
        <w:rPr>
          <w:rFonts w:ascii="Times New Roman" w:hAnsi="Times New Roman" w:cs="Times New Roman"/>
          <w:sz w:val="28"/>
          <w:szCs w:val="28"/>
          <w:lang w:val="en-US"/>
        </w:rPr>
        <w:t>Numero</w:t>
      </w:r>
      <w:r w:rsidRPr="00D426E0">
        <w:rPr>
          <w:rFonts w:ascii="Times New Roman" w:hAnsi="Times New Roman" w:cs="Times New Roman"/>
          <w:sz w:val="28"/>
          <w:szCs w:val="28"/>
        </w:rPr>
        <w:t xml:space="preserve"> </w:t>
      </w:r>
      <w:r>
        <w:rPr>
          <w:rFonts w:ascii="Times New Roman" w:hAnsi="Times New Roman" w:cs="Times New Roman"/>
          <w:sz w:val="28"/>
          <w:szCs w:val="28"/>
        </w:rPr>
        <w:t>используют 2-3 лаконичных анонса + 1 более крупный, анонсирующий основной материал номера. Тогда как журналы</w:t>
      </w:r>
      <w:r w:rsidRPr="00D426E0">
        <w:rPr>
          <w:rFonts w:ascii="Times New Roman" w:hAnsi="Times New Roman" w:cs="Times New Roman"/>
          <w:sz w:val="28"/>
          <w:szCs w:val="28"/>
        </w:rPr>
        <w:t xml:space="preserve"> </w:t>
      </w:r>
      <w:r>
        <w:rPr>
          <w:rFonts w:ascii="Times New Roman" w:hAnsi="Times New Roman" w:cs="Times New Roman"/>
          <w:sz w:val="28"/>
          <w:szCs w:val="28"/>
          <w:lang w:val="en-US"/>
        </w:rPr>
        <w:t>Marie</w:t>
      </w:r>
      <w:r w:rsidRPr="00D426E0">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D426E0">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InStyle</w:t>
      </w:r>
      <w:r w:rsidRPr="00D426E0">
        <w:rPr>
          <w:rFonts w:ascii="Times New Roman" w:hAnsi="Times New Roman" w:cs="Times New Roman"/>
          <w:sz w:val="28"/>
          <w:szCs w:val="28"/>
        </w:rPr>
        <w:t xml:space="preserve"> </w:t>
      </w:r>
      <w:r>
        <w:rPr>
          <w:rFonts w:ascii="Times New Roman" w:hAnsi="Times New Roman" w:cs="Times New Roman"/>
          <w:sz w:val="28"/>
          <w:szCs w:val="28"/>
        </w:rPr>
        <w:t xml:space="preserve">задействуют более 5 анонсов, занимающих существенную часть пространства обложки. Мы составили следующий ряд параметров для значения «количество анонсов на обложке»: 0-1 анонсов – (1), 2,3 + 1 главный анонс – (0), от 5 анонсов – (-1).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 закодированные з</w:t>
      </w:r>
      <w:r w:rsidR="00800F4F">
        <w:rPr>
          <w:rFonts w:ascii="Times New Roman" w:hAnsi="Times New Roman" w:cs="Times New Roman"/>
          <w:sz w:val="28"/>
          <w:szCs w:val="28"/>
        </w:rPr>
        <w:t xml:space="preserve">начения мы представили в таблицах </w:t>
      </w:r>
      <w:r w:rsidRPr="00800F4F">
        <w:rPr>
          <w:rFonts w:ascii="Times New Roman" w:hAnsi="Times New Roman" w:cs="Times New Roman"/>
          <w:sz w:val="28"/>
          <w:szCs w:val="28"/>
        </w:rPr>
        <w:t>(см. Приложение</w:t>
      </w:r>
      <w:r w:rsidR="00800F4F" w:rsidRPr="00800F4F">
        <w:rPr>
          <w:rFonts w:ascii="Times New Roman" w:hAnsi="Times New Roman" w:cs="Times New Roman"/>
          <w:sz w:val="28"/>
          <w:szCs w:val="28"/>
        </w:rPr>
        <w:t xml:space="preserve"> 4</w:t>
      </w:r>
      <w:r w:rsidRPr="00800F4F">
        <w:rPr>
          <w:rFonts w:ascii="Times New Roman" w:hAnsi="Times New Roman" w:cs="Times New Roman"/>
          <w:sz w:val="28"/>
          <w:szCs w:val="28"/>
        </w:rPr>
        <w:t>).</w:t>
      </w:r>
      <w:r>
        <w:rPr>
          <w:rFonts w:ascii="Times New Roman" w:hAnsi="Times New Roman" w:cs="Times New Roman"/>
          <w:sz w:val="28"/>
          <w:szCs w:val="28"/>
        </w:rPr>
        <w:t xml:space="preserve">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Результатом кодирования изданий по представленным выше значениям стало координатное пространство, состоящее из осей «Визуализация контента» и «Унификация дизайна». Мы выставили исследуемые издания в координатном пространстве согласно суммам значений критериев для каждого параметра. </w:t>
      </w:r>
    </w:p>
    <w:p w:rsidR="00C477BC" w:rsidRPr="00EA5B3B" w:rsidRDefault="00C477BC" w:rsidP="00C477BC">
      <w:pPr>
        <w:spacing w:line="360" w:lineRule="auto"/>
        <w:ind w:firstLine="709"/>
        <w:contextualSpacing/>
        <w:jc w:val="both"/>
        <w:rPr>
          <w:rFonts w:ascii="Times New Roman" w:hAnsi="Times New Roman" w:cs="Times New Roman"/>
          <w:sz w:val="28"/>
          <w:szCs w:val="28"/>
        </w:rPr>
      </w:pPr>
    </w:p>
    <w:p w:rsidR="00C477BC" w:rsidRPr="00C2211F" w:rsidRDefault="004642B0"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C040FD6" wp14:editId="62E043C1">
            <wp:extent cx="5654040" cy="478963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ууу.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0194" cy="4803315"/>
                    </a:xfrm>
                    <a:prstGeom prst="rect">
                      <a:avLst/>
                    </a:prstGeom>
                  </pic:spPr>
                </pic:pic>
              </a:graphicData>
            </a:graphic>
          </wp:inline>
        </w:drawing>
      </w:r>
    </w:p>
    <w:p w:rsidR="004642B0" w:rsidRPr="004642B0" w:rsidRDefault="004642B0" w:rsidP="00C477BC">
      <w:pPr>
        <w:spacing w:line="360" w:lineRule="auto"/>
        <w:ind w:firstLine="709"/>
        <w:contextualSpacing/>
        <w:jc w:val="both"/>
        <w:rPr>
          <w:rFonts w:ascii="Times New Roman" w:hAnsi="Times New Roman" w:cs="Times New Roman"/>
        </w:rPr>
      </w:pPr>
      <w:r w:rsidRPr="004642B0">
        <w:rPr>
          <w:rFonts w:ascii="Times New Roman" w:hAnsi="Times New Roman" w:cs="Times New Roman"/>
        </w:rPr>
        <w:t xml:space="preserve">Рис. 1 Результаты кластерного анализа </w:t>
      </w:r>
    </w:p>
    <w:p w:rsidR="00C477BC" w:rsidRPr="00E63002" w:rsidRDefault="00C477BC" w:rsidP="00C477BC">
      <w:pPr>
        <w:spacing w:line="360" w:lineRule="auto"/>
        <w:ind w:firstLine="709"/>
        <w:contextualSpacing/>
        <w:jc w:val="both"/>
        <w:rPr>
          <w:rFonts w:ascii="Times New Roman" w:hAnsi="Times New Roman" w:cs="Times New Roman"/>
          <w:sz w:val="28"/>
          <w:szCs w:val="28"/>
        </w:rPr>
      </w:pPr>
      <w:r w:rsidRPr="007974D6">
        <w:rPr>
          <w:rFonts w:ascii="Times New Roman" w:hAnsi="Times New Roman" w:cs="Times New Roman"/>
          <w:sz w:val="28"/>
          <w:szCs w:val="28"/>
        </w:rPr>
        <w:t>Исходя из результатов исследования</w:t>
      </w:r>
      <w:r>
        <w:rPr>
          <w:rFonts w:ascii="Times New Roman" w:hAnsi="Times New Roman" w:cs="Times New Roman"/>
          <w:sz w:val="28"/>
          <w:szCs w:val="28"/>
        </w:rPr>
        <w:t>,</w:t>
      </w:r>
      <w:r w:rsidRPr="007974D6">
        <w:rPr>
          <w:rFonts w:ascii="Times New Roman" w:hAnsi="Times New Roman" w:cs="Times New Roman"/>
          <w:sz w:val="28"/>
          <w:szCs w:val="28"/>
        </w:rPr>
        <w:t xml:space="preserve"> мы видим корреляцию визуализации дизайна и его унификации. Имеет место быть прямая зависимость -</w:t>
      </w:r>
      <w:r>
        <w:rPr>
          <w:rFonts w:ascii="Times New Roman" w:hAnsi="Times New Roman" w:cs="Times New Roman"/>
          <w:sz w:val="28"/>
          <w:szCs w:val="28"/>
        </w:rPr>
        <w:t xml:space="preserve"> чем больше визуализирован контент издания</w:t>
      </w:r>
      <w:r w:rsidRPr="007974D6">
        <w:rPr>
          <w:rFonts w:ascii="Times New Roman" w:hAnsi="Times New Roman" w:cs="Times New Roman"/>
          <w:sz w:val="28"/>
          <w:szCs w:val="28"/>
        </w:rPr>
        <w:t>, тем более функционален его д</w:t>
      </w:r>
      <w:r>
        <w:rPr>
          <w:rFonts w:ascii="Times New Roman" w:hAnsi="Times New Roman" w:cs="Times New Roman"/>
          <w:sz w:val="28"/>
          <w:szCs w:val="28"/>
        </w:rPr>
        <w:t>изайн. Мы видим, что в плоскости</w:t>
      </w:r>
      <w:r w:rsidRPr="007974D6">
        <w:rPr>
          <w:rFonts w:ascii="Times New Roman" w:hAnsi="Times New Roman" w:cs="Times New Roman"/>
          <w:sz w:val="28"/>
          <w:szCs w:val="28"/>
        </w:rPr>
        <w:t xml:space="preserve"> с плюсовыми значениями по обеим осям, в основном, оказались независимые издания. Так, из 13 представленных в плоскости изданий 10 позиционируют себя как </w:t>
      </w:r>
      <w:r>
        <w:rPr>
          <w:rFonts w:ascii="Times New Roman" w:hAnsi="Times New Roman" w:cs="Times New Roman"/>
          <w:sz w:val="28"/>
          <w:szCs w:val="28"/>
        </w:rPr>
        <w:t>«</w:t>
      </w:r>
      <w:r w:rsidRPr="007974D6">
        <w:rPr>
          <w:rFonts w:ascii="Times New Roman" w:hAnsi="Times New Roman" w:cs="Times New Roman"/>
          <w:sz w:val="28"/>
          <w:szCs w:val="28"/>
        </w:rPr>
        <w:t>альтернативный гл</w:t>
      </w:r>
      <w:r>
        <w:rPr>
          <w:rFonts w:ascii="Times New Roman" w:hAnsi="Times New Roman" w:cs="Times New Roman"/>
          <w:sz w:val="28"/>
          <w:szCs w:val="28"/>
        </w:rPr>
        <w:t xml:space="preserve">янец». </w:t>
      </w:r>
      <w:r w:rsidRPr="007974D6">
        <w:rPr>
          <w:rFonts w:ascii="Times New Roman" w:hAnsi="Times New Roman" w:cs="Times New Roman"/>
          <w:sz w:val="28"/>
          <w:szCs w:val="28"/>
        </w:rPr>
        <w:t>Журналы Numero, V, W</w:t>
      </w:r>
      <w:r w:rsidRPr="00023A34">
        <w:rPr>
          <w:rFonts w:ascii="Times New Roman" w:hAnsi="Times New Roman" w:cs="Times New Roman"/>
          <w:sz w:val="28"/>
          <w:szCs w:val="28"/>
        </w:rPr>
        <w:t xml:space="preserve">, </w:t>
      </w:r>
      <w:r>
        <w:rPr>
          <w:rFonts w:ascii="Times New Roman" w:hAnsi="Times New Roman" w:cs="Times New Roman"/>
          <w:sz w:val="28"/>
          <w:szCs w:val="28"/>
          <w:lang w:val="en-US"/>
        </w:rPr>
        <w:t>InStyle</w:t>
      </w:r>
      <w:r w:rsidRPr="007974D6">
        <w:rPr>
          <w:rFonts w:ascii="Times New Roman" w:hAnsi="Times New Roman" w:cs="Times New Roman"/>
          <w:sz w:val="28"/>
          <w:szCs w:val="28"/>
        </w:rPr>
        <w:t xml:space="preserve"> являются представ</w:t>
      </w:r>
      <w:r>
        <w:rPr>
          <w:rFonts w:ascii="Times New Roman" w:hAnsi="Times New Roman" w:cs="Times New Roman"/>
          <w:sz w:val="28"/>
          <w:szCs w:val="28"/>
        </w:rPr>
        <w:t xml:space="preserve">ителями тематической подгруппы  </w:t>
      </w:r>
      <w:r w:rsidRPr="007974D6">
        <w:rPr>
          <w:rFonts w:ascii="Times New Roman" w:hAnsi="Times New Roman" w:cs="Times New Roman"/>
          <w:sz w:val="28"/>
          <w:szCs w:val="28"/>
        </w:rPr>
        <w:t xml:space="preserve">A1, в которую вошли современные  журналы, распространители официальной моды. </w:t>
      </w:r>
      <w:r>
        <w:rPr>
          <w:rFonts w:ascii="Times New Roman" w:hAnsi="Times New Roman" w:cs="Times New Roman"/>
          <w:sz w:val="28"/>
          <w:szCs w:val="28"/>
        </w:rPr>
        <w:t xml:space="preserve">Однако, как видно на графике, степень визуализации и унификации дизайна данных изданий невелика по сравнению с такими альтернативными журналами, как </w:t>
      </w:r>
      <w:r>
        <w:rPr>
          <w:rFonts w:ascii="Times New Roman" w:hAnsi="Times New Roman" w:cs="Times New Roman"/>
          <w:sz w:val="28"/>
          <w:szCs w:val="28"/>
          <w:lang w:val="en-US"/>
        </w:rPr>
        <w:t>Love</w:t>
      </w:r>
      <w:r>
        <w:rPr>
          <w:rFonts w:ascii="Times New Roman" w:hAnsi="Times New Roman" w:cs="Times New Roman"/>
          <w:sz w:val="28"/>
          <w:szCs w:val="28"/>
        </w:rPr>
        <w:t>, POP, 032C.</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нижней левой плоскости оказались только издания группы </w:t>
      </w:r>
      <w:r>
        <w:rPr>
          <w:rFonts w:ascii="Times New Roman" w:hAnsi="Times New Roman" w:cs="Times New Roman"/>
          <w:sz w:val="28"/>
          <w:szCs w:val="28"/>
          <w:lang w:val="en-US"/>
        </w:rPr>
        <w:t>A</w:t>
      </w:r>
      <w:r>
        <w:rPr>
          <w:rFonts w:ascii="Times New Roman" w:hAnsi="Times New Roman" w:cs="Times New Roman"/>
          <w:sz w:val="28"/>
          <w:szCs w:val="28"/>
        </w:rPr>
        <w:t xml:space="preserve">. При этом характерно, что подгруппа </w:t>
      </w:r>
      <w:r>
        <w:rPr>
          <w:rFonts w:ascii="Times New Roman" w:hAnsi="Times New Roman" w:cs="Times New Roman"/>
          <w:sz w:val="28"/>
          <w:szCs w:val="28"/>
          <w:lang w:val="en-US"/>
        </w:rPr>
        <w:t>A</w:t>
      </w:r>
      <w:r w:rsidRPr="00137E4A">
        <w:rPr>
          <w:rFonts w:ascii="Times New Roman" w:hAnsi="Times New Roman" w:cs="Times New Roman"/>
          <w:sz w:val="28"/>
          <w:szCs w:val="28"/>
        </w:rPr>
        <w:t xml:space="preserve">1 </w:t>
      </w:r>
      <w:r>
        <w:rPr>
          <w:rFonts w:ascii="Times New Roman" w:hAnsi="Times New Roman" w:cs="Times New Roman"/>
          <w:sz w:val="28"/>
          <w:szCs w:val="28"/>
        </w:rPr>
        <w:t xml:space="preserve">не вошла в данную плоскость. Это говорит о том, что журналы, транслирующие ценности официальной моды и имеющие исторически сложившийся авторитет, стремятся к сохранению высокой степени декоративности дизайна (за счет использования декоративных элементов, вариативной цветности) и оставляют достаточное количество текстового контента. Характерно, что большей степенью визуализации среди изданий группы </w:t>
      </w:r>
      <w:r>
        <w:rPr>
          <w:rFonts w:ascii="Times New Roman" w:hAnsi="Times New Roman" w:cs="Times New Roman"/>
          <w:sz w:val="28"/>
          <w:szCs w:val="28"/>
          <w:lang w:val="en-US"/>
        </w:rPr>
        <w:t>A</w:t>
      </w:r>
      <w:r>
        <w:rPr>
          <w:rFonts w:ascii="Times New Roman" w:hAnsi="Times New Roman" w:cs="Times New Roman"/>
          <w:sz w:val="28"/>
          <w:szCs w:val="28"/>
        </w:rPr>
        <w:t xml:space="preserve">, оказавшихся в нижней левой плоскости, обладают журналы, изначально созданные как распространители элитарных ценностей – </w:t>
      </w:r>
      <w:r>
        <w:rPr>
          <w:rFonts w:ascii="Times New Roman" w:hAnsi="Times New Roman" w:cs="Times New Roman"/>
          <w:sz w:val="28"/>
          <w:szCs w:val="28"/>
          <w:lang w:val="en-US"/>
        </w:rPr>
        <w:t>Vogue</w:t>
      </w:r>
      <w:r w:rsidRPr="002B140F">
        <w:rPr>
          <w:rFonts w:ascii="Times New Roman" w:hAnsi="Times New Roman" w:cs="Times New Roman"/>
          <w:sz w:val="28"/>
          <w:szCs w:val="28"/>
        </w:rPr>
        <w:t xml:space="preserve">, </w:t>
      </w:r>
      <w:r>
        <w:rPr>
          <w:rFonts w:ascii="Times New Roman" w:hAnsi="Times New Roman" w:cs="Times New Roman"/>
          <w:sz w:val="28"/>
          <w:szCs w:val="28"/>
        </w:rPr>
        <w:t>Harper's B</w:t>
      </w:r>
      <w:r w:rsidRPr="002B140F">
        <w:rPr>
          <w:rFonts w:ascii="Times New Roman" w:hAnsi="Times New Roman" w:cs="Times New Roman"/>
          <w:sz w:val="28"/>
          <w:szCs w:val="28"/>
        </w:rPr>
        <w:t>azaar, L'Officiel</w:t>
      </w:r>
      <w:r>
        <w:rPr>
          <w:rFonts w:ascii="Times New Roman" w:hAnsi="Times New Roman" w:cs="Times New Roman"/>
          <w:sz w:val="28"/>
          <w:szCs w:val="28"/>
        </w:rPr>
        <w:t xml:space="preserve">, </w:t>
      </w:r>
      <w:r>
        <w:rPr>
          <w:rFonts w:ascii="Times New Roman" w:hAnsi="Times New Roman" w:cs="Times New Roman"/>
          <w:sz w:val="28"/>
          <w:szCs w:val="28"/>
          <w:lang w:val="en-US"/>
        </w:rPr>
        <w:t>Vanity</w:t>
      </w:r>
      <w:r w:rsidRPr="001442ED">
        <w:rPr>
          <w:rFonts w:ascii="Times New Roman" w:hAnsi="Times New Roman" w:cs="Times New Roman"/>
          <w:sz w:val="28"/>
          <w:szCs w:val="28"/>
        </w:rPr>
        <w:t xml:space="preserve"> </w:t>
      </w:r>
      <w:r>
        <w:rPr>
          <w:rFonts w:ascii="Times New Roman" w:hAnsi="Times New Roman" w:cs="Times New Roman"/>
          <w:sz w:val="28"/>
          <w:szCs w:val="28"/>
          <w:lang w:val="en-US"/>
        </w:rPr>
        <w:t>Fair</w:t>
      </w:r>
      <w:r>
        <w:rPr>
          <w:rFonts w:ascii="Times New Roman" w:hAnsi="Times New Roman" w:cs="Times New Roman"/>
          <w:sz w:val="28"/>
          <w:szCs w:val="28"/>
        </w:rPr>
        <w:t>. Тогда как наибольшей декоративностью и наименьшей визуализацией обладают издания, рассчитанные на массовую аудиторию с момента своего создания,</w:t>
      </w:r>
      <w:r w:rsidRPr="002B140F">
        <w:rPr>
          <w:rFonts w:ascii="Times New Roman" w:hAnsi="Times New Roman" w:cs="Times New Roman"/>
          <w:sz w:val="28"/>
          <w:szCs w:val="28"/>
        </w:rPr>
        <w:t xml:space="preserve"> – </w:t>
      </w:r>
      <w:r>
        <w:rPr>
          <w:rFonts w:ascii="Times New Roman" w:hAnsi="Times New Roman" w:cs="Times New Roman"/>
          <w:sz w:val="28"/>
          <w:szCs w:val="28"/>
          <w:lang w:val="en-US"/>
        </w:rPr>
        <w:t>Elle</w:t>
      </w:r>
      <w:r w:rsidRPr="002B140F">
        <w:rPr>
          <w:rFonts w:ascii="Times New Roman" w:hAnsi="Times New Roman" w:cs="Times New Roman"/>
          <w:sz w:val="28"/>
          <w:szCs w:val="28"/>
        </w:rPr>
        <w:t xml:space="preserve">, </w:t>
      </w:r>
      <w:r>
        <w:rPr>
          <w:rFonts w:ascii="Times New Roman" w:hAnsi="Times New Roman" w:cs="Times New Roman"/>
          <w:sz w:val="28"/>
          <w:szCs w:val="28"/>
          <w:lang w:val="en-US"/>
        </w:rPr>
        <w:t>Marie</w:t>
      </w:r>
      <w:r w:rsidRPr="002B140F">
        <w:rPr>
          <w:rFonts w:ascii="Times New Roman" w:hAnsi="Times New Roman" w:cs="Times New Roman"/>
          <w:sz w:val="28"/>
          <w:szCs w:val="28"/>
        </w:rPr>
        <w:t xml:space="preserve"> </w:t>
      </w:r>
      <w:r>
        <w:rPr>
          <w:rFonts w:ascii="Times New Roman" w:hAnsi="Times New Roman" w:cs="Times New Roman"/>
          <w:sz w:val="28"/>
          <w:szCs w:val="28"/>
          <w:lang w:val="en-US"/>
        </w:rPr>
        <w:t>Claire</w:t>
      </w:r>
      <w:r>
        <w:rPr>
          <w:rFonts w:ascii="Times New Roman" w:hAnsi="Times New Roman" w:cs="Times New Roman"/>
          <w:sz w:val="28"/>
          <w:szCs w:val="28"/>
        </w:rPr>
        <w:t>.</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Обилие декоративных элементов – один из критериев так называемого «таблоидного» дизайна, присущего</w:t>
      </w:r>
      <w:r w:rsidR="00F73CB8">
        <w:rPr>
          <w:rFonts w:ascii="Times New Roman" w:hAnsi="Times New Roman" w:cs="Times New Roman"/>
          <w:sz w:val="28"/>
          <w:szCs w:val="28"/>
        </w:rPr>
        <w:t xml:space="preserve"> изданиям с массовой аудиторией</w:t>
      </w:r>
      <w:r w:rsidR="00F73CB8">
        <w:rPr>
          <w:rStyle w:val="af"/>
          <w:rFonts w:ascii="Times New Roman" w:hAnsi="Times New Roman" w:cs="Times New Roman"/>
          <w:sz w:val="28"/>
          <w:szCs w:val="28"/>
        </w:rPr>
        <w:footnoteReference w:id="144"/>
      </w:r>
      <w:r>
        <w:rPr>
          <w:rFonts w:ascii="Times New Roman" w:hAnsi="Times New Roman" w:cs="Times New Roman"/>
          <w:sz w:val="28"/>
          <w:szCs w:val="28"/>
        </w:rPr>
        <w:t xml:space="preserve">. Следовательно, мы можем сделать предположение, что журналы, исторически созданные для трансляции ценностей элиты, имеют признаки дизайна качественной прессы в противовес «таблоидным» демократичным изданиям. Для проверки предположения мы классифицировали издания нижней правой плоскости по исторической аудиторной направленности. В подгруппу </w:t>
      </w:r>
      <w:r>
        <w:rPr>
          <w:rFonts w:ascii="Times New Roman" w:hAnsi="Times New Roman" w:cs="Times New Roman"/>
          <w:sz w:val="28"/>
          <w:szCs w:val="28"/>
          <w:lang w:val="en-US"/>
        </w:rPr>
        <w:t>A</w:t>
      </w:r>
      <w:r w:rsidRPr="00137E4A">
        <w:rPr>
          <w:rFonts w:ascii="Times New Roman" w:hAnsi="Times New Roman" w:cs="Times New Roman"/>
          <w:sz w:val="28"/>
          <w:szCs w:val="28"/>
        </w:rPr>
        <w:t xml:space="preserve">2 </w:t>
      </w:r>
      <w:r>
        <w:rPr>
          <w:rFonts w:ascii="Times New Roman" w:hAnsi="Times New Roman" w:cs="Times New Roman"/>
          <w:sz w:val="28"/>
          <w:szCs w:val="28"/>
        </w:rPr>
        <w:t xml:space="preserve">вошли элитарные издания </w:t>
      </w:r>
      <w:r>
        <w:rPr>
          <w:rFonts w:ascii="Times New Roman" w:hAnsi="Times New Roman" w:cs="Times New Roman"/>
          <w:sz w:val="28"/>
          <w:szCs w:val="28"/>
          <w:lang w:val="en-US"/>
        </w:rPr>
        <w:t>Vogue</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Vanity</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L</w:t>
      </w:r>
      <w:r w:rsidRPr="00137E4A">
        <w:rPr>
          <w:rFonts w:ascii="Times New Roman" w:hAnsi="Times New Roman" w:cs="Times New Roman"/>
          <w:sz w:val="28"/>
          <w:szCs w:val="28"/>
        </w:rPr>
        <w:t>'officiel</w:t>
      </w:r>
      <w:r>
        <w:rPr>
          <w:rFonts w:ascii="Times New Roman" w:hAnsi="Times New Roman" w:cs="Times New Roman"/>
          <w:sz w:val="28"/>
          <w:szCs w:val="28"/>
        </w:rPr>
        <w:t>,</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H</w:t>
      </w:r>
      <w:r w:rsidRPr="00137E4A">
        <w:rPr>
          <w:rFonts w:ascii="Times New Roman" w:hAnsi="Times New Roman" w:cs="Times New Roman"/>
          <w:sz w:val="28"/>
          <w:szCs w:val="28"/>
          <w:lang w:val="en-US"/>
        </w:rPr>
        <w:t>arper</w:t>
      </w:r>
      <w:r w:rsidRPr="00137E4A">
        <w:rPr>
          <w:rFonts w:ascii="Times New Roman" w:hAnsi="Times New Roman" w:cs="Times New Roman"/>
          <w:sz w:val="28"/>
          <w:szCs w:val="28"/>
        </w:rPr>
        <w:t>'</w:t>
      </w:r>
      <w:r w:rsidRPr="00137E4A">
        <w:rPr>
          <w:rFonts w:ascii="Times New Roman" w:hAnsi="Times New Roman" w:cs="Times New Roman"/>
          <w:sz w:val="28"/>
          <w:szCs w:val="28"/>
          <w:lang w:val="en-US"/>
        </w:rPr>
        <w:t>s</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B</w:t>
      </w:r>
      <w:r w:rsidRPr="00137E4A">
        <w:rPr>
          <w:rFonts w:ascii="Times New Roman" w:hAnsi="Times New Roman" w:cs="Times New Roman"/>
          <w:sz w:val="28"/>
          <w:szCs w:val="28"/>
          <w:lang w:val="en-US"/>
        </w:rPr>
        <w:t>azaar</w:t>
      </w:r>
      <w:r>
        <w:rPr>
          <w:rFonts w:ascii="Times New Roman" w:hAnsi="Times New Roman" w:cs="Times New Roman"/>
          <w:sz w:val="28"/>
          <w:szCs w:val="28"/>
        </w:rPr>
        <w:t xml:space="preserve">. В подгруппе </w:t>
      </w:r>
      <w:r>
        <w:rPr>
          <w:rFonts w:ascii="Times New Roman" w:hAnsi="Times New Roman" w:cs="Times New Roman"/>
          <w:sz w:val="28"/>
          <w:szCs w:val="28"/>
          <w:lang w:val="en-US"/>
        </w:rPr>
        <w:t>A</w:t>
      </w:r>
      <w:r w:rsidRPr="00137E4A">
        <w:rPr>
          <w:rFonts w:ascii="Times New Roman" w:hAnsi="Times New Roman" w:cs="Times New Roman"/>
          <w:sz w:val="28"/>
          <w:szCs w:val="28"/>
        </w:rPr>
        <w:t xml:space="preserve">3 </w:t>
      </w:r>
      <w:r>
        <w:rPr>
          <w:rFonts w:ascii="Times New Roman" w:hAnsi="Times New Roman" w:cs="Times New Roman"/>
          <w:sz w:val="28"/>
          <w:szCs w:val="28"/>
        </w:rPr>
        <w:t xml:space="preserve">оказались демократичные издания </w:t>
      </w:r>
      <w:r>
        <w:rPr>
          <w:rFonts w:ascii="Times New Roman" w:hAnsi="Times New Roman" w:cs="Times New Roman"/>
          <w:sz w:val="28"/>
          <w:szCs w:val="28"/>
          <w:lang w:val="en-US"/>
        </w:rPr>
        <w:t>Elle</w:t>
      </w:r>
      <w:r w:rsidRPr="00137E4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Marie</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Claire</w:t>
      </w:r>
      <w:r>
        <w:rPr>
          <w:rFonts w:ascii="Times New Roman" w:hAnsi="Times New Roman" w:cs="Times New Roman"/>
          <w:sz w:val="28"/>
          <w:szCs w:val="28"/>
        </w:rPr>
        <w:t>.</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Мы провели сопоставительный анализ визуальных характеристик представленных подгрупп.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Логотипы изданий подгруппы А2 оформлены в однотонной нейтральной цветовой гамме. Так, логотип журнала </w:t>
      </w:r>
      <w:r>
        <w:rPr>
          <w:rFonts w:ascii="Times New Roman" w:hAnsi="Times New Roman" w:cs="Times New Roman"/>
          <w:sz w:val="28"/>
          <w:szCs w:val="28"/>
          <w:lang w:val="en-US"/>
        </w:rPr>
        <w:t>Vogue</w:t>
      </w:r>
      <w:r w:rsidRPr="00CD50FA">
        <w:rPr>
          <w:rFonts w:ascii="Times New Roman" w:hAnsi="Times New Roman" w:cs="Times New Roman"/>
          <w:sz w:val="28"/>
          <w:szCs w:val="28"/>
        </w:rPr>
        <w:t xml:space="preserve"> </w:t>
      </w:r>
      <w:r>
        <w:rPr>
          <w:rFonts w:ascii="Times New Roman" w:hAnsi="Times New Roman" w:cs="Times New Roman"/>
          <w:sz w:val="28"/>
          <w:szCs w:val="28"/>
        </w:rPr>
        <w:t>оформлен темно-красным, журнал</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H</w:t>
      </w:r>
      <w:r w:rsidRPr="00137E4A">
        <w:rPr>
          <w:rFonts w:ascii="Times New Roman" w:hAnsi="Times New Roman" w:cs="Times New Roman"/>
          <w:sz w:val="28"/>
          <w:szCs w:val="28"/>
          <w:lang w:val="en-US"/>
        </w:rPr>
        <w:t>arper</w:t>
      </w:r>
      <w:r w:rsidRPr="00137E4A">
        <w:rPr>
          <w:rFonts w:ascii="Times New Roman" w:hAnsi="Times New Roman" w:cs="Times New Roman"/>
          <w:sz w:val="28"/>
          <w:szCs w:val="28"/>
        </w:rPr>
        <w:t>'</w:t>
      </w:r>
      <w:r w:rsidRPr="00137E4A">
        <w:rPr>
          <w:rFonts w:ascii="Times New Roman" w:hAnsi="Times New Roman" w:cs="Times New Roman"/>
          <w:sz w:val="28"/>
          <w:szCs w:val="28"/>
          <w:lang w:val="en-US"/>
        </w:rPr>
        <w:t>s</w:t>
      </w:r>
      <w:r w:rsidRPr="00137E4A">
        <w:rPr>
          <w:rFonts w:ascii="Times New Roman" w:hAnsi="Times New Roman" w:cs="Times New Roman"/>
          <w:sz w:val="28"/>
          <w:szCs w:val="28"/>
        </w:rPr>
        <w:t xml:space="preserve"> </w:t>
      </w:r>
      <w:r>
        <w:rPr>
          <w:rFonts w:ascii="Times New Roman" w:hAnsi="Times New Roman" w:cs="Times New Roman"/>
          <w:sz w:val="28"/>
          <w:szCs w:val="28"/>
          <w:lang w:val="en-US"/>
        </w:rPr>
        <w:t>B</w:t>
      </w:r>
      <w:r w:rsidRPr="00137E4A">
        <w:rPr>
          <w:rFonts w:ascii="Times New Roman" w:hAnsi="Times New Roman" w:cs="Times New Roman"/>
          <w:sz w:val="28"/>
          <w:szCs w:val="28"/>
          <w:lang w:val="en-US"/>
        </w:rPr>
        <w:t>azaar</w:t>
      </w:r>
      <w:r>
        <w:rPr>
          <w:rFonts w:ascii="Times New Roman" w:hAnsi="Times New Roman" w:cs="Times New Roman"/>
          <w:sz w:val="28"/>
          <w:szCs w:val="28"/>
        </w:rPr>
        <w:t xml:space="preserve"> варьирует оттенки логотипа от номера к номеру, но присутствуют варианты только в черном и белом тонах. Логотип </w:t>
      </w:r>
      <w:r>
        <w:rPr>
          <w:rFonts w:ascii="Times New Roman" w:hAnsi="Times New Roman" w:cs="Times New Roman"/>
          <w:sz w:val="28"/>
          <w:szCs w:val="28"/>
        </w:rPr>
        <w:lastRenderedPageBreak/>
        <w:t xml:space="preserve">журнала </w:t>
      </w:r>
      <w:r>
        <w:rPr>
          <w:rFonts w:ascii="Times New Roman" w:hAnsi="Times New Roman" w:cs="Times New Roman"/>
          <w:sz w:val="28"/>
          <w:szCs w:val="28"/>
          <w:lang w:val="en-US"/>
        </w:rPr>
        <w:t>L</w:t>
      </w:r>
      <w:r w:rsidRPr="00137E4A">
        <w:rPr>
          <w:rFonts w:ascii="Times New Roman" w:hAnsi="Times New Roman" w:cs="Times New Roman"/>
          <w:sz w:val="28"/>
          <w:szCs w:val="28"/>
        </w:rPr>
        <w:t>'officiel</w:t>
      </w:r>
      <w:r>
        <w:rPr>
          <w:rFonts w:ascii="Times New Roman" w:hAnsi="Times New Roman" w:cs="Times New Roman"/>
          <w:sz w:val="28"/>
          <w:szCs w:val="28"/>
        </w:rPr>
        <w:t xml:space="preserve"> также выдержан в нейтральной монохромной гамме. Журнал </w:t>
      </w:r>
      <w:r>
        <w:rPr>
          <w:rFonts w:ascii="Times New Roman" w:hAnsi="Times New Roman" w:cs="Times New Roman"/>
          <w:sz w:val="28"/>
          <w:szCs w:val="28"/>
          <w:lang w:val="en-US"/>
        </w:rPr>
        <w:t>Vanity</w:t>
      </w:r>
      <w:r w:rsidRPr="00CD50FA">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CD50FA">
        <w:rPr>
          <w:rFonts w:ascii="Times New Roman" w:hAnsi="Times New Roman" w:cs="Times New Roman"/>
          <w:sz w:val="28"/>
          <w:szCs w:val="28"/>
        </w:rPr>
        <w:t xml:space="preserve"> </w:t>
      </w:r>
      <w:r>
        <w:rPr>
          <w:rFonts w:ascii="Times New Roman" w:hAnsi="Times New Roman" w:cs="Times New Roman"/>
          <w:sz w:val="28"/>
          <w:szCs w:val="28"/>
        </w:rPr>
        <w:t xml:space="preserve">использует логотип практически идентичного оттенка логотипу журнала </w:t>
      </w:r>
      <w:r>
        <w:rPr>
          <w:rFonts w:ascii="Times New Roman" w:hAnsi="Times New Roman" w:cs="Times New Roman"/>
          <w:sz w:val="28"/>
          <w:szCs w:val="28"/>
          <w:lang w:val="en-US"/>
        </w:rPr>
        <w:t>Vogue</w:t>
      </w:r>
      <w:r>
        <w:rPr>
          <w:rFonts w:ascii="Times New Roman" w:hAnsi="Times New Roman" w:cs="Times New Roman"/>
          <w:sz w:val="28"/>
          <w:szCs w:val="28"/>
        </w:rPr>
        <w:t>. В то же время, журналы подгруппы А3 оформляют логотипы в более ярких тонах, при этом, цвета варьируются от номера к номеру. Для журнала</w:t>
      </w:r>
      <w:r w:rsidRPr="00CD50FA">
        <w:rPr>
          <w:rFonts w:ascii="Times New Roman" w:hAnsi="Times New Roman" w:cs="Times New Roman"/>
          <w:sz w:val="28"/>
          <w:szCs w:val="28"/>
        </w:rPr>
        <w:t xml:space="preserve"> </w:t>
      </w:r>
      <w:r>
        <w:rPr>
          <w:rFonts w:ascii="Times New Roman" w:hAnsi="Times New Roman" w:cs="Times New Roman"/>
          <w:sz w:val="28"/>
          <w:szCs w:val="28"/>
          <w:lang w:val="en-US"/>
        </w:rPr>
        <w:t>Elle</w:t>
      </w:r>
      <w:r>
        <w:rPr>
          <w:rFonts w:ascii="Times New Roman" w:hAnsi="Times New Roman" w:cs="Times New Roman"/>
          <w:sz w:val="28"/>
          <w:szCs w:val="28"/>
        </w:rPr>
        <w:t xml:space="preserve"> характерно использование</w:t>
      </w:r>
      <w:r w:rsidRPr="00CD50FA">
        <w:rPr>
          <w:rFonts w:ascii="Times New Roman" w:hAnsi="Times New Roman" w:cs="Times New Roman"/>
          <w:sz w:val="28"/>
          <w:szCs w:val="28"/>
        </w:rPr>
        <w:t xml:space="preserve"> </w:t>
      </w:r>
      <w:r>
        <w:rPr>
          <w:rFonts w:ascii="Times New Roman" w:hAnsi="Times New Roman" w:cs="Times New Roman"/>
          <w:sz w:val="28"/>
          <w:szCs w:val="28"/>
        </w:rPr>
        <w:t>розового и желтого оттенков.</w:t>
      </w:r>
      <w:r w:rsidRPr="00CD50FA">
        <w:rPr>
          <w:rFonts w:ascii="Times New Roman" w:hAnsi="Times New Roman" w:cs="Times New Roman"/>
          <w:sz w:val="28"/>
          <w:szCs w:val="28"/>
        </w:rPr>
        <w:t xml:space="preserve"> </w:t>
      </w:r>
      <w:r>
        <w:rPr>
          <w:rFonts w:ascii="Times New Roman" w:hAnsi="Times New Roman" w:cs="Times New Roman"/>
          <w:sz w:val="28"/>
          <w:szCs w:val="28"/>
        </w:rPr>
        <w:t xml:space="preserve"> Цвет логотипа </w:t>
      </w:r>
      <w:r>
        <w:rPr>
          <w:rFonts w:ascii="Times New Roman" w:hAnsi="Times New Roman" w:cs="Times New Roman"/>
          <w:sz w:val="28"/>
          <w:szCs w:val="28"/>
          <w:lang w:val="en-US"/>
        </w:rPr>
        <w:t>Marie</w:t>
      </w:r>
      <w:r w:rsidRPr="00CD50FA">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CD50FA">
        <w:rPr>
          <w:rFonts w:ascii="Times New Roman" w:hAnsi="Times New Roman" w:cs="Times New Roman"/>
          <w:sz w:val="28"/>
          <w:szCs w:val="28"/>
        </w:rPr>
        <w:t xml:space="preserve"> </w:t>
      </w:r>
      <w:r>
        <w:rPr>
          <w:rFonts w:ascii="Times New Roman" w:hAnsi="Times New Roman" w:cs="Times New Roman"/>
          <w:sz w:val="28"/>
          <w:szCs w:val="28"/>
        </w:rPr>
        <w:t xml:space="preserve">также варьируется – желтый, оранжевый, розовый и ярко-красный.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Шрифтовое оформление логотипа журналов подгруппы А2 представлено контрастными шрифтами с засечками, делающими логотип изящным и тяжеловесным. Похожая гарнитура применяется и для оформления журнала </w:t>
      </w:r>
      <w:r>
        <w:rPr>
          <w:rFonts w:ascii="Times New Roman" w:hAnsi="Times New Roman" w:cs="Times New Roman"/>
          <w:sz w:val="28"/>
          <w:szCs w:val="28"/>
          <w:lang w:val="en-US"/>
        </w:rPr>
        <w:t>Elle</w:t>
      </w:r>
      <w:r>
        <w:rPr>
          <w:rFonts w:ascii="Times New Roman" w:hAnsi="Times New Roman" w:cs="Times New Roman"/>
          <w:sz w:val="28"/>
          <w:szCs w:val="28"/>
        </w:rPr>
        <w:t xml:space="preserve">, однако, размер логотипа этого издания существенно больше, чем логотипы изданий подгруппы А2. Логотип </w:t>
      </w:r>
      <w:r>
        <w:rPr>
          <w:rFonts w:ascii="Times New Roman" w:hAnsi="Times New Roman" w:cs="Times New Roman"/>
          <w:sz w:val="28"/>
          <w:szCs w:val="28"/>
          <w:lang w:val="en-US"/>
        </w:rPr>
        <w:t>Elle</w:t>
      </w:r>
      <w:r w:rsidRPr="00CD50FA">
        <w:rPr>
          <w:rFonts w:ascii="Times New Roman" w:hAnsi="Times New Roman" w:cs="Times New Roman"/>
          <w:sz w:val="28"/>
          <w:szCs w:val="28"/>
        </w:rPr>
        <w:t xml:space="preserve"> </w:t>
      </w:r>
      <w:r>
        <w:rPr>
          <w:rFonts w:ascii="Times New Roman" w:hAnsi="Times New Roman" w:cs="Times New Roman"/>
          <w:sz w:val="28"/>
          <w:szCs w:val="28"/>
        </w:rPr>
        <w:t xml:space="preserve">занимает около 30-40 процентов обложки, тогда как логотип журнала </w:t>
      </w:r>
      <w:r>
        <w:rPr>
          <w:rFonts w:ascii="Times New Roman" w:hAnsi="Times New Roman" w:cs="Times New Roman"/>
          <w:sz w:val="28"/>
          <w:szCs w:val="28"/>
          <w:lang w:val="en-US"/>
        </w:rPr>
        <w:t>Vogue</w:t>
      </w:r>
      <w:r w:rsidRPr="00CD50FA">
        <w:rPr>
          <w:rFonts w:ascii="Times New Roman" w:hAnsi="Times New Roman" w:cs="Times New Roman"/>
          <w:sz w:val="28"/>
          <w:szCs w:val="28"/>
        </w:rPr>
        <w:t xml:space="preserve"> </w:t>
      </w:r>
      <w:r>
        <w:rPr>
          <w:rFonts w:ascii="Times New Roman" w:hAnsi="Times New Roman" w:cs="Times New Roman"/>
          <w:sz w:val="28"/>
          <w:szCs w:val="28"/>
        </w:rPr>
        <w:t xml:space="preserve">занимает около 20 процентов. Логотип </w:t>
      </w:r>
      <w:r>
        <w:rPr>
          <w:rFonts w:ascii="Times New Roman" w:hAnsi="Times New Roman" w:cs="Times New Roman"/>
          <w:sz w:val="28"/>
          <w:szCs w:val="28"/>
          <w:lang w:val="en-US"/>
        </w:rPr>
        <w:t>Marie</w:t>
      </w:r>
      <w:r w:rsidRPr="0061368B">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61368B">
        <w:rPr>
          <w:rFonts w:ascii="Times New Roman" w:hAnsi="Times New Roman" w:cs="Times New Roman"/>
          <w:sz w:val="28"/>
          <w:szCs w:val="28"/>
        </w:rPr>
        <w:t xml:space="preserve"> </w:t>
      </w:r>
      <w:r>
        <w:rPr>
          <w:rFonts w:ascii="Times New Roman" w:hAnsi="Times New Roman" w:cs="Times New Roman"/>
          <w:sz w:val="28"/>
          <w:szCs w:val="28"/>
        </w:rPr>
        <w:t xml:space="preserve">отличается лаконичным размером, но оформлен малоконтрастной, плавной гарнитурой без засечек. В совокупности с используемыми цветами, логотип </w:t>
      </w:r>
      <w:r>
        <w:rPr>
          <w:rFonts w:ascii="Times New Roman" w:hAnsi="Times New Roman" w:cs="Times New Roman"/>
          <w:sz w:val="28"/>
          <w:szCs w:val="28"/>
          <w:lang w:val="en-US"/>
        </w:rPr>
        <w:t>Marie</w:t>
      </w:r>
      <w:r w:rsidRPr="0061368B">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61368B">
        <w:rPr>
          <w:rFonts w:ascii="Times New Roman" w:hAnsi="Times New Roman" w:cs="Times New Roman"/>
          <w:sz w:val="28"/>
          <w:szCs w:val="28"/>
        </w:rPr>
        <w:t xml:space="preserve"> </w:t>
      </w:r>
      <w:r>
        <w:rPr>
          <w:rFonts w:ascii="Times New Roman" w:hAnsi="Times New Roman" w:cs="Times New Roman"/>
          <w:sz w:val="28"/>
          <w:szCs w:val="28"/>
        </w:rPr>
        <w:t>ассоциируется с легкомысленностью и женственностью.</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Обратимся к характеристике декоративных элементов изданий подгрупп А2 и А3. В журнале </w:t>
      </w:r>
      <w:r>
        <w:rPr>
          <w:rFonts w:ascii="Times New Roman" w:hAnsi="Times New Roman" w:cs="Times New Roman"/>
          <w:sz w:val="28"/>
          <w:szCs w:val="28"/>
          <w:lang w:val="en-US"/>
        </w:rPr>
        <w:t>H</w:t>
      </w:r>
      <w:r>
        <w:rPr>
          <w:rFonts w:ascii="Times New Roman" w:hAnsi="Times New Roman" w:cs="Times New Roman"/>
          <w:sz w:val="28"/>
          <w:szCs w:val="28"/>
        </w:rPr>
        <w:t>arper's B</w:t>
      </w:r>
      <w:r w:rsidRPr="002871B2">
        <w:rPr>
          <w:rFonts w:ascii="Times New Roman" w:hAnsi="Times New Roman" w:cs="Times New Roman"/>
          <w:sz w:val="28"/>
          <w:szCs w:val="28"/>
        </w:rPr>
        <w:t xml:space="preserve">azaar </w:t>
      </w:r>
      <w:r>
        <w:rPr>
          <w:rFonts w:ascii="Times New Roman" w:hAnsi="Times New Roman" w:cs="Times New Roman"/>
          <w:sz w:val="28"/>
          <w:szCs w:val="28"/>
        </w:rPr>
        <w:t xml:space="preserve">мы встречаем лаконичные черные линейки, фигурные скобки и подложки нейтральной гаммы – серые, белые, бежевые. Журнал </w:t>
      </w:r>
      <w:r>
        <w:rPr>
          <w:rFonts w:ascii="Times New Roman" w:hAnsi="Times New Roman" w:cs="Times New Roman"/>
          <w:sz w:val="28"/>
          <w:szCs w:val="28"/>
          <w:lang w:val="en-US"/>
        </w:rPr>
        <w:t>Vanity</w:t>
      </w:r>
      <w:r w:rsidRPr="002871B2">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2871B2">
        <w:rPr>
          <w:rFonts w:ascii="Times New Roman" w:hAnsi="Times New Roman" w:cs="Times New Roman"/>
          <w:sz w:val="28"/>
          <w:szCs w:val="28"/>
        </w:rPr>
        <w:t xml:space="preserve"> </w:t>
      </w:r>
      <w:r>
        <w:rPr>
          <w:rFonts w:ascii="Times New Roman" w:hAnsi="Times New Roman" w:cs="Times New Roman"/>
          <w:sz w:val="28"/>
          <w:szCs w:val="28"/>
        </w:rPr>
        <w:t xml:space="preserve">использует темно-красные подложки и рамки, коррелирующие с оттенком логотипа. Однако в данном издании встречаются иллюстративные декоративные элементы – обрамления текстовых выносок, оформленные как будто «от руки». Несмотря на такой характерный декоративный элемент, эти обрамления также оформлены в сдержанной цветовой гамме – серые, черные и темно-красные. В </w:t>
      </w:r>
      <w:r>
        <w:rPr>
          <w:rFonts w:ascii="Times New Roman" w:hAnsi="Times New Roman" w:cs="Times New Roman"/>
          <w:sz w:val="28"/>
          <w:szCs w:val="28"/>
          <w:lang w:val="en-US"/>
        </w:rPr>
        <w:t>L</w:t>
      </w:r>
      <w:r w:rsidRPr="00137E4A">
        <w:rPr>
          <w:rFonts w:ascii="Times New Roman" w:hAnsi="Times New Roman" w:cs="Times New Roman"/>
          <w:sz w:val="28"/>
          <w:szCs w:val="28"/>
        </w:rPr>
        <w:t>'officiel</w:t>
      </w:r>
      <w:r>
        <w:rPr>
          <w:rFonts w:ascii="Times New Roman" w:hAnsi="Times New Roman" w:cs="Times New Roman"/>
          <w:sz w:val="28"/>
          <w:szCs w:val="28"/>
        </w:rPr>
        <w:t xml:space="preserve"> мы также встретили редкие лаконичные рамки, линейки и подложки.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Вопреки предполагаемому декоративному разнообразию, журналы </w:t>
      </w:r>
      <w:r>
        <w:rPr>
          <w:rFonts w:ascii="Times New Roman" w:hAnsi="Times New Roman" w:cs="Times New Roman"/>
          <w:sz w:val="28"/>
          <w:szCs w:val="28"/>
          <w:lang w:val="en-US"/>
        </w:rPr>
        <w:t>Marie</w:t>
      </w:r>
      <w:r w:rsidRPr="00B033F7">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B033F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Elle</w:t>
      </w:r>
      <w:r w:rsidRPr="00B033F7">
        <w:rPr>
          <w:rFonts w:ascii="Times New Roman" w:hAnsi="Times New Roman" w:cs="Times New Roman"/>
          <w:sz w:val="28"/>
          <w:szCs w:val="28"/>
        </w:rPr>
        <w:t xml:space="preserve"> </w:t>
      </w:r>
      <w:r>
        <w:rPr>
          <w:rFonts w:ascii="Times New Roman" w:hAnsi="Times New Roman" w:cs="Times New Roman"/>
          <w:sz w:val="28"/>
          <w:szCs w:val="28"/>
        </w:rPr>
        <w:t xml:space="preserve">также используют лаконичные детали. Однако в этих журналах нередко задействованы цветные рамки.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Ключевыми отличиями шрифтового наполнения между подгруппами становятся два фактора: во-первых, журналы подгруппы А2 используют только 2 варианта начертания шрифта - </w:t>
      </w:r>
      <w:r>
        <w:rPr>
          <w:rFonts w:ascii="Times New Roman" w:hAnsi="Times New Roman" w:cs="Times New Roman"/>
          <w:sz w:val="28"/>
          <w:szCs w:val="28"/>
          <w:lang w:val="en-US"/>
        </w:rPr>
        <w:t>bold</w:t>
      </w:r>
      <w:r w:rsidRPr="00E64872">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medium</w:t>
      </w:r>
      <w:r>
        <w:rPr>
          <w:rFonts w:ascii="Times New Roman" w:hAnsi="Times New Roman" w:cs="Times New Roman"/>
          <w:sz w:val="28"/>
          <w:szCs w:val="28"/>
        </w:rPr>
        <w:t xml:space="preserve">, тогда как в </w:t>
      </w:r>
      <w:r>
        <w:rPr>
          <w:rFonts w:ascii="Times New Roman" w:hAnsi="Times New Roman" w:cs="Times New Roman"/>
          <w:sz w:val="28"/>
          <w:szCs w:val="28"/>
          <w:lang w:val="en-US"/>
        </w:rPr>
        <w:t>Elle</w:t>
      </w:r>
      <w:r w:rsidRPr="00E64872">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Marie</w:t>
      </w:r>
      <w:r w:rsidRPr="00E64872">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E64872">
        <w:rPr>
          <w:rFonts w:ascii="Times New Roman" w:hAnsi="Times New Roman" w:cs="Times New Roman"/>
          <w:sz w:val="28"/>
          <w:szCs w:val="28"/>
        </w:rPr>
        <w:t xml:space="preserve"> </w:t>
      </w:r>
      <w:r>
        <w:rPr>
          <w:rFonts w:ascii="Times New Roman" w:hAnsi="Times New Roman" w:cs="Times New Roman"/>
          <w:sz w:val="28"/>
          <w:szCs w:val="28"/>
        </w:rPr>
        <w:t xml:space="preserve">встречается и начертание </w:t>
      </w:r>
      <w:r>
        <w:rPr>
          <w:rFonts w:ascii="Times New Roman" w:hAnsi="Times New Roman" w:cs="Times New Roman"/>
          <w:sz w:val="28"/>
          <w:szCs w:val="28"/>
          <w:lang w:val="en-US"/>
        </w:rPr>
        <w:t>Italy</w:t>
      </w:r>
      <w:r>
        <w:rPr>
          <w:rFonts w:ascii="Times New Roman" w:hAnsi="Times New Roman" w:cs="Times New Roman"/>
          <w:sz w:val="28"/>
          <w:szCs w:val="28"/>
        </w:rPr>
        <w:t xml:space="preserve">. Во-вторых, мы видим разнообразную цветность типографики в изданиях А3. Заголовочные комплексы оформляются вариативными оттенками, присутствуют цветные выноски. Например, журнал </w:t>
      </w:r>
      <w:r>
        <w:rPr>
          <w:rFonts w:ascii="Times New Roman" w:hAnsi="Times New Roman" w:cs="Times New Roman"/>
          <w:sz w:val="28"/>
          <w:szCs w:val="28"/>
          <w:lang w:val="en-US"/>
        </w:rPr>
        <w:t>Marie</w:t>
      </w:r>
      <w:r w:rsidRPr="002E36F2">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2E36F2">
        <w:rPr>
          <w:rFonts w:ascii="Times New Roman" w:hAnsi="Times New Roman" w:cs="Times New Roman"/>
          <w:sz w:val="28"/>
          <w:szCs w:val="28"/>
        </w:rPr>
        <w:t xml:space="preserve"> </w:t>
      </w:r>
      <w:r>
        <w:rPr>
          <w:rFonts w:ascii="Times New Roman" w:hAnsi="Times New Roman" w:cs="Times New Roman"/>
          <w:sz w:val="28"/>
          <w:szCs w:val="28"/>
        </w:rPr>
        <w:t xml:space="preserve">помещает анонсы светских мероприятий на голубые и розовые подложки. Тогда как в журналах </w:t>
      </w:r>
      <w:r>
        <w:rPr>
          <w:rFonts w:ascii="Times New Roman" w:hAnsi="Times New Roman" w:cs="Times New Roman"/>
          <w:sz w:val="28"/>
          <w:szCs w:val="28"/>
          <w:lang w:val="en-US"/>
        </w:rPr>
        <w:t>Vanity</w:t>
      </w:r>
      <w:r w:rsidRPr="00E64872">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E64872">
        <w:rPr>
          <w:rFonts w:ascii="Times New Roman" w:hAnsi="Times New Roman" w:cs="Times New Roman"/>
          <w:sz w:val="28"/>
          <w:szCs w:val="28"/>
        </w:rPr>
        <w:t xml:space="preserve">, </w:t>
      </w:r>
      <w:r>
        <w:rPr>
          <w:rFonts w:ascii="Times New Roman" w:hAnsi="Times New Roman" w:cs="Times New Roman"/>
          <w:sz w:val="28"/>
          <w:szCs w:val="28"/>
          <w:lang w:val="en-US"/>
        </w:rPr>
        <w:t>Vogue</w:t>
      </w:r>
      <w:r w:rsidRPr="00E64872">
        <w:rPr>
          <w:rFonts w:ascii="Times New Roman" w:hAnsi="Times New Roman" w:cs="Times New Roman"/>
          <w:sz w:val="28"/>
          <w:szCs w:val="28"/>
        </w:rPr>
        <w:t xml:space="preserve">, </w:t>
      </w:r>
      <w:r>
        <w:rPr>
          <w:rFonts w:ascii="Times New Roman" w:hAnsi="Times New Roman" w:cs="Times New Roman"/>
          <w:sz w:val="28"/>
          <w:szCs w:val="28"/>
          <w:lang w:val="en-US"/>
        </w:rPr>
        <w:t>L</w:t>
      </w:r>
      <w:r w:rsidRPr="00137E4A">
        <w:rPr>
          <w:rFonts w:ascii="Times New Roman" w:hAnsi="Times New Roman" w:cs="Times New Roman"/>
          <w:sz w:val="28"/>
          <w:szCs w:val="28"/>
        </w:rPr>
        <w:t>'officiel</w:t>
      </w:r>
      <w:r w:rsidRPr="00E64872">
        <w:rPr>
          <w:rFonts w:ascii="Times New Roman" w:hAnsi="Times New Roman" w:cs="Times New Roman"/>
          <w:sz w:val="28"/>
          <w:szCs w:val="28"/>
        </w:rPr>
        <w:t xml:space="preserve"> </w:t>
      </w:r>
      <w:r>
        <w:rPr>
          <w:rFonts w:ascii="Times New Roman" w:hAnsi="Times New Roman" w:cs="Times New Roman"/>
          <w:sz w:val="28"/>
          <w:szCs w:val="28"/>
        </w:rPr>
        <w:t>заголовки выполнены в единой цветовой гамме во всем номере, а выноски в основном текстовом блоке акцентируются только с помощью размера кегля шрифта.</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Издания подгруппы А3 используют рубрикаторы в качестве самостоятельных декоративных элементов. Так, в журнале </w:t>
      </w:r>
      <w:r>
        <w:rPr>
          <w:rFonts w:ascii="Times New Roman" w:hAnsi="Times New Roman" w:cs="Times New Roman"/>
          <w:sz w:val="28"/>
          <w:szCs w:val="28"/>
          <w:lang w:val="en-US"/>
        </w:rPr>
        <w:t>Marie</w:t>
      </w:r>
      <w:r w:rsidRPr="00493836">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493836">
        <w:rPr>
          <w:rFonts w:ascii="Times New Roman" w:hAnsi="Times New Roman" w:cs="Times New Roman"/>
          <w:sz w:val="28"/>
          <w:szCs w:val="28"/>
        </w:rPr>
        <w:t xml:space="preserve"> </w:t>
      </w:r>
      <w:r>
        <w:rPr>
          <w:rFonts w:ascii="Times New Roman" w:hAnsi="Times New Roman" w:cs="Times New Roman"/>
          <w:sz w:val="28"/>
          <w:szCs w:val="28"/>
        </w:rPr>
        <w:t>рубрикаторы частично набраны символьными шрифтами (например, рубрика «</w:t>
      </w:r>
      <w:r w:rsidRPr="00493836">
        <w:rPr>
          <w:rFonts w:ascii="Times New Roman" w:hAnsi="Times New Roman" w:cs="Times New Roman"/>
          <w:sz w:val="28"/>
          <w:szCs w:val="28"/>
        </w:rPr>
        <w:t>@</w:t>
      </w:r>
      <w:r>
        <w:rPr>
          <w:rFonts w:ascii="Times New Roman" w:hAnsi="Times New Roman" w:cs="Times New Roman"/>
          <w:sz w:val="28"/>
          <w:szCs w:val="28"/>
          <w:lang w:val="en-US"/>
        </w:rPr>
        <w:t>Lifestyle</w:t>
      </w:r>
      <w:r>
        <w:rPr>
          <w:rFonts w:ascii="Times New Roman" w:hAnsi="Times New Roman" w:cs="Times New Roman"/>
          <w:sz w:val="28"/>
          <w:szCs w:val="28"/>
        </w:rPr>
        <w:t xml:space="preserve">»). Также рубрикаторы зачастую помещены в цветные подложки. В журналах подгруппы А2 рубрикаторы, напротив, максимально лаконичны. Например, в журнале </w:t>
      </w:r>
      <w:r w:rsidRPr="00493836">
        <w:rPr>
          <w:rFonts w:ascii="Times New Roman" w:hAnsi="Times New Roman" w:cs="Times New Roman"/>
          <w:sz w:val="28"/>
          <w:szCs w:val="28"/>
        </w:rPr>
        <w:t>L'Officiel</w:t>
      </w:r>
      <w:r w:rsidRPr="002E36F2">
        <w:rPr>
          <w:rFonts w:ascii="Times New Roman" w:hAnsi="Times New Roman" w:cs="Times New Roman"/>
          <w:sz w:val="28"/>
          <w:szCs w:val="28"/>
        </w:rPr>
        <w:t> рубрикаторы обрамлены двумя небольшими тонкими линейками.</w:t>
      </w:r>
      <w:r w:rsidRPr="007C598A">
        <w:rPr>
          <w:rFonts w:ascii="Times New Roman" w:hAnsi="Times New Roman" w:cs="Times New Roman"/>
          <w:sz w:val="28"/>
          <w:szCs w:val="28"/>
        </w:rPr>
        <w:t xml:space="preserve"> </w:t>
      </w:r>
      <w:r w:rsidRPr="00D37377">
        <w:rPr>
          <w:rFonts w:ascii="Times New Roman" w:hAnsi="Times New Roman" w:cs="Times New Roman"/>
          <w:sz w:val="28"/>
          <w:szCs w:val="28"/>
        </w:rPr>
        <w:t>Harper's Bazaar</w:t>
      </w:r>
      <w:r>
        <w:rPr>
          <w:rFonts w:ascii="Times New Roman" w:hAnsi="Times New Roman" w:cs="Times New Roman"/>
          <w:sz w:val="28"/>
          <w:szCs w:val="28"/>
        </w:rPr>
        <w:t xml:space="preserve"> же оформляет рубрикаторы гарнитурой, которой оформлены заголовочные комплексы, унифицируя тем самым самостоятельную роль рубрикаторов.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Еще одни характерным отличием подгруппы А3 является частое использование фигурных коллажей из изображений. Журнал </w:t>
      </w:r>
      <w:r>
        <w:rPr>
          <w:rFonts w:ascii="Times New Roman" w:hAnsi="Times New Roman" w:cs="Times New Roman"/>
          <w:sz w:val="28"/>
          <w:szCs w:val="28"/>
          <w:lang w:val="en-US"/>
        </w:rPr>
        <w:t>Elle</w:t>
      </w:r>
      <w:r w:rsidRPr="00D37377">
        <w:rPr>
          <w:rFonts w:ascii="Times New Roman" w:hAnsi="Times New Roman" w:cs="Times New Roman"/>
          <w:sz w:val="28"/>
          <w:szCs w:val="28"/>
        </w:rPr>
        <w:t xml:space="preserve"> </w:t>
      </w:r>
      <w:r>
        <w:rPr>
          <w:rFonts w:ascii="Times New Roman" w:hAnsi="Times New Roman" w:cs="Times New Roman"/>
          <w:sz w:val="28"/>
          <w:szCs w:val="28"/>
        </w:rPr>
        <w:t xml:space="preserve">использует этот прием для новостной рубрики, в </w:t>
      </w:r>
      <w:r>
        <w:rPr>
          <w:rFonts w:ascii="Times New Roman" w:hAnsi="Times New Roman" w:cs="Times New Roman"/>
          <w:sz w:val="28"/>
          <w:szCs w:val="28"/>
          <w:lang w:val="en-US"/>
        </w:rPr>
        <w:t>Marie</w:t>
      </w:r>
      <w:r w:rsidRPr="00D37377">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D37377">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оформлена рубрика, в которой публикуются обзоры модных тенденций сезона. Тогда как журналы А2 ориентированы на использование классической верстки иллюстраций. Например, в журнале </w:t>
      </w:r>
      <w:r>
        <w:rPr>
          <w:rFonts w:ascii="Times New Roman" w:hAnsi="Times New Roman" w:cs="Times New Roman"/>
          <w:sz w:val="28"/>
          <w:szCs w:val="28"/>
          <w:lang w:val="en-US"/>
        </w:rPr>
        <w:t>Vanity</w:t>
      </w:r>
      <w:r w:rsidRPr="00D37377">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D37377">
        <w:rPr>
          <w:rFonts w:ascii="Times New Roman" w:hAnsi="Times New Roman" w:cs="Times New Roman"/>
          <w:sz w:val="28"/>
          <w:szCs w:val="28"/>
        </w:rPr>
        <w:t xml:space="preserve"> </w:t>
      </w:r>
      <w:r>
        <w:rPr>
          <w:rFonts w:ascii="Times New Roman" w:hAnsi="Times New Roman" w:cs="Times New Roman"/>
          <w:sz w:val="28"/>
          <w:szCs w:val="28"/>
        </w:rPr>
        <w:t xml:space="preserve">коллажи отсутствуют полностью, а в </w:t>
      </w:r>
      <w:r w:rsidRPr="00D37377">
        <w:rPr>
          <w:rFonts w:ascii="Times New Roman" w:hAnsi="Times New Roman" w:cs="Times New Roman"/>
          <w:sz w:val="28"/>
          <w:szCs w:val="28"/>
        </w:rPr>
        <w:t xml:space="preserve">Harper's Bazaar </w:t>
      </w:r>
      <w:r>
        <w:rPr>
          <w:rFonts w:ascii="Times New Roman" w:hAnsi="Times New Roman" w:cs="Times New Roman"/>
          <w:sz w:val="28"/>
          <w:szCs w:val="28"/>
        </w:rPr>
        <w:t>коллажи содержат по 1-2 материала за весь номер.</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Контент фотоизображений представленных подгрупп также отличен. В журналах подгруппы А2 присутствуют отдельные рубрики, посвященные </w:t>
      </w:r>
      <w:r>
        <w:rPr>
          <w:rFonts w:ascii="Times New Roman" w:hAnsi="Times New Roman" w:cs="Times New Roman"/>
          <w:sz w:val="28"/>
          <w:szCs w:val="28"/>
          <w:lang w:val="en-US"/>
        </w:rPr>
        <w:lastRenderedPageBreak/>
        <w:t>fashion</w:t>
      </w:r>
      <w:r w:rsidRPr="00B15247">
        <w:rPr>
          <w:rFonts w:ascii="Times New Roman" w:hAnsi="Times New Roman" w:cs="Times New Roman"/>
          <w:sz w:val="28"/>
          <w:szCs w:val="28"/>
        </w:rPr>
        <w:t>-</w:t>
      </w:r>
      <w:r>
        <w:rPr>
          <w:rFonts w:ascii="Times New Roman" w:hAnsi="Times New Roman" w:cs="Times New Roman"/>
          <w:sz w:val="28"/>
          <w:szCs w:val="28"/>
        </w:rPr>
        <w:t xml:space="preserve">съемкам, которые демонстрируют не только одежду, но и мастерство фотографа, стилистов и моделей, а также несущие в себе художественную образность. В журнале </w:t>
      </w:r>
      <w:r>
        <w:rPr>
          <w:rFonts w:ascii="Times New Roman" w:hAnsi="Times New Roman" w:cs="Times New Roman"/>
          <w:sz w:val="28"/>
          <w:szCs w:val="28"/>
          <w:lang w:val="en-US"/>
        </w:rPr>
        <w:t>Vogue</w:t>
      </w:r>
      <w:r w:rsidRPr="00B15247">
        <w:rPr>
          <w:rFonts w:ascii="Times New Roman" w:hAnsi="Times New Roman" w:cs="Times New Roman"/>
          <w:sz w:val="28"/>
          <w:szCs w:val="28"/>
        </w:rPr>
        <w:t xml:space="preserve"> </w:t>
      </w:r>
      <w:r>
        <w:rPr>
          <w:rFonts w:ascii="Times New Roman" w:hAnsi="Times New Roman" w:cs="Times New Roman"/>
          <w:sz w:val="28"/>
          <w:szCs w:val="28"/>
        </w:rPr>
        <w:t xml:space="preserve">такому контенту отведено около 30 полос, в журнале </w:t>
      </w:r>
      <w:r>
        <w:rPr>
          <w:rFonts w:ascii="Times New Roman" w:hAnsi="Times New Roman" w:cs="Times New Roman"/>
          <w:sz w:val="28"/>
          <w:szCs w:val="28"/>
          <w:lang w:val="en-US"/>
        </w:rPr>
        <w:t>Vanity</w:t>
      </w:r>
      <w:r w:rsidRPr="00B15247">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B15247">
        <w:rPr>
          <w:rFonts w:ascii="Times New Roman" w:hAnsi="Times New Roman" w:cs="Times New Roman"/>
          <w:sz w:val="28"/>
          <w:szCs w:val="28"/>
        </w:rPr>
        <w:t xml:space="preserve"> </w:t>
      </w:r>
      <w:r>
        <w:rPr>
          <w:rFonts w:ascii="Times New Roman" w:hAnsi="Times New Roman" w:cs="Times New Roman"/>
          <w:sz w:val="28"/>
          <w:szCs w:val="28"/>
        </w:rPr>
        <w:t>–</w:t>
      </w:r>
      <w:r w:rsidRPr="00B15247">
        <w:rPr>
          <w:rFonts w:ascii="Times New Roman" w:hAnsi="Times New Roman" w:cs="Times New Roman"/>
          <w:sz w:val="28"/>
          <w:szCs w:val="28"/>
        </w:rPr>
        <w:t xml:space="preserve"> </w:t>
      </w:r>
      <w:r>
        <w:rPr>
          <w:rFonts w:ascii="Times New Roman" w:hAnsi="Times New Roman" w:cs="Times New Roman"/>
          <w:sz w:val="28"/>
          <w:szCs w:val="28"/>
        </w:rPr>
        <w:t xml:space="preserve">около 20. В журнале </w:t>
      </w:r>
      <w:r w:rsidRPr="00D37377">
        <w:rPr>
          <w:rFonts w:ascii="Times New Roman" w:hAnsi="Times New Roman" w:cs="Times New Roman"/>
          <w:sz w:val="28"/>
          <w:szCs w:val="28"/>
        </w:rPr>
        <w:t>Harper's Bazaar</w:t>
      </w:r>
      <w:r w:rsidRPr="00B15247">
        <w:rPr>
          <w:rFonts w:ascii="Times New Roman" w:hAnsi="Times New Roman" w:cs="Times New Roman"/>
          <w:sz w:val="28"/>
          <w:szCs w:val="28"/>
        </w:rPr>
        <w:t xml:space="preserve"> </w:t>
      </w:r>
      <w:r>
        <w:rPr>
          <w:rFonts w:ascii="Times New Roman" w:hAnsi="Times New Roman" w:cs="Times New Roman"/>
          <w:sz w:val="28"/>
          <w:szCs w:val="28"/>
        </w:rPr>
        <w:t xml:space="preserve">постановочные </w:t>
      </w:r>
      <w:r>
        <w:rPr>
          <w:rFonts w:ascii="Times New Roman" w:hAnsi="Times New Roman" w:cs="Times New Roman"/>
          <w:sz w:val="28"/>
          <w:szCs w:val="28"/>
          <w:lang w:val="en-US"/>
        </w:rPr>
        <w:t>fashion</w:t>
      </w:r>
      <w:r w:rsidRPr="00B15247">
        <w:rPr>
          <w:rFonts w:ascii="Times New Roman" w:hAnsi="Times New Roman" w:cs="Times New Roman"/>
          <w:sz w:val="28"/>
          <w:szCs w:val="28"/>
        </w:rPr>
        <w:t>-</w:t>
      </w:r>
      <w:r>
        <w:rPr>
          <w:rFonts w:ascii="Times New Roman" w:hAnsi="Times New Roman" w:cs="Times New Roman"/>
          <w:sz w:val="28"/>
          <w:szCs w:val="28"/>
        </w:rPr>
        <w:t xml:space="preserve">съемки являются главным материалом номера и расположены центральном сегменте журнала. В журналах подгруппы А3 такой съемке отведено существенно меньше места, большую часть занимают рекламные фотографии, не несущие ценности с точки зрения художественной образности.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Способ представления анонсов на обложках журналов двух подгрупп также различен. Издания подгруппы </w:t>
      </w:r>
      <w:r>
        <w:rPr>
          <w:rFonts w:ascii="Times New Roman" w:hAnsi="Times New Roman" w:cs="Times New Roman"/>
          <w:sz w:val="28"/>
          <w:szCs w:val="28"/>
          <w:lang w:val="en-US"/>
        </w:rPr>
        <w:t>A</w:t>
      </w:r>
      <w:r w:rsidRPr="007A5275">
        <w:rPr>
          <w:rFonts w:ascii="Times New Roman" w:hAnsi="Times New Roman" w:cs="Times New Roman"/>
          <w:sz w:val="28"/>
          <w:szCs w:val="28"/>
        </w:rPr>
        <w:t xml:space="preserve">2 </w:t>
      </w:r>
      <w:r>
        <w:rPr>
          <w:rFonts w:ascii="Times New Roman" w:hAnsi="Times New Roman" w:cs="Times New Roman"/>
          <w:sz w:val="28"/>
          <w:szCs w:val="28"/>
        </w:rPr>
        <w:t xml:space="preserve">используют монохромную гамму гарнитур анонсов, помимо этого, анонсы журналов </w:t>
      </w:r>
      <w:r>
        <w:rPr>
          <w:rFonts w:ascii="Times New Roman" w:hAnsi="Times New Roman" w:cs="Times New Roman"/>
          <w:sz w:val="28"/>
          <w:szCs w:val="28"/>
          <w:lang w:val="en-US"/>
        </w:rPr>
        <w:t>Vogue</w:t>
      </w:r>
      <w:r w:rsidRPr="007A5275">
        <w:rPr>
          <w:rFonts w:ascii="Times New Roman" w:hAnsi="Times New Roman" w:cs="Times New Roman"/>
          <w:sz w:val="28"/>
          <w:szCs w:val="28"/>
        </w:rPr>
        <w:t xml:space="preserve">, </w:t>
      </w:r>
      <w:r>
        <w:rPr>
          <w:rFonts w:ascii="Times New Roman" w:hAnsi="Times New Roman" w:cs="Times New Roman"/>
          <w:sz w:val="28"/>
          <w:szCs w:val="28"/>
          <w:lang w:val="en-US"/>
        </w:rPr>
        <w:t>H</w:t>
      </w:r>
      <w:r>
        <w:rPr>
          <w:rFonts w:ascii="Times New Roman" w:hAnsi="Times New Roman" w:cs="Times New Roman"/>
          <w:sz w:val="28"/>
          <w:szCs w:val="28"/>
        </w:rPr>
        <w:t>arper's B</w:t>
      </w:r>
      <w:r w:rsidRPr="007A5275">
        <w:rPr>
          <w:rFonts w:ascii="Times New Roman" w:hAnsi="Times New Roman" w:cs="Times New Roman"/>
          <w:sz w:val="28"/>
          <w:szCs w:val="28"/>
        </w:rPr>
        <w:t>azaar, L'Officiel </w:t>
      </w:r>
      <w:r>
        <w:rPr>
          <w:rFonts w:ascii="Times New Roman" w:hAnsi="Times New Roman" w:cs="Times New Roman"/>
          <w:sz w:val="28"/>
          <w:szCs w:val="28"/>
        </w:rPr>
        <w:t xml:space="preserve">и </w:t>
      </w:r>
      <w:r>
        <w:rPr>
          <w:rFonts w:ascii="Times New Roman" w:hAnsi="Times New Roman" w:cs="Times New Roman"/>
          <w:sz w:val="28"/>
          <w:szCs w:val="28"/>
          <w:lang w:val="en-US"/>
        </w:rPr>
        <w:t>Vanity</w:t>
      </w:r>
      <w:r w:rsidRPr="007A5275">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7A5275">
        <w:rPr>
          <w:rFonts w:ascii="Times New Roman" w:hAnsi="Times New Roman" w:cs="Times New Roman"/>
          <w:sz w:val="28"/>
          <w:szCs w:val="28"/>
        </w:rPr>
        <w:t xml:space="preserve"> </w:t>
      </w:r>
      <w:r>
        <w:rPr>
          <w:rFonts w:ascii="Times New Roman" w:hAnsi="Times New Roman" w:cs="Times New Roman"/>
          <w:sz w:val="28"/>
          <w:szCs w:val="28"/>
        </w:rPr>
        <w:t xml:space="preserve">занимают около 20 процентов обложки, тогда как издания подгруппы А3 используют различные цветовые решения на обложке. </w:t>
      </w:r>
      <w:r>
        <w:rPr>
          <w:rFonts w:ascii="Times New Roman" w:hAnsi="Times New Roman" w:cs="Times New Roman"/>
          <w:sz w:val="28"/>
          <w:szCs w:val="28"/>
          <w:lang w:val="en-US"/>
        </w:rPr>
        <w:t>Marie</w:t>
      </w:r>
      <w:r w:rsidRPr="007A5275">
        <w:rPr>
          <w:rFonts w:ascii="Times New Roman" w:hAnsi="Times New Roman" w:cs="Times New Roman"/>
          <w:sz w:val="28"/>
          <w:szCs w:val="28"/>
        </w:rPr>
        <w:t xml:space="preserve"> </w:t>
      </w:r>
      <w:r>
        <w:rPr>
          <w:rFonts w:ascii="Times New Roman" w:hAnsi="Times New Roman" w:cs="Times New Roman"/>
          <w:sz w:val="28"/>
          <w:szCs w:val="28"/>
          <w:lang w:val="en-US"/>
        </w:rPr>
        <w:t>Claire</w:t>
      </w:r>
      <w:r w:rsidRPr="007A5275">
        <w:rPr>
          <w:rFonts w:ascii="Times New Roman" w:hAnsi="Times New Roman" w:cs="Times New Roman"/>
          <w:sz w:val="28"/>
          <w:szCs w:val="28"/>
        </w:rPr>
        <w:t xml:space="preserve"> </w:t>
      </w:r>
      <w:r>
        <w:rPr>
          <w:rFonts w:ascii="Times New Roman" w:hAnsi="Times New Roman" w:cs="Times New Roman"/>
          <w:sz w:val="28"/>
          <w:szCs w:val="28"/>
        </w:rPr>
        <w:t xml:space="preserve">публикует анонсы ярко-красного и розового оттенков, </w:t>
      </w:r>
      <w:r>
        <w:rPr>
          <w:rFonts w:ascii="Times New Roman" w:hAnsi="Times New Roman" w:cs="Times New Roman"/>
          <w:sz w:val="28"/>
          <w:szCs w:val="28"/>
          <w:lang w:val="en-US"/>
        </w:rPr>
        <w:t>Elle</w:t>
      </w:r>
      <w:r w:rsidRPr="007A5275">
        <w:rPr>
          <w:rFonts w:ascii="Times New Roman" w:hAnsi="Times New Roman" w:cs="Times New Roman"/>
          <w:sz w:val="28"/>
          <w:szCs w:val="28"/>
        </w:rPr>
        <w:t xml:space="preserve"> </w:t>
      </w:r>
      <w:r>
        <w:rPr>
          <w:rFonts w:ascii="Times New Roman" w:hAnsi="Times New Roman" w:cs="Times New Roman"/>
          <w:sz w:val="28"/>
          <w:szCs w:val="28"/>
        </w:rPr>
        <w:t xml:space="preserve">использует желтый, оранжевый и голубой оттенки. Анонсы в подгруппе А3 занимают существенную часть обложки, иногда перекрывая центральное изображение. Характерным для </w:t>
      </w:r>
      <w:r>
        <w:rPr>
          <w:rFonts w:ascii="Times New Roman" w:hAnsi="Times New Roman" w:cs="Times New Roman"/>
          <w:sz w:val="28"/>
          <w:szCs w:val="28"/>
          <w:lang w:val="en-US"/>
        </w:rPr>
        <w:t>Elle</w:t>
      </w:r>
      <w:r w:rsidRPr="00CA58A1">
        <w:rPr>
          <w:rFonts w:ascii="Times New Roman" w:hAnsi="Times New Roman" w:cs="Times New Roman"/>
          <w:sz w:val="28"/>
          <w:szCs w:val="28"/>
        </w:rPr>
        <w:t xml:space="preserve"> и </w:t>
      </w:r>
      <w:r>
        <w:rPr>
          <w:rFonts w:ascii="Times New Roman" w:hAnsi="Times New Roman" w:cs="Times New Roman"/>
          <w:sz w:val="28"/>
          <w:szCs w:val="28"/>
          <w:lang w:val="en-US"/>
        </w:rPr>
        <w:t>Marie</w:t>
      </w:r>
      <w:r w:rsidRPr="00CA58A1">
        <w:rPr>
          <w:rFonts w:ascii="Times New Roman" w:hAnsi="Times New Roman" w:cs="Times New Roman"/>
          <w:sz w:val="28"/>
          <w:szCs w:val="28"/>
        </w:rPr>
        <w:t xml:space="preserve"> </w:t>
      </w:r>
      <w:r>
        <w:rPr>
          <w:rFonts w:ascii="Times New Roman" w:hAnsi="Times New Roman" w:cs="Times New Roman"/>
          <w:sz w:val="28"/>
          <w:szCs w:val="28"/>
          <w:lang w:val="en-US"/>
        </w:rPr>
        <w:t>Claire</w:t>
      </w:r>
      <w:r>
        <w:rPr>
          <w:rFonts w:ascii="Times New Roman" w:hAnsi="Times New Roman" w:cs="Times New Roman"/>
          <w:sz w:val="28"/>
          <w:szCs w:val="28"/>
        </w:rPr>
        <w:t xml:space="preserve"> также является использование цветных подложек на обложке.</w:t>
      </w:r>
    </w:p>
    <w:p w:rsidR="00F73CB8"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Вышеперечисленные выводы говорят о том, что дизайн изданий подгруппы А3 близок к так называемому «таблоидному» дизайну, для которого характерна цветовая насыщенность, информативная насыщенность обложки и декоративность, способствующая привлечению читательского внимания. Оформление журналов подгруппы А2 содержит признаки дизайна качественной прессы, который характерен сдержанностью, лаконичностью и ориентацией на контент</w:t>
      </w:r>
      <w:r w:rsidR="00F73CB8">
        <w:rPr>
          <w:rStyle w:val="af"/>
          <w:rFonts w:ascii="Times New Roman" w:hAnsi="Times New Roman" w:cs="Times New Roman"/>
          <w:sz w:val="28"/>
          <w:szCs w:val="28"/>
        </w:rPr>
        <w:footnoteReference w:id="145"/>
      </w:r>
      <w:r w:rsidR="00F73CB8">
        <w:rPr>
          <w:rFonts w:ascii="Times New Roman" w:hAnsi="Times New Roman" w:cs="Times New Roman"/>
          <w:sz w:val="28"/>
          <w:szCs w:val="28"/>
        </w:rPr>
        <w:t>.</w:t>
      </w:r>
      <w:r>
        <w:rPr>
          <w:rFonts w:ascii="Times New Roman" w:hAnsi="Times New Roman" w:cs="Times New Roman"/>
          <w:sz w:val="28"/>
          <w:szCs w:val="28"/>
        </w:rPr>
        <w:t xml:space="preserve">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Поскольку, при анализе изданий мы прежде всего учитываем аудиторную направленность, мы не можем игнорировать изначально выведенную классификацию изданий на официальные и «альтернативные». </w:t>
      </w:r>
      <w:r>
        <w:rPr>
          <w:rFonts w:ascii="Times New Roman" w:hAnsi="Times New Roman" w:cs="Times New Roman"/>
          <w:sz w:val="28"/>
          <w:szCs w:val="28"/>
        </w:rPr>
        <w:lastRenderedPageBreak/>
        <w:t xml:space="preserve">Помимо явного деления дизайна этих изданий по критериям визуализации и унификации, выявленного посредством кластерного анализа, мы предположили, что независимые издания, являясь распространителями антимоды и направленными на аудиторию, склонную к новаторству и экспериментам, отличаются дизайном, разрушающим классические каноны журнального оформления.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Мы провели сопоставительный качественный анализ ключевых характеристик дизайна изданий группы </w:t>
      </w:r>
      <w:r>
        <w:rPr>
          <w:rFonts w:ascii="Times New Roman" w:hAnsi="Times New Roman" w:cs="Times New Roman"/>
          <w:sz w:val="28"/>
          <w:szCs w:val="28"/>
          <w:lang w:val="en-US"/>
        </w:rPr>
        <w:t>A</w:t>
      </w:r>
      <w:r w:rsidRPr="00CD0130">
        <w:rPr>
          <w:rFonts w:ascii="Times New Roman" w:hAnsi="Times New Roman" w:cs="Times New Roman"/>
          <w:sz w:val="28"/>
          <w:szCs w:val="28"/>
        </w:rPr>
        <w:t xml:space="preserve"> </w:t>
      </w:r>
      <w:r>
        <w:rPr>
          <w:rFonts w:ascii="Times New Roman" w:hAnsi="Times New Roman" w:cs="Times New Roman"/>
          <w:sz w:val="28"/>
          <w:szCs w:val="28"/>
        </w:rPr>
        <w:t xml:space="preserve">с изданиями группы </w:t>
      </w:r>
      <w:r>
        <w:rPr>
          <w:rFonts w:ascii="Times New Roman" w:hAnsi="Times New Roman" w:cs="Times New Roman"/>
          <w:sz w:val="28"/>
          <w:szCs w:val="28"/>
          <w:lang w:val="en-US"/>
        </w:rPr>
        <w:t>B</w:t>
      </w:r>
      <w:r>
        <w:rPr>
          <w:rFonts w:ascii="Times New Roman" w:hAnsi="Times New Roman" w:cs="Times New Roman"/>
          <w:sz w:val="28"/>
          <w:szCs w:val="28"/>
        </w:rPr>
        <w:t>. Результатом стали следующие выявленные отличия:</w:t>
      </w:r>
    </w:p>
    <w:p w:rsidR="00C477BC" w:rsidRPr="0095115D"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Прежде всего, издания группы </w:t>
      </w:r>
      <w:r>
        <w:rPr>
          <w:rFonts w:ascii="Times New Roman" w:hAnsi="Times New Roman" w:cs="Times New Roman"/>
          <w:sz w:val="28"/>
          <w:szCs w:val="28"/>
          <w:lang w:val="en-US"/>
        </w:rPr>
        <w:t>B</w:t>
      </w:r>
      <w:r>
        <w:rPr>
          <w:rFonts w:ascii="Times New Roman" w:hAnsi="Times New Roman" w:cs="Times New Roman"/>
          <w:sz w:val="28"/>
          <w:szCs w:val="28"/>
        </w:rPr>
        <w:t xml:space="preserve">, позиционирующие себя как независимый глянец, отличаются характерным тематическим содержанием фотоконтента. Во-первых, в «альтернативных» изданиях присутствует существенное количество съемок провокативного контента. На страницах этих изданий можно встретить гипернатуралистичные фотографии, изображающие обнаженных моделей, представителей субкультур, чья внешность не характерна для представлений о классической красоте, полуобнаженных беременных женщин или же пожилых людей, покрытых татуировками, и т.п. Также «альтернативные» издания публикуют фотографии нарочито низкого качества, имитирующие любительскую репортажную съемку. Например, в журнале </w:t>
      </w:r>
      <w:r>
        <w:rPr>
          <w:rFonts w:ascii="Times New Roman" w:hAnsi="Times New Roman" w:cs="Times New Roman"/>
          <w:sz w:val="28"/>
          <w:szCs w:val="28"/>
          <w:lang w:val="en-US"/>
        </w:rPr>
        <w:t>Dazed</w:t>
      </w:r>
      <w:r>
        <w:rPr>
          <w:rFonts w:ascii="Times New Roman" w:hAnsi="Times New Roman" w:cs="Times New Roman"/>
          <w:sz w:val="28"/>
          <w:szCs w:val="28"/>
        </w:rPr>
        <w:t xml:space="preserve"> опубликована съемка, сочетающая в себе две вышеперечисленные тенденции: обнаженная модель снята на фоне уличных декораций в естественных позах и динамике, при этом часть изображений размыта, на некоторых фотографиях нарушена композиция: модели «обрезают» части тела. Второй характерной тенденцией фотоконтента независимых изданий является так называемый «китч» - то есть, перенасыщенные кислотными цветами фотографии, нарочито смонтированный в фоторедакторе сюжет. «Китчем» наполнена большая часть фотоконтента журналов </w:t>
      </w:r>
      <w:r>
        <w:rPr>
          <w:rFonts w:ascii="Times New Roman" w:hAnsi="Times New Roman" w:cs="Times New Roman"/>
          <w:sz w:val="28"/>
          <w:szCs w:val="28"/>
          <w:lang w:val="en-US"/>
        </w:rPr>
        <w:t>Achtung</w:t>
      </w:r>
      <w:r w:rsidRPr="00BE0AC7">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BE0AC7">
        <w:rPr>
          <w:rFonts w:ascii="Times New Roman" w:hAnsi="Times New Roman" w:cs="Times New Roman"/>
          <w:sz w:val="28"/>
          <w:szCs w:val="28"/>
        </w:rPr>
        <w:t>032</w:t>
      </w:r>
      <w:r>
        <w:rPr>
          <w:rFonts w:ascii="Times New Roman" w:hAnsi="Times New Roman" w:cs="Times New Roman"/>
          <w:sz w:val="28"/>
          <w:szCs w:val="28"/>
          <w:lang w:val="en-US"/>
        </w:rPr>
        <w:t>C</w:t>
      </w:r>
      <w:r w:rsidRPr="00BE0AC7">
        <w:rPr>
          <w:rFonts w:ascii="Times New Roman" w:hAnsi="Times New Roman" w:cs="Times New Roman"/>
          <w:sz w:val="28"/>
          <w:szCs w:val="28"/>
        </w:rPr>
        <w:t xml:space="preserve">. </w:t>
      </w:r>
      <w:r>
        <w:rPr>
          <w:rFonts w:ascii="Times New Roman" w:hAnsi="Times New Roman" w:cs="Times New Roman"/>
          <w:sz w:val="28"/>
          <w:szCs w:val="28"/>
        </w:rPr>
        <w:t xml:space="preserve">В сравнении с «альтернативным» фотоконтентом, фотографии изданий подгрупп А2 и А3 можно назвать классическими для журналов мод с содержательной точки зрения. Это </w:t>
      </w:r>
      <w:r>
        <w:rPr>
          <w:rFonts w:ascii="Times New Roman" w:hAnsi="Times New Roman" w:cs="Times New Roman"/>
          <w:sz w:val="28"/>
          <w:szCs w:val="28"/>
        </w:rPr>
        <w:lastRenderedPageBreak/>
        <w:t xml:space="preserve">качественные изображения моделей в одежде брендов класса «люкс», превалирование рекламной съемки. Содержание фотографий «официальных» изданий транслирует знаковые образы так называемого «гламура» и роскоши. Так, в журнале </w:t>
      </w:r>
      <w:r>
        <w:rPr>
          <w:rFonts w:ascii="Times New Roman" w:hAnsi="Times New Roman" w:cs="Times New Roman"/>
          <w:sz w:val="28"/>
          <w:szCs w:val="28"/>
          <w:lang w:val="en-US"/>
        </w:rPr>
        <w:t>Vanity</w:t>
      </w:r>
      <w:r w:rsidRPr="00B25B84">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BE0AC7">
        <w:rPr>
          <w:rFonts w:ascii="Times New Roman" w:hAnsi="Times New Roman" w:cs="Times New Roman"/>
          <w:sz w:val="28"/>
          <w:szCs w:val="28"/>
        </w:rPr>
        <w:t xml:space="preserve"> </w:t>
      </w:r>
      <w:r>
        <w:rPr>
          <w:rFonts w:ascii="Times New Roman" w:hAnsi="Times New Roman" w:cs="Times New Roman"/>
          <w:sz w:val="28"/>
          <w:szCs w:val="28"/>
        </w:rPr>
        <w:t xml:space="preserve">мы встречаем съемку модели на элитном курорте, в журнале </w:t>
      </w:r>
      <w:r>
        <w:rPr>
          <w:rFonts w:ascii="Times New Roman" w:hAnsi="Times New Roman" w:cs="Times New Roman"/>
          <w:sz w:val="28"/>
          <w:szCs w:val="28"/>
          <w:lang w:val="en-US"/>
        </w:rPr>
        <w:t>Elle</w:t>
      </w:r>
      <w:r w:rsidRPr="00BE0AC7">
        <w:rPr>
          <w:rFonts w:ascii="Times New Roman" w:hAnsi="Times New Roman" w:cs="Times New Roman"/>
          <w:sz w:val="28"/>
          <w:szCs w:val="28"/>
        </w:rPr>
        <w:t xml:space="preserve"> </w:t>
      </w:r>
      <w:r>
        <w:rPr>
          <w:rFonts w:ascii="Times New Roman" w:hAnsi="Times New Roman" w:cs="Times New Roman"/>
          <w:sz w:val="28"/>
          <w:szCs w:val="28"/>
        </w:rPr>
        <w:t xml:space="preserve">- групповая съемка моделей в декорациях роскошно обставленного викторианского особняка. Однако в изданиях подгруппы </w:t>
      </w:r>
      <w:r>
        <w:rPr>
          <w:rFonts w:ascii="Times New Roman" w:hAnsi="Times New Roman" w:cs="Times New Roman"/>
          <w:sz w:val="28"/>
          <w:szCs w:val="28"/>
          <w:lang w:val="en-US"/>
        </w:rPr>
        <w:t>A</w:t>
      </w:r>
      <w:r>
        <w:rPr>
          <w:rFonts w:ascii="Times New Roman" w:hAnsi="Times New Roman" w:cs="Times New Roman"/>
          <w:sz w:val="28"/>
          <w:szCs w:val="28"/>
        </w:rPr>
        <w:t>1</w:t>
      </w:r>
      <w:r w:rsidRPr="00B25B84">
        <w:rPr>
          <w:rFonts w:ascii="Times New Roman" w:hAnsi="Times New Roman" w:cs="Times New Roman"/>
          <w:sz w:val="28"/>
          <w:szCs w:val="28"/>
        </w:rPr>
        <w:t xml:space="preserve"> </w:t>
      </w:r>
      <w:r>
        <w:rPr>
          <w:rFonts w:ascii="Times New Roman" w:hAnsi="Times New Roman" w:cs="Times New Roman"/>
          <w:sz w:val="28"/>
          <w:szCs w:val="28"/>
        </w:rPr>
        <w:t xml:space="preserve">также присутствуют элементы провокативного фотоконтента и фотографии в жанре псевдорепортажа. На страницах журнала </w:t>
      </w:r>
      <w:r>
        <w:rPr>
          <w:rFonts w:ascii="Times New Roman" w:hAnsi="Times New Roman" w:cs="Times New Roman"/>
          <w:sz w:val="28"/>
          <w:szCs w:val="28"/>
          <w:lang w:val="en-US"/>
        </w:rPr>
        <w:t>V</w:t>
      </w:r>
      <w:r w:rsidRPr="00B25B84">
        <w:rPr>
          <w:rFonts w:ascii="Times New Roman" w:hAnsi="Times New Roman" w:cs="Times New Roman"/>
          <w:sz w:val="28"/>
          <w:szCs w:val="28"/>
        </w:rPr>
        <w:t xml:space="preserve"> </w:t>
      </w:r>
      <w:r>
        <w:rPr>
          <w:rFonts w:ascii="Times New Roman" w:hAnsi="Times New Roman" w:cs="Times New Roman"/>
          <w:sz w:val="28"/>
          <w:szCs w:val="28"/>
        </w:rPr>
        <w:t xml:space="preserve">мы встречаем нарочито некачественную с точки зрения техники съемку представителей панк-культуры на фоне полуразрушенных декораций. Эта съемка характерна и неоправданно высокой экспозицией фотографий, в результате которой создается «пересвет». В журнале </w:t>
      </w:r>
      <w:r>
        <w:rPr>
          <w:rFonts w:ascii="Times New Roman" w:hAnsi="Times New Roman" w:cs="Times New Roman"/>
          <w:sz w:val="28"/>
          <w:szCs w:val="28"/>
          <w:lang w:val="en-US"/>
        </w:rPr>
        <w:t>V</w:t>
      </w:r>
      <w:r w:rsidRPr="0095115D">
        <w:rPr>
          <w:rFonts w:ascii="Times New Roman" w:hAnsi="Times New Roman" w:cs="Times New Roman"/>
          <w:sz w:val="28"/>
          <w:szCs w:val="28"/>
        </w:rPr>
        <w:t xml:space="preserve"> </w:t>
      </w:r>
      <w:r>
        <w:rPr>
          <w:rFonts w:ascii="Times New Roman" w:hAnsi="Times New Roman" w:cs="Times New Roman"/>
          <w:sz w:val="28"/>
          <w:szCs w:val="28"/>
        </w:rPr>
        <w:t xml:space="preserve">мы также встречаем групповую псевдодокументальную </w:t>
      </w:r>
      <w:r>
        <w:rPr>
          <w:rFonts w:ascii="Times New Roman" w:hAnsi="Times New Roman" w:cs="Times New Roman"/>
          <w:sz w:val="28"/>
          <w:szCs w:val="28"/>
          <w:lang w:val="en-US"/>
        </w:rPr>
        <w:t>street</w:t>
      </w:r>
      <w:r w:rsidRPr="0095115D">
        <w:rPr>
          <w:rFonts w:ascii="Times New Roman" w:hAnsi="Times New Roman" w:cs="Times New Roman"/>
          <w:sz w:val="28"/>
          <w:szCs w:val="28"/>
        </w:rPr>
        <w:t>-</w:t>
      </w:r>
      <w:r>
        <w:rPr>
          <w:rFonts w:ascii="Times New Roman" w:hAnsi="Times New Roman" w:cs="Times New Roman"/>
          <w:sz w:val="28"/>
          <w:szCs w:val="28"/>
          <w:lang w:val="en-US"/>
        </w:rPr>
        <w:t>style</w:t>
      </w:r>
      <w:r w:rsidRPr="0095115D">
        <w:rPr>
          <w:rFonts w:ascii="Times New Roman" w:hAnsi="Times New Roman" w:cs="Times New Roman"/>
          <w:sz w:val="28"/>
          <w:szCs w:val="28"/>
        </w:rPr>
        <w:t xml:space="preserve"> </w:t>
      </w:r>
      <w:r>
        <w:rPr>
          <w:rFonts w:ascii="Times New Roman" w:hAnsi="Times New Roman" w:cs="Times New Roman"/>
          <w:sz w:val="28"/>
          <w:szCs w:val="28"/>
        </w:rPr>
        <w:t xml:space="preserve">съемку. Подобные тенденции подтверждают разнообразную ценностную направленность изданий, а также характеризуют фотографии альтернативного глянца с точки зрения главного маркера постмодернизма – разрушения классических догм. Кроме того, в таких изданиях как </w:t>
      </w:r>
      <w:r>
        <w:rPr>
          <w:rFonts w:ascii="Times New Roman" w:hAnsi="Times New Roman" w:cs="Times New Roman"/>
          <w:sz w:val="28"/>
          <w:szCs w:val="28"/>
          <w:lang w:val="en-US"/>
        </w:rPr>
        <w:t>Achtung</w:t>
      </w:r>
      <w:r w:rsidRPr="0093332A">
        <w:rPr>
          <w:rFonts w:ascii="Times New Roman" w:hAnsi="Times New Roman" w:cs="Times New Roman"/>
          <w:sz w:val="28"/>
          <w:szCs w:val="28"/>
        </w:rPr>
        <w:t xml:space="preserve">, </w:t>
      </w:r>
      <w:r>
        <w:rPr>
          <w:rFonts w:ascii="Times New Roman" w:hAnsi="Times New Roman" w:cs="Times New Roman"/>
          <w:sz w:val="28"/>
          <w:szCs w:val="28"/>
          <w:lang w:val="en-US"/>
        </w:rPr>
        <w:t>Garage</w:t>
      </w:r>
      <w:r w:rsidRPr="0093332A">
        <w:rPr>
          <w:rFonts w:ascii="Times New Roman" w:hAnsi="Times New Roman" w:cs="Times New Roman"/>
          <w:sz w:val="28"/>
          <w:szCs w:val="28"/>
        </w:rPr>
        <w:t xml:space="preserve">, </w:t>
      </w:r>
      <w:r>
        <w:rPr>
          <w:rFonts w:ascii="Times New Roman" w:hAnsi="Times New Roman" w:cs="Times New Roman"/>
          <w:sz w:val="28"/>
          <w:szCs w:val="28"/>
          <w:lang w:val="en-US"/>
        </w:rPr>
        <w:t>Dust</w:t>
      </w:r>
      <w:r w:rsidRPr="0093332A">
        <w:rPr>
          <w:rFonts w:ascii="Times New Roman" w:hAnsi="Times New Roman" w:cs="Times New Roman"/>
          <w:sz w:val="28"/>
          <w:szCs w:val="28"/>
        </w:rPr>
        <w:t xml:space="preserve"> </w:t>
      </w:r>
      <w:r>
        <w:rPr>
          <w:rFonts w:ascii="Times New Roman" w:hAnsi="Times New Roman" w:cs="Times New Roman"/>
          <w:sz w:val="28"/>
          <w:szCs w:val="28"/>
        </w:rPr>
        <w:t xml:space="preserve">мы встречаем обилие документальных </w:t>
      </w:r>
      <w:r>
        <w:rPr>
          <w:rFonts w:ascii="Times New Roman" w:hAnsi="Times New Roman" w:cs="Times New Roman"/>
          <w:sz w:val="28"/>
          <w:szCs w:val="28"/>
          <w:lang w:val="en-US"/>
        </w:rPr>
        <w:t>street</w:t>
      </w:r>
      <w:r w:rsidRPr="0093332A">
        <w:rPr>
          <w:rFonts w:ascii="Times New Roman" w:hAnsi="Times New Roman" w:cs="Times New Roman"/>
          <w:sz w:val="28"/>
          <w:szCs w:val="28"/>
        </w:rPr>
        <w:t>-</w:t>
      </w:r>
      <w:r>
        <w:rPr>
          <w:rFonts w:ascii="Times New Roman" w:hAnsi="Times New Roman" w:cs="Times New Roman"/>
          <w:sz w:val="28"/>
          <w:szCs w:val="28"/>
          <w:lang w:val="en-US"/>
        </w:rPr>
        <w:t>style</w:t>
      </w:r>
      <w:r w:rsidRPr="0093332A">
        <w:rPr>
          <w:rFonts w:ascii="Times New Roman" w:hAnsi="Times New Roman" w:cs="Times New Roman"/>
          <w:sz w:val="28"/>
          <w:szCs w:val="28"/>
        </w:rPr>
        <w:t xml:space="preserve"> </w:t>
      </w:r>
      <w:r>
        <w:rPr>
          <w:rFonts w:ascii="Times New Roman" w:hAnsi="Times New Roman" w:cs="Times New Roman"/>
          <w:sz w:val="28"/>
          <w:szCs w:val="28"/>
        </w:rPr>
        <w:t xml:space="preserve">фотографий, на которых запечатленные модели одеты соответственно стандартам уличной моды, в их стиле присутствует эклектика, субкультурные модные объекты. Это подтверждает тезис о трансляции «альтернативным» глянцем ценностей современной антимоды. В то же время, мы видим, что журналы подгруппы А1, то есть, современные «официальные» журналы заимствуют некоторые тенденции съемки у «альтернативных» изданий. Эта связь коррелирует с процессом заимствования антимодных стандартов официальной модой, который мы описывали в предыдущей главе.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 ходе анализа «альтернативного» глянца мы также заметили тенденцию к появлению в таких изданиях многостраничных вставок, сверстанных на бумаге иной фактуры. Так, в журнале </w:t>
      </w:r>
      <w:r>
        <w:rPr>
          <w:rFonts w:ascii="Times New Roman" w:hAnsi="Times New Roman" w:cs="Times New Roman"/>
          <w:sz w:val="28"/>
          <w:szCs w:val="28"/>
          <w:lang w:val="en-US"/>
        </w:rPr>
        <w:t>POP</w:t>
      </w:r>
      <w:r>
        <w:rPr>
          <w:rFonts w:ascii="Times New Roman" w:hAnsi="Times New Roman" w:cs="Times New Roman"/>
          <w:sz w:val="28"/>
          <w:szCs w:val="28"/>
        </w:rPr>
        <w:t xml:space="preserve">, появляется вставка с художественным рассказом, оформленная как отдельное издание – в отличие </w:t>
      </w:r>
      <w:r>
        <w:rPr>
          <w:rFonts w:ascii="Times New Roman" w:hAnsi="Times New Roman" w:cs="Times New Roman"/>
          <w:sz w:val="28"/>
          <w:szCs w:val="28"/>
        </w:rPr>
        <w:lastRenderedPageBreak/>
        <w:t xml:space="preserve">от журнальной глянцевой бумаги, бумага вставки матовая и фактурная. В журнале </w:t>
      </w:r>
      <w:r>
        <w:rPr>
          <w:rFonts w:ascii="Times New Roman" w:hAnsi="Times New Roman" w:cs="Times New Roman"/>
          <w:sz w:val="28"/>
          <w:szCs w:val="28"/>
          <w:lang w:val="en-US"/>
        </w:rPr>
        <w:t>Dust</w:t>
      </w:r>
      <w:r w:rsidRPr="0093332A">
        <w:rPr>
          <w:rFonts w:ascii="Times New Roman" w:hAnsi="Times New Roman" w:cs="Times New Roman"/>
          <w:sz w:val="28"/>
          <w:szCs w:val="28"/>
        </w:rPr>
        <w:t xml:space="preserve"> </w:t>
      </w:r>
      <w:r>
        <w:rPr>
          <w:rFonts w:ascii="Times New Roman" w:hAnsi="Times New Roman" w:cs="Times New Roman"/>
          <w:sz w:val="28"/>
          <w:szCs w:val="28"/>
        </w:rPr>
        <w:t xml:space="preserve">появляется вставка отличного от основного формата, содержащая рекламную компанию бренда. Этот тренд не характерен для изданий группы </w:t>
      </w:r>
      <w:r>
        <w:rPr>
          <w:rFonts w:ascii="Times New Roman" w:hAnsi="Times New Roman" w:cs="Times New Roman"/>
          <w:sz w:val="28"/>
          <w:szCs w:val="28"/>
          <w:lang w:val="en-US"/>
        </w:rPr>
        <w:t>A</w:t>
      </w:r>
      <w:r>
        <w:rPr>
          <w:rFonts w:ascii="Times New Roman" w:hAnsi="Times New Roman" w:cs="Times New Roman"/>
          <w:sz w:val="28"/>
          <w:szCs w:val="28"/>
        </w:rPr>
        <w:t>, полностью сверстанных на глянцевой бумаге. Многофактурность, присущая дизайну «альтернативных» изданий является еще одним маркером постмодернистсткого мышления и дизайна. Также, эта тенденция перекликается с основным маркером уличной моды – эклектичностью.</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мы выявили некоторые специфические приемы верстки текста и иллюстраций, характерные для независимых изданий.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Прежде всего, заголовочные комплексы таких журналов, как </w:t>
      </w:r>
      <w:r>
        <w:rPr>
          <w:rFonts w:ascii="Times New Roman" w:hAnsi="Times New Roman" w:cs="Times New Roman"/>
          <w:sz w:val="28"/>
          <w:szCs w:val="28"/>
          <w:lang w:val="en-US"/>
        </w:rPr>
        <w:t>i</w:t>
      </w:r>
      <w:r w:rsidRPr="00EF1352">
        <w:rPr>
          <w:rFonts w:ascii="Times New Roman" w:hAnsi="Times New Roman" w:cs="Times New Roman"/>
          <w:sz w:val="28"/>
          <w:szCs w:val="28"/>
        </w:rPr>
        <w:t>-</w:t>
      </w:r>
      <w:r>
        <w:rPr>
          <w:rFonts w:ascii="Times New Roman" w:hAnsi="Times New Roman" w:cs="Times New Roman"/>
          <w:sz w:val="28"/>
          <w:szCs w:val="28"/>
          <w:lang w:val="en-US"/>
        </w:rPr>
        <w:t>D</w:t>
      </w:r>
      <w:r w:rsidRPr="00EF1352">
        <w:rPr>
          <w:rFonts w:ascii="Times New Roman" w:hAnsi="Times New Roman" w:cs="Times New Roman"/>
          <w:sz w:val="28"/>
          <w:szCs w:val="28"/>
        </w:rPr>
        <w:t xml:space="preserve">, </w:t>
      </w:r>
      <w:r>
        <w:rPr>
          <w:rFonts w:ascii="Times New Roman" w:hAnsi="Times New Roman" w:cs="Times New Roman"/>
          <w:sz w:val="28"/>
          <w:szCs w:val="28"/>
          <w:lang w:val="en-US"/>
        </w:rPr>
        <w:t>Dazed</w:t>
      </w:r>
      <w:r w:rsidRPr="00EF1352">
        <w:rPr>
          <w:rFonts w:ascii="Times New Roman" w:hAnsi="Times New Roman" w:cs="Times New Roman"/>
          <w:sz w:val="28"/>
          <w:szCs w:val="28"/>
        </w:rPr>
        <w:t xml:space="preserve">, </w:t>
      </w:r>
      <w:r>
        <w:rPr>
          <w:rFonts w:ascii="Times New Roman" w:hAnsi="Times New Roman" w:cs="Times New Roman"/>
          <w:sz w:val="28"/>
          <w:szCs w:val="28"/>
          <w:lang w:val="en-US"/>
        </w:rPr>
        <w:t>Love</w:t>
      </w:r>
      <w:r>
        <w:rPr>
          <w:rFonts w:ascii="Times New Roman" w:hAnsi="Times New Roman" w:cs="Times New Roman"/>
          <w:sz w:val="28"/>
          <w:szCs w:val="28"/>
        </w:rPr>
        <w:t xml:space="preserve"> зачастую разбивают основной текстовый блок посередине, что является нехарактерным приемом для классического журнального дизайна. В изданиях группы </w:t>
      </w:r>
      <w:r>
        <w:rPr>
          <w:rFonts w:ascii="Times New Roman" w:hAnsi="Times New Roman" w:cs="Times New Roman"/>
          <w:sz w:val="28"/>
          <w:szCs w:val="28"/>
          <w:lang w:val="en-US"/>
        </w:rPr>
        <w:t>A</w:t>
      </w:r>
      <w:r w:rsidRPr="00EF1352">
        <w:rPr>
          <w:rFonts w:ascii="Times New Roman" w:hAnsi="Times New Roman" w:cs="Times New Roman"/>
          <w:sz w:val="28"/>
          <w:szCs w:val="28"/>
        </w:rPr>
        <w:t xml:space="preserve"> </w:t>
      </w:r>
      <w:r>
        <w:rPr>
          <w:rFonts w:ascii="Times New Roman" w:hAnsi="Times New Roman" w:cs="Times New Roman"/>
          <w:sz w:val="28"/>
          <w:szCs w:val="28"/>
        </w:rPr>
        <w:t xml:space="preserve">встречается две тенденции верстки заголовочных комплексов, отмеченных нами в процессе кластерного анализа: журналы </w:t>
      </w:r>
      <w:r>
        <w:rPr>
          <w:rFonts w:ascii="Times New Roman" w:hAnsi="Times New Roman" w:cs="Times New Roman"/>
          <w:sz w:val="28"/>
          <w:szCs w:val="28"/>
          <w:lang w:val="en-US"/>
        </w:rPr>
        <w:t>W</w:t>
      </w:r>
      <w:r w:rsidRPr="00EF1352">
        <w:rPr>
          <w:rFonts w:ascii="Times New Roman" w:hAnsi="Times New Roman" w:cs="Times New Roman"/>
          <w:sz w:val="28"/>
          <w:szCs w:val="28"/>
        </w:rPr>
        <w:t xml:space="preserve">, </w:t>
      </w:r>
      <w:r>
        <w:rPr>
          <w:rFonts w:ascii="Times New Roman" w:hAnsi="Times New Roman" w:cs="Times New Roman"/>
          <w:sz w:val="28"/>
          <w:szCs w:val="28"/>
          <w:lang w:val="en-US"/>
        </w:rPr>
        <w:t>Numero</w:t>
      </w:r>
      <w:r w:rsidRPr="00EF1352">
        <w:rPr>
          <w:rFonts w:ascii="Times New Roman" w:hAnsi="Times New Roman" w:cs="Times New Roman"/>
          <w:sz w:val="28"/>
          <w:szCs w:val="28"/>
        </w:rPr>
        <w:t xml:space="preserve">, </w:t>
      </w:r>
      <w:r>
        <w:rPr>
          <w:rFonts w:ascii="Times New Roman" w:hAnsi="Times New Roman" w:cs="Times New Roman"/>
          <w:sz w:val="28"/>
          <w:szCs w:val="28"/>
          <w:lang w:val="en-US"/>
        </w:rPr>
        <w:t>InStyle</w:t>
      </w:r>
      <w:r w:rsidRPr="00EF1352">
        <w:rPr>
          <w:rFonts w:ascii="Times New Roman" w:hAnsi="Times New Roman" w:cs="Times New Roman"/>
          <w:sz w:val="28"/>
          <w:szCs w:val="28"/>
        </w:rPr>
        <w:t xml:space="preserve"> </w:t>
      </w:r>
      <w:r>
        <w:rPr>
          <w:rFonts w:ascii="Times New Roman" w:hAnsi="Times New Roman" w:cs="Times New Roman"/>
          <w:sz w:val="28"/>
          <w:szCs w:val="28"/>
        </w:rPr>
        <w:t xml:space="preserve">используют прием выноса заголовков на отдельную полосу, в журналах </w:t>
      </w:r>
      <w:r>
        <w:rPr>
          <w:rFonts w:ascii="Times New Roman" w:hAnsi="Times New Roman" w:cs="Times New Roman"/>
          <w:sz w:val="28"/>
          <w:szCs w:val="28"/>
          <w:lang w:val="en-US"/>
        </w:rPr>
        <w:t>Vogue</w:t>
      </w:r>
      <w:r w:rsidRPr="008F5D32">
        <w:rPr>
          <w:rFonts w:ascii="Times New Roman" w:hAnsi="Times New Roman" w:cs="Times New Roman"/>
          <w:sz w:val="28"/>
          <w:szCs w:val="28"/>
        </w:rPr>
        <w:t xml:space="preserve">, </w:t>
      </w:r>
      <w:r>
        <w:rPr>
          <w:rFonts w:ascii="Times New Roman" w:hAnsi="Times New Roman" w:cs="Times New Roman"/>
          <w:sz w:val="28"/>
          <w:szCs w:val="28"/>
          <w:lang w:val="en-US"/>
        </w:rPr>
        <w:t>Vanity</w:t>
      </w:r>
      <w:r w:rsidRPr="008F5D32">
        <w:rPr>
          <w:rFonts w:ascii="Times New Roman" w:hAnsi="Times New Roman" w:cs="Times New Roman"/>
          <w:sz w:val="28"/>
          <w:szCs w:val="28"/>
        </w:rPr>
        <w:t xml:space="preserve"> </w:t>
      </w:r>
      <w:r>
        <w:rPr>
          <w:rFonts w:ascii="Times New Roman" w:hAnsi="Times New Roman" w:cs="Times New Roman"/>
          <w:sz w:val="28"/>
          <w:szCs w:val="28"/>
          <w:lang w:val="en-US"/>
        </w:rPr>
        <w:t>Fair</w:t>
      </w:r>
      <w:r w:rsidRPr="008F5D32">
        <w:rPr>
          <w:rFonts w:ascii="Times New Roman" w:hAnsi="Times New Roman" w:cs="Times New Roman"/>
          <w:sz w:val="28"/>
          <w:szCs w:val="28"/>
        </w:rPr>
        <w:t xml:space="preserve"> </w:t>
      </w:r>
      <w:r>
        <w:rPr>
          <w:rFonts w:ascii="Times New Roman" w:hAnsi="Times New Roman" w:cs="Times New Roman"/>
          <w:sz w:val="28"/>
          <w:szCs w:val="28"/>
        </w:rPr>
        <w:t xml:space="preserve">заголовки предваряют текстовые блоки, однако, занимают существенную часть полосы, журналы </w:t>
      </w:r>
      <w:r>
        <w:rPr>
          <w:rFonts w:ascii="Times New Roman" w:hAnsi="Times New Roman" w:cs="Times New Roman"/>
          <w:sz w:val="28"/>
          <w:szCs w:val="28"/>
          <w:lang w:val="en-US"/>
        </w:rPr>
        <w:t>Marie</w:t>
      </w:r>
      <w:r w:rsidRPr="00602FFA">
        <w:rPr>
          <w:rFonts w:ascii="Times New Roman" w:hAnsi="Times New Roman" w:cs="Times New Roman"/>
          <w:sz w:val="28"/>
          <w:szCs w:val="28"/>
        </w:rPr>
        <w:t xml:space="preserve"> </w:t>
      </w:r>
      <w:r>
        <w:rPr>
          <w:rFonts w:ascii="Times New Roman" w:hAnsi="Times New Roman" w:cs="Times New Roman"/>
          <w:sz w:val="28"/>
          <w:szCs w:val="28"/>
          <w:lang w:val="en-US"/>
        </w:rPr>
        <w:t>Claire</w:t>
      </w:r>
      <w:r>
        <w:rPr>
          <w:rFonts w:ascii="Times New Roman" w:hAnsi="Times New Roman" w:cs="Times New Roman"/>
          <w:sz w:val="28"/>
          <w:szCs w:val="28"/>
        </w:rPr>
        <w:t xml:space="preserve"> и </w:t>
      </w:r>
      <w:r>
        <w:rPr>
          <w:rFonts w:ascii="Times New Roman" w:hAnsi="Times New Roman" w:cs="Times New Roman"/>
          <w:sz w:val="28"/>
          <w:szCs w:val="28"/>
          <w:lang w:val="en-US"/>
        </w:rPr>
        <w:t>Elle</w:t>
      </w:r>
      <w:r w:rsidRPr="00602FFA">
        <w:rPr>
          <w:rFonts w:ascii="Times New Roman" w:hAnsi="Times New Roman" w:cs="Times New Roman"/>
          <w:sz w:val="28"/>
          <w:szCs w:val="28"/>
        </w:rPr>
        <w:t xml:space="preserve"> </w:t>
      </w:r>
      <w:r>
        <w:rPr>
          <w:rFonts w:ascii="Times New Roman" w:hAnsi="Times New Roman" w:cs="Times New Roman"/>
          <w:sz w:val="28"/>
          <w:szCs w:val="28"/>
        </w:rPr>
        <w:t xml:space="preserve">используют небольшие цветные заголовки.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альтернативных изданиях, зачастую, используется одноколонная верстка основных текстовых блоков больших материалов, занимающих полосу. Такой прием мы встречаем, например, в журнале </w:t>
      </w:r>
      <w:r>
        <w:rPr>
          <w:rFonts w:ascii="Times New Roman" w:hAnsi="Times New Roman" w:cs="Times New Roman"/>
          <w:sz w:val="28"/>
          <w:szCs w:val="28"/>
          <w:lang w:val="en-US"/>
        </w:rPr>
        <w:t>Purple</w:t>
      </w:r>
      <w:r>
        <w:rPr>
          <w:rFonts w:ascii="Times New Roman" w:hAnsi="Times New Roman" w:cs="Times New Roman"/>
          <w:sz w:val="28"/>
          <w:szCs w:val="28"/>
        </w:rPr>
        <w:t xml:space="preserve">. При этом текст выходит за поля и может обрываться, быть незаконченным. В журнале  </w:t>
      </w:r>
      <w:r>
        <w:rPr>
          <w:rFonts w:ascii="Times New Roman" w:hAnsi="Times New Roman" w:cs="Times New Roman"/>
          <w:sz w:val="28"/>
          <w:szCs w:val="28"/>
          <w:lang w:val="en-US"/>
        </w:rPr>
        <w:t>i</w:t>
      </w:r>
      <w:r w:rsidRPr="00290A81">
        <w:rPr>
          <w:rFonts w:ascii="Times New Roman" w:hAnsi="Times New Roman" w:cs="Times New Roman"/>
          <w:sz w:val="28"/>
          <w:szCs w:val="28"/>
        </w:rPr>
        <w:t>-</w:t>
      </w:r>
      <w:r>
        <w:rPr>
          <w:rFonts w:ascii="Times New Roman" w:hAnsi="Times New Roman" w:cs="Times New Roman"/>
          <w:sz w:val="28"/>
          <w:szCs w:val="28"/>
          <w:lang w:val="en-US"/>
        </w:rPr>
        <w:t>D</w:t>
      </w:r>
      <w:r w:rsidRPr="00290A81">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часто оформлены главные материалы номера, расположенные в центральном сегменте структуры журнала. Этот тренд не был замечен нами при анализе изданий подгрупп </w:t>
      </w:r>
      <w:r>
        <w:rPr>
          <w:rFonts w:ascii="Times New Roman" w:hAnsi="Times New Roman" w:cs="Times New Roman"/>
          <w:sz w:val="28"/>
          <w:szCs w:val="28"/>
          <w:lang w:val="en-US"/>
        </w:rPr>
        <w:t>A</w:t>
      </w:r>
      <w:r>
        <w:rPr>
          <w:rFonts w:ascii="Times New Roman" w:hAnsi="Times New Roman" w:cs="Times New Roman"/>
          <w:sz w:val="28"/>
          <w:szCs w:val="28"/>
        </w:rPr>
        <w:t xml:space="preserve">2 и А3, где, в основном задействована двухколонная и трехколонная верстки. Одноколонная верстка в «официальных» изданиях встречается в небольших новостных заметках и анонсах мероприятий.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некоторых независимых изданиях мы встретили прием «перевернутой верстки» -  основной текстовый блок развернут на 90 градусов. Эту тенденцию мы обнаружили в журналах </w:t>
      </w:r>
      <w:r>
        <w:rPr>
          <w:rFonts w:ascii="Times New Roman" w:hAnsi="Times New Roman" w:cs="Times New Roman"/>
          <w:sz w:val="28"/>
          <w:szCs w:val="28"/>
          <w:lang w:val="en-US"/>
        </w:rPr>
        <w:t>POP</w:t>
      </w:r>
      <w:r w:rsidRPr="005A7C15">
        <w:rPr>
          <w:rFonts w:ascii="Times New Roman" w:hAnsi="Times New Roman" w:cs="Times New Roman"/>
          <w:sz w:val="28"/>
          <w:szCs w:val="28"/>
        </w:rPr>
        <w:t xml:space="preserve">, </w:t>
      </w:r>
      <w:r>
        <w:rPr>
          <w:rFonts w:ascii="Times New Roman" w:hAnsi="Times New Roman" w:cs="Times New Roman"/>
          <w:sz w:val="28"/>
          <w:szCs w:val="28"/>
          <w:lang w:val="en-US"/>
        </w:rPr>
        <w:t>Love</w:t>
      </w:r>
      <w:r w:rsidRPr="005A7C15">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Dust</w:t>
      </w:r>
      <w:r w:rsidRPr="005A7C15">
        <w:rPr>
          <w:rFonts w:ascii="Times New Roman" w:hAnsi="Times New Roman" w:cs="Times New Roman"/>
          <w:sz w:val="28"/>
          <w:szCs w:val="28"/>
        </w:rPr>
        <w:t xml:space="preserve">. </w:t>
      </w:r>
      <w:r>
        <w:rPr>
          <w:rFonts w:ascii="Times New Roman" w:hAnsi="Times New Roman" w:cs="Times New Roman"/>
          <w:sz w:val="28"/>
          <w:szCs w:val="28"/>
        </w:rPr>
        <w:t xml:space="preserve">Такой неклассический прием подтверждает разрушение традиционных канонов дизайна независимыми изданиями. </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«альтернативных» изданиях также использована фигурная верстка текста - текстовый блок сверстан в форме овала, креста или треугольника. Например, в журнале </w:t>
      </w:r>
      <w:r>
        <w:rPr>
          <w:rFonts w:ascii="Times New Roman" w:hAnsi="Times New Roman" w:cs="Times New Roman"/>
          <w:sz w:val="28"/>
          <w:szCs w:val="28"/>
          <w:lang w:val="en-US"/>
        </w:rPr>
        <w:t>Dazed</w:t>
      </w:r>
      <w:r w:rsidRPr="005A7C15">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сверстаны по 2-3 полосы в каждом исследованном номере. Этот прием не характерен для изданий подгрупп </w:t>
      </w:r>
      <w:r>
        <w:rPr>
          <w:rFonts w:ascii="Times New Roman" w:hAnsi="Times New Roman" w:cs="Times New Roman"/>
          <w:sz w:val="28"/>
          <w:szCs w:val="28"/>
          <w:lang w:val="en-US"/>
        </w:rPr>
        <w:t>A</w:t>
      </w:r>
      <w:r>
        <w:rPr>
          <w:rFonts w:ascii="Times New Roman" w:hAnsi="Times New Roman" w:cs="Times New Roman"/>
          <w:sz w:val="28"/>
          <w:szCs w:val="28"/>
        </w:rPr>
        <w:t>1 и А2</w:t>
      </w:r>
      <w:r w:rsidRPr="005A7C15">
        <w:rPr>
          <w:rFonts w:ascii="Times New Roman" w:hAnsi="Times New Roman" w:cs="Times New Roman"/>
          <w:sz w:val="28"/>
          <w:szCs w:val="28"/>
        </w:rPr>
        <w:t xml:space="preserve">, </w:t>
      </w:r>
      <w:r>
        <w:rPr>
          <w:rFonts w:ascii="Times New Roman" w:hAnsi="Times New Roman" w:cs="Times New Roman"/>
          <w:sz w:val="28"/>
          <w:szCs w:val="28"/>
        </w:rPr>
        <w:t>в которых текст сверстан классическим образом – в форме прямоугольника и квадрата. При этом, в изданиях подгруппы А</w:t>
      </w:r>
      <w:r w:rsidRPr="00FF0B16">
        <w:rPr>
          <w:rFonts w:ascii="Times New Roman" w:hAnsi="Times New Roman" w:cs="Times New Roman"/>
          <w:sz w:val="28"/>
          <w:szCs w:val="28"/>
        </w:rPr>
        <w:t>1</w:t>
      </w:r>
      <w:r>
        <w:rPr>
          <w:rFonts w:ascii="Times New Roman" w:hAnsi="Times New Roman" w:cs="Times New Roman"/>
          <w:sz w:val="28"/>
          <w:szCs w:val="28"/>
        </w:rPr>
        <w:t xml:space="preserve"> мы вновь наблюдаем тенденцию заимствования, например, журнал </w:t>
      </w:r>
      <w:r>
        <w:rPr>
          <w:rFonts w:ascii="Times New Roman" w:hAnsi="Times New Roman" w:cs="Times New Roman"/>
          <w:sz w:val="28"/>
          <w:szCs w:val="28"/>
          <w:lang w:val="en-US"/>
        </w:rPr>
        <w:t>V</w:t>
      </w:r>
      <w:r w:rsidRPr="0032789A">
        <w:rPr>
          <w:rFonts w:ascii="Times New Roman" w:hAnsi="Times New Roman" w:cs="Times New Roman"/>
          <w:sz w:val="28"/>
          <w:szCs w:val="28"/>
        </w:rPr>
        <w:t xml:space="preserve"> </w:t>
      </w:r>
      <w:r>
        <w:rPr>
          <w:rFonts w:ascii="Times New Roman" w:hAnsi="Times New Roman" w:cs="Times New Roman"/>
          <w:sz w:val="28"/>
          <w:szCs w:val="28"/>
        </w:rPr>
        <w:t xml:space="preserve">зачастую публикует материалы, сверстанные в виде овала, а в одном из материалов </w:t>
      </w:r>
      <w:r>
        <w:rPr>
          <w:rFonts w:ascii="Times New Roman" w:hAnsi="Times New Roman" w:cs="Times New Roman"/>
          <w:sz w:val="28"/>
          <w:szCs w:val="28"/>
          <w:lang w:val="en-US"/>
        </w:rPr>
        <w:t>Numero</w:t>
      </w:r>
      <w:r w:rsidRPr="0032789A">
        <w:rPr>
          <w:rFonts w:ascii="Times New Roman" w:hAnsi="Times New Roman" w:cs="Times New Roman"/>
          <w:sz w:val="28"/>
          <w:szCs w:val="28"/>
        </w:rPr>
        <w:t xml:space="preserve"> </w:t>
      </w:r>
      <w:r>
        <w:rPr>
          <w:rFonts w:ascii="Times New Roman" w:hAnsi="Times New Roman" w:cs="Times New Roman"/>
          <w:sz w:val="28"/>
          <w:szCs w:val="28"/>
        </w:rPr>
        <w:t>текстовый блок сверстан в виде цифры «7».</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Иллюстрации в изданиях группы </w:t>
      </w:r>
      <w:r>
        <w:rPr>
          <w:rFonts w:ascii="Times New Roman" w:hAnsi="Times New Roman" w:cs="Times New Roman"/>
          <w:sz w:val="28"/>
          <w:szCs w:val="28"/>
          <w:lang w:val="en-US"/>
        </w:rPr>
        <w:t>B</w:t>
      </w:r>
      <w:r w:rsidRPr="005A7C15">
        <w:rPr>
          <w:rFonts w:ascii="Times New Roman" w:hAnsi="Times New Roman" w:cs="Times New Roman"/>
          <w:sz w:val="28"/>
          <w:szCs w:val="28"/>
        </w:rPr>
        <w:t xml:space="preserve">  </w:t>
      </w:r>
      <w:r>
        <w:rPr>
          <w:rFonts w:ascii="Times New Roman" w:hAnsi="Times New Roman" w:cs="Times New Roman"/>
          <w:sz w:val="28"/>
          <w:szCs w:val="28"/>
        </w:rPr>
        <w:t xml:space="preserve">также зачастую имеют вариативные формы – со срезанными углами, сверстанные в форме сложных многоугольников. Так, например, фотография, иллюстрирующая интервью с американской певицей Дебби Хэрри в номере журнала </w:t>
      </w:r>
      <w:r>
        <w:rPr>
          <w:rFonts w:ascii="Times New Roman" w:hAnsi="Times New Roman" w:cs="Times New Roman"/>
          <w:sz w:val="28"/>
          <w:szCs w:val="28"/>
          <w:lang w:val="en-US"/>
        </w:rPr>
        <w:t>i</w:t>
      </w:r>
      <w:r w:rsidRPr="003871E1">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w:t>
      </w:r>
      <w:r w:rsidRPr="003871E1">
        <w:rPr>
          <w:rFonts w:ascii="Times New Roman" w:hAnsi="Times New Roman" w:cs="Times New Roman"/>
          <w:sz w:val="28"/>
          <w:szCs w:val="28"/>
        </w:rPr>
        <w:t xml:space="preserve"> </w:t>
      </w:r>
      <w:r>
        <w:rPr>
          <w:rFonts w:ascii="Times New Roman" w:hAnsi="Times New Roman" w:cs="Times New Roman"/>
          <w:sz w:val="28"/>
          <w:szCs w:val="28"/>
        </w:rPr>
        <w:t xml:space="preserve">сверстана в форме трапеции. В то же время, в изданиях подгруппы </w:t>
      </w:r>
      <w:r>
        <w:rPr>
          <w:rFonts w:ascii="Times New Roman" w:hAnsi="Times New Roman" w:cs="Times New Roman"/>
          <w:sz w:val="28"/>
          <w:szCs w:val="28"/>
          <w:lang w:val="en-US"/>
        </w:rPr>
        <w:t>A</w:t>
      </w:r>
      <w:r>
        <w:rPr>
          <w:rFonts w:ascii="Times New Roman" w:hAnsi="Times New Roman" w:cs="Times New Roman"/>
          <w:sz w:val="28"/>
          <w:szCs w:val="28"/>
        </w:rPr>
        <w:t>1</w:t>
      </w:r>
      <w:r w:rsidRPr="003871E1">
        <w:rPr>
          <w:rFonts w:ascii="Times New Roman" w:hAnsi="Times New Roman" w:cs="Times New Roman"/>
          <w:sz w:val="28"/>
          <w:szCs w:val="28"/>
        </w:rPr>
        <w:t xml:space="preserve"> </w:t>
      </w:r>
      <w:r>
        <w:rPr>
          <w:rFonts w:ascii="Times New Roman" w:hAnsi="Times New Roman" w:cs="Times New Roman"/>
          <w:sz w:val="28"/>
          <w:szCs w:val="28"/>
        </w:rPr>
        <w:t xml:space="preserve">иногда также встречается подобный прием, например, в журнале </w:t>
      </w:r>
      <w:r>
        <w:rPr>
          <w:rFonts w:ascii="Times New Roman" w:hAnsi="Times New Roman" w:cs="Times New Roman"/>
          <w:sz w:val="28"/>
          <w:szCs w:val="28"/>
          <w:lang w:val="en-US"/>
        </w:rPr>
        <w:t>Numero</w:t>
      </w:r>
      <w:r>
        <w:rPr>
          <w:rFonts w:ascii="Times New Roman" w:hAnsi="Times New Roman" w:cs="Times New Roman"/>
          <w:sz w:val="28"/>
          <w:szCs w:val="28"/>
        </w:rPr>
        <w:t xml:space="preserve"> одна из </w:t>
      </w:r>
      <w:r>
        <w:rPr>
          <w:rFonts w:ascii="Times New Roman" w:hAnsi="Times New Roman" w:cs="Times New Roman"/>
          <w:sz w:val="28"/>
          <w:szCs w:val="28"/>
          <w:lang w:val="en-US"/>
        </w:rPr>
        <w:t>fashion</w:t>
      </w:r>
      <w:r w:rsidRPr="003871E1">
        <w:rPr>
          <w:rFonts w:ascii="Times New Roman" w:hAnsi="Times New Roman" w:cs="Times New Roman"/>
          <w:sz w:val="28"/>
          <w:szCs w:val="28"/>
        </w:rPr>
        <w:t>-</w:t>
      </w:r>
      <w:r>
        <w:rPr>
          <w:rFonts w:ascii="Times New Roman" w:hAnsi="Times New Roman" w:cs="Times New Roman"/>
          <w:sz w:val="28"/>
          <w:szCs w:val="28"/>
        </w:rPr>
        <w:t>съемок сверстана с обрезанием углов. Однако в «официальных» изданиях эта тенденция встречается значительно реже.</w:t>
      </w:r>
    </w:p>
    <w:p w:rsidR="00C477BC" w:rsidRDefault="00C477BC" w:rsidP="00C477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Вышеперечисленные тенденции, выявленные нами в ходе сопоставительного анализа независимых и «официальных» изданий подтверждают тезис о стремлении дизайна «альтернативных» журналов к разрушению классических представлений об оформлении журнала. Также в ходе качественного анализа мы выявили тенденцию журналов подгруппы А1 к заимствованию некоторых трендов оформления «альтернативных» изданий. </w:t>
      </w:r>
    </w:p>
    <w:p w:rsidR="00C477BC" w:rsidRDefault="00C477BC" w:rsidP="00F051E8">
      <w:pPr>
        <w:spacing w:line="360" w:lineRule="auto"/>
        <w:contextualSpacing/>
        <w:jc w:val="both"/>
        <w:rPr>
          <w:rFonts w:ascii="Times New Roman" w:hAnsi="Times New Roman" w:cs="Times New Roman"/>
          <w:b/>
          <w:sz w:val="28"/>
          <w:szCs w:val="28"/>
        </w:rPr>
      </w:pPr>
    </w:p>
    <w:p w:rsidR="00F73CB8" w:rsidRDefault="00F73CB8" w:rsidP="00CA4447">
      <w:pPr>
        <w:spacing w:line="360" w:lineRule="auto"/>
        <w:contextualSpacing/>
        <w:jc w:val="center"/>
        <w:rPr>
          <w:rFonts w:ascii="Times New Roman" w:hAnsi="Times New Roman" w:cs="Times New Roman"/>
          <w:sz w:val="28"/>
          <w:szCs w:val="28"/>
        </w:rPr>
      </w:pPr>
    </w:p>
    <w:p w:rsidR="006271AB" w:rsidRDefault="006271AB" w:rsidP="00CA44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ВЫВОДЫ</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EF1C71">
        <w:rPr>
          <w:rFonts w:ascii="Times New Roman" w:hAnsi="Times New Roman" w:cs="Times New Roman"/>
          <w:sz w:val="28"/>
          <w:szCs w:val="28"/>
        </w:rPr>
        <w:t xml:space="preserve">иртуализация общества, в следствие которой произошла смена парадигмы общественного сознания, а также появление нового типа распространителей модных стандартов – </w:t>
      </w:r>
      <w:r w:rsidRPr="00EF1C71">
        <w:rPr>
          <w:rFonts w:ascii="Times New Roman" w:hAnsi="Times New Roman" w:cs="Times New Roman"/>
          <w:sz w:val="28"/>
          <w:szCs w:val="28"/>
          <w:lang w:val="en-US"/>
        </w:rPr>
        <w:t>fashion</w:t>
      </w:r>
      <w:r w:rsidRPr="00EF1C71">
        <w:rPr>
          <w:rFonts w:ascii="Times New Roman" w:hAnsi="Times New Roman" w:cs="Times New Roman"/>
          <w:sz w:val="28"/>
          <w:szCs w:val="28"/>
        </w:rPr>
        <w:t>-блогов, повлияли на дизайн журналов мод.</w:t>
      </w:r>
      <w:r>
        <w:rPr>
          <w:rFonts w:ascii="Times New Roman" w:hAnsi="Times New Roman" w:cs="Times New Roman"/>
          <w:sz w:val="28"/>
          <w:szCs w:val="28"/>
        </w:rPr>
        <w:t xml:space="preserve"> В частности, </w:t>
      </w:r>
      <w:r>
        <w:rPr>
          <w:rFonts w:ascii="Times New Roman" w:hAnsi="Times New Roman" w:cs="Times New Roman"/>
          <w:sz w:val="28"/>
          <w:szCs w:val="28"/>
          <w:lang w:val="en-US"/>
        </w:rPr>
        <w:t>fashion</w:t>
      </w:r>
      <w:r w:rsidRPr="00EF1C71">
        <w:rPr>
          <w:rFonts w:ascii="Times New Roman" w:hAnsi="Times New Roman" w:cs="Times New Roman"/>
          <w:sz w:val="28"/>
          <w:szCs w:val="28"/>
        </w:rPr>
        <w:t>-</w:t>
      </w:r>
      <w:r>
        <w:rPr>
          <w:rFonts w:ascii="Times New Roman" w:hAnsi="Times New Roman" w:cs="Times New Roman"/>
          <w:sz w:val="28"/>
          <w:szCs w:val="28"/>
        </w:rPr>
        <w:t xml:space="preserve">журналы стремятся к визуализации контента, которая выражается в существенном превалировании иллюстративного контента над текстовым, а также в увеличении образных визуальных характеристик заголовочных комплексов. Следствием визуализации оформления также становится его унификация, то есть, сокращение количества типографических декоративных элементов и ориентация на функциональность. </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проверить степень визуализации и унификации оформления изданий эмпирической базы, мы провели кластерный анализ. Параметр исследования «визуализация контента» включал в себя такие критерии как количество иллюстративного контента, размер заголовочных комплексов, размер изображений. Параметр исследования «унификация дизайна» включал в себя критерии количество навигационных элементов, количество декоративных элементов, количество типов верстки, цветность типографики, количество гарнитур. Проведенный кластерный анализ изданий по параметрам «визуализация» и «унификация» позволил нам сделать следующие выводы: </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визуализация контента в журнальном оформлении ведет к унифицированию декоративных элементов издания;</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 большей степени визуализации контента подвержены так называемые «альтернативные» журналы мод, тогда как издания, ориентированные на трансляцию ценностей официальной моды, в большей степени сохраняют декоративность и ориентацию на текстовый контент;</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журналы, являющиеся авторитетными лидерами рынка западной </w:t>
      </w:r>
      <w:r>
        <w:rPr>
          <w:rFonts w:ascii="Times New Roman" w:hAnsi="Times New Roman" w:cs="Times New Roman"/>
          <w:sz w:val="28"/>
          <w:szCs w:val="28"/>
          <w:lang w:val="en-US"/>
        </w:rPr>
        <w:t>fashion</w:t>
      </w:r>
      <w:r>
        <w:rPr>
          <w:rFonts w:ascii="Times New Roman" w:hAnsi="Times New Roman" w:cs="Times New Roman"/>
          <w:sz w:val="28"/>
          <w:szCs w:val="28"/>
        </w:rPr>
        <w:t xml:space="preserve">-прессы, созданные в конце </w:t>
      </w:r>
      <w:r>
        <w:rPr>
          <w:rFonts w:ascii="Times New Roman" w:hAnsi="Times New Roman" w:cs="Times New Roman"/>
          <w:sz w:val="28"/>
          <w:szCs w:val="28"/>
          <w:lang w:val="en-US"/>
        </w:rPr>
        <w:t>XIX</w:t>
      </w:r>
      <w:r>
        <w:rPr>
          <w:rFonts w:ascii="Times New Roman" w:hAnsi="Times New Roman" w:cs="Times New Roman"/>
          <w:sz w:val="28"/>
          <w:szCs w:val="28"/>
        </w:rPr>
        <w:t xml:space="preserve">-начале </w:t>
      </w:r>
      <w:r>
        <w:rPr>
          <w:rFonts w:ascii="Times New Roman" w:hAnsi="Times New Roman" w:cs="Times New Roman"/>
          <w:sz w:val="28"/>
          <w:szCs w:val="28"/>
          <w:lang w:val="en-US"/>
        </w:rPr>
        <w:t>XX</w:t>
      </w:r>
      <w:r w:rsidRPr="00225D98">
        <w:rPr>
          <w:rFonts w:ascii="Times New Roman" w:hAnsi="Times New Roman" w:cs="Times New Roman"/>
          <w:sz w:val="28"/>
          <w:szCs w:val="28"/>
        </w:rPr>
        <w:t xml:space="preserve"> </w:t>
      </w:r>
      <w:r>
        <w:rPr>
          <w:rFonts w:ascii="Times New Roman" w:hAnsi="Times New Roman" w:cs="Times New Roman"/>
          <w:sz w:val="28"/>
          <w:szCs w:val="28"/>
        </w:rPr>
        <w:t xml:space="preserve">вв., следуют выявленной тенденции в меньшей степени и сохраняют элементы традиционной </w:t>
      </w:r>
      <w:r>
        <w:rPr>
          <w:rFonts w:ascii="Times New Roman" w:hAnsi="Times New Roman" w:cs="Times New Roman"/>
          <w:sz w:val="28"/>
          <w:szCs w:val="28"/>
        </w:rPr>
        <w:lastRenderedPageBreak/>
        <w:t>декоративности. В то же время, среди журналов данной категории выделяются две подгруппы, отличные в своем оформлении – это журналы, изначально транслирующие элитарные ценности, и журналы, созданные для массовой аудитории на волне демократизации моды в 50-х годах прошлого века. Первая подгруппа содержит признаки дизайна качественной прессы – сдержанное оформление логотипов, лаконичные декоративные элементы, малая визуальная насыщенность обложки. Издания второй подгруппы содержат характеристики «таблоидного» дизайна, а именно – привлекающая внимание цветовая гамма логотипов, яркие декоративные элементы, присутствие коллажей из небольших фотоизображений. Это позволяет сделать вывод о взаимосвязи основных ценностных запросов аудитории изданий обеих подгрупп и оформления этих изданий.</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Независимые издания, трансляторы антимоды имеют ряд отличительных характеристик, несвойственных журналам – распространителям официальной моды. С точки зрения иллюстративного контента к таким характеристикам относятся: присутствие провокативного фотоконтента, </w:t>
      </w:r>
      <w:r>
        <w:rPr>
          <w:rFonts w:ascii="Times New Roman" w:hAnsi="Times New Roman" w:cs="Times New Roman"/>
          <w:sz w:val="28"/>
          <w:szCs w:val="28"/>
          <w:lang w:val="en-US"/>
        </w:rPr>
        <w:t>fashion</w:t>
      </w:r>
      <w:r w:rsidRPr="00931E17">
        <w:rPr>
          <w:rFonts w:ascii="Times New Roman" w:hAnsi="Times New Roman" w:cs="Times New Roman"/>
          <w:sz w:val="28"/>
          <w:szCs w:val="28"/>
        </w:rPr>
        <w:t>-</w:t>
      </w:r>
      <w:r>
        <w:rPr>
          <w:rFonts w:ascii="Times New Roman" w:hAnsi="Times New Roman" w:cs="Times New Roman"/>
          <w:sz w:val="28"/>
          <w:szCs w:val="28"/>
        </w:rPr>
        <w:t xml:space="preserve">съемка в жанре псевдорепортажа, «китчевые» фотографии, неклассическая верстка иллюстраций. С точки зрения типографики – нетрадиционные приемы верстки текста, такие как переворот текста на 90 градусов, разбиение текстового блока посередине с помощью заголовочного комплекса, фигурная верстка текста. Также в «альтернативных» изданиях появляются вставки полос отличных от основных формата и фактуры. Тенденции, выявленные в оформлении независимых изданий, позволяют говорить о том, что данная категория изданий транслирует основные ценностные запросы своей аудитории – тягу к экспериментам, маркеры уличной моды. </w:t>
      </w:r>
    </w:p>
    <w:p w:rsidR="00CA4447" w:rsidRDefault="00CA4447" w:rsidP="00CA44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дизайн всех проанализированных изданий отражает ценностные запросы целевой аудитории. Авторитетные издания, пропагандирующие элитарный образ жизни и созданные как журналы для высшего общества имеют визуальные характеристики качественной прессы, </w:t>
      </w:r>
      <w:r>
        <w:rPr>
          <w:rFonts w:ascii="Times New Roman" w:hAnsi="Times New Roman" w:cs="Times New Roman"/>
          <w:sz w:val="28"/>
          <w:szCs w:val="28"/>
        </w:rPr>
        <w:lastRenderedPageBreak/>
        <w:t xml:space="preserve">издания, изначально рассчитанные на массовый класс, имеют характеристики дизайна «таблоидной» прессы, «альтернативные» издания характеризуются разрушением классических канонов журнального дизайна, тем самым отражая запросы своей аудитории, склонной к экспериментам. </w:t>
      </w: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CA4447" w:rsidRDefault="00CA4447"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B42E93" w:rsidRDefault="00B42E93" w:rsidP="006271AB">
      <w:pPr>
        <w:spacing w:line="360" w:lineRule="auto"/>
        <w:ind w:firstLine="709"/>
        <w:contextualSpacing/>
        <w:jc w:val="both"/>
        <w:rPr>
          <w:rFonts w:ascii="Times New Roman" w:hAnsi="Times New Roman" w:cs="Times New Roman"/>
          <w:sz w:val="28"/>
          <w:szCs w:val="28"/>
        </w:rPr>
      </w:pPr>
    </w:p>
    <w:p w:rsidR="00043930" w:rsidRDefault="00043930" w:rsidP="00B42E93">
      <w:pPr>
        <w:spacing w:line="360" w:lineRule="auto"/>
        <w:ind w:firstLine="709"/>
        <w:contextualSpacing/>
        <w:jc w:val="center"/>
        <w:rPr>
          <w:rFonts w:ascii="Times New Roman" w:hAnsi="Times New Roman" w:cs="Times New Roman"/>
          <w:sz w:val="28"/>
          <w:szCs w:val="28"/>
        </w:rPr>
      </w:pPr>
    </w:p>
    <w:p w:rsidR="00F73CB8" w:rsidRDefault="00F73CB8" w:rsidP="00B42E93">
      <w:pPr>
        <w:spacing w:line="360" w:lineRule="auto"/>
        <w:ind w:firstLine="709"/>
        <w:contextualSpacing/>
        <w:jc w:val="center"/>
        <w:rPr>
          <w:rFonts w:ascii="Times New Roman" w:hAnsi="Times New Roman" w:cs="Times New Roman"/>
          <w:sz w:val="28"/>
          <w:szCs w:val="28"/>
        </w:rPr>
      </w:pPr>
    </w:p>
    <w:p w:rsidR="00F01B4C" w:rsidRDefault="00F01B4C" w:rsidP="00F01B4C">
      <w:pPr>
        <w:spacing w:line="360" w:lineRule="auto"/>
        <w:contextualSpacing/>
        <w:rPr>
          <w:rFonts w:ascii="Times New Roman" w:hAnsi="Times New Roman" w:cs="Times New Roman"/>
          <w:sz w:val="28"/>
          <w:szCs w:val="28"/>
        </w:rPr>
      </w:pPr>
    </w:p>
    <w:p w:rsidR="00B42E93" w:rsidRDefault="00CA4447" w:rsidP="00F01B4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B42E93" w:rsidRDefault="00B42E93" w:rsidP="00F01B4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Основной </w:t>
      </w:r>
      <w:r w:rsidRPr="00367FE7">
        <w:rPr>
          <w:rFonts w:ascii="Times New Roman" w:hAnsi="Times New Roman" w:cs="Times New Roman"/>
          <w:b/>
          <w:sz w:val="28"/>
          <w:szCs w:val="28"/>
        </w:rPr>
        <w:t>целью</w:t>
      </w:r>
      <w:r>
        <w:rPr>
          <w:rFonts w:ascii="Times New Roman" w:hAnsi="Times New Roman" w:cs="Times New Roman"/>
          <w:sz w:val="28"/>
          <w:szCs w:val="28"/>
        </w:rPr>
        <w:t xml:space="preserve"> нашего исследования было </w:t>
      </w:r>
      <w:r w:rsidRPr="00860D71">
        <w:rPr>
          <w:rFonts w:ascii="Times New Roman" w:hAnsi="Times New Roman" w:cs="Times New Roman"/>
          <w:sz w:val="28"/>
          <w:szCs w:val="28"/>
        </w:rPr>
        <w:t>– выявление зависимости ключевых тенденций в д</w:t>
      </w:r>
      <w:r>
        <w:rPr>
          <w:rFonts w:ascii="Times New Roman" w:hAnsi="Times New Roman" w:cs="Times New Roman"/>
          <w:sz w:val="28"/>
          <w:szCs w:val="28"/>
        </w:rPr>
        <w:t xml:space="preserve">изайне журналов мод </w:t>
      </w:r>
      <w:r w:rsidRPr="00860D71">
        <w:rPr>
          <w:rFonts w:ascii="Times New Roman" w:hAnsi="Times New Roman" w:cs="Times New Roman"/>
          <w:sz w:val="28"/>
          <w:szCs w:val="28"/>
        </w:rPr>
        <w:t>от социокультурных характеристик современного общества</w:t>
      </w:r>
      <w:r>
        <w:rPr>
          <w:rFonts w:ascii="Times New Roman" w:hAnsi="Times New Roman" w:cs="Times New Roman"/>
          <w:sz w:val="28"/>
          <w:szCs w:val="28"/>
        </w:rPr>
        <w:t xml:space="preserve">. </w:t>
      </w:r>
      <w:r w:rsidRPr="00860D71">
        <w:rPr>
          <w:rFonts w:ascii="Times New Roman" w:hAnsi="Times New Roman" w:cs="Times New Roman"/>
          <w:sz w:val="28"/>
          <w:szCs w:val="28"/>
        </w:rPr>
        <w:t>Достижение поставленной цели пре</w:t>
      </w:r>
      <w:r>
        <w:rPr>
          <w:rFonts w:ascii="Times New Roman" w:hAnsi="Times New Roman" w:cs="Times New Roman"/>
          <w:sz w:val="28"/>
          <w:szCs w:val="28"/>
        </w:rPr>
        <w:t>дполагало</w:t>
      </w:r>
      <w:r w:rsidRPr="00860D71">
        <w:rPr>
          <w:rFonts w:ascii="Times New Roman" w:hAnsi="Times New Roman" w:cs="Times New Roman"/>
          <w:sz w:val="28"/>
          <w:szCs w:val="28"/>
        </w:rPr>
        <w:t xml:space="preserve"> решение ряда </w:t>
      </w:r>
      <w:r w:rsidRPr="004D0A9F">
        <w:rPr>
          <w:rFonts w:ascii="Times New Roman" w:hAnsi="Times New Roman" w:cs="Times New Roman"/>
          <w:b/>
          <w:sz w:val="28"/>
          <w:szCs w:val="28"/>
        </w:rPr>
        <w:t>задач</w:t>
      </w:r>
      <w:r w:rsidRPr="00860D71">
        <w:rPr>
          <w:rFonts w:ascii="Times New Roman" w:hAnsi="Times New Roman" w:cs="Times New Roman"/>
          <w:sz w:val="28"/>
          <w:szCs w:val="28"/>
        </w:rPr>
        <w:t>:</w:t>
      </w:r>
    </w:p>
    <w:p w:rsidR="00B42E93" w:rsidRDefault="00B42E93" w:rsidP="00B42E93">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1. рассмотреть фундаментальные концепции социологии и психологии моды;</w:t>
      </w:r>
    </w:p>
    <w:p w:rsidR="00B42E93" w:rsidRDefault="00B42E93" w:rsidP="00B42E93">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2. проанализировать структуралистский подход к исследованию модного процесса, в частности, подробно рассмотреть исследования, направленные на выявление классификации участников модного процесса;</w:t>
      </w:r>
    </w:p>
    <w:p w:rsidR="00B42E93" w:rsidRDefault="00B42E93" w:rsidP="00B42E93">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3. выявить основные типы потребителей моды и их ключевые ценности;</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проанализировать исследования ценностного аспекта дизайна и выявить совокупность структурных элементов визуального оформления журналов</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установить</w:t>
      </w:r>
      <w:r w:rsidRPr="00792C9C">
        <w:rPr>
          <w:rFonts w:ascii="Times New Roman" w:hAnsi="Times New Roman" w:cs="Times New Roman"/>
          <w:sz w:val="28"/>
          <w:szCs w:val="28"/>
        </w:rPr>
        <w:t xml:space="preserve"> взаимосвязь развития модной индустрии, журналистики моды стран Западной Европы и США и социокультурных трансформаций в обществе;</w:t>
      </w:r>
    </w:p>
    <w:p w:rsidR="00B42E93" w:rsidRPr="0018117C" w:rsidRDefault="00B42E93" w:rsidP="00B42E93">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 xml:space="preserve">5. </w:t>
      </w:r>
      <w:r>
        <w:rPr>
          <w:rFonts w:ascii="Times New Roman" w:hAnsi="Times New Roman" w:cs="Times New Roman"/>
          <w:sz w:val="28"/>
          <w:szCs w:val="28"/>
        </w:rPr>
        <w:t xml:space="preserve">проанализировать тематический контент </w:t>
      </w:r>
      <w:r>
        <w:rPr>
          <w:rFonts w:ascii="Times New Roman" w:hAnsi="Times New Roman" w:cs="Times New Roman"/>
          <w:sz w:val="28"/>
          <w:szCs w:val="28"/>
          <w:lang w:val="en-US"/>
        </w:rPr>
        <w:t>fashion</w:t>
      </w:r>
      <w:r w:rsidRPr="0018117C">
        <w:rPr>
          <w:rFonts w:ascii="Times New Roman" w:hAnsi="Times New Roman" w:cs="Times New Roman"/>
          <w:sz w:val="28"/>
          <w:szCs w:val="28"/>
        </w:rPr>
        <w:t>-</w:t>
      </w:r>
      <w:r>
        <w:rPr>
          <w:rFonts w:ascii="Times New Roman" w:hAnsi="Times New Roman" w:cs="Times New Roman"/>
          <w:sz w:val="28"/>
          <w:szCs w:val="28"/>
        </w:rPr>
        <w:t>журналов стран США и Западной Европы и выявить основные типы аудитории этих изданий;</w:t>
      </w:r>
    </w:p>
    <w:p w:rsidR="00B42E93" w:rsidRPr="0018117C" w:rsidRDefault="00B42E93" w:rsidP="00B42E93">
      <w:pPr>
        <w:spacing w:line="360" w:lineRule="auto"/>
        <w:ind w:firstLine="709"/>
        <w:contextualSpacing/>
        <w:jc w:val="both"/>
        <w:rPr>
          <w:rFonts w:ascii="Times New Roman" w:hAnsi="Times New Roman" w:cs="Times New Roman"/>
          <w:sz w:val="28"/>
          <w:szCs w:val="28"/>
        </w:rPr>
      </w:pPr>
      <w:r w:rsidRPr="00792C9C">
        <w:rPr>
          <w:rFonts w:ascii="Times New Roman" w:hAnsi="Times New Roman" w:cs="Times New Roman"/>
          <w:sz w:val="28"/>
          <w:szCs w:val="28"/>
        </w:rPr>
        <w:t xml:space="preserve">6. </w:t>
      </w:r>
      <w:r>
        <w:rPr>
          <w:rFonts w:ascii="Times New Roman" w:hAnsi="Times New Roman" w:cs="Times New Roman"/>
          <w:sz w:val="28"/>
          <w:szCs w:val="28"/>
        </w:rPr>
        <w:t>проанализировать характеристики</w:t>
      </w:r>
      <w:r w:rsidRPr="0018117C">
        <w:rPr>
          <w:rFonts w:ascii="Times New Roman" w:hAnsi="Times New Roman" w:cs="Times New Roman"/>
          <w:sz w:val="28"/>
          <w:szCs w:val="28"/>
        </w:rPr>
        <w:t xml:space="preserve"> </w:t>
      </w:r>
      <w:r>
        <w:rPr>
          <w:rFonts w:ascii="Times New Roman" w:hAnsi="Times New Roman" w:cs="Times New Roman"/>
          <w:sz w:val="28"/>
          <w:szCs w:val="28"/>
        </w:rPr>
        <w:t xml:space="preserve">визуального оформления </w:t>
      </w:r>
      <w:r>
        <w:rPr>
          <w:rFonts w:ascii="Times New Roman" w:hAnsi="Times New Roman" w:cs="Times New Roman"/>
          <w:sz w:val="28"/>
          <w:szCs w:val="28"/>
          <w:lang w:val="en-US"/>
        </w:rPr>
        <w:t>fashion</w:t>
      </w:r>
      <w:r w:rsidRPr="0018117C">
        <w:rPr>
          <w:rFonts w:ascii="Times New Roman" w:hAnsi="Times New Roman" w:cs="Times New Roman"/>
          <w:sz w:val="28"/>
          <w:szCs w:val="28"/>
        </w:rPr>
        <w:t>-</w:t>
      </w:r>
      <w:r>
        <w:rPr>
          <w:rFonts w:ascii="Times New Roman" w:hAnsi="Times New Roman" w:cs="Times New Roman"/>
          <w:sz w:val="28"/>
          <w:szCs w:val="28"/>
        </w:rPr>
        <w:t>журналов и сопоставить их с ценностными запросами аудитории изданий.</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B40163">
        <w:rPr>
          <w:rFonts w:ascii="Times New Roman" w:hAnsi="Times New Roman" w:cs="Times New Roman"/>
          <w:sz w:val="28"/>
          <w:szCs w:val="28"/>
        </w:rPr>
        <w:t xml:space="preserve"> первой глав</w:t>
      </w:r>
      <w:r>
        <w:rPr>
          <w:rFonts w:ascii="Times New Roman" w:hAnsi="Times New Roman" w:cs="Times New Roman"/>
          <w:sz w:val="28"/>
          <w:szCs w:val="28"/>
        </w:rPr>
        <w:t xml:space="preserve">е нашей работы мы восстановили научный дискурс в области подходов к изучению моды. Современные социологи моды, такие как Л. И. Ятина и О. Ю. Гурова выделяют два периода в исследованиях моды. Первый период – классический. Данный период имеет хронологию с </w:t>
      </w:r>
      <w:r w:rsidRPr="00B9545A">
        <w:rPr>
          <w:rFonts w:ascii="Times New Roman" w:hAnsi="Times New Roman" w:cs="Times New Roman"/>
          <w:sz w:val="28"/>
          <w:szCs w:val="28"/>
        </w:rPr>
        <w:t>XVII</w:t>
      </w:r>
      <w:r>
        <w:rPr>
          <w:rFonts w:ascii="Times New Roman" w:hAnsi="Times New Roman" w:cs="Times New Roman"/>
          <w:sz w:val="28"/>
          <w:szCs w:val="28"/>
        </w:rPr>
        <w:t xml:space="preserve"> в. по начало XX в.  </w:t>
      </w:r>
      <w:r w:rsidRPr="00B9545A">
        <w:rPr>
          <w:rFonts w:ascii="Times New Roman" w:hAnsi="Times New Roman" w:cs="Times New Roman"/>
          <w:sz w:val="28"/>
          <w:szCs w:val="28"/>
        </w:rPr>
        <w:t xml:space="preserve">Теории первого </w:t>
      </w:r>
      <w:r>
        <w:rPr>
          <w:rFonts w:ascii="Times New Roman" w:hAnsi="Times New Roman" w:cs="Times New Roman"/>
          <w:sz w:val="28"/>
          <w:szCs w:val="28"/>
        </w:rPr>
        <w:t xml:space="preserve">периода </w:t>
      </w:r>
      <w:r w:rsidRPr="00B9545A">
        <w:rPr>
          <w:rFonts w:ascii="Times New Roman" w:hAnsi="Times New Roman" w:cs="Times New Roman"/>
          <w:sz w:val="28"/>
          <w:szCs w:val="28"/>
        </w:rPr>
        <w:t>связаны с общей идеей «элитарности» моды, основанной на социал</w:t>
      </w:r>
      <w:r>
        <w:rPr>
          <w:rFonts w:ascii="Times New Roman" w:hAnsi="Times New Roman" w:cs="Times New Roman"/>
          <w:sz w:val="28"/>
          <w:szCs w:val="28"/>
        </w:rPr>
        <w:t xml:space="preserve">ьном и материальном неравенстве. Фундаментальными исследованиями этого периода являются труды социологов Г. Зиммеля, Г. Тарда и пр. Мода в теориях классического периода рассматривается с точки зрения философии, эстетики, социологии, в </w:t>
      </w:r>
      <w:r>
        <w:rPr>
          <w:rFonts w:ascii="Times New Roman" w:hAnsi="Times New Roman" w:cs="Times New Roman"/>
          <w:sz w:val="28"/>
          <w:szCs w:val="28"/>
        </w:rPr>
        <w:lastRenderedPageBreak/>
        <w:t>исследованиях классического периода анализируется влияние моды на общество в целом, нравственные характеристики человека, психологию общественного сознания. Также исследования классического периода посвящены влиянию моды на поведение двух социальных классов – «элиты» и массового общества. В частности, теоретики выявляют концепцию «просачивания» моды «сверху-вниз», от «элиты» к «массам».</w:t>
      </w:r>
    </w:p>
    <w:p w:rsidR="00860DAC"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Начало второго периода исследований датируется второй половиной </w:t>
      </w:r>
      <w:r>
        <w:rPr>
          <w:rFonts w:ascii="Times New Roman" w:hAnsi="Times New Roman" w:cs="Times New Roman"/>
          <w:sz w:val="28"/>
          <w:szCs w:val="28"/>
          <w:lang w:val="en-US"/>
        </w:rPr>
        <w:t>XX</w:t>
      </w:r>
      <w:r w:rsidRPr="00327FCE">
        <w:rPr>
          <w:rFonts w:ascii="Times New Roman" w:hAnsi="Times New Roman" w:cs="Times New Roman"/>
          <w:sz w:val="28"/>
          <w:szCs w:val="28"/>
        </w:rPr>
        <w:t xml:space="preserve"> </w:t>
      </w:r>
      <w:r>
        <w:rPr>
          <w:rFonts w:ascii="Times New Roman" w:hAnsi="Times New Roman" w:cs="Times New Roman"/>
          <w:sz w:val="28"/>
          <w:szCs w:val="28"/>
        </w:rPr>
        <w:t>в. Этот период характерен структуралистским подходом к изучению моды, который подразумевает анализ моды как системы взаимодействий участников модного процесса. Также для данного периода актуален семиотический подход к исследованию моды. Мы подробно рассмотрели концепции таких исследователей второго периода, как Р. Барт, Ж. Бодрийяр, Ж.</w:t>
      </w:r>
      <w:r w:rsidR="00860DAC">
        <w:rPr>
          <w:rFonts w:ascii="Times New Roman" w:hAnsi="Times New Roman" w:cs="Times New Roman"/>
          <w:sz w:val="28"/>
          <w:szCs w:val="28"/>
        </w:rPr>
        <w:t xml:space="preserve"> Липовецкий, А. Б. Гофман. </w:t>
      </w:r>
    </w:p>
    <w:p w:rsidR="00B42E93" w:rsidRDefault="00B42E93" w:rsidP="00860DAC">
      <w:pPr>
        <w:tabs>
          <w:tab w:val="left" w:pos="567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Ж. Бодрийяр говорит о знаковой, символической структуре моды. При этом ученый описывает потребление модных знаков как глубокий психологический процесс, который сам </w:t>
      </w:r>
      <w:r w:rsidR="00860DAC">
        <w:rPr>
          <w:rFonts w:ascii="Times New Roman" w:hAnsi="Times New Roman" w:cs="Times New Roman"/>
          <w:sz w:val="28"/>
          <w:szCs w:val="28"/>
        </w:rPr>
        <w:t>по себе становится потребностью.</w:t>
      </w:r>
      <w:r>
        <w:rPr>
          <w:rFonts w:ascii="Times New Roman" w:hAnsi="Times New Roman" w:cs="Times New Roman"/>
          <w:sz w:val="28"/>
          <w:szCs w:val="28"/>
        </w:rPr>
        <w:t xml:space="preserve"> Ж. Липовецкий, создает структуру моды, основанную на идее индустриализации</w:t>
      </w:r>
      <w:r w:rsidR="00860DAC">
        <w:rPr>
          <w:rFonts w:ascii="Times New Roman" w:hAnsi="Times New Roman" w:cs="Times New Roman"/>
          <w:sz w:val="28"/>
          <w:szCs w:val="28"/>
        </w:rPr>
        <w:t>,</w:t>
      </w:r>
      <w:r>
        <w:rPr>
          <w:rFonts w:ascii="Times New Roman" w:hAnsi="Times New Roman" w:cs="Times New Roman"/>
          <w:sz w:val="28"/>
          <w:szCs w:val="28"/>
        </w:rPr>
        <w:t xml:space="preserve"> Р. Барт наделяет журналы мод функцией трансляторов модных значений и со</w:t>
      </w:r>
      <w:r w:rsidR="00860DAC">
        <w:rPr>
          <w:rFonts w:ascii="Times New Roman" w:hAnsi="Times New Roman" w:cs="Times New Roman"/>
          <w:sz w:val="28"/>
          <w:szCs w:val="28"/>
        </w:rPr>
        <w:t>здателей особого языка моды</w:t>
      </w:r>
      <w:r>
        <w:rPr>
          <w:rFonts w:ascii="Times New Roman" w:hAnsi="Times New Roman" w:cs="Times New Roman"/>
          <w:sz w:val="28"/>
          <w:szCs w:val="28"/>
        </w:rPr>
        <w:t xml:space="preserve">. Для нашего исследования было актуальным выявить ключевых участников модного процесса. Поэтому мы подробно рассмотрели структуру моды, предложенную А. Б. Гофманом. Исследователь выделяет производителей, распространителей и потребителей моды. Журналы мод являются распространителями модных стандартов. В задачи распространителей входит не только непосредственная трансляция модных объектов, но и их интерпретация, создание особого знакового языка моды, с целью воздействия на потребителей. </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Изучив труды исследователей психологии моды, мы выявили потребность индивида к самоидентификации. Данная потребность обуславливает отрицание индивидом господствующих модных стандартов. Отрицание моды, в свою очередь, становится предпосылкой к появлению так </w:t>
      </w:r>
      <w:r>
        <w:rPr>
          <w:rFonts w:ascii="Times New Roman" w:hAnsi="Times New Roman" w:cs="Times New Roman"/>
          <w:sz w:val="28"/>
          <w:szCs w:val="28"/>
        </w:rPr>
        <w:lastRenderedPageBreak/>
        <w:t>называемого антимодного процесса. Антимодный процесс напрямую взаимосвязан с ценностными знаками контркультуры. В антимодном процессе также существует своя структура участников, включая распространителей.</w:t>
      </w:r>
    </w:p>
    <w:p w:rsidR="00B42E93" w:rsidRDefault="00B42E93" w:rsidP="00B42E93">
      <w:pPr>
        <w:pStyle w:val="a6"/>
        <w:shd w:val="clear" w:color="auto" w:fill="FFFFFF"/>
        <w:spacing w:before="0" w:beforeAutospacing="0" w:after="0" w:afterAutospacing="0" w:line="360" w:lineRule="auto"/>
        <w:ind w:firstLine="709"/>
        <w:contextualSpacing/>
        <w:jc w:val="both"/>
        <w:rPr>
          <w:rFonts w:eastAsiaTheme="minorHAnsi"/>
          <w:color w:val="000000"/>
          <w:sz w:val="28"/>
          <w:szCs w:val="28"/>
          <w:lang w:eastAsia="en-US"/>
        </w:rPr>
      </w:pPr>
      <w:r>
        <w:rPr>
          <w:sz w:val="28"/>
          <w:szCs w:val="28"/>
        </w:rPr>
        <w:t xml:space="preserve">Для того, чтобы определить роль дизайна журналов мод во взаимодействии с целевой аудиторией, мы проанализировали классические и современные исследования в области журнального дизайна. </w:t>
      </w:r>
      <w:r>
        <w:rPr>
          <w:rFonts w:eastAsiaTheme="minorHAnsi"/>
          <w:color w:val="000000"/>
          <w:sz w:val="28"/>
          <w:szCs w:val="28"/>
          <w:lang w:eastAsia="en-US"/>
        </w:rPr>
        <w:t>В частности, мы рассмотрели некоторые подходы к определению дизайна, его ценностную сущность, а также частный слу</w:t>
      </w:r>
      <w:r w:rsidR="00860DAC">
        <w:rPr>
          <w:rFonts w:eastAsiaTheme="minorHAnsi"/>
          <w:color w:val="000000"/>
          <w:sz w:val="28"/>
          <w:szCs w:val="28"/>
          <w:lang w:eastAsia="en-US"/>
        </w:rPr>
        <w:t>чай дизайна – журнальный дизайн и</w:t>
      </w:r>
      <w:r>
        <w:rPr>
          <w:rFonts w:eastAsiaTheme="minorHAnsi"/>
          <w:color w:val="000000"/>
          <w:sz w:val="28"/>
          <w:szCs w:val="28"/>
          <w:lang w:eastAsia="en-US"/>
        </w:rPr>
        <w:t xml:space="preserve"> </w:t>
      </w:r>
      <w:r w:rsidR="00860DAC">
        <w:rPr>
          <w:rFonts w:eastAsiaTheme="minorHAnsi"/>
          <w:color w:val="000000"/>
          <w:sz w:val="28"/>
          <w:szCs w:val="28"/>
          <w:lang w:eastAsia="en-US"/>
        </w:rPr>
        <w:t xml:space="preserve">его </w:t>
      </w:r>
      <w:r>
        <w:rPr>
          <w:rFonts w:eastAsiaTheme="minorHAnsi"/>
          <w:color w:val="000000"/>
          <w:sz w:val="28"/>
          <w:szCs w:val="28"/>
          <w:lang w:eastAsia="en-US"/>
        </w:rPr>
        <w:t>структуру стилистически активных элементов. Вы выяснили, что дизайн печатных СМИ играет одну из ключевых ролей в трансляции ценностей целевой аудитории. Также мы выяснили, что журнальный дизайн определяется спецификой журнала как типа СМИ и представляет собой сложную, многослойную структуру элементов.</w:t>
      </w:r>
      <w:r w:rsidRPr="00504CF1">
        <w:rPr>
          <w:rFonts w:eastAsiaTheme="minorHAnsi"/>
          <w:color w:val="000000"/>
          <w:sz w:val="28"/>
          <w:szCs w:val="28"/>
          <w:lang w:eastAsia="en-US"/>
        </w:rPr>
        <w:t xml:space="preserve"> </w:t>
      </w:r>
      <w:r w:rsidRPr="00FE3B6E">
        <w:rPr>
          <w:rFonts w:eastAsiaTheme="minorHAnsi"/>
          <w:color w:val="000000"/>
          <w:sz w:val="28"/>
          <w:szCs w:val="28"/>
          <w:lang w:eastAsia="en-US"/>
        </w:rPr>
        <w:t>Исследователи выделяют несколько смысловых слоев журнала. К ним относятся - оформление обложки, шрифтовое наполнение и верстка основных текстовых блоков, контент и верстка иллюстративных элементов, декоративные элементы типографики. Совокупность данных элементов, в зависимости от их стилистического оформления, выражает ценностные запросы различных категорий аудитории.</w:t>
      </w:r>
    </w:p>
    <w:p w:rsidR="00B42E93" w:rsidRDefault="00B42E93" w:rsidP="00B42E93">
      <w:pPr>
        <w:pStyle w:val="a6"/>
        <w:shd w:val="clear" w:color="auto" w:fill="FFFFFF"/>
        <w:spacing w:before="0" w:beforeAutospacing="0" w:after="0" w:afterAutospacing="0" w:line="360" w:lineRule="auto"/>
        <w:ind w:firstLine="709"/>
        <w:contextualSpacing/>
        <w:jc w:val="both"/>
        <w:rPr>
          <w:color w:val="000000" w:themeColor="text1"/>
          <w:sz w:val="28"/>
          <w:szCs w:val="28"/>
        </w:rPr>
      </w:pPr>
      <w:r>
        <w:rPr>
          <w:rFonts w:eastAsiaTheme="minorHAnsi"/>
          <w:color w:val="000000"/>
          <w:sz w:val="28"/>
          <w:szCs w:val="28"/>
          <w:lang w:eastAsia="en-US"/>
        </w:rPr>
        <w:t xml:space="preserve">Рассмотренные нами теории в области моды и дизайна мы представили в контексте исторического становления модной индустрии и </w:t>
      </w:r>
      <w:r>
        <w:rPr>
          <w:rFonts w:eastAsiaTheme="minorHAnsi"/>
          <w:color w:val="000000"/>
          <w:sz w:val="28"/>
          <w:szCs w:val="28"/>
          <w:lang w:val="en-US" w:eastAsia="en-US"/>
        </w:rPr>
        <w:t>fashion</w:t>
      </w:r>
      <w:r w:rsidRPr="000E0662">
        <w:rPr>
          <w:rFonts w:eastAsiaTheme="minorHAnsi"/>
          <w:color w:val="000000"/>
          <w:sz w:val="28"/>
          <w:szCs w:val="28"/>
          <w:lang w:eastAsia="en-US"/>
        </w:rPr>
        <w:t>-</w:t>
      </w:r>
      <w:r>
        <w:rPr>
          <w:rFonts w:eastAsiaTheme="minorHAnsi"/>
          <w:color w:val="000000"/>
          <w:sz w:val="28"/>
          <w:szCs w:val="28"/>
          <w:lang w:eastAsia="en-US"/>
        </w:rPr>
        <w:t xml:space="preserve">журналистики стран США и Западной Европы. Исторический анализ охватывал период с конца </w:t>
      </w:r>
      <w:r>
        <w:rPr>
          <w:rFonts w:eastAsiaTheme="minorHAnsi"/>
          <w:color w:val="000000"/>
          <w:sz w:val="28"/>
          <w:szCs w:val="28"/>
          <w:lang w:val="en-US" w:eastAsia="en-US"/>
        </w:rPr>
        <w:t>XIX</w:t>
      </w:r>
      <w:r w:rsidRPr="00290111">
        <w:rPr>
          <w:rFonts w:eastAsiaTheme="minorHAnsi"/>
          <w:color w:val="000000"/>
          <w:sz w:val="28"/>
          <w:szCs w:val="28"/>
          <w:lang w:eastAsia="en-US"/>
        </w:rPr>
        <w:t xml:space="preserve"> </w:t>
      </w:r>
      <w:r>
        <w:rPr>
          <w:rFonts w:eastAsiaTheme="minorHAnsi"/>
          <w:color w:val="000000"/>
          <w:sz w:val="28"/>
          <w:szCs w:val="28"/>
          <w:lang w:eastAsia="en-US"/>
        </w:rPr>
        <w:t xml:space="preserve">по </w:t>
      </w:r>
      <w:r>
        <w:rPr>
          <w:rFonts w:eastAsiaTheme="minorHAnsi"/>
          <w:color w:val="000000"/>
          <w:sz w:val="28"/>
          <w:szCs w:val="28"/>
          <w:lang w:val="en-US" w:eastAsia="en-US"/>
        </w:rPr>
        <w:t>XXI</w:t>
      </w:r>
      <w:r w:rsidRPr="00290111">
        <w:rPr>
          <w:rFonts w:eastAsiaTheme="minorHAnsi"/>
          <w:color w:val="000000"/>
          <w:sz w:val="28"/>
          <w:szCs w:val="28"/>
          <w:lang w:eastAsia="en-US"/>
        </w:rPr>
        <w:t xml:space="preserve"> </w:t>
      </w:r>
      <w:r>
        <w:rPr>
          <w:rFonts w:eastAsiaTheme="minorHAnsi"/>
          <w:color w:val="000000"/>
          <w:sz w:val="28"/>
          <w:szCs w:val="28"/>
          <w:lang w:eastAsia="en-US"/>
        </w:rPr>
        <w:t xml:space="preserve">век. Мы выяснили, что </w:t>
      </w:r>
      <w:r w:rsidRPr="00537358">
        <w:rPr>
          <w:color w:val="000000" w:themeColor="text1"/>
          <w:sz w:val="28"/>
          <w:szCs w:val="28"/>
        </w:rPr>
        <w:t xml:space="preserve">ко второй половине </w:t>
      </w:r>
      <w:r w:rsidRPr="009C16C9">
        <w:rPr>
          <w:color w:val="000000" w:themeColor="text1"/>
          <w:sz w:val="28"/>
          <w:szCs w:val="28"/>
        </w:rPr>
        <w:t>XX</w:t>
      </w:r>
      <w:r w:rsidRPr="00537358">
        <w:rPr>
          <w:color w:val="000000" w:themeColor="text1"/>
          <w:sz w:val="28"/>
          <w:szCs w:val="28"/>
        </w:rPr>
        <w:t xml:space="preserve"> века </w:t>
      </w:r>
      <w:r>
        <w:rPr>
          <w:color w:val="000000" w:themeColor="text1"/>
          <w:sz w:val="28"/>
          <w:szCs w:val="28"/>
        </w:rPr>
        <w:t xml:space="preserve">была сформирована </w:t>
      </w:r>
      <w:r w:rsidRPr="00537358">
        <w:rPr>
          <w:color w:val="000000" w:themeColor="text1"/>
          <w:sz w:val="28"/>
          <w:szCs w:val="28"/>
        </w:rPr>
        <w:t>иерархическая система производителей моды: кутюрье, состоящи</w:t>
      </w:r>
      <w:r>
        <w:rPr>
          <w:color w:val="000000" w:themeColor="text1"/>
          <w:sz w:val="28"/>
          <w:szCs w:val="28"/>
        </w:rPr>
        <w:t xml:space="preserve">е в «Синдикате Высокой моды» и </w:t>
      </w:r>
      <w:r w:rsidRPr="00537358">
        <w:rPr>
          <w:color w:val="000000" w:themeColor="text1"/>
          <w:sz w:val="28"/>
          <w:szCs w:val="28"/>
        </w:rPr>
        <w:t>масс-маркет марки, производящие готовую одежду и, как правило, копирующие объекты Высокой моды. Находясь в непосредственной в</w:t>
      </w:r>
      <w:r>
        <w:rPr>
          <w:color w:val="000000" w:themeColor="text1"/>
          <w:sz w:val="28"/>
          <w:szCs w:val="28"/>
        </w:rPr>
        <w:t>заимосвязи с этой системой, была сформирована</w:t>
      </w:r>
      <w:r w:rsidRPr="00537358">
        <w:rPr>
          <w:color w:val="000000" w:themeColor="text1"/>
          <w:sz w:val="28"/>
          <w:szCs w:val="28"/>
        </w:rPr>
        <w:t xml:space="preserve"> и структура потребителей: материально обеспеченная элита (меньшинство), потребляющая одежду статусных </w:t>
      </w:r>
      <w:r>
        <w:rPr>
          <w:color w:val="000000" w:themeColor="text1"/>
          <w:sz w:val="28"/>
          <w:szCs w:val="28"/>
        </w:rPr>
        <w:t>Модных Д</w:t>
      </w:r>
      <w:r w:rsidRPr="00537358">
        <w:rPr>
          <w:color w:val="000000" w:themeColor="text1"/>
          <w:sz w:val="28"/>
          <w:szCs w:val="28"/>
        </w:rPr>
        <w:t xml:space="preserve">омов и городская буржуазия (большинство), средний класс, потребляющий объекты </w:t>
      </w:r>
      <w:r w:rsidRPr="00537358">
        <w:rPr>
          <w:color w:val="000000" w:themeColor="text1"/>
          <w:sz w:val="28"/>
          <w:szCs w:val="28"/>
        </w:rPr>
        <w:lastRenderedPageBreak/>
        <w:t xml:space="preserve">массовых брендов. </w:t>
      </w:r>
      <w:r>
        <w:rPr>
          <w:color w:val="000000" w:themeColor="text1"/>
          <w:sz w:val="28"/>
          <w:szCs w:val="28"/>
        </w:rPr>
        <w:t xml:space="preserve">Система распространителей моды в </w:t>
      </w:r>
      <w:r>
        <w:rPr>
          <w:color w:val="000000" w:themeColor="text1"/>
          <w:sz w:val="28"/>
          <w:szCs w:val="28"/>
          <w:lang w:val="en-US"/>
        </w:rPr>
        <w:t>XX</w:t>
      </w:r>
      <w:r>
        <w:rPr>
          <w:color w:val="000000" w:themeColor="text1"/>
          <w:sz w:val="28"/>
          <w:szCs w:val="28"/>
        </w:rPr>
        <w:t xml:space="preserve"> в. формируется во взаимосвязи с трансформациями в системе производитель-потребитель. В частности, в конце </w:t>
      </w:r>
      <w:r>
        <w:rPr>
          <w:color w:val="000000" w:themeColor="text1"/>
          <w:sz w:val="28"/>
          <w:szCs w:val="28"/>
          <w:lang w:val="en-US"/>
        </w:rPr>
        <w:t>XIX</w:t>
      </w:r>
      <w:r w:rsidRPr="009C16C9">
        <w:rPr>
          <w:color w:val="000000" w:themeColor="text1"/>
          <w:sz w:val="28"/>
          <w:szCs w:val="28"/>
        </w:rPr>
        <w:t xml:space="preserve"> </w:t>
      </w:r>
      <w:r>
        <w:rPr>
          <w:color w:val="000000" w:themeColor="text1"/>
          <w:sz w:val="28"/>
          <w:szCs w:val="28"/>
        </w:rPr>
        <w:t xml:space="preserve">века, на фоне развития института Высокой моды, появляются авторитетные элитарные издания, рассчитанные на высшие круги общества. В период становления массового общества потребления и демократизации моды (50-60-е гг.) появляются журналы, рассчитанные на средний класс. Во второй половине </w:t>
      </w:r>
      <w:r>
        <w:rPr>
          <w:color w:val="000000" w:themeColor="text1"/>
          <w:sz w:val="28"/>
          <w:szCs w:val="28"/>
          <w:lang w:val="en-US"/>
        </w:rPr>
        <w:t>XX</w:t>
      </w:r>
      <w:r w:rsidRPr="00290111">
        <w:rPr>
          <w:color w:val="000000" w:themeColor="text1"/>
          <w:sz w:val="28"/>
          <w:szCs w:val="28"/>
        </w:rPr>
        <w:t xml:space="preserve"> </w:t>
      </w:r>
      <w:r>
        <w:rPr>
          <w:color w:val="000000" w:themeColor="text1"/>
          <w:sz w:val="28"/>
          <w:szCs w:val="28"/>
        </w:rPr>
        <w:t xml:space="preserve">в. начинается становление антимодного процесса, участниками которого стали представители субкультур. Появились и распространители контркультурной моды. Изначально функцию распространителей антимоды выполняли молодежные музыкальные журналы. В 80-е г., по мере распространения субкультур, появляются первые специализированные «альтернативные» издания о моде. </w:t>
      </w:r>
    </w:p>
    <w:p w:rsidR="00B42E93" w:rsidRDefault="00B42E93" w:rsidP="00B42E93">
      <w:pPr>
        <w:pStyle w:val="a6"/>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В конце </w:t>
      </w:r>
      <w:r>
        <w:rPr>
          <w:color w:val="000000" w:themeColor="text1"/>
          <w:sz w:val="28"/>
          <w:szCs w:val="28"/>
          <w:lang w:val="en-US"/>
        </w:rPr>
        <w:t>XX</w:t>
      </w:r>
      <w:r w:rsidRPr="009C16C9">
        <w:rPr>
          <w:color w:val="000000" w:themeColor="text1"/>
          <w:sz w:val="28"/>
          <w:szCs w:val="28"/>
        </w:rPr>
        <w:t xml:space="preserve"> </w:t>
      </w:r>
      <w:r>
        <w:rPr>
          <w:color w:val="000000" w:themeColor="text1"/>
          <w:sz w:val="28"/>
          <w:szCs w:val="28"/>
        </w:rPr>
        <w:t xml:space="preserve">века также возникает ряд журналов, распространителей официальной моды, позиционировавших себя как издания для прогрессивной, активной и интеллектуальной аудитории, склонной к экспериментам. </w:t>
      </w:r>
    </w:p>
    <w:p w:rsidR="00B42E93" w:rsidRDefault="00B42E93" w:rsidP="00B42E93">
      <w:pPr>
        <w:pStyle w:val="a6"/>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Pr>
          <w:color w:val="000000" w:themeColor="text1"/>
          <w:sz w:val="28"/>
          <w:szCs w:val="28"/>
        </w:rPr>
        <w:t xml:space="preserve">Ключевой социокультурной характеристикой, оказавшей влияние на моду </w:t>
      </w:r>
      <w:r>
        <w:rPr>
          <w:color w:val="000000" w:themeColor="text1"/>
          <w:sz w:val="28"/>
          <w:szCs w:val="28"/>
          <w:lang w:val="en-US"/>
        </w:rPr>
        <w:t>XXI</w:t>
      </w:r>
      <w:r w:rsidRPr="00290111">
        <w:rPr>
          <w:color w:val="000000" w:themeColor="text1"/>
          <w:sz w:val="28"/>
          <w:szCs w:val="28"/>
        </w:rPr>
        <w:t xml:space="preserve"> </w:t>
      </w:r>
      <w:r>
        <w:rPr>
          <w:color w:val="000000" w:themeColor="text1"/>
          <w:sz w:val="28"/>
          <w:szCs w:val="28"/>
        </w:rPr>
        <w:t xml:space="preserve">века, стала виртуализация общества, </w:t>
      </w:r>
      <w:r>
        <w:rPr>
          <w:color w:val="000000" w:themeColor="text1"/>
          <w:sz w:val="28"/>
          <w:szCs w:val="28"/>
          <w:shd w:val="clear" w:color="auto" w:fill="FFFFFF"/>
        </w:rPr>
        <w:t>которая привела к увеличению конкурентной гонки производителей моды.</w:t>
      </w:r>
    </w:p>
    <w:p w:rsidR="00B42E93" w:rsidRDefault="00B42E93" w:rsidP="00B42E93">
      <w:pPr>
        <w:pStyle w:val="a6"/>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Pr>
          <w:color w:val="000000" w:themeColor="text1"/>
          <w:sz w:val="28"/>
          <w:szCs w:val="28"/>
          <w:shd w:val="clear" w:color="auto" w:fill="FFFFFF"/>
        </w:rPr>
        <w:t>Постмодернистская парадигма мышления современного общества обусловила полистилизм в современной модной индустрии. Полистилизм стал причиной поисков потреби</w:t>
      </w:r>
      <w:r w:rsidR="00860DAC">
        <w:rPr>
          <w:color w:val="000000" w:themeColor="text1"/>
          <w:sz w:val="28"/>
          <w:szCs w:val="28"/>
          <w:shd w:val="clear" w:color="auto" w:fill="FFFFFF"/>
        </w:rPr>
        <w:t>телей своего «я», индивидуализма и эклектики</w:t>
      </w:r>
      <w:r>
        <w:rPr>
          <w:color w:val="000000" w:themeColor="text1"/>
          <w:sz w:val="28"/>
          <w:szCs w:val="28"/>
          <w:shd w:val="clear" w:color="auto" w:fill="FFFFFF"/>
        </w:rPr>
        <w:t xml:space="preserve"> в моде. Вследствие этого возникает уличная мода, которую можно считать антимодным движением </w:t>
      </w:r>
      <w:r>
        <w:rPr>
          <w:color w:val="000000" w:themeColor="text1"/>
          <w:sz w:val="28"/>
          <w:szCs w:val="28"/>
          <w:shd w:val="clear" w:color="auto" w:fill="FFFFFF"/>
          <w:lang w:val="en-US"/>
        </w:rPr>
        <w:t>XXI</w:t>
      </w:r>
      <w:r w:rsidRPr="0070230E">
        <w:rPr>
          <w:color w:val="000000" w:themeColor="text1"/>
          <w:sz w:val="28"/>
          <w:szCs w:val="28"/>
          <w:shd w:val="clear" w:color="auto" w:fill="FFFFFF"/>
        </w:rPr>
        <w:t xml:space="preserve"> </w:t>
      </w:r>
      <w:r>
        <w:rPr>
          <w:color w:val="000000" w:themeColor="text1"/>
          <w:sz w:val="28"/>
          <w:szCs w:val="28"/>
          <w:shd w:val="clear" w:color="auto" w:fill="FFFFFF"/>
        </w:rPr>
        <w:t>века.</w:t>
      </w:r>
    </w:p>
    <w:p w:rsidR="00B42E93" w:rsidRDefault="00860DAC" w:rsidP="00B42E93">
      <w:pPr>
        <w:spacing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На фоне переч</w:t>
      </w:r>
      <w:r w:rsidR="00B42E93">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с</w:t>
      </w:r>
      <w:r w:rsidR="00B42E93">
        <w:rPr>
          <w:rFonts w:ascii="Times New Roman" w:hAnsi="Times New Roman" w:cs="Times New Roman"/>
          <w:color w:val="000000" w:themeColor="text1"/>
          <w:sz w:val="28"/>
          <w:szCs w:val="28"/>
          <w:shd w:val="clear" w:color="auto" w:fill="FFFFFF"/>
        </w:rPr>
        <w:t xml:space="preserve">ленных процессов видоизменилась и система распространителей современной моды. Вследствие виртуализации общества и сопутствующей ей визуализации общественного мышления, возникает новый тип распространителей модных стандартов – сайты о моде, которые составляют конкуренцию печатным изданиям. Возникновение уличной моды обусловило появление еще одного типа распространителей моды – </w:t>
      </w:r>
      <w:r w:rsidR="00B42E93">
        <w:rPr>
          <w:rFonts w:ascii="Times New Roman" w:hAnsi="Times New Roman" w:cs="Times New Roman"/>
          <w:color w:val="000000" w:themeColor="text1"/>
          <w:sz w:val="28"/>
          <w:szCs w:val="28"/>
          <w:shd w:val="clear" w:color="auto" w:fill="FFFFFF"/>
          <w:lang w:val="en-US"/>
        </w:rPr>
        <w:t>fashion</w:t>
      </w:r>
      <w:r w:rsidR="00B42E93" w:rsidRPr="0070230E">
        <w:rPr>
          <w:rFonts w:ascii="Times New Roman" w:hAnsi="Times New Roman" w:cs="Times New Roman"/>
          <w:color w:val="000000" w:themeColor="text1"/>
          <w:sz w:val="28"/>
          <w:szCs w:val="28"/>
          <w:shd w:val="clear" w:color="auto" w:fill="FFFFFF"/>
        </w:rPr>
        <w:t>-</w:t>
      </w:r>
      <w:r w:rsidR="00B42E93">
        <w:rPr>
          <w:rFonts w:ascii="Times New Roman" w:hAnsi="Times New Roman" w:cs="Times New Roman"/>
          <w:color w:val="000000" w:themeColor="text1"/>
          <w:sz w:val="28"/>
          <w:szCs w:val="28"/>
          <w:shd w:val="clear" w:color="auto" w:fill="FFFFFF"/>
        </w:rPr>
        <w:t xml:space="preserve">блогов. Таким образом, мы сделали вывод, что печатная журналистика моды </w:t>
      </w:r>
      <w:r w:rsidR="00B42E93">
        <w:rPr>
          <w:rFonts w:ascii="Times New Roman" w:hAnsi="Times New Roman" w:cs="Times New Roman"/>
          <w:color w:val="000000" w:themeColor="text1"/>
          <w:sz w:val="28"/>
          <w:szCs w:val="28"/>
          <w:shd w:val="clear" w:color="auto" w:fill="FFFFFF"/>
        </w:rPr>
        <w:lastRenderedPageBreak/>
        <w:t xml:space="preserve">сегодня находится в условиях жесткой конкуренции с новыми типами медиа-платформ для трансляции модных стандартов. </w:t>
      </w:r>
    </w:p>
    <w:p w:rsidR="00B42E93" w:rsidRDefault="00B42E93" w:rsidP="00B42E93">
      <w:pPr>
        <w:spacing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На основе выводов первой главы исследования мы ко</w:t>
      </w:r>
      <w:r w:rsidR="00860DAC">
        <w:rPr>
          <w:rFonts w:ascii="Times New Roman" w:hAnsi="Times New Roman" w:cs="Times New Roman"/>
          <w:color w:val="000000" w:themeColor="text1"/>
          <w:sz w:val="28"/>
          <w:szCs w:val="28"/>
          <w:shd w:val="clear" w:color="auto" w:fill="FFFFFF"/>
        </w:rPr>
        <w:t>нкретизировали исследовательскую гипотезу</w:t>
      </w:r>
      <w:r>
        <w:rPr>
          <w:rFonts w:ascii="Times New Roman" w:hAnsi="Times New Roman" w:cs="Times New Roman"/>
          <w:color w:val="000000" w:themeColor="text1"/>
          <w:sz w:val="28"/>
          <w:szCs w:val="28"/>
          <w:shd w:val="clear" w:color="auto" w:fill="FFFFFF"/>
        </w:rPr>
        <w:t xml:space="preserve">. В частности, мы предположили, что:  </w:t>
      </w:r>
    </w:p>
    <w:p w:rsidR="00860DAC" w:rsidRDefault="00B42E93" w:rsidP="00860DAC">
      <w:pPr>
        <w:pStyle w:val="a4"/>
        <w:numPr>
          <w:ilvl w:val="0"/>
          <w:numId w:val="14"/>
        </w:numPr>
        <w:spacing w:line="360" w:lineRule="auto"/>
        <w:jc w:val="both"/>
        <w:rPr>
          <w:rStyle w:val="a7"/>
          <w:rFonts w:ascii="Times New Roman" w:hAnsi="Times New Roman" w:cs="Times New Roman"/>
          <w:bCs/>
          <w:i w:val="0"/>
          <w:color w:val="000000" w:themeColor="text1"/>
          <w:sz w:val="28"/>
          <w:szCs w:val="28"/>
          <w:shd w:val="clear" w:color="auto" w:fill="FFFFFF"/>
        </w:rPr>
      </w:pPr>
      <w:r w:rsidRPr="006041F4">
        <w:rPr>
          <w:rStyle w:val="a7"/>
          <w:rFonts w:ascii="Times New Roman" w:hAnsi="Times New Roman" w:cs="Times New Roman"/>
          <w:bCs/>
          <w:i w:val="0"/>
          <w:color w:val="000000" w:themeColor="text1"/>
          <w:sz w:val="28"/>
          <w:szCs w:val="28"/>
          <w:shd w:val="clear" w:color="auto" w:fill="FFFFFF"/>
        </w:rPr>
        <w:t xml:space="preserve">Дизайн журналов мод </w:t>
      </w:r>
      <w:r>
        <w:rPr>
          <w:rStyle w:val="a7"/>
          <w:rFonts w:ascii="Times New Roman" w:hAnsi="Times New Roman" w:cs="Times New Roman"/>
          <w:bCs/>
          <w:i w:val="0"/>
          <w:color w:val="000000" w:themeColor="text1"/>
          <w:sz w:val="28"/>
          <w:szCs w:val="28"/>
          <w:shd w:val="clear" w:color="auto" w:fill="FFFFFF"/>
        </w:rPr>
        <w:t>зависит от ценностных запросов целевой аудитории издания.</w:t>
      </w:r>
    </w:p>
    <w:p w:rsidR="00B42E93" w:rsidRPr="00860DAC" w:rsidRDefault="00B42E93" w:rsidP="00860DAC">
      <w:pPr>
        <w:pStyle w:val="a4"/>
        <w:numPr>
          <w:ilvl w:val="0"/>
          <w:numId w:val="14"/>
        </w:numPr>
        <w:spacing w:line="360" w:lineRule="auto"/>
        <w:jc w:val="both"/>
        <w:rPr>
          <w:rFonts w:ascii="Times New Roman" w:hAnsi="Times New Roman" w:cs="Times New Roman"/>
          <w:bCs/>
          <w:iCs/>
          <w:color w:val="000000" w:themeColor="text1"/>
          <w:sz w:val="28"/>
          <w:szCs w:val="28"/>
          <w:shd w:val="clear" w:color="auto" w:fill="FFFFFF"/>
        </w:rPr>
      </w:pPr>
      <w:r w:rsidRPr="00860DAC">
        <w:rPr>
          <w:rStyle w:val="a7"/>
          <w:rFonts w:ascii="Times New Roman" w:hAnsi="Times New Roman" w:cs="Times New Roman"/>
          <w:bCs/>
          <w:i w:val="0"/>
          <w:color w:val="000000" w:themeColor="text1"/>
          <w:sz w:val="28"/>
          <w:szCs w:val="28"/>
          <w:shd w:val="clear" w:color="auto" w:fill="FFFFFF"/>
        </w:rPr>
        <w:t>На фоне появления новых типов распространителей моды, журналы мод стремятся к визуализации контента.</w:t>
      </w:r>
    </w:p>
    <w:p w:rsidR="00B42E93" w:rsidRPr="00860DAC" w:rsidRDefault="00B42E93" w:rsidP="00860DAC">
      <w:pPr>
        <w:spacing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Вторая глава нашего исследования была посвящена непосредственному анализу дизайн-характеристик эмпирической базы. В качестве методологии исследования мы использовали качественный контент-анализ, сопоставительный анализ, а также метод кластеризации изданий по сходным визуальным характеристикам. Мы обосновали методологию, опираясь на труды теоретиков в облас</w:t>
      </w:r>
      <w:r w:rsidR="00860DAC">
        <w:rPr>
          <w:rFonts w:ascii="Times New Roman" w:hAnsi="Times New Roman" w:cs="Times New Roman"/>
          <w:color w:val="000000" w:themeColor="text1"/>
          <w:sz w:val="28"/>
          <w:szCs w:val="28"/>
          <w:shd w:val="clear" w:color="auto" w:fill="FFFFFF"/>
        </w:rPr>
        <w:t>ти анализа СМИ А. В. Семеновой,</w:t>
      </w:r>
      <w:r>
        <w:rPr>
          <w:rFonts w:ascii="Times New Roman" w:hAnsi="Times New Roman" w:cs="Times New Roman"/>
          <w:color w:val="000000" w:themeColor="text1"/>
          <w:sz w:val="28"/>
          <w:szCs w:val="28"/>
          <w:shd w:val="clear" w:color="auto" w:fill="FFFFFF"/>
        </w:rPr>
        <w:t xml:space="preserve"> Г. Г. Почепцова</w:t>
      </w:r>
      <w:r w:rsidR="00860DAC">
        <w:rPr>
          <w:rFonts w:ascii="Times New Roman" w:hAnsi="Times New Roman" w:cs="Times New Roman"/>
          <w:color w:val="000000" w:themeColor="text1"/>
          <w:sz w:val="28"/>
          <w:szCs w:val="28"/>
          <w:shd w:val="clear" w:color="auto" w:fill="FFFFFF"/>
        </w:rPr>
        <w:t xml:space="preserve">, </w:t>
      </w:r>
      <w:r w:rsidR="00860DAC" w:rsidRPr="00860DAC">
        <w:rPr>
          <w:rFonts w:ascii="Times New Roman" w:hAnsi="Times New Roman" w:cs="Times New Roman"/>
          <w:color w:val="000000" w:themeColor="text1"/>
          <w:sz w:val="28"/>
          <w:szCs w:val="28"/>
          <w:shd w:val="clear" w:color="auto" w:fill="FFFFFF"/>
        </w:rPr>
        <w:t>И. Д. Манделя, И. В. Дмитриева</w:t>
      </w:r>
      <w:r w:rsidR="00860DA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sz w:val="28"/>
          <w:szCs w:val="28"/>
        </w:rPr>
        <w:t xml:space="preserve">В эмпирическую базу нашего исследования вошло 20 журнальных изданий, посвященных модной индустрии, издающихся в США, Великобритании, Франции, Германии. В выборку журналов вошли наиболее авторитетные издания двух групп: распространители ценностей официальной моды и «альтернативные» издания. </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Первичным методом нашего исследования </w:t>
      </w:r>
      <w:r w:rsidR="00860DAC">
        <w:rPr>
          <w:rFonts w:ascii="Times New Roman" w:hAnsi="Times New Roman" w:cs="Times New Roman"/>
          <w:sz w:val="28"/>
          <w:szCs w:val="28"/>
        </w:rPr>
        <w:t xml:space="preserve">был </w:t>
      </w:r>
      <w:r>
        <w:rPr>
          <w:rFonts w:ascii="Times New Roman" w:hAnsi="Times New Roman" w:cs="Times New Roman"/>
          <w:sz w:val="28"/>
          <w:szCs w:val="28"/>
        </w:rPr>
        <w:t xml:space="preserve">качественный контент-анализ эмпирической базы с целью уточнения аудиторной направленности журналов.  В результате мы пришли к следующим выводам: издания, распространяющие классические ценности моды, пропагандируют элитарный образ жизни и имеют две категории читателей: носителей элитарных ценностей, которые могу позволить себе покупать одежду и украшения класса «люкс», а также массовую аудиторию, стремящуюся к подражанию первой категории. «Альтернативные» издания направлены на молодую аудиторию, склонную к экспериментам и интересующуюся современным искусством. </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Чтобы подтвердить выведенную гипотезу о стремлении журналов мод к визуализации контента мы выработали ряд критер</w:t>
      </w:r>
      <w:r w:rsidR="00860DAC">
        <w:rPr>
          <w:rFonts w:ascii="Times New Roman" w:hAnsi="Times New Roman" w:cs="Times New Roman"/>
          <w:sz w:val="28"/>
          <w:szCs w:val="28"/>
        </w:rPr>
        <w:t>иев, позволяющих оценить степень</w:t>
      </w:r>
      <w:r>
        <w:rPr>
          <w:rFonts w:ascii="Times New Roman" w:hAnsi="Times New Roman" w:cs="Times New Roman"/>
          <w:sz w:val="28"/>
          <w:szCs w:val="28"/>
        </w:rPr>
        <w:t xml:space="preserve"> визуализации</w:t>
      </w:r>
      <w:r w:rsidR="00860DAC">
        <w:rPr>
          <w:rFonts w:ascii="Times New Roman" w:hAnsi="Times New Roman" w:cs="Times New Roman"/>
          <w:sz w:val="28"/>
          <w:szCs w:val="28"/>
        </w:rPr>
        <w:t>,</w:t>
      </w:r>
      <w:r>
        <w:rPr>
          <w:rFonts w:ascii="Times New Roman" w:hAnsi="Times New Roman" w:cs="Times New Roman"/>
          <w:sz w:val="28"/>
          <w:szCs w:val="28"/>
        </w:rPr>
        <w:t xml:space="preserve"> и произвели кластерный анализ изданий с использованием инструмента шкалированных переменных. Мы получили два кластера изданий. После этого мы провели сопоставительный качественный контент-анализ дизайна изданий, чтобы проследить зависимость оформления от аудиторных характеристик. </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Основные выводы, которые нам удалось сделать в ходе дизайн-исследования:</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визуализация контента в журнальном оформлении ведет к унифицированию декоративных элементов издания;</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 большей степени визуализации контента подвержены так называемые «альтернативные» журналы мод, тогда как </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издания, ориентированные на трансляцию ценностей официальной моды, в большей степени сохраняют декоративность и ориентацию на текстовый контент;</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среди журналов, транслирующих ценности официально</w:t>
      </w:r>
      <w:r w:rsidR="00860DAC">
        <w:rPr>
          <w:rFonts w:ascii="Times New Roman" w:hAnsi="Times New Roman" w:cs="Times New Roman"/>
          <w:sz w:val="28"/>
          <w:szCs w:val="28"/>
        </w:rPr>
        <w:t>й</w:t>
      </w:r>
      <w:r>
        <w:rPr>
          <w:rFonts w:ascii="Times New Roman" w:hAnsi="Times New Roman" w:cs="Times New Roman"/>
          <w:sz w:val="28"/>
          <w:szCs w:val="28"/>
        </w:rPr>
        <w:t xml:space="preserve"> моды выделятся две подгруппы: издания, чья историческая аудиторная направленность подразумевает высшие слои общества и издания, изначально созданные</w:t>
      </w:r>
      <w:r w:rsidR="00860DAC">
        <w:rPr>
          <w:rFonts w:ascii="Times New Roman" w:hAnsi="Times New Roman" w:cs="Times New Roman"/>
          <w:sz w:val="28"/>
          <w:szCs w:val="28"/>
        </w:rPr>
        <w:t>,</w:t>
      </w:r>
      <w:r>
        <w:rPr>
          <w:rFonts w:ascii="Times New Roman" w:hAnsi="Times New Roman" w:cs="Times New Roman"/>
          <w:sz w:val="28"/>
          <w:szCs w:val="28"/>
        </w:rPr>
        <w:t xml:space="preserve"> как трансляторы ценностей среднего класса. Первая категория имеет признаки дизайна качественной прессы, вторая категория характеризуется элементами «таблоидного» дизайна.</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дизайн «альтернативных» изданий отличается разрушением классических канонов визуального оформления печатных СМИ, что соответствует аудиторной направленности таких изданий.</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пришли к выводу, что каждая их рассматриваемых тематических групп журналов мод так или иначе отражает ключевые ценности своей целевой аудитории. Журналы, рассчитанные на массовую аудиторию, стремятся привлечь внимание читателей ярким декоративным оформлением, журналы, исторически созданные для высших кругов общества, имеют </w:t>
      </w:r>
      <w:r>
        <w:rPr>
          <w:rFonts w:ascii="Times New Roman" w:hAnsi="Times New Roman" w:cs="Times New Roman"/>
          <w:sz w:val="28"/>
          <w:szCs w:val="28"/>
        </w:rPr>
        <w:lastRenderedPageBreak/>
        <w:t>лаконичный и статусный дизайн, дизайн «альтернативных» журналов отвечает главным ценностям своей ауд</w:t>
      </w:r>
      <w:r w:rsidR="00BB6CCB">
        <w:rPr>
          <w:rFonts w:ascii="Times New Roman" w:hAnsi="Times New Roman" w:cs="Times New Roman"/>
          <w:sz w:val="28"/>
          <w:szCs w:val="28"/>
        </w:rPr>
        <w:t>итории – прогрессивности и тяге</w:t>
      </w:r>
      <w:r>
        <w:rPr>
          <w:rFonts w:ascii="Times New Roman" w:hAnsi="Times New Roman" w:cs="Times New Roman"/>
          <w:sz w:val="28"/>
          <w:szCs w:val="28"/>
        </w:rPr>
        <w:t xml:space="preserve"> к экспериментам.</w:t>
      </w:r>
    </w:p>
    <w:p w:rsidR="00B42E93" w:rsidRDefault="00B42E93" w:rsidP="00B42E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Сделанные выводы являются подтверждением достижения главной цели нашего исследования – выявления зависимости дизайна журналов мод от социокультурных характеристик аудитории. </w:t>
      </w:r>
    </w:p>
    <w:p w:rsidR="00B42E93" w:rsidRPr="007C39F8" w:rsidRDefault="00B42E93" w:rsidP="00B42E93">
      <w:pPr>
        <w:spacing w:line="360" w:lineRule="auto"/>
        <w:ind w:firstLine="709"/>
        <w:contextualSpacing/>
        <w:jc w:val="both"/>
        <w:rPr>
          <w:rFonts w:ascii="Times New Roman" w:hAnsi="Times New Roman" w:cs="Times New Roman"/>
          <w:sz w:val="28"/>
          <w:szCs w:val="28"/>
        </w:rPr>
      </w:pPr>
    </w:p>
    <w:p w:rsidR="00B42E93" w:rsidRDefault="00B42E93" w:rsidP="00B42E93">
      <w:pPr>
        <w:spacing w:line="360" w:lineRule="auto"/>
        <w:ind w:firstLine="709"/>
        <w:contextualSpacing/>
        <w:jc w:val="both"/>
        <w:rPr>
          <w:rFonts w:ascii="Times New Roman" w:hAnsi="Times New Roman" w:cs="Times New Roman"/>
          <w:sz w:val="28"/>
          <w:szCs w:val="28"/>
        </w:rPr>
      </w:pPr>
    </w:p>
    <w:p w:rsidR="00B42E93" w:rsidRDefault="00B42E93" w:rsidP="00B42E93">
      <w:pPr>
        <w:spacing w:before="240" w:line="360" w:lineRule="auto"/>
        <w:ind w:firstLine="709"/>
        <w:contextualSpacing/>
        <w:jc w:val="both"/>
        <w:rPr>
          <w:rFonts w:ascii="Times New Roman" w:hAnsi="Times New Roman" w:cs="Times New Roman"/>
          <w:sz w:val="28"/>
          <w:szCs w:val="28"/>
        </w:rPr>
      </w:pPr>
    </w:p>
    <w:p w:rsidR="00B42E93" w:rsidRDefault="00B42E93" w:rsidP="00B42E93">
      <w:pPr>
        <w:spacing w:before="240" w:line="360" w:lineRule="auto"/>
        <w:ind w:firstLine="709"/>
        <w:contextualSpacing/>
        <w:jc w:val="both"/>
        <w:rPr>
          <w:rFonts w:ascii="Times New Roman" w:hAnsi="Times New Roman" w:cs="Times New Roman"/>
          <w:sz w:val="28"/>
          <w:szCs w:val="28"/>
        </w:rPr>
      </w:pPr>
    </w:p>
    <w:p w:rsidR="00B42E93" w:rsidRDefault="00B42E93" w:rsidP="00B42E93">
      <w:pPr>
        <w:spacing w:before="240" w:line="360" w:lineRule="auto"/>
        <w:ind w:firstLine="709"/>
        <w:contextualSpacing/>
        <w:jc w:val="both"/>
        <w:rPr>
          <w:rFonts w:ascii="Times New Roman" w:hAnsi="Times New Roman" w:cs="Times New Roman"/>
          <w:sz w:val="28"/>
          <w:szCs w:val="28"/>
        </w:rPr>
      </w:pPr>
    </w:p>
    <w:p w:rsidR="00B42E93" w:rsidRDefault="00B42E93" w:rsidP="00B42E93">
      <w:pPr>
        <w:spacing w:before="240" w:line="360" w:lineRule="auto"/>
        <w:ind w:firstLine="709"/>
        <w:contextualSpacing/>
        <w:jc w:val="both"/>
        <w:rPr>
          <w:rFonts w:ascii="Times New Roman" w:hAnsi="Times New Roman" w:cs="Times New Roman"/>
          <w:sz w:val="28"/>
          <w:szCs w:val="28"/>
        </w:rPr>
      </w:pPr>
    </w:p>
    <w:p w:rsidR="00B42E93" w:rsidRDefault="00B42E93" w:rsidP="00B42E93">
      <w:pPr>
        <w:spacing w:before="240" w:line="360" w:lineRule="auto"/>
        <w:ind w:firstLine="709"/>
        <w:contextualSpacing/>
        <w:jc w:val="both"/>
        <w:rPr>
          <w:rFonts w:ascii="Times New Roman" w:hAnsi="Times New Roman" w:cs="Times New Roman"/>
          <w:sz w:val="28"/>
          <w:szCs w:val="28"/>
        </w:rPr>
      </w:pPr>
    </w:p>
    <w:p w:rsidR="00B42E93" w:rsidRPr="00B40163" w:rsidRDefault="00B42E93" w:rsidP="00B42E93">
      <w:pPr>
        <w:spacing w:line="360" w:lineRule="auto"/>
        <w:jc w:val="both"/>
        <w:rPr>
          <w:rFonts w:ascii="Times New Roman" w:hAnsi="Times New Roman" w:cs="Times New Roman"/>
          <w:sz w:val="28"/>
          <w:szCs w:val="28"/>
        </w:rPr>
      </w:pPr>
    </w:p>
    <w:p w:rsidR="00BB2B1C" w:rsidRDefault="00BB2B1C" w:rsidP="00BB2B1C">
      <w:pPr>
        <w:spacing w:line="360" w:lineRule="auto"/>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F01B4C" w:rsidRDefault="00F01B4C" w:rsidP="00BB2B1C">
      <w:pPr>
        <w:spacing w:line="360" w:lineRule="auto"/>
        <w:jc w:val="center"/>
        <w:rPr>
          <w:rFonts w:ascii="Times New Roman" w:hAnsi="Times New Roman" w:cs="Times New Roman"/>
          <w:sz w:val="28"/>
          <w:szCs w:val="28"/>
        </w:rPr>
      </w:pPr>
    </w:p>
    <w:p w:rsidR="00707074" w:rsidRDefault="00707074" w:rsidP="008D7AA1">
      <w:pPr>
        <w:spacing w:line="360" w:lineRule="auto"/>
        <w:jc w:val="center"/>
        <w:rPr>
          <w:rFonts w:ascii="Times New Roman" w:hAnsi="Times New Roman" w:cs="Times New Roman"/>
          <w:sz w:val="28"/>
          <w:szCs w:val="28"/>
        </w:rPr>
      </w:pPr>
    </w:p>
    <w:p w:rsidR="00707074" w:rsidRDefault="00707074" w:rsidP="008D7AA1">
      <w:pPr>
        <w:spacing w:line="360" w:lineRule="auto"/>
        <w:jc w:val="center"/>
        <w:rPr>
          <w:rFonts w:ascii="Times New Roman" w:hAnsi="Times New Roman" w:cs="Times New Roman"/>
          <w:sz w:val="28"/>
          <w:szCs w:val="28"/>
        </w:rPr>
      </w:pPr>
    </w:p>
    <w:p w:rsidR="00CA4447" w:rsidRPr="008D7AA1" w:rsidRDefault="00CA4447" w:rsidP="008D7AA1">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r w:rsidRPr="008D7AA1">
        <w:rPr>
          <w:rFonts w:ascii="Times New Roman" w:hAnsi="Times New Roman" w:cs="Times New Roman"/>
          <w:sz w:val="28"/>
          <w:szCs w:val="28"/>
        </w:rPr>
        <w:t>.</w:t>
      </w:r>
    </w:p>
    <w:p w:rsidR="00F25232" w:rsidRP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 xml:space="preserve">Адцеева Б. "Хромающая" юбка, корсеты и восточный стиль – мода начала ХХ столетия [Электронный ресурс] </w:t>
      </w:r>
      <w:r w:rsidR="00707074">
        <w:rPr>
          <w:rFonts w:ascii="Times New Roman" w:hAnsi="Times New Roman" w:cs="Times New Roman"/>
          <w:sz w:val="28"/>
          <w:szCs w:val="28"/>
        </w:rPr>
        <w:t>/ РИА Новости. - Режим доступа:</w:t>
      </w:r>
      <w:r w:rsidRPr="00F25232">
        <w:rPr>
          <w:rFonts w:ascii="Times New Roman" w:hAnsi="Times New Roman" w:cs="Times New Roman"/>
          <w:sz w:val="28"/>
          <w:szCs w:val="28"/>
        </w:rPr>
        <w:t>http://ria.ru/weekend_style/20120331/562194119.html#ixzz46aVWjHaY. - (Дата обращения: 10.04.2016).</w:t>
      </w:r>
    </w:p>
    <w:p w:rsidR="002A6D0F" w:rsidRPr="002A6D0F" w:rsidRDefault="002A6D0F" w:rsidP="002A6D0F">
      <w:pPr>
        <w:pStyle w:val="a4"/>
        <w:numPr>
          <w:ilvl w:val="0"/>
          <w:numId w:val="11"/>
        </w:numPr>
        <w:spacing w:line="360" w:lineRule="auto"/>
        <w:jc w:val="both"/>
        <w:rPr>
          <w:rFonts w:ascii="Times New Roman" w:hAnsi="Times New Roman" w:cs="Times New Roman"/>
          <w:sz w:val="28"/>
          <w:szCs w:val="28"/>
        </w:rPr>
      </w:pPr>
      <w:r w:rsidRPr="002A6D0F">
        <w:rPr>
          <w:rFonts w:ascii="Times New Roman" w:hAnsi="Times New Roman" w:cs="Times New Roman"/>
          <w:sz w:val="28"/>
          <w:szCs w:val="28"/>
        </w:rPr>
        <w:t>Анискова А. Street style: что с ним случилось и почему он уже не тот? [Электронный ресурс] / Auroramngmnt.com. - Режим доступа: http://auroramngmnt.com/post/01065-street-style-chto-s-nim-sluchilos-i-pochemu-on-uzhe-ne-tot. - (Дата обращения: 09.04.2016).</w:t>
      </w:r>
    </w:p>
    <w:p w:rsidR="00CA4447" w:rsidRPr="004A1021"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Арнхейм Р. Искусство и визуальное восприятие / Р. Арнхейм.- М.: Архитектура-С, 2007.</w:t>
      </w:r>
    </w:p>
    <w:p w:rsidR="00CA4447" w:rsidRPr="004A1021"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Артамонова Д. О. Графический дизайн и верстка печатных СМИ / Д.О. Артамонова, Л.Н. Кислая.- Новосибирск: НГПУ, 2007.</w:t>
      </w:r>
    </w:p>
    <w:p w:rsidR="00CA4447"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Барт Р. Система моды. Статьи по семиотике культуры / Р. Барт. -М.: Издательство им. Сабашниковых, 2003.</w:t>
      </w:r>
    </w:p>
    <w:p w:rsidR="00F25232" w:rsidRPr="004A1021"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Беляева Н. В. Анализ теории диффузии инноваций Роджерса в разрезе жизненного цикла товаров класса «Люкс» и восприятие цены на данные товары [Электронный ресурс] / Н. В. Беляева. - Режим доступа: http://cyberleninka.ru/article/n/analiz-teorii-diffuzii-innovatsiy-rodzhersa-v-razreze-zhiznennogo-tsikla-tovarov-klassa-lyuks-i-vospriyatie-tseny-na-dannye-tovary - (Дата обращения: 10.02.2016)</w:t>
      </w:r>
      <w:r w:rsidR="006E4CC5">
        <w:rPr>
          <w:rFonts w:ascii="Times New Roman" w:hAnsi="Times New Roman" w:cs="Times New Roman"/>
          <w:sz w:val="28"/>
          <w:szCs w:val="28"/>
        </w:rPr>
        <w:t>.</w:t>
      </w:r>
    </w:p>
    <w:p w:rsidR="00CA4447" w:rsidRPr="008D7AA1" w:rsidRDefault="00CA4447" w:rsidP="008D7AA1">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Бодрийяр Ж. Общество потребления: его мифы и структуры / Ж. Бодрийяр. - М.: Республика Культурная революция, 2006.</w:t>
      </w:r>
    </w:p>
    <w:p w:rsidR="008D7AA1" w:rsidRPr="008D7AA1" w:rsidRDefault="008D7AA1" w:rsidP="008D7AA1">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rPr>
        <w:t>Быстрова Т. Ю. Вещь, форма, стиль: Введение в философию дизайна / Т. Ю. Быстрова. - Екатеринбург: изд-во УрГУ, 2001.</w:t>
      </w:r>
    </w:p>
    <w:p w:rsidR="00CA4447" w:rsidRPr="00B40605" w:rsidRDefault="00F25232" w:rsidP="00B40605">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 xml:space="preserve">Вольфсон Ю. Р. Визуальное восприятие в современном обществе или куда движется галактика Гутенберга? [Электронный ресурс] / Ю. Р. Вольфсон // Современные исследования социальных проблем (электронный научный журнал). № 4(48). 2015. - Режим доступа: </w:t>
      </w:r>
      <w:r w:rsidRPr="00F25232">
        <w:rPr>
          <w:rFonts w:ascii="Times New Roman" w:hAnsi="Times New Roman" w:cs="Times New Roman"/>
          <w:sz w:val="28"/>
          <w:szCs w:val="28"/>
        </w:rPr>
        <w:lastRenderedPageBreak/>
        <w:t>http://journal-s.org/index.php/sisp/article/view/6128/pdf_983. - (Дата обращения: 13.04.2016).</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Воронцов К. В. Лекции по алгоритмам кластеризации и многомерного шкалирования [Электронный ресурс] / Вычислительный центр им. А.А. Дородницына РАН ФИЦ «Информатика и управление». - Режим доступа: http://www.ccas.ru/voron/download/Clustering.pdf. - (Дата обращения: 16.02.2016).</w:t>
      </w:r>
    </w:p>
    <w:p w:rsidR="009E7820" w:rsidRDefault="009E7820" w:rsidP="009E7820">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7820">
        <w:rPr>
          <w:rFonts w:ascii="Times New Roman" w:hAnsi="Times New Roman" w:cs="Times New Roman"/>
          <w:sz w:val="28"/>
          <w:szCs w:val="28"/>
        </w:rPr>
        <w:t>Головко С. Б. Дизайн деловых периодических изданий / С. Б. Головко. - М.: Юнити-Дана, 2000.</w:t>
      </w:r>
    </w:p>
    <w:p w:rsidR="009E7820" w:rsidRPr="009E7820" w:rsidRDefault="009E7820" w:rsidP="009E7820">
      <w:pPr>
        <w:pStyle w:val="a4"/>
        <w:numPr>
          <w:ilvl w:val="0"/>
          <w:numId w:val="11"/>
        </w:numPr>
        <w:spacing w:line="360" w:lineRule="auto"/>
        <w:jc w:val="both"/>
        <w:rPr>
          <w:rFonts w:ascii="Times New Roman" w:hAnsi="Times New Roman" w:cs="Times New Roman"/>
          <w:sz w:val="28"/>
          <w:szCs w:val="28"/>
        </w:rPr>
      </w:pPr>
      <w:r w:rsidRPr="009E7820">
        <w:rPr>
          <w:rFonts w:ascii="Times New Roman" w:hAnsi="Times New Roman" w:cs="Times New Roman"/>
          <w:sz w:val="28"/>
          <w:szCs w:val="28"/>
        </w:rPr>
        <w:t>Голубева О. Л. Основы композиции / О. Л. Голубева. - М.: Сварог и К, 2008.</w:t>
      </w:r>
    </w:p>
    <w:p w:rsidR="00CA4447"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Гофман А. Б. Мода и люди: Новая теория моды и мод. поведения / А. Б. Гофман. - М.: Изд. сервис Гном и Д, 2000.</w:t>
      </w:r>
    </w:p>
    <w:p w:rsidR="00CA4447" w:rsidRPr="008D7AA1" w:rsidRDefault="009E7820" w:rsidP="008D7AA1">
      <w:pPr>
        <w:pStyle w:val="a4"/>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E7820">
        <w:rPr>
          <w:rFonts w:ascii="Times New Roman" w:hAnsi="Times New Roman" w:cs="Times New Roman"/>
          <w:sz w:val="28"/>
          <w:szCs w:val="28"/>
        </w:rPr>
        <w:t>Гофман Ю. М. Шрифт в графическом дизайне / Ю. М. Гофман. - Благовещенск: Издательство АмГУ, 2009.</w:t>
      </w:r>
    </w:p>
    <w:p w:rsidR="009E7820" w:rsidRDefault="009E7820" w:rsidP="009E7820">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7820">
        <w:rPr>
          <w:rFonts w:ascii="Times New Roman" w:hAnsi="Times New Roman" w:cs="Times New Roman"/>
          <w:sz w:val="28"/>
          <w:szCs w:val="28"/>
        </w:rPr>
        <w:t>Гуревич С. М. Газета: вчера, сегодня, завтра / С. М. Гуревич. - М.: Аспект Пресс, 2004.</w:t>
      </w:r>
    </w:p>
    <w:p w:rsidR="008D7AA1" w:rsidRPr="009E7820" w:rsidRDefault="008D7AA1" w:rsidP="008D7AA1">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rPr>
        <w:t>Гуревич С. М., Попов В. В. Производство и оформление газеты / С. М. Гуревич, В. В. Попов. - М.: Высшая школа, 1977.</w:t>
      </w:r>
    </w:p>
    <w:p w:rsidR="00CA4447"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 xml:space="preserve">Гурова О.Ю. Социология моды: обзор классических концепций [Электронный ресурс] / О.Ю. Гурова. - Режим доступа: http://ecsocman.hse.ru/data/2011/12/19/1270386284/Gurova.pdf. - (Дата обращения: 07.12.2015).  </w:t>
      </w:r>
    </w:p>
    <w:p w:rsidR="00B40605" w:rsidRPr="00B40605" w:rsidRDefault="00B40605" w:rsidP="00B40605">
      <w:pPr>
        <w:pStyle w:val="a4"/>
        <w:numPr>
          <w:ilvl w:val="0"/>
          <w:numId w:val="11"/>
        </w:numPr>
        <w:spacing w:line="360" w:lineRule="auto"/>
        <w:jc w:val="both"/>
        <w:rPr>
          <w:rFonts w:ascii="Times New Roman" w:hAnsi="Times New Roman" w:cs="Times New Roman"/>
          <w:sz w:val="28"/>
          <w:szCs w:val="28"/>
        </w:rPr>
      </w:pPr>
      <w:r w:rsidRPr="00B40605">
        <w:rPr>
          <w:rFonts w:ascii="Times New Roman" w:hAnsi="Times New Roman" w:cs="Times New Roman"/>
          <w:sz w:val="28"/>
          <w:szCs w:val="28"/>
        </w:rPr>
        <w:t>Девишвили Д. В. Интернациональный стиль и современный графический дизайн: Автореф. дис. на соиск. учен. степени канд. искусствоведения (17.00.06) [Электронный ресурс] / Д. В. Девишвили. - Режим доступа: http://cheloveknauka.com/internatsionalnyy-stil-i-sovremennyy-graficheskiy-dizayn - (Дата обращения: 21.03.2016).</w:t>
      </w:r>
    </w:p>
    <w:p w:rsidR="00F25232" w:rsidRP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lastRenderedPageBreak/>
        <w:t>Дейвисон М. Многомерное шкалирование / М. Дейвисон. - М.: Финансы и статистика, 1988.</w:t>
      </w:r>
    </w:p>
    <w:p w:rsidR="00CA4447"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Демшина  А. Ю. Мода в контексте визуальной  культуры, вторая половина ХХ - начало XXI   вв. / А. Ю. Демшина.- СПб: Астерион, 2009.</w:t>
      </w:r>
    </w:p>
    <w:p w:rsidR="00F25232" w:rsidRP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Дмитриев И. В. Контент-анализ: сущность, задачи, процедуры [Электронный ресурс] / Psyfactor.org. - Режим доступа: http://www.psyfactor.org/lib/k-a.htm. - (Дата обращения: 05.02.2016).</w:t>
      </w:r>
    </w:p>
    <w:p w:rsidR="009E7820" w:rsidRPr="009E7820" w:rsidRDefault="008D7AA1" w:rsidP="009E7820">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E7820" w:rsidRPr="009E7820">
        <w:rPr>
          <w:rFonts w:ascii="Times New Roman" w:hAnsi="Times New Roman" w:cs="Times New Roman"/>
          <w:sz w:val="28"/>
          <w:szCs w:val="28"/>
        </w:rPr>
        <w:t>Дубина Н. Составляющие хорошей газеты: дизайн, верстка, контент [Электронный ресурс]/ Н. Дубина // КомпьюАрт. 2014. №2. Режим доступа: http://www.compuart.ru/article.aspx?id=24444&amp;iid=1128. – (Дата обращения: 03.04.2016).</w:t>
      </w:r>
    </w:p>
    <w:p w:rsidR="00CA4447" w:rsidRPr="00B40605" w:rsidRDefault="00F25232" w:rsidP="00B40605">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Pr="00F25232">
        <w:rPr>
          <w:rFonts w:ascii="Times New Roman" w:hAnsi="Times New Roman" w:cs="Times New Roman"/>
          <w:sz w:val="28"/>
          <w:szCs w:val="28"/>
        </w:rPr>
        <w:t>акарян Л. А. Феномен уличной моды в культуре начала XXI века: Автореф. дис. на соиск. учен. степени канд. культурологии (24.00.01) / Л. А. Закарян. - М.: Гос. ин-т искусствознания М-ва культуры РФ, 2013.</w:t>
      </w:r>
    </w:p>
    <w:p w:rsidR="00B40605" w:rsidRPr="00B40605" w:rsidRDefault="00B40605" w:rsidP="00B40605">
      <w:pPr>
        <w:pStyle w:val="a4"/>
        <w:numPr>
          <w:ilvl w:val="0"/>
          <w:numId w:val="11"/>
        </w:numPr>
        <w:spacing w:line="360" w:lineRule="auto"/>
        <w:jc w:val="both"/>
        <w:rPr>
          <w:rFonts w:ascii="Times New Roman" w:hAnsi="Times New Roman" w:cs="Times New Roman"/>
          <w:sz w:val="28"/>
          <w:szCs w:val="28"/>
        </w:rPr>
      </w:pPr>
      <w:r w:rsidRPr="00B40605">
        <w:rPr>
          <w:rFonts w:ascii="Times New Roman" w:hAnsi="Times New Roman" w:cs="Times New Roman"/>
          <w:sz w:val="28"/>
          <w:szCs w:val="28"/>
        </w:rPr>
        <w:t>Карамышева Е. Создание индивидуального облика издания [Электронный ресурс] / Е. Карамышева // КомрьюАрт. №11. 2011. Режим доступа:http://www.sapr.ru/article.aspx?id=9260&amp;iid=391. – (Дата обращения: 19.03.2016).</w:t>
      </w:r>
    </w:p>
    <w:p w:rsidR="00CA4447" w:rsidRDefault="002A6D0F" w:rsidP="00CA4447">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447" w:rsidRPr="004A1021">
        <w:rPr>
          <w:rFonts w:ascii="Times New Roman" w:hAnsi="Times New Roman" w:cs="Times New Roman"/>
          <w:sz w:val="28"/>
          <w:szCs w:val="28"/>
        </w:rPr>
        <w:t>Килошенко М. И. Психология моды / М.И. Килошенко.- СПб.: Речь, 2001.</w:t>
      </w:r>
    </w:p>
    <w:p w:rsidR="00F25232" w:rsidRPr="00F25232" w:rsidRDefault="00F25232" w:rsidP="00F25232">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5232">
        <w:rPr>
          <w:rFonts w:ascii="Times New Roman" w:hAnsi="Times New Roman" w:cs="Times New Roman"/>
          <w:sz w:val="28"/>
          <w:szCs w:val="28"/>
        </w:rPr>
        <w:t>Кирюшин А. Н. Модернизация в свете анализа виртуальных аспектов современной экономики / А. Н. Кирюшин // Журнал</w:t>
      </w:r>
      <w:r>
        <w:rPr>
          <w:rFonts w:ascii="Times New Roman" w:hAnsi="Times New Roman" w:cs="Times New Roman"/>
          <w:sz w:val="28"/>
          <w:szCs w:val="28"/>
        </w:rPr>
        <w:t xml:space="preserve"> Власть. № 1. 2010. </w:t>
      </w:r>
    </w:p>
    <w:p w:rsidR="009E7820" w:rsidRPr="009E7820" w:rsidRDefault="009E7820" w:rsidP="009E7820">
      <w:pPr>
        <w:pStyle w:val="a4"/>
        <w:numPr>
          <w:ilvl w:val="0"/>
          <w:numId w:val="11"/>
        </w:numPr>
        <w:spacing w:line="360" w:lineRule="auto"/>
        <w:jc w:val="both"/>
        <w:rPr>
          <w:rFonts w:ascii="Times New Roman" w:hAnsi="Times New Roman" w:cs="Times New Roman"/>
          <w:sz w:val="28"/>
          <w:szCs w:val="28"/>
        </w:rPr>
      </w:pPr>
      <w:r w:rsidRPr="009E7820">
        <w:rPr>
          <w:rFonts w:ascii="Times New Roman" w:hAnsi="Times New Roman" w:cs="Times New Roman"/>
          <w:sz w:val="28"/>
          <w:szCs w:val="28"/>
        </w:rPr>
        <w:t>Конева А. В. Мода в социальном бытии: от включенности к исключительности: Сб. ст. по материалам конгресса / Отв. ред. Д.Л. Спивак. - М.: Н</w:t>
      </w:r>
      <w:r>
        <w:rPr>
          <w:rFonts w:ascii="Times New Roman" w:hAnsi="Times New Roman" w:cs="Times New Roman"/>
          <w:sz w:val="28"/>
          <w:szCs w:val="28"/>
        </w:rPr>
        <w:t>овый хронограф: Эйдос, 2009.</w:t>
      </w:r>
    </w:p>
    <w:p w:rsidR="00CA4447" w:rsidRPr="00F14DEF" w:rsidRDefault="00F25232" w:rsidP="00F14DEF">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lastRenderedPageBreak/>
        <w:t>Конева А. В. Модный дискурс городов и уличная мода / А. В. Конева // Вестник Ленинградского государственного университета им. А.С. Пушкина. № 3. Т. 2. 2012.</w:t>
      </w:r>
    </w:p>
    <w:p w:rsidR="009E7820" w:rsidRDefault="009E7820" w:rsidP="009E7820">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7820">
        <w:rPr>
          <w:rFonts w:ascii="Times New Roman" w:hAnsi="Times New Roman" w:cs="Times New Roman"/>
          <w:sz w:val="28"/>
          <w:szCs w:val="28"/>
        </w:rPr>
        <w:t>Кошеренкова О. В. Символика цвета в культуре [Электронный ресурс] / О. В. Кошеренкова. - Режим доступа: http://cyberleninka.ru/article/n/simvolika-tsveta-v-kulture. - (Дата обращения: 02.04.2016).</w:t>
      </w:r>
    </w:p>
    <w:p w:rsidR="009E7820" w:rsidRPr="009E7820" w:rsidRDefault="009E7820" w:rsidP="009E7820">
      <w:pPr>
        <w:pStyle w:val="a4"/>
        <w:numPr>
          <w:ilvl w:val="0"/>
          <w:numId w:val="11"/>
        </w:numPr>
        <w:spacing w:line="360" w:lineRule="auto"/>
        <w:jc w:val="both"/>
        <w:rPr>
          <w:rFonts w:ascii="Times New Roman" w:hAnsi="Times New Roman" w:cs="Times New Roman"/>
          <w:sz w:val="28"/>
          <w:szCs w:val="28"/>
        </w:rPr>
      </w:pPr>
      <w:r w:rsidRPr="009E7820">
        <w:rPr>
          <w:rFonts w:ascii="Times New Roman" w:hAnsi="Times New Roman" w:cs="Times New Roman"/>
          <w:sz w:val="28"/>
          <w:szCs w:val="28"/>
        </w:rPr>
        <w:t>Лаптев В. В. Проектирование многополосных изданий с использованием модульных сеток: Автореф. дис. на соиск. учен. степени канд. искусствоведения (17.00.06) [Электронный ресурс] / В. В. Лаптев. - Режим доступа: http://www.dissercat.com/content/proektirovanie-mnogopolosnykh-izdanii-s-ispolzovaniem-modulnykh-setok#ixzz47ca8igSR - (Дата образения: 24.03.2016).</w:t>
      </w:r>
    </w:p>
    <w:p w:rsidR="009E7820" w:rsidRPr="004A1021" w:rsidRDefault="009E7820" w:rsidP="009E7820">
      <w:pPr>
        <w:pStyle w:val="a4"/>
        <w:numPr>
          <w:ilvl w:val="0"/>
          <w:numId w:val="11"/>
        </w:numPr>
        <w:spacing w:line="360" w:lineRule="auto"/>
        <w:jc w:val="both"/>
        <w:rPr>
          <w:rFonts w:ascii="Times New Roman" w:hAnsi="Times New Roman" w:cs="Times New Roman"/>
          <w:sz w:val="28"/>
          <w:szCs w:val="28"/>
        </w:rPr>
      </w:pPr>
      <w:r w:rsidRPr="009E7820">
        <w:rPr>
          <w:rFonts w:ascii="Times New Roman" w:hAnsi="Times New Roman" w:cs="Times New Roman"/>
          <w:sz w:val="28"/>
          <w:szCs w:val="28"/>
        </w:rPr>
        <w:t>Лаптева И. Использование цвета в периодических изданиях [Электронный ресурс] / И. Лаптева // КомпьюАрт. 2001. №9. Режим доступа: http://www.compuart.ru/article.aspx?id=9112&amp;iid=382. – (Дата обращения: 01.04.2016).</w:t>
      </w:r>
    </w:p>
    <w:p w:rsidR="00CA4447" w:rsidRDefault="002A6D0F" w:rsidP="008D7AA1">
      <w:pPr>
        <w:pStyle w:val="a4"/>
        <w:numPr>
          <w:ilvl w:val="0"/>
          <w:numId w:val="11"/>
        </w:numPr>
        <w:spacing w:line="360" w:lineRule="auto"/>
        <w:jc w:val="both"/>
        <w:rPr>
          <w:rFonts w:ascii="Times New Roman" w:hAnsi="Times New Roman" w:cs="Times New Roman"/>
          <w:sz w:val="28"/>
          <w:szCs w:val="28"/>
        </w:rPr>
      </w:pPr>
      <w:r w:rsidRPr="002A6D0F">
        <w:rPr>
          <w:rFonts w:ascii="Times New Roman" w:hAnsi="Times New Roman" w:cs="Times New Roman"/>
          <w:sz w:val="28"/>
          <w:szCs w:val="28"/>
        </w:rPr>
        <w:t xml:space="preserve"> </w:t>
      </w:r>
      <w:r w:rsidR="00CA4447" w:rsidRPr="002A6D0F">
        <w:rPr>
          <w:rFonts w:ascii="Times New Roman" w:hAnsi="Times New Roman" w:cs="Times New Roman"/>
          <w:sz w:val="28"/>
          <w:szCs w:val="28"/>
        </w:rPr>
        <w:t>Липовецкий Ж. Империя эфемерного: мода и ее судьба в современном обществе / Ж. Липовецкий. - М.: Новое литературное обозрение, 2012.</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Литвинцева Г. Ю. Ценностная природа массовой культуры в эпоху постмодерна / Г. Ю. Литвинцева // Ценности и смыслы. № 6 (34). 2014.</w:t>
      </w:r>
    </w:p>
    <w:p w:rsidR="008D7AA1" w:rsidRDefault="008D7AA1" w:rsidP="008D7AA1">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rPr>
        <w:t>Лола Г.Н. Дизайн-код: культура креатива / Г. Н. Лола. –СПб.: Элмор, 2011.</w:t>
      </w:r>
    </w:p>
    <w:p w:rsidR="00F25232" w:rsidRP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Мандель И.Д. Кластерный анализ / И. Д. Мандель. - М.: Финансы и статистика, 1990.</w:t>
      </w:r>
    </w:p>
    <w:p w:rsidR="00CA4447"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Маркелов К.В. Мода и журналистика: Учеб. пособие Для студентов фак. журналистики / К. В. Маркелов.- М.: ИМПЭ,2002.</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lastRenderedPageBreak/>
        <w:t xml:space="preserve">Михалева К. Ю. Система моды / К. Ю. Михалева. - М.: </w:t>
      </w:r>
      <w:r w:rsidRPr="00F25232">
        <w:rPr>
          <w:rFonts w:ascii="Times New Roman" w:hAnsi="Times New Roman" w:cs="Times New Roman"/>
          <w:sz w:val="28"/>
          <w:szCs w:val="28"/>
        </w:rPr>
        <w:tab/>
        <w:t>Российская политическая энциклопедия, 2010.</w:t>
      </w:r>
    </w:p>
    <w:p w:rsidR="009E7820" w:rsidRDefault="009E7820" w:rsidP="009E7820">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7820">
        <w:rPr>
          <w:rFonts w:ascii="Times New Roman" w:hAnsi="Times New Roman" w:cs="Times New Roman"/>
          <w:sz w:val="28"/>
          <w:szCs w:val="28"/>
        </w:rPr>
        <w:t>Могилев А. В. Технология обработки текстовой информации / А. В. Могилев. - СПб.: БХВ-Петербург, 2010.</w:t>
      </w:r>
    </w:p>
    <w:p w:rsidR="00F25232" w:rsidRP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Модные журналы: DAZED &amp; CONFUSED [Электронный ресурс] / Портал о модной индустрии Be-in.ru. - Режим доступа: http://www.be-in.ru/review/31425-dazed-confused/. - (Дата обращения: 21.03.2016).</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Модные журналы: i-D [Электронный ресурс] / Портал о модной индустрии Be-in.ru. - Режим доступа: http://www.be-in.ru/review/30933-i-d/.</w:t>
      </w:r>
      <w:r>
        <w:rPr>
          <w:rFonts w:ascii="Times New Roman" w:hAnsi="Times New Roman" w:cs="Times New Roman"/>
          <w:sz w:val="28"/>
          <w:szCs w:val="28"/>
        </w:rPr>
        <w:t xml:space="preserve"> - (Дата обращения: 21.03.2016).</w:t>
      </w:r>
    </w:p>
    <w:p w:rsidR="00F25232" w:rsidRP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Мычко В. Гранж: протест против правил [Электронный ресурс] / Портал о моде и стиле жизни Modny.spb.ru. - Режим доступа: http://modny.spb.ru/articles/granzh. - (Дата обращения: 24.03.2016).</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 xml:space="preserve">Наседкина Ю. В. Основные категории эстетики постмодернизма и их воплощение в современной моде / Ю. В.Наседкина // Труды Санкт-Петербургского государственного университета культуры и искусств. Т.189, 2010. </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Немировская Л. З. Культурология. Курс лекций / Л. З. Немировская. - М.: Проспект, 2013.</w:t>
      </w:r>
    </w:p>
    <w:p w:rsidR="00CA4447" w:rsidRPr="00F14DEF" w:rsidRDefault="009E7820" w:rsidP="00F14DEF">
      <w:pPr>
        <w:pStyle w:val="a4"/>
        <w:numPr>
          <w:ilvl w:val="0"/>
          <w:numId w:val="11"/>
        </w:numPr>
        <w:spacing w:line="360" w:lineRule="auto"/>
        <w:jc w:val="both"/>
        <w:rPr>
          <w:rFonts w:ascii="Times New Roman" w:hAnsi="Times New Roman" w:cs="Times New Roman"/>
          <w:sz w:val="28"/>
          <w:szCs w:val="28"/>
        </w:rPr>
      </w:pPr>
      <w:r w:rsidRPr="009E7820">
        <w:rPr>
          <w:rFonts w:ascii="Times New Roman" w:hAnsi="Times New Roman" w:cs="Times New Roman"/>
          <w:sz w:val="28"/>
          <w:szCs w:val="28"/>
        </w:rPr>
        <w:t>Одинцова Е. И. Структура композиции: Учеб. пособие / Е. И. Одинцова. - Набережные Челны: Газетное Камское издательство, 2014.</w:t>
      </w:r>
    </w:p>
    <w:p w:rsidR="00CA4447"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Попова И. В. Лексико-семантические и стилистические особенности языка индустрии моды (на материале журналов о моде): Автореф. дис. на соиск. учен. степ. канд. филол. наук (10.02.19)/ И.В. Попова. - М., 2007.</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Почепцов Г. Г. Теория коммуникации / Г. Г. Почепцов. - М.: Рефл-бук, Ваклер, 2006.</w:t>
      </w:r>
    </w:p>
    <w:p w:rsidR="008D7AA1" w:rsidRPr="008D7AA1" w:rsidRDefault="00F25232" w:rsidP="008D7AA1">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 xml:space="preserve">Работягина Е. Л. Гранж в мировой культуре [Электронный ресурс] / Е. Л. Работягина. - Режим доступа: </w:t>
      </w:r>
      <w:r w:rsidRPr="00F25232">
        <w:rPr>
          <w:rFonts w:ascii="Times New Roman" w:hAnsi="Times New Roman" w:cs="Times New Roman"/>
          <w:sz w:val="28"/>
          <w:szCs w:val="28"/>
        </w:rPr>
        <w:lastRenderedPageBreak/>
        <w:t>http://www.taby27.ru/studentam_aspirantam/style_theorie/styl_predmet/rabotyagina-e.l.-granzh-v-mirovoj-kulture.html. - (Дата обращения: 12.03.2016)</w:t>
      </w:r>
    </w:p>
    <w:p w:rsidR="008D7AA1" w:rsidRDefault="008D7AA1" w:rsidP="008D7AA1">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rPr>
        <w:t>Рожнова О. И. Генезис журнальной формы. Стилеобразующая роль структуры издания: Автореф. дис. на соиск. учен. степени канд. искусствоведения (17.00.06) [Электронный ресурс] / О. И. Рожнова. - Режим доступа: http://www.dissercat.com/content/genezis-zhurnalnoi-formy-stileobrazuyushchaya-rol-struktury-izdaniya - (Дата обращения: 11.03.2016).</w:t>
      </w:r>
    </w:p>
    <w:p w:rsidR="008D7AA1" w:rsidRPr="008D7AA1" w:rsidRDefault="00B40605" w:rsidP="008D7AA1">
      <w:pPr>
        <w:pStyle w:val="a4"/>
        <w:numPr>
          <w:ilvl w:val="0"/>
          <w:numId w:val="11"/>
        </w:numPr>
        <w:spacing w:line="360" w:lineRule="auto"/>
        <w:jc w:val="both"/>
        <w:rPr>
          <w:rFonts w:ascii="Times New Roman" w:hAnsi="Times New Roman" w:cs="Times New Roman"/>
          <w:sz w:val="28"/>
          <w:szCs w:val="28"/>
        </w:rPr>
      </w:pPr>
      <w:r w:rsidRPr="00B40605">
        <w:rPr>
          <w:rFonts w:ascii="Times New Roman" w:hAnsi="Times New Roman" w:cs="Times New Roman"/>
          <w:sz w:val="28"/>
          <w:szCs w:val="28"/>
        </w:rPr>
        <w:t>Рожнова О. И. История журнального дизайна / О. И. Рожнова. - М.: Университетсткая книга, 2008.</w:t>
      </w:r>
    </w:p>
    <w:p w:rsidR="008D7AA1" w:rsidRPr="008D7AA1" w:rsidRDefault="008D7AA1" w:rsidP="008D7AA1">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rPr>
        <w:t>Розенсон И. А. Основы теории дизайна / И. А. Розенсон. - СПб.: Питер, 2006.</w:t>
      </w:r>
    </w:p>
    <w:p w:rsidR="00CA4447" w:rsidRPr="00F14DEF" w:rsidRDefault="008D7AA1" w:rsidP="00F14DEF">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rPr>
        <w:t>Рунге В. Ф., Сеньковский В. В. Основы теории и методологии дизайна / В. Ф. Рунге, В. В. Сеньковский. -М.: МЗ Пресс, 2005</w:t>
      </w:r>
    </w:p>
    <w:p w:rsidR="00CA4447" w:rsidRPr="004A1021"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Свириденко О. В. История индустрии моды: Учеб. пособие / О.В. Свириденко.- Омск: ОГИС, 2007.</w:t>
      </w:r>
    </w:p>
    <w:p w:rsidR="00CA4447" w:rsidRDefault="00CA4447" w:rsidP="002A6D0F">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Семенова А. В. Контент - анализ СМИ: проблемы и опыт применения [Электронный ресурс] / А.В. Семенова, М.</w:t>
      </w:r>
      <w:r w:rsidR="002A6D0F">
        <w:rPr>
          <w:rFonts w:ascii="Times New Roman" w:hAnsi="Times New Roman" w:cs="Times New Roman"/>
          <w:sz w:val="28"/>
          <w:szCs w:val="28"/>
        </w:rPr>
        <w:t>В. Корсунская. - Режим доступа:</w:t>
      </w:r>
      <w:r w:rsidRPr="004A1021">
        <w:rPr>
          <w:rFonts w:ascii="Times New Roman" w:hAnsi="Times New Roman" w:cs="Times New Roman"/>
          <w:sz w:val="28"/>
          <w:szCs w:val="28"/>
        </w:rPr>
        <w:t>http://socioline.ru/files/5/308/semenova_a.v._korsunskaya_m.v._-_kontent-analiz_smi_problemy_i_opyt_primeneniya_-_2010.pdf. - (Дата обращения: 23.03.2016).</w:t>
      </w:r>
    </w:p>
    <w:p w:rsidR="00F25232" w:rsidRPr="002A6D0F"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Ситникова П. В доме, который построил Ив [Электронный ресурс] / Проект "Сноб". - Режим доступа: https://snob.ru/selected/entry/82317. - (Дата обращения: 12.03.2016).</w:t>
      </w:r>
    </w:p>
    <w:p w:rsidR="00F25232" w:rsidRDefault="00F25232" w:rsidP="00F25232">
      <w:pPr>
        <w:pStyle w:val="a4"/>
        <w:numPr>
          <w:ilvl w:val="0"/>
          <w:numId w:val="11"/>
        </w:numPr>
        <w:spacing w:line="360" w:lineRule="auto"/>
        <w:jc w:val="both"/>
        <w:rPr>
          <w:rFonts w:ascii="Times New Roman" w:hAnsi="Times New Roman" w:cs="Times New Roman"/>
          <w:sz w:val="28"/>
          <w:szCs w:val="28"/>
        </w:rPr>
      </w:pPr>
      <w:r w:rsidRPr="00F25232">
        <w:rPr>
          <w:rFonts w:ascii="Times New Roman" w:hAnsi="Times New Roman" w:cs="Times New Roman"/>
          <w:sz w:val="28"/>
          <w:szCs w:val="28"/>
        </w:rPr>
        <w:t>Стафьева Е. Как феминизм повлиял на моду [Электронный ресурс] / Wonderzine. - Режим доступа: http://www.wonderzine.com/wonderzine/style/style/195917-fashion-feminism. - Дата обращения: (10.04.2016).</w:t>
      </w:r>
    </w:p>
    <w:p w:rsidR="0094652C" w:rsidRDefault="0094652C" w:rsidP="0094652C">
      <w:pPr>
        <w:pStyle w:val="a4"/>
        <w:numPr>
          <w:ilvl w:val="0"/>
          <w:numId w:val="11"/>
        </w:numPr>
        <w:spacing w:line="360" w:lineRule="auto"/>
        <w:jc w:val="both"/>
        <w:rPr>
          <w:rFonts w:ascii="Times New Roman" w:hAnsi="Times New Roman" w:cs="Times New Roman"/>
          <w:sz w:val="28"/>
          <w:szCs w:val="28"/>
        </w:rPr>
      </w:pPr>
      <w:r w:rsidRPr="0094652C">
        <w:rPr>
          <w:rFonts w:ascii="Times New Roman" w:hAnsi="Times New Roman" w:cs="Times New Roman"/>
          <w:sz w:val="28"/>
          <w:szCs w:val="28"/>
        </w:rPr>
        <w:lastRenderedPageBreak/>
        <w:t>Стртуктурализм [Электронный ресурс] / Институт Философии Россйской Академии наук. - Режим доступа: http://xn--d1abbgf6aiiy.xn--p1ai/news/16219. - (Дата обращения: 13.03.13).</w:t>
      </w:r>
    </w:p>
    <w:p w:rsidR="008D7AA1" w:rsidRPr="008D7AA1" w:rsidRDefault="008D7AA1" w:rsidP="008D7AA1">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rPr>
        <w:t>Суджич Д. Язык вещей / Д. Суджич. - М.:</w:t>
      </w:r>
      <w:r w:rsidRPr="008D7AA1">
        <w:rPr>
          <w:rFonts w:ascii="Times New Roman" w:hAnsi="Times New Roman" w:cs="Times New Roman"/>
          <w:sz w:val="28"/>
          <w:szCs w:val="28"/>
        </w:rPr>
        <w:tab/>
        <w:t>Strelka Press, 2013.</w:t>
      </w:r>
    </w:p>
    <w:p w:rsidR="009E7820" w:rsidRPr="002A6D0F" w:rsidRDefault="009E7820" w:rsidP="009E7820">
      <w:pPr>
        <w:pStyle w:val="a4"/>
        <w:numPr>
          <w:ilvl w:val="0"/>
          <w:numId w:val="11"/>
        </w:numPr>
        <w:spacing w:line="360" w:lineRule="auto"/>
        <w:jc w:val="both"/>
        <w:rPr>
          <w:rFonts w:ascii="Times New Roman" w:hAnsi="Times New Roman" w:cs="Times New Roman"/>
          <w:sz w:val="28"/>
          <w:szCs w:val="28"/>
        </w:rPr>
      </w:pPr>
      <w:r w:rsidRPr="009E7820">
        <w:rPr>
          <w:rFonts w:ascii="Times New Roman" w:hAnsi="Times New Roman" w:cs="Times New Roman"/>
          <w:sz w:val="28"/>
          <w:szCs w:val="28"/>
        </w:rPr>
        <w:t>Тулупов В. В. Дизайн периодических изданий / В. В. Тулупов. - М.: Издательство Михайлова В. А., 2006.</w:t>
      </w:r>
    </w:p>
    <w:p w:rsidR="00CA4447" w:rsidRPr="00F14DEF" w:rsidRDefault="00F14DEF" w:rsidP="00F14DEF">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E7820" w:rsidRPr="009E7820">
        <w:rPr>
          <w:rFonts w:ascii="Times New Roman" w:hAnsi="Times New Roman" w:cs="Times New Roman"/>
          <w:sz w:val="28"/>
          <w:szCs w:val="28"/>
        </w:rPr>
        <w:t>Устин В. Б. Композиция в дизайне. Методические основы композиционно-художественного формообразования в дизайнерском творчестве / В. Б. Устин. - М.: АСТ, Астрель, Харвест, 2006.</w:t>
      </w:r>
    </w:p>
    <w:p w:rsidR="009E7820" w:rsidRPr="009E7820" w:rsidRDefault="009E7820" w:rsidP="009E7820">
      <w:pPr>
        <w:pStyle w:val="a4"/>
        <w:numPr>
          <w:ilvl w:val="0"/>
          <w:numId w:val="11"/>
        </w:numPr>
        <w:spacing w:line="360" w:lineRule="auto"/>
        <w:jc w:val="both"/>
        <w:rPr>
          <w:rFonts w:ascii="Times New Roman" w:hAnsi="Times New Roman" w:cs="Times New Roman"/>
          <w:sz w:val="28"/>
          <w:szCs w:val="28"/>
        </w:rPr>
      </w:pPr>
      <w:r w:rsidRPr="009E7820">
        <w:rPr>
          <w:rFonts w:ascii="Times New Roman" w:hAnsi="Times New Roman" w:cs="Times New Roman"/>
          <w:sz w:val="28"/>
          <w:szCs w:val="28"/>
        </w:rPr>
        <w:t>Херлберт А. Модульная Сетка / А. Херлберт. – М.: Книга по Требованию, 2013.</w:t>
      </w:r>
    </w:p>
    <w:p w:rsidR="00CA4447" w:rsidRPr="004A1021"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Хиз Д. Бунт на продажу: как контркультура создает новую культуру потребления / Д. Хиз, Э. Поттер. - М.: Добрая книга, 2007.</w:t>
      </w:r>
    </w:p>
    <w:p w:rsidR="00CA4447" w:rsidRPr="004A1021"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Хорошилова О. А. История и теория моды XX-XXI веков, 1970-2000-е годы: Учеб. пособие для студентов высших учебных заведений, обучающихся по специальности 070906 (035400) "История искусств" / О. А. Хорошилова. - СПб.: СПГУТД, 2011.</w:t>
      </w:r>
    </w:p>
    <w:p w:rsidR="00CA4447" w:rsidRPr="004A1021"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Чепурова К.Ю. Актуальные проблемы становления fashion-журналистики как научной дисциплины [Электронный ресурс] /К.Ю. Чеурова // Всерос. науч.-метод. конф. «Университетский комплекс как региональный центр образования, науки и культуры». – 2012. Режим доступа: http://conference.osu.ru/assets/files/conf_info/conf8/s23.pdf#page=68. - (Дата обращения: 10.12.2015).</w:t>
      </w:r>
    </w:p>
    <w:p w:rsidR="00CA4447" w:rsidRPr="004A1021" w:rsidRDefault="00CA4447" w:rsidP="00CA4447">
      <w:pPr>
        <w:pStyle w:val="a4"/>
        <w:numPr>
          <w:ilvl w:val="0"/>
          <w:numId w:val="11"/>
        </w:numPr>
        <w:spacing w:line="360" w:lineRule="auto"/>
        <w:jc w:val="both"/>
        <w:rPr>
          <w:rFonts w:ascii="Times New Roman" w:hAnsi="Times New Roman" w:cs="Times New Roman"/>
          <w:sz w:val="28"/>
          <w:szCs w:val="28"/>
        </w:rPr>
      </w:pPr>
      <w:r w:rsidRPr="004A1021">
        <w:rPr>
          <w:rFonts w:ascii="Times New Roman" w:hAnsi="Times New Roman" w:cs="Times New Roman"/>
          <w:sz w:val="28"/>
          <w:szCs w:val="28"/>
        </w:rPr>
        <w:t>Чижиков В. В. Дизайн и культура: Монография / В.В. Чижиков. - М.: МГУКИ, 2006.</w:t>
      </w:r>
    </w:p>
    <w:p w:rsidR="00CA4447" w:rsidRPr="004720B6" w:rsidRDefault="00CA4447" w:rsidP="00CA4447">
      <w:pPr>
        <w:pStyle w:val="a4"/>
        <w:numPr>
          <w:ilvl w:val="0"/>
          <w:numId w:val="11"/>
        </w:numPr>
        <w:spacing w:line="360" w:lineRule="auto"/>
        <w:jc w:val="both"/>
        <w:rPr>
          <w:rFonts w:ascii="Times New Roman" w:hAnsi="Times New Roman" w:cs="Times New Roman"/>
          <w:sz w:val="28"/>
          <w:szCs w:val="28"/>
        </w:rPr>
      </w:pPr>
      <w:r w:rsidRPr="004720B6">
        <w:rPr>
          <w:rFonts w:ascii="Times New Roman" w:hAnsi="Times New Roman" w:cs="Times New Roman"/>
          <w:sz w:val="28"/>
          <w:szCs w:val="28"/>
        </w:rPr>
        <w:t>Чижиков В.В. Коммуникации дизайна: Монография / В.В. Чижиков. - М.: МГУКИ, 2005.</w:t>
      </w:r>
    </w:p>
    <w:p w:rsidR="00CA4447" w:rsidRPr="004720B6" w:rsidRDefault="002A6D0F" w:rsidP="00CA4447">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4447" w:rsidRPr="004720B6">
        <w:rPr>
          <w:rFonts w:ascii="Times New Roman" w:hAnsi="Times New Roman" w:cs="Times New Roman"/>
          <w:sz w:val="28"/>
          <w:szCs w:val="28"/>
        </w:rPr>
        <w:t>Чихоль</w:t>
      </w:r>
      <w:r w:rsidR="00A06670">
        <w:rPr>
          <w:rFonts w:ascii="Times New Roman" w:hAnsi="Times New Roman" w:cs="Times New Roman"/>
          <w:sz w:val="28"/>
          <w:szCs w:val="28"/>
        </w:rPr>
        <w:t>д Я. Новая типографика</w:t>
      </w:r>
      <w:r w:rsidR="00CA4447" w:rsidRPr="004720B6">
        <w:rPr>
          <w:rFonts w:ascii="Times New Roman" w:hAnsi="Times New Roman" w:cs="Times New Roman"/>
          <w:sz w:val="28"/>
          <w:szCs w:val="28"/>
        </w:rPr>
        <w:t>: руководство для современного дизайнера / Я. Чихольд.- М.: Издательство студии Артемия Лебедева, 2011.</w:t>
      </w:r>
    </w:p>
    <w:p w:rsidR="00CA4447" w:rsidRDefault="002A6D0F" w:rsidP="00CA4447">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4447" w:rsidRPr="004720B6">
        <w:rPr>
          <w:rFonts w:ascii="Times New Roman" w:hAnsi="Times New Roman" w:cs="Times New Roman"/>
          <w:sz w:val="28"/>
          <w:szCs w:val="28"/>
        </w:rPr>
        <w:t>Элькина 3.Б. Мода и ее социальная роль: Автореф. дис. на соиск. учен. степени канд. филос. наук (09.00.01) /З.Б. Элькина.- Ленинград, 1974.</w:t>
      </w:r>
    </w:p>
    <w:p w:rsidR="002A6D0F" w:rsidRPr="004720B6" w:rsidRDefault="002A6D0F" w:rsidP="002A6D0F">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6D0F">
        <w:rPr>
          <w:rFonts w:ascii="Times New Roman" w:hAnsi="Times New Roman" w:cs="Times New Roman"/>
          <w:sz w:val="28"/>
          <w:szCs w:val="28"/>
        </w:rPr>
        <w:t>Эпштейн М. Постмодернизм и взрывное сознание 21 века [Электронный ресурс] / Проект Сноб. - Режим доступа: https://snob.ru/profile/27356/blog/80614#comment_741183. - (Дата обращения: 13.04.2016).</w:t>
      </w:r>
    </w:p>
    <w:p w:rsidR="0094652C" w:rsidRPr="0094652C" w:rsidRDefault="00CA4447" w:rsidP="0094652C">
      <w:pPr>
        <w:pStyle w:val="a4"/>
        <w:numPr>
          <w:ilvl w:val="0"/>
          <w:numId w:val="11"/>
        </w:numPr>
        <w:spacing w:line="360" w:lineRule="auto"/>
        <w:jc w:val="both"/>
        <w:rPr>
          <w:rFonts w:ascii="Times New Roman" w:hAnsi="Times New Roman" w:cs="Times New Roman"/>
          <w:sz w:val="28"/>
          <w:szCs w:val="28"/>
        </w:rPr>
      </w:pPr>
      <w:r w:rsidRPr="004720B6">
        <w:rPr>
          <w:rFonts w:ascii="Times New Roman" w:hAnsi="Times New Roman" w:cs="Times New Roman"/>
          <w:sz w:val="28"/>
          <w:szCs w:val="28"/>
        </w:rPr>
        <w:t xml:space="preserve">Ятина Л. И. Мода глазами социолога / Ятина Л. И. - СПб: Элексис Принт, 2006. </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rPr>
        <w:t xml:space="preserve"> </w:t>
      </w:r>
      <w:r w:rsidRPr="0094652C">
        <w:rPr>
          <w:rFonts w:ascii="Times New Roman" w:hAnsi="Times New Roman" w:cs="Times New Roman"/>
          <w:sz w:val="28"/>
          <w:szCs w:val="28"/>
          <w:lang w:val="en-US"/>
        </w:rPr>
        <w:t>Angeletti N. Magazines that Make History: Their Origins, Development, and Influence / N. Angeletti. - Gainesville: University Press of Florida, 2004.</w:t>
      </w:r>
    </w:p>
    <w:p w:rsidR="0094652C" w:rsidRP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Barnard M. Fashion Theory: An Introduction / M. Barnard. - London: Routledge, 2014.</w:t>
      </w:r>
    </w:p>
    <w:p w:rsidR="00CA4447" w:rsidRDefault="00CA4447" w:rsidP="00CA4447">
      <w:pPr>
        <w:pStyle w:val="a4"/>
        <w:numPr>
          <w:ilvl w:val="0"/>
          <w:numId w:val="11"/>
        </w:numPr>
        <w:spacing w:line="360" w:lineRule="auto"/>
        <w:jc w:val="both"/>
        <w:rPr>
          <w:rFonts w:ascii="Times New Roman" w:hAnsi="Times New Roman" w:cs="Times New Roman"/>
          <w:sz w:val="28"/>
          <w:szCs w:val="28"/>
          <w:lang w:val="en-US"/>
        </w:rPr>
      </w:pPr>
      <w:r w:rsidRPr="005F758E">
        <w:rPr>
          <w:rFonts w:ascii="Times New Roman" w:hAnsi="Times New Roman" w:cs="Times New Roman"/>
          <w:sz w:val="28"/>
          <w:szCs w:val="28"/>
          <w:lang w:val="en-US"/>
        </w:rPr>
        <w:t>Bartlett D. Fashion Media: Past and Present / D. Bartlett, S.Cole, A.Rocamora. -London:</w:t>
      </w:r>
      <w:r w:rsidR="00F14DEF" w:rsidRPr="00F14DEF">
        <w:rPr>
          <w:rFonts w:ascii="Times New Roman" w:hAnsi="Times New Roman" w:cs="Times New Roman"/>
          <w:sz w:val="28"/>
          <w:szCs w:val="28"/>
          <w:lang w:val="en-US"/>
        </w:rPr>
        <w:t xml:space="preserve"> </w:t>
      </w:r>
      <w:r w:rsidRPr="005F758E">
        <w:rPr>
          <w:rFonts w:ascii="Times New Roman" w:hAnsi="Times New Roman" w:cs="Times New Roman"/>
          <w:sz w:val="28"/>
          <w:szCs w:val="28"/>
          <w:lang w:val="en-US"/>
        </w:rPr>
        <w:t xml:space="preserve">Bloomsbury Academic, 2013. </w:t>
      </w:r>
    </w:p>
    <w:p w:rsidR="002A6D0F" w:rsidRPr="005F758E" w:rsidRDefault="002A6D0F" w:rsidP="002A6D0F">
      <w:pPr>
        <w:pStyle w:val="a4"/>
        <w:numPr>
          <w:ilvl w:val="0"/>
          <w:numId w:val="11"/>
        </w:numPr>
        <w:spacing w:line="360" w:lineRule="auto"/>
        <w:jc w:val="both"/>
        <w:rPr>
          <w:rFonts w:ascii="Times New Roman" w:hAnsi="Times New Roman" w:cs="Times New Roman"/>
          <w:sz w:val="28"/>
          <w:szCs w:val="28"/>
          <w:lang w:val="en-US"/>
        </w:rPr>
      </w:pPr>
      <w:r w:rsidRPr="002A6D0F">
        <w:rPr>
          <w:rFonts w:ascii="Times New Roman" w:hAnsi="Times New Roman" w:cs="Times New Roman"/>
          <w:sz w:val="28"/>
          <w:szCs w:val="28"/>
          <w:lang w:val="en-US"/>
        </w:rPr>
        <w:t xml:space="preserve"> Bocock R. Consumption / R. Bocock. - London: Routledge, 1993. - p. 54.</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Chapman C. Color Theory for Designers, Part 1: The Meaning of Color [Электронный ресурс] / C. Chapman. - Режим доступа: https://www.smashingmagazine.com/2010/01/color-theory-for-designers-part-1-the-meaning-of-color/. - (Дата обращения: 28.03.2016).</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Denardo M. 22 Fashion Blogs You Need to Follow in 2016 [Электронный ресурс] / Thefashionspot.com. - Режим доступа: http://www.thefashionspot.com/style-trends/549973-best-fashion-blogs/#/slide/1. - (Дата обращения: 02.04.2016).</w:t>
      </w:r>
    </w:p>
    <w:p w:rsidR="002A6D0F" w:rsidRDefault="002A6D0F" w:rsidP="002A6D0F">
      <w:pPr>
        <w:pStyle w:val="a4"/>
        <w:numPr>
          <w:ilvl w:val="0"/>
          <w:numId w:val="11"/>
        </w:numPr>
        <w:spacing w:line="360" w:lineRule="auto"/>
        <w:jc w:val="both"/>
        <w:rPr>
          <w:rFonts w:ascii="Times New Roman" w:hAnsi="Times New Roman" w:cs="Times New Roman"/>
          <w:sz w:val="28"/>
          <w:szCs w:val="28"/>
          <w:lang w:val="en-US"/>
        </w:rPr>
      </w:pPr>
      <w:r w:rsidRPr="002A6D0F">
        <w:rPr>
          <w:rFonts w:ascii="Times New Roman" w:hAnsi="Times New Roman" w:cs="Times New Roman"/>
          <w:sz w:val="28"/>
          <w:szCs w:val="28"/>
          <w:lang w:val="en-US"/>
        </w:rPr>
        <w:t xml:space="preserve">Elan P. Gucci to combine men’s and women’s shows [Электронный ресурс] / Theguardian.com. - Режим доступа: </w:t>
      </w:r>
      <w:r w:rsidRPr="002A6D0F">
        <w:rPr>
          <w:rFonts w:ascii="Times New Roman" w:hAnsi="Times New Roman" w:cs="Times New Roman"/>
          <w:sz w:val="28"/>
          <w:szCs w:val="28"/>
          <w:lang w:val="en-US"/>
        </w:rPr>
        <w:lastRenderedPageBreak/>
        <w:t>http://www.theguardian.com/fashion/2016/apr/05/gucci-to-combine-mens-and-womens-shows. - (Дата обращения: 07.04.2016).</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Frost C. Designing for Newspapers and Magazines / C. Frost. - London: Routledge, 2003.</w:t>
      </w:r>
    </w:p>
    <w:p w:rsidR="0094652C" w:rsidRP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Fry T. A New Design Philosophy: An Introduction to Defuturing / T. Fry. - Kensington: University of New South Wales Press, 1999.</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 xml:space="preserve"> Gough-Yates A. Understanding Women's Magazines: Publishing, Markets and Readerships /  A. Gough-Yates. - London: Psychology Press, 2003.</w:t>
      </w:r>
    </w:p>
    <w:p w:rsidR="008D7AA1" w:rsidRPr="008D7AA1" w:rsidRDefault="008D7AA1" w:rsidP="008D7AA1">
      <w:pPr>
        <w:pStyle w:val="a4"/>
        <w:numPr>
          <w:ilvl w:val="0"/>
          <w:numId w:val="11"/>
        </w:numPr>
        <w:spacing w:line="360" w:lineRule="auto"/>
        <w:jc w:val="both"/>
        <w:rPr>
          <w:rFonts w:ascii="Times New Roman" w:hAnsi="Times New Roman" w:cs="Times New Roman"/>
          <w:sz w:val="28"/>
          <w:szCs w:val="28"/>
          <w:lang w:val="en-US"/>
        </w:rPr>
      </w:pPr>
      <w:r w:rsidRPr="008D7AA1">
        <w:rPr>
          <w:rFonts w:ascii="Times New Roman" w:hAnsi="Times New Roman" w:cs="Times New Roman"/>
          <w:sz w:val="28"/>
          <w:szCs w:val="28"/>
          <w:lang w:val="en-US"/>
        </w:rPr>
        <w:t xml:space="preserve"> Group History [Электронный ресурс] / Benettongroup.com - official website of Benetton. - Режим доступа:http://www.benettongroup.com/the-group/profile/group-history/. - (Дата обращения: 15.04.2016).</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 xml:space="preserve"> Harper’s Bazar [Электронный ресурс]/ The Magazinist: A Publisher's History of American Magazines. - Режим доступа: http://themagazinist.com/uploads/Harpers_Bazaar.pdf. - (Дата обращения: 04.04.2016).</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Lehnert G. A History of Fashion in the 20th Century /  G. Lehnert. - London: Konemann UK Ltd, 2000.</w:t>
      </w:r>
    </w:p>
    <w:p w:rsidR="0094652C" w:rsidRP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 xml:space="preserve"> Marin R. Grunge: A Success Story [</w:t>
      </w:r>
      <w:r w:rsidRPr="0094652C">
        <w:rPr>
          <w:rFonts w:ascii="Times New Roman" w:hAnsi="Times New Roman" w:cs="Times New Roman"/>
          <w:sz w:val="28"/>
          <w:szCs w:val="28"/>
        </w:rPr>
        <w:t>Электронный</w:t>
      </w:r>
      <w:r w:rsidRPr="0094652C">
        <w:rPr>
          <w:rFonts w:ascii="Times New Roman" w:hAnsi="Times New Roman" w:cs="Times New Roman"/>
          <w:sz w:val="28"/>
          <w:szCs w:val="28"/>
          <w:lang w:val="en-US"/>
        </w:rPr>
        <w:t xml:space="preserve"> </w:t>
      </w:r>
      <w:r w:rsidRPr="0094652C">
        <w:rPr>
          <w:rFonts w:ascii="Times New Roman" w:hAnsi="Times New Roman" w:cs="Times New Roman"/>
          <w:sz w:val="28"/>
          <w:szCs w:val="28"/>
        </w:rPr>
        <w:t>ресурс</w:t>
      </w:r>
      <w:r w:rsidRPr="0094652C">
        <w:rPr>
          <w:rFonts w:ascii="Times New Roman" w:hAnsi="Times New Roman" w:cs="Times New Roman"/>
          <w:sz w:val="28"/>
          <w:szCs w:val="28"/>
          <w:lang w:val="en-US"/>
        </w:rPr>
        <w:t xml:space="preserve">] / Nytimes.com. - </w:t>
      </w:r>
      <w:r w:rsidRPr="0094652C">
        <w:rPr>
          <w:rFonts w:ascii="Times New Roman" w:hAnsi="Times New Roman" w:cs="Times New Roman"/>
          <w:sz w:val="28"/>
          <w:szCs w:val="28"/>
        </w:rPr>
        <w:t>Режим</w:t>
      </w:r>
      <w:r w:rsidRPr="0094652C">
        <w:rPr>
          <w:rFonts w:ascii="Times New Roman" w:hAnsi="Times New Roman" w:cs="Times New Roman"/>
          <w:sz w:val="28"/>
          <w:szCs w:val="28"/>
          <w:lang w:val="en-US"/>
        </w:rPr>
        <w:t xml:space="preserve"> </w:t>
      </w:r>
      <w:r w:rsidRPr="0094652C">
        <w:rPr>
          <w:rFonts w:ascii="Times New Roman" w:hAnsi="Times New Roman" w:cs="Times New Roman"/>
          <w:sz w:val="28"/>
          <w:szCs w:val="28"/>
        </w:rPr>
        <w:t>доступа</w:t>
      </w:r>
      <w:r w:rsidRPr="0094652C">
        <w:rPr>
          <w:rFonts w:ascii="Times New Roman" w:hAnsi="Times New Roman" w:cs="Times New Roman"/>
          <w:sz w:val="28"/>
          <w:szCs w:val="28"/>
          <w:lang w:val="en-US"/>
        </w:rPr>
        <w:t>: http://www.nytimes.com/1992/11/15/style/grunge-a-success-story.html?pagewanted=all. - (</w:t>
      </w:r>
      <w:r w:rsidRPr="0094652C">
        <w:rPr>
          <w:rFonts w:ascii="Times New Roman" w:hAnsi="Times New Roman" w:cs="Times New Roman"/>
          <w:sz w:val="28"/>
          <w:szCs w:val="28"/>
        </w:rPr>
        <w:t>Дата</w:t>
      </w:r>
      <w:r w:rsidRPr="0094652C">
        <w:rPr>
          <w:rFonts w:ascii="Times New Roman" w:hAnsi="Times New Roman" w:cs="Times New Roman"/>
          <w:sz w:val="28"/>
          <w:szCs w:val="28"/>
          <w:lang w:val="en-US"/>
        </w:rPr>
        <w:t xml:space="preserve"> </w:t>
      </w:r>
      <w:r w:rsidRPr="0094652C">
        <w:rPr>
          <w:rFonts w:ascii="Times New Roman" w:hAnsi="Times New Roman" w:cs="Times New Roman"/>
          <w:sz w:val="28"/>
          <w:szCs w:val="28"/>
        </w:rPr>
        <w:t>обращения</w:t>
      </w:r>
      <w:r w:rsidRPr="0094652C">
        <w:rPr>
          <w:rFonts w:ascii="Times New Roman" w:hAnsi="Times New Roman" w:cs="Times New Roman"/>
          <w:sz w:val="28"/>
          <w:szCs w:val="28"/>
          <w:lang w:val="en-US"/>
        </w:rPr>
        <w:t>: 20.03. 2016).</w:t>
      </w:r>
    </w:p>
    <w:p w:rsidR="0094652C" w:rsidRDefault="00F14DEF" w:rsidP="0094652C">
      <w:pPr>
        <w:pStyle w:val="a4"/>
        <w:numPr>
          <w:ilvl w:val="0"/>
          <w:numId w:val="11"/>
        </w:numPr>
        <w:spacing w:line="360" w:lineRule="auto"/>
        <w:jc w:val="both"/>
        <w:rPr>
          <w:rFonts w:ascii="Times New Roman" w:hAnsi="Times New Roman" w:cs="Times New Roman"/>
          <w:sz w:val="28"/>
          <w:szCs w:val="28"/>
          <w:lang w:val="en-US"/>
        </w:rPr>
      </w:pPr>
      <w:r w:rsidRPr="00F14DEF">
        <w:rPr>
          <w:rFonts w:ascii="Times New Roman" w:hAnsi="Times New Roman" w:cs="Times New Roman"/>
          <w:sz w:val="28"/>
          <w:szCs w:val="28"/>
          <w:lang w:val="en-US"/>
        </w:rPr>
        <w:t xml:space="preserve"> </w:t>
      </w:r>
      <w:r w:rsidR="0094652C" w:rsidRPr="0094652C">
        <w:rPr>
          <w:rFonts w:ascii="Times New Roman" w:hAnsi="Times New Roman" w:cs="Times New Roman"/>
          <w:sz w:val="28"/>
          <w:szCs w:val="28"/>
          <w:lang w:val="en-US"/>
        </w:rPr>
        <w:t>Our History [Электронный ресурс] / Gapinc.com - official website of Gap. - Режим доступа: http://www.gapinc.com/content/gapinc/html/aboutus/ourstory.html. - (Дата обращения: 15.04.2016).</w:t>
      </w:r>
    </w:p>
    <w:p w:rsidR="002A6D0F" w:rsidRDefault="002A6D0F" w:rsidP="002A6D0F">
      <w:pPr>
        <w:pStyle w:val="a4"/>
        <w:numPr>
          <w:ilvl w:val="0"/>
          <w:numId w:val="11"/>
        </w:numPr>
        <w:spacing w:line="360" w:lineRule="auto"/>
        <w:jc w:val="both"/>
        <w:rPr>
          <w:rFonts w:ascii="Times New Roman" w:hAnsi="Times New Roman" w:cs="Times New Roman"/>
          <w:sz w:val="28"/>
          <w:szCs w:val="28"/>
          <w:lang w:val="en-US"/>
        </w:rPr>
      </w:pPr>
      <w:r w:rsidRPr="002A6D0F">
        <w:rPr>
          <w:rFonts w:ascii="Times New Roman" w:hAnsi="Times New Roman" w:cs="Times New Roman"/>
          <w:sz w:val="28"/>
          <w:szCs w:val="28"/>
          <w:lang w:val="en-US"/>
        </w:rPr>
        <w:t xml:space="preserve"> Our History [Электронный ресурс] / HM.com - official website of HM. - Режим доступа: http://about.hm.com/en/About/facts-about-hm/people-and-history/history.html. - (Дата обращения: 15.04.2016).</w:t>
      </w:r>
    </w:p>
    <w:p w:rsidR="0094652C" w:rsidRDefault="0094652C" w:rsidP="0094652C">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lastRenderedPageBreak/>
        <w:t>Polhemus T. Fashion &amp; Anti-fashion / T. Polhemus. - Raleigh: Lulu, 2011.</w:t>
      </w:r>
    </w:p>
    <w:p w:rsidR="008D7AA1" w:rsidRPr="008D7AA1" w:rsidRDefault="0094652C" w:rsidP="008D7AA1">
      <w:pPr>
        <w:pStyle w:val="a4"/>
        <w:numPr>
          <w:ilvl w:val="0"/>
          <w:numId w:val="11"/>
        </w:numPr>
        <w:spacing w:line="360" w:lineRule="auto"/>
        <w:jc w:val="both"/>
        <w:rPr>
          <w:rFonts w:ascii="Times New Roman" w:hAnsi="Times New Roman" w:cs="Times New Roman"/>
          <w:sz w:val="28"/>
          <w:szCs w:val="28"/>
          <w:lang w:val="en-US"/>
        </w:rPr>
      </w:pPr>
      <w:r w:rsidRPr="0094652C">
        <w:rPr>
          <w:rFonts w:ascii="Times New Roman" w:hAnsi="Times New Roman" w:cs="Times New Roman"/>
          <w:sz w:val="28"/>
          <w:szCs w:val="28"/>
          <w:lang w:val="en-US"/>
        </w:rPr>
        <w:t>Rothstein J. Designing Magazines: Inside Periodical Design, Redesign, and Br</w:t>
      </w:r>
      <w:r w:rsidR="008D7AA1">
        <w:rPr>
          <w:rFonts w:ascii="Times New Roman" w:hAnsi="Times New Roman" w:cs="Times New Roman"/>
          <w:sz w:val="28"/>
          <w:szCs w:val="28"/>
          <w:lang w:val="en-US"/>
        </w:rPr>
        <w:t>anding / J. Rothstein. - New Yo</w:t>
      </w:r>
      <w:r w:rsidRPr="0094652C">
        <w:rPr>
          <w:rFonts w:ascii="Times New Roman" w:hAnsi="Times New Roman" w:cs="Times New Roman"/>
          <w:sz w:val="28"/>
          <w:szCs w:val="28"/>
          <w:lang w:val="en-US"/>
        </w:rPr>
        <w:t>rk: Allworth Press, 2010.</w:t>
      </w:r>
    </w:p>
    <w:p w:rsidR="008D7AA1" w:rsidRPr="008D7AA1" w:rsidRDefault="008D7AA1" w:rsidP="008D7AA1">
      <w:pPr>
        <w:pStyle w:val="a4"/>
        <w:numPr>
          <w:ilvl w:val="0"/>
          <w:numId w:val="11"/>
        </w:numPr>
        <w:spacing w:line="360" w:lineRule="auto"/>
        <w:jc w:val="both"/>
        <w:rPr>
          <w:rFonts w:ascii="Times New Roman" w:hAnsi="Times New Roman" w:cs="Times New Roman"/>
          <w:sz w:val="28"/>
          <w:szCs w:val="28"/>
        </w:rPr>
      </w:pPr>
      <w:r w:rsidRPr="008D7AA1">
        <w:rPr>
          <w:rFonts w:ascii="Times New Roman" w:hAnsi="Times New Roman" w:cs="Times New Roman"/>
          <w:sz w:val="28"/>
          <w:szCs w:val="28"/>
          <w:lang w:val="en-US"/>
        </w:rPr>
        <w:t>Thesartorialist</w:t>
      </w:r>
      <w:r w:rsidRPr="008D7AA1">
        <w:rPr>
          <w:rFonts w:ascii="Times New Roman" w:hAnsi="Times New Roman" w:cs="Times New Roman"/>
          <w:sz w:val="28"/>
          <w:szCs w:val="28"/>
        </w:rPr>
        <w:t>.</w:t>
      </w:r>
      <w:r w:rsidRPr="008D7AA1">
        <w:rPr>
          <w:rFonts w:ascii="Times New Roman" w:hAnsi="Times New Roman" w:cs="Times New Roman"/>
          <w:sz w:val="28"/>
          <w:szCs w:val="28"/>
          <w:lang w:val="en-US"/>
        </w:rPr>
        <w:t>com</w:t>
      </w:r>
      <w:r w:rsidRPr="008D7AA1">
        <w:rPr>
          <w:rFonts w:ascii="Times New Roman" w:hAnsi="Times New Roman" w:cs="Times New Roman"/>
          <w:sz w:val="28"/>
          <w:szCs w:val="28"/>
        </w:rPr>
        <w:t xml:space="preserve"> [Электронный ресурс]. - Режим доступа: </w:t>
      </w:r>
      <w:r w:rsidRPr="008D7AA1">
        <w:rPr>
          <w:rFonts w:ascii="Times New Roman" w:hAnsi="Times New Roman" w:cs="Times New Roman"/>
          <w:sz w:val="28"/>
          <w:szCs w:val="28"/>
          <w:lang w:val="en-US"/>
        </w:rPr>
        <w:t>http</w:t>
      </w:r>
      <w:r w:rsidRPr="008D7AA1">
        <w:rPr>
          <w:rFonts w:ascii="Times New Roman" w:hAnsi="Times New Roman" w:cs="Times New Roman"/>
          <w:sz w:val="28"/>
          <w:szCs w:val="28"/>
        </w:rPr>
        <w:t>://</w:t>
      </w:r>
      <w:r w:rsidRPr="008D7AA1">
        <w:rPr>
          <w:rFonts w:ascii="Times New Roman" w:hAnsi="Times New Roman" w:cs="Times New Roman"/>
          <w:sz w:val="28"/>
          <w:szCs w:val="28"/>
          <w:lang w:val="en-US"/>
        </w:rPr>
        <w:t>www</w:t>
      </w:r>
      <w:r w:rsidRPr="008D7AA1">
        <w:rPr>
          <w:rFonts w:ascii="Times New Roman" w:hAnsi="Times New Roman" w:cs="Times New Roman"/>
          <w:sz w:val="28"/>
          <w:szCs w:val="28"/>
        </w:rPr>
        <w:t>.</w:t>
      </w:r>
      <w:r w:rsidRPr="008D7AA1">
        <w:rPr>
          <w:rFonts w:ascii="Times New Roman" w:hAnsi="Times New Roman" w:cs="Times New Roman"/>
          <w:sz w:val="28"/>
          <w:szCs w:val="28"/>
          <w:lang w:val="en-US"/>
        </w:rPr>
        <w:t>thesartorialist</w:t>
      </w:r>
      <w:r w:rsidRPr="008D7AA1">
        <w:rPr>
          <w:rFonts w:ascii="Times New Roman" w:hAnsi="Times New Roman" w:cs="Times New Roman"/>
          <w:sz w:val="28"/>
          <w:szCs w:val="28"/>
        </w:rPr>
        <w:t>.</w:t>
      </w:r>
      <w:r w:rsidRPr="008D7AA1">
        <w:rPr>
          <w:rFonts w:ascii="Times New Roman" w:hAnsi="Times New Roman" w:cs="Times New Roman"/>
          <w:sz w:val="28"/>
          <w:szCs w:val="28"/>
          <w:lang w:val="en-US"/>
        </w:rPr>
        <w:t>com</w:t>
      </w:r>
      <w:r w:rsidRPr="008D7AA1">
        <w:rPr>
          <w:rFonts w:ascii="Times New Roman" w:hAnsi="Times New Roman" w:cs="Times New Roman"/>
          <w:sz w:val="28"/>
          <w:szCs w:val="28"/>
        </w:rPr>
        <w:t>. - (Дата обращения: 13.04.2016)</w:t>
      </w:r>
    </w:p>
    <w:p w:rsidR="002A6D0F" w:rsidRPr="008D7AA1" w:rsidRDefault="002A6D0F" w:rsidP="002A6D0F">
      <w:pPr>
        <w:pStyle w:val="a4"/>
        <w:numPr>
          <w:ilvl w:val="0"/>
          <w:numId w:val="11"/>
        </w:numPr>
        <w:spacing w:line="360" w:lineRule="auto"/>
        <w:jc w:val="both"/>
        <w:rPr>
          <w:rFonts w:ascii="Times New Roman" w:hAnsi="Times New Roman" w:cs="Times New Roman"/>
          <w:sz w:val="28"/>
          <w:szCs w:val="28"/>
        </w:rPr>
      </w:pPr>
      <w:r w:rsidRPr="002A6D0F">
        <w:rPr>
          <w:rFonts w:ascii="Times New Roman" w:hAnsi="Times New Roman" w:cs="Times New Roman"/>
          <w:sz w:val="28"/>
          <w:szCs w:val="28"/>
          <w:lang w:val="en-US"/>
        </w:rPr>
        <w:t>Top</w:t>
      </w:r>
      <w:r w:rsidRPr="008D7AA1">
        <w:rPr>
          <w:rFonts w:ascii="Times New Roman" w:hAnsi="Times New Roman" w:cs="Times New Roman"/>
          <w:sz w:val="28"/>
          <w:szCs w:val="28"/>
        </w:rPr>
        <w:t xml:space="preserve"> </w:t>
      </w:r>
      <w:r w:rsidRPr="002A6D0F">
        <w:rPr>
          <w:rFonts w:ascii="Times New Roman" w:hAnsi="Times New Roman" w:cs="Times New Roman"/>
          <w:sz w:val="28"/>
          <w:szCs w:val="28"/>
          <w:lang w:val="en-US"/>
        </w:rPr>
        <w:t>Sites</w:t>
      </w:r>
      <w:r w:rsidRPr="008D7AA1">
        <w:rPr>
          <w:rFonts w:ascii="Times New Roman" w:hAnsi="Times New Roman" w:cs="Times New Roman"/>
          <w:sz w:val="28"/>
          <w:szCs w:val="28"/>
        </w:rPr>
        <w:t xml:space="preserve"> </w:t>
      </w:r>
      <w:r w:rsidRPr="002A6D0F">
        <w:rPr>
          <w:rFonts w:ascii="Times New Roman" w:hAnsi="Times New Roman" w:cs="Times New Roman"/>
          <w:sz w:val="28"/>
          <w:szCs w:val="28"/>
          <w:lang w:val="en-US"/>
        </w:rPr>
        <w:t>in</w:t>
      </w:r>
      <w:r w:rsidRPr="008D7AA1">
        <w:rPr>
          <w:rFonts w:ascii="Times New Roman" w:hAnsi="Times New Roman" w:cs="Times New Roman"/>
          <w:sz w:val="28"/>
          <w:szCs w:val="28"/>
        </w:rPr>
        <w:t xml:space="preserve"> </w:t>
      </w:r>
      <w:r w:rsidRPr="002A6D0F">
        <w:rPr>
          <w:rFonts w:ascii="Times New Roman" w:hAnsi="Times New Roman" w:cs="Times New Roman"/>
          <w:sz w:val="28"/>
          <w:szCs w:val="28"/>
          <w:lang w:val="en-US"/>
        </w:rPr>
        <w:t>Arts</w:t>
      </w:r>
      <w:r w:rsidRPr="008D7AA1">
        <w:rPr>
          <w:rFonts w:ascii="Times New Roman" w:hAnsi="Times New Roman" w:cs="Times New Roman"/>
          <w:sz w:val="28"/>
          <w:szCs w:val="28"/>
        </w:rPr>
        <w:t xml:space="preserve">, </w:t>
      </w:r>
      <w:r w:rsidRPr="002A6D0F">
        <w:rPr>
          <w:rFonts w:ascii="Times New Roman" w:hAnsi="Times New Roman" w:cs="Times New Roman"/>
          <w:sz w:val="28"/>
          <w:szCs w:val="28"/>
          <w:lang w:val="en-US"/>
        </w:rPr>
        <w:t>Design</w:t>
      </w:r>
      <w:r w:rsidRPr="008D7AA1">
        <w:rPr>
          <w:rFonts w:ascii="Times New Roman" w:hAnsi="Times New Roman" w:cs="Times New Roman"/>
          <w:sz w:val="28"/>
          <w:szCs w:val="28"/>
        </w:rPr>
        <w:t xml:space="preserve">, </w:t>
      </w:r>
      <w:r w:rsidRPr="002A6D0F">
        <w:rPr>
          <w:rFonts w:ascii="Times New Roman" w:hAnsi="Times New Roman" w:cs="Times New Roman"/>
          <w:sz w:val="28"/>
          <w:szCs w:val="28"/>
          <w:lang w:val="en-US"/>
        </w:rPr>
        <w:t>Fashion</w:t>
      </w:r>
      <w:r w:rsidRPr="008D7AA1">
        <w:rPr>
          <w:rFonts w:ascii="Times New Roman" w:hAnsi="Times New Roman" w:cs="Times New Roman"/>
          <w:sz w:val="28"/>
          <w:szCs w:val="28"/>
        </w:rPr>
        <w:t xml:space="preserve"> [Электронный ресурс] /  </w:t>
      </w:r>
      <w:r w:rsidRPr="002A6D0F">
        <w:rPr>
          <w:rFonts w:ascii="Times New Roman" w:hAnsi="Times New Roman" w:cs="Times New Roman"/>
          <w:sz w:val="28"/>
          <w:szCs w:val="28"/>
          <w:lang w:val="en-US"/>
        </w:rPr>
        <w:t>Alexa</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com</w:t>
      </w:r>
      <w:r w:rsidRPr="008D7AA1">
        <w:rPr>
          <w:rFonts w:ascii="Times New Roman" w:hAnsi="Times New Roman" w:cs="Times New Roman"/>
          <w:sz w:val="28"/>
          <w:szCs w:val="28"/>
        </w:rPr>
        <w:t xml:space="preserve">. - Режим доступа: </w:t>
      </w:r>
      <w:r w:rsidRPr="002A6D0F">
        <w:rPr>
          <w:rFonts w:ascii="Times New Roman" w:hAnsi="Times New Roman" w:cs="Times New Roman"/>
          <w:sz w:val="28"/>
          <w:szCs w:val="28"/>
          <w:lang w:val="en-US"/>
        </w:rPr>
        <w:t>http</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www</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alexa</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com</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topsites</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category</w:t>
      </w:r>
      <w:r w:rsidRPr="008D7AA1">
        <w:rPr>
          <w:rFonts w:ascii="Times New Roman" w:hAnsi="Times New Roman" w:cs="Times New Roman"/>
          <w:sz w:val="28"/>
          <w:szCs w:val="28"/>
        </w:rPr>
        <w:t>;1/</w:t>
      </w:r>
      <w:r w:rsidRPr="002A6D0F">
        <w:rPr>
          <w:rFonts w:ascii="Times New Roman" w:hAnsi="Times New Roman" w:cs="Times New Roman"/>
          <w:sz w:val="28"/>
          <w:szCs w:val="28"/>
          <w:lang w:val="en-US"/>
        </w:rPr>
        <w:t>Arts</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Design</w:t>
      </w:r>
      <w:r w:rsidRPr="008D7AA1">
        <w:rPr>
          <w:rFonts w:ascii="Times New Roman" w:hAnsi="Times New Roman" w:cs="Times New Roman"/>
          <w:sz w:val="28"/>
          <w:szCs w:val="28"/>
        </w:rPr>
        <w:t>/</w:t>
      </w:r>
      <w:r w:rsidRPr="002A6D0F">
        <w:rPr>
          <w:rFonts w:ascii="Times New Roman" w:hAnsi="Times New Roman" w:cs="Times New Roman"/>
          <w:sz w:val="28"/>
          <w:szCs w:val="28"/>
          <w:lang w:val="en-US"/>
        </w:rPr>
        <w:t>Fashion</w:t>
      </w:r>
      <w:r w:rsidRPr="008D7AA1">
        <w:rPr>
          <w:rFonts w:ascii="Times New Roman" w:hAnsi="Times New Roman" w:cs="Times New Roman"/>
          <w:sz w:val="28"/>
          <w:szCs w:val="28"/>
        </w:rPr>
        <w:t>. - (Дата обращения: 04.04.2016).</w:t>
      </w:r>
    </w:p>
    <w:p w:rsidR="00F14DEF" w:rsidRDefault="002A6D0F" w:rsidP="00F14DEF">
      <w:pPr>
        <w:pStyle w:val="a4"/>
        <w:numPr>
          <w:ilvl w:val="0"/>
          <w:numId w:val="11"/>
        </w:numPr>
        <w:spacing w:line="360" w:lineRule="auto"/>
        <w:jc w:val="both"/>
        <w:rPr>
          <w:rFonts w:ascii="Times New Roman" w:hAnsi="Times New Roman" w:cs="Times New Roman"/>
          <w:sz w:val="28"/>
          <w:szCs w:val="28"/>
          <w:lang w:val="en-US"/>
        </w:rPr>
      </w:pPr>
      <w:r w:rsidRPr="002A6D0F">
        <w:rPr>
          <w:rFonts w:ascii="Times New Roman" w:hAnsi="Times New Roman" w:cs="Times New Roman"/>
          <w:sz w:val="28"/>
          <w:szCs w:val="28"/>
          <w:lang w:val="en-US"/>
        </w:rPr>
        <w:t>Top 20 Countries with the highest number of internet users [Электронный ресурс] / Internetworldstats.com - usage and population statistics. - Режим доступа: http://www.internetworldstats.com/top20.htm. - (Дата обращения: 17.04.2016).</w:t>
      </w:r>
    </w:p>
    <w:p w:rsidR="0094652C" w:rsidRPr="00F14DEF" w:rsidRDefault="0094652C" w:rsidP="00F14DEF">
      <w:pPr>
        <w:pStyle w:val="a4"/>
        <w:numPr>
          <w:ilvl w:val="0"/>
          <w:numId w:val="11"/>
        </w:numPr>
        <w:spacing w:line="360" w:lineRule="auto"/>
        <w:jc w:val="both"/>
        <w:rPr>
          <w:rFonts w:ascii="Times New Roman" w:hAnsi="Times New Roman" w:cs="Times New Roman"/>
          <w:sz w:val="28"/>
          <w:szCs w:val="28"/>
          <w:lang w:val="en-US"/>
        </w:rPr>
      </w:pPr>
      <w:r w:rsidRPr="00F14DEF">
        <w:rPr>
          <w:rFonts w:ascii="Times New Roman" w:hAnsi="Times New Roman" w:cs="Times New Roman"/>
          <w:sz w:val="28"/>
          <w:szCs w:val="28"/>
          <w:lang w:val="en-US"/>
        </w:rPr>
        <w:t>Walker N. A.  Women’s Magazines 1940-1960: Gender Roles and the Popular Press / N. A. Walker. - Basingstoke: Palgrave Macmillan, 1998.</w:t>
      </w:r>
    </w:p>
    <w:p w:rsidR="002A6D0F" w:rsidRDefault="002A6D0F" w:rsidP="002A6D0F">
      <w:pPr>
        <w:pStyle w:val="a4"/>
        <w:numPr>
          <w:ilvl w:val="0"/>
          <w:numId w:val="11"/>
        </w:numPr>
        <w:spacing w:line="360" w:lineRule="auto"/>
        <w:jc w:val="both"/>
        <w:rPr>
          <w:rFonts w:ascii="Times New Roman" w:hAnsi="Times New Roman" w:cs="Times New Roman"/>
          <w:sz w:val="28"/>
          <w:szCs w:val="28"/>
        </w:rPr>
      </w:pPr>
      <w:r w:rsidRPr="002A6D0F">
        <w:rPr>
          <w:rFonts w:ascii="Times New Roman" w:hAnsi="Times New Roman" w:cs="Times New Roman"/>
          <w:sz w:val="28"/>
          <w:szCs w:val="28"/>
          <w:lang w:val="en-US"/>
        </w:rPr>
        <w:t xml:space="preserve"> Zaryouni H. Fashion brands close M- and E-Commerce Gap [</w:t>
      </w:r>
      <w:r w:rsidRPr="002A6D0F">
        <w:rPr>
          <w:rFonts w:ascii="Times New Roman" w:hAnsi="Times New Roman" w:cs="Times New Roman"/>
          <w:sz w:val="28"/>
          <w:szCs w:val="28"/>
        </w:rPr>
        <w:t>Электронный</w:t>
      </w:r>
      <w:r w:rsidRPr="002A6D0F">
        <w:rPr>
          <w:rFonts w:ascii="Times New Roman" w:hAnsi="Times New Roman" w:cs="Times New Roman"/>
          <w:sz w:val="28"/>
          <w:szCs w:val="28"/>
          <w:lang w:val="en-US"/>
        </w:rPr>
        <w:t xml:space="preserve"> </w:t>
      </w:r>
      <w:r w:rsidRPr="002A6D0F">
        <w:rPr>
          <w:rFonts w:ascii="Times New Roman" w:hAnsi="Times New Roman" w:cs="Times New Roman"/>
          <w:sz w:val="28"/>
          <w:szCs w:val="28"/>
        </w:rPr>
        <w:t>ресурс</w:t>
      </w:r>
      <w:r w:rsidRPr="002A6D0F">
        <w:rPr>
          <w:rFonts w:ascii="Times New Roman" w:hAnsi="Times New Roman" w:cs="Times New Roman"/>
          <w:sz w:val="28"/>
          <w:szCs w:val="28"/>
          <w:lang w:val="en-US"/>
        </w:rPr>
        <w:t xml:space="preserve">] / L2inc.com - business  service. </w:t>
      </w:r>
      <w:r w:rsidRPr="002A6D0F">
        <w:rPr>
          <w:rFonts w:ascii="Times New Roman" w:hAnsi="Times New Roman" w:cs="Times New Roman"/>
          <w:sz w:val="28"/>
          <w:szCs w:val="28"/>
        </w:rPr>
        <w:t>Режим доступа: https://www.l2inc.com/fashion-brands-close-m-and-e-commerce-gap/2014/blog. - (Дата обращения: 07.04.2016).</w:t>
      </w:r>
    </w:p>
    <w:p w:rsidR="00A4329A" w:rsidRPr="00A4329A" w:rsidRDefault="00A4329A" w:rsidP="00A4329A">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Сайты изданий эмпирической базы:</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A4329A">
        <w:rPr>
          <w:rFonts w:ascii="Times New Roman" w:hAnsi="Times New Roman" w:cs="Times New Roman"/>
          <w:sz w:val="28"/>
          <w:szCs w:val="28"/>
        </w:rPr>
        <w:t>ogue.com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H</w:t>
      </w:r>
      <w:r w:rsidRPr="00A4329A">
        <w:rPr>
          <w:rFonts w:ascii="Times New Roman" w:hAnsi="Times New Roman" w:cs="Times New Roman"/>
          <w:sz w:val="28"/>
          <w:szCs w:val="28"/>
        </w:rPr>
        <w:t>arpersbazaar.com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Pr="00A4329A">
        <w:rPr>
          <w:rFonts w:ascii="Times New Roman" w:hAnsi="Times New Roman" w:cs="Times New Roman"/>
          <w:sz w:val="28"/>
          <w:szCs w:val="28"/>
        </w:rPr>
        <w:t>azeddigital.com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w:t>
      </w:r>
      <w:r w:rsidRPr="00A4329A">
        <w:rPr>
          <w:rFonts w:ascii="Times New Roman" w:hAnsi="Times New Roman" w:cs="Times New Roman"/>
          <w:sz w:val="28"/>
          <w:szCs w:val="28"/>
        </w:rPr>
        <w:t>rash.fr</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w:t>
      </w:r>
      <w:r w:rsidRPr="00A4329A">
        <w:rPr>
          <w:rFonts w:ascii="Times New Roman" w:hAnsi="Times New Roman" w:cs="Times New Roman"/>
          <w:sz w:val="28"/>
          <w:szCs w:val="28"/>
        </w:rPr>
        <w:t>lle.fr</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M</w:t>
      </w:r>
      <w:r w:rsidRPr="00A4329A">
        <w:rPr>
          <w:rFonts w:ascii="Times New Roman" w:hAnsi="Times New Roman" w:cs="Times New Roman"/>
          <w:sz w:val="28"/>
          <w:szCs w:val="28"/>
        </w:rPr>
        <w:t>arieclaire.fr</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N</w:t>
      </w:r>
      <w:r w:rsidRPr="00A4329A">
        <w:rPr>
          <w:rFonts w:ascii="Times New Roman" w:hAnsi="Times New Roman" w:cs="Times New Roman"/>
          <w:sz w:val="28"/>
          <w:szCs w:val="28"/>
        </w:rPr>
        <w:t>umero.com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w:t>
      </w:r>
      <w:r w:rsidRPr="00A4329A">
        <w:rPr>
          <w:rFonts w:ascii="Times New Roman" w:hAnsi="Times New Roman" w:cs="Times New Roman"/>
          <w:sz w:val="28"/>
          <w:szCs w:val="28"/>
        </w:rPr>
        <w:t>urple.fr</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T</w:t>
      </w:r>
      <w:r w:rsidRPr="00A4329A">
        <w:rPr>
          <w:rFonts w:ascii="Times New Roman" w:hAnsi="Times New Roman" w:cs="Times New Roman"/>
          <w:sz w:val="28"/>
          <w:szCs w:val="28"/>
        </w:rPr>
        <w:t>helovemagazine.co.uk</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w:t>
      </w:r>
      <w:r w:rsidRPr="00A4329A">
        <w:rPr>
          <w:rFonts w:ascii="Times New Roman" w:hAnsi="Times New Roman" w:cs="Times New Roman"/>
          <w:sz w:val="28"/>
          <w:szCs w:val="28"/>
        </w:rPr>
        <w:t>hepop.com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Pr="00A4329A">
        <w:rPr>
          <w:rFonts w:ascii="Times New Roman" w:hAnsi="Times New Roman" w:cs="Times New Roman"/>
          <w:sz w:val="28"/>
          <w:szCs w:val="28"/>
        </w:rPr>
        <w:t>-d.vice.com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sidRPr="00A4329A">
        <w:rPr>
          <w:rFonts w:ascii="Times New Roman" w:hAnsi="Times New Roman" w:cs="Times New Roman"/>
          <w:sz w:val="28"/>
          <w:szCs w:val="28"/>
        </w:rPr>
        <w:t>032c.com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Pr="00A4329A">
        <w:rPr>
          <w:rFonts w:ascii="Times New Roman" w:hAnsi="Times New Roman" w:cs="Times New Roman"/>
          <w:sz w:val="28"/>
          <w:szCs w:val="28"/>
        </w:rPr>
        <w:t>ustmagazine.com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sidRPr="00A4329A">
        <w:rPr>
          <w:rFonts w:ascii="Times New Roman" w:hAnsi="Times New Roman" w:cs="Times New Roman"/>
          <w:sz w:val="28"/>
          <w:szCs w:val="28"/>
        </w:rPr>
        <w:t>anityfair.com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w:t>
      </w:r>
      <w:r w:rsidRPr="00A4329A">
        <w:rPr>
          <w:rFonts w:ascii="Times New Roman" w:hAnsi="Times New Roman" w:cs="Times New Roman"/>
          <w:sz w:val="28"/>
          <w:szCs w:val="28"/>
        </w:rPr>
        <w:t>officielmode.com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Pr="00A4329A">
        <w:rPr>
          <w:rFonts w:ascii="Times New Roman" w:hAnsi="Times New Roman" w:cs="Times New Roman"/>
          <w:sz w:val="28"/>
          <w:szCs w:val="28"/>
        </w:rPr>
        <w:t>nstyle.com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sidRPr="00A4329A">
        <w:rPr>
          <w:rFonts w:ascii="Times New Roman" w:hAnsi="Times New Roman" w:cs="Times New Roman"/>
          <w:sz w:val="28"/>
          <w:szCs w:val="28"/>
        </w:rPr>
        <w:t>magazine.com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W</w:t>
      </w:r>
      <w:r w:rsidRPr="00A4329A">
        <w:rPr>
          <w:rFonts w:ascii="Times New Roman" w:hAnsi="Times New Roman" w:cs="Times New Roman"/>
          <w:sz w:val="28"/>
          <w:szCs w:val="28"/>
        </w:rPr>
        <w:t>magazine.com</w:t>
      </w:r>
    </w:p>
    <w:p w:rsidR="00A4329A" w:rsidRPr="00A4329A"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w:t>
      </w:r>
      <w:r w:rsidRPr="00A4329A">
        <w:rPr>
          <w:rFonts w:ascii="Times New Roman" w:hAnsi="Times New Roman" w:cs="Times New Roman"/>
          <w:sz w:val="28"/>
          <w:szCs w:val="28"/>
        </w:rPr>
        <w:t>chtung-mode.com</w:t>
      </w:r>
    </w:p>
    <w:p w:rsidR="00A4329A" w:rsidRPr="002A6D0F" w:rsidRDefault="00A4329A" w:rsidP="00A4329A">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G</w:t>
      </w:r>
      <w:r w:rsidRPr="00A4329A">
        <w:rPr>
          <w:rFonts w:ascii="Times New Roman" w:hAnsi="Times New Roman" w:cs="Times New Roman"/>
          <w:sz w:val="28"/>
          <w:szCs w:val="28"/>
        </w:rPr>
        <w:t>aragemag.com</w:t>
      </w:r>
    </w:p>
    <w:p w:rsidR="00CA4447" w:rsidRPr="002A6D0F" w:rsidRDefault="00CA4447" w:rsidP="00CA4447">
      <w:pPr>
        <w:spacing w:line="360" w:lineRule="auto"/>
        <w:ind w:left="709"/>
        <w:jc w:val="both"/>
        <w:rPr>
          <w:rFonts w:ascii="Times New Roman" w:hAnsi="Times New Roman" w:cs="Times New Roman"/>
          <w:sz w:val="28"/>
          <w:szCs w:val="28"/>
        </w:rPr>
      </w:pPr>
    </w:p>
    <w:p w:rsidR="00CA4447" w:rsidRPr="002A6D0F" w:rsidRDefault="00CA4447" w:rsidP="00CA4447">
      <w:pPr>
        <w:spacing w:line="360" w:lineRule="auto"/>
        <w:ind w:firstLine="709"/>
        <w:contextualSpacing/>
        <w:jc w:val="both"/>
        <w:rPr>
          <w:rFonts w:ascii="Times New Roman" w:hAnsi="Times New Roman" w:cs="Times New Roman"/>
          <w:sz w:val="28"/>
          <w:szCs w:val="28"/>
        </w:rPr>
      </w:pPr>
    </w:p>
    <w:p w:rsidR="00CA4447" w:rsidRPr="002A6D0F" w:rsidRDefault="00CA4447" w:rsidP="00CA4447">
      <w:pPr>
        <w:spacing w:line="360" w:lineRule="auto"/>
        <w:ind w:firstLine="709"/>
        <w:contextualSpacing/>
        <w:jc w:val="both"/>
        <w:rPr>
          <w:rFonts w:ascii="Times New Roman" w:hAnsi="Times New Roman" w:cs="Times New Roman"/>
          <w:sz w:val="28"/>
          <w:szCs w:val="28"/>
        </w:rPr>
      </w:pPr>
    </w:p>
    <w:p w:rsidR="00800F4F" w:rsidRPr="002A6D0F" w:rsidRDefault="00800F4F" w:rsidP="00CA4447">
      <w:pPr>
        <w:spacing w:line="360" w:lineRule="auto"/>
        <w:ind w:firstLine="709"/>
        <w:contextualSpacing/>
        <w:jc w:val="both"/>
        <w:rPr>
          <w:rFonts w:ascii="Times New Roman" w:hAnsi="Times New Roman" w:cs="Times New Roman"/>
          <w:sz w:val="28"/>
          <w:szCs w:val="28"/>
        </w:rPr>
      </w:pPr>
    </w:p>
    <w:p w:rsidR="00800F4F" w:rsidRPr="002A6D0F" w:rsidRDefault="00800F4F" w:rsidP="00CA4447">
      <w:pPr>
        <w:spacing w:line="360" w:lineRule="auto"/>
        <w:ind w:firstLine="709"/>
        <w:contextualSpacing/>
        <w:jc w:val="both"/>
        <w:rPr>
          <w:rFonts w:ascii="Times New Roman" w:hAnsi="Times New Roman" w:cs="Times New Roman"/>
          <w:sz w:val="28"/>
          <w:szCs w:val="28"/>
        </w:rPr>
      </w:pPr>
    </w:p>
    <w:tbl>
      <w:tblPr>
        <w:tblStyle w:val="ac"/>
        <w:tblpPr w:leftFromText="180" w:rightFromText="180" w:vertAnchor="page" w:horzAnchor="margin" w:tblpXSpec="center" w:tblpY="2147"/>
        <w:tblW w:w="9918" w:type="dxa"/>
        <w:tblLook w:val="04A0" w:firstRow="1" w:lastRow="0" w:firstColumn="1" w:lastColumn="0" w:noHBand="0" w:noVBand="1"/>
      </w:tblPr>
      <w:tblGrid>
        <w:gridCol w:w="1357"/>
        <w:gridCol w:w="1357"/>
        <w:gridCol w:w="2248"/>
        <w:gridCol w:w="1129"/>
        <w:gridCol w:w="3827"/>
      </w:tblGrid>
      <w:tr w:rsidR="00800F4F" w:rsidRPr="003121A3" w:rsidTr="00820E15">
        <w:tc>
          <w:tcPr>
            <w:tcW w:w="1357" w:type="dxa"/>
          </w:tcPr>
          <w:p w:rsidR="00800F4F" w:rsidRPr="003121A3" w:rsidRDefault="00800F4F" w:rsidP="00820E15">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659264" behindDoc="0" locked="0" layoutInCell="1" allowOverlap="1" wp14:anchorId="3B206127" wp14:editId="643BF380">
                      <wp:simplePos x="0" y="0"/>
                      <wp:positionH relativeFrom="column">
                        <wp:posOffset>-182004</wp:posOffset>
                      </wp:positionH>
                      <wp:positionV relativeFrom="paragraph">
                        <wp:posOffset>-1037984</wp:posOffset>
                      </wp:positionV>
                      <wp:extent cx="6469188" cy="756745"/>
                      <wp:effectExtent l="0" t="0" r="27305" b="24765"/>
                      <wp:wrapNone/>
                      <wp:docPr id="2" name="Надпись 2"/>
                      <wp:cNvGraphicFramePr/>
                      <a:graphic xmlns:a="http://schemas.openxmlformats.org/drawingml/2006/main">
                        <a:graphicData uri="http://schemas.microsoft.com/office/word/2010/wordprocessingShape">
                          <wps:wsp>
                            <wps:cNvSpPr txBox="1"/>
                            <wps:spPr>
                              <a:xfrm>
                                <a:off x="0" y="0"/>
                                <a:ext cx="6469188" cy="7567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7AA1" w:rsidRDefault="008D7AA1" w:rsidP="00800F4F">
                                  <w:pPr>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8D7AA1" w:rsidRDefault="008D7AA1" w:rsidP="00800F4F">
                                  <w:pPr>
                                    <w:rPr>
                                      <w:rFonts w:ascii="Times New Roman" w:hAnsi="Times New Roman" w:cs="Times New Roman"/>
                                      <w:sz w:val="28"/>
                                      <w:szCs w:val="28"/>
                                    </w:rPr>
                                  </w:pPr>
                                  <w:r w:rsidRPr="00A305A4">
                                    <w:rPr>
                                      <w:rFonts w:ascii="Times New Roman" w:hAnsi="Times New Roman" w:cs="Times New Roman"/>
                                      <w:b/>
                                      <w:sz w:val="28"/>
                                      <w:szCs w:val="28"/>
                                    </w:rPr>
                                    <w:t>Приложение 1.</w:t>
                                  </w:r>
                                  <w:r>
                                    <w:rPr>
                                      <w:rFonts w:ascii="Times New Roman" w:hAnsi="Times New Roman" w:cs="Times New Roman"/>
                                      <w:b/>
                                      <w:sz w:val="28"/>
                                      <w:szCs w:val="28"/>
                                    </w:rPr>
                                    <w:t xml:space="preserve"> </w:t>
                                  </w:r>
                                  <w:r>
                                    <w:rPr>
                                      <w:rFonts w:ascii="Times New Roman" w:hAnsi="Times New Roman" w:cs="Times New Roman"/>
                                      <w:sz w:val="28"/>
                                      <w:szCs w:val="28"/>
                                    </w:rPr>
                                    <w:t>Таблица 1.</w:t>
                                  </w:r>
                                  <w:r w:rsidRPr="00A305A4">
                                    <w:rPr>
                                      <w:rFonts w:ascii="Times New Roman" w:hAnsi="Times New Roman" w:cs="Times New Roman"/>
                                      <w:sz w:val="28"/>
                                      <w:szCs w:val="28"/>
                                    </w:rPr>
                                    <w:t xml:space="preserve"> Основные данные изданий эмпирической базы</w:t>
                                  </w:r>
                                </w:p>
                                <w:p w:rsidR="008D7AA1" w:rsidRPr="00A305A4" w:rsidRDefault="008D7AA1" w:rsidP="00800F4F">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06127" id="_x0000_t202" coordsize="21600,21600" o:spt="202" path="m,l,21600r21600,l21600,xe">
                      <v:stroke joinstyle="miter"/>
                      <v:path gradientshapeok="t" o:connecttype="rect"/>
                    </v:shapetype>
                    <v:shape id="Надпись 2" o:spid="_x0000_s1026" type="#_x0000_t202" style="position:absolute;margin-left:-14.35pt;margin-top:-81.75pt;width:509.4pt;height: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3HqQIAALgFAAAOAAAAZHJzL2Uyb0RvYy54bWysVM1uEzEQviPxDpbvdJOQpG3UTRVaFSFV&#10;tKJFPTteO7HweoztZDfcuPMKvAMHDtx4hfSNGHs3Py29FHHZHXu+Gc9883NyWpeaLIXzCkxOuwcd&#10;SoThUCgzy+nH24tXR5T4wEzBNBiR05Xw9HT88sVJZUeiB3PQhXAEnRg/qmxO5yHYUZZ5Phcl8wdg&#10;hUGlBFeygEc3ywrHKvRe6qzX6QyzClxhHXDhPd6eN0o6Tv6lFDxcSelFIDqnGFtIX5e+0/jNxids&#10;NHPMzhVvw2D/EEXJlMFHt67OWWBk4dRfrkrFHXiQ4YBDmYGUiouUA2bT7TzK5mbOrEi5IDnebmny&#10;/88tf7+8dkQVOe1RYliJJVp/X/9Y/1z/Xv+6/3r/jfQiR5X1I4TeWASH+g3UWOvNvcfLmHotXRn/&#10;mBRBPbK92jIs6kA4Xg77w+PuEfYER93hYHjYH0Q32c7aOh/eCihJFHLqsIKJWLa89KGBbiDxMQ9a&#10;FRdK63SIXSPOtCNLhvXWIcWIzh+gtCEVRvJ60EmOH+hS3+08TGdPeEB/2sTnROqvNqzIUMNEksJK&#10;i4jR5oOQyG8i5IkYGefCbONM6IiSmNFzDFv8LqrnGDd5oEV6GUzYGpfKgGtYekht8WlDjGzwWMO9&#10;vKMY6mndds4UihU2joNm/LzlFwqre8l8uGYO5w17BXdIuMKP1IDVgVaiZA7uy1P3EY9jgFpKKpzf&#10;nPrPC+YEJfqdwQE57vb7ceDToT847OHB7Wum+xqzKM8AW6aL28ryJEZ80BtROijvcNVM4quoYobj&#10;2zkNG/EsNFsFVxUXk0kC4YhbFi7NjeXRdaQ39u5tfcecbRs84Gi8h82ks9GjPm+w0dLAZBFAqjQE&#10;keCG1ZZ4XA9pjNpVFvfP/jmhdgt3/AcAAP//AwBQSwMEFAAGAAgAAAAhADviB4ziAAAADAEAAA8A&#10;AABkcnMvZG93bnJldi54bWxMj01Lw0AQhu+C/2EZwVu7SRPbNGZTgiKCFcTWi7dtdkyC2dmQ3bbp&#10;v3c86W0+Ht55pthMthcnHH3nSEE8j0Ag1c501Cj42D/NMhA+aDK6d4QKLuhhU15fFTo37kzveNqF&#10;RnAI+VwraEMYcil93aLVfu4GJN59udHqwO3YSDPqM4fbXi6iaCmt7ogvtHrAhxbr793RKnhJP/Vj&#10;ErZ4CTS9VdVzNqT+Vanbm6m6BxFwCn8w/OqzOpTsdHBHMl70CmaLbMUoF/EyuQPByHodxSAOPErT&#10;BGRZyP9PlD8AAAD//wMAUEsBAi0AFAAGAAgAAAAhALaDOJL+AAAA4QEAABMAAAAAAAAAAAAAAAAA&#10;AAAAAFtDb250ZW50X1R5cGVzXS54bWxQSwECLQAUAAYACAAAACEAOP0h/9YAAACUAQAACwAAAAAA&#10;AAAAAAAAAAAvAQAAX3JlbHMvLnJlbHNQSwECLQAUAAYACAAAACEAUamdx6kCAAC4BQAADgAAAAAA&#10;AAAAAAAAAAAuAgAAZHJzL2Uyb0RvYy54bWxQSwECLQAUAAYACAAAACEAO+IHjOIAAAAMAQAADwAA&#10;AAAAAAAAAAAAAAADBQAAZHJzL2Rvd25yZXYueG1sUEsFBgAAAAAEAAQA8wAAABIGAAAAAA==&#10;" fillcolor="white [3201]" strokecolor="white [3212]" strokeweight=".5pt">
                      <v:textbox>
                        <w:txbxContent>
                          <w:p w:rsidR="008D7AA1" w:rsidRDefault="008D7AA1" w:rsidP="00800F4F">
                            <w:pPr>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8D7AA1" w:rsidRDefault="008D7AA1" w:rsidP="00800F4F">
                            <w:pPr>
                              <w:rPr>
                                <w:rFonts w:ascii="Times New Roman" w:hAnsi="Times New Roman" w:cs="Times New Roman"/>
                                <w:sz w:val="28"/>
                                <w:szCs w:val="28"/>
                              </w:rPr>
                            </w:pPr>
                            <w:r w:rsidRPr="00A305A4">
                              <w:rPr>
                                <w:rFonts w:ascii="Times New Roman" w:hAnsi="Times New Roman" w:cs="Times New Roman"/>
                                <w:b/>
                                <w:sz w:val="28"/>
                                <w:szCs w:val="28"/>
                              </w:rPr>
                              <w:t>Приложение 1.</w:t>
                            </w:r>
                            <w:r>
                              <w:rPr>
                                <w:rFonts w:ascii="Times New Roman" w:hAnsi="Times New Roman" w:cs="Times New Roman"/>
                                <w:b/>
                                <w:sz w:val="28"/>
                                <w:szCs w:val="28"/>
                              </w:rPr>
                              <w:t xml:space="preserve"> </w:t>
                            </w:r>
                            <w:r>
                              <w:rPr>
                                <w:rFonts w:ascii="Times New Roman" w:hAnsi="Times New Roman" w:cs="Times New Roman"/>
                                <w:sz w:val="28"/>
                                <w:szCs w:val="28"/>
                              </w:rPr>
                              <w:t>Таблица 1.</w:t>
                            </w:r>
                            <w:r w:rsidRPr="00A305A4">
                              <w:rPr>
                                <w:rFonts w:ascii="Times New Roman" w:hAnsi="Times New Roman" w:cs="Times New Roman"/>
                                <w:sz w:val="28"/>
                                <w:szCs w:val="28"/>
                              </w:rPr>
                              <w:t xml:space="preserve"> Основные данные изданий эмпирической базы</w:t>
                            </w:r>
                          </w:p>
                          <w:p w:rsidR="008D7AA1" w:rsidRPr="00A305A4" w:rsidRDefault="008D7AA1" w:rsidP="00800F4F">
                            <w:pPr>
                              <w:rPr>
                                <w:rFonts w:ascii="Times New Roman" w:hAnsi="Times New Roman" w:cs="Times New Roman"/>
                                <w:sz w:val="28"/>
                                <w:szCs w:val="28"/>
                              </w:rPr>
                            </w:pPr>
                          </w:p>
                        </w:txbxContent>
                      </v:textbox>
                    </v:shape>
                  </w:pict>
                </mc:Fallback>
              </mc:AlternateContent>
            </w:r>
            <w:r w:rsidRPr="003121A3">
              <w:rPr>
                <w:rFonts w:ascii="Times New Roman" w:hAnsi="Times New Roman" w:cs="Times New Roman"/>
                <w:b/>
                <w:sz w:val="24"/>
                <w:szCs w:val="24"/>
              </w:rPr>
              <w:t>Журнал</w:t>
            </w:r>
          </w:p>
        </w:tc>
        <w:tc>
          <w:tcPr>
            <w:tcW w:w="1357" w:type="dxa"/>
          </w:tcPr>
          <w:p w:rsidR="00800F4F" w:rsidRPr="003121A3" w:rsidRDefault="00800F4F" w:rsidP="00820E15">
            <w:pPr>
              <w:rPr>
                <w:rFonts w:ascii="Times New Roman" w:hAnsi="Times New Roman" w:cs="Times New Roman"/>
                <w:b/>
                <w:sz w:val="24"/>
                <w:szCs w:val="24"/>
              </w:rPr>
            </w:pPr>
            <w:r w:rsidRPr="003121A3">
              <w:rPr>
                <w:rFonts w:ascii="Times New Roman" w:hAnsi="Times New Roman" w:cs="Times New Roman"/>
                <w:b/>
                <w:sz w:val="24"/>
                <w:szCs w:val="24"/>
              </w:rPr>
              <w:t>Год основания</w:t>
            </w:r>
          </w:p>
        </w:tc>
        <w:tc>
          <w:tcPr>
            <w:tcW w:w="2248" w:type="dxa"/>
          </w:tcPr>
          <w:p w:rsidR="00800F4F" w:rsidRPr="003121A3" w:rsidRDefault="00800F4F" w:rsidP="00820E15">
            <w:pPr>
              <w:rPr>
                <w:rFonts w:ascii="Times New Roman" w:hAnsi="Times New Roman" w:cs="Times New Roman"/>
                <w:b/>
                <w:sz w:val="24"/>
                <w:szCs w:val="24"/>
              </w:rPr>
            </w:pPr>
            <w:r w:rsidRPr="003121A3">
              <w:rPr>
                <w:rFonts w:ascii="Times New Roman" w:hAnsi="Times New Roman" w:cs="Times New Roman"/>
                <w:b/>
                <w:sz w:val="24"/>
                <w:szCs w:val="24"/>
              </w:rPr>
              <w:t>Регион распространения</w:t>
            </w:r>
          </w:p>
        </w:tc>
        <w:tc>
          <w:tcPr>
            <w:tcW w:w="1129" w:type="dxa"/>
          </w:tcPr>
          <w:p w:rsidR="00800F4F" w:rsidRPr="003121A3" w:rsidRDefault="00800F4F" w:rsidP="00820E15">
            <w:pPr>
              <w:rPr>
                <w:rFonts w:ascii="Times New Roman" w:hAnsi="Times New Roman" w:cs="Times New Roman"/>
                <w:b/>
                <w:sz w:val="24"/>
                <w:szCs w:val="24"/>
              </w:rPr>
            </w:pPr>
            <w:r w:rsidRPr="003121A3">
              <w:rPr>
                <w:rFonts w:ascii="Times New Roman" w:hAnsi="Times New Roman" w:cs="Times New Roman"/>
                <w:b/>
                <w:sz w:val="24"/>
                <w:szCs w:val="24"/>
              </w:rPr>
              <w:t>Тираж</w:t>
            </w:r>
          </w:p>
        </w:tc>
        <w:tc>
          <w:tcPr>
            <w:tcW w:w="3827" w:type="dxa"/>
          </w:tcPr>
          <w:p w:rsidR="00800F4F" w:rsidRPr="003121A3" w:rsidRDefault="00800F4F" w:rsidP="00820E15">
            <w:pPr>
              <w:rPr>
                <w:rFonts w:ascii="Times New Roman" w:hAnsi="Times New Roman" w:cs="Times New Roman"/>
                <w:b/>
                <w:sz w:val="24"/>
                <w:szCs w:val="24"/>
              </w:rPr>
            </w:pPr>
            <w:r w:rsidRPr="003121A3">
              <w:rPr>
                <w:rFonts w:ascii="Times New Roman" w:hAnsi="Times New Roman" w:cs="Times New Roman"/>
                <w:b/>
                <w:sz w:val="24"/>
                <w:szCs w:val="24"/>
              </w:rPr>
              <w:t>Самопозиционирование и основная тематика контента</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Vogue USA</w:t>
            </w:r>
          </w:p>
        </w:tc>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1892</w:t>
            </w:r>
          </w:p>
        </w:tc>
        <w:tc>
          <w:tcPr>
            <w:tcW w:w="2248"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USA</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1,3 млн</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Массовое издание для широкого круга аудитории о моде, красоте, светской жизни, путешествиях. Ориентация на женскую аудиторию. </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Crash</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1998</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France</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90 000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Ориентация на потребителя нового поколения, который смешивает дорогие бренды и демократичные марки. Журнал позиционирует себя как площадка для открытия новых талантов - фотографов, художников и т.п. размещаются материалы о моде, кино, культуре.</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Dazed</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1992</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UK</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99 000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Издание освещает моду в контексте современной культуры. Привлекает к сотрудничеству трендсеттеров в области моды и искусства.  Журнал позиционирует себя как издание с радикальным взглядом на моду и нестандартным подходом к современным проблемам.</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Elle</w:t>
            </w:r>
            <w:r w:rsidRPr="003121A3">
              <w:rPr>
                <w:rFonts w:ascii="Times New Roman" w:hAnsi="Times New Roman" w:cs="Times New Roman"/>
                <w:sz w:val="24"/>
                <w:szCs w:val="24"/>
              </w:rPr>
              <w:t xml:space="preserve"> </w:t>
            </w:r>
            <w:r w:rsidRPr="003121A3">
              <w:rPr>
                <w:rFonts w:ascii="Times New Roman" w:hAnsi="Times New Roman" w:cs="Times New Roman"/>
                <w:sz w:val="24"/>
                <w:szCs w:val="24"/>
                <w:lang w:val="en-US"/>
              </w:rPr>
              <w:t>France</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1945</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France</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383 000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Контент издания основан на подчеркнутому стремлению к роскоши и состоятельной жизни. Представлены бренды класса «люкс». Реже – известные масс-маркет марки. Помимо материалов о моде, публикуются тексты о знаменитостях, светских мероприятиях, красоте и здоровье.  </w:t>
            </w:r>
          </w:p>
        </w:tc>
      </w:tr>
      <w:tr w:rsidR="00800F4F" w:rsidRPr="003121A3" w:rsidTr="00820E15">
        <w:trPr>
          <w:trHeight w:val="3744"/>
        </w:trPr>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Harper</w:t>
            </w:r>
            <w:r w:rsidRPr="003121A3">
              <w:rPr>
                <w:rFonts w:ascii="Times New Roman" w:hAnsi="Times New Roman" w:cs="Times New Roman"/>
                <w:sz w:val="24"/>
                <w:szCs w:val="24"/>
              </w:rPr>
              <w:t>'</w:t>
            </w:r>
            <w:r w:rsidRPr="003121A3">
              <w:rPr>
                <w:rFonts w:ascii="Times New Roman" w:hAnsi="Times New Roman" w:cs="Times New Roman"/>
                <w:sz w:val="24"/>
                <w:szCs w:val="24"/>
                <w:lang w:val="en-US"/>
              </w:rPr>
              <w:t>s</w:t>
            </w:r>
            <w:r w:rsidRPr="003121A3">
              <w:rPr>
                <w:rFonts w:ascii="Times New Roman" w:hAnsi="Times New Roman" w:cs="Times New Roman"/>
                <w:sz w:val="24"/>
                <w:szCs w:val="24"/>
              </w:rPr>
              <w:t xml:space="preserve"> </w:t>
            </w:r>
            <w:r w:rsidRPr="003121A3">
              <w:rPr>
                <w:rFonts w:ascii="Times New Roman" w:hAnsi="Times New Roman" w:cs="Times New Roman"/>
                <w:sz w:val="24"/>
                <w:szCs w:val="24"/>
                <w:lang w:val="en-US"/>
              </w:rPr>
              <w:t>bazaar</w:t>
            </w:r>
            <w:r w:rsidRPr="003121A3">
              <w:rPr>
                <w:rFonts w:ascii="Times New Roman" w:hAnsi="Times New Roman" w:cs="Times New Roman"/>
                <w:sz w:val="24"/>
                <w:szCs w:val="24"/>
              </w:rPr>
              <w:t xml:space="preserve"> </w:t>
            </w:r>
            <w:r w:rsidRPr="003121A3">
              <w:rPr>
                <w:rFonts w:ascii="Times New Roman" w:hAnsi="Times New Roman" w:cs="Times New Roman"/>
                <w:sz w:val="24"/>
                <w:szCs w:val="24"/>
                <w:lang w:val="en-US"/>
              </w:rPr>
              <w:t>USA</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1867</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USA</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750 000</w:t>
            </w:r>
          </w:p>
        </w:tc>
        <w:tc>
          <w:tcPr>
            <w:tcW w:w="3827" w:type="dxa"/>
          </w:tcPr>
          <w:p w:rsidR="00800F4F" w:rsidRPr="003121A3" w:rsidRDefault="00800F4F" w:rsidP="0033687C">
            <w:pPr>
              <w:pStyle w:val="HTML"/>
              <w:shd w:val="clear" w:color="auto" w:fill="FFFFFF"/>
              <w:jc w:val="both"/>
              <w:rPr>
                <w:rFonts w:ascii="Times New Roman" w:eastAsiaTheme="minorHAnsi" w:hAnsi="Times New Roman" w:cs="Times New Roman"/>
                <w:sz w:val="24"/>
                <w:szCs w:val="24"/>
                <w:lang w:eastAsia="en-US"/>
              </w:rPr>
            </w:pPr>
            <w:r w:rsidRPr="003121A3">
              <w:rPr>
                <w:rFonts w:ascii="Times New Roman" w:eastAsiaTheme="minorHAnsi" w:hAnsi="Times New Roman" w:cs="Times New Roman"/>
                <w:sz w:val="24"/>
                <w:szCs w:val="24"/>
                <w:lang w:eastAsia="en-US"/>
              </w:rPr>
              <w:t>Старейшее издание о моде из сохранившихся в XXI веке. Позиционирует себя как «утонченный , элегантный и провокационный журнал». Стремится к сочетанию контента о брендах  haute couture и демократичных марках.</w:t>
            </w:r>
          </w:p>
          <w:p w:rsidR="00800F4F" w:rsidRPr="003121A3" w:rsidRDefault="00800F4F" w:rsidP="0033687C">
            <w:pPr>
              <w:jc w:val="both"/>
              <w:rPr>
                <w:rFonts w:ascii="Times New Roman" w:hAnsi="Times New Roman" w:cs="Times New Roman"/>
                <w:sz w:val="24"/>
                <w:szCs w:val="24"/>
              </w:rPr>
            </w:pP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lastRenderedPageBreak/>
              <w:t>i-D</w:t>
            </w:r>
          </w:p>
        </w:tc>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1980</w:t>
            </w:r>
          </w:p>
        </w:tc>
        <w:tc>
          <w:tcPr>
            <w:tcW w:w="2248"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UK</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90 000</w:t>
            </w:r>
          </w:p>
        </w:tc>
        <w:tc>
          <w:tcPr>
            <w:tcW w:w="3827" w:type="dxa"/>
          </w:tcPr>
          <w:p w:rsidR="00800F4F" w:rsidRPr="003121A3" w:rsidRDefault="00800F4F" w:rsidP="0033687C">
            <w:pPr>
              <w:pStyle w:val="HTML"/>
              <w:shd w:val="clear" w:color="auto" w:fill="FFFFFF"/>
              <w:jc w:val="both"/>
              <w:rPr>
                <w:rFonts w:ascii="Times New Roman" w:eastAsiaTheme="minorHAnsi" w:hAnsi="Times New Roman" w:cs="Times New Roman"/>
                <w:sz w:val="24"/>
                <w:szCs w:val="24"/>
                <w:lang w:eastAsia="en-US"/>
              </w:rPr>
            </w:pPr>
            <w:r w:rsidRPr="003121A3">
              <w:rPr>
                <w:rFonts w:ascii="Times New Roman" w:eastAsiaTheme="minorHAnsi" w:hAnsi="Times New Roman" w:cs="Times New Roman"/>
                <w:sz w:val="24"/>
                <w:szCs w:val="24"/>
                <w:lang w:eastAsia="en-US"/>
              </w:rPr>
              <w:t>Позиционирует себя как «источник вдохновения для всех, кто всерьез увлечен модой». Ориентируется на молодежную моду и культуру. Был первым «альтернативным» глянцем, совместившим формат качественного журнала о моде с контентом об уличных модных стандартах. Большинство материалов о моде, также публикуются материалы об искусстве, музыке и культуре.</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InStyle</w:t>
            </w:r>
            <w:r w:rsidRPr="003121A3">
              <w:rPr>
                <w:rFonts w:ascii="Times New Roman" w:hAnsi="Times New Roman" w:cs="Times New Roman"/>
                <w:sz w:val="24"/>
                <w:szCs w:val="24"/>
              </w:rPr>
              <w:t xml:space="preserve"> </w:t>
            </w:r>
            <w:r w:rsidRPr="003121A3">
              <w:rPr>
                <w:rFonts w:ascii="Times New Roman" w:hAnsi="Times New Roman" w:cs="Times New Roman"/>
                <w:sz w:val="24"/>
                <w:szCs w:val="24"/>
                <w:lang w:val="en-US"/>
              </w:rPr>
              <w:t>USA</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1993</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USA</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1,8 млн</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Массовое издание для женщин с широким спектром материалов: мода, красота, здоровье, шоу-бизнес. Позиционирует себя как «издание для тех, кто хочет жить «звездной» жизнью». Представлены наиболее известные бренды как сегмента «люкс», так и сегмента масс-маркет.</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 xml:space="preserve">L'officiel </w:t>
            </w:r>
            <w:r w:rsidRPr="003121A3">
              <w:rPr>
                <w:rFonts w:ascii="Times New Roman" w:hAnsi="Times New Roman" w:cs="Times New Roman"/>
                <w:sz w:val="24"/>
                <w:szCs w:val="24"/>
                <w:lang w:val="en-US"/>
              </w:rPr>
              <w:t>France</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1921</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France</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100 000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Издание, посвященное Высокой моде Франции. Сам журнал позиционирует себя как «библия моды и высшего общества». </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Marie Claire France</w:t>
            </w:r>
          </w:p>
        </w:tc>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1937</w:t>
            </w:r>
          </w:p>
        </w:tc>
        <w:tc>
          <w:tcPr>
            <w:tcW w:w="2248"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France</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 млн</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Позиционирует себя как журнал для женщин, которые всегда хотят быть стильными, ухоженными и эрудированными. Разнообразная тематика: мода, здоровье, красота, кулинария и политика.</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Numero</w:t>
            </w:r>
            <w:r w:rsidRPr="003121A3">
              <w:rPr>
                <w:rFonts w:ascii="Times New Roman" w:hAnsi="Times New Roman" w:cs="Times New Roman"/>
                <w:sz w:val="24"/>
                <w:szCs w:val="24"/>
              </w:rPr>
              <w:t xml:space="preserve"> </w:t>
            </w:r>
            <w:r w:rsidRPr="003121A3">
              <w:rPr>
                <w:rFonts w:ascii="Times New Roman" w:hAnsi="Times New Roman" w:cs="Times New Roman"/>
                <w:sz w:val="24"/>
                <w:szCs w:val="24"/>
                <w:lang w:val="en-US"/>
              </w:rPr>
              <w:t>France</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1998</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France</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80 000</w:t>
            </w:r>
          </w:p>
        </w:tc>
        <w:tc>
          <w:tcPr>
            <w:tcW w:w="3827" w:type="dxa"/>
          </w:tcPr>
          <w:p w:rsidR="00800F4F" w:rsidRPr="003121A3" w:rsidRDefault="00800F4F" w:rsidP="00336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121A3">
              <w:rPr>
                <w:rFonts w:ascii="Times New Roman" w:hAnsi="Times New Roman" w:cs="Times New Roman"/>
                <w:sz w:val="24"/>
                <w:szCs w:val="24"/>
              </w:rPr>
              <w:t>Журнал позиционирует себя как издание для умных женщин, которые хотят читать аналитические материалы о моде, искусстве, дизайне, музыке. Представлены известные бренды «люкс» и масс-маркет.</w:t>
            </w:r>
          </w:p>
          <w:p w:rsidR="00800F4F" w:rsidRPr="003121A3" w:rsidRDefault="00800F4F" w:rsidP="00336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POP</w:t>
            </w:r>
          </w:p>
        </w:tc>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2000</w:t>
            </w:r>
          </w:p>
        </w:tc>
        <w:tc>
          <w:tcPr>
            <w:tcW w:w="2248"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UK</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80 000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Журнал часто становится законодателем мод на медиа-рынке, постоянно находясь в поиске новых форм и способов подачи материалов. Сотрудники журнала полагают, что любая тема заслуживает внимания, в том случае, если она нова. Публикуют материалы о моде, музыке, культуре, кино. </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Purple</w:t>
            </w:r>
          </w:p>
        </w:tc>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1992</w:t>
            </w:r>
          </w:p>
        </w:tc>
        <w:tc>
          <w:tcPr>
            <w:tcW w:w="2248"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France</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75 000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Позиционирует себя как полностью независимое издание, при подборе материалов </w:t>
            </w:r>
            <w:r w:rsidRPr="003121A3">
              <w:rPr>
                <w:rFonts w:ascii="Times New Roman" w:hAnsi="Times New Roman" w:cs="Times New Roman"/>
                <w:sz w:val="24"/>
                <w:szCs w:val="24"/>
              </w:rPr>
              <w:lastRenderedPageBreak/>
              <w:t>учитываются только личные предпочтения сотрудников редакции. Представлены как дорогие, так и демократичные бренды. Присутствует светская хроника и материалы о культуре. Журнал обладает оригинальной и живой языковой подачей материалов.</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lastRenderedPageBreak/>
              <w:t>V</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1999</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USA</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80 000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Тематически разносторонний журнал, публикующий материалы о моде, архитектуре, искусстве, музыке и кино. Представлен смешанный контент из независимых и «люксовых» брендов.</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Vanity Fair</w:t>
            </w:r>
          </w:p>
        </w:tc>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1913</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USA</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1,1 млн</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Публикуются материалы о последних трендах марок класса «люкс», а также материалы о культуре, обществе и политике. Позиционирует себя как качественный разносторонний журнал для высших слоев общества. </w:t>
            </w:r>
          </w:p>
          <w:p w:rsidR="00800F4F" w:rsidRPr="003121A3" w:rsidRDefault="00800F4F" w:rsidP="0033687C">
            <w:pPr>
              <w:jc w:val="both"/>
              <w:rPr>
                <w:rFonts w:ascii="Times New Roman" w:hAnsi="Times New Roman" w:cs="Times New Roman"/>
                <w:sz w:val="24"/>
                <w:szCs w:val="24"/>
              </w:rPr>
            </w:pP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Love</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2009</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UK</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100 000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Журнал позиционирует себя как «альтернативный глянец». Совмещает материалы о поп-культуре и независимых, демократичных брендах. С изданием сотрудничают высокооплачиваемые известные фотографы, модели и деятели искусства. </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Dust</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2010</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Germany</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50 000</w:t>
            </w:r>
          </w:p>
        </w:tc>
        <w:tc>
          <w:tcPr>
            <w:tcW w:w="3827" w:type="dxa"/>
          </w:tcPr>
          <w:p w:rsidR="00800F4F" w:rsidRPr="003121A3" w:rsidRDefault="00800F4F" w:rsidP="0033687C">
            <w:pPr>
              <w:pStyle w:val="HTML"/>
              <w:shd w:val="clear" w:color="auto" w:fill="FFFFFF"/>
              <w:jc w:val="both"/>
              <w:rPr>
                <w:rFonts w:ascii="Times New Roman" w:hAnsi="Times New Roman" w:cs="Times New Roman"/>
                <w:color w:val="212121"/>
                <w:sz w:val="24"/>
                <w:szCs w:val="24"/>
              </w:rPr>
            </w:pPr>
            <w:r w:rsidRPr="003121A3">
              <w:rPr>
                <w:rFonts w:ascii="Times New Roman" w:hAnsi="Times New Roman" w:cs="Times New Roman"/>
                <w:color w:val="212121"/>
                <w:sz w:val="24"/>
                <w:szCs w:val="24"/>
              </w:rPr>
              <w:t xml:space="preserve">Прогрессивное издание, которое ставит перед собой задачу поиска новой эстетики и исследования современного поколения молодежи с их образом жизни и сознанием. Журнал подчеркнуто отрицает все рамки и стереотипы о моде и молодежной культуре. Материалы о независимых брендах одежды, современной альтернативной молодежной культуре и искусстве. </w:t>
            </w:r>
          </w:p>
          <w:p w:rsidR="00800F4F" w:rsidRPr="003121A3" w:rsidRDefault="00800F4F" w:rsidP="0033687C">
            <w:pPr>
              <w:pStyle w:val="HTML"/>
              <w:shd w:val="clear" w:color="auto" w:fill="FFFFFF"/>
              <w:jc w:val="both"/>
              <w:rPr>
                <w:rFonts w:ascii="Times New Roman" w:hAnsi="Times New Roman" w:cs="Times New Roman"/>
                <w:sz w:val="24"/>
                <w:szCs w:val="24"/>
              </w:rPr>
            </w:pP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Garage</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2011</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UK</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70 000</w:t>
            </w:r>
          </w:p>
        </w:tc>
        <w:tc>
          <w:tcPr>
            <w:tcW w:w="3827" w:type="dxa"/>
          </w:tcPr>
          <w:p w:rsidR="00800F4F" w:rsidRPr="003121A3" w:rsidRDefault="00800F4F" w:rsidP="0033687C">
            <w:pPr>
              <w:jc w:val="both"/>
              <w:rPr>
                <w:rFonts w:ascii="Times New Roman" w:hAnsi="Times New Roman" w:cs="Times New Roman"/>
                <w:sz w:val="24"/>
                <w:szCs w:val="24"/>
              </w:rPr>
            </w:pPr>
            <w:r w:rsidRPr="003121A3">
              <w:rPr>
                <w:rFonts w:ascii="Times New Roman" w:hAnsi="Times New Roman" w:cs="Times New Roman"/>
                <w:sz w:val="24"/>
                <w:szCs w:val="24"/>
              </w:rPr>
              <w:t xml:space="preserve">Независимое издание о современной моде и искусстве. Ориентированно на прогрессивных читателей, в основном, молодежь. Материалы посвящены </w:t>
            </w:r>
            <w:r w:rsidRPr="003121A3">
              <w:rPr>
                <w:rFonts w:ascii="Times New Roman" w:hAnsi="Times New Roman" w:cs="Times New Roman"/>
                <w:sz w:val="24"/>
                <w:szCs w:val="24"/>
              </w:rPr>
              <w:lastRenderedPageBreak/>
              <w:t>независимому искусству, альтернативной моде (арт-моде), представлены независимые локальные (британские) бренды.</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lastRenderedPageBreak/>
              <w:t>W</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1971</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USA</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460 000</w:t>
            </w:r>
          </w:p>
        </w:tc>
        <w:tc>
          <w:tcPr>
            <w:tcW w:w="382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 xml:space="preserve">Основан в 1971 году в США. Изначально позиционировал себя как издание для независимых интеллектуальных женщин. Сегодня позиционирует себя как оригинальный, необычный журнал о моде, публикующий «рассказы» о моде, кино, искусстве. Несмотря на такое позиционирования, контент мало отличается от классических изданий об официальной моде: «люксовые» бренды, интервью со знаменитостями, обзоры новинок кино и литературы. </w:t>
            </w:r>
            <w:r w:rsidRPr="003121A3">
              <w:rPr>
                <w:rFonts w:ascii="Times New Roman" w:hAnsi="Times New Roman" w:cs="Times New Roman"/>
                <w:sz w:val="24"/>
                <w:szCs w:val="24"/>
              </w:rPr>
              <w:tab/>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032</w:t>
            </w:r>
            <w:r w:rsidRPr="003121A3">
              <w:rPr>
                <w:rFonts w:ascii="Times New Roman" w:hAnsi="Times New Roman" w:cs="Times New Roman"/>
                <w:sz w:val="24"/>
                <w:szCs w:val="24"/>
                <w:lang w:val="en-US"/>
              </w:rPr>
              <w:t>C</w:t>
            </w:r>
          </w:p>
        </w:tc>
        <w:tc>
          <w:tcPr>
            <w:tcW w:w="135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2000</w:t>
            </w:r>
          </w:p>
        </w:tc>
        <w:tc>
          <w:tcPr>
            <w:tcW w:w="2248"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lang w:val="en-US"/>
              </w:rPr>
              <w:t>Germany</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70 000</w:t>
            </w:r>
          </w:p>
        </w:tc>
        <w:tc>
          <w:tcPr>
            <w:tcW w:w="382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color w:val="1D1D1B"/>
                <w:sz w:val="24"/>
                <w:szCs w:val="24"/>
                <w:shd w:val="clear" w:color="auto" w:fill="FFFFFF"/>
              </w:rPr>
              <w:t xml:space="preserve">Журнал о прогрессивной моде и культуре. Публикуются экспериментальные фотографии, материалы о независимых </w:t>
            </w:r>
            <w:r w:rsidRPr="003121A3">
              <w:rPr>
                <w:rFonts w:ascii="Times New Roman" w:hAnsi="Times New Roman" w:cs="Times New Roman"/>
                <w:color w:val="1D1D1B"/>
                <w:sz w:val="24"/>
                <w:szCs w:val="24"/>
                <w:shd w:val="clear" w:color="auto" w:fill="FFFFFF"/>
                <w:lang w:val="en-US"/>
              </w:rPr>
              <w:t>fashion</w:t>
            </w:r>
            <w:r w:rsidRPr="003121A3">
              <w:rPr>
                <w:rFonts w:ascii="Times New Roman" w:hAnsi="Times New Roman" w:cs="Times New Roman"/>
                <w:color w:val="1D1D1B"/>
                <w:sz w:val="24"/>
                <w:szCs w:val="24"/>
                <w:shd w:val="clear" w:color="auto" w:fill="FFFFFF"/>
              </w:rPr>
              <w:t>-брендах и современной культуре.</w:t>
            </w:r>
          </w:p>
        </w:tc>
      </w:tr>
      <w:tr w:rsidR="00800F4F" w:rsidRPr="003121A3" w:rsidTr="00820E15">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Achtung</w:t>
            </w:r>
          </w:p>
        </w:tc>
        <w:tc>
          <w:tcPr>
            <w:tcW w:w="1357"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2003</w:t>
            </w:r>
          </w:p>
        </w:tc>
        <w:tc>
          <w:tcPr>
            <w:tcW w:w="2248" w:type="dxa"/>
          </w:tcPr>
          <w:p w:rsidR="00800F4F" w:rsidRPr="003121A3" w:rsidRDefault="00800F4F" w:rsidP="00820E15">
            <w:pPr>
              <w:rPr>
                <w:rFonts w:ascii="Times New Roman" w:hAnsi="Times New Roman" w:cs="Times New Roman"/>
                <w:sz w:val="24"/>
                <w:szCs w:val="24"/>
                <w:lang w:val="en-US"/>
              </w:rPr>
            </w:pPr>
            <w:r w:rsidRPr="003121A3">
              <w:rPr>
                <w:rFonts w:ascii="Times New Roman" w:hAnsi="Times New Roman" w:cs="Times New Roman"/>
                <w:sz w:val="24"/>
                <w:szCs w:val="24"/>
                <w:lang w:val="en-US"/>
              </w:rPr>
              <w:t>Germany</w:t>
            </w:r>
          </w:p>
        </w:tc>
        <w:tc>
          <w:tcPr>
            <w:tcW w:w="1129"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20 000</w:t>
            </w:r>
          </w:p>
        </w:tc>
        <w:tc>
          <w:tcPr>
            <w:tcW w:w="3827" w:type="dxa"/>
          </w:tcPr>
          <w:p w:rsidR="00800F4F" w:rsidRPr="003121A3" w:rsidRDefault="00800F4F" w:rsidP="00820E15">
            <w:pPr>
              <w:rPr>
                <w:rFonts w:ascii="Times New Roman" w:hAnsi="Times New Roman" w:cs="Times New Roman"/>
                <w:sz w:val="24"/>
                <w:szCs w:val="24"/>
              </w:rPr>
            </w:pPr>
            <w:r w:rsidRPr="003121A3">
              <w:rPr>
                <w:rFonts w:ascii="Times New Roman" w:hAnsi="Times New Roman" w:cs="Times New Roman"/>
                <w:sz w:val="24"/>
                <w:szCs w:val="24"/>
              </w:rPr>
              <w:t xml:space="preserve">Независимый новаторский журнал, основанный в Берлине. Позиционирует себя, как издание, освещающее моду «без лоска и лишних иллюзий». Размещаются аналитические материалы, детально освещающие модную индустрию и современное искусство. </w:t>
            </w:r>
          </w:p>
        </w:tc>
      </w:tr>
    </w:tbl>
    <w:p w:rsidR="00800F4F" w:rsidRPr="003121A3" w:rsidRDefault="00800F4F" w:rsidP="00800F4F">
      <w:pPr>
        <w:rPr>
          <w:rFonts w:ascii="Times New Roman" w:hAnsi="Times New Roman" w:cs="Times New Roman"/>
          <w:sz w:val="24"/>
          <w:szCs w:val="24"/>
        </w:rPr>
      </w:pPr>
    </w:p>
    <w:p w:rsidR="00800F4F" w:rsidRPr="003121A3" w:rsidRDefault="00800F4F" w:rsidP="00800F4F">
      <w:pPr>
        <w:rPr>
          <w:rFonts w:ascii="Times New Roman" w:hAnsi="Times New Roman" w:cs="Times New Roman"/>
          <w:sz w:val="24"/>
          <w:szCs w:val="24"/>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33687C" w:rsidRDefault="0033687C" w:rsidP="00800F4F">
      <w:pPr>
        <w:rPr>
          <w:rStyle w:val="20"/>
          <w:rFonts w:ascii="Times New Roman" w:hAnsi="Times New Roman" w:cs="Times New Roman"/>
          <w:b/>
          <w:color w:val="auto"/>
          <w:sz w:val="28"/>
          <w:szCs w:val="28"/>
        </w:rPr>
      </w:pPr>
    </w:p>
    <w:p w:rsidR="00800F4F" w:rsidRPr="000D33AF" w:rsidRDefault="00800F4F" w:rsidP="00800F4F">
      <w:pPr>
        <w:rPr>
          <w:rStyle w:val="20"/>
          <w:rFonts w:ascii="Times New Roman" w:hAnsi="Times New Roman" w:cs="Times New Roman"/>
          <w:color w:val="auto"/>
          <w:sz w:val="28"/>
          <w:szCs w:val="28"/>
        </w:rPr>
      </w:pPr>
      <w:r w:rsidRPr="000D33AF">
        <w:rPr>
          <w:rStyle w:val="20"/>
          <w:rFonts w:ascii="Times New Roman" w:hAnsi="Times New Roman" w:cs="Times New Roman"/>
          <w:b/>
          <w:color w:val="auto"/>
          <w:sz w:val="28"/>
          <w:szCs w:val="28"/>
        </w:rPr>
        <w:lastRenderedPageBreak/>
        <w:t>Приложение 2</w:t>
      </w:r>
      <w:r w:rsidRPr="000D33AF">
        <w:rPr>
          <w:rStyle w:val="20"/>
          <w:rFonts w:ascii="Times New Roman" w:hAnsi="Times New Roman" w:cs="Times New Roman"/>
          <w:color w:val="auto"/>
          <w:sz w:val="28"/>
          <w:szCs w:val="28"/>
        </w:rPr>
        <w:t>. Примеры</w:t>
      </w:r>
      <w:r w:rsidR="00C67C92">
        <w:rPr>
          <w:rStyle w:val="20"/>
          <w:rFonts w:ascii="Times New Roman" w:hAnsi="Times New Roman" w:cs="Times New Roman"/>
          <w:color w:val="auto"/>
          <w:sz w:val="28"/>
          <w:szCs w:val="28"/>
        </w:rPr>
        <w:t xml:space="preserve"> обложек и полос</w:t>
      </w:r>
      <w:r w:rsidRPr="000D33AF">
        <w:rPr>
          <w:rStyle w:val="20"/>
          <w:rFonts w:ascii="Times New Roman" w:hAnsi="Times New Roman" w:cs="Times New Roman"/>
          <w:color w:val="auto"/>
          <w:sz w:val="28"/>
          <w:szCs w:val="28"/>
        </w:rPr>
        <w:t xml:space="preserve"> изданий эмпирической базы</w:t>
      </w:r>
    </w:p>
    <w:p w:rsidR="00800F4F" w:rsidRDefault="00800F4F" w:rsidP="00800F4F">
      <w:pPr>
        <w:rPr>
          <w:rFonts w:cs="Times New Roman"/>
          <w:szCs w:val="28"/>
        </w:rPr>
      </w:pPr>
    </w:p>
    <w:p w:rsidR="00800F4F" w:rsidRDefault="00800F4F" w:rsidP="00800F4F">
      <w:pPr>
        <w:rPr>
          <w:rFonts w:cs="Times New Roman"/>
          <w:szCs w:val="28"/>
        </w:rPr>
      </w:pPr>
    </w:p>
    <w:p w:rsidR="00800F4F" w:rsidRDefault="00800F4F" w:rsidP="00800F4F">
      <w:pPr>
        <w:rPr>
          <w:rFonts w:cs="Times New Roman"/>
          <w:szCs w:val="28"/>
        </w:rPr>
      </w:pPr>
      <w:r>
        <w:rPr>
          <w:rFonts w:cs="Times New Roman"/>
          <w:noProof/>
          <w:szCs w:val="28"/>
          <w:lang w:eastAsia="ru-RU"/>
        </w:rPr>
        <w:drawing>
          <wp:inline distT="0" distB="0" distL="0" distR="0" wp14:anchorId="62E2C177" wp14:editId="3024E925">
            <wp:extent cx="784860" cy="1078230"/>
            <wp:effectExtent l="0" t="0" r="0" b="7620"/>
            <wp:docPr id="88" name="Рисунок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r>
        <w:rPr>
          <w:rFonts w:cs="Times New Roman"/>
          <w:noProof/>
          <w:szCs w:val="28"/>
          <w:lang w:eastAsia="ru-RU"/>
        </w:rPr>
        <w:drawing>
          <wp:inline distT="0" distB="0" distL="0" distR="0" wp14:anchorId="1310EE09" wp14:editId="0B888E96">
            <wp:extent cx="1647825" cy="1078230"/>
            <wp:effectExtent l="0" t="0" r="9525" b="7620"/>
            <wp:docPr id="87" name="Рисунок 87" descr="032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32c_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25" cy="1078230"/>
                    </a:xfrm>
                    <a:prstGeom prst="rect">
                      <a:avLst/>
                    </a:prstGeom>
                    <a:noFill/>
                    <a:ln>
                      <a:noFill/>
                    </a:ln>
                  </pic:spPr>
                </pic:pic>
              </a:graphicData>
            </a:graphic>
          </wp:inline>
        </w:drawing>
      </w:r>
      <w:r>
        <w:rPr>
          <w:rFonts w:cs="Times New Roman"/>
          <w:noProof/>
          <w:szCs w:val="28"/>
          <w:lang w:eastAsia="ru-RU"/>
        </w:rPr>
        <w:drawing>
          <wp:inline distT="0" distB="0" distL="0" distR="0" wp14:anchorId="10D2D6A1" wp14:editId="03809291">
            <wp:extent cx="2432685" cy="1535430"/>
            <wp:effectExtent l="0" t="0" r="5715" b="7620"/>
            <wp:docPr id="86" name="Рисунок 86" descr="bauhausmagazine_mottodistribution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uhausmagazine_mottodistribution_0115"/>
                    <pic:cNvPicPr>
                      <a:picLocks noChangeAspect="1" noChangeArrowheads="1"/>
                    </pic:cNvPicPr>
                  </pic:nvPicPr>
                  <pic:blipFill>
                    <a:blip r:embed="rId11" cstate="print">
                      <a:extLst>
                        <a:ext uri="{28A0092B-C50C-407E-A947-70E740481C1C}">
                          <a14:useLocalDpi xmlns:a14="http://schemas.microsoft.com/office/drawing/2010/main" val="0"/>
                        </a:ext>
                      </a:extLst>
                    </a:blip>
                    <a:srcRect t="8171" b="6821"/>
                    <a:stretch>
                      <a:fillRect/>
                    </a:stretch>
                  </pic:blipFill>
                  <pic:spPr bwMode="auto">
                    <a:xfrm>
                      <a:off x="0" y="0"/>
                      <a:ext cx="2432685" cy="1535430"/>
                    </a:xfrm>
                    <a:prstGeom prst="rect">
                      <a:avLst/>
                    </a:prstGeom>
                    <a:noFill/>
                    <a:ln>
                      <a:noFill/>
                    </a:ln>
                  </pic:spPr>
                </pic:pic>
              </a:graphicData>
            </a:graphic>
          </wp:inline>
        </w:drawing>
      </w:r>
    </w:p>
    <w:p w:rsidR="00800F4F" w:rsidRPr="000E3F60" w:rsidRDefault="00800F4F" w:rsidP="00800F4F">
      <w:pPr>
        <w:rPr>
          <w:rFonts w:ascii="Times New Roman" w:hAnsi="Times New Roman" w:cs="Times New Roman"/>
          <w:sz w:val="28"/>
          <w:szCs w:val="28"/>
        </w:rPr>
      </w:pPr>
      <w:r w:rsidRPr="000E3F60">
        <w:rPr>
          <w:rFonts w:ascii="Times New Roman" w:hAnsi="Times New Roman" w:cs="Times New Roman"/>
          <w:sz w:val="28"/>
          <w:szCs w:val="28"/>
        </w:rPr>
        <w:t>032С</w:t>
      </w:r>
    </w:p>
    <w:p w:rsidR="00800F4F" w:rsidRDefault="00800F4F" w:rsidP="00800F4F">
      <w:pPr>
        <w:rPr>
          <w:rFonts w:cs="Times New Roman"/>
          <w:szCs w:val="28"/>
          <w:lang w:val="en-US"/>
        </w:rPr>
      </w:pPr>
      <w:r>
        <w:rPr>
          <w:rFonts w:cs="Times New Roman"/>
          <w:noProof/>
          <w:szCs w:val="28"/>
          <w:lang w:eastAsia="ru-RU"/>
        </w:rPr>
        <w:drawing>
          <wp:inline distT="0" distB="0" distL="0" distR="0" wp14:anchorId="7683815D" wp14:editId="2E06D1EF">
            <wp:extent cx="931545" cy="1233805"/>
            <wp:effectExtent l="0" t="0" r="1905" b="4445"/>
            <wp:docPr id="85" name="Рисунок 85" descr="Achtung 24_Cover-thumb-autox550-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chtung 24_Cover-thumb-autox550-203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545" cy="1233805"/>
                    </a:xfrm>
                    <a:prstGeom prst="rect">
                      <a:avLst/>
                    </a:prstGeom>
                    <a:noFill/>
                    <a:ln>
                      <a:noFill/>
                    </a:ln>
                  </pic:spPr>
                </pic:pic>
              </a:graphicData>
            </a:graphic>
          </wp:inline>
        </w:drawing>
      </w:r>
      <w:r>
        <w:rPr>
          <w:rFonts w:cs="Times New Roman"/>
          <w:noProof/>
          <w:szCs w:val="28"/>
          <w:lang w:eastAsia="ru-RU"/>
        </w:rPr>
        <w:drawing>
          <wp:inline distT="0" distB="0" distL="0" distR="0" wp14:anchorId="56B08F1F" wp14:editId="4E6F752C">
            <wp:extent cx="1673225" cy="1250950"/>
            <wp:effectExtent l="0" t="0" r="3175" b="6350"/>
            <wp:docPr id="84" name="Рисунок 84" descr="27621-12008747-Nido-StSchuetz_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621-12008747-Nido-StSchuetz_02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3225" cy="1250950"/>
                    </a:xfrm>
                    <a:prstGeom prst="rect">
                      <a:avLst/>
                    </a:prstGeom>
                    <a:noFill/>
                    <a:ln>
                      <a:noFill/>
                    </a:ln>
                  </pic:spPr>
                </pic:pic>
              </a:graphicData>
            </a:graphic>
          </wp:inline>
        </w:drawing>
      </w:r>
    </w:p>
    <w:p w:rsidR="00800F4F" w:rsidRPr="000E3F60" w:rsidRDefault="00800F4F" w:rsidP="00800F4F">
      <w:pPr>
        <w:rPr>
          <w:rFonts w:ascii="Times New Roman" w:hAnsi="Times New Roman" w:cs="Times New Roman"/>
          <w:sz w:val="28"/>
          <w:szCs w:val="28"/>
          <w:lang w:val="en-US"/>
        </w:rPr>
      </w:pPr>
      <w:r w:rsidRPr="000E3F60">
        <w:rPr>
          <w:rFonts w:ascii="Times New Roman" w:hAnsi="Times New Roman" w:cs="Times New Roman"/>
          <w:sz w:val="28"/>
          <w:szCs w:val="28"/>
          <w:lang w:val="en-US"/>
        </w:rPr>
        <w:t>Achtung</w:t>
      </w:r>
    </w:p>
    <w:p w:rsidR="00800F4F" w:rsidRDefault="00800F4F" w:rsidP="00800F4F">
      <w:pPr>
        <w:rPr>
          <w:rFonts w:cs="Times New Roman"/>
          <w:szCs w:val="28"/>
          <w:lang w:val="en-US"/>
        </w:rPr>
      </w:pPr>
      <w:r>
        <w:rPr>
          <w:rFonts w:cs="Times New Roman"/>
          <w:noProof/>
          <w:szCs w:val="28"/>
          <w:lang w:eastAsia="ru-RU"/>
        </w:rPr>
        <w:drawing>
          <wp:inline distT="0" distB="0" distL="0" distR="0" wp14:anchorId="24EEFBD1" wp14:editId="7F3F4ACD">
            <wp:extent cx="2268855" cy="1483995"/>
            <wp:effectExtent l="0" t="0" r="0" b="1905"/>
            <wp:docPr id="83" name="Рисунок 83" descr="97957-8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97957-800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855" cy="1483995"/>
                    </a:xfrm>
                    <a:prstGeom prst="rect">
                      <a:avLst/>
                    </a:prstGeom>
                    <a:noFill/>
                    <a:ln>
                      <a:noFill/>
                    </a:ln>
                  </pic:spPr>
                </pic:pic>
              </a:graphicData>
            </a:graphic>
          </wp:inline>
        </w:drawing>
      </w:r>
      <w:r>
        <w:rPr>
          <w:rFonts w:cs="Times New Roman"/>
          <w:noProof/>
          <w:szCs w:val="28"/>
          <w:lang w:eastAsia="ru-RU"/>
        </w:rPr>
        <w:drawing>
          <wp:inline distT="0" distB="0" distL="0" distR="0" wp14:anchorId="3A259E6C" wp14:editId="503B6A21">
            <wp:extent cx="1104265" cy="1561465"/>
            <wp:effectExtent l="0" t="0" r="635" b="635"/>
            <wp:docPr id="82" name="Рисунок 82" descr="crash-magazin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rash-magazine-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265" cy="1561465"/>
                    </a:xfrm>
                    <a:prstGeom prst="rect">
                      <a:avLst/>
                    </a:prstGeom>
                    <a:noFill/>
                    <a:ln>
                      <a:noFill/>
                    </a:ln>
                  </pic:spPr>
                </pic:pic>
              </a:graphicData>
            </a:graphic>
          </wp:inline>
        </w:drawing>
      </w:r>
      <w:r>
        <w:rPr>
          <w:rFonts w:cs="Times New Roman"/>
          <w:szCs w:val="28"/>
          <w:lang w:val="en-US"/>
        </w:rPr>
        <w:t xml:space="preserve"> </w:t>
      </w:r>
      <w:r>
        <w:rPr>
          <w:rFonts w:cs="Times New Roman"/>
          <w:noProof/>
          <w:szCs w:val="28"/>
          <w:lang w:eastAsia="ru-RU"/>
        </w:rPr>
        <w:drawing>
          <wp:inline distT="0" distB="0" distL="0" distR="0" wp14:anchorId="1263461D" wp14:editId="05857D03">
            <wp:extent cx="1078230" cy="1501140"/>
            <wp:effectExtent l="0" t="0" r="7620" b="3810"/>
            <wp:docPr id="81" name="Рисунок 81" descr="m-294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2946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230" cy="1501140"/>
                    </a:xfrm>
                    <a:prstGeom prst="rect">
                      <a:avLst/>
                    </a:prstGeom>
                    <a:noFill/>
                    <a:ln>
                      <a:noFill/>
                    </a:ln>
                  </pic:spPr>
                </pic:pic>
              </a:graphicData>
            </a:graphic>
          </wp:inline>
        </w:drawing>
      </w:r>
    </w:p>
    <w:p w:rsidR="00800F4F" w:rsidRPr="000E3F60" w:rsidRDefault="00800F4F" w:rsidP="00800F4F">
      <w:pPr>
        <w:rPr>
          <w:rFonts w:ascii="Times New Roman" w:hAnsi="Times New Roman" w:cs="Times New Roman"/>
          <w:sz w:val="28"/>
          <w:szCs w:val="28"/>
          <w:lang w:val="en-US"/>
        </w:rPr>
      </w:pPr>
      <w:r w:rsidRPr="000E3F60">
        <w:rPr>
          <w:rFonts w:ascii="Times New Roman" w:hAnsi="Times New Roman" w:cs="Times New Roman"/>
          <w:sz w:val="28"/>
          <w:szCs w:val="28"/>
          <w:lang w:val="en-US"/>
        </w:rPr>
        <w:t>Crash</w:t>
      </w:r>
    </w:p>
    <w:p w:rsidR="00800F4F" w:rsidRPr="0033687C" w:rsidRDefault="00800F4F" w:rsidP="00800F4F">
      <w:pPr>
        <w:rPr>
          <w:rStyle w:val="20"/>
          <w:rFonts w:ascii="Times New Roman" w:eastAsiaTheme="minorHAnsi" w:hAnsi="Times New Roman" w:cs="Times New Roman"/>
          <w:color w:val="auto"/>
          <w:sz w:val="28"/>
          <w:szCs w:val="28"/>
          <w:lang w:val="en-US"/>
        </w:rPr>
      </w:pPr>
      <w:r>
        <w:rPr>
          <w:rFonts w:cs="Times New Roman"/>
          <w:noProof/>
          <w:szCs w:val="28"/>
          <w:lang w:eastAsia="ru-RU"/>
        </w:rPr>
        <w:drawing>
          <wp:inline distT="0" distB="0" distL="0" distR="0" wp14:anchorId="6D199196" wp14:editId="08F31BDC">
            <wp:extent cx="1774586" cy="2309024"/>
            <wp:effectExtent l="0" t="0" r="0" b="0"/>
            <wp:docPr id="65" name="Рисунок 65" descr="C:\Users\Игорь\AppData\Local\Microsoft\Windows\INetCache\Content.Word\111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Игорь\AppData\Local\Microsoft\Windows\INetCache\Content.Word\11172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7411" cy="2312699"/>
                    </a:xfrm>
                    <a:prstGeom prst="rect">
                      <a:avLst/>
                    </a:prstGeom>
                    <a:noFill/>
                    <a:ln>
                      <a:noFill/>
                    </a:ln>
                  </pic:spPr>
                </pic:pic>
              </a:graphicData>
            </a:graphic>
          </wp:inline>
        </w:drawing>
      </w:r>
      <w:r>
        <w:rPr>
          <w:rFonts w:cs="Times New Roman"/>
          <w:noProof/>
          <w:szCs w:val="28"/>
          <w:lang w:eastAsia="ru-RU"/>
        </w:rPr>
        <w:drawing>
          <wp:inline distT="0" distB="0" distL="0" distR="0" wp14:anchorId="71807DD7" wp14:editId="6968A6C6">
            <wp:extent cx="1785620" cy="1242060"/>
            <wp:effectExtent l="0" t="0" r="5080" b="0"/>
            <wp:docPr id="80" name="Рисунок 80" descr="7c5c849515de871dbb027a5db84cd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c5c849515de871dbb027a5db84cdc41"/>
                    <pic:cNvPicPr>
                      <a:picLocks noChangeAspect="1" noChangeArrowheads="1"/>
                    </pic:cNvPicPr>
                  </pic:nvPicPr>
                  <pic:blipFill>
                    <a:blip r:embed="rId18" cstate="print">
                      <a:extLst>
                        <a:ext uri="{28A0092B-C50C-407E-A947-70E740481C1C}">
                          <a14:useLocalDpi xmlns:a14="http://schemas.microsoft.com/office/drawing/2010/main" val="0"/>
                        </a:ext>
                      </a:extLst>
                    </a:blip>
                    <a:srcRect l="7111" r="6752" b="4382"/>
                    <a:stretch>
                      <a:fillRect/>
                    </a:stretch>
                  </pic:blipFill>
                  <pic:spPr bwMode="auto">
                    <a:xfrm>
                      <a:off x="0" y="0"/>
                      <a:ext cx="1785620" cy="1242060"/>
                    </a:xfrm>
                    <a:prstGeom prst="rect">
                      <a:avLst/>
                    </a:prstGeom>
                    <a:noFill/>
                    <a:ln>
                      <a:noFill/>
                    </a:ln>
                  </pic:spPr>
                </pic:pic>
              </a:graphicData>
            </a:graphic>
          </wp:inline>
        </w:drawing>
      </w:r>
      <w:r w:rsidR="0033687C">
        <w:rPr>
          <w:rFonts w:ascii="Times New Roman" w:hAnsi="Times New Roman" w:cs="Times New Roman"/>
          <w:sz w:val="28"/>
          <w:szCs w:val="28"/>
          <w:lang w:val="en-US"/>
        </w:rPr>
        <w:t xml:space="preserve"> Dazed</w:t>
      </w:r>
    </w:p>
    <w:p w:rsidR="00800F4F" w:rsidRDefault="00800F4F" w:rsidP="00800F4F">
      <w:pPr>
        <w:rPr>
          <w:rFonts w:cs="Times New Roman"/>
          <w:szCs w:val="28"/>
        </w:rPr>
      </w:pPr>
    </w:p>
    <w:p w:rsidR="00800F4F" w:rsidRDefault="00800F4F" w:rsidP="00800F4F">
      <w:pPr>
        <w:rPr>
          <w:rFonts w:cs="Times New Roman"/>
          <w:szCs w:val="28"/>
          <w:lang w:val="en-US"/>
        </w:rPr>
      </w:pPr>
      <w:r>
        <w:rPr>
          <w:rFonts w:cs="Times New Roman"/>
          <w:noProof/>
          <w:szCs w:val="28"/>
          <w:lang w:eastAsia="ru-RU"/>
        </w:rPr>
        <w:drawing>
          <wp:inline distT="0" distB="0" distL="0" distR="0" wp14:anchorId="6ED2FBEE" wp14:editId="2F17B8EC">
            <wp:extent cx="914400" cy="1176585"/>
            <wp:effectExtent l="0" t="0" r="0" b="0"/>
            <wp:docPr id="111" name="Рисунок 111" descr="C:\Users\Игорь\AppData\Local\Microsoft\Windows\INetCache\Content.Word\Vanessa-Paradis-Elle-France-January-1-79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Игорь\AppData\Local\Microsoft\Windows\INetCache\Content.Word\Vanessa-Paradis-Elle-France-January-1-795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2531" cy="1174179"/>
                    </a:xfrm>
                    <a:prstGeom prst="rect">
                      <a:avLst/>
                    </a:prstGeom>
                    <a:noFill/>
                    <a:ln>
                      <a:noFill/>
                    </a:ln>
                  </pic:spPr>
                </pic:pic>
              </a:graphicData>
            </a:graphic>
          </wp:inline>
        </w:drawing>
      </w:r>
      <w:r>
        <w:rPr>
          <w:rFonts w:cs="Times New Roman"/>
          <w:noProof/>
          <w:szCs w:val="28"/>
          <w:lang w:eastAsia="ru-RU"/>
        </w:rPr>
        <w:drawing>
          <wp:inline distT="0" distB="0" distL="0" distR="0" wp14:anchorId="3C1DF918" wp14:editId="64E9F2DF">
            <wp:extent cx="881508" cy="1190678"/>
            <wp:effectExtent l="0" t="0" r="0" b="0"/>
            <wp:docPr id="67" name="Рисунок 67" descr="C:\Users\Игорь\AppData\Local\Microsoft\Windows\INetCache\Content.Word\elle-mars-2011_2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Игорь\AppData\Local\Microsoft\Windows\INetCache\Content.Word\elle-mars-2011_2_page_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530"/>
                    <a:stretch/>
                  </pic:blipFill>
                  <pic:spPr bwMode="auto">
                    <a:xfrm>
                      <a:off x="0" y="0"/>
                      <a:ext cx="883170" cy="1192923"/>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noProof/>
          <w:szCs w:val="28"/>
          <w:lang w:eastAsia="ru-RU"/>
        </w:rPr>
        <w:drawing>
          <wp:inline distT="0" distB="0" distL="0" distR="0" wp14:anchorId="7E173717" wp14:editId="5BA964A4">
            <wp:extent cx="815724" cy="1196221"/>
            <wp:effectExtent l="0" t="0" r="0" b="0"/>
            <wp:docPr id="104" name="Рисунок 104" descr="C:\Users\Игорь\AppData\Local\Microsoft\Windows\INetCache\Content.Word\elle-42-france-organic-cotton-fash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Игорь\AppData\Local\Microsoft\Windows\INetCache\Content.Word\elle-42-france-organic-cotton-fash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5896" cy="1196474"/>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Elle France</w:t>
      </w:r>
    </w:p>
    <w:p w:rsidR="00800F4F" w:rsidRDefault="00800F4F" w:rsidP="00800F4F">
      <w:pPr>
        <w:rPr>
          <w:rFonts w:cs="Times New Roman"/>
          <w:szCs w:val="28"/>
        </w:rPr>
      </w:pPr>
    </w:p>
    <w:p w:rsidR="00800F4F" w:rsidRDefault="00800F4F" w:rsidP="00800F4F">
      <w:pPr>
        <w:rPr>
          <w:rFonts w:cs="Times New Roman"/>
          <w:szCs w:val="28"/>
          <w:lang w:val="en-US"/>
        </w:rPr>
      </w:pPr>
      <w:r>
        <w:rPr>
          <w:rFonts w:cs="Times New Roman"/>
          <w:noProof/>
          <w:szCs w:val="28"/>
          <w:lang w:eastAsia="ru-RU"/>
        </w:rPr>
        <w:drawing>
          <wp:inline distT="0" distB="0" distL="0" distR="0" wp14:anchorId="0C86C804" wp14:editId="29B3EC2A">
            <wp:extent cx="1802765" cy="2122170"/>
            <wp:effectExtent l="0" t="0" r="6985" b="0"/>
            <wp:docPr id="89" name="Рисунок 89" descr="pictur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ture-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2765" cy="2122170"/>
                    </a:xfrm>
                    <a:prstGeom prst="rect">
                      <a:avLst/>
                    </a:prstGeom>
                    <a:noFill/>
                    <a:ln>
                      <a:noFill/>
                    </a:ln>
                  </pic:spPr>
                </pic:pic>
              </a:graphicData>
            </a:graphic>
          </wp:inline>
        </w:drawing>
      </w:r>
      <w:r>
        <w:rPr>
          <w:rFonts w:cs="Times New Roman"/>
          <w:noProof/>
          <w:szCs w:val="28"/>
          <w:lang w:eastAsia="ru-RU"/>
        </w:rPr>
        <w:drawing>
          <wp:inline distT="0" distB="0" distL="0" distR="0" wp14:anchorId="7677CF43" wp14:editId="6D572C88">
            <wp:extent cx="1819391" cy="1190552"/>
            <wp:effectExtent l="0" t="0" r="0" b="0"/>
            <wp:docPr id="66" name="Рисунок 66" descr="C:\Users\Игорь\AppData\Local\Microsoft\Windows\INetCache\Content.Word\223943-8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Игорь\AppData\Local\Microsoft\Windows\INetCache\Content.Word\223943-800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591" cy="1190683"/>
                    </a:xfrm>
                    <a:prstGeom prst="rect">
                      <a:avLst/>
                    </a:prstGeom>
                    <a:noFill/>
                    <a:ln>
                      <a:noFill/>
                    </a:ln>
                  </pic:spPr>
                </pic:pic>
              </a:graphicData>
            </a:graphic>
          </wp:inline>
        </w:drawing>
      </w:r>
    </w:p>
    <w:p w:rsidR="00800F4F" w:rsidRPr="000E3F60" w:rsidRDefault="00800F4F" w:rsidP="00800F4F">
      <w:pPr>
        <w:rPr>
          <w:rFonts w:ascii="Times New Roman" w:hAnsi="Times New Roman" w:cs="Times New Roman"/>
          <w:sz w:val="28"/>
          <w:szCs w:val="28"/>
          <w:lang w:val="en-US"/>
        </w:rPr>
      </w:pPr>
      <w:r w:rsidRPr="000E3F60">
        <w:rPr>
          <w:rFonts w:ascii="Times New Roman" w:hAnsi="Times New Roman" w:cs="Times New Roman"/>
          <w:sz w:val="28"/>
          <w:szCs w:val="28"/>
          <w:lang w:val="en-US"/>
        </w:rPr>
        <w:t>Dust</w:t>
      </w:r>
    </w:p>
    <w:p w:rsidR="00800F4F" w:rsidRDefault="00800F4F" w:rsidP="00800F4F">
      <w:pPr>
        <w:rPr>
          <w:rFonts w:cs="Times New Roman"/>
          <w:szCs w:val="28"/>
        </w:rPr>
      </w:pPr>
    </w:p>
    <w:p w:rsidR="00800F4F" w:rsidRDefault="00800F4F" w:rsidP="00800F4F">
      <w:pPr>
        <w:rPr>
          <w:rFonts w:cs="Times New Roman"/>
          <w:szCs w:val="28"/>
          <w:lang w:val="en-US"/>
        </w:rPr>
      </w:pPr>
      <w:r>
        <w:rPr>
          <w:rFonts w:cs="Times New Roman"/>
          <w:noProof/>
          <w:szCs w:val="28"/>
          <w:lang w:eastAsia="ru-RU"/>
        </w:rPr>
        <w:drawing>
          <wp:inline distT="0" distB="0" distL="0" distR="0" wp14:anchorId="44544C86" wp14:editId="710898E7">
            <wp:extent cx="914400" cy="1257300"/>
            <wp:effectExtent l="0" t="0" r="0" b="0"/>
            <wp:docPr id="95" name="Рисунок 95" descr="20130326-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30326-ov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a:ln>
                      <a:noFill/>
                    </a:ln>
                  </pic:spPr>
                </pic:pic>
              </a:graphicData>
            </a:graphic>
          </wp:inline>
        </w:drawing>
      </w:r>
      <w:r>
        <w:rPr>
          <w:rFonts w:cs="Times New Roman"/>
          <w:noProof/>
          <w:szCs w:val="28"/>
          <w:lang w:eastAsia="ru-RU"/>
        </w:rPr>
        <w:drawing>
          <wp:inline distT="0" distB="0" distL="0" distR="0" wp14:anchorId="71DEC928" wp14:editId="0AD7EB76">
            <wp:extent cx="1790700" cy="1181100"/>
            <wp:effectExtent l="0" t="0" r="0" b="0"/>
            <wp:docPr id="94" name="Рисунок 94" descr="Sam Concepcion Garage Magazine March 2-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am Concepcion Garage Magazine March 2-13-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18110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Garage</w:t>
      </w:r>
    </w:p>
    <w:p w:rsidR="00800F4F" w:rsidRDefault="00800F4F" w:rsidP="00800F4F">
      <w:pPr>
        <w:rPr>
          <w:rFonts w:cs="Times New Roman"/>
          <w:szCs w:val="28"/>
          <w:lang w:val="en-US"/>
        </w:rPr>
      </w:pPr>
      <w:r>
        <w:rPr>
          <w:rFonts w:cs="Times New Roman"/>
          <w:noProof/>
          <w:szCs w:val="28"/>
          <w:lang w:eastAsia="ru-RU"/>
        </w:rPr>
        <w:drawing>
          <wp:inline distT="0" distB="0" distL="0" distR="0" wp14:anchorId="1870BEF3" wp14:editId="385A22C8">
            <wp:extent cx="857250" cy="1181100"/>
            <wp:effectExtent l="0" t="0" r="0" b="0"/>
            <wp:docPr id="93" name="Рисунок 93" descr="7625-8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625-800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1181100"/>
                    </a:xfrm>
                    <a:prstGeom prst="rect">
                      <a:avLst/>
                    </a:prstGeom>
                    <a:noFill/>
                    <a:ln>
                      <a:noFill/>
                    </a:ln>
                  </pic:spPr>
                </pic:pic>
              </a:graphicData>
            </a:graphic>
          </wp:inline>
        </w:drawing>
      </w:r>
      <w:r>
        <w:rPr>
          <w:rFonts w:cs="Times New Roman"/>
          <w:noProof/>
          <w:szCs w:val="28"/>
          <w:lang w:eastAsia="ru-RU"/>
        </w:rPr>
        <w:drawing>
          <wp:inline distT="0" distB="0" distL="0" distR="0" wp14:anchorId="74F51677" wp14:editId="796BBBD4">
            <wp:extent cx="1828800" cy="1200150"/>
            <wp:effectExtent l="0" t="0" r="0" b="0"/>
            <wp:docPr id="92" name="Рисунок 92" descr="goodwin-queen-rania-featured-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oodwin-queen-rania-featured-imag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Harper's bazaar USA</w:t>
      </w:r>
    </w:p>
    <w:p w:rsidR="00800F4F" w:rsidRDefault="00800F4F" w:rsidP="00800F4F">
      <w:pPr>
        <w:rPr>
          <w:rFonts w:cs="Times New Roman"/>
          <w:szCs w:val="28"/>
          <w:lang w:val="en-US"/>
        </w:rPr>
      </w:pPr>
      <w:r>
        <w:rPr>
          <w:rFonts w:cs="Times New Roman"/>
          <w:noProof/>
          <w:szCs w:val="28"/>
          <w:lang w:eastAsia="ru-RU"/>
        </w:rPr>
        <w:lastRenderedPageBreak/>
        <w:drawing>
          <wp:inline distT="0" distB="0" distL="0" distR="0" wp14:anchorId="3511A3BC" wp14:editId="00C3368C">
            <wp:extent cx="1749859" cy="1185518"/>
            <wp:effectExtent l="0" t="0" r="0" b="0"/>
            <wp:docPr id="113" name="Рисунок 113" descr="C:\Users\Игорь\AppData\Local\Microsoft\Windows\INetCache\Content.Word\m-16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Игорь\AppData\Local\Microsoft\Windows\INetCache\Content.Word\m-1616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9940" cy="1185573"/>
                    </a:xfrm>
                    <a:prstGeom prst="rect">
                      <a:avLst/>
                    </a:prstGeom>
                    <a:noFill/>
                    <a:ln>
                      <a:noFill/>
                    </a:ln>
                  </pic:spPr>
                </pic:pic>
              </a:graphicData>
            </a:graphic>
          </wp:inline>
        </w:drawing>
      </w:r>
      <w:r>
        <w:rPr>
          <w:rFonts w:cs="Times New Roman"/>
          <w:noProof/>
          <w:szCs w:val="28"/>
          <w:lang w:eastAsia="ru-RU"/>
        </w:rPr>
        <w:drawing>
          <wp:inline distT="0" distB="0" distL="0" distR="0" wp14:anchorId="5C1044C4" wp14:editId="772AFDF9">
            <wp:extent cx="901908" cy="1184115"/>
            <wp:effectExtent l="0" t="0" r="0" b="0"/>
            <wp:docPr id="114" name="Рисунок 114" descr="C:\Users\Игорь\AppData\Local\Microsoft\Windows\INetCache\Content.Word\Twigs-by-Matthew-Stone-for-i-D-Magazin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Игорь\AppData\Local\Microsoft\Windows\INetCache\Content.Word\Twigs-by-Matthew-Stone-for-i-D-Magazine-3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2803" cy="1185289"/>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i-D</w:t>
      </w:r>
    </w:p>
    <w:p w:rsidR="00800F4F" w:rsidRDefault="00800F4F" w:rsidP="00800F4F">
      <w:pPr>
        <w:rPr>
          <w:rFonts w:cs="Times New Roman"/>
          <w:szCs w:val="28"/>
          <w:lang w:val="en-US"/>
        </w:rPr>
      </w:pPr>
      <w:r>
        <w:rPr>
          <w:rFonts w:cs="Times New Roman"/>
          <w:noProof/>
          <w:szCs w:val="28"/>
          <w:lang w:eastAsia="ru-RU"/>
        </w:rPr>
        <w:drawing>
          <wp:inline distT="0" distB="0" distL="0" distR="0" wp14:anchorId="475E3EE7" wp14:editId="05A01118">
            <wp:extent cx="876300" cy="1200150"/>
            <wp:effectExtent l="0" t="0" r="0" b="0"/>
            <wp:docPr id="91" name="Рисунок 91" descr="Anne-Hathaway-InStyle-September-2015-Cover-Photoshoo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nne-Hathaway-InStyle-September-2015-Cover-Photoshoot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1200150"/>
                    </a:xfrm>
                    <a:prstGeom prst="rect">
                      <a:avLst/>
                    </a:prstGeom>
                    <a:noFill/>
                    <a:ln>
                      <a:noFill/>
                    </a:ln>
                  </pic:spPr>
                </pic:pic>
              </a:graphicData>
            </a:graphic>
          </wp:inline>
        </w:drawing>
      </w:r>
      <w:r>
        <w:rPr>
          <w:rFonts w:cs="Times New Roman"/>
          <w:noProof/>
          <w:szCs w:val="28"/>
          <w:lang w:eastAsia="ru-RU"/>
        </w:rPr>
        <w:drawing>
          <wp:inline distT="0" distB="0" distL="0" distR="0" wp14:anchorId="68BC6BC8" wp14:editId="1F7FBBFD">
            <wp:extent cx="876300" cy="1200150"/>
            <wp:effectExtent l="0" t="0" r="0" b="0"/>
            <wp:docPr id="90" name="Рисунок 90"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1200150"/>
                    </a:xfrm>
                    <a:prstGeom prst="rect">
                      <a:avLst/>
                    </a:prstGeom>
                    <a:noFill/>
                    <a:ln>
                      <a:noFill/>
                    </a:ln>
                  </pic:spPr>
                </pic:pic>
              </a:graphicData>
            </a:graphic>
          </wp:inline>
        </w:drawing>
      </w:r>
      <w:r>
        <w:rPr>
          <w:rFonts w:cs="Times New Roman"/>
          <w:noProof/>
          <w:szCs w:val="28"/>
          <w:lang w:eastAsia="ru-RU"/>
        </w:rPr>
        <w:drawing>
          <wp:inline distT="0" distB="0" distL="0" distR="0" wp14:anchorId="025B94B5" wp14:editId="0E649549">
            <wp:extent cx="908050" cy="1190625"/>
            <wp:effectExtent l="0" t="0" r="0" b="0"/>
            <wp:docPr id="119" name="Рисунок 119" descr="C:\Users\Игорь\AppData\Local\Microsoft\Windows\INetCache\Content.Word\morena-baccarin-e28093-instyle-magazine-march-20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Игорь\AppData\Local\Microsoft\Windows\INetCache\Content.Word\morena-baccarin-e28093-instyle-magazine-march-2010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8050" cy="1190625"/>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InStyle</w:t>
      </w:r>
    </w:p>
    <w:p w:rsidR="00800F4F" w:rsidRDefault="00800F4F" w:rsidP="00800F4F">
      <w:pPr>
        <w:rPr>
          <w:rFonts w:cs="Times New Roman"/>
          <w:szCs w:val="28"/>
        </w:rPr>
      </w:pPr>
    </w:p>
    <w:p w:rsidR="00800F4F" w:rsidRDefault="00800F4F" w:rsidP="00800F4F">
      <w:pPr>
        <w:rPr>
          <w:rFonts w:cs="Times New Roman"/>
          <w:szCs w:val="28"/>
          <w:lang w:val="en-US"/>
        </w:rPr>
      </w:pPr>
      <w:r>
        <w:rPr>
          <w:rFonts w:cs="Times New Roman"/>
          <w:noProof/>
          <w:szCs w:val="28"/>
          <w:lang w:eastAsia="ru-RU"/>
        </w:rPr>
        <w:drawing>
          <wp:inline distT="0" distB="0" distL="0" distR="0" wp14:anchorId="43BFC778" wp14:editId="2F542F0C">
            <wp:extent cx="1384217" cy="1809065"/>
            <wp:effectExtent l="0" t="0" r="0" b="0"/>
            <wp:docPr id="126" name="Рисунок 126" descr="C:\Users\Игорь\AppData\Local\Microsoft\Windows\INetCache\Content.Word\Natalia-Vodianova---LOfficiel-Magazine---March-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Игорь\AppData\Local\Microsoft\Windows\INetCache\Content.Word\Natalia-Vodianova---LOfficiel-Magazine---March-2013--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4223" cy="1809073"/>
                    </a:xfrm>
                    <a:prstGeom prst="rect">
                      <a:avLst/>
                    </a:prstGeom>
                    <a:noFill/>
                    <a:ln>
                      <a:noFill/>
                    </a:ln>
                  </pic:spPr>
                </pic:pic>
              </a:graphicData>
            </a:graphic>
          </wp:inline>
        </w:drawing>
      </w:r>
      <w:r>
        <w:rPr>
          <w:rFonts w:cs="Times New Roman"/>
          <w:noProof/>
          <w:szCs w:val="28"/>
          <w:lang w:eastAsia="ru-RU"/>
        </w:rPr>
        <w:drawing>
          <wp:inline distT="0" distB="0" distL="0" distR="0" wp14:anchorId="4B9D9AC7" wp14:editId="78479FB4">
            <wp:extent cx="1345565" cy="1794510"/>
            <wp:effectExtent l="0" t="0" r="6985" b="0"/>
            <wp:docPr id="99" name="Рисунок 99" descr="Lofficiel-Dec2013-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fficiel-Dec2013-20-cop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5565" cy="179451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L'officiel</w:t>
      </w:r>
      <w:r>
        <w:rPr>
          <w:rFonts w:ascii="Times New Roman" w:hAnsi="Times New Roman" w:cs="Times New Roman"/>
          <w:sz w:val="28"/>
          <w:szCs w:val="28"/>
          <w:lang w:val="en-US"/>
        </w:rPr>
        <w:t xml:space="preserve"> France</w:t>
      </w:r>
    </w:p>
    <w:p w:rsidR="00800F4F" w:rsidRDefault="00800F4F" w:rsidP="00800F4F">
      <w:pPr>
        <w:rPr>
          <w:rFonts w:cs="Times New Roman"/>
          <w:szCs w:val="28"/>
          <w:lang w:val="en-US"/>
        </w:rPr>
      </w:pPr>
      <w:r>
        <w:rPr>
          <w:rFonts w:cs="Times New Roman"/>
          <w:noProof/>
          <w:szCs w:val="28"/>
          <w:lang w:eastAsia="ru-RU"/>
        </w:rPr>
        <w:drawing>
          <wp:inline distT="0" distB="0" distL="0" distR="0" wp14:anchorId="6EC6AD4E" wp14:editId="56F37F59">
            <wp:extent cx="1026795" cy="1242060"/>
            <wp:effectExtent l="0" t="0" r="1905" b="0"/>
            <wp:docPr id="98" name="Рисунок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6795" cy="1242060"/>
                    </a:xfrm>
                    <a:prstGeom prst="rect">
                      <a:avLst/>
                    </a:prstGeom>
                    <a:noFill/>
                    <a:ln>
                      <a:noFill/>
                    </a:ln>
                  </pic:spPr>
                </pic:pic>
              </a:graphicData>
            </a:graphic>
          </wp:inline>
        </w:drawing>
      </w:r>
      <w:r>
        <w:rPr>
          <w:rFonts w:cs="Times New Roman"/>
          <w:noProof/>
          <w:szCs w:val="28"/>
          <w:lang w:eastAsia="ru-RU"/>
        </w:rPr>
        <w:drawing>
          <wp:inline distT="0" distB="0" distL="0" distR="0" wp14:anchorId="56695678" wp14:editId="22270AF8">
            <wp:extent cx="1716405" cy="1190625"/>
            <wp:effectExtent l="0" t="0" r="0" b="9525"/>
            <wp:docPr id="97" name="Рисунок 97" descr="fashio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ashionic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6405" cy="1190625"/>
                    </a:xfrm>
                    <a:prstGeom prst="rect">
                      <a:avLst/>
                    </a:prstGeom>
                    <a:noFill/>
                    <a:ln>
                      <a:noFill/>
                    </a:ln>
                  </pic:spPr>
                </pic:pic>
              </a:graphicData>
            </a:graphic>
          </wp:inline>
        </w:drawing>
      </w:r>
      <w:r>
        <w:rPr>
          <w:rFonts w:cs="Times New Roman"/>
          <w:noProof/>
          <w:szCs w:val="28"/>
          <w:lang w:eastAsia="ru-RU"/>
        </w:rPr>
        <w:drawing>
          <wp:inline distT="0" distB="0" distL="0" distR="0" wp14:anchorId="4EDC899C" wp14:editId="7D980461">
            <wp:extent cx="2743200" cy="1785620"/>
            <wp:effectExtent l="0" t="0" r="0" b="5080"/>
            <wp:docPr id="96" name="Рисунок 96" descr="lg_4e5fc236-a6f0-4c82-b5c6-67030a7a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g_4e5fc236-a6f0-4c82-b5c6-67030a7a19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78562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Love</w:t>
      </w:r>
    </w:p>
    <w:p w:rsidR="00800F4F" w:rsidRDefault="00800F4F" w:rsidP="00800F4F">
      <w:pPr>
        <w:rPr>
          <w:rFonts w:cs="Times New Roman"/>
          <w:szCs w:val="28"/>
        </w:rPr>
      </w:pPr>
    </w:p>
    <w:p w:rsidR="00800F4F" w:rsidRPr="000E3F60" w:rsidRDefault="00800F4F" w:rsidP="00800F4F">
      <w:pPr>
        <w:rPr>
          <w:rFonts w:cs="Times New Roman"/>
          <w:szCs w:val="28"/>
        </w:rPr>
        <w:sectPr w:rsidR="00800F4F" w:rsidRPr="000E3F60" w:rsidSect="00BB2B1C">
          <w:footerReference w:type="default" r:id="rId38"/>
          <w:pgSz w:w="11906" w:h="16838"/>
          <w:pgMar w:top="1134" w:right="850" w:bottom="1134" w:left="1701" w:header="708" w:footer="708" w:gutter="0"/>
          <w:pgNumType w:start="1"/>
          <w:cols w:space="708"/>
          <w:docGrid w:linePitch="360"/>
        </w:sectPr>
      </w:pP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lastRenderedPageBreak/>
        <w:drawing>
          <wp:inline distT="0" distB="0" distL="0" distR="0" wp14:anchorId="4BECEDDB" wp14:editId="5B6DC4B2">
            <wp:extent cx="2743200" cy="1790700"/>
            <wp:effectExtent l="0" t="0" r="0" b="0"/>
            <wp:docPr id="106" name="Рисунок 106" descr="MARIE-CLAIRE-OCTOBR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RIE-CLAIRE-OCTOBRE-20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Marie Claire France</w:t>
      </w:r>
    </w:p>
    <w:p w:rsidR="00800F4F" w:rsidRDefault="00800F4F" w:rsidP="00800F4F">
      <w:pPr>
        <w:rPr>
          <w:rFonts w:cs="Times New Roman"/>
          <w:szCs w:val="28"/>
          <w:lang w:val="en-US"/>
        </w:rPr>
      </w:pPr>
      <w:r>
        <w:rPr>
          <w:rFonts w:cs="Times New Roman"/>
          <w:noProof/>
          <w:szCs w:val="28"/>
          <w:lang w:eastAsia="ru-RU"/>
        </w:rPr>
        <w:drawing>
          <wp:inline distT="0" distB="0" distL="0" distR="0" wp14:anchorId="1D1FCE36" wp14:editId="6836B685">
            <wp:extent cx="1352550" cy="1771650"/>
            <wp:effectExtent l="0" t="0" r="0" b="0"/>
            <wp:docPr id="105" name="Рисунок 105" descr="12870-8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2870-800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2550" cy="1771650"/>
                    </a:xfrm>
                    <a:prstGeom prst="rect">
                      <a:avLst/>
                    </a:prstGeom>
                    <a:noFill/>
                    <a:ln>
                      <a:noFill/>
                    </a:ln>
                  </pic:spPr>
                </pic:pic>
              </a:graphicData>
            </a:graphic>
          </wp:inline>
        </w:drawing>
      </w:r>
      <w:r>
        <w:rPr>
          <w:rFonts w:cs="Times New Roman"/>
          <w:noProof/>
          <w:szCs w:val="28"/>
          <w:lang w:eastAsia="ru-RU"/>
        </w:rPr>
        <w:drawing>
          <wp:inline distT="0" distB="0" distL="0" distR="0" wp14:anchorId="16050268" wp14:editId="593A0D72">
            <wp:extent cx="1390650" cy="1771650"/>
            <wp:effectExtent l="0" t="0" r="0" b="0"/>
            <wp:docPr id="103" name="Рисунок 103" descr="numero-magazine-page-1-of-feature-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umero-magazine-page-1-of-feature-1-6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650" cy="177165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Numero</w:t>
      </w:r>
      <w:r>
        <w:rPr>
          <w:rFonts w:ascii="Times New Roman" w:hAnsi="Times New Roman" w:cs="Times New Roman"/>
          <w:sz w:val="28"/>
          <w:szCs w:val="28"/>
          <w:lang w:val="en-US"/>
        </w:rPr>
        <w:t xml:space="preserve"> France</w:t>
      </w:r>
    </w:p>
    <w:p w:rsidR="00800F4F" w:rsidRDefault="00800F4F" w:rsidP="00800F4F">
      <w:pPr>
        <w:rPr>
          <w:rFonts w:cs="Times New Roman"/>
          <w:szCs w:val="28"/>
          <w:lang w:val="en-US"/>
        </w:rPr>
      </w:pPr>
      <w:r>
        <w:rPr>
          <w:rFonts w:cs="Times New Roman"/>
          <w:noProof/>
          <w:szCs w:val="28"/>
          <w:lang w:eastAsia="ru-RU"/>
        </w:rPr>
        <w:drawing>
          <wp:inline distT="0" distB="0" distL="0" distR="0" wp14:anchorId="2322BB10" wp14:editId="066F16D4">
            <wp:extent cx="933450" cy="1219200"/>
            <wp:effectExtent l="0" t="0" r="0" b="0"/>
            <wp:docPr id="102" name="Рисунок 102" descr="Pop-Magazine_Su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op-Magazine_Sui-H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3450" cy="1219200"/>
                    </a:xfrm>
                    <a:prstGeom prst="rect">
                      <a:avLst/>
                    </a:prstGeom>
                    <a:noFill/>
                    <a:ln>
                      <a:noFill/>
                    </a:ln>
                  </pic:spPr>
                </pic:pic>
              </a:graphicData>
            </a:graphic>
          </wp:inline>
        </w:drawing>
      </w:r>
      <w:r>
        <w:rPr>
          <w:rFonts w:cs="Times New Roman"/>
          <w:noProof/>
          <w:szCs w:val="28"/>
          <w:lang w:eastAsia="ru-RU"/>
        </w:rPr>
        <w:drawing>
          <wp:inline distT="0" distB="0" distL="0" distR="0" wp14:anchorId="6ECB7777" wp14:editId="0EB2EFC4">
            <wp:extent cx="1714500" cy="1219200"/>
            <wp:effectExtent l="0" t="0" r="0" b="0"/>
            <wp:docPr id="101" name="Рисунок 101" descr="CP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PP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r>
        <w:rPr>
          <w:rFonts w:cs="Times New Roman"/>
          <w:noProof/>
          <w:szCs w:val="28"/>
          <w:lang w:eastAsia="ru-RU"/>
        </w:rPr>
        <w:drawing>
          <wp:inline distT="0" distB="0" distL="0" distR="0" wp14:anchorId="01A4FC76" wp14:editId="3175EE92">
            <wp:extent cx="2667000" cy="1847850"/>
            <wp:effectExtent l="0" t="0" r="0" b="0"/>
            <wp:docPr id="100" name="Рисунок 100" descr="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o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0" cy="1847850"/>
                    </a:xfrm>
                    <a:prstGeom prst="rect">
                      <a:avLst/>
                    </a:prstGeom>
                    <a:noFill/>
                    <a:ln>
                      <a:noFill/>
                    </a:ln>
                  </pic:spPr>
                </pic:pic>
              </a:graphicData>
            </a:graphic>
          </wp:inline>
        </w:drawing>
      </w:r>
    </w:p>
    <w:p w:rsidR="00800F4F"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POP</w:t>
      </w:r>
    </w:p>
    <w:p w:rsidR="00800F4F" w:rsidRPr="00A34924" w:rsidRDefault="00800F4F" w:rsidP="00800F4F">
      <w:pPr>
        <w:rPr>
          <w:rFonts w:ascii="Times New Roman" w:hAnsi="Times New Roman" w:cs="Times New Roman"/>
          <w:sz w:val="28"/>
          <w:szCs w:val="28"/>
          <w:lang w:val="en-US"/>
        </w:rPr>
      </w:pPr>
    </w:p>
    <w:p w:rsidR="00800F4F" w:rsidRDefault="00800F4F" w:rsidP="00800F4F">
      <w:pPr>
        <w:rPr>
          <w:rFonts w:cs="Times New Roman"/>
          <w:szCs w:val="28"/>
          <w:lang w:val="en-US"/>
        </w:rPr>
      </w:pPr>
      <w:r>
        <w:rPr>
          <w:rFonts w:cs="Times New Roman"/>
          <w:noProof/>
          <w:szCs w:val="28"/>
          <w:lang w:eastAsia="ru-RU"/>
        </w:rPr>
        <w:drawing>
          <wp:inline distT="0" distB="0" distL="0" distR="0" wp14:anchorId="144E1742" wp14:editId="12DEF125">
            <wp:extent cx="952500" cy="1276350"/>
            <wp:effectExtent l="0" t="0" r="0" b="0"/>
            <wp:docPr id="108" name="Рисунок 108" descr="MirandaKerrPurpleMagaz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irandaKerrPurpleMagazine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r>
        <w:rPr>
          <w:rFonts w:cs="Times New Roman"/>
          <w:noProof/>
          <w:szCs w:val="28"/>
          <w:lang w:eastAsia="ru-RU"/>
        </w:rPr>
        <w:drawing>
          <wp:inline distT="0" distB="0" distL="0" distR="0" wp14:anchorId="0DD5D014" wp14:editId="5E9C50DD">
            <wp:extent cx="1733550" cy="1219200"/>
            <wp:effectExtent l="0" t="0" r="0" b="0"/>
            <wp:docPr id="107" name="Рисунок 107" descr="tumblr_n98sv4W4Bd1r7unhd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umblr_n98sv4W4Bd1r7unhdo1_12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3550" cy="121920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Purple</w:t>
      </w:r>
    </w:p>
    <w:p w:rsidR="00800F4F" w:rsidRDefault="00800F4F" w:rsidP="00800F4F">
      <w:pPr>
        <w:rPr>
          <w:rFonts w:ascii="Times New Roman" w:hAnsi="Times New Roman" w:cs="Times New Roman"/>
          <w:sz w:val="28"/>
          <w:szCs w:val="28"/>
        </w:rPr>
      </w:pPr>
    </w:p>
    <w:p w:rsidR="00800F4F" w:rsidRDefault="00800F4F" w:rsidP="00800F4F">
      <w:pPr>
        <w:rPr>
          <w:rFonts w:cs="Times New Roman"/>
          <w:szCs w:val="28"/>
          <w:lang w:val="en-US"/>
        </w:rPr>
      </w:pPr>
      <w:r>
        <w:rPr>
          <w:rFonts w:cs="Times New Roman"/>
          <w:noProof/>
          <w:szCs w:val="28"/>
          <w:lang w:eastAsia="ru-RU"/>
        </w:rPr>
        <w:lastRenderedPageBreak/>
        <w:drawing>
          <wp:inline distT="0" distB="0" distL="0" distR="0" wp14:anchorId="2DD71C52" wp14:editId="3066327B">
            <wp:extent cx="911073" cy="1213167"/>
            <wp:effectExtent l="0" t="0" r="0" b="0"/>
            <wp:docPr id="127" name="Рисунок 127" descr="C:\Users\Игорь\AppData\Local\Microsoft\Windows\INetCache\Content.Word\V-Magazine-6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Игорь\AppData\Local\Microsoft\Windows\INetCache\Content.Word\V-Magazine-62-Cov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013" cy="1217082"/>
                    </a:xfrm>
                    <a:prstGeom prst="rect">
                      <a:avLst/>
                    </a:prstGeom>
                    <a:noFill/>
                    <a:ln>
                      <a:noFill/>
                    </a:ln>
                  </pic:spPr>
                </pic:pic>
              </a:graphicData>
            </a:graphic>
          </wp:inline>
        </w:drawing>
      </w:r>
      <w:r>
        <w:rPr>
          <w:rFonts w:cs="Times New Roman"/>
          <w:noProof/>
          <w:szCs w:val="28"/>
          <w:lang w:eastAsia="ru-RU"/>
        </w:rPr>
        <w:drawing>
          <wp:inline distT="0" distB="0" distL="0" distR="0" wp14:anchorId="5BAB7777" wp14:editId="5C1307D1">
            <wp:extent cx="1768475" cy="1173480"/>
            <wp:effectExtent l="0" t="0" r="3175" b="7620"/>
            <wp:docPr id="117" name="Рисунок 117" descr="93839273_oVALERIALUKYANOVALIVINGBARBIEPHOTOSVMAGAZINE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3839273_oVALERIALUKYANOVALIVINGBARBIEPHOTOSVMAGAZINE5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8475" cy="1173480"/>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V</w:t>
      </w:r>
    </w:p>
    <w:p w:rsidR="00800F4F" w:rsidRDefault="00800F4F" w:rsidP="00800F4F">
      <w:pPr>
        <w:rPr>
          <w:rFonts w:cs="Times New Roman"/>
          <w:szCs w:val="28"/>
          <w:lang w:val="en-US"/>
        </w:rPr>
      </w:pPr>
      <w:r>
        <w:rPr>
          <w:rFonts w:cs="Times New Roman"/>
          <w:noProof/>
          <w:szCs w:val="28"/>
          <w:lang w:eastAsia="ru-RU"/>
        </w:rPr>
        <w:drawing>
          <wp:inline distT="0" distB="0" distL="0" distR="0" wp14:anchorId="611FB2DE" wp14:editId="181DD59A">
            <wp:extent cx="897255" cy="1276985"/>
            <wp:effectExtent l="0" t="0" r="0" b="0"/>
            <wp:docPr id="116" name="Рисунок 116" descr="54579cbfb8745bb176802741_vf-cover-angelina-joli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579cbfb8745bb176802741_vf-cover-angelina-jolie-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7255" cy="1276985"/>
                    </a:xfrm>
                    <a:prstGeom prst="rect">
                      <a:avLst/>
                    </a:prstGeom>
                    <a:noFill/>
                    <a:ln>
                      <a:noFill/>
                    </a:ln>
                  </pic:spPr>
                </pic:pic>
              </a:graphicData>
            </a:graphic>
          </wp:inline>
        </w:drawing>
      </w:r>
      <w:r>
        <w:rPr>
          <w:rFonts w:cs="Times New Roman"/>
          <w:noProof/>
          <w:szCs w:val="28"/>
          <w:lang w:eastAsia="ru-RU"/>
        </w:rPr>
        <w:drawing>
          <wp:inline distT="0" distB="0" distL="0" distR="0" wp14:anchorId="4B983E73" wp14:editId="2AA0A2E3">
            <wp:extent cx="1828800" cy="1181735"/>
            <wp:effectExtent l="0" t="0" r="0" b="0"/>
            <wp:docPr id="115" name="Рисунок 115" descr="Lady-Gaga-Covers-Vanity-Fair-Magaz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ady-Gaga-Covers-Vanity-Fair-Magazine-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1181735"/>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Vanity Fair</w:t>
      </w:r>
    </w:p>
    <w:p w:rsidR="00800F4F" w:rsidRDefault="00800F4F" w:rsidP="00800F4F">
      <w:pPr>
        <w:rPr>
          <w:rFonts w:cs="Times New Roman"/>
          <w:szCs w:val="28"/>
          <w:lang w:val="en-US"/>
        </w:rPr>
      </w:pPr>
      <w:r>
        <w:rPr>
          <w:rFonts w:cs="Times New Roman"/>
          <w:noProof/>
          <w:szCs w:val="28"/>
          <w:lang w:eastAsia="ru-RU"/>
        </w:rPr>
        <w:drawing>
          <wp:inline distT="0" distB="0" distL="0" distR="0" wp14:anchorId="6F95A186" wp14:editId="5A628152">
            <wp:extent cx="1228345" cy="1644605"/>
            <wp:effectExtent l="0" t="0" r="0" b="0"/>
            <wp:docPr id="128" name="Рисунок 128" descr="C:\Users\Игорь\AppData\Local\Microsoft\Windows\INetCache\Content.Word\vogue-usa-2005-apri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Игорь\AppData\Local\Microsoft\Windows\INetCache\Content.Word\vogue-usa-2005-april-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9079" cy="1645588"/>
                    </a:xfrm>
                    <a:prstGeom prst="rect">
                      <a:avLst/>
                    </a:prstGeom>
                    <a:noFill/>
                    <a:ln>
                      <a:noFill/>
                    </a:ln>
                  </pic:spPr>
                </pic:pic>
              </a:graphicData>
            </a:graphic>
          </wp:inline>
        </w:drawing>
      </w:r>
      <w:r>
        <w:rPr>
          <w:rFonts w:cs="Times New Roman"/>
          <w:noProof/>
          <w:szCs w:val="28"/>
          <w:lang w:eastAsia="ru-RU"/>
        </w:rPr>
        <w:drawing>
          <wp:inline distT="0" distB="0" distL="0" distR="0" wp14:anchorId="10081982" wp14:editId="21C7473A">
            <wp:extent cx="1198880" cy="1621790"/>
            <wp:effectExtent l="0" t="0" r="1270" b="0"/>
            <wp:docPr id="110" name="Рисунок 110" descr="karlie-kloss-vogue-magazine-usa-march-2014-iss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arlie-kloss-vogue-magazine-usa-march-2014-issue_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8880" cy="1621790"/>
                    </a:xfrm>
                    <a:prstGeom prst="rect">
                      <a:avLst/>
                    </a:prstGeom>
                    <a:noFill/>
                    <a:ln>
                      <a:noFill/>
                    </a:ln>
                  </pic:spPr>
                </pic:pic>
              </a:graphicData>
            </a:graphic>
          </wp:inline>
        </w:drawing>
      </w:r>
      <w:r>
        <w:rPr>
          <w:rFonts w:cs="Times New Roman"/>
          <w:noProof/>
          <w:szCs w:val="28"/>
          <w:lang w:eastAsia="ru-RU"/>
        </w:rPr>
        <w:drawing>
          <wp:inline distT="0" distB="0" distL="0" distR="0" wp14:anchorId="75043BFB" wp14:editId="3E7E0A10">
            <wp:extent cx="2407701" cy="1648384"/>
            <wp:effectExtent l="0" t="0" r="0" b="0"/>
            <wp:docPr id="129" name="Рисунок 129" descr="C:\Users\Игорь\AppData\Local\Microsoft\Windows\INetCache\Content.Word\fashion_scans_remastered-mario_testino-vogue_usa-october_2014-scanned_by_vampirehorde-h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Игорь\AppData\Local\Microsoft\Windows\INetCache\Content.Word\fashion_scans_remastered-mario_testino-vogue_usa-october_2014-scanned_by_vampirehorde-hq-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8163" cy="1648701"/>
                    </a:xfrm>
                    <a:prstGeom prst="rect">
                      <a:avLst/>
                    </a:prstGeom>
                    <a:noFill/>
                    <a:ln>
                      <a:noFill/>
                    </a:ln>
                  </pic:spPr>
                </pic:pic>
              </a:graphicData>
            </a:graphic>
          </wp:inline>
        </w:drawing>
      </w:r>
    </w:p>
    <w:p w:rsidR="00800F4F" w:rsidRPr="00A34924" w:rsidRDefault="00800F4F" w:rsidP="00800F4F">
      <w:pPr>
        <w:rPr>
          <w:rFonts w:ascii="Times New Roman" w:hAnsi="Times New Roman" w:cs="Times New Roman"/>
          <w:sz w:val="28"/>
          <w:szCs w:val="28"/>
          <w:lang w:val="en-US"/>
        </w:rPr>
      </w:pPr>
      <w:r w:rsidRPr="00A34924">
        <w:rPr>
          <w:rFonts w:ascii="Times New Roman" w:hAnsi="Times New Roman" w:cs="Times New Roman"/>
          <w:sz w:val="28"/>
          <w:szCs w:val="28"/>
          <w:lang w:val="en-US"/>
        </w:rPr>
        <w:t>Voque</w:t>
      </w:r>
      <w:r>
        <w:rPr>
          <w:rFonts w:ascii="Times New Roman" w:hAnsi="Times New Roman" w:cs="Times New Roman"/>
          <w:sz w:val="28"/>
          <w:szCs w:val="28"/>
          <w:lang w:val="en-US"/>
        </w:rPr>
        <w:t xml:space="preserve"> USA</w:t>
      </w:r>
    </w:p>
    <w:p w:rsidR="00800F4F" w:rsidRDefault="00800F4F" w:rsidP="00800F4F">
      <w:pPr>
        <w:rPr>
          <w:rFonts w:ascii="Times New Roman" w:hAnsi="Times New Roman" w:cs="Times New Roman"/>
          <w:sz w:val="28"/>
          <w:szCs w:val="28"/>
        </w:rPr>
      </w:pPr>
      <w:r>
        <w:rPr>
          <w:rFonts w:cs="Times New Roman"/>
          <w:noProof/>
          <w:szCs w:val="28"/>
          <w:lang w:eastAsia="ru-RU"/>
        </w:rPr>
        <w:drawing>
          <wp:inline distT="0" distB="0" distL="0" distR="0" wp14:anchorId="0454E7A6" wp14:editId="48478AFE">
            <wp:extent cx="2105025" cy="2726055"/>
            <wp:effectExtent l="0" t="0" r="9525" b="0"/>
            <wp:docPr id="109" name="Рисунок 109" descr="k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ate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5025" cy="2726055"/>
                    </a:xfrm>
                    <a:prstGeom prst="rect">
                      <a:avLst/>
                    </a:prstGeom>
                    <a:noFill/>
                    <a:ln>
                      <a:noFill/>
                    </a:ln>
                  </pic:spPr>
                </pic:pic>
              </a:graphicData>
            </a:graphic>
          </wp:inline>
        </w:drawing>
      </w:r>
    </w:p>
    <w:p w:rsidR="00800F4F" w:rsidRDefault="00800F4F" w:rsidP="00800F4F">
      <w:pPr>
        <w:rPr>
          <w:rFonts w:ascii="Times New Roman" w:hAnsi="Times New Roman" w:cs="Times New Roman"/>
          <w:sz w:val="28"/>
          <w:szCs w:val="28"/>
          <w:lang w:val="en-US"/>
        </w:rPr>
      </w:pPr>
      <w:r>
        <w:rPr>
          <w:rFonts w:ascii="Times New Roman" w:hAnsi="Times New Roman" w:cs="Times New Roman"/>
          <w:sz w:val="28"/>
          <w:szCs w:val="28"/>
          <w:lang w:val="en-US"/>
        </w:rPr>
        <w:t>W</w:t>
      </w:r>
    </w:p>
    <w:p w:rsidR="00800F4F" w:rsidRDefault="00800F4F" w:rsidP="00800F4F">
      <w:pPr>
        <w:rPr>
          <w:rFonts w:ascii="Times New Roman" w:hAnsi="Times New Roman" w:cs="Times New Roman"/>
          <w:sz w:val="28"/>
          <w:szCs w:val="28"/>
          <w:lang w:val="en-US"/>
        </w:rPr>
      </w:pPr>
    </w:p>
    <w:p w:rsidR="00800F4F" w:rsidRDefault="00F73CB8" w:rsidP="00800F4F">
      <w:pPr>
        <w:rPr>
          <w:rFonts w:ascii="Times New Roman" w:hAnsi="Times New Roman" w:cs="Times New Roman"/>
          <w:sz w:val="28"/>
          <w:szCs w:val="28"/>
          <w:lang w:val="en-US"/>
        </w:rPr>
      </w:pPr>
      <w:r>
        <w:rPr>
          <w:noProof/>
          <w:lang w:eastAsia="ru-RU"/>
        </w:rPr>
        <w:lastRenderedPageBreak/>
        <mc:AlternateContent>
          <mc:Choice Requires="wps">
            <w:drawing>
              <wp:anchor distT="0" distB="0" distL="114300" distR="114300" simplePos="0" relativeHeight="251662336" behindDoc="0" locked="0" layoutInCell="1" allowOverlap="1" wp14:anchorId="7EE56214" wp14:editId="40F08AA2">
                <wp:simplePos x="0" y="0"/>
                <wp:positionH relativeFrom="column">
                  <wp:posOffset>-23845</wp:posOffset>
                </wp:positionH>
                <wp:positionV relativeFrom="paragraph">
                  <wp:posOffset>117584</wp:posOffset>
                </wp:positionV>
                <wp:extent cx="5543550" cy="551794"/>
                <wp:effectExtent l="0" t="0" r="19050" b="20320"/>
                <wp:wrapNone/>
                <wp:docPr id="3" name="Надпись 3"/>
                <wp:cNvGraphicFramePr/>
                <a:graphic xmlns:a="http://schemas.openxmlformats.org/drawingml/2006/main">
                  <a:graphicData uri="http://schemas.microsoft.com/office/word/2010/wordprocessingShape">
                    <wps:wsp>
                      <wps:cNvSpPr txBox="1"/>
                      <wps:spPr>
                        <a:xfrm>
                          <a:off x="0" y="0"/>
                          <a:ext cx="5543550" cy="5517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7AA1" w:rsidRPr="009933D6" w:rsidRDefault="008D7AA1" w:rsidP="00800F4F">
                            <w:pPr>
                              <w:rPr>
                                <w:rFonts w:ascii="Times New Roman" w:hAnsi="Times New Roman" w:cs="Times New Roman"/>
                                <w:sz w:val="28"/>
                              </w:rPr>
                            </w:pPr>
                            <w:r w:rsidRPr="009933D6">
                              <w:rPr>
                                <w:rFonts w:ascii="Times New Roman" w:hAnsi="Times New Roman" w:cs="Times New Roman"/>
                                <w:b/>
                                <w:sz w:val="28"/>
                              </w:rPr>
                              <w:t>Приложение 3</w:t>
                            </w:r>
                            <w:r w:rsidRPr="009933D6">
                              <w:rPr>
                                <w:rFonts w:ascii="Times New Roman" w:hAnsi="Times New Roman" w:cs="Times New Roman"/>
                                <w:sz w:val="28"/>
                              </w:rPr>
                              <w:t xml:space="preserve">. Диаграмма 1. Количество иллюстративного контента в изданиях эмпирической базы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56214" id="Надпись 3" o:spid="_x0000_s1027" type="#_x0000_t202" style="position:absolute;margin-left:-1.9pt;margin-top:9.25pt;width:436.5pt;height:4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hJpgIAAL8FAAAOAAAAZHJzL2Uyb0RvYy54bWysVM1uEzEQviPxDpbvdPO3LY26qUKrIqSq&#10;rUhRz47XTlZ4PcZ2shtu3HkF3oEDB268QvpGjL2bNC2RUBGX3bHnm/HMNz8np3WpyFJYV4DOaPeg&#10;Q4nQHPJCzzL64fbi1WtKnGc6Zwq0yOhKOHo6evnipDJD0YM5qFxYgk60G1Ymo3PvzTBJHJ+LkrkD&#10;MEKjUoItmcejnSW5ZRV6L1XS63QOkwpsbixw4RzenjdKOor+pRTcX0vphCcqoxibj18bv9PwTUYn&#10;bDizzMwL3obB/iGKkhUaH926OmeekYUt/nBVFtyCA+kPOJQJSFlwEXPAbLqdJ9lM5syImAuS48yW&#10;Jvf/3PKr5Y0lRZ7RPiWalVii9bf19/WP9a/1z/sv919JP3BUGTdE6MQg2NdvoMZab+4dXobUa2nL&#10;8MekCOqR7dWWYVF7wvEyTQf9NEUVR12ado+OB8FN8mBtrPNvBZQkCBm1WMFILFteOt9AN5DwmANV&#10;5BeFUvEQukacKUuWDOutfIwRnT9CKU2qjB72MYy/eZjO9nhAf0oHSxH7qw0rMNQwESW/UiJglH4v&#10;JPIbCdkTI+Nc6G2cER1QEjN6jmGLf4jqOcZNHmgRXwbtt8ZlocE2LD2mNv+4IUY2eKzhTt5B9PW0&#10;jo21bZQp5CvsHwvNFDrDLwos8iVz/oZZHDvsC1wl/ho/UgEWCVqJkjnYz/vuAx6nAbWUVDjGGXWf&#10;FswKStQ7jXNy3B0MwtzHwyA96uHB7mqmuxq9KM8AO6eLS8vwKAa8VxtRWijvcOOMw6uoYprj2xn1&#10;G/HMN8sFNxYX43EE4aQb5i/1xPDgOrAcWvi2vmPWtH3ucUKuYDPwbPik3RtssNQwXniQRZyFwHPD&#10;ass/bok4Te1GC2to9xxRD3t39BsAAP//AwBQSwMEFAAGAAgAAAAhAJJn4HfeAAAACQEAAA8AAABk&#10;cnMvZG93bnJldi54bWxMj0FLw0AQhe+C/2EZwVu7sU1LjNmUoIigBbF68TbNjkkwOxuy2zb9944n&#10;Pb73hve+KTaT69WRxtB5NnAzT0AR19523Bj4eH+cZaBCRLbYeyYDZwqwKS8vCsytP/EbHXexUVLC&#10;IUcDbYxDrnWoW3IY5n4gluzLjw6jyLHRdsSTlLteL5JkrR12LAstDnTfUv29OzgDz+knPizjC50j&#10;T69V9ZQNadgac301VXegIk3x7xh+8QUdSmHa+wPboHoDs6WQR/GzFSjJs/XtAtRejGSVgi4L/f+D&#10;8gcAAP//AwBQSwECLQAUAAYACAAAACEAtoM4kv4AAADhAQAAEwAAAAAAAAAAAAAAAAAAAAAAW0Nv&#10;bnRlbnRfVHlwZXNdLnhtbFBLAQItABQABgAIAAAAIQA4/SH/1gAAAJQBAAALAAAAAAAAAAAAAAAA&#10;AC8BAABfcmVscy8ucmVsc1BLAQItABQABgAIAAAAIQD3QPhJpgIAAL8FAAAOAAAAAAAAAAAAAAAA&#10;AC4CAABkcnMvZTJvRG9jLnhtbFBLAQItABQABgAIAAAAIQCSZ+B33gAAAAkBAAAPAAAAAAAAAAAA&#10;AAAAAAAFAABkcnMvZG93bnJldi54bWxQSwUGAAAAAAQABADzAAAACwYAAAAA&#10;" fillcolor="white [3201]" strokecolor="white [3212]" strokeweight=".5pt">
                <v:textbox>
                  <w:txbxContent>
                    <w:p w:rsidR="008D7AA1" w:rsidRPr="009933D6" w:rsidRDefault="008D7AA1" w:rsidP="00800F4F">
                      <w:pPr>
                        <w:rPr>
                          <w:rFonts w:ascii="Times New Roman" w:hAnsi="Times New Roman" w:cs="Times New Roman"/>
                          <w:sz w:val="28"/>
                        </w:rPr>
                      </w:pPr>
                      <w:r w:rsidRPr="009933D6">
                        <w:rPr>
                          <w:rFonts w:ascii="Times New Roman" w:hAnsi="Times New Roman" w:cs="Times New Roman"/>
                          <w:b/>
                          <w:sz w:val="28"/>
                        </w:rPr>
                        <w:t>Приложение 3</w:t>
                      </w:r>
                      <w:r w:rsidRPr="009933D6">
                        <w:rPr>
                          <w:rFonts w:ascii="Times New Roman" w:hAnsi="Times New Roman" w:cs="Times New Roman"/>
                          <w:sz w:val="28"/>
                        </w:rPr>
                        <w:t xml:space="preserve">. Диаграмма 1. Количество иллюстративного контента в изданиях эмпирической базы </w:t>
                      </w:r>
                    </w:p>
                  </w:txbxContent>
                </v:textbox>
              </v:shape>
            </w:pict>
          </mc:Fallback>
        </mc:AlternateContent>
      </w:r>
    </w:p>
    <w:p w:rsidR="00800F4F" w:rsidRDefault="00800F4F" w:rsidP="00800F4F"/>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r>
        <w:rPr>
          <w:noProof/>
          <w:lang w:eastAsia="ru-RU"/>
        </w:rPr>
        <w:drawing>
          <wp:inline distT="0" distB="0" distL="0" distR="0" wp14:anchorId="130E068F" wp14:editId="1C1E6921">
            <wp:extent cx="5827829" cy="3777916"/>
            <wp:effectExtent l="0" t="0" r="1905" b="1333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Default="00800F4F" w:rsidP="00800F4F">
      <w:pPr>
        <w:rPr>
          <w:rFonts w:ascii="Times New Roman" w:hAnsi="Times New Roman" w:cs="Times New Roman"/>
          <w:b/>
          <w:sz w:val="28"/>
          <w:szCs w:val="24"/>
        </w:rPr>
      </w:pPr>
    </w:p>
    <w:p w:rsidR="00800F4F" w:rsidRPr="00E41436" w:rsidRDefault="00800F4F" w:rsidP="00800F4F">
      <w:pPr>
        <w:rPr>
          <w:rFonts w:ascii="Times New Roman" w:hAnsi="Times New Roman" w:cs="Times New Roman"/>
          <w:sz w:val="28"/>
          <w:szCs w:val="24"/>
        </w:rPr>
      </w:pPr>
      <w:r>
        <w:rPr>
          <w:rFonts w:ascii="Times New Roman" w:hAnsi="Times New Roman" w:cs="Times New Roman"/>
          <w:b/>
          <w:sz w:val="28"/>
          <w:szCs w:val="24"/>
        </w:rPr>
        <w:lastRenderedPageBreak/>
        <w:t>Приложение 4</w:t>
      </w:r>
      <w:r w:rsidRPr="00E41436">
        <w:rPr>
          <w:rFonts w:ascii="Times New Roman" w:hAnsi="Times New Roman" w:cs="Times New Roman"/>
          <w:b/>
          <w:sz w:val="28"/>
          <w:szCs w:val="24"/>
        </w:rPr>
        <w:t>.</w:t>
      </w:r>
      <w:r w:rsidR="0033687C" w:rsidRPr="0033687C">
        <w:rPr>
          <w:rFonts w:ascii="Times New Roman" w:hAnsi="Times New Roman" w:cs="Times New Roman"/>
          <w:b/>
          <w:sz w:val="28"/>
          <w:szCs w:val="24"/>
        </w:rPr>
        <w:t xml:space="preserve"> </w:t>
      </w:r>
      <w:r w:rsidR="0033687C" w:rsidRPr="0033687C">
        <w:rPr>
          <w:rFonts w:ascii="Times New Roman" w:hAnsi="Times New Roman" w:cs="Times New Roman"/>
          <w:sz w:val="28"/>
          <w:szCs w:val="24"/>
        </w:rPr>
        <w:t>Таблицы</w:t>
      </w:r>
      <w:r w:rsidR="0033687C">
        <w:rPr>
          <w:rFonts w:ascii="Times New Roman" w:hAnsi="Times New Roman" w:cs="Times New Roman"/>
          <w:b/>
          <w:sz w:val="28"/>
          <w:szCs w:val="24"/>
        </w:rPr>
        <w:t xml:space="preserve"> </w:t>
      </w:r>
      <w:r w:rsidR="0033687C">
        <w:rPr>
          <w:rFonts w:ascii="Times New Roman" w:hAnsi="Times New Roman" w:cs="Times New Roman"/>
          <w:sz w:val="28"/>
          <w:szCs w:val="24"/>
        </w:rPr>
        <w:t>кодовых</w:t>
      </w:r>
      <w:r w:rsidRPr="00E41436">
        <w:rPr>
          <w:rFonts w:ascii="Times New Roman" w:hAnsi="Times New Roman" w:cs="Times New Roman"/>
          <w:sz w:val="28"/>
          <w:szCs w:val="24"/>
        </w:rPr>
        <w:t xml:space="preserve"> значени</w:t>
      </w:r>
      <w:r w:rsidR="0033687C">
        <w:rPr>
          <w:rFonts w:ascii="Times New Roman" w:hAnsi="Times New Roman" w:cs="Times New Roman"/>
          <w:sz w:val="28"/>
          <w:szCs w:val="24"/>
        </w:rPr>
        <w:t>й</w:t>
      </w:r>
      <w:r w:rsidRPr="00E41436">
        <w:rPr>
          <w:rFonts w:ascii="Times New Roman" w:hAnsi="Times New Roman" w:cs="Times New Roman"/>
          <w:sz w:val="28"/>
          <w:szCs w:val="24"/>
        </w:rPr>
        <w:t xml:space="preserve"> кр</w:t>
      </w:r>
      <w:r>
        <w:rPr>
          <w:rFonts w:ascii="Times New Roman" w:hAnsi="Times New Roman" w:cs="Times New Roman"/>
          <w:sz w:val="28"/>
          <w:szCs w:val="24"/>
        </w:rPr>
        <w:t xml:space="preserve">итериев кластерного анализа </w:t>
      </w:r>
    </w:p>
    <w:tbl>
      <w:tblPr>
        <w:tblStyle w:val="ac"/>
        <w:tblpPr w:leftFromText="180" w:rightFromText="180" w:vertAnchor="text" w:horzAnchor="margin" w:tblpY="1208"/>
        <w:tblOverlap w:val="never"/>
        <w:tblW w:w="0" w:type="auto"/>
        <w:tblLook w:val="04A0" w:firstRow="1" w:lastRow="0" w:firstColumn="1" w:lastColumn="0" w:noHBand="0" w:noVBand="1"/>
      </w:tblPr>
      <w:tblGrid>
        <w:gridCol w:w="3069"/>
        <w:gridCol w:w="1037"/>
      </w:tblGrid>
      <w:tr w:rsidR="00800F4F" w:rsidRPr="00E41436" w:rsidTr="00820E15">
        <w:trPr>
          <w:trHeight w:val="840"/>
        </w:trPr>
        <w:tc>
          <w:tcPr>
            <w:tcW w:w="3069"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Количество иллюстративного контента</w:t>
            </w:r>
          </w:p>
        </w:tc>
        <w:tc>
          <w:tcPr>
            <w:tcW w:w="1037"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Более 80 %</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3</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70-80 %</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2</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60-70 %</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50-60%</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40-50%</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069"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Размер изображений</w:t>
            </w:r>
          </w:p>
        </w:tc>
        <w:tc>
          <w:tcPr>
            <w:tcW w:w="1037"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Только крупные изображения</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Мелкие изображения в 1-3 материалах</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Мелкие изображения в существенном количестве материалов</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069"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Размер</w:t>
            </w:r>
          </w:p>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заголовочных комплексов</w:t>
            </w:r>
          </w:p>
        </w:tc>
        <w:tc>
          <w:tcPr>
            <w:tcW w:w="1037"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Заголовочные комплексы вынесены на отдельную полосу и составляют самостоятельную типографическую композицию</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2</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Заголовочные комплексы находятся на одной полосе с основным материалом и занимают более половины полосы</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Заголовочные комплексы расположены классическим образом и занимают около одной пятой полосы</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069"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Заголовочные комплексы занимают менее одной пятой полосы</w:t>
            </w:r>
          </w:p>
        </w:tc>
        <w:tc>
          <w:tcPr>
            <w:tcW w:w="1037"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bl>
    <w:tbl>
      <w:tblPr>
        <w:tblStyle w:val="ac"/>
        <w:tblpPr w:leftFromText="180" w:rightFromText="180" w:vertAnchor="text" w:horzAnchor="page" w:tblpX="6196" w:tblpY="1210"/>
        <w:tblW w:w="0" w:type="auto"/>
        <w:tblLook w:val="04A0" w:firstRow="1" w:lastRow="0" w:firstColumn="1" w:lastColumn="0" w:noHBand="0" w:noVBand="1"/>
      </w:tblPr>
      <w:tblGrid>
        <w:gridCol w:w="3114"/>
        <w:gridCol w:w="992"/>
      </w:tblGrid>
      <w:tr w:rsidR="00800F4F" w:rsidRPr="00E41436" w:rsidTr="00820E15">
        <w:trPr>
          <w:trHeight w:val="841"/>
        </w:trPr>
        <w:tc>
          <w:tcPr>
            <w:tcW w:w="3114"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Количество гарнитур</w:t>
            </w:r>
          </w:p>
        </w:tc>
        <w:tc>
          <w:tcPr>
            <w:tcW w:w="992"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1-2 гарнитуры</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3 гарнитуры</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Более 3 гарнитур</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Цветность типографики</w:t>
            </w:r>
          </w:p>
        </w:tc>
        <w:tc>
          <w:tcPr>
            <w:tcW w:w="992"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1-2 цвета для всех типографических элементов</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 xml:space="preserve">3 цвета </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Более 3 цветов</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Количество декоративных элементов</w:t>
            </w:r>
          </w:p>
        </w:tc>
        <w:tc>
          <w:tcPr>
            <w:tcW w:w="992"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Декоративные элементы полностью отсутствуют</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2</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1-2 вида декоративных элементов</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Полный набор декоративных элементов, за исключением графических иллюстраций</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 xml:space="preserve">Полный набор декоративных элементов с графическими иллюстрациями </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Количество анонсов на обложке</w:t>
            </w:r>
          </w:p>
        </w:tc>
        <w:tc>
          <w:tcPr>
            <w:tcW w:w="992"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0-1 анонсов</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2,3 мелких анонса + 1 главный</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От 5 анонсов на обложке</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b/>
                <w:sz w:val="24"/>
                <w:szCs w:val="24"/>
              </w:rPr>
            </w:pPr>
            <w:r w:rsidRPr="00E41436">
              <w:rPr>
                <w:rFonts w:ascii="Times New Roman" w:hAnsi="Times New Roman" w:cs="Times New Roman"/>
                <w:b/>
                <w:sz w:val="24"/>
                <w:szCs w:val="24"/>
              </w:rPr>
              <w:t>Количество навигационных элементов</w:t>
            </w:r>
          </w:p>
        </w:tc>
        <w:tc>
          <w:tcPr>
            <w:tcW w:w="992" w:type="dxa"/>
          </w:tcPr>
          <w:p w:rsidR="00800F4F" w:rsidRPr="00E41436" w:rsidRDefault="00800F4F" w:rsidP="00820E15">
            <w:pPr>
              <w:rPr>
                <w:rFonts w:ascii="Times New Roman" w:hAnsi="Times New Roman" w:cs="Times New Roman"/>
                <w:sz w:val="24"/>
                <w:szCs w:val="24"/>
              </w:rPr>
            </w:pP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 xml:space="preserve">Есть только колонцифры </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2</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Есть рубрикаторы и колонцифры</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Есть рубрикаторы, колонцифры и лаконичное содержание</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0</w:t>
            </w:r>
          </w:p>
        </w:tc>
      </w:tr>
      <w:tr w:rsidR="00800F4F" w:rsidRPr="00E41436" w:rsidTr="00820E15">
        <w:tc>
          <w:tcPr>
            <w:tcW w:w="3114"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Есть рубрикаторы, колонцифры и полноценное содержание</w:t>
            </w:r>
          </w:p>
        </w:tc>
        <w:tc>
          <w:tcPr>
            <w:tcW w:w="992" w:type="dxa"/>
          </w:tcPr>
          <w:p w:rsidR="00800F4F" w:rsidRPr="00E41436" w:rsidRDefault="00800F4F" w:rsidP="00820E15">
            <w:pPr>
              <w:rPr>
                <w:rFonts w:ascii="Times New Roman" w:hAnsi="Times New Roman" w:cs="Times New Roman"/>
                <w:sz w:val="24"/>
                <w:szCs w:val="24"/>
              </w:rPr>
            </w:pPr>
            <w:r w:rsidRPr="00E41436">
              <w:rPr>
                <w:rFonts w:ascii="Times New Roman" w:hAnsi="Times New Roman" w:cs="Times New Roman"/>
                <w:sz w:val="24"/>
                <w:szCs w:val="24"/>
              </w:rPr>
              <w:t>-1</w:t>
            </w:r>
          </w:p>
        </w:tc>
      </w:tr>
    </w:tbl>
    <w:p w:rsidR="00800F4F" w:rsidRDefault="00800F4F" w:rsidP="00800F4F">
      <w:pPr>
        <w:rPr>
          <w:rFonts w:ascii="Times New Roman" w:hAnsi="Times New Roman" w:cs="Times New Roman"/>
          <w:sz w:val="24"/>
          <w:szCs w:val="24"/>
        </w:rPr>
      </w:pPr>
      <w:r w:rsidRPr="00E41436">
        <w:rPr>
          <w:rFonts w:ascii="Times New Roman" w:hAnsi="Times New Roman" w:cs="Times New Roman"/>
          <w:szCs w:val="24"/>
        </w:rPr>
        <w:br w:type="textWrapping" w:clear="all"/>
      </w:r>
      <w:r>
        <w:rPr>
          <w:rFonts w:ascii="Times New Roman" w:hAnsi="Times New Roman" w:cs="Times New Roman"/>
          <w:sz w:val="24"/>
          <w:szCs w:val="24"/>
        </w:rPr>
        <w:t>Таблица 2.                                                        Таблица 3.</w:t>
      </w:r>
    </w:p>
    <w:p w:rsidR="00800F4F" w:rsidRPr="00E41436" w:rsidRDefault="00800F4F" w:rsidP="00800F4F">
      <w:pPr>
        <w:rPr>
          <w:rFonts w:ascii="Times New Roman" w:hAnsi="Times New Roman" w:cs="Times New Roman"/>
          <w:sz w:val="24"/>
          <w:szCs w:val="24"/>
        </w:rPr>
      </w:pPr>
      <w:r w:rsidRPr="00E41436">
        <w:rPr>
          <w:rFonts w:ascii="Times New Roman" w:hAnsi="Times New Roman" w:cs="Times New Roman"/>
          <w:sz w:val="24"/>
          <w:szCs w:val="24"/>
        </w:rPr>
        <w:t>Параметр «визуализация контента</w:t>
      </w:r>
      <w:r>
        <w:rPr>
          <w:rFonts w:ascii="Times New Roman" w:hAnsi="Times New Roman" w:cs="Times New Roman"/>
          <w:sz w:val="24"/>
          <w:szCs w:val="24"/>
        </w:rPr>
        <w:t xml:space="preserve">»              </w:t>
      </w:r>
      <w:r w:rsidRPr="00E41436">
        <w:rPr>
          <w:rFonts w:ascii="Times New Roman" w:hAnsi="Times New Roman" w:cs="Times New Roman"/>
          <w:sz w:val="24"/>
          <w:szCs w:val="24"/>
        </w:rPr>
        <w:t>Параметр «унификация дизайна»</w:t>
      </w:r>
    </w:p>
    <w:p w:rsidR="00800F4F" w:rsidRDefault="00800F4F" w:rsidP="00800F4F">
      <w:pPr>
        <w:rPr>
          <w:rFonts w:ascii="Times New Roman" w:hAnsi="Times New Roman" w:cs="Times New Roman"/>
          <w:sz w:val="24"/>
          <w:szCs w:val="24"/>
        </w:rPr>
      </w:pPr>
    </w:p>
    <w:p w:rsidR="00800F4F" w:rsidRPr="00E41436" w:rsidRDefault="00800F4F" w:rsidP="00800F4F">
      <w:pPr>
        <w:rPr>
          <w:rFonts w:ascii="Times New Roman" w:hAnsi="Times New Roman" w:cs="Times New Roman"/>
          <w:sz w:val="24"/>
          <w:szCs w:val="24"/>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Pr="00B30C82" w:rsidRDefault="00F73CB8" w:rsidP="00800F4F">
      <w:pPr>
        <w:rPr>
          <w:rFonts w:ascii="Times New Roman" w:hAnsi="Times New Roman" w:cs="Times New Roman"/>
          <w:sz w:val="24"/>
          <w:szCs w:val="24"/>
        </w:rPr>
      </w:pPr>
      <w:r>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660288" behindDoc="0" locked="0" layoutInCell="1" allowOverlap="1" wp14:anchorId="0696246B" wp14:editId="48FFCAA7">
                <wp:simplePos x="0" y="0"/>
                <wp:positionH relativeFrom="margin">
                  <wp:align>left</wp:align>
                </wp:positionH>
                <wp:positionV relativeFrom="paragraph">
                  <wp:posOffset>63959</wp:posOffset>
                </wp:positionV>
                <wp:extent cx="5591175" cy="472440"/>
                <wp:effectExtent l="0" t="0" r="28575" b="22860"/>
                <wp:wrapNone/>
                <wp:docPr id="118" name="Надпись 118"/>
                <wp:cNvGraphicFramePr/>
                <a:graphic xmlns:a="http://schemas.openxmlformats.org/drawingml/2006/main">
                  <a:graphicData uri="http://schemas.microsoft.com/office/word/2010/wordprocessingShape">
                    <wps:wsp>
                      <wps:cNvSpPr txBox="1"/>
                      <wps:spPr>
                        <a:xfrm>
                          <a:off x="0" y="0"/>
                          <a:ext cx="5591175" cy="47244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8D7AA1" w:rsidRPr="00B30C82" w:rsidRDefault="008D7AA1" w:rsidP="00800F4F">
                            <w:pPr>
                              <w:rPr>
                                <w:rFonts w:ascii="Times New Roman" w:hAnsi="Times New Roman" w:cs="Times New Roman"/>
                                <w:sz w:val="24"/>
                                <w:szCs w:val="24"/>
                              </w:rPr>
                            </w:pPr>
                            <w:r>
                              <w:rPr>
                                <w:rFonts w:ascii="Times New Roman" w:hAnsi="Times New Roman" w:cs="Times New Roman"/>
                                <w:sz w:val="24"/>
                                <w:szCs w:val="24"/>
                              </w:rPr>
                              <w:t xml:space="preserve">Таблица 4. Кодовые значения для изданий эмпирической базы по оси </w:t>
                            </w:r>
                            <w:r>
                              <w:rPr>
                                <w:rFonts w:ascii="Times New Roman" w:hAnsi="Times New Roman" w:cs="Times New Roman"/>
                                <w:sz w:val="24"/>
                                <w:szCs w:val="24"/>
                                <w:lang w:val="en-US"/>
                              </w:rPr>
                              <w:t>x</w:t>
                            </w:r>
                            <w:r w:rsidRPr="00B30C82">
                              <w:rPr>
                                <w:rFonts w:ascii="Times New Roman" w:hAnsi="Times New Roman" w:cs="Times New Roman"/>
                                <w:sz w:val="24"/>
                                <w:szCs w:val="24"/>
                              </w:rPr>
                              <w:t xml:space="preserve"> </w:t>
                            </w:r>
                            <w:r>
                              <w:rPr>
                                <w:rFonts w:ascii="Times New Roman" w:hAnsi="Times New Roman" w:cs="Times New Roman"/>
                                <w:sz w:val="24"/>
                                <w:szCs w:val="24"/>
                              </w:rPr>
                              <w:t>«визуализация контента»</w:t>
                            </w:r>
                          </w:p>
                          <w:p w:rsidR="008D7AA1" w:rsidRDefault="008D7AA1" w:rsidP="00800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6246B" id="Надпись 118" o:spid="_x0000_s1028" type="#_x0000_t202" style="position:absolute;margin-left:0;margin-top:5.05pt;width:440.25pt;height:37.2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G9pAIAAHUFAAAOAAAAZHJzL2Uyb0RvYy54bWysVM1uEzEQviPxDpbvZLMhoTTqpgqpipCq&#10;tiJFPTteO1nh9RjbyW64cecVeAcOHLjxCukbMfZmt6HkhLj4b+ab389zdl6XimyEdQXojKa9PiVC&#10;c8gLvczoh7vLF68pcZ7pnCnQIqNb4ej55Pmzs8qMxQBWoHJhCRrRblyZjK68N+MkcXwlSuZ6YIRG&#10;oQRbMo9Xu0xyyyq0Xqpk0O+/SiqwubHAhXP4etEI6STal1JwfyOlE56ojGJsPq42rouwJpMzNl5a&#10;ZlYF34fB/iGKkhUanXamLphnZG2Lv0yVBbfgQPoehzIBKQsuYg6YTdp/ks18xYyIuWBxnOnK5P6f&#10;WX69ubWkyLF3KbZKsxKbtPu2+777sfu1+/nw5eErCRKsU2XcGNXnBgG+fgM1Ytp3h48h/VraMuyY&#10;GEE5VnzbVVnUnnB8HI1O0/RkRAlH2fBkMBzGNiSPaGOdfyugJOGQUYtdjMVlmyvnMRJUbVWCM6XD&#10;6kAV+WWhVLwE/oiZsmTDsPOLZYwUcQdaeAvIJOTVxB9PfqtEY/W9kFgZjHgQvUdOPtpknAvtX4YK&#10;REuoHWASI+iA6TGg8m0we90AE5GrHbB/DPinxw4RvYL2HbgsNNhjBvKPnedGv82+yTmk7+tFHekw&#10;aFu7gHyLHbfQ/B1n+GWBbblizt8yi58Fm4wDwN/gIhVUGYX9iZIV2M/H3oM+chillFT4+TLqPq2Z&#10;FZSodxrZfZoGUhAfL8PRyQAv9lCyOJTodTkD7HKKo8bweAz6XrVHaaG8xzkxDV5RxDRH3xn17XHm&#10;m5GAc4aL6TQq4f80zF/pueHBdKhyIN1dfc+s2TPTI6evof2mbPyEoI1uQGqYrj3IIrI31Lmp6r7+&#10;+LcjifZzKAyPw3vUepyWk98AAAD//wMAUEsDBBQABgAIAAAAIQD3nJRd3gAAAAYBAAAPAAAAZHJz&#10;L2Rvd25yZXYueG1sTI9LT8MwEITvSP0P1lbiRu1WBIUQp6p4SFyI1BbxuDnxkkTE6yh22/DvWU70&#10;trOzmvk2X0+uF0ccQ+dJw3KhQCDV3nbUaHjdP12lIEI0ZE3vCTX8YIB1MbvITWb9ibZ43MVGcAiF&#10;zGhoYxwyKUPdojNh4Qck9r786ExkOTbSjubE4a6XK6VupDMdcUNrBrxvsf7eHZyGl1vcNip5XnVv&#10;m8+P8j2U1cNjqfXlfNrcgYg4xf9j+MNndCiYqfIHskH0GviRyFu1BMFumqoERMXDdQKyyOU5fvEL&#10;AAD//wMAUEsBAi0AFAAGAAgAAAAhALaDOJL+AAAA4QEAABMAAAAAAAAAAAAAAAAAAAAAAFtDb250&#10;ZW50X1R5cGVzXS54bWxQSwECLQAUAAYACAAAACEAOP0h/9YAAACUAQAACwAAAAAAAAAAAAAAAAAv&#10;AQAAX3JlbHMvLnJlbHNQSwECLQAUAAYACAAAACEArSnBvaQCAAB1BQAADgAAAAAAAAAAAAAAAAAu&#10;AgAAZHJzL2Uyb0RvYy54bWxQSwECLQAUAAYACAAAACEA95yUXd4AAAAGAQAADwAAAAAAAAAAAAAA&#10;AAD+BAAAZHJzL2Rvd25yZXYueG1sUEsFBgAAAAAEAAQA8wAAAAkGAAAAAA==&#10;" fillcolor="white [3201]" strokecolor="white [3212]" strokeweight="1pt">
                <v:textbox>
                  <w:txbxContent>
                    <w:p w:rsidR="008D7AA1" w:rsidRPr="00B30C82" w:rsidRDefault="008D7AA1" w:rsidP="00800F4F">
                      <w:pPr>
                        <w:rPr>
                          <w:rFonts w:ascii="Times New Roman" w:hAnsi="Times New Roman" w:cs="Times New Roman"/>
                          <w:sz w:val="24"/>
                          <w:szCs w:val="24"/>
                        </w:rPr>
                      </w:pPr>
                      <w:r>
                        <w:rPr>
                          <w:rFonts w:ascii="Times New Roman" w:hAnsi="Times New Roman" w:cs="Times New Roman"/>
                          <w:sz w:val="24"/>
                          <w:szCs w:val="24"/>
                        </w:rPr>
                        <w:t xml:space="preserve">Таблица 4. Кодовые значения для изданий эмпирической базы по оси </w:t>
                      </w:r>
                      <w:r>
                        <w:rPr>
                          <w:rFonts w:ascii="Times New Roman" w:hAnsi="Times New Roman" w:cs="Times New Roman"/>
                          <w:sz w:val="24"/>
                          <w:szCs w:val="24"/>
                          <w:lang w:val="en-US"/>
                        </w:rPr>
                        <w:t>x</w:t>
                      </w:r>
                      <w:r w:rsidRPr="00B30C82">
                        <w:rPr>
                          <w:rFonts w:ascii="Times New Roman" w:hAnsi="Times New Roman" w:cs="Times New Roman"/>
                          <w:sz w:val="24"/>
                          <w:szCs w:val="24"/>
                        </w:rPr>
                        <w:t xml:space="preserve"> </w:t>
                      </w:r>
                      <w:r>
                        <w:rPr>
                          <w:rFonts w:ascii="Times New Roman" w:hAnsi="Times New Roman" w:cs="Times New Roman"/>
                          <w:sz w:val="24"/>
                          <w:szCs w:val="24"/>
                        </w:rPr>
                        <w:t>«визуализация контента»</w:t>
                      </w:r>
                    </w:p>
                    <w:p w:rsidR="008D7AA1" w:rsidRDefault="008D7AA1" w:rsidP="00800F4F"/>
                  </w:txbxContent>
                </v:textbox>
                <w10:wrap anchorx="margin"/>
              </v:shape>
            </w:pict>
          </mc:Fallback>
        </mc:AlternateContent>
      </w:r>
    </w:p>
    <w:p w:rsidR="00800F4F" w:rsidRPr="00B30C82" w:rsidRDefault="00800F4F" w:rsidP="00800F4F">
      <w:pPr>
        <w:rPr>
          <w:rFonts w:ascii="Times New Roman" w:hAnsi="Times New Roman" w:cs="Times New Roman"/>
          <w:sz w:val="24"/>
          <w:szCs w:val="24"/>
        </w:rPr>
      </w:pPr>
    </w:p>
    <w:p w:rsidR="00800F4F" w:rsidRDefault="00800F4F" w:rsidP="00800F4F">
      <w:pPr>
        <w:rPr>
          <w:rFonts w:ascii="Times New Roman" w:hAnsi="Times New Roman" w:cs="Times New Roman"/>
          <w:sz w:val="28"/>
          <w:szCs w:val="28"/>
        </w:rPr>
      </w:pPr>
    </w:p>
    <w:tbl>
      <w:tblPr>
        <w:tblStyle w:val="ac"/>
        <w:tblpPr w:leftFromText="180" w:rightFromText="180" w:vertAnchor="page" w:horzAnchor="margin" w:tblpY="2260"/>
        <w:tblW w:w="0" w:type="auto"/>
        <w:tblLook w:val="04A0" w:firstRow="1" w:lastRow="0" w:firstColumn="1" w:lastColumn="0" w:noHBand="0" w:noVBand="1"/>
      </w:tblPr>
      <w:tblGrid>
        <w:gridCol w:w="1124"/>
        <w:gridCol w:w="2158"/>
        <w:gridCol w:w="2164"/>
        <w:gridCol w:w="1747"/>
        <w:gridCol w:w="1519"/>
      </w:tblGrid>
      <w:tr w:rsidR="00800F4F" w:rsidRPr="00B30C82" w:rsidTr="00820E15">
        <w:tc>
          <w:tcPr>
            <w:tcW w:w="1124" w:type="dxa"/>
          </w:tcPr>
          <w:p w:rsidR="00800F4F" w:rsidRPr="00B30C82" w:rsidRDefault="00800F4F" w:rsidP="00820E15">
            <w:pPr>
              <w:rPr>
                <w:rFonts w:ascii="Times New Roman" w:hAnsi="Times New Roman" w:cs="Times New Roman"/>
                <w:b/>
                <w:sz w:val="24"/>
                <w:szCs w:val="24"/>
              </w:rPr>
            </w:pPr>
            <w:r w:rsidRPr="00B30C82">
              <w:rPr>
                <w:rFonts w:ascii="Times New Roman" w:hAnsi="Times New Roman" w:cs="Times New Roman"/>
                <w:b/>
                <w:sz w:val="24"/>
                <w:szCs w:val="24"/>
              </w:rPr>
              <w:t>Издание</w:t>
            </w:r>
          </w:p>
        </w:tc>
        <w:tc>
          <w:tcPr>
            <w:tcW w:w="2158" w:type="dxa"/>
          </w:tcPr>
          <w:p w:rsidR="00800F4F" w:rsidRPr="00B30C82" w:rsidRDefault="00800F4F" w:rsidP="00820E15">
            <w:pPr>
              <w:rPr>
                <w:rFonts w:ascii="Times New Roman" w:hAnsi="Times New Roman" w:cs="Times New Roman"/>
                <w:b/>
                <w:sz w:val="24"/>
                <w:szCs w:val="24"/>
              </w:rPr>
            </w:pPr>
            <w:r w:rsidRPr="00B30C82">
              <w:rPr>
                <w:rFonts w:ascii="Times New Roman" w:hAnsi="Times New Roman" w:cs="Times New Roman"/>
                <w:b/>
                <w:sz w:val="24"/>
                <w:szCs w:val="24"/>
              </w:rPr>
              <w:t>Количество иллюстративного контента</w:t>
            </w:r>
          </w:p>
        </w:tc>
        <w:tc>
          <w:tcPr>
            <w:tcW w:w="2164" w:type="dxa"/>
          </w:tcPr>
          <w:p w:rsidR="00800F4F" w:rsidRPr="00B30C82" w:rsidRDefault="00800F4F" w:rsidP="00820E15">
            <w:pPr>
              <w:rPr>
                <w:rFonts w:ascii="Times New Roman" w:hAnsi="Times New Roman" w:cs="Times New Roman"/>
                <w:b/>
                <w:sz w:val="24"/>
                <w:szCs w:val="24"/>
              </w:rPr>
            </w:pPr>
            <w:r w:rsidRPr="00B30C82">
              <w:rPr>
                <w:rFonts w:ascii="Times New Roman" w:hAnsi="Times New Roman" w:cs="Times New Roman"/>
                <w:b/>
                <w:sz w:val="24"/>
                <w:szCs w:val="24"/>
              </w:rPr>
              <w:t>Размер фотоизображений</w:t>
            </w:r>
          </w:p>
        </w:tc>
        <w:tc>
          <w:tcPr>
            <w:tcW w:w="1747" w:type="dxa"/>
          </w:tcPr>
          <w:p w:rsidR="00800F4F" w:rsidRPr="00B30C82" w:rsidRDefault="00800F4F" w:rsidP="00820E15">
            <w:pPr>
              <w:rPr>
                <w:rFonts w:ascii="Times New Roman" w:hAnsi="Times New Roman" w:cs="Times New Roman"/>
                <w:b/>
                <w:sz w:val="24"/>
                <w:szCs w:val="24"/>
              </w:rPr>
            </w:pPr>
            <w:r w:rsidRPr="00B30C82">
              <w:rPr>
                <w:rFonts w:ascii="Times New Roman" w:hAnsi="Times New Roman" w:cs="Times New Roman"/>
                <w:b/>
                <w:sz w:val="24"/>
                <w:szCs w:val="24"/>
              </w:rPr>
              <w:t>Оформление заголовочных комплексов</w:t>
            </w:r>
          </w:p>
        </w:tc>
        <w:tc>
          <w:tcPr>
            <w:tcW w:w="1519" w:type="dxa"/>
          </w:tcPr>
          <w:p w:rsidR="00800F4F" w:rsidRPr="00B30C82" w:rsidRDefault="00800F4F" w:rsidP="00820E15">
            <w:pPr>
              <w:rPr>
                <w:rFonts w:ascii="Times New Roman" w:hAnsi="Times New Roman" w:cs="Times New Roman"/>
                <w:b/>
                <w:sz w:val="24"/>
                <w:szCs w:val="24"/>
              </w:rPr>
            </w:pPr>
            <w:r w:rsidRPr="00B30C82">
              <w:rPr>
                <w:rFonts w:ascii="Times New Roman" w:hAnsi="Times New Roman" w:cs="Times New Roman"/>
                <w:b/>
                <w:sz w:val="24"/>
                <w:szCs w:val="24"/>
              </w:rPr>
              <w:t>Сумма значений</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Vogue USA</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Crash</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6</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Dazed</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5</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Elle France</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H</w:t>
            </w:r>
            <w:r w:rsidRPr="00B30C82">
              <w:rPr>
                <w:rFonts w:ascii="Times New Roman" w:hAnsi="Times New Roman" w:cs="Times New Roman"/>
                <w:sz w:val="24"/>
                <w:szCs w:val="24"/>
              </w:rPr>
              <w:t>arper's Bazaar</w:t>
            </w:r>
            <w:r w:rsidRPr="00B30C82">
              <w:rPr>
                <w:rFonts w:ascii="Times New Roman" w:hAnsi="Times New Roman" w:cs="Times New Roman"/>
                <w:sz w:val="24"/>
                <w:szCs w:val="24"/>
                <w:lang w:val="en-US"/>
              </w:rPr>
              <w:t xml:space="preserve"> USA</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i-D</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6</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InStyle USA</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L'officiel France</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Marie Claire France</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Numero France</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POP</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6</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Purple</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4</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V</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Love</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6</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W</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Dust</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4</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Garage</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5</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032C</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3</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5</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Vanity Fair USA</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-1</w:t>
            </w:r>
          </w:p>
        </w:tc>
      </w:tr>
      <w:tr w:rsidR="00800F4F" w:rsidRPr="00B30C82" w:rsidTr="00820E15">
        <w:tc>
          <w:tcPr>
            <w:tcW w:w="1124" w:type="dxa"/>
          </w:tcPr>
          <w:p w:rsidR="00800F4F" w:rsidRPr="00B30C82" w:rsidRDefault="00800F4F" w:rsidP="00820E15">
            <w:pPr>
              <w:rPr>
                <w:rFonts w:ascii="Times New Roman" w:hAnsi="Times New Roman" w:cs="Times New Roman"/>
                <w:sz w:val="24"/>
                <w:szCs w:val="24"/>
                <w:lang w:val="en-US"/>
              </w:rPr>
            </w:pPr>
            <w:r w:rsidRPr="00B30C82">
              <w:rPr>
                <w:rFonts w:ascii="Times New Roman" w:hAnsi="Times New Roman" w:cs="Times New Roman"/>
                <w:sz w:val="24"/>
                <w:szCs w:val="24"/>
                <w:lang w:val="en-US"/>
              </w:rPr>
              <w:t>Achtung</w:t>
            </w:r>
          </w:p>
        </w:tc>
        <w:tc>
          <w:tcPr>
            <w:tcW w:w="2158"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2164"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0</w:t>
            </w:r>
          </w:p>
        </w:tc>
        <w:tc>
          <w:tcPr>
            <w:tcW w:w="1747"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2</w:t>
            </w:r>
          </w:p>
        </w:tc>
        <w:tc>
          <w:tcPr>
            <w:tcW w:w="1519" w:type="dxa"/>
          </w:tcPr>
          <w:p w:rsidR="00800F4F" w:rsidRPr="00B30C82" w:rsidRDefault="00800F4F" w:rsidP="00820E15">
            <w:pPr>
              <w:rPr>
                <w:rFonts w:ascii="Times New Roman" w:hAnsi="Times New Roman" w:cs="Times New Roman"/>
                <w:sz w:val="24"/>
                <w:szCs w:val="24"/>
              </w:rPr>
            </w:pPr>
            <w:r w:rsidRPr="00B30C82">
              <w:rPr>
                <w:rFonts w:ascii="Times New Roman" w:hAnsi="Times New Roman" w:cs="Times New Roman"/>
                <w:sz w:val="24"/>
                <w:szCs w:val="24"/>
              </w:rPr>
              <w:t>4</w:t>
            </w:r>
          </w:p>
        </w:tc>
      </w:tr>
    </w:tbl>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Default="00800F4F" w:rsidP="00800F4F">
      <w:pPr>
        <w:rPr>
          <w:rFonts w:ascii="Times New Roman" w:hAnsi="Times New Roman" w:cs="Times New Roman"/>
          <w:sz w:val="28"/>
          <w:szCs w:val="28"/>
        </w:rPr>
      </w:pPr>
    </w:p>
    <w:p w:rsidR="00800F4F" w:rsidRPr="001412D1" w:rsidRDefault="00800F4F" w:rsidP="00800F4F">
      <w:pPr>
        <w:rPr>
          <w:rFonts w:ascii="Times New Roman" w:hAnsi="Times New Roman" w:cs="Times New Roman"/>
        </w:rPr>
      </w:pPr>
    </w:p>
    <w:tbl>
      <w:tblPr>
        <w:tblStyle w:val="ac"/>
        <w:tblpPr w:leftFromText="180" w:rightFromText="180" w:vertAnchor="page" w:horzAnchor="margin" w:tblpY="2285"/>
        <w:tblW w:w="9493" w:type="dxa"/>
        <w:tblLayout w:type="fixed"/>
        <w:tblLook w:val="04A0" w:firstRow="1" w:lastRow="0" w:firstColumn="1" w:lastColumn="0" w:noHBand="0" w:noVBand="1"/>
      </w:tblPr>
      <w:tblGrid>
        <w:gridCol w:w="1129"/>
        <w:gridCol w:w="1183"/>
        <w:gridCol w:w="1421"/>
        <w:gridCol w:w="1552"/>
        <w:gridCol w:w="1291"/>
        <w:gridCol w:w="1783"/>
        <w:gridCol w:w="1134"/>
      </w:tblGrid>
      <w:tr w:rsidR="00800F4F" w:rsidRPr="001412D1" w:rsidTr="00820E15">
        <w:tc>
          <w:tcPr>
            <w:tcW w:w="1129" w:type="dxa"/>
          </w:tcPr>
          <w:p w:rsidR="00800F4F" w:rsidRPr="001412D1" w:rsidRDefault="00800F4F" w:rsidP="00820E15">
            <w:pPr>
              <w:rPr>
                <w:rFonts w:ascii="Times New Roman" w:hAnsi="Times New Roman" w:cs="Times New Roman"/>
                <w:b/>
              </w:rPr>
            </w:pPr>
            <w:r w:rsidRPr="001412D1">
              <w:rPr>
                <w:rFonts w:ascii="Times New Roman" w:hAnsi="Times New Roman" w:cs="Times New Roman"/>
                <w:b/>
              </w:rPr>
              <w:lastRenderedPageBreak/>
              <w:t>Издание</w:t>
            </w:r>
          </w:p>
        </w:tc>
        <w:tc>
          <w:tcPr>
            <w:tcW w:w="1183" w:type="dxa"/>
          </w:tcPr>
          <w:p w:rsidR="00800F4F" w:rsidRPr="001412D1" w:rsidRDefault="00800F4F" w:rsidP="00820E15">
            <w:pPr>
              <w:rPr>
                <w:rFonts w:ascii="Times New Roman" w:hAnsi="Times New Roman" w:cs="Times New Roman"/>
                <w:b/>
              </w:rPr>
            </w:pPr>
            <w:r w:rsidRPr="001412D1">
              <w:rPr>
                <w:rFonts w:ascii="Times New Roman" w:hAnsi="Times New Roman" w:cs="Times New Roman"/>
                <w:b/>
              </w:rPr>
              <w:t>Количество гарнитур</w:t>
            </w:r>
          </w:p>
        </w:tc>
        <w:tc>
          <w:tcPr>
            <w:tcW w:w="1421" w:type="dxa"/>
          </w:tcPr>
          <w:p w:rsidR="00800F4F" w:rsidRPr="001412D1" w:rsidRDefault="00800F4F" w:rsidP="00820E15">
            <w:pPr>
              <w:rPr>
                <w:rFonts w:ascii="Times New Roman" w:hAnsi="Times New Roman" w:cs="Times New Roman"/>
                <w:b/>
              </w:rPr>
            </w:pPr>
            <w:r w:rsidRPr="001412D1">
              <w:rPr>
                <w:rFonts w:ascii="Times New Roman" w:hAnsi="Times New Roman" w:cs="Times New Roman"/>
                <w:b/>
              </w:rPr>
              <w:t>Цветность типографики</w:t>
            </w:r>
          </w:p>
        </w:tc>
        <w:tc>
          <w:tcPr>
            <w:tcW w:w="1552" w:type="dxa"/>
          </w:tcPr>
          <w:p w:rsidR="00800F4F" w:rsidRPr="001412D1" w:rsidRDefault="00800F4F" w:rsidP="00820E15">
            <w:pPr>
              <w:rPr>
                <w:rFonts w:ascii="Times New Roman" w:hAnsi="Times New Roman" w:cs="Times New Roman"/>
                <w:b/>
              </w:rPr>
            </w:pPr>
            <w:r w:rsidRPr="001412D1">
              <w:rPr>
                <w:rFonts w:ascii="Times New Roman" w:hAnsi="Times New Roman" w:cs="Times New Roman"/>
                <w:b/>
              </w:rPr>
              <w:t>Количество декоративных элементов</w:t>
            </w:r>
          </w:p>
        </w:tc>
        <w:tc>
          <w:tcPr>
            <w:tcW w:w="1291" w:type="dxa"/>
          </w:tcPr>
          <w:p w:rsidR="00800F4F" w:rsidRPr="001412D1" w:rsidRDefault="00800F4F" w:rsidP="00820E15">
            <w:pPr>
              <w:rPr>
                <w:rFonts w:ascii="Times New Roman" w:hAnsi="Times New Roman" w:cs="Times New Roman"/>
                <w:b/>
              </w:rPr>
            </w:pPr>
            <w:r w:rsidRPr="001412D1">
              <w:rPr>
                <w:rFonts w:ascii="Times New Roman" w:hAnsi="Times New Roman" w:cs="Times New Roman"/>
                <w:b/>
              </w:rPr>
              <w:t>Количество анонсов на обложке</w:t>
            </w:r>
          </w:p>
        </w:tc>
        <w:tc>
          <w:tcPr>
            <w:tcW w:w="1783" w:type="dxa"/>
          </w:tcPr>
          <w:p w:rsidR="00800F4F" w:rsidRPr="001412D1" w:rsidRDefault="00800F4F" w:rsidP="00820E15">
            <w:pPr>
              <w:rPr>
                <w:rFonts w:ascii="Times New Roman" w:hAnsi="Times New Roman" w:cs="Times New Roman"/>
                <w:b/>
              </w:rPr>
            </w:pPr>
            <w:r w:rsidRPr="001412D1">
              <w:rPr>
                <w:rFonts w:ascii="Times New Roman" w:hAnsi="Times New Roman" w:cs="Times New Roman"/>
                <w:b/>
              </w:rPr>
              <w:t>Количество навигационных элементов</w:t>
            </w:r>
          </w:p>
        </w:tc>
        <w:tc>
          <w:tcPr>
            <w:tcW w:w="1134" w:type="dxa"/>
          </w:tcPr>
          <w:p w:rsidR="00800F4F" w:rsidRPr="001412D1" w:rsidRDefault="00800F4F" w:rsidP="00820E15">
            <w:pPr>
              <w:rPr>
                <w:rFonts w:ascii="Times New Roman" w:hAnsi="Times New Roman" w:cs="Times New Roman"/>
                <w:b/>
              </w:rPr>
            </w:pPr>
            <w:r w:rsidRPr="001412D1">
              <w:rPr>
                <w:rFonts w:ascii="Times New Roman" w:hAnsi="Times New Roman" w:cs="Times New Roman"/>
                <w:b/>
              </w:rPr>
              <w:t>Сумма значений</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Vogue USA</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-2</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Crash</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2</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5</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Dazed</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3</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Elle France</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-4</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H</w:t>
            </w:r>
            <w:r w:rsidRPr="001412D1">
              <w:rPr>
                <w:rFonts w:ascii="Times New Roman" w:hAnsi="Times New Roman" w:cs="Times New Roman"/>
              </w:rPr>
              <w:t>arper's Bazaar</w:t>
            </w:r>
            <w:r w:rsidRPr="001412D1">
              <w:rPr>
                <w:rFonts w:ascii="Times New Roman" w:hAnsi="Times New Roman" w:cs="Times New Roman"/>
                <w:lang w:val="en-US"/>
              </w:rPr>
              <w:t xml:space="preserve"> USA</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-2</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i-D</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4</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InStyle USA</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L'officiel France</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Marie Claire France</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-4</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Numero France</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2</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POP</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2</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5</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Purple</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3</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V</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1</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Love</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2</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6</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W</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3</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Dust</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4</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Garage</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3</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032C</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2</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6</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Vanity Fair USA</w:t>
            </w:r>
          </w:p>
        </w:tc>
        <w:tc>
          <w:tcPr>
            <w:tcW w:w="11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lang w:val="en-US"/>
              </w:rPr>
              <w:t>-</w:t>
            </w:r>
            <w:r w:rsidRPr="001412D1">
              <w:rPr>
                <w:rFonts w:ascii="Times New Roman" w:hAnsi="Times New Roman" w:cs="Times New Roman"/>
              </w:rPr>
              <w:t>1</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134"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-3</w:t>
            </w:r>
          </w:p>
        </w:tc>
      </w:tr>
      <w:tr w:rsidR="00800F4F" w:rsidRPr="001412D1" w:rsidTr="00820E15">
        <w:tc>
          <w:tcPr>
            <w:tcW w:w="1129"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Achtung</w:t>
            </w:r>
          </w:p>
        </w:tc>
        <w:tc>
          <w:tcPr>
            <w:tcW w:w="1183" w:type="dxa"/>
          </w:tcPr>
          <w:p w:rsidR="00800F4F" w:rsidRPr="001412D1" w:rsidRDefault="00800F4F" w:rsidP="00820E15">
            <w:pPr>
              <w:rPr>
                <w:rFonts w:ascii="Times New Roman" w:hAnsi="Times New Roman" w:cs="Times New Roman"/>
                <w:lang w:val="en-US"/>
              </w:rPr>
            </w:pPr>
            <w:r w:rsidRPr="001412D1">
              <w:rPr>
                <w:rFonts w:ascii="Times New Roman" w:hAnsi="Times New Roman" w:cs="Times New Roman"/>
                <w:lang w:val="en-US"/>
              </w:rPr>
              <w:t>1</w:t>
            </w:r>
          </w:p>
        </w:tc>
        <w:tc>
          <w:tcPr>
            <w:tcW w:w="142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552"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0</w:t>
            </w:r>
          </w:p>
        </w:tc>
        <w:tc>
          <w:tcPr>
            <w:tcW w:w="1291"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1</w:t>
            </w:r>
          </w:p>
        </w:tc>
        <w:tc>
          <w:tcPr>
            <w:tcW w:w="1783"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2</w:t>
            </w:r>
          </w:p>
        </w:tc>
        <w:tc>
          <w:tcPr>
            <w:tcW w:w="1134" w:type="dxa"/>
          </w:tcPr>
          <w:p w:rsidR="00800F4F" w:rsidRPr="001412D1" w:rsidRDefault="00800F4F" w:rsidP="00820E15">
            <w:pPr>
              <w:rPr>
                <w:rFonts w:ascii="Times New Roman" w:hAnsi="Times New Roman" w:cs="Times New Roman"/>
              </w:rPr>
            </w:pPr>
            <w:r w:rsidRPr="001412D1">
              <w:rPr>
                <w:rFonts w:ascii="Times New Roman" w:hAnsi="Times New Roman" w:cs="Times New Roman"/>
              </w:rPr>
              <w:t>5</w:t>
            </w:r>
          </w:p>
        </w:tc>
      </w:tr>
    </w:tbl>
    <w:p w:rsidR="00800F4F" w:rsidRPr="000E24EE" w:rsidRDefault="00800F4F" w:rsidP="00800F4F">
      <w:pPr>
        <w:rPr>
          <w:rFonts w:ascii="Times New Roman" w:hAnsi="Times New Roman" w:cs="Times New Roman"/>
          <w:sz w:val="28"/>
          <w:szCs w:val="28"/>
        </w:rPr>
      </w:pPr>
      <w:r w:rsidRPr="001412D1">
        <w:rPr>
          <w:rFonts w:ascii="Times New Roman" w:hAnsi="Times New Roman" w:cs="Times New Roman"/>
          <w:b/>
          <w:noProof/>
          <w:lang w:eastAsia="ru-RU"/>
        </w:rPr>
        <mc:AlternateContent>
          <mc:Choice Requires="wps">
            <w:drawing>
              <wp:anchor distT="0" distB="0" distL="114300" distR="114300" simplePos="0" relativeHeight="251661312" behindDoc="0" locked="0" layoutInCell="1" allowOverlap="1" wp14:anchorId="0EE86648" wp14:editId="04A89155">
                <wp:simplePos x="0" y="0"/>
                <wp:positionH relativeFrom="margin">
                  <wp:posOffset>-39611</wp:posOffset>
                </wp:positionH>
                <wp:positionV relativeFrom="paragraph">
                  <wp:posOffset>147013</wp:posOffset>
                </wp:positionV>
                <wp:extent cx="5659404" cy="472966"/>
                <wp:effectExtent l="0" t="0" r="17780" b="22860"/>
                <wp:wrapNone/>
                <wp:docPr id="120" name="Надпись 120"/>
                <wp:cNvGraphicFramePr/>
                <a:graphic xmlns:a="http://schemas.openxmlformats.org/drawingml/2006/main">
                  <a:graphicData uri="http://schemas.microsoft.com/office/word/2010/wordprocessingShape">
                    <wps:wsp>
                      <wps:cNvSpPr txBox="1"/>
                      <wps:spPr>
                        <a:xfrm>
                          <a:off x="0" y="0"/>
                          <a:ext cx="5659404" cy="4729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7AA1" w:rsidRPr="00B30C82" w:rsidRDefault="008D7AA1" w:rsidP="00800F4F">
                            <w:pPr>
                              <w:rPr>
                                <w:rFonts w:ascii="Times New Roman" w:hAnsi="Times New Roman" w:cs="Times New Roman"/>
                                <w:sz w:val="24"/>
                                <w:szCs w:val="24"/>
                              </w:rPr>
                            </w:pPr>
                            <w:r>
                              <w:rPr>
                                <w:rFonts w:ascii="Times New Roman" w:hAnsi="Times New Roman" w:cs="Times New Roman"/>
                                <w:sz w:val="24"/>
                                <w:szCs w:val="24"/>
                              </w:rPr>
                              <w:t xml:space="preserve">Таблица 5. Кодовые значения для изданий эмпирической базы по оси </w:t>
                            </w:r>
                            <w:r>
                              <w:rPr>
                                <w:rFonts w:ascii="Times New Roman" w:hAnsi="Times New Roman" w:cs="Times New Roman"/>
                                <w:sz w:val="24"/>
                                <w:szCs w:val="24"/>
                                <w:lang w:val="en-US"/>
                              </w:rPr>
                              <w:t>Y</w:t>
                            </w:r>
                            <w:r w:rsidRPr="00B30C82">
                              <w:rPr>
                                <w:rFonts w:ascii="Times New Roman" w:hAnsi="Times New Roman" w:cs="Times New Roman"/>
                                <w:sz w:val="24"/>
                                <w:szCs w:val="24"/>
                              </w:rPr>
                              <w:t xml:space="preserve"> </w:t>
                            </w:r>
                            <w:r>
                              <w:rPr>
                                <w:rFonts w:ascii="Times New Roman" w:hAnsi="Times New Roman" w:cs="Times New Roman"/>
                                <w:sz w:val="24"/>
                                <w:szCs w:val="24"/>
                              </w:rPr>
                              <w:t>«унификация дизайна»</w:t>
                            </w:r>
                          </w:p>
                          <w:p w:rsidR="008D7AA1" w:rsidRDefault="008D7AA1" w:rsidP="00800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6648" id="Надпись 120" o:spid="_x0000_s1029" type="#_x0000_t202" style="position:absolute;margin-left:-3.1pt;margin-top:11.6pt;width:445.6pt;height:3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6QrwIAAMMFAAAOAAAAZHJzL2Uyb0RvYy54bWysVL1u2zAQ3gv0HQjujWzHdhojcuAmSFEg&#10;SII6RWaaIm2hFI8laUvulr2v0Hfo0KFbX8F5ox4pyXbSLCm6SEfe3ce7735OTqtCkZWwLged0u5B&#10;hxKhOWS5nqf00+3Fm7eUOM90xhRokdK1cPR0/PrVSWlGogcLUJmwBEG0G5UmpQvvzShJHF+IgrkD&#10;MEKjUoItmMejnSeZZSWiFyrpdTrDpASbGQtcOIe357WSjiO+lIL7aymd8ESlFGPz8Wvjdxa+yfiE&#10;jeaWmUXOmzDYP0RRsFzjo1uoc+YZWdr8L6gi5xYcSH/AoUhAypyLmANm0+08yWa6YEbEXJAcZ7Y0&#10;uf8Hy69WN5bkGdauh/xoVmCRNt83PzY/N783vx7uH76RoEGeSuNGaD416OCrd1ChT3vv8DKkX0lb&#10;hD8mRlCPiOsty6LyhOPlYDg47nf6lHDU9Y96x8NhgEl23sY6/15AQYKQUotVjOSy1aXztWlrEh5z&#10;oPLsIlcqHkLniDNlyYphzZWPMSL4IyulSZnS4eGgE4Ef6WLv7RBm82cQEE/p8JyIPdaEFRiqmYiS&#10;XysRbJT+KCRyHAl5JkbGudDbOKN1sJKY0UscG/tdVC9xrvNAj/gyaL91LnINtmbpMbXZ55YYWdtj&#10;DffyDqKvZlVsrsO2UWaQrbF/LNST6Ay/yLHIl8z5G2Zx9LBlcJ34a/xIBVgkaCRKFmC/Pncf7HEi&#10;UEtJiaOcUvdlyaygRH3QOCvH3X4/zH489AdHodHtvma2r9HL4gywc7q4uAyPYrD3qhWlheIOt84k&#10;vIoqpjm+nVLfime+XjC4tbiYTKIRTrth/lJPDQ/QgeXQwrfVHbOm6XOPE3IF7dCz0ZN2r22Dp4bJ&#10;0oPM4ywEnmtWG/5xU8RparZaWEX752i1273jPwAAAP//AwBQSwMEFAAGAAgAAAAhANs3N1TfAAAA&#10;CAEAAA8AAABkcnMvZG93bnJldi54bWxMj0FLw0AQhe+C/2EZwVu7Ma1tjNmUoIiggli9eJtmxySY&#10;nQ3ZbZv+e8eTnobHe7z5XrGZXK8ONIbOs4GreQKKuPa248bAx/vDLAMVIrLF3jMZOFGATXl+VmBu&#10;/ZHf6LCNjZISDjkaaGMccq1D3ZLDMPcDsXhffnQYRY6NtiMepdz1Ok2SlXbYsXxocaC7lurv7d4Z&#10;eFp+4v0iPtMp8vRaVY/ZsAwvxlxeTNUtqEhT/AvDL76gQylMO79nG1RvYLZKJWkgXcgVP8uuZdvO&#10;wM16Dbos9P8B5Q8AAAD//wMAUEsBAi0AFAAGAAgAAAAhALaDOJL+AAAA4QEAABMAAAAAAAAAAAAA&#10;AAAAAAAAAFtDb250ZW50X1R5cGVzXS54bWxQSwECLQAUAAYACAAAACEAOP0h/9YAAACUAQAACwAA&#10;AAAAAAAAAAAAAAAvAQAAX3JlbHMvLnJlbHNQSwECLQAUAAYACAAAACEAjLZukK8CAADDBQAADgAA&#10;AAAAAAAAAAAAAAAuAgAAZHJzL2Uyb0RvYy54bWxQSwECLQAUAAYACAAAACEA2zc3VN8AAAAIAQAA&#10;DwAAAAAAAAAAAAAAAAAJBQAAZHJzL2Rvd25yZXYueG1sUEsFBgAAAAAEAAQA8wAAABUGAAAAAA==&#10;" fillcolor="white [3201]" strokecolor="white [3212]" strokeweight=".5pt">
                <v:textbox>
                  <w:txbxContent>
                    <w:p w:rsidR="008D7AA1" w:rsidRPr="00B30C82" w:rsidRDefault="008D7AA1" w:rsidP="00800F4F">
                      <w:pPr>
                        <w:rPr>
                          <w:rFonts w:ascii="Times New Roman" w:hAnsi="Times New Roman" w:cs="Times New Roman"/>
                          <w:sz w:val="24"/>
                          <w:szCs w:val="24"/>
                        </w:rPr>
                      </w:pPr>
                      <w:r>
                        <w:rPr>
                          <w:rFonts w:ascii="Times New Roman" w:hAnsi="Times New Roman" w:cs="Times New Roman"/>
                          <w:sz w:val="24"/>
                          <w:szCs w:val="24"/>
                        </w:rPr>
                        <w:t xml:space="preserve">Таблица 5. Кодовые значения для изданий эмпирической базы по оси </w:t>
                      </w:r>
                      <w:r>
                        <w:rPr>
                          <w:rFonts w:ascii="Times New Roman" w:hAnsi="Times New Roman" w:cs="Times New Roman"/>
                          <w:sz w:val="24"/>
                          <w:szCs w:val="24"/>
                          <w:lang w:val="en-US"/>
                        </w:rPr>
                        <w:t>Y</w:t>
                      </w:r>
                      <w:r w:rsidRPr="00B30C82">
                        <w:rPr>
                          <w:rFonts w:ascii="Times New Roman" w:hAnsi="Times New Roman" w:cs="Times New Roman"/>
                          <w:sz w:val="24"/>
                          <w:szCs w:val="24"/>
                        </w:rPr>
                        <w:t xml:space="preserve"> </w:t>
                      </w:r>
                      <w:r>
                        <w:rPr>
                          <w:rFonts w:ascii="Times New Roman" w:hAnsi="Times New Roman" w:cs="Times New Roman"/>
                          <w:sz w:val="24"/>
                          <w:szCs w:val="24"/>
                        </w:rPr>
                        <w:t>«унификация дизайна»</w:t>
                      </w:r>
                    </w:p>
                    <w:p w:rsidR="008D7AA1" w:rsidRDefault="008D7AA1" w:rsidP="00800F4F"/>
                  </w:txbxContent>
                </v:textbox>
                <w10:wrap anchorx="margin"/>
              </v:shape>
            </w:pict>
          </mc:Fallback>
        </mc:AlternateContent>
      </w:r>
    </w:p>
    <w:p w:rsidR="00800F4F" w:rsidRPr="005F758E" w:rsidRDefault="00800F4F" w:rsidP="00CA4447">
      <w:pPr>
        <w:spacing w:line="360" w:lineRule="auto"/>
        <w:ind w:firstLine="709"/>
        <w:contextualSpacing/>
        <w:jc w:val="both"/>
        <w:rPr>
          <w:rFonts w:ascii="Times New Roman" w:hAnsi="Times New Roman" w:cs="Times New Roman"/>
          <w:sz w:val="28"/>
          <w:szCs w:val="28"/>
          <w:lang w:val="en-US"/>
        </w:rPr>
      </w:pPr>
    </w:p>
    <w:p w:rsidR="00CA4447" w:rsidRPr="00CA4447" w:rsidRDefault="00CA4447" w:rsidP="006271AB">
      <w:pPr>
        <w:spacing w:line="360" w:lineRule="auto"/>
        <w:ind w:firstLine="709"/>
        <w:contextualSpacing/>
        <w:jc w:val="both"/>
        <w:rPr>
          <w:rFonts w:ascii="Times New Roman" w:hAnsi="Times New Roman" w:cs="Times New Roman"/>
          <w:sz w:val="28"/>
          <w:szCs w:val="28"/>
          <w:lang w:val="en-US"/>
        </w:rPr>
      </w:pPr>
    </w:p>
    <w:sectPr w:rsidR="00CA4447" w:rsidRPr="00CA4447" w:rsidSect="001848A3">
      <w:headerReference w:type="defaul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071" w:rsidRDefault="003D4071" w:rsidP="0094291D">
      <w:pPr>
        <w:spacing w:after="0" w:line="240" w:lineRule="auto"/>
      </w:pPr>
      <w:r>
        <w:separator/>
      </w:r>
    </w:p>
  </w:endnote>
  <w:endnote w:type="continuationSeparator" w:id="0">
    <w:p w:rsidR="003D4071" w:rsidRDefault="003D4071" w:rsidP="00942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709084"/>
      <w:docPartObj>
        <w:docPartGallery w:val="Page Numbers (Bottom of Page)"/>
        <w:docPartUnique/>
      </w:docPartObj>
    </w:sdtPr>
    <w:sdtContent>
      <w:p w:rsidR="000A0CB8" w:rsidRDefault="000A0CB8">
        <w:pPr>
          <w:pStyle w:val="aa"/>
          <w:jc w:val="center"/>
        </w:pPr>
        <w:r>
          <w:fldChar w:fldCharType="begin"/>
        </w:r>
        <w:r>
          <w:instrText>PAGE   \* MERGEFORMAT</w:instrText>
        </w:r>
        <w:r>
          <w:fldChar w:fldCharType="separate"/>
        </w:r>
        <w:r>
          <w:rPr>
            <w:noProof/>
          </w:rPr>
          <w:t>21</w:t>
        </w:r>
        <w:r>
          <w:fldChar w:fldCharType="end"/>
        </w:r>
      </w:p>
    </w:sdtContent>
  </w:sdt>
  <w:p w:rsidR="008D7AA1" w:rsidRDefault="008D7AA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071" w:rsidRDefault="003D4071" w:rsidP="0094291D">
      <w:pPr>
        <w:spacing w:after="0" w:line="240" w:lineRule="auto"/>
      </w:pPr>
      <w:r>
        <w:separator/>
      </w:r>
    </w:p>
  </w:footnote>
  <w:footnote w:type="continuationSeparator" w:id="0">
    <w:p w:rsidR="003D4071" w:rsidRDefault="003D4071" w:rsidP="0094291D">
      <w:pPr>
        <w:spacing w:after="0" w:line="240" w:lineRule="auto"/>
      </w:pPr>
      <w:r>
        <w:continuationSeparator/>
      </w:r>
    </w:p>
  </w:footnote>
  <w:footnote w:id="1">
    <w:p w:rsidR="008D7AA1" w:rsidRPr="00C41C81" w:rsidRDefault="008D7AA1" w:rsidP="00C41C81">
      <w:pPr>
        <w:pStyle w:val="ad"/>
        <w:jc w:val="both"/>
        <w:rPr>
          <w:rFonts w:ascii="Times New Roman" w:hAnsi="Times New Roman" w:cs="Times New Roman"/>
        </w:rPr>
      </w:pPr>
      <w:r w:rsidRPr="00C41C81">
        <w:rPr>
          <w:rStyle w:val="af"/>
          <w:rFonts w:ascii="Times New Roman" w:hAnsi="Times New Roman" w:cs="Times New Roman"/>
        </w:rPr>
        <w:footnoteRef/>
      </w:r>
      <w:r w:rsidRPr="00C41C81">
        <w:rPr>
          <w:rFonts w:ascii="Times New Roman" w:hAnsi="Times New Roman" w:cs="Times New Roman"/>
        </w:rPr>
        <w:t xml:space="preserve"> Гурова О.Ю. Социология моды: обзор классических концепций [Электронный ресурс] / О.Ю. Гурова. - Режим доступа: http://ecsocman.hse.ru/data/2011/12/19/1270386284/Gurova.pd</w:t>
      </w:r>
      <w:r>
        <w:rPr>
          <w:rFonts w:ascii="Times New Roman" w:hAnsi="Times New Roman" w:cs="Times New Roman"/>
        </w:rPr>
        <w:t>f. - (Дата обращения: 07.12.2016</w:t>
      </w:r>
      <w:r w:rsidRPr="00C41C81">
        <w:rPr>
          <w:rFonts w:ascii="Times New Roman" w:hAnsi="Times New Roman" w:cs="Times New Roman"/>
        </w:rPr>
        <w:t>).</w:t>
      </w:r>
    </w:p>
  </w:footnote>
  <w:footnote w:id="2">
    <w:p w:rsidR="008D7AA1" w:rsidRPr="00C41C81" w:rsidRDefault="008D7AA1" w:rsidP="00C41C81">
      <w:pPr>
        <w:pStyle w:val="ad"/>
        <w:jc w:val="both"/>
      </w:pPr>
      <w:r w:rsidRPr="00C41C81">
        <w:rPr>
          <w:rStyle w:val="af"/>
          <w:rFonts w:ascii="Times New Roman" w:hAnsi="Times New Roman" w:cs="Times New Roman"/>
        </w:rPr>
        <w:footnoteRef/>
      </w:r>
      <w:r w:rsidRPr="00C41C81">
        <w:rPr>
          <w:rFonts w:ascii="Times New Roman" w:hAnsi="Times New Roman" w:cs="Times New Roman"/>
        </w:rPr>
        <w:t xml:space="preserve"> Ятина Л. И. Мода глазами социолога / Ятина Л. И. - СПб: Элексис Принт, 2006.</w:t>
      </w:r>
    </w:p>
  </w:footnote>
  <w:footnote w:id="3">
    <w:p w:rsidR="008D7AA1" w:rsidRPr="00C41C81" w:rsidRDefault="008D7AA1" w:rsidP="00C41C81">
      <w:pPr>
        <w:pStyle w:val="ad"/>
        <w:jc w:val="both"/>
        <w:rPr>
          <w:rFonts w:ascii="Times New Roman" w:hAnsi="Times New Roman" w:cs="Times New Roman"/>
        </w:rPr>
      </w:pPr>
      <w:r w:rsidRPr="00C41C81">
        <w:rPr>
          <w:rStyle w:val="af"/>
          <w:rFonts w:ascii="Times New Roman" w:hAnsi="Times New Roman" w:cs="Times New Roman"/>
        </w:rPr>
        <w:footnoteRef/>
      </w:r>
      <w:r w:rsidRPr="00C41C81">
        <w:rPr>
          <w:rFonts w:ascii="Times New Roman" w:hAnsi="Times New Roman" w:cs="Times New Roman"/>
        </w:rPr>
        <w:t xml:space="preserve"> Гофман А. Б. Мода и люди: Новая теория моды и мод. поведения / А. Б. Гофман. - М.: Изд. сервис Гном и Д, 2000.</w:t>
      </w:r>
      <w:r>
        <w:rPr>
          <w:rFonts w:ascii="Times New Roman" w:hAnsi="Times New Roman" w:cs="Times New Roman"/>
        </w:rPr>
        <w:t xml:space="preserve"> – с. 53.</w:t>
      </w:r>
    </w:p>
  </w:footnote>
  <w:footnote w:id="4">
    <w:p w:rsidR="008D7AA1" w:rsidRPr="00C41C81" w:rsidRDefault="008D7AA1" w:rsidP="00C41C81">
      <w:pPr>
        <w:pStyle w:val="ad"/>
        <w:jc w:val="both"/>
        <w:rPr>
          <w:rFonts w:ascii="Times New Roman" w:hAnsi="Times New Roman" w:cs="Times New Roman"/>
        </w:rPr>
      </w:pPr>
      <w:r w:rsidRPr="00C41C81">
        <w:rPr>
          <w:rStyle w:val="af"/>
          <w:rFonts w:ascii="Times New Roman" w:hAnsi="Times New Roman" w:cs="Times New Roman"/>
        </w:rPr>
        <w:footnoteRef/>
      </w:r>
      <w:r w:rsidRPr="00C41C81">
        <w:rPr>
          <w:rFonts w:ascii="Times New Roman" w:hAnsi="Times New Roman" w:cs="Times New Roman"/>
        </w:rPr>
        <w:t xml:space="preserve"> Там же.</w:t>
      </w:r>
      <w:r>
        <w:rPr>
          <w:rFonts w:ascii="Times New Roman" w:hAnsi="Times New Roman" w:cs="Times New Roman"/>
        </w:rPr>
        <w:t xml:space="preserve"> </w:t>
      </w:r>
    </w:p>
  </w:footnote>
  <w:footnote w:id="5">
    <w:p w:rsidR="008D7AA1" w:rsidRPr="00C41C81" w:rsidRDefault="008D7AA1" w:rsidP="00C41C81">
      <w:pPr>
        <w:pStyle w:val="ad"/>
        <w:jc w:val="both"/>
        <w:rPr>
          <w:b/>
        </w:rPr>
      </w:pPr>
      <w:r w:rsidRPr="00C41C81">
        <w:rPr>
          <w:rStyle w:val="af"/>
          <w:rFonts w:ascii="Times New Roman" w:hAnsi="Times New Roman" w:cs="Times New Roman"/>
        </w:rPr>
        <w:footnoteRef/>
      </w:r>
      <w:r w:rsidRPr="00C41C81">
        <w:rPr>
          <w:rFonts w:ascii="Times New Roman" w:hAnsi="Times New Roman" w:cs="Times New Roman"/>
        </w:rPr>
        <w:t xml:space="preserve"> Барт Р. Система моды. Статьи по семиотике культуры / Р. Барт. -М.: Издательство им. Сабашниковых, 2003.</w:t>
      </w:r>
    </w:p>
  </w:footnote>
  <w:footnote w:id="6">
    <w:p w:rsidR="008D7AA1" w:rsidRPr="00C41C81" w:rsidRDefault="008D7AA1" w:rsidP="00C41C81">
      <w:pPr>
        <w:pStyle w:val="ad"/>
        <w:jc w:val="both"/>
        <w:rPr>
          <w:rFonts w:ascii="Times New Roman" w:hAnsi="Times New Roman" w:cs="Times New Roman"/>
        </w:rPr>
      </w:pPr>
      <w:r w:rsidRPr="00C41C81">
        <w:rPr>
          <w:rStyle w:val="af"/>
          <w:rFonts w:ascii="Times New Roman" w:hAnsi="Times New Roman" w:cs="Times New Roman"/>
        </w:rPr>
        <w:footnoteRef/>
      </w:r>
      <w:r w:rsidRPr="00C41C81">
        <w:rPr>
          <w:rFonts w:ascii="Times New Roman" w:hAnsi="Times New Roman" w:cs="Times New Roman"/>
        </w:rPr>
        <w:t xml:space="preserve"> Гофман А. Б. Мода и люди: Новая теория моды и мод. поведения / А. Б. Гофман. - М.: Изд. сервис Гном и Д, 2000</w:t>
      </w:r>
      <w:r>
        <w:rPr>
          <w:rFonts w:ascii="Times New Roman" w:hAnsi="Times New Roman" w:cs="Times New Roman"/>
        </w:rPr>
        <w:t>.</w:t>
      </w:r>
    </w:p>
  </w:footnote>
  <w:footnote w:id="7">
    <w:p w:rsidR="008D7AA1" w:rsidRPr="00C41C81" w:rsidRDefault="008D7AA1" w:rsidP="00C41C81">
      <w:pPr>
        <w:pStyle w:val="ad"/>
        <w:jc w:val="both"/>
        <w:rPr>
          <w:rFonts w:ascii="Times New Roman" w:hAnsi="Times New Roman" w:cs="Times New Roman"/>
        </w:rPr>
      </w:pPr>
      <w:r w:rsidRPr="00C41C81">
        <w:rPr>
          <w:rStyle w:val="af"/>
          <w:rFonts w:ascii="Times New Roman" w:hAnsi="Times New Roman" w:cs="Times New Roman"/>
        </w:rPr>
        <w:footnoteRef/>
      </w:r>
      <w:r w:rsidRPr="00C41C81">
        <w:rPr>
          <w:rFonts w:ascii="Times New Roman" w:hAnsi="Times New Roman" w:cs="Times New Roman"/>
        </w:rPr>
        <w:t xml:space="preserve"> Маркелов К.В. Мода и журналистика: Учеб. пособие Для студентов фак. журналистики / К. В. Маркелов.- М.: ИМПЭ,2002.</w:t>
      </w:r>
    </w:p>
  </w:footnote>
  <w:footnote w:id="8">
    <w:p w:rsidR="008D7AA1" w:rsidRPr="00C41C81" w:rsidRDefault="008D7AA1" w:rsidP="00C41C81">
      <w:pPr>
        <w:pStyle w:val="ad"/>
        <w:jc w:val="both"/>
        <w:rPr>
          <w:rFonts w:ascii="Times New Roman" w:hAnsi="Times New Roman" w:cs="Times New Roman"/>
        </w:rPr>
      </w:pPr>
      <w:r w:rsidRPr="00C41C81">
        <w:rPr>
          <w:rStyle w:val="af"/>
          <w:rFonts w:ascii="Times New Roman" w:hAnsi="Times New Roman" w:cs="Times New Roman"/>
        </w:rPr>
        <w:footnoteRef/>
      </w:r>
      <w:r w:rsidRPr="00C41C81">
        <w:rPr>
          <w:rFonts w:ascii="Times New Roman" w:hAnsi="Times New Roman" w:cs="Times New Roman"/>
        </w:rPr>
        <w:t xml:space="preserve"> Барт Р. Система моды. Статьи по семиотике культуры / Р. Барт. -М.: Издательство им. Сабашниковых, 2003.</w:t>
      </w:r>
    </w:p>
  </w:footnote>
  <w:footnote w:id="9">
    <w:p w:rsidR="008D7AA1" w:rsidRPr="00AD16FB" w:rsidRDefault="008D7AA1" w:rsidP="00AD16FB">
      <w:pPr>
        <w:pStyle w:val="ad"/>
        <w:jc w:val="both"/>
        <w:rPr>
          <w:rFonts w:ascii="Times New Roman" w:hAnsi="Times New Roman" w:cs="Times New Roman"/>
        </w:rPr>
      </w:pPr>
      <w:r w:rsidRPr="00AD16FB">
        <w:rPr>
          <w:rStyle w:val="af"/>
          <w:rFonts w:ascii="Times New Roman" w:hAnsi="Times New Roman" w:cs="Times New Roman"/>
        </w:rPr>
        <w:footnoteRef/>
      </w:r>
      <w:r w:rsidRPr="00AD16FB">
        <w:rPr>
          <w:rFonts w:ascii="Times New Roman" w:hAnsi="Times New Roman" w:cs="Times New Roman"/>
        </w:rPr>
        <w:t xml:space="preserve"> </w:t>
      </w:r>
      <w:r w:rsidRPr="00E16539">
        <w:rPr>
          <w:rFonts w:ascii="Times New Roman" w:hAnsi="Times New Roman" w:cs="Times New Roman"/>
        </w:rPr>
        <w:t>Стртуктурализм [Электронный ресурс] / Институт Философии Россйской Академии наук. - Режим доступа: http://xn--d1abbgf6aiiy.xn--p1ai/news/16219. - (Дата обращения: 13.03.13)</w:t>
      </w:r>
      <w:r>
        <w:rPr>
          <w:rFonts w:ascii="Times New Roman" w:hAnsi="Times New Roman" w:cs="Times New Roman"/>
        </w:rPr>
        <w:t>.</w:t>
      </w:r>
    </w:p>
  </w:footnote>
  <w:footnote w:id="10">
    <w:p w:rsidR="008D7AA1" w:rsidRDefault="008D7AA1" w:rsidP="00AD16FB">
      <w:pPr>
        <w:pStyle w:val="ad"/>
        <w:jc w:val="both"/>
      </w:pPr>
      <w:r w:rsidRPr="00AD16FB">
        <w:rPr>
          <w:rStyle w:val="af"/>
          <w:rFonts w:ascii="Times New Roman" w:hAnsi="Times New Roman" w:cs="Times New Roman"/>
        </w:rPr>
        <w:footnoteRef/>
      </w:r>
      <w:r w:rsidRPr="00AD16FB">
        <w:rPr>
          <w:rFonts w:ascii="Times New Roman" w:hAnsi="Times New Roman" w:cs="Times New Roman"/>
        </w:rPr>
        <w:t xml:space="preserve"> Гурова О.Ю. Социология моды: обзор классических концепций [Электронный ресурс] / О.Ю. Гурова. - Режим доступа: http://ecsocman.hse.ru/data/2011/12/19/1270386284/Gurova.pdf. - (Дата обращения:</w:t>
      </w:r>
      <w:r>
        <w:rPr>
          <w:rFonts w:ascii="Times New Roman" w:hAnsi="Times New Roman" w:cs="Times New Roman"/>
        </w:rPr>
        <w:t xml:space="preserve"> 07.12.2016</w:t>
      </w:r>
      <w:r w:rsidRPr="00AD16FB">
        <w:rPr>
          <w:rFonts w:ascii="Times New Roman" w:hAnsi="Times New Roman" w:cs="Times New Roman"/>
        </w:rPr>
        <w:t>)</w:t>
      </w:r>
      <w:r>
        <w:rPr>
          <w:rFonts w:ascii="Times New Roman" w:hAnsi="Times New Roman" w:cs="Times New Roman"/>
        </w:rPr>
        <w:t>.</w:t>
      </w:r>
    </w:p>
  </w:footnote>
  <w:footnote w:id="11">
    <w:p w:rsidR="008D7AA1" w:rsidRPr="00AD16FB" w:rsidRDefault="008D7AA1" w:rsidP="00AD16FB">
      <w:pPr>
        <w:pStyle w:val="ad"/>
        <w:jc w:val="both"/>
        <w:rPr>
          <w:rFonts w:ascii="Times New Roman" w:hAnsi="Times New Roman" w:cs="Times New Roman"/>
        </w:rPr>
      </w:pPr>
      <w:r w:rsidRPr="00AD16FB">
        <w:rPr>
          <w:rStyle w:val="af"/>
          <w:rFonts w:ascii="Times New Roman" w:hAnsi="Times New Roman" w:cs="Times New Roman"/>
        </w:rPr>
        <w:footnoteRef/>
      </w:r>
      <w:r w:rsidRPr="00AD16FB">
        <w:rPr>
          <w:rFonts w:ascii="Times New Roman" w:hAnsi="Times New Roman" w:cs="Times New Roman"/>
        </w:rPr>
        <w:t xml:space="preserve"> Барт Р. Система моды. Статьи по семиотике культуры / Р. Барт. -М.: Издательство им. Сабашниковых, 2003.</w:t>
      </w:r>
    </w:p>
  </w:footnote>
  <w:footnote w:id="12">
    <w:p w:rsidR="008D7AA1" w:rsidRDefault="008D7AA1" w:rsidP="00AD16FB">
      <w:pPr>
        <w:pStyle w:val="ad"/>
        <w:jc w:val="both"/>
      </w:pPr>
      <w:r w:rsidRPr="00AD16FB">
        <w:rPr>
          <w:rStyle w:val="af"/>
          <w:rFonts w:ascii="Times New Roman" w:hAnsi="Times New Roman" w:cs="Times New Roman"/>
        </w:rPr>
        <w:footnoteRef/>
      </w:r>
      <w:r w:rsidRPr="00AD16FB">
        <w:rPr>
          <w:rFonts w:ascii="Times New Roman" w:hAnsi="Times New Roman" w:cs="Times New Roman"/>
        </w:rPr>
        <w:t xml:space="preserve"> Бодрийяр Ж. Общество потребления: его мифы и структуры / Ж. Бодрийяр. - М.: Республика Культурная революция, 2006.</w:t>
      </w:r>
    </w:p>
  </w:footnote>
  <w:footnote w:id="13">
    <w:p w:rsidR="008D7AA1" w:rsidRPr="00AD16FB" w:rsidRDefault="008D7AA1" w:rsidP="00AD16FB">
      <w:pPr>
        <w:pStyle w:val="ad"/>
        <w:jc w:val="both"/>
        <w:rPr>
          <w:rFonts w:ascii="Times New Roman" w:hAnsi="Times New Roman" w:cs="Times New Roman"/>
        </w:rPr>
      </w:pPr>
      <w:r w:rsidRPr="00AD16FB">
        <w:rPr>
          <w:rStyle w:val="af"/>
          <w:rFonts w:ascii="Times New Roman" w:hAnsi="Times New Roman" w:cs="Times New Roman"/>
        </w:rPr>
        <w:footnoteRef/>
      </w:r>
      <w:r w:rsidRPr="00AD16FB">
        <w:rPr>
          <w:rFonts w:ascii="Times New Roman" w:hAnsi="Times New Roman" w:cs="Times New Roman"/>
        </w:rPr>
        <w:t xml:space="preserve"> Липовецкий Ж. Империя эфемерного: мода и ее судьба в современном обществе / Ж. Липовецкий. - М.: Новое литературное обозрение, 2012.</w:t>
      </w:r>
    </w:p>
  </w:footnote>
  <w:footnote w:id="14">
    <w:p w:rsidR="008D7AA1" w:rsidRDefault="008D7AA1" w:rsidP="00AD16FB">
      <w:pPr>
        <w:pStyle w:val="ad"/>
        <w:jc w:val="both"/>
      </w:pPr>
      <w:r w:rsidRPr="00AD16FB">
        <w:rPr>
          <w:rStyle w:val="af"/>
          <w:rFonts w:ascii="Times New Roman" w:hAnsi="Times New Roman" w:cs="Times New Roman"/>
        </w:rPr>
        <w:footnoteRef/>
      </w:r>
      <w:r w:rsidRPr="00AD16FB">
        <w:rPr>
          <w:rFonts w:ascii="Times New Roman" w:hAnsi="Times New Roman" w:cs="Times New Roman"/>
        </w:rPr>
        <w:t xml:space="preserve"> Гофман А. Б. Мода и люди: Новая теория моды и мод. поведения / А. Б. Гофман. - М.: Изд. сервис Гном и Д, 2000.</w:t>
      </w:r>
    </w:p>
  </w:footnote>
  <w:footnote w:id="15">
    <w:p w:rsidR="008D7AA1" w:rsidRPr="00AD16FB" w:rsidRDefault="008D7AA1" w:rsidP="00AD16FB">
      <w:pPr>
        <w:pStyle w:val="ad"/>
        <w:jc w:val="both"/>
        <w:rPr>
          <w:rFonts w:ascii="Times New Roman" w:hAnsi="Times New Roman" w:cs="Times New Roman"/>
        </w:rPr>
      </w:pPr>
      <w:r w:rsidRPr="00AD16FB">
        <w:rPr>
          <w:rStyle w:val="af"/>
          <w:rFonts w:ascii="Times New Roman" w:hAnsi="Times New Roman" w:cs="Times New Roman"/>
        </w:rPr>
        <w:footnoteRef/>
      </w:r>
      <w:r w:rsidRPr="00AD16FB">
        <w:rPr>
          <w:rFonts w:ascii="Times New Roman" w:hAnsi="Times New Roman" w:cs="Times New Roman"/>
        </w:rPr>
        <w:t xml:space="preserve"> Гофман А. Б. Мода и люди: Новая теория моды и мод. поведения / А. Б. Гофман. - М.: Изд. сервис Гном и Д, 2000. – с. 29.</w:t>
      </w:r>
    </w:p>
  </w:footnote>
  <w:footnote w:id="16">
    <w:p w:rsidR="008D7AA1" w:rsidRPr="00062F99" w:rsidRDefault="008D7AA1" w:rsidP="00062F99">
      <w:pPr>
        <w:pStyle w:val="ad"/>
        <w:jc w:val="both"/>
        <w:rPr>
          <w:rFonts w:ascii="Times New Roman" w:hAnsi="Times New Roman" w:cs="Times New Roman"/>
        </w:rPr>
      </w:pPr>
      <w:r w:rsidRPr="00062F99">
        <w:rPr>
          <w:rStyle w:val="af"/>
          <w:rFonts w:ascii="Times New Roman" w:hAnsi="Times New Roman" w:cs="Times New Roman"/>
        </w:rPr>
        <w:footnoteRef/>
      </w:r>
      <w:r w:rsidRPr="00062F99">
        <w:rPr>
          <w:rFonts w:ascii="Times New Roman" w:hAnsi="Times New Roman" w:cs="Times New Roman"/>
        </w:rPr>
        <w:t xml:space="preserve"> Гофман А. Б. Мода и люди: Новая теория моды и мод. поведения / А. Б. Гофман. - М.: Изд. сервис Гном и Д, 2000. – с. 29.</w:t>
      </w:r>
    </w:p>
  </w:footnote>
  <w:footnote w:id="17">
    <w:p w:rsidR="008D7AA1" w:rsidRPr="00062F99" w:rsidRDefault="008D7AA1" w:rsidP="00062F99">
      <w:pPr>
        <w:pStyle w:val="ad"/>
        <w:jc w:val="both"/>
        <w:rPr>
          <w:rFonts w:ascii="Times New Roman" w:hAnsi="Times New Roman" w:cs="Times New Roman"/>
        </w:rPr>
      </w:pPr>
      <w:r w:rsidRPr="00062F99">
        <w:rPr>
          <w:rStyle w:val="af"/>
          <w:rFonts w:ascii="Times New Roman" w:hAnsi="Times New Roman" w:cs="Times New Roman"/>
        </w:rPr>
        <w:footnoteRef/>
      </w:r>
      <w:r w:rsidRPr="00062F99">
        <w:rPr>
          <w:rFonts w:ascii="Times New Roman" w:hAnsi="Times New Roman" w:cs="Times New Roman"/>
        </w:rPr>
        <w:t xml:space="preserve"> Беляева Н. В. Анализ теории диффузии инноваций Роджерса в разрезе жизненного цикла товаров класса «Люкс» и восприятие цены на данные товары [Электронный ресурс] / Н. В. Беляева. - Режим доступа: http://cyberleninka.ru/article/n/analiz-teorii-diffuzii-innovatsiy-rodzhersa-v-razreze-zhiznennogo-tsikla-tovarov-klassa-lyuks-i-vospriyatie-tseny-na-dannye-tovary - (Дата обращения: 10.02.2016)</w:t>
      </w:r>
    </w:p>
  </w:footnote>
  <w:footnote w:id="18">
    <w:p w:rsidR="008D7AA1" w:rsidRPr="00062F99" w:rsidRDefault="008D7AA1" w:rsidP="00062F99">
      <w:pPr>
        <w:pStyle w:val="ad"/>
        <w:jc w:val="both"/>
        <w:rPr>
          <w:rFonts w:ascii="Times New Roman" w:hAnsi="Times New Roman" w:cs="Times New Roman"/>
        </w:rPr>
      </w:pPr>
      <w:r w:rsidRPr="00062F99">
        <w:rPr>
          <w:rStyle w:val="af"/>
          <w:rFonts w:ascii="Times New Roman" w:hAnsi="Times New Roman" w:cs="Times New Roman"/>
        </w:rPr>
        <w:footnoteRef/>
      </w:r>
      <w:r w:rsidRPr="00062F99">
        <w:rPr>
          <w:rFonts w:ascii="Times New Roman" w:hAnsi="Times New Roman" w:cs="Times New Roman"/>
        </w:rPr>
        <w:t xml:space="preserve"> Гофман А. Б. Мода и люди: Новая теория моды и мод. поведения / А. Б. Гофман. - М.: Изд. сервис Гном и Д, 2000.</w:t>
      </w:r>
    </w:p>
  </w:footnote>
  <w:footnote w:id="19">
    <w:p w:rsidR="008D7AA1" w:rsidRDefault="008D7AA1" w:rsidP="00062F99">
      <w:pPr>
        <w:pStyle w:val="ad"/>
        <w:jc w:val="both"/>
      </w:pPr>
      <w:r w:rsidRPr="00062F99">
        <w:rPr>
          <w:rStyle w:val="af"/>
          <w:rFonts w:ascii="Times New Roman" w:hAnsi="Times New Roman" w:cs="Times New Roman"/>
        </w:rPr>
        <w:footnoteRef/>
      </w:r>
      <w:r w:rsidRPr="00062F99">
        <w:rPr>
          <w:rFonts w:ascii="Times New Roman" w:hAnsi="Times New Roman" w:cs="Times New Roman"/>
        </w:rPr>
        <w:t xml:space="preserve"> Там же.</w:t>
      </w:r>
    </w:p>
  </w:footnote>
  <w:footnote w:id="20">
    <w:p w:rsidR="008D7AA1" w:rsidRPr="0070077C" w:rsidRDefault="008D7AA1" w:rsidP="0070077C">
      <w:pPr>
        <w:pStyle w:val="ad"/>
        <w:jc w:val="both"/>
        <w:rPr>
          <w:rFonts w:ascii="Times New Roman" w:hAnsi="Times New Roman" w:cs="Times New Roman"/>
        </w:rPr>
      </w:pPr>
      <w:r w:rsidRPr="0070077C">
        <w:rPr>
          <w:rStyle w:val="af"/>
          <w:rFonts w:ascii="Times New Roman" w:hAnsi="Times New Roman" w:cs="Times New Roman"/>
        </w:rPr>
        <w:footnoteRef/>
      </w:r>
      <w:r w:rsidRPr="0070077C">
        <w:rPr>
          <w:rFonts w:ascii="Times New Roman" w:hAnsi="Times New Roman" w:cs="Times New Roman"/>
        </w:rPr>
        <w:t xml:space="preserve"> Килошенко М. И. Психология моды / М.И. Килошенко.- СПб.: Речь, 2001. – с. 82.</w:t>
      </w:r>
    </w:p>
  </w:footnote>
  <w:footnote w:id="21">
    <w:p w:rsidR="008D7AA1" w:rsidRPr="0070077C" w:rsidRDefault="008D7AA1" w:rsidP="0070077C">
      <w:pPr>
        <w:pStyle w:val="ad"/>
        <w:jc w:val="both"/>
        <w:rPr>
          <w:rFonts w:ascii="Times New Roman" w:hAnsi="Times New Roman" w:cs="Times New Roman"/>
        </w:rPr>
      </w:pPr>
      <w:r w:rsidRPr="0070077C">
        <w:rPr>
          <w:rStyle w:val="af"/>
          <w:rFonts w:ascii="Times New Roman" w:hAnsi="Times New Roman" w:cs="Times New Roman"/>
        </w:rPr>
        <w:footnoteRef/>
      </w:r>
      <w:r w:rsidRPr="0070077C">
        <w:rPr>
          <w:rFonts w:ascii="Times New Roman" w:hAnsi="Times New Roman" w:cs="Times New Roman"/>
        </w:rPr>
        <w:t xml:space="preserve"> Там же.</w:t>
      </w:r>
    </w:p>
  </w:footnote>
  <w:footnote w:id="22">
    <w:p w:rsidR="008D7AA1" w:rsidRPr="0070077C" w:rsidRDefault="008D7AA1" w:rsidP="0070077C">
      <w:pPr>
        <w:pStyle w:val="ad"/>
        <w:jc w:val="both"/>
        <w:rPr>
          <w:rFonts w:ascii="Times New Roman" w:hAnsi="Times New Roman" w:cs="Times New Roman"/>
        </w:rPr>
      </w:pPr>
      <w:r w:rsidRPr="0070077C">
        <w:rPr>
          <w:rStyle w:val="af"/>
          <w:rFonts w:ascii="Times New Roman" w:hAnsi="Times New Roman" w:cs="Times New Roman"/>
        </w:rPr>
        <w:footnoteRef/>
      </w:r>
      <w:r w:rsidRPr="0070077C">
        <w:rPr>
          <w:rFonts w:ascii="Times New Roman" w:hAnsi="Times New Roman" w:cs="Times New Roman"/>
        </w:rPr>
        <w:t xml:space="preserve"> Немировская Л. З. Культурология. Курс лекций / Л. З. Немировская. - М.: Проспект, 2013. – с. 93.</w:t>
      </w:r>
    </w:p>
  </w:footnote>
  <w:footnote w:id="23">
    <w:p w:rsidR="008D7AA1" w:rsidRDefault="008D7AA1" w:rsidP="0070077C">
      <w:pPr>
        <w:pStyle w:val="ad"/>
        <w:jc w:val="both"/>
      </w:pPr>
      <w:r w:rsidRPr="0070077C">
        <w:rPr>
          <w:rStyle w:val="af"/>
          <w:rFonts w:ascii="Times New Roman" w:hAnsi="Times New Roman" w:cs="Times New Roman"/>
        </w:rPr>
        <w:footnoteRef/>
      </w:r>
      <w:r w:rsidRPr="0070077C">
        <w:rPr>
          <w:rFonts w:ascii="Times New Roman" w:hAnsi="Times New Roman" w:cs="Times New Roman"/>
        </w:rPr>
        <w:t xml:space="preserve"> Там же. – с. 96</w:t>
      </w:r>
      <w:r>
        <w:rPr>
          <w:rFonts w:ascii="Times New Roman" w:hAnsi="Times New Roman" w:cs="Times New Roman"/>
        </w:rPr>
        <w:t>.</w:t>
      </w:r>
    </w:p>
  </w:footnote>
  <w:footnote w:id="24">
    <w:p w:rsidR="008D7AA1" w:rsidRPr="0070077C" w:rsidRDefault="008D7AA1" w:rsidP="0070077C">
      <w:pPr>
        <w:pStyle w:val="ad"/>
        <w:jc w:val="both"/>
        <w:rPr>
          <w:rFonts w:ascii="Times New Roman" w:hAnsi="Times New Roman" w:cs="Times New Roman"/>
        </w:rPr>
      </w:pPr>
      <w:r w:rsidRPr="0070077C">
        <w:rPr>
          <w:rStyle w:val="af"/>
          <w:rFonts w:ascii="Times New Roman" w:hAnsi="Times New Roman" w:cs="Times New Roman"/>
        </w:rPr>
        <w:footnoteRef/>
      </w:r>
      <w:r w:rsidRPr="0070077C">
        <w:rPr>
          <w:rFonts w:ascii="Times New Roman" w:hAnsi="Times New Roman" w:cs="Times New Roman"/>
        </w:rPr>
        <w:t xml:space="preserve"> Килошенко М. И. Психология моды / М.И. Килошенко.- СПб.: Речь, 2001. – с. 77</w:t>
      </w:r>
      <w:r>
        <w:rPr>
          <w:rFonts w:ascii="Times New Roman" w:hAnsi="Times New Roman" w:cs="Times New Roman"/>
        </w:rPr>
        <w:t>.</w:t>
      </w:r>
    </w:p>
  </w:footnote>
  <w:footnote w:id="25">
    <w:p w:rsidR="008D7AA1" w:rsidRPr="007D72D6" w:rsidRDefault="008D7AA1" w:rsidP="007D72D6">
      <w:pPr>
        <w:pStyle w:val="ad"/>
        <w:jc w:val="both"/>
        <w:rPr>
          <w:rFonts w:ascii="Times New Roman" w:hAnsi="Times New Roman" w:cs="Times New Roman"/>
          <w:lang w:val="en-US"/>
        </w:rPr>
      </w:pPr>
      <w:r w:rsidRPr="007D72D6">
        <w:rPr>
          <w:rStyle w:val="af"/>
          <w:rFonts w:ascii="Times New Roman" w:hAnsi="Times New Roman" w:cs="Times New Roman"/>
        </w:rPr>
        <w:footnoteRef/>
      </w:r>
      <w:r w:rsidRPr="007D72D6">
        <w:rPr>
          <w:rFonts w:ascii="Times New Roman" w:hAnsi="Times New Roman" w:cs="Times New Roman"/>
        </w:rPr>
        <w:t xml:space="preserve"> Конева А. В. Мода в социальном бытии: от включенности к исключительности: Сб. ст. по материалам конгресса / Отв. ред. Д.Л. Спивак. - М.: Новый хронограф: Эйдос. 2009, c. 127-145.</w:t>
      </w:r>
    </w:p>
  </w:footnote>
  <w:footnote w:id="26">
    <w:p w:rsidR="008D7AA1" w:rsidRPr="007D72D6" w:rsidRDefault="008D7AA1" w:rsidP="007D72D6">
      <w:pPr>
        <w:pStyle w:val="ad"/>
        <w:jc w:val="both"/>
        <w:rPr>
          <w:rFonts w:ascii="Times New Roman" w:hAnsi="Times New Roman" w:cs="Times New Roman"/>
        </w:rPr>
      </w:pPr>
      <w:r w:rsidRPr="007D72D6">
        <w:rPr>
          <w:rStyle w:val="af"/>
          <w:rFonts w:ascii="Times New Roman" w:hAnsi="Times New Roman" w:cs="Times New Roman"/>
        </w:rPr>
        <w:footnoteRef/>
      </w:r>
      <w:r w:rsidRPr="007D72D6">
        <w:rPr>
          <w:rFonts w:ascii="Times New Roman" w:hAnsi="Times New Roman" w:cs="Times New Roman"/>
        </w:rPr>
        <w:t xml:space="preserve"> Фогг М. Современная мода в деталях. Почему носить нечего / М. Фогг. - М.: Магма, 2015. – с. 43.</w:t>
      </w:r>
    </w:p>
  </w:footnote>
  <w:footnote w:id="27">
    <w:p w:rsidR="008D7AA1" w:rsidRPr="007D72D6" w:rsidRDefault="008D7AA1" w:rsidP="007D72D6">
      <w:pPr>
        <w:pStyle w:val="ad"/>
        <w:jc w:val="both"/>
        <w:rPr>
          <w:rFonts w:ascii="Times New Roman" w:hAnsi="Times New Roman" w:cs="Times New Roman"/>
          <w:lang w:val="en-US"/>
        </w:rPr>
      </w:pPr>
      <w:r w:rsidRPr="007D72D6">
        <w:rPr>
          <w:rStyle w:val="af"/>
          <w:rFonts w:ascii="Times New Roman" w:hAnsi="Times New Roman" w:cs="Times New Roman"/>
        </w:rPr>
        <w:footnoteRef/>
      </w:r>
      <w:r w:rsidRPr="007D72D6">
        <w:rPr>
          <w:rFonts w:ascii="Times New Roman" w:hAnsi="Times New Roman" w:cs="Times New Roman"/>
          <w:lang w:val="en-US"/>
        </w:rPr>
        <w:t xml:space="preserve"> Polhemus T. Fashion &amp; Anti-fashion / T. Polhemus. - Raleigh: Lulu, 2011.</w:t>
      </w:r>
    </w:p>
  </w:footnote>
  <w:footnote w:id="28">
    <w:p w:rsidR="008D7AA1" w:rsidRDefault="008D7AA1" w:rsidP="007D72D6">
      <w:pPr>
        <w:pStyle w:val="ad"/>
        <w:jc w:val="both"/>
      </w:pPr>
      <w:r w:rsidRPr="007D72D6">
        <w:rPr>
          <w:rStyle w:val="af"/>
          <w:rFonts w:ascii="Times New Roman" w:hAnsi="Times New Roman" w:cs="Times New Roman"/>
        </w:rPr>
        <w:footnoteRef/>
      </w:r>
      <w:r w:rsidRPr="007D72D6">
        <w:rPr>
          <w:rFonts w:ascii="Times New Roman" w:hAnsi="Times New Roman" w:cs="Times New Roman"/>
        </w:rPr>
        <w:t xml:space="preserve"> Там же.</w:t>
      </w:r>
    </w:p>
  </w:footnote>
  <w:footnote w:id="29">
    <w:p w:rsidR="008D7AA1" w:rsidRPr="00C401AC" w:rsidRDefault="008D7AA1" w:rsidP="00C401AC">
      <w:pPr>
        <w:pStyle w:val="ad"/>
        <w:jc w:val="both"/>
        <w:rPr>
          <w:rFonts w:ascii="Times New Roman" w:hAnsi="Times New Roman" w:cs="Times New Roman"/>
        </w:rPr>
      </w:pPr>
      <w:r w:rsidRPr="00C401AC">
        <w:rPr>
          <w:rStyle w:val="af"/>
          <w:rFonts w:ascii="Times New Roman" w:hAnsi="Times New Roman" w:cs="Times New Roman"/>
        </w:rPr>
        <w:footnoteRef/>
      </w:r>
      <w:r w:rsidRPr="00C401AC">
        <w:rPr>
          <w:rFonts w:ascii="Times New Roman" w:hAnsi="Times New Roman" w:cs="Times New Roman"/>
        </w:rPr>
        <w:t xml:space="preserve"> Рунге В. Ф., Сеньковский В. В. Основы теории и методологии дизайна / В. Ф. Рунге, В. В. Сеньковский. -М.: МЗ Пресс, 2005.- с. 27.</w:t>
      </w:r>
    </w:p>
  </w:footnote>
  <w:footnote w:id="30">
    <w:p w:rsidR="008D7AA1" w:rsidRPr="00C401AC" w:rsidRDefault="008D7AA1" w:rsidP="00C401AC">
      <w:pPr>
        <w:pStyle w:val="ad"/>
        <w:jc w:val="both"/>
        <w:rPr>
          <w:rFonts w:ascii="Times New Roman" w:hAnsi="Times New Roman" w:cs="Times New Roman"/>
        </w:rPr>
      </w:pPr>
      <w:r w:rsidRPr="00C401AC">
        <w:rPr>
          <w:rStyle w:val="af"/>
          <w:rFonts w:ascii="Times New Roman" w:hAnsi="Times New Roman" w:cs="Times New Roman"/>
        </w:rPr>
        <w:footnoteRef/>
      </w:r>
      <w:r w:rsidRPr="00C401AC">
        <w:rPr>
          <w:rFonts w:ascii="Times New Roman" w:hAnsi="Times New Roman" w:cs="Times New Roman"/>
        </w:rPr>
        <w:t xml:space="preserve"> Лола Г.Н. Дизайн-код: культура креатива / Г. Н. Лола. –СПб.: Элмор, 2011.</w:t>
      </w:r>
    </w:p>
  </w:footnote>
  <w:footnote w:id="31">
    <w:p w:rsidR="008D7AA1" w:rsidRDefault="008D7AA1" w:rsidP="00C401AC">
      <w:pPr>
        <w:pStyle w:val="ad"/>
        <w:jc w:val="both"/>
      </w:pPr>
      <w:r w:rsidRPr="00C401AC">
        <w:rPr>
          <w:rStyle w:val="af"/>
          <w:rFonts w:ascii="Times New Roman" w:hAnsi="Times New Roman" w:cs="Times New Roman"/>
        </w:rPr>
        <w:footnoteRef/>
      </w:r>
      <w:r w:rsidRPr="00C401AC">
        <w:rPr>
          <w:rFonts w:ascii="Times New Roman" w:hAnsi="Times New Roman" w:cs="Times New Roman"/>
        </w:rPr>
        <w:t xml:space="preserve"> Быстрова Т. Ю. Вещь, форма, стиль: Введение в философию дизайна / Т. Ю. Быстрова. - Екатеринбург: изд-во УрГУ, 2001.</w:t>
      </w:r>
    </w:p>
  </w:footnote>
  <w:footnote w:id="32">
    <w:p w:rsidR="008D7AA1" w:rsidRPr="00770C32" w:rsidRDefault="008D7AA1">
      <w:pPr>
        <w:pStyle w:val="ad"/>
        <w:rPr>
          <w:rFonts w:ascii="Times New Roman" w:hAnsi="Times New Roman" w:cs="Times New Roman"/>
          <w:lang w:val="en-US"/>
        </w:rPr>
      </w:pPr>
      <w:r w:rsidRPr="00770C32">
        <w:rPr>
          <w:rStyle w:val="af"/>
          <w:rFonts w:ascii="Times New Roman" w:hAnsi="Times New Roman" w:cs="Times New Roman"/>
        </w:rPr>
        <w:footnoteRef/>
      </w:r>
      <w:r w:rsidRPr="00770C32">
        <w:rPr>
          <w:rFonts w:ascii="Times New Roman" w:hAnsi="Times New Roman" w:cs="Times New Roman"/>
          <w:lang w:val="en-US"/>
        </w:rPr>
        <w:t xml:space="preserve"> Fry T. A New Design Philosophy: An Introduction to Defuturing / T. Fry. - Kensington: University of New South Wales Press, 1999.</w:t>
      </w:r>
    </w:p>
  </w:footnote>
  <w:footnote w:id="33">
    <w:p w:rsidR="008D7AA1" w:rsidRPr="00770C32" w:rsidRDefault="008D7AA1">
      <w:pPr>
        <w:pStyle w:val="ad"/>
        <w:rPr>
          <w:rFonts w:ascii="Times New Roman" w:hAnsi="Times New Roman" w:cs="Times New Roman"/>
        </w:rPr>
      </w:pPr>
      <w:r w:rsidRPr="00770C32">
        <w:rPr>
          <w:rStyle w:val="af"/>
          <w:rFonts w:ascii="Times New Roman" w:hAnsi="Times New Roman" w:cs="Times New Roman"/>
        </w:rPr>
        <w:footnoteRef/>
      </w:r>
      <w:r w:rsidRPr="00770C32">
        <w:rPr>
          <w:rFonts w:ascii="Times New Roman" w:hAnsi="Times New Roman" w:cs="Times New Roman"/>
        </w:rPr>
        <w:t xml:space="preserve"> Розенсон И. А. Основы теории дизайна / И. А. Розенсон. - СПб.: Питер, 2006. – с. 17.</w:t>
      </w:r>
    </w:p>
  </w:footnote>
  <w:footnote w:id="34">
    <w:p w:rsidR="008D7AA1" w:rsidRPr="00770C32" w:rsidRDefault="008D7AA1">
      <w:pPr>
        <w:pStyle w:val="ad"/>
        <w:rPr>
          <w:rFonts w:ascii="Times New Roman" w:hAnsi="Times New Roman" w:cs="Times New Roman"/>
        </w:rPr>
      </w:pPr>
      <w:r w:rsidRPr="00770C32">
        <w:rPr>
          <w:rStyle w:val="af"/>
          <w:rFonts w:ascii="Times New Roman" w:hAnsi="Times New Roman" w:cs="Times New Roman"/>
        </w:rPr>
        <w:footnoteRef/>
      </w:r>
      <w:r w:rsidRPr="00770C32">
        <w:rPr>
          <w:rFonts w:ascii="Times New Roman" w:hAnsi="Times New Roman" w:cs="Times New Roman"/>
        </w:rPr>
        <w:t xml:space="preserve"> Быстрова Т. Ю. Вещь, форма, стиль: Введение в философию дизайна / Т. Ю. Быстрова. - Екатеринбург: изд-во УрГУ, 2001.</w:t>
      </w:r>
    </w:p>
  </w:footnote>
  <w:footnote w:id="35">
    <w:p w:rsidR="008D7AA1" w:rsidRPr="00770C32" w:rsidRDefault="008D7AA1">
      <w:pPr>
        <w:pStyle w:val="ad"/>
        <w:rPr>
          <w:rFonts w:ascii="Times New Roman" w:hAnsi="Times New Roman" w:cs="Times New Roman"/>
        </w:rPr>
      </w:pPr>
      <w:r w:rsidRPr="00770C32">
        <w:rPr>
          <w:rStyle w:val="af"/>
          <w:rFonts w:ascii="Times New Roman" w:hAnsi="Times New Roman" w:cs="Times New Roman"/>
        </w:rPr>
        <w:footnoteRef/>
      </w:r>
      <w:r w:rsidRPr="00770C32">
        <w:rPr>
          <w:rFonts w:ascii="Times New Roman" w:hAnsi="Times New Roman" w:cs="Times New Roman"/>
        </w:rPr>
        <w:t xml:space="preserve"> Суджич Д. Язык вещей / Д. Суджич. - М.:Strelka Press, 2013. – с. 43.</w:t>
      </w:r>
    </w:p>
  </w:footnote>
  <w:footnote w:id="36">
    <w:p w:rsidR="008D7AA1" w:rsidRPr="00770C32" w:rsidRDefault="008D7AA1">
      <w:pPr>
        <w:pStyle w:val="ad"/>
        <w:rPr>
          <w:rFonts w:ascii="Times New Roman" w:hAnsi="Times New Roman" w:cs="Times New Roman"/>
        </w:rPr>
      </w:pPr>
      <w:r w:rsidRPr="00770C32">
        <w:rPr>
          <w:rStyle w:val="af"/>
          <w:rFonts w:ascii="Times New Roman" w:hAnsi="Times New Roman" w:cs="Times New Roman"/>
        </w:rPr>
        <w:footnoteRef/>
      </w:r>
      <w:r w:rsidRPr="00770C32">
        <w:rPr>
          <w:rFonts w:ascii="Times New Roman" w:hAnsi="Times New Roman" w:cs="Times New Roman"/>
        </w:rPr>
        <w:t xml:space="preserve"> Чижиков В. В. Дизайн и культура: Монография / В.В. Чижиков. - М.: МГУКИ, 2006. – с. 75.</w:t>
      </w:r>
    </w:p>
  </w:footnote>
  <w:footnote w:id="37">
    <w:p w:rsidR="008D7AA1" w:rsidRPr="00770C32" w:rsidRDefault="008D7AA1">
      <w:pPr>
        <w:pStyle w:val="ad"/>
        <w:rPr>
          <w:lang w:val="en-US"/>
        </w:rPr>
      </w:pPr>
      <w:r w:rsidRPr="00770C32">
        <w:rPr>
          <w:rStyle w:val="af"/>
          <w:rFonts w:ascii="Times New Roman" w:hAnsi="Times New Roman" w:cs="Times New Roman"/>
        </w:rPr>
        <w:footnoteRef/>
      </w:r>
      <w:r w:rsidRPr="00770C32">
        <w:rPr>
          <w:rFonts w:ascii="Times New Roman" w:hAnsi="Times New Roman" w:cs="Times New Roman"/>
          <w:lang w:val="en-US"/>
        </w:rPr>
        <w:t xml:space="preserve"> Armstrong </w:t>
      </w:r>
      <w:r w:rsidRPr="00770C32">
        <w:rPr>
          <w:rFonts w:ascii="Times New Roman" w:hAnsi="Times New Roman" w:cs="Times New Roman"/>
        </w:rPr>
        <w:t>Н</w:t>
      </w:r>
      <w:r w:rsidRPr="00770C32">
        <w:rPr>
          <w:rFonts w:ascii="Times New Roman" w:hAnsi="Times New Roman" w:cs="Times New Roman"/>
          <w:lang w:val="en-US"/>
        </w:rPr>
        <w:t>. Graphic Design Theory: Readings from the Field / H. Armstrong. - New York: Princeton Architectural Press, 2009.</w:t>
      </w:r>
    </w:p>
  </w:footnote>
  <w:footnote w:id="38">
    <w:p w:rsidR="008D7AA1" w:rsidRPr="00CF576C" w:rsidRDefault="008D7AA1" w:rsidP="00CF576C">
      <w:pPr>
        <w:pStyle w:val="ad"/>
        <w:jc w:val="both"/>
        <w:rPr>
          <w:rFonts w:ascii="Times New Roman" w:hAnsi="Times New Roman" w:cs="Times New Roman"/>
        </w:rPr>
      </w:pPr>
      <w:r w:rsidRPr="00CF576C">
        <w:rPr>
          <w:rStyle w:val="af"/>
          <w:rFonts w:ascii="Times New Roman" w:hAnsi="Times New Roman" w:cs="Times New Roman"/>
        </w:rPr>
        <w:footnoteRef/>
      </w:r>
      <w:r w:rsidRPr="00CF576C">
        <w:rPr>
          <w:rFonts w:ascii="Times New Roman" w:hAnsi="Times New Roman" w:cs="Times New Roman"/>
        </w:rPr>
        <w:t xml:space="preserve"> Гуревич С. М., Попов В. В. Производство и оформление газеты / С. М. Гуревич, В. В. Попов. - М.: Высшая школа, 1977. – с. 15.</w:t>
      </w:r>
    </w:p>
  </w:footnote>
  <w:footnote w:id="39">
    <w:p w:rsidR="008D7AA1" w:rsidRDefault="008D7AA1" w:rsidP="00CF576C">
      <w:pPr>
        <w:pStyle w:val="ad"/>
        <w:jc w:val="both"/>
      </w:pPr>
      <w:r w:rsidRPr="00CF576C">
        <w:rPr>
          <w:rStyle w:val="af"/>
          <w:rFonts w:ascii="Times New Roman" w:hAnsi="Times New Roman" w:cs="Times New Roman"/>
        </w:rPr>
        <w:footnoteRef/>
      </w:r>
      <w:r w:rsidRPr="00CF576C">
        <w:rPr>
          <w:rFonts w:ascii="Times New Roman" w:hAnsi="Times New Roman" w:cs="Times New Roman"/>
        </w:rPr>
        <w:t xml:space="preserve"> Рожнова О. И. Генезис журнальной формы. Стилеобразующая роль структуры издания: Автореф. дис. на соиск. учен. степени канд. искусствоведения (17.00.06) [Электронный ресурс] / О. И. Рожнова. - Режим доступа: http://www.dissercat.com/content/genezis-zhurnalnoi-formy-stileobrazuyushchaya-rol-struktury-izdaniya - (Дата обращения: 11.03.2016).</w:t>
      </w:r>
    </w:p>
  </w:footnote>
  <w:footnote w:id="40">
    <w:p w:rsidR="008D7AA1" w:rsidRPr="00CF576C" w:rsidRDefault="008D7AA1" w:rsidP="00CF576C">
      <w:pPr>
        <w:pStyle w:val="ad"/>
        <w:jc w:val="both"/>
        <w:rPr>
          <w:rFonts w:ascii="Times New Roman" w:hAnsi="Times New Roman" w:cs="Times New Roman"/>
        </w:rPr>
      </w:pPr>
      <w:r w:rsidRPr="00CF576C">
        <w:rPr>
          <w:rStyle w:val="af"/>
          <w:rFonts w:ascii="Times New Roman" w:hAnsi="Times New Roman" w:cs="Times New Roman"/>
        </w:rPr>
        <w:footnoteRef/>
      </w:r>
      <w:r w:rsidRPr="00CF576C">
        <w:rPr>
          <w:rFonts w:ascii="Times New Roman" w:hAnsi="Times New Roman" w:cs="Times New Roman"/>
        </w:rPr>
        <w:t xml:space="preserve"> Рожнова О. И. Генезис журнальной формы. Стилеобразующая роль структуры издания: Автореф. дис. на соиск. учен. степени канд. искусствоведения (17.00.06) [Электронный ресурс] / О. И. Рожнова. - Режим доступа: http://www.dissercat.com/content/genezis-zhurnalnoi-formy-stileobrazuyushchaya-rol-struktury-izdaniya - (Дата обращения: 11.03.2016).</w:t>
      </w:r>
    </w:p>
  </w:footnote>
  <w:footnote w:id="41">
    <w:p w:rsidR="008D7AA1" w:rsidRPr="00CF576C" w:rsidRDefault="008D7AA1" w:rsidP="00CF576C">
      <w:pPr>
        <w:pStyle w:val="ad"/>
        <w:jc w:val="both"/>
        <w:rPr>
          <w:rFonts w:ascii="Times New Roman" w:hAnsi="Times New Roman" w:cs="Times New Roman"/>
        </w:rPr>
      </w:pPr>
      <w:r w:rsidRPr="00CF576C">
        <w:rPr>
          <w:rStyle w:val="af"/>
          <w:rFonts w:ascii="Times New Roman" w:hAnsi="Times New Roman" w:cs="Times New Roman"/>
        </w:rPr>
        <w:footnoteRef/>
      </w:r>
      <w:r w:rsidRPr="00CF576C">
        <w:rPr>
          <w:rFonts w:ascii="Times New Roman" w:hAnsi="Times New Roman" w:cs="Times New Roman"/>
        </w:rPr>
        <w:t xml:space="preserve"> Девишвили Д. В. Интернациональный стиль и современный графический дизайн: Автореф. дис. на соиск. учен. степени канд. искусствоведения (17.00.06) [Электронный ресурс] / Д. В. Девишвили. - Режим доступа: http://cheloveknauka.com/internatsionalnyy-stil-i-sovremennyy-graficheskiy-dizayn - (Дата обращения: 21.03.2016).</w:t>
      </w:r>
    </w:p>
  </w:footnote>
  <w:footnote w:id="42">
    <w:p w:rsidR="008D7AA1" w:rsidRDefault="008D7AA1" w:rsidP="00CF576C">
      <w:pPr>
        <w:pStyle w:val="ad"/>
        <w:jc w:val="both"/>
      </w:pPr>
      <w:r w:rsidRPr="00CF576C">
        <w:rPr>
          <w:rStyle w:val="af"/>
          <w:rFonts w:ascii="Times New Roman" w:hAnsi="Times New Roman" w:cs="Times New Roman"/>
        </w:rPr>
        <w:footnoteRef/>
      </w:r>
      <w:r w:rsidRPr="00CF576C">
        <w:rPr>
          <w:rFonts w:ascii="Times New Roman" w:hAnsi="Times New Roman" w:cs="Times New Roman"/>
        </w:rPr>
        <w:t xml:space="preserve"> Рожнова О. И. История журнального дизайна / О. И. Рожнова. - М.: Университетсткая книга, 2008.</w:t>
      </w:r>
    </w:p>
  </w:footnote>
  <w:footnote w:id="43">
    <w:p w:rsidR="008D7AA1" w:rsidRDefault="008D7AA1">
      <w:pPr>
        <w:pStyle w:val="ad"/>
      </w:pPr>
      <w:r>
        <w:rPr>
          <w:rStyle w:val="af"/>
        </w:rPr>
        <w:footnoteRef/>
      </w:r>
      <w:r>
        <w:t xml:space="preserve"> </w:t>
      </w:r>
      <w:r w:rsidRPr="00CF576C">
        <w:t>Рожнова О. И. Генезис журнальной формы. Стилеобразующая роль структуры издания: Автореф. дис. на соиск. учен. степени канд. искусствоведения (17.00.06) [Электронный ресурс] / О. И. Рожнова. - Режим доступа: http://www.dissercat.com/content/genezis-zhurnalnoi-formy-stileobrazuyushchaya-rol-struktury-izdaniya - (Дата обращения: 11.03.2016).</w:t>
      </w:r>
    </w:p>
  </w:footnote>
  <w:footnote w:id="44">
    <w:p w:rsidR="008D7AA1" w:rsidRDefault="008D7AA1" w:rsidP="00D7448C">
      <w:pPr>
        <w:pStyle w:val="ad"/>
      </w:pPr>
      <w:r>
        <w:rPr>
          <w:rStyle w:val="af"/>
        </w:rPr>
        <w:footnoteRef/>
      </w:r>
      <w:r>
        <w:t xml:space="preserve"> Карамышева Е. Создание индивидуального облика издания [Электронный ресурс] / Е. Карамышева // КомпьюАрт. 2011. №11. Режим доступа:http://www.sapr.ru/article.aspx?id=9260&amp;iid=391. – (Дата обращения: 19.03.2016).</w:t>
      </w:r>
    </w:p>
  </w:footnote>
  <w:footnote w:id="45">
    <w:p w:rsidR="008D7AA1" w:rsidRPr="00387F48" w:rsidRDefault="008D7AA1" w:rsidP="00387F48">
      <w:pPr>
        <w:pStyle w:val="ad"/>
        <w:jc w:val="both"/>
        <w:rPr>
          <w:rFonts w:ascii="Times New Roman" w:hAnsi="Times New Roman" w:cs="Times New Roman"/>
        </w:rPr>
      </w:pPr>
      <w:r w:rsidRPr="004835C0">
        <w:rPr>
          <w:rStyle w:val="af"/>
          <w:rFonts w:ascii="Times New Roman" w:hAnsi="Times New Roman" w:cs="Times New Roman"/>
        </w:rPr>
        <w:footnoteRef/>
      </w:r>
      <w:r w:rsidRPr="00387F48">
        <w:rPr>
          <w:rFonts w:ascii="Times New Roman" w:hAnsi="Times New Roman" w:cs="Times New Roman"/>
        </w:rPr>
        <w:t xml:space="preserve"> Устин В. Б. Композиция в дизайне. Методические основы композиционно-художественного формообразования в дизайнерском творчестве / В. Б. Устин. - М.: АСТ, Астрель, Харвест, 2006. с. – 43.</w:t>
      </w:r>
    </w:p>
  </w:footnote>
  <w:footnote w:id="46">
    <w:p w:rsidR="008D7AA1" w:rsidRPr="00387F48" w:rsidRDefault="008D7AA1" w:rsidP="00387F48">
      <w:pPr>
        <w:pStyle w:val="ad"/>
        <w:jc w:val="both"/>
        <w:rPr>
          <w:rFonts w:ascii="Times New Roman" w:hAnsi="Times New Roman" w:cs="Times New Roman"/>
        </w:rPr>
      </w:pPr>
      <w:r w:rsidRPr="00387F48">
        <w:rPr>
          <w:rStyle w:val="af"/>
          <w:rFonts w:ascii="Times New Roman" w:hAnsi="Times New Roman" w:cs="Times New Roman"/>
        </w:rPr>
        <w:footnoteRef/>
      </w:r>
      <w:r w:rsidRPr="00387F48">
        <w:rPr>
          <w:rFonts w:ascii="Times New Roman" w:hAnsi="Times New Roman" w:cs="Times New Roman"/>
        </w:rPr>
        <w:t xml:space="preserve"> Голубева О. Л. Основы композиции / О. Л. Голубева. - М.: Сварог и К, 2008.</w:t>
      </w:r>
    </w:p>
  </w:footnote>
  <w:footnote w:id="47">
    <w:p w:rsidR="008D7AA1" w:rsidRPr="00387F48" w:rsidRDefault="008D7AA1" w:rsidP="00387F48">
      <w:pPr>
        <w:pStyle w:val="ad"/>
        <w:jc w:val="both"/>
        <w:rPr>
          <w:rFonts w:ascii="Times New Roman" w:hAnsi="Times New Roman" w:cs="Times New Roman"/>
        </w:rPr>
      </w:pPr>
      <w:r w:rsidRPr="00387F48">
        <w:rPr>
          <w:rStyle w:val="af"/>
          <w:rFonts w:ascii="Times New Roman" w:hAnsi="Times New Roman" w:cs="Times New Roman"/>
        </w:rPr>
        <w:footnoteRef/>
      </w:r>
      <w:r w:rsidRPr="00387F48">
        <w:rPr>
          <w:rFonts w:ascii="Times New Roman" w:hAnsi="Times New Roman" w:cs="Times New Roman"/>
        </w:rPr>
        <w:t xml:space="preserve"> Одинцова Е. И. Структура композиции: Учеб. пособие / Е. И. Одинцова. - Набережные Челны: Газетное Камское издательство, 2014.</w:t>
      </w:r>
    </w:p>
  </w:footnote>
  <w:footnote w:id="48">
    <w:p w:rsidR="008D7AA1" w:rsidRDefault="008D7AA1" w:rsidP="00387F48">
      <w:pPr>
        <w:pStyle w:val="ad"/>
        <w:jc w:val="both"/>
      </w:pPr>
      <w:r w:rsidRPr="00387F48">
        <w:rPr>
          <w:rStyle w:val="af"/>
          <w:rFonts w:ascii="Times New Roman" w:hAnsi="Times New Roman" w:cs="Times New Roman"/>
        </w:rPr>
        <w:footnoteRef/>
      </w:r>
      <w:r w:rsidRPr="00387F48">
        <w:rPr>
          <w:rFonts w:ascii="Times New Roman" w:hAnsi="Times New Roman" w:cs="Times New Roman"/>
        </w:rPr>
        <w:t xml:space="preserve"> Устин В. Б. Композиция в дизайне. Методические основы композиционно-художественного формообразования в дизайнерском творчестве / В. Б. Устин. - М.: АСТ, Астрель, Харвест, 2006.</w:t>
      </w:r>
    </w:p>
  </w:footnote>
  <w:footnote w:id="49">
    <w:p w:rsidR="008D7AA1" w:rsidRPr="001C1F22" w:rsidRDefault="008D7AA1" w:rsidP="001C1F22">
      <w:pPr>
        <w:pStyle w:val="ad"/>
        <w:jc w:val="both"/>
        <w:rPr>
          <w:rFonts w:ascii="Times New Roman" w:hAnsi="Times New Roman" w:cs="Times New Roman"/>
          <w:lang w:val="en-US"/>
        </w:rPr>
      </w:pPr>
      <w:r w:rsidRPr="001C1F22">
        <w:rPr>
          <w:rStyle w:val="af"/>
          <w:rFonts w:ascii="Times New Roman" w:hAnsi="Times New Roman" w:cs="Times New Roman"/>
        </w:rPr>
        <w:footnoteRef/>
      </w:r>
      <w:r w:rsidRPr="001C1F22">
        <w:rPr>
          <w:rFonts w:ascii="Times New Roman" w:hAnsi="Times New Roman" w:cs="Times New Roman"/>
          <w:lang w:val="en-US"/>
        </w:rPr>
        <w:t xml:space="preserve"> Frost C. Designing for Newspapers and Magazines / C. Frost. - London: Routledge, 2003.</w:t>
      </w:r>
    </w:p>
  </w:footnote>
  <w:footnote w:id="50">
    <w:p w:rsidR="008D7AA1" w:rsidRPr="001C1F22" w:rsidRDefault="008D7AA1" w:rsidP="001C1F22">
      <w:pPr>
        <w:pStyle w:val="ad"/>
        <w:jc w:val="both"/>
        <w:rPr>
          <w:rFonts w:ascii="Times New Roman" w:hAnsi="Times New Roman" w:cs="Times New Roman"/>
        </w:rPr>
      </w:pPr>
      <w:r w:rsidRPr="001C1F22">
        <w:rPr>
          <w:rStyle w:val="af"/>
          <w:rFonts w:ascii="Times New Roman" w:hAnsi="Times New Roman" w:cs="Times New Roman"/>
        </w:rPr>
        <w:footnoteRef/>
      </w:r>
      <w:r w:rsidRPr="001C1F22">
        <w:rPr>
          <w:rFonts w:ascii="Times New Roman" w:hAnsi="Times New Roman" w:cs="Times New Roman"/>
        </w:rPr>
        <w:t xml:space="preserve"> Херлберт А. Модульная Сетка / А. Херлберт. – М.: Книга по Требованию, 2013.</w:t>
      </w:r>
    </w:p>
  </w:footnote>
  <w:footnote w:id="51">
    <w:p w:rsidR="008D7AA1" w:rsidRPr="001C1F22" w:rsidRDefault="008D7AA1" w:rsidP="001C1F22">
      <w:pPr>
        <w:pStyle w:val="ad"/>
        <w:jc w:val="both"/>
        <w:rPr>
          <w:rFonts w:ascii="Times New Roman" w:hAnsi="Times New Roman" w:cs="Times New Roman"/>
        </w:rPr>
      </w:pPr>
      <w:r w:rsidRPr="001C1F22">
        <w:rPr>
          <w:rStyle w:val="af"/>
          <w:rFonts w:ascii="Times New Roman" w:hAnsi="Times New Roman" w:cs="Times New Roman"/>
        </w:rPr>
        <w:footnoteRef/>
      </w:r>
      <w:r w:rsidRPr="001C1F22">
        <w:rPr>
          <w:rFonts w:ascii="Times New Roman" w:hAnsi="Times New Roman" w:cs="Times New Roman"/>
        </w:rPr>
        <w:t xml:space="preserve"> Там же.</w:t>
      </w:r>
    </w:p>
  </w:footnote>
  <w:footnote w:id="52">
    <w:p w:rsidR="008D7AA1" w:rsidRPr="001C1F22" w:rsidRDefault="008D7AA1" w:rsidP="001C1F22">
      <w:pPr>
        <w:pStyle w:val="ad"/>
        <w:jc w:val="both"/>
        <w:rPr>
          <w:rFonts w:ascii="Times New Roman" w:hAnsi="Times New Roman" w:cs="Times New Roman"/>
        </w:rPr>
      </w:pPr>
      <w:r w:rsidRPr="001C1F22">
        <w:rPr>
          <w:rStyle w:val="af"/>
          <w:rFonts w:ascii="Times New Roman" w:hAnsi="Times New Roman" w:cs="Times New Roman"/>
        </w:rPr>
        <w:footnoteRef/>
      </w:r>
      <w:r w:rsidRPr="001C1F22">
        <w:rPr>
          <w:rFonts w:ascii="Times New Roman" w:hAnsi="Times New Roman" w:cs="Times New Roman"/>
        </w:rPr>
        <w:t xml:space="preserve"> Лаптев В. В. Проектирование многополосных изданий с использованием модульных сеток: Автореф. дис. на соиск. учен. степени канд. искусствоведения (17.00.06) [Электронный ресурс] / В. В. Лаптев. - Режим доступа: http://www.dissercat.com/content/proektirovanie-mnogopolosnykh-izdanii-s-ispolzovaniem-modulnykh-setok#ixzz47ca8igSR - (Дата образения: 24.03.2016).</w:t>
      </w:r>
    </w:p>
  </w:footnote>
  <w:footnote w:id="53">
    <w:p w:rsidR="008D7AA1" w:rsidRPr="001C1F22" w:rsidRDefault="008D7AA1" w:rsidP="001C1F22">
      <w:pPr>
        <w:pStyle w:val="ad"/>
        <w:jc w:val="both"/>
        <w:rPr>
          <w:lang w:val="en-US"/>
        </w:rPr>
      </w:pPr>
      <w:r w:rsidRPr="001C1F22">
        <w:rPr>
          <w:rStyle w:val="af"/>
          <w:rFonts w:ascii="Times New Roman" w:hAnsi="Times New Roman" w:cs="Times New Roman"/>
        </w:rPr>
        <w:footnoteRef/>
      </w:r>
      <w:r w:rsidRPr="001C1F22">
        <w:rPr>
          <w:rFonts w:ascii="Times New Roman" w:hAnsi="Times New Roman" w:cs="Times New Roman"/>
          <w:lang w:val="en-US"/>
        </w:rPr>
        <w:t xml:space="preserve"> Lawson A. S. Anatomy of a Typeface / A. S. Lawson. - Boston: David R Godine, 2010.</w:t>
      </w:r>
    </w:p>
  </w:footnote>
  <w:footnote w:id="54">
    <w:p w:rsidR="008D7AA1" w:rsidRPr="007B52DB" w:rsidRDefault="008D7AA1" w:rsidP="007B52DB">
      <w:pPr>
        <w:pStyle w:val="ad"/>
        <w:jc w:val="both"/>
        <w:rPr>
          <w:rFonts w:ascii="Times New Roman" w:hAnsi="Times New Roman" w:cs="Times New Roman"/>
        </w:rPr>
      </w:pPr>
      <w:r w:rsidRPr="007B52DB">
        <w:rPr>
          <w:rStyle w:val="af"/>
          <w:rFonts w:ascii="Times New Roman" w:hAnsi="Times New Roman" w:cs="Times New Roman"/>
        </w:rPr>
        <w:footnoteRef/>
      </w:r>
      <w:r w:rsidRPr="007B52DB">
        <w:rPr>
          <w:rFonts w:ascii="Times New Roman" w:hAnsi="Times New Roman" w:cs="Times New Roman"/>
        </w:rPr>
        <w:t xml:space="preserve"> Головко С. Б. Дизайн деловых периодических изданий / С. Б. Головко. - М.: Юнити-Дана, 2000.</w:t>
      </w:r>
    </w:p>
  </w:footnote>
  <w:footnote w:id="55">
    <w:p w:rsidR="008D7AA1" w:rsidRPr="007B52DB" w:rsidRDefault="008D7AA1" w:rsidP="007B52DB">
      <w:pPr>
        <w:pStyle w:val="ad"/>
        <w:jc w:val="both"/>
        <w:rPr>
          <w:rFonts w:ascii="Times New Roman" w:hAnsi="Times New Roman" w:cs="Times New Roman"/>
        </w:rPr>
      </w:pPr>
      <w:r w:rsidRPr="007B52DB">
        <w:rPr>
          <w:rStyle w:val="af"/>
          <w:rFonts w:ascii="Times New Roman" w:hAnsi="Times New Roman" w:cs="Times New Roman"/>
        </w:rPr>
        <w:footnoteRef/>
      </w:r>
      <w:r w:rsidRPr="007B52DB">
        <w:rPr>
          <w:rFonts w:ascii="Times New Roman" w:hAnsi="Times New Roman" w:cs="Times New Roman"/>
        </w:rPr>
        <w:t xml:space="preserve"> Артамонова Д. О. Графический дизайн и верстка печатных СМИ / Д.О. Артамонова, Л.Н. Кислая.- Новосибирск: НГПУ, 2007.</w:t>
      </w:r>
    </w:p>
  </w:footnote>
  <w:footnote w:id="56">
    <w:p w:rsidR="008D7AA1" w:rsidRDefault="008D7AA1" w:rsidP="007B52DB">
      <w:pPr>
        <w:pStyle w:val="ad"/>
        <w:jc w:val="both"/>
      </w:pPr>
      <w:r w:rsidRPr="007B52DB">
        <w:rPr>
          <w:rStyle w:val="af"/>
          <w:rFonts w:ascii="Times New Roman" w:hAnsi="Times New Roman" w:cs="Times New Roman"/>
        </w:rPr>
        <w:footnoteRef/>
      </w:r>
      <w:r w:rsidRPr="007B52DB">
        <w:rPr>
          <w:rFonts w:ascii="Times New Roman" w:hAnsi="Times New Roman" w:cs="Times New Roman"/>
        </w:rPr>
        <w:t xml:space="preserve"> Там же.</w:t>
      </w:r>
      <w:r>
        <w:t xml:space="preserve"> </w:t>
      </w:r>
    </w:p>
  </w:footnote>
  <w:footnote w:id="57">
    <w:p w:rsidR="008D7AA1" w:rsidRPr="00D43731" w:rsidRDefault="008D7AA1" w:rsidP="00D43731">
      <w:pPr>
        <w:pStyle w:val="ad"/>
        <w:jc w:val="both"/>
        <w:rPr>
          <w:rFonts w:ascii="Times New Roman" w:hAnsi="Times New Roman" w:cs="Times New Roman"/>
          <w:lang w:val="en-US"/>
        </w:rPr>
      </w:pPr>
      <w:r w:rsidRPr="00D43731">
        <w:rPr>
          <w:rStyle w:val="af"/>
          <w:rFonts w:ascii="Times New Roman" w:hAnsi="Times New Roman" w:cs="Times New Roman"/>
        </w:rPr>
        <w:footnoteRef/>
      </w:r>
      <w:r w:rsidRPr="00D43731">
        <w:rPr>
          <w:rFonts w:ascii="Times New Roman" w:hAnsi="Times New Roman" w:cs="Times New Roman"/>
          <w:lang w:val="en-US"/>
        </w:rPr>
        <w:t xml:space="preserve"> Lawson A. S. Anatomy of a Typeface / A. S. Lawson. - Boston: David R Godine, 2010.</w:t>
      </w:r>
    </w:p>
  </w:footnote>
  <w:footnote w:id="58">
    <w:p w:rsidR="008D7AA1" w:rsidRPr="00D43731" w:rsidRDefault="008D7AA1" w:rsidP="00D43731">
      <w:pPr>
        <w:pStyle w:val="ad"/>
        <w:jc w:val="both"/>
        <w:rPr>
          <w:rFonts w:ascii="Times New Roman" w:hAnsi="Times New Roman" w:cs="Times New Roman"/>
          <w:lang w:val="en-US"/>
        </w:rPr>
      </w:pPr>
      <w:r w:rsidRPr="00D43731">
        <w:rPr>
          <w:rStyle w:val="af"/>
          <w:rFonts w:ascii="Times New Roman" w:hAnsi="Times New Roman" w:cs="Times New Roman"/>
        </w:rPr>
        <w:footnoteRef/>
      </w:r>
      <w:r w:rsidRPr="00D43731">
        <w:rPr>
          <w:rFonts w:ascii="Times New Roman" w:hAnsi="Times New Roman" w:cs="Times New Roman"/>
          <w:lang w:val="en-US"/>
        </w:rPr>
        <w:t xml:space="preserve"> Rothstein J. Designing Magazines: Inside Periodical Design, Redesign, and Branding / J. Rothstein. - New Yourk: Allworth Press, 2010.</w:t>
      </w:r>
    </w:p>
  </w:footnote>
  <w:footnote w:id="59">
    <w:p w:rsidR="008D7AA1" w:rsidRPr="00D43731" w:rsidRDefault="008D7AA1" w:rsidP="00D43731">
      <w:pPr>
        <w:pStyle w:val="ad"/>
        <w:jc w:val="both"/>
        <w:rPr>
          <w:rFonts w:ascii="Times New Roman" w:hAnsi="Times New Roman" w:cs="Times New Roman"/>
        </w:rPr>
      </w:pPr>
      <w:r w:rsidRPr="00D43731">
        <w:rPr>
          <w:rStyle w:val="af"/>
          <w:rFonts w:ascii="Times New Roman" w:hAnsi="Times New Roman" w:cs="Times New Roman"/>
        </w:rPr>
        <w:footnoteRef/>
      </w:r>
      <w:r w:rsidRPr="00D43731">
        <w:rPr>
          <w:rFonts w:ascii="Times New Roman" w:hAnsi="Times New Roman" w:cs="Times New Roman"/>
        </w:rPr>
        <w:t xml:space="preserve"> Там же.</w:t>
      </w:r>
    </w:p>
  </w:footnote>
  <w:footnote w:id="60">
    <w:p w:rsidR="008D7AA1" w:rsidRDefault="008D7AA1" w:rsidP="00D43731">
      <w:pPr>
        <w:pStyle w:val="ad"/>
        <w:jc w:val="both"/>
      </w:pPr>
      <w:r w:rsidRPr="00D43731">
        <w:rPr>
          <w:rStyle w:val="af"/>
          <w:rFonts w:ascii="Times New Roman" w:hAnsi="Times New Roman" w:cs="Times New Roman"/>
        </w:rPr>
        <w:footnoteRef/>
      </w:r>
      <w:r w:rsidRPr="00D43731">
        <w:rPr>
          <w:rFonts w:ascii="Times New Roman" w:hAnsi="Times New Roman" w:cs="Times New Roman"/>
        </w:rPr>
        <w:t xml:space="preserve"> Гуревич С. М. Газета: вчера, сегодня, завтра / С. М. Гуревич. - М.: Аспект Пресс, 2004.</w:t>
      </w:r>
    </w:p>
  </w:footnote>
  <w:footnote w:id="61">
    <w:p w:rsidR="008D7AA1" w:rsidRPr="00A55966" w:rsidRDefault="008D7AA1" w:rsidP="00A55966">
      <w:pPr>
        <w:pStyle w:val="ad"/>
        <w:jc w:val="both"/>
        <w:rPr>
          <w:rFonts w:ascii="Times New Roman" w:hAnsi="Times New Roman" w:cs="Times New Roman"/>
        </w:rPr>
      </w:pPr>
      <w:r w:rsidRPr="00A55966">
        <w:rPr>
          <w:rStyle w:val="af"/>
          <w:rFonts w:ascii="Times New Roman" w:hAnsi="Times New Roman" w:cs="Times New Roman"/>
        </w:rPr>
        <w:footnoteRef/>
      </w:r>
      <w:r w:rsidRPr="00A55966">
        <w:rPr>
          <w:rFonts w:ascii="Times New Roman" w:hAnsi="Times New Roman" w:cs="Times New Roman"/>
        </w:rPr>
        <w:t xml:space="preserve"> Гофман Ю. М. Шрифт в графическом дизайне / Ю. М. Гофман. - Благовещенск: Издательство АмГУ, 2009.</w:t>
      </w:r>
    </w:p>
  </w:footnote>
  <w:footnote w:id="62">
    <w:p w:rsidR="008D7AA1" w:rsidRPr="00A55966" w:rsidRDefault="008D7AA1" w:rsidP="00A55966">
      <w:pPr>
        <w:pStyle w:val="ad"/>
        <w:jc w:val="both"/>
        <w:rPr>
          <w:rFonts w:ascii="Times New Roman" w:hAnsi="Times New Roman" w:cs="Times New Roman"/>
        </w:rPr>
      </w:pPr>
      <w:r w:rsidRPr="00A55966">
        <w:rPr>
          <w:rStyle w:val="af"/>
          <w:rFonts w:ascii="Times New Roman" w:hAnsi="Times New Roman" w:cs="Times New Roman"/>
        </w:rPr>
        <w:footnoteRef/>
      </w:r>
      <w:r w:rsidRPr="00A55966">
        <w:rPr>
          <w:rFonts w:ascii="Times New Roman" w:hAnsi="Times New Roman" w:cs="Times New Roman"/>
        </w:rPr>
        <w:t xml:space="preserve"> Тулупов В. В. Дизайн периодических изданий / В. В. Тулупов. - М.: Издательство Михайлова В. А., 2006.</w:t>
      </w:r>
    </w:p>
  </w:footnote>
  <w:footnote w:id="63">
    <w:p w:rsidR="008D7AA1" w:rsidRDefault="008D7AA1" w:rsidP="00A55966">
      <w:pPr>
        <w:pStyle w:val="ad"/>
        <w:jc w:val="both"/>
      </w:pPr>
      <w:r w:rsidRPr="00A55966">
        <w:rPr>
          <w:rStyle w:val="af"/>
          <w:rFonts w:ascii="Times New Roman" w:hAnsi="Times New Roman" w:cs="Times New Roman"/>
        </w:rPr>
        <w:footnoteRef/>
      </w:r>
      <w:r w:rsidRPr="00A55966">
        <w:rPr>
          <w:rFonts w:ascii="Times New Roman" w:hAnsi="Times New Roman" w:cs="Times New Roman"/>
        </w:rPr>
        <w:t xml:space="preserve"> Могилев А. В. Технология обработки текстовой информации / А. В. Могилев. - СПб.: БХВ-Петербург, 2010.</w:t>
      </w:r>
    </w:p>
  </w:footnote>
  <w:footnote w:id="64">
    <w:p w:rsidR="008D7AA1" w:rsidRPr="00A55966" w:rsidRDefault="008D7AA1" w:rsidP="00A55966">
      <w:pPr>
        <w:pStyle w:val="ad"/>
        <w:jc w:val="both"/>
        <w:rPr>
          <w:rFonts w:ascii="Times New Roman" w:hAnsi="Times New Roman" w:cs="Times New Roman"/>
        </w:rPr>
      </w:pPr>
      <w:r w:rsidRPr="00A55966">
        <w:rPr>
          <w:rStyle w:val="af"/>
          <w:rFonts w:ascii="Times New Roman" w:hAnsi="Times New Roman" w:cs="Times New Roman"/>
        </w:rPr>
        <w:footnoteRef/>
      </w:r>
      <w:r w:rsidRPr="00A55966">
        <w:rPr>
          <w:rFonts w:ascii="Times New Roman" w:hAnsi="Times New Roman" w:cs="Times New Roman"/>
        </w:rPr>
        <w:t xml:space="preserve"> Дубина Н. Составляющие хорошей газеты: дизайн, верстка, контент [Электр</w:t>
      </w:r>
      <w:r>
        <w:rPr>
          <w:rFonts w:ascii="Times New Roman" w:hAnsi="Times New Roman" w:cs="Times New Roman"/>
        </w:rPr>
        <w:t>онный ресурс]/ Н. Дубина // Комп</w:t>
      </w:r>
      <w:r w:rsidRPr="00A55966">
        <w:rPr>
          <w:rFonts w:ascii="Times New Roman" w:hAnsi="Times New Roman" w:cs="Times New Roman"/>
        </w:rPr>
        <w:t>ьюАрт. 2014. №2. Режим доступа: http://www.compuart.ru/article.aspx?id=24444&amp;iid=1128. – (Дата обращения: 03.04.2016).</w:t>
      </w:r>
    </w:p>
  </w:footnote>
  <w:footnote w:id="65">
    <w:p w:rsidR="008D7AA1" w:rsidRDefault="008D7AA1" w:rsidP="00A55966">
      <w:pPr>
        <w:pStyle w:val="ad"/>
        <w:jc w:val="both"/>
      </w:pPr>
      <w:r w:rsidRPr="00A55966">
        <w:rPr>
          <w:rStyle w:val="af"/>
          <w:rFonts w:ascii="Times New Roman" w:hAnsi="Times New Roman" w:cs="Times New Roman"/>
        </w:rPr>
        <w:footnoteRef/>
      </w:r>
      <w:r w:rsidRPr="00A55966">
        <w:rPr>
          <w:rFonts w:ascii="Times New Roman" w:hAnsi="Times New Roman" w:cs="Times New Roman"/>
        </w:rPr>
        <w:t xml:space="preserve"> Кошеренкова О. В. Символика цвета в культуре [Электронный ресурс] / О. В. Кошеренкова. - Режим доступа: http://cyberleninka.ru/article/n/simvolika-tsveta-v-kulture. - (Дата обращения: 02.04.2016).</w:t>
      </w:r>
    </w:p>
  </w:footnote>
  <w:footnote w:id="66">
    <w:p w:rsidR="008D7AA1" w:rsidRPr="00E16539" w:rsidRDefault="008D7AA1" w:rsidP="00E16539">
      <w:pPr>
        <w:pStyle w:val="ad"/>
        <w:jc w:val="both"/>
        <w:rPr>
          <w:rFonts w:ascii="Times New Roman" w:hAnsi="Times New Roman" w:cs="Times New Roman"/>
          <w:lang w:val="en-US"/>
        </w:rPr>
      </w:pPr>
      <w:r w:rsidRPr="00E16539">
        <w:rPr>
          <w:rStyle w:val="af"/>
          <w:rFonts w:ascii="Times New Roman" w:hAnsi="Times New Roman" w:cs="Times New Roman"/>
        </w:rPr>
        <w:footnoteRef/>
      </w:r>
      <w:r w:rsidRPr="00E16539">
        <w:rPr>
          <w:rFonts w:ascii="Times New Roman" w:hAnsi="Times New Roman" w:cs="Times New Roman"/>
          <w:lang w:val="en-US"/>
        </w:rPr>
        <w:t xml:space="preserve"> Chapman C. Color Theory for Designers, Part 1: The Meaning of Color [</w:t>
      </w:r>
      <w:r w:rsidRPr="00E16539">
        <w:rPr>
          <w:rFonts w:ascii="Times New Roman" w:hAnsi="Times New Roman" w:cs="Times New Roman"/>
        </w:rPr>
        <w:t>Электронный</w:t>
      </w:r>
      <w:r w:rsidRPr="00E16539">
        <w:rPr>
          <w:rFonts w:ascii="Times New Roman" w:hAnsi="Times New Roman" w:cs="Times New Roman"/>
          <w:lang w:val="en-US"/>
        </w:rPr>
        <w:t xml:space="preserve"> </w:t>
      </w:r>
      <w:r w:rsidRPr="00E16539">
        <w:rPr>
          <w:rFonts w:ascii="Times New Roman" w:hAnsi="Times New Roman" w:cs="Times New Roman"/>
        </w:rPr>
        <w:t>ресурс</w:t>
      </w:r>
      <w:r w:rsidRPr="00E16539">
        <w:rPr>
          <w:rFonts w:ascii="Times New Roman" w:hAnsi="Times New Roman" w:cs="Times New Roman"/>
          <w:lang w:val="en-US"/>
        </w:rPr>
        <w:t xml:space="preserve">] / C. Chapman. - </w:t>
      </w:r>
      <w:r w:rsidRPr="00E16539">
        <w:rPr>
          <w:rFonts w:ascii="Times New Roman" w:hAnsi="Times New Roman" w:cs="Times New Roman"/>
        </w:rPr>
        <w:t>Режим</w:t>
      </w:r>
      <w:r w:rsidRPr="00E16539">
        <w:rPr>
          <w:rFonts w:ascii="Times New Roman" w:hAnsi="Times New Roman" w:cs="Times New Roman"/>
          <w:lang w:val="en-US"/>
        </w:rPr>
        <w:t xml:space="preserve"> </w:t>
      </w:r>
      <w:r w:rsidRPr="00E16539">
        <w:rPr>
          <w:rFonts w:ascii="Times New Roman" w:hAnsi="Times New Roman" w:cs="Times New Roman"/>
        </w:rPr>
        <w:t>доступа</w:t>
      </w:r>
      <w:r w:rsidRPr="00E16539">
        <w:rPr>
          <w:rFonts w:ascii="Times New Roman" w:hAnsi="Times New Roman" w:cs="Times New Roman"/>
          <w:lang w:val="en-US"/>
        </w:rPr>
        <w:t>: https://www.smashingmagazine.com/2010/01/color-theory-for-designers-part-1-the-meaning-of-color/. - (</w:t>
      </w:r>
      <w:r w:rsidRPr="00E16539">
        <w:rPr>
          <w:rFonts w:ascii="Times New Roman" w:hAnsi="Times New Roman" w:cs="Times New Roman"/>
        </w:rPr>
        <w:t>Дата</w:t>
      </w:r>
      <w:r w:rsidRPr="00E16539">
        <w:rPr>
          <w:rFonts w:ascii="Times New Roman" w:hAnsi="Times New Roman" w:cs="Times New Roman"/>
          <w:lang w:val="en-US"/>
        </w:rPr>
        <w:t xml:space="preserve"> </w:t>
      </w:r>
      <w:r w:rsidRPr="00E16539">
        <w:rPr>
          <w:rFonts w:ascii="Times New Roman" w:hAnsi="Times New Roman" w:cs="Times New Roman"/>
        </w:rPr>
        <w:t>обращения</w:t>
      </w:r>
      <w:r w:rsidRPr="00E16539">
        <w:rPr>
          <w:rFonts w:ascii="Times New Roman" w:hAnsi="Times New Roman" w:cs="Times New Roman"/>
          <w:lang w:val="en-US"/>
        </w:rPr>
        <w:t>: 28.03.2016).</w:t>
      </w:r>
    </w:p>
  </w:footnote>
  <w:footnote w:id="67">
    <w:p w:rsidR="008D7AA1" w:rsidRPr="00E16539" w:rsidRDefault="008D7AA1" w:rsidP="00E16539">
      <w:pPr>
        <w:pStyle w:val="ad"/>
        <w:jc w:val="both"/>
        <w:rPr>
          <w:rFonts w:ascii="Times New Roman" w:hAnsi="Times New Roman" w:cs="Times New Roman"/>
        </w:rPr>
      </w:pPr>
      <w:r w:rsidRPr="00E16539">
        <w:rPr>
          <w:rStyle w:val="af"/>
          <w:rFonts w:ascii="Times New Roman" w:hAnsi="Times New Roman" w:cs="Times New Roman"/>
        </w:rPr>
        <w:footnoteRef/>
      </w:r>
      <w:r w:rsidRPr="00E16539">
        <w:rPr>
          <w:rFonts w:ascii="Times New Roman" w:hAnsi="Times New Roman" w:cs="Times New Roman"/>
        </w:rPr>
        <w:t xml:space="preserve"> Лаптева И. Использование цвета в периодических изданиях [Электронный ресурс] / И. Лаптева // КомпьюАрт. 2001. №9. Режим доступа: http://www.compuart.ru/article.aspx?id=9112&amp;iid=382. – (Дата обращения: 01.04.2016).</w:t>
      </w:r>
    </w:p>
  </w:footnote>
  <w:footnote w:id="68">
    <w:p w:rsidR="008D7AA1" w:rsidRDefault="008D7AA1" w:rsidP="00E16539">
      <w:pPr>
        <w:pStyle w:val="ad"/>
        <w:jc w:val="both"/>
      </w:pPr>
      <w:r w:rsidRPr="00E16539">
        <w:rPr>
          <w:rStyle w:val="af"/>
          <w:rFonts w:ascii="Times New Roman" w:hAnsi="Times New Roman" w:cs="Times New Roman"/>
        </w:rPr>
        <w:footnoteRef/>
      </w:r>
      <w:r w:rsidRPr="00E16539">
        <w:rPr>
          <w:rFonts w:ascii="Times New Roman" w:hAnsi="Times New Roman" w:cs="Times New Roman"/>
        </w:rPr>
        <w:t xml:space="preserve"> Там же.</w:t>
      </w:r>
    </w:p>
  </w:footnote>
  <w:footnote w:id="69">
    <w:p w:rsidR="008D7AA1" w:rsidRPr="00820E15" w:rsidRDefault="008D7AA1" w:rsidP="00820E15">
      <w:pPr>
        <w:pStyle w:val="ad"/>
        <w:jc w:val="both"/>
        <w:rPr>
          <w:rFonts w:ascii="Times New Roman" w:hAnsi="Times New Roman" w:cs="Times New Roman"/>
        </w:rPr>
      </w:pPr>
      <w:r w:rsidRPr="00820E15">
        <w:rPr>
          <w:rStyle w:val="af"/>
          <w:rFonts w:ascii="Times New Roman" w:hAnsi="Times New Roman" w:cs="Times New Roman"/>
        </w:rPr>
        <w:footnoteRef/>
      </w:r>
      <w:r w:rsidRPr="00820E15">
        <w:rPr>
          <w:rFonts w:ascii="Times New Roman" w:hAnsi="Times New Roman" w:cs="Times New Roman"/>
        </w:rPr>
        <w:t xml:space="preserve"> Свириденко О. В. История индустрии моды / О.В. Свириденко.- Омск: ОГИС, 2007.</w:t>
      </w:r>
    </w:p>
  </w:footnote>
  <w:footnote w:id="70">
    <w:p w:rsidR="008D7AA1" w:rsidRPr="00820E15" w:rsidRDefault="008D7AA1" w:rsidP="00820E15">
      <w:pPr>
        <w:pStyle w:val="ad"/>
        <w:jc w:val="both"/>
        <w:rPr>
          <w:rFonts w:ascii="Times New Roman" w:hAnsi="Times New Roman" w:cs="Times New Roman"/>
        </w:rPr>
      </w:pPr>
      <w:r w:rsidRPr="00820E15">
        <w:rPr>
          <w:rStyle w:val="af"/>
          <w:rFonts w:ascii="Times New Roman" w:hAnsi="Times New Roman" w:cs="Times New Roman"/>
        </w:rPr>
        <w:footnoteRef/>
      </w:r>
      <w:r w:rsidRPr="00820E15">
        <w:rPr>
          <w:rFonts w:ascii="Times New Roman" w:hAnsi="Times New Roman" w:cs="Times New Roman"/>
        </w:rPr>
        <w:t xml:space="preserve"> Там же. – с. 48.</w:t>
      </w:r>
    </w:p>
  </w:footnote>
  <w:footnote w:id="71">
    <w:p w:rsidR="008D7AA1" w:rsidRPr="00820E15" w:rsidRDefault="008D7AA1" w:rsidP="00820E15">
      <w:pPr>
        <w:pStyle w:val="ad"/>
        <w:jc w:val="both"/>
        <w:rPr>
          <w:rFonts w:ascii="Times New Roman" w:hAnsi="Times New Roman" w:cs="Times New Roman"/>
        </w:rPr>
      </w:pPr>
      <w:r w:rsidRPr="00820E15">
        <w:rPr>
          <w:rStyle w:val="af"/>
          <w:rFonts w:ascii="Times New Roman" w:hAnsi="Times New Roman" w:cs="Times New Roman"/>
        </w:rPr>
        <w:footnoteRef/>
      </w:r>
      <w:r w:rsidRPr="00820E15">
        <w:rPr>
          <w:rFonts w:ascii="Times New Roman" w:hAnsi="Times New Roman" w:cs="Times New Roman"/>
        </w:rPr>
        <w:t xml:space="preserve"> Михалева К. Ю. Система моды / К. Ю. Михалева. - М.: </w:t>
      </w:r>
      <w:r w:rsidRPr="00820E15">
        <w:rPr>
          <w:rFonts w:ascii="Times New Roman" w:hAnsi="Times New Roman" w:cs="Times New Roman"/>
        </w:rPr>
        <w:tab/>
        <w:t>Российская политическая энциклопедия, 2010. – с. 71.</w:t>
      </w:r>
    </w:p>
  </w:footnote>
  <w:footnote w:id="72">
    <w:p w:rsidR="008D7AA1" w:rsidRPr="00820E15" w:rsidRDefault="008D7AA1" w:rsidP="00820E15">
      <w:pPr>
        <w:pStyle w:val="ad"/>
        <w:jc w:val="both"/>
        <w:rPr>
          <w:lang w:val="en-US"/>
        </w:rPr>
      </w:pPr>
      <w:r w:rsidRPr="00820E15">
        <w:rPr>
          <w:rStyle w:val="af"/>
          <w:rFonts w:ascii="Times New Roman" w:hAnsi="Times New Roman" w:cs="Times New Roman"/>
        </w:rPr>
        <w:footnoteRef/>
      </w:r>
      <w:r w:rsidRPr="00820E15">
        <w:rPr>
          <w:rFonts w:ascii="Times New Roman" w:hAnsi="Times New Roman" w:cs="Times New Roman"/>
          <w:lang w:val="en-US"/>
        </w:rPr>
        <w:t xml:space="preserve"> Barnard M. Fashion Theory: An Introduction / M. Barnard. - London: Routledge, 2014.</w:t>
      </w:r>
    </w:p>
  </w:footnote>
  <w:footnote w:id="73">
    <w:p w:rsidR="008D7AA1" w:rsidRPr="00820E15" w:rsidRDefault="008D7AA1" w:rsidP="00820E15">
      <w:pPr>
        <w:pStyle w:val="ad"/>
        <w:jc w:val="both"/>
        <w:rPr>
          <w:rFonts w:ascii="Times New Roman" w:hAnsi="Times New Roman" w:cs="Times New Roman"/>
          <w:lang w:val="en-US"/>
        </w:rPr>
      </w:pPr>
      <w:r w:rsidRPr="00820E15">
        <w:rPr>
          <w:rStyle w:val="af"/>
          <w:rFonts w:ascii="Times New Roman" w:hAnsi="Times New Roman" w:cs="Times New Roman"/>
        </w:rPr>
        <w:footnoteRef/>
      </w:r>
      <w:r w:rsidRPr="00820E15">
        <w:rPr>
          <w:rFonts w:ascii="Times New Roman" w:hAnsi="Times New Roman" w:cs="Times New Roman"/>
        </w:rPr>
        <w:t xml:space="preserve"> Свириденко О. В. История индустрии моды / О.В. Свириденко.- Омск: ОГИС, 2007.</w:t>
      </w:r>
    </w:p>
  </w:footnote>
  <w:footnote w:id="74">
    <w:p w:rsidR="008D7AA1" w:rsidRPr="00820E15" w:rsidRDefault="008D7AA1" w:rsidP="00820E15">
      <w:pPr>
        <w:pStyle w:val="ad"/>
        <w:jc w:val="both"/>
        <w:rPr>
          <w:rFonts w:ascii="Times New Roman" w:hAnsi="Times New Roman" w:cs="Times New Roman"/>
          <w:lang w:val="en-US"/>
        </w:rPr>
      </w:pPr>
      <w:r w:rsidRPr="00820E15">
        <w:rPr>
          <w:rStyle w:val="af"/>
          <w:rFonts w:ascii="Times New Roman" w:hAnsi="Times New Roman" w:cs="Times New Roman"/>
        </w:rPr>
        <w:footnoteRef/>
      </w:r>
      <w:r w:rsidRPr="00820E15">
        <w:rPr>
          <w:rFonts w:ascii="Times New Roman" w:hAnsi="Times New Roman" w:cs="Times New Roman"/>
          <w:lang w:val="en-US"/>
        </w:rPr>
        <w:t xml:space="preserve"> Zuckerman M. Sources on the History of Women's Magazines, 1792-1960: An Annotated Bibliography /  M. Zuckerman. - Westport: Greenwood, 1991.</w:t>
      </w:r>
    </w:p>
  </w:footnote>
  <w:footnote w:id="75">
    <w:p w:rsidR="008D7AA1" w:rsidRPr="00820E15" w:rsidRDefault="008D7AA1" w:rsidP="00820E15">
      <w:pPr>
        <w:pStyle w:val="ad"/>
        <w:jc w:val="both"/>
        <w:rPr>
          <w:lang w:val="en-US"/>
        </w:rPr>
      </w:pPr>
      <w:r w:rsidRPr="00820E15">
        <w:rPr>
          <w:rStyle w:val="af"/>
          <w:rFonts w:ascii="Times New Roman" w:hAnsi="Times New Roman" w:cs="Times New Roman"/>
        </w:rPr>
        <w:footnoteRef/>
      </w:r>
      <w:r w:rsidRPr="00820E15">
        <w:rPr>
          <w:rFonts w:ascii="Times New Roman" w:hAnsi="Times New Roman" w:cs="Times New Roman"/>
          <w:lang w:val="en-US"/>
        </w:rPr>
        <w:t xml:space="preserve"> Harper’s Bazar [</w:t>
      </w:r>
      <w:r w:rsidRPr="00820E15">
        <w:rPr>
          <w:rFonts w:ascii="Times New Roman" w:hAnsi="Times New Roman" w:cs="Times New Roman"/>
        </w:rPr>
        <w:t>Электронный</w:t>
      </w:r>
      <w:r w:rsidRPr="00820E15">
        <w:rPr>
          <w:rFonts w:ascii="Times New Roman" w:hAnsi="Times New Roman" w:cs="Times New Roman"/>
          <w:lang w:val="en-US"/>
        </w:rPr>
        <w:t xml:space="preserve"> </w:t>
      </w:r>
      <w:r w:rsidRPr="00820E15">
        <w:rPr>
          <w:rFonts w:ascii="Times New Roman" w:hAnsi="Times New Roman" w:cs="Times New Roman"/>
        </w:rPr>
        <w:t>ресурс</w:t>
      </w:r>
      <w:r w:rsidRPr="00820E15">
        <w:rPr>
          <w:rFonts w:ascii="Times New Roman" w:hAnsi="Times New Roman" w:cs="Times New Roman"/>
          <w:lang w:val="en-US"/>
        </w:rPr>
        <w:t xml:space="preserve">]/ The Magazinist: A Publisher's History of American Magazines. - </w:t>
      </w:r>
      <w:r w:rsidRPr="00820E15">
        <w:rPr>
          <w:rFonts w:ascii="Times New Roman" w:hAnsi="Times New Roman" w:cs="Times New Roman"/>
        </w:rPr>
        <w:t>Режим</w:t>
      </w:r>
      <w:r w:rsidRPr="00820E15">
        <w:rPr>
          <w:rFonts w:ascii="Times New Roman" w:hAnsi="Times New Roman" w:cs="Times New Roman"/>
          <w:lang w:val="en-US"/>
        </w:rPr>
        <w:t xml:space="preserve"> </w:t>
      </w:r>
      <w:r w:rsidRPr="00820E15">
        <w:rPr>
          <w:rFonts w:ascii="Times New Roman" w:hAnsi="Times New Roman" w:cs="Times New Roman"/>
        </w:rPr>
        <w:t>доступа</w:t>
      </w:r>
      <w:r w:rsidRPr="00820E15">
        <w:rPr>
          <w:rFonts w:ascii="Times New Roman" w:hAnsi="Times New Roman" w:cs="Times New Roman"/>
          <w:lang w:val="en-US"/>
        </w:rPr>
        <w:t>: http://themagazinist.com/uploads/Harpers_Bazaar.pdf. - (</w:t>
      </w:r>
      <w:r w:rsidRPr="00820E15">
        <w:rPr>
          <w:rFonts w:ascii="Times New Roman" w:hAnsi="Times New Roman" w:cs="Times New Roman"/>
        </w:rPr>
        <w:t>Дата</w:t>
      </w:r>
      <w:r w:rsidRPr="00820E15">
        <w:rPr>
          <w:rFonts w:ascii="Times New Roman" w:hAnsi="Times New Roman" w:cs="Times New Roman"/>
          <w:lang w:val="en-US"/>
        </w:rPr>
        <w:t xml:space="preserve"> </w:t>
      </w:r>
      <w:r w:rsidRPr="00820E15">
        <w:rPr>
          <w:rFonts w:ascii="Times New Roman" w:hAnsi="Times New Roman" w:cs="Times New Roman"/>
        </w:rPr>
        <w:t>обращения</w:t>
      </w:r>
      <w:r w:rsidRPr="00820E15">
        <w:rPr>
          <w:rFonts w:ascii="Times New Roman" w:hAnsi="Times New Roman" w:cs="Times New Roman"/>
          <w:lang w:val="en-US"/>
        </w:rPr>
        <w:t>: 04.04.2016).</w:t>
      </w:r>
    </w:p>
  </w:footnote>
  <w:footnote w:id="76">
    <w:p w:rsidR="008D7AA1" w:rsidRPr="008A7845" w:rsidRDefault="008D7AA1" w:rsidP="008A7845">
      <w:pPr>
        <w:pStyle w:val="ad"/>
        <w:jc w:val="both"/>
        <w:rPr>
          <w:rFonts w:ascii="Times New Roman" w:hAnsi="Times New Roman" w:cs="Times New Roman"/>
          <w:lang w:val="en-US"/>
        </w:rPr>
      </w:pPr>
      <w:r>
        <w:rPr>
          <w:rStyle w:val="af"/>
        </w:rPr>
        <w:footnoteRef/>
      </w:r>
      <w:r w:rsidRPr="00820E15">
        <w:rPr>
          <w:lang w:val="en-US"/>
        </w:rPr>
        <w:t xml:space="preserve"> </w:t>
      </w:r>
      <w:r w:rsidRPr="008A7845">
        <w:rPr>
          <w:rFonts w:ascii="Times New Roman" w:hAnsi="Times New Roman" w:cs="Times New Roman"/>
          <w:lang w:val="en-US"/>
        </w:rPr>
        <w:t>Zuckerman M. Sources on the History of Women's Magazines, 1792-1960: An Annotated Bibliography /  M. Zuckerman. - Westport: Greenwood, 1991.</w:t>
      </w:r>
    </w:p>
  </w:footnote>
  <w:footnote w:id="77">
    <w:p w:rsidR="008D7AA1" w:rsidRPr="008A7845" w:rsidRDefault="008D7AA1" w:rsidP="008A7845">
      <w:pPr>
        <w:pStyle w:val="ad"/>
        <w:jc w:val="both"/>
        <w:rPr>
          <w:rFonts w:ascii="Times New Roman" w:hAnsi="Times New Roman" w:cs="Times New Roman"/>
        </w:rPr>
      </w:pPr>
      <w:r w:rsidRPr="008A7845">
        <w:rPr>
          <w:rStyle w:val="af"/>
          <w:rFonts w:ascii="Times New Roman" w:hAnsi="Times New Roman" w:cs="Times New Roman"/>
        </w:rPr>
        <w:footnoteRef/>
      </w:r>
      <w:r w:rsidRPr="008A7845">
        <w:rPr>
          <w:rFonts w:ascii="Times New Roman" w:hAnsi="Times New Roman" w:cs="Times New Roman"/>
        </w:rPr>
        <w:t xml:space="preserve"> Свириденко О. В. История индустрии моды / О.В. Свириденко.- Омск: ОГИС, 2007. – с. 104.</w:t>
      </w:r>
    </w:p>
    <w:p w:rsidR="008D7AA1" w:rsidRPr="008A7845" w:rsidRDefault="008D7AA1" w:rsidP="008A7845">
      <w:pPr>
        <w:pStyle w:val="ad"/>
        <w:jc w:val="both"/>
        <w:rPr>
          <w:rFonts w:ascii="Times New Roman" w:hAnsi="Times New Roman" w:cs="Times New Roman"/>
        </w:rPr>
      </w:pPr>
    </w:p>
  </w:footnote>
  <w:footnote w:id="78">
    <w:p w:rsidR="008D7AA1" w:rsidRPr="008A7845" w:rsidRDefault="008D7AA1" w:rsidP="008A7845">
      <w:pPr>
        <w:pStyle w:val="ad"/>
        <w:jc w:val="both"/>
        <w:rPr>
          <w:rFonts w:ascii="Times New Roman" w:hAnsi="Times New Roman" w:cs="Times New Roman"/>
        </w:rPr>
      </w:pPr>
      <w:r w:rsidRPr="008A7845">
        <w:rPr>
          <w:rStyle w:val="af"/>
          <w:rFonts w:ascii="Times New Roman" w:hAnsi="Times New Roman" w:cs="Times New Roman"/>
        </w:rPr>
        <w:footnoteRef/>
      </w:r>
      <w:r w:rsidRPr="008A7845">
        <w:rPr>
          <w:rFonts w:ascii="Times New Roman" w:hAnsi="Times New Roman" w:cs="Times New Roman"/>
        </w:rPr>
        <w:t xml:space="preserve"> Адцеева Б. "Хромающая" юбка, корсеты и восточный стиль – мода начала ХХ столетия [Электронный ресурс] / РИА Новости. - Режим доступа: http://ria.ru/weekend_style/20120331/562194119.html#ixzz46aVWjHaY. - (Дата обращения: 10.04.2016).</w:t>
      </w:r>
    </w:p>
  </w:footnote>
  <w:footnote w:id="79">
    <w:p w:rsidR="008D7AA1" w:rsidRPr="008A7845" w:rsidRDefault="008D7AA1" w:rsidP="008A7845">
      <w:pPr>
        <w:pStyle w:val="ad"/>
        <w:jc w:val="both"/>
        <w:rPr>
          <w:rFonts w:ascii="Times New Roman" w:hAnsi="Times New Roman" w:cs="Times New Roman"/>
          <w:lang w:val="en-US"/>
        </w:rPr>
      </w:pPr>
      <w:r w:rsidRPr="008A7845">
        <w:rPr>
          <w:rStyle w:val="af"/>
          <w:rFonts w:ascii="Times New Roman" w:hAnsi="Times New Roman" w:cs="Times New Roman"/>
        </w:rPr>
        <w:footnoteRef/>
      </w:r>
      <w:r w:rsidRPr="008A7845">
        <w:rPr>
          <w:rFonts w:ascii="Times New Roman" w:hAnsi="Times New Roman" w:cs="Times New Roman"/>
          <w:lang w:val="en-US"/>
        </w:rPr>
        <w:t xml:space="preserve"> Lehnert G. A History of Fashion in the 20th Century /  G. Lehnert. - London: Konemann UK Ltd, 2000.</w:t>
      </w:r>
    </w:p>
  </w:footnote>
  <w:footnote w:id="80">
    <w:p w:rsidR="008D7AA1" w:rsidRPr="008A7845" w:rsidRDefault="008D7AA1" w:rsidP="008A7845">
      <w:pPr>
        <w:pStyle w:val="ad"/>
        <w:jc w:val="both"/>
        <w:rPr>
          <w:rFonts w:ascii="Times New Roman" w:hAnsi="Times New Roman" w:cs="Times New Roman"/>
        </w:rPr>
      </w:pPr>
      <w:r w:rsidRPr="008A7845">
        <w:rPr>
          <w:rStyle w:val="af"/>
          <w:rFonts w:ascii="Times New Roman" w:hAnsi="Times New Roman" w:cs="Times New Roman"/>
        </w:rPr>
        <w:footnoteRef/>
      </w:r>
      <w:r w:rsidRPr="008A7845">
        <w:rPr>
          <w:rFonts w:ascii="Times New Roman" w:hAnsi="Times New Roman" w:cs="Times New Roman"/>
        </w:rPr>
        <w:t xml:space="preserve"> Свириденко О. В. История индустрии моды / О.В. Свириденко.- Омск: ОГИС, 2007. – с. 115.</w:t>
      </w:r>
    </w:p>
  </w:footnote>
  <w:footnote w:id="81">
    <w:p w:rsidR="008D7AA1" w:rsidRDefault="008D7AA1" w:rsidP="008A7845">
      <w:pPr>
        <w:pStyle w:val="ad"/>
        <w:jc w:val="both"/>
      </w:pPr>
      <w:r w:rsidRPr="008A7845">
        <w:rPr>
          <w:rStyle w:val="af"/>
          <w:rFonts w:ascii="Times New Roman" w:hAnsi="Times New Roman" w:cs="Times New Roman"/>
        </w:rPr>
        <w:footnoteRef/>
      </w:r>
      <w:r w:rsidRPr="008A7845">
        <w:rPr>
          <w:rFonts w:ascii="Times New Roman" w:hAnsi="Times New Roman" w:cs="Times New Roman"/>
        </w:rPr>
        <w:t xml:space="preserve"> Там же.</w:t>
      </w:r>
    </w:p>
  </w:footnote>
  <w:footnote w:id="82">
    <w:p w:rsidR="008D7AA1" w:rsidRPr="00C56009" w:rsidRDefault="008D7AA1" w:rsidP="00C56009">
      <w:pPr>
        <w:pStyle w:val="ad"/>
        <w:jc w:val="both"/>
        <w:rPr>
          <w:rFonts w:ascii="Times New Roman" w:hAnsi="Times New Roman" w:cs="Times New Roman"/>
        </w:rPr>
      </w:pPr>
      <w:r w:rsidRPr="00C56009">
        <w:rPr>
          <w:rStyle w:val="af"/>
          <w:rFonts w:ascii="Times New Roman" w:hAnsi="Times New Roman" w:cs="Times New Roman"/>
        </w:rPr>
        <w:footnoteRef/>
      </w:r>
      <w:r w:rsidRPr="00C56009">
        <w:rPr>
          <w:rFonts w:ascii="Times New Roman" w:hAnsi="Times New Roman" w:cs="Times New Roman"/>
        </w:rPr>
        <w:t xml:space="preserve"> Стафьева Е. Как феминизм повлиял на моду [Электронный ресурс] / Wonderzine. - Режим доступа: http://www.wonderzine.com/wonderzine/style/style/195917-fashion-feminism. - Дата обращения: (10.04.2016).</w:t>
      </w:r>
    </w:p>
  </w:footnote>
  <w:footnote w:id="83">
    <w:p w:rsidR="008D7AA1" w:rsidRPr="00C56009" w:rsidRDefault="008D7AA1" w:rsidP="00C56009">
      <w:pPr>
        <w:pStyle w:val="ad"/>
        <w:jc w:val="both"/>
        <w:rPr>
          <w:rFonts w:ascii="Times New Roman" w:hAnsi="Times New Roman" w:cs="Times New Roman"/>
        </w:rPr>
      </w:pPr>
      <w:r w:rsidRPr="00C56009">
        <w:rPr>
          <w:rStyle w:val="af"/>
          <w:rFonts w:ascii="Times New Roman" w:hAnsi="Times New Roman" w:cs="Times New Roman"/>
        </w:rPr>
        <w:footnoteRef/>
      </w:r>
      <w:r w:rsidRPr="00C56009">
        <w:rPr>
          <w:rFonts w:ascii="Times New Roman" w:hAnsi="Times New Roman" w:cs="Times New Roman"/>
        </w:rPr>
        <w:t xml:space="preserve"> New Look (Стиль) [Электронный ресурс] / Энциклопедия моды. - Режим доступа: https://wiki.wildberries.ru/styles/new-look. - (Дата обращения: 05.04.2016).</w:t>
      </w:r>
    </w:p>
  </w:footnote>
  <w:footnote w:id="84">
    <w:p w:rsidR="008D7AA1" w:rsidRPr="00C56009" w:rsidRDefault="008D7AA1" w:rsidP="00C56009">
      <w:pPr>
        <w:pStyle w:val="ad"/>
        <w:jc w:val="both"/>
        <w:rPr>
          <w:lang w:val="en-US"/>
        </w:rPr>
      </w:pPr>
      <w:r w:rsidRPr="00C56009">
        <w:rPr>
          <w:rStyle w:val="af"/>
          <w:rFonts w:ascii="Times New Roman" w:hAnsi="Times New Roman" w:cs="Times New Roman"/>
        </w:rPr>
        <w:footnoteRef/>
      </w:r>
      <w:r w:rsidRPr="00C56009">
        <w:rPr>
          <w:rFonts w:ascii="Times New Roman" w:hAnsi="Times New Roman" w:cs="Times New Roman"/>
          <w:lang w:val="en-US"/>
        </w:rPr>
        <w:t xml:space="preserve"> Lehnert G. A History of Fashion in the 20th Century /  G. Lehnert. - London: Konemann UK Ltd, 2000</w:t>
      </w:r>
      <w:r w:rsidRPr="008A7845">
        <w:rPr>
          <w:rFonts w:ascii="Times New Roman" w:hAnsi="Times New Roman" w:cs="Times New Roman"/>
          <w:lang w:val="en-US"/>
        </w:rPr>
        <w:t>.</w:t>
      </w:r>
    </w:p>
  </w:footnote>
  <w:footnote w:id="85">
    <w:p w:rsidR="008D7AA1" w:rsidRPr="007B52DB" w:rsidRDefault="008D7AA1" w:rsidP="007B52DB">
      <w:pPr>
        <w:pStyle w:val="ad"/>
        <w:jc w:val="both"/>
        <w:rPr>
          <w:rFonts w:ascii="Times New Roman" w:hAnsi="Times New Roman" w:cs="Times New Roman"/>
          <w:lang w:val="en-US"/>
        </w:rPr>
      </w:pPr>
      <w:r w:rsidRPr="007B52DB">
        <w:rPr>
          <w:rStyle w:val="af"/>
          <w:rFonts w:ascii="Times New Roman" w:hAnsi="Times New Roman" w:cs="Times New Roman"/>
        </w:rPr>
        <w:footnoteRef/>
      </w:r>
      <w:r w:rsidRPr="007B52DB">
        <w:rPr>
          <w:rFonts w:ascii="Times New Roman" w:hAnsi="Times New Roman" w:cs="Times New Roman"/>
          <w:lang w:val="en-US"/>
        </w:rPr>
        <w:t xml:space="preserve"> Bocock R. Consumption / R. Bocock. - London: Routledge, 1993. - p. 54.</w:t>
      </w:r>
    </w:p>
  </w:footnote>
  <w:footnote w:id="86">
    <w:p w:rsidR="008D7AA1" w:rsidRPr="007B52DB" w:rsidRDefault="008D7AA1" w:rsidP="007B52DB">
      <w:pPr>
        <w:pStyle w:val="ad"/>
        <w:jc w:val="both"/>
        <w:rPr>
          <w:rFonts w:ascii="Times New Roman" w:hAnsi="Times New Roman" w:cs="Times New Roman"/>
          <w:lang w:val="en-US"/>
        </w:rPr>
      </w:pPr>
      <w:r w:rsidRPr="007B52DB">
        <w:rPr>
          <w:rStyle w:val="af"/>
          <w:rFonts w:ascii="Times New Roman" w:hAnsi="Times New Roman" w:cs="Times New Roman"/>
        </w:rPr>
        <w:footnoteRef/>
      </w:r>
      <w:r w:rsidRPr="007B52DB">
        <w:rPr>
          <w:rFonts w:ascii="Times New Roman" w:hAnsi="Times New Roman" w:cs="Times New Roman"/>
          <w:lang w:val="en-US"/>
        </w:rPr>
        <w:t xml:space="preserve"> Our History [</w:t>
      </w:r>
      <w:r w:rsidRPr="007B52DB">
        <w:rPr>
          <w:rFonts w:ascii="Times New Roman" w:hAnsi="Times New Roman" w:cs="Times New Roman"/>
        </w:rPr>
        <w:t>Электронный</w:t>
      </w:r>
      <w:r w:rsidRPr="007B52DB">
        <w:rPr>
          <w:rFonts w:ascii="Times New Roman" w:hAnsi="Times New Roman" w:cs="Times New Roman"/>
          <w:lang w:val="en-US"/>
        </w:rPr>
        <w:t xml:space="preserve"> </w:t>
      </w:r>
      <w:r w:rsidRPr="007B52DB">
        <w:rPr>
          <w:rFonts w:ascii="Times New Roman" w:hAnsi="Times New Roman" w:cs="Times New Roman"/>
        </w:rPr>
        <w:t>ресурс</w:t>
      </w:r>
      <w:r w:rsidRPr="007B52DB">
        <w:rPr>
          <w:rFonts w:ascii="Times New Roman" w:hAnsi="Times New Roman" w:cs="Times New Roman"/>
          <w:lang w:val="en-US"/>
        </w:rPr>
        <w:t xml:space="preserve">] / HM.com - official website of HM. - </w:t>
      </w:r>
      <w:r w:rsidRPr="007B52DB">
        <w:rPr>
          <w:rFonts w:ascii="Times New Roman" w:hAnsi="Times New Roman" w:cs="Times New Roman"/>
        </w:rPr>
        <w:t>Режим</w:t>
      </w:r>
      <w:r w:rsidRPr="007B52DB">
        <w:rPr>
          <w:rFonts w:ascii="Times New Roman" w:hAnsi="Times New Roman" w:cs="Times New Roman"/>
          <w:lang w:val="en-US"/>
        </w:rPr>
        <w:t xml:space="preserve"> </w:t>
      </w:r>
      <w:r w:rsidRPr="007B52DB">
        <w:rPr>
          <w:rFonts w:ascii="Times New Roman" w:hAnsi="Times New Roman" w:cs="Times New Roman"/>
        </w:rPr>
        <w:t>доступа</w:t>
      </w:r>
      <w:r w:rsidRPr="007B52DB">
        <w:rPr>
          <w:rFonts w:ascii="Times New Roman" w:hAnsi="Times New Roman" w:cs="Times New Roman"/>
          <w:lang w:val="en-US"/>
        </w:rPr>
        <w:t>: http://about.hm.com/en/About/facts-about-hm/people-and-history/history.html. - (</w:t>
      </w:r>
      <w:r w:rsidRPr="007B52DB">
        <w:rPr>
          <w:rFonts w:ascii="Times New Roman" w:hAnsi="Times New Roman" w:cs="Times New Roman"/>
        </w:rPr>
        <w:t>Дата</w:t>
      </w:r>
      <w:r w:rsidRPr="007B52DB">
        <w:rPr>
          <w:rFonts w:ascii="Times New Roman" w:hAnsi="Times New Roman" w:cs="Times New Roman"/>
          <w:lang w:val="en-US"/>
        </w:rPr>
        <w:t xml:space="preserve"> </w:t>
      </w:r>
      <w:r w:rsidRPr="007B52DB">
        <w:rPr>
          <w:rFonts w:ascii="Times New Roman" w:hAnsi="Times New Roman" w:cs="Times New Roman"/>
        </w:rPr>
        <w:t>обращения</w:t>
      </w:r>
      <w:r w:rsidRPr="007B52DB">
        <w:rPr>
          <w:rFonts w:ascii="Times New Roman" w:hAnsi="Times New Roman" w:cs="Times New Roman"/>
          <w:lang w:val="en-US"/>
        </w:rPr>
        <w:t>: 15.04.2016).</w:t>
      </w:r>
    </w:p>
  </w:footnote>
  <w:footnote w:id="87">
    <w:p w:rsidR="008D7AA1" w:rsidRPr="007B52DB" w:rsidRDefault="008D7AA1" w:rsidP="007B52DB">
      <w:pPr>
        <w:pStyle w:val="ad"/>
        <w:jc w:val="both"/>
        <w:rPr>
          <w:rFonts w:ascii="Times New Roman" w:hAnsi="Times New Roman" w:cs="Times New Roman"/>
          <w:lang w:val="en-US"/>
        </w:rPr>
      </w:pPr>
      <w:r w:rsidRPr="007B52DB">
        <w:rPr>
          <w:rStyle w:val="af"/>
          <w:rFonts w:ascii="Times New Roman" w:hAnsi="Times New Roman" w:cs="Times New Roman"/>
        </w:rPr>
        <w:footnoteRef/>
      </w:r>
      <w:r w:rsidRPr="007B52DB">
        <w:rPr>
          <w:rFonts w:ascii="Times New Roman" w:hAnsi="Times New Roman" w:cs="Times New Roman"/>
          <w:lang w:val="en-US"/>
        </w:rPr>
        <w:t xml:space="preserve"> Group History [</w:t>
      </w:r>
      <w:r w:rsidRPr="007B52DB">
        <w:rPr>
          <w:rFonts w:ascii="Times New Roman" w:hAnsi="Times New Roman" w:cs="Times New Roman"/>
        </w:rPr>
        <w:t>Электронный</w:t>
      </w:r>
      <w:r w:rsidRPr="007B52DB">
        <w:rPr>
          <w:rFonts w:ascii="Times New Roman" w:hAnsi="Times New Roman" w:cs="Times New Roman"/>
          <w:lang w:val="en-US"/>
        </w:rPr>
        <w:t xml:space="preserve"> </w:t>
      </w:r>
      <w:r w:rsidRPr="007B52DB">
        <w:rPr>
          <w:rFonts w:ascii="Times New Roman" w:hAnsi="Times New Roman" w:cs="Times New Roman"/>
        </w:rPr>
        <w:t>ресурс</w:t>
      </w:r>
      <w:r w:rsidRPr="007B52DB">
        <w:rPr>
          <w:rFonts w:ascii="Times New Roman" w:hAnsi="Times New Roman" w:cs="Times New Roman"/>
          <w:lang w:val="en-US"/>
        </w:rPr>
        <w:t xml:space="preserve">] / Benettongroup.com - official website of Benetton. - </w:t>
      </w:r>
      <w:r w:rsidRPr="007B52DB">
        <w:rPr>
          <w:rFonts w:ascii="Times New Roman" w:hAnsi="Times New Roman" w:cs="Times New Roman"/>
        </w:rPr>
        <w:t>Режим</w:t>
      </w:r>
      <w:r w:rsidRPr="007B52DB">
        <w:rPr>
          <w:rFonts w:ascii="Times New Roman" w:hAnsi="Times New Roman" w:cs="Times New Roman"/>
          <w:lang w:val="en-US"/>
        </w:rPr>
        <w:t xml:space="preserve"> </w:t>
      </w:r>
      <w:r w:rsidRPr="007B52DB">
        <w:rPr>
          <w:rFonts w:ascii="Times New Roman" w:hAnsi="Times New Roman" w:cs="Times New Roman"/>
        </w:rPr>
        <w:t>доступа</w:t>
      </w:r>
      <w:r w:rsidRPr="007B52DB">
        <w:rPr>
          <w:rFonts w:ascii="Times New Roman" w:hAnsi="Times New Roman" w:cs="Times New Roman"/>
          <w:lang w:val="en-US"/>
        </w:rPr>
        <w:t>:http://www.benettongroup.com/the-group/profile/group-history/. - (</w:t>
      </w:r>
      <w:r w:rsidRPr="007B52DB">
        <w:rPr>
          <w:rFonts w:ascii="Times New Roman" w:hAnsi="Times New Roman" w:cs="Times New Roman"/>
        </w:rPr>
        <w:t>Дата</w:t>
      </w:r>
      <w:r w:rsidRPr="007B52DB">
        <w:rPr>
          <w:rFonts w:ascii="Times New Roman" w:hAnsi="Times New Roman" w:cs="Times New Roman"/>
          <w:lang w:val="en-US"/>
        </w:rPr>
        <w:t xml:space="preserve"> </w:t>
      </w:r>
      <w:r w:rsidRPr="007B52DB">
        <w:rPr>
          <w:rFonts w:ascii="Times New Roman" w:hAnsi="Times New Roman" w:cs="Times New Roman"/>
        </w:rPr>
        <w:t>обращения</w:t>
      </w:r>
      <w:r w:rsidRPr="007B52DB">
        <w:rPr>
          <w:rFonts w:ascii="Times New Roman" w:hAnsi="Times New Roman" w:cs="Times New Roman"/>
          <w:lang w:val="en-US"/>
        </w:rPr>
        <w:t>: 15.04.2016).</w:t>
      </w:r>
    </w:p>
  </w:footnote>
  <w:footnote w:id="88">
    <w:p w:rsidR="008D7AA1" w:rsidRPr="007B52DB" w:rsidRDefault="008D7AA1" w:rsidP="007B52DB">
      <w:pPr>
        <w:pStyle w:val="ad"/>
        <w:jc w:val="both"/>
        <w:rPr>
          <w:rFonts w:ascii="Times New Roman" w:hAnsi="Times New Roman" w:cs="Times New Roman"/>
          <w:lang w:val="en-US"/>
        </w:rPr>
      </w:pPr>
      <w:r w:rsidRPr="007B52DB">
        <w:rPr>
          <w:rStyle w:val="af"/>
          <w:rFonts w:ascii="Times New Roman" w:hAnsi="Times New Roman" w:cs="Times New Roman"/>
        </w:rPr>
        <w:footnoteRef/>
      </w:r>
      <w:r w:rsidRPr="007B52DB">
        <w:rPr>
          <w:rFonts w:ascii="Times New Roman" w:hAnsi="Times New Roman" w:cs="Times New Roman"/>
          <w:lang w:val="en-US"/>
        </w:rPr>
        <w:t xml:space="preserve"> Our History [</w:t>
      </w:r>
      <w:r w:rsidRPr="007B52DB">
        <w:rPr>
          <w:rFonts w:ascii="Times New Roman" w:hAnsi="Times New Roman" w:cs="Times New Roman"/>
        </w:rPr>
        <w:t>Электронный</w:t>
      </w:r>
      <w:r w:rsidRPr="007B52DB">
        <w:rPr>
          <w:rFonts w:ascii="Times New Roman" w:hAnsi="Times New Roman" w:cs="Times New Roman"/>
          <w:lang w:val="en-US"/>
        </w:rPr>
        <w:t xml:space="preserve"> </w:t>
      </w:r>
      <w:r w:rsidRPr="007B52DB">
        <w:rPr>
          <w:rFonts w:ascii="Times New Roman" w:hAnsi="Times New Roman" w:cs="Times New Roman"/>
        </w:rPr>
        <w:t>ресурс</w:t>
      </w:r>
      <w:r w:rsidRPr="007B52DB">
        <w:rPr>
          <w:rFonts w:ascii="Times New Roman" w:hAnsi="Times New Roman" w:cs="Times New Roman"/>
          <w:lang w:val="en-US"/>
        </w:rPr>
        <w:t xml:space="preserve">] / Gapinc.com - official website of Gap. - </w:t>
      </w:r>
      <w:r w:rsidRPr="007B52DB">
        <w:rPr>
          <w:rFonts w:ascii="Times New Roman" w:hAnsi="Times New Roman" w:cs="Times New Roman"/>
        </w:rPr>
        <w:t>Режим</w:t>
      </w:r>
      <w:r w:rsidRPr="007B52DB">
        <w:rPr>
          <w:rFonts w:ascii="Times New Roman" w:hAnsi="Times New Roman" w:cs="Times New Roman"/>
          <w:lang w:val="en-US"/>
        </w:rPr>
        <w:t xml:space="preserve"> </w:t>
      </w:r>
      <w:r w:rsidRPr="007B52DB">
        <w:rPr>
          <w:rFonts w:ascii="Times New Roman" w:hAnsi="Times New Roman" w:cs="Times New Roman"/>
        </w:rPr>
        <w:t>доступа</w:t>
      </w:r>
      <w:r w:rsidRPr="007B52DB">
        <w:rPr>
          <w:rFonts w:ascii="Times New Roman" w:hAnsi="Times New Roman" w:cs="Times New Roman"/>
          <w:lang w:val="en-US"/>
        </w:rPr>
        <w:t>: http://www.gapinc.com/content/gapinc/html/aboutus/ourstory.html. - (</w:t>
      </w:r>
      <w:r w:rsidRPr="007B52DB">
        <w:rPr>
          <w:rFonts w:ascii="Times New Roman" w:hAnsi="Times New Roman" w:cs="Times New Roman"/>
        </w:rPr>
        <w:t>Дата</w:t>
      </w:r>
      <w:r w:rsidRPr="007B52DB">
        <w:rPr>
          <w:rFonts w:ascii="Times New Roman" w:hAnsi="Times New Roman" w:cs="Times New Roman"/>
          <w:lang w:val="en-US"/>
        </w:rPr>
        <w:t xml:space="preserve"> </w:t>
      </w:r>
      <w:r w:rsidRPr="007B52DB">
        <w:rPr>
          <w:rFonts w:ascii="Times New Roman" w:hAnsi="Times New Roman" w:cs="Times New Roman"/>
        </w:rPr>
        <w:t>обращения</w:t>
      </w:r>
      <w:r w:rsidRPr="007B52DB">
        <w:rPr>
          <w:rFonts w:ascii="Times New Roman" w:hAnsi="Times New Roman" w:cs="Times New Roman"/>
          <w:lang w:val="en-US"/>
        </w:rPr>
        <w:t>: 15.04.2016).</w:t>
      </w:r>
    </w:p>
  </w:footnote>
  <w:footnote w:id="89">
    <w:p w:rsidR="008D7AA1" w:rsidRPr="007B52DB" w:rsidRDefault="008D7AA1" w:rsidP="007B52DB">
      <w:pPr>
        <w:pStyle w:val="ad"/>
        <w:jc w:val="both"/>
        <w:rPr>
          <w:rFonts w:ascii="Times New Roman" w:hAnsi="Times New Roman" w:cs="Times New Roman"/>
          <w:lang w:val="en-US"/>
        </w:rPr>
      </w:pPr>
      <w:r w:rsidRPr="007B52DB">
        <w:rPr>
          <w:rStyle w:val="af"/>
          <w:rFonts w:ascii="Times New Roman" w:hAnsi="Times New Roman" w:cs="Times New Roman"/>
        </w:rPr>
        <w:footnoteRef/>
      </w:r>
      <w:r w:rsidRPr="007B52DB">
        <w:rPr>
          <w:rFonts w:ascii="Times New Roman" w:hAnsi="Times New Roman" w:cs="Times New Roman"/>
          <w:lang w:val="en-US"/>
        </w:rPr>
        <w:t xml:space="preserve"> Walker N. A.  Women’s Magazines 1940-1960: Gender Roles and the Popular Press / N. A. Walker. - Basingstoke: Palgrave Macmillan, 1998. – </w:t>
      </w:r>
      <w:r w:rsidRPr="007B52DB">
        <w:rPr>
          <w:rFonts w:ascii="Times New Roman" w:hAnsi="Times New Roman" w:cs="Times New Roman"/>
        </w:rPr>
        <w:t>с</w:t>
      </w:r>
      <w:r w:rsidRPr="007B52DB">
        <w:rPr>
          <w:rFonts w:ascii="Times New Roman" w:hAnsi="Times New Roman" w:cs="Times New Roman"/>
          <w:lang w:val="en-US"/>
        </w:rPr>
        <w:t>. 67.</w:t>
      </w:r>
    </w:p>
  </w:footnote>
  <w:footnote w:id="90">
    <w:p w:rsidR="008D7AA1" w:rsidRDefault="008D7AA1" w:rsidP="007B52DB">
      <w:pPr>
        <w:pStyle w:val="ad"/>
        <w:jc w:val="both"/>
      </w:pPr>
      <w:r w:rsidRPr="007B52DB">
        <w:rPr>
          <w:rStyle w:val="af"/>
          <w:rFonts w:ascii="Times New Roman" w:hAnsi="Times New Roman" w:cs="Times New Roman"/>
        </w:rPr>
        <w:footnoteRef/>
      </w:r>
      <w:r w:rsidRPr="007B52DB">
        <w:rPr>
          <w:rFonts w:ascii="Times New Roman" w:hAnsi="Times New Roman" w:cs="Times New Roman"/>
        </w:rPr>
        <w:t xml:space="preserve"> Там же.</w:t>
      </w:r>
    </w:p>
  </w:footnote>
  <w:footnote w:id="91">
    <w:p w:rsidR="008D7AA1" w:rsidRPr="007B52DB" w:rsidRDefault="008D7AA1" w:rsidP="007B52DB">
      <w:pPr>
        <w:pStyle w:val="ad"/>
        <w:jc w:val="both"/>
        <w:rPr>
          <w:rFonts w:ascii="Times New Roman" w:hAnsi="Times New Roman" w:cs="Times New Roman"/>
          <w:lang w:val="en-US"/>
        </w:rPr>
      </w:pPr>
      <w:r w:rsidRPr="007B52DB">
        <w:rPr>
          <w:rStyle w:val="af"/>
          <w:rFonts w:ascii="Times New Roman" w:hAnsi="Times New Roman" w:cs="Times New Roman"/>
        </w:rPr>
        <w:footnoteRef/>
      </w:r>
      <w:r w:rsidRPr="007B52DB">
        <w:rPr>
          <w:rFonts w:ascii="Times New Roman" w:hAnsi="Times New Roman" w:cs="Times New Roman"/>
          <w:lang w:val="en-US"/>
        </w:rPr>
        <w:t xml:space="preserve"> Zuckerman M. Sources on the History of Women's Magazines, 1792-1960: An Annotated Bibliography /  M. Zuckerman. - Westport: Greenwood, 1991.</w:t>
      </w:r>
    </w:p>
  </w:footnote>
  <w:footnote w:id="92">
    <w:p w:rsidR="008D7AA1" w:rsidRDefault="008D7AA1" w:rsidP="007B52DB">
      <w:pPr>
        <w:pStyle w:val="ad"/>
        <w:jc w:val="both"/>
      </w:pPr>
      <w:r w:rsidRPr="007B52DB">
        <w:rPr>
          <w:rStyle w:val="af"/>
          <w:rFonts w:ascii="Times New Roman" w:hAnsi="Times New Roman" w:cs="Times New Roman"/>
        </w:rPr>
        <w:footnoteRef/>
      </w:r>
      <w:r w:rsidRPr="007B52DB">
        <w:rPr>
          <w:rFonts w:ascii="Times New Roman" w:hAnsi="Times New Roman" w:cs="Times New Roman"/>
        </w:rPr>
        <w:t xml:space="preserve"> Там же.</w:t>
      </w:r>
    </w:p>
  </w:footnote>
  <w:footnote w:id="93">
    <w:p w:rsidR="008D7AA1" w:rsidRPr="00E56299" w:rsidRDefault="008D7AA1" w:rsidP="00E56299">
      <w:pPr>
        <w:pStyle w:val="ad"/>
        <w:jc w:val="both"/>
        <w:rPr>
          <w:rFonts w:ascii="Times New Roman" w:hAnsi="Times New Roman" w:cs="Times New Roman"/>
        </w:rPr>
      </w:pPr>
      <w:r w:rsidRPr="00E56299">
        <w:rPr>
          <w:rStyle w:val="af"/>
          <w:rFonts w:ascii="Times New Roman" w:hAnsi="Times New Roman" w:cs="Times New Roman"/>
        </w:rPr>
        <w:footnoteRef/>
      </w:r>
      <w:r w:rsidRPr="00E56299">
        <w:rPr>
          <w:rFonts w:ascii="Times New Roman" w:hAnsi="Times New Roman" w:cs="Times New Roman"/>
        </w:rPr>
        <w:t xml:space="preserve"> Демшина  А. Ю. Мода в контексте визуальной  культуры, вторая половина ХХ - начало XXI   вв. / А. Ю. Демшина.- СПб: Астерион, 2009. с. – 94.</w:t>
      </w:r>
    </w:p>
  </w:footnote>
  <w:footnote w:id="94">
    <w:p w:rsidR="008D7AA1" w:rsidRPr="00E56299" w:rsidRDefault="008D7AA1" w:rsidP="00E56299">
      <w:pPr>
        <w:pStyle w:val="ad"/>
        <w:jc w:val="both"/>
        <w:rPr>
          <w:rFonts w:ascii="Times New Roman" w:hAnsi="Times New Roman" w:cs="Times New Roman"/>
        </w:rPr>
      </w:pPr>
      <w:r w:rsidRPr="00E56299">
        <w:rPr>
          <w:rStyle w:val="af"/>
          <w:rFonts w:ascii="Times New Roman" w:hAnsi="Times New Roman" w:cs="Times New Roman"/>
        </w:rPr>
        <w:footnoteRef/>
      </w:r>
      <w:r w:rsidRPr="00E56299">
        <w:rPr>
          <w:rFonts w:ascii="Times New Roman" w:hAnsi="Times New Roman" w:cs="Times New Roman"/>
        </w:rPr>
        <w:t xml:space="preserve"> Битники [Электронный ресурс] / Большая советская энциклопедия, БСЭ. 2012. - Режим доступа: http://slovar.cc/enc/bse/1978444.html. – (Дата обращения: 28.03.2016).</w:t>
      </w:r>
    </w:p>
  </w:footnote>
  <w:footnote w:id="95">
    <w:p w:rsidR="008D7AA1" w:rsidRPr="00E56299" w:rsidRDefault="008D7AA1" w:rsidP="00E56299">
      <w:pPr>
        <w:pStyle w:val="ad"/>
        <w:jc w:val="both"/>
        <w:rPr>
          <w:rFonts w:ascii="Times New Roman" w:hAnsi="Times New Roman" w:cs="Times New Roman"/>
        </w:rPr>
      </w:pPr>
      <w:r w:rsidRPr="00E56299">
        <w:rPr>
          <w:rStyle w:val="af"/>
          <w:rFonts w:ascii="Times New Roman" w:hAnsi="Times New Roman" w:cs="Times New Roman"/>
        </w:rPr>
        <w:footnoteRef/>
      </w:r>
      <w:r w:rsidRPr="00E56299">
        <w:rPr>
          <w:rFonts w:ascii="Times New Roman" w:hAnsi="Times New Roman" w:cs="Times New Roman"/>
        </w:rPr>
        <w:t xml:space="preserve"> Ситникова П. В доме, который построил Ив [Электронный ресурс] / Проект "Сноб". - Режим доступа: https://snob.ru/selected/entry/82317. - (Дата обращения: 12.03.2016).</w:t>
      </w:r>
    </w:p>
  </w:footnote>
  <w:footnote w:id="96">
    <w:p w:rsidR="008D7AA1" w:rsidRDefault="008D7AA1" w:rsidP="00E56299">
      <w:pPr>
        <w:pStyle w:val="ad"/>
        <w:jc w:val="both"/>
      </w:pPr>
      <w:r w:rsidRPr="00E56299">
        <w:rPr>
          <w:rStyle w:val="af"/>
          <w:rFonts w:ascii="Times New Roman" w:hAnsi="Times New Roman" w:cs="Times New Roman"/>
        </w:rPr>
        <w:footnoteRef/>
      </w:r>
      <w:r w:rsidRPr="00E56299">
        <w:rPr>
          <w:rFonts w:ascii="Times New Roman" w:hAnsi="Times New Roman" w:cs="Times New Roman"/>
        </w:rPr>
        <w:t xml:space="preserve"> Демшина  А. Ю. Мода в контексте визуальной  культуры, вторая половина ХХ - начало XXI   вв. / А. Ю. Демшина.- СПб: Астерион, 2009. – с. 91.</w:t>
      </w:r>
    </w:p>
  </w:footnote>
  <w:footnote w:id="97">
    <w:p w:rsidR="008D7AA1" w:rsidRPr="00626C8B" w:rsidRDefault="008D7AA1" w:rsidP="00626C8B">
      <w:pPr>
        <w:pStyle w:val="ad"/>
        <w:jc w:val="both"/>
        <w:rPr>
          <w:rFonts w:ascii="Times New Roman" w:hAnsi="Times New Roman" w:cs="Times New Roman"/>
        </w:rPr>
      </w:pPr>
      <w:r w:rsidRPr="00626C8B">
        <w:rPr>
          <w:rStyle w:val="af"/>
          <w:rFonts w:ascii="Times New Roman" w:hAnsi="Times New Roman" w:cs="Times New Roman"/>
        </w:rPr>
        <w:footnoteRef/>
      </w:r>
      <w:r w:rsidRPr="00626C8B">
        <w:rPr>
          <w:rFonts w:ascii="Times New Roman" w:hAnsi="Times New Roman" w:cs="Times New Roman"/>
        </w:rPr>
        <w:t xml:space="preserve"> Демшина  А. Ю. Мода в контексте визуальной  культуры, вторая половина ХХ - начало XXI   вв. / А. Ю. Демшина.- СПб: Астерион, 2009. – с. 102.</w:t>
      </w:r>
    </w:p>
  </w:footnote>
  <w:footnote w:id="98">
    <w:p w:rsidR="008D7AA1" w:rsidRPr="00626C8B" w:rsidRDefault="008D7AA1" w:rsidP="00626C8B">
      <w:pPr>
        <w:pStyle w:val="ad"/>
        <w:jc w:val="both"/>
        <w:rPr>
          <w:rFonts w:ascii="Times New Roman" w:hAnsi="Times New Roman" w:cs="Times New Roman"/>
        </w:rPr>
      </w:pPr>
      <w:r w:rsidRPr="00626C8B">
        <w:rPr>
          <w:rStyle w:val="af"/>
          <w:rFonts w:ascii="Times New Roman" w:hAnsi="Times New Roman" w:cs="Times New Roman"/>
        </w:rPr>
        <w:footnoteRef/>
      </w:r>
      <w:r w:rsidRPr="00626C8B">
        <w:rPr>
          <w:rFonts w:ascii="Times New Roman" w:hAnsi="Times New Roman" w:cs="Times New Roman"/>
        </w:rPr>
        <w:t xml:space="preserve"> Хорошилова О. А. История и теория моды XX-XXI веков, 1970-2000-е годы: Учеб. пособие для студентов высших учебных заведений, обучающихся по специальности 070906 (035400) "История искусств" / О. А. Хорошилова. - СПб.: СПГУТД, 2011. – с. 112.</w:t>
      </w:r>
    </w:p>
  </w:footnote>
  <w:footnote w:id="99">
    <w:p w:rsidR="008D7AA1" w:rsidRPr="00626C8B" w:rsidRDefault="008D7AA1" w:rsidP="00626C8B">
      <w:pPr>
        <w:pStyle w:val="ad"/>
        <w:jc w:val="both"/>
        <w:rPr>
          <w:lang w:val="en-US"/>
        </w:rPr>
      </w:pPr>
      <w:r w:rsidRPr="00626C8B">
        <w:rPr>
          <w:rStyle w:val="af"/>
          <w:rFonts w:ascii="Times New Roman" w:hAnsi="Times New Roman" w:cs="Times New Roman"/>
        </w:rPr>
        <w:footnoteRef/>
      </w:r>
      <w:r w:rsidRPr="00626C8B">
        <w:rPr>
          <w:rFonts w:ascii="Times New Roman" w:hAnsi="Times New Roman" w:cs="Times New Roman"/>
          <w:lang w:val="en-US"/>
        </w:rPr>
        <w:t xml:space="preserve"> Lehnert G. A History of Fashion in the 20th Century /  G. Lehnert. - London: Konemann UK Ltd, 2000.</w:t>
      </w:r>
    </w:p>
  </w:footnote>
  <w:footnote w:id="100">
    <w:p w:rsidR="008D7AA1" w:rsidRPr="007F2C14" w:rsidRDefault="008D7AA1" w:rsidP="007F2C14">
      <w:pPr>
        <w:pStyle w:val="ad"/>
        <w:jc w:val="both"/>
        <w:rPr>
          <w:rFonts w:ascii="Times New Roman" w:hAnsi="Times New Roman" w:cs="Times New Roman"/>
          <w:lang w:val="en-US"/>
        </w:rPr>
      </w:pPr>
      <w:r w:rsidRPr="007F2C14">
        <w:rPr>
          <w:rStyle w:val="af"/>
          <w:rFonts w:ascii="Times New Roman" w:hAnsi="Times New Roman" w:cs="Times New Roman"/>
        </w:rPr>
        <w:footnoteRef/>
      </w:r>
      <w:r w:rsidRPr="007F2C14">
        <w:rPr>
          <w:rFonts w:ascii="Times New Roman" w:hAnsi="Times New Roman" w:cs="Times New Roman"/>
          <w:lang w:val="en-US"/>
        </w:rPr>
        <w:t xml:space="preserve"> Angeletti N. Magazines that Make History: Their Origins, Development, and Influence / N. Angeletti. - Gainesville: University Press of Florida, 2004.</w:t>
      </w:r>
    </w:p>
  </w:footnote>
  <w:footnote w:id="101">
    <w:p w:rsidR="008D7AA1" w:rsidRPr="007F2C14" w:rsidRDefault="008D7AA1" w:rsidP="007F2C14">
      <w:pPr>
        <w:pStyle w:val="ad"/>
        <w:jc w:val="both"/>
        <w:rPr>
          <w:rFonts w:ascii="Times New Roman" w:hAnsi="Times New Roman" w:cs="Times New Roman"/>
        </w:rPr>
      </w:pPr>
      <w:r w:rsidRPr="007F2C14">
        <w:rPr>
          <w:rStyle w:val="af"/>
          <w:rFonts w:ascii="Times New Roman" w:hAnsi="Times New Roman" w:cs="Times New Roman"/>
        </w:rPr>
        <w:footnoteRef/>
      </w:r>
      <w:r w:rsidRPr="007F2C14">
        <w:rPr>
          <w:rFonts w:ascii="Times New Roman" w:hAnsi="Times New Roman" w:cs="Times New Roman"/>
        </w:rPr>
        <w:t xml:space="preserve"> Литвинцева Г. Ю. Ценностная природа массовой культуры в эпоху постмодерна / Г. Ю. Литвинцева // Ценности и смыслы. № 6 (34). 2014. - с. 55.</w:t>
      </w:r>
    </w:p>
  </w:footnote>
  <w:footnote w:id="102">
    <w:p w:rsidR="008D7AA1" w:rsidRDefault="008D7AA1" w:rsidP="007F2C14">
      <w:pPr>
        <w:pStyle w:val="ad"/>
        <w:jc w:val="both"/>
      </w:pPr>
      <w:r w:rsidRPr="007F2C14">
        <w:rPr>
          <w:rStyle w:val="af"/>
          <w:rFonts w:ascii="Times New Roman" w:hAnsi="Times New Roman" w:cs="Times New Roman"/>
        </w:rPr>
        <w:footnoteRef/>
      </w:r>
      <w:r w:rsidRPr="007F2C14">
        <w:rPr>
          <w:rFonts w:ascii="Times New Roman" w:hAnsi="Times New Roman" w:cs="Times New Roman"/>
        </w:rPr>
        <w:t xml:space="preserve"> Наседкина Ю. В. Основные категории эстетики постмодернизма и их воплощение в современной моде / Ю. В.Наседкина // Труды Санкт-Петербургского государственного университета культуры и искусств. Т.189, 2010. - с. 83.</w:t>
      </w:r>
    </w:p>
  </w:footnote>
  <w:footnote w:id="103">
    <w:p w:rsidR="008D7AA1" w:rsidRDefault="008D7AA1">
      <w:pPr>
        <w:pStyle w:val="ad"/>
      </w:pPr>
      <w:r>
        <w:rPr>
          <w:rStyle w:val="af"/>
        </w:rPr>
        <w:footnoteRef/>
      </w:r>
      <w:r>
        <w:t xml:space="preserve"> </w:t>
      </w:r>
      <w:r w:rsidRPr="007F2C14">
        <w:t>Хорошилова О. А. История и теория моды XX-XXI веков, 1970-2000-е годы: Учеб. пособие для студентов высших учебных заведений, обучающихся по специальности 070906 (035400) "История искусств" / О. А. Хорошилова. - СПб.: СПГУТД, 2011.</w:t>
      </w:r>
      <w:r>
        <w:t xml:space="preserve"> – с. 118.</w:t>
      </w:r>
    </w:p>
  </w:footnote>
  <w:footnote w:id="104">
    <w:p w:rsidR="008D7AA1" w:rsidRDefault="008D7AA1">
      <w:pPr>
        <w:pStyle w:val="ad"/>
      </w:pPr>
      <w:r>
        <w:rPr>
          <w:rStyle w:val="af"/>
        </w:rPr>
        <w:footnoteRef/>
      </w:r>
      <w:r>
        <w:t xml:space="preserve"> </w:t>
      </w:r>
      <w:r w:rsidRPr="00334614">
        <w:t>Модные журналы: i-D [Электронный ресурс] / Портал о модной индустрии Be-in.ru. - Режим доступа: http://www.be-in.ru/review/30933-i-d/. - (Дата обращения: 21.03.2016).</w:t>
      </w:r>
    </w:p>
  </w:footnote>
  <w:footnote w:id="105">
    <w:p w:rsidR="008D7AA1" w:rsidRPr="00E41D6F" w:rsidRDefault="008D7AA1">
      <w:pPr>
        <w:pStyle w:val="ad"/>
        <w:rPr>
          <w:lang w:val="en-US"/>
        </w:rPr>
      </w:pPr>
      <w:r>
        <w:rPr>
          <w:rStyle w:val="af"/>
        </w:rPr>
        <w:footnoteRef/>
      </w:r>
      <w:r w:rsidRPr="00E41D6F">
        <w:rPr>
          <w:lang w:val="en-US"/>
        </w:rPr>
        <w:t xml:space="preserve"> Lehnert G. A History of Fashion in the 20th Century /  G. Lehnert. - London: Konemann UK Ltd, 2000.</w:t>
      </w:r>
    </w:p>
  </w:footnote>
  <w:footnote w:id="106">
    <w:p w:rsidR="008D7AA1" w:rsidRPr="00E41D6F" w:rsidRDefault="008D7AA1" w:rsidP="00E41D6F">
      <w:pPr>
        <w:pStyle w:val="ad"/>
        <w:jc w:val="both"/>
        <w:rPr>
          <w:rFonts w:ascii="Times New Roman" w:hAnsi="Times New Roman" w:cs="Times New Roman"/>
        </w:rPr>
      </w:pPr>
      <w:r w:rsidRPr="00E41D6F">
        <w:rPr>
          <w:rStyle w:val="af"/>
          <w:rFonts w:ascii="Times New Roman" w:hAnsi="Times New Roman" w:cs="Times New Roman"/>
        </w:rPr>
        <w:footnoteRef/>
      </w:r>
      <w:r w:rsidRPr="00E41D6F">
        <w:rPr>
          <w:rFonts w:ascii="Times New Roman" w:hAnsi="Times New Roman" w:cs="Times New Roman"/>
        </w:rPr>
        <w:t xml:space="preserve"> Хорошилова О. А. История и теория моды XX-XXI веков, 1970-2000-е годы: Учеб. пособие для студентов высших учебных заведений, обучающихся по специальности 070906 (035400) "История искусств" / О. А. Хорошилова. - СПб.: СПГУТД, 2011. – с. 126.</w:t>
      </w:r>
    </w:p>
  </w:footnote>
  <w:footnote w:id="107">
    <w:p w:rsidR="008D7AA1" w:rsidRPr="007B52DB" w:rsidRDefault="008D7AA1" w:rsidP="007B52DB">
      <w:pPr>
        <w:pStyle w:val="ad"/>
        <w:jc w:val="both"/>
        <w:rPr>
          <w:rFonts w:ascii="Times New Roman" w:hAnsi="Times New Roman" w:cs="Times New Roman"/>
        </w:rPr>
      </w:pPr>
      <w:r w:rsidRPr="007B52DB">
        <w:rPr>
          <w:rStyle w:val="af"/>
          <w:rFonts w:ascii="Times New Roman" w:hAnsi="Times New Roman" w:cs="Times New Roman"/>
        </w:rPr>
        <w:footnoteRef/>
      </w:r>
      <w:r w:rsidRPr="007B52DB">
        <w:rPr>
          <w:rFonts w:ascii="Times New Roman" w:hAnsi="Times New Roman" w:cs="Times New Roman"/>
        </w:rPr>
        <w:t xml:space="preserve"> Наседкина Ю. В. Основные категории эстетики постмодернизма и их воплощение в современной моде / Ю. В.Наседкина // Труды Санкт-Петербургского государственного университета культуры и искусств. Т.189, 2010. - с. 87.</w:t>
      </w:r>
    </w:p>
  </w:footnote>
  <w:footnote w:id="108">
    <w:p w:rsidR="008D7AA1" w:rsidRPr="007B52DB" w:rsidRDefault="008D7AA1" w:rsidP="007B52DB">
      <w:pPr>
        <w:pStyle w:val="ad"/>
        <w:jc w:val="both"/>
        <w:rPr>
          <w:rFonts w:ascii="Times New Roman" w:hAnsi="Times New Roman" w:cs="Times New Roman"/>
        </w:rPr>
      </w:pPr>
      <w:r w:rsidRPr="007B52DB">
        <w:rPr>
          <w:rStyle w:val="af"/>
          <w:rFonts w:ascii="Times New Roman" w:hAnsi="Times New Roman" w:cs="Times New Roman"/>
        </w:rPr>
        <w:footnoteRef/>
      </w:r>
      <w:r w:rsidRPr="007B52DB">
        <w:rPr>
          <w:rFonts w:ascii="Times New Roman" w:hAnsi="Times New Roman" w:cs="Times New Roman"/>
        </w:rPr>
        <w:t xml:space="preserve"> Marin R. Grunge: A Success Story [Электронный ресурс] / Nytimes.com. - Режим доступа: http://www.nytimes.com/1992/11/15/style/grunge-a-success-story.html?pagewanted=all. - (Дата обращения: 20.03. 2016).</w:t>
      </w:r>
    </w:p>
  </w:footnote>
  <w:footnote w:id="109">
    <w:p w:rsidR="008D7AA1" w:rsidRDefault="008D7AA1" w:rsidP="007B52DB">
      <w:pPr>
        <w:pStyle w:val="ad"/>
        <w:jc w:val="both"/>
      </w:pPr>
      <w:r w:rsidRPr="007B52DB">
        <w:rPr>
          <w:rStyle w:val="af"/>
          <w:rFonts w:ascii="Times New Roman" w:hAnsi="Times New Roman" w:cs="Times New Roman"/>
        </w:rPr>
        <w:footnoteRef/>
      </w:r>
      <w:r w:rsidRPr="007B52DB">
        <w:rPr>
          <w:rFonts w:ascii="Times New Roman" w:hAnsi="Times New Roman" w:cs="Times New Roman"/>
        </w:rPr>
        <w:t xml:space="preserve"> Работягина Е. Л. Гранж в мировой культуре [Электронный ресурс] / Е. Л. Работягина. - Режим доступа: http://www.taby27.ru/studentam_aspirantam/style_theorie/styl_predmet/rabotyagina-e.l.-granzh-v-mirovoj-kulture.html. - (Дата обращения: 12.03.2016).</w:t>
      </w:r>
    </w:p>
  </w:footnote>
  <w:footnote w:id="110">
    <w:p w:rsidR="008D7AA1" w:rsidRPr="007B52DB" w:rsidRDefault="008D7AA1" w:rsidP="007B52DB">
      <w:pPr>
        <w:pStyle w:val="ad"/>
        <w:jc w:val="both"/>
        <w:rPr>
          <w:rFonts w:ascii="Times New Roman" w:hAnsi="Times New Roman" w:cs="Times New Roman"/>
        </w:rPr>
      </w:pPr>
      <w:r w:rsidRPr="007B52DB">
        <w:rPr>
          <w:rStyle w:val="af"/>
          <w:rFonts w:ascii="Times New Roman" w:hAnsi="Times New Roman" w:cs="Times New Roman"/>
        </w:rPr>
        <w:footnoteRef/>
      </w:r>
      <w:r w:rsidRPr="007B52DB">
        <w:rPr>
          <w:rFonts w:ascii="Times New Roman" w:hAnsi="Times New Roman" w:cs="Times New Roman"/>
        </w:rPr>
        <w:t xml:space="preserve"> Мычко В. Гранж: протест против правил [Электронный ресурс] / Портал о моде и стиле жизни Modny.spb.ru. - Режим доступа: http://modny.spb.ru/articles/granzh. - (Дата обращения: 24.03.2016).</w:t>
      </w:r>
    </w:p>
  </w:footnote>
  <w:footnote w:id="111">
    <w:p w:rsidR="008D7AA1" w:rsidRPr="007B52DB" w:rsidRDefault="008D7AA1" w:rsidP="007B52DB">
      <w:pPr>
        <w:pStyle w:val="ad"/>
        <w:jc w:val="both"/>
        <w:rPr>
          <w:rFonts w:ascii="Times New Roman" w:hAnsi="Times New Roman" w:cs="Times New Roman"/>
        </w:rPr>
      </w:pPr>
      <w:r w:rsidRPr="007B52DB">
        <w:rPr>
          <w:rStyle w:val="af"/>
          <w:rFonts w:ascii="Times New Roman" w:hAnsi="Times New Roman" w:cs="Times New Roman"/>
        </w:rPr>
        <w:footnoteRef/>
      </w:r>
      <w:r w:rsidRPr="007B52DB">
        <w:rPr>
          <w:rFonts w:ascii="Times New Roman" w:hAnsi="Times New Roman" w:cs="Times New Roman"/>
        </w:rPr>
        <w:t xml:space="preserve"> Работягина Е. Л. Гранж в мировой культуре [Электронный ресурс] / Е. Л. Работягина. - Режим доступа: http://www.taby27.ru/studentam_aspirantam/style_theorie/styl_predmet/rabotyagina-e.l.-granzh-v-mirovoj-kulture.html. - (Дата обращения: 12.03.2016).</w:t>
      </w:r>
    </w:p>
  </w:footnote>
  <w:footnote w:id="112">
    <w:p w:rsidR="008D7AA1" w:rsidRPr="00FB7865" w:rsidRDefault="008D7AA1" w:rsidP="007B52DB">
      <w:pPr>
        <w:pStyle w:val="ad"/>
        <w:jc w:val="both"/>
        <w:rPr>
          <w:rFonts w:ascii="Times New Roman" w:hAnsi="Times New Roman" w:cs="Times New Roman"/>
          <w:lang w:val="en-US"/>
        </w:rPr>
      </w:pPr>
      <w:r w:rsidRPr="007B52DB">
        <w:rPr>
          <w:rStyle w:val="af"/>
          <w:rFonts w:ascii="Times New Roman" w:hAnsi="Times New Roman" w:cs="Times New Roman"/>
        </w:rPr>
        <w:footnoteRef/>
      </w:r>
      <w:r w:rsidRPr="007B52DB">
        <w:rPr>
          <w:rFonts w:ascii="Times New Roman" w:hAnsi="Times New Roman" w:cs="Times New Roman"/>
          <w:lang w:val="en-US"/>
        </w:rPr>
        <w:t xml:space="preserve"> Gough-Yates A. Understanding Women's Magazines: Publishing, Markets and Readerships /  A. Gough-Yates. - London: Psychology Press, 2003.</w:t>
      </w:r>
    </w:p>
  </w:footnote>
  <w:footnote w:id="113">
    <w:p w:rsidR="008D7AA1" w:rsidRDefault="008D7AA1" w:rsidP="00FB7865">
      <w:pPr>
        <w:pStyle w:val="ad"/>
        <w:jc w:val="both"/>
      </w:pPr>
      <w:r w:rsidRPr="00FB7865">
        <w:rPr>
          <w:rStyle w:val="af"/>
          <w:rFonts w:ascii="Times New Roman" w:hAnsi="Times New Roman" w:cs="Times New Roman"/>
        </w:rPr>
        <w:footnoteRef/>
      </w:r>
      <w:r w:rsidRPr="00FB7865">
        <w:rPr>
          <w:rFonts w:ascii="Times New Roman" w:hAnsi="Times New Roman" w:cs="Times New Roman"/>
        </w:rPr>
        <w:t xml:space="preserve"> Модные журналы: DAZED &amp; CONFUSED [Электронный ресурс] / Портал о модной индустрии Be-in.ru. - Режим доступа: http://www.be-in.ru/review/31425-dazed-confused/. - (Дата обращения: 21.03.2016).</w:t>
      </w:r>
    </w:p>
  </w:footnote>
  <w:footnote w:id="114">
    <w:p w:rsidR="008D7AA1" w:rsidRPr="00923BAC" w:rsidRDefault="008D7AA1" w:rsidP="00923BAC">
      <w:pPr>
        <w:pStyle w:val="ad"/>
        <w:jc w:val="both"/>
        <w:rPr>
          <w:rFonts w:ascii="Times New Roman" w:hAnsi="Times New Roman" w:cs="Times New Roman"/>
        </w:rPr>
      </w:pPr>
      <w:r w:rsidRPr="00923BAC">
        <w:rPr>
          <w:rStyle w:val="af"/>
          <w:rFonts w:ascii="Times New Roman" w:hAnsi="Times New Roman" w:cs="Times New Roman"/>
        </w:rPr>
        <w:footnoteRef/>
      </w:r>
      <w:r w:rsidRPr="00923BAC">
        <w:rPr>
          <w:rFonts w:ascii="Times New Roman" w:hAnsi="Times New Roman" w:cs="Times New Roman"/>
        </w:rPr>
        <w:t xml:space="preserve"> Кирюшин А. Н. Модернизация в свете анализа виртуальных аспектов современной экон</w:t>
      </w:r>
      <w:r w:rsidR="007B52DB">
        <w:rPr>
          <w:rFonts w:ascii="Times New Roman" w:hAnsi="Times New Roman" w:cs="Times New Roman"/>
        </w:rPr>
        <w:t xml:space="preserve">омики / А. Н. Кирюшин // Журнал </w:t>
      </w:r>
      <w:r w:rsidRPr="00923BAC">
        <w:rPr>
          <w:rFonts w:ascii="Times New Roman" w:hAnsi="Times New Roman" w:cs="Times New Roman"/>
        </w:rPr>
        <w:t>Власть. № 1. 2010. - с.20-25.</w:t>
      </w:r>
    </w:p>
  </w:footnote>
  <w:footnote w:id="115">
    <w:p w:rsidR="008D7AA1" w:rsidRPr="00923BAC" w:rsidRDefault="008D7AA1" w:rsidP="00923BAC">
      <w:pPr>
        <w:pStyle w:val="ad"/>
        <w:jc w:val="both"/>
        <w:rPr>
          <w:rFonts w:ascii="Times New Roman" w:hAnsi="Times New Roman" w:cs="Times New Roman"/>
          <w:lang w:val="en-US"/>
        </w:rPr>
      </w:pPr>
      <w:r w:rsidRPr="00923BAC">
        <w:rPr>
          <w:rStyle w:val="af"/>
          <w:rFonts w:ascii="Times New Roman" w:hAnsi="Times New Roman" w:cs="Times New Roman"/>
        </w:rPr>
        <w:footnoteRef/>
      </w:r>
      <w:r w:rsidRPr="00923BAC">
        <w:rPr>
          <w:rFonts w:ascii="Times New Roman" w:hAnsi="Times New Roman" w:cs="Times New Roman"/>
          <w:lang w:val="en-US"/>
        </w:rPr>
        <w:t xml:space="preserve"> Top 20 Countries with the highest number of internet users [</w:t>
      </w:r>
      <w:r w:rsidRPr="00923BAC">
        <w:rPr>
          <w:rFonts w:ascii="Times New Roman" w:hAnsi="Times New Roman" w:cs="Times New Roman"/>
        </w:rPr>
        <w:t>Электронный</w:t>
      </w:r>
      <w:r w:rsidRPr="00923BAC">
        <w:rPr>
          <w:rFonts w:ascii="Times New Roman" w:hAnsi="Times New Roman" w:cs="Times New Roman"/>
          <w:lang w:val="en-US"/>
        </w:rPr>
        <w:t xml:space="preserve"> </w:t>
      </w:r>
      <w:r w:rsidRPr="00923BAC">
        <w:rPr>
          <w:rFonts w:ascii="Times New Roman" w:hAnsi="Times New Roman" w:cs="Times New Roman"/>
        </w:rPr>
        <w:t>ресурс</w:t>
      </w:r>
      <w:r w:rsidRPr="00923BAC">
        <w:rPr>
          <w:rFonts w:ascii="Times New Roman" w:hAnsi="Times New Roman" w:cs="Times New Roman"/>
          <w:lang w:val="en-US"/>
        </w:rPr>
        <w:t xml:space="preserve">] / Internetworldstats.com - usage and population statistics. - </w:t>
      </w:r>
      <w:r w:rsidRPr="00923BAC">
        <w:rPr>
          <w:rFonts w:ascii="Times New Roman" w:hAnsi="Times New Roman" w:cs="Times New Roman"/>
        </w:rPr>
        <w:t>Режим</w:t>
      </w:r>
      <w:r w:rsidRPr="00923BAC">
        <w:rPr>
          <w:rFonts w:ascii="Times New Roman" w:hAnsi="Times New Roman" w:cs="Times New Roman"/>
          <w:lang w:val="en-US"/>
        </w:rPr>
        <w:t xml:space="preserve"> </w:t>
      </w:r>
      <w:r w:rsidRPr="00923BAC">
        <w:rPr>
          <w:rFonts w:ascii="Times New Roman" w:hAnsi="Times New Roman" w:cs="Times New Roman"/>
        </w:rPr>
        <w:t>доступа</w:t>
      </w:r>
      <w:r w:rsidRPr="00923BAC">
        <w:rPr>
          <w:rFonts w:ascii="Times New Roman" w:hAnsi="Times New Roman" w:cs="Times New Roman"/>
          <w:lang w:val="en-US"/>
        </w:rPr>
        <w:t>: http://www.internetworldstats.com/top20.htm. - (</w:t>
      </w:r>
      <w:r w:rsidRPr="00923BAC">
        <w:rPr>
          <w:rFonts w:ascii="Times New Roman" w:hAnsi="Times New Roman" w:cs="Times New Roman"/>
        </w:rPr>
        <w:t>Дата</w:t>
      </w:r>
      <w:r w:rsidRPr="00923BAC">
        <w:rPr>
          <w:rFonts w:ascii="Times New Roman" w:hAnsi="Times New Roman" w:cs="Times New Roman"/>
          <w:lang w:val="en-US"/>
        </w:rPr>
        <w:t xml:space="preserve"> </w:t>
      </w:r>
      <w:r w:rsidRPr="00923BAC">
        <w:rPr>
          <w:rFonts w:ascii="Times New Roman" w:hAnsi="Times New Roman" w:cs="Times New Roman"/>
        </w:rPr>
        <w:t>обращения</w:t>
      </w:r>
      <w:r w:rsidRPr="00923BAC">
        <w:rPr>
          <w:rFonts w:ascii="Times New Roman" w:hAnsi="Times New Roman" w:cs="Times New Roman"/>
          <w:lang w:val="en-US"/>
        </w:rPr>
        <w:t>: 17.04.2016).</w:t>
      </w:r>
    </w:p>
  </w:footnote>
  <w:footnote w:id="116">
    <w:p w:rsidR="008D7AA1" w:rsidRPr="00923BAC" w:rsidRDefault="008D7AA1" w:rsidP="00923BAC">
      <w:pPr>
        <w:pStyle w:val="ad"/>
        <w:jc w:val="both"/>
        <w:rPr>
          <w:rFonts w:ascii="Times New Roman" w:hAnsi="Times New Roman" w:cs="Times New Roman"/>
        </w:rPr>
      </w:pPr>
      <w:r w:rsidRPr="00923BAC">
        <w:rPr>
          <w:rStyle w:val="af"/>
          <w:rFonts w:ascii="Times New Roman" w:hAnsi="Times New Roman" w:cs="Times New Roman"/>
        </w:rPr>
        <w:footnoteRef/>
      </w:r>
      <w:r w:rsidRPr="00923BAC">
        <w:rPr>
          <w:rFonts w:ascii="Times New Roman" w:hAnsi="Times New Roman" w:cs="Times New Roman"/>
        </w:rPr>
        <w:t xml:space="preserve"> Вольфсон Ю. Р. Визуальное восприятие в современном обществе или куда движется галактика Гутенберга? [Электронный ресурс] / Ю. Р. Вольфсон // Современные исследования социальных проблем (электронный научный журнал). № 4(48). 2015. - Режим доступа: http://journal-s.org/index.php/sisp/article/view/6128/pdf_983. - (Дата обращения: 13.04.2016).</w:t>
      </w:r>
    </w:p>
  </w:footnote>
  <w:footnote w:id="117">
    <w:p w:rsidR="008D7AA1" w:rsidRDefault="008D7AA1" w:rsidP="00923BAC">
      <w:pPr>
        <w:pStyle w:val="ad"/>
        <w:jc w:val="both"/>
      </w:pPr>
      <w:r w:rsidRPr="00923BAC">
        <w:rPr>
          <w:rStyle w:val="af"/>
          <w:rFonts w:ascii="Times New Roman" w:hAnsi="Times New Roman" w:cs="Times New Roman"/>
        </w:rPr>
        <w:footnoteRef/>
      </w:r>
      <w:r w:rsidRPr="00923BAC">
        <w:rPr>
          <w:rFonts w:ascii="Times New Roman" w:hAnsi="Times New Roman" w:cs="Times New Roman"/>
        </w:rPr>
        <w:t xml:space="preserve"> Хорошилова О. А. История и теория моды XX-XXI веков, 1970-2000-е годы: Учеб. пособие для студентов высших учебных заведений, обучающихся по специальности 070906 (035400) "История искусств" / О. А. Хорошилова. - СПб.: СПГУТД, 2011.- с. 146.</w:t>
      </w:r>
    </w:p>
  </w:footnote>
  <w:footnote w:id="118">
    <w:p w:rsidR="008D7AA1" w:rsidRPr="002F63B7" w:rsidRDefault="008D7AA1" w:rsidP="002F63B7">
      <w:pPr>
        <w:pStyle w:val="ad"/>
        <w:jc w:val="both"/>
        <w:rPr>
          <w:rFonts w:ascii="Times New Roman" w:hAnsi="Times New Roman" w:cs="Times New Roman"/>
        </w:rPr>
      </w:pPr>
      <w:r w:rsidRPr="002F63B7">
        <w:rPr>
          <w:rStyle w:val="af"/>
          <w:rFonts w:ascii="Times New Roman" w:hAnsi="Times New Roman" w:cs="Times New Roman"/>
        </w:rPr>
        <w:footnoteRef/>
      </w:r>
      <w:r w:rsidRPr="002F63B7">
        <w:rPr>
          <w:rFonts w:ascii="Times New Roman" w:hAnsi="Times New Roman" w:cs="Times New Roman"/>
          <w:lang w:val="en-US"/>
        </w:rPr>
        <w:t xml:space="preserve"> Zaryouni H. Fashion brands close M- and E-Commerce Gap [</w:t>
      </w:r>
      <w:r w:rsidRPr="002F63B7">
        <w:rPr>
          <w:rFonts w:ascii="Times New Roman" w:hAnsi="Times New Roman" w:cs="Times New Roman"/>
        </w:rPr>
        <w:t>Электронный</w:t>
      </w:r>
      <w:r w:rsidRPr="002F63B7">
        <w:rPr>
          <w:rFonts w:ascii="Times New Roman" w:hAnsi="Times New Roman" w:cs="Times New Roman"/>
          <w:lang w:val="en-US"/>
        </w:rPr>
        <w:t xml:space="preserve"> </w:t>
      </w:r>
      <w:r w:rsidRPr="002F63B7">
        <w:rPr>
          <w:rFonts w:ascii="Times New Roman" w:hAnsi="Times New Roman" w:cs="Times New Roman"/>
        </w:rPr>
        <w:t>ресурс</w:t>
      </w:r>
      <w:r w:rsidRPr="002F63B7">
        <w:rPr>
          <w:rFonts w:ascii="Times New Roman" w:hAnsi="Times New Roman" w:cs="Times New Roman"/>
          <w:lang w:val="en-US"/>
        </w:rPr>
        <w:t xml:space="preserve">] / L2inc.com – research business  service. </w:t>
      </w:r>
      <w:r w:rsidRPr="002F63B7">
        <w:rPr>
          <w:rFonts w:ascii="Times New Roman" w:hAnsi="Times New Roman" w:cs="Times New Roman"/>
        </w:rPr>
        <w:t>Режим доступа: https://www.l2inc.com/fashion-brands-close-m-and-e-commerce-gap/2014/blog. - (Дата обращения: 07.04.2016).</w:t>
      </w:r>
    </w:p>
  </w:footnote>
  <w:footnote w:id="119">
    <w:p w:rsidR="008D7AA1" w:rsidRPr="002F63B7" w:rsidRDefault="008D7AA1" w:rsidP="002F63B7">
      <w:pPr>
        <w:pStyle w:val="ad"/>
        <w:jc w:val="both"/>
        <w:rPr>
          <w:rFonts w:ascii="Times New Roman" w:hAnsi="Times New Roman" w:cs="Times New Roman"/>
        </w:rPr>
      </w:pPr>
      <w:r w:rsidRPr="002F63B7">
        <w:rPr>
          <w:rStyle w:val="af"/>
          <w:rFonts w:ascii="Times New Roman" w:hAnsi="Times New Roman" w:cs="Times New Roman"/>
        </w:rPr>
        <w:footnoteRef/>
      </w:r>
      <w:r w:rsidRPr="002F63B7">
        <w:rPr>
          <w:rFonts w:ascii="Times New Roman" w:hAnsi="Times New Roman" w:cs="Times New Roman"/>
        </w:rPr>
        <w:t xml:space="preserve"> Tommy Hilfiger начнет продавать одежду прямо с подиума [Электронный ресурс] / Lenta.ru. - Режим доступа: https://lenta.ru/news/2016/02/15/th. - (Дата обращения: 12.04.2016).</w:t>
      </w:r>
    </w:p>
  </w:footnote>
  <w:footnote w:id="120">
    <w:p w:rsidR="008D7AA1" w:rsidRDefault="008D7AA1" w:rsidP="002F63B7">
      <w:pPr>
        <w:pStyle w:val="ad"/>
        <w:jc w:val="both"/>
      </w:pPr>
      <w:r w:rsidRPr="002F63B7">
        <w:rPr>
          <w:rStyle w:val="af"/>
          <w:rFonts w:ascii="Times New Roman" w:hAnsi="Times New Roman" w:cs="Times New Roman"/>
        </w:rPr>
        <w:footnoteRef/>
      </w:r>
      <w:r w:rsidRPr="002F63B7">
        <w:rPr>
          <w:rFonts w:ascii="Times New Roman" w:hAnsi="Times New Roman" w:cs="Times New Roman"/>
        </w:rPr>
        <w:t xml:space="preserve"> Elan P. Gucci to combine men’s and women’s shows [Электронный ресурс] / Theguardian.com. - Режим доступа: http://www.theguardian.com/fashion/2016/apr/05/gucci-to-combine-mens-and-womens-shows. - (Дата обращения: 07.04.2016).</w:t>
      </w:r>
    </w:p>
  </w:footnote>
  <w:footnote w:id="121">
    <w:p w:rsidR="008D7AA1" w:rsidRPr="009E5255" w:rsidRDefault="008D7AA1" w:rsidP="009E5255">
      <w:pPr>
        <w:pStyle w:val="ad"/>
        <w:jc w:val="both"/>
        <w:rPr>
          <w:rFonts w:ascii="Times New Roman" w:hAnsi="Times New Roman" w:cs="Times New Roman"/>
        </w:rPr>
      </w:pPr>
      <w:r w:rsidRPr="009E5255">
        <w:rPr>
          <w:rStyle w:val="af"/>
          <w:rFonts w:ascii="Times New Roman" w:hAnsi="Times New Roman" w:cs="Times New Roman"/>
        </w:rPr>
        <w:footnoteRef/>
      </w:r>
      <w:r w:rsidRPr="009E5255">
        <w:rPr>
          <w:rFonts w:ascii="Times New Roman" w:hAnsi="Times New Roman" w:cs="Times New Roman"/>
        </w:rPr>
        <w:t xml:space="preserve"> Маркелов К.В. Мода и журналистика: Учеб. пособие Для студентов фак. журналистики / К. В. Маркелов.- М.: ИМПЭ,2002. – с. 53.</w:t>
      </w:r>
    </w:p>
  </w:footnote>
  <w:footnote w:id="122">
    <w:p w:rsidR="008D7AA1" w:rsidRPr="009E5255" w:rsidRDefault="008D7AA1" w:rsidP="009E5255">
      <w:pPr>
        <w:pStyle w:val="ad"/>
        <w:jc w:val="both"/>
        <w:rPr>
          <w:rFonts w:ascii="Times New Roman" w:hAnsi="Times New Roman" w:cs="Times New Roman"/>
        </w:rPr>
      </w:pPr>
      <w:r w:rsidRPr="009E5255">
        <w:rPr>
          <w:rStyle w:val="af"/>
          <w:rFonts w:ascii="Times New Roman" w:hAnsi="Times New Roman" w:cs="Times New Roman"/>
        </w:rPr>
        <w:footnoteRef/>
      </w:r>
      <w:r w:rsidRPr="009E5255">
        <w:rPr>
          <w:rFonts w:ascii="Times New Roman" w:hAnsi="Times New Roman" w:cs="Times New Roman"/>
        </w:rPr>
        <w:t xml:space="preserve"> Там же.</w:t>
      </w:r>
    </w:p>
  </w:footnote>
  <w:footnote w:id="123">
    <w:p w:rsidR="008D7AA1" w:rsidRPr="009E5255" w:rsidRDefault="008D7AA1" w:rsidP="009E5255">
      <w:pPr>
        <w:pStyle w:val="ad"/>
        <w:jc w:val="both"/>
        <w:rPr>
          <w:rFonts w:ascii="Times New Roman" w:hAnsi="Times New Roman" w:cs="Times New Roman"/>
        </w:rPr>
      </w:pPr>
      <w:r w:rsidRPr="009E5255">
        <w:rPr>
          <w:rStyle w:val="af"/>
          <w:rFonts w:ascii="Times New Roman" w:hAnsi="Times New Roman" w:cs="Times New Roman"/>
        </w:rPr>
        <w:footnoteRef/>
      </w:r>
      <w:r w:rsidRPr="009E5255">
        <w:rPr>
          <w:rFonts w:ascii="Times New Roman" w:hAnsi="Times New Roman" w:cs="Times New Roman"/>
        </w:rPr>
        <w:t xml:space="preserve"> Top Sites in Arts, Design, Fashion [Электронный ресурс] /  Alexa.com. - Режим доступа: http://www.alexa.com/topsites/category;1/Arts/Design/Fashion. - (Дата обращения: 04.04.2016).</w:t>
      </w:r>
    </w:p>
  </w:footnote>
  <w:footnote w:id="124">
    <w:p w:rsidR="008D7AA1" w:rsidRDefault="008D7AA1" w:rsidP="009E5255">
      <w:pPr>
        <w:pStyle w:val="ad"/>
        <w:jc w:val="both"/>
      </w:pPr>
      <w:r w:rsidRPr="009E5255">
        <w:rPr>
          <w:rStyle w:val="af"/>
          <w:rFonts w:ascii="Times New Roman" w:hAnsi="Times New Roman" w:cs="Times New Roman"/>
        </w:rPr>
        <w:footnoteRef/>
      </w:r>
      <w:r w:rsidRPr="009E5255">
        <w:rPr>
          <w:rFonts w:ascii="Times New Roman" w:hAnsi="Times New Roman" w:cs="Times New Roman"/>
        </w:rPr>
        <w:t xml:space="preserve"> Эпштейн М. Постмодернизм и взрывное сознание 21 века [Электронный ресурс] / Проект Сноб. - Режим доступа: https://snob.ru/profile/27356/blog/80614#comment_741183. - (Дата обращения: 13.04.2016).</w:t>
      </w:r>
    </w:p>
  </w:footnote>
  <w:footnote w:id="125">
    <w:p w:rsidR="008D7AA1" w:rsidRPr="00D7778D" w:rsidRDefault="008D7AA1" w:rsidP="00D7778D">
      <w:pPr>
        <w:pStyle w:val="ad"/>
        <w:jc w:val="both"/>
        <w:rPr>
          <w:rFonts w:ascii="Times New Roman" w:hAnsi="Times New Roman" w:cs="Times New Roman"/>
        </w:rPr>
      </w:pPr>
      <w:r w:rsidRPr="00D7778D">
        <w:rPr>
          <w:rStyle w:val="af"/>
          <w:rFonts w:ascii="Times New Roman" w:hAnsi="Times New Roman" w:cs="Times New Roman"/>
        </w:rPr>
        <w:footnoteRef/>
      </w:r>
      <w:r w:rsidRPr="00D7778D">
        <w:rPr>
          <w:rFonts w:ascii="Times New Roman" w:hAnsi="Times New Roman" w:cs="Times New Roman"/>
        </w:rPr>
        <w:t xml:space="preserve"> Наседкина Ю. В. Основные категории эстетики постмодернизма и их воплощение в современной моде / Ю. В.Наседкина // Труды Санкт-Петербургского государственного университета культуры и искусств. Т.189, 2010. - с. 81-89.</w:t>
      </w:r>
    </w:p>
  </w:footnote>
  <w:footnote w:id="126">
    <w:p w:rsidR="008D7AA1" w:rsidRPr="00D7778D" w:rsidRDefault="008D7AA1" w:rsidP="00D7778D">
      <w:pPr>
        <w:pStyle w:val="ad"/>
        <w:jc w:val="both"/>
        <w:rPr>
          <w:rFonts w:ascii="Times New Roman" w:hAnsi="Times New Roman" w:cs="Times New Roman"/>
        </w:rPr>
      </w:pPr>
      <w:r w:rsidRPr="00D7778D">
        <w:rPr>
          <w:rStyle w:val="af"/>
          <w:rFonts w:ascii="Times New Roman" w:hAnsi="Times New Roman" w:cs="Times New Roman"/>
        </w:rPr>
        <w:footnoteRef/>
      </w:r>
      <w:r w:rsidRPr="00D7778D">
        <w:rPr>
          <w:rFonts w:ascii="Times New Roman" w:hAnsi="Times New Roman" w:cs="Times New Roman"/>
        </w:rPr>
        <w:t xml:space="preserve"> Закарян Л. А. Феномен уличной моды в культуре начала XXI века: Автореф. дис. на соиск. учен. степени канд. культурологии (24.00.01) / Л. А. Закарян. - М.: Гос. ин-т искусствознания М-ва культуры РФ, 2013.</w:t>
      </w:r>
    </w:p>
  </w:footnote>
  <w:footnote w:id="127">
    <w:p w:rsidR="008D7AA1" w:rsidRPr="00D7778D" w:rsidRDefault="008D7AA1" w:rsidP="00D7778D">
      <w:pPr>
        <w:pStyle w:val="ad"/>
        <w:jc w:val="both"/>
      </w:pPr>
      <w:r w:rsidRPr="00D7778D">
        <w:rPr>
          <w:rStyle w:val="af"/>
          <w:rFonts w:ascii="Times New Roman" w:hAnsi="Times New Roman" w:cs="Times New Roman"/>
        </w:rPr>
        <w:footnoteRef/>
      </w:r>
      <w:r w:rsidRPr="00D7778D">
        <w:rPr>
          <w:rFonts w:ascii="Times New Roman" w:hAnsi="Times New Roman" w:cs="Times New Roman"/>
        </w:rPr>
        <w:t xml:space="preserve"> Конева А. В. Модный дискурс городов и уличная мода / А. В. Конева // Вестник Ленинградского государственного университета им. А.С. Пушкина. № 3. Т. 2. 2012.с.- 148.</w:t>
      </w:r>
    </w:p>
  </w:footnote>
  <w:footnote w:id="128">
    <w:p w:rsidR="008D7AA1" w:rsidRPr="00D7778D" w:rsidRDefault="008D7AA1" w:rsidP="00D7778D">
      <w:pPr>
        <w:pStyle w:val="ad"/>
        <w:jc w:val="both"/>
        <w:rPr>
          <w:rFonts w:ascii="Times New Roman" w:hAnsi="Times New Roman" w:cs="Times New Roman"/>
          <w:lang w:val="en-US"/>
        </w:rPr>
      </w:pPr>
      <w:r w:rsidRPr="00D7778D">
        <w:rPr>
          <w:rStyle w:val="af"/>
          <w:rFonts w:ascii="Times New Roman" w:hAnsi="Times New Roman" w:cs="Times New Roman"/>
        </w:rPr>
        <w:footnoteRef/>
      </w:r>
      <w:r w:rsidRPr="00D7778D">
        <w:rPr>
          <w:rFonts w:ascii="Times New Roman" w:hAnsi="Times New Roman" w:cs="Times New Roman"/>
          <w:lang w:val="en-US"/>
        </w:rPr>
        <w:t xml:space="preserve"> Bartlett D. Fashion Media: Past and Present / D. Bartlett, S.Cole, A.Rocamora. -London:Bloomsbury Academic, 2013.</w:t>
      </w:r>
    </w:p>
  </w:footnote>
  <w:footnote w:id="129">
    <w:p w:rsidR="008D7AA1" w:rsidRPr="00D7778D" w:rsidRDefault="008D7AA1" w:rsidP="00D7778D">
      <w:pPr>
        <w:pStyle w:val="ad"/>
        <w:jc w:val="both"/>
        <w:rPr>
          <w:rFonts w:ascii="Times New Roman" w:hAnsi="Times New Roman" w:cs="Times New Roman"/>
        </w:rPr>
      </w:pPr>
      <w:r w:rsidRPr="00D7778D">
        <w:rPr>
          <w:rStyle w:val="af"/>
          <w:rFonts w:ascii="Times New Roman" w:hAnsi="Times New Roman" w:cs="Times New Roman"/>
        </w:rPr>
        <w:footnoteRef/>
      </w:r>
      <w:r w:rsidRPr="00D7778D">
        <w:rPr>
          <w:rFonts w:ascii="Times New Roman" w:hAnsi="Times New Roman" w:cs="Times New Roman"/>
        </w:rPr>
        <w:t xml:space="preserve"> Thesartorialist.com [Электронный ресурс]. - Режим доступа: http://www.thesartorialist.com. - (Дата обращения: 13.04.2016).</w:t>
      </w:r>
    </w:p>
  </w:footnote>
  <w:footnote w:id="130">
    <w:p w:rsidR="008D7AA1" w:rsidRPr="00D7778D" w:rsidRDefault="008D7AA1" w:rsidP="00D7778D">
      <w:pPr>
        <w:pStyle w:val="ad"/>
        <w:jc w:val="both"/>
        <w:rPr>
          <w:rFonts w:ascii="Times New Roman" w:hAnsi="Times New Roman" w:cs="Times New Roman"/>
        </w:rPr>
      </w:pPr>
      <w:r w:rsidRPr="00D7778D">
        <w:rPr>
          <w:rStyle w:val="af"/>
          <w:rFonts w:ascii="Times New Roman" w:hAnsi="Times New Roman" w:cs="Times New Roman"/>
        </w:rPr>
        <w:footnoteRef/>
      </w:r>
      <w:r w:rsidRPr="00D7778D">
        <w:rPr>
          <w:rFonts w:ascii="Times New Roman" w:hAnsi="Times New Roman" w:cs="Times New Roman"/>
        </w:rPr>
        <w:t xml:space="preserve"> Анискова А. Street style: что с ним случилось и почему он уже не тот? [Электронный ресурс] / Auroramngmnt.com. - Режим доступа: http://auroramngmnt.com/post/01065-street-style-chto-s-nim-sluchilos-i-pochemu-on-uzhe-ne-tot. - (Дата обращения: 09.04.2016).</w:t>
      </w:r>
    </w:p>
  </w:footnote>
  <w:footnote w:id="131">
    <w:p w:rsidR="008D7AA1" w:rsidRPr="00D7778D" w:rsidRDefault="008D7AA1" w:rsidP="00D7778D">
      <w:pPr>
        <w:pStyle w:val="ad"/>
        <w:jc w:val="both"/>
        <w:rPr>
          <w:lang w:val="en-US"/>
        </w:rPr>
      </w:pPr>
      <w:r w:rsidRPr="00D7778D">
        <w:rPr>
          <w:rStyle w:val="af"/>
          <w:rFonts w:ascii="Times New Roman" w:hAnsi="Times New Roman" w:cs="Times New Roman"/>
        </w:rPr>
        <w:footnoteRef/>
      </w:r>
      <w:r w:rsidRPr="00D7778D">
        <w:rPr>
          <w:rFonts w:ascii="Times New Roman" w:hAnsi="Times New Roman" w:cs="Times New Roman"/>
          <w:lang w:val="en-US"/>
        </w:rPr>
        <w:t xml:space="preserve"> Bartlett D. Fashion Media: Past and Present / D. Bartlett, S.Cole, A.Rocamora. -London:Bloomsbury Academic, 2013.</w:t>
      </w:r>
    </w:p>
  </w:footnote>
  <w:footnote w:id="132">
    <w:p w:rsidR="008D7AA1" w:rsidRPr="005913D5" w:rsidRDefault="008D7AA1" w:rsidP="005913D5">
      <w:pPr>
        <w:pStyle w:val="ad"/>
        <w:jc w:val="both"/>
        <w:rPr>
          <w:rFonts w:ascii="Times New Roman" w:hAnsi="Times New Roman" w:cs="Times New Roman"/>
          <w:lang w:val="en-US"/>
        </w:rPr>
      </w:pPr>
      <w:r w:rsidRPr="005913D5">
        <w:rPr>
          <w:rStyle w:val="af"/>
          <w:rFonts w:ascii="Times New Roman" w:hAnsi="Times New Roman" w:cs="Times New Roman"/>
        </w:rPr>
        <w:footnoteRef/>
      </w:r>
      <w:r w:rsidRPr="005913D5">
        <w:rPr>
          <w:rFonts w:ascii="Times New Roman" w:hAnsi="Times New Roman" w:cs="Times New Roman"/>
          <w:lang w:val="en-US"/>
        </w:rPr>
        <w:t xml:space="preserve"> Denardo M. 22 Fashion Blogs You Need to Follow in 2016 [</w:t>
      </w:r>
      <w:r w:rsidRPr="005913D5">
        <w:rPr>
          <w:rFonts w:ascii="Times New Roman" w:hAnsi="Times New Roman" w:cs="Times New Roman"/>
        </w:rPr>
        <w:t>Электронный</w:t>
      </w:r>
      <w:r w:rsidRPr="005913D5">
        <w:rPr>
          <w:rFonts w:ascii="Times New Roman" w:hAnsi="Times New Roman" w:cs="Times New Roman"/>
          <w:lang w:val="en-US"/>
        </w:rPr>
        <w:t xml:space="preserve"> </w:t>
      </w:r>
      <w:r w:rsidRPr="005913D5">
        <w:rPr>
          <w:rFonts w:ascii="Times New Roman" w:hAnsi="Times New Roman" w:cs="Times New Roman"/>
        </w:rPr>
        <w:t>ресурс</w:t>
      </w:r>
      <w:r w:rsidRPr="005913D5">
        <w:rPr>
          <w:rFonts w:ascii="Times New Roman" w:hAnsi="Times New Roman" w:cs="Times New Roman"/>
          <w:lang w:val="en-US"/>
        </w:rPr>
        <w:t xml:space="preserve">] / Thefashionspot.com. - </w:t>
      </w:r>
      <w:r w:rsidRPr="005913D5">
        <w:rPr>
          <w:rFonts w:ascii="Times New Roman" w:hAnsi="Times New Roman" w:cs="Times New Roman"/>
        </w:rPr>
        <w:t>Режим</w:t>
      </w:r>
      <w:r w:rsidRPr="005913D5">
        <w:rPr>
          <w:rFonts w:ascii="Times New Roman" w:hAnsi="Times New Roman" w:cs="Times New Roman"/>
          <w:lang w:val="en-US"/>
        </w:rPr>
        <w:t xml:space="preserve"> </w:t>
      </w:r>
      <w:r w:rsidRPr="005913D5">
        <w:rPr>
          <w:rFonts w:ascii="Times New Roman" w:hAnsi="Times New Roman" w:cs="Times New Roman"/>
        </w:rPr>
        <w:t>доступа</w:t>
      </w:r>
      <w:r w:rsidRPr="005913D5">
        <w:rPr>
          <w:rFonts w:ascii="Times New Roman" w:hAnsi="Times New Roman" w:cs="Times New Roman"/>
          <w:lang w:val="en-US"/>
        </w:rPr>
        <w:t>: http://www.thefashionspot.com/style-trends/549973-best-fashion-blogs/#/slide/1. - (</w:t>
      </w:r>
      <w:r w:rsidRPr="005913D5">
        <w:rPr>
          <w:rFonts w:ascii="Times New Roman" w:hAnsi="Times New Roman" w:cs="Times New Roman"/>
        </w:rPr>
        <w:t>Дата</w:t>
      </w:r>
      <w:r w:rsidRPr="005913D5">
        <w:rPr>
          <w:rFonts w:ascii="Times New Roman" w:hAnsi="Times New Roman" w:cs="Times New Roman"/>
          <w:lang w:val="en-US"/>
        </w:rPr>
        <w:t xml:space="preserve"> </w:t>
      </w:r>
      <w:r w:rsidRPr="005913D5">
        <w:rPr>
          <w:rFonts w:ascii="Times New Roman" w:hAnsi="Times New Roman" w:cs="Times New Roman"/>
        </w:rPr>
        <w:t>обращения</w:t>
      </w:r>
      <w:r w:rsidRPr="005913D5">
        <w:rPr>
          <w:rFonts w:ascii="Times New Roman" w:hAnsi="Times New Roman" w:cs="Times New Roman"/>
          <w:lang w:val="en-US"/>
        </w:rPr>
        <w:t>: 02.04.2016).</w:t>
      </w:r>
    </w:p>
  </w:footnote>
  <w:footnote w:id="133">
    <w:p w:rsidR="008D7AA1" w:rsidRPr="009D5932" w:rsidRDefault="008D7AA1" w:rsidP="009D5932">
      <w:pPr>
        <w:pStyle w:val="ad"/>
        <w:jc w:val="both"/>
        <w:rPr>
          <w:rFonts w:ascii="Times New Roman" w:hAnsi="Times New Roman" w:cs="Times New Roman"/>
        </w:rPr>
      </w:pPr>
      <w:r w:rsidRPr="009D5932">
        <w:rPr>
          <w:rStyle w:val="af"/>
          <w:rFonts w:ascii="Times New Roman" w:hAnsi="Times New Roman" w:cs="Times New Roman"/>
        </w:rPr>
        <w:footnoteRef/>
      </w:r>
      <w:r w:rsidRPr="009D5932">
        <w:rPr>
          <w:rFonts w:ascii="Times New Roman" w:hAnsi="Times New Roman" w:cs="Times New Roman"/>
        </w:rPr>
        <w:t xml:space="preserve"> Семенова А. В. Контент - анализ СМИ: проблемы и опыт применения [Электронный ресурс] / А.В. Семенова, М.В. Корсунская. – Режим доступа:http://socioline.ru/files/5/308/semenova_a.v._korsunskaya_m.v._-_kontent-analiz_smi_problemy_i_opyt_primeneniya_-_2010.pdf. - (Дата обращения: 23.03.2016).</w:t>
      </w:r>
    </w:p>
  </w:footnote>
  <w:footnote w:id="134">
    <w:p w:rsidR="008D7AA1" w:rsidRDefault="008D7AA1" w:rsidP="009D5932">
      <w:pPr>
        <w:pStyle w:val="ad"/>
        <w:jc w:val="both"/>
      </w:pPr>
      <w:r w:rsidRPr="009D5932">
        <w:rPr>
          <w:rStyle w:val="af"/>
          <w:rFonts w:ascii="Times New Roman" w:hAnsi="Times New Roman" w:cs="Times New Roman"/>
        </w:rPr>
        <w:footnoteRef/>
      </w:r>
      <w:r w:rsidRPr="009D5932">
        <w:rPr>
          <w:rFonts w:ascii="Times New Roman" w:hAnsi="Times New Roman" w:cs="Times New Roman"/>
        </w:rPr>
        <w:t xml:space="preserve"> Почепцов Г. Г. Теория коммуникации / Г. Г. Почепцов. - М.: Рефл-бук, Ваклер, 2006.</w:t>
      </w:r>
    </w:p>
  </w:footnote>
  <w:footnote w:id="135">
    <w:p w:rsidR="008D7AA1" w:rsidRPr="009D5932" w:rsidRDefault="008D7AA1" w:rsidP="009D5932">
      <w:pPr>
        <w:pStyle w:val="ad"/>
        <w:jc w:val="both"/>
        <w:rPr>
          <w:rFonts w:ascii="Times New Roman" w:hAnsi="Times New Roman" w:cs="Times New Roman"/>
        </w:rPr>
      </w:pPr>
      <w:r w:rsidRPr="009D5932">
        <w:rPr>
          <w:rStyle w:val="af"/>
          <w:rFonts w:ascii="Times New Roman" w:hAnsi="Times New Roman" w:cs="Times New Roman"/>
        </w:rPr>
        <w:footnoteRef/>
      </w:r>
      <w:r w:rsidRPr="009D5932">
        <w:rPr>
          <w:rFonts w:ascii="Times New Roman" w:hAnsi="Times New Roman" w:cs="Times New Roman"/>
        </w:rPr>
        <w:t xml:space="preserve"> Семенова А. В. Контент - анализ СМИ: проблемы и опыт применения [Электронный ресурс] / А.В. Семенова, М.В. Корсунская. – Режим доступа:http://socioline.ru/files/5/308/semenova_a.v._korsunskaya_m.v._-_kontent-analiz_smi_problemy_i_opyt_primeneniya_-_2010.pdf. - (Дата обращения: 23.03.2016).</w:t>
      </w:r>
    </w:p>
  </w:footnote>
  <w:footnote w:id="136">
    <w:p w:rsidR="008D7AA1" w:rsidRPr="009D5932" w:rsidRDefault="008D7AA1" w:rsidP="009D5932">
      <w:pPr>
        <w:pStyle w:val="ad"/>
        <w:jc w:val="both"/>
        <w:rPr>
          <w:rFonts w:ascii="Times New Roman" w:hAnsi="Times New Roman" w:cs="Times New Roman"/>
        </w:rPr>
      </w:pPr>
      <w:r w:rsidRPr="009D5932">
        <w:rPr>
          <w:rStyle w:val="af"/>
          <w:rFonts w:ascii="Times New Roman" w:hAnsi="Times New Roman" w:cs="Times New Roman"/>
        </w:rPr>
        <w:footnoteRef/>
      </w:r>
      <w:r w:rsidRPr="009D5932">
        <w:rPr>
          <w:rFonts w:ascii="Times New Roman" w:hAnsi="Times New Roman" w:cs="Times New Roman"/>
        </w:rPr>
        <w:t xml:space="preserve"> Дмитриев И. В. Контент-анализ: сущность, задачи, процедуры [Электронный ресурс] / Psyfactor.org. - Режим доступа: http://www.psyfactor.org/lib/k-a.htm. - (Дата обращения: 05.02.2016).</w:t>
      </w:r>
    </w:p>
  </w:footnote>
  <w:footnote w:id="137">
    <w:p w:rsidR="008D7AA1" w:rsidRPr="009D5932" w:rsidRDefault="008D7AA1" w:rsidP="009D5932">
      <w:pPr>
        <w:pStyle w:val="ad"/>
        <w:jc w:val="both"/>
        <w:rPr>
          <w:rFonts w:ascii="Times New Roman" w:hAnsi="Times New Roman" w:cs="Times New Roman"/>
        </w:rPr>
      </w:pPr>
      <w:r w:rsidRPr="009D5932">
        <w:rPr>
          <w:rStyle w:val="af"/>
          <w:rFonts w:ascii="Times New Roman" w:hAnsi="Times New Roman" w:cs="Times New Roman"/>
        </w:rPr>
        <w:footnoteRef/>
      </w:r>
      <w:r w:rsidRPr="009D5932">
        <w:rPr>
          <w:rFonts w:ascii="Times New Roman" w:hAnsi="Times New Roman" w:cs="Times New Roman"/>
        </w:rPr>
        <w:t xml:space="preserve"> Почепцов Г. Г. Теория коммуникации / Г. Г. Почепцов. - М.: Рефл-бук, Ваклер, 2006.</w:t>
      </w:r>
    </w:p>
  </w:footnote>
  <w:footnote w:id="138">
    <w:p w:rsidR="008D7AA1" w:rsidRPr="009D5932" w:rsidRDefault="008D7AA1" w:rsidP="009D5932">
      <w:pPr>
        <w:pStyle w:val="ad"/>
        <w:jc w:val="both"/>
        <w:rPr>
          <w:rFonts w:ascii="Times New Roman" w:hAnsi="Times New Roman" w:cs="Times New Roman"/>
        </w:rPr>
      </w:pPr>
      <w:r w:rsidRPr="009D5932">
        <w:rPr>
          <w:rStyle w:val="af"/>
          <w:rFonts w:ascii="Times New Roman" w:hAnsi="Times New Roman" w:cs="Times New Roman"/>
        </w:rPr>
        <w:footnoteRef/>
      </w:r>
      <w:r w:rsidRPr="009D5932">
        <w:rPr>
          <w:rFonts w:ascii="Times New Roman" w:hAnsi="Times New Roman" w:cs="Times New Roman"/>
        </w:rPr>
        <w:t xml:space="preserve"> Семенова А. В. Контент - анализ СМИ: проблемы и опыт применения [Электронный ресурс] / А.В. Семенова, М.В. Корсунская. – Режим доступа:http://socioline.ru/files/5/308/semenova_a.v._korsunskaya_m.v._-_kontent-analiz_smi_problemy_i_opyt_primeneniya_-_2010.pdf. - (Дата обращения: 23.03.2016).</w:t>
      </w:r>
    </w:p>
  </w:footnote>
  <w:footnote w:id="139">
    <w:p w:rsidR="008D7AA1" w:rsidRDefault="008D7AA1" w:rsidP="009D5932">
      <w:pPr>
        <w:pStyle w:val="ad"/>
        <w:jc w:val="both"/>
      </w:pPr>
      <w:r w:rsidRPr="009D5932">
        <w:rPr>
          <w:rStyle w:val="af"/>
          <w:rFonts w:ascii="Times New Roman" w:hAnsi="Times New Roman" w:cs="Times New Roman"/>
        </w:rPr>
        <w:footnoteRef/>
      </w:r>
      <w:r w:rsidRPr="009D5932">
        <w:rPr>
          <w:rFonts w:ascii="Times New Roman" w:hAnsi="Times New Roman" w:cs="Times New Roman"/>
        </w:rPr>
        <w:t xml:space="preserve"> Дейвисон М. Многомерное шкалирование / М. Дейвисон. - М.: Финансы и статистика, 1988.</w:t>
      </w:r>
    </w:p>
  </w:footnote>
  <w:footnote w:id="140">
    <w:p w:rsidR="008D7AA1" w:rsidRPr="00F73CB8" w:rsidRDefault="008D7AA1" w:rsidP="00F73CB8">
      <w:pPr>
        <w:pStyle w:val="ad"/>
        <w:jc w:val="both"/>
        <w:rPr>
          <w:rFonts w:ascii="Times New Roman" w:hAnsi="Times New Roman" w:cs="Times New Roman"/>
        </w:rPr>
      </w:pPr>
      <w:r w:rsidRPr="00F73CB8">
        <w:rPr>
          <w:rStyle w:val="af"/>
          <w:rFonts w:ascii="Times New Roman" w:hAnsi="Times New Roman" w:cs="Times New Roman"/>
        </w:rPr>
        <w:footnoteRef/>
      </w:r>
      <w:r w:rsidRPr="00F73CB8">
        <w:rPr>
          <w:rFonts w:ascii="Times New Roman" w:hAnsi="Times New Roman" w:cs="Times New Roman"/>
        </w:rPr>
        <w:t xml:space="preserve"> Мандель И.Д. Кластерный анализ / И. Д. Мандель. - М.: Финансы и статистика, 1990.</w:t>
      </w:r>
    </w:p>
  </w:footnote>
  <w:footnote w:id="141">
    <w:p w:rsidR="008D7AA1" w:rsidRPr="00F73CB8" w:rsidRDefault="008D7AA1" w:rsidP="00F73CB8">
      <w:pPr>
        <w:pStyle w:val="ad"/>
        <w:jc w:val="both"/>
        <w:rPr>
          <w:rFonts w:ascii="Times New Roman" w:hAnsi="Times New Roman" w:cs="Times New Roman"/>
        </w:rPr>
      </w:pPr>
      <w:r w:rsidRPr="00F73CB8">
        <w:rPr>
          <w:rStyle w:val="af"/>
          <w:rFonts w:ascii="Times New Roman" w:hAnsi="Times New Roman" w:cs="Times New Roman"/>
        </w:rPr>
        <w:footnoteRef/>
      </w:r>
      <w:r w:rsidRPr="00F73CB8">
        <w:rPr>
          <w:rFonts w:ascii="Times New Roman" w:hAnsi="Times New Roman" w:cs="Times New Roman"/>
        </w:rPr>
        <w:t xml:space="preserve"> Дейвисон М. Многомерное шкалирование / М. Дейвисон. - М.: Финансы и статистика, 1988.</w:t>
      </w:r>
    </w:p>
  </w:footnote>
  <w:footnote w:id="142">
    <w:p w:rsidR="008D7AA1" w:rsidRDefault="008D7AA1" w:rsidP="00F73CB8">
      <w:pPr>
        <w:pStyle w:val="ad"/>
        <w:jc w:val="both"/>
      </w:pPr>
      <w:r w:rsidRPr="00F73CB8">
        <w:rPr>
          <w:rStyle w:val="af"/>
          <w:rFonts w:ascii="Times New Roman" w:hAnsi="Times New Roman" w:cs="Times New Roman"/>
        </w:rPr>
        <w:footnoteRef/>
      </w:r>
      <w:r w:rsidRPr="00F73CB8">
        <w:rPr>
          <w:rFonts w:ascii="Times New Roman" w:hAnsi="Times New Roman" w:cs="Times New Roman"/>
        </w:rPr>
        <w:t xml:space="preserve"> Воронцов К. В. Лекции по алгоритмам кластеризации и многомерного шкалирования [Электронный ресурс] / Вычислительный центр им. А.А. Дородницына РАН ФИЦ «Информатика и управление». - Режим доступа: http://www.ccas.ru/voron/download/Clustering.pdf. - (Дата обращения: 16.02.2016).</w:t>
      </w:r>
    </w:p>
  </w:footnote>
  <w:footnote w:id="143">
    <w:p w:rsidR="008D7AA1" w:rsidRDefault="008D7AA1" w:rsidP="00F73CB8">
      <w:pPr>
        <w:pStyle w:val="ad"/>
        <w:jc w:val="both"/>
      </w:pPr>
      <w:r>
        <w:rPr>
          <w:rStyle w:val="af"/>
        </w:rPr>
        <w:footnoteRef/>
      </w:r>
      <w:r>
        <w:t xml:space="preserve"> </w:t>
      </w:r>
      <w:r w:rsidRPr="00F73CB8">
        <w:rPr>
          <w:rFonts w:ascii="Times New Roman" w:hAnsi="Times New Roman" w:cs="Times New Roman"/>
        </w:rPr>
        <w:t>Головко С. Б. Дизайн деловых периодических изданий / С. Б. Головко. - М.: Юнити-Дана, 2000.</w:t>
      </w:r>
    </w:p>
  </w:footnote>
  <w:footnote w:id="144">
    <w:p w:rsidR="008D7AA1" w:rsidRPr="00F73CB8" w:rsidRDefault="008D7AA1">
      <w:pPr>
        <w:pStyle w:val="ad"/>
        <w:rPr>
          <w:rFonts w:ascii="Times New Roman" w:hAnsi="Times New Roman" w:cs="Times New Roman"/>
        </w:rPr>
      </w:pPr>
      <w:r w:rsidRPr="00F73CB8">
        <w:rPr>
          <w:rStyle w:val="af"/>
          <w:rFonts w:ascii="Times New Roman" w:hAnsi="Times New Roman" w:cs="Times New Roman"/>
        </w:rPr>
        <w:footnoteRef/>
      </w:r>
      <w:r w:rsidRPr="00F73CB8">
        <w:rPr>
          <w:rFonts w:ascii="Times New Roman" w:hAnsi="Times New Roman" w:cs="Times New Roman"/>
        </w:rPr>
        <w:t xml:space="preserve"> Тулупов В. В. Дизайн периодических изданий / В. В. Тулупов. - М.: Издательство Михайлова В. А., 2006.</w:t>
      </w:r>
    </w:p>
  </w:footnote>
  <w:footnote w:id="145">
    <w:p w:rsidR="008D7AA1" w:rsidRPr="00F73CB8" w:rsidRDefault="008D7AA1">
      <w:pPr>
        <w:pStyle w:val="ad"/>
        <w:rPr>
          <w:rFonts w:ascii="Times New Roman" w:hAnsi="Times New Roman" w:cs="Times New Roman"/>
        </w:rPr>
      </w:pPr>
      <w:r w:rsidRPr="00F73CB8">
        <w:rPr>
          <w:rStyle w:val="af"/>
          <w:rFonts w:ascii="Times New Roman" w:hAnsi="Times New Roman" w:cs="Times New Roman"/>
        </w:rPr>
        <w:footnoteRef/>
      </w:r>
      <w:r w:rsidRPr="00F73CB8">
        <w:rPr>
          <w:rFonts w:ascii="Times New Roman" w:hAnsi="Times New Roman" w:cs="Times New Roman"/>
        </w:rPr>
        <w:t xml:space="preserve"> Тулупов В. В. Дизайн периодических изданий / В. В. Тулупов. - М.: Издательство Михайлова В. А.,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AA1" w:rsidRDefault="008D7AA1" w:rsidP="000D33AF">
    <w:pPr>
      <w:pStyle w:val="a8"/>
    </w:pPr>
  </w:p>
  <w:p w:rsidR="008D7AA1" w:rsidRDefault="008D7AA1" w:rsidP="001848A3">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E2EC5"/>
    <w:multiLevelType w:val="multilevel"/>
    <w:tmpl w:val="0172CBD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321046"/>
    <w:multiLevelType w:val="hybridMultilevel"/>
    <w:tmpl w:val="82FEB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820D09"/>
    <w:multiLevelType w:val="hybridMultilevel"/>
    <w:tmpl w:val="D174D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012F74"/>
    <w:multiLevelType w:val="hybridMultilevel"/>
    <w:tmpl w:val="5AD03300"/>
    <w:lvl w:ilvl="0" w:tplc="531E1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080664"/>
    <w:multiLevelType w:val="multilevel"/>
    <w:tmpl w:val="D0EED364"/>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 w15:restartNumberingAfterBreak="0">
    <w:nsid w:val="180831F7"/>
    <w:multiLevelType w:val="hybridMultilevel"/>
    <w:tmpl w:val="1FE01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A31470"/>
    <w:multiLevelType w:val="hybridMultilevel"/>
    <w:tmpl w:val="B4BACB62"/>
    <w:lvl w:ilvl="0" w:tplc="4D0886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397CC6"/>
    <w:multiLevelType w:val="multilevel"/>
    <w:tmpl w:val="00B463C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E9345DD"/>
    <w:multiLevelType w:val="multilevel"/>
    <w:tmpl w:val="FE4430A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01E7007"/>
    <w:multiLevelType w:val="hybridMultilevel"/>
    <w:tmpl w:val="D1543EA8"/>
    <w:lvl w:ilvl="0" w:tplc="FAC04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2C044C1"/>
    <w:multiLevelType w:val="multilevel"/>
    <w:tmpl w:val="9F6C5E9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535D4B2D"/>
    <w:multiLevelType w:val="hybridMultilevel"/>
    <w:tmpl w:val="ACC6C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9070C2"/>
    <w:multiLevelType w:val="hybridMultilevel"/>
    <w:tmpl w:val="626C4572"/>
    <w:lvl w:ilvl="0" w:tplc="617A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EED5B59"/>
    <w:multiLevelType w:val="hybridMultilevel"/>
    <w:tmpl w:val="82FEB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0926E25"/>
    <w:multiLevelType w:val="multilevel"/>
    <w:tmpl w:val="BB9AA02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5272B18"/>
    <w:multiLevelType w:val="multilevel"/>
    <w:tmpl w:val="D0EED364"/>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num w:numId="1">
    <w:abstractNumId w:val="12"/>
  </w:num>
  <w:num w:numId="2">
    <w:abstractNumId w:val="10"/>
  </w:num>
  <w:num w:numId="3">
    <w:abstractNumId w:val="4"/>
  </w:num>
  <w:num w:numId="4">
    <w:abstractNumId w:val="0"/>
  </w:num>
  <w:num w:numId="5">
    <w:abstractNumId w:val="15"/>
  </w:num>
  <w:num w:numId="6">
    <w:abstractNumId w:val="5"/>
  </w:num>
  <w:num w:numId="7">
    <w:abstractNumId w:val="6"/>
  </w:num>
  <w:num w:numId="8">
    <w:abstractNumId w:val="11"/>
  </w:num>
  <w:num w:numId="9">
    <w:abstractNumId w:val="2"/>
  </w:num>
  <w:num w:numId="10">
    <w:abstractNumId w:val="8"/>
  </w:num>
  <w:num w:numId="11">
    <w:abstractNumId w:val="9"/>
  </w:num>
  <w:num w:numId="12">
    <w:abstractNumId w:val="3"/>
  </w:num>
  <w:num w:numId="13">
    <w:abstractNumId w:val="13"/>
  </w:num>
  <w:num w:numId="14">
    <w:abstractNumId w:val="1"/>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32"/>
    <w:rsid w:val="00012DDC"/>
    <w:rsid w:val="000144E2"/>
    <w:rsid w:val="00020425"/>
    <w:rsid w:val="00030081"/>
    <w:rsid w:val="00041F8D"/>
    <w:rsid w:val="00043930"/>
    <w:rsid w:val="00050498"/>
    <w:rsid w:val="00062F99"/>
    <w:rsid w:val="00071977"/>
    <w:rsid w:val="0007684F"/>
    <w:rsid w:val="00081842"/>
    <w:rsid w:val="000A0CB8"/>
    <w:rsid w:val="000D33AF"/>
    <w:rsid w:val="000D62B6"/>
    <w:rsid w:val="000D75C6"/>
    <w:rsid w:val="000E061D"/>
    <w:rsid w:val="00106A9C"/>
    <w:rsid w:val="0016316A"/>
    <w:rsid w:val="0018299B"/>
    <w:rsid w:val="001848A3"/>
    <w:rsid w:val="0019237B"/>
    <w:rsid w:val="001A5065"/>
    <w:rsid w:val="001A71FC"/>
    <w:rsid w:val="001C1F22"/>
    <w:rsid w:val="001C6B2F"/>
    <w:rsid w:val="001D48D8"/>
    <w:rsid w:val="001F38B9"/>
    <w:rsid w:val="00213114"/>
    <w:rsid w:val="0024704F"/>
    <w:rsid w:val="00262D1C"/>
    <w:rsid w:val="002A07C3"/>
    <w:rsid w:val="002A6D0F"/>
    <w:rsid w:val="002F37E5"/>
    <w:rsid w:val="002F3C41"/>
    <w:rsid w:val="002F63B7"/>
    <w:rsid w:val="002F7524"/>
    <w:rsid w:val="0031242D"/>
    <w:rsid w:val="00312BFE"/>
    <w:rsid w:val="00332690"/>
    <w:rsid w:val="00334614"/>
    <w:rsid w:val="0033687C"/>
    <w:rsid w:val="0034563E"/>
    <w:rsid w:val="003721C0"/>
    <w:rsid w:val="003822EB"/>
    <w:rsid w:val="00386EFD"/>
    <w:rsid w:val="00387F48"/>
    <w:rsid w:val="003C6138"/>
    <w:rsid w:val="003D286D"/>
    <w:rsid w:val="003D4071"/>
    <w:rsid w:val="003F3624"/>
    <w:rsid w:val="003F4CE2"/>
    <w:rsid w:val="0040355A"/>
    <w:rsid w:val="00425A20"/>
    <w:rsid w:val="004540DB"/>
    <w:rsid w:val="004642B0"/>
    <w:rsid w:val="004835C0"/>
    <w:rsid w:val="00495EB8"/>
    <w:rsid w:val="004A15FF"/>
    <w:rsid w:val="004A6C78"/>
    <w:rsid w:val="004C3123"/>
    <w:rsid w:val="004D33F4"/>
    <w:rsid w:val="004E71A3"/>
    <w:rsid w:val="00500808"/>
    <w:rsid w:val="005139C3"/>
    <w:rsid w:val="005251ED"/>
    <w:rsid w:val="005304C2"/>
    <w:rsid w:val="00551A26"/>
    <w:rsid w:val="00556590"/>
    <w:rsid w:val="00557113"/>
    <w:rsid w:val="005576D0"/>
    <w:rsid w:val="00580AA1"/>
    <w:rsid w:val="005913D5"/>
    <w:rsid w:val="005968A4"/>
    <w:rsid w:val="005B0895"/>
    <w:rsid w:val="005D6332"/>
    <w:rsid w:val="005F2F9C"/>
    <w:rsid w:val="006030EC"/>
    <w:rsid w:val="00610928"/>
    <w:rsid w:val="00610F37"/>
    <w:rsid w:val="00626C8B"/>
    <w:rsid w:val="006271AB"/>
    <w:rsid w:val="00653AEF"/>
    <w:rsid w:val="00660DDD"/>
    <w:rsid w:val="00680BB4"/>
    <w:rsid w:val="006904FC"/>
    <w:rsid w:val="00697786"/>
    <w:rsid w:val="006B2EC2"/>
    <w:rsid w:val="006E4CC5"/>
    <w:rsid w:val="006E4D2E"/>
    <w:rsid w:val="0070077C"/>
    <w:rsid w:val="00707074"/>
    <w:rsid w:val="007105DC"/>
    <w:rsid w:val="0072624D"/>
    <w:rsid w:val="00744E40"/>
    <w:rsid w:val="00745EA9"/>
    <w:rsid w:val="00753F96"/>
    <w:rsid w:val="00755949"/>
    <w:rsid w:val="00770C32"/>
    <w:rsid w:val="00784A8C"/>
    <w:rsid w:val="007A4950"/>
    <w:rsid w:val="007B52DB"/>
    <w:rsid w:val="007C25E5"/>
    <w:rsid w:val="007D28CF"/>
    <w:rsid w:val="007D6DAC"/>
    <w:rsid w:val="007D72D6"/>
    <w:rsid w:val="007F2C14"/>
    <w:rsid w:val="008007B3"/>
    <w:rsid w:val="00800F4F"/>
    <w:rsid w:val="008069F2"/>
    <w:rsid w:val="00820E15"/>
    <w:rsid w:val="00832327"/>
    <w:rsid w:val="008430EF"/>
    <w:rsid w:val="00844326"/>
    <w:rsid w:val="00860DAC"/>
    <w:rsid w:val="00861936"/>
    <w:rsid w:val="00883802"/>
    <w:rsid w:val="00884636"/>
    <w:rsid w:val="00893F81"/>
    <w:rsid w:val="008942C9"/>
    <w:rsid w:val="008A54C9"/>
    <w:rsid w:val="008A7845"/>
    <w:rsid w:val="008B6275"/>
    <w:rsid w:val="008D7AA1"/>
    <w:rsid w:val="008E0CF2"/>
    <w:rsid w:val="008E74F8"/>
    <w:rsid w:val="00901B42"/>
    <w:rsid w:val="00923BAC"/>
    <w:rsid w:val="0094291D"/>
    <w:rsid w:val="0094652C"/>
    <w:rsid w:val="009532EA"/>
    <w:rsid w:val="0096609C"/>
    <w:rsid w:val="00976E96"/>
    <w:rsid w:val="009805A0"/>
    <w:rsid w:val="00995045"/>
    <w:rsid w:val="009B12D9"/>
    <w:rsid w:val="009D5932"/>
    <w:rsid w:val="009E5255"/>
    <w:rsid w:val="009E7504"/>
    <w:rsid w:val="009E7820"/>
    <w:rsid w:val="00A0354B"/>
    <w:rsid w:val="00A05298"/>
    <w:rsid w:val="00A06670"/>
    <w:rsid w:val="00A14D19"/>
    <w:rsid w:val="00A22FF3"/>
    <w:rsid w:val="00A27839"/>
    <w:rsid w:val="00A4329A"/>
    <w:rsid w:val="00A55966"/>
    <w:rsid w:val="00A7451F"/>
    <w:rsid w:val="00A97726"/>
    <w:rsid w:val="00AA1581"/>
    <w:rsid w:val="00AA41C5"/>
    <w:rsid w:val="00AB3CA4"/>
    <w:rsid w:val="00AB712D"/>
    <w:rsid w:val="00AC5D1C"/>
    <w:rsid w:val="00AD16FB"/>
    <w:rsid w:val="00AE6C03"/>
    <w:rsid w:val="00B02A44"/>
    <w:rsid w:val="00B16E32"/>
    <w:rsid w:val="00B353E6"/>
    <w:rsid w:val="00B40605"/>
    <w:rsid w:val="00B42E93"/>
    <w:rsid w:val="00B500FD"/>
    <w:rsid w:val="00B50978"/>
    <w:rsid w:val="00B55EB3"/>
    <w:rsid w:val="00B751C0"/>
    <w:rsid w:val="00B9545A"/>
    <w:rsid w:val="00BB2B1C"/>
    <w:rsid w:val="00BB3992"/>
    <w:rsid w:val="00BB6CCB"/>
    <w:rsid w:val="00BE7E3A"/>
    <w:rsid w:val="00C3747D"/>
    <w:rsid w:val="00C401AC"/>
    <w:rsid w:val="00C41C81"/>
    <w:rsid w:val="00C477BC"/>
    <w:rsid w:val="00C514A6"/>
    <w:rsid w:val="00C56009"/>
    <w:rsid w:val="00C60963"/>
    <w:rsid w:val="00C62587"/>
    <w:rsid w:val="00C67C92"/>
    <w:rsid w:val="00CA4447"/>
    <w:rsid w:val="00CD026E"/>
    <w:rsid w:val="00CD1BA7"/>
    <w:rsid w:val="00CF3D62"/>
    <w:rsid w:val="00CF576C"/>
    <w:rsid w:val="00D12BD5"/>
    <w:rsid w:val="00D36470"/>
    <w:rsid w:val="00D42A11"/>
    <w:rsid w:val="00D43731"/>
    <w:rsid w:val="00D52BF8"/>
    <w:rsid w:val="00D57C10"/>
    <w:rsid w:val="00D72130"/>
    <w:rsid w:val="00D7448C"/>
    <w:rsid w:val="00D7778D"/>
    <w:rsid w:val="00D821F7"/>
    <w:rsid w:val="00DA41D2"/>
    <w:rsid w:val="00DA685F"/>
    <w:rsid w:val="00DE1F1B"/>
    <w:rsid w:val="00DF5D80"/>
    <w:rsid w:val="00E0292B"/>
    <w:rsid w:val="00E03A30"/>
    <w:rsid w:val="00E13CBF"/>
    <w:rsid w:val="00E16539"/>
    <w:rsid w:val="00E41D6F"/>
    <w:rsid w:val="00E5102D"/>
    <w:rsid w:val="00E53E05"/>
    <w:rsid w:val="00E53E4A"/>
    <w:rsid w:val="00E56299"/>
    <w:rsid w:val="00E965B8"/>
    <w:rsid w:val="00EA41E1"/>
    <w:rsid w:val="00EA4748"/>
    <w:rsid w:val="00EB6B7C"/>
    <w:rsid w:val="00EE74A8"/>
    <w:rsid w:val="00EF6E65"/>
    <w:rsid w:val="00F01B4C"/>
    <w:rsid w:val="00F051E8"/>
    <w:rsid w:val="00F14DEF"/>
    <w:rsid w:val="00F21F7C"/>
    <w:rsid w:val="00F25232"/>
    <w:rsid w:val="00F676FE"/>
    <w:rsid w:val="00F71D35"/>
    <w:rsid w:val="00F73CB8"/>
    <w:rsid w:val="00F86C16"/>
    <w:rsid w:val="00F97D6B"/>
    <w:rsid w:val="00FB4E76"/>
    <w:rsid w:val="00FB7865"/>
    <w:rsid w:val="00FC3E95"/>
    <w:rsid w:val="00FE0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CDE1F7-68BA-4673-86A1-58DB69313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332"/>
  </w:style>
  <w:style w:type="paragraph" w:styleId="1">
    <w:name w:val="heading 1"/>
    <w:basedOn w:val="a"/>
    <w:link w:val="10"/>
    <w:uiPriority w:val="9"/>
    <w:qFormat/>
    <w:rsid w:val="006271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00F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242D"/>
    <w:rPr>
      <w:color w:val="0000FF"/>
      <w:u w:val="single"/>
    </w:rPr>
  </w:style>
  <w:style w:type="paragraph" w:styleId="a4">
    <w:name w:val="List Paragraph"/>
    <w:basedOn w:val="a"/>
    <w:uiPriority w:val="34"/>
    <w:qFormat/>
    <w:rsid w:val="00030081"/>
    <w:pPr>
      <w:ind w:left="720"/>
      <w:contextualSpacing/>
    </w:pPr>
  </w:style>
  <w:style w:type="character" w:styleId="a5">
    <w:name w:val="Strong"/>
    <w:basedOn w:val="a0"/>
    <w:uiPriority w:val="22"/>
    <w:qFormat/>
    <w:rsid w:val="00551A26"/>
    <w:rPr>
      <w:b/>
      <w:bCs/>
    </w:rPr>
  </w:style>
  <w:style w:type="character" w:customStyle="1" w:styleId="apple-converted-space">
    <w:name w:val="apple-converted-space"/>
    <w:basedOn w:val="a0"/>
    <w:rsid w:val="00551A26"/>
  </w:style>
  <w:style w:type="paragraph" w:styleId="HTML">
    <w:name w:val="HTML Preformatted"/>
    <w:basedOn w:val="a"/>
    <w:link w:val="HTML0"/>
    <w:uiPriority w:val="99"/>
    <w:unhideWhenUsed/>
    <w:rsid w:val="00D52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52BF8"/>
    <w:rPr>
      <w:rFonts w:ascii="Courier New" w:eastAsia="Times New Roman" w:hAnsi="Courier New" w:cs="Courier New"/>
      <w:sz w:val="20"/>
      <w:szCs w:val="20"/>
      <w:lang w:eastAsia="ru-RU"/>
    </w:rPr>
  </w:style>
  <w:style w:type="paragraph" w:styleId="a6">
    <w:name w:val="Normal (Web)"/>
    <w:basedOn w:val="a"/>
    <w:uiPriority w:val="99"/>
    <w:unhideWhenUsed/>
    <w:rsid w:val="00D52B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271AB"/>
    <w:rPr>
      <w:rFonts w:ascii="Times New Roman" w:eastAsia="Times New Roman" w:hAnsi="Times New Roman" w:cs="Times New Roman"/>
      <w:b/>
      <w:bCs/>
      <w:kern w:val="36"/>
      <w:sz w:val="48"/>
      <w:szCs w:val="48"/>
      <w:lang w:eastAsia="ru-RU"/>
    </w:rPr>
  </w:style>
  <w:style w:type="character" w:customStyle="1" w:styleId="fn">
    <w:name w:val="fn"/>
    <w:basedOn w:val="a0"/>
    <w:rsid w:val="006271AB"/>
  </w:style>
  <w:style w:type="character" w:styleId="a7">
    <w:name w:val="Emphasis"/>
    <w:basedOn w:val="a0"/>
    <w:uiPriority w:val="20"/>
    <w:qFormat/>
    <w:rsid w:val="006271AB"/>
    <w:rPr>
      <w:i/>
      <w:iCs/>
    </w:rPr>
  </w:style>
  <w:style w:type="paragraph" w:styleId="a8">
    <w:name w:val="header"/>
    <w:basedOn w:val="a"/>
    <w:link w:val="a9"/>
    <w:uiPriority w:val="99"/>
    <w:unhideWhenUsed/>
    <w:rsid w:val="006271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271AB"/>
  </w:style>
  <w:style w:type="paragraph" w:styleId="aa">
    <w:name w:val="footer"/>
    <w:basedOn w:val="a"/>
    <w:link w:val="ab"/>
    <w:uiPriority w:val="99"/>
    <w:unhideWhenUsed/>
    <w:rsid w:val="006271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71AB"/>
  </w:style>
  <w:style w:type="character" w:customStyle="1" w:styleId="20">
    <w:name w:val="Заголовок 2 Знак"/>
    <w:basedOn w:val="a0"/>
    <w:link w:val="2"/>
    <w:uiPriority w:val="9"/>
    <w:rsid w:val="00800F4F"/>
    <w:rPr>
      <w:rFonts w:asciiTheme="majorHAnsi" w:eastAsiaTheme="majorEastAsia" w:hAnsiTheme="majorHAnsi" w:cstheme="majorBidi"/>
      <w:color w:val="2E74B5" w:themeColor="accent1" w:themeShade="BF"/>
      <w:sz w:val="26"/>
      <w:szCs w:val="26"/>
    </w:rPr>
  </w:style>
  <w:style w:type="table" w:styleId="ac">
    <w:name w:val="Table Grid"/>
    <w:basedOn w:val="a1"/>
    <w:uiPriority w:val="59"/>
    <w:rsid w:val="00800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C41C81"/>
    <w:pPr>
      <w:spacing w:after="0" w:line="240" w:lineRule="auto"/>
    </w:pPr>
    <w:rPr>
      <w:sz w:val="20"/>
      <w:szCs w:val="20"/>
    </w:rPr>
  </w:style>
  <w:style w:type="character" w:customStyle="1" w:styleId="ae">
    <w:name w:val="Текст сноски Знак"/>
    <w:basedOn w:val="a0"/>
    <w:link w:val="ad"/>
    <w:uiPriority w:val="99"/>
    <w:semiHidden/>
    <w:rsid w:val="00C41C81"/>
    <w:rPr>
      <w:sz w:val="20"/>
      <w:szCs w:val="20"/>
    </w:rPr>
  </w:style>
  <w:style w:type="character" w:styleId="af">
    <w:name w:val="footnote reference"/>
    <w:basedOn w:val="a0"/>
    <w:uiPriority w:val="99"/>
    <w:semiHidden/>
    <w:unhideWhenUsed/>
    <w:rsid w:val="00C41C81"/>
    <w:rPr>
      <w:vertAlign w:val="superscript"/>
    </w:rPr>
  </w:style>
  <w:style w:type="character" w:styleId="af0">
    <w:name w:val="FollowedHyperlink"/>
    <w:basedOn w:val="a0"/>
    <w:uiPriority w:val="99"/>
    <w:semiHidden/>
    <w:unhideWhenUsed/>
    <w:rsid w:val="00A55966"/>
    <w:rPr>
      <w:color w:val="954F72" w:themeColor="followedHyperlink"/>
      <w:u w:val="single"/>
    </w:rPr>
  </w:style>
  <w:style w:type="paragraph" w:styleId="af1">
    <w:name w:val="TOC Heading"/>
    <w:basedOn w:val="1"/>
    <w:next w:val="a"/>
    <w:uiPriority w:val="39"/>
    <w:unhideWhenUsed/>
    <w:qFormat/>
    <w:rsid w:val="000D33A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0D33AF"/>
    <w:pPr>
      <w:spacing w:after="100"/>
    </w:pPr>
  </w:style>
  <w:style w:type="paragraph" w:styleId="21">
    <w:name w:val="toc 2"/>
    <w:basedOn w:val="a"/>
    <w:next w:val="a"/>
    <w:autoRedefine/>
    <w:uiPriority w:val="39"/>
    <w:unhideWhenUsed/>
    <w:rsid w:val="000D33AF"/>
    <w:pPr>
      <w:spacing w:after="100"/>
      <w:ind w:left="220"/>
    </w:pPr>
  </w:style>
  <w:style w:type="paragraph" w:styleId="3">
    <w:name w:val="toc 3"/>
    <w:basedOn w:val="a"/>
    <w:next w:val="a"/>
    <w:autoRedefine/>
    <w:uiPriority w:val="39"/>
    <w:unhideWhenUsed/>
    <w:rsid w:val="000D33AF"/>
    <w:pPr>
      <w:spacing w:after="100"/>
      <w:ind w:left="440"/>
    </w:pPr>
    <w:rPr>
      <w:rFonts w:eastAsiaTheme="minorEastAsia" w:cs="Times New Roman"/>
      <w:lang w:eastAsia="ru-RU"/>
    </w:rPr>
  </w:style>
  <w:style w:type="paragraph" w:styleId="af2">
    <w:name w:val="Body Text"/>
    <w:basedOn w:val="a"/>
    <w:link w:val="af3"/>
    <w:uiPriority w:val="1"/>
    <w:qFormat/>
    <w:rsid w:val="00B751C0"/>
    <w:pPr>
      <w:widowControl w:val="0"/>
      <w:spacing w:after="0" w:line="240" w:lineRule="auto"/>
    </w:pPr>
    <w:rPr>
      <w:rFonts w:ascii="Times New Roman" w:eastAsia="Times New Roman" w:hAnsi="Times New Roman" w:cs="Times New Roman"/>
      <w:sz w:val="28"/>
      <w:szCs w:val="28"/>
      <w:lang w:val="en-US"/>
    </w:rPr>
  </w:style>
  <w:style w:type="character" w:customStyle="1" w:styleId="af3">
    <w:name w:val="Основной текст Знак"/>
    <w:basedOn w:val="a0"/>
    <w:link w:val="af2"/>
    <w:uiPriority w:val="1"/>
    <w:rsid w:val="00B751C0"/>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72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27085156022168E-2"/>
          <c:y val="6.3492063492063489E-2"/>
          <c:w val="0.90728565179352583"/>
          <c:h val="0.66767716535433075"/>
        </c:manualLayout>
      </c:layout>
      <c:barChart>
        <c:barDir val="col"/>
        <c:grouping val="stack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Лист1!$A$2:$A$21</c:f>
              <c:strCache>
                <c:ptCount val="20"/>
                <c:pt idx="0">
                  <c:v>Vogue USA</c:v>
                </c:pt>
                <c:pt idx="1">
                  <c:v>Dazed</c:v>
                </c:pt>
                <c:pt idx="2">
                  <c:v>Crash</c:v>
                </c:pt>
                <c:pt idx="3">
                  <c:v>Elle France</c:v>
                </c:pt>
                <c:pt idx="4">
                  <c:v>Marie Claire France</c:v>
                </c:pt>
                <c:pt idx="5">
                  <c:v>Achtung</c:v>
                </c:pt>
                <c:pt idx="6">
                  <c:v>POP</c:v>
                </c:pt>
                <c:pt idx="7">
                  <c:v>Harper's Bazaar USA</c:v>
                </c:pt>
                <c:pt idx="8">
                  <c:v>i-D</c:v>
                </c:pt>
                <c:pt idx="9">
                  <c:v>InStyle</c:v>
                </c:pt>
                <c:pt idx="10">
                  <c:v>L'officiel France</c:v>
                </c:pt>
                <c:pt idx="11">
                  <c:v>Numero France</c:v>
                </c:pt>
                <c:pt idx="12">
                  <c:v>Purple</c:v>
                </c:pt>
                <c:pt idx="13">
                  <c:v>V</c:v>
                </c:pt>
                <c:pt idx="14">
                  <c:v>Love</c:v>
                </c:pt>
                <c:pt idx="15">
                  <c:v>W</c:v>
                </c:pt>
                <c:pt idx="16">
                  <c:v>Dust</c:v>
                </c:pt>
                <c:pt idx="17">
                  <c:v>Garage</c:v>
                </c:pt>
                <c:pt idx="18">
                  <c:v>032C</c:v>
                </c:pt>
                <c:pt idx="19">
                  <c:v>Vanity Fair</c:v>
                </c:pt>
              </c:strCache>
            </c:strRef>
          </c:cat>
          <c:val>
            <c:numRef>
              <c:f>Лист1!$B$2:$B$21</c:f>
              <c:numCache>
                <c:formatCode>General</c:formatCode>
                <c:ptCount val="20"/>
                <c:pt idx="0">
                  <c:v>63.2</c:v>
                </c:pt>
                <c:pt idx="1">
                  <c:v>84.3</c:v>
                </c:pt>
                <c:pt idx="2">
                  <c:v>81.7</c:v>
                </c:pt>
                <c:pt idx="3">
                  <c:v>42.3</c:v>
                </c:pt>
                <c:pt idx="4">
                  <c:v>45.4</c:v>
                </c:pt>
                <c:pt idx="5">
                  <c:v>87.5</c:v>
                </c:pt>
                <c:pt idx="6">
                  <c:v>89.4</c:v>
                </c:pt>
                <c:pt idx="7">
                  <c:v>69.2</c:v>
                </c:pt>
                <c:pt idx="8">
                  <c:v>83.6</c:v>
                </c:pt>
                <c:pt idx="9">
                  <c:v>64.900000000000006</c:v>
                </c:pt>
                <c:pt idx="10">
                  <c:v>67.5</c:v>
                </c:pt>
                <c:pt idx="11">
                  <c:v>75.099999999999994</c:v>
                </c:pt>
                <c:pt idx="12">
                  <c:v>82.8</c:v>
                </c:pt>
                <c:pt idx="13">
                  <c:v>74.2</c:v>
                </c:pt>
                <c:pt idx="14">
                  <c:v>87.3</c:v>
                </c:pt>
                <c:pt idx="15">
                  <c:v>66.2</c:v>
                </c:pt>
                <c:pt idx="16">
                  <c:v>88.6</c:v>
                </c:pt>
                <c:pt idx="17">
                  <c:v>77.400000000000006</c:v>
                </c:pt>
                <c:pt idx="18">
                  <c:v>82.7</c:v>
                </c:pt>
                <c:pt idx="19">
                  <c:v>59.3</c:v>
                </c:pt>
              </c:numCache>
            </c:numRef>
          </c:val>
        </c:ser>
        <c:ser>
          <c:idx val="1"/>
          <c:order val="1"/>
          <c:tx>
            <c:strRef>
              <c:f>Лист1!$C$1</c:f>
              <c:strCache>
                <c:ptCount val="1"/>
                <c:pt idx="0">
                  <c:v>Ряд 2</c:v>
                </c:pt>
              </c:strCache>
            </c:strRef>
          </c:tx>
          <c:spPr>
            <a:solidFill>
              <a:schemeClr val="accent2"/>
            </a:solidFill>
            <a:ln>
              <a:noFill/>
            </a:ln>
            <a:effectLst/>
          </c:spPr>
          <c:invertIfNegative val="0"/>
          <c:cat>
            <c:strRef>
              <c:f>Лист1!$A$2:$A$21</c:f>
              <c:strCache>
                <c:ptCount val="20"/>
                <c:pt idx="0">
                  <c:v>Vogue USA</c:v>
                </c:pt>
                <c:pt idx="1">
                  <c:v>Dazed</c:v>
                </c:pt>
                <c:pt idx="2">
                  <c:v>Crash</c:v>
                </c:pt>
                <c:pt idx="3">
                  <c:v>Elle France</c:v>
                </c:pt>
                <c:pt idx="4">
                  <c:v>Marie Claire France</c:v>
                </c:pt>
                <c:pt idx="5">
                  <c:v>Achtung</c:v>
                </c:pt>
                <c:pt idx="6">
                  <c:v>POP</c:v>
                </c:pt>
                <c:pt idx="7">
                  <c:v>Harper's Bazaar USA</c:v>
                </c:pt>
                <c:pt idx="8">
                  <c:v>i-D</c:v>
                </c:pt>
                <c:pt idx="9">
                  <c:v>InStyle</c:v>
                </c:pt>
                <c:pt idx="10">
                  <c:v>L'officiel France</c:v>
                </c:pt>
                <c:pt idx="11">
                  <c:v>Numero France</c:v>
                </c:pt>
                <c:pt idx="12">
                  <c:v>Purple</c:v>
                </c:pt>
                <c:pt idx="13">
                  <c:v>V</c:v>
                </c:pt>
                <c:pt idx="14">
                  <c:v>Love</c:v>
                </c:pt>
                <c:pt idx="15">
                  <c:v>W</c:v>
                </c:pt>
                <c:pt idx="16">
                  <c:v>Dust</c:v>
                </c:pt>
                <c:pt idx="17">
                  <c:v>Garage</c:v>
                </c:pt>
                <c:pt idx="18">
                  <c:v>032C</c:v>
                </c:pt>
                <c:pt idx="19">
                  <c:v>Vanity Fair</c:v>
                </c:pt>
              </c:strCache>
            </c:strRef>
          </c:cat>
          <c:val>
            <c:numRef>
              <c:f>Лист1!$C$2:$C$21</c:f>
              <c:numCache>
                <c:formatCode>General</c:formatCode>
                <c:ptCount val="20"/>
              </c:numCache>
            </c:numRef>
          </c:val>
        </c:ser>
        <c:dLbls>
          <c:showLegendKey val="0"/>
          <c:showVal val="0"/>
          <c:showCatName val="0"/>
          <c:showSerName val="0"/>
          <c:showPercent val="0"/>
          <c:showBubbleSize val="0"/>
        </c:dLbls>
        <c:gapWidth val="150"/>
        <c:overlap val="100"/>
        <c:axId val="358482408"/>
        <c:axId val="358479664"/>
      </c:barChart>
      <c:catAx>
        <c:axId val="35848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479664"/>
        <c:crosses val="autoZero"/>
        <c:auto val="1"/>
        <c:lblAlgn val="ctr"/>
        <c:lblOffset val="100"/>
        <c:noMultiLvlLbl val="0"/>
      </c:catAx>
      <c:valAx>
        <c:axId val="35847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482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29"/>
    <w:rsid w:val="00464F40"/>
    <w:rsid w:val="00832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F15AC21ABE94CDB9B40DF0EB109B87E">
    <w:name w:val="1F15AC21ABE94CDB9B40DF0EB109B87E"/>
    <w:rsid w:val="00832A29"/>
  </w:style>
  <w:style w:type="paragraph" w:customStyle="1" w:styleId="A979DFFEFC554A34A9E8280FEB2005E4">
    <w:name w:val="A979DFFEFC554A34A9E8280FEB2005E4"/>
    <w:rsid w:val="00832A29"/>
  </w:style>
  <w:style w:type="paragraph" w:customStyle="1" w:styleId="C2F2D3AE722D455AA91BD0687B013939">
    <w:name w:val="C2F2D3AE722D455AA91BD0687B013939"/>
    <w:rsid w:val="00832A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32387-D1A3-499D-BAE4-1684B9FC2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116</Pages>
  <Words>25806</Words>
  <Characters>147100</Characters>
  <Application>Microsoft Office Word</Application>
  <DocSecurity>0</DocSecurity>
  <Lines>1225</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Бирюкова</dc:creator>
  <cp:keywords/>
  <dc:description/>
  <cp:lastModifiedBy>Анна Бирюкова</cp:lastModifiedBy>
  <cp:revision>45</cp:revision>
  <dcterms:created xsi:type="dcterms:W3CDTF">2016-05-12T14:33:00Z</dcterms:created>
  <dcterms:modified xsi:type="dcterms:W3CDTF">2016-05-13T13:36:00Z</dcterms:modified>
</cp:coreProperties>
</file>