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2B" w:rsidRPr="005F622B" w:rsidRDefault="005F622B" w:rsidP="005F622B">
      <w:pPr>
        <w:spacing w:after="0" w:line="360" w:lineRule="auto"/>
        <w:jc w:val="center"/>
        <w:rPr>
          <w:rFonts w:ascii="Times New Roman" w:hAnsi="Times New Roman" w:cs="Times New Roman"/>
          <w:sz w:val="28"/>
          <w:szCs w:val="28"/>
        </w:rPr>
      </w:pPr>
      <w:r w:rsidRPr="005F622B">
        <w:rPr>
          <w:rFonts w:ascii="Times New Roman" w:hAnsi="Times New Roman" w:cs="Times New Roman"/>
          <w:sz w:val="28"/>
          <w:szCs w:val="28"/>
        </w:rPr>
        <w:t>ОТЗЫВ</w:t>
      </w:r>
    </w:p>
    <w:p w:rsidR="005F622B" w:rsidRDefault="005F622B" w:rsidP="005F622B">
      <w:pPr>
        <w:spacing w:after="0" w:line="360" w:lineRule="auto"/>
        <w:jc w:val="center"/>
        <w:rPr>
          <w:rFonts w:ascii="Times New Roman" w:hAnsi="Times New Roman" w:cs="Times New Roman"/>
          <w:sz w:val="28"/>
          <w:szCs w:val="28"/>
        </w:rPr>
      </w:pPr>
      <w:r w:rsidRPr="005F622B">
        <w:rPr>
          <w:rFonts w:ascii="Times New Roman" w:hAnsi="Times New Roman" w:cs="Times New Roman"/>
          <w:sz w:val="28"/>
          <w:szCs w:val="28"/>
        </w:rPr>
        <w:t>на магистерскую диссертацию Синяпкиной Екатерины Сергеевны на тему: «Особенности перевода стилизованного текста</w:t>
      </w:r>
      <w:r w:rsidRPr="005F622B">
        <w:rPr>
          <w:rFonts w:ascii="Times New Roman" w:hAnsi="Times New Roman" w:cs="Times New Roman"/>
          <w:b/>
          <w:sz w:val="28"/>
          <w:szCs w:val="28"/>
        </w:rPr>
        <w:t xml:space="preserve"> </w:t>
      </w:r>
      <w:r w:rsidRPr="005F622B">
        <w:rPr>
          <w:rFonts w:ascii="Times New Roman" w:hAnsi="Times New Roman" w:cs="Times New Roman"/>
          <w:sz w:val="28"/>
          <w:szCs w:val="28"/>
        </w:rPr>
        <w:t>(на материале перевода романа Б. Акунина «Любовник смерти» на французский и английский языки)»</w:t>
      </w:r>
    </w:p>
    <w:p w:rsidR="005F622B" w:rsidRDefault="005F622B" w:rsidP="005F622B">
      <w:pPr>
        <w:spacing w:after="0" w:line="360" w:lineRule="auto"/>
        <w:jc w:val="center"/>
        <w:rPr>
          <w:rFonts w:ascii="Times New Roman" w:hAnsi="Times New Roman" w:cs="Times New Roman"/>
          <w:sz w:val="28"/>
          <w:szCs w:val="28"/>
        </w:rPr>
      </w:pPr>
    </w:p>
    <w:p w:rsidR="005F622B" w:rsidRDefault="005F622B" w:rsidP="005F62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Магистерская диссертация Е. С. Синяпкиной посвящена такой интересной проблеме как особенности перевода текста, изобилующего разного рода стилизованной лексикой, на примере перевода одного из романов Б. Акунина из серии «Приключения Эраста Фандорина» на французский и английский языки. </w:t>
      </w:r>
      <w:r w:rsidR="00CA7E6C">
        <w:rPr>
          <w:rFonts w:ascii="Times New Roman" w:hAnsi="Times New Roman" w:cs="Times New Roman"/>
          <w:sz w:val="28"/>
          <w:szCs w:val="28"/>
        </w:rPr>
        <w:t xml:space="preserve">Выбор для анализа именно романа «Любовник смерти» представляется очень удачным в связи с наличием в нем не только историзмов и архаизмов, которыми полны все романы Акунина из данной серии, но и многочисленных слов из блатного жаргона, детской лексики, просторечия и т. д. Все эти отклонения от литературной нормы требуют от переводчика определенного мастерства, </w:t>
      </w:r>
      <w:r w:rsidR="00D558DC">
        <w:rPr>
          <w:rFonts w:ascii="Times New Roman" w:hAnsi="Times New Roman" w:cs="Times New Roman"/>
          <w:sz w:val="28"/>
          <w:szCs w:val="28"/>
        </w:rPr>
        <w:t xml:space="preserve">поэтому </w:t>
      </w:r>
      <w:r w:rsidR="00CA7E6C">
        <w:rPr>
          <w:rFonts w:ascii="Times New Roman" w:hAnsi="Times New Roman" w:cs="Times New Roman"/>
          <w:sz w:val="28"/>
          <w:szCs w:val="28"/>
        </w:rPr>
        <w:t>рассмотреть, как именно переводчики справились с этой непростой задачей, было весьма продуктивной идеей.</w:t>
      </w:r>
    </w:p>
    <w:p w:rsidR="002B243B" w:rsidRDefault="00CA7E6C" w:rsidP="00154FA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Магистерская диссертация Е. С. Синяпкиной объемом 82 страницы написана на французском языке и состоит из введения, </w:t>
      </w:r>
      <w:r w:rsidR="00BE6E94">
        <w:rPr>
          <w:rFonts w:ascii="Times New Roman" w:hAnsi="Times New Roman" w:cs="Times New Roman"/>
          <w:sz w:val="28"/>
          <w:szCs w:val="28"/>
        </w:rPr>
        <w:t xml:space="preserve">шести </w:t>
      </w:r>
      <w:r>
        <w:rPr>
          <w:rFonts w:ascii="Times New Roman" w:hAnsi="Times New Roman" w:cs="Times New Roman"/>
          <w:sz w:val="28"/>
          <w:szCs w:val="28"/>
        </w:rPr>
        <w:t xml:space="preserve">глав, заключения и </w:t>
      </w:r>
      <w:r w:rsidR="00154FA8">
        <w:rPr>
          <w:rFonts w:ascii="Times New Roman" w:hAnsi="Times New Roman" w:cs="Times New Roman"/>
          <w:sz w:val="28"/>
          <w:szCs w:val="28"/>
        </w:rPr>
        <w:t xml:space="preserve">библиографического </w:t>
      </w:r>
      <w:r>
        <w:rPr>
          <w:rFonts w:ascii="Times New Roman" w:hAnsi="Times New Roman" w:cs="Times New Roman"/>
          <w:sz w:val="28"/>
          <w:szCs w:val="28"/>
        </w:rPr>
        <w:t xml:space="preserve">списка. </w:t>
      </w:r>
    </w:p>
    <w:p w:rsidR="00CA7E6C" w:rsidRDefault="00CA7E6C" w:rsidP="00154FA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Первая глава посвящена теоретической базе исследования; в ней рассматриваются общие вопросы, связанные с переводом, понятиями эквивалентности и адекватности перевода.</w:t>
      </w:r>
      <w:r w:rsidR="00BE6E94">
        <w:rPr>
          <w:rFonts w:ascii="Times New Roman" w:hAnsi="Times New Roman" w:cs="Times New Roman"/>
          <w:sz w:val="28"/>
          <w:szCs w:val="28"/>
        </w:rPr>
        <w:t xml:space="preserve"> В </w:t>
      </w:r>
      <w:r w:rsidR="00D558DC">
        <w:rPr>
          <w:rFonts w:ascii="Times New Roman" w:hAnsi="Times New Roman" w:cs="Times New Roman"/>
          <w:sz w:val="28"/>
          <w:szCs w:val="28"/>
        </w:rPr>
        <w:t>по</w:t>
      </w:r>
      <w:r w:rsidR="00BE6E94">
        <w:rPr>
          <w:rFonts w:ascii="Times New Roman" w:hAnsi="Times New Roman" w:cs="Times New Roman"/>
          <w:sz w:val="28"/>
          <w:szCs w:val="28"/>
        </w:rPr>
        <w:t>следующих пяти главах рассматрива</w:t>
      </w:r>
      <w:r w:rsidR="00595F96">
        <w:rPr>
          <w:rFonts w:ascii="Times New Roman" w:hAnsi="Times New Roman" w:cs="Times New Roman"/>
          <w:sz w:val="28"/>
          <w:szCs w:val="28"/>
        </w:rPr>
        <w:t>е</w:t>
      </w:r>
      <w:r w:rsidR="00BE6E94">
        <w:rPr>
          <w:rFonts w:ascii="Times New Roman" w:hAnsi="Times New Roman" w:cs="Times New Roman"/>
          <w:sz w:val="28"/>
          <w:szCs w:val="28"/>
        </w:rPr>
        <w:t xml:space="preserve">тся </w:t>
      </w:r>
      <w:r w:rsidR="00595F96">
        <w:rPr>
          <w:rFonts w:ascii="Times New Roman" w:hAnsi="Times New Roman" w:cs="Times New Roman"/>
          <w:sz w:val="28"/>
          <w:szCs w:val="28"/>
        </w:rPr>
        <w:t>перевод различных пластов</w:t>
      </w:r>
      <w:r w:rsidR="00BE6E94">
        <w:rPr>
          <w:rFonts w:ascii="Times New Roman" w:hAnsi="Times New Roman" w:cs="Times New Roman"/>
          <w:sz w:val="28"/>
          <w:szCs w:val="28"/>
        </w:rPr>
        <w:t xml:space="preserve"> стилизованной лексики, использованной в романе, а именно: </w:t>
      </w:r>
      <w:r w:rsidR="00595F96">
        <w:rPr>
          <w:rFonts w:ascii="Times New Roman" w:hAnsi="Times New Roman" w:cs="Times New Roman"/>
          <w:sz w:val="28"/>
          <w:szCs w:val="28"/>
        </w:rPr>
        <w:t>перевод индивидуальных отклонений</w:t>
      </w:r>
      <w:r w:rsidR="00BE6E94">
        <w:rPr>
          <w:rFonts w:ascii="Times New Roman" w:hAnsi="Times New Roman" w:cs="Times New Roman"/>
          <w:sz w:val="28"/>
          <w:szCs w:val="28"/>
        </w:rPr>
        <w:t xml:space="preserve"> от литературной нормы</w:t>
      </w:r>
      <w:r w:rsidR="00595F96">
        <w:rPr>
          <w:rFonts w:ascii="Times New Roman" w:hAnsi="Times New Roman" w:cs="Times New Roman"/>
          <w:sz w:val="28"/>
          <w:szCs w:val="28"/>
        </w:rPr>
        <w:t xml:space="preserve"> (детской лексики</w:t>
      </w:r>
      <w:r w:rsidR="00BE6E94">
        <w:rPr>
          <w:rFonts w:ascii="Times New Roman" w:hAnsi="Times New Roman" w:cs="Times New Roman"/>
          <w:sz w:val="28"/>
          <w:szCs w:val="28"/>
        </w:rPr>
        <w:t xml:space="preserve">, </w:t>
      </w:r>
      <w:r w:rsidR="00595F96">
        <w:rPr>
          <w:rFonts w:ascii="Times New Roman" w:hAnsi="Times New Roman" w:cs="Times New Roman"/>
          <w:sz w:val="28"/>
          <w:szCs w:val="28"/>
        </w:rPr>
        <w:t>речевых</w:t>
      </w:r>
      <w:r w:rsidR="000B1A44">
        <w:rPr>
          <w:rFonts w:ascii="Times New Roman" w:hAnsi="Times New Roman" w:cs="Times New Roman"/>
          <w:sz w:val="28"/>
          <w:szCs w:val="28"/>
        </w:rPr>
        <w:t xml:space="preserve"> недостатков – имеется в виду заикание Эраста Фандорина</w:t>
      </w:r>
      <w:r w:rsidR="00BE6E94">
        <w:rPr>
          <w:rFonts w:ascii="Times New Roman" w:hAnsi="Times New Roman" w:cs="Times New Roman"/>
          <w:sz w:val="28"/>
          <w:szCs w:val="28"/>
        </w:rPr>
        <w:t xml:space="preserve">, </w:t>
      </w:r>
      <w:r w:rsidR="00595F96">
        <w:rPr>
          <w:rFonts w:ascii="Times New Roman" w:hAnsi="Times New Roman" w:cs="Times New Roman"/>
          <w:sz w:val="28"/>
          <w:szCs w:val="28"/>
        </w:rPr>
        <w:t>вольностей</w:t>
      </w:r>
      <w:r w:rsidR="00BE6E94">
        <w:rPr>
          <w:rFonts w:ascii="Times New Roman" w:hAnsi="Times New Roman" w:cs="Times New Roman"/>
          <w:sz w:val="28"/>
          <w:szCs w:val="28"/>
        </w:rPr>
        <w:t xml:space="preserve"> устно</w:t>
      </w:r>
      <w:r w:rsidR="00595F96">
        <w:rPr>
          <w:rFonts w:ascii="Times New Roman" w:hAnsi="Times New Roman" w:cs="Times New Roman"/>
          <w:sz w:val="28"/>
          <w:szCs w:val="28"/>
        </w:rPr>
        <w:t>й речи, речи</w:t>
      </w:r>
      <w:r w:rsidR="00BE6E94">
        <w:rPr>
          <w:rFonts w:ascii="Times New Roman" w:hAnsi="Times New Roman" w:cs="Times New Roman"/>
          <w:sz w:val="28"/>
          <w:szCs w:val="28"/>
        </w:rPr>
        <w:t xml:space="preserve"> иностранца), </w:t>
      </w:r>
      <w:r w:rsidR="00595F96">
        <w:rPr>
          <w:rFonts w:ascii="Times New Roman" w:hAnsi="Times New Roman" w:cs="Times New Roman"/>
          <w:sz w:val="28"/>
          <w:szCs w:val="28"/>
        </w:rPr>
        <w:t xml:space="preserve">перевод </w:t>
      </w:r>
      <w:r w:rsidR="00BE6E94">
        <w:rPr>
          <w:rFonts w:ascii="Times New Roman" w:hAnsi="Times New Roman" w:cs="Times New Roman"/>
          <w:sz w:val="28"/>
          <w:szCs w:val="28"/>
        </w:rPr>
        <w:t>коллек</w:t>
      </w:r>
      <w:r w:rsidR="00595F96">
        <w:rPr>
          <w:rFonts w:ascii="Times New Roman" w:hAnsi="Times New Roman" w:cs="Times New Roman"/>
          <w:sz w:val="28"/>
          <w:szCs w:val="28"/>
        </w:rPr>
        <w:t>тивных отклонений</w:t>
      </w:r>
      <w:r w:rsidR="00BE6E94">
        <w:rPr>
          <w:rFonts w:ascii="Times New Roman" w:hAnsi="Times New Roman" w:cs="Times New Roman"/>
          <w:sz w:val="28"/>
          <w:szCs w:val="28"/>
        </w:rPr>
        <w:t xml:space="preserve"> от нормы (сленг</w:t>
      </w:r>
      <w:r w:rsidR="00595F96">
        <w:rPr>
          <w:rFonts w:ascii="Times New Roman" w:hAnsi="Times New Roman" w:cs="Times New Roman"/>
          <w:sz w:val="28"/>
          <w:szCs w:val="28"/>
        </w:rPr>
        <w:t>а</w:t>
      </w:r>
      <w:r w:rsidR="00BE6E94">
        <w:rPr>
          <w:rFonts w:ascii="Times New Roman" w:hAnsi="Times New Roman" w:cs="Times New Roman"/>
          <w:sz w:val="28"/>
          <w:szCs w:val="28"/>
        </w:rPr>
        <w:t>, жаргон</w:t>
      </w:r>
      <w:r w:rsidR="00595F96">
        <w:rPr>
          <w:rFonts w:ascii="Times New Roman" w:hAnsi="Times New Roman" w:cs="Times New Roman"/>
          <w:sz w:val="28"/>
          <w:szCs w:val="28"/>
        </w:rPr>
        <w:t>а, просторечия</w:t>
      </w:r>
      <w:r w:rsidR="00BE6E94">
        <w:rPr>
          <w:rFonts w:ascii="Times New Roman" w:hAnsi="Times New Roman" w:cs="Times New Roman"/>
          <w:sz w:val="28"/>
          <w:szCs w:val="28"/>
        </w:rPr>
        <w:t>),</w:t>
      </w:r>
      <w:r w:rsidR="00595F96">
        <w:rPr>
          <w:rFonts w:ascii="Times New Roman" w:hAnsi="Times New Roman" w:cs="Times New Roman"/>
          <w:sz w:val="28"/>
          <w:szCs w:val="28"/>
        </w:rPr>
        <w:t xml:space="preserve"> перевод историзмов и архаизмов, перевод имен собственных и перевод </w:t>
      </w:r>
      <w:r w:rsidR="00595F96">
        <w:rPr>
          <w:rFonts w:ascii="Times New Roman" w:hAnsi="Times New Roman" w:cs="Times New Roman"/>
          <w:sz w:val="28"/>
          <w:szCs w:val="28"/>
        </w:rPr>
        <w:lastRenderedPageBreak/>
        <w:t>фразеологических единиц. Такое деление оправдано и не вызывает никаких нарека</w:t>
      </w:r>
      <w:r w:rsidR="00453696">
        <w:rPr>
          <w:rFonts w:ascii="Times New Roman" w:hAnsi="Times New Roman" w:cs="Times New Roman"/>
          <w:sz w:val="28"/>
          <w:szCs w:val="28"/>
        </w:rPr>
        <w:t>н</w:t>
      </w:r>
      <w:r w:rsidR="00595F96">
        <w:rPr>
          <w:rFonts w:ascii="Times New Roman" w:hAnsi="Times New Roman" w:cs="Times New Roman"/>
          <w:sz w:val="28"/>
          <w:szCs w:val="28"/>
        </w:rPr>
        <w:t>ий</w:t>
      </w:r>
      <w:r w:rsidR="002B243B">
        <w:rPr>
          <w:rFonts w:ascii="Times New Roman" w:hAnsi="Times New Roman" w:cs="Times New Roman"/>
          <w:sz w:val="28"/>
          <w:szCs w:val="28"/>
        </w:rPr>
        <w:t>; всего автором работы исследована почти тысяча лексических единиц</w:t>
      </w:r>
      <w:r w:rsidR="00595F96">
        <w:rPr>
          <w:rFonts w:ascii="Times New Roman" w:hAnsi="Times New Roman" w:cs="Times New Roman"/>
          <w:sz w:val="28"/>
          <w:szCs w:val="28"/>
        </w:rPr>
        <w:t>. В каждой главе Е. С. Синяпкина вначале приводит теоретическую базу для анализа того или иного пласта лексики, затем дает таблицу</w:t>
      </w:r>
      <w:r w:rsidR="00595F96" w:rsidRPr="00595F96">
        <w:rPr>
          <w:rFonts w:ascii="Times New Roman" w:hAnsi="Times New Roman" w:cs="Times New Roman"/>
          <w:sz w:val="28"/>
          <w:szCs w:val="28"/>
        </w:rPr>
        <w:t xml:space="preserve"> </w:t>
      </w:r>
      <w:r w:rsidR="00595F96">
        <w:rPr>
          <w:rFonts w:ascii="Times New Roman" w:hAnsi="Times New Roman" w:cs="Times New Roman"/>
          <w:sz w:val="28"/>
          <w:szCs w:val="28"/>
        </w:rPr>
        <w:t xml:space="preserve">со всеми встретившимися ей в тексте случаями использования данной лексики, а затем </w:t>
      </w:r>
      <w:r w:rsidR="0001191B">
        <w:rPr>
          <w:rFonts w:ascii="Times New Roman" w:hAnsi="Times New Roman" w:cs="Times New Roman"/>
          <w:sz w:val="28"/>
          <w:szCs w:val="28"/>
        </w:rPr>
        <w:t xml:space="preserve">тщательно </w:t>
      </w:r>
      <w:r w:rsidR="00595F96">
        <w:rPr>
          <w:rFonts w:ascii="Times New Roman" w:hAnsi="Times New Roman" w:cs="Times New Roman"/>
          <w:sz w:val="28"/>
          <w:szCs w:val="28"/>
        </w:rPr>
        <w:t>анализирует часть примеров</w:t>
      </w:r>
      <w:r w:rsidR="009E60E5">
        <w:rPr>
          <w:rFonts w:ascii="Times New Roman" w:hAnsi="Times New Roman" w:cs="Times New Roman"/>
          <w:sz w:val="28"/>
          <w:szCs w:val="28"/>
        </w:rPr>
        <w:t>; при этом каждая глава заканчивается краткими выводами</w:t>
      </w:r>
      <w:r w:rsidR="00595F96">
        <w:rPr>
          <w:rFonts w:ascii="Times New Roman" w:hAnsi="Times New Roman" w:cs="Times New Roman"/>
          <w:sz w:val="28"/>
          <w:szCs w:val="28"/>
        </w:rPr>
        <w:t xml:space="preserve">. </w:t>
      </w:r>
      <w:r w:rsidR="00DA2C91">
        <w:rPr>
          <w:rFonts w:ascii="Times New Roman" w:hAnsi="Times New Roman" w:cs="Times New Roman"/>
          <w:sz w:val="28"/>
          <w:szCs w:val="28"/>
        </w:rPr>
        <w:t>Анализ проведен на высоком профессиональном уровне</w:t>
      </w:r>
      <w:r w:rsidR="00453696">
        <w:rPr>
          <w:rFonts w:ascii="Times New Roman" w:hAnsi="Times New Roman" w:cs="Times New Roman"/>
          <w:sz w:val="28"/>
          <w:szCs w:val="28"/>
        </w:rPr>
        <w:t>,</w:t>
      </w:r>
      <w:r w:rsidR="00DA2C91">
        <w:rPr>
          <w:rFonts w:ascii="Times New Roman" w:hAnsi="Times New Roman" w:cs="Times New Roman"/>
          <w:sz w:val="28"/>
          <w:szCs w:val="28"/>
        </w:rPr>
        <w:t xml:space="preserve"> и в подавляющем большинстве случаев выводы магистрантки весьма убедительны. </w:t>
      </w:r>
      <w:r w:rsidR="00D73FE6">
        <w:rPr>
          <w:rFonts w:ascii="Times New Roman" w:hAnsi="Times New Roman" w:cs="Times New Roman"/>
          <w:sz w:val="28"/>
          <w:szCs w:val="28"/>
        </w:rPr>
        <w:t xml:space="preserve">Так, интересно наблюдение автора работы о том, что французский переводчик при переводе блатного жаргона использовал не просто арготическую лексику, имеющуюся во французском языке, а </w:t>
      </w:r>
      <w:r w:rsidR="00C744D0">
        <w:rPr>
          <w:rFonts w:ascii="Times New Roman" w:hAnsi="Times New Roman" w:cs="Times New Roman"/>
          <w:sz w:val="28"/>
          <w:szCs w:val="28"/>
        </w:rPr>
        <w:t xml:space="preserve">устаревшие жаргонные словечки, относящиеся к так называемой langue verte конца XIX – начала </w:t>
      </w:r>
      <w:r w:rsidR="00C744D0">
        <w:rPr>
          <w:rFonts w:ascii="Times New Roman" w:hAnsi="Times New Roman" w:cs="Times New Roman"/>
          <w:sz w:val="28"/>
          <w:szCs w:val="28"/>
          <w:lang w:val="en-US"/>
        </w:rPr>
        <w:t>XX</w:t>
      </w:r>
      <w:r w:rsidR="00C744D0" w:rsidRPr="00C744D0">
        <w:rPr>
          <w:rFonts w:ascii="Times New Roman" w:hAnsi="Times New Roman" w:cs="Times New Roman"/>
          <w:sz w:val="28"/>
          <w:szCs w:val="28"/>
        </w:rPr>
        <w:t xml:space="preserve"> </w:t>
      </w:r>
      <w:r w:rsidR="00C744D0">
        <w:rPr>
          <w:rFonts w:ascii="Times New Roman" w:hAnsi="Times New Roman" w:cs="Times New Roman"/>
          <w:sz w:val="28"/>
          <w:szCs w:val="28"/>
        </w:rPr>
        <w:t xml:space="preserve">вв. </w:t>
      </w:r>
      <w:r w:rsidR="0047489D">
        <w:rPr>
          <w:rFonts w:ascii="Times New Roman" w:hAnsi="Times New Roman" w:cs="Times New Roman"/>
          <w:sz w:val="28"/>
          <w:szCs w:val="28"/>
        </w:rPr>
        <w:t xml:space="preserve">Также любопытен, среди прочего, анализ перевода примера </w:t>
      </w:r>
      <w:r w:rsidR="0047489D" w:rsidRPr="0047489D">
        <w:rPr>
          <w:rFonts w:ascii="Times New Roman" w:hAnsi="Times New Roman" w:cs="Times New Roman"/>
          <w:i/>
          <w:sz w:val="28"/>
          <w:szCs w:val="28"/>
        </w:rPr>
        <w:t xml:space="preserve">Откуда-откуда, дала одна паскуда, велела сказать, что ей на вас… </w:t>
      </w:r>
      <w:r w:rsidR="0047489D">
        <w:rPr>
          <w:rFonts w:ascii="Times New Roman" w:hAnsi="Times New Roman" w:cs="Times New Roman"/>
          <w:sz w:val="28"/>
          <w:szCs w:val="28"/>
        </w:rPr>
        <w:t xml:space="preserve">Во французском переводе мы находим на этом месте, на первый взгляд, довольно странное выражение </w:t>
      </w:r>
      <w:r w:rsidR="0047489D" w:rsidRPr="0047489D">
        <w:rPr>
          <w:rFonts w:ascii="Times New Roman" w:hAnsi="Times New Roman" w:cs="Times New Roman"/>
          <w:i/>
          <w:sz w:val="28"/>
          <w:szCs w:val="28"/>
          <w:lang w:val="fr-FR"/>
        </w:rPr>
        <w:t>Et</w:t>
      </w:r>
      <w:r w:rsidR="0047489D" w:rsidRPr="0047489D">
        <w:rPr>
          <w:rFonts w:ascii="Times New Roman" w:hAnsi="Times New Roman" w:cs="Times New Roman"/>
          <w:i/>
          <w:sz w:val="28"/>
          <w:szCs w:val="28"/>
        </w:rPr>
        <w:t xml:space="preserve"> </w:t>
      </w:r>
      <w:r w:rsidR="0047489D" w:rsidRPr="0047489D">
        <w:rPr>
          <w:rFonts w:ascii="Times New Roman" w:hAnsi="Times New Roman" w:cs="Times New Roman"/>
          <w:i/>
          <w:sz w:val="28"/>
          <w:szCs w:val="28"/>
          <w:lang w:val="fr-FR"/>
        </w:rPr>
        <w:t>votre</w:t>
      </w:r>
      <w:r w:rsidR="0047489D" w:rsidRPr="0047489D">
        <w:rPr>
          <w:rFonts w:ascii="Times New Roman" w:hAnsi="Times New Roman" w:cs="Times New Roman"/>
          <w:i/>
          <w:sz w:val="28"/>
          <w:szCs w:val="28"/>
        </w:rPr>
        <w:t xml:space="preserve"> </w:t>
      </w:r>
      <w:r w:rsidR="0047489D" w:rsidRPr="0047489D">
        <w:rPr>
          <w:rFonts w:ascii="Times New Roman" w:hAnsi="Times New Roman" w:cs="Times New Roman"/>
          <w:i/>
          <w:sz w:val="28"/>
          <w:szCs w:val="28"/>
          <w:lang w:val="fr-FR"/>
        </w:rPr>
        <w:t>soeur</w:t>
      </w:r>
      <w:r w:rsidR="0047489D" w:rsidRPr="0047489D">
        <w:rPr>
          <w:rFonts w:ascii="Times New Roman" w:hAnsi="Times New Roman" w:cs="Times New Roman"/>
          <w:i/>
          <w:sz w:val="28"/>
          <w:szCs w:val="28"/>
        </w:rPr>
        <w:t xml:space="preserve">, </w:t>
      </w:r>
      <w:r w:rsidR="0047489D" w:rsidRPr="0047489D">
        <w:rPr>
          <w:rFonts w:ascii="Times New Roman" w:hAnsi="Times New Roman" w:cs="Times New Roman"/>
          <w:i/>
          <w:sz w:val="28"/>
          <w:szCs w:val="28"/>
          <w:lang w:val="fr-FR"/>
        </w:rPr>
        <w:t>elle</w:t>
      </w:r>
      <w:r w:rsidR="0047489D" w:rsidRPr="0047489D">
        <w:rPr>
          <w:rFonts w:ascii="Times New Roman" w:hAnsi="Times New Roman" w:cs="Times New Roman"/>
          <w:i/>
          <w:sz w:val="28"/>
          <w:szCs w:val="28"/>
        </w:rPr>
        <w:t xml:space="preserve"> </w:t>
      </w:r>
      <w:r w:rsidR="0047489D" w:rsidRPr="0047489D">
        <w:rPr>
          <w:rFonts w:ascii="Times New Roman" w:hAnsi="Times New Roman" w:cs="Times New Roman"/>
          <w:i/>
          <w:sz w:val="28"/>
          <w:szCs w:val="28"/>
          <w:lang w:val="fr-FR"/>
        </w:rPr>
        <w:t>est</w:t>
      </w:r>
      <w:r w:rsidR="0047489D" w:rsidRPr="0047489D">
        <w:rPr>
          <w:rFonts w:ascii="Times New Roman" w:hAnsi="Times New Roman" w:cs="Times New Roman"/>
          <w:i/>
          <w:sz w:val="28"/>
          <w:szCs w:val="28"/>
        </w:rPr>
        <w:t xml:space="preserve"> </w:t>
      </w:r>
      <w:r w:rsidR="0047489D" w:rsidRPr="0047489D">
        <w:rPr>
          <w:rFonts w:ascii="Times New Roman" w:hAnsi="Times New Roman" w:cs="Times New Roman"/>
          <w:i/>
          <w:sz w:val="28"/>
          <w:szCs w:val="28"/>
          <w:lang w:val="fr-FR"/>
        </w:rPr>
        <w:t>malade</w:t>
      </w:r>
      <w:r w:rsidR="0047489D" w:rsidRPr="0047489D">
        <w:rPr>
          <w:rFonts w:ascii="Times New Roman" w:hAnsi="Times New Roman" w:cs="Times New Roman"/>
          <w:i/>
          <w:sz w:val="28"/>
          <w:szCs w:val="28"/>
        </w:rPr>
        <w:t>?</w:t>
      </w:r>
      <w:r w:rsidR="0047489D">
        <w:rPr>
          <w:rFonts w:ascii="Times New Roman" w:hAnsi="Times New Roman" w:cs="Times New Roman"/>
          <w:i/>
          <w:sz w:val="28"/>
          <w:szCs w:val="28"/>
        </w:rPr>
        <w:t xml:space="preserve"> </w:t>
      </w:r>
      <w:r w:rsidR="0047489D">
        <w:rPr>
          <w:rFonts w:ascii="Times New Roman" w:hAnsi="Times New Roman" w:cs="Times New Roman"/>
          <w:sz w:val="28"/>
          <w:szCs w:val="28"/>
        </w:rPr>
        <w:t>Е. С. Синяпкина объясняет кажущееся несоответствие и убедительно показывает, что перевод в данном не случае не только адекватен, но даже и удачен, ибо это выражение восходит к песне второй половины XIX в., отмечено в словаре блатного жаргона 1881 г. и означало «не лезь не в свое дело». Как и в оригинале, смысл реплики собеседника – в резкой отповеди говорящему и отказе отвечать на поставленный вопрос.</w:t>
      </w:r>
    </w:p>
    <w:p w:rsidR="002B243B" w:rsidRPr="002B243B" w:rsidRDefault="002B243B" w:rsidP="002B24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заключении подводится итог исследованию. Автор работы приходит к выводу, что наибольшие затруднения при переводе у обоих переводчиков вызвали детская лексика, вольности устной речи, архаизмы и историзмы, а также предикативные фразеологизмы (так Е. С. Синяпкина называет ФЕ, имеющие форму предложения, т. е. пословицы и поговорки). Автор отмечает, что при переводе данных пластов лексики оба переводчика широко использовали транслитерации и кальки, при этом различием между двумя перевод</w:t>
      </w:r>
      <w:r w:rsidR="00D558DC">
        <w:rPr>
          <w:rFonts w:ascii="Times New Roman" w:hAnsi="Times New Roman" w:cs="Times New Roman"/>
          <w:sz w:val="28"/>
          <w:szCs w:val="28"/>
        </w:rPr>
        <w:t>ами</w:t>
      </w:r>
      <w:r>
        <w:rPr>
          <w:rFonts w:ascii="Times New Roman" w:hAnsi="Times New Roman" w:cs="Times New Roman"/>
          <w:sz w:val="28"/>
          <w:szCs w:val="28"/>
        </w:rPr>
        <w:t xml:space="preserve"> стало то, что французский переводчик в ряде случаев </w:t>
      </w:r>
      <w:r w:rsidR="00D558DC">
        <w:rPr>
          <w:rFonts w:ascii="Times New Roman" w:hAnsi="Times New Roman" w:cs="Times New Roman"/>
          <w:sz w:val="28"/>
          <w:szCs w:val="28"/>
        </w:rPr>
        <w:t xml:space="preserve">также </w:t>
      </w:r>
      <w:r>
        <w:rPr>
          <w:rFonts w:ascii="Times New Roman" w:hAnsi="Times New Roman" w:cs="Times New Roman"/>
          <w:sz w:val="28"/>
          <w:szCs w:val="28"/>
        </w:rPr>
        <w:lastRenderedPageBreak/>
        <w:t xml:space="preserve">воспользовался сносками, что зачастую </w:t>
      </w:r>
      <w:r w:rsidR="007C6006">
        <w:rPr>
          <w:rFonts w:ascii="Times New Roman" w:hAnsi="Times New Roman" w:cs="Times New Roman"/>
          <w:sz w:val="28"/>
          <w:szCs w:val="28"/>
        </w:rPr>
        <w:t xml:space="preserve">воспринимается исследователями как </w:t>
      </w:r>
      <w:r>
        <w:rPr>
          <w:rFonts w:ascii="Times New Roman" w:hAnsi="Times New Roman" w:cs="Times New Roman"/>
          <w:sz w:val="28"/>
          <w:szCs w:val="28"/>
        </w:rPr>
        <w:t>фиаско переводчика.</w:t>
      </w:r>
    </w:p>
    <w:p w:rsidR="002B243B" w:rsidRPr="00595F96" w:rsidRDefault="002B243B" w:rsidP="002B24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Список цитированной литературы и интернет-сайтов, не считая источников (романа Акунина и его переводов), насчитывает 66 наименований на русском, французском и английском языках.</w:t>
      </w:r>
    </w:p>
    <w:p w:rsidR="0001191B" w:rsidRPr="004823AA" w:rsidRDefault="00BF5574" w:rsidP="006267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Ряд замечаний, возникших при чтении работы, не затрагивают ее сути и не умаляют возникшего от нее положительного впечатления. Первое замечание касается </w:t>
      </w:r>
      <w:r w:rsidR="004823AA">
        <w:rPr>
          <w:rFonts w:ascii="Times New Roman" w:hAnsi="Times New Roman" w:cs="Times New Roman"/>
          <w:sz w:val="28"/>
          <w:szCs w:val="28"/>
        </w:rPr>
        <w:t>п</w:t>
      </w:r>
      <w:r>
        <w:rPr>
          <w:rFonts w:ascii="Times New Roman" w:hAnsi="Times New Roman" w:cs="Times New Roman"/>
          <w:sz w:val="28"/>
          <w:szCs w:val="28"/>
        </w:rPr>
        <w:t>редставляющего несомненный интерес</w:t>
      </w:r>
      <w:r w:rsidR="004823AA">
        <w:rPr>
          <w:rFonts w:ascii="Times New Roman" w:hAnsi="Times New Roman" w:cs="Times New Roman"/>
          <w:sz w:val="28"/>
          <w:szCs w:val="28"/>
        </w:rPr>
        <w:t xml:space="preserve"> </w:t>
      </w:r>
      <w:r>
        <w:rPr>
          <w:rFonts w:ascii="Times New Roman" w:hAnsi="Times New Roman" w:cs="Times New Roman"/>
          <w:sz w:val="28"/>
          <w:szCs w:val="28"/>
        </w:rPr>
        <w:t>разграничения</w:t>
      </w:r>
      <w:r w:rsidR="004823AA">
        <w:rPr>
          <w:rFonts w:ascii="Times New Roman" w:hAnsi="Times New Roman" w:cs="Times New Roman"/>
          <w:sz w:val="28"/>
          <w:szCs w:val="28"/>
        </w:rPr>
        <w:t xml:space="preserve"> </w:t>
      </w:r>
      <w:r>
        <w:rPr>
          <w:rFonts w:ascii="Times New Roman" w:hAnsi="Times New Roman" w:cs="Times New Roman"/>
          <w:sz w:val="28"/>
          <w:szCs w:val="28"/>
        </w:rPr>
        <w:t xml:space="preserve">автором работы </w:t>
      </w:r>
      <w:r w:rsidR="004823AA">
        <w:rPr>
          <w:rFonts w:ascii="Times New Roman" w:hAnsi="Times New Roman" w:cs="Times New Roman"/>
          <w:sz w:val="28"/>
          <w:szCs w:val="28"/>
        </w:rPr>
        <w:t>детского языка</w:t>
      </w:r>
      <w:r>
        <w:rPr>
          <w:rFonts w:ascii="Times New Roman" w:hAnsi="Times New Roman" w:cs="Times New Roman"/>
          <w:sz w:val="28"/>
          <w:szCs w:val="28"/>
        </w:rPr>
        <w:t xml:space="preserve"> и</w:t>
      </w:r>
      <w:r w:rsidR="004823AA">
        <w:rPr>
          <w:rFonts w:ascii="Times New Roman" w:hAnsi="Times New Roman" w:cs="Times New Roman"/>
          <w:sz w:val="28"/>
          <w:szCs w:val="28"/>
        </w:rPr>
        <w:t xml:space="preserve"> так называемых вольностей устной речи. Е. С. Синяпкина настаивает, что в</w:t>
      </w:r>
      <w:r>
        <w:rPr>
          <w:rFonts w:ascii="Times New Roman" w:hAnsi="Times New Roman" w:cs="Times New Roman"/>
          <w:sz w:val="28"/>
          <w:szCs w:val="28"/>
        </w:rPr>
        <w:t xml:space="preserve"> обоих случаях</w:t>
      </w:r>
      <w:r w:rsidR="004823AA">
        <w:rPr>
          <w:rFonts w:ascii="Times New Roman" w:hAnsi="Times New Roman" w:cs="Times New Roman"/>
          <w:sz w:val="28"/>
          <w:szCs w:val="28"/>
        </w:rPr>
        <w:t xml:space="preserve"> речь идет о совершенно </w:t>
      </w:r>
      <w:r>
        <w:rPr>
          <w:rFonts w:ascii="Times New Roman" w:hAnsi="Times New Roman" w:cs="Times New Roman"/>
          <w:sz w:val="28"/>
          <w:szCs w:val="28"/>
        </w:rPr>
        <w:t>разных пластах</w:t>
      </w:r>
      <w:r w:rsidR="004823AA">
        <w:rPr>
          <w:rFonts w:ascii="Times New Roman" w:hAnsi="Times New Roman" w:cs="Times New Roman"/>
          <w:sz w:val="28"/>
          <w:szCs w:val="28"/>
        </w:rPr>
        <w:t xml:space="preserve"> лексики. Так, она относит такие слова как «рассупить брови», «рассторожиться» и «наперегонялки» к детской лексике, тогда как такие единицы как «не насмелился», «терпежу не хватило», «мужчинское дело» автор называет «вольностями устной речи»</w:t>
      </w:r>
      <w:r w:rsidR="00B66933">
        <w:rPr>
          <w:rFonts w:ascii="Times New Roman" w:hAnsi="Times New Roman" w:cs="Times New Roman"/>
          <w:sz w:val="28"/>
          <w:szCs w:val="28"/>
        </w:rPr>
        <w:t xml:space="preserve">, при этом в обоих случаях речь идет об индивидуальных отклонениях от языковой нормы. Это деление не вполне убедительно обосновано автором. Хотелось бы поподробнее узнать у Е. С. Синяпкиной, какие принципы легли в основу подобного разграничения. </w:t>
      </w:r>
      <w:r w:rsidR="00A56589">
        <w:rPr>
          <w:rFonts w:ascii="Times New Roman" w:hAnsi="Times New Roman" w:cs="Times New Roman"/>
          <w:sz w:val="28"/>
          <w:szCs w:val="28"/>
        </w:rPr>
        <w:t>Следует, впрочем, отметить</w:t>
      </w:r>
      <w:r w:rsidR="00153AC2">
        <w:rPr>
          <w:rFonts w:ascii="Times New Roman" w:hAnsi="Times New Roman" w:cs="Times New Roman"/>
          <w:sz w:val="28"/>
          <w:szCs w:val="28"/>
        </w:rPr>
        <w:t xml:space="preserve">, </w:t>
      </w:r>
      <w:r w:rsidR="00A56589">
        <w:rPr>
          <w:rFonts w:ascii="Times New Roman" w:hAnsi="Times New Roman" w:cs="Times New Roman"/>
          <w:sz w:val="28"/>
          <w:szCs w:val="28"/>
        </w:rPr>
        <w:t xml:space="preserve">что данное деление не </w:t>
      </w:r>
      <w:r w:rsidR="006267C3">
        <w:rPr>
          <w:rFonts w:ascii="Times New Roman" w:hAnsi="Times New Roman" w:cs="Times New Roman"/>
          <w:sz w:val="28"/>
          <w:szCs w:val="28"/>
        </w:rPr>
        <w:t xml:space="preserve">так уж </w:t>
      </w:r>
      <w:r w:rsidR="00A56589">
        <w:rPr>
          <w:rFonts w:ascii="Times New Roman" w:hAnsi="Times New Roman" w:cs="Times New Roman"/>
          <w:sz w:val="28"/>
          <w:szCs w:val="28"/>
        </w:rPr>
        <w:t xml:space="preserve">принципиально, </w:t>
      </w:r>
      <w:r w:rsidR="00153AC2">
        <w:rPr>
          <w:rFonts w:ascii="Times New Roman" w:hAnsi="Times New Roman" w:cs="Times New Roman"/>
          <w:sz w:val="28"/>
          <w:szCs w:val="28"/>
        </w:rPr>
        <w:t>ибо</w:t>
      </w:r>
      <w:r w:rsidR="00D558DC">
        <w:rPr>
          <w:rFonts w:ascii="Times New Roman" w:hAnsi="Times New Roman" w:cs="Times New Roman"/>
          <w:sz w:val="28"/>
          <w:szCs w:val="28"/>
        </w:rPr>
        <w:t>, как уже говорилось,</w:t>
      </w:r>
      <w:r w:rsidR="00153AC2">
        <w:rPr>
          <w:rFonts w:ascii="Times New Roman" w:hAnsi="Times New Roman" w:cs="Times New Roman"/>
          <w:sz w:val="28"/>
          <w:szCs w:val="28"/>
        </w:rPr>
        <w:t xml:space="preserve"> автор приходит к выводу, что </w:t>
      </w:r>
      <w:r w:rsidR="00D558DC">
        <w:rPr>
          <w:rFonts w:ascii="Times New Roman" w:hAnsi="Times New Roman" w:cs="Times New Roman"/>
          <w:sz w:val="28"/>
          <w:szCs w:val="28"/>
        </w:rPr>
        <w:t xml:space="preserve">оба эти пласта лексики </w:t>
      </w:r>
      <w:r w:rsidR="00153AC2">
        <w:rPr>
          <w:rFonts w:ascii="Times New Roman" w:hAnsi="Times New Roman" w:cs="Times New Roman"/>
          <w:sz w:val="28"/>
          <w:szCs w:val="28"/>
        </w:rPr>
        <w:t xml:space="preserve">вызвали </w:t>
      </w:r>
      <w:r w:rsidR="00D558DC">
        <w:rPr>
          <w:rFonts w:ascii="Times New Roman" w:hAnsi="Times New Roman" w:cs="Times New Roman"/>
          <w:sz w:val="28"/>
          <w:szCs w:val="28"/>
        </w:rPr>
        <w:t xml:space="preserve">большое </w:t>
      </w:r>
      <w:r w:rsidR="00153AC2">
        <w:rPr>
          <w:rFonts w:ascii="Times New Roman" w:hAnsi="Times New Roman" w:cs="Times New Roman"/>
          <w:sz w:val="28"/>
          <w:szCs w:val="28"/>
        </w:rPr>
        <w:t>затрудне</w:t>
      </w:r>
      <w:r>
        <w:rPr>
          <w:rFonts w:ascii="Times New Roman" w:hAnsi="Times New Roman" w:cs="Times New Roman"/>
          <w:sz w:val="28"/>
          <w:szCs w:val="28"/>
        </w:rPr>
        <w:t>ни</w:t>
      </w:r>
      <w:r w:rsidR="00153AC2">
        <w:rPr>
          <w:rFonts w:ascii="Times New Roman" w:hAnsi="Times New Roman" w:cs="Times New Roman"/>
          <w:sz w:val="28"/>
          <w:szCs w:val="28"/>
        </w:rPr>
        <w:t>е у переводчиков и не всегда оказались переведены адекватно.</w:t>
      </w:r>
    </w:p>
    <w:p w:rsidR="00CA7E6C" w:rsidRPr="006267C3" w:rsidRDefault="006267C3" w:rsidP="006267C3">
      <w:pPr>
        <w:spacing w:after="0" w:line="360" w:lineRule="auto"/>
        <w:jc w:val="both"/>
        <w:rPr>
          <w:rFonts w:ascii="Times New Roman" w:hAnsi="Times New Roman" w:cs="Times New Roman"/>
          <w:sz w:val="28"/>
          <w:szCs w:val="28"/>
        </w:rPr>
      </w:pPr>
      <w:r w:rsidRPr="006267C3">
        <w:rPr>
          <w:rFonts w:ascii="Times New Roman" w:hAnsi="Times New Roman" w:cs="Times New Roman"/>
          <w:sz w:val="28"/>
          <w:szCs w:val="28"/>
        </w:rPr>
        <w:tab/>
        <w:t xml:space="preserve">Другие замечания вовсе </w:t>
      </w:r>
      <w:r w:rsidR="00CA7E6C" w:rsidRPr="006267C3">
        <w:rPr>
          <w:rFonts w:ascii="Times New Roman" w:hAnsi="Times New Roman" w:cs="Times New Roman"/>
          <w:sz w:val="28"/>
          <w:szCs w:val="28"/>
        </w:rPr>
        <w:t xml:space="preserve">не касаются сути работы и связаны с рядом </w:t>
      </w:r>
      <w:r>
        <w:rPr>
          <w:rFonts w:ascii="Times New Roman" w:hAnsi="Times New Roman" w:cs="Times New Roman"/>
          <w:sz w:val="28"/>
          <w:szCs w:val="28"/>
        </w:rPr>
        <w:t>н</w:t>
      </w:r>
      <w:r w:rsidR="00CA7E6C" w:rsidRPr="006267C3">
        <w:rPr>
          <w:rFonts w:ascii="Times New Roman" w:hAnsi="Times New Roman" w:cs="Times New Roman"/>
          <w:sz w:val="28"/>
          <w:szCs w:val="28"/>
        </w:rPr>
        <w:t xml:space="preserve">едочетов, </w:t>
      </w:r>
      <w:r w:rsidRPr="006267C3">
        <w:rPr>
          <w:rFonts w:ascii="Times New Roman" w:hAnsi="Times New Roman" w:cs="Times New Roman"/>
          <w:sz w:val="28"/>
          <w:szCs w:val="28"/>
        </w:rPr>
        <w:t xml:space="preserve"> д</w:t>
      </w:r>
      <w:r w:rsidR="00CA7E6C" w:rsidRPr="006267C3">
        <w:rPr>
          <w:rFonts w:ascii="Times New Roman" w:hAnsi="Times New Roman" w:cs="Times New Roman"/>
          <w:sz w:val="28"/>
          <w:szCs w:val="28"/>
        </w:rPr>
        <w:t>опущенных при переводе исследования на французский язык:</w:t>
      </w:r>
    </w:p>
    <w:p w:rsidR="00CA7E6C" w:rsidRPr="006267C3" w:rsidRDefault="006267C3" w:rsidP="006267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A7E6C" w:rsidRPr="006267C3">
        <w:rPr>
          <w:rFonts w:ascii="Times New Roman" w:hAnsi="Times New Roman" w:cs="Times New Roman"/>
          <w:sz w:val="28"/>
          <w:szCs w:val="28"/>
        </w:rPr>
        <w:t xml:space="preserve"> Автору следовало бы более тщательно выверить перевод на французский лингвистических терминов. Так, прилагательное «лексический» следует переводить прилагательным «</w:t>
      </w:r>
      <w:r w:rsidR="00CA7E6C" w:rsidRPr="006267C3">
        <w:rPr>
          <w:rFonts w:ascii="Times New Roman" w:hAnsi="Times New Roman" w:cs="Times New Roman"/>
          <w:sz w:val="28"/>
          <w:szCs w:val="28"/>
          <w:lang w:val="en-US"/>
        </w:rPr>
        <w:t>lexical</w:t>
      </w:r>
      <w:r w:rsidR="00CA7E6C" w:rsidRPr="006267C3">
        <w:rPr>
          <w:rFonts w:ascii="Times New Roman" w:hAnsi="Times New Roman" w:cs="Times New Roman"/>
          <w:sz w:val="28"/>
          <w:szCs w:val="28"/>
        </w:rPr>
        <w:t>», а не существительным «</w:t>
      </w:r>
      <w:r w:rsidR="00CA7E6C" w:rsidRPr="006267C3">
        <w:rPr>
          <w:rFonts w:ascii="Times New Roman" w:hAnsi="Times New Roman" w:cs="Times New Roman"/>
          <w:sz w:val="28"/>
          <w:szCs w:val="28"/>
          <w:lang w:val="en-US"/>
        </w:rPr>
        <w:t>lexique</w:t>
      </w:r>
      <w:r w:rsidR="00CA7E6C" w:rsidRPr="006267C3">
        <w:rPr>
          <w:rFonts w:ascii="Times New Roman" w:hAnsi="Times New Roman" w:cs="Times New Roman"/>
          <w:sz w:val="28"/>
          <w:szCs w:val="28"/>
        </w:rPr>
        <w:t>». Спорным представляется буквальный перевод термина «переосмысление»  с помощью авторского неологизма «</w:t>
      </w:r>
      <w:r w:rsidR="00CA7E6C" w:rsidRPr="006267C3">
        <w:rPr>
          <w:rFonts w:ascii="Times New Roman" w:hAnsi="Times New Roman" w:cs="Times New Roman"/>
          <w:sz w:val="28"/>
          <w:szCs w:val="28"/>
          <w:lang w:val="en-US"/>
        </w:rPr>
        <w:t>repens</w:t>
      </w:r>
      <w:r w:rsidR="00CA7E6C" w:rsidRPr="006267C3">
        <w:rPr>
          <w:rFonts w:ascii="Times New Roman" w:hAnsi="Times New Roman" w:cs="Times New Roman"/>
          <w:sz w:val="28"/>
          <w:szCs w:val="28"/>
        </w:rPr>
        <w:t>é</w:t>
      </w:r>
      <w:r w:rsidR="00CA7E6C" w:rsidRPr="006267C3">
        <w:rPr>
          <w:rFonts w:ascii="Times New Roman" w:hAnsi="Times New Roman" w:cs="Times New Roman"/>
          <w:sz w:val="28"/>
          <w:szCs w:val="28"/>
          <w:lang w:val="fr-FR"/>
        </w:rPr>
        <w:t>e</w:t>
      </w:r>
      <w:r w:rsidR="00CA7E6C" w:rsidRPr="006267C3">
        <w:rPr>
          <w:rFonts w:ascii="Times New Roman" w:hAnsi="Times New Roman" w:cs="Times New Roman"/>
          <w:sz w:val="28"/>
          <w:szCs w:val="28"/>
        </w:rPr>
        <w:t xml:space="preserve">», который вряд ли был бы понят лингвистами, не знающими русского языка. Возможно, </w:t>
      </w:r>
      <w:r w:rsidR="00CA7E6C" w:rsidRPr="006267C3">
        <w:rPr>
          <w:rFonts w:ascii="Times New Roman" w:hAnsi="Times New Roman" w:cs="Times New Roman"/>
          <w:sz w:val="28"/>
          <w:szCs w:val="28"/>
        </w:rPr>
        <w:lastRenderedPageBreak/>
        <w:t>было бы более уместно говорить о «</w:t>
      </w:r>
      <w:r w:rsidR="00CA7E6C" w:rsidRPr="006267C3">
        <w:rPr>
          <w:rFonts w:ascii="Times New Roman" w:hAnsi="Times New Roman" w:cs="Times New Roman"/>
          <w:sz w:val="28"/>
          <w:szCs w:val="28"/>
          <w:lang w:val="fr-FR"/>
        </w:rPr>
        <w:t>sens</w:t>
      </w:r>
      <w:r w:rsidR="00CA7E6C" w:rsidRPr="006267C3">
        <w:rPr>
          <w:rFonts w:ascii="Times New Roman" w:hAnsi="Times New Roman" w:cs="Times New Roman"/>
          <w:sz w:val="28"/>
          <w:szCs w:val="28"/>
        </w:rPr>
        <w:t xml:space="preserve"> </w:t>
      </w:r>
      <w:r w:rsidR="00CA7E6C" w:rsidRPr="006267C3">
        <w:rPr>
          <w:rFonts w:ascii="Times New Roman" w:hAnsi="Times New Roman" w:cs="Times New Roman"/>
          <w:sz w:val="28"/>
          <w:szCs w:val="28"/>
          <w:lang w:val="fr-FR"/>
        </w:rPr>
        <w:t>figur</w:t>
      </w:r>
      <w:r w:rsidR="00CA7E6C" w:rsidRPr="006267C3">
        <w:rPr>
          <w:rFonts w:ascii="Times New Roman" w:hAnsi="Times New Roman" w:cs="Times New Roman"/>
          <w:sz w:val="28"/>
          <w:szCs w:val="28"/>
        </w:rPr>
        <w:t>é» или «</w:t>
      </w:r>
      <w:r w:rsidR="00CA7E6C" w:rsidRPr="006267C3">
        <w:rPr>
          <w:rFonts w:ascii="Times New Roman" w:hAnsi="Times New Roman" w:cs="Times New Roman"/>
          <w:sz w:val="28"/>
          <w:szCs w:val="28"/>
          <w:lang w:val="fr-FR"/>
        </w:rPr>
        <w:t>transformation</w:t>
      </w:r>
      <w:r w:rsidR="00CA7E6C" w:rsidRPr="006267C3">
        <w:rPr>
          <w:rFonts w:ascii="Times New Roman" w:hAnsi="Times New Roman" w:cs="Times New Roman"/>
          <w:sz w:val="28"/>
          <w:szCs w:val="28"/>
        </w:rPr>
        <w:t xml:space="preserve"> </w:t>
      </w:r>
      <w:r w:rsidR="00CA7E6C" w:rsidRPr="006267C3">
        <w:rPr>
          <w:rFonts w:ascii="Times New Roman" w:hAnsi="Times New Roman" w:cs="Times New Roman"/>
          <w:sz w:val="28"/>
          <w:szCs w:val="28"/>
          <w:lang w:val="fr-FR"/>
        </w:rPr>
        <w:t>s</w:t>
      </w:r>
      <w:r w:rsidR="00CA7E6C" w:rsidRPr="006267C3">
        <w:rPr>
          <w:rFonts w:ascii="Times New Roman" w:hAnsi="Times New Roman" w:cs="Times New Roman"/>
          <w:sz w:val="28"/>
          <w:szCs w:val="28"/>
        </w:rPr>
        <w:t>é</w:t>
      </w:r>
      <w:r w:rsidR="00CA7E6C" w:rsidRPr="006267C3">
        <w:rPr>
          <w:rFonts w:ascii="Times New Roman" w:hAnsi="Times New Roman" w:cs="Times New Roman"/>
          <w:sz w:val="28"/>
          <w:szCs w:val="28"/>
          <w:lang w:val="fr-FR"/>
        </w:rPr>
        <w:t>mantique</w:t>
      </w:r>
      <w:r w:rsidR="00CA7E6C" w:rsidRPr="006267C3">
        <w:rPr>
          <w:rFonts w:ascii="Times New Roman" w:hAnsi="Times New Roman" w:cs="Times New Roman"/>
          <w:sz w:val="28"/>
          <w:szCs w:val="28"/>
        </w:rPr>
        <w:t>».</w:t>
      </w:r>
    </w:p>
    <w:p w:rsidR="00CA7E6C" w:rsidRDefault="006267C3" w:rsidP="006267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A7E6C" w:rsidRPr="006267C3">
        <w:rPr>
          <w:rFonts w:ascii="Times New Roman" w:hAnsi="Times New Roman" w:cs="Times New Roman"/>
          <w:sz w:val="28"/>
          <w:szCs w:val="28"/>
        </w:rPr>
        <w:t xml:space="preserve">Автору следовало бы придерживаться единообразия, ссылаясь на российских и советских исследователей.  В работе они называются то просто по фамилии, то с указанием полного имени или даже отчества. При этом используются разные способы передачи русских имен и фамилий во французском тексте. Так, на стр. 47 русское имя Андрей не транскрибируется, а переводится французским </w:t>
      </w:r>
      <w:r w:rsidR="00CA7E6C" w:rsidRPr="006267C3">
        <w:rPr>
          <w:rFonts w:ascii="Times New Roman" w:hAnsi="Times New Roman" w:cs="Times New Roman"/>
          <w:sz w:val="28"/>
          <w:szCs w:val="28"/>
          <w:lang w:val="en-US"/>
        </w:rPr>
        <w:t>Andr</w:t>
      </w:r>
      <w:r w:rsidR="00CA7E6C" w:rsidRPr="006267C3">
        <w:rPr>
          <w:rFonts w:ascii="Times New Roman" w:hAnsi="Times New Roman" w:cs="Times New Roman"/>
          <w:sz w:val="28"/>
          <w:szCs w:val="28"/>
        </w:rPr>
        <w:t>é, а отчество Венедиктович и имя Венедикт передаются по-разному.</w:t>
      </w:r>
    </w:p>
    <w:p w:rsidR="00F227DE" w:rsidRDefault="00F227DE" w:rsidP="006267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хотелось бы отметить, что более широкое использование франкоязычной научной литературы (в частности, трудов А. Рея при исследовании перевода ФЕ) украсило и обогатило бы диссертацию Е. С. Синяпкиной.</w:t>
      </w:r>
      <w:r w:rsidR="001C139B">
        <w:rPr>
          <w:rFonts w:ascii="Times New Roman" w:hAnsi="Times New Roman" w:cs="Times New Roman"/>
          <w:sz w:val="28"/>
          <w:szCs w:val="28"/>
        </w:rPr>
        <w:t xml:space="preserve"> Это </w:t>
      </w:r>
      <w:r w:rsidR="00CB0316">
        <w:rPr>
          <w:rFonts w:ascii="Times New Roman" w:hAnsi="Times New Roman" w:cs="Times New Roman"/>
          <w:sz w:val="28"/>
          <w:szCs w:val="28"/>
        </w:rPr>
        <w:t xml:space="preserve">частично </w:t>
      </w:r>
      <w:r w:rsidR="001C139B">
        <w:rPr>
          <w:rFonts w:ascii="Times New Roman" w:hAnsi="Times New Roman" w:cs="Times New Roman"/>
          <w:sz w:val="28"/>
          <w:szCs w:val="28"/>
        </w:rPr>
        <w:t>позволило бы избежать постоянных проблем с переводом русскоязычных терминов на французский язык.</w:t>
      </w:r>
    </w:p>
    <w:p w:rsidR="001C139B" w:rsidRDefault="00063D6A" w:rsidP="006267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уже говорилось, высказанные замечания не затрагивают сути работы. Представляется, что магистерская диссертация Е. С. Синяпкиной – это самостоятельное зрелое научное исследование, </w:t>
      </w:r>
      <w:r w:rsidR="00CB0316">
        <w:rPr>
          <w:rFonts w:ascii="Times New Roman" w:hAnsi="Times New Roman" w:cs="Times New Roman"/>
          <w:sz w:val="28"/>
          <w:szCs w:val="28"/>
        </w:rPr>
        <w:t>которое отвечает</w:t>
      </w:r>
      <w:r>
        <w:rPr>
          <w:rFonts w:ascii="Times New Roman" w:hAnsi="Times New Roman" w:cs="Times New Roman"/>
          <w:sz w:val="28"/>
          <w:szCs w:val="28"/>
        </w:rPr>
        <w:t xml:space="preserve"> всем требованиям, предъявляемым к диссертациям, представленным на соискание с</w:t>
      </w:r>
      <w:r w:rsidR="00CB0316">
        <w:rPr>
          <w:rFonts w:ascii="Times New Roman" w:hAnsi="Times New Roman" w:cs="Times New Roman"/>
          <w:sz w:val="28"/>
          <w:szCs w:val="28"/>
        </w:rPr>
        <w:t>тепени магистра, и заслуживает</w:t>
      </w:r>
      <w:r>
        <w:rPr>
          <w:rFonts w:ascii="Times New Roman" w:hAnsi="Times New Roman" w:cs="Times New Roman"/>
          <w:sz w:val="28"/>
          <w:szCs w:val="28"/>
        </w:rPr>
        <w:t xml:space="preserve"> положительной оценки.</w:t>
      </w:r>
    </w:p>
    <w:p w:rsidR="00063D6A" w:rsidRDefault="00063D6A" w:rsidP="006267C3">
      <w:pPr>
        <w:spacing w:after="0" w:line="360" w:lineRule="auto"/>
        <w:ind w:firstLine="708"/>
        <w:jc w:val="both"/>
        <w:rPr>
          <w:rFonts w:ascii="Times New Roman" w:hAnsi="Times New Roman" w:cs="Times New Roman"/>
          <w:sz w:val="28"/>
          <w:szCs w:val="28"/>
        </w:rPr>
      </w:pPr>
    </w:p>
    <w:p w:rsidR="00063D6A" w:rsidRDefault="00063D6A" w:rsidP="006267C3">
      <w:pPr>
        <w:spacing w:after="0" w:line="360" w:lineRule="auto"/>
        <w:ind w:firstLine="708"/>
        <w:jc w:val="both"/>
        <w:rPr>
          <w:rFonts w:ascii="Times New Roman" w:hAnsi="Times New Roman" w:cs="Times New Roman"/>
          <w:sz w:val="28"/>
          <w:szCs w:val="28"/>
        </w:rPr>
      </w:pPr>
    </w:p>
    <w:p w:rsidR="00063D6A" w:rsidRDefault="00063D6A" w:rsidP="00063D6A">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М. М. Кривоногова,</w:t>
      </w:r>
    </w:p>
    <w:p w:rsidR="00063D6A" w:rsidRDefault="00063D6A" w:rsidP="00063D6A">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к. ф. н., старший преподаватель </w:t>
      </w:r>
    </w:p>
    <w:p w:rsidR="00063D6A" w:rsidRPr="006267C3" w:rsidRDefault="00063D6A" w:rsidP="00063D6A">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Академического университета РАН</w:t>
      </w:r>
    </w:p>
    <w:p w:rsidR="00CA7E6C" w:rsidRPr="006267C3" w:rsidRDefault="00CA7E6C" w:rsidP="006267C3">
      <w:pPr>
        <w:spacing w:after="0" w:line="360" w:lineRule="auto"/>
        <w:rPr>
          <w:rFonts w:ascii="Times New Roman" w:hAnsi="Times New Roman" w:cs="Times New Roman"/>
          <w:sz w:val="28"/>
          <w:szCs w:val="28"/>
        </w:rPr>
      </w:pPr>
    </w:p>
    <w:p w:rsidR="00CA7E6C" w:rsidRPr="006267C3" w:rsidRDefault="00CA7E6C" w:rsidP="006267C3">
      <w:pPr>
        <w:spacing w:after="0" w:line="360" w:lineRule="auto"/>
        <w:jc w:val="both"/>
        <w:rPr>
          <w:rFonts w:ascii="Times New Roman" w:hAnsi="Times New Roman" w:cs="Times New Roman"/>
          <w:sz w:val="28"/>
          <w:szCs w:val="28"/>
        </w:rPr>
      </w:pPr>
    </w:p>
    <w:p w:rsidR="00970203" w:rsidRDefault="00970203"/>
    <w:sectPr w:rsidR="00970203" w:rsidSect="00970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8D356D"/>
    <w:rsid w:val="0001191B"/>
    <w:rsid w:val="00063D6A"/>
    <w:rsid w:val="000903AA"/>
    <w:rsid w:val="000B1A44"/>
    <w:rsid w:val="00153AC2"/>
    <w:rsid w:val="00154FA8"/>
    <w:rsid w:val="001C139B"/>
    <w:rsid w:val="002B243B"/>
    <w:rsid w:val="00453696"/>
    <w:rsid w:val="0047489D"/>
    <w:rsid w:val="004823AA"/>
    <w:rsid w:val="005412EA"/>
    <w:rsid w:val="00546DD1"/>
    <w:rsid w:val="005476AC"/>
    <w:rsid w:val="00595F96"/>
    <w:rsid w:val="005F622B"/>
    <w:rsid w:val="006267C3"/>
    <w:rsid w:val="00691862"/>
    <w:rsid w:val="007C6006"/>
    <w:rsid w:val="008D356D"/>
    <w:rsid w:val="009674A6"/>
    <w:rsid w:val="00970203"/>
    <w:rsid w:val="009E60E5"/>
    <w:rsid w:val="00A56589"/>
    <w:rsid w:val="00B66933"/>
    <w:rsid w:val="00BE6E94"/>
    <w:rsid w:val="00BF5574"/>
    <w:rsid w:val="00C744D0"/>
    <w:rsid w:val="00CA7E6C"/>
    <w:rsid w:val="00CB0316"/>
    <w:rsid w:val="00D558DC"/>
    <w:rsid w:val="00D73FE6"/>
    <w:rsid w:val="00DA2C91"/>
    <w:rsid w:val="00E30F65"/>
    <w:rsid w:val="00F22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4</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26</cp:revision>
  <dcterms:created xsi:type="dcterms:W3CDTF">2016-05-29T22:10:00Z</dcterms:created>
  <dcterms:modified xsi:type="dcterms:W3CDTF">2016-05-31T20:08:00Z</dcterms:modified>
</cp:coreProperties>
</file>