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BF" w:rsidRPr="00866155" w:rsidRDefault="00866155" w:rsidP="00866155">
      <w:pPr>
        <w:jc w:val="center"/>
        <w:rPr>
          <w:b/>
          <w:sz w:val="24"/>
          <w:szCs w:val="24"/>
        </w:rPr>
      </w:pPr>
      <w:r w:rsidRPr="00866155">
        <w:rPr>
          <w:b/>
          <w:sz w:val="24"/>
          <w:szCs w:val="24"/>
        </w:rPr>
        <w:t>ОТЗЫВ</w:t>
      </w:r>
    </w:p>
    <w:p w:rsidR="00866155" w:rsidRPr="00866155" w:rsidRDefault="00866155" w:rsidP="00866155">
      <w:pPr>
        <w:jc w:val="both"/>
        <w:rPr>
          <w:sz w:val="24"/>
          <w:szCs w:val="24"/>
        </w:rPr>
      </w:pPr>
      <w:r w:rsidRPr="00866155">
        <w:rPr>
          <w:sz w:val="24"/>
          <w:szCs w:val="24"/>
        </w:rPr>
        <w:t>о выпускной квалификационной работе на соискание степени магистра филологии</w:t>
      </w:r>
    </w:p>
    <w:p w:rsidR="00866155" w:rsidRPr="00866155" w:rsidRDefault="00866155" w:rsidP="00866155">
      <w:pPr>
        <w:jc w:val="center"/>
        <w:rPr>
          <w:sz w:val="24"/>
          <w:szCs w:val="24"/>
        </w:rPr>
      </w:pPr>
      <w:proofErr w:type="spellStart"/>
      <w:r w:rsidRPr="00866155">
        <w:rPr>
          <w:sz w:val="24"/>
          <w:szCs w:val="24"/>
        </w:rPr>
        <w:t>Майдановой</w:t>
      </w:r>
      <w:proofErr w:type="spellEnd"/>
      <w:r w:rsidRPr="00866155">
        <w:rPr>
          <w:sz w:val="24"/>
          <w:szCs w:val="24"/>
        </w:rPr>
        <w:t xml:space="preserve"> Анны Валерьевны</w:t>
      </w:r>
    </w:p>
    <w:p w:rsidR="00866155" w:rsidRDefault="00866155" w:rsidP="00866155">
      <w:pPr>
        <w:jc w:val="center"/>
        <w:rPr>
          <w:i/>
          <w:sz w:val="24"/>
          <w:szCs w:val="24"/>
        </w:rPr>
      </w:pPr>
      <w:r w:rsidRPr="00866155">
        <w:rPr>
          <w:i/>
          <w:sz w:val="24"/>
          <w:szCs w:val="24"/>
        </w:rPr>
        <w:t xml:space="preserve">«Национально-культурная специфика ФЕ на материале французских и русских фразеологизмов с компонентами </w:t>
      </w:r>
      <w:proofErr w:type="spellStart"/>
      <w:r w:rsidRPr="00866155">
        <w:rPr>
          <w:i/>
          <w:sz w:val="24"/>
          <w:szCs w:val="24"/>
        </w:rPr>
        <w:t>dieu</w:t>
      </w:r>
      <w:proofErr w:type="spellEnd"/>
      <w:r w:rsidRPr="00866155">
        <w:rPr>
          <w:i/>
          <w:sz w:val="24"/>
          <w:szCs w:val="24"/>
        </w:rPr>
        <w:t>/</w:t>
      </w:r>
      <w:proofErr w:type="spellStart"/>
      <w:r w:rsidRPr="00866155">
        <w:rPr>
          <w:i/>
          <w:sz w:val="24"/>
          <w:szCs w:val="24"/>
        </w:rPr>
        <w:t>diable</w:t>
      </w:r>
      <w:proofErr w:type="spellEnd"/>
      <w:r w:rsidRPr="00866155">
        <w:rPr>
          <w:i/>
          <w:sz w:val="24"/>
          <w:szCs w:val="24"/>
        </w:rPr>
        <w:t xml:space="preserve"> и бог/черт».</w:t>
      </w:r>
    </w:p>
    <w:p w:rsidR="00866155" w:rsidRDefault="00866155" w:rsidP="00866155">
      <w:pPr>
        <w:jc w:val="center"/>
        <w:rPr>
          <w:i/>
          <w:sz w:val="24"/>
          <w:szCs w:val="24"/>
        </w:rPr>
      </w:pPr>
    </w:p>
    <w:p w:rsidR="00866155" w:rsidRDefault="00866155" w:rsidP="00866155">
      <w:pPr>
        <w:jc w:val="center"/>
        <w:rPr>
          <w:i/>
          <w:sz w:val="24"/>
          <w:szCs w:val="24"/>
        </w:rPr>
      </w:pPr>
    </w:p>
    <w:p w:rsidR="00866155" w:rsidRDefault="00A450EC" w:rsidP="00A151A5">
      <w:pPr>
        <w:ind w:firstLine="708"/>
        <w:jc w:val="both"/>
        <w:rPr>
          <w:sz w:val="24"/>
          <w:szCs w:val="24"/>
        </w:rPr>
      </w:pPr>
      <w:r>
        <w:rPr>
          <w:sz w:val="24"/>
          <w:szCs w:val="24"/>
        </w:rPr>
        <w:t>Написанная по-французски в</w:t>
      </w:r>
      <w:r w:rsidR="00866155">
        <w:rPr>
          <w:sz w:val="24"/>
          <w:szCs w:val="24"/>
        </w:rPr>
        <w:t xml:space="preserve">ыпускная квалификационная работа Анны </w:t>
      </w:r>
      <w:proofErr w:type="spellStart"/>
      <w:r w:rsidR="00866155">
        <w:rPr>
          <w:sz w:val="24"/>
          <w:szCs w:val="24"/>
        </w:rPr>
        <w:t>Майдановой</w:t>
      </w:r>
      <w:proofErr w:type="spellEnd"/>
      <w:r w:rsidR="00866155">
        <w:rPr>
          <w:sz w:val="24"/>
          <w:szCs w:val="24"/>
        </w:rPr>
        <w:t xml:space="preserve"> относится к работам по проблемам типологии неродственных языков и посвящена анализу фразеологических единиц русского и французского языков</w:t>
      </w:r>
      <w:r>
        <w:rPr>
          <w:sz w:val="24"/>
          <w:szCs w:val="24"/>
        </w:rPr>
        <w:t xml:space="preserve">, которые отражают как общность, так и особенности национальной </w:t>
      </w:r>
      <w:proofErr w:type="spellStart"/>
      <w:r>
        <w:rPr>
          <w:sz w:val="24"/>
          <w:szCs w:val="24"/>
        </w:rPr>
        <w:t>лингвокультуры</w:t>
      </w:r>
      <w:proofErr w:type="spellEnd"/>
      <w:r>
        <w:rPr>
          <w:sz w:val="24"/>
          <w:szCs w:val="24"/>
        </w:rPr>
        <w:t xml:space="preserve"> важного</w:t>
      </w:r>
      <w:r w:rsidRPr="00A450EC">
        <w:t xml:space="preserve"> </w:t>
      </w:r>
      <w:r w:rsidRPr="00A450EC">
        <w:rPr>
          <w:sz w:val="24"/>
          <w:szCs w:val="24"/>
        </w:rPr>
        <w:t>фрагмент</w:t>
      </w:r>
      <w:r>
        <w:rPr>
          <w:sz w:val="24"/>
          <w:szCs w:val="24"/>
        </w:rPr>
        <w:t>а</w:t>
      </w:r>
      <w:r w:rsidRPr="00A450EC">
        <w:rPr>
          <w:sz w:val="24"/>
          <w:szCs w:val="24"/>
        </w:rPr>
        <w:t xml:space="preserve"> языковой картины мира</w:t>
      </w:r>
      <w:r>
        <w:rPr>
          <w:sz w:val="24"/>
          <w:szCs w:val="24"/>
        </w:rPr>
        <w:t xml:space="preserve">. Анализ был проведен на материале фразеологизмов, которые включают в свою структуру наименование сверхъестественной силы, а именно </w:t>
      </w:r>
      <w:proofErr w:type="spellStart"/>
      <w:r w:rsidRPr="00A450EC">
        <w:rPr>
          <w:sz w:val="24"/>
          <w:szCs w:val="24"/>
        </w:rPr>
        <w:t>dieu</w:t>
      </w:r>
      <w:proofErr w:type="spellEnd"/>
      <w:r w:rsidRPr="00A450EC">
        <w:rPr>
          <w:sz w:val="24"/>
          <w:szCs w:val="24"/>
        </w:rPr>
        <w:t>/</w:t>
      </w:r>
      <w:proofErr w:type="spellStart"/>
      <w:r w:rsidRPr="00A450EC">
        <w:rPr>
          <w:sz w:val="24"/>
          <w:szCs w:val="24"/>
        </w:rPr>
        <w:t>diable</w:t>
      </w:r>
      <w:proofErr w:type="spellEnd"/>
      <w:r w:rsidRPr="00A450EC">
        <w:rPr>
          <w:sz w:val="24"/>
          <w:szCs w:val="24"/>
        </w:rPr>
        <w:t xml:space="preserve"> и бог/черт</w:t>
      </w:r>
      <w:r>
        <w:rPr>
          <w:sz w:val="24"/>
          <w:szCs w:val="24"/>
        </w:rPr>
        <w:t xml:space="preserve">. </w:t>
      </w:r>
      <w:r w:rsidR="001D28C3">
        <w:rPr>
          <w:sz w:val="24"/>
          <w:szCs w:val="24"/>
        </w:rPr>
        <w:t xml:space="preserve">Во введении чётко сформулированы цель и задачи, актуальность и новизна темы, источники языкового материала. </w:t>
      </w:r>
      <w:r>
        <w:rPr>
          <w:sz w:val="24"/>
          <w:szCs w:val="24"/>
        </w:rPr>
        <w:t xml:space="preserve">В соответствии с заявленной темой </w:t>
      </w:r>
      <w:r w:rsidR="00A151A5">
        <w:rPr>
          <w:sz w:val="24"/>
          <w:szCs w:val="24"/>
        </w:rPr>
        <w:t>автор ВКР разделил материал на две части, в первой из которых содержатся сведения историко-культурологического характера, знакомящие с концептами бог/чёрт в христианской и языческой традиции, а</w:t>
      </w:r>
      <w:r w:rsidR="001F5415">
        <w:rPr>
          <w:sz w:val="24"/>
          <w:szCs w:val="24"/>
        </w:rPr>
        <w:t xml:space="preserve"> во второй подробнейшим образом </w:t>
      </w:r>
      <w:r w:rsidR="00A151A5">
        <w:rPr>
          <w:sz w:val="24"/>
          <w:szCs w:val="24"/>
        </w:rPr>
        <w:t>проанализирован языковой материал, то есть французские и русские фразеологические единицы, содержащие компоненты</w:t>
      </w:r>
      <w:r w:rsidR="001F5415" w:rsidRPr="001F5415">
        <w:t xml:space="preserve"> </w:t>
      </w:r>
      <w:proofErr w:type="spellStart"/>
      <w:r w:rsidR="001F5415" w:rsidRPr="001F5415">
        <w:rPr>
          <w:sz w:val="24"/>
          <w:szCs w:val="24"/>
        </w:rPr>
        <w:t>dieu</w:t>
      </w:r>
      <w:proofErr w:type="spellEnd"/>
      <w:r w:rsidR="001F5415" w:rsidRPr="001F5415">
        <w:rPr>
          <w:sz w:val="24"/>
          <w:szCs w:val="24"/>
        </w:rPr>
        <w:t>/</w:t>
      </w:r>
      <w:proofErr w:type="spellStart"/>
      <w:r w:rsidR="001F5415" w:rsidRPr="001F5415">
        <w:rPr>
          <w:sz w:val="24"/>
          <w:szCs w:val="24"/>
        </w:rPr>
        <w:t>diable</w:t>
      </w:r>
      <w:proofErr w:type="spellEnd"/>
      <w:r w:rsidR="001F5415" w:rsidRPr="001F5415">
        <w:rPr>
          <w:sz w:val="24"/>
          <w:szCs w:val="24"/>
        </w:rPr>
        <w:t xml:space="preserve"> и бог/черт</w:t>
      </w:r>
      <w:r w:rsidR="001F5415">
        <w:rPr>
          <w:sz w:val="24"/>
          <w:szCs w:val="24"/>
        </w:rPr>
        <w:t>.</w:t>
      </w:r>
      <w:r w:rsidR="00A151A5">
        <w:rPr>
          <w:sz w:val="24"/>
          <w:szCs w:val="24"/>
        </w:rPr>
        <w:t xml:space="preserve"> </w:t>
      </w:r>
      <w:r w:rsidR="001F5415">
        <w:rPr>
          <w:sz w:val="24"/>
          <w:szCs w:val="24"/>
        </w:rPr>
        <w:t xml:space="preserve"> А. В. </w:t>
      </w:r>
      <w:proofErr w:type="spellStart"/>
      <w:r w:rsidR="001F5415">
        <w:rPr>
          <w:sz w:val="24"/>
          <w:szCs w:val="24"/>
        </w:rPr>
        <w:t>Майданова</w:t>
      </w:r>
      <w:proofErr w:type="spellEnd"/>
      <w:r w:rsidR="001F5415">
        <w:rPr>
          <w:sz w:val="24"/>
          <w:szCs w:val="24"/>
        </w:rPr>
        <w:t xml:space="preserve"> поставила перед собой задачу выявить в собранном материале фразеологизмы, которые можно считать эквивалентами или аналогами, и выделить те единицы, которые не имеют параллелей в другом языке, то есть обладают национальной спецификой. Таким образом, вторая часть работы логично включает две главы, в которых последовательно рассматриваются французские и русские фразеологизмы обоих типов. В заключении автор </w:t>
      </w:r>
      <w:r w:rsidR="001D28C3">
        <w:rPr>
          <w:sz w:val="24"/>
          <w:szCs w:val="24"/>
        </w:rPr>
        <w:t xml:space="preserve">делает ряд выводов, которые </w:t>
      </w:r>
      <w:proofErr w:type="gramStart"/>
      <w:r w:rsidR="001D28C3">
        <w:rPr>
          <w:sz w:val="24"/>
          <w:szCs w:val="24"/>
        </w:rPr>
        <w:t>представляют</w:t>
      </w:r>
      <w:proofErr w:type="gramEnd"/>
      <w:r w:rsidR="001D28C3">
        <w:rPr>
          <w:sz w:val="24"/>
          <w:szCs w:val="24"/>
        </w:rPr>
        <w:t xml:space="preserve"> как сходства, так и различия французских и русских единиц, содержащих </w:t>
      </w:r>
      <w:r w:rsidR="001D28C3" w:rsidRPr="001D28C3">
        <w:rPr>
          <w:sz w:val="24"/>
          <w:szCs w:val="24"/>
        </w:rPr>
        <w:t>компонент</w:t>
      </w:r>
      <w:r w:rsidR="001D28C3">
        <w:rPr>
          <w:sz w:val="24"/>
          <w:szCs w:val="24"/>
        </w:rPr>
        <w:t>-</w:t>
      </w:r>
      <w:r w:rsidR="001D28C3" w:rsidRPr="001D28C3">
        <w:rPr>
          <w:sz w:val="24"/>
          <w:szCs w:val="24"/>
        </w:rPr>
        <w:t xml:space="preserve"> </w:t>
      </w:r>
      <w:r w:rsidR="001D28C3">
        <w:rPr>
          <w:sz w:val="24"/>
          <w:szCs w:val="24"/>
        </w:rPr>
        <w:t>наименование бо</w:t>
      </w:r>
      <w:r w:rsidR="00F34B99">
        <w:rPr>
          <w:sz w:val="24"/>
          <w:szCs w:val="24"/>
        </w:rPr>
        <w:t>жественной или дьявольской силы, что дает ключ к пониманию особенностей мировидения французов и русских.</w:t>
      </w:r>
    </w:p>
    <w:p w:rsidR="001D28C3" w:rsidRDefault="001D28C3" w:rsidP="00A151A5">
      <w:pPr>
        <w:ind w:firstLine="708"/>
        <w:jc w:val="both"/>
        <w:rPr>
          <w:sz w:val="24"/>
          <w:szCs w:val="24"/>
        </w:rPr>
      </w:pPr>
      <w:r>
        <w:rPr>
          <w:sz w:val="24"/>
          <w:szCs w:val="24"/>
        </w:rPr>
        <w:t xml:space="preserve">В первой части работы А. В. </w:t>
      </w:r>
      <w:proofErr w:type="spellStart"/>
      <w:r>
        <w:rPr>
          <w:sz w:val="24"/>
          <w:szCs w:val="24"/>
        </w:rPr>
        <w:t>Майданова</w:t>
      </w:r>
      <w:proofErr w:type="spellEnd"/>
      <w:r>
        <w:rPr>
          <w:sz w:val="24"/>
          <w:szCs w:val="24"/>
        </w:rPr>
        <w:t xml:space="preserve"> подробно знакомит читателя </w:t>
      </w:r>
      <w:r w:rsidR="00E379C0">
        <w:rPr>
          <w:sz w:val="24"/>
          <w:szCs w:val="24"/>
        </w:rPr>
        <w:t xml:space="preserve">сначала </w:t>
      </w:r>
      <w:r>
        <w:rPr>
          <w:sz w:val="24"/>
          <w:szCs w:val="24"/>
        </w:rPr>
        <w:t xml:space="preserve">с понятиями бог и чёрт во французской христианской традиции, обращаясь к </w:t>
      </w:r>
      <w:r w:rsidR="00F34B99">
        <w:rPr>
          <w:sz w:val="24"/>
          <w:szCs w:val="24"/>
        </w:rPr>
        <w:t xml:space="preserve">толкованиям Библии и самим священным текстам, к </w:t>
      </w:r>
      <w:r>
        <w:rPr>
          <w:sz w:val="24"/>
          <w:szCs w:val="24"/>
        </w:rPr>
        <w:t>историческим данным</w:t>
      </w:r>
      <w:r w:rsidR="00F34B99">
        <w:rPr>
          <w:sz w:val="24"/>
          <w:szCs w:val="24"/>
        </w:rPr>
        <w:t xml:space="preserve"> </w:t>
      </w:r>
      <w:r w:rsidR="00691317">
        <w:rPr>
          <w:sz w:val="24"/>
          <w:szCs w:val="24"/>
        </w:rPr>
        <w:t xml:space="preserve">и </w:t>
      </w:r>
      <w:r w:rsidR="00F34B99">
        <w:rPr>
          <w:sz w:val="24"/>
          <w:szCs w:val="24"/>
        </w:rPr>
        <w:t>материалам</w:t>
      </w:r>
      <w:r w:rsidR="00691317">
        <w:rPr>
          <w:sz w:val="24"/>
          <w:szCs w:val="24"/>
        </w:rPr>
        <w:t xml:space="preserve"> теологических исследований</w:t>
      </w:r>
      <w:r w:rsidR="00F34B99">
        <w:rPr>
          <w:sz w:val="24"/>
          <w:szCs w:val="24"/>
        </w:rPr>
        <w:t xml:space="preserve">. Касаясь русского представления о </w:t>
      </w:r>
      <w:r w:rsidR="00691317">
        <w:rPr>
          <w:sz w:val="24"/>
          <w:szCs w:val="24"/>
        </w:rPr>
        <w:t>божественном и дьявольском начале</w:t>
      </w:r>
      <w:r w:rsidR="00F34B99">
        <w:rPr>
          <w:sz w:val="24"/>
          <w:szCs w:val="24"/>
        </w:rPr>
        <w:t xml:space="preserve">, автор работы обращает </w:t>
      </w:r>
      <w:r w:rsidR="00691317">
        <w:rPr>
          <w:sz w:val="24"/>
          <w:szCs w:val="24"/>
        </w:rPr>
        <w:t xml:space="preserve">также </w:t>
      </w:r>
      <w:r w:rsidR="00F34B99">
        <w:rPr>
          <w:sz w:val="24"/>
          <w:szCs w:val="24"/>
        </w:rPr>
        <w:t>внимание на д</w:t>
      </w:r>
      <w:r w:rsidR="00691317">
        <w:rPr>
          <w:sz w:val="24"/>
          <w:szCs w:val="24"/>
        </w:rPr>
        <w:t xml:space="preserve">охристианское понимание </w:t>
      </w:r>
      <w:r w:rsidR="00E379C0">
        <w:rPr>
          <w:sz w:val="24"/>
          <w:szCs w:val="24"/>
        </w:rPr>
        <w:t xml:space="preserve">иерархии </w:t>
      </w:r>
      <w:r w:rsidR="00691317">
        <w:rPr>
          <w:sz w:val="24"/>
          <w:szCs w:val="24"/>
        </w:rPr>
        <w:t>богов и</w:t>
      </w:r>
      <w:r w:rsidR="00691317" w:rsidRPr="00691317">
        <w:t xml:space="preserve"> </w:t>
      </w:r>
      <w:r w:rsidR="00691317">
        <w:rPr>
          <w:sz w:val="24"/>
          <w:szCs w:val="24"/>
        </w:rPr>
        <w:t>нечистой силы, которое оказало некоторое влияние на сознание людей, перешедших со временем в православие.  В этой первой части работы рассматриваются как чисто мировоззренческие вопросы, так и лингвистические аспекты, в частности, наименования божественных и дьявольских сил в обоих языках.</w:t>
      </w:r>
    </w:p>
    <w:p w:rsidR="001F5415" w:rsidRPr="0015522F" w:rsidRDefault="00691317" w:rsidP="00A151A5">
      <w:pPr>
        <w:ind w:firstLine="708"/>
        <w:jc w:val="both"/>
        <w:rPr>
          <w:sz w:val="24"/>
          <w:szCs w:val="24"/>
        </w:rPr>
      </w:pPr>
      <w:r>
        <w:rPr>
          <w:sz w:val="24"/>
          <w:szCs w:val="24"/>
        </w:rPr>
        <w:t xml:space="preserve">В 1-ой главе второй части исследования автор работы считает необходимым разделить похожие в двух языках фразеологизмы на эквиваленты, среди которых </w:t>
      </w:r>
      <w:r w:rsidR="00FF3C41">
        <w:rPr>
          <w:sz w:val="24"/>
          <w:szCs w:val="24"/>
        </w:rPr>
        <w:t xml:space="preserve">отдельно рассматриваются </w:t>
      </w:r>
      <w:r w:rsidR="00FF3C41" w:rsidRPr="00FF3C41">
        <w:rPr>
          <w:sz w:val="24"/>
          <w:szCs w:val="24"/>
        </w:rPr>
        <w:t>полны</w:t>
      </w:r>
      <w:r w:rsidR="00FF3C41">
        <w:rPr>
          <w:sz w:val="24"/>
          <w:szCs w:val="24"/>
        </w:rPr>
        <w:t>е</w:t>
      </w:r>
      <w:r w:rsidR="00FF3C41" w:rsidRPr="00FF3C41">
        <w:rPr>
          <w:sz w:val="24"/>
          <w:szCs w:val="24"/>
        </w:rPr>
        <w:t>, частичны</w:t>
      </w:r>
      <w:r w:rsidR="00FF3C41">
        <w:rPr>
          <w:sz w:val="24"/>
          <w:szCs w:val="24"/>
        </w:rPr>
        <w:t>е</w:t>
      </w:r>
      <w:r w:rsidR="00FF3C41" w:rsidRPr="00FF3C41">
        <w:rPr>
          <w:sz w:val="24"/>
          <w:szCs w:val="24"/>
        </w:rPr>
        <w:t xml:space="preserve"> и относительны</w:t>
      </w:r>
      <w:r w:rsidR="00FF3C41">
        <w:rPr>
          <w:sz w:val="24"/>
          <w:szCs w:val="24"/>
        </w:rPr>
        <w:t>е эквиваленты</w:t>
      </w:r>
      <w:r w:rsidR="00FF3C41" w:rsidRPr="00FF3C41">
        <w:rPr>
          <w:sz w:val="24"/>
          <w:szCs w:val="24"/>
        </w:rPr>
        <w:t>,</w:t>
      </w:r>
      <w:r w:rsidR="00FF3C41">
        <w:rPr>
          <w:sz w:val="24"/>
          <w:szCs w:val="24"/>
        </w:rPr>
        <w:t xml:space="preserve"> обладающие одинаковой мотивировкой, и аналоги, которые при одинаковом или близком значении имеют разные внутренние образы. В доказательство того, что сравниваемые ФЕ двух </w:t>
      </w:r>
      <w:r w:rsidR="00FF3C41">
        <w:rPr>
          <w:sz w:val="24"/>
          <w:szCs w:val="24"/>
        </w:rPr>
        <w:lastRenderedPageBreak/>
        <w:t xml:space="preserve">языков можно считать эквивалентами, А. В. </w:t>
      </w:r>
      <w:proofErr w:type="spellStart"/>
      <w:r w:rsidR="00FF3C41">
        <w:rPr>
          <w:sz w:val="24"/>
          <w:szCs w:val="24"/>
        </w:rPr>
        <w:t>Майданова</w:t>
      </w:r>
      <w:proofErr w:type="spellEnd"/>
      <w:r w:rsidR="00FF3C41">
        <w:rPr>
          <w:sz w:val="24"/>
          <w:szCs w:val="24"/>
        </w:rPr>
        <w:t xml:space="preserve"> приводит</w:t>
      </w:r>
      <w:r w:rsidR="000D51DC">
        <w:rPr>
          <w:sz w:val="24"/>
          <w:szCs w:val="24"/>
        </w:rPr>
        <w:t xml:space="preserve"> п</w:t>
      </w:r>
      <w:r w:rsidR="00FF3C41">
        <w:rPr>
          <w:sz w:val="24"/>
          <w:szCs w:val="24"/>
        </w:rPr>
        <w:t xml:space="preserve">одробный анализ внутренней формы изучаемых единиц и убедительно показывает сходство или полное тождество образов, нашедших одинаковое вербальное воплощение. </w:t>
      </w:r>
      <w:r w:rsidR="00BC3209">
        <w:rPr>
          <w:sz w:val="24"/>
          <w:szCs w:val="24"/>
        </w:rPr>
        <w:t xml:space="preserve">Особенно интересны подробные комментарии, разворачивающие целую палитру мнений, к фразеологизмам </w:t>
      </w:r>
      <w:proofErr w:type="spellStart"/>
      <w:r w:rsidR="00BC3209" w:rsidRPr="00BC3209">
        <w:rPr>
          <w:i/>
          <w:sz w:val="24"/>
          <w:szCs w:val="24"/>
        </w:rPr>
        <w:t>avocа</w:t>
      </w:r>
      <w:proofErr w:type="spellEnd"/>
      <w:r w:rsidR="00BC3209" w:rsidRPr="00BC3209">
        <w:rPr>
          <w:i/>
          <w:sz w:val="24"/>
          <w:szCs w:val="24"/>
          <w:lang w:val="en-US"/>
        </w:rPr>
        <w:t>t</w:t>
      </w:r>
      <w:r w:rsidR="00BC3209" w:rsidRPr="00BC3209">
        <w:rPr>
          <w:i/>
          <w:sz w:val="24"/>
          <w:szCs w:val="24"/>
        </w:rPr>
        <w:t xml:space="preserve"> </w:t>
      </w:r>
      <w:r w:rsidR="00BC3209" w:rsidRPr="00BC3209">
        <w:rPr>
          <w:i/>
          <w:sz w:val="24"/>
          <w:szCs w:val="24"/>
          <w:lang w:val="en-US"/>
        </w:rPr>
        <w:t>du</w:t>
      </w:r>
      <w:r w:rsidR="00BC3209" w:rsidRPr="00BC3209">
        <w:rPr>
          <w:i/>
          <w:sz w:val="24"/>
          <w:szCs w:val="24"/>
        </w:rPr>
        <w:t xml:space="preserve"> </w:t>
      </w:r>
      <w:proofErr w:type="spellStart"/>
      <w:r w:rsidR="00BC3209" w:rsidRPr="00BC3209">
        <w:rPr>
          <w:i/>
          <w:sz w:val="24"/>
          <w:szCs w:val="24"/>
          <w:lang w:val="en-US"/>
        </w:rPr>
        <w:t>diable</w:t>
      </w:r>
      <w:proofErr w:type="spellEnd"/>
      <w:r w:rsidR="00BC3209" w:rsidRPr="00BC3209">
        <w:rPr>
          <w:i/>
          <w:sz w:val="24"/>
          <w:szCs w:val="24"/>
        </w:rPr>
        <w:t>/ адвокат дьявола</w:t>
      </w:r>
      <w:r w:rsidR="00BC3209">
        <w:rPr>
          <w:sz w:val="24"/>
          <w:szCs w:val="24"/>
        </w:rPr>
        <w:t xml:space="preserve"> и </w:t>
      </w:r>
      <w:proofErr w:type="spellStart"/>
      <w:r w:rsidR="00BC3209" w:rsidRPr="00BC3209">
        <w:rPr>
          <w:i/>
          <w:sz w:val="24"/>
          <w:szCs w:val="24"/>
          <w:lang w:val="en-US"/>
        </w:rPr>
        <w:t>Quand</w:t>
      </w:r>
      <w:proofErr w:type="spellEnd"/>
      <w:r w:rsidR="00BC3209" w:rsidRPr="00BC3209">
        <w:rPr>
          <w:i/>
          <w:sz w:val="24"/>
          <w:szCs w:val="24"/>
        </w:rPr>
        <w:t xml:space="preserve"> </w:t>
      </w:r>
      <w:r w:rsidR="00BC3209" w:rsidRPr="00BC3209">
        <w:rPr>
          <w:i/>
          <w:sz w:val="24"/>
          <w:szCs w:val="24"/>
          <w:lang w:val="en-US"/>
        </w:rPr>
        <w:t>le</w:t>
      </w:r>
      <w:r w:rsidR="00BC3209" w:rsidRPr="00BC3209">
        <w:rPr>
          <w:i/>
          <w:sz w:val="24"/>
          <w:szCs w:val="24"/>
        </w:rPr>
        <w:t xml:space="preserve"> </w:t>
      </w:r>
      <w:proofErr w:type="spellStart"/>
      <w:r w:rsidR="00BC3209" w:rsidRPr="00BC3209">
        <w:rPr>
          <w:i/>
          <w:sz w:val="24"/>
          <w:szCs w:val="24"/>
          <w:lang w:val="en-US"/>
        </w:rPr>
        <w:t>diable</w:t>
      </w:r>
      <w:proofErr w:type="spellEnd"/>
      <w:r w:rsidR="00BC3209" w:rsidRPr="00BC3209">
        <w:rPr>
          <w:i/>
          <w:sz w:val="24"/>
          <w:szCs w:val="24"/>
        </w:rPr>
        <w:t xml:space="preserve"> </w:t>
      </w:r>
      <w:proofErr w:type="spellStart"/>
      <w:r w:rsidR="00E5709E">
        <w:rPr>
          <w:i/>
          <w:sz w:val="24"/>
          <w:szCs w:val="24"/>
          <w:lang w:val="en-US"/>
        </w:rPr>
        <w:t>devie</w:t>
      </w:r>
      <w:r w:rsidR="00BC3209" w:rsidRPr="00BC3209">
        <w:rPr>
          <w:i/>
          <w:sz w:val="24"/>
          <w:szCs w:val="24"/>
          <w:lang w:val="en-US"/>
        </w:rPr>
        <w:t>nt</w:t>
      </w:r>
      <w:proofErr w:type="spellEnd"/>
      <w:r w:rsidR="00BC3209" w:rsidRPr="00BC3209">
        <w:rPr>
          <w:i/>
          <w:sz w:val="24"/>
          <w:szCs w:val="24"/>
        </w:rPr>
        <w:t xml:space="preserve"> </w:t>
      </w:r>
      <w:proofErr w:type="spellStart"/>
      <w:r w:rsidR="00BC3209" w:rsidRPr="00BC3209">
        <w:rPr>
          <w:i/>
          <w:sz w:val="24"/>
          <w:szCs w:val="24"/>
          <w:lang w:val="en-US"/>
        </w:rPr>
        <w:t>vieux</w:t>
      </w:r>
      <w:proofErr w:type="spellEnd"/>
      <w:r w:rsidR="00BC3209" w:rsidRPr="00BC3209">
        <w:rPr>
          <w:i/>
          <w:sz w:val="24"/>
          <w:szCs w:val="24"/>
        </w:rPr>
        <w:t xml:space="preserve">, </w:t>
      </w:r>
      <w:proofErr w:type="spellStart"/>
      <w:r w:rsidR="00BC3209" w:rsidRPr="00BC3209">
        <w:rPr>
          <w:i/>
          <w:sz w:val="24"/>
          <w:szCs w:val="24"/>
          <w:lang w:val="en-US"/>
        </w:rPr>
        <w:t>il</w:t>
      </w:r>
      <w:proofErr w:type="spellEnd"/>
      <w:r w:rsidR="00BC3209" w:rsidRPr="00BC3209">
        <w:rPr>
          <w:i/>
          <w:sz w:val="24"/>
          <w:szCs w:val="24"/>
        </w:rPr>
        <w:t xml:space="preserve"> </w:t>
      </w:r>
      <w:r w:rsidR="00BC3209" w:rsidRPr="00BC3209">
        <w:rPr>
          <w:i/>
          <w:sz w:val="24"/>
          <w:szCs w:val="24"/>
          <w:lang w:val="en-US"/>
        </w:rPr>
        <w:t>se</w:t>
      </w:r>
      <w:r w:rsidR="00BC3209" w:rsidRPr="00BC3209">
        <w:rPr>
          <w:i/>
          <w:sz w:val="24"/>
          <w:szCs w:val="24"/>
        </w:rPr>
        <w:t xml:space="preserve"> </w:t>
      </w:r>
      <w:r w:rsidR="00BC3209" w:rsidRPr="00BC3209">
        <w:rPr>
          <w:i/>
          <w:sz w:val="24"/>
          <w:szCs w:val="24"/>
          <w:lang w:val="en-US"/>
        </w:rPr>
        <w:t>fait</w:t>
      </w:r>
      <w:r w:rsidR="00BC3209" w:rsidRPr="00BC3209">
        <w:rPr>
          <w:i/>
          <w:sz w:val="24"/>
          <w:szCs w:val="24"/>
        </w:rPr>
        <w:t xml:space="preserve"> </w:t>
      </w:r>
      <w:proofErr w:type="spellStart"/>
      <w:r w:rsidR="00BC3209" w:rsidRPr="00BC3209">
        <w:rPr>
          <w:i/>
          <w:sz w:val="24"/>
          <w:szCs w:val="24"/>
          <w:lang w:val="en-US"/>
        </w:rPr>
        <w:t>ermite</w:t>
      </w:r>
      <w:proofErr w:type="spellEnd"/>
      <w:r w:rsidR="00BC3209" w:rsidRPr="00BC3209">
        <w:rPr>
          <w:i/>
          <w:sz w:val="24"/>
          <w:szCs w:val="24"/>
        </w:rPr>
        <w:t>.</w:t>
      </w:r>
      <w:r w:rsidR="00BC3209" w:rsidRPr="00BC3209">
        <w:rPr>
          <w:sz w:val="24"/>
          <w:szCs w:val="24"/>
        </w:rPr>
        <w:t xml:space="preserve"> </w:t>
      </w:r>
      <w:r w:rsidR="00BC3209">
        <w:rPr>
          <w:sz w:val="24"/>
          <w:szCs w:val="24"/>
        </w:rPr>
        <w:t xml:space="preserve">Столь </w:t>
      </w:r>
      <w:r w:rsidR="00FF3C41">
        <w:rPr>
          <w:sz w:val="24"/>
          <w:szCs w:val="24"/>
        </w:rPr>
        <w:t xml:space="preserve">же подробно рассмотрено и происхождение фразеологизмов, которые </w:t>
      </w:r>
      <w:r w:rsidR="000D51DC">
        <w:rPr>
          <w:sz w:val="24"/>
          <w:szCs w:val="24"/>
        </w:rPr>
        <w:t>опираются на разные образные основы, но имеют одинаковое значение во французском и русском языках.</w:t>
      </w:r>
      <w:r w:rsidR="00EA5B78">
        <w:rPr>
          <w:sz w:val="24"/>
          <w:szCs w:val="24"/>
        </w:rPr>
        <w:t xml:space="preserve"> Наиболее интересно сопоставление таких единиц, как </w:t>
      </w:r>
      <w:r w:rsidR="00BC3209" w:rsidRPr="00BC3209">
        <w:rPr>
          <w:i/>
          <w:sz w:val="24"/>
          <w:szCs w:val="24"/>
          <w:lang w:val="en-US"/>
        </w:rPr>
        <w:t>au</w:t>
      </w:r>
      <w:r w:rsidR="00BC3209" w:rsidRPr="00BC3209">
        <w:rPr>
          <w:i/>
          <w:sz w:val="24"/>
          <w:szCs w:val="24"/>
        </w:rPr>
        <w:t xml:space="preserve"> </w:t>
      </w:r>
      <w:proofErr w:type="spellStart"/>
      <w:r w:rsidR="00BC3209" w:rsidRPr="00BC3209">
        <w:rPr>
          <w:i/>
          <w:sz w:val="24"/>
          <w:szCs w:val="24"/>
          <w:lang w:val="en-US"/>
        </w:rPr>
        <w:t>diable</w:t>
      </w:r>
      <w:proofErr w:type="spellEnd"/>
      <w:r w:rsidR="00BC3209" w:rsidRPr="00BC3209">
        <w:rPr>
          <w:i/>
          <w:sz w:val="24"/>
          <w:szCs w:val="24"/>
        </w:rPr>
        <w:t xml:space="preserve"> </w:t>
      </w:r>
      <w:proofErr w:type="spellStart"/>
      <w:r w:rsidR="00BC3209" w:rsidRPr="00BC3209">
        <w:rPr>
          <w:i/>
          <w:sz w:val="24"/>
          <w:szCs w:val="24"/>
          <w:lang w:val="en-US"/>
        </w:rPr>
        <w:t>Vauvert</w:t>
      </w:r>
      <w:proofErr w:type="spellEnd"/>
      <w:r w:rsidR="00BC3209" w:rsidRPr="00BC3209">
        <w:rPr>
          <w:sz w:val="24"/>
          <w:szCs w:val="24"/>
        </w:rPr>
        <w:t xml:space="preserve"> </w:t>
      </w:r>
      <w:r w:rsidR="00BC3209">
        <w:rPr>
          <w:sz w:val="24"/>
          <w:szCs w:val="24"/>
        </w:rPr>
        <w:t>и</w:t>
      </w:r>
      <w:r w:rsidR="00BC3209" w:rsidRPr="00BC3209">
        <w:rPr>
          <w:sz w:val="24"/>
          <w:szCs w:val="24"/>
        </w:rPr>
        <w:t xml:space="preserve"> </w:t>
      </w:r>
      <w:r w:rsidR="00BC3209" w:rsidRPr="00BC3209">
        <w:rPr>
          <w:i/>
          <w:sz w:val="24"/>
          <w:szCs w:val="24"/>
        </w:rPr>
        <w:t>у черта на</w:t>
      </w:r>
      <w:r w:rsidR="00BC3209">
        <w:rPr>
          <w:sz w:val="24"/>
          <w:szCs w:val="24"/>
        </w:rPr>
        <w:t xml:space="preserve"> </w:t>
      </w:r>
      <w:r w:rsidR="00BC3209" w:rsidRPr="00BC3209">
        <w:rPr>
          <w:i/>
          <w:sz w:val="24"/>
          <w:szCs w:val="24"/>
        </w:rPr>
        <w:t>куличках</w:t>
      </w:r>
      <w:r w:rsidR="00BC3209">
        <w:rPr>
          <w:sz w:val="24"/>
          <w:szCs w:val="24"/>
        </w:rPr>
        <w:t xml:space="preserve">, где для объяснения их происхождения привлекаются </w:t>
      </w:r>
      <w:r w:rsidR="00E5709E">
        <w:rPr>
          <w:sz w:val="24"/>
          <w:szCs w:val="24"/>
        </w:rPr>
        <w:t xml:space="preserve">многочисленные </w:t>
      </w:r>
      <w:r w:rsidR="00BC3209">
        <w:rPr>
          <w:sz w:val="24"/>
          <w:szCs w:val="24"/>
        </w:rPr>
        <w:t>ле</w:t>
      </w:r>
      <w:r w:rsidR="00E379C0">
        <w:rPr>
          <w:sz w:val="24"/>
          <w:szCs w:val="24"/>
        </w:rPr>
        <w:t>к</w:t>
      </w:r>
      <w:r w:rsidR="00BC3209">
        <w:rPr>
          <w:sz w:val="24"/>
          <w:szCs w:val="24"/>
        </w:rPr>
        <w:t>сикографические и исторические источники.</w:t>
      </w:r>
      <w:r w:rsidR="00E5709E">
        <w:rPr>
          <w:sz w:val="24"/>
          <w:szCs w:val="24"/>
        </w:rPr>
        <w:t xml:space="preserve"> Такого рода комментарии обретают форму отдельных этюдов, заслуживающих особого внимания. В обоих разделах этой главы автор работы помещает таблицы, включающие пары французских и русских фразеологических единиц, которые являются соответственно полными, частичными и относительными эквивалентами, или аналогами.</w:t>
      </w:r>
      <w:r w:rsidR="00887465">
        <w:rPr>
          <w:sz w:val="24"/>
          <w:szCs w:val="24"/>
        </w:rPr>
        <w:t xml:space="preserve"> В выводах по этой главе представлены наблюдения автора, вытекающие из сопоставления французского и русского материала. Так, например, </w:t>
      </w:r>
      <w:r w:rsidR="0015522F">
        <w:rPr>
          <w:sz w:val="24"/>
          <w:szCs w:val="24"/>
        </w:rPr>
        <w:t xml:space="preserve">отмечается, что группа полных эквивалентов составляет более половины всех рассмотренных единиц, в то время как аналогов в два раза меньше. Кроме того, количество ФЕ с компонентом </w:t>
      </w:r>
      <w:proofErr w:type="spellStart"/>
      <w:r w:rsidR="0015522F" w:rsidRPr="0015522F">
        <w:rPr>
          <w:i/>
          <w:sz w:val="24"/>
          <w:szCs w:val="24"/>
          <w:lang w:val="en-US"/>
        </w:rPr>
        <w:t>dieu</w:t>
      </w:r>
      <w:proofErr w:type="spellEnd"/>
      <w:r w:rsidR="0015522F" w:rsidRPr="0015522F">
        <w:rPr>
          <w:i/>
          <w:sz w:val="24"/>
          <w:szCs w:val="24"/>
        </w:rPr>
        <w:t>/ бог</w:t>
      </w:r>
      <w:r w:rsidR="0015522F">
        <w:rPr>
          <w:i/>
          <w:sz w:val="24"/>
          <w:szCs w:val="24"/>
        </w:rPr>
        <w:t xml:space="preserve"> </w:t>
      </w:r>
      <w:r w:rsidR="0015522F" w:rsidRPr="0015522F">
        <w:rPr>
          <w:sz w:val="24"/>
          <w:szCs w:val="24"/>
        </w:rPr>
        <w:t>значительно</w:t>
      </w:r>
      <w:r w:rsidR="0015522F">
        <w:rPr>
          <w:sz w:val="24"/>
          <w:szCs w:val="24"/>
        </w:rPr>
        <w:t xml:space="preserve"> превышает число фразеологизмов с компонентом </w:t>
      </w:r>
      <w:proofErr w:type="spellStart"/>
      <w:r w:rsidR="0015522F">
        <w:rPr>
          <w:sz w:val="24"/>
          <w:szCs w:val="24"/>
          <w:lang w:val="en-US"/>
        </w:rPr>
        <w:t>diable</w:t>
      </w:r>
      <w:proofErr w:type="spellEnd"/>
      <w:r w:rsidR="0015522F" w:rsidRPr="0015522F">
        <w:rPr>
          <w:sz w:val="24"/>
          <w:szCs w:val="24"/>
        </w:rPr>
        <w:t xml:space="preserve">/ </w:t>
      </w:r>
      <w:r w:rsidR="0015522F">
        <w:rPr>
          <w:sz w:val="24"/>
          <w:szCs w:val="24"/>
        </w:rPr>
        <w:t>чёрт.</w:t>
      </w:r>
    </w:p>
    <w:p w:rsidR="00E5709E" w:rsidRDefault="0015522F" w:rsidP="00A151A5">
      <w:pPr>
        <w:ind w:firstLine="708"/>
        <w:jc w:val="both"/>
        <w:rPr>
          <w:sz w:val="24"/>
          <w:szCs w:val="24"/>
        </w:rPr>
      </w:pPr>
      <w:r>
        <w:rPr>
          <w:sz w:val="24"/>
          <w:szCs w:val="24"/>
        </w:rPr>
        <w:t>2-а</w:t>
      </w:r>
      <w:r w:rsidR="00887465">
        <w:rPr>
          <w:sz w:val="24"/>
          <w:szCs w:val="24"/>
        </w:rPr>
        <w:t xml:space="preserve">я </w:t>
      </w:r>
      <w:r w:rsidR="00E5709E">
        <w:rPr>
          <w:sz w:val="24"/>
          <w:szCs w:val="24"/>
        </w:rPr>
        <w:t xml:space="preserve">глава </w:t>
      </w:r>
      <w:r w:rsidR="00887465">
        <w:rPr>
          <w:sz w:val="24"/>
          <w:szCs w:val="24"/>
        </w:rPr>
        <w:t xml:space="preserve">этого раздела </w:t>
      </w:r>
      <w:r w:rsidR="00E5709E">
        <w:rPr>
          <w:sz w:val="24"/>
          <w:szCs w:val="24"/>
        </w:rPr>
        <w:t xml:space="preserve">содержит </w:t>
      </w:r>
      <w:r w:rsidR="00887465">
        <w:rPr>
          <w:sz w:val="24"/>
          <w:szCs w:val="24"/>
        </w:rPr>
        <w:t>очень большой материал, также отраженный в таблицах, который включает «оригинальные» фразеологизмы, то есть французские и русские единицы, обладающие национальной спецификой.</w:t>
      </w:r>
      <w:r>
        <w:rPr>
          <w:sz w:val="24"/>
          <w:szCs w:val="24"/>
        </w:rPr>
        <w:t xml:space="preserve"> Среди французских фразеологизмов большое внимание привлекают такие выражения, как </w:t>
      </w:r>
      <w:r w:rsidRPr="00435661">
        <w:rPr>
          <w:i/>
          <w:sz w:val="24"/>
          <w:szCs w:val="24"/>
          <w:lang w:val="en-US"/>
        </w:rPr>
        <w:t>faire</w:t>
      </w:r>
      <w:r w:rsidRPr="00435661">
        <w:rPr>
          <w:i/>
          <w:sz w:val="24"/>
          <w:szCs w:val="24"/>
        </w:rPr>
        <w:t xml:space="preserve"> </w:t>
      </w:r>
      <w:r w:rsidRPr="00435661">
        <w:rPr>
          <w:i/>
          <w:sz w:val="24"/>
          <w:szCs w:val="24"/>
          <w:lang w:val="en-US"/>
        </w:rPr>
        <w:t>le</w:t>
      </w:r>
      <w:r w:rsidRPr="00435661">
        <w:rPr>
          <w:i/>
          <w:sz w:val="24"/>
          <w:szCs w:val="24"/>
        </w:rPr>
        <w:t xml:space="preserve"> </w:t>
      </w:r>
      <w:proofErr w:type="spellStart"/>
      <w:r w:rsidRPr="00435661">
        <w:rPr>
          <w:i/>
          <w:sz w:val="24"/>
          <w:szCs w:val="24"/>
          <w:lang w:val="en-US"/>
        </w:rPr>
        <w:t>diable</w:t>
      </w:r>
      <w:proofErr w:type="spellEnd"/>
      <w:r w:rsidRPr="00435661">
        <w:rPr>
          <w:i/>
          <w:sz w:val="24"/>
          <w:szCs w:val="24"/>
        </w:rPr>
        <w:t xml:space="preserve"> à </w:t>
      </w:r>
      <w:proofErr w:type="spellStart"/>
      <w:r w:rsidRPr="00435661">
        <w:rPr>
          <w:i/>
          <w:sz w:val="24"/>
          <w:szCs w:val="24"/>
          <w:lang w:val="en-US"/>
        </w:rPr>
        <w:t>quatre</w:t>
      </w:r>
      <w:proofErr w:type="spellEnd"/>
      <w:r w:rsidRPr="00435661">
        <w:rPr>
          <w:i/>
          <w:sz w:val="24"/>
          <w:szCs w:val="24"/>
        </w:rPr>
        <w:t xml:space="preserve">, </w:t>
      </w:r>
      <w:proofErr w:type="spellStart"/>
      <w:r w:rsidRPr="00435661">
        <w:rPr>
          <w:i/>
          <w:sz w:val="24"/>
          <w:szCs w:val="24"/>
          <w:lang w:val="en-US"/>
        </w:rPr>
        <w:t>loger</w:t>
      </w:r>
      <w:proofErr w:type="spellEnd"/>
      <w:r w:rsidRPr="00435661">
        <w:rPr>
          <w:i/>
          <w:sz w:val="24"/>
          <w:szCs w:val="24"/>
        </w:rPr>
        <w:t xml:space="preserve"> </w:t>
      </w:r>
      <w:r w:rsidRPr="00435661">
        <w:rPr>
          <w:i/>
          <w:sz w:val="24"/>
          <w:szCs w:val="24"/>
          <w:lang w:val="en-US"/>
        </w:rPr>
        <w:t>le</w:t>
      </w:r>
      <w:r w:rsidRPr="00435661">
        <w:rPr>
          <w:i/>
          <w:sz w:val="24"/>
          <w:szCs w:val="24"/>
        </w:rPr>
        <w:t xml:space="preserve"> </w:t>
      </w:r>
      <w:proofErr w:type="spellStart"/>
      <w:r w:rsidRPr="00435661">
        <w:rPr>
          <w:i/>
          <w:sz w:val="24"/>
          <w:szCs w:val="24"/>
          <w:lang w:val="en-US"/>
        </w:rPr>
        <w:t>diable</w:t>
      </w:r>
      <w:proofErr w:type="spellEnd"/>
      <w:r w:rsidRPr="00435661">
        <w:rPr>
          <w:i/>
          <w:sz w:val="24"/>
          <w:szCs w:val="24"/>
        </w:rPr>
        <w:t xml:space="preserve"> </w:t>
      </w:r>
      <w:proofErr w:type="spellStart"/>
      <w:r w:rsidRPr="00435661">
        <w:rPr>
          <w:i/>
          <w:sz w:val="24"/>
          <w:szCs w:val="24"/>
          <w:lang w:val="en-US"/>
        </w:rPr>
        <w:t>dans</w:t>
      </w:r>
      <w:proofErr w:type="spellEnd"/>
      <w:r w:rsidRPr="00435661">
        <w:rPr>
          <w:i/>
          <w:sz w:val="24"/>
          <w:szCs w:val="24"/>
        </w:rPr>
        <w:t xml:space="preserve"> </w:t>
      </w:r>
      <w:proofErr w:type="spellStart"/>
      <w:r w:rsidRPr="00435661">
        <w:rPr>
          <w:i/>
          <w:sz w:val="24"/>
          <w:szCs w:val="24"/>
          <w:lang w:val="en-US"/>
        </w:rPr>
        <w:t>sa</w:t>
      </w:r>
      <w:proofErr w:type="spellEnd"/>
      <w:r w:rsidRPr="00435661">
        <w:rPr>
          <w:i/>
          <w:sz w:val="24"/>
          <w:szCs w:val="24"/>
        </w:rPr>
        <w:t xml:space="preserve"> </w:t>
      </w:r>
      <w:r w:rsidRPr="00435661">
        <w:rPr>
          <w:i/>
          <w:sz w:val="24"/>
          <w:szCs w:val="24"/>
          <w:lang w:val="en-US"/>
        </w:rPr>
        <w:t>bourse</w:t>
      </w:r>
      <w:r w:rsidRPr="00435661">
        <w:rPr>
          <w:i/>
          <w:sz w:val="24"/>
          <w:szCs w:val="24"/>
        </w:rPr>
        <w:t xml:space="preserve">, </w:t>
      </w:r>
      <w:r w:rsidRPr="00435661">
        <w:rPr>
          <w:i/>
          <w:sz w:val="24"/>
          <w:szCs w:val="24"/>
          <w:lang w:val="en-US"/>
        </w:rPr>
        <w:t>faire</w:t>
      </w:r>
      <w:r w:rsidRPr="00435661">
        <w:rPr>
          <w:i/>
          <w:sz w:val="24"/>
          <w:szCs w:val="24"/>
        </w:rPr>
        <w:t xml:space="preserve"> </w:t>
      </w:r>
      <w:r w:rsidRPr="00435661">
        <w:rPr>
          <w:i/>
          <w:sz w:val="24"/>
          <w:szCs w:val="24"/>
          <w:lang w:val="en-US"/>
        </w:rPr>
        <w:t>d</w:t>
      </w:r>
      <w:r w:rsidRPr="00435661">
        <w:rPr>
          <w:i/>
          <w:sz w:val="24"/>
          <w:szCs w:val="24"/>
        </w:rPr>
        <w:t>’</w:t>
      </w:r>
      <w:r w:rsidRPr="00435661">
        <w:rPr>
          <w:i/>
          <w:sz w:val="24"/>
          <w:szCs w:val="24"/>
          <w:lang w:val="en-US"/>
        </w:rPr>
        <w:t>un</w:t>
      </w:r>
      <w:r w:rsidRPr="00435661">
        <w:rPr>
          <w:i/>
          <w:sz w:val="24"/>
          <w:szCs w:val="24"/>
        </w:rPr>
        <w:t xml:space="preserve"> </w:t>
      </w:r>
      <w:proofErr w:type="spellStart"/>
      <w:r w:rsidRPr="00435661">
        <w:rPr>
          <w:i/>
          <w:sz w:val="24"/>
          <w:szCs w:val="24"/>
          <w:lang w:val="en-US"/>
        </w:rPr>
        <w:t>diable</w:t>
      </w:r>
      <w:proofErr w:type="spellEnd"/>
      <w:r w:rsidRPr="00435661">
        <w:rPr>
          <w:i/>
          <w:sz w:val="24"/>
          <w:szCs w:val="24"/>
        </w:rPr>
        <w:t xml:space="preserve"> </w:t>
      </w:r>
      <w:proofErr w:type="spellStart"/>
      <w:r w:rsidRPr="00435661">
        <w:rPr>
          <w:i/>
          <w:sz w:val="24"/>
          <w:szCs w:val="24"/>
          <w:lang w:val="en-US"/>
        </w:rPr>
        <w:t>deux</w:t>
      </w:r>
      <w:proofErr w:type="spellEnd"/>
      <w:r w:rsidRPr="00435661">
        <w:rPr>
          <w:i/>
          <w:sz w:val="24"/>
          <w:szCs w:val="24"/>
        </w:rPr>
        <w:t xml:space="preserve">, </w:t>
      </w:r>
      <w:r w:rsidR="00435661">
        <w:rPr>
          <w:sz w:val="24"/>
          <w:szCs w:val="24"/>
        </w:rPr>
        <w:t xml:space="preserve">которым посвящены особенно подробные комментарии, а также </w:t>
      </w:r>
      <w:r w:rsidR="00435661" w:rsidRPr="00435661">
        <w:rPr>
          <w:sz w:val="24"/>
          <w:szCs w:val="24"/>
        </w:rPr>
        <w:t>рассуждения автора</w:t>
      </w:r>
      <w:r w:rsidR="00435661">
        <w:rPr>
          <w:sz w:val="24"/>
          <w:szCs w:val="24"/>
        </w:rPr>
        <w:t xml:space="preserve"> работы о правомерности </w:t>
      </w:r>
      <w:proofErr w:type="gramStart"/>
      <w:r w:rsidR="00435661">
        <w:rPr>
          <w:sz w:val="24"/>
          <w:szCs w:val="24"/>
        </w:rPr>
        <w:t>выдвижения  некоторых</w:t>
      </w:r>
      <w:proofErr w:type="gramEnd"/>
      <w:r w:rsidR="00E379C0">
        <w:rPr>
          <w:sz w:val="24"/>
          <w:szCs w:val="24"/>
        </w:rPr>
        <w:t xml:space="preserve"> </w:t>
      </w:r>
      <w:r w:rsidR="00435661">
        <w:rPr>
          <w:sz w:val="24"/>
          <w:szCs w:val="24"/>
        </w:rPr>
        <w:t xml:space="preserve"> </w:t>
      </w:r>
      <w:r w:rsidR="00435661" w:rsidRPr="00435661">
        <w:rPr>
          <w:sz w:val="24"/>
          <w:szCs w:val="24"/>
        </w:rPr>
        <w:t>версий</w:t>
      </w:r>
      <w:r w:rsidR="00435661">
        <w:rPr>
          <w:sz w:val="24"/>
          <w:szCs w:val="24"/>
        </w:rPr>
        <w:t>, касающихся их образной основы.</w:t>
      </w:r>
      <w:r w:rsidR="00114A83">
        <w:rPr>
          <w:sz w:val="24"/>
          <w:szCs w:val="24"/>
        </w:rPr>
        <w:t xml:space="preserve"> Русских ФЕ, обладающих национально-культурным компонентом,</w:t>
      </w:r>
      <w:r w:rsidR="00C56448">
        <w:rPr>
          <w:sz w:val="24"/>
          <w:szCs w:val="24"/>
        </w:rPr>
        <w:t xml:space="preserve"> в</w:t>
      </w:r>
      <w:r w:rsidR="00114A83">
        <w:rPr>
          <w:sz w:val="24"/>
          <w:szCs w:val="24"/>
        </w:rPr>
        <w:t xml:space="preserve"> </w:t>
      </w:r>
      <w:r w:rsidR="00C56448" w:rsidRPr="00C56448">
        <w:rPr>
          <w:sz w:val="24"/>
          <w:szCs w:val="24"/>
        </w:rPr>
        <w:t>количественном</w:t>
      </w:r>
      <w:r w:rsidR="00C56448">
        <w:rPr>
          <w:sz w:val="24"/>
          <w:szCs w:val="24"/>
        </w:rPr>
        <w:t xml:space="preserve"> отношении оказывается значительно больше, чем французских. Самые сложные и представляющие особый интерес комментарии имеют такие русские выражения, как </w:t>
      </w:r>
      <w:r w:rsidR="00C56448" w:rsidRPr="00C56448">
        <w:rPr>
          <w:i/>
          <w:sz w:val="24"/>
          <w:szCs w:val="24"/>
        </w:rPr>
        <w:t>Не Боги горшки обжигают</w:t>
      </w:r>
      <w:r w:rsidR="00C56448">
        <w:rPr>
          <w:i/>
          <w:sz w:val="24"/>
          <w:szCs w:val="24"/>
        </w:rPr>
        <w:t xml:space="preserve">; </w:t>
      </w:r>
      <w:r w:rsidR="00C56448" w:rsidRPr="00C56448">
        <w:rPr>
          <w:i/>
          <w:sz w:val="24"/>
          <w:szCs w:val="24"/>
        </w:rPr>
        <w:t>Ни Богу</w:t>
      </w:r>
      <w:r w:rsidR="00C56448" w:rsidRPr="00C56448">
        <w:rPr>
          <w:sz w:val="24"/>
          <w:szCs w:val="24"/>
        </w:rPr>
        <w:t xml:space="preserve"> </w:t>
      </w:r>
      <w:r w:rsidR="00C56448" w:rsidRPr="00C56448">
        <w:rPr>
          <w:i/>
          <w:sz w:val="24"/>
          <w:szCs w:val="24"/>
        </w:rPr>
        <w:t>свечка, ни чёрту кочерга</w:t>
      </w:r>
      <w:r w:rsidR="00C56448">
        <w:rPr>
          <w:i/>
          <w:sz w:val="24"/>
          <w:szCs w:val="24"/>
        </w:rPr>
        <w:t xml:space="preserve">; </w:t>
      </w:r>
      <w:r w:rsidR="00C56448" w:rsidRPr="00C56448">
        <w:rPr>
          <w:i/>
          <w:sz w:val="24"/>
          <w:szCs w:val="24"/>
        </w:rPr>
        <w:t>Сам чёрт ему не брат</w:t>
      </w:r>
      <w:r w:rsidR="00C56448">
        <w:rPr>
          <w:i/>
          <w:sz w:val="24"/>
          <w:szCs w:val="24"/>
        </w:rPr>
        <w:t xml:space="preserve">.  </w:t>
      </w:r>
      <w:r w:rsidR="00C56448">
        <w:rPr>
          <w:sz w:val="24"/>
          <w:szCs w:val="24"/>
        </w:rPr>
        <w:t xml:space="preserve">Так, проведя подробный этимологический анализ лексемы </w:t>
      </w:r>
      <w:r w:rsidR="00C56448" w:rsidRPr="00C56448">
        <w:rPr>
          <w:i/>
          <w:sz w:val="24"/>
          <w:szCs w:val="24"/>
        </w:rPr>
        <w:t>кочерга</w:t>
      </w:r>
      <w:r w:rsidR="00C56448">
        <w:rPr>
          <w:sz w:val="24"/>
          <w:szCs w:val="24"/>
        </w:rPr>
        <w:t xml:space="preserve"> в составе ФЕ с привлечением данных из других славянских языков и русских говоров, А. В. </w:t>
      </w:r>
      <w:proofErr w:type="spellStart"/>
      <w:r w:rsidR="00C56448">
        <w:rPr>
          <w:sz w:val="24"/>
          <w:szCs w:val="24"/>
        </w:rPr>
        <w:t>Майданова</w:t>
      </w:r>
      <w:proofErr w:type="spellEnd"/>
      <w:r w:rsidR="00C56448">
        <w:rPr>
          <w:sz w:val="24"/>
          <w:szCs w:val="24"/>
        </w:rPr>
        <w:t xml:space="preserve"> устанавливает, что в данном</w:t>
      </w:r>
      <w:r w:rsidR="00994328">
        <w:rPr>
          <w:sz w:val="24"/>
          <w:szCs w:val="24"/>
        </w:rPr>
        <w:t xml:space="preserve"> </w:t>
      </w:r>
      <w:r w:rsidR="00C56448">
        <w:rPr>
          <w:sz w:val="24"/>
          <w:szCs w:val="24"/>
        </w:rPr>
        <w:t xml:space="preserve">контексте </w:t>
      </w:r>
      <w:r w:rsidR="00C56448" w:rsidRPr="00C56448">
        <w:rPr>
          <w:sz w:val="24"/>
          <w:szCs w:val="24"/>
        </w:rPr>
        <w:t>кочерга</w:t>
      </w:r>
      <w:r w:rsidR="00C56448" w:rsidRPr="00C56448">
        <w:t xml:space="preserve"> </w:t>
      </w:r>
      <w:r w:rsidR="00C56448" w:rsidRPr="00C56448">
        <w:rPr>
          <w:sz w:val="24"/>
          <w:szCs w:val="24"/>
        </w:rPr>
        <w:t>обозначает</w:t>
      </w:r>
      <w:r w:rsidR="00C56448">
        <w:rPr>
          <w:sz w:val="24"/>
          <w:szCs w:val="24"/>
        </w:rPr>
        <w:t xml:space="preserve"> </w:t>
      </w:r>
      <w:r w:rsidR="00C56448" w:rsidRPr="00C56448">
        <w:rPr>
          <w:i/>
          <w:sz w:val="24"/>
          <w:szCs w:val="24"/>
        </w:rPr>
        <w:t>лучину</w:t>
      </w:r>
      <w:r w:rsidR="00C56448">
        <w:rPr>
          <w:sz w:val="24"/>
          <w:szCs w:val="24"/>
        </w:rPr>
        <w:t xml:space="preserve"> или </w:t>
      </w:r>
      <w:r w:rsidR="00C56448" w:rsidRPr="00C56448">
        <w:rPr>
          <w:i/>
          <w:sz w:val="24"/>
          <w:szCs w:val="24"/>
        </w:rPr>
        <w:t>головешку</w:t>
      </w:r>
      <w:r w:rsidR="00C56448">
        <w:rPr>
          <w:i/>
          <w:sz w:val="24"/>
          <w:szCs w:val="24"/>
        </w:rPr>
        <w:t xml:space="preserve">, </w:t>
      </w:r>
      <w:r w:rsidR="00C56448">
        <w:rPr>
          <w:sz w:val="24"/>
          <w:szCs w:val="24"/>
        </w:rPr>
        <w:t xml:space="preserve">что логично объясняет противопоставление </w:t>
      </w:r>
      <w:r w:rsidR="00C56448" w:rsidRPr="00994328">
        <w:rPr>
          <w:i/>
          <w:sz w:val="24"/>
          <w:szCs w:val="24"/>
        </w:rPr>
        <w:t>све</w:t>
      </w:r>
      <w:r w:rsidR="00994328" w:rsidRPr="00994328">
        <w:rPr>
          <w:i/>
          <w:sz w:val="24"/>
          <w:szCs w:val="24"/>
        </w:rPr>
        <w:t>ч</w:t>
      </w:r>
      <w:r w:rsidR="00C56448" w:rsidRPr="00994328">
        <w:rPr>
          <w:i/>
          <w:sz w:val="24"/>
          <w:szCs w:val="24"/>
        </w:rPr>
        <w:t>ки</w:t>
      </w:r>
      <w:r w:rsidR="00994328" w:rsidRPr="00994328">
        <w:rPr>
          <w:i/>
          <w:sz w:val="24"/>
          <w:szCs w:val="24"/>
        </w:rPr>
        <w:t xml:space="preserve"> </w:t>
      </w:r>
      <w:r w:rsidR="00994328">
        <w:rPr>
          <w:sz w:val="24"/>
          <w:szCs w:val="24"/>
        </w:rPr>
        <w:t xml:space="preserve">для бога </w:t>
      </w:r>
      <w:r w:rsidR="00994328" w:rsidRPr="00994328">
        <w:rPr>
          <w:i/>
          <w:sz w:val="24"/>
          <w:szCs w:val="24"/>
        </w:rPr>
        <w:t>лучине</w:t>
      </w:r>
      <w:r w:rsidR="00994328">
        <w:rPr>
          <w:sz w:val="24"/>
          <w:szCs w:val="24"/>
        </w:rPr>
        <w:t xml:space="preserve"> для черта.</w:t>
      </w:r>
    </w:p>
    <w:p w:rsidR="00994328" w:rsidRDefault="00994328" w:rsidP="00A151A5">
      <w:pPr>
        <w:ind w:firstLine="708"/>
        <w:jc w:val="both"/>
        <w:rPr>
          <w:sz w:val="24"/>
          <w:szCs w:val="24"/>
        </w:rPr>
      </w:pPr>
      <w:r>
        <w:rPr>
          <w:sz w:val="24"/>
          <w:szCs w:val="24"/>
        </w:rPr>
        <w:t xml:space="preserve">В результате проведенного анализа ФЕ во </w:t>
      </w:r>
      <w:proofErr w:type="gramStart"/>
      <w:r>
        <w:rPr>
          <w:sz w:val="24"/>
          <w:szCs w:val="24"/>
        </w:rPr>
        <w:t>французском</w:t>
      </w:r>
      <w:r w:rsidR="00F80196">
        <w:rPr>
          <w:sz w:val="24"/>
          <w:szCs w:val="24"/>
        </w:rPr>
        <w:t xml:space="preserve"> </w:t>
      </w:r>
      <w:r>
        <w:rPr>
          <w:sz w:val="24"/>
          <w:szCs w:val="24"/>
        </w:rPr>
        <w:t xml:space="preserve"> и</w:t>
      </w:r>
      <w:proofErr w:type="gramEnd"/>
      <w:r>
        <w:rPr>
          <w:sz w:val="24"/>
          <w:szCs w:val="24"/>
        </w:rPr>
        <w:t xml:space="preserve"> </w:t>
      </w:r>
      <w:r w:rsidR="00E379C0">
        <w:rPr>
          <w:sz w:val="24"/>
          <w:szCs w:val="24"/>
        </w:rPr>
        <w:t xml:space="preserve"> </w:t>
      </w:r>
      <w:r>
        <w:rPr>
          <w:sz w:val="24"/>
          <w:szCs w:val="24"/>
        </w:rPr>
        <w:t>русском языках, автор ВКР приходит к следующим выводам. В обоих языках передается мысль о том, что бог</w:t>
      </w:r>
      <w:r w:rsidRPr="00994328">
        <w:t xml:space="preserve"> </w:t>
      </w:r>
      <w:r>
        <w:t>п</w:t>
      </w:r>
      <w:r w:rsidRPr="00994328">
        <w:rPr>
          <w:sz w:val="24"/>
          <w:szCs w:val="24"/>
        </w:rPr>
        <w:t>омогает только</w:t>
      </w:r>
      <w:r>
        <w:rPr>
          <w:sz w:val="24"/>
          <w:szCs w:val="24"/>
        </w:rPr>
        <w:t xml:space="preserve"> трудолюбивым, покровительствует слабым и беззащитным, </w:t>
      </w:r>
      <w:r w:rsidR="00F80196">
        <w:rPr>
          <w:sz w:val="24"/>
          <w:szCs w:val="24"/>
        </w:rPr>
        <w:t>бог знает всё. Черт</w:t>
      </w:r>
      <w:r w:rsidR="00F80196" w:rsidRPr="00F80196">
        <w:rPr>
          <w:sz w:val="24"/>
          <w:szCs w:val="24"/>
        </w:rPr>
        <w:t xml:space="preserve"> (</w:t>
      </w:r>
      <w:r w:rsidR="00F80196">
        <w:rPr>
          <w:sz w:val="24"/>
          <w:szCs w:val="24"/>
        </w:rPr>
        <w:t>бес</w:t>
      </w:r>
      <w:r w:rsidR="00F80196" w:rsidRPr="00F80196">
        <w:rPr>
          <w:sz w:val="24"/>
          <w:szCs w:val="24"/>
        </w:rPr>
        <w:t xml:space="preserve">, </w:t>
      </w:r>
      <w:r w:rsidR="00F80196">
        <w:rPr>
          <w:sz w:val="24"/>
          <w:szCs w:val="24"/>
        </w:rPr>
        <w:t>дьявол</w:t>
      </w:r>
      <w:r w:rsidR="00F80196" w:rsidRPr="00F80196">
        <w:rPr>
          <w:sz w:val="24"/>
          <w:szCs w:val="24"/>
        </w:rPr>
        <w:t xml:space="preserve">, </w:t>
      </w:r>
      <w:r w:rsidR="00F80196">
        <w:rPr>
          <w:sz w:val="24"/>
          <w:szCs w:val="24"/>
        </w:rPr>
        <w:t>сатана</w:t>
      </w:r>
      <w:r w:rsidR="00F80196" w:rsidRPr="00F80196">
        <w:rPr>
          <w:sz w:val="24"/>
          <w:szCs w:val="24"/>
        </w:rPr>
        <w:t xml:space="preserve">) </w:t>
      </w:r>
      <w:r w:rsidR="00F80196">
        <w:rPr>
          <w:sz w:val="24"/>
          <w:szCs w:val="24"/>
        </w:rPr>
        <w:t>благодаря своим хитростям и коварству ассоциируется</w:t>
      </w:r>
      <w:r w:rsidR="00F80196" w:rsidRPr="00F80196">
        <w:rPr>
          <w:sz w:val="24"/>
          <w:szCs w:val="24"/>
        </w:rPr>
        <w:t xml:space="preserve"> </w:t>
      </w:r>
      <w:r w:rsidR="00F80196">
        <w:rPr>
          <w:sz w:val="24"/>
          <w:szCs w:val="24"/>
        </w:rPr>
        <w:t>нередко</w:t>
      </w:r>
      <w:r w:rsidR="00F80196" w:rsidRPr="00F80196">
        <w:rPr>
          <w:sz w:val="24"/>
          <w:szCs w:val="24"/>
        </w:rPr>
        <w:t xml:space="preserve"> </w:t>
      </w:r>
      <w:r w:rsidR="00F80196">
        <w:rPr>
          <w:sz w:val="24"/>
          <w:szCs w:val="24"/>
        </w:rPr>
        <w:t>с</w:t>
      </w:r>
      <w:r w:rsidR="00F80196" w:rsidRPr="00F80196">
        <w:rPr>
          <w:sz w:val="24"/>
          <w:szCs w:val="24"/>
        </w:rPr>
        <w:t xml:space="preserve"> </w:t>
      </w:r>
      <w:r w:rsidR="00F80196">
        <w:rPr>
          <w:sz w:val="24"/>
          <w:szCs w:val="24"/>
        </w:rPr>
        <w:t>женщиной</w:t>
      </w:r>
      <w:r w:rsidR="00F80196" w:rsidRPr="00F80196">
        <w:rPr>
          <w:sz w:val="24"/>
          <w:szCs w:val="24"/>
        </w:rPr>
        <w:t xml:space="preserve">, </w:t>
      </w:r>
      <w:r w:rsidR="00372887">
        <w:rPr>
          <w:sz w:val="24"/>
          <w:szCs w:val="24"/>
        </w:rPr>
        <w:t xml:space="preserve">чёртом нередко называют неприятного человека: </w:t>
      </w:r>
      <w:proofErr w:type="spellStart"/>
      <w:r w:rsidR="00372887" w:rsidRPr="00372887">
        <w:rPr>
          <w:i/>
          <w:sz w:val="24"/>
          <w:szCs w:val="24"/>
        </w:rPr>
        <w:t>Un</w:t>
      </w:r>
      <w:proofErr w:type="spellEnd"/>
      <w:r w:rsidR="00372887" w:rsidRPr="00372887">
        <w:rPr>
          <w:i/>
          <w:sz w:val="24"/>
          <w:szCs w:val="24"/>
        </w:rPr>
        <w:t xml:space="preserve"> </w:t>
      </w:r>
      <w:proofErr w:type="spellStart"/>
      <w:r w:rsidR="00372887" w:rsidRPr="00372887">
        <w:rPr>
          <w:i/>
          <w:sz w:val="24"/>
          <w:szCs w:val="24"/>
        </w:rPr>
        <w:t>méchant</w:t>
      </w:r>
      <w:proofErr w:type="spellEnd"/>
      <w:r w:rsidR="00372887" w:rsidRPr="00372887">
        <w:rPr>
          <w:i/>
          <w:sz w:val="24"/>
          <w:szCs w:val="24"/>
        </w:rPr>
        <w:t xml:space="preserve"> </w:t>
      </w:r>
      <w:proofErr w:type="spellStart"/>
      <w:r w:rsidR="00372887" w:rsidRPr="00372887">
        <w:rPr>
          <w:i/>
          <w:sz w:val="24"/>
          <w:szCs w:val="24"/>
        </w:rPr>
        <w:t>diable</w:t>
      </w:r>
      <w:proofErr w:type="spellEnd"/>
      <w:r w:rsidR="00372887" w:rsidRPr="00372887">
        <w:rPr>
          <w:i/>
          <w:sz w:val="24"/>
          <w:szCs w:val="24"/>
        </w:rPr>
        <w:t xml:space="preserve">, </w:t>
      </w:r>
      <w:proofErr w:type="spellStart"/>
      <w:r w:rsidR="00372887" w:rsidRPr="00372887">
        <w:rPr>
          <w:i/>
          <w:sz w:val="24"/>
          <w:szCs w:val="24"/>
        </w:rPr>
        <w:t>Un</w:t>
      </w:r>
      <w:proofErr w:type="spellEnd"/>
      <w:r w:rsidR="00372887" w:rsidRPr="00372887">
        <w:rPr>
          <w:i/>
          <w:sz w:val="24"/>
          <w:szCs w:val="24"/>
        </w:rPr>
        <w:t xml:space="preserve"> </w:t>
      </w:r>
      <w:proofErr w:type="spellStart"/>
      <w:r w:rsidR="00372887" w:rsidRPr="00372887">
        <w:rPr>
          <w:i/>
          <w:sz w:val="24"/>
          <w:szCs w:val="24"/>
        </w:rPr>
        <w:t>diable</w:t>
      </w:r>
      <w:proofErr w:type="spellEnd"/>
      <w:r w:rsidR="00372887" w:rsidRPr="00372887">
        <w:rPr>
          <w:i/>
          <w:sz w:val="24"/>
          <w:szCs w:val="24"/>
        </w:rPr>
        <w:t xml:space="preserve"> </w:t>
      </w:r>
      <w:proofErr w:type="spellStart"/>
      <w:r w:rsidR="00372887" w:rsidRPr="00372887">
        <w:rPr>
          <w:i/>
          <w:sz w:val="24"/>
          <w:szCs w:val="24"/>
        </w:rPr>
        <w:t>déchaîné</w:t>
      </w:r>
      <w:proofErr w:type="spellEnd"/>
      <w:r w:rsidR="00372887" w:rsidRPr="00372887">
        <w:rPr>
          <w:i/>
          <w:sz w:val="24"/>
          <w:szCs w:val="24"/>
        </w:rPr>
        <w:t>, Чёрт недоделанный, Вертлявый чёрт</w:t>
      </w:r>
      <w:r w:rsidR="00237BEA">
        <w:rPr>
          <w:sz w:val="24"/>
          <w:szCs w:val="24"/>
        </w:rPr>
        <w:t xml:space="preserve">, чёрт ассоциируется с тревогой, беспокойством </w:t>
      </w:r>
      <w:r w:rsidR="00237BEA" w:rsidRPr="00237BEA">
        <w:rPr>
          <w:sz w:val="24"/>
          <w:szCs w:val="24"/>
        </w:rPr>
        <w:t>и т.д.</w:t>
      </w:r>
      <w:r w:rsidR="00237BEA">
        <w:rPr>
          <w:sz w:val="24"/>
          <w:szCs w:val="24"/>
        </w:rPr>
        <w:t xml:space="preserve">  Наряду</w:t>
      </w:r>
      <w:r w:rsidR="00237BEA" w:rsidRPr="00237BEA">
        <w:rPr>
          <w:sz w:val="24"/>
          <w:szCs w:val="24"/>
        </w:rPr>
        <w:t xml:space="preserve"> </w:t>
      </w:r>
      <w:r w:rsidR="00237BEA">
        <w:rPr>
          <w:sz w:val="24"/>
          <w:szCs w:val="24"/>
        </w:rPr>
        <w:t>с</w:t>
      </w:r>
      <w:r w:rsidR="00237BEA" w:rsidRPr="00237BEA">
        <w:rPr>
          <w:sz w:val="24"/>
          <w:szCs w:val="24"/>
        </w:rPr>
        <w:t xml:space="preserve"> </w:t>
      </w:r>
      <w:r w:rsidR="00237BEA">
        <w:rPr>
          <w:sz w:val="24"/>
          <w:szCs w:val="24"/>
        </w:rPr>
        <w:t>общими</w:t>
      </w:r>
      <w:r w:rsidR="00237BEA" w:rsidRPr="00237BEA">
        <w:rPr>
          <w:sz w:val="24"/>
          <w:szCs w:val="24"/>
        </w:rPr>
        <w:t xml:space="preserve"> </w:t>
      </w:r>
      <w:r w:rsidR="00237BEA">
        <w:rPr>
          <w:sz w:val="24"/>
          <w:szCs w:val="24"/>
        </w:rPr>
        <w:t>чертами</w:t>
      </w:r>
      <w:r w:rsidR="00237BEA" w:rsidRPr="00237BEA">
        <w:rPr>
          <w:sz w:val="24"/>
          <w:szCs w:val="24"/>
        </w:rPr>
        <w:t xml:space="preserve"> </w:t>
      </w:r>
      <w:r w:rsidR="00237BEA">
        <w:rPr>
          <w:sz w:val="24"/>
          <w:szCs w:val="24"/>
        </w:rPr>
        <w:t>А</w:t>
      </w:r>
      <w:r w:rsidR="00237BEA" w:rsidRPr="00237BEA">
        <w:rPr>
          <w:sz w:val="24"/>
          <w:szCs w:val="24"/>
        </w:rPr>
        <w:t xml:space="preserve">. </w:t>
      </w:r>
      <w:r w:rsidR="00237BEA">
        <w:rPr>
          <w:sz w:val="24"/>
          <w:szCs w:val="24"/>
        </w:rPr>
        <w:t>В</w:t>
      </w:r>
      <w:r w:rsidR="00237BEA" w:rsidRPr="00237BEA">
        <w:rPr>
          <w:sz w:val="24"/>
          <w:szCs w:val="24"/>
        </w:rPr>
        <w:t xml:space="preserve">. </w:t>
      </w:r>
      <w:proofErr w:type="spellStart"/>
      <w:r w:rsidR="00237BEA">
        <w:rPr>
          <w:sz w:val="24"/>
          <w:szCs w:val="24"/>
        </w:rPr>
        <w:t>Майданова</w:t>
      </w:r>
      <w:proofErr w:type="spellEnd"/>
      <w:r w:rsidR="00237BEA" w:rsidRPr="00237BEA">
        <w:rPr>
          <w:sz w:val="24"/>
          <w:szCs w:val="24"/>
        </w:rPr>
        <w:t xml:space="preserve"> </w:t>
      </w:r>
      <w:r w:rsidR="00237BEA">
        <w:rPr>
          <w:sz w:val="24"/>
          <w:szCs w:val="24"/>
        </w:rPr>
        <w:t>отмечает, что в русском языке, в отличие от французского, в образных выражениях</w:t>
      </w:r>
      <w:r w:rsidR="00237BEA" w:rsidRPr="00237BEA">
        <w:rPr>
          <w:sz w:val="24"/>
          <w:szCs w:val="24"/>
        </w:rPr>
        <w:t xml:space="preserve"> </w:t>
      </w:r>
      <w:r w:rsidR="00237BEA">
        <w:rPr>
          <w:sz w:val="24"/>
          <w:szCs w:val="24"/>
        </w:rPr>
        <w:t xml:space="preserve">лексемы </w:t>
      </w:r>
      <w:r w:rsidR="00237BEA" w:rsidRPr="00237BEA">
        <w:rPr>
          <w:i/>
          <w:sz w:val="24"/>
          <w:szCs w:val="24"/>
        </w:rPr>
        <w:t>бог</w:t>
      </w:r>
      <w:r w:rsidR="00237BEA">
        <w:rPr>
          <w:sz w:val="24"/>
          <w:szCs w:val="24"/>
        </w:rPr>
        <w:t xml:space="preserve"> и </w:t>
      </w:r>
      <w:r w:rsidR="00237BEA" w:rsidRPr="00237BEA">
        <w:rPr>
          <w:i/>
          <w:sz w:val="24"/>
          <w:szCs w:val="24"/>
        </w:rPr>
        <w:t>черт</w:t>
      </w:r>
      <w:r w:rsidR="00237BEA">
        <w:rPr>
          <w:i/>
          <w:sz w:val="24"/>
          <w:szCs w:val="24"/>
        </w:rPr>
        <w:t xml:space="preserve"> </w:t>
      </w:r>
      <w:r w:rsidR="00237BEA">
        <w:rPr>
          <w:sz w:val="24"/>
          <w:szCs w:val="24"/>
        </w:rPr>
        <w:t xml:space="preserve">нередко бывают взаимозаменяемы, образ </w:t>
      </w:r>
      <w:r w:rsidR="00237BEA" w:rsidRPr="00237BEA">
        <w:rPr>
          <w:i/>
          <w:sz w:val="24"/>
          <w:szCs w:val="24"/>
        </w:rPr>
        <w:t>чёрта</w:t>
      </w:r>
      <w:r w:rsidR="00237BEA">
        <w:rPr>
          <w:sz w:val="24"/>
          <w:szCs w:val="24"/>
        </w:rPr>
        <w:t xml:space="preserve"> значительно чаще соотносится с понятием смерти, </w:t>
      </w:r>
      <w:r w:rsidR="00257127">
        <w:rPr>
          <w:sz w:val="24"/>
          <w:szCs w:val="24"/>
        </w:rPr>
        <w:t xml:space="preserve">он мыслится </w:t>
      </w:r>
      <w:proofErr w:type="gramStart"/>
      <w:r w:rsidR="00257127">
        <w:rPr>
          <w:sz w:val="24"/>
          <w:szCs w:val="24"/>
        </w:rPr>
        <w:t>скорее</w:t>
      </w:r>
      <w:proofErr w:type="gramEnd"/>
      <w:r w:rsidR="00257127">
        <w:rPr>
          <w:sz w:val="24"/>
          <w:szCs w:val="24"/>
        </w:rPr>
        <w:t xml:space="preserve"> как представитель потустороннего мира, чем злое и коварное существо, каким он видится французам. Кроме</w:t>
      </w:r>
      <w:r w:rsidR="00257127" w:rsidRPr="0041540D">
        <w:rPr>
          <w:sz w:val="24"/>
          <w:szCs w:val="24"/>
        </w:rPr>
        <w:t xml:space="preserve"> </w:t>
      </w:r>
      <w:r w:rsidR="00257127">
        <w:rPr>
          <w:sz w:val="24"/>
          <w:szCs w:val="24"/>
        </w:rPr>
        <w:t>того</w:t>
      </w:r>
      <w:r w:rsidR="00257127" w:rsidRPr="0041540D">
        <w:rPr>
          <w:sz w:val="24"/>
          <w:szCs w:val="24"/>
        </w:rPr>
        <w:t xml:space="preserve">, </w:t>
      </w:r>
      <w:r w:rsidR="00257127">
        <w:rPr>
          <w:sz w:val="24"/>
          <w:szCs w:val="24"/>
        </w:rPr>
        <w:t>русские</w:t>
      </w:r>
      <w:r w:rsidR="00257127" w:rsidRPr="0041540D">
        <w:rPr>
          <w:sz w:val="24"/>
          <w:szCs w:val="24"/>
        </w:rPr>
        <w:t xml:space="preserve"> </w:t>
      </w:r>
      <w:r w:rsidR="00257127">
        <w:rPr>
          <w:sz w:val="24"/>
          <w:szCs w:val="24"/>
        </w:rPr>
        <w:t>фразеологизмы</w:t>
      </w:r>
      <w:r w:rsidR="00257127" w:rsidRPr="0041540D">
        <w:rPr>
          <w:sz w:val="24"/>
          <w:szCs w:val="24"/>
        </w:rPr>
        <w:t xml:space="preserve"> </w:t>
      </w:r>
      <w:r w:rsidR="00257127">
        <w:rPr>
          <w:sz w:val="24"/>
          <w:szCs w:val="24"/>
        </w:rPr>
        <w:t>с</w:t>
      </w:r>
      <w:r w:rsidR="00257127" w:rsidRPr="0041540D">
        <w:rPr>
          <w:sz w:val="24"/>
          <w:szCs w:val="24"/>
        </w:rPr>
        <w:t xml:space="preserve"> </w:t>
      </w:r>
      <w:r w:rsidR="00257127">
        <w:rPr>
          <w:sz w:val="24"/>
          <w:szCs w:val="24"/>
        </w:rPr>
        <w:lastRenderedPageBreak/>
        <w:t>компонентами</w:t>
      </w:r>
      <w:r w:rsidR="00257127" w:rsidRPr="0041540D">
        <w:rPr>
          <w:sz w:val="24"/>
          <w:szCs w:val="24"/>
        </w:rPr>
        <w:t xml:space="preserve"> </w:t>
      </w:r>
      <w:r w:rsidR="00257127" w:rsidRPr="00257127">
        <w:rPr>
          <w:i/>
          <w:sz w:val="24"/>
          <w:szCs w:val="24"/>
        </w:rPr>
        <w:t>бог</w:t>
      </w:r>
      <w:r w:rsidR="00257127" w:rsidRPr="0041540D">
        <w:rPr>
          <w:i/>
          <w:sz w:val="24"/>
          <w:szCs w:val="24"/>
        </w:rPr>
        <w:t>/</w:t>
      </w:r>
      <w:r w:rsidR="00257127" w:rsidRPr="00257127">
        <w:rPr>
          <w:i/>
          <w:sz w:val="24"/>
          <w:szCs w:val="24"/>
        </w:rPr>
        <w:t>чёрт</w:t>
      </w:r>
      <w:r w:rsidR="00257127" w:rsidRPr="0041540D">
        <w:rPr>
          <w:i/>
          <w:sz w:val="24"/>
          <w:szCs w:val="24"/>
        </w:rPr>
        <w:t xml:space="preserve">, </w:t>
      </w:r>
      <w:r w:rsidR="0041540D">
        <w:rPr>
          <w:sz w:val="24"/>
          <w:szCs w:val="24"/>
        </w:rPr>
        <w:t xml:space="preserve">и это очень важно, отражают не только </w:t>
      </w:r>
      <w:r w:rsidR="0081235E" w:rsidRPr="0081235E">
        <w:rPr>
          <w:sz w:val="24"/>
          <w:szCs w:val="24"/>
        </w:rPr>
        <w:t>христианские догмы</w:t>
      </w:r>
      <w:r w:rsidR="0081235E">
        <w:rPr>
          <w:sz w:val="24"/>
          <w:szCs w:val="24"/>
        </w:rPr>
        <w:t>,</w:t>
      </w:r>
      <w:r w:rsidR="0081235E" w:rsidRPr="0081235E">
        <w:t xml:space="preserve"> </w:t>
      </w:r>
      <w:r w:rsidR="0081235E" w:rsidRPr="0081235E">
        <w:rPr>
          <w:sz w:val="24"/>
          <w:szCs w:val="24"/>
        </w:rPr>
        <w:t>образы, связанные с библией</w:t>
      </w:r>
      <w:r w:rsidR="007A0F78">
        <w:rPr>
          <w:sz w:val="24"/>
          <w:szCs w:val="24"/>
        </w:rPr>
        <w:t xml:space="preserve"> и религиозными текстами</w:t>
      </w:r>
      <w:r w:rsidR="0081235E" w:rsidRPr="0081235E">
        <w:rPr>
          <w:sz w:val="24"/>
          <w:szCs w:val="24"/>
        </w:rPr>
        <w:t>,</w:t>
      </w:r>
      <w:r w:rsidR="0081235E">
        <w:rPr>
          <w:sz w:val="24"/>
          <w:szCs w:val="24"/>
        </w:rPr>
        <w:t xml:space="preserve"> но и несут отпечатки дохристианских верований, в частности, идеи политеизма, </w:t>
      </w:r>
      <w:r w:rsidR="0081235E" w:rsidRPr="0081235E">
        <w:rPr>
          <w:sz w:val="24"/>
          <w:szCs w:val="24"/>
        </w:rPr>
        <w:t>двойственной природы</w:t>
      </w:r>
      <w:r w:rsidR="0081235E" w:rsidRPr="0081235E">
        <w:t xml:space="preserve"> </w:t>
      </w:r>
      <w:r w:rsidR="0081235E" w:rsidRPr="0081235E">
        <w:rPr>
          <w:sz w:val="24"/>
          <w:szCs w:val="24"/>
        </w:rPr>
        <w:t>божественного</w:t>
      </w:r>
      <w:r w:rsidR="0081235E">
        <w:rPr>
          <w:sz w:val="24"/>
          <w:szCs w:val="24"/>
        </w:rPr>
        <w:t xml:space="preserve"> начала, наличия </w:t>
      </w:r>
      <w:r w:rsidR="007A0F78">
        <w:rPr>
          <w:sz w:val="24"/>
          <w:szCs w:val="24"/>
        </w:rPr>
        <w:t xml:space="preserve">в сознании </w:t>
      </w:r>
      <w:r w:rsidR="0081235E">
        <w:rPr>
          <w:sz w:val="24"/>
          <w:szCs w:val="24"/>
        </w:rPr>
        <w:t>личного бога-покровителя</w:t>
      </w:r>
      <w:r w:rsidR="00EB19E3">
        <w:rPr>
          <w:sz w:val="24"/>
          <w:szCs w:val="24"/>
        </w:rPr>
        <w:t>.</w:t>
      </w:r>
    </w:p>
    <w:p w:rsidR="007075AB" w:rsidRDefault="007075AB" w:rsidP="00A151A5">
      <w:pPr>
        <w:ind w:firstLine="708"/>
        <w:jc w:val="both"/>
        <w:rPr>
          <w:sz w:val="24"/>
          <w:szCs w:val="24"/>
        </w:rPr>
      </w:pPr>
      <w:r>
        <w:rPr>
          <w:sz w:val="24"/>
          <w:szCs w:val="24"/>
        </w:rPr>
        <w:t xml:space="preserve">Работа А. В. </w:t>
      </w:r>
      <w:proofErr w:type="spellStart"/>
      <w:r>
        <w:rPr>
          <w:sz w:val="24"/>
          <w:szCs w:val="24"/>
        </w:rPr>
        <w:t>Майдановой</w:t>
      </w:r>
      <w:proofErr w:type="spellEnd"/>
      <w:r>
        <w:rPr>
          <w:sz w:val="24"/>
          <w:szCs w:val="24"/>
        </w:rPr>
        <w:t xml:space="preserve"> общим объемом 156 страниц (из них 136 страниц основного текста) включает также приложение, представляющее весь корпус французских и русских единиц с компонентом – наименованием божественной и дьявольской с</w:t>
      </w:r>
      <w:r w:rsidR="00C527B7">
        <w:rPr>
          <w:sz w:val="24"/>
          <w:szCs w:val="24"/>
        </w:rPr>
        <w:t>ил</w:t>
      </w:r>
      <w:r>
        <w:rPr>
          <w:sz w:val="24"/>
          <w:szCs w:val="24"/>
        </w:rPr>
        <w:t xml:space="preserve">. </w:t>
      </w:r>
      <w:r w:rsidR="00B3534B">
        <w:rPr>
          <w:sz w:val="24"/>
          <w:szCs w:val="24"/>
        </w:rPr>
        <w:t>Список литературы включает 43 наименования на русском, французском и английском языках, использован 51 словарь</w:t>
      </w:r>
      <w:r w:rsidR="00956A75">
        <w:rPr>
          <w:sz w:val="24"/>
          <w:szCs w:val="24"/>
        </w:rPr>
        <w:t>, список электронных</w:t>
      </w:r>
      <w:r w:rsidR="00B3534B">
        <w:rPr>
          <w:sz w:val="24"/>
          <w:szCs w:val="24"/>
        </w:rPr>
        <w:t xml:space="preserve"> источник</w:t>
      </w:r>
      <w:r w:rsidR="00956A75">
        <w:rPr>
          <w:sz w:val="24"/>
          <w:szCs w:val="24"/>
        </w:rPr>
        <w:t xml:space="preserve">ов </w:t>
      </w:r>
      <w:r w:rsidR="00B3534B">
        <w:rPr>
          <w:sz w:val="24"/>
          <w:szCs w:val="24"/>
        </w:rPr>
        <w:t xml:space="preserve">составляет </w:t>
      </w:r>
      <w:r w:rsidR="00956A75">
        <w:rPr>
          <w:sz w:val="24"/>
          <w:szCs w:val="24"/>
        </w:rPr>
        <w:t>31 ресурс.</w:t>
      </w:r>
    </w:p>
    <w:p w:rsidR="00C527B7" w:rsidRDefault="00C527B7" w:rsidP="00A151A5">
      <w:pPr>
        <w:ind w:firstLine="708"/>
        <w:jc w:val="both"/>
        <w:rPr>
          <w:sz w:val="24"/>
          <w:szCs w:val="24"/>
        </w:rPr>
      </w:pPr>
      <w:r>
        <w:rPr>
          <w:sz w:val="24"/>
          <w:szCs w:val="24"/>
        </w:rPr>
        <w:t xml:space="preserve">Все вышесказанное позволяет заключить, что А. В. </w:t>
      </w:r>
      <w:proofErr w:type="spellStart"/>
      <w:r>
        <w:rPr>
          <w:sz w:val="24"/>
          <w:szCs w:val="24"/>
        </w:rPr>
        <w:t>Майдановой</w:t>
      </w:r>
      <w:proofErr w:type="spellEnd"/>
      <w:r>
        <w:rPr>
          <w:sz w:val="24"/>
          <w:szCs w:val="24"/>
        </w:rPr>
        <w:t xml:space="preserve"> проведена большая, серьезная и скрупулезная работа по изучению французских и русских фразеологических единиц с </w:t>
      </w:r>
      <w:r w:rsidRPr="00C527B7">
        <w:rPr>
          <w:sz w:val="24"/>
          <w:szCs w:val="24"/>
        </w:rPr>
        <w:t>компонентами</w:t>
      </w:r>
      <w:r>
        <w:rPr>
          <w:sz w:val="24"/>
          <w:szCs w:val="24"/>
        </w:rPr>
        <w:t xml:space="preserve"> </w:t>
      </w:r>
      <w:proofErr w:type="spellStart"/>
      <w:r w:rsidRPr="00C527B7">
        <w:rPr>
          <w:sz w:val="24"/>
          <w:szCs w:val="24"/>
        </w:rPr>
        <w:t>dieu</w:t>
      </w:r>
      <w:proofErr w:type="spellEnd"/>
      <w:r w:rsidRPr="00C527B7">
        <w:rPr>
          <w:sz w:val="24"/>
          <w:szCs w:val="24"/>
        </w:rPr>
        <w:t>/</w:t>
      </w:r>
      <w:proofErr w:type="spellStart"/>
      <w:r w:rsidRPr="00C527B7">
        <w:rPr>
          <w:sz w:val="24"/>
          <w:szCs w:val="24"/>
        </w:rPr>
        <w:t>diable</w:t>
      </w:r>
      <w:proofErr w:type="spellEnd"/>
      <w:r>
        <w:rPr>
          <w:sz w:val="24"/>
          <w:szCs w:val="24"/>
        </w:rPr>
        <w:t xml:space="preserve"> и </w:t>
      </w:r>
      <w:r w:rsidRPr="00C527B7">
        <w:rPr>
          <w:sz w:val="24"/>
          <w:szCs w:val="24"/>
        </w:rPr>
        <w:t>бог/чёрт</w:t>
      </w:r>
      <w:r>
        <w:rPr>
          <w:sz w:val="24"/>
          <w:szCs w:val="24"/>
        </w:rPr>
        <w:t xml:space="preserve">. В результате </w:t>
      </w:r>
      <w:r w:rsidR="001E0A2D">
        <w:rPr>
          <w:sz w:val="24"/>
          <w:szCs w:val="24"/>
        </w:rPr>
        <w:t xml:space="preserve">тщательного </w:t>
      </w:r>
      <w:r>
        <w:rPr>
          <w:sz w:val="24"/>
          <w:szCs w:val="24"/>
        </w:rPr>
        <w:t xml:space="preserve">анализа значительного числа фразеологизмов, </w:t>
      </w:r>
      <w:r w:rsidR="00FC0AF1">
        <w:rPr>
          <w:sz w:val="24"/>
          <w:szCs w:val="24"/>
        </w:rPr>
        <w:t>обладающих</w:t>
      </w:r>
      <w:r>
        <w:rPr>
          <w:sz w:val="24"/>
          <w:szCs w:val="24"/>
        </w:rPr>
        <w:t>,</w:t>
      </w:r>
      <w:r w:rsidR="00FC0AF1">
        <w:rPr>
          <w:sz w:val="24"/>
          <w:szCs w:val="24"/>
        </w:rPr>
        <w:t xml:space="preserve"> несомненно, коннотативно-культурологической функцией,</w:t>
      </w:r>
      <w:r>
        <w:rPr>
          <w:sz w:val="24"/>
          <w:szCs w:val="24"/>
        </w:rPr>
        <w:t xml:space="preserve"> автор пришел к интересным выводам</w:t>
      </w:r>
      <w:r w:rsidR="00FC0AF1">
        <w:rPr>
          <w:sz w:val="24"/>
          <w:szCs w:val="24"/>
        </w:rPr>
        <w:t xml:space="preserve">, касающимся как </w:t>
      </w:r>
      <w:r w:rsidR="007A0F78">
        <w:rPr>
          <w:sz w:val="24"/>
          <w:szCs w:val="24"/>
        </w:rPr>
        <w:t>общечеловеческих культурных универсалий, запечатленных французской и русской фразеологией, так и тех ФЕ, которые, обладая культурно-национальными коннотациями, в процессе своего употребления воспроизводят характерологические черты народного менталитета.</w:t>
      </w:r>
    </w:p>
    <w:p w:rsidR="001E0A2D" w:rsidRDefault="001E0A2D" w:rsidP="00A151A5">
      <w:pPr>
        <w:ind w:firstLine="708"/>
        <w:jc w:val="both"/>
        <w:rPr>
          <w:sz w:val="24"/>
          <w:szCs w:val="24"/>
        </w:rPr>
      </w:pPr>
      <w:r>
        <w:rPr>
          <w:sz w:val="24"/>
          <w:szCs w:val="24"/>
        </w:rPr>
        <w:t>К недостаткам работы можно отнести то, что могло бы быть сочтено ее достоинством: работа так пространна, что можно было бы опустить некоторые пассажи, уводящие в сторону от собственно фразеологии. Несомненна их познавательная функция, однако в рамках ВКР возможно было бы более сжатое изложение фактов, не имеющих непосредственного отношения к заявленной теме. Второе замечание касается таблиц во второй части работы. Если таблица, представляющая корпус французских ФЕ, обладающих национальной спецификой, занимает 8 страниц, то соответственно таблица русских ФЕ – целых 22 страницы.</w:t>
      </w:r>
      <w:r w:rsidR="006A3426">
        <w:rPr>
          <w:sz w:val="24"/>
          <w:szCs w:val="24"/>
        </w:rPr>
        <w:t xml:space="preserve"> Это отвлекает внимание читателя от хода мысли исследователя и, на мой взгляд, </w:t>
      </w:r>
      <w:r w:rsidR="00E379C0">
        <w:rPr>
          <w:sz w:val="24"/>
          <w:szCs w:val="24"/>
        </w:rPr>
        <w:t>таблица должна была</w:t>
      </w:r>
      <w:r w:rsidR="006A3426">
        <w:rPr>
          <w:sz w:val="24"/>
          <w:szCs w:val="24"/>
        </w:rPr>
        <w:t xml:space="preserve"> бы также находиться в приложении. В тексте главы следовало бы лишь дать сноску с указанием страницы в приложении.</w:t>
      </w:r>
    </w:p>
    <w:p w:rsidR="006A3426" w:rsidRDefault="006A3426" w:rsidP="00A151A5">
      <w:pPr>
        <w:ind w:firstLine="708"/>
        <w:jc w:val="both"/>
        <w:rPr>
          <w:sz w:val="24"/>
          <w:szCs w:val="24"/>
        </w:rPr>
      </w:pPr>
      <w:r>
        <w:rPr>
          <w:sz w:val="24"/>
          <w:szCs w:val="24"/>
        </w:rPr>
        <w:t xml:space="preserve">Отмеченные недостатки ни в коей мере не умаляют достоинств представленной выпускной работы, которая обладает прекрасной композицией, содержит большое количество языкового материала, опирается на огромный справочный аппарат, предлагает читателю собственные интерпретации автора тех языковых феноменов, которые не нашли однозначной трактовки в научной литературе. Полагаю, что работа А. В. </w:t>
      </w:r>
      <w:proofErr w:type="spellStart"/>
      <w:r>
        <w:rPr>
          <w:sz w:val="24"/>
          <w:szCs w:val="24"/>
        </w:rPr>
        <w:t>Майдановой</w:t>
      </w:r>
      <w:proofErr w:type="spellEnd"/>
      <w:r>
        <w:rPr>
          <w:sz w:val="24"/>
          <w:szCs w:val="24"/>
        </w:rPr>
        <w:t xml:space="preserve"> отвечает всем требованиям, предъявляемым к работам исследователей, претендующих на присуждение им магистерской степени.</w:t>
      </w:r>
    </w:p>
    <w:p w:rsidR="00BB1226" w:rsidRDefault="00BB1226" w:rsidP="00A151A5">
      <w:pPr>
        <w:ind w:firstLine="708"/>
        <w:jc w:val="both"/>
        <w:rPr>
          <w:sz w:val="24"/>
          <w:szCs w:val="24"/>
        </w:rPr>
      </w:pPr>
    </w:p>
    <w:p w:rsidR="00BB1226" w:rsidRDefault="00BB1226" w:rsidP="00A151A5">
      <w:pPr>
        <w:ind w:firstLine="708"/>
        <w:jc w:val="both"/>
        <w:rPr>
          <w:sz w:val="24"/>
          <w:szCs w:val="24"/>
        </w:rPr>
      </w:pPr>
      <w:r>
        <w:rPr>
          <w:sz w:val="24"/>
          <w:szCs w:val="24"/>
        </w:rPr>
        <w:t xml:space="preserve">                                                                       Канд. филолог. наук, доцент Л. Д. </w:t>
      </w:r>
      <w:proofErr w:type="spellStart"/>
      <w:r>
        <w:rPr>
          <w:sz w:val="24"/>
          <w:szCs w:val="24"/>
        </w:rPr>
        <w:t>Мариничева</w:t>
      </w:r>
      <w:proofErr w:type="spellEnd"/>
    </w:p>
    <w:p w:rsidR="00BB1226" w:rsidRDefault="00BB1226" w:rsidP="00A151A5">
      <w:pPr>
        <w:ind w:firstLine="708"/>
        <w:jc w:val="both"/>
        <w:rPr>
          <w:sz w:val="24"/>
          <w:szCs w:val="24"/>
        </w:rPr>
      </w:pPr>
      <w:r>
        <w:rPr>
          <w:sz w:val="24"/>
          <w:szCs w:val="24"/>
        </w:rPr>
        <w:t xml:space="preserve">                                                         </w:t>
      </w:r>
      <w:bookmarkStart w:id="0" w:name="_GoBack"/>
      <w:bookmarkEnd w:id="0"/>
      <w:r>
        <w:rPr>
          <w:sz w:val="24"/>
          <w:szCs w:val="24"/>
        </w:rPr>
        <w:t xml:space="preserve">      (кафедра французского языка и литературы РГГМУ)</w:t>
      </w:r>
    </w:p>
    <w:p w:rsidR="00BB1226" w:rsidRPr="0041540D" w:rsidRDefault="00BB1226" w:rsidP="00A151A5">
      <w:pPr>
        <w:ind w:firstLine="708"/>
        <w:jc w:val="both"/>
        <w:rPr>
          <w:sz w:val="24"/>
          <w:szCs w:val="24"/>
        </w:rPr>
      </w:pPr>
      <w:r>
        <w:rPr>
          <w:sz w:val="24"/>
          <w:szCs w:val="24"/>
        </w:rPr>
        <w:t xml:space="preserve">                                                             </w:t>
      </w:r>
    </w:p>
    <w:sectPr w:rsidR="00BB1226" w:rsidRPr="00415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55"/>
    <w:rsid w:val="000D51DC"/>
    <w:rsid w:val="000E1B44"/>
    <w:rsid w:val="00114A83"/>
    <w:rsid w:val="0015522F"/>
    <w:rsid w:val="001D28C3"/>
    <w:rsid w:val="001E0A2D"/>
    <w:rsid w:val="001F5415"/>
    <w:rsid w:val="00237BEA"/>
    <w:rsid w:val="00257127"/>
    <w:rsid w:val="00372887"/>
    <w:rsid w:val="0041540D"/>
    <w:rsid w:val="00435661"/>
    <w:rsid w:val="006823BF"/>
    <w:rsid w:val="00691317"/>
    <w:rsid w:val="006A3426"/>
    <w:rsid w:val="007075AB"/>
    <w:rsid w:val="007A0F78"/>
    <w:rsid w:val="0081235E"/>
    <w:rsid w:val="00866155"/>
    <w:rsid w:val="00887465"/>
    <w:rsid w:val="00956A75"/>
    <w:rsid w:val="00994328"/>
    <w:rsid w:val="00A151A5"/>
    <w:rsid w:val="00A450EC"/>
    <w:rsid w:val="00B3534B"/>
    <w:rsid w:val="00BB1226"/>
    <w:rsid w:val="00BC3209"/>
    <w:rsid w:val="00C527B7"/>
    <w:rsid w:val="00C56448"/>
    <w:rsid w:val="00E379C0"/>
    <w:rsid w:val="00E5709E"/>
    <w:rsid w:val="00EA5B78"/>
    <w:rsid w:val="00EB19E3"/>
    <w:rsid w:val="00F34B99"/>
    <w:rsid w:val="00F80196"/>
    <w:rsid w:val="00FC0AF1"/>
    <w:rsid w:val="00FF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0A7AF-4CE7-4D89-A5B3-46E53AE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dc:description/>
  <cp:lastModifiedBy>Никитина Татьяна</cp:lastModifiedBy>
  <cp:revision>6</cp:revision>
  <dcterms:created xsi:type="dcterms:W3CDTF">2016-05-28T17:06:00Z</dcterms:created>
  <dcterms:modified xsi:type="dcterms:W3CDTF">2016-05-29T11:47:00Z</dcterms:modified>
</cp:coreProperties>
</file>