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9D" w:rsidRPr="00FC0AFD" w:rsidRDefault="0065199D" w:rsidP="002F539E">
      <w:pPr>
        <w:spacing w:line="360" w:lineRule="auto"/>
        <w:jc w:val="center"/>
        <w:rPr>
          <w:rFonts w:ascii="Times New Roman" w:hAnsi="Times New Roman" w:cs="Times New Roman"/>
          <w:sz w:val="28"/>
          <w:szCs w:val="28"/>
        </w:rPr>
      </w:pPr>
      <w:r w:rsidRPr="00FC0AFD">
        <w:rPr>
          <w:rFonts w:ascii="Times New Roman" w:hAnsi="Times New Roman" w:cs="Times New Roman"/>
          <w:sz w:val="28"/>
          <w:szCs w:val="28"/>
        </w:rPr>
        <w:t>Санкт-Петербургский государственный университет</w:t>
      </w:r>
    </w:p>
    <w:p w:rsidR="0065199D" w:rsidRPr="00FC0AFD" w:rsidRDefault="0065199D" w:rsidP="00E96206">
      <w:pPr>
        <w:spacing w:line="360" w:lineRule="auto"/>
        <w:jc w:val="center"/>
        <w:rPr>
          <w:rFonts w:ascii="Times New Roman" w:hAnsi="Times New Roman" w:cs="Times New Roman"/>
          <w:sz w:val="28"/>
          <w:szCs w:val="28"/>
        </w:rPr>
      </w:pPr>
      <w:r w:rsidRPr="00FC0AFD">
        <w:rPr>
          <w:rFonts w:ascii="Times New Roman" w:hAnsi="Times New Roman" w:cs="Times New Roman"/>
          <w:sz w:val="28"/>
          <w:szCs w:val="28"/>
        </w:rPr>
        <w:t>Кафедра теории и истории права и государства</w:t>
      </w:r>
    </w:p>
    <w:p w:rsidR="0065199D" w:rsidRPr="00FC0AFD" w:rsidRDefault="0065199D" w:rsidP="002F539E">
      <w:pPr>
        <w:spacing w:line="360" w:lineRule="auto"/>
        <w:jc w:val="center"/>
        <w:rPr>
          <w:rFonts w:ascii="Times New Roman" w:hAnsi="Times New Roman" w:cs="Times New Roman"/>
          <w:sz w:val="28"/>
          <w:szCs w:val="28"/>
        </w:rPr>
      </w:pPr>
    </w:p>
    <w:p w:rsidR="0065199D" w:rsidRPr="00FC0AFD" w:rsidRDefault="0065199D" w:rsidP="002F539E">
      <w:pPr>
        <w:spacing w:line="360" w:lineRule="auto"/>
        <w:jc w:val="center"/>
        <w:rPr>
          <w:rFonts w:ascii="Times New Roman" w:hAnsi="Times New Roman" w:cs="Times New Roman"/>
          <w:sz w:val="28"/>
          <w:szCs w:val="28"/>
        </w:rPr>
      </w:pPr>
    </w:p>
    <w:p w:rsidR="00E96206" w:rsidRPr="00FC0AFD" w:rsidRDefault="00E96206" w:rsidP="002F539E">
      <w:pPr>
        <w:spacing w:line="360" w:lineRule="auto"/>
        <w:jc w:val="center"/>
        <w:rPr>
          <w:rFonts w:ascii="Times New Roman" w:hAnsi="Times New Roman" w:cs="Times New Roman"/>
          <w:b/>
          <w:sz w:val="32"/>
          <w:szCs w:val="32"/>
        </w:rPr>
      </w:pPr>
    </w:p>
    <w:p w:rsidR="0065199D" w:rsidRPr="00FC0AFD" w:rsidRDefault="0065199D" w:rsidP="002F539E">
      <w:pPr>
        <w:spacing w:line="360" w:lineRule="auto"/>
        <w:jc w:val="center"/>
        <w:rPr>
          <w:rFonts w:ascii="Times New Roman" w:hAnsi="Times New Roman" w:cs="Times New Roman"/>
          <w:b/>
          <w:sz w:val="32"/>
          <w:szCs w:val="32"/>
        </w:rPr>
      </w:pPr>
      <w:r w:rsidRPr="00FC0AFD">
        <w:rPr>
          <w:rFonts w:ascii="Times New Roman" w:hAnsi="Times New Roman" w:cs="Times New Roman"/>
          <w:b/>
          <w:sz w:val="32"/>
          <w:szCs w:val="32"/>
        </w:rPr>
        <w:t>Власть и право в российской правовой традиции (на примере творчества С. Л. Франка)</w:t>
      </w:r>
    </w:p>
    <w:p w:rsidR="0065199D" w:rsidRPr="00FC0AFD" w:rsidRDefault="0065199D" w:rsidP="002F539E">
      <w:pPr>
        <w:spacing w:after="0" w:line="360" w:lineRule="auto"/>
        <w:ind w:left="4248"/>
        <w:rPr>
          <w:rFonts w:ascii="Times New Roman" w:hAnsi="Times New Roman" w:cs="Times New Roman"/>
          <w:sz w:val="28"/>
          <w:szCs w:val="28"/>
        </w:rPr>
      </w:pPr>
    </w:p>
    <w:p w:rsidR="0065199D" w:rsidRPr="00FC0AFD" w:rsidRDefault="0065199D" w:rsidP="002F539E">
      <w:pPr>
        <w:spacing w:after="0" w:line="360" w:lineRule="auto"/>
        <w:ind w:left="4248"/>
        <w:rPr>
          <w:rFonts w:ascii="Times New Roman" w:hAnsi="Times New Roman" w:cs="Times New Roman"/>
          <w:sz w:val="28"/>
          <w:szCs w:val="28"/>
        </w:rPr>
      </w:pPr>
    </w:p>
    <w:p w:rsidR="00E96206" w:rsidRPr="00FC0AFD" w:rsidRDefault="00E96206" w:rsidP="002F539E">
      <w:pPr>
        <w:spacing w:after="0" w:line="360" w:lineRule="auto"/>
        <w:ind w:left="4248"/>
        <w:rPr>
          <w:rFonts w:ascii="Times New Roman" w:hAnsi="Times New Roman" w:cs="Times New Roman"/>
          <w:sz w:val="28"/>
          <w:szCs w:val="28"/>
        </w:rPr>
      </w:pPr>
    </w:p>
    <w:p w:rsidR="00E96206" w:rsidRPr="00FC0AFD" w:rsidRDefault="00E96206" w:rsidP="00E96206">
      <w:pPr>
        <w:spacing w:after="0" w:line="360" w:lineRule="auto"/>
        <w:rPr>
          <w:rFonts w:ascii="Times New Roman" w:hAnsi="Times New Roman" w:cs="Times New Roman"/>
          <w:sz w:val="28"/>
          <w:szCs w:val="28"/>
        </w:rPr>
      </w:pPr>
    </w:p>
    <w:p w:rsidR="0065199D" w:rsidRPr="00FC0AFD" w:rsidRDefault="0065199D" w:rsidP="002F539E">
      <w:pPr>
        <w:spacing w:after="0" w:line="360" w:lineRule="auto"/>
        <w:ind w:left="4248"/>
        <w:rPr>
          <w:rFonts w:ascii="Times New Roman" w:hAnsi="Times New Roman" w:cs="Times New Roman"/>
          <w:sz w:val="28"/>
          <w:szCs w:val="28"/>
        </w:rPr>
      </w:pPr>
      <w:r w:rsidRPr="00FC0AFD">
        <w:rPr>
          <w:rFonts w:ascii="Times New Roman" w:hAnsi="Times New Roman" w:cs="Times New Roman"/>
          <w:sz w:val="28"/>
          <w:szCs w:val="28"/>
        </w:rPr>
        <w:t>Выпускная квалификационная работа</w:t>
      </w:r>
    </w:p>
    <w:p w:rsidR="0065199D" w:rsidRPr="00FC0AFD" w:rsidRDefault="0065199D" w:rsidP="002F539E">
      <w:pPr>
        <w:spacing w:after="0" w:line="360" w:lineRule="auto"/>
        <w:ind w:left="4253" w:hanging="5"/>
        <w:rPr>
          <w:rFonts w:ascii="Times New Roman" w:hAnsi="Times New Roman" w:cs="Times New Roman"/>
          <w:sz w:val="28"/>
          <w:szCs w:val="28"/>
        </w:rPr>
      </w:pPr>
      <w:r w:rsidRPr="00FC0AFD">
        <w:rPr>
          <w:rFonts w:ascii="Times New Roman" w:hAnsi="Times New Roman" w:cs="Times New Roman"/>
          <w:sz w:val="28"/>
          <w:szCs w:val="28"/>
        </w:rPr>
        <w:t>студентки 2 курса магистратуры 2 потока группы № 030901</w:t>
      </w:r>
    </w:p>
    <w:p w:rsidR="0065199D" w:rsidRPr="00FC0AFD" w:rsidRDefault="0065199D" w:rsidP="002F539E">
      <w:pPr>
        <w:spacing w:after="0" w:line="360" w:lineRule="auto"/>
        <w:ind w:left="3540" w:firstLine="708"/>
        <w:rPr>
          <w:rFonts w:ascii="Times New Roman" w:hAnsi="Times New Roman" w:cs="Times New Roman"/>
          <w:sz w:val="28"/>
          <w:szCs w:val="28"/>
        </w:rPr>
      </w:pPr>
      <w:r w:rsidRPr="00FC0AFD">
        <w:rPr>
          <w:rFonts w:ascii="Times New Roman" w:hAnsi="Times New Roman" w:cs="Times New Roman"/>
          <w:sz w:val="28"/>
          <w:szCs w:val="28"/>
        </w:rPr>
        <w:t>очной формы обучения</w:t>
      </w:r>
    </w:p>
    <w:p w:rsidR="0065199D" w:rsidRPr="00FC0AFD" w:rsidRDefault="0065199D" w:rsidP="002F539E">
      <w:pPr>
        <w:spacing w:after="0" w:line="360" w:lineRule="auto"/>
        <w:rPr>
          <w:rFonts w:ascii="Times New Roman" w:hAnsi="Times New Roman" w:cs="Times New Roman"/>
          <w:sz w:val="28"/>
          <w:szCs w:val="28"/>
        </w:rPr>
      </w:pPr>
      <w:r w:rsidRPr="00FC0AFD">
        <w:rPr>
          <w:rFonts w:ascii="Times New Roman" w:hAnsi="Times New Roman" w:cs="Times New Roman"/>
          <w:sz w:val="28"/>
          <w:szCs w:val="28"/>
        </w:rPr>
        <w:t xml:space="preserve">                                                             Устинович Марины Андреевны</w:t>
      </w:r>
    </w:p>
    <w:p w:rsidR="0065199D" w:rsidRPr="00FC0AFD" w:rsidRDefault="0065199D" w:rsidP="002F539E">
      <w:pPr>
        <w:spacing w:after="0" w:line="360" w:lineRule="auto"/>
        <w:ind w:left="5664"/>
        <w:rPr>
          <w:rFonts w:ascii="Times New Roman" w:hAnsi="Times New Roman" w:cs="Times New Roman"/>
          <w:sz w:val="28"/>
          <w:szCs w:val="28"/>
        </w:rPr>
      </w:pPr>
    </w:p>
    <w:p w:rsidR="0065199D" w:rsidRPr="00FC0AFD" w:rsidRDefault="0065199D" w:rsidP="002F539E">
      <w:pPr>
        <w:spacing w:after="0" w:line="360" w:lineRule="auto"/>
        <w:ind w:left="5664"/>
        <w:rPr>
          <w:rFonts w:ascii="Times New Roman" w:hAnsi="Times New Roman" w:cs="Times New Roman"/>
          <w:sz w:val="28"/>
          <w:szCs w:val="28"/>
        </w:rPr>
      </w:pPr>
    </w:p>
    <w:p w:rsidR="0065199D" w:rsidRPr="00FC0AFD" w:rsidRDefault="0065199D" w:rsidP="002F539E">
      <w:pPr>
        <w:spacing w:after="0" w:line="360" w:lineRule="auto"/>
        <w:ind w:left="3540" w:firstLine="708"/>
        <w:rPr>
          <w:rFonts w:ascii="Times New Roman" w:hAnsi="Times New Roman" w:cs="Times New Roman"/>
          <w:sz w:val="28"/>
          <w:szCs w:val="28"/>
        </w:rPr>
      </w:pPr>
      <w:r w:rsidRPr="00FC0AFD">
        <w:rPr>
          <w:rFonts w:ascii="Times New Roman" w:hAnsi="Times New Roman" w:cs="Times New Roman"/>
          <w:sz w:val="28"/>
          <w:szCs w:val="28"/>
        </w:rPr>
        <w:t>Научный руководитель:</w:t>
      </w:r>
    </w:p>
    <w:p w:rsidR="0065199D" w:rsidRPr="00FC0AFD" w:rsidRDefault="0065199D" w:rsidP="002F539E">
      <w:pPr>
        <w:spacing w:after="0" w:line="360" w:lineRule="auto"/>
        <w:ind w:left="4253"/>
        <w:rPr>
          <w:rFonts w:ascii="Times New Roman" w:hAnsi="Times New Roman" w:cs="Times New Roman"/>
          <w:sz w:val="28"/>
          <w:szCs w:val="28"/>
        </w:rPr>
      </w:pPr>
      <w:r w:rsidRPr="00FC0AFD">
        <w:rPr>
          <w:rFonts w:ascii="Times New Roman" w:hAnsi="Times New Roman" w:cs="Times New Roman"/>
          <w:sz w:val="28"/>
          <w:szCs w:val="28"/>
        </w:rPr>
        <w:t>профессор, доктор юридических наук</w:t>
      </w:r>
    </w:p>
    <w:p w:rsidR="0065199D" w:rsidRPr="00FC0AFD" w:rsidRDefault="0065199D" w:rsidP="00E96206">
      <w:pPr>
        <w:spacing w:after="0" w:line="360" w:lineRule="auto"/>
        <w:ind w:left="3540" w:firstLine="708"/>
        <w:rPr>
          <w:rFonts w:ascii="Times New Roman" w:hAnsi="Times New Roman" w:cs="Times New Roman"/>
          <w:sz w:val="28"/>
          <w:szCs w:val="28"/>
        </w:rPr>
      </w:pPr>
      <w:r w:rsidRPr="00FC0AFD">
        <w:rPr>
          <w:rFonts w:ascii="Times New Roman" w:hAnsi="Times New Roman" w:cs="Times New Roman"/>
          <w:sz w:val="28"/>
          <w:szCs w:val="28"/>
        </w:rPr>
        <w:t>Поляков Андрей Васи</w:t>
      </w:r>
      <w:r w:rsidR="00E96206" w:rsidRPr="00FC0AFD">
        <w:rPr>
          <w:rFonts w:ascii="Times New Roman" w:hAnsi="Times New Roman" w:cs="Times New Roman"/>
          <w:sz w:val="28"/>
          <w:szCs w:val="28"/>
        </w:rPr>
        <w:t>льев</w:t>
      </w:r>
      <w:r w:rsidR="00D86596" w:rsidRPr="00FC0AFD">
        <w:rPr>
          <w:rFonts w:ascii="Times New Roman" w:hAnsi="Times New Roman" w:cs="Times New Roman"/>
          <w:sz w:val="28"/>
          <w:szCs w:val="28"/>
        </w:rPr>
        <w:t>ич</w:t>
      </w:r>
    </w:p>
    <w:p w:rsidR="0065199D" w:rsidRPr="00FC0AFD" w:rsidRDefault="0065199D" w:rsidP="002F539E">
      <w:pPr>
        <w:spacing w:after="0" w:line="360" w:lineRule="auto"/>
        <w:ind w:left="5664"/>
        <w:rPr>
          <w:rFonts w:ascii="Times New Roman" w:hAnsi="Times New Roman" w:cs="Times New Roman"/>
          <w:sz w:val="28"/>
          <w:szCs w:val="28"/>
        </w:rPr>
      </w:pPr>
    </w:p>
    <w:p w:rsidR="00E96206" w:rsidRPr="00FC0AFD" w:rsidRDefault="00E96206" w:rsidP="002F539E">
      <w:pPr>
        <w:spacing w:after="0" w:line="360" w:lineRule="auto"/>
        <w:jc w:val="center"/>
        <w:rPr>
          <w:rFonts w:ascii="Times New Roman" w:hAnsi="Times New Roman" w:cs="Times New Roman"/>
          <w:sz w:val="28"/>
          <w:szCs w:val="28"/>
        </w:rPr>
      </w:pPr>
    </w:p>
    <w:p w:rsidR="00E96206" w:rsidRPr="00FC0AFD" w:rsidRDefault="00E96206" w:rsidP="002F539E">
      <w:pPr>
        <w:spacing w:after="0" w:line="360" w:lineRule="auto"/>
        <w:jc w:val="center"/>
        <w:rPr>
          <w:rFonts w:ascii="Times New Roman" w:hAnsi="Times New Roman" w:cs="Times New Roman"/>
          <w:sz w:val="28"/>
          <w:szCs w:val="28"/>
        </w:rPr>
      </w:pPr>
    </w:p>
    <w:p w:rsidR="00E96206" w:rsidRPr="00FC0AFD" w:rsidRDefault="00E96206" w:rsidP="002F539E">
      <w:pPr>
        <w:spacing w:after="0" w:line="360" w:lineRule="auto"/>
        <w:jc w:val="center"/>
        <w:rPr>
          <w:rFonts w:ascii="Times New Roman" w:hAnsi="Times New Roman" w:cs="Times New Roman"/>
          <w:sz w:val="28"/>
          <w:szCs w:val="28"/>
        </w:rPr>
      </w:pPr>
    </w:p>
    <w:p w:rsidR="00E96206" w:rsidRPr="00FC0AFD" w:rsidRDefault="00E96206" w:rsidP="002F539E">
      <w:pPr>
        <w:spacing w:after="0" w:line="360" w:lineRule="auto"/>
        <w:jc w:val="center"/>
        <w:rPr>
          <w:rFonts w:ascii="Times New Roman" w:hAnsi="Times New Roman" w:cs="Times New Roman"/>
          <w:sz w:val="28"/>
          <w:szCs w:val="28"/>
        </w:rPr>
      </w:pPr>
    </w:p>
    <w:p w:rsidR="0065199D" w:rsidRPr="00FC0AFD" w:rsidRDefault="0065199D" w:rsidP="002F539E">
      <w:pPr>
        <w:spacing w:after="0" w:line="360" w:lineRule="auto"/>
        <w:jc w:val="center"/>
        <w:rPr>
          <w:rFonts w:ascii="Times New Roman" w:hAnsi="Times New Roman" w:cs="Times New Roman"/>
          <w:sz w:val="28"/>
          <w:szCs w:val="28"/>
        </w:rPr>
      </w:pPr>
      <w:r w:rsidRPr="00FC0AFD">
        <w:rPr>
          <w:rFonts w:ascii="Times New Roman" w:hAnsi="Times New Roman" w:cs="Times New Roman"/>
          <w:sz w:val="28"/>
          <w:szCs w:val="28"/>
        </w:rPr>
        <w:t>Санкт-Петербург</w:t>
      </w:r>
    </w:p>
    <w:p w:rsidR="00225B16" w:rsidRDefault="0065199D" w:rsidP="00225B16">
      <w:pPr>
        <w:spacing w:after="0" w:line="360" w:lineRule="auto"/>
        <w:jc w:val="center"/>
        <w:rPr>
          <w:rFonts w:ascii="Times New Roman" w:hAnsi="Times New Roman" w:cs="Times New Roman"/>
          <w:sz w:val="28"/>
          <w:szCs w:val="28"/>
        </w:rPr>
      </w:pPr>
      <w:r w:rsidRPr="00FC0AFD">
        <w:rPr>
          <w:rFonts w:ascii="Times New Roman" w:hAnsi="Times New Roman" w:cs="Times New Roman"/>
          <w:sz w:val="28"/>
          <w:szCs w:val="28"/>
        </w:rPr>
        <w:t>2016 год</w:t>
      </w:r>
      <w:r w:rsidR="00225B16">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601843658"/>
        <w:docPartObj>
          <w:docPartGallery w:val="Table of Contents"/>
          <w:docPartUnique/>
        </w:docPartObj>
      </w:sdtPr>
      <w:sdtEndPr>
        <w:rPr>
          <w:rFonts w:ascii="Times New Roman" w:hAnsi="Times New Roman" w:cs="Times New Roman"/>
          <w:bCs/>
          <w:sz w:val="28"/>
          <w:szCs w:val="28"/>
        </w:rPr>
      </w:sdtEndPr>
      <w:sdtContent>
        <w:p w:rsidR="002F539E" w:rsidRPr="00225B16" w:rsidRDefault="002F539E" w:rsidP="00225B16">
          <w:pPr>
            <w:pStyle w:val="ad"/>
            <w:spacing w:line="360" w:lineRule="auto"/>
            <w:rPr>
              <w:rFonts w:ascii="Times New Roman" w:hAnsi="Times New Roman" w:cs="Times New Roman"/>
              <w:color w:val="auto"/>
              <w:sz w:val="28"/>
              <w:szCs w:val="28"/>
            </w:rPr>
          </w:pPr>
          <w:r w:rsidRPr="00225B16">
            <w:rPr>
              <w:rFonts w:ascii="Times New Roman" w:hAnsi="Times New Roman" w:cs="Times New Roman"/>
              <w:color w:val="auto"/>
              <w:sz w:val="28"/>
              <w:szCs w:val="28"/>
            </w:rPr>
            <w:t>Оглавление:</w:t>
          </w:r>
        </w:p>
        <w:p w:rsidR="00466263" w:rsidRPr="00466263" w:rsidRDefault="002F539E" w:rsidP="00466263">
          <w:pPr>
            <w:pStyle w:val="11"/>
            <w:tabs>
              <w:tab w:val="right" w:leader="dot" w:pos="9628"/>
            </w:tabs>
            <w:spacing w:line="360" w:lineRule="auto"/>
            <w:rPr>
              <w:rFonts w:ascii="Times New Roman" w:eastAsiaTheme="minorEastAsia" w:hAnsi="Times New Roman" w:cs="Times New Roman"/>
              <w:noProof/>
              <w:sz w:val="28"/>
              <w:szCs w:val="28"/>
              <w:lang w:eastAsia="ru-RU"/>
            </w:rPr>
          </w:pPr>
          <w:r w:rsidRPr="00466263">
            <w:rPr>
              <w:rFonts w:ascii="Times New Roman" w:hAnsi="Times New Roman" w:cs="Times New Roman"/>
              <w:sz w:val="28"/>
              <w:szCs w:val="28"/>
            </w:rPr>
            <w:fldChar w:fldCharType="begin"/>
          </w:r>
          <w:r w:rsidRPr="00466263">
            <w:rPr>
              <w:rFonts w:ascii="Times New Roman" w:hAnsi="Times New Roman" w:cs="Times New Roman"/>
              <w:sz w:val="28"/>
              <w:szCs w:val="28"/>
            </w:rPr>
            <w:instrText xml:space="preserve"> TOC \o "1-3" \h \z \u </w:instrText>
          </w:r>
          <w:r w:rsidRPr="00466263">
            <w:rPr>
              <w:rFonts w:ascii="Times New Roman" w:hAnsi="Times New Roman" w:cs="Times New Roman"/>
              <w:sz w:val="28"/>
              <w:szCs w:val="28"/>
            </w:rPr>
            <w:fldChar w:fldCharType="separate"/>
          </w:r>
          <w:hyperlink w:anchor="_Toc450925437" w:history="1">
            <w:r w:rsidR="00466263" w:rsidRPr="00466263">
              <w:rPr>
                <w:rStyle w:val="aa"/>
                <w:rFonts w:ascii="Times New Roman" w:hAnsi="Times New Roman" w:cs="Times New Roman"/>
                <w:noProof/>
                <w:sz w:val="28"/>
                <w:szCs w:val="28"/>
              </w:rPr>
              <w:t>Введение</w:t>
            </w:r>
            <w:r w:rsidR="00466263" w:rsidRPr="00466263">
              <w:rPr>
                <w:rFonts w:ascii="Times New Roman" w:hAnsi="Times New Roman" w:cs="Times New Roman"/>
                <w:noProof/>
                <w:webHidden/>
                <w:sz w:val="28"/>
                <w:szCs w:val="28"/>
              </w:rPr>
              <w:tab/>
            </w:r>
            <w:r w:rsidR="00466263" w:rsidRPr="00466263">
              <w:rPr>
                <w:rFonts w:ascii="Times New Roman" w:hAnsi="Times New Roman" w:cs="Times New Roman"/>
                <w:noProof/>
                <w:webHidden/>
                <w:sz w:val="28"/>
                <w:szCs w:val="28"/>
              </w:rPr>
              <w:fldChar w:fldCharType="begin"/>
            </w:r>
            <w:r w:rsidR="00466263" w:rsidRPr="00466263">
              <w:rPr>
                <w:rFonts w:ascii="Times New Roman" w:hAnsi="Times New Roman" w:cs="Times New Roman"/>
                <w:noProof/>
                <w:webHidden/>
                <w:sz w:val="28"/>
                <w:szCs w:val="28"/>
              </w:rPr>
              <w:instrText xml:space="preserve"> PAGEREF _Toc450925437 \h </w:instrText>
            </w:r>
            <w:r w:rsidR="00466263" w:rsidRPr="00466263">
              <w:rPr>
                <w:rFonts w:ascii="Times New Roman" w:hAnsi="Times New Roman" w:cs="Times New Roman"/>
                <w:noProof/>
                <w:webHidden/>
                <w:sz w:val="28"/>
                <w:szCs w:val="28"/>
              </w:rPr>
            </w:r>
            <w:r w:rsidR="00466263" w:rsidRPr="00466263">
              <w:rPr>
                <w:rFonts w:ascii="Times New Roman" w:hAnsi="Times New Roman" w:cs="Times New Roman"/>
                <w:noProof/>
                <w:webHidden/>
                <w:sz w:val="28"/>
                <w:szCs w:val="28"/>
              </w:rPr>
              <w:fldChar w:fldCharType="separate"/>
            </w:r>
            <w:r w:rsidR="00466263" w:rsidRPr="00466263">
              <w:rPr>
                <w:rFonts w:ascii="Times New Roman" w:hAnsi="Times New Roman" w:cs="Times New Roman"/>
                <w:noProof/>
                <w:webHidden/>
                <w:sz w:val="28"/>
                <w:szCs w:val="28"/>
              </w:rPr>
              <w:t>3</w:t>
            </w:r>
            <w:r w:rsidR="00466263" w:rsidRPr="00466263">
              <w:rPr>
                <w:rFonts w:ascii="Times New Roman" w:hAnsi="Times New Roman" w:cs="Times New Roman"/>
                <w:noProof/>
                <w:webHidden/>
                <w:sz w:val="28"/>
                <w:szCs w:val="28"/>
              </w:rPr>
              <w:fldChar w:fldCharType="end"/>
            </w:r>
          </w:hyperlink>
        </w:p>
        <w:bookmarkStart w:id="0" w:name="_GoBack"/>
        <w:p w:rsidR="00466263" w:rsidRPr="00466263" w:rsidRDefault="00466263" w:rsidP="00466263">
          <w:pPr>
            <w:pStyle w:val="11"/>
            <w:tabs>
              <w:tab w:val="right" w:leader="dot" w:pos="9628"/>
            </w:tabs>
            <w:spacing w:line="360" w:lineRule="auto"/>
            <w:rPr>
              <w:rFonts w:ascii="Times New Roman" w:eastAsiaTheme="minorEastAsia" w:hAnsi="Times New Roman" w:cs="Times New Roman"/>
              <w:noProof/>
              <w:sz w:val="28"/>
              <w:szCs w:val="28"/>
              <w:lang w:eastAsia="ru-RU"/>
            </w:rPr>
          </w:pPr>
          <w:r w:rsidRPr="00466263">
            <w:rPr>
              <w:rStyle w:val="aa"/>
              <w:rFonts w:ascii="Times New Roman" w:hAnsi="Times New Roman" w:cs="Times New Roman"/>
              <w:noProof/>
              <w:sz w:val="28"/>
              <w:szCs w:val="28"/>
            </w:rPr>
            <w:fldChar w:fldCharType="begin"/>
          </w:r>
          <w:r w:rsidRPr="00466263">
            <w:rPr>
              <w:rStyle w:val="aa"/>
              <w:rFonts w:ascii="Times New Roman" w:hAnsi="Times New Roman" w:cs="Times New Roman"/>
              <w:noProof/>
              <w:sz w:val="28"/>
              <w:szCs w:val="28"/>
            </w:rPr>
            <w:instrText xml:space="preserve"> </w:instrText>
          </w:r>
          <w:r w:rsidRPr="00466263">
            <w:rPr>
              <w:rFonts w:ascii="Times New Roman" w:hAnsi="Times New Roman" w:cs="Times New Roman"/>
              <w:noProof/>
              <w:sz w:val="28"/>
              <w:szCs w:val="28"/>
            </w:rPr>
            <w:instrText>HYPERLINK \l "_Toc450925438"</w:instrText>
          </w:r>
          <w:r w:rsidRPr="00466263">
            <w:rPr>
              <w:rStyle w:val="aa"/>
              <w:rFonts w:ascii="Times New Roman" w:hAnsi="Times New Roman" w:cs="Times New Roman"/>
              <w:noProof/>
              <w:sz w:val="28"/>
              <w:szCs w:val="28"/>
            </w:rPr>
            <w:instrText xml:space="preserve"> </w:instrText>
          </w:r>
          <w:r w:rsidRPr="00466263">
            <w:rPr>
              <w:rStyle w:val="aa"/>
              <w:rFonts w:ascii="Times New Roman" w:hAnsi="Times New Roman" w:cs="Times New Roman"/>
              <w:noProof/>
              <w:sz w:val="28"/>
              <w:szCs w:val="28"/>
            </w:rPr>
          </w:r>
          <w:r w:rsidRPr="00466263">
            <w:rPr>
              <w:rStyle w:val="aa"/>
              <w:rFonts w:ascii="Times New Roman" w:hAnsi="Times New Roman" w:cs="Times New Roman"/>
              <w:noProof/>
              <w:sz w:val="28"/>
              <w:szCs w:val="28"/>
            </w:rPr>
            <w:fldChar w:fldCharType="separate"/>
          </w:r>
          <w:r w:rsidRPr="00466263">
            <w:rPr>
              <w:rStyle w:val="aa"/>
              <w:rFonts w:ascii="Times New Roman" w:hAnsi="Times New Roman" w:cs="Times New Roman"/>
              <w:noProof/>
              <w:sz w:val="28"/>
              <w:szCs w:val="28"/>
            </w:rPr>
            <w:t>Глава 1. Российская правовая традиция</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_Toc450925438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6</w:t>
          </w:r>
          <w:r w:rsidRPr="00466263">
            <w:rPr>
              <w:rFonts w:ascii="Times New Roman" w:hAnsi="Times New Roman" w:cs="Times New Roman"/>
              <w:noProof/>
              <w:webHidden/>
              <w:sz w:val="28"/>
              <w:szCs w:val="28"/>
            </w:rPr>
            <w:fldChar w:fldCharType="end"/>
          </w:r>
          <w:r w:rsidRPr="00466263">
            <w:rPr>
              <w:rStyle w:val="aa"/>
              <w:rFonts w:ascii="Times New Roman" w:hAnsi="Times New Roman" w:cs="Times New Roman"/>
              <w:noProof/>
              <w:sz w:val="28"/>
              <w:szCs w:val="28"/>
            </w:rPr>
            <w:fldChar w:fldCharType="end"/>
          </w:r>
        </w:p>
        <w:bookmarkEnd w:id="0"/>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r w:rsidRPr="00466263">
            <w:rPr>
              <w:rStyle w:val="aa"/>
              <w:rFonts w:ascii="Times New Roman" w:hAnsi="Times New Roman" w:cs="Times New Roman"/>
              <w:noProof/>
              <w:sz w:val="28"/>
              <w:szCs w:val="28"/>
            </w:rPr>
            <w:fldChar w:fldCharType="begin"/>
          </w:r>
          <w:r w:rsidRPr="00466263">
            <w:rPr>
              <w:rStyle w:val="aa"/>
              <w:rFonts w:ascii="Times New Roman" w:hAnsi="Times New Roman" w:cs="Times New Roman"/>
              <w:noProof/>
              <w:sz w:val="28"/>
              <w:szCs w:val="28"/>
            </w:rPr>
            <w:instrText xml:space="preserve"> </w:instrText>
          </w:r>
          <w:r w:rsidRPr="00466263">
            <w:rPr>
              <w:rFonts w:ascii="Times New Roman" w:hAnsi="Times New Roman" w:cs="Times New Roman"/>
              <w:noProof/>
              <w:sz w:val="28"/>
              <w:szCs w:val="28"/>
            </w:rPr>
            <w:instrText>HYPERLINK \l "_Toc450925439"</w:instrText>
          </w:r>
          <w:r w:rsidRPr="00466263">
            <w:rPr>
              <w:rStyle w:val="aa"/>
              <w:rFonts w:ascii="Times New Roman" w:hAnsi="Times New Roman" w:cs="Times New Roman"/>
              <w:noProof/>
              <w:sz w:val="28"/>
              <w:szCs w:val="28"/>
            </w:rPr>
            <w:instrText xml:space="preserve"> </w:instrText>
          </w:r>
          <w:r w:rsidRPr="00466263">
            <w:rPr>
              <w:rStyle w:val="aa"/>
              <w:rFonts w:ascii="Times New Roman" w:hAnsi="Times New Roman" w:cs="Times New Roman"/>
              <w:noProof/>
              <w:sz w:val="28"/>
              <w:szCs w:val="28"/>
            </w:rPr>
          </w:r>
          <w:r w:rsidRPr="00466263">
            <w:rPr>
              <w:rStyle w:val="aa"/>
              <w:rFonts w:ascii="Times New Roman" w:hAnsi="Times New Roman" w:cs="Times New Roman"/>
              <w:noProof/>
              <w:sz w:val="28"/>
              <w:szCs w:val="28"/>
            </w:rPr>
            <w:fldChar w:fldCharType="separate"/>
          </w:r>
          <w:r w:rsidRPr="00466263">
            <w:rPr>
              <w:rStyle w:val="aa"/>
              <w:rFonts w:ascii="Times New Roman" w:hAnsi="Times New Roman" w:cs="Times New Roman"/>
              <w:noProof/>
              <w:sz w:val="28"/>
              <w:szCs w:val="28"/>
            </w:rPr>
            <w:t>§ 1. Понятие правовой традиции</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_Toc450925439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6</w:t>
          </w:r>
          <w:r w:rsidRPr="00466263">
            <w:rPr>
              <w:rFonts w:ascii="Times New Roman" w:hAnsi="Times New Roman" w:cs="Times New Roman"/>
              <w:noProof/>
              <w:webHidden/>
              <w:sz w:val="28"/>
              <w:szCs w:val="28"/>
            </w:rPr>
            <w:fldChar w:fldCharType="end"/>
          </w:r>
          <w:r w:rsidRPr="00466263">
            <w:rPr>
              <w:rStyle w:val="aa"/>
              <w:rFonts w:ascii="Times New Roman" w:hAnsi="Times New Roman" w:cs="Times New Roman"/>
              <w:noProof/>
              <w:sz w:val="28"/>
              <w:szCs w:val="28"/>
            </w:rPr>
            <w:fldChar w:fldCharType="end"/>
          </w:r>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0" w:history="1">
            <w:r w:rsidRPr="00466263">
              <w:rPr>
                <w:rStyle w:val="aa"/>
                <w:rFonts w:ascii="Times New Roman" w:hAnsi="Times New Roman" w:cs="Times New Roman"/>
                <w:noProof/>
                <w:sz w:val="28"/>
                <w:szCs w:val="28"/>
              </w:rPr>
              <w:t>§ 2. Сравнительная характеристика западной и восточной правовой традиции</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_Toc450925440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7</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1" w:history="1">
            <w:r w:rsidRPr="00466263">
              <w:rPr>
                <w:rStyle w:val="aa"/>
                <w:rFonts w:ascii="Times New Roman" w:hAnsi="Times New Roman" w:cs="Times New Roman"/>
                <w:noProof/>
                <w:sz w:val="28"/>
                <w:szCs w:val="28"/>
              </w:rPr>
              <w:t>§ 3. Место российской правовой традиции в противостоянии Востока и Запада. Ее основные черты</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_Toc450925441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11</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2" w:history="1">
            <w:r w:rsidRPr="00466263">
              <w:rPr>
                <w:rStyle w:val="aa"/>
                <w:rFonts w:ascii="Times New Roman" w:hAnsi="Times New Roman" w:cs="Times New Roman"/>
                <w:noProof/>
                <w:sz w:val="28"/>
                <w:szCs w:val="28"/>
              </w:rPr>
              <w:t>§ 1. Представления Франка об общественной структуре</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_Toc450925442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19</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3" w:history="1">
            <w:r w:rsidRPr="00466263">
              <w:rPr>
                <w:rStyle w:val="aa"/>
                <w:rFonts w:ascii="Times New Roman" w:hAnsi="Times New Roman" w:cs="Times New Roman"/>
                <w:noProof/>
                <w:sz w:val="28"/>
                <w:szCs w:val="28"/>
              </w:rPr>
              <w:t>§ 2. Власть и право в общественной структуре</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_Toc450925443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24</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4" w:history="1">
            <w:r w:rsidRPr="00466263">
              <w:rPr>
                <w:rStyle w:val="aa"/>
                <w:rFonts w:ascii="Times New Roman" w:hAnsi="Times New Roman" w:cs="Times New Roman"/>
                <w:noProof/>
                <w:sz w:val="28"/>
                <w:szCs w:val="28"/>
              </w:rPr>
              <w:t>§ 3. Природа общественного явления. Власть и право как общественные явления</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_Toc450925444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26</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5" w:history="1">
            <w:r w:rsidRPr="00466263">
              <w:rPr>
                <w:rStyle w:val="aa"/>
                <w:rFonts w:ascii="Times New Roman" w:hAnsi="Times New Roman" w:cs="Times New Roman"/>
                <w:noProof/>
                <w:sz w:val="28"/>
                <w:szCs w:val="28"/>
              </w:rPr>
              <w:t>§4. Категория «должного» в политико-правовой концепции Франка</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_Toc450925445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32</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50925446" w:history="1">
            <w:r w:rsidRPr="00466263">
              <w:rPr>
                <w:rStyle w:val="aa"/>
                <w:rFonts w:ascii="Times New Roman" w:hAnsi="Times New Roman" w:cs="Times New Roman"/>
                <w:noProof/>
                <w:sz w:val="28"/>
                <w:szCs w:val="28"/>
              </w:rPr>
              <w:t>Глава 3. Власть, право, гражданское общество по учению С. Л. Франка</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_Toc450925446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44</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7" w:history="1">
            <w:r w:rsidRPr="00466263">
              <w:rPr>
                <w:rStyle w:val="aa"/>
                <w:rFonts w:ascii="Times New Roman" w:hAnsi="Times New Roman" w:cs="Times New Roman"/>
                <w:noProof/>
                <w:sz w:val="28"/>
                <w:szCs w:val="28"/>
              </w:rPr>
              <w:t>§ 1. Власть и право. Соотношение понятий право и закон</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_Toc450925447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44</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48" w:history="1">
            <w:r w:rsidRPr="00466263">
              <w:rPr>
                <w:rStyle w:val="aa"/>
                <w:rFonts w:ascii="Times New Roman" w:hAnsi="Times New Roman" w:cs="Times New Roman"/>
                <w:noProof/>
                <w:sz w:val="28"/>
                <w:szCs w:val="28"/>
              </w:rPr>
              <w:t>§ 2. Гражданское общество и начало служения</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_Toc450925448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54</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50925449" w:history="1">
            <w:r w:rsidRPr="00466263">
              <w:rPr>
                <w:rStyle w:val="aa"/>
                <w:rFonts w:ascii="Times New Roman" w:hAnsi="Times New Roman" w:cs="Times New Roman"/>
                <w:noProof/>
                <w:sz w:val="28"/>
                <w:szCs w:val="28"/>
              </w:rPr>
              <w:t>Глава 4. Социальная основа институтов власти и права по С. Л. Франку</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_Toc450925449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59</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50" w:history="1">
            <w:r w:rsidRPr="00466263">
              <w:rPr>
                <w:rStyle w:val="aa"/>
                <w:rFonts w:ascii="Times New Roman" w:hAnsi="Times New Roman" w:cs="Times New Roman"/>
                <w:noProof/>
                <w:sz w:val="28"/>
                <w:szCs w:val="28"/>
                <w:lang w:eastAsia="ru-RU"/>
              </w:rPr>
              <w:t>§ 1. Социально-ценностная оправданность власти</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_Toc450925450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59</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50925451" w:history="1">
            <w:r w:rsidRPr="00466263">
              <w:rPr>
                <w:rStyle w:val="aa"/>
                <w:rFonts w:ascii="Times New Roman" w:hAnsi="Times New Roman" w:cs="Times New Roman"/>
                <w:noProof/>
                <w:sz w:val="28"/>
                <w:szCs w:val="28"/>
              </w:rPr>
              <w:t>§ 2. Идеи С.Л. Франка о праве и власти в контексте современности</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_Toc450925451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62</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50925452" w:history="1">
            <w:r w:rsidRPr="00466263">
              <w:rPr>
                <w:rStyle w:val="aa"/>
                <w:rFonts w:ascii="Times New Roman" w:hAnsi="Times New Roman" w:cs="Times New Roman"/>
                <w:iCs/>
                <w:noProof/>
                <w:sz w:val="28"/>
                <w:szCs w:val="28"/>
              </w:rPr>
              <w:t>Заключение</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_Toc450925452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67</w:t>
            </w:r>
            <w:r w:rsidRPr="00466263">
              <w:rPr>
                <w:rFonts w:ascii="Times New Roman" w:hAnsi="Times New Roman" w:cs="Times New Roman"/>
                <w:noProof/>
                <w:webHidden/>
                <w:sz w:val="28"/>
                <w:szCs w:val="28"/>
              </w:rPr>
              <w:fldChar w:fldCharType="end"/>
            </w:r>
          </w:hyperlink>
        </w:p>
        <w:p w:rsidR="00466263" w:rsidRPr="00466263" w:rsidRDefault="00466263" w:rsidP="00466263">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50925453" w:history="1">
            <w:r w:rsidRPr="00466263">
              <w:rPr>
                <w:rStyle w:val="aa"/>
                <w:rFonts w:ascii="Times New Roman" w:hAnsi="Times New Roman" w:cs="Times New Roman"/>
                <w:noProof/>
                <w:sz w:val="28"/>
                <w:szCs w:val="28"/>
              </w:rPr>
              <w:t>Список использованной литературы</w:t>
            </w:r>
            <w:r w:rsidRPr="00466263">
              <w:rPr>
                <w:rFonts w:ascii="Times New Roman" w:hAnsi="Times New Roman" w:cs="Times New Roman"/>
                <w:noProof/>
                <w:webHidden/>
                <w:sz w:val="28"/>
                <w:szCs w:val="28"/>
              </w:rPr>
              <w:tab/>
            </w:r>
            <w:r w:rsidRPr="00466263">
              <w:rPr>
                <w:rFonts w:ascii="Times New Roman" w:hAnsi="Times New Roman" w:cs="Times New Roman"/>
                <w:noProof/>
                <w:webHidden/>
                <w:sz w:val="28"/>
                <w:szCs w:val="28"/>
              </w:rPr>
              <w:fldChar w:fldCharType="begin"/>
            </w:r>
            <w:r w:rsidRPr="00466263">
              <w:rPr>
                <w:rFonts w:ascii="Times New Roman" w:hAnsi="Times New Roman" w:cs="Times New Roman"/>
                <w:noProof/>
                <w:webHidden/>
                <w:sz w:val="28"/>
                <w:szCs w:val="28"/>
              </w:rPr>
              <w:instrText xml:space="preserve"> PAGEREF _Toc450925453 \h </w:instrText>
            </w:r>
            <w:r w:rsidRPr="00466263">
              <w:rPr>
                <w:rFonts w:ascii="Times New Roman" w:hAnsi="Times New Roman" w:cs="Times New Roman"/>
                <w:noProof/>
                <w:webHidden/>
                <w:sz w:val="28"/>
                <w:szCs w:val="28"/>
              </w:rPr>
            </w:r>
            <w:r w:rsidRPr="00466263">
              <w:rPr>
                <w:rFonts w:ascii="Times New Roman" w:hAnsi="Times New Roman" w:cs="Times New Roman"/>
                <w:noProof/>
                <w:webHidden/>
                <w:sz w:val="28"/>
                <w:szCs w:val="28"/>
              </w:rPr>
              <w:fldChar w:fldCharType="separate"/>
            </w:r>
            <w:r w:rsidRPr="00466263">
              <w:rPr>
                <w:rFonts w:ascii="Times New Roman" w:hAnsi="Times New Roman" w:cs="Times New Roman"/>
                <w:noProof/>
                <w:webHidden/>
                <w:sz w:val="28"/>
                <w:szCs w:val="28"/>
              </w:rPr>
              <w:t>71</w:t>
            </w:r>
            <w:r w:rsidRPr="00466263">
              <w:rPr>
                <w:rFonts w:ascii="Times New Roman" w:hAnsi="Times New Roman" w:cs="Times New Roman"/>
                <w:noProof/>
                <w:webHidden/>
                <w:sz w:val="28"/>
                <w:szCs w:val="28"/>
              </w:rPr>
              <w:fldChar w:fldCharType="end"/>
            </w:r>
          </w:hyperlink>
        </w:p>
        <w:p w:rsidR="00225B16" w:rsidRPr="00466263" w:rsidRDefault="002F539E" w:rsidP="00466263">
          <w:pPr>
            <w:spacing w:line="360" w:lineRule="auto"/>
            <w:rPr>
              <w:rFonts w:ascii="Times New Roman" w:hAnsi="Times New Roman" w:cs="Times New Roman"/>
              <w:bCs/>
              <w:sz w:val="28"/>
              <w:szCs w:val="28"/>
            </w:rPr>
          </w:pPr>
          <w:r w:rsidRPr="00466263">
            <w:rPr>
              <w:rFonts w:ascii="Times New Roman" w:hAnsi="Times New Roman" w:cs="Times New Roman"/>
              <w:bCs/>
              <w:sz w:val="28"/>
              <w:szCs w:val="28"/>
            </w:rPr>
            <w:fldChar w:fldCharType="end"/>
          </w:r>
          <w:r w:rsidR="00225B16" w:rsidRPr="00466263">
            <w:rPr>
              <w:rFonts w:ascii="Times New Roman" w:hAnsi="Times New Roman" w:cs="Times New Roman"/>
              <w:bCs/>
              <w:sz w:val="28"/>
              <w:szCs w:val="28"/>
            </w:rPr>
            <w:br w:type="page"/>
          </w:r>
        </w:p>
      </w:sdtContent>
    </w:sdt>
    <w:p w:rsidR="00987764" w:rsidRPr="00466263" w:rsidRDefault="008621AC" w:rsidP="00466263">
      <w:pPr>
        <w:pStyle w:val="1"/>
        <w:jc w:val="center"/>
        <w:rPr>
          <w:rFonts w:ascii="Times New Roman" w:hAnsi="Times New Roman" w:cs="Times New Roman"/>
          <w:b/>
          <w:color w:val="auto"/>
          <w:sz w:val="28"/>
          <w:szCs w:val="28"/>
        </w:rPr>
      </w:pPr>
      <w:bookmarkStart w:id="1" w:name="_Toc450925437"/>
      <w:r w:rsidRPr="00466263">
        <w:rPr>
          <w:rFonts w:ascii="Times New Roman" w:hAnsi="Times New Roman" w:cs="Times New Roman"/>
          <w:b/>
          <w:color w:val="auto"/>
          <w:sz w:val="28"/>
          <w:szCs w:val="28"/>
        </w:rPr>
        <w:lastRenderedPageBreak/>
        <w:t>В</w:t>
      </w:r>
      <w:r w:rsidR="00987764" w:rsidRPr="00466263">
        <w:rPr>
          <w:rFonts w:ascii="Times New Roman" w:hAnsi="Times New Roman" w:cs="Times New Roman"/>
          <w:b/>
          <w:color w:val="auto"/>
          <w:sz w:val="28"/>
          <w:szCs w:val="28"/>
        </w:rPr>
        <w:t>ведение</w:t>
      </w:r>
      <w:bookmarkEnd w:id="1"/>
    </w:p>
    <w:p w:rsidR="00745F9E" w:rsidRPr="00FC0AFD" w:rsidRDefault="00745F9E" w:rsidP="00745F9E">
      <w:pPr>
        <w:rPr>
          <w:lang w:eastAsia="ru-RU"/>
        </w:rPr>
      </w:pPr>
    </w:p>
    <w:p w:rsidR="00987764" w:rsidRPr="00FC0AFD" w:rsidRDefault="00987764" w:rsidP="002F539E">
      <w:pPr>
        <w:spacing w:line="360" w:lineRule="auto"/>
        <w:ind w:firstLine="680"/>
        <w:jc w:val="both"/>
        <w:rPr>
          <w:rFonts w:ascii="Times New Roman" w:hAnsi="Times New Roman" w:cs="Times New Roman"/>
          <w:i/>
          <w:sz w:val="28"/>
          <w:szCs w:val="28"/>
        </w:rPr>
      </w:pPr>
      <w:r w:rsidRPr="00FC0AFD">
        <w:rPr>
          <w:rFonts w:ascii="Times New Roman" w:hAnsi="Times New Roman" w:cs="Times New Roman"/>
          <w:i/>
          <w:sz w:val="28"/>
          <w:szCs w:val="28"/>
        </w:rPr>
        <w:t>Актуальность темы диссертационного исследования</w:t>
      </w:r>
      <w:r w:rsidR="00745F9E" w:rsidRPr="00FC0AFD">
        <w:rPr>
          <w:rFonts w:ascii="Times New Roman" w:hAnsi="Times New Roman" w:cs="Times New Roman"/>
          <w:i/>
          <w:sz w:val="28"/>
          <w:szCs w:val="28"/>
        </w:rPr>
        <w:t>:</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Проблема соотношения власти и права на протяжении всей истории занимала умы зарубежных и отечественных мыслителей и до сегодняшнего дня сохранила серьезное теоретическое и практическое значение. Осмысление данного вопроса в рамках российской правовой традиции представляет особый интерес в силу своеобразия представлений о феноменах права и власти в сравнении с традицией европейской. </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Правовая традиция, с одной стороны, представляет некоторую объективную силу, которая довлеет над людьми, и в этом смысле изучен</w:t>
      </w:r>
      <w:r w:rsidR="009D2D52" w:rsidRPr="00FC0AFD">
        <w:rPr>
          <w:rFonts w:ascii="Times New Roman" w:hAnsi="Times New Roman" w:cs="Times New Roman"/>
          <w:sz w:val="28"/>
          <w:szCs w:val="28"/>
        </w:rPr>
        <w:t>ие институтов власти и права в их</w:t>
      </w:r>
      <w:r w:rsidRPr="00FC0AFD">
        <w:rPr>
          <w:rFonts w:ascii="Times New Roman" w:hAnsi="Times New Roman" w:cs="Times New Roman"/>
          <w:sz w:val="28"/>
          <w:szCs w:val="28"/>
        </w:rPr>
        <w:t xml:space="preserve"> пределах позволяет выделить и оценить те особенности и социальные ожидания в отношении </w:t>
      </w:r>
      <w:r w:rsidR="009D2D52" w:rsidRPr="00FC0AFD">
        <w:rPr>
          <w:rFonts w:ascii="Times New Roman" w:hAnsi="Times New Roman" w:cs="Times New Roman"/>
          <w:sz w:val="28"/>
          <w:szCs w:val="28"/>
        </w:rPr>
        <w:t xml:space="preserve">этих </w:t>
      </w:r>
      <w:r w:rsidRPr="00FC0AFD">
        <w:rPr>
          <w:rFonts w:ascii="Times New Roman" w:hAnsi="Times New Roman" w:cs="Times New Roman"/>
          <w:sz w:val="28"/>
          <w:szCs w:val="28"/>
        </w:rPr>
        <w:t xml:space="preserve">институтов, которые </w:t>
      </w:r>
      <w:r w:rsidR="009D2D52" w:rsidRPr="00FC0AFD">
        <w:rPr>
          <w:rFonts w:ascii="Times New Roman" w:hAnsi="Times New Roman" w:cs="Times New Roman"/>
          <w:sz w:val="28"/>
          <w:szCs w:val="28"/>
        </w:rPr>
        <w:t>присущи данному обществу. В то же время</w:t>
      </w:r>
      <w:r w:rsidRPr="00FC0AFD">
        <w:rPr>
          <w:rFonts w:ascii="Times New Roman" w:hAnsi="Times New Roman" w:cs="Times New Roman"/>
          <w:sz w:val="28"/>
          <w:szCs w:val="28"/>
        </w:rPr>
        <w:t xml:space="preserve"> традиция не есть косное образование, которое не возможно скорректировать. «Традицию невозможно унаследовать, ее можно завоевать» - сказал поэт Томас Элиот. Традиция – это то, что создается и обновляется каждый день на наших глазах и общими усилиями. Так, представление о том, какое отражение имеют институты власти и права в национальной традиции может помочь гармонично выстроить правовую политику государства, постепенно корректируя существующие недостатки и сохраняя самобытные национальные культурные особенности. </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Основой для проведения данного исследования было выбрано творчество С. Л. Франка, а именно – его поздний либерально-консервативный, ре</w:t>
      </w:r>
      <w:r w:rsidR="009D2D52" w:rsidRPr="00FC0AFD">
        <w:rPr>
          <w:rFonts w:ascii="Times New Roman" w:hAnsi="Times New Roman" w:cs="Times New Roman"/>
          <w:sz w:val="28"/>
          <w:szCs w:val="28"/>
        </w:rPr>
        <w:t>лигиозно ориентированный период.</w:t>
      </w:r>
      <w:r w:rsidRPr="00FC0AFD">
        <w:rPr>
          <w:rFonts w:ascii="Times New Roman" w:hAnsi="Times New Roman" w:cs="Times New Roman"/>
          <w:sz w:val="28"/>
          <w:szCs w:val="28"/>
        </w:rPr>
        <w:t xml:space="preserve"> </w:t>
      </w:r>
      <w:r w:rsidR="009D2D52" w:rsidRPr="00FC0AFD">
        <w:rPr>
          <w:rFonts w:ascii="Times New Roman" w:hAnsi="Times New Roman" w:cs="Times New Roman"/>
          <w:sz w:val="28"/>
          <w:szCs w:val="28"/>
        </w:rPr>
        <w:t xml:space="preserve">Это связано с тем, </w:t>
      </w:r>
      <w:r w:rsidRPr="00FC0AFD">
        <w:rPr>
          <w:rFonts w:ascii="Times New Roman" w:hAnsi="Times New Roman" w:cs="Times New Roman"/>
          <w:sz w:val="28"/>
          <w:szCs w:val="28"/>
        </w:rPr>
        <w:t>что, во-первых, воззрения мыслителя по поводу власти и права во многих аспектах отражали те особенности, которые были в целом присущи российс</w:t>
      </w:r>
      <w:r w:rsidR="009D2D52" w:rsidRPr="00FC0AFD">
        <w:rPr>
          <w:rFonts w:ascii="Times New Roman" w:hAnsi="Times New Roman" w:cs="Times New Roman"/>
          <w:sz w:val="28"/>
          <w:szCs w:val="28"/>
        </w:rPr>
        <w:t>кому правосознанию того времени; в</w:t>
      </w:r>
      <w:r w:rsidRPr="00FC0AFD">
        <w:rPr>
          <w:rFonts w:ascii="Times New Roman" w:hAnsi="Times New Roman" w:cs="Times New Roman"/>
          <w:sz w:val="28"/>
          <w:szCs w:val="28"/>
        </w:rPr>
        <w:t>о-вторых, теория общественного устройства, предложенная С. Л. Франком, содержит в себе много положений, которые могут быть полезны для раскрытия сущности явлений власти и права</w:t>
      </w:r>
      <w:r w:rsidR="009D2D52" w:rsidRPr="00FC0AFD">
        <w:rPr>
          <w:rFonts w:ascii="Times New Roman" w:hAnsi="Times New Roman" w:cs="Times New Roman"/>
          <w:sz w:val="28"/>
          <w:szCs w:val="28"/>
        </w:rPr>
        <w:t xml:space="preserve"> на своременном этапе научного </w:t>
      </w:r>
      <w:r w:rsidR="009D2D52" w:rsidRPr="00FC0AFD">
        <w:rPr>
          <w:rFonts w:ascii="Times New Roman" w:hAnsi="Times New Roman" w:cs="Times New Roman"/>
          <w:sz w:val="28"/>
          <w:szCs w:val="28"/>
        </w:rPr>
        <w:lastRenderedPageBreak/>
        <w:t>развития. Например</w:t>
      </w:r>
      <w:r w:rsidRPr="00FC0AFD">
        <w:rPr>
          <w:rFonts w:ascii="Times New Roman" w:hAnsi="Times New Roman" w:cs="Times New Roman"/>
          <w:sz w:val="28"/>
          <w:szCs w:val="28"/>
        </w:rPr>
        <w:t>, представл</w:t>
      </w:r>
      <w:r w:rsidR="009D2D52" w:rsidRPr="00FC0AFD">
        <w:rPr>
          <w:rFonts w:ascii="Times New Roman" w:hAnsi="Times New Roman" w:cs="Times New Roman"/>
          <w:sz w:val="28"/>
          <w:szCs w:val="28"/>
        </w:rPr>
        <w:t>ения ученого о соотношении начал</w:t>
      </w:r>
      <w:r w:rsidRPr="00FC0AFD">
        <w:rPr>
          <w:rFonts w:ascii="Times New Roman" w:hAnsi="Times New Roman" w:cs="Times New Roman"/>
          <w:sz w:val="28"/>
          <w:szCs w:val="28"/>
        </w:rPr>
        <w:t xml:space="preserve"> единства и ценности конкретной личности, а также представления о необходимости социальной легитимации институтов власти права представляются чрезвычайно актуальными и по сей день.</w:t>
      </w:r>
    </w:p>
    <w:p w:rsidR="009D2D52"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i/>
          <w:sz w:val="28"/>
          <w:szCs w:val="28"/>
        </w:rPr>
        <w:t>Объектом</w:t>
      </w:r>
      <w:r w:rsidRPr="00FC0AFD">
        <w:rPr>
          <w:rFonts w:ascii="Times New Roman" w:hAnsi="Times New Roman" w:cs="Times New Roman"/>
          <w:sz w:val="28"/>
          <w:szCs w:val="28"/>
        </w:rPr>
        <w:t xml:space="preserve"> данного исследования является представление об институтах власти и права,</w:t>
      </w:r>
      <w:r w:rsidR="009D2D52" w:rsidRPr="00FC0AFD">
        <w:rPr>
          <w:rFonts w:ascii="Times New Roman" w:hAnsi="Times New Roman" w:cs="Times New Roman"/>
          <w:sz w:val="28"/>
          <w:szCs w:val="28"/>
        </w:rPr>
        <w:t xml:space="preserve"> нашедшее свое отражение в творчестве С. Л. Франка и рассмотренное</w:t>
      </w:r>
      <w:r w:rsidRPr="00FC0AFD">
        <w:rPr>
          <w:rFonts w:ascii="Times New Roman" w:hAnsi="Times New Roman" w:cs="Times New Roman"/>
          <w:sz w:val="28"/>
          <w:szCs w:val="28"/>
        </w:rPr>
        <w:t xml:space="preserve"> в рамках национальной правовой традиции</w:t>
      </w:r>
      <w:r w:rsidR="009D2D52" w:rsidRPr="00FC0AFD">
        <w:rPr>
          <w:rFonts w:ascii="Times New Roman" w:hAnsi="Times New Roman" w:cs="Times New Roman"/>
          <w:sz w:val="28"/>
          <w:szCs w:val="28"/>
        </w:rPr>
        <w:t>.</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i/>
          <w:sz w:val="28"/>
          <w:szCs w:val="28"/>
        </w:rPr>
        <w:t>Предметом</w:t>
      </w:r>
      <w:r w:rsidRPr="00FC0AFD">
        <w:rPr>
          <w:rFonts w:ascii="Times New Roman" w:hAnsi="Times New Roman" w:cs="Times New Roman"/>
          <w:sz w:val="28"/>
          <w:szCs w:val="28"/>
        </w:rPr>
        <w:t xml:space="preserve"> данного исследования стали особенности российской правовой традиции в ее соотношении с традицией европейской и проявления этих особенностей в сформировавшихся представлениях о власти и праве в российской правовой мысли, в частности во взглядах С. Л. Франка. </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Основной </w:t>
      </w:r>
      <w:r w:rsidRPr="00FC0AFD">
        <w:rPr>
          <w:rFonts w:ascii="Times New Roman" w:hAnsi="Times New Roman" w:cs="Times New Roman"/>
          <w:i/>
          <w:sz w:val="28"/>
          <w:szCs w:val="28"/>
        </w:rPr>
        <w:t>целью</w:t>
      </w:r>
      <w:r w:rsidRPr="00FC0AFD">
        <w:rPr>
          <w:rFonts w:ascii="Times New Roman" w:hAnsi="Times New Roman" w:cs="Times New Roman"/>
          <w:sz w:val="28"/>
          <w:szCs w:val="28"/>
        </w:rPr>
        <w:t xml:space="preserve"> данной работы стало выявление ключевых черт, характеризующих российское представление о праве и власти, нашедших отражение в творчестве С. Л. Франка. Для достижения этой цели были сформулированы следующие </w:t>
      </w:r>
      <w:r w:rsidRPr="00FC0AFD">
        <w:rPr>
          <w:rFonts w:ascii="Times New Roman" w:hAnsi="Times New Roman" w:cs="Times New Roman"/>
          <w:i/>
          <w:sz w:val="28"/>
          <w:szCs w:val="28"/>
        </w:rPr>
        <w:t>задачи</w:t>
      </w:r>
      <w:r w:rsidRPr="00FC0AFD">
        <w:rPr>
          <w:rFonts w:ascii="Times New Roman" w:hAnsi="Times New Roman" w:cs="Times New Roman"/>
          <w:sz w:val="28"/>
          <w:szCs w:val="28"/>
        </w:rPr>
        <w:t xml:space="preserve"> диссертационного исследования:</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обозначить основные особенности российской правовой традиции</w:t>
      </w:r>
      <w:r w:rsidR="00D25381">
        <w:rPr>
          <w:rFonts w:ascii="Times New Roman" w:hAnsi="Times New Roman" w:cs="Times New Roman"/>
          <w:sz w:val="28"/>
          <w:szCs w:val="28"/>
        </w:rPr>
        <w:t>;</w:t>
      </w:r>
      <w:r w:rsidRPr="00FC0AFD">
        <w:rPr>
          <w:rFonts w:ascii="Times New Roman" w:hAnsi="Times New Roman" w:cs="Times New Roman"/>
          <w:sz w:val="28"/>
          <w:szCs w:val="28"/>
        </w:rPr>
        <w:t xml:space="preserve"> </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раскрыть специфику взглядов С. Л. Франка на устройство общества, выявить место, занимаемое институтами власти и права в этом устройстве, а также охарактеризовать процесс формирования этих социальных институтов</w:t>
      </w:r>
      <w:r w:rsidR="00D25381">
        <w:rPr>
          <w:rFonts w:ascii="Times New Roman" w:hAnsi="Times New Roman" w:cs="Times New Roman"/>
          <w:sz w:val="28"/>
          <w:szCs w:val="28"/>
        </w:rPr>
        <w:t>;</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соотнести взгляды С. Л, Франка на власть и право с воззрениями других отечественных и зарубежных мыслителей</w:t>
      </w:r>
      <w:r w:rsidR="00D25381">
        <w:rPr>
          <w:rFonts w:ascii="Times New Roman" w:hAnsi="Times New Roman" w:cs="Times New Roman"/>
          <w:sz w:val="28"/>
          <w:szCs w:val="28"/>
        </w:rPr>
        <w:t>;</w:t>
      </w:r>
    </w:p>
    <w:p w:rsidR="00987764" w:rsidRPr="00FC0AFD" w:rsidRDefault="0098776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проследить воплощение особенностей российской правовой традиции в творчестве С. Л. Франка и других мыслителей, указать на возможность обратного влияния философских представлений о социальных институтах власти и права на правовую действительность</w:t>
      </w:r>
      <w:r w:rsidR="00D25381">
        <w:rPr>
          <w:rFonts w:ascii="Times New Roman" w:hAnsi="Times New Roman" w:cs="Times New Roman"/>
          <w:sz w:val="28"/>
          <w:szCs w:val="28"/>
        </w:rPr>
        <w:t>;</w:t>
      </w:r>
    </w:p>
    <w:p w:rsidR="00225B16" w:rsidRDefault="00987764" w:rsidP="00225B16">
      <w:pPr>
        <w:spacing w:line="360" w:lineRule="auto"/>
        <w:ind w:firstLine="680"/>
        <w:jc w:val="both"/>
        <w:rPr>
          <w:rFonts w:ascii="Times New Roman" w:hAnsi="Times New Roman" w:cs="Times New Roman"/>
          <w:sz w:val="28"/>
          <w:szCs w:val="28"/>
        </w:rPr>
      </w:pPr>
      <w:r w:rsidRPr="00FC0AFD">
        <w:rPr>
          <w:rFonts w:ascii="Times New Roman" w:hAnsi="Times New Roman" w:cs="Times New Roman"/>
          <w:i/>
          <w:sz w:val="28"/>
          <w:szCs w:val="28"/>
        </w:rPr>
        <w:t>Теоретической основой исследования</w:t>
      </w:r>
      <w:r w:rsidRPr="00FC0AFD">
        <w:rPr>
          <w:rFonts w:ascii="Times New Roman" w:hAnsi="Times New Roman" w:cs="Times New Roman"/>
          <w:sz w:val="28"/>
          <w:szCs w:val="28"/>
        </w:rPr>
        <w:t xml:space="preserve"> послужили труды философов, политологов, юристов:</w:t>
      </w:r>
      <w:r w:rsidR="001F6EEB" w:rsidRPr="00FC0AFD">
        <w:rPr>
          <w:rFonts w:ascii="Times New Roman" w:hAnsi="Times New Roman" w:cs="Times New Roman"/>
          <w:sz w:val="28"/>
          <w:szCs w:val="28"/>
        </w:rPr>
        <w:t xml:space="preserve"> </w:t>
      </w:r>
      <w:r w:rsidR="009D2D52" w:rsidRPr="00FC0AFD">
        <w:rPr>
          <w:rFonts w:ascii="Times New Roman" w:hAnsi="Times New Roman" w:cs="Times New Roman"/>
          <w:sz w:val="28"/>
          <w:szCs w:val="28"/>
        </w:rPr>
        <w:t xml:space="preserve">Р. Алекси, М. В. Антонова, </w:t>
      </w:r>
      <w:r w:rsidR="004C75FE">
        <w:rPr>
          <w:rFonts w:ascii="Times New Roman" w:hAnsi="Times New Roman" w:cs="Times New Roman"/>
          <w:sz w:val="28"/>
          <w:szCs w:val="28"/>
        </w:rPr>
        <w:t xml:space="preserve">К. В. Арановского, </w:t>
      </w:r>
      <w:r w:rsidR="009D2D52" w:rsidRPr="00FC0AFD">
        <w:rPr>
          <w:rFonts w:ascii="Times New Roman" w:hAnsi="Times New Roman" w:cs="Times New Roman"/>
          <w:sz w:val="28"/>
          <w:szCs w:val="28"/>
        </w:rPr>
        <w:t xml:space="preserve">Х. Арендт, </w:t>
      </w:r>
      <w:r w:rsidR="004C75FE">
        <w:rPr>
          <w:rFonts w:ascii="Times New Roman" w:hAnsi="Times New Roman" w:cs="Times New Roman"/>
          <w:sz w:val="28"/>
          <w:szCs w:val="28"/>
        </w:rPr>
        <w:lastRenderedPageBreak/>
        <w:t xml:space="preserve">В. А. Бачинина, </w:t>
      </w:r>
      <w:r w:rsidR="009D2D52" w:rsidRPr="00FC0AFD">
        <w:rPr>
          <w:rFonts w:ascii="Times New Roman" w:hAnsi="Times New Roman" w:cs="Times New Roman"/>
          <w:sz w:val="28"/>
          <w:szCs w:val="28"/>
        </w:rPr>
        <w:t>П. Бергера, Н. А. Бердяева, Г. Дж. Бермана, Е. В. Булыгина, Н. В. Варламовой, Л. Дюмона,</w:t>
      </w:r>
      <w:r w:rsidR="004C75FE">
        <w:rPr>
          <w:rFonts w:ascii="Times New Roman" w:hAnsi="Times New Roman" w:cs="Times New Roman"/>
          <w:sz w:val="28"/>
          <w:szCs w:val="28"/>
        </w:rPr>
        <w:t xml:space="preserve"> В. В. Зеньковского,</w:t>
      </w:r>
      <w:r w:rsidR="009D2D52" w:rsidRPr="00FC0AFD">
        <w:rPr>
          <w:rFonts w:ascii="Times New Roman" w:hAnsi="Times New Roman" w:cs="Times New Roman"/>
          <w:sz w:val="28"/>
          <w:szCs w:val="28"/>
        </w:rPr>
        <w:t xml:space="preserve"> И. А. Ильина, И. Канта, Г. Кельзена, </w:t>
      </w:r>
      <w:r w:rsidR="004C75FE">
        <w:rPr>
          <w:rFonts w:ascii="Times New Roman" w:hAnsi="Times New Roman" w:cs="Times New Roman"/>
          <w:sz w:val="28"/>
          <w:szCs w:val="28"/>
        </w:rPr>
        <w:t xml:space="preserve">А. Кожева, </w:t>
      </w:r>
      <w:r w:rsidR="009D2D52" w:rsidRPr="00FC0AFD">
        <w:rPr>
          <w:rFonts w:ascii="Times New Roman" w:hAnsi="Times New Roman" w:cs="Times New Roman"/>
          <w:sz w:val="28"/>
          <w:szCs w:val="28"/>
        </w:rPr>
        <w:t>Н. М. Коркунова, В. В. Лапаевой,</w:t>
      </w:r>
      <w:r w:rsidR="004C75FE">
        <w:rPr>
          <w:rFonts w:ascii="Times New Roman" w:hAnsi="Times New Roman" w:cs="Times New Roman"/>
          <w:sz w:val="28"/>
          <w:szCs w:val="28"/>
        </w:rPr>
        <w:t xml:space="preserve"> Ю. М. Лотмана,</w:t>
      </w:r>
      <w:r w:rsidR="00B7720D" w:rsidRPr="00FC0AFD">
        <w:rPr>
          <w:rFonts w:ascii="Times New Roman" w:hAnsi="Times New Roman" w:cs="Times New Roman"/>
          <w:sz w:val="28"/>
          <w:szCs w:val="28"/>
        </w:rPr>
        <w:t xml:space="preserve"> Н. Лумана,</w:t>
      </w:r>
      <w:r w:rsidR="009D2D52" w:rsidRPr="00FC0AFD">
        <w:rPr>
          <w:rFonts w:ascii="Times New Roman" w:hAnsi="Times New Roman" w:cs="Times New Roman"/>
          <w:sz w:val="28"/>
          <w:szCs w:val="28"/>
        </w:rPr>
        <w:t xml:space="preserve"> А.</w:t>
      </w:r>
      <w:r w:rsidR="00B7720D" w:rsidRPr="00FC0AFD">
        <w:rPr>
          <w:rFonts w:ascii="Times New Roman" w:hAnsi="Times New Roman" w:cs="Times New Roman"/>
          <w:sz w:val="28"/>
          <w:szCs w:val="28"/>
        </w:rPr>
        <w:t xml:space="preserve"> </w:t>
      </w:r>
      <w:r w:rsidR="009D2D52" w:rsidRPr="00FC0AFD">
        <w:rPr>
          <w:rFonts w:ascii="Times New Roman" w:hAnsi="Times New Roman" w:cs="Times New Roman"/>
          <w:sz w:val="28"/>
          <w:szCs w:val="28"/>
        </w:rPr>
        <w:t>В. Малько,</w:t>
      </w:r>
      <w:r w:rsidR="00B7720D" w:rsidRPr="00FC0AFD">
        <w:rPr>
          <w:rFonts w:ascii="Times New Roman" w:hAnsi="Times New Roman" w:cs="Times New Roman"/>
          <w:sz w:val="28"/>
          <w:szCs w:val="28"/>
        </w:rPr>
        <w:t xml:space="preserve"> Н. И. Матузова,</w:t>
      </w:r>
      <w:r w:rsidR="009D2D52" w:rsidRPr="00FC0AFD">
        <w:rPr>
          <w:rFonts w:ascii="Times New Roman" w:hAnsi="Times New Roman" w:cs="Times New Roman"/>
          <w:sz w:val="28"/>
          <w:szCs w:val="28"/>
        </w:rPr>
        <w:t xml:space="preserve"> Н.</w:t>
      </w:r>
      <w:r w:rsidR="00B7720D" w:rsidRPr="00FC0AFD">
        <w:rPr>
          <w:rFonts w:ascii="Times New Roman" w:hAnsi="Times New Roman" w:cs="Times New Roman"/>
          <w:sz w:val="28"/>
          <w:szCs w:val="28"/>
        </w:rPr>
        <w:t xml:space="preserve"> </w:t>
      </w:r>
      <w:r w:rsidR="009D2D52" w:rsidRPr="00FC0AFD">
        <w:rPr>
          <w:rFonts w:ascii="Times New Roman" w:hAnsi="Times New Roman" w:cs="Times New Roman"/>
          <w:sz w:val="28"/>
          <w:szCs w:val="28"/>
        </w:rPr>
        <w:t>Н. Моисеева,</w:t>
      </w:r>
      <w:r w:rsidR="00B7720D" w:rsidRPr="00FC0AFD">
        <w:rPr>
          <w:rFonts w:ascii="Times New Roman" w:hAnsi="Times New Roman" w:cs="Times New Roman"/>
          <w:sz w:val="28"/>
          <w:szCs w:val="28"/>
        </w:rPr>
        <w:t xml:space="preserve"> П. И. Новгородцева, Л. И. Петражицкого, А. В. Полякова, А. Росса,</w:t>
      </w:r>
      <w:r w:rsidR="004C75FE">
        <w:rPr>
          <w:rFonts w:ascii="Times New Roman" w:hAnsi="Times New Roman" w:cs="Times New Roman"/>
          <w:sz w:val="28"/>
          <w:szCs w:val="28"/>
        </w:rPr>
        <w:t xml:space="preserve"> В. П. Сальникова,</w:t>
      </w:r>
      <w:r w:rsidR="00B7720D" w:rsidRPr="00FC0AFD">
        <w:rPr>
          <w:rFonts w:ascii="Times New Roman" w:hAnsi="Times New Roman" w:cs="Times New Roman"/>
          <w:sz w:val="28"/>
          <w:szCs w:val="28"/>
        </w:rPr>
        <w:t xml:space="preserve"> А. И. Солженицына, В. С. Соловьева, Е. В. Тимошиной, Е. Н. Трубецкого, С. Л. Франка, Э. Фромма, И. Л. Честнова</w:t>
      </w:r>
      <w:r w:rsidR="004C75FE">
        <w:rPr>
          <w:rFonts w:ascii="Times New Roman" w:hAnsi="Times New Roman" w:cs="Times New Roman"/>
          <w:sz w:val="28"/>
          <w:szCs w:val="28"/>
        </w:rPr>
        <w:t>, Д. Юма</w:t>
      </w:r>
      <w:r w:rsidR="00B7720D" w:rsidRPr="00FC0AFD">
        <w:rPr>
          <w:rFonts w:ascii="Times New Roman" w:hAnsi="Times New Roman" w:cs="Times New Roman"/>
          <w:sz w:val="28"/>
          <w:szCs w:val="28"/>
        </w:rPr>
        <w:t>.</w:t>
      </w:r>
      <w:r w:rsidR="00225B16">
        <w:rPr>
          <w:rFonts w:ascii="Times New Roman" w:hAnsi="Times New Roman" w:cs="Times New Roman"/>
          <w:sz w:val="28"/>
          <w:szCs w:val="28"/>
        </w:rPr>
        <w:br w:type="page"/>
      </w:r>
    </w:p>
    <w:p w:rsidR="00546C64" w:rsidRPr="00FC0AFD" w:rsidRDefault="00546C64" w:rsidP="002F539E">
      <w:pPr>
        <w:pStyle w:val="1"/>
        <w:spacing w:line="360" w:lineRule="auto"/>
        <w:jc w:val="center"/>
        <w:rPr>
          <w:rFonts w:ascii="Times New Roman" w:hAnsi="Times New Roman" w:cs="Times New Roman"/>
          <w:b/>
          <w:color w:val="auto"/>
          <w:sz w:val="28"/>
          <w:szCs w:val="28"/>
        </w:rPr>
      </w:pPr>
      <w:bookmarkStart w:id="2" w:name="_Toc450925438"/>
      <w:r w:rsidRPr="00FC0AFD">
        <w:rPr>
          <w:rFonts w:ascii="Times New Roman" w:hAnsi="Times New Roman" w:cs="Times New Roman"/>
          <w:b/>
          <w:color w:val="auto"/>
          <w:sz w:val="28"/>
          <w:szCs w:val="28"/>
        </w:rPr>
        <w:lastRenderedPageBreak/>
        <w:t xml:space="preserve">Глава 1. </w:t>
      </w:r>
      <w:r w:rsidR="00835AA2" w:rsidRPr="00FC0AFD">
        <w:rPr>
          <w:rFonts w:ascii="Times New Roman" w:hAnsi="Times New Roman" w:cs="Times New Roman"/>
          <w:b/>
          <w:color w:val="auto"/>
          <w:sz w:val="28"/>
          <w:szCs w:val="28"/>
        </w:rPr>
        <w:t>Российская правовая традиция</w:t>
      </w:r>
      <w:bookmarkEnd w:id="2"/>
    </w:p>
    <w:p w:rsidR="00A10B18" w:rsidRPr="00FC0AFD" w:rsidRDefault="00546C64" w:rsidP="002F539E">
      <w:pPr>
        <w:pStyle w:val="2"/>
        <w:spacing w:line="360" w:lineRule="auto"/>
        <w:jc w:val="center"/>
        <w:rPr>
          <w:rFonts w:ascii="Times New Roman" w:hAnsi="Times New Roman" w:cs="Times New Roman"/>
          <w:b/>
          <w:color w:val="auto"/>
          <w:sz w:val="28"/>
          <w:szCs w:val="28"/>
        </w:rPr>
      </w:pPr>
      <w:bookmarkStart w:id="3" w:name="_Toc450925439"/>
      <w:r w:rsidRPr="00FC0AFD">
        <w:rPr>
          <w:rFonts w:ascii="Times New Roman" w:hAnsi="Times New Roman" w:cs="Times New Roman"/>
          <w:b/>
          <w:color w:val="auto"/>
          <w:sz w:val="28"/>
          <w:szCs w:val="28"/>
        </w:rPr>
        <w:t xml:space="preserve">§ 1. </w:t>
      </w:r>
      <w:r w:rsidR="005D52A6" w:rsidRPr="00FC0AFD">
        <w:rPr>
          <w:rFonts w:ascii="Times New Roman" w:hAnsi="Times New Roman" w:cs="Times New Roman"/>
          <w:b/>
          <w:color w:val="auto"/>
          <w:sz w:val="28"/>
          <w:szCs w:val="28"/>
        </w:rPr>
        <w:t>Понятие правовой традиции</w:t>
      </w:r>
      <w:bookmarkEnd w:id="3"/>
    </w:p>
    <w:p w:rsidR="00EC5047" w:rsidRPr="00FC0AFD" w:rsidRDefault="00607DDB"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Определим</w:t>
      </w:r>
      <w:r w:rsidR="00305FE4" w:rsidRPr="00FC0AFD">
        <w:rPr>
          <w:rFonts w:ascii="Times New Roman" w:hAnsi="Times New Roman" w:cs="Times New Roman"/>
          <w:sz w:val="28"/>
          <w:szCs w:val="28"/>
        </w:rPr>
        <w:t>, хотя бы в общих чертах</w:t>
      </w:r>
      <w:r w:rsidR="007579E0" w:rsidRPr="00FC0AFD">
        <w:rPr>
          <w:rFonts w:ascii="Times New Roman" w:hAnsi="Times New Roman" w:cs="Times New Roman"/>
          <w:sz w:val="28"/>
          <w:szCs w:val="28"/>
        </w:rPr>
        <w:t xml:space="preserve">, </w:t>
      </w:r>
      <w:r w:rsidR="00305FE4" w:rsidRPr="00FC0AFD">
        <w:rPr>
          <w:rFonts w:ascii="Times New Roman" w:hAnsi="Times New Roman" w:cs="Times New Roman"/>
          <w:sz w:val="28"/>
          <w:szCs w:val="28"/>
        </w:rPr>
        <w:t>что есть российская правовая традиция. Это, с одной стороны, задаст систему координат для рассмотрения ключевых понятий права и власти, которые и есть в первую очередь предмет данного исследования, а с другой стороны, по</w:t>
      </w:r>
      <w:r w:rsidR="00EC5047" w:rsidRPr="00FC0AFD">
        <w:rPr>
          <w:rFonts w:ascii="Times New Roman" w:hAnsi="Times New Roman" w:cs="Times New Roman"/>
          <w:sz w:val="28"/>
          <w:szCs w:val="28"/>
        </w:rPr>
        <w:t>зволит уже отчасти проникнуть в их суть.</w:t>
      </w:r>
    </w:p>
    <w:p w:rsidR="00787E33" w:rsidRPr="00FC0AFD" w:rsidRDefault="00EC504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w:t>
      </w:r>
      <w:r w:rsidR="00192115" w:rsidRPr="00FC0AFD">
        <w:rPr>
          <w:rFonts w:ascii="Times New Roman" w:hAnsi="Times New Roman" w:cs="Times New Roman"/>
          <w:sz w:val="28"/>
          <w:szCs w:val="28"/>
        </w:rPr>
        <w:t>равовая традиция –</w:t>
      </w:r>
      <w:r w:rsidR="00DE2F4E" w:rsidRPr="00FC0AFD">
        <w:rPr>
          <w:rFonts w:ascii="Times New Roman" w:hAnsi="Times New Roman" w:cs="Times New Roman"/>
          <w:sz w:val="28"/>
          <w:szCs w:val="28"/>
        </w:rPr>
        <w:t xml:space="preserve"> это </w:t>
      </w:r>
      <w:r w:rsidR="00D43FA0" w:rsidRPr="00FC0AFD">
        <w:rPr>
          <w:rFonts w:ascii="Times New Roman" w:hAnsi="Times New Roman" w:cs="Times New Roman"/>
          <w:sz w:val="28"/>
          <w:szCs w:val="28"/>
        </w:rPr>
        <w:t xml:space="preserve">исторически сложившееся </w:t>
      </w:r>
      <w:r w:rsidR="00192115" w:rsidRPr="00FC0AFD">
        <w:rPr>
          <w:rFonts w:ascii="Times New Roman" w:hAnsi="Times New Roman" w:cs="Times New Roman"/>
          <w:sz w:val="28"/>
          <w:szCs w:val="28"/>
        </w:rPr>
        <w:t xml:space="preserve">отношение к такому социальному институту, как право (а вместе с ним </w:t>
      </w:r>
      <w:r w:rsidR="00952DE8" w:rsidRPr="00FC0AFD">
        <w:rPr>
          <w:rFonts w:ascii="Times New Roman" w:hAnsi="Times New Roman" w:cs="Times New Roman"/>
          <w:sz w:val="28"/>
          <w:szCs w:val="28"/>
        </w:rPr>
        <w:t xml:space="preserve">- и к власти, и ко многим </w:t>
      </w:r>
      <w:r w:rsidR="00C107B7" w:rsidRPr="00FC0AFD">
        <w:rPr>
          <w:rFonts w:ascii="Times New Roman" w:hAnsi="Times New Roman" w:cs="Times New Roman"/>
          <w:sz w:val="28"/>
          <w:szCs w:val="28"/>
        </w:rPr>
        <w:t>другим –</w:t>
      </w:r>
      <w:r w:rsidR="00952DE8" w:rsidRPr="00FC0AFD">
        <w:rPr>
          <w:rFonts w:ascii="Times New Roman" w:hAnsi="Times New Roman" w:cs="Times New Roman"/>
          <w:sz w:val="28"/>
          <w:szCs w:val="28"/>
        </w:rPr>
        <w:t xml:space="preserve"> определяя свое отношение к одному из сопряженных друг с другом звеньев мы неизбежно вторгаемся и в сферу остальных, косвенно оценивая их значимость и положение в структуре социальных ценностей)</w:t>
      </w:r>
      <w:r w:rsidR="00AD1CA8" w:rsidRPr="00FC0AFD">
        <w:rPr>
          <w:rFonts w:ascii="Times New Roman" w:hAnsi="Times New Roman" w:cs="Times New Roman"/>
          <w:sz w:val="28"/>
          <w:szCs w:val="28"/>
        </w:rPr>
        <w:t>. Культура же, включающая в себя и традицию есть «</w:t>
      </w:r>
      <w:r w:rsidR="008E7450" w:rsidRPr="00FC0AFD">
        <w:rPr>
          <w:rFonts w:ascii="Times New Roman" w:hAnsi="Times New Roman" w:cs="Times New Roman"/>
          <w:sz w:val="28"/>
          <w:szCs w:val="28"/>
        </w:rPr>
        <w:t>не простая сумма ценностей и даже не система их, но их органическое единство, всегда предполагающее существование некоторого субъекта, который их создает, хранит и развивает, который – нужно сказать и</w:t>
      </w:r>
      <w:r w:rsidR="00AD1CA8" w:rsidRPr="00FC0AFD">
        <w:rPr>
          <w:rFonts w:ascii="Times New Roman" w:hAnsi="Times New Roman" w:cs="Times New Roman"/>
          <w:sz w:val="28"/>
          <w:szCs w:val="28"/>
        </w:rPr>
        <w:t xml:space="preserve"> </w:t>
      </w:r>
      <w:r w:rsidR="008E7450" w:rsidRPr="00FC0AFD">
        <w:rPr>
          <w:rFonts w:ascii="Times New Roman" w:hAnsi="Times New Roman" w:cs="Times New Roman"/>
          <w:sz w:val="28"/>
          <w:szCs w:val="28"/>
        </w:rPr>
        <w:t>так – сам в них и только в них развивается»</w:t>
      </w:r>
      <w:r w:rsidR="008E7450" w:rsidRPr="00FC0AFD">
        <w:rPr>
          <w:rStyle w:val="a5"/>
          <w:rFonts w:ascii="Times New Roman" w:hAnsi="Times New Roman" w:cs="Times New Roman"/>
          <w:sz w:val="28"/>
          <w:szCs w:val="28"/>
        </w:rPr>
        <w:footnoteReference w:id="1"/>
      </w:r>
      <w:r w:rsidR="008E7450" w:rsidRPr="00FC0AFD">
        <w:rPr>
          <w:rFonts w:ascii="Times New Roman" w:hAnsi="Times New Roman" w:cs="Times New Roman"/>
          <w:sz w:val="28"/>
          <w:szCs w:val="28"/>
        </w:rPr>
        <w:t xml:space="preserve"> - писал </w:t>
      </w:r>
      <w:r w:rsidR="00AD1CA8" w:rsidRPr="00FC0AFD">
        <w:rPr>
          <w:rFonts w:ascii="Times New Roman" w:hAnsi="Times New Roman" w:cs="Times New Roman"/>
          <w:sz w:val="28"/>
          <w:szCs w:val="28"/>
        </w:rPr>
        <w:t xml:space="preserve">Л. П. </w:t>
      </w:r>
      <w:r w:rsidR="008E7450" w:rsidRPr="00FC0AFD">
        <w:rPr>
          <w:rFonts w:ascii="Times New Roman" w:hAnsi="Times New Roman" w:cs="Times New Roman"/>
          <w:sz w:val="28"/>
          <w:szCs w:val="28"/>
        </w:rPr>
        <w:t>Карсавин.</w:t>
      </w:r>
      <w:r w:rsidR="00AD1CA8" w:rsidRPr="00FC0AFD">
        <w:rPr>
          <w:rFonts w:ascii="Times New Roman" w:hAnsi="Times New Roman" w:cs="Times New Roman"/>
          <w:sz w:val="28"/>
          <w:szCs w:val="28"/>
        </w:rPr>
        <w:t xml:space="preserve"> </w:t>
      </w:r>
      <w:r w:rsidR="00E9073E" w:rsidRPr="00FC0AFD">
        <w:rPr>
          <w:rFonts w:ascii="Times New Roman" w:hAnsi="Times New Roman" w:cs="Times New Roman"/>
          <w:sz w:val="28"/>
          <w:szCs w:val="28"/>
        </w:rPr>
        <w:t>Т</w:t>
      </w:r>
      <w:r w:rsidR="00AD1CA8" w:rsidRPr="00FC0AFD">
        <w:rPr>
          <w:rFonts w:ascii="Times New Roman" w:hAnsi="Times New Roman" w:cs="Times New Roman"/>
          <w:sz w:val="28"/>
          <w:szCs w:val="28"/>
        </w:rPr>
        <w:t>радиция всегда субъективна и постоянно находится в развитии.</w:t>
      </w:r>
      <w:r w:rsidR="008E7450" w:rsidRPr="00FC0AFD">
        <w:rPr>
          <w:rFonts w:ascii="Times New Roman" w:hAnsi="Times New Roman" w:cs="Times New Roman"/>
          <w:sz w:val="28"/>
          <w:szCs w:val="28"/>
        </w:rPr>
        <w:t xml:space="preserve"> </w:t>
      </w:r>
      <w:r w:rsidR="002B3560" w:rsidRPr="00FC0AFD">
        <w:rPr>
          <w:rFonts w:ascii="Times New Roman" w:hAnsi="Times New Roman" w:cs="Times New Roman"/>
          <w:sz w:val="28"/>
          <w:szCs w:val="28"/>
        </w:rPr>
        <w:t xml:space="preserve">Вместе с тем, это </w:t>
      </w:r>
      <w:r w:rsidR="00C107B7" w:rsidRPr="00FC0AFD">
        <w:rPr>
          <w:rFonts w:ascii="Times New Roman" w:hAnsi="Times New Roman" w:cs="Times New Roman"/>
          <w:sz w:val="28"/>
          <w:szCs w:val="28"/>
        </w:rPr>
        <w:t xml:space="preserve">объективная сила, которой мы подчинены, которая влияет на нашу жизнь в обществе. Она существует вне зависимости от </w:t>
      </w:r>
      <w:r w:rsidR="00066435" w:rsidRPr="00FC0AFD">
        <w:rPr>
          <w:rFonts w:ascii="Times New Roman" w:hAnsi="Times New Roman" w:cs="Times New Roman"/>
          <w:sz w:val="28"/>
          <w:szCs w:val="28"/>
        </w:rPr>
        <w:t>индивидуального</w:t>
      </w:r>
      <w:r w:rsidR="00C107B7" w:rsidRPr="00FC0AFD">
        <w:rPr>
          <w:rFonts w:ascii="Times New Roman" w:hAnsi="Times New Roman" w:cs="Times New Roman"/>
          <w:sz w:val="28"/>
          <w:szCs w:val="28"/>
        </w:rPr>
        <w:t xml:space="preserve"> существования. </w:t>
      </w:r>
      <w:r w:rsidR="004D2714" w:rsidRPr="00FC0AFD">
        <w:rPr>
          <w:rFonts w:ascii="Times New Roman" w:hAnsi="Times New Roman" w:cs="Times New Roman"/>
          <w:sz w:val="28"/>
          <w:szCs w:val="28"/>
        </w:rPr>
        <w:t>Правовая традиция – это накопленный народом опыт</w:t>
      </w:r>
      <w:r w:rsidR="002B3560" w:rsidRPr="00FC0AFD">
        <w:rPr>
          <w:rFonts w:ascii="Times New Roman" w:hAnsi="Times New Roman" w:cs="Times New Roman"/>
          <w:sz w:val="28"/>
          <w:szCs w:val="28"/>
        </w:rPr>
        <w:t xml:space="preserve"> в данной сфере духовной жизни</w:t>
      </w:r>
      <w:r w:rsidR="00787E33" w:rsidRPr="00FC0AFD">
        <w:rPr>
          <w:rFonts w:ascii="Times New Roman" w:hAnsi="Times New Roman" w:cs="Times New Roman"/>
          <w:sz w:val="28"/>
          <w:szCs w:val="28"/>
        </w:rPr>
        <w:t>.</w:t>
      </w:r>
      <w:r w:rsidR="00B0292F" w:rsidRPr="00FC0AFD">
        <w:rPr>
          <w:rFonts w:ascii="Times New Roman" w:hAnsi="Times New Roman" w:cs="Times New Roman"/>
          <w:sz w:val="28"/>
          <w:szCs w:val="28"/>
        </w:rPr>
        <w:t xml:space="preserve"> </w:t>
      </w:r>
      <w:r w:rsidR="002B3560" w:rsidRPr="00FC0AFD">
        <w:rPr>
          <w:rFonts w:ascii="Times New Roman" w:hAnsi="Times New Roman" w:cs="Times New Roman"/>
          <w:sz w:val="28"/>
          <w:szCs w:val="28"/>
        </w:rPr>
        <w:t>В</w:t>
      </w:r>
      <w:r w:rsidR="0044490F" w:rsidRPr="00FC0AFD">
        <w:rPr>
          <w:rFonts w:ascii="Times New Roman" w:hAnsi="Times New Roman" w:cs="Times New Roman"/>
          <w:sz w:val="28"/>
          <w:szCs w:val="28"/>
        </w:rPr>
        <w:t xml:space="preserve"> силу ее объективированного характера</w:t>
      </w:r>
      <w:r w:rsidR="00787E33" w:rsidRPr="00FC0AFD">
        <w:rPr>
          <w:rFonts w:ascii="Times New Roman" w:hAnsi="Times New Roman" w:cs="Times New Roman"/>
          <w:sz w:val="28"/>
          <w:szCs w:val="28"/>
        </w:rPr>
        <w:t>, ее очень сложно перенаправить, скорректировать</w:t>
      </w:r>
      <w:r w:rsidR="00B0292F" w:rsidRPr="00FC0AFD">
        <w:rPr>
          <w:rFonts w:ascii="Times New Roman" w:hAnsi="Times New Roman" w:cs="Times New Roman"/>
          <w:sz w:val="28"/>
          <w:szCs w:val="28"/>
        </w:rPr>
        <w:t xml:space="preserve"> в краткий срок</w:t>
      </w:r>
      <w:r w:rsidR="00787E33" w:rsidRPr="00FC0AFD">
        <w:rPr>
          <w:rFonts w:ascii="Times New Roman" w:hAnsi="Times New Roman" w:cs="Times New Roman"/>
          <w:sz w:val="28"/>
          <w:szCs w:val="28"/>
        </w:rPr>
        <w:t xml:space="preserve"> - пусть даже и в стремлении </w:t>
      </w:r>
      <w:r w:rsidR="002B3560" w:rsidRPr="00FC0AFD">
        <w:rPr>
          <w:rFonts w:ascii="Times New Roman" w:hAnsi="Times New Roman" w:cs="Times New Roman"/>
          <w:sz w:val="28"/>
          <w:szCs w:val="28"/>
        </w:rPr>
        <w:t xml:space="preserve">к скорейшему </w:t>
      </w:r>
      <w:r w:rsidR="00787E33" w:rsidRPr="00FC0AFD">
        <w:rPr>
          <w:rFonts w:ascii="Times New Roman" w:hAnsi="Times New Roman" w:cs="Times New Roman"/>
          <w:sz w:val="28"/>
          <w:szCs w:val="28"/>
        </w:rPr>
        <w:t>рациональн</w:t>
      </w:r>
      <w:r w:rsidR="002B3560" w:rsidRPr="00FC0AFD">
        <w:rPr>
          <w:rFonts w:ascii="Times New Roman" w:hAnsi="Times New Roman" w:cs="Times New Roman"/>
          <w:sz w:val="28"/>
          <w:szCs w:val="28"/>
        </w:rPr>
        <w:t>ому</w:t>
      </w:r>
      <w:r w:rsidR="00787E33" w:rsidRPr="00FC0AFD">
        <w:rPr>
          <w:rFonts w:ascii="Times New Roman" w:hAnsi="Times New Roman" w:cs="Times New Roman"/>
          <w:sz w:val="28"/>
          <w:szCs w:val="28"/>
        </w:rPr>
        <w:t xml:space="preserve"> реформирова</w:t>
      </w:r>
      <w:r w:rsidR="002B3560" w:rsidRPr="00FC0AFD">
        <w:rPr>
          <w:rFonts w:ascii="Times New Roman" w:hAnsi="Times New Roman" w:cs="Times New Roman"/>
          <w:sz w:val="28"/>
          <w:szCs w:val="28"/>
        </w:rPr>
        <w:t>нию общественного</w:t>
      </w:r>
      <w:r w:rsidR="00787E33" w:rsidRPr="00FC0AFD">
        <w:rPr>
          <w:rFonts w:ascii="Times New Roman" w:hAnsi="Times New Roman" w:cs="Times New Roman"/>
          <w:sz w:val="28"/>
          <w:szCs w:val="28"/>
        </w:rPr>
        <w:t xml:space="preserve"> устройств</w:t>
      </w:r>
      <w:r w:rsidRPr="00FC0AFD">
        <w:rPr>
          <w:rFonts w:ascii="Times New Roman" w:hAnsi="Times New Roman" w:cs="Times New Roman"/>
          <w:sz w:val="28"/>
          <w:szCs w:val="28"/>
        </w:rPr>
        <w:t>а</w:t>
      </w:r>
      <w:r w:rsidR="00787E33" w:rsidRPr="00FC0AFD">
        <w:rPr>
          <w:rFonts w:ascii="Times New Roman" w:hAnsi="Times New Roman" w:cs="Times New Roman"/>
          <w:sz w:val="28"/>
          <w:szCs w:val="28"/>
        </w:rPr>
        <w:t>.</w:t>
      </w:r>
      <w:r w:rsidR="00C107B7" w:rsidRPr="00FC0AFD">
        <w:rPr>
          <w:rFonts w:ascii="Times New Roman" w:hAnsi="Times New Roman" w:cs="Times New Roman"/>
          <w:sz w:val="28"/>
          <w:szCs w:val="28"/>
        </w:rPr>
        <w:t xml:space="preserve"> Правов</w:t>
      </w:r>
      <w:r w:rsidR="001F2CBF" w:rsidRPr="00FC0AFD">
        <w:rPr>
          <w:rFonts w:ascii="Times New Roman" w:hAnsi="Times New Roman" w:cs="Times New Roman"/>
          <w:sz w:val="28"/>
          <w:szCs w:val="28"/>
        </w:rPr>
        <w:t>у</w:t>
      </w:r>
      <w:r w:rsidR="00C107B7" w:rsidRPr="00FC0AFD">
        <w:rPr>
          <w:rFonts w:ascii="Times New Roman" w:hAnsi="Times New Roman" w:cs="Times New Roman"/>
          <w:sz w:val="28"/>
          <w:szCs w:val="28"/>
        </w:rPr>
        <w:t>ю традицию</w:t>
      </w:r>
      <w:r w:rsidR="00B0292F" w:rsidRPr="00FC0AFD">
        <w:rPr>
          <w:rFonts w:ascii="Times New Roman" w:hAnsi="Times New Roman" w:cs="Times New Roman"/>
          <w:sz w:val="28"/>
          <w:szCs w:val="28"/>
        </w:rPr>
        <w:t xml:space="preserve"> нельзя изменить насильственно. </w:t>
      </w:r>
      <w:r w:rsidR="001F2CBF" w:rsidRPr="00FC0AFD">
        <w:rPr>
          <w:rFonts w:ascii="Times New Roman" w:hAnsi="Times New Roman" w:cs="Times New Roman"/>
          <w:sz w:val="28"/>
          <w:szCs w:val="28"/>
        </w:rPr>
        <w:t xml:space="preserve">В силу наличия у традиции объективной составляющей, </w:t>
      </w:r>
      <w:r w:rsidR="009F3D88" w:rsidRPr="00FC0AFD">
        <w:rPr>
          <w:rFonts w:ascii="Times New Roman" w:hAnsi="Times New Roman" w:cs="Times New Roman"/>
          <w:sz w:val="28"/>
          <w:szCs w:val="28"/>
        </w:rPr>
        <w:t xml:space="preserve">она </w:t>
      </w:r>
      <w:r w:rsidR="001F2CBF" w:rsidRPr="00FC0AFD">
        <w:rPr>
          <w:rFonts w:ascii="Times New Roman" w:hAnsi="Times New Roman" w:cs="Times New Roman"/>
          <w:sz w:val="28"/>
          <w:szCs w:val="28"/>
        </w:rPr>
        <w:t xml:space="preserve">есть </w:t>
      </w:r>
      <w:r w:rsidR="00D43FA0" w:rsidRPr="00FC0AFD">
        <w:rPr>
          <w:rFonts w:ascii="Times New Roman" w:hAnsi="Times New Roman" w:cs="Times New Roman"/>
          <w:sz w:val="28"/>
          <w:szCs w:val="28"/>
        </w:rPr>
        <w:t xml:space="preserve">данность, </w:t>
      </w:r>
      <w:r w:rsidR="00C107B7" w:rsidRPr="00FC0AFD">
        <w:rPr>
          <w:rFonts w:ascii="Times New Roman" w:hAnsi="Times New Roman" w:cs="Times New Roman"/>
          <w:sz w:val="28"/>
          <w:szCs w:val="28"/>
        </w:rPr>
        <w:t xml:space="preserve">она </w:t>
      </w:r>
      <w:r w:rsidR="001F2CBF" w:rsidRPr="00FC0AFD">
        <w:rPr>
          <w:rFonts w:ascii="Times New Roman" w:hAnsi="Times New Roman" w:cs="Times New Roman"/>
          <w:sz w:val="28"/>
          <w:szCs w:val="28"/>
        </w:rPr>
        <w:t xml:space="preserve">существует как </w:t>
      </w:r>
      <w:r w:rsidR="00C107B7" w:rsidRPr="00FC0AFD">
        <w:rPr>
          <w:rFonts w:ascii="Times New Roman" w:hAnsi="Times New Roman" w:cs="Times New Roman"/>
          <w:sz w:val="28"/>
          <w:szCs w:val="28"/>
        </w:rPr>
        <w:t xml:space="preserve">часть </w:t>
      </w:r>
      <w:r w:rsidR="001F2CBF" w:rsidRPr="00FC0AFD">
        <w:rPr>
          <w:rFonts w:ascii="Times New Roman" w:hAnsi="Times New Roman" w:cs="Times New Roman"/>
          <w:sz w:val="28"/>
          <w:szCs w:val="28"/>
        </w:rPr>
        <w:t xml:space="preserve">живого общественного организма. </w:t>
      </w:r>
      <w:r w:rsidR="002B3560" w:rsidRPr="00FC0AFD">
        <w:rPr>
          <w:rFonts w:ascii="Times New Roman" w:hAnsi="Times New Roman" w:cs="Times New Roman"/>
          <w:sz w:val="28"/>
          <w:szCs w:val="28"/>
        </w:rPr>
        <w:t>Таким образом, традиция</w:t>
      </w:r>
      <w:r w:rsidR="00E9073E" w:rsidRPr="00FC0AFD">
        <w:rPr>
          <w:rFonts w:ascii="Times New Roman" w:hAnsi="Times New Roman" w:cs="Times New Roman"/>
          <w:sz w:val="28"/>
          <w:szCs w:val="28"/>
        </w:rPr>
        <w:t xml:space="preserve"> (как и любое социальное явление)</w:t>
      </w:r>
      <w:r w:rsidR="002B3560" w:rsidRPr="00FC0AFD">
        <w:rPr>
          <w:rFonts w:ascii="Times New Roman" w:hAnsi="Times New Roman" w:cs="Times New Roman"/>
          <w:sz w:val="28"/>
          <w:szCs w:val="28"/>
        </w:rPr>
        <w:t xml:space="preserve"> </w:t>
      </w:r>
      <w:r w:rsidR="004857B1" w:rsidRPr="00FC0AFD">
        <w:rPr>
          <w:rFonts w:ascii="Times New Roman" w:hAnsi="Times New Roman" w:cs="Times New Roman"/>
          <w:sz w:val="28"/>
          <w:szCs w:val="28"/>
        </w:rPr>
        <w:t>и субъекти</w:t>
      </w:r>
      <w:r w:rsidR="00AD1CA8" w:rsidRPr="00FC0AFD">
        <w:rPr>
          <w:rFonts w:ascii="Times New Roman" w:hAnsi="Times New Roman" w:cs="Times New Roman"/>
          <w:sz w:val="28"/>
          <w:szCs w:val="28"/>
        </w:rPr>
        <w:t>вна, и объективна одновременно. Она поддается корр</w:t>
      </w:r>
      <w:r w:rsidR="005B1DC1" w:rsidRPr="00FC0AFD">
        <w:rPr>
          <w:rFonts w:ascii="Times New Roman" w:hAnsi="Times New Roman" w:cs="Times New Roman"/>
          <w:sz w:val="28"/>
          <w:szCs w:val="28"/>
        </w:rPr>
        <w:t xml:space="preserve">ектировке и даже неизбежно меняется вместе </w:t>
      </w:r>
      <w:r w:rsidR="005B1DC1" w:rsidRPr="00FC0AFD">
        <w:rPr>
          <w:rFonts w:ascii="Times New Roman" w:hAnsi="Times New Roman" w:cs="Times New Roman"/>
          <w:sz w:val="28"/>
          <w:szCs w:val="28"/>
        </w:rPr>
        <w:lastRenderedPageBreak/>
        <w:t xml:space="preserve">с развитием общества, но попытки социального конструирования в сфере правовой политики должны ориентироваться и на ее объективную составляющую, с нею считаться. </w:t>
      </w:r>
    </w:p>
    <w:p w:rsidR="005D52A6" w:rsidRPr="00FC0AFD" w:rsidRDefault="005D52A6" w:rsidP="002F539E">
      <w:pPr>
        <w:pStyle w:val="2"/>
        <w:spacing w:line="360" w:lineRule="auto"/>
        <w:jc w:val="center"/>
        <w:rPr>
          <w:rFonts w:ascii="Times New Roman" w:hAnsi="Times New Roman" w:cs="Times New Roman"/>
          <w:b/>
          <w:color w:val="auto"/>
          <w:sz w:val="28"/>
          <w:szCs w:val="28"/>
        </w:rPr>
      </w:pPr>
      <w:bookmarkStart w:id="4" w:name="_Toc450925440"/>
      <w:r w:rsidRPr="00FC0AFD">
        <w:rPr>
          <w:rFonts w:ascii="Times New Roman" w:hAnsi="Times New Roman" w:cs="Times New Roman"/>
          <w:b/>
          <w:color w:val="auto"/>
          <w:sz w:val="28"/>
          <w:szCs w:val="28"/>
        </w:rPr>
        <w:t xml:space="preserve">§ 2. </w:t>
      </w:r>
      <w:r w:rsidR="00995A2D" w:rsidRPr="00FC0AFD">
        <w:rPr>
          <w:rFonts w:ascii="Times New Roman" w:hAnsi="Times New Roman" w:cs="Times New Roman"/>
          <w:b/>
          <w:color w:val="auto"/>
          <w:sz w:val="28"/>
          <w:szCs w:val="28"/>
        </w:rPr>
        <w:t>Сравнительная характеристика западной и восточной правовой традиции</w:t>
      </w:r>
      <w:bookmarkEnd w:id="4"/>
    </w:p>
    <w:p w:rsidR="00E9073E" w:rsidRPr="00FC0AFD" w:rsidRDefault="0036611B"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Серьезные </w:t>
      </w:r>
      <w:r w:rsidR="00572907" w:rsidRPr="00FC0AFD">
        <w:rPr>
          <w:rFonts w:ascii="Times New Roman" w:hAnsi="Times New Roman" w:cs="Times New Roman"/>
          <w:sz w:val="28"/>
          <w:szCs w:val="28"/>
        </w:rPr>
        <w:t>отличия существуют между право</w:t>
      </w:r>
      <w:r w:rsidR="00D33095" w:rsidRPr="00FC0AFD">
        <w:rPr>
          <w:rFonts w:ascii="Times New Roman" w:hAnsi="Times New Roman" w:cs="Times New Roman"/>
          <w:sz w:val="28"/>
          <w:szCs w:val="28"/>
        </w:rPr>
        <w:t xml:space="preserve">вой традицией Востока и Запада - </w:t>
      </w:r>
      <w:r w:rsidR="00572907" w:rsidRPr="00FC0AFD">
        <w:rPr>
          <w:rFonts w:ascii="Times New Roman" w:hAnsi="Times New Roman" w:cs="Times New Roman"/>
          <w:sz w:val="28"/>
          <w:szCs w:val="28"/>
        </w:rPr>
        <w:t>в культурологическом, а не географическом смысле этих категорий</w:t>
      </w:r>
      <w:r w:rsidRPr="00FC0AFD">
        <w:rPr>
          <w:rStyle w:val="a5"/>
          <w:rFonts w:ascii="Times New Roman" w:hAnsi="Times New Roman" w:cs="Times New Roman"/>
          <w:sz w:val="28"/>
          <w:szCs w:val="28"/>
        </w:rPr>
        <w:footnoteReference w:id="2"/>
      </w:r>
      <w:r w:rsidR="00572907" w:rsidRPr="00FC0AFD">
        <w:rPr>
          <w:rFonts w:ascii="Times New Roman" w:hAnsi="Times New Roman" w:cs="Times New Roman"/>
          <w:sz w:val="28"/>
          <w:szCs w:val="28"/>
        </w:rPr>
        <w:t>.</w:t>
      </w:r>
      <w:r w:rsidRPr="00FC0AFD">
        <w:rPr>
          <w:rFonts w:ascii="Times New Roman" w:hAnsi="Times New Roman" w:cs="Times New Roman"/>
          <w:sz w:val="28"/>
          <w:szCs w:val="28"/>
        </w:rPr>
        <w:t xml:space="preserve"> </w:t>
      </w:r>
      <w:r w:rsidR="00EC0174" w:rsidRPr="00FC0AFD">
        <w:rPr>
          <w:rFonts w:ascii="Times New Roman" w:hAnsi="Times New Roman" w:cs="Times New Roman"/>
          <w:sz w:val="28"/>
          <w:szCs w:val="28"/>
        </w:rPr>
        <w:t>Так, Г. Дж.</w:t>
      </w:r>
      <w:r w:rsidRPr="00FC0AFD">
        <w:rPr>
          <w:rFonts w:ascii="Times New Roman" w:hAnsi="Times New Roman" w:cs="Times New Roman"/>
          <w:sz w:val="28"/>
          <w:szCs w:val="28"/>
        </w:rPr>
        <w:t xml:space="preserve"> Берман отмечал, что «Запад определяется не по компасу. Географические границы помогают найти его, но со временем они меняются. “Запад” скорее культурный термин, но с очень значимым диахроническим измерением»</w:t>
      </w:r>
      <w:r w:rsidRPr="00FC0AFD">
        <w:rPr>
          <w:rStyle w:val="a5"/>
          <w:rFonts w:ascii="Times New Roman" w:hAnsi="Times New Roman" w:cs="Times New Roman"/>
          <w:sz w:val="28"/>
          <w:szCs w:val="28"/>
        </w:rPr>
        <w:footnoteReference w:id="3"/>
      </w:r>
      <w:r w:rsidRPr="00FC0AFD">
        <w:rPr>
          <w:rFonts w:ascii="Times New Roman" w:hAnsi="Times New Roman" w:cs="Times New Roman"/>
          <w:sz w:val="28"/>
          <w:szCs w:val="28"/>
        </w:rPr>
        <w:t>.</w:t>
      </w:r>
      <w:r w:rsidR="00572907" w:rsidRPr="00FC0AFD">
        <w:rPr>
          <w:rFonts w:ascii="Times New Roman" w:hAnsi="Times New Roman" w:cs="Times New Roman"/>
          <w:sz w:val="28"/>
          <w:szCs w:val="28"/>
        </w:rPr>
        <w:t xml:space="preserve"> </w:t>
      </w:r>
      <w:r w:rsidR="00E07389" w:rsidRPr="00FC0AFD">
        <w:rPr>
          <w:rFonts w:ascii="Times New Roman" w:hAnsi="Times New Roman" w:cs="Times New Roman"/>
          <w:sz w:val="28"/>
          <w:szCs w:val="28"/>
        </w:rPr>
        <w:t xml:space="preserve">Западная, или то же самое – европейская правовая традиция, основана на рационалистической правовой культуре и доминирующем положении </w:t>
      </w:r>
      <w:r w:rsidR="00FB38CB" w:rsidRPr="00FC0AFD">
        <w:rPr>
          <w:rFonts w:ascii="Times New Roman" w:hAnsi="Times New Roman" w:cs="Times New Roman"/>
          <w:sz w:val="28"/>
          <w:szCs w:val="28"/>
        </w:rPr>
        <w:t>индивидуалистических ценностей. Здесь и</w:t>
      </w:r>
      <w:r w:rsidR="009E5915" w:rsidRPr="00FC0AFD">
        <w:rPr>
          <w:rFonts w:ascii="Times New Roman" w:hAnsi="Times New Roman" w:cs="Times New Roman"/>
          <w:sz w:val="28"/>
          <w:szCs w:val="28"/>
        </w:rPr>
        <w:t>ндивид не поглощается социальной тотальностью, а выделяется из нее и в определенной мере противостоит ей</w:t>
      </w:r>
      <w:r w:rsidR="009E5915" w:rsidRPr="00FC0AFD">
        <w:rPr>
          <w:rStyle w:val="a5"/>
          <w:rFonts w:ascii="Times New Roman" w:hAnsi="Times New Roman" w:cs="Times New Roman"/>
          <w:sz w:val="28"/>
          <w:szCs w:val="28"/>
        </w:rPr>
        <w:footnoteReference w:id="4"/>
      </w:r>
      <w:r w:rsidR="00EC0174" w:rsidRPr="00FC0AFD">
        <w:rPr>
          <w:rFonts w:ascii="Times New Roman" w:hAnsi="Times New Roman" w:cs="Times New Roman"/>
          <w:sz w:val="28"/>
          <w:szCs w:val="28"/>
        </w:rPr>
        <w:t>.</w:t>
      </w:r>
      <w:r w:rsidR="009E5915" w:rsidRPr="00FC0AFD">
        <w:rPr>
          <w:rFonts w:ascii="Times New Roman" w:hAnsi="Times New Roman" w:cs="Times New Roman"/>
          <w:sz w:val="28"/>
          <w:szCs w:val="28"/>
        </w:rPr>
        <w:t xml:space="preserve"> Цель существования человека коренится в его собственном начале, он рожден, чтобы жить для себя, а не для того, чтобы служить какому-либо высшему, сверхличностному началу. </w:t>
      </w:r>
      <w:r w:rsidR="00E07389" w:rsidRPr="00FC0AFD">
        <w:rPr>
          <w:rFonts w:ascii="Times New Roman" w:hAnsi="Times New Roman" w:cs="Times New Roman"/>
          <w:sz w:val="28"/>
          <w:szCs w:val="28"/>
        </w:rPr>
        <w:t>Право</w:t>
      </w:r>
      <w:r w:rsidR="009E5915" w:rsidRPr="00FC0AFD">
        <w:rPr>
          <w:rFonts w:ascii="Times New Roman" w:hAnsi="Times New Roman" w:cs="Times New Roman"/>
          <w:sz w:val="28"/>
          <w:szCs w:val="28"/>
        </w:rPr>
        <w:t xml:space="preserve"> в данной культуре</w:t>
      </w:r>
      <w:r w:rsidR="00E07389" w:rsidRPr="00FC0AFD">
        <w:rPr>
          <w:rFonts w:ascii="Times New Roman" w:hAnsi="Times New Roman" w:cs="Times New Roman"/>
          <w:sz w:val="28"/>
          <w:szCs w:val="28"/>
        </w:rPr>
        <w:t xml:space="preserve"> играет </w:t>
      </w:r>
      <w:r w:rsidR="00FB38CB" w:rsidRPr="00FC0AFD">
        <w:rPr>
          <w:rFonts w:ascii="Times New Roman" w:hAnsi="Times New Roman" w:cs="Times New Roman"/>
          <w:sz w:val="28"/>
          <w:szCs w:val="28"/>
        </w:rPr>
        <w:t>роль высшей социальной ценности, все другие</w:t>
      </w:r>
      <w:r w:rsidR="00486B58" w:rsidRPr="00FC0AFD">
        <w:rPr>
          <w:rFonts w:ascii="Times New Roman" w:hAnsi="Times New Roman" w:cs="Times New Roman"/>
          <w:sz w:val="28"/>
          <w:szCs w:val="28"/>
        </w:rPr>
        <w:t xml:space="preserve"> же</w:t>
      </w:r>
      <w:r w:rsidR="00FB38CB" w:rsidRPr="00FC0AFD">
        <w:rPr>
          <w:rFonts w:ascii="Times New Roman" w:hAnsi="Times New Roman" w:cs="Times New Roman"/>
          <w:sz w:val="28"/>
          <w:szCs w:val="28"/>
        </w:rPr>
        <w:t xml:space="preserve"> ему подчинены.</w:t>
      </w:r>
      <w:r w:rsidR="00E07389" w:rsidRPr="00FC0AFD">
        <w:rPr>
          <w:rFonts w:ascii="Times New Roman" w:hAnsi="Times New Roman" w:cs="Times New Roman"/>
          <w:sz w:val="28"/>
          <w:szCs w:val="28"/>
        </w:rPr>
        <w:t xml:space="preserve"> </w:t>
      </w:r>
      <w:r w:rsidR="00CF09AA" w:rsidRPr="00FC0AFD">
        <w:rPr>
          <w:rFonts w:ascii="Times New Roman" w:hAnsi="Times New Roman" w:cs="Times New Roman"/>
          <w:sz w:val="28"/>
          <w:szCs w:val="28"/>
        </w:rPr>
        <w:t xml:space="preserve">Так, Г. </w:t>
      </w:r>
      <w:r w:rsidR="00EC0174" w:rsidRPr="00FC0AFD">
        <w:rPr>
          <w:rFonts w:ascii="Times New Roman" w:hAnsi="Times New Roman" w:cs="Times New Roman"/>
          <w:sz w:val="28"/>
          <w:szCs w:val="28"/>
        </w:rPr>
        <w:t xml:space="preserve">Дж. </w:t>
      </w:r>
      <w:r w:rsidR="00CF09AA" w:rsidRPr="00FC0AFD">
        <w:rPr>
          <w:rFonts w:ascii="Times New Roman" w:hAnsi="Times New Roman" w:cs="Times New Roman"/>
          <w:sz w:val="28"/>
          <w:szCs w:val="28"/>
        </w:rPr>
        <w:t xml:space="preserve">Берман в своей работе отмечает несколько ключевых особенностей западной традиции права, в том числе: автономию права от других социальных институтов, таких как религия, политика, мораль, обычай; существование корпуса профессионалов, которые занимаются изучением и реализацией права; право представляется в качестве некого организма, который растет и развивается вместе с цивилизацией, обновляется и в то же время сохраняет самые важные свои черты в силу некой внутренней органической необходимости; право обладает превосходством над </w:t>
      </w:r>
      <w:r w:rsidR="00CF09AA" w:rsidRPr="00FC0AFD">
        <w:rPr>
          <w:rFonts w:ascii="Times New Roman" w:hAnsi="Times New Roman" w:cs="Times New Roman"/>
          <w:sz w:val="28"/>
          <w:szCs w:val="28"/>
        </w:rPr>
        <w:lastRenderedPageBreak/>
        <w:t>политическими властями</w:t>
      </w:r>
      <w:r w:rsidR="0013579A" w:rsidRPr="00FC0AFD">
        <w:rPr>
          <w:rStyle w:val="a5"/>
          <w:rFonts w:ascii="Times New Roman" w:hAnsi="Times New Roman" w:cs="Times New Roman"/>
          <w:sz w:val="28"/>
          <w:szCs w:val="28"/>
        </w:rPr>
        <w:footnoteReference w:id="5"/>
      </w:r>
      <w:r w:rsidR="00CF09AA" w:rsidRPr="00FC0AFD">
        <w:rPr>
          <w:rFonts w:ascii="Times New Roman" w:hAnsi="Times New Roman" w:cs="Times New Roman"/>
          <w:sz w:val="28"/>
          <w:szCs w:val="28"/>
        </w:rPr>
        <w:t>. Перечисленные характеристики выводят право</w:t>
      </w:r>
      <w:r w:rsidR="00C774B5" w:rsidRPr="00FC0AFD">
        <w:rPr>
          <w:rFonts w:ascii="Times New Roman" w:hAnsi="Times New Roman" w:cs="Times New Roman"/>
          <w:sz w:val="28"/>
          <w:szCs w:val="28"/>
        </w:rPr>
        <w:t xml:space="preserve">, как институт, на максимально значимое место в сфере социального. Здесь верно утверждение о том, что, сконструировав совершенное право, можно создать и совершенное общество. Основой для такого отношения к праву стала концепция юснатурализма, </w:t>
      </w:r>
      <w:r w:rsidR="00E9073E" w:rsidRPr="00FC0AFD">
        <w:rPr>
          <w:rFonts w:ascii="Times New Roman" w:hAnsi="Times New Roman" w:cs="Times New Roman"/>
          <w:sz w:val="28"/>
          <w:szCs w:val="28"/>
        </w:rPr>
        <w:t xml:space="preserve">которая была чрезвычайно значимой </w:t>
      </w:r>
      <w:r w:rsidR="00C774B5" w:rsidRPr="00FC0AFD">
        <w:rPr>
          <w:rFonts w:ascii="Times New Roman" w:hAnsi="Times New Roman" w:cs="Times New Roman"/>
          <w:sz w:val="28"/>
          <w:szCs w:val="28"/>
        </w:rPr>
        <w:t xml:space="preserve">в </w:t>
      </w:r>
      <w:r w:rsidR="00C774B5" w:rsidRPr="00FC0AFD">
        <w:rPr>
          <w:rFonts w:ascii="Times New Roman" w:hAnsi="Times New Roman" w:cs="Times New Roman"/>
          <w:sz w:val="28"/>
          <w:szCs w:val="28"/>
          <w:lang w:val="en-US"/>
        </w:rPr>
        <w:t>XVI</w:t>
      </w:r>
      <w:r w:rsidR="00C774B5" w:rsidRPr="00FC0AFD">
        <w:rPr>
          <w:rFonts w:ascii="Times New Roman" w:hAnsi="Times New Roman" w:cs="Times New Roman"/>
          <w:sz w:val="28"/>
          <w:szCs w:val="28"/>
        </w:rPr>
        <w:t>-</w:t>
      </w:r>
      <w:r w:rsidR="00EC0174" w:rsidRPr="00FC0AFD">
        <w:rPr>
          <w:rFonts w:ascii="Times New Roman" w:hAnsi="Times New Roman" w:cs="Times New Roman"/>
          <w:sz w:val="28"/>
          <w:szCs w:val="28"/>
          <w:lang w:val="en-US"/>
        </w:rPr>
        <w:t>XVII</w:t>
      </w:r>
      <w:r w:rsidR="00EC0174" w:rsidRPr="00FC0AFD">
        <w:rPr>
          <w:rFonts w:ascii="Times New Roman" w:hAnsi="Times New Roman" w:cs="Times New Roman"/>
          <w:sz w:val="28"/>
          <w:szCs w:val="28"/>
        </w:rPr>
        <w:t xml:space="preserve"> веках</w:t>
      </w:r>
      <w:r w:rsidR="00C774B5" w:rsidRPr="00FC0AFD">
        <w:rPr>
          <w:rFonts w:ascii="Times New Roman" w:hAnsi="Times New Roman" w:cs="Times New Roman"/>
          <w:sz w:val="28"/>
          <w:szCs w:val="28"/>
        </w:rPr>
        <w:t xml:space="preserve">. Устройство общества мыслилось подобно устройству физического мира, что было обусловлено развитием естественных наук. </w:t>
      </w:r>
      <w:r w:rsidR="00E9073E" w:rsidRPr="00FC0AFD">
        <w:rPr>
          <w:rFonts w:ascii="Times New Roman" w:hAnsi="Times New Roman" w:cs="Times New Roman"/>
          <w:sz w:val="28"/>
          <w:szCs w:val="28"/>
        </w:rPr>
        <w:t>С позиции классического типа научной рациональности, казалось, что обе эти сферы: и природного, и социального,</w:t>
      </w:r>
      <w:r w:rsidR="00C774B5" w:rsidRPr="00FC0AFD">
        <w:rPr>
          <w:rFonts w:ascii="Times New Roman" w:hAnsi="Times New Roman" w:cs="Times New Roman"/>
          <w:sz w:val="28"/>
          <w:szCs w:val="28"/>
        </w:rPr>
        <w:t xml:space="preserve"> безупречный разум </w:t>
      </w:r>
      <w:r w:rsidR="003C3CA7" w:rsidRPr="00FC0AFD">
        <w:rPr>
          <w:rFonts w:ascii="Times New Roman" w:hAnsi="Times New Roman" w:cs="Times New Roman"/>
          <w:sz w:val="28"/>
          <w:szCs w:val="28"/>
        </w:rPr>
        <w:t>с</w:t>
      </w:r>
      <w:r w:rsidR="00C774B5" w:rsidRPr="00FC0AFD">
        <w:rPr>
          <w:rFonts w:ascii="Times New Roman" w:hAnsi="Times New Roman" w:cs="Times New Roman"/>
          <w:sz w:val="28"/>
          <w:szCs w:val="28"/>
        </w:rPr>
        <w:t>может познать и устроить максимально рационально</w:t>
      </w:r>
      <w:r w:rsidR="00FC0406" w:rsidRPr="00FC0AFD">
        <w:rPr>
          <w:rStyle w:val="a5"/>
          <w:rFonts w:ascii="Times New Roman" w:hAnsi="Times New Roman" w:cs="Times New Roman"/>
          <w:sz w:val="28"/>
          <w:szCs w:val="28"/>
        </w:rPr>
        <w:footnoteReference w:id="6"/>
      </w:r>
      <w:r w:rsidR="00C774B5" w:rsidRPr="00FC0AFD">
        <w:rPr>
          <w:rFonts w:ascii="Times New Roman" w:hAnsi="Times New Roman" w:cs="Times New Roman"/>
          <w:sz w:val="28"/>
          <w:szCs w:val="28"/>
        </w:rPr>
        <w:t>. Человеческий разум, а вместе с ним</w:t>
      </w:r>
      <w:r w:rsidR="009F3D88" w:rsidRPr="00FC0AFD">
        <w:rPr>
          <w:rFonts w:ascii="Times New Roman" w:hAnsi="Times New Roman" w:cs="Times New Roman"/>
          <w:sz w:val="28"/>
          <w:szCs w:val="28"/>
        </w:rPr>
        <w:t xml:space="preserve"> и его продукт -</w:t>
      </w:r>
      <w:r w:rsidR="003C3CA7" w:rsidRPr="00FC0AFD">
        <w:rPr>
          <w:rFonts w:ascii="Times New Roman" w:hAnsi="Times New Roman" w:cs="Times New Roman"/>
          <w:sz w:val="28"/>
          <w:szCs w:val="28"/>
        </w:rPr>
        <w:t xml:space="preserve"> право, обрели ореол божественного. </w:t>
      </w:r>
      <w:r w:rsidR="00573FA7" w:rsidRPr="00FC0AFD">
        <w:rPr>
          <w:rFonts w:ascii="Times New Roman" w:hAnsi="Times New Roman" w:cs="Times New Roman"/>
          <w:sz w:val="28"/>
          <w:szCs w:val="28"/>
        </w:rPr>
        <w:t xml:space="preserve">И если и можно говорить о </w:t>
      </w:r>
      <w:r w:rsidR="005E2693" w:rsidRPr="00FC0AFD">
        <w:rPr>
          <w:rFonts w:ascii="Times New Roman" w:hAnsi="Times New Roman" w:cs="Times New Roman"/>
          <w:sz w:val="28"/>
          <w:szCs w:val="28"/>
        </w:rPr>
        <w:t xml:space="preserve">служении некоей идее в рамках европейского культурного пространства, то такой идеей будет именно идея правового государства. Квинтэссенцией западной правовой традиции можно считать </w:t>
      </w:r>
      <w:r w:rsidR="00E9073E" w:rsidRPr="00FC0AFD">
        <w:rPr>
          <w:rFonts w:ascii="Times New Roman" w:hAnsi="Times New Roman" w:cs="Times New Roman"/>
          <w:sz w:val="28"/>
          <w:szCs w:val="28"/>
        </w:rPr>
        <w:t xml:space="preserve">мысль </w:t>
      </w:r>
      <w:r w:rsidR="009D68BE" w:rsidRPr="00FC0AFD">
        <w:rPr>
          <w:rFonts w:ascii="Times New Roman" w:hAnsi="Times New Roman" w:cs="Times New Roman"/>
          <w:sz w:val="28"/>
          <w:szCs w:val="28"/>
        </w:rPr>
        <w:t>Канта</w:t>
      </w:r>
      <w:r w:rsidR="00262407" w:rsidRPr="00FC0AFD">
        <w:rPr>
          <w:rFonts w:ascii="Times New Roman" w:hAnsi="Times New Roman" w:cs="Times New Roman"/>
          <w:sz w:val="28"/>
          <w:szCs w:val="28"/>
        </w:rPr>
        <w:t xml:space="preserve"> о том</w:t>
      </w:r>
      <w:r w:rsidR="009D68BE" w:rsidRPr="00FC0AFD">
        <w:rPr>
          <w:rFonts w:ascii="Times New Roman" w:hAnsi="Times New Roman" w:cs="Times New Roman"/>
          <w:sz w:val="28"/>
          <w:szCs w:val="28"/>
        </w:rPr>
        <w:t xml:space="preserve">, что </w:t>
      </w:r>
      <w:r w:rsidR="005E2693" w:rsidRPr="00FC0AFD">
        <w:rPr>
          <w:rFonts w:ascii="Times New Roman" w:hAnsi="Times New Roman" w:cs="Times New Roman"/>
          <w:sz w:val="28"/>
          <w:szCs w:val="28"/>
        </w:rPr>
        <w:t>право</w:t>
      </w:r>
      <w:r w:rsidR="009F3D88" w:rsidRPr="00FC0AFD">
        <w:rPr>
          <w:rFonts w:ascii="Times New Roman" w:hAnsi="Times New Roman" w:cs="Times New Roman"/>
          <w:sz w:val="28"/>
          <w:szCs w:val="28"/>
        </w:rPr>
        <w:t xml:space="preserve"> человека</w:t>
      </w:r>
      <w:r w:rsidR="005E2693" w:rsidRPr="00FC0AFD">
        <w:rPr>
          <w:rFonts w:ascii="Times New Roman" w:hAnsi="Times New Roman" w:cs="Times New Roman"/>
          <w:sz w:val="28"/>
          <w:szCs w:val="28"/>
        </w:rPr>
        <w:t xml:space="preserve"> есть самое свя</w:t>
      </w:r>
      <w:r w:rsidR="009D68BE" w:rsidRPr="00FC0AFD">
        <w:rPr>
          <w:rFonts w:ascii="Times New Roman" w:hAnsi="Times New Roman" w:cs="Times New Roman"/>
          <w:sz w:val="28"/>
          <w:szCs w:val="28"/>
        </w:rPr>
        <w:t>тое, что есть у Бога на земле</w:t>
      </w:r>
      <w:r w:rsidR="00262407" w:rsidRPr="00FC0AFD">
        <w:rPr>
          <w:rStyle w:val="a5"/>
          <w:rFonts w:ascii="Times New Roman" w:hAnsi="Times New Roman" w:cs="Times New Roman"/>
          <w:sz w:val="28"/>
          <w:szCs w:val="28"/>
        </w:rPr>
        <w:footnoteReference w:id="7"/>
      </w:r>
      <w:r w:rsidR="006272CA" w:rsidRPr="00FC0AFD">
        <w:rPr>
          <w:rFonts w:ascii="Times New Roman" w:hAnsi="Times New Roman" w:cs="Times New Roman"/>
          <w:sz w:val="28"/>
          <w:szCs w:val="28"/>
        </w:rPr>
        <w:t xml:space="preserve">. </w:t>
      </w:r>
      <w:r w:rsidR="00180FF5" w:rsidRPr="00FC0AFD">
        <w:rPr>
          <w:rFonts w:ascii="Times New Roman" w:hAnsi="Times New Roman" w:cs="Times New Roman"/>
          <w:sz w:val="28"/>
          <w:szCs w:val="28"/>
        </w:rPr>
        <w:t>Право, безусловно, является ценн</w:t>
      </w:r>
      <w:r w:rsidR="00BE6829" w:rsidRPr="00FC0AFD">
        <w:rPr>
          <w:rFonts w:ascii="Times New Roman" w:hAnsi="Times New Roman" w:cs="Times New Roman"/>
          <w:sz w:val="28"/>
          <w:szCs w:val="28"/>
        </w:rPr>
        <w:t>о</w:t>
      </w:r>
      <w:r w:rsidR="00E814FF" w:rsidRPr="00FC0AFD">
        <w:rPr>
          <w:rFonts w:ascii="Times New Roman" w:hAnsi="Times New Roman" w:cs="Times New Roman"/>
          <w:sz w:val="28"/>
          <w:szCs w:val="28"/>
        </w:rPr>
        <w:t>стью. Однако «наивно требовать от него больше</w:t>
      </w:r>
      <w:r w:rsidR="001D6834" w:rsidRPr="00FC0AFD">
        <w:rPr>
          <w:rFonts w:ascii="Times New Roman" w:hAnsi="Times New Roman" w:cs="Times New Roman"/>
          <w:sz w:val="28"/>
          <w:szCs w:val="28"/>
        </w:rPr>
        <w:t xml:space="preserve">го, чем оно заведомо может дать … </w:t>
      </w:r>
      <w:r w:rsidR="00E814FF" w:rsidRPr="00FC0AFD">
        <w:rPr>
          <w:rFonts w:ascii="Times New Roman" w:hAnsi="Times New Roman" w:cs="Times New Roman"/>
          <w:sz w:val="28"/>
          <w:szCs w:val="28"/>
        </w:rPr>
        <w:t>Непосильные задачи могут только скомпрометировать право. Поэтому нельзя возводить его в абсолют</w:t>
      </w:r>
      <w:r w:rsidR="002A5A13" w:rsidRPr="00FC0AFD">
        <w:rPr>
          <w:rFonts w:ascii="Times New Roman" w:hAnsi="Times New Roman" w:cs="Times New Roman"/>
          <w:sz w:val="28"/>
          <w:szCs w:val="28"/>
        </w:rPr>
        <w:t>»</w:t>
      </w:r>
      <w:r w:rsidR="001D6834" w:rsidRPr="00FC0AFD">
        <w:rPr>
          <w:rStyle w:val="a5"/>
          <w:rFonts w:ascii="Times New Roman" w:hAnsi="Times New Roman" w:cs="Times New Roman"/>
          <w:sz w:val="28"/>
          <w:szCs w:val="28"/>
        </w:rPr>
        <w:footnoteReference w:id="8"/>
      </w:r>
      <w:r w:rsidR="00E814FF" w:rsidRPr="00FC0AFD">
        <w:rPr>
          <w:rFonts w:ascii="Times New Roman" w:hAnsi="Times New Roman" w:cs="Times New Roman"/>
          <w:sz w:val="28"/>
          <w:szCs w:val="28"/>
        </w:rPr>
        <w:t>.</w:t>
      </w:r>
      <w:r w:rsidR="00FF37FF" w:rsidRPr="00FC0AFD">
        <w:rPr>
          <w:rFonts w:ascii="Times New Roman" w:hAnsi="Times New Roman" w:cs="Times New Roman"/>
          <w:sz w:val="28"/>
          <w:szCs w:val="28"/>
        </w:rPr>
        <w:t xml:space="preserve"> В</w:t>
      </w:r>
      <w:r w:rsidR="00D24456" w:rsidRPr="00FC0AFD">
        <w:rPr>
          <w:rFonts w:ascii="Times New Roman" w:hAnsi="Times New Roman" w:cs="Times New Roman"/>
          <w:sz w:val="28"/>
          <w:szCs w:val="28"/>
        </w:rPr>
        <w:t xml:space="preserve"> рамках самой западной культуры </w:t>
      </w:r>
      <w:r w:rsidR="00C33D84" w:rsidRPr="00FC0AFD">
        <w:rPr>
          <w:rFonts w:ascii="Times New Roman" w:hAnsi="Times New Roman" w:cs="Times New Roman"/>
          <w:sz w:val="28"/>
          <w:szCs w:val="28"/>
        </w:rPr>
        <w:t>иногда встречается мнение о том</w:t>
      </w:r>
      <w:r w:rsidR="00D24456" w:rsidRPr="00FC0AFD">
        <w:rPr>
          <w:rFonts w:ascii="Times New Roman" w:hAnsi="Times New Roman" w:cs="Times New Roman"/>
          <w:sz w:val="28"/>
          <w:szCs w:val="28"/>
        </w:rPr>
        <w:t>, что праву зачасту</w:t>
      </w:r>
      <w:r w:rsidR="00C33D84" w:rsidRPr="00FC0AFD">
        <w:rPr>
          <w:rFonts w:ascii="Times New Roman" w:hAnsi="Times New Roman" w:cs="Times New Roman"/>
          <w:sz w:val="28"/>
          <w:szCs w:val="28"/>
        </w:rPr>
        <w:t xml:space="preserve">ю придается чрезмерное значение. Так, Г. Дж. Берман в своей работе пишет, </w:t>
      </w:r>
      <w:r w:rsidR="00D24456" w:rsidRPr="00FC0AFD">
        <w:rPr>
          <w:rFonts w:ascii="Times New Roman" w:hAnsi="Times New Roman" w:cs="Times New Roman"/>
          <w:sz w:val="28"/>
          <w:szCs w:val="28"/>
        </w:rPr>
        <w:t xml:space="preserve">что действительно есть «основания предостерегать нас против слишком больших надежд на право и, особенно, против восхваления нашей правовой системы и нашей любимой Конституции как высшей ценности, как цели в себе, </w:t>
      </w:r>
      <w:r w:rsidR="00D24456" w:rsidRPr="00FC0AFD">
        <w:rPr>
          <w:rFonts w:ascii="Times New Roman" w:hAnsi="Times New Roman" w:cs="Times New Roman"/>
          <w:sz w:val="28"/>
          <w:szCs w:val="28"/>
        </w:rPr>
        <w:lastRenderedPageBreak/>
        <w:t>как главного критерия нашей жизни. Это, действительно, вид идолопоклонства – преклонение перед рукотворной вещью, отношение к ней как к чему-то самодостаточному. Наше уважение к закону оправдано лишь в том случае, когда закон отсылает к чему-то выше себя»</w:t>
      </w:r>
      <w:r w:rsidR="00C33D84" w:rsidRPr="00FC0AFD">
        <w:rPr>
          <w:rFonts w:ascii="Times New Roman" w:hAnsi="Times New Roman" w:cs="Times New Roman"/>
          <w:sz w:val="28"/>
          <w:szCs w:val="28"/>
        </w:rPr>
        <w:t>.</w:t>
      </w:r>
      <w:r w:rsidR="00D24456" w:rsidRPr="00FC0AFD">
        <w:rPr>
          <w:rFonts w:ascii="Times New Roman" w:hAnsi="Times New Roman" w:cs="Times New Roman"/>
          <w:sz w:val="28"/>
          <w:szCs w:val="28"/>
          <w:vertAlign w:val="superscript"/>
        </w:rPr>
        <w:footnoteReference w:id="9"/>
      </w:r>
      <w:r w:rsidR="00B11D2F" w:rsidRPr="00FC0AFD">
        <w:rPr>
          <w:rFonts w:ascii="Times New Roman" w:hAnsi="Times New Roman" w:cs="Times New Roman"/>
          <w:sz w:val="28"/>
          <w:szCs w:val="28"/>
        </w:rPr>
        <w:t xml:space="preserve"> </w:t>
      </w:r>
    </w:p>
    <w:p w:rsidR="00BE6829" w:rsidRPr="00FC0AFD" w:rsidRDefault="00BC6DC5"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В целом, несмотря на те преувеличения, которые время от времени имеют место быть, европейская цивилизация дала миру представление о праве, как о важнейшем социальном институте в обществе, заслуживающем уважения</w:t>
      </w:r>
      <w:r w:rsidR="00990DC0" w:rsidRPr="00FC0AFD">
        <w:rPr>
          <w:rFonts w:ascii="Times New Roman" w:hAnsi="Times New Roman" w:cs="Times New Roman"/>
          <w:sz w:val="28"/>
          <w:szCs w:val="28"/>
        </w:rPr>
        <w:t xml:space="preserve"> к себе, утвердила право как законную сферу духа. Можно по-разному – в той или иной мере </w:t>
      </w:r>
      <w:r w:rsidR="00FF37FF" w:rsidRPr="00FC0AFD">
        <w:rPr>
          <w:rFonts w:ascii="Times New Roman" w:hAnsi="Times New Roman" w:cs="Times New Roman"/>
          <w:sz w:val="28"/>
          <w:szCs w:val="28"/>
        </w:rPr>
        <w:t>-</w:t>
      </w:r>
      <w:r w:rsidR="00775038" w:rsidRPr="00FC0AFD">
        <w:rPr>
          <w:rFonts w:ascii="Times New Roman" w:hAnsi="Times New Roman" w:cs="Times New Roman"/>
          <w:sz w:val="28"/>
          <w:szCs w:val="28"/>
        </w:rPr>
        <w:t xml:space="preserve"> </w:t>
      </w:r>
      <w:r w:rsidR="00990DC0" w:rsidRPr="00FC0AFD">
        <w:rPr>
          <w:rFonts w:ascii="Times New Roman" w:hAnsi="Times New Roman" w:cs="Times New Roman"/>
          <w:sz w:val="28"/>
          <w:szCs w:val="28"/>
        </w:rPr>
        <w:t>адаптировать эту идею, но ее нельзя вовсе отринуть</w:t>
      </w:r>
      <w:r w:rsidR="00123334" w:rsidRPr="00FC0AFD">
        <w:rPr>
          <w:rFonts w:ascii="Times New Roman" w:hAnsi="Times New Roman" w:cs="Times New Roman"/>
          <w:sz w:val="28"/>
          <w:szCs w:val="28"/>
        </w:rPr>
        <w:t>.</w:t>
      </w:r>
      <w:r w:rsidR="00990DC0" w:rsidRPr="00FC0AFD">
        <w:rPr>
          <w:rFonts w:ascii="Times New Roman" w:hAnsi="Times New Roman" w:cs="Times New Roman"/>
          <w:sz w:val="28"/>
          <w:szCs w:val="28"/>
        </w:rPr>
        <w:t xml:space="preserve"> «Человек, живущий социально, живет жизнью права. Поэтому, пока будет существовать социум, будет существовать и право»</w:t>
      </w:r>
      <w:r w:rsidR="0013579A" w:rsidRPr="00FC0AFD">
        <w:rPr>
          <w:rStyle w:val="a5"/>
          <w:rFonts w:ascii="Times New Roman" w:hAnsi="Times New Roman" w:cs="Times New Roman"/>
          <w:sz w:val="28"/>
          <w:szCs w:val="28"/>
        </w:rPr>
        <w:footnoteReference w:id="10"/>
      </w:r>
      <w:r w:rsidR="00990DC0" w:rsidRPr="00FC0AFD">
        <w:rPr>
          <w:rFonts w:ascii="Times New Roman" w:hAnsi="Times New Roman" w:cs="Times New Roman"/>
          <w:sz w:val="28"/>
          <w:szCs w:val="28"/>
        </w:rPr>
        <w:t>.</w:t>
      </w:r>
      <w:r w:rsidR="00123334" w:rsidRPr="00FC0AFD">
        <w:rPr>
          <w:rFonts w:ascii="Times New Roman" w:hAnsi="Times New Roman" w:cs="Times New Roman"/>
          <w:sz w:val="28"/>
          <w:szCs w:val="28"/>
        </w:rPr>
        <w:t xml:space="preserve"> Таким образом, западная традиция встает на защиту права, призывает к </w:t>
      </w:r>
      <w:r w:rsidR="00E704F2" w:rsidRPr="00FC0AFD">
        <w:rPr>
          <w:rFonts w:ascii="Times New Roman" w:hAnsi="Times New Roman" w:cs="Times New Roman"/>
          <w:sz w:val="28"/>
          <w:szCs w:val="28"/>
        </w:rPr>
        <w:t xml:space="preserve">его </w:t>
      </w:r>
      <w:r w:rsidR="00123334" w:rsidRPr="00FC0AFD">
        <w:rPr>
          <w:rFonts w:ascii="Times New Roman" w:hAnsi="Times New Roman" w:cs="Times New Roman"/>
          <w:sz w:val="28"/>
          <w:szCs w:val="28"/>
        </w:rPr>
        <w:t>уважению. А уважени</w:t>
      </w:r>
      <w:r w:rsidR="00E704F2" w:rsidRPr="00FC0AFD">
        <w:rPr>
          <w:rFonts w:ascii="Times New Roman" w:hAnsi="Times New Roman" w:cs="Times New Roman"/>
          <w:sz w:val="28"/>
          <w:szCs w:val="28"/>
        </w:rPr>
        <w:t>е</w:t>
      </w:r>
      <w:r w:rsidR="00123334" w:rsidRPr="00FC0AFD">
        <w:rPr>
          <w:rFonts w:ascii="Times New Roman" w:hAnsi="Times New Roman" w:cs="Times New Roman"/>
          <w:sz w:val="28"/>
          <w:szCs w:val="28"/>
        </w:rPr>
        <w:t xml:space="preserve"> права в целом</w:t>
      </w:r>
      <w:r w:rsidR="00947895" w:rsidRPr="00FC0AFD">
        <w:rPr>
          <w:rFonts w:ascii="Times New Roman" w:hAnsi="Times New Roman" w:cs="Times New Roman"/>
          <w:sz w:val="28"/>
          <w:szCs w:val="28"/>
        </w:rPr>
        <w:t xml:space="preserve"> -</w:t>
      </w:r>
      <w:r w:rsidR="00123334" w:rsidRPr="00FC0AFD">
        <w:rPr>
          <w:rFonts w:ascii="Times New Roman" w:hAnsi="Times New Roman" w:cs="Times New Roman"/>
          <w:sz w:val="28"/>
          <w:szCs w:val="28"/>
        </w:rPr>
        <w:t xml:space="preserve"> это всегда и уважение прав каждого конкретного человека в частности. </w:t>
      </w:r>
      <w:r w:rsidR="00C34830" w:rsidRPr="00FC0AFD">
        <w:rPr>
          <w:rFonts w:ascii="Times New Roman" w:hAnsi="Times New Roman" w:cs="Times New Roman"/>
          <w:sz w:val="28"/>
          <w:szCs w:val="28"/>
        </w:rPr>
        <w:t>Человек ценен сам по себе</w:t>
      </w:r>
      <w:r w:rsidR="009E5159" w:rsidRPr="00FC0AFD">
        <w:rPr>
          <w:rFonts w:ascii="Times New Roman" w:hAnsi="Times New Roman" w:cs="Times New Roman"/>
          <w:sz w:val="28"/>
          <w:szCs w:val="28"/>
        </w:rPr>
        <w:t xml:space="preserve"> </w:t>
      </w:r>
      <w:r w:rsidR="00C34830" w:rsidRPr="00FC0AFD">
        <w:rPr>
          <w:rFonts w:ascii="Times New Roman" w:hAnsi="Times New Roman" w:cs="Times New Roman"/>
          <w:sz w:val="28"/>
          <w:szCs w:val="28"/>
        </w:rPr>
        <w:t xml:space="preserve">– в силу своего рождения, а не в связи </w:t>
      </w:r>
      <w:r w:rsidR="0054507D" w:rsidRPr="00FC0AFD">
        <w:rPr>
          <w:rFonts w:ascii="Times New Roman" w:hAnsi="Times New Roman" w:cs="Times New Roman"/>
          <w:sz w:val="28"/>
          <w:szCs w:val="28"/>
        </w:rPr>
        <w:t xml:space="preserve">с </w:t>
      </w:r>
      <w:r w:rsidR="00C34830" w:rsidRPr="00FC0AFD">
        <w:rPr>
          <w:rFonts w:ascii="Times New Roman" w:hAnsi="Times New Roman" w:cs="Times New Roman"/>
          <w:sz w:val="28"/>
          <w:szCs w:val="28"/>
        </w:rPr>
        <w:t xml:space="preserve">принадлежностью его к некоей общности или какими-либо другими его характеристиками. Уважение к достоинству самостоятельной человеческой личности при любых обстоятельствах – это </w:t>
      </w:r>
      <w:r w:rsidR="00521F9C" w:rsidRPr="00FC0AFD">
        <w:rPr>
          <w:rFonts w:ascii="Times New Roman" w:hAnsi="Times New Roman" w:cs="Times New Roman"/>
          <w:sz w:val="28"/>
          <w:szCs w:val="28"/>
        </w:rPr>
        <w:t xml:space="preserve">основа европейского правопонимания, и именно в ней заключена сила, правда и значимость западной правовой традиции. </w:t>
      </w:r>
    </w:p>
    <w:p w:rsidR="002E2564" w:rsidRPr="00FC0AFD" w:rsidRDefault="00444EA1"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Вместе с тем</w:t>
      </w:r>
      <w:r w:rsidR="00731D8E" w:rsidRPr="00FC0AFD">
        <w:rPr>
          <w:rFonts w:ascii="Times New Roman" w:hAnsi="Times New Roman" w:cs="Times New Roman"/>
          <w:sz w:val="28"/>
          <w:szCs w:val="28"/>
        </w:rPr>
        <w:t>,</w:t>
      </w:r>
      <w:r w:rsidR="00B91A4C" w:rsidRPr="00FC0AFD">
        <w:rPr>
          <w:rFonts w:ascii="Times New Roman" w:hAnsi="Times New Roman" w:cs="Times New Roman"/>
          <w:sz w:val="28"/>
          <w:szCs w:val="28"/>
        </w:rPr>
        <w:t xml:space="preserve"> существует восточная правовая культура.</w:t>
      </w:r>
      <w:r w:rsidR="00731D8E" w:rsidRPr="00FC0AFD">
        <w:rPr>
          <w:rFonts w:ascii="Times New Roman" w:hAnsi="Times New Roman" w:cs="Times New Roman"/>
          <w:sz w:val="28"/>
          <w:szCs w:val="28"/>
        </w:rPr>
        <w:t xml:space="preserve"> Если со стороны Запада </w:t>
      </w:r>
      <w:r w:rsidR="006A4564" w:rsidRPr="00FC0AFD">
        <w:rPr>
          <w:rFonts w:ascii="Times New Roman" w:hAnsi="Times New Roman" w:cs="Times New Roman"/>
          <w:sz w:val="28"/>
          <w:szCs w:val="28"/>
        </w:rPr>
        <w:t xml:space="preserve">условно </w:t>
      </w:r>
      <w:r w:rsidR="00731D8E" w:rsidRPr="00FC0AFD">
        <w:rPr>
          <w:rFonts w:ascii="Times New Roman" w:hAnsi="Times New Roman" w:cs="Times New Roman"/>
          <w:sz w:val="28"/>
          <w:szCs w:val="28"/>
        </w:rPr>
        <w:t xml:space="preserve">можно </w:t>
      </w:r>
      <w:r w:rsidR="00D90A59" w:rsidRPr="00FC0AFD">
        <w:rPr>
          <w:rFonts w:ascii="Times New Roman" w:hAnsi="Times New Roman" w:cs="Times New Roman"/>
          <w:sz w:val="28"/>
          <w:szCs w:val="28"/>
        </w:rPr>
        <w:t xml:space="preserve">говорить о </w:t>
      </w:r>
      <w:r w:rsidRPr="00FC0AFD">
        <w:rPr>
          <w:rFonts w:ascii="Times New Roman" w:hAnsi="Times New Roman" w:cs="Times New Roman"/>
          <w:sz w:val="28"/>
          <w:szCs w:val="28"/>
        </w:rPr>
        <w:t>единой европейской цивилизации, на Востоке это некая совокупность различных цивилизаций, с различными культурными и религиозными традициями, но имеющими в качестве объединяющего признака склонность к коллективизму: здесь общее довлеет</w:t>
      </w:r>
      <w:r w:rsidR="00D26FA3" w:rsidRPr="00FC0AFD">
        <w:rPr>
          <w:rFonts w:ascii="Times New Roman" w:hAnsi="Times New Roman" w:cs="Times New Roman"/>
          <w:sz w:val="28"/>
          <w:szCs w:val="28"/>
        </w:rPr>
        <w:t xml:space="preserve"> над индивидуальным, </w:t>
      </w:r>
      <w:r w:rsidRPr="00FC0AFD">
        <w:rPr>
          <w:rFonts w:ascii="Times New Roman" w:hAnsi="Times New Roman" w:cs="Times New Roman"/>
          <w:sz w:val="28"/>
          <w:szCs w:val="28"/>
        </w:rPr>
        <w:t>а государственное над частным.</w:t>
      </w:r>
      <w:r w:rsidR="00D26FA3" w:rsidRPr="00FC0AFD">
        <w:rPr>
          <w:rFonts w:ascii="Times New Roman" w:hAnsi="Times New Roman" w:cs="Times New Roman"/>
          <w:sz w:val="28"/>
          <w:szCs w:val="28"/>
        </w:rPr>
        <w:t xml:space="preserve">  </w:t>
      </w:r>
      <w:r w:rsidR="00EA3A95" w:rsidRPr="00FC0AFD">
        <w:rPr>
          <w:rFonts w:ascii="Times New Roman" w:hAnsi="Times New Roman" w:cs="Times New Roman"/>
          <w:sz w:val="28"/>
          <w:szCs w:val="28"/>
        </w:rPr>
        <w:t>На Востоке человек не преследует цели изменить мир, сделать его удобным для себя, здесь человек, наоборот, старается постичь мир в его первоначальном естестве, подчиниться его законам, встроить</w:t>
      </w:r>
      <w:r w:rsidR="00521F9C" w:rsidRPr="00FC0AFD">
        <w:rPr>
          <w:rFonts w:ascii="Times New Roman" w:hAnsi="Times New Roman" w:cs="Times New Roman"/>
          <w:sz w:val="28"/>
          <w:szCs w:val="28"/>
        </w:rPr>
        <w:t>ся в него – ведь мир гармоничен, и</w:t>
      </w:r>
      <w:r w:rsidR="00EA3A95" w:rsidRPr="00FC0AFD">
        <w:rPr>
          <w:rFonts w:ascii="Times New Roman" w:hAnsi="Times New Roman" w:cs="Times New Roman"/>
          <w:sz w:val="28"/>
          <w:szCs w:val="28"/>
        </w:rPr>
        <w:t xml:space="preserve"> для каждого уготовано подходящее ему место, найдя </w:t>
      </w:r>
      <w:r w:rsidR="00EA3A95" w:rsidRPr="00FC0AFD">
        <w:rPr>
          <w:rFonts w:ascii="Times New Roman" w:hAnsi="Times New Roman" w:cs="Times New Roman"/>
          <w:sz w:val="28"/>
          <w:szCs w:val="28"/>
        </w:rPr>
        <w:lastRenderedPageBreak/>
        <w:t>которое</w:t>
      </w:r>
      <w:r w:rsidR="00521F9C" w:rsidRPr="00FC0AFD">
        <w:rPr>
          <w:rFonts w:ascii="Times New Roman" w:hAnsi="Times New Roman" w:cs="Times New Roman"/>
          <w:sz w:val="28"/>
          <w:szCs w:val="28"/>
        </w:rPr>
        <w:t>,</w:t>
      </w:r>
      <w:r w:rsidR="00EA3A95" w:rsidRPr="00FC0AFD">
        <w:rPr>
          <w:rFonts w:ascii="Times New Roman" w:hAnsi="Times New Roman" w:cs="Times New Roman"/>
          <w:sz w:val="28"/>
          <w:szCs w:val="28"/>
        </w:rPr>
        <w:t xml:space="preserve"> человек послужит цельности бытия. </w:t>
      </w:r>
      <w:r w:rsidR="00D26FA3" w:rsidRPr="00FC0AFD">
        <w:rPr>
          <w:rFonts w:ascii="Times New Roman" w:hAnsi="Times New Roman" w:cs="Times New Roman"/>
          <w:sz w:val="28"/>
          <w:szCs w:val="28"/>
        </w:rPr>
        <w:t>Отдельная личность является ценной не сама по себе, а как элемент социальной общности</w:t>
      </w:r>
      <w:r w:rsidR="00F83E79" w:rsidRPr="00FC0AFD">
        <w:rPr>
          <w:rStyle w:val="a5"/>
          <w:rFonts w:ascii="Times New Roman" w:hAnsi="Times New Roman" w:cs="Times New Roman"/>
          <w:sz w:val="28"/>
          <w:szCs w:val="28"/>
        </w:rPr>
        <w:footnoteReference w:id="11"/>
      </w:r>
      <w:r w:rsidR="00D26FA3" w:rsidRPr="00FC0AFD">
        <w:rPr>
          <w:rFonts w:ascii="Times New Roman" w:hAnsi="Times New Roman" w:cs="Times New Roman"/>
          <w:sz w:val="28"/>
          <w:szCs w:val="28"/>
        </w:rPr>
        <w:t xml:space="preserve">. </w:t>
      </w:r>
      <w:r w:rsidR="00EA3A95" w:rsidRPr="00FC0AFD">
        <w:rPr>
          <w:rFonts w:ascii="Times New Roman" w:hAnsi="Times New Roman" w:cs="Times New Roman"/>
          <w:sz w:val="28"/>
          <w:szCs w:val="28"/>
        </w:rPr>
        <w:t xml:space="preserve">В связке право-обязанность на первое место выходит обязанность. </w:t>
      </w:r>
      <w:r w:rsidR="004539C3" w:rsidRPr="00FC0AFD">
        <w:rPr>
          <w:rFonts w:ascii="Times New Roman" w:hAnsi="Times New Roman" w:cs="Times New Roman"/>
          <w:sz w:val="28"/>
          <w:szCs w:val="28"/>
        </w:rPr>
        <w:t xml:space="preserve">Обязанность служить высшему началу. В обществах данного типа право занимает далеко не первую позицию на иерархической лестнице социально значимых образований. Религия, мораль, обычай, традиции есть та основа, на которой строится общество. Право же занимает подчинение положение, выполняет роль инструмента, </w:t>
      </w:r>
      <w:r w:rsidR="00442367" w:rsidRPr="00FC0AFD">
        <w:rPr>
          <w:rFonts w:ascii="Times New Roman" w:hAnsi="Times New Roman" w:cs="Times New Roman"/>
          <w:sz w:val="28"/>
          <w:szCs w:val="28"/>
        </w:rPr>
        <w:t>который выполняет свою – ограниченную, отвед</w:t>
      </w:r>
      <w:r w:rsidR="00794E5B" w:rsidRPr="00FC0AFD">
        <w:rPr>
          <w:rFonts w:ascii="Times New Roman" w:hAnsi="Times New Roman" w:cs="Times New Roman"/>
          <w:sz w:val="28"/>
          <w:szCs w:val="28"/>
        </w:rPr>
        <w:t xml:space="preserve">енную ему роль в служении высокому идеалу. Служебный характер права не означает, что оно вовсе не воспринимается как ценность. Воспринимается, но как ценность относительная. </w:t>
      </w:r>
      <w:r w:rsidR="00B55E3B" w:rsidRPr="00FC0AFD">
        <w:rPr>
          <w:rFonts w:ascii="Times New Roman" w:hAnsi="Times New Roman" w:cs="Times New Roman"/>
          <w:sz w:val="28"/>
          <w:szCs w:val="28"/>
        </w:rPr>
        <w:t>Жизнь общества и человека, как его составной части, не подчинена исключительно праву. «</w:t>
      </w:r>
      <w:r w:rsidR="0031678B" w:rsidRPr="00FC0AFD">
        <w:rPr>
          <w:rFonts w:ascii="Times New Roman" w:hAnsi="Times New Roman" w:cs="Times New Roman"/>
          <w:sz w:val="28"/>
          <w:szCs w:val="28"/>
        </w:rPr>
        <w:t>Когда вся жизнь пронизана отношениями юридическими, — создаётся атмосфера душевной посредственности, омертвляющая лучшие взлёты человека</w:t>
      </w:r>
      <w:r w:rsidR="00B55E3B" w:rsidRPr="00FC0AFD">
        <w:rPr>
          <w:rFonts w:ascii="Times New Roman" w:hAnsi="Times New Roman" w:cs="Times New Roman"/>
          <w:sz w:val="28"/>
          <w:szCs w:val="28"/>
        </w:rPr>
        <w:t>»</w:t>
      </w:r>
      <w:r w:rsidR="0013579A" w:rsidRPr="00FC0AFD">
        <w:rPr>
          <w:rStyle w:val="a5"/>
          <w:rFonts w:ascii="Times New Roman" w:hAnsi="Times New Roman" w:cs="Times New Roman"/>
          <w:sz w:val="28"/>
          <w:szCs w:val="28"/>
        </w:rPr>
        <w:footnoteReference w:id="12"/>
      </w:r>
      <w:r w:rsidR="00947895" w:rsidRPr="00FC0AFD">
        <w:rPr>
          <w:rFonts w:ascii="Times New Roman" w:hAnsi="Times New Roman" w:cs="Times New Roman"/>
          <w:sz w:val="28"/>
          <w:szCs w:val="28"/>
        </w:rPr>
        <w:t xml:space="preserve"> - говорил Солженицын</w:t>
      </w:r>
      <w:r w:rsidR="00C7739D" w:rsidRPr="00FC0AFD">
        <w:rPr>
          <w:rFonts w:ascii="Times New Roman" w:hAnsi="Times New Roman" w:cs="Times New Roman"/>
          <w:sz w:val="28"/>
          <w:szCs w:val="28"/>
        </w:rPr>
        <w:t xml:space="preserve"> в рамках своей речи для выпускников Гарварда в 1978 году.</w:t>
      </w:r>
      <w:r w:rsidR="00B11D2F" w:rsidRPr="00FC0AFD">
        <w:rPr>
          <w:rFonts w:ascii="Times New Roman" w:hAnsi="Times New Roman" w:cs="Times New Roman"/>
          <w:sz w:val="28"/>
          <w:szCs w:val="28"/>
        </w:rPr>
        <w:t xml:space="preserve"> </w:t>
      </w:r>
      <w:r w:rsidR="00B836D3" w:rsidRPr="00FC0AFD">
        <w:rPr>
          <w:rFonts w:ascii="Times New Roman" w:hAnsi="Times New Roman" w:cs="Times New Roman"/>
          <w:sz w:val="28"/>
          <w:szCs w:val="28"/>
        </w:rPr>
        <w:t>В</w:t>
      </w:r>
      <w:r w:rsidR="00B55E3B" w:rsidRPr="00FC0AFD">
        <w:rPr>
          <w:rFonts w:ascii="Times New Roman" w:hAnsi="Times New Roman" w:cs="Times New Roman"/>
          <w:sz w:val="28"/>
          <w:szCs w:val="28"/>
        </w:rPr>
        <w:t xml:space="preserve"> восточной культуре, в первую очередь,</w:t>
      </w:r>
      <w:r w:rsidR="00B836D3" w:rsidRPr="00FC0AFD">
        <w:rPr>
          <w:rFonts w:ascii="Times New Roman" w:hAnsi="Times New Roman" w:cs="Times New Roman"/>
          <w:sz w:val="28"/>
          <w:szCs w:val="28"/>
        </w:rPr>
        <w:t xml:space="preserve"> задача</w:t>
      </w:r>
      <w:r w:rsidR="006A7064" w:rsidRPr="00FC0AFD">
        <w:rPr>
          <w:rFonts w:ascii="Times New Roman" w:hAnsi="Times New Roman" w:cs="Times New Roman"/>
          <w:sz w:val="28"/>
          <w:szCs w:val="28"/>
        </w:rPr>
        <w:t xml:space="preserve"> и</w:t>
      </w:r>
      <w:r w:rsidR="00B836D3" w:rsidRPr="00FC0AFD">
        <w:rPr>
          <w:rFonts w:ascii="Times New Roman" w:hAnsi="Times New Roman" w:cs="Times New Roman"/>
          <w:sz w:val="28"/>
          <w:szCs w:val="28"/>
        </w:rPr>
        <w:t xml:space="preserve"> состоит в том, чтобы открыть путь для лучших человеческих порывов</w:t>
      </w:r>
      <w:r w:rsidR="006A7064" w:rsidRPr="00FC0AFD">
        <w:rPr>
          <w:rFonts w:ascii="Times New Roman" w:hAnsi="Times New Roman" w:cs="Times New Roman"/>
          <w:sz w:val="28"/>
          <w:szCs w:val="28"/>
        </w:rPr>
        <w:t xml:space="preserve">, для максимального духовного развития. </w:t>
      </w:r>
      <w:r w:rsidR="00AF3513" w:rsidRPr="00FC0AFD">
        <w:rPr>
          <w:rFonts w:ascii="Times New Roman" w:hAnsi="Times New Roman" w:cs="Times New Roman"/>
          <w:sz w:val="28"/>
          <w:szCs w:val="28"/>
        </w:rPr>
        <w:t>Однако часто желание выйти за пределы «минимума нравственности»</w:t>
      </w:r>
      <w:r w:rsidR="00EF5468" w:rsidRPr="00FC0AFD">
        <w:rPr>
          <w:rStyle w:val="a5"/>
          <w:rFonts w:ascii="Times New Roman" w:hAnsi="Times New Roman" w:cs="Times New Roman"/>
          <w:sz w:val="28"/>
          <w:szCs w:val="28"/>
        </w:rPr>
        <w:footnoteReference w:id="13"/>
      </w:r>
      <w:r w:rsidR="00AF3513" w:rsidRPr="00FC0AFD">
        <w:rPr>
          <w:rFonts w:ascii="Times New Roman" w:hAnsi="Times New Roman" w:cs="Times New Roman"/>
          <w:sz w:val="28"/>
          <w:szCs w:val="28"/>
        </w:rPr>
        <w:t>, превзойти его, прийти к нему иным</w:t>
      </w:r>
      <w:r w:rsidR="000746EC" w:rsidRPr="00FC0AFD">
        <w:rPr>
          <w:rFonts w:ascii="Times New Roman" w:hAnsi="Times New Roman" w:cs="Times New Roman"/>
          <w:sz w:val="28"/>
          <w:szCs w:val="28"/>
        </w:rPr>
        <w:t>, неправовым</w:t>
      </w:r>
      <w:r w:rsidR="00AF3513" w:rsidRPr="00FC0AFD">
        <w:rPr>
          <w:rFonts w:ascii="Times New Roman" w:hAnsi="Times New Roman" w:cs="Times New Roman"/>
          <w:sz w:val="28"/>
          <w:szCs w:val="28"/>
        </w:rPr>
        <w:t xml:space="preserve"> путем,</w:t>
      </w:r>
      <w:r w:rsidR="00947895" w:rsidRPr="00FC0AFD">
        <w:rPr>
          <w:rFonts w:ascii="Times New Roman" w:hAnsi="Times New Roman" w:cs="Times New Roman"/>
          <w:sz w:val="28"/>
          <w:szCs w:val="28"/>
        </w:rPr>
        <w:t xml:space="preserve"> </w:t>
      </w:r>
      <w:r w:rsidR="00AF3513" w:rsidRPr="00FC0AFD">
        <w:rPr>
          <w:rFonts w:ascii="Times New Roman" w:hAnsi="Times New Roman" w:cs="Times New Roman"/>
          <w:sz w:val="28"/>
          <w:szCs w:val="28"/>
        </w:rPr>
        <w:t>оборачивается неблагоприятно – правами отдельного человека пренебрегают во имя достижения высокой общей цели, личность становится лишь средством в этом процессе, а тот самый м</w:t>
      </w:r>
      <w:r w:rsidR="008A5051" w:rsidRPr="00FC0AFD">
        <w:rPr>
          <w:rFonts w:ascii="Times New Roman" w:hAnsi="Times New Roman" w:cs="Times New Roman"/>
          <w:sz w:val="28"/>
          <w:szCs w:val="28"/>
        </w:rPr>
        <w:t xml:space="preserve">инимум остается неосуществленным. </w:t>
      </w:r>
    </w:p>
    <w:p w:rsidR="00203DD6" w:rsidRPr="00FC0AFD" w:rsidRDefault="00BC6DC5"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Как уже было отмечено, о</w:t>
      </w:r>
      <w:r w:rsidR="00753DBB" w:rsidRPr="00FC0AFD">
        <w:rPr>
          <w:rFonts w:ascii="Times New Roman" w:hAnsi="Times New Roman" w:cs="Times New Roman"/>
          <w:sz w:val="28"/>
          <w:szCs w:val="28"/>
        </w:rPr>
        <w:t>ба эти подхода в крайних своих проявлениях могут оказаться односторонними.</w:t>
      </w:r>
      <w:r w:rsidR="002118A2" w:rsidRPr="00FC0AFD">
        <w:rPr>
          <w:rFonts w:ascii="Times New Roman" w:hAnsi="Times New Roman" w:cs="Times New Roman"/>
          <w:sz w:val="28"/>
          <w:szCs w:val="28"/>
        </w:rPr>
        <w:t xml:space="preserve"> </w:t>
      </w:r>
      <w:r w:rsidR="00B56803" w:rsidRPr="00FC0AFD">
        <w:rPr>
          <w:rFonts w:ascii="Times New Roman" w:hAnsi="Times New Roman" w:cs="Times New Roman"/>
          <w:sz w:val="28"/>
          <w:szCs w:val="28"/>
        </w:rPr>
        <w:t>Чрезмерная увлеченность как индивидуально-материальным, т</w:t>
      </w:r>
      <w:r w:rsidR="00947895" w:rsidRPr="00FC0AFD">
        <w:rPr>
          <w:rFonts w:ascii="Times New Roman" w:hAnsi="Times New Roman" w:cs="Times New Roman"/>
          <w:sz w:val="28"/>
          <w:szCs w:val="28"/>
        </w:rPr>
        <w:t>ак и коллективно-трансцендент</w:t>
      </w:r>
      <w:r w:rsidR="00B56803" w:rsidRPr="00FC0AFD">
        <w:rPr>
          <w:rFonts w:ascii="Times New Roman" w:hAnsi="Times New Roman" w:cs="Times New Roman"/>
          <w:sz w:val="28"/>
          <w:szCs w:val="28"/>
        </w:rPr>
        <w:t xml:space="preserve">ным может оказаться пагубна для всестороннего развития человеческой личности и общества в целом. </w:t>
      </w:r>
      <w:r w:rsidR="000C2AFB" w:rsidRPr="00FC0AFD">
        <w:rPr>
          <w:rFonts w:ascii="Times New Roman" w:hAnsi="Times New Roman" w:cs="Times New Roman"/>
          <w:sz w:val="28"/>
          <w:szCs w:val="28"/>
        </w:rPr>
        <w:t>Так, Б. П. Вышеславцев, описывая опасность таких крайностей</w:t>
      </w:r>
      <w:r w:rsidR="000746EC" w:rsidRPr="00FC0AFD">
        <w:rPr>
          <w:rFonts w:ascii="Times New Roman" w:hAnsi="Times New Roman" w:cs="Times New Roman"/>
          <w:sz w:val="28"/>
          <w:szCs w:val="28"/>
        </w:rPr>
        <w:t>,</w:t>
      </w:r>
      <w:r w:rsidR="000C2AFB" w:rsidRPr="00FC0AFD">
        <w:rPr>
          <w:rFonts w:ascii="Times New Roman" w:hAnsi="Times New Roman" w:cs="Times New Roman"/>
          <w:sz w:val="28"/>
          <w:szCs w:val="28"/>
        </w:rPr>
        <w:t xml:space="preserve"> пишет следующее: «В </w:t>
      </w:r>
      <w:r w:rsidR="000C2AFB" w:rsidRPr="00FC0AFD">
        <w:rPr>
          <w:rFonts w:ascii="Times New Roman" w:hAnsi="Times New Roman" w:cs="Times New Roman"/>
          <w:sz w:val="28"/>
          <w:szCs w:val="28"/>
        </w:rPr>
        <w:lastRenderedPageBreak/>
        <w:t xml:space="preserve">восточном, индусском переживании чуждой миру отрешенности </w:t>
      </w:r>
      <w:r w:rsidR="00947895" w:rsidRPr="00FC0AFD">
        <w:rPr>
          <w:rFonts w:ascii="Times New Roman" w:hAnsi="Times New Roman" w:cs="Times New Roman"/>
          <w:sz w:val="28"/>
          <w:szCs w:val="28"/>
        </w:rPr>
        <w:t>только трансцендентность</w:t>
      </w:r>
      <w:r w:rsidR="000C2AFB" w:rsidRPr="00FC0AFD">
        <w:rPr>
          <w:rFonts w:ascii="Times New Roman" w:hAnsi="Times New Roman" w:cs="Times New Roman"/>
          <w:sz w:val="28"/>
          <w:szCs w:val="28"/>
        </w:rPr>
        <w:t xml:space="preserve"> считается истиной и ценностью, </w:t>
      </w:r>
      <w:r w:rsidR="00947895" w:rsidRPr="00FC0AFD">
        <w:rPr>
          <w:rFonts w:ascii="Times New Roman" w:hAnsi="Times New Roman" w:cs="Times New Roman"/>
          <w:sz w:val="28"/>
          <w:szCs w:val="28"/>
        </w:rPr>
        <w:t>а имманентность</w:t>
      </w:r>
      <w:r w:rsidR="000C2AFB" w:rsidRPr="00FC0AFD">
        <w:rPr>
          <w:rFonts w:ascii="Times New Roman" w:hAnsi="Times New Roman" w:cs="Times New Roman"/>
          <w:sz w:val="28"/>
          <w:szCs w:val="28"/>
        </w:rPr>
        <w:t xml:space="preserve"> объявляется неценностью, иллюзией. Этот извечный индусский мотив пессимизма </w:t>
      </w:r>
      <w:r w:rsidR="00947895" w:rsidRPr="00FC0AFD">
        <w:rPr>
          <w:rFonts w:ascii="Times New Roman" w:hAnsi="Times New Roman" w:cs="Times New Roman"/>
          <w:sz w:val="28"/>
          <w:szCs w:val="28"/>
        </w:rPr>
        <w:t>можно услышать</w:t>
      </w:r>
      <w:r w:rsidR="000C2AFB" w:rsidRPr="00FC0AFD">
        <w:rPr>
          <w:rFonts w:ascii="Times New Roman" w:hAnsi="Times New Roman" w:cs="Times New Roman"/>
          <w:sz w:val="28"/>
          <w:szCs w:val="28"/>
        </w:rPr>
        <w:t xml:space="preserve"> и далеко за пределами Индии – в орфизме, в платонизме, даже в христианстве. Напротив, западное миросозерцание и культура стоят перед другой опасностью, перед опасностью признания имманентности за высшую ценность и отвержения трансцендентности как иллюзии и дурной метафизики: телесное бытие и существование на земле есть единственное счастье, а все остальное обман. … Телесное бытие и существование на земле не иллюзия, но и не единственное бытие и не все бытие»</w:t>
      </w:r>
      <w:r w:rsidR="00A00AD9" w:rsidRPr="00FC0AFD">
        <w:rPr>
          <w:rStyle w:val="a5"/>
          <w:rFonts w:ascii="Times New Roman" w:hAnsi="Times New Roman" w:cs="Times New Roman"/>
          <w:sz w:val="28"/>
          <w:szCs w:val="28"/>
        </w:rPr>
        <w:footnoteReference w:id="14"/>
      </w:r>
      <w:r w:rsidR="000C2AFB" w:rsidRPr="00FC0AFD">
        <w:rPr>
          <w:rFonts w:ascii="Times New Roman" w:hAnsi="Times New Roman" w:cs="Times New Roman"/>
          <w:sz w:val="28"/>
          <w:szCs w:val="28"/>
        </w:rPr>
        <w:t xml:space="preserve">. </w:t>
      </w:r>
      <w:r w:rsidR="00023AB2" w:rsidRPr="00FC0AFD">
        <w:rPr>
          <w:rFonts w:ascii="Times New Roman" w:hAnsi="Times New Roman" w:cs="Times New Roman"/>
          <w:sz w:val="28"/>
          <w:szCs w:val="28"/>
        </w:rPr>
        <w:t xml:space="preserve">Так, необходим баланс между этими двумя силами. </w:t>
      </w:r>
    </w:p>
    <w:p w:rsidR="00995A2D" w:rsidRPr="00FC0AFD" w:rsidRDefault="00995A2D" w:rsidP="002F539E">
      <w:pPr>
        <w:pStyle w:val="2"/>
        <w:spacing w:line="360" w:lineRule="auto"/>
        <w:jc w:val="center"/>
        <w:rPr>
          <w:rFonts w:ascii="Times New Roman" w:hAnsi="Times New Roman" w:cs="Times New Roman"/>
          <w:b/>
          <w:color w:val="auto"/>
          <w:sz w:val="28"/>
          <w:szCs w:val="28"/>
        </w:rPr>
      </w:pPr>
      <w:bookmarkStart w:id="5" w:name="_Toc450925441"/>
      <w:r w:rsidRPr="00FC0AFD">
        <w:rPr>
          <w:rFonts w:ascii="Times New Roman" w:hAnsi="Times New Roman" w:cs="Times New Roman"/>
          <w:b/>
          <w:color w:val="auto"/>
          <w:sz w:val="28"/>
          <w:szCs w:val="28"/>
        </w:rPr>
        <w:t>§ 3. Место российской правовой традиции в противостоянии Востока и Запада. Ее основные черты</w:t>
      </w:r>
      <w:bookmarkEnd w:id="5"/>
    </w:p>
    <w:p w:rsidR="000F2CCB" w:rsidRPr="00FC0AFD" w:rsidRDefault="000F2CCB"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В свете этого противопоставления Запада и Востока, и их веками формировавшихся правовых традиций, уместно попытаться ответить на вопрос,</w:t>
      </w:r>
      <w:r w:rsidR="007A025E" w:rsidRPr="00FC0AFD">
        <w:rPr>
          <w:rFonts w:ascii="Times New Roman" w:hAnsi="Times New Roman" w:cs="Times New Roman"/>
          <w:sz w:val="28"/>
          <w:szCs w:val="28"/>
        </w:rPr>
        <w:t xml:space="preserve"> каково положение России, какими именно характерными чертами обладает ее правовая традиция. На карте мира Россия стала связующим звеном между Востоком и Западом. В связи с особым географическим положением, нашему государству и в духовном взаимодействии между восточной и западной культурами зачастую придают особое</w:t>
      </w:r>
      <w:r w:rsidR="00CB30A9" w:rsidRPr="00FC0AFD">
        <w:rPr>
          <w:rFonts w:ascii="Times New Roman" w:hAnsi="Times New Roman" w:cs="Times New Roman"/>
          <w:sz w:val="28"/>
          <w:szCs w:val="28"/>
        </w:rPr>
        <w:t>, иногда чуть ли не мессианское</w:t>
      </w:r>
      <w:r w:rsidR="007A025E" w:rsidRPr="00FC0AFD">
        <w:rPr>
          <w:rFonts w:ascii="Times New Roman" w:hAnsi="Times New Roman" w:cs="Times New Roman"/>
          <w:sz w:val="28"/>
          <w:szCs w:val="28"/>
        </w:rPr>
        <w:t xml:space="preserve">, значение. Так, в 1883 году В. С. Соловьев </w:t>
      </w:r>
      <w:r w:rsidR="006A4564" w:rsidRPr="00FC0AFD">
        <w:rPr>
          <w:rFonts w:ascii="Times New Roman" w:hAnsi="Times New Roman" w:cs="Times New Roman"/>
          <w:sz w:val="28"/>
          <w:szCs w:val="28"/>
        </w:rPr>
        <w:t xml:space="preserve">высказал </w:t>
      </w:r>
      <w:r w:rsidR="008A5FE4" w:rsidRPr="00FC0AFD">
        <w:rPr>
          <w:rFonts w:ascii="Times New Roman" w:hAnsi="Times New Roman" w:cs="Times New Roman"/>
          <w:sz w:val="28"/>
          <w:szCs w:val="28"/>
        </w:rPr>
        <w:t>мысль о том, что будущее слово России — это</w:t>
      </w:r>
      <w:r w:rsidR="007A025E" w:rsidRPr="00FC0AFD">
        <w:rPr>
          <w:rFonts w:ascii="Times New Roman" w:hAnsi="Times New Roman" w:cs="Times New Roman"/>
          <w:sz w:val="28"/>
          <w:szCs w:val="28"/>
        </w:rPr>
        <w:t xml:space="preserve"> </w:t>
      </w:r>
      <w:r w:rsidR="008A5FE4" w:rsidRPr="00FC0AFD">
        <w:rPr>
          <w:rFonts w:ascii="Times New Roman" w:hAnsi="Times New Roman" w:cs="Times New Roman"/>
          <w:sz w:val="28"/>
          <w:szCs w:val="28"/>
        </w:rPr>
        <w:t>«слово примирения для Востока и Запада в союзе вечной истины Божией и свободы человеческой»</w:t>
      </w:r>
      <w:r w:rsidR="00151BD9" w:rsidRPr="00FC0AFD">
        <w:rPr>
          <w:rStyle w:val="a5"/>
          <w:rFonts w:ascii="Times New Roman" w:hAnsi="Times New Roman" w:cs="Times New Roman"/>
          <w:sz w:val="28"/>
          <w:szCs w:val="28"/>
        </w:rPr>
        <w:footnoteReference w:id="15"/>
      </w:r>
      <w:r w:rsidR="00760FEC" w:rsidRPr="00FC0AFD">
        <w:rPr>
          <w:rFonts w:ascii="Times New Roman" w:hAnsi="Times New Roman" w:cs="Times New Roman"/>
          <w:sz w:val="28"/>
          <w:szCs w:val="28"/>
        </w:rPr>
        <w:t>.</w:t>
      </w:r>
      <w:r w:rsidR="005638D9" w:rsidRPr="00FC0AFD">
        <w:rPr>
          <w:rFonts w:ascii="Times New Roman" w:hAnsi="Times New Roman" w:cs="Times New Roman"/>
          <w:sz w:val="28"/>
          <w:szCs w:val="28"/>
        </w:rPr>
        <w:t xml:space="preserve"> Оставляя в стороне вопросы геополитики, </w:t>
      </w:r>
      <w:r w:rsidR="00183673" w:rsidRPr="00FC0AFD">
        <w:rPr>
          <w:rFonts w:ascii="Times New Roman" w:hAnsi="Times New Roman" w:cs="Times New Roman"/>
          <w:sz w:val="28"/>
          <w:szCs w:val="28"/>
        </w:rPr>
        <w:t>отметим</w:t>
      </w:r>
      <w:r w:rsidR="005638D9" w:rsidRPr="00FC0AFD">
        <w:rPr>
          <w:rFonts w:ascii="Times New Roman" w:hAnsi="Times New Roman" w:cs="Times New Roman"/>
          <w:sz w:val="28"/>
          <w:szCs w:val="28"/>
        </w:rPr>
        <w:t>, что Росси</w:t>
      </w:r>
      <w:r w:rsidR="00183673" w:rsidRPr="00FC0AFD">
        <w:rPr>
          <w:rFonts w:ascii="Times New Roman" w:hAnsi="Times New Roman" w:cs="Times New Roman"/>
          <w:sz w:val="28"/>
          <w:szCs w:val="28"/>
        </w:rPr>
        <w:t>я</w:t>
      </w:r>
      <w:r w:rsidR="005638D9" w:rsidRPr="00FC0AFD">
        <w:rPr>
          <w:rFonts w:ascii="Times New Roman" w:hAnsi="Times New Roman" w:cs="Times New Roman"/>
          <w:sz w:val="28"/>
          <w:szCs w:val="28"/>
        </w:rPr>
        <w:t>, действительно</w:t>
      </w:r>
      <w:r w:rsidR="00183673" w:rsidRPr="00FC0AFD">
        <w:rPr>
          <w:rFonts w:ascii="Times New Roman" w:hAnsi="Times New Roman" w:cs="Times New Roman"/>
          <w:sz w:val="28"/>
          <w:szCs w:val="28"/>
        </w:rPr>
        <w:t>, оказалась на стыке великих цивилизаций</w:t>
      </w:r>
      <w:r w:rsidR="00BC050A" w:rsidRPr="00FC0AFD">
        <w:rPr>
          <w:rFonts w:ascii="Times New Roman" w:hAnsi="Times New Roman" w:cs="Times New Roman"/>
          <w:sz w:val="28"/>
          <w:szCs w:val="28"/>
        </w:rPr>
        <w:t xml:space="preserve"> </w:t>
      </w:r>
      <w:r w:rsidR="00183673" w:rsidRPr="00FC0AFD">
        <w:rPr>
          <w:rFonts w:ascii="Times New Roman" w:hAnsi="Times New Roman" w:cs="Times New Roman"/>
          <w:sz w:val="28"/>
          <w:szCs w:val="28"/>
        </w:rPr>
        <w:t xml:space="preserve">и, вместе с тем, нельзя с уверенностью отнести ее только к одной из них. И Восток, и Запад оказали воздействие на формирование российской культуры, в том числе и правовой. </w:t>
      </w:r>
      <w:r w:rsidR="00E7293A" w:rsidRPr="00FC0AFD">
        <w:rPr>
          <w:rFonts w:ascii="Times New Roman" w:hAnsi="Times New Roman" w:cs="Times New Roman"/>
          <w:sz w:val="28"/>
          <w:szCs w:val="28"/>
        </w:rPr>
        <w:t xml:space="preserve">Опыт Европы был </w:t>
      </w:r>
      <w:r w:rsidR="003C4637" w:rsidRPr="00FC0AFD">
        <w:rPr>
          <w:rFonts w:ascii="Times New Roman" w:hAnsi="Times New Roman" w:cs="Times New Roman"/>
          <w:sz w:val="28"/>
          <w:szCs w:val="28"/>
        </w:rPr>
        <w:t xml:space="preserve">одновременно </w:t>
      </w:r>
      <w:r w:rsidR="00E7293A" w:rsidRPr="00FC0AFD">
        <w:rPr>
          <w:rFonts w:ascii="Times New Roman" w:hAnsi="Times New Roman" w:cs="Times New Roman"/>
          <w:sz w:val="28"/>
          <w:szCs w:val="28"/>
        </w:rPr>
        <w:t>и притяга</w:t>
      </w:r>
      <w:r w:rsidR="00E33F9D" w:rsidRPr="00FC0AFD">
        <w:rPr>
          <w:rFonts w:ascii="Times New Roman" w:hAnsi="Times New Roman" w:cs="Times New Roman"/>
          <w:sz w:val="28"/>
          <w:szCs w:val="28"/>
        </w:rPr>
        <w:t>тельным, и невозможным</w:t>
      </w:r>
      <w:r w:rsidR="00E91DD5" w:rsidRPr="00FC0AFD">
        <w:rPr>
          <w:rFonts w:ascii="Times New Roman" w:hAnsi="Times New Roman" w:cs="Times New Roman"/>
          <w:sz w:val="28"/>
          <w:szCs w:val="28"/>
        </w:rPr>
        <w:t xml:space="preserve">. </w:t>
      </w:r>
      <w:r w:rsidR="003C4637" w:rsidRPr="00FC0AFD">
        <w:rPr>
          <w:rFonts w:ascii="Times New Roman" w:hAnsi="Times New Roman" w:cs="Times New Roman"/>
          <w:sz w:val="28"/>
          <w:szCs w:val="28"/>
        </w:rPr>
        <w:lastRenderedPageBreak/>
        <w:t>С одной стороны</w:t>
      </w:r>
      <w:r w:rsidR="00E91DD5" w:rsidRPr="00FC0AFD">
        <w:rPr>
          <w:rFonts w:ascii="Times New Roman" w:hAnsi="Times New Roman" w:cs="Times New Roman"/>
          <w:sz w:val="28"/>
          <w:szCs w:val="28"/>
        </w:rPr>
        <w:t>,</w:t>
      </w:r>
      <w:r w:rsidR="003C4637" w:rsidRPr="00FC0AFD">
        <w:rPr>
          <w:rFonts w:ascii="Times New Roman" w:hAnsi="Times New Roman" w:cs="Times New Roman"/>
          <w:sz w:val="28"/>
          <w:szCs w:val="28"/>
        </w:rPr>
        <w:t xml:space="preserve"> он был недостижим, с другой –</w:t>
      </w:r>
      <w:r w:rsidR="00E91DD5" w:rsidRPr="00FC0AFD">
        <w:rPr>
          <w:rFonts w:ascii="Times New Roman" w:hAnsi="Times New Roman" w:cs="Times New Roman"/>
          <w:sz w:val="28"/>
          <w:szCs w:val="28"/>
        </w:rPr>
        <w:t xml:space="preserve"> недостаточен.</w:t>
      </w:r>
      <w:r w:rsidR="00C841B0" w:rsidRPr="00FC0AFD">
        <w:rPr>
          <w:rFonts w:ascii="Times New Roman" w:hAnsi="Times New Roman" w:cs="Times New Roman"/>
          <w:sz w:val="28"/>
          <w:szCs w:val="28"/>
        </w:rPr>
        <w:t xml:space="preserve"> </w:t>
      </w:r>
      <w:r w:rsidR="0060185A" w:rsidRPr="00FC0AFD">
        <w:rPr>
          <w:rFonts w:ascii="Times New Roman" w:hAnsi="Times New Roman" w:cs="Times New Roman"/>
          <w:sz w:val="28"/>
          <w:szCs w:val="28"/>
        </w:rPr>
        <w:t>Западный подход к праву изначально был чужд российскому менталитету, сформировавшемуся на основе православно-византийской духовной традиции</w:t>
      </w:r>
      <w:r w:rsidR="00B76C75" w:rsidRPr="00FC0AFD">
        <w:rPr>
          <w:rStyle w:val="a5"/>
          <w:rFonts w:ascii="Times New Roman" w:hAnsi="Times New Roman" w:cs="Times New Roman"/>
          <w:sz w:val="28"/>
          <w:szCs w:val="28"/>
        </w:rPr>
        <w:footnoteReference w:id="16"/>
      </w:r>
      <w:r w:rsidR="0060185A" w:rsidRPr="00FC0AFD">
        <w:rPr>
          <w:rFonts w:ascii="Times New Roman" w:hAnsi="Times New Roman" w:cs="Times New Roman"/>
          <w:sz w:val="28"/>
          <w:szCs w:val="28"/>
        </w:rPr>
        <w:t xml:space="preserve">. Здесь хочется согласиться с мнением, высказанным </w:t>
      </w:r>
      <w:r w:rsidR="00BC050A" w:rsidRPr="00FC0AFD">
        <w:rPr>
          <w:rFonts w:ascii="Times New Roman" w:hAnsi="Times New Roman" w:cs="Times New Roman"/>
          <w:sz w:val="28"/>
          <w:szCs w:val="28"/>
        </w:rPr>
        <w:t xml:space="preserve">В. И. </w:t>
      </w:r>
      <w:r w:rsidR="0060185A" w:rsidRPr="00FC0AFD">
        <w:rPr>
          <w:rFonts w:ascii="Times New Roman" w:hAnsi="Times New Roman" w:cs="Times New Roman"/>
          <w:sz w:val="28"/>
          <w:szCs w:val="28"/>
        </w:rPr>
        <w:t>Павловым о то</w:t>
      </w:r>
      <w:r w:rsidR="00971043" w:rsidRPr="00FC0AFD">
        <w:rPr>
          <w:rFonts w:ascii="Times New Roman" w:hAnsi="Times New Roman" w:cs="Times New Roman"/>
          <w:sz w:val="28"/>
          <w:szCs w:val="28"/>
        </w:rPr>
        <w:t>м</w:t>
      </w:r>
      <w:r w:rsidR="0060185A" w:rsidRPr="00FC0AFD">
        <w:rPr>
          <w:rFonts w:ascii="Times New Roman" w:hAnsi="Times New Roman" w:cs="Times New Roman"/>
          <w:sz w:val="28"/>
          <w:szCs w:val="28"/>
        </w:rPr>
        <w:t>, что</w:t>
      </w:r>
      <w:r w:rsidR="00E91DD5" w:rsidRPr="00FC0AFD">
        <w:rPr>
          <w:rFonts w:ascii="Times New Roman" w:hAnsi="Times New Roman" w:cs="Times New Roman"/>
          <w:sz w:val="28"/>
          <w:szCs w:val="28"/>
        </w:rPr>
        <w:t xml:space="preserve"> «</w:t>
      </w:r>
      <w:r w:rsidR="0060185A" w:rsidRPr="00FC0AFD">
        <w:rPr>
          <w:rFonts w:ascii="Times New Roman" w:hAnsi="Times New Roman" w:cs="Times New Roman"/>
          <w:sz w:val="28"/>
          <w:szCs w:val="28"/>
        </w:rPr>
        <w:t>п</w:t>
      </w:r>
      <w:r w:rsidR="00E91DD5" w:rsidRPr="00FC0AFD">
        <w:rPr>
          <w:rFonts w:ascii="Times New Roman" w:hAnsi="Times New Roman" w:cs="Times New Roman"/>
          <w:sz w:val="28"/>
          <w:szCs w:val="28"/>
        </w:rPr>
        <w:t>остоянная потребность в некоем своеобразном, уникальном понимании мира обусловлена, на наш взгляд, присущей русскому правовому сознанию глубинной интуицией, возможно, неким неотрефлексированным чувством отличия (особенно на фоне господства западного рационального сознания) способа понимания и строения как наличного, фактического антропологического опыта, образа человека юридического, так и опыта осуществления социальных, а, следовательно, и правовых отношений. Видимо, русскому философско-правовому мышлению всегда казалось недостаточно аппаратных средств римской правовой традиции, чтобы исчерпать чувство, переживание, событие существования человека в мире юридического»</w:t>
      </w:r>
      <w:r w:rsidR="00151BD9" w:rsidRPr="00FC0AFD">
        <w:rPr>
          <w:rStyle w:val="a5"/>
          <w:rFonts w:ascii="Times New Roman" w:hAnsi="Times New Roman" w:cs="Times New Roman"/>
          <w:sz w:val="28"/>
          <w:szCs w:val="28"/>
        </w:rPr>
        <w:footnoteReference w:id="17"/>
      </w:r>
      <w:r w:rsidR="0060185A" w:rsidRPr="00FC0AFD">
        <w:rPr>
          <w:rFonts w:ascii="Times New Roman" w:hAnsi="Times New Roman" w:cs="Times New Roman"/>
          <w:sz w:val="28"/>
          <w:szCs w:val="28"/>
        </w:rPr>
        <w:t>.</w:t>
      </w:r>
    </w:p>
    <w:p w:rsidR="00FB546F" w:rsidRPr="00FC0AFD" w:rsidRDefault="00F33243"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Интересно отметить, что европейская правовая традиция </w:t>
      </w:r>
      <w:r w:rsidR="00153055" w:rsidRPr="00FC0AFD">
        <w:rPr>
          <w:rFonts w:ascii="Times New Roman" w:hAnsi="Times New Roman" w:cs="Times New Roman"/>
          <w:sz w:val="28"/>
          <w:szCs w:val="28"/>
        </w:rPr>
        <w:t xml:space="preserve">тоже </w:t>
      </w:r>
      <w:r w:rsidRPr="00FC0AFD">
        <w:rPr>
          <w:rFonts w:ascii="Times New Roman" w:hAnsi="Times New Roman" w:cs="Times New Roman"/>
          <w:sz w:val="28"/>
          <w:szCs w:val="28"/>
        </w:rPr>
        <w:t>п</w:t>
      </w:r>
      <w:r w:rsidR="00BB0B72" w:rsidRPr="00FC0AFD">
        <w:rPr>
          <w:rFonts w:ascii="Times New Roman" w:hAnsi="Times New Roman" w:cs="Times New Roman"/>
          <w:sz w:val="28"/>
          <w:szCs w:val="28"/>
        </w:rPr>
        <w:t>одверглась влиянию христианства</w:t>
      </w:r>
      <w:r w:rsidR="004A5D9B" w:rsidRPr="00FC0AFD">
        <w:rPr>
          <w:rFonts w:ascii="Times New Roman" w:hAnsi="Times New Roman" w:cs="Times New Roman"/>
          <w:sz w:val="28"/>
          <w:szCs w:val="28"/>
        </w:rPr>
        <w:t>,</w:t>
      </w:r>
      <w:r w:rsidRPr="00FC0AFD">
        <w:rPr>
          <w:rFonts w:ascii="Times New Roman" w:hAnsi="Times New Roman" w:cs="Times New Roman"/>
          <w:sz w:val="28"/>
          <w:szCs w:val="28"/>
        </w:rPr>
        <w:t xml:space="preserve"> как и российская правовая традиция. </w:t>
      </w:r>
      <w:r w:rsidR="00DD7C74" w:rsidRPr="00FC0AFD">
        <w:rPr>
          <w:rFonts w:ascii="Times New Roman" w:hAnsi="Times New Roman" w:cs="Times New Roman"/>
          <w:sz w:val="28"/>
          <w:szCs w:val="28"/>
        </w:rPr>
        <w:t>Однако, вероятно, можно сказать, что</w:t>
      </w:r>
      <w:r w:rsidRPr="00FC0AFD">
        <w:rPr>
          <w:rFonts w:ascii="Times New Roman" w:hAnsi="Times New Roman" w:cs="Times New Roman"/>
          <w:sz w:val="28"/>
          <w:szCs w:val="28"/>
        </w:rPr>
        <w:t xml:space="preserve"> для западной цивилизации это стало именно одним из факторов</w:t>
      </w:r>
      <w:r w:rsidR="00515A2D" w:rsidRPr="00FC0AFD">
        <w:rPr>
          <w:rFonts w:ascii="Times New Roman" w:hAnsi="Times New Roman" w:cs="Times New Roman"/>
          <w:sz w:val="28"/>
          <w:szCs w:val="28"/>
        </w:rPr>
        <w:t>, оказавших</w:t>
      </w:r>
      <w:r w:rsidRPr="00FC0AFD">
        <w:rPr>
          <w:rFonts w:ascii="Times New Roman" w:hAnsi="Times New Roman" w:cs="Times New Roman"/>
          <w:sz w:val="28"/>
          <w:szCs w:val="28"/>
        </w:rPr>
        <w:t xml:space="preserve"> влияни</w:t>
      </w:r>
      <w:r w:rsidR="00515A2D" w:rsidRPr="00FC0AFD">
        <w:rPr>
          <w:rFonts w:ascii="Times New Roman" w:hAnsi="Times New Roman" w:cs="Times New Roman"/>
          <w:sz w:val="28"/>
          <w:szCs w:val="28"/>
        </w:rPr>
        <w:t>е</w:t>
      </w:r>
      <w:r w:rsidRPr="00FC0AFD">
        <w:rPr>
          <w:rFonts w:ascii="Times New Roman" w:hAnsi="Times New Roman" w:cs="Times New Roman"/>
          <w:sz w:val="28"/>
          <w:szCs w:val="28"/>
        </w:rPr>
        <w:t xml:space="preserve"> на формирование правовой культуры, ко</w:t>
      </w:r>
      <w:r w:rsidR="00DD7C74" w:rsidRPr="00FC0AFD">
        <w:rPr>
          <w:rFonts w:ascii="Times New Roman" w:hAnsi="Times New Roman" w:cs="Times New Roman"/>
          <w:sz w:val="28"/>
          <w:szCs w:val="28"/>
        </w:rPr>
        <w:t xml:space="preserve">торая </w:t>
      </w:r>
      <w:r w:rsidR="00153055" w:rsidRPr="00FC0AFD">
        <w:rPr>
          <w:rFonts w:ascii="Times New Roman" w:hAnsi="Times New Roman" w:cs="Times New Roman"/>
          <w:sz w:val="28"/>
          <w:szCs w:val="28"/>
        </w:rPr>
        <w:t xml:space="preserve">успела приобрести своеобразие со времен </w:t>
      </w:r>
      <w:r w:rsidR="00DD7C74" w:rsidRPr="00FC0AFD">
        <w:rPr>
          <w:rFonts w:ascii="Times New Roman" w:hAnsi="Times New Roman" w:cs="Times New Roman"/>
          <w:sz w:val="28"/>
          <w:szCs w:val="28"/>
        </w:rPr>
        <w:t xml:space="preserve">античности с ее рационалистическими традициями и эпохи римского права. </w:t>
      </w:r>
      <w:r w:rsidR="00FB546F" w:rsidRPr="00FC0AFD">
        <w:rPr>
          <w:rFonts w:ascii="Times New Roman" w:hAnsi="Times New Roman" w:cs="Times New Roman"/>
          <w:sz w:val="28"/>
          <w:szCs w:val="28"/>
        </w:rPr>
        <w:t xml:space="preserve">Для российской же правовой традиции христианская идея стала не равноправным среди многих взаимодополняющих и сложно между собою переплетенных факторов, а одним из определяющих. </w:t>
      </w:r>
      <w:r w:rsidR="004A5D9B" w:rsidRPr="00FC0AFD">
        <w:rPr>
          <w:rFonts w:ascii="Times New Roman" w:hAnsi="Times New Roman" w:cs="Times New Roman"/>
          <w:sz w:val="28"/>
          <w:szCs w:val="28"/>
        </w:rPr>
        <w:t>(Отметим, что х</w:t>
      </w:r>
      <w:r w:rsidR="00FB546F" w:rsidRPr="00FC0AFD">
        <w:rPr>
          <w:rFonts w:ascii="Times New Roman" w:hAnsi="Times New Roman" w:cs="Times New Roman"/>
          <w:sz w:val="28"/>
          <w:szCs w:val="28"/>
        </w:rPr>
        <w:t xml:space="preserve">ристианская философия оказалась намного шире теологии и получила свое развитие в трудах русских мыслителей в различных формах и культурных образах). Христианство, а именно – и это имеет первостепенное значение - православный обряд византийского образца, оказал существенное влияние на </w:t>
      </w:r>
      <w:r w:rsidR="004A5D9B" w:rsidRPr="00FC0AFD">
        <w:rPr>
          <w:rFonts w:ascii="Times New Roman" w:hAnsi="Times New Roman" w:cs="Times New Roman"/>
          <w:sz w:val="28"/>
          <w:szCs w:val="28"/>
        </w:rPr>
        <w:t xml:space="preserve">правосознание русского общества, сформировал почву для отличий </w:t>
      </w:r>
      <w:r w:rsidR="004A5D9B" w:rsidRPr="00FC0AFD">
        <w:rPr>
          <w:rFonts w:ascii="Times New Roman" w:hAnsi="Times New Roman" w:cs="Times New Roman"/>
          <w:sz w:val="28"/>
          <w:szCs w:val="28"/>
        </w:rPr>
        <w:lastRenderedPageBreak/>
        <w:t>от европейского правосознания</w:t>
      </w:r>
      <w:r w:rsidR="00153055" w:rsidRPr="00FC0AFD">
        <w:rPr>
          <w:rFonts w:ascii="Times New Roman" w:hAnsi="Times New Roman" w:cs="Times New Roman"/>
          <w:sz w:val="28"/>
          <w:szCs w:val="28"/>
        </w:rPr>
        <w:t>.</w:t>
      </w:r>
      <w:r w:rsidR="004A5D9B" w:rsidRPr="00FC0AFD">
        <w:rPr>
          <w:rFonts w:ascii="Times New Roman" w:hAnsi="Times New Roman" w:cs="Times New Roman"/>
          <w:sz w:val="28"/>
          <w:szCs w:val="28"/>
        </w:rPr>
        <w:t xml:space="preserve"> </w:t>
      </w:r>
      <w:r w:rsidR="00B40068" w:rsidRPr="00FC0AFD">
        <w:rPr>
          <w:rFonts w:ascii="Times New Roman" w:hAnsi="Times New Roman" w:cs="Times New Roman"/>
          <w:sz w:val="28"/>
          <w:szCs w:val="28"/>
        </w:rPr>
        <w:t xml:space="preserve">Так, уже со времен спора между славянофилами и западниками в русской философии сформировался подход, согласно которому </w:t>
      </w:r>
      <w:r w:rsidR="004A5D9B" w:rsidRPr="00FC0AFD">
        <w:rPr>
          <w:rFonts w:ascii="Times New Roman" w:hAnsi="Times New Roman" w:cs="Times New Roman"/>
          <w:sz w:val="28"/>
          <w:szCs w:val="28"/>
        </w:rPr>
        <w:t>«именно различный опыт Богообщения, сформировавшийся в католичестве и православии</w:t>
      </w:r>
      <w:r w:rsidR="004A5D9B" w:rsidRPr="00FC0AFD">
        <w:rPr>
          <w:rFonts w:ascii="PTSans-Narrow" w:hAnsi="PTSans-Narrow" w:cs="PTSans-Narrow"/>
          <w:sz w:val="27"/>
          <w:szCs w:val="27"/>
        </w:rPr>
        <w:t xml:space="preserve"> ... </w:t>
      </w:r>
      <w:r w:rsidR="004A5D9B" w:rsidRPr="00FC0AFD">
        <w:rPr>
          <w:rFonts w:ascii="Times New Roman" w:hAnsi="Times New Roman" w:cs="Times New Roman"/>
          <w:sz w:val="28"/>
          <w:szCs w:val="28"/>
        </w:rPr>
        <w:t>определил основополагающие расхождения между западной и русской культурой»</w:t>
      </w:r>
      <w:r w:rsidR="00B40068" w:rsidRPr="00FC0AFD">
        <w:rPr>
          <w:rStyle w:val="a5"/>
          <w:rFonts w:ascii="Times New Roman" w:hAnsi="Times New Roman" w:cs="Times New Roman"/>
          <w:sz w:val="28"/>
          <w:szCs w:val="28"/>
        </w:rPr>
        <w:footnoteReference w:id="18"/>
      </w:r>
      <w:r w:rsidR="00B40068" w:rsidRPr="00FC0AFD">
        <w:rPr>
          <w:rFonts w:ascii="Times New Roman" w:hAnsi="Times New Roman" w:cs="Times New Roman"/>
          <w:sz w:val="28"/>
          <w:szCs w:val="28"/>
        </w:rPr>
        <w:t>.</w:t>
      </w:r>
    </w:p>
    <w:p w:rsidR="0016219A" w:rsidRPr="00FC0AFD" w:rsidRDefault="0030483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Религиозная идея</w:t>
      </w:r>
      <w:r w:rsidR="00FB546F" w:rsidRPr="00FC0AFD">
        <w:rPr>
          <w:rFonts w:ascii="Times New Roman" w:hAnsi="Times New Roman" w:cs="Times New Roman"/>
          <w:sz w:val="28"/>
          <w:szCs w:val="28"/>
        </w:rPr>
        <w:t xml:space="preserve"> в странах Европы</w:t>
      </w:r>
      <w:r w:rsidRPr="00FC0AFD">
        <w:rPr>
          <w:rFonts w:ascii="Times New Roman" w:hAnsi="Times New Roman" w:cs="Times New Roman"/>
          <w:sz w:val="28"/>
          <w:szCs w:val="28"/>
        </w:rPr>
        <w:t xml:space="preserve"> была в максимальной с</w:t>
      </w:r>
      <w:r w:rsidR="00220C10" w:rsidRPr="00FC0AFD">
        <w:rPr>
          <w:rFonts w:ascii="Times New Roman" w:hAnsi="Times New Roman" w:cs="Times New Roman"/>
          <w:sz w:val="28"/>
          <w:szCs w:val="28"/>
        </w:rPr>
        <w:t xml:space="preserve">тепени явлена в рамках «второй» </w:t>
      </w:r>
      <w:r w:rsidRPr="00FC0AFD">
        <w:rPr>
          <w:rFonts w:ascii="Times New Roman" w:hAnsi="Times New Roman" w:cs="Times New Roman"/>
          <w:sz w:val="28"/>
          <w:szCs w:val="28"/>
        </w:rPr>
        <w:t>редакции естественного права</w:t>
      </w:r>
      <w:r w:rsidR="006475FD" w:rsidRPr="00FC0AFD">
        <w:rPr>
          <w:rFonts w:ascii="Times New Roman" w:hAnsi="Times New Roman" w:cs="Times New Roman"/>
          <w:sz w:val="28"/>
          <w:szCs w:val="28"/>
        </w:rPr>
        <w:t xml:space="preserve">, получившей развитие в эпоху Средневековья. </w:t>
      </w:r>
      <w:r w:rsidR="00220C10" w:rsidRPr="00FC0AFD">
        <w:rPr>
          <w:rFonts w:ascii="Times New Roman" w:hAnsi="Times New Roman" w:cs="Times New Roman"/>
          <w:sz w:val="28"/>
          <w:szCs w:val="28"/>
        </w:rPr>
        <w:t>В рамках этой трактовки естественное право понималось как Божественная воля, находящая отражение в Священном писании и человеческом разуме</w:t>
      </w:r>
      <w:r w:rsidR="00153055" w:rsidRPr="00FC0AFD">
        <w:rPr>
          <w:rStyle w:val="a5"/>
          <w:rFonts w:ascii="Times New Roman" w:hAnsi="Times New Roman" w:cs="Times New Roman"/>
          <w:sz w:val="28"/>
          <w:szCs w:val="28"/>
        </w:rPr>
        <w:footnoteReference w:id="19"/>
      </w:r>
      <w:r w:rsidR="00220C10" w:rsidRPr="00FC0AFD">
        <w:rPr>
          <w:rFonts w:ascii="Times New Roman" w:hAnsi="Times New Roman" w:cs="Times New Roman"/>
          <w:sz w:val="28"/>
          <w:szCs w:val="28"/>
        </w:rPr>
        <w:t>.</w:t>
      </w:r>
      <w:r w:rsidR="00BB0B72" w:rsidRPr="00FC0AFD">
        <w:rPr>
          <w:rFonts w:ascii="Times New Roman" w:hAnsi="Times New Roman" w:cs="Times New Roman"/>
          <w:sz w:val="28"/>
          <w:szCs w:val="28"/>
        </w:rPr>
        <w:t xml:space="preserve"> </w:t>
      </w:r>
      <w:r w:rsidR="0022541B" w:rsidRPr="00FC0AFD">
        <w:rPr>
          <w:rFonts w:ascii="Times New Roman" w:hAnsi="Times New Roman" w:cs="Times New Roman"/>
          <w:sz w:val="28"/>
          <w:szCs w:val="28"/>
        </w:rPr>
        <w:t>Здесь в качестве идеально существующего порядка, естественного закона выступал закон, предписанный Богом.</w:t>
      </w:r>
      <w:r w:rsidR="008B1907" w:rsidRPr="00FC0AFD">
        <w:rPr>
          <w:rFonts w:ascii="Times New Roman" w:hAnsi="Times New Roman" w:cs="Times New Roman"/>
          <w:sz w:val="28"/>
          <w:szCs w:val="28"/>
        </w:rPr>
        <w:t xml:space="preserve"> «И</w:t>
      </w:r>
      <w:r w:rsidR="0064471B" w:rsidRPr="00FC0AFD">
        <w:rPr>
          <w:rFonts w:ascii="Times New Roman" w:hAnsi="Times New Roman" w:cs="Times New Roman"/>
          <w:sz w:val="28"/>
          <w:szCs w:val="28"/>
        </w:rPr>
        <w:t>бо, когда язычники, не имеющие закона, по природе законное делают, то, не имея закона, они сами себе закон: они показывают, что дело закона у них написано в сердцах, о чем свидетельствует совесть их</w:t>
      </w:r>
      <w:r w:rsidR="003F1C97" w:rsidRPr="00FC0AFD">
        <w:rPr>
          <w:rFonts w:ascii="Times New Roman" w:hAnsi="Times New Roman" w:cs="Times New Roman"/>
          <w:sz w:val="28"/>
          <w:szCs w:val="28"/>
        </w:rPr>
        <w:t xml:space="preserve">» (Рим. 2:14,15) </w:t>
      </w:r>
      <w:r w:rsidR="0064471B" w:rsidRPr="00FC0AFD">
        <w:rPr>
          <w:rFonts w:ascii="Times New Roman" w:hAnsi="Times New Roman" w:cs="Times New Roman"/>
          <w:sz w:val="28"/>
          <w:szCs w:val="28"/>
        </w:rPr>
        <w:t xml:space="preserve">- именно эти слова Апостола Павла выражают </w:t>
      </w:r>
      <w:r w:rsidR="007D1A0E" w:rsidRPr="00FC0AFD">
        <w:rPr>
          <w:rFonts w:ascii="Times New Roman" w:hAnsi="Times New Roman" w:cs="Times New Roman"/>
          <w:sz w:val="28"/>
          <w:szCs w:val="28"/>
        </w:rPr>
        <w:t>основную идею этого исторического образа естественно правовой школы</w:t>
      </w:r>
      <w:r w:rsidR="0022541B" w:rsidRPr="00FC0AFD">
        <w:rPr>
          <w:rFonts w:ascii="Times New Roman" w:hAnsi="Times New Roman" w:cs="Times New Roman"/>
          <w:sz w:val="28"/>
          <w:szCs w:val="28"/>
        </w:rPr>
        <w:t>. Так, Фома Аквинский в своей «Сумме теологии» пишет о четырех видах существующих законов: вечном, естественном</w:t>
      </w:r>
      <w:r w:rsidR="007D1A0E" w:rsidRPr="00FC0AFD">
        <w:rPr>
          <w:rFonts w:ascii="Times New Roman" w:hAnsi="Times New Roman" w:cs="Times New Roman"/>
          <w:sz w:val="28"/>
          <w:szCs w:val="28"/>
        </w:rPr>
        <w:t>,</w:t>
      </w:r>
      <w:r w:rsidR="0022541B" w:rsidRPr="00FC0AFD">
        <w:rPr>
          <w:rFonts w:ascii="Times New Roman" w:hAnsi="Times New Roman" w:cs="Times New Roman"/>
          <w:sz w:val="28"/>
          <w:szCs w:val="28"/>
        </w:rPr>
        <w:t xml:space="preserve"> человеческом и божественном. </w:t>
      </w:r>
      <w:r w:rsidR="007D1A0E" w:rsidRPr="00FC0AFD">
        <w:rPr>
          <w:rFonts w:ascii="Times New Roman" w:hAnsi="Times New Roman" w:cs="Times New Roman"/>
          <w:sz w:val="28"/>
          <w:szCs w:val="28"/>
        </w:rPr>
        <w:t>И человеческий закон должен ориентироваться, стремиться к соответствию закону естественному (он есть разновидность, грань закона вечного, который, в свою очередь, есть проявление божественного разума. Бог как государь вселенной предписывает ей закон, который совпадает с его замыслом по управлению всеми земными вещами</w:t>
      </w:r>
      <w:r w:rsidR="00913F97" w:rsidRPr="00FC0AFD">
        <w:rPr>
          <w:rFonts w:ascii="Times New Roman" w:hAnsi="Times New Roman" w:cs="Times New Roman"/>
          <w:sz w:val="28"/>
          <w:szCs w:val="28"/>
        </w:rPr>
        <w:t>)</w:t>
      </w:r>
      <w:r w:rsidR="007D1A0E" w:rsidRPr="00FC0AFD">
        <w:rPr>
          <w:rStyle w:val="a5"/>
          <w:rFonts w:ascii="Times New Roman" w:hAnsi="Times New Roman" w:cs="Times New Roman"/>
          <w:sz w:val="28"/>
          <w:szCs w:val="28"/>
        </w:rPr>
        <w:footnoteReference w:id="20"/>
      </w:r>
      <w:r w:rsidR="007D1A0E" w:rsidRPr="00FC0AFD">
        <w:rPr>
          <w:rFonts w:ascii="Times New Roman" w:hAnsi="Times New Roman" w:cs="Times New Roman"/>
          <w:sz w:val="28"/>
          <w:szCs w:val="28"/>
        </w:rPr>
        <w:t xml:space="preserve">. </w:t>
      </w:r>
      <w:r w:rsidR="0022541B" w:rsidRPr="00FC0AFD">
        <w:rPr>
          <w:rFonts w:ascii="Times New Roman" w:hAnsi="Times New Roman" w:cs="Times New Roman"/>
          <w:sz w:val="28"/>
          <w:szCs w:val="28"/>
        </w:rPr>
        <w:t xml:space="preserve">Однако несмотря на серьезное влияние религиозных институтов на институт права в то время, </w:t>
      </w:r>
      <w:r w:rsidR="00FB546F" w:rsidRPr="00FC0AFD">
        <w:rPr>
          <w:rFonts w:ascii="Times New Roman" w:hAnsi="Times New Roman" w:cs="Times New Roman"/>
          <w:sz w:val="28"/>
          <w:szCs w:val="28"/>
        </w:rPr>
        <w:t xml:space="preserve">акценты в этой сфере были расставлены совершенно иным образом, чем это </w:t>
      </w:r>
      <w:r w:rsidR="003F1C97" w:rsidRPr="00FC0AFD">
        <w:rPr>
          <w:rFonts w:ascii="Times New Roman" w:hAnsi="Times New Roman" w:cs="Times New Roman"/>
          <w:sz w:val="28"/>
          <w:szCs w:val="28"/>
        </w:rPr>
        <w:t xml:space="preserve">принято в православно-византийской традиции. Здесь на первый план выходит понятие Закона, </w:t>
      </w:r>
      <w:r w:rsidR="00757CF5" w:rsidRPr="00FC0AFD">
        <w:rPr>
          <w:rFonts w:ascii="Times New Roman" w:hAnsi="Times New Roman" w:cs="Times New Roman"/>
          <w:sz w:val="28"/>
          <w:szCs w:val="28"/>
        </w:rPr>
        <w:t xml:space="preserve">некоего внешне установленного императива, пусть установленного и божественной </w:t>
      </w:r>
      <w:r w:rsidR="00757CF5" w:rsidRPr="00FC0AFD">
        <w:rPr>
          <w:rFonts w:ascii="Times New Roman" w:hAnsi="Times New Roman" w:cs="Times New Roman"/>
          <w:sz w:val="28"/>
          <w:szCs w:val="28"/>
        </w:rPr>
        <w:lastRenderedPageBreak/>
        <w:t xml:space="preserve">волей. </w:t>
      </w:r>
      <w:r w:rsidR="001D22CD" w:rsidRPr="00FC0AFD">
        <w:rPr>
          <w:rFonts w:ascii="Times New Roman" w:hAnsi="Times New Roman" w:cs="Times New Roman"/>
          <w:sz w:val="28"/>
          <w:szCs w:val="28"/>
        </w:rPr>
        <w:t>Так, само понятие закона получает ореол святости в Европе еще до торжества теории</w:t>
      </w:r>
      <w:r w:rsidR="00064620" w:rsidRPr="00FC0AFD">
        <w:rPr>
          <w:rFonts w:ascii="Times New Roman" w:hAnsi="Times New Roman" w:cs="Times New Roman"/>
          <w:sz w:val="28"/>
          <w:szCs w:val="28"/>
        </w:rPr>
        <w:t xml:space="preserve"> юснатурализма, с ее представлением о выводимости всех естественных прав и свобод из совершенного человеческого разума</w:t>
      </w:r>
      <w:r w:rsidR="001D22CD" w:rsidRPr="00FC0AFD">
        <w:rPr>
          <w:rFonts w:ascii="Times New Roman" w:hAnsi="Times New Roman" w:cs="Times New Roman"/>
          <w:sz w:val="28"/>
          <w:szCs w:val="28"/>
        </w:rPr>
        <w:t>.</w:t>
      </w:r>
      <w:r w:rsidR="00BD7B1A" w:rsidRPr="00FC0AFD">
        <w:rPr>
          <w:rFonts w:ascii="Times New Roman" w:hAnsi="Times New Roman" w:cs="Times New Roman"/>
          <w:sz w:val="28"/>
          <w:szCs w:val="28"/>
        </w:rPr>
        <w:t xml:space="preserve"> </w:t>
      </w:r>
      <w:r w:rsidR="001D22CD" w:rsidRPr="00FC0AFD">
        <w:rPr>
          <w:rFonts w:ascii="Times New Roman" w:hAnsi="Times New Roman" w:cs="Times New Roman"/>
          <w:sz w:val="28"/>
          <w:szCs w:val="28"/>
        </w:rPr>
        <w:t>Уточним, что Закон, конечно, здесь понимается намного шире, чем только закон, изданный государством. Закон есть норма должного поведения</w:t>
      </w:r>
      <w:r w:rsidR="00975601" w:rsidRPr="00FC0AFD">
        <w:rPr>
          <w:rFonts w:ascii="Times New Roman" w:hAnsi="Times New Roman" w:cs="Times New Roman"/>
          <w:sz w:val="28"/>
          <w:szCs w:val="28"/>
        </w:rPr>
        <w:t>, внешне предписанная человеку (</w:t>
      </w:r>
      <w:r w:rsidR="001D22CD" w:rsidRPr="00FC0AFD">
        <w:rPr>
          <w:rFonts w:ascii="Times New Roman" w:hAnsi="Times New Roman" w:cs="Times New Roman"/>
          <w:sz w:val="28"/>
          <w:szCs w:val="28"/>
        </w:rPr>
        <w:t>в том числе и божественный закон).</w:t>
      </w:r>
      <w:r w:rsidR="00975601" w:rsidRPr="00FC0AFD">
        <w:rPr>
          <w:rFonts w:ascii="Times New Roman" w:hAnsi="Times New Roman" w:cs="Times New Roman"/>
          <w:sz w:val="28"/>
          <w:szCs w:val="28"/>
        </w:rPr>
        <w:t xml:space="preserve"> </w:t>
      </w:r>
      <w:r w:rsidR="0079262C" w:rsidRPr="00FC0AFD">
        <w:rPr>
          <w:rFonts w:ascii="Times New Roman" w:hAnsi="Times New Roman" w:cs="Times New Roman"/>
          <w:sz w:val="28"/>
          <w:szCs w:val="28"/>
        </w:rPr>
        <w:t xml:space="preserve">Вот </w:t>
      </w:r>
      <w:r w:rsidR="00BC76BB" w:rsidRPr="00FC0AFD">
        <w:rPr>
          <w:rFonts w:ascii="Times New Roman" w:hAnsi="Times New Roman" w:cs="Times New Roman"/>
          <w:sz w:val="28"/>
          <w:szCs w:val="28"/>
        </w:rPr>
        <w:t xml:space="preserve">что Г. Дж. Берман пишет о роли закона в средневековой Европе: </w:t>
      </w:r>
      <w:r w:rsidR="00975601" w:rsidRPr="00FC0AFD">
        <w:rPr>
          <w:rFonts w:ascii="Times New Roman" w:hAnsi="Times New Roman" w:cs="Times New Roman"/>
          <w:sz w:val="28"/>
          <w:szCs w:val="28"/>
        </w:rPr>
        <w:t xml:space="preserve">«Господство права основывалось не только на множественных юрисдикциях, но и на дуализме светской и духовной сфер. Ведь подразумевалось, что сама история требует искупления светского порядка и что закон может сыграть роль в этом искуплении. Бог был Богом закона. </w:t>
      </w:r>
      <w:r w:rsidR="007C5200" w:rsidRPr="00FC0AFD">
        <w:rPr>
          <w:rFonts w:ascii="Times New Roman" w:hAnsi="Times New Roman" w:cs="Times New Roman"/>
          <w:sz w:val="28"/>
          <w:szCs w:val="28"/>
        </w:rPr>
        <w:t>«</w:t>
      </w:r>
      <w:r w:rsidR="00975601" w:rsidRPr="00FC0AFD">
        <w:rPr>
          <w:rFonts w:ascii="Times New Roman" w:hAnsi="Times New Roman" w:cs="Times New Roman"/>
          <w:sz w:val="28"/>
          <w:szCs w:val="28"/>
        </w:rPr>
        <w:t>Бог сам — закон</w:t>
      </w:r>
      <w:r w:rsidR="007C5200" w:rsidRPr="00FC0AFD">
        <w:rPr>
          <w:rFonts w:ascii="Times New Roman" w:hAnsi="Times New Roman" w:cs="Times New Roman"/>
          <w:sz w:val="28"/>
          <w:szCs w:val="28"/>
        </w:rPr>
        <w:t>»</w:t>
      </w:r>
      <w:r w:rsidR="00975601" w:rsidRPr="00FC0AFD">
        <w:rPr>
          <w:rFonts w:ascii="Times New Roman" w:hAnsi="Times New Roman" w:cs="Times New Roman"/>
          <w:sz w:val="28"/>
          <w:szCs w:val="28"/>
        </w:rPr>
        <w:t xml:space="preserve">. Так говорит Саксонское зерцало, первый германский свод права, написанный около 1220 г. </w:t>
      </w:r>
      <w:r w:rsidR="007C5200" w:rsidRPr="00FC0AFD">
        <w:rPr>
          <w:rFonts w:ascii="Times New Roman" w:hAnsi="Times New Roman" w:cs="Times New Roman"/>
          <w:sz w:val="28"/>
          <w:szCs w:val="28"/>
        </w:rPr>
        <w:t>«</w:t>
      </w:r>
      <w:r w:rsidR="00975601" w:rsidRPr="00FC0AFD">
        <w:rPr>
          <w:rFonts w:ascii="Times New Roman" w:hAnsi="Times New Roman" w:cs="Times New Roman"/>
          <w:sz w:val="28"/>
          <w:szCs w:val="28"/>
        </w:rPr>
        <w:t>Бог сам — закон, и потому закон дорог ему</w:t>
      </w:r>
      <w:r w:rsidR="007C5200" w:rsidRPr="00FC0AFD">
        <w:rPr>
          <w:rFonts w:ascii="Times New Roman" w:hAnsi="Times New Roman" w:cs="Times New Roman"/>
          <w:sz w:val="28"/>
          <w:szCs w:val="28"/>
        </w:rPr>
        <w:t>»</w:t>
      </w:r>
      <w:r w:rsidR="00975601" w:rsidRPr="00FC0AFD">
        <w:rPr>
          <w:rFonts w:ascii="Times New Roman" w:hAnsi="Times New Roman" w:cs="Times New Roman"/>
          <w:sz w:val="28"/>
          <w:szCs w:val="28"/>
        </w:rPr>
        <w:t xml:space="preserve"> — это прямое выражение философии Папской революции. Через несколько десятилетий после Саксонского зерцала великий англи</w:t>
      </w:r>
      <w:r w:rsidR="007C5200" w:rsidRPr="00FC0AFD">
        <w:rPr>
          <w:rFonts w:ascii="Times New Roman" w:hAnsi="Times New Roman" w:cs="Times New Roman"/>
          <w:sz w:val="28"/>
          <w:szCs w:val="28"/>
        </w:rPr>
        <w:t>йский юрист Брактон писал, что «</w:t>
      </w:r>
      <w:r w:rsidR="00975601" w:rsidRPr="00FC0AFD">
        <w:rPr>
          <w:rFonts w:ascii="Times New Roman" w:hAnsi="Times New Roman" w:cs="Times New Roman"/>
          <w:sz w:val="28"/>
          <w:szCs w:val="28"/>
        </w:rPr>
        <w:t>закон делает короля</w:t>
      </w:r>
      <w:r w:rsidR="007C5200" w:rsidRPr="00FC0AFD">
        <w:rPr>
          <w:rFonts w:ascii="Times New Roman" w:hAnsi="Times New Roman" w:cs="Times New Roman"/>
          <w:sz w:val="28"/>
          <w:szCs w:val="28"/>
        </w:rPr>
        <w:t>» и что Англия живет «</w:t>
      </w:r>
      <w:r w:rsidR="00975601" w:rsidRPr="00FC0AFD">
        <w:rPr>
          <w:rFonts w:ascii="Times New Roman" w:hAnsi="Times New Roman" w:cs="Times New Roman"/>
          <w:sz w:val="28"/>
          <w:szCs w:val="28"/>
        </w:rPr>
        <w:t>не под властью человека, а под властью Бога и закона»</w:t>
      </w:r>
      <w:r w:rsidR="00151BD9" w:rsidRPr="00FC0AFD">
        <w:rPr>
          <w:rStyle w:val="a5"/>
          <w:rFonts w:ascii="Times New Roman" w:hAnsi="Times New Roman" w:cs="Times New Roman"/>
          <w:sz w:val="28"/>
          <w:szCs w:val="28"/>
        </w:rPr>
        <w:footnoteReference w:id="21"/>
      </w:r>
      <w:r w:rsidR="00975601" w:rsidRPr="00FC0AFD">
        <w:rPr>
          <w:rFonts w:ascii="Times New Roman" w:hAnsi="Times New Roman" w:cs="Times New Roman"/>
          <w:sz w:val="28"/>
          <w:szCs w:val="28"/>
        </w:rPr>
        <w:t>.</w:t>
      </w:r>
      <w:r w:rsidR="0079262C" w:rsidRPr="00FC0AFD">
        <w:rPr>
          <w:rFonts w:ascii="Times New Roman" w:hAnsi="Times New Roman" w:cs="Times New Roman"/>
          <w:sz w:val="28"/>
          <w:szCs w:val="28"/>
        </w:rPr>
        <w:t xml:space="preserve"> Именно Закону предавалось особое значение в борьбе со злом в этом мире. </w:t>
      </w:r>
      <w:r w:rsidR="0016219A" w:rsidRPr="00FC0AFD">
        <w:rPr>
          <w:rFonts w:ascii="Times New Roman" w:hAnsi="Times New Roman" w:cs="Times New Roman"/>
          <w:sz w:val="28"/>
          <w:szCs w:val="28"/>
        </w:rPr>
        <w:t xml:space="preserve">Следование Закону (государственному, нравственному – абстрактно говоря, внешнему требованию по отношению к человеческой воле) принималось за основу </w:t>
      </w:r>
      <w:r w:rsidR="00F77ED9" w:rsidRPr="00FC0AFD">
        <w:rPr>
          <w:rFonts w:ascii="Times New Roman" w:hAnsi="Times New Roman" w:cs="Times New Roman"/>
          <w:sz w:val="28"/>
          <w:szCs w:val="28"/>
        </w:rPr>
        <w:t xml:space="preserve">для общества и индивида, стремящегося к совершенству. </w:t>
      </w:r>
      <w:r w:rsidR="003B2AB5" w:rsidRPr="00FC0AFD">
        <w:rPr>
          <w:rFonts w:ascii="Times New Roman" w:hAnsi="Times New Roman" w:cs="Times New Roman"/>
          <w:sz w:val="28"/>
          <w:szCs w:val="28"/>
        </w:rPr>
        <w:t>В российской правовой традиции через грань ее православного исторического опыта</w:t>
      </w:r>
      <w:r w:rsidR="00F35FDF" w:rsidRPr="00FC0AFD">
        <w:rPr>
          <w:rFonts w:ascii="Times New Roman" w:hAnsi="Times New Roman" w:cs="Times New Roman"/>
          <w:sz w:val="28"/>
          <w:szCs w:val="28"/>
        </w:rPr>
        <w:t>, наоборот, всегда утверждалась недостаточность закона для борьбы с несовершенствами мира, он, сам по себе не может привнести в мир ни капли «новой» нравственности, он является лишь, отрицательным (нейтрализующим) инструментом противостояния</w:t>
      </w:r>
      <w:r w:rsidR="00913F97" w:rsidRPr="00FC0AFD">
        <w:rPr>
          <w:rFonts w:ascii="Times New Roman" w:hAnsi="Times New Roman" w:cs="Times New Roman"/>
          <w:sz w:val="28"/>
          <w:szCs w:val="28"/>
        </w:rPr>
        <w:t xml:space="preserve"> злу</w:t>
      </w:r>
      <w:r w:rsidR="00F35FDF" w:rsidRPr="00FC0AFD">
        <w:rPr>
          <w:rFonts w:ascii="Times New Roman" w:hAnsi="Times New Roman" w:cs="Times New Roman"/>
          <w:sz w:val="28"/>
          <w:szCs w:val="28"/>
        </w:rPr>
        <w:t xml:space="preserve">. </w:t>
      </w:r>
      <w:r w:rsidR="00F75C02" w:rsidRPr="00FC0AFD">
        <w:rPr>
          <w:rFonts w:ascii="Times New Roman" w:hAnsi="Times New Roman" w:cs="Times New Roman"/>
          <w:sz w:val="28"/>
          <w:szCs w:val="28"/>
        </w:rPr>
        <w:t>Бердяев писал, что закон «организует жизнь, но никогда не поддерживает ее благодатной силой, не просветляет и не преображает ее»</w:t>
      </w:r>
      <w:r w:rsidR="00F75C02" w:rsidRPr="00FC0AFD">
        <w:rPr>
          <w:rStyle w:val="a5"/>
          <w:rFonts w:ascii="Times New Roman" w:hAnsi="Times New Roman" w:cs="Times New Roman"/>
          <w:sz w:val="28"/>
          <w:szCs w:val="28"/>
        </w:rPr>
        <w:footnoteReference w:id="22"/>
      </w:r>
      <w:r w:rsidR="00F75C02" w:rsidRPr="00FC0AFD">
        <w:rPr>
          <w:rFonts w:ascii="Times New Roman" w:hAnsi="Times New Roman" w:cs="Times New Roman"/>
          <w:sz w:val="28"/>
          <w:szCs w:val="28"/>
        </w:rPr>
        <w:t xml:space="preserve">. </w:t>
      </w:r>
    </w:p>
    <w:p w:rsidR="00C77038" w:rsidRPr="00FC0AFD" w:rsidRDefault="005F1811"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Вместе с этим стоит отметить и то, как </w:t>
      </w:r>
      <w:r w:rsidR="00A56FD9" w:rsidRPr="00FC0AFD">
        <w:rPr>
          <w:rFonts w:ascii="Times New Roman" w:hAnsi="Times New Roman" w:cs="Times New Roman"/>
          <w:sz w:val="28"/>
          <w:szCs w:val="28"/>
        </w:rPr>
        <w:t>переплелись с</w:t>
      </w:r>
      <w:r w:rsidR="00DB788C" w:rsidRPr="00FC0AFD">
        <w:rPr>
          <w:rFonts w:ascii="Times New Roman" w:hAnsi="Times New Roman" w:cs="Times New Roman"/>
          <w:sz w:val="28"/>
          <w:szCs w:val="28"/>
        </w:rPr>
        <w:t xml:space="preserve"> христианскими представлениями те представления о человеке и его месте в мире, </w:t>
      </w:r>
      <w:r w:rsidR="00DB788C" w:rsidRPr="00FC0AFD">
        <w:rPr>
          <w:rFonts w:ascii="Times New Roman" w:hAnsi="Times New Roman" w:cs="Times New Roman"/>
          <w:sz w:val="28"/>
          <w:szCs w:val="28"/>
        </w:rPr>
        <w:lastRenderedPageBreak/>
        <w:t xml:space="preserve">существовавшие на данных территориях. </w:t>
      </w:r>
      <w:r w:rsidR="00A56FD9" w:rsidRPr="00FC0AFD">
        <w:rPr>
          <w:rFonts w:ascii="Times New Roman" w:hAnsi="Times New Roman" w:cs="Times New Roman"/>
          <w:sz w:val="28"/>
          <w:szCs w:val="28"/>
        </w:rPr>
        <w:t>Д</w:t>
      </w:r>
      <w:r w:rsidR="00DB788C" w:rsidRPr="00FC0AFD">
        <w:rPr>
          <w:rFonts w:ascii="Times New Roman" w:hAnsi="Times New Roman" w:cs="Times New Roman"/>
          <w:sz w:val="28"/>
          <w:szCs w:val="28"/>
        </w:rPr>
        <w:t xml:space="preserve">оговорный идеал римско-правовой школы </w:t>
      </w:r>
      <w:r w:rsidR="008E16F3" w:rsidRPr="00FC0AFD">
        <w:rPr>
          <w:rFonts w:ascii="Times New Roman" w:hAnsi="Times New Roman" w:cs="Times New Roman"/>
          <w:sz w:val="28"/>
          <w:szCs w:val="28"/>
        </w:rPr>
        <w:t>нашел своеобразное сочетание с</w:t>
      </w:r>
      <w:r w:rsidR="0015144A" w:rsidRPr="00FC0AFD">
        <w:rPr>
          <w:rFonts w:ascii="Times New Roman" w:hAnsi="Times New Roman" w:cs="Times New Roman"/>
          <w:sz w:val="28"/>
          <w:szCs w:val="28"/>
        </w:rPr>
        <w:t xml:space="preserve"> христианской идеологией, пришедшей в Европу</w:t>
      </w:r>
      <w:r w:rsidR="008E16F3" w:rsidRPr="00FC0AFD">
        <w:rPr>
          <w:rFonts w:ascii="Times New Roman" w:hAnsi="Times New Roman" w:cs="Times New Roman"/>
          <w:sz w:val="28"/>
          <w:szCs w:val="28"/>
        </w:rPr>
        <w:t>.</w:t>
      </w:r>
      <w:r w:rsidR="0015144A" w:rsidRPr="00FC0AFD">
        <w:rPr>
          <w:rFonts w:ascii="Times New Roman" w:hAnsi="Times New Roman" w:cs="Times New Roman"/>
          <w:sz w:val="28"/>
          <w:szCs w:val="28"/>
        </w:rPr>
        <w:t xml:space="preserve"> </w:t>
      </w:r>
    </w:p>
    <w:p w:rsidR="00883D76" w:rsidRPr="00FC0AFD" w:rsidRDefault="008B190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И</w:t>
      </w:r>
      <w:r w:rsidR="0015144A" w:rsidRPr="00FC0AFD">
        <w:rPr>
          <w:rFonts w:ascii="Times New Roman" w:hAnsi="Times New Roman" w:cs="Times New Roman"/>
          <w:sz w:val="28"/>
          <w:szCs w:val="28"/>
        </w:rPr>
        <w:t>ндивидуализм, свобода и самостоятельность отдельной личности здесь не потеряли</w:t>
      </w:r>
      <w:r w:rsidR="009661B3" w:rsidRPr="00FC0AFD">
        <w:rPr>
          <w:rFonts w:ascii="Times New Roman" w:hAnsi="Times New Roman" w:cs="Times New Roman"/>
          <w:sz w:val="28"/>
          <w:szCs w:val="28"/>
        </w:rPr>
        <w:t xml:space="preserve"> своей значимости. </w:t>
      </w:r>
      <w:r w:rsidR="00F9243B" w:rsidRPr="00FC0AFD">
        <w:rPr>
          <w:rFonts w:ascii="Times New Roman" w:hAnsi="Times New Roman" w:cs="Times New Roman"/>
          <w:sz w:val="28"/>
          <w:szCs w:val="28"/>
        </w:rPr>
        <w:t xml:space="preserve">В целом, индивидуализм не свойственен любому из религиозных мировоззрений. </w:t>
      </w:r>
      <w:r w:rsidR="00353F51" w:rsidRPr="00FC0AFD">
        <w:rPr>
          <w:rFonts w:ascii="Times New Roman" w:hAnsi="Times New Roman" w:cs="Times New Roman"/>
          <w:sz w:val="28"/>
          <w:szCs w:val="28"/>
        </w:rPr>
        <w:t>«Только в своих отношениях с Богом человек являлся индивидом в собственном смысле слова – самоценным и свободным»</w:t>
      </w:r>
      <w:r w:rsidR="00151BD9" w:rsidRPr="00FC0AFD">
        <w:rPr>
          <w:rStyle w:val="a5"/>
          <w:rFonts w:ascii="Times New Roman" w:hAnsi="Times New Roman" w:cs="Times New Roman"/>
          <w:sz w:val="28"/>
          <w:szCs w:val="28"/>
        </w:rPr>
        <w:footnoteReference w:id="23"/>
      </w:r>
      <w:r w:rsidR="00353F51" w:rsidRPr="00FC0AFD">
        <w:rPr>
          <w:rFonts w:ascii="Times New Roman" w:hAnsi="Times New Roman" w:cs="Times New Roman"/>
          <w:sz w:val="28"/>
          <w:szCs w:val="28"/>
        </w:rPr>
        <w:t>. Это некоторого рода вне-мирской индивидуализм. Однако он не означает утверждения индивидуальных ценностей и личных интересов в качестве первостепенных в мире. Л. Дюмон видит уникальность христианства как раз в том, что постепенно был ос</w:t>
      </w:r>
      <w:r w:rsidR="00F91BB0" w:rsidRPr="00FC0AFD">
        <w:rPr>
          <w:rFonts w:ascii="Times New Roman" w:hAnsi="Times New Roman" w:cs="Times New Roman"/>
          <w:sz w:val="28"/>
          <w:szCs w:val="28"/>
        </w:rPr>
        <w:t>уществлен переход к воплощению «</w:t>
      </w:r>
      <w:r w:rsidR="00353F51" w:rsidRPr="00FC0AFD">
        <w:rPr>
          <w:rFonts w:ascii="Times New Roman" w:hAnsi="Times New Roman" w:cs="Times New Roman"/>
          <w:sz w:val="28"/>
          <w:szCs w:val="28"/>
        </w:rPr>
        <w:t>в мире тех ценностей, которые христианство в начале приберегало для индив</w:t>
      </w:r>
      <w:r w:rsidR="00F91BB0" w:rsidRPr="00FC0AFD">
        <w:rPr>
          <w:rFonts w:ascii="Times New Roman" w:hAnsi="Times New Roman" w:cs="Times New Roman"/>
          <w:sz w:val="28"/>
          <w:szCs w:val="28"/>
        </w:rPr>
        <w:t>ида-вне-мира и для своей Церкви»</w:t>
      </w:r>
      <w:r w:rsidR="00151BD9" w:rsidRPr="00FC0AFD">
        <w:rPr>
          <w:rStyle w:val="a5"/>
          <w:rFonts w:ascii="Times New Roman" w:hAnsi="Times New Roman" w:cs="Times New Roman"/>
          <w:sz w:val="28"/>
          <w:szCs w:val="28"/>
        </w:rPr>
        <w:footnoteReference w:id="24"/>
      </w:r>
      <w:r w:rsidR="006263C8" w:rsidRPr="00FC0AFD">
        <w:rPr>
          <w:rFonts w:ascii="Times New Roman" w:hAnsi="Times New Roman" w:cs="Times New Roman"/>
          <w:sz w:val="28"/>
          <w:szCs w:val="28"/>
        </w:rPr>
        <w:t>.</w:t>
      </w:r>
      <w:r w:rsidR="00A9040E" w:rsidRPr="00FC0AFD">
        <w:rPr>
          <w:rFonts w:ascii="Times New Roman" w:hAnsi="Times New Roman" w:cs="Times New Roman"/>
          <w:sz w:val="28"/>
          <w:szCs w:val="28"/>
        </w:rPr>
        <w:t xml:space="preserve"> Отметим, что</w:t>
      </w:r>
      <w:r w:rsidR="008E16F3" w:rsidRPr="00FC0AFD">
        <w:rPr>
          <w:rFonts w:ascii="Times New Roman" w:hAnsi="Times New Roman" w:cs="Times New Roman"/>
          <w:sz w:val="28"/>
          <w:szCs w:val="28"/>
        </w:rPr>
        <w:t>, скорее всего,</w:t>
      </w:r>
      <w:r w:rsidR="00A9040E" w:rsidRPr="00FC0AFD">
        <w:rPr>
          <w:rFonts w:ascii="Times New Roman" w:hAnsi="Times New Roman" w:cs="Times New Roman"/>
          <w:sz w:val="28"/>
          <w:szCs w:val="28"/>
        </w:rPr>
        <w:t xml:space="preserve"> это свойство как</w:t>
      </w:r>
      <w:r w:rsidR="008E16F3" w:rsidRPr="00FC0AFD">
        <w:rPr>
          <w:rFonts w:ascii="Times New Roman" w:hAnsi="Times New Roman" w:cs="Times New Roman"/>
          <w:sz w:val="28"/>
          <w:szCs w:val="28"/>
        </w:rPr>
        <w:t xml:space="preserve"> раз</w:t>
      </w:r>
      <w:r w:rsidR="00A9040E" w:rsidRPr="00FC0AFD">
        <w:rPr>
          <w:rFonts w:ascii="Times New Roman" w:hAnsi="Times New Roman" w:cs="Times New Roman"/>
          <w:sz w:val="28"/>
          <w:szCs w:val="28"/>
        </w:rPr>
        <w:t xml:space="preserve"> не христианской религии в целом, а именно ее европейского воплощения в связи с укорененными традициями индивидуализма. </w:t>
      </w:r>
      <w:r w:rsidR="00635C54" w:rsidRPr="00FC0AFD">
        <w:rPr>
          <w:rFonts w:ascii="Times New Roman" w:hAnsi="Times New Roman" w:cs="Times New Roman"/>
          <w:sz w:val="28"/>
          <w:szCs w:val="28"/>
        </w:rPr>
        <w:t xml:space="preserve">А именно эти традиции и породили трактовку права как формы индивидуальной свободы и сделали концепцию неотчуждаемых прав человека основой </w:t>
      </w:r>
      <w:r w:rsidR="000C45F3" w:rsidRPr="00FC0AFD">
        <w:rPr>
          <w:rFonts w:ascii="Times New Roman" w:hAnsi="Times New Roman" w:cs="Times New Roman"/>
          <w:sz w:val="28"/>
          <w:szCs w:val="28"/>
        </w:rPr>
        <w:t>западной культуры. Для православного сознания</w:t>
      </w:r>
      <w:r w:rsidR="00E30F47" w:rsidRPr="00FC0AFD">
        <w:rPr>
          <w:rFonts w:ascii="Times New Roman" w:hAnsi="Times New Roman" w:cs="Times New Roman"/>
          <w:sz w:val="28"/>
          <w:szCs w:val="28"/>
        </w:rPr>
        <w:t xml:space="preserve"> такой подход к</w:t>
      </w:r>
      <w:r w:rsidR="000C45F3" w:rsidRPr="00FC0AFD">
        <w:rPr>
          <w:rFonts w:ascii="Times New Roman" w:hAnsi="Times New Roman" w:cs="Times New Roman"/>
          <w:sz w:val="28"/>
          <w:szCs w:val="28"/>
        </w:rPr>
        <w:t xml:space="preserve"> прав</w:t>
      </w:r>
      <w:r w:rsidR="00E30F47" w:rsidRPr="00FC0AFD">
        <w:rPr>
          <w:rFonts w:ascii="Times New Roman" w:hAnsi="Times New Roman" w:cs="Times New Roman"/>
          <w:sz w:val="28"/>
          <w:szCs w:val="28"/>
        </w:rPr>
        <w:t>у</w:t>
      </w:r>
      <w:r w:rsidR="000C45F3" w:rsidRPr="00FC0AFD">
        <w:rPr>
          <w:rFonts w:ascii="Times New Roman" w:hAnsi="Times New Roman" w:cs="Times New Roman"/>
          <w:sz w:val="28"/>
          <w:szCs w:val="28"/>
        </w:rPr>
        <w:t xml:space="preserve">, </w:t>
      </w:r>
      <w:r w:rsidR="00E30F47" w:rsidRPr="00FC0AFD">
        <w:rPr>
          <w:rFonts w:ascii="Times New Roman" w:hAnsi="Times New Roman" w:cs="Times New Roman"/>
          <w:sz w:val="28"/>
          <w:szCs w:val="28"/>
        </w:rPr>
        <w:t xml:space="preserve">сама </w:t>
      </w:r>
      <w:r w:rsidR="000C45F3" w:rsidRPr="00FC0AFD">
        <w:rPr>
          <w:rFonts w:ascii="Times New Roman" w:hAnsi="Times New Roman" w:cs="Times New Roman"/>
          <w:sz w:val="28"/>
          <w:szCs w:val="28"/>
        </w:rPr>
        <w:t>конц</w:t>
      </w:r>
      <w:r w:rsidR="00E30F47" w:rsidRPr="00FC0AFD">
        <w:rPr>
          <w:rFonts w:ascii="Times New Roman" w:hAnsi="Times New Roman" w:cs="Times New Roman"/>
          <w:sz w:val="28"/>
          <w:szCs w:val="28"/>
        </w:rPr>
        <w:t>епция прав человека, неразрывно связанная с ув</w:t>
      </w:r>
      <w:r w:rsidR="004546E5" w:rsidRPr="00FC0AFD">
        <w:rPr>
          <w:rFonts w:ascii="Times New Roman" w:hAnsi="Times New Roman" w:cs="Times New Roman"/>
          <w:sz w:val="28"/>
          <w:szCs w:val="28"/>
        </w:rPr>
        <w:t>ажением индивидуальной свободы</w:t>
      </w:r>
      <w:r w:rsidR="00E30F47" w:rsidRPr="00FC0AFD">
        <w:rPr>
          <w:rFonts w:ascii="Times New Roman" w:hAnsi="Times New Roman" w:cs="Times New Roman"/>
          <w:sz w:val="28"/>
          <w:szCs w:val="28"/>
        </w:rPr>
        <w:t xml:space="preserve"> личности, никогда не воспринимались в качестве общественного идеала</w:t>
      </w:r>
      <w:r w:rsidR="00554414" w:rsidRPr="00FC0AFD">
        <w:rPr>
          <w:rStyle w:val="a5"/>
          <w:rFonts w:ascii="Times New Roman" w:hAnsi="Times New Roman" w:cs="Times New Roman"/>
          <w:sz w:val="28"/>
          <w:szCs w:val="28"/>
        </w:rPr>
        <w:footnoteReference w:id="25"/>
      </w:r>
      <w:r w:rsidR="00E30F47" w:rsidRPr="00FC0AFD">
        <w:rPr>
          <w:rFonts w:ascii="Times New Roman" w:hAnsi="Times New Roman" w:cs="Times New Roman"/>
          <w:sz w:val="28"/>
          <w:szCs w:val="28"/>
        </w:rPr>
        <w:t>.</w:t>
      </w:r>
      <w:r w:rsidR="00BD7B1A" w:rsidRPr="00FC0AFD">
        <w:rPr>
          <w:rFonts w:ascii="Times New Roman" w:hAnsi="Times New Roman" w:cs="Times New Roman"/>
          <w:sz w:val="28"/>
          <w:szCs w:val="28"/>
        </w:rPr>
        <w:t xml:space="preserve"> </w:t>
      </w:r>
      <w:r w:rsidR="00F83E79" w:rsidRPr="00FC0AFD">
        <w:rPr>
          <w:rFonts w:ascii="Times New Roman" w:hAnsi="Times New Roman" w:cs="Times New Roman"/>
          <w:sz w:val="28"/>
          <w:szCs w:val="28"/>
        </w:rPr>
        <w:t>Ч</w:t>
      </w:r>
      <w:r w:rsidR="00BD7B1A" w:rsidRPr="00FC0AFD">
        <w:rPr>
          <w:rFonts w:ascii="Times New Roman" w:hAnsi="Times New Roman" w:cs="Times New Roman"/>
          <w:sz w:val="28"/>
          <w:szCs w:val="28"/>
        </w:rPr>
        <w:t>еловек на Руси всегда принадлежал не себе, а</w:t>
      </w:r>
      <w:r w:rsidR="00B61661" w:rsidRPr="00FC0AFD">
        <w:rPr>
          <w:rFonts w:ascii="Times New Roman" w:hAnsi="Times New Roman" w:cs="Times New Roman"/>
          <w:sz w:val="28"/>
          <w:szCs w:val="28"/>
        </w:rPr>
        <w:t xml:space="preserve"> общине и</w:t>
      </w:r>
      <w:r w:rsidR="00F83E79" w:rsidRPr="00FC0AFD">
        <w:rPr>
          <w:rFonts w:ascii="Times New Roman" w:hAnsi="Times New Roman" w:cs="Times New Roman"/>
          <w:sz w:val="28"/>
          <w:szCs w:val="28"/>
        </w:rPr>
        <w:t xml:space="preserve"> государству. </w:t>
      </w:r>
      <w:r w:rsidR="000476DB" w:rsidRPr="00FC0AFD">
        <w:rPr>
          <w:rFonts w:ascii="Times New Roman" w:hAnsi="Times New Roman" w:cs="Times New Roman"/>
          <w:sz w:val="28"/>
          <w:szCs w:val="28"/>
        </w:rPr>
        <w:t xml:space="preserve">Особое доверие оказывалось не праву, а </w:t>
      </w:r>
      <w:r w:rsidR="00696E57" w:rsidRPr="00FC0AFD">
        <w:rPr>
          <w:rFonts w:ascii="Times New Roman" w:hAnsi="Times New Roman" w:cs="Times New Roman"/>
          <w:sz w:val="28"/>
          <w:szCs w:val="28"/>
        </w:rPr>
        <w:t>«</w:t>
      </w:r>
      <w:r w:rsidR="000476DB" w:rsidRPr="00FC0AFD">
        <w:rPr>
          <w:rFonts w:ascii="Times New Roman" w:hAnsi="Times New Roman" w:cs="Times New Roman"/>
          <w:sz w:val="28"/>
          <w:szCs w:val="28"/>
        </w:rPr>
        <w:t>Правде</w:t>
      </w:r>
      <w:r w:rsidR="00696E57" w:rsidRPr="00FC0AFD">
        <w:rPr>
          <w:rFonts w:ascii="Times New Roman" w:hAnsi="Times New Roman" w:cs="Times New Roman"/>
          <w:sz w:val="28"/>
          <w:szCs w:val="28"/>
        </w:rPr>
        <w:t>»</w:t>
      </w:r>
      <w:r w:rsidR="000476DB" w:rsidRPr="00FC0AFD">
        <w:rPr>
          <w:rFonts w:ascii="Times New Roman" w:hAnsi="Times New Roman" w:cs="Times New Roman"/>
          <w:sz w:val="28"/>
          <w:szCs w:val="28"/>
        </w:rPr>
        <w:t xml:space="preserve">, </w:t>
      </w:r>
      <w:r w:rsidR="00696E57" w:rsidRPr="00FC0AFD">
        <w:rPr>
          <w:rFonts w:ascii="Times New Roman" w:hAnsi="Times New Roman" w:cs="Times New Roman"/>
          <w:sz w:val="28"/>
          <w:szCs w:val="28"/>
        </w:rPr>
        <w:t xml:space="preserve">которая обладала </w:t>
      </w:r>
      <w:r w:rsidR="00F91BB0" w:rsidRPr="00FC0AFD">
        <w:rPr>
          <w:rFonts w:ascii="Times New Roman" w:hAnsi="Times New Roman" w:cs="Times New Roman"/>
          <w:sz w:val="28"/>
          <w:szCs w:val="28"/>
        </w:rPr>
        <w:t>надындивидуальным</w:t>
      </w:r>
      <w:r w:rsidR="00696E57" w:rsidRPr="00FC0AFD">
        <w:rPr>
          <w:rFonts w:ascii="Times New Roman" w:hAnsi="Times New Roman" w:cs="Times New Roman"/>
          <w:sz w:val="28"/>
          <w:szCs w:val="28"/>
        </w:rPr>
        <w:t xml:space="preserve"> характером, служи</w:t>
      </w:r>
      <w:r w:rsidR="002D52D5" w:rsidRPr="00FC0AFD">
        <w:rPr>
          <w:rFonts w:ascii="Times New Roman" w:hAnsi="Times New Roman" w:cs="Times New Roman"/>
          <w:sz w:val="28"/>
          <w:szCs w:val="28"/>
        </w:rPr>
        <w:t>ла</w:t>
      </w:r>
      <w:r w:rsidR="00696E57" w:rsidRPr="00FC0AFD">
        <w:rPr>
          <w:rFonts w:ascii="Times New Roman" w:hAnsi="Times New Roman" w:cs="Times New Roman"/>
          <w:sz w:val="28"/>
          <w:szCs w:val="28"/>
        </w:rPr>
        <w:t xml:space="preserve"> фо</w:t>
      </w:r>
      <w:r w:rsidR="00110A7A" w:rsidRPr="00FC0AFD">
        <w:rPr>
          <w:rFonts w:ascii="Times New Roman" w:hAnsi="Times New Roman" w:cs="Times New Roman"/>
          <w:sz w:val="28"/>
          <w:szCs w:val="28"/>
        </w:rPr>
        <w:t>рмой общего духовного единения</w:t>
      </w:r>
      <w:r w:rsidR="00593895" w:rsidRPr="00FC0AFD">
        <w:rPr>
          <w:rFonts w:ascii="Times New Roman" w:hAnsi="Times New Roman" w:cs="Times New Roman"/>
          <w:sz w:val="28"/>
          <w:szCs w:val="28"/>
        </w:rPr>
        <w:t xml:space="preserve">. </w:t>
      </w:r>
      <w:r w:rsidR="00835AA2" w:rsidRPr="00FC0AFD">
        <w:rPr>
          <w:rFonts w:ascii="Times New Roman" w:hAnsi="Times New Roman" w:cs="Times New Roman"/>
          <w:sz w:val="28"/>
          <w:szCs w:val="28"/>
        </w:rPr>
        <w:t>«По-русски истина и справедливость называются одним и тем же словом и как бы сливаются в одно великое целое»</w:t>
      </w:r>
      <w:r w:rsidR="00835AA2" w:rsidRPr="00FC0AFD">
        <w:rPr>
          <w:rStyle w:val="a5"/>
          <w:rFonts w:ascii="Times New Roman" w:hAnsi="Times New Roman" w:cs="Times New Roman"/>
          <w:sz w:val="28"/>
          <w:szCs w:val="28"/>
        </w:rPr>
        <w:footnoteReference w:id="26"/>
      </w:r>
      <w:r w:rsidR="00835AA2" w:rsidRPr="00FC0AFD">
        <w:rPr>
          <w:rFonts w:ascii="Times New Roman" w:hAnsi="Times New Roman" w:cs="Times New Roman"/>
          <w:sz w:val="28"/>
          <w:szCs w:val="28"/>
        </w:rPr>
        <w:t xml:space="preserve"> - так писал о значении слова «Правда» Н. К. Михайловский. </w:t>
      </w:r>
      <w:r w:rsidR="00170FB6" w:rsidRPr="00FC0AFD">
        <w:rPr>
          <w:rFonts w:ascii="Times New Roman" w:hAnsi="Times New Roman" w:cs="Times New Roman"/>
          <w:sz w:val="28"/>
          <w:szCs w:val="28"/>
        </w:rPr>
        <w:t xml:space="preserve">Индивид воспринимался совершенно иным образом – само понятие индивидуального здесь вытекает из понятия общего, а не наоборот. </w:t>
      </w:r>
      <w:r w:rsidR="004546E5" w:rsidRPr="00FC0AFD">
        <w:rPr>
          <w:rFonts w:ascii="Times New Roman" w:hAnsi="Times New Roman" w:cs="Times New Roman"/>
          <w:sz w:val="28"/>
          <w:szCs w:val="28"/>
        </w:rPr>
        <w:t>И</w:t>
      </w:r>
      <w:r w:rsidR="00B62ADA" w:rsidRPr="00FC0AFD">
        <w:rPr>
          <w:rFonts w:ascii="Times New Roman" w:hAnsi="Times New Roman" w:cs="Times New Roman"/>
          <w:sz w:val="28"/>
          <w:szCs w:val="28"/>
        </w:rPr>
        <w:t xml:space="preserve">ндивид только и может </w:t>
      </w:r>
      <w:r w:rsidR="00B62ADA" w:rsidRPr="00FC0AFD">
        <w:rPr>
          <w:rFonts w:ascii="Times New Roman" w:hAnsi="Times New Roman" w:cs="Times New Roman"/>
          <w:sz w:val="28"/>
          <w:szCs w:val="28"/>
        </w:rPr>
        <w:lastRenderedPageBreak/>
        <w:t xml:space="preserve">существовать, как органическая часть общего. </w:t>
      </w:r>
      <w:r w:rsidR="00B60BE4" w:rsidRPr="00FC0AFD">
        <w:rPr>
          <w:rFonts w:ascii="Times New Roman" w:hAnsi="Times New Roman" w:cs="Times New Roman"/>
          <w:sz w:val="28"/>
          <w:szCs w:val="28"/>
        </w:rPr>
        <w:t>З</w:t>
      </w:r>
      <w:r w:rsidR="00696B0F" w:rsidRPr="00FC0AFD">
        <w:rPr>
          <w:rFonts w:ascii="Times New Roman" w:hAnsi="Times New Roman" w:cs="Times New Roman"/>
          <w:sz w:val="28"/>
          <w:szCs w:val="28"/>
        </w:rPr>
        <w:t>де</w:t>
      </w:r>
      <w:r w:rsidR="0019409C" w:rsidRPr="00FC0AFD">
        <w:rPr>
          <w:rFonts w:ascii="Times New Roman" w:hAnsi="Times New Roman" w:cs="Times New Roman"/>
          <w:sz w:val="28"/>
          <w:szCs w:val="28"/>
        </w:rPr>
        <w:t xml:space="preserve">сь мы отчасти затронули крупную </w:t>
      </w:r>
      <w:r w:rsidR="00696B0F" w:rsidRPr="00FC0AFD">
        <w:rPr>
          <w:rFonts w:ascii="Times New Roman" w:hAnsi="Times New Roman" w:cs="Times New Roman"/>
          <w:sz w:val="28"/>
          <w:szCs w:val="28"/>
        </w:rPr>
        <w:t xml:space="preserve">проблему соотношения общего блага и индивидуальных интересов, но только в аспекте того, что </w:t>
      </w:r>
      <w:r w:rsidR="00C30AE9" w:rsidRPr="00FC0AFD">
        <w:rPr>
          <w:rFonts w:ascii="Times New Roman" w:hAnsi="Times New Roman" w:cs="Times New Roman"/>
          <w:sz w:val="28"/>
          <w:szCs w:val="28"/>
        </w:rPr>
        <w:t xml:space="preserve">из себя </w:t>
      </w:r>
      <w:r w:rsidR="00696B0F" w:rsidRPr="00FC0AFD">
        <w:rPr>
          <w:rFonts w:ascii="Times New Roman" w:hAnsi="Times New Roman" w:cs="Times New Roman"/>
          <w:sz w:val="28"/>
          <w:szCs w:val="28"/>
        </w:rPr>
        <w:t xml:space="preserve">представляет индивид и, исходя из этого, в чем именно могут корениться его интересы. Вопрос соотношения общего и личного чрезвычайно важен для теории и философия права, </w:t>
      </w:r>
      <w:r w:rsidR="00B60BE4" w:rsidRPr="00FC0AFD">
        <w:rPr>
          <w:rFonts w:ascii="Times New Roman" w:hAnsi="Times New Roman" w:cs="Times New Roman"/>
          <w:sz w:val="28"/>
          <w:szCs w:val="28"/>
        </w:rPr>
        <w:t>в частности, он в значительной степени занимал и отечественных мыслителей</w:t>
      </w:r>
      <w:r w:rsidR="0019409C" w:rsidRPr="00FC0AFD">
        <w:rPr>
          <w:rFonts w:ascii="Times New Roman" w:hAnsi="Times New Roman" w:cs="Times New Roman"/>
          <w:sz w:val="28"/>
          <w:szCs w:val="28"/>
        </w:rPr>
        <w:t xml:space="preserve"> девятнадцатого столетия. Останавливаться на нем подробно не входит в задачи данной работы, однако, хотелось бы отметить, что в рамках рассмотрения правовой традиции того или иного народа складывается некая матрица вопросов, </w:t>
      </w:r>
      <w:r w:rsidR="00C30AE9" w:rsidRPr="00FC0AFD">
        <w:rPr>
          <w:rFonts w:ascii="Times New Roman" w:hAnsi="Times New Roman" w:cs="Times New Roman"/>
          <w:sz w:val="28"/>
          <w:szCs w:val="28"/>
        </w:rPr>
        <w:t xml:space="preserve">ответы на которые оказываются взаимосвязаны и в некотором роде </w:t>
      </w:r>
      <w:r w:rsidR="006263C8" w:rsidRPr="00FC0AFD">
        <w:rPr>
          <w:rFonts w:ascii="Times New Roman" w:hAnsi="Times New Roman" w:cs="Times New Roman"/>
          <w:sz w:val="28"/>
          <w:szCs w:val="28"/>
        </w:rPr>
        <w:t>пред</w:t>
      </w:r>
      <w:r w:rsidR="00C30AE9" w:rsidRPr="00FC0AFD">
        <w:rPr>
          <w:rFonts w:ascii="Times New Roman" w:hAnsi="Times New Roman" w:cs="Times New Roman"/>
          <w:sz w:val="28"/>
          <w:szCs w:val="28"/>
        </w:rPr>
        <w:t xml:space="preserve">определяют друг друга. </w:t>
      </w:r>
      <w:r w:rsidR="00E738DB" w:rsidRPr="00FC0AFD">
        <w:rPr>
          <w:rFonts w:ascii="Times New Roman" w:hAnsi="Times New Roman" w:cs="Times New Roman"/>
          <w:sz w:val="28"/>
          <w:szCs w:val="28"/>
        </w:rPr>
        <w:t xml:space="preserve">И вопрос о соотношении общего и частного блага – один из них. В связи с этим, заметим, что в российском правосознании интересы общего </w:t>
      </w:r>
      <w:r w:rsidR="00883D76" w:rsidRPr="00FC0AFD">
        <w:rPr>
          <w:rFonts w:ascii="Times New Roman" w:hAnsi="Times New Roman" w:cs="Times New Roman"/>
          <w:sz w:val="28"/>
          <w:szCs w:val="28"/>
        </w:rPr>
        <w:t>зачастую превалировали над интересами частными</w:t>
      </w:r>
      <w:r w:rsidR="00E738DB" w:rsidRPr="00FC0AFD">
        <w:rPr>
          <w:rFonts w:ascii="Times New Roman" w:hAnsi="Times New Roman" w:cs="Times New Roman"/>
          <w:sz w:val="28"/>
          <w:szCs w:val="28"/>
        </w:rPr>
        <w:t xml:space="preserve">. </w:t>
      </w:r>
      <w:r w:rsidR="00883D76" w:rsidRPr="00FC0AFD">
        <w:rPr>
          <w:rFonts w:ascii="Times New Roman" w:hAnsi="Times New Roman" w:cs="Times New Roman"/>
          <w:sz w:val="28"/>
          <w:szCs w:val="28"/>
        </w:rPr>
        <w:t xml:space="preserve">И не всегда интересы частные при этом оставались не нарушенными. </w:t>
      </w:r>
      <w:r w:rsidR="00E738DB" w:rsidRPr="00FC0AFD">
        <w:rPr>
          <w:rFonts w:ascii="Times New Roman" w:hAnsi="Times New Roman" w:cs="Times New Roman"/>
          <w:sz w:val="28"/>
          <w:szCs w:val="28"/>
        </w:rPr>
        <w:t>Наверное, этот вопрос так широко дискутировался именно в силу того, что никогда не имел однозначного решения</w:t>
      </w:r>
      <w:r w:rsidR="001C23D4" w:rsidRPr="00FC0AFD">
        <w:rPr>
          <w:rFonts w:ascii="Times New Roman" w:hAnsi="Times New Roman" w:cs="Times New Roman"/>
          <w:sz w:val="28"/>
          <w:szCs w:val="28"/>
        </w:rPr>
        <w:t>, был больным и тяжелым</w:t>
      </w:r>
      <w:r w:rsidR="00883D76" w:rsidRPr="00FC0AFD">
        <w:rPr>
          <w:rFonts w:ascii="Times New Roman" w:hAnsi="Times New Roman" w:cs="Times New Roman"/>
          <w:sz w:val="28"/>
          <w:szCs w:val="28"/>
        </w:rPr>
        <w:t xml:space="preserve">. </w:t>
      </w:r>
      <w:r w:rsidR="001C23D4" w:rsidRPr="00FC0AFD">
        <w:rPr>
          <w:rFonts w:ascii="Times New Roman" w:hAnsi="Times New Roman" w:cs="Times New Roman"/>
          <w:sz w:val="28"/>
          <w:szCs w:val="28"/>
        </w:rPr>
        <w:t>(</w:t>
      </w:r>
      <w:r w:rsidR="006263C8" w:rsidRPr="00FC0AFD">
        <w:rPr>
          <w:rFonts w:ascii="Times New Roman" w:hAnsi="Times New Roman" w:cs="Times New Roman"/>
          <w:sz w:val="28"/>
          <w:szCs w:val="28"/>
        </w:rPr>
        <w:t>Л</w:t>
      </w:r>
      <w:r w:rsidR="00E738DB" w:rsidRPr="00FC0AFD">
        <w:rPr>
          <w:rFonts w:ascii="Times New Roman" w:hAnsi="Times New Roman" w:cs="Times New Roman"/>
          <w:sz w:val="28"/>
          <w:szCs w:val="28"/>
        </w:rPr>
        <w:t>иберальный европ</w:t>
      </w:r>
      <w:r w:rsidR="001C23D4" w:rsidRPr="00FC0AFD">
        <w:rPr>
          <w:rFonts w:ascii="Times New Roman" w:hAnsi="Times New Roman" w:cs="Times New Roman"/>
          <w:sz w:val="28"/>
          <w:szCs w:val="28"/>
        </w:rPr>
        <w:t>ейский подход, взявший на знамя индивидуальные ценности</w:t>
      </w:r>
      <w:r w:rsidR="006263C8" w:rsidRPr="00FC0AFD">
        <w:rPr>
          <w:rFonts w:ascii="Times New Roman" w:hAnsi="Times New Roman" w:cs="Times New Roman"/>
          <w:sz w:val="28"/>
          <w:szCs w:val="28"/>
        </w:rPr>
        <w:t>, более или менее однозначно ответил на этот вопрос</w:t>
      </w:r>
      <w:r w:rsidR="001C23D4" w:rsidRPr="00FC0AFD">
        <w:rPr>
          <w:rFonts w:ascii="Times New Roman" w:hAnsi="Times New Roman" w:cs="Times New Roman"/>
          <w:sz w:val="28"/>
          <w:szCs w:val="28"/>
        </w:rPr>
        <w:t xml:space="preserve">). </w:t>
      </w:r>
      <w:r w:rsidR="00883D76" w:rsidRPr="00FC0AFD">
        <w:rPr>
          <w:rFonts w:ascii="Times New Roman" w:hAnsi="Times New Roman" w:cs="Times New Roman"/>
          <w:sz w:val="28"/>
          <w:szCs w:val="28"/>
        </w:rPr>
        <w:t xml:space="preserve">Однако важно, что уважение к некоей общей, Абсолютной идее, служение ей не означает неуважения к интересам индивидуальным. Правда российских мыслителей, видевших иерархию ценностей таким образом, заключается как раз в том, что именно в этом служении Абсолютной ценности они находят высший интерес человека, именно на этом пути </w:t>
      </w:r>
      <w:r w:rsidR="00E27A5C" w:rsidRPr="00FC0AFD">
        <w:rPr>
          <w:rFonts w:ascii="Times New Roman" w:hAnsi="Times New Roman" w:cs="Times New Roman"/>
          <w:sz w:val="28"/>
          <w:szCs w:val="28"/>
        </w:rPr>
        <w:t xml:space="preserve">человек </w:t>
      </w:r>
      <w:r w:rsidR="00883D76" w:rsidRPr="00FC0AFD">
        <w:rPr>
          <w:rFonts w:ascii="Times New Roman" w:hAnsi="Times New Roman" w:cs="Times New Roman"/>
          <w:sz w:val="28"/>
          <w:szCs w:val="28"/>
        </w:rPr>
        <w:t>может</w:t>
      </w:r>
      <w:r w:rsidR="00F91BB0" w:rsidRPr="00FC0AFD">
        <w:rPr>
          <w:rFonts w:ascii="Times New Roman" w:hAnsi="Times New Roman" w:cs="Times New Roman"/>
          <w:sz w:val="28"/>
          <w:szCs w:val="28"/>
        </w:rPr>
        <w:t xml:space="preserve"> полноценно</w:t>
      </w:r>
      <w:r w:rsidR="00883D76" w:rsidRPr="00FC0AFD">
        <w:rPr>
          <w:rFonts w:ascii="Times New Roman" w:hAnsi="Times New Roman" w:cs="Times New Roman"/>
          <w:sz w:val="28"/>
          <w:szCs w:val="28"/>
        </w:rPr>
        <w:t xml:space="preserve"> раскрыть себя. </w:t>
      </w:r>
      <w:r w:rsidR="001902C0" w:rsidRPr="00FC0AFD">
        <w:rPr>
          <w:rFonts w:ascii="Times New Roman" w:hAnsi="Times New Roman" w:cs="Times New Roman"/>
          <w:sz w:val="28"/>
          <w:szCs w:val="28"/>
        </w:rPr>
        <w:t>С</w:t>
      </w:r>
      <w:r w:rsidR="00883D76" w:rsidRPr="00FC0AFD">
        <w:rPr>
          <w:rFonts w:ascii="Times New Roman" w:hAnsi="Times New Roman" w:cs="Times New Roman"/>
          <w:sz w:val="28"/>
          <w:szCs w:val="28"/>
        </w:rPr>
        <w:t xml:space="preserve"> таких позиций, именно это</w:t>
      </w:r>
      <w:r w:rsidR="001902C0" w:rsidRPr="00FC0AFD">
        <w:rPr>
          <w:rFonts w:ascii="Times New Roman" w:hAnsi="Times New Roman" w:cs="Times New Roman"/>
          <w:sz w:val="28"/>
          <w:szCs w:val="28"/>
        </w:rPr>
        <w:t xml:space="preserve"> и</w:t>
      </w:r>
      <w:r w:rsidR="00883D76" w:rsidRPr="00FC0AFD">
        <w:rPr>
          <w:rFonts w:ascii="Times New Roman" w:hAnsi="Times New Roman" w:cs="Times New Roman"/>
          <w:sz w:val="28"/>
          <w:szCs w:val="28"/>
        </w:rPr>
        <w:t xml:space="preserve"> есть высшее уваж</w:t>
      </w:r>
      <w:r w:rsidR="008728B7" w:rsidRPr="00FC0AFD">
        <w:rPr>
          <w:rFonts w:ascii="Times New Roman" w:hAnsi="Times New Roman" w:cs="Times New Roman"/>
          <w:sz w:val="28"/>
          <w:szCs w:val="28"/>
        </w:rPr>
        <w:t>ение к индивидуальному интересу</w:t>
      </w:r>
      <w:r w:rsidR="00883D76" w:rsidRPr="00FC0AFD">
        <w:rPr>
          <w:rFonts w:ascii="Times New Roman" w:hAnsi="Times New Roman" w:cs="Times New Roman"/>
          <w:sz w:val="28"/>
          <w:szCs w:val="28"/>
        </w:rPr>
        <w:t>.</w:t>
      </w:r>
      <w:r w:rsidR="00B61661" w:rsidRPr="00FC0AFD">
        <w:rPr>
          <w:rFonts w:ascii="Times New Roman" w:hAnsi="Times New Roman" w:cs="Times New Roman"/>
          <w:sz w:val="28"/>
          <w:szCs w:val="28"/>
        </w:rPr>
        <w:t xml:space="preserve"> </w:t>
      </w:r>
      <w:r w:rsidR="00C77038" w:rsidRPr="00FC0AFD">
        <w:rPr>
          <w:rFonts w:ascii="Times New Roman" w:hAnsi="Times New Roman" w:cs="Times New Roman"/>
          <w:sz w:val="28"/>
          <w:szCs w:val="28"/>
        </w:rPr>
        <w:t>В целом, индивидуальность,</w:t>
      </w:r>
      <w:r w:rsidR="002D52D5" w:rsidRPr="00FC0AFD">
        <w:rPr>
          <w:rFonts w:ascii="Times New Roman" w:hAnsi="Times New Roman" w:cs="Times New Roman"/>
          <w:sz w:val="28"/>
          <w:szCs w:val="28"/>
        </w:rPr>
        <w:t xml:space="preserve"> ее задачи и интересы в православной традиции, которая в значительной мере повлияла на формирование российской правовой традиции, понимаются несколько иным образом, чем они же в рамках западной правовой культуры, также подвергшейся влиянию иной ветви христианства, но уже имевшей</w:t>
      </w:r>
      <w:r w:rsidR="00C77038" w:rsidRPr="00FC0AFD">
        <w:rPr>
          <w:rFonts w:ascii="Times New Roman" w:hAnsi="Times New Roman" w:cs="Times New Roman"/>
          <w:sz w:val="28"/>
          <w:szCs w:val="28"/>
        </w:rPr>
        <w:t xml:space="preserve"> свой</w:t>
      </w:r>
      <w:r w:rsidR="002D52D5" w:rsidRPr="00FC0AFD">
        <w:rPr>
          <w:rFonts w:ascii="Times New Roman" w:hAnsi="Times New Roman" w:cs="Times New Roman"/>
          <w:sz w:val="28"/>
          <w:szCs w:val="28"/>
        </w:rPr>
        <w:t xml:space="preserve"> своеобразный культурно-исторический опыт. </w:t>
      </w:r>
    </w:p>
    <w:p w:rsidR="00A41210" w:rsidRPr="00FC0AFD" w:rsidRDefault="0027551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lastRenderedPageBreak/>
        <w:t>Римско-правовая традиция так же повлияла на укоренение особого типа культуры на Западе, который Ю. М. Лотман называет «магической». Этому типу культуры свойственны такие качества как взаимность, принудительность, эквивалентность, договорность.</w:t>
      </w:r>
      <w:r w:rsidR="00C62672" w:rsidRPr="00FC0AFD">
        <w:rPr>
          <w:rFonts w:ascii="Times New Roman" w:hAnsi="Times New Roman" w:cs="Times New Roman"/>
          <w:sz w:val="28"/>
          <w:szCs w:val="28"/>
        </w:rPr>
        <w:t xml:space="preserve"> Противоположностью является религиозный тип культуры, в основе которого лежит «не обмен, а безоговорочное вручение себя во власть»</w:t>
      </w:r>
      <w:r w:rsidR="00C62672" w:rsidRPr="00FC0AFD">
        <w:rPr>
          <w:rStyle w:val="a5"/>
          <w:rFonts w:ascii="Times New Roman" w:hAnsi="Times New Roman" w:cs="Times New Roman"/>
          <w:sz w:val="28"/>
          <w:szCs w:val="28"/>
        </w:rPr>
        <w:footnoteReference w:id="27"/>
      </w:r>
      <w:r w:rsidR="00C62672" w:rsidRPr="00FC0AFD">
        <w:rPr>
          <w:rFonts w:ascii="Times New Roman" w:hAnsi="Times New Roman" w:cs="Times New Roman"/>
          <w:sz w:val="28"/>
          <w:szCs w:val="28"/>
        </w:rPr>
        <w:t xml:space="preserve"> - и этот тип культуры скорее свойственен российскому сознанию, в том числе правовому</w:t>
      </w:r>
      <w:r w:rsidR="00A41210" w:rsidRPr="00FC0AFD">
        <w:rPr>
          <w:rFonts w:ascii="Times New Roman" w:hAnsi="Times New Roman" w:cs="Times New Roman"/>
          <w:sz w:val="28"/>
          <w:szCs w:val="28"/>
        </w:rPr>
        <w:t xml:space="preserve"> (конечно, это только культурологические типы и не присутств</w:t>
      </w:r>
      <w:r w:rsidR="007B5D44" w:rsidRPr="00FC0AFD">
        <w:rPr>
          <w:rFonts w:ascii="Times New Roman" w:hAnsi="Times New Roman" w:cs="Times New Roman"/>
          <w:sz w:val="28"/>
          <w:szCs w:val="28"/>
        </w:rPr>
        <w:t>уют нигде в самом чистом виде).</w:t>
      </w:r>
      <w:r w:rsidRPr="00FC0AFD">
        <w:rPr>
          <w:rFonts w:ascii="Times New Roman" w:hAnsi="Times New Roman" w:cs="Times New Roman"/>
          <w:sz w:val="28"/>
          <w:szCs w:val="28"/>
        </w:rPr>
        <w:t xml:space="preserve"> Идея конвенциональных отношений, эквивалентного обмена соответствовала укоренившемуся формально-юридическому сознанию римлянина и </w:t>
      </w:r>
      <w:r w:rsidR="00C62672" w:rsidRPr="00FC0AFD">
        <w:rPr>
          <w:rFonts w:ascii="Times New Roman" w:hAnsi="Times New Roman" w:cs="Times New Roman"/>
          <w:sz w:val="28"/>
          <w:szCs w:val="28"/>
        </w:rPr>
        <w:t xml:space="preserve">получила свое развитие и в дальнейшем развитии Западной цивилизации. </w:t>
      </w:r>
      <w:r w:rsidR="00A41210" w:rsidRPr="00FC0AFD">
        <w:rPr>
          <w:rFonts w:ascii="Times New Roman" w:hAnsi="Times New Roman" w:cs="Times New Roman"/>
          <w:sz w:val="28"/>
          <w:szCs w:val="28"/>
        </w:rPr>
        <w:t xml:space="preserve">Договор (и право – как его основание) получает особое значение, в религиозной культуре он остается чем-то языческим по своей природе. </w:t>
      </w:r>
      <w:r w:rsidR="00491084" w:rsidRPr="00FC0AFD">
        <w:rPr>
          <w:rFonts w:ascii="Times New Roman" w:hAnsi="Times New Roman" w:cs="Times New Roman"/>
          <w:sz w:val="28"/>
          <w:szCs w:val="28"/>
        </w:rPr>
        <w:t>«В рыцарском быту Запада, где отношения с Богом и святыми могут моделироваться по системе «сюзерен-вассал» и подчиняться условному ритуалу типа посвящения в рыцари и служения Даме, договор, скрепляющий его ритуал, жест, пергамент и печати осеняются ореолом святости и получают высший ценностный авторитет. На Руси договор воспринимается как дело чисто человеческое в значении: «человеческое» как противоположное «божественному»</w:t>
      </w:r>
      <w:r w:rsidR="008728B7" w:rsidRPr="00FC0AFD">
        <w:rPr>
          <w:rStyle w:val="a5"/>
          <w:rFonts w:ascii="Times New Roman" w:hAnsi="Times New Roman" w:cs="Times New Roman"/>
          <w:sz w:val="28"/>
          <w:szCs w:val="28"/>
        </w:rPr>
        <w:footnoteReference w:id="28"/>
      </w:r>
      <w:r w:rsidR="00491084" w:rsidRPr="00FC0AFD">
        <w:rPr>
          <w:rFonts w:ascii="Times New Roman" w:hAnsi="Times New Roman" w:cs="Times New Roman"/>
          <w:sz w:val="28"/>
          <w:szCs w:val="28"/>
        </w:rPr>
        <w:t xml:space="preserve">. Так, </w:t>
      </w:r>
      <w:r w:rsidR="004E26AE" w:rsidRPr="00FC0AFD">
        <w:rPr>
          <w:rFonts w:ascii="Times New Roman" w:hAnsi="Times New Roman" w:cs="Times New Roman"/>
          <w:sz w:val="28"/>
          <w:szCs w:val="28"/>
        </w:rPr>
        <w:t xml:space="preserve">договор, взаимность прав и обязанностей, правовая модель отношений как римское наследие Запада с приходом христианства не теряет своего значения, наоборот, занимает равноправное место, получает дополнительный авторитет, находит в новой вере новые основания, подтачивая ее для себя. </w:t>
      </w:r>
      <w:r w:rsidR="00DE0527" w:rsidRPr="00FC0AFD">
        <w:rPr>
          <w:rFonts w:ascii="Times New Roman" w:hAnsi="Times New Roman" w:cs="Times New Roman"/>
          <w:sz w:val="28"/>
          <w:szCs w:val="28"/>
        </w:rPr>
        <w:t xml:space="preserve">В русской традиции договор так и не приобрел высокого значения, ведь нельзя договориться с Богом, зато здесь получают особое значение идеи власти и служения. </w:t>
      </w:r>
    </w:p>
    <w:p w:rsidR="00225B16" w:rsidRDefault="00EB78DB" w:rsidP="00225B16">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Подводя итог этому краткому обзору особенностей, свойственных российской правовой традиции в ее сравнении с восточной и западной </w:t>
      </w:r>
      <w:r w:rsidRPr="00FC0AFD">
        <w:rPr>
          <w:rFonts w:ascii="Times New Roman" w:hAnsi="Times New Roman" w:cs="Times New Roman"/>
          <w:sz w:val="28"/>
          <w:szCs w:val="28"/>
        </w:rPr>
        <w:lastRenderedPageBreak/>
        <w:t xml:space="preserve">традициями, хотелось бы сконцентрировать внимание на следующих </w:t>
      </w:r>
      <w:r w:rsidR="00D72B39" w:rsidRPr="00FC0AFD">
        <w:rPr>
          <w:rFonts w:ascii="Times New Roman" w:hAnsi="Times New Roman" w:cs="Times New Roman"/>
          <w:sz w:val="28"/>
          <w:szCs w:val="28"/>
        </w:rPr>
        <w:t>позициях, представляющихся наиболее важными</w:t>
      </w:r>
      <w:r w:rsidR="00CC7A65" w:rsidRPr="00FC0AFD">
        <w:rPr>
          <w:rFonts w:ascii="Times New Roman" w:hAnsi="Times New Roman" w:cs="Times New Roman"/>
          <w:sz w:val="28"/>
          <w:szCs w:val="28"/>
        </w:rPr>
        <w:t xml:space="preserve"> для данной работы: российская правовая культура является этикоцен</w:t>
      </w:r>
      <w:r w:rsidR="00346AC2" w:rsidRPr="00FC0AFD">
        <w:rPr>
          <w:rFonts w:ascii="Times New Roman" w:hAnsi="Times New Roman" w:cs="Times New Roman"/>
          <w:sz w:val="28"/>
          <w:szCs w:val="28"/>
        </w:rPr>
        <w:t>тристской, а не правоцентри</w:t>
      </w:r>
      <w:r w:rsidR="00C04381" w:rsidRPr="00FC0AFD">
        <w:rPr>
          <w:rFonts w:ascii="Times New Roman" w:hAnsi="Times New Roman" w:cs="Times New Roman"/>
          <w:sz w:val="28"/>
          <w:szCs w:val="28"/>
        </w:rPr>
        <w:t>стской</w:t>
      </w:r>
      <w:r w:rsidR="00203DD6" w:rsidRPr="00FC0AFD">
        <w:rPr>
          <w:rStyle w:val="a5"/>
          <w:rFonts w:ascii="Times New Roman" w:hAnsi="Times New Roman" w:cs="Times New Roman"/>
          <w:sz w:val="28"/>
          <w:szCs w:val="28"/>
        </w:rPr>
        <w:footnoteReference w:id="29"/>
      </w:r>
      <w:r w:rsidR="00C147F4" w:rsidRPr="00FC0AFD">
        <w:rPr>
          <w:rFonts w:ascii="Times New Roman" w:hAnsi="Times New Roman" w:cs="Times New Roman"/>
          <w:sz w:val="28"/>
          <w:szCs w:val="28"/>
        </w:rPr>
        <w:t>.</w:t>
      </w:r>
      <w:r w:rsidR="00C04381" w:rsidRPr="00FC0AFD">
        <w:rPr>
          <w:rFonts w:ascii="Times New Roman" w:hAnsi="Times New Roman" w:cs="Times New Roman"/>
          <w:sz w:val="28"/>
          <w:szCs w:val="28"/>
        </w:rPr>
        <w:t xml:space="preserve"> </w:t>
      </w:r>
      <w:r w:rsidR="009A357D" w:rsidRPr="00FC0AFD">
        <w:rPr>
          <w:rFonts w:ascii="Times New Roman" w:hAnsi="Times New Roman" w:cs="Times New Roman"/>
          <w:sz w:val="28"/>
          <w:szCs w:val="28"/>
        </w:rPr>
        <w:t>Поэтому, во-первых, п</w:t>
      </w:r>
      <w:r w:rsidR="00CC7A65" w:rsidRPr="00FC0AFD">
        <w:rPr>
          <w:rFonts w:ascii="Times New Roman" w:hAnsi="Times New Roman" w:cs="Times New Roman"/>
          <w:sz w:val="28"/>
          <w:szCs w:val="28"/>
        </w:rPr>
        <w:t xml:space="preserve">раво не воспринимается в качестве высшей ценности, в отличие от Правды, </w:t>
      </w:r>
      <w:r w:rsidR="009A357D" w:rsidRPr="00FC0AFD">
        <w:rPr>
          <w:rFonts w:ascii="Times New Roman" w:hAnsi="Times New Roman" w:cs="Times New Roman"/>
          <w:sz w:val="28"/>
          <w:szCs w:val="28"/>
        </w:rPr>
        <w:t>которая выступает в</w:t>
      </w:r>
      <w:r w:rsidR="00F645BF" w:rsidRPr="00FC0AFD">
        <w:rPr>
          <w:rFonts w:ascii="Times New Roman" w:hAnsi="Times New Roman" w:cs="Times New Roman"/>
          <w:sz w:val="28"/>
          <w:szCs w:val="28"/>
        </w:rPr>
        <w:t xml:space="preserve"> качестве общественного идеала. </w:t>
      </w:r>
      <w:r w:rsidR="009A357D" w:rsidRPr="00FC0AFD">
        <w:rPr>
          <w:rFonts w:ascii="Times New Roman" w:hAnsi="Times New Roman" w:cs="Times New Roman"/>
          <w:sz w:val="28"/>
          <w:szCs w:val="28"/>
        </w:rPr>
        <w:t xml:space="preserve">Здесь идея Закона, внешне принуждающего, отступает перед идеей Благодати, к которой человек должен двигаться в своем духовном развитии. Закон же остается лишь инструментом на пути этого развития, но он никогда не станет достаточным средством для целостного преображения жизни, к которому только и стоит стремиться. Во-вторых, индивидуальная свобода человека воспринималась совершенно иным образом, чем в западной культуре. Представлялось, что реализация индивида может быть осуществлена в первую очередь через его принадлежность к целому, через служение </w:t>
      </w:r>
      <w:r w:rsidR="00953037" w:rsidRPr="00FC0AFD">
        <w:rPr>
          <w:rFonts w:ascii="Times New Roman" w:hAnsi="Times New Roman" w:cs="Times New Roman"/>
          <w:sz w:val="28"/>
          <w:szCs w:val="28"/>
        </w:rPr>
        <w:t>общему религиозно-нравственному идеалу. В-третьих, идея договора, эквивалентности, взаимообязывания уступала место идее служения, подчинения, но не всякому господину, но власти, которая сама служит общей Абсолютной Истине.</w:t>
      </w:r>
      <w:r w:rsidR="00225B16">
        <w:rPr>
          <w:rFonts w:ascii="Times New Roman" w:hAnsi="Times New Roman" w:cs="Times New Roman"/>
          <w:sz w:val="28"/>
          <w:szCs w:val="28"/>
        </w:rPr>
        <w:br w:type="page"/>
      </w:r>
    </w:p>
    <w:p w:rsidR="00770086" w:rsidRPr="00FC0AFD" w:rsidRDefault="00770086" w:rsidP="00225B16">
      <w:pPr>
        <w:spacing w:line="360" w:lineRule="auto"/>
        <w:ind w:firstLine="680"/>
        <w:jc w:val="both"/>
        <w:rPr>
          <w:rFonts w:ascii="Times New Roman" w:hAnsi="Times New Roman" w:cs="Times New Roman"/>
          <w:b/>
          <w:sz w:val="28"/>
          <w:szCs w:val="28"/>
        </w:rPr>
      </w:pPr>
      <w:r w:rsidRPr="00FC0AFD">
        <w:rPr>
          <w:rFonts w:ascii="Times New Roman" w:hAnsi="Times New Roman" w:cs="Times New Roman"/>
          <w:b/>
          <w:sz w:val="28"/>
          <w:szCs w:val="28"/>
        </w:rPr>
        <w:lastRenderedPageBreak/>
        <w:t>Глава 2. Теоретические основы учения С.Л. Франка о власти и праве</w:t>
      </w:r>
    </w:p>
    <w:p w:rsidR="002E2564" w:rsidRPr="00FC0AFD" w:rsidRDefault="00BE5A93" w:rsidP="002F539E">
      <w:pPr>
        <w:pStyle w:val="2"/>
        <w:spacing w:line="360" w:lineRule="auto"/>
        <w:jc w:val="center"/>
        <w:rPr>
          <w:rFonts w:ascii="Times New Roman" w:hAnsi="Times New Roman" w:cs="Times New Roman"/>
          <w:b/>
          <w:color w:val="auto"/>
          <w:sz w:val="28"/>
          <w:szCs w:val="28"/>
        </w:rPr>
      </w:pPr>
      <w:bookmarkStart w:id="6" w:name="_Toc450925442"/>
      <w:r w:rsidRPr="00FC0AFD">
        <w:rPr>
          <w:rFonts w:ascii="Times New Roman" w:hAnsi="Times New Roman" w:cs="Times New Roman"/>
          <w:b/>
          <w:color w:val="auto"/>
          <w:sz w:val="28"/>
          <w:szCs w:val="28"/>
        </w:rPr>
        <w:t xml:space="preserve">§ 1. </w:t>
      </w:r>
      <w:r w:rsidR="002E2564" w:rsidRPr="00FC0AFD">
        <w:rPr>
          <w:rFonts w:ascii="Times New Roman" w:hAnsi="Times New Roman" w:cs="Times New Roman"/>
          <w:b/>
          <w:color w:val="auto"/>
          <w:sz w:val="28"/>
          <w:szCs w:val="28"/>
        </w:rPr>
        <w:t>Представления Франка об общественной структуре</w:t>
      </w:r>
      <w:bookmarkEnd w:id="6"/>
    </w:p>
    <w:p w:rsidR="002B3814" w:rsidRPr="00FC0AFD" w:rsidRDefault="00DC7B2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Приступая к непосредственному анализу понятий власти и права в творчестве С</w:t>
      </w:r>
      <w:r w:rsidR="007B5D44" w:rsidRPr="00FC0AFD">
        <w:rPr>
          <w:rFonts w:ascii="Times New Roman" w:hAnsi="Times New Roman" w:cs="Times New Roman"/>
          <w:sz w:val="28"/>
          <w:szCs w:val="28"/>
        </w:rPr>
        <w:t>.</w:t>
      </w:r>
      <w:r w:rsidRPr="00FC0AFD">
        <w:rPr>
          <w:rFonts w:ascii="Times New Roman" w:hAnsi="Times New Roman" w:cs="Times New Roman"/>
          <w:sz w:val="28"/>
          <w:szCs w:val="28"/>
        </w:rPr>
        <w:t xml:space="preserve"> Л</w:t>
      </w:r>
      <w:r w:rsidR="007B5D44" w:rsidRPr="00FC0AFD">
        <w:rPr>
          <w:rFonts w:ascii="Times New Roman" w:hAnsi="Times New Roman" w:cs="Times New Roman"/>
          <w:sz w:val="28"/>
          <w:szCs w:val="28"/>
        </w:rPr>
        <w:t>.</w:t>
      </w:r>
      <w:r w:rsidR="00E55090" w:rsidRPr="00FC0AFD">
        <w:rPr>
          <w:rFonts w:ascii="Times New Roman" w:hAnsi="Times New Roman" w:cs="Times New Roman"/>
          <w:sz w:val="28"/>
          <w:szCs w:val="28"/>
        </w:rPr>
        <w:t xml:space="preserve"> Франка</w:t>
      </w:r>
      <w:r w:rsidR="000D59B0" w:rsidRPr="00FC0AFD">
        <w:rPr>
          <w:rStyle w:val="a5"/>
          <w:rFonts w:ascii="Times New Roman" w:hAnsi="Times New Roman" w:cs="Times New Roman"/>
          <w:sz w:val="28"/>
          <w:szCs w:val="28"/>
        </w:rPr>
        <w:footnoteReference w:id="30"/>
      </w:r>
      <w:r w:rsidR="00E55090" w:rsidRPr="00FC0AFD">
        <w:rPr>
          <w:rFonts w:ascii="Times New Roman" w:hAnsi="Times New Roman" w:cs="Times New Roman"/>
          <w:sz w:val="28"/>
          <w:szCs w:val="28"/>
        </w:rPr>
        <w:t xml:space="preserve"> и - через призму его размышлений -</w:t>
      </w:r>
      <w:r w:rsidRPr="00FC0AFD">
        <w:rPr>
          <w:rFonts w:ascii="Times New Roman" w:hAnsi="Times New Roman" w:cs="Times New Roman"/>
          <w:sz w:val="28"/>
          <w:szCs w:val="28"/>
        </w:rPr>
        <w:t xml:space="preserve"> к осмыслению тех общих тенденций в определении этих понятий,</w:t>
      </w:r>
      <w:r w:rsidR="00E55090" w:rsidRPr="00FC0AFD">
        <w:rPr>
          <w:rFonts w:ascii="Times New Roman" w:hAnsi="Times New Roman" w:cs="Times New Roman"/>
          <w:sz w:val="28"/>
          <w:szCs w:val="28"/>
        </w:rPr>
        <w:t xml:space="preserve"> которые существовали</w:t>
      </w:r>
      <w:r w:rsidRPr="00FC0AFD">
        <w:rPr>
          <w:rFonts w:ascii="Times New Roman" w:hAnsi="Times New Roman" w:cs="Times New Roman"/>
          <w:sz w:val="28"/>
          <w:szCs w:val="28"/>
        </w:rPr>
        <w:t xml:space="preserve"> в среде отечест</w:t>
      </w:r>
      <w:r w:rsidR="00E55090" w:rsidRPr="00FC0AFD">
        <w:rPr>
          <w:rFonts w:ascii="Times New Roman" w:hAnsi="Times New Roman" w:cs="Times New Roman"/>
          <w:sz w:val="28"/>
          <w:szCs w:val="28"/>
        </w:rPr>
        <w:t xml:space="preserve">венных мыслителей того времени и </w:t>
      </w:r>
      <w:r w:rsidRPr="00FC0AFD">
        <w:rPr>
          <w:rFonts w:ascii="Times New Roman" w:hAnsi="Times New Roman" w:cs="Times New Roman"/>
          <w:sz w:val="28"/>
          <w:szCs w:val="28"/>
        </w:rPr>
        <w:t>в значительной с</w:t>
      </w:r>
      <w:r w:rsidR="00E55090" w:rsidRPr="00FC0AFD">
        <w:rPr>
          <w:rFonts w:ascii="Times New Roman" w:hAnsi="Times New Roman" w:cs="Times New Roman"/>
          <w:sz w:val="28"/>
          <w:szCs w:val="28"/>
        </w:rPr>
        <w:t xml:space="preserve">тепени повлияли </w:t>
      </w:r>
      <w:r w:rsidRPr="00FC0AFD">
        <w:rPr>
          <w:rFonts w:ascii="Times New Roman" w:hAnsi="Times New Roman" w:cs="Times New Roman"/>
          <w:sz w:val="28"/>
          <w:szCs w:val="28"/>
        </w:rPr>
        <w:t xml:space="preserve">на формирование российской правовой традиции, отметим, что круг социально значимых вопросов, занимавших философа был значительно шире, чем только вопросы права, власти и государственного устройства. </w:t>
      </w:r>
      <w:r w:rsidR="00E4442F" w:rsidRPr="00FC0AFD">
        <w:rPr>
          <w:rFonts w:ascii="Times New Roman" w:hAnsi="Times New Roman" w:cs="Times New Roman"/>
          <w:sz w:val="28"/>
          <w:szCs w:val="28"/>
        </w:rPr>
        <w:t xml:space="preserve">Он ставил перед собой задачу выстроить цельную социальную философию. </w:t>
      </w:r>
      <w:r w:rsidR="003537C0" w:rsidRPr="00FC0AFD">
        <w:rPr>
          <w:rFonts w:ascii="Times New Roman" w:hAnsi="Times New Roman" w:cs="Times New Roman"/>
          <w:sz w:val="28"/>
          <w:szCs w:val="28"/>
        </w:rPr>
        <w:t>Сам С. Л. Франк определял содержание ее тем, чтобы «познать истинное, постоянное существо общественного бытия, обусловленное вечным существом человека, и сделать из этого познания выводы, практически существенные для общественного миросозерцания»</w:t>
      </w:r>
      <w:r w:rsidR="008C4B75" w:rsidRPr="00FC0AFD">
        <w:rPr>
          <w:rStyle w:val="a5"/>
          <w:rFonts w:ascii="Times New Roman" w:hAnsi="Times New Roman" w:cs="Times New Roman"/>
          <w:sz w:val="28"/>
          <w:szCs w:val="28"/>
        </w:rPr>
        <w:footnoteReference w:id="31"/>
      </w:r>
      <w:r w:rsidR="003537C0" w:rsidRPr="00FC0AFD">
        <w:rPr>
          <w:rFonts w:ascii="Times New Roman" w:hAnsi="Times New Roman" w:cs="Times New Roman"/>
          <w:sz w:val="28"/>
          <w:szCs w:val="28"/>
        </w:rPr>
        <w:t>. Задача чрезвычайно широкая и сложная. Осмысление вопросов, касающиеся власти права в обществе стали лишь составной частью его трудов, органически вписавшейся в концепцию общественного устройства</w:t>
      </w:r>
      <w:r w:rsidR="002C7FBB" w:rsidRPr="00FC0AFD">
        <w:rPr>
          <w:rFonts w:ascii="Times New Roman" w:hAnsi="Times New Roman" w:cs="Times New Roman"/>
          <w:sz w:val="28"/>
          <w:szCs w:val="28"/>
        </w:rPr>
        <w:t xml:space="preserve">. </w:t>
      </w:r>
    </w:p>
    <w:p w:rsidR="00154F4D" w:rsidRPr="00FC0AFD" w:rsidRDefault="007523A0"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С. Л. Франк </w:t>
      </w:r>
      <w:r w:rsidR="00A01C7E" w:rsidRPr="00FC0AFD">
        <w:rPr>
          <w:rFonts w:ascii="Times New Roman" w:hAnsi="Times New Roman" w:cs="Times New Roman"/>
          <w:sz w:val="28"/>
          <w:szCs w:val="28"/>
        </w:rPr>
        <w:t>очень много внимания уделил тому, как именно устроено общество</w:t>
      </w:r>
      <w:r w:rsidR="00FA7341" w:rsidRPr="00FC0AFD">
        <w:rPr>
          <w:rFonts w:ascii="Times New Roman" w:hAnsi="Times New Roman" w:cs="Times New Roman"/>
          <w:sz w:val="28"/>
          <w:szCs w:val="28"/>
        </w:rPr>
        <w:t xml:space="preserve"> – какова его структурная природа</w:t>
      </w:r>
      <w:r w:rsidR="00A01C7E" w:rsidRPr="00FC0AFD">
        <w:rPr>
          <w:rFonts w:ascii="Times New Roman" w:hAnsi="Times New Roman" w:cs="Times New Roman"/>
          <w:sz w:val="28"/>
          <w:szCs w:val="28"/>
        </w:rPr>
        <w:t xml:space="preserve">, какое положение в нем занимает отдельно взятый индивид и можно ли вообще сказать «отдельно взятый». </w:t>
      </w:r>
      <w:r w:rsidR="00E77AD2" w:rsidRPr="00FC0AFD">
        <w:rPr>
          <w:rFonts w:ascii="Times New Roman" w:hAnsi="Times New Roman" w:cs="Times New Roman"/>
          <w:sz w:val="28"/>
          <w:szCs w:val="28"/>
        </w:rPr>
        <w:t>Ученый достаточно подробно проанализировал две основные теории устройства общества, существующие в истории философии, - это сингуляризм и универсализм. В обоих подходах он находил изъяны и логические противоречия, и в связи с этим предложил собственное вид</w:t>
      </w:r>
      <w:r w:rsidR="00BB41F2" w:rsidRPr="00FC0AFD">
        <w:rPr>
          <w:rFonts w:ascii="Times New Roman" w:hAnsi="Times New Roman" w:cs="Times New Roman"/>
          <w:sz w:val="28"/>
          <w:szCs w:val="28"/>
        </w:rPr>
        <w:t xml:space="preserve">ение такого устройства (которое, </w:t>
      </w:r>
      <w:r w:rsidR="00E77AD2" w:rsidRPr="00FC0AFD">
        <w:rPr>
          <w:rFonts w:ascii="Times New Roman" w:hAnsi="Times New Roman" w:cs="Times New Roman"/>
          <w:sz w:val="28"/>
          <w:szCs w:val="28"/>
        </w:rPr>
        <w:t>все же</w:t>
      </w:r>
      <w:r w:rsidR="00BB41F2" w:rsidRPr="00FC0AFD">
        <w:rPr>
          <w:rFonts w:ascii="Times New Roman" w:hAnsi="Times New Roman" w:cs="Times New Roman"/>
          <w:sz w:val="28"/>
          <w:szCs w:val="28"/>
        </w:rPr>
        <w:t>,</w:t>
      </w:r>
      <w:r w:rsidR="00E77AD2" w:rsidRPr="00FC0AFD">
        <w:rPr>
          <w:rFonts w:ascii="Times New Roman" w:hAnsi="Times New Roman" w:cs="Times New Roman"/>
          <w:sz w:val="28"/>
          <w:szCs w:val="28"/>
        </w:rPr>
        <w:t xml:space="preserve"> </w:t>
      </w:r>
      <w:r w:rsidR="007B5D44" w:rsidRPr="00FC0AFD">
        <w:rPr>
          <w:rFonts w:ascii="Times New Roman" w:hAnsi="Times New Roman" w:cs="Times New Roman"/>
          <w:sz w:val="28"/>
          <w:szCs w:val="28"/>
        </w:rPr>
        <w:t>сущ</w:t>
      </w:r>
      <w:r w:rsidR="008728B7" w:rsidRPr="00FC0AFD">
        <w:rPr>
          <w:rFonts w:ascii="Times New Roman" w:hAnsi="Times New Roman" w:cs="Times New Roman"/>
          <w:sz w:val="28"/>
          <w:szCs w:val="28"/>
        </w:rPr>
        <w:t>ностно</w:t>
      </w:r>
      <w:r w:rsidR="00E77AD2" w:rsidRPr="00FC0AFD">
        <w:rPr>
          <w:rFonts w:ascii="Times New Roman" w:hAnsi="Times New Roman" w:cs="Times New Roman"/>
          <w:sz w:val="28"/>
          <w:szCs w:val="28"/>
        </w:rPr>
        <w:t xml:space="preserve"> ближе коллективистской концепции</w:t>
      </w:r>
      <w:r w:rsidR="00ED36D8" w:rsidRPr="00FC0AFD">
        <w:rPr>
          <w:rFonts w:ascii="Times New Roman" w:hAnsi="Times New Roman" w:cs="Times New Roman"/>
          <w:sz w:val="28"/>
          <w:szCs w:val="28"/>
        </w:rPr>
        <w:t>)</w:t>
      </w:r>
      <w:r w:rsidR="00FE23A2" w:rsidRPr="00FC0AFD">
        <w:rPr>
          <w:rFonts w:ascii="Times New Roman" w:hAnsi="Times New Roman" w:cs="Times New Roman"/>
          <w:sz w:val="28"/>
          <w:szCs w:val="28"/>
        </w:rPr>
        <w:t>.</w:t>
      </w:r>
      <w:r w:rsidR="007B5D44" w:rsidRPr="00FC0AFD">
        <w:rPr>
          <w:rFonts w:ascii="Times New Roman" w:hAnsi="Times New Roman" w:cs="Times New Roman"/>
          <w:sz w:val="28"/>
          <w:szCs w:val="28"/>
        </w:rPr>
        <w:t xml:space="preserve"> </w:t>
      </w:r>
      <w:r w:rsidR="007B5901" w:rsidRPr="00FC0AFD">
        <w:rPr>
          <w:rFonts w:ascii="Times New Roman" w:hAnsi="Times New Roman" w:cs="Times New Roman"/>
          <w:sz w:val="28"/>
          <w:szCs w:val="28"/>
        </w:rPr>
        <w:t xml:space="preserve">Вероятно, что даже можно сказать, что теория С. Л. Франка скорее представляет своеобразную вариацию </w:t>
      </w:r>
      <w:r w:rsidR="007B5901" w:rsidRPr="00FC0AFD">
        <w:rPr>
          <w:rFonts w:ascii="Times New Roman" w:hAnsi="Times New Roman" w:cs="Times New Roman"/>
          <w:sz w:val="28"/>
          <w:szCs w:val="28"/>
        </w:rPr>
        <w:lastRenderedPageBreak/>
        <w:t xml:space="preserve">коллективистской концепции. </w:t>
      </w:r>
      <w:r w:rsidR="007B5D44" w:rsidRPr="00FC0AFD">
        <w:rPr>
          <w:rFonts w:ascii="Times New Roman" w:hAnsi="Times New Roman" w:cs="Times New Roman"/>
          <w:sz w:val="28"/>
          <w:szCs w:val="28"/>
        </w:rPr>
        <w:t xml:space="preserve">Индивидуалистическая концепция </w:t>
      </w:r>
      <w:r w:rsidR="00FE23A2" w:rsidRPr="00FC0AFD">
        <w:rPr>
          <w:rFonts w:ascii="Times New Roman" w:hAnsi="Times New Roman" w:cs="Times New Roman"/>
          <w:sz w:val="28"/>
          <w:szCs w:val="28"/>
        </w:rPr>
        <w:t>не воспринимается мыслителем как сколько</w:t>
      </w:r>
      <w:r w:rsidR="00BB41F2" w:rsidRPr="00FC0AFD">
        <w:rPr>
          <w:rFonts w:ascii="Times New Roman" w:hAnsi="Times New Roman" w:cs="Times New Roman"/>
          <w:sz w:val="28"/>
          <w:szCs w:val="28"/>
        </w:rPr>
        <w:t>-</w:t>
      </w:r>
      <w:r w:rsidR="00FE23A2" w:rsidRPr="00FC0AFD">
        <w:rPr>
          <w:rFonts w:ascii="Times New Roman" w:hAnsi="Times New Roman" w:cs="Times New Roman"/>
          <w:sz w:val="28"/>
          <w:szCs w:val="28"/>
        </w:rPr>
        <w:t>либо приемлемая – он не видит возможности выйти из противоречия, которое заключается в следующем: механическое скрещение автономных воль не дает возможности получить общественный порядок, а он все же имеет место быть</w:t>
      </w:r>
      <w:r w:rsidR="00E77AD2" w:rsidRPr="00FC0AFD">
        <w:rPr>
          <w:rFonts w:ascii="Times New Roman" w:hAnsi="Times New Roman" w:cs="Times New Roman"/>
          <w:sz w:val="28"/>
          <w:szCs w:val="28"/>
        </w:rPr>
        <w:t xml:space="preserve">. </w:t>
      </w:r>
      <w:r w:rsidR="00481F2F" w:rsidRPr="00FC0AFD">
        <w:rPr>
          <w:rFonts w:ascii="Times New Roman" w:hAnsi="Times New Roman" w:cs="Times New Roman"/>
          <w:sz w:val="28"/>
          <w:szCs w:val="28"/>
        </w:rPr>
        <w:t xml:space="preserve">Общество он видел в коммуникативном единстве «я» и «мы». </w:t>
      </w:r>
      <w:r w:rsidR="00AD37DC" w:rsidRPr="00FC0AFD">
        <w:rPr>
          <w:rFonts w:ascii="Times New Roman" w:hAnsi="Times New Roman" w:cs="Times New Roman"/>
          <w:sz w:val="28"/>
          <w:szCs w:val="28"/>
        </w:rPr>
        <w:t>Вместе с этим, о</w:t>
      </w:r>
      <w:r w:rsidR="00481F2F" w:rsidRPr="00FC0AFD">
        <w:rPr>
          <w:rFonts w:ascii="Times New Roman" w:hAnsi="Times New Roman" w:cs="Times New Roman"/>
          <w:sz w:val="28"/>
          <w:szCs w:val="28"/>
        </w:rPr>
        <w:t>н отрицал</w:t>
      </w:r>
      <w:r w:rsidR="00AD37DC" w:rsidRPr="00FC0AFD">
        <w:rPr>
          <w:rFonts w:ascii="Times New Roman" w:hAnsi="Times New Roman" w:cs="Times New Roman"/>
          <w:sz w:val="28"/>
          <w:szCs w:val="28"/>
        </w:rPr>
        <w:t xml:space="preserve"> и </w:t>
      </w:r>
      <w:r w:rsidR="00481F2F" w:rsidRPr="00FC0AFD">
        <w:rPr>
          <w:rFonts w:ascii="Times New Roman" w:hAnsi="Times New Roman" w:cs="Times New Roman"/>
          <w:sz w:val="28"/>
          <w:szCs w:val="28"/>
        </w:rPr>
        <w:t xml:space="preserve">положение органической коллективистской теории о том, что обществу присуще некое целостное сознание – здесь не существует единого субъекта. Отождествление устройства общества с биологическим организмом есть лишь аналогия, метафора, но не нечто, имеющее отражение в реальности. </w:t>
      </w:r>
      <w:r w:rsidR="00FE23A2" w:rsidRPr="00FC0AFD">
        <w:rPr>
          <w:rFonts w:ascii="Times New Roman" w:hAnsi="Times New Roman" w:cs="Times New Roman"/>
          <w:sz w:val="28"/>
          <w:szCs w:val="28"/>
        </w:rPr>
        <w:t>«Общество, в отличие от единичного одушевленного существа, есть в качестве соборного единства не некое «я», а – «мы»; его единство существует, присутствуя и действуя как сознание общности, как идея «мы» в отдельных его членах»</w:t>
      </w:r>
      <w:r w:rsidR="00F54211" w:rsidRPr="00FC0AFD">
        <w:rPr>
          <w:rStyle w:val="a5"/>
          <w:rFonts w:ascii="Times New Roman" w:hAnsi="Times New Roman" w:cs="Times New Roman"/>
          <w:sz w:val="28"/>
          <w:szCs w:val="28"/>
        </w:rPr>
        <w:footnoteReference w:id="32"/>
      </w:r>
      <w:r w:rsidR="00FE23A2" w:rsidRPr="00FC0AFD">
        <w:rPr>
          <w:rFonts w:ascii="Times New Roman" w:hAnsi="Times New Roman" w:cs="Times New Roman"/>
          <w:sz w:val="28"/>
          <w:szCs w:val="28"/>
        </w:rPr>
        <w:t>.</w:t>
      </w:r>
      <w:r w:rsidR="00237761" w:rsidRPr="00FC0AFD">
        <w:rPr>
          <w:rFonts w:ascii="Times New Roman" w:hAnsi="Times New Roman" w:cs="Times New Roman"/>
          <w:sz w:val="28"/>
          <w:szCs w:val="28"/>
        </w:rPr>
        <w:t xml:space="preserve"> </w:t>
      </w:r>
    </w:p>
    <w:p w:rsidR="00FF2BBA" w:rsidRPr="00FC0AFD" w:rsidRDefault="00237761"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А что из</w:t>
      </w:r>
      <w:r w:rsidR="00154F4D" w:rsidRPr="00FC0AFD">
        <w:rPr>
          <w:rFonts w:ascii="Times New Roman" w:hAnsi="Times New Roman" w:cs="Times New Roman"/>
          <w:sz w:val="28"/>
          <w:szCs w:val="28"/>
        </w:rPr>
        <w:t xml:space="preserve"> себя представляет «мы»? Это никогда не есть просто совокупность отдельно взятых «я» - «я», как точно подметил мыслитель, в социальном смысле</w:t>
      </w:r>
      <w:r w:rsidR="00117C4B" w:rsidRPr="00FC0AFD">
        <w:rPr>
          <w:rFonts w:ascii="Times New Roman" w:hAnsi="Times New Roman" w:cs="Times New Roman"/>
          <w:sz w:val="28"/>
          <w:szCs w:val="28"/>
        </w:rPr>
        <w:t>, в отличие от грамматического,</w:t>
      </w:r>
      <w:r w:rsidR="00154F4D" w:rsidRPr="00FC0AFD">
        <w:rPr>
          <w:rFonts w:ascii="Times New Roman" w:hAnsi="Times New Roman" w:cs="Times New Roman"/>
          <w:sz w:val="28"/>
          <w:szCs w:val="28"/>
        </w:rPr>
        <w:t xml:space="preserve"> не имеет множественного числа в виде «мы», «я» не может повториться – оно единично, уникально. Но</w:t>
      </w:r>
      <w:r w:rsidR="00117C4B" w:rsidRPr="00FC0AFD">
        <w:rPr>
          <w:rFonts w:ascii="Times New Roman" w:hAnsi="Times New Roman" w:cs="Times New Roman"/>
          <w:sz w:val="28"/>
          <w:szCs w:val="28"/>
        </w:rPr>
        <w:t>, с другой стороны,</w:t>
      </w:r>
      <w:r w:rsidR="00154F4D" w:rsidRPr="00FC0AFD">
        <w:rPr>
          <w:rFonts w:ascii="Times New Roman" w:hAnsi="Times New Roman" w:cs="Times New Roman"/>
          <w:sz w:val="28"/>
          <w:szCs w:val="28"/>
        </w:rPr>
        <w:t xml:space="preserve"> «изолированно мыслимый индивид есть лишь абстракция»</w:t>
      </w:r>
      <w:r w:rsidR="00891482" w:rsidRPr="00FC0AFD">
        <w:rPr>
          <w:rStyle w:val="a5"/>
          <w:rFonts w:ascii="Times New Roman" w:hAnsi="Times New Roman" w:cs="Times New Roman"/>
          <w:sz w:val="28"/>
          <w:szCs w:val="28"/>
        </w:rPr>
        <w:footnoteReference w:id="33"/>
      </w:r>
      <w:r w:rsidR="00117C4B" w:rsidRPr="00FC0AFD">
        <w:rPr>
          <w:rFonts w:ascii="Times New Roman" w:hAnsi="Times New Roman" w:cs="Times New Roman"/>
          <w:sz w:val="28"/>
          <w:szCs w:val="28"/>
        </w:rPr>
        <w:t xml:space="preserve"> - в обществе не может быть около стоящих «я» (возвращаясь к аргументам критики сингул</w:t>
      </w:r>
      <w:r w:rsidR="00C370D8" w:rsidRPr="00FC0AFD">
        <w:rPr>
          <w:rFonts w:ascii="Times New Roman" w:hAnsi="Times New Roman" w:cs="Times New Roman"/>
          <w:sz w:val="28"/>
          <w:szCs w:val="28"/>
        </w:rPr>
        <w:t>я</w:t>
      </w:r>
      <w:r w:rsidR="00117C4B" w:rsidRPr="00FC0AFD">
        <w:rPr>
          <w:rFonts w:ascii="Times New Roman" w:hAnsi="Times New Roman" w:cs="Times New Roman"/>
          <w:sz w:val="28"/>
          <w:szCs w:val="28"/>
        </w:rPr>
        <w:t>ризма), следовательно, должен быть еще и Другой</w:t>
      </w:r>
      <w:r w:rsidR="001C3E07" w:rsidRPr="00FC0AFD">
        <w:rPr>
          <w:rFonts w:ascii="Times New Roman" w:hAnsi="Times New Roman" w:cs="Times New Roman"/>
          <w:sz w:val="28"/>
          <w:szCs w:val="28"/>
        </w:rPr>
        <w:t>. «Я» всегда пребывает в коммуникативном пространстве, в соотнесенности с «другим я», то есть с «ты»</w:t>
      </w:r>
      <w:r w:rsidR="00FF2BBA" w:rsidRPr="00FC0AFD">
        <w:rPr>
          <w:rFonts w:ascii="Times New Roman" w:hAnsi="Times New Roman" w:cs="Times New Roman"/>
          <w:sz w:val="28"/>
          <w:szCs w:val="28"/>
        </w:rPr>
        <w:t>. А в совокупности они: «я» и «ты»</w:t>
      </w:r>
      <w:r w:rsidR="00BF63C7" w:rsidRPr="00FC0AFD">
        <w:rPr>
          <w:rFonts w:ascii="Times New Roman" w:hAnsi="Times New Roman" w:cs="Times New Roman"/>
          <w:sz w:val="28"/>
          <w:szCs w:val="28"/>
        </w:rPr>
        <w:t>,</w:t>
      </w:r>
      <w:r w:rsidR="00FF2BBA" w:rsidRPr="00FC0AFD">
        <w:rPr>
          <w:rFonts w:ascii="Times New Roman" w:hAnsi="Times New Roman" w:cs="Times New Roman"/>
          <w:sz w:val="28"/>
          <w:szCs w:val="28"/>
        </w:rPr>
        <w:t xml:space="preserve"> и представляют собой это первичное единство «мы», дифференциацией из области которого </w:t>
      </w:r>
      <w:r w:rsidR="00956EBE" w:rsidRPr="00FC0AFD">
        <w:rPr>
          <w:rFonts w:ascii="Times New Roman" w:hAnsi="Times New Roman" w:cs="Times New Roman"/>
          <w:sz w:val="28"/>
          <w:szCs w:val="28"/>
        </w:rPr>
        <w:t xml:space="preserve">они </w:t>
      </w:r>
      <w:r w:rsidR="00FF2BBA" w:rsidRPr="00FC0AFD">
        <w:rPr>
          <w:rFonts w:ascii="Times New Roman" w:hAnsi="Times New Roman" w:cs="Times New Roman"/>
          <w:sz w:val="28"/>
          <w:szCs w:val="28"/>
        </w:rPr>
        <w:t>конструируют себя. И проявление этого первичного «мы» в каждом «я»</w:t>
      </w:r>
      <w:r w:rsidR="00EE56BE" w:rsidRPr="00FC0AFD">
        <w:rPr>
          <w:rFonts w:ascii="Times New Roman" w:hAnsi="Times New Roman" w:cs="Times New Roman"/>
          <w:sz w:val="28"/>
          <w:szCs w:val="28"/>
        </w:rPr>
        <w:t>, проявление общей природы человека</w:t>
      </w:r>
      <w:r w:rsidR="00FF2BBA" w:rsidRPr="00FC0AFD">
        <w:rPr>
          <w:rFonts w:ascii="Times New Roman" w:hAnsi="Times New Roman" w:cs="Times New Roman"/>
          <w:sz w:val="28"/>
          <w:szCs w:val="28"/>
        </w:rPr>
        <w:t xml:space="preserve"> делает возмо</w:t>
      </w:r>
      <w:r w:rsidR="00956EBE" w:rsidRPr="00FC0AFD">
        <w:rPr>
          <w:rFonts w:ascii="Times New Roman" w:hAnsi="Times New Roman" w:cs="Times New Roman"/>
          <w:sz w:val="28"/>
          <w:szCs w:val="28"/>
        </w:rPr>
        <w:t>жной коммуникацию</w:t>
      </w:r>
      <w:r w:rsidR="007B5D44" w:rsidRPr="00FC0AFD">
        <w:rPr>
          <w:rFonts w:ascii="Times New Roman" w:hAnsi="Times New Roman" w:cs="Times New Roman"/>
          <w:sz w:val="28"/>
          <w:szCs w:val="28"/>
        </w:rPr>
        <w:t>.</w:t>
      </w:r>
      <w:r w:rsidR="00956EBE" w:rsidRPr="00FC0AFD">
        <w:rPr>
          <w:rFonts w:ascii="Times New Roman" w:hAnsi="Times New Roman" w:cs="Times New Roman"/>
          <w:sz w:val="28"/>
          <w:szCs w:val="28"/>
        </w:rPr>
        <w:t xml:space="preserve"> </w:t>
      </w:r>
      <w:r w:rsidR="007B5D44" w:rsidRPr="00FC0AFD">
        <w:rPr>
          <w:rFonts w:ascii="Times New Roman" w:hAnsi="Times New Roman" w:cs="Times New Roman"/>
          <w:sz w:val="28"/>
          <w:szCs w:val="28"/>
        </w:rPr>
        <w:t>Е</w:t>
      </w:r>
      <w:r w:rsidR="00956EBE" w:rsidRPr="00FC0AFD">
        <w:rPr>
          <w:rFonts w:ascii="Times New Roman" w:hAnsi="Times New Roman" w:cs="Times New Roman"/>
          <w:sz w:val="28"/>
          <w:szCs w:val="28"/>
        </w:rPr>
        <w:t>сли бы оно органически не присутствовало, не было бы возможности контакта, понимания.</w:t>
      </w:r>
      <w:r w:rsidR="00BF63C7" w:rsidRPr="00FC0AFD">
        <w:rPr>
          <w:rFonts w:ascii="Times New Roman" w:hAnsi="Times New Roman" w:cs="Times New Roman"/>
          <w:sz w:val="28"/>
          <w:szCs w:val="28"/>
        </w:rPr>
        <w:t xml:space="preserve"> А без этой коммуникации собственно не может быть никакого «я». </w:t>
      </w:r>
      <w:r w:rsidR="00956EBE" w:rsidRPr="00FC0AFD">
        <w:rPr>
          <w:rFonts w:ascii="Times New Roman" w:hAnsi="Times New Roman" w:cs="Times New Roman"/>
          <w:sz w:val="28"/>
          <w:szCs w:val="28"/>
        </w:rPr>
        <w:t xml:space="preserve">«Я» становится собой, рождается, </w:t>
      </w:r>
      <w:r w:rsidR="00BF63C7" w:rsidRPr="00FC0AFD">
        <w:rPr>
          <w:rFonts w:ascii="Times New Roman" w:hAnsi="Times New Roman" w:cs="Times New Roman"/>
          <w:sz w:val="28"/>
          <w:szCs w:val="28"/>
        </w:rPr>
        <w:t>индивидуализируется лишь провед</w:t>
      </w:r>
      <w:r w:rsidR="00117C4B" w:rsidRPr="00FC0AFD">
        <w:rPr>
          <w:rFonts w:ascii="Times New Roman" w:hAnsi="Times New Roman" w:cs="Times New Roman"/>
          <w:sz w:val="28"/>
          <w:szCs w:val="28"/>
        </w:rPr>
        <w:t>я границу между собой и «д</w:t>
      </w:r>
      <w:r w:rsidR="00BF63C7" w:rsidRPr="00FC0AFD">
        <w:rPr>
          <w:rFonts w:ascii="Times New Roman" w:hAnsi="Times New Roman" w:cs="Times New Roman"/>
          <w:sz w:val="28"/>
          <w:szCs w:val="28"/>
        </w:rPr>
        <w:t>ругим</w:t>
      </w:r>
      <w:r w:rsidR="00117C4B" w:rsidRPr="00FC0AFD">
        <w:rPr>
          <w:rFonts w:ascii="Times New Roman" w:hAnsi="Times New Roman" w:cs="Times New Roman"/>
          <w:sz w:val="28"/>
          <w:szCs w:val="28"/>
        </w:rPr>
        <w:t xml:space="preserve"> </w:t>
      </w:r>
      <w:r w:rsidR="00117C4B" w:rsidRPr="00FC0AFD">
        <w:rPr>
          <w:rFonts w:ascii="Times New Roman" w:hAnsi="Times New Roman" w:cs="Times New Roman"/>
          <w:sz w:val="28"/>
          <w:szCs w:val="28"/>
        </w:rPr>
        <w:lastRenderedPageBreak/>
        <w:t>я», то есть «ты»</w:t>
      </w:r>
      <w:r w:rsidR="00BF63C7" w:rsidRPr="00FC0AFD">
        <w:rPr>
          <w:rFonts w:ascii="Times New Roman" w:hAnsi="Times New Roman" w:cs="Times New Roman"/>
          <w:sz w:val="28"/>
          <w:szCs w:val="28"/>
        </w:rPr>
        <w:t xml:space="preserve">. </w:t>
      </w:r>
      <w:r w:rsidR="00EE56BE" w:rsidRPr="00FC0AFD">
        <w:rPr>
          <w:rFonts w:ascii="Times New Roman" w:hAnsi="Times New Roman" w:cs="Times New Roman"/>
          <w:sz w:val="28"/>
          <w:szCs w:val="28"/>
        </w:rPr>
        <w:t xml:space="preserve">Человек появляется как личность, выявляя разницу между собой и другим человеком. </w:t>
      </w:r>
      <w:r w:rsidR="00BF63C7" w:rsidRPr="00FC0AFD">
        <w:rPr>
          <w:rFonts w:ascii="Times New Roman" w:hAnsi="Times New Roman" w:cs="Times New Roman"/>
          <w:sz w:val="28"/>
          <w:szCs w:val="28"/>
        </w:rPr>
        <w:t>«Психогенетически новорожденный ребенок впервые начинает осознавать свое «я» как «я», разлагая первичную духовную атмосферу, в которой он живет, на материнский взор и голос, ласковый или угрожающий, и «себя самого» как внутренне воспринимаемую жизнь того, на кого направлена эта ласка или угроза и кто реагирует на нее»</w:t>
      </w:r>
      <w:r w:rsidR="00F54211" w:rsidRPr="00FC0AFD">
        <w:rPr>
          <w:rStyle w:val="a5"/>
          <w:rFonts w:ascii="Times New Roman" w:hAnsi="Times New Roman" w:cs="Times New Roman"/>
          <w:sz w:val="28"/>
          <w:szCs w:val="28"/>
        </w:rPr>
        <w:footnoteReference w:id="34"/>
      </w:r>
      <w:r w:rsidR="00BF63C7" w:rsidRPr="00FC0AFD">
        <w:rPr>
          <w:rFonts w:ascii="Times New Roman" w:hAnsi="Times New Roman" w:cs="Times New Roman"/>
          <w:sz w:val="28"/>
          <w:szCs w:val="28"/>
        </w:rPr>
        <w:t xml:space="preserve">. </w:t>
      </w:r>
      <w:r w:rsidR="00C6523A" w:rsidRPr="00FC0AFD">
        <w:rPr>
          <w:rFonts w:ascii="Times New Roman" w:hAnsi="Times New Roman" w:cs="Times New Roman"/>
          <w:sz w:val="28"/>
          <w:szCs w:val="28"/>
        </w:rPr>
        <w:t>Создание человеком самого себя всегда и неизбежно — пред</w:t>
      </w:r>
      <w:r w:rsidR="007E1B31" w:rsidRPr="00FC0AFD">
        <w:rPr>
          <w:rFonts w:ascii="Times New Roman" w:hAnsi="Times New Roman" w:cs="Times New Roman"/>
          <w:sz w:val="28"/>
          <w:szCs w:val="28"/>
        </w:rPr>
        <w:t>приятие социальное</w:t>
      </w:r>
      <w:r w:rsidR="00A56FD9" w:rsidRPr="00FC0AFD">
        <w:rPr>
          <w:rStyle w:val="a5"/>
          <w:rFonts w:ascii="Times New Roman" w:hAnsi="Times New Roman" w:cs="Times New Roman"/>
          <w:sz w:val="28"/>
          <w:szCs w:val="28"/>
        </w:rPr>
        <w:footnoteReference w:id="35"/>
      </w:r>
      <w:r w:rsidR="00C6523A" w:rsidRPr="00FC0AFD">
        <w:rPr>
          <w:rFonts w:ascii="Times New Roman" w:hAnsi="Times New Roman" w:cs="Times New Roman"/>
          <w:sz w:val="28"/>
          <w:szCs w:val="28"/>
        </w:rPr>
        <w:t>.</w:t>
      </w:r>
    </w:p>
    <w:p w:rsidR="003537C0" w:rsidRPr="00FC0AFD" w:rsidRDefault="00F861F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Эти рассуждения чрезвычайно важны для всего философского концепта С. Л. Франка, так как помимо структурного соотнесения понятий «я», «ты» и «мы», они позволяют</w:t>
      </w:r>
      <w:r w:rsidR="00E266C8" w:rsidRPr="00FC0AFD">
        <w:rPr>
          <w:rFonts w:ascii="Times New Roman" w:hAnsi="Times New Roman" w:cs="Times New Roman"/>
          <w:sz w:val="28"/>
          <w:szCs w:val="28"/>
        </w:rPr>
        <w:t xml:space="preserve"> нам</w:t>
      </w:r>
      <w:r w:rsidRPr="00FC0AFD">
        <w:rPr>
          <w:rFonts w:ascii="Times New Roman" w:hAnsi="Times New Roman" w:cs="Times New Roman"/>
          <w:sz w:val="28"/>
          <w:szCs w:val="28"/>
        </w:rPr>
        <w:t xml:space="preserve"> сделать два следующих вывода. Во-первых, </w:t>
      </w:r>
      <w:r w:rsidR="006E0165" w:rsidRPr="00FC0AFD">
        <w:rPr>
          <w:rFonts w:ascii="Times New Roman" w:hAnsi="Times New Roman" w:cs="Times New Roman"/>
          <w:sz w:val="28"/>
          <w:szCs w:val="28"/>
        </w:rPr>
        <w:t>указывается на тот факт, что человек не возможен вне коммуникативного пространства, притом это есть некий императив – человек не является человеком вне такого пространства.</w:t>
      </w:r>
      <w:r w:rsidR="00635636" w:rsidRPr="00FC0AFD">
        <w:rPr>
          <w:rFonts w:ascii="Times New Roman" w:hAnsi="Times New Roman" w:cs="Times New Roman"/>
          <w:sz w:val="28"/>
          <w:szCs w:val="28"/>
        </w:rPr>
        <w:t xml:space="preserve"> Процесс становления человека происходит в социальной с</w:t>
      </w:r>
      <w:r w:rsidR="00EE56BE" w:rsidRPr="00FC0AFD">
        <w:rPr>
          <w:rFonts w:ascii="Times New Roman" w:hAnsi="Times New Roman" w:cs="Times New Roman"/>
          <w:sz w:val="28"/>
          <w:szCs w:val="28"/>
        </w:rPr>
        <w:t>р</w:t>
      </w:r>
      <w:r w:rsidR="00635636" w:rsidRPr="00FC0AFD">
        <w:rPr>
          <w:rFonts w:ascii="Times New Roman" w:hAnsi="Times New Roman" w:cs="Times New Roman"/>
          <w:sz w:val="28"/>
          <w:szCs w:val="28"/>
        </w:rPr>
        <w:t>еде.</w:t>
      </w:r>
      <w:r w:rsidR="006E0165" w:rsidRPr="00FC0AFD">
        <w:rPr>
          <w:rFonts w:ascii="Times New Roman" w:hAnsi="Times New Roman" w:cs="Times New Roman"/>
          <w:sz w:val="28"/>
          <w:szCs w:val="28"/>
        </w:rPr>
        <w:t xml:space="preserve"> Коммуникация не есть возможность, она есть данность, неизбежная часть жизненного мира любого индивида. </w:t>
      </w:r>
      <w:r w:rsidR="0013727D" w:rsidRPr="00FC0AFD">
        <w:rPr>
          <w:rFonts w:ascii="Times New Roman" w:hAnsi="Times New Roman" w:cs="Times New Roman"/>
          <w:sz w:val="28"/>
          <w:szCs w:val="28"/>
        </w:rPr>
        <w:t xml:space="preserve">Во-вторых, </w:t>
      </w:r>
      <w:r w:rsidR="00E266C8" w:rsidRPr="00FC0AFD">
        <w:rPr>
          <w:rFonts w:ascii="Times New Roman" w:hAnsi="Times New Roman" w:cs="Times New Roman"/>
          <w:sz w:val="28"/>
          <w:szCs w:val="28"/>
        </w:rPr>
        <w:t>вступая в общение</w:t>
      </w:r>
      <w:r w:rsidR="0013727D" w:rsidRPr="00FC0AFD">
        <w:rPr>
          <w:rFonts w:ascii="Times New Roman" w:hAnsi="Times New Roman" w:cs="Times New Roman"/>
          <w:sz w:val="28"/>
          <w:szCs w:val="28"/>
        </w:rPr>
        <w:t xml:space="preserve"> с «другим я», </w:t>
      </w:r>
      <w:r w:rsidR="00E266C8" w:rsidRPr="00FC0AFD">
        <w:rPr>
          <w:rFonts w:ascii="Times New Roman" w:hAnsi="Times New Roman" w:cs="Times New Roman"/>
          <w:sz w:val="28"/>
          <w:szCs w:val="28"/>
        </w:rPr>
        <w:t xml:space="preserve">индивид </w:t>
      </w:r>
      <w:r w:rsidR="00B5322C" w:rsidRPr="00FC0AFD">
        <w:rPr>
          <w:rFonts w:ascii="Times New Roman" w:hAnsi="Times New Roman" w:cs="Times New Roman"/>
          <w:sz w:val="28"/>
          <w:szCs w:val="28"/>
        </w:rPr>
        <w:t xml:space="preserve">находит в нем </w:t>
      </w:r>
      <w:r w:rsidR="0013727D" w:rsidRPr="00FC0AFD">
        <w:rPr>
          <w:rFonts w:ascii="Times New Roman" w:hAnsi="Times New Roman" w:cs="Times New Roman"/>
          <w:sz w:val="28"/>
          <w:szCs w:val="28"/>
        </w:rPr>
        <w:t>не только лишь как объект для познания</w:t>
      </w:r>
      <w:r w:rsidR="00E266C8" w:rsidRPr="00FC0AFD">
        <w:rPr>
          <w:rFonts w:ascii="Times New Roman" w:hAnsi="Times New Roman" w:cs="Times New Roman"/>
          <w:sz w:val="28"/>
          <w:szCs w:val="28"/>
        </w:rPr>
        <w:t xml:space="preserve"> – как воспринимаемое</w:t>
      </w:r>
      <w:r w:rsidR="0013727D" w:rsidRPr="00FC0AFD">
        <w:rPr>
          <w:rFonts w:ascii="Times New Roman" w:hAnsi="Times New Roman" w:cs="Times New Roman"/>
          <w:sz w:val="28"/>
          <w:szCs w:val="28"/>
        </w:rPr>
        <w:t xml:space="preserve">, </w:t>
      </w:r>
      <w:r w:rsidR="00E266C8" w:rsidRPr="00FC0AFD">
        <w:rPr>
          <w:rFonts w:ascii="Times New Roman" w:hAnsi="Times New Roman" w:cs="Times New Roman"/>
          <w:sz w:val="28"/>
          <w:szCs w:val="28"/>
        </w:rPr>
        <w:t>но и как ответно воспринимающее</w:t>
      </w:r>
      <w:r w:rsidR="00635636" w:rsidRPr="00FC0AFD">
        <w:rPr>
          <w:rFonts w:ascii="Times New Roman" w:hAnsi="Times New Roman" w:cs="Times New Roman"/>
          <w:sz w:val="28"/>
          <w:szCs w:val="28"/>
        </w:rPr>
        <w:t xml:space="preserve"> его самого</w:t>
      </w:r>
      <w:r w:rsidR="00E266C8" w:rsidRPr="00FC0AFD">
        <w:rPr>
          <w:rFonts w:ascii="Times New Roman" w:hAnsi="Times New Roman" w:cs="Times New Roman"/>
          <w:sz w:val="28"/>
          <w:szCs w:val="28"/>
        </w:rPr>
        <w:t xml:space="preserve">. Это есть встреча двух сознаний, для того чтобы она могла осуществиться, </w:t>
      </w:r>
      <w:r w:rsidR="00D70B61" w:rsidRPr="00FC0AFD">
        <w:rPr>
          <w:rFonts w:ascii="Times New Roman" w:hAnsi="Times New Roman" w:cs="Times New Roman"/>
          <w:sz w:val="28"/>
          <w:szCs w:val="28"/>
        </w:rPr>
        <w:t>«</w:t>
      </w:r>
      <w:r w:rsidR="00E266C8" w:rsidRPr="00FC0AFD">
        <w:rPr>
          <w:rFonts w:ascii="Times New Roman" w:hAnsi="Times New Roman" w:cs="Times New Roman"/>
          <w:sz w:val="28"/>
          <w:szCs w:val="28"/>
        </w:rPr>
        <w:t>«ты» должно быть не извне «дано», а первичным и исконным образом, «изнутри» присуще мне»</w:t>
      </w:r>
      <w:r w:rsidR="007E02CE" w:rsidRPr="00FC0AFD">
        <w:rPr>
          <w:rStyle w:val="a5"/>
          <w:rFonts w:ascii="Times New Roman" w:hAnsi="Times New Roman" w:cs="Times New Roman"/>
          <w:sz w:val="28"/>
          <w:szCs w:val="28"/>
        </w:rPr>
        <w:footnoteReference w:id="36"/>
      </w:r>
      <w:r w:rsidR="00E266C8" w:rsidRPr="00FC0AFD">
        <w:rPr>
          <w:rFonts w:ascii="Times New Roman" w:hAnsi="Times New Roman" w:cs="Times New Roman"/>
          <w:sz w:val="28"/>
          <w:szCs w:val="28"/>
        </w:rPr>
        <w:t xml:space="preserve">. </w:t>
      </w:r>
      <w:r w:rsidR="00635636" w:rsidRPr="00FC0AFD">
        <w:rPr>
          <w:rFonts w:ascii="Times New Roman" w:hAnsi="Times New Roman" w:cs="Times New Roman"/>
          <w:sz w:val="28"/>
          <w:szCs w:val="28"/>
        </w:rPr>
        <w:t>То есть «ты» должно быть понятным, схожим с «я» – должна существовать общность языка, культуры, как минимум - общность сознания принадлежности к человеческому роду</w:t>
      </w:r>
      <w:r w:rsidR="00C84894" w:rsidRPr="00FC0AFD">
        <w:rPr>
          <w:rFonts w:ascii="Times New Roman" w:hAnsi="Times New Roman" w:cs="Times New Roman"/>
          <w:sz w:val="28"/>
          <w:szCs w:val="28"/>
        </w:rPr>
        <w:t>.</w:t>
      </w:r>
      <w:r w:rsidR="00635636" w:rsidRPr="00FC0AFD">
        <w:rPr>
          <w:rFonts w:ascii="Times New Roman" w:hAnsi="Times New Roman" w:cs="Times New Roman"/>
          <w:sz w:val="28"/>
          <w:szCs w:val="28"/>
        </w:rPr>
        <w:t xml:space="preserve"> </w:t>
      </w:r>
      <w:r w:rsidR="00D939B1" w:rsidRPr="00FC0AFD">
        <w:rPr>
          <w:rFonts w:ascii="Times New Roman" w:hAnsi="Times New Roman" w:cs="Times New Roman"/>
          <w:sz w:val="28"/>
          <w:szCs w:val="28"/>
        </w:rPr>
        <w:t xml:space="preserve">Исходя из этого, </w:t>
      </w:r>
      <w:r w:rsidR="004D19A6" w:rsidRPr="00FC0AFD">
        <w:rPr>
          <w:rFonts w:ascii="Times New Roman" w:hAnsi="Times New Roman" w:cs="Times New Roman"/>
          <w:sz w:val="28"/>
          <w:szCs w:val="28"/>
        </w:rPr>
        <w:t xml:space="preserve">находиться в социальном мире </w:t>
      </w:r>
      <w:r w:rsidR="00D939B1" w:rsidRPr="00FC0AFD">
        <w:rPr>
          <w:rFonts w:ascii="Times New Roman" w:hAnsi="Times New Roman" w:cs="Times New Roman"/>
          <w:sz w:val="28"/>
          <w:szCs w:val="28"/>
        </w:rPr>
        <w:t xml:space="preserve">невозможно без того, чтобы </w:t>
      </w:r>
      <w:r w:rsidR="00CE7832" w:rsidRPr="00FC0AFD">
        <w:rPr>
          <w:rFonts w:ascii="Times New Roman" w:hAnsi="Times New Roman" w:cs="Times New Roman"/>
          <w:sz w:val="28"/>
          <w:szCs w:val="28"/>
        </w:rPr>
        <w:t xml:space="preserve">не признать этого Другого, обладателя «чужого сознания», «ты» равным себе. Эта идея «чужого сознания», имманентно присущего твоему собственному, создает площадку для взаимодействия, </w:t>
      </w:r>
      <w:r w:rsidR="00CE7832" w:rsidRPr="00FC0AFD">
        <w:rPr>
          <w:rFonts w:ascii="Times New Roman" w:hAnsi="Times New Roman" w:cs="Times New Roman"/>
          <w:sz w:val="28"/>
          <w:szCs w:val="28"/>
        </w:rPr>
        <w:lastRenderedPageBreak/>
        <w:t xml:space="preserve">осмысленного и взаимозначимого, а также </w:t>
      </w:r>
      <w:r w:rsidR="009C6AA7" w:rsidRPr="00FC0AFD">
        <w:rPr>
          <w:rFonts w:ascii="Times New Roman" w:hAnsi="Times New Roman" w:cs="Times New Roman"/>
          <w:sz w:val="28"/>
          <w:szCs w:val="28"/>
        </w:rPr>
        <w:t xml:space="preserve">неотвратимо </w:t>
      </w:r>
      <w:r w:rsidR="00CE7832" w:rsidRPr="00FC0AFD">
        <w:rPr>
          <w:rFonts w:ascii="Times New Roman" w:hAnsi="Times New Roman" w:cs="Times New Roman"/>
          <w:sz w:val="28"/>
          <w:szCs w:val="28"/>
        </w:rPr>
        <w:t xml:space="preserve">приводит к утверждению «чужого я» в качестве столь же ценного и значимого, как и твое собственное. Эта идея имеет </w:t>
      </w:r>
      <w:r w:rsidR="003F6C53" w:rsidRPr="00FC0AFD">
        <w:rPr>
          <w:rFonts w:ascii="Times New Roman" w:hAnsi="Times New Roman" w:cs="Times New Roman"/>
          <w:sz w:val="28"/>
          <w:szCs w:val="28"/>
        </w:rPr>
        <w:t>серьезное значение для уяснения сущности</w:t>
      </w:r>
      <w:r w:rsidR="007E02CE" w:rsidRPr="00FC0AFD">
        <w:rPr>
          <w:rFonts w:ascii="Times New Roman" w:hAnsi="Times New Roman" w:cs="Times New Roman"/>
          <w:sz w:val="28"/>
          <w:szCs w:val="28"/>
        </w:rPr>
        <w:t>,</w:t>
      </w:r>
      <w:r w:rsidR="003F6C53" w:rsidRPr="00FC0AFD">
        <w:rPr>
          <w:rFonts w:ascii="Times New Roman" w:hAnsi="Times New Roman" w:cs="Times New Roman"/>
          <w:sz w:val="28"/>
          <w:szCs w:val="28"/>
        </w:rPr>
        <w:t xml:space="preserve"> в том числе</w:t>
      </w:r>
      <w:r w:rsidR="007E02CE" w:rsidRPr="00FC0AFD">
        <w:rPr>
          <w:rFonts w:ascii="Times New Roman" w:hAnsi="Times New Roman" w:cs="Times New Roman"/>
          <w:sz w:val="28"/>
          <w:szCs w:val="28"/>
        </w:rPr>
        <w:t>,</w:t>
      </w:r>
      <w:r w:rsidR="003F6C53" w:rsidRPr="00FC0AFD">
        <w:rPr>
          <w:rFonts w:ascii="Times New Roman" w:hAnsi="Times New Roman" w:cs="Times New Roman"/>
          <w:sz w:val="28"/>
          <w:szCs w:val="28"/>
        </w:rPr>
        <w:t xml:space="preserve"> правовой коммуникации и оказывается созвучной, сопри</w:t>
      </w:r>
      <w:r w:rsidR="007E02CE" w:rsidRPr="00FC0AFD">
        <w:rPr>
          <w:rFonts w:ascii="Times New Roman" w:hAnsi="Times New Roman" w:cs="Times New Roman"/>
          <w:sz w:val="28"/>
          <w:szCs w:val="28"/>
        </w:rPr>
        <w:t>частной, а</w:t>
      </w:r>
      <w:r w:rsidR="004D19A6" w:rsidRPr="00FC0AFD">
        <w:rPr>
          <w:rFonts w:ascii="Times New Roman" w:hAnsi="Times New Roman" w:cs="Times New Roman"/>
          <w:sz w:val="28"/>
          <w:szCs w:val="28"/>
        </w:rPr>
        <w:t xml:space="preserve"> в</w:t>
      </w:r>
      <w:r w:rsidR="007E02CE" w:rsidRPr="00FC0AFD">
        <w:rPr>
          <w:rFonts w:ascii="Times New Roman" w:hAnsi="Times New Roman" w:cs="Times New Roman"/>
          <w:sz w:val="28"/>
          <w:szCs w:val="28"/>
        </w:rPr>
        <w:t xml:space="preserve"> некотором роде - выступаю</w:t>
      </w:r>
      <w:r w:rsidR="003F6C53" w:rsidRPr="00FC0AFD">
        <w:rPr>
          <w:rFonts w:ascii="Times New Roman" w:hAnsi="Times New Roman" w:cs="Times New Roman"/>
          <w:sz w:val="28"/>
          <w:szCs w:val="28"/>
        </w:rPr>
        <w:t>щей в качестве аргумента</w:t>
      </w:r>
      <w:r w:rsidR="00F776CC" w:rsidRPr="00FC0AFD">
        <w:rPr>
          <w:rFonts w:ascii="Times New Roman" w:hAnsi="Times New Roman" w:cs="Times New Roman"/>
          <w:sz w:val="28"/>
          <w:szCs w:val="28"/>
        </w:rPr>
        <w:t>,</w:t>
      </w:r>
      <w:r w:rsidR="003F6C53" w:rsidRPr="00FC0AFD">
        <w:rPr>
          <w:rFonts w:ascii="Times New Roman" w:hAnsi="Times New Roman" w:cs="Times New Roman"/>
          <w:sz w:val="28"/>
          <w:szCs w:val="28"/>
        </w:rPr>
        <w:t xml:space="preserve"> для тезиса о том, что человек может выступать только как цель и никогда как средство. </w:t>
      </w:r>
    </w:p>
    <w:p w:rsidR="00233B48" w:rsidRPr="00FC0AFD" w:rsidRDefault="0009146D"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Однако по мысли С. Л. Франка общество, действительно, </w:t>
      </w:r>
      <w:r w:rsidR="003A78B1" w:rsidRPr="00FC0AFD">
        <w:rPr>
          <w:rFonts w:ascii="Times New Roman" w:hAnsi="Times New Roman" w:cs="Times New Roman"/>
          <w:sz w:val="28"/>
          <w:szCs w:val="28"/>
        </w:rPr>
        <w:t xml:space="preserve">не столь гармонично в своем единстве «мы». Он признает, что приведенные им соображения относительно целостного и </w:t>
      </w:r>
      <w:r w:rsidR="001179BC" w:rsidRPr="00FC0AFD">
        <w:rPr>
          <w:rFonts w:ascii="Times New Roman" w:hAnsi="Times New Roman" w:cs="Times New Roman"/>
          <w:sz w:val="28"/>
          <w:szCs w:val="28"/>
        </w:rPr>
        <w:t xml:space="preserve">объединенного </w:t>
      </w:r>
      <w:r w:rsidR="003A78B1" w:rsidRPr="00FC0AFD">
        <w:rPr>
          <w:rFonts w:ascii="Times New Roman" w:hAnsi="Times New Roman" w:cs="Times New Roman"/>
          <w:sz w:val="28"/>
          <w:szCs w:val="28"/>
        </w:rPr>
        <w:t>общества, выстроенного на основе первичного «мы», прорастающего в каждом из «я»</w:t>
      </w:r>
      <w:r w:rsidR="001179BC" w:rsidRPr="00FC0AFD">
        <w:rPr>
          <w:rFonts w:ascii="Times New Roman" w:hAnsi="Times New Roman" w:cs="Times New Roman"/>
          <w:sz w:val="28"/>
          <w:szCs w:val="28"/>
        </w:rPr>
        <w:t>, встречают обоснованный протест со стороны эмпирически настроенного сознания. В действительности мы видим господство эгоизма, обособленность людей друг от друга</w:t>
      </w:r>
      <w:r w:rsidR="003371D5" w:rsidRPr="00FC0AFD">
        <w:rPr>
          <w:rFonts w:ascii="Times New Roman" w:hAnsi="Times New Roman" w:cs="Times New Roman"/>
          <w:sz w:val="28"/>
          <w:szCs w:val="28"/>
        </w:rPr>
        <w:t xml:space="preserve"> и и</w:t>
      </w:r>
      <w:r w:rsidR="002B3814" w:rsidRPr="00FC0AFD">
        <w:rPr>
          <w:rFonts w:ascii="Times New Roman" w:hAnsi="Times New Roman" w:cs="Times New Roman"/>
          <w:sz w:val="28"/>
          <w:szCs w:val="28"/>
        </w:rPr>
        <w:t xml:space="preserve">х противоборство друг с другом на почве </w:t>
      </w:r>
      <w:r w:rsidR="004D19A6" w:rsidRPr="00FC0AFD">
        <w:rPr>
          <w:rFonts w:ascii="Times New Roman" w:hAnsi="Times New Roman" w:cs="Times New Roman"/>
          <w:sz w:val="28"/>
          <w:szCs w:val="28"/>
        </w:rPr>
        <w:t xml:space="preserve">противостояния </w:t>
      </w:r>
      <w:r w:rsidR="002B3814" w:rsidRPr="00FC0AFD">
        <w:rPr>
          <w:rFonts w:ascii="Times New Roman" w:hAnsi="Times New Roman" w:cs="Times New Roman"/>
          <w:sz w:val="28"/>
          <w:szCs w:val="28"/>
        </w:rPr>
        <w:t>личных интересов</w:t>
      </w:r>
      <w:r w:rsidR="003371D5" w:rsidRPr="00FC0AFD">
        <w:rPr>
          <w:rFonts w:ascii="Times New Roman" w:hAnsi="Times New Roman" w:cs="Times New Roman"/>
          <w:sz w:val="28"/>
          <w:szCs w:val="28"/>
        </w:rPr>
        <w:t>. И здесь мыслитель признает некоторую правоту</w:t>
      </w:r>
      <w:r w:rsidR="008F3EBA" w:rsidRPr="00FC0AFD">
        <w:rPr>
          <w:rFonts w:ascii="Times New Roman" w:hAnsi="Times New Roman" w:cs="Times New Roman"/>
          <w:sz w:val="28"/>
          <w:szCs w:val="28"/>
        </w:rPr>
        <w:t xml:space="preserve"> сингуляризма </w:t>
      </w:r>
      <w:r w:rsidR="003371D5" w:rsidRPr="00FC0AFD">
        <w:rPr>
          <w:rFonts w:ascii="Times New Roman" w:hAnsi="Times New Roman" w:cs="Times New Roman"/>
          <w:sz w:val="28"/>
          <w:szCs w:val="28"/>
        </w:rPr>
        <w:t xml:space="preserve">– однако не отказывается от утверждения об одностороннем характере этой теории, </w:t>
      </w:r>
      <w:r w:rsidR="004D19A6" w:rsidRPr="00FC0AFD">
        <w:rPr>
          <w:rFonts w:ascii="Times New Roman" w:hAnsi="Times New Roman" w:cs="Times New Roman"/>
          <w:sz w:val="28"/>
          <w:szCs w:val="28"/>
        </w:rPr>
        <w:t>который</w:t>
      </w:r>
      <w:r w:rsidR="003371D5" w:rsidRPr="00FC0AFD">
        <w:rPr>
          <w:rFonts w:ascii="Times New Roman" w:hAnsi="Times New Roman" w:cs="Times New Roman"/>
          <w:sz w:val="28"/>
          <w:szCs w:val="28"/>
        </w:rPr>
        <w:t xml:space="preserve">, по сути, и ведет к ее неспособности отразить реальность. </w:t>
      </w:r>
      <w:r w:rsidR="008F3EBA" w:rsidRPr="00FC0AFD">
        <w:rPr>
          <w:rFonts w:ascii="Times New Roman" w:hAnsi="Times New Roman" w:cs="Times New Roman"/>
          <w:sz w:val="28"/>
          <w:szCs w:val="28"/>
        </w:rPr>
        <w:t>Объясняет он так</w:t>
      </w:r>
      <w:r w:rsidR="007B5901" w:rsidRPr="00FC0AFD">
        <w:rPr>
          <w:rFonts w:ascii="Times New Roman" w:hAnsi="Times New Roman" w:cs="Times New Roman"/>
          <w:sz w:val="28"/>
          <w:szCs w:val="28"/>
        </w:rPr>
        <w:t>ое</w:t>
      </w:r>
      <w:r w:rsidR="008F3EBA" w:rsidRPr="00FC0AFD">
        <w:rPr>
          <w:rFonts w:ascii="Times New Roman" w:hAnsi="Times New Roman" w:cs="Times New Roman"/>
          <w:sz w:val="28"/>
          <w:szCs w:val="28"/>
        </w:rPr>
        <w:t xml:space="preserve"> </w:t>
      </w:r>
      <w:r w:rsidR="007B5901" w:rsidRPr="00FC0AFD">
        <w:rPr>
          <w:rFonts w:ascii="Times New Roman" w:hAnsi="Times New Roman" w:cs="Times New Roman"/>
          <w:sz w:val="28"/>
          <w:szCs w:val="28"/>
        </w:rPr>
        <w:t xml:space="preserve">присутствие сингуляризма </w:t>
      </w:r>
      <w:r w:rsidR="004D19A6" w:rsidRPr="00FC0AFD">
        <w:rPr>
          <w:rFonts w:ascii="Times New Roman" w:hAnsi="Times New Roman" w:cs="Times New Roman"/>
          <w:sz w:val="28"/>
          <w:szCs w:val="28"/>
        </w:rPr>
        <w:t xml:space="preserve">в органическом единстве </w:t>
      </w:r>
      <w:r w:rsidR="008F3EBA" w:rsidRPr="00FC0AFD">
        <w:rPr>
          <w:rFonts w:ascii="Times New Roman" w:hAnsi="Times New Roman" w:cs="Times New Roman"/>
          <w:sz w:val="28"/>
          <w:szCs w:val="28"/>
        </w:rPr>
        <w:t xml:space="preserve">двойственным характером самого общества. Оно, по его мнению, не есть </w:t>
      </w:r>
      <w:r w:rsidR="00720741" w:rsidRPr="00FC0AFD">
        <w:rPr>
          <w:rFonts w:ascii="Times New Roman" w:hAnsi="Times New Roman" w:cs="Times New Roman"/>
          <w:sz w:val="28"/>
          <w:szCs w:val="28"/>
        </w:rPr>
        <w:t xml:space="preserve">сплошное и </w:t>
      </w:r>
      <w:r w:rsidR="008F3EBA" w:rsidRPr="00FC0AFD">
        <w:rPr>
          <w:rFonts w:ascii="Times New Roman" w:hAnsi="Times New Roman" w:cs="Times New Roman"/>
          <w:sz w:val="28"/>
          <w:szCs w:val="28"/>
        </w:rPr>
        <w:t xml:space="preserve">цельное единство, а представляет совокупность двух аспектов – двух слоев: </w:t>
      </w:r>
      <w:r w:rsidR="00720741" w:rsidRPr="00FC0AFD">
        <w:rPr>
          <w:rFonts w:ascii="Times New Roman" w:hAnsi="Times New Roman" w:cs="Times New Roman"/>
          <w:sz w:val="28"/>
          <w:szCs w:val="28"/>
        </w:rPr>
        <w:t>внутреннего и внешнего, именуемы</w:t>
      </w:r>
      <w:r w:rsidR="00233B48" w:rsidRPr="00FC0AFD">
        <w:rPr>
          <w:rFonts w:ascii="Times New Roman" w:hAnsi="Times New Roman" w:cs="Times New Roman"/>
          <w:sz w:val="28"/>
          <w:szCs w:val="28"/>
        </w:rPr>
        <w:t>х</w:t>
      </w:r>
      <w:r w:rsidR="00720741" w:rsidRPr="00FC0AFD">
        <w:rPr>
          <w:rFonts w:ascii="Times New Roman" w:hAnsi="Times New Roman" w:cs="Times New Roman"/>
          <w:sz w:val="28"/>
          <w:szCs w:val="28"/>
        </w:rPr>
        <w:t xml:space="preserve"> С. Л. Франком соборностью и внешней общественностью.</w:t>
      </w:r>
      <w:r w:rsidR="002B3814" w:rsidRPr="00FC0AFD">
        <w:rPr>
          <w:rFonts w:ascii="Times New Roman" w:hAnsi="Times New Roman" w:cs="Times New Roman"/>
          <w:sz w:val="28"/>
          <w:szCs w:val="28"/>
        </w:rPr>
        <w:t xml:space="preserve"> Во внешнем слое и проявляется эта относительная справедливость индивидуализма.</w:t>
      </w:r>
      <w:r w:rsidR="00720741" w:rsidRPr="00FC0AFD">
        <w:rPr>
          <w:rFonts w:ascii="Times New Roman" w:hAnsi="Times New Roman" w:cs="Times New Roman"/>
          <w:sz w:val="28"/>
          <w:szCs w:val="28"/>
        </w:rPr>
        <w:t xml:space="preserve"> </w:t>
      </w:r>
      <w:r w:rsidR="00F54211" w:rsidRPr="00FC0AFD">
        <w:rPr>
          <w:rFonts w:ascii="Times New Roman" w:hAnsi="Times New Roman" w:cs="Times New Roman"/>
          <w:sz w:val="28"/>
          <w:szCs w:val="28"/>
        </w:rPr>
        <w:t>«Внутренний слой его состоит именно в единстве «мы» или, точнее, в связи всякого «я» с этим первичным «мы»; внешний слой состоит именно в том, что это единство распадается на раздельность, противостояние и противоборство многих «я»»</w:t>
      </w:r>
      <w:r w:rsidR="00F54211" w:rsidRPr="00FC0AFD">
        <w:rPr>
          <w:rStyle w:val="a5"/>
          <w:rFonts w:ascii="Times New Roman" w:hAnsi="Times New Roman" w:cs="Times New Roman"/>
          <w:sz w:val="28"/>
          <w:szCs w:val="28"/>
        </w:rPr>
        <w:footnoteReference w:id="37"/>
      </w:r>
      <w:r w:rsidR="00F54211" w:rsidRPr="00FC0AFD">
        <w:rPr>
          <w:rFonts w:ascii="Times New Roman" w:hAnsi="Times New Roman" w:cs="Times New Roman"/>
          <w:sz w:val="28"/>
          <w:szCs w:val="28"/>
        </w:rPr>
        <w:t>.</w:t>
      </w:r>
      <w:r w:rsidR="007626F9" w:rsidRPr="00FC0AFD">
        <w:rPr>
          <w:rFonts w:ascii="Times New Roman" w:hAnsi="Times New Roman" w:cs="Times New Roman"/>
          <w:sz w:val="28"/>
          <w:szCs w:val="28"/>
        </w:rPr>
        <w:t xml:space="preserve">  Внутренний слой – единство духовное</w:t>
      </w:r>
      <w:r w:rsidR="008978DE" w:rsidRPr="00FC0AFD">
        <w:rPr>
          <w:rFonts w:ascii="Times New Roman" w:hAnsi="Times New Roman" w:cs="Times New Roman"/>
          <w:sz w:val="28"/>
          <w:szCs w:val="28"/>
        </w:rPr>
        <w:t>, органическое</w:t>
      </w:r>
      <w:r w:rsidR="007626F9" w:rsidRPr="00FC0AFD">
        <w:rPr>
          <w:rFonts w:ascii="Times New Roman" w:hAnsi="Times New Roman" w:cs="Times New Roman"/>
          <w:sz w:val="28"/>
          <w:szCs w:val="28"/>
        </w:rPr>
        <w:t xml:space="preserve">, внешний – </w:t>
      </w:r>
      <w:r w:rsidR="00233B48" w:rsidRPr="00FC0AFD">
        <w:rPr>
          <w:rFonts w:ascii="Times New Roman" w:hAnsi="Times New Roman" w:cs="Times New Roman"/>
          <w:sz w:val="28"/>
          <w:szCs w:val="28"/>
        </w:rPr>
        <w:t xml:space="preserve">организационное, </w:t>
      </w:r>
      <w:r w:rsidR="007626F9" w:rsidRPr="00FC0AFD">
        <w:rPr>
          <w:rFonts w:ascii="Times New Roman" w:hAnsi="Times New Roman" w:cs="Times New Roman"/>
          <w:sz w:val="28"/>
          <w:szCs w:val="28"/>
        </w:rPr>
        <w:t>механическое.</w:t>
      </w:r>
      <w:r w:rsidR="005F1F3B" w:rsidRPr="00FC0AFD">
        <w:rPr>
          <w:rFonts w:ascii="Times New Roman" w:hAnsi="Times New Roman" w:cs="Times New Roman"/>
          <w:sz w:val="28"/>
          <w:szCs w:val="28"/>
        </w:rPr>
        <w:t xml:space="preserve"> Во</w:t>
      </w:r>
      <w:r w:rsidR="007626F9" w:rsidRPr="00FC0AFD">
        <w:rPr>
          <w:rFonts w:ascii="Times New Roman" w:hAnsi="Times New Roman" w:cs="Times New Roman"/>
          <w:sz w:val="28"/>
          <w:szCs w:val="28"/>
        </w:rPr>
        <w:t xml:space="preserve"> внешнем слое не идет речь о взаимодействии «я» и «ты»</w:t>
      </w:r>
      <w:r w:rsidR="005F1F3B" w:rsidRPr="00FC0AFD">
        <w:rPr>
          <w:rFonts w:ascii="Times New Roman" w:hAnsi="Times New Roman" w:cs="Times New Roman"/>
          <w:sz w:val="28"/>
          <w:szCs w:val="28"/>
        </w:rPr>
        <w:t>, внешний мир включа</w:t>
      </w:r>
      <w:r w:rsidR="008978DE" w:rsidRPr="00FC0AFD">
        <w:rPr>
          <w:rFonts w:ascii="Times New Roman" w:hAnsi="Times New Roman" w:cs="Times New Roman"/>
          <w:sz w:val="28"/>
          <w:szCs w:val="28"/>
        </w:rPr>
        <w:t>е</w:t>
      </w:r>
      <w:r w:rsidR="005F1F3B" w:rsidRPr="00FC0AFD">
        <w:rPr>
          <w:rFonts w:ascii="Times New Roman" w:hAnsi="Times New Roman" w:cs="Times New Roman"/>
          <w:sz w:val="28"/>
          <w:szCs w:val="28"/>
        </w:rPr>
        <w:t xml:space="preserve">т в себя остальных людей, которые ограничивают </w:t>
      </w:r>
      <w:r w:rsidR="005F1F3B" w:rsidRPr="00FC0AFD">
        <w:rPr>
          <w:rFonts w:ascii="Times New Roman" w:hAnsi="Times New Roman" w:cs="Times New Roman"/>
          <w:sz w:val="28"/>
          <w:szCs w:val="28"/>
        </w:rPr>
        <w:lastRenderedPageBreak/>
        <w:t>субъекта, выступают для него в качестве категории «они». Это встреча</w:t>
      </w:r>
      <w:r w:rsidR="008978DE" w:rsidRPr="00FC0AFD">
        <w:rPr>
          <w:rFonts w:ascii="Times New Roman" w:hAnsi="Times New Roman" w:cs="Times New Roman"/>
          <w:sz w:val="28"/>
          <w:szCs w:val="28"/>
        </w:rPr>
        <w:t xml:space="preserve"> индивидуальных воль, </w:t>
      </w:r>
      <w:r w:rsidR="005F1F3B" w:rsidRPr="00FC0AFD">
        <w:rPr>
          <w:rFonts w:ascii="Times New Roman" w:hAnsi="Times New Roman" w:cs="Times New Roman"/>
          <w:sz w:val="28"/>
          <w:szCs w:val="28"/>
        </w:rPr>
        <w:t xml:space="preserve">которые соприкасаются извне, ограничивая друг друга, в стремлении </w:t>
      </w:r>
      <w:r w:rsidR="002B3814" w:rsidRPr="00FC0AFD">
        <w:rPr>
          <w:rFonts w:ascii="Times New Roman" w:hAnsi="Times New Roman" w:cs="Times New Roman"/>
          <w:sz w:val="28"/>
          <w:szCs w:val="28"/>
        </w:rPr>
        <w:t xml:space="preserve">к </w:t>
      </w:r>
      <w:r w:rsidR="005F1F3B" w:rsidRPr="00FC0AFD">
        <w:rPr>
          <w:rFonts w:ascii="Times New Roman" w:hAnsi="Times New Roman" w:cs="Times New Roman"/>
          <w:sz w:val="28"/>
          <w:szCs w:val="28"/>
        </w:rPr>
        <w:t>достижени</w:t>
      </w:r>
      <w:r w:rsidR="002B3814" w:rsidRPr="00FC0AFD">
        <w:rPr>
          <w:rFonts w:ascii="Times New Roman" w:hAnsi="Times New Roman" w:cs="Times New Roman"/>
          <w:sz w:val="28"/>
          <w:szCs w:val="28"/>
        </w:rPr>
        <w:t>ю</w:t>
      </w:r>
      <w:r w:rsidR="005F1F3B" w:rsidRPr="00FC0AFD">
        <w:rPr>
          <w:rFonts w:ascii="Times New Roman" w:hAnsi="Times New Roman" w:cs="Times New Roman"/>
          <w:sz w:val="28"/>
          <w:szCs w:val="28"/>
        </w:rPr>
        <w:t xml:space="preserve"> </w:t>
      </w:r>
      <w:r w:rsidR="008978DE" w:rsidRPr="00FC0AFD">
        <w:rPr>
          <w:rFonts w:ascii="Times New Roman" w:hAnsi="Times New Roman" w:cs="Times New Roman"/>
          <w:sz w:val="28"/>
          <w:szCs w:val="28"/>
        </w:rPr>
        <w:t xml:space="preserve">собственных </w:t>
      </w:r>
      <w:r w:rsidR="005F1F3B" w:rsidRPr="00FC0AFD">
        <w:rPr>
          <w:rFonts w:ascii="Times New Roman" w:hAnsi="Times New Roman" w:cs="Times New Roman"/>
          <w:sz w:val="28"/>
          <w:szCs w:val="28"/>
        </w:rPr>
        <w:t xml:space="preserve">целей. </w:t>
      </w:r>
      <w:r w:rsidR="008978DE" w:rsidRPr="00FC0AFD">
        <w:rPr>
          <w:rFonts w:ascii="Times New Roman" w:hAnsi="Times New Roman" w:cs="Times New Roman"/>
          <w:sz w:val="28"/>
          <w:szCs w:val="28"/>
        </w:rPr>
        <w:t xml:space="preserve">Именно к слою внешней общественности С. Л. Франк относит понятия права и власти. </w:t>
      </w:r>
    </w:p>
    <w:p w:rsidR="00FF2679" w:rsidRPr="00FC0AFD" w:rsidRDefault="00B726D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Здесь не стоит усматривать противоречия с тем, как видел мыслитель </w:t>
      </w:r>
      <w:r w:rsidR="00233B48" w:rsidRPr="00FC0AFD">
        <w:rPr>
          <w:rFonts w:ascii="Times New Roman" w:hAnsi="Times New Roman" w:cs="Times New Roman"/>
          <w:sz w:val="28"/>
          <w:szCs w:val="28"/>
        </w:rPr>
        <w:t xml:space="preserve">соотношение «я» и «ты» в их единстве в категории «мы». Он не встает на сторону индивидуалистических концепций, оставляя в стороне идею внутреннего единства общества и его членов. Он, наоборот, подчеркивает, что </w:t>
      </w:r>
      <w:r w:rsidR="00F54211" w:rsidRPr="00FC0AFD">
        <w:rPr>
          <w:rFonts w:ascii="Times New Roman" w:hAnsi="Times New Roman" w:cs="Times New Roman"/>
          <w:sz w:val="28"/>
          <w:szCs w:val="28"/>
        </w:rPr>
        <w:t>слои эти тесно вз</w:t>
      </w:r>
      <w:r w:rsidR="00E95210" w:rsidRPr="00FC0AFD">
        <w:rPr>
          <w:rFonts w:ascii="Times New Roman" w:hAnsi="Times New Roman" w:cs="Times New Roman"/>
          <w:sz w:val="28"/>
          <w:szCs w:val="28"/>
        </w:rPr>
        <w:t>аимосвязаны (</w:t>
      </w:r>
      <w:r w:rsidR="00233B48" w:rsidRPr="00FC0AFD">
        <w:rPr>
          <w:rFonts w:ascii="Times New Roman" w:hAnsi="Times New Roman" w:cs="Times New Roman"/>
          <w:sz w:val="28"/>
          <w:szCs w:val="28"/>
        </w:rPr>
        <w:t xml:space="preserve">притом, важно: </w:t>
      </w:r>
      <w:r w:rsidR="00E95210" w:rsidRPr="00FC0AFD">
        <w:rPr>
          <w:rFonts w:ascii="Times New Roman" w:hAnsi="Times New Roman" w:cs="Times New Roman"/>
          <w:sz w:val="28"/>
          <w:szCs w:val="28"/>
        </w:rPr>
        <w:t>они не являются самостоятельными типами развития общества: не возможно предположить, что одно общество развивается в соответствии с идеей соборности</w:t>
      </w:r>
      <w:r w:rsidR="00593CE0" w:rsidRPr="00FC0AFD">
        <w:rPr>
          <w:rFonts w:ascii="Times New Roman" w:hAnsi="Times New Roman" w:cs="Times New Roman"/>
          <w:sz w:val="28"/>
          <w:szCs w:val="28"/>
        </w:rPr>
        <w:t xml:space="preserve"> </w:t>
      </w:r>
      <w:r w:rsidR="00BD49BC" w:rsidRPr="00FC0AFD">
        <w:rPr>
          <w:rFonts w:ascii="Times New Roman" w:hAnsi="Times New Roman" w:cs="Times New Roman"/>
          <w:sz w:val="28"/>
          <w:szCs w:val="28"/>
        </w:rPr>
        <w:t>–</w:t>
      </w:r>
      <w:r w:rsidR="00593CE0" w:rsidRPr="00FC0AFD">
        <w:rPr>
          <w:rFonts w:ascii="Times New Roman" w:hAnsi="Times New Roman" w:cs="Times New Roman"/>
          <w:sz w:val="28"/>
          <w:szCs w:val="28"/>
        </w:rPr>
        <w:t xml:space="preserve"> например,</w:t>
      </w:r>
      <w:r w:rsidR="00BD49BC" w:rsidRPr="00FC0AFD">
        <w:rPr>
          <w:rFonts w:ascii="Times New Roman" w:hAnsi="Times New Roman" w:cs="Times New Roman"/>
          <w:sz w:val="28"/>
          <w:szCs w:val="28"/>
        </w:rPr>
        <w:t xml:space="preserve"> </w:t>
      </w:r>
      <w:r w:rsidR="00593CE0" w:rsidRPr="00FC0AFD">
        <w:rPr>
          <w:rFonts w:ascii="Times New Roman" w:hAnsi="Times New Roman" w:cs="Times New Roman"/>
          <w:sz w:val="28"/>
          <w:szCs w:val="28"/>
        </w:rPr>
        <w:t xml:space="preserve">как принято </w:t>
      </w:r>
      <w:r w:rsidR="00BD49BC" w:rsidRPr="00FC0AFD">
        <w:rPr>
          <w:rFonts w:ascii="Times New Roman" w:hAnsi="Times New Roman" w:cs="Times New Roman"/>
          <w:sz w:val="28"/>
          <w:szCs w:val="28"/>
        </w:rPr>
        <w:t>полагать,</w:t>
      </w:r>
      <w:r w:rsidR="00593CE0" w:rsidRPr="00FC0AFD">
        <w:rPr>
          <w:rFonts w:ascii="Times New Roman" w:hAnsi="Times New Roman" w:cs="Times New Roman"/>
          <w:sz w:val="28"/>
          <w:szCs w:val="28"/>
        </w:rPr>
        <w:t xml:space="preserve"> патриархальное общество</w:t>
      </w:r>
      <w:r w:rsidR="00E95210" w:rsidRPr="00FC0AFD">
        <w:rPr>
          <w:rFonts w:ascii="Times New Roman" w:hAnsi="Times New Roman" w:cs="Times New Roman"/>
          <w:sz w:val="28"/>
          <w:szCs w:val="28"/>
        </w:rPr>
        <w:t>, а другое – с идеей внешней общественности</w:t>
      </w:r>
      <w:r w:rsidR="00593CE0" w:rsidRPr="00FC0AFD">
        <w:rPr>
          <w:rFonts w:ascii="Times New Roman" w:hAnsi="Times New Roman" w:cs="Times New Roman"/>
          <w:sz w:val="28"/>
          <w:szCs w:val="28"/>
        </w:rPr>
        <w:t>, например</w:t>
      </w:r>
      <w:r w:rsidR="00E95210" w:rsidRPr="00FC0AFD">
        <w:rPr>
          <w:rFonts w:ascii="Times New Roman" w:hAnsi="Times New Roman" w:cs="Times New Roman"/>
          <w:sz w:val="28"/>
          <w:szCs w:val="28"/>
        </w:rPr>
        <w:t xml:space="preserve"> –</w:t>
      </w:r>
      <w:r w:rsidR="00BD49BC" w:rsidRPr="00FC0AFD">
        <w:rPr>
          <w:rFonts w:ascii="Times New Roman" w:hAnsi="Times New Roman" w:cs="Times New Roman"/>
          <w:sz w:val="28"/>
          <w:szCs w:val="28"/>
        </w:rPr>
        <w:t xml:space="preserve"> капиталистическое общество. Э</w:t>
      </w:r>
      <w:r w:rsidR="00E95210" w:rsidRPr="00FC0AFD">
        <w:rPr>
          <w:rFonts w:ascii="Times New Roman" w:hAnsi="Times New Roman" w:cs="Times New Roman"/>
          <w:sz w:val="28"/>
          <w:szCs w:val="28"/>
        </w:rPr>
        <w:t>ти два аспекта есть двуединство, присутствующее в любом обществе</w:t>
      </w:r>
      <w:r w:rsidR="00BD49BC" w:rsidRPr="00FC0AFD">
        <w:rPr>
          <w:rFonts w:ascii="Times New Roman" w:hAnsi="Times New Roman" w:cs="Times New Roman"/>
          <w:sz w:val="28"/>
          <w:szCs w:val="28"/>
        </w:rPr>
        <w:t>, вне зависим</w:t>
      </w:r>
      <w:r w:rsidR="007B5901" w:rsidRPr="00FC0AFD">
        <w:rPr>
          <w:rFonts w:ascii="Times New Roman" w:hAnsi="Times New Roman" w:cs="Times New Roman"/>
          <w:sz w:val="28"/>
          <w:szCs w:val="28"/>
        </w:rPr>
        <w:t>ости от его политического строя</w:t>
      </w:r>
      <w:r w:rsidR="00E95210" w:rsidRPr="00FC0AFD">
        <w:rPr>
          <w:rFonts w:ascii="Times New Roman" w:hAnsi="Times New Roman" w:cs="Times New Roman"/>
          <w:sz w:val="28"/>
          <w:szCs w:val="28"/>
        </w:rPr>
        <w:t xml:space="preserve">). </w:t>
      </w:r>
    </w:p>
    <w:p w:rsidR="00E95210" w:rsidRPr="00FC0AFD" w:rsidRDefault="00233B48"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За механическим, внешним отношением – любым, в том числе и о</w:t>
      </w:r>
      <w:r w:rsidR="00617590" w:rsidRPr="00FC0AFD">
        <w:rPr>
          <w:rFonts w:ascii="Times New Roman" w:hAnsi="Times New Roman" w:cs="Times New Roman"/>
          <w:sz w:val="28"/>
          <w:szCs w:val="28"/>
        </w:rPr>
        <w:t xml:space="preserve">тношением правовым, властным – скрывается и действует через него соборность, внутреннее единство. </w:t>
      </w:r>
      <w:r w:rsidR="00F94BC8" w:rsidRPr="00FC0AFD">
        <w:rPr>
          <w:rFonts w:ascii="Times New Roman" w:hAnsi="Times New Roman" w:cs="Times New Roman"/>
          <w:sz w:val="28"/>
          <w:szCs w:val="28"/>
        </w:rPr>
        <w:t>В любом взаимоотношении, даже предельно внешнем, безличностном, отстраненном, деловом</w:t>
      </w:r>
      <w:r w:rsidR="00BD49BC" w:rsidRPr="00FC0AFD">
        <w:rPr>
          <w:rFonts w:ascii="Times New Roman" w:hAnsi="Times New Roman" w:cs="Times New Roman"/>
          <w:sz w:val="28"/>
          <w:szCs w:val="28"/>
        </w:rPr>
        <w:t xml:space="preserve">, есть элемент минимального доверия, обусловленного лишь тем, что </w:t>
      </w:r>
      <w:r w:rsidR="00F94BC8" w:rsidRPr="00FC0AFD">
        <w:rPr>
          <w:rFonts w:ascii="Times New Roman" w:hAnsi="Times New Roman" w:cs="Times New Roman"/>
          <w:sz w:val="28"/>
          <w:szCs w:val="28"/>
        </w:rPr>
        <w:t>контрагент выступает в качестве такого же человека</w:t>
      </w:r>
      <w:r w:rsidR="00C922A9" w:rsidRPr="00FC0AFD">
        <w:rPr>
          <w:rFonts w:ascii="Times New Roman" w:hAnsi="Times New Roman" w:cs="Times New Roman"/>
          <w:sz w:val="28"/>
          <w:szCs w:val="28"/>
        </w:rPr>
        <w:t xml:space="preserve"> – в качестве «ближнего»</w:t>
      </w:r>
      <w:r w:rsidR="00F94BC8" w:rsidRPr="00FC0AFD">
        <w:rPr>
          <w:rFonts w:ascii="Times New Roman" w:hAnsi="Times New Roman" w:cs="Times New Roman"/>
          <w:sz w:val="28"/>
          <w:szCs w:val="28"/>
        </w:rPr>
        <w:t>, с которым всегда существует хотя бы элементарная внутренняя связь</w:t>
      </w:r>
      <w:r w:rsidR="00C922A9" w:rsidRPr="00FC0AFD">
        <w:rPr>
          <w:rFonts w:ascii="Times New Roman" w:hAnsi="Times New Roman" w:cs="Times New Roman"/>
          <w:sz w:val="28"/>
          <w:szCs w:val="28"/>
        </w:rPr>
        <w:t>, внутренняя связь с себе подобным</w:t>
      </w:r>
      <w:r w:rsidR="00F94BC8" w:rsidRPr="00FC0AFD">
        <w:rPr>
          <w:rFonts w:ascii="Times New Roman" w:hAnsi="Times New Roman" w:cs="Times New Roman"/>
          <w:sz w:val="28"/>
          <w:szCs w:val="28"/>
        </w:rPr>
        <w:t xml:space="preserve">. </w:t>
      </w:r>
      <w:r w:rsidR="00C922A9" w:rsidRPr="00FC0AFD">
        <w:rPr>
          <w:rFonts w:ascii="Times New Roman" w:hAnsi="Times New Roman" w:cs="Times New Roman"/>
          <w:sz w:val="28"/>
          <w:szCs w:val="28"/>
        </w:rPr>
        <w:t>На основе этой связи и возникает доверие</w:t>
      </w:r>
      <w:r w:rsidR="00053D56" w:rsidRPr="00FC0AFD">
        <w:rPr>
          <w:rStyle w:val="a5"/>
          <w:rFonts w:ascii="Times New Roman" w:hAnsi="Times New Roman" w:cs="Times New Roman"/>
          <w:sz w:val="28"/>
          <w:szCs w:val="28"/>
        </w:rPr>
        <w:footnoteReference w:id="38"/>
      </w:r>
      <w:r w:rsidR="00C922A9" w:rsidRPr="00FC0AFD">
        <w:rPr>
          <w:rFonts w:ascii="Times New Roman" w:hAnsi="Times New Roman" w:cs="Times New Roman"/>
          <w:sz w:val="28"/>
          <w:szCs w:val="28"/>
        </w:rPr>
        <w:t xml:space="preserve"> и взаимопонимание, без которого немыслимо никакое сотрудничество</w:t>
      </w:r>
      <w:r w:rsidR="002F1320" w:rsidRPr="00FC0AFD">
        <w:rPr>
          <w:rFonts w:ascii="Times New Roman" w:hAnsi="Times New Roman" w:cs="Times New Roman"/>
          <w:sz w:val="28"/>
          <w:szCs w:val="28"/>
        </w:rPr>
        <w:t xml:space="preserve">. «Так, без единства языка, без некоторого единства нравов и нравственных воззрений или, в предельном случае, без сознания </w:t>
      </w:r>
      <w:r w:rsidR="002F1320" w:rsidRPr="00FC0AFD">
        <w:rPr>
          <w:rFonts w:ascii="Times New Roman" w:hAnsi="Times New Roman" w:cs="Times New Roman"/>
          <w:sz w:val="28"/>
          <w:szCs w:val="28"/>
        </w:rPr>
        <w:lastRenderedPageBreak/>
        <w:t>единства «человеческого образа» невозможна даже простая встреча двух людей, немыслимо никакое, даже самое внешнее их сотрудничество»</w:t>
      </w:r>
      <w:r w:rsidR="002F1320" w:rsidRPr="00FC0AFD">
        <w:rPr>
          <w:rStyle w:val="a5"/>
          <w:rFonts w:ascii="Times New Roman" w:hAnsi="Times New Roman" w:cs="Times New Roman"/>
          <w:sz w:val="28"/>
          <w:szCs w:val="28"/>
        </w:rPr>
        <w:footnoteReference w:id="39"/>
      </w:r>
      <w:r w:rsidR="002F1320" w:rsidRPr="00FC0AFD">
        <w:rPr>
          <w:rFonts w:ascii="Times New Roman" w:hAnsi="Times New Roman" w:cs="Times New Roman"/>
          <w:sz w:val="28"/>
          <w:szCs w:val="28"/>
        </w:rPr>
        <w:t>.</w:t>
      </w:r>
      <w:r w:rsidR="00437CB2" w:rsidRPr="00FC0AFD">
        <w:rPr>
          <w:rFonts w:ascii="Times New Roman" w:hAnsi="Times New Roman" w:cs="Times New Roman"/>
          <w:sz w:val="28"/>
          <w:szCs w:val="28"/>
        </w:rPr>
        <w:t xml:space="preserve"> </w:t>
      </w:r>
      <w:r w:rsidR="00C922A9" w:rsidRPr="00FC0AFD">
        <w:rPr>
          <w:rFonts w:ascii="Times New Roman" w:hAnsi="Times New Roman" w:cs="Times New Roman"/>
          <w:sz w:val="28"/>
          <w:szCs w:val="28"/>
        </w:rPr>
        <w:t xml:space="preserve">И именно это видение в контрагенте подобного себе, «другого Я» и во внешней сфере правовой или властной коммуникации не позволяет относиться к нему, лишь как к средству. </w:t>
      </w:r>
      <w:r w:rsidR="00593CE0" w:rsidRPr="00FC0AFD">
        <w:rPr>
          <w:rFonts w:ascii="Times New Roman" w:hAnsi="Times New Roman" w:cs="Times New Roman"/>
          <w:sz w:val="28"/>
          <w:szCs w:val="28"/>
        </w:rPr>
        <w:t>Призывает относиться к людям так, как хотел</w:t>
      </w:r>
      <w:r w:rsidR="00EB6754" w:rsidRPr="00FC0AFD">
        <w:rPr>
          <w:rFonts w:ascii="Times New Roman" w:hAnsi="Times New Roman" w:cs="Times New Roman"/>
          <w:sz w:val="28"/>
          <w:szCs w:val="28"/>
        </w:rPr>
        <w:t>и</w:t>
      </w:r>
      <w:r w:rsidR="00593CE0" w:rsidRPr="00FC0AFD">
        <w:rPr>
          <w:rFonts w:ascii="Times New Roman" w:hAnsi="Times New Roman" w:cs="Times New Roman"/>
          <w:sz w:val="28"/>
          <w:szCs w:val="28"/>
        </w:rPr>
        <w:t xml:space="preserve"> бы, чтоб они отнеслись к тебе. И здесь коренится не только признание Другого в качестве возможного субъекта коммуникации</w:t>
      </w:r>
      <w:r w:rsidR="002F1320" w:rsidRPr="00FC0AFD">
        <w:rPr>
          <w:rFonts w:ascii="Times New Roman" w:hAnsi="Times New Roman" w:cs="Times New Roman"/>
          <w:sz w:val="28"/>
          <w:szCs w:val="28"/>
        </w:rPr>
        <w:t xml:space="preserve">, то есть </w:t>
      </w:r>
      <w:r w:rsidR="00593CE0" w:rsidRPr="00FC0AFD">
        <w:rPr>
          <w:rFonts w:ascii="Times New Roman" w:hAnsi="Times New Roman" w:cs="Times New Roman"/>
          <w:sz w:val="28"/>
          <w:szCs w:val="28"/>
        </w:rPr>
        <w:t xml:space="preserve">сама </w:t>
      </w:r>
      <w:r w:rsidR="00EB6754" w:rsidRPr="00FC0AFD">
        <w:rPr>
          <w:rFonts w:ascii="Times New Roman" w:hAnsi="Times New Roman" w:cs="Times New Roman"/>
          <w:sz w:val="28"/>
          <w:szCs w:val="28"/>
        </w:rPr>
        <w:t xml:space="preserve">неустранимость </w:t>
      </w:r>
      <w:r w:rsidR="00593CE0" w:rsidRPr="00FC0AFD">
        <w:rPr>
          <w:rFonts w:ascii="Times New Roman" w:hAnsi="Times New Roman" w:cs="Times New Roman"/>
          <w:sz w:val="28"/>
          <w:szCs w:val="28"/>
        </w:rPr>
        <w:t xml:space="preserve">общения, но и </w:t>
      </w:r>
      <w:r w:rsidR="00BD49BC" w:rsidRPr="00FC0AFD">
        <w:rPr>
          <w:rFonts w:ascii="Times New Roman" w:hAnsi="Times New Roman" w:cs="Times New Roman"/>
          <w:sz w:val="28"/>
          <w:szCs w:val="28"/>
        </w:rPr>
        <w:t>возможность сделать эту коммуникацию продуктивной, двусторонне полезной</w:t>
      </w:r>
      <w:r w:rsidR="002F1320" w:rsidRPr="00FC0AFD">
        <w:rPr>
          <w:rFonts w:ascii="Times New Roman" w:hAnsi="Times New Roman" w:cs="Times New Roman"/>
          <w:sz w:val="28"/>
          <w:szCs w:val="28"/>
        </w:rPr>
        <w:t xml:space="preserve">. </w:t>
      </w:r>
    </w:p>
    <w:p w:rsidR="002E2564" w:rsidRPr="00FC0AFD" w:rsidRDefault="00BE5A93" w:rsidP="002F539E">
      <w:pPr>
        <w:pStyle w:val="2"/>
        <w:spacing w:line="360" w:lineRule="auto"/>
        <w:jc w:val="center"/>
        <w:rPr>
          <w:rFonts w:ascii="Times New Roman" w:hAnsi="Times New Roman" w:cs="Times New Roman"/>
          <w:b/>
          <w:color w:val="auto"/>
          <w:sz w:val="28"/>
          <w:szCs w:val="28"/>
        </w:rPr>
      </w:pPr>
      <w:bookmarkStart w:id="7" w:name="_Toc450925443"/>
      <w:r w:rsidRPr="00FC0AFD">
        <w:rPr>
          <w:rFonts w:ascii="Times New Roman" w:hAnsi="Times New Roman" w:cs="Times New Roman"/>
          <w:b/>
          <w:color w:val="auto"/>
          <w:sz w:val="28"/>
          <w:szCs w:val="28"/>
        </w:rPr>
        <w:t xml:space="preserve">§ 2. </w:t>
      </w:r>
      <w:r w:rsidR="002E2564" w:rsidRPr="00FC0AFD">
        <w:rPr>
          <w:rFonts w:ascii="Times New Roman" w:hAnsi="Times New Roman" w:cs="Times New Roman"/>
          <w:b/>
          <w:color w:val="auto"/>
          <w:sz w:val="28"/>
          <w:szCs w:val="28"/>
        </w:rPr>
        <w:t>Власть и право в общественной структуре</w:t>
      </w:r>
      <w:bookmarkEnd w:id="7"/>
    </w:p>
    <w:p w:rsidR="00FF2679" w:rsidRPr="00FC0AFD" w:rsidRDefault="008B1762"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Право и власть, как уже было сказано</w:t>
      </w:r>
      <w:r w:rsidR="003369BB" w:rsidRPr="00FC0AFD">
        <w:rPr>
          <w:rFonts w:ascii="Times New Roman" w:hAnsi="Times New Roman" w:cs="Times New Roman"/>
          <w:sz w:val="28"/>
          <w:szCs w:val="28"/>
        </w:rPr>
        <w:t>,</w:t>
      </w:r>
      <w:r w:rsidRPr="00FC0AFD">
        <w:rPr>
          <w:rFonts w:ascii="Times New Roman" w:hAnsi="Times New Roman" w:cs="Times New Roman"/>
          <w:sz w:val="28"/>
          <w:szCs w:val="28"/>
        </w:rPr>
        <w:t xml:space="preserve"> относятся, согласно идее С.Л. Франка</w:t>
      </w:r>
      <w:r w:rsidR="003369BB" w:rsidRPr="00FC0AFD">
        <w:rPr>
          <w:rFonts w:ascii="Times New Roman" w:hAnsi="Times New Roman" w:cs="Times New Roman"/>
          <w:sz w:val="28"/>
          <w:szCs w:val="28"/>
        </w:rPr>
        <w:t>,</w:t>
      </w:r>
      <w:r w:rsidR="00FF2679" w:rsidRPr="00FC0AFD">
        <w:rPr>
          <w:rFonts w:ascii="Times New Roman" w:hAnsi="Times New Roman" w:cs="Times New Roman"/>
          <w:sz w:val="28"/>
          <w:szCs w:val="28"/>
        </w:rPr>
        <w:t xml:space="preserve"> к</w:t>
      </w:r>
      <w:r w:rsidR="00203DD6" w:rsidRPr="00FC0AFD">
        <w:rPr>
          <w:rFonts w:ascii="Times New Roman" w:hAnsi="Times New Roman" w:cs="Times New Roman"/>
          <w:sz w:val="28"/>
          <w:szCs w:val="28"/>
        </w:rPr>
        <w:t xml:space="preserve"> </w:t>
      </w:r>
      <w:r w:rsidRPr="00FC0AFD">
        <w:rPr>
          <w:rFonts w:ascii="Times New Roman" w:hAnsi="Times New Roman" w:cs="Times New Roman"/>
          <w:sz w:val="28"/>
          <w:szCs w:val="28"/>
        </w:rPr>
        <w:t xml:space="preserve">внешней общественности. </w:t>
      </w:r>
      <w:r w:rsidR="000C409C" w:rsidRPr="00FC0AFD">
        <w:rPr>
          <w:rFonts w:ascii="Times New Roman" w:hAnsi="Times New Roman" w:cs="Times New Roman"/>
          <w:sz w:val="28"/>
          <w:szCs w:val="28"/>
        </w:rPr>
        <w:t>Они не являются высшей социальной ценностью</w:t>
      </w:r>
      <w:r w:rsidR="00D70B61" w:rsidRPr="00FC0AFD">
        <w:rPr>
          <w:rFonts w:ascii="Times New Roman" w:hAnsi="Times New Roman" w:cs="Times New Roman"/>
          <w:sz w:val="28"/>
          <w:szCs w:val="28"/>
        </w:rPr>
        <w:t xml:space="preserve">, </w:t>
      </w:r>
      <w:r w:rsidR="000C409C" w:rsidRPr="00FC0AFD">
        <w:rPr>
          <w:rFonts w:ascii="Times New Roman" w:hAnsi="Times New Roman" w:cs="Times New Roman"/>
          <w:sz w:val="28"/>
          <w:szCs w:val="28"/>
        </w:rPr>
        <w:t xml:space="preserve">они только находятся на своем месте в системе общественных институтов, поддерживая здание социального мира. </w:t>
      </w:r>
      <w:r w:rsidR="0081291A" w:rsidRPr="00FC0AFD">
        <w:rPr>
          <w:rFonts w:ascii="Times New Roman" w:hAnsi="Times New Roman" w:cs="Times New Roman"/>
          <w:sz w:val="28"/>
          <w:szCs w:val="28"/>
        </w:rPr>
        <w:t>Они организуют общество</w:t>
      </w:r>
      <w:r w:rsidR="00936216" w:rsidRPr="00FC0AFD">
        <w:rPr>
          <w:rFonts w:ascii="Times New Roman" w:hAnsi="Times New Roman" w:cs="Times New Roman"/>
          <w:sz w:val="28"/>
          <w:szCs w:val="28"/>
        </w:rPr>
        <w:t>, привносят порядок.</w:t>
      </w:r>
      <w:r w:rsidR="0081291A" w:rsidRPr="00FC0AFD">
        <w:rPr>
          <w:rFonts w:ascii="Times New Roman" w:hAnsi="Times New Roman" w:cs="Times New Roman"/>
          <w:sz w:val="28"/>
          <w:szCs w:val="28"/>
        </w:rPr>
        <w:t xml:space="preserve"> </w:t>
      </w:r>
      <w:r w:rsidR="008D2A72" w:rsidRPr="00FC0AFD">
        <w:rPr>
          <w:rFonts w:ascii="Times New Roman" w:hAnsi="Times New Roman" w:cs="Times New Roman"/>
          <w:sz w:val="28"/>
          <w:szCs w:val="28"/>
        </w:rPr>
        <w:t>Более того, и власть, и право – именно если рассматривать их исключительно как проявления механической внешней общественности – преподносятся как внешние по отношению к человеку силы, которые императивно воздействуют на его волю. Власть и право здесь есть «такое воздействие одной воли на другую или на многие другие, которое носит характер организации, создания коллективного единства, через внешнее подчинение единой направляющей воле»</w:t>
      </w:r>
      <w:r w:rsidR="00936216" w:rsidRPr="00FC0AFD">
        <w:rPr>
          <w:rStyle w:val="a5"/>
          <w:rFonts w:ascii="Times New Roman" w:hAnsi="Times New Roman" w:cs="Times New Roman"/>
          <w:sz w:val="28"/>
          <w:szCs w:val="28"/>
        </w:rPr>
        <w:footnoteReference w:id="40"/>
      </w:r>
      <w:r w:rsidR="008D2A72" w:rsidRPr="00FC0AFD">
        <w:rPr>
          <w:rFonts w:ascii="Times New Roman" w:hAnsi="Times New Roman" w:cs="Times New Roman"/>
          <w:sz w:val="28"/>
          <w:szCs w:val="28"/>
        </w:rPr>
        <w:t xml:space="preserve">. Власть есть </w:t>
      </w:r>
      <w:r w:rsidR="00936216" w:rsidRPr="00FC0AFD">
        <w:rPr>
          <w:rFonts w:ascii="Times New Roman" w:hAnsi="Times New Roman" w:cs="Times New Roman"/>
          <w:sz w:val="28"/>
          <w:szCs w:val="28"/>
        </w:rPr>
        <w:t>индивидуальная, только от случая к случаю определяющая воля, а право есть совокупность общих обязательных прав</w:t>
      </w:r>
      <w:r w:rsidR="00C84894" w:rsidRPr="00FC0AFD">
        <w:rPr>
          <w:rFonts w:ascii="Times New Roman" w:hAnsi="Times New Roman" w:cs="Times New Roman"/>
          <w:sz w:val="28"/>
          <w:szCs w:val="28"/>
        </w:rPr>
        <w:t>ил, действующих раз и навсегда.</w:t>
      </w:r>
      <w:r w:rsidR="00936216" w:rsidRPr="00FC0AFD">
        <w:rPr>
          <w:rFonts w:ascii="Times New Roman" w:hAnsi="Times New Roman" w:cs="Times New Roman"/>
          <w:sz w:val="28"/>
          <w:szCs w:val="28"/>
        </w:rPr>
        <w:t xml:space="preserve"> </w:t>
      </w:r>
      <w:r w:rsidR="0081291A" w:rsidRPr="00FC0AFD">
        <w:rPr>
          <w:rFonts w:ascii="Times New Roman" w:hAnsi="Times New Roman" w:cs="Times New Roman"/>
          <w:sz w:val="28"/>
          <w:szCs w:val="28"/>
        </w:rPr>
        <w:t xml:space="preserve">С. Л. Франк описывает существо власти и права, проводя аналогию </w:t>
      </w:r>
      <w:r w:rsidR="00936216" w:rsidRPr="00FC0AFD">
        <w:rPr>
          <w:rFonts w:ascii="Times New Roman" w:hAnsi="Times New Roman" w:cs="Times New Roman"/>
          <w:sz w:val="28"/>
          <w:szCs w:val="28"/>
        </w:rPr>
        <w:t>с устройством автомобиля: изначальное его устройство определено заданной формой и назначением деталей, что соответствует началу «права», а в процессе функционирования механик, от случая к случаю, может регулировать е</w:t>
      </w:r>
      <w:r w:rsidR="009057A4" w:rsidRPr="00FC0AFD">
        <w:rPr>
          <w:rFonts w:ascii="Times New Roman" w:hAnsi="Times New Roman" w:cs="Times New Roman"/>
          <w:sz w:val="28"/>
          <w:szCs w:val="28"/>
        </w:rPr>
        <w:t>го</w:t>
      </w:r>
      <w:r w:rsidR="00936216" w:rsidRPr="00FC0AFD">
        <w:rPr>
          <w:rFonts w:ascii="Times New Roman" w:hAnsi="Times New Roman" w:cs="Times New Roman"/>
          <w:sz w:val="28"/>
          <w:szCs w:val="28"/>
        </w:rPr>
        <w:t xml:space="preserve"> работу, что соответствует началу «влас</w:t>
      </w:r>
      <w:r w:rsidR="00D70B61" w:rsidRPr="00FC0AFD">
        <w:rPr>
          <w:rFonts w:ascii="Times New Roman" w:hAnsi="Times New Roman" w:cs="Times New Roman"/>
          <w:sz w:val="28"/>
          <w:szCs w:val="28"/>
        </w:rPr>
        <w:t xml:space="preserve">ти». В случае с машиной это есть </w:t>
      </w:r>
      <w:r w:rsidR="00C84894" w:rsidRPr="00FC0AFD">
        <w:rPr>
          <w:rFonts w:ascii="Times New Roman" w:hAnsi="Times New Roman" w:cs="Times New Roman"/>
          <w:sz w:val="28"/>
          <w:szCs w:val="28"/>
        </w:rPr>
        <w:t>«</w:t>
      </w:r>
      <w:r w:rsidR="00D70B61" w:rsidRPr="00FC0AFD">
        <w:rPr>
          <w:rFonts w:ascii="Times New Roman" w:hAnsi="Times New Roman" w:cs="Times New Roman"/>
          <w:sz w:val="28"/>
          <w:szCs w:val="28"/>
        </w:rPr>
        <w:t xml:space="preserve">подчинение </w:t>
      </w:r>
      <w:r w:rsidR="00C84894" w:rsidRPr="00FC0AFD">
        <w:rPr>
          <w:rFonts w:ascii="Times New Roman" w:hAnsi="Times New Roman" w:cs="Times New Roman"/>
          <w:sz w:val="28"/>
          <w:szCs w:val="28"/>
        </w:rPr>
        <w:t xml:space="preserve">пассивного и бесформенного материала внешнему </w:t>
      </w:r>
      <w:r w:rsidR="00C84894" w:rsidRPr="00FC0AFD">
        <w:rPr>
          <w:rFonts w:ascii="Times New Roman" w:hAnsi="Times New Roman" w:cs="Times New Roman"/>
          <w:sz w:val="28"/>
          <w:szCs w:val="28"/>
        </w:rPr>
        <w:lastRenderedPageBreak/>
        <w:t>действию воли»</w:t>
      </w:r>
      <w:r w:rsidR="00DC5711" w:rsidRPr="00FC0AFD">
        <w:rPr>
          <w:rStyle w:val="a5"/>
          <w:rFonts w:ascii="Times New Roman" w:hAnsi="Times New Roman" w:cs="Times New Roman"/>
          <w:sz w:val="28"/>
          <w:szCs w:val="28"/>
        </w:rPr>
        <w:footnoteReference w:id="41"/>
      </w:r>
      <w:r w:rsidR="00C84894" w:rsidRPr="00FC0AFD">
        <w:rPr>
          <w:rFonts w:ascii="Times New Roman" w:hAnsi="Times New Roman" w:cs="Times New Roman"/>
          <w:sz w:val="28"/>
          <w:szCs w:val="28"/>
        </w:rPr>
        <w:t>.</w:t>
      </w:r>
      <w:r w:rsidR="00BE71CE" w:rsidRPr="00FC0AFD">
        <w:rPr>
          <w:rFonts w:ascii="Times New Roman" w:hAnsi="Times New Roman" w:cs="Times New Roman"/>
          <w:sz w:val="28"/>
          <w:szCs w:val="28"/>
        </w:rPr>
        <w:t xml:space="preserve"> </w:t>
      </w:r>
      <w:r w:rsidR="00EE56BE" w:rsidRPr="00FC0AFD">
        <w:rPr>
          <w:rFonts w:ascii="Times New Roman" w:hAnsi="Times New Roman" w:cs="Times New Roman"/>
          <w:sz w:val="28"/>
          <w:szCs w:val="28"/>
        </w:rPr>
        <w:t xml:space="preserve">Однако общество, как уже было отмечено, это двуединство механического и органического, а не только механическое как в случае с машиной. Человек сам и механик, и материал. </w:t>
      </w:r>
      <w:r w:rsidR="007E4A1D" w:rsidRPr="00FC0AFD">
        <w:rPr>
          <w:rFonts w:ascii="Times New Roman" w:hAnsi="Times New Roman" w:cs="Times New Roman"/>
          <w:sz w:val="28"/>
          <w:szCs w:val="28"/>
        </w:rPr>
        <w:t>Действительно, в</w:t>
      </w:r>
      <w:r w:rsidR="00936216" w:rsidRPr="00FC0AFD">
        <w:rPr>
          <w:rFonts w:ascii="Times New Roman" w:hAnsi="Times New Roman" w:cs="Times New Roman"/>
          <w:sz w:val="28"/>
          <w:szCs w:val="28"/>
        </w:rPr>
        <w:t xml:space="preserve">ласть и право – это инструменты, но их принцип действия оказывается намного тоньше, чем принцип действия механизма машины. </w:t>
      </w:r>
      <w:r w:rsidR="007E4A1D" w:rsidRPr="00FC0AFD">
        <w:rPr>
          <w:rFonts w:ascii="Times New Roman" w:hAnsi="Times New Roman" w:cs="Times New Roman"/>
          <w:sz w:val="28"/>
          <w:szCs w:val="28"/>
        </w:rPr>
        <w:t xml:space="preserve">Общество не есть только пассивный материал для внешнего воздействия. </w:t>
      </w:r>
      <w:r w:rsidR="000C409C" w:rsidRPr="00FC0AFD">
        <w:rPr>
          <w:rFonts w:ascii="Times New Roman" w:hAnsi="Times New Roman" w:cs="Times New Roman"/>
          <w:sz w:val="28"/>
          <w:szCs w:val="28"/>
        </w:rPr>
        <w:t>Ни одно явление не может быть строго общественным или соборным, все носит на себе печать двойственности этих составляющих, человек сам содержит в себе и соборное, и общественное начало – это-то собственно и есть первопричина двойственности во все</w:t>
      </w:r>
      <w:r w:rsidR="0081291A" w:rsidRPr="00FC0AFD">
        <w:rPr>
          <w:rFonts w:ascii="Times New Roman" w:hAnsi="Times New Roman" w:cs="Times New Roman"/>
          <w:sz w:val="28"/>
          <w:szCs w:val="28"/>
        </w:rPr>
        <w:t xml:space="preserve">м, что его окружает и чьей органической частью, элементом, звеном он и выступает. </w:t>
      </w:r>
      <w:r w:rsidR="00F751EE" w:rsidRPr="00FC0AFD">
        <w:rPr>
          <w:rFonts w:ascii="Times New Roman" w:hAnsi="Times New Roman" w:cs="Times New Roman"/>
          <w:sz w:val="28"/>
          <w:szCs w:val="28"/>
        </w:rPr>
        <w:t>Соответственно, такие явления как власть и право тоже не могут быть исключительно механическими – в их основе лежит человеческое общение</w:t>
      </w:r>
      <w:r w:rsidR="00EA4E16" w:rsidRPr="00FC0AFD">
        <w:rPr>
          <w:rFonts w:ascii="Times New Roman" w:hAnsi="Times New Roman" w:cs="Times New Roman"/>
          <w:sz w:val="28"/>
          <w:szCs w:val="28"/>
        </w:rPr>
        <w:t xml:space="preserve"> – тот самый минимум доверия и уважения к ближнему</w:t>
      </w:r>
      <w:r w:rsidR="00F751EE" w:rsidRPr="00FC0AFD">
        <w:rPr>
          <w:rFonts w:ascii="Times New Roman" w:hAnsi="Times New Roman" w:cs="Times New Roman"/>
          <w:sz w:val="28"/>
          <w:szCs w:val="28"/>
        </w:rPr>
        <w:t xml:space="preserve">, а, следовательно, и человеческое единство. </w:t>
      </w:r>
    </w:p>
    <w:p w:rsidR="00636DA3" w:rsidRPr="00FC0AFD" w:rsidRDefault="00FF267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Таким образом, </w:t>
      </w:r>
      <w:r w:rsidR="00EA4E16" w:rsidRPr="00FC0AFD">
        <w:rPr>
          <w:rFonts w:ascii="Times New Roman" w:hAnsi="Times New Roman" w:cs="Times New Roman"/>
          <w:sz w:val="28"/>
          <w:szCs w:val="28"/>
        </w:rPr>
        <w:t>надо отметить, что</w:t>
      </w:r>
      <w:r w:rsidR="00046D78" w:rsidRPr="00FC0AFD">
        <w:rPr>
          <w:rFonts w:ascii="Times New Roman" w:hAnsi="Times New Roman" w:cs="Times New Roman"/>
          <w:sz w:val="28"/>
          <w:szCs w:val="28"/>
        </w:rPr>
        <w:t xml:space="preserve"> социальные институты власти и права, хотя и носят императивный, внешний характер, не могут быть полностью произвольными, </w:t>
      </w:r>
      <w:r w:rsidR="00E87644" w:rsidRPr="00FC0AFD">
        <w:rPr>
          <w:rFonts w:ascii="Times New Roman" w:hAnsi="Times New Roman" w:cs="Times New Roman"/>
          <w:sz w:val="28"/>
          <w:szCs w:val="28"/>
        </w:rPr>
        <w:t xml:space="preserve">они должны исходить из того общественного духа, тех общих потребностей и сил, действующих в конкретном обществе. </w:t>
      </w:r>
      <w:r w:rsidR="00674319" w:rsidRPr="00FC0AFD">
        <w:rPr>
          <w:rFonts w:ascii="Times New Roman" w:hAnsi="Times New Roman" w:cs="Times New Roman"/>
          <w:sz w:val="28"/>
          <w:szCs w:val="28"/>
        </w:rPr>
        <w:t>По убеждению С. Л. Франка любой реформаторский потенциал ограничен</w:t>
      </w:r>
      <w:r w:rsidR="00A92845" w:rsidRPr="00FC0AFD">
        <w:rPr>
          <w:rFonts w:ascii="Times New Roman" w:hAnsi="Times New Roman" w:cs="Times New Roman"/>
          <w:sz w:val="28"/>
          <w:szCs w:val="28"/>
        </w:rPr>
        <w:t xml:space="preserve"> тем, что общество не есть просто материал, глина в руках законодателя. «В </w:t>
      </w:r>
      <w:r w:rsidR="00AB45A5" w:rsidRPr="00FC0AFD">
        <w:rPr>
          <w:rFonts w:ascii="Times New Roman" w:hAnsi="Times New Roman" w:cs="Times New Roman"/>
          <w:sz w:val="28"/>
          <w:szCs w:val="28"/>
        </w:rPr>
        <w:t>нем, помимо</w:t>
      </w:r>
      <w:r w:rsidR="00A92845" w:rsidRPr="00FC0AFD">
        <w:rPr>
          <w:rFonts w:ascii="Times New Roman" w:hAnsi="Times New Roman" w:cs="Times New Roman"/>
          <w:sz w:val="28"/>
          <w:szCs w:val="28"/>
        </w:rPr>
        <w:t xml:space="preserve"> отдельных людей или, точнее, в последней глубине этих людей, взятых совместно, действуют общие условия, которые ставят неп</w:t>
      </w:r>
      <w:r w:rsidR="00AB45A5" w:rsidRPr="00FC0AFD">
        <w:rPr>
          <w:rFonts w:ascii="Times New Roman" w:hAnsi="Times New Roman" w:cs="Times New Roman"/>
          <w:sz w:val="28"/>
          <w:szCs w:val="28"/>
        </w:rPr>
        <w:t>реодолимый предел реформирующей умышленной воле законодателя»</w:t>
      </w:r>
      <w:r w:rsidR="00EA6891" w:rsidRPr="00FC0AFD">
        <w:rPr>
          <w:rStyle w:val="a5"/>
          <w:rFonts w:ascii="Times New Roman" w:hAnsi="Times New Roman" w:cs="Times New Roman"/>
          <w:sz w:val="28"/>
          <w:szCs w:val="28"/>
        </w:rPr>
        <w:footnoteReference w:id="42"/>
      </w:r>
      <w:r w:rsidR="00AB45A5" w:rsidRPr="00FC0AFD">
        <w:rPr>
          <w:rFonts w:ascii="Times New Roman" w:hAnsi="Times New Roman" w:cs="Times New Roman"/>
          <w:sz w:val="28"/>
          <w:szCs w:val="28"/>
        </w:rPr>
        <w:t xml:space="preserve">. </w:t>
      </w:r>
      <w:r w:rsidR="00501C39" w:rsidRPr="00FC0AFD">
        <w:rPr>
          <w:rFonts w:ascii="Times New Roman" w:hAnsi="Times New Roman" w:cs="Times New Roman"/>
          <w:sz w:val="28"/>
          <w:szCs w:val="28"/>
        </w:rPr>
        <w:t>Общая природа человека задает границы для власти и права, как внешних регуляторов. Как нельзя превратить кошку в собаку, так нельзя придать обществу форму, противоречащую его онтологическим законам – та</w:t>
      </w:r>
      <w:r w:rsidRPr="00FC0AFD">
        <w:rPr>
          <w:rFonts w:ascii="Times New Roman" w:hAnsi="Times New Roman" w:cs="Times New Roman"/>
          <w:sz w:val="28"/>
          <w:szCs w:val="28"/>
        </w:rPr>
        <w:t>кое сравнение привел мыслитель</w:t>
      </w:r>
      <w:r w:rsidR="004C75FE">
        <w:rPr>
          <w:rStyle w:val="a5"/>
          <w:rFonts w:ascii="Times New Roman" w:hAnsi="Times New Roman" w:cs="Times New Roman"/>
          <w:sz w:val="28"/>
          <w:szCs w:val="28"/>
        </w:rPr>
        <w:footnoteReference w:id="43"/>
      </w:r>
      <w:r w:rsidRPr="00FC0AFD">
        <w:rPr>
          <w:rFonts w:ascii="Times New Roman" w:hAnsi="Times New Roman" w:cs="Times New Roman"/>
          <w:sz w:val="28"/>
          <w:szCs w:val="28"/>
        </w:rPr>
        <w:t>.</w:t>
      </w:r>
      <w:r w:rsidR="00501C39" w:rsidRPr="00FC0AFD">
        <w:rPr>
          <w:rFonts w:ascii="Times New Roman" w:hAnsi="Times New Roman" w:cs="Times New Roman"/>
          <w:sz w:val="28"/>
          <w:szCs w:val="28"/>
        </w:rPr>
        <w:t xml:space="preserve"> Пренебрежение же этими законами ведет лишь к гибели общества. </w:t>
      </w:r>
      <w:r w:rsidR="00543409" w:rsidRPr="00FC0AFD">
        <w:rPr>
          <w:rFonts w:ascii="Times New Roman" w:hAnsi="Times New Roman" w:cs="Times New Roman"/>
          <w:sz w:val="28"/>
          <w:szCs w:val="28"/>
        </w:rPr>
        <w:t xml:space="preserve">А в качестве такого подлинно </w:t>
      </w:r>
      <w:r w:rsidR="00543409" w:rsidRPr="00FC0AFD">
        <w:rPr>
          <w:rFonts w:ascii="Times New Roman" w:hAnsi="Times New Roman" w:cs="Times New Roman"/>
          <w:sz w:val="28"/>
          <w:szCs w:val="28"/>
        </w:rPr>
        <w:lastRenderedPageBreak/>
        <w:t>универсального закона, которому должна быть подчи</w:t>
      </w:r>
      <w:r w:rsidR="00515816" w:rsidRPr="00FC0AFD">
        <w:rPr>
          <w:rFonts w:ascii="Times New Roman" w:hAnsi="Times New Roman" w:cs="Times New Roman"/>
          <w:sz w:val="28"/>
          <w:szCs w:val="28"/>
        </w:rPr>
        <w:t xml:space="preserve">нена наша жизнь, </w:t>
      </w:r>
      <w:r w:rsidR="007224B2" w:rsidRPr="00FC0AFD">
        <w:rPr>
          <w:rFonts w:ascii="Times New Roman" w:hAnsi="Times New Roman" w:cs="Times New Roman"/>
          <w:sz w:val="28"/>
          <w:szCs w:val="28"/>
        </w:rPr>
        <w:t xml:space="preserve">выступает </w:t>
      </w:r>
      <w:r w:rsidR="002803FC" w:rsidRPr="00FC0AFD">
        <w:rPr>
          <w:rFonts w:ascii="Times New Roman" w:hAnsi="Times New Roman" w:cs="Times New Roman"/>
          <w:sz w:val="28"/>
          <w:szCs w:val="28"/>
        </w:rPr>
        <w:t xml:space="preserve">закон любви к ближнему. </w:t>
      </w:r>
    </w:p>
    <w:p w:rsidR="009912DE" w:rsidRPr="00FC0AFD" w:rsidRDefault="002471AF"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Таким образом, власть и право есть общественные явления, которые, с одной стороны, носят внешний, императивный характер, с другой – они несут в себе отражение внутр</w:t>
      </w:r>
      <w:r w:rsidR="00F84BB5" w:rsidRPr="00FC0AFD">
        <w:rPr>
          <w:rFonts w:ascii="Times New Roman" w:hAnsi="Times New Roman" w:cs="Times New Roman"/>
          <w:sz w:val="28"/>
          <w:szCs w:val="28"/>
        </w:rPr>
        <w:t xml:space="preserve">енней, духовной жизни общества, а соответственно, не произвольны, не могут быть установлены человеком вне зависимости от материальных и духовных закономерностей общества. </w:t>
      </w:r>
    </w:p>
    <w:p w:rsidR="009F0B41" w:rsidRPr="00FC0AFD" w:rsidRDefault="009F0B41" w:rsidP="002F539E">
      <w:pPr>
        <w:pStyle w:val="2"/>
        <w:spacing w:line="360" w:lineRule="auto"/>
        <w:jc w:val="center"/>
        <w:rPr>
          <w:rFonts w:ascii="Times New Roman" w:hAnsi="Times New Roman" w:cs="Times New Roman"/>
          <w:b/>
          <w:color w:val="auto"/>
          <w:sz w:val="28"/>
          <w:szCs w:val="28"/>
        </w:rPr>
      </w:pPr>
      <w:bookmarkStart w:id="8" w:name="_Toc450925444"/>
      <w:r w:rsidRPr="00FC0AFD">
        <w:rPr>
          <w:rFonts w:ascii="Times New Roman" w:hAnsi="Times New Roman" w:cs="Times New Roman"/>
          <w:b/>
          <w:color w:val="auto"/>
          <w:sz w:val="28"/>
          <w:szCs w:val="28"/>
        </w:rPr>
        <w:t>§</w:t>
      </w:r>
      <w:r w:rsidR="000E37EA">
        <w:rPr>
          <w:rFonts w:ascii="Times New Roman" w:hAnsi="Times New Roman" w:cs="Times New Roman"/>
          <w:b/>
          <w:color w:val="auto"/>
          <w:sz w:val="28"/>
          <w:szCs w:val="28"/>
        </w:rPr>
        <w:t xml:space="preserve"> </w:t>
      </w:r>
      <w:r w:rsidRPr="00FC0AFD">
        <w:rPr>
          <w:rFonts w:ascii="Times New Roman" w:hAnsi="Times New Roman" w:cs="Times New Roman"/>
          <w:b/>
          <w:color w:val="auto"/>
          <w:sz w:val="28"/>
          <w:szCs w:val="28"/>
        </w:rPr>
        <w:t>3.</w:t>
      </w:r>
      <w:r w:rsidRPr="00FC0AFD">
        <w:rPr>
          <w:rFonts w:ascii="Times New Roman" w:hAnsi="Times New Roman" w:cs="Times New Roman"/>
          <w:color w:val="auto"/>
          <w:sz w:val="28"/>
          <w:szCs w:val="28"/>
        </w:rPr>
        <w:t xml:space="preserve"> </w:t>
      </w:r>
      <w:r w:rsidRPr="00FC0AFD">
        <w:rPr>
          <w:rFonts w:ascii="Times New Roman" w:hAnsi="Times New Roman" w:cs="Times New Roman"/>
          <w:b/>
          <w:color w:val="auto"/>
          <w:sz w:val="28"/>
          <w:szCs w:val="28"/>
        </w:rPr>
        <w:t>Природа общественного явления. Власть и право как общественные явления</w:t>
      </w:r>
      <w:bookmarkEnd w:id="8"/>
    </w:p>
    <w:p w:rsidR="0026368E" w:rsidRPr="00FC0AFD" w:rsidRDefault="0026368E" w:rsidP="002F539E">
      <w:pPr>
        <w:spacing w:line="360" w:lineRule="auto"/>
        <w:ind w:firstLine="680"/>
        <w:jc w:val="both"/>
        <w:rPr>
          <w:rFonts w:ascii="Times New Roman" w:hAnsi="Times New Roman" w:cs="Times New Roman"/>
          <w:b/>
          <w:sz w:val="28"/>
          <w:szCs w:val="28"/>
        </w:rPr>
      </w:pPr>
      <w:r w:rsidRPr="00FC0AFD">
        <w:rPr>
          <w:rFonts w:ascii="Times New Roman" w:hAnsi="Times New Roman" w:cs="Times New Roman"/>
          <w:sz w:val="28"/>
          <w:szCs w:val="28"/>
        </w:rPr>
        <w:t>Власть и право есть общественные явления, социальные институты. С. Л. Франк очень подробно проанализировал, что из себя представляет социальный институт как составляющая жизни общества, каким образом он</w:t>
      </w:r>
      <w:r w:rsidR="00634A41" w:rsidRPr="00FC0AFD">
        <w:rPr>
          <w:rFonts w:ascii="Times New Roman" w:hAnsi="Times New Roman" w:cs="Times New Roman"/>
          <w:sz w:val="28"/>
          <w:szCs w:val="28"/>
        </w:rPr>
        <w:t xml:space="preserve"> субъективно</w:t>
      </w:r>
      <w:r w:rsidRPr="00FC0AFD">
        <w:rPr>
          <w:rFonts w:ascii="Times New Roman" w:hAnsi="Times New Roman" w:cs="Times New Roman"/>
          <w:sz w:val="28"/>
          <w:szCs w:val="28"/>
        </w:rPr>
        <w:t xml:space="preserve"> формируется и как</w:t>
      </w:r>
      <w:r w:rsidR="00634A41" w:rsidRPr="00FC0AFD">
        <w:rPr>
          <w:rFonts w:ascii="Times New Roman" w:hAnsi="Times New Roman" w:cs="Times New Roman"/>
          <w:sz w:val="28"/>
          <w:szCs w:val="28"/>
        </w:rPr>
        <w:t xml:space="preserve"> объективно</w:t>
      </w:r>
      <w:r w:rsidRPr="00FC0AFD">
        <w:rPr>
          <w:rFonts w:ascii="Times New Roman" w:hAnsi="Times New Roman" w:cs="Times New Roman"/>
          <w:sz w:val="28"/>
          <w:szCs w:val="28"/>
        </w:rPr>
        <w:t xml:space="preserve"> воздействует на человека. </w:t>
      </w:r>
      <w:r w:rsidR="009F0B41" w:rsidRPr="00FC0AFD">
        <w:rPr>
          <w:rFonts w:ascii="Times New Roman" w:hAnsi="Times New Roman" w:cs="Times New Roman"/>
          <w:sz w:val="28"/>
          <w:szCs w:val="28"/>
        </w:rPr>
        <w:t>Рассмотри взгляды</w:t>
      </w:r>
      <w:r w:rsidR="00634A41" w:rsidRPr="00FC0AFD">
        <w:rPr>
          <w:rFonts w:ascii="Times New Roman" w:hAnsi="Times New Roman" w:cs="Times New Roman"/>
          <w:sz w:val="28"/>
          <w:szCs w:val="28"/>
        </w:rPr>
        <w:t xml:space="preserve"> </w:t>
      </w:r>
      <w:r w:rsidR="007E3F7A" w:rsidRPr="00FC0AFD">
        <w:rPr>
          <w:rFonts w:ascii="Times New Roman" w:hAnsi="Times New Roman" w:cs="Times New Roman"/>
          <w:sz w:val="28"/>
          <w:szCs w:val="28"/>
        </w:rPr>
        <w:t xml:space="preserve">мыслителя </w:t>
      </w:r>
      <w:r w:rsidR="00634A41" w:rsidRPr="00FC0AFD">
        <w:rPr>
          <w:rFonts w:ascii="Times New Roman" w:hAnsi="Times New Roman" w:cs="Times New Roman"/>
          <w:sz w:val="28"/>
          <w:szCs w:val="28"/>
        </w:rPr>
        <w:t xml:space="preserve">по данному вопросу, потому что именно род </w:t>
      </w:r>
      <w:r w:rsidR="007E3F7A" w:rsidRPr="00FC0AFD">
        <w:rPr>
          <w:rFonts w:ascii="Times New Roman" w:hAnsi="Times New Roman" w:cs="Times New Roman"/>
          <w:sz w:val="28"/>
          <w:szCs w:val="28"/>
        </w:rPr>
        <w:t xml:space="preserve">бытия общественного явления определяет особенности его </w:t>
      </w:r>
      <w:r w:rsidR="009F0B41" w:rsidRPr="00FC0AFD">
        <w:rPr>
          <w:rFonts w:ascii="Times New Roman" w:hAnsi="Times New Roman" w:cs="Times New Roman"/>
          <w:sz w:val="28"/>
          <w:szCs w:val="28"/>
        </w:rPr>
        <w:t>взаимодействия с</w:t>
      </w:r>
      <w:r w:rsidR="007E3F7A" w:rsidRPr="00FC0AFD">
        <w:rPr>
          <w:rFonts w:ascii="Times New Roman" w:hAnsi="Times New Roman" w:cs="Times New Roman"/>
          <w:sz w:val="28"/>
          <w:szCs w:val="28"/>
        </w:rPr>
        <w:t xml:space="preserve"> человек</w:t>
      </w:r>
      <w:r w:rsidR="009F0B41" w:rsidRPr="00FC0AFD">
        <w:rPr>
          <w:rFonts w:ascii="Times New Roman" w:hAnsi="Times New Roman" w:cs="Times New Roman"/>
          <w:sz w:val="28"/>
          <w:szCs w:val="28"/>
        </w:rPr>
        <w:t>ом</w:t>
      </w:r>
      <w:r w:rsidR="007E3F7A" w:rsidRPr="00FC0AFD">
        <w:rPr>
          <w:rFonts w:ascii="Times New Roman" w:hAnsi="Times New Roman" w:cs="Times New Roman"/>
          <w:sz w:val="28"/>
          <w:szCs w:val="28"/>
        </w:rPr>
        <w:t xml:space="preserve">. </w:t>
      </w:r>
    </w:p>
    <w:p w:rsidR="00357632" w:rsidRPr="00FC0AFD" w:rsidRDefault="007E3F7A"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С. Л. Франк выводит общественное бытие за пределы антитезы «объективное-субъективное». Он утверждает</w:t>
      </w:r>
      <w:r w:rsidR="00983DA8" w:rsidRPr="00FC0AFD">
        <w:rPr>
          <w:rFonts w:ascii="Times New Roman" w:hAnsi="Times New Roman" w:cs="Times New Roman"/>
          <w:sz w:val="28"/>
          <w:szCs w:val="28"/>
        </w:rPr>
        <w:t xml:space="preserve"> </w:t>
      </w:r>
      <w:r w:rsidRPr="00FC0AFD">
        <w:rPr>
          <w:rFonts w:ascii="Times New Roman" w:hAnsi="Times New Roman" w:cs="Times New Roman"/>
          <w:sz w:val="28"/>
          <w:szCs w:val="28"/>
        </w:rPr>
        <w:t xml:space="preserve">субъективно-объективный характер общественных явлений, общественной реальности. </w:t>
      </w:r>
      <w:r w:rsidR="00983DA8" w:rsidRPr="00FC0AFD">
        <w:rPr>
          <w:rFonts w:ascii="Times New Roman" w:hAnsi="Times New Roman" w:cs="Times New Roman"/>
          <w:sz w:val="28"/>
          <w:szCs w:val="28"/>
        </w:rPr>
        <w:t>Такой подход позволяет избежать недостаточности двух крайних подходов: если мы говорим, что общественное бытие относится только к субъективному миру, то нам придется отрицать или считать иллюзорным его независимость от человека и господство над его сознанием; если же мы, наоборот, определим его как «объективную сущую идею», то потеряем из виду его связь с человеком, зависимость от него, «впадем в опасность идолопоклонства, превращающего творение человеческого духа в какой-то «идол», в силу сверхчеловеческую»</w:t>
      </w:r>
      <w:r w:rsidR="00983DA8" w:rsidRPr="00FC0AFD">
        <w:rPr>
          <w:rStyle w:val="a5"/>
          <w:rFonts w:ascii="Times New Roman" w:hAnsi="Times New Roman" w:cs="Times New Roman"/>
          <w:sz w:val="28"/>
          <w:szCs w:val="28"/>
        </w:rPr>
        <w:footnoteReference w:id="44"/>
      </w:r>
      <w:r w:rsidR="00983DA8" w:rsidRPr="00FC0AFD">
        <w:rPr>
          <w:rFonts w:ascii="Times New Roman" w:hAnsi="Times New Roman" w:cs="Times New Roman"/>
          <w:sz w:val="28"/>
          <w:szCs w:val="28"/>
        </w:rPr>
        <w:t>.</w:t>
      </w:r>
      <w:r w:rsidR="00C0036E" w:rsidRPr="00FC0AFD">
        <w:rPr>
          <w:rFonts w:ascii="Times New Roman" w:hAnsi="Times New Roman" w:cs="Times New Roman"/>
          <w:sz w:val="28"/>
          <w:szCs w:val="28"/>
        </w:rPr>
        <w:t xml:space="preserve"> Здесь С. Л. Франк высказывает мысль об устройстве общественного бытия созвучную той, что </w:t>
      </w:r>
      <w:r w:rsidR="001B3A6F" w:rsidRPr="00FC0AFD">
        <w:rPr>
          <w:rFonts w:ascii="Times New Roman" w:hAnsi="Times New Roman" w:cs="Times New Roman"/>
          <w:sz w:val="28"/>
          <w:szCs w:val="28"/>
        </w:rPr>
        <w:t>стала одной из основ</w:t>
      </w:r>
      <w:r w:rsidR="004C75FE">
        <w:rPr>
          <w:rFonts w:ascii="Times New Roman" w:hAnsi="Times New Roman" w:cs="Times New Roman"/>
          <w:sz w:val="28"/>
          <w:szCs w:val="28"/>
        </w:rPr>
        <w:t xml:space="preserve"> посткалссической науки, в том числе, </w:t>
      </w:r>
      <w:r w:rsidR="004C75FE">
        <w:rPr>
          <w:rFonts w:ascii="Times New Roman" w:hAnsi="Times New Roman" w:cs="Times New Roman"/>
          <w:sz w:val="28"/>
          <w:szCs w:val="28"/>
        </w:rPr>
        <w:lastRenderedPageBreak/>
        <w:t xml:space="preserve">феноменологической социологии, которую обыгрывают в своем труде «Социальное конструирование реальности </w:t>
      </w:r>
      <w:r w:rsidR="00C0036E" w:rsidRPr="00FC0AFD">
        <w:rPr>
          <w:rFonts w:ascii="Times New Roman" w:hAnsi="Times New Roman" w:cs="Times New Roman"/>
          <w:sz w:val="28"/>
          <w:szCs w:val="28"/>
        </w:rPr>
        <w:t xml:space="preserve"> П. Бергер и Т. Лу</w:t>
      </w:r>
      <w:r w:rsidR="001B3A6F" w:rsidRPr="00FC0AFD">
        <w:rPr>
          <w:rFonts w:ascii="Times New Roman" w:hAnsi="Times New Roman" w:cs="Times New Roman"/>
          <w:sz w:val="28"/>
          <w:szCs w:val="28"/>
        </w:rPr>
        <w:t>к</w:t>
      </w:r>
      <w:r w:rsidR="00C0036E" w:rsidRPr="00FC0AFD">
        <w:rPr>
          <w:rFonts w:ascii="Times New Roman" w:hAnsi="Times New Roman" w:cs="Times New Roman"/>
          <w:sz w:val="28"/>
          <w:szCs w:val="28"/>
        </w:rPr>
        <w:t>ман</w:t>
      </w:r>
      <w:r w:rsidR="004C75FE">
        <w:rPr>
          <w:rFonts w:ascii="Times New Roman" w:hAnsi="Times New Roman" w:cs="Times New Roman"/>
          <w:sz w:val="28"/>
          <w:szCs w:val="28"/>
        </w:rPr>
        <w:t>.</w:t>
      </w:r>
      <w:r w:rsidR="00C0036E" w:rsidRPr="00FC0AFD">
        <w:rPr>
          <w:rFonts w:ascii="Times New Roman" w:hAnsi="Times New Roman" w:cs="Times New Roman"/>
          <w:sz w:val="28"/>
          <w:szCs w:val="28"/>
        </w:rPr>
        <w:t xml:space="preserve">  Ученые</w:t>
      </w:r>
      <w:r w:rsidR="004C75FE">
        <w:rPr>
          <w:rFonts w:ascii="Times New Roman" w:hAnsi="Times New Roman" w:cs="Times New Roman"/>
          <w:sz w:val="28"/>
          <w:szCs w:val="28"/>
        </w:rPr>
        <w:t>, в частности,</w:t>
      </w:r>
      <w:r w:rsidR="00C0036E" w:rsidRPr="00FC0AFD">
        <w:rPr>
          <w:rFonts w:ascii="Times New Roman" w:hAnsi="Times New Roman" w:cs="Times New Roman"/>
          <w:sz w:val="28"/>
          <w:szCs w:val="28"/>
        </w:rPr>
        <w:t xml:space="preserve"> утверждают, что </w:t>
      </w:r>
      <w:r w:rsidR="00357632" w:rsidRPr="00FC0AFD">
        <w:rPr>
          <w:rFonts w:ascii="Times New Roman" w:hAnsi="Times New Roman" w:cs="Times New Roman"/>
          <w:sz w:val="28"/>
          <w:szCs w:val="28"/>
        </w:rPr>
        <w:t>«</w:t>
      </w:r>
      <w:r w:rsidR="00C0036E" w:rsidRPr="00FC0AFD">
        <w:rPr>
          <w:rFonts w:ascii="Times New Roman" w:hAnsi="Times New Roman" w:cs="Times New Roman"/>
          <w:sz w:val="28"/>
          <w:szCs w:val="28"/>
        </w:rPr>
        <w:t>н</w:t>
      </w:r>
      <w:r w:rsidR="00357632" w:rsidRPr="00FC0AFD">
        <w:rPr>
          <w:rFonts w:ascii="Times New Roman" w:hAnsi="Times New Roman" w:cs="Times New Roman"/>
          <w:sz w:val="28"/>
          <w:szCs w:val="28"/>
        </w:rPr>
        <w:t>есмотря на то что социальный мир отмечен объективностью в человеческом восприятии, тем самым он не приобретает онтологический статус, независимый от человеческой деятельности, в процессе которой он и создается»</w:t>
      </w:r>
      <w:r w:rsidR="00C0036E" w:rsidRPr="00FC0AFD">
        <w:rPr>
          <w:rStyle w:val="a5"/>
          <w:rFonts w:ascii="Times New Roman" w:hAnsi="Times New Roman" w:cs="Times New Roman"/>
          <w:sz w:val="28"/>
          <w:szCs w:val="28"/>
        </w:rPr>
        <w:footnoteReference w:id="45"/>
      </w:r>
      <w:r w:rsidR="00357632" w:rsidRPr="00FC0AFD">
        <w:rPr>
          <w:rFonts w:ascii="Times New Roman" w:hAnsi="Times New Roman" w:cs="Times New Roman"/>
          <w:sz w:val="28"/>
          <w:szCs w:val="28"/>
        </w:rPr>
        <w:t xml:space="preserve">. </w:t>
      </w:r>
    </w:p>
    <w:p w:rsidR="00983DA8" w:rsidRPr="00FC0AFD" w:rsidRDefault="00983DA8"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В своей ранней работе «Проблема власти»</w:t>
      </w:r>
      <w:r w:rsidR="00866552" w:rsidRPr="00FC0AFD">
        <w:rPr>
          <w:rStyle w:val="a5"/>
          <w:rFonts w:ascii="Times New Roman" w:hAnsi="Times New Roman" w:cs="Times New Roman"/>
          <w:sz w:val="28"/>
          <w:szCs w:val="28"/>
        </w:rPr>
        <w:footnoteReference w:id="46"/>
      </w:r>
      <w:r w:rsidRPr="00FC0AFD">
        <w:rPr>
          <w:rFonts w:ascii="Times New Roman" w:hAnsi="Times New Roman" w:cs="Times New Roman"/>
          <w:sz w:val="28"/>
          <w:szCs w:val="28"/>
        </w:rPr>
        <w:t xml:space="preserve"> С. Л. Франк очень подробно рассмотрел процесс </w:t>
      </w:r>
      <w:r w:rsidR="00866552" w:rsidRPr="00FC0AFD">
        <w:rPr>
          <w:rFonts w:ascii="Times New Roman" w:hAnsi="Times New Roman" w:cs="Times New Roman"/>
          <w:sz w:val="28"/>
          <w:szCs w:val="28"/>
        </w:rPr>
        <w:t xml:space="preserve">превращения субъективной психологической зависимости в объективный институт общественной власти, который сохраняет в себе обратную субъективную зависимость от общества, его породившего. </w:t>
      </w:r>
      <w:r w:rsidRPr="00FC0AFD">
        <w:rPr>
          <w:rFonts w:ascii="Times New Roman" w:hAnsi="Times New Roman" w:cs="Times New Roman"/>
          <w:sz w:val="28"/>
          <w:szCs w:val="28"/>
        </w:rPr>
        <w:t xml:space="preserve"> </w:t>
      </w:r>
    </w:p>
    <w:p w:rsidR="002667E7" w:rsidRPr="00FC0AFD" w:rsidRDefault="002667E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Этот процесс можно описать как формирование </w:t>
      </w:r>
      <w:r w:rsidR="00A46EED" w:rsidRPr="00FC0AFD">
        <w:rPr>
          <w:rFonts w:ascii="Times New Roman" w:hAnsi="Times New Roman" w:cs="Times New Roman"/>
          <w:sz w:val="28"/>
          <w:szCs w:val="28"/>
        </w:rPr>
        <w:t xml:space="preserve">в </w:t>
      </w:r>
      <w:r w:rsidR="00F84BB5" w:rsidRPr="00FC0AFD">
        <w:rPr>
          <w:rFonts w:ascii="Times New Roman" w:hAnsi="Times New Roman" w:cs="Times New Roman"/>
          <w:sz w:val="28"/>
          <w:szCs w:val="28"/>
        </w:rPr>
        <w:t xml:space="preserve">ходе </w:t>
      </w:r>
      <w:r w:rsidRPr="00FC0AFD">
        <w:rPr>
          <w:rFonts w:ascii="Times New Roman" w:hAnsi="Times New Roman" w:cs="Times New Roman"/>
          <w:sz w:val="28"/>
          <w:szCs w:val="28"/>
        </w:rPr>
        <w:t>обыкновенного общения н</w:t>
      </w:r>
      <w:r w:rsidR="00A46EED" w:rsidRPr="00FC0AFD">
        <w:rPr>
          <w:rFonts w:ascii="Times New Roman" w:hAnsi="Times New Roman" w:cs="Times New Roman"/>
          <w:sz w:val="28"/>
          <w:szCs w:val="28"/>
        </w:rPr>
        <w:t xml:space="preserve">ескольких лиц (общества) некой надындивидуальной инстанции, образцовой идеи, которая </w:t>
      </w:r>
      <w:r w:rsidR="00F84BB5" w:rsidRPr="00FC0AFD">
        <w:rPr>
          <w:rFonts w:ascii="Times New Roman" w:hAnsi="Times New Roman" w:cs="Times New Roman"/>
          <w:sz w:val="28"/>
          <w:szCs w:val="28"/>
        </w:rPr>
        <w:t>начинает внешне регламентировать</w:t>
      </w:r>
      <w:r w:rsidR="00A46EED" w:rsidRPr="00FC0AFD">
        <w:rPr>
          <w:rFonts w:ascii="Times New Roman" w:hAnsi="Times New Roman" w:cs="Times New Roman"/>
          <w:sz w:val="28"/>
          <w:szCs w:val="28"/>
        </w:rPr>
        <w:t xml:space="preserve"> их общение. Так, например, «частые встречи между двумя людьми и их взаимная симпатия</w:t>
      </w:r>
      <w:r w:rsidR="00F84BB5" w:rsidRPr="00FC0AFD">
        <w:rPr>
          <w:rFonts w:ascii="Times New Roman" w:hAnsi="Times New Roman" w:cs="Times New Roman"/>
          <w:sz w:val="28"/>
          <w:szCs w:val="28"/>
        </w:rPr>
        <w:t>,</w:t>
      </w:r>
      <w:r w:rsidR="00A46EED" w:rsidRPr="00FC0AFD">
        <w:rPr>
          <w:rFonts w:ascii="Times New Roman" w:hAnsi="Times New Roman" w:cs="Times New Roman"/>
          <w:sz w:val="28"/>
          <w:szCs w:val="28"/>
        </w:rPr>
        <w:t xml:space="preserve"> еще не есть союз дружбы; последний имеет место там, где эти люди сознают себя «друзьями», ... где дружба сознается как объективное начало, властвующее над ними обоими»</w:t>
      </w:r>
      <w:r w:rsidR="007E02CE" w:rsidRPr="00FC0AFD">
        <w:rPr>
          <w:rStyle w:val="a5"/>
          <w:rFonts w:ascii="Times New Roman" w:hAnsi="Times New Roman" w:cs="Times New Roman"/>
          <w:sz w:val="28"/>
          <w:szCs w:val="28"/>
        </w:rPr>
        <w:footnoteReference w:id="47"/>
      </w:r>
      <w:r w:rsidR="00A46EED" w:rsidRPr="00FC0AFD">
        <w:rPr>
          <w:rFonts w:ascii="Times New Roman" w:hAnsi="Times New Roman" w:cs="Times New Roman"/>
          <w:sz w:val="28"/>
          <w:szCs w:val="28"/>
        </w:rPr>
        <w:t xml:space="preserve">. </w:t>
      </w:r>
    </w:p>
    <w:p w:rsidR="002667E7" w:rsidRPr="00FC0AFD" w:rsidRDefault="00A46EED"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С</w:t>
      </w:r>
      <w:r w:rsidR="002667E7" w:rsidRPr="00FC0AFD">
        <w:rPr>
          <w:rFonts w:ascii="Times New Roman" w:hAnsi="Times New Roman" w:cs="Times New Roman"/>
          <w:sz w:val="28"/>
          <w:szCs w:val="28"/>
        </w:rPr>
        <w:t xml:space="preserve">убъективные психические процессы при взаимодействии, в ходе синтеза, создают некую новую, независящую от участников субстанцию. Происходит процесс объективации психических данных в форме реального и внеиндивидуального отношения. А чем крупнее становится круг лиц, затронутых таким «отношением», связанных общностью между-психических переживаний, тем интенсивнее и могущественнее становится и эта объективация, и, следовательно, увеличивается ее практическое социально-психологическое значение. </w:t>
      </w:r>
    </w:p>
    <w:p w:rsidR="001B3A6F" w:rsidRPr="00FC0AFD" w:rsidRDefault="00611DFA"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lastRenderedPageBreak/>
        <w:t>О</w:t>
      </w:r>
      <w:r w:rsidR="002667E7" w:rsidRPr="00FC0AFD">
        <w:rPr>
          <w:rFonts w:ascii="Times New Roman" w:hAnsi="Times New Roman" w:cs="Times New Roman"/>
          <w:sz w:val="28"/>
          <w:szCs w:val="28"/>
        </w:rPr>
        <w:t xml:space="preserve"> процедуре объективации можно говорить</w:t>
      </w:r>
      <w:r w:rsidRPr="00FC0AFD">
        <w:rPr>
          <w:rFonts w:ascii="Times New Roman" w:hAnsi="Times New Roman" w:cs="Times New Roman"/>
          <w:sz w:val="28"/>
          <w:szCs w:val="28"/>
        </w:rPr>
        <w:t>,</w:t>
      </w:r>
      <w:r w:rsidR="002667E7" w:rsidRPr="00FC0AFD">
        <w:rPr>
          <w:rFonts w:ascii="Times New Roman" w:hAnsi="Times New Roman" w:cs="Times New Roman"/>
          <w:sz w:val="28"/>
          <w:szCs w:val="28"/>
        </w:rPr>
        <w:t xml:space="preserve"> в целом</w:t>
      </w:r>
      <w:r w:rsidRPr="00FC0AFD">
        <w:rPr>
          <w:rFonts w:ascii="Times New Roman" w:hAnsi="Times New Roman" w:cs="Times New Roman"/>
          <w:sz w:val="28"/>
          <w:szCs w:val="28"/>
        </w:rPr>
        <w:t>,</w:t>
      </w:r>
      <w:r w:rsidR="002667E7" w:rsidRPr="00FC0AFD">
        <w:rPr>
          <w:rFonts w:ascii="Times New Roman" w:hAnsi="Times New Roman" w:cs="Times New Roman"/>
          <w:sz w:val="28"/>
          <w:szCs w:val="28"/>
        </w:rPr>
        <w:t xml:space="preserve"> в отношении</w:t>
      </w:r>
      <w:r w:rsidRPr="00FC0AFD">
        <w:rPr>
          <w:rFonts w:ascii="Times New Roman" w:hAnsi="Times New Roman" w:cs="Times New Roman"/>
          <w:sz w:val="28"/>
          <w:szCs w:val="28"/>
        </w:rPr>
        <w:t xml:space="preserve"> любого общественного института</w:t>
      </w:r>
      <w:r w:rsidR="002667E7" w:rsidRPr="00FC0AFD">
        <w:rPr>
          <w:rFonts w:ascii="Times New Roman" w:hAnsi="Times New Roman" w:cs="Times New Roman"/>
          <w:sz w:val="28"/>
          <w:szCs w:val="28"/>
        </w:rPr>
        <w:t>.</w:t>
      </w:r>
      <w:r w:rsidRPr="00FC0AFD">
        <w:rPr>
          <w:rFonts w:ascii="Times New Roman" w:hAnsi="Times New Roman" w:cs="Times New Roman"/>
          <w:sz w:val="28"/>
          <w:szCs w:val="28"/>
        </w:rPr>
        <w:t xml:space="preserve"> Здесь идеи С. Л. Франка </w:t>
      </w:r>
      <w:r w:rsidR="004C75FE">
        <w:rPr>
          <w:rFonts w:ascii="Times New Roman" w:hAnsi="Times New Roman" w:cs="Times New Roman"/>
          <w:sz w:val="28"/>
          <w:szCs w:val="28"/>
        </w:rPr>
        <w:t>предвосхитили многие идея</w:t>
      </w:r>
      <w:r w:rsidRPr="00FC0AFD">
        <w:rPr>
          <w:rFonts w:ascii="Times New Roman" w:hAnsi="Times New Roman" w:cs="Times New Roman"/>
          <w:sz w:val="28"/>
          <w:szCs w:val="28"/>
        </w:rPr>
        <w:t xml:space="preserve"> современных мыслителей об устройстве общества</w:t>
      </w:r>
      <w:r w:rsidR="00317FA2" w:rsidRPr="00FC0AFD">
        <w:rPr>
          <w:rFonts w:ascii="Times New Roman" w:hAnsi="Times New Roman" w:cs="Times New Roman"/>
          <w:sz w:val="28"/>
          <w:szCs w:val="28"/>
        </w:rPr>
        <w:t>, его институтах, приобретших объективн</w:t>
      </w:r>
      <w:r w:rsidR="00F84BB5" w:rsidRPr="00FC0AFD">
        <w:rPr>
          <w:rFonts w:ascii="Times New Roman" w:hAnsi="Times New Roman" w:cs="Times New Roman"/>
          <w:sz w:val="28"/>
          <w:szCs w:val="28"/>
        </w:rPr>
        <w:t>ую социальную действительность.</w:t>
      </w:r>
      <w:r w:rsidR="002667E7" w:rsidRPr="00FC0AFD">
        <w:rPr>
          <w:rFonts w:ascii="Times New Roman" w:hAnsi="Times New Roman" w:cs="Times New Roman"/>
          <w:sz w:val="28"/>
          <w:szCs w:val="28"/>
        </w:rPr>
        <w:t xml:space="preserve"> </w:t>
      </w:r>
      <w:r w:rsidR="00C871C0" w:rsidRPr="00FC0AFD">
        <w:rPr>
          <w:rFonts w:ascii="Times New Roman" w:hAnsi="Times New Roman" w:cs="Times New Roman"/>
          <w:sz w:val="28"/>
          <w:szCs w:val="28"/>
        </w:rPr>
        <w:t xml:space="preserve">Так, например, этот </w:t>
      </w:r>
      <w:r w:rsidR="00317FA2" w:rsidRPr="00FC0AFD">
        <w:rPr>
          <w:rFonts w:ascii="Times New Roman" w:hAnsi="Times New Roman" w:cs="Times New Roman"/>
          <w:sz w:val="28"/>
          <w:szCs w:val="28"/>
        </w:rPr>
        <w:t xml:space="preserve">процесс </w:t>
      </w:r>
      <w:r w:rsidR="00C871C0" w:rsidRPr="00FC0AFD">
        <w:rPr>
          <w:rFonts w:ascii="Times New Roman" w:hAnsi="Times New Roman" w:cs="Times New Roman"/>
          <w:sz w:val="28"/>
          <w:szCs w:val="28"/>
        </w:rPr>
        <w:t xml:space="preserve">подробно </w:t>
      </w:r>
      <w:r w:rsidR="00317FA2" w:rsidRPr="00FC0AFD">
        <w:rPr>
          <w:rFonts w:ascii="Times New Roman" w:hAnsi="Times New Roman" w:cs="Times New Roman"/>
          <w:sz w:val="28"/>
          <w:szCs w:val="28"/>
        </w:rPr>
        <w:t>раскрывается в теории институционализации</w:t>
      </w:r>
      <w:r w:rsidR="00C871C0" w:rsidRPr="00FC0AFD">
        <w:rPr>
          <w:rStyle w:val="a5"/>
          <w:rFonts w:ascii="Times New Roman" w:hAnsi="Times New Roman" w:cs="Times New Roman"/>
          <w:sz w:val="28"/>
          <w:szCs w:val="28"/>
        </w:rPr>
        <w:footnoteReference w:id="48"/>
      </w:r>
      <w:r w:rsidR="00317FA2" w:rsidRPr="00FC0AFD">
        <w:rPr>
          <w:rFonts w:ascii="Times New Roman" w:hAnsi="Times New Roman" w:cs="Times New Roman"/>
          <w:sz w:val="28"/>
          <w:szCs w:val="28"/>
        </w:rPr>
        <w:t>. Она начинается при взаимодействии уже двух субъектов</w:t>
      </w:r>
      <w:r w:rsidR="002667E7" w:rsidRPr="00FC0AFD">
        <w:rPr>
          <w:rFonts w:ascii="Times New Roman" w:hAnsi="Times New Roman" w:cs="Times New Roman"/>
          <w:sz w:val="28"/>
          <w:szCs w:val="28"/>
        </w:rPr>
        <w:t>. В этот момент в качестве результата можно рассматривать предсказуемость поведения другого. Вместе с увеличением числа взаимодействующих трансформируется и характер р</w:t>
      </w:r>
      <w:r w:rsidR="00280A10" w:rsidRPr="00FC0AFD">
        <w:rPr>
          <w:rFonts w:ascii="Times New Roman" w:hAnsi="Times New Roman" w:cs="Times New Roman"/>
          <w:sz w:val="28"/>
          <w:szCs w:val="28"/>
        </w:rPr>
        <w:t xml:space="preserve">езультата этого взаимодействия, </w:t>
      </w:r>
      <w:r w:rsidR="002667E7" w:rsidRPr="00FC0AFD">
        <w:rPr>
          <w:rFonts w:ascii="Times New Roman" w:hAnsi="Times New Roman" w:cs="Times New Roman"/>
          <w:sz w:val="28"/>
          <w:szCs w:val="28"/>
        </w:rPr>
        <w:t xml:space="preserve">институты совершенствуются и становятся историческими, получая объективность. </w:t>
      </w:r>
      <w:r w:rsidR="00280A10" w:rsidRPr="00FC0AFD">
        <w:rPr>
          <w:rFonts w:ascii="Times New Roman" w:hAnsi="Times New Roman" w:cs="Times New Roman"/>
          <w:sz w:val="28"/>
          <w:szCs w:val="28"/>
        </w:rPr>
        <w:t>«Институты в качестве исторических и объективных фактичностей предстают перед индивидом как неоспоримые факты. В этом отношении институты оказываются для индивида внешними, сохраняющими свою реальность, независимо от того, нравится она ему или нет»</w:t>
      </w:r>
      <w:r w:rsidR="00280A10" w:rsidRPr="00FC0AFD">
        <w:rPr>
          <w:rStyle w:val="a5"/>
          <w:rFonts w:ascii="Times New Roman" w:hAnsi="Times New Roman" w:cs="Times New Roman"/>
          <w:sz w:val="28"/>
          <w:szCs w:val="28"/>
        </w:rPr>
        <w:footnoteReference w:id="49"/>
      </w:r>
      <w:r w:rsidR="00280A10" w:rsidRPr="00FC0AFD">
        <w:rPr>
          <w:rFonts w:ascii="Times New Roman" w:hAnsi="Times New Roman" w:cs="Times New Roman"/>
          <w:sz w:val="28"/>
          <w:szCs w:val="28"/>
        </w:rPr>
        <w:t>.</w:t>
      </w:r>
    </w:p>
    <w:p w:rsidR="000C2AB4" w:rsidRPr="00FC0AFD" w:rsidRDefault="00053D0F"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С. Л. </w:t>
      </w:r>
      <w:r w:rsidR="000C2AB4" w:rsidRPr="00FC0AFD">
        <w:rPr>
          <w:rFonts w:ascii="Times New Roman" w:hAnsi="Times New Roman" w:cs="Times New Roman"/>
          <w:sz w:val="28"/>
          <w:szCs w:val="28"/>
        </w:rPr>
        <w:t>Франк утверждал, что «то, что образует существо любого общественного отношения – будь то форма правления, … или форма отношения между классами, … или личное отношение, … - есть объективная сверхчеловеческая идея, порожденная самим человеком и властвующая над ним через акт его веры в нее и служения ей»</w:t>
      </w:r>
      <w:r w:rsidR="000C2AB4" w:rsidRPr="00FC0AFD">
        <w:rPr>
          <w:rStyle w:val="a5"/>
          <w:rFonts w:ascii="Times New Roman" w:hAnsi="Times New Roman" w:cs="Times New Roman"/>
          <w:sz w:val="28"/>
          <w:szCs w:val="28"/>
        </w:rPr>
        <w:footnoteReference w:id="50"/>
      </w:r>
      <w:r w:rsidR="000C2AB4" w:rsidRPr="00FC0AFD">
        <w:rPr>
          <w:rFonts w:ascii="Times New Roman" w:hAnsi="Times New Roman" w:cs="Times New Roman"/>
          <w:sz w:val="28"/>
          <w:szCs w:val="28"/>
        </w:rPr>
        <w:t xml:space="preserve">. </w:t>
      </w:r>
      <w:r w:rsidR="00286380" w:rsidRPr="00FC0AFD">
        <w:rPr>
          <w:rFonts w:ascii="Times New Roman" w:hAnsi="Times New Roman" w:cs="Times New Roman"/>
          <w:sz w:val="28"/>
          <w:szCs w:val="28"/>
        </w:rPr>
        <w:t xml:space="preserve">На основе этого концепта, мыслитель утверждал, что общество в целом построено в соответствии с принципом существования некоей </w:t>
      </w:r>
      <w:r w:rsidRPr="00FC0AFD">
        <w:rPr>
          <w:rFonts w:ascii="Times New Roman" w:hAnsi="Times New Roman" w:cs="Times New Roman"/>
          <w:sz w:val="28"/>
          <w:szCs w:val="28"/>
        </w:rPr>
        <w:t>сверхиндивидуальной</w:t>
      </w:r>
      <w:r w:rsidR="00286380" w:rsidRPr="00FC0AFD">
        <w:rPr>
          <w:rFonts w:ascii="Times New Roman" w:hAnsi="Times New Roman" w:cs="Times New Roman"/>
          <w:sz w:val="28"/>
          <w:szCs w:val="28"/>
        </w:rPr>
        <w:t xml:space="preserve"> силы.</w:t>
      </w:r>
      <w:r w:rsidR="00D227E5" w:rsidRPr="00FC0AFD">
        <w:rPr>
          <w:rFonts w:ascii="Times New Roman" w:hAnsi="Times New Roman" w:cs="Times New Roman"/>
          <w:sz w:val="28"/>
          <w:szCs w:val="28"/>
        </w:rPr>
        <w:t xml:space="preserve"> В контексте своего религиозно ориентированного мировосприятия о</w:t>
      </w:r>
      <w:r w:rsidR="00EF2D4F" w:rsidRPr="00FC0AFD">
        <w:rPr>
          <w:rFonts w:ascii="Times New Roman" w:hAnsi="Times New Roman" w:cs="Times New Roman"/>
          <w:sz w:val="28"/>
          <w:szCs w:val="28"/>
        </w:rPr>
        <w:t>бщественное бытие он представлял как одновременно человеческую и сверхчеловеческую реальность, как некоторую систему «божеств или божественных сил, некий пантеон, в котором выражается данная стадия или форма человеческого отношения к Божеству, человеческого Бога, понимания абсолютной Правды»</w:t>
      </w:r>
      <w:r w:rsidR="003F2377" w:rsidRPr="00FC0AFD">
        <w:rPr>
          <w:rStyle w:val="a5"/>
          <w:rFonts w:ascii="Times New Roman" w:hAnsi="Times New Roman" w:cs="Times New Roman"/>
          <w:sz w:val="28"/>
          <w:szCs w:val="28"/>
        </w:rPr>
        <w:footnoteReference w:id="51"/>
      </w:r>
      <w:r w:rsidR="00EF2D4F" w:rsidRPr="00FC0AFD">
        <w:rPr>
          <w:rFonts w:ascii="Times New Roman" w:hAnsi="Times New Roman" w:cs="Times New Roman"/>
          <w:sz w:val="28"/>
          <w:szCs w:val="28"/>
        </w:rPr>
        <w:t xml:space="preserve">. И здесь он предлагал увидеть подобие с реальностью Бога, которая с одной стороны дана </w:t>
      </w:r>
      <w:r w:rsidR="00EF2D4F" w:rsidRPr="00FC0AFD">
        <w:rPr>
          <w:rFonts w:ascii="Times New Roman" w:hAnsi="Times New Roman" w:cs="Times New Roman"/>
          <w:sz w:val="28"/>
          <w:szCs w:val="28"/>
        </w:rPr>
        <w:lastRenderedPageBreak/>
        <w:t xml:space="preserve">нам как </w:t>
      </w:r>
      <w:r w:rsidR="00D227E5" w:rsidRPr="00FC0AFD">
        <w:rPr>
          <w:rFonts w:ascii="Times New Roman" w:hAnsi="Times New Roman" w:cs="Times New Roman"/>
          <w:sz w:val="28"/>
          <w:szCs w:val="28"/>
        </w:rPr>
        <w:t xml:space="preserve">трансцендентная, а с другой – присутствует в нас самих и раскрывается через нас во вне. </w:t>
      </w:r>
    </w:p>
    <w:p w:rsidR="00925201" w:rsidRPr="00FC0AFD" w:rsidRDefault="00811A46"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Вместе с тем, происходит неизбежное разделение между людьми, </w:t>
      </w:r>
      <w:r w:rsidR="00703406" w:rsidRPr="00FC0AFD">
        <w:rPr>
          <w:rFonts w:ascii="Times New Roman" w:hAnsi="Times New Roman" w:cs="Times New Roman"/>
          <w:sz w:val="28"/>
          <w:szCs w:val="28"/>
        </w:rPr>
        <w:t xml:space="preserve">породившими </w:t>
      </w:r>
      <w:r w:rsidRPr="00FC0AFD">
        <w:rPr>
          <w:rFonts w:ascii="Times New Roman" w:hAnsi="Times New Roman" w:cs="Times New Roman"/>
          <w:sz w:val="28"/>
          <w:szCs w:val="28"/>
        </w:rPr>
        <w:t xml:space="preserve">институт, и непосредственно самим институтом. </w:t>
      </w:r>
      <w:r w:rsidR="00444548" w:rsidRPr="00FC0AFD">
        <w:rPr>
          <w:rFonts w:ascii="Times New Roman" w:hAnsi="Times New Roman" w:cs="Times New Roman"/>
          <w:sz w:val="28"/>
          <w:szCs w:val="28"/>
        </w:rPr>
        <w:t>Объективированны</w:t>
      </w:r>
      <w:r w:rsidR="00106E46" w:rsidRPr="00FC0AFD">
        <w:rPr>
          <w:rFonts w:ascii="Times New Roman" w:hAnsi="Times New Roman" w:cs="Times New Roman"/>
          <w:sz w:val="28"/>
          <w:szCs w:val="28"/>
        </w:rPr>
        <w:t>й</w:t>
      </w:r>
      <w:r w:rsidR="00444548" w:rsidRPr="00FC0AFD">
        <w:rPr>
          <w:rFonts w:ascii="Times New Roman" w:hAnsi="Times New Roman" w:cs="Times New Roman"/>
          <w:sz w:val="28"/>
          <w:szCs w:val="28"/>
        </w:rPr>
        <w:t xml:space="preserve"> социальный институт имеет власть над </w:t>
      </w:r>
      <w:r w:rsidR="00106E46" w:rsidRPr="00FC0AFD">
        <w:rPr>
          <w:rFonts w:ascii="Times New Roman" w:hAnsi="Times New Roman" w:cs="Times New Roman"/>
          <w:sz w:val="28"/>
          <w:szCs w:val="28"/>
        </w:rPr>
        <w:t xml:space="preserve">его создателями, а власть – это всегда субординация, которая предполагает расстояние. </w:t>
      </w:r>
      <w:r w:rsidR="001E373A" w:rsidRPr="00FC0AFD">
        <w:rPr>
          <w:rFonts w:ascii="Times New Roman" w:hAnsi="Times New Roman" w:cs="Times New Roman"/>
          <w:sz w:val="28"/>
          <w:szCs w:val="28"/>
        </w:rPr>
        <w:t xml:space="preserve">И это справедливо для всех социальных образований, в том числе для государства. </w:t>
      </w:r>
      <w:r w:rsidR="007D0DD1" w:rsidRPr="00FC0AFD">
        <w:rPr>
          <w:rFonts w:ascii="Times New Roman" w:hAnsi="Times New Roman" w:cs="Times New Roman"/>
          <w:sz w:val="28"/>
          <w:szCs w:val="28"/>
        </w:rPr>
        <w:t xml:space="preserve">В связи с этим стоит отметить </w:t>
      </w:r>
      <w:r w:rsidR="00925201" w:rsidRPr="00FC0AFD">
        <w:rPr>
          <w:rFonts w:ascii="Times New Roman" w:hAnsi="Times New Roman" w:cs="Times New Roman"/>
          <w:sz w:val="28"/>
          <w:szCs w:val="28"/>
        </w:rPr>
        <w:t>«минимальное»</w:t>
      </w:r>
      <w:r w:rsidR="001E373A" w:rsidRPr="00FC0AFD">
        <w:rPr>
          <w:rFonts w:ascii="Times New Roman" w:hAnsi="Times New Roman" w:cs="Times New Roman"/>
          <w:sz w:val="28"/>
          <w:szCs w:val="28"/>
        </w:rPr>
        <w:t xml:space="preserve"> определение</w:t>
      </w:r>
      <w:r w:rsidR="00925201" w:rsidRPr="00FC0AFD">
        <w:rPr>
          <w:rFonts w:ascii="Times New Roman" w:hAnsi="Times New Roman" w:cs="Times New Roman"/>
          <w:sz w:val="28"/>
          <w:szCs w:val="28"/>
        </w:rPr>
        <w:t xml:space="preserve"> государства, </w:t>
      </w:r>
      <w:r w:rsidR="007D0DD1" w:rsidRPr="00FC0AFD">
        <w:rPr>
          <w:rFonts w:ascii="Times New Roman" w:hAnsi="Times New Roman" w:cs="Times New Roman"/>
          <w:sz w:val="28"/>
          <w:szCs w:val="28"/>
        </w:rPr>
        <w:t xml:space="preserve">сформулированное </w:t>
      </w:r>
      <w:r w:rsidR="00925201" w:rsidRPr="00FC0AFD">
        <w:rPr>
          <w:rFonts w:ascii="Times New Roman" w:hAnsi="Times New Roman" w:cs="Times New Roman"/>
          <w:sz w:val="28"/>
          <w:szCs w:val="28"/>
        </w:rPr>
        <w:t>И. Л. Честновым,</w:t>
      </w:r>
      <w:r w:rsidR="007D0DD1" w:rsidRPr="00FC0AFD">
        <w:rPr>
          <w:rFonts w:ascii="Times New Roman" w:hAnsi="Times New Roman" w:cs="Times New Roman"/>
          <w:sz w:val="28"/>
          <w:szCs w:val="28"/>
        </w:rPr>
        <w:t xml:space="preserve"> которое представляется созвучным обозначенным идеям. Он предлагает понимать «под государством </w:t>
      </w:r>
      <w:r w:rsidR="00925201" w:rsidRPr="00FC0AFD">
        <w:rPr>
          <w:rFonts w:ascii="Times New Roman" w:hAnsi="Times New Roman" w:cs="Times New Roman"/>
          <w:sz w:val="28"/>
          <w:szCs w:val="28"/>
        </w:rPr>
        <w:t>определенную (более высокую) степень институционализации и централизации власти в соответствующем социуме»</w:t>
      </w:r>
      <w:r w:rsidR="00925201" w:rsidRPr="00FC0AFD">
        <w:rPr>
          <w:rStyle w:val="a5"/>
          <w:rFonts w:ascii="Times New Roman" w:hAnsi="Times New Roman" w:cs="Times New Roman"/>
          <w:sz w:val="28"/>
          <w:szCs w:val="28"/>
        </w:rPr>
        <w:footnoteReference w:id="52"/>
      </w:r>
      <w:r w:rsidR="00925201" w:rsidRPr="00FC0AFD">
        <w:rPr>
          <w:rFonts w:ascii="Times New Roman" w:hAnsi="Times New Roman" w:cs="Times New Roman"/>
          <w:sz w:val="28"/>
          <w:szCs w:val="28"/>
        </w:rPr>
        <w:t xml:space="preserve">. </w:t>
      </w:r>
      <w:r w:rsidR="00875E97" w:rsidRPr="00FC0AFD">
        <w:rPr>
          <w:rFonts w:ascii="Times New Roman" w:hAnsi="Times New Roman" w:cs="Times New Roman"/>
          <w:sz w:val="28"/>
          <w:szCs w:val="28"/>
        </w:rPr>
        <w:t>В основе механизма функционирования и воспроизводства государства</w:t>
      </w:r>
      <w:r w:rsidR="000B1408" w:rsidRPr="00FC0AFD">
        <w:rPr>
          <w:rFonts w:ascii="Times New Roman" w:hAnsi="Times New Roman" w:cs="Times New Roman"/>
          <w:sz w:val="28"/>
          <w:szCs w:val="28"/>
        </w:rPr>
        <w:t xml:space="preserve"> (и других социальных институтов)</w:t>
      </w:r>
      <w:r w:rsidR="00875E97" w:rsidRPr="00FC0AFD">
        <w:rPr>
          <w:rFonts w:ascii="Times New Roman" w:hAnsi="Times New Roman" w:cs="Times New Roman"/>
          <w:sz w:val="28"/>
          <w:szCs w:val="28"/>
        </w:rPr>
        <w:t>, по мысли ученого, лежит «процесс представительства»</w:t>
      </w:r>
      <w:r w:rsidR="000B1408" w:rsidRPr="00FC0AFD">
        <w:rPr>
          <w:rFonts w:ascii="Times New Roman" w:hAnsi="Times New Roman" w:cs="Times New Roman"/>
          <w:sz w:val="28"/>
          <w:szCs w:val="28"/>
        </w:rPr>
        <w:t>, который понимается несколько иным образом – шире, чем это обычно принято в политико-правовой теории. Суть этого механизма о</w:t>
      </w:r>
      <w:r w:rsidR="0052590D" w:rsidRPr="00FC0AFD">
        <w:rPr>
          <w:rFonts w:ascii="Times New Roman" w:hAnsi="Times New Roman" w:cs="Times New Roman"/>
          <w:sz w:val="28"/>
          <w:szCs w:val="28"/>
        </w:rPr>
        <w:t>н объясняет,</w:t>
      </w:r>
      <w:r w:rsidR="00987764" w:rsidRPr="00FC0AFD">
        <w:rPr>
          <w:rFonts w:ascii="Times New Roman" w:hAnsi="Times New Roman" w:cs="Times New Roman"/>
          <w:sz w:val="28"/>
          <w:szCs w:val="28"/>
        </w:rPr>
        <w:t xml:space="preserve"> </w:t>
      </w:r>
      <w:r w:rsidR="000B1408" w:rsidRPr="00FC0AFD">
        <w:rPr>
          <w:rFonts w:ascii="Times New Roman" w:hAnsi="Times New Roman" w:cs="Times New Roman"/>
          <w:sz w:val="28"/>
          <w:szCs w:val="28"/>
        </w:rPr>
        <w:t xml:space="preserve">ссылаясь на </w:t>
      </w:r>
      <w:r w:rsidR="00C51426" w:rsidRPr="00FC0AFD">
        <w:rPr>
          <w:rFonts w:ascii="Times New Roman" w:hAnsi="Times New Roman" w:cs="Times New Roman"/>
          <w:sz w:val="28"/>
          <w:szCs w:val="28"/>
        </w:rPr>
        <w:t>труды П. Б</w:t>
      </w:r>
      <w:r w:rsidR="00A85E9F" w:rsidRPr="00FC0AFD">
        <w:rPr>
          <w:rFonts w:ascii="Times New Roman" w:hAnsi="Times New Roman" w:cs="Times New Roman"/>
          <w:sz w:val="28"/>
          <w:szCs w:val="28"/>
        </w:rPr>
        <w:t xml:space="preserve">урдье, который писал, что загадка «превращения официального представителя в группу, чье мнение он выражает» раскрывается в «историческом анализе генезиса и функционирования представления, при помощи которого представитель организует группу, которая произвела его самого». </w:t>
      </w:r>
      <w:r w:rsidR="00866978" w:rsidRPr="00FC0AFD">
        <w:rPr>
          <w:rFonts w:ascii="Times New Roman" w:hAnsi="Times New Roman" w:cs="Times New Roman"/>
          <w:sz w:val="28"/>
          <w:szCs w:val="28"/>
        </w:rPr>
        <w:t>И далее:</w:t>
      </w:r>
      <w:r w:rsidR="00A85E9F" w:rsidRPr="00FC0AFD">
        <w:rPr>
          <w:rFonts w:ascii="Times New Roman" w:hAnsi="Times New Roman" w:cs="Times New Roman"/>
          <w:sz w:val="28"/>
          <w:szCs w:val="28"/>
        </w:rPr>
        <w:t xml:space="preserve"> </w:t>
      </w:r>
      <w:r w:rsidR="00036C0D" w:rsidRPr="00FC0AFD">
        <w:rPr>
          <w:rFonts w:ascii="Times New Roman" w:hAnsi="Times New Roman" w:cs="Times New Roman"/>
          <w:sz w:val="28"/>
          <w:szCs w:val="28"/>
        </w:rPr>
        <w:t>«Официальный представитель, обладающий полной властью говорить и действовать во имя группы, и, в</w:t>
      </w:r>
      <w:r w:rsidR="00E94A46">
        <w:rPr>
          <w:rFonts w:ascii="Times New Roman" w:hAnsi="Times New Roman" w:cs="Times New Roman"/>
          <w:sz w:val="28"/>
          <w:szCs w:val="28"/>
        </w:rPr>
        <w:t xml:space="preserve"> </w:t>
      </w:r>
      <w:r w:rsidR="00036C0D" w:rsidRPr="00FC0AFD">
        <w:rPr>
          <w:rFonts w:ascii="Times New Roman" w:hAnsi="Times New Roman" w:cs="Times New Roman"/>
          <w:sz w:val="28"/>
          <w:szCs w:val="28"/>
        </w:rPr>
        <w:t xml:space="preserve">начале, властью над группой с помощью магии слова, приказа, замещает группу, существующую только через эту доверенность. </w:t>
      </w:r>
      <w:r w:rsidR="00866978" w:rsidRPr="00FC0AFD">
        <w:rPr>
          <w:rFonts w:ascii="Times New Roman" w:hAnsi="Times New Roman" w:cs="Times New Roman"/>
          <w:sz w:val="28"/>
          <w:szCs w:val="28"/>
        </w:rPr>
        <w:t>Персонифицируя одно условное лицо, социальный вымысел, официальный представитель выхватывает тех, кого он намерен представлять как изолированных индивидов, позволяя им действовать и говорить через его посредство как один человек. Взамен он получает право рассматривать себя в качестве группы, говорить и действовать как целая группа в одном человеке»</w:t>
      </w:r>
      <w:r w:rsidR="0052590D" w:rsidRPr="00FC0AFD">
        <w:rPr>
          <w:rStyle w:val="a5"/>
          <w:rFonts w:ascii="Times New Roman" w:hAnsi="Times New Roman" w:cs="Times New Roman"/>
          <w:sz w:val="28"/>
          <w:szCs w:val="28"/>
        </w:rPr>
        <w:footnoteReference w:id="53"/>
      </w:r>
      <w:r w:rsidR="00866978" w:rsidRPr="00FC0AFD">
        <w:rPr>
          <w:rFonts w:ascii="Times New Roman" w:hAnsi="Times New Roman" w:cs="Times New Roman"/>
          <w:sz w:val="28"/>
          <w:szCs w:val="28"/>
        </w:rPr>
        <w:t xml:space="preserve">. </w:t>
      </w:r>
      <w:r w:rsidR="0052590D" w:rsidRPr="00FC0AFD">
        <w:rPr>
          <w:rFonts w:ascii="Times New Roman" w:hAnsi="Times New Roman" w:cs="Times New Roman"/>
          <w:sz w:val="28"/>
          <w:szCs w:val="28"/>
        </w:rPr>
        <w:lastRenderedPageBreak/>
        <w:t>П</w:t>
      </w:r>
      <w:r w:rsidR="00B45D2D" w:rsidRPr="00FC0AFD">
        <w:rPr>
          <w:rFonts w:ascii="Times New Roman" w:hAnsi="Times New Roman" w:cs="Times New Roman"/>
          <w:sz w:val="28"/>
          <w:szCs w:val="28"/>
        </w:rPr>
        <w:t>редставитель</w:t>
      </w:r>
      <w:r w:rsidR="0052590D" w:rsidRPr="00FC0AFD">
        <w:rPr>
          <w:rFonts w:ascii="Times New Roman" w:hAnsi="Times New Roman" w:cs="Times New Roman"/>
          <w:sz w:val="28"/>
          <w:szCs w:val="28"/>
        </w:rPr>
        <w:t xml:space="preserve"> здесь</w:t>
      </w:r>
      <w:r w:rsidR="00B45D2D" w:rsidRPr="00FC0AFD">
        <w:rPr>
          <w:rFonts w:ascii="Times New Roman" w:hAnsi="Times New Roman" w:cs="Times New Roman"/>
          <w:sz w:val="28"/>
          <w:szCs w:val="28"/>
        </w:rPr>
        <w:t xml:space="preserve"> дистанцируется от представляемых и наоборот</w:t>
      </w:r>
      <w:r w:rsidR="003E005D" w:rsidRPr="00FC0AFD">
        <w:rPr>
          <w:rFonts w:ascii="Times New Roman" w:hAnsi="Times New Roman" w:cs="Times New Roman"/>
          <w:sz w:val="28"/>
          <w:szCs w:val="28"/>
        </w:rPr>
        <w:t xml:space="preserve">, </w:t>
      </w:r>
      <w:r w:rsidR="0052590D" w:rsidRPr="00FC0AFD">
        <w:rPr>
          <w:rFonts w:ascii="Times New Roman" w:hAnsi="Times New Roman" w:cs="Times New Roman"/>
          <w:sz w:val="28"/>
          <w:szCs w:val="28"/>
        </w:rPr>
        <w:t>и что подобная</w:t>
      </w:r>
      <w:r w:rsidR="003E005D" w:rsidRPr="00FC0AFD">
        <w:rPr>
          <w:rFonts w:ascii="Times New Roman" w:hAnsi="Times New Roman" w:cs="Times New Roman"/>
          <w:sz w:val="28"/>
          <w:szCs w:val="28"/>
        </w:rPr>
        <w:t xml:space="preserve"> </w:t>
      </w:r>
      <w:r w:rsidR="0052590D" w:rsidRPr="00FC0AFD">
        <w:rPr>
          <w:rFonts w:ascii="Times New Roman" w:hAnsi="Times New Roman" w:cs="Times New Roman"/>
          <w:sz w:val="28"/>
          <w:szCs w:val="28"/>
        </w:rPr>
        <w:t>реификация утверждается как</w:t>
      </w:r>
      <w:r w:rsidR="003E005D" w:rsidRPr="00FC0AFD">
        <w:rPr>
          <w:rFonts w:ascii="Times New Roman" w:hAnsi="Times New Roman" w:cs="Times New Roman"/>
          <w:sz w:val="28"/>
          <w:szCs w:val="28"/>
        </w:rPr>
        <w:t xml:space="preserve"> необходимое усло</w:t>
      </w:r>
      <w:r w:rsidR="0052590D" w:rsidRPr="00FC0AFD">
        <w:rPr>
          <w:rFonts w:ascii="Times New Roman" w:hAnsi="Times New Roman" w:cs="Times New Roman"/>
          <w:sz w:val="28"/>
          <w:szCs w:val="28"/>
        </w:rPr>
        <w:t>вие существования социальности.</w:t>
      </w:r>
      <w:r w:rsidR="0052590D" w:rsidRPr="00FC0AFD">
        <w:rPr>
          <w:rStyle w:val="a5"/>
          <w:rFonts w:ascii="Times New Roman" w:hAnsi="Times New Roman" w:cs="Times New Roman"/>
          <w:sz w:val="28"/>
          <w:szCs w:val="28"/>
        </w:rPr>
        <w:footnoteReference w:id="54"/>
      </w:r>
      <w:r w:rsidR="0052590D" w:rsidRPr="00FC0AFD">
        <w:rPr>
          <w:rFonts w:ascii="Times New Roman" w:hAnsi="Times New Roman" w:cs="Times New Roman"/>
          <w:sz w:val="28"/>
          <w:szCs w:val="28"/>
        </w:rPr>
        <w:t xml:space="preserve"> В такой трактовке «образцовая идея» (в терминологии Франка) любого социального института персонифицируется, что позволяет подробнее раскрыть механизм государственности и государственной власти.</w:t>
      </w:r>
    </w:p>
    <w:p w:rsidR="00C47B2A" w:rsidRPr="00FC0AFD" w:rsidRDefault="00FB18D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Таким образом, </w:t>
      </w:r>
      <w:r w:rsidR="000C2AB4" w:rsidRPr="00FC0AFD">
        <w:rPr>
          <w:rFonts w:ascii="Times New Roman" w:hAnsi="Times New Roman" w:cs="Times New Roman"/>
          <w:sz w:val="28"/>
          <w:szCs w:val="28"/>
        </w:rPr>
        <w:t>объективированная система, созданная, по сути самим же обществом, приобретает над ним колоссальное влияние, которое сложно преодолеть. Но не стоит забывать, что вместе с влиянием этой объективной системы на общество, общество</w:t>
      </w:r>
      <w:r w:rsidR="00053D0F" w:rsidRPr="00FC0AFD">
        <w:rPr>
          <w:rFonts w:ascii="Times New Roman" w:hAnsi="Times New Roman" w:cs="Times New Roman"/>
          <w:sz w:val="28"/>
          <w:szCs w:val="28"/>
        </w:rPr>
        <w:t>, со своей стороны,</w:t>
      </w:r>
      <w:r w:rsidR="000C2AB4" w:rsidRPr="00FC0AFD">
        <w:rPr>
          <w:rFonts w:ascii="Times New Roman" w:hAnsi="Times New Roman" w:cs="Times New Roman"/>
          <w:sz w:val="28"/>
          <w:szCs w:val="28"/>
        </w:rPr>
        <w:t xml:space="preserve"> поддерживает эту систему признанием и повиновением</w:t>
      </w:r>
      <w:r w:rsidR="00053D0F" w:rsidRPr="00FC0AFD">
        <w:rPr>
          <w:rFonts w:ascii="Times New Roman" w:hAnsi="Times New Roman" w:cs="Times New Roman"/>
          <w:sz w:val="28"/>
          <w:szCs w:val="28"/>
        </w:rPr>
        <w:t xml:space="preserve"> ей</w:t>
      </w:r>
      <w:r w:rsidR="000C2AB4" w:rsidRPr="00FC0AFD">
        <w:rPr>
          <w:rFonts w:ascii="Times New Roman" w:hAnsi="Times New Roman" w:cs="Times New Roman"/>
          <w:sz w:val="28"/>
          <w:szCs w:val="28"/>
        </w:rPr>
        <w:t xml:space="preserve">. </w:t>
      </w:r>
      <w:r w:rsidR="00053D0F" w:rsidRPr="00FC0AFD">
        <w:rPr>
          <w:rFonts w:ascii="Times New Roman" w:hAnsi="Times New Roman" w:cs="Times New Roman"/>
          <w:sz w:val="28"/>
          <w:szCs w:val="28"/>
        </w:rPr>
        <w:t>Этот принцип имеет чрезвычайное значение для институтов власти и права, которые, по мнению</w:t>
      </w:r>
      <w:r w:rsidR="00582464" w:rsidRPr="00FC0AFD">
        <w:rPr>
          <w:rFonts w:ascii="Times New Roman" w:hAnsi="Times New Roman" w:cs="Times New Roman"/>
          <w:sz w:val="28"/>
          <w:szCs w:val="28"/>
        </w:rPr>
        <w:t xml:space="preserve"> С. Л. Франка</w:t>
      </w:r>
      <w:r w:rsidR="00053D0F" w:rsidRPr="00FC0AFD">
        <w:rPr>
          <w:rFonts w:ascii="Times New Roman" w:hAnsi="Times New Roman" w:cs="Times New Roman"/>
          <w:sz w:val="28"/>
          <w:szCs w:val="28"/>
        </w:rPr>
        <w:t xml:space="preserve">, только тогда и существуют, когда воспринимаются обществом в качестве достойных быть таковыми, в качестве авторитетных инстанций должного – подробнее об этой особенности власти и права речь пойдет ниже, но основание ее лежит именно в самом устройстве общественного бытия, в его субъективно-объективном характере. </w:t>
      </w:r>
      <w:r w:rsidR="00F84BB5" w:rsidRPr="00FC0AFD">
        <w:rPr>
          <w:rFonts w:ascii="Times New Roman" w:hAnsi="Times New Roman" w:cs="Times New Roman"/>
          <w:sz w:val="28"/>
          <w:szCs w:val="28"/>
        </w:rPr>
        <w:t>Вот пример</w:t>
      </w:r>
      <w:r w:rsidR="00BF61BF" w:rsidRPr="00FC0AFD">
        <w:rPr>
          <w:rFonts w:ascii="Times New Roman" w:hAnsi="Times New Roman" w:cs="Times New Roman"/>
          <w:sz w:val="28"/>
          <w:szCs w:val="28"/>
        </w:rPr>
        <w:t xml:space="preserve"> который в связи с этим приводил С. Л. Франк: если «никто в обществе более не повинуется воле монарха, не верит в достоинство монарха, то тем самым монархии более не существует, она умерла, перестала быть»</w:t>
      </w:r>
      <w:r w:rsidR="003F2377" w:rsidRPr="00FC0AFD">
        <w:rPr>
          <w:rStyle w:val="a5"/>
          <w:rFonts w:ascii="Times New Roman" w:hAnsi="Times New Roman" w:cs="Times New Roman"/>
          <w:sz w:val="28"/>
          <w:szCs w:val="28"/>
        </w:rPr>
        <w:footnoteReference w:id="55"/>
      </w:r>
      <w:r w:rsidR="00BF61BF" w:rsidRPr="00FC0AFD">
        <w:rPr>
          <w:rFonts w:ascii="Times New Roman" w:hAnsi="Times New Roman" w:cs="Times New Roman"/>
          <w:sz w:val="28"/>
          <w:szCs w:val="28"/>
        </w:rPr>
        <w:t xml:space="preserve">. </w:t>
      </w:r>
      <w:r w:rsidR="003F2377" w:rsidRPr="00FC0AFD">
        <w:rPr>
          <w:rFonts w:ascii="Times New Roman" w:hAnsi="Times New Roman" w:cs="Times New Roman"/>
          <w:sz w:val="28"/>
          <w:szCs w:val="28"/>
        </w:rPr>
        <w:t>Так, сознание подчинённых не теряет своего значения, оно просто меняет свою форму с созидательной на поддерживающую, но не исчезает вовсе. «Сознание объективирует мир, оно первоначально активно в этой объективации, а потом пассивно в своей зависимости от объективированного мира. Но сознание может вновь проявлять активность в освобождении от власти объективированного мира»</w:t>
      </w:r>
      <w:r w:rsidR="003F2377" w:rsidRPr="00FC0AFD">
        <w:rPr>
          <w:rStyle w:val="a5"/>
          <w:rFonts w:ascii="Times New Roman" w:hAnsi="Times New Roman" w:cs="Times New Roman"/>
          <w:sz w:val="28"/>
          <w:szCs w:val="28"/>
        </w:rPr>
        <w:footnoteReference w:id="56"/>
      </w:r>
      <w:r w:rsidR="004631B3" w:rsidRPr="00FC0AFD">
        <w:rPr>
          <w:rFonts w:ascii="Times New Roman" w:hAnsi="Times New Roman" w:cs="Times New Roman"/>
          <w:sz w:val="28"/>
          <w:szCs w:val="28"/>
        </w:rPr>
        <w:t xml:space="preserve"> - пишет </w:t>
      </w:r>
      <w:r w:rsidR="00582464" w:rsidRPr="00FC0AFD">
        <w:rPr>
          <w:rFonts w:ascii="Times New Roman" w:hAnsi="Times New Roman" w:cs="Times New Roman"/>
          <w:sz w:val="28"/>
          <w:szCs w:val="28"/>
        </w:rPr>
        <w:t xml:space="preserve">Н. А. </w:t>
      </w:r>
      <w:r w:rsidR="004631B3" w:rsidRPr="00FC0AFD">
        <w:rPr>
          <w:rFonts w:ascii="Times New Roman" w:hAnsi="Times New Roman" w:cs="Times New Roman"/>
          <w:sz w:val="28"/>
          <w:szCs w:val="28"/>
        </w:rPr>
        <w:t>Бердяев</w:t>
      </w:r>
      <w:r w:rsidR="00582464" w:rsidRPr="00FC0AFD">
        <w:rPr>
          <w:rFonts w:ascii="Times New Roman" w:hAnsi="Times New Roman" w:cs="Times New Roman"/>
          <w:sz w:val="28"/>
          <w:szCs w:val="28"/>
        </w:rPr>
        <w:t xml:space="preserve"> по этому поводу</w:t>
      </w:r>
      <w:r w:rsidR="004631B3" w:rsidRPr="00FC0AFD">
        <w:rPr>
          <w:rFonts w:ascii="Times New Roman" w:hAnsi="Times New Roman" w:cs="Times New Roman"/>
          <w:sz w:val="28"/>
          <w:szCs w:val="28"/>
        </w:rPr>
        <w:t>. Однако преодоление этой общественной объективной структуры представляется достаточно сложным делом. Выходит некоторое подобие замкнутого круга, который разом размокнуть, будучи в</w:t>
      </w:r>
      <w:r w:rsidR="00393B4C" w:rsidRPr="00FC0AFD">
        <w:rPr>
          <w:rFonts w:ascii="Times New Roman" w:hAnsi="Times New Roman" w:cs="Times New Roman"/>
          <w:sz w:val="28"/>
          <w:szCs w:val="28"/>
        </w:rPr>
        <w:t>нутри него, представляется мало</w:t>
      </w:r>
      <w:r w:rsidR="004631B3" w:rsidRPr="00FC0AFD">
        <w:rPr>
          <w:rFonts w:ascii="Times New Roman" w:hAnsi="Times New Roman" w:cs="Times New Roman"/>
          <w:sz w:val="28"/>
          <w:szCs w:val="28"/>
        </w:rPr>
        <w:t xml:space="preserve">вероятным. Чтобы </w:t>
      </w:r>
      <w:r w:rsidR="004631B3" w:rsidRPr="00FC0AFD">
        <w:rPr>
          <w:rFonts w:ascii="Times New Roman" w:hAnsi="Times New Roman" w:cs="Times New Roman"/>
          <w:sz w:val="28"/>
          <w:szCs w:val="28"/>
        </w:rPr>
        <w:lastRenderedPageBreak/>
        <w:t xml:space="preserve">объективированную и обосновавшуюся в своих законных позициях общественную инстанцию – будь то власть или правопорядок, низвергнуть, достаточно осознания того, что они – лишь порождения наших собственных, объединенных в единую группу, сознаний. Однако такое единогласие, «коллективное самопросветление» невозможно для таких значительных людских масс. </w:t>
      </w:r>
      <w:r w:rsidR="007C18A8" w:rsidRPr="00FC0AFD">
        <w:rPr>
          <w:rFonts w:ascii="Times New Roman" w:hAnsi="Times New Roman" w:cs="Times New Roman"/>
          <w:sz w:val="28"/>
          <w:szCs w:val="28"/>
        </w:rPr>
        <w:t>«Вместо этого, столь легкого по своему смыслу, но неосуществимого на практике способа прекращения или изменения отношений власти и подчинения, применяются другие, сложные и окольные средства – влияние на самое власть, психическая или физическая борьба с поддерживающими ее людьми и все те сложные, мучительные процессы, которые суммируются в понятиях оппозиции, движения против власти, восстания»</w:t>
      </w:r>
      <w:r w:rsidR="000C4631" w:rsidRPr="00FC0AFD">
        <w:rPr>
          <w:rStyle w:val="a5"/>
          <w:rFonts w:ascii="Times New Roman" w:hAnsi="Times New Roman" w:cs="Times New Roman"/>
          <w:sz w:val="28"/>
          <w:szCs w:val="28"/>
        </w:rPr>
        <w:footnoteReference w:id="57"/>
      </w:r>
      <w:r w:rsidR="000C4631" w:rsidRPr="00FC0AFD">
        <w:rPr>
          <w:rFonts w:ascii="Times New Roman" w:hAnsi="Times New Roman" w:cs="Times New Roman"/>
          <w:sz w:val="28"/>
          <w:szCs w:val="28"/>
        </w:rPr>
        <w:t>.</w:t>
      </w:r>
    </w:p>
    <w:p w:rsidR="00910912" w:rsidRPr="00FC0AFD" w:rsidRDefault="00910912"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Именно на основе этих обстоятельств С. Л. Франк критиковал положения социального психологизма, утверждая именно объективный характер общественных сил, а не их исключительно субъективную укорененность в сознании людей. Действительно, общественный институт не может длительное время существовать без поддержки, однако на его преодоление требуется время, задействование механизмов борьбы с ним, усилий воль многих людей. Он не исчезнет сам собой. «</w:t>
      </w:r>
      <w:r w:rsidR="000B568B" w:rsidRPr="00FC0AFD">
        <w:rPr>
          <w:rFonts w:ascii="Times New Roman" w:hAnsi="Times New Roman" w:cs="Times New Roman"/>
          <w:sz w:val="28"/>
          <w:szCs w:val="28"/>
        </w:rPr>
        <w:t>П</w:t>
      </w:r>
      <w:r w:rsidRPr="00FC0AFD">
        <w:rPr>
          <w:rFonts w:ascii="Times New Roman" w:hAnsi="Times New Roman" w:cs="Times New Roman"/>
          <w:sz w:val="28"/>
          <w:szCs w:val="28"/>
        </w:rPr>
        <w:t xml:space="preserve">адение или отмена формы правления или распадение государственного единства на части есть историческое событие, совсем не совпадающее – ни по времени, ни по своему духовному содержанию – с духовными </w:t>
      </w:r>
      <w:r w:rsidR="000B568B" w:rsidRPr="00FC0AFD">
        <w:rPr>
          <w:rFonts w:ascii="Times New Roman" w:hAnsi="Times New Roman" w:cs="Times New Roman"/>
          <w:sz w:val="28"/>
          <w:szCs w:val="28"/>
        </w:rPr>
        <w:t xml:space="preserve">течениями и </w:t>
      </w:r>
      <w:r w:rsidRPr="00FC0AFD">
        <w:rPr>
          <w:rFonts w:ascii="Times New Roman" w:hAnsi="Times New Roman" w:cs="Times New Roman"/>
          <w:sz w:val="28"/>
          <w:szCs w:val="28"/>
        </w:rPr>
        <w:t>процессами</w:t>
      </w:r>
      <w:r w:rsidR="000B568B" w:rsidRPr="00FC0AFD">
        <w:rPr>
          <w:rFonts w:ascii="Times New Roman" w:hAnsi="Times New Roman" w:cs="Times New Roman"/>
          <w:sz w:val="28"/>
          <w:szCs w:val="28"/>
        </w:rPr>
        <w:t xml:space="preserve"> в душах людей, его подготовляющими»</w:t>
      </w:r>
      <w:r w:rsidR="000B568B" w:rsidRPr="00FC0AFD">
        <w:rPr>
          <w:rStyle w:val="a5"/>
          <w:rFonts w:ascii="Times New Roman" w:hAnsi="Times New Roman" w:cs="Times New Roman"/>
          <w:sz w:val="28"/>
          <w:szCs w:val="28"/>
        </w:rPr>
        <w:footnoteReference w:id="58"/>
      </w:r>
      <w:r w:rsidR="000B568B" w:rsidRPr="00FC0AFD">
        <w:rPr>
          <w:rFonts w:ascii="Times New Roman" w:hAnsi="Times New Roman" w:cs="Times New Roman"/>
          <w:sz w:val="28"/>
          <w:szCs w:val="28"/>
        </w:rPr>
        <w:t xml:space="preserve">. </w:t>
      </w:r>
      <w:r w:rsidR="00B03056" w:rsidRPr="00FC0AFD">
        <w:rPr>
          <w:rFonts w:ascii="Times New Roman" w:hAnsi="Times New Roman" w:cs="Times New Roman"/>
          <w:sz w:val="28"/>
          <w:szCs w:val="28"/>
        </w:rPr>
        <w:t>При этом важно отметить, что социальный институт признается должным, правомерным не сознанием одного человека или группы людей,</w:t>
      </w:r>
      <w:r w:rsidR="005D6A63" w:rsidRPr="00FC0AFD">
        <w:rPr>
          <w:rFonts w:ascii="Times New Roman" w:hAnsi="Times New Roman" w:cs="Times New Roman"/>
          <w:sz w:val="28"/>
          <w:szCs w:val="28"/>
        </w:rPr>
        <w:t xml:space="preserve"> а именно обществом. Суждение о норме права или о государственной власти как о недолжной еще не делает ее таковой. Соответственно, именно из-за объективности общественных явлений они не могут быть преодолены одномоментно, а процесс выражения «вотума недоверия» может оказаться </w:t>
      </w:r>
      <w:r w:rsidR="005D6A63" w:rsidRPr="00FC0AFD">
        <w:rPr>
          <w:rFonts w:ascii="Times New Roman" w:hAnsi="Times New Roman" w:cs="Times New Roman"/>
          <w:sz w:val="28"/>
          <w:szCs w:val="28"/>
        </w:rPr>
        <w:lastRenderedPageBreak/>
        <w:t xml:space="preserve">длительным и непростым. </w:t>
      </w:r>
      <w:r w:rsidR="00301111" w:rsidRPr="00FC0AFD">
        <w:rPr>
          <w:rFonts w:ascii="Times New Roman" w:hAnsi="Times New Roman" w:cs="Times New Roman"/>
          <w:sz w:val="28"/>
          <w:szCs w:val="28"/>
        </w:rPr>
        <w:t xml:space="preserve">Однако выражаемое обществом недовольство, несогласие с тем или иным властным поведением или нормативным порядком должно стать сигналом для тех, кто находится у власти. Именно это и есть те процессы, которые готовят отмену социальных институтов в силу отсутствия у них социальной легитимности. </w:t>
      </w:r>
    </w:p>
    <w:p w:rsidR="005D6A63" w:rsidRPr="00FC0AFD" w:rsidRDefault="00301111"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Такие взгляды С. Л. Франка на род бытия общественного явления представляютс</w:t>
      </w:r>
      <w:r w:rsidR="003C5E6E" w:rsidRPr="00FC0AFD">
        <w:rPr>
          <w:rFonts w:ascii="Times New Roman" w:hAnsi="Times New Roman" w:cs="Times New Roman"/>
          <w:sz w:val="28"/>
          <w:szCs w:val="28"/>
        </w:rPr>
        <w:t>я логичными и последовательными</w:t>
      </w:r>
      <w:r w:rsidRPr="00FC0AFD">
        <w:rPr>
          <w:rFonts w:ascii="Times New Roman" w:hAnsi="Times New Roman" w:cs="Times New Roman"/>
          <w:sz w:val="28"/>
          <w:szCs w:val="28"/>
        </w:rPr>
        <w:t xml:space="preserve">. </w:t>
      </w:r>
      <w:r w:rsidR="00620E6C" w:rsidRPr="00FC0AFD">
        <w:rPr>
          <w:rFonts w:ascii="Times New Roman" w:hAnsi="Times New Roman" w:cs="Times New Roman"/>
          <w:sz w:val="28"/>
          <w:szCs w:val="28"/>
        </w:rPr>
        <w:t xml:space="preserve">Этот </w:t>
      </w:r>
      <w:r w:rsidRPr="00FC0AFD">
        <w:rPr>
          <w:rFonts w:ascii="Times New Roman" w:hAnsi="Times New Roman" w:cs="Times New Roman"/>
          <w:sz w:val="28"/>
          <w:szCs w:val="28"/>
        </w:rPr>
        <w:t>подход помогает преодолеть проблему отчужденности человека от права, найти компромисс</w:t>
      </w:r>
      <w:r w:rsidR="001D0A0A" w:rsidRPr="00FC0AFD">
        <w:rPr>
          <w:rFonts w:ascii="Times New Roman" w:hAnsi="Times New Roman" w:cs="Times New Roman"/>
          <w:sz w:val="28"/>
          <w:szCs w:val="28"/>
        </w:rPr>
        <w:t xml:space="preserve"> между излишним социальным психологизмом и общественным материализмом. А для данной работы важным является тот факт, что эти общие размышления о субъективно-объективном характере устройства общественного бытия выступают в качестве логической ос</w:t>
      </w:r>
      <w:r w:rsidR="00886895" w:rsidRPr="00FC0AFD">
        <w:rPr>
          <w:rFonts w:ascii="Times New Roman" w:hAnsi="Times New Roman" w:cs="Times New Roman"/>
          <w:sz w:val="28"/>
          <w:szCs w:val="28"/>
        </w:rPr>
        <w:t>новы для выявления субъективно-объективной сущности</w:t>
      </w:r>
      <w:r w:rsidR="001D0A0A" w:rsidRPr="00FC0AFD">
        <w:rPr>
          <w:rFonts w:ascii="Times New Roman" w:hAnsi="Times New Roman" w:cs="Times New Roman"/>
          <w:sz w:val="28"/>
          <w:szCs w:val="28"/>
        </w:rPr>
        <w:t xml:space="preserve"> понятий власти и права в рамках творчества С. Л. </w:t>
      </w:r>
      <w:r w:rsidR="0031481C" w:rsidRPr="00FC0AFD">
        <w:rPr>
          <w:rFonts w:ascii="Times New Roman" w:hAnsi="Times New Roman" w:cs="Times New Roman"/>
          <w:sz w:val="28"/>
          <w:szCs w:val="28"/>
        </w:rPr>
        <w:t>Франка и за их</w:t>
      </w:r>
      <w:r w:rsidR="001D0A0A" w:rsidRPr="00FC0AFD">
        <w:rPr>
          <w:rFonts w:ascii="Times New Roman" w:hAnsi="Times New Roman" w:cs="Times New Roman"/>
          <w:sz w:val="28"/>
          <w:szCs w:val="28"/>
        </w:rPr>
        <w:t xml:space="preserve"> пределами. </w:t>
      </w:r>
    </w:p>
    <w:p w:rsidR="000C4631" w:rsidRPr="00FC0AFD" w:rsidRDefault="000C4631" w:rsidP="00E96206">
      <w:pPr>
        <w:pStyle w:val="2"/>
        <w:spacing w:line="360" w:lineRule="auto"/>
        <w:jc w:val="center"/>
        <w:rPr>
          <w:rFonts w:ascii="Times New Roman" w:hAnsi="Times New Roman" w:cs="Times New Roman"/>
          <w:color w:val="auto"/>
          <w:sz w:val="28"/>
          <w:szCs w:val="28"/>
        </w:rPr>
      </w:pPr>
      <w:bookmarkStart w:id="9" w:name="_Toc450925445"/>
      <w:r w:rsidRPr="00FC0AFD">
        <w:rPr>
          <w:rFonts w:ascii="Times New Roman" w:hAnsi="Times New Roman" w:cs="Times New Roman"/>
          <w:b/>
          <w:color w:val="auto"/>
          <w:sz w:val="28"/>
          <w:szCs w:val="28"/>
        </w:rPr>
        <w:t>§4. Категория «должного» в политико-правовой концепции Франка</w:t>
      </w:r>
      <w:bookmarkEnd w:id="9"/>
    </w:p>
    <w:p w:rsidR="004B3C5C" w:rsidRPr="00FC0AFD" w:rsidRDefault="004C7F6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Право и власть суть общественные явления. Общественное явление в своей основе, по мнению</w:t>
      </w:r>
      <w:r w:rsidR="00252F2D" w:rsidRPr="00FC0AFD">
        <w:rPr>
          <w:rFonts w:ascii="Times New Roman" w:hAnsi="Times New Roman" w:cs="Times New Roman"/>
          <w:sz w:val="28"/>
          <w:szCs w:val="28"/>
        </w:rPr>
        <w:t xml:space="preserve"> </w:t>
      </w:r>
      <w:r w:rsidR="000C4631" w:rsidRPr="00FC0AFD">
        <w:rPr>
          <w:rFonts w:ascii="Times New Roman" w:hAnsi="Times New Roman" w:cs="Times New Roman"/>
          <w:sz w:val="28"/>
          <w:szCs w:val="28"/>
        </w:rPr>
        <w:t xml:space="preserve">С. Л. </w:t>
      </w:r>
      <w:r w:rsidR="00252F2D" w:rsidRPr="00FC0AFD">
        <w:rPr>
          <w:rFonts w:ascii="Times New Roman" w:hAnsi="Times New Roman" w:cs="Times New Roman"/>
          <w:sz w:val="28"/>
          <w:szCs w:val="28"/>
        </w:rPr>
        <w:t>Франка</w:t>
      </w:r>
      <w:r w:rsidRPr="00FC0AFD">
        <w:rPr>
          <w:rFonts w:ascii="Times New Roman" w:hAnsi="Times New Roman" w:cs="Times New Roman"/>
          <w:sz w:val="28"/>
          <w:szCs w:val="28"/>
        </w:rPr>
        <w:t>, содержит образцовую ид</w:t>
      </w:r>
      <w:r w:rsidR="00907268" w:rsidRPr="00FC0AFD">
        <w:rPr>
          <w:rFonts w:ascii="Times New Roman" w:hAnsi="Times New Roman" w:cs="Times New Roman"/>
          <w:sz w:val="28"/>
          <w:szCs w:val="28"/>
        </w:rPr>
        <w:t xml:space="preserve">ею, идею того, что должно быть. Человек в совей жизни стремится к этой идее, его ведет к должному его совесть, эта идеальная сила действует на человека наряду со всеми теми стремлениями, которые вытекают из его эмпирической, мирской природы. </w:t>
      </w:r>
    </w:p>
    <w:p w:rsidR="00AA2580" w:rsidRPr="00FC0AFD" w:rsidRDefault="006271FA"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Власть и право есть проводники идеального нравственного начала должного в общественной жизни. </w:t>
      </w:r>
      <w:r w:rsidR="002F70E1" w:rsidRPr="00FC0AFD">
        <w:rPr>
          <w:rFonts w:ascii="Times New Roman" w:hAnsi="Times New Roman" w:cs="Times New Roman"/>
          <w:sz w:val="28"/>
          <w:szCs w:val="28"/>
        </w:rPr>
        <w:t xml:space="preserve">«В первичном смысле, право – по мнению </w:t>
      </w:r>
      <w:r w:rsidR="009E69F4" w:rsidRPr="00FC0AFD">
        <w:rPr>
          <w:rFonts w:ascii="Times New Roman" w:hAnsi="Times New Roman" w:cs="Times New Roman"/>
          <w:sz w:val="28"/>
          <w:szCs w:val="28"/>
        </w:rPr>
        <w:t>мыслителя – есть просто должное в человеческих отношениях, то, что в них зависит не от эмпирической человеческой воли, а от высшего абсолютного веления правды»</w:t>
      </w:r>
      <w:r w:rsidR="00E10C4E" w:rsidRPr="00FC0AFD">
        <w:rPr>
          <w:rStyle w:val="a5"/>
          <w:rFonts w:ascii="Times New Roman" w:hAnsi="Times New Roman" w:cs="Times New Roman"/>
          <w:sz w:val="28"/>
          <w:szCs w:val="28"/>
        </w:rPr>
        <w:footnoteReference w:id="59"/>
      </w:r>
      <w:r w:rsidR="009E69F4" w:rsidRPr="00FC0AFD">
        <w:rPr>
          <w:rFonts w:ascii="Times New Roman" w:hAnsi="Times New Roman" w:cs="Times New Roman"/>
          <w:sz w:val="28"/>
          <w:szCs w:val="28"/>
        </w:rPr>
        <w:t>.</w:t>
      </w:r>
      <w:r w:rsidR="006142F9" w:rsidRPr="00FC0AFD">
        <w:rPr>
          <w:rFonts w:ascii="Times New Roman" w:hAnsi="Times New Roman" w:cs="Times New Roman"/>
          <w:sz w:val="28"/>
          <w:szCs w:val="28"/>
        </w:rPr>
        <w:t xml:space="preserve"> Власть – это так же реализация начала должного, только в несколько иной форме: если право – это начало должного в форме абстрактно-общей нормы, то власть это должное в форме единичной человеческой </w:t>
      </w:r>
      <w:r w:rsidR="006142F9" w:rsidRPr="00FC0AFD">
        <w:rPr>
          <w:rFonts w:ascii="Times New Roman" w:hAnsi="Times New Roman" w:cs="Times New Roman"/>
          <w:sz w:val="28"/>
          <w:szCs w:val="28"/>
        </w:rPr>
        <w:lastRenderedPageBreak/>
        <w:t xml:space="preserve">(индивидуальной или коллективной) воли. Таким образом, согласно идее </w:t>
      </w:r>
      <w:r w:rsidR="000C4631" w:rsidRPr="00FC0AFD">
        <w:rPr>
          <w:rFonts w:ascii="Times New Roman" w:hAnsi="Times New Roman" w:cs="Times New Roman"/>
          <w:sz w:val="28"/>
          <w:szCs w:val="28"/>
        </w:rPr>
        <w:t xml:space="preserve">С. Л. </w:t>
      </w:r>
      <w:r w:rsidR="006142F9" w:rsidRPr="00FC0AFD">
        <w:rPr>
          <w:rFonts w:ascii="Times New Roman" w:hAnsi="Times New Roman" w:cs="Times New Roman"/>
          <w:sz w:val="28"/>
          <w:szCs w:val="28"/>
        </w:rPr>
        <w:t xml:space="preserve">Франка, власть и право – равноправные начала. Их противостояние преодолевается в их совместном, взаимодополняющем служении началу должного. «Двуединство права и власти соответствует необходимому двуединству </w:t>
      </w:r>
      <w:r w:rsidR="00537C72" w:rsidRPr="00FC0AFD">
        <w:rPr>
          <w:rFonts w:ascii="Times New Roman" w:hAnsi="Times New Roman" w:cs="Times New Roman"/>
          <w:sz w:val="28"/>
          <w:szCs w:val="28"/>
        </w:rPr>
        <w:t>абстрактно-общего и конкретно-индивидуального в человеческой жизни, потребности охватить должным и подчинить ему то и другое»</w:t>
      </w:r>
      <w:r w:rsidR="00E10C4E" w:rsidRPr="00FC0AFD">
        <w:rPr>
          <w:rStyle w:val="a5"/>
          <w:rFonts w:ascii="Times New Roman" w:hAnsi="Times New Roman" w:cs="Times New Roman"/>
          <w:sz w:val="28"/>
          <w:szCs w:val="28"/>
        </w:rPr>
        <w:footnoteReference w:id="60"/>
      </w:r>
      <w:r w:rsidR="00537C72" w:rsidRPr="00FC0AFD">
        <w:rPr>
          <w:rFonts w:ascii="Times New Roman" w:hAnsi="Times New Roman" w:cs="Times New Roman"/>
          <w:sz w:val="28"/>
          <w:szCs w:val="28"/>
        </w:rPr>
        <w:t xml:space="preserve">. </w:t>
      </w:r>
    </w:p>
    <w:p w:rsidR="007B3B2C" w:rsidRPr="00FC0AFD" w:rsidRDefault="007A27B6"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Здесь нужно сказать несколько слов о том, какое значение имеет категория должного в праве. </w:t>
      </w:r>
      <w:r w:rsidR="0065444D" w:rsidRPr="00FC0AFD">
        <w:rPr>
          <w:rFonts w:ascii="Times New Roman" w:hAnsi="Times New Roman" w:cs="Times New Roman"/>
          <w:sz w:val="28"/>
          <w:szCs w:val="28"/>
        </w:rPr>
        <w:t xml:space="preserve">Вопрос о соотношении сущего и должного был и остается одним из максимально значимых в области философии права. </w:t>
      </w:r>
      <w:r w:rsidR="00E379B7" w:rsidRPr="00FC0AFD">
        <w:rPr>
          <w:rFonts w:ascii="Times New Roman" w:hAnsi="Times New Roman" w:cs="Times New Roman"/>
          <w:sz w:val="28"/>
          <w:szCs w:val="28"/>
        </w:rPr>
        <w:t>Впервые на невозможность логически вывести должное из сущего обратил внимание Да</w:t>
      </w:r>
      <w:r w:rsidR="00232C0C" w:rsidRPr="00FC0AFD">
        <w:rPr>
          <w:rFonts w:ascii="Times New Roman" w:hAnsi="Times New Roman" w:cs="Times New Roman"/>
          <w:sz w:val="28"/>
          <w:szCs w:val="28"/>
        </w:rPr>
        <w:t>вид Юм.</w:t>
      </w:r>
      <w:r w:rsidR="00E379B7" w:rsidRPr="00FC0AFD">
        <w:t xml:space="preserve"> </w:t>
      </w:r>
      <w:r w:rsidR="00E379B7" w:rsidRPr="00FC0AFD">
        <w:rPr>
          <w:rFonts w:ascii="Times New Roman" w:hAnsi="Times New Roman" w:cs="Times New Roman"/>
          <w:sz w:val="28"/>
          <w:szCs w:val="28"/>
        </w:rPr>
        <w:t>«Я заметил, что в каждой этической теории, с которой мне до сих пор приходилось встречаться, автор в течение некоторого времени рассуждает обычным способом, устанавливает существование Бога или излагает свои наблюдения относительно дел человеческих; и вдруг я, к своему удивлению, нахожу, что, вместо обычной связки, употребляемой в предложениях, а именно есть или не есть, не встречаю ни одного предложения, в котором не было бы в качестве связки должно или не должно. Подмена эта происходит незаметно, но, тем не менее, она в высшей степени важна</w:t>
      </w:r>
      <w:r w:rsidR="00232C0C" w:rsidRPr="00FC0AFD">
        <w:rPr>
          <w:rFonts w:ascii="Times New Roman" w:hAnsi="Times New Roman" w:cs="Times New Roman"/>
          <w:sz w:val="28"/>
          <w:szCs w:val="28"/>
        </w:rPr>
        <w:t xml:space="preserve">» - писал мыслитель и указывал, что более </w:t>
      </w:r>
      <w:r w:rsidR="00843475" w:rsidRPr="00FC0AFD">
        <w:rPr>
          <w:rFonts w:ascii="Times New Roman" w:hAnsi="Times New Roman" w:cs="Times New Roman"/>
          <w:sz w:val="28"/>
          <w:szCs w:val="28"/>
        </w:rPr>
        <w:t>внимательный подход «опроверг бы все обычные этические системы»</w:t>
      </w:r>
      <w:r w:rsidR="00843475" w:rsidRPr="00FC0AFD">
        <w:rPr>
          <w:rStyle w:val="a5"/>
          <w:rFonts w:ascii="Times New Roman" w:hAnsi="Times New Roman" w:cs="Times New Roman"/>
          <w:sz w:val="28"/>
          <w:szCs w:val="28"/>
        </w:rPr>
        <w:footnoteReference w:id="61"/>
      </w:r>
      <w:r w:rsidR="00843475" w:rsidRPr="00FC0AFD">
        <w:rPr>
          <w:rFonts w:ascii="Times New Roman" w:hAnsi="Times New Roman" w:cs="Times New Roman"/>
          <w:sz w:val="28"/>
          <w:szCs w:val="28"/>
        </w:rPr>
        <w:t>.</w:t>
      </w:r>
      <w:r w:rsidR="00587283" w:rsidRPr="00FC0AFD">
        <w:rPr>
          <w:rFonts w:ascii="Times New Roman" w:hAnsi="Times New Roman" w:cs="Times New Roman"/>
          <w:sz w:val="28"/>
          <w:szCs w:val="28"/>
        </w:rPr>
        <w:t xml:space="preserve"> Именно</w:t>
      </w:r>
      <w:r w:rsidR="00504977" w:rsidRPr="00FC0AFD">
        <w:rPr>
          <w:rFonts w:ascii="Times New Roman" w:hAnsi="Times New Roman" w:cs="Times New Roman"/>
          <w:sz w:val="28"/>
          <w:szCs w:val="28"/>
        </w:rPr>
        <w:t xml:space="preserve"> это</w:t>
      </w:r>
      <w:r w:rsidR="00587283" w:rsidRPr="00FC0AFD">
        <w:rPr>
          <w:rFonts w:ascii="Times New Roman" w:hAnsi="Times New Roman" w:cs="Times New Roman"/>
          <w:sz w:val="28"/>
          <w:szCs w:val="28"/>
        </w:rPr>
        <w:t xml:space="preserve"> разделение сущего и должного затем приобрело основополагающее значение для философской системы, выстроенной И. Кантом. </w:t>
      </w:r>
      <w:r w:rsidR="002D69F7" w:rsidRPr="00FC0AFD">
        <w:rPr>
          <w:rFonts w:ascii="Times New Roman" w:hAnsi="Times New Roman" w:cs="Times New Roman"/>
          <w:sz w:val="28"/>
          <w:szCs w:val="28"/>
        </w:rPr>
        <w:t>«Теоретическое применение разума, – пишет он, – есть то, посредством которого я a priori (как необходимое) познаю, что нечто существует, а практическое – то, посредством которого я a priori познаю, что должно произойти»</w:t>
      </w:r>
      <w:r w:rsidR="00174BFC" w:rsidRPr="00FC0AFD">
        <w:rPr>
          <w:rStyle w:val="a5"/>
          <w:rFonts w:ascii="Times New Roman" w:hAnsi="Times New Roman" w:cs="Times New Roman"/>
          <w:sz w:val="28"/>
          <w:szCs w:val="28"/>
        </w:rPr>
        <w:footnoteReference w:id="62"/>
      </w:r>
      <w:r w:rsidR="002D69F7" w:rsidRPr="00FC0AFD">
        <w:rPr>
          <w:rFonts w:ascii="Times New Roman" w:hAnsi="Times New Roman" w:cs="Times New Roman"/>
          <w:sz w:val="28"/>
          <w:szCs w:val="28"/>
        </w:rPr>
        <w:t>. Право же принадлежит к сфере практического разума. Так, у</w:t>
      </w:r>
      <w:r w:rsidR="001E5E96" w:rsidRPr="00FC0AFD">
        <w:rPr>
          <w:rFonts w:ascii="Times New Roman" w:hAnsi="Times New Roman" w:cs="Times New Roman"/>
          <w:sz w:val="28"/>
          <w:szCs w:val="28"/>
        </w:rPr>
        <w:t xml:space="preserve">чение Канта, однозначно определившее </w:t>
      </w:r>
      <w:r w:rsidR="00153843" w:rsidRPr="00FC0AFD">
        <w:rPr>
          <w:rFonts w:ascii="Times New Roman" w:hAnsi="Times New Roman" w:cs="Times New Roman"/>
          <w:sz w:val="28"/>
          <w:szCs w:val="28"/>
        </w:rPr>
        <w:t>начало права</w:t>
      </w:r>
      <w:r w:rsidR="001E5E96" w:rsidRPr="00FC0AFD">
        <w:rPr>
          <w:rFonts w:ascii="Times New Roman" w:hAnsi="Times New Roman" w:cs="Times New Roman"/>
          <w:sz w:val="28"/>
          <w:szCs w:val="28"/>
        </w:rPr>
        <w:t xml:space="preserve"> как сферу должного, стало с одной стороны некоторым итогом, а с другой – началом для нового витка развития </w:t>
      </w:r>
      <w:r w:rsidR="00153843" w:rsidRPr="00FC0AFD">
        <w:rPr>
          <w:rFonts w:ascii="Times New Roman" w:hAnsi="Times New Roman" w:cs="Times New Roman"/>
          <w:sz w:val="28"/>
          <w:szCs w:val="28"/>
        </w:rPr>
        <w:t xml:space="preserve">правовой </w:t>
      </w:r>
      <w:r w:rsidR="001E5E96" w:rsidRPr="00FC0AFD">
        <w:rPr>
          <w:rFonts w:ascii="Times New Roman" w:hAnsi="Times New Roman" w:cs="Times New Roman"/>
          <w:sz w:val="28"/>
          <w:szCs w:val="28"/>
        </w:rPr>
        <w:t xml:space="preserve">мысли на Западе и в </w:t>
      </w:r>
      <w:r w:rsidR="001E5E96" w:rsidRPr="00FC0AFD">
        <w:rPr>
          <w:rFonts w:ascii="Times New Roman" w:hAnsi="Times New Roman" w:cs="Times New Roman"/>
          <w:sz w:val="28"/>
          <w:szCs w:val="28"/>
        </w:rPr>
        <w:lastRenderedPageBreak/>
        <w:t>России.</w:t>
      </w:r>
      <w:r w:rsidR="002D69F7" w:rsidRPr="00FC0AFD">
        <w:rPr>
          <w:rFonts w:ascii="Times New Roman" w:hAnsi="Times New Roman" w:cs="Times New Roman"/>
          <w:sz w:val="28"/>
          <w:szCs w:val="28"/>
        </w:rPr>
        <w:t xml:space="preserve"> </w:t>
      </w:r>
      <w:r w:rsidR="00153843" w:rsidRPr="00FC0AFD">
        <w:rPr>
          <w:rFonts w:ascii="Times New Roman" w:hAnsi="Times New Roman" w:cs="Times New Roman"/>
          <w:sz w:val="28"/>
          <w:szCs w:val="28"/>
        </w:rPr>
        <w:t>Сущее</w:t>
      </w:r>
      <w:r w:rsidR="00A22449" w:rsidRPr="00FC0AFD">
        <w:rPr>
          <w:rFonts w:ascii="Times New Roman" w:hAnsi="Times New Roman" w:cs="Times New Roman"/>
          <w:sz w:val="28"/>
          <w:szCs w:val="28"/>
        </w:rPr>
        <w:t>,</w:t>
      </w:r>
      <w:r w:rsidR="00153843" w:rsidRPr="00FC0AFD">
        <w:rPr>
          <w:rFonts w:ascii="Times New Roman" w:hAnsi="Times New Roman" w:cs="Times New Roman"/>
          <w:sz w:val="28"/>
          <w:szCs w:val="28"/>
        </w:rPr>
        <w:t xml:space="preserve"> согласно такому подходу</w:t>
      </w:r>
      <w:r w:rsidR="00A22449" w:rsidRPr="00FC0AFD">
        <w:rPr>
          <w:rFonts w:ascii="Times New Roman" w:hAnsi="Times New Roman" w:cs="Times New Roman"/>
          <w:sz w:val="28"/>
          <w:szCs w:val="28"/>
        </w:rPr>
        <w:t>,</w:t>
      </w:r>
      <w:r w:rsidR="00153843" w:rsidRPr="00FC0AFD">
        <w:rPr>
          <w:rFonts w:ascii="Times New Roman" w:hAnsi="Times New Roman" w:cs="Times New Roman"/>
          <w:sz w:val="28"/>
          <w:szCs w:val="28"/>
        </w:rPr>
        <w:t xml:space="preserve"> не может быть источником для установления должного. </w:t>
      </w:r>
      <w:r w:rsidR="00F937B3" w:rsidRPr="00FC0AFD">
        <w:rPr>
          <w:rFonts w:ascii="Times New Roman" w:hAnsi="Times New Roman" w:cs="Times New Roman"/>
          <w:sz w:val="28"/>
          <w:szCs w:val="28"/>
        </w:rPr>
        <w:t>Должное есть</w:t>
      </w:r>
      <w:r w:rsidR="006D38D2" w:rsidRPr="00FC0AFD">
        <w:rPr>
          <w:rFonts w:ascii="Times New Roman" w:hAnsi="Times New Roman" w:cs="Times New Roman"/>
          <w:sz w:val="28"/>
          <w:szCs w:val="28"/>
        </w:rPr>
        <w:t xml:space="preserve"> априорная,</w:t>
      </w:r>
      <w:r w:rsidR="00A22449" w:rsidRPr="00FC0AFD">
        <w:rPr>
          <w:rFonts w:ascii="Times New Roman" w:hAnsi="Times New Roman" w:cs="Times New Roman"/>
          <w:sz w:val="28"/>
          <w:szCs w:val="28"/>
        </w:rPr>
        <w:t xml:space="preserve"> самостоятельная</w:t>
      </w:r>
      <w:r w:rsidR="006D38D2" w:rsidRPr="00FC0AFD">
        <w:rPr>
          <w:rFonts w:ascii="Times New Roman" w:hAnsi="Times New Roman" w:cs="Times New Roman"/>
          <w:sz w:val="28"/>
          <w:szCs w:val="28"/>
        </w:rPr>
        <w:t xml:space="preserve">, доопытная </w:t>
      </w:r>
      <w:r w:rsidR="009B5892" w:rsidRPr="00FC0AFD">
        <w:rPr>
          <w:rFonts w:ascii="Times New Roman" w:hAnsi="Times New Roman" w:cs="Times New Roman"/>
          <w:sz w:val="28"/>
          <w:szCs w:val="28"/>
        </w:rPr>
        <w:t>категория нашего разума, невыводимая из эмпирического мира.</w:t>
      </w:r>
      <w:r w:rsidR="00D81F3C" w:rsidRPr="00FC0AFD">
        <w:rPr>
          <w:rFonts w:ascii="Times New Roman" w:hAnsi="Times New Roman" w:cs="Times New Roman"/>
          <w:sz w:val="28"/>
          <w:szCs w:val="28"/>
        </w:rPr>
        <w:t xml:space="preserve"> «Разум дает также законы, которые суть императивы, т.е. объективные законы свободы, и указывают, что должно происходить, хотя, быть может, никогда и не происходит»</w:t>
      </w:r>
      <w:r w:rsidR="002D69F7" w:rsidRPr="00FC0AFD">
        <w:rPr>
          <w:rStyle w:val="a5"/>
          <w:rFonts w:ascii="Times New Roman" w:hAnsi="Times New Roman" w:cs="Times New Roman"/>
          <w:sz w:val="28"/>
          <w:szCs w:val="28"/>
        </w:rPr>
        <w:footnoteReference w:id="63"/>
      </w:r>
      <w:r w:rsidR="00D81F3C" w:rsidRPr="00FC0AFD">
        <w:rPr>
          <w:rFonts w:ascii="Times New Roman" w:hAnsi="Times New Roman" w:cs="Times New Roman"/>
          <w:sz w:val="28"/>
          <w:szCs w:val="28"/>
        </w:rPr>
        <w:t xml:space="preserve"> - пишет мыслитель.</w:t>
      </w:r>
      <w:r w:rsidR="009B5892" w:rsidRPr="00FC0AFD">
        <w:rPr>
          <w:rFonts w:ascii="Times New Roman" w:hAnsi="Times New Roman" w:cs="Times New Roman"/>
          <w:sz w:val="28"/>
          <w:szCs w:val="28"/>
        </w:rPr>
        <w:t xml:space="preserve"> </w:t>
      </w:r>
      <w:r w:rsidR="00311CBC" w:rsidRPr="00FC0AFD">
        <w:rPr>
          <w:rFonts w:ascii="Times New Roman" w:hAnsi="Times New Roman" w:cs="Times New Roman"/>
          <w:sz w:val="28"/>
          <w:szCs w:val="28"/>
        </w:rPr>
        <w:t>Соответственно, право</w:t>
      </w:r>
      <w:r w:rsidR="00A22449" w:rsidRPr="00FC0AFD">
        <w:rPr>
          <w:rFonts w:ascii="Times New Roman" w:hAnsi="Times New Roman" w:cs="Times New Roman"/>
          <w:sz w:val="28"/>
          <w:szCs w:val="28"/>
        </w:rPr>
        <w:t>,</w:t>
      </w:r>
      <w:r w:rsidR="00311CBC" w:rsidRPr="00FC0AFD">
        <w:rPr>
          <w:rFonts w:ascii="Times New Roman" w:hAnsi="Times New Roman" w:cs="Times New Roman"/>
          <w:sz w:val="28"/>
          <w:szCs w:val="28"/>
        </w:rPr>
        <w:t xml:space="preserve"> как система правил должного поведения</w:t>
      </w:r>
      <w:r w:rsidR="00A22449" w:rsidRPr="00FC0AFD">
        <w:rPr>
          <w:rFonts w:ascii="Times New Roman" w:hAnsi="Times New Roman" w:cs="Times New Roman"/>
          <w:sz w:val="28"/>
          <w:szCs w:val="28"/>
        </w:rPr>
        <w:t>,</w:t>
      </w:r>
      <w:r w:rsidR="00311CBC" w:rsidRPr="00FC0AFD">
        <w:rPr>
          <w:rFonts w:ascii="Times New Roman" w:hAnsi="Times New Roman" w:cs="Times New Roman"/>
          <w:sz w:val="28"/>
          <w:szCs w:val="28"/>
        </w:rPr>
        <w:t xml:space="preserve"> не может быть детерминирована</w:t>
      </w:r>
      <w:r w:rsidR="00A22449" w:rsidRPr="00FC0AFD">
        <w:rPr>
          <w:rFonts w:ascii="Times New Roman" w:hAnsi="Times New Roman" w:cs="Times New Roman"/>
          <w:sz w:val="28"/>
          <w:szCs w:val="28"/>
        </w:rPr>
        <w:t xml:space="preserve"> сущим.</w:t>
      </w:r>
    </w:p>
    <w:p w:rsidR="00AD46E3" w:rsidRPr="00FC0AFD" w:rsidRDefault="00311CB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 </w:t>
      </w:r>
      <w:r w:rsidR="009B5892" w:rsidRPr="00FC0AFD">
        <w:rPr>
          <w:rFonts w:ascii="Times New Roman" w:hAnsi="Times New Roman" w:cs="Times New Roman"/>
          <w:sz w:val="28"/>
          <w:szCs w:val="28"/>
        </w:rPr>
        <w:t xml:space="preserve">Различные школы права нашли свою правду в этом постулате. </w:t>
      </w:r>
      <w:r w:rsidR="002750F4" w:rsidRPr="00FC0AFD">
        <w:rPr>
          <w:rFonts w:ascii="Times New Roman" w:hAnsi="Times New Roman" w:cs="Times New Roman"/>
          <w:sz w:val="28"/>
          <w:szCs w:val="28"/>
        </w:rPr>
        <w:t>Так, для представителей школы естественного права такой подход выступал в качестве логического основания дуализма справедливого, должного права естественного и несовершенного права</w:t>
      </w:r>
      <w:r w:rsidR="005A0690" w:rsidRPr="00FC0AFD">
        <w:rPr>
          <w:rFonts w:ascii="Times New Roman" w:hAnsi="Times New Roman" w:cs="Times New Roman"/>
          <w:sz w:val="28"/>
          <w:szCs w:val="28"/>
        </w:rPr>
        <w:t xml:space="preserve"> позитивного</w:t>
      </w:r>
      <w:r w:rsidR="002750F4" w:rsidRPr="00FC0AFD">
        <w:rPr>
          <w:rFonts w:ascii="Times New Roman" w:hAnsi="Times New Roman" w:cs="Times New Roman"/>
          <w:sz w:val="28"/>
          <w:szCs w:val="28"/>
        </w:rPr>
        <w:t>, существующего в обществе.</w:t>
      </w:r>
      <w:r w:rsidR="00BD6B2B" w:rsidRPr="00FC0AFD">
        <w:rPr>
          <w:rFonts w:ascii="Times New Roman" w:hAnsi="Times New Roman" w:cs="Times New Roman"/>
          <w:sz w:val="28"/>
          <w:szCs w:val="28"/>
        </w:rPr>
        <w:t xml:space="preserve"> </w:t>
      </w:r>
      <w:r w:rsidR="00DF36C3" w:rsidRPr="00FC0AFD">
        <w:rPr>
          <w:rFonts w:ascii="Times New Roman" w:hAnsi="Times New Roman" w:cs="Times New Roman"/>
          <w:sz w:val="28"/>
          <w:szCs w:val="28"/>
        </w:rPr>
        <w:t>Естественное право – право будущего, притом будущего, каким оно быть должно - теории этого направления исходят</w:t>
      </w:r>
      <w:r w:rsidR="00BD6B2B" w:rsidRPr="00FC0AFD">
        <w:rPr>
          <w:rFonts w:ascii="Times New Roman" w:hAnsi="Times New Roman" w:cs="Times New Roman"/>
          <w:sz w:val="28"/>
          <w:szCs w:val="28"/>
        </w:rPr>
        <w:t xml:space="preserve"> из вопроса, что должно быть, а не что будет.</w:t>
      </w:r>
      <w:r w:rsidR="002750F4" w:rsidRPr="00FC0AFD">
        <w:rPr>
          <w:rFonts w:ascii="Times New Roman" w:hAnsi="Times New Roman" w:cs="Times New Roman"/>
          <w:sz w:val="28"/>
          <w:szCs w:val="28"/>
        </w:rPr>
        <w:t xml:space="preserve"> </w:t>
      </w:r>
      <w:r w:rsidR="00E15D0B" w:rsidRPr="00FC0AFD">
        <w:rPr>
          <w:rFonts w:ascii="Times New Roman" w:hAnsi="Times New Roman" w:cs="Times New Roman"/>
          <w:sz w:val="28"/>
          <w:szCs w:val="28"/>
        </w:rPr>
        <w:t>Методика естественного права, «п</w:t>
      </w:r>
      <w:r w:rsidR="009B5892" w:rsidRPr="00FC0AFD">
        <w:rPr>
          <w:rFonts w:ascii="Times New Roman" w:hAnsi="Times New Roman" w:cs="Times New Roman"/>
          <w:sz w:val="28"/>
          <w:szCs w:val="28"/>
        </w:rPr>
        <w:t>редназначенная к тому, чтобы дать критерий для оценки истории, она</w:t>
      </w:r>
      <w:r w:rsidR="002750F4" w:rsidRPr="00FC0AFD">
        <w:rPr>
          <w:rFonts w:ascii="Times New Roman" w:hAnsi="Times New Roman" w:cs="Times New Roman"/>
          <w:sz w:val="28"/>
          <w:szCs w:val="28"/>
        </w:rPr>
        <w:t xml:space="preserve"> </w:t>
      </w:r>
      <w:r w:rsidR="009B5892" w:rsidRPr="00FC0AFD">
        <w:rPr>
          <w:rFonts w:ascii="Times New Roman" w:hAnsi="Times New Roman" w:cs="Times New Roman"/>
          <w:sz w:val="28"/>
          <w:szCs w:val="28"/>
        </w:rPr>
        <w:t>не может почерпать исходных начал из самой же истории. На вопрос о том, что должно быть, знание того, что было и что есть не может дать ответа. Здесь необходимо обратиться к априорным указаниям нравственного сознания, которое в своем независимом от всякого опыта существе содержит данные для оценки любого опытного материала»</w:t>
      </w:r>
      <w:r w:rsidR="00F2314D" w:rsidRPr="00FC0AFD">
        <w:rPr>
          <w:rStyle w:val="a5"/>
          <w:rFonts w:ascii="Times New Roman" w:hAnsi="Times New Roman" w:cs="Times New Roman"/>
          <w:sz w:val="28"/>
          <w:szCs w:val="28"/>
        </w:rPr>
        <w:footnoteReference w:id="64"/>
      </w:r>
      <w:r w:rsidR="00DF36C3" w:rsidRPr="00FC0AFD">
        <w:rPr>
          <w:rFonts w:ascii="Times New Roman" w:hAnsi="Times New Roman" w:cs="Times New Roman"/>
          <w:sz w:val="28"/>
          <w:szCs w:val="28"/>
        </w:rPr>
        <w:t>. П</w:t>
      </w:r>
      <w:r w:rsidR="00557BF7" w:rsidRPr="00FC0AFD">
        <w:rPr>
          <w:rFonts w:ascii="Times New Roman" w:hAnsi="Times New Roman" w:cs="Times New Roman"/>
          <w:sz w:val="28"/>
          <w:szCs w:val="28"/>
        </w:rPr>
        <w:t>редставления</w:t>
      </w:r>
      <w:r w:rsidR="00DF36C3" w:rsidRPr="00FC0AFD">
        <w:rPr>
          <w:rFonts w:ascii="Times New Roman" w:hAnsi="Times New Roman" w:cs="Times New Roman"/>
          <w:sz w:val="28"/>
          <w:szCs w:val="28"/>
        </w:rPr>
        <w:t xml:space="preserve"> о праве как о категории должного</w:t>
      </w:r>
      <w:r w:rsidR="00557BF7" w:rsidRPr="00FC0AFD">
        <w:rPr>
          <w:rFonts w:ascii="Times New Roman" w:hAnsi="Times New Roman" w:cs="Times New Roman"/>
          <w:sz w:val="28"/>
          <w:szCs w:val="28"/>
        </w:rPr>
        <w:t xml:space="preserve"> легли в основу, в том числе, учений отечественных мыслителей из течения школы возрожденного естественного права, таких как В. С. Соловьев, </w:t>
      </w:r>
      <w:r w:rsidR="006D38D2" w:rsidRPr="00FC0AFD">
        <w:rPr>
          <w:rFonts w:ascii="Times New Roman" w:hAnsi="Times New Roman" w:cs="Times New Roman"/>
          <w:sz w:val="28"/>
          <w:szCs w:val="28"/>
        </w:rPr>
        <w:t xml:space="preserve">П. И. </w:t>
      </w:r>
      <w:r w:rsidR="00557BF7" w:rsidRPr="00FC0AFD">
        <w:rPr>
          <w:rFonts w:ascii="Times New Roman" w:hAnsi="Times New Roman" w:cs="Times New Roman"/>
          <w:sz w:val="28"/>
          <w:szCs w:val="28"/>
        </w:rPr>
        <w:t xml:space="preserve">Новгородцев, </w:t>
      </w:r>
      <w:r w:rsidR="006D38D2" w:rsidRPr="00FC0AFD">
        <w:rPr>
          <w:rFonts w:ascii="Times New Roman" w:hAnsi="Times New Roman" w:cs="Times New Roman"/>
          <w:sz w:val="28"/>
          <w:szCs w:val="28"/>
        </w:rPr>
        <w:t xml:space="preserve">В. М. </w:t>
      </w:r>
      <w:r w:rsidR="00557BF7" w:rsidRPr="00FC0AFD">
        <w:rPr>
          <w:rFonts w:ascii="Times New Roman" w:hAnsi="Times New Roman" w:cs="Times New Roman"/>
          <w:sz w:val="28"/>
          <w:szCs w:val="28"/>
        </w:rPr>
        <w:t xml:space="preserve">Гессен. </w:t>
      </w:r>
      <w:r w:rsidR="003C7B83" w:rsidRPr="00FC0AFD">
        <w:rPr>
          <w:rFonts w:ascii="Times New Roman" w:hAnsi="Times New Roman" w:cs="Times New Roman"/>
          <w:sz w:val="28"/>
          <w:szCs w:val="28"/>
        </w:rPr>
        <w:t xml:space="preserve">Постулаты естественного права в рамках этого учения считались должными требованиями к сущему, наличному праву. </w:t>
      </w:r>
    </w:p>
    <w:p w:rsidR="006F64C3" w:rsidRPr="00FC0AFD" w:rsidRDefault="00557BF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Но и </w:t>
      </w:r>
      <w:r w:rsidR="00BF72D3" w:rsidRPr="00FC0AFD">
        <w:rPr>
          <w:rFonts w:ascii="Times New Roman" w:hAnsi="Times New Roman" w:cs="Times New Roman"/>
          <w:sz w:val="28"/>
          <w:szCs w:val="28"/>
        </w:rPr>
        <w:t xml:space="preserve">позитивисты </w:t>
      </w:r>
      <w:r w:rsidR="00DA22E1" w:rsidRPr="00FC0AFD">
        <w:rPr>
          <w:rFonts w:ascii="Times New Roman" w:hAnsi="Times New Roman" w:cs="Times New Roman"/>
          <w:sz w:val="28"/>
          <w:szCs w:val="28"/>
        </w:rPr>
        <w:t xml:space="preserve">в </w:t>
      </w:r>
      <w:r w:rsidR="00BD6B2B" w:rsidRPr="00FC0AFD">
        <w:rPr>
          <w:rFonts w:ascii="Times New Roman" w:hAnsi="Times New Roman" w:cs="Times New Roman"/>
          <w:sz w:val="28"/>
          <w:szCs w:val="28"/>
        </w:rPr>
        <w:t xml:space="preserve">этом разделении сущего и должного находили основание для своего определения права. Так, Г. Кельзен считал, что «право есть система регулирующих человеческое поведение норм. Однако нормы эти </w:t>
      </w:r>
      <w:r w:rsidR="00BD6B2B" w:rsidRPr="00FC0AFD">
        <w:rPr>
          <w:rFonts w:ascii="Times New Roman" w:hAnsi="Times New Roman" w:cs="Times New Roman"/>
          <w:sz w:val="28"/>
          <w:szCs w:val="28"/>
        </w:rPr>
        <w:lastRenderedPageBreak/>
        <w:t>подразумевают, что нечто должно быть и что человек должен действовать определенным образом»</w:t>
      </w:r>
      <w:r w:rsidR="00186E90" w:rsidRPr="00FC0AFD">
        <w:rPr>
          <w:rStyle w:val="a5"/>
          <w:rFonts w:ascii="Times New Roman" w:hAnsi="Times New Roman" w:cs="Times New Roman"/>
          <w:sz w:val="28"/>
          <w:szCs w:val="28"/>
        </w:rPr>
        <w:footnoteReference w:id="65"/>
      </w:r>
      <w:r w:rsidR="00BD6B2B" w:rsidRPr="00FC0AFD">
        <w:rPr>
          <w:rFonts w:ascii="Times New Roman" w:hAnsi="Times New Roman" w:cs="Times New Roman"/>
          <w:sz w:val="28"/>
          <w:szCs w:val="28"/>
        </w:rPr>
        <w:t xml:space="preserve">. </w:t>
      </w:r>
      <w:r w:rsidRPr="00FC0AFD">
        <w:rPr>
          <w:rFonts w:ascii="Times New Roman" w:hAnsi="Times New Roman" w:cs="Times New Roman"/>
          <w:sz w:val="28"/>
          <w:szCs w:val="28"/>
        </w:rPr>
        <w:t xml:space="preserve">Однако здесь само понятие должного понимается совершенно иначе. ««Должное» в правовых категориях </w:t>
      </w:r>
      <w:r w:rsidR="00D9315E" w:rsidRPr="00FC0AFD">
        <w:rPr>
          <w:rFonts w:ascii="Times New Roman" w:hAnsi="Times New Roman" w:cs="Times New Roman"/>
          <w:sz w:val="28"/>
          <w:szCs w:val="28"/>
        </w:rPr>
        <w:t>означает только тот специфический смысл, в кортом правовые условия и последствия соотнесены между собой в правовом предложении»</w:t>
      </w:r>
      <w:r w:rsidR="00D9315E" w:rsidRPr="00FC0AFD">
        <w:rPr>
          <w:rStyle w:val="a5"/>
          <w:rFonts w:ascii="Times New Roman" w:hAnsi="Times New Roman" w:cs="Times New Roman"/>
          <w:sz w:val="28"/>
          <w:szCs w:val="28"/>
        </w:rPr>
        <w:footnoteReference w:id="66"/>
      </w:r>
      <w:r w:rsidR="00D9315E" w:rsidRPr="00FC0AFD">
        <w:rPr>
          <w:rFonts w:ascii="Times New Roman" w:hAnsi="Times New Roman" w:cs="Times New Roman"/>
          <w:sz w:val="28"/>
          <w:szCs w:val="28"/>
        </w:rPr>
        <w:t>.</w:t>
      </w:r>
      <w:r w:rsidR="006F64C3" w:rsidRPr="00FC0AFD">
        <w:rPr>
          <w:rFonts w:ascii="Times New Roman" w:hAnsi="Times New Roman" w:cs="Times New Roman"/>
          <w:sz w:val="28"/>
          <w:szCs w:val="28"/>
        </w:rPr>
        <w:t xml:space="preserve"> Разделение мира должного и</w:t>
      </w:r>
      <w:r w:rsidR="000C3E61" w:rsidRPr="00FC0AFD">
        <w:rPr>
          <w:rFonts w:ascii="Times New Roman" w:hAnsi="Times New Roman" w:cs="Times New Roman"/>
          <w:sz w:val="28"/>
          <w:szCs w:val="28"/>
        </w:rPr>
        <w:t xml:space="preserve"> мира сущего в </w:t>
      </w:r>
      <w:r w:rsidR="006F64C3" w:rsidRPr="00FC0AFD">
        <w:rPr>
          <w:rFonts w:ascii="Times New Roman" w:hAnsi="Times New Roman" w:cs="Times New Roman"/>
          <w:sz w:val="28"/>
          <w:szCs w:val="28"/>
        </w:rPr>
        <w:t xml:space="preserve">рамках </w:t>
      </w:r>
      <w:r w:rsidR="000C3E61" w:rsidRPr="00FC0AFD">
        <w:rPr>
          <w:rFonts w:ascii="Times New Roman" w:hAnsi="Times New Roman" w:cs="Times New Roman"/>
          <w:sz w:val="28"/>
          <w:szCs w:val="28"/>
        </w:rPr>
        <w:t>чистого учения о праве позвол</w:t>
      </w:r>
      <w:r w:rsidR="006F64C3" w:rsidRPr="00FC0AFD">
        <w:rPr>
          <w:rFonts w:ascii="Times New Roman" w:hAnsi="Times New Roman" w:cs="Times New Roman"/>
          <w:sz w:val="28"/>
          <w:szCs w:val="28"/>
        </w:rPr>
        <w:t>ило выделить две основные категории для описания правопорядка</w:t>
      </w:r>
      <w:r w:rsidR="000C3E61" w:rsidRPr="00FC0AFD">
        <w:rPr>
          <w:rFonts w:ascii="Times New Roman" w:hAnsi="Times New Roman" w:cs="Times New Roman"/>
          <w:sz w:val="28"/>
          <w:szCs w:val="28"/>
        </w:rPr>
        <w:t xml:space="preserve">: действительность (валидность, Geltung) и действенность (эффективность, Wirksamkeit) права. </w:t>
      </w:r>
      <w:r w:rsidR="006F64C3" w:rsidRPr="00FC0AFD">
        <w:rPr>
          <w:rFonts w:ascii="Times New Roman" w:hAnsi="Times New Roman" w:cs="Times New Roman"/>
          <w:sz w:val="28"/>
          <w:szCs w:val="28"/>
        </w:rPr>
        <w:t>Д</w:t>
      </w:r>
      <w:r w:rsidR="000C3E61" w:rsidRPr="00FC0AFD">
        <w:rPr>
          <w:rFonts w:ascii="Times New Roman" w:hAnsi="Times New Roman" w:cs="Times New Roman"/>
          <w:sz w:val="28"/>
          <w:szCs w:val="28"/>
        </w:rPr>
        <w:t>ействительность</w:t>
      </w:r>
      <w:r w:rsidR="006F64C3" w:rsidRPr="00FC0AFD">
        <w:rPr>
          <w:rFonts w:ascii="Times New Roman" w:hAnsi="Times New Roman" w:cs="Times New Roman"/>
          <w:sz w:val="28"/>
          <w:szCs w:val="28"/>
        </w:rPr>
        <w:t xml:space="preserve"> норм права, согласно </w:t>
      </w:r>
      <w:r w:rsidR="000C3E61" w:rsidRPr="00FC0AFD">
        <w:rPr>
          <w:rFonts w:ascii="Times New Roman" w:hAnsi="Times New Roman" w:cs="Times New Roman"/>
          <w:sz w:val="28"/>
          <w:szCs w:val="28"/>
        </w:rPr>
        <w:t>Кельзен</w:t>
      </w:r>
      <w:r w:rsidR="006F64C3" w:rsidRPr="00FC0AFD">
        <w:rPr>
          <w:rFonts w:ascii="Times New Roman" w:hAnsi="Times New Roman" w:cs="Times New Roman"/>
          <w:sz w:val="28"/>
          <w:szCs w:val="28"/>
        </w:rPr>
        <w:t>у, это</w:t>
      </w:r>
      <w:r w:rsidR="000C3E61" w:rsidRPr="00FC0AFD">
        <w:rPr>
          <w:rFonts w:ascii="Times New Roman" w:hAnsi="Times New Roman" w:cs="Times New Roman"/>
          <w:sz w:val="28"/>
          <w:szCs w:val="28"/>
        </w:rPr>
        <w:t xml:space="preserve"> их специфически обязывающий характер, вводимое ими нормативное долженствование (вменение), действенность </w:t>
      </w:r>
      <w:r w:rsidR="006F64C3" w:rsidRPr="00FC0AFD">
        <w:rPr>
          <w:rFonts w:ascii="Times New Roman" w:hAnsi="Times New Roman" w:cs="Times New Roman"/>
          <w:sz w:val="28"/>
          <w:szCs w:val="28"/>
        </w:rPr>
        <w:t xml:space="preserve">же есть </w:t>
      </w:r>
      <w:r w:rsidR="000C3E61" w:rsidRPr="00FC0AFD">
        <w:rPr>
          <w:rFonts w:ascii="Times New Roman" w:hAnsi="Times New Roman" w:cs="Times New Roman"/>
          <w:sz w:val="28"/>
          <w:szCs w:val="28"/>
        </w:rPr>
        <w:t>эффективност</w:t>
      </w:r>
      <w:r w:rsidR="006F64C3" w:rsidRPr="00FC0AFD">
        <w:rPr>
          <w:rFonts w:ascii="Times New Roman" w:hAnsi="Times New Roman" w:cs="Times New Roman"/>
          <w:sz w:val="28"/>
          <w:szCs w:val="28"/>
        </w:rPr>
        <w:t>ь правовых норм в социальной жизни.</w:t>
      </w:r>
      <w:r w:rsidR="000C3E61" w:rsidRPr="00FC0AFD">
        <w:rPr>
          <w:rFonts w:ascii="Times New Roman" w:hAnsi="Times New Roman" w:cs="Times New Roman"/>
          <w:sz w:val="28"/>
          <w:szCs w:val="28"/>
        </w:rPr>
        <w:t xml:space="preserve"> Действительность </w:t>
      </w:r>
      <w:r w:rsidR="006F64C3" w:rsidRPr="00FC0AFD">
        <w:rPr>
          <w:rFonts w:ascii="Times New Roman" w:hAnsi="Times New Roman" w:cs="Times New Roman"/>
          <w:sz w:val="28"/>
          <w:szCs w:val="28"/>
        </w:rPr>
        <w:t xml:space="preserve">нормы </w:t>
      </w:r>
      <w:r w:rsidR="000C3E61" w:rsidRPr="00FC0AFD">
        <w:rPr>
          <w:rFonts w:ascii="Times New Roman" w:hAnsi="Times New Roman" w:cs="Times New Roman"/>
          <w:sz w:val="28"/>
          <w:szCs w:val="28"/>
        </w:rPr>
        <w:t xml:space="preserve">не </w:t>
      </w:r>
      <w:r w:rsidR="006F64C3" w:rsidRPr="00FC0AFD">
        <w:rPr>
          <w:rFonts w:ascii="Times New Roman" w:hAnsi="Times New Roman" w:cs="Times New Roman"/>
          <w:sz w:val="28"/>
          <w:szCs w:val="28"/>
        </w:rPr>
        <w:t xml:space="preserve">может быть выведена </w:t>
      </w:r>
      <w:r w:rsidR="000C3E61" w:rsidRPr="00FC0AFD">
        <w:rPr>
          <w:rFonts w:ascii="Times New Roman" w:hAnsi="Times New Roman" w:cs="Times New Roman"/>
          <w:sz w:val="28"/>
          <w:szCs w:val="28"/>
        </w:rPr>
        <w:t>из сущего, из фактического состояния общества —</w:t>
      </w:r>
      <w:r w:rsidR="006F64C3" w:rsidRPr="00FC0AFD">
        <w:rPr>
          <w:rFonts w:ascii="Times New Roman" w:hAnsi="Times New Roman" w:cs="Times New Roman"/>
          <w:sz w:val="28"/>
          <w:szCs w:val="28"/>
        </w:rPr>
        <w:t xml:space="preserve"> ее основанием может быть только более высокая норма, должное</w:t>
      </w:r>
      <w:r w:rsidR="00875379" w:rsidRPr="00FC0AFD">
        <w:rPr>
          <w:rStyle w:val="a5"/>
          <w:rFonts w:ascii="Times New Roman" w:hAnsi="Times New Roman" w:cs="Times New Roman"/>
          <w:sz w:val="28"/>
          <w:szCs w:val="28"/>
        </w:rPr>
        <w:footnoteReference w:id="67"/>
      </w:r>
      <w:r w:rsidR="006F64C3" w:rsidRPr="00FC0AFD">
        <w:rPr>
          <w:rFonts w:ascii="Times New Roman" w:hAnsi="Times New Roman" w:cs="Times New Roman"/>
          <w:sz w:val="28"/>
          <w:szCs w:val="28"/>
        </w:rPr>
        <w:t xml:space="preserve">. </w:t>
      </w:r>
      <w:r w:rsidR="00561DE2" w:rsidRPr="00FC0AFD">
        <w:rPr>
          <w:rFonts w:ascii="Times New Roman" w:hAnsi="Times New Roman" w:cs="Times New Roman"/>
          <w:sz w:val="28"/>
          <w:szCs w:val="28"/>
        </w:rPr>
        <w:t>Пределом же должного</w:t>
      </w:r>
      <w:r w:rsidR="007D2123" w:rsidRPr="00FC0AFD">
        <w:rPr>
          <w:rFonts w:ascii="Times New Roman" w:hAnsi="Times New Roman" w:cs="Times New Roman"/>
          <w:sz w:val="28"/>
          <w:szCs w:val="28"/>
        </w:rPr>
        <w:t>, согласно учению Кельзена,</w:t>
      </w:r>
      <w:r w:rsidR="00561DE2" w:rsidRPr="00FC0AFD">
        <w:rPr>
          <w:rFonts w:ascii="Times New Roman" w:hAnsi="Times New Roman" w:cs="Times New Roman"/>
          <w:sz w:val="28"/>
          <w:szCs w:val="28"/>
        </w:rPr>
        <w:t xml:space="preserve"> служит не некий нравственный закон, а </w:t>
      </w:r>
      <w:r w:rsidR="007D2123" w:rsidRPr="00FC0AFD">
        <w:rPr>
          <w:rFonts w:ascii="Times New Roman" w:hAnsi="Times New Roman" w:cs="Times New Roman"/>
          <w:sz w:val="28"/>
          <w:szCs w:val="28"/>
        </w:rPr>
        <w:t xml:space="preserve">основная норма. </w:t>
      </w:r>
    </w:p>
    <w:p w:rsidR="00E649EF" w:rsidRPr="00FC0AFD" w:rsidRDefault="007D2123"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 </w:t>
      </w:r>
      <w:r w:rsidR="00BF72D3" w:rsidRPr="00FC0AFD">
        <w:rPr>
          <w:rFonts w:ascii="Times New Roman" w:hAnsi="Times New Roman" w:cs="Times New Roman"/>
          <w:sz w:val="28"/>
          <w:szCs w:val="28"/>
        </w:rPr>
        <w:t>з</w:t>
      </w:r>
      <w:r w:rsidR="00D9315E" w:rsidRPr="00FC0AFD">
        <w:rPr>
          <w:rFonts w:ascii="Times New Roman" w:hAnsi="Times New Roman" w:cs="Times New Roman"/>
          <w:sz w:val="28"/>
          <w:szCs w:val="28"/>
        </w:rPr>
        <w:t>десь категория должного носит исключительно формальный, чистый от ценностного наполнения характер.</w:t>
      </w:r>
      <w:r w:rsidR="00393B4C" w:rsidRPr="00FC0AFD">
        <w:rPr>
          <w:rFonts w:ascii="Times New Roman" w:hAnsi="Times New Roman" w:cs="Times New Roman"/>
          <w:sz w:val="28"/>
          <w:szCs w:val="28"/>
        </w:rPr>
        <w:t xml:space="preserve"> </w:t>
      </w:r>
      <w:r w:rsidR="00AD46E3" w:rsidRPr="00FC0AFD">
        <w:rPr>
          <w:rFonts w:ascii="Times New Roman" w:hAnsi="Times New Roman" w:cs="Times New Roman"/>
          <w:sz w:val="28"/>
          <w:szCs w:val="28"/>
        </w:rPr>
        <w:t>Именно в определении нормы права через категорию долженствования</w:t>
      </w:r>
      <w:r w:rsidR="00561DE2" w:rsidRPr="00FC0AFD">
        <w:rPr>
          <w:rFonts w:ascii="Times New Roman" w:hAnsi="Times New Roman" w:cs="Times New Roman"/>
          <w:sz w:val="28"/>
          <w:szCs w:val="28"/>
        </w:rPr>
        <w:t>, через ее сущностно обязывающий характер</w:t>
      </w:r>
      <w:r w:rsidR="00AD46E3" w:rsidRPr="00FC0AFD">
        <w:rPr>
          <w:rFonts w:ascii="Times New Roman" w:hAnsi="Times New Roman" w:cs="Times New Roman"/>
          <w:sz w:val="28"/>
          <w:szCs w:val="28"/>
        </w:rPr>
        <w:t xml:space="preserve">, без каких-либо примесей нравственных и моральных норм, и видел свою первостепенную задачу Г. Кельзен. </w:t>
      </w:r>
      <w:r w:rsidR="00D2646A" w:rsidRPr="00FC0AFD">
        <w:rPr>
          <w:rFonts w:ascii="Times New Roman" w:hAnsi="Times New Roman" w:cs="Times New Roman"/>
          <w:sz w:val="28"/>
          <w:szCs w:val="28"/>
        </w:rPr>
        <w:t xml:space="preserve">Здесь долженствование </w:t>
      </w:r>
      <w:r w:rsidR="005A0690" w:rsidRPr="00FC0AFD">
        <w:rPr>
          <w:rFonts w:ascii="Times New Roman" w:hAnsi="Times New Roman" w:cs="Times New Roman"/>
          <w:sz w:val="28"/>
          <w:szCs w:val="28"/>
        </w:rPr>
        <w:t xml:space="preserve">- </w:t>
      </w:r>
      <w:r w:rsidR="00D2646A" w:rsidRPr="00FC0AFD">
        <w:rPr>
          <w:rFonts w:ascii="Times New Roman" w:hAnsi="Times New Roman" w:cs="Times New Roman"/>
          <w:sz w:val="28"/>
          <w:szCs w:val="28"/>
        </w:rPr>
        <w:t xml:space="preserve">это чисто логическая операция. </w:t>
      </w:r>
      <w:r w:rsidR="00BF72D3" w:rsidRPr="00FC0AFD">
        <w:rPr>
          <w:rFonts w:ascii="Times New Roman" w:hAnsi="Times New Roman" w:cs="Times New Roman"/>
          <w:sz w:val="28"/>
          <w:szCs w:val="28"/>
        </w:rPr>
        <w:t xml:space="preserve">Однако </w:t>
      </w:r>
      <w:r w:rsidR="005010BA" w:rsidRPr="00FC0AFD">
        <w:rPr>
          <w:rFonts w:ascii="Times New Roman" w:hAnsi="Times New Roman" w:cs="Times New Roman"/>
          <w:sz w:val="28"/>
          <w:szCs w:val="28"/>
        </w:rPr>
        <w:t xml:space="preserve">некоторые </w:t>
      </w:r>
      <w:r w:rsidR="00BF72D3" w:rsidRPr="00FC0AFD">
        <w:rPr>
          <w:rFonts w:ascii="Times New Roman" w:hAnsi="Times New Roman" w:cs="Times New Roman"/>
          <w:sz w:val="28"/>
          <w:szCs w:val="28"/>
        </w:rPr>
        <w:t>ученые считают, что Кельзен не с</w:t>
      </w:r>
      <w:r w:rsidR="0024384E" w:rsidRPr="00FC0AFD">
        <w:rPr>
          <w:rFonts w:ascii="Times New Roman" w:hAnsi="Times New Roman" w:cs="Times New Roman"/>
          <w:sz w:val="28"/>
          <w:szCs w:val="28"/>
        </w:rPr>
        <w:t xml:space="preserve">мог решить </w:t>
      </w:r>
      <w:r w:rsidR="00BF72D3" w:rsidRPr="00FC0AFD">
        <w:rPr>
          <w:rFonts w:ascii="Times New Roman" w:hAnsi="Times New Roman" w:cs="Times New Roman"/>
          <w:sz w:val="28"/>
          <w:szCs w:val="28"/>
        </w:rPr>
        <w:t>постеленную перед собой задачу</w:t>
      </w:r>
      <w:r w:rsidR="0024384E" w:rsidRPr="00FC0AFD">
        <w:rPr>
          <w:rFonts w:ascii="Times New Roman" w:hAnsi="Times New Roman" w:cs="Times New Roman"/>
          <w:sz w:val="28"/>
          <w:szCs w:val="28"/>
        </w:rPr>
        <w:t xml:space="preserve"> создания чистой позитивной теории, без </w:t>
      </w:r>
      <w:r w:rsidR="005010BA" w:rsidRPr="00FC0AFD">
        <w:rPr>
          <w:rFonts w:ascii="Times New Roman" w:hAnsi="Times New Roman" w:cs="Times New Roman"/>
          <w:sz w:val="28"/>
          <w:szCs w:val="28"/>
        </w:rPr>
        <w:t xml:space="preserve">участия каких-либо внеправовых идей, и сведения долженствования к формальной логической структуре. Так, А. Росс, датский юрист, представитель школы скандинавского правового реализма, считал Кельзена «квазипозитивистом». </w:t>
      </w:r>
      <w:r w:rsidR="00625FA0" w:rsidRPr="00FC0AFD">
        <w:rPr>
          <w:rFonts w:ascii="Times New Roman" w:hAnsi="Times New Roman" w:cs="Times New Roman"/>
          <w:sz w:val="28"/>
          <w:szCs w:val="28"/>
        </w:rPr>
        <w:t xml:space="preserve">Он указывал, что само введение категории </w:t>
      </w:r>
      <w:r w:rsidR="00625FA0" w:rsidRPr="00FC0AFD">
        <w:rPr>
          <w:rFonts w:ascii="Times New Roman" w:hAnsi="Times New Roman" w:cs="Times New Roman"/>
          <w:sz w:val="28"/>
          <w:szCs w:val="28"/>
        </w:rPr>
        <w:lastRenderedPageBreak/>
        <w:t xml:space="preserve">«действительности» нормы права, как </w:t>
      </w:r>
      <w:r w:rsidR="008A389B" w:rsidRPr="00FC0AFD">
        <w:rPr>
          <w:rFonts w:ascii="Times New Roman" w:hAnsi="Times New Roman" w:cs="Times New Roman"/>
          <w:sz w:val="28"/>
          <w:szCs w:val="28"/>
        </w:rPr>
        <w:t xml:space="preserve">ее обязательной силы, противоречит </w:t>
      </w:r>
      <w:r w:rsidR="00341148" w:rsidRPr="00FC0AFD">
        <w:rPr>
          <w:rFonts w:ascii="Times New Roman" w:hAnsi="Times New Roman" w:cs="Times New Roman"/>
          <w:sz w:val="28"/>
          <w:szCs w:val="28"/>
        </w:rPr>
        <w:t>принципалам эмпиризма</w:t>
      </w:r>
      <w:r w:rsidR="00E649EF" w:rsidRPr="00FC0AFD">
        <w:rPr>
          <w:rFonts w:ascii="Times New Roman" w:hAnsi="Times New Roman" w:cs="Times New Roman"/>
          <w:sz w:val="28"/>
          <w:szCs w:val="28"/>
        </w:rPr>
        <w:t>, не играет роли в описании реальности</w:t>
      </w:r>
      <w:r w:rsidR="00980AD8" w:rsidRPr="00FC0AFD">
        <w:rPr>
          <w:rFonts w:ascii="Times New Roman" w:hAnsi="Times New Roman" w:cs="Times New Roman"/>
          <w:sz w:val="28"/>
          <w:szCs w:val="28"/>
        </w:rPr>
        <w:t>. «Обязанность повиноваться праву - нравственная обязанность, обязанность перед правовой системой, а не юридическая обязанность согласно этой системе. Обязанность перед системой не может проистекать из самой этой системы, но должна следовать из правил и принципов, находящихся за рамками этой системы»</w:t>
      </w:r>
      <w:r w:rsidR="00980AD8" w:rsidRPr="00FC0AFD">
        <w:rPr>
          <w:rStyle w:val="a5"/>
          <w:rFonts w:ascii="Times New Roman" w:hAnsi="Times New Roman" w:cs="Times New Roman"/>
          <w:sz w:val="28"/>
          <w:szCs w:val="28"/>
        </w:rPr>
        <w:footnoteReference w:id="68"/>
      </w:r>
      <w:r w:rsidR="00980AD8" w:rsidRPr="00FC0AFD">
        <w:rPr>
          <w:rFonts w:ascii="Times New Roman" w:hAnsi="Times New Roman" w:cs="Times New Roman"/>
          <w:sz w:val="28"/>
          <w:szCs w:val="28"/>
        </w:rPr>
        <w:t xml:space="preserve">. (Согласно представлениям А. Росса понятие действительности в согласии с принципами эмпиризма может быть использовано исключительно для обозначения </w:t>
      </w:r>
      <w:r w:rsidR="00E649EF" w:rsidRPr="00FC0AFD">
        <w:rPr>
          <w:rFonts w:ascii="Times New Roman" w:hAnsi="Times New Roman" w:cs="Times New Roman"/>
          <w:sz w:val="28"/>
          <w:szCs w:val="28"/>
        </w:rPr>
        <w:t>«доступных наблюдению социальных фактов»</w:t>
      </w:r>
      <w:r w:rsidR="00E649EF" w:rsidRPr="00FC0AFD">
        <w:rPr>
          <w:rStyle w:val="a5"/>
          <w:rFonts w:ascii="Times New Roman" w:hAnsi="Times New Roman" w:cs="Times New Roman"/>
          <w:sz w:val="28"/>
          <w:szCs w:val="28"/>
        </w:rPr>
        <w:footnoteReference w:id="69"/>
      </w:r>
      <w:r w:rsidR="00E649EF" w:rsidRPr="00FC0AFD">
        <w:rPr>
          <w:rFonts w:ascii="Times New Roman" w:hAnsi="Times New Roman" w:cs="Times New Roman"/>
          <w:sz w:val="28"/>
          <w:szCs w:val="28"/>
        </w:rPr>
        <w:t xml:space="preserve">, то есть того, что признается в качестве обязывающего). </w:t>
      </w:r>
      <w:r w:rsidR="00D3640D" w:rsidRPr="00FC0AFD">
        <w:rPr>
          <w:rFonts w:ascii="Times New Roman" w:hAnsi="Times New Roman" w:cs="Times New Roman"/>
          <w:sz w:val="28"/>
          <w:szCs w:val="28"/>
        </w:rPr>
        <w:t>Схожую позицию, критически ориентированную по отношению к идее Кельзена о действительности как обязывающей силе норм, выражает и Е. В. Булыгин, считая, что понятие действи</w:t>
      </w:r>
      <w:r w:rsidR="00141BFB" w:rsidRPr="00FC0AFD">
        <w:rPr>
          <w:rFonts w:ascii="Times New Roman" w:hAnsi="Times New Roman" w:cs="Times New Roman"/>
          <w:sz w:val="28"/>
          <w:szCs w:val="28"/>
        </w:rPr>
        <w:t>тельности в понимании Кельзена н</w:t>
      </w:r>
      <w:r w:rsidR="00D3640D" w:rsidRPr="00FC0AFD">
        <w:rPr>
          <w:rFonts w:ascii="Times New Roman" w:hAnsi="Times New Roman" w:cs="Times New Roman"/>
          <w:sz w:val="28"/>
          <w:szCs w:val="28"/>
        </w:rPr>
        <w:t>есовместимо с «позитивистской программой»</w:t>
      </w:r>
      <w:r w:rsidR="00141BFB" w:rsidRPr="00FC0AFD">
        <w:rPr>
          <w:rFonts w:ascii="Times New Roman" w:hAnsi="Times New Roman" w:cs="Times New Roman"/>
          <w:sz w:val="28"/>
          <w:szCs w:val="28"/>
        </w:rPr>
        <w:t xml:space="preserve"> (Он предлагает свое понимание действительности как «применимости»)</w:t>
      </w:r>
      <w:r w:rsidR="00141BFB" w:rsidRPr="00FC0AFD">
        <w:rPr>
          <w:rStyle w:val="a5"/>
          <w:rFonts w:ascii="Times New Roman" w:hAnsi="Times New Roman" w:cs="Times New Roman"/>
          <w:sz w:val="28"/>
          <w:szCs w:val="28"/>
        </w:rPr>
        <w:footnoteReference w:id="70"/>
      </w:r>
      <w:r w:rsidR="00141BFB" w:rsidRPr="00FC0AFD">
        <w:rPr>
          <w:rFonts w:ascii="Times New Roman" w:hAnsi="Times New Roman" w:cs="Times New Roman"/>
          <w:sz w:val="28"/>
          <w:szCs w:val="28"/>
        </w:rPr>
        <w:t xml:space="preserve">. </w:t>
      </w:r>
      <w:r w:rsidR="00D967AE" w:rsidRPr="00FC0AFD">
        <w:rPr>
          <w:rFonts w:ascii="Times New Roman" w:hAnsi="Times New Roman" w:cs="Times New Roman"/>
          <w:sz w:val="28"/>
          <w:szCs w:val="28"/>
        </w:rPr>
        <w:t xml:space="preserve">Подобная критика дает повод задуматься о возможности очистить долженствование от какого-либо сущностного содержания, сохранить за </w:t>
      </w:r>
      <w:r w:rsidR="003C5E6E" w:rsidRPr="00FC0AFD">
        <w:rPr>
          <w:rFonts w:ascii="Times New Roman" w:hAnsi="Times New Roman" w:cs="Times New Roman"/>
          <w:sz w:val="28"/>
          <w:szCs w:val="28"/>
        </w:rPr>
        <w:t>нормой права</w:t>
      </w:r>
      <w:r w:rsidR="00D967AE" w:rsidRPr="00FC0AFD">
        <w:rPr>
          <w:rFonts w:ascii="Times New Roman" w:hAnsi="Times New Roman" w:cs="Times New Roman"/>
          <w:sz w:val="28"/>
          <w:szCs w:val="28"/>
        </w:rPr>
        <w:t xml:space="preserve"> обязывающий характер без каких-либо дополнительных условий. </w:t>
      </w:r>
      <w:r w:rsidR="003C5E6E" w:rsidRPr="00FC0AFD">
        <w:rPr>
          <w:rFonts w:ascii="Times New Roman" w:hAnsi="Times New Roman" w:cs="Times New Roman"/>
          <w:sz w:val="28"/>
          <w:szCs w:val="28"/>
        </w:rPr>
        <w:t xml:space="preserve">Представляется, все же, что должный, обязывающий характер права коренится в его признании в качестве, как минимум, социально приемлемого. </w:t>
      </w:r>
    </w:p>
    <w:p w:rsidR="00324623" w:rsidRPr="00FC0AFD" w:rsidRDefault="003C7B83"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С. Л. Франк, как было сказано, также связывал право с категорией должного. </w:t>
      </w:r>
      <w:r w:rsidR="00017B8E" w:rsidRPr="00FC0AFD">
        <w:rPr>
          <w:rFonts w:ascii="Times New Roman" w:hAnsi="Times New Roman" w:cs="Times New Roman"/>
          <w:sz w:val="28"/>
          <w:szCs w:val="28"/>
        </w:rPr>
        <w:t xml:space="preserve">В связи с этим стоит обратить внимание на то, как сам </w:t>
      </w:r>
      <w:r w:rsidR="00166788" w:rsidRPr="00FC0AFD">
        <w:rPr>
          <w:rFonts w:ascii="Times New Roman" w:hAnsi="Times New Roman" w:cs="Times New Roman"/>
          <w:sz w:val="28"/>
          <w:szCs w:val="28"/>
        </w:rPr>
        <w:t xml:space="preserve">С. Л. Франк смотрел на проблему соотношения сущего и должного. В своем учении он пытался преодолеть те недостатки, которые он полагал, присутствуют в строгом кантовском разграничении сущего и должного. </w:t>
      </w:r>
      <w:r w:rsidR="007B3B2C" w:rsidRPr="00FC0AFD">
        <w:rPr>
          <w:rFonts w:ascii="Times New Roman" w:hAnsi="Times New Roman" w:cs="Times New Roman"/>
          <w:sz w:val="28"/>
          <w:szCs w:val="28"/>
        </w:rPr>
        <w:t>Воззрения, в рамках которых должное (идеал) никак не связано с сущим, приводят к «произвольности этического построения»</w:t>
      </w:r>
      <w:r w:rsidR="007B3B2C" w:rsidRPr="00FC0AFD">
        <w:rPr>
          <w:rStyle w:val="a5"/>
          <w:rFonts w:ascii="Times New Roman" w:hAnsi="Times New Roman" w:cs="Times New Roman"/>
          <w:sz w:val="28"/>
          <w:szCs w:val="28"/>
        </w:rPr>
        <w:footnoteReference w:id="71"/>
      </w:r>
      <w:r w:rsidR="00B13212" w:rsidRPr="00FC0AFD">
        <w:rPr>
          <w:rFonts w:ascii="Times New Roman" w:hAnsi="Times New Roman" w:cs="Times New Roman"/>
          <w:sz w:val="28"/>
          <w:szCs w:val="28"/>
        </w:rPr>
        <w:t xml:space="preserve">. </w:t>
      </w:r>
      <w:r w:rsidR="00902EA7" w:rsidRPr="00FC0AFD">
        <w:rPr>
          <w:rFonts w:ascii="Times New Roman" w:hAnsi="Times New Roman" w:cs="Times New Roman"/>
          <w:sz w:val="28"/>
          <w:szCs w:val="28"/>
        </w:rPr>
        <w:t xml:space="preserve">Он соглашается, что сущее не может служить </w:t>
      </w:r>
      <w:r w:rsidR="00902EA7" w:rsidRPr="00FC0AFD">
        <w:rPr>
          <w:rFonts w:ascii="Times New Roman" w:hAnsi="Times New Roman" w:cs="Times New Roman"/>
          <w:sz w:val="28"/>
          <w:szCs w:val="28"/>
        </w:rPr>
        <w:lastRenderedPageBreak/>
        <w:t>основанием для должного, но это справедливо только для эмпирического сущего, но не для онтологически-сущего</w:t>
      </w:r>
      <w:r w:rsidR="00B252BB" w:rsidRPr="00FC0AFD">
        <w:rPr>
          <w:rFonts w:ascii="Times New Roman" w:hAnsi="Times New Roman" w:cs="Times New Roman"/>
          <w:sz w:val="28"/>
          <w:szCs w:val="28"/>
        </w:rPr>
        <w:t xml:space="preserve"> – оно есть основа для должного</w:t>
      </w:r>
      <w:r w:rsidR="00902EA7" w:rsidRPr="00FC0AFD">
        <w:rPr>
          <w:rFonts w:ascii="Times New Roman" w:hAnsi="Times New Roman" w:cs="Times New Roman"/>
          <w:sz w:val="28"/>
          <w:szCs w:val="28"/>
        </w:rPr>
        <w:t>.</w:t>
      </w:r>
      <w:r w:rsidR="00B252BB" w:rsidRPr="00FC0AFD">
        <w:rPr>
          <w:rFonts w:ascii="Times New Roman" w:hAnsi="Times New Roman" w:cs="Times New Roman"/>
          <w:sz w:val="28"/>
          <w:szCs w:val="28"/>
        </w:rPr>
        <w:t xml:space="preserve"> </w:t>
      </w:r>
      <w:r w:rsidR="00902EA7" w:rsidRPr="00FC0AFD">
        <w:rPr>
          <w:rFonts w:ascii="Times New Roman" w:hAnsi="Times New Roman" w:cs="Times New Roman"/>
          <w:sz w:val="28"/>
          <w:szCs w:val="28"/>
        </w:rPr>
        <w:t>Онтологически-сущее</w:t>
      </w:r>
      <w:r w:rsidR="007B3B2C" w:rsidRPr="00FC0AFD">
        <w:rPr>
          <w:rFonts w:ascii="Times New Roman" w:hAnsi="Times New Roman" w:cs="Times New Roman"/>
          <w:sz w:val="28"/>
          <w:szCs w:val="28"/>
        </w:rPr>
        <w:t xml:space="preserve"> - это</w:t>
      </w:r>
      <w:r w:rsidR="00902EA7" w:rsidRPr="00FC0AFD">
        <w:rPr>
          <w:rFonts w:ascii="Times New Roman" w:hAnsi="Times New Roman" w:cs="Times New Roman"/>
          <w:sz w:val="28"/>
          <w:szCs w:val="28"/>
        </w:rPr>
        <w:t xml:space="preserve"> вечные законы общественного устройст</w:t>
      </w:r>
      <w:r w:rsidR="003D7169" w:rsidRPr="00FC0AFD">
        <w:rPr>
          <w:rFonts w:ascii="Times New Roman" w:hAnsi="Times New Roman" w:cs="Times New Roman"/>
          <w:sz w:val="28"/>
          <w:szCs w:val="28"/>
        </w:rPr>
        <w:t>ва</w:t>
      </w:r>
      <w:r w:rsidR="00353207" w:rsidRPr="00FC0AFD">
        <w:rPr>
          <w:rFonts w:ascii="Times New Roman" w:hAnsi="Times New Roman" w:cs="Times New Roman"/>
          <w:sz w:val="28"/>
          <w:szCs w:val="28"/>
        </w:rPr>
        <w:t xml:space="preserve">, они укоренены в нем, а не установлены человеком в качестве истинного идеала. </w:t>
      </w:r>
      <w:r w:rsidR="007B3B2C" w:rsidRPr="00FC0AFD">
        <w:rPr>
          <w:rFonts w:ascii="Times New Roman" w:hAnsi="Times New Roman" w:cs="Times New Roman"/>
          <w:sz w:val="28"/>
          <w:szCs w:val="28"/>
        </w:rPr>
        <w:t>Они</w:t>
      </w:r>
      <w:r w:rsidR="00902EA7" w:rsidRPr="00FC0AFD">
        <w:rPr>
          <w:rFonts w:ascii="Times New Roman" w:hAnsi="Times New Roman" w:cs="Times New Roman"/>
          <w:sz w:val="28"/>
          <w:szCs w:val="28"/>
        </w:rPr>
        <w:t xml:space="preserve"> </w:t>
      </w:r>
      <w:r w:rsidR="003D7169" w:rsidRPr="00FC0AFD">
        <w:rPr>
          <w:rFonts w:ascii="Times New Roman" w:hAnsi="Times New Roman" w:cs="Times New Roman"/>
          <w:sz w:val="28"/>
          <w:szCs w:val="28"/>
        </w:rPr>
        <w:t>определя</w:t>
      </w:r>
      <w:r w:rsidR="007B3B2C" w:rsidRPr="00FC0AFD">
        <w:rPr>
          <w:rFonts w:ascii="Times New Roman" w:hAnsi="Times New Roman" w:cs="Times New Roman"/>
          <w:sz w:val="28"/>
          <w:szCs w:val="28"/>
        </w:rPr>
        <w:t>ю</w:t>
      </w:r>
      <w:r w:rsidR="003D7169" w:rsidRPr="00FC0AFD">
        <w:rPr>
          <w:rFonts w:ascii="Times New Roman" w:hAnsi="Times New Roman" w:cs="Times New Roman"/>
          <w:sz w:val="28"/>
          <w:szCs w:val="28"/>
        </w:rPr>
        <w:t>тся, согласно Франку, во-первых, существом Бога – добро, должное не может быть лишь продуктом человеческой воли</w:t>
      </w:r>
      <w:r w:rsidR="00324623" w:rsidRPr="00FC0AFD">
        <w:rPr>
          <w:rFonts w:ascii="Times New Roman" w:hAnsi="Times New Roman" w:cs="Times New Roman"/>
          <w:sz w:val="28"/>
          <w:szCs w:val="28"/>
        </w:rPr>
        <w:t xml:space="preserve"> – в таком случае утрачивается стимул для следования ему</w:t>
      </w:r>
      <w:r w:rsidR="007B3B2C" w:rsidRPr="00FC0AFD">
        <w:rPr>
          <w:rFonts w:ascii="Times New Roman" w:hAnsi="Times New Roman" w:cs="Times New Roman"/>
          <w:sz w:val="28"/>
          <w:szCs w:val="28"/>
        </w:rPr>
        <w:t xml:space="preserve"> (</w:t>
      </w:r>
      <w:r w:rsidR="00324623" w:rsidRPr="00FC0AFD">
        <w:rPr>
          <w:rFonts w:ascii="Times New Roman" w:hAnsi="Times New Roman" w:cs="Times New Roman"/>
          <w:sz w:val="28"/>
          <w:szCs w:val="28"/>
        </w:rPr>
        <w:t xml:space="preserve">представления </w:t>
      </w:r>
      <w:r w:rsidR="00B252BB" w:rsidRPr="00FC0AFD">
        <w:rPr>
          <w:rFonts w:ascii="Times New Roman" w:hAnsi="Times New Roman" w:cs="Times New Roman"/>
          <w:sz w:val="28"/>
          <w:szCs w:val="28"/>
        </w:rPr>
        <w:t>Франка</w:t>
      </w:r>
      <w:r w:rsidR="00324623" w:rsidRPr="00FC0AFD">
        <w:rPr>
          <w:rFonts w:ascii="Times New Roman" w:hAnsi="Times New Roman" w:cs="Times New Roman"/>
          <w:sz w:val="28"/>
          <w:szCs w:val="28"/>
        </w:rPr>
        <w:t xml:space="preserve"> об идеале </w:t>
      </w:r>
      <w:r w:rsidR="00B252BB" w:rsidRPr="00FC0AFD">
        <w:rPr>
          <w:rFonts w:ascii="Times New Roman" w:hAnsi="Times New Roman" w:cs="Times New Roman"/>
          <w:sz w:val="28"/>
          <w:szCs w:val="28"/>
        </w:rPr>
        <w:t>име</w:t>
      </w:r>
      <w:r w:rsidR="00324623" w:rsidRPr="00FC0AFD">
        <w:rPr>
          <w:rFonts w:ascii="Times New Roman" w:hAnsi="Times New Roman" w:cs="Times New Roman"/>
          <w:sz w:val="28"/>
          <w:szCs w:val="28"/>
        </w:rPr>
        <w:t>ю</w:t>
      </w:r>
      <w:r w:rsidR="00B252BB" w:rsidRPr="00FC0AFD">
        <w:rPr>
          <w:rFonts w:ascii="Times New Roman" w:hAnsi="Times New Roman" w:cs="Times New Roman"/>
          <w:sz w:val="28"/>
          <w:szCs w:val="28"/>
        </w:rPr>
        <w:t>т безусловную религиозную основу</w:t>
      </w:r>
      <w:r w:rsidR="007B3B2C" w:rsidRPr="00FC0AFD">
        <w:rPr>
          <w:rFonts w:ascii="Times New Roman" w:hAnsi="Times New Roman" w:cs="Times New Roman"/>
          <w:sz w:val="28"/>
          <w:szCs w:val="28"/>
        </w:rPr>
        <w:t>)</w:t>
      </w:r>
      <w:r w:rsidR="00B252BB" w:rsidRPr="00FC0AFD">
        <w:rPr>
          <w:rFonts w:ascii="Times New Roman" w:hAnsi="Times New Roman" w:cs="Times New Roman"/>
          <w:sz w:val="28"/>
          <w:szCs w:val="28"/>
        </w:rPr>
        <w:t>; во-вторых, и это не менее важно, онтологически-суще</w:t>
      </w:r>
      <w:r w:rsidR="00324623" w:rsidRPr="00FC0AFD">
        <w:rPr>
          <w:rFonts w:ascii="Times New Roman" w:hAnsi="Times New Roman" w:cs="Times New Roman"/>
          <w:sz w:val="28"/>
          <w:szCs w:val="28"/>
        </w:rPr>
        <w:t>е определено существом человека</w:t>
      </w:r>
      <w:r w:rsidR="00F214D6" w:rsidRPr="00FC0AFD">
        <w:rPr>
          <w:rFonts w:ascii="Times New Roman" w:hAnsi="Times New Roman" w:cs="Times New Roman"/>
          <w:sz w:val="28"/>
          <w:szCs w:val="28"/>
        </w:rPr>
        <w:t xml:space="preserve">. Франк здесь, несмотря на постулирование Божественного начала, утверждает равнозначимость и человеческой личности. «Только поняв существо человека </w:t>
      </w:r>
      <w:r w:rsidR="00CC4C40" w:rsidRPr="00FC0AFD">
        <w:rPr>
          <w:rFonts w:ascii="Times New Roman" w:hAnsi="Times New Roman" w:cs="Times New Roman"/>
          <w:sz w:val="28"/>
          <w:szCs w:val="28"/>
        </w:rPr>
        <w:t>и</w:t>
      </w:r>
      <w:r w:rsidR="00F214D6" w:rsidRPr="00FC0AFD">
        <w:rPr>
          <w:rFonts w:ascii="Times New Roman" w:hAnsi="Times New Roman" w:cs="Times New Roman"/>
          <w:sz w:val="28"/>
          <w:szCs w:val="28"/>
        </w:rPr>
        <w:t xml:space="preserve"> его общественной жизни, можно знать, что есть добро для него»</w:t>
      </w:r>
      <w:r w:rsidR="00F214D6" w:rsidRPr="00FC0AFD">
        <w:rPr>
          <w:rStyle w:val="a5"/>
          <w:rFonts w:ascii="Times New Roman" w:hAnsi="Times New Roman" w:cs="Times New Roman"/>
          <w:sz w:val="28"/>
          <w:szCs w:val="28"/>
        </w:rPr>
        <w:footnoteReference w:id="72"/>
      </w:r>
      <w:r w:rsidR="00F214D6" w:rsidRPr="00FC0AFD">
        <w:rPr>
          <w:rFonts w:ascii="Times New Roman" w:hAnsi="Times New Roman" w:cs="Times New Roman"/>
          <w:sz w:val="28"/>
          <w:szCs w:val="28"/>
        </w:rPr>
        <w:t>. И только учитывая эти онтологически-сущие законы, можно сконструировать должное, не только верное, но и</w:t>
      </w:r>
      <w:r w:rsidR="00324623" w:rsidRPr="00FC0AFD">
        <w:rPr>
          <w:rFonts w:ascii="Times New Roman" w:hAnsi="Times New Roman" w:cs="Times New Roman"/>
          <w:sz w:val="28"/>
          <w:szCs w:val="28"/>
        </w:rPr>
        <w:t>, главное -</w:t>
      </w:r>
      <w:r w:rsidR="00F214D6" w:rsidRPr="00FC0AFD">
        <w:rPr>
          <w:rFonts w:ascii="Times New Roman" w:hAnsi="Times New Roman" w:cs="Times New Roman"/>
          <w:sz w:val="28"/>
          <w:szCs w:val="28"/>
        </w:rPr>
        <w:t xml:space="preserve"> осуществимое</w:t>
      </w:r>
      <w:r w:rsidR="00C356A1" w:rsidRPr="00FC0AFD">
        <w:rPr>
          <w:rFonts w:ascii="Times New Roman" w:hAnsi="Times New Roman" w:cs="Times New Roman"/>
          <w:sz w:val="28"/>
          <w:szCs w:val="28"/>
        </w:rPr>
        <w:t>, если же их в расчет не принимать, то это может привести к гибели общества</w:t>
      </w:r>
      <w:r w:rsidR="00F214D6" w:rsidRPr="00FC0AFD">
        <w:rPr>
          <w:rFonts w:ascii="Times New Roman" w:hAnsi="Times New Roman" w:cs="Times New Roman"/>
          <w:sz w:val="28"/>
          <w:szCs w:val="28"/>
        </w:rPr>
        <w:t>.</w:t>
      </w:r>
      <w:r w:rsidR="00393B4C" w:rsidRPr="00FC0AFD">
        <w:rPr>
          <w:rFonts w:ascii="Times New Roman" w:hAnsi="Times New Roman" w:cs="Times New Roman"/>
          <w:sz w:val="28"/>
          <w:szCs w:val="28"/>
        </w:rPr>
        <w:t xml:space="preserve"> </w:t>
      </w:r>
    </w:p>
    <w:p w:rsidR="00656ACF" w:rsidRPr="00FC0AFD" w:rsidRDefault="00F04F5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И здесь он, конечно, принадлежал к той части мыслителей, которые связывали должное с нравствен</w:t>
      </w:r>
      <w:r w:rsidR="00AD46E3" w:rsidRPr="00FC0AFD">
        <w:rPr>
          <w:rFonts w:ascii="Times New Roman" w:hAnsi="Times New Roman" w:cs="Times New Roman"/>
          <w:sz w:val="28"/>
          <w:szCs w:val="28"/>
        </w:rPr>
        <w:t xml:space="preserve">но-ценным содержанием. Можно сказать, что </w:t>
      </w:r>
      <w:r w:rsidRPr="00FC0AFD">
        <w:rPr>
          <w:rFonts w:ascii="Times New Roman" w:hAnsi="Times New Roman" w:cs="Times New Roman"/>
          <w:sz w:val="28"/>
          <w:szCs w:val="28"/>
        </w:rPr>
        <w:t>взгляды мыслителя на право</w:t>
      </w:r>
      <w:r w:rsidR="001B7817" w:rsidRPr="00FC0AFD">
        <w:rPr>
          <w:rFonts w:ascii="Times New Roman" w:hAnsi="Times New Roman" w:cs="Times New Roman"/>
          <w:sz w:val="28"/>
          <w:szCs w:val="28"/>
        </w:rPr>
        <w:t xml:space="preserve">, в какой-то мере, </w:t>
      </w:r>
      <w:r w:rsidRPr="00FC0AFD">
        <w:rPr>
          <w:rFonts w:ascii="Times New Roman" w:hAnsi="Times New Roman" w:cs="Times New Roman"/>
          <w:sz w:val="28"/>
          <w:szCs w:val="28"/>
        </w:rPr>
        <w:t xml:space="preserve">можно охарактеризовать как </w:t>
      </w:r>
      <w:r w:rsidR="001B7817" w:rsidRPr="00FC0AFD">
        <w:rPr>
          <w:rFonts w:ascii="Times New Roman" w:hAnsi="Times New Roman" w:cs="Times New Roman"/>
          <w:sz w:val="28"/>
          <w:szCs w:val="28"/>
        </w:rPr>
        <w:t>естественно</w:t>
      </w:r>
      <w:r w:rsidRPr="00FC0AFD">
        <w:rPr>
          <w:rFonts w:ascii="Times New Roman" w:hAnsi="Times New Roman" w:cs="Times New Roman"/>
          <w:sz w:val="28"/>
          <w:szCs w:val="28"/>
        </w:rPr>
        <w:t>-право</w:t>
      </w:r>
      <w:r w:rsidR="00AD46E3" w:rsidRPr="00FC0AFD">
        <w:rPr>
          <w:rFonts w:ascii="Times New Roman" w:hAnsi="Times New Roman" w:cs="Times New Roman"/>
          <w:sz w:val="28"/>
          <w:szCs w:val="28"/>
        </w:rPr>
        <w:t>вые</w:t>
      </w:r>
      <w:r w:rsidR="001B0854" w:rsidRPr="00FC0AFD">
        <w:rPr>
          <w:rFonts w:ascii="Times New Roman" w:hAnsi="Times New Roman" w:cs="Times New Roman"/>
          <w:sz w:val="28"/>
          <w:szCs w:val="28"/>
        </w:rPr>
        <w:t xml:space="preserve"> (в том смысле, что право подчинено высшему началу должного и является его проводником в действительности)</w:t>
      </w:r>
      <w:r w:rsidR="00AD46E3" w:rsidRPr="00FC0AFD">
        <w:rPr>
          <w:rFonts w:ascii="Times New Roman" w:hAnsi="Times New Roman" w:cs="Times New Roman"/>
          <w:sz w:val="28"/>
          <w:szCs w:val="28"/>
        </w:rPr>
        <w:t xml:space="preserve">, с теми особенностями, которые привнесены в его теорию </w:t>
      </w:r>
      <w:r w:rsidR="00CD10D8" w:rsidRPr="00FC0AFD">
        <w:rPr>
          <w:rFonts w:ascii="Times New Roman" w:hAnsi="Times New Roman" w:cs="Times New Roman"/>
          <w:sz w:val="28"/>
          <w:szCs w:val="28"/>
        </w:rPr>
        <w:t xml:space="preserve">его религиозным мировоззрением и консервативными убеждениями. </w:t>
      </w:r>
      <w:r w:rsidR="00461172" w:rsidRPr="00FC0AFD">
        <w:rPr>
          <w:rFonts w:ascii="Times New Roman" w:hAnsi="Times New Roman" w:cs="Times New Roman"/>
          <w:sz w:val="28"/>
          <w:szCs w:val="28"/>
        </w:rPr>
        <w:t>Сам мыслитель отмечал, что сама идея и замысел понятия «естественное право»</w:t>
      </w:r>
      <w:r w:rsidR="00815514" w:rsidRPr="00FC0AFD">
        <w:rPr>
          <w:rFonts w:ascii="Times New Roman" w:hAnsi="Times New Roman" w:cs="Times New Roman"/>
          <w:sz w:val="28"/>
          <w:szCs w:val="28"/>
        </w:rPr>
        <w:t xml:space="preserve"> методологически верны</w:t>
      </w:r>
      <w:r w:rsidR="00461172" w:rsidRPr="00FC0AFD">
        <w:rPr>
          <w:rFonts w:ascii="Times New Roman" w:hAnsi="Times New Roman" w:cs="Times New Roman"/>
          <w:sz w:val="28"/>
          <w:szCs w:val="28"/>
        </w:rPr>
        <w:t>. Существуют «онтологические закономерности, с одной стороны, нарушаемые человеческой волей и, с другой стороны, служащие вечными условиями общественной жизни, идеально определяющими ее нормами»</w:t>
      </w:r>
      <w:r w:rsidR="00120469" w:rsidRPr="00FC0AFD">
        <w:rPr>
          <w:rStyle w:val="a5"/>
          <w:rFonts w:ascii="Times New Roman" w:hAnsi="Times New Roman" w:cs="Times New Roman"/>
          <w:sz w:val="28"/>
          <w:szCs w:val="28"/>
        </w:rPr>
        <w:footnoteReference w:id="73"/>
      </w:r>
      <w:r w:rsidR="00461172" w:rsidRPr="00FC0AFD">
        <w:rPr>
          <w:rFonts w:ascii="Times New Roman" w:hAnsi="Times New Roman" w:cs="Times New Roman"/>
          <w:sz w:val="28"/>
          <w:szCs w:val="28"/>
        </w:rPr>
        <w:t xml:space="preserve">. </w:t>
      </w:r>
      <w:r w:rsidR="002C402C" w:rsidRPr="00FC0AFD">
        <w:rPr>
          <w:rFonts w:ascii="Times New Roman" w:hAnsi="Times New Roman" w:cs="Times New Roman"/>
          <w:sz w:val="28"/>
          <w:szCs w:val="28"/>
        </w:rPr>
        <w:t xml:space="preserve">Однако Франк считает, что в Новое время зачастую в качестве естественного права развивались требования, которые не имели отношения к подлинным, вечным условиям жизни </w:t>
      </w:r>
      <w:r w:rsidR="002C402C" w:rsidRPr="00FC0AFD">
        <w:rPr>
          <w:rFonts w:ascii="Times New Roman" w:hAnsi="Times New Roman" w:cs="Times New Roman"/>
          <w:sz w:val="28"/>
          <w:szCs w:val="28"/>
        </w:rPr>
        <w:lastRenderedPageBreak/>
        <w:t>общества. (Так, например, идея прав человека как высшей ценности общественного бытия вовс</w:t>
      </w:r>
      <w:r w:rsidR="00815514" w:rsidRPr="00FC0AFD">
        <w:rPr>
          <w:rFonts w:ascii="Times New Roman" w:hAnsi="Times New Roman" w:cs="Times New Roman"/>
          <w:sz w:val="28"/>
          <w:szCs w:val="28"/>
        </w:rPr>
        <w:t>е не близка воззрениям ученого.</w:t>
      </w:r>
      <w:r w:rsidR="00C26E75" w:rsidRPr="00FC0AFD">
        <w:rPr>
          <w:rFonts w:ascii="Times New Roman" w:hAnsi="Times New Roman" w:cs="Times New Roman"/>
          <w:sz w:val="28"/>
          <w:szCs w:val="28"/>
        </w:rPr>
        <w:t xml:space="preserve"> Это позволяет говорить о консервативном подходе к естественному праву, а не о либеральном, который неразрывно связан с концепцией прав человека. Такая трактовка также говорит о должном праве, которое служит ориентиром для позитивного</w:t>
      </w:r>
      <w:r w:rsidR="002E2564" w:rsidRPr="00FC0AFD">
        <w:rPr>
          <w:rFonts w:ascii="Times New Roman" w:hAnsi="Times New Roman" w:cs="Times New Roman"/>
          <w:sz w:val="28"/>
          <w:szCs w:val="28"/>
        </w:rPr>
        <w:t xml:space="preserve"> права</w:t>
      </w:r>
      <w:r w:rsidR="00C26E75" w:rsidRPr="00FC0AFD">
        <w:rPr>
          <w:rFonts w:ascii="Times New Roman" w:hAnsi="Times New Roman" w:cs="Times New Roman"/>
          <w:sz w:val="28"/>
          <w:szCs w:val="28"/>
        </w:rPr>
        <w:t xml:space="preserve">, однако </w:t>
      </w:r>
      <w:r w:rsidR="006D1A81" w:rsidRPr="00FC0AFD">
        <w:rPr>
          <w:rFonts w:ascii="Times New Roman" w:hAnsi="Times New Roman" w:cs="Times New Roman"/>
          <w:sz w:val="28"/>
          <w:szCs w:val="28"/>
        </w:rPr>
        <w:t xml:space="preserve">его центром, </w:t>
      </w:r>
      <w:r w:rsidR="00120469" w:rsidRPr="00FC0AFD">
        <w:rPr>
          <w:rFonts w:ascii="Times New Roman" w:hAnsi="Times New Roman" w:cs="Times New Roman"/>
          <w:sz w:val="28"/>
          <w:szCs w:val="28"/>
        </w:rPr>
        <w:t>содержанием является не человек, а</w:t>
      </w:r>
      <w:r w:rsidR="006D1A81" w:rsidRPr="00FC0AFD">
        <w:rPr>
          <w:rFonts w:ascii="Times New Roman" w:hAnsi="Times New Roman" w:cs="Times New Roman"/>
          <w:sz w:val="28"/>
          <w:szCs w:val="28"/>
        </w:rPr>
        <w:t xml:space="preserve"> абсолютное божественное начало). </w:t>
      </w:r>
      <w:r w:rsidR="00B13212" w:rsidRPr="00FC0AFD">
        <w:rPr>
          <w:rFonts w:ascii="Times New Roman" w:hAnsi="Times New Roman" w:cs="Times New Roman"/>
          <w:sz w:val="28"/>
          <w:szCs w:val="28"/>
        </w:rPr>
        <w:t xml:space="preserve">С. Л. </w:t>
      </w:r>
      <w:r w:rsidR="00886841" w:rsidRPr="00FC0AFD">
        <w:rPr>
          <w:rFonts w:ascii="Times New Roman" w:hAnsi="Times New Roman" w:cs="Times New Roman"/>
          <w:sz w:val="28"/>
          <w:szCs w:val="28"/>
        </w:rPr>
        <w:t>Франк утверждал, что нет единого для всех времен</w:t>
      </w:r>
      <w:r w:rsidR="00DA429F" w:rsidRPr="00FC0AFD">
        <w:rPr>
          <w:rFonts w:ascii="Times New Roman" w:hAnsi="Times New Roman" w:cs="Times New Roman"/>
          <w:sz w:val="28"/>
          <w:szCs w:val="28"/>
        </w:rPr>
        <w:t xml:space="preserve"> идеального порядка, совокупности верных норм</w:t>
      </w:r>
      <w:r w:rsidR="00976452" w:rsidRPr="00FC0AFD">
        <w:rPr>
          <w:rFonts w:ascii="Times New Roman" w:hAnsi="Times New Roman" w:cs="Times New Roman"/>
          <w:sz w:val="28"/>
          <w:szCs w:val="28"/>
        </w:rPr>
        <w:t xml:space="preserve">, </w:t>
      </w:r>
      <w:r w:rsidR="00886841" w:rsidRPr="00FC0AFD">
        <w:rPr>
          <w:rFonts w:ascii="Times New Roman" w:hAnsi="Times New Roman" w:cs="Times New Roman"/>
          <w:sz w:val="28"/>
          <w:szCs w:val="28"/>
        </w:rPr>
        <w:t>варьируется в зависимости от эпохи и состояния человеческой природы.</w:t>
      </w:r>
      <w:r w:rsidR="00976452" w:rsidRPr="00FC0AFD">
        <w:rPr>
          <w:rFonts w:ascii="Times New Roman" w:hAnsi="Times New Roman" w:cs="Times New Roman"/>
          <w:sz w:val="28"/>
          <w:szCs w:val="28"/>
        </w:rPr>
        <w:t xml:space="preserve"> </w:t>
      </w:r>
      <w:r w:rsidR="00DA429F" w:rsidRPr="00FC0AFD">
        <w:rPr>
          <w:rFonts w:ascii="Times New Roman" w:hAnsi="Times New Roman" w:cs="Times New Roman"/>
          <w:sz w:val="28"/>
          <w:szCs w:val="28"/>
        </w:rPr>
        <w:t>И под естественным правом он понимал только общие руководящие начала, которые обретают своеобразие в конкретном воплощении</w:t>
      </w:r>
      <w:r w:rsidR="000164A2" w:rsidRPr="00FC0AFD">
        <w:rPr>
          <w:rFonts w:ascii="Times New Roman" w:hAnsi="Times New Roman" w:cs="Times New Roman"/>
          <w:sz w:val="28"/>
          <w:szCs w:val="28"/>
        </w:rPr>
        <w:t xml:space="preserve"> в положительном праве, в нравах, быте, учреждениях.</w:t>
      </w:r>
      <w:r w:rsidR="00DA429F" w:rsidRPr="00FC0AFD">
        <w:rPr>
          <w:rFonts w:ascii="Times New Roman" w:hAnsi="Times New Roman" w:cs="Times New Roman"/>
          <w:sz w:val="28"/>
          <w:szCs w:val="28"/>
        </w:rPr>
        <w:t xml:space="preserve"> </w:t>
      </w:r>
      <w:r w:rsidR="00886841" w:rsidRPr="00FC0AFD">
        <w:rPr>
          <w:rFonts w:ascii="Times New Roman" w:hAnsi="Times New Roman" w:cs="Times New Roman"/>
          <w:sz w:val="28"/>
          <w:szCs w:val="28"/>
        </w:rPr>
        <w:t>«Существо или основной смысл естественного права состоит в возможно наилучшем согласовании начал </w:t>
      </w:r>
      <w:r w:rsidR="00886841" w:rsidRPr="00FC0AFD">
        <w:rPr>
          <w:rFonts w:ascii="Times New Roman" w:hAnsi="Times New Roman" w:cs="Times New Roman"/>
          <w:iCs/>
          <w:sz w:val="28"/>
          <w:szCs w:val="28"/>
        </w:rPr>
        <w:t>свободы и солидарности</w:t>
      </w:r>
      <w:r w:rsidR="00886841" w:rsidRPr="00FC0AFD">
        <w:rPr>
          <w:rFonts w:ascii="Times New Roman" w:hAnsi="Times New Roman" w:cs="Times New Roman"/>
          <w:sz w:val="28"/>
          <w:szCs w:val="28"/>
        </w:rPr>
        <w:t> — в утверждения порядка, при котором индивидуальная свобода не шла бы в ущерб необходимой солидарности (или общим условиям совместной жизни людей) и солидарность или общая упорядоченность не осуществлялась бы за счет подавления индивидуальной свободы»</w:t>
      </w:r>
      <w:r w:rsidR="00EA4D84" w:rsidRPr="00FC0AFD">
        <w:rPr>
          <w:rStyle w:val="a5"/>
          <w:rFonts w:ascii="Times New Roman" w:hAnsi="Times New Roman" w:cs="Times New Roman"/>
          <w:sz w:val="28"/>
          <w:szCs w:val="28"/>
        </w:rPr>
        <w:footnoteReference w:id="74"/>
      </w:r>
      <w:r w:rsidR="00886841" w:rsidRPr="00FC0AFD">
        <w:rPr>
          <w:rFonts w:ascii="Times New Roman" w:hAnsi="Times New Roman" w:cs="Times New Roman"/>
          <w:sz w:val="28"/>
          <w:szCs w:val="28"/>
        </w:rPr>
        <w:t>.</w:t>
      </w:r>
      <w:r w:rsidR="00976452" w:rsidRPr="00FC0AFD">
        <w:rPr>
          <w:rFonts w:ascii="Times New Roman" w:hAnsi="Times New Roman" w:cs="Times New Roman"/>
          <w:sz w:val="28"/>
          <w:szCs w:val="28"/>
        </w:rPr>
        <w:t xml:space="preserve"> Естественное право – по мысли</w:t>
      </w:r>
      <w:r w:rsidR="00B13212" w:rsidRPr="00FC0AFD">
        <w:rPr>
          <w:rFonts w:ascii="Times New Roman" w:hAnsi="Times New Roman" w:cs="Times New Roman"/>
          <w:sz w:val="28"/>
          <w:szCs w:val="28"/>
        </w:rPr>
        <w:t xml:space="preserve"> С. Л.</w:t>
      </w:r>
      <w:r w:rsidR="00976452" w:rsidRPr="00FC0AFD">
        <w:rPr>
          <w:rFonts w:ascii="Times New Roman" w:hAnsi="Times New Roman" w:cs="Times New Roman"/>
          <w:sz w:val="28"/>
          <w:szCs w:val="28"/>
        </w:rPr>
        <w:t xml:space="preserve"> Франка </w:t>
      </w:r>
      <w:r w:rsidR="000164A2" w:rsidRPr="00FC0AFD">
        <w:rPr>
          <w:rFonts w:ascii="Times New Roman" w:hAnsi="Times New Roman" w:cs="Times New Roman"/>
          <w:sz w:val="28"/>
          <w:szCs w:val="28"/>
        </w:rPr>
        <w:t xml:space="preserve">– призвано гармонично согласовать и уважение к уникальной человеческой личности и любовь к ближнему. </w:t>
      </w:r>
      <w:r w:rsidR="00976452" w:rsidRPr="00FC0AFD">
        <w:rPr>
          <w:rFonts w:ascii="Times New Roman" w:hAnsi="Times New Roman" w:cs="Times New Roman"/>
          <w:sz w:val="28"/>
          <w:szCs w:val="28"/>
        </w:rPr>
        <w:t xml:space="preserve"> </w:t>
      </w:r>
      <w:r w:rsidR="00F44435" w:rsidRPr="00FC0AFD">
        <w:rPr>
          <w:rFonts w:ascii="Times New Roman" w:hAnsi="Times New Roman" w:cs="Times New Roman"/>
          <w:sz w:val="28"/>
          <w:szCs w:val="28"/>
        </w:rPr>
        <w:t xml:space="preserve">Именно в этой гармонии он видит цель естественного права. Он указывает на односторонний характер либерального подхода </w:t>
      </w:r>
      <w:r w:rsidR="00EA4D84" w:rsidRPr="00FC0AFD">
        <w:rPr>
          <w:rFonts w:ascii="Times New Roman" w:hAnsi="Times New Roman" w:cs="Times New Roman"/>
          <w:sz w:val="28"/>
          <w:szCs w:val="28"/>
        </w:rPr>
        <w:t xml:space="preserve">к естественному праву </w:t>
      </w:r>
      <w:r w:rsidR="00F44435" w:rsidRPr="00FC0AFD">
        <w:rPr>
          <w:rFonts w:ascii="Times New Roman" w:hAnsi="Times New Roman" w:cs="Times New Roman"/>
          <w:sz w:val="28"/>
          <w:szCs w:val="28"/>
        </w:rPr>
        <w:t xml:space="preserve">– его исключительный индивидуализм, который не уравновешен другими принципами, которые входят в состав естественного права по мнению </w:t>
      </w:r>
      <w:r w:rsidR="00B13212" w:rsidRPr="00FC0AFD">
        <w:rPr>
          <w:rFonts w:ascii="Times New Roman" w:hAnsi="Times New Roman" w:cs="Times New Roman"/>
          <w:sz w:val="28"/>
          <w:szCs w:val="28"/>
        </w:rPr>
        <w:t xml:space="preserve">С. Л. </w:t>
      </w:r>
      <w:r w:rsidR="00F44435" w:rsidRPr="00FC0AFD">
        <w:rPr>
          <w:rFonts w:ascii="Times New Roman" w:hAnsi="Times New Roman" w:cs="Times New Roman"/>
          <w:sz w:val="28"/>
          <w:szCs w:val="28"/>
        </w:rPr>
        <w:t xml:space="preserve">Франка. </w:t>
      </w:r>
      <w:r w:rsidR="00EA4D84" w:rsidRPr="00FC0AFD">
        <w:rPr>
          <w:rFonts w:ascii="Times New Roman" w:hAnsi="Times New Roman" w:cs="Times New Roman"/>
          <w:sz w:val="28"/>
          <w:szCs w:val="28"/>
        </w:rPr>
        <w:t xml:space="preserve">Также он упрекает в неправоте и те подходы, которые утверждают абсолютность начала солидарности, в конечном счете, лишая ценности отдельную личность. Так, интересно, что Франк в рамках концепции естественного права, которая достаточно стойко ассоциируется с ее индивидуалистическим либеральным истолкованием, попытался обосновать </w:t>
      </w:r>
      <w:r w:rsidR="00793898" w:rsidRPr="00FC0AFD">
        <w:rPr>
          <w:rFonts w:ascii="Times New Roman" w:hAnsi="Times New Roman" w:cs="Times New Roman"/>
          <w:sz w:val="28"/>
          <w:szCs w:val="28"/>
        </w:rPr>
        <w:t xml:space="preserve">идею гармоничного развития личности именно в рамках солидарного </w:t>
      </w:r>
      <w:r w:rsidR="00793898" w:rsidRPr="00FC0AFD">
        <w:rPr>
          <w:rFonts w:ascii="Times New Roman" w:hAnsi="Times New Roman" w:cs="Times New Roman"/>
          <w:sz w:val="28"/>
          <w:szCs w:val="28"/>
        </w:rPr>
        <w:lastRenderedPageBreak/>
        <w:t xml:space="preserve">совместного существования. </w:t>
      </w:r>
      <w:r w:rsidR="00A85368" w:rsidRPr="00FC0AFD">
        <w:rPr>
          <w:rFonts w:ascii="Times New Roman" w:hAnsi="Times New Roman" w:cs="Times New Roman"/>
          <w:sz w:val="28"/>
          <w:szCs w:val="28"/>
        </w:rPr>
        <w:t>Он высоко ценил человека,</w:t>
      </w:r>
      <w:r w:rsidR="00793898" w:rsidRPr="00FC0AFD">
        <w:rPr>
          <w:rFonts w:ascii="Times New Roman" w:hAnsi="Times New Roman" w:cs="Times New Roman"/>
          <w:sz w:val="28"/>
          <w:szCs w:val="28"/>
        </w:rPr>
        <w:t xml:space="preserve"> котор</w:t>
      </w:r>
      <w:r w:rsidR="00A85368" w:rsidRPr="00FC0AFD">
        <w:rPr>
          <w:rFonts w:ascii="Times New Roman" w:hAnsi="Times New Roman" w:cs="Times New Roman"/>
          <w:sz w:val="28"/>
          <w:szCs w:val="28"/>
        </w:rPr>
        <w:t>ый</w:t>
      </w:r>
      <w:r w:rsidR="00793898" w:rsidRPr="00FC0AFD">
        <w:rPr>
          <w:rFonts w:ascii="Times New Roman" w:hAnsi="Times New Roman" w:cs="Times New Roman"/>
          <w:sz w:val="28"/>
          <w:szCs w:val="28"/>
        </w:rPr>
        <w:t xml:space="preserve"> будучи </w:t>
      </w:r>
      <w:r w:rsidR="003850BF" w:rsidRPr="00FC0AFD">
        <w:rPr>
          <w:rFonts w:ascii="Times New Roman" w:hAnsi="Times New Roman" w:cs="Times New Roman"/>
          <w:sz w:val="28"/>
          <w:szCs w:val="28"/>
        </w:rPr>
        <w:t xml:space="preserve">одинаков </w:t>
      </w:r>
      <w:r w:rsidR="00793898" w:rsidRPr="00FC0AFD">
        <w:rPr>
          <w:rFonts w:ascii="Times New Roman" w:hAnsi="Times New Roman" w:cs="Times New Roman"/>
          <w:sz w:val="28"/>
          <w:szCs w:val="28"/>
        </w:rPr>
        <w:t xml:space="preserve">в своей самоценности </w:t>
      </w:r>
      <w:r w:rsidR="003850BF" w:rsidRPr="00FC0AFD">
        <w:rPr>
          <w:rFonts w:ascii="Times New Roman" w:hAnsi="Times New Roman" w:cs="Times New Roman"/>
          <w:sz w:val="28"/>
          <w:szCs w:val="28"/>
        </w:rPr>
        <w:t xml:space="preserve">с </w:t>
      </w:r>
      <w:r w:rsidR="00793898" w:rsidRPr="00FC0AFD">
        <w:rPr>
          <w:rFonts w:ascii="Times New Roman" w:hAnsi="Times New Roman" w:cs="Times New Roman"/>
          <w:sz w:val="28"/>
          <w:szCs w:val="28"/>
        </w:rPr>
        <w:t>друг</w:t>
      </w:r>
      <w:r w:rsidR="00A85368" w:rsidRPr="00FC0AFD">
        <w:rPr>
          <w:rFonts w:ascii="Times New Roman" w:hAnsi="Times New Roman" w:cs="Times New Roman"/>
          <w:sz w:val="28"/>
          <w:szCs w:val="28"/>
        </w:rPr>
        <w:t>им</w:t>
      </w:r>
      <w:r w:rsidR="003850BF" w:rsidRPr="00FC0AFD">
        <w:rPr>
          <w:rFonts w:ascii="Times New Roman" w:hAnsi="Times New Roman" w:cs="Times New Roman"/>
          <w:sz w:val="28"/>
          <w:szCs w:val="28"/>
        </w:rPr>
        <w:t xml:space="preserve">, </w:t>
      </w:r>
      <w:r w:rsidR="00A85368" w:rsidRPr="00FC0AFD">
        <w:rPr>
          <w:rFonts w:ascii="Times New Roman" w:hAnsi="Times New Roman" w:cs="Times New Roman"/>
          <w:sz w:val="28"/>
          <w:szCs w:val="28"/>
        </w:rPr>
        <w:t>равен</w:t>
      </w:r>
      <w:r w:rsidR="003850BF" w:rsidRPr="00FC0AFD">
        <w:rPr>
          <w:rFonts w:ascii="Times New Roman" w:hAnsi="Times New Roman" w:cs="Times New Roman"/>
          <w:sz w:val="28"/>
          <w:szCs w:val="28"/>
        </w:rPr>
        <w:t xml:space="preserve"> </w:t>
      </w:r>
      <w:r w:rsidR="00A85368" w:rsidRPr="00FC0AFD">
        <w:rPr>
          <w:rFonts w:ascii="Times New Roman" w:hAnsi="Times New Roman" w:cs="Times New Roman"/>
          <w:sz w:val="28"/>
          <w:szCs w:val="28"/>
        </w:rPr>
        <w:t>ему</w:t>
      </w:r>
      <w:r w:rsidR="003850BF" w:rsidRPr="00FC0AFD">
        <w:rPr>
          <w:rFonts w:ascii="Times New Roman" w:hAnsi="Times New Roman" w:cs="Times New Roman"/>
          <w:sz w:val="28"/>
          <w:szCs w:val="28"/>
        </w:rPr>
        <w:t>, в то же время уникал</w:t>
      </w:r>
      <w:r w:rsidR="00A85368" w:rsidRPr="00FC0AFD">
        <w:rPr>
          <w:rFonts w:ascii="Times New Roman" w:hAnsi="Times New Roman" w:cs="Times New Roman"/>
          <w:sz w:val="28"/>
          <w:szCs w:val="28"/>
        </w:rPr>
        <w:t>ен</w:t>
      </w:r>
      <w:r w:rsidR="003850BF" w:rsidRPr="00FC0AFD">
        <w:rPr>
          <w:rFonts w:ascii="Times New Roman" w:hAnsi="Times New Roman" w:cs="Times New Roman"/>
          <w:sz w:val="28"/>
          <w:szCs w:val="28"/>
        </w:rPr>
        <w:t xml:space="preserve"> и </w:t>
      </w:r>
      <w:r w:rsidR="00A85368" w:rsidRPr="00FC0AFD">
        <w:rPr>
          <w:rFonts w:ascii="Times New Roman" w:hAnsi="Times New Roman" w:cs="Times New Roman"/>
          <w:sz w:val="28"/>
          <w:szCs w:val="28"/>
        </w:rPr>
        <w:t xml:space="preserve">неповторим. </w:t>
      </w:r>
      <w:r w:rsidR="006A271E" w:rsidRPr="00FC0AFD">
        <w:rPr>
          <w:rFonts w:ascii="Times New Roman" w:hAnsi="Times New Roman" w:cs="Times New Roman"/>
          <w:sz w:val="28"/>
          <w:szCs w:val="28"/>
        </w:rPr>
        <w:t>Вместе с тем, он считал, что человек укоренен в обществе, в союзе с другим человеком, и не может оставаться равнодушным и безучастным к этой своей укорененности</w:t>
      </w:r>
      <w:r w:rsidR="009C4047" w:rsidRPr="00FC0AFD">
        <w:rPr>
          <w:rFonts w:ascii="Times New Roman" w:hAnsi="Times New Roman" w:cs="Times New Roman"/>
          <w:sz w:val="28"/>
          <w:szCs w:val="28"/>
        </w:rPr>
        <w:t>.</w:t>
      </w:r>
      <w:r w:rsidR="000820EA" w:rsidRPr="00FC0AFD">
        <w:rPr>
          <w:rFonts w:ascii="Times New Roman" w:hAnsi="Times New Roman" w:cs="Times New Roman"/>
          <w:sz w:val="28"/>
          <w:szCs w:val="28"/>
        </w:rPr>
        <w:t xml:space="preserve"> И в этом взаимном уважении себя и ближнего, и себя вместе с ним в рамках целого, Франк видел должное, естественно правовое начало.</w:t>
      </w:r>
    </w:p>
    <w:p w:rsidR="00E305E6" w:rsidRPr="00FC0AFD" w:rsidRDefault="00185A6F"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Составлять сущность должного, которое обнаруживает себя во власти и в праве, должна правильная воля, которая подчинена правде и осуществляет правду. «Должное есть первичная категория, выражающая подчиненность человеческой воли высшему, идеальному абсолютно обязывающему началу»</w:t>
      </w:r>
      <w:r w:rsidRPr="00FC0AFD">
        <w:rPr>
          <w:rStyle w:val="a5"/>
          <w:rFonts w:ascii="Times New Roman" w:hAnsi="Times New Roman" w:cs="Times New Roman"/>
          <w:sz w:val="28"/>
          <w:szCs w:val="28"/>
        </w:rPr>
        <w:footnoteReference w:id="75"/>
      </w:r>
      <w:r w:rsidRPr="00FC0AFD">
        <w:rPr>
          <w:rFonts w:ascii="Times New Roman" w:hAnsi="Times New Roman" w:cs="Times New Roman"/>
          <w:sz w:val="28"/>
          <w:szCs w:val="28"/>
        </w:rPr>
        <w:t xml:space="preserve">. </w:t>
      </w:r>
      <w:r w:rsidR="007343FC" w:rsidRPr="00FC0AFD">
        <w:rPr>
          <w:rFonts w:ascii="Times New Roman" w:hAnsi="Times New Roman" w:cs="Times New Roman"/>
          <w:sz w:val="28"/>
          <w:szCs w:val="28"/>
        </w:rPr>
        <w:t>Власть и право получают свой авторитет из своей сопричастности вы</w:t>
      </w:r>
      <w:r w:rsidR="000A429A" w:rsidRPr="00FC0AFD">
        <w:rPr>
          <w:rFonts w:ascii="Times New Roman" w:hAnsi="Times New Roman" w:cs="Times New Roman"/>
          <w:sz w:val="28"/>
          <w:szCs w:val="28"/>
        </w:rPr>
        <w:t>сшей, абсолютной, божественной П</w:t>
      </w:r>
      <w:r w:rsidR="007343FC" w:rsidRPr="00FC0AFD">
        <w:rPr>
          <w:rFonts w:ascii="Times New Roman" w:hAnsi="Times New Roman" w:cs="Times New Roman"/>
          <w:sz w:val="28"/>
          <w:szCs w:val="28"/>
        </w:rPr>
        <w:t xml:space="preserve">равде. </w:t>
      </w:r>
    </w:p>
    <w:p w:rsidR="006903D1" w:rsidRPr="00FC0AFD" w:rsidRDefault="007343F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Категория Правды</w:t>
      </w:r>
      <w:r w:rsidR="00166788" w:rsidRPr="00FC0AFD">
        <w:rPr>
          <w:rFonts w:ascii="Times New Roman" w:hAnsi="Times New Roman" w:cs="Times New Roman"/>
          <w:sz w:val="28"/>
          <w:szCs w:val="28"/>
        </w:rPr>
        <w:t>, столь значимая в философии С. Л. Франка,</w:t>
      </w:r>
      <w:r w:rsidRPr="00FC0AFD">
        <w:rPr>
          <w:rFonts w:ascii="Times New Roman" w:hAnsi="Times New Roman" w:cs="Times New Roman"/>
          <w:sz w:val="28"/>
          <w:szCs w:val="28"/>
        </w:rPr>
        <w:t xml:space="preserve"> имеет очень важное значение</w:t>
      </w:r>
      <w:r w:rsidR="00033DFF" w:rsidRPr="00FC0AFD">
        <w:rPr>
          <w:rFonts w:ascii="Times New Roman" w:hAnsi="Times New Roman" w:cs="Times New Roman"/>
          <w:sz w:val="28"/>
          <w:szCs w:val="28"/>
        </w:rPr>
        <w:t xml:space="preserve"> в целом</w:t>
      </w:r>
      <w:r w:rsidR="00166788" w:rsidRPr="00FC0AFD">
        <w:rPr>
          <w:rFonts w:ascii="Times New Roman" w:hAnsi="Times New Roman" w:cs="Times New Roman"/>
          <w:sz w:val="28"/>
          <w:szCs w:val="28"/>
        </w:rPr>
        <w:t xml:space="preserve"> и</w:t>
      </w:r>
      <w:r w:rsidRPr="00FC0AFD">
        <w:rPr>
          <w:rFonts w:ascii="Times New Roman" w:hAnsi="Times New Roman" w:cs="Times New Roman"/>
          <w:sz w:val="28"/>
          <w:szCs w:val="28"/>
        </w:rPr>
        <w:t xml:space="preserve"> для русской философии и правовой мысли.</w:t>
      </w:r>
      <w:r w:rsidR="00E305E6" w:rsidRPr="00FC0AFD">
        <w:rPr>
          <w:rFonts w:ascii="Times New Roman" w:hAnsi="Times New Roman" w:cs="Times New Roman"/>
          <w:sz w:val="28"/>
          <w:szCs w:val="28"/>
        </w:rPr>
        <w:t xml:space="preserve"> И если идея права никогда не играла серьезной роли в размышлениях об общественной действительности, то идея Правды как раз скорее воспринималась в качестве общественного идеала. </w:t>
      </w:r>
      <w:r w:rsidR="00033DFF" w:rsidRPr="00FC0AFD">
        <w:rPr>
          <w:rFonts w:ascii="Times New Roman" w:hAnsi="Times New Roman" w:cs="Times New Roman"/>
          <w:sz w:val="28"/>
          <w:szCs w:val="28"/>
        </w:rPr>
        <w:t>«Если право в том виде, как оно существует в действительности, не соответствует правде, то отсюда возникает для нас категорическое требование, чтобы мы стремились к устранению такого противоречия; так или иначе право должно стать правдою — в этом заключается его главная жизненная задача»</w:t>
      </w:r>
      <w:r w:rsidR="00033DFF" w:rsidRPr="00FC0AFD">
        <w:rPr>
          <w:rStyle w:val="a5"/>
          <w:rFonts w:ascii="Times New Roman" w:hAnsi="Times New Roman" w:cs="Times New Roman"/>
          <w:sz w:val="28"/>
          <w:szCs w:val="28"/>
        </w:rPr>
        <w:footnoteReference w:id="76"/>
      </w:r>
      <w:r w:rsidR="00033DFF" w:rsidRPr="00FC0AFD">
        <w:rPr>
          <w:rFonts w:ascii="Times New Roman" w:hAnsi="Times New Roman" w:cs="Times New Roman"/>
          <w:sz w:val="28"/>
          <w:szCs w:val="28"/>
        </w:rPr>
        <w:t xml:space="preserve"> - пишет Трубецкой в своей энциклопедии права. </w:t>
      </w:r>
      <w:r w:rsidR="00E305E6" w:rsidRPr="00FC0AFD">
        <w:rPr>
          <w:rFonts w:ascii="Times New Roman" w:hAnsi="Times New Roman" w:cs="Times New Roman"/>
          <w:sz w:val="28"/>
          <w:szCs w:val="28"/>
        </w:rPr>
        <w:t>Правда заключает в себе не только рассудочную истину, но и духовную справедливость.</w:t>
      </w:r>
      <w:r w:rsidR="00164F68" w:rsidRPr="00FC0AFD">
        <w:rPr>
          <w:rFonts w:ascii="Times New Roman" w:hAnsi="Times New Roman" w:cs="Times New Roman"/>
          <w:sz w:val="28"/>
          <w:szCs w:val="28"/>
        </w:rPr>
        <w:t xml:space="preserve"> «Русские не допускают, что истина может быть открыта чисто интеллектуальным, рассудочным путем, что истина есть лишь суждение. И никакая гносеология, никакая методология не в силах, по-видимому, поколебать того дорационального убеждения русских, что постижение сущего дается лишь </w:t>
      </w:r>
      <w:r w:rsidR="00164F68" w:rsidRPr="00FC0AFD">
        <w:rPr>
          <w:rFonts w:ascii="Times New Roman" w:hAnsi="Times New Roman" w:cs="Times New Roman"/>
          <w:sz w:val="28"/>
          <w:szCs w:val="28"/>
        </w:rPr>
        <w:lastRenderedPageBreak/>
        <w:t>цельной жизни духа, лишь полноте жизни»</w:t>
      </w:r>
      <w:r w:rsidR="00164F68" w:rsidRPr="00FC0AFD">
        <w:rPr>
          <w:rStyle w:val="a5"/>
          <w:rFonts w:ascii="Times New Roman" w:hAnsi="Times New Roman" w:cs="Times New Roman"/>
          <w:sz w:val="28"/>
          <w:szCs w:val="28"/>
        </w:rPr>
        <w:footnoteReference w:id="77"/>
      </w:r>
      <w:r w:rsidR="00164F68" w:rsidRPr="00FC0AFD">
        <w:rPr>
          <w:rFonts w:ascii="Times New Roman" w:hAnsi="Times New Roman" w:cs="Times New Roman"/>
          <w:sz w:val="28"/>
          <w:szCs w:val="28"/>
        </w:rPr>
        <w:t>. Правда</w:t>
      </w:r>
      <w:r w:rsidR="00C14AFD" w:rsidRPr="00FC0AFD">
        <w:rPr>
          <w:rFonts w:ascii="Times New Roman" w:hAnsi="Times New Roman" w:cs="Times New Roman"/>
          <w:sz w:val="28"/>
          <w:szCs w:val="28"/>
        </w:rPr>
        <w:t xml:space="preserve"> охватывает собою не только внешнюю жизнь человека, но и его внутренние развитие. </w:t>
      </w:r>
      <w:r w:rsidR="00164F68" w:rsidRPr="00FC0AFD">
        <w:rPr>
          <w:rFonts w:ascii="Times New Roman" w:hAnsi="Times New Roman" w:cs="Times New Roman"/>
          <w:sz w:val="28"/>
          <w:szCs w:val="28"/>
        </w:rPr>
        <w:t>Исканию</w:t>
      </w:r>
      <w:r w:rsidR="00C14AFD" w:rsidRPr="00FC0AFD">
        <w:rPr>
          <w:rFonts w:ascii="Times New Roman" w:hAnsi="Times New Roman" w:cs="Times New Roman"/>
          <w:sz w:val="28"/>
          <w:szCs w:val="28"/>
        </w:rPr>
        <w:t xml:space="preserve"> правды соответствует идея целостного преображения жизни. Именно в поисках Правды проявляется </w:t>
      </w:r>
      <w:r w:rsidR="00164F68" w:rsidRPr="00FC0AFD">
        <w:rPr>
          <w:rFonts w:ascii="Times New Roman" w:hAnsi="Times New Roman" w:cs="Times New Roman"/>
          <w:sz w:val="28"/>
          <w:szCs w:val="28"/>
        </w:rPr>
        <w:t xml:space="preserve">осознание </w:t>
      </w:r>
      <w:r w:rsidR="00C14AFD" w:rsidRPr="00FC0AFD">
        <w:rPr>
          <w:rFonts w:ascii="Times New Roman" w:hAnsi="Times New Roman" w:cs="Times New Roman"/>
          <w:sz w:val="28"/>
          <w:szCs w:val="28"/>
        </w:rPr>
        <w:t>не</w:t>
      </w:r>
      <w:r w:rsidR="00164F68" w:rsidRPr="00FC0AFD">
        <w:rPr>
          <w:rFonts w:ascii="Times New Roman" w:hAnsi="Times New Roman" w:cs="Times New Roman"/>
          <w:sz w:val="28"/>
          <w:szCs w:val="28"/>
        </w:rPr>
        <w:t xml:space="preserve">достаточности реформирования только права, как внешней стороны общественного устройства и желание целостного преображения жизни. </w:t>
      </w:r>
      <w:r w:rsidR="006216EF" w:rsidRPr="00FC0AFD">
        <w:rPr>
          <w:rFonts w:ascii="Times New Roman" w:hAnsi="Times New Roman" w:cs="Times New Roman"/>
          <w:sz w:val="28"/>
          <w:szCs w:val="28"/>
        </w:rPr>
        <w:t xml:space="preserve">Правда, в контексте российской православной традиции, всегда сверхличностна, носит религиозный, божественный характер. </w:t>
      </w:r>
      <w:r w:rsidR="001473E7" w:rsidRPr="00FC0AFD">
        <w:rPr>
          <w:rFonts w:ascii="Times New Roman" w:hAnsi="Times New Roman" w:cs="Times New Roman"/>
          <w:sz w:val="28"/>
          <w:szCs w:val="28"/>
        </w:rPr>
        <w:t xml:space="preserve">Правда тогда есть некий идеал недостижимого грешным человеком на </w:t>
      </w:r>
      <w:r w:rsidR="000A429A" w:rsidRPr="00FC0AFD">
        <w:rPr>
          <w:rFonts w:ascii="Times New Roman" w:hAnsi="Times New Roman" w:cs="Times New Roman"/>
          <w:sz w:val="28"/>
          <w:szCs w:val="28"/>
        </w:rPr>
        <w:t>земле Царства Божьего</w:t>
      </w:r>
      <w:r w:rsidR="001473E7" w:rsidRPr="00FC0AFD">
        <w:rPr>
          <w:rFonts w:ascii="Times New Roman" w:hAnsi="Times New Roman" w:cs="Times New Roman"/>
          <w:sz w:val="28"/>
          <w:szCs w:val="28"/>
        </w:rPr>
        <w:t xml:space="preserve">. </w:t>
      </w:r>
    </w:p>
    <w:p w:rsidR="000A429A" w:rsidRPr="00FC0AFD" w:rsidRDefault="006903D1"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«Не составляет ли правда, в таком случае, лишь русское наименование естественного права?</w:t>
      </w:r>
      <w:r w:rsidR="00F752BE" w:rsidRPr="00FC0AFD">
        <w:rPr>
          <w:rFonts w:ascii="Times New Roman" w:hAnsi="Times New Roman" w:cs="Times New Roman"/>
          <w:sz w:val="28"/>
          <w:szCs w:val="28"/>
        </w:rPr>
        <w:t xml:space="preserve"> </w:t>
      </w:r>
      <w:r w:rsidR="00222408" w:rsidRPr="00FC0AFD">
        <w:rPr>
          <w:rFonts w:ascii="Times New Roman" w:hAnsi="Times New Roman" w:cs="Times New Roman"/>
          <w:sz w:val="28"/>
          <w:szCs w:val="28"/>
        </w:rPr>
        <w:t>Если «рассматривать всякую норму позитивного права с точки зрения возможных улучшений и оценивать право с</w:t>
      </w:r>
      <w:r w:rsidRPr="00FC0AFD">
        <w:rPr>
          <w:rFonts w:ascii="Times New Roman" w:hAnsi="Times New Roman" w:cs="Times New Roman"/>
          <w:sz w:val="28"/>
          <w:szCs w:val="28"/>
        </w:rPr>
        <w:t xml:space="preserve"> точки зрения правды»,</w:t>
      </w:r>
      <w:r w:rsidR="00222408" w:rsidRPr="00FC0AFD">
        <w:rPr>
          <w:rFonts w:ascii="Times New Roman" w:hAnsi="Times New Roman" w:cs="Times New Roman"/>
          <w:sz w:val="28"/>
          <w:szCs w:val="28"/>
        </w:rPr>
        <w:t xml:space="preserve"> </w:t>
      </w:r>
      <w:r w:rsidRPr="00FC0AFD">
        <w:rPr>
          <w:rFonts w:ascii="Times New Roman" w:hAnsi="Times New Roman" w:cs="Times New Roman"/>
          <w:sz w:val="28"/>
          <w:szCs w:val="28"/>
        </w:rPr>
        <w:t>не встанут ли тогда правда и право в известное соотношение, и правовое государство не станет ли чем-то вроде «царства правды»?»</w:t>
      </w:r>
      <w:r w:rsidRPr="00FC0AFD">
        <w:rPr>
          <w:rStyle w:val="a5"/>
          <w:rFonts w:ascii="Times New Roman" w:hAnsi="Times New Roman" w:cs="Times New Roman"/>
          <w:sz w:val="28"/>
          <w:szCs w:val="28"/>
        </w:rPr>
        <w:footnoteReference w:id="78"/>
      </w:r>
      <w:r w:rsidRPr="00FC0AFD">
        <w:rPr>
          <w:rFonts w:ascii="Times New Roman" w:hAnsi="Times New Roman" w:cs="Times New Roman"/>
          <w:sz w:val="28"/>
          <w:szCs w:val="28"/>
        </w:rPr>
        <w:t xml:space="preserve"> </w:t>
      </w:r>
      <w:r w:rsidR="00222408" w:rsidRPr="00FC0AFD">
        <w:rPr>
          <w:rFonts w:ascii="Times New Roman" w:hAnsi="Times New Roman" w:cs="Times New Roman"/>
          <w:sz w:val="28"/>
          <w:szCs w:val="28"/>
        </w:rPr>
        <w:t xml:space="preserve">– такой вопрос ставит К. В. Арановский. </w:t>
      </w:r>
    </w:p>
    <w:p w:rsidR="00222408" w:rsidRPr="00FC0AFD" w:rsidRDefault="00222408"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Однако понятие Правды имеет </w:t>
      </w:r>
      <w:r w:rsidR="00203EFD" w:rsidRPr="00FC0AFD">
        <w:rPr>
          <w:rFonts w:ascii="Times New Roman" w:hAnsi="Times New Roman" w:cs="Times New Roman"/>
          <w:sz w:val="28"/>
          <w:szCs w:val="28"/>
        </w:rPr>
        <w:t>намного более широкую сферу действия. Естественное право в своей основе имеет идею гуманизма и потребности человека – их круг чрезвычайно обширен, но ограничен фигурой человека.</w:t>
      </w:r>
      <w:r w:rsidR="006331FC" w:rsidRPr="00FC0AFD">
        <w:rPr>
          <w:rFonts w:ascii="Times New Roman" w:hAnsi="Times New Roman" w:cs="Times New Roman"/>
          <w:sz w:val="28"/>
          <w:szCs w:val="28"/>
        </w:rPr>
        <w:t xml:space="preserve"> Оно </w:t>
      </w:r>
      <w:r w:rsidR="002E2564" w:rsidRPr="00FC0AFD">
        <w:rPr>
          <w:rFonts w:ascii="Times New Roman" w:hAnsi="Times New Roman" w:cs="Times New Roman"/>
          <w:sz w:val="28"/>
          <w:szCs w:val="28"/>
        </w:rPr>
        <w:t>«как бы широко его ни понимали,</w:t>
      </w:r>
      <w:r w:rsidR="00793898" w:rsidRPr="00FC0AFD">
        <w:rPr>
          <w:rFonts w:ascii="Times New Roman" w:hAnsi="Times New Roman" w:cs="Times New Roman"/>
          <w:sz w:val="28"/>
          <w:szCs w:val="28"/>
        </w:rPr>
        <w:t xml:space="preserve"> все</w:t>
      </w:r>
      <w:r w:rsidR="006331FC" w:rsidRPr="00FC0AFD">
        <w:rPr>
          <w:rFonts w:ascii="Times New Roman" w:hAnsi="Times New Roman" w:cs="Times New Roman"/>
          <w:sz w:val="28"/>
          <w:szCs w:val="28"/>
        </w:rPr>
        <w:t xml:space="preserve"> же смещено к юридической стороне жизни»</w:t>
      </w:r>
      <w:r w:rsidR="006331FC" w:rsidRPr="00FC0AFD">
        <w:rPr>
          <w:rStyle w:val="a5"/>
          <w:rFonts w:ascii="Times New Roman" w:hAnsi="Times New Roman" w:cs="Times New Roman"/>
          <w:sz w:val="28"/>
          <w:szCs w:val="28"/>
        </w:rPr>
        <w:footnoteReference w:id="79"/>
      </w:r>
      <w:r w:rsidR="006331FC" w:rsidRPr="00FC0AFD">
        <w:rPr>
          <w:rFonts w:ascii="Times New Roman" w:hAnsi="Times New Roman" w:cs="Times New Roman"/>
          <w:sz w:val="28"/>
          <w:szCs w:val="28"/>
        </w:rPr>
        <w:t xml:space="preserve">. </w:t>
      </w:r>
      <w:r w:rsidR="00203EFD" w:rsidRPr="00FC0AFD">
        <w:rPr>
          <w:rFonts w:ascii="Times New Roman" w:hAnsi="Times New Roman" w:cs="Times New Roman"/>
          <w:sz w:val="28"/>
          <w:szCs w:val="28"/>
        </w:rPr>
        <w:t xml:space="preserve"> Правда же категория сверхличностная. Она есть объект не только рационального признания, но и иррациональной веры. Она не обслуживает потребности человека, </w:t>
      </w:r>
      <w:r w:rsidR="00A15DED" w:rsidRPr="00FC0AFD">
        <w:rPr>
          <w:rFonts w:ascii="Times New Roman" w:hAnsi="Times New Roman" w:cs="Times New Roman"/>
          <w:sz w:val="28"/>
          <w:szCs w:val="28"/>
        </w:rPr>
        <w:t xml:space="preserve">она сама выступает в качестве ответа на этическую потребность человека в высшем смысле своего существования. И правда, в отличие от права, есть цель, а не средство – она выступает в качестве ценности </w:t>
      </w:r>
      <w:r w:rsidR="00A15DED" w:rsidRPr="00FC0AFD">
        <w:rPr>
          <w:rFonts w:ascii="Times New Roman" w:hAnsi="Times New Roman" w:cs="Times New Roman"/>
          <w:sz w:val="28"/>
          <w:szCs w:val="28"/>
        </w:rPr>
        <w:lastRenderedPageBreak/>
        <w:t xml:space="preserve">абсолютной, религиозно-нравственной. </w:t>
      </w:r>
      <w:r w:rsidR="001A13DF" w:rsidRPr="00FC0AFD">
        <w:rPr>
          <w:rFonts w:ascii="Times New Roman" w:hAnsi="Times New Roman" w:cs="Times New Roman"/>
          <w:sz w:val="28"/>
          <w:szCs w:val="28"/>
        </w:rPr>
        <w:t xml:space="preserve">Здесь Правда выступает в качестве властителя человека, а не человек в качестве властителя Правды. </w:t>
      </w:r>
    </w:p>
    <w:p w:rsidR="006216EF" w:rsidRPr="00FC0AFD" w:rsidRDefault="008317C7"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«Что же такое этот "высший закон", стоящий над правом, государством, народом и властью? </w:t>
      </w:r>
      <w:r w:rsidR="00094C19" w:rsidRPr="00FC0AFD">
        <w:rPr>
          <w:rFonts w:ascii="Times New Roman" w:hAnsi="Times New Roman" w:cs="Times New Roman"/>
          <w:sz w:val="28"/>
          <w:szCs w:val="28"/>
        </w:rPr>
        <w:t xml:space="preserve">С </w:t>
      </w:r>
      <w:r w:rsidRPr="00FC0AFD">
        <w:rPr>
          <w:rFonts w:ascii="Times New Roman" w:hAnsi="Times New Roman" w:cs="Times New Roman"/>
          <w:sz w:val="28"/>
          <w:szCs w:val="28"/>
        </w:rPr>
        <w:t>религиозной точки зрения это высший божественный закон правды и справедливости; с точки зрения философии права — это высшая идея естественного права или справедливого права»</w:t>
      </w:r>
      <w:r w:rsidR="00B252BB" w:rsidRPr="00FC0AFD">
        <w:rPr>
          <w:rStyle w:val="a5"/>
          <w:rFonts w:ascii="Times New Roman" w:hAnsi="Times New Roman" w:cs="Times New Roman"/>
          <w:sz w:val="28"/>
          <w:szCs w:val="28"/>
        </w:rPr>
        <w:footnoteReference w:id="80"/>
      </w:r>
      <w:r w:rsidRPr="00FC0AFD">
        <w:rPr>
          <w:rFonts w:ascii="Times New Roman" w:hAnsi="Times New Roman" w:cs="Times New Roman"/>
          <w:sz w:val="28"/>
          <w:szCs w:val="28"/>
        </w:rPr>
        <w:t>.</w:t>
      </w:r>
      <w:r w:rsidR="00094C19" w:rsidRPr="00FC0AFD">
        <w:rPr>
          <w:rFonts w:ascii="Times New Roman" w:hAnsi="Times New Roman" w:cs="Times New Roman"/>
          <w:sz w:val="28"/>
          <w:szCs w:val="28"/>
        </w:rPr>
        <w:t xml:space="preserve"> Такое разделение проводил Б. П. Вышеславцев. Однако, представляется, что категория правды не предполагает какого-либо разделения в сфере духовной жизни.</w:t>
      </w:r>
      <w:r w:rsidR="009A7848" w:rsidRPr="00FC0AFD">
        <w:rPr>
          <w:rFonts w:ascii="Times New Roman" w:hAnsi="Times New Roman" w:cs="Times New Roman"/>
          <w:sz w:val="28"/>
          <w:szCs w:val="28"/>
        </w:rPr>
        <w:t xml:space="preserve"> Философия права нео</w:t>
      </w:r>
      <w:r w:rsidR="00166788" w:rsidRPr="00FC0AFD">
        <w:rPr>
          <w:rFonts w:ascii="Times New Roman" w:hAnsi="Times New Roman" w:cs="Times New Roman"/>
          <w:sz w:val="28"/>
          <w:szCs w:val="28"/>
        </w:rPr>
        <w:t xml:space="preserve">тделима от социальной философии, ее точка зрения не самостоятельна. </w:t>
      </w:r>
      <w:r w:rsidR="009A7848" w:rsidRPr="00FC0AFD">
        <w:rPr>
          <w:rFonts w:ascii="Times New Roman" w:hAnsi="Times New Roman" w:cs="Times New Roman"/>
          <w:sz w:val="28"/>
          <w:szCs w:val="28"/>
        </w:rPr>
        <w:t>«</w:t>
      </w:r>
      <w:r w:rsidR="00094C19" w:rsidRPr="00FC0AFD">
        <w:rPr>
          <w:rFonts w:ascii="Times New Roman" w:hAnsi="Times New Roman" w:cs="Times New Roman"/>
          <w:sz w:val="28"/>
          <w:szCs w:val="28"/>
        </w:rPr>
        <w:t>В неразрывности теории и практики, отвлеченной мысли и жизни, иначе говоря, в идеале "целостности" заключается, действительно, одно из главных вдохно</w:t>
      </w:r>
      <w:r w:rsidR="00166788" w:rsidRPr="00FC0AFD">
        <w:rPr>
          <w:rFonts w:ascii="Times New Roman" w:hAnsi="Times New Roman" w:cs="Times New Roman"/>
          <w:sz w:val="28"/>
          <w:szCs w:val="28"/>
        </w:rPr>
        <w:t>вений русской философской мысли»</w:t>
      </w:r>
      <w:r w:rsidR="00166788" w:rsidRPr="00FC0AFD">
        <w:rPr>
          <w:rStyle w:val="a5"/>
          <w:rFonts w:ascii="Times New Roman" w:hAnsi="Times New Roman" w:cs="Times New Roman"/>
          <w:sz w:val="28"/>
          <w:szCs w:val="28"/>
        </w:rPr>
        <w:footnoteReference w:id="81"/>
      </w:r>
      <w:r w:rsidR="009A7848" w:rsidRPr="00FC0AFD">
        <w:rPr>
          <w:rFonts w:ascii="Times New Roman" w:hAnsi="Times New Roman" w:cs="Times New Roman"/>
          <w:sz w:val="28"/>
          <w:szCs w:val="28"/>
        </w:rPr>
        <w:t>.</w:t>
      </w:r>
    </w:p>
    <w:p w:rsidR="00017B8E" w:rsidRPr="00FC0AFD" w:rsidRDefault="00017B8E"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 С. Л. Франк вводит категорию должного как содержательную, наполненную, неразрывно связывает ее с понятием Правды. То есть власть и право в их первичном, сущностном смысле (не в его эмпирическом выражении) по определению не могут быть злыми, насильственными, унижающими человеческое достоинство. В случае Франка – имеют Божественное, религиозное устремление. Вместе с тем, конкретное содержание должного </w:t>
      </w:r>
      <w:r w:rsidR="00245967" w:rsidRPr="00FC0AFD">
        <w:rPr>
          <w:rFonts w:ascii="Times New Roman" w:hAnsi="Times New Roman" w:cs="Times New Roman"/>
          <w:sz w:val="28"/>
          <w:szCs w:val="28"/>
        </w:rPr>
        <w:t>не столь важно. Оно</w:t>
      </w:r>
      <w:r w:rsidRPr="00FC0AFD">
        <w:rPr>
          <w:rFonts w:ascii="Times New Roman" w:hAnsi="Times New Roman" w:cs="Times New Roman"/>
          <w:sz w:val="28"/>
          <w:szCs w:val="28"/>
        </w:rPr>
        <w:t xml:space="preserve"> вне зависимости от содержания уже содержит в себе некую цель, некий повод согласиться, признать свою ему подчиненность. Но, вместе с тем, это не «должное» Кельзена как логическая операция, как вид «специфической системы … функциональной взаимосвязи элементов»</w:t>
      </w:r>
      <w:r w:rsidRPr="00FC0AFD">
        <w:rPr>
          <w:rFonts w:ascii="Times New Roman" w:hAnsi="Times New Roman" w:cs="Times New Roman"/>
          <w:sz w:val="28"/>
          <w:szCs w:val="28"/>
          <w:vertAlign w:val="superscript"/>
        </w:rPr>
        <w:footnoteReference w:id="82"/>
      </w:r>
      <w:r w:rsidRPr="00FC0AFD">
        <w:rPr>
          <w:rFonts w:ascii="Times New Roman" w:hAnsi="Times New Roman" w:cs="Times New Roman"/>
          <w:sz w:val="28"/>
          <w:szCs w:val="28"/>
        </w:rPr>
        <w:t xml:space="preserve">, полностью лишенная ценностного содержания. Франк, в отличие от Кельзена, в самой идее долженствования видит божественное, абсолютное начало, которое таким образом – в виде подчинения должному – реализуется даже в секуляризированном обществе. Получается, что по Франку, должное не наполняется положительным содержанием, а онтологически содержит в себе </w:t>
      </w:r>
      <w:r w:rsidRPr="00FC0AFD">
        <w:rPr>
          <w:rFonts w:ascii="Times New Roman" w:hAnsi="Times New Roman" w:cs="Times New Roman"/>
          <w:sz w:val="28"/>
          <w:szCs w:val="28"/>
        </w:rPr>
        <w:lastRenderedPageBreak/>
        <w:t xml:space="preserve">религиозно-нравственное начало. </w:t>
      </w:r>
      <w:r w:rsidR="00B33817" w:rsidRPr="00FC0AFD">
        <w:rPr>
          <w:rFonts w:ascii="Times New Roman" w:hAnsi="Times New Roman" w:cs="Times New Roman"/>
          <w:sz w:val="28"/>
          <w:szCs w:val="28"/>
        </w:rPr>
        <w:t>Р. Алекси утверждал, что право, чтобы быть таковым, должно содержать в себе «притязание на правильность»</w:t>
      </w:r>
      <w:r w:rsidR="007D1FAA" w:rsidRPr="00FC0AFD">
        <w:rPr>
          <w:rStyle w:val="a5"/>
          <w:rFonts w:ascii="Times New Roman" w:hAnsi="Times New Roman" w:cs="Times New Roman"/>
          <w:sz w:val="28"/>
          <w:szCs w:val="28"/>
        </w:rPr>
        <w:footnoteReference w:id="83"/>
      </w:r>
      <w:r w:rsidR="00B33817" w:rsidRPr="00FC0AFD">
        <w:rPr>
          <w:rFonts w:ascii="Times New Roman" w:hAnsi="Times New Roman" w:cs="Times New Roman"/>
          <w:sz w:val="28"/>
          <w:szCs w:val="28"/>
        </w:rPr>
        <w:t>. Конечно, представления С. Л. Франка о</w:t>
      </w:r>
      <w:r w:rsidR="007D1FAA" w:rsidRPr="00FC0AFD">
        <w:rPr>
          <w:rFonts w:ascii="Times New Roman" w:hAnsi="Times New Roman" w:cs="Times New Roman"/>
          <w:sz w:val="28"/>
          <w:szCs w:val="28"/>
        </w:rPr>
        <w:t xml:space="preserve"> праве как о</w:t>
      </w:r>
      <w:r w:rsidR="00B33817" w:rsidRPr="00FC0AFD">
        <w:rPr>
          <w:rFonts w:ascii="Times New Roman" w:hAnsi="Times New Roman" w:cs="Times New Roman"/>
          <w:sz w:val="28"/>
          <w:szCs w:val="28"/>
        </w:rPr>
        <w:t xml:space="preserve"> должном</w:t>
      </w:r>
      <w:r w:rsidR="007D1FAA" w:rsidRPr="00FC0AFD">
        <w:rPr>
          <w:rFonts w:ascii="Times New Roman" w:hAnsi="Times New Roman" w:cs="Times New Roman"/>
          <w:sz w:val="28"/>
          <w:szCs w:val="28"/>
        </w:rPr>
        <w:t xml:space="preserve"> значительно требовательнее к нравственной, объективной стороне должного.</w:t>
      </w:r>
      <w:r w:rsidR="00B33817" w:rsidRPr="00FC0AFD">
        <w:rPr>
          <w:rFonts w:ascii="Times New Roman" w:hAnsi="Times New Roman" w:cs="Times New Roman"/>
          <w:sz w:val="28"/>
          <w:szCs w:val="28"/>
        </w:rPr>
        <w:t xml:space="preserve"> Однако, представляется, что ученых роднит мысль о том, что в праве самом по себе, вне его конкретного социокультурного содержания, есть внутренне стремление к «правильному», справедливому</w:t>
      </w:r>
      <w:r w:rsidR="007D1FAA" w:rsidRPr="00FC0AFD">
        <w:rPr>
          <w:rFonts w:ascii="Times New Roman" w:hAnsi="Times New Roman" w:cs="Times New Roman"/>
          <w:sz w:val="28"/>
          <w:szCs w:val="28"/>
        </w:rPr>
        <w:t xml:space="preserve"> правопорядку.</w:t>
      </w:r>
    </w:p>
    <w:p w:rsidR="00225B16" w:rsidRDefault="0001644F" w:rsidP="00225B16">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Таким образом, понятия власти и права, согласно учению Франка, есть инструменты Должного</w:t>
      </w:r>
      <w:r w:rsidR="00410DF4" w:rsidRPr="00FC0AFD">
        <w:rPr>
          <w:rFonts w:ascii="Times New Roman" w:hAnsi="Times New Roman" w:cs="Times New Roman"/>
          <w:sz w:val="28"/>
          <w:szCs w:val="28"/>
        </w:rPr>
        <w:t xml:space="preserve">. Просто они по-разному ему служат: право есть абстрактное начало должного, выраженное в общей норме, а власть – начало </w:t>
      </w:r>
      <w:r w:rsidR="00C356A1" w:rsidRPr="00FC0AFD">
        <w:rPr>
          <w:rFonts w:ascii="Times New Roman" w:hAnsi="Times New Roman" w:cs="Times New Roman"/>
          <w:sz w:val="28"/>
          <w:szCs w:val="28"/>
        </w:rPr>
        <w:t xml:space="preserve">конкретное, реализуемое по средствам единичной воли, эти начала конструируют правила должного поведения в обществе. </w:t>
      </w:r>
      <w:r w:rsidR="00583566" w:rsidRPr="00FC0AFD">
        <w:rPr>
          <w:rFonts w:ascii="Times New Roman" w:hAnsi="Times New Roman" w:cs="Times New Roman"/>
          <w:sz w:val="28"/>
          <w:szCs w:val="28"/>
        </w:rPr>
        <w:t xml:space="preserve">Идея подчинения права требованиям Должного, совокупности нравственных требований была близка многим российским мыслителям, в частности, представителям школы «возрожденного естественного права», </w:t>
      </w:r>
      <w:r w:rsidR="00846AB4" w:rsidRPr="00FC0AFD">
        <w:rPr>
          <w:rFonts w:ascii="Times New Roman" w:hAnsi="Times New Roman" w:cs="Times New Roman"/>
          <w:sz w:val="28"/>
          <w:szCs w:val="28"/>
        </w:rPr>
        <w:t>современникам С.</w:t>
      </w:r>
      <w:r w:rsidR="00583566" w:rsidRPr="00FC0AFD">
        <w:rPr>
          <w:rFonts w:ascii="Times New Roman" w:hAnsi="Times New Roman" w:cs="Times New Roman"/>
          <w:sz w:val="28"/>
          <w:szCs w:val="28"/>
        </w:rPr>
        <w:t xml:space="preserve"> Л. Франка. </w:t>
      </w:r>
      <w:r w:rsidR="00C356A1" w:rsidRPr="00FC0AFD">
        <w:rPr>
          <w:rFonts w:ascii="Times New Roman" w:hAnsi="Times New Roman" w:cs="Times New Roman"/>
          <w:sz w:val="28"/>
          <w:szCs w:val="28"/>
        </w:rPr>
        <w:t>Должное</w:t>
      </w:r>
      <w:r w:rsidR="00846AB4" w:rsidRPr="00FC0AFD">
        <w:rPr>
          <w:rFonts w:ascii="Times New Roman" w:hAnsi="Times New Roman" w:cs="Times New Roman"/>
          <w:sz w:val="28"/>
          <w:szCs w:val="28"/>
        </w:rPr>
        <w:t>, в свою очередь,</w:t>
      </w:r>
      <w:r w:rsidR="00C356A1" w:rsidRPr="00FC0AFD">
        <w:rPr>
          <w:rFonts w:ascii="Times New Roman" w:hAnsi="Times New Roman" w:cs="Times New Roman"/>
          <w:sz w:val="28"/>
          <w:szCs w:val="28"/>
        </w:rPr>
        <w:t xml:space="preserve"> есть олицетворение высшего, надындивидуального</w:t>
      </w:r>
      <w:r w:rsidR="00BD409C" w:rsidRPr="00FC0AFD">
        <w:rPr>
          <w:rFonts w:ascii="Times New Roman" w:hAnsi="Times New Roman" w:cs="Times New Roman"/>
          <w:sz w:val="28"/>
          <w:szCs w:val="28"/>
        </w:rPr>
        <w:t>, религиозно-нравственного</w:t>
      </w:r>
      <w:r w:rsidR="00C356A1" w:rsidRPr="00FC0AFD">
        <w:rPr>
          <w:rFonts w:ascii="Times New Roman" w:hAnsi="Times New Roman" w:cs="Times New Roman"/>
          <w:sz w:val="28"/>
          <w:szCs w:val="28"/>
        </w:rPr>
        <w:t xml:space="preserve"> начала Пр</w:t>
      </w:r>
      <w:r w:rsidR="00846AB4" w:rsidRPr="00FC0AFD">
        <w:rPr>
          <w:rFonts w:ascii="Times New Roman" w:hAnsi="Times New Roman" w:cs="Times New Roman"/>
          <w:sz w:val="28"/>
          <w:szCs w:val="28"/>
        </w:rPr>
        <w:t>авды, которое имеет долгую истори</w:t>
      </w:r>
      <w:r w:rsidR="00BD409C" w:rsidRPr="00FC0AFD">
        <w:rPr>
          <w:rFonts w:ascii="Times New Roman" w:hAnsi="Times New Roman" w:cs="Times New Roman"/>
          <w:sz w:val="28"/>
          <w:szCs w:val="28"/>
        </w:rPr>
        <w:t>ю</w:t>
      </w:r>
      <w:r w:rsidR="00846AB4" w:rsidRPr="00FC0AFD">
        <w:rPr>
          <w:rFonts w:ascii="Times New Roman" w:hAnsi="Times New Roman" w:cs="Times New Roman"/>
          <w:sz w:val="28"/>
          <w:szCs w:val="28"/>
        </w:rPr>
        <w:t xml:space="preserve"> в рамках российской правовой традиции. </w:t>
      </w:r>
      <w:r w:rsidR="00BD409C" w:rsidRPr="00FC0AFD">
        <w:rPr>
          <w:rFonts w:ascii="Times New Roman" w:hAnsi="Times New Roman" w:cs="Times New Roman"/>
          <w:sz w:val="28"/>
          <w:szCs w:val="28"/>
        </w:rPr>
        <w:t xml:space="preserve"> Однако должное, по мнению С. Л. Франка, не должно быть оторвано от сущего – от онтологически, а не эмпирически сущего. </w:t>
      </w:r>
      <w:r w:rsidR="00CC4C40" w:rsidRPr="00FC0AFD">
        <w:rPr>
          <w:rFonts w:ascii="Times New Roman" w:hAnsi="Times New Roman" w:cs="Times New Roman"/>
          <w:sz w:val="28"/>
          <w:szCs w:val="28"/>
        </w:rPr>
        <w:t xml:space="preserve">Это онтологически-сущее содержит в себе не только вечное божественное начало, но и законы существа человека. В этом заключается важный антропологический аспект философии Франка. Именно в силу того, что должное неразрывно связано с </w:t>
      </w:r>
      <w:r w:rsidR="00055C17" w:rsidRPr="00FC0AFD">
        <w:rPr>
          <w:rFonts w:ascii="Times New Roman" w:hAnsi="Times New Roman" w:cs="Times New Roman"/>
          <w:sz w:val="28"/>
          <w:szCs w:val="28"/>
        </w:rPr>
        <w:t>существом человека, с укорененным в его нравственном сознании представлении об этом должном</w:t>
      </w:r>
      <w:r w:rsidR="00E01F77" w:rsidRPr="00FC0AFD">
        <w:rPr>
          <w:rFonts w:ascii="Times New Roman" w:hAnsi="Times New Roman" w:cs="Times New Roman"/>
          <w:sz w:val="28"/>
          <w:szCs w:val="28"/>
        </w:rPr>
        <w:t xml:space="preserve"> (должное</w:t>
      </w:r>
      <w:r w:rsidR="009C1CC1" w:rsidRPr="00FC0AFD">
        <w:rPr>
          <w:rFonts w:ascii="Times New Roman" w:hAnsi="Times New Roman" w:cs="Times New Roman"/>
          <w:sz w:val="28"/>
          <w:szCs w:val="28"/>
        </w:rPr>
        <w:t xml:space="preserve"> </w:t>
      </w:r>
      <w:r w:rsidR="00E01F77" w:rsidRPr="00FC0AFD">
        <w:rPr>
          <w:rFonts w:ascii="Times New Roman" w:hAnsi="Times New Roman" w:cs="Times New Roman"/>
          <w:sz w:val="28"/>
          <w:szCs w:val="28"/>
        </w:rPr>
        <w:t>– по идее Франка – содержится в каждом человеке в форме соборного, богочеловеческого начала)</w:t>
      </w:r>
      <w:r w:rsidR="00055C17" w:rsidRPr="00FC0AFD">
        <w:rPr>
          <w:rFonts w:ascii="Times New Roman" w:hAnsi="Times New Roman" w:cs="Times New Roman"/>
          <w:sz w:val="28"/>
          <w:szCs w:val="28"/>
        </w:rPr>
        <w:t xml:space="preserve"> </w:t>
      </w:r>
      <w:r w:rsidR="00E01F77" w:rsidRPr="00FC0AFD">
        <w:rPr>
          <w:rFonts w:ascii="Times New Roman" w:hAnsi="Times New Roman" w:cs="Times New Roman"/>
          <w:sz w:val="28"/>
          <w:szCs w:val="28"/>
        </w:rPr>
        <w:t xml:space="preserve">именно поэтому </w:t>
      </w:r>
      <w:r w:rsidR="00055C17" w:rsidRPr="00FC0AFD">
        <w:rPr>
          <w:rFonts w:ascii="Times New Roman" w:hAnsi="Times New Roman" w:cs="Times New Roman"/>
          <w:sz w:val="28"/>
          <w:szCs w:val="28"/>
        </w:rPr>
        <w:t>оно</w:t>
      </w:r>
      <w:r w:rsidR="00E01F77" w:rsidRPr="00FC0AFD">
        <w:rPr>
          <w:rFonts w:ascii="Times New Roman" w:hAnsi="Times New Roman" w:cs="Times New Roman"/>
          <w:sz w:val="28"/>
          <w:szCs w:val="28"/>
        </w:rPr>
        <w:t xml:space="preserve"> - должное</w:t>
      </w:r>
      <w:r w:rsidR="00055C17" w:rsidRPr="00FC0AFD">
        <w:rPr>
          <w:rFonts w:ascii="Times New Roman" w:hAnsi="Times New Roman" w:cs="Times New Roman"/>
          <w:sz w:val="28"/>
          <w:szCs w:val="28"/>
        </w:rPr>
        <w:t xml:space="preserve">, чтобы стать таковым, требует человеческого </w:t>
      </w:r>
      <w:r w:rsidR="00055C17" w:rsidRPr="00FC0AFD">
        <w:rPr>
          <w:rFonts w:ascii="Times New Roman" w:hAnsi="Times New Roman" w:cs="Times New Roman"/>
          <w:sz w:val="28"/>
          <w:szCs w:val="28"/>
        </w:rPr>
        <w:lastRenderedPageBreak/>
        <w:t>участия. Право и власть</w:t>
      </w:r>
      <w:r w:rsidR="00E01F77" w:rsidRPr="00FC0AFD">
        <w:rPr>
          <w:rFonts w:ascii="Times New Roman" w:hAnsi="Times New Roman" w:cs="Times New Roman"/>
          <w:sz w:val="28"/>
          <w:szCs w:val="28"/>
        </w:rPr>
        <w:t xml:space="preserve"> </w:t>
      </w:r>
      <w:r w:rsidR="00055C17" w:rsidRPr="00FC0AFD">
        <w:rPr>
          <w:rFonts w:ascii="Times New Roman" w:hAnsi="Times New Roman" w:cs="Times New Roman"/>
          <w:sz w:val="28"/>
          <w:szCs w:val="28"/>
        </w:rPr>
        <w:t xml:space="preserve">не могут быть должными сами по себе – они нуждаются в признании </w:t>
      </w:r>
      <w:r w:rsidR="00E01F77" w:rsidRPr="00FC0AFD">
        <w:rPr>
          <w:rFonts w:ascii="Times New Roman" w:hAnsi="Times New Roman" w:cs="Times New Roman"/>
          <w:sz w:val="28"/>
          <w:szCs w:val="28"/>
        </w:rPr>
        <w:t>в качестве должного со стороны общества</w:t>
      </w:r>
      <w:r w:rsidR="006A75F9" w:rsidRPr="00FC0AFD">
        <w:rPr>
          <w:rFonts w:ascii="Times New Roman" w:hAnsi="Times New Roman" w:cs="Times New Roman"/>
          <w:sz w:val="28"/>
          <w:szCs w:val="28"/>
        </w:rPr>
        <w:t>.</w:t>
      </w:r>
      <w:r w:rsidR="00225B16">
        <w:rPr>
          <w:rFonts w:ascii="Times New Roman" w:hAnsi="Times New Roman" w:cs="Times New Roman"/>
          <w:sz w:val="28"/>
          <w:szCs w:val="28"/>
        </w:rPr>
        <w:br w:type="page"/>
      </w:r>
    </w:p>
    <w:p w:rsidR="007D1FAA" w:rsidRPr="00FC0AFD" w:rsidRDefault="000245AF" w:rsidP="00E96206">
      <w:pPr>
        <w:pStyle w:val="1"/>
        <w:spacing w:line="360" w:lineRule="auto"/>
        <w:jc w:val="center"/>
        <w:rPr>
          <w:rFonts w:ascii="Times New Roman" w:hAnsi="Times New Roman" w:cs="Times New Roman"/>
          <w:b/>
          <w:color w:val="auto"/>
          <w:sz w:val="28"/>
          <w:szCs w:val="28"/>
        </w:rPr>
      </w:pPr>
      <w:bookmarkStart w:id="10" w:name="_Toc450925446"/>
      <w:r w:rsidRPr="00FC0AFD">
        <w:rPr>
          <w:rFonts w:ascii="Times New Roman" w:hAnsi="Times New Roman" w:cs="Times New Roman"/>
          <w:b/>
          <w:color w:val="auto"/>
          <w:sz w:val="28"/>
          <w:szCs w:val="28"/>
        </w:rPr>
        <w:lastRenderedPageBreak/>
        <w:t>Глава 3</w:t>
      </w:r>
      <w:r w:rsidR="007D1FAA" w:rsidRPr="00FC0AFD">
        <w:rPr>
          <w:rFonts w:ascii="Times New Roman" w:hAnsi="Times New Roman" w:cs="Times New Roman"/>
          <w:b/>
          <w:color w:val="auto"/>
          <w:sz w:val="28"/>
          <w:szCs w:val="28"/>
        </w:rPr>
        <w:t>.</w:t>
      </w:r>
      <w:r w:rsidRPr="00FC0AFD">
        <w:rPr>
          <w:rFonts w:ascii="Times New Roman" w:hAnsi="Times New Roman" w:cs="Times New Roman"/>
          <w:b/>
          <w:color w:val="auto"/>
          <w:sz w:val="28"/>
          <w:szCs w:val="28"/>
        </w:rPr>
        <w:t xml:space="preserve"> </w:t>
      </w:r>
      <w:r w:rsidR="007D1FAA" w:rsidRPr="00FC0AFD">
        <w:rPr>
          <w:rFonts w:ascii="Times New Roman" w:hAnsi="Times New Roman" w:cs="Times New Roman"/>
          <w:b/>
          <w:color w:val="auto"/>
          <w:sz w:val="28"/>
          <w:szCs w:val="28"/>
        </w:rPr>
        <w:t>Власть, право, гражданское общество</w:t>
      </w:r>
      <w:r w:rsidR="00E94A46">
        <w:rPr>
          <w:rFonts w:ascii="Times New Roman" w:hAnsi="Times New Roman" w:cs="Times New Roman"/>
          <w:b/>
          <w:color w:val="auto"/>
          <w:sz w:val="28"/>
          <w:szCs w:val="28"/>
        </w:rPr>
        <w:t xml:space="preserve"> по учению С. Л. Франка</w:t>
      </w:r>
      <w:bookmarkEnd w:id="10"/>
    </w:p>
    <w:p w:rsidR="007D1FAA" w:rsidRPr="00FC0AFD" w:rsidRDefault="007D1FAA" w:rsidP="00E96206">
      <w:pPr>
        <w:pStyle w:val="2"/>
        <w:spacing w:line="360" w:lineRule="auto"/>
        <w:jc w:val="center"/>
        <w:rPr>
          <w:rFonts w:ascii="Times New Roman" w:hAnsi="Times New Roman" w:cs="Times New Roman"/>
          <w:b/>
          <w:color w:val="auto"/>
          <w:sz w:val="28"/>
          <w:szCs w:val="28"/>
        </w:rPr>
      </w:pPr>
      <w:bookmarkStart w:id="11" w:name="_Toc450925447"/>
      <w:r w:rsidRPr="00FC0AFD">
        <w:rPr>
          <w:rFonts w:ascii="Times New Roman" w:hAnsi="Times New Roman" w:cs="Times New Roman"/>
          <w:b/>
          <w:color w:val="auto"/>
          <w:sz w:val="28"/>
          <w:szCs w:val="28"/>
        </w:rPr>
        <w:t>§</w:t>
      </w:r>
      <w:r w:rsidR="00225B16">
        <w:rPr>
          <w:rFonts w:ascii="Times New Roman" w:hAnsi="Times New Roman" w:cs="Times New Roman"/>
          <w:b/>
          <w:color w:val="auto"/>
          <w:sz w:val="28"/>
          <w:szCs w:val="28"/>
        </w:rPr>
        <w:t xml:space="preserve"> </w:t>
      </w:r>
      <w:r w:rsidRPr="00FC0AFD">
        <w:rPr>
          <w:rFonts w:ascii="Times New Roman" w:hAnsi="Times New Roman" w:cs="Times New Roman"/>
          <w:b/>
          <w:color w:val="auto"/>
          <w:sz w:val="28"/>
          <w:szCs w:val="28"/>
        </w:rPr>
        <w:t>1. Власть и право. Соотношение понятий право и закон</w:t>
      </w:r>
      <w:bookmarkEnd w:id="11"/>
    </w:p>
    <w:p w:rsidR="007B3C43" w:rsidRPr="00FC0AFD" w:rsidRDefault="005C2FA2"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Так, мы видим, что</w:t>
      </w:r>
      <w:r w:rsidR="00A01AB5" w:rsidRPr="00FC0AFD">
        <w:rPr>
          <w:rFonts w:ascii="Times New Roman" w:hAnsi="Times New Roman" w:cs="Times New Roman"/>
          <w:sz w:val="28"/>
          <w:szCs w:val="28"/>
        </w:rPr>
        <w:t>, согласно учению Франка, право</w:t>
      </w:r>
      <w:r w:rsidRPr="00FC0AFD">
        <w:rPr>
          <w:rFonts w:ascii="Times New Roman" w:hAnsi="Times New Roman" w:cs="Times New Roman"/>
          <w:sz w:val="28"/>
          <w:szCs w:val="28"/>
        </w:rPr>
        <w:t xml:space="preserve"> и власть как регуляторы ч</w:t>
      </w:r>
      <w:r w:rsidR="00A01AB5" w:rsidRPr="00FC0AFD">
        <w:rPr>
          <w:rFonts w:ascii="Times New Roman" w:hAnsi="Times New Roman" w:cs="Times New Roman"/>
          <w:sz w:val="28"/>
          <w:szCs w:val="28"/>
        </w:rPr>
        <w:t>еловеческой жизни, принадлежат</w:t>
      </w:r>
      <w:r w:rsidRPr="00FC0AFD">
        <w:rPr>
          <w:rFonts w:ascii="Times New Roman" w:hAnsi="Times New Roman" w:cs="Times New Roman"/>
          <w:sz w:val="28"/>
          <w:szCs w:val="28"/>
        </w:rPr>
        <w:t xml:space="preserve"> внешней общественности</w:t>
      </w:r>
      <w:r w:rsidR="00BE17E3" w:rsidRPr="00FC0AFD">
        <w:rPr>
          <w:rFonts w:ascii="Times New Roman" w:hAnsi="Times New Roman" w:cs="Times New Roman"/>
          <w:sz w:val="28"/>
          <w:szCs w:val="28"/>
        </w:rPr>
        <w:t>, носят внешний императивный характер, характер Закона – должного, но трансцендентного человеческой совести, именно принимаемого, признаваемого в качестве должного, но не самостоятельно порождаемого человеческим духом. Они</w:t>
      </w:r>
      <w:r w:rsidR="00B53F55" w:rsidRPr="00FC0AFD">
        <w:rPr>
          <w:rFonts w:ascii="Times New Roman" w:hAnsi="Times New Roman" w:cs="Times New Roman"/>
          <w:sz w:val="28"/>
          <w:szCs w:val="28"/>
        </w:rPr>
        <w:t xml:space="preserve"> – власть и право -</w:t>
      </w:r>
      <w:r w:rsidR="00BE17E3" w:rsidRPr="00FC0AFD">
        <w:rPr>
          <w:rFonts w:ascii="Times New Roman" w:hAnsi="Times New Roman" w:cs="Times New Roman"/>
          <w:sz w:val="28"/>
          <w:szCs w:val="28"/>
        </w:rPr>
        <w:t xml:space="preserve"> внешние соучастники в деле Правды, они ее защитники, но не создатели. Франк</w:t>
      </w:r>
      <w:r w:rsidR="00B53F55" w:rsidRPr="00FC0AFD">
        <w:rPr>
          <w:rFonts w:ascii="Times New Roman" w:hAnsi="Times New Roman" w:cs="Times New Roman"/>
          <w:sz w:val="28"/>
          <w:szCs w:val="28"/>
        </w:rPr>
        <w:t>,</w:t>
      </w:r>
      <w:r w:rsidR="00BE17E3" w:rsidRPr="00FC0AFD">
        <w:rPr>
          <w:rFonts w:ascii="Times New Roman" w:hAnsi="Times New Roman" w:cs="Times New Roman"/>
          <w:sz w:val="28"/>
          <w:szCs w:val="28"/>
        </w:rPr>
        <w:t xml:space="preserve"> уделяя </w:t>
      </w:r>
      <w:r w:rsidR="00B53F55" w:rsidRPr="00FC0AFD">
        <w:rPr>
          <w:rFonts w:ascii="Times New Roman" w:hAnsi="Times New Roman" w:cs="Times New Roman"/>
          <w:sz w:val="28"/>
          <w:szCs w:val="28"/>
        </w:rPr>
        <w:t xml:space="preserve">им </w:t>
      </w:r>
      <w:r w:rsidR="00BE17E3" w:rsidRPr="00FC0AFD">
        <w:rPr>
          <w:rFonts w:ascii="Times New Roman" w:hAnsi="Times New Roman" w:cs="Times New Roman"/>
          <w:sz w:val="28"/>
          <w:szCs w:val="28"/>
        </w:rPr>
        <w:t>такое место в сво</w:t>
      </w:r>
      <w:r w:rsidR="00B53F55" w:rsidRPr="00FC0AFD">
        <w:rPr>
          <w:rFonts w:ascii="Times New Roman" w:hAnsi="Times New Roman" w:cs="Times New Roman"/>
          <w:sz w:val="28"/>
          <w:szCs w:val="28"/>
        </w:rPr>
        <w:t>ем учении и предписывая такое назначение, стирает между ними границу. Антиномия власти и пра</w:t>
      </w:r>
      <w:r w:rsidR="007D23CC" w:rsidRPr="00FC0AFD">
        <w:rPr>
          <w:rFonts w:ascii="Times New Roman" w:hAnsi="Times New Roman" w:cs="Times New Roman"/>
          <w:sz w:val="28"/>
          <w:szCs w:val="28"/>
        </w:rPr>
        <w:t xml:space="preserve">ва разрешается в их совместном служении должному, только разными способами: право - как абстрактная норма, власть – как конкретное указание. </w:t>
      </w:r>
      <w:r w:rsidR="00D267D1" w:rsidRPr="00FC0AFD">
        <w:rPr>
          <w:rFonts w:ascii="Times New Roman" w:hAnsi="Times New Roman" w:cs="Times New Roman"/>
          <w:sz w:val="28"/>
          <w:szCs w:val="28"/>
        </w:rPr>
        <w:t>Главное – авторитетность человеческой воли, которая выступает как человеческий носитель правды – «все равно, обнаруживается ли она в установленном общем правиле – норме права - или конкретном единичном велении</w:t>
      </w:r>
      <w:r w:rsidR="00346AC2" w:rsidRPr="00FC0AFD">
        <w:rPr>
          <w:rFonts w:ascii="Times New Roman" w:hAnsi="Times New Roman" w:cs="Times New Roman"/>
          <w:sz w:val="28"/>
          <w:szCs w:val="28"/>
        </w:rPr>
        <w:t>»</w:t>
      </w:r>
      <w:r w:rsidR="00D267D1" w:rsidRPr="00FC0AFD">
        <w:rPr>
          <w:rFonts w:ascii="Times New Roman" w:hAnsi="Times New Roman" w:cs="Times New Roman"/>
          <w:sz w:val="28"/>
          <w:szCs w:val="28"/>
        </w:rPr>
        <w:t xml:space="preserve">). Вернее будет сказать, что антиномия здесь даже не разрешается, а исключается сведением не </w:t>
      </w:r>
      <w:r w:rsidR="00346AC2" w:rsidRPr="00FC0AFD">
        <w:rPr>
          <w:rFonts w:ascii="Times New Roman" w:hAnsi="Times New Roman" w:cs="Times New Roman"/>
          <w:sz w:val="28"/>
          <w:szCs w:val="28"/>
        </w:rPr>
        <w:t>только власти</w:t>
      </w:r>
      <w:r w:rsidR="00D267D1" w:rsidRPr="00FC0AFD">
        <w:rPr>
          <w:rFonts w:ascii="Times New Roman" w:hAnsi="Times New Roman" w:cs="Times New Roman"/>
          <w:sz w:val="28"/>
          <w:szCs w:val="28"/>
        </w:rPr>
        <w:t xml:space="preserve">, но и права </w:t>
      </w:r>
      <w:r w:rsidR="00FD352A" w:rsidRPr="00FC0AFD">
        <w:rPr>
          <w:rFonts w:ascii="Times New Roman" w:hAnsi="Times New Roman" w:cs="Times New Roman"/>
          <w:sz w:val="28"/>
          <w:szCs w:val="28"/>
        </w:rPr>
        <w:t xml:space="preserve">исключительно </w:t>
      </w:r>
      <w:r w:rsidR="00D267D1" w:rsidRPr="00FC0AFD">
        <w:rPr>
          <w:rFonts w:ascii="Times New Roman" w:hAnsi="Times New Roman" w:cs="Times New Roman"/>
          <w:sz w:val="28"/>
          <w:szCs w:val="28"/>
        </w:rPr>
        <w:t>к авторитетной человеческой воле</w:t>
      </w:r>
      <w:r w:rsidR="003874B0" w:rsidRPr="00FC0AFD">
        <w:rPr>
          <w:rFonts w:ascii="Times New Roman" w:hAnsi="Times New Roman" w:cs="Times New Roman"/>
          <w:sz w:val="28"/>
          <w:szCs w:val="28"/>
        </w:rPr>
        <w:t>, которая, хоть и в интересах должного, связывает, ограничивает другую человеческую волю</w:t>
      </w:r>
      <w:r w:rsidR="00D267D1" w:rsidRPr="00FC0AFD">
        <w:rPr>
          <w:rFonts w:ascii="Times New Roman" w:hAnsi="Times New Roman" w:cs="Times New Roman"/>
          <w:sz w:val="28"/>
          <w:szCs w:val="28"/>
        </w:rPr>
        <w:t xml:space="preserve">. </w:t>
      </w:r>
      <w:r w:rsidR="00FD352A" w:rsidRPr="00FC0AFD">
        <w:rPr>
          <w:rFonts w:ascii="Times New Roman" w:hAnsi="Times New Roman" w:cs="Times New Roman"/>
          <w:sz w:val="28"/>
          <w:szCs w:val="28"/>
        </w:rPr>
        <w:t xml:space="preserve">Между властью и правом не делается сущностного различия, только формальное. </w:t>
      </w:r>
    </w:p>
    <w:p w:rsidR="00B75ACF" w:rsidRPr="00FC0AFD" w:rsidRDefault="000407CF"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Отметим, что такое сближение власти и права свойственно российской правовой культуре. Вероятно, это</w:t>
      </w:r>
      <w:r w:rsidR="000A0C6C" w:rsidRPr="00FC0AFD">
        <w:rPr>
          <w:rFonts w:ascii="Times New Roman" w:hAnsi="Times New Roman" w:cs="Times New Roman"/>
          <w:sz w:val="28"/>
          <w:szCs w:val="28"/>
        </w:rPr>
        <w:t>, в некоторой мере,</w:t>
      </w:r>
      <w:r w:rsidRPr="00FC0AFD">
        <w:rPr>
          <w:rFonts w:ascii="Times New Roman" w:hAnsi="Times New Roman" w:cs="Times New Roman"/>
          <w:sz w:val="28"/>
          <w:szCs w:val="28"/>
        </w:rPr>
        <w:t xml:space="preserve"> обусловлено тем значением, которое имеет понятие Закона (</w:t>
      </w:r>
      <w:r w:rsidR="007B3C43" w:rsidRPr="00FC0AFD">
        <w:rPr>
          <w:rFonts w:ascii="Times New Roman" w:hAnsi="Times New Roman" w:cs="Times New Roman"/>
          <w:sz w:val="28"/>
          <w:szCs w:val="28"/>
        </w:rPr>
        <w:t xml:space="preserve">право выступает как раз формой такого Закона) в </w:t>
      </w:r>
      <w:r w:rsidR="000A0C6C" w:rsidRPr="00FC0AFD">
        <w:rPr>
          <w:rFonts w:ascii="Times New Roman" w:hAnsi="Times New Roman" w:cs="Times New Roman"/>
          <w:sz w:val="28"/>
          <w:szCs w:val="28"/>
        </w:rPr>
        <w:t xml:space="preserve">православном </w:t>
      </w:r>
      <w:r w:rsidR="007B3C43" w:rsidRPr="00FC0AFD">
        <w:rPr>
          <w:rFonts w:ascii="Times New Roman" w:hAnsi="Times New Roman" w:cs="Times New Roman"/>
          <w:sz w:val="28"/>
          <w:szCs w:val="28"/>
        </w:rPr>
        <w:t>вероучении – значением внешнего властного императива</w:t>
      </w:r>
      <w:r w:rsidR="000A0C6C" w:rsidRPr="00FC0AFD">
        <w:rPr>
          <w:rFonts w:ascii="Times New Roman" w:hAnsi="Times New Roman" w:cs="Times New Roman"/>
          <w:sz w:val="28"/>
          <w:szCs w:val="28"/>
        </w:rPr>
        <w:t xml:space="preserve"> - приказа</w:t>
      </w:r>
      <w:r w:rsidR="007B3C43" w:rsidRPr="00FC0AFD">
        <w:rPr>
          <w:rFonts w:ascii="Times New Roman" w:hAnsi="Times New Roman" w:cs="Times New Roman"/>
          <w:sz w:val="28"/>
          <w:szCs w:val="28"/>
        </w:rPr>
        <w:t>, который противопоставлен внутренней Благодати</w:t>
      </w:r>
      <w:r w:rsidR="007B3C43" w:rsidRPr="00FC0AFD">
        <w:rPr>
          <w:rStyle w:val="a5"/>
          <w:rFonts w:ascii="Times New Roman" w:hAnsi="Times New Roman" w:cs="Times New Roman"/>
          <w:sz w:val="28"/>
          <w:szCs w:val="28"/>
        </w:rPr>
        <w:footnoteReference w:id="84"/>
      </w:r>
      <w:r w:rsidR="007B3C43" w:rsidRPr="00FC0AFD">
        <w:rPr>
          <w:rFonts w:ascii="Times New Roman" w:hAnsi="Times New Roman" w:cs="Times New Roman"/>
          <w:sz w:val="28"/>
          <w:szCs w:val="28"/>
        </w:rPr>
        <w:t xml:space="preserve">. </w:t>
      </w:r>
    </w:p>
    <w:p w:rsidR="00B05D29" w:rsidRPr="00FC0AFD" w:rsidRDefault="007B3C43"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 и </w:t>
      </w:r>
      <w:r w:rsidR="00573AFA" w:rsidRPr="00FC0AFD">
        <w:rPr>
          <w:rFonts w:ascii="Times New Roman" w:hAnsi="Times New Roman" w:cs="Times New Roman"/>
          <w:sz w:val="28"/>
          <w:szCs w:val="28"/>
        </w:rPr>
        <w:t>в учении Франка,</w:t>
      </w:r>
      <w:r w:rsidR="000A0C6C" w:rsidRPr="00FC0AFD">
        <w:rPr>
          <w:rFonts w:ascii="Times New Roman" w:hAnsi="Times New Roman" w:cs="Times New Roman"/>
          <w:sz w:val="28"/>
          <w:szCs w:val="28"/>
        </w:rPr>
        <w:t xml:space="preserve"> право</w:t>
      </w:r>
      <w:r w:rsidR="00573AFA" w:rsidRPr="00FC0AFD">
        <w:rPr>
          <w:rFonts w:ascii="Times New Roman" w:hAnsi="Times New Roman" w:cs="Times New Roman"/>
          <w:sz w:val="28"/>
          <w:szCs w:val="28"/>
        </w:rPr>
        <w:t xml:space="preserve"> как начало должного</w:t>
      </w:r>
      <w:r w:rsidR="00346AC2" w:rsidRPr="00FC0AFD">
        <w:rPr>
          <w:rFonts w:ascii="Times New Roman" w:hAnsi="Times New Roman" w:cs="Times New Roman"/>
          <w:sz w:val="28"/>
          <w:szCs w:val="28"/>
        </w:rPr>
        <w:t>,</w:t>
      </w:r>
      <w:r w:rsidR="00573AFA" w:rsidRPr="00FC0AFD">
        <w:rPr>
          <w:rFonts w:ascii="Times New Roman" w:hAnsi="Times New Roman" w:cs="Times New Roman"/>
          <w:sz w:val="28"/>
          <w:szCs w:val="28"/>
        </w:rPr>
        <w:t xml:space="preserve"> имеет форму закона. </w:t>
      </w:r>
      <w:r w:rsidR="00CD0E4B" w:rsidRPr="00FC0AFD">
        <w:rPr>
          <w:rFonts w:ascii="Times New Roman" w:hAnsi="Times New Roman" w:cs="Times New Roman"/>
          <w:sz w:val="28"/>
          <w:szCs w:val="28"/>
        </w:rPr>
        <w:t>Закон</w:t>
      </w:r>
      <w:r w:rsidR="00346AC2" w:rsidRPr="00FC0AFD">
        <w:rPr>
          <w:rFonts w:ascii="Times New Roman" w:hAnsi="Times New Roman" w:cs="Times New Roman"/>
          <w:sz w:val="28"/>
          <w:szCs w:val="28"/>
        </w:rPr>
        <w:t xml:space="preserve"> здесь</w:t>
      </w:r>
      <w:r w:rsidR="00CD0E4B" w:rsidRPr="00FC0AFD">
        <w:rPr>
          <w:rFonts w:ascii="Times New Roman" w:hAnsi="Times New Roman" w:cs="Times New Roman"/>
          <w:sz w:val="28"/>
          <w:szCs w:val="28"/>
        </w:rPr>
        <w:t xml:space="preserve"> понимается не как действующее законодательство, а</w:t>
      </w:r>
      <w:r w:rsidR="00346AC2" w:rsidRPr="00FC0AFD">
        <w:rPr>
          <w:rFonts w:ascii="Times New Roman" w:hAnsi="Times New Roman" w:cs="Times New Roman"/>
          <w:sz w:val="28"/>
          <w:szCs w:val="28"/>
        </w:rPr>
        <w:t xml:space="preserve"> намного шире:</w:t>
      </w:r>
      <w:r w:rsidR="00CD0E4B" w:rsidRPr="00FC0AFD">
        <w:rPr>
          <w:rFonts w:ascii="Times New Roman" w:hAnsi="Times New Roman" w:cs="Times New Roman"/>
          <w:sz w:val="28"/>
          <w:szCs w:val="28"/>
        </w:rPr>
        <w:t xml:space="preserve"> </w:t>
      </w:r>
      <w:r w:rsidR="00CD0E4B" w:rsidRPr="00FC0AFD">
        <w:rPr>
          <w:rFonts w:ascii="Times New Roman" w:hAnsi="Times New Roman" w:cs="Times New Roman"/>
          <w:sz w:val="28"/>
          <w:szCs w:val="28"/>
        </w:rPr>
        <w:lastRenderedPageBreak/>
        <w:t>как объективно-трансцендентно</w:t>
      </w:r>
      <w:r w:rsidR="00346AC2" w:rsidRPr="00FC0AFD">
        <w:rPr>
          <w:rFonts w:ascii="Times New Roman" w:hAnsi="Times New Roman" w:cs="Times New Roman"/>
          <w:sz w:val="28"/>
          <w:szCs w:val="28"/>
        </w:rPr>
        <w:t>е</w:t>
      </w:r>
      <w:r w:rsidR="00CD0E4B" w:rsidRPr="00FC0AFD">
        <w:rPr>
          <w:rFonts w:ascii="Times New Roman" w:hAnsi="Times New Roman" w:cs="Times New Roman"/>
          <w:sz w:val="28"/>
          <w:szCs w:val="28"/>
        </w:rPr>
        <w:t xml:space="preserve"> начало, обращенное к человеку и требующее от нег</w:t>
      </w:r>
      <w:r w:rsidR="003255F3" w:rsidRPr="00FC0AFD">
        <w:rPr>
          <w:rFonts w:ascii="Times New Roman" w:hAnsi="Times New Roman" w:cs="Times New Roman"/>
          <w:sz w:val="28"/>
          <w:szCs w:val="28"/>
        </w:rPr>
        <w:t>о</w:t>
      </w:r>
      <w:r w:rsidR="00CD0E4B" w:rsidRPr="00FC0AFD">
        <w:rPr>
          <w:rFonts w:ascii="Times New Roman" w:hAnsi="Times New Roman" w:cs="Times New Roman"/>
          <w:sz w:val="28"/>
          <w:szCs w:val="28"/>
        </w:rPr>
        <w:t xml:space="preserve"> повиновения. </w:t>
      </w:r>
      <w:r w:rsidR="00BD6394" w:rsidRPr="00FC0AFD">
        <w:rPr>
          <w:rFonts w:ascii="Times New Roman" w:hAnsi="Times New Roman" w:cs="Times New Roman"/>
          <w:sz w:val="28"/>
          <w:szCs w:val="28"/>
        </w:rPr>
        <w:t>Закон - это всегда некая внешняя сила, которая вынуждает человека вести себя в соответствии с должным – притом эта вынужденность не есть только угроза принуждения, но и исполнение закона даже из уважения к нем</w:t>
      </w:r>
      <w:r w:rsidR="00BB2DDB" w:rsidRPr="00FC0AFD">
        <w:rPr>
          <w:rFonts w:ascii="Times New Roman" w:hAnsi="Times New Roman" w:cs="Times New Roman"/>
          <w:sz w:val="28"/>
          <w:szCs w:val="28"/>
        </w:rPr>
        <w:t>у</w:t>
      </w:r>
      <w:r w:rsidR="00BD6394" w:rsidRPr="00FC0AFD">
        <w:rPr>
          <w:rFonts w:ascii="Times New Roman" w:hAnsi="Times New Roman" w:cs="Times New Roman"/>
          <w:sz w:val="28"/>
          <w:szCs w:val="28"/>
        </w:rPr>
        <w:t xml:space="preserve">, из признания его ценности – есть вынужденное действие. </w:t>
      </w:r>
      <w:r w:rsidR="00BB2DDB" w:rsidRPr="00FC0AFD">
        <w:rPr>
          <w:rFonts w:ascii="Times New Roman" w:hAnsi="Times New Roman" w:cs="Times New Roman"/>
          <w:sz w:val="28"/>
          <w:szCs w:val="28"/>
        </w:rPr>
        <w:t>З</w:t>
      </w:r>
      <w:r w:rsidR="007D5746" w:rsidRPr="00FC0AFD">
        <w:rPr>
          <w:rFonts w:ascii="Times New Roman" w:hAnsi="Times New Roman" w:cs="Times New Roman"/>
          <w:sz w:val="28"/>
          <w:szCs w:val="28"/>
        </w:rPr>
        <w:t>акон есть отношение, г</w:t>
      </w:r>
      <w:r w:rsidR="00BB2DDB" w:rsidRPr="00FC0AFD">
        <w:rPr>
          <w:rFonts w:ascii="Times New Roman" w:hAnsi="Times New Roman" w:cs="Times New Roman"/>
          <w:sz w:val="28"/>
          <w:szCs w:val="28"/>
        </w:rPr>
        <w:t xml:space="preserve">де </w:t>
      </w:r>
      <w:r w:rsidR="007D5746" w:rsidRPr="00FC0AFD">
        <w:rPr>
          <w:rFonts w:ascii="Times New Roman" w:hAnsi="Times New Roman" w:cs="Times New Roman"/>
          <w:sz w:val="28"/>
          <w:szCs w:val="28"/>
        </w:rPr>
        <w:t>«</w:t>
      </w:r>
      <w:r w:rsidR="00BB2DDB" w:rsidRPr="00FC0AFD">
        <w:rPr>
          <w:rFonts w:ascii="Times New Roman" w:hAnsi="Times New Roman" w:cs="Times New Roman"/>
          <w:sz w:val="28"/>
          <w:szCs w:val="28"/>
        </w:rPr>
        <w:t>структура воли</w:t>
      </w:r>
      <w:r w:rsidR="007D5746" w:rsidRPr="00FC0AFD">
        <w:rPr>
          <w:rFonts w:ascii="Times New Roman" w:hAnsi="Times New Roman" w:cs="Times New Roman"/>
          <w:sz w:val="28"/>
          <w:szCs w:val="28"/>
        </w:rPr>
        <w:t xml:space="preserve"> раздвоена на две инстанции – высшую, повелевающую, и низшую, исполняющую»</w:t>
      </w:r>
      <w:r w:rsidR="006331FC" w:rsidRPr="00FC0AFD">
        <w:rPr>
          <w:rStyle w:val="a5"/>
          <w:rFonts w:ascii="Times New Roman" w:hAnsi="Times New Roman" w:cs="Times New Roman"/>
          <w:sz w:val="28"/>
          <w:szCs w:val="28"/>
        </w:rPr>
        <w:footnoteReference w:id="85"/>
      </w:r>
      <w:r w:rsidR="00C61784" w:rsidRPr="00FC0AFD">
        <w:rPr>
          <w:rFonts w:ascii="Times New Roman" w:hAnsi="Times New Roman" w:cs="Times New Roman"/>
          <w:sz w:val="28"/>
          <w:szCs w:val="28"/>
        </w:rPr>
        <w:t>.</w:t>
      </w:r>
      <w:r w:rsidR="00BB2DDB" w:rsidRPr="00FC0AFD">
        <w:rPr>
          <w:rFonts w:ascii="Times New Roman" w:hAnsi="Times New Roman" w:cs="Times New Roman"/>
          <w:sz w:val="28"/>
          <w:szCs w:val="28"/>
        </w:rPr>
        <w:t xml:space="preserve"> </w:t>
      </w:r>
      <w:r w:rsidR="00BD6394" w:rsidRPr="00FC0AFD">
        <w:rPr>
          <w:rFonts w:ascii="Times New Roman" w:hAnsi="Times New Roman" w:cs="Times New Roman"/>
          <w:sz w:val="28"/>
          <w:szCs w:val="28"/>
        </w:rPr>
        <w:t xml:space="preserve">Закону Франк противопоставлял Благодать, </w:t>
      </w:r>
      <w:r w:rsidR="00AB4262" w:rsidRPr="00FC0AFD">
        <w:rPr>
          <w:rFonts w:ascii="Times New Roman" w:hAnsi="Times New Roman" w:cs="Times New Roman"/>
          <w:sz w:val="28"/>
          <w:szCs w:val="28"/>
        </w:rPr>
        <w:t>которая есть внутренняя нравственная жизнь человека в соответствии с должным</w:t>
      </w:r>
      <w:r w:rsidR="000A0C6C" w:rsidRPr="00FC0AFD">
        <w:rPr>
          <w:rFonts w:ascii="Times New Roman" w:hAnsi="Times New Roman" w:cs="Times New Roman"/>
          <w:sz w:val="28"/>
          <w:szCs w:val="28"/>
        </w:rPr>
        <w:t xml:space="preserve">. </w:t>
      </w:r>
      <w:r w:rsidR="00AB4262" w:rsidRPr="00FC0AFD">
        <w:rPr>
          <w:rFonts w:ascii="Times New Roman" w:hAnsi="Times New Roman" w:cs="Times New Roman"/>
          <w:sz w:val="28"/>
          <w:szCs w:val="28"/>
        </w:rPr>
        <w:t>Это должное, которое непосредс</w:t>
      </w:r>
      <w:r w:rsidR="008866AD" w:rsidRPr="00FC0AFD">
        <w:rPr>
          <w:rFonts w:ascii="Times New Roman" w:hAnsi="Times New Roman" w:cs="Times New Roman"/>
          <w:sz w:val="28"/>
          <w:szCs w:val="28"/>
        </w:rPr>
        <w:t xml:space="preserve">твенно дано человеческому духу, </w:t>
      </w:r>
      <w:r w:rsidR="00BB2DDB" w:rsidRPr="00FC0AFD">
        <w:rPr>
          <w:rFonts w:ascii="Times New Roman" w:hAnsi="Times New Roman" w:cs="Times New Roman"/>
          <w:sz w:val="28"/>
          <w:szCs w:val="28"/>
        </w:rPr>
        <w:t xml:space="preserve">которое «во всей абсолютности живет в нем и говорит внутри него самого». </w:t>
      </w:r>
      <w:r w:rsidR="009A4907" w:rsidRPr="00FC0AFD">
        <w:rPr>
          <w:rFonts w:ascii="Times New Roman" w:hAnsi="Times New Roman" w:cs="Times New Roman"/>
          <w:sz w:val="28"/>
          <w:szCs w:val="28"/>
        </w:rPr>
        <w:t xml:space="preserve">И далее: </w:t>
      </w:r>
      <w:r w:rsidR="008866AD" w:rsidRPr="00FC0AFD">
        <w:rPr>
          <w:rFonts w:ascii="Times New Roman" w:hAnsi="Times New Roman" w:cs="Times New Roman"/>
          <w:sz w:val="28"/>
          <w:szCs w:val="28"/>
        </w:rPr>
        <w:t xml:space="preserve">«Эта абсолютная, божественная реальность в своем практическом действии на человеческую жизнь есть нравственное начало в нем – не как чья-либо чужая воля, не как исполнение веления или </w:t>
      </w:r>
      <w:r w:rsidR="009A4907" w:rsidRPr="00FC0AFD">
        <w:rPr>
          <w:rFonts w:ascii="Times New Roman" w:hAnsi="Times New Roman" w:cs="Times New Roman"/>
          <w:sz w:val="28"/>
          <w:szCs w:val="28"/>
        </w:rPr>
        <w:t>закона, а</w:t>
      </w:r>
      <w:r w:rsidR="008866AD" w:rsidRPr="00FC0AFD">
        <w:rPr>
          <w:rFonts w:ascii="Times New Roman" w:hAnsi="Times New Roman" w:cs="Times New Roman"/>
          <w:sz w:val="28"/>
          <w:szCs w:val="28"/>
        </w:rPr>
        <w:t xml:space="preserve"> как основа и сущность его собственной жизни»</w:t>
      </w:r>
      <w:r w:rsidR="006331FC" w:rsidRPr="00FC0AFD">
        <w:rPr>
          <w:rStyle w:val="a5"/>
          <w:rFonts w:ascii="Times New Roman" w:hAnsi="Times New Roman" w:cs="Times New Roman"/>
          <w:sz w:val="28"/>
          <w:szCs w:val="28"/>
        </w:rPr>
        <w:footnoteReference w:id="86"/>
      </w:r>
      <w:r w:rsidR="008866AD" w:rsidRPr="00FC0AFD">
        <w:rPr>
          <w:rFonts w:ascii="Times New Roman" w:hAnsi="Times New Roman" w:cs="Times New Roman"/>
          <w:sz w:val="28"/>
          <w:szCs w:val="28"/>
        </w:rPr>
        <w:t xml:space="preserve">.  </w:t>
      </w:r>
    </w:p>
    <w:p w:rsidR="000A0C6C" w:rsidRPr="00FC0AFD" w:rsidRDefault="007B3C43"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Эта идея, действительно, </w:t>
      </w:r>
      <w:r w:rsidR="0060349E" w:rsidRPr="00FC0AFD">
        <w:rPr>
          <w:rFonts w:ascii="Times New Roman" w:hAnsi="Times New Roman" w:cs="Times New Roman"/>
          <w:sz w:val="28"/>
          <w:szCs w:val="28"/>
        </w:rPr>
        <w:t>не единственно отражена в творчестве Франка, но и до него имела значение в российской духовной культуре, уходила корнями в во много</w:t>
      </w:r>
      <w:r w:rsidR="00DD28A9" w:rsidRPr="00FC0AFD">
        <w:rPr>
          <w:rFonts w:ascii="Times New Roman" w:hAnsi="Times New Roman" w:cs="Times New Roman"/>
          <w:sz w:val="28"/>
          <w:szCs w:val="28"/>
        </w:rPr>
        <w:t>м</w:t>
      </w:r>
      <w:r w:rsidR="0060349E" w:rsidRPr="00FC0AFD">
        <w:rPr>
          <w:rFonts w:ascii="Times New Roman" w:hAnsi="Times New Roman" w:cs="Times New Roman"/>
          <w:sz w:val="28"/>
          <w:szCs w:val="28"/>
        </w:rPr>
        <w:t xml:space="preserve"> определившую воззрения на право православную традицию. </w:t>
      </w:r>
      <w:r w:rsidR="00DD28A9" w:rsidRPr="00FC0AFD">
        <w:rPr>
          <w:rFonts w:ascii="Times New Roman" w:hAnsi="Times New Roman" w:cs="Times New Roman"/>
          <w:sz w:val="28"/>
          <w:szCs w:val="28"/>
        </w:rPr>
        <w:t xml:space="preserve">Так, максимально ярко идея Благодати, превалирующей над Законом, была сформулирована еще митрополитом киевским </w:t>
      </w:r>
      <w:r w:rsidR="00E94A46">
        <w:rPr>
          <w:rFonts w:ascii="Times New Roman" w:hAnsi="Times New Roman" w:cs="Times New Roman"/>
          <w:sz w:val="28"/>
          <w:szCs w:val="28"/>
        </w:rPr>
        <w:t>И</w:t>
      </w:r>
      <w:r w:rsidR="00346AC2" w:rsidRPr="00FC0AFD">
        <w:rPr>
          <w:rFonts w:ascii="Times New Roman" w:hAnsi="Times New Roman" w:cs="Times New Roman"/>
          <w:sz w:val="28"/>
          <w:szCs w:val="28"/>
        </w:rPr>
        <w:t xml:space="preserve">ларионом </w:t>
      </w:r>
      <w:r w:rsidR="00DD28A9" w:rsidRPr="00FC0AFD">
        <w:rPr>
          <w:rFonts w:ascii="Times New Roman" w:hAnsi="Times New Roman" w:cs="Times New Roman"/>
          <w:sz w:val="28"/>
          <w:szCs w:val="28"/>
        </w:rPr>
        <w:t xml:space="preserve">в его «Слове о </w:t>
      </w:r>
      <w:r w:rsidR="00346AC2" w:rsidRPr="00FC0AFD">
        <w:rPr>
          <w:rFonts w:ascii="Times New Roman" w:hAnsi="Times New Roman" w:cs="Times New Roman"/>
          <w:sz w:val="28"/>
          <w:szCs w:val="28"/>
        </w:rPr>
        <w:t>З</w:t>
      </w:r>
      <w:r w:rsidR="00DD28A9" w:rsidRPr="00FC0AFD">
        <w:rPr>
          <w:rFonts w:ascii="Times New Roman" w:hAnsi="Times New Roman" w:cs="Times New Roman"/>
          <w:sz w:val="28"/>
          <w:szCs w:val="28"/>
        </w:rPr>
        <w:t xml:space="preserve">аконе и Благодати». По его утверждению задача Закона есть пресечение зла, но преодолеть зло можно лишь при помощи Благодати. </w:t>
      </w:r>
      <w:r w:rsidR="00730BB3" w:rsidRPr="00FC0AFD">
        <w:rPr>
          <w:rFonts w:ascii="Times New Roman" w:hAnsi="Times New Roman" w:cs="Times New Roman"/>
          <w:sz w:val="28"/>
          <w:szCs w:val="28"/>
        </w:rPr>
        <w:t>Эта идея ведет к поглощению идеи права Законом, а сам Закон здесь занимает подчиненное положение к Ценности Абсолютного Божественного начала</w:t>
      </w:r>
      <w:r w:rsidR="0028345D" w:rsidRPr="00FC0AFD">
        <w:rPr>
          <w:rFonts w:ascii="Times New Roman" w:hAnsi="Times New Roman" w:cs="Times New Roman"/>
          <w:sz w:val="28"/>
          <w:szCs w:val="28"/>
        </w:rPr>
        <w:t xml:space="preserve"> благодати</w:t>
      </w:r>
      <w:r w:rsidR="00730BB3" w:rsidRPr="00FC0AFD">
        <w:rPr>
          <w:rFonts w:ascii="Times New Roman" w:hAnsi="Times New Roman" w:cs="Times New Roman"/>
          <w:sz w:val="28"/>
          <w:szCs w:val="28"/>
        </w:rPr>
        <w:t>.</w:t>
      </w:r>
      <w:r w:rsidR="00D34D21" w:rsidRPr="00FC0AFD">
        <w:rPr>
          <w:rFonts w:ascii="Times New Roman" w:hAnsi="Times New Roman" w:cs="Times New Roman"/>
          <w:sz w:val="28"/>
          <w:szCs w:val="28"/>
        </w:rPr>
        <w:t xml:space="preserve"> </w:t>
      </w:r>
      <w:r w:rsidR="0028345D" w:rsidRPr="00FC0AFD">
        <w:rPr>
          <w:rFonts w:ascii="Times New Roman" w:hAnsi="Times New Roman" w:cs="Times New Roman"/>
          <w:sz w:val="28"/>
          <w:szCs w:val="28"/>
        </w:rPr>
        <w:t>Б. П. Вышеславцев также подробно осветил этот вопрос в своих труда</w:t>
      </w:r>
      <w:r w:rsidR="00BF2B66" w:rsidRPr="00FC0AFD">
        <w:rPr>
          <w:rFonts w:ascii="Times New Roman" w:hAnsi="Times New Roman" w:cs="Times New Roman"/>
          <w:sz w:val="28"/>
          <w:szCs w:val="28"/>
        </w:rPr>
        <w:t xml:space="preserve">х, показал, что </w:t>
      </w:r>
      <w:r w:rsidR="0028345D" w:rsidRPr="00FC0AFD">
        <w:rPr>
          <w:rFonts w:ascii="Times New Roman" w:hAnsi="Times New Roman" w:cs="Times New Roman"/>
          <w:sz w:val="28"/>
          <w:szCs w:val="28"/>
        </w:rPr>
        <w:t>Благодать «не есть</w:t>
      </w:r>
      <w:r w:rsidR="00BF2B66" w:rsidRPr="00FC0AFD">
        <w:rPr>
          <w:rFonts w:ascii="Times New Roman" w:hAnsi="Times New Roman" w:cs="Times New Roman"/>
          <w:sz w:val="28"/>
          <w:szCs w:val="28"/>
        </w:rPr>
        <w:t xml:space="preserve"> закон,</w:t>
      </w:r>
      <w:r w:rsidR="0028345D" w:rsidRPr="00FC0AFD">
        <w:rPr>
          <w:rFonts w:ascii="Times New Roman" w:hAnsi="Times New Roman" w:cs="Times New Roman"/>
          <w:sz w:val="28"/>
          <w:szCs w:val="28"/>
        </w:rPr>
        <w:t xml:space="preserve"> «иго», «бремя», </w:t>
      </w:r>
      <w:r w:rsidR="0035278C" w:rsidRPr="00FC0AFD">
        <w:rPr>
          <w:rFonts w:ascii="Times New Roman" w:hAnsi="Times New Roman" w:cs="Times New Roman"/>
          <w:sz w:val="28"/>
          <w:szCs w:val="28"/>
        </w:rPr>
        <w:t>.</w:t>
      </w:r>
      <w:r w:rsidR="0028345D" w:rsidRPr="00FC0AFD">
        <w:rPr>
          <w:rFonts w:ascii="Times New Roman" w:hAnsi="Times New Roman" w:cs="Times New Roman"/>
          <w:sz w:val="28"/>
          <w:szCs w:val="28"/>
        </w:rPr>
        <w:t xml:space="preserve">.. приказ (императив), </w:t>
      </w:r>
      <w:r w:rsidR="00BF2B66" w:rsidRPr="00FC0AFD">
        <w:rPr>
          <w:rFonts w:ascii="Times New Roman" w:hAnsi="Times New Roman" w:cs="Times New Roman"/>
          <w:sz w:val="28"/>
          <w:szCs w:val="28"/>
        </w:rPr>
        <w:t>устрашение»</w:t>
      </w:r>
      <w:r w:rsidR="00BF2B66" w:rsidRPr="00FC0AFD">
        <w:rPr>
          <w:rStyle w:val="a5"/>
          <w:rFonts w:ascii="Times New Roman" w:hAnsi="Times New Roman" w:cs="Times New Roman"/>
          <w:sz w:val="28"/>
          <w:szCs w:val="28"/>
        </w:rPr>
        <w:footnoteReference w:id="87"/>
      </w:r>
      <w:r w:rsidR="00BF2B66" w:rsidRPr="00FC0AFD">
        <w:rPr>
          <w:rFonts w:ascii="Times New Roman" w:hAnsi="Times New Roman" w:cs="Times New Roman"/>
          <w:sz w:val="28"/>
          <w:szCs w:val="28"/>
        </w:rPr>
        <w:t xml:space="preserve">, а есть </w:t>
      </w:r>
      <w:r w:rsidR="004C5BC0" w:rsidRPr="00FC0AFD">
        <w:rPr>
          <w:rFonts w:ascii="Times New Roman" w:hAnsi="Times New Roman" w:cs="Times New Roman"/>
          <w:sz w:val="28"/>
          <w:szCs w:val="28"/>
        </w:rPr>
        <w:t xml:space="preserve">свободное воплощение в человеке божественного начала. </w:t>
      </w:r>
    </w:p>
    <w:p w:rsidR="0060505D" w:rsidRPr="00FC0AFD" w:rsidRDefault="0060505D"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lastRenderedPageBreak/>
        <w:t xml:space="preserve">Также здесь находит отражение и такая тенденция российской правовой традиции, как характеристика права (здесь – права воспринимаемого как закона в широком смысле) только как вспомогательного инструмента в деле становления Правды. </w:t>
      </w:r>
    </w:p>
    <w:p w:rsidR="007E0053" w:rsidRPr="00FC0AFD" w:rsidRDefault="0060505D"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Закон</w:t>
      </w:r>
      <w:r w:rsidR="00620E6C" w:rsidRPr="00FC0AFD">
        <w:rPr>
          <w:rFonts w:ascii="Times New Roman" w:hAnsi="Times New Roman" w:cs="Times New Roman"/>
          <w:sz w:val="28"/>
          <w:szCs w:val="28"/>
        </w:rPr>
        <w:t>, по мнению Франка,</w:t>
      </w:r>
      <w:r w:rsidRPr="00FC0AFD">
        <w:rPr>
          <w:rFonts w:ascii="Times New Roman" w:hAnsi="Times New Roman" w:cs="Times New Roman"/>
          <w:sz w:val="28"/>
          <w:szCs w:val="28"/>
        </w:rPr>
        <w:t xml:space="preserve"> необходим человеческому обществу именно потому, что </w:t>
      </w:r>
      <w:r w:rsidR="00B05D29" w:rsidRPr="00FC0AFD">
        <w:rPr>
          <w:rFonts w:ascii="Times New Roman" w:hAnsi="Times New Roman" w:cs="Times New Roman"/>
          <w:sz w:val="28"/>
          <w:szCs w:val="28"/>
        </w:rPr>
        <w:t>благодать</w:t>
      </w:r>
      <w:r w:rsidR="00F356E8" w:rsidRPr="00FC0AFD">
        <w:rPr>
          <w:rFonts w:ascii="Times New Roman" w:hAnsi="Times New Roman" w:cs="Times New Roman"/>
          <w:sz w:val="28"/>
          <w:szCs w:val="28"/>
        </w:rPr>
        <w:t xml:space="preserve"> не</w:t>
      </w:r>
      <w:r w:rsidR="00B05D29" w:rsidRPr="00FC0AFD">
        <w:rPr>
          <w:rFonts w:ascii="Times New Roman" w:hAnsi="Times New Roman" w:cs="Times New Roman"/>
          <w:sz w:val="28"/>
          <w:szCs w:val="28"/>
        </w:rPr>
        <w:t xml:space="preserve"> может быть в полной мере осуществлена в земном бытии, в силу того, что человек остается человеком, а з</w:t>
      </w:r>
      <w:r w:rsidR="000A0C6C" w:rsidRPr="00FC0AFD">
        <w:rPr>
          <w:rFonts w:ascii="Times New Roman" w:hAnsi="Times New Roman" w:cs="Times New Roman"/>
          <w:sz w:val="28"/>
          <w:szCs w:val="28"/>
        </w:rPr>
        <w:t>начит - существом несовершенным</w:t>
      </w:r>
      <w:r w:rsidR="00FF0D22" w:rsidRPr="00FC0AFD">
        <w:rPr>
          <w:rStyle w:val="a5"/>
          <w:rFonts w:ascii="Times New Roman" w:hAnsi="Times New Roman" w:cs="Times New Roman"/>
          <w:sz w:val="28"/>
          <w:szCs w:val="28"/>
        </w:rPr>
        <w:footnoteReference w:id="88"/>
      </w:r>
      <w:r w:rsidR="00B05D29" w:rsidRPr="00FC0AFD">
        <w:rPr>
          <w:rFonts w:ascii="Times New Roman" w:hAnsi="Times New Roman" w:cs="Times New Roman"/>
          <w:sz w:val="28"/>
          <w:szCs w:val="28"/>
        </w:rPr>
        <w:t xml:space="preserve">. Именно Благодать есть начало созидающее, начло, которое ведет к нравственному развитию. Закон же не привносит в мир нравственность, он лишь ограждает от существующего зла. </w:t>
      </w:r>
      <w:r w:rsidR="00F356E8" w:rsidRPr="00FC0AFD">
        <w:rPr>
          <w:rFonts w:ascii="Times New Roman" w:hAnsi="Times New Roman" w:cs="Times New Roman"/>
          <w:sz w:val="28"/>
          <w:szCs w:val="28"/>
        </w:rPr>
        <w:t>Закон не может преобразить жизнь людей, он необходим, но однозначно недостаточен. «</w:t>
      </w:r>
      <w:r w:rsidR="00DB49A2" w:rsidRPr="00FC0AFD">
        <w:rPr>
          <w:rFonts w:ascii="Times New Roman" w:hAnsi="Times New Roman" w:cs="Times New Roman"/>
          <w:sz w:val="28"/>
          <w:szCs w:val="28"/>
        </w:rPr>
        <w:t>Ни усовершенствование законов, ни организации властей, ни постоянное моральное суждение и осуждение (любимое занятие толпы) не устраняют и даже не уменьшают количес</w:t>
      </w:r>
      <w:r w:rsidR="0035278C" w:rsidRPr="00FC0AFD">
        <w:rPr>
          <w:rFonts w:ascii="Times New Roman" w:hAnsi="Times New Roman" w:cs="Times New Roman"/>
          <w:sz w:val="28"/>
          <w:szCs w:val="28"/>
        </w:rPr>
        <w:t xml:space="preserve">тва зла на историческом пути… </w:t>
      </w:r>
      <w:r w:rsidR="00DB49A2" w:rsidRPr="00FC0AFD">
        <w:rPr>
          <w:rFonts w:ascii="Times New Roman" w:hAnsi="Times New Roman" w:cs="Times New Roman"/>
          <w:sz w:val="28"/>
          <w:szCs w:val="28"/>
        </w:rPr>
        <w:t xml:space="preserve"> Трагедия закона в том, что он хочет и не может, требует и не выполняет, обещает и не дает»</w:t>
      </w:r>
      <w:r w:rsidR="00FF0D22" w:rsidRPr="00FC0AFD">
        <w:rPr>
          <w:rStyle w:val="a5"/>
          <w:rFonts w:ascii="Times New Roman" w:hAnsi="Times New Roman" w:cs="Times New Roman"/>
          <w:sz w:val="28"/>
          <w:szCs w:val="28"/>
        </w:rPr>
        <w:footnoteReference w:id="89"/>
      </w:r>
      <w:r w:rsidR="000A0C6C" w:rsidRPr="00FC0AFD">
        <w:rPr>
          <w:rFonts w:ascii="Times New Roman" w:hAnsi="Times New Roman" w:cs="Times New Roman"/>
          <w:sz w:val="28"/>
          <w:szCs w:val="28"/>
        </w:rPr>
        <w:t xml:space="preserve"> - писал по этому поводу Б. П. Вышеславцев</w:t>
      </w:r>
      <w:r w:rsidR="00DB49A2" w:rsidRPr="00FC0AFD">
        <w:rPr>
          <w:rFonts w:ascii="Times New Roman" w:hAnsi="Times New Roman" w:cs="Times New Roman"/>
          <w:sz w:val="28"/>
          <w:szCs w:val="28"/>
        </w:rPr>
        <w:t xml:space="preserve">. Закон </w:t>
      </w:r>
      <w:r w:rsidR="007F5215" w:rsidRPr="00FC0AFD">
        <w:rPr>
          <w:rFonts w:ascii="Times New Roman" w:hAnsi="Times New Roman" w:cs="Times New Roman"/>
          <w:sz w:val="28"/>
          <w:szCs w:val="28"/>
        </w:rPr>
        <w:t xml:space="preserve">указывает нам, что есть зло и запрещает его, но он не способен искоренить его в душах людей.  </w:t>
      </w:r>
      <w:r w:rsidR="00B05D29" w:rsidRPr="00FC0AFD">
        <w:rPr>
          <w:rFonts w:ascii="Times New Roman" w:hAnsi="Times New Roman" w:cs="Times New Roman"/>
          <w:sz w:val="28"/>
          <w:szCs w:val="28"/>
        </w:rPr>
        <w:t>В. С. Соловьев</w:t>
      </w:r>
      <w:r w:rsidR="007F5215" w:rsidRPr="00FC0AFD">
        <w:rPr>
          <w:rFonts w:ascii="Times New Roman" w:hAnsi="Times New Roman" w:cs="Times New Roman"/>
          <w:sz w:val="28"/>
          <w:szCs w:val="28"/>
        </w:rPr>
        <w:t xml:space="preserve"> в связи с этим писал, что</w:t>
      </w:r>
      <w:r w:rsidR="00B05D29" w:rsidRPr="00FC0AFD">
        <w:rPr>
          <w:rFonts w:ascii="Times New Roman" w:hAnsi="Times New Roman" w:cs="Times New Roman"/>
          <w:sz w:val="28"/>
          <w:szCs w:val="28"/>
        </w:rPr>
        <w:t xml:space="preserve"> «</w:t>
      </w:r>
      <w:r w:rsidR="007F5215" w:rsidRPr="00FC0AFD">
        <w:rPr>
          <w:rFonts w:ascii="Times New Roman" w:hAnsi="Times New Roman" w:cs="Times New Roman"/>
          <w:sz w:val="28"/>
          <w:szCs w:val="28"/>
        </w:rPr>
        <w:t>з</w:t>
      </w:r>
      <w:r w:rsidR="00B05D29" w:rsidRPr="00FC0AFD">
        <w:rPr>
          <w:rFonts w:ascii="Times New Roman" w:hAnsi="Times New Roman" w:cs="Times New Roman"/>
          <w:sz w:val="28"/>
          <w:szCs w:val="28"/>
        </w:rPr>
        <w:t>адача права вовсе не в том, чтобы лежащий во зле мир обратился в Царство Божие, а только в том, чтобы он – до времени не превратился в ад»</w:t>
      </w:r>
      <w:r w:rsidR="00B05D29" w:rsidRPr="00FC0AFD">
        <w:rPr>
          <w:rFonts w:ascii="Times New Roman" w:hAnsi="Times New Roman" w:cs="Times New Roman"/>
          <w:sz w:val="28"/>
          <w:szCs w:val="28"/>
          <w:vertAlign w:val="superscript"/>
        </w:rPr>
        <w:footnoteReference w:id="90"/>
      </w:r>
      <w:r w:rsidR="00B05D29" w:rsidRPr="00FC0AFD">
        <w:rPr>
          <w:rFonts w:ascii="Times New Roman" w:hAnsi="Times New Roman" w:cs="Times New Roman"/>
          <w:sz w:val="28"/>
          <w:szCs w:val="28"/>
        </w:rPr>
        <w:t>.</w:t>
      </w:r>
    </w:p>
    <w:p w:rsidR="00154D4C" w:rsidRPr="00FC0AFD" w:rsidRDefault="00FF0D22"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Вместе с тем, по мысли Франка,</w:t>
      </w:r>
      <w:r w:rsidR="005147FC" w:rsidRPr="00FC0AFD">
        <w:rPr>
          <w:rFonts w:ascii="Times New Roman" w:hAnsi="Times New Roman" w:cs="Times New Roman"/>
          <w:sz w:val="28"/>
          <w:szCs w:val="28"/>
        </w:rPr>
        <w:t xml:space="preserve"> между Законом и Благодатью нет противоречия –</w:t>
      </w:r>
      <w:r w:rsidR="0060349E" w:rsidRPr="00FC0AFD">
        <w:rPr>
          <w:rFonts w:ascii="Times New Roman" w:hAnsi="Times New Roman" w:cs="Times New Roman"/>
          <w:sz w:val="28"/>
          <w:szCs w:val="28"/>
        </w:rPr>
        <w:t xml:space="preserve"> Б</w:t>
      </w:r>
      <w:r w:rsidR="005147FC" w:rsidRPr="00FC0AFD">
        <w:rPr>
          <w:rFonts w:ascii="Times New Roman" w:hAnsi="Times New Roman" w:cs="Times New Roman"/>
          <w:sz w:val="28"/>
          <w:szCs w:val="28"/>
        </w:rPr>
        <w:t xml:space="preserve">лагодать превозмогает закон, но не отменяет его. Франк утверждал, что Закон не только </w:t>
      </w:r>
      <w:r w:rsidR="00492C6C" w:rsidRPr="00FC0AFD">
        <w:rPr>
          <w:rFonts w:ascii="Times New Roman" w:hAnsi="Times New Roman" w:cs="Times New Roman"/>
          <w:sz w:val="28"/>
          <w:szCs w:val="28"/>
        </w:rPr>
        <w:t>есть пол</w:t>
      </w:r>
      <w:r w:rsidRPr="00FC0AFD">
        <w:rPr>
          <w:rFonts w:ascii="Times New Roman" w:hAnsi="Times New Roman" w:cs="Times New Roman"/>
          <w:sz w:val="28"/>
          <w:szCs w:val="28"/>
        </w:rPr>
        <w:t xml:space="preserve">езный </w:t>
      </w:r>
      <w:r w:rsidR="00492C6C" w:rsidRPr="00FC0AFD">
        <w:rPr>
          <w:rFonts w:ascii="Times New Roman" w:hAnsi="Times New Roman" w:cs="Times New Roman"/>
          <w:sz w:val="28"/>
          <w:szCs w:val="28"/>
        </w:rPr>
        <w:t>институт, но</w:t>
      </w:r>
      <w:r w:rsidRPr="00FC0AFD">
        <w:rPr>
          <w:rFonts w:ascii="Times New Roman" w:hAnsi="Times New Roman" w:cs="Times New Roman"/>
          <w:sz w:val="28"/>
          <w:szCs w:val="28"/>
        </w:rPr>
        <w:t xml:space="preserve"> он</w:t>
      </w:r>
      <w:r w:rsidR="00492C6C" w:rsidRPr="00FC0AFD">
        <w:rPr>
          <w:rFonts w:ascii="Times New Roman" w:hAnsi="Times New Roman" w:cs="Times New Roman"/>
          <w:sz w:val="28"/>
          <w:szCs w:val="28"/>
        </w:rPr>
        <w:t xml:space="preserve"> просто онтологически присущ обществу. «Закон есть </w:t>
      </w:r>
      <w:r w:rsidR="00DD26D8" w:rsidRPr="00FC0AFD">
        <w:rPr>
          <w:rFonts w:ascii="Times New Roman" w:hAnsi="Times New Roman" w:cs="Times New Roman"/>
          <w:sz w:val="28"/>
          <w:szCs w:val="28"/>
        </w:rPr>
        <w:t xml:space="preserve">форма борьбы человека с несовершенством мира и человека, сама отражающая на себе это несовершенство. Глубокомысленно раскрытая апостолом Павлом парадоксальность нравственной жизни под формой закона в том и состоит, что в признании и выполнении закона как средства борьбы с грехом человек сам </w:t>
      </w:r>
      <w:r w:rsidR="00DD26D8" w:rsidRPr="00FC0AFD">
        <w:rPr>
          <w:rFonts w:ascii="Times New Roman" w:hAnsi="Times New Roman" w:cs="Times New Roman"/>
          <w:sz w:val="28"/>
          <w:szCs w:val="28"/>
        </w:rPr>
        <w:lastRenderedPageBreak/>
        <w:t>признает себя рабом греха, вместо того чтобы через благодатную жизнь подлинно освободиться от греха»</w:t>
      </w:r>
      <w:r w:rsidRPr="00FC0AFD">
        <w:rPr>
          <w:rStyle w:val="a5"/>
          <w:rFonts w:ascii="Times New Roman" w:hAnsi="Times New Roman" w:cs="Times New Roman"/>
          <w:sz w:val="28"/>
          <w:szCs w:val="28"/>
        </w:rPr>
        <w:footnoteReference w:id="91"/>
      </w:r>
      <w:r w:rsidR="00DD26D8" w:rsidRPr="00FC0AFD">
        <w:rPr>
          <w:rFonts w:ascii="Times New Roman" w:hAnsi="Times New Roman" w:cs="Times New Roman"/>
          <w:sz w:val="28"/>
          <w:szCs w:val="28"/>
        </w:rPr>
        <w:t xml:space="preserve">. Однако именно в этом, по Франку, и заключается свобода индивида – осознать собственное несовершенство и сознательно, деятельно принять над собой власть Закона. </w:t>
      </w:r>
      <w:r w:rsidR="00154D4C" w:rsidRPr="00FC0AFD">
        <w:rPr>
          <w:rFonts w:ascii="Times New Roman" w:hAnsi="Times New Roman" w:cs="Times New Roman"/>
          <w:sz w:val="28"/>
          <w:szCs w:val="28"/>
        </w:rPr>
        <w:t xml:space="preserve"> </w:t>
      </w:r>
    </w:p>
    <w:p w:rsidR="00154D4C" w:rsidRPr="00FC0AFD" w:rsidRDefault="00154D4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Здесь заключен очень важный момент философии С. Л. Франка и в целом православной философии.</w:t>
      </w:r>
      <w:r w:rsidR="00214AD0" w:rsidRPr="00FC0AFD">
        <w:rPr>
          <w:rFonts w:ascii="Times New Roman" w:hAnsi="Times New Roman" w:cs="Times New Roman"/>
          <w:sz w:val="28"/>
          <w:szCs w:val="28"/>
        </w:rPr>
        <w:t xml:space="preserve"> Человек есть свободное существо, и он сам выбирает свой путь. В</w:t>
      </w:r>
      <w:r w:rsidR="000041A2" w:rsidRPr="00FC0AFD">
        <w:rPr>
          <w:rFonts w:ascii="Times New Roman" w:hAnsi="Times New Roman" w:cs="Times New Roman"/>
          <w:sz w:val="28"/>
          <w:szCs w:val="28"/>
        </w:rPr>
        <w:t xml:space="preserve">сю бессмысленность попыток лишить человека свободы в обмен на земные блага, привести его к счастью помимо его воли показал Достоевский в своей «Легенде о Великом Инквизиторе». </w:t>
      </w:r>
      <w:r w:rsidR="0007119B" w:rsidRPr="00FC0AFD">
        <w:rPr>
          <w:rFonts w:ascii="Times New Roman" w:hAnsi="Times New Roman" w:cs="Times New Roman"/>
          <w:sz w:val="28"/>
          <w:szCs w:val="28"/>
        </w:rPr>
        <w:t xml:space="preserve">То, что человеческая воля свободна: не принуждена подчиняться должному – есть ценность. И акт подчинения закону, в результате осознания греховности человека, тоже есть результат свободного выбора, доброй воли. «Свобода произвола есть ценность, она должна существовать. … только воля, обладающая </w:t>
      </w:r>
      <w:r w:rsidR="0007119B" w:rsidRPr="00FC0AFD">
        <w:rPr>
          <w:rFonts w:ascii="Times New Roman" w:hAnsi="Times New Roman" w:cs="Times New Roman"/>
          <w:sz w:val="28"/>
          <w:szCs w:val="28"/>
          <w:lang w:val="en-US"/>
        </w:rPr>
        <w:t>libertum</w:t>
      </w:r>
      <w:r w:rsidR="0007119B" w:rsidRPr="00FC0AFD">
        <w:rPr>
          <w:rFonts w:ascii="Times New Roman" w:hAnsi="Times New Roman" w:cs="Times New Roman"/>
          <w:sz w:val="28"/>
          <w:szCs w:val="28"/>
        </w:rPr>
        <w:t xml:space="preserve"> </w:t>
      </w:r>
      <w:r w:rsidR="0007119B" w:rsidRPr="00FC0AFD">
        <w:rPr>
          <w:rFonts w:ascii="Times New Roman" w:hAnsi="Times New Roman" w:cs="Times New Roman"/>
          <w:sz w:val="28"/>
          <w:szCs w:val="28"/>
          <w:lang w:val="en-US"/>
        </w:rPr>
        <w:t>arbitrum</w:t>
      </w:r>
      <w:r w:rsidR="0007119B" w:rsidRPr="00FC0AFD">
        <w:rPr>
          <w:rFonts w:ascii="Times New Roman" w:hAnsi="Times New Roman" w:cs="Times New Roman"/>
          <w:sz w:val="28"/>
          <w:szCs w:val="28"/>
        </w:rPr>
        <w:t>, могущая сказать «да» и «нет», имеет этическую ценность, ибо она вменяема».</w:t>
      </w:r>
      <w:r w:rsidR="0007119B" w:rsidRPr="00FC0AFD">
        <w:rPr>
          <w:rStyle w:val="a5"/>
          <w:rFonts w:ascii="Times New Roman" w:hAnsi="Times New Roman" w:cs="Times New Roman"/>
          <w:sz w:val="28"/>
          <w:szCs w:val="28"/>
        </w:rPr>
        <w:footnoteReference w:id="92"/>
      </w:r>
      <w:r w:rsidR="00074E28" w:rsidRPr="00FC0AFD">
        <w:rPr>
          <w:rFonts w:ascii="Times New Roman" w:hAnsi="Times New Roman" w:cs="Times New Roman"/>
          <w:sz w:val="28"/>
          <w:szCs w:val="28"/>
        </w:rPr>
        <w:t xml:space="preserve"> Таким образом, закон выражает должное, а человек </w:t>
      </w:r>
      <w:r w:rsidR="00620E6C" w:rsidRPr="00FC0AFD">
        <w:rPr>
          <w:rFonts w:ascii="Times New Roman" w:hAnsi="Times New Roman" w:cs="Times New Roman"/>
          <w:sz w:val="28"/>
          <w:szCs w:val="28"/>
        </w:rPr>
        <w:t xml:space="preserve">сам </w:t>
      </w:r>
      <w:r w:rsidR="00074E28" w:rsidRPr="00FC0AFD">
        <w:rPr>
          <w:rFonts w:ascii="Times New Roman" w:hAnsi="Times New Roman" w:cs="Times New Roman"/>
          <w:sz w:val="28"/>
          <w:szCs w:val="28"/>
        </w:rPr>
        <w:t>выбира</w:t>
      </w:r>
      <w:r w:rsidR="00620E6C" w:rsidRPr="00FC0AFD">
        <w:rPr>
          <w:rFonts w:ascii="Times New Roman" w:hAnsi="Times New Roman" w:cs="Times New Roman"/>
          <w:sz w:val="28"/>
          <w:szCs w:val="28"/>
        </w:rPr>
        <w:t>ет</w:t>
      </w:r>
      <w:r w:rsidR="00074E28" w:rsidRPr="00FC0AFD">
        <w:rPr>
          <w:rFonts w:ascii="Times New Roman" w:hAnsi="Times New Roman" w:cs="Times New Roman"/>
          <w:sz w:val="28"/>
          <w:szCs w:val="28"/>
        </w:rPr>
        <w:t xml:space="preserve"> – стремиться ли ему к этому должному. (Этот выбор может быть осужден обществом, и нарушитель закона, как ценности общества будет наказан, но закон может только указать и наказать, но не заставить действовать определенным образом). В связи с этим </w:t>
      </w:r>
      <w:r w:rsidR="008746E3" w:rsidRPr="00FC0AFD">
        <w:rPr>
          <w:rFonts w:ascii="Times New Roman" w:hAnsi="Times New Roman" w:cs="Times New Roman"/>
          <w:sz w:val="28"/>
          <w:szCs w:val="28"/>
        </w:rPr>
        <w:t>интересным представляется взгляд на категорию «должного», который предложен Б. П. Вышеславцевым: «Долженствование не уничтожает свободу; испуг и бунт свободы – напрасен: от долженствования исходит только «требование или скорее призыв к свободному решению ради (высшей) ценности»»</w:t>
      </w:r>
      <w:r w:rsidR="008746E3" w:rsidRPr="00FC0AFD">
        <w:rPr>
          <w:rStyle w:val="a5"/>
          <w:rFonts w:ascii="Times New Roman" w:hAnsi="Times New Roman" w:cs="Times New Roman"/>
          <w:sz w:val="28"/>
          <w:szCs w:val="28"/>
        </w:rPr>
        <w:footnoteReference w:id="93"/>
      </w:r>
      <w:r w:rsidR="008746E3" w:rsidRPr="00FC0AFD">
        <w:rPr>
          <w:rFonts w:ascii="Times New Roman" w:hAnsi="Times New Roman" w:cs="Times New Roman"/>
          <w:sz w:val="28"/>
          <w:szCs w:val="28"/>
        </w:rPr>
        <w:t xml:space="preserve"> (пер. с нем.). Таким образом, высшее начало, ценность только призывает, приглашает к должному, человек сам выбирает, идти ли ему по этому пути. </w:t>
      </w:r>
    </w:p>
    <w:p w:rsidR="00421ABA" w:rsidRPr="00FC0AFD" w:rsidRDefault="0079174D"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Закон</w:t>
      </w:r>
      <w:r w:rsidR="00620E6C" w:rsidRPr="00FC0AFD">
        <w:rPr>
          <w:rFonts w:ascii="Times New Roman" w:hAnsi="Times New Roman" w:cs="Times New Roman"/>
          <w:sz w:val="28"/>
          <w:szCs w:val="28"/>
        </w:rPr>
        <w:t xml:space="preserve">, по мысли Франка, </w:t>
      </w:r>
      <w:r w:rsidRPr="00FC0AFD">
        <w:rPr>
          <w:rFonts w:ascii="Times New Roman" w:hAnsi="Times New Roman" w:cs="Times New Roman"/>
          <w:sz w:val="28"/>
          <w:szCs w:val="28"/>
        </w:rPr>
        <w:t xml:space="preserve">есть несовершенная форма борьбы со злом в несовершенном мире. </w:t>
      </w:r>
      <w:r w:rsidR="009B6138" w:rsidRPr="00FC0AFD">
        <w:rPr>
          <w:rFonts w:ascii="Times New Roman" w:hAnsi="Times New Roman" w:cs="Times New Roman"/>
          <w:sz w:val="28"/>
          <w:szCs w:val="28"/>
        </w:rPr>
        <w:t>Несовершенство и недостаточность  Закона - эт</w:t>
      </w:r>
      <w:r w:rsidR="004E3B78" w:rsidRPr="00FC0AFD">
        <w:rPr>
          <w:rFonts w:ascii="Times New Roman" w:hAnsi="Times New Roman" w:cs="Times New Roman"/>
          <w:sz w:val="28"/>
          <w:szCs w:val="28"/>
        </w:rPr>
        <w:t xml:space="preserve">о не основание для отказа от этой борьбы по средствам Закона. </w:t>
      </w:r>
      <w:r w:rsidR="00610233" w:rsidRPr="00FC0AFD">
        <w:rPr>
          <w:rFonts w:ascii="Times New Roman" w:hAnsi="Times New Roman" w:cs="Times New Roman"/>
          <w:sz w:val="28"/>
          <w:szCs w:val="28"/>
        </w:rPr>
        <w:t xml:space="preserve">Франк отрицал </w:t>
      </w:r>
      <w:r w:rsidR="00610233" w:rsidRPr="00FC0AFD">
        <w:rPr>
          <w:rFonts w:ascii="Times New Roman" w:hAnsi="Times New Roman" w:cs="Times New Roman"/>
          <w:sz w:val="28"/>
          <w:szCs w:val="28"/>
        </w:rPr>
        <w:lastRenderedPageBreak/>
        <w:t>непротивление злу</w:t>
      </w:r>
      <w:r w:rsidR="00A17982" w:rsidRPr="00FC0AFD">
        <w:rPr>
          <w:rFonts w:ascii="Times New Roman" w:hAnsi="Times New Roman" w:cs="Times New Roman"/>
          <w:sz w:val="28"/>
          <w:szCs w:val="28"/>
        </w:rPr>
        <w:t>, проповедуемое Л Н. Толстым (который предлагал «закон насилия заменить на закон любви»</w:t>
      </w:r>
      <w:r w:rsidR="00A17982" w:rsidRPr="00FC0AFD">
        <w:rPr>
          <w:rStyle w:val="a5"/>
          <w:rFonts w:ascii="Times New Roman" w:hAnsi="Times New Roman" w:cs="Times New Roman"/>
          <w:sz w:val="28"/>
          <w:szCs w:val="28"/>
        </w:rPr>
        <w:footnoteReference w:id="94"/>
      </w:r>
      <w:r w:rsidR="00A17982" w:rsidRPr="00FC0AFD">
        <w:rPr>
          <w:rFonts w:ascii="Times New Roman" w:hAnsi="Times New Roman" w:cs="Times New Roman"/>
          <w:sz w:val="28"/>
          <w:szCs w:val="28"/>
        </w:rPr>
        <w:t>, под законом насилия понимая и право)</w:t>
      </w:r>
      <w:r w:rsidR="00610233" w:rsidRPr="00FC0AFD">
        <w:rPr>
          <w:rFonts w:ascii="Times New Roman" w:hAnsi="Times New Roman" w:cs="Times New Roman"/>
          <w:sz w:val="28"/>
          <w:szCs w:val="28"/>
        </w:rPr>
        <w:t>. Отказываться от закона как от ценного инструмента - значит «впадать в максимальный грех пассивности в отношении к злу»</w:t>
      </w:r>
      <w:r w:rsidR="00C702F6" w:rsidRPr="00FC0AFD">
        <w:rPr>
          <w:rStyle w:val="a5"/>
          <w:rFonts w:ascii="Times New Roman" w:hAnsi="Times New Roman" w:cs="Times New Roman"/>
          <w:sz w:val="28"/>
          <w:szCs w:val="28"/>
        </w:rPr>
        <w:footnoteReference w:id="95"/>
      </w:r>
      <w:r w:rsidR="00610233" w:rsidRPr="00FC0AFD">
        <w:rPr>
          <w:rFonts w:ascii="Times New Roman" w:hAnsi="Times New Roman" w:cs="Times New Roman"/>
          <w:sz w:val="28"/>
          <w:szCs w:val="28"/>
        </w:rPr>
        <w:t xml:space="preserve"> </w:t>
      </w:r>
      <w:r w:rsidR="00A17982" w:rsidRPr="00FC0AFD">
        <w:rPr>
          <w:rFonts w:ascii="Times New Roman" w:hAnsi="Times New Roman" w:cs="Times New Roman"/>
          <w:sz w:val="28"/>
          <w:szCs w:val="28"/>
        </w:rPr>
        <w:t xml:space="preserve">И. А. Ильин </w:t>
      </w:r>
      <w:r w:rsidR="00AD1132" w:rsidRPr="00FC0AFD">
        <w:rPr>
          <w:rFonts w:ascii="Times New Roman" w:hAnsi="Times New Roman" w:cs="Times New Roman"/>
          <w:sz w:val="28"/>
          <w:szCs w:val="28"/>
        </w:rPr>
        <w:t>в своей работе «О сопротивлении злу силою»</w:t>
      </w:r>
      <w:r w:rsidR="007E0053" w:rsidRPr="00FC0AFD">
        <w:rPr>
          <w:rFonts w:ascii="Times New Roman" w:hAnsi="Times New Roman" w:cs="Times New Roman"/>
          <w:sz w:val="28"/>
          <w:szCs w:val="28"/>
        </w:rPr>
        <w:t xml:space="preserve"> высказывал схожие идеи. Он</w:t>
      </w:r>
      <w:r w:rsidR="00AD1132" w:rsidRPr="00FC0AFD">
        <w:rPr>
          <w:rFonts w:ascii="Times New Roman" w:hAnsi="Times New Roman" w:cs="Times New Roman"/>
          <w:sz w:val="28"/>
          <w:szCs w:val="28"/>
        </w:rPr>
        <w:t xml:space="preserve"> утверждал, что пассивная позиция по отношению ко злу неприемлема и резко критиковал идеи Л. Н. Толстого. Он писал: «Подлинное сопротивление злу не сводится к порицанию его и не исчерпывается отвержением его; нет, оно ставит человека перед вопросом о жизни и смерти, требуя от него ответа, стоит ли ему жить при наличности побеждающего зла, и если стоит, то как </w:t>
      </w:r>
      <w:r w:rsidR="00620E6C" w:rsidRPr="00FC0AFD">
        <w:rPr>
          <w:rFonts w:ascii="Times New Roman" w:hAnsi="Times New Roman" w:cs="Times New Roman"/>
          <w:sz w:val="28"/>
          <w:szCs w:val="28"/>
        </w:rPr>
        <w:t>именно он будет жить для того, ч</w:t>
      </w:r>
      <w:r w:rsidR="00AD1132" w:rsidRPr="00FC0AFD">
        <w:rPr>
          <w:rFonts w:ascii="Times New Roman" w:hAnsi="Times New Roman" w:cs="Times New Roman"/>
          <w:sz w:val="28"/>
          <w:szCs w:val="28"/>
        </w:rPr>
        <w:t>тоб этой победы не было»</w:t>
      </w:r>
      <w:r w:rsidR="00AD1132" w:rsidRPr="00FC0AFD">
        <w:rPr>
          <w:rStyle w:val="a5"/>
          <w:rFonts w:ascii="Times New Roman" w:hAnsi="Times New Roman" w:cs="Times New Roman"/>
          <w:sz w:val="28"/>
          <w:szCs w:val="28"/>
        </w:rPr>
        <w:footnoteReference w:id="96"/>
      </w:r>
      <w:r w:rsidR="00AD1132" w:rsidRPr="00FC0AFD">
        <w:rPr>
          <w:rFonts w:ascii="Times New Roman" w:hAnsi="Times New Roman" w:cs="Times New Roman"/>
          <w:sz w:val="28"/>
          <w:szCs w:val="28"/>
        </w:rPr>
        <w:t xml:space="preserve">. </w:t>
      </w:r>
    </w:p>
    <w:p w:rsidR="00AF0744" w:rsidRPr="00FC0AFD" w:rsidRDefault="00C6178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В связи со сказанным, стоит вспомнить, что право – по мысли С. Л. Франка - социальный институт, который будучи проявлением внешней</w:t>
      </w:r>
      <w:r w:rsidR="00EA6891" w:rsidRPr="00FC0AFD">
        <w:rPr>
          <w:rFonts w:ascii="Times New Roman" w:hAnsi="Times New Roman" w:cs="Times New Roman"/>
          <w:sz w:val="28"/>
          <w:szCs w:val="28"/>
        </w:rPr>
        <w:t xml:space="preserve"> общественности</w:t>
      </w:r>
      <w:r w:rsidRPr="00FC0AFD">
        <w:rPr>
          <w:rFonts w:ascii="Times New Roman" w:hAnsi="Times New Roman" w:cs="Times New Roman"/>
          <w:sz w:val="28"/>
          <w:szCs w:val="28"/>
        </w:rPr>
        <w:t xml:space="preserve">, </w:t>
      </w:r>
      <w:r w:rsidR="00EA6891" w:rsidRPr="00FC0AFD">
        <w:rPr>
          <w:rFonts w:ascii="Times New Roman" w:hAnsi="Times New Roman" w:cs="Times New Roman"/>
          <w:sz w:val="28"/>
          <w:szCs w:val="28"/>
        </w:rPr>
        <w:t>носит в себе и элементы соборности</w:t>
      </w:r>
      <w:r w:rsidR="00AF0744" w:rsidRPr="00FC0AFD">
        <w:rPr>
          <w:rFonts w:ascii="Times New Roman" w:hAnsi="Times New Roman" w:cs="Times New Roman"/>
          <w:sz w:val="28"/>
          <w:szCs w:val="28"/>
        </w:rPr>
        <w:t>. Право же являет себя в форме Зак</w:t>
      </w:r>
      <w:r w:rsidR="0052518C" w:rsidRPr="00FC0AFD">
        <w:rPr>
          <w:rFonts w:ascii="Times New Roman" w:hAnsi="Times New Roman" w:cs="Times New Roman"/>
          <w:sz w:val="28"/>
          <w:szCs w:val="28"/>
        </w:rPr>
        <w:t>она в обществе.</w:t>
      </w:r>
      <w:r w:rsidR="00AF0744" w:rsidRPr="00FC0AFD">
        <w:rPr>
          <w:rFonts w:ascii="Times New Roman" w:hAnsi="Times New Roman" w:cs="Times New Roman"/>
          <w:sz w:val="28"/>
          <w:szCs w:val="28"/>
        </w:rPr>
        <w:t xml:space="preserve"> Соответственно, Закон хоть и является </w:t>
      </w:r>
      <w:r w:rsidR="0052518C" w:rsidRPr="00FC0AFD">
        <w:rPr>
          <w:rFonts w:ascii="Times New Roman" w:hAnsi="Times New Roman" w:cs="Times New Roman"/>
          <w:sz w:val="28"/>
          <w:szCs w:val="28"/>
        </w:rPr>
        <w:t>отношением трансцендентным</w:t>
      </w:r>
      <w:r w:rsidR="00D256B8" w:rsidRPr="00FC0AFD">
        <w:rPr>
          <w:rFonts w:ascii="Times New Roman" w:hAnsi="Times New Roman" w:cs="Times New Roman"/>
          <w:sz w:val="28"/>
          <w:szCs w:val="28"/>
        </w:rPr>
        <w:t xml:space="preserve"> (элементом общественности)</w:t>
      </w:r>
      <w:r w:rsidR="0052518C" w:rsidRPr="00FC0AFD">
        <w:rPr>
          <w:rFonts w:ascii="Times New Roman" w:hAnsi="Times New Roman" w:cs="Times New Roman"/>
          <w:sz w:val="28"/>
          <w:szCs w:val="28"/>
        </w:rPr>
        <w:t>, но не может быть совершенно оторван от Благодати</w:t>
      </w:r>
      <w:r w:rsidR="00D256B8" w:rsidRPr="00FC0AFD">
        <w:rPr>
          <w:rFonts w:ascii="Times New Roman" w:hAnsi="Times New Roman" w:cs="Times New Roman"/>
          <w:sz w:val="28"/>
          <w:szCs w:val="28"/>
        </w:rPr>
        <w:t xml:space="preserve"> (элемента соборности)</w:t>
      </w:r>
      <w:r w:rsidR="0052518C" w:rsidRPr="00FC0AFD">
        <w:rPr>
          <w:rFonts w:ascii="Times New Roman" w:hAnsi="Times New Roman" w:cs="Times New Roman"/>
          <w:sz w:val="28"/>
          <w:szCs w:val="28"/>
        </w:rPr>
        <w:t>. Он не только ее восполняет</w:t>
      </w:r>
      <w:r w:rsidR="00D256B8" w:rsidRPr="00FC0AFD">
        <w:rPr>
          <w:rFonts w:ascii="Times New Roman" w:hAnsi="Times New Roman" w:cs="Times New Roman"/>
          <w:sz w:val="28"/>
          <w:szCs w:val="28"/>
        </w:rPr>
        <w:t xml:space="preserve">, но и может стать ее формой, утратив императивный характер и преобразовавшись в основу нравственной жизни. </w:t>
      </w:r>
      <w:r w:rsidR="0052518C" w:rsidRPr="00FC0AFD">
        <w:rPr>
          <w:rFonts w:ascii="Times New Roman" w:hAnsi="Times New Roman" w:cs="Times New Roman"/>
          <w:sz w:val="28"/>
          <w:szCs w:val="28"/>
        </w:rPr>
        <w:t xml:space="preserve"> </w:t>
      </w:r>
    </w:p>
    <w:p w:rsidR="00AF7627" w:rsidRPr="00FC0AFD" w:rsidRDefault="0052518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В меру духовного развития человека внешний </w:t>
      </w:r>
      <w:r w:rsidR="00D256B8" w:rsidRPr="00FC0AFD">
        <w:rPr>
          <w:rFonts w:ascii="Times New Roman" w:hAnsi="Times New Roman" w:cs="Times New Roman"/>
          <w:sz w:val="28"/>
          <w:szCs w:val="28"/>
        </w:rPr>
        <w:t>Закон приобретает имманентные черты. «Нормы права могут быть то более гибкими, живыми, индивидуализирующими, учитывающими внутренне-личностную жизнь человека и в этом смысле более мягкими и свободными, то более абстрактно-объективными»</w:t>
      </w:r>
      <w:r w:rsidR="002A66EA" w:rsidRPr="00FC0AFD">
        <w:rPr>
          <w:rStyle w:val="a5"/>
          <w:rFonts w:ascii="Times New Roman" w:hAnsi="Times New Roman" w:cs="Times New Roman"/>
          <w:sz w:val="28"/>
          <w:szCs w:val="28"/>
        </w:rPr>
        <w:footnoteReference w:id="97"/>
      </w:r>
      <w:r w:rsidR="00D256B8" w:rsidRPr="00FC0AFD">
        <w:rPr>
          <w:rFonts w:ascii="Times New Roman" w:hAnsi="Times New Roman" w:cs="Times New Roman"/>
          <w:sz w:val="28"/>
          <w:szCs w:val="28"/>
        </w:rPr>
        <w:t xml:space="preserve">. </w:t>
      </w:r>
      <w:r w:rsidR="000F34CD" w:rsidRPr="00FC0AFD">
        <w:rPr>
          <w:rFonts w:ascii="Times New Roman" w:hAnsi="Times New Roman" w:cs="Times New Roman"/>
          <w:sz w:val="28"/>
          <w:szCs w:val="28"/>
        </w:rPr>
        <w:t xml:space="preserve">В зависимости от состояния духовной жизни человека право может испытываться как «свободное общественное самоопределение» или как </w:t>
      </w:r>
      <w:r w:rsidR="000F34CD" w:rsidRPr="00FC0AFD">
        <w:rPr>
          <w:rFonts w:ascii="Times New Roman" w:hAnsi="Times New Roman" w:cs="Times New Roman"/>
          <w:sz w:val="28"/>
          <w:szCs w:val="28"/>
        </w:rPr>
        <w:lastRenderedPageBreak/>
        <w:t>«жесткая узда, которую налагает на человека внешняя ему инстанция власти»</w:t>
      </w:r>
      <w:r w:rsidR="002A66EA" w:rsidRPr="00FC0AFD">
        <w:rPr>
          <w:rStyle w:val="a5"/>
          <w:rFonts w:ascii="Times New Roman" w:hAnsi="Times New Roman" w:cs="Times New Roman"/>
          <w:sz w:val="28"/>
          <w:szCs w:val="28"/>
        </w:rPr>
        <w:footnoteReference w:id="98"/>
      </w:r>
      <w:r w:rsidR="000F34CD" w:rsidRPr="00FC0AFD">
        <w:rPr>
          <w:rFonts w:ascii="Times New Roman" w:hAnsi="Times New Roman" w:cs="Times New Roman"/>
          <w:sz w:val="28"/>
          <w:szCs w:val="28"/>
        </w:rPr>
        <w:t xml:space="preserve">. </w:t>
      </w:r>
      <w:r w:rsidR="002420AB" w:rsidRPr="00FC0AFD">
        <w:rPr>
          <w:rFonts w:ascii="Times New Roman" w:hAnsi="Times New Roman" w:cs="Times New Roman"/>
          <w:sz w:val="28"/>
          <w:szCs w:val="28"/>
        </w:rPr>
        <w:t xml:space="preserve">Так, </w:t>
      </w:r>
      <w:r w:rsidR="007119E1" w:rsidRPr="00FC0AFD">
        <w:rPr>
          <w:rFonts w:ascii="Times New Roman" w:hAnsi="Times New Roman" w:cs="Times New Roman"/>
          <w:sz w:val="28"/>
          <w:szCs w:val="28"/>
        </w:rPr>
        <w:t xml:space="preserve">постепенно закон </w:t>
      </w:r>
      <w:r w:rsidR="002420AB" w:rsidRPr="00FC0AFD">
        <w:rPr>
          <w:rFonts w:ascii="Times New Roman" w:hAnsi="Times New Roman" w:cs="Times New Roman"/>
          <w:sz w:val="28"/>
          <w:szCs w:val="28"/>
        </w:rPr>
        <w:t xml:space="preserve">может становится все менее властным, все более однородным с внутренним миром человека. </w:t>
      </w:r>
    </w:p>
    <w:p w:rsidR="002420AB" w:rsidRPr="00FC0AFD" w:rsidRDefault="007E0053"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Так</w:t>
      </w:r>
      <w:r w:rsidR="002420AB" w:rsidRPr="00FC0AFD">
        <w:rPr>
          <w:rFonts w:ascii="Times New Roman" w:hAnsi="Times New Roman" w:cs="Times New Roman"/>
          <w:sz w:val="28"/>
          <w:szCs w:val="28"/>
        </w:rPr>
        <w:t>им образом</w:t>
      </w:r>
      <w:r w:rsidR="005A78D1" w:rsidRPr="00FC0AFD">
        <w:rPr>
          <w:rFonts w:ascii="Times New Roman" w:hAnsi="Times New Roman" w:cs="Times New Roman"/>
          <w:sz w:val="28"/>
          <w:szCs w:val="28"/>
        </w:rPr>
        <w:t>,</w:t>
      </w:r>
      <w:r w:rsidR="003874B0" w:rsidRPr="00FC0AFD">
        <w:rPr>
          <w:rFonts w:ascii="Times New Roman" w:hAnsi="Times New Roman" w:cs="Times New Roman"/>
          <w:sz w:val="28"/>
          <w:szCs w:val="28"/>
        </w:rPr>
        <w:t xml:space="preserve"> </w:t>
      </w:r>
      <w:r w:rsidR="003D3AC0" w:rsidRPr="00FC0AFD">
        <w:rPr>
          <w:rFonts w:ascii="Times New Roman" w:hAnsi="Times New Roman" w:cs="Times New Roman"/>
          <w:sz w:val="28"/>
          <w:szCs w:val="28"/>
        </w:rPr>
        <w:t>Франк, с одной стороны, в отличие от многих российских мыслителей, которые скептически относились к праву (а то и вовсе отрицали его значение, как Л. Н. Толстой), однозначно утверждает ценность права как общественного института, неоднок</w:t>
      </w:r>
      <w:r w:rsidR="00D53CFE" w:rsidRPr="00FC0AFD">
        <w:rPr>
          <w:rFonts w:ascii="Times New Roman" w:hAnsi="Times New Roman" w:cs="Times New Roman"/>
          <w:sz w:val="28"/>
          <w:szCs w:val="28"/>
        </w:rPr>
        <w:t xml:space="preserve">ратно в своих работах указывает, что </w:t>
      </w:r>
      <w:r w:rsidR="003D3AC0" w:rsidRPr="00FC0AFD">
        <w:rPr>
          <w:rFonts w:ascii="Times New Roman" w:hAnsi="Times New Roman" w:cs="Times New Roman"/>
          <w:sz w:val="28"/>
          <w:szCs w:val="28"/>
        </w:rPr>
        <w:t>какое-либо право, впрочем, как и власть, онтологически присущи обществу</w:t>
      </w:r>
      <w:r w:rsidR="00B115A3" w:rsidRPr="00FC0AFD">
        <w:rPr>
          <w:rFonts w:ascii="Times New Roman" w:hAnsi="Times New Roman" w:cs="Times New Roman"/>
          <w:sz w:val="28"/>
          <w:szCs w:val="28"/>
        </w:rPr>
        <w:t>. С другой стороны – он сводит право к внешнему велению Закона.</w:t>
      </w:r>
      <w:r w:rsidR="00B75ACF" w:rsidRPr="00FC0AFD">
        <w:rPr>
          <w:rFonts w:ascii="Times New Roman" w:hAnsi="Times New Roman" w:cs="Times New Roman"/>
          <w:sz w:val="28"/>
          <w:szCs w:val="28"/>
        </w:rPr>
        <w:t xml:space="preserve"> К властному указанию инстанции. </w:t>
      </w:r>
      <w:r w:rsidR="006A75F9" w:rsidRPr="00FC0AFD">
        <w:rPr>
          <w:rFonts w:ascii="Times New Roman" w:hAnsi="Times New Roman" w:cs="Times New Roman"/>
          <w:sz w:val="28"/>
          <w:szCs w:val="28"/>
        </w:rPr>
        <w:t xml:space="preserve"> Пусть, </w:t>
      </w:r>
      <w:r w:rsidR="00B115A3" w:rsidRPr="00FC0AFD">
        <w:rPr>
          <w:rFonts w:ascii="Times New Roman" w:hAnsi="Times New Roman" w:cs="Times New Roman"/>
          <w:sz w:val="28"/>
          <w:szCs w:val="28"/>
        </w:rPr>
        <w:t xml:space="preserve">в глубине своей </w:t>
      </w:r>
      <w:r w:rsidR="006A75F9" w:rsidRPr="00FC0AFD">
        <w:rPr>
          <w:rFonts w:ascii="Times New Roman" w:hAnsi="Times New Roman" w:cs="Times New Roman"/>
          <w:sz w:val="28"/>
          <w:szCs w:val="28"/>
        </w:rPr>
        <w:t xml:space="preserve">и </w:t>
      </w:r>
      <w:r w:rsidR="00B115A3" w:rsidRPr="00FC0AFD">
        <w:rPr>
          <w:rFonts w:ascii="Times New Roman" w:hAnsi="Times New Roman" w:cs="Times New Roman"/>
          <w:sz w:val="28"/>
          <w:szCs w:val="28"/>
        </w:rPr>
        <w:t>укоренного – в силу этого должного характера – в душах людей, которые носят</w:t>
      </w:r>
      <w:r w:rsidR="006A75F9" w:rsidRPr="00FC0AFD">
        <w:rPr>
          <w:rFonts w:ascii="Times New Roman" w:hAnsi="Times New Roman" w:cs="Times New Roman"/>
          <w:sz w:val="28"/>
          <w:szCs w:val="28"/>
        </w:rPr>
        <w:t xml:space="preserve"> в себе богочеловеческое начало; и, действительно, э</w:t>
      </w:r>
      <w:r w:rsidR="002420AB" w:rsidRPr="00FC0AFD">
        <w:rPr>
          <w:rFonts w:ascii="Times New Roman" w:hAnsi="Times New Roman" w:cs="Times New Roman"/>
          <w:sz w:val="28"/>
          <w:szCs w:val="28"/>
        </w:rPr>
        <w:t>то веление может стать созв</w:t>
      </w:r>
      <w:r w:rsidR="00860474" w:rsidRPr="00FC0AFD">
        <w:rPr>
          <w:rFonts w:ascii="Times New Roman" w:hAnsi="Times New Roman" w:cs="Times New Roman"/>
          <w:sz w:val="28"/>
          <w:szCs w:val="28"/>
        </w:rPr>
        <w:t>учным внутреннему миру человека</w:t>
      </w:r>
      <w:r w:rsidR="00C63423" w:rsidRPr="00FC0AFD">
        <w:rPr>
          <w:rFonts w:ascii="Times New Roman" w:hAnsi="Times New Roman" w:cs="Times New Roman"/>
          <w:sz w:val="28"/>
          <w:szCs w:val="28"/>
        </w:rPr>
        <w:t xml:space="preserve"> и</w:t>
      </w:r>
      <w:r w:rsidR="00860474" w:rsidRPr="00FC0AFD">
        <w:rPr>
          <w:rFonts w:ascii="Times New Roman" w:hAnsi="Times New Roman" w:cs="Times New Roman"/>
          <w:sz w:val="28"/>
          <w:szCs w:val="28"/>
        </w:rPr>
        <w:t xml:space="preserve"> смягчить свою императивность </w:t>
      </w:r>
      <w:r w:rsidR="002420AB" w:rsidRPr="00FC0AFD">
        <w:rPr>
          <w:rFonts w:ascii="Times New Roman" w:hAnsi="Times New Roman" w:cs="Times New Roman"/>
          <w:sz w:val="28"/>
          <w:szCs w:val="28"/>
        </w:rPr>
        <w:t>–</w:t>
      </w:r>
      <w:r w:rsidR="00860474" w:rsidRPr="00FC0AFD">
        <w:rPr>
          <w:rFonts w:ascii="Times New Roman" w:hAnsi="Times New Roman" w:cs="Times New Roman"/>
          <w:sz w:val="28"/>
          <w:szCs w:val="28"/>
        </w:rPr>
        <w:t xml:space="preserve"> тогда</w:t>
      </w:r>
      <w:r w:rsidR="002420AB" w:rsidRPr="00FC0AFD">
        <w:rPr>
          <w:rFonts w:ascii="Times New Roman" w:hAnsi="Times New Roman" w:cs="Times New Roman"/>
          <w:sz w:val="28"/>
          <w:szCs w:val="28"/>
        </w:rPr>
        <w:t xml:space="preserve"> право </w:t>
      </w:r>
      <w:r w:rsidR="00472987" w:rsidRPr="00FC0AFD">
        <w:rPr>
          <w:rFonts w:ascii="Times New Roman" w:hAnsi="Times New Roman" w:cs="Times New Roman"/>
          <w:sz w:val="28"/>
          <w:szCs w:val="28"/>
        </w:rPr>
        <w:t>может быть гибким и свободным.</w:t>
      </w:r>
      <w:r w:rsidR="002D6077" w:rsidRPr="00FC0AFD">
        <w:rPr>
          <w:rFonts w:ascii="Times New Roman" w:hAnsi="Times New Roman" w:cs="Times New Roman"/>
          <w:sz w:val="28"/>
          <w:szCs w:val="28"/>
        </w:rPr>
        <w:t xml:space="preserve"> Однако это, тем не менее, властное веление</w:t>
      </w:r>
      <w:r w:rsidR="00472987" w:rsidRPr="00FC0AFD">
        <w:rPr>
          <w:rFonts w:ascii="Times New Roman" w:hAnsi="Times New Roman" w:cs="Times New Roman"/>
          <w:sz w:val="28"/>
          <w:szCs w:val="28"/>
        </w:rPr>
        <w:t xml:space="preserve"> внешней инстанции</w:t>
      </w:r>
      <w:r w:rsidR="006B44F5" w:rsidRPr="00FC0AFD">
        <w:rPr>
          <w:rFonts w:ascii="Times New Roman" w:hAnsi="Times New Roman" w:cs="Times New Roman"/>
          <w:sz w:val="28"/>
          <w:szCs w:val="28"/>
        </w:rPr>
        <w:t>.</w:t>
      </w:r>
      <w:r w:rsidR="00C63423" w:rsidRPr="00FC0AFD">
        <w:rPr>
          <w:rFonts w:ascii="Times New Roman" w:hAnsi="Times New Roman" w:cs="Times New Roman"/>
          <w:sz w:val="28"/>
          <w:szCs w:val="28"/>
        </w:rPr>
        <w:t xml:space="preserve"> То есть право одновременно и необходимо, и принудительно, вынужденно.</w:t>
      </w:r>
      <w:r w:rsidR="00472987" w:rsidRPr="00FC0AFD">
        <w:rPr>
          <w:rFonts w:ascii="Times New Roman" w:hAnsi="Times New Roman" w:cs="Times New Roman"/>
          <w:sz w:val="28"/>
          <w:szCs w:val="28"/>
        </w:rPr>
        <w:t xml:space="preserve"> Подобное</w:t>
      </w:r>
      <w:r w:rsidR="00860474" w:rsidRPr="00FC0AFD">
        <w:rPr>
          <w:rFonts w:ascii="Times New Roman" w:hAnsi="Times New Roman" w:cs="Times New Roman"/>
          <w:sz w:val="28"/>
          <w:szCs w:val="28"/>
        </w:rPr>
        <w:t xml:space="preserve"> представление о характере права </w:t>
      </w:r>
      <w:r w:rsidR="00F223D7" w:rsidRPr="00FC0AFD">
        <w:rPr>
          <w:rFonts w:ascii="Times New Roman" w:hAnsi="Times New Roman" w:cs="Times New Roman"/>
          <w:sz w:val="28"/>
          <w:szCs w:val="28"/>
        </w:rPr>
        <w:t xml:space="preserve">как о проявлении власти </w:t>
      </w:r>
      <w:r w:rsidR="007119E1" w:rsidRPr="00FC0AFD">
        <w:rPr>
          <w:rFonts w:ascii="Times New Roman" w:hAnsi="Times New Roman" w:cs="Times New Roman"/>
          <w:sz w:val="28"/>
          <w:szCs w:val="28"/>
        </w:rPr>
        <w:t xml:space="preserve">отражено </w:t>
      </w:r>
      <w:r w:rsidR="00CD4B1F" w:rsidRPr="00FC0AFD">
        <w:rPr>
          <w:rFonts w:ascii="Times New Roman" w:hAnsi="Times New Roman" w:cs="Times New Roman"/>
          <w:sz w:val="28"/>
          <w:szCs w:val="28"/>
        </w:rPr>
        <w:t>не только</w:t>
      </w:r>
      <w:r w:rsidR="007119E1" w:rsidRPr="00FC0AFD">
        <w:rPr>
          <w:rFonts w:ascii="Times New Roman" w:hAnsi="Times New Roman" w:cs="Times New Roman"/>
          <w:sz w:val="28"/>
          <w:szCs w:val="28"/>
        </w:rPr>
        <w:t xml:space="preserve"> в</w:t>
      </w:r>
      <w:r w:rsidR="00CD4B1F" w:rsidRPr="00FC0AFD">
        <w:rPr>
          <w:rFonts w:ascii="Times New Roman" w:hAnsi="Times New Roman" w:cs="Times New Roman"/>
          <w:sz w:val="28"/>
          <w:szCs w:val="28"/>
        </w:rPr>
        <w:t xml:space="preserve"> труда</w:t>
      </w:r>
      <w:r w:rsidR="007119E1" w:rsidRPr="00FC0AFD">
        <w:rPr>
          <w:rFonts w:ascii="Times New Roman" w:hAnsi="Times New Roman" w:cs="Times New Roman"/>
          <w:sz w:val="28"/>
          <w:szCs w:val="28"/>
        </w:rPr>
        <w:t>х</w:t>
      </w:r>
      <w:r w:rsidR="00CD4B1F" w:rsidRPr="00FC0AFD">
        <w:rPr>
          <w:rFonts w:ascii="Times New Roman" w:hAnsi="Times New Roman" w:cs="Times New Roman"/>
          <w:sz w:val="28"/>
          <w:szCs w:val="28"/>
        </w:rPr>
        <w:t xml:space="preserve"> С. Л. Франка. Так, например, К. А. Неволин писал, что «власть лица над лицом, основанную на правде, мы называем вообще правом»</w:t>
      </w:r>
      <w:r w:rsidR="00CD4B1F" w:rsidRPr="00FC0AFD">
        <w:rPr>
          <w:rStyle w:val="a5"/>
          <w:rFonts w:ascii="Times New Roman" w:hAnsi="Times New Roman" w:cs="Times New Roman"/>
          <w:sz w:val="28"/>
          <w:szCs w:val="28"/>
        </w:rPr>
        <w:footnoteReference w:id="99"/>
      </w:r>
      <w:r w:rsidR="00CD4B1F" w:rsidRPr="00FC0AFD">
        <w:rPr>
          <w:rFonts w:ascii="Times New Roman" w:hAnsi="Times New Roman" w:cs="Times New Roman"/>
          <w:sz w:val="28"/>
          <w:szCs w:val="28"/>
        </w:rPr>
        <w:t xml:space="preserve">. </w:t>
      </w:r>
      <w:r w:rsidR="00B45152" w:rsidRPr="00FC0AFD">
        <w:rPr>
          <w:rFonts w:ascii="Times New Roman" w:hAnsi="Times New Roman" w:cs="Times New Roman"/>
          <w:sz w:val="28"/>
          <w:szCs w:val="28"/>
        </w:rPr>
        <w:t xml:space="preserve">Такой подход в целом свойственен консервативно-религиозному типу правосознания. </w:t>
      </w:r>
    </w:p>
    <w:p w:rsidR="00860474" w:rsidRPr="00FC0AFD" w:rsidRDefault="00860474"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Но, представляется, что право, как явление, обладает большей многогранностью. Так, здесь же оно рассматривается лишь в одной плоскости. </w:t>
      </w:r>
      <w:r w:rsidR="00D53CFE" w:rsidRPr="00FC0AFD">
        <w:rPr>
          <w:rFonts w:ascii="Times New Roman" w:hAnsi="Times New Roman" w:cs="Times New Roman"/>
          <w:sz w:val="28"/>
          <w:szCs w:val="28"/>
        </w:rPr>
        <w:t xml:space="preserve">Действительно, </w:t>
      </w:r>
      <w:r w:rsidR="008468A4" w:rsidRPr="00FC0AFD">
        <w:rPr>
          <w:rFonts w:ascii="Times New Roman" w:hAnsi="Times New Roman" w:cs="Times New Roman"/>
          <w:sz w:val="28"/>
          <w:szCs w:val="28"/>
        </w:rPr>
        <w:t xml:space="preserve">право с властью связаны неразрывно. </w:t>
      </w:r>
      <w:r w:rsidR="00F25AA4" w:rsidRPr="00FC0AFD">
        <w:rPr>
          <w:rFonts w:ascii="Times New Roman" w:hAnsi="Times New Roman" w:cs="Times New Roman"/>
          <w:sz w:val="28"/>
          <w:szCs w:val="28"/>
        </w:rPr>
        <w:t>И не только в аспекте права как закона, но и его реализации</w:t>
      </w:r>
      <w:r w:rsidR="00182D62" w:rsidRPr="00FC0AFD">
        <w:rPr>
          <w:rFonts w:ascii="Times New Roman" w:hAnsi="Times New Roman" w:cs="Times New Roman"/>
          <w:sz w:val="28"/>
          <w:szCs w:val="28"/>
        </w:rPr>
        <w:t xml:space="preserve"> его</w:t>
      </w:r>
      <w:r w:rsidR="00F25AA4" w:rsidRPr="00FC0AFD">
        <w:rPr>
          <w:rFonts w:ascii="Times New Roman" w:hAnsi="Times New Roman" w:cs="Times New Roman"/>
          <w:sz w:val="28"/>
          <w:szCs w:val="28"/>
        </w:rPr>
        <w:t xml:space="preserve"> в правоотношениях. </w:t>
      </w:r>
      <w:r w:rsidR="00182D62" w:rsidRPr="00FC0AFD">
        <w:rPr>
          <w:rFonts w:ascii="Times New Roman" w:hAnsi="Times New Roman" w:cs="Times New Roman"/>
          <w:sz w:val="28"/>
          <w:szCs w:val="28"/>
        </w:rPr>
        <w:t>Как в самом велении Закона, так и в</w:t>
      </w:r>
      <w:r w:rsidR="008468A4" w:rsidRPr="00FC0AFD">
        <w:rPr>
          <w:rFonts w:ascii="Times New Roman" w:hAnsi="Times New Roman" w:cs="Times New Roman"/>
          <w:sz w:val="28"/>
          <w:szCs w:val="28"/>
        </w:rPr>
        <w:t xml:space="preserve"> любом правоотношении присутствует элемент власти. </w:t>
      </w:r>
      <w:r w:rsidR="005D1344" w:rsidRPr="00FC0AFD">
        <w:rPr>
          <w:rFonts w:ascii="Times New Roman" w:hAnsi="Times New Roman" w:cs="Times New Roman"/>
          <w:sz w:val="28"/>
          <w:szCs w:val="28"/>
        </w:rPr>
        <w:t xml:space="preserve">Так, </w:t>
      </w:r>
      <w:r w:rsidR="00816ADA" w:rsidRPr="00FC0AFD">
        <w:rPr>
          <w:rFonts w:ascii="Times New Roman" w:hAnsi="Times New Roman" w:cs="Times New Roman"/>
          <w:sz w:val="28"/>
          <w:szCs w:val="28"/>
        </w:rPr>
        <w:t>можно согласиться с утверждением</w:t>
      </w:r>
      <w:r w:rsidR="005D1344" w:rsidRPr="00FC0AFD">
        <w:rPr>
          <w:rFonts w:ascii="Times New Roman" w:hAnsi="Times New Roman" w:cs="Times New Roman"/>
          <w:sz w:val="28"/>
          <w:szCs w:val="28"/>
        </w:rPr>
        <w:t xml:space="preserve">, что «правовое отношение неизменно оказывается тем или иным вариантом коммуникативного властеотношения» в силу того, что «реализуя свое правомочие (пассивно или активно), </w:t>
      </w:r>
      <w:r w:rsidR="005D1344" w:rsidRPr="00FC0AFD">
        <w:rPr>
          <w:rFonts w:ascii="Times New Roman" w:hAnsi="Times New Roman" w:cs="Times New Roman"/>
          <w:sz w:val="28"/>
          <w:szCs w:val="28"/>
        </w:rPr>
        <w:lastRenderedPageBreak/>
        <w:t>управомоченный регулирует поведение других субъектов</w:t>
      </w:r>
      <w:r w:rsidR="00F25AA4" w:rsidRPr="00FC0AFD">
        <w:rPr>
          <w:rFonts w:ascii="Times New Roman" w:hAnsi="Times New Roman" w:cs="Times New Roman"/>
          <w:sz w:val="28"/>
          <w:szCs w:val="28"/>
        </w:rPr>
        <w:t>», а возможность определить поведение другого и есть власть</w:t>
      </w:r>
      <w:r w:rsidR="00F25AA4" w:rsidRPr="00FC0AFD">
        <w:rPr>
          <w:rStyle w:val="a5"/>
          <w:rFonts w:ascii="Times New Roman" w:hAnsi="Times New Roman" w:cs="Times New Roman"/>
          <w:sz w:val="28"/>
          <w:szCs w:val="28"/>
        </w:rPr>
        <w:footnoteReference w:id="100"/>
      </w:r>
      <w:r w:rsidR="00F25AA4" w:rsidRPr="00FC0AFD">
        <w:rPr>
          <w:rFonts w:ascii="Times New Roman" w:hAnsi="Times New Roman" w:cs="Times New Roman"/>
          <w:sz w:val="28"/>
          <w:szCs w:val="28"/>
        </w:rPr>
        <w:t xml:space="preserve">. </w:t>
      </w:r>
      <w:r w:rsidR="006B44F5" w:rsidRPr="00FC0AFD">
        <w:rPr>
          <w:rFonts w:ascii="Times New Roman" w:hAnsi="Times New Roman" w:cs="Times New Roman"/>
          <w:sz w:val="28"/>
          <w:szCs w:val="28"/>
        </w:rPr>
        <w:t xml:space="preserve">Однако для уяснения сущности права представляется недостаточным определить его только как властное веление должного. Право – это еще и начало свободы, самостоятельности личности в выборе модели поведения, </w:t>
      </w:r>
      <w:r w:rsidR="00543C19" w:rsidRPr="00FC0AFD">
        <w:rPr>
          <w:rFonts w:ascii="Times New Roman" w:hAnsi="Times New Roman" w:cs="Times New Roman"/>
          <w:sz w:val="28"/>
          <w:szCs w:val="28"/>
        </w:rPr>
        <w:t>которое</w:t>
      </w:r>
      <w:r w:rsidR="006B44F5" w:rsidRPr="00FC0AFD">
        <w:rPr>
          <w:rFonts w:ascii="Times New Roman" w:hAnsi="Times New Roman" w:cs="Times New Roman"/>
          <w:sz w:val="28"/>
          <w:szCs w:val="28"/>
        </w:rPr>
        <w:t xml:space="preserve"> имеет место непосредственно в реализации правоотношения. </w:t>
      </w:r>
    </w:p>
    <w:p w:rsidR="0042048E" w:rsidRPr="00FC0AFD" w:rsidRDefault="00762FFA"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 например, анализируя соотношение права и власти в одной из своих работ Б. П. Вышеславцев писал, что </w:t>
      </w:r>
      <w:r w:rsidR="00E66579" w:rsidRPr="00FC0AFD">
        <w:rPr>
          <w:rFonts w:ascii="Times New Roman" w:hAnsi="Times New Roman" w:cs="Times New Roman"/>
          <w:sz w:val="28"/>
          <w:szCs w:val="28"/>
        </w:rPr>
        <w:t>начало власти и права, с одной стороны, неразрывно связаны, с другой, находятся в постоянной борьбе, что они антиномичны. «Всякая власть предполагает минимум права</w:t>
      </w:r>
      <w:r w:rsidR="00B45152" w:rsidRPr="00FC0AFD">
        <w:rPr>
          <w:rFonts w:ascii="Times New Roman" w:hAnsi="Times New Roman" w:cs="Times New Roman"/>
          <w:sz w:val="28"/>
          <w:szCs w:val="28"/>
        </w:rPr>
        <w:t>;</w:t>
      </w:r>
      <w:r w:rsidR="00E66579" w:rsidRPr="00FC0AFD">
        <w:rPr>
          <w:rFonts w:ascii="Times New Roman" w:hAnsi="Times New Roman" w:cs="Times New Roman"/>
          <w:sz w:val="28"/>
          <w:szCs w:val="28"/>
        </w:rPr>
        <w:t xml:space="preserve"> всякое право предполагает минимум власти»</w:t>
      </w:r>
      <w:r w:rsidR="00B45152" w:rsidRPr="00FC0AFD">
        <w:rPr>
          <w:rStyle w:val="a5"/>
          <w:rFonts w:ascii="Times New Roman" w:hAnsi="Times New Roman" w:cs="Times New Roman"/>
          <w:sz w:val="28"/>
          <w:szCs w:val="28"/>
        </w:rPr>
        <w:footnoteReference w:id="101"/>
      </w:r>
      <w:r w:rsidR="00E66579" w:rsidRPr="00FC0AFD">
        <w:rPr>
          <w:rFonts w:ascii="Times New Roman" w:hAnsi="Times New Roman" w:cs="Times New Roman"/>
          <w:sz w:val="28"/>
          <w:szCs w:val="28"/>
        </w:rPr>
        <w:t xml:space="preserve">. </w:t>
      </w:r>
      <w:r w:rsidR="005B1D4F" w:rsidRPr="00FC0AFD">
        <w:rPr>
          <w:rFonts w:ascii="Times New Roman" w:hAnsi="Times New Roman" w:cs="Times New Roman"/>
          <w:sz w:val="28"/>
          <w:szCs w:val="28"/>
        </w:rPr>
        <w:t>Он полагал, что право есть взаимодействие равных и свободных лиц. Сущность власти же закачается в том, что «чужое «я» в некоторых отношениях занимает место моего собственного «я», что харак</w:t>
      </w:r>
      <w:r w:rsidR="0035278C" w:rsidRPr="00FC0AFD">
        <w:rPr>
          <w:rFonts w:ascii="Times New Roman" w:hAnsi="Times New Roman" w:cs="Times New Roman"/>
          <w:sz w:val="28"/>
          <w:szCs w:val="28"/>
        </w:rPr>
        <w:t xml:space="preserve">терно для феномена внушения. </w:t>
      </w:r>
      <w:r w:rsidR="005B1D4F" w:rsidRPr="00FC0AFD">
        <w:rPr>
          <w:rFonts w:ascii="Times New Roman" w:hAnsi="Times New Roman" w:cs="Times New Roman"/>
          <w:sz w:val="28"/>
          <w:szCs w:val="28"/>
        </w:rPr>
        <w:t>При этом для власти существенно то, что повинующийся совершенно не имеет права ставить свое повиновение в зависимость от оценки приказа, от оценки его разумности, целесообразности, полезности»</w:t>
      </w:r>
      <w:r w:rsidR="00B45152" w:rsidRPr="00FC0AFD">
        <w:rPr>
          <w:rStyle w:val="a5"/>
          <w:rFonts w:ascii="Times New Roman" w:hAnsi="Times New Roman" w:cs="Times New Roman"/>
          <w:sz w:val="28"/>
          <w:szCs w:val="28"/>
        </w:rPr>
        <w:footnoteReference w:id="102"/>
      </w:r>
      <w:r w:rsidR="005B1D4F" w:rsidRPr="00FC0AFD">
        <w:rPr>
          <w:rFonts w:ascii="Times New Roman" w:hAnsi="Times New Roman" w:cs="Times New Roman"/>
          <w:sz w:val="28"/>
          <w:szCs w:val="28"/>
        </w:rPr>
        <w:t xml:space="preserve">. </w:t>
      </w:r>
      <w:r w:rsidR="00B45152" w:rsidRPr="00FC0AFD">
        <w:rPr>
          <w:rFonts w:ascii="Times New Roman" w:hAnsi="Times New Roman" w:cs="Times New Roman"/>
          <w:sz w:val="28"/>
          <w:szCs w:val="28"/>
        </w:rPr>
        <w:t xml:space="preserve">Власть всегда умаляет личность другого человека, это неизбежно. </w:t>
      </w:r>
      <w:r w:rsidR="009F7B96" w:rsidRPr="00FC0AFD">
        <w:rPr>
          <w:rFonts w:ascii="Times New Roman" w:hAnsi="Times New Roman" w:cs="Times New Roman"/>
          <w:sz w:val="28"/>
          <w:szCs w:val="28"/>
        </w:rPr>
        <w:t>(З</w:t>
      </w:r>
      <w:r w:rsidR="00FC6114" w:rsidRPr="00FC0AFD">
        <w:rPr>
          <w:rFonts w:ascii="Times New Roman" w:hAnsi="Times New Roman" w:cs="Times New Roman"/>
          <w:sz w:val="28"/>
          <w:szCs w:val="28"/>
        </w:rPr>
        <w:t>аметим, что</w:t>
      </w:r>
      <w:r w:rsidR="009F7B96" w:rsidRPr="00FC0AFD">
        <w:rPr>
          <w:rFonts w:ascii="Times New Roman" w:hAnsi="Times New Roman" w:cs="Times New Roman"/>
          <w:sz w:val="28"/>
          <w:szCs w:val="28"/>
        </w:rPr>
        <w:t xml:space="preserve"> речь не идет </w:t>
      </w:r>
      <w:r w:rsidR="00FC6114" w:rsidRPr="00FC0AFD">
        <w:rPr>
          <w:rFonts w:ascii="Times New Roman" w:hAnsi="Times New Roman" w:cs="Times New Roman"/>
          <w:sz w:val="28"/>
          <w:szCs w:val="28"/>
        </w:rPr>
        <w:t xml:space="preserve">о принуждении, </w:t>
      </w:r>
      <w:r w:rsidR="00543C19" w:rsidRPr="00FC0AFD">
        <w:rPr>
          <w:rFonts w:ascii="Times New Roman" w:hAnsi="Times New Roman" w:cs="Times New Roman"/>
          <w:sz w:val="28"/>
          <w:szCs w:val="28"/>
        </w:rPr>
        <w:t xml:space="preserve">Б. П. </w:t>
      </w:r>
      <w:r w:rsidR="00FC6114" w:rsidRPr="00FC0AFD">
        <w:rPr>
          <w:rFonts w:ascii="Times New Roman" w:hAnsi="Times New Roman" w:cs="Times New Roman"/>
          <w:sz w:val="28"/>
          <w:szCs w:val="28"/>
        </w:rPr>
        <w:t>Вышеславцев, так</w:t>
      </w:r>
      <w:r w:rsidR="00543C19" w:rsidRPr="00FC0AFD">
        <w:rPr>
          <w:rFonts w:ascii="Times New Roman" w:hAnsi="Times New Roman" w:cs="Times New Roman"/>
          <w:sz w:val="28"/>
          <w:szCs w:val="28"/>
        </w:rPr>
        <w:t xml:space="preserve"> </w:t>
      </w:r>
      <w:r w:rsidR="009F7B96" w:rsidRPr="00FC0AFD">
        <w:rPr>
          <w:rFonts w:ascii="Times New Roman" w:hAnsi="Times New Roman" w:cs="Times New Roman"/>
          <w:sz w:val="28"/>
          <w:szCs w:val="28"/>
        </w:rPr>
        <w:t>же</w:t>
      </w:r>
      <w:r w:rsidR="00543C19" w:rsidRPr="00FC0AFD">
        <w:rPr>
          <w:rFonts w:ascii="Times New Roman" w:hAnsi="Times New Roman" w:cs="Times New Roman"/>
          <w:sz w:val="28"/>
          <w:szCs w:val="28"/>
        </w:rPr>
        <w:t>,</w:t>
      </w:r>
      <w:r w:rsidR="009F7B96" w:rsidRPr="00FC0AFD">
        <w:rPr>
          <w:rFonts w:ascii="Times New Roman" w:hAnsi="Times New Roman" w:cs="Times New Roman"/>
          <w:sz w:val="28"/>
          <w:szCs w:val="28"/>
        </w:rPr>
        <w:t xml:space="preserve"> как и</w:t>
      </w:r>
      <w:r w:rsidR="00543C19" w:rsidRPr="00FC0AFD">
        <w:rPr>
          <w:rFonts w:ascii="Times New Roman" w:hAnsi="Times New Roman" w:cs="Times New Roman"/>
          <w:sz w:val="28"/>
          <w:szCs w:val="28"/>
        </w:rPr>
        <w:t xml:space="preserve"> С. Л. </w:t>
      </w:r>
      <w:r w:rsidR="009F7B96" w:rsidRPr="00FC0AFD">
        <w:rPr>
          <w:rFonts w:ascii="Times New Roman" w:hAnsi="Times New Roman" w:cs="Times New Roman"/>
          <w:sz w:val="28"/>
          <w:szCs w:val="28"/>
        </w:rPr>
        <w:t xml:space="preserve"> Франк, настаивал на том, что приказ опирается на добровольное согласие повиноваться</w:t>
      </w:r>
      <w:r w:rsidR="00FC6114" w:rsidRPr="00FC0AFD">
        <w:rPr>
          <w:rFonts w:ascii="Times New Roman" w:hAnsi="Times New Roman" w:cs="Times New Roman"/>
          <w:sz w:val="28"/>
          <w:szCs w:val="28"/>
        </w:rPr>
        <w:t>. Но даже в самой далекой от деспотизма власти есть этот момент абсолютного усмотрения властителя</w:t>
      </w:r>
      <w:r w:rsidR="009F7B96" w:rsidRPr="00FC0AFD">
        <w:rPr>
          <w:rFonts w:ascii="Times New Roman" w:hAnsi="Times New Roman" w:cs="Times New Roman"/>
          <w:sz w:val="28"/>
          <w:szCs w:val="28"/>
        </w:rPr>
        <w:t>)</w:t>
      </w:r>
      <w:r w:rsidR="00FC6114" w:rsidRPr="00FC0AFD">
        <w:rPr>
          <w:rFonts w:ascii="Times New Roman" w:hAnsi="Times New Roman" w:cs="Times New Roman"/>
          <w:sz w:val="28"/>
          <w:szCs w:val="28"/>
        </w:rPr>
        <w:t>.</w:t>
      </w:r>
      <w:r w:rsidR="009F7B96" w:rsidRPr="00FC0AFD">
        <w:rPr>
          <w:rFonts w:ascii="Times New Roman" w:hAnsi="Times New Roman" w:cs="Times New Roman"/>
          <w:sz w:val="28"/>
          <w:szCs w:val="28"/>
        </w:rPr>
        <w:t xml:space="preserve"> </w:t>
      </w:r>
      <w:r w:rsidR="00B45152" w:rsidRPr="00FC0AFD">
        <w:rPr>
          <w:rFonts w:ascii="Times New Roman" w:hAnsi="Times New Roman" w:cs="Times New Roman"/>
          <w:sz w:val="28"/>
          <w:szCs w:val="28"/>
        </w:rPr>
        <w:t xml:space="preserve">Идеал права же есть всегда «свободный субъект, </w:t>
      </w:r>
      <w:r w:rsidR="00B45152" w:rsidRPr="00FC0AFD">
        <w:rPr>
          <w:rFonts w:ascii="Times New Roman" w:hAnsi="Times New Roman" w:cs="Times New Roman"/>
          <w:sz w:val="28"/>
          <w:szCs w:val="28"/>
          <w:lang w:val="en-US"/>
        </w:rPr>
        <w:t>homo</w:t>
      </w:r>
      <w:r w:rsidR="00B45152" w:rsidRPr="00FC0AFD">
        <w:rPr>
          <w:rFonts w:ascii="Times New Roman" w:hAnsi="Times New Roman" w:cs="Times New Roman"/>
          <w:sz w:val="28"/>
          <w:szCs w:val="28"/>
        </w:rPr>
        <w:t xml:space="preserve"> </w:t>
      </w:r>
      <w:r w:rsidR="00B45152" w:rsidRPr="00FC0AFD">
        <w:rPr>
          <w:rFonts w:ascii="Times New Roman" w:hAnsi="Times New Roman" w:cs="Times New Roman"/>
          <w:sz w:val="28"/>
          <w:szCs w:val="28"/>
          <w:lang w:val="en-US"/>
        </w:rPr>
        <w:t>sui</w:t>
      </w:r>
      <w:r w:rsidR="00B45152" w:rsidRPr="00FC0AFD">
        <w:rPr>
          <w:rFonts w:ascii="Times New Roman" w:hAnsi="Times New Roman" w:cs="Times New Roman"/>
          <w:sz w:val="28"/>
          <w:szCs w:val="28"/>
        </w:rPr>
        <w:t xml:space="preserve"> </w:t>
      </w:r>
      <w:r w:rsidR="00B45152" w:rsidRPr="00FC0AFD">
        <w:rPr>
          <w:rFonts w:ascii="Times New Roman" w:hAnsi="Times New Roman" w:cs="Times New Roman"/>
          <w:sz w:val="28"/>
          <w:szCs w:val="28"/>
          <w:lang w:val="en-US"/>
        </w:rPr>
        <w:t>juris</w:t>
      </w:r>
      <w:r w:rsidR="00B45152" w:rsidRPr="00FC0AFD">
        <w:rPr>
          <w:rFonts w:ascii="Times New Roman" w:hAnsi="Times New Roman" w:cs="Times New Roman"/>
          <w:sz w:val="28"/>
          <w:szCs w:val="28"/>
        </w:rPr>
        <w:t>, автономная личность, которая сама рассуждает, сама оценивает, сама выбирает направление действий»</w:t>
      </w:r>
      <w:r w:rsidR="00B45152" w:rsidRPr="00FC0AFD">
        <w:rPr>
          <w:rStyle w:val="a5"/>
          <w:rFonts w:ascii="Times New Roman" w:hAnsi="Times New Roman" w:cs="Times New Roman"/>
          <w:sz w:val="28"/>
          <w:szCs w:val="28"/>
        </w:rPr>
        <w:footnoteReference w:id="103"/>
      </w:r>
      <w:r w:rsidR="00B45152" w:rsidRPr="00FC0AFD">
        <w:rPr>
          <w:rFonts w:ascii="Times New Roman" w:hAnsi="Times New Roman" w:cs="Times New Roman"/>
          <w:sz w:val="28"/>
          <w:szCs w:val="28"/>
        </w:rPr>
        <w:t xml:space="preserve">. </w:t>
      </w:r>
      <w:r w:rsidR="00493065" w:rsidRPr="00FC0AFD">
        <w:rPr>
          <w:rFonts w:ascii="Times New Roman" w:hAnsi="Times New Roman" w:cs="Times New Roman"/>
          <w:sz w:val="28"/>
          <w:szCs w:val="28"/>
        </w:rPr>
        <w:t>Как уж</w:t>
      </w:r>
      <w:r w:rsidR="00BA5EE1" w:rsidRPr="00FC0AFD">
        <w:rPr>
          <w:rFonts w:ascii="Times New Roman" w:hAnsi="Times New Roman" w:cs="Times New Roman"/>
          <w:sz w:val="28"/>
          <w:szCs w:val="28"/>
        </w:rPr>
        <w:t>е было отмечено, власть и право, несмотря на их внутренне противостояние, предполагают существование друг друга. Б. П. Вышеславцев</w:t>
      </w:r>
      <w:r w:rsidR="009F7B96" w:rsidRPr="00FC0AFD">
        <w:rPr>
          <w:rFonts w:ascii="Times New Roman" w:hAnsi="Times New Roman" w:cs="Times New Roman"/>
          <w:sz w:val="28"/>
          <w:szCs w:val="28"/>
        </w:rPr>
        <w:t xml:space="preserve"> не отвергает присутствия</w:t>
      </w:r>
      <w:r w:rsidR="00FC6114" w:rsidRPr="00FC0AFD">
        <w:rPr>
          <w:rFonts w:ascii="Times New Roman" w:hAnsi="Times New Roman" w:cs="Times New Roman"/>
          <w:sz w:val="28"/>
          <w:szCs w:val="28"/>
        </w:rPr>
        <w:t xml:space="preserve"> необходимого</w:t>
      </w:r>
      <w:r w:rsidR="009F7B96" w:rsidRPr="00FC0AFD">
        <w:rPr>
          <w:rFonts w:ascii="Times New Roman" w:hAnsi="Times New Roman" w:cs="Times New Roman"/>
          <w:sz w:val="28"/>
          <w:szCs w:val="28"/>
        </w:rPr>
        <w:t xml:space="preserve"> «минимума власти» в праве</w:t>
      </w:r>
      <w:r w:rsidR="00E02CD5" w:rsidRPr="00FC0AFD">
        <w:rPr>
          <w:rFonts w:ascii="Times New Roman" w:hAnsi="Times New Roman" w:cs="Times New Roman"/>
          <w:sz w:val="28"/>
          <w:szCs w:val="28"/>
        </w:rPr>
        <w:t xml:space="preserve">: закон «не допускает </w:t>
      </w:r>
      <w:r w:rsidR="00E02CD5" w:rsidRPr="00FC0AFD">
        <w:rPr>
          <w:rFonts w:ascii="Times New Roman" w:hAnsi="Times New Roman" w:cs="Times New Roman"/>
          <w:sz w:val="28"/>
          <w:szCs w:val="28"/>
        </w:rPr>
        <w:lastRenderedPageBreak/>
        <w:t>оценки со стороны разумности и целесообразности и требует абсолютного повиновения», закон не знает условия «если хочешь»</w:t>
      </w:r>
      <w:r w:rsidR="00D8071F" w:rsidRPr="00FC0AFD">
        <w:rPr>
          <w:rStyle w:val="a5"/>
          <w:rFonts w:ascii="Times New Roman" w:hAnsi="Times New Roman" w:cs="Times New Roman"/>
          <w:sz w:val="28"/>
          <w:szCs w:val="28"/>
        </w:rPr>
        <w:footnoteReference w:id="104"/>
      </w:r>
      <w:r w:rsidR="00E02CD5" w:rsidRPr="00FC0AFD">
        <w:rPr>
          <w:rFonts w:ascii="Times New Roman" w:hAnsi="Times New Roman" w:cs="Times New Roman"/>
          <w:sz w:val="28"/>
          <w:szCs w:val="28"/>
        </w:rPr>
        <w:t xml:space="preserve">. Если он установлен и не отменен ему должно беспрекословно подчиниться. </w:t>
      </w:r>
      <w:r w:rsidR="0079174D" w:rsidRPr="00FC0AFD">
        <w:rPr>
          <w:rFonts w:ascii="Times New Roman" w:hAnsi="Times New Roman" w:cs="Times New Roman"/>
          <w:sz w:val="28"/>
          <w:szCs w:val="28"/>
        </w:rPr>
        <w:t>Однако сущность права мыслитель</w:t>
      </w:r>
      <w:r w:rsidR="00154D4C" w:rsidRPr="00FC0AFD">
        <w:rPr>
          <w:rFonts w:ascii="Times New Roman" w:hAnsi="Times New Roman" w:cs="Times New Roman"/>
          <w:sz w:val="28"/>
          <w:szCs w:val="28"/>
        </w:rPr>
        <w:t xml:space="preserve"> видит совсем в </w:t>
      </w:r>
      <w:r w:rsidR="0079174D" w:rsidRPr="00FC0AFD">
        <w:rPr>
          <w:rFonts w:ascii="Times New Roman" w:hAnsi="Times New Roman" w:cs="Times New Roman"/>
          <w:sz w:val="28"/>
          <w:szCs w:val="28"/>
        </w:rPr>
        <w:t>другом -</w:t>
      </w:r>
      <w:r w:rsidR="00154D4C" w:rsidRPr="00FC0AFD">
        <w:rPr>
          <w:rFonts w:ascii="Times New Roman" w:hAnsi="Times New Roman" w:cs="Times New Roman"/>
          <w:sz w:val="28"/>
          <w:szCs w:val="28"/>
        </w:rPr>
        <w:t xml:space="preserve"> в свободной </w:t>
      </w:r>
      <w:r w:rsidR="0007119B" w:rsidRPr="00FC0AFD">
        <w:rPr>
          <w:rFonts w:ascii="Times New Roman" w:hAnsi="Times New Roman" w:cs="Times New Roman"/>
          <w:sz w:val="28"/>
          <w:szCs w:val="28"/>
        </w:rPr>
        <w:t>самостоятельной</w:t>
      </w:r>
      <w:r w:rsidR="00F34C66" w:rsidRPr="00FC0AFD">
        <w:rPr>
          <w:rFonts w:ascii="Times New Roman" w:hAnsi="Times New Roman" w:cs="Times New Roman"/>
          <w:sz w:val="28"/>
          <w:szCs w:val="28"/>
        </w:rPr>
        <w:t xml:space="preserve"> воле человека. </w:t>
      </w:r>
      <w:r w:rsidR="0042048E" w:rsidRPr="00FC0AFD">
        <w:rPr>
          <w:rFonts w:ascii="Times New Roman" w:hAnsi="Times New Roman" w:cs="Times New Roman"/>
          <w:sz w:val="28"/>
          <w:szCs w:val="28"/>
        </w:rPr>
        <w:t xml:space="preserve">Право на протяжении столетий в рамках зарубежной и отечественной науки объяснялась, с теми или иными уточнениями, через категорию </w:t>
      </w:r>
      <w:r w:rsidR="007119E1" w:rsidRPr="00FC0AFD">
        <w:rPr>
          <w:rFonts w:ascii="Times New Roman" w:hAnsi="Times New Roman" w:cs="Times New Roman"/>
          <w:sz w:val="28"/>
          <w:szCs w:val="28"/>
        </w:rPr>
        <w:t xml:space="preserve">определенной </w:t>
      </w:r>
      <w:r w:rsidR="0042048E" w:rsidRPr="00FC0AFD">
        <w:rPr>
          <w:rFonts w:ascii="Times New Roman" w:hAnsi="Times New Roman" w:cs="Times New Roman"/>
          <w:sz w:val="28"/>
          <w:szCs w:val="28"/>
        </w:rPr>
        <w:t xml:space="preserve">меры свободы. </w:t>
      </w:r>
      <w:r w:rsidR="003E2983" w:rsidRPr="00FC0AFD">
        <w:rPr>
          <w:rFonts w:ascii="Times New Roman" w:hAnsi="Times New Roman" w:cs="Times New Roman"/>
          <w:sz w:val="28"/>
          <w:szCs w:val="28"/>
        </w:rPr>
        <w:t>«</w:t>
      </w:r>
      <w:r w:rsidR="002C01FE" w:rsidRPr="00FC0AFD">
        <w:rPr>
          <w:rFonts w:ascii="Times New Roman" w:hAnsi="Times New Roman" w:cs="Times New Roman"/>
          <w:sz w:val="28"/>
          <w:szCs w:val="28"/>
        </w:rPr>
        <w:t>Право установлено, чтоб мы «имели право» жить и действовать, а не для того, чтобы связать нас законом, как «бременами неудобоносимыми. … Цель права, цель закона не связывать и обязывать, а предоставлять и освобождать»</w:t>
      </w:r>
      <w:r w:rsidR="00182D62" w:rsidRPr="00FC0AFD">
        <w:rPr>
          <w:rStyle w:val="a5"/>
          <w:rFonts w:ascii="Times New Roman" w:hAnsi="Times New Roman" w:cs="Times New Roman"/>
          <w:sz w:val="28"/>
          <w:szCs w:val="28"/>
        </w:rPr>
        <w:footnoteReference w:id="105"/>
      </w:r>
      <w:r w:rsidR="002C01FE" w:rsidRPr="00FC0AFD">
        <w:rPr>
          <w:rFonts w:ascii="Times New Roman" w:hAnsi="Times New Roman" w:cs="Times New Roman"/>
          <w:sz w:val="28"/>
          <w:szCs w:val="28"/>
        </w:rPr>
        <w:t xml:space="preserve"> - пишет. </w:t>
      </w:r>
      <w:r w:rsidR="0042048E" w:rsidRPr="00FC0AFD">
        <w:rPr>
          <w:rFonts w:ascii="Times New Roman" w:hAnsi="Times New Roman" w:cs="Times New Roman"/>
          <w:sz w:val="28"/>
          <w:szCs w:val="28"/>
        </w:rPr>
        <w:t>И действительно, право, понимаемое через категории</w:t>
      </w:r>
      <w:r w:rsidR="007119E1" w:rsidRPr="00FC0AFD">
        <w:rPr>
          <w:rFonts w:ascii="Times New Roman" w:hAnsi="Times New Roman" w:cs="Times New Roman"/>
          <w:sz w:val="28"/>
          <w:szCs w:val="28"/>
        </w:rPr>
        <w:t xml:space="preserve"> автономной воли, позитивной свободы, самостоятельности поведения индивида пусть и в рамках, устанавливаемых свободой другого индивида создает основу для развития деятельного, а не па</w:t>
      </w:r>
      <w:r w:rsidR="00BE3233" w:rsidRPr="00FC0AFD">
        <w:rPr>
          <w:rFonts w:ascii="Times New Roman" w:hAnsi="Times New Roman" w:cs="Times New Roman"/>
          <w:sz w:val="28"/>
          <w:szCs w:val="28"/>
        </w:rPr>
        <w:t xml:space="preserve">ссивно подчиняющегося индивида. </w:t>
      </w:r>
    </w:p>
    <w:p w:rsidR="00CC6B60" w:rsidRPr="00FC0AFD" w:rsidRDefault="003C0CE8"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Описыва</w:t>
      </w:r>
      <w:r w:rsidR="00182D62" w:rsidRPr="00FC0AFD">
        <w:rPr>
          <w:rFonts w:ascii="Times New Roman" w:hAnsi="Times New Roman" w:cs="Times New Roman"/>
          <w:sz w:val="28"/>
          <w:szCs w:val="28"/>
        </w:rPr>
        <w:t>я право через категорию Закона, мы концентрируемся на понятиях веления и запрета</w:t>
      </w:r>
      <w:r w:rsidR="00384D60" w:rsidRPr="00FC0AFD">
        <w:rPr>
          <w:rFonts w:ascii="Times New Roman" w:hAnsi="Times New Roman" w:cs="Times New Roman"/>
          <w:sz w:val="28"/>
          <w:szCs w:val="28"/>
        </w:rPr>
        <w:t>, на норме должного поведения</w:t>
      </w:r>
      <w:r w:rsidR="00182D62" w:rsidRPr="00FC0AFD">
        <w:rPr>
          <w:rFonts w:ascii="Times New Roman" w:hAnsi="Times New Roman" w:cs="Times New Roman"/>
          <w:sz w:val="28"/>
          <w:szCs w:val="28"/>
        </w:rPr>
        <w:t xml:space="preserve">. </w:t>
      </w:r>
      <w:r w:rsidR="00D439FC" w:rsidRPr="00FC0AFD">
        <w:rPr>
          <w:rFonts w:ascii="Times New Roman" w:hAnsi="Times New Roman" w:cs="Times New Roman"/>
          <w:sz w:val="28"/>
          <w:szCs w:val="28"/>
        </w:rPr>
        <w:t xml:space="preserve">Но упускаем из вида правоотношение, во всей его целостности, </w:t>
      </w:r>
      <w:r w:rsidR="00384D60" w:rsidRPr="00FC0AFD">
        <w:rPr>
          <w:rFonts w:ascii="Times New Roman" w:hAnsi="Times New Roman" w:cs="Times New Roman"/>
          <w:sz w:val="28"/>
          <w:szCs w:val="28"/>
        </w:rPr>
        <w:t xml:space="preserve">с его представительно-обязывающим характером. </w:t>
      </w:r>
      <w:r w:rsidR="00D01739" w:rsidRPr="00FC0AFD">
        <w:rPr>
          <w:rFonts w:ascii="Times New Roman" w:hAnsi="Times New Roman" w:cs="Times New Roman"/>
          <w:sz w:val="28"/>
          <w:szCs w:val="28"/>
        </w:rPr>
        <w:t>Но «не норма есть цель, а конкретные правоотношения: смысл закона в установлении конкретных правоотношений между живыми субъектами права»</w:t>
      </w:r>
      <w:r w:rsidR="00D9091E" w:rsidRPr="00FC0AFD">
        <w:rPr>
          <w:rStyle w:val="a5"/>
          <w:rFonts w:ascii="Times New Roman" w:hAnsi="Times New Roman" w:cs="Times New Roman"/>
          <w:sz w:val="28"/>
          <w:szCs w:val="28"/>
        </w:rPr>
        <w:footnoteReference w:id="106"/>
      </w:r>
      <w:r w:rsidR="00D01739" w:rsidRPr="00FC0AFD">
        <w:rPr>
          <w:rFonts w:ascii="Times New Roman" w:hAnsi="Times New Roman" w:cs="Times New Roman"/>
          <w:sz w:val="28"/>
          <w:szCs w:val="28"/>
        </w:rPr>
        <w:t xml:space="preserve">. </w:t>
      </w:r>
      <w:r w:rsidR="00386726" w:rsidRPr="00FC0AFD">
        <w:rPr>
          <w:rFonts w:ascii="Times New Roman" w:hAnsi="Times New Roman" w:cs="Times New Roman"/>
          <w:sz w:val="28"/>
          <w:szCs w:val="28"/>
        </w:rPr>
        <w:t>Свобода индивида проявляется, во-первых, в принятии над собой власти закона, признания его в качестве правила должного поведения – именно об этом аспекте</w:t>
      </w:r>
      <w:r w:rsidR="00D9091E" w:rsidRPr="00FC0AFD">
        <w:rPr>
          <w:rFonts w:ascii="Times New Roman" w:hAnsi="Times New Roman" w:cs="Times New Roman"/>
          <w:sz w:val="28"/>
          <w:szCs w:val="28"/>
        </w:rPr>
        <w:t xml:space="preserve"> свободы</w:t>
      </w:r>
      <w:r w:rsidR="00386726" w:rsidRPr="00FC0AFD">
        <w:rPr>
          <w:rFonts w:ascii="Times New Roman" w:hAnsi="Times New Roman" w:cs="Times New Roman"/>
          <w:sz w:val="28"/>
          <w:szCs w:val="28"/>
        </w:rPr>
        <w:t xml:space="preserve"> </w:t>
      </w:r>
      <w:r w:rsidR="00D9091E" w:rsidRPr="00FC0AFD">
        <w:rPr>
          <w:rFonts w:ascii="Times New Roman" w:hAnsi="Times New Roman" w:cs="Times New Roman"/>
          <w:sz w:val="28"/>
          <w:szCs w:val="28"/>
        </w:rPr>
        <w:t xml:space="preserve">достаточно </w:t>
      </w:r>
      <w:r w:rsidR="00386726" w:rsidRPr="00FC0AFD">
        <w:rPr>
          <w:rFonts w:ascii="Times New Roman" w:hAnsi="Times New Roman" w:cs="Times New Roman"/>
          <w:sz w:val="28"/>
          <w:szCs w:val="28"/>
        </w:rPr>
        <w:t xml:space="preserve">подробно </w:t>
      </w:r>
      <w:r w:rsidR="00D9091E" w:rsidRPr="00FC0AFD">
        <w:rPr>
          <w:rFonts w:ascii="Times New Roman" w:hAnsi="Times New Roman" w:cs="Times New Roman"/>
          <w:sz w:val="28"/>
          <w:szCs w:val="28"/>
        </w:rPr>
        <w:t>писал С.</w:t>
      </w:r>
      <w:r w:rsidR="00386726" w:rsidRPr="00FC0AFD">
        <w:rPr>
          <w:rFonts w:ascii="Times New Roman" w:hAnsi="Times New Roman" w:cs="Times New Roman"/>
          <w:sz w:val="28"/>
          <w:szCs w:val="28"/>
        </w:rPr>
        <w:t xml:space="preserve"> Л.</w:t>
      </w:r>
      <w:r w:rsidR="00D9091E" w:rsidRPr="00FC0AFD">
        <w:rPr>
          <w:rFonts w:ascii="Times New Roman" w:hAnsi="Times New Roman" w:cs="Times New Roman"/>
          <w:sz w:val="28"/>
          <w:szCs w:val="28"/>
        </w:rPr>
        <w:t xml:space="preserve"> Франк. Во-вторых, свобода реализуется непосредственно в правоотношениях – в правомочии, которому противопоставлена </w:t>
      </w:r>
      <w:r w:rsidR="00AC5E66" w:rsidRPr="00FC0AFD">
        <w:rPr>
          <w:rFonts w:ascii="Times New Roman" w:hAnsi="Times New Roman" w:cs="Times New Roman"/>
          <w:sz w:val="28"/>
          <w:szCs w:val="28"/>
        </w:rPr>
        <w:t xml:space="preserve">правовая </w:t>
      </w:r>
      <w:r w:rsidR="00D9091E" w:rsidRPr="00FC0AFD">
        <w:rPr>
          <w:rFonts w:ascii="Times New Roman" w:hAnsi="Times New Roman" w:cs="Times New Roman"/>
          <w:sz w:val="28"/>
          <w:szCs w:val="28"/>
        </w:rPr>
        <w:t xml:space="preserve">обязанность. </w:t>
      </w:r>
      <w:r w:rsidR="00521F66" w:rsidRPr="00FC0AFD">
        <w:rPr>
          <w:rFonts w:ascii="Times New Roman" w:hAnsi="Times New Roman" w:cs="Times New Roman"/>
          <w:sz w:val="28"/>
          <w:szCs w:val="28"/>
        </w:rPr>
        <w:t>Правомочие есть наличная для субъекта возможность действовать свободно в определенных границах</w:t>
      </w:r>
      <w:r w:rsidR="008E3FCD" w:rsidRPr="00FC0AFD">
        <w:rPr>
          <w:rFonts w:ascii="Times New Roman" w:hAnsi="Times New Roman" w:cs="Times New Roman"/>
          <w:sz w:val="28"/>
          <w:szCs w:val="28"/>
        </w:rPr>
        <w:t xml:space="preserve"> и требовать о других действий, которые соответствуют их правомочию. Определяя свое поведение, осуществляя </w:t>
      </w:r>
      <w:r w:rsidR="00521F66" w:rsidRPr="00FC0AFD">
        <w:rPr>
          <w:rFonts w:ascii="Times New Roman" w:hAnsi="Times New Roman" w:cs="Times New Roman"/>
          <w:sz w:val="28"/>
          <w:szCs w:val="28"/>
        </w:rPr>
        <w:t xml:space="preserve">власть в отношении обязанного лица, регулируя его поведение, сам управомоченный действует свободно. </w:t>
      </w:r>
      <w:r w:rsidR="005E78CC" w:rsidRPr="00FC0AFD">
        <w:rPr>
          <w:rFonts w:ascii="Times New Roman" w:hAnsi="Times New Roman" w:cs="Times New Roman"/>
          <w:sz w:val="28"/>
          <w:szCs w:val="28"/>
        </w:rPr>
        <w:t>Именно</w:t>
      </w:r>
      <w:r w:rsidR="001D1072" w:rsidRPr="00FC0AFD">
        <w:rPr>
          <w:rFonts w:ascii="Times New Roman" w:hAnsi="Times New Roman" w:cs="Times New Roman"/>
          <w:sz w:val="28"/>
          <w:szCs w:val="28"/>
        </w:rPr>
        <w:t xml:space="preserve"> рамках </w:t>
      </w:r>
      <w:r w:rsidR="001D1072" w:rsidRPr="00FC0AFD">
        <w:rPr>
          <w:rFonts w:ascii="Times New Roman" w:hAnsi="Times New Roman" w:cs="Times New Roman"/>
          <w:sz w:val="28"/>
          <w:szCs w:val="28"/>
        </w:rPr>
        <w:lastRenderedPageBreak/>
        <w:t>правоотношений человек реа</w:t>
      </w:r>
      <w:r w:rsidR="005E78CC" w:rsidRPr="00FC0AFD">
        <w:rPr>
          <w:rFonts w:ascii="Times New Roman" w:hAnsi="Times New Roman" w:cs="Times New Roman"/>
          <w:sz w:val="28"/>
          <w:szCs w:val="28"/>
        </w:rPr>
        <w:t xml:space="preserve">лизует свое субъективное право, осуществляет свою волю. </w:t>
      </w:r>
      <w:r w:rsidR="00CC6B60" w:rsidRPr="00FC0AFD">
        <w:rPr>
          <w:rFonts w:ascii="Times New Roman" w:hAnsi="Times New Roman" w:cs="Times New Roman"/>
          <w:sz w:val="28"/>
          <w:szCs w:val="28"/>
        </w:rPr>
        <w:t xml:space="preserve">Здесь он самостоятельно, без внешней воли </w:t>
      </w:r>
      <w:r w:rsidR="008E3FCD" w:rsidRPr="00FC0AFD">
        <w:rPr>
          <w:rFonts w:ascii="Times New Roman" w:hAnsi="Times New Roman" w:cs="Times New Roman"/>
          <w:sz w:val="28"/>
          <w:szCs w:val="28"/>
        </w:rPr>
        <w:t xml:space="preserve">(но в определенных рамках) </w:t>
      </w:r>
      <w:r w:rsidR="00CC6B60" w:rsidRPr="00FC0AFD">
        <w:rPr>
          <w:rFonts w:ascii="Times New Roman" w:hAnsi="Times New Roman" w:cs="Times New Roman"/>
          <w:sz w:val="28"/>
          <w:szCs w:val="28"/>
        </w:rPr>
        <w:t xml:space="preserve">выбирает модель поведения, реализует свой творческий потенциал. </w:t>
      </w:r>
    </w:p>
    <w:p w:rsidR="00BE3233" w:rsidRPr="00FC0AFD" w:rsidRDefault="005E78C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Л. И. Петражицкий писал: «С точки зрения правовой психики важно, чтобы управомоченному, субъекту атрибутива</w:t>
      </w:r>
      <w:r w:rsidR="008D1ECA">
        <w:rPr>
          <w:rFonts w:ascii="Times New Roman" w:hAnsi="Times New Roman" w:cs="Times New Roman"/>
          <w:sz w:val="28"/>
          <w:szCs w:val="28"/>
        </w:rPr>
        <w:t>,</w:t>
      </w:r>
      <w:r w:rsidRPr="00FC0AFD">
        <w:rPr>
          <w:rFonts w:ascii="Times New Roman" w:hAnsi="Times New Roman" w:cs="Times New Roman"/>
          <w:sz w:val="28"/>
          <w:szCs w:val="28"/>
        </w:rPr>
        <w:t xml:space="preserve"> было доставлено </w:t>
      </w:r>
      <w:r w:rsidR="00E76990" w:rsidRPr="00FC0AFD">
        <w:rPr>
          <w:rFonts w:ascii="Times New Roman" w:hAnsi="Times New Roman" w:cs="Times New Roman"/>
          <w:sz w:val="28"/>
          <w:szCs w:val="28"/>
        </w:rPr>
        <w:t>соответствующее</w:t>
      </w:r>
      <w:r w:rsidRPr="00FC0AFD">
        <w:rPr>
          <w:rFonts w:ascii="Times New Roman" w:hAnsi="Times New Roman" w:cs="Times New Roman"/>
          <w:sz w:val="28"/>
          <w:szCs w:val="28"/>
        </w:rPr>
        <w:t xml:space="preserve"> получение</w:t>
      </w:r>
      <w:r w:rsidR="00E76990" w:rsidRPr="00FC0AFD">
        <w:rPr>
          <w:rFonts w:ascii="Times New Roman" w:hAnsi="Times New Roman" w:cs="Times New Roman"/>
          <w:sz w:val="28"/>
          <w:szCs w:val="28"/>
        </w:rPr>
        <w:t>, .. чтоб было удовлетворено его право .. ; что же касается императивной функции, воздействия сознания императива на поведение обязанного, .. исполнения им своего долженствования, то эта сторона дела важна лишь как средство»</w:t>
      </w:r>
      <w:r w:rsidR="00E76990" w:rsidRPr="00FC0AFD">
        <w:rPr>
          <w:rStyle w:val="a5"/>
          <w:rFonts w:ascii="Times New Roman" w:hAnsi="Times New Roman" w:cs="Times New Roman"/>
          <w:sz w:val="28"/>
          <w:szCs w:val="28"/>
        </w:rPr>
        <w:footnoteReference w:id="107"/>
      </w:r>
      <w:r w:rsidR="00E76990" w:rsidRPr="00FC0AFD">
        <w:rPr>
          <w:rFonts w:ascii="Times New Roman" w:hAnsi="Times New Roman" w:cs="Times New Roman"/>
          <w:sz w:val="28"/>
          <w:szCs w:val="28"/>
        </w:rPr>
        <w:t xml:space="preserve">. </w:t>
      </w:r>
      <w:r w:rsidR="00CC6B60" w:rsidRPr="00FC0AFD">
        <w:rPr>
          <w:rFonts w:ascii="Times New Roman" w:hAnsi="Times New Roman" w:cs="Times New Roman"/>
          <w:sz w:val="28"/>
          <w:szCs w:val="28"/>
        </w:rPr>
        <w:t>Так, ученый видел сущность права</w:t>
      </w:r>
      <w:r w:rsidR="008E3FCD" w:rsidRPr="00FC0AFD">
        <w:rPr>
          <w:rFonts w:ascii="Times New Roman" w:hAnsi="Times New Roman" w:cs="Times New Roman"/>
          <w:sz w:val="28"/>
          <w:szCs w:val="28"/>
        </w:rPr>
        <w:t>, в первую очередь,</w:t>
      </w:r>
      <w:r w:rsidR="00CC6B60" w:rsidRPr="00FC0AFD">
        <w:rPr>
          <w:rFonts w:ascii="Times New Roman" w:hAnsi="Times New Roman" w:cs="Times New Roman"/>
          <w:sz w:val="28"/>
          <w:szCs w:val="28"/>
        </w:rPr>
        <w:t xml:space="preserve"> в его предоставляющей составляющей, обязывающая составляющая носит</w:t>
      </w:r>
      <w:r w:rsidR="008E3FCD" w:rsidRPr="00FC0AFD">
        <w:rPr>
          <w:rFonts w:ascii="Times New Roman" w:hAnsi="Times New Roman" w:cs="Times New Roman"/>
          <w:sz w:val="28"/>
          <w:szCs w:val="28"/>
        </w:rPr>
        <w:t>, по его мнению,</w:t>
      </w:r>
      <w:r w:rsidR="00CC6B60" w:rsidRPr="00FC0AFD">
        <w:rPr>
          <w:rFonts w:ascii="Times New Roman" w:hAnsi="Times New Roman" w:cs="Times New Roman"/>
          <w:sz w:val="28"/>
          <w:szCs w:val="28"/>
        </w:rPr>
        <w:t xml:space="preserve"> необходимый вспомогательный характер. </w:t>
      </w:r>
      <w:r w:rsidR="007A3ACA" w:rsidRPr="00FC0AFD">
        <w:rPr>
          <w:rFonts w:ascii="Times New Roman" w:hAnsi="Times New Roman" w:cs="Times New Roman"/>
          <w:sz w:val="28"/>
          <w:szCs w:val="28"/>
        </w:rPr>
        <w:t>Это указание еще раз подчеркивает особое значение именно субъективного права в рамках правоотношения.</w:t>
      </w:r>
    </w:p>
    <w:p w:rsidR="00AC5ADF" w:rsidRPr="00FC0AFD" w:rsidRDefault="00C029C0"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Таким образом, в </w:t>
      </w:r>
      <w:r w:rsidR="00D71459" w:rsidRPr="00FC0AFD">
        <w:rPr>
          <w:rFonts w:ascii="Times New Roman" w:hAnsi="Times New Roman" w:cs="Times New Roman"/>
          <w:sz w:val="28"/>
          <w:szCs w:val="28"/>
        </w:rPr>
        <w:t>творчестве С. Л. Франка институты власти и права сближаются. Сущностные противоречия между ними р</w:t>
      </w:r>
      <w:r w:rsidR="00AD7278" w:rsidRPr="00FC0AFD">
        <w:rPr>
          <w:rFonts w:ascii="Times New Roman" w:hAnsi="Times New Roman" w:cs="Times New Roman"/>
          <w:sz w:val="28"/>
          <w:szCs w:val="28"/>
        </w:rPr>
        <w:t xml:space="preserve">азрешаются в наличии у них общей задачи – служения должному. </w:t>
      </w:r>
      <w:r w:rsidR="00AC5ADF" w:rsidRPr="00FC0AFD">
        <w:rPr>
          <w:rFonts w:ascii="Times New Roman" w:hAnsi="Times New Roman" w:cs="Times New Roman"/>
          <w:sz w:val="28"/>
          <w:szCs w:val="28"/>
        </w:rPr>
        <w:t xml:space="preserve">Представляется, что подобное сближение этих институтов содержит в себе несколько опасностей. Во-первых, это опасность того, что право будет восприниматься исключительно как инструмент действующей власти. Действительно, противоречия между правом и властью могут быть сняты посредством некой общей ценностной задачи, но это еще не говорит о том, что механизм их действия, их устройство – одинаковы. Власть и право есть силы антиномичные, как писал </w:t>
      </w:r>
      <w:r w:rsidR="002A66EA" w:rsidRPr="00FC0AFD">
        <w:rPr>
          <w:rFonts w:ascii="Times New Roman" w:hAnsi="Times New Roman" w:cs="Times New Roman"/>
          <w:sz w:val="28"/>
          <w:szCs w:val="28"/>
        </w:rPr>
        <w:t xml:space="preserve">Б. П. </w:t>
      </w:r>
      <w:r w:rsidR="00AC5ADF" w:rsidRPr="00FC0AFD">
        <w:rPr>
          <w:rFonts w:ascii="Times New Roman" w:hAnsi="Times New Roman" w:cs="Times New Roman"/>
          <w:sz w:val="28"/>
          <w:szCs w:val="28"/>
        </w:rPr>
        <w:t>Вышеславцев, противостоящие друг другу, и, что важно, сдерживающие друг друга в этом противостоянии. Власть всегда желает «сбросить с себя оковы права»</w:t>
      </w:r>
      <w:r w:rsidR="00AC5ADF" w:rsidRPr="00FC0AFD">
        <w:rPr>
          <w:rFonts w:ascii="Times New Roman" w:hAnsi="Times New Roman" w:cs="Times New Roman"/>
          <w:sz w:val="28"/>
          <w:szCs w:val="28"/>
          <w:vertAlign w:val="superscript"/>
        </w:rPr>
        <w:footnoteReference w:id="108"/>
      </w:r>
      <w:r w:rsidR="00AC5ADF" w:rsidRPr="00FC0AFD">
        <w:rPr>
          <w:rFonts w:ascii="Times New Roman" w:hAnsi="Times New Roman" w:cs="Times New Roman"/>
          <w:sz w:val="28"/>
          <w:szCs w:val="28"/>
        </w:rPr>
        <w:t>, стремится к расширению собственных границ. «Мы наблюдаем беспредельное возрастание власти, по видимости все более и более альтруистической, но неизменно одержимой духом господства»»</w:t>
      </w:r>
      <w:r w:rsidR="00AC5ADF" w:rsidRPr="00FC0AFD">
        <w:rPr>
          <w:rFonts w:ascii="Times New Roman" w:hAnsi="Times New Roman" w:cs="Times New Roman"/>
          <w:sz w:val="28"/>
          <w:szCs w:val="28"/>
          <w:vertAlign w:val="superscript"/>
        </w:rPr>
        <w:footnoteReference w:id="109"/>
      </w:r>
      <w:r w:rsidR="00AC5ADF" w:rsidRPr="00FC0AFD">
        <w:rPr>
          <w:rFonts w:ascii="Times New Roman" w:hAnsi="Times New Roman" w:cs="Times New Roman"/>
          <w:sz w:val="28"/>
          <w:szCs w:val="28"/>
        </w:rPr>
        <w:t xml:space="preserve"> - пишет Б. де Жувенель. Право же </w:t>
      </w:r>
      <w:r w:rsidR="00AC5ADF" w:rsidRPr="00FC0AFD">
        <w:rPr>
          <w:rFonts w:ascii="Times New Roman" w:hAnsi="Times New Roman" w:cs="Times New Roman"/>
          <w:sz w:val="28"/>
          <w:szCs w:val="28"/>
        </w:rPr>
        <w:lastRenderedPageBreak/>
        <w:t xml:space="preserve">корректирует государственную власть, служит для нее неким пределом. </w:t>
      </w:r>
      <w:r w:rsidR="002A66EA" w:rsidRPr="00FC0AFD">
        <w:rPr>
          <w:rFonts w:ascii="Times New Roman" w:hAnsi="Times New Roman" w:cs="Times New Roman"/>
          <w:sz w:val="28"/>
          <w:szCs w:val="28"/>
        </w:rPr>
        <w:t xml:space="preserve">Н. М. </w:t>
      </w:r>
      <w:r w:rsidR="00AC5ADF" w:rsidRPr="00FC0AFD">
        <w:rPr>
          <w:rFonts w:ascii="Times New Roman" w:hAnsi="Times New Roman" w:cs="Times New Roman"/>
          <w:sz w:val="28"/>
          <w:szCs w:val="28"/>
        </w:rPr>
        <w:t>Коркунов писал, что именно связанность власти правом, выступает основанием для ее легитимности</w:t>
      </w:r>
      <w:r w:rsidR="00AC5ADF" w:rsidRPr="00FC0AFD">
        <w:rPr>
          <w:rFonts w:ascii="Times New Roman" w:hAnsi="Times New Roman" w:cs="Times New Roman"/>
          <w:sz w:val="28"/>
          <w:szCs w:val="28"/>
          <w:vertAlign w:val="superscript"/>
        </w:rPr>
        <w:footnoteReference w:id="110"/>
      </w:r>
      <w:r w:rsidR="00AC5ADF" w:rsidRPr="00FC0AFD">
        <w:rPr>
          <w:rFonts w:ascii="Times New Roman" w:hAnsi="Times New Roman" w:cs="Times New Roman"/>
          <w:sz w:val="28"/>
          <w:szCs w:val="28"/>
        </w:rPr>
        <w:t xml:space="preserve">. </w:t>
      </w:r>
      <w:r w:rsidR="001D462A" w:rsidRPr="00FC0AFD">
        <w:rPr>
          <w:rFonts w:ascii="Times New Roman" w:hAnsi="Times New Roman" w:cs="Times New Roman"/>
          <w:sz w:val="28"/>
          <w:szCs w:val="28"/>
        </w:rPr>
        <w:t xml:space="preserve">Представляется, что такой подход может вести к чрезмерному усилению роли государства в реальной жизни и общественном сознании. </w:t>
      </w:r>
    </w:p>
    <w:p w:rsidR="00AD7278" w:rsidRPr="00FC0AFD" w:rsidRDefault="001D462A"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Также в </w:t>
      </w:r>
      <w:r w:rsidR="00AD7278" w:rsidRPr="00FC0AFD">
        <w:rPr>
          <w:rFonts w:ascii="Times New Roman" w:hAnsi="Times New Roman" w:cs="Times New Roman"/>
          <w:sz w:val="28"/>
          <w:szCs w:val="28"/>
        </w:rPr>
        <w:t>результате такого сближения, представляется, что право, как связанный с властью, но, в</w:t>
      </w:r>
      <w:r w:rsidRPr="00FC0AFD">
        <w:rPr>
          <w:rFonts w:ascii="Times New Roman" w:hAnsi="Times New Roman" w:cs="Times New Roman"/>
          <w:sz w:val="28"/>
          <w:szCs w:val="28"/>
        </w:rPr>
        <w:t xml:space="preserve">се же, самостоятельный феномен, </w:t>
      </w:r>
      <w:r w:rsidR="00AD7278" w:rsidRPr="00FC0AFD">
        <w:rPr>
          <w:rFonts w:ascii="Times New Roman" w:hAnsi="Times New Roman" w:cs="Times New Roman"/>
          <w:sz w:val="28"/>
          <w:szCs w:val="28"/>
        </w:rPr>
        <w:t xml:space="preserve">теряет часть собственного своеобразия. </w:t>
      </w:r>
      <w:r w:rsidR="008E7CFF" w:rsidRPr="00FC0AFD">
        <w:rPr>
          <w:rFonts w:ascii="Times New Roman" w:hAnsi="Times New Roman" w:cs="Times New Roman"/>
          <w:sz w:val="28"/>
          <w:szCs w:val="28"/>
        </w:rPr>
        <w:t>Право все в меньшей мере ассоциир</w:t>
      </w:r>
      <w:r w:rsidR="00AC5ADF" w:rsidRPr="00FC0AFD">
        <w:rPr>
          <w:rFonts w:ascii="Times New Roman" w:hAnsi="Times New Roman" w:cs="Times New Roman"/>
          <w:sz w:val="28"/>
          <w:szCs w:val="28"/>
        </w:rPr>
        <w:t>уется со свобод</w:t>
      </w:r>
      <w:r w:rsidR="008E7CFF" w:rsidRPr="00FC0AFD">
        <w:rPr>
          <w:rFonts w:ascii="Times New Roman" w:hAnsi="Times New Roman" w:cs="Times New Roman"/>
          <w:sz w:val="28"/>
          <w:szCs w:val="28"/>
        </w:rPr>
        <w:t>ой, с возможностью автономно выбирать</w:t>
      </w:r>
      <w:r w:rsidR="00181D3F" w:rsidRPr="00FC0AFD">
        <w:rPr>
          <w:rFonts w:ascii="Times New Roman" w:hAnsi="Times New Roman" w:cs="Times New Roman"/>
          <w:sz w:val="28"/>
          <w:szCs w:val="28"/>
        </w:rPr>
        <w:t xml:space="preserve"> модель поведения</w:t>
      </w:r>
      <w:r w:rsidR="008E7CFF" w:rsidRPr="00FC0AFD">
        <w:rPr>
          <w:rFonts w:ascii="Times New Roman" w:hAnsi="Times New Roman" w:cs="Times New Roman"/>
          <w:sz w:val="28"/>
          <w:szCs w:val="28"/>
        </w:rPr>
        <w:t>, то есть жить собственной волей.</w:t>
      </w:r>
      <w:r w:rsidR="00181D3F" w:rsidRPr="00FC0AFD">
        <w:rPr>
          <w:rFonts w:ascii="Times New Roman" w:hAnsi="Times New Roman" w:cs="Times New Roman"/>
          <w:sz w:val="28"/>
          <w:szCs w:val="28"/>
        </w:rPr>
        <w:t xml:space="preserve"> </w:t>
      </w:r>
      <w:r w:rsidRPr="00FC0AFD">
        <w:rPr>
          <w:rFonts w:ascii="Times New Roman" w:hAnsi="Times New Roman" w:cs="Times New Roman"/>
          <w:sz w:val="28"/>
          <w:szCs w:val="28"/>
        </w:rPr>
        <w:t>Представляется, что идея Правды (Д</w:t>
      </w:r>
      <w:r w:rsidR="00181D3F" w:rsidRPr="00FC0AFD">
        <w:rPr>
          <w:rFonts w:ascii="Times New Roman" w:hAnsi="Times New Roman" w:cs="Times New Roman"/>
          <w:sz w:val="28"/>
          <w:szCs w:val="28"/>
        </w:rPr>
        <w:t>олжного</w:t>
      </w:r>
      <w:r w:rsidRPr="00FC0AFD">
        <w:rPr>
          <w:rFonts w:ascii="Times New Roman" w:hAnsi="Times New Roman" w:cs="Times New Roman"/>
          <w:sz w:val="28"/>
          <w:szCs w:val="28"/>
        </w:rPr>
        <w:t>)</w:t>
      </w:r>
      <w:r w:rsidR="00181D3F" w:rsidRPr="00FC0AFD">
        <w:rPr>
          <w:rFonts w:ascii="Times New Roman" w:hAnsi="Times New Roman" w:cs="Times New Roman"/>
          <w:sz w:val="28"/>
          <w:szCs w:val="28"/>
        </w:rPr>
        <w:t xml:space="preserve"> станет не только культурным идеалом, но и стимулом для развития духовных сил, деятельно</w:t>
      </w:r>
      <w:r w:rsidR="00882306" w:rsidRPr="00FC0AFD">
        <w:rPr>
          <w:rFonts w:ascii="Times New Roman" w:hAnsi="Times New Roman" w:cs="Times New Roman"/>
          <w:sz w:val="28"/>
          <w:szCs w:val="28"/>
        </w:rPr>
        <w:t>й жизни только в обществе с очень высоким уровнем нравственного и религиозного сознания, в «до</w:t>
      </w:r>
      <w:r w:rsidRPr="00FC0AFD">
        <w:rPr>
          <w:rFonts w:ascii="Times New Roman" w:hAnsi="Times New Roman" w:cs="Times New Roman"/>
          <w:sz w:val="28"/>
          <w:szCs w:val="28"/>
        </w:rPr>
        <w:t xml:space="preserve">лжном» обществе, о котором, как </w:t>
      </w:r>
      <w:r w:rsidR="00882306" w:rsidRPr="00FC0AFD">
        <w:rPr>
          <w:rFonts w:ascii="Times New Roman" w:hAnsi="Times New Roman" w:cs="Times New Roman"/>
          <w:sz w:val="28"/>
          <w:szCs w:val="28"/>
        </w:rPr>
        <w:t>кажется, и писал С. Л. Франк. При других обстоятельства</w:t>
      </w:r>
      <w:r w:rsidRPr="00FC0AFD">
        <w:rPr>
          <w:rFonts w:ascii="Times New Roman" w:hAnsi="Times New Roman" w:cs="Times New Roman"/>
          <w:sz w:val="28"/>
          <w:szCs w:val="28"/>
        </w:rPr>
        <w:t>х</w:t>
      </w:r>
      <w:r w:rsidR="00882306" w:rsidRPr="00FC0AFD">
        <w:rPr>
          <w:rFonts w:ascii="Times New Roman" w:hAnsi="Times New Roman" w:cs="Times New Roman"/>
          <w:sz w:val="28"/>
          <w:szCs w:val="28"/>
        </w:rPr>
        <w:t xml:space="preserve"> такое отношение к праву может привести к пассивному подчинению властным велениям Закона, </w:t>
      </w:r>
      <w:r w:rsidR="00EC5F49" w:rsidRPr="00FC0AFD">
        <w:rPr>
          <w:rFonts w:ascii="Times New Roman" w:hAnsi="Times New Roman" w:cs="Times New Roman"/>
          <w:sz w:val="28"/>
          <w:szCs w:val="28"/>
        </w:rPr>
        <w:t xml:space="preserve">который черпает </w:t>
      </w:r>
      <w:r w:rsidRPr="00FC0AFD">
        <w:rPr>
          <w:rFonts w:ascii="Times New Roman" w:hAnsi="Times New Roman" w:cs="Times New Roman"/>
          <w:sz w:val="28"/>
          <w:szCs w:val="28"/>
        </w:rPr>
        <w:t>авторитетность из идеи должного – и это вторая опасность</w:t>
      </w:r>
      <w:r w:rsidR="007C53D1" w:rsidRPr="00FC0AFD">
        <w:rPr>
          <w:rFonts w:ascii="Times New Roman" w:hAnsi="Times New Roman" w:cs="Times New Roman"/>
          <w:sz w:val="28"/>
          <w:szCs w:val="28"/>
        </w:rPr>
        <w:t xml:space="preserve"> сближения институтов власти и права</w:t>
      </w:r>
      <w:r w:rsidRPr="00FC0AFD">
        <w:rPr>
          <w:rFonts w:ascii="Times New Roman" w:hAnsi="Times New Roman" w:cs="Times New Roman"/>
          <w:sz w:val="28"/>
          <w:szCs w:val="28"/>
        </w:rPr>
        <w:t xml:space="preserve">. </w:t>
      </w:r>
      <w:r w:rsidR="00EC5F49" w:rsidRPr="00FC0AFD">
        <w:rPr>
          <w:rFonts w:ascii="Times New Roman" w:hAnsi="Times New Roman" w:cs="Times New Roman"/>
          <w:sz w:val="28"/>
          <w:szCs w:val="28"/>
        </w:rPr>
        <w:t xml:space="preserve">Представляется, что именно такая правовая пассивность и стала частью российской правовой традиции. </w:t>
      </w:r>
    </w:p>
    <w:p w:rsidR="007B7963" w:rsidRPr="00FC0AFD" w:rsidRDefault="00EC5F4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Признание же </w:t>
      </w:r>
      <w:r w:rsidR="00FB1500" w:rsidRPr="00FC0AFD">
        <w:rPr>
          <w:rFonts w:ascii="Times New Roman" w:hAnsi="Times New Roman" w:cs="Times New Roman"/>
          <w:sz w:val="28"/>
          <w:szCs w:val="28"/>
        </w:rPr>
        <w:t>наличия в праве начала личной свободы,</w:t>
      </w:r>
      <w:r w:rsidRPr="00FC0AFD">
        <w:rPr>
          <w:rFonts w:ascii="Times New Roman" w:hAnsi="Times New Roman" w:cs="Times New Roman"/>
          <w:sz w:val="28"/>
          <w:szCs w:val="28"/>
        </w:rPr>
        <w:t xml:space="preserve"> усмотрения</w:t>
      </w:r>
      <w:r w:rsidR="00FB1500" w:rsidRPr="00FC0AFD">
        <w:rPr>
          <w:rFonts w:ascii="Times New Roman" w:hAnsi="Times New Roman" w:cs="Times New Roman"/>
          <w:sz w:val="28"/>
          <w:szCs w:val="28"/>
        </w:rPr>
        <w:t>,</w:t>
      </w:r>
      <w:r w:rsidRPr="00FC0AFD">
        <w:rPr>
          <w:rFonts w:ascii="Times New Roman" w:hAnsi="Times New Roman" w:cs="Times New Roman"/>
          <w:sz w:val="28"/>
          <w:szCs w:val="28"/>
        </w:rPr>
        <w:t xml:space="preserve"> сущности права непосредственно в правомочии, в жи</w:t>
      </w:r>
      <w:r w:rsidR="00FB1500" w:rsidRPr="00FC0AFD">
        <w:rPr>
          <w:rFonts w:ascii="Times New Roman" w:hAnsi="Times New Roman" w:cs="Times New Roman"/>
          <w:sz w:val="28"/>
          <w:szCs w:val="28"/>
        </w:rPr>
        <w:t xml:space="preserve">вой деятельности двух субъектов, в праве требовать, в защите личных интересов и потребностей, представляется, ведет к более деятельному и инициативному подходу со стороны общества и человека. </w:t>
      </w:r>
    </w:p>
    <w:p w:rsidR="007C53D1" w:rsidRPr="00FC0AFD" w:rsidRDefault="00FB1500"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Однако, такой взгляд, вряд ли совместим с религиозно-философским представлением С. Л. Франка об обществ</w:t>
      </w:r>
      <w:r w:rsidR="002D6C78" w:rsidRPr="00FC0AFD">
        <w:rPr>
          <w:rFonts w:ascii="Times New Roman" w:hAnsi="Times New Roman" w:cs="Times New Roman"/>
          <w:sz w:val="28"/>
          <w:szCs w:val="28"/>
        </w:rPr>
        <w:t>е. Человек здесь «не всегда самодержавный творец и демиург своего бытия», он есть «проводник высших начал и ценностей, которым он служит, и которые он воплощает».</w:t>
      </w:r>
      <w:r w:rsidR="002D6C78" w:rsidRPr="00FC0AFD">
        <w:rPr>
          <w:rStyle w:val="a5"/>
          <w:rFonts w:ascii="Times New Roman" w:hAnsi="Times New Roman" w:cs="Times New Roman"/>
          <w:sz w:val="28"/>
          <w:szCs w:val="28"/>
        </w:rPr>
        <w:footnoteReference w:id="111"/>
      </w:r>
      <w:r w:rsidR="002D6C78" w:rsidRPr="00FC0AFD">
        <w:rPr>
          <w:rFonts w:ascii="Times New Roman" w:hAnsi="Times New Roman" w:cs="Times New Roman"/>
          <w:sz w:val="28"/>
          <w:szCs w:val="28"/>
        </w:rPr>
        <w:t xml:space="preserve">  </w:t>
      </w:r>
      <w:r w:rsidR="002D6C78" w:rsidRPr="00FC0AFD">
        <w:rPr>
          <w:rFonts w:ascii="Times New Roman" w:hAnsi="Times New Roman" w:cs="Times New Roman"/>
          <w:sz w:val="28"/>
          <w:szCs w:val="28"/>
        </w:rPr>
        <w:lastRenderedPageBreak/>
        <w:t>Единственное «прирожденное» право – это право требовать исполнить обязанность служить Правде. И в рамках целостного мировоззрения С. Л. Франка тот подход к праву и власти, который он предлагает, представляется единственным, логически вписывающимся в общую картину.</w:t>
      </w:r>
      <w:r w:rsidR="00BC6980" w:rsidRPr="00FC0AFD">
        <w:rPr>
          <w:rFonts w:ascii="Times New Roman" w:hAnsi="Times New Roman" w:cs="Times New Roman"/>
          <w:sz w:val="28"/>
          <w:szCs w:val="28"/>
        </w:rPr>
        <w:t xml:space="preserve"> </w:t>
      </w:r>
    </w:p>
    <w:p w:rsidR="00C319EE" w:rsidRPr="00FC0AFD" w:rsidRDefault="002A66EA" w:rsidP="00E96206">
      <w:pPr>
        <w:pStyle w:val="2"/>
        <w:spacing w:line="360" w:lineRule="auto"/>
        <w:jc w:val="center"/>
        <w:rPr>
          <w:rFonts w:ascii="Times New Roman" w:hAnsi="Times New Roman" w:cs="Times New Roman"/>
          <w:b/>
          <w:color w:val="auto"/>
          <w:sz w:val="28"/>
          <w:szCs w:val="28"/>
        </w:rPr>
      </w:pPr>
      <w:bookmarkStart w:id="12" w:name="_Toc450925448"/>
      <w:r w:rsidRPr="00FC0AFD">
        <w:rPr>
          <w:rFonts w:ascii="Times New Roman" w:hAnsi="Times New Roman" w:cs="Times New Roman"/>
          <w:b/>
          <w:color w:val="auto"/>
          <w:sz w:val="28"/>
          <w:szCs w:val="28"/>
        </w:rPr>
        <w:t>§</w:t>
      </w:r>
      <w:r w:rsidR="00225B16">
        <w:rPr>
          <w:rFonts w:ascii="Times New Roman" w:hAnsi="Times New Roman" w:cs="Times New Roman"/>
          <w:b/>
          <w:color w:val="auto"/>
          <w:sz w:val="28"/>
          <w:szCs w:val="28"/>
        </w:rPr>
        <w:t xml:space="preserve"> </w:t>
      </w:r>
      <w:r w:rsidRPr="00FC0AFD">
        <w:rPr>
          <w:rFonts w:ascii="Times New Roman" w:hAnsi="Times New Roman" w:cs="Times New Roman"/>
          <w:b/>
          <w:color w:val="auto"/>
          <w:sz w:val="28"/>
          <w:szCs w:val="28"/>
        </w:rPr>
        <w:t>2. Гражданское общество и н</w:t>
      </w:r>
      <w:r w:rsidR="00601A09" w:rsidRPr="00FC0AFD">
        <w:rPr>
          <w:rFonts w:ascii="Times New Roman" w:hAnsi="Times New Roman" w:cs="Times New Roman"/>
          <w:b/>
          <w:color w:val="auto"/>
          <w:sz w:val="28"/>
          <w:szCs w:val="28"/>
        </w:rPr>
        <w:t>ачало с</w:t>
      </w:r>
      <w:r w:rsidR="00A27F3B" w:rsidRPr="00FC0AFD">
        <w:rPr>
          <w:rFonts w:ascii="Times New Roman" w:hAnsi="Times New Roman" w:cs="Times New Roman"/>
          <w:b/>
          <w:color w:val="auto"/>
          <w:sz w:val="28"/>
          <w:szCs w:val="28"/>
        </w:rPr>
        <w:t>лужени</w:t>
      </w:r>
      <w:r w:rsidR="00601A09" w:rsidRPr="00FC0AFD">
        <w:rPr>
          <w:rFonts w:ascii="Times New Roman" w:hAnsi="Times New Roman" w:cs="Times New Roman"/>
          <w:b/>
          <w:color w:val="auto"/>
          <w:sz w:val="28"/>
          <w:szCs w:val="28"/>
        </w:rPr>
        <w:t>я</w:t>
      </w:r>
      <w:bookmarkEnd w:id="12"/>
    </w:p>
    <w:p w:rsidR="00A77AEC" w:rsidRPr="00FC0AFD" w:rsidRDefault="00C319EE"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Противостояние свободы и власти, с учетом проанализированных ранее взглядов С. Л. Франка, находит отражение в его творчестве, но не в противопоставлении и сопоставлении власти </w:t>
      </w:r>
      <w:r w:rsidR="00CF7DA9" w:rsidRPr="00FC0AFD">
        <w:rPr>
          <w:rFonts w:ascii="Times New Roman" w:hAnsi="Times New Roman" w:cs="Times New Roman"/>
          <w:sz w:val="28"/>
          <w:szCs w:val="28"/>
        </w:rPr>
        <w:t xml:space="preserve">и </w:t>
      </w:r>
      <w:r w:rsidRPr="00FC0AFD">
        <w:rPr>
          <w:rFonts w:ascii="Times New Roman" w:hAnsi="Times New Roman" w:cs="Times New Roman"/>
          <w:sz w:val="28"/>
          <w:szCs w:val="28"/>
        </w:rPr>
        <w:t>права, как это имеет место быть у Б. П. Вышеславцева, а в соотношении институтов государственной власти и гражданского общества.</w:t>
      </w:r>
      <w:r w:rsidR="00A77AEC" w:rsidRPr="00FC0AFD">
        <w:rPr>
          <w:rFonts w:ascii="Times New Roman" w:hAnsi="Times New Roman" w:cs="Times New Roman"/>
          <w:sz w:val="28"/>
          <w:szCs w:val="28"/>
        </w:rPr>
        <w:t xml:space="preserve"> </w:t>
      </w:r>
      <w:r w:rsidR="00CF7DA9" w:rsidRPr="00FC0AFD">
        <w:rPr>
          <w:rFonts w:ascii="Times New Roman" w:hAnsi="Times New Roman" w:cs="Times New Roman"/>
          <w:sz w:val="28"/>
          <w:szCs w:val="28"/>
        </w:rPr>
        <w:t xml:space="preserve"> Свобода, по мнению С. Л. Франка, реализуется не только в добровольном принятии и подчинении велениям Закона, в самостоятельном становлении на путь служения должному, но</w:t>
      </w:r>
      <w:r w:rsidR="0099203B" w:rsidRPr="00FC0AFD">
        <w:rPr>
          <w:rFonts w:ascii="Times New Roman" w:hAnsi="Times New Roman" w:cs="Times New Roman"/>
          <w:sz w:val="28"/>
          <w:szCs w:val="28"/>
        </w:rPr>
        <w:t xml:space="preserve"> и в рамках гражданского общества – «общественного единства, спонтанно слагающегося из вольного сотрудничества, из свободного соглашения воль отдельных членов общества»</w:t>
      </w:r>
      <w:r w:rsidR="0099203B" w:rsidRPr="00FC0AFD">
        <w:rPr>
          <w:rStyle w:val="a5"/>
          <w:rFonts w:ascii="Times New Roman" w:hAnsi="Times New Roman" w:cs="Times New Roman"/>
          <w:sz w:val="28"/>
          <w:szCs w:val="28"/>
        </w:rPr>
        <w:footnoteReference w:id="112"/>
      </w:r>
      <w:r w:rsidR="0099203B" w:rsidRPr="00FC0AFD">
        <w:rPr>
          <w:rFonts w:ascii="Times New Roman" w:hAnsi="Times New Roman" w:cs="Times New Roman"/>
          <w:sz w:val="28"/>
          <w:szCs w:val="28"/>
        </w:rPr>
        <w:t xml:space="preserve">. </w:t>
      </w:r>
      <w:r w:rsidR="00A77AEC" w:rsidRPr="00FC0AFD">
        <w:rPr>
          <w:rFonts w:ascii="Times New Roman" w:hAnsi="Times New Roman" w:cs="Times New Roman"/>
          <w:sz w:val="28"/>
          <w:szCs w:val="28"/>
        </w:rPr>
        <w:t>И именно здесь свобода и власть носят взаимоограничительный характер. Мыслитель считает, что «государственная власть необходимо ограничена наличием самого гражданского общества и его неустранимостью; деятельность ее никогда не должна переходить пределы, в которых она совместима с самим гражданским обществом и нарушение которых угрожает самому бытию последнего»</w:t>
      </w:r>
      <w:r w:rsidR="008810B3" w:rsidRPr="00FC0AFD">
        <w:rPr>
          <w:rStyle w:val="a5"/>
          <w:rFonts w:ascii="Times New Roman" w:hAnsi="Times New Roman" w:cs="Times New Roman"/>
          <w:sz w:val="28"/>
          <w:szCs w:val="28"/>
        </w:rPr>
        <w:footnoteReference w:id="113"/>
      </w:r>
      <w:r w:rsidR="00A77AEC" w:rsidRPr="00FC0AFD">
        <w:rPr>
          <w:rFonts w:ascii="Times New Roman" w:hAnsi="Times New Roman" w:cs="Times New Roman"/>
          <w:sz w:val="28"/>
          <w:szCs w:val="28"/>
        </w:rPr>
        <w:t>.</w:t>
      </w:r>
    </w:p>
    <w:p w:rsidR="00FA0A39" w:rsidRPr="00FC0AFD" w:rsidRDefault="00FA0A3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Однако и представление о гражданском</w:t>
      </w:r>
      <w:r w:rsidR="00BA1B9C" w:rsidRPr="00FC0AFD">
        <w:rPr>
          <w:rFonts w:ascii="Times New Roman" w:hAnsi="Times New Roman" w:cs="Times New Roman"/>
          <w:sz w:val="28"/>
          <w:szCs w:val="28"/>
        </w:rPr>
        <w:t xml:space="preserve"> обществе и свободе индивидов </w:t>
      </w:r>
      <w:r w:rsidRPr="00FC0AFD">
        <w:rPr>
          <w:rFonts w:ascii="Times New Roman" w:hAnsi="Times New Roman" w:cs="Times New Roman"/>
          <w:sz w:val="28"/>
          <w:szCs w:val="28"/>
        </w:rPr>
        <w:t xml:space="preserve">внутри него мыслитель тоже имел весьма своеобразное, сообразное его пониманию начала свободы в человеческом обществе. </w:t>
      </w:r>
    </w:p>
    <w:p w:rsidR="00FA0A39" w:rsidRPr="00FC0AFD" w:rsidRDefault="00AD37D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Гражданское общество есть</w:t>
      </w:r>
      <w:r w:rsidR="00FA0A39" w:rsidRPr="00FC0AFD">
        <w:rPr>
          <w:rFonts w:ascii="Times New Roman" w:hAnsi="Times New Roman" w:cs="Times New Roman"/>
          <w:sz w:val="28"/>
          <w:szCs w:val="28"/>
        </w:rPr>
        <w:t xml:space="preserve"> договор, взаимодействие на основе соглашения отдельных лиц. По мнению С. Л. Франка, и индивидуалистическая, и противоположная ей социалистическая теории общества неверно относятся к гражданскому обществу, неверно понимают его суть. </w:t>
      </w:r>
      <w:r w:rsidR="00C370D8" w:rsidRPr="00FC0AFD">
        <w:rPr>
          <w:rFonts w:ascii="Times New Roman" w:hAnsi="Times New Roman" w:cs="Times New Roman"/>
          <w:sz w:val="28"/>
          <w:szCs w:val="28"/>
        </w:rPr>
        <w:t xml:space="preserve">Первая воспринимает </w:t>
      </w:r>
      <w:r w:rsidR="00C370D8" w:rsidRPr="00FC0AFD">
        <w:rPr>
          <w:rFonts w:ascii="Times New Roman" w:hAnsi="Times New Roman" w:cs="Times New Roman"/>
          <w:sz w:val="28"/>
          <w:szCs w:val="28"/>
        </w:rPr>
        <w:lastRenderedPageBreak/>
        <w:t>гражданское общество исключительно как средство для удовлетворения потребностей и интер</w:t>
      </w:r>
      <w:r w:rsidR="00A57909" w:rsidRPr="00FC0AFD">
        <w:rPr>
          <w:rFonts w:ascii="Times New Roman" w:hAnsi="Times New Roman" w:cs="Times New Roman"/>
          <w:sz w:val="28"/>
          <w:szCs w:val="28"/>
        </w:rPr>
        <w:t>есов отдельных людей, а вторая</w:t>
      </w:r>
      <w:r w:rsidR="00C370D8" w:rsidRPr="00FC0AFD">
        <w:rPr>
          <w:rFonts w:ascii="Times New Roman" w:hAnsi="Times New Roman" w:cs="Times New Roman"/>
          <w:sz w:val="28"/>
          <w:szCs w:val="28"/>
        </w:rPr>
        <w:t xml:space="preserve"> вовсе требует упразднить его как ненужный единому обществу механизм, основанный на взаимном антагонизме своекорыстных сил. </w:t>
      </w:r>
    </w:p>
    <w:p w:rsidR="00AD37DC" w:rsidRPr="00FC0AFD" w:rsidRDefault="00AD37D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Однако, как мы помним, мыслитель не признавал универсальной правоты ни </w:t>
      </w:r>
      <w:r w:rsidR="00FA0A39" w:rsidRPr="00FC0AFD">
        <w:rPr>
          <w:rFonts w:ascii="Times New Roman" w:hAnsi="Times New Roman" w:cs="Times New Roman"/>
          <w:sz w:val="28"/>
          <w:szCs w:val="28"/>
        </w:rPr>
        <w:t>сингуляризма, ни универсализма как т</w:t>
      </w:r>
      <w:r w:rsidR="00C370D8" w:rsidRPr="00FC0AFD">
        <w:rPr>
          <w:rFonts w:ascii="Times New Roman" w:hAnsi="Times New Roman" w:cs="Times New Roman"/>
          <w:sz w:val="28"/>
          <w:szCs w:val="28"/>
        </w:rPr>
        <w:t xml:space="preserve">еорий общественного устройства. Он утверждал, что общество есть органическое первоединство «я» и «ты» в категории «мы». Общество – это не только столкновение не чем не связанных личностей, а их взаимодействие, только и возможное в силу их изначальной </w:t>
      </w:r>
      <w:r w:rsidR="002059BD" w:rsidRPr="00FC0AFD">
        <w:rPr>
          <w:rFonts w:ascii="Times New Roman" w:hAnsi="Times New Roman" w:cs="Times New Roman"/>
          <w:sz w:val="28"/>
          <w:szCs w:val="28"/>
        </w:rPr>
        <w:t xml:space="preserve">слитности в единстве. Это единство, голос которого звучит в каждом человеке, и позволяет людям сосуществовать и продуктивно общаться в обществе. </w:t>
      </w:r>
    </w:p>
    <w:p w:rsidR="00754059" w:rsidRPr="00FC0AFD" w:rsidRDefault="0075405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На основе таких представлений об общественном устройстве, С. Л. Франк утверждал необходимость существования института гражданского общества, потому что без свободного взаимодействия лиц общество не может существовать и развиваться, но в то же время он </w:t>
      </w:r>
      <w:r w:rsidR="00A77AEC" w:rsidRPr="00FC0AFD">
        <w:rPr>
          <w:rFonts w:ascii="Times New Roman" w:hAnsi="Times New Roman" w:cs="Times New Roman"/>
          <w:sz w:val="28"/>
          <w:szCs w:val="28"/>
        </w:rPr>
        <w:t xml:space="preserve">писал, что </w:t>
      </w:r>
      <w:r w:rsidRPr="00FC0AFD">
        <w:rPr>
          <w:rFonts w:ascii="Times New Roman" w:hAnsi="Times New Roman" w:cs="Times New Roman"/>
          <w:sz w:val="28"/>
          <w:szCs w:val="28"/>
        </w:rPr>
        <w:t xml:space="preserve">гражданское общество </w:t>
      </w:r>
      <w:r w:rsidR="00A77AEC" w:rsidRPr="00FC0AFD">
        <w:rPr>
          <w:rFonts w:ascii="Times New Roman" w:hAnsi="Times New Roman" w:cs="Times New Roman"/>
          <w:sz w:val="28"/>
          <w:szCs w:val="28"/>
        </w:rPr>
        <w:t>не «внешнее сродство для удовлетворения интересов отдельных людей, а именно необходимая форма общественного сотрудничества, форма служения, осуществления объективной правды через вольное взаимодействие отдельных членов общественного целого»</w:t>
      </w:r>
      <w:r w:rsidR="00BA1B9C" w:rsidRPr="00FC0AFD">
        <w:rPr>
          <w:rStyle w:val="a5"/>
          <w:rFonts w:ascii="Times New Roman" w:hAnsi="Times New Roman" w:cs="Times New Roman"/>
          <w:sz w:val="28"/>
          <w:szCs w:val="28"/>
        </w:rPr>
        <w:footnoteReference w:id="114"/>
      </w:r>
      <w:r w:rsidR="00A77AEC" w:rsidRPr="00FC0AFD">
        <w:rPr>
          <w:rFonts w:ascii="Times New Roman" w:hAnsi="Times New Roman" w:cs="Times New Roman"/>
          <w:sz w:val="28"/>
          <w:szCs w:val="28"/>
        </w:rPr>
        <w:t xml:space="preserve">. </w:t>
      </w:r>
    </w:p>
    <w:p w:rsidR="00BA7209" w:rsidRPr="00FC0AFD" w:rsidRDefault="00BA1B9C"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Таким образом, мы видим, что свобода мыслителем воспринимается не как право поступать в своем интересе, а как продолжения обязанности служения высшей Правде. Именно этой обязанности и подчинена вся жизнь общества и человека. </w:t>
      </w:r>
      <w:r w:rsidR="005B493F" w:rsidRPr="00FC0AFD">
        <w:rPr>
          <w:rFonts w:ascii="Times New Roman" w:hAnsi="Times New Roman" w:cs="Times New Roman"/>
          <w:sz w:val="28"/>
          <w:szCs w:val="28"/>
        </w:rPr>
        <w:t>Свобода воспринимается не как самодовлеющая ценность, а как инструмент служения. По мысли С. Л. Франка «ни права человека, ни воля человека не священны сами по себе; священна перви</w:t>
      </w:r>
      <w:r w:rsidR="001868B0" w:rsidRPr="00FC0AFD">
        <w:rPr>
          <w:rFonts w:ascii="Times New Roman" w:hAnsi="Times New Roman" w:cs="Times New Roman"/>
          <w:sz w:val="28"/>
          <w:szCs w:val="28"/>
        </w:rPr>
        <w:t>чным образом только сама правда.</w:t>
      </w:r>
      <w:r w:rsidR="005B493F" w:rsidRPr="00FC0AFD">
        <w:rPr>
          <w:rFonts w:ascii="Times New Roman" w:hAnsi="Times New Roman" w:cs="Times New Roman"/>
          <w:sz w:val="28"/>
          <w:szCs w:val="28"/>
        </w:rPr>
        <w:t xml:space="preserve">.. и потому ближайшим образом человеческое поведение – индивидуальное и коллективное – определено не правом, а обязанностью – </w:t>
      </w:r>
      <w:r w:rsidR="005B493F" w:rsidRPr="00FC0AFD">
        <w:rPr>
          <w:rFonts w:ascii="Times New Roman" w:hAnsi="Times New Roman" w:cs="Times New Roman"/>
          <w:sz w:val="28"/>
          <w:szCs w:val="28"/>
        </w:rPr>
        <w:lastRenderedPageBreak/>
        <w:t>именно обязанностью служения добру»</w:t>
      </w:r>
      <w:r w:rsidR="008810B3" w:rsidRPr="00FC0AFD">
        <w:rPr>
          <w:rStyle w:val="a5"/>
          <w:rFonts w:ascii="Times New Roman" w:hAnsi="Times New Roman" w:cs="Times New Roman"/>
          <w:sz w:val="28"/>
          <w:szCs w:val="28"/>
        </w:rPr>
        <w:footnoteReference w:id="115"/>
      </w:r>
      <w:r w:rsidR="005B493F" w:rsidRPr="00FC0AFD">
        <w:rPr>
          <w:rFonts w:ascii="Times New Roman" w:hAnsi="Times New Roman" w:cs="Times New Roman"/>
          <w:sz w:val="28"/>
          <w:szCs w:val="28"/>
        </w:rPr>
        <w:t xml:space="preserve">.  Так, свобода, активное творческое начало нужны нам не для того, чтобы самоутвердиться и реализоваться в жизни, а чтобы поучаствовать в общем деле. И это общее дело только и может быть осуществлено, если ему служат свободные люди – ведь именно они могут достигнуть </w:t>
      </w:r>
      <w:r w:rsidR="00C33BD1" w:rsidRPr="00FC0AFD">
        <w:rPr>
          <w:rFonts w:ascii="Times New Roman" w:hAnsi="Times New Roman" w:cs="Times New Roman"/>
          <w:sz w:val="28"/>
          <w:szCs w:val="28"/>
        </w:rPr>
        <w:t>высочайших вершин в какой-либо деятельности.</w:t>
      </w:r>
      <w:r w:rsidR="00BA7209" w:rsidRPr="00FC0AFD">
        <w:rPr>
          <w:rFonts w:ascii="Times New Roman" w:hAnsi="Times New Roman" w:cs="Times New Roman"/>
          <w:sz w:val="28"/>
          <w:szCs w:val="28"/>
        </w:rPr>
        <w:t xml:space="preserve"> </w:t>
      </w:r>
      <w:r w:rsidR="00C33BD1" w:rsidRPr="00FC0AFD">
        <w:rPr>
          <w:rFonts w:ascii="Times New Roman" w:hAnsi="Times New Roman" w:cs="Times New Roman"/>
          <w:sz w:val="28"/>
          <w:szCs w:val="28"/>
        </w:rPr>
        <w:t>Только свободный человек способен к подвигу, к достижению</w:t>
      </w:r>
      <w:r w:rsidR="00014098" w:rsidRPr="00FC0AFD">
        <w:rPr>
          <w:rFonts w:ascii="Times New Roman" w:hAnsi="Times New Roman" w:cs="Times New Roman"/>
          <w:sz w:val="28"/>
          <w:szCs w:val="28"/>
        </w:rPr>
        <w:t>, к ответственному поведению</w:t>
      </w:r>
      <w:r w:rsidR="00C33BD1" w:rsidRPr="00FC0AFD">
        <w:rPr>
          <w:rFonts w:ascii="Times New Roman" w:hAnsi="Times New Roman" w:cs="Times New Roman"/>
          <w:sz w:val="28"/>
          <w:szCs w:val="28"/>
        </w:rPr>
        <w:t xml:space="preserve"> – ничем «нельзя заменить спонтанного источника сил, истекающего из глубин человеческого духа»</w:t>
      </w:r>
      <w:r w:rsidR="008810B3" w:rsidRPr="00FC0AFD">
        <w:rPr>
          <w:rStyle w:val="a5"/>
          <w:rFonts w:ascii="Times New Roman" w:hAnsi="Times New Roman" w:cs="Times New Roman"/>
          <w:sz w:val="28"/>
          <w:szCs w:val="28"/>
        </w:rPr>
        <w:footnoteReference w:id="116"/>
      </w:r>
      <w:r w:rsidR="00C33BD1" w:rsidRPr="00FC0AFD">
        <w:rPr>
          <w:rFonts w:ascii="Times New Roman" w:hAnsi="Times New Roman" w:cs="Times New Roman"/>
          <w:sz w:val="28"/>
          <w:szCs w:val="28"/>
        </w:rPr>
        <w:t xml:space="preserve"> </w:t>
      </w:r>
      <w:r w:rsidR="00BA7209" w:rsidRPr="00FC0AFD">
        <w:rPr>
          <w:rFonts w:ascii="Times New Roman" w:hAnsi="Times New Roman" w:cs="Times New Roman"/>
          <w:sz w:val="28"/>
          <w:szCs w:val="28"/>
        </w:rPr>
        <w:t>- это отчетливо понимал ученый.</w:t>
      </w:r>
      <w:r w:rsidR="00715DCB" w:rsidRPr="00FC0AFD">
        <w:rPr>
          <w:rFonts w:ascii="Times New Roman" w:hAnsi="Times New Roman" w:cs="Times New Roman"/>
          <w:sz w:val="28"/>
          <w:szCs w:val="28"/>
        </w:rPr>
        <w:t xml:space="preserve"> Государство же ограничено этой свободной, оно не может вмешиваться в нее своей властью. </w:t>
      </w:r>
      <w:r w:rsidR="000D1456" w:rsidRPr="00FC0AFD">
        <w:rPr>
          <w:rFonts w:ascii="Times New Roman" w:hAnsi="Times New Roman" w:cs="Times New Roman"/>
          <w:sz w:val="28"/>
          <w:szCs w:val="28"/>
        </w:rPr>
        <w:t>Так государственная власть, по мнению Франка, не может вмешиваться в сферы организации веры, мировоззрения, мысли. Городовой может загонять вора или пьяницу в участок, но не может загонять людей в церковь – убежден мыслитель.</w:t>
      </w:r>
      <w:r w:rsidR="000B119E" w:rsidRPr="00FC0AFD">
        <w:rPr>
          <w:rFonts w:ascii="Times New Roman" w:hAnsi="Times New Roman" w:cs="Times New Roman"/>
          <w:sz w:val="28"/>
          <w:szCs w:val="28"/>
        </w:rPr>
        <w:t xml:space="preserve"> </w:t>
      </w:r>
      <w:r w:rsidR="00BA7209" w:rsidRPr="00FC0AFD">
        <w:rPr>
          <w:rFonts w:ascii="Times New Roman" w:hAnsi="Times New Roman" w:cs="Times New Roman"/>
          <w:sz w:val="28"/>
          <w:szCs w:val="28"/>
        </w:rPr>
        <w:t>Э</w:t>
      </w:r>
      <w:r w:rsidR="00C33BD1" w:rsidRPr="00FC0AFD">
        <w:rPr>
          <w:rFonts w:ascii="Times New Roman" w:hAnsi="Times New Roman" w:cs="Times New Roman"/>
          <w:sz w:val="28"/>
          <w:szCs w:val="28"/>
        </w:rPr>
        <w:t>та свобода, в том числе в форме гражданского общества, которое своим существованием ограничивает государственную власть, существует по мыли С. Л. Франка только во имя служения</w:t>
      </w:r>
      <w:r w:rsidR="0002341E" w:rsidRPr="00FC0AFD">
        <w:rPr>
          <w:rFonts w:ascii="Times New Roman" w:hAnsi="Times New Roman" w:cs="Times New Roman"/>
          <w:sz w:val="28"/>
          <w:szCs w:val="28"/>
        </w:rPr>
        <w:t xml:space="preserve"> высшему идеалу Бога и Правды</w:t>
      </w:r>
      <w:r w:rsidR="00C33BD1" w:rsidRPr="00FC0AFD">
        <w:rPr>
          <w:rFonts w:ascii="Times New Roman" w:hAnsi="Times New Roman" w:cs="Times New Roman"/>
          <w:sz w:val="28"/>
          <w:szCs w:val="28"/>
        </w:rPr>
        <w:t xml:space="preserve">. </w:t>
      </w:r>
    </w:p>
    <w:p w:rsidR="000B119E" w:rsidRPr="00FC0AFD" w:rsidRDefault="00BA720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Такие рассуждения, очевидно, возможны только при признании свободным и самого начала служения. </w:t>
      </w:r>
      <w:r w:rsidR="00715DCB" w:rsidRPr="00FC0AFD">
        <w:rPr>
          <w:rFonts w:ascii="Times New Roman" w:hAnsi="Times New Roman" w:cs="Times New Roman"/>
          <w:sz w:val="28"/>
          <w:szCs w:val="28"/>
        </w:rPr>
        <w:t>Выражение «принуждение к служению» носит в себе внутреннее противоречие</w:t>
      </w:r>
      <w:r w:rsidR="000B119E" w:rsidRPr="00FC0AFD">
        <w:rPr>
          <w:rFonts w:ascii="Times New Roman" w:hAnsi="Times New Roman" w:cs="Times New Roman"/>
          <w:sz w:val="28"/>
          <w:szCs w:val="28"/>
        </w:rPr>
        <w:t>, к служению можно призвать, пригласить, что и пытается сделать Франк в своем труде</w:t>
      </w:r>
      <w:r w:rsidR="00715DCB" w:rsidRPr="00FC0AFD">
        <w:rPr>
          <w:rFonts w:ascii="Times New Roman" w:hAnsi="Times New Roman" w:cs="Times New Roman"/>
          <w:sz w:val="28"/>
          <w:szCs w:val="28"/>
        </w:rPr>
        <w:t xml:space="preserve">.  </w:t>
      </w:r>
      <w:r w:rsidRPr="00FC0AFD">
        <w:rPr>
          <w:rFonts w:ascii="Times New Roman" w:hAnsi="Times New Roman" w:cs="Times New Roman"/>
          <w:sz w:val="28"/>
          <w:szCs w:val="28"/>
        </w:rPr>
        <w:t xml:space="preserve">Уже отмечалось, что выбор подчинения должному – это свободный выбор, </w:t>
      </w:r>
      <w:r w:rsidR="000B119E" w:rsidRPr="00FC0AFD">
        <w:rPr>
          <w:rFonts w:ascii="Times New Roman" w:hAnsi="Times New Roman" w:cs="Times New Roman"/>
          <w:sz w:val="28"/>
          <w:szCs w:val="28"/>
        </w:rPr>
        <w:t xml:space="preserve">и только </w:t>
      </w:r>
      <w:r w:rsidRPr="00FC0AFD">
        <w:rPr>
          <w:rFonts w:ascii="Times New Roman" w:hAnsi="Times New Roman" w:cs="Times New Roman"/>
          <w:sz w:val="28"/>
          <w:szCs w:val="28"/>
        </w:rPr>
        <w:t>в наличии возможности отказаться есть ценность согласия подчиниться.</w:t>
      </w:r>
      <w:r w:rsidR="00715DCB" w:rsidRPr="00FC0AFD">
        <w:rPr>
          <w:rFonts w:ascii="Times New Roman" w:hAnsi="Times New Roman" w:cs="Times New Roman"/>
          <w:sz w:val="28"/>
          <w:szCs w:val="28"/>
        </w:rPr>
        <w:t xml:space="preserve"> </w:t>
      </w:r>
      <w:r w:rsidR="000B119E" w:rsidRPr="00FC0AFD">
        <w:rPr>
          <w:rFonts w:ascii="Times New Roman" w:hAnsi="Times New Roman" w:cs="Times New Roman"/>
          <w:sz w:val="28"/>
          <w:szCs w:val="28"/>
        </w:rPr>
        <w:t>И если цель выбрана свободно, то и деятельности по ее реализации в рамках общества должно быть место – это и есть гражданское общество.</w:t>
      </w:r>
    </w:p>
    <w:p w:rsidR="000511A0" w:rsidRPr="00FC0AFD" w:rsidRDefault="00C33BD1"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Именно такое понимание свободы</w:t>
      </w:r>
      <w:r w:rsidR="0002341E" w:rsidRPr="00FC0AFD">
        <w:rPr>
          <w:rFonts w:ascii="Times New Roman" w:hAnsi="Times New Roman" w:cs="Times New Roman"/>
          <w:sz w:val="28"/>
          <w:szCs w:val="28"/>
        </w:rPr>
        <w:t xml:space="preserve"> -</w:t>
      </w:r>
      <w:r w:rsidRPr="00FC0AFD">
        <w:rPr>
          <w:rFonts w:ascii="Times New Roman" w:hAnsi="Times New Roman" w:cs="Times New Roman"/>
          <w:sz w:val="28"/>
          <w:szCs w:val="28"/>
        </w:rPr>
        <w:t xml:space="preserve"> не как индивидуального, автономного начала, а как деятельного участия в деле общего блага, как мы отмечали в начале</w:t>
      </w:r>
      <w:r w:rsidR="00E56F64" w:rsidRPr="00FC0AFD">
        <w:rPr>
          <w:rFonts w:ascii="Times New Roman" w:hAnsi="Times New Roman" w:cs="Times New Roman"/>
          <w:sz w:val="28"/>
          <w:szCs w:val="28"/>
        </w:rPr>
        <w:t xml:space="preserve"> работы</w:t>
      </w:r>
      <w:r w:rsidRPr="00FC0AFD">
        <w:rPr>
          <w:rFonts w:ascii="Times New Roman" w:hAnsi="Times New Roman" w:cs="Times New Roman"/>
          <w:sz w:val="28"/>
          <w:szCs w:val="28"/>
        </w:rPr>
        <w:t xml:space="preserve">, было свойственно российской правовой мысли. Идея служения подробно отражена и воплощена в творчестве С. Л. Франка, но он был не </w:t>
      </w:r>
      <w:r w:rsidRPr="00FC0AFD">
        <w:rPr>
          <w:rFonts w:ascii="Times New Roman" w:hAnsi="Times New Roman" w:cs="Times New Roman"/>
          <w:sz w:val="28"/>
          <w:szCs w:val="28"/>
        </w:rPr>
        <w:lastRenderedPageBreak/>
        <w:t xml:space="preserve">единственным мыслителем, который писал об этом. </w:t>
      </w:r>
      <w:r w:rsidR="00E56F64" w:rsidRPr="00FC0AFD">
        <w:rPr>
          <w:rFonts w:ascii="Times New Roman" w:hAnsi="Times New Roman" w:cs="Times New Roman"/>
          <w:sz w:val="28"/>
          <w:szCs w:val="28"/>
        </w:rPr>
        <w:t>Об этом в той или иной форме говорили Н. А. Бердяев, И. А.  Ильин, В. С. Соловьев, Ю Ф. Самарин</w:t>
      </w:r>
      <w:r w:rsidR="001D1B67" w:rsidRPr="00FC0AFD">
        <w:rPr>
          <w:rFonts w:ascii="Times New Roman" w:hAnsi="Times New Roman" w:cs="Times New Roman"/>
          <w:sz w:val="28"/>
          <w:szCs w:val="28"/>
        </w:rPr>
        <w:t>,</w:t>
      </w:r>
      <w:r w:rsidR="00E56F64" w:rsidRPr="00FC0AFD">
        <w:rPr>
          <w:rFonts w:ascii="Times New Roman" w:hAnsi="Times New Roman" w:cs="Times New Roman"/>
          <w:sz w:val="28"/>
          <w:szCs w:val="28"/>
        </w:rPr>
        <w:t xml:space="preserve"> </w:t>
      </w:r>
      <w:r w:rsidR="00A97839" w:rsidRPr="00FC0AFD">
        <w:rPr>
          <w:rFonts w:ascii="Times New Roman" w:hAnsi="Times New Roman" w:cs="Times New Roman"/>
          <w:sz w:val="28"/>
          <w:szCs w:val="28"/>
        </w:rPr>
        <w:t>П. И. Новгородцев отмечал, что «русский дух выражает себя в вечном стремлении к чему-то высшему, чем право и государство»</w:t>
      </w:r>
      <w:r w:rsidR="00542D03" w:rsidRPr="00FC0AFD">
        <w:rPr>
          <w:rStyle w:val="a5"/>
          <w:rFonts w:ascii="Times New Roman" w:hAnsi="Times New Roman" w:cs="Times New Roman"/>
          <w:sz w:val="28"/>
          <w:szCs w:val="28"/>
        </w:rPr>
        <w:footnoteReference w:id="117"/>
      </w:r>
      <w:r w:rsidR="00A97839" w:rsidRPr="00FC0AFD">
        <w:rPr>
          <w:rFonts w:ascii="Times New Roman" w:hAnsi="Times New Roman" w:cs="Times New Roman"/>
          <w:sz w:val="28"/>
          <w:szCs w:val="28"/>
        </w:rPr>
        <w:t xml:space="preserve">. </w:t>
      </w:r>
    </w:p>
    <w:p w:rsidR="00A97839" w:rsidRPr="00FC0AFD" w:rsidRDefault="00A9783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Представляется, что именно идея с</w:t>
      </w:r>
      <w:r w:rsidR="008D1ECA">
        <w:rPr>
          <w:rFonts w:ascii="Times New Roman" w:hAnsi="Times New Roman" w:cs="Times New Roman"/>
          <w:sz w:val="28"/>
          <w:szCs w:val="28"/>
        </w:rPr>
        <w:t>л</w:t>
      </w:r>
      <w:r w:rsidRPr="00FC0AFD">
        <w:rPr>
          <w:rFonts w:ascii="Times New Roman" w:hAnsi="Times New Roman" w:cs="Times New Roman"/>
          <w:sz w:val="28"/>
          <w:szCs w:val="28"/>
        </w:rPr>
        <w:t xml:space="preserve">ужения выступала в качестве основания для разрешения вопроса о соотношении общего и индивидуального в общественной жизни. Неверно будет сказать, что в противостоянии личных интересов и общего блага, именно второе берет верх, как интерес некоего конгломерата, </w:t>
      </w:r>
      <w:r w:rsidR="006351B7" w:rsidRPr="00FC0AFD">
        <w:rPr>
          <w:rFonts w:ascii="Times New Roman" w:hAnsi="Times New Roman" w:cs="Times New Roman"/>
          <w:sz w:val="28"/>
          <w:szCs w:val="28"/>
        </w:rPr>
        <w:t xml:space="preserve">сообщества. </w:t>
      </w:r>
      <w:r w:rsidR="0002341E" w:rsidRPr="00FC0AFD">
        <w:rPr>
          <w:rFonts w:ascii="Times New Roman" w:hAnsi="Times New Roman" w:cs="Times New Roman"/>
          <w:sz w:val="28"/>
          <w:szCs w:val="28"/>
        </w:rPr>
        <w:t xml:space="preserve">Индивид служит не государству, а Правде. </w:t>
      </w:r>
      <w:r w:rsidR="006351B7" w:rsidRPr="00FC0AFD">
        <w:rPr>
          <w:rFonts w:ascii="Times New Roman" w:hAnsi="Times New Roman" w:cs="Times New Roman"/>
          <w:sz w:val="28"/>
          <w:szCs w:val="28"/>
        </w:rPr>
        <w:t xml:space="preserve">Индивидуальному интересу </w:t>
      </w:r>
      <w:r w:rsidR="008D1ECA">
        <w:rPr>
          <w:rFonts w:ascii="Times New Roman" w:hAnsi="Times New Roman" w:cs="Times New Roman"/>
          <w:sz w:val="28"/>
          <w:szCs w:val="28"/>
        </w:rPr>
        <w:t xml:space="preserve">коррелирует </w:t>
      </w:r>
      <w:r w:rsidR="006351B7" w:rsidRPr="00FC0AFD">
        <w:rPr>
          <w:rFonts w:ascii="Times New Roman" w:hAnsi="Times New Roman" w:cs="Times New Roman"/>
          <w:sz w:val="28"/>
          <w:szCs w:val="28"/>
        </w:rPr>
        <w:t xml:space="preserve">общее благо, а надындивидуальный интерес – божественная Правда, которая стоит выше как отдельной личности, так и всего общества в целом.  </w:t>
      </w:r>
    </w:p>
    <w:p w:rsidR="00225B16" w:rsidRDefault="00F32D5C" w:rsidP="00225B16">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sz w:val="28"/>
          <w:szCs w:val="28"/>
        </w:rPr>
        <w:t>Такой подход к соотношению человека и общества часто вызывает возражения, ключевая идея которых заключается в опасении ущемления прав отдельной личности, превращения ее из цели существования в средство дост</w:t>
      </w:r>
      <w:r w:rsidR="00650116" w:rsidRPr="00FC0AFD">
        <w:rPr>
          <w:rFonts w:ascii="Times New Roman" w:hAnsi="Times New Roman" w:cs="Times New Roman"/>
          <w:sz w:val="28"/>
          <w:szCs w:val="28"/>
        </w:rPr>
        <w:t xml:space="preserve">ижения сверхличностного идеала. Такая опасность, действительно, существует, если не принимать во внимание, что Правда, о которой говорил С. Л. Франк не произвольна, а носит нравственно-религиозный характер. А это значит, что в основе своей она содержит закон любви к ближнему, утверждение равной ценности </w:t>
      </w:r>
      <w:r w:rsidR="00A54505" w:rsidRPr="00FC0AFD">
        <w:rPr>
          <w:rFonts w:ascii="Times New Roman" w:hAnsi="Times New Roman" w:cs="Times New Roman"/>
          <w:sz w:val="28"/>
          <w:szCs w:val="28"/>
        </w:rPr>
        <w:t xml:space="preserve">людей </w:t>
      </w:r>
      <w:r w:rsidR="00650116" w:rsidRPr="00FC0AFD">
        <w:rPr>
          <w:rFonts w:ascii="Times New Roman" w:hAnsi="Times New Roman" w:cs="Times New Roman"/>
          <w:sz w:val="28"/>
          <w:szCs w:val="28"/>
        </w:rPr>
        <w:t xml:space="preserve">перед лицом высшей инстанции и в глазах друг друга. </w:t>
      </w:r>
      <w:r w:rsidR="00A54505" w:rsidRPr="00FC0AFD">
        <w:rPr>
          <w:rFonts w:ascii="Times New Roman" w:hAnsi="Times New Roman" w:cs="Times New Roman"/>
          <w:sz w:val="28"/>
          <w:szCs w:val="28"/>
        </w:rPr>
        <w:t xml:space="preserve">Отметим, что </w:t>
      </w:r>
      <w:r w:rsidR="00993155" w:rsidRPr="00FC0AFD">
        <w:rPr>
          <w:rFonts w:ascii="Times New Roman" w:hAnsi="Times New Roman" w:cs="Times New Roman"/>
          <w:sz w:val="28"/>
          <w:szCs w:val="28"/>
        </w:rPr>
        <w:t xml:space="preserve">идея служения сочеталась в творчестве российских мыслителей с концепцией права на достоинство человеческой личности, можно сказать, что они в некотором роде даже были </w:t>
      </w:r>
      <w:r w:rsidR="00014098" w:rsidRPr="00FC0AFD">
        <w:rPr>
          <w:rFonts w:ascii="Times New Roman" w:hAnsi="Times New Roman" w:cs="Times New Roman"/>
          <w:sz w:val="28"/>
          <w:szCs w:val="28"/>
        </w:rPr>
        <w:t>взаимосвязаны</w:t>
      </w:r>
      <w:r w:rsidR="00993155" w:rsidRPr="00FC0AFD">
        <w:rPr>
          <w:rFonts w:ascii="Times New Roman" w:hAnsi="Times New Roman" w:cs="Times New Roman"/>
          <w:sz w:val="28"/>
          <w:szCs w:val="28"/>
        </w:rPr>
        <w:t xml:space="preserve"> и взаимообусловлены. Так, В. С. Соловьев писал: «Если с нравственной точки зрения всякий человек — будь он земледельцем, писателем или банкиром — должен трудиться с сознанием и желанием общеполезности своего труда, если он должен смотреть на него, как на обязанность — исполнения воли Божией и служения всеобщему благосостоянию ближних, — то эта обязанность, именно как всеобщая, </w:t>
      </w:r>
      <w:r w:rsidR="00993155" w:rsidRPr="00FC0AFD">
        <w:rPr>
          <w:rFonts w:ascii="Times New Roman" w:hAnsi="Times New Roman" w:cs="Times New Roman"/>
          <w:sz w:val="28"/>
          <w:szCs w:val="28"/>
        </w:rPr>
        <w:lastRenderedPageBreak/>
        <w:t xml:space="preserve">предполагает, что все таким же образом должны относиться к этому человек, т. е. ставить его не как орудие только, но и как предмет или цель общей деятельности, — что общество имеет обязанность признавать и обеспечивать </w:t>
      </w:r>
      <w:r w:rsidR="00993155" w:rsidRPr="00FC0AFD">
        <w:rPr>
          <w:rFonts w:ascii="Times New Roman" w:hAnsi="Times New Roman" w:cs="Times New Roman"/>
          <w:iCs/>
          <w:sz w:val="28"/>
          <w:szCs w:val="28"/>
        </w:rPr>
        <w:t>право каждого на самостоятельное пользование — для себя и для своих — достойным человеческим существованием».</w:t>
      </w:r>
      <w:r w:rsidR="00993155" w:rsidRPr="00FC0AFD">
        <w:rPr>
          <w:rStyle w:val="a5"/>
          <w:rFonts w:ascii="Times New Roman" w:hAnsi="Times New Roman" w:cs="Times New Roman"/>
          <w:iCs/>
          <w:sz w:val="28"/>
          <w:szCs w:val="28"/>
        </w:rPr>
        <w:footnoteReference w:id="118"/>
      </w:r>
      <w:r w:rsidR="00225B16">
        <w:rPr>
          <w:rFonts w:ascii="Times New Roman" w:hAnsi="Times New Roman" w:cs="Times New Roman"/>
          <w:iCs/>
          <w:sz w:val="28"/>
          <w:szCs w:val="28"/>
        </w:rPr>
        <w:br w:type="page"/>
      </w:r>
    </w:p>
    <w:p w:rsidR="00C2372B" w:rsidRPr="00FC0AFD" w:rsidRDefault="002F539E" w:rsidP="00E96206">
      <w:pPr>
        <w:pStyle w:val="1"/>
        <w:spacing w:line="360" w:lineRule="auto"/>
        <w:jc w:val="center"/>
        <w:rPr>
          <w:rFonts w:ascii="Times New Roman" w:hAnsi="Times New Roman" w:cs="Times New Roman"/>
          <w:b/>
          <w:color w:val="auto"/>
          <w:sz w:val="28"/>
          <w:szCs w:val="28"/>
        </w:rPr>
      </w:pPr>
      <w:bookmarkStart w:id="13" w:name="_Toc450925449"/>
      <w:r w:rsidRPr="00FC0AFD">
        <w:rPr>
          <w:rFonts w:ascii="Times New Roman" w:hAnsi="Times New Roman" w:cs="Times New Roman"/>
          <w:b/>
          <w:color w:val="auto"/>
          <w:sz w:val="28"/>
          <w:szCs w:val="28"/>
        </w:rPr>
        <w:lastRenderedPageBreak/>
        <w:t>Глава 4</w:t>
      </w:r>
      <w:r w:rsidR="00DA1286" w:rsidRPr="00FC0AFD">
        <w:rPr>
          <w:rFonts w:ascii="Times New Roman" w:hAnsi="Times New Roman" w:cs="Times New Roman"/>
          <w:b/>
          <w:color w:val="auto"/>
          <w:sz w:val="28"/>
          <w:szCs w:val="28"/>
        </w:rPr>
        <w:t xml:space="preserve">. </w:t>
      </w:r>
      <w:r w:rsidR="00C2372B" w:rsidRPr="00FC0AFD">
        <w:rPr>
          <w:rFonts w:ascii="Times New Roman" w:hAnsi="Times New Roman" w:cs="Times New Roman"/>
          <w:b/>
          <w:color w:val="auto"/>
          <w:sz w:val="28"/>
          <w:szCs w:val="28"/>
        </w:rPr>
        <w:t xml:space="preserve">Социальная </w:t>
      </w:r>
      <w:r w:rsidR="00CC3201" w:rsidRPr="00FC0AFD">
        <w:rPr>
          <w:rFonts w:ascii="Times New Roman" w:hAnsi="Times New Roman" w:cs="Times New Roman"/>
          <w:b/>
          <w:color w:val="auto"/>
          <w:sz w:val="28"/>
          <w:szCs w:val="28"/>
        </w:rPr>
        <w:t>основа институтов власти и права</w:t>
      </w:r>
      <w:r w:rsidR="008D1ECA">
        <w:rPr>
          <w:rFonts w:ascii="Times New Roman" w:hAnsi="Times New Roman" w:cs="Times New Roman"/>
          <w:b/>
          <w:color w:val="auto"/>
          <w:sz w:val="28"/>
          <w:szCs w:val="28"/>
        </w:rPr>
        <w:t xml:space="preserve"> по С. Л. Франку</w:t>
      </w:r>
      <w:bookmarkEnd w:id="13"/>
    </w:p>
    <w:p w:rsidR="00DB55FE" w:rsidRPr="00FC0AFD" w:rsidRDefault="00DB55FE" w:rsidP="008621AC">
      <w:pPr>
        <w:pStyle w:val="2"/>
        <w:spacing w:line="360" w:lineRule="auto"/>
        <w:jc w:val="center"/>
        <w:rPr>
          <w:rFonts w:ascii="Times New Roman" w:hAnsi="Times New Roman" w:cs="Times New Roman"/>
          <w:b/>
          <w:color w:val="auto"/>
          <w:sz w:val="28"/>
          <w:szCs w:val="28"/>
          <w:lang w:eastAsia="ru-RU"/>
        </w:rPr>
      </w:pPr>
      <w:bookmarkStart w:id="14" w:name="_Toc450925450"/>
      <w:r w:rsidRPr="00FC0AFD">
        <w:rPr>
          <w:rFonts w:ascii="Times New Roman" w:hAnsi="Times New Roman" w:cs="Times New Roman"/>
          <w:b/>
          <w:color w:val="auto"/>
          <w:sz w:val="28"/>
          <w:szCs w:val="28"/>
          <w:lang w:eastAsia="ru-RU"/>
        </w:rPr>
        <w:t>§</w:t>
      </w:r>
      <w:r w:rsidR="00225B16">
        <w:rPr>
          <w:rFonts w:ascii="Times New Roman" w:hAnsi="Times New Roman" w:cs="Times New Roman"/>
          <w:b/>
          <w:color w:val="auto"/>
          <w:sz w:val="28"/>
          <w:szCs w:val="28"/>
          <w:lang w:eastAsia="ru-RU"/>
        </w:rPr>
        <w:t xml:space="preserve"> </w:t>
      </w:r>
      <w:r w:rsidRPr="00FC0AFD">
        <w:rPr>
          <w:rFonts w:ascii="Times New Roman" w:hAnsi="Times New Roman" w:cs="Times New Roman"/>
          <w:b/>
          <w:color w:val="auto"/>
          <w:sz w:val="28"/>
          <w:szCs w:val="28"/>
          <w:lang w:eastAsia="ru-RU"/>
        </w:rPr>
        <w:t>1. Социально-ценностная оправданность власти</w:t>
      </w:r>
      <w:bookmarkEnd w:id="14"/>
    </w:p>
    <w:p w:rsidR="005E0A53" w:rsidRPr="00FC0AFD" w:rsidRDefault="005E0A53" w:rsidP="008621AC">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 xml:space="preserve">Как мы отметили, в работах С. Л. Франка </w:t>
      </w:r>
      <w:r w:rsidR="00F519AE" w:rsidRPr="00FC0AFD">
        <w:rPr>
          <w:rFonts w:ascii="Times New Roman" w:hAnsi="Times New Roman" w:cs="Times New Roman"/>
          <w:sz w:val="28"/>
          <w:szCs w:val="28"/>
          <w:lang w:eastAsia="ru-RU"/>
        </w:rPr>
        <w:t xml:space="preserve">граница между властью и правом чрезмерно смещена, </w:t>
      </w:r>
      <w:r w:rsidR="00997F80" w:rsidRPr="00FC0AFD">
        <w:rPr>
          <w:rFonts w:ascii="Times New Roman" w:hAnsi="Times New Roman" w:cs="Times New Roman"/>
          <w:sz w:val="28"/>
          <w:szCs w:val="28"/>
          <w:lang w:eastAsia="ru-RU"/>
        </w:rPr>
        <w:t>и право, в подобной трактовке, которая представляется весьма свойственной российской правовой традиции, также предстает перед нами властным институтом, требующим подчинения. Идея</w:t>
      </w:r>
      <w:r w:rsidR="008638AB" w:rsidRPr="00FC0AFD">
        <w:rPr>
          <w:rFonts w:ascii="Times New Roman" w:hAnsi="Times New Roman" w:cs="Times New Roman"/>
          <w:sz w:val="28"/>
          <w:szCs w:val="28"/>
          <w:lang w:eastAsia="ru-RU"/>
        </w:rPr>
        <w:t xml:space="preserve"> служения, которая, как мы указали в предыдущей главе, была чрезвычайно значима для С. Л. Франка и многих других консервативных отечественных мыслителей, и, в целом, для российской государственности, </w:t>
      </w:r>
      <w:r w:rsidR="00997F80" w:rsidRPr="00FC0AFD">
        <w:rPr>
          <w:rFonts w:ascii="Times New Roman" w:hAnsi="Times New Roman" w:cs="Times New Roman"/>
          <w:sz w:val="28"/>
          <w:szCs w:val="28"/>
          <w:lang w:eastAsia="ru-RU"/>
        </w:rPr>
        <w:t>неразрывно связана с идеей власти, которая есть не только приказ, но и подчинение. Суть же служения заключается в деятельном подчинении.</w:t>
      </w:r>
      <w:r w:rsidR="00BB34B0" w:rsidRPr="00FC0AFD">
        <w:rPr>
          <w:rFonts w:ascii="Times New Roman" w:hAnsi="Times New Roman" w:cs="Times New Roman"/>
          <w:sz w:val="28"/>
          <w:szCs w:val="28"/>
          <w:lang w:eastAsia="ru-RU"/>
        </w:rPr>
        <w:t xml:space="preserve"> Но какая сила имеет право требовать такого подчинения, и </w:t>
      </w:r>
      <w:r w:rsidR="00997F80" w:rsidRPr="00FC0AFD">
        <w:rPr>
          <w:rFonts w:ascii="Times New Roman" w:hAnsi="Times New Roman" w:cs="Times New Roman"/>
          <w:sz w:val="28"/>
          <w:szCs w:val="28"/>
          <w:lang w:eastAsia="ru-RU"/>
        </w:rPr>
        <w:t>чем</w:t>
      </w:r>
      <w:r w:rsidR="00BB34B0" w:rsidRPr="00FC0AFD">
        <w:rPr>
          <w:rFonts w:ascii="Times New Roman" w:hAnsi="Times New Roman" w:cs="Times New Roman"/>
          <w:sz w:val="28"/>
          <w:szCs w:val="28"/>
          <w:lang w:eastAsia="ru-RU"/>
        </w:rPr>
        <w:t xml:space="preserve"> оно</w:t>
      </w:r>
      <w:r w:rsidR="00997F80" w:rsidRPr="00FC0AFD">
        <w:rPr>
          <w:rFonts w:ascii="Times New Roman" w:hAnsi="Times New Roman" w:cs="Times New Roman"/>
          <w:sz w:val="28"/>
          <w:szCs w:val="28"/>
          <w:lang w:eastAsia="ru-RU"/>
        </w:rPr>
        <w:t xml:space="preserve"> оправдано </w:t>
      </w:r>
      <w:r w:rsidR="00BB34B0" w:rsidRPr="00FC0AFD">
        <w:rPr>
          <w:rFonts w:ascii="Times New Roman" w:hAnsi="Times New Roman" w:cs="Times New Roman"/>
          <w:sz w:val="28"/>
          <w:szCs w:val="28"/>
          <w:lang w:eastAsia="ru-RU"/>
        </w:rPr>
        <w:t>– вот вопросы, которые представляются важными.</w:t>
      </w:r>
    </w:p>
    <w:p w:rsidR="00DB55FE" w:rsidRPr="00FC0AFD" w:rsidRDefault="00DB55FE" w:rsidP="001D1B67">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В рамках учения С. Л. Фрака – социально-ценностная оправданность власти, условие для подчинения ей заключается в том, что она есть выразитель сверхчеловеческого, должного начала, которое кат</w:t>
      </w:r>
      <w:r w:rsidR="00BB34B0" w:rsidRPr="00FC0AFD">
        <w:rPr>
          <w:rFonts w:ascii="Times New Roman" w:hAnsi="Times New Roman" w:cs="Times New Roman"/>
          <w:sz w:val="28"/>
          <w:szCs w:val="28"/>
          <w:lang w:eastAsia="ru-RU"/>
        </w:rPr>
        <w:t>егорически требует повиновения.</w:t>
      </w:r>
      <w:r w:rsidRPr="00FC0AFD">
        <w:rPr>
          <w:rFonts w:ascii="Times New Roman" w:hAnsi="Times New Roman" w:cs="Times New Roman"/>
          <w:sz w:val="28"/>
          <w:szCs w:val="28"/>
          <w:lang w:eastAsia="ru-RU"/>
        </w:rPr>
        <w:t xml:space="preserve"> И здесь ученый говорит именно о власти в первоначальном смысле</w:t>
      </w:r>
      <w:r w:rsidR="008621AC" w:rsidRPr="00FC0AFD">
        <w:rPr>
          <w:rFonts w:ascii="Times New Roman" w:hAnsi="Times New Roman" w:cs="Times New Roman"/>
          <w:sz w:val="28"/>
          <w:szCs w:val="28"/>
          <w:lang w:eastAsia="ru-RU"/>
        </w:rPr>
        <w:t>. В действительности власть может заимствовать авторитетность из различных источников – из обосновывающего права или из той первичной власти, с которой сохранилась преемственность.</w:t>
      </w:r>
      <w:r w:rsidRPr="00FC0AFD">
        <w:rPr>
          <w:rFonts w:ascii="Times New Roman" w:hAnsi="Times New Roman" w:cs="Times New Roman"/>
          <w:sz w:val="28"/>
          <w:szCs w:val="28"/>
          <w:lang w:eastAsia="ru-RU"/>
        </w:rPr>
        <w:t xml:space="preserve"> </w:t>
      </w:r>
      <w:r w:rsidR="008621AC" w:rsidRPr="00FC0AFD">
        <w:rPr>
          <w:rFonts w:ascii="Times New Roman" w:hAnsi="Times New Roman" w:cs="Times New Roman"/>
          <w:sz w:val="28"/>
          <w:szCs w:val="28"/>
          <w:lang w:eastAsia="ru-RU"/>
        </w:rPr>
        <w:t xml:space="preserve">Однако прямо или косвенно влияние ее происходит из начала авторитета как выразителя Правды в человеческом мире. </w:t>
      </w:r>
      <w:r w:rsidRPr="00FC0AFD">
        <w:rPr>
          <w:rFonts w:ascii="Times New Roman" w:hAnsi="Times New Roman" w:cs="Times New Roman"/>
          <w:sz w:val="28"/>
          <w:szCs w:val="28"/>
          <w:lang w:eastAsia="ru-RU"/>
        </w:rPr>
        <w:t>Авторитетна та воля, которая выражает правду, то, что «само по себе правильно и потому должно быть».</w:t>
      </w:r>
      <w:r w:rsidRPr="00FC0AFD">
        <w:rPr>
          <w:rFonts w:ascii="Times New Roman" w:hAnsi="Times New Roman" w:cs="Times New Roman"/>
          <w:sz w:val="28"/>
          <w:szCs w:val="28"/>
          <w:vertAlign w:val="superscript"/>
          <w:lang w:eastAsia="ru-RU"/>
        </w:rPr>
        <w:footnoteReference w:id="119"/>
      </w:r>
      <w:r w:rsidRPr="00FC0AFD">
        <w:rPr>
          <w:rFonts w:ascii="Times New Roman" w:hAnsi="Times New Roman" w:cs="Times New Roman"/>
          <w:sz w:val="28"/>
          <w:szCs w:val="28"/>
          <w:lang w:eastAsia="ru-RU"/>
        </w:rPr>
        <w:t xml:space="preserve"> </w:t>
      </w:r>
      <w:r w:rsidR="00BB34B0" w:rsidRPr="00FC0AFD">
        <w:rPr>
          <w:rFonts w:ascii="Times New Roman" w:hAnsi="Times New Roman" w:cs="Times New Roman"/>
          <w:sz w:val="28"/>
          <w:szCs w:val="28"/>
          <w:lang w:eastAsia="ru-RU"/>
        </w:rPr>
        <w:t>Так, верно суждение о том, что служение – есть деятельное подчинение Должному, но не</w:t>
      </w:r>
      <w:r w:rsidR="00DA7A14" w:rsidRPr="00FC0AFD">
        <w:rPr>
          <w:rFonts w:ascii="Times New Roman" w:hAnsi="Times New Roman" w:cs="Times New Roman"/>
          <w:sz w:val="28"/>
          <w:szCs w:val="28"/>
          <w:lang w:eastAsia="ru-RU"/>
        </w:rPr>
        <w:t xml:space="preserve"> </w:t>
      </w:r>
      <w:r w:rsidR="00BB34B0" w:rsidRPr="00FC0AFD">
        <w:rPr>
          <w:rFonts w:ascii="Times New Roman" w:hAnsi="Times New Roman" w:cs="Times New Roman"/>
          <w:sz w:val="28"/>
          <w:szCs w:val="28"/>
          <w:lang w:eastAsia="ru-RU"/>
        </w:rPr>
        <w:t>верно</w:t>
      </w:r>
      <w:r w:rsidR="00DA7A14" w:rsidRPr="00FC0AFD">
        <w:rPr>
          <w:rFonts w:ascii="Times New Roman" w:hAnsi="Times New Roman" w:cs="Times New Roman"/>
          <w:sz w:val="28"/>
          <w:szCs w:val="28"/>
          <w:lang w:eastAsia="ru-RU"/>
        </w:rPr>
        <w:t xml:space="preserve"> то, что служение есть просто деятельное подчинение. </w:t>
      </w:r>
    </w:p>
    <w:p w:rsidR="00DB55FE" w:rsidRPr="00FC0AFD" w:rsidRDefault="00DB55FE" w:rsidP="001D1B67">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 xml:space="preserve">Так, для С. Л. Франка, чтобы быть действительной – признанной со стороны общества, легитимной, власти необходимо отражать в себе начала Должного и Правды. «Первичная власть принадлежит отцу, наставнику, вождю – лицу, которое непосредственно воспринимается как существо, лучше нас самих </w:t>
      </w:r>
      <w:r w:rsidRPr="00FC0AFD">
        <w:rPr>
          <w:rFonts w:ascii="Times New Roman" w:hAnsi="Times New Roman" w:cs="Times New Roman"/>
          <w:sz w:val="28"/>
          <w:szCs w:val="28"/>
          <w:lang w:eastAsia="ru-RU"/>
        </w:rPr>
        <w:lastRenderedPageBreak/>
        <w:t>знающее правду и умеющее ее осуществлять, заражающее нас большей близостью к правде, большей воплощённостью в его человеческом существе»</w:t>
      </w:r>
      <w:r w:rsidRPr="00FC0AFD">
        <w:rPr>
          <w:rFonts w:ascii="Times New Roman" w:hAnsi="Times New Roman" w:cs="Times New Roman"/>
          <w:sz w:val="28"/>
          <w:szCs w:val="28"/>
          <w:vertAlign w:val="superscript"/>
          <w:lang w:eastAsia="ru-RU"/>
        </w:rPr>
        <w:footnoteReference w:id="120"/>
      </w:r>
      <w:r w:rsidRPr="00FC0AFD">
        <w:rPr>
          <w:rFonts w:ascii="Times New Roman" w:hAnsi="Times New Roman" w:cs="Times New Roman"/>
          <w:sz w:val="28"/>
          <w:szCs w:val="28"/>
          <w:lang w:eastAsia="ru-RU"/>
        </w:rPr>
        <w:t>. Подобный подход к институту власти, при котором власть изначально персонифицирована, связана с лицом, которое владеет некоторым сакральным знанием, представлением о том, как осуществить должное, свойственен российской культуре взаимоотношений со властью. В массовом российском правосознании государство в целом исторически отождествлялось с государственной властью – «причем с конкретным носителем статуса главы государства»</w:t>
      </w:r>
      <w:r w:rsidRPr="00FC0AFD">
        <w:rPr>
          <w:rFonts w:ascii="Times New Roman" w:hAnsi="Times New Roman" w:cs="Times New Roman"/>
          <w:sz w:val="28"/>
          <w:szCs w:val="28"/>
          <w:vertAlign w:val="superscript"/>
          <w:lang w:eastAsia="ru-RU"/>
        </w:rPr>
        <w:footnoteReference w:id="121"/>
      </w:r>
      <w:r w:rsidRPr="00FC0AFD">
        <w:rPr>
          <w:rFonts w:ascii="Times New Roman" w:hAnsi="Times New Roman" w:cs="Times New Roman"/>
          <w:sz w:val="28"/>
          <w:szCs w:val="28"/>
          <w:lang w:eastAsia="ru-RU"/>
        </w:rPr>
        <w:t xml:space="preserve">. </w:t>
      </w:r>
    </w:p>
    <w:p w:rsidR="00DB55FE" w:rsidRPr="00FC0AFD" w:rsidRDefault="00DB55FE" w:rsidP="001D1B67">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По мнению Н. М. Коркунова, ограничение государственной власти правом есть основное условие признания зависимости общества от этой власти. «Властвование над нами государства и ограничение этого властвования правом имеют одно и то же общее основание – в нашем сознании, в сознании зависимости от государства и в сознании целого ряда интересов, противопоставляемых интересам власти и требующих определенного с ними разграничения»</w:t>
      </w:r>
      <w:r w:rsidRPr="00FC0AFD">
        <w:rPr>
          <w:rFonts w:ascii="Times New Roman" w:hAnsi="Times New Roman" w:cs="Times New Roman"/>
          <w:sz w:val="28"/>
          <w:szCs w:val="28"/>
          <w:vertAlign w:val="superscript"/>
          <w:lang w:eastAsia="ru-RU"/>
        </w:rPr>
        <w:footnoteReference w:id="122"/>
      </w:r>
      <w:r w:rsidRPr="00FC0AFD">
        <w:rPr>
          <w:rFonts w:ascii="Times New Roman" w:hAnsi="Times New Roman" w:cs="Times New Roman"/>
          <w:sz w:val="28"/>
          <w:szCs w:val="28"/>
          <w:lang w:eastAsia="ru-RU"/>
        </w:rPr>
        <w:t>. Однако помимо непосредственно властных отношений между властью и подвластным имеют место также и правоотношения. Право Н. М. Коркунов понимал как инструмент разграничения интересов</w:t>
      </w:r>
      <w:r w:rsidRPr="00FC0AFD">
        <w:rPr>
          <w:rFonts w:ascii="Times New Roman" w:hAnsi="Times New Roman" w:cs="Times New Roman"/>
          <w:sz w:val="28"/>
          <w:szCs w:val="28"/>
          <w:vertAlign w:val="superscript"/>
          <w:lang w:eastAsia="ru-RU"/>
        </w:rPr>
        <w:footnoteReference w:id="123"/>
      </w:r>
      <w:r w:rsidRPr="00FC0AFD">
        <w:rPr>
          <w:rFonts w:ascii="Times New Roman" w:hAnsi="Times New Roman" w:cs="Times New Roman"/>
          <w:sz w:val="28"/>
          <w:szCs w:val="28"/>
          <w:lang w:eastAsia="ru-RU"/>
        </w:rPr>
        <w:t xml:space="preserve">. Власть же всегда осуществляет вторжение в сферу интересов отдельной личности, соответственно, здесь автоматически появляется поле для действия права. </w:t>
      </w:r>
    </w:p>
    <w:p w:rsidR="00DB55FE" w:rsidRPr="00FC0AFD" w:rsidRDefault="00DB55FE" w:rsidP="00DB55FE">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 xml:space="preserve">С. Л. Франк понимал и власть, и право в их первоначальном смысле как инструменты служения должному, соответственно, ему скорее свойственен взгляд на взаимосвязь власти и права как на взаимопомощь, чем как на взаимоограничение. Вместе с идеей должного, мыслитель отмечает дополнительный повод к ограничению государственной власти – это гражданское общество, о понимании которого в творчестве Франка мы уже </w:t>
      </w:r>
      <w:r w:rsidRPr="00FC0AFD">
        <w:rPr>
          <w:rFonts w:ascii="Times New Roman" w:hAnsi="Times New Roman" w:cs="Times New Roman"/>
          <w:sz w:val="28"/>
          <w:szCs w:val="28"/>
          <w:lang w:eastAsia="ru-RU"/>
        </w:rPr>
        <w:lastRenderedPageBreak/>
        <w:t>упомянули. Деятельность государственной власти «никогда не должна переходить пределы, в которых она совместима с самим гражданским обществом и нарушение которых, угрожает самому бытию последнего»</w:t>
      </w:r>
      <w:r w:rsidRPr="00FC0AFD">
        <w:rPr>
          <w:rFonts w:ascii="Times New Roman" w:hAnsi="Times New Roman" w:cs="Times New Roman"/>
          <w:sz w:val="28"/>
          <w:szCs w:val="28"/>
          <w:vertAlign w:val="superscript"/>
          <w:lang w:eastAsia="ru-RU"/>
        </w:rPr>
        <w:footnoteReference w:id="124"/>
      </w:r>
      <w:r w:rsidRPr="00FC0AFD">
        <w:rPr>
          <w:rFonts w:ascii="Times New Roman" w:hAnsi="Times New Roman" w:cs="Times New Roman"/>
          <w:sz w:val="28"/>
          <w:szCs w:val="28"/>
          <w:lang w:eastAsia="ru-RU"/>
        </w:rPr>
        <w:t>. Однако такое ограничение власти касается не задачи и цели государства, которая есть утверждение Правды, а только форм и средств его деятельности.</w:t>
      </w:r>
    </w:p>
    <w:p w:rsidR="00DB55FE" w:rsidRPr="00FC0AFD" w:rsidRDefault="00DB55FE" w:rsidP="00DB55FE">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Нарушение властью границ гражданского общества – это одно из проявлений общего нарушения властью начала должного. Тоталитарной власть станет, если перестанет служить Правде, а это основная задача любой власти. Это ключевая идея С. Л. Франка о данном явлении. Схожие взгляды на природу власти имел Б. П. Вышеславцев, который ее подробно проанализировал в своих работах. В частности, он заключил, что верная трактовка слов Ап. Павла заключается не в том, что всякая власть от Бога, а только та, «которая служит правде и справедливости, над которой стоят эти высшие божественные ценности»</w:t>
      </w:r>
      <w:r w:rsidRPr="00FC0AFD">
        <w:rPr>
          <w:rFonts w:ascii="Times New Roman" w:hAnsi="Times New Roman" w:cs="Times New Roman"/>
          <w:sz w:val="28"/>
          <w:szCs w:val="28"/>
          <w:vertAlign w:val="superscript"/>
          <w:lang w:eastAsia="ru-RU"/>
        </w:rPr>
        <w:footnoteReference w:id="125"/>
      </w:r>
      <w:r w:rsidRPr="00FC0AFD">
        <w:rPr>
          <w:rFonts w:ascii="Times New Roman" w:hAnsi="Times New Roman" w:cs="Times New Roman"/>
          <w:sz w:val="28"/>
          <w:szCs w:val="28"/>
          <w:lang w:eastAsia="ru-RU"/>
        </w:rPr>
        <w:t xml:space="preserve">. </w:t>
      </w:r>
    </w:p>
    <w:p w:rsidR="00DB55FE" w:rsidRPr="00FC0AFD" w:rsidRDefault="00DB55FE" w:rsidP="00DB55FE">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Но должная власть в российской культуре, действительно воспринималась, как некая божественная инстанция. «Ценность ее безусловна – она образ небесной власти и воплощает в себе вечную истину. Ритуалы, которыми она себя окружает, являются подобием небесного порядка. Перед ее лицом отдельный человек выступает не как договаривающаяся сторона, а как капля, вливающаяся в море. Отдавая себя, он ничего не требует взамен, кроме права себя отдавать»</w:t>
      </w:r>
      <w:r w:rsidRPr="00FC0AFD">
        <w:rPr>
          <w:rFonts w:ascii="Times New Roman" w:hAnsi="Times New Roman" w:cs="Times New Roman"/>
          <w:sz w:val="28"/>
          <w:szCs w:val="28"/>
          <w:vertAlign w:val="superscript"/>
          <w:lang w:eastAsia="ru-RU"/>
        </w:rPr>
        <w:footnoteReference w:id="126"/>
      </w:r>
      <w:r w:rsidRPr="00FC0AFD">
        <w:rPr>
          <w:rFonts w:ascii="Times New Roman" w:hAnsi="Times New Roman" w:cs="Times New Roman"/>
          <w:sz w:val="28"/>
          <w:szCs w:val="28"/>
          <w:lang w:eastAsia="ru-RU"/>
        </w:rPr>
        <w:t>. В европейской же традиции, наоборот, присутствует идея договора с властью, где каждая из сторон имеет требования к другой. Российской традиции, действительно, скорее свойственно подчинение, но не требование в отношениях со властью.</w:t>
      </w:r>
    </w:p>
    <w:p w:rsidR="003A40E1" w:rsidRPr="00FC0AFD" w:rsidRDefault="00DB55FE" w:rsidP="00DB55FE">
      <w:pPr>
        <w:spacing w:line="360" w:lineRule="auto"/>
        <w:jc w:val="both"/>
        <w:rPr>
          <w:rFonts w:ascii="Times New Roman" w:hAnsi="Times New Roman" w:cs="Times New Roman"/>
          <w:sz w:val="28"/>
          <w:szCs w:val="28"/>
          <w:lang w:eastAsia="ru-RU"/>
        </w:rPr>
      </w:pPr>
      <w:r w:rsidRPr="00FC0AFD">
        <w:rPr>
          <w:rFonts w:ascii="Times New Roman" w:hAnsi="Times New Roman" w:cs="Times New Roman"/>
          <w:sz w:val="28"/>
          <w:szCs w:val="28"/>
          <w:lang w:eastAsia="ru-RU"/>
        </w:rPr>
        <w:t xml:space="preserve">Однако подобное «вручение себя» Должному через государственную власть, которая выступает его проводником, может обернуться и оборачивалось на практике «вручением себя» любой государственной власти. Это превратное </w:t>
      </w:r>
      <w:r w:rsidRPr="00FC0AFD">
        <w:rPr>
          <w:rFonts w:ascii="Times New Roman" w:hAnsi="Times New Roman" w:cs="Times New Roman"/>
          <w:sz w:val="28"/>
          <w:szCs w:val="28"/>
          <w:lang w:eastAsia="ru-RU"/>
        </w:rPr>
        <w:lastRenderedPageBreak/>
        <w:t>понимание идеи служения Должному, однако идеи часто имеют воплощение, которое извращает их первоначальный смысл. Вручение же себя механическому институту государства лишено ценностной</w:t>
      </w:r>
      <w:r w:rsidR="003A40E1" w:rsidRPr="00FC0AFD">
        <w:rPr>
          <w:rFonts w:ascii="Times New Roman" w:hAnsi="Times New Roman" w:cs="Times New Roman"/>
          <w:sz w:val="28"/>
          <w:szCs w:val="28"/>
          <w:lang w:eastAsia="ru-RU"/>
        </w:rPr>
        <w:t xml:space="preserve"> составляющей, аспекта внутреннего духовного развития служащей личности, и представляет собой либо пассивное, либо чрезмерно активное, обусловленное лишь корыстными интересами, </w:t>
      </w:r>
      <w:r w:rsidRPr="00FC0AFD">
        <w:rPr>
          <w:rFonts w:ascii="Times New Roman" w:hAnsi="Times New Roman" w:cs="Times New Roman"/>
          <w:sz w:val="28"/>
          <w:szCs w:val="28"/>
          <w:lang w:eastAsia="ru-RU"/>
        </w:rPr>
        <w:t xml:space="preserve">подчинение. </w:t>
      </w:r>
    </w:p>
    <w:p w:rsidR="00DB55FE" w:rsidRPr="00FC0AFD" w:rsidRDefault="00DB55FE" w:rsidP="00DB55FE">
      <w:pPr>
        <w:spacing w:line="360" w:lineRule="auto"/>
        <w:jc w:val="both"/>
        <w:rPr>
          <w:rFonts w:ascii="Times New Roman" w:hAnsi="Times New Roman" w:cs="Times New Roman"/>
          <w:iCs/>
          <w:sz w:val="28"/>
          <w:szCs w:val="28"/>
          <w:lang w:eastAsia="ru-RU"/>
        </w:rPr>
      </w:pPr>
      <w:r w:rsidRPr="00FC0AFD">
        <w:rPr>
          <w:rFonts w:ascii="Times New Roman" w:hAnsi="Times New Roman" w:cs="Times New Roman"/>
          <w:sz w:val="28"/>
          <w:szCs w:val="28"/>
          <w:lang w:eastAsia="ru-RU"/>
        </w:rPr>
        <w:t>Безразличное подчинение государственной власти так же небезопасно, как и вручение своей личности любой человеком созданной идее</w:t>
      </w:r>
      <w:r w:rsidR="00DA7A14" w:rsidRPr="00FC0AFD">
        <w:rPr>
          <w:rFonts w:ascii="Times New Roman" w:hAnsi="Times New Roman" w:cs="Times New Roman"/>
          <w:sz w:val="28"/>
          <w:szCs w:val="28"/>
          <w:lang w:eastAsia="ru-RU"/>
        </w:rPr>
        <w:t xml:space="preserve">. В целом, </w:t>
      </w:r>
      <w:r w:rsidR="00DA7A14" w:rsidRPr="00FC0AFD">
        <w:rPr>
          <w:rFonts w:ascii="Times New Roman" w:hAnsi="Times New Roman" w:cs="Times New Roman"/>
          <w:iCs/>
          <w:sz w:val="28"/>
          <w:szCs w:val="28"/>
          <w:lang w:eastAsia="ru-RU"/>
        </w:rPr>
        <w:t xml:space="preserve">представляется, что идея служения находит свое обоснование только в рамках религиозной культуры. Служение же любой идее, созданной человеком, действительно, чревато теми опасностями, связанными с подчинением человеческой личности сверхчеловеческому началу. </w:t>
      </w:r>
      <w:r w:rsidRPr="00FC0AFD">
        <w:rPr>
          <w:rFonts w:ascii="Times New Roman" w:hAnsi="Times New Roman" w:cs="Times New Roman"/>
          <w:sz w:val="28"/>
          <w:szCs w:val="28"/>
          <w:lang w:eastAsia="ru-RU"/>
        </w:rPr>
        <w:t>В рамках светского государства эта идея на практике получает истолкование, ставящее под угрозу свободу личности. Представляется, что в таком случае и «вручение себя» оборачивается бегством от свободы, о кортом писал Э. Фромм</w:t>
      </w:r>
      <w:r w:rsidRPr="00FC0AFD">
        <w:rPr>
          <w:rFonts w:ascii="Times New Roman" w:hAnsi="Times New Roman" w:cs="Times New Roman"/>
          <w:sz w:val="28"/>
          <w:szCs w:val="28"/>
          <w:vertAlign w:val="superscript"/>
          <w:lang w:eastAsia="ru-RU"/>
        </w:rPr>
        <w:footnoteReference w:id="127"/>
      </w:r>
      <w:r w:rsidRPr="00FC0AFD">
        <w:rPr>
          <w:rFonts w:ascii="Times New Roman" w:hAnsi="Times New Roman" w:cs="Times New Roman"/>
          <w:sz w:val="28"/>
          <w:szCs w:val="28"/>
          <w:lang w:eastAsia="ru-RU"/>
        </w:rPr>
        <w:t xml:space="preserve">. </w:t>
      </w:r>
    </w:p>
    <w:p w:rsidR="000536AF" w:rsidRPr="00FC0AFD" w:rsidRDefault="00DA1286" w:rsidP="008621AC">
      <w:pPr>
        <w:pStyle w:val="2"/>
        <w:spacing w:line="360" w:lineRule="auto"/>
        <w:jc w:val="center"/>
        <w:rPr>
          <w:rFonts w:ascii="Times New Roman" w:hAnsi="Times New Roman" w:cs="Times New Roman"/>
          <w:b/>
          <w:color w:val="auto"/>
          <w:sz w:val="28"/>
          <w:szCs w:val="28"/>
        </w:rPr>
      </w:pPr>
      <w:bookmarkStart w:id="15" w:name="_Toc450925451"/>
      <w:r w:rsidRPr="00FC0AFD">
        <w:rPr>
          <w:rFonts w:ascii="Times New Roman" w:hAnsi="Times New Roman" w:cs="Times New Roman"/>
          <w:b/>
          <w:color w:val="auto"/>
          <w:sz w:val="28"/>
          <w:szCs w:val="28"/>
        </w:rPr>
        <w:t>§</w:t>
      </w:r>
      <w:r w:rsidR="00225B16">
        <w:rPr>
          <w:rFonts w:ascii="Times New Roman" w:hAnsi="Times New Roman" w:cs="Times New Roman"/>
          <w:b/>
          <w:color w:val="auto"/>
          <w:sz w:val="28"/>
          <w:szCs w:val="28"/>
        </w:rPr>
        <w:t xml:space="preserve"> </w:t>
      </w:r>
      <w:r w:rsidR="00DB55FE" w:rsidRPr="00FC0AFD">
        <w:rPr>
          <w:rFonts w:ascii="Times New Roman" w:hAnsi="Times New Roman" w:cs="Times New Roman"/>
          <w:b/>
          <w:color w:val="auto"/>
          <w:sz w:val="28"/>
          <w:szCs w:val="28"/>
        </w:rPr>
        <w:t>2</w:t>
      </w:r>
      <w:r w:rsidRPr="00FC0AFD">
        <w:rPr>
          <w:rFonts w:ascii="Times New Roman" w:hAnsi="Times New Roman" w:cs="Times New Roman"/>
          <w:b/>
          <w:color w:val="auto"/>
          <w:sz w:val="28"/>
          <w:szCs w:val="28"/>
        </w:rPr>
        <w:t xml:space="preserve">. </w:t>
      </w:r>
      <w:r w:rsidR="001868B0" w:rsidRPr="00FC0AFD">
        <w:rPr>
          <w:rFonts w:ascii="Times New Roman" w:hAnsi="Times New Roman" w:cs="Times New Roman"/>
          <w:b/>
          <w:color w:val="auto"/>
          <w:sz w:val="28"/>
          <w:szCs w:val="28"/>
        </w:rPr>
        <w:t>Идеи С.Л. Франка о праве и власти в контексте совре</w:t>
      </w:r>
      <w:r w:rsidR="00C2372B" w:rsidRPr="00FC0AFD">
        <w:rPr>
          <w:rFonts w:ascii="Times New Roman" w:hAnsi="Times New Roman" w:cs="Times New Roman"/>
          <w:b/>
          <w:color w:val="auto"/>
          <w:sz w:val="28"/>
          <w:szCs w:val="28"/>
        </w:rPr>
        <w:t>менности</w:t>
      </w:r>
      <w:bookmarkEnd w:id="15"/>
    </w:p>
    <w:p w:rsidR="00ED08A0" w:rsidRPr="00FC0AFD" w:rsidRDefault="00A82508" w:rsidP="008621AC">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Сделанные выводы об идее служения и «вручении себя» во власть не умаляют значимости категории должного для институтов власти и права. Особенно если понимать ее в контексте социального признания общественных институтов. Так, в</w:t>
      </w:r>
      <w:r w:rsidR="00ED08A0" w:rsidRPr="00FC0AFD">
        <w:rPr>
          <w:rFonts w:ascii="Times New Roman" w:hAnsi="Times New Roman" w:cs="Times New Roman"/>
          <w:sz w:val="28"/>
          <w:szCs w:val="28"/>
        </w:rPr>
        <w:t xml:space="preserve"> своих работах С. Л. Франк</w:t>
      </w:r>
      <w:r w:rsidR="00F74C73" w:rsidRPr="00FC0AFD">
        <w:rPr>
          <w:rFonts w:ascii="Times New Roman" w:hAnsi="Times New Roman" w:cs="Times New Roman"/>
          <w:sz w:val="28"/>
          <w:szCs w:val="28"/>
        </w:rPr>
        <w:t xml:space="preserve"> указал на существенную особенность </w:t>
      </w:r>
      <w:r w:rsidR="003A3FF8" w:rsidRPr="00FC0AFD">
        <w:rPr>
          <w:rFonts w:ascii="Times New Roman" w:hAnsi="Times New Roman" w:cs="Times New Roman"/>
          <w:sz w:val="28"/>
          <w:szCs w:val="28"/>
        </w:rPr>
        <w:t>власти и права: и власть, и право только тогда будут должными (то есть будут властью и правом в истинном смысле слова), когда они будут признаны, легитимированы обществом в качестве силы, которой нужно</w:t>
      </w:r>
      <w:r w:rsidR="00F77AB7" w:rsidRPr="00FC0AFD">
        <w:rPr>
          <w:rFonts w:ascii="Times New Roman" w:hAnsi="Times New Roman" w:cs="Times New Roman"/>
          <w:sz w:val="28"/>
          <w:szCs w:val="28"/>
        </w:rPr>
        <w:t xml:space="preserve">, </w:t>
      </w:r>
      <w:r w:rsidR="00F77AB7" w:rsidRPr="00FC0AFD">
        <w:rPr>
          <w:rFonts w:ascii="Times New Roman" w:hAnsi="Times New Roman" w:cs="Times New Roman"/>
          <w:sz w:val="28"/>
          <w:szCs w:val="28"/>
        </w:rPr>
        <w:lastRenderedPageBreak/>
        <w:t>правильно</w:t>
      </w:r>
      <w:r w:rsidR="003A3FF8" w:rsidRPr="00FC0AFD">
        <w:rPr>
          <w:rFonts w:ascii="Times New Roman" w:hAnsi="Times New Roman" w:cs="Times New Roman"/>
          <w:sz w:val="28"/>
          <w:szCs w:val="28"/>
        </w:rPr>
        <w:t xml:space="preserve"> подчиняться. </w:t>
      </w:r>
      <w:r w:rsidR="009763B8" w:rsidRPr="00FC0AFD">
        <w:rPr>
          <w:rFonts w:ascii="Times New Roman" w:hAnsi="Times New Roman" w:cs="Times New Roman"/>
          <w:sz w:val="28"/>
          <w:szCs w:val="28"/>
        </w:rPr>
        <w:t>Авторитетность</w:t>
      </w:r>
      <w:r w:rsidR="00465ABF" w:rsidRPr="00FC0AFD">
        <w:rPr>
          <w:rFonts w:ascii="Times New Roman" w:hAnsi="Times New Roman" w:cs="Times New Roman"/>
          <w:sz w:val="28"/>
          <w:szCs w:val="28"/>
        </w:rPr>
        <w:t xml:space="preserve">, признанность </w:t>
      </w:r>
      <w:r w:rsidR="009763B8" w:rsidRPr="00FC0AFD">
        <w:rPr>
          <w:rFonts w:ascii="Times New Roman" w:hAnsi="Times New Roman" w:cs="Times New Roman"/>
          <w:sz w:val="28"/>
          <w:szCs w:val="28"/>
        </w:rPr>
        <w:t xml:space="preserve">– то свойство власти и права, которое делает их таковыми, конструирует их, без него власти и права не существует, в обратном случае – это насилие и произвол. </w:t>
      </w:r>
      <w:r w:rsidR="00097227" w:rsidRPr="00FC0AFD">
        <w:rPr>
          <w:rFonts w:ascii="Times New Roman" w:hAnsi="Times New Roman" w:cs="Times New Roman"/>
          <w:sz w:val="28"/>
          <w:szCs w:val="28"/>
        </w:rPr>
        <w:t>«Неправомерная власть не есть власть»</w:t>
      </w:r>
      <w:r w:rsidR="008810B3" w:rsidRPr="00FC0AFD">
        <w:rPr>
          <w:rStyle w:val="a5"/>
          <w:rFonts w:ascii="Times New Roman" w:hAnsi="Times New Roman" w:cs="Times New Roman"/>
          <w:sz w:val="28"/>
          <w:szCs w:val="28"/>
        </w:rPr>
        <w:footnoteReference w:id="128"/>
      </w:r>
      <w:r w:rsidR="00097227" w:rsidRPr="00FC0AFD">
        <w:rPr>
          <w:rFonts w:ascii="Times New Roman" w:hAnsi="Times New Roman" w:cs="Times New Roman"/>
          <w:sz w:val="28"/>
          <w:szCs w:val="28"/>
        </w:rPr>
        <w:t xml:space="preserve"> - пишет ученый. Правомерность здесь понимается не в узком смысле подчиненности </w:t>
      </w:r>
      <w:r w:rsidR="00A214DD" w:rsidRPr="00FC0AFD">
        <w:rPr>
          <w:rFonts w:ascii="Times New Roman" w:hAnsi="Times New Roman" w:cs="Times New Roman"/>
          <w:sz w:val="28"/>
          <w:szCs w:val="28"/>
        </w:rPr>
        <w:t>совокупности всех действующих правовых норм. Здесь право – в том смысле, как мы о нем уже говорили –</w:t>
      </w:r>
      <w:r w:rsidR="00F77AB7" w:rsidRPr="00FC0AFD">
        <w:rPr>
          <w:rFonts w:ascii="Times New Roman" w:hAnsi="Times New Roman" w:cs="Times New Roman"/>
          <w:sz w:val="28"/>
          <w:szCs w:val="28"/>
        </w:rPr>
        <w:t xml:space="preserve"> </w:t>
      </w:r>
      <w:r w:rsidR="00FE3AEE" w:rsidRPr="00FC0AFD">
        <w:rPr>
          <w:rFonts w:ascii="Times New Roman" w:hAnsi="Times New Roman" w:cs="Times New Roman"/>
          <w:sz w:val="28"/>
          <w:szCs w:val="28"/>
        </w:rPr>
        <w:t xml:space="preserve">есть </w:t>
      </w:r>
      <w:r w:rsidR="00A214DD" w:rsidRPr="00FC0AFD">
        <w:rPr>
          <w:rFonts w:ascii="Times New Roman" w:hAnsi="Times New Roman" w:cs="Times New Roman"/>
          <w:sz w:val="28"/>
          <w:szCs w:val="28"/>
        </w:rPr>
        <w:t>источник должного. Другими словами, не соответствующая представлению о должном в</w:t>
      </w:r>
      <w:r w:rsidR="00CE2DC1" w:rsidRPr="00FC0AFD">
        <w:rPr>
          <w:rFonts w:ascii="Times New Roman" w:hAnsi="Times New Roman" w:cs="Times New Roman"/>
          <w:sz w:val="28"/>
          <w:szCs w:val="28"/>
        </w:rPr>
        <w:t>ласть – не власть, не соответствующее представлению о должном право – не право.</w:t>
      </w:r>
      <w:r w:rsidR="00097227" w:rsidRPr="00FC0AFD">
        <w:rPr>
          <w:rFonts w:ascii="Times New Roman" w:hAnsi="Times New Roman" w:cs="Times New Roman"/>
          <w:sz w:val="28"/>
          <w:szCs w:val="28"/>
        </w:rPr>
        <w:t xml:space="preserve"> </w:t>
      </w:r>
      <w:r w:rsidR="009763B8" w:rsidRPr="00FC0AFD">
        <w:rPr>
          <w:rFonts w:ascii="Times New Roman" w:hAnsi="Times New Roman" w:cs="Times New Roman"/>
          <w:sz w:val="28"/>
          <w:szCs w:val="28"/>
        </w:rPr>
        <w:t>Таким образом, в основе институтов власти и прав</w:t>
      </w:r>
      <w:r w:rsidR="00465ABF" w:rsidRPr="00FC0AFD">
        <w:rPr>
          <w:rFonts w:ascii="Times New Roman" w:hAnsi="Times New Roman" w:cs="Times New Roman"/>
          <w:sz w:val="28"/>
          <w:szCs w:val="28"/>
        </w:rPr>
        <w:t>а</w:t>
      </w:r>
      <w:r w:rsidR="009763B8" w:rsidRPr="00FC0AFD">
        <w:rPr>
          <w:rFonts w:ascii="Times New Roman" w:hAnsi="Times New Roman" w:cs="Times New Roman"/>
          <w:sz w:val="28"/>
          <w:szCs w:val="28"/>
        </w:rPr>
        <w:t xml:space="preserve"> лежит </w:t>
      </w:r>
      <w:r w:rsidR="00465ABF" w:rsidRPr="00FC0AFD">
        <w:rPr>
          <w:rFonts w:ascii="Times New Roman" w:hAnsi="Times New Roman" w:cs="Times New Roman"/>
          <w:sz w:val="28"/>
          <w:szCs w:val="28"/>
        </w:rPr>
        <w:t xml:space="preserve">их принятие и одобрение обществом в целом, добровольное им подчинение. </w:t>
      </w:r>
    </w:p>
    <w:p w:rsidR="00594B36" w:rsidRPr="00FC0AFD" w:rsidRDefault="00FE3AEE"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Таким образом, Франк утверждает важное </w:t>
      </w:r>
      <w:r w:rsidR="005069D1" w:rsidRPr="00FC0AFD">
        <w:rPr>
          <w:rFonts w:ascii="Times New Roman" w:hAnsi="Times New Roman" w:cs="Times New Roman"/>
          <w:sz w:val="28"/>
          <w:szCs w:val="28"/>
        </w:rPr>
        <w:t>положение, которое впоследствии получит свое развитие в рамк</w:t>
      </w:r>
      <w:r w:rsidR="00A82508" w:rsidRPr="00FC0AFD">
        <w:rPr>
          <w:rFonts w:ascii="Times New Roman" w:hAnsi="Times New Roman" w:cs="Times New Roman"/>
          <w:sz w:val="28"/>
          <w:szCs w:val="28"/>
        </w:rPr>
        <w:t>ах коммуникативной теории права</w:t>
      </w:r>
      <w:r w:rsidR="005069D1" w:rsidRPr="00FC0AFD">
        <w:rPr>
          <w:rFonts w:ascii="Times New Roman" w:hAnsi="Times New Roman" w:cs="Times New Roman"/>
          <w:sz w:val="28"/>
          <w:szCs w:val="28"/>
        </w:rPr>
        <w:t xml:space="preserve"> - положение о том, что правовое</w:t>
      </w:r>
      <w:r w:rsidR="008D36B6" w:rsidRPr="00FC0AFD">
        <w:rPr>
          <w:rFonts w:ascii="Times New Roman" w:hAnsi="Times New Roman" w:cs="Times New Roman"/>
          <w:sz w:val="28"/>
          <w:szCs w:val="28"/>
        </w:rPr>
        <w:t xml:space="preserve"> установление</w:t>
      </w:r>
      <w:r w:rsidR="005069D1" w:rsidRPr="00FC0AFD">
        <w:rPr>
          <w:rFonts w:ascii="Times New Roman" w:hAnsi="Times New Roman" w:cs="Times New Roman"/>
          <w:sz w:val="28"/>
          <w:szCs w:val="28"/>
        </w:rPr>
        <w:t>, чтобы стать таковым, должно получить поддержку со стороны общества,</w:t>
      </w:r>
      <w:r w:rsidR="00010C41" w:rsidRPr="00FC0AFD">
        <w:rPr>
          <w:rFonts w:ascii="Times New Roman" w:hAnsi="Times New Roman" w:cs="Times New Roman"/>
          <w:sz w:val="28"/>
          <w:szCs w:val="28"/>
        </w:rPr>
        <w:t xml:space="preserve"> стать</w:t>
      </w:r>
      <w:r w:rsidR="005069D1" w:rsidRPr="00FC0AFD">
        <w:rPr>
          <w:rFonts w:ascii="Times New Roman" w:hAnsi="Times New Roman" w:cs="Times New Roman"/>
          <w:sz w:val="28"/>
          <w:szCs w:val="28"/>
        </w:rPr>
        <w:t xml:space="preserve"> </w:t>
      </w:r>
      <w:r w:rsidR="00010C41" w:rsidRPr="00FC0AFD">
        <w:rPr>
          <w:rFonts w:ascii="Times New Roman" w:hAnsi="Times New Roman" w:cs="Times New Roman"/>
          <w:sz w:val="28"/>
          <w:szCs w:val="28"/>
        </w:rPr>
        <w:t>социально легитимированным</w:t>
      </w:r>
      <w:r w:rsidR="008D36B6" w:rsidRPr="00FC0AFD">
        <w:rPr>
          <w:rFonts w:ascii="Times New Roman" w:hAnsi="Times New Roman" w:cs="Times New Roman"/>
          <w:sz w:val="28"/>
          <w:szCs w:val="28"/>
        </w:rPr>
        <w:t xml:space="preserve">. Так, чтобы правило поведения получило статус правого недостаточно одной лишь воли законодателя. </w:t>
      </w:r>
      <w:r w:rsidR="00010C41" w:rsidRPr="00FC0AFD">
        <w:rPr>
          <w:rFonts w:ascii="Times New Roman" w:hAnsi="Times New Roman" w:cs="Times New Roman"/>
          <w:sz w:val="28"/>
          <w:szCs w:val="28"/>
        </w:rPr>
        <w:t>Здесь долж</w:t>
      </w:r>
      <w:r w:rsidR="008D36B6" w:rsidRPr="00FC0AFD">
        <w:rPr>
          <w:rFonts w:ascii="Times New Roman" w:hAnsi="Times New Roman" w:cs="Times New Roman"/>
          <w:sz w:val="28"/>
          <w:szCs w:val="28"/>
        </w:rPr>
        <w:t>н</w:t>
      </w:r>
      <w:r w:rsidR="00010C41" w:rsidRPr="00FC0AFD">
        <w:rPr>
          <w:rFonts w:ascii="Times New Roman" w:hAnsi="Times New Roman" w:cs="Times New Roman"/>
          <w:sz w:val="28"/>
          <w:szCs w:val="28"/>
        </w:rPr>
        <w:t>а быть ответная реакция.</w:t>
      </w:r>
      <w:r w:rsidR="008D36B6" w:rsidRPr="00FC0AFD">
        <w:rPr>
          <w:rFonts w:ascii="Times New Roman" w:hAnsi="Times New Roman" w:cs="Times New Roman"/>
          <w:sz w:val="28"/>
          <w:szCs w:val="28"/>
        </w:rPr>
        <w:t xml:space="preserve"> </w:t>
      </w:r>
      <w:r w:rsidR="00010C41" w:rsidRPr="00FC0AFD">
        <w:rPr>
          <w:rFonts w:ascii="Times New Roman" w:hAnsi="Times New Roman" w:cs="Times New Roman"/>
          <w:sz w:val="28"/>
          <w:szCs w:val="28"/>
        </w:rPr>
        <w:t xml:space="preserve">«В конечном счете основу </w:t>
      </w:r>
      <w:r w:rsidR="00AD675E" w:rsidRPr="00FC0AFD">
        <w:rPr>
          <w:rFonts w:ascii="Times New Roman" w:hAnsi="Times New Roman" w:cs="Times New Roman"/>
          <w:sz w:val="28"/>
          <w:szCs w:val="28"/>
        </w:rPr>
        <w:t>отношения</w:t>
      </w:r>
      <w:r w:rsidR="00E249CA" w:rsidRPr="00FC0AFD">
        <w:rPr>
          <w:rFonts w:ascii="Times New Roman" w:hAnsi="Times New Roman" w:cs="Times New Roman"/>
          <w:sz w:val="28"/>
          <w:szCs w:val="28"/>
        </w:rPr>
        <w:t xml:space="preserve"> </w:t>
      </w:r>
      <w:r w:rsidR="00AD675E" w:rsidRPr="00FC0AFD">
        <w:rPr>
          <w:rFonts w:ascii="Times New Roman" w:hAnsi="Times New Roman" w:cs="Times New Roman"/>
          <w:sz w:val="28"/>
          <w:szCs w:val="28"/>
        </w:rPr>
        <w:t>образует непосредственное сознани</w:t>
      </w:r>
      <w:r w:rsidR="00E249CA" w:rsidRPr="00FC0AFD">
        <w:rPr>
          <w:rFonts w:ascii="Times New Roman" w:hAnsi="Times New Roman" w:cs="Times New Roman"/>
          <w:sz w:val="28"/>
          <w:szCs w:val="28"/>
        </w:rPr>
        <w:t>е</w:t>
      </w:r>
      <w:r w:rsidR="00AD675E" w:rsidRPr="00FC0AFD">
        <w:rPr>
          <w:rFonts w:ascii="Times New Roman" w:hAnsi="Times New Roman" w:cs="Times New Roman"/>
          <w:sz w:val="28"/>
          <w:szCs w:val="28"/>
        </w:rPr>
        <w:t xml:space="preserve"> долга - никем внешне не вынужденное и не вынудимое чувство, внутренне требующе</w:t>
      </w:r>
      <w:r w:rsidR="00E249CA" w:rsidRPr="00FC0AFD">
        <w:rPr>
          <w:rFonts w:ascii="Times New Roman" w:hAnsi="Times New Roman" w:cs="Times New Roman"/>
          <w:sz w:val="28"/>
          <w:szCs w:val="28"/>
        </w:rPr>
        <w:t>е от меня повиновения и, в свою</w:t>
      </w:r>
      <w:r w:rsidR="00AD675E" w:rsidRPr="00FC0AFD">
        <w:rPr>
          <w:rFonts w:ascii="Times New Roman" w:hAnsi="Times New Roman" w:cs="Times New Roman"/>
          <w:sz w:val="28"/>
          <w:szCs w:val="28"/>
        </w:rPr>
        <w:t xml:space="preserve"> очередь</w:t>
      </w:r>
      <w:r w:rsidR="00E249CA" w:rsidRPr="00FC0AFD">
        <w:rPr>
          <w:rFonts w:ascii="Times New Roman" w:hAnsi="Times New Roman" w:cs="Times New Roman"/>
          <w:sz w:val="28"/>
          <w:szCs w:val="28"/>
        </w:rPr>
        <w:t>,</w:t>
      </w:r>
      <w:r w:rsidR="00AD675E" w:rsidRPr="00FC0AFD">
        <w:rPr>
          <w:rFonts w:ascii="Times New Roman" w:hAnsi="Times New Roman" w:cs="Times New Roman"/>
          <w:sz w:val="28"/>
          <w:szCs w:val="28"/>
        </w:rPr>
        <w:t xml:space="preserve"> опирающееся на сознание законности, то есть авторитетности правовой нормы и власти»</w:t>
      </w:r>
      <w:r w:rsidR="00E249CA" w:rsidRPr="00FC0AFD">
        <w:rPr>
          <w:rStyle w:val="a5"/>
          <w:rFonts w:ascii="Times New Roman" w:hAnsi="Times New Roman" w:cs="Times New Roman"/>
          <w:sz w:val="28"/>
          <w:szCs w:val="28"/>
        </w:rPr>
        <w:footnoteReference w:id="129"/>
      </w:r>
      <w:r w:rsidR="00AD675E" w:rsidRPr="00FC0AFD">
        <w:rPr>
          <w:rFonts w:ascii="Times New Roman" w:hAnsi="Times New Roman" w:cs="Times New Roman"/>
          <w:sz w:val="28"/>
          <w:szCs w:val="28"/>
        </w:rPr>
        <w:t>.</w:t>
      </w:r>
      <w:r w:rsidR="00074FDA" w:rsidRPr="00FC0AFD">
        <w:rPr>
          <w:rFonts w:ascii="Times New Roman" w:hAnsi="Times New Roman" w:cs="Times New Roman"/>
          <w:sz w:val="28"/>
          <w:szCs w:val="28"/>
        </w:rPr>
        <w:t xml:space="preserve"> А</w:t>
      </w:r>
      <w:r w:rsidR="003166B5" w:rsidRPr="00FC0AFD">
        <w:rPr>
          <w:rFonts w:ascii="Times New Roman" w:hAnsi="Times New Roman" w:cs="Times New Roman"/>
          <w:sz w:val="28"/>
          <w:szCs w:val="28"/>
        </w:rPr>
        <w:t xml:space="preserve"> их</w:t>
      </w:r>
      <w:r w:rsidR="00074FDA" w:rsidRPr="00FC0AFD">
        <w:rPr>
          <w:rFonts w:ascii="Times New Roman" w:hAnsi="Times New Roman" w:cs="Times New Roman"/>
          <w:sz w:val="28"/>
          <w:szCs w:val="28"/>
        </w:rPr>
        <w:t xml:space="preserve"> социальная </w:t>
      </w:r>
      <w:r w:rsidR="004C56F5" w:rsidRPr="00FC0AFD">
        <w:rPr>
          <w:rFonts w:ascii="Times New Roman" w:hAnsi="Times New Roman" w:cs="Times New Roman"/>
          <w:sz w:val="28"/>
          <w:szCs w:val="28"/>
        </w:rPr>
        <w:t xml:space="preserve">признанность, в свою очередь, основана на </w:t>
      </w:r>
      <w:r w:rsidR="003166B5" w:rsidRPr="00FC0AFD">
        <w:rPr>
          <w:rFonts w:ascii="Times New Roman" w:hAnsi="Times New Roman" w:cs="Times New Roman"/>
          <w:sz w:val="28"/>
          <w:szCs w:val="28"/>
        </w:rPr>
        <w:t xml:space="preserve">их социально-ценностном значении – для Франка это принадлежность к должному, началу сверхличностной Правды. </w:t>
      </w:r>
      <w:r w:rsidR="00F77AB7" w:rsidRPr="00FC0AFD">
        <w:rPr>
          <w:rFonts w:ascii="Times New Roman" w:hAnsi="Times New Roman" w:cs="Times New Roman"/>
          <w:sz w:val="28"/>
          <w:szCs w:val="28"/>
        </w:rPr>
        <w:t xml:space="preserve">Он именно таким образом видел систему ценностей общества. Нам же важно отметить то, что если норма не несет в себе содержания, соответствующего существующим в обществе преставлении о ценностях, то она не будет </w:t>
      </w:r>
      <w:r w:rsidR="002902DD" w:rsidRPr="00FC0AFD">
        <w:rPr>
          <w:rFonts w:ascii="Times New Roman" w:hAnsi="Times New Roman" w:cs="Times New Roman"/>
          <w:sz w:val="28"/>
          <w:szCs w:val="28"/>
        </w:rPr>
        <w:t xml:space="preserve">легитимирована. </w:t>
      </w:r>
      <w:r w:rsidR="00CD24A4" w:rsidRPr="00FC0AFD">
        <w:rPr>
          <w:rFonts w:ascii="Times New Roman" w:hAnsi="Times New Roman" w:cs="Times New Roman"/>
          <w:sz w:val="28"/>
          <w:szCs w:val="28"/>
        </w:rPr>
        <w:t>«В</w:t>
      </w:r>
      <w:r w:rsidR="002902DD" w:rsidRPr="00FC0AFD">
        <w:rPr>
          <w:rFonts w:ascii="Times New Roman" w:hAnsi="Times New Roman" w:cs="Times New Roman"/>
          <w:sz w:val="28"/>
          <w:szCs w:val="28"/>
        </w:rPr>
        <w:t xml:space="preserve">оля законодателя, если она не </w:t>
      </w:r>
      <w:r w:rsidR="00267C01" w:rsidRPr="00FC0AFD">
        <w:rPr>
          <w:rFonts w:ascii="Times New Roman" w:hAnsi="Times New Roman" w:cs="Times New Roman"/>
          <w:sz w:val="28"/>
          <w:szCs w:val="28"/>
        </w:rPr>
        <w:t>«</w:t>
      </w:r>
      <w:r w:rsidR="002902DD" w:rsidRPr="00FC0AFD">
        <w:rPr>
          <w:rFonts w:ascii="Times New Roman" w:hAnsi="Times New Roman" w:cs="Times New Roman"/>
          <w:sz w:val="28"/>
          <w:szCs w:val="28"/>
        </w:rPr>
        <w:t>вписывается</w:t>
      </w:r>
      <w:r w:rsidR="00267C01" w:rsidRPr="00FC0AFD">
        <w:rPr>
          <w:rFonts w:ascii="Times New Roman" w:hAnsi="Times New Roman" w:cs="Times New Roman"/>
          <w:sz w:val="28"/>
          <w:szCs w:val="28"/>
        </w:rPr>
        <w:t>»</w:t>
      </w:r>
      <w:r w:rsidR="002902DD" w:rsidRPr="00FC0AFD">
        <w:rPr>
          <w:rFonts w:ascii="Times New Roman" w:hAnsi="Times New Roman" w:cs="Times New Roman"/>
          <w:sz w:val="28"/>
          <w:szCs w:val="28"/>
        </w:rPr>
        <w:t xml:space="preserve"> в существующую социальную систему </w:t>
      </w:r>
      <w:r w:rsidR="00267C01" w:rsidRPr="00FC0AFD">
        <w:rPr>
          <w:rFonts w:ascii="Times New Roman" w:hAnsi="Times New Roman" w:cs="Times New Roman"/>
          <w:sz w:val="28"/>
          <w:szCs w:val="28"/>
        </w:rPr>
        <w:t xml:space="preserve">ценностей, не может породить правовой текст, интерпретация которого </w:t>
      </w:r>
      <w:r w:rsidR="00267C01" w:rsidRPr="00FC0AFD">
        <w:rPr>
          <w:rFonts w:ascii="Times New Roman" w:hAnsi="Times New Roman" w:cs="Times New Roman"/>
          <w:sz w:val="28"/>
          <w:szCs w:val="28"/>
        </w:rPr>
        <w:lastRenderedPageBreak/>
        <w:t>инициировала бы возникновение права (нормативных правоотношений)»</w:t>
      </w:r>
      <w:r w:rsidR="00267C01" w:rsidRPr="00FC0AFD">
        <w:rPr>
          <w:rStyle w:val="a5"/>
          <w:rFonts w:ascii="Times New Roman" w:hAnsi="Times New Roman" w:cs="Times New Roman"/>
          <w:sz w:val="28"/>
          <w:szCs w:val="28"/>
        </w:rPr>
        <w:footnoteReference w:id="130"/>
      </w:r>
      <w:r w:rsidR="00267C01" w:rsidRPr="00FC0AFD">
        <w:rPr>
          <w:rFonts w:ascii="Times New Roman" w:hAnsi="Times New Roman" w:cs="Times New Roman"/>
          <w:sz w:val="28"/>
          <w:szCs w:val="28"/>
        </w:rPr>
        <w:t>.</w:t>
      </w:r>
      <w:r w:rsidR="00D27DDF" w:rsidRPr="00FC0AFD">
        <w:rPr>
          <w:rFonts w:ascii="Times New Roman" w:hAnsi="Times New Roman" w:cs="Times New Roman"/>
          <w:sz w:val="28"/>
          <w:szCs w:val="28"/>
        </w:rPr>
        <w:t xml:space="preserve"> То есть, чтобы получить норму права</w:t>
      </w:r>
      <w:r w:rsidR="001E29B4" w:rsidRPr="00FC0AFD">
        <w:rPr>
          <w:rFonts w:ascii="Times New Roman" w:hAnsi="Times New Roman" w:cs="Times New Roman"/>
          <w:sz w:val="28"/>
          <w:szCs w:val="28"/>
        </w:rPr>
        <w:t xml:space="preserve"> </w:t>
      </w:r>
      <w:r w:rsidR="00D27DDF" w:rsidRPr="00FC0AFD">
        <w:rPr>
          <w:rFonts w:ascii="Times New Roman" w:hAnsi="Times New Roman" w:cs="Times New Roman"/>
          <w:sz w:val="28"/>
          <w:szCs w:val="28"/>
        </w:rPr>
        <w:t>нужно, с одной стороны,</w:t>
      </w:r>
      <w:r w:rsidR="00FC6630" w:rsidRPr="00FC0AFD">
        <w:rPr>
          <w:rFonts w:ascii="Times New Roman" w:hAnsi="Times New Roman" w:cs="Times New Roman"/>
          <w:sz w:val="28"/>
          <w:szCs w:val="28"/>
        </w:rPr>
        <w:t xml:space="preserve"> </w:t>
      </w:r>
      <w:r w:rsidR="00D27DDF" w:rsidRPr="00FC0AFD">
        <w:rPr>
          <w:rFonts w:ascii="Times New Roman" w:hAnsi="Times New Roman" w:cs="Times New Roman"/>
          <w:sz w:val="28"/>
          <w:szCs w:val="28"/>
        </w:rPr>
        <w:t>признание ее в качестве таковой, а с другой</w:t>
      </w:r>
      <w:r w:rsidR="001E29B4" w:rsidRPr="00FC0AFD">
        <w:rPr>
          <w:rFonts w:ascii="Times New Roman" w:hAnsi="Times New Roman" w:cs="Times New Roman"/>
          <w:sz w:val="28"/>
          <w:szCs w:val="28"/>
        </w:rPr>
        <w:t xml:space="preserve">, как раз для того, чтобы быть признанной ее содержание должно соответствовать ценностному контексту. </w:t>
      </w:r>
    </w:p>
    <w:p w:rsidR="00DB55FE" w:rsidRPr="00FC0AFD" w:rsidRDefault="00DB55FE"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Представляется, что право получает свою силу из назначения защищать человеческую личность, то есть его ценность носит производный характер от ценности человеческой индивидуальности.</w:t>
      </w:r>
    </w:p>
    <w:p w:rsidR="00D23E0E" w:rsidRPr="00FC0AFD" w:rsidRDefault="0013153A"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Власть, по мнению ученого, тоже несводима к принуждению – к одностороннему навязыванию чужой воли.</w:t>
      </w:r>
      <w:r w:rsidR="00AC27FF" w:rsidRPr="00FC0AFD">
        <w:rPr>
          <w:rFonts w:ascii="Times New Roman" w:hAnsi="Times New Roman" w:cs="Times New Roman"/>
          <w:sz w:val="28"/>
          <w:szCs w:val="28"/>
        </w:rPr>
        <w:t xml:space="preserve"> </w:t>
      </w:r>
      <w:r w:rsidR="005823D1" w:rsidRPr="00FC0AFD">
        <w:rPr>
          <w:rFonts w:ascii="Times New Roman" w:hAnsi="Times New Roman" w:cs="Times New Roman"/>
          <w:sz w:val="28"/>
          <w:szCs w:val="28"/>
        </w:rPr>
        <w:t>«Власть в обществе существует не там, где один человек или группа фактически путем угроз или применения насилия заставляет других повиноваться себе, а лишь там, где все или большинство сознают повелевающих своими законными «властителями»</w:t>
      </w:r>
      <w:r w:rsidR="00E249CA" w:rsidRPr="00FC0AFD">
        <w:rPr>
          <w:rFonts w:ascii="Times New Roman" w:hAnsi="Times New Roman" w:cs="Times New Roman"/>
          <w:sz w:val="28"/>
          <w:szCs w:val="28"/>
        </w:rPr>
        <w:t>.</w:t>
      </w:r>
      <w:r w:rsidR="005823D1" w:rsidRPr="00FC0AFD">
        <w:rPr>
          <w:rFonts w:ascii="Times New Roman" w:hAnsi="Times New Roman" w:cs="Times New Roman"/>
          <w:sz w:val="28"/>
          <w:szCs w:val="28"/>
        </w:rPr>
        <w:t>»</w:t>
      </w:r>
      <w:r w:rsidR="005823D1" w:rsidRPr="00FC0AFD">
        <w:rPr>
          <w:rFonts w:ascii="Times New Roman" w:hAnsi="Times New Roman" w:cs="Times New Roman"/>
          <w:sz w:val="28"/>
          <w:szCs w:val="28"/>
          <w:vertAlign w:val="superscript"/>
        </w:rPr>
        <w:footnoteReference w:id="131"/>
      </w:r>
      <w:r w:rsidR="005823D1" w:rsidRPr="00FC0AFD">
        <w:rPr>
          <w:rFonts w:ascii="Times New Roman" w:hAnsi="Times New Roman" w:cs="Times New Roman"/>
          <w:sz w:val="28"/>
          <w:szCs w:val="28"/>
        </w:rPr>
        <w:t xml:space="preserve"> </w:t>
      </w:r>
      <w:r w:rsidR="005C4FF7" w:rsidRPr="00FC0AFD">
        <w:rPr>
          <w:rFonts w:ascii="Times New Roman" w:hAnsi="Times New Roman" w:cs="Times New Roman"/>
          <w:sz w:val="28"/>
          <w:szCs w:val="28"/>
        </w:rPr>
        <w:t>Так, он указывает на неотъемлемое свойство власти как легитимность, впервые осмысленное М. Вебером</w:t>
      </w:r>
      <w:r w:rsidR="005C4FF7" w:rsidRPr="00FC0AFD">
        <w:rPr>
          <w:rStyle w:val="a5"/>
          <w:rFonts w:ascii="Times New Roman" w:hAnsi="Times New Roman" w:cs="Times New Roman"/>
          <w:sz w:val="28"/>
          <w:szCs w:val="28"/>
        </w:rPr>
        <w:footnoteReference w:id="132"/>
      </w:r>
      <w:r w:rsidR="005C4FF7" w:rsidRPr="00FC0AFD">
        <w:rPr>
          <w:rFonts w:ascii="Times New Roman" w:hAnsi="Times New Roman" w:cs="Times New Roman"/>
          <w:sz w:val="28"/>
          <w:szCs w:val="28"/>
        </w:rPr>
        <w:t xml:space="preserve">. </w:t>
      </w:r>
      <w:r w:rsidR="00D83A50" w:rsidRPr="00FC0AFD">
        <w:rPr>
          <w:rFonts w:ascii="Times New Roman" w:hAnsi="Times New Roman" w:cs="Times New Roman"/>
          <w:sz w:val="28"/>
          <w:szCs w:val="28"/>
        </w:rPr>
        <w:t>Любая власть в своей основе предполагает п</w:t>
      </w:r>
      <w:r w:rsidR="005823D1" w:rsidRPr="00FC0AFD">
        <w:rPr>
          <w:rFonts w:ascii="Times New Roman" w:hAnsi="Times New Roman" w:cs="Times New Roman"/>
          <w:sz w:val="28"/>
          <w:szCs w:val="28"/>
        </w:rPr>
        <w:t xml:space="preserve">одчинение, а не противостояние. </w:t>
      </w:r>
      <w:r w:rsidR="00D23E0E" w:rsidRPr="00FC0AFD">
        <w:rPr>
          <w:rFonts w:ascii="Times New Roman" w:hAnsi="Times New Roman" w:cs="Times New Roman"/>
          <w:sz w:val="28"/>
          <w:szCs w:val="28"/>
        </w:rPr>
        <w:t>«Властное действие отличается от всех прочих тем, что оно не встречает противостояния со стороны того или тех, на кого оно направлено»</w:t>
      </w:r>
      <w:r w:rsidR="00D23E0E" w:rsidRPr="00FC0AFD">
        <w:rPr>
          <w:rFonts w:ascii="Times New Roman" w:hAnsi="Times New Roman" w:cs="Times New Roman"/>
          <w:sz w:val="28"/>
          <w:szCs w:val="28"/>
          <w:vertAlign w:val="superscript"/>
        </w:rPr>
        <w:footnoteReference w:id="133"/>
      </w:r>
      <w:r w:rsidR="00D23E0E" w:rsidRPr="00FC0AFD">
        <w:rPr>
          <w:rFonts w:ascii="Times New Roman" w:hAnsi="Times New Roman" w:cs="Times New Roman"/>
          <w:sz w:val="28"/>
          <w:szCs w:val="28"/>
        </w:rPr>
        <w:t>. Такое положение вещей предполагает, «с одной стороны, возможность оппозиции, а с другой – сознательный и добровольный отказ от этой возможности»</w:t>
      </w:r>
      <w:r w:rsidR="00D23E0E" w:rsidRPr="00FC0AFD">
        <w:rPr>
          <w:rStyle w:val="a5"/>
          <w:rFonts w:ascii="Times New Roman" w:hAnsi="Times New Roman" w:cs="Times New Roman"/>
          <w:sz w:val="28"/>
          <w:szCs w:val="28"/>
        </w:rPr>
        <w:footnoteReference w:id="134"/>
      </w:r>
      <w:r w:rsidR="00D23E0E" w:rsidRPr="00FC0AFD">
        <w:rPr>
          <w:rFonts w:ascii="Times New Roman" w:hAnsi="Times New Roman" w:cs="Times New Roman"/>
          <w:sz w:val="28"/>
          <w:szCs w:val="28"/>
        </w:rPr>
        <w:t>.</w:t>
      </w:r>
    </w:p>
    <w:p w:rsidR="00B51323" w:rsidRPr="00FC0AFD" w:rsidRDefault="005823D1"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Представляется, что принуждение не есть конститутивный признак власти.</w:t>
      </w:r>
      <w:r w:rsidR="0013153A" w:rsidRPr="00FC0AFD">
        <w:rPr>
          <w:rFonts w:ascii="Times New Roman" w:hAnsi="Times New Roman" w:cs="Times New Roman"/>
          <w:sz w:val="28"/>
          <w:szCs w:val="28"/>
        </w:rPr>
        <w:t xml:space="preserve"> А если говорить точнее, власть есть противоположность принуждения.</w:t>
      </w:r>
      <w:r w:rsidRPr="00FC0AFD">
        <w:rPr>
          <w:rFonts w:ascii="Times New Roman" w:hAnsi="Times New Roman" w:cs="Times New Roman"/>
          <w:sz w:val="28"/>
          <w:szCs w:val="28"/>
        </w:rPr>
        <w:t xml:space="preserve"> «Дело в том, что в основе всякого приказа и требования, поскольку они сознаются не как давление голой силы (физической или психической), а как веления законные, </w:t>
      </w:r>
      <w:r w:rsidRPr="00FC0AFD">
        <w:rPr>
          <w:rFonts w:ascii="Times New Roman" w:hAnsi="Times New Roman" w:cs="Times New Roman"/>
          <w:sz w:val="28"/>
          <w:szCs w:val="28"/>
        </w:rPr>
        <w:lastRenderedPageBreak/>
        <w:t>лежит то самое добровольное, через внутреннее согласие осуществляемое послушание и следование, которое характеризует отнош</w:t>
      </w:r>
      <w:r w:rsidR="00E249CA" w:rsidRPr="00FC0AFD">
        <w:rPr>
          <w:rFonts w:ascii="Times New Roman" w:hAnsi="Times New Roman" w:cs="Times New Roman"/>
          <w:sz w:val="28"/>
          <w:szCs w:val="28"/>
        </w:rPr>
        <w:t>ения, основанные на авторитете»</w:t>
      </w:r>
      <w:r w:rsidR="00E249CA" w:rsidRPr="00FC0AFD">
        <w:rPr>
          <w:rStyle w:val="a5"/>
          <w:rFonts w:ascii="Times New Roman" w:hAnsi="Times New Roman" w:cs="Times New Roman"/>
          <w:sz w:val="28"/>
          <w:szCs w:val="28"/>
        </w:rPr>
        <w:footnoteReference w:id="135"/>
      </w:r>
      <w:r w:rsidR="0013153A" w:rsidRPr="00FC0AFD">
        <w:rPr>
          <w:rFonts w:ascii="Times New Roman" w:hAnsi="Times New Roman" w:cs="Times New Roman"/>
          <w:sz w:val="28"/>
          <w:szCs w:val="28"/>
        </w:rPr>
        <w:t xml:space="preserve"> </w:t>
      </w:r>
      <w:r w:rsidR="00D83A50" w:rsidRPr="00FC0AFD">
        <w:rPr>
          <w:rFonts w:ascii="Times New Roman" w:hAnsi="Times New Roman" w:cs="Times New Roman"/>
          <w:sz w:val="28"/>
          <w:szCs w:val="28"/>
        </w:rPr>
        <w:t>- пишет Франк</w:t>
      </w:r>
      <w:r w:rsidR="001E29B4" w:rsidRPr="00FC0AFD">
        <w:rPr>
          <w:rFonts w:ascii="Times New Roman" w:hAnsi="Times New Roman" w:cs="Times New Roman"/>
          <w:sz w:val="28"/>
          <w:szCs w:val="28"/>
        </w:rPr>
        <w:t xml:space="preserve">. </w:t>
      </w:r>
      <w:r w:rsidR="007A348A" w:rsidRPr="00FC0AFD">
        <w:rPr>
          <w:rFonts w:ascii="Times New Roman" w:hAnsi="Times New Roman" w:cs="Times New Roman"/>
          <w:sz w:val="28"/>
          <w:szCs w:val="28"/>
        </w:rPr>
        <w:t xml:space="preserve">Здесь он предвосхитил </w:t>
      </w:r>
      <w:r w:rsidR="00AC27FF" w:rsidRPr="00FC0AFD">
        <w:rPr>
          <w:rFonts w:ascii="Times New Roman" w:hAnsi="Times New Roman" w:cs="Times New Roman"/>
          <w:sz w:val="28"/>
          <w:szCs w:val="28"/>
        </w:rPr>
        <w:t>идеи, которые получили широкое распространение в рамках коммуникативных теорий власти (Х. Арендт, Ю</w:t>
      </w:r>
      <w:r w:rsidR="0065199D" w:rsidRPr="00FC0AFD">
        <w:rPr>
          <w:rFonts w:ascii="Times New Roman" w:hAnsi="Times New Roman" w:cs="Times New Roman"/>
          <w:sz w:val="28"/>
          <w:szCs w:val="28"/>
        </w:rPr>
        <w:t>.</w:t>
      </w:r>
      <w:r w:rsidR="00AC27FF" w:rsidRPr="00FC0AFD">
        <w:rPr>
          <w:rFonts w:ascii="Times New Roman" w:hAnsi="Times New Roman" w:cs="Times New Roman"/>
          <w:sz w:val="28"/>
          <w:szCs w:val="28"/>
        </w:rPr>
        <w:t xml:space="preserve"> Хабермас, Н. Луман). </w:t>
      </w:r>
      <w:r w:rsidR="00897A49" w:rsidRPr="00FC0AFD">
        <w:rPr>
          <w:rFonts w:ascii="Times New Roman" w:hAnsi="Times New Roman" w:cs="Times New Roman"/>
          <w:sz w:val="28"/>
          <w:szCs w:val="28"/>
        </w:rPr>
        <w:t>Власть здесь описывается как двусторонний процесс, включающий в себя, с одной стороны – предписание, с другой –</w:t>
      </w:r>
      <w:r w:rsidR="00127FDA" w:rsidRPr="00FC0AFD">
        <w:rPr>
          <w:rFonts w:ascii="Times New Roman" w:hAnsi="Times New Roman" w:cs="Times New Roman"/>
          <w:sz w:val="28"/>
          <w:szCs w:val="28"/>
        </w:rPr>
        <w:t xml:space="preserve"> повиновен</w:t>
      </w:r>
      <w:r w:rsidR="00897A49" w:rsidRPr="00FC0AFD">
        <w:rPr>
          <w:rFonts w:ascii="Times New Roman" w:hAnsi="Times New Roman" w:cs="Times New Roman"/>
          <w:sz w:val="28"/>
          <w:szCs w:val="28"/>
        </w:rPr>
        <w:t xml:space="preserve">ие. Это отношения между двумя субъектами, но не физическое господство субъекта над объектом. </w:t>
      </w:r>
      <w:r w:rsidR="00127FDA" w:rsidRPr="00FC0AFD">
        <w:rPr>
          <w:rFonts w:ascii="Times New Roman" w:hAnsi="Times New Roman" w:cs="Times New Roman"/>
          <w:sz w:val="28"/>
          <w:szCs w:val="28"/>
        </w:rPr>
        <w:t>В рамках такого взгляда на вещи власть противоположна насилию - «к насилию прибегают в ввиду недостатка власти»</w:t>
      </w:r>
      <w:r w:rsidR="00127FDA" w:rsidRPr="00FC0AFD">
        <w:rPr>
          <w:rStyle w:val="a5"/>
          <w:rFonts w:ascii="Times New Roman" w:hAnsi="Times New Roman" w:cs="Times New Roman"/>
          <w:sz w:val="28"/>
          <w:szCs w:val="28"/>
        </w:rPr>
        <w:footnoteReference w:id="136"/>
      </w:r>
      <w:r w:rsidR="00127FDA" w:rsidRPr="00FC0AFD">
        <w:rPr>
          <w:rFonts w:ascii="Times New Roman" w:hAnsi="Times New Roman" w:cs="Times New Roman"/>
          <w:sz w:val="28"/>
          <w:szCs w:val="28"/>
        </w:rPr>
        <w:t xml:space="preserve">. </w:t>
      </w:r>
      <w:r w:rsidR="00097506" w:rsidRPr="00FC0AFD">
        <w:rPr>
          <w:rFonts w:ascii="Times New Roman" w:hAnsi="Times New Roman" w:cs="Times New Roman"/>
          <w:sz w:val="28"/>
          <w:szCs w:val="28"/>
        </w:rPr>
        <w:t xml:space="preserve">Так, например, Х. Арендт утверждала, что насилие, которое по сути своей носит инструментальный характер, может уничтожить власть, но не может </w:t>
      </w:r>
      <w:r w:rsidR="00B51323" w:rsidRPr="00FC0AFD">
        <w:rPr>
          <w:rFonts w:ascii="Times New Roman" w:hAnsi="Times New Roman" w:cs="Times New Roman"/>
          <w:sz w:val="28"/>
          <w:szCs w:val="28"/>
        </w:rPr>
        <w:t xml:space="preserve">ее </w:t>
      </w:r>
      <w:r w:rsidR="00097506" w:rsidRPr="00FC0AFD">
        <w:rPr>
          <w:rFonts w:ascii="Times New Roman" w:hAnsi="Times New Roman" w:cs="Times New Roman"/>
          <w:sz w:val="28"/>
          <w:szCs w:val="28"/>
        </w:rPr>
        <w:t xml:space="preserve">создать. Насилие деструктивно, а власть – продуктивна. </w:t>
      </w:r>
      <w:r w:rsidR="00CD2300" w:rsidRPr="00FC0AFD">
        <w:rPr>
          <w:rFonts w:ascii="Times New Roman" w:hAnsi="Times New Roman" w:cs="Times New Roman"/>
          <w:sz w:val="28"/>
          <w:szCs w:val="28"/>
        </w:rPr>
        <w:t>Насилие ищет оправдания, власть же «</w:t>
      </w:r>
      <w:r w:rsidR="00097506" w:rsidRPr="00FC0AFD">
        <w:rPr>
          <w:rFonts w:ascii="Times New Roman" w:hAnsi="Times New Roman" w:cs="Times New Roman"/>
          <w:sz w:val="28"/>
          <w:szCs w:val="28"/>
        </w:rPr>
        <w:t xml:space="preserve">не нуждается в оправдании, составляя неотъемлемый элемент </w:t>
      </w:r>
      <w:r w:rsidR="00FE2616" w:rsidRPr="00FC0AFD">
        <w:rPr>
          <w:rFonts w:ascii="Times New Roman" w:hAnsi="Times New Roman" w:cs="Times New Roman"/>
          <w:sz w:val="28"/>
          <w:szCs w:val="28"/>
        </w:rPr>
        <w:t>самого существования политических сообществ; в чем она нуждается, так это в легитимности»</w:t>
      </w:r>
      <w:r w:rsidR="00CD2300" w:rsidRPr="00FC0AFD">
        <w:rPr>
          <w:rStyle w:val="a5"/>
          <w:rFonts w:ascii="Times New Roman" w:hAnsi="Times New Roman" w:cs="Times New Roman"/>
          <w:sz w:val="28"/>
          <w:szCs w:val="28"/>
        </w:rPr>
        <w:footnoteReference w:id="137"/>
      </w:r>
      <w:r w:rsidR="00FE2616" w:rsidRPr="00FC0AFD">
        <w:rPr>
          <w:rFonts w:ascii="Times New Roman" w:hAnsi="Times New Roman" w:cs="Times New Roman"/>
          <w:sz w:val="28"/>
          <w:szCs w:val="28"/>
        </w:rPr>
        <w:t>.</w:t>
      </w:r>
      <w:r w:rsidR="005B3A8E" w:rsidRPr="00FC0AFD">
        <w:rPr>
          <w:rFonts w:ascii="Times New Roman" w:hAnsi="Times New Roman" w:cs="Times New Roman"/>
          <w:sz w:val="28"/>
          <w:szCs w:val="28"/>
        </w:rPr>
        <w:t xml:space="preserve"> Легитимность органически включает внутрь себя такую оправданность. Социальная признанность основывается на ценностном содержании – это справедливо, как для правового текста, так и для властного приказания</w:t>
      </w:r>
      <w:r w:rsidR="00B51323" w:rsidRPr="00FC0AFD">
        <w:rPr>
          <w:rFonts w:ascii="Times New Roman" w:hAnsi="Times New Roman" w:cs="Times New Roman"/>
          <w:sz w:val="28"/>
          <w:szCs w:val="28"/>
        </w:rPr>
        <w:t xml:space="preserve">. </w:t>
      </w:r>
    </w:p>
    <w:p w:rsidR="001E29B4" w:rsidRPr="00FC0AFD" w:rsidRDefault="00897A49" w:rsidP="002F539E">
      <w:pPr>
        <w:spacing w:line="360" w:lineRule="auto"/>
        <w:ind w:firstLine="680"/>
        <w:jc w:val="both"/>
        <w:rPr>
          <w:rFonts w:ascii="Times New Roman" w:hAnsi="Times New Roman" w:cs="Times New Roman"/>
          <w:sz w:val="28"/>
          <w:szCs w:val="28"/>
        </w:rPr>
      </w:pPr>
      <w:r w:rsidRPr="00FC0AFD">
        <w:rPr>
          <w:rFonts w:ascii="Times New Roman" w:hAnsi="Times New Roman" w:cs="Times New Roman"/>
          <w:sz w:val="28"/>
          <w:szCs w:val="28"/>
        </w:rPr>
        <w:t xml:space="preserve">Притом </w:t>
      </w:r>
      <w:r w:rsidR="00B51323" w:rsidRPr="00FC0AFD">
        <w:rPr>
          <w:rFonts w:ascii="Times New Roman" w:hAnsi="Times New Roman" w:cs="Times New Roman"/>
          <w:sz w:val="28"/>
          <w:szCs w:val="28"/>
        </w:rPr>
        <w:t>эта взаимосвязь предписания и повиновения есть</w:t>
      </w:r>
      <w:r w:rsidR="00C5491D" w:rsidRPr="00FC0AFD">
        <w:rPr>
          <w:rFonts w:ascii="Times New Roman" w:hAnsi="Times New Roman" w:cs="Times New Roman"/>
          <w:sz w:val="28"/>
          <w:szCs w:val="28"/>
        </w:rPr>
        <w:t xml:space="preserve"> онтологическое свойство власти – его наличие не зависит от формы правления, это не свойство демократических государств, где власть</w:t>
      </w:r>
      <w:r w:rsidR="00B51323" w:rsidRPr="00FC0AFD">
        <w:rPr>
          <w:rFonts w:ascii="Times New Roman" w:hAnsi="Times New Roman" w:cs="Times New Roman"/>
          <w:sz w:val="28"/>
          <w:szCs w:val="28"/>
        </w:rPr>
        <w:t xml:space="preserve"> именуют властью народа, в предложенном представлении любую власть модно назвать властью народа</w:t>
      </w:r>
      <w:r w:rsidR="00C5491D" w:rsidRPr="00FC0AFD">
        <w:rPr>
          <w:rFonts w:ascii="Times New Roman" w:hAnsi="Times New Roman" w:cs="Times New Roman"/>
          <w:sz w:val="28"/>
          <w:szCs w:val="28"/>
        </w:rPr>
        <w:t>.  «Представление, что право большинства действует лишь при демократии, есть не что иное, как иллюзия. Король – один-единственный человек –</w:t>
      </w:r>
      <w:r w:rsidR="00B51323" w:rsidRPr="00FC0AFD">
        <w:rPr>
          <w:rFonts w:ascii="Times New Roman" w:hAnsi="Times New Roman" w:cs="Times New Roman"/>
          <w:sz w:val="28"/>
          <w:szCs w:val="28"/>
        </w:rPr>
        <w:t xml:space="preserve"> </w:t>
      </w:r>
      <w:r w:rsidR="00C5491D" w:rsidRPr="00FC0AFD">
        <w:rPr>
          <w:rFonts w:ascii="Times New Roman" w:hAnsi="Times New Roman" w:cs="Times New Roman"/>
          <w:sz w:val="28"/>
          <w:szCs w:val="28"/>
        </w:rPr>
        <w:t>скорее, чем какое-либо правительство, нуждается в широкой поддержке со стороны общества»</w:t>
      </w:r>
      <w:r w:rsidR="00C5491D" w:rsidRPr="00FC0AFD">
        <w:rPr>
          <w:rStyle w:val="a5"/>
          <w:rFonts w:ascii="Times New Roman" w:hAnsi="Times New Roman" w:cs="Times New Roman"/>
          <w:sz w:val="28"/>
          <w:szCs w:val="28"/>
        </w:rPr>
        <w:footnoteReference w:id="138"/>
      </w:r>
      <w:r w:rsidR="00C5491D" w:rsidRPr="00FC0AFD">
        <w:rPr>
          <w:rFonts w:ascii="Times New Roman" w:hAnsi="Times New Roman" w:cs="Times New Roman"/>
          <w:sz w:val="28"/>
          <w:szCs w:val="28"/>
        </w:rPr>
        <w:t xml:space="preserve">. </w:t>
      </w:r>
    </w:p>
    <w:p w:rsidR="008D1ECA" w:rsidRDefault="00196D8A" w:rsidP="00225B16">
      <w:pPr>
        <w:spacing w:line="360" w:lineRule="auto"/>
        <w:ind w:firstLine="680"/>
        <w:jc w:val="both"/>
        <w:rPr>
          <w:lang w:eastAsia="ru-RU"/>
        </w:rPr>
      </w:pPr>
      <w:r w:rsidRPr="00FC0AFD">
        <w:rPr>
          <w:rFonts w:ascii="Times New Roman" w:hAnsi="Times New Roman" w:cs="Times New Roman"/>
          <w:sz w:val="28"/>
          <w:szCs w:val="28"/>
        </w:rPr>
        <w:lastRenderedPageBreak/>
        <w:t>Такой подход к власти и праву представляется весьма актуальным и сегодня. Он указывает на социальную подвижность, встроенность</w:t>
      </w:r>
      <w:r w:rsidR="00ED49DD" w:rsidRPr="00FC0AFD">
        <w:rPr>
          <w:rFonts w:ascii="Times New Roman" w:hAnsi="Times New Roman" w:cs="Times New Roman"/>
          <w:sz w:val="28"/>
          <w:szCs w:val="28"/>
        </w:rPr>
        <w:t xml:space="preserve"> данных</w:t>
      </w:r>
      <w:r w:rsidRPr="00FC0AFD">
        <w:rPr>
          <w:rFonts w:ascii="Times New Roman" w:hAnsi="Times New Roman" w:cs="Times New Roman"/>
          <w:sz w:val="28"/>
          <w:szCs w:val="28"/>
        </w:rPr>
        <w:t xml:space="preserve"> институтов в </w:t>
      </w:r>
      <w:r w:rsidR="00ED49DD" w:rsidRPr="00FC0AFD">
        <w:rPr>
          <w:rFonts w:ascii="Times New Roman" w:hAnsi="Times New Roman" w:cs="Times New Roman"/>
          <w:sz w:val="28"/>
          <w:szCs w:val="28"/>
        </w:rPr>
        <w:t xml:space="preserve">общественную реальность. В целом, он обусловлен взглядом на природу общественного явления как на субъективно-объективную. Таким двойственным же характером, представляется, обладает и правовая традиция. А это означает, что каждый человек воздействует на формирование как власти и права, так и правовой традиции в целом, </w:t>
      </w:r>
      <w:r w:rsidR="008B7AD9" w:rsidRPr="00FC0AFD">
        <w:rPr>
          <w:rFonts w:ascii="Times New Roman" w:hAnsi="Times New Roman" w:cs="Times New Roman"/>
          <w:sz w:val="28"/>
          <w:szCs w:val="28"/>
        </w:rPr>
        <w:t>и этот факт приглашает человека быть деятельным и ответственным.</w:t>
      </w:r>
      <w:r w:rsidR="008D1ECA">
        <w:rPr>
          <w:lang w:eastAsia="ru-RU"/>
        </w:rPr>
        <w:br w:type="page"/>
      </w:r>
    </w:p>
    <w:p w:rsidR="00987764" w:rsidRPr="00FC0AFD" w:rsidRDefault="00987764" w:rsidP="00E96206">
      <w:pPr>
        <w:pStyle w:val="1"/>
        <w:spacing w:line="360" w:lineRule="auto"/>
        <w:jc w:val="center"/>
        <w:rPr>
          <w:rFonts w:ascii="Times New Roman" w:hAnsi="Times New Roman" w:cs="Times New Roman"/>
          <w:b/>
          <w:iCs/>
          <w:color w:val="auto"/>
          <w:sz w:val="28"/>
          <w:szCs w:val="28"/>
        </w:rPr>
      </w:pPr>
      <w:bookmarkStart w:id="16" w:name="_Toc450925452"/>
      <w:r w:rsidRPr="00FC0AFD">
        <w:rPr>
          <w:rFonts w:ascii="Times New Roman" w:hAnsi="Times New Roman" w:cs="Times New Roman"/>
          <w:b/>
          <w:iCs/>
          <w:color w:val="auto"/>
          <w:sz w:val="28"/>
          <w:szCs w:val="28"/>
        </w:rPr>
        <w:lastRenderedPageBreak/>
        <w:t>Заключение</w:t>
      </w:r>
      <w:bookmarkEnd w:id="16"/>
    </w:p>
    <w:p w:rsidR="00987764" w:rsidRPr="00FC0AFD" w:rsidRDefault="00987764" w:rsidP="002F539E">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iCs/>
          <w:sz w:val="28"/>
          <w:szCs w:val="28"/>
        </w:rPr>
        <w:t>Российская правовая традиция обладает своеобразием и значительно отличается от традиции европейской. И основное отличие заключается в ее этикоцентристской ориентированности: право здесь выступает в качестве ценности относительной, а в качестве абсолютной предстает, традиционно, веление Правды. Эта особенность находит свое отражение в творчестве С. Л. Франка. В правоцентристской модели именно право выступает в качестве основной социальной ценности, и автономия человеческой личности находится под его надежной защитой. В рамках же модели этикоцентристской отсутствует культ прав человека, а Правда, как ценность абсолютная, носит надындивидуальный, сверхличностный характер, что не всегда хорошо отражается на восприятии прав отдельного человека.</w:t>
      </w:r>
    </w:p>
    <w:p w:rsidR="00987764" w:rsidRPr="00FC0AFD" w:rsidRDefault="00987764" w:rsidP="002F539E">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iCs/>
          <w:sz w:val="28"/>
          <w:szCs w:val="28"/>
        </w:rPr>
        <w:t xml:space="preserve">Представляется, что С. Л. Франк предложил весьма оригинальную концепцию общественного устройства. Не призывая к переустройству общества по </w:t>
      </w:r>
      <w:r w:rsidR="008D1ECA">
        <w:rPr>
          <w:rFonts w:ascii="Times New Roman" w:hAnsi="Times New Roman" w:cs="Times New Roman"/>
          <w:iCs/>
          <w:sz w:val="28"/>
          <w:szCs w:val="28"/>
        </w:rPr>
        <w:t xml:space="preserve">европейской </w:t>
      </w:r>
      <w:r w:rsidRPr="00FC0AFD">
        <w:rPr>
          <w:rFonts w:ascii="Times New Roman" w:hAnsi="Times New Roman" w:cs="Times New Roman"/>
          <w:iCs/>
          <w:sz w:val="28"/>
          <w:szCs w:val="28"/>
        </w:rPr>
        <w:t>модели, он попытался найти справедливый баланс между общественным единством и самостоятельной ценностью каждой отдельно взятой личности. И</w:t>
      </w:r>
      <w:r w:rsidR="00225B16">
        <w:rPr>
          <w:rFonts w:ascii="Times New Roman" w:hAnsi="Times New Roman" w:cs="Times New Roman"/>
          <w:iCs/>
          <w:sz w:val="28"/>
          <w:szCs w:val="28"/>
        </w:rPr>
        <w:t>дея этого</w:t>
      </w:r>
      <w:r w:rsidRPr="00FC0AFD">
        <w:rPr>
          <w:rFonts w:ascii="Times New Roman" w:hAnsi="Times New Roman" w:cs="Times New Roman"/>
          <w:iCs/>
          <w:sz w:val="28"/>
          <w:szCs w:val="28"/>
        </w:rPr>
        <w:t xml:space="preserve"> баланс</w:t>
      </w:r>
      <w:r w:rsidR="00225B16">
        <w:rPr>
          <w:rFonts w:ascii="Times New Roman" w:hAnsi="Times New Roman" w:cs="Times New Roman"/>
          <w:iCs/>
          <w:sz w:val="28"/>
          <w:szCs w:val="28"/>
        </w:rPr>
        <w:t>а</w:t>
      </w:r>
      <w:r w:rsidRPr="00FC0AFD">
        <w:rPr>
          <w:rFonts w:ascii="Times New Roman" w:hAnsi="Times New Roman" w:cs="Times New Roman"/>
          <w:iCs/>
          <w:sz w:val="28"/>
          <w:szCs w:val="28"/>
        </w:rPr>
        <w:t xml:space="preserve"> </w:t>
      </w:r>
      <w:r w:rsidR="00225B16">
        <w:rPr>
          <w:rFonts w:ascii="Times New Roman" w:hAnsi="Times New Roman" w:cs="Times New Roman"/>
          <w:iCs/>
          <w:sz w:val="28"/>
          <w:szCs w:val="28"/>
        </w:rPr>
        <w:t xml:space="preserve">заключена, </w:t>
      </w:r>
      <w:r w:rsidRPr="00FC0AFD">
        <w:rPr>
          <w:rFonts w:ascii="Times New Roman" w:hAnsi="Times New Roman" w:cs="Times New Roman"/>
          <w:iCs/>
          <w:sz w:val="28"/>
          <w:szCs w:val="28"/>
        </w:rPr>
        <w:t xml:space="preserve">по мнению мыслителя, коренится непосредственно в онтологии общества. Через категории «я», «мы» и «ты» он показывает равнозначность и взаимозависимость общего и индивидуального. Такой подход основан на том, что общество есть не совокупность разрозненных людей, а единство самостоятельных индивидуальностей, имеющих общее начало, одинаково явленное в каждом из них. Важным выводом из подобного подхода является следующее: обнаруживая это начало, индивид обнаруживает в другом равного себе, а подобное открытие уже лишает его возможности использовать другого лишь как средство к достижению собственных целей. </w:t>
      </w:r>
    </w:p>
    <w:p w:rsidR="000D32B6" w:rsidRDefault="00987764" w:rsidP="002F539E">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iCs/>
          <w:sz w:val="28"/>
          <w:szCs w:val="28"/>
        </w:rPr>
        <w:t xml:space="preserve">Именно благодаря тому, пусть минимальному доверию, которое возникает между людьми благодаря укорененности «мы», некоего общего начала, в каждом из «я», становится возможным существование и права, и власти, которая </w:t>
      </w:r>
      <w:r w:rsidRPr="00FC0AFD">
        <w:rPr>
          <w:rFonts w:ascii="Times New Roman" w:hAnsi="Times New Roman" w:cs="Times New Roman"/>
          <w:iCs/>
          <w:sz w:val="28"/>
          <w:szCs w:val="28"/>
        </w:rPr>
        <w:lastRenderedPageBreak/>
        <w:t xml:space="preserve">понимается не как основанная на насилии, а как воля имеющая в своем основании добровольное подчинение. Представляется, что такое видение общественного устройства вполне может оставаться справедливым не только в рамках религиозного восприятия действительности, предложенного С. Л. Франком, но и за их пределами – в обществе, где в качестве </w:t>
      </w:r>
      <w:r w:rsidR="00724356">
        <w:rPr>
          <w:rFonts w:ascii="Times New Roman" w:hAnsi="Times New Roman" w:cs="Times New Roman"/>
          <w:iCs/>
          <w:sz w:val="28"/>
          <w:szCs w:val="28"/>
        </w:rPr>
        <w:t xml:space="preserve">основополагающей </w:t>
      </w:r>
      <w:r w:rsidR="00172B3E">
        <w:rPr>
          <w:rFonts w:ascii="Times New Roman" w:hAnsi="Times New Roman" w:cs="Times New Roman"/>
          <w:iCs/>
          <w:sz w:val="28"/>
          <w:szCs w:val="28"/>
        </w:rPr>
        <w:t>ценности</w:t>
      </w:r>
      <w:r w:rsidR="000D32B6">
        <w:rPr>
          <w:rFonts w:ascii="Times New Roman" w:hAnsi="Times New Roman" w:cs="Times New Roman"/>
          <w:iCs/>
          <w:sz w:val="28"/>
          <w:szCs w:val="28"/>
        </w:rPr>
        <w:t>.</w:t>
      </w:r>
    </w:p>
    <w:p w:rsidR="000D32B6" w:rsidRDefault="005560E8" w:rsidP="000D32B6">
      <w:pPr>
        <w:spacing w:line="360" w:lineRule="auto"/>
        <w:ind w:firstLine="680"/>
        <w:jc w:val="both"/>
        <w:rPr>
          <w:rFonts w:ascii="Times New Roman" w:hAnsi="Times New Roman" w:cs="Times New Roman"/>
          <w:iCs/>
          <w:sz w:val="28"/>
          <w:szCs w:val="28"/>
        </w:rPr>
      </w:pPr>
      <w:r w:rsidRPr="005560E8">
        <w:rPr>
          <w:rFonts w:ascii="Times New Roman" w:hAnsi="Times New Roman" w:cs="Times New Roman"/>
          <w:iCs/>
          <w:sz w:val="28"/>
          <w:szCs w:val="28"/>
        </w:rPr>
        <w:t xml:space="preserve"> Эта идея находит отражение и в представлениях С. Л. Франка о сущности естественного права, которое призвано гармонично согласовать и уважение к уникальной человеческой личности, и любовь к ближнему</w:t>
      </w:r>
      <w:r w:rsidR="00987764" w:rsidRPr="00FC0AFD">
        <w:rPr>
          <w:rFonts w:ascii="Times New Roman" w:hAnsi="Times New Roman" w:cs="Times New Roman"/>
          <w:iCs/>
          <w:sz w:val="28"/>
          <w:szCs w:val="28"/>
        </w:rPr>
        <w:t xml:space="preserve"> выступает взаимоуважение человека человеком. </w:t>
      </w:r>
    </w:p>
    <w:p w:rsidR="00987764" w:rsidRPr="00FC0AFD" w:rsidRDefault="00987764" w:rsidP="000D32B6">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iCs/>
          <w:sz w:val="28"/>
          <w:szCs w:val="28"/>
        </w:rPr>
        <w:t xml:space="preserve">Также в своих трудах Франк обосновал идею общественного бытия, как субъективно-объективного явления. Эта идея была достаточно оригинальна для его времени и не теряет актуальности и по сей день. Именно такой подход позволяет объяснить, во-первых, процесс формирования общественного института. А во-вторых, он указывает не только на существование института, в том числе власти и права, как объективной силы, но и позволяет сделать важный вывод о сохраняющейся зависимости этих институтов от их признанности со стороны общества, то есть о необходимости их социальной легитимации. </w:t>
      </w:r>
    </w:p>
    <w:p w:rsidR="00987764" w:rsidRPr="00FC0AFD" w:rsidRDefault="00987764" w:rsidP="002F539E">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iCs/>
          <w:sz w:val="28"/>
          <w:szCs w:val="28"/>
        </w:rPr>
        <w:t>В трудах Франка осмыслен вопрос соотношения Закона (который – по Франку – воплощение в том числе и права) и Благодати. Представляется, что соотношение этих понятий имеет достаточно высокое значение в российской правовой мысли в целом. Благодать, как внутренняя духовность, нравственная жизнь преодолевает Закон, но не отменяет его. Закон, по Франку, есть дань греховной природе человека, и он онтологически присущ человеческому обществу. На основе этого Франк утверждает необходимость существования Закона, а вместе с ним и права, он подчеркивает ценность правового начала, хотя и сознает его недостаточность в деле Правды. Такой подход, кажется верным и адекватн</w:t>
      </w:r>
      <w:r w:rsidR="00225B16">
        <w:rPr>
          <w:rFonts w:ascii="Times New Roman" w:hAnsi="Times New Roman" w:cs="Times New Roman"/>
          <w:iCs/>
          <w:sz w:val="28"/>
          <w:szCs w:val="28"/>
        </w:rPr>
        <w:t xml:space="preserve">ым национальному правосознанию, сложившемуся исторически, хотя и не соответствует идеалам научной рациональности. </w:t>
      </w:r>
    </w:p>
    <w:p w:rsidR="00987764" w:rsidRPr="00FC0AFD" w:rsidRDefault="00987764" w:rsidP="002F539E">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iCs/>
          <w:sz w:val="28"/>
          <w:szCs w:val="28"/>
        </w:rPr>
        <w:lastRenderedPageBreak/>
        <w:t xml:space="preserve">И тем не менее, представляется, что в творчестве Франка происходит чрезмерное сущностное сближение институтов власти и права. Право понимается через категорию Закона, который есть властное веление Должного. Такой взгляд на право, как на институт, выражающий исключительно чужую властную волю, в целом, близок российской правовой традиции. Вероятно, такое представление о праве недостаточно. В нем сделан акцент на веления и запреты, но отсутствует мысль об индивиде как свободном самостоятельном деятеле, реализующем свои права в рамках правомочия. Такой подход может привести к формированию тенденции к пассивному подчинению, но не активному созиданию, что и произошло в российской правовой культуре. Также подобный подход ведет к чрезмерному усилению роли государственной власти в общественной жизни и сознании населения, в результате того, что государственная власть начинает сближаться с властью правовой. </w:t>
      </w:r>
    </w:p>
    <w:p w:rsidR="00987764" w:rsidRPr="00FC0AFD" w:rsidRDefault="009227A5" w:rsidP="002F539E">
      <w:pPr>
        <w:spacing w:line="360" w:lineRule="auto"/>
        <w:ind w:firstLine="680"/>
        <w:jc w:val="both"/>
        <w:rPr>
          <w:rFonts w:ascii="Times New Roman" w:hAnsi="Times New Roman" w:cs="Times New Roman"/>
          <w:iCs/>
          <w:sz w:val="28"/>
          <w:szCs w:val="28"/>
        </w:rPr>
      </w:pPr>
      <w:r>
        <w:rPr>
          <w:rFonts w:ascii="Times New Roman" w:hAnsi="Times New Roman" w:cs="Times New Roman"/>
          <w:iCs/>
          <w:sz w:val="28"/>
          <w:szCs w:val="28"/>
        </w:rPr>
        <w:t xml:space="preserve">Подобное </w:t>
      </w:r>
      <w:r w:rsidR="00987764" w:rsidRPr="00FC0AFD">
        <w:rPr>
          <w:rFonts w:ascii="Times New Roman" w:hAnsi="Times New Roman" w:cs="Times New Roman"/>
          <w:iCs/>
          <w:sz w:val="28"/>
          <w:szCs w:val="28"/>
        </w:rPr>
        <w:t xml:space="preserve">усиление роли государственной власти может привести и к искаженному пониманию идеи служения, содержание которой раскрыто в трудах Франка и других отечественных мыслителей. И право, и власть, и каждый член общества должны, согласно этой идее, подчиняют себя служению Должному, но не любой государственной власти. </w:t>
      </w:r>
      <w:r w:rsidR="00172B3E">
        <w:rPr>
          <w:rFonts w:ascii="Times New Roman" w:hAnsi="Times New Roman" w:cs="Times New Roman"/>
          <w:iCs/>
          <w:sz w:val="28"/>
          <w:szCs w:val="28"/>
        </w:rPr>
        <w:t xml:space="preserve">Так, </w:t>
      </w:r>
      <w:r w:rsidR="00987764" w:rsidRPr="00FC0AFD">
        <w:rPr>
          <w:rFonts w:ascii="Times New Roman" w:hAnsi="Times New Roman" w:cs="Times New Roman"/>
          <w:iCs/>
          <w:sz w:val="28"/>
          <w:szCs w:val="28"/>
        </w:rPr>
        <w:t>представляется, что идея служения находит свое обоснование именно в рамках религиозной культуры. Служение же любой идее, созданной человеком, чревато теми опасностями, которые связаны с подчинением человеческой личности сверхчеловеческому началу. В рамках светского общества идея служения может обернуться принуждением и вынужденным, внешним подавлением личности. Представляется, что в таком случае и «вручение себя», идея которого близка российскому правосознанию, оборачивается</w:t>
      </w:r>
      <w:r>
        <w:rPr>
          <w:rFonts w:ascii="Times New Roman" w:hAnsi="Times New Roman" w:cs="Times New Roman"/>
          <w:iCs/>
          <w:sz w:val="28"/>
          <w:szCs w:val="28"/>
        </w:rPr>
        <w:t xml:space="preserve"> лишь</w:t>
      </w:r>
      <w:r w:rsidR="00987764" w:rsidRPr="00FC0AFD">
        <w:rPr>
          <w:rFonts w:ascii="Times New Roman" w:hAnsi="Times New Roman" w:cs="Times New Roman"/>
          <w:iCs/>
          <w:sz w:val="28"/>
          <w:szCs w:val="28"/>
        </w:rPr>
        <w:t xml:space="preserve"> </w:t>
      </w:r>
      <w:r w:rsidR="00225B16">
        <w:rPr>
          <w:rFonts w:ascii="Times New Roman" w:hAnsi="Times New Roman" w:cs="Times New Roman"/>
          <w:iCs/>
          <w:sz w:val="28"/>
          <w:szCs w:val="28"/>
        </w:rPr>
        <w:t xml:space="preserve">отказом от </w:t>
      </w:r>
      <w:r>
        <w:rPr>
          <w:rFonts w:ascii="Times New Roman" w:hAnsi="Times New Roman" w:cs="Times New Roman"/>
          <w:iCs/>
          <w:sz w:val="28"/>
          <w:szCs w:val="28"/>
        </w:rPr>
        <w:t xml:space="preserve">позитивной, деятельной свободы. </w:t>
      </w:r>
    </w:p>
    <w:p w:rsidR="00225B16" w:rsidRDefault="00987764" w:rsidP="00225B16">
      <w:pPr>
        <w:spacing w:line="360" w:lineRule="auto"/>
        <w:ind w:firstLine="680"/>
        <w:jc w:val="both"/>
        <w:rPr>
          <w:rFonts w:ascii="Times New Roman" w:hAnsi="Times New Roman" w:cs="Times New Roman"/>
          <w:iCs/>
          <w:sz w:val="28"/>
          <w:szCs w:val="28"/>
        </w:rPr>
      </w:pPr>
      <w:r w:rsidRPr="00FC0AFD">
        <w:rPr>
          <w:rFonts w:ascii="Times New Roman" w:hAnsi="Times New Roman" w:cs="Times New Roman"/>
          <w:iCs/>
          <w:sz w:val="28"/>
          <w:szCs w:val="28"/>
        </w:rPr>
        <w:t xml:space="preserve">Как было отмечено, традиция несет в себе как объективную, так и субъективную составляющую. Соответственно, все те особенности, которые существуют в сфере представлений о власти и праве и, как результат – их </w:t>
      </w:r>
      <w:r w:rsidRPr="00FC0AFD">
        <w:rPr>
          <w:rFonts w:ascii="Times New Roman" w:hAnsi="Times New Roman" w:cs="Times New Roman"/>
          <w:iCs/>
          <w:sz w:val="28"/>
          <w:szCs w:val="28"/>
        </w:rPr>
        <w:lastRenderedPageBreak/>
        <w:t>воплощение в действительности, хоть и имеют объективную силу, но могут быть подвергнуты последовательной корректировке в рамках действующей правовой политики.</w:t>
      </w:r>
      <w:r w:rsidR="009227A5">
        <w:rPr>
          <w:rFonts w:ascii="Times New Roman" w:hAnsi="Times New Roman" w:cs="Times New Roman"/>
          <w:iCs/>
          <w:sz w:val="28"/>
          <w:szCs w:val="28"/>
        </w:rPr>
        <w:t xml:space="preserve"> Это дает основание надеяться, что концепция общественного устройства, обоснованная С. Л. Франком, в основе которой лежит уважение к человеку и взаимоуважение между людьми, а также представление о власти и о праве, как об институтах, требующих социального признания, может при определенных обстоятельствах воплотиться в российской правовой реальности.</w:t>
      </w:r>
      <w:r w:rsidR="00225B16">
        <w:rPr>
          <w:rFonts w:ascii="Times New Roman" w:hAnsi="Times New Roman" w:cs="Times New Roman"/>
          <w:iCs/>
          <w:sz w:val="28"/>
          <w:szCs w:val="28"/>
        </w:rPr>
        <w:br w:type="page"/>
      </w:r>
    </w:p>
    <w:p w:rsidR="002F539E" w:rsidRPr="00FC0AFD" w:rsidRDefault="002F539E" w:rsidP="00E96206">
      <w:pPr>
        <w:pStyle w:val="1"/>
        <w:spacing w:line="360" w:lineRule="auto"/>
        <w:jc w:val="center"/>
        <w:rPr>
          <w:rFonts w:ascii="Times New Roman" w:hAnsi="Times New Roman" w:cs="Times New Roman"/>
          <w:b/>
          <w:color w:val="auto"/>
          <w:sz w:val="28"/>
          <w:szCs w:val="28"/>
        </w:rPr>
      </w:pPr>
      <w:bookmarkStart w:id="17" w:name="_Toc450925453"/>
      <w:r w:rsidRPr="00FC0AFD">
        <w:rPr>
          <w:rFonts w:ascii="Times New Roman" w:hAnsi="Times New Roman" w:cs="Times New Roman"/>
          <w:b/>
          <w:color w:val="auto"/>
          <w:sz w:val="28"/>
          <w:szCs w:val="28"/>
        </w:rPr>
        <w:lastRenderedPageBreak/>
        <w:t>Список использованной литературы</w:t>
      </w:r>
      <w:bookmarkEnd w:id="17"/>
    </w:p>
    <w:p w:rsidR="00142520" w:rsidRPr="00BD31EB" w:rsidRDefault="00DE1053" w:rsidP="00BD31EB">
      <w:pPr>
        <w:pStyle w:val="ac"/>
        <w:numPr>
          <w:ilvl w:val="0"/>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Книги:</w:t>
      </w:r>
    </w:p>
    <w:p w:rsidR="00AE052B" w:rsidRDefault="000D32B6"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Алекси</w:t>
      </w:r>
      <w:r w:rsidR="00DE1053" w:rsidRPr="00BD31EB">
        <w:rPr>
          <w:rFonts w:ascii="Times New Roman" w:hAnsi="Times New Roman" w:cs="Times New Roman"/>
          <w:sz w:val="28"/>
          <w:szCs w:val="28"/>
          <w:lang w:eastAsia="ru-RU"/>
        </w:rPr>
        <w:t xml:space="preserve"> Р. Понятие и действительность права (ответ юридическому позитивизму) / </w:t>
      </w:r>
      <w:r w:rsidR="001C00DE" w:rsidRPr="00BD31EB">
        <w:rPr>
          <w:rFonts w:ascii="Times New Roman" w:hAnsi="Times New Roman" w:cs="Times New Roman"/>
          <w:sz w:val="28"/>
          <w:szCs w:val="28"/>
          <w:lang w:eastAsia="ru-RU"/>
        </w:rPr>
        <w:t xml:space="preserve">Р. Алекси ; </w:t>
      </w:r>
      <w:r w:rsidR="00DE1053" w:rsidRPr="00BD31EB">
        <w:rPr>
          <w:rFonts w:ascii="Times New Roman" w:hAnsi="Times New Roman" w:cs="Times New Roman"/>
          <w:sz w:val="28"/>
          <w:szCs w:val="28"/>
          <w:lang w:eastAsia="ru-RU"/>
        </w:rPr>
        <w:t xml:space="preserve">пер. с нем. А. Лаптев, Ф. Кальшойер. </w:t>
      </w:r>
      <w:r w:rsidR="001C00D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пред., сост. В. Бергманн.</w:t>
      </w:r>
      <w:r w:rsidR="001C00D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науч. ред. Т. Яковлева. – М.: Инфотропик Медиа, 2011. – 192 с.</w:t>
      </w:r>
    </w:p>
    <w:p w:rsidR="00DE1053" w:rsidRPr="00AE052B" w:rsidRDefault="000C3F88"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32B6">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Арановский</w:t>
      </w:r>
      <w:r w:rsidR="00DE1053" w:rsidRPr="00AE052B">
        <w:rPr>
          <w:rFonts w:ascii="Times New Roman" w:hAnsi="Times New Roman" w:cs="Times New Roman"/>
          <w:sz w:val="28"/>
          <w:szCs w:val="28"/>
          <w:lang w:eastAsia="ru-RU"/>
        </w:rPr>
        <w:t xml:space="preserve"> К. В. Конституционная традиция в российской среде / К. В. Арановский. – СПб.</w:t>
      </w:r>
      <w:r w:rsidR="001C00DE" w:rsidRPr="00AE052B">
        <w:rPr>
          <w:rFonts w:ascii="Times New Roman" w:hAnsi="Times New Roman" w:cs="Times New Roman"/>
          <w:sz w:val="28"/>
          <w:szCs w:val="28"/>
          <w:lang w:eastAsia="ru-RU"/>
        </w:rPr>
        <w:t xml:space="preserve"> </w:t>
      </w:r>
      <w:r w:rsidR="00DE1053" w:rsidRPr="00AE052B">
        <w:rPr>
          <w:rFonts w:ascii="Times New Roman" w:hAnsi="Times New Roman" w:cs="Times New Roman"/>
          <w:sz w:val="28"/>
          <w:szCs w:val="28"/>
          <w:lang w:eastAsia="ru-RU"/>
        </w:rPr>
        <w:t xml:space="preserve">: Издательство «Юридический центр Пресс», 2003. </w:t>
      </w:r>
      <w:r w:rsidR="00115247" w:rsidRPr="00AE052B">
        <w:rPr>
          <w:rFonts w:ascii="Times New Roman" w:hAnsi="Times New Roman" w:cs="Times New Roman"/>
          <w:sz w:val="28"/>
          <w:szCs w:val="28"/>
          <w:lang w:eastAsia="ru-RU"/>
        </w:rPr>
        <w:t xml:space="preserve">— </w:t>
      </w:r>
      <w:r w:rsidR="00DE1053" w:rsidRPr="00AE052B">
        <w:rPr>
          <w:rFonts w:ascii="Times New Roman" w:hAnsi="Times New Roman" w:cs="Times New Roman"/>
          <w:sz w:val="28"/>
          <w:szCs w:val="28"/>
          <w:lang w:eastAsia="ru-RU"/>
        </w:rPr>
        <w:t>658 с.</w:t>
      </w:r>
    </w:p>
    <w:p w:rsidR="00DE1053" w:rsidRPr="00BD31EB" w:rsidRDefault="000D32B6"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Арендт</w:t>
      </w:r>
      <w:r w:rsidR="00DE1053" w:rsidRPr="00BD31EB">
        <w:rPr>
          <w:rFonts w:ascii="Times New Roman" w:hAnsi="Times New Roman" w:cs="Times New Roman"/>
          <w:sz w:val="28"/>
          <w:szCs w:val="28"/>
          <w:lang w:eastAsia="ru-RU"/>
        </w:rPr>
        <w:t xml:space="preserve"> Х. О насилии / </w:t>
      </w:r>
      <w:r w:rsidR="001C00DE" w:rsidRPr="00BD31EB">
        <w:rPr>
          <w:rFonts w:ascii="Times New Roman" w:hAnsi="Times New Roman" w:cs="Times New Roman"/>
          <w:sz w:val="28"/>
          <w:szCs w:val="28"/>
          <w:lang w:eastAsia="ru-RU"/>
        </w:rPr>
        <w:t xml:space="preserve">Х. Арендт ; </w:t>
      </w:r>
      <w:r w:rsidR="00DE1053" w:rsidRPr="00BD31EB">
        <w:rPr>
          <w:rFonts w:ascii="Times New Roman" w:hAnsi="Times New Roman" w:cs="Times New Roman"/>
          <w:sz w:val="28"/>
          <w:szCs w:val="28"/>
          <w:lang w:eastAsia="ru-RU"/>
        </w:rPr>
        <w:t>пер. с англ. Г. М. Дашевский</w:t>
      </w:r>
      <w:r w:rsidR="00F93A4B" w:rsidRPr="00BD31EB">
        <w:rPr>
          <w:rFonts w:ascii="Times New Roman" w:hAnsi="Times New Roman" w:cs="Times New Roman"/>
          <w:sz w:val="28"/>
          <w:szCs w:val="28"/>
          <w:lang w:eastAsia="ru-RU"/>
        </w:rPr>
        <w:t>.</w:t>
      </w:r>
      <w:r w:rsidR="001C00DE" w:rsidRPr="00BD31EB">
        <w:rPr>
          <w:rFonts w:ascii="Times New Roman" w:hAnsi="Times New Roman" w:cs="Times New Roman"/>
          <w:sz w:val="28"/>
          <w:szCs w:val="28"/>
          <w:lang w:eastAsia="ru-RU"/>
        </w:rPr>
        <w:t xml:space="preserve"> –</w:t>
      </w:r>
      <w:r w:rsidR="001C00DE" w:rsidRPr="00BD31EB">
        <w:rPr>
          <w:rFonts w:ascii="Times New Roman" w:hAnsi="Times New Roman" w:cs="Times New Roman"/>
          <w:sz w:val="28"/>
          <w:szCs w:val="28"/>
          <w:lang w:eastAsia="ru-RU"/>
        </w:rPr>
        <w:softHyphen/>
      </w:r>
      <w:r w:rsidR="001C00DE" w:rsidRPr="00BD31EB">
        <w:rPr>
          <w:rFonts w:ascii="Times New Roman" w:hAnsi="Times New Roman" w:cs="Times New Roman"/>
          <w:sz w:val="28"/>
          <w:szCs w:val="28"/>
          <w:lang w:eastAsia="ru-RU"/>
        </w:rPr>
        <w:softHyphen/>
      </w:r>
      <w:r w:rsidR="00DE1053" w:rsidRPr="00BD31EB">
        <w:rPr>
          <w:rFonts w:ascii="Times New Roman" w:hAnsi="Times New Roman" w:cs="Times New Roman"/>
          <w:sz w:val="28"/>
          <w:szCs w:val="28"/>
          <w:lang w:eastAsia="ru-RU"/>
        </w:rPr>
        <w:t xml:space="preserve"> М.</w:t>
      </w:r>
      <w:r w:rsidR="00F93A4B"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Новое издательство, 2014. </w:t>
      </w:r>
      <w:r w:rsidR="00115247"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148 с.</w:t>
      </w:r>
    </w:p>
    <w:p w:rsidR="00DE1053" w:rsidRPr="00BD31EB" w:rsidRDefault="000C3F88"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32B6">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Бачинин</w:t>
      </w:r>
      <w:r w:rsidR="00DE1053" w:rsidRPr="00BD31EB">
        <w:rPr>
          <w:rFonts w:ascii="Times New Roman" w:hAnsi="Times New Roman" w:cs="Times New Roman"/>
          <w:sz w:val="28"/>
          <w:szCs w:val="28"/>
          <w:lang w:eastAsia="ru-RU"/>
        </w:rPr>
        <w:t xml:space="preserve"> В. А., Сальников В. П. Философия права. Краткий словарь / В. А. Бачинин, В. П. Сальников. </w:t>
      </w:r>
      <w:r w:rsidR="00F93A4B"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 xml:space="preserve"> </w:t>
      </w:r>
      <w:r w:rsidR="00F93A4B" w:rsidRPr="00BD31EB">
        <w:rPr>
          <w:rFonts w:ascii="Times New Roman" w:hAnsi="Times New Roman" w:cs="Times New Roman"/>
          <w:sz w:val="28"/>
          <w:szCs w:val="28"/>
          <w:lang w:eastAsia="ru-RU"/>
        </w:rPr>
        <w:t xml:space="preserve">М. : </w:t>
      </w:r>
      <w:r w:rsidR="001C00DE" w:rsidRPr="00BD31EB">
        <w:rPr>
          <w:rFonts w:ascii="Times New Roman" w:hAnsi="Times New Roman" w:cs="Times New Roman"/>
          <w:sz w:val="28"/>
          <w:szCs w:val="28"/>
          <w:lang w:eastAsia="ru-RU"/>
        </w:rPr>
        <w:t>Лань, 2000. –</w:t>
      </w:r>
      <w:r w:rsidR="00DE1053" w:rsidRPr="00BD31EB">
        <w:rPr>
          <w:rFonts w:ascii="Times New Roman" w:hAnsi="Times New Roman" w:cs="Times New Roman"/>
          <w:sz w:val="28"/>
          <w:szCs w:val="28"/>
          <w:lang w:eastAsia="ru-RU"/>
        </w:rPr>
        <w:t xml:space="preserve"> 400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Бердяев</w:t>
      </w:r>
      <w:r w:rsidR="00745F9E" w:rsidRPr="00BD31EB">
        <w:rPr>
          <w:rFonts w:ascii="Times New Roman" w:hAnsi="Times New Roman" w:cs="Times New Roman"/>
          <w:sz w:val="28"/>
          <w:szCs w:val="28"/>
          <w:lang w:eastAsia="ru-RU"/>
        </w:rPr>
        <w:t>,</w:t>
      </w:r>
      <w:r w:rsidRPr="00BD31EB">
        <w:rPr>
          <w:rFonts w:ascii="Times New Roman" w:hAnsi="Times New Roman" w:cs="Times New Roman"/>
          <w:sz w:val="28"/>
          <w:szCs w:val="28"/>
          <w:lang w:eastAsia="ru-RU"/>
        </w:rPr>
        <w:t xml:space="preserve"> Н. А. О назначении человека / Н. А. Бердяев. </w:t>
      </w:r>
      <w:r w:rsidR="001C00DE" w:rsidRPr="00BD31EB">
        <w:rPr>
          <w:rFonts w:ascii="Times New Roman" w:hAnsi="Times New Roman" w:cs="Times New Roman"/>
          <w:sz w:val="28"/>
          <w:szCs w:val="28"/>
          <w:lang w:eastAsia="ru-RU"/>
        </w:rPr>
        <w:t>–</w:t>
      </w:r>
      <w:r w:rsidRPr="00BD31EB">
        <w:rPr>
          <w:rFonts w:ascii="Times New Roman" w:hAnsi="Times New Roman" w:cs="Times New Roman"/>
          <w:sz w:val="28"/>
          <w:szCs w:val="28"/>
          <w:lang w:eastAsia="ru-RU"/>
        </w:rPr>
        <w:t xml:space="preserve"> М.</w:t>
      </w:r>
      <w:r w:rsidR="00F93A4B" w:rsidRPr="00BD31EB">
        <w:rPr>
          <w:rFonts w:ascii="Times New Roman" w:hAnsi="Times New Roman" w:cs="Times New Roman"/>
          <w:sz w:val="28"/>
          <w:szCs w:val="28"/>
          <w:lang w:eastAsia="ru-RU"/>
        </w:rPr>
        <w:t xml:space="preserve"> </w:t>
      </w:r>
      <w:r w:rsidRPr="00BD31EB">
        <w:rPr>
          <w:rFonts w:ascii="Times New Roman" w:hAnsi="Times New Roman" w:cs="Times New Roman"/>
          <w:sz w:val="28"/>
          <w:szCs w:val="28"/>
          <w:lang w:eastAsia="ru-RU"/>
        </w:rPr>
        <w:t xml:space="preserve">: Республика, 1993. </w:t>
      </w:r>
      <w:r w:rsidR="00115247" w:rsidRPr="00BD31EB">
        <w:rPr>
          <w:rFonts w:ascii="Times New Roman" w:hAnsi="Times New Roman" w:cs="Times New Roman"/>
          <w:sz w:val="28"/>
          <w:szCs w:val="28"/>
          <w:lang w:eastAsia="ru-RU"/>
        </w:rPr>
        <w:t xml:space="preserve">– </w:t>
      </w:r>
      <w:r w:rsidRPr="00BD31EB">
        <w:rPr>
          <w:rFonts w:ascii="Times New Roman" w:hAnsi="Times New Roman" w:cs="Times New Roman"/>
          <w:sz w:val="28"/>
          <w:szCs w:val="28"/>
          <w:lang w:eastAsia="ru-RU"/>
        </w:rPr>
        <w:t>383 с.</w:t>
      </w:r>
    </w:p>
    <w:p w:rsidR="00DE1053" w:rsidRPr="00BD31EB" w:rsidRDefault="000C3F88"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32B6">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Бердяев Н. А. Творчество и объекти</w:t>
      </w:r>
      <w:r w:rsidR="00F93A4B" w:rsidRPr="00BD31EB">
        <w:rPr>
          <w:rFonts w:ascii="Times New Roman" w:hAnsi="Times New Roman" w:cs="Times New Roman"/>
          <w:sz w:val="28"/>
          <w:szCs w:val="28"/>
          <w:lang w:eastAsia="ru-RU"/>
        </w:rPr>
        <w:t xml:space="preserve">вация / Н. А. Бердяев. </w:t>
      </w:r>
      <w:r w:rsidR="001C00DE" w:rsidRPr="00BD31EB">
        <w:rPr>
          <w:rFonts w:ascii="Times New Roman" w:hAnsi="Times New Roman" w:cs="Times New Roman"/>
          <w:sz w:val="28"/>
          <w:szCs w:val="28"/>
          <w:lang w:eastAsia="ru-RU"/>
        </w:rPr>
        <w:t>–</w:t>
      </w:r>
      <w:r w:rsidR="00F93A4B" w:rsidRPr="00BD31EB">
        <w:rPr>
          <w:rFonts w:ascii="Times New Roman" w:hAnsi="Times New Roman" w:cs="Times New Roman"/>
          <w:sz w:val="28"/>
          <w:szCs w:val="28"/>
          <w:lang w:eastAsia="ru-RU"/>
        </w:rPr>
        <w:softHyphen/>
        <w:t xml:space="preserve"> Минск.</w:t>
      </w:r>
      <w:r w:rsidR="001C00D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Экономпресс, 2000. </w:t>
      </w:r>
      <w:r w:rsidR="00115247"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softHyphen/>
        <w:t xml:space="preserve"> 301 с.</w:t>
      </w:r>
    </w:p>
    <w:p w:rsidR="00DE1053" w:rsidRPr="00BD31EB" w:rsidRDefault="000D32B6"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Бергер</w:t>
      </w:r>
      <w:r w:rsidR="00DE1053" w:rsidRPr="00BD31EB">
        <w:rPr>
          <w:rFonts w:ascii="Times New Roman" w:hAnsi="Times New Roman" w:cs="Times New Roman"/>
          <w:sz w:val="28"/>
          <w:szCs w:val="28"/>
          <w:lang w:eastAsia="ru-RU"/>
        </w:rPr>
        <w:t xml:space="preserve"> П., Лукман, Т. Социальное конструирование реальности. Трактат по социологии знания /</w:t>
      </w:r>
      <w:r w:rsidR="001C00DE" w:rsidRPr="00BD31EB">
        <w:rPr>
          <w:rFonts w:ascii="Times New Roman" w:hAnsi="Times New Roman" w:cs="Times New Roman"/>
          <w:sz w:val="28"/>
          <w:szCs w:val="28"/>
          <w:lang w:eastAsia="ru-RU"/>
        </w:rPr>
        <w:t xml:space="preserve"> П. Бергер, Т. Лукман ;</w:t>
      </w:r>
      <w:r w:rsidR="00DE1053" w:rsidRPr="00BD31EB">
        <w:rPr>
          <w:rFonts w:ascii="Times New Roman" w:hAnsi="Times New Roman" w:cs="Times New Roman"/>
          <w:sz w:val="28"/>
          <w:szCs w:val="28"/>
          <w:lang w:eastAsia="ru-RU"/>
        </w:rPr>
        <w:t xml:space="preserve"> пер. с англ. Е. Руткевич. - М.</w:t>
      </w:r>
      <w:r w:rsidR="00F93A4B" w:rsidRPr="00BD31EB">
        <w:rPr>
          <w:rFonts w:ascii="Times New Roman" w:hAnsi="Times New Roman" w:cs="Times New Roman"/>
          <w:sz w:val="28"/>
          <w:szCs w:val="28"/>
          <w:lang w:eastAsia="ru-RU"/>
        </w:rPr>
        <w:t xml:space="preserve"> </w:t>
      </w:r>
      <w:r w:rsidR="00115247" w:rsidRPr="00BD31EB">
        <w:rPr>
          <w:rFonts w:ascii="Times New Roman" w:hAnsi="Times New Roman" w:cs="Times New Roman"/>
          <w:sz w:val="28"/>
          <w:szCs w:val="28"/>
          <w:lang w:eastAsia="ru-RU"/>
        </w:rPr>
        <w:t>: “Медиум”, 1995. –</w:t>
      </w:r>
      <w:r w:rsidR="00DE1053" w:rsidRPr="00BD31EB">
        <w:rPr>
          <w:rFonts w:ascii="Times New Roman" w:hAnsi="Times New Roman" w:cs="Times New Roman"/>
          <w:sz w:val="28"/>
          <w:szCs w:val="28"/>
          <w:lang w:eastAsia="ru-RU"/>
        </w:rPr>
        <w:t xml:space="preserve"> 323 с.</w:t>
      </w:r>
    </w:p>
    <w:p w:rsidR="00DE1053" w:rsidRPr="00BD31EB" w:rsidRDefault="000D32B6"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Берман</w:t>
      </w:r>
      <w:r w:rsidR="00DE1053" w:rsidRPr="00BD31EB">
        <w:rPr>
          <w:rFonts w:ascii="Times New Roman" w:hAnsi="Times New Roman" w:cs="Times New Roman"/>
          <w:sz w:val="28"/>
          <w:szCs w:val="28"/>
          <w:lang w:eastAsia="ru-RU"/>
        </w:rPr>
        <w:t xml:space="preserve"> Г. Дж. Западная традиция права: эпоха формирования /</w:t>
      </w:r>
      <w:r w:rsidR="001C00DE" w:rsidRPr="00BD31EB">
        <w:rPr>
          <w:rFonts w:ascii="Times New Roman" w:hAnsi="Times New Roman" w:cs="Times New Roman"/>
          <w:sz w:val="28"/>
          <w:szCs w:val="28"/>
          <w:lang w:eastAsia="ru-RU"/>
        </w:rPr>
        <w:t xml:space="preserve"> Г. Дж. Берман ;</w:t>
      </w:r>
      <w:r w:rsidR="00DE1053" w:rsidRPr="00BD31EB">
        <w:rPr>
          <w:rFonts w:ascii="Times New Roman" w:hAnsi="Times New Roman" w:cs="Times New Roman"/>
          <w:sz w:val="28"/>
          <w:szCs w:val="28"/>
          <w:lang w:eastAsia="ru-RU"/>
        </w:rPr>
        <w:t xml:space="preserve"> пер. с англ. H.P. Никонова при уч. Н. Н. Деева. — 2-е изд. — М.</w:t>
      </w:r>
      <w:r w:rsidR="00F93A4B"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Изд-во МГУ</w:t>
      </w:r>
      <w:r w:rsidR="001C00DE" w:rsidRPr="00BD31EB">
        <w:rPr>
          <w:rFonts w:ascii="Times New Roman" w:hAnsi="Times New Roman" w:cs="Times New Roman"/>
          <w:sz w:val="28"/>
          <w:szCs w:val="28"/>
          <w:lang w:eastAsia="ru-RU"/>
        </w:rPr>
        <w:t>: Издательская группа ИНФРА- М -</w:t>
      </w:r>
      <w:r w:rsidR="00DE1053" w:rsidRPr="00BD31EB">
        <w:rPr>
          <w:rFonts w:ascii="Times New Roman" w:hAnsi="Times New Roman" w:cs="Times New Roman"/>
          <w:sz w:val="28"/>
          <w:szCs w:val="28"/>
          <w:lang w:eastAsia="ru-RU"/>
        </w:rPr>
        <w:t xml:space="preserve">НОРМА, 1998. </w:t>
      </w:r>
      <w:r w:rsidR="00115247"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624 с.</w:t>
      </w:r>
    </w:p>
    <w:p w:rsidR="00AE052B" w:rsidRDefault="000D32B6"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Берман</w:t>
      </w:r>
      <w:r w:rsidR="00DE1053" w:rsidRPr="00BD31EB">
        <w:rPr>
          <w:rFonts w:ascii="Times New Roman" w:hAnsi="Times New Roman" w:cs="Times New Roman"/>
          <w:sz w:val="28"/>
          <w:szCs w:val="28"/>
          <w:lang w:eastAsia="ru-RU"/>
        </w:rPr>
        <w:t xml:space="preserve"> Г. Дж. Вера и закон: примирение права и религии / </w:t>
      </w:r>
      <w:r w:rsidR="001C00DE" w:rsidRPr="00BD31EB">
        <w:rPr>
          <w:rFonts w:ascii="Times New Roman" w:hAnsi="Times New Roman" w:cs="Times New Roman"/>
          <w:sz w:val="28"/>
          <w:szCs w:val="28"/>
          <w:lang w:eastAsia="ru-RU"/>
        </w:rPr>
        <w:t xml:space="preserve">Г. Дж. Берман ; </w:t>
      </w:r>
      <w:r w:rsidR="00DE1053" w:rsidRPr="00BD31EB">
        <w:rPr>
          <w:rFonts w:ascii="Times New Roman" w:hAnsi="Times New Roman" w:cs="Times New Roman"/>
          <w:sz w:val="28"/>
          <w:szCs w:val="28"/>
          <w:lang w:eastAsia="ru-RU"/>
        </w:rPr>
        <w:t>пер. с англ. Д. Шабельникова и М. Тименчика.</w:t>
      </w:r>
      <w:r w:rsidR="001C00DE" w:rsidRPr="00BD31EB">
        <w:rPr>
          <w:rFonts w:ascii="Times New Roman" w:hAnsi="Times New Roman" w:cs="Times New Roman"/>
          <w:sz w:val="28"/>
          <w:szCs w:val="28"/>
          <w:lang w:eastAsia="ru-RU"/>
        </w:rPr>
        <w:t xml:space="preserve"> </w:t>
      </w:r>
      <w:r w:rsidR="00115247"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М.</w:t>
      </w:r>
      <w:r w:rsidR="00F93A4B" w:rsidRPr="00BD31EB">
        <w:rPr>
          <w:rFonts w:ascii="Times New Roman" w:hAnsi="Times New Roman" w:cs="Times New Roman"/>
          <w:sz w:val="28"/>
          <w:szCs w:val="28"/>
          <w:lang w:eastAsia="ru-RU"/>
        </w:rPr>
        <w:t xml:space="preserve"> </w:t>
      </w:r>
      <w:r w:rsidR="00115247" w:rsidRPr="00BD31EB">
        <w:rPr>
          <w:rFonts w:ascii="Times New Roman" w:hAnsi="Times New Roman" w:cs="Times New Roman"/>
          <w:sz w:val="28"/>
          <w:szCs w:val="28"/>
          <w:lang w:eastAsia="ru-RU"/>
        </w:rPr>
        <w:t>: Ad Marginem, 1999. —</w:t>
      </w:r>
      <w:r w:rsidR="00DE1053" w:rsidRPr="00BD31EB">
        <w:rPr>
          <w:rFonts w:ascii="Times New Roman" w:hAnsi="Times New Roman" w:cs="Times New Roman"/>
          <w:sz w:val="28"/>
          <w:szCs w:val="28"/>
          <w:lang w:eastAsia="ru-RU"/>
        </w:rPr>
        <w:t xml:space="preserve"> 432 с.</w:t>
      </w:r>
    </w:p>
    <w:p w:rsidR="00DE1053" w:rsidRPr="000D32B6" w:rsidRDefault="00DE1053" w:rsidP="00AE052B">
      <w:pPr>
        <w:pStyle w:val="ac"/>
        <w:numPr>
          <w:ilvl w:val="1"/>
          <w:numId w:val="3"/>
        </w:numPr>
        <w:spacing w:line="360" w:lineRule="auto"/>
        <w:jc w:val="both"/>
        <w:rPr>
          <w:rFonts w:ascii="Times New Roman" w:hAnsi="Times New Roman" w:cs="Times New Roman"/>
          <w:sz w:val="28"/>
          <w:szCs w:val="28"/>
          <w:lang w:eastAsia="ru-RU"/>
        </w:rPr>
      </w:pPr>
      <w:r w:rsidRPr="000D32B6">
        <w:rPr>
          <w:rFonts w:ascii="Times New Roman" w:hAnsi="Times New Roman" w:cs="Times New Roman"/>
          <w:sz w:val="28"/>
          <w:szCs w:val="28"/>
          <w:lang w:eastAsia="ru-RU"/>
        </w:rPr>
        <w:t>Вебер</w:t>
      </w:r>
      <w:r w:rsidR="000D32B6" w:rsidRPr="000D32B6">
        <w:rPr>
          <w:rFonts w:ascii="Times New Roman" w:hAnsi="Times New Roman" w:cs="Times New Roman"/>
          <w:sz w:val="28"/>
          <w:szCs w:val="28"/>
          <w:lang w:eastAsia="ru-RU"/>
        </w:rPr>
        <w:t xml:space="preserve"> М. Из</w:t>
      </w:r>
      <w:r w:rsidR="000E535C">
        <w:rPr>
          <w:rFonts w:ascii="Times New Roman" w:hAnsi="Times New Roman" w:cs="Times New Roman"/>
          <w:sz w:val="28"/>
          <w:szCs w:val="28"/>
          <w:lang w:eastAsia="ru-RU"/>
        </w:rPr>
        <w:t xml:space="preserve">бранные произведения </w:t>
      </w:r>
      <w:r w:rsidR="000E535C" w:rsidRPr="000E535C">
        <w:rPr>
          <w:rFonts w:ascii="Times New Roman" w:hAnsi="Times New Roman" w:cs="Times New Roman"/>
          <w:sz w:val="28"/>
          <w:szCs w:val="28"/>
          <w:lang w:eastAsia="ru-RU"/>
        </w:rPr>
        <w:t xml:space="preserve">/ </w:t>
      </w:r>
      <w:r w:rsidR="000D32B6" w:rsidRPr="000D32B6">
        <w:rPr>
          <w:rFonts w:ascii="Times New Roman" w:hAnsi="Times New Roman" w:cs="Times New Roman"/>
          <w:sz w:val="28"/>
          <w:szCs w:val="28"/>
          <w:lang w:eastAsia="ru-RU"/>
        </w:rPr>
        <w:t>Пер. с нем./ Сост., общ. ред. и послесл. Ю. Н. Давыдова; Предисл</w:t>
      </w:r>
      <w:r w:rsidR="000D32B6">
        <w:rPr>
          <w:rFonts w:ascii="Times New Roman" w:hAnsi="Times New Roman" w:cs="Times New Roman"/>
          <w:sz w:val="28"/>
          <w:szCs w:val="28"/>
          <w:lang w:eastAsia="ru-RU"/>
        </w:rPr>
        <w:t>.</w:t>
      </w:r>
      <w:r w:rsidR="000D32B6" w:rsidRPr="000D32B6">
        <w:rPr>
          <w:rFonts w:ascii="Times New Roman" w:hAnsi="Times New Roman" w:cs="Times New Roman"/>
          <w:sz w:val="28"/>
          <w:szCs w:val="28"/>
          <w:lang w:eastAsia="ru-RU"/>
        </w:rPr>
        <w:t xml:space="preserve"> П. П. Гайденко.</w:t>
      </w:r>
      <w:r w:rsidR="000D32B6">
        <w:rPr>
          <w:rFonts w:ascii="Times New Roman" w:hAnsi="Times New Roman" w:cs="Times New Roman"/>
          <w:sz w:val="28"/>
          <w:szCs w:val="28"/>
          <w:lang w:eastAsia="ru-RU"/>
        </w:rPr>
        <w:t xml:space="preserve"> </w:t>
      </w:r>
      <w:r w:rsidR="000D32B6" w:rsidRPr="000D32B6">
        <w:rPr>
          <w:rFonts w:ascii="Times New Roman" w:hAnsi="Times New Roman" w:cs="Times New Roman"/>
          <w:sz w:val="28"/>
          <w:szCs w:val="28"/>
          <w:lang w:eastAsia="ru-RU"/>
        </w:rPr>
        <w:t xml:space="preserve">— </w:t>
      </w:r>
      <w:r w:rsidR="000D32B6" w:rsidRPr="000D32B6">
        <w:rPr>
          <w:rFonts w:ascii="Times New Roman" w:hAnsi="Times New Roman" w:cs="Times New Roman"/>
          <w:bCs/>
          <w:sz w:val="28"/>
          <w:szCs w:val="28"/>
          <w:lang w:eastAsia="ru-RU"/>
        </w:rPr>
        <w:t>М</w:t>
      </w:r>
      <w:r w:rsidR="000D32B6" w:rsidRPr="000D32B6">
        <w:rPr>
          <w:rFonts w:ascii="Times New Roman" w:hAnsi="Times New Roman" w:cs="Times New Roman"/>
          <w:sz w:val="28"/>
          <w:szCs w:val="28"/>
          <w:lang w:eastAsia="ru-RU"/>
        </w:rPr>
        <w:t>.: Прогресс, </w:t>
      </w:r>
      <w:r w:rsidR="000D32B6" w:rsidRPr="000D32B6">
        <w:rPr>
          <w:rFonts w:ascii="Times New Roman" w:hAnsi="Times New Roman" w:cs="Times New Roman"/>
          <w:bCs/>
          <w:sz w:val="28"/>
          <w:szCs w:val="28"/>
          <w:lang w:eastAsia="ru-RU"/>
        </w:rPr>
        <w:t>1990</w:t>
      </w:r>
      <w:r w:rsidR="000D32B6" w:rsidRPr="000D32B6">
        <w:rPr>
          <w:rFonts w:ascii="Times New Roman" w:hAnsi="Times New Roman" w:cs="Times New Roman"/>
          <w:sz w:val="28"/>
          <w:szCs w:val="28"/>
          <w:lang w:eastAsia="ru-RU"/>
        </w:rPr>
        <w:t>.</w:t>
      </w:r>
      <w:r w:rsidR="000D32B6">
        <w:rPr>
          <w:rFonts w:ascii="Times New Roman" w:hAnsi="Times New Roman" w:cs="Times New Roman"/>
          <w:sz w:val="28"/>
          <w:szCs w:val="28"/>
          <w:lang w:eastAsia="ru-RU"/>
        </w:rPr>
        <w:t xml:space="preserve"> </w:t>
      </w:r>
      <w:r w:rsidR="000D32B6" w:rsidRPr="000D32B6">
        <w:rPr>
          <w:rFonts w:ascii="Times New Roman" w:hAnsi="Times New Roman" w:cs="Times New Roman"/>
          <w:sz w:val="28"/>
          <w:szCs w:val="28"/>
          <w:lang w:eastAsia="ru-RU"/>
        </w:rPr>
        <w:t>—</w:t>
      </w:r>
      <w:r w:rsidR="000D32B6">
        <w:rPr>
          <w:rFonts w:ascii="Times New Roman" w:hAnsi="Times New Roman" w:cs="Times New Roman"/>
          <w:sz w:val="28"/>
          <w:szCs w:val="28"/>
          <w:lang w:eastAsia="ru-RU"/>
        </w:rPr>
        <w:t xml:space="preserve"> </w:t>
      </w:r>
      <w:r w:rsidR="000D32B6" w:rsidRPr="000D32B6">
        <w:rPr>
          <w:rFonts w:ascii="Times New Roman" w:hAnsi="Times New Roman" w:cs="Times New Roman"/>
          <w:sz w:val="28"/>
          <w:szCs w:val="28"/>
          <w:lang w:eastAsia="ru-RU"/>
        </w:rPr>
        <w:t>808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Вышеславцев</w:t>
      </w:r>
      <w:r w:rsidR="00DE1053" w:rsidRPr="00BD31EB">
        <w:rPr>
          <w:rFonts w:ascii="Times New Roman" w:hAnsi="Times New Roman" w:cs="Times New Roman"/>
          <w:sz w:val="28"/>
          <w:szCs w:val="28"/>
          <w:lang w:eastAsia="ru-RU"/>
        </w:rPr>
        <w:t xml:space="preserve"> Б. П. Этика преображенного эроса / Б. П. Вышеславцев</w:t>
      </w:r>
      <w:r w:rsidR="00115247"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Вступ. ст., сост</w:t>
      </w:r>
      <w:r w:rsidR="00115247"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 xml:space="preserve"> и коммент. В. В. Сапова. </w:t>
      </w:r>
      <w:r w:rsidR="00115247" w:rsidRPr="00BD31EB">
        <w:rPr>
          <w:rFonts w:ascii="Times New Roman" w:hAnsi="Times New Roman" w:cs="Times New Roman"/>
          <w:sz w:val="28"/>
          <w:szCs w:val="28"/>
          <w:lang w:eastAsia="ru-RU"/>
        </w:rPr>
        <w:t>– М. :</w:t>
      </w:r>
      <w:r w:rsidR="00DE1053" w:rsidRPr="00BD31EB">
        <w:rPr>
          <w:rFonts w:ascii="Times New Roman" w:hAnsi="Times New Roman" w:cs="Times New Roman"/>
          <w:sz w:val="28"/>
          <w:szCs w:val="28"/>
          <w:lang w:eastAsia="ru-RU"/>
        </w:rPr>
        <w:t xml:space="preserve"> Республика, 1994. </w:t>
      </w:r>
      <w:r w:rsidR="00115247"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368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Дюмон</w:t>
      </w:r>
      <w:r w:rsidR="00DE1053" w:rsidRPr="00BD31EB">
        <w:rPr>
          <w:rFonts w:ascii="Times New Roman" w:hAnsi="Times New Roman" w:cs="Times New Roman"/>
          <w:sz w:val="28"/>
          <w:szCs w:val="28"/>
          <w:lang w:eastAsia="ru-RU"/>
        </w:rPr>
        <w:t xml:space="preserve"> Л. Эссе об индивидуализме / Л. Дюмон. </w:t>
      </w:r>
      <w:r w:rsidR="00115247"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 xml:space="preserve"> Дубна</w:t>
      </w:r>
      <w:r w:rsidR="00115247"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Издательский Центр "Феникс", 1997. </w:t>
      </w:r>
      <w:r w:rsidR="00115247"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304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Жувенель</w:t>
      </w:r>
      <w:r w:rsidR="00DE1053" w:rsidRPr="00BD31EB">
        <w:rPr>
          <w:rFonts w:ascii="Times New Roman" w:hAnsi="Times New Roman" w:cs="Times New Roman"/>
          <w:bCs/>
          <w:sz w:val="28"/>
          <w:szCs w:val="28"/>
          <w:lang w:eastAsia="ru-RU"/>
        </w:rPr>
        <w:t xml:space="preserve"> Б. де Власть: Естественная история ее возрастания </w:t>
      </w:r>
      <w:r w:rsidR="00DE1053" w:rsidRPr="00BD31EB">
        <w:rPr>
          <w:rFonts w:ascii="Times New Roman" w:hAnsi="Times New Roman" w:cs="Times New Roman"/>
          <w:sz w:val="28"/>
          <w:szCs w:val="28"/>
          <w:lang w:eastAsia="ru-RU"/>
        </w:rPr>
        <w:t xml:space="preserve">/ </w:t>
      </w:r>
      <w:r w:rsidR="00115247" w:rsidRPr="00BD31EB">
        <w:rPr>
          <w:rFonts w:ascii="Times New Roman" w:hAnsi="Times New Roman" w:cs="Times New Roman"/>
          <w:sz w:val="28"/>
          <w:szCs w:val="28"/>
          <w:lang w:eastAsia="ru-RU"/>
        </w:rPr>
        <w:t xml:space="preserve">Б. де Жувенель ; </w:t>
      </w:r>
      <w:r w:rsidR="00DE1053" w:rsidRPr="00BD31EB">
        <w:rPr>
          <w:rFonts w:ascii="Times New Roman" w:hAnsi="Times New Roman" w:cs="Times New Roman"/>
          <w:sz w:val="28"/>
          <w:szCs w:val="28"/>
          <w:lang w:eastAsia="ru-RU"/>
        </w:rPr>
        <w:t>пер. с франц. В. П. Гайдамака и А. В. Матешук. – М.: ИРСЭН, Мысль, 2011.</w:t>
      </w:r>
      <w:r w:rsidR="00115247"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546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 xml:space="preserve">Зеньковский В. </w:t>
      </w:r>
      <w:r w:rsidR="00745F9E" w:rsidRPr="00BD31EB">
        <w:rPr>
          <w:rFonts w:ascii="Times New Roman" w:hAnsi="Times New Roman" w:cs="Times New Roman"/>
          <w:sz w:val="28"/>
          <w:szCs w:val="28"/>
          <w:lang w:eastAsia="ru-RU"/>
        </w:rPr>
        <w:t xml:space="preserve">В. </w:t>
      </w:r>
      <w:r w:rsidRPr="00BD31EB">
        <w:rPr>
          <w:rFonts w:ascii="Times New Roman" w:hAnsi="Times New Roman" w:cs="Times New Roman"/>
          <w:sz w:val="28"/>
          <w:szCs w:val="28"/>
          <w:lang w:eastAsia="ru-RU"/>
        </w:rPr>
        <w:t xml:space="preserve">История русской философии / </w:t>
      </w:r>
      <w:r w:rsidR="00745F9E" w:rsidRPr="00BD31EB">
        <w:rPr>
          <w:rFonts w:ascii="Times New Roman" w:hAnsi="Times New Roman" w:cs="Times New Roman"/>
          <w:sz w:val="28"/>
          <w:szCs w:val="28"/>
          <w:lang w:eastAsia="ru-RU"/>
        </w:rPr>
        <w:t xml:space="preserve">В. </w:t>
      </w:r>
      <w:r w:rsidRPr="00BD31EB">
        <w:rPr>
          <w:rFonts w:ascii="Times New Roman" w:hAnsi="Times New Roman" w:cs="Times New Roman"/>
          <w:sz w:val="28"/>
          <w:szCs w:val="28"/>
          <w:lang w:eastAsia="ru-RU"/>
        </w:rPr>
        <w:t>В. Зеньковский. – М.: Академический Проект, Раритет, 2001. – 880 с.</w:t>
      </w:r>
    </w:p>
    <w:p w:rsidR="00AE052B" w:rsidRDefault="00DE1053" w:rsidP="00AE052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Ильин И. А.  О сопротивлении злу силою / И. А. Ильин // Собр. соч. в 2 т/ - М.: Издат</w:t>
      </w:r>
      <w:r w:rsidR="00115247" w:rsidRPr="00BD31EB">
        <w:rPr>
          <w:rFonts w:ascii="Times New Roman" w:hAnsi="Times New Roman" w:cs="Times New Roman"/>
          <w:sz w:val="28"/>
          <w:szCs w:val="28"/>
          <w:lang w:eastAsia="ru-RU"/>
        </w:rPr>
        <w:t>ельство «Медиум», 1993. – Т. 1 –</w:t>
      </w:r>
      <w:r w:rsidRPr="00BD31EB">
        <w:rPr>
          <w:rFonts w:ascii="Times New Roman" w:hAnsi="Times New Roman" w:cs="Times New Roman"/>
          <w:sz w:val="28"/>
          <w:szCs w:val="28"/>
          <w:lang w:eastAsia="ru-RU"/>
        </w:rPr>
        <w:t xml:space="preserve"> 509 с.</w:t>
      </w:r>
    </w:p>
    <w:p w:rsidR="00DE1053" w:rsidRPr="00AE052B" w:rsidRDefault="00DE1053" w:rsidP="00AE052B">
      <w:pPr>
        <w:pStyle w:val="ac"/>
        <w:numPr>
          <w:ilvl w:val="1"/>
          <w:numId w:val="3"/>
        </w:numPr>
        <w:spacing w:line="360" w:lineRule="auto"/>
        <w:jc w:val="both"/>
        <w:rPr>
          <w:rFonts w:ascii="Times New Roman" w:hAnsi="Times New Roman" w:cs="Times New Roman"/>
          <w:sz w:val="28"/>
          <w:szCs w:val="28"/>
          <w:lang w:eastAsia="ru-RU"/>
        </w:rPr>
      </w:pPr>
      <w:r w:rsidRPr="00AE052B">
        <w:rPr>
          <w:rFonts w:ascii="Times New Roman" w:hAnsi="Times New Roman" w:cs="Times New Roman"/>
          <w:sz w:val="28"/>
          <w:szCs w:val="28"/>
          <w:lang w:eastAsia="ru-RU"/>
        </w:rPr>
        <w:t xml:space="preserve">Кант И. К вечному миру / </w:t>
      </w:r>
      <w:r w:rsidR="00115247" w:rsidRPr="00AE052B">
        <w:rPr>
          <w:rFonts w:ascii="Times New Roman" w:hAnsi="Times New Roman" w:cs="Times New Roman"/>
          <w:sz w:val="28"/>
          <w:szCs w:val="28"/>
          <w:lang w:eastAsia="ru-RU"/>
        </w:rPr>
        <w:t xml:space="preserve">И. Кант ; </w:t>
      </w:r>
      <w:r w:rsidRPr="00AE052B">
        <w:rPr>
          <w:rFonts w:ascii="Times New Roman" w:hAnsi="Times New Roman" w:cs="Times New Roman"/>
          <w:sz w:val="28"/>
          <w:szCs w:val="28"/>
          <w:lang w:eastAsia="ru-RU"/>
        </w:rPr>
        <w:t>подг. к изд. Н. Мотрошилова, Б. Тушлинг // Собр</w:t>
      </w:r>
      <w:r w:rsidR="00115247" w:rsidRPr="00AE052B">
        <w:rPr>
          <w:rFonts w:ascii="Times New Roman" w:hAnsi="Times New Roman" w:cs="Times New Roman"/>
          <w:sz w:val="28"/>
          <w:szCs w:val="28"/>
          <w:lang w:eastAsia="ru-RU"/>
        </w:rPr>
        <w:t>. соч. в 4 т. –</w:t>
      </w:r>
      <w:r w:rsidRPr="00AE052B">
        <w:rPr>
          <w:rFonts w:ascii="Times New Roman" w:hAnsi="Times New Roman" w:cs="Times New Roman"/>
          <w:sz w:val="28"/>
          <w:szCs w:val="28"/>
          <w:lang w:eastAsia="ru-RU"/>
        </w:rPr>
        <w:t xml:space="preserve"> М.: Издательская фирма АО «Ками», 1994. – Т. 1 – 584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iCs/>
          <w:sz w:val="28"/>
          <w:szCs w:val="28"/>
          <w:lang w:eastAsia="ru-RU"/>
        </w:rPr>
        <w:t>Кант И. Критика чистого разума</w:t>
      </w:r>
      <w:r w:rsidRPr="00BD31EB">
        <w:rPr>
          <w:rFonts w:ascii="Times New Roman" w:hAnsi="Times New Roman" w:cs="Times New Roman"/>
          <w:sz w:val="28"/>
          <w:szCs w:val="28"/>
          <w:lang w:eastAsia="ru-RU"/>
        </w:rPr>
        <w:t xml:space="preserve"> /</w:t>
      </w:r>
      <w:r w:rsidR="00115247" w:rsidRPr="00BD31EB">
        <w:rPr>
          <w:rFonts w:ascii="Times New Roman" w:hAnsi="Times New Roman" w:cs="Times New Roman"/>
          <w:sz w:val="28"/>
          <w:szCs w:val="28"/>
          <w:lang w:eastAsia="ru-RU"/>
        </w:rPr>
        <w:t xml:space="preserve"> И. Кант ;</w:t>
      </w:r>
      <w:r w:rsidRPr="00BD31EB">
        <w:rPr>
          <w:rFonts w:ascii="Times New Roman" w:hAnsi="Times New Roman" w:cs="Times New Roman"/>
          <w:sz w:val="28"/>
          <w:szCs w:val="28"/>
          <w:lang w:eastAsia="ru-RU"/>
        </w:rPr>
        <w:t xml:space="preserve"> пер. с нем. Н. Лосского; прим. Ц. Г. Арзаканяна. – М.: Мысль, 1994.</w:t>
      </w:r>
      <w:r w:rsidR="00115247" w:rsidRPr="00BD31EB">
        <w:rPr>
          <w:rFonts w:ascii="Times New Roman" w:hAnsi="Times New Roman" w:cs="Times New Roman"/>
          <w:sz w:val="28"/>
          <w:szCs w:val="28"/>
          <w:lang w:eastAsia="ru-RU"/>
        </w:rPr>
        <w:t xml:space="preserve"> –</w:t>
      </w:r>
      <w:r w:rsidRPr="00BD31EB">
        <w:rPr>
          <w:rFonts w:ascii="Times New Roman" w:hAnsi="Times New Roman" w:cs="Times New Roman"/>
          <w:sz w:val="28"/>
          <w:szCs w:val="28"/>
          <w:lang w:eastAsia="ru-RU"/>
        </w:rPr>
        <w:t xml:space="preserve"> 591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К</w:t>
      </w:r>
      <w:r w:rsidR="004D789A" w:rsidRPr="00BD31EB">
        <w:rPr>
          <w:rFonts w:ascii="Times New Roman" w:hAnsi="Times New Roman" w:cs="Times New Roman"/>
          <w:sz w:val="28"/>
          <w:szCs w:val="28"/>
          <w:lang w:eastAsia="ru-RU"/>
        </w:rPr>
        <w:t>арсавин, Л. П. Основы политики // Мир Россия — Евразия: Антология</w:t>
      </w:r>
      <w:r w:rsidR="00115247" w:rsidRPr="00BD31EB">
        <w:rPr>
          <w:rFonts w:ascii="Times New Roman" w:hAnsi="Times New Roman" w:cs="Times New Roman"/>
          <w:sz w:val="28"/>
          <w:szCs w:val="28"/>
          <w:lang w:eastAsia="ru-RU"/>
        </w:rPr>
        <w:t>.</w:t>
      </w:r>
      <w:r w:rsidRPr="00BD31EB">
        <w:rPr>
          <w:rFonts w:ascii="Times New Roman" w:hAnsi="Times New Roman" w:cs="Times New Roman"/>
          <w:sz w:val="28"/>
          <w:szCs w:val="28"/>
          <w:lang w:eastAsia="ru-RU"/>
        </w:rPr>
        <w:t xml:space="preserve"> /</w:t>
      </w:r>
      <w:r w:rsidR="004D789A" w:rsidRPr="00BD31EB">
        <w:rPr>
          <w:rFonts w:ascii="Times New Roman" w:hAnsi="Times New Roman" w:cs="Times New Roman"/>
          <w:sz w:val="28"/>
          <w:szCs w:val="28"/>
          <w:lang w:eastAsia="ru-RU"/>
        </w:rPr>
        <w:t xml:space="preserve"> </w:t>
      </w:r>
      <w:r w:rsidR="00115247" w:rsidRPr="00BD31EB">
        <w:rPr>
          <w:rFonts w:ascii="Times New Roman" w:hAnsi="Times New Roman" w:cs="Times New Roman"/>
          <w:sz w:val="28"/>
          <w:szCs w:val="28"/>
          <w:lang w:eastAsia="ru-RU"/>
        </w:rPr>
        <w:t>Л. П, Карсавин ; с</w:t>
      </w:r>
      <w:r w:rsidR="004D789A" w:rsidRPr="00BD31EB">
        <w:rPr>
          <w:rFonts w:ascii="Times New Roman" w:hAnsi="Times New Roman" w:cs="Times New Roman"/>
          <w:sz w:val="28"/>
          <w:szCs w:val="28"/>
          <w:lang w:eastAsia="ru-RU"/>
        </w:rPr>
        <w:t>ост.: Л.</w:t>
      </w:r>
      <w:r w:rsidR="00115247" w:rsidRPr="00BD31EB">
        <w:rPr>
          <w:rFonts w:ascii="Times New Roman" w:hAnsi="Times New Roman" w:cs="Times New Roman"/>
          <w:sz w:val="28"/>
          <w:szCs w:val="28"/>
          <w:lang w:eastAsia="ru-RU"/>
        </w:rPr>
        <w:t xml:space="preserve"> </w:t>
      </w:r>
      <w:r w:rsidR="004D789A" w:rsidRPr="00BD31EB">
        <w:rPr>
          <w:rFonts w:ascii="Times New Roman" w:hAnsi="Times New Roman" w:cs="Times New Roman"/>
          <w:sz w:val="28"/>
          <w:szCs w:val="28"/>
          <w:lang w:eastAsia="ru-RU"/>
        </w:rPr>
        <w:t>И. Новикова</w:t>
      </w:r>
      <w:r w:rsidRPr="00BD31EB">
        <w:rPr>
          <w:rFonts w:ascii="Times New Roman" w:hAnsi="Times New Roman" w:cs="Times New Roman"/>
          <w:sz w:val="28"/>
          <w:szCs w:val="28"/>
          <w:lang w:eastAsia="ru-RU"/>
        </w:rPr>
        <w:t xml:space="preserve">, И.Н. </w:t>
      </w:r>
      <w:r w:rsidR="004D789A" w:rsidRPr="00BD31EB">
        <w:rPr>
          <w:rFonts w:ascii="Times New Roman" w:hAnsi="Times New Roman" w:cs="Times New Roman"/>
          <w:sz w:val="28"/>
          <w:szCs w:val="28"/>
          <w:lang w:eastAsia="ru-RU"/>
        </w:rPr>
        <w:t xml:space="preserve">Сиземская. </w:t>
      </w:r>
      <w:r w:rsidRPr="00BD31EB">
        <w:rPr>
          <w:rFonts w:ascii="Times New Roman" w:hAnsi="Times New Roman" w:cs="Times New Roman"/>
          <w:sz w:val="28"/>
          <w:szCs w:val="28"/>
          <w:lang w:eastAsia="ru-RU"/>
        </w:rPr>
        <w:t xml:space="preserve">– М.: Высш. шк., 1995. </w:t>
      </w:r>
      <w:r w:rsidR="00115247" w:rsidRPr="00BD31EB">
        <w:rPr>
          <w:rFonts w:ascii="Times New Roman" w:hAnsi="Times New Roman" w:cs="Times New Roman"/>
          <w:sz w:val="28"/>
          <w:szCs w:val="28"/>
          <w:lang w:eastAsia="ru-RU"/>
        </w:rPr>
        <w:t xml:space="preserve">– </w:t>
      </w:r>
      <w:r w:rsidRPr="00BD31EB">
        <w:rPr>
          <w:rFonts w:ascii="Times New Roman" w:hAnsi="Times New Roman" w:cs="Times New Roman"/>
          <w:sz w:val="28"/>
          <w:szCs w:val="28"/>
          <w:lang w:eastAsia="ru-RU"/>
        </w:rPr>
        <w:t>С. 110-154.</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Кельзен</w:t>
      </w:r>
      <w:r w:rsidR="00DE1053" w:rsidRPr="00BD31EB">
        <w:rPr>
          <w:rFonts w:ascii="Times New Roman" w:hAnsi="Times New Roman" w:cs="Times New Roman"/>
          <w:sz w:val="28"/>
          <w:szCs w:val="28"/>
          <w:lang w:eastAsia="ru-RU"/>
        </w:rPr>
        <w:t xml:space="preserve"> Г. Чистое учение о праве, справедливость и естественное право / </w:t>
      </w:r>
      <w:r w:rsidR="00115247" w:rsidRPr="00BD31EB">
        <w:rPr>
          <w:rFonts w:ascii="Times New Roman" w:hAnsi="Times New Roman" w:cs="Times New Roman"/>
          <w:sz w:val="28"/>
          <w:szCs w:val="28"/>
          <w:lang w:eastAsia="ru-RU"/>
        </w:rPr>
        <w:t>Г. Кельзен ; пер. с нем., англ., фр., сост. и вступ. с</w:t>
      </w:r>
      <w:r w:rsidR="00DE1053" w:rsidRPr="00BD31EB">
        <w:rPr>
          <w:rFonts w:ascii="Times New Roman" w:hAnsi="Times New Roman" w:cs="Times New Roman"/>
          <w:sz w:val="28"/>
          <w:szCs w:val="28"/>
          <w:lang w:eastAsia="ru-RU"/>
        </w:rPr>
        <w:t>т. М. В. Антонова. СПб.: Издательский дом «Алеф-пресс», 2015.</w:t>
      </w:r>
      <w:r w:rsidR="00115247"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704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Кожев</w:t>
      </w:r>
      <w:r w:rsidR="00DE1053" w:rsidRPr="00BD31EB">
        <w:rPr>
          <w:rFonts w:ascii="Times New Roman" w:hAnsi="Times New Roman" w:cs="Times New Roman"/>
          <w:sz w:val="28"/>
          <w:szCs w:val="28"/>
          <w:lang w:eastAsia="ru-RU"/>
        </w:rPr>
        <w:t xml:space="preserve"> А. Понятие власти / </w:t>
      </w:r>
      <w:r w:rsidR="00115247" w:rsidRPr="00BD31EB">
        <w:rPr>
          <w:rFonts w:ascii="Times New Roman" w:hAnsi="Times New Roman" w:cs="Times New Roman"/>
          <w:sz w:val="28"/>
          <w:szCs w:val="28"/>
          <w:lang w:eastAsia="ru-RU"/>
        </w:rPr>
        <w:t xml:space="preserve">А. Кожев ; </w:t>
      </w:r>
      <w:r w:rsidR="00DE1053" w:rsidRPr="00BD31EB">
        <w:rPr>
          <w:rFonts w:ascii="Times New Roman" w:hAnsi="Times New Roman" w:cs="Times New Roman"/>
          <w:sz w:val="28"/>
          <w:szCs w:val="28"/>
          <w:lang w:eastAsia="ru-RU"/>
        </w:rPr>
        <w:t xml:space="preserve">пер. с франц., послесл. А. М. Руткевич. </w:t>
      </w:r>
      <w:r w:rsidR="00115247"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 xml:space="preserve"> М.: Праксис, 2007. </w:t>
      </w:r>
      <w:r w:rsidR="00115247"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192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Козлихин И.Ю.</w:t>
      </w:r>
      <w:r w:rsidR="005560E8">
        <w:rPr>
          <w:rFonts w:ascii="Times New Roman" w:hAnsi="Times New Roman" w:cs="Times New Roman"/>
          <w:sz w:val="28"/>
          <w:szCs w:val="28"/>
          <w:lang w:eastAsia="ru-RU"/>
        </w:rPr>
        <w:t>, Поляков А. В., Тимошина Е. В.</w:t>
      </w:r>
      <w:r w:rsidRPr="00BD31EB">
        <w:rPr>
          <w:rFonts w:ascii="Times New Roman" w:hAnsi="Times New Roman" w:cs="Times New Roman"/>
          <w:sz w:val="28"/>
          <w:szCs w:val="28"/>
          <w:lang w:eastAsia="ru-RU"/>
        </w:rPr>
        <w:t xml:space="preserve"> История политических и правовых учений. Учебник. / И. Ю. Козлихин., А. В.  Поляков, Е. В. Тимошина</w:t>
      </w:r>
      <w:r w:rsidR="00115247" w:rsidRPr="00BD31EB">
        <w:rPr>
          <w:rFonts w:ascii="Times New Roman" w:hAnsi="Times New Roman" w:cs="Times New Roman"/>
          <w:sz w:val="28"/>
          <w:szCs w:val="28"/>
          <w:lang w:eastAsia="ru-RU"/>
        </w:rPr>
        <w:t xml:space="preserve">. </w:t>
      </w:r>
      <w:r w:rsidRPr="00BD31EB">
        <w:rPr>
          <w:rFonts w:ascii="Times New Roman" w:hAnsi="Times New Roman" w:cs="Times New Roman"/>
          <w:sz w:val="28"/>
          <w:szCs w:val="28"/>
          <w:lang w:eastAsia="ru-RU"/>
        </w:rPr>
        <w:t>– СПб.: Издательский Дом С</w:t>
      </w:r>
      <w:r w:rsidR="001361A0" w:rsidRPr="00BD31EB">
        <w:rPr>
          <w:rFonts w:ascii="Times New Roman" w:hAnsi="Times New Roman" w:cs="Times New Roman"/>
          <w:sz w:val="28"/>
          <w:szCs w:val="28"/>
          <w:lang w:eastAsia="ru-RU"/>
        </w:rPr>
        <w:t>.-Петерб. г</w:t>
      </w:r>
      <w:r w:rsidRPr="00BD31EB">
        <w:rPr>
          <w:rFonts w:ascii="Times New Roman" w:hAnsi="Times New Roman" w:cs="Times New Roman"/>
          <w:sz w:val="28"/>
          <w:szCs w:val="28"/>
          <w:lang w:eastAsia="ru-RU"/>
        </w:rPr>
        <w:t>ос. ун-та, Издательство юридического факультета СПбГУ, 2007. –  856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lastRenderedPageBreak/>
        <w:t xml:space="preserve">Коркунов Н. М. Лекции по общей теории права / Н. М. Коркунов. </w:t>
      </w:r>
      <w:r w:rsidR="00115247" w:rsidRPr="00BD31EB">
        <w:rPr>
          <w:rFonts w:ascii="Times New Roman" w:hAnsi="Times New Roman" w:cs="Times New Roman"/>
          <w:sz w:val="28"/>
          <w:szCs w:val="28"/>
          <w:lang w:eastAsia="ru-RU"/>
        </w:rPr>
        <w:t>–</w:t>
      </w:r>
      <w:r w:rsidRPr="00BD31EB">
        <w:rPr>
          <w:rFonts w:ascii="Times New Roman" w:hAnsi="Times New Roman" w:cs="Times New Roman"/>
          <w:sz w:val="28"/>
          <w:szCs w:val="28"/>
          <w:lang w:eastAsia="ru-RU"/>
        </w:rPr>
        <w:t xml:space="preserve"> М.: Российская политическая энциклопедия (РОССПЭН), 2010. – 520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Лапаева</w:t>
      </w:r>
      <w:r w:rsidR="00DE1053" w:rsidRPr="00BD31EB">
        <w:rPr>
          <w:rFonts w:ascii="Times New Roman" w:hAnsi="Times New Roman" w:cs="Times New Roman"/>
          <w:sz w:val="28"/>
          <w:szCs w:val="28"/>
          <w:lang w:eastAsia="ru-RU"/>
        </w:rPr>
        <w:t xml:space="preserve"> В. В. Типы правопонимания: правовая теория и практика</w:t>
      </w:r>
      <w:r w:rsidR="00115247" w:rsidRPr="00BD31EB">
        <w:rPr>
          <w:rFonts w:ascii="Times New Roman" w:hAnsi="Times New Roman" w:cs="Times New Roman"/>
          <w:sz w:val="28"/>
          <w:szCs w:val="28"/>
          <w:lang w:eastAsia="ru-RU"/>
        </w:rPr>
        <w:t>: Монография. / В. В. Лапаева. –</w:t>
      </w:r>
      <w:r w:rsidR="00DE1053" w:rsidRPr="00BD31EB">
        <w:rPr>
          <w:rFonts w:ascii="Times New Roman" w:hAnsi="Times New Roman" w:cs="Times New Roman"/>
          <w:sz w:val="28"/>
          <w:szCs w:val="28"/>
          <w:lang w:eastAsia="ru-RU"/>
        </w:rPr>
        <w:t xml:space="preserve"> М.: Российск</w:t>
      </w:r>
      <w:r w:rsidR="00115247" w:rsidRPr="00BD31EB">
        <w:rPr>
          <w:rFonts w:ascii="Times New Roman" w:hAnsi="Times New Roman" w:cs="Times New Roman"/>
          <w:sz w:val="28"/>
          <w:szCs w:val="28"/>
          <w:lang w:eastAsia="ru-RU"/>
        </w:rPr>
        <w:t>ая академия правосудия, 2012. – 578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Луман</w:t>
      </w:r>
      <w:r w:rsidR="00DE1053" w:rsidRPr="00BD31EB">
        <w:rPr>
          <w:rFonts w:ascii="Times New Roman" w:hAnsi="Times New Roman" w:cs="Times New Roman"/>
          <w:sz w:val="28"/>
          <w:szCs w:val="28"/>
          <w:lang w:eastAsia="ru-RU"/>
        </w:rPr>
        <w:t xml:space="preserve"> Н. Власть / Н. Луман; пер. с нем. А. Ю. Антоновского. — М.: Праксис, 2001. — 256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Моисеев</w:t>
      </w:r>
      <w:r w:rsidR="00DE1053" w:rsidRPr="00BD31EB">
        <w:rPr>
          <w:rFonts w:ascii="Times New Roman" w:hAnsi="Times New Roman" w:cs="Times New Roman"/>
          <w:sz w:val="28"/>
          <w:szCs w:val="28"/>
          <w:lang w:eastAsia="ru-RU"/>
        </w:rPr>
        <w:t xml:space="preserve"> Н. Н. Расставани</w:t>
      </w:r>
      <w:r w:rsidR="001361A0" w:rsidRPr="00BD31EB">
        <w:rPr>
          <w:rFonts w:ascii="Times New Roman" w:hAnsi="Times New Roman" w:cs="Times New Roman"/>
          <w:sz w:val="28"/>
          <w:szCs w:val="28"/>
          <w:lang w:eastAsia="ru-RU"/>
        </w:rPr>
        <w:t>е с простотой / Н. Н. Моисеев. –</w:t>
      </w:r>
      <w:r w:rsidR="00DE1053" w:rsidRPr="00BD31EB">
        <w:rPr>
          <w:rFonts w:ascii="Times New Roman" w:hAnsi="Times New Roman" w:cs="Times New Roman"/>
          <w:sz w:val="28"/>
          <w:szCs w:val="28"/>
          <w:lang w:eastAsia="ru-RU"/>
        </w:rPr>
        <w:t xml:space="preserve"> М.: Аграф, 1998. - 473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Неволин</w:t>
      </w:r>
      <w:r w:rsidR="00DE1053" w:rsidRPr="00BD31EB">
        <w:rPr>
          <w:rFonts w:ascii="Times New Roman" w:hAnsi="Times New Roman" w:cs="Times New Roman"/>
          <w:sz w:val="28"/>
          <w:szCs w:val="28"/>
          <w:lang w:eastAsia="ru-RU"/>
        </w:rPr>
        <w:t xml:space="preserve"> К. А. Энциклопедия законоведения /</w:t>
      </w:r>
      <w:r w:rsidR="001361A0" w:rsidRPr="00BD31EB">
        <w:rPr>
          <w:rFonts w:ascii="Times New Roman" w:hAnsi="Times New Roman" w:cs="Times New Roman"/>
          <w:sz w:val="28"/>
          <w:szCs w:val="28"/>
          <w:lang w:eastAsia="ru-RU"/>
        </w:rPr>
        <w:t xml:space="preserve"> К. А. Неволин ;</w:t>
      </w:r>
      <w:r w:rsidR="00DE1053" w:rsidRPr="00BD31EB">
        <w:rPr>
          <w:rFonts w:ascii="Times New Roman" w:hAnsi="Times New Roman" w:cs="Times New Roman"/>
          <w:sz w:val="28"/>
          <w:szCs w:val="28"/>
          <w:lang w:eastAsia="ru-RU"/>
        </w:rPr>
        <w:t xml:space="preserve"> Подгот.: Д.И. Луковская и др.; С.-Петерб. гос. ун-т. Юрид. и спец. юрид. фак., Журн. "Правоведение". </w:t>
      </w:r>
      <w:r w:rsidR="001361A0"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 xml:space="preserve"> СПб., 1997. - 399 с.</w:t>
      </w:r>
    </w:p>
    <w:p w:rsidR="00DE1053"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Петражицкий</w:t>
      </w:r>
      <w:r w:rsidR="00DE1053" w:rsidRPr="00BD31EB">
        <w:rPr>
          <w:rFonts w:ascii="Times New Roman" w:hAnsi="Times New Roman" w:cs="Times New Roman"/>
          <w:sz w:val="28"/>
          <w:szCs w:val="28"/>
          <w:lang w:eastAsia="ru-RU"/>
        </w:rPr>
        <w:t xml:space="preserve"> Л. И. Теория права и государства в связи с теорией нравственности / Л. И. Петражицкий. </w:t>
      </w:r>
      <w:r w:rsidR="001361A0"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 xml:space="preserve"> СПб.: Издательство «Лань», 2000. 608 с.</w:t>
      </w:r>
    </w:p>
    <w:p w:rsidR="00AE052B" w:rsidRPr="00AE052B" w:rsidRDefault="000E535C"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Поляков</w:t>
      </w:r>
      <w:r w:rsidR="00AE052B" w:rsidRPr="00BD31EB">
        <w:rPr>
          <w:rFonts w:ascii="Times New Roman" w:hAnsi="Times New Roman" w:cs="Times New Roman"/>
          <w:bCs/>
          <w:sz w:val="28"/>
          <w:szCs w:val="28"/>
          <w:lang w:eastAsia="ru-RU"/>
        </w:rPr>
        <w:t xml:space="preserve"> А.В. Общая теория права: Проблемы интерпретации в контексте коммуникативного подхода: Курс лекций / А. В. Поляков. – СПб.:</w:t>
      </w:r>
      <w:r w:rsidR="00AE052B" w:rsidRPr="00BD31EB">
        <w:rPr>
          <w:rFonts w:ascii="Times New Roman" w:hAnsi="Times New Roman" w:cs="Times New Roman"/>
          <w:sz w:val="28"/>
          <w:szCs w:val="28"/>
          <w:lang w:eastAsia="ru-RU"/>
        </w:rPr>
        <w:t xml:space="preserve"> </w:t>
      </w:r>
      <w:r w:rsidR="00AE052B" w:rsidRPr="00BD31EB">
        <w:rPr>
          <w:rFonts w:ascii="Times New Roman" w:hAnsi="Times New Roman" w:cs="Times New Roman"/>
          <w:bCs/>
          <w:sz w:val="28"/>
          <w:szCs w:val="28"/>
          <w:lang w:eastAsia="ru-RU"/>
        </w:rPr>
        <w:t>Издательский Дом С.-Петерб. Гос. ун-та, 2004. – 864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Поляков</w:t>
      </w:r>
      <w:r w:rsidR="00DE1053" w:rsidRPr="00BD31EB">
        <w:rPr>
          <w:rFonts w:ascii="Times New Roman" w:hAnsi="Times New Roman" w:cs="Times New Roman"/>
          <w:bCs/>
          <w:sz w:val="28"/>
          <w:szCs w:val="28"/>
          <w:lang w:eastAsia="ru-RU"/>
        </w:rPr>
        <w:t xml:space="preserve"> А. В.</w:t>
      </w:r>
      <w:r w:rsidR="00AE052B">
        <w:rPr>
          <w:rFonts w:ascii="Times New Roman" w:hAnsi="Times New Roman" w:cs="Times New Roman"/>
          <w:bCs/>
          <w:sz w:val="28"/>
          <w:szCs w:val="28"/>
          <w:lang w:eastAsia="ru-RU"/>
        </w:rPr>
        <w:t>, Тимошина Е. В.</w:t>
      </w:r>
      <w:r w:rsidR="00DE1053" w:rsidRPr="00BD31EB">
        <w:rPr>
          <w:rFonts w:ascii="Times New Roman" w:hAnsi="Times New Roman" w:cs="Times New Roman"/>
          <w:bCs/>
          <w:sz w:val="28"/>
          <w:szCs w:val="28"/>
          <w:lang w:eastAsia="ru-RU"/>
        </w:rPr>
        <w:t xml:space="preserve"> Общая теория права: Учебник. /</w:t>
      </w:r>
      <w:r w:rsidR="001361A0" w:rsidRPr="00BD31EB">
        <w:rPr>
          <w:rFonts w:ascii="Times New Roman" w:hAnsi="Times New Roman" w:cs="Times New Roman"/>
          <w:bCs/>
          <w:sz w:val="28"/>
          <w:szCs w:val="28"/>
          <w:lang w:eastAsia="ru-RU"/>
        </w:rPr>
        <w:t xml:space="preserve"> А. В. Поляков, Е. В. Тимошина </w:t>
      </w:r>
      <w:r w:rsidR="001361A0" w:rsidRPr="00BD31EB">
        <w:rPr>
          <w:rFonts w:ascii="Times New Roman" w:hAnsi="Times New Roman" w:cs="Times New Roman"/>
          <w:sz w:val="28"/>
          <w:szCs w:val="28"/>
          <w:lang w:eastAsia="ru-RU"/>
        </w:rPr>
        <w:t>–</w:t>
      </w:r>
      <w:r w:rsidR="00DE1053" w:rsidRPr="00BD31EB">
        <w:rPr>
          <w:rFonts w:ascii="Times New Roman" w:hAnsi="Times New Roman" w:cs="Times New Roman"/>
          <w:bCs/>
          <w:sz w:val="28"/>
          <w:szCs w:val="28"/>
          <w:lang w:eastAsia="ru-RU"/>
        </w:rPr>
        <w:t xml:space="preserve"> СПб.: Изд-во юрид. ф-та С.-Петреб. гос. ун-та, 2005. </w:t>
      </w:r>
      <w:r w:rsidR="001361A0"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bCs/>
          <w:sz w:val="28"/>
          <w:szCs w:val="28"/>
          <w:lang w:eastAsia="ru-RU"/>
        </w:rPr>
        <w:t>472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Соловьев</w:t>
      </w:r>
      <w:r w:rsidR="00DE1053" w:rsidRPr="00BD31EB">
        <w:rPr>
          <w:rFonts w:ascii="Times New Roman" w:hAnsi="Times New Roman" w:cs="Times New Roman"/>
          <w:sz w:val="28"/>
          <w:szCs w:val="28"/>
          <w:lang w:eastAsia="ru-RU"/>
        </w:rPr>
        <w:t xml:space="preserve"> В. С. Оправдание добра / В. С. Соловьев; Отв. ред. О. А. Платонов. — М.: Институт русской цивилизации, Алгоритм, 2012. — 656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 xml:space="preserve">Тимошина Е. В. История русской философии права: эпоха средневековья. Учебное пособие по дисциплине «История философии права России» магистерской программы «Теория и история государства и права; история правовых учений» / Е. В. Тимошина. </w:t>
      </w:r>
      <w:r w:rsidR="001361A0" w:rsidRPr="00BD31EB">
        <w:rPr>
          <w:rFonts w:ascii="Times New Roman" w:hAnsi="Times New Roman" w:cs="Times New Roman"/>
          <w:sz w:val="28"/>
          <w:szCs w:val="28"/>
          <w:lang w:eastAsia="ru-RU"/>
        </w:rPr>
        <w:softHyphen/>
        <w:t>–</w:t>
      </w:r>
      <w:r w:rsidRPr="00BD31EB">
        <w:rPr>
          <w:rFonts w:ascii="Times New Roman" w:hAnsi="Times New Roman" w:cs="Times New Roman"/>
          <w:sz w:val="28"/>
          <w:szCs w:val="28"/>
          <w:lang w:eastAsia="ru-RU"/>
        </w:rPr>
        <w:t xml:space="preserve"> СПб.: Издательство «ЛЕМА», 2014. – 70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lastRenderedPageBreak/>
        <w:t>Трубецкой Е. Н. Энцикло</w:t>
      </w:r>
      <w:r w:rsidR="001361A0" w:rsidRPr="00BD31EB">
        <w:rPr>
          <w:rFonts w:ascii="Times New Roman" w:hAnsi="Times New Roman" w:cs="Times New Roman"/>
          <w:sz w:val="28"/>
          <w:szCs w:val="28"/>
          <w:lang w:eastAsia="ru-RU"/>
        </w:rPr>
        <w:t xml:space="preserve">педия права / Е. Н. Трубецкой. </w:t>
      </w:r>
      <w:r w:rsidR="001361A0" w:rsidRPr="00BD31EB">
        <w:rPr>
          <w:rFonts w:ascii="Times New Roman" w:hAnsi="Times New Roman" w:cs="Times New Roman"/>
          <w:sz w:val="28"/>
          <w:szCs w:val="28"/>
          <w:lang w:eastAsia="ru-RU"/>
        </w:rPr>
        <w:softHyphen/>
      </w:r>
      <w:r w:rsidR="00A81D0E" w:rsidRPr="00BD31EB">
        <w:rPr>
          <w:rFonts w:ascii="Times New Roman" w:hAnsi="Times New Roman" w:cs="Times New Roman"/>
          <w:sz w:val="28"/>
          <w:szCs w:val="28"/>
          <w:lang w:eastAsia="ru-RU"/>
        </w:rPr>
        <w:softHyphen/>
        <w:t>–</w:t>
      </w:r>
      <w:r w:rsidRPr="00BD31EB">
        <w:rPr>
          <w:rFonts w:ascii="Times New Roman" w:hAnsi="Times New Roman" w:cs="Times New Roman"/>
          <w:sz w:val="28"/>
          <w:szCs w:val="28"/>
          <w:lang w:eastAsia="ru-RU"/>
        </w:rPr>
        <w:t xml:space="preserve"> М.: Издательство «Лунь», 1998. – 224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Франк</w:t>
      </w:r>
      <w:r w:rsidR="00DE1053" w:rsidRPr="00BD31EB">
        <w:rPr>
          <w:rFonts w:ascii="Times New Roman" w:hAnsi="Times New Roman" w:cs="Times New Roman"/>
          <w:sz w:val="28"/>
          <w:szCs w:val="28"/>
          <w:lang w:eastAsia="ru-RU"/>
        </w:rPr>
        <w:t> С.Л. </w:t>
      </w:r>
      <w:r w:rsidR="00DE1053" w:rsidRPr="00BD31EB">
        <w:rPr>
          <w:rFonts w:ascii="Times New Roman" w:hAnsi="Times New Roman" w:cs="Times New Roman"/>
          <w:bCs/>
          <w:sz w:val="28"/>
          <w:szCs w:val="28"/>
          <w:lang w:eastAsia="ru-RU"/>
        </w:rPr>
        <w:t>Духовные основы общества</w:t>
      </w:r>
      <w:r w:rsidR="00DE1053" w:rsidRPr="00BD31EB">
        <w:rPr>
          <w:rFonts w:ascii="Times New Roman" w:hAnsi="Times New Roman" w:cs="Times New Roman"/>
          <w:sz w:val="28"/>
          <w:szCs w:val="28"/>
          <w:lang w:eastAsia="ru-RU"/>
        </w:rPr>
        <w:t> </w:t>
      </w:r>
      <w:r w:rsidR="00A81D0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w:t>
      </w:r>
      <w:r w:rsidR="00DE1053" w:rsidRPr="00BD31EB">
        <w:rPr>
          <w:rFonts w:ascii="Times New Roman" w:hAnsi="Times New Roman" w:cs="Times New Roman"/>
          <w:bCs/>
          <w:sz w:val="28"/>
          <w:szCs w:val="28"/>
          <w:lang w:eastAsia="ru-RU"/>
        </w:rPr>
        <w:t>Избранные труды</w:t>
      </w:r>
      <w:r w:rsidR="00DE1053" w:rsidRPr="00BD31EB">
        <w:rPr>
          <w:rFonts w:ascii="Times New Roman" w:hAnsi="Times New Roman" w:cs="Times New Roman"/>
          <w:sz w:val="28"/>
          <w:szCs w:val="28"/>
          <w:lang w:eastAsia="ru-RU"/>
        </w:rPr>
        <w:t xml:space="preserve"> / </w:t>
      </w:r>
      <w:r w:rsidR="00A81D0E" w:rsidRPr="00BD31EB">
        <w:rPr>
          <w:rFonts w:ascii="Times New Roman" w:hAnsi="Times New Roman" w:cs="Times New Roman"/>
          <w:sz w:val="28"/>
          <w:szCs w:val="28"/>
          <w:lang w:eastAsia="ru-RU"/>
        </w:rPr>
        <w:t xml:space="preserve">С. Л. Франк ; </w:t>
      </w:r>
      <w:r w:rsidR="00DE1053" w:rsidRPr="00BD31EB">
        <w:rPr>
          <w:rFonts w:ascii="Times New Roman" w:hAnsi="Times New Roman" w:cs="Times New Roman"/>
          <w:sz w:val="28"/>
          <w:szCs w:val="28"/>
          <w:lang w:eastAsia="ru-RU"/>
        </w:rPr>
        <w:t>Сост., автор вступ. статьи и комм. С.Б. </w:t>
      </w:r>
      <w:r w:rsidR="00DE1053" w:rsidRPr="00BD31EB">
        <w:rPr>
          <w:rFonts w:ascii="Times New Roman" w:hAnsi="Times New Roman" w:cs="Times New Roman"/>
          <w:bCs/>
          <w:sz w:val="28"/>
          <w:szCs w:val="28"/>
          <w:lang w:eastAsia="ru-RU"/>
        </w:rPr>
        <w:t>Роцинский</w:t>
      </w:r>
      <w:r w:rsidR="00DE1053" w:rsidRPr="00BD31EB">
        <w:rPr>
          <w:rFonts w:ascii="Times New Roman" w:hAnsi="Times New Roman" w:cs="Times New Roman"/>
          <w:sz w:val="28"/>
          <w:szCs w:val="28"/>
          <w:lang w:eastAsia="ru-RU"/>
        </w:rPr>
        <w:t xml:space="preserve">. </w:t>
      </w:r>
      <w:r w:rsidR="00A81D0E" w:rsidRPr="00BD31EB">
        <w:rPr>
          <w:rFonts w:ascii="Times New Roman" w:hAnsi="Times New Roman" w:cs="Times New Roman"/>
          <w:sz w:val="28"/>
          <w:szCs w:val="28"/>
          <w:lang w:eastAsia="ru-RU"/>
        </w:rPr>
        <w:t>–</w:t>
      </w:r>
      <w:r w:rsidR="00DE1053" w:rsidRPr="00BD31EB">
        <w:rPr>
          <w:rFonts w:ascii="Times New Roman" w:hAnsi="Times New Roman" w:cs="Times New Roman"/>
          <w:sz w:val="28"/>
          <w:szCs w:val="28"/>
          <w:lang w:eastAsia="ru-RU"/>
        </w:rPr>
        <w:t xml:space="preserve"> М.: РОССПЭН, 2010. </w:t>
      </w:r>
      <w:r w:rsidR="00A81D0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664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Франк </w:t>
      </w:r>
      <w:r w:rsidR="00DE1053" w:rsidRPr="00BD31EB">
        <w:rPr>
          <w:rFonts w:ascii="Times New Roman" w:hAnsi="Times New Roman" w:cs="Times New Roman"/>
          <w:sz w:val="28"/>
          <w:szCs w:val="28"/>
          <w:lang w:eastAsia="ru-RU"/>
        </w:rPr>
        <w:t>С.Л. Проблема власти // </w:t>
      </w:r>
      <w:r w:rsidR="00DE1053" w:rsidRPr="00BD31EB">
        <w:rPr>
          <w:rFonts w:ascii="Times New Roman" w:hAnsi="Times New Roman" w:cs="Times New Roman"/>
          <w:bCs/>
          <w:sz w:val="28"/>
          <w:szCs w:val="28"/>
          <w:lang w:eastAsia="ru-RU"/>
        </w:rPr>
        <w:t>Избранные труды</w:t>
      </w:r>
      <w:r w:rsidR="00DE1053" w:rsidRPr="00BD31EB">
        <w:rPr>
          <w:rFonts w:ascii="Times New Roman" w:hAnsi="Times New Roman" w:cs="Times New Roman"/>
          <w:sz w:val="28"/>
          <w:szCs w:val="28"/>
          <w:lang w:eastAsia="ru-RU"/>
        </w:rPr>
        <w:t> </w:t>
      </w:r>
      <w:r w:rsidR="00A81D0E" w:rsidRPr="00BD31EB">
        <w:rPr>
          <w:rFonts w:ascii="Times New Roman" w:hAnsi="Times New Roman" w:cs="Times New Roman"/>
          <w:sz w:val="28"/>
          <w:szCs w:val="28"/>
          <w:lang w:eastAsia="ru-RU"/>
        </w:rPr>
        <w:t xml:space="preserve">/ </w:t>
      </w:r>
      <w:r w:rsidR="00A81D0E" w:rsidRPr="00BD31EB">
        <w:rPr>
          <w:rFonts w:ascii="Times New Roman" w:hAnsi="Times New Roman" w:cs="Times New Roman"/>
          <w:sz w:val="28"/>
          <w:szCs w:val="28"/>
          <w:lang w:val="en-US" w:eastAsia="ru-RU"/>
        </w:rPr>
        <w:t>C</w:t>
      </w:r>
      <w:r w:rsidR="00A81D0E" w:rsidRPr="00BD31EB">
        <w:rPr>
          <w:rFonts w:ascii="Times New Roman" w:hAnsi="Times New Roman" w:cs="Times New Roman"/>
          <w:sz w:val="28"/>
          <w:szCs w:val="28"/>
          <w:lang w:eastAsia="ru-RU"/>
        </w:rPr>
        <w:t>. Л. Франк ;</w:t>
      </w:r>
      <w:r w:rsidR="00DE1053" w:rsidRPr="00BD31EB">
        <w:rPr>
          <w:rFonts w:ascii="Times New Roman" w:hAnsi="Times New Roman" w:cs="Times New Roman"/>
          <w:sz w:val="28"/>
          <w:szCs w:val="28"/>
          <w:lang w:eastAsia="ru-RU"/>
        </w:rPr>
        <w:t xml:space="preserve"> Сост., автор вступ. статьи и комм. С.Б. </w:t>
      </w:r>
      <w:r w:rsidR="00DE1053" w:rsidRPr="00BD31EB">
        <w:rPr>
          <w:rFonts w:ascii="Times New Roman" w:hAnsi="Times New Roman" w:cs="Times New Roman"/>
          <w:bCs/>
          <w:sz w:val="28"/>
          <w:szCs w:val="28"/>
          <w:lang w:eastAsia="ru-RU"/>
        </w:rPr>
        <w:t>Роцинский</w:t>
      </w:r>
      <w:r w:rsidR="00A81D0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М.: РОССПЭН, 2010.</w:t>
      </w:r>
      <w:r w:rsidR="00A81D0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664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 xml:space="preserve">Франк С. Л. Свет во тьме. Опыт христианской этики и социальной философии / С. Л. Франк // Духовные основы общества. М.: Республика, 1992. </w:t>
      </w:r>
      <w:r w:rsidR="00A81D0E" w:rsidRPr="00BD31EB">
        <w:rPr>
          <w:rFonts w:ascii="Times New Roman" w:hAnsi="Times New Roman" w:cs="Times New Roman"/>
          <w:sz w:val="28"/>
          <w:szCs w:val="28"/>
          <w:lang w:eastAsia="ru-RU"/>
        </w:rPr>
        <w:t>–</w:t>
      </w:r>
      <w:r w:rsidRPr="00BD31EB">
        <w:rPr>
          <w:rFonts w:ascii="Times New Roman" w:hAnsi="Times New Roman" w:cs="Times New Roman"/>
          <w:sz w:val="28"/>
          <w:szCs w:val="28"/>
          <w:lang w:eastAsia="ru-RU"/>
        </w:rPr>
        <w:t>510</w:t>
      </w:r>
      <w:r w:rsidR="00A81D0E" w:rsidRPr="00BD31EB">
        <w:rPr>
          <w:rFonts w:ascii="Times New Roman" w:hAnsi="Times New Roman" w:cs="Times New Roman"/>
          <w:sz w:val="28"/>
          <w:szCs w:val="28"/>
          <w:lang w:eastAsia="ru-RU"/>
        </w:rPr>
        <w:t xml:space="preserve"> с</w:t>
      </w:r>
      <w:r w:rsidRPr="00BD31EB">
        <w:rPr>
          <w:rFonts w:ascii="Times New Roman" w:hAnsi="Times New Roman" w:cs="Times New Roman"/>
          <w:sz w:val="28"/>
          <w:szCs w:val="28"/>
          <w:lang w:eastAsia="ru-RU"/>
        </w:rPr>
        <w:t>.</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Фромм Э. Бегство от свободы /</w:t>
      </w:r>
      <w:r w:rsidR="00A81D0E" w:rsidRPr="00BD31EB">
        <w:rPr>
          <w:rFonts w:ascii="Times New Roman" w:hAnsi="Times New Roman" w:cs="Times New Roman"/>
          <w:sz w:val="28"/>
          <w:szCs w:val="28"/>
          <w:lang w:eastAsia="ru-RU"/>
        </w:rPr>
        <w:t xml:space="preserve"> Э. Фромм ; </w:t>
      </w:r>
      <w:r w:rsidRPr="00BD31EB">
        <w:rPr>
          <w:rFonts w:ascii="Times New Roman" w:hAnsi="Times New Roman" w:cs="Times New Roman"/>
          <w:sz w:val="28"/>
          <w:szCs w:val="28"/>
          <w:lang w:eastAsia="ru-RU"/>
        </w:rPr>
        <w:t xml:space="preserve">пер. с англ Г. Швейник. - М.: АСТ, 2015. </w:t>
      </w:r>
      <w:r w:rsidR="00A81D0E" w:rsidRPr="00BD31EB">
        <w:rPr>
          <w:rFonts w:ascii="Times New Roman" w:hAnsi="Times New Roman" w:cs="Times New Roman"/>
          <w:sz w:val="28"/>
          <w:szCs w:val="28"/>
          <w:lang w:eastAsia="ru-RU"/>
        </w:rPr>
        <w:t>–</w:t>
      </w:r>
      <w:r w:rsidRPr="00BD31EB">
        <w:rPr>
          <w:rFonts w:ascii="Times New Roman" w:hAnsi="Times New Roman" w:cs="Times New Roman"/>
          <w:sz w:val="28"/>
          <w:szCs w:val="28"/>
          <w:lang w:eastAsia="ru-RU"/>
        </w:rPr>
        <w:t>288 с.</w:t>
      </w:r>
    </w:p>
    <w:p w:rsidR="00DE1053" w:rsidRPr="00BD31EB"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 xml:space="preserve">Юм Д. Трактат о человеческой природе или попытка применить основанный на опыте метод рассуждения к моральным предметам. Собр. соч. В 2 т. Т. 1. / </w:t>
      </w:r>
      <w:r w:rsidR="00A81D0E" w:rsidRPr="00BD31EB">
        <w:rPr>
          <w:rFonts w:ascii="Times New Roman" w:hAnsi="Times New Roman" w:cs="Times New Roman"/>
          <w:sz w:val="28"/>
          <w:szCs w:val="28"/>
          <w:lang w:eastAsia="ru-RU"/>
        </w:rPr>
        <w:t xml:space="preserve">Д. Юм ; </w:t>
      </w:r>
      <w:r w:rsidRPr="00BD31EB">
        <w:rPr>
          <w:rFonts w:ascii="Times New Roman" w:hAnsi="Times New Roman" w:cs="Times New Roman"/>
          <w:iCs/>
          <w:sz w:val="28"/>
          <w:szCs w:val="28"/>
          <w:lang w:eastAsia="ru-RU"/>
        </w:rPr>
        <w:t>пер. с англ. С.И. Церетели, В.С. Швырева и др.; прим. И.С. Нарского. - 2-е, доп. и испр., изд.</w:t>
      </w:r>
      <w:r w:rsidRPr="00BD31EB">
        <w:rPr>
          <w:rFonts w:ascii="Times New Roman" w:hAnsi="Times New Roman" w:cs="Times New Roman"/>
          <w:sz w:val="28"/>
          <w:szCs w:val="28"/>
          <w:lang w:eastAsia="ru-RU"/>
        </w:rPr>
        <w:t xml:space="preserve"> - М.: Мысль,</w:t>
      </w:r>
      <w:r w:rsidR="00A81D0E" w:rsidRPr="00BD31EB">
        <w:rPr>
          <w:rFonts w:ascii="Times New Roman" w:hAnsi="Times New Roman" w:cs="Times New Roman"/>
          <w:sz w:val="28"/>
          <w:szCs w:val="28"/>
          <w:lang w:eastAsia="ru-RU"/>
        </w:rPr>
        <w:t xml:space="preserve"> –</w:t>
      </w:r>
      <w:r w:rsidRPr="00BD31EB">
        <w:rPr>
          <w:rFonts w:ascii="Times New Roman" w:hAnsi="Times New Roman" w:cs="Times New Roman"/>
          <w:sz w:val="28"/>
          <w:szCs w:val="28"/>
          <w:lang w:eastAsia="ru-RU"/>
        </w:rPr>
        <w:t xml:space="preserve"> 1996. </w:t>
      </w:r>
    </w:p>
    <w:p w:rsidR="00DE1053" w:rsidRPr="00BD31EB" w:rsidRDefault="00DE1053" w:rsidP="00BD31EB">
      <w:pPr>
        <w:pStyle w:val="ac"/>
        <w:numPr>
          <w:ilvl w:val="0"/>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Статьи:</w:t>
      </w:r>
    </w:p>
    <w:p w:rsidR="00DE1053" w:rsidRPr="00BD31EB" w:rsidRDefault="000C3F88"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Антонов</w:t>
      </w:r>
      <w:r w:rsidR="00DE1053" w:rsidRPr="00BD31EB">
        <w:rPr>
          <w:rFonts w:ascii="Times New Roman" w:hAnsi="Times New Roman" w:cs="Times New Roman"/>
          <w:sz w:val="28"/>
          <w:szCs w:val="28"/>
          <w:lang w:eastAsia="ru-RU"/>
        </w:rPr>
        <w:t xml:space="preserve"> М. В.  Об основных элементах чистого учения о праве Ганса Кельзена / М. В. Антонов // Труды Института государства и права Российской академии наук. 2013. № 4.</w:t>
      </w:r>
      <w:r w:rsidR="00A81D0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 С. 172-195.</w:t>
      </w:r>
    </w:p>
    <w:p w:rsidR="00DE1053" w:rsidRPr="00BD31EB" w:rsidRDefault="000C3F88"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Арапов Н. А. Идея поддержания доверия субъектов права государством и ее связь с конституционным правом России / Н. А. Арапов // Правоведение. 2014. № 2. </w:t>
      </w:r>
      <w:r w:rsidR="00A81D0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С. 157-173.</w:t>
      </w:r>
    </w:p>
    <w:p w:rsidR="00DE1053" w:rsidRDefault="000C3F88"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 xml:space="preserve">Булыгин Е. В. Проблема действительности по Кельзену // Чистое учение о праве, справедливость и естественное право / </w:t>
      </w:r>
      <w:r w:rsidR="00A81D0E" w:rsidRPr="00BD31EB">
        <w:rPr>
          <w:rFonts w:ascii="Times New Roman" w:hAnsi="Times New Roman" w:cs="Times New Roman"/>
          <w:sz w:val="28"/>
          <w:szCs w:val="28"/>
          <w:lang w:eastAsia="ru-RU"/>
        </w:rPr>
        <w:t>Е. В. Булыгин ; п</w:t>
      </w:r>
      <w:r w:rsidR="00DE1053" w:rsidRPr="00BD31EB">
        <w:rPr>
          <w:rFonts w:ascii="Times New Roman" w:hAnsi="Times New Roman" w:cs="Times New Roman"/>
          <w:sz w:val="28"/>
          <w:szCs w:val="28"/>
          <w:lang w:eastAsia="ru-RU"/>
        </w:rPr>
        <w:t>ер. с нем., англ., фр.; Сост. и вступ. Ст. М. В. Антонова. СПб.: Издательский дом «Алеф-пресс», 2015. 704 с.</w:t>
      </w:r>
    </w:p>
    <w:p w:rsidR="00AE052B" w:rsidRPr="00AE052B" w:rsidRDefault="00AE052B"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BD31EB">
        <w:rPr>
          <w:rFonts w:ascii="Times New Roman" w:hAnsi="Times New Roman" w:cs="Times New Roman"/>
          <w:sz w:val="28"/>
          <w:szCs w:val="28"/>
          <w:lang w:eastAsia="ru-RU"/>
        </w:rPr>
        <w:t>Бурдье П. Социальное пространство и генезис «классов» // Социология социального пространства / П. Бурдье ;</w:t>
      </w:r>
      <w:r w:rsidRPr="00FC0AFD">
        <w:t xml:space="preserve"> </w:t>
      </w:r>
      <w:r w:rsidRPr="00BD31EB">
        <w:rPr>
          <w:rFonts w:ascii="Times New Roman" w:hAnsi="Times New Roman" w:cs="Times New Roman"/>
          <w:sz w:val="28"/>
          <w:szCs w:val="28"/>
          <w:lang w:eastAsia="ru-RU"/>
        </w:rPr>
        <w:t>отв. ред., перевод Н. А. Шматко. –СПб. : Алетейя, 2007. — 288 с.</w:t>
      </w:r>
    </w:p>
    <w:p w:rsidR="00DE1053" w:rsidRDefault="00AE052B"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Варламова</w:t>
      </w:r>
      <w:r w:rsidR="00DE1053" w:rsidRPr="00BD31EB">
        <w:rPr>
          <w:rFonts w:ascii="Times New Roman" w:hAnsi="Times New Roman" w:cs="Times New Roman"/>
          <w:sz w:val="28"/>
          <w:szCs w:val="28"/>
          <w:lang w:eastAsia="ru-RU"/>
        </w:rPr>
        <w:t xml:space="preserve"> Н. В. Западная правовая культура: уникальность или универсальность? / Н. В. Варламова // Общественные </w:t>
      </w:r>
      <w:r w:rsidR="00A81D0E" w:rsidRPr="00BD31EB">
        <w:rPr>
          <w:rFonts w:ascii="Times New Roman" w:hAnsi="Times New Roman" w:cs="Times New Roman"/>
          <w:sz w:val="28"/>
          <w:szCs w:val="28"/>
          <w:lang w:eastAsia="ru-RU"/>
        </w:rPr>
        <w:t>науки и современность. - 2011. –</w:t>
      </w:r>
      <w:r w:rsidR="00DE1053" w:rsidRPr="00BD31EB">
        <w:rPr>
          <w:rFonts w:ascii="Times New Roman" w:hAnsi="Times New Roman" w:cs="Times New Roman"/>
          <w:sz w:val="28"/>
          <w:szCs w:val="28"/>
          <w:lang w:eastAsia="ru-RU"/>
        </w:rPr>
        <w:t xml:space="preserve"> № 5. С. 93-104.</w:t>
      </w:r>
    </w:p>
    <w:p w:rsidR="00AE052B" w:rsidRPr="00AE052B" w:rsidRDefault="00AE052B"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31EB">
        <w:rPr>
          <w:rFonts w:ascii="Times New Roman" w:hAnsi="Times New Roman" w:cs="Times New Roman"/>
          <w:sz w:val="28"/>
          <w:szCs w:val="28"/>
          <w:lang w:eastAsia="ru-RU"/>
        </w:rPr>
        <w:t xml:space="preserve">Вышеславцев Б. П. Два пути социального движения // Путь. Кн. 1. М., 1992. </w:t>
      </w:r>
    </w:p>
    <w:p w:rsidR="00DE1053" w:rsidRDefault="00AE052B"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Лотман</w:t>
      </w:r>
      <w:r w:rsidR="00DE1053" w:rsidRPr="00BD31EB">
        <w:rPr>
          <w:rFonts w:ascii="Times New Roman" w:hAnsi="Times New Roman" w:cs="Times New Roman"/>
          <w:sz w:val="28"/>
          <w:szCs w:val="28"/>
          <w:lang w:eastAsia="ru-RU"/>
        </w:rPr>
        <w:t xml:space="preserve"> Ю.М. «Договор» и «вручение себя» как ар</w:t>
      </w:r>
      <w:r w:rsidR="00A81D0E" w:rsidRPr="00BD31EB">
        <w:rPr>
          <w:rFonts w:ascii="Times New Roman" w:hAnsi="Times New Roman" w:cs="Times New Roman"/>
          <w:sz w:val="28"/>
          <w:szCs w:val="28"/>
          <w:lang w:eastAsia="ru-RU"/>
        </w:rPr>
        <w:t xml:space="preserve">хетипические модели культуры / </w:t>
      </w:r>
      <w:r w:rsidR="00DE1053" w:rsidRPr="00BD31EB">
        <w:rPr>
          <w:rFonts w:ascii="Times New Roman" w:hAnsi="Times New Roman" w:cs="Times New Roman"/>
          <w:sz w:val="28"/>
          <w:szCs w:val="28"/>
          <w:lang w:eastAsia="ru-RU"/>
        </w:rPr>
        <w:t xml:space="preserve">Лотман Ю.М. </w:t>
      </w:r>
      <w:r w:rsidR="00A81D0E" w:rsidRPr="00BD31EB">
        <w:rPr>
          <w:rFonts w:ascii="Times New Roman" w:hAnsi="Times New Roman" w:cs="Times New Roman"/>
          <w:sz w:val="28"/>
          <w:szCs w:val="28"/>
          <w:lang w:eastAsia="ru-RU"/>
        </w:rPr>
        <w:t xml:space="preserve">// </w:t>
      </w:r>
      <w:r w:rsidR="00DE1053" w:rsidRPr="00BD31EB">
        <w:rPr>
          <w:rFonts w:ascii="Times New Roman" w:hAnsi="Times New Roman" w:cs="Times New Roman"/>
          <w:sz w:val="28"/>
          <w:szCs w:val="28"/>
          <w:lang w:eastAsia="ru-RU"/>
        </w:rPr>
        <w:t>Избранные статьи: В 3 т. Т. 3. Таллинн, 1993. С. 345-355.</w:t>
      </w:r>
    </w:p>
    <w:p w:rsidR="00AE052B" w:rsidRPr="00BD31EB" w:rsidRDefault="00AE052B"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Матузов</w:t>
      </w:r>
      <w:r w:rsidRPr="00BD31EB">
        <w:rPr>
          <w:rFonts w:ascii="Times New Roman" w:hAnsi="Times New Roman" w:cs="Times New Roman"/>
          <w:sz w:val="28"/>
          <w:szCs w:val="28"/>
          <w:lang w:eastAsia="ru-RU"/>
        </w:rPr>
        <w:t xml:space="preserve"> Н. И. Лекция 27. Правовой нигилизм и правовой идеализм // Теория государства и права. Курс лекций. / под ред. Н. И. Матузова и А. В. Малько. - М.: Юрист, 1997. 672 с.</w:t>
      </w:r>
    </w:p>
    <w:p w:rsidR="00AE052B" w:rsidRPr="00AE052B" w:rsidRDefault="00AE052B"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Новгородцев</w:t>
      </w:r>
      <w:r w:rsidRPr="00BD31EB">
        <w:rPr>
          <w:rFonts w:ascii="Times New Roman" w:hAnsi="Times New Roman" w:cs="Times New Roman"/>
          <w:sz w:val="28"/>
          <w:szCs w:val="28"/>
          <w:lang w:eastAsia="ru-RU"/>
        </w:rPr>
        <w:t xml:space="preserve"> П.И. Нравственный идеализм в философии права // О свободе. Антология мировой либеральной мысли (1 половина </w:t>
      </w:r>
      <w:r w:rsidRPr="00BD31EB">
        <w:rPr>
          <w:rFonts w:ascii="Times New Roman" w:hAnsi="Times New Roman" w:cs="Times New Roman"/>
          <w:sz w:val="28"/>
          <w:szCs w:val="28"/>
          <w:lang w:val="en-US" w:eastAsia="ru-RU"/>
        </w:rPr>
        <w:t>XX</w:t>
      </w:r>
      <w:r w:rsidRPr="00BD31EB">
        <w:rPr>
          <w:rFonts w:ascii="Times New Roman" w:hAnsi="Times New Roman" w:cs="Times New Roman"/>
          <w:sz w:val="28"/>
          <w:szCs w:val="28"/>
          <w:lang w:eastAsia="ru-RU"/>
        </w:rPr>
        <w:t xml:space="preserve"> века) / П. И. Новгородцев ; Сост. И ред. совет М. А. Абрамов, М. М. Федорова. ; Ред. И.И. Блауберг. - М. Прогресс-традиция, 2000. 696 с.</w:t>
      </w:r>
    </w:p>
    <w:p w:rsidR="00DE1053" w:rsidRPr="00BD31EB" w:rsidRDefault="000E535C" w:rsidP="00BD31E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Павлов</w:t>
      </w:r>
      <w:r w:rsidR="00DE1053" w:rsidRPr="00BD31EB">
        <w:rPr>
          <w:rFonts w:ascii="Times New Roman" w:hAnsi="Times New Roman" w:cs="Times New Roman"/>
          <w:sz w:val="28"/>
          <w:szCs w:val="28"/>
          <w:lang w:eastAsia="ru-RU"/>
        </w:rPr>
        <w:t xml:space="preserve"> В. И. Идея правовой коммуникации и современная антропология права / В. И. Павлов // Правоведение. 2014. № 5. С. 127-136.</w:t>
      </w:r>
    </w:p>
    <w:p w:rsidR="00DE1053" w:rsidRDefault="00DE1053" w:rsidP="00BD31E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Росс А. Валиднось и конфликт между правовым позитивизмом и естественным правом / пер. с англ М. В. Антонов // Российский ежегодник теории права. №2. 2009. С. 458-474.</w:t>
      </w:r>
    </w:p>
    <w:p w:rsidR="00AE052B" w:rsidRPr="00AE052B" w:rsidRDefault="000E535C" w:rsidP="00AE052B">
      <w:pPr>
        <w:pStyle w:val="ac"/>
        <w:numPr>
          <w:ilvl w:val="1"/>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Соловьев</w:t>
      </w:r>
      <w:r w:rsidR="00AE052B" w:rsidRPr="00BD31EB">
        <w:rPr>
          <w:rFonts w:ascii="Times New Roman" w:hAnsi="Times New Roman" w:cs="Times New Roman"/>
          <w:sz w:val="28"/>
          <w:szCs w:val="28"/>
          <w:lang w:eastAsia="ru-RU"/>
        </w:rPr>
        <w:t xml:space="preserve"> В. С. Из речей в память Достоевского // О великом инквизиторе: Достоевский и последующие / В. С. Соловьев ; Сост., предисл.: Ю. И. Селеверстов ; Послесл.: Г. Б. Понамарева, В. Я. Курбатова. – М.: Молодая гвардия, 1992. – 270 с.</w:t>
      </w:r>
    </w:p>
    <w:p w:rsidR="00DE1053" w:rsidRPr="00BD31EB" w:rsidRDefault="00DE1053" w:rsidP="00AE052B">
      <w:pPr>
        <w:pStyle w:val="ac"/>
        <w:numPr>
          <w:ilvl w:val="1"/>
          <w:numId w:val="3"/>
        </w:numPr>
        <w:spacing w:line="360" w:lineRule="auto"/>
        <w:jc w:val="both"/>
        <w:rPr>
          <w:rFonts w:ascii="Times New Roman" w:hAnsi="Times New Roman" w:cs="Times New Roman"/>
          <w:sz w:val="28"/>
          <w:szCs w:val="28"/>
          <w:lang w:eastAsia="ru-RU"/>
        </w:rPr>
      </w:pPr>
      <w:r w:rsidRPr="00BD31EB">
        <w:rPr>
          <w:rFonts w:ascii="Times New Roman" w:hAnsi="Times New Roman" w:cs="Times New Roman"/>
          <w:sz w:val="28"/>
          <w:szCs w:val="28"/>
          <w:lang w:eastAsia="ru-RU"/>
        </w:rPr>
        <w:t>Честнов И. Л. Постклассическая модель государственности / И. Л. Честнов // Правоведение. 2016. №?? С. 66.</w:t>
      </w:r>
    </w:p>
    <w:p w:rsidR="00DE1053" w:rsidRPr="00DA6109" w:rsidRDefault="00DE1053" w:rsidP="00BD31EB">
      <w:pPr>
        <w:pStyle w:val="ac"/>
        <w:numPr>
          <w:ilvl w:val="0"/>
          <w:numId w:val="3"/>
        </w:numPr>
        <w:spacing w:line="360" w:lineRule="auto"/>
        <w:jc w:val="both"/>
        <w:rPr>
          <w:rFonts w:ascii="Times New Roman" w:hAnsi="Times New Roman" w:cs="Times New Roman"/>
          <w:sz w:val="28"/>
          <w:szCs w:val="28"/>
          <w:lang w:eastAsia="ru-RU"/>
        </w:rPr>
      </w:pPr>
      <w:r w:rsidRPr="00DA6109">
        <w:rPr>
          <w:rFonts w:ascii="Times New Roman" w:hAnsi="Times New Roman" w:cs="Times New Roman"/>
          <w:sz w:val="28"/>
          <w:szCs w:val="28"/>
          <w:lang w:eastAsia="ru-RU"/>
        </w:rPr>
        <w:t>Электронные ресурсы:</w:t>
      </w:r>
    </w:p>
    <w:p w:rsidR="00BD31EB" w:rsidRPr="00DA6109" w:rsidRDefault="00AE052B" w:rsidP="00BD31EB">
      <w:pPr>
        <w:pStyle w:val="ac"/>
        <w:numPr>
          <w:ilvl w:val="1"/>
          <w:numId w:val="4"/>
        </w:numPr>
        <w:spacing w:line="360" w:lineRule="auto"/>
        <w:jc w:val="both"/>
        <w:rPr>
          <w:rFonts w:ascii="Times New Roman" w:hAnsi="Times New Roman" w:cs="Times New Roman"/>
          <w:sz w:val="28"/>
          <w:szCs w:val="28"/>
          <w:lang w:eastAsia="ru-RU"/>
        </w:rPr>
      </w:pPr>
      <w:r w:rsidRPr="00DA6109">
        <w:rPr>
          <w:rFonts w:ascii="Times New Roman" w:hAnsi="Times New Roman" w:cs="Times New Roman"/>
          <w:iCs/>
          <w:sz w:val="28"/>
          <w:szCs w:val="28"/>
          <w:lang w:eastAsia="ru-RU"/>
        </w:rPr>
        <w:lastRenderedPageBreak/>
        <w:t xml:space="preserve">            </w:t>
      </w:r>
      <w:r w:rsidR="00DE1053" w:rsidRPr="00DA6109">
        <w:rPr>
          <w:rFonts w:ascii="Times New Roman" w:hAnsi="Times New Roman" w:cs="Times New Roman"/>
          <w:iCs/>
          <w:sz w:val="28"/>
          <w:szCs w:val="28"/>
          <w:lang w:eastAsia="ru-RU"/>
        </w:rPr>
        <w:t>Бердяев Н. А. Алексей Степанович Хомяков [Электронный ресурс] //</w:t>
      </w:r>
      <w:r w:rsidR="00DE1053" w:rsidRPr="00DA6109">
        <w:rPr>
          <w:rFonts w:ascii="Times New Roman" w:hAnsi="Times New Roman" w:cs="Times New Roman"/>
          <w:sz w:val="28"/>
          <w:szCs w:val="28"/>
          <w:lang w:eastAsia="ru-RU"/>
        </w:rPr>
        <w:t xml:space="preserve"> </w:t>
      </w:r>
      <w:r w:rsidR="00DE1053" w:rsidRPr="00DA6109">
        <w:rPr>
          <w:rFonts w:ascii="Times New Roman" w:hAnsi="Times New Roman" w:cs="Times New Roman"/>
          <w:iCs/>
          <w:sz w:val="28"/>
          <w:szCs w:val="28"/>
          <w:lang w:eastAsia="ru-RU"/>
        </w:rPr>
        <w:t>Библиотека русско-философской и художественной литературы «</w:t>
      </w:r>
      <w:r w:rsidR="00DE1053" w:rsidRPr="00DA6109">
        <w:rPr>
          <w:rFonts w:ascii="Times New Roman" w:hAnsi="Times New Roman" w:cs="Times New Roman"/>
          <w:bCs/>
          <w:iCs/>
          <w:sz w:val="28"/>
          <w:szCs w:val="28"/>
          <w:lang w:eastAsia="ru-RU"/>
        </w:rPr>
        <w:t>ВѢХИ». Режим доступа:</w:t>
      </w:r>
      <w:r w:rsidR="00DE1053" w:rsidRPr="00DA6109">
        <w:rPr>
          <w:rFonts w:ascii="Times New Roman" w:hAnsi="Times New Roman" w:cs="Times New Roman"/>
          <w:sz w:val="28"/>
          <w:szCs w:val="28"/>
          <w:lang w:eastAsia="ru-RU"/>
        </w:rPr>
        <w:t xml:space="preserve"> </w:t>
      </w:r>
      <w:hyperlink r:id="rId8" w:history="1">
        <w:r w:rsidR="00DE1053" w:rsidRPr="00DA6109">
          <w:rPr>
            <w:rStyle w:val="aa"/>
            <w:rFonts w:ascii="Times New Roman" w:hAnsi="Times New Roman" w:cs="Times New Roman"/>
            <w:bCs/>
            <w:iCs/>
            <w:color w:val="auto"/>
            <w:sz w:val="28"/>
            <w:szCs w:val="28"/>
            <w:u w:val="none"/>
            <w:lang w:eastAsia="ru-RU"/>
          </w:rPr>
          <w:t>http://vehi.net/berdyaev/khomyakov/04.html</w:t>
        </w:r>
      </w:hyperlink>
      <w:r w:rsidR="00DE1053" w:rsidRPr="00DA6109">
        <w:rPr>
          <w:rFonts w:ascii="Times New Roman" w:hAnsi="Times New Roman" w:cs="Times New Roman"/>
          <w:bCs/>
          <w:iCs/>
          <w:sz w:val="28"/>
          <w:szCs w:val="28"/>
          <w:lang w:eastAsia="ru-RU"/>
        </w:rPr>
        <w:t xml:space="preserve"> </w:t>
      </w:r>
    </w:p>
    <w:p w:rsidR="00BD31EB" w:rsidRPr="00DA6109" w:rsidRDefault="00AE052B" w:rsidP="00BD31EB">
      <w:pPr>
        <w:pStyle w:val="ac"/>
        <w:numPr>
          <w:ilvl w:val="1"/>
          <w:numId w:val="4"/>
        </w:numPr>
        <w:spacing w:line="360" w:lineRule="auto"/>
        <w:jc w:val="both"/>
        <w:rPr>
          <w:rStyle w:val="aa"/>
          <w:rFonts w:ascii="Times New Roman" w:hAnsi="Times New Roman" w:cs="Times New Roman"/>
          <w:color w:val="auto"/>
          <w:sz w:val="28"/>
          <w:szCs w:val="28"/>
          <w:u w:val="none"/>
          <w:lang w:eastAsia="ru-RU"/>
        </w:rPr>
      </w:pPr>
      <w:r w:rsidRPr="00DA6109">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Кистяковский</w:t>
      </w:r>
      <w:r w:rsidR="00DE1053" w:rsidRPr="00DA6109">
        <w:rPr>
          <w:rFonts w:ascii="Times New Roman" w:hAnsi="Times New Roman" w:cs="Times New Roman"/>
          <w:sz w:val="28"/>
          <w:szCs w:val="28"/>
          <w:lang w:eastAsia="ru-RU"/>
        </w:rPr>
        <w:t xml:space="preserve"> Б. А. В защиту права (Интеллигенция и правосознание) [Электронный ресурс] / Б. А. Кистяковский // Библиотека русско-философской и художественной литературы «</w:t>
      </w:r>
      <w:r w:rsidR="00DE1053" w:rsidRPr="00DA6109">
        <w:rPr>
          <w:rFonts w:ascii="Times New Roman" w:hAnsi="Times New Roman" w:cs="Times New Roman"/>
          <w:bCs/>
          <w:sz w:val="28"/>
          <w:szCs w:val="28"/>
          <w:lang w:eastAsia="ru-RU"/>
        </w:rPr>
        <w:t xml:space="preserve">ВѢХИ». – Режим доступа : </w:t>
      </w:r>
      <w:hyperlink r:id="rId9" w:history="1">
        <w:r w:rsidR="00DE1053" w:rsidRPr="00DA6109">
          <w:rPr>
            <w:rStyle w:val="aa"/>
            <w:rFonts w:ascii="Times New Roman" w:hAnsi="Times New Roman" w:cs="Times New Roman"/>
            <w:color w:val="auto"/>
            <w:sz w:val="28"/>
            <w:szCs w:val="28"/>
            <w:u w:val="none"/>
            <w:lang w:eastAsia="ru-RU"/>
          </w:rPr>
          <w:t>http:/www.vehi.net/vehi/kistyak.html</w:t>
        </w:r>
      </w:hyperlink>
    </w:p>
    <w:p w:rsidR="00BD31EB" w:rsidRPr="00DA6109" w:rsidRDefault="00AE052B" w:rsidP="00BD31EB">
      <w:pPr>
        <w:pStyle w:val="ac"/>
        <w:numPr>
          <w:ilvl w:val="1"/>
          <w:numId w:val="4"/>
        </w:numPr>
        <w:spacing w:line="360" w:lineRule="auto"/>
        <w:jc w:val="both"/>
        <w:rPr>
          <w:rFonts w:ascii="Times New Roman" w:hAnsi="Times New Roman" w:cs="Times New Roman"/>
          <w:sz w:val="28"/>
          <w:szCs w:val="28"/>
          <w:lang w:eastAsia="ru-RU"/>
        </w:rPr>
      </w:pPr>
      <w:r w:rsidRPr="00DA6109">
        <w:rPr>
          <w:rFonts w:ascii="Times New Roman" w:hAnsi="Times New Roman" w:cs="Times New Roman"/>
          <w:sz w:val="28"/>
          <w:szCs w:val="28"/>
          <w:lang w:eastAsia="ru-RU"/>
        </w:rPr>
        <w:t xml:space="preserve">          </w:t>
      </w:r>
      <w:r w:rsidR="00DE1053" w:rsidRPr="00DA6109">
        <w:rPr>
          <w:rFonts w:ascii="Times New Roman" w:hAnsi="Times New Roman" w:cs="Times New Roman"/>
          <w:sz w:val="28"/>
          <w:szCs w:val="28"/>
          <w:lang w:eastAsia="ru-RU"/>
        </w:rPr>
        <w:t xml:space="preserve">Слово о законе и благодати митрополита Киевского Илариона [Электронный ресурс] / Под ред. Д. С. Лихачева, Л. А. Дмитриева, А. А. Алексеева, Н. В. Понырко.  СПб.: 1997.  Т. 1: XI–XII века. // </w:t>
      </w:r>
      <w:r w:rsidR="00DE1053" w:rsidRPr="00DA6109">
        <w:rPr>
          <w:rFonts w:ascii="Times New Roman" w:hAnsi="Times New Roman" w:cs="Times New Roman"/>
          <w:bCs/>
          <w:sz w:val="28"/>
          <w:szCs w:val="28"/>
          <w:lang w:eastAsia="ru-RU"/>
        </w:rPr>
        <w:t>Библиотека литературы Древней Руси </w:t>
      </w:r>
      <w:r w:rsidR="00DE1053" w:rsidRPr="00DA6109">
        <w:rPr>
          <w:rFonts w:ascii="Times New Roman" w:hAnsi="Times New Roman" w:cs="Times New Roman"/>
          <w:sz w:val="28"/>
          <w:szCs w:val="28"/>
          <w:lang w:eastAsia="ru-RU"/>
        </w:rPr>
        <w:t xml:space="preserve">/ РАН. ИРЛИ. Режим доступа: </w:t>
      </w:r>
      <w:hyperlink r:id="rId10" w:history="1">
        <w:r w:rsidR="00DE1053" w:rsidRPr="00DA6109">
          <w:rPr>
            <w:rStyle w:val="aa"/>
            <w:rFonts w:ascii="Times New Roman" w:hAnsi="Times New Roman" w:cs="Times New Roman"/>
            <w:color w:val="auto"/>
            <w:sz w:val="28"/>
            <w:szCs w:val="28"/>
            <w:u w:val="none"/>
            <w:lang w:eastAsia="ru-RU"/>
          </w:rPr>
          <w:t>http://lib2.pushkinskijdom.ru/tabid-4868</w:t>
        </w:r>
      </w:hyperlink>
      <w:r w:rsidR="00DE1053" w:rsidRPr="00DA6109">
        <w:rPr>
          <w:rFonts w:ascii="Times New Roman" w:hAnsi="Times New Roman" w:cs="Times New Roman"/>
          <w:sz w:val="28"/>
          <w:szCs w:val="28"/>
          <w:lang w:eastAsia="ru-RU"/>
        </w:rPr>
        <w:t xml:space="preserve"> </w:t>
      </w:r>
    </w:p>
    <w:p w:rsidR="00BD31EB" w:rsidRPr="00DA6109" w:rsidRDefault="00AE052B" w:rsidP="00BD31EB">
      <w:pPr>
        <w:pStyle w:val="ac"/>
        <w:numPr>
          <w:ilvl w:val="1"/>
          <w:numId w:val="4"/>
        </w:numPr>
        <w:spacing w:line="360" w:lineRule="auto"/>
        <w:jc w:val="both"/>
        <w:rPr>
          <w:rFonts w:ascii="Times New Roman" w:hAnsi="Times New Roman" w:cs="Times New Roman"/>
          <w:sz w:val="28"/>
          <w:szCs w:val="28"/>
          <w:lang w:eastAsia="ru-RU"/>
        </w:rPr>
      </w:pPr>
      <w:r w:rsidRPr="00DA6109">
        <w:rPr>
          <w:rFonts w:ascii="Times New Roman" w:hAnsi="Times New Roman" w:cs="Times New Roman"/>
          <w:sz w:val="28"/>
          <w:szCs w:val="28"/>
          <w:lang w:eastAsia="ru-RU"/>
        </w:rPr>
        <w:t xml:space="preserve">         </w:t>
      </w:r>
      <w:r w:rsidR="000E535C">
        <w:rPr>
          <w:rFonts w:ascii="Times New Roman" w:hAnsi="Times New Roman" w:cs="Times New Roman"/>
          <w:sz w:val="28"/>
          <w:szCs w:val="28"/>
          <w:lang w:eastAsia="ru-RU"/>
        </w:rPr>
        <w:t>Солженицын</w:t>
      </w:r>
      <w:r w:rsidR="00DE1053" w:rsidRPr="00DA6109">
        <w:rPr>
          <w:rFonts w:ascii="Times New Roman" w:hAnsi="Times New Roman" w:cs="Times New Roman"/>
          <w:sz w:val="28"/>
          <w:szCs w:val="28"/>
          <w:lang w:eastAsia="ru-RU"/>
        </w:rPr>
        <w:t xml:space="preserve"> А. И. Речь для выпускников Гарварда 1978 [Электронный ресурс] / А. И. Солженицын // Антология Самиздата. Режим доступа: http://antology.igrunov.ru/authors/solzh/1121759601.html </w:t>
      </w:r>
    </w:p>
    <w:p w:rsidR="00DE1053" w:rsidRPr="00DA6109" w:rsidRDefault="00AE052B" w:rsidP="00BD31EB">
      <w:pPr>
        <w:pStyle w:val="ac"/>
        <w:numPr>
          <w:ilvl w:val="1"/>
          <w:numId w:val="4"/>
        </w:numPr>
        <w:spacing w:line="360" w:lineRule="auto"/>
        <w:jc w:val="both"/>
        <w:rPr>
          <w:rFonts w:ascii="Times New Roman" w:hAnsi="Times New Roman" w:cs="Times New Roman"/>
          <w:sz w:val="28"/>
          <w:szCs w:val="28"/>
          <w:lang w:eastAsia="ru-RU"/>
        </w:rPr>
      </w:pPr>
      <w:r w:rsidRPr="00DA6109">
        <w:rPr>
          <w:rFonts w:ascii="Times New Roman" w:hAnsi="Times New Roman" w:cs="Times New Roman"/>
          <w:bCs/>
          <w:sz w:val="28"/>
          <w:szCs w:val="28"/>
          <w:lang w:eastAsia="ru-RU"/>
        </w:rPr>
        <w:t xml:space="preserve">          </w:t>
      </w:r>
      <w:r w:rsidR="00DE1053" w:rsidRPr="00DA6109">
        <w:rPr>
          <w:rFonts w:ascii="Times New Roman" w:hAnsi="Times New Roman" w:cs="Times New Roman"/>
          <w:bCs/>
          <w:sz w:val="28"/>
          <w:szCs w:val="28"/>
          <w:lang w:eastAsia="ru-RU"/>
        </w:rPr>
        <w:t>Толстой Л Н. Закон насилия и закон любви [Электронный ресурс] / Л. Н. Толстой Собр. соч. в 90 т. Т. 37. М., 1956</w:t>
      </w:r>
      <w:r w:rsidR="00DE1053" w:rsidRPr="00DA6109">
        <w:rPr>
          <w:rFonts w:ascii="Times New Roman" w:hAnsi="Times New Roman" w:cs="Times New Roman"/>
          <w:sz w:val="28"/>
          <w:szCs w:val="28"/>
          <w:lang w:eastAsia="ru-RU"/>
        </w:rPr>
        <w:t xml:space="preserve"> // </w:t>
      </w:r>
      <w:r w:rsidR="00A81D0E" w:rsidRPr="00DA6109">
        <w:rPr>
          <w:rFonts w:ascii="Times New Roman" w:hAnsi="Times New Roman" w:cs="Times New Roman"/>
          <w:bCs/>
          <w:sz w:val="28"/>
          <w:szCs w:val="28"/>
          <w:lang w:eastAsia="ru-RU"/>
        </w:rPr>
        <w:t>Режим доступа:</w:t>
      </w:r>
      <w:r w:rsidR="00DE1053" w:rsidRPr="00DA6109">
        <w:rPr>
          <w:rFonts w:ascii="Times New Roman" w:hAnsi="Times New Roman" w:cs="Times New Roman"/>
          <w:bCs/>
          <w:sz w:val="28"/>
          <w:szCs w:val="28"/>
          <w:lang w:eastAsia="ru-RU"/>
        </w:rPr>
        <w:t xml:space="preserve"> </w:t>
      </w:r>
      <w:hyperlink r:id="rId11" w:history="1">
        <w:r w:rsidR="00DE1053" w:rsidRPr="00DA6109">
          <w:rPr>
            <w:rStyle w:val="aa"/>
            <w:rFonts w:ascii="Times New Roman" w:hAnsi="Times New Roman" w:cs="Times New Roman"/>
            <w:bCs/>
            <w:color w:val="auto"/>
            <w:sz w:val="28"/>
            <w:szCs w:val="28"/>
            <w:u w:val="none"/>
            <w:lang w:val="en-US" w:eastAsia="ru-RU"/>
          </w:rPr>
          <w:t>http</w:t>
        </w:r>
        <w:r w:rsidR="00DE1053" w:rsidRPr="00DA6109">
          <w:rPr>
            <w:rStyle w:val="aa"/>
            <w:rFonts w:ascii="Times New Roman" w:hAnsi="Times New Roman" w:cs="Times New Roman"/>
            <w:bCs/>
            <w:color w:val="auto"/>
            <w:sz w:val="28"/>
            <w:szCs w:val="28"/>
            <w:u w:val="none"/>
            <w:lang w:eastAsia="ru-RU"/>
          </w:rPr>
          <w:t>://</w:t>
        </w:r>
        <w:r w:rsidR="00DE1053" w:rsidRPr="00DA6109">
          <w:rPr>
            <w:rStyle w:val="aa"/>
            <w:rFonts w:ascii="Times New Roman" w:hAnsi="Times New Roman" w:cs="Times New Roman"/>
            <w:bCs/>
            <w:color w:val="auto"/>
            <w:sz w:val="28"/>
            <w:szCs w:val="28"/>
            <w:u w:val="none"/>
            <w:lang w:val="en-US" w:eastAsia="ru-RU"/>
          </w:rPr>
          <w:t>az</w:t>
        </w:r>
        <w:r w:rsidR="00DE1053" w:rsidRPr="00DA6109">
          <w:rPr>
            <w:rStyle w:val="aa"/>
            <w:rFonts w:ascii="Times New Roman" w:hAnsi="Times New Roman" w:cs="Times New Roman"/>
            <w:bCs/>
            <w:color w:val="auto"/>
            <w:sz w:val="28"/>
            <w:szCs w:val="28"/>
            <w:u w:val="none"/>
            <w:lang w:eastAsia="ru-RU"/>
          </w:rPr>
          <w:t>.</w:t>
        </w:r>
        <w:r w:rsidR="00DE1053" w:rsidRPr="00DA6109">
          <w:rPr>
            <w:rStyle w:val="aa"/>
            <w:rFonts w:ascii="Times New Roman" w:hAnsi="Times New Roman" w:cs="Times New Roman"/>
            <w:bCs/>
            <w:color w:val="auto"/>
            <w:sz w:val="28"/>
            <w:szCs w:val="28"/>
            <w:u w:val="none"/>
            <w:lang w:val="en-US" w:eastAsia="ru-RU"/>
          </w:rPr>
          <w:t>lib</w:t>
        </w:r>
        <w:r w:rsidR="00DE1053" w:rsidRPr="00DA6109">
          <w:rPr>
            <w:rStyle w:val="aa"/>
            <w:rFonts w:ascii="Times New Roman" w:hAnsi="Times New Roman" w:cs="Times New Roman"/>
            <w:bCs/>
            <w:color w:val="auto"/>
            <w:sz w:val="28"/>
            <w:szCs w:val="28"/>
            <w:u w:val="none"/>
            <w:lang w:eastAsia="ru-RU"/>
          </w:rPr>
          <w:t>.</w:t>
        </w:r>
        <w:r w:rsidR="00DE1053" w:rsidRPr="00DA6109">
          <w:rPr>
            <w:rStyle w:val="aa"/>
            <w:rFonts w:ascii="Times New Roman" w:hAnsi="Times New Roman" w:cs="Times New Roman"/>
            <w:bCs/>
            <w:color w:val="auto"/>
            <w:sz w:val="28"/>
            <w:szCs w:val="28"/>
            <w:u w:val="none"/>
            <w:lang w:val="en-US" w:eastAsia="ru-RU"/>
          </w:rPr>
          <w:t>ru</w:t>
        </w:r>
        <w:r w:rsidR="00DE1053" w:rsidRPr="00DA6109">
          <w:rPr>
            <w:rStyle w:val="aa"/>
            <w:rFonts w:ascii="Times New Roman" w:hAnsi="Times New Roman" w:cs="Times New Roman"/>
            <w:bCs/>
            <w:color w:val="auto"/>
            <w:sz w:val="28"/>
            <w:szCs w:val="28"/>
            <w:u w:val="none"/>
            <w:lang w:eastAsia="ru-RU"/>
          </w:rPr>
          <w:t>/</w:t>
        </w:r>
        <w:r w:rsidR="00DE1053" w:rsidRPr="00DA6109">
          <w:rPr>
            <w:rStyle w:val="aa"/>
            <w:rFonts w:ascii="Times New Roman" w:hAnsi="Times New Roman" w:cs="Times New Roman"/>
            <w:bCs/>
            <w:color w:val="auto"/>
            <w:sz w:val="28"/>
            <w:szCs w:val="28"/>
            <w:u w:val="none"/>
            <w:lang w:val="en-US" w:eastAsia="ru-RU"/>
          </w:rPr>
          <w:t>t</w:t>
        </w:r>
        <w:r w:rsidR="00DE1053" w:rsidRPr="00DA6109">
          <w:rPr>
            <w:rStyle w:val="aa"/>
            <w:rFonts w:ascii="Times New Roman" w:hAnsi="Times New Roman" w:cs="Times New Roman"/>
            <w:bCs/>
            <w:color w:val="auto"/>
            <w:sz w:val="28"/>
            <w:szCs w:val="28"/>
            <w:u w:val="none"/>
            <w:lang w:eastAsia="ru-RU"/>
          </w:rPr>
          <w:t>/</w:t>
        </w:r>
        <w:r w:rsidR="00DE1053" w:rsidRPr="00DA6109">
          <w:rPr>
            <w:rStyle w:val="aa"/>
            <w:rFonts w:ascii="Times New Roman" w:hAnsi="Times New Roman" w:cs="Times New Roman"/>
            <w:bCs/>
            <w:color w:val="auto"/>
            <w:sz w:val="28"/>
            <w:szCs w:val="28"/>
            <w:u w:val="none"/>
            <w:lang w:val="en-US" w:eastAsia="ru-RU"/>
          </w:rPr>
          <w:t>tolstoj</w:t>
        </w:r>
        <w:r w:rsidR="00DE1053" w:rsidRPr="00DA6109">
          <w:rPr>
            <w:rStyle w:val="aa"/>
            <w:rFonts w:ascii="Times New Roman" w:hAnsi="Times New Roman" w:cs="Times New Roman"/>
            <w:bCs/>
            <w:color w:val="auto"/>
            <w:sz w:val="28"/>
            <w:szCs w:val="28"/>
            <w:u w:val="none"/>
            <w:lang w:eastAsia="ru-RU"/>
          </w:rPr>
          <w:t>_</w:t>
        </w:r>
        <w:r w:rsidR="00DE1053" w:rsidRPr="00DA6109">
          <w:rPr>
            <w:rStyle w:val="aa"/>
            <w:rFonts w:ascii="Times New Roman" w:hAnsi="Times New Roman" w:cs="Times New Roman"/>
            <w:bCs/>
            <w:color w:val="auto"/>
            <w:sz w:val="28"/>
            <w:szCs w:val="28"/>
            <w:u w:val="none"/>
            <w:lang w:val="en-US" w:eastAsia="ru-RU"/>
          </w:rPr>
          <w:t>lew</w:t>
        </w:r>
        <w:r w:rsidR="00DE1053" w:rsidRPr="00DA6109">
          <w:rPr>
            <w:rStyle w:val="aa"/>
            <w:rFonts w:ascii="Times New Roman" w:hAnsi="Times New Roman" w:cs="Times New Roman"/>
            <w:bCs/>
            <w:color w:val="auto"/>
            <w:sz w:val="28"/>
            <w:szCs w:val="28"/>
            <w:u w:val="none"/>
            <w:lang w:eastAsia="ru-RU"/>
          </w:rPr>
          <w:t>_</w:t>
        </w:r>
        <w:r w:rsidR="00DE1053" w:rsidRPr="00DA6109">
          <w:rPr>
            <w:rStyle w:val="aa"/>
            <w:rFonts w:ascii="Times New Roman" w:hAnsi="Times New Roman" w:cs="Times New Roman"/>
            <w:bCs/>
            <w:color w:val="auto"/>
            <w:sz w:val="28"/>
            <w:szCs w:val="28"/>
            <w:u w:val="none"/>
            <w:lang w:val="en-US" w:eastAsia="ru-RU"/>
          </w:rPr>
          <w:t>nikolaewich</w:t>
        </w:r>
        <w:r w:rsidR="00DE1053" w:rsidRPr="00DA6109">
          <w:rPr>
            <w:rStyle w:val="aa"/>
            <w:rFonts w:ascii="Times New Roman" w:hAnsi="Times New Roman" w:cs="Times New Roman"/>
            <w:bCs/>
            <w:color w:val="auto"/>
            <w:sz w:val="28"/>
            <w:szCs w:val="28"/>
            <w:u w:val="none"/>
            <w:lang w:eastAsia="ru-RU"/>
          </w:rPr>
          <w:t>/</w:t>
        </w:r>
        <w:r w:rsidR="00DE1053" w:rsidRPr="00DA6109">
          <w:rPr>
            <w:rStyle w:val="aa"/>
            <w:rFonts w:ascii="Times New Roman" w:hAnsi="Times New Roman" w:cs="Times New Roman"/>
            <w:bCs/>
            <w:color w:val="auto"/>
            <w:sz w:val="28"/>
            <w:szCs w:val="28"/>
            <w:u w:val="none"/>
            <w:lang w:val="en-US" w:eastAsia="ru-RU"/>
          </w:rPr>
          <w:t>text</w:t>
        </w:r>
        <w:r w:rsidR="00DE1053" w:rsidRPr="00DA6109">
          <w:rPr>
            <w:rStyle w:val="aa"/>
            <w:rFonts w:ascii="Times New Roman" w:hAnsi="Times New Roman" w:cs="Times New Roman"/>
            <w:bCs/>
            <w:color w:val="auto"/>
            <w:sz w:val="28"/>
            <w:szCs w:val="28"/>
            <w:u w:val="none"/>
            <w:lang w:eastAsia="ru-RU"/>
          </w:rPr>
          <w:t>_1230.</w:t>
        </w:r>
        <w:r w:rsidR="00DE1053" w:rsidRPr="00DA6109">
          <w:rPr>
            <w:rStyle w:val="aa"/>
            <w:rFonts w:ascii="Times New Roman" w:hAnsi="Times New Roman" w:cs="Times New Roman"/>
            <w:bCs/>
            <w:color w:val="auto"/>
            <w:sz w:val="28"/>
            <w:szCs w:val="28"/>
            <w:u w:val="none"/>
            <w:lang w:val="en-US" w:eastAsia="ru-RU"/>
          </w:rPr>
          <w:t>shtml</w:t>
        </w:r>
      </w:hyperlink>
      <w:r w:rsidR="00DE1053" w:rsidRPr="00DA6109">
        <w:rPr>
          <w:rFonts w:ascii="Times New Roman" w:hAnsi="Times New Roman" w:cs="Times New Roman"/>
          <w:bCs/>
          <w:sz w:val="28"/>
          <w:szCs w:val="28"/>
          <w:lang w:eastAsia="ru-RU"/>
        </w:rPr>
        <w:t xml:space="preserve"> </w:t>
      </w:r>
    </w:p>
    <w:p w:rsidR="00DE1053" w:rsidRPr="00FC0AFD" w:rsidRDefault="00DE1053" w:rsidP="00BD31EB">
      <w:pPr>
        <w:spacing w:line="360" w:lineRule="auto"/>
        <w:ind w:left="360"/>
        <w:jc w:val="both"/>
        <w:rPr>
          <w:rFonts w:ascii="Times New Roman" w:hAnsi="Times New Roman" w:cs="Times New Roman"/>
          <w:sz w:val="28"/>
          <w:szCs w:val="28"/>
          <w:lang w:eastAsia="ru-RU"/>
        </w:rPr>
      </w:pPr>
    </w:p>
    <w:sectPr w:rsidR="00DE1053" w:rsidRPr="00FC0AFD" w:rsidSect="007C482A">
      <w:footerReference w:type="default" r:id="rId12"/>
      <w:pgSz w:w="11906" w:h="16838" w:code="9"/>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5F" w:rsidRDefault="0092675F" w:rsidP="009E5915">
      <w:pPr>
        <w:spacing w:after="0" w:line="240" w:lineRule="auto"/>
      </w:pPr>
      <w:r>
        <w:separator/>
      </w:r>
    </w:p>
  </w:endnote>
  <w:endnote w:type="continuationSeparator" w:id="0">
    <w:p w:rsidR="0092675F" w:rsidRDefault="0092675F" w:rsidP="009E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Sans-Narrow">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080945"/>
      <w:docPartObj>
        <w:docPartGallery w:val="Page Numbers (Bottom of Page)"/>
        <w:docPartUnique/>
      </w:docPartObj>
    </w:sdtPr>
    <w:sdtEndPr/>
    <w:sdtContent>
      <w:p w:rsidR="00724356" w:rsidRDefault="00724356">
        <w:pPr>
          <w:pStyle w:val="a8"/>
          <w:jc w:val="right"/>
        </w:pPr>
        <w:r>
          <w:fldChar w:fldCharType="begin"/>
        </w:r>
        <w:r>
          <w:instrText>PAGE   \* MERGEFORMAT</w:instrText>
        </w:r>
        <w:r>
          <w:fldChar w:fldCharType="separate"/>
        </w:r>
        <w:r w:rsidR="00466263">
          <w:rPr>
            <w:noProof/>
          </w:rPr>
          <w:t>21</w:t>
        </w:r>
        <w:r>
          <w:fldChar w:fldCharType="end"/>
        </w:r>
      </w:p>
    </w:sdtContent>
  </w:sdt>
  <w:p w:rsidR="00724356" w:rsidRDefault="007243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5F" w:rsidRDefault="0092675F" w:rsidP="009E5915">
      <w:pPr>
        <w:spacing w:after="0" w:line="240" w:lineRule="auto"/>
      </w:pPr>
      <w:r>
        <w:separator/>
      </w:r>
    </w:p>
  </w:footnote>
  <w:footnote w:type="continuationSeparator" w:id="0">
    <w:p w:rsidR="0092675F" w:rsidRDefault="0092675F" w:rsidP="009E5915">
      <w:pPr>
        <w:spacing w:after="0" w:line="240" w:lineRule="auto"/>
      </w:pPr>
      <w:r>
        <w:continuationSeparator/>
      </w:r>
    </w:p>
  </w:footnote>
  <w:footnote w:id="1">
    <w:p w:rsidR="00724356" w:rsidRPr="008E7450" w:rsidRDefault="00724356">
      <w:pPr>
        <w:pStyle w:val="a3"/>
      </w:pPr>
      <w:r>
        <w:rPr>
          <w:rStyle w:val="a5"/>
        </w:rPr>
        <w:footnoteRef/>
      </w:r>
      <w:r>
        <w:t xml:space="preserve"> Карсавин Л. П. Основы политики // Мир России - Евразия. М., 1995. С. 111.</w:t>
      </w:r>
    </w:p>
  </w:footnote>
  <w:footnote w:id="2">
    <w:p w:rsidR="00724356" w:rsidRPr="000266B3" w:rsidRDefault="00724356" w:rsidP="000266B3">
      <w:pPr>
        <w:pStyle w:val="a3"/>
        <w:jc w:val="both"/>
      </w:pPr>
      <w:r>
        <w:rPr>
          <w:rStyle w:val="a5"/>
        </w:rPr>
        <w:footnoteRef/>
      </w:r>
      <w:r>
        <w:t xml:space="preserve"> Н. В. Варламова, ссылаясь на опыт ученых-компаративистов</w:t>
      </w:r>
      <w:r w:rsidRPr="000266B3">
        <w:t>,</w:t>
      </w:r>
      <w:r>
        <w:t xml:space="preserve"> отмечает, что в рамках практически любого сравнительно-правового исследования западную правовую традицию рассматривают как единство и «не по</w:t>
      </w:r>
      <w:r w:rsidRPr="000266B3">
        <w:t xml:space="preserve"> пространственно-</w:t>
      </w:r>
      <w:r>
        <w:t>географиче</w:t>
      </w:r>
      <w:r w:rsidRPr="000266B3">
        <w:t>скому признаку, а на основании целой совокупности историко-культурных, социально-политических, философско-идеологических критериев</w:t>
      </w:r>
      <w:r>
        <w:t xml:space="preserve">» (Н. В. Варламова Западная правовая культура: уникальность или универсальность? </w:t>
      </w:r>
      <w:r w:rsidRPr="000266B3">
        <w:t>//</w:t>
      </w:r>
      <w:r>
        <w:t xml:space="preserve"> Общественные науки и современность. 2011. № 5. С. 93).</w:t>
      </w:r>
    </w:p>
  </w:footnote>
  <w:footnote w:id="3">
    <w:p w:rsidR="00724356" w:rsidRDefault="00724356">
      <w:pPr>
        <w:pStyle w:val="a3"/>
      </w:pPr>
      <w:r>
        <w:rPr>
          <w:rStyle w:val="a5"/>
        </w:rPr>
        <w:footnoteRef/>
      </w:r>
      <w:r>
        <w:t xml:space="preserve"> </w:t>
      </w:r>
      <w:r w:rsidRPr="0036611B">
        <w:t>Берман Г. Дж. Западная традиция права:</w:t>
      </w:r>
      <w:r>
        <w:t xml:space="preserve"> эпоха формирования. 2 изд. М., 1998. С. 9.</w:t>
      </w:r>
    </w:p>
  </w:footnote>
  <w:footnote w:id="4">
    <w:p w:rsidR="00724356" w:rsidRDefault="00724356">
      <w:pPr>
        <w:pStyle w:val="a3"/>
      </w:pPr>
      <w:r>
        <w:rPr>
          <w:rStyle w:val="a5"/>
        </w:rPr>
        <w:footnoteRef/>
      </w:r>
      <w:r>
        <w:t xml:space="preserve"> </w:t>
      </w:r>
      <w:r w:rsidRPr="009039CC">
        <w:t>Дюмон Л. Эссе об индивидуализме. Дубна</w:t>
      </w:r>
      <w:r>
        <w:t>,</w:t>
      </w:r>
      <w:r w:rsidRPr="009039CC">
        <w:t xml:space="preserve"> 1997. С. 36-37, 294 -295.</w:t>
      </w:r>
    </w:p>
  </w:footnote>
  <w:footnote w:id="5">
    <w:p w:rsidR="00724356" w:rsidRDefault="00724356">
      <w:pPr>
        <w:pStyle w:val="a3"/>
      </w:pPr>
      <w:r>
        <w:rPr>
          <w:rStyle w:val="a5"/>
        </w:rPr>
        <w:footnoteRef/>
      </w:r>
      <w:r>
        <w:t xml:space="preserve"> </w:t>
      </w:r>
      <w:r w:rsidRPr="009039CC">
        <w:t>Берман</w:t>
      </w:r>
      <w:r>
        <w:t xml:space="preserve"> Г. Дж.</w:t>
      </w:r>
      <w:r w:rsidRPr="008E16F3">
        <w:rPr>
          <w:sz w:val="22"/>
          <w:szCs w:val="22"/>
        </w:rPr>
        <w:t xml:space="preserve"> </w:t>
      </w:r>
      <w:r w:rsidRPr="008E16F3">
        <w:t xml:space="preserve">Западная традиция права: эпоха формирования. </w:t>
      </w:r>
      <w:r w:rsidRPr="009039CC">
        <w:t>С. 25.</w:t>
      </w:r>
    </w:p>
  </w:footnote>
  <w:footnote w:id="6">
    <w:p w:rsidR="00724356" w:rsidRDefault="00724356" w:rsidP="00FC0406">
      <w:pPr>
        <w:pStyle w:val="a3"/>
        <w:jc w:val="both"/>
      </w:pPr>
      <w:r>
        <w:rPr>
          <w:rStyle w:val="a5"/>
        </w:rPr>
        <w:footnoteRef/>
      </w:r>
      <w:r>
        <w:t xml:space="preserve"> Мир представлялся как механизм, который «был однажды кем-то и когда-то «запущен» и который вечно действует по вполне определенным раз и навсегда начертанным и вполне познаваемым законам» (Моисеев Н. Н. Расставание с простотой. М., 1998 С. 27).</w:t>
      </w:r>
    </w:p>
  </w:footnote>
  <w:footnote w:id="7">
    <w:p w:rsidR="00724356" w:rsidRDefault="00724356" w:rsidP="00DD75F6">
      <w:pPr>
        <w:pStyle w:val="a3"/>
        <w:jc w:val="both"/>
      </w:pPr>
      <w:r>
        <w:rPr>
          <w:rStyle w:val="a5"/>
        </w:rPr>
        <w:footnoteRef/>
      </w:r>
      <w:r>
        <w:t xml:space="preserve"> </w:t>
      </w:r>
      <w:r w:rsidRPr="0031678B">
        <w:t>«Нередко порицали те высокие эпитеты, которые часто прилагаются к правителю (божий помазанник, исполнитель божественной воли на земле, наместник Бога), как грубую, одурманивающую лесть – но, мне кажется, без основания. Эти эпитеты не только не должны внушать государю высокомерия, но, напротив, должны вызвать в его душе смирение, если только он обладает рассудком (что и следует предположить) и понимает, что взял на себя миссию слишком тяжелую для одного человека, а именно взялся блюсти право людей (самое святое из того, что есть у Бога на земле), и ему постоянно следует опасаться чем-либо задеть эту зеницу Господа». (Кант И</w:t>
      </w:r>
      <w:r>
        <w:t>. Собр. с</w:t>
      </w:r>
      <w:r w:rsidRPr="0031678B">
        <w:t>оч.</w:t>
      </w:r>
      <w:r>
        <w:t xml:space="preserve"> В 4 т. Т. 1 М., 1993</w:t>
      </w:r>
      <w:r w:rsidRPr="0031678B">
        <w:t>. С. 383).</w:t>
      </w:r>
    </w:p>
  </w:footnote>
  <w:footnote w:id="8">
    <w:p w:rsidR="00724356" w:rsidRDefault="00724356">
      <w:pPr>
        <w:pStyle w:val="a3"/>
      </w:pPr>
      <w:r>
        <w:rPr>
          <w:rStyle w:val="a5"/>
        </w:rPr>
        <w:footnoteRef/>
      </w:r>
      <w:r>
        <w:t xml:space="preserve"> </w:t>
      </w:r>
      <w:r w:rsidRPr="000C43A1">
        <w:t>Матузов, Н. И. Лекция 27. Правовой нигилизм и правовой идеализм // Теория государства и права. Курс лекций.</w:t>
      </w:r>
      <w:r w:rsidRPr="000C43A1">
        <w:rPr>
          <w:sz w:val="22"/>
          <w:szCs w:val="22"/>
        </w:rPr>
        <w:t xml:space="preserve"> </w:t>
      </w:r>
      <w:r w:rsidRPr="000C43A1">
        <w:t>/ под ред. Н. И. Матузова и А. В. Малько.</w:t>
      </w:r>
      <w:r>
        <w:t xml:space="preserve"> М., 1997. С. 611.</w:t>
      </w:r>
    </w:p>
  </w:footnote>
  <w:footnote w:id="9">
    <w:p w:rsidR="00724356" w:rsidRDefault="00724356" w:rsidP="00D24456">
      <w:pPr>
        <w:pStyle w:val="a3"/>
      </w:pPr>
      <w:r>
        <w:rPr>
          <w:rStyle w:val="a5"/>
        </w:rPr>
        <w:footnoteRef/>
      </w:r>
      <w:r>
        <w:t xml:space="preserve"> Берман Г. Дж. Вера и закон: примирение права и религии. М., 1999, С. 399</w:t>
      </w:r>
    </w:p>
  </w:footnote>
  <w:footnote w:id="10">
    <w:p w:rsidR="00724356" w:rsidRDefault="00724356">
      <w:pPr>
        <w:pStyle w:val="a3"/>
      </w:pPr>
      <w:r>
        <w:rPr>
          <w:rStyle w:val="a5"/>
        </w:rPr>
        <w:footnoteRef/>
      </w:r>
      <w:r>
        <w:t xml:space="preserve"> </w:t>
      </w:r>
      <w:r w:rsidRPr="009D68BE">
        <w:t xml:space="preserve">Поляков </w:t>
      </w:r>
      <w:r>
        <w:t xml:space="preserve">А. В. </w:t>
      </w:r>
      <w:r w:rsidRPr="009D68BE">
        <w:t xml:space="preserve">Общая теория права: проблемы интерпретации в контексте </w:t>
      </w:r>
      <w:r>
        <w:t xml:space="preserve">коммуникативного подхода. СПб., </w:t>
      </w:r>
      <w:r w:rsidRPr="009D68BE">
        <w:t>2004. С. 327.</w:t>
      </w:r>
    </w:p>
  </w:footnote>
  <w:footnote w:id="11">
    <w:p w:rsidR="00724356" w:rsidRDefault="00724356">
      <w:pPr>
        <w:pStyle w:val="a3"/>
      </w:pPr>
      <w:r>
        <w:rPr>
          <w:rStyle w:val="a5"/>
        </w:rPr>
        <w:footnoteRef/>
      </w:r>
      <w:r>
        <w:t xml:space="preserve"> Бачинин В. А., Сальников В. П. Философия права. Краткий словарь СПб., 2000. С. 175-177.</w:t>
      </w:r>
    </w:p>
  </w:footnote>
  <w:footnote w:id="12">
    <w:p w:rsidR="00724356" w:rsidRDefault="00724356">
      <w:pPr>
        <w:pStyle w:val="a3"/>
      </w:pPr>
      <w:r>
        <w:rPr>
          <w:rStyle w:val="a5"/>
        </w:rPr>
        <w:footnoteRef/>
      </w:r>
      <w:r w:rsidRPr="00947895">
        <w:t xml:space="preserve"> </w:t>
      </w:r>
      <w:r>
        <w:t xml:space="preserve">Солженицын А. И. Речь для выпускников Гарварда 1978 </w:t>
      </w:r>
      <w:r w:rsidRPr="009637AE">
        <w:t>[</w:t>
      </w:r>
      <w:r>
        <w:t>Электронный ресурс</w:t>
      </w:r>
      <w:r w:rsidRPr="009637AE">
        <w:t>]</w:t>
      </w:r>
      <w:r w:rsidRPr="00770086">
        <w:t xml:space="preserve"> // </w:t>
      </w:r>
      <w:r>
        <w:t xml:space="preserve">Антология Самиздата </w:t>
      </w:r>
      <w:r>
        <w:rPr>
          <w:lang w:val="en-US"/>
        </w:rPr>
        <w:t>URL</w:t>
      </w:r>
      <w:r>
        <w:t xml:space="preserve">: </w:t>
      </w:r>
      <w:r w:rsidRPr="00C7739D">
        <w:t>http://antology.igrunov.ru/authors/solzh/1121759601.html</w:t>
      </w:r>
      <w:r>
        <w:t xml:space="preserve"> (дата обращения 28</w:t>
      </w:r>
      <w:r w:rsidRPr="00770086">
        <w:t>.0</w:t>
      </w:r>
      <w:r>
        <w:t>4</w:t>
      </w:r>
      <w:r w:rsidRPr="00770086">
        <w:t>.2016)</w:t>
      </w:r>
      <w:r>
        <w:t>.</w:t>
      </w:r>
    </w:p>
  </w:footnote>
  <w:footnote w:id="13">
    <w:p w:rsidR="00724356" w:rsidRDefault="00724356" w:rsidP="00207316">
      <w:pPr>
        <w:pStyle w:val="a3"/>
        <w:jc w:val="both"/>
      </w:pPr>
      <w:r>
        <w:rPr>
          <w:rStyle w:val="a5"/>
        </w:rPr>
        <w:footnoteRef/>
      </w:r>
      <w:r>
        <w:t xml:space="preserve"> Такое определение дал в своей работе В. С. Соловьев: «</w:t>
      </w:r>
      <w:r w:rsidRPr="00EF5468">
        <w:t xml:space="preserve">право есть низший предел, или </w:t>
      </w:r>
      <w:r w:rsidRPr="00EF5468">
        <w:rPr>
          <w:i/>
          <w:iCs/>
        </w:rPr>
        <w:t xml:space="preserve">определенный минимум </w:t>
      </w:r>
      <w:r w:rsidRPr="00EF5468">
        <w:t>нравственности</w:t>
      </w:r>
      <w:r>
        <w:t>»</w:t>
      </w:r>
      <w:r w:rsidRPr="00EF5468">
        <w:t xml:space="preserve"> </w:t>
      </w:r>
      <w:r>
        <w:t>(Соловьев В. С. Оправдание добра. М., 2012. С. 62).</w:t>
      </w:r>
    </w:p>
  </w:footnote>
  <w:footnote w:id="14">
    <w:p w:rsidR="00724356" w:rsidRPr="00A00AD9" w:rsidRDefault="00724356" w:rsidP="00207316">
      <w:pPr>
        <w:pStyle w:val="a3"/>
        <w:jc w:val="both"/>
      </w:pPr>
      <w:r>
        <w:rPr>
          <w:rStyle w:val="a5"/>
        </w:rPr>
        <w:footnoteRef/>
      </w:r>
      <w:r>
        <w:t xml:space="preserve"> Вышеславцев Б. П. Этика преображенного эроса.</w:t>
      </w:r>
      <w:r w:rsidRPr="00A00AD9">
        <w:t xml:space="preserve"> </w:t>
      </w:r>
      <w:r>
        <w:t>М., Республика, 1994. С. 259.</w:t>
      </w:r>
    </w:p>
  </w:footnote>
  <w:footnote w:id="15">
    <w:p w:rsidR="00724356" w:rsidRDefault="00724356">
      <w:pPr>
        <w:pStyle w:val="a3"/>
      </w:pPr>
      <w:r>
        <w:rPr>
          <w:rStyle w:val="a5"/>
        </w:rPr>
        <w:footnoteRef/>
      </w:r>
      <w:r>
        <w:t>Соловьев В. С.</w:t>
      </w:r>
      <w:r w:rsidRPr="00153055">
        <w:t xml:space="preserve"> </w:t>
      </w:r>
      <w:r>
        <w:t>Из речей в память Достоевского</w:t>
      </w:r>
      <w:r w:rsidRPr="00153055">
        <w:t>// О великом инквизиторе: Достоевский и последующие. М.: Молодая гвардия, 1991. С.</w:t>
      </w:r>
      <w:r>
        <w:t xml:space="preserve"> 68.</w:t>
      </w:r>
    </w:p>
  </w:footnote>
  <w:footnote w:id="16">
    <w:p w:rsidR="00724356" w:rsidRDefault="00724356">
      <w:pPr>
        <w:pStyle w:val="a3"/>
      </w:pPr>
      <w:r>
        <w:rPr>
          <w:rStyle w:val="a5"/>
        </w:rPr>
        <w:footnoteRef/>
      </w:r>
      <w:r>
        <w:t xml:space="preserve"> В. В. Лапаева Типы правопонимания: правовая теория и практика. М., 2012. С.299-308.</w:t>
      </w:r>
    </w:p>
  </w:footnote>
  <w:footnote w:id="17">
    <w:p w:rsidR="00724356" w:rsidRDefault="00724356">
      <w:pPr>
        <w:pStyle w:val="a3"/>
      </w:pPr>
      <w:r>
        <w:rPr>
          <w:rStyle w:val="a5"/>
        </w:rPr>
        <w:footnoteRef/>
      </w:r>
      <w:r>
        <w:t xml:space="preserve"> В. И. Павлов</w:t>
      </w:r>
      <w:r w:rsidRPr="0028634C">
        <w:t xml:space="preserve"> Идея правовой коммуникации и современная антропология права // Правоведение. 2014</w:t>
      </w:r>
      <w:r w:rsidRPr="00186B0C">
        <w:t>. № 5.</w:t>
      </w:r>
      <w:r w:rsidRPr="0028634C">
        <w:t xml:space="preserve"> С. 129.</w:t>
      </w:r>
    </w:p>
  </w:footnote>
  <w:footnote w:id="18">
    <w:p w:rsidR="00724356" w:rsidRDefault="00724356" w:rsidP="00B40068">
      <w:pPr>
        <w:pStyle w:val="a3"/>
        <w:jc w:val="both"/>
      </w:pPr>
      <w:r>
        <w:rPr>
          <w:rStyle w:val="a5"/>
        </w:rPr>
        <w:footnoteRef/>
      </w:r>
      <w:r>
        <w:t xml:space="preserve"> Тимошина Е. В. История русской философии права: эпоха средневековья.</w:t>
      </w:r>
      <w:r w:rsidRPr="00835AA2">
        <w:rPr>
          <w:sz w:val="22"/>
          <w:szCs w:val="22"/>
        </w:rPr>
        <w:t xml:space="preserve"> </w:t>
      </w:r>
      <w:r w:rsidRPr="00835AA2">
        <w:t xml:space="preserve">Учебное пособие по дисциплине «История философии права России» магистерской программы «Теория и история государства и права; история правовых учений». </w:t>
      </w:r>
      <w:r>
        <w:t>СПб., 2014. С. 5.</w:t>
      </w:r>
    </w:p>
  </w:footnote>
  <w:footnote w:id="19">
    <w:p w:rsidR="00724356" w:rsidRDefault="00724356">
      <w:pPr>
        <w:pStyle w:val="a3"/>
      </w:pPr>
      <w:r>
        <w:rPr>
          <w:rStyle w:val="a5"/>
        </w:rPr>
        <w:footnoteRef/>
      </w:r>
      <w:r>
        <w:t xml:space="preserve"> </w:t>
      </w:r>
      <w:r w:rsidRPr="00153055">
        <w:rPr>
          <w:bCs/>
        </w:rPr>
        <w:t xml:space="preserve">Поляков А. В., Тимошина Е. В. Общая теория права: Учебник. </w:t>
      </w:r>
      <w:r w:rsidRPr="00153055">
        <w:t>СПб., 2005. С</w:t>
      </w:r>
      <w:r>
        <w:t>. 40.</w:t>
      </w:r>
    </w:p>
  </w:footnote>
  <w:footnote w:id="20">
    <w:p w:rsidR="00724356" w:rsidRDefault="00724356" w:rsidP="00A56FD9">
      <w:pPr>
        <w:pStyle w:val="a3"/>
        <w:jc w:val="both"/>
      </w:pPr>
      <w:r>
        <w:rPr>
          <w:rStyle w:val="a5"/>
        </w:rPr>
        <w:footnoteRef/>
      </w:r>
      <w:r>
        <w:t xml:space="preserve"> </w:t>
      </w:r>
      <w:r w:rsidRPr="008B1907">
        <w:t>Козлихин</w:t>
      </w:r>
      <w:r>
        <w:t xml:space="preserve"> И. Ю.</w:t>
      </w:r>
      <w:r w:rsidRPr="008B1907">
        <w:t>, Поляков</w:t>
      </w:r>
      <w:r>
        <w:t xml:space="preserve"> А. В.</w:t>
      </w:r>
      <w:r w:rsidRPr="008B1907">
        <w:t>, Тимошина</w:t>
      </w:r>
      <w:r>
        <w:t xml:space="preserve"> Е. В.</w:t>
      </w:r>
      <w:r w:rsidRPr="008B1907">
        <w:t xml:space="preserve"> История политических и правовых учений. 2 изд. СПб</w:t>
      </w:r>
      <w:r>
        <w:t>.</w:t>
      </w:r>
      <w:r w:rsidRPr="008B1907">
        <w:t>, 2015. С. 122.</w:t>
      </w:r>
      <w:r>
        <w:t xml:space="preserve"> </w:t>
      </w:r>
    </w:p>
  </w:footnote>
  <w:footnote w:id="21">
    <w:p w:rsidR="00724356" w:rsidRDefault="00724356">
      <w:pPr>
        <w:pStyle w:val="a3"/>
      </w:pPr>
      <w:r>
        <w:rPr>
          <w:rStyle w:val="a5"/>
        </w:rPr>
        <w:footnoteRef/>
      </w:r>
      <w:r>
        <w:t xml:space="preserve"> Берман Г. Дж.</w:t>
      </w:r>
      <w:r w:rsidRPr="008E16F3">
        <w:rPr>
          <w:sz w:val="22"/>
          <w:szCs w:val="22"/>
        </w:rPr>
        <w:t xml:space="preserve"> </w:t>
      </w:r>
      <w:r w:rsidRPr="008E16F3">
        <w:t xml:space="preserve">Западная традиция права: эпоха формирования. </w:t>
      </w:r>
      <w:r>
        <w:t>С. 343.</w:t>
      </w:r>
    </w:p>
  </w:footnote>
  <w:footnote w:id="22">
    <w:p w:rsidR="00724356" w:rsidRDefault="00724356">
      <w:pPr>
        <w:pStyle w:val="a3"/>
      </w:pPr>
      <w:r>
        <w:rPr>
          <w:rStyle w:val="a5"/>
        </w:rPr>
        <w:footnoteRef/>
      </w:r>
      <w:r>
        <w:t xml:space="preserve"> Бердяев Н. А. О назначении человека. М., 1993. С. 94.</w:t>
      </w:r>
    </w:p>
  </w:footnote>
  <w:footnote w:id="23">
    <w:p w:rsidR="00724356" w:rsidRDefault="00724356">
      <w:pPr>
        <w:pStyle w:val="a3"/>
      </w:pPr>
      <w:r>
        <w:rPr>
          <w:rStyle w:val="a5"/>
        </w:rPr>
        <w:footnoteRef/>
      </w:r>
      <w:r>
        <w:t xml:space="preserve"> Дюмон Л. Указ. соч. С. 43.</w:t>
      </w:r>
    </w:p>
  </w:footnote>
  <w:footnote w:id="24">
    <w:p w:rsidR="00724356" w:rsidRDefault="00724356">
      <w:pPr>
        <w:pStyle w:val="a3"/>
      </w:pPr>
      <w:r>
        <w:rPr>
          <w:rStyle w:val="a5"/>
        </w:rPr>
        <w:footnoteRef/>
      </w:r>
      <w:r>
        <w:t xml:space="preserve"> Дюмон Л. Указ. соч. С. 68.</w:t>
      </w:r>
    </w:p>
  </w:footnote>
  <w:footnote w:id="25">
    <w:p w:rsidR="00724356" w:rsidRDefault="00724356">
      <w:pPr>
        <w:pStyle w:val="a3"/>
      </w:pPr>
      <w:r>
        <w:rPr>
          <w:rStyle w:val="a5"/>
        </w:rPr>
        <w:footnoteRef/>
      </w:r>
      <w:r>
        <w:t xml:space="preserve"> Поляков А. В. </w:t>
      </w:r>
      <w:r w:rsidRPr="00554414">
        <w:t>Общая теория права: проблемы интерпретации в контексте коммуникативного подхода</w:t>
      </w:r>
      <w:r>
        <w:t>. С.478.</w:t>
      </w:r>
    </w:p>
  </w:footnote>
  <w:footnote w:id="26">
    <w:p w:rsidR="00724356" w:rsidRDefault="00724356">
      <w:pPr>
        <w:pStyle w:val="a3"/>
      </w:pPr>
      <w:r>
        <w:rPr>
          <w:rStyle w:val="a5"/>
        </w:rPr>
        <w:footnoteRef/>
      </w:r>
      <w:r>
        <w:t xml:space="preserve"> </w:t>
      </w:r>
      <w:r w:rsidRPr="00835AA2">
        <w:t>Цит. по: Зеньковский В.В. История русской философии М., 2001</w:t>
      </w:r>
      <w:r>
        <w:t>.</w:t>
      </w:r>
      <w:r w:rsidRPr="00835AA2">
        <w:t xml:space="preserve"> С. 22</w:t>
      </w:r>
      <w:r>
        <w:t>.</w:t>
      </w:r>
    </w:p>
  </w:footnote>
  <w:footnote w:id="27">
    <w:p w:rsidR="00724356" w:rsidRDefault="00724356" w:rsidP="008728B7">
      <w:pPr>
        <w:pStyle w:val="a3"/>
      </w:pPr>
      <w:r>
        <w:rPr>
          <w:rStyle w:val="a5"/>
        </w:rPr>
        <w:footnoteRef/>
      </w:r>
      <w:r>
        <w:t xml:space="preserve"> </w:t>
      </w:r>
      <w:r w:rsidRPr="008728B7">
        <w:t xml:space="preserve"> Лотман Ю.М. «Договор» и «вручение себя» как архетипические модели культуры // Избранные статьи: В 3 т.</w:t>
      </w:r>
      <w:r>
        <w:t xml:space="preserve"> Т. 3. Таллинн, 1993. С. 345.</w:t>
      </w:r>
    </w:p>
  </w:footnote>
  <w:footnote w:id="28">
    <w:p w:rsidR="00724356" w:rsidRDefault="00724356">
      <w:pPr>
        <w:pStyle w:val="a3"/>
      </w:pPr>
      <w:r>
        <w:rPr>
          <w:rStyle w:val="a5"/>
        </w:rPr>
        <w:footnoteRef/>
      </w:r>
      <w:r>
        <w:t xml:space="preserve"> Там же. С. 347.</w:t>
      </w:r>
    </w:p>
  </w:footnote>
  <w:footnote w:id="29">
    <w:p w:rsidR="00724356" w:rsidRDefault="00724356" w:rsidP="00554414">
      <w:pPr>
        <w:pStyle w:val="a3"/>
        <w:jc w:val="both"/>
      </w:pPr>
      <w:r>
        <w:rPr>
          <w:rStyle w:val="a5"/>
        </w:rPr>
        <w:footnoteRef/>
      </w:r>
      <w:r>
        <w:t>«</w:t>
      </w:r>
      <w:r w:rsidRPr="00770086">
        <w:t>Право не может быть поставлено рядом с такими духовными ценностями, как научная истина, нравственное совершенство, религиозная святыня. Значение его более относительно, его содержание создается отчасти изменчивыми экономическими и социальными условиями</w:t>
      </w:r>
      <w:r>
        <w:t>» (Кистяковский</w:t>
      </w:r>
      <w:r w:rsidRPr="00554414">
        <w:t xml:space="preserve"> Б. А. В защиту права (Интеллигенция и правосознание) [Электронный ресурс] // Библиотека русско-философской и художественной литературы «</w:t>
      </w:r>
      <w:r w:rsidRPr="00554414">
        <w:rPr>
          <w:bCs/>
        </w:rPr>
        <w:t xml:space="preserve">ВѢХИ». </w:t>
      </w:r>
      <w:r w:rsidRPr="00554414">
        <w:rPr>
          <w:lang w:val="en-US"/>
        </w:rPr>
        <w:t>URL</w:t>
      </w:r>
      <w:r w:rsidRPr="00554414">
        <w:t>:</w:t>
      </w:r>
      <w:r w:rsidRPr="00770086">
        <w:t xml:space="preserve"> </w:t>
      </w:r>
      <w:hyperlink r:id="rId1" w:history="1">
        <w:r w:rsidRPr="00770086">
          <w:rPr>
            <w:rStyle w:val="aa"/>
            <w:color w:val="auto"/>
            <w:u w:val="none"/>
          </w:rPr>
          <w:t>http://www.vehi.net/vehi/kistyak.html</w:t>
        </w:r>
      </w:hyperlink>
      <w:r w:rsidRPr="00770086">
        <w:t xml:space="preserve"> (</w:t>
      </w:r>
      <w:r w:rsidRPr="00554414">
        <w:t xml:space="preserve">дата обращения </w:t>
      </w:r>
      <w:r>
        <w:t>28</w:t>
      </w:r>
      <w:r w:rsidRPr="00554414">
        <w:t>.0</w:t>
      </w:r>
      <w:r>
        <w:t>4</w:t>
      </w:r>
      <w:r w:rsidRPr="00554414">
        <w:t>.2016)</w:t>
      </w:r>
      <w:r>
        <w:t>).</w:t>
      </w:r>
    </w:p>
  </w:footnote>
  <w:footnote w:id="30">
    <w:p w:rsidR="00724356" w:rsidRDefault="00724356" w:rsidP="000D59B0">
      <w:pPr>
        <w:pStyle w:val="a3"/>
        <w:jc w:val="both"/>
      </w:pPr>
      <w:r>
        <w:rPr>
          <w:rStyle w:val="a5"/>
        </w:rPr>
        <w:footnoteRef/>
      </w:r>
      <w:r>
        <w:t xml:space="preserve"> В данной работе анализируются труды С. Л. Франка, ставшие итогом второго этапа его творческой деятельности. Этот этап, в отличие от первого, носил либерально-консервативный, религиозно ориентированный характер. Представляется, что именно он стал для мыслителя максимально продуктивным, именно в его рамках он сформировал свою самобытную философскую картину мира. Именно в эти годы выходит его основной труд по социальной философии «Духовные основы общества. Введение в социальную философию»</w:t>
      </w:r>
    </w:p>
  </w:footnote>
  <w:footnote w:id="31">
    <w:p w:rsidR="00724356" w:rsidRDefault="00724356" w:rsidP="00BB41F2">
      <w:pPr>
        <w:pStyle w:val="a3"/>
        <w:jc w:val="both"/>
      </w:pPr>
      <w:r>
        <w:rPr>
          <w:rStyle w:val="a5"/>
        </w:rPr>
        <w:footnoteRef/>
      </w:r>
      <w:r>
        <w:t xml:space="preserve"> </w:t>
      </w:r>
      <w:r w:rsidRPr="00BB41F2">
        <w:rPr>
          <w:bCs/>
        </w:rPr>
        <w:t>Франк</w:t>
      </w:r>
      <w:r w:rsidRPr="00BB41F2">
        <w:t> С.Л. </w:t>
      </w:r>
      <w:r w:rsidRPr="00BB41F2">
        <w:rPr>
          <w:bCs/>
        </w:rPr>
        <w:t>Духовные основы общества</w:t>
      </w:r>
      <w:r w:rsidRPr="00BB41F2">
        <w:t xml:space="preserve"> // </w:t>
      </w:r>
      <w:r w:rsidRPr="00BB41F2">
        <w:rPr>
          <w:bCs/>
        </w:rPr>
        <w:t>Избранные труды</w:t>
      </w:r>
      <w:r w:rsidRPr="00BB41F2">
        <w:t> / Сост., автор вступ. статьи и комм. С.Б. </w:t>
      </w:r>
      <w:r w:rsidRPr="00BB41F2">
        <w:rPr>
          <w:bCs/>
        </w:rPr>
        <w:t>Роцинский</w:t>
      </w:r>
      <w:r>
        <w:t xml:space="preserve">. </w:t>
      </w:r>
      <w:r w:rsidRPr="00BB41F2">
        <w:t>М</w:t>
      </w:r>
      <w:r>
        <w:t>.</w:t>
      </w:r>
      <w:r w:rsidRPr="00BB41F2">
        <w:t>, 2010.</w:t>
      </w:r>
      <w:r>
        <w:t xml:space="preserve"> С. 349.</w:t>
      </w:r>
    </w:p>
  </w:footnote>
  <w:footnote w:id="32">
    <w:p w:rsidR="00724356" w:rsidRDefault="00724356">
      <w:pPr>
        <w:pStyle w:val="a3"/>
      </w:pPr>
      <w:r>
        <w:rPr>
          <w:rStyle w:val="a5"/>
        </w:rPr>
        <w:footnoteRef/>
      </w:r>
      <w:r>
        <w:t xml:space="preserve"> </w:t>
      </w:r>
      <w:r w:rsidRPr="008728B7">
        <w:t>Франк</w:t>
      </w:r>
      <w:r>
        <w:t xml:space="preserve"> С. Л. Духовные основы общества</w:t>
      </w:r>
      <w:r w:rsidRPr="008728B7">
        <w:t xml:space="preserve">. </w:t>
      </w:r>
      <w:r>
        <w:t>С. 344.</w:t>
      </w:r>
    </w:p>
  </w:footnote>
  <w:footnote w:id="33">
    <w:p w:rsidR="00724356" w:rsidRDefault="00724356">
      <w:pPr>
        <w:pStyle w:val="a3"/>
      </w:pPr>
      <w:r>
        <w:rPr>
          <w:rStyle w:val="a5"/>
        </w:rPr>
        <w:footnoteRef/>
      </w:r>
      <w:r>
        <w:t xml:space="preserve"> Там же. С. 353.</w:t>
      </w:r>
    </w:p>
  </w:footnote>
  <w:footnote w:id="34">
    <w:p w:rsidR="00724356" w:rsidRDefault="00724356">
      <w:pPr>
        <w:pStyle w:val="a3"/>
      </w:pPr>
      <w:r>
        <w:rPr>
          <w:rStyle w:val="a5"/>
        </w:rPr>
        <w:footnoteRef/>
      </w:r>
      <w:r>
        <w:t xml:space="preserve"> </w:t>
      </w:r>
      <w:r w:rsidRPr="007E02CE">
        <w:t>Франк</w:t>
      </w:r>
      <w:r>
        <w:t xml:space="preserve"> С. Л. Духовные основы общества</w:t>
      </w:r>
      <w:r w:rsidRPr="007E02CE">
        <w:t xml:space="preserve">. С. </w:t>
      </w:r>
      <w:r>
        <w:t>350.</w:t>
      </w:r>
    </w:p>
  </w:footnote>
  <w:footnote w:id="35">
    <w:p w:rsidR="00724356" w:rsidRDefault="00724356" w:rsidP="007E1B31">
      <w:pPr>
        <w:pStyle w:val="a3"/>
        <w:jc w:val="both"/>
      </w:pPr>
      <w:r>
        <w:rPr>
          <w:rStyle w:val="a5"/>
        </w:rPr>
        <w:footnoteRef/>
      </w:r>
      <w:r>
        <w:t xml:space="preserve"> </w:t>
      </w:r>
      <w:r w:rsidRPr="007E1B31">
        <w:t>«Люди вместе создают человеческую окружающую среду во всей совокупности ее социокультурных и психологических образований, ни одно из которых нельзя понять в качестве продуктов биологической конституции человека. Одинокое человеческое существование — это существование на животном уровне. Как только наблюдаются феномены специфически человеческие, мы вступаем в сферу социального. Homo Sapiens всегда и в той же степени есть Homo Socius</w:t>
      </w:r>
      <w:r>
        <w:t>» (</w:t>
      </w:r>
      <w:r w:rsidRPr="00A56FD9">
        <w:t>Бергер П., Лукман Т. Социальное конструирование реальности. Трак</w:t>
      </w:r>
      <w:r>
        <w:t xml:space="preserve">тат по социологии знания. М., </w:t>
      </w:r>
      <w:r w:rsidRPr="00A56FD9">
        <w:t>1995</w:t>
      </w:r>
      <w:r>
        <w:t>. С. 9</w:t>
      </w:r>
      <w:r w:rsidRPr="00A56FD9">
        <w:t>4</w:t>
      </w:r>
      <w:r>
        <w:t>).</w:t>
      </w:r>
    </w:p>
  </w:footnote>
  <w:footnote w:id="36">
    <w:p w:rsidR="00724356" w:rsidRDefault="00724356">
      <w:pPr>
        <w:pStyle w:val="a3"/>
      </w:pPr>
      <w:r>
        <w:t xml:space="preserve"> </w:t>
      </w:r>
      <w:r>
        <w:rPr>
          <w:rStyle w:val="a5"/>
        </w:rPr>
        <w:footnoteRef/>
      </w:r>
      <w:r>
        <w:t xml:space="preserve"> </w:t>
      </w:r>
      <w:r w:rsidRPr="007E02CE">
        <w:t>Франк</w:t>
      </w:r>
      <w:r>
        <w:t xml:space="preserve"> С. Л. Духовные основы общества</w:t>
      </w:r>
      <w:r w:rsidRPr="007E02CE">
        <w:t xml:space="preserve"> С.</w:t>
      </w:r>
      <w:r>
        <w:t xml:space="preserve"> 348.</w:t>
      </w:r>
    </w:p>
  </w:footnote>
  <w:footnote w:id="37">
    <w:p w:rsidR="00724356" w:rsidRDefault="00724356">
      <w:pPr>
        <w:pStyle w:val="a3"/>
      </w:pPr>
      <w:r>
        <w:rPr>
          <w:rStyle w:val="a5"/>
        </w:rPr>
        <w:footnoteRef/>
      </w:r>
      <w:r>
        <w:t xml:space="preserve"> </w:t>
      </w:r>
      <w:r w:rsidRPr="007E02CE">
        <w:t>Франк</w:t>
      </w:r>
      <w:r>
        <w:t xml:space="preserve"> С. Л. Духовные основы общества</w:t>
      </w:r>
      <w:r w:rsidRPr="007E02CE">
        <w:t xml:space="preserve">. С. </w:t>
      </w:r>
      <w:r>
        <w:t>354.</w:t>
      </w:r>
    </w:p>
  </w:footnote>
  <w:footnote w:id="38">
    <w:p w:rsidR="00724356" w:rsidRPr="004C75FE" w:rsidRDefault="00724356" w:rsidP="00053D56">
      <w:pPr>
        <w:pStyle w:val="a3"/>
        <w:jc w:val="both"/>
      </w:pPr>
      <w:r>
        <w:rPr>
          <w:rStyle w:val="a5"/>
        </w:rPr>
        <w:footnoteRef/>
      </w:r>
      <w:r>
        <w:t xml:space="preserve"> </w:t>
      </w:r>
      <w:r w:rsidRPr="004C75FE">
        <w:t xml:space="preserve">Также об идее доверия в праве говорит Н. А. Арапов в своей статье, посвященной данному вопросу. Однако если С. Л. Франк говорит о доверии в праве между людьми, то Н. А. Арапов скорее выдвигает тезис о необходимости существования доверия к праву, а идея доверия к праву раскрывается им через доверие правовому государству. (Арапов Н. А. Идея поддержания доверия субъектов права государством и ее связь с конституционным правом России // Правоведение. 2014. № 2. С. 157-173) В данной трактовке речь, в целом, скорее идет о социальной легитимации институтов власти и права. А в этом контексте весьма значимым представляется вопрос о ценностном обосновании подобного доверия. </w:t>
      </w:r>
    </w:p>
  </w:footnote>
  <w:footnote w:id="39">
    <w:p w:rsidR="00724356" w:rsidRDefault="00724356">
      <w:pPr>
        <w:pStyle w:val="a3"/>
      </w:pPr>
      <w:r>
        <w:rPr>
          <w:rStyle w:val="a5"/>
        </w:rPr>
        <w:footnoteRef/>
      </w:r>
      <w:r w:rsidRPr="007E02CE">
        <w:t xml:space="preserve"> Франк</w:t>
      </w:r>
      <w:r>
        <w:t xml:space="preserve"> С. Л. Духовные основы общества</w:t>
      </w:r>
      <w:r w:rsidRPr="007E02CE">
        <w:t xml:space="preserve"> С. </w:t>
      </w:r>
      <w:r>
        <w:t>360.</w:t>
      </w:r>
    </w:p>
  </w:footnote>
  <w:footnote w:id="40">
    <w:p w:rsidR="00724356" w:rsidRDefault="00724356">
      <w:pPr>
        <w:pStyle w:val="a3"/>
      </w:pPr>
      <w:r>
        <w:rPr>
          <w:rStyle w:val="a5"/>
        </w:rPr>
        <w:footnoteRef/>
      </w:r>
      <w:r>
        <w:t xml:space="preserve"> Там же. </w:t>
      </w:r>
      <w:r w:rsidRPr="007E02CE">
        <w:t xml:space="preserve">С. </w:t>
      </w:r>
      <w:r>
        <w:t>356</w:t>
      </w:r>
      <w:r w:rsidR="000E37EA">
        <w:t>.</w:t>
      </w:r>
    </w:p>
  </w:footnote>
  <w:footnote w:id="41">
    <w:p w:rsidR="00724356" w:rsidRDefault="00724356">
      <w:pPr>
        <w:pStyle w:val="a3"/>
      </w:pPr>
      <w:r>
        <w:rPr>
          <w:rStyle w:val="a5"/>
        </w:rPr>
        <w:footnoteRef/>
      </w:r>
      <w:r>
        <w:t xml:space="preserve"> Франк С. Л. Духовные основы общества. С. 357.</w:t>
      </w:r>
    </w:p>
  </w:footnote>
  <w:footnote w:id="42">
    <w:p w:rsidR="00724356" w:rsidRDefault="00724356">
      <w:pPr>
        <w:pStyle w:val="a3"/>
      </w:pPr>
      <w:r>
        <w:rPr>
          <w:rStyle w:val="a5"/>
        </w:rPr>
        <w:footnoteRef/>
      </w:r>
      <w:r>
        <w:t xml:space="preserve"> </w:t>
      </w:r>
      <w:r w:rsidRPr="007E02CE">
        <w:t>Там же. С.</w:t>
      </w:r>
      <w:r>
        <w:t xml:space="preserve"> 339.</w:t>
      </w:r>
    </w:p>
  </w:footnote>
  <w:footnote w:id="43">
    <w:p w:rsidR="004C75FE" w:rsidRDefault="004C75FE">
      <w:pPr>
        <w:pStyle w:val="a3"/>
      </w:pPr>
      <w:r>
        <w:rPr>
          <w:rStyle w:val="a5"/>
        </w:rPr>
        <w:footnoteRef/>
      </w:r>
      <w:r>
        <w:t xml:space="preserve"> Там же. С. 339.</w:t>
      </w:r>
    </w:p>
  </w:footnote>
  <w:footnote w:id="44">
    <w:p w:rsidR="00724356" w:rsidRDefault="00724356">
      <w:pPr>
        <w:pStyle w:val="a3"/>
      </w:pPr>
      <w:r>
        <w:rPr>
          <w:rStyle w:val="a5"/>
        </w:rPr>
        <w:footnoteRef/>
      </w:r>
      <w:r>
        <w:t xml:space="preserve"> Франк С. Л. Духовные основы общества.</w:t>
      </w:r>
      <w:r w:rsidRPr="007E02CE">
        <w:t xml:space="preserve"> С.</w:t>
      </w:r>
      <w:r>
        <w:t xml:space="preserve"> 381.</w:t>
      </w:r>
    </w:p>
  </w:footnote>
  <w:footnote w:id="45">
    <w:p w:rsidR="00724356" w:rsidRDefault="00724356">
      <w:pPr>
        <w:pStyle w:val="a3"/>
      </w:pPr>
      <w:r>
        <w:rPr>
          <w:rStyle w:val="a5"/>
        </w:rPr>
        <w:footnoteRef/>
      </w:r>
      <w:r>
        <w:t xml:space="preserve"> </w:t>
      </w:r>
      <w:r w:rsidRPr="00280A10">
        <w:t>Бергер П., Лукман Т. Социальное конструирован</w:t>
      </w:r>
      <w:r>
        <w:t>ие реальности. Трактат по социоло</w:t>
      </w:r>
      <w:r w:rsidRPr="00280A10">
        <w:t>г</w:t>
      </w:r>
      <w:r>
        <w:t>ии знания. С. 110.</w:t>
      </w:r>
    </w:p>
  </w:footnote>
  <w:footnote w:id="46">
    <w:p w:rsidR="00724356" w:rsidRDefault="00724356">
      <w:pPr>
        <w:pStyle w:val="a3"/>
      </w:pPr>
      <w:r>
        <w:rPr>
          <w:rStyle w:val="a5"/>
        </w:rPr>
        <w:footnoteRef/>
      </w:r>
      <w:r>
        <w:t xml:space="preserve"> </w:t>
      </w:r>
      <w:r w:rsidRPr="009F0B41">
        <w:rPr>
          <w:bCs/>
        </w:rPr>
        <w:t>Франк</w:t>
      </w:r>
      <w:r w:rsidRPr="009F0B41">
        <w:t> С.Л. </w:t>
      </w:r>
      <w:r>
        <w:t>Проблема власти</w:t>
      </w:r>
      <w:r w:rsidRPr="009F0B41">
        <w:t xml:space="preserve"> // </w:t>
      </w:r>
      <w:r w:rsidRPr="009F0B41">
        <w:rPr>
          <w:bCs/>
        </w:rPr>
        <w:t>Избранные труды</w:t>
      </w:r>
      <w:r w:rsidRPr="009F0B41">
        <w:t> / Сост., автор вступ. статьи и комм. С.Б. </w:t>
      </w:r>
      <w:r w:rsidRPr="009F0B41">
        <w:rPr>
          <w:bCs/>
        </w:rPr>
        <w:t>Роцинский</w:t>
      </w:r>
      <w:r w:rsidRPr="009F0B41">
        <w:t>. М., 2010.</w:t>
      </w:r>
      <w:r>
        <w:t>С. 59-98</w:t>
      </w:r>
      <w:r w:rsidRPr="007E02CE">
        <w:t>.</w:t>
      </w:r>
    </w:p>
  </w:footnote>
  <w:footnote w:id="47">
    <w:p w:rsidR="00724356" w:rsidRDefault="00724356">
      <w:pPr>
        <w:pStyle w:val="a3"/>
      </w:pPr>
      <w:r>
        <w:rPr>
          <w:rStyle w:val="a5"/>
        </w:rPr>
        <w:footnoteRef/>
      </w:r>
      <w:r>
        <w:t xml:space="preserve"> Франк С. Л. Духовные основы общества. С. 380</w:t>
      </w:r>
      <w:r w:rsidRPr="007E02CE">
        <w:t>.</w:t>
      </w:r>
    </w:p>
  </w:footnote>
  <w:footnote w:id="48">
    <w:p w:rsidR="00724356" w:rsidRDefault="00724356">
      <w:pPr>
        <w:pStyle w:val="a3"/>
      </w:pPr>
      <w:r>
        <w:rPr>
          <w:rStyle w:val="a5"/>
        </w:rPr>
        <w:footnoteRef/>
      </w:r>
      <w:r>
        <w:t xml:space="preserve"> </w:t>
      </w:r>
      <w:r w:rsidRPr="00C871C0">
        <w:t xml:space="preserve">Бергер П., Лукман Т. Социальное конструирование реальности. Трактат по социологии знания. </w:t>
      </w:r>
      <w:r>
        <w:t>С. 97-141.</w:t>
      </w:r>
    </w:p>
  </w:footnote>
  <w:footnote w:id="49">
    <w:p w:rsidR="00724356" w:rsidRDefault="00724356">
      <w:pPr>
        <w:pStyle w:val="a3"/>
      </w:pPr>
      <w:r>
        <w:rPr>
          <w:rStyle w:val="a5"/>
        </w:rPr>
        <w:footnoteRef/>
      </w:r>
      <w:r>
        <w:t xml:space="preserve"> </w:t>
      </w:r>
      <w:r w:rsidRPr="00C871C0">
        <w:t xml:space="preserve">Бергер П., Лукман Т. Социальное конструирование реальности. Трактат по социологии знания. </w:t>
      </w:r>
      <w:r>
        <w:t>С. 110.</w:t>
      </w:r>
    </w:p>
  </w:footnote>
  <w:footnote w:id="50">
    <w:p w:rsidR="00724356" w:rsidRDefault="00724356">
      <w:pPr>
        <w:pStyle w:val="a3"/>
      </w:pPr>
      <w:r>
        <w:rPr>
          <w:rStyle w:val="a5"/>
        </w:rPr>
        <w:footnoteRef/>
      </w:r>
      <w:r>
        <w:t xml:space="preserve"> Франк С. Л. Духовные основы общества. С. 384.</w:t>
      </w:r>
    </w:p>
  </w:footnote>
  <w:footnote w:id="51">
    <w:p w:rsidR="00724356" w:rsidRDefault="00724356">
      <w:pPr>
        <w:pStyle w:val="a3"/>
      </w:pPr>
      <w:r>
        <w:rPr>
          <w:rStyle w:val="a5"/>
        </w:rPr>
        <w:footnoteRef/>
      </w:r>
      <w:r>
        <w:t xml:space="preserve">Там же. </w:t>
      </w:r>
      <w:r w:rsidRPr="00886895">
        <w:t>С.</w:t>
      </w:r>
      <w:r>
        <w:t xml:space="preserve"> 385.</w:t>
      </w:r>
    </w:p>
  </w:footnote>
  <w:footnote w:id="52">
    <w:p w:rsidR="00724356" w:rsidRDefault="00724356">
      <w:pPr>
        <w:pStyle w:val="a3"/>
      </w:pPr>
      <w:r>
        <w:rPr>
          <w:rStyle w:val="a5"/>
        </w:rPr>
        <w:footnoteRef/>
      </w:r>
      <w:r>
        <w:t xml:space="preserve"> Честнов И. Л. </w:t>
      </w:r>
      <w:r w:rsidRPr="001D22C1">
        <w:t>Постклассическая модель государственности // Правоведение. 2016</w:t>
      </w:r>
      <w:r>
        <w:t>.</w:t>
      </w:r>
      <w:r w:rsidRPr="001D22C1">
        <w:t xml:space="preserve"> № С.</w:t>
      </w:r>
      <w:r>
        <w:t xml:space="preserve"> 66</w:t>
      </w:r>
      <w:r w:rsidR="00E94A46">
        <w:t>.</w:t>
      </w:r>
    </w:p>
  </w:footnote>
  <w:footnote w:id="53">
    <w:p w:rsidR="00724356" w:rsidRPr="0052590D" w:rsidRDefault="00724356">
      <w:pPr>
        <w:pStyle w:val="a3"/>
      </w:pPr>
      <w:r>
        <w:rPr>
          <w:rStyle w:val="a5"/>
        </w:rPr>
        <w:footnoteRef/>
      </w:r>
      <w:r w:rsidR="00E94A46">
        <w:t xml:space="preserve"> См.</w:t>
      </w:r>
      <w:r>
        <w:t xml:space="preserve">: Честнов И. Л. </w:t>
      </w:r>
      <w:r w:rsidRPr="00582464">
        <w:t>Постклассическая модель государственности // Правоведение. 2016. № С.</w:t>
      </w:r>
      <w:r>
        <w:t xml:space="preserve"> 67</w:t>
      </w:r>
      <w:r w:rsidR="00E94A46">
        <w:t>.</w:t>
      </w:r>
    </w:p>
  </w:footnote>
  <w:footnote w:id="54">
    <w:p w:rsidR="00724356" w:rsidRPr="001D22C1" w:rsidRDefault="00724356">
      <w:pPr>
        <w:pStyle w:val="a3"/>
      </w:pPr>
      <w:r>
        <w:rPr>
          <w:rStyle w:val="a5"/>
        </w:rPr>
        <w:footnoteRef/>
      </w:r>
      <w:r>
        <w:t xml:space="preserve"> Честнов И. Л. </w:t>
      </w:r>
      <w:r w:rsidRPr="00582464">
        <w:t xml:space="preserve">Постклассическая модель государственности </w:t>
      </w:r>
      <w:r>
        <w:t>С. 68.</w:t>
      </w:r>
    </w:p>
  </w:footnote>
  <w:footnote w:id="55">
    <w:p w:rsidR="00724356" w:rsidRDefault="00724356">
      <w:pPr>
        <w:pStyle w:val="a3"/>
      </w:pPr>
      <w:r>
        <w:rPr>
          <w:rStyle w:val="a5"/>
        </w:rPr>
        <w:footnoteRef/>
      </w:r>
      <w:r>
        <w:t xml:space="preserve"> Франк С. Л. Духовные основы общества </w:t>
      </w:r>
      <w:r w:rsidRPr="00886895">
        <w:t>С.</w:t>
      </w:r>
      <w:r>
        <w:t xml:space="preserve"> 379.</w:t>
      </w:r>
    </w:p>
  </w:footnote>
  <w:footnote w:id="56">
    <w:p w:rsidR="00724356" w:rsidRDefault="00724356">
      <w:pPr>
        <w:pStyle w:val="a3"/>
      </w:pPr>
      <w:r>
        <w:rPr>
          <w:rStyle w:val="a5"/>
        </w:rPr>
        <w:footnoteRef/>
      </w:r>
      <w:r>
        <w:t xml:space="preserve"> Бердяев Н. А. Творчество и объективация. Минск, 2000. С. 232.</w:t>
      </w:r>
    </w:p>
  </w:footnote>
  <w:footnote w:id="57">
    <w:p w:rsidR="00724356" w:rsidRDefault="00724356">
      <w:pPr>
        <w:pStyle w:val="a3"/>
      </w:pPr>
      <w:r>
        <w:rPr>
          <w:rStyle w:val="a5"/>
        </w:rPr>
        <w:footnoteRef/>
      </w:r>
      <w:r>
        <w:t xml:space="preserve"> Франк С. Л. Проблема власти С. 85.</w:t>
      </w:r>
    </w:p>
  </w:footnote>
  <w:footnote w:id="58">
    <w:p w:rsidR="00724356" w:rsidRDefault="00724356">
      <w:pPr>
        <w:pStyle w:val="a3"/>
      </w:pPr>
      <w:r>
        <w:rPr>
          <w:rStyle w:val="a5"/>
        </w:rPr>
        <w:footnoteRef/>
      </w:r>
      <w:r>
        <w:t xml:space="preserve"> Франк С. Л. Духовные основы общества </w:t>
      </w:r>
      <w:r w:rsidRPr="00886895">
        <w:t>С.</w:t>
      </w:r>
      <w:r w:rsidR="000E37EA">
        <w:t xml:space="preserve"> </w:t>
      </w:r>
      <w:r>
        <w:t>377.</w:t>
      </w:r>
    </w:p>
  </w:footnote>
  <w:footnote w:id="59">
    <w:p w:rsidR="00724356" w:rsidRDefault="00724356">
      <w:pPr>
        <w:pStyle w:val="a3"/>
      </w:pPr>
      <w:r>
        <w:rPr>
          <w:rStyle w:val="a5"/>
        </w:rPr>
        <w:footnoteRef/>
      </w:r>
      <w:r w:rsidRPr="00E10C4E">
        <w:t xml:space="preserve"> Франк </w:t>
      </w:r>
      <w:r>
        <w:t xml:space="preserve">С. Л. Духовные основы общества </w:t>
      </w:r>
      <w:r w:rsidRPr="00E10C4E">
        <w:t>С.</w:t>
      </w:r>
      <w:r>
        <w:t xml:space="preserve"> 388.</w:t>
      </w:r>
    </w:p>
  </w:footnote>
  <w:footnote w:id="60">
    <w:p w:rsidR="00724356" w:rsidRDefault="00724356">
      <w:pPr>
        <w:pStyle w:val="a3"/>
      </w:pPr>
      <w:r>
        <w:rPr>
          <w:rStyle w:val="a5"/>
        </w:rPr>
        <w:footnoteRef/>
      </w:r>
      <w:r>
        <w:t xml:space="preserve"> Франк С. Л. Духовные основы общества </w:t>
      </w:r>
      <w:r w:rsidRPr="00E10C4E">
        <w:t>С.</w:t>
      </w:r>
      <w:r>
        <w:t xml:space="preserve"> 389.</w:t>
      </w:r>
    </w:p>
  </w:footnote>
  <w:footnote w:id="61">
    <w:p w:rsidR="00724356" w:rsidRDefault="00724356">
      <w:pPr>
        <w:pStyle w:val="a3"/>
      </w:pPr>
      <w:r>
        <w:rPr>
          <w:rStyle w:val="a5"/>
        </w:rPr>
        <w:footnoteRef/>
      </w:r>
      <w:r>
        <w:t xml:space="preserve"> </w:t>
      </w:r>
      <w:r w:rsidRPr="00843475">
        <w:t>Юм Д. Трактат о человеческой природе или попытка применить основанный на опыте метод рассуждения к моральным предметам // Собр. соч. В 2 т. Т. 1. М., 1996. С. 510-511</w:t>
      </w:r>
      <w:r>
        <w:t>.</w:t>
      </w:r>
    </w:p>
  </w:footnote>
  <w:footnote w:id="62">
    <w:p w:rsidR="00724356" w:rsidRPr="00174BFC" w:rsidRDefault="00724356">
      <w:pPr>
        <w:pStyle w:val="a3"/>
      </w:pPr>
      <w:r w:rsidRPr="00174BFC">
        <w:rPr>
          <w:rStyle w:val="a5"/>
        </w:rPr>
        <w:footnoteRef/>
      </w:r>
      <w:r>
        <w:rPr>
          <w:iCs/>
        </w:rPr>
        <w:t>Кант</w:t>
      </w:r>
      <w:r w:rsidRPr="00174BFC">
        <w:rPr>
          <w:iCs/>
        </w:rPr>
        <w:t> И. Критика чистого разума</w:t>
      </w:r>
      <w:r>
        <w:t xml:space="preserve"> / пер. с нем. Н. Лосского; прим. Ц. Г. Арзаканяна. – М., 1994. С. 381. </w:t>
      </w:r>
    </w:p>
  </w:footnote>
  <w:footnote w:id="63">
    <w:p w:rsidR="00724356" w:rsidRDefault="00724356">
      <w:pPr>
        <w:pStyle w:val="a3"/>
      </w:pPr>
      <w:r>
        <w:rPr>
          <w:rStyle w:val="a5"/>
        </w:rPr>
        <w:footnoteRef/>
      </w:r>
      <w:r>
        <w:rPr>
          <w:iCs/>
        </w:rPr>
        <w:t xml:space="preserve"> Там же. </w:t>
      </w:r>
      <w:r w:rsidRPr="002D69F7">
        <w:t>С. 470</w:t>
      </w:r>
      <w:r>
        <w:t>.</w:t>
      </w:r>
    </w:p>
  </w:footnote>
  <w:footnote w:id="64">
    <w:p w:rsidR="00724356" w:rsidRDefault="00724356" w:rsidP="00B966FC">
      <w:pPr>
        <w:pStyle w:val="a3"/>
        <w:jc w:val="both"/>
      </w:pPr>
      <w:r>
        <w:rPr>
          <w:rStyle w:val="a5"/>
        </w:rPr>
        <w:footnoteRef/>
      </w:r>
      <w:r w:rsidRPr="00AE3469">
        <w:t>Новгородцев П.И. Нравственный идеализм в</w:t>
      </w:r>
      <w:r>
        <w:t xml:space="preserve"> философии права // О свободе. Антология мировой либеральной мысли (</w:t>
      </w:r>
      <w:r w:rsidRPr="00B966FC">
        <w:t xml:space="preserve">1 половина </w:t>
      </w:r>
      <w:r>
        <w:rPr>
          <w:lang w:val="en-US"/>
        </w:rPr>
        <w:t>XX</w:t>
      </w:r>
      <w:r>
        <w:t xml:space="preserve"> века). М., 2000. С. 605.</w:t>
      </w:r>
    </w:p>
  </w:footnote>
  <w:footnote w:id="65">
    <w:p w:rsidR="00724356" w:rsidRDefault="00724356">
      <w:pPr>
        <w:pStyle w:val="a3"/>
      </w:pPr>
      <w:r>
        <w:rPr>
          <w:rStyle w:val="a5"/>
        </w:rPr>
        <w:footnoteRef/>
      </w:r>
      <w:r>
        <w:t xml:space="preserve"> </w:t>
      </w:r>
      <w:r w:rsidRPr="00186E90">
        <w:t>Кельзен</w:t>
      </w:r>
      <w:r>
        <w:t xml:space="preserve"> Г.</w:t>
      </w:r>
      <w:r w:rsidRPr="00186E90">
        <w:t xml:space="preserve"> Чистое учение о праве, справедливость и естественное право</w:t>
      </w:r>
      <w:r>
        <w:t xml:space="preserve"> </w:t>
      </w:r>
      <w:r w:rsidRPr="000C4631">
        <w:t>/</w:t>
      </w:r>
      <w:r>
        <w:t xml:space="preserve"> Пер. с нем., англ., фр.; Сост. и вступ. Ст. М. В. Антонова. </w:t>
      </w:r>
      <w:r w:rsidRPr="00186E90">
        <w:t>СПб</w:t>
      </w:r>
      <w:r>
        <w:t xml:space="preserve">., </w:t>
      </w:r>
      <w:r w:rsidRPr="00186E90">
        <w:t>2015</w:t>
      </w:r>
      <w:r>
        <w:t>.</w:t>
      </w:r>
      <w:r w:rsidRPr="00186E90">
        <w:t xml:space="preserve"> С</w:t>
      </w:r>
      <w:r>
        <w:t>.131.</w:t>
      </w:r>
    </w:p>
  </w:footnote>
  <w:footnote w:id="66">
    <w:p w:rsidR="00724356" w:rsidRDefault="00724356">
      <w:pPr>
        <w:pStyle w:val="a3"/>
      </w:pPr>
      <w:r>
        <w:rPr>
          <w:rStyle w:val="a5"/>
        </w:rPr>
        <w:footnoteRef/>
      </w:r>
      <w:r>
        <w:t xml:space="preserve"> Там же. С. 132.</w:t>
      </w:r>
    </w:p>
  </w:footnote>
  <w:footnote w:id="67">
    <w:p w:rsidR="00724356" w:rsidRDefault="00724356">
      <w:pPr>
        <w:pStyle w:val="a3"/>
      </w:pPr>
      <w:r>
        <w:rPr>
          <w:rStyle w:val="a5"/>
        </w:rPr>
        <w:footnoteRef/>
      </w:r>
      <w:r>
        <w:t xml:space="preserve"> </w:t>
      </w:r>
      <w:r w:rsidRPr="00875379">
        <w:t>Антонов М.В. Об основных элементах чистого учения о праве Ганса Кельзена. // Труды Института государства и права Российской академии наук. 2013. № 4.</w:t>
      </w:r>
      <w:r>
        <w:t xml:space="preserve"> С. 177.</w:t>
      </w:r>
    </w:p>
  </w:footnote>
  <w:footnote w:id="68">
    <w:p w:rsidR="00724356" w:rsidRPr="005F3489" w:rsidRDefault="00724356">
      <w:pPr>
        <w:pStyle w:val="a3"/>
      </w:pPr>
      <w:r>
        <w:rPr>
          <w:rStyle w:val="a5"/>
        </w:rPr>
        <w:footnoteRef/>
      </w:r>
      <w:r>
        <w:t xml:space="preserve"> Росс А. Валиднось и конфликт между правовым позитивизмом и естественным правом </w:t>
      </w:r>
      <w:r w:rsidRPr="005F3489">
        <w:t>//</w:t>
      </w:r>
      <w:r>
        <w:t xml:space="preserve"> Российский ежегодник теории права. №2. 2009. С. 463.</w:t>
      </w:r>
    </w:p>
  </w:footnote>
  <w:footnote w:id="69">
    <w:p w:rsidR="00724356" w:rsidRPr="002E5B62" w:rsidRDefault="00724356">
      <w:pPr>
        <w:pStyle w:val="a3"/>
      </w:pPr>
      <w:r>
        <w:rPr>
          <w:rStyle w:val="a5"/>
        </w:rPr>
        <w:footnoteRef/>
      </w:r>
      <w:r>
        <w:t xml:space="preserve"> Булыгин Е. В. Проблема действительности по Кельзену </w:t>
      </w:r>
      <w:r w:rsidRPr="002E5B62">
        <w:t>//</w:t>
      </w:r>
      <w:r>
        <w:t xml:space="preserve"> </w:t>
      </w:r>
      <w:r w:rsidRPr="002E5B62">
        <w:t>Чистое учение о праве, справедливость и естественное право / Пер. с нем., англ., фр.; Сост. и вступ. Ст. М. В. Антонова. СПб., 2015.</w:t>
      </w:r>
      <w:r>
        <w:t xml:space="preserve"> С. 611.</w:t>
      </w:r>
    </w:p>
  </w:footnote>
  <w:footnote w:id="70">
    <w:p w:rsidR="00724356" w:rsidRDefault="00724356">
      <w:pPr>
        <w:pStyle w:val="a3"/>
      </w:pPr>
      <w:r>
        <w:rPr>
          <w:rStyle w:val="a5"/>
        </w:rPr>
        <w:footnoteRef/>
      </w:r>
      <w:r>
        <w:t xml:space="preserve"> </w:t>
      </w:r>
    </w:p>
  </w:footnote>
  <w:footnote w:id="71">
    <w:p w:rsidR="00724356" w:rsidRDefault="00724356">
      <w:pPr>
        <w:pStyle w:val="a3"/>
      </w:pPr>
      <w:r>
        <w:rPr>
          <w:rStyle w:val="a5"/>
        </w:rPr>
        <w:footnoteRef/>
      </w:r>
      <w:r>
        <w:t xml:space="preserve"> Франк С. Л. Духовные основы общества С. 309.</w:t>
      </w:r>
    </w:p>
  </w:footnote>
  <w:footnote w:id="72">
    <w:p w:rsidR="00724356" w:rsidRDefault="00724356">
      <w:pPr>
        <w:pStyle w:val="a3"/>
      </w:pPr>
      <w:r>
        <w:rPr>
          <w:rStyle w:val="a5"/>
        </w:rPr>
        <w:footnoteRef/>
      </w:r>
      <w:r>
        <w:t xml:space="preserve"> Там же. С. 311</w:t>
      </w:r>
      <w:r w:rsidR="000E37EA">
        <w:t>.</w:t>
      </w:r>
    </w:p>
  </w:footnote>
  <w:footnote w:id="73">
    <w:p w:rsidR="00724356" w:rsidRDefault="00724356">
      <w:pPr>
        <w:pStyle w:val="a3"/>
      </w:pPr>
      <w:r>
        <w:rPr>
          <w:rStyle w:val="a5"/>
        </w:rPr>
        <w:footnoteRef/>
      </w:r>
      <w:r>
        <w:t xml:space="preserve"> </w:t>
      </w:r>
      <w:r w:rsidRPr="00120469">
        <w:t>Франк</w:t>
      </w:r>
      <w:r>
        <w:t xml:space="preserve"> С. Л. Духовные основы общества</w:t>
      </w:r>
      <w:r w:rsidRPr="00120469">
        <w:t xml:space="preserve"> С.</w:t>
      </w:r>
      <w:r>
        <w:t xml:space="preserve"> 325.</w:t>
      </w:r>
    </w:p>
  </w:footnote>
  <w:footnote w:id="74">
    <w:p w:rsidR="00724356" w:rsidRDefault="00724356">
      <w:pPr>
        <w:pStyle w:val="a3"/>
      </w:pPr>
      <w:r>
        <w:rPr>
          <w:rStyle w:val="a5"/>
        </w:rPr>
        <w:footnoteRef/>
      </w:r>
      <w:r>
        <w:t xml:space="preserve"> </w:t>
      </w:r>
      <w:r w:rsidRPr="00E67CE9">
        <w:t>Франк С</w:t>
      </w:r>
      <w:r>
        <w:t xml:space="preserve">. </w:t>
      </w:r>
      <w:r w:rsidRPr="00E67CE9">
        <w:t>Л. Свет во тьме. Опыт христианской этики и социальной философии // Франк С</w:t>
      </w:r>
      <w:r>
        <w:t xml:space="preserve">. </w:t>
      </w:r>
      <w:r w:rsidRPr="00E67CE9">
        <w:t xml:space="preserve">Л. Духовные основы общества. М.: Республика, 1992. С. </w:t>
      </w:r>
      <w:r>
        <w:t>307.</w:t>
      </w:r>
    </w:p>
  </w:footnote>
  <w:footnote w:id="75">
    <w:p w:rsidR="00724356" w:rsidRDefault="00724356">
      <w:pPr>
        <w:pStyle w:val="a3"/>
      </w:pPr>
      <w:r>
        <w:rPr>
          <w:rStyle w:val="a5"/>
        </w:rPr>
        <w:footnoteRef/>
      </w:r>
      <w:r>
        <w:t xml:space="preserve"> </w:t>
      </w:r>
      <w:r w:rsidRPr="00120469">
        <w:t>Франк</w:t>
      </w:r>
      <w:r>
        <w:t xml:space="preserve"> С. Л</w:t>
      </w:r>
      <w:r w:rsidRPr="00120469">
        <w:t>.</w:t>
      </w:r>
      <w:r>
        <w:t xml:space="preserve"> Духовные основы общества.</w:t>
      </w:r>
      <w:r w:rsidRPr="00120469">
        <w:t xml:space="preserve"> С. </w:t>
      </w:r>
      <w:r>
        <w:t>390.</w:t>
      </w:r>
    </w:p>
  </w:footnote>
  <w:footnote w:id="76">
    <w:p w:rsidR="00724356" w:rsidRDefault="00724356">
      <w:pPr>
        <w:pStyle w:val="a3"/>
      </w:pPr>
      <w:r>
        <w:rPr>
          <w:rStyle w:val="a5"/>
        </w:rPr>
        <w:footnoteRef/>
      </w:r>
      <w:r>
        <w:t xml:space="preserve"> Трубецкой Е. Н. Энциклопедия права. М., 1998. </w:t>
      </w:r>
      <w:r w:rsidRPr="00120469">
        <w:t>С. 45</w:t>
      </w:r>
      <w:r>
        <w:t>.</w:t>
      </w:r>
    </w:p>
  </w:footnote>
  <w:footnote w:id="77">
    <w:p w:rsidR="00724356" w:rsidRPr="00745F9E" w:rsidRDefault="00724356">
      <w:pPr>
        <w:pStyle w:val="a3"/>
        <w:rPr>
          <w:bCs/>
          <w:iCs/>
        </w:rPr>
      </w:pPr>
      <w:r>
        <w:rPr>
          <w:rStyle w:val="a5"/>
        </w:rPr>
        <w:footnoteRef/>
      </w:r>
      <w:r>
        <w:t xml:space="preserve"> </w:t>
      </w:r>
      <w:r>
        <w:rPr>
          <w:iCs/>
        </w:rPr>
        <w:t xml:space="preserve">Бердяев Н. А. </w:t>
      </w:r>
      <w:r w:rsidRPr="000C43A1">
        <w:rPr>
          <w:iCs/>
        </w:rPr>
        <w:t>Алексей Степанович Хомяков</w:t>
      </w:r>
      <w:r>
        <w:rPr>
          <w:iCs/>
        </w:rPr>
        <w:t xml:space="preserve"> </w:t>
      </w:r>
      <w:r w:rsidRPr="00963249">
        <w:rPr>
          <w:iCs/>
        </w:rPr>
        <w:t>[</w:t>
      </w:r>
      <w:r>
        <w:rPr>
          <w:iCs/>
        </w:rPr>
        <w:t>Электронный ресурс</w:t>
      </w:r>
      <w:r w:rsidRPr="00963249">
        <w:rPr>
          <w:iCs/>
        </w:rPr>
        <w:t>]</w:t>
      </w:r>
      <w:r>
        <w:rPr>
          <w:iCs/>
        </w:rPr>
        <w:t xml:space="preserve"> </w:t>
      </w:r>
      <w:r w:rsidRPr="00963249">
        <w:rPr>
          <w:iCs/>
        </w:rPr>
        <w:t>//</w:t>
      </w:r>
      <w:r w:rsidRPr="00963249">
        <w:rPr>
          <w:sz w:val="22"/>
          <w:szCs w:val="22"/>
        </w:rPr>
        <w:t xml:space="preserve"> </w:t>
      </w:r>
      <w:r w:rsidRPr="00963249">
        <w:rPr>
          <w:iCs/>
        </w:rPr>
        <w:t>Библиотека русско-философской и художественной литературы «</w:t>
      </w:r>
      <w:r w:rsidRPr="00963249">
        <w:rPr>
          <w:bCs/>
          <w:iCs/>
        </w:rPr>
        <w:t xml:space="preserve">ВѢХИ». </w:t>
      </w:r>
      <w:r>
        <w:rPr>
          <w:bCs/>
          <w:iCs/>
          <w:lang w:val="en-US"/>
        </w:rPr>
        <w:t>URL</w:t>
      </w:r>
      <w:r>
        <w:rPr>
          <w:bCs/>
          <w:iCs/>
        </w:rPr>
        <w:t>:</w:t>
      </w:r>
      <w:r w:rsidRPr="00963249">
        <w:t xml:space="preserve"> </w:t>
      </w:r>
      <w:hyperlink r:id="rId2" w:history="1">
        <w:r w:rsidRPr="008F2A4A">
          <w:rPr>
            <w:rStyle w:val="aa"/>
            <w:bCs/>
            <w:iCs/>
          </w:rPr>
          <w:t>http://vehi.net/berdyaev/khomyakov/04.html</w:t>
        </w:r>
      </w:hyperlink>
      <w:r>
        <w:rPr>
          <w:bCs/>
          <w:iCs/>
        </w:rPr>
        <w:t xml:space="preserve"> (дата обращения: 8.05.2016).</w:t>
      </w:r>
    </w:p>
  </w:footnote>
  <w:footnote w:id="78">
    <w:p w:rsidR="00724356" w:rsidRDefault="00724356">
      <w:pPr>
        <w:pStyle w:val="a3"/>
      </w:pPr>
      <w:r>
        <w:rPr>
          <w:rStyle w:val="a5"/>
        </w:rPr>
        <w:footnoteRef/>
      </w:r>
      <w:r>
        <w:t xml:space="preserve"> </w:t>
      </w:r>
      <w:r w:rsidRPr="006903D1">
        <w:t>Арановский</w:t>
      </w:r>
      <w:r>
        <w:t xml:space="preserve"> К. В. </w:t>
      </w:r>
      <w:r w:rsidRPr="006903D1">
        <w:t>Конституционная традиция в российской среде. СПб, 2003. С. 437.</w:t>
      </w:r>
    </w:p>
  </w:footnote>
  <w:footnote w:id="79">
    <w:p w:rsidR="00724356" w:rsidRDefault="00724356">
      <w:pPr>
        <w:pStyle w:val="a3"/>
      </w:pPr>
      <w:r>
        <w:rPr>
          <w:rStyle w:val="a5"/>
        </w:rPr>
        <w:footnoteRef/>
      </w:r>
      <w:r>
        <w:t xml:space="preserve"> Там же. С. 438.</w:t>
      </w:r>
    </w:p>
  </w:footnote>
  <w:footnote w:id="80">
    <w:p w:rsidR="00724356" w:rsidRDefault="00724356" w:rsidP="00B252BB">
      <w:pPr>
        <w:pStyle w:val="a3"/>
      </w:pPr>
      <w:r>
        <w:rPr>
          <w:rStyle w:val="a5"/>
        </w:rPr>
        <w:footnoteRef/>
      </w:r>
      <w:r>
        <w:t xml:space="preserve"> </w:t>
      </w:r>
      <w:r w:rsidRPr="00B252BB">
        <w:t>Вышеславцев Б.</w:t>
      </w:r>
      <w:r>
        <w:t xml:space="preserve"> П. Этика преображенного эроса </w:t>
      </w:r>
      <w:r w:rsidRPr="00B252BB">
        <w:t>М., 1994. С. 172</w:t>
      </w:r>
      <w:r>
        <w:t>.</w:t>
      </w:r>
    </w:p>
  </w:footnote>
  <w:footnote w:id="81">
    <w:p w:rsidR="00724356" w:rsidRDefault="00724356">
      <w:pPr>
        <w:pStyle w:val="a3"/>
      </w:pPr>
      <w:r>
        <w:rPr>
          <w:rStyle w:val="a5"/>
        </w:rPr>
        <w:footnoteRef/>
      </w:r>
      <w:r>
        <w:t xml:space="preserve"> </w:t>
      </w:r>
      <w:r w:rsidRPr="00166788">
        <w:t>Зеньковский В. В. История русс</w:t>
      </w:r>
      <w:r>
        <w:t>кой философии. С.23.</w:t>
      </w:r>
    </w:p>
  </w:footnote>
  <w:footnote w:id="82">
    <w:p w:rsidR="00724356" w:rsidRDefault="00724356" w:rsidP="00017B8E">
      <w:pPr>
        <w:pStyle w:val="a3"/>
      </w:pPr>
      <w:r>
        <w:rPr>
          <w:rStyle w:val="a5"/>
        </w:rPr>
        <w:footnoteRef/>
      </w:r>
      <w:r w:rsidR="000E37EA">
        <w:t xml:space="preserve"> Кельзен Г.</w:t>
      </w:r>
      <w:r>
        <w:t xml:space="preserve"> </w:t>
      </w:r>
      <w:r w:rsidRPr="00090EA0">
        <w:t xml:space="preserve">Чистое учение о праве, справедливость и естественное право </w:t>
      </w:r>
      <w:r>
        <w:t>С. 131.</w:t>
      </w:r>
    </w:p>
  </w:footnote>
  <w:footnote w:id="83">
    <w:p w:rsidR="00724356" w:rsidRDefault="00724356">
      <w:pPr>
        <w:pStyle w:val="a3"/>
      </w:pPr>
      <w:r>
        <w:rPr>
          <w:rStyle w:val="a5"/>
        </w:rPr>
        <w:footnoteRef/>
      </w:r>
      <w:r>
        <w:t xml:space="preserve"> Алекси Р. Понятие и действительность права (ответ юридическому позитивизму), </w:t>
      </w:r>
      <w:r w:rsidRPr="00EE1620">
        <w:t>пер. с нем. А. Лаптев, Ф. Кальшойер. пред., сост. В. Бергманн. науч. ред. Т. Яковлева.</w:t>
      </w:r>
      <w:r>
        <w:t xml:space="preserve"> М., 2011. С. 43.</w:t>
      </w:r>
    </w:p>
  </w:footnote>
  <w:footnote w:id="84">
    <w:p w:rsidR="00724356" w:rsidRPr="00934D1C" w:rsidRDefault="00724356" w:rsidP="00934D1C">
      <w:pPr>
        <w:pStyle w:val="a3"/>
        <w:jc w:val="both"/>
      </w:pPr>
      <w:r>
        <w:rPr>
          <w:rStyle w:val="a5"/>
        </w:rPr>
        <w:footnoteRef/>
      </w:r>
      <w:r>
        <w:t xml:space="preserve"> Слово о</w:t>
      </w:r>
      <w:r w:rsidRPr="007174B9">
        <w:t xml:space="preserve"> законе и благодати митрополита Киевского Илариона</w:t>
      </w:r>
      <w:r>
        <w:t xml:space="preserve"> </w:t>
      </w:r>
      <w:r w:rsidRPr="007174B9">
        <w:t>[</w:t>
      </w:r>
      <w:r>
        <w:t>Электронный ресурс</w:t>
      </w:r>
      <w:r w:rsidRPr="007174B9">
        <w:t>]</w:t>
      </w:r>
      <w:r>
        <w:t xml:space="preserve"> </w:t>
      </w:r>
      <w:r w:rsidRPr="007174B9">
        <w:t>//</w:t>
      </w:r>
      <w:r w:rsidRPr="00934D1C">
        <w:rPr>
          <w:bCs/>
        </w:rPr>
        <w:t>Библиотека литературы Древней Руси </w:t>
      </w:r>
      <w:r w:rsidRPr="00934D1C">
        <w:t xml:space="preserve">/ РАН. ИРЛИ; Под ред. Д. С. Лихачева, Л. А. Дмитриева, А. А. Алексеева, Н. В. Понырко.  СПб.: 1997.  Т. 1: XI–XII века. </w:t>
      </w:r>
      <w:r>
        <w:rPr>
          <w:lang w:val="en-US"/>
        </w:rPr>
        <w:t>URL</w:t>
      </w:r>
      <w:r>
        <w:t xml:space="preserve">: </w:t>
      </w:r>
      <w:hyperlink r:id="rId3" w:history="1">
        <w:r w:rsidRPr="00934D1C">
          <w:rPr>
            <w:rStyle w:val="aa"/>
            <w:color w:val="auto"/>
            <w:u w:val="none"/>
          </w:rPr>
          <w:t>http://lib2.pushkinskijdom.ru/tabid-4868</w:t>
        </w:r>
      </w:hyperlink>
      <w:r>
        <w:t xml:space="preserve"> (дата обращения 19.05.2016).</w:t>
      </w:r>
    </w:p>
  </w:footnote>
  <w:footnote w:id="85">
    <w:p w:rsidR="00724356" w:rsidRDefault="00724356">
      <w:pPr>
        <w:pStyle w:val="a3"/>
      </w:pPr>
      <w:r>
        <w:rPr>
          <w:rStyle w:val="a5"/>
        </w:rPr>
        <w:footnoteRef/>
      </w:r>
      <w:r>
        <w:t xml:space="preserve">  Франк С. Л. Духовные основы общества. С. 400.</w:t>
      </w:r>
    </w:p>
  </w:footnote>
  <w:footnote w:id="86">
    <w:p w:rsidR="00724356" w:rsidRDefault="00724356">
      <w:pPr>
        <w:pStyle w:val="a3"/>
      </w:pPr>
      <w:r>
        <w:rPr>
          <w:rStyle w:val="a5"/>
        </w:rPr>
        <w:footnoteRef/>
      </w:r>
      <w:r>
        <w:t xml:space="preserve"> </w:t>
      </w:r>
      <w:r w:rsidRPr="006331FC">
        <w:t xml:space="preserve"> Там же. С</w:t>
      </w:r>
      <w:r>
        <w:t>. 397.</w:t>
      </w:r>
    </w:p>
  </w:footnote>
  <w:footnote w:id="87">
    <w:p w:rsidR="00724356" w:rsidRDefault="00724356">
      <w:pPr>
        <w:pStyle w:val="a3"/>
      </w:pPr>
      <w:r>
        <w:rPr>
          <w:rStyle w:val="a5"/>
        </w:rPr>
        <w:footnoteRef/>
      </w:r>
      <w:r w:rsidR="000E37EA">
        <w:t xml:space="preserve"> Вышеславцев Б. П. Этика преображенного эроса</w:t>
      </w:r>
      <w:r>
        <w:t>. С. 16</w:t>
      </w:r>
      <w:r w:rsidR="000E37EA">
        <w:t>.</w:t>
      </w:r>
    </w:p>
  </w:footnote>
  <w:footnote w:id="88">
    <w:p w:rsidR="00724356" w:rsidRDefault="00724356">
      <w:pPr>
        <w:pStyle w:val="a3"/>
      </w:pPr>
      <w:r>
        <w:rPr>
          <w:rStyle w:val="a5"/>
        </w:rPr>
        <w:footnoteRef/>
      </w:r>
      <w:r>
        <w:t xml:space="preserve"> </w:t>
      </w:r>
      <w:r w:rsidRPr="006331FC">
        <w:t>Франк</w:t>
      </w:r>
      <w:r>
        <w:t xml:space="preserve"> С. Л.</w:t>
      </w:r>
      <w:r w:rsidR="000E37EA">
        <w:t xml:space="preserve"> Духовные основы общества</w:t>
      </w:r>
      <w:r w:rsidRPr="006331FC">
        <w:t>. С</w:t>
      </w:r>
      <w:r>
        <w:t>. 399</w:t>
      </w:r>
      <w:r w:rsidR="000E37EA">
        <w:t>.</w:t>
      </w:r>
    </w:p>
  </w:footnote>
  <w:footnote w:id="89">
    <w:p w:rsidR="00724356" w:rsidRDefault="00724356">
      <w:pPr>
        <w:pStyle w:val="a3"/>
      </w:pPr>
      <w:r>
        <w:rPr>
          <w:rStyle w:val="a5"/>
        </w:rPr>
        <w:footnoteRef/>
      </w:r>
      <w:r>
        <w:t xml:space="preserve"> </w:t>
      </w:r>
      <w:r w:rsidRPr="006331FC">
        <w:t xml:space="preserve">Вышеславцев </w:t>
      </w:r>
      <w:r>
        <w:t>Б. П.</w:t>
      </w:r>
      <w:r w:rsidR="000E37EA">
        <w:t xml:space="preserve"> Указ. соч</w:t>
      </w:r>
      <w:r w:rsidRPr="006331FC">
        <w:t>. С.</w:t>
      </w:r>
      <w:r>
        <w:t xml:space="preserve"> 40</w:t>
      </w:r>
      <w:r w:rsidR="000E37EA">
        <w:t>.</w:t>
      </w:r>
    </w:p>
  </w:footnote>
  <w:footnote w:id="90">
    <w:p w:rsidR="00724356" w:rsidRDefault="00724356" w:rsidP="00B05D29">
      <w:pPr>
        <w:pStyle w:val="a3"/>
      </w:pPr>
      <w:r>
        <w:rPr>
          <w:rStyle w:val="a5"/>
        </w:rPr>
        <w:footnoteRef/>
      </w:r>
      <w:r>
        <w:t xml:space="preserve"> </w:t>
      </w:r>
      <w:r w:rsidRPr="006331FC">
        <w:rPr>
          <w:iCs/>
        </w:rPr>
        <w:t>Соловьев B.C.</w:t>
      </w:r>
      <w:r w:rsidRPr="006331FC">
        <w:t> Оправдание добр</w:t>
      </w:r>
      <w:r>
        <w:t>а М., 2012. С. 530</w:t>
      </w:r>
      <w:r w:rsidR="000E37EA">
        <w:t>.</w:t>
      </w:r>
    </w:p>
  </w:footnote>
  <w:footnote w:id="91">
    <w:p w:rsidR="00724356" w:rsidRDefault="00724356">
      <w:pPr>
        <w:pStyle w:val="a3"/>
      </w:pPr>
      <w:r>
        <w:rPr>
          <w:rStyle w:val="a5"/>
        </w:rPr>
        <w:footnoteRef/>
      </w:r>
      <w:r>
        <w:t xml:space="preserve"> Франк С. Л. Духовные основы общества. С. 403.</w:t>
      </w:r>
    </w:p>
  </w:footnote>
  <w:footnote w:id="92">
    <w:p w:rsidR="00724356" w:rsidRDefault="00724356">
      <w:pPr>
        <w:pStyle w:val="a3"/>
      </w:pPr>
      <w:r>
        <w:rPr>
          <w:rStyle w:val="a5"/>
        </w:rPr>
        <w:footnoteRef/>
      </w:r>
      <w:r>
        <w:t xml:space="preserve"> Вышеславцев Б. П. Этика преображенного эроса. С. 95.</w:t>
      </w:r>
    </w:p>
  </w:footnote>
  <w:footnote w:id="93">
    <w:p w:rsidR="00724356" w:rsidRDefault="00724356">
      <w:pPr>
        <w:pStyle w:val="a3"/>
      </w:pPr>
      <w:r>
        <w:rPr>
          <w:rStyle w:val="a5"/>
        </w:rPr>
        <w:footnoteRef/>
      </w:r>
      <w:r w:rsidRPr="00933218">
        <w:t xml:space="preserve"> Там же. </w:t>
      </w:r>
      <w:r>
        <w:t>Этика преображенного эроса С. 98.</w:t>
      </w:r>
    </w:p>
  </w:footnote>
  <w:footnote w:id="94">
    <w:p w:rsidR="00724356" w:rsidRPr="00EE1620" w:rsidRDefault="00724356">
      <w:pPr>
        <w:pStyle w:val="a3"/>
        <w:rPr>
          <w:bCs/>
        </w:rPr>
      </w:pPr>
      <w:r w:rsidRPr="00EE1620">
        <w:rPr>
          <w:rStyle w:val="a5"/>
        </w:rPr>
        <w:footnoteRef/>
      </w:r>
      <w:r w:rsidRPr="00EE1620">
        <w:t xml:space="preserve"> </w:t>
      </w:r>
      <w:r w:rsidRPr="00EE1620">
        <w:rPr>
          <w:bCs/>
        </w:rPr>
        <w:t>Толстой Л Н. Закон насилия и закон любви [Электронный ресурс] // Собр. соч. в 90 т. Т. 37. М., 1956</w:t>
      </w:r>
      <w:r w:rsidRPr="00EE1620">
        <w:t xml:space="preserve"> </w:t>
      </w:r>
      <w:r w:rsidRPr="00EE1620">
        <w:rPr>
          <w:bCs/>
          <w:lang w:val="en-US"/>
        </w:rPr>
        <w:t>URL</w:t>
      </w:r>
      <w:r w:rsidRPr="00EE1620">
        <w:rPr>
          <w:bCs/>
        </w:rPr>
        <w:t xml:space="preserve">: </w:t>
      </w:r>
      <w:hyperlink r:id="rId4" w:history="1">
        <w:r w:rsidRPr="00EE1620">
          <w:rPr>
            <w:rStyle w:val="aa"/>
            <w:bCs/>
            <w:color w:val="auto"/>
            <w:u w:val="none"/>
            <w:lang w:val="en-US"/>
          </w:rPr>
          <w:t>http</w:t>
        </w:r>
        <w:r w:rsidRPr="00EE1620">
          <w:rPr>
            <w:rStyle w:val="aa"/>
            <w:bCs/>
            <w:color w:val="auto"/>
            <w:u w:val="none"/>
          </w:rPr>
          <w:t>://</w:t>
        </w:r>
        <w:r w:rsidRPr="00EE1620">
          <w:rPr>
            <w:rStyle w:val="aa"/>
            <w:bCs/>
            <w:color w:val="auto"/>
            <w:u w:val="none"/>
            <w:lang w:val="en-US"/>
          </w:rPr>
          <w:t>az</w:t>
        </w:r>
        <w:r w:rsidRPr="00EE1620">
          <w:rPr>
            <w:rStyle w:val="aa"/>
            <w:bCs/>
            <w:color w:val="auto"/>
            <w:u w:val="none"/>
          </w:rPr>
          <w:t>.</w:t>
        </w:r>
        <w:r w:rsidRPr="00EE1620">
          <w:rPr>
            <w:rStyle w:val="aa"/>
            <w:bCs/>
            <w:color w:val="auto"/>
            <w:u w:val="none"/>
            <w:lang w:val="en-US"/>
          </w:rPr>
          <w:t>lib</w:t>
        </w:r>
        <w:r w:rsidRPr="00EE1620">
          <w:rPr>
            <w:rStyle w:val="aa"/>
            <w:bCs/>
            <w:color w:val="auto"/>
            <w:u w:val="none"/>
          </w:rPr>
          <w:t>.</w:t>
        </w:r>
        <w:r w:rsidRPr="00EE1620">
          <w:rPr>
            <w:rStyle w:val="aa"/>
            <w:bCs/>
            <w:color w:val="auto"/>
            <w:u w:val="none"/>
            <w:lang w:val="en-US"/>
          </w:rPr>
          <w:t>ru</w:t>
        </w:r>
        <w:r w:rsidRPr="00EE1620">
          <w:rPr>
            <w:rStyle w:val="aa"/>
            <w:bCs/>
            <w:color w:val="auto"/>
            <w:u w:val="none"/>
          </w:rPr>
          <w:t>/</w:t>
        </w:r>
        <w:r w:rsidRPr="00EE1620">
          <w:rPr>
            <w:rStyle w:val="aa"/>
            <w:bCs/>
            <w:color w:val="auto"/>
            <w:u w:val="none"/>
            <w:lang w:val="en-US"/>
          </w:rPr>
          <w:t>t</w:t>
        </w:r>
        <w:r w:rsidRPr="00EE1620">
          <w:rPr>
            <w:rStyle w:val="aa"/>
            <w:bCs/>
            <w:color w:val="auto"/>
            <w:u w:val="none"/>
          </w:rPr>
          <w:t>/</w:t>
        </w:r>
        <w:r w:rsidRPr="00EE1620">
          <w:rPr>
            <w:rStyle w:val="aa"/>
            <w:bCs/>
            <w:color w:val="auto"/>
            <w:u w:val="none"/>
            <w:lang w:val="en-US"/>
          </w:rPr>
          <w:t>tolstoj</w:t>
        </w:r>
        <w:r w:rsidRPr="00EE1620">
          <w:rPr>
            <w:rStyle w:val="aa"/>
            <w:bCs/>
            <w:color w:val="auto"/>
            <w:u w:val="none"/>
          </w:rPr>
          <w:t>_</w:t>
        </w:r>
        <w:r w:rsidRPr="00EE1620">
          <w:rPr>
            <w:rStyle w:val="aa"/>
            <w:bCs/>
            <w:color w:val="auto"/>
            <w:u w:val="none"/>
            <w:lang w:val="en-US"/>
          </w:rPr>
          <w:t>lew</w:t>
        </w:r>
        <w:r w:rsidRPr="00EE1620">
          <w:rPr>
            <w:rStyle w:val="aa"/>
            <w:bCs/>
            <w:color w:val="auto"/>
            <w:u w:val="none"/>
          </w:rPr>
          <w:t>_</w:t>
        </w:r>
        <w:r w:rsidRPr="00EE1620">
          <w:rPr>
            <w:rStyle w:val="aa"/>
            <w:bCs/>
            <w:color w:val="auto"/>
            <w:u w:val="none"/>
            <w:lang w:val="en-US"/>
          </w:rPr>
          <w:t>nikolaewich</w:t>
        </w:r>
        <w:r w:rsidRPr="00EE1620">
          <w:rPr>
            <w:rStyle w:val="aa"/>
            <w:bCs/>
            <w:color w:val="auto"/>
            <w:u w:val="none"/>
          </w:rPr>
          <w:t>/</w:t>
        </w:r>
        <w:r w:rsidRPr="00EE1620">
          <w:rPr>
            <w:rStyle w:val="aa"/>
            <w:bCs/>
            <w:color w:val="auto"/>
            <w:u w:val="none"/>
            <w:lang w:val="en-US"/>
          </w:rPr>
          <w:t>text</w:t>
        </w:r>
        <w:r w:rsidRPr="00EE1620">
          <w:rPr>
            <w:rStyle w:val="aa"/>
            <w:bCs/>
            <w:color w:val="auto"/>
            <w:u w:val="none"/>
          </w:rPr>
          <w:t>_1230.</w:t>
        </w:r>
        <w:r w:rsidRPr="00EE1620">
          <w:rPr>
            <w:rStyle w:val="aa"/>
            <w:bCs/>
            <w:color w:val="auto"/>
            <w:u w:val="none"/>
            <w:lang w:val="en-US"/>
          </w:rPr>
          <w:t>shtml</w:t>
        </w:r>
      </w:hyperlink>
      <w:r w:rsidRPr="00EE1620">
        <w:rPr>
          <w:bCs/>
        </w:rPr>
        <w:t xml:space="preserve"> (дата обращения 10.05. 2016).</w:t>
      </w:r>
    </w:p>
  </w:footnote>
  <w:footnote w:id="95">
    <w:p w:rsidR="00724356" w:rsidRPr="00963249" w:rsidRDefault="00724356">
      <w:pPr>
        <w:pStyle w:val="a3"/>
      </w:pPr>
      <w:r>
        <w:rPr>
          <w:rStyle w:val="a5"/>
        </w:rPr>
        <w:footnoteRef/>
      </w:r>
      <w:r>
        <w:t xml:space="preserve"> Франк С. Л. Духовные основы общества. С. 403.</w:t>
      </w:r>
    </w:p>
  </w:footnote>
  <w:footnote w:id="96">
    <w:p w:rsidR="00724356" w:rsidRDefault="00724356">
      <w:pPr>
        <w:pStyle w:val="a3"/>
      </w:pPr>
      <w:r>
        <w:rPr>
          <w:rStyle w:val="a5"/>
        </w:rPr>
        <w:footnoteRef/>
      </w:r>
      <w:r>
        <w:t xml:space="preserve"> Ильин И. А.  О сопротивлении злу силою</w:t>
      </w:r>
      <w:r w:rsidRPr="00C702F6">
        <w:t>//</w:t>
      </w:r>
      <w:r>
        <w:t xml:space="preserve"> Собр. Соч. Т. 1. М., 1993 С.349.</w:t>
      </w:r>
    </w:p>
  </w:footnote>
  <w:footnote w:id="97">
    <w:p w:rsidR="00724356" w:rsidRDefault="00724356">
      <w:pPr>
        <w:pStyle w:val="a3"/>
      </w:pPr>
      <w:r>
        <w:rPr>
          <w:rStyle w:val="a5"/>
        </w:rPr>
        <w:footnoteRef/>
      </w:r>
      <w:r>
        <w:t xml:space="preserve"> Франк с. Л. Духовные основы общества. С. 400.</w:t>
      </w:r>
    </w:p>
  </w:footnote>
  <w:footnote w:id="98">
    <w:p w:rsidR="00724356" w:rsidRDefault="00724356">
      <w:pPr>
        <w:pStyle w:val="a3"/>
      </w:pPr>
      <w:r>
        <w:rPr>
          <w:rStyle w:val="a5"/>
        </w:rPr>
        <w:footnoteRef/>
      </w:r>
      <w:r>
        <w:t xml:space="preserve"> Там же. С. 400.</w:t>
      </w:r>
    </w:p>
  </w:footnote>
  <w:footnote w:id="99">
    <w:p w:rsidR="00724356" w:rsidRDefault="00724356">
      <w:pPr>
        <w:pStyle w:val="a3"/>
      </w:pPr>
      <w:r>
        <w:rPr>
          <w:rStyle w:val="a5"/>
        </w:rPr>
        <w:footnoteRef/>
      </w:r>
      <w:r>
        <w:t xml:space="preserve"> Неволин К. А. Энциклопедия законоведения. М., 1997. С. 42.</w:t>
      </w:r>
    </w:p>
  </w:footnote>
  <w:footnote w:id="100">
    <w:p w:rsidR="00724356" w:rsidRDefault="00724356">
      <w:pPr>
        <w:pStyle w:val="a3"/>
      </w:pPr>
      <w:r>
        <w:rPr>
          <w:rStyle w:val="a5"/>
        </w:rPr>
        <w:footnoteRef/>
      </w:r>
      <w:r>
        <w:t xml:space="preserve"> Поляков А. В. Общая теория права. С. 282.</w:t>
      </w:r>
    </w:p>
  </w:footnote>
  <w:footnote w:id="101">
    <w:p w:rsidR="00724356" w:rsidRDefault="00724356">
      <w:pPr>
        <w:pStyle w:val="a3"/>
      </w:pPr>
      <w:r>
        <w:rPr>
          <w:rStyle w:val="a5"/>
        </w:rPr>
        <w:footnoteRef/>
      </w:r>
      <w:r>
        <w:t xml:space="preserve"> Вышеславцев Б. П. </w:t>
      </w:r>
      <w:r w:rsidR="000E535C" w:rsidRPr="000E535C">
        <w:t xml:space="preserve">Кризис индустриальной культуры [Электронный ресурс] // Б.П.Вышеславцев. — М.: Астрель, 2006. — 1037, [3] c/ — (Социальная мысль России) </w:t>
      </w:r>
      <w:r w:rsidR="000E535C" w:rsidRPr="000E535C">
        <w:rPr>
          <w:lang w:val="en-US"/>
        </w:rPr>
        <w:t>URL</w:t>
      </w:r>
      <w:r w:rsidR="000E535C" w:rsidRPr="000E535C">
        <w:t xml:space="preserve">: </w:t>
      </w:r>
      <w:hyperlink r:id="rId5" w:anchor="068" w:history="1">
        <w:r w:rsidR="000E535C" w:rsidRPr="000E535C">
          <w:rPr>
            <w:rStyle w:val="aa"/>
          </w:rPr>
          <w:t>http://marsexxx.com/lit/vysheslavcev-krizis_industrialnoy_kultury.htm#068</w:t>
        </w:r>
      </w:hyperlink>
      <w:r w:rsidR="000E535C" w:rsidRPr="000E535C">
        <w:t xml:space="preserve"> (дата обращения: 11.05.2016).</w:t>
      </w:r>
    </w:p>
  </w:footnote>
  <w:footnote w:id="102">
    <w:p w:rsidR="00724356" w:rsidRDefault="00724356">
      <w:pPr>
        <w:pStyle w:val="a3"/>
      </w:pPr>
      <w:r>
        <w:rPr>
          <w:rStyle w:val="a5"/>
        </w:rPr>
        <w:footnoteRef/>
      </w:r>
      <w:r w:rsidR="000E535C">
        <w:t xml:space="preserve"> Там же.</w:t>
      </w:r>
    </w:p>
  </w:footnote>
  <w:footnote w:id="103">
    <w:p w:rsidR="00724356" w:rsidRDefault="00724356">
      <w:pPr>
        <w:pStyle w:val="a3"/>
      </w:pPr>
      <w:r>
        <w:rPr>
          <w:rStyle w:val="a5"/>
        </w:rPr>
        <w:footnoteRef/>
      </w:r>
      <w:r>
        <w:t xml:space="preserve"> </w:t>
      </w:r>
      <w:r w:rsidR="000E535C">
        <w:t>Вышеславцев Б. П. Кризис индустриальной культуры.</w:t>
      </w:r>
    </w:p>
  </w:footnote>
  <w:footnote w:id="104">
    <w:p w:rsidR="00724356" w:rsidRPr="004F35C4" w:rsidRDefault="00724356" w:rsidP="004F35C4">
      <w:pPr>
        <w:pStyle w:val="a3"/>
        <w:jc w:val="both"/>
      </w:pPr>
      <w:r>
        <w:rPr>
          <w:rStyle w:val="a5"/>
        </w:rPr>
        <w:footnoteRef/>
      </w:r>
      <w:r>
        <w:t xml:space="preserve"> </w:t>
      </w:r>
      <w:r w:rsidR="000E535C">
        <w:t>Там же.</w:t>
      </w:r>
    </w:p>
  </w:footnote>
  <w:footnote w:id="105">
    <w:p w:rsidR="00724356" w:rsidRPr="00D8071F" w:rsidRDefault="00724356">
      <w:pPr>
        <w:pStyle w:val="a3"/>
      </w:pPr>
      <w:r>
        <w:rPr>
          <w:rStyle w:val="a5"/>
        </w:rPr>
        <w:footnoteRef/>
      </w:r>
      <w:r>
        <w:t xml:space="preserve"> </w:t>
      </w:r>
      <w:r w:rsidRPr="00B966FC">
        <w:t>Вышеславцев Б. П. Два пути социального движения // Путь. Кн. 1. М., 1992. С. 486</w:t>
      </w:r>
      <w:r w:rsidR="008D1ECA">
        <w:t xml:space="preserve">. </w:t>
      </w:r>
      <w:r w:rsidR="008D1ECA" w:rsidRPr="008D1ECA">
        <w:t>Цит. по: Поляков А. В. Общая теория права С. 289.</w:t>
      </w:r>
    </w:p>
  </w:footnote>
  <w:footnote w:id="106">
    <w:p w:rsidR="00724356" w:rsidRDefault="00724356">
      <w:pPr>
        <w:pStyle w:val="a3"/>
      </w:pPr>
      <w:r>
        <w:rPr>
          <w:rStyle w:val="a5"/>
        </w:rPr>
        <w:footnoteRef/>
      </w:r>
      <w:r w:rsidR="000E535C">
        <w:t xml:space="preserve"> Там же. </w:t>
      </w:r>
    </w:p>
  </w:footnote>
  <w:footnote w:id="107">
    <w:p w:rsidR="00724356" w:rsidRDefault="00724356">
      <w:pPr>
        <w:pStyle w:val="a3"/>
      </w:pPr>
      <w:r>
        <w:rPr>
          <w:rStyle w:val="a5"/>
        </w:rPr>
        <w:footnoteRef/>
      </w:r>
      <w:r>
        <w:t xml:space="preserve"> Петражицкий Л. И. Теория права и государства в связи с теорией нравственности, СПб., 2000. С.134.</w:t>
      </w:r>
    </w:p>
  </w:footnote>
  <w:footnote w:id="108">
    <w:p w:rsidR="00724356" w:rsidRDefault="00724356" w:rsidP="00AC5ADF">
      <w:pPr>
        <w:pStyle w:val="a3"/>
      </w:pPr>
      <w:r>
        <w:rPr>
          <w:rStyle w:val="a5"/>
        </w:rPr>
        <w:footnoteRef/>
      </w:r>
      <w:r>
        <w:t xml:space="preserve"> </w:t>
      </w:r>
      <w:r w:rsidRPr="00AC5ADF">
        <w:t>Вышеславцев Б. П. Кризис индустриальной культуры. С. 226</w:t>
      </w:r>
      <w:r>
        <w:t>.</w:t>
      </w:r>
    </w:p>
  </w:footnote>
  <w:footnote w:id="109">
    <w:p w:rsidR="00724356" w:rsidRDefault="00724356" w:rsidP="00AC5ADF">
      <w:pPr>
        <w:pStyle w:val="a3"/>
      </w:pPr>
      <w:r>
        <w:rPr>
          <w:rStyle w:val="a5"/>
        </w:rPr>
        <w:footnoteRef/>
      </w:r>
      <w:r>
        <w:t xml:space="preserve"> </w:t>
      </w:r>
      <w:r w:rsidRPr="00F90BB9">
        <w:t>Жувенель Б. де. Власть: Естественная история ее возрастания. М., 2010 С. 176</w:t>
      </w:r>
      <w:r>
        <w:t>.</w:t>
      </w:r>
    </w:p>
  </w:footnote>
  <w:footnote w:id="110">
    <w:p w:rsidR="00724356" w:rsidRDefault="00724356" w:rsidP="00AC5ADF">
      <w:pPr>
        <w:pStyle w:val="a3"/>
      </w:pPr>
      <w:r>
        <w:rPr>
          <w:rStyle w:val="a5"/>
        </w:rPr>
        <w:footnoteRef/>
      </w:r>
      <w:r>
        <w:t xml:space="preserve"> </w:t>
      </w:r>
      <w:r w:rsidRPr="005B3002">
        <w:t>Коркунов Н. М. Лекции по общ</w:t>
      </w:r>
      <w:r>
        <w:t>ей теории права. М., 2010 С. 345.</w:t>
      </w:r>
    </w:p>
  </w:footnote>
  <w:footnote w:id="111">
    <w:p w:rsidR="00724356" w:rsidRDefault="00724356">
      <w:pPr>
        <w:pStyle w:val="a3"/>
      </w:pPr>
      <w:r>
        <w:rPr>
          <w:rStyle w:val="a5"/>
        </w:rPr>
        <w:footnoteRef/>
      </w:r>
      <w:r>
        <w:t xml:space="preserve"> Франк С. Л. Духовные основы общества. С. 385.</w:t>
      </w:r>
    </w:p>
  </w:footnote>
  <w:footnote w:id="112">
    <w:p w:rsidR="00724356" w:rsidRDefault="00724356">
      <w:pPr>
        <w:pStyle w:val="a3"/>
      </w:pPr>
      <w:r>
        <w:rPr>
          <w:rStyle w:val="a5"/>
        </w:rPr>
        <w:footnoteRef/>
      </w:r>
      <w:r>
        <w:t xml:space="preserve"> Там же. С.  481.</w:t>
      </w:r>
    </w:p>
  </w:footnote>
  <w:footnote w:id="113">
    <w:p w:rsidR="00724356" w:rsidRDefault="00724356">
      <w:pPr>
        <w:pStyle w:val="a3"/>
      </w:pPr>
      <w:r>
        <w:rPr>
          <w:rStyle w:val="a5"/>
        </w:rPr>
        <w:footnoteRef/>
      </w:r>
      <w:r w:rsidR="000E535C">
        <w:t xml:space="preserve"> С. Л. Франк Духовные основы общества</w:t>
      </w:r>
      <w:r w:rsidRPr="008810B3">
        <w:t>. С.</w:t>
      </w:r>
      <w:r>
        <w:t xml:space="preserve"> 480.</w:t>
      </w:r>
    </w:p>
  </w:footnote>
  <w:footnote w:id="114">
    <w:p w:rsidR="00724356" w:rsidRDefault="00724356">
      <w:pPr>
        <w:pStyle w:val="a3"/>
      </w:pPr>
      <w:r>
        <w:rPr>
          <w:rStyle w:val="a5"/>
        </w:rPr>
        <w:footnoteRef/>
      </w:r>
      <w:r>
        <w:t xml:space="preserve"> Франк С. Л. Духовные основы общества. С. 483.</w:t>
      </w:r>
    </w:p>
  </w:footnote>
  <w:footnote w:id="115">
    <w:p w:rsidR="00724356" w:rsidRDefault="00724356">
      <w:pPr>
        <w:pStyle w:val="a3"/>
      </w:pPr>
      <w:r>
        <w:rPr>
          <w:rStyle w:val="a5"/>
        </w:rPr>
        <w:footnoteRef/>
      </w:r>
      <w:r w:rsidR="00225B16">
        <w:t xml:space="preserve"> </w:t>
      </w:r>
      <w:r>
        <w:t>Там же</w:t>
      </w:r>
      <w:r w:rsidRPr="008810B3">
        <w:t>. С.</w:t>
      </w:r>
      <w:r>
        <w:t>434.</w:t>
      </w:r>
    </w:p>
  </w:footnote>
  <w:footnote w:id="116">
    <w:p w:rsidR="00724356" w:rsidRDefault="00724356">
      <w:pPr>
        <w:pStyle w:val="a3"/>
      </w:pPr>
      <w:r>
        <w:rPr>
          <w:rStyle w:val="a5"/>
        </w:rPr>
        <w:footnoteRef/>
      </w:r>
      <w:r>
        <w:t xml:space="preserve"> </w:t>
      </w:r>
      <w:r w:rsidRPr="008810B3">
        <w:t>Там же</w:t>
      </w:r>
      <w:r>
        <w:t xml:space="preserve"> С. 443.</w:t>
      </w:r>
    </w:p>
  </w:footnote>
  <w:footnote w:id="117">
    <w:p w:rsidR="00724356" w:rsidRDefault="00724356">
      <w:pPr>
        <w:pStyle w:val="a3"/>
      </w:pPr>
      <w:r>
        <w:rPr>
          <w:rStyle w:val="a5"/>
        </w:rPr>
        <w:footnoteRef/>
      </w:r>
      <w:r>
        <w:t xml:space="preserve"> </w:t>
      </w:r>
      <w:r w:rsidRPr="00542D03">
        <w:t>Новгородцев П. И. О своеобразных эл</w:t>
      </w:r>
      <w:r>
        <w:t xml:space="preserve">ементах русской философии права </w:t>
      </w:r>
      <w:r w:rsidRPr="008810B3">
        <w:t>М</w:t>
      </w:r>
      <w:r>
        <w:t xml:space="preserve">., </w:t>
      </w:r>
      <w:r w:rsidRPr="008810B3">
        <w:t>1995.</w:t>
      </w:r>
      <w:r w:rsidRPr="00542D03">
        <w:t xml:space="preserve"> С. 232</w:t>
      </w:r>
      <w:r>
        <w:t>.</w:t>
      </w:r>
    </w:p>
  </w:footnote>
  <w:footnote w:id="118">
    <w:p w:rsidR="00724356" w:rsidRDefault="00724356" w:rsidP="00993155">
      <w:pPr>
        <w:pStyle w:val="a3"/>
      </w:pPr>
      <w:r>
        <w:rPr>
          <w:rStyle w:val="a5"/>
        </w:rPr>
        <w:footnoteRef/>
      </w:r>
      <w:r>
        <w:t xml:space="preserve"> </w:t>
      </w:r>
      <w:r w:rsidRPr="00EE1620">
        <w:rPr>
          <w:iCs/>
        </w:rPr>
        <w:t>Соловьев B.C.</w:t>
      </w:r>
      <w:r w:rsidRPr="00EE1620">
        <w:t> Оправдание добр</w:t>
      </w:r>
      <w:r>
        <w:t>а. С. 489.</w:t>
      </w:r>
    </w:p>
  </w:footnote>
  <w:footnote w:id="119">
    <w:p w:rsidR="00724356" w:rsidRDefault="00724356" w:rsidP="00DB55FE">
      <w:pPr>
        <w:pStyle w:val="a3"/>
      </w:pPr>
      <w:r>
        <w:rPr>
          <w:rStyle w:val="a5"/>
        </w:rPr>
        <w:footnoteRef/>
      </w:r>
      <w:r>
        <w:t xml:space="preserve"> Франк С. Л. Духовные основы общества. С.390.</w:t>
      </w:r>
    </w:p>
  </w:footnote>
  <w:footnote w:id="120">
    <w:p w:rsidR="00724356" w:rsidRDefault="00724356" w:rsidP="00DB55FE">
      <w:pPr>
        <w:pStyle w:val="a3"/>
      </w:pPr>
      <w:r>
        <w:rPr>
          <w:rStyle w:val="a5"/>
        </w:rPr>
        <w:footnoteRef/>
      </w:r>
      <w:r>
        <w:t xml:space="preserve"> </w:t>
      </w:r>
      <w:r w:rsidRPr="00F540B2">
        <w:t>Там же С.390</w:t>
      </w:r>
      <w:r>
        <w:t>.</w:t>
      </w:r>
    </w:p>
  </w:footnote>
  <w:footnote w:id="121">
    <w:p w:rsidR="00724356" w:rsidRDefault="00724356" w:rsidP="00DB55FE">
      <w:pPr>
        <w:pStyle w:val="a3"/>
      </w:pPr>
      <w:r>
        <w:rPr>
          <w:rStyle w:val="a5"/>
        </w:rPr>
        <w:footnoteRef/>
      </w:r>
      <w:r>
        <w:t xml:space="preserve"> Честнов И. Л. </w:t>
      </w:r>
      <w:r w:rsidRPr="00C3562D">
        <w:t>Постклассическая модель государственности</w:t>
      </w:r>
      <w:r>
        <w:t>. С. 62.</w:t>
      </w:r>
    </w:p>
  </w:footnote>
  <w:footnote w:id="122">
    <w:p w:rsidR="00724356" w:rsidRDefault="00724356" w:rsidP="00DB55FE">
      <w:pPr>
        <w:pStyle w:val="a3"/>
      </w:pPr>
      <w:r>
        <w:rPr>
          <w:rStyle w:val="a5"/>
        </w:rPr>
        <w:footnoteRef/>
      </w:r>
      <w:r>
        <w:t xml:space="preserve"> Коркунов Н. М. Лекции по общей теории права. С. 345.</w:t>
      </w:r>
    </w:p>
  </w:footnote>
  <w:footnote w:id="123">
    <w:p w:rsidR="00724356" w:rsidRDefault="00724356" w:rsidP="00DB55FE">
      <w:pPr>
        <w:pStyle w:val="a3"/>
      </w:pPr>
      <w:r>
        <w:rPr>
          <w:rStyle w:val="a5"/>
        </w:rPr>
        <w:footnoteRef/>
      </w:r>
      <w:r>
        <w:t xml:space="preserve"> Там же. С. 88.</w:t>
      </w:r>
    </w:p>
  </w:footnote>
  <w:footnote w:id="124">
    <w:p w:rsidR="00724356" w:rsidRDefault="00724356" w:rsidP="00DB55FE">
      <w:pPr>
        <w:pStyle w:val="a3"/>
      </w:pPr>
      <w:r>
        <w:rPr>
          <w:rStyle w:val="a5"/>
        </w:rPr>
        <w:footnoteRef/>
      </w:r>
      <w:r>
        <w:t xml:space="preserve"> Франк С. Л. Духовные основы общества. С. 480.</w:t>
      </w:r>
    </w:p>
  </w:footnote>
  <w:footnote w:id="125">
    <w:p w:rsidR="00724356" w:rsidRDefault="00724356" w:rsidP="00DB55FE">
      <w:pPr>
        <w:pStyle w:val="a3"/>
      </w:pPr>
      <w:r>
        <w:rPr>
          <w:rStyle w:val="a5"/>
        </w:rPr>
        <w:footnoteRef/>
      </w:r>
      <w:r>
        <w:t xml:space="preserve"> </w:t>
      </w:r>
      <w:r w:rsidRPr="00F540B2">
        <w:t>Вышеславцев Б. П. Этика преображенного эроса</w:t>
      </w:r>
      <w:r>
        <w:t>.</w:t>
      </w:r>
      <w:r w:rsidRPr="00F540B2">
        <w:t xml:space="preserve"> </w:t>
      </w:r>
      <w:r>
        <w:t>С. 210.</w:t>
      </w:r>
    </w:p>
  </w:footnote>
  <w:footnote w:id="126">
    <w:p w:rsidR="00724356" w:rsidRDefault="00724356" w:rsidP="00DB55FE">
      <w:pPr>
        <w:pStyle w:val="a3"/>
      </w:pPr>
      <w:r>
        <w:rPr>
          <w:rStyle w:val="a5"/>
        </w:rPr>
        <w:footnoteRef/>
      </w:r>
      <w:r>
        <w:t xml:space="preserve"> </w:t>
      </w:r>
      <w:r w:rsidRPr="00F540B2">
        <w:t xml:space="preserve">Лотман Ю.М. «Договор» и «вручение себя» как архетипические модели </w:t>
      </w:r>
      <w:r>
        <w:t>С. 351.</w:t>
      </w:r>
    </w:p>
  </w:footnote>
  <w:footnote w:id="127">
    <w:p w:rsidR="00724356" w:rsidRDefault="00724356" w:rsidP="00DB55FE">
      <w:pPr>
        <w:pStyle w:val="a3"/>
        <w:jc w:val="both"/>
      </w:pPr>
      <w:r>
        <w:rPr>
          <w:rStyle w:val="a5"/>
        </w:rPr>
        <w:footnoteRef/>
      </w:r>
      <w:r>
        <w:t xml:space="preserve"> Фромм Э. Бегство от свободы. М., 2015. С. 123-124. «</w:t>
      </w:r>
      <w:r w:rsidRPr="002730D6">
        <w:t>Когда нарушены связи, дававшие человеку уверенность, когда индивид противостоит миру вокруг себя как чему-то совершенно чуждому, когда ему необходимо преодолеть невыносимое чувство бессилия и одиночества, перед ним открываются два пути. Один путь ведет его к "позитивной" свободе; он может спонтанно связать себя с миром через любовь и труд, через подлинное проявление своих чувственных, интеллектуальных и эмоциональных способностей; таким образом он может вновь обрести единство с людьми, с миром и с самим собой, не отказываясь при этом от независимости и целостности своего собственного "я". Другой путь - это путь назад: отказ человека от свободы в попытке преодолеть свое одиночество, устранив разрыв, возникший между его личностью и окружающим миром.</w:t>
      </w:r>
      <w:r>
        <w:t xml:space="preserve"> …</w:t>
      </w:r>
      <w:r w:rsidRPr="00DA0E21">
        <w:rPr>
          <w:rFonts w:ascii="Tahoma" w:hAnsi="Tahoma" w:cs="Tahoma"/>
          <w:color w:val="5F5F5F"/>
          <w:sz w:val="18"/>
          <w:szCs w:val="18"/>
          <w:shd w:val="clear" w:color="auto" w:fill="FFFFFF"/>
        </w:rPr>
        <w:t xml:space="preserve"> </w:t>
      </w:r>
      <w:r w:rsidRPr="00DA0E21">
        <w:t>Такое бегство имеет вынужденный характер - как и любое бегство от любой угрозы, вызывающей панику, - и в то же время оно связано с более или менее полным отказом от индивидуальности и целостности человеческого "я"</w:t>
      </w:r>
      <w:r>
        <w:t>»</w:t>
      </w:r>
      <w:r w:rsidRPr="00DA0E21">
        <w:t>.</w:t>
      </w:r>
    </w:p>
  </w:footnote>
  <w:footnote w:id="128">
    <w:p w:rsidR="00724356" w:rsidRDefault="00724356">
      <w:pPr>
        <w:pStyle w:val="a3"/>
      </w:pPr>
      <w:r>
        <w:rPr>
          <w:rStyle w:val="a5"/>
        </w:rPr>
        <w:footnoteRef/>
      </w:r>
      <w:r>
        <w:t xml:space="preserve"> </w:t>
      </w:r>
      <w:r w:rsidRPr="00E249CA">
        <w:t>Франк С. Л.</w:t>
      </w:r>
      <w:r>
        <w:t xml:space="preserve"> Духовные основы общества</w:t>
      </w:r>
      <w:r w:rsidRPr="00E249CA">
        <w:t>. С.</w:t>
      </w:r>
      <w:r>
        <w:t xml:space="preserve"> 388.</w:t>
      </w:r>
    </w:p>
  </w:footnote>
  <w:footnote w:id="129">
    <w:p w:rsidR="00724356" w:rsidRDefault="00724356">
      <w:pPr>
        <w:pStyle w:val="a3"/>
      </w:pPr>
      <w:r>
        <w:rPr>
          <w:rStyle w:val="a5"/>
        </w:rPr>
        <w:footnoteRef/>
      </w:r>
      <w:r>
        <w:t xml:space="preserve"> </w:t>
      </w:r>
      <w:r w:rsidRPr="00E249CA">
        <w:t>Там же. С.</w:t>
      </w:r>
      <w:r>
        <w:t xml:space="preserve"> 391.</w:t>
      </w:r>
    </w:p>
  </w:footnote>
  <w:footnote w:id="130">
    <w:p w:rsidR="00724356" w:rsidRDefault="00724356">
      <w:pPr>
        <w:pStyle w:val="a3"/>
      </w:pPr>
      <w:r>
        <w:rPr>
          <w:rStyle w:val="a5"/>
        </w:rPr>
        <w:footnoteRef/>
      </w:r>
      <w:r>
        <w:t xml:space="preserve"> Поляков А. В. Общая теория права. С. 303.</w:t>
      </w:r>
    </w:p>
  </w:footnote>
  <w:footnote w:id="131">
    <w:p w:rsidR="00724356" w:rsidRDefault="00724356" w:rsidP="005823D1">
      <w:pPr>
        <w:pStyle w:val="a3"/>
      </w:pPr>
      <w:r>
        <w:rPr>
          <w:rStyle w:val="a5"/>
        </w:rPr>
        <w:footnoteRef/>
      </w:r>
      <w:r>
        <w:t xml:space="preserve"> Франк С. Л. </w:t>
      </w:r>
      <w:r w:rsidR="000E535C">
        <w:t xml:space="preserve">Духовные основы общества. </w:t>
      </w:r>
      <w:r>
        <w:t>С. 380</w:t>
      </w:r>
      <w:r w:rsidR="000E535C">
        <w:t>.</w:t>
      </w:r>
    </w:p>
  </w:footnote>
  <w:footnote w:id="132">
    <w:p w:rsidR="00724356" w:rsidRDefault="00724356" w:rsidP="00DA1286">
      <w:pPr>
        <w:pStyle w:val="a3"/>
        <w:jc w:val="both"/>
      </w:pPr>
      <w:r>
        <w:rPr>
          <w:rStyle w:val="a5"/>
        </w:rPr>
        <w:footnoteRef/>
      </w:r>
      <w:r>
        <w:t xml:space="preserve"> Вебер выделял следующие типы легитимности: </w:t>
      </w:r>
      <w:r w:rsidRPr="00DA1286">
        <w:t>1)"чисто аффективно: эмоциональной преданнос</w:t>
      </w:r>
      <w:r>
        <w:t xml:space="preserve">тью" (аффективная легитимность, или харизматическая); </w:t>
      </w:r>
      <w:r w:rsidRPr="00DA1286">
        <w:t>2)"ценностно-рационально: верой в абсолютную значимость порядка в ка</w:t>
      </w:r>
      <w:r>
        <w:t>честве вы</w:t>
      </w:r>
      <w:r w:rsidRPr="00DA1286">
        <w:t>ражения высочайших непреложных ценностей (нра</w:t>
      </w:r>
      <w:r>
        <w:t>вственных, эстетических или ка</w:t>
      </w:r>
      <w:r w:rsidRPr="00DA1286">
        <w:t>ких-либо иных)" (ценнос</w:t>
      </w:r>
      <w:r>
        <w:t xml:space="preserve">тно-рациональная легитимность); </w:t>
      </w:r>
      <w:r w:rsidRPr="00DA1286">
        <w:t>3)"религиозно: верой в зависимость блага и спасения</w:t>
      </w:r>
      <w:r>
        <w:t xml:space="preserve"> от сохранения данного порядка" (традиционная легитимность). </w:t>
      </w:r>
      <w:r w:rsidRPr="00DA1286">
        <w:t>4) в силу веры в обязательность легального порядка (легальная легитимность)</w:t>
      </w:r>
      <w:r>
        <w:t xml:space="preserve"> (</w:t>
      </w:r>
      <w:r w:rsidRPr="00DA1286">
        <w:t>См.:</w:t>
      </w:r>
      <w:r w:rsidRPr="005C4FF7">
        <w:t xml:space="preserve"> Вебер М. Избранные произве</w:t>
      </w:r>
      <w:r>
        <w:t>дения. М., 1990. С. 639-643).</w:t>
      </w:r>
    </w:p>
  </w:footnote>
  <w:footnote w:id="133">
    <w:p w:rsidR="00724356" w:rsidRDefault="00724356" w:rsidP="00D23E0E">
      <w:pPr>
        <w:pStyle w:val="a3"/>
      </w:pPr>
      <w:r>
        <w:rPr>
          <w:rStyle w:val="a5"/>
        </w:rPr>
        <w:footnoteRef/>
      </w:r>
      <w:r>
        <w:t xml:space="preserve"> Кожев А. Понятие власти. М., 2007. С. 16</w:t>
      </w:r>
      <w:r w:rsidR="000E535C">
        <w:t>.</w:t>
      </w:r>
    </w:p>
  </w:footnote>
  <w:footnote w:id="134">
    <w:p w:rsidR="00724356" w:rsidRDefault="00724356">
      <w:pPr>
        <w:pStyle w:val="a3"/>
      </w:pPr>
      <w:r>
        <w:rPr>
          <w:rStyle w:val="a5"/>
        </w:rPr>
        <w:footnoteRef/>
      </w:r>
      <w:r>
        <w:t xml:space="preserve"> Там же. С. 17</w:t>
      </w:r>
    </w:p>
  </w:footnote>
  <w:footnote w:id="135">
    <w:p w:rsidR="00724356" w:rsidRDefault="00724356">
      <w:pPr>
        <w:pStyle w:val="a3"/>
      </w:pPr>
      <w:r>
        <w:rPr>
          <w:rStyle w:val="a5"/>
        </w:rPr>
        <w:footnoteRef/>
      </w:r>
      <w:r>
        <w:t xml:space="preserve"> Франк С. Л. Духовные основы общества. С. 391.</w:t>
      </w:r>
    </w:p>
  </w:footnote>
  <w:footnote w:id="136">
    <w:p w:rsidR="00724356" w:rsidRDefault="00724356">
      <w:pPr>
        <w:pStyle w:val="a3"/>
      </w:pPr>
      <w:r>
        <w:rPr>
          <w:rStyle w:val="a5"/>
        </w:rPr>
        <w:footnoteRef/>
      </w:r>
      <w:r>
        <w:t xml:space="preserve"> Луман Н. Власть. М., 2001 С. 18-19.</w:t>
      </w:r>
    </w:p>
  </w:footnote>
  <w:footnote w:id="137">
    <w:p w:rsidR="00724356" w:rsidRDefault="00724356">
      <w:pPr>
        <w:pStyle w:val="a3"/>
      </w:pPr>
      <w:r>
        <w:rPr>
          <w:rStyle w:val="a5"/>
        </w:rPr>
        <w:footnoteRef/>
      </w:r>
      <w:r>
        <w:t xml:space="preserve"> Арендт Х. О насилии. М., 2014 С. 61.</w:t>
      </w:r>
    </w:p>
  </w:footnote>
  <w:footnote w:id="138">
    <w:p w:rsidR="00724356" w:rsidRDefault="00724356">
      <w:pPr>
        <w:pStyle w:val="a3"/>
      </w:pPr>
      <w:r>
        <w:rPr>
          <w:rStyle w:val="a5"/>
        </w:rPr>
        <w:footnoteRef/>
      </w:r>
      <w:r>
        <w:t xml:space="preserve"> Жувенель Б. де. Власть: Естественная история ее возрастания. С. 195.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5885"/>
    <w:multiLevelType w:val="multilevel"/>
    <w:tmpl w:val="6AA245E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F762A53"/>
    <w:multiLevelType w:val="multilevel"/>
    <w:tmpl w:val="E1109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1106BA4"/>
    <w:multiLevelType w:val="multilevel"/>
    <w:tmpl w:val="89CA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353D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29"/>
    <w:rsid w:val="000041A2"/>
    <w:rsid w:val="00004E30"/>
    <w:rsid w:val="00010C41"/>
    <w:rsid w:val="00014098"/>
    <w:rsid w:val="0001644F"/>
    <w:rsid w:val="000164A2"/>
    <w:rsid w:val="00017B8E"/>
    <w:rsid w:val="00021B78"/>
    <w:rsid w:val="0002341E"/>
    <w:rsid w:val="00023AB2"/>
    <w:rsid w:val="000245AF"/>
    <w:rsid w:val="0002597B"/>
    <w:rsid w:val="000266B3"/>
    <w:rsid w:val="00033DFF"/>
    <w:rsid w:val="00036C0D"/>
    <w:rsid w:val="000407CF"/>
    <w:rsid w:val="00046D78"/>
    <w:rsid w:val="000476DB"/>
    <w:rsid w:val="000511A0"/>
    <w:rsid w:val="000536AF"/>
    <w:rsid w:val="00053D0F"/>
    <w:rsid w:val="00053D56"/>
    <w:rsid w:val="00055C17"/>
    <w:rsid w:val="00063021"/>
    <w:rsid w:val="00064620"/>
    <w:rsid w:val="00065690"/>
    <w:rsid w:val="00066435"/>
    <w:rsid w:val="0007119B"/>
    <w:rsid w:val="000746EC"/>
    <w:rsid w:val="00074E28"/>
    <w:rsid w:val="00074FDA"/>
    <w:rsid w:val="000820EA"/>
    <w:rsid w:val="00087CFD"/>
    <w:rsid w:val="00090EA0"/>
    <w:rsid w:val="0009146D"/>
    <w:rsid w:val="00094C19"/>
    <w:rsid w:val="00097227"/>
    <w:rsid w:val="00097506"/>
    <w:rsid w:val="0009769C"/>
    <w:rsid w:val="000A0C6C"/>
    <w:rsid w:val="000A429A"/>
    <w:rsid w:val="000B119E"/>
    <w:rsid w:val="000B1408"/>
    <w:rsid w:val="000B568B"/>
    <w:rsid w:val="000B77FB"/>
    <w:rsid w:val="000C0395"/>
    <w:rsid w:val="000C2AB4"/>
    <w:rsid w:val="000C2AFB"/>
    <w:rsid w:val="000C3E61"/>
    <w:rsid w:val="000C3F88"/>
    <w:rsid w:val="000C409C"/>
    <w:rsid w:val="000C43A1"/>
    <w:rsid w:val="000C45F3"/>
    <w:rsid w:val="000C4631"/>
    <w:rsid w:val="000C4A74"/>
    <w:rsid w:val="000D1456"/>
    <w:rsid w:val="000D24C4"/>
    <w:rsid w:val="000D32B6"/>
    <w:rsid w:val="000D59B0"/>
    <w:rsid w:val="000E37EA"/>
    <w:rsid w:val="000E535C"/>
    <w:rsid w:val="000E65A5"/>
    <w:rsid w:val="000F2CCB"/>
    <w:rsid w:val="000F34CD"/>
    <w:rsid w:val="000F558E"/>
    <w:rsid w:val="000F621C"/>
    <w:rsid w:val="00105C4E"/>
    <w:rsid w:val="00106E46"/>
    <w:rsid w:val="00110A7A"/>
    <w:rsid w:val="001128A9"/>
    <w:rsid w:val="00115247"/>
    <w:rsid w:val="00116A61"/>
    <w:rsid w:val="001179BC"/>
    <w:rsid w:val="00117C4B"/>
    <w:rsid w:val="00120469"/>
    <w:rsid w:val="00123334"/>
    <w:rsid w:val="00127FDA"/>
    <w:rsid w:val="0013153A"/>
    <w:rsid w:val="0013579A"/>
    <w:rsid w:val="001361A0"/>
    <w:rsid w:val="0013727D"/>
    <w:rsid w:val="00141BFB"/>
    <w:rsid w:val="00141E02"/>
    <w:rsid w:val="00142520"/>
    <w:rsid w:val="001473E7"/>
    <w:rsid w:val="0015144A"/>
    <w:rsid w:val="00151BD9"/>
    <w:rsid w:val="0015225F"/>
    <w:rsid w:val="00153055"/>
    <w:rsid w:val="00153843"/>
    <w:rsid w:val="00154D4C"/>
    <w:rsid w:val="00154F4D"/>
    <w:rsid w:val="0016146F"/>
    <w:rsid w:val="0016219A"/>
    <w:rsid w:val="00162B2C"/>
    <w:rsid w:val="00164F68"/>
    <w:rsid w:val="00166788"/>
    <w:rsid w:val="00170FB6"/>
    <w:rsid w:val="00171F92"/>
    <w:rsid w:val="00172B3E"/>
    <w:rsid w:val="00173E9F"/>
    <w:rsid w:val="00174BFC"/>
    <w:rsid w:val="00177B6E"/>
    <w:rsid w:val="00180FF5"/>
    <w:rsid w:val="00181D3F"/>
    <w:rsid w:val="00182D62"/>
    <w:rsid w:val="00183673"/>
    <w:rsid w:val="00185A6F"/>
    <w:rsid w:val="001868B0"/>
    <w:rsid w:val="00186B0C"/>
    <w:rsid w:val="00186E90"/>
    <w:rsid w:val="001902C0"/>
    <w:rsid w:val="0019083E"/>
    <w:rsid w:val="00192115"/>
    <w:rsid w:val="0019285B"/>
    <w:rsid w:val="0019409C"/>
    <w:rsid w:val="00196D8A"/>
    <w:rsid w:val="00196E46"/>
    <w:rsid w:val="001A13DF"/>
    <w:rsid w:val="001A26D3"/>
    <w:rsid w:val="001B0854"/>
    <w:rsid w:val="001B3A6F"/>
    <w:rsid w:val="001B7817"/>
    <w:rsid w:val="001C00DE"/>
    <w:rsid w:val="001C01E2"/>
    <w:rsid w:val="001C0E35"/>
    <w:rsid w:val="001C23D4"/>
    <w:rsid w:val="001C3E07"/>
    <w:rsid w:val="001C45C0"/>
    <w:rsid w:val="001C6DFB"/>
    <w:rsid w:val="001C708E"/>
    <w:rsid w:val="001D0A0A"/>
    <w:rsid w:val="001D1072"/>
    <w:rsid w:val="001D1B67"/>
    <w:rsid w:val="001D22C1"/>
    <w:rsid w:val="001D22CD"/>
    <w:rsid w:val="001D2A91"/>
    <w:rsid w:val="001D462A"/>
    <w:rsid w:val="001D5C0D"/>
    <w:rsid w:val="001D6834"/>
    <w:rsid w:val="001D7FAD"/>
    <w:rsid w:val="001E29B4"/>
    <w:rsid w:val="001E373A"/>
    <w:rsid w:val="001E5E96"/>
    <w:rsid w:val="001F0C4A"/>
    <w:rsid w:val="001F2CBF"/>
    <w:rsid w:val="001F6EEB"/>
    <w:rsid w:val="00203DD6"/>
    <w:rsid w:val="00203EFD"/>
    <w:rsid w:val="002059BD"/>
    <w:rsid w:val="00207316"/>
    <w:rsid w:val="002118A2"/>
    <w:rsid w:val="002146E4"/>
    <w:rsid w:val="00214AD0"/>
    <w:rsid w:val="002153E0"/>
    <w:rsid w:val="00220C10"/>
    <w:rsid w:val="00222408"/>
    <w:rsid w:val="0022541B"/>
    <w:rsid w:val="00225B16"/>
    <w:rsid w:val="00232C0C"/>
    <w:rsid w:val="00233B48"/>
    <w:rsid w:val="00237761"/>
    <w:rsid w:val="00240BF5"/>
    <w:rsid w:val="002420AB"/>
    <w:rsid w:val="0024384E"/>
    <w:rsid w:val="002444C8"/>
    <w:rsid w:val="002457EB"/>
    <w:rsid w:val="00245967"/>
    <w:rsid w:val="002471AF"/>
    <w:rsid w:val="00252849"/>
    <w:rsid w:val="00252F2D"/>
    <w:rsid w:val="00257AD7"/>
    <w:rsid w:val="00260A69"/>
    <w:rsid w:val="00262407"/>
    <w:rsid w:val="0026368E"/>
    <w:rsid w:val="00265A39"/>
    <w:rsid w:val="002667E7"/>
    <w:rsid w:val="00267C01"/>
    <w:rsid w:val="002730D6"/>
    <w:rsid w:val="002750F4"/>
    <w:rsid w:val="00275517"/>
    <w:rsid w:val="002755D4"/>
    <w:rsid w:val="002803FC"/>
    <w:rsid w:val="00280A10"/>
    <w:rsid w:val="0028345D"/>
    <w:rsid w:val="0028634C"/>
    <w:rsid w:val="00286380"/>
    <w:rsid w:val="002902DD"/>
    <w:rsid w:val="00294EA3"/>
    <w:rsid w:val="002A5A13"/>
    <w:rsid w:val="002A66EA"/>
    <w:rsid w:val="002A6AA4"/>
    <w:rsid w:val="002B3560"/>
    <w:rsid w:val="002B3814"/>
    <w:rsid w:val="002B742D"/>
    <w:rsid w:val="002C01FE"/>
    <w:rsid w:val="002C324D"/>
    <w:rsid w:val="002C402C"/>
    <w:rsid w:val="002C7FBB"/>
    <w:rsid w:val="002C7FF3"/>
    <w:rsid w:val="002D1B29"/>
    <w:rsid w:val="002D3CF3"/>
    <w:rsid w:val="002D4131"/>
    <w:rsid w:val="002D52D5"/>
    <w:rsid w:val="002D6077"/>
    <w:rsid w:val="002D69F7"/>
    <w:rsid w:val="002D6C78"/>
    <w:rsid w:val="002E0A3C"/>
    <w:rsid w:val="002E2564"/>
    <w:rsid w:val="002E5B62"/>
    <w:rsid w:val="002E5D2F"/>
    <w:rsid w:val="002F1320"/>
    <w:rsid w:val="002F35E2"/>
    <w:rsid w:val="002F539E"/>
    <w:rsid w:val="002F70E1"/>
    <w:rsid w:val="00301111"/>
    <w:rsid w:val="00304834"/>
    <w:rsid w:val="00305FE4"/>
    <w:rsid w:val="00311CBC"/>
    <w:rsid w:val="00311D14"/>
    <w:rsid w:val="0031481C"/>
    <w:rsid w:val="00315ABD"/>
    <w:rsid w:val="003166B5"/>
    <w:rsid w:val="0031678B"/>
    <w:rsid w:val="00317FA2"/>
    <w:rsid w:val="00321007"/>
    <w:rsid w:val="00322FF6"/>
    <w:rsid w:val="00324623"/>
    <w:rsid w:val="003255F3"/>
    <w:rsid w:val="003369BB"/>
    <w:rsid w:val="003371D5"/>
    <w:rsid w:val="00341148"/>
    <w:rsid w:val="003435A7"/>
    <w:rsid w:val="00346AC2"/>
    <w:rsid w:val="00351CA8"/>
    <w:rsid w:val="0035278C"/>
    <w:rsid w:val="00353207"/>
    <w:rsid w:val="003537C0"/>
    <w:rsid w:val="00353F51"/>
    <w:rsid w:val="00357632"/>
    <w:rsid w:val="0036611B"/>
    <w:rsid w:val="00374317"/>
    <w:rsid w:val="00380447"/>
    <w:rsid w:val="003832E0"/>
    <w:rsid w:val="00384D60"/>
    <w:rsid w:val="003850BF"/>
    <w:rsid w:val="00386726"/>
    <w:rsid w:val="00386BC4"/>
    <w:rsid w:val="003874B0"/>
    <w:rsid w:val="00393B4C"/>
    <w:rsid w:val="00394D74"/>
    <w:rsid w:val="003A3FF8"/>
    <w:rsid w:val="003A40E1"/>
    <w:rsid w:val="003A78B1"/>
    <w:rsid w:val="003B09C2"/>
    <w:rsid w:val="003B2AB5"/>
    <w:rsid w:val="003B61A0"/>
    <w:rsid w:val="003C0CE8"/>
    <w:rsid w:val="003C213C"/>
    <w:rsid w:val="003C3CA7"/>
    <w:rsid w:val="003C4637"/>
    <w:rsid w:val="003C5E6E"/>
    <w:rsid w:val="003C7B83"/>
    <w:rsid w:val="003D3AC0"/>
    <w:rsid w:val="003D6781"/>
    <w:rsid w:val="003D7169"/>
    <w:rsid w:val="003E005D"/>
    <w:rsid w:val="003E2983"/>
    <w:rsid w:val="003E55F1"/>
    <w:rsid w:val="003F1C97"/>
    <w:rsid w:val="003F2377"/>
    <w:rsid w:val="003F6918"/>
    <w:rsid w:val="003F6C53"/>
    <w:rsid w:val="004073F6"/>
    <w:rsid w:val="00410DF4"/>
    <w:rsid w:val="0041291E"/>
    <w:rsid w:val="0042048E"/>
    <w:rsid w:val="00421ABA"/>
    <w:rsid w:val="00430888"/>
    <w:rsid w:val="00437CB2"/>
    <w:rsid w:val="0044175C"/>
    <w:rsid w:val="00442367"/>
    <w:rsid w:val="00444476"/>
    <w:rsid w:val="00444548"/>
    <w:rsid w:val="0044490F"/>
    <w:rsid w:val="00444EA1"/>
    <w:rsid w:val="00450D4A"/>
    <w:rsid w:val="00451E53"/>
    <w:rsid w:val="004539C3"/>
    <w:rsid w:val="004546E5"/>
    <w:rsid w:val="00461172"/>
    <w:rsid w:val="004631B3"/>
    <w:rsid w:val="00464375"/>
    <w:rsid w:val="00465923"/>
    <w:rsid w:val="00465ABF"/>
    <w:rsid w:val="00466263"/>
    <w:rsid w:val="00472987"/>
    <w:rsid w:val="00473CFF"/>
    <w:rsid w:val="0047548C"/>
    <w:rsid w:val="004778CB"/>
    <w:rsid w:val="00481F2F"/>
    <w:rsid w:val="00485191"/>
    <w:rsid w:val="004857A5"/>
    <w:rsid w:val="004857B1"/>
    <w:rsid w:val="00486B58"/>
    <w:rsid w:val="00491084"/>
    <w:rsid w:val="00492C6C"/>
    <w:rsid w:val="00493065"/>
    <w:rsid w:val="004A1BEF"/>
    <w:rsid w:val="004A5D9B"/>
    <w:rsid w:val="004B09C9"/>
    <w:rsid w:val="004B3C5C"/>
    <w:rsid w:val="004C0EA3"/>
    <w:rsid w:val="004C36BF"/>
    <w:rsid w:val="004C56F5"/>
    <w:rsid w:val="004C5BC0"/>
    <w:rsid w:val="004C75FE"/>
    <w:rsid w:val="004C7F69"/>
    <w:rsid w:val="004D19A6"/>
    <w:rsid w:val="004D2714"/>
    <w:rsid w:val="004D2904"/>
    <w:rsid w:val="004D44A5"/>
    <w:rsid w:val="004D789A"/>
    <w:rsid w:val="004E26AE"/>
    <w:rsid w:val="004E3B78"/>
    <w:rsid w:val="004F2611"/>
    <w:rsid w:val="004F35C4"/>
    <w:rsid w:val="004F7D21"/>
    <w:rsid w:val="005010BA"/>
    <w:rsid w:val="00501C39"/>
    <w:rsid w:val="00504977"/>
    <w:rsid w:val="005069D1"/>
    <w:rsid w:val="005147FC"/>
    <w:rsid w:val="00515816"/>
    <w:rsid w:val="00515A2D"/>
    <w:rsid w:val="00521F66"/>
    <w:rsid w:val="00521F9C"/>
    <w:rsid w:val="0052518C"/>
    <w:rsid w:val="0052590D"/>
    <w:rsid w:val="00531726"/>
    <w:rsid w:val="00531A00"/>
    <w:rsid w:val="00535C48"/>
    <w:rsid w:val="00537C72"/>
    <w:rsid w:val="00542D03"/>
    <w:rsid w:val="00543409"/>
    <w:rsid w:val="005438AE"/>
    <w:rsid w:val="00543C19"/>
    <w:rsid w:val="00544011"/>
    <w:rsid w:val="0054507D"/>
    <w:rsid w:val="00546C64"/>
    <w:rsid w:val="00552A39"/>
    <w:rsid w:val="00554414"/>
    <w:rsid w:val="00555307"/>
    <w:rsid w:val="005560E8"/>
    <w:rsid w:val="00557BF7"/>
    <w:rsid w:val="00561DE2"/>
    <w:rsid w:val="005632A1"/>
    <w:rsid w:val="005638D9"/>
    <w:rsid w:val="00566C54"/>
    <w:rsid w:val="00572907"/>
    <w:rsid w:val="00573AFA"/>
    <w:rsid w:val="00573FA7"/>
    <w:rsid w:val="00575108"/>
    <w:rsid w:val="005756D0"/>
    <w:rsid w:val="00576130"/>
    <w:rsid w:val="00580870"/>
    <w:rsid w:val="00581BFB"/>
    <w:rsid w:val="005823D1"/>
    <w:rsid w:val="00582464"/>
    <w:rsid w:val="00583566"/>
    <w:rsid w:val="00587283"/>
    <w:rsid w:val="00593895"/>
    <w:rsid w:val="0059398D"/>
    <w:rsid w:val="00593CE0"/>
    <w:rsid w:val="0059403C"/>
    <w:rsid w:val="00594B36"/>
    <w:rsid w:val="005A0690"/>
    <w:rsid w:val="005A78D1"/>
    <w:rsid w:val="005B1D4F"/>
    <w:rsid w:val="005B1DC1"/>
    <w:rsid w:val="005B3002"/>
    <w:rsid w:val="005B3A8E"/>
    <w:rsid w:val="005B418B"/>
    <w:rsid w:val="005B493F"/>
    <w:rsid w:val="005C2FA2"/>
    <w:rsid w:val="005C4FF7"/>
    <w:rsid w:val="005D1344"/>
    <w:rsid w:val="005D52A6"/>
    <w:rsid w:val="005D6A63"/>
    <w:rsid w:val="005D7D9C"/>
    <w:rsid w:val="005E0A53"/>
    <w:rsid w:val="005E1EA8"/>
    <w:rsid w:val="005E2693"/>
    <w:rsid w:val="005E579A"/>
    <w:rsid w:val="005E72D3"/>
    <w:rsid w:val="005E78CC"/>
    <w:rsid w:val="005F0140"/>
    <w:rsid w:val="005F1811"/>
    <w:rsid w:val="005F1F3B"/>
    <w:rsid w:val="005F2CC4"/>
    <w:rsid w:val="005F3489"/>
    <w:rsid w:val="0060185A"/>
    <w:rsid w:val="00601A09"/>
    <w:rsid w:val="0060349E"/>
    <w:rsid w:val="0060505D"/>
    <w:rsid w:val="006064FA"/>
    <w:rsid w:val="00607DDB"/>
    <w:rsid w:val="00610233"/>
    <w:rsid w:val="00611DFA"/>
    <w:rsid w:val="006142F9"/>
    <w:rsid w:val="00617590"/>
    <w:rsid w:val="0061796A"/>
    <w:rsid w:val="00620E6C"/>
    <w:rsid w:val="006216EF"/>
    <w:rsid w:val="00621726"/>
    <w:rsid w:val="0062200A"/>
    <w:rsid w:val="00622EC1"/>
    <w:rsid w:val="00623B3A"/>
    <w:rsid w:val="00625FA0"/>
    <w:rsid w:val="006263C8"/>
    <w:rsid w:val="00626719"/>
    <w:rsid w:val="006271FA"/>
    <w:rsid w:val="006272CA"/>
    <w:rsid w:val="006331FC"/>
    <w:rsid w:val="00634A41"/>
    <w:rsid w:val="006351B7"/>
    <w:rsid w:val="00635636"/>
    <w:rsid w:val="00635C54"/>
    <w:rsid w:val="00636DA3"/>
    <w:rsid w:val="00636E37"/>
    <w:rsid w:val="0064471B"/>
    <w:rsid w:val="006475FD"/>
    <w:rsid w:val="00650116"/>
    <w:rsid w:val="0065199D"/>
    <w:rsid w:val="0065444D"/>
    <w:rsid w:val="006565B4"/>
    <w:rsid w:val="00656ACF"/>
    <w:rsid w:val="00657AD9"/>
    <w:rsid w:val="006727F4"/>
    <w:rsid w:val="00674319"/>
    <w:rsid w:val="00685037"/>
    <w:rsid w:val="00687D4D"/>
    <w:rsid w:val="006903D1"/>
    <w:rsid w:val="00696B0F"/>
    <w:rsid w:val="00696E57"/>
    <w:rsid w:val="006A271E"/>
    <w:rsid w:val="006A350F"/>
    <w:rsid w:val="006A4564"/>
    <w:rsid w:val="006A59B6"/>
    <w:rsid w:val="006A7064"/>
    <w:rsid w:val="006A75F9"/>
    <w:rsid w:val="006B1ECE"/>
    <w:rsid w:val="006B44F5"/>
    <w:rsid w:val="006B4B4F"/>
    <w:rsid w:val="006B6D9E"/>
    <w:rsid w:val="006B72B7"/>
    <w:rsid w:val="006B7414"/>
    <w:rsid w:val="006C5176"/>
    <w:rsid w:val="006C793E"/>
    <w:rsid w:val="006D1A81"/>
    <w:rsid w:val="006D38D2"/>
    <w:rsid w:val="006E0165"/>
    <w:rsid w:val="006E3043"/>
    <w:rsid w:val="006E79EF"/>
    <w:rsid w:val="006F31E3"/>
    <w:rsid w:val="006F64C3"/>
    <w:rsid w:val="00702783"/>
    <w:rsid w:val="00703406"/>
    <w:rsid w:val="00703C9A"/>
    <w:rsid w:val="007119E1"/>
    <w:rsid w:val="00715DCB"/>
    <w:rsid w:val="007174B9"/>
    <w:rsid w:val="00720741"/>
    <w:rsid w:val="007224B2"/>
    <w:rsid w:val="00724356"/>
    <w:rsid w:val="00730BB3"/>
    <w:rsid w:val="00731D8E"/>
    <w:rsid w:val="007343FC"/>
    <w:rsid w:val="00745F9E"/>
    <w:rsid w:val="00747F09"/>
    <w:rsid w:val="007508A0"/>
    <w:rsid w:val="007523A0"/>
    <w:rsid w:val="00753DBB"/>
    <w:rsid w:val="00754059"/>
    <w:rsid w:val="007579E0"/>
    <w:rsid w:val="00757CF5"/>
    <w:rsid w:val="00760FEC"/>
    <w:rsid w:val="00761E29"/>
    <w:rsid w:val="007626F9"/>
    <w:rsid w:val="00762FFA"/>
    <w:rsid w:val="00770086"/>
    <w:rsid w:val="00775038"/>
    <w:rsid w:val="00776DD5"/>
    <w:rsid w:val="00787345"/>
    <w:rsid w:val="00787E33"/>
    <w:rsid w:val="0079174D"/>
    <w:rsid w:val="0079262C"/>
    <w:rsid w:val="0079306F"/>
    <w:rsid w:val="00793898"/>
    <w:rsid w:val="007940C2"/>
    <w:rsid w:val="00794E5B"/>
    <w:rsid w:val="007A025E"/>
    <w:rsid w:val="007A27B6"/>
    <w:rsid w:val="007A348A"/>
    <w:rsid w:val="007A3ACA"/>
    <w:rsid w:val="007B2650"/>
    <w:rsid w:val="007B3B2C"/>
    <w:rsid w:val="007B3C43"/>
    <w:rsid w:val="007B5901"/>
    <w:rsid w:val="007B5D44"/>
    <w:rsid w:val="007B7963"/>
    <w:rsid w:val="007C16BA"/>
    <w:rsid w:val="007C18A8"/>
    <w:rsid w:val="007C1AFF"/>
    <w:rsid w:val="007C3CB6"/>
    <w:rsid w:val="007C482A"/>
    <w:rsid w:val="007C5200"/>
    <w:rsid w:val="007C53D1"/>
    <w:rsid w:val="007D0DD1"/>
    <w:rsid w:val="007D1A0E"/>
    <w:rsid w:val="007D1FAA"/>
    <w:rsid w:val="007D2123"/>
    <w:rsid w:val="007D23CC"/>
    <w:rsid w:val="007D5746"/>
    <w:rsid w:val="007E0053"/>
    <w:rsid w:val="007E02CE"/>
    <w:rsid w:val="007E1B31"/>
    <w:rsid w:val="007E3F7A"/>
    <w:rsid w:val="007E4A1D"/>
    <w:rsid w:val="007F5215"/>
    <w:rsid w:val="00804109"/>
    <w:rsid w:val="00811A46"/>
    <w:rsid w:val="0081291A"/>
    <w:rsid w:val="00815514"/>
    <w:rsid w:val="008165FC"/>
    <w:rsid w:val="00816ADA"/>
    <w:rsid w:val="008317C7"/>
    <w:rsid w:val="00835AA2"/>
    <w:rsid w:val="00836A05"/>
    <w:rsid w:val="008417CB"/>
    <w:rsid w:val="00841831"/>
    <w:rsid w:val="008418F0"/>
    <w:rsid w:val="00843475"/>
    <w:rsid w:val="00844815"/>
    <w:rsid w:val="008468A4"/>
    <w:rsid w:val="00846AB4"/>
    <w:rsid w:val="0085704C"/>
    <w:rsid w:val="00860474"/>
    <w:rsid w:val="008621AC"/>
    <w:rsid w:val="008638AB"/>
    <w:rsid w:val="00866552"/>
    <w:rsid w:val="00866978"/>
    <w:rsid w:val="008700B6"/>
    <w:rsid w:val="008702A6"/>
    <w:rsid w:val="008728B7"/>
    <w:rsid w:val="00872983"/>
    <w:rsid w:val="008746E3"/>
    <w:rsid w:val="00875379"/>
    <w:rsid w:val="00875E97"/>
    <w:rsid w:val="00876F5A"/>
    <w:rsid w:val="008810B3"/>
    <w:rsid w:val="00882306"/>
    <w:rsid w:val="00883D76"/>
    <w:rsid w:val="008848B9"/>
    <w:rsid w:val="00884C3C"/>
    <w:rsid w:val="008866AD"/>
    <w:rsid w:val="00886841"/>
    <w:rsid w:val="00886895"/>
    <w:rsid w:val="00891482"/>
    <w:rsid w:val="008978DE"/>
    <w:rsid w:val="00897A49"/>
    <w:rsid w:val="008A0E3C"/>
    <w:rsid w:val="008A389B"/>
    <w:rsid w:val="008A4D71"/>
    <w:rsid w:val="008A5051"/>
    <w:rsid w:val="008A5FE4"/>
    <w:rsid w:val="008A7379"/>
    <w:rsid w:val="008B090E"/>
    <w:rsid w:val="008B1132"/>
    <w:rsid w:val="008B1762"/>
    <w:rsid w:val="008B1907"/>
    <w:rsid w:val="008B1A22"/>
    <w:rsid w:val="008B565D"/>
    <w:rsid w:val="008B7AD9"/>
    <w:rsid w:val="008C4B75"/>
    <w:rsid w:val="008D1976"/>
    <w:rsid w:val="008D1ECA"/>
    <w:rsid w:val="008D2A72"/>
    <w:rsid w:val="008D36B6"/>
    <w:rsid w:val="008D3A15"/>
    <w:rsid w:val="008E16F3"/>
    <w:rsid w:val="008E2021"/>
    <w:rsid w:val="008E3FCD"/>
    <w:rsid w:val="008E52B2"/>
    <w:rsid w:val="008E7450"/>
    <w:rsid w:val="008E7CFF"/>
    <w:rsid w:val="008F3EBA"/>
    <w:rsid w:val="008F4C9E"/>
    <w:rsid w:val="0090134D"/>
    <w:rsid w:val="00902EA7"/>
    <w:rsid w:val="009039CC"/>
    <w:rsid w:val="009057A4"/>
    <w:rsid w:val="00907268"/>
    <w:rsid w:val="00910912"/>
    <w:rsid w:val="00913A9D"/>
    <w:rsid w:val="00913F97"/>
    <w:rsid w:val="0091692C"/>
    <w:rsid w:val="00920013"/>
    <w:rsid w:val="009227A5"/>
    <w:rsid w:val="00925201"/>
    <w:rsid w:val="0092675F"/>
    <w:rsid w:val="00933218"/>
    <w:rsid w:val="00934D1C"/>
    <w:rsid w:val="00936216"/>
    <w:rsid w:val="009366D4"/>
    <w:rsid w:val="00947895"/>
    <w:rsid w:val="00952DE8"/>
    <w:rsid w:val="00953037"/>
    <w:rsid w:val="009548AC"/>
    <w:rsid w:val="00956EBE"/>
    <w:rsid w:val="00963249"/>
    <w:rsid w:val="009637AE"/>
    <w:rsid w:val="009661B3"/>
    <w:rsid w:val="00971043"/>
    <w:rsid w:val="00975601"/>
    <w:rsid w:val="009763B8"/>
    <w:rsid w:val="00976452"/>
    <w:rsid w:val="00980AD8"/>
    <w:rsid w:val="00983DA8"/>
    <w:rsid w:val="00987764"/>
    <w:rsid w:val="00990DC0"/>
    <w:rsid w:val="009912DE"/>
    <w:rsid w:val="00991DDD"/>
    <w:rsid w:val="0099203B"/>
    <w:rsid w:val="00993155"/>
    <w:rsid w:val="00993263"/>
    <w:rsid w:val="00994F97"/>
    <w:rsid w:val="00995A2D"/>
    <w:rsid w:val="00997F80"/>
    <w:rsid w:val="009A357D"/>
    <w:rsid w:val="009A3BB6"/>
    <w:rsid w:val="009A4907"/>
    <w:rsid w:val="009A7848"/>
    <w:rsid w:val="009B5892"/>
    <w:rsid w:val="009B6138"/>
    <w:rsid w:val="009C1CC1"/>
    <w:rsid w:val="009C286C"/>
    <w:rsid w:val="009C4047"/>
    <w:rsid w:val="009C6AA7"/>
    <w:rsid w:val="009D0B4D"/>
    <w:rsid w:val="009D2D52"/>
    <w:rsid w:val="009D68BE"/>
    <w:rsid w:val="009E3FE8"/>
    <w:rsid w:val="009E5159"/>
    <w:rsid w:val="009E5915"/>
    <w:rsid w:val="009E6805"/>
    <w:rsid w:val="009E69F4"/>
    <w:rsid w:val="009F0B41"/>
    <w:rsid w:val="009F1E34"/>
    <w:rsid w:val="009F3C31"/>
    <w:rsid w:val="009F3D88"/>
    <w:rsid w:val="009F7B96"/>
    <w:rsid w:val="00A00AD9"/>
    <w:rsid w:val="00A01AB5"/>
    <w:rsid w:val="00A01C7E"/>
    <w:rsid w:val="00A0333A"/>
    <w:rsid w:val="00A10B18"/>
    <w:rsid w:val="00A11C22"/>
    <w:rsid w:val="00A15A58"/>
    <w:rsid w:val="00A15DED"/>
    <w:rsid w:val="00A15DFF"/>
    <w:rsid w:val="00A17982"/>
    <w:rsid w:val="00A214DD"/>
    <w:rsid w:val="00A22449"/>
    <w:rsid w:val="00A25F25"/>
    <w:rsid w:val="00A27F3B"/>
    <w:rsid w:val="00A3321A"/>
    <w:rsid w:val="00A35A89"/>
    <w:rsid w:val="00A407FA"/>
    <w:rsid w:val="00A41210"/>
    <w:rsid w:val="00A46E52"/>
    <w:rsid w:val="00A46EED"/>
    <w:rsid w:val="00A51CF6"/>
    <w:rsid w:val="00A54505"/>
    <w:rsid w:val="00A56FD9"/>
    <w:rsid w:val="00A57909"/>
    <w:rsid w:val="00A74105"/>
    <w:rsid w:val="00A77AEC"/>
    <w:rsid w:val="00A81D0E"/>
    <w:rsid w:val="00A82508"/>
    <w:rsid w:val="00A85368"/>
    <w:rsid w:val="00A85E9F"/>
    <w:rsid w:val="00A862CA"/>
    <w:rsid w:val="00A9040E"/>
    <w:rsid w:val="00A921FB"/>
    <w:rsid w:val="00A92845"/>
    <w:rsid w:val="00A97839"/>
    <w:rsid w:val="00AA2580"/>
    <w:rsid w:val="00AA2F0B"/>
    <w:rsid w:val="00AB3646"/>
    <w:rsid w:val="00AB4262"/>
    <w:rsid w:val="00AB45A5"/>
    <w:rsid w:val="00AB7B7B"/>
    <w:rsid w:val="00AC27FF"/>
    <w:rsid w:val="00AC5ADF"/>
    <w:rsid w:val="00AC5E66"/>
    <w:rsid w:val="00AD1132"/>
    <w:rsid w:val="00AD1CA8"/>
    <w:rsid w:val="00AD2294"/>
    <w:rsid w:val="00AD37DC"/>
    <w:rsid w:val="00AD46E3"/>
    <w:rsid w:val="00AD675E"/>
    <w:rsid w:val="00AD7278"/>
    <w:rsid w:val="00AE052B"/>
    <w:rsid w:val="00AE2482"/>
    <w:rsid w:val="00AE3469"/>
    <w:rsid w:val="00AF0744"/>
    <w:rsid w:val="00AF1F09"/>
    <w:rsid w:val="00AF30A2"/>
    <w:rsid w:val="00AF3513"/>
    <w:rsid w:val="00AF5D9A"/>
    <w:rsid w:val="00AF7627"/>
    <w:rsid w:val="00B0292F"/>
    <w:rsid w:val="00B03056"/>
    <w:rsid w:val="00B04A84"/>
    <w:rsid w:val="00B05D29"/>
    <w:rsid w:val="00B115A3"/>
    <w:rsid w:val="00B11D2F"/>
    <w:rsid w:val="00B13212"/>
    <w:rsid w:val="00B17766"/>
    <w:rsid w:val="00B252BB"/>
    <w:rsid w:val="00B271FA"/>
    <w:rsid w:val="00B32450"/>
    <w:rsid w:val="00B33817"/>
    <w:rsid w:val="00B40068"/>
    <w:rsid w:val="00B45152"/>
    <w:rsid w:val="00B45D2D"/>
    <w:rsid w:val="00B4777A"/>
    <w:rsid w:val="00B47C7B"/>
    <w:rsid w:val="00B51323"/>
    <w:rsid w:val="00B5322C"/>
    <w:rsid w:val="00B53F55"/>
    <w:rsid w:val="00B5564C"/>
    <w:rsid w:val="00B55E3B"/>
    <w:rsid w:val="00B56803"/>
    <w:rsid w:val="00B5778E"/>
    <w:rsid w:val="00B60BE4"/>
    <w:rsid w:val="00B61086"/>
    <w:rsid w:val="00B61661"/>
    <w:rsid w:val="00B62ADA"/>
    <w:rsid w:val="00B64A16"/>
    <w:rsid w:val="00B65E53"/>
    <w:rsid w:val="00B71C6D"/>
    <w:rsid w:val="00B726D7"/>
    <w:rsid w:val="00B73988"/>
    <w:rsid w:val="00B75ACF"/>
    <w:rsid w:val="00B76C75"/>
    <w:rsid w:val="00B7720D"/>
    <w:rsid w:val="00B77BD2"/>
    <w:rsid w:val="00B836D3"/>
    <w:rsid w:val="00B91A4C"/>
    <w:rsid w:val="00B920F0"/>
    <w:rsid w:val="00B95BFA"/>
    <w:rsid w:val="00B966FC"/>
    <w:rsid w:val="00BA1B9C"/>
    <w:rsid w:val="00BA5EE1"/>
    <w:rsid w:val="00BA6C1F"/>
    <w:rsid w:val="00BA7209"/>
    <w:rsid w:val="00BB0B72"/>
    <w:rsid w:val="00BB2B2B"/>
    <w:rsid w:val="00BB2DDB"/>
    <w:rsid w:val="00BB34B0"/>
    <w:rsid w:val="00BB41F2"/>
    <w:rsid w:val="00BB5178"/>
    <w:rsid w:val="00BC050A"/>
    <w:rsid w:val="00BC0AA2"/>
    <w:rsid w:val="00BC6980"/>
    <w:rsid w:val="00BC6DC5"/>
    <w:rsid w:val="00BC76BB"/>
    <w:rsid w:val="00BD1683"/>
    <w:rsid w:val="00BD31EB"/>
    <w:rsid w:val="00BD409C"/>
    <w:rsid w:val="00BD49BC"/>
    <w:rsid w:val="00BD6394"/>
    <w:rsid w:val="00BD6B2B"/>
    <w:rsid w:val="00BD7B1A"/>
    <w:rsid w:val="00BE17E3"/>
    <w:rsid w:val="00BE3233"/>
    <w:rsid w:val="00BE5A93"/>
    <w:rsid w:val="00BE6829"/>
    <w:rsid w:val="00BE6B4E"/>
    <w:rsid w:val="00BE71CE"/>
    <w:rsid w:val="00BF28FA"/>
    <w:rsid w:val="00BF2B66"/>
    <w:rsid w:val="00BF4150"/>
    <w:rsid w:val="00BF61BF"/>
    <w:rsid w:val="00BF63C7"/>
    <w:rsid w:val="00BF682B"/>
    <w:rsid w:val="00BF72D3"/>
    <w:rsid w:val="00C0036E"/>
    <w:rsid w:val="00C02217"/>
    <w:rsid w:val="00C029C0"/>
    <w:rsid w:val="00C04381"/>
    <w:rsid w:val="00C107B7"/>
    <w:rsid w:val="00C147F4"/>
    <w:rsid w:val="00C14AFD"/>
    <w:rsid w:val="00C20F0B"/>
    <w:rsid w:val="00C2372B"/>
    <w:rsid w:val="00C26E75"/>
    <w:rsid w:val="00C30AE9"/>
    <w:rsid w:val="00C319EE"/>
    <w:rsid w:val="00C33BD1"/>
    <w:rsid w:val="00C33D84"/>
    <w:rsid w:val="00C34830"/>
    <w:rsid w:val="00C3562D"/>
    <w:rsid w:val="00C356A1"/>
    <w:rsid w:val="00C370D8"/>
    <w:rsid w:val="00C4047C"/>
    <w:rsid w:val="00C426D1"/>
    <w:rsid w:val="00C42F2C"/>
    <w:rsid w:val="00C47B2A"/>
    <w:rsid w:val="00C51426"/>
    <w:rsid w:val="00C5491D"/>
    <w:rsid w:val="00C54DBE"/>
    <w:rsid w:val="00C600C1"/>
    <w:rsid w:val="00C61784"/>
    <w:rsid w:val="00C62672"/>
    <w:rsid w:val="00C63313"/>
    <w:rsid w:val="00C63423"/>
    <w:rsid w:val="00C6523A"/>
    <w:rsid w:val="00C702F6"/>
    <w:rsid w:val="00C73B4B"/>
    <w:rsid w:val="00C77038"/>
    <w:rsid w:val="00C7739D"/>
    <w:rsid w:val="00C774B5"/>
    <w:rsid w:val="00C841B0"/>
    <w:rsid w:val="00C84876"/>
    <w:rsid w:val="00C84894"/>
    <w:rsid w:val="00C871C0"/>
    <w:rsid w:val="00C87F66"/>
    <w:rsid w:val="00C922A9"/>
    <w:rsid w:val="00C92459"/>
    <w:rsid w:val="00C925DD"/>
    <w:rsid w:val="00C974B0"/>
    <w:rsid w:val="00CA0A18"/>
    <w:rsid w:val="00CB30A9"/>
    <w:rsid w:val="00CB36D6"/>
    <w:rsid w:val="00CB5BCE"/>
    <w:rsid w:val="00CB681B"/>
    <w:rsid w:val="00CC0340"/>
    <w:rsid w:val="00CC3201"/>
    <w:rsid w:val="00CC4C40"/>
    <w:rsid w:val="00CC6B60"/>
    <w:rsid w:val="00CC7A65"/>
    <w:rsid w:val="00CD0E4B"/>
    <w:rsid w:val="00CD10D8"/>
    <w:rsid w:val="00CD2300"/>
    <w:rsid w:val="00CD24A4"/>
    <w:rsid w:val="00CD4B1F"/>
    <w:rsid w:val="00CD67AA"/>
    <w:rsid w:val="00CD7204"/>
    <w:rsid w:val="00CE2DC1"/>
    <w:rsid w:val="00CE6C37"/>
    <w:rsid w:val="00CE7832"/>
    <w:rsid w:val="00CF03FA"/>
    <w:rsid w:val="00CF069D"/>
    <w:rsid w:val="00CF09AA"/>
    <w:rsid w:val="00CF7DA9"/>
    <w:rsid w:val="00D01739"/>
    <w:rsid w:val="00D01A1C"/>
    <w:rsid w:val="00D05934"/>
    <w:rsid w:val="00D0662B"/>
    <w:rsid w:val="00D07354"/>
    <w:rsid w:val="00D1611C"/>
    <w:rsid w:val="00D20C55"/>
    <w:rsid w:val="00D21AEE"/>
    <w:rsid w:val="00D227E5"/>
    <w:rsid w:val="00D2280E"/>
    <w:rsid w:val="00D23E0E"/>
    <w:rsid w:val="00D24456"/>
    <w:rsid w:val="00D25381"/>
    <w:rsid w:val="00D256B8"/>
    <w:rsid w:val="00D2646A"/>
    <w:rsid w:val="00D267D1"/>
    <w:rsid w:val="00D26FA3"/>
    <w:rsid w:val="00D27DDF"/>
    <w:rsid w:val="00D33095"/>
    <w:rsid w:val="00D34CFF"/>
    <w:rsid w:val="00D34D21"/>
    <w:rsid w:val="00D3640D"/>
    <w:rsid w:val="00D439FC"/>
    <w:rsid w:val="00D43FA0"/>
    <w:rsid w:val="00D44CB1"/>
    <w:rsid w:val="00D52616"/>
    <w:rsid w:val="00D53CFE"/>
    <w:rsid w:val="00D63D58"/>
    <w:rsid w:val="00D643B6"/>
    <w:rsid w:val="00D706E7"/>
    <w:rsid w:val="00D70B61"/>
    <w:rsid w:val="00D71459"/>
    <w:rsid w:val="00D72B39"/>
    <w:rsid w:val="00D8071F"/>
    <w:rsid w:val="00D81F3C"/>
    <w:rsid w:val="00D83A50"/>
    <w:rsid w:val="00D83E47"/>
    <w:rsid w:val="00D8524B"/>
    <w:rsid w:val="00D86596"/>
    <w:rsid w:val="00D9091E"/>
    <w:rsid w:val="00D90A59"/>
    <w:rsid w:val="00D9315E"/>
    <w:rsid w:val="00D939B1"/>
    <w:rsid w:val="00D967AE"/>
    <w:rsid w:val="00DA0E21"/>
    <w:rsid w:val="00DA1286"/>
    <w:rsid w:val="00DA22E1"/>
    <w:rsid w:val="00DA429F"/>
    <w:rsid w:val="00DA6109"/>
    <w:rsid w:val="00DA7A14"/>
    <w:rsid w:val="00DB2FC2"/>
    <w:rsid w:val="00DB49A2"/>
    <w:rsid w:val="00DB55FE"/>
    <w:rsid w:val="00DB788C"/>
    <w:rsid w:val="00DC3250"/>
    <w:rsid w:val="00DC5711"/>
    <w:rsid w:val="00DC7B27"/>
    <w:rsid w:val="00DD26D8"/>
    <w:rsid w:val="00DD28A9"/>
    <w:rsid w:val="00DD4658"/>
    <w:rsid w:val="00DD75F6"/>
    <w:rsid w:val="00DD7C74"/>
    <w:rsid w:val="00DE0527"/>
    <w:rsid w:val="00DE1053"/>
    <w:rsid w:val="00DE2F4E"/>
    <w:rsid w:val="00DE3624"/>
    <w:rsid w:val="00DF25FA"/>
    <w:rsid w:val="00DF36C3"/>
    <w:rsid w:val="00E01F77"/>
    <w:rsid w:val="00E02CD5"/>
    <w:rsid w:val="00E04D53"/>
    <w:rsid w:val="00E06AF0"/>
    <w:rsid w:val="00E07389"/>
    <w:rsid w:val="00E10C4E"/>
    <w:rsid w:val="00E112A3"/>
    <w:rsid w:val="00E15D0B"/>
    <w:rsid w:val="00E17A3E"/>
    <w:rsid w:val="00E20FB5"/>
    <w:rsid w:val="00E230D9"/>
    <w:rsid w:val="00E249CA"/>
    <w:rsid w:val="00E266C8"/>
    <w:rsid w:val="00E27A5C"/>
    <w:rsid w:val="00E305E6"/>
    <w:rsid w:val="00E30F47"/>
    <w:rsid w:val="00E33F9D"/>
    <w:rsid w:val="00E34A30"/>
    <w:rsid w:val="00E3572E"/>
    <w:rsid w:val="00E379B7"/>
    <w:rsid w:val="00E4442F"/>
    <w:rsid w:val="00E55090"/>
    <w:rsid w:val="00E5526C"/>
    <w:rsid w:val="00E56F64"/>
    <w:rsid w:val="00E649EF"/>
    <w:rsid w:val="00E66579"/>
    <w:rsid w:val="00E67CE9"/>
    <w:rsid w:val="00E704F2"/>
    <w:rsid w:val="00E7293A"/>
    <w:rsid w:val="00E738DB"/>
    <w:rsid w:val="00E76990"/>
    <w:rsid w:val="00E77AD2"/>
    <w:rsid w:val="00E814FF"/>
    <w:rsid w:val="00E8180F"/>
    <w:rsid w:val="00E82B0E"/>
    <w:rsid w:val="00E87644"/>
    <w:rsid w:val="00E9073E"/>
    <w:rsid w:val="00E91DD5"/>
    <w:rsid w:val="00E94A46"/>
    <w:rsid w:val="00E95210"/>
    <w:rsid w:val="00E959A0"/>
    <w:rsid w:val="00E96206"/>
    <w:rsid w:val="00EA3A95"/>
    <w:rsid w:val="00EA4D84"/>
    <w:rsid w:val="00EA4E16"/>
    <w:rsid w:val="00EA6891"/>
    <w:rsid w:val="00EB6754"/>
    <w:rsid w:val="00EB78DB"/>
    <w:rsid w:val="00EC0174"/>
    <w:rsid w:val="00EC5047"/>
    <w:rsid w:val="00EC5F49"/>
    <w:rsid w:val="00EC7FC3"/>
    <w:rsid w:val="00ED0462"/>
    <w:rsid w:val="00ED08A0"/>
    <w:rsid w:val="00ED0D50"/>
    <w:rsid w:val="00ED36D8"/>
    <w:rsid w:val="00ED49DD"/>
    <w:rsid w:val="00ED58B2"/>
    <w:rsid w:val="00EE1620"/>
    <w:rsid w:val="00EE56BE"/>
    <w:rsid w:val="00EF148C"/>
    <w:rsid w:val="00EF2D4F"/>
    <w:rsid w:val="00EF5468"/>
    <w:rsid w:val="00F04F59"/>
    <w:rsid w:val="00F15EF2"/>
    <w:rsid w:val="00F214D6"/>
    <w:rsid w:val="00F223D7"/>
    <w:rsid w:val="00F2314D"/>
    <w:rsid w:val="00F25AA4"/>
    <w:rsid w:val="00F323C9"/>
    <w:rsid w:val="00F32D5C"/>
    <w:rsid w:val="00F33243"/>
    <w:rsid w:val="00F34C66"/>
    <w:rsid w:val="00F356E8"/>
    <w:rsid w:val="00F35FDF"/>
    <w:rsid w:val="00F422C3"/>
    <w:rsid w:val="00F42CF9"/>
    <w:rsid w:val="00F44435"/>
    <w:rsid w:val="00F47262"/>
    <w:rsid w:val="00F50D43"/>
    <w:rsid w:val="00F519AE"/>
    <w:rsid w:val="00F540B2"/>
    <w:rsid w:val="00F54211"/>
    <w:rsid w:val="00F54661"/>
    <w:rsid w:val="00F602AB"/>
    <w:rsid w:val="00F645BF"/>
    <w:rsid w:val="00F7025D"/>
    <w:rsid w:val="00F74C73"/>
    <w:rsid w:val="00F751EE"/>
    <w:rsid w:val="00F752BE"/>
    <w:rsid w:val="00F75C02"/>
    <w:rsid w:val="00F776CC"/>
    <w:rsid w:val="00F77AB7"/>
    <w:rsid w:val="00F77ED9"/>
    <w:rsid w:val="00F83E79"/>
    <w:rsid w:val="00F84BB5"/>
    <w:rsid w:val="00F8547E"/>
    <w:rsid w:val="00F861F4"/>
    <w:rsid w:val="00F87C31"/>
    <w:rsid w:val="00F90BB9"/>
    <w:rsid w:val="00F91BB0"/>
    <w:rsid w:val="00F9243B"/>
    <w:rsid w:val="00F937B3"/>
    <w:rsid w:val="00F93A4B"/>
    <w:rsid w:val="00F94BC8"/>
    <w:rsid w:val="00F94FE7"/>
    <w:rsid w:val="00FA0A39"/>
    <w:rsid w:val="00FA196F"/>
    <w:rsid w:val="00FA2DC0"/>
    <w:rsid w:val="00FA7341"/>
    <w:rsid w:val="00FB1500"/>
    <w:rsid w:val="00FB18D7"/>
    <w:rsid w:val="00FB38CB"/>
    <w:rsid w:val="00FB546F"/>
    <w:rsid w:val="00FC0406"/>
    <w:rsid w:val="00FC0AFD"/>
    <w:rsid w:val="00FC1399"/>
    <w:rsid w:val="00FC6114"/>
    <w:rsid w:val="00FC6630"/>
    <w:rsid w:val="00FD352A"/>
    <w:rsid w:val="00FD4EBE"/>
    <w:rsid w:val="00FE11B5"/>
    <w:rsid w:val="00FE23A2"/>
    <w:rsid w:val="00FE2616"/>
    <w:rsid w:val="00FE3076"/>
    <w:rsid w:val="00FE3AEE"/>
    <w:rsid w:val="00FF0D22"/>
    <w:rsid w:val="00FF1F33"/>
    <w:rsid w:val="00FF225F"/>
    <w:rsid w:val="00FF2679"/>
    <w:rsid w:val="00FF2BBA"/>
    <w:rsid w:val="00FF37FF"/>
    <w:rsid w:val="00FF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49D55-0D1B-498B-B77A-750B0E1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1B3"/>
  </w:style>
  <w:style w:type="paragraph" w:styleId="1">
    <w:name w:val="heading 1"/>
    <w:basedOn w:val="a"/>
    <w:next w:val="a"/>
    <w:link w:val="10"/>
    <w:uiPriority w:val="9"/>
    <w:qFormat/>
    <w:rsid w:val="00D33095"/>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2F53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E5915"/>
    <w:pPr>
      <w:spacing w:after="0" w:line="240" w:lineRule="auto"/>
    </w:pPr>
    <w:rPr>
      <w:sz w:val="20"/>
      <w:szCs w:val="20"/>
    </w:rPr>
  </w:style>
  <w:style w:type="character" w:customStyle="1" w:styleId="a4">
    <w:name w:val="Текст сноски Знак"/>
    <w:basedOn w:val="a0"/>
    <w:link w:val="a3"/>
    <w:uiPriority w:val="99"/>
    <w:rsid w:val="009E5915"/>
    <w:rPr>
      <w:sz w:val="20"/>
      <w:szCs w:val="20"/>
    </w:rPr>
  </w:style>
  <w:style w:type="character" w:styleId="a5">
    <w:name w:val="footnote reference"/>
    <w:basedOn w:val="a0"/>
    <w:uiPriority w:val="99"/>
    <w:semiHidden/>
    <w:unhideWhenUsed/>
    <w:rsid w:val="009E5915"/>
    <w:rPr>
      <w:vertAlign w:val="superscript"/>
    </w:rPr>
  </w:style>
  <w:style w:type="paragraph" w:styleId="a6">
    <w:name w:val="header"/>
    <w:basedOn w:val="a"/>
    <w:link w:val="a7"/>
    <w:uiPriority w:val="99"/>
    <w:unhideWhenUsed/>
    <w:rsid w:val="009710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1043"/>
  </w:style>
  <w:style w:type="paragraph" w:styleId="a8">
    <w:name w:val="footer"/>
    <w:basedOn w:val="a"/>
    <w:link w:val="a9"/>
    <w:uiPriority w:val="99"/>
    <w:unhideWhenUsed/>
    <w:rsid w:val="009710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1043"/>
  </w:style>
  <w:style w:type="character" w:styleId="aa">
    <w:name w:val="Hyperlink"/>
    <w:basedOn w:val="a0"/>
    <w:uiPriority w:val="99"/>
    <w:unhideWhenUsed/>
    <w:rsid w:val="00151BD9"/>
    <w:rPr>
      <w:color w:val="0563C1" w:themeColor="hyperlink"/>
      <w:u w:val="single"/>
    </w:rPr>
  </w:style>
  <w:style w:type="paragraph" w:styleId="ab">
    <w:name w:val="Normal (Web)"/>
    <w:basedOn w:val="a"/>
    <w:uiPriority w:val="99"/>
    <w:semiHidden/>
    <w:unhideWhenUsed/>
    <w:rsid w:val="00A17982"/>
    <w:rPr>
      <w:rFonts w:ascii="Times New Roman" w:hAnsi="Times New Roman" w:cs="Times New Roman"/>
      <w:sz w:val="24"/>
      <w:szCs w:val="24"/>
    </w:rPr>
  </w:style>
  <w:style w:type="paragraph" w:styleId="ac">
    <w:name w:val="List Paragraph"/>
    <w:basedOn w:val="a"/>
    <w:uiPriority w:val="34"/>
    <w:qFormat/>
    <w:rsid w:val="005A0690"/>
    <w:pPr>
      <w:ind w:left="720"/>
      <w:contextualSpacing/>
    </w:pPr>
  </w:style>
  <w:style w:type="character" w:customStyle="1" w:styleId="10">
    <w:name w:val="Заголовок 1 Знак"/>
    <w:basedOn w:val="a0"/>
    <w:link w:val="1"/>
    <w:uiPriority w:val="9"/>
    <w:rsid w:val="00D33095"/>
    <w:rPr>
      <w:rFonts w:asciiTheme="majorHAnsi" w:eastAsiaTheme="majorEastAsia" w:hAnsiTheme="majorHAnsi" w:cstheme="majorBidi"/>
      <w:color w:val="2E74B5" w:themeColor="accent1" w:themeShade="BF"/>
      <w:sz w:val="32"/>
      <w:szCs w:val="32"/>
      <w:lang w:eastAsia="ru-RU"/>
    </w:rPr>
  </w:style>
  <w:style w:type="paragraph" w:styleId="ad">
    <w:name w:val="TOC Heading"/>
    <w:basedOn w:val="1"/>
    <w:next w:val="a"/>
    <w:uiPriority w:val="39"/>
    <w:unhideWhenUsed/>
    <w:qFormat/>
    <w:rsid w:val="002F539E"/>
    <w:pPr>
      <w:outlineLvl w:val="9"/>
    </w:pPr>
  </w:style>
  <w:style w:type="paragraph" w:styleId="11">
    <w:name w:val="toc 1"/>
    <w:basedOn w:val="a"/>
    <w:next w:val="a"/>
    <w:autoRedefine/>
    <w:uiPriority w:val="39"/>
    <w:unhideWhenUsed/>
    <w:rsid w:val="002F539E"/>
    <w:pPr>
      <w:spacing w:after="100"/>
    </w:pPr>
  </w:style>
  <w:style w:type="character" w:customStyle="1" w:styleId="20">
    <w:name w:val="Заголовок 2 Знак"/>
    <w:basedOn w:val="a0"/>
    <w:link w:val="2"/>
    <w:uiPriority w:val="9"/>
    <w:semiHidden/>
    <w:rsid w:val="002F539E"/>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2F539E"/>
    <w:pPr>
      <w:spacing w:after="100"/>
      <w:ind w:left="220"/>
    </w:pPr>
  </w:style>
  <w:style w:type="paragraph" w:styleId="ae">
    <w:name w:val="Balloon Text"/>
    <w:basedOn w:val="a"/>
    <w:link w:val="af"/>
    <w:uiPriority w:val="99"/>
    <w:semiHidden/>
    <w:unhideWhenUsed/>
    <w:rsid w:val="00DA61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6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7501">
      <w:bodyDiv w:val="1"/>
      <w:marLeft w:val="0"/>
      <w:marRight w:val="0"/>
      <w:marTop w:val="0"/>
      <w:marBottom w:val="0"/>
      <w:divBdr>
        <w:top w:val="none" w:sz="0" w:space="0" w:color="auto"/>
        <w:left w:val="none" w:sz="0" w:space="0" w:color="auto"/>
        <w:bottom w:val="none" w:sz="0" w:space="0" w:color="auto"/>
        <w:right w:val="none" w:sz="0" w:space="0" w:color="auto"/>
      </w:divBdr>
    </w:div>
    <w:div w:id="191040523">
      <w:bodyDiv w:val="1"/>
      <w:marLeft w:val="0"/>
      <w:marRight w:val="0"/>
      <w:marTop w:val="0"/>
      <w:marBottom w:val="0"/>
      <w:divBdr>
        <w:top w:val="none" w:sz="0" w:space="0" w:color="auto"/>
        <w:left w:val="none" w:sz="0" w:space="0" w:color="auto"/>
        <w:bottom w:val="none" w:sz="0" w:space="0" w:color="auto"/>
        <w:right w:val="none" w:sz="0" w:space="0" w:color="auto"/>
      </w:divBdr>
    </w:div>
    <w:div w:id="439185041">
      <w:bodyDiv w:val="1"/>
      <w:marLeft w:val="0"/>
      <w:marRight w:val="0"/>
      <w:marTop w:val="0"/>
      <w:marBottom w:val="0"/>
      <w:divBdr>
        <w:top w:val="none" w:sz="0" w:space="0" w:color="auto"/>
        <w:left w:val="none" w:sz="0" w:space="0" w:color="auto"/>
        <w:bottom w:val="none" w:sz="0" w:space="0" w:color="auto"/>
        <w:right w:val="none" w:sz="0" w:space="0" w:color="auto"/>
      </w:divBdr>
    </w:div>
    <w:div w:id="470364191">
      <w:bodyDiv w:val="1"/>
      <w:marLeft w:val="0"/>
      <w:marRight w:val="0"/>
      <w:marTop w:val="0"/>
      <w:marBottom w:val="0"/>
      <w:divBdr>
        <w:top w:val="none" w:sz="0" w:space="0" w:color="auto"/>
        <w:left w:val="none" w:sz="0" w:space="0" w:color="auto"/>
        <w:bottom w:val="none" w:sz="0" w:space="0" w:color="auto"/>
        <w:right w:val="none" w:sz="0" w:space="0" w:color="auto"/>
      </w:divBdr>
    </w:div>
    <w:div w:id="472795867">
      <w:bodyDiv w:val="1"/>
      <w:marLeft w:val="0"/>
      <w:marRight w:val="0"/>
      <w:marTop w:val="0"/>
      <w:marBottom w:val="0"/>
      <w:divBdr>
        <w:top w:val="none" w:sz="0" w:space="0" w:color="auto"/>
        <w:left w:val="none" w:sz="0" w:space="0" w:color="auto"/>
        <w:bottom w:val="none" w:sz="0" w:space="0" w:color="auto"/>
        <w:right w:val="none" w:sz="0" w:space="0" w:color="auto"/>
      </w:divBdr>
    </w:div>
    <w:div w:id="18288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hi.net/berdyaev/khomyakov/0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z.lib.ru/t/tolstoj_lew_nikolaewich/text_1230.shtml" TargetMode="External"/><Relationship Id="rId5" Type="http://schemas.openxmlformats.org/officeDocument/2006/relationships/webSettings" Target="webSettings.xml"/><Relationship Id="rId10" Type="http://schemas.openxmlformats.org/officeDocument/2006/relationships/hyperlink" Target="http://lib2.pushkinskijdom.ru/tabid-4868" TargetMode="External"/><Relationship Id="rId4" Type="http://schemas.openxmlformats.org/officeDocument/2006/relationships/settings" Target="settings.xml"/><Relationship Id="rId9" Type="http://schemas.openxmlformats.org/officeDocument/2006/relationships/hyperlink" Target="http://www.vehi.net/vehi/kistyak.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2.pushkinskijdom.ru/tabid-4868" TargetMode="External"/><Relationship Id="rId2" Type="http://schemas.openxmlformats.org/officeDocument/2006/relationships/hyperlink" Target="http://vehi.net/berdyaev/khomyakov/04.html" TargetMode="External"/><Relationship Id="rId1" Type="http://schemas.openxmlformats.org/officeDocument/2006/relationships/hyperlink" Target="http://www.vehi.net/vehi/kistyak.html" TargetMode="External"/><Relationship Id="rId5" Type="http://schemas.openxmlformats.org/officeDocument/2006/relationships/hyperlink" Target="http://marsexxx.com/lit/vysheslavcev-krizis_industrialnoy_kultury.htm" TargetMode="External"/><Relationship Id="rId4" Type="http://schemas.openxmlformats.org/officeDocument/2006/relationships/hyperlink" Target="http://az.lib.ru/t/tolstoj_lew_nikolaewich/text_123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ПКа95</b:Tag>
    <b:SourceType>BookSection</b:SourceType>
    <b:Guid>{A9B03DE6-AE15-4548-86E6-07E0D66FE9C2}</b:Guid>
    <b:Author>
      <b:Author>
        <b:NameList>
          <b:Person>
            <b:Last>П.</b:Last>
            <b:First>Карсавин</b:First>
            <b:Middle>Л.</b:Middle>
          </b:Person>
        </b:NameList>
      </b:Author>
    </b:Author>
    <b:Title>Основы политики</b:Title>
    <b:Year>1995</b:Year>
    <b:City>Москва</b:City>
    <b:Publisher>Высшая школа</b:Publisher>
    <b:BookTitle>Мир России - Евразия</b:BookTitle>
    <b:Pages>399</b:Pages>
    <b:RefOrder>1</b:RefOrder>
  </b:Source>
</b:Sources>
</file>

<file path=customXml/itemProps1.xml><?xml version="1.0" encoding="utf-8"?>
<ds:datastoreItem xmlns:ds="http://schemas.openxmlformats.org/officeDocument/2006/customXml" ds:itemID="{019C4B9F-93AF-47F9-B1AC-6D8EADFB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19328</Words>
  <Characters>110170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2016-05-13T12:36:00Z</cp:lastPrinted>
  <dcterms:created xsi:type="dcterms:W3CDTF">2016-05-13T12:44:00Z</dcterms:created>
  <dcterms:modified xsi:type="dcterms:W3CDTF">2016-05-13T13:55:00Z</dcterms:modified>
</cp:coreProperties>
</file>