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E3671" w14:textId="77777777" w:rsidR="00814EBA" w:rsidRPr="00F724A4" w:rsidRDefault="00814EBA" w:rsidP="00814EBA">
      <w:pPr>
        <w:jc w:val="center"/>
        <w:rPr>
          <w:rFonts w:ascii="Times New Roman" w:hAnsi="Times New Roman" w:cs="Times New Roman"/>
          <w:sz w:val="28"/>
          <w:szCs w:val="28"/>
        </w:rPr>
      </w:pPr>
      <w:r w:rsidRPr="00F724A4">
        <w:rPr>
          <w:rFonts w:ascii="Times New Roman" w:hAnsi="Times New Roman" w:cs="Times New Roman"/>
          <w:sz w:val="28"/>
          <w:szCs w:val="28"/>
        </w:rPr>
        <w:t>Санкт-Петербургский государственный университет</w:t>
      </w:r>
    </w:p>
    <w:p w14:paraId="0CAB70C9" w14:textId="4A98CB4D" w:rsidR="00814EBA" w:rsidRPr="00F724A4" w:rsidRDefault="00814EBA" w:rsidP="00814EBA">
      <w:pPr>
        <w:jc w:val="center"/>
        <w:rPr>
          <w:rFonts w:ascii="Times New Roman" w:hAnsi="Times New Roman" w:cs="Times New Roman"/>
          <w:sz w:val="28"/>
          <w:szCs w:val="28"/>
        </w:rPr>
      </w:pPr>
      <w:r w:rsidRPr="00F724A4">
        <w:rPr>
          <w:rFonts w:ascii="Times New Roman" w:hAnsi="Times New Roman" w:cs="Times New Roman"/>
          <w:sz w:val="28"/>
          <w:szCs w:val="28"/>
        </w:rPr>
        <w:t>Кафедра теории и истории государства и права</w:t>
      </w:r>
    </w:p>
    <w:p w14:paraId="2812796E" w14:textId="77777777" w:rsidR="00814EBA" w:rsidRPr="00F724A4" w:rsidRDefault="00814EBA" w:rsidP="00814EBA">
      <w:pPr>
        <w:jc w:val="center"/>
        <w:rPr>
          <w:rFonts w:ascii="Times New Roman" w:hAnsi="Times New Roman" w:cs="Times New Roman"/>
          <w:sz w:val="28"/>
          <w:szCs w:val="28"/>
        </w:rPr>
      </w:pPr>
    </w:p>
    <w:p w14:paraId="67C94374" w14:textId="77777777" w:rsidR="00814EBA" w:rsidRPr="00F724A4" w:rsidRDefault="00814EBA" w:rsidP="00814EBA">
      <w:pPr>
        <w:jc w:val="center"/>
        <w:rPr>
          <w:rFonts w:ascii="Times New Roman" w:hAnsi="Times New Roman" w:cs="Times New Roman"/>
          <w:sz w:val="28"/>
          <w:szCs w:val="28"/>
        </w:rPr>
      </w:pPr>
    </w:p>
    <w:p w14:paraId="2F2DB8D2" w14:textId="77777777" w:rsidR="00814EBA" w:rsidRPr="00F724A4" w:rsidRDefault="00814EBA" w:rsidP="00814EBA">
      <w:pPr>
        <w:jc w:val="center"/>
        <w:rPr>
          <w:rFonts w:ascii="Times New Roman" w:hAnsi="Times New Roman" w:cs="Times New Roman"/>
          <w:sz w:val="28"/>
          <w:szCs w:val="28"/>
        </w:rPr>
      </w:pPr>
    </w:p>
    <w:p w14:paraId="0818178D" w14:textId="77777777" w:rsidR="00814EBA" w:rsidRPr="00F724A4" w:rsidRDefault="00814EBA" w:rsidP="00814EBA">
      <w:pPr>
        <w:jc w:val="center"/>
        <w:rPr>
          <w:rFonts w:ascii="Times New Roman" w:hAnsi="Times New Roman" w:cs="Times New Roman"/>
          <w:sz w:val="28"/>
          <w:szCs w:val="28"/>
        </w:rPr>
      </w:pPr>
    </w:p>
    <w:p w14:paraId="1F4C25BC" w14:textId="77777777" w:rsidR="00814EBA" w:rsidRPr="00F724A4" w:rsidRDefault="00814EBA" w:rsidP="00814EBA">
      <w:pPr>
        <w:jc w:val="center"/>
        <w:rPr>
          <w:rFonts w:ascii="Times New Roman" w:hAnsi="Times New Roman" w:cs="Times New Roman"/>
          <w:sz w:val="28"/>
          <w:szCs w:val="28"/>
        </w:rPr>
      </w:pPr>
    </w:p>
    <w:p w14:paraId="475068E6" w14:textId="77777777" w:rsidR="00814EBA" w:rsidRPr="00F724A4" w:rsidRDefault="00814EBA" w:rsidP="00814EBA">
      <w:pPr>
        <w:jc w:val="center"/>
        <w:rPr>
          <w:rFonts w:ascii="Times New Roman" w:hAnsi="Times New Roman" w:cs="Times New Roman"/>
          <w:sz w:val="28"/>
          <w:szCs w:val="28"/>
        </w:rPr>
      </w:pPr>
    </w:p>
    <w:p w14:paraId="72D523F5" w14:textId="77777777" w:rsidR="00814EBA" w:rsidRPr="00F724A4" w:rsidRDefault="00814EBA" w:rsidP="00814EBA">
      <w:pPr>
        <w:jc w:val="center"/>
        <w:rPr>
          <w:rFonts w:ascii="Times New Roman" w:hAnsi="Times New Roman" w:cs="Times New Roman"/>
          <w:sz w:val="28"/>
          <w:szCs w:val="28"/>
        </w:rPr>
      </w:pPr>
    </w:p>
    <w:p w14:paraId="75D15720" w14:textId="01D28806" w:rsidR="00814EBA" w:rsidRPr="00F724A4" w:rsidRDefault="00DF510C" w:rsidP="00814EBA">
      <w:pPr>
        <w:jc w:val="center"/>
        <w:rPr>
          <w:rFonts w:ascii="Times New Roman" w:hAnsi="Times New Roman" w:cs="Times New Roman"/>
          <w:b/>
          <w:sz w:val="28"/>
          <w:szCs w:val="28"/>
        </w:rPr>
      </w:pPr>
      <w:r w:rsidRPr="00F724A4">
        <w:rPr>
          <w:rFonts w:ascii="Times New Roman" w:hAnsi="Times New Roman" w:cs="Times New Roman"/>
          <w:b/>
          <w:sz w:val="28"/>
          <w:szCs w:val="28"/>
        </w:rPr>
        <w:t xml:space="preserve">Философия государства Карла </w:t>
      </w:r>
      <w:proofErr w:type="spellStart"/>
      <w:r w:rsidRPr="00F724A4">
        <w:rPr>
          <w:rFonts w:ascii="Times New Roman" w:hAnsi="Times New Roman" w:cs="Times New Roman"/>
          <w:b/>
          <w:sz w:val="28"/>
          <w:szCs w:val="28"/>
        </w:rPr>
        <w:t>Шмитта</w:t>
      </w:r>
      <w:proofErr w:type="spellEnd"/>
    </w:p>
    <w:p w14:paraId="7B0860D4" w14:textId="77777777" w:rsidR="00814EBA" w:rsidRPr="00F724A4" w:rsidRDefault="00814EBA" w:rsidP="00814EBA">
      <w:pPr>
        <w:spacing w:after="0" w:line="240" w:lineRule="auto"/>
        <w:ind w:left="4248"/>
        <w:rPr>
          <w:rFonts w:ascii="Times New Roman" w:hAnsi="Times New Roman" w:cs="Times New Roman"/>
          <w:sz w:val="28"/>
          <w:szCs w:val="28"/>
        </w:rPr>
      </w:pPr>
    </w:p>
    <w:p w14:paraId="0B77AF1D" w14:textId="77777777" w:rsidR="00814EBA" w:rsidRPr="00F724A4" w:rsidRDefault="00814EBA" w:rsidP="00814EBA">
      <w:pPr>
        <w:spacing w:after="0" w:line="240" w:lineRule="auto"/>
        <w:ind w:left="4248"/>
        <w:rPr>
          <w:rFonts w:ascii="Times New Roman" w:hAnsi="Times New Roman" w:cs="Times New Roman"/>
          <w:sz w:val="28"/>
          <w:szCs w:val="28"/>
        </w:rPr>
      </w:pPr>
    </w:p>
    <w:p w14:paraId="09859606" w14:textId="77777777" w:rsidR="00814EBA" w:rsidRPr="00F724A4" w:rsidRDefault="00814EBA" w:rsidP="00814EBA">
      <w:pPr>
        <w:spacing w:after="0" w:line="240" w:lineRule="auto"/>
        <w:ind w:left="4248"/>
        <w:rPr>
          <w:rFonts w:ascii="Times New Roman" w:hAnsi="Times New Roman" w:cs="Times New Roman"/>
          <w:sz w:val="28"/>
          <w:szCs w:val="28"/>
        </w:rPr>
      </w:pPr>
    </w:p>
    <w:p w14:paraId="64D91747" w14:textId="77777777" w:rsidR="00814EBA" w:rsidRPr="00F724A4" w:rsidRDefault="00814EBA" w:rsidP="00814EBA">
      <w:pPr>
        <w:spacing w:after="0" w:line="240" w:lineRule="auto"/>
        <w:ind w:left="4248"/>
        <w:rPr>
          <w:rFonts w:ascii="Times New Roman" w:hAnsi="Times New Roman" w:cs="Times New Roman"/>
          <w:sz w:val="28"/>
          <w:szCs w:val="28"/>
        </w:rPr>
      </w:pPr>
    </w:p>
    <w:p w14:paraId="775EFA59" w14:textId="77777777" w:rsidR="00814EBA" w:rsidRPr="00F724A4" w:rsidRDefault="00814EBA" w:rsidP="00617E84">
      <w:pPr>
        <w:spacing w:after="0" w:line="240" w:lineRule="auto"/>
        <w:ind w:left="4248"/>
        <w:rPr>
          <w:rFonts w:ascii="Times New Roman" w:hAnsi="Times New Roman" w:cs="Times New Roman"/>
          <w:sz w:val="28"/>
          <w:szCs w:val="28"/>
        </w:rPr>
      </w:pPr>
      <w:r w:rsidRPr="00F724A4">
        <w:rPr>
          <w:rFonts w:ascii="Times New Roman" w:hAnsi="Times New Roman" w:cs="Times New Roman"/>
          <w:sz w:val="28"/>
          <w:szCs w:val="28"/>
        </w:rPr>
        <w:t>Выпускная квалификационная работа</w:t>
      </w:r>
    </w:p>
    <w:p w14:paraId="0DCED758" w14:textId="77777777" w:rsidR="00617E84" w:rsidRPr="00F724A4" w:rsidRDefault="00814EBA" w:rsidP="00617E84">
      <w:pPr>
        <w:spacing w:after="0" w:line="240" w:lineRule="auto"/>
        <w:ind w:left="4253" w:hanging="5"/>
        <w:rPr>
          <w:rFonts w:ascii="Times New Roman" w:hAnsi="Times New Roman" w:cs="Times New Roman"/>
          <w:sz w:val="28"/>
          <w:szCs w:val="28"/>
        </w:rPr>
      </w:pPr>
      <w:r w:rsidRPr="00F724A4">
        <w:rPr>
          <w:rFonts w:ascii="Times New Roman" w:hAnsi="Times New Roman" w:cs="Times New Roman"/>
          <w:sz w:val="28"/>
          <w:szCs w:val="28"/>
        </w:rPr>
        <w:t xml:space="preserve">студента 2 курса магистратуры </w:t>
      </w:r>
      <w:r w:rsidR="00617E84" w:rsidRPr="00F724A4">
        <w:rPr>
          <w:rFonts w:ascii="Times New Roman" w:hAnsi="Times New Roman" w:cs="Times New Roman"/>
          <w:sz w:val="28"/>
          <w:szCs w:val="28"/>
        </w:rPr>
        <w:t xml:space="preserve">2 потока группы № 030901 </w:t>
      </w:r>
    </w:p>
    <w:p w14:paraId="37E060DE" w14:textId="53280AE2" w:rsidR="00814EBA" w:rsidRPr="00F724A4" w:rsidRDefault="00814EBA" w:rsidP="00617E84">
      <w:pPr>
        <w:spacing w:after="0" w:line="240" w:lineRule="auto"/>
        <w:ind w:left="4253" w:hanging="5"/>
        <w:rPr>
          <w:rFonts w:ascii="Times New Roman" w:hAnsi="Times New Roman" w:cs="Times New Roman"/>
          <w:sz w:val="28"/>
          <w:szCs w:val="28"/>
        </w:rPr>
      </w:pPr>
      <w:r w:rsidRPr="00F724A4">
        <w:rPr>
          <w:rFonts w:ascii="Times New Roman" w:hAnsi="Times New Roman" w:cs="Times New Roman"/>
          <w:sz w:val="28"/>
          <w:szCs w:val="28"/>
        </w:rPr>
        <w:t>очной формы обучения</w:t>
      </w:r>
    </w:p>
    <w:p w14:paraId="35F10203" w14:textId="5C901126" w:rsidR="00814EBA" w:rsidRPr="00F724A4" w:rsidRDefault="00814EBA" w:rsidP="00617E84">
      <w:pPr>
        <w:spacing w:after="0" w:line="240" w:lineRule="auto"/>
        <w:ind w:left="3829" w:firstLine="419"/>
        <w:rPr>
          <w:rFonts w:ascii="Times New Roman" w:hAnsi="Times New Roman" w:cs="Times New Roman"/>
          <w:sz w:val="28"/>
          <w:szCs w:val="28"/>
        </w:rPr>
      </w:pPr>
      <w:proofErr w:type="spellStart"/>
      <w:r w:rsidRPr="00F724A4">
        <w:rPr>
          <w:rFonts w:ascii="Times New Roman" w:hAnsi="Times New Roman" w:cs="Times New Roman"/>
          <w:sz w:val="28"/>
          <w:szCs w:val="28"/>
        </w:rPr>
        <w:t>Кондурова</w:t>
      </w:r>
      <w:proofErr w:type="spellEnd"/>
      <w:r w:rsidRPr="00F724A4">
        <w:rPr>
          <w:rFonts w:ascii="Times New Roman" w:hAnsi="Times New Roman" w:cs="Times New Roman"/>
          <w:sz w:val="28"/>
          <w:szCs w:val="28"/>
        </w:rPr>
        <w:t xml:space="preserve"> Вячеслава Евгеньевича</w:t>
      </w:r>
    </w:p>
    <w:p w14:paraId="79E6ED00" w14:textId="77777777" w:rsidR="00814EBA" w:rsidRPr="00F724A4" w:rsidRDefault="00814EBA" w:rsidP="00814EBA">
      <w:pPr>
        <w:spacing w:after="0" w:line="240" w:lineRule="auto"/>
        <w:ind w:left="5664"/>
        <w:rPr>
          <w:rFonts w:ascii="Times New Roman" w:hAnsi="Times New Roman" w:cs="Times New Roman"/>
          <w:sz w:val="28"/>
          <w:szCs w:val="28"/>
        </w:rPr>
      </w:pPr>
    </w:p>
    <w:p w14:paraId="2B1F16E2" w14:textId="77777777" w:rsidR="00814EBA" w:rsidRPr="00F724A4" w:rsidRDefault="00814EBA" w:rsidP="00814EBA">
      <w:pPr>
        <w:spacing w:after="0" w:line="240" w:lineRule="auto"/>
        <w:ind w:left="5664"/>
        <w:rPr>
          <w:rFonts w:ascii="Times New Roman" w:hAnsi="Times New Roman" w:cs="Times New Roman"/>
          <w:sz w:val="28"/>
          <w:szCs w:val="28"/>
        </w:rPr>
      </w:pPr>
    </w:p>
    <w:p w14:paraId="62BD9592" w14:textId="77777777" w:rsidR="00814EBA" w:rsidRPr="00F724A4" w:rsidRDefault="00814EBA" w:rsidP="00814EBA">
      <w:pPr>
        <w:spacing w:after="0" w:line="240" w:lineRule="auto"/>
        <w:ind w:left="5664"/>
        <w:rPr>
          <w:rFonts w:ascii="Times New Roman" w:hAnsi="Times New Roman" w:cs="Times New Roman"/>
          <w:sz w:val="28"/>
          <w:szCs w:val="28"/>
        </w:rPr>
      </w:pPr>
    </w:p>
    <w:p w14:paraId="1E1FE818" w14:textId="77777777" w:rsidR="00814EBA" w:rsidRPr="00F724A4" w:rsidRDefault="00814EBA" w:rsidP="00814EBA">
      <w:pPr>
        <w:spacing w:after="0" w:line="240" w:lineRule="auto"/>
        <w:ind w:left="3540" w:firstLine="708"/>
        <w:rPr>
          <w:rFonts w:ascii="Times New Roman" w:hAnsi="Times New Roman" w:cs="Times New Roman"/>
          <w:sz w:val="28"/>
          <w:szCs w:val="28"/>
        </w:rPr>
      </w:pPr>
      <w:r w:rsidRPr="00F724A4">
        <w:rPr>
          <w:rFonts w:ascii="Times New Roman" w:hAnsi="Times New Roman" w:cs="Times New Roman"/>
          <w:sz w:val="28"/>
          <w:szCs w:val="28"/>
        </w:rPr>
        <w:t>Научный руководитель:</w:t>
      </w:r>
    </w:p>
    <w:p w14:paraId="4917A354" w14:textId="0FEB8E14" w:rsidR="00814EBA" w:rsidRPr="00F724A4" w:rsidRDefault="00DF510C" w:rsidP="00814EBA">
      <w:pPr>
        <w:spacing w:after="0" w:line="240" w:lineRule="auto"/>
        <w:ind w:left="3540" w:firstLine="708"/>
        <w:rPr>
          <w:rFonts w:ascii="Times New Roman" w:hAnsi="Times New Roman" w:cs="Times New Roman"/>
          <w:sz w:val="28"/>
          <w:szCs w:val="28"/>
        </w:rPr>
      </w:pPr>
      <w:r w:rsidRPr="00F724A4">
        <w:rPr>
          <w:rFonts w:ascii="Times New Roman" w:hAnsi="Times New Roman" w:cs="Times New Roman"/>
          <w:sz w:val="28"/>
          <w:szCs w:val="28"/>
        </w:rPr>
        <w:t>профессор</w:t>
      </w:r>
      <w:r w:rsidR="00814EBA" w:rsidRPr="00F724A4">
        <w:rPr>
          <w:rFonts w:ascii="Times New Roman" w:hAnsi="Times New Roman" w:cs="Times New Roman"/>
          <w:sz w:val="28"/>
          <w:szCs w:val="28"/>
        </w:rPr>
        <w:t xml:space="preserve">, </w:t>
      </w:r>
      <w:r w:rsidRPr="00F724A4">
        <w:rPr>
          <w:rFonts w:ascii="Times New Roman" w:hAnsi="Times New Roman" w:cs="Times New Roman"/>
          <w:sz w:val="28"/>
          <w:szCs w:val="28"/>
        </w:rPr>
        <w:t>доктор</w:t>
      </w:r>
      <w:r w:rsidR="00814EBA" w:rsidRPr="00F724A4">
        <w:rPr>
          <w:rFonts w:ascii="Times New Roman" w:hAnsi="Times New Roman" w:cs="Times New Roman"/>
          <w:sz w:val="28"/>
          <w:szCs w:val="28"/>
        </w:rPr>
        <w:t xml:space="preserve"> юридических наук</w:t>
      </w:r>
    </w:p>
    <w:p w14:paraId="2AE1B9B7" w14:textId="68FEF382" w:rsidR="00814EBA" w:rsidRPr="00F724A4" w:rsidRDefault="00DF510C" w:rsidP="00814EBA">
      <w:pPr>
        <w:spacing w:after="0" w:line="240" w:lineRule="auto"/>
        <w:ind w:left="3540" w:firstLine="708"/>
        <w:rPr>
          <w:rFonts w:ascii="Times New Roman" w:hAnsi="Times New Roman" w:cs="Times New Roman"/>
          <w:sz w:val="28"/>
          <w:szCs w:val="28"/>
        </w:rPr>
      </w:pPr>
      <w:r w:rsidRPr="00F724A4">
        <w:rPr>
          <w:rFonts w:ascii="Times New Roman" w:hAnsi="Times New Roman" w:cs="Times New Roman"/>
          <w:sz w:val="28"/>
          <w:szCs w:val="28"/>
        </w:rPr>
        <w:t>Тимошина Елена Владимировна</w:t>
      </w:r>
    </w:p>
    <w:p w14:paraId="309E600C" w14:textId="77777777" w:rsidR="00814EBA" w:rsidRPr="00F724A4" w:rsidRDefault="00814EBA" w:rsidP="00814EBA">
      <w:pPr>
        <w:spacing w:after="0" w:line="240" w:lineRule="auto"/>
        <w:ind w:left="5664"/>
        <w:rPr>
          <w:rFonts w:ascii="Times New Roman" w:hAnsi="Times New Roman" w:cs="Times New Roman"/>
          <w:sz w:val="28"/>
          <w:szCs w:val="28"/>
        </w:rPr>
      </w:pPr>
    </w:p>
    <w:p w14:paraId="46D77989" w14:textId="77777777" w:rsidR="00814EBA" w:rsidRPr="00F724A4" w:rsidRDefault="00814EBA" w:rsidP="00814EBA">
      <w:pPr>
        <w:spacing w:after="0" w:line="240" w:lineRule="auto"/>
        <w:ind w:left="5664"/>
        <w:rPr>
          <w:rFonts w:ascii="Times New Roman" w:hAnsi="Times New Roman" w:cs="Times New Roman"/>
          <w:sz w:val="28"/>
          <w:szCs w:val="28"/>
        </w:rPr>
      </w:pPr>
    </w:p>
    <w:p w14:paraId="535E5A0E" w14:textId="77777777" w:rsidR="00814EBA" w:rsidRPr="00F724A4" w:rsidRDefault="00814EBA" w:rsidP="00814EBA">
      <w:pPr>
        <w:spacing w:after="0" w:line="240" w:lineRule="auto"/>
        <w:ind w:left="5664"/>
        <w:rPr>
          <w:rFonts w:ascii="Times New Roman" w:hAnsi="Times New Roman" w:cs="Times New Roman"/>
          <w:sz w:val="28"/>
          <w:szCs w:val="28"/>
        </w:rPr>
      </w:pPr>
    </w:p>
    <w:p w14:paraId="65B1AA65" w14:textId="77777777" w:rsidR="00814EBA" w:rsidRPr="00F724A4" w:rsidRDefault="00814EBA" w:rsidP="00814EBA">
      <w:pPr>
        <w:spacing w:after="0" w:line="240" w:lineRule="auto"/>
        <w:ind w:left="5664"/>
        <w:rPr>
          <w:rFonts w:ascii="Times New Roman" w:hAnsi="Times New Roman" w:cs="Times New Roman"/>
          <w:sz w:val="28"/>
          <w:szCs w:val="28"/>
        </w:rPr>
      </w:pPr>
    </w:p>
    <w:p w14:paraId="74F935F9" w14:textId="77777777" w:rsidR="00814EBA" w:rsidRPr="00F724A4" w:rsidRDefault="00814EBA" w:rsidP="00814EBA">
      <w:pPr>
        <w:spacing w:after="0" w:line="240" w:lineRule="auto"/>
        <w:rPr>
          <w:rFonts w:ascii="Times New Roman" w:hAnsi="Times New Roman" w:cs="Times New Roman"/>
          <w:sz w:val="28"/>
          <w:szCs w:val="28"/>
        </w:rPr>
      </w:pPr>
    </w:p>
    <w:p w14:paraId="17987B2F" w14:textId="77777777" w:rsidR="00814EBA" w:rsidRPr="00F724A4" w:rsidRDefault="00814EBA" w:rsidP="00814EBA">
      <w:pPr>
        <w:spacing w:after="0" w:line="240" w:lineRule="auto"/>
        <w:ind w:left="5664"/>
        <w:rPr>
          <w:rFonts w:ascii="Times New Roman" w:hAnsi="Times New Roman" w:cs="Times New Roman"/>
          <w:sz w:val="28"/>
          <w:szCs w:val="28"/>
        </w:rPr>
      </w:pPr>
    </w:p>
    <w:p w14:paraId="4FBA78F0" w14:textId="77777777" w:rsidR="00814EBA" w:rsidRPr="00F724A4" w:rsidRDefault="00814EBA" w:rsidP="00814EBA">
      <w:pPr>
        <w:spacing w:after="0" w:line="240" w:lineRule="auto"/>
        <w:ind w:left="5664"/>
        <w:rPr>
          <w:rFonts w:ascii="Times New Roman" w:hAnsi="Times New Roman" w:cs="Times New Roman"/>
          <w:sz w:val="28"/>
          <w:szCs w:val="28"/>
        </w:rPr>
      </w:pPr>
    </w:p>
    <w:p w14:paraId="3FBE783D" w14:textId="77777777" w:rsidR="00814EBA" w:rsidRPr="00F724A4" w:rsidRDefault="00814EBA" w:rsidP="00814EBA">
      <w:pPr>
        <w:spacing w:after="0" w:line="240" w:lineRule="auto"/>
        <w:ind w:left="5664"/>
        <w:rPr>
          <w:rFonts w:ascii="Times New Roman" w:hAnsi="Times New Roman" w:cs="Times New Roman"/>
          <w:sz w:val="28"/>
          <w:szCs w:val="28"/>
        </w:rPr>
      </w:pPr>
    </w:p>
    <w:p w14:paraId="091788F7" w14:textId="77777777" w:rsidR="00814EBA" w:rsidRPr="00F724A4" w:rsidRDefault="00814EBA" w:rsidP="00814EBA">
      <w:pPr>
        <w:spacing w:after="0" w:line="240" w:lineRule="auto"/>
        <w:ind w:left="5664"/>
        <w:rPr>
          <w:rFonts w:ascii="Times New Roman" w:hAnsi="Times New Roman" w:cs="Times New Roman"/>
          <w:sz w:val="28"/>
          <w:szCs w:val="28"/>
        </w:rPr>
      </w:pPr>
    </w:p>
    <w:p w14:paraId="66EE262C" w14:textId="77777777" w:rsidR="00814EBA" w:rsidRPr="00F724A4" w:rsidRDefault="00814EBA" w:rsidP="00814EBA">
      <w:pPr>
        <w:spacing w:after="0" w:line="240" w:lineRule="auto"/>
        <w:ind w:left="5664"/>
        <w:rPr>
          <w:rFonts w:ascii="Times New Roman" w:hAnsi="Times New Roman" w:cs="Times New Roman"/>
          <w:sz w:val="28"/>
          <w:szCs w:val="28"/>
        </w:rPr>
      </w:pPr>
    </w:p>
    <w:p w14:paraId="593B59E6" w14:textId="77777777" w:rsidR="00814EBA" w:rsidRPr="00F724A4" w:rsidRDefault="00814EBA" w:rsidP="00814EBA">
      <w:pPr>
        <w:spacing w:after="0" w:line="240" w:lineRule="auto"/>
        <w:jc w:val="both"/>
        <w:rPr>
          <w:rFonts w:ascii="Times New Roman" w:hAnsi="Times New Roman" w:cs="Times New Roman"/>
          <w:sz w:val="28"/>
          <w:szCs w:val="28"/>
        </w:rPr>
      </w:pPr>
      <w:r w:rsidRPr="00F724A4">
        <w:rPr>
          <w:rFonts w:ascii="Times New Roman" w:hAnsi="Times New Roman" w:cs="Times New Roman"/>
          <w:sz w:val="28"/>
          <w:szCs w:val="28"/>
        </w:rPr>
        <w:tab/>
      </w:r>
      <w:r w:rsidRPr="00F724A4">
        <w:rPr>
          <w:rFonts w:ascii="Times New Roman" w:hAnsi="Times New Roman" w:cs="Times New Roman"/>
          <w:sz w:val="28"/>
          <w:szCs w:val="28"/>
        </w:rPr>
        <w:tab/>
      </w:r>
      <w:r w:rsidRPr="00F724A4">
        <w:rPr>
          <w:rFonts w:ascii="Times New Roman" w:hAnsi="Times New Roman" w:cs="Times New Roman"/>
          <w:sz w:val="28"/>
          <w:szCs w:val="28"/>
        </w:rPr>
        <w:tab/>
      </w:r>
      <w:r w:rsidRPr="00F724A4">
        <w:rPr>
          <w:rFonts w:ascii="Times New Roman" w:hAnsi="Times New Roman" w:cs="Times New Roman"/>
          <w:sz w:val="28"/>
          <w:szCs w:val="28"/>
        </w:rPr>
        <w:tab/>
      </w:r>
      <w:r w:rsidRPr="00F724A4">
        <w:rPr>
          <w:rFonts w:ascii="Times New Roman" w:hAnsi="Times New Roman" w:cs="Times New Roman"/>
          <w:sz w:val="28"/>
          <w:szCs w:val="28"/>
        </w:rPr>
        <w:tab/>
        <w:t>Санкт-Петербург</w:t>
      </w:r>
    </w:p>
    <w:p w14:paraId="54F4A651" w14:textId="26F6DDFB" w:rsidR="00814EBA" w:rsidRPr="00F724A4" w:rsidRDefault="00DF510C" w:rsidP="00814EBA">
      <w:pPr>
        <w:spacing w:after="0" w:line="240" w:lineRule="auto"/>
        <w:jc w:val="center"/>
        <w:rPr>
          <w:rFonts w:ascii="Times New Roman" w:hAnsi="Times New Roman" w:cs="Times New Roman"/>
          <w:sz w:val="28"/>
          <w:szCs w:val="28"/>
        </w:rPr>
      </w:pPr>
      <w:r w:rsidRPr="00F724A4">
        <w:rPr>
          <w:rFonts w:ascii="Times New Roman" w:hAnsi="Times New Roman" w:cs="Times New Roman"/>
          <w:sz w:val="28"/>
          <w:szCs w:val="28"/>
        </w:rPr>
        <w:t>2016</w:t>
      </w:r>
      <w:r w:rsidR="00814EBA" w:rsidRPr="00F724A4">
        <w:rPr>
          <w:rFonts w:ascii="Times New Roman" w:hAnsi="Times New Roman" w:cs="Times New Roman"/>
          <w:sz w:val="28"/>
          <w:szCs w:val="28"/>
        </w:rPr>
        <w:t xml:space="preserve"> год</w:t>
      </w:r>
    </w:p>
    <w:p w14:paraId="2DEAEA4D" w14:textId="77777777" w:rsidR="00547234" w:rsidRPr="00F724A4" w:rsidRDefault="00547234" w:rsidP="007358F1">
      <w:pPr>
        <w:spacing w:line="360" w:lineRule="auto"/>
        <w:contextualSpacing/>
        <w:jc w:val="both"/>
        <w:rPr>
          <w:rFonts w:ascii="Times New Roman" w:hAnsi="Times New Roman" w:cs="Times New Roman"/>
          <w:sz w:val="28"/>
          <w:szCs w:val="28"/>
        </w:rPr>
      </w:pPr>
    </w:p>
    <w:p w14:paraId="208F5509" w14:textId="77777777" w:rsidR="00653D58" w:rsidRPr="00F724A4" w:rsidRDefault="00653D58" w:rsidP="00EC2413">
      <w:pPr>
        <w:pStyle w:val="1"/>
        <w:spacing w:line="360" w:lineRule="auto"/>
        <w:contextualSpacing/>
        <w:rPr>
          <w:rFonts w:ascii="Times New Roman" w:hAnsi="Times New Roman" w:cs="Times New Roman"/>
          <w:b w:val="0"/>
          <w:color w:val="auto"/>
        </w:rPr>
      </w:pPr>
    </w:p>
    <w:sdt>
      <w:sdtPr>
        <w:rPr>
          <w:rFonts w:ascii="Times New Roman" w:eastAsiaTheme="minorHAnsi" w:hAnsi="Times New Roman" w:cs="Times New Roman"/>
          <w:b w:val="0"/>
          <w:bCs w:val="0"/>
          <w:color w:val="auto"/>
          <w:sz w:val="22"/>
          <w:szCs w:val="22"/>
          <w:lang w:eastAsia="en-US"/>
        </w:rPr>
        <w:id w:val="-1280103269"/>
        <w:docPartObj>
          <w:docPartGallery w:val="Table of Contents"/>
          <w:docPartUnique/>
        </w:docPartObj>
      </w:sdtPr>
      <w:sdtEndPr>
        <w:rPr>
          <w:sz w:val="28"/>
          <w:szCs w:val="28"/>
        </w:rPr>
      </w:sdtEndPr>
      <w:sdtContent>
        <w:p w14:paraId="07352EAE" w14:textId="1D1F6E5E" w:rsidR="00DF510C" w:rsidRPr="00F724A4" w:rsidRDefault="00DF510C" w:rsidP="00B201D7">
          <w:pPr>
            <w:pStyle w:val="af0"/>
            <w:spacing w:line="360" w:lineRule="auto"/>
            <w:jc w:val="center"/>
            <w:rPr>
              <w:rFonts w:ascii="Times New Roman" w:hAnsi="Times New Roman" w:cs="Times New Roman"/>
              <w:b w:val="0"/>
              <w:color w:val="auto"/>
            </w:rPr>
          </w:pPr>
          <w:r w:rsidRPr="00F724A4">
            <w:rPr>
              <w:rFonts w:ascii="Times New Roman" w:hAnsi="Times New Roman" w:cs="Times New Roman"/>
              <w:b w:val="0"/>
              <w:color w:val="auto"/>
            </w:rPr>
            <w:t>Оглавление</w:t>
          </w:r>
        </w:p>
        <w:p w14:paraId="67E512EF" w14:textId="77777777" w:rsidR="00A565D4" w:rsidRPr="00F724A4" w:rsidRDefault="00DF510C" w:rsidP="00A565D4">
          <w:pPr>
            <w:pStyle w:val="11"/>
            <w:tabs>
              <w:tab w:val="right" w:leader="dot" w:pos="9628"/>
            </w:tabs>
            <w:spacing w:line="360" w:lineRule="auto"/>
            <w:rPr>
              <w:rFonts w:ascii="Times New Roman" w:eastAsiaTheme="minorEastAsia" w:hAnsi="Times New Roman" w:cs="Times New Roman"/>
              <w:noProof/>
              <w:sz w:val="28"/>
              <w:szCs w:val="28"/>
              <w:lang w:eastAsia="ru-RU"/>
            </w:rPr>
          </w:pPr>
          <w:r w:rsidRPr="00F724A4">
            <w:rPr>
              <w:rFonts w:ascii="Times New Roman" w:hAnsi="Times New Roman" w:cs="Times New Roman"/>
              <w:sz w:val="28"/>
              <w:szCs w:val="28"/>
            </w:rPr>
            <w:fldChar w:fldCharType="begin"/>
          </w:r>
          <w:r w:rsidRPr="00F724A4">
            <w:rPr>
              <w:rFonts w:ascii="Times New Roman" w:hAnsi="Times New Roman" w:cs="Times New Roman"/>
              <w:sz w:val="28"/>
              <w:szCs w:val="28"/>
            </w:rPr>
            <w:instrText xml:space="preserve"> TOC \o "1-3" \h \z \u </w:instrText>
          </w:r>
          <w:r w:rsidRPr="00F724A4">
            <w:rPr>
              <w:rFonts w:ascii="Times New Roman" w:hAnsi="Times New Roman" w:cs="Times New Roman"/>
              <w:sz w:val="28"/>
              <w:szCs w:val="28"/>
            </w:rPr>
            <w:fldChar w:fldCharType="separate"/>
          </w:r>
          <w:hyperlink w:anchor="_Toc450908077" w:history="1">
            <w:r w:rsidR="00A565D4" w:rsidRPr="00F724A4">
              <w:rPr>
                <w:rStyle w:val="ac"/>
                <w:rFonts w:ascii="Times New Roman" w:hAnsi="Times New Roman" w:cs="Times New Roman"/>
                <w:noProof/>
                <w:color w:val="auto"/>
                <w:sz w:val="28"/>
                <w:szCs w:val="28"/>
                <w:u w:val="none"/>
              </w:rPr>
              <w:t>Введение</w:t>
            </w:r>
            <w:r w:rsidR="00A565D4" w:rsidRPr="00F724A4">
              <w:rPr>
                <w:rFonts w:ascii="Times New Roman" w:hAnsi="Times New Roman" w:cs="Times New Roman"/>
                <w:noProof/>
                <w:webHidden/>
                <w:sz w:val="28"/>
                <w:szCs w:val="28"/>
              </w:rPr>
              <w:tab/>
            </w:r>
            <w:r w:rsidR="00A565D4" w:rsidRPr="00F724A4">
              <w:rPr>
                <w:rFonts w:ascii="Times New Roman" w:hAnsi="Times New Roman" w:cs="Times New Roman"/>
                <w:noProof/>
                <w:webHidden/>
                <w:sz w:val="28"/>
                <w:szCs w:val="28"/>
              </w:rPr>
              <w:fldChar w:fldCharType="begin"/>
            </w:r>
            <w:r w:rsidR="00A565D4" w:rsidRPr="00F724A4">
              <w:rPr>
                <w:rFonts w:ascii="Times New Roman" w:hAnsi="Times New Roman" w:cs="Times New Roman"/>
                <w:noProof/>
                <w:webHidden/>
                <w:sz w:val="28"/>
                <w:szCs w:val="28"/>
              </w:rPr>
              <w:instrText xml:space="preserve"> PAGEREF _Toc450908077 \h </w:instrText>
            </w:r>
            <w:r w:rsidR="00A565D4" w:rsidRPr="00F724A4">
              <w:rPr>
                <w:rFonts w:ascii="Times New Roman" w:hAnsi="Times New Roman" w:cs="Times New Roman"/>
                <w:noProof/>
                <w:webHidden/>
                <w:sz w:val="28"/>
                <w:szCs w:val="28"/>
              </w:rPr>
            </w:r>
            <w:r w:rsidR="00A565D4" w:rsidRPr="00F724A4">
              <w:rPr>
                <w:rFonts w:ascii="Times New Roman" w:hAnsi="Times New Roman" w:cs="Times New Roman"/>
                <w:noProof/>
                <w:webHidden/>
                <w:sz w:val="28"/>
                <w:szCs w:val="28"/>
              </w:rPr>
              <w:fldChar w:fldCharType="separate"/>
            </w:r>
            <w:r w:rsidR="00A565D4" w:rsidRPr="00F724A4">
              <w:rPr>
                <w:rFonts w:ascii="Times New Roman" w:hAnsi="Times New Roman" w:cs="Times New Roman"/>
                <w:noProof/>
                <w:webHidden/>
                <w:sz w:val="28"/>
                <w:szCs w:val="28"/>
              </w:rPr>
              <w:t>2</w:t>
            </w:r>
            <w:r w:rsidR="00A565D4" w:rsidRPr="00F724A4">
              <w:rPr>
                <w:rFonts w:ascii="Times New Roman" w:hAnsi="Times New Roman" w:cs="Times New Roman"/>
                <w:noProof/>
                <w:webHidden/>
                <w:sz w:val="28"/>
                <w:szCs w:val="28"/>
              </w:rPr>
              <w:fldChar w:fldCharType="end"/>
            </w:r>
          </w:hyperlink>
        </w:p>
        <w:p w14:paraId="5A144EA9" w14:textId="77777777" w:rsidR="00A565D4" w:rsidRPr="00F724A4" w:rsidRDefault="00034AA9" w:rsidP="00A565D4">
          <w:pPr>
            <w:pStyle w:val="11"/>
            <w:tabs>
              <w:tab w:val="left" w:pos="440"/>
              <w:tab w:val="right" w:leader="dot" w:pos="9628"/>
            </w:tabs>
            <w:spacing w:line="360" w:lineRule="auto"/>
            <w:rPr>
              <w:rFonts w:ascii="Times New Roman" w:eastAsiaTheme="minorEastAsia" w:hAnsi="Times New Roman" w:cs="Times New Roman"/>
              <w:noProof/>
              <w:sz w:val="28"/>
              <w:szCs w:val="28"/>
              <w:lang w:eastAsia="ru-RU"/>
            </w:rPr>
          </w:pPr>
          <w:hyperlink w:anchor="_Toc450908078" w:history="1">
            <w:r w:rsidR="00A565D4" w:rsidRPr="00F724A4">
              <w:rPr>
                <w:rStyle w:val="ac"/>
                <w:rFonts w:ascii="Times New Roman" w:hAnsi="Times New Roman" w:cs="Times New Roman"/>
                <w:noProof/>
                <w:color w:val="auto"/>
                <w:sz w:val="28"/>
                <w:szCs w:val="28"/>
                <w:u w:val="none"/>
              </w:rPr>
              <w:t>I.</w:t>
            </w:r>
            <w:r w:rsidR="00A565D4" w:rsidRPr="00F724A4">
              <w:rPr>
                <w:rFonts w:ascii="Times New Roman" w:eastAsiaTheme="minorEastAsia" w:hAnsi="Times New Roman" w:cs="Times New Roman"/>
                <w:noProof/>
                <w:sz w:val="28"/>
                <w:szCs w:val="28"/>
                <w:lang w:eastAsia="ru-RU"/>
              </w:rPr>
              <w:tab/>
            </w:r>
            <w:r w:rsidR="00A565D4" w:rsidRPr="00F724A4">
              <w:rPr>
                <w:rStyle w:val="ac"/>
                <w:rFonts w:ascii="Times New Roman" w:hAnsi="Times New Roman" w:cs="Times New Roman"/>
                <w:noProof/>
                <w:color w:val="auto"/>
                <w:sz w:val="28"/>
                <w:szCs w:val="28"/>
                <w:u w:val="none"/>
              </w:rPr>
              <w:t>Генезис понятия «суверенитет»</w:t>
            </w:r>
            <w:r w:rsidR="00A565D4" w:rsidRPr="00F724A4">
              <w:rPr>
                <w:rFonts w:ascii="Times New Roman" w:hAnsi="Times New Roman" w:cs="Times New Roman"/>
                <w:noProof/>
                <w:webHidden/>
                <w:sz w:val="28"/>
                <w:szCs w:val="28"/>
              </w:rPr>
              <w:tab/>
            </w:r>
            <w:r w:rsidR="00A565D4" w:rsidRPr="00F724A4">
              <w:rPr>
                <w:rFonts w:ascii="Times New Roman" w:hAnsi="Times New Roman" w:cs="Times New Roman"/>
                <w:noProof/>
                <w:webHidden/>
                <w:sz w:val="28"/>
                <w:szCs w:val="28"/>
              </w:rPr>
              <w:fldChar w:fldCharType="begin"/>
            </w:r>
            <w:r w:rsidR="00A565D4" w:rsidRPr="00F724A4">
              <w:rPr>
                <w:rFonts w:ascii="Times New Roman" w:hAnsi="Times New Roman" w:cs="Times New Roman"/>
                <w:noProof/>
                <w:webHidden/>
                <w:sz w:val="28"/>
                <w:szCs w:val="28"/>
              </w:rPr>
              <w:instrText xml:space="preserve"> PAGEREF _Toc450908078 \h </w:instrText>
            </w:r>
            <w:r w:rsidR="00A565D4" w:rsidRPr="00F724A4">
              <w:rPr>
                <w:rFonts w:ascii="Times New Roman" w:hAnsi="Times New Roman" w:cs="Times New Roman"/>
                <w:noProof/>
                <w:webHidden/>
                <w:sz w:val="28"/>
                <w:szCs w:val="28"/>
              </w:rPr>
            </w:r>
            <w:r w:rsidR="00A565D4" w:rsidRPr="00F724A4">
              <w:rPr>
                <w:rFonts w:ascii="Times New Roman" w:hAnsi="Times New Roman" w:cs="Times New Roman"/>
                <w:noProof/>
                <w:webHidden/>
                <w:sz w:val="28"/>
                <w:szCs w:val="28"/>
              </w:rPr>
              <w:fldChar w:fldCharType="separate"/>
            </w:r>
            <w:r w:rsidR="00A565D4" w:rsidRPr="00F724A4">
              <w:rPr>
                <w:rFonts w:ascii="Times New Roman" w:hAnsi="Times New Roman" w:cs="Times New Roman"/>
                <w:noProof/>
                <w:webHidden/>
                <w:sz w:val="28"/>
                <w:szCs w:val="28"/>
              </w:rPr>
              <w:t>5</w:t>
            </w:r>
            <w:r w:rsidR="00A565D4" w:rsidRPr="00F724A4">
              <w:rPr>
                <w:rFonts w:ascii="Times New Roman" w:hAnsi="Times New Roman" w:cs="Times New Roman"/>
                <w:noProof/>
                <w:webHidden/>
                <w:sz w:val="28"/>
                <w:szCs w:val="28"/>
              </w:rPr>
              <w:fldChar w:fldCharType="end"/>
            </w:r>
          </w:hyperlink>
        </w:p>
        <w:p w14:paraId="581AA28D" w14:textId="77777777" w:rsidR="00A565D4" w:rsidRPr="00F724A4" w:rsidRDefault="00034AA9" w:rsidP="00A565D4">
          <w:pPr>
            <w:pStyle w:val="21"/>
            <w:tabs>
              <w:tab w:val="left" w:pos="880"/>
              <w:tab w:val="right" w:leader="dot" w:pos="9628"/>
            </w:tabs>
            <w:spacing w:line="360" w:lineRule="auto"/>
            <w:rPr>
              <w:rFonts w:ascii="Times New Roman" w:eastAsiaTheme="minorEastAsia" w:hAnsi="Times New Roman" w:cs="Times New Roman"/>
              <w:noProof/>
              <w:sz w:val="28"/>
              <w:szCs w:val="28"/>
              <w:lang w:eastAsia="ru-RU"/>
            </w:rPr>
          </w:pPr>
          <w:hyperlink w:anchor="_Toc450908079" w:history="1">
            <w:r w:rsidR="00A565D4" w:rsidRPr="00F724A4">
              <w:rPr>
                <w:rStyle w:val="ac"/>
                <w:rFonts w:ascii="Times New Roman" w:hAnsi="Times New Roman" w:cs="Times New Roman"/>
                <w:noProof/>
                <w:color w:val="auto"/>
                <w:sz w:val="28"/>
                <w:szCs w:val="28"/>
                <w:u w:val="none"/>
              </w:rPr>
              <w:t>1.1.</w:t>
            </w:r>
            <w:r w:rsidR="00A565D4" w:rsidRPr="00F724A4">
              <w:rPr>
                <w:rFonts w:ascii="Times New Roman" w:eastAsiaTheme="minorEastAsia" w:hAnsi="Times New Roman" w:cs="Times New Roman"/>
                <w:noProof/>
                <w:sz w:val="28"/>
                <w:szCs w:val="28"/>
                <w:lang w:eastAsia="ru-RU"/>
              </w:rPr>
              <w:tab/>
            </w:r>
            <w:r w:rsidR="00A565D4" w:rsidRPr="00F724A4">
              <w:rPr>
                <w:rStyle w:val="ac"/>
                <w:rFonts w:ascii="Times New Roman" w:hAnsi="Times New Roman" w:cs="Times New Roman"/>
                <w:noProof/>
                <w:color w:val="auto"/>
                <w:sz w:val="28"/>
                <w:szCs w:val="28"/>
                <w:u w:val="none"/>
              </w:rPr>
              <w:t>Аспекты политической власти</w:t>
            </w:r>
            <w:r w:rsidR="00A565D4" w:rsidRPr="00F724A4">
              <w:rPr>
                <w:rFonts w:ascii="Times New Roman" w:hAnsi="Times New Roman" w:cs="Times New Roman"/>
                <w:noProof/>
                <w:webHidden/>
                <w:sz w:val="28"/>
                <w:szCs w:val="28"/>
              </w:rPr>
              <w:tab/>
            </w:r>
            <w:r w:rsidR="00A565D4" w:rsidRPr="00F724A4">
              <w:rPr>
                <w:rFonts w:ascii="Times New Roman" w:hAnsi="Times New Roman" w:cs="Times New Roman"/>
                <w:noProof/>
                <w:webHidden/>
                <w:sz w:val="28"/>
                <w:szCs w:val="28"/>
              </w:rPr>
              <w:fldChar w:fldCharType="begin"/>
            </w:r>
            <w:r w:rsidR="00A565D4" w:rsidRPr="00F724A4">
              <w:rPr>
                <w:rFonts w:ascii="Times New Roman" w:hAnsi="Times New Roman" w:cs="Times New Roman"/>
                <w:noProof/>
                <w:webHidden/>
                <w:sz w:val="28"/>
                <w:szCs w:val="28"/>
              </w:rPr>
              <w:instrText xml:space="preserve"> PAGEREF _Toc450908079 \h </w:instrText>
            </w:r>
            <w:r w:rsidR="00A565D4" w:rsidRPr="00F724A4">
              <w:rPr>
                <w:rFonts w:ascii="Times New Roman" w:hAnsi="Times New Roman" w:cs="Times New Roman"/>
                <w:noProof/>
                <w:webHidden/>
                <w:sz w:val="28"/>
                <w:szCs w:val="28"/>
              </w:rPr>
            </w:r>
            <w:r w:rsidR="00A565D4" w:rsidRPr="00F724A4">
              <w:rPr>
                <w:rFonts w:ascii="Times New Roman" w:hAnsi="Times New Roman" w:cs="Times New Roman"/>
                <w:noProof/>
                <w:webHidden/>
                <w:sz w:val="28"/>
                <w:szCs w:val="28"/>
              </w:rPr>
              <w:fldChar w:fldCharType="separate"/>
            </w:r>
            <w:r w:rsidR="00A565D4" w:rsidRPr="00F724A4">
              <w:rPr>
                <w:rFonts w:ascii="Times New Roman" w:hAnsi="Times New Roman" w:cs="Times New Roman"/>
                <w:noProof/>
                <w:webHidden/>
                <w:sz w:val="28"/>
                <w:szCs w:val="28"/>
              </w:rPr>
              <w:t>5</w:t>
            </w:r>
            <w:r w:rsidR="00A565D4" w:rsidRPr="00F724A4">
              <w:rPr>
                <w:rFonts w:ascii="Times New Roman" w:hAnsi="Times New Roman" w:cs="Times New Roman"/>
                <w:noProof/>
                <w:webHidden/>
                <w:sz w:val="28"/>
                <w:szCs w:val="28"/>
              </w:rPr>
              <w:fldChar w:fldCharType="end"/>
            </w:r>
          </w:hyperlink>
        </w:p>
        <w:p w14:paraId="10DAF06A" w14:textId="77777777" w:rsidR="00A565D4" w:rsidRPr="00F724A4" w:rsidRDefault="00034AA9" w:rsidP="00A565D4">
          <w:pPr>
            <w:pStyle w:val="21"/>
            <w:tabs>
              <w:tab w:val="left" w:pos="880"/>
              <w:tab w:val="right" w:leader="dot" w:pos="9628"/>
            </w:tabs>
            <w:spacing w:line="360" w:lineRule="auto"/>
            <w:rPr>
              <w:rFonts w:ascii="Times New Roman" w:eastAsiaTheme="minorEastAsia" w:hAnsi="Times New Roman" w:cs="Times New Roman"/>
              <w:noProof/>
              <w:sz w:val="28"/>
              <w:szCs w:val="28"/>
              <w:lang w:eastAsia="ru-RU"/>
            </w:rPr>
          </w:pPr>
          <w:hyperlink w:anchor="_Toc450908080" w:history="1">
            <w:r w:rsidR="00A565D4" w:rsidRPr="00F724A4">
              <w:rPr>
                <w:rStyle w:val="ac"/>
                <w:rFonts w:ascii="Times New Roman" w:hAnsi="Times New Roman" w:cs="Times New Roman"/>
                <w:noProof/>
                <w:color w:val="auto"/>
                <w:sz w:val="28"/>
                <w:szCs w:val="28"/>
                <w:u w:val="none"/>
              </w:rPr>
              <w:t>1.2.</w:t>
            </w:r>
            <w:r w:rsidR="00A565D4" w:rsidRPr="00F724A4">
              <w:rPr>
                <w:rFonts w:ascii="Times New Roman" w:eastAsiaTheme="minorEastAsia" w:hAnsi="Times New Roman" w:cs="Times New Roman"/>
                <w:noProof/>
                <w:sz w:val="28"/>
                <w:szCs w:val="28"/>
                <w:lang w:eastAsia="ru-RU"/>
              </w:rPr>
              <w:tab/>
            </w:r>
            <w:r w:rsidR="00A565D4" w:rsidRPr="00F724A4">
              <w:rPr>
                <w:rStyle w:val="ac"/>
                <w:rFonts w:ascii="Times New Roman" w:hAnsi="Times New Roman" w:cs="Times New Roman"/>
                <w:noProof/>
                <w:color w:val="auto"/>
                <w:sz w:val="28"/>
                <w:szCs w:val="28"/>
                <w:u w:val="none"/>
              </w:rPr>
              <w:t>Учение о суверенитете Жана Бодена и Томаса Гоббса</w:t>
            </w:r>
            <w:r w:rsidR="00A565D4" w:rsidRPr="00F724A4">
              <w:rPr>
                <w:rFonts w:ascii="Times New Roman" w:hAnsi="Times New Roman" w:cs="Times New Roman"/>
                <w:noProof/>
                <w:webHidden/>
                <w:sz w:val="28"/>
                <w:szCs w:val="28"/>
              </w:rPr>
              <w:tab/>
            </w:r>
            <w:r w:rsidR="00A565D4" w:rsidRPr="00F724A4">
              <w:rPr>
                <w:rFonts w:ascii="Times New Roman" w:hAnsi="Times New Roman" w:cs="Times New Roman"/>
                <w:noProof/>
                <w:webHidden/>
                <w:sz w:val="28"/>
                <w:szCs w:val="28"/>
              </w:rPr>
              <w:fldChar w:fldCharType="begin"/>
            </w:r>
            <w:r w:rsidR="00A565D4" w:rsidRPr="00F724A4">
              <w:rPr>
                <w:rFonts w:ascii="Times New Roman" w:hAnsi="Times New Roman" w:cs="Times New Roman"/>
                <w:noProof/>
                <w:webHidden/>
                <w:sz w:val="28"/>
                <w:szCs w:val="28"/>
              </w:rPr>
              <w:instrText xml:space="preserve"> PAGEREF _Toc450908080 \h </w:instrText>
            </w:r>
            <w:r w:rsidR="00A565D4" w:rsidRPr="00F724A4">
              <w:rPr>
                <w:rFonts w:ascii="Times New Roman" w:hAnsi="Times New Roman" w:cs="Times New Roman"/>
                <w:noProof/>
                <w:webHidden/>
                <w:sz w:val="28"/>
                <w:szCs w:val="28"/>
              </w:rPr>
            </w:r>
            <w:r w:rsidR="00A565D4" w:rsidRPr="00F724A4">
              <w:rPr>
                <w:rFonts w:ascii="Times New Roman" w:hAnsi="Times New Roman" w:cs="Times New Roman"/>
                <w:noProof/>
                <w:webHidden/>
                <w:sz w:val="28"/>
                <w:szCs w:val="28"/>
              </w:rPr>
              <w:fldChar w:fldCharType="separate"/>
            </w:r>
            <w:r w:rsidR="00A565D4" w:rsidRPr="00F724A4">
              <w:rPr>
                <w:rFonts w:ascii="Times New Roman" w:hAnsi="Times New Roman" w:cs="Times New Roman"/>
                <w:noProof/>
                <w:webHidden/>
                <w:sz w:val="28"/>
                <w:szCs w:val="28"/>
              </w:rPr>
              <w:t>11</w:t>
            </w:r>
            <w:r w:rsidR="00A565D4" w:rsidRPr="00F724A4">
              <w:rPr>
                <w:rFonts w:ascii="Times New Roman" w:hAnsi="Times New Roman" w:cs="Times New Roman"/>
                <w:noProof/>
                <w:webHidden/>
                <w:sz w:val="28"/>
                <w:szCs w:val="28"/>
              </w:rPr>
              <w:fldChar w:fldCharType="end"/>
            </w:r>
          </w:hyperlink>
        </w:p>
        <w:p w14:paraId="3A45C948" w14:textId="77777777" w:rsidR="00A565D4" w:rsidRPr="00F724A4" w:rsidRDefault="00034AA9" w:rsidP="00A565D4">
          <w:pPr>
            <w:pStyle w:val="11"/>
            <w:tabs>
              <w:tab w:val="left" w:pos="440"/>
              <w:tab w:val="right" w:leader="dot" w:pos="9628"/>
            </w:tabs>
            <w:spacing w:line="360" w:lineRule="auto"/>
            <w:rPr>
              <w:rFonts w:ascii="Times New Roman" w:eastAsiaTheme="minorEastAsia" w:hAnsi="Times New Roman" w:cs="Times New Roman"/>
              <w:noProof/>
              <w:sz w:val="28"/>
              <w:szCs w:val="28"/>
              <w:lang w:eastAsia="ru-RU"/>
            </w:rPr>
          </w:pPr>
          <w:hyperlink w:anchor="_Toc450908081" w:history="1">
            <w:r w:rsidR="00A565D4" w:rsidRPr="00F724A4">
              <w:rPr>
                <w:rStyle w:val="ac"/>
                <w:rFonts w:ascii="Times New Roman" w:hAnsi="Times New Roman" w:cs="Times New Roman"/>
                <w:noProof/>
                <w:color w:val="auto"/>
                <w:sz w:val="28"/>
                <w:szCs w:val="28"/>
                <w:u w:val="none"/>
              </w:rPr>
              <w:t>II.</w:t>
            </w:r>
            <w:r w:rsidR="00A565D4" w:rsidRPr="00F724A4">
              <w:rPr>
                <w:rFonts w:ascii="Times New Roman" w:eastAsiaTheme="minorEastAsia" w:hAnsi="Times New Roman" w:cs="Times New Roman"/>
                <w:noProof/>
                <w:sz w:val="28"/>
                <w:szCs w:val="28"/>
                <w:lang w:eastAsia="ru-RU"/>
              </w:rPr>
              <w:tab/>
            </w:r>
            <w:r w:rsidR="00A565D4" w:rsidRPr="00F724A4">
              <w:rPr>
                <w:rStyle w:val="ac"/>
                <w:rFonts w:ascii="Times New Roman" w:hAnsi="Times New Roman" w:cs="Times New Roman"/>
                <w:noProof/>
                <w:color w:val="auto"/>
                <w:sz w:val="28"/>
                <w:szCs w:val="28"/>
                <w:u w:val="none"/>
              </w:rPr>
              <w:t>Суверен и суверенитет в философии государства Карла Шмитта</w:t>
            </w:r>
            <w:r w:rsidR="00A565D4" w:rsidRPr="00F724A4">
              <w:rPr>
                <w:rFonts w:ascii="Times New Roman" w:hAnsi="Times New Roman" w:cs="Times New Roman"/>
                <w:noProof/>
                <w:webHidden/>
                <w:sz w:val="28"/>
                <w:szCs w:val="28"/>
              </w:rPr>
              <w:tab/>
            </w:r>
            <w:r w:rsidR="00A565D4" w:rsidRPr="00F724A4">
              <w:rPr>
                <w:rFonts w:ascii="Times New Roman" w:hAnsi="Times New Roman" w:cs="Times New Roman"/>
                <w:noProof/>
                <w:webHidden/>
                <w:sz w:val="28"/>
                <w:szCs w:val="28"/>
              </w:rPr>
              <w:fldChar w:fldCharType="begin"/>
            </w:r>
            <w:r w:rsidR="00A565D4" w:rsidRPr="00F724A4">
              <w:rPr>
                <w:rFonts w:ascii="Times New Roman" w:hAnsi="Times New Roman" w:cs="Times New Roman"/>
                <w:noProof/>
                <w:webHidden/>
                <w:sz w:val="28"/>
                <w:szCs w:val="28"/>
              </w:rPr>
              <w:instrText xml:space="preserve"> PAGEREF _Toc450908081 \h </w:instrText>
            </w:r>
            <w:r w:rsidR="00A565D4" w:rsidRPr="00F724A4">
              <w:rPr>
                <w:rFonts w:ascii="Times New Roman" w:hAnsi="Times New Roman" w:cs="Times New Roman"/>
                <w:noProof/>
                <w:webHidden/>
                <w:sz w:val="28"/>
                <w:szCs w:val="28"/>
              </w:rPr>
            </w:r>
            <w:r w:rsidR="00A565D4" w:rsidRPr="00F724A4">
              <w:rPr>
                <w:rFonts w:ascii="Times New Roman" w:hAnsi="Times New Roman" w:cs="Times New Roman"/>
                <w:noProof/>
                <w:webHidden/>
                <w:sz w:val="28"/>
                <w:szCs w:val="28"/>
              </w:rPr>
              <w:fldChar w:fldCharType="separate"/>
            </w:r>
            <w:r w:rsidR="00A565D4" w:rsidRPr="00F724A4">
              <w:rPr>
                <w:rFonts w:ascii="Times New Roman" w:hAnsi="Times New Roman" w:cs="Times New Roman"/>
                <w:noProof/>
                <w:webHidden/>
                <w:sz w:val="28"/>
                <w:szCs w:val="28"/>
              </w:rPr>
              <w:t>15</w:t>
            </w:r>
            <w:r w:rsidR="00A565D4" w:rsidRPr="00F724A4">
              <w:rPr>
                <w:rFonts w:ascii="Times New Roman" w:hAnsi="Times New Roman" w:cs="Times New Roman"/>
                <w:noProof/>
                <w:webHidden/>
                <w:sz w:val="28"/>
                <w:szCs w:val="28"/>
              </w:rPr>
              <w:fldChar w:fldCharType="end"/>
            </w:r>
          </w:hyperlink>
        </w:p>
        <w:p w14:paraId="2247A088" w14:textId="77777777" w:rsidR="00A565D4" w:rsidRPr="00F724A4" w:rsidRDefault="00034AA9" w:rsidP="00A565D4">
          <w:pPr>
            <w:pStyle w:val="21"/>
            <w:tabs>
              <w:tab w:val="right" w:leader="dot" w:pos="9628"/>
            </w:tabs>
            <w:spacing w:line="360" w:lineRule="auto"/>
            <w:rPr>
              <w:rFonts w:ascii="Times New Roman" w:eastAsiaTheme="minorEastAsia" w:hAnsi="Times New Roman" w:cs="Times New Roman"/>
              <w:noProof/>
              <w:sz w:val="28"/>
              <w:szCs w:val="28"/>
              <w:lang w:eastAsia="ru-RU"/>
            </w:rPr>
          </w:pPr>
          <w:hyperlink w:anchor="_Toc450908082" w:history="1">
            <w:r w:rsidR="00A565D4" w:rsidRPr="00F724A4">
              <w:rPr>
                <w:rStyle w:val="ac"/>
                <w:rFonts w:ascii="Times New Roman" w:eastAsia="Calibri" w:hAnsi="Times New Roman" w:cs="Times New Roman"/>
                <w:noProof/>
                <w:color w:val="auto"/>
                <w:sz w:val="28"/>
                <w:szCs w:val="28"/>
                <w:u w:val="none"/>
              </w:rPr>
              <w:t>2.1. Крайний (исключительный) случай</w:t>
            </w:r>
            <w:r w:rsidR="00A565D4" w:rsidRPr="00F724A4">
              <w:rPr>
                <w:rFonts w:ascii="Times New Roman" w:hAnsi="Times New Roman" w:cs="Times New Roman"/>
                <w:noProof/>
                <w:webHidden/>
                <w:sz w:val="28"/>
                <w:szCs w:val="28"/>
              </w:rPr>
              <w:tab/>
            </w:r>
            <w:r w:rsidR="00A565D4" w:rsidRPr="00F724A4">
              <w:rPr>
                <w:rFonts w:ascii="Times New Roman" w:hAnsi="Times New Roman" w:cs="Times New Roman"/>
                <w:noProof/>
                <w:webHidden/>
                <w:sz w:val="28"/>
                <w:szCs w:val="28"/>
              </w:rPr>
              <w:fldChar w:fldCharType="begin"/>
            </w:r>
            <w:r w:rsidR="00A565D4" w:rsidRPr="00F724A4">
              <w:rPr>
                <w:rFonts w:ascii="Times New Roman" w:hAnsi="Times New Roman" w:cs="Times New Roman"/>
                <w:noProof/>
                <w:webHidden/>
                <w:sz w:val="28"/>
                <w:szCs w:val="28"/>
              </w:rPr>
              <w:instrText xml:space="preserve"> PAGEREF _Toc450908082 \h </w:instrText>
            </w:r>
            <w:r w:rsidR="00A565D4" w:rsidRPr="00F724A4">
              <w:rPr>
                <w:rFonts w:ascii="Times New Roman" w:hAnsi="Times New Roman" w:cs="Times New Roman"/>
                <w:noProof/>
                <w:webHidden/>
                <w:sz w:val="28"/>
                <w:szCs w:val="28"/>
              </w:rPr>
            </w:r>
            <w:r w:rsidR="00A565D4" w:rsidRPr="00F724A4">
              <w:rPr>
                <w:rFonts w:ascii="Times New Roman" w:hAnsi="Times New Roman" w:cs="Times New Roman"/>
                <w:noProof/>
                <w:webHidden/>
                <w:sz w:val="28"/>
                <w:szCs w:val="28"/>
              </w:rPr>
              <w:fldChar w:fldCharType="separate"/>
            </w:r>
            <w:r w:rsidR="00A565D4" w:rsidRPr="00F724A4">
              <w:rPr>
                <w:rFonts w:ascii="Times New Roman" w:hAnsi="Times New Roman" w:cs="Times New Roman"/>
                <w:noProof/>
                <w:webHidden/>
                <w:sz w:val="28"/>
                <w:szCs w:val="28"/>
              </w:rPr>
              <w:t>18</w:t>
            </w:r>
            <w:r w:rsidR="00A565D4" w:rsidRPr="00F724A4">
              <w:rPr>
                <w:rFonts w:ascii="Times New Roman" w:hAnsi="Times New Roman" w:cs="Times New Roman"/>
                <w:noProof/>
                <w:webHidden/>
                <w:sz w:val="28"/>
                <w:szCs w:val="28"/>
              </w:rPr>
              <w:fldChar w:fldCharType="end"/>
            </w:r>
          </w:hyperlink>
        </w:p>
        <w:p w14:paraId="30E63EEC" w14:textId="77777777" w:rsidR="00A565D4" w:rsidRPr="00F724A4" w:rsidRDefault="00034AA9" w:rsidP="00A565D4">
          <w:pPr>
            <w:pStyle w:val="21"/>
            <w:tabs>
              <w:tab w:val="right" w:leader="dot" w:pos="9628"/>
            </w:tabs>
            <w:spacing w:line="360" w:lineRule="auto"/>
            <w:rPr>
              <w:rFonts w:ascii="Times New Roman" w:eastAsiaTheme="minorEastAsia" w:hAnsi="Times New Roman" w:cs="Times New Roman"/>
              <w:noProof/>
              <w:sz w:val="28"/>
              <w:szCs w:val="28"/>
              <w:lang w:eastAsia="ru-RU"/>
            </w:rPr>
          </w:pPr>
          <w:hyperlink w:anchor="_Toc450908083" w:history="1">
            <w:r w:rsidR="00A565D4" w:rsidRPr="00F724A4">
              <w:rPr>
                <w:rStyle w:val="ac"/>
                <w:rFonts w:ascii="Times New Roman" w:eastAsia="Calibri" w:hAnsi="Times New Roman" w:cs="Times New Roman"/>
                <w:noProof/>
                <w:color w:val="auto"/>
                <w:sz w:val="28"/>
                <w:szCs w:val="28"/>
                <w:u w:val="none"/>
              </w:rPr>
              <w:t>2.2.  Чрезвычайное положение</w:t>
            </w:r>
            <w:r w:rsidR="00A565D4" w:rsidRPr="00F724A4">
              <w:rPr>
                <w:rFonts w:ascii="Times New Roman" w:hAnsi="Times New Roman" w:cs="Times New Roman"/>
                <w:noProof/>
                <w:webHidden/>
                <w:sz w:val="28"/>
                <w:szCs w:val="28"/>
              </w:rPr>
              <w:tab/>
            </w:r>
            <w:r w:rsidR="00A565D4" w:rsidRPr="00F724A4">
              <w:rPr>
                <w:rFonts w:ascii="Times New Roman" w:hAnsi="Times New Roman" w:cs="Times New Roman"/>
                <w:noProof/>
                <w:webHidden/>
                <w:sz w:val="28"/>
                <w:szCs w:val="28"/>
              </w:rPr>
              <w:fldChar w:fldCharType="begin"/>
            </w:r>
            <w:r w:rsidR="00A565D4" w:rsidRPr="00F724A4">
              <w:rPr>
                <w:rFonts w:ascii="Times New Roman" w:hAnsi="Times New Roman" w:cs="Times New Roman"/>
                <w:noProof/>
                <w:webHidden/>
                <w:sz w:val="28"/>
                <w:szCs w:val="28"/>
              </w:rPr>
              <w:instrText xml:space="preserve"> PAGEREF _Toc450908083 \h </w:instrText>
            </w:r>
            <w:r w:rsidR="00A565D4" w:rsidRPr="00F724A4">
              <w:rPr>
                <w:rFonts w:ascii="Times New Roman" w:hAnsi="Times New Roman" w:cs="Times New Roman"/>
                <w:noProof/>
                <w:webHidden/>
                <w:sz w:val="28"/>
                <w:szCs w:val="28"/>
              </w:rPr>
            </w:r>
            <w:r w:rsidR="00A565D4" w:rsidRPr="00F724A4">
              <w:rPr>
                <w:rFonts w:ascii="Times New Roman" w:hAnsi="Times New Roman" w:cs="Times New Roman"/>
                <w:noProof/>
                <w:webHidden/>
                <w:sz w:val="28"/>
                <w:szCs w:val="28"/>
              </w:rPr>
              <w:fldChar w:fldCharType="separate"/>
            </w:r>
            <w:r w:rsidR="00A565D4" w:rsidRPr="00F724A4">
              <w:rPr>
                <w:rFonts w:ascii="Times New Roman" w:hAnsi="Times New Roman" w:cs="Times New Roman"/>
                <w:noProof/>
                <w:webHidden/>
                <w:sz w:val="28"/>
                <w:szCs w:val="28"/>
              </w:rPr>
              <w:t>19</w:t>
            </w:r>
            <w:r w:rsidR="00A565D4" w:rsidRPr="00F724A4">
              <w:rPr>
                <w:rFonts w:ascii="Times New Roman" w:hAnsi="Times New Roman" w:cs="Times New Roman"/>
                <w:noProof/>
                <w:webHidden/>
                <w:sz w:val="28"/>
                <w:szCs w:val="28"/>
              </w:rPr>
              <w:fldChar w:fldCharType="end"/>
            </w:r>
          </w:hyperlink>
        </w:p>
        <w:p w14:paraId="0C08C272" w14:textId="77777777" w:rsidR="00A565D4" w:rsidRPr="00F724A4" w:rsidRDefault="00034AA9" w:rsidP="00A565D4">
          <w:pPr>
            <w:pStyle w:val="21"/>
            <w:tabs>
              <w:tab w:val="left" w:pos="880"/>
              <w:tab w:val="right" w:leader="dot" w:pos="9628"/>
            </w:tabs>
            <w:spacing w:line="360" w:lineRule="auto"/>
            <w:rPr>
              <w:rFonts w:ascii="Times New Roman" w:eastAsiaTheme="minorEastAsia" w:hAnsi="Times New Roman" w:cs="Times New Roman"/>
              <w:noProof/>
              <w:sz w:val="28"/>
              <w:szCs w:val="28"/>
              <w:lang w:eastAsia="ru-RU"/>
            </w:rPr>
          </w:pPr>
          <w:hyperlink w:anchor="_Toc450908084" w:history="1">
            <w:r w:rsidR="00A565D4" w:rsidRPr="00F724A4">
              <w:rPr>
                <w:rStyle w:val="ac"/>
                <w:rFonts w:ascii="Times New Roman" w:hAnsi="Times New Roman" w:cs="Times New Roman"/>
                <w:noProof/>
                <w:color w:val="auto"/>
                <w:sz w:val="28"/>
                <w:szCs w:val="28"/>
                <w:u w:val="none"/>
                <w:lang w:val="en-US"/>
              </w:rPr>
              <w:t>2.3.</w:t>
            </w:r>
            <w:r w:rsidR="00A565D4" w:rsidRPr="00F724A4">
              <w:rPr>
                <w:rFonts w:ascii="Times New Roman" w:eastAsiaTheme="minorEastAsia" w:hAnsi="Times New Roman" w:cs="Times New Roman"/>
                <w:noProof/>
                <w:sz w:val="28"/>
                <w:szCs w:val="28"/>
                <w:lang w:eastAsia="ru-RU"/>
              </w:rPr>
              <w:tab/>
            </w:r>
            <w:r w:rsidR="00A565D4" w:rsidRPr="00F724A4">
              <w:rPr>
                <w:rStyle w:val="ac"/>
                <w:rFonts w:ascii="Times New Roman" w:hAnsi="Times New Roman" w:cs="Times New Roman"/>
                <w:noProof/>
                <w:color w:val="auto"/>
                <w:sz w:val="28"/>
                <w:szCs w:val="28"/>
                <w:u w:val="none"/>
              </w:rPr>
              <w:t>Понятие политического</w:t>
            </w:r>
            <w:r w:rsidR="00A565D4" w:rsidRPr="00F724A4">
              <w:rPr>
                <w:rFonts w:ascii="Times New Roman" w:hAnsi="Times New Roman" w:cs="Times New Roman"/>
                <w:noProof/>
                <w:webHidden/>
                <w:sz w:val="28"/>
                <w:szCs w:val="28"/>
              </w:rPr>
              <w:tab/>
            </w:r>
            <w:r w:rsidR="00A565D4" w:rsidRPr="00F724A4">
              <w:rPr>
                <w:rFonts w:ascii="Times New Roman" w:hAnsi="Times New Roman" w:cs="Times New Roman"/>
                <w:noProof/>
                <w:webHidden/>
                <w:sz w:val="28"/>
                <w:szCs w:val="28"/>
              </w:rPr>
              <w:fldChar w:fldCharType="begin"/>
            </w:r>
            <w:r w:rsidR="00A565D4" w:rsidRPr="00F724A4">
              <w:rPr>
                <w:rFonts w:ascii="Times New Roman" w:hAnsi="Times New Roman" w:cs="Times New Roman"/>
                <w:noProof/>
                <w:webHidden/>
                <w:sz w:val="28"/>
                <w:szCs w:val="28"/>
              </w:rPr>
              <w:instrText xml:space="preserve"> PAGEREF _Toc450908084 \h </w:instrText>
            </w:r>
            <w:r w:rsidR="00A565D4" w:rsidRPr="00F724A4">
              <w:rPr>
                <w:rFonts w:ascii="Times New Roman" w:hAnsi="Times New Roman" w:cs="Times New Roman"/>
                <w:noProof/>
                <w:webHidden/>
                <w:sz w:val="28"/>
                <w:szCs w:val="28"/>
              </w:rPr>
            </w:r>
            <w:r w:rsidR="00A565D4" w:rsidRPr="00F724A4">
              <w:rPr>
                <w:rFonts w:ascii="Times New Roman" w:hAnsi="Times New Roman" w:cs="Times New Roman"/>
                <w:noProof/>
                <w:webHidden/>
                <w:sz w:val="28"/>
                <w:szCs w:val="28"/>
              </w:rPr>
              <w:fldChar w:fldCharType="separate"/>
            </w:r>
            <w:r w:rsidR="00A565D4" w:rsidRPr="00F724A4">
              <w:rPr>
                <w:rFonts w:ascii="Times New Roman" w:hAnsi="Times New Roman" w:cs="Times New Roman"/>
                <w:noProof/>
                <w:webHidden/>
                <w:sz w:val="28"/>
                <w:szCs w:val="28"/>
              </w:rPr>
              <w:t>22</w:t>
            </w:r>
            <w:r w:rsidR="00A565D4" w:rsidRPr="00F724A4">
              <w:rPr>
                <w:rFonts w:ascii="Times New Roman" w:hAnsi="Times New Roman" w:cs="Times New Roman"/>
                <w:noProof/>
                <w:webHidden/>
                <w:sz w:val="28"/>
                <w:szCs w:val="28"/>
              </w:rPr>
              <w:fldChar w:fldCharType="end"/>
            </w:r>
          </w:hyperlink>
        </w:p>
        <w:p w14:paraId="471859AB" w14:textId="77777777" w:rsidR="00A565D4" w:rsidRPr="00F724A4" w:rsidRDefault="00034AA9" w:rsidP="00A565D4">
          <w:pPr>
            <w:pStyle w:val="21"/>
            <w:tabs>
              <w:tab w:val="left" w:pos="880"/>
              <w:tab w:val="right" w:leader="dot" w:pos="9628"/>
            </w:tabs>
            <w:spacing w:line="360" w:lineRule="auto"/>
            <w:rPr>
              <w:rFonts w:ascii="Times New Roman" w:eastAsiaTheme="minorEastAsia" w:hAnsi="Times New Roman" w:cs="Times New Roman"/>
              <w:noProof/>
              <w:sz w:val="28"/>
              <w:szCs w:val="28"/>
              <w:lang w:eastAsia="ru-RU"/>
            </w:rPr>
          </w:pPr>
          <w:hyperlink w:anchor="_Toc450908085" w:history="1">
            <w:r w:rsidR="00A565D4" w:rsidRPr="00F724A4">
              <w:rPr>
                <w:rStyle w:val="ac"/>
                <w:rFonts w:ascii="Times New Roman" w:hAnsi="Times New Roman" w:cs="Times New Roman"/>
                <w:noProof/>
                <w:color w:val="auto"/>
                <w:sz w:val="28"/>
                <w:szCs w:val="28"/>
                <w:u w:val="none"/>
              </w:rPr>
              <w:t>2.4.</w:t>
            </w:r>
            <w:r w:rsidR="00A565D4" w:rsidRPr="00F724A4">
              <w:rPr>
                <w:rFonts w:ascii="Times New Roman" w:eastAsiaTheme="minorEastAsia" w:hAnsi="Times New Roman" w:cs="Times New Roman"/>
                <w:noProof/>
                <w:sz w:val="28"/>
                <w:szCs w:val="28"/>
                <w:lang w:eastAsia="ru-RU"/>
              </w:rPr>
              <w:tab/>
            </w:r>
            <w:r w:rsidR="00A565D4" w:rsidRPr="00F724A4">
              <w:rPr>
                <w:rStyle w:val="ac"/>
                <w:rFonts w:ascii="Times New Roman" w:hAnsi="Times New Roman" w:cs="Times New Roman"/>
                <w:noProof/>
                <w:color w:val="auto"/>
                <w:sz w:val="28"/>
                <w:szCs w:val="28"/>
                <w:u w:val="none"/>
              </w:rPr>
              <w:t>Решение</w:t>
            </w:r>
            <w:r w:rsidR="00A565D4" w:rsidRPr="00F724A4">
              <w:rPr>
                <w:rFonts w:ascii="Times New Roman" w:hAnsi="Times New Roman" w:cs="Times New Roman"/>
                <w:noProof/>
                <w:webHidden/>
                <w:sz w:val="28"/>
                <w:szCs w:val="28"/>
              </w:rPr>
              <w:tab/>
            </w:r>
            <w:r w:rsidR="00A565D4" w:rsidRPr="00F724A4">
              <w:rPr>
                <w:rFonts w:ascii="Times New Roman" w:hAnsi="Times New Roman" w:cs="Times New Roman"/>
                <w:noProof/>
                <w:webHidden/>
                <w:sz w:val="28"/>
                <w:szCs w:val="28"/>
              </w:rPr>
              <w:fldChar w:fldCharType="begin"/>
            </w:r>
            <w:r w:rsidR="00A565D4" w:rsidRPr="00F724A4">
              <w:rPr>
                <w:rFonts w:ascii="Times New Roman" w:hAnsi="Times New Roman" w:cs="Times New Roman"/>
                <w:noProof/>
                <w:webHidden/>
                <w:sz w:val="28"/>
                <w:szCs w:val="28"/>
              </w:rPr>
              <w:instrText xml:space="preserve"> PAGEREF _Toc450908085 \h </w:instrText>
            </w:r>
            <w:r w:rsidR="00A565D4" w:rsidRPr="00F724A4">
              <w:rPr>
                <w:rFonts w:ascii="Times New Roman" w:hAnsi="Times New Roman" w:cs="Times New Roman"/>
                <w:noProof/>
                <w:webHidden/>
                <w:sz w:val="28"/>
                <w:szCs w:val="28"/>
              </w:rPr>
            </w:r>
            <w:r w:rsidR="00A565D4" w:rsidRPr="00F724A4">
              <w:rPr>
                <w:rFonts w:ascii="Times New Roman" w:hAnsi="Times New Roman" w:cs="Times New Roman"/>
                <w:noProof/>
                <w:webHidden/>
                <w:sz w:val="28"/>
                <w:szCs w:val="28"/>
              </w:rPr>
              <w:fldChar w:fldCharType="separate"/>
            </w:r>
            <w:r w:rsidR="00A565D4" w:rsidRPr="00F724A4">
              <w:rPr>
                <w:rFonts w:ascii="Times New Roman" w:hAnsi="Times New Roman" w:cs="Times New Roman"/>
                <w:noProof/>
                <w:webHidden/>
                <w:sz w:val="28"/>
                <w:szCs w:val="28"/>
              </w:rPr>
              <w:t>29</w:t>
            </w:r>
            <w:r w:rsidR="00A565D4" w:rsidRPr="00F724A4">
              <w:rPr>
                <w:rFonts w:ascii="Times New Roman" w:hAnsi="Times New Roman" w:cs="Times New Roman"/>
                <w:noProof/>
                <w:webHidden/>
                <w:sz w:val="28"/>
                <w:szCs w:val="28"/>
              </w:rPr>
              <w:fldChar w:fldCharType="end"/>
            </w:r>
          </w:hyperlink>
        </w:p>
        <w:p w14:paraId="0C34CF30" w14:textId="77777777" w:rsidR="00A565D4" w:rsidRPr="00F724A4" w:rsidRDefault="00034AA9" w:rsidP="00A565D4">
          <w:pPr>
            <w:pStyle w:val="21"/>
            <w:tabs>
              <w:tab w:val="left" w:pos="880"/>
              <w:tab w:val="right" w:leader="dot" w:pos="9628"/>
            </w:tabs>
            <w:spacing w:line="360" w:lineRule="auto"/>
            <w:rPr>
              <w:rFonts w:ascii="Times New Roman" w:eastAsiaTheme="minorEastAsia" w:hAnsi="Times New Roman" w:cs="Times New Roman"/>
              <w:noProof/>
              <w:sz w:val="28"/>
              <w:szCs w:val="28"/>
              <w:lang w:eastAsia="ru-RU"/>
            </w:rPr>
          </w:pPr>
          <w:hyperlink w:anchor="_Toc450908086" w:history="1">
            <w:r w:rsidR="00A565D4" w:rsidRPr="00F724A4">
              <w:rPr>
                <w:rStyle w:val="ac"/>
                <w:rFonts w:ascii="Times New Roman" w:eastAsia="Calibri" w:hAnsi="Times New Roman" w:cs="Times New Roman"/>
                <w:noProof/>
                <w:color w:val="auto"/>
                <w:sz w:val="28"/>
                <w:szCs w:val="28"/>
                <w:u w:val="none"/>
              </w:rPr>
              <w:t>2.5.</w:t>
            </w:r>
            <w:r w:rsidR="00A565D4" w:rsidRPr="00F724A4">
              <w:rPr>
                <w:rFonts w:ascii="Times New Roman" w:eastAsiaTheme="minorEastAsia" w:hAnsi="Times New Roman" w:cs="Times New Roman"/>
                <w:noProof/>
                <w:sz w:val="28"/>
                <w:szCs w:val="28"/>
                <w:lang w:eastAsia="ru-RU"/>
              </w:rPr>
              <w:tab/>
            </w:r>
            <w:r w:rsidR="00A565D4" w:rsidRPr="00F724A4">
              <w:rPr>
                <w:rStyle w:val="ac"/>
                <w:rFonts w:ascii="Times New Roman" w:eastAsia="Calibri" w:hAnsi="Times New Roman" w:cs="Times New Roman"/>
                <w:noProof/>
                <w:color w:val="auto"/>
                <w:sz w:val="28"/>
                <w:szCs w:val="28"/>
                <w:u w:val="none"/>
              </w:rPr>
              <w:t>Фигура суверена и его характеристики</w:t>
            </w:r>
            <w:r w:rsidR="00A565D4" w:rsidRPr="00F724A4">
              <w:rPr>
                <w:rFonts w:ascii="Times New Roman" w:hAnsi="Times New Roman" w:cs="Times New Roman"/>
                <w:noProof/>
                <w:webHidden/>
                <w:sz w:val="28"/>
                <w:szCs w:val="28"/>
              </w:rPr>
              <w:tab/>
            </w:r>
            <w:r w:rsidR="00A565D4" w:rsidRPr="00F724A4">
              <w:rPr>
                <w:rFonts w:ascii="Times New Roman" w:hAnsi="Times New Roman" w:cs="Times New Roman"/>
                <w:noProof/>
                <w:webHidden/>
                <w:sz w:val="28"/>
                <w:szCs w:val="28"/>
              </w:rPr>
              <w:fldChar w:fldCharType="begin"/>
            </w:r>
            <w:r w:rsidR="00A565D4" w:rsidRPr="00F724A4">
              <w:rPr>
                <w:rFonts w:ascii="Times New Roman" w:hAnsi="Times New Roman" w:cs="Times New Roman"/>
                <w:noProof/>
                <w:webHidden/>
                <w:sz w:val="28"/>
                <w:szCs w:val="28"/>
              </w:rPr>
              <w:instrText xml:space="preserve"> PAGEREF _Toc450908086 \h </w:instrText>
            </w:r>
            <w:r w:rsidR="00A565D4" w:rsidRPr="00F724A4">
              <w:rPr>
                <w:rFonts w:ascii="Times New Roman" w:hAnsi="Times New Roman" w:cs="Times New Roman"/>
                <w:noProof/>
                <w:webHidden/>
                <w:sz w:val="28"/>
                <w:szCs w:val="28"/>
              </w:rPr>
            </w:r>
            <w:r w:rsidR="00A565D4" w:rsidRPr="00F724A4">
              <w:rPr>
                <w:rFonts w:ascii="Times New Roman" w:hAnsi="Times New Roman" w:cs="Times New Roman"/>
                <w:noProof/>
                <w:webHidden/>
                <w:sz w:val="28"/>
                <w:szCs w:val="28"/>
              </w:rPr>
              <w:fldChar w:fldCharType="separate"/>
            </w:r>
            <w:r w:rsidR="00A565D4" w:rsidRPr="00F724A4">
              <w:rPr>
                <w:rFonts w:ascii="Times New Roman" w:hAnsi="Times New Roman" w:cs="Times New Roman"/>
                <w:noProof/>
                <w:webHidden/>
                <w:sz w:val="28"/>
                <w:szCs w:val="28"/>
              </w:rPr>
              <w:t>34</w:t>
            </w:r>
            <w:r w:rsidR="00A565D4" w:rsidRPr="00F724A4">
              <w:rPr>
                <w:rFonts w:ascii="Times New Roman" w:hAnsi="Times New Roman" w:cs="Times New Roman"/>
                <w:noProof/>
                <w:webHidden/>
                <w:sz w:val="28"/>
                <w:szCs w:val="28"/>
              </w:rPr>
              <w:fldChar w:fldCharType="end"/>
            </w:r>
          </w:hyperlink>
        </w:p>
        <w:p w14:paraId="60FD24A6" w14:textId="77777777" w:rsidR="00A565D4" w:rsidRPr="00F724A4" w:rsidRDefault="00034AA9" w:rsidP="00A565D4">
          <w:pPr>
            <w:pStyle w:val="11"/>
            <w:tabs>
              <w:tab w:val="right" w:leader="dot" w:pos="9628"/>
            </w:tabs>
            <w:spacing w:line="360" w:lineRule="auto"/>
            <w:rPr>
              <w:rFonts w:ascii="Times New Roman" w:eastAsiaTheme="minorEastAsia" w:hAnsi="Times New Roman" w:cs="Times New Roman"/>
              <w:noProof/>
              <w:sz w:val="28"/>
              <w:szCs w:val="28"/>
              <w:lang w:eastAsia="ru-RU"/>
            </w:rPr>
          </w:pPr>
          <w:hyperlink w:anchor="_Toc450908087" w:history="1">
            <w:r w:rsidR="00A565D4" w:rsidRPr="00F724A4">
              <w:rPr>
                <w:rStyle w:val="ac"/>
                <w:rFonts w:ascii="Times New Roman" w:hAnsi="Times New Roman" w:cs="Times New Roman"/>
                <w:noProof/>
                <w:color w:val="auto"/>
                <w:sz w:val="28"/>
                <w:szCs w:val="28"/>
                <w:u w:val="none"/>
                <w:lang w:val="en-US"/>
              </w:rPr>
              <w:t>III</w:t>
            </w:r>
            <w:r w:rsidR="00A565D4" w:rsidRPr="00F724A4">
              <w:rPr>
                <w:rStyle w:val="ac"/>
                <w:rFonts w:ascii="Times New Roman" w:hAnsi="Times New Roman" w:cs="Times New Roman"/>
                <w:noProof/>
                <w:color w:val="auto"/>
                <w:sz w:val="28"/>
                <w:szCs w:val="28"/>
                <w:u w:val="none"/>
              </w:rPr>
              <w:t>. Деполитизация и нейтрализация. Конец эпохи государств</w:t>
            </w:r>
            <w:r w:rsidR="00A565D4" w:rsidRPr="00F724A4">
              <w:rPr>
                <w:rFonts w:ascii="Times New Roman" w:hAnsi="Times New Roman" w:cs="Times New Roman"/>
                <w:noProof/>
                <w:webHidden/>
                <w:sz w:val="28"/>
                <w:szCs w:val="28"/>
              </w:rPr>
              <w:tab/>
            </w:r>
            <w:r w:rsidR="00A565D4" w:rsidRPr="00F724A4">
              <w:rPr>
                <w:rFonts w:ascii="Times New Roman" w:hAnsi="Times New Roman" w:cs="Times New Roman"/>
                <w:noProof/>
                <w:webHidden/>
                <w:sz w:val="28"/>
                <w:szCs w:val="28"/>
              </w:rPr>
              <w:fldChar w:fldCharType="begin"/>
            </w:r>
            <w:r w:rsidR="00A565D4" w:rsidRPr="00F724A4">
              <w:rPr>
                <w:rFonts w:ascii="Times New Roman" w:hAnsi="Times New Roman" w:cs="Times New Roman"/>
                <w:noProof/>
                <w:webHidden/>
                <w:sz w:val="28"/>
                <w:szCs w:val="28"/>
              </w:rPr>
              <w:instrText xml:space="preserve"> PAGEREF _Toc450908087 \h </w:instrText>
            </w:r>
            <w:r w:rsidR="00A565D4" w:rsidRPr="00F724A4">
              <w:rPr>
                <w:rFonts w:ascii="Times New Roman" w:hAnsi="Times New Roman" w:cs="Times New Roman"/>
                <w:noProof/>
                <w:webHidden/>
                <w:sz w:val="28"/>
                <w:szCs w:val="28"/>
              </w:rPr>
            </w:r>
            <w:r w:rsidR="00A565D4" w:rsidRPr="00F724A4">
              <w:rPr>
                <w:rFonts w:ascii="Times New Roman" w:hAnsi="Times New Roman" w:cs="Times New Roman"/>
                <w:noProof/>
                <w:webHidden/>
                <w:sz w:val="28"/>
                <w:szCs w:val="28"/>
              </w:rPr>
              <w:fldChar w:fldCharType="separate"/>
            </w:r>
            <w:r w:rsidR="00A565D4" w:rsidRPr="00F724A4">
              <w:rPr>
                <w:rFonts w:ascii="Times New Roman" w:hAnsi="Times New Roman" w:cs="Times New Roman"/>
                <w:noProof/>
                <w:webHidden/>
                <w:sz w:val="28"/>
                <w:szCs w:val="28"/>
              </w:rPr>
              <w:t>36</w:t>
            </w:r>
            <w:r w:rsidR="00A565D4" w:rsidRPr="00F724A4">
              <w:rPr>
                <w:rFonts w:ascii="Times New Roman" w:hAnsi="Times New Roman" w:cs="Times New Roman"/>
                <w:noProof/>
                <w:webHidden/>
                <w:sz w:val="28"/>
                <w:szCs w:val="28"/>
              </w:rPr>
              <w:fldChar w:fldCharType="end"/>
            </w:r>
          </w:hyperlink>
        </w:p>
        <w:p w14:paraId="6A73E7B1" w14:textId="77777777" w:rsidR="00A565D4" w:rsidRPr="00F724A4" w:rsidRDefault="00034AA9" w:rsidP="00A565D4">
          <w:pPr>
            <w:pStyle w:val="21"/>
            <w:tabs>
              <w:tab w:val="right" w:leader="dot" w:pos="9628"/>
            </w:tabs>
            <w:spacing w:line="360" w:lineRule="auto"/>
            <w:rPr>
              <w:rFonts w:ascii="Times New Roman" w:eastAsiaTheme="minorEastAsia" w:hAnsi="Times New Roman" w:cs="Times New Roman"/>
              <w:noProof/>
              <w:sz w:val="28"/>
              <w:szCs w:val="28"/>
              <w:lang w:eastAsia="ru-RU"/>
            </w:rPr>
          </w:pPr>
          <w:hyperlink w:anchor="_Toc450908088" w:history="1">
            <w:r w:rsidR="00A565D4" w:rsidRPr="00F724A4">
              <w:rPr>
                <w:rStyle w:val="ac"/>
                <w:rFonts w:ascii="Times New Roman" w:hAnsi="Times New Roman" w:cs="Times New Roman"/>
                <w:noProof/>
                <w:color w:val="auto"/>
                <w:sz w:val="28"/>
                <w:szCs w:val="28"/>
                <w:u w:val="none"/>
              </w:rPr>
              <w:t>3.1. Критика правового государства в работах Карла Шмитта</w:t>
            </w:r>
            <w:r w:rsidR="00A565D4" w:rsidRPr="00F724A4">
              <w:rPr>
                <w:rFonts w:ascii="Times New Roman" w:hAnsi="Times New Roman" w:cs="Times New Roman"/>
                <w:noProof/>
                <w:webHidden/>
                <w:sz w:val="28"/>
                <w:szCs w:val="28"/>
              </w:rPr>
              <w:tab/>
            </w:r>
            <w:r w:rsidR="00A565D4" w:rsidRPr="00F724A4">
              <w:rPr>
                <w:rFonts w:ascii="Times New Roman" w:hAnsi="Times New Roman" w:cs="Times New Roman"/>
                <w:noProof/>
                <w:webHidden/>
                <w:sz w:val="28"/>
                <w:szCs w:val="28"/>
              </w:rPr>
              <w:fldChar w:fldCharType="begin"/>
            </w:r>
            <w:r w:rsidR="00A565D4" w:rsidRPr="00F724A4">
              <w:rPr>
                <w:rFonts w:ascii="Times New Roman" w:hAnsi="Times New Roman" w:cs="Times New Roman"/>
                <w:noProof/>
                <w:webHidden/>
                <w:sz w:val="28"/>
                <w:szCs w:val="28"/>
              </w:rPr>
              <w:instrText xml:space="preserve"> PAGEREF _Toc450908088 \h </w:instrText>
            </w:r>
            <w:r w:rsidR="00A565D4" w:rsidRPr="00F724A4">
              <w:rPr>
                <w:rFonts w:ascii="Times New Roman" w:hAnsi="Times New Roman" w:cs="Times New Roman"/>
                <w:noProof/>
                <w:webHidden/>
                <w:sz w:val="28"/>
                <w:szCs w:val="28"/>
              </w:rPr>
            </w:r>
            <w:r w:rsidR="00A565D4" w:rsidRPr="00F724A4">
              <w:rPr>
                <w:rFonts w:ascii="Times New Roman" w:hAnsi="Times New Roman" w:cs="Times New Roman"/>
                <w:noProof/>
                <w:webHidden/>
                <w:sz w:val="28"/>
                <w:szCs w:val="28"/>
              </w:rPr>
              <w:fldChar w:fldCharType="separate"/>
            </w:r>
            <w:r w:rsidR="00A565D4" w:rsidRPr="00F724A4">
              <w:rPr>
                <w:rFonts w:ascii="Times New Roman" w:hAnsi="Times New Roman" w:cs="Times New Roman"/>
                <w:noProof/>
                <w:webHidden/>
                <w:sz w:val="28"/>
                <w:szCs w:val="28"/>
              </w:rPr>
              <w:t>39</w:t>
            </w:r>
            <w:r w:rsidR="00A565D4" w:rsidRPr="00F724A4">
              <w:rPr>
                <w:rFonts w:ascii="Times New Roman" w:hAnsi="Times New Roman" w:cs="Times New Roman"/>
                <w:noProof/>
                <w:webHidden/>
                <w:sz w:val="28"/>
                <w:szCs w:val="28"/>
              </w:rPr>
              <w:fldChar w:fldCharType="end"/>
            </w:r>
          </w:hyperlink>
        </w:p>
        <w:p w14:paraId="7B8C6703" w14:textId="77777777" w:rsidR="00A565D4" w:rsidRPr="00F724A4" w:rsidRDefault="00034AA9" w:rsidP="00A565D4">
          <w:pPr>
            <w:pStyle w:val="21"/>
            <w:tabs>
              <w:tab w:val="right" w:leader="dot" w:pos="9628"/>
            </w:tabs>
            <w:spacing w:line="360" w:lineRule="auto"/>
            <w:rPr>
              <w:rFonts w:ascii="Times New Roman" w:eastAsiaTheme="minorEastAsia" w:hAnsi="Times New Roman" w:cs="Times New Roman"/>
              <w:noProof/>
              <w:sz w:val="28"/>
              <w:szCs w:val="28"/>
              <w:lang w:eastAsia="ru-RU"/>
            </w:rPr>
          </w:pPr>
          <w:hyperlink w:anchor="_Toc450908089" w:history="1">
            <w:r w:rsidR="00A565D4" w:rsidRPr="00F724A4">
              <w:rPr>
                <w:rStyle w:val="ac"/>
                <w:rFonts w:ascii="Times New Roman" w:hAnsi="Times New Roman" w:cs="Times New Roman"/>
                <w:noProof/>
                <w:color w:val="auto"/>
                <w:sz w:val="28"/>
                <w:szCs w:val="28"/>
                <w:u w:val="none"/>
              </w:rPr>
              <w:t>3.2. Критика парламентского государства законодательства</w:t>
            </w:r>
            <w:r w:rsidR="00A565D4" w:rsidRPr="00F724A4">
              <w:rPr>
                <w:rFonts w:ascii="Times New Roman" w:hAnsi="Times New Roman" w:cs="Times New Roman"/>
                <w:noProof/>
                <w:webHidden/>
                <w:sz w:val="28"/>
                <w:szCs w:val="28"/>
              </w:rPr>
              <w:tab/>
            </w:r>
            <w:r w:rsidR="00A565D4" w:rsidRPr="00F724A4">
              <w:rPr>
                <w:rFonts w:ascii="Times New Roman" w:hAnsi="Times New Roman" w:cs="Times New Roman"/>
                <w:noProof/>
                <w:webHidden/>
                <w:sz w:val="28"/>
                <w:szCs w:val="28"/>
              </w:rPr>
              <w:fldChar w:fldCharType="begin"/>
            </w:r>
            <w:r w:rsidR="00A565D4" w:rsidRPr="00F724A4">
              <w:rPr>
                <w:rFonts w:ascii="Times New Roman" w:hAnsi="Times New Roman" w:cs="Times New Roman"/>
                <w:noProof/>
                <w:webHidden/>
                <w:sz w:val="28"/>
                <w:szCs w:val="28"/>
              </w:rPr>
              <w:instrText xml:space="preserve"> PAGEREF _Toc450908089 \h </w:instrText>
            </w:r>
            <w:r w:rsidR="00A565D4" w:rsidRPr="00F724A4">
              <w:rPr>
                <w:rFonts w:ascii="Times New Roman" w:hAnsi="Times New Roman" w:cs="Times New Roman"/>
                <w:noProof/>
                <w:webHidden/>
                <w:sz w:val="28"/>
                <w:szCs w:val="28"/>
              </w:rPr>
            </w:r>
            <w:r w:rsidR="00A565D4" w:rsidRPr="00F724A4">
              <w:rPr>
                <w:rFonts w:ascii="Times New Roman" w:hAnsi="Times New Roman" w:cs="Times New Roman"/>
                <w:noProof/>
                <w:webHidden/>
                <w:sz w:val="28"/>
                <w:szCs w:val="28"/>
              </w:rPr>
              <w:fldChar w:fldCharType="separate"/>
            </w:r>
            <w:r w:rsidR="00A565D4" w:rsidRPr="00F724A4">
              <w:rPr>
                <w:rFonts w:ascii="Times New Roman" w:hAnsi="Times New Roman" w:cs="Times New Roman"/>
                <w:noProof/>
                <w:webHidden/>
                <w:sz w:val="28"/>
                <w:szCs w:val="28"/>
              </w:rPr>
              <w:t>44</w:t>
            </w:r>
            <w:r w:rsidR="00A565D4" w:rsidRPr="00F724A4">
              <w:rPr>
                <w:rFonts w:ascii="Times New Roman" w:hAnsi="Times New Roman" w:cs="Times New Roman"/>
                <w:noProof/>
                <w:webHidden/>
                <w:sz w:val="28"/>
                <w:szCs w:val="28"/>
              </w:rPr>
              <w:fldChar w:fldCharType="end"/>
            </w:r>
          </w:hyperlink>
        </w:p>
        <w:p w14:paraId="5458C5A4" w14:textId="77777777" w:rsidR="00A565D4" w:rsidRPr="00F724A4" w:rsidRDefault="00034AA9" w:rsidP="00A565D4">
          <w:pPr>
            <w:pStyle w:val="21"/>
            <w:tabs>
              <w:tab w:val="right" w:leader="dot" w:pos="9628"/>
            </w:tabs>
            <w:spacing w:line="360" w:lineRule="auto"/>
            <w:rPr>
              <w:rFonts w:ascii="Times New Roman" w:eastAsiaTheme="minorEastAsia" w:hAnsi="Times New Roman" w:cs="Times New Roman"/>
              <w:noProof/>
              <w:sz w:val="28"/>
              <w:szCs w:val="28"/>
              <w:lang w:eastAsia="ru-RU"/>
            </w:rPr>
          </w:pPr>
          <w:hyperlink w:anchor="_Toc450908090" w:history="1">
            <w:r w:rsidR="00A565D4" w:rsidRPr="00F724A4">
              <w:rPr>
                <w:rStyle w:val="ac"/>
                <w:rFonts w:ascii="Times New Roman" w:hAnsi="Times New Roman" w:cs="Times New Roman"/>
                <w:noProof/>
                <w:color w:val="auto"/>
                <w:sz w:val="28"/>
                <w:szCs w:val="28"/>
                <w:u w:val="none"/>
              </w:rPr>
              <w:t>3.3. Тотальное государство и тоталитаризм</w:t>
            </w:r>
            <w:r w:rsidR="00A565D4" w:rsidRPr="00F724A4">
              <w:rPr>
                <w:rFonts w:ascii="Times New Roman" w:hAnsi="Times New Roman" w:cs="Times New Roman"/>
                <w:noProof/>
                <w:webHidden/>
                <w:sz w:val="28"/>
                <w:szCs w:val="28"/>
              </w:rPr>
              <w:tab/>
            </w:r>
            <w:r w:rsidR="00A565D4" w:rsidRPr="00F724A4">
              <w:rPr>
                <w:rFonts w:ascii="Times New Roman" w:hAnsi="Times New Roman" w:cs="Times New Roman"/>
                <w:noProof/>
                <w:webHidden/>
                <w:sz w:val="28"/>
                <w:szCs w:val="28"/>
              </w:rPr>
              <w:fldChar w:fldCharType="begin"/>
            </w:r>
            <w:r w:rsidR="00A565D4" w:rsidRPr="00F724A4">
              <w:rPr>
                <w:rFonts w:ascii="Times New Roman" w:hAnsi="Times New Roman" w:cs="Times New Roman"/>
                <w:noProof/>
                <w:webHidden/>
                <w:sz w:val="28"/>
                <w:szCs w:val="28"/>
              </w:rPr>
              <w:instrText xml:space="preserve"> PAGEREF _Toc450908090 \h </w:instrText>
            </w:r>
            <w:r w:rsidR="00A565D4" w:rsidRPr="00F724A4">
              <w:rPr>
                <w:rFonts w:ascii="Times New Roman" w:hAnsi="Times New Roman" w:cs="Times New Roman"/>
                <w:noProof/>
                <w:webHidden/>
                <w:sz w:val="28"/>
                <w:szCs w:val="28"/>
              </w:rPr>
            </w:r>
            <w:r w:rsidR="00A565D4" w:rsidRPr="00F724A4">
              <w:rPr>
                <w:rFonts w:ascii="Times New Roman" w:hAnsi="Times New Roman" w:cs="Times New Roman"/>
                <w:noProof/>
                <w:webHidden/>
                <w:sz w:val="28"/>
                <w:szCs w:val="28"/>
              </w:rPr>
              <w:fldChar w:fldCharType="separate"/>
            </w:r>
            <w:r w:rsidR="00A565D4" w:rsidRPr="00F724A4">
              <w:rPr>
                <w:rFonts w:ascii="Times New Roman" w:hAnsi="Times New Roman" w:cs="Times New Roman"/>
                <w:noProof/>
                <w:webHidden/>
                <w:sz w:val="28"/>
                <w:szCs w:val="28"/>
              </w:rPr>
              <w:t>52</w:t>
            </w:r>
            <w:r w:rsidR="00A565D4" w:rsidRPr="00F724A4">
              <w:rPr>
                <w:rFonts w:ascii="Times New Roman" w:hAnsi="Times New Roman" w:cs="Times New Roman"/>
                <w:noProof/>
                <w:webHidden/>
                <w:sz w:val="28"/>
                <w:szCs w:val="28"/>
              </w:rPr>
              <w:fldChar w:fldCharType="end"/>
            </w:r>
          </w:hyperlink>
        </w:p>
        <w:p w14:paraId="6CA2FF9D" w14:textId="77777777" w:rsidR="00A565D4" w:rsidRPr="00F724A4" w:rsidRDefault="00034AA9" w:rsidP="00A565D4">
          <w:pPr>
            <w:pStyle w:val="21"/>
            <w:tabs>
              <w:tab w:val="right" w:leader="dot" w:pos="9628"/>
            </w:tabs>
            <w:spacing w:line="360" w:lineRule="auto"/>
            <w:rPr>
              <w:rFonts w:ascii="Times New Roman" w:eastAsiaTheme="minorEastAsia" w:hAnsi="Times New Roman" w:cs="Times New Roman"/>
              <w:noProof/>
              <w:sz w:val="28"/>
              <w:szCs w:val="28"/>
              <w:lang w:eastAsia="ru-RU"/>
            </w:rPr>
          </w:pPr>
          <w:hyperlink w:anchor="_Toc450908091" w:history="1">
            <w:r w:rsidR="00A565D4" w:rsidRPr="00F724A4">
              <w:rPr>
                <w:rStyle w:val="ac"/>
                <w:rFonts w:ascii="Times New Roman" w:hAnsi="Times New Roman" w:cs="Times New Roman"/>
                <w:noProof/>
                <w:color w:val="auto"/>
                <w:sz w:val="28"/>
                <w:szCs w:val="28"/>
                <w:u w:val="none"/>
              </w:rPr>
              <w:t>3.4.  Порядок больших пространств</w:t>
            </w:r>
            <w:r w:rsidR="00A565D4" w:rsidRPr="00F724A4">
              <w:rPr>
                <w:rFonts w:ascii="Times New Roman" w:hAnsi="Times New Roman" w:cs="Times New Roman"/>
                <w:noProof/>
                <w:webHidden/>
                <w:sz w:val="28"/>
                <w:szCs w:val="28"/>
              </w:rPr>
              <w:tab/>
            </w:r>
            <w:r w:rsidR="00A565D4" w:rsidRPr="00F724A4">
              <w:rPr>
                <w:rFonts w:ascii="Times New Roman" w:hAnsi="Times New Roman" w:cs="Times New Roman"/>
                <w:noProof/>
                <w:webHidden/>
                <w:sz w:val="28"/>
                <w:szCs w:val="28"/>
              </w:rPr>
              <w:fldChar w:fldCharType="begin"/>
            </w:r>
            <w:r w:rsidR="00A565D4" w:rsidRPr="00F724A4">
              <w:rPr>
                <w:rFonts w:ascii="Times New Roman" w:hAnsi="Times New Roman" w:cs="Times New Roman"/>
                <w:noProof/>
                <w:webHidden/>
                <w:sz w:val="28"/>
                <w:szCs w:val="28"/>
              </w:rPr>
              <w:instrText xml:space="preserve"> PAGEREF _Toc450908091 \h </w:instrText>
            </w:r>
            <w:r w:rsidR="00A565D4" w:rsidRPr="00F724A4">
              <w:rPr>
                <w:rFonts w:ascii="Times New Roman" w:hAnsi="Times New Roman" w:cs="Times New Roman"/>
                <w:noProof/>
                <w:webHidden/>
                <w:sz w:val="28"/>
                <w:szCs w:val="28"/>
              </w:rPr>
            </w:r>
            <w:r w:rsidR="00A565D4" w:rsidRPr="00F724A4">
              <w:rPr>
                <w:rFonts w:ascii="Times New Roman" w:hAnsi="Times New Roman" w:cs="Times New Roman"/>
                <w:noProof/>
                <w:webHidden/>
                <w:sz w:val="28"/>
                <w:szCs w:val="28"/>
              </w:rPr>
              <w:fldChar w:fldCharType="separate"/>
            </w:r>
            <w:r w:rsidR="00A565D4" w:rsidRPr="00F724A4">
              <w:rPr>
                <w:rFonts w:ascii="Times New Roman" w:hAnsi="Times New Roman" w:cs="Times New Roman"/>
                <w:noProof/>
                <w:webHidden/>
                <w:sz w:val="28"/>
                <w:szCs w:val="28"/>
              </w:rPr>
              <w:t>59</w:t>
            </w:r>
            <w:r w:rsidR="00A565D4" w:rsidRPr="00F724A4">
              <w:rPr>
                <w:rFonts w:ascii="Times New Roman" w:hAnsi="Times New Roman" w:cs="Times New Roman"/>
                <w:noProof/>
                <w:webHidden/>
                <w:sz w:val="28"/>
                <w:szCs w:val="28"/>
              </w:rPr>
              <w:fldChar w:fldCharType="end"/>
            </w:r>
          </w:hyperlink>
        </w:p>
        <w:p w14:paraId="44351E79" w14:textId="77777777" w:rsidR="00A565D4" w:rsidRPr="00F724A4" w:rsidRDefault="00034AA9" w:rsidP="00A565D4">
          <w:pPr>
            <w:pStyle w:val="11"/>
            <w:tabs>
              <w:tab w:val="right" w:leader="dot" w:pos="9628"/>
            </w:tabs>
            <w:spacing w:line="360" w:lineRule="auto"/>
            <w:rPr>
              <w:rFonts w:ascii="Times New Roman" w:eastAsiaTheme="minorEastAsia" w:hAnsi="Times New Roman" w:cs="Times New Roman"/>
              <w:noProof/>
              <w:sz w:val="28"/>
              <w:szCs w:val="28"/>
              <w:lang w:eastAsia="ru-RU"/>
            </w:rPr>
          </w:pPr>
          <w:hyperlink w:anchor="_Toc450908092" w:history="1">
            <w:r w:rsidR="00A565D4" w:rsidRPr="00F724A4">
              <w:rPr>
                <w:rStyle w:val="ac"/>
                <w:rFonts w:ascii="Times New Roman" w:hAnsi="Times New Roman" w:cs="Times New Roman"/>
                <w:noProof/>
                <w:color w:val="auto"/>
                <w:sz w:val="28"/>
                <w:szCs w:val="28"/>
                <w:u w:val="none"/>
              </w:rPr>
              <w:t>Заключение</w:t>
            </w:r>
            <w:r w:rsidR="00A565D4" w:rsidRPr="00F724A4">
              <w:rPr>
                <w:rFonts w:ascii="Times New Roman" w:hAnsi="Times New Roman" w:cs="Times New Roman"/>
                <w:noProof/>
                <w:webHidden/>
                <w:sz w:val="28"/>
                <w:szCs w:val="28"/>
              </w:rPr>
              <w:tab/>
            </w:r>
            <w:r w:rsidR="00A565D4" w:rsidRPr="00F724A4">
              <w:rPr>
                <w:rFonts w:ascii="Times New Roman" w:hAnsi="Times New Roman" w:cs="Times New Roman"/>
                <w:noProof/>
                <w:webHidden/>
                <w:sz w:val="28"/>
                <w:szCs w:val="28"/>
              </w:rPr>
              <w:fldChar w:fldCharType="begin"/>
            </w:r>
            <w:r w:rsidR="00A565D4" w:rsidRPr="00F724A4">
              <w:rPr>
                <w:rFonts w:ascii="Times New Roman" w:hAnsi="Times New Roman" w:cs="Times New Roman"/>
                <w:noProof/>
                <w:webHidden/>
                <w:sz w:val="28"/>
                <w:szCs w:val="28"/>
              </w:rPr>
              <w:instrText xml:space="preserve"> PAGEREF _Toc450908092 \h </w:instrText>
            </w:r>
            <w:r w:rsidR="00A565D4" w:rsidRPr="00F724A4">
              <w:rPr>
                <w:rFonts w:ascii="Times New Roman" w:hAnsi="Times New Roman" w:cs="Times New Roman"/>
                <w:noProof/>
                <w:webHidden/>
                <w:sz w:val="28"/>
                <w:szCs w:val="28"/>
              </w:rPr>
            </w:r>
            <w:r w:rsidR="00A565D4" w:rsidRPr="00F724A4">
              <w:rPr>
                <w:rFonts w:ascii="Times New Roman" w:hAnsi="Times New Roman" w:cs="Times New Roman"/>
                <w:noProof/>
                <w:webHidden/>
                <w:sz w:val="28"/>
                <w:szCs w:val="28"/>
              </w:rPr>
              <w:fldChar w:fldCharType="separate"/>
            </w:r>
            <w:r w:rsidR="00A565D4" w:rsidRPr="00F724A4">
              <w:rPr>
                <w:rFonts w:ascii="Times New Roman" w:hAnsi="Times New Roman" w:cs="Times New Roman"/>
                <w:noProof/>
                <w:webHidden/>
                <w:sz w:val="28"/>
                <w:szCs w:val="28"/>
              </w:rPr>
              <w:t>62</w:t>
            </w:r>
            <w:r w:rsidR="00A565D4" w:rsidRPr="00F724A4">
              <w:rPr>
                <w:rFonts w:ascii="Times New Roman" w:hAnsi="Times New Roman" w:cs="Times New Roman"/>
                <w:noProof/>
                <w:webHidden/>
                <w:sz w:val="28"/>
                <w:szCs w:val="28"/>
              </w:rPr>
              <w:fldChar w:fldCharType="end"/>
            </w:r>
          </w:hyperlink>
        </w:p>
        <w:p w14:paraId="44DEEC49" w14:textId="77777777" w:rsidR="00A565D4" w:rsidRPr="00F724A4" w:rsidRDefault="00034AA9" w:rsidP="00A565D4">
          <w:pPr>
            <w:pStyle w:val="11"/>
            <w:tabs>
              <w:tab w:val="right" w:leader="dot" w:pos="9628"/>
            </w:tabs>
            <w:spacing w:line="360" w:lineRule="auto"/>
            <w:rPr>
              <w:rFonts w:ascii="Times New Roman" w:eastAsiaTheme="minorEastAsia" w:hAnsi="Times New Roman" w:cs="Times New Roman"/>
              <w:noProof/>
              <w:sz w:val="28"/>
              <w:szCs w:val="28"/>
              <w:lang w:eastAsia="ru-RU"/>
            </w:rPr>
          </w:pPr>
          <w:hyperlink w:anchor="_Toc450908093" w:history="1">
            <w:r w:rsidR="00A565D4" w:rsidRPr="00F724A4">
              <w:rPr>
                <w:rStyle w:val="ac"/>
                <w:rFonts w:ascii="Times New Roman" w:hAnsi="Times New Roman" w:cs="Times New Roman"/>
                <w:noProof/>
                <w:color w:val="auto"/>
                <w:sz w:val="28"/>
                <w:szCs w:val="28"/>
                <w:u w:val="none"/>
              </w:rPr>
              <w:t>Список литературы</w:t>
            </w:r>
            <w:r w:rsidR="00A565D4" w:rsidRPr="00F724A4">
              <w:rPr>
                <w:rFonts w:ascii="Times New Roman" w:hAnsi="Times New Roman" w:cs="Times New Roman"/>
                <w:noProof/>
                <w:webHidden/>
                <w:sz w:val="28"/>
                <w:szCs w:val="28"/>
              </w:rPr>
              <w:tab/>
            </w:r>
            <w:r w:rsidR="00A565D4" w:rsidRPr="00F724A4">
              <w:rPr>
                <w:rFonts w:ascii="Times New Roman" w:hAnsi="Times New Roman" w:cs="Times New Roman"/>
                <w:noProof/>
                <w:webHidden/>
                <w:sz w:val="28"/>
                <w:szCs w:val="28"/>
              </w:rPr>
              <w:fldChar w:fldCharType="begin"/>
            </w:r>
            <w:r w:rsidR="00A565D4" w:rsidRPr="00F724A4">
              <w:rPr>
                <w:rFonts w:ascii="Times New Roman" w:hAnsi="Times New Roman" w:cs="Times New Roman"/>
                <w:noProof/>
                <w:webHidden/>
                <w:sz w:val="28"/>
                <w:szCs w:val="28"/>
              </w:rPr>
              <w:instrText xml:space="preserve"> PAGEREF _Toc450908093 \h </w:instrText>
            </w:r>
            <w:r w:rsidR="00A565D4" w:rsidRPr="00F724A4">
              <w:rPr>
                <w:rFonts w:ascii="Times New Roman" w:hAnsi="Times New Roman" w:cs="Times New Roman"/>
                <w:noProof/>
                <w:webHidden/>
                <w:sz w:val="28"/>
                <w:szCs w:val="28"/>
              </w:rPr>
            </w:r>
            <w:r w:rsidR="00A565D4" w:rsidRPr="00F724A4">
              <w:rPr>
                <w:rFonts w:ascii="Times New Roman" w:hAnsi="Times New Roman" w:cs="Times New Roman"/>
                <w:noProof/>
                <w:webHidden/>
                <w:sz w:val="28"/>
                <w:szCs w:val="28"/>
              </w:rPr>
              <w:fldChar w:fldCharType="separate"/>
            </w:r>
            <w:r w:rsidR="00A565D4" w:rsidRPr="00F724A4">
              <w:rPr>
                <w:rFonts w:ascii="Times New Roman" w:hAnsi="Times New Roman" w:cs="Times New Roman"/>
                <w:noProof/>
                <w:webHidden/>
                <w:sz w:val="28"/>
                <w:szCs w:val="28"/>
              </w:rPr>
              <w:t>64</w:t>
            </w:r>
            <w:r w:rsidR="00A565D4" w:rsidRPr="00F724A4">
              <w:rPr>
                <w:rFonts w:ascii="Times New Roman" w:hAnsi="Times New Roman" w:cs="Times New Roman"/>
                <w:noProof/>
                <w:webHidden/>
                <w:sz w:val="28"/>
                <w:szCs w:val="28"/>
              </w:rPr>
              <w:fldChar w:fldCharType="end"/>
            </w:r>
          </w:hyperlink>
        </w:p>
        <w:p w14:paraId="1E4C6D1B" w14:textId="0846BF24" w:rsidR="00DF510C" w:rsidRPr="00F724A4" w:rsidRDefault="00DF510C" w:rsidP="00A565D4">
          <w:pPr>
            <w:spacing w:line="360" w:lineRule="auto"/>
            <w:jc w:val="both"/>
            <w:rPr>
              <w:rFonts w:ascii="Times New Roman" w:hAnsi="Times New Roman" w:cs="Times New Roman"/>
              <w:sz w:val="28"/>
              <w:szCs w:val="28"/>
            </w:rPr>
          </w:pPr>
          <w:r w:rsidRPr="00F724A4">
            <w:rPr>
              <w:rFonts w:ascii="Times New Roman" w:hAnsi="Times New Roman" w:cs="Times New Roman"/>
              <w:b/>
              <w:bCs/>
              <w:sz w:val="28"/>
              <w:szCs w:val="28"/>
            </w:rPr>
            <w:fldChar w:fldCharType="end"/>
          </w:r>
        </w:p>
      </w:sdtContent>
    </w:sdt>
    <w:p w14:paraId="17D78EA3" w14:textId="77777777" w:rsidR="007358F1" w:rsidRPr="00F724A4" w:rsidRDefault="007358F1" w:rsidP="007358F1">
      <w:pPr>
        <w:rPr>
          <w:rFonts w:ascii="Times New Roman" w:hAnsi="Times New Roman" w:cs="Times New Roman"/>
          <w:sz w:val="28"/>
          <w:szCs w:val="28"/>
        </w:rPr>
      </w:pPr>
    </w:p>
    <w:p w14:paraId="4387CB39" w14:textId="77777777" w:rsidR="00883D64" w:rsidRPr="00F724A4" w:rsidRDefault="00547234" w:rsidP="007358F1">
      <w:pPr>
        <w:pStyle w:val="1"/>
        <w:spacing w:line="360" w:lineRule="auto"/>
        <w:ind w:firstLine="709"/>
        <w:contextualSpacing/>
        <w:jc w:val="center"/>
        <w:rPr>
          <w:rFonts w:ascii="Times New Roman" w:hAnsi="Times New Roman" w:cs="Times New Roman"/>
          <w:b w:val="0"/>
          <w:color w:val="auto"/>
        </w:rPr>
      </w:pPr>
      <w:bookmarkStart w:id="0" w:name="_Toc450908077"/>
      <w:r w:rsidRPr="00F724A4">
        <w:rPr>
          <w:rFonts w:ascii="Times New Roman" w:hAnsi="Times New Roman" w:cs="Times New Roman"/>
          <w:b w:val="0"/>
          <w:color w:val="auto"/>
        </w:rPr>
        <w:lastRenderedPageBreak/>
        <w:t>Введение</w:t>
      </w:r>
      <w:bookmarkEnd w:id="0"/>
    </w:p>
    <w:p w14:paraId="4B8C1289" w14:textId="53D15FAA" w:rsidR="00AE3A0A" w:rsidRPr="00F724A4" w:rsidRDefault="00DF0B0D" w:rsidP="007358F1">
      <w:pPr>
        <w:spacing w:line="360" w:lineRule="auto"/>
        <w:contextualSpacing/>
        <w:jc w:val="both"/>
        <w:rPr>
          <w:rFonts w:ascii="Times New Roman" w:hAnsi="Times New Roman" w:cs="Times New Roman"/>
          <w:sz w:val="28"/>
          <w:szCs w:val="28"/>
        </w:rPr>
      </w:pPr>
      <w:r w:rsidRPr="00F724A4">
        <w:rPr>
          <w:rFonts w:ascii="Times New Roman" w:hAnsi="Times New Roman" w:cs="Times New Roman"/>
          <w:sz w:val="28"/>
          <w:szCs w:val="28"/>
        </w:rPr>
        <w:br/>
        <w:t xml:space="preserve"> </w:t>
      </w:r>
      <w:r w:rsidRPr="00F724A4">
        <w:rPr>
          <w:rFonts w:ascii="Times New Roman" w:hAnsi="Times New Roman" w:cs="Times New Roman"/>
          <w:sz w:val="28"/>
          <w:szCs w:val="28"/>
        </w:rPr>
        <w:tab/>
        <w:t xml:space="preserve">Государственная философия Карла </w:t>
      </w:r>
      <w:proofErr w:type="spellStart"/>
      <w:r w:rsidRPr="00F724A4">
        <w:rPr>
          <w:rFonts w:ascii="Times New Roman" w:hAnsi="Times New Roman" w:cs="Times New Roman"/>
          <w:sz w:val="28"/>
          <w:szCs w:val="28"/>
        </w:rPr>
        <w:t>Шмитта</w:t>
      </w:r>
      <w:proofErr w:type="spellEnd"/>
      <w:r w:rsidRPr="00F724A4">
        <w:rPr>
          <w:rFonts w:ascii="Times New Roman" w:hAnsi="Times New Roman" w:cs="Times New Roman"/>
          <w:sz w:val="28"/>
          <w:szCs w:val="28"/>
        </w:rPr>
        <w:t xml:space="preserve"> </w:t>
      </w:r>
      <w:r w:rsidR="00AE3A0A" w:rsidRPr="00F724A4">
        <w:rPr>
          <w:rFonts w:ascii="Times New Roman" w:hAnsi="Times New Roman" w:cs="Times New Roman"/>
          <w:sz w:val="28"/>
          <w:szCs w:val="28"/>
        </w:rPr>
        <w:t>все чаще и чаще становится объектом пристального внимания</w:t>
      </w:r>
      <w:r w:rsidR="00BE6839" w:rsidRPr="00F724A4">
        <w:rPr>
          <w:rFonts w:ascii="Times New Roman" w:hAnsi="Times New Roman" w:cs="Times New Roman"/>
          <w:sz w:val="28"/>
          <w:szCs w:val="28"/>
        </w:rPr>
        <w:t>,</w:t>
      </w:r>
      <w:r w:rsidR="00AE3A0A" w:rsidRPr="00F724A4">
        <w:rPr>
          <w:rFonts w:ascii="Times New Roman" w:hAnsi="Times New Roman" w:cs="Times New Roman"/>
          <w:sz w:val="28"/>
          <w:szCs w:val="28"/>
        </w:rPr>
        <w:t xml:space="preserve"> как в России, так и за рубежом. С каждым годом растет число публикаций, в которых </w:t>
      </w:r>
      <w:r w:rsidR="00E27727" w:rsidRPr="00F724A4">
        <w:rPr>
          <w:rFonts w:ascii="Times New Roman" w:hAnsi="Times New Roman" w:cs="Times New Roman"/>
          <w:sz w:val="28"/>
          <w:szCs w:val="28"/>
        </w:rPr>
        <w:t>предпринимается</w:t>
      </w:r>
      <w:r w:rsidR="00AE3A0A" w:rsidRPr="00F724A4">
        <w:rPr>
          <w:rFonts w:ascii="Times New Roman" w:hAnsi="Times New Roman" w:cs="Times New Roman"/>
          <w:sz w:val="28"/>
          <w:szCs w:val="28"/>
        </w:rPr>
        <w:t xml:space="preserve"> попытка осмысления наследия этой спорной фигуры немецкой правовой мысли. </w:t>
      </w:r>
      <w:r w:rsidR="001C0B70" w:rsidRPr="00F724A4">
        <w:rPr>
          <w:rFonts w:ascii="Times New Roman" w:hAnsi="Times New Roman" w:cs="Times New Roman"/>
          <w:sz w:val="28"/>
          <w:szCs w:val="28"/>
        </w:rPr>
        <w:t xml:space="preserve"> Так, с момента смерти Карла </w:t>
      </w:r>
      <w:proofErr w:type="spellStart"/>
      <w:r w:rsidR="001C0B70" w:rsidRPr="00F724A4">
        <w:rPr>
          <w:rFonts w:ascii="Times New Roman" w:hAnsi="Times New Roman" w:cs="Times New Roman"/>
          <w:sz w:val="28"/>
          <w:szCs w:val="28"/>
        </w:rPr>
        <w:t>Шмитта</w:t>
      </w:r>
      <w:proofErr w:type="spellEnd"/>
      <w:r w:rsidR="001C0B70" w:rsidRPr="00F724A4">
        <w:rPr>
          <w:rFonts w:ascii="Times New Roman" w:hAnsi="Times New Roman" w:cs="Times New Roman"/>
          <w:sz w:val="28"/>
          <w:szCs w:val="28"/>
        </w:rPr>
        <w:t xml:space="preserve"> число публикаций о нем выросло в десятки раз, а каждый месяц выходит еще две-три новые книги. И это касается не только стран Нового и Старого света, но также и стран Азии, Океании и др.</w:t>
      </w:r>
      <w:r w:rsidR="001C0B70" w:rsidRPr="00F724A4">
        <w:rPr>
          <w:rStyle w:val="ab"/>
          <w:rFonts w:ascii="Times New Roman" w:hAnsi="Times New Roman" w:cs="Times New Roman"/>
          <w:sz w:val="28"/>
          <w:szCs w:val="28"/>
        </w:rPr>
        <w:footnoteReference w:id="1"/>
      </w:r>
    </w:p>
    <w:p w14:paraId="57B000E3" w14:textId="3EA524A0" w:rsidR="00BA27F6" w:rsidRPr="00F724A4" w:rsidRDefault="00AE3A0A" w:rsidP="007358F1">
      <w:pPr>
        <w:spacing w:line="360" w:lineRule="auto"/>
        <w:contextualSpacing/>
        <w:jc w:val="both"/>
        <w:rPr>
          <w:rFonts w:ascii="Times New Roman" w:hAnsi="Times New Roman" w:cs="Times New Roman"/>
          <w:sz w:val="28"/>
          <w:szCs w:val="28"/>
        </w:rPr>
      </w:pPr>
      <w:r w:rsidRPr="00F724A4">
        <w:rPr>
          <w:rFonts w:ascii="Times New Roman" w:hAnsi="Times New Roman" w:cs="Times New Roman"/>
          <w:sz w:val="28"/>
          <w:szCs w:val="28"/>
        </w:rPr>
        <w:tab/>
        <w:t>При всем при этом, нельзя сказать,</w:t>
      </w:r>
      <w:r w:rsidR="00653D58" w:rsidRPr="00F724A4">
        <w:rPr>
          <w:rFonts w:ascii="Times New Roman" w:hAnsi="Times New Roman" w:cs="Times New Roman"/>
          <w:sz w:val="28"/>
          <w:szCs w:val="28"/>
        </w:rPr>
        <w:t xml:space="preserve"> что политико-правовая теория Карла </w:t>
      </w:r>
      <w:r w:rsidRPr="00F724A4">
        <w:rPr>
          <w:rFonts w:ascii="Times New Roman" w:hAnsi="Times New Roman" w:cs="Times New Roman"/>
          <w:sz w:val="28"/>
          <w:szCs w:val="28"/>
        </w:rPr>
        <w:t xml:space="preserve"> </w:t>
      </w:r>
      <w:proofErr w:type="spellStart"/>
      <w:r w:rsidRPr="00F724A4">
        <w:rPr>
          <w:rFonts w:ascii="Times New Roman" w:hAnsi="Times New Roman" w:cs="Times New Roman"/>
          <w:sz w:val="28"/>
          <w:szCs w:val="28"/>
        </w:rPr>
        <w:t>Шмитта</w:t>
      </w:r>
      <w:proofErr w:type="spellEnd"/>
      <w:r w:rsidRPr="00F724A4">
        <w:rPr>
          <w:rFonts w:ascii="Times New Roman" w:hAnsi="Times New Roman" w:cs="Times New Roman"/>
          <w:sz w:val="28"/>
          <w:szCs w:val="28"/>
        </w:rPr>
        <w:t xml:space="preserve"> осмыслена в России на достаточно глубоком уровне.  Серьезных исследований в российской науке существует не так много: всего было защищено 4 кандидатских диссертации, последняя из которых</w:t>
      </w:r>
      <w:r w:rsidR="00BA27F6" w:rsidRPr="00F724A4">
        <w:rPr>
          <w:rFonts w:ascii="Times New Roman" w:hAnsi="Times New Roman" w:cs="Times New Roman"/>
          <w:sz w:val="28"/>
          <w:szCs w:val="28"/>
        </w:rPr>
        <w:t xml:space="preserve"> - в 2013 году. </w:t>
      </w:r>
    </w:p>
    <w:p w14:paraId="161EEC9E" w14:textId="5E129011" w:rsidR="00653D58" w:rsidRPr="00F724A4" w:rsidRDefault="00BA27F6" w:rsidP="007358F1">
      <w:pPr>
        <w:spacing w:line="360" w:lineRule="auto"/>
        <w:ind w:firstLine="708"/>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Тем не менее, государственная философия Карла </w:t>
      </w:r>
      <w:proofErr w:type="spellStart"/>
      <w:r w:rsidRPr="00F724A4">
        <w:rPr>
          <w:rFonts w:ascii="Times New Roman" w:hAnsi="Times New Roman" w:cs="Times New Roman"/>
          <w:sz w:val="28"/>
          <w:szCs w:val="28"/>
        </w:rPr>
        <w:t>Шмитта</w:t>
      </w:r>
      <w:proofErr w:type="spellEnd"/>
      <w:r w:rsidRPr="00F724A4">
        <w:rPr>
          <w:rFonts w:ascii="Times New Roman" w:hAnsi="Times New Roman" w:cs="Times New Roman"/>
          <w:sz w:val="28"/>
          <w:szCs w:val="28"/>
        </w:rPr>
        <w:t xml:space="preserve"> представляет для отечественной правовой мысли и юридической практики </w:t>
      </w:r>
      <w:r w:rsidR="00653D58" w:rsidRPr="00F724A4">
        <w:rPr>
          <w:rFonts w:ascii="Times New Roman" w:hAnsi="Times New Roman" w:cs="Times New Roman"/>
          <w:sz w:val="28"/>
          <w:szCs w:val="28"/>
        </w:rPr>
        <w:t>непреходящий</w:t>
      </w:r>
      <w:r w:rsidRPr="00F724A4">
        <w:rPr>
          <w:rFonts w:ascii="Times New Roman" w:hAnsi="Times New Roman" w:cs="Times New Roman"/>
          <w:sz w:val="28"/>
          <w:szCs w:val="28"/>
        </w:rPr>
        <w:t xml:space="preserve"> интерес. Так, взятый В. </w:t>
      </w:r>
      <w:r w:rsidR="00E27727" w:rsidRPr="00F724A4">
        <w:rPr>
          <w:rFonts w:ascii="Times New Roman" w:hAnsi="Times New Roman" w:cs="Times New Roman"/>
          <w:sz w:val="28"/>
          <w:szCs w:val="28"/>
        </w:rPr>
        <w:t xml:space="preserve">В. Путиным курс на построение так </w:t>
      </w:r>
      <w:r w:rsidRPr="00F724A4">
        <w:rPr>
          <w:rFonts w:ascii="Times New Roman" w:hAnsi="Times New Roman" w:cs="Times New Roman"/>
          <w:sz w:val="28"/>
          <w:szCs w:val="28"/>
        </w:rPr>
        <w:t>н</w:t>
      </w:r>
      <w:r w:rsidR="00E27727" w:rsidRPr="00F724A4">
        <w:rPr>
          <w:rFonts w:ascii="Times New Roman" w:hAnsi="Times New Roman" w:cs="Times New Roman"/>
          <w:sz w:val="28"/>
          <w:szCs w:val="28"/>
        </w:rPr>
        <w:t>азываемого</w:t>
      </w:r>
      <w:r w:rsidRPr="00F724A4">
        <w:rPr>
          <w:rFonts w:ascii="Times New Roman" w:hAnsi="Times New Roman" w:cs="Times New Roman"/>
          <w:sz w:val="28"/>
          <w:szCs w:val="28"/>
        </w:rPr>
        <w:t xml:space="preserve"> «многополярного мира»</w:t>
      </w:r>
      <w:r w:rsidR="00A5272F" w:rsidRPr="00F724A4">
        <w:rPr>
          <w:rStyle w:val="ab"/>
          <w:rFonts w:ascii="Times New Roman" w:hAnsi="Times New Roman" w:cs="Times New Roman"/>
          <w:sz w:val="28"/>
          <w:szCs w:val="28"/>
        </w:rPr>
        <w:footnoteReference w:id="2"/>
      </w:r>
      <w:r w:rsidRPr="00F724A4">
        <w:rPr>
          <w:rFonts w:ascii="Times New Roman" w:hAnsi="Times New Roman" w:cs="Times New Roman"/>
          <w:sz w:val="28"/>
          <w:szCs w:val="28"/>
        </w:rPr>
        <w:t xml:space="preserve"> </w:t>
      </w:r>
      <w:r w:rsidR="00653D58" w:rsidRPr="00F724A4">
        <w:rPr>
          <w:rFonts w:ascii="Times New Roman" w:hAnsi="Times New Roman" w:cs="Times New Roman"/>
          <w:sz w:val="28"/>
          <w:szCs w:val="28"/>
        </w:rPr>
        <w:t xml:space="preserve">и основы, заложенные в «Стратегию национальной безопасности» могут </w:t>
      </w:r>
      <w:r w:rsidRPr="00F724A4">
        <w:rPr>
          <w:rFonts w:ascii="Times New Roman" w:hAnsi="Times New Roman" w:cs="Times New Roman"/>
          <w:sz w:val="28"/>
          <w:szCs w:val="28"/>
        </w:rPr>
        <w:t>быть существенно дополнен</w:t>
      </w:r>
      <w:r w:rsidR="00653D58" w:rsidRPr="00F724A4">
        <w:rPr>
          <w:rFonts w:ascii="Times New Roman" w:hAnsi="Times New Roman" w:cs="Times New Roman"/>
          <w:sz w:val="28"/>
          <w:szCs w:val="28"/>
        </w:rPr>
        <w:t>ы</w:t>
      </w:r>
      <w:r w:rsidRPr="00F724A4">
        <w:rPr>
          <w:rFonts w:ascii="Times New Roman" w:hAnsi="Times New Roman" w:cs="Times New Roman"/>
          <w:sz w:val="28"/>
          <w:szCs w:val="28"/>
        </w:rPr>
        <w:t xml:space="preserve"> новы</w:t>
      </w:r>
      <w:r w:rsidR="00E27727" w:rsidRPr="00F724A4">
        <w:rPr>
          <w:rFonts w:ascii="Times New Roman" w:hAnsi="Times New Roman" w:cs="Times New Roman"/>
          <w:sz w:val="28"/>
          <w:szCs w:val="28"/>
        </w:rPr>
        <w:t>ми</w:t>
      </w:r>
      <w:r w:rsidRPr="00F724A4">
        <w:rPr>
          <w:rFonts w:ascii="Times New Roman" w:hAnsi="Times New Roman" w:cs="Times New Roman"/>
          <w:sz w:val="28"/>
          <w:szCs w:val="28"/>
        </w:rPr>
        <w:t xml:space="preserve"> аргумент</w:t>
      </w:r>
      <w:r w:rsidR="00E27727" w:rsidRPr="00F724A4">
        <w:rPr>
          <w:rFonts w:ascii="Times New Roman" w:hAnsi="Times New Roman" w:cs="Times New Roman"/>
          <w:sz w:val="28"/>
          <w:szCs w:val="28"/>
        </w:rPr>
        <w:t>ами</w:t>
      </w:r>
      <w:r w:rsidRPr="00F724A4">
        <w:rPr>
          <w:rFonts w:ascii="Times New Roman" w:hAnsi="Times New Roman" w:cs="Times New Roman"/>
          <w:sz w:val="28"/>
          <w:szCs w:val="28"/>
        </w:rPr>
        <w:t xml:space="preserve"> исходя из теории международных отношений, развиваем</w:t>
      </w:r>
      <w:r w:rsidR="00E27727" w:rsidRPr="00F724A4">
        <w:rPr>
          <w:rFonts w:ascii="Times New Roman" w:hAnsi="Times New Roman" w:cs="Times New Roman"/>
          <w:sz w:val="28"/>
          <w:szCs w:val="28"/>
        </w:rPr>
        <w:t>ой</w:t>
      </w:r>
      <w:r w:rsidRPr="00F724A4">
        <w:rPr>
          <w:rFonts w:ascii="Times New Roman" w:hAnsi="Times New Roman" w:cs="Times New Roman"/>
          <w:sz w:val="28"/>
          <w:szCs w:val="28"/>
        </w:rPr>
        <w:t xml:space="preserve"> Карлом </w:t>
      </w:r>
      <w:proofErr w:type="spellStart"/>
      <w:r w:rsidRPr="00F724A4">
        <w:rPr>
          <w:rFonts w:ascii="Times New Roman" w:hAnsi="Times New Roman" w:cs="Times New Roman"/>
          <w:sz w:val="28"/>
          <w:szCs w:val="28"/>
        </w:rPr>
        <w:t>Шмиттом</w:t>
      </w:r>
      <w:proofErr w:type="spellEnd"/>
      <w:r w:rsidRPr="00F724A4">
        <w:rPr>
          <w:rFonts w:ascii="Times New Roman" w:hAnsi="Times New Roman" w:cs="Times New Roman"/>
          <w:sz w:val="28"/>
          <w:szCs w:val="28"/>
        </w:rPr>
        <w:t>.</w:t>
      </w:r>
    </w:p>
    <w:p w14:paraId="3B682F4F" w14:textId="092DC8C0" w:rsidR="00A5272F" w:rsidRPr="00F724A4" w:rsidRDefault="00BA27F6" w:rsidP="007358F1">
      <w:pPr>
        <w:spacing w:line="360" w:lineRule="auto"/>
        <w:ind w:firstLine="708"/>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 </w:t>
      </w:r>
      <w:r w:rsidR="00653D58" w:rsidRPr="00F724A4">
        <w:rPr>
          <w:rFonts w:ascii="Times New Roman" w:hAnsi="Times New Roman" w:cs="Times New Roman"/>
          <w:sz w:val="28"/>
          <w:szCs w:val="28"/>
        </w:rPr>
        <w:t>В тоже время проблема суверена, являющая</w:t>
      </w:r>
      <w:r w:rsidR="00A5272F" w:rsidRPr="00F724A4">
        <w:rPr>
          <w:rFonts w:ascii="Times New Roman" w:hAnsi="Times New Roman" w:cs="Times New Roman"/>
          <w:sz w:val="28"/>
          <w:szCs w:val="28"/>
        </w:rPr>
        <w:t>ся одной из центральных в настоящей работе, представляет собой не просто проблему определения субъекта суверенитета, речь идет о самой настоящей мифологии, об онтологическом корне любой политической власти</w:t>
      </w:r>
      <w:r w:rsidR="00653D58" w:rsidRPr="00F724A4">
        <w:rPr>
          <w:rFonts w:ascii="Times New Roman" w:hAnsi="Times New Roman" w:cs="Times New Roman"/>
          <w:sz w:val="28"/>
          <w:szCs w:val="28"/>
        </w:rPr>
        <w:t>.</w:t>
      </w:r>
      <w:r w:rsidR="00A5272F" w:rsidRPr="00F724A4">
        <w:rPr>
          <w:rStyle w:val="ab"/>
          <w:rFonts w:ascii="Times New Roman" w:hAnsi="Times New Roman" w:cs="Times New Roman"/>
          <w:sz w:val="28"/>
          <w:szCs w:val="28"/>
        </w:rPr>
        <w:footnoteReference w:id="3"/>
      </w:r>
      <w:r w:rsidR="00A5272F" w:rsidRPr="00F724A4">
        <w:rPr>
          <w:rFonts w:ascii="Times New Roman" w:hAnsi="Times New Roman" w:cs="Times New Roman"/>
          <w:sz w:val="28"/>
          <w:szCs w:val="28"/>
        </w:rPr>
        <w:t xml:space="preserve"> Решить проблему суверена означает в этом смысле решить проблему власти вообще. </w:t>
      </w:r>
      <w:r w:rsidR="00865366" w:rsidRPr="00F724A4">
        <w:rPr>
          <w:rFonts w:ascii="Times New Roman" w:hAnsi="Times New Roman" w:cs="Times New Roman"/>
          <w:sz w:val="28"/>
          <w:szCs w:val="28"/>
        </w:rPr>
        <w:t xml:space="preserve">Кроме того, понятие </w:t>
      </w:r>
      <w:r w:rsidR="00653D58" w:rsidRPr="00F724A4">
        <w:rPr>
          <w:rFonts w:ascii="Times New Roman" w:hAnsi="Times New Roman" w:cs="Times New Roman"/>
          <w:sz w:val="28"/>
          <w:szCs w:val="28"/>
        </w:rPr>
        <w:lastRenderedPageBreak/>
        <w:t>«суверенности» или</w:t>
      </w:r>
      <w:r w:rsidR="00865366" w:rsidRPr="00F724A4">
        <w:rPr>
          <w:rFonts w:ascii="Times New Roman" w:hAnsi="Times New Roman" w:cs="Times New Roman"/>
          <w:sz w:val="28"/>
          <w:szCs w:val="28"/>
        </w:rPr>
        <w:t xml:space="preserve"> «суверенитета» является ключевым в теории государства и права.</w:t>
      </w:r>
      <w:r w:rsidR="00865366" w:rsidRPr="00F724A4">
        <w:rPr>
          <w:rStyle w:val="ab"/>
          <w:rFonts w:ascii="Times New Roman" w:hAnsi="Times New Roman" w:cs="Times New Roman"/>
          <w:sz w:val="28"/>
          <w:szCs w:val="28"/>
        </w:rPr>
        <w:footnoteReference w:id="4"/>
      </w:r>
      <w:r w:rsidR="00865366" w:rsidRPr="00F724A4">
        <w:rPr>
          <w:rFonts w:ascii="Times New Roman" w:hAnsi="Times New Roman" w:cs="Times New Roman"/>
          <w:sz w:val="28"/>
          <w:szCs w:val="28"/>
        </w:rPr>
        <w:t xml:space="preserve"> </w:t>
      </w:r>
    </w:p>
    <w:p w14:paraId="26EBAF3C" w14:textId="1A7423CC" w:rsidR="00653D58" w:rsidRPr="00F724A4" w:rsidRDefault="00A5272F" w:rsidP="007358F1">
      <w:pPr>
        <w:spacing w:line="360" w:lineRule="auto"/>
        <w:ind w:firstLine="708"/>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Естественно, данная работа не претендует на окончательное и полное раскрытие «тайны власти», однако в ней </w:t>
      </w:r>
      <w:r w:rsidR="00E27727" w:rsidRPr="00F724A4">
        <w:rPr>
          <w:rFonts w:ascii="Times New Roman" w:hAnsi="Times New Roman" w:cs="Times New Roman"/>
          <w:sz w:val="28"/>
          <w:szCs w:val="28"/>
        </w:rPr>
        <w:t>предпринимается</w:t>
      </w:r>
      <w:r w:rsidRPr="00F724A4">
        <w:rPr>
          <w:rFonts w:ascii="Times New Roman" w:hAnsi="Times New Roman" w:cs="Times New Roman"/>
          <w:sz w:val="28"/>
          <w:szCs w:val="28"/>
        </w:rPr>
        <w:t xml:space="preserve"> попытка решить несколько основополагающих проблем, которые лежат в основании политической теологии Карла </w:t>
      </w:r>
      <w:proofErr w:type="spellStart"/>
      <w:r w:rsidRPr="00F724A4">
        <w:rPr>
          <w:rFonts w:ascii="Times New Roman" w:hAnsi="Times New Roman" w:cs="Times New Roman"/>
          <w:sz w:val="28"/>
          <w:szCs w:val="28"/>
        </w:rPr>
        <w:t>Шмитта</w:t>
      </w:r>
      <w:proofErr w:type="spellEnd"/>
      <w:r w:rsidRPr="00F724A4">
        <w:rPr>
          <w:rFonts w:ascii="Times New Roman" w:hAnsi="Times New Roman" w:cs="Times New Roman"/>
          <w:sz w:val="28"/>
          <w:szCs w:val="28"/>
        </w:rPr>
        <w:t>, центральной фигурой которой являлся суверен</w:t>
      </w:r>
      <w:r w:rsidR="00550BA8" w:rsidRPr="00F724A4">
        <w:rPr>
          <w:rFonts w:ascii="Times New Roman" w:eastAsia="Calibri" w:hAnsi="Times New Roman" w:cs="Times New Roman"/>
          <w:sz w:val="28"/>
          <w:szCs w:val="28"/>
        </w:rPr>
        <w:t>.</w:t>
      </w:r>
    </w:p>
    <w:p w14:paraId="4DB9DDDB" w14:textId="28173C5F" w:rsidR="00E27727" w:rsidRPr="00F724A4" w:rsidRDefault="00A5272F" w:rsidP="00DD1FBF">
      <w:pPr>
        <w:spacing w:line="360" w:lineRule="auto"/>
        <w:ind w:firstLine="708"/>
        <w:contextualSpacing/>
        <w:jc w:val="both"/>
        <w:rPr>
          <w:rFonts w:ascii="Times New Roman" w:hAnsi="Times New Roman" w:cs="Times New Roman"/>
          <w:sz w:val="28"/>
          <w:szCs w:val="28"/>
        </w:rPr>
      </w:pPr>
      <w:r w:rsidRPr="00F724A4">
        <w:rPr>
          <w:rFonts w:ascii="Times New Roman" w:hAnsi="Times New Roman" w:cs="Times New Roman"/>
          <w:sz w:val="28"/>
          <w:szCs w:val="28"/>
        </w:rPr>
        <w:t>Во-первых</w:t>
      </w:r>
      <w:r w:rsidR="00BE6839" w:rsidRPr="00F724A4">
        <w:rPr>
          <w:rFonts w:ascii="Times New Roman" w:hAnsi="Times New Roman" w:cs="Times New Roman"/>
          <w:sz w:val="28"/>
          <w:szCs w:val="28"/>
        </w:rPr>
        <w:t>,</w:t>
      </w:r>
      <w:r w:rsidRPr="00F724A4">
        <w:rPr>
          <w:rFonts w:ascii="Times New Roman" w:hAnsi="Times New Roman" w:cs="Times New Roman"/>
          <w:sz w:val="28"/>
          <w:szCs w:val="28"/>
        </w:rPr>
        <w:t xml:space="preserve"> задачей настоящей работы является анализ основных элементов определения </w:t>
      </w:r>
      <w:r w:rsidR="000E7EFE" w:rsidRPr="00F724A4">
        <w:rPr>
          <w:rFonts w:ascii="Times New Roman" w:hAnsi="Times New Roman" w:cs="Times New Roman"/>
          <w:sz w:val="28"/>
          <w:szCs w:val="28"/>
        </w:rPr>
        <w:t xml:space="preserve">суверенитета </w:t>
      </w:r>
      <w:r w:rsidRPr="00F724A4">
        <w:rPr>
          <w:rFonts w:ascii="Times New Roman" w:hAnsi="Times New Roman" w:cs="Times New Roman"/>
          <w:sz w:val="28"/>
          <w:szCs w:val="28"/>
        </w:rPr>
        <w:t xml:space="preserve">Карла </w:t>
      </w:r>
      <w:proofErr w:type="spellStart"/>
      <w:r w:rsidRPr="00F724A4">
        <w:rPr>
          <w:rFonts w:ascii="Times New Roman" w:hAnsi="Times New Roman" w:cs="Times New Roman"/>
          <w:sz w:val="28"/>
          <w:szCs w:val="28"/>
        </w:rPr>
        <w:t>Шмитта</w:t>
      </w:r>
      <w:proofErr w:type="spellEnd"/>
      <w:r w:rsidRPr="00F724A4">
        <w:rPr>
          <w:rFonts w:ascii="Times New Roman" w:hAnsi="Times New Roman" w:cs="Times New Roman"/>
          <w:sz w:val="28"/>
          <w:szCs w:val="28"/>
        </w:rPr>
        <w:t xml:space="preserve">, а именно: «решения», «крайнего случая» и «чрезвычайного положения» </w:t>
      </w:r>
      <w:r w:rsidR="000E7EFE" w:rsidRPr="00F724A4">
        <w:rPr>
          <w:rFonts w:ascii="Times New Roman" w:hAnsi="Times New Roman" w:cs="Times New Roman"/>
          <w:sz w:val="28"/>
          <w:szCs w:val="28"/>
        </w:rPr>
        <w:t xml:space="preserve">в связи с понятием «политического», </w:t>
      </w:r>
      <w:r w:rsidRPr="00F724A4">
        <w:rPr>
          <w:rFonts w:ascii="Times New Roman" w:hAnsi="Times New Roman" w:cs="Times New Roman"/>
          <w:sz w:val="28"/>
          <w:szCs w:val="28"/>
        </w:rPr>
        <w:t xml:space="preserve">с целью определить их политико-правовую природу. </w:t>
      </w:r>
      <w:r w:rsidR="000E7EFE" w:rsidRPr="00F724A4">
        <w:rPr>
          <w:rFonts w:ascii="Times New Roman" w:hAnsi="Times New Roman" w:cs="Times New Roman"/>
          <w:sz w:val="28"/>
          <w:szCs w:val="28"/>
        </w:rPr>
        <w:t xml:space="preserve">Важность рассмотрения именно вопроса о суверенитете в связи с философией государства Карла </w:t>
      </w:r>
      <w:proofErr w:type="spellStart"/>
      <w:r w:rsidR="000E7EFE" w:rsidRPr="00F724A4">
        <w:rPr>
          <w:rFonts w:ascii="Times New Roman" w:hAnsi="Times New Roman" w:cs="Times New Roman"/>
          <w:sz w:val="28"/>
          <w:szCs w:val="28"/>
        </w:rPr>
        <w:t>Шмитта</w:t>
      </w:r>
      <w:proofErr w:type="spellEnd"/>
      <w:r w:rsidR="000E7EFE" w:rsidRPr="00F724A4">
        <w:rPr>
          <w:rFonts w:ascii="Times New Roman" w:hAnsi="Times New Roman" w:cs="Times New Roman"/>
          <w:sz w:val="28"/>
          <w:szCs w:val="28"/>
        </w:rPr>
        <w:t xml:space="preserve"> связана с тем, что согласно учению немецкого юриста, именно суверенитет является одним из отличительных признаков государства. Помимо этого, сама постановка темы как «философии государства» означает «</w:t>
      </w:r>
      <w:proofErr w:type="spellStart"/>
      <w:r w:rsidR="000E7EFE" w:rsidRPr="00F724A4">
        <w:rPr>
          <w:rFonts w:ascii="Times New Roman" w:hAnsi="Times New Roman" w:cs="Times New Roman"/>
          <w:sz w:val="28"/>
          <w:szCs w:val="28"/>
        </w:rPr>
        <w:t>радикализацию</w:t>
      </w:r>
      <w:proofErr w:type="spellEnd"/>
      <w:r w:rsidR="000E7EFE" w:rsidRPr="00F724A4">
        <w:rPr>
          <w:rFonts w:ascii="Times New Roman" w:hAnsi="Times New Roman" w:cs="Times New Roman"/>
          <w:sz w:val="28"/>
          <w:szCs w:val="28"/>
        </w:rPr>
        <w:t>»</w:t>
      </w:r>
      <w:r w:rsidR="000E7EFE" w:rsidRPr="00F724A4">
        <w:rPr>
          <w:rStyle w:val="ab"/>
          <w:rFonts w:ascii="Times New Roman" w:hAnsi="Times New Roman" w:cs="Times New Roman"/>
          <w:sz w:val="28"/>
          <w:szCs w:val="28"/>
        </w:rPr>
        <w:footnoteReference w:id="5"/>
      </w:r>
      <w:r w:rsidR="000E7EFE" w:rsidRPr="00F724A4">
        <w:rPr>
          <w:rFonts w:ascii="Times New Roman" w:hAnsi="Times New Roman" w:cs="Times New Roman"/>
          <w:sz w:val="28"/>
          <w:szCs w:val="28"/>
        </w:rPr>
        <w:t xml:space="preserve"> вопроса о государстве, т.е. обращение к его истоку, которым, согласно теории Карла </w:t>
      </w:r>
      <w:proofErr w:type="spellStart"/>
      <w:r w:rsidR="000E7EFE" w:rsidRPr="00F724A4">
        <w:rPr>
          <w:rFonts w:ascii="Times New Roman" w:hAnsi="Times New Roman" w:cs="Times New Roman"/>
          <w:sz w:val="28"/>
          <w:szCs w:val="28"/>
        </w:rPr>
        <w:t>Шмитта</w:t>
      </w:r>
      <w:proofErr w:type="spellEnd"/>
      <w:r w:rsidR="000E7EFE" w:rsidRPr="00F724A4">
        <w:rPr>
          <w:rFonts w:ascii="Times New Roman" w:hAnsi="Times New Roman" w:cs="Times New Roman"/>
          <w:sz w:val="28"/>
          <w:szCs w:val="28"/>
        </w:rPr>
        <w:t xml:space="preserve">, является именно суверенитет как пограничное, политико-правовое понятие. </w:t>
      </w:r>
      <w:r w:rsidRPr="00F724A4">
        <w:rPr>
          <w:rFonts w:ascii="Times New Roman" w:hAnsi="Times New Roman" w:cs="Times New Roman"/>
          <w:sz w:val="28"/>
          <w:szCs w:val="28"/>
        </w:rPr>
        <w:t xml:space="preserve">Кроме того, безусловной научной новизной настоящей работы является рассмотрение критики Карлом </w:t>
      </w:r>
      <w:proofErr w:type="spellStart"/>
      <w:r w:rsidRPr="00F724A4">
        <w:rPr>
          <w:rFonts w:ascii="Times New Roman" w:hAnsi="Times New Roman" w:cs="Times New Roman"/>
          <w:sz w:val="28"/>
          <w:szCs w:val="28"/>
        </w:rPr>
        <w:t>Шмиттом</w:t>
      </w:r>
      <w:proofErr w:type="spellEnd"/>
      <w:r w:rsidRPr="00F724A4">
        <w:rPr>
          <w:rFonts w:ascii="Times New Roman" w:hAnsi="Times New Roman" w:cs="Times New Roman"/>
          <w:sz w:val="28"/>
          <w:szCs w:val="28"/>
        </w:rPr>
        <w:t xml:space="preserve"> правового государства и государства законодательства через призму «движения нейтрализации» и в контексте дискуссии о правовом государстве среди юристов Третьего Рейха.</w:t>
      </w:r>
      <w:r w:rsidR="00653D58"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 Наконец, в настоящей работе предлагается рассмотрение концепции «тотального государства», которое не получило </w:t>
      </w:r>
      <w:r w:rsidR="00E27727" w:rsidRPr="00F724A4">
        <w:rPr>
          <w:rFonts w:ascii="Times New Roman" w:hAnsi="Times New Roman" w:cs="Times New Roman"/>
          <w:sz w:val="28"/>
          <w:szCs w:val="28"/>
        </w:rPr>
        <w:t xml:space="preserve">освещения </w:t>
      </w:r>
      <w:r w:rsidRPr="00F724A4">
        <w:rPr>
          <w:rFonts w:ascii="Times New Roman" w:hAnsi="Times New Roman" w:cs="Times New Roman"/>
          <w:sz w:val="28"/>
          <w:szCs w:val="28"/>
        </w:rPr>
        <w:t>в отечественной литературе</w:t>
      </w:r>
      <w:r w:rsidR="007358F1" w:rsidRPr="00F724A4">
        <w:rPr>
          <w:rFonts w:ascii="Times New Roman" w:hAnsi="Times New Roman" w:cs="Times New Roman"/>
          <w:sz w:val="28"/>
          <w:szCs w:val="28"/>
        </w:rPr>
        <w:t xml:space="preserve">. </w:t>
      </w:r>
    </w:p>
    <w:p w14:paraId="6E80F658" w14:textId="2784B541" w:rsidR="00BC3C76" w:rsidRPr="00F724A4" w:rsidRDefault="00A5272F" w:rsidP="00DD1FBF">
      <w:pPr>
        <w:spacing w:line="360" w:lineRule="auto"/>
        <w:ind w:firstLine="708"/>
        <w:contextualSpacing/>
        <w:jc w:val="both"/>
        <w:rPr>
          <w:rFonts w:ascii="Times New Roman" w:eastAsia="Calibri" w:hAnsi="Times New Roman" w:cs="Times New Roman"/>
          <w:sz w:val="28"/>
          <w:szCs w:val="28"/>
        </w:rPr>
      </w:pPr>
      <w:r w:rsidRPr="00F724A4">
        <w:rPr>
          <w:rFonts w:ascii="Times New Roman" w:hAnsi="Times New Roman" w:cs="Times New Roman"/>
          <w:sz w:val="28"/>
          <w:szCs w:val="28"/>
        </w:rPr>
        <w:t xml:space="preserve">Для выполнения указанных задач были проанализированы основные вехи в становлении понятия суверенной власти в </w:t>
      </w:r>
      <w:r w:rsidR="007358F1" w:rsidRPr="00F724A4">
        <w:rPr>
          <w:rFonts w:ascii="Times New Roman" w:hAnsi="Times New Roman" w:cs="Times New Roman"/>
          <w:sz w:val="28"/>
          <w:szCs w:val="28"/>
        </w:rPr>
        <w:t xml:space="preserve">контексте католической мысли и </w:t>
      </w:r>
      <w:r w:rsidR="007358F1" w:rsidRPr="00F724A4">
        <w:rPr>
          <w:rFonts w:ascii="Times New Roman" w:eastAsia="Calibri" w:hAnsi="Times New Roman" w:cs="Times New Roman"/>
          <w:sz w:val="28"/>
          <w:szCs w:val="28"/>
        </w:rPr>
        <w:t xml:space="preserve">в работах Томаса Гоббса и Жана </w:t>
      </w:r>
      <w:proofErr w:type="spellStart"/>
      <w:r w:rsidR="007358F1" w:rsidRPr="00F724A4">
        <w:rPr>
          <w:rFonts w:ascii="Times New Roman" w:eastAsia="Calibri" w:hAnsi="Times New Roman" w:cs="Times New Roman"/>
          <w:sz w:val="28"/>
          <w:szCs w:val="28"/>
        </w:rPr>
        <w:t>Бодена</w:t>
      </w:r>
      <w:proofErr w:type="spellEnd"/>
      <w:r w:rsidR="007358F1" w:rsidRPr="00F724A4">
        <w:rPr>
          <w:rFonts w:ascii="Times New Roman" w:eastAsia="Calibri" w:hAnsi="Times New Roman" w:cs="Times New Roman"/>
          <w:sz w:val="28"/>
          <w:szCs w:val="28"/>
        </w:rPr>
        <w:t xml:space="preserve">, как мыслителей, наиболее повлиявших </w:t>
      </w:r>
      <w:r w:rsidR="007358F1" w:rsidRPr="00F724A4">
        <w:rPr>
          <w:rFonts w:ascii="Times New Roman" w:eastAsia="Calibri" w:hAnsi="Times New Roman" w:cs="Times New Roman"/>
          <w:sz w:val="28"/>
          <w:szCs w:val="28"/>
        </w:rPr>
        <w:lastRenderedPageBreak/>
        <w:t xml:space="preserve">на становление государственной философии Карла </w:t>
      </w:r>
      <w:proofErr w:type="spellStart"/>
      <w:r w:rsidR="007358F1" w:rsidRPr="00F724A4">
        <w:rPr>
          <w:rFonts w:ascii="Times New Roman" w:eastAsia="Calibri" w:hAnsi="Times New Roman" w:cs="Times New Roman"/>
          <w:sz w:val="28"/>
          <w:szCs w:val="28"/>
        </w:rPr>
        <w:t>Шмитта</w:t>
      </w:r>
      <w:proofErr w:type="spellEnd"/>
      <w:r w:rsidRPr="00F724A4">
        <w:rPr>
          <w:rFonts w:ascii="Times New Roman" w:hAnsi="Times New Roman" w:cs="Times New Roman"/>
          <w:sz w:val="28"/>
          <w:szCs w:val="28"/>
        </w:rPr>
        <w:t>. Также была рассмотрена современная русс</w:t>
      </w:r>
      <w:r w:rsidR="001410B0" w:rsidRPr="00F724A4">
        <w:rPr>
          <w:rFonts w:ascii="Times New Roman" w:hAnsi="Times New Roman" w:cs="Times New Roman"/>
          <w:sz w:val="28"/>
          <w:szCs w:val="28"/>
        </w:rPr>
        <w:t>к</w:t>
      </w:r>
      <w:r w:rsidRPr="00F724A4">
        <w:rPr>
          <w:rFonts w:ascii="Times New Roman" w:hAnsi="Times New Roman" w:cs="Times New Roman"/>
          <w:sz w:val="28"/>
          <w:szCs w:val="28"/>
        </w:rPr>
        <w:t>оязычная и зарубежная</w:t>
      </w:r>
      <w:r w:rsidR="00E27727" w:rsidRPr="00F724A4">
        <w:rPr>
          <w:rFonts w:ascii="Times New Roman" w:hAnsi="Times New Roman" w:cs="Times New Roman"/>
          <w:sz w:val="28"/>
          <w:szCs w:val="28"/>
        </w:rPr>
        <w:t xml:space="preserve"> </w:t>
      </w:r>
      <w:r w:rsidRPr="00F724A4">
        <w:rPr>
          <w:rFonts w:ascii="Times New Roman" w:hAnsi="Times New Roman" w:cs="Times New Roman"/>
          <w:sz w:val="28"/>
          <w:szCs w:val="28"/>
        </w:rPr>
        <w:t>литература</w:t>
      </w:r>
      <w:r w:rsidR="00E27727" w:rsidRPr="00F724A4">
        <w:rPr>
          <w:rFonts w:ascii="Times New Roman" w:hAnsi="Times New Roman" w:cs="Times New Roman"/>
          <w:sz w:val="28"/>
          <w:szCs w:val="28"/>
        </w:rPr>
        <w:t xml:space="preserve"> по теме диссертации</w:t>
      </w:r>
      <w:r w:rsidR="000E7EFE" w:rsidRPr="00F724A4">
        <w:rPr>
          <w:rFonts w:ascii="Times New Roman" w:hAnsi="Times New Roman" w:cs="Times New Roman"/>
          <w:sz w:val="28"/>
          <w:szCs w:val="28"/>
        </w:rPr>
        <w:t>.</w:t>
      </w:r>
      <w:r w:rsidR="00BC3C76" w:rsidRPr="00F724A4">
        <w:rPr>
          <w:rFonts w:ascii="Times New Roman" w:hAnsi="Times New Roman" w:cs="Times New Roman"/>
          <w:sz w:val="28"/>
          <w:szCs w:val="28"/>
        </w:rPr>
        <w:t xml:space="preserve">   </w:t>
      </w:r>
    </w:p>
    <w:p w14:paraId="64777B5D" w14:textId="77777777" w:rsidR="001410B0" w:rsidRPr="00F724A4" w:rsidRDefault="001410B0" w:rsidP="007358F1">
      <w:pPr>
        <w:spacing w:line="360" w:lineRule="auto"/>
        <w:contextualSpacing/>
        <w:jc w:val="both"/>
        <w:rPr>
          <w:rFonts w:ascii="Times New Roman" w:hAnsi="Times New Roman" w:cs="Times New Roman"/>
          <w:sz w:val="28"/>
          <w:szCs w:val="28"/>
        </w:rPr>
      </w:pPr>
    </w:p>
    <w:p w14:paraId="7905F834" w14:textId="77777777" w:rsidR="00E10D39" w:rsidRPr="00F724A4" w:rsidRDefault="00E10D39" w:rsidP="007358F1">
      <w:pPr>
        <w:spacing w:line="360" w:lineRule="auto"/>
        <w:contextualSpacing/>
        <w:jc w:val="both"/>
        <w:rPr>
          <w:rFonts w:ascii="Times New Roman" w:hAnsi="Times New Roman" w:cs="Times New Roman"/>
          <w:sz w:val="28"/>
          <w:szCs w:val="28"/>
        </w:rPr>
      </w:pPr>
    </w:p>
    <w:p w14:paraId="750FD2AE" w14:textId="77777777" w:rsidR="00E10D39" w:rsidRPr="00F724A4" w:rsidRDefault="00E10D39" w:rsidP="007358F1">
      <w:pPr>
        <w:spacing w:line="360" w:lineRule="auto"/>
        <w:contextualSpacing/>
        <w:jc w:val="both"/>
        <w:rPr>
          <w:rFonts w:ascii="Times New Roman" w:hAnsi="Times New Roman" w:cs="Times New Roman"/>
          <w:sz w:val="28"/>
          <w:szCs w:val="28"/>
        </w:rPr>
      </w:pPr>
    </w:p>
    <w:p w14:paraId="7B125DB6" w14:textId="77777777" w:rsidR="00E10D39" w:rsidRPr="00F724A4" w:rsidRDefault="00E10D39" w:rsidP="007358F1">
      <w:pPr>
        <w:spacing w:line="360" w:lineRule="auto"/>
        <w:contextualSpacing/>
        <w:jc w:val="both"/>
        <w:rPr>
          <w:rFonts w:ascii="Times New Roman" w:hAnsi="Times New Roman" w:cs="Times New Roman"/>
          <w:sz w:val="28"/>
          <w:szCs w:val="28"/>
        </w:rPr>
      </w:pPr>
    </w:p>
    <w:p w14:paraId="0AA1FCBE" w14:textId="77777777" w:rsidR="00E10D39" w:rsidRPr="00F724A4" w:rsidRDefault="00E10D39" w:rsidP="007358F1">
      <w:pPr>
        <w:spacing w:line="360" w:lineRule="auto"/>
        <w:contextualSpacing/>
        <w:jc w:val="both"/>
        <w:rPr>
          <w:rFonts w:ascii="Times New Roman" w:hAnsi="Times New Roman" w:cs="Times New Roman"/>
          <w:sz w:val="28"/>
          <w:szCs w:val="28"/>
        </w:rPr>
      </w:pPr>
    </w:p>
    <w:p w14:paraId="0369AE9D" w14:textId="77777777" w:rsidR="00E10D39" w:rsidRPr="00F724A4" w:rsidRDefault="00E10D39" w:rsidP="007358F1">
      <w:pPr>
        <w:spacing w:line="360" w:lineRule="auto"/>
        <w:contextualSpacing/>
        <w:jc w:val="both"/>
        <w:rPr>
          <w:rFonts w:ascii="Times New Roman" w:hAnsi="Times New Roman" w:cs="Times New Roman"/>
          <w:sz w:val="28"/>
          <w:szCs w:val="28"/>
        </w:rPr>
      </w:pPr>
    </w:p>
    <w:p w14:paraId="085C693F" w14:textId="77777777" w:rsidR="00E10D39" w:rsidRPr="00F724A4" w:rsidRDefault="00E10D39" w:rsidP="007358F1">
      <w:pPr>
        <w:spacing w:line="360" w:lineRule="auto"/>
        <w:contextualSpacing/>
        <w:jc w:val="both"/>
        <w:rPr>
          <w:rFonts w:ascii="Times New Roman" w:hAnsi="Times New Roman" w:cs="Times New Roman"/>
          <w:sz w:val="28"/>
          <w:szCs w:val="28"/>
        </w:rPr>
      </w:pPr>
    </w:p>
    <w:p w14:paraId="5C3E4FCE" w14:textId="77777777" w:rsidR="00E10D39" w:rsidRPr="00F724A4" w:rsidRDefault="00E10D39" w:rsidP="007358F1">
      <w:pPr>
        <w:spacing w:line="360" w:lineRule="auto"/>
        <w:contextualSpacing/>
        <w:jc w:val="both"/>
        <w:rPr>
          <w:rFonts w:ascii="Times New Roman" w:hAnsi="Times New Roman" w:cs="Times New Roman"/>
          <w:sz w:val="28"/>
          <w:szCs w:val="28"/>
        </w:rPr>
      </w:pPr>
    </w:p>
    <w:p w14:paraId="5D887B55" w14:textId="77777777" w:rsidR="00E10D39" w:rsidRPr="00F724A4" w:rsidRDefault="00E10D39" w:rsidP="007358F1">
      <w:pPr>
        <w:spacing w:line="360" w:lineRule="auto"/>
        <w:contextualSpacing/>
        <w:jc w:val="both"/>
        <w:rPr>
          <w:rFonts w:ascii="Times New Roman" w:hAnsi="Times New Roman" w:cs="Times New Roman"/>
          <w:sz w:val="28"/>
          <w:szCs w:val="28"/>
        </w:rPr>
      </w:pPr>
    </w:p>
    <w:p w14:paraId="57F0627D" w14:textId="77777777" w:rsidR="00E10D39" w:rsidRPr="00F724A4" w:rsidRDefault="00E10D39" w:rsidP="007358F1">
      <w:pPr>
        <w:spacing w:line="360" w:lineRule="auto"/>
        <w:contextualSpacing/>
        <w:jc w:val="both"/>
        <w:rPr>
          <w:rFonts w:ascii="Times New Roman" w:hAnsi="Times New Roman" w:cs="Times New Roman"/>
          <w:sz w:val="28"/>
          <w:szCs w:val="28"/>
        </w:rPr>
      </w:pPr>
    </w:p>
    <w:p w14:paraId="3BFF43DB" w14:textId="77777777" w:rsidR="00E10D39" w:rsidRPr="00F724A4" w:rsidRDefault="00E10D39" w:rsidP="007358F1">
      <w:pPr>
        <w:spacing w:line="360" w:lineRule="auto"/>
        <w:contextualSpacing/>
        <w:jc w:val="both"/>
        <w:rPr>
          <w:rFonts w:ascii="Times New Roman" w:hAnsi="Times New Roman" w:cs="Times New Roman"/>
          <w:sz w:val="28"/>
          <w:szCs w:val="28"/>
        </w:rPr>
      </w:pPr>
    </w:p>
    <w:p w14:paraId="4ADAF85B" w14:textId="77777777" w:rsidR="00E10D39" w:rsidRPr="00F724A4" w:rsidRDefault="00E10D39" w:rsidP="007358F1">
      <w:pPr>
        <w:spacing w:line="360" w:lineRule="auto"/>
        <w:contextualSpacing/>
        <w:jc w:val="both"/>
        <w:rPr>
          <w:rFonts w:ascii="Times New Roman" w:hAnsi="Times New Roman" w:cs="Times New Roman"/>
          <w:sz w:val="28"/>
          <w:szCs w:val="28"/>
        </w:rPr>
      </w:pPr>
    </w:p>
    <w:p w14:paraId="4D76A60E" w14:textId="77777777" w:rsidR="00E10D39" w:rsidRPr="00F724A4" w:rsidRDefault="00E10D39" w:rsidP="007358F1">
      <w:pPr>
        <w:spacing w:line="360" w:lineRule="auto"/>
        <w:contextualSpacing/>
        <w:jc w:val="both"/>
        <w:rPr>
          <w:rFonts w:ascii="Times New Roman" w:hAnsi="Times New Roman" w:cs="Times New Roman"/>
          <w:sz w:val="28"/>
          <w:szCs w:val="28"/>
        </w:rPr>
      </w:pPr>
    </w:p>
    <w:p w14:paraId="5BCD4F9C" w14:textId="77777777" w:rsidR="00E10D39" w:rsidRPr="00F724A4" w:rsidRDefault="00E10D39" w:rsidP="007358F1">
      <w:pPr>
        <w:spacing w:line="360" w:lineRule="auto"/>
        <w:contextualSpacing/>
        <w:jc w:val="both"/>
        <w:rPr>
          <w:rFonts w:ascii="Times New Roman" w:hAnsi="Times New Roman" w:cs="Times New Roman"/>
          <w:sz w:val="28"/>
          <w:szCs w:val="28"/>
        </w:rPr>
      </w:pPr>
    </w:p>
    <w:p w14:paraId="6E73FC6B" w14:textId="77777777" w:rsidR="00E10D39" w:rsidRPr="00F724A4" w:rsidRDefault="00E10D39" w:rsidP="007358F1">
      <w:pPr>
        <w:spacing w:line="360" w:lineRule="auto"/>
        <w:contextualSpacing/>
        <w:jc w:val="both"/>
        <w:rPr>
          <w:rFonts w:ascii="Times New Roman" w:hAnsi="Times New Roman" w:cs="Times New Roman"/>
          <w:sz w:val="28"/>
          <w:szCs w:val="28"/>
        </w:rPr>
      </w:pPr>
    </w:p>
    <w:p w14:paraId="72A79286" w14:textId="77777777" w:rsidR="00E10D39" w:rsidRPr="00F724A4" w:rsidRDefault="00E10D39" w:rsidP="007358F1">
      <w:pPr>
        <w:spacing w:line="360" w:lineRule="auto"/>
        <w:contextualSpacing/>
        <w:jc w:val="both"/>
        <w:rPr>
          <w:rFonts w:ascii="Times New Roman" w:hAnsi="Times New Roman" w:cs="Times New Roman"/>
          <w:sz w:val="28"/>
          <w:szCs w:val="28"/>
        </w:rPr>
      </w:pPr>
    </w:p>
    <w:p w14:paraId="21AD100C" w14:textId="77777777" w:rsidR="00E10D39" w:rsidRPr="00F724A4" w:rsidRDefault="00E10D39" w:rsidP="007358F1">
      <w:pPr>
        <w:spacing w:line="360" w:lineRule="auto"/>
        <w:contextualSpacing/>
        <w:jc w:val="both"/>
        <w:rPr>
          <w:rFonts w:ascii="Times New Roman" w:hAnsi="Times New Roman" w:cs="Times New Roman"/>
          <w:sz w:val="28"/>
          <w:szCs w:val="28"/>
        </w:rPr>
      </w:pPr>
    </w:p>
    <w:p w14:paraId="074D6F75" w14:textId="77777777" w:rsidR="00E10D39" w:rsidRPr="00F724A4" w:rsidRDefault="00E10D39" w:rsidP="007358F1">
      <w:pPr>
        <w:spacing w:line="360" w:lineRule="auto"/>
        <w:contextualSpacing/>
        <w:jc w:val="both"/>
        <w:rPr>
          <w:rFonts w:ascii="Times New Roman" w:hAnsi="Times New Roman" w:cs="Times New Roman"/>
          <w:sz w:val="28"/>
          <w:szCs w:val="28"/>
        </w:rPr>
      </w:pPr>
    </w:p>
    <w:p w14:paraId="40B99FD7" w14:textId="77777777" w:rsidR="00E10D39" w:rsidRPr="00F724A4" w:rsidRDefault="00E10D39" w:rsidP="007358F1">
      <w:pPr>
        <w:spacing w:line="360" w:lineRule="auto"/>
        <w:contextualSpacing/>
        <w:jc w:val="both"/>
        <w:rPr>
          <w:rFonts w:ascii="Times New Roman" w:hAnsi="Times New Roman" w:cs="Times New Roman"/>
          <w:sz w:val="28"/>
          <w:szCs w:val="28"/>
        </w:rPr>
      </w:pPr>
    </w:p>
    <w:p w14:paraId="2C35C7C2" w14:textId="77777777" w:rsidR="00E10D39" w:rsidRPr="00F724A4" w:rsidRDefault="00E10D39" w:rsidP="007358F1">
      <w:pPr>
        <w:spacing w:line="360" w:lineRule="auto"/>
        <w:contextualSpacing/>
        <w:jc w:val="both"/>
        <w:rPr>
          <w:rFonts w:ascii="Times New Roman" w:hAnsi="Times New Roman" w:cs="Times New Roman"/>
          <w:sz w:val="28"/>
          <w:szCs w:val="28"/>
        </w:rPr>
      </w:pPr>
    </w:p>
    <w:p w14:paraId="263D3059" w14:textId="77777777" w:rsidR="00E10D39" w:rsidRPr="00F724A4" w:rsidRDefault="00E10D39" w:rsidP="007358F1">
      <w:pPr>
        <w:spacing w:line="360" w:lineRule="auto"/>
        <w:contextualSpacing/>
        <w:jc w:val="both"/>
        <w:rPr>
          <w:rFonts w:ascii="Times New Roman" w:hAnsi="Times New Roman" w:cs="Times New Roman"/>
          <w:sz w:val="28"/>
          <w:szCs w:val="28"/>
        </w:rPr>
      </w:pPr>
    </w:p>
    <w:p w14:paraId="14749C21" w14:textId="77777777" w:rsidR="00E10D39" w:rsidRPr="00F724A4" w:rsidRDefault="00E10D39" w:rsidP="007358F1">
      <w:pPr>
        <w:spacing w:line="360" w:lineRule="auto"/>
        <w:contextualSpacing/>
        <w:jc w:val="both"/>
        <w:rPr>
          <w:rFonts w:ascii="Times New Roman" w:hAnsi="Times New Roman" w:cs="Times New Roman"/>
          <w:sz w:val="28"/>
          <w:szCs w:val="28"/>
        </w:rPr>
      </w:pPr>
    </w:p>
    <w:p w14:paraId="589650A3" w14:textId="77777777" w:rsidR="00E10D39" w:rsidRPr="00F724A4" w:rsidRDefault="00E10D39" w:rsidP="007358F1">
      <w:pPr>
        <w:spacing w:line="360" w:lineRule="auto"/>
        <w:contextualSpacing/>
        <w:jc w:val="both"/>
        <w:rPr>
          <w:rFonts w:ascii="Times New Roman" w:hAnsi="Times New Roman" w:cs="Times New Roman"/>
          <w:sz w:val="28"/>
          <w:szCs w:val="28"/>
        </w:rPr>
      </w:pPr>
    </w:p>
    <w:p w14:paraId="19A07554" w14:textId="77777777" w:rsidR="00E10D39" w:rsidRPr="00F724A4" w:rsidRDefault="00E10D39" w:rsidP="007358F1">
      <w:pPr>
        <w:spacing w:line="360" w:lineRule="auto"/>
        <w:contextualSpacing/>
        <w:jc w:val="both"/>
        <w:rPr>
          <w:rFonts w:ascii="Times New Roman" w:hAnsi="Times New Roman" w:cs="Times New Roman"/>
          <w:sz w:val="28"/>
          <w:szCs w:val="28"/>
        </w:rPr>
      </w:pPr>
    </w:p>
    <w:p w14:paraId="56C4801E" w14:textId="77777777" w:rsidR="00547234" w:rsidRPr="00F724A4" w:rsidRDefault="00547234" w:rsidP="007358F1">
      <w:pPr>
        <w:pStyle w:val="1"/>
        <w:numPr>
          <w:ilvl w:val="0"/>
          <w:numId w:val="17"/>
        </w:numPr>
        <w:spacing w:line="360" w:lineRule="auto"/>
        <w:contextualSpacing/>
        <w:jc w:val="center"/>
        <w:rPr>
          <w:rFonts w:ascii="Times New Roman" w:hAnsi="Times New Roman" w:cs="Times New Roman"/>
          <w:b w:val="0"/>
          <w:color w:val="auto"/>
        </w:rPr>
      </w:pPr>
      <w:bookmarkStart w:id="1" w:name="_Toc450908078"/>
      <w:r w:rsidRPr="00F724A4">
        <w:rPr>
          <w:rFonts w:ascii="Times New Roman" w:hAnsi="Times New Roman" w:cs="Times New Roman"/>
          <w:b w:val="0"/>
          <w:color w:val="auto"/>
        </w:rPr>
        <w:lastRenderedPageBreak/>
        <w:t>Генезис понятия «суверенитет»</w:t>
      </w:r>
      <w:bookmarkEnd w:id="1"/>
    </w:p>
    <w:p w14:paraId="4B73D6DD" w14:textId="77777777" w:rsidR="001B3E50" w:rsidRPr="00F724A4" w:rsidRDefault="001B3E50" w:rsidP="007358F1">
      <w:pPr>
        <w:spacing w:line="360" w:lineRule="auto"/>
        <w:contextualSpacing/>
        <w:jc w:val="both"/>
        <w:rPr>
          <w:rFonts w:ascii="Times New Roman" w:hAnsi="Times New Roman" w:cs="Times New Roman"/>
          <w:sz w:val="28"/>
          <w:szCs w:val="28"/>
        </w:rPr>
      </w:pPr>
    </w:p>
    <w:p w14:paraId="3606BF91" w14:textId="77777777" w:rsidR="00367099" w:rsidRPr="00F724A4" w:rsidRDefault="00367099" w:rsidP="007358F1">
      <w:pPr>
        <w:pStyle w:val="2"/>
        <w:numPr>
          <w:ilvl w:val="1"/>
          <w:numId w:val="23"/>
        </w:numPr>
        <w:spacing w:line="360" w:lineRule="auto"/>
        <w:contextualSpacing/>
        <w:jc w:val="center"/>
        <w:rPr>
          <w:rFonts w:ascii="Times New Roman" w:hAnsi="Times New Roman" w:cs="Times New Roman"/>
          <w:b w:val="0"/>
          <w:color w:val="auto"/>
          <w:sz w:val="28"/>
          <w:szCs w:val="28"/>
        </w:rPr>
      </w:pPr>
      <w:bookmarkStart w:id="2" w:name="_Toc450908079"/>
      <w:r w:rsidRPr="00F724A4">
        <w:rPr>
          <w:rFonts w:ascii="Times New Roman" w:hAnsi="Times New Roman" w:cs="Times New Roman"/>
          <w:b w:val="0"/>
          <w:color w:val="auto"/>
          <w:sz w:val="28"/>
          <w:szCs w:val="28"/>
        </w:rPr>
        <w:t>Аспекты политической власти</w:t>
      </w:r>
      <w:bookmarkEnd w:id="2"/>
    </w:p>
    <w:p w14:paraId="3BEFEB01" w14:textId="77777777" w:rsidR="00BE6839" w:rsidRPr="00F724A4" w:rsidRDefault="00BE6839" w:rsidP="007358F1">
      <w:pPr>
        <w:spacing w:line="360" w:lineRule="auto"/>
        <w:contextualSpacing/>
        <w:jc w:val="both"/>
        <w:rPr>
          <w:rFonts w:ascii="Times New Roman" w:hAnsi="Times New Roman" w:cs="Times New Roman"/>
          <w:sz w:val="28"/>
          <w:szCs w:val="28"/>
        </w:rPr>
      </w:pPr>
    </w:p>
    <w:p w14:paraId="5E8743C6" w14:textId="0A878FDE" w:rsidR="00367099" w:rsidRPr="00F724A4" w:rsidRDefault="00367099" w:rsidP="007358F1">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Этимологически слово «суверенитет», как пишет А.С. Леонов</w:t>
      </w:r>
      <w:r w:rsidRPr="00F724A4">
        <w:rPr>
          <w:rStyle w:val="ab"/>
          <w:rFonts w:ascii="Times New Roman" w:hAnsi="Times New Roman" w:cs="Times New Roman"/>
          <w:sz w:val="28"/>
          <w:szCs w:val="28"/>
        </w:rPr>
        <w:footnoteReference w:id="6"/>
      </w:r>
      <w:r w:rsidRPr="00F724A4">
        <w:rPr>
          <w:rFonts w:ascii="Times New Roman" w:hAnsi="Times New Roman" w:cs="Times New Roman"/>
          <w:sz w:val="28"/>
          <w:szCs w:val="28"/>
        </w:rPr>
        <w:t>, возводят к средневековому латинскому слову «</w:t>
      </w:r>
      <w:proofErr w:type="spellStart"/>
      <w:r w:rsidRPr="00F724A4">
        <w:rPr>
          <w:rFonts w:ascii="Times New Roman" w:hAnsi="Times New Roman" w:cs="Times New Roman"/>
          <w:i/>
          <w:sz w:val="28"/>
          <w:szCs w:val="28"/>
          <w:lang w:val="en-US"/>
        </w:rPr>
        <w:t>superanus</w:t>
      </w:r>
      <w:proofErr w:type="spellEnd"/>
      <w:r w:rsidRPr="00F724A4">
        <w:rPr>
          <w:rFonts w:ascii="Times New Roman" w:hAnsi="Times New Roman" w:cs="Times New Roman"/>
          <w:sz w:val="28"/>
          <w:szCs w:val="28"/>
        </w:rPr>
        <w:t>»</w:t>
      </w:r>
      <w:r w:rsidR="00E27727" w:rsidRPr="00F724A4">
        <w:rPr>
          <w:rFonts w:ascii="Times New Roman" w:hAnsi="Times New Roman" w:cs="Times New Roman"/>
          <w:sz w:val="28"/>
          <w:szCs w:val="28"/>
        </w:rPr>
        <w:t xml:space="preserve"> </w:t>
      </w:r>
      <w:r w:rsidRPr="00F724A4">
        <w:rPr>
          <w:rFonts w:ascii="Times New Roman" w:hAnsi="Times New Roman" w:cs="Times New Roman"/>
          <w:sz w:val="28"/>
          <w:szCs w:val="28"/>
        </w:rPr>
        <w:t>(в значении «выше»). Впервые его можно найти в указанном значении в Большой реестровой книге аббатства Сен-Виктор. Постепенно, с проникновением в другие языки, т</w:t>
      </w:r>
      <w:r w:rsidR="001F2AFB" w:rsidRPr="00F724A4">
        <w:rPr>
          <w:rFonts w:ascii="Times New Roman" w:hAnsi="Times New Roman" w:cs="Times New Roman"/>
          <w:sz w:val="28"/>
          <w:szCs w:val="28"/>
        </w:rPr>
        <w:t xml:space="preserve">ермин меняет свое «сравнительное» </w:t>
      </w:r>
      <w:r w:rsidRPr="00F724A4">
        <w:rPr>
          <w:rFonts w:ascii="Times New Roman" w:hAnsi="Times New Roman" w:cs="Times New Roman"/>
          <w:sz w:val="28"/>
          <w:szCs w:val="28"/>
        </w:rPr>
        <w:t>значение</w:t>
      </w:r>
      <w:r w:rsidR="00E27727" w:rsidRPr="00F724A4">
        <w:rPr>
          <w:rFonts w:ascii="Times New Roman" w:hAnsi="Times New Roman" w:cs="Times New Roman"/>
          <w:sz w:val="28"/>
          <w:szCs w:val="28"/>
        </w:rPr>
        <w:t>.</w:t>
      </w:r>
      <w:r w:rsidRPr="00F724A4">
        <w:rPr>
          <w:rFonts w:ascii="Times New Roman" w:hAnsi="Times New Roman" w:cs="Times New Roman"/>
          <w:sz w:val="28"/>
          <w:szCs w:val="28"/>
        </w:rPr>
        <w:t xml:space="preserve"> </w:t>
      </w:r>
      <w:r w:rsidR="00E27727" w:rsidRPr="00F724A4">
        <w:rPr>
          <w:rFonts w:ascii="Times New Roman" w:hAnsi="Times New Roman" w:cs="Times New Roman"/>
          <w:sz w:val="28"/>
          <w:szCs w:val="28"/>
        </w:rPr>
        <w:t>Т</w:t>
      </w:r>
      <w:r w:rsidRPr="00F724A4">
        <w:rPr>
          <w:rFonts w:ascii="Times New Roman" w:hAnsi="Times New Roman" w:cs="Times New Roman"/>
          <w:sz w:val="28"/>
          <w:szCs w:val="28"/>
        </w:rPr>
        <w:t xml:space="preserve">ак в 1283 году </w:t>
      </w:r>
      <w:proofErr w:type="spellStart"/>
      <w:r w:rsidRPr="00F724A4">
        <w:rPr>
          <w:rFonts w:ascii="Times New Roman" w:hAnsi="Times New Roman" w:cs="Times New Roman"/>
          <w:sz w:val="28"/>
          <w:szCs w:val="28"/>
        </w:rPr>
        <w:t>Филлип</w:t>
      </w:r>
      <w:proofErr w:type="spellEnd"/>
      <w:r w:rsidRPr="00F724A4">
        <w:rPr>
          <w:rFonts w:ascii="Times New Roman" w:hAnsi="Times New Roman" w:cs="Times New Roman"/>
          <w:sz w:val="28"/>
          <w:szCs w:val="28"/>
        </w:rPr>
        <w:t xml:space="preserve"> де </w:t>
      </w:r>
      <w:proofErr w:type="spellStart"/>
      <w:r w:rsidRPr="00F724A4">
        <w:rPr>
          <w:rFonts w:ascii="Times New Roman" w:hAnsi="Times New Roman" w:cs="Times New Roman"/>
          <w:sz w:val="28"/>
          <w:szCs w:val="28"/>
        </w:rPr>
        <w:t>Бонамур</w:t>
      </w:r>
      <w:proofErr w:type="spellEnd"/>
      <w:r w:rsidRPr="00F724A4">
        <w:rPr>
          <w:rStyle w:val="ab"/>
          <w:rFonts w:ascii="Times New Roman" w:hAnsi="Times New Roman" w:cs="Times New Roman"/>
          <w:sz w:val="28"/>
          <w:szCs w:val="28"/>
        </w:rPr>
        <w:footnoteReference w:id="7"/>
      </w:r>
      <w:r w:rsidRPr="00F724A4">
        <w:rPr>
          <w:rFonts w:ascii="Times New Roman" w:hAnsi="Times New Roman" w:cs="Times New Roman"/>
          <w:sz w:val="28"/>
          <w:szCs w:val="28"/>
        </w:rPr>
        <w:t xml:space="preserve"> произносит свое знаменитое изречение: </w:t>
      </w:r>
      <w:proofErr w:type="spellStart"/>
      <w:r w:rsidRPr="00F724A4">
        <w:rPr>
          <w:rFonts w:ascii="Times New Roman" w:hAnsi="Times New Roman" w:cs="Times New Roman"/>
          <w:i/>
          <w:iCs/>
          <w:sz w:val="28"/>
          <w:szCs w:val="28"/>
        </w:rPr>
        <w:t>cascuns</w:t>
      </w:r>
      <w:proofErr w:type="spellEnd"/>
      <w:r w:rsidRPr="00F724A4">
        <w:rPr>
          <w:rFonts w:ascii="Times New Roman" w:hAnsi="Times New Roman" w:cs="Times New Roman"/>
          <w:i/>
          <w:iCs/>
          <w:sz w:val="28"/>
          <w:szCs w:val="28"/>
        </w:rPr>
        <w:t xml:space="preserve"> </w:t>
      </w:r>
      <w:proofErr w:type="spellStart"/>
      <w:r w:rsidRPr="00F724A4">
        <w:rPr>
          <w:rFonts w:ascii="Times New Roman" w:hAnsi="Times New Roman" w:cs="Times New Roman"/>
          <w:i/>
          <w:iCs/>
          <w:sz w:val="28"/>
          <w:szCs w:val="28"/>
        </w:rPr>
        <w:t>barons</w:t>
      </w:r>
      <w:proofErr w:type="spellEnd"/>
      <w:r w:rsidRPr="00F724A4">
        <w:rPr>
          <w:rFonts w:ascii="Times New Roman" w:hAnsi="Times New Roman" w:cs="Times New Roman"/>
          <w:i/>
          <w:iCs/>
          <w:sz w:val="28"/>
          <w:szCs w:val="28"/>
        </w:rPr>
        <w:t xml:space="preserve"> </w:t>
      </w:r>
      <w:proofErr w:type="spellStart"/>
      <w:r w:rsidRPr="00F724A4">
        <w:rPr>
          <w:rFonts w:ascii="Times New Roman" w:hAnsi="Times New Roman" w:cs="Times New Roman"/>
          <w:i/>
          <w:iCs/>
          <w:sz w:val="28"/>
          <w:szCs w:val="28"/>
        </w:rPr>
        <w:t>est</w:t>
      </w:r>
      <w:proofErr w:type="spellEnd"/>
      <w:r w:rsidRPr="00F724A4">
        <w:rPr>
          <w:rFonts w:ascii="Times New Roman" w:hAnsi="Times New Roman" w:cs="Times New Roman"/>
          <w:i/>
          <w:iCs/>
          <w:sz w:val="28"/>
          <w:szCs w:val="28"/>
        </w:rPr>
        <w:t xml:space="preserve"> (</w:t>
      </w:r>
      <w:proofErr w:type="spellStart"/>
      <w:r w:rsidRPr="00F724A4">
        <w:rPr>
          <w:rFonts w:ascii="Times New Roman" w:hAnsi="Times New Roman" w:cs="Times New Roman"/>
          <w:i/>
          <w:iCs/>
          <w:sz w:val="28"/>
          <w:szCs w:val="28"/>
        </w:rPr>
        <w:t>sic</w:t>
      </w:r>
      <w:proofErr w:type="spellEnd"/>
      <w:r w:rsidRPr="00F724A4">
        <w:rPr>
          <w:rFonts w:ascii="Times New Roman" w:hAnsi="Times New Roman" w:cs="Times New Roman"/>
          <w:bCs/>
          <w:i/>
          <w:iCs/>
          <w:sz w:val="28"/>
          <w:szCs w:val="28"/>
        </w:rPr>
        <w:t xml:space="preserve">) </w:t>
      </w:r>
      <w:proofErr w:type="spellStart"/>
      <w:r w:rsidRPr="00F724A4">
        <w:rPr>
          <w:rFonts w:ascii="Times New Roman" w:hAnsi="Times New Roman" w:cs="Times New Roman"/>
          <w:bCs/>
          <w:i/>
          <w:iCs/>
          <w:sz w:val="28"/>
          <w:szCs w:val="28"/>
        </w:rPr>
        <w:t>sovrains</w:t>
      </w:r>
      <w:proofErr w:type="spellEnd"/>
      <w:r w:rsidRPr="00F724A4">
        <w:rPr>
          <w:rFonts w:ascii="Times New Roman" w:hAnsi="Times New Roman" w:cs="Times New Roman"/>
          <w:bCs/>
          <w:i/>
          <w:iCs/>
          <w:sz w:val="28"/>
          <w:szCs w:val="28"/>
        </w:rPr>
        <w:t xml:space="preserve"> </w:t>
      </w:r>
      <w:proofErr w:type="spellStart"/>
      <w:r w:rsidRPr="00F724A4">
        <w:rPr>
          <w:rFonts w:ascii="Times New Roman" w:hAnsi="Times New Roman" w:cs="Times New Roman"/>
          <w:i/>
          <w:iCs/>
          <w:sz w:val="28"/>
          <w:szCs w:val="28"/>
        </w:rPr>
        <w:t>en</w:t>
      </w:r>
      <w:proofErr w:type="spellEnd"/>
      <w:r w:rsidRPr="00F724A4">
        <w:rPr>
          <w:rFonts w:ascii="Times New Roman" w:hAnsi="Times New Roman" w:cs="Times New Roman"/>
          <w:i/>
          <w:iCs/>
          <w:sz w:val="28"/>
          <w:szCs w:val="28"/>
        </w:rPr>
        <w:t xml:space="preserve"> </w:t>
      </w:r>
      <w:proofErr w:type="spellStart"/>
      <w:r w:rsidRPr="00F724A4">
        <w:rPr>
          <w:rFonts w:ascii="Times New Roman" w:hAnsi="Times New Roman" w:cs="Times New Roman"/>
          <w:i/>
          <w:iCs/>
          <w:sz w:val="28"/>
          <w:szCs w:val="28"/>
        </w:rPr>
        <w:t>se</w:t>
      </w:r>
      <w:proofErr w:type="spellEnd"/>
      <w:r w:rsidRPr="00F724A4">
        <w:rPr>
          <w:rFonts w:ascii="Times New Roman" w:hAnsi="Times New Roman" w:cs="Times New Roman"/>
          <w:i/>
          <w:iCs/>
          <w:sz w:val="28"/>
          <w:szCs w:val="28"/>
        </w:rPr>
        <w:t xml:space="preserve"> </w:t>
      </w:r>
      <w:proofErr w:type="spellStart"/>
      <w:r w:rsidRPr="00F724A4">
        <w:rPr>
          <w:rFonts w:ascii="Times New Roman" w:hAnsi="Times New Roman" w:cs="Times New Roman"/>
          <w:i/>
          <w:iCs/>
          <w:sz w:val="28"/>
          <w:szCs w:val="28"/>
        </w:rPr>
        <w:t>baronnie</w:t>
      </w:r>
      <w:proofErr w:type="spellEnd"/>
      <w:r w:rsidR="00E10D39" w:rsidRPr="00F724A4">
        <w:rPr>
          <w:rFonts w:ascii="Times New Roman" w:hAnsi="Times New Roman" w:cs="Times New Roman"/>
          <w:iCs/>
          <w:sz w:val="28"/>
          <w:szCs w:val="28"/>
        </w:rPr>
        <w:t xml:space="preserve">. </w:t>
      </w:r>
      <w:r w:rsidR="00E10D39" w:rsidRPr="00F724A4">
        <w:rPr>
          <w:rFonts w:ascii="Times New Roman" w:hAnsi="Times New Roman" w:cs="Times New Roman"/>
          <w:sz w:val="28"/>
          <w:szCs w:val="28"/>
        </w:rPr>
        <w:t xml:space="preserve">Примерный перевод этого выражения звучал бы следующим образом: </w:t>
      </w:r>
      <w:proofErr w:type="gramStart"/>
      <w:r w:rsidR="00E10D39" w:rsidRPr="00F724A4">
        <w:rPr>
          <w:rFonts w:ascii="Times New Roman" w:hAnsi="Times New Roman" w:cs="Times New Roman"/>
          <w:sz w:val="28"/>
          <w:szCs w:val="28"/>
        </w:rPr>
        <w:t>«Каждый барон - суверен в своем баронстве (в смысле ленного владения (примечание мое.</w:t>
      </w:r>
      <w:proofErr w:type="gramEnd"/>
      <w:r w:rsidR="00E10D39" w:rsidRPr="00F724A4">
        <w:rPr>
          <w:rFonts w:ascii="Times New Roman" w:hAnsi="Times New Roman" w:cs="Times New Roman"/>
          <w:sz w:val="28"/>
          <w:szCs w:val="28"/>
        </w:rPr>
        <w:t xml:space="preserve"> – </w:t>
      </w:r>
      <w:proofErr w:type="gramStart"/>
      <w:r w:rsidR="00E10D39" w:rsidRPr="00F724A4">
        <w:rPr>
          <w:rFonts w:ascii="Times New Roman" w:hAnsi="Times New Roman" w:cs="Times New Roman"/>
          <w:sz w:val="28"/>
          <w:szCs w:val="28"/>
        </w:rPr>
        <w:t>В.К.))».</w:t>
      </w:r>
      <w:proofErr w:type="gramEnd"/>
      <w:r w:rsidR="00E27727" w:rsidRPr="00F724A4">
        <w:rPr>
          <w:rFonts w:ascii="Times New Roman" w:hAnsi="Times New Roman" w:cs="Times New Roman"/>
          <w:iCs/>
          <w:sz w:val="28"/>
          <w:szCs w:val="28"/>
        </w:rPr>
        <w:t xml:space="preserve"> </w:t>
      </w:r>
      <w:r w:rsidR="00E10D39" w:rsidRPr="00F724A4">
        <w:rPr>
          <w:rFonts w:ascii="Times New Roman" w:hAnsi="Times New Roman" w:cs="Times New Roman"/>
          <w:iCs/>
          <w:sz w:val="28"/>
          <w:szCs w:val="28"/>
        </w:rPr>
        <w:t>Здесь слово</w:t>
      </w:r>
      <w:r w:rsidRPr="00F724A4">
        <w:rPr>
          <w:rFonts w:ascii="Times New Roman" w:hAnsi="Times New Roman" w:cs="Times New Roman"/>
          <w:iCs/>
          <w:sz w:val="28"/>
          <w:szCs w:val="28"/>
        </w:rPr>
        <w:t xml:space="preserve"> «</w:t>
      </w:r>
      <w:proofErr w:type="spellStart"/>
      <w:r w:rsidRPr="00F724A4">
        <w:rPr>
          <w:rFonts w:ascii="Times New Roman" w:hAnsi="Times New Roman" w:cs="Times New Roman"/>
          <w:bCs/>
          <w:i/>
          <w:iCs/>
          <w:sz w:val="28"/>
          <w:szCs w:val="28"/>
        </w:rPr>
        <w:t>sovrains</w:t>
      </w:r>
      <w:proofErr w:type="spellEnd"/>
      <w:r w:rsidRPr="00F724A4">
        <w:rPr>
          <w:rFonts w:ascii="Times New Roman" w:hAnsi="Times New Roman" w:cs="Times New Roman"/>
          <w:bCs/>
          <w:iCs/>
          <w:sz w:val="28"/>
          <w:szCs w:val="28"/>
        </w:rPr>
        <w:t>» уже начинает приобретать черты знакомого современной наук</w:t>
      </w:r>
      <w:r w:rsidR="00E27727" w:rsidRPr="00F724A4">
        <w:rPr>
          <w:rFonts w:ascii="Times New Roman" w:hAnsi="Times New Roman" w:cs="Times New Roman"/>
          <w:bCs/>
          <w:iCs/>
          <w:sz w:val="28"/>
          <w:szCs w:val="28"/>
        </w:rPr>
        <w:t>е</w:t>
      </w:r>
      <w:r w:rsidRPr="00F724A4">
        <w:rPr>
          <w:rFonts w:ascii="Times New Roman" w:hAnsi="Times New Roman" w:cs="Times New Roman"/>
          <w:bCs/>
          <w:iCs/>
          <w:sz w:val="28"/>
          <w:szCs w:val="28"/>
        </w:rPr>
        <w:t xml:space="preserve"> политического понятия</w:t>
      </w:r>
      <w:r w:rsidR="00755788" w:rsidRPr="00F724A4">
        <w:rPr>
          <w:rFonts w:ascii="Times New Roman" w:hAnsi="Times New Roman" w:cs="Times New Roman"/>
          <w:bCs/>
          <w:iCs/>
          <w:sz w:val="28"/>
          <w:szCs w:val="28"/>
        </w:rPr>
        <w:t>,</w:t>
      </w:r>
      <w:r w:rsidRPr="00F724A4">
        <w:rPr>
          <w:rFonts w:ascii="Times New Roman" w:hAnsi="Times New Roman" w:cs="Times New Roman"/>
          <w:bCs/>
          <w:iCs/>
          <w:sz w:val="28"/>
          <w:szCs w:val="28"/>
        </w:rPr>
        <w:t xml:space="preserve"> связанного с верховной властью, а не простого топографического «выше». Как полагает А.С. Леонов, развитие идеи государственного суверенитета, начавшееся в Средние Века, ведет свое начало с </w:t>
      </w:r>
      <w:r w:rsidRPr="00F724A4">
        <w:rPr>
          <w:rFonts w:ascii="Times New Roman" w:hAnsi="Times New Roman" w:cs="Times New Roman"/>
          <w:sz w:val="28"/>
          <w:szCs w:val="28"/>
        </w:rPr>
        <w:t>Дигест, авторство</w:t>
      </w:r>
      <w:r w:rsidRPr="00F724A4">
        <w:rPr>
          <w:rStyle w:val="ab"/>
          <w:rFonts w:ascii="Times New Roman" w:hAnsi="Times New Roman" w:cs="Times New Roman"/>
          <w:sz w:val="28"/>
          <w:szCs w:val="28"/>
        </w:rPr>
        <w:footnoteReference w:id="8"/>
      </w:r>
      <w:r w:rsidR="00755788" w:rsidRPr="00F724A4">
        <w:rPr>
          <w:rFonts w:ascii="Times New Roman" w:hAnsi="Times New Roman" w:cs="Times New Roman"/>
          <w:sz w:val="28"/>
          <w:szCs w:val="28"/>
        </w:rPr>
        <w:t xml:space="preserve"> </w:t>
      </w:r>
      <w:proofErr w:type="gramStart"/>
      <w:r w:rsidRPr="00F724A4">
        <w:rPr>
          <w:rFonts w:ascii="Times New Roman" w:hAnsi="Times New Roman" w:cs="Times New Roman"/>
          <w:sz w:val="28"/>
          <w:szCs w:val="28"/>
        </w:rPr>
        <w:t>которых</w:t>
      </w:r>
      <w:proofErr w:type="gramEnd"/>
      <w:r w:rsidRPr="00F724A4">
        <w:rPr>
          <w:rFonts w:ascii="Times New Roman" w:hAnsi="Times New Roman" w:cs="Times New Roman"/>
          <w:sz w:val="28"/>
          <w:szCs w:val="28"/>
        </w:rPr>
        <w:t xml:space="preserve"> приписывается </w:t>
      </w:r>
      <w:proofErr w:type="spellStart"/>
      <w:r w:rsidRPr="00F724A4">
        <w:rPr>
          <w:rFonts w:ascii="Times New Roman" w:hAnsi="Times New Roman" w:cs="Times New Roman"/>
          <w:sz w:val="28"/>
          <w:szCs w:val="28"/>
        </w:rPr>
        <w:t>Прокулу</w:t>
      </w:r>
      <w:proofErr w:type="spellEnd"/>
      <w:r w:rsidR="001F2AFB"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9"/>
      </w:r>
      <w:r w:rsidR="00755788" w:rsidRPr="00F724A4">
        <w:rPr>
          <w:rFonts w:ascii="Times New Roman" w:hAnsi="Times New Roman" w:cs="Times New Roman"/>
          <w:sz w:val="28"/>
          <w:szCs w:val="28"/>
        </w:rPr>
        <w:t xml:space="preserve"> </w:t>
      </w:r>
      <w:r w:rsidRPr="00F724A4">
        <w:rPr>
          <w:rFonts w:ascii="Times New Roman" w:hAnsi="Times New Roman" w:cs="Times New Roman"/>
          <w:sz w:val="28"/>
          <w:szCs w:val="28"/>
        </w:rPr>
        <w:t>Там  дается, по мнению автора</w:t>
      </w:r>
      <w:r w:rsidR="00E10D39"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0"/>
      </w:r>
      <w:r w:rsidRPr="00F724A4">
        <w:rPr>
          <w:rFonts w:ascii="Times New Roman" w:hAnsi="Times New Roman" w:cs="Times New Roman"/>
          <w:sz w:val="28"/>
          <w:szCs w:val="28"/>
        </w:rPr>
        <w:t xml:space="preserve"> самое первое определение суверенного </w:t>
      </w:r>
      <w:r w:rsidRPr="00F724A4">
        <w:rPr>
          <w:rFonts w:ascii="Times New Roman" w:hAnsi="Times New Roman" w:cs="Times New Roman"/>
          <w:sz w:val="28"/>
          <w:szCs w:val="28"/>
        </w:rPr>
        <w:lastRenderedPageBreak/>
        <w:t xml:space="preserve">государства: </w:t>
      </w:r>
      <w:r w:rsidRPr="00F724A4">
        <w:rPr>
          <w:rFonts w:ascii="Times New Roman" w:hAnsi="Times New Roman" w:cs="Times New Roman"/>
          <w:i/>
          <w:sz w:val="28"/>
          <w:szCs w:val="28"/>
        </w:rPr>
        <w:t>«…</w:t>
      </w:r>
      <w:r w:rsidRPr="00F724A4">
        <w:rPr>
          <w:rFonts w:ascii="Times New Roman" w:hAnsi="Times New Roman" w:cs="Times New Roman"/>
          <w:i/>
          <w:iCs/>
          <w:sz w:val="28"/>
          <w:szCs w:val="28"/>
          <w:lang w:val="en-US"/>
        </w:rPr>
        <w:t>liber</w:t>
      </w:r>
      <w:r w:rsidRPr="00F724A4">
        <w:rPr>
          <w:rFonts w:ascii="Times New Roman" w:hAnsi="Times New Roman" w:cs="Times New Roman"/>
          <w:i/>
          <w:iCs/>
          <w:sz w:val="28"/>
          <w:szCs w:val="28"/>
        </w:rPr>
        <w:t xml:space="preserve"> </w:t>
      </w:r>
      <w:proofErr w:type="spellStart"/>
      <w:r w:rsidRPr="00F724A4">
        <w:rPr>
          <w:rFonts w:ascii="Times New Roman" w:hAnsi="Times New Roman" w:cs="Times New Roman"/>
          <w:i/>
          <w:iCs/>
          <w:sz w:val="28"/>
          <w:szCs w:val="28"/>
          <w:lang w:val="en-US"/>
        </w:rPr>
        <w:t>populas</w:t>
      </w:r>
      <w:proofErr w:type="spellEnd"/>
      <w:r w:rsidRPr="00F724A4">
        <w:rPr>
          <w:rFonts w:ascii="Times New Roman" w:hAnsi="Times New Roman" w:cs="Times New Roman"/>
          <w:i/>
          <w:iCs/>
          <w:sz w:val="28"/>
          <w:szCs w:val="28"/>
        </w:rPr>
        <w:t xml:space="preserve"> </w:t>
      </w:r>
      <w:r w:rsidRPr="00F724A4">
        <w:rPr>
          <w:rFonts w:ascii="Times New Roman" w:eastAsia="Times New Roman,Italic" w:hAnsi="Times New Roman" w:cs="Times New Roman"/>
          <w:i/>
          <w:iCs/>
          <w:sz w:val="28"/>
          <w:szCs w:val="28"/>
          <w:lang w:val="en-US"/>
        </w:rPr>
        <w:t>externus</w:t>
      </w:r>
      <w:r w:rsidRPr="00F724A4">
        <w:rPr>
          <w:rFonts w:ascii="Times New Roman" w:eastAsia="Times New Roman,Italic" w:hAnsi="Times New Roman" w:cs="Times New Roman"/>
          <w:i/>
          <w:iCs/>
          <w:sz w:val="28"/>
          <w:szCs w:val="28"/>
        </w:rPr>
        <w:t xml:space="preserve">… </w:t>
      </w:r>
      <w:r w:rsidRPr="00F724A4">
        <w:rPr>
          <w:rFonts w:ascii="Times New Roman" w:eastAsia="Times New Roman,Italic" w:hAnsi="Times New Roman" w:cs="Times New Roman"/>
          <w:i/>
          <w:iCs/>
          <w:sz w:val="28"/>
          <w:szCs w:val="28"/>
          <w:lang w:val="en-US"/>
        </w:rPr>
        <w:t>is</w:t>
      </w:r>
      <w:r w:rsidRPr="00F724A4">
        <w:rPr>
          <w:rFonts w:ascii="Times New Roman" w:eastAsia="Times New Roman,Italic" w:hAnsi="Times New Roman" w:cs="Times New Roman"/>
          <w:i/>
          <w:iCs/>
          <w:sz w:val="28"/>
          <w:szCs w:val="28"/>
        </w:rPr>
        <w:t xml:space="preserve"> </w:t>
      </w:r>
      <w:r w:rsidRPr="00F724A4">
        <w:rPr>
          <w:rFonts w:ascii="Times New Roman" w:eastAsia="Times New Roman,Italic" w:hAnsi="Times New Roman" w:cs="Times New Roman"/>
          <w:i/>
          <w:iCs/>
          <w:sz w:val="28"/>
          <w:szCs w:val="28"/>
          <w:lang w:val="en-US"/>
        </w:rPr>
        <w:t>qui</w:t>
      </w:r>
      <w:r w:rsidRPr="00F724A4">
        <w:rPr>
          <w:rFonts w:ascii="Times New Roman" w:eastAsia="Times New Roman,Italic" w:hAnsi="Times New Roman" w:cs="Times New Roman"/>
          <w:i/>
          <w:iCs/>
          <w:sz w:val="28"/>
          <w:szCs w:val="28"/>
        </w:rPr>
        <w:t xml:space="preserve"> </w:t>
      </w:r>
      <w:r w:rsidRPr="00F724A4">
        <w:rPr>
          <w:rFonts w:ascii="Times New Roman" w:eastAsia="Times New Roman,Italic" w:hAnsi="Times New Roman" w:cs="Times New Roman"/>
          <w:i/>
          <w:iCs/>
          <w:sz w:val="28"/>
          <w:szCs w:val="28"/>
          <w:lang w:val="en-US"/>
        </w:rPr>
        <w:t>nullius</w:t>
      </w:r>
      <w:r w:rsidRPr="00F724A4">
        <w:rPr>
          <w:rFonts w:ascii="Times New Roman" w:eastAsia="Times New Roman,Italic" w:hAnsi="Times New Roman" w:cs="Times New Roman"/>
          <w:i/>
          <w:iCs/>
          <w:sz w:val="28"/>
          <w:szCs w:val="28"/>
        </w:rPr>
        <w:t xml:space="preserve"> </w:t>
      </w:r>
      <w:proofErr w:type="spellStart"/>
      <w:r w:rsidRPr="00F724A4">
        <w:rPr>
          <w:rFonts w:ascii="Times New Roman" w:eastAsia="Times New Roman,Italic" w:hAnsi="Times New Roman" w:cs="Times New Roman"/>
          <w:i/>
          <w:iCs/>
          <w:sz w:val="28"/>
          <w:szCs w:val="28"/>
          <w:lang w:val="en-US"/>
        </w:rPr>
        <w:t>alterius</w:t>
      </w:r>
      <w:proofErr w:type="spellEnd"/>
      <w:r w:rsidRPr="00F724A4">
        <w:rPr>
          <w:rFonts w:ascii="Times New Roman" w:eastAsia="Times New Roman,Italic" w:hAnsi="Times New Roman" w:cs="Times New Roman"/>
          <w:i/>
          <w:iCs/>
          <w:sz w:val="28"/>
          <w:szCs w:val="28"/>
        </w:rPr>
        <w:t xml:space="preserve"> </w:t>
      </w:r>
      <w:proofErr w:type="spellStart"/>
      <w:r w:rsidRPr="00F724A4">
        <w:rPr>
          <w:rFonts w:ascii="Times New Roman" w:eastAsia="Times New Roman,Italic" w:hAnsi="Times New Roman" w:cs="Times New Roman"/>
          <w:i/>
          <w:iCs/>
          <w:sz w:val="28"/>
          <w:szCs w:val="28"/>
          <w:lang w:val="en-US"/>
        </w:rPr>
        <w:t>populi</w:t>
      </w:r>
      <w:proofErr w:type="spellEnd"/>
      <w:r w:rsidRPr="00F724A4">
        <w:rPr>
          <w:rFonts w:ascii="Times New Roman" w:eastAsia="Times New Roman,Italic" w:hAnsi="Times New Roman" w:cs="Times New Roman"/>
          <w:i/>
          <w:iCs/>
          <w:sz w:val="28"/>
          <w:szCs w:val="28"/>
        </w:rPr>
        <w:t xml:space="preserve"> </w:t>
      </w:r>
      <w:proofErr w:type="spellStart"/>
      <w:r w:rsidRPr="00F724A4">
        <w:rPr>
          <w:rFonts w:ascii="Times New Roman" w:eastAsia="Times New Roman,Italic" w:hAnsi="Times New Roman" w:cs="Times New Roman"/>
          <w:i/>
          <w:iCs/>
          <w:sz w:val="28"/>
          <w:szCs w:val="28"/>
          <w:lang w:val="en-US"/>
        </w:rPr>
        <w:t>potestati</w:t>
      </w:r>
      <w:proofErr w:type="spellEnd"/>
      <w:r w:rsidRPr="00F724A4">
        <w:rPr>
          <w:rFonts w:ascii="Times New Roman" w:eastAsia="Times New Roman,Italic" w:hAnsi="Times New Roman" w:cs="Times New Roman"/>
          <w:i/>
          <w:iCs/>
          <w:sz w:val="28"/>
          <w:szCs w:val="28"/>
        </w:rPr>
        <w:t xml:space="preserve"> </w:t>
      </w:r>
      <w:proofErr w:type="spellStart"/>
      <w:r w:rsidRPr="00F724A4">
        <w:rPr>
          <w:rFonts w:ascii="Times New Roman" w:hAnsi="Times New Roman" w:cs="Times New Roman"/>
          <w:i/>
          <w:iCs/>
          <w:sz w:val="28"/>
          <w:szCs w:val="28"/>
        </w:rPr>
        <w:t>est</w:t>
      </w:r>
      <w:proofErr w:type="spellEnd"/>
      <w:r w:rsidRPr="00F724A4">
        <w:rPr>
          <w:rFonts w:ascii="Times New Roman" w:hAnsi="Times New Roman" w:cs="Times New Roman"/>
          <w:i/>
          <w:iCs/>
          <w:sz w:val="28"/>
          <w:szCs w:val="28"/>
        </w:rPr>
        <w:t xml:space="preserve"> </w:t>
      </w:r>
      <w:proofErr w:type="spellStart"/>
      <w:r w:rsidRPr="00F724A4">
        <w:rPr>
          <w:rFonts w:ascii="Times New Roman" w:hAnsi="Times New Roman" w:cs="Times New Roman"/>
          <w:i/>
          <w:iCs/>
          <w:sz w:val="28"/>
          <w:szCs w:val="28"/>
        </w:rPr>
        <w:t>subiectus</w:t>
      </w:r>
      <w:proofErr w:type="spellEnd"/>
      <w:r w:rsidR="00BE6839" w:rsidRPr="00F724A4">
        <w:rPr>
          <w:rFonts w:ascii="Times New Roman" w:hAnsi="Times New Roman" w:cs="Times New Roman"/>
          <w:i/>
          <w:iCs/>
          <w:sz w:val="28"/>
          <w:szCs w:val="28"/>
        </w:rPr>
        <w:t>…</w:t>
      </w:r>
      <w:r w:rsidR="00BE6839" w:rsidRPr="00F724A4">
        <w:rPr>
          <w:rFonts w:ascii="Times New Roman" w:hAnsi="Times New Roman" w:cs="Times New Roman"/>
          <w:iCs/>
          <w:sz w:val="28"/>
          <w:szCs w:val="28"/>
        </w:rPr>
        <w:t>».</w:t>
      </w:r>
      <w:r w:rsidR="00BE6839" w:rsidRPr="00F724A4">
        <w:rPr>
          <w:rStyle w:val="ab"/>
          <w:rFonts w:ascii="Times New Roman" w:hAnsi="Times New Roman" w:cs="Times New Roman"/>
          <w:iCs/>
          <w:sz w:val="28"/>
          <w:szCs w:val="28"/>
        </w:rPr>
        <w:footnoteReference w:id="11"/>
      </w:r>
    </w:p>
    <w:p w14:paraId="063FDF78" w14:textId="77777777" w:rsidR="009E38C8" w:rsidRPr="00F724A4" w:rsidRDefault="00C92EA4" w:rsidP="007358F1">
      <w:pPr>
        <w:spacing w:line="360" w:lineRule="auto"/>
        <w:ind w:firstLine="708"/>
        <w:contextualSpacing/>
        <w:jc w:val="both"/>
        <w:rPr>
          <w:rFonts w:ascii="Times New Roman" w:hAnsi="Times New Roman" w:cs="Times New Roman"/>
          <w:sz w:val="28"/>
          <w:szCs w:val="28"/>
        </w:rPr>
      </w:pPr>
      <w:r w:rsidRPr="00F724A4">
        <w:rPr>
          <w:rFonts w:ascii="Times New Roman" w:hAnsi="Times New Roman" w:cs="Times New Roman"/>
          <w:sz w:val="28"/>
          <w:szCs w:val="28"/>
        </w:rPr>
        <w:t>Что касается власти, то одним из центральных понятий политической философии было</w:t>
      </w:r>
      <w:r w:rsidR="00755788"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(и, в целом, остается) понятие власти. В Средние Века, как, впрочем, и в Римской Империи (республике), понятие «власть» мыслилось не </w:t>
      </w:r>
      <w:proofErr w:type="spellStart"/>
      <w:r w:rsidRPr="00F724A4">
        <w:rPr>
          <w:rFonts w:ascii="Times New Roman" w:hAnsi="Times New Roman" w:cs="Times New Roman"/>
          <w:sz w:val="28"/>
          <w:szCs w:val="28"/>
        </w:rPr>
        <w:t>моничным</w:t>
      </w:r>
      <w:proofErr w:type="spellEnd"/>
      <w:r w:rsidRPr="00F724A4">
        <w:rPr>
          <w:rFonts w:ascii="Times New Roman" w:hAnsi="Times New Roman" w:cs="Times New Roman"/>
          <w:sz w:val="28"/>
          <w:szCs w:val="28"/>
        </w:rPr>
        <w:t>, но квадратичным, то есть разлагалось на 4 «аспекта»:</w:t>
      </w:r>
    </w:p>
    <w:p w14:paraId="5B6CBE95" w14:textId="77777777" w:rsidR="00C92EA4" w:rsidRPr="00F724A4" w:rsidRDefault="00C92EA4" w:rsidP="007358F1">
      <w:pPr>
        <w:spacing w:line="360" w:lineRule="auto"/>
        <w:contextualSpacing/>
        <w:jc w:val="both"/>
        <w:rPr>
          <w:rFonts w:ascii="Times New Roman" w:hAnsi="Times New Roman" w:cs="Times New Roman"/>
          <w:sz w:val="28"/>
          <w:szCs w:val="28"/>
        </w:rPr>
      </w:pPr>
      <w:proofErr w:type="gramStart"/>
      <w:r w:rsidRPr="00F724A4">
        <w:rPr>
          <w:rFonts w:ascii="Times New Roman" w:hAnsi="Times New Roman" w:cs="Times New Roman"/>
          <w:sz w:val="28"/>
          <w:szCs w:val="28"/>
        </w:rPr>
        <w:t xml:space="preserve">а) </w:t>
      </w:r>
      <w:proofErr w:type="spellStart"/>
      <w:r w:rsidRPr="00F724A4">
        <w:rPr>
          <w:rFonts w:ascii="Times New Roman" w:hAnsi="Times New Roman" w:cs="Times New Roman"/>
          <w:i/>
          <w:sz w:val="28"/>
          <w:szCs w:val="28"/>
          <w:lang w:val="en-US"/>
        </w:rPr>
        <w:t>auctoritas</w:t>
      </w:r>
      <w:proofErr w:type="spellEnd"/>
      <w:r w:rsidRPr="00F724A4">
        <w:rPr>
          <w:rFonts w:ascii="Times New Roman" w:hAnsi="Times New Roman" w:cs="Times New Roman"/>
          <w:sz w:val="28"/>
          <w:szCs w:val="28"/>
        </w:rPr>
        <w:t xml:space="preserve"> – власть-авторитет, власть-влияние, социально признаваемое превосходство</w:t>
      </w:r>
      <w:r w:rsidR="00755788" w:rsidRPr="00F724A4">
        <w:rPr>
          <w:rFonts w:ascii="Times New Roman" w:hAnsi="Times New Roman" w:cs="Times New Roman"/>
          <w:sz w:val="28"/>
          <w:szCs w:val="28"/>
        </w:rPr>
        <w:t>,</w:t>
      </w:r>
      <w:r w:rsidRPr="00F724A4">
        <w:rPr>
          <w:rFonts w:ascii="Times New Roman" w:hAnsi="Times New Roman" w:cs="Times New Roman"/>
          <w:sz w:val="28"/>
          <w:szCs w:val="28"/>
        </w:rPr>
        <w:t xml:space="preserve"> связанное, как правило, со знанием и мудростью;</w:t>
      </w:r>
      <w:r w:rsidRPr="00F724A4">
        <w:rPr>
          <w:rFonts w:ascii="Times New Roman" w:hAnsi="Times New Roman" w:cs="Times New Roman"/>
          <w:sz w:val="28"/>
          <w:szCs w:val="28"/>
        </w:rPr>
        <w:br/>
        <w:t xml:space="preserve">б) </w:t>
      </w:r>
      <w:proofErr w:type="spellStart"/>
      <w:r w:rsidRPr="00F724A4">
        <w:rPr>
          <w:rFonts w:ascii="Times New Roman" w:hAnsi="Times New Roman" w:cs="Times New Roman"/>
          <w:i/>
          <w:sz w:val="28"/>
          <w:szCs w:val="28"/>
          <w:lang w:val="en-US"/>
        </w:rPr>
        <w:t>potestas</w:t>
      </w:r>
      <w:proofErr w:type="spellEnd"/>
      <w:r w:rsidRPr="00F724A4">
        <w:rPr>
          <w:rFonts w:ascii="Times New Roman" w:hAnsi="Times New Roman" w:cs="Times New Roman"/>
          <w:sz w:val="28"/>
          <w:szCs w:val="28"/>
        </w:rPr>
        <w:t xml:space="preserve"> – власть-мощь, власть-сила;</w:t>
      </w:r>
      <w:proofErr w:type="gramEnd"/>
    </w:p>
    <w:p w14:paraId="75D8389C" w14:textId="315FE59B" w:rsidR="00C92EA4" w:rsidRPr="00F724A4" w:rsidRDefault="00C92EA4" w:rsidP="007358F1">
      <w:pPr>
        <w:spacing w:line="360" w:lineRule="auto"/>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в) </w:t>
      </w:r>
      <w:r w:rsidRPr="00F724A4">
        <w:rPr>
          <w:rFonts w:ascii="Times New Roman" w:hAnsi="Times New Roman" w:cs="Times New Roman"/>
          <w:i/>
          <w:sz w:val="28"/>
          <w:szCs w:val="28"/>
          <w:lang w:val="en-US"/>
        </w:rPr>
        <w:t>dominium</w:t>
      </w:r>
      <w:r w:rsidRPr="00F724A4">
        <w:rPr>
          <w:rFonts w:ascii="Times New Roman" w:hAnsi="Times New Roman" w:cs="Times New Roman"/>
          <w:sz w:val="28"/>
          <w:szCs w:val="28"/>
        </w:rPr>
        <w:t xml:space="preserve"> – власть-обладание, владение.</w:t>
      </w:r>
    </w:p>
    <w:p w14:paraId="0300BAC0" w14:textId="46F83CC1" w:rsidR="00C92EA4" w:rsidRPr="00F724A4" w:rsidRDefault="00C92EA4" w:rsidP="007358F1">
      <w:pPr>
        <w:spacing w:line="360" w:lineRule="auto"/>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г) </w:t>
      </w:r>
      <w:r w:rsidRPr="00F724A4">
        <w:rPr>
          <w:rFonts w:ascii="Times New Roman" w:hAnsi="Times New Roman" w:cs="Times New Roman"/>
          <w:i/>
          <w:sz w:val="28"/>
          <w:szCs w:val="28"/>
          <w:lang w:val="en-US"/>
        </w:rPr>
        <w:t>imperium</w:t>
      </w:r>
      <w:r w:rsidRPr="00F724A4">
        <w:rPr>
          <w:rFonts w:ascii="Times New Roman" w:hAnsi="Times New Roman" w:cs="Times New Roman"/>
          <w:sz w:val="28"/>
          <w:szCs w:val="28"/>
        </w:rPr>
        <w:t xml:space="preserve"> – власть-повеление</w:t>
      </w:r>
      <w:r w:rsidRPr="00F724A4">
        <w:rPr>
          <w:rStyle w:val="ab"/>
          <w:rFonts w:ascii="Times New Roman" w:hAnsi="Times New Roman" w:cs="Times New Roman"/>
          <w:sz w:val="28"/>
          <w:szCs w:val="28"/>
        </w:rPr>
        <w:footnoteReference w:id="12"/>
      </w:r>
      <w:r w:rsidRPr="00F724A4">
        <w:rPr>
          <w:rFonts w:ascii="Times New Roman" w:hAnsi="Times New Roman" w:cs="Times New Roman"/>
          <w:sz w:val="28"/>
          <w:szCs w:val="28"/>
        </w:rPr>
        <w:t xml:space="preserve">. </w:t>
      </w:r>
    </w:p>
    <w:p w14:paraId="4E0917D0" w14:textId="77777777" w:rsidR="00C92EA4" w:rsidRPr="00F724A4" w:rsidRDefault="00C92EA4" w:rsidP="007358F1">
      <w:pPr>
        <w:spacing w:line="360" w:lineRule="auto"/>
        <w:ind w:firstLine="708"/>
        <w:contextualSpacing/>
        <w:jc w:val="both"/>
        <w:rPr>
          <w:rFonts w:ascii="Times New Roman" w:hAnsi="Times New Roman" w:cs="Times New Roman"/>
          <w:sz w:val="28"/>
          <w:szCs w:val="28"/>
        </w:rPr>
      </w:pPr>
      <w:r w:rsidRPr="00F724A4">
        <w:rPr>
          <w:rFonts w:ascii="Times New Roman" w:hAnsi="Times New Roman" w:cs="Times New Roman"/>
          <w:sz w:val="28"/>
          <w:szCs w:val="28"/>
        </w:rPr>
        <w:t>Первые два, безусловно, являются ключевыми для понимания генезиса суверенной, государственной власти и политической власти вообще. Соответственно, на рассмотрении их следует сосредоточить свое внимание.</w:t>
      </w:r>
      <w:r w:rsidR="00CC6341" w:rsidRPr="00F724A4">
        <w:rPr>
          <w:rFonts w:ascii="Times New Roman" w:hAnsi="Times New Roman" w:cs="Times New Roman"/>
          <w:sz w:val="28"/>
          <w:szCs w:val="28"/>
        </w:rPr>
        <w:t xml:space="preserve"> Правомерность анализа государственной философии Карла </w:t>
      </w:r>
      <w:proofErr w:type="spellStart"/>
      <w:proofErr w:type="gramStart"/>
      <w:r w:rsidR="00CC6341" w:rsidRPr="00F724A4">
        <w:rPr>
          <w:rFonts w:ascii="Times New Roman" w:hAnsi="Times New Roman" w:cs="Times New Roman"/>
          <w:sz w:val="28"/>
          <w:szCs w:val="28"/>
        </w:rPr>
        <w:t>Шмитта</w:t>
      </w:r>
      <w:proofErr w:type="spellEnd"/>
      <w:proofErr w:type="gramEnd"/>
      <w:r w:rsidR="00CC6341" w:rsidRPr="00F724A4">
        <w:rPr>
          <w:rFonts w:ascii="Times New Roman" w:hAnsi="Times New Roman" w:cs="Times New Roman"/>
          <w:sz w:val="28"/>
          <w:szCs w:val="28"/>
        </w:rPr>
        <w:t xml:space="preserve"> в том числе через призму именно этих двух понятий проистекает из того, в частности, факта, что их неоднократно в своих работах использовал сам немецкий юрист.</w:t>
      </w:r>
      <w:r w:rsidR="00CC6341" w:rsidRPr="00F724A4">
        <w:rPr>
          <w:rStyle w:val="ab"/>
          <w:rFonts w:ascii="Times New Roman" w:hAnsi="Times New Roman" w:cs="Times New Roman"/>
          <w:sz w:val="28"/>
          <w:szCs w:val="28"/>
        </w:rPr>
        <w:footnoteReference w:id="13"/>
      </w:r>
    </w:p>
    <w:p w14:paraId="4DE36C04" w14:textId="39028DCD" w:rsidR="00CC6341" w:rsidRPr="00F724A4" w:rsidRDefault="00CC6341" w:rsidP="007358F1">
      <w:pPr>
        <w:spacing w:line="360" w:lineRule="auto"/>
        <w:contextualSpacing/>
        <w:jc w:val="both"/>
        <w:rPr>
          <w:rStyle w:val="hps"/>
          <w:rFonts w:ascii="Times New Roman" w:hAnsi="Times New Roman" w:cs="Times New Roman"/>
          <w:sz w:val="28"/>
          <w:szCs w:val="28"/>
        </w:rPr>
      </w:pPr>
      <w:proofErr w:type="spellStart"/>
      <w:r w:rsidRPr="00F724A4">
        <w:rPr>
          <w:rFonts w:ascii="Times New Roman" w:hAnsi="Times New Roman" w:cs="Times New Roman"/>
          <w:i/>
          <w:sz w:val="28"/>
          <w:szCs w:val="28"/>
          <w:lang w:val="en-US"/>
        </w:rPr>
        <w:t>Auctoritas</w:t>
      </w:r>
      <w:proofErr w:type="spellEnd"/>
      <w:r w:rsidRPr="00F724A4">
        <w:rPr>
          <w:rFonts w:ascii="Times New Roman" w:hAnsi="Times New Roman" w:cs="Times New Roman"/>
          <w:sz w:val="28"/>
          <w:szCs w:val="28"/>
        </w:rPr>
        <w:t>, как свидетельствует</w:t>
      </w:r>
      <w:r w:rsidRPr="00F724A4">
        <w:rPr>
          <w:rStyle w:val="ab"/>
          <w:rFonts w:ascii="Times New Roman" w:hAnsi="Times New Roman" w:cs="Times New Roman"/>
          <w:sz w:val="28"/>
          <w:szCs w:val="28"/>
        </w:rPr>
        <w:footnoteReference w:id="14"/>
      </w:r>
      <w:r w:rsidRPr="00F724A4">
        <w:rPr>
          <w:rFonts w:ascii="Times New Roman" w:hAnsi="Times New Roman" w:cs="Times New Roman"/>
          <w:sz w:val="28"/>
          <w:szCs w:val="28"/>
        </w:rPr>
        <w:t xml:space="preserve">  Эмиль </w:t>
      </w:r>
      <w:proofErr w:type="spellStart"/>
      <w:r w:rsidRPr="00F724A4">
        <w:rPr>
          <w:rFonts w:ascii="Times New Roman" w:hAnsi="Times New Roman" w:cs="Times New Roman"/>
          <w:sz w:val="28"/>
          <w:szCs w:val="28"/>
        </w:rPr>
        <w:t>Бенвенист</w:t>
      </w:r>
      <w:proofErr w:type="spellEnd"/>
      <w:r w:rsidRPr="00F724A4">
        <w:rPr>
          <w:rStyle w:val="ab"/>
          <w:rFonts w:ascii="Times New Roman" w:hAnsi="Times New Roman" w:cs="Times New Roman"/>
          <w:sz w:val="28"/>
          <w:szCs w:val="28"/>
        </w:rPr>
        <w:footnoteReference w:id="15"/>
      </w:r>
      <w:r w:rsidRPr="00F724A4">
        <w:rPr>
          <w:rFonts w:ascii="Times New Roman" w:hAnsi="Times New Roman" w:cs="Times New Roman"/>
          <w:sz w:val="28"/>
          <w:szCs w:val="28"/>
        </w:rPr>
        <w:t xml:space="preserve">, происходит от слова </w:t>
      </w:r>
      <w:r w:rsidRPr="00F724A4">
        <w:rPr>
          <w:rFonts w:ascii="Times New Roman" w:hAnsi="Times New Roman" w:cs="Times New Roman"/>
          <w:i/>
          <w:sz w:val="28"/>
          <w:szCs w:val="28"/>
        </w:rPr>
        <w:t>«</w:t>
      </w:r>
      <w:proofErr w:type="spellStart"/>
      <w:r w:rsidRPr="00F724A4">
        <w:rPr>
          <w:rFonts w:ascii="Times New Roman" w:hAnsi="Times New Roman" w:cs="Times New Roman"/>
          <w:i/>
          <w:sz w:val="28"/>
          <w:szCs w:val="28"/>
          <w:lang w:val="en-US"/>
        </w:rPr>
        <w:t>auctor</w:t>
      </w:r>
      <w:proofErr w:type="spellEnd"/>
      <w:r w:rsidRPr="00F724A4">
        <w:rPr>
          <w:rFonts w:ascii="Times New Roman" w:hAnsi="Times New Roman" w:cs="Times New Roman"/>
          <w:i/>
          <w:sz w:val="28"/>
          <w:szCs w:val="28"/>
        </w:rPr>
        <w:t xml:space="preserve">», </w:t>
      </w:r>
      <w:r w:rsidRPr="00F724A4">
        <w:rPr>
          <w:rFonts w:ascii="Times New Roman" w:hAnsi="Times New Roman" w:cs="Times New Roman"/>
          <w:sz w:val="28"/>
          <w:szCs w:val="28"/>
        </w:rPr>
        <w:t>которое, в свою очередь, возводится к</w:t>
      </w:r>
      <w:r w:rsidRPr="00F724A4">
        <w:rPr>
          <w:rFonts w:ascii="Times New Roman" w:hAnsi="Times New Roman" w:cs="Times New Roman"/>
          <w:i/>
          <w:sz w:val="28"/>
          <w:szCs w:val="28"/>
        </w:rPr>
        <w:t xml:space="preserve"> </w:t>
      </w:r>
      <w:r w:rsidRPr="00F724A4">
        <w:rPr>
          <w:rStyle w:val="hps"/>
          <w:rFonts w:ascii="Times New Roman" w:hAnsi="Times New Roman" w:cs="Times New Roman"/>
          <w:sz w:val="28"/>
          <w:szCs w:val="28"/>
        </w:rPr>
        <w:t xml:space="preserve">латинскому </w:t>
      </w:r>
      <w:proofErr w:type="spellStart"/>
      <w:r w:rsidRPr="00F724A4">
        <w:rPr>
          <w:rStyle w:val="hps"/>
          <w:rFonts w:ascii="Times New Roman" w:hAnsi="Times New Roman" w:cs="Times New Roman"/>
          <w:i/>
          <w:sz w:val="28"/>
          <w:szCs w:val="28"/>
        </w:rPr>
        <w:t>Augeo</w:t>
      </w:r>
      <w:proofErr w:type="spellEnd"/>
      <w:r w:rsidR="00755788" w:rsidRPr="00F724A4">
        <w:rPr>
          <w:rStyle w:val="hps"/>
          <w:rFonts w:ascii="Times New Roman" w:hAnsi="Times New Roman" w:cs="Times New Roman"/>
          <w:i/>
          <w:sz w:val="28"/>
          <w:szCs w:val="28"/>
        </w:rPr>
        <w:t xml:space="preserve"> </w:t>
      </w:r>
      <w:r w:rsidRPr="00F724A4">
        <w:rPr>
          <w:rStyle w:val="hps"/>
          <w:rFonts w:ascii="Times New Roman" w:hAnsi="Times New Roman" w:cs="Times New Roman"/>
          <w:sz w:val="28"/>
          <w:szCs w:val="28"/>
        </w:rPr>
        <w:t>(«</w:t>
      </w:r>
      <w:r w:rsidRPr="00F724A4">
        <w:rPr>
          <w:rFonts w:ascii="Times New Roman" w:hAnsi="Times New Roman" w:cs="Times New Roman"/>
          <w:sz w:val="28"/>
          <w:szCs w:val="28"/>
        </w:rPr>
        <w:t xml:space="preserve">дополнить», «увеличить», «содействовать»). </w:t>
      </w:r>
      <w:proofErr w:type="gramStart"/>
      <w:r w:rsidRPr="00F724A4">
        <w:rPr>
          <w:rFonts w:ascii="Times New Roman" w:hAnsi="Times New Roman" w:cs="Times New Roman"/>
          <w:sz w:val="28"/>
          <w:szCs w:val="28"/>
        </w:rPr>
        <w:t xml:space="preserve">Таким образом, этимологически, </w:t>
      </w:r>
      <w:proofErr w:type="spellStart"/>
      <w:r w:rsidRPr="00F724A4">
        <w:rPr>
          <w:rFonts w:ascii="Times New Roman" w:hAnsi="Times New Roman" w:cs="Times New Roman"/>
          <w:i/>
          <w:sz w:val="28"/>
          <w:szCs w:val="28"/>
        </w:rPr>
        <w:t>Auctor</w:t>
      </w:r>
      <w:proofErr w:type="spellEnd"/>
      <w:r w:rsidRPr="00F724A4">
        <w:rPr>
          <w:rFonts w:ascii="Times New Roman" w:hAnsi="Times New Roman" w:cs="Times New Roman"/>
          <w:i/>
          <w:sz w:val="28"/>
          <w:szCs w:val="28"/>
        </w:rPr>
        <w:t xml:space="preserve"> </w:t>
      </w:r>
      <w:r w:rsidRPr="00F724A4">
        <w:rPr>
          <w:rStyle w:val="hps"/>
          <w:rFonts w:ascii="Times New Roman" w:hAnsi="Times New Roman" w:cs="Times New Roman"/>
          <w:sz w:val="28"/>
          <w:szCs w:val="28"/>
        </w:rPr>
        <w:t>– это «</w:t>
      </w:r>
      <w:proofErr w:type="spellStart"/>
      <w:r w:rsidRPr="00F724A4">
        <w:rPr>
          <w:rFonts w:ascii="Times New Roman" w:hAnsi="Times New Roman" w:cs="Times New Roman"/>
          <w:i/>
          <w:iCs/>
          <w:sz w:val="28"/>
          <w:szCs w:val="28"/>
        </w:rPr>
        <w:t>qui</w:t>
      </w:r>
      <w:proofErr w:type="spellEnd"/>
      <w:r w:rsidRPr="00F724A4">
        <w:rPr>
          <w:rFonts w:ascii="Times New Roman" w:hAnsi="Times New Roman" w:cs="Times New Roman"/>
          <w:i/>
          <w:iCs/>
          <w:sz w:val="28"/>
          <w:szCs w:val="28"/>
        </w:rPr>
        <w:t xml:space="preserve"> </w:t>
      </w:r>
      <w:proofErr w:type="spellStart"/>
      <w:r w:rsidRPr="00F724A4">
        <w:rPr>
          <w:rFonts w:ascii="Times New Roman" w:hAnsi="Times New Roman" w:cs="Times New Roman"/>
          <w:i/>
          <w:iCs/>
          <w:sz w:val="28"/>
          <w:szCs w:val="28"/>
        </w:rPr>
        <w:t>auget</w:t>
      </w:r>
      <w:proofErr w:type="spellEnd"/>
      <w:r w:rsidRPr="00F724A4">
        <w:rPr>
          <w:rFonts w:ascii="Times New Roman" w:hAnsi="Times New Roman" w:cs="Times New Roman"/>
          <w:iCs/>
          <w:sz w:val="28"/>
          <w:szCs w:val="28"/>
        </w:rPr>
        <w:t>»</w:t>
      </w:r>
      <w:r w:rsidRPr="00F724A4">
        <w:rPr>
          <w:rFonts w:ascii="Times New Roman" w:hAnsi="Times New Roman" w:cs="Times New Roman"/>
          <w:sz w:val="28"/>
          <w:szCs w:val="28"/>
        </w:rPr>
        <w:t xml:space="preserve">, </w:t>
      </w:r>
      <w:r w:rsidRPr="00F724A4">
        <w:rPr>
          <w:rStyle w:val="hps"/>
          <w:rFonts w:ascii="Times New Roman" w:hAnsi="Times New Roman" w:cs="Times New Roman"/>
          <w:sz w:val="28"/>
          <w:szCs w:val="28"/>
        </w:rPr>
        <w:t xml:space="preserve">тот, кто «увеличивает», «поддерживает» действие или </w:t>
      </w:r>
      <w:r w:rsidRPr="00F724A4">
        <w:rPr>
          <w:rStyle w:val="hps"/>
          <w:rFonts w:ascii="Times New Roman" w:hAnsi="Times New Roman" w:cs="Times New Roman"/>
          <w:sz w:val="28"/>
          <w:szCs w:val="28"/>
        </w:rPr>
        <w:lastRenderedPageBreak/>
        <w:t>юридическую ситуацию другого, тот</w:t>
      </w:r>
      <w:r w:rsidR="00E10D39" w:rsidRPr="00F724A4">
        <w:rPr>
          <w:rStyle w:val="hps"/>
          <w:rFonts w:ascii="Times New Roman" w:hAnsi="Times New Roman" w:cs="Times New Roman"/>
          <w:sz w:val="28"/>
          <w:szCs w:val="28"/>
        </w:rPr>
        <w:t>,</w:t>
      </w:r>
      <w:r w:rsidRPr="00F724A4">
        <w:rPr>
          <w:rStyle w:val="hps"/>
          <w:rFonts w:ascii="Times New Roman" w:hAnsi="Times New Roman" w:cs="Times New Roman"/>
          <w:sz w:val="28"/>
          <w:szCs w:val="28"/>
        </w:rPr>
        <w:t xml:space="preserve"> кто ее, если угодно, «утверждает», доводит до завершения. </w:t>
      </w:r>
      <w:proofErr w:type="gramEnd"/>
    </w:p>
    <w:p w14:paraId="28B3C40D" w14:textId="03FB2EA3" w:rsidR="00623790" w:rsidRPr="00F724A4" w:rsidRDefault="00CC6341" w:rsidP="007358F1">
      <w:pPr>
        <w:spacing w:line="360" w:lineRule="auto"/>
        <w:contextualSpacing/>
        <w:jc w:val="both"/>
        <w:rPr>
          <w:rFonts w:ascii="Times New Roman" w:hAnsi="Times New Roman" w:cs="Times New Roman"/>
          <w:sz w:val="28"/>
          <w:szCs w:val="28"/>
        </w:rPr>
      </w:pPr>
      <w:r w:rsidRPr="00F724A4">
        <w:rPr>
          <w:rFonts w:ascii="Times New Roman" w:hAnsi="Times New Roman" w:cs="Times New Roman"/>
          <w:sz w:val="28"/>
          <w:szCs w:val="28"/>
        </w:rPr>
        <w:tab/>
        <w:t xml:space="preserve">Если же брать политико-правовой аспект значения этого слова, то,  например, Теодор Моммзен описывает «силу» </w:t>
      </w:r>
      <w:proofErr w:type="spellStart"/>
      <w:r w:rsidRPr="00F724A4">
        <w:rPr>
          <w:rFonts w:ascii="Times New Roman" w:hAnsi="Times New Roman" w:cs="Times New Roman"/>
          <w:i/>
          <w:sz w:val="28"/>
          <w:szCs w:val="28"/>
        </w:rPr>
        <w:t>auctoritas</w:t>
      </w:r>
      <w:proofErr w:type="spellEnd"/>
      <w:r w:rsidRPr="00F724A4">
        <w:rPr>
          <w:rFonts w:ascii="Times New Roman" w:hAnsi="Times New Roman" w:cs="Times New Roman"/>
          <w:sz w:val="28"/>
          <w:szCs w:val="28"/>
        </w:rPr>
        <w:t>, как «больше чем совет, меньше чем приказ»</w:t>
      </w:r>
      <w:r w:rsidR="00755788"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6"/>
      </w:r>
      <w:r w:rsidR="00755788" w:rsidRPr="00F724A4">
        <w:rPr>
          <w:rFonts w:ascii="Times New Roman" w:hAnsi="Times New Roman" w:cs="Times New Roman"/>
          <w:sz w:val="28"/>
          <w:szCs w:val="28"/>
        </w:rPr>
        <w:t xml:space="preserve"> - с</w:t>
      </w:r>
      <w:r w:rsidRPr="00F724A4">
        <w:rPr>
          <w:rFonts w:ascii="Times New Roman" w:hAnsi="Times New Roman" w:cs="Times New Roman"/>
          <w:sz w:val="28"/>
          <w:szCs w:val="28"/>
        </w:rPr>
        <w:t xml:space="preserve">овет, который нельзя игнорировать.  В Древнем Риме </w:t>
      </w:r>
      <w:proofErr w:type="spellStart"/>
      <w:r w:rsidRPr="00F724A4">
        <w:rPr>
          <w:rFonts w:ascii="Times New Roman" w:hAnsi="Times New Roman" w:cs="Times New Roman"/>
          <w:i/>
          <w:sz w:val="28"/>
          <w:szCs w:val="28"/>
        </w:rPr>
        <w:t>auctoritas</w:t>
      </w:r>
      <w:proofErr w:type="spellEnd"/>
      <w:r w:rsidRPr="00F724A4">
        <w:rPr>
          <w:rFonts w:ascii="Times New Roman" w:hAnsi="Times New Roman" w:cs="Times New Roman"/>
          <w:sz w:val="28"/>
          <w:szCs w:val="28"/>
        </w:rPr>
        <w:t xml:space="preserve"> принадлежит Сенату, о чем недвусмысленно свидетельствует Цицерон: </w:t>
      </w:r>
      <w:proofErr w:type="spellStart"/>
      <w:r w:rsidRPr="00F724A4">
        <w:rPr>
          <w:rFonts w:ascii="Times New Roman" w:hAnsi="Times New Roman" w:cs="Times New Roman"/>
          <w:i/>
          <w:sz w:val="28"/>
          <w:szCs w:val="28"/>
        </w:rPr>
        <w:t>Cum</w:t>
      </w:r>
      <w:proofErr w:type="spellEnd"/>
      <w:r w:rsidRPr="00F724A4">
        <w:rPr>
          <w:rFonts w:ascii="Times New Roman" w:hAnsi="Times New Roman" w:cs="Times New Roman"/>
          <w:i/>
          <w:sz w:val="28"/>
          <w:szCs w:val="28"/>
        </w:rPr>
        <w:t xml:space="preserve"> </w:t>
      </w:r>
      <w:proofErr w:type="spellStart"/>
      <w:r w:rsidRPr="00F724A4">
        <w:rPr>
          <w:rFonts w:ascii="Times New Roman" w:hAnsi="Times New Roman" w:cs="Times New Roman"/>
          <w:i/>
          <w:sz w:val="28"/>
          <w:szCs w:val="28"/>
        </w:rPr>
        <w:t>potestas</w:t>
      </w:r>
      <w:proofErr w:type="spellEnd"/>
      <w:r w:rsidRPr="00F724A4">
        <w:rPr>
          <w:rFonts w:ascii="Times New Roman" w:hAnsi="Times New Roman" w:cs="Times New Roman"/>
          <w:i/>
          <w:sz w:val="28"/>
          <w:szCs w:val="28"/>
        </w:rPr>
        <w:t xml:space="preserve"> </w:t>
      </w:r>
      <w:proofErr w:type="spellStart"/>
      <w:r w:rsidRPr="00F724A4">
        <w:rPr>
          <w:rFonts w:ascii="Times New Roman" w:hAnsi="Times New Roman" w:cs="Times New Roman"/>
          <w:i/>
          <w:sz w:val="28"/>
          <w:szCs w:val="28"/>
        </w:rPr>
        <w:t>in</w:t>
      </w:r>
      <w:proofErr w:type="spellEnd"/>
      <w:r w:rsidRPr="00F724A4">
        <w:rPr>
          <w:rFonts w:ascii="Times New Roman" w:hAnsi="Times New Roman" w:cs="Times New Roman"/>
          <w:i/>
          <w:sz w:val="28"/>
          <w:szCs w:val="28"/>
        </w:rPr>
        <w:t xml:space="preserve"> </w:t>
      </w:r>
      <w:proofErr w:type="spellStart"/>
      <w:r w:rsidRPr="00F724A4">
        <w:rPr>
          <w:rFonts w:ascii="Times New Roman" w:hAnsi="Times New Roman" w:cs="Times New Roman"/>
          <w:i/>
          <w:sz w:val="28"/>
          <w:szCs w:val="28"/>
        </w:rPr>
        <w:t>populo</w:t>
      </w:r>
      <w:proofErr w:type="spellEnd"/>
      <w:r w:rsidRPr="00F724A4">
        <w:rPr>
          <w:rFonts w:ascii="Times New Roman" w:hAnsi="Times New Roman" w:cs="Times New Roman"/>
          <w:i/>
          <w:sz w:val="28"/>
          <w:szCs w:val="28"/>
        </w:rPr>
        <w:t xml:space="preserve"> </w:t>
      </w:r>
      <w:proofErr w:type="spellStart"/>
      <w:r w:rsidRPr="00F724A4">
        <w:rPr>
          <w:rFonts w:ascii="Times New Roman" w:hAnsi="Times New Roman" w:cs="Times New Roman"/>
          <w:i/>
          <w:sz w:val="28"/>
          <w:szCs w:val="28"/>
        </w:rPr>
        <w:t>auctoritas</w:t>
      </w:r>
      <w:proofErr w:type="spellEnd"/>
      <w:r w:rsidRPr="00F724A4">
        <w:rPr>
          <w:rFonts w:ascii="Times New Roman" w:hAnsi="Times New Roman" w:cs="Times New Roman"/>
          <w:i/>
          <w:sz w:val="28"/>
          <w:szCs w:val="28"/>
        </w:rPr>
        <w:t xml:space="preserve"> </w:t>
      </w:r>
      <w:proofErr w:type="spellStart"/>
      <w:r w:rsidRPr="00F724A4">
        <w:rPr>
          <w:rFonts w:ascii="Times New Roman" w:hAnsi="Times New Roman" w:cs="Times New Roman"/>
          <w:i/>
          <w:sz w:val="28"/>
          <w:szCs w:val="28"/>
        </w:rPr>
        <w:t>in</w:t>
      </w:r>
      <w:proofErr w:type="spellEnd"/>
      <w:r w:rsidRPr="00F724A4">
        <w:rPr>
          <w:rFonts w:ascii="Times New Roman" w:hAnsi="Times New Roman" w:cs="Times New Roman"/>
          <w:i/>
          <w:sz w:val="28"/>
          <w:szCs w:val="28"/>
        </w:rPr>
        <w:t xml:space="preserve"> </w:t>
      </w:r>
      <w:proofErr w:type="spellStart"/>
      <w:r w:rsidRPr="00F724A4">
        <w:rPr>
          <w:rFonts w:ascii="Times New Roman" w:hAnsi="Times New Roman" w:cs="Times New Roman"/>
          <w:i/>
          <w:sz w:val="28"/>
          <w:szCs w:val="28"/>
        </w:rPr>
        <w:t>senatus</w:t>
      </w:r>
      <w:proofErr w:type="spellEnd"/>
      <w:r w:rsidRPr="00F724A4">
        <w:rPr>
          <w:rFonts w:ascii="Times New Roman" w:hAnsi="Times New Roman" w:cs="Times New Roman"/>
          <w:i/>
          <w:sz w:val="28"/>
          <w:szCs w:val="28"/>
        </w:rPr>
        <w:t xml:space="preserve"> </w:t>
      </w:r>
      <w:proofErr w:type="spellStart"/>
      <w:r w:rsidRPr="00F724A4">
        <w:rPr>
          <w:rFonts w:ascii="Times New Roman" w:hAnsi="Times New Roman" w:cs="Times New Roman"/>
          <w:i/>
          <w:sz w:val="28"/>
          <w:szCs w:val="28"/>
        </w:rPr>
        <w:t>it</w:t>
      </w:r>
      <w:proofErr w:type="spellEnd"/>
      <w:r w:rsidR="00755788" w:rsidRPr="00F724A4">
        <w:rPr>
          <w:rFonts w:ascii="Times New Roman" w:hAnsi="Times New Roman" w:cs="Times New Roman"/>
          <w:i/>
          <w:sz w:val="28"/>
          <w:szCs w:val="28"/>
        </w:rPr>
        <w:t xml:space="preserve"> </w:t>
      </w:r>
      <w:r w:rsidRPr="00F724A4">
        <w:rPr>
          <w:rFonts w:ascii="Times New Roman" w:hAnsi="Times New Roman" w:cs="Times New Roman"/>
          <w:sz w:val="28"/>
          <w:szCs w:val="28"/>
        </w:rPr>
        <w:t xml:space="preserve">(«В то время как </w:t>
      </w:r>
      <w:proofErr w:type="spellStart"/>
      <w:r w:rsidRPr="00F724A4">
        <w:rPr>
          <w:rFonts w:ascii="Times New Roman" w:hAnsi="Times New Roman" w:cs="Times New Roman"/>
          <w:i/>
          <w:sz w:val="28"/>
          <w:szCs w:val="28"/>
        </w:rPr>
        <w:t>potestas</w:t>
      </w:r>
      <w:proofErr w:type="spellEnd"/>
      <w:r w:rsidRPr="00F724A4">
        <w:rPr>
          <w:rFonts w:ascii="Times New Roman" w:hAnsi="Times New Roman" w:cs="Times New Roman"/>
          <w:sz w:val="28"/>
          <w:szCs w:val="28"/>
        </w:rPr>
        <w:t xml:space="preserve"> принадлежит народу,  </w:t>
      </w:r>
      <w:proofErr w:type="spellStart"/>
      <w:r w:rsidRPr="00F724A4">
        <w:rPr>
          <w:rFonts w:ascii="Times New Roman" w:hAnsi="Times New Roman" w:cs="Times New Roman"/>
          <w:i/>
          <w:sz w:val="28"/>
          <w:szCs w:val="28"/>
        </w:rPr>
        <w:t>auctoritas</w:t>
      </w:r>
      <w:proofErr w:type="spellEnd"/>
      <w:r w:rsidRPr="00F724A4">
        <w:rPr>
          <w:rFonts w:ascii="Times New Roman" w:hAnsi="Times New Roman" w:cs="Times New Roman"/>
          <w:sz w:val="28"/>
          <w:szCs w:val="28"/>
        </w:rPr>
        <w:t xml:space="preserve"> находится у Сената»). </w:t>
      </w:r>
    </w:p>
    <w:p w14:paraId="1374DE19" w14:textId="4AEEBF82" w:rsidR="00CC6341" w:rsidRPr="00F724A4" w:rsidRDefault="00CC6341" w:rsidP="007358F1">
      <w:pPr>
        <w:spacing w:line="360" w:lineRule="auto"/>
        <w:ind w:firstLine="708"/>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 В области частноправовой, категория </w:t>
      </w:r>
      <w:proofErr w:type="spellStart"/>
      <w:r w:rsidRPr="00F724A4">
        <w:rPr>
          <w:rFonts w:ascii="Times New Roman" w:hAnsi="Times New Roman" w:cs="Times New Roman"/>
          <w:i/>
          <w:sz w:val="28"/>
          <w:szCs w:val="28"/>
        </w:rPr>
        <w:t>auctoritas</w:t>
      </w:r>
      <w:proofErr w:type="spellEnd"/>
      <w:r w:rsidRPr="00F724A4">
        <w:rPr>
          <w:rFonts w:ascii="Times New Roman" w:hAnsi="Times New Roman" w:cs="Times New Roman"/>
          <w:i/>
          <w:sz w:val="28"/>
          <w:szCs w:val="28"/>
        </w:rPr>
        <w:t xml:space="preserve"> </w:t>
      </w:r>
      <w:r w:rsidRPr="00F724A4">
        <w:rPr>
          <w:rFonts w:ascii="Times New Roman" w:hAnsi="Times New Roman" w:cs="Times New Roman"/>
          <w:sz w:val="28"/>
          <w:szCs w:val="28"/>
        </w:rPr>
        <w:t>ассоциируется в основном с тем, что сейчас называют «опекой»</w:t>
      </w:r>
      <w:r w:rsidR="00755788"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(или «попечительством»). Эта власть персоны </w:t>
      </w:r>
      <w:r w:rsidRPr="00F724A4">
        <w:rPr>
          <w:rFonts w:ascii="Times New Roman" w:hAnsi="Times New Roman" w:cs="Times New Roman"/>
          <w:i/>
          <w:sz w:val="28"/>
          <w:szCs w:val="28"/>
          <w:lang w:val="en-US"/>
        </w:rPr>
        <w:t>sui</w:t>
      </w:r>
      <w:r w:rsidRPr="00F724A4">
        <w:rPr>
          <w:rFonts w:ascii="Times New Roman" w:hAnsi="Times New Roman" w:cs="Times New Roman"/>
          <w:i/>
          <w:sz w:val="28"/>
          <w:szCs w:val="28"/>
        </w:rPr>
        <w:t xml:space="preserve"> </w:t>
      </w:r>
      <w:r w:rsidRPr="00F724A4">
        <w:rPr>
          <w:rFonts w:ascii="Times New Roman" w:hAnsi="Times New Roman" w:cs="Times New Roman"/>
          <w:i/>
          <w:sz w:val="28"/>
          <w:szCs w:val="28"/>
          <w:lang w:val="en-US"/>
        </w:rPr>
        <w:t>juris</w:t>
      </w:r>
      <w:r w:rsidRPr="00F724A4">
        <w:rPr>
          <w:rFonts w:ascii="Times New Roman" w:hAnsi="Times New Roman" w:cs="Times New Roman"/>
          <w:sz w:val="28"/>
          <w:szCs w:val="28"/>
        </w:rPr>
        <w:t>,  отца семейства</w:t>
      </w:r>
      <w:r w:rsidR="00755788" w:rsidRPr="00F724A4">
        <w:rPr>
          <w:rFonts w:ascii="Times New Roman" w:hAnsi="Times New Roman" w:cs="Times New Roman"/>
          <w:sz w:val="28"/>
          <w:szCs w:val="28"/>
        </w:rPr>
        <w:t xml:space="preserve"> </w:t>
      </w:r>
      <w:r w:rsidRPr="00F724A4">
        <w:rPr>
          <w:rFonts w:ascii="Times New Roman" w:hAnsi="Times New Roman" w:cs="Times New Roman"/>
          <w:sz w:val="28"/>
          <w:szCs w:val="28"/>
        </w:rPr>
        <w:t>(</w:t>
      </w:r>
      <w:r w:rsidRPr="00F724A4">
        <w:rPr>
          <w:rFonts w:ascii="Times New Roman" w:hAnsi="Times New Roman" w:cs="Times New Roman"/>
          <w:i/>
          <w:sz w:val="28"/>
          <w:szCs w:val="28"/>
          <w:lang w:val="en-US"/>
        </w:rPr>
        <w:t>pater</w:t>
      </w:r>
      <w:r w:rsidRPr="00F724A4">
        <w:rPr>
          <w:rFonts w:ascii="Times New Roman" w:hAnsi="Times New Roman" w:cs="Times New Roman"/>
          <w:i/>
          <w:sz w:val="28"/>
          <w:szCs w:val="28"/>
        </w:rPr>
        <w:t xml:space="preserve"> </w:t>
      </w:r>
      <w:proofErr w:type="spellStart"/>
      <w:r w:rsidRPr="00F724A4">
        <w:rPr>
          <w:rFonts w:ascii="Times New Roman" w:hAnsi="Times New Roman" w:cs="Times New Roman"/>
          <w:i/>
          <w:sz w:val="28"/>
          <w:szCs w:val="28"/>
          <w:lang w:val="en-US"/>
        </w:rPr>
        <w:t>familias</w:t>
      </w:r>
      <w:proofErr w:type="spellEnd"/>
      <w:r w:rsidRPr="00F724A4">
        <w:rPr>
          <w:rFonts w:ascii="Times New Roman" w:hAnsi="Times New Roman" w:cs="Times New Roman"/>
          <w:sz w:val="28"/>
          <w:szCs w:val="28"/>
        </w:rPr>
        <w:t xml:space="preserve">) посредством формулы </w:t>
      </w:r>
      <w:proofErr w:type="spellStart"/>
      <w:r w:rsidRPr="00F724A4">
        <w:rPr>
          <w:rFonts w:ascii="Times New Roman" w:hAnsi="Times New Roman" w:cs="Times New Roman"/>
          <w:i/>
          <w:sz w:val="28"/>
          <w:szCs w:val="28"/>
          <w:lang w:val="en-US"/>
        </w:rPr>
        <w:t>auctor</w:t>
      </w:r>
      <w:proofErr w:type="spellEnd"/>
      <w:r w:rsidRPr="00F724A4">
        <w:rPr>
          <w:rFonts w:ascii="Times New Roman" w:hAnsi="Times New Roman" w:cs="Times New Roman"/>
          <w:i/>
          <w:sz w:val="28"/>
          <w:szCs w:val="28"/>
        </w:rPr>
        <w:t xml:space="preserve"> </w:t>
      </w:r>
      <w:proofErr w:type="spellStart"/>
      <w:r w:rsidRPr="00F724A4">
        <w:rPr>
          <w:rFonts w:ascii="Times New Roman" w:hAnsi="Times New Roman" w:cs="Times New Roman"/>
          <w:i/>
          <w:sz w:val="28"/>
          <w:szCs w:val="28"/>
          <w:lang w:val="en-US"/>
        </w:rPr>
        <w:t>fio</w:t>
      </w:r>
      <w:proofErr w:type="spellEnd"/>
      <w:r w:rsidRPr="00F724A4">
        <w:rPr>
          <w:rFonts w:ascii="Times New Roman" w:hAnsi="Times New Roman" w:cs="Times New Roman"/>
          <w:sz w:val="28"/>
          <w:szCs w:val="28"/>
        </w:rPr>
        <w:t xml:space="preserve">  давать правовую санкцию действиям подвластных ему лиц</w:t>
      </w:r>
      <w:r w:rsidR="00E10D39"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7"/>
      </w:r>
      <w:r w:rsidRPr="00F724A4">
        <w:rPr>
          <w:rFonts w:ascii="Times New Roman" w:hAnsi="Times New Roman" w:cs="Times New Roman"/>
          <w:sz w:val="28"/>
          <w:szCs w:val="28"/>
        </w:rPr>
        <w:t xml:space="preserve"> Он как бы «поддерживает» их своим авторитетом. </w:t>
      </w:r>
    </w:p>
    <w:p w14:paraId="0579217A" w14:textId="580AE1CB" w:rsidR="00623790" w:rsidRPr="00F724A4" w:rsidRDefault="00CC6341" w:rsidP="007358F1">
      <w:pPr>
        <w:spacing w:line="360" w:lineRule="auto"/>
        <w:ind w:firstLine="708"/>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В Риме, как уже отмечалось выше, </w:t>
      </w:r>
      <w:proofErr w:type="spellStart"/>
      <w:r w:rsidRPr="00F724A4">
        <w:rPr>
          <w:rFonts w:ascii="Times New Roman" w:hAnsi="Times New Roman" w:cs="Times New Roman"/>
          <w:i/>
          <w:sz w:val="28"/>
          <w:szCs w:val="28"/>
        </w:rPr>
        <w:t>aucto</w:t>
      </w:r>
      <w:r w:rsidRPr="00F724A4">
        <w:rPr>
          <w:rFonts w:ascii="Times New Roman" w:hAnsi="Times New Roman" w:cs="Times New Roman"/>
          <w:i/>
          <w:sz w:val="28"/>
          <w:szCs w:val="28"/>
          <w:lang w:val="en-US"/>
        </w:rPr>
        <w:t>ritas</w:t>
      </w:r>
      <w:proofErr w:type="spellEnd"/>
      <w:r w:rsidRPr="00F724A4">
        <w:rPr>
          <w:rFonts w:ascii="Times New Roman" w:hAnsi="Times New Roman" w:cs="Times New Roman"/>
          <w:sz w:val="28"/>
          <w:szCs w:val="28"/>
        </w:rPr>
        <w:t xml:space="preserve"> принадлежала Сенату</w:t>
      </w:r>
      <w:r w:rsidR="00755788"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(в формулировке </w:t>
      </w:r>
      <w:proofErr w:type="spellStart"/>
      <w:r w:rsidRPr="00F724A4">
        <w:rPr>
          <w:rFonts w:ascii="Times New Roman" w:hAnsi="Times New Roman" w:cs="Times New Roman"/>
          <w:i/>
          <w:sz w:val="28"/>
          <w:szCs w:val="28"/>
          <w:lang w:val="en-US"/>
        </w:rPr>
        <w:t>auctoritas</w:t>
      </w:r>
      <w:proofErr w:type="spellEnd"/>
      <w:r w:rsidRPr="00F724A4">
        <w:rPr>
          <w:rFonts w:ascii="Times New Roman" w:hAnsi="Times New Roman" w:cs="Times New Roman"/>
          <w:i/>
          <w:sz w:val="28"/>
          <w:szCs w:val="28"/>
        </w:rPr>
        <w:t xml:space="preserve"> </w:t>
      </w:r>
      <w:proofErr w:type="spellStart"/>
      <w:r w:rsidRPr="00F724A4">
        <w:rPr>
          <w:rFonts w:ascii="Times New Roman" w:hAnsi="Times New Roman" w:cs="Times New Roman"/>
          <w:i/>
          <w:sz w:val="28"/>
          <w:szCs w:val="28"/>
          <w:lang w:val="en-US"/>
        </w:rPr>
        <w:t>patrum</w:t>
      </w:r>
      <w:proofErr w:type="spellEnd"/>
      <w:r w:rsidRPr="00F724A4">
        <w:rPr>
          <w:rFonts w:ascii="Times New Roman" w:hAnsi="Times New Roman" w:cs="Times New Roman"/>
          <w:sz w:val="28"/>
          <w:szCs w:val="28"/>
        </w:rPr>
        <w:t xml:space="preserve">). В этом смысле она четко отделяется от </w:t>
      </w:r>
      <w:proofErr w:type="spellStart"/>
      <w:r w:rsidRPr="00F724A4">
        <w:rPr>
          <w:rFonts w:ascii="Times New Roman" w:hAnsi="Times New Roman" w:cs="Times New Roman"/>
          <w:i/>
          <w:sz w:val="28"/>
          <w:szCs w:val="28"/>
          <w:lang w:val="en-US"/>
        </w:rPr>
        <w:t>potestas</w:t>
      </w:r>
      <w:proofErr w:type="spellEnd"/>
      <w:r w:rsidRPr="00F724A4">
        <w:rPr>
          <w:rFonts w:ascii="Times New Roman" w:hAnsi="Times New Roman" w:cs="Times New Roman"/>
          <w:sz w:val="28"/>
          <w:szCs w:val="28"/>
        </w:rPr>
        <w:t xml:space="preserve"> магистратов. Подобно </w:t>
      </w:r>
      <w:proofErr w:type="spellStart"/>
      <w:r w:rsidRPr="00F724A4">
        <w:rPr>
          <w:rFonts w:ascii="Times New Roman" w:hAnsi="Times New Roman" w:cs="Times New Roman"/>
          <w:i/>
          <w:sz w:val="28"/>
          <w:szCs w:val="28"/>
          <w:lang w:val="en-US"/>
        </w:rPr>
        <w:t>auctor</w:t>
      </w:r>
      <w:proofErr w:type="spellEnd"/>
      <w:r w:rsidRPr="00F724A4">
        <w:rPr>
          <w:rFonts w:ascii="Times New Roman" w:hAnsi="Times New Roman" w:cs="Times New Roman"/>
          <w:sz w:val="28"/>
          <w:szCs w:val="28"/>
        </w:rPr>
        <w:t xml:space="preserve"> в частноправовой сфере, </w:t>
      </w:r>
      <w:proofErr w:type="spellStart"/>
      <w:r w:rsidRPr="00F724A4">
        <w:rPr>
          <w:rFonts w:ascii="Times New Roman" w:hAnsi="Times New Roman" w:cs="Times New Roman"/>
          <w:i/>
          <w:sz w:val="28"/>
          <w:szCs w:val="28"/>
          <w:lang w:val="en-US"/>
        </w:rPr>
        <w:t>auctoritas</w:t>
      </w:r>
      <w:proofErr w:type="spellEnd"/>
      <w:r w:rsidRPr="00F724A4">
        <w:rPr>
          <w:rFonts w:ascii="Times New Roman" w:hAnsi="Times New Roman" w:cs="Times New Roman"/>
          <w:i/>
          <w:sz w:val="28"/>
          <w:szCs w:val="28"/>
        </w:rPr>
        <w:t xml:space="preserve"> </w:t>
      </w:r>
      <w:proofErr w:type="spellStart"/>
      <w:r w:rsidRPr="00F724A4">
        <w:rPr>
          <w:rFonts w:ascii="Times New Roman" w:hAnsi="Times New Roman" w:cs="Times New Roman"/>
          <w:i/>
          <w:sz w:val="28"/>
          <w:szCs w:val="28"/>
          <w:lang w:val="en-US"/>
        </w:rPr>
        <w:t>patrum</w:t>
      </w:r>
      <w:proofErr w:type="spellEnd"/>
      <w:r w:rsidRPr="00F724A4">
        <w:rPr>
          <w:rFonts w:ascii="Times New Roman" w:hAnsi="Times New Roman" w:cs="Times New Roman"/>
          <w:sz w:val="28"/>
          <w:szCs w:val="28"/>
        </w:rPr>
        <w:t xml:space="preserve"> ратифицирует и наделяет силой решения народных комиций</w:t>
      </w:r>
      <w:r w:rsidR="006200D4"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8"/>
      </w:r>
      <w:r w:rsidRPr="00F724A4">
        <w:rPr>
          <w:rFonts w:ascii="Times New Roman" w:hAnsi="Times New Roman" w:cs="Times New Roman"/>
          <w:sz w:val="28"/>
          <w:szCs w:val="28"/>
        </w:rPr>
        <w:t xml:space="preserve"> Ссылаясь на Т.</w:t>
      </w:r>
      <w:r w:rsidR="00623790"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Моммзена, Дж. </w:t>
      </w:r>
      <w:proofErr w:type="spellStart"/>
      <w:r w:rsidRPr="00F724A4">
        <w:rPr>
          <w:rFonts w:ascii="Times New Roman" w:hAnsi="Times New Roman" w:cs="Times New Roman"/>
          <w:sz w:val="28"/>
          <w:szCs w:val="28"/>
        </w:rPr>
        <w:t>Агамбен</w:t>
      </w:r>
      <w:proofErr w:type="spellEnd"/>
      <w:r w:rsidRPr="00F724A4">
        <w:rPr>
          <w:rFonts w:ascii="Times New Roman" w:hAnsi="Times New Roman" w:cs="Times New Roman"/>
          <w:sz w:val="28"/>
          <w:szCs w:val="28"/>
        </w:rPr>
        <w:t xml:space="preserve"> указывает, что «сенат не мог принимать решения без предварительного обращения к нему со стороны магистратов и имел пра</w:t>
      </w:r>
      <w:r w:rsidR="00623790" w:rsidRPr="00F724A4">
        <w:rPr>
          <w:rFonts w:ascii="Times New Roman" w:hAnsi="Times New Roman" w:cs="Times New Roman"/>
          <w:sz w:val="28"/>
          <w:szCs w:val="28"/>
        </w:rPr>
        <w:t xml:space="preserve">во лишь направлять запросы или </w:t>
      </w:r>
      <w:r w:rsidRPr="00F724A4">
        <w:rPr>
          <w:rFonts w:ascii="Times New Roman" w:hAnsi="Times New Roman" w:cs="Times New Roman"/>
          <w:sz w:val="28"/>
          <w:szCs w:val="28"/>
        </w:rPr>
        <w:t xml:space="preserve">давать советы» (ведь </w:t>
      </w:r>
      <w:proofErr w:type="spellStart"/>
      <w:r w:rsidRPr="00F724A4">
        <w:rPr>
          <w:rFonts w:ascii="Times New Roman" w:hAnsi="Times New Roman" w:cs="Times New Roman"/>
          <w:i/>
          <w:sz w:val="28"/>
          <w:szCs w:val="28"/>
          <w:lang w:val="en-US"/>
        </w:rPr>
        <w:t>consultum</w:t>
      </w:r>
      <w:proofErr w:type="spellEnd"/>
      <w:r w:rsidRPr="00F724A4">
        <w:rPr>
          <w:rFonts w:ascii="Times New Roman" w:hAnsi="Times New Roman" w:cs="Times New Roman"/>
          <w:sz w:val="28"/>
          <w:szCs w:val="28"/>
        </w:rPr>
        <w:t xml:space="preserve"> – это технический термин для обозначения данной функции).</w:t>
      </w:r>
    </w:p>
    <w:p w14:paraId="7654C762" w14:textId="77777777" w:rsidR="006200D4" w:rsidRPr="00F724A4" w:rsidRDefault="00CC6341" w:rsidP="007358F1">
      <w:pPr>
        <w:spacing w:line="360" w:lineRule="auto"/>
        <w:ind w:firstLine="708"/>
        <w:contextualSpacing/>
        <w:jc w:val="both"/>
        <w:rPr>
          <w:rFonts w:ascii="Times New Roman" w:hAnsi="Times New Roman" w:cs="Times New Roman"/>
          <w:sz w:val="28"/>
          <w:szCs w:val="28"/>
        </w:rPr>
      </w:pPr>
      <w:r w:rsidRPr="00F724A4">
        <w:rPr>
          <w:rFonts w:ascii="Times New Roman" w:hAnsi="Times New Roman" w:cs="Times New Roman"/>
          <w:sz w:val="28"/>
          <w:szCs w:val="28"/>
        </w:rPr>
        <w:t>Исходя из проведенного анализа</w:t>
      </w:r>
      <w:r w:rsidR="00623790" w:rsidRPr="00F724A4">
        <w:rPr>
          <w:rFonts w:ascii="Times New Roman" w:hAnsi="Times New Roman" w:cs="Times New Roman"/>
          <w:sz w:val="28"/>
          <w:szCs w:val="28"/>
        </w:rPr>
        <w:t>,</w:t>
      </w:r>
      <w:r w:rsidRPr="00F724A4">
        <w:rPr>
          <w:rFonts w:ascii="Times New Roman" w:hAnsi="Times New Roman" w:cs="Times New Roman"/>
          <w:sz w:val="28"/>
          <w:szCs w:val="28"/>
        </w:rPr>
        <w:t xml:space="preserve"> становится очевидным, что само по себе </w:t>
      </w:r>
      <w:proofErr w:type="spellStart"/>
      <w:r w:rsidRPr="00F724A4">
        <w:rPr>
          <w:rFonts w:ascii="Times New Roman" w:hAnsi="Times New Roman" w:cs="Times New Roman"/>
          <w:i/>
          <w:sz w:val="28"/>
          <w:szCs w:val="28"/>
        </w:rPr>
        <w:t>auctoritas</w:t>
      </w:r>
      <w:proofErr w:type="spellEnd"/>
      <w:r w:rsidRPr="00F724A4">
        <w:rPr>
          <w:rFonts w:ascii="Times New Roman" w:hAnsi="Times New Roman" w:cs="Times New Roman"/>
          <w:sz w:val="28"/>
          <w:szCs w:val="28"/>
        </w:rPr>
        <w:t xml:space="preserve"> не самодостаточно, оно требует внешней деятельности, которая требует завершения, «легитимации»</w:t>
      </w:r>
      <w:r w:rsidR="00623790"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9"/>
      </w:r>
      <w:r w:rsidR="00623790"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В этом смысле </w:t>
      </w:r>
      <w:proofErr w:type="spellStart"/>
      <w:r w:rsidRPr="00F724A4">
        <w:rPr>
          <w:rFonts w:ascii="Times New Roman" w:hAnsi="Times New Roman" w:cs="Times New Roman"/>
          <w:i/>
          <w:sz w:val="28"/>
          <w:szCs w:val="28"/>
          <w:lang w:val="en-US"/>
        </w:rPr>
        <w:t>potestas</w:t>
      </w:r>
      <w:proofErr w:type="spellEnd"/>
      <w:r w:rsidRPr="00F724A4">
        <w:rPr>
          <w:rFonts w:ascii="Times New Roman" w:hAnsi="Times New Roman" w:cs="Times New Roman"/>
          <w:sz w:val="28"/>
          <w:szCs w:val="28"/>
        </w:rPr>
        <w:t xml:space="preserve"> и </w:t>
      </w:r>
      <w:proofErr w:type="spellStart"/>
      <w:r w:rsidRPr="00F724A4">
        <w:rPr>
          <w:rFonts w:ascii="Times New Roman" w:hAnsi="Times New Roman" w:cs="Times New Roman"/>
          <w:i/>
          <w:sz w:val="28"/>
          <w:szCs w:val="28"/>
          <w:lang w:val="en-US"/>
        </w:rPr>
        <w:t>auctoritas</w:t>
      </w:r>
      <w:proofErr w:type="spellEnd"/>
      <w:r w:rsidRPr="00F724A4">
        <w:rPr>
          <w:rFonts w:ascii="Times New Roman" w:hAnsi="Times New Roman" w:cs="Times New Roman"/>
          <w:sz w:val="28"/>
          <w:szCs w:val="28"/>
        </w:rPr>
        <w:t xml:space="preserve"> при соединении образуют бинарную структуру юридического акта. </w:t>
      </w:r>
      <w:r w:rsidRPr="00F724A4">
        <w:rPr>
          <w:rFonts w:ascii="Times New Roman" w:hAnsi="Times New Roman" w:cs="Times New Roman"/>
          <w:sz w:val="28"/>
          <w:szCs w:val="28"/>
        </w:rPr>
        <w:br/>
      </w:r>
      <w:r w:rsidRPr="00F724A4">
        <w:rPr>
          <w:rFonts w:ascii="Times New Roman" w:hAnsi="Times New Roman" w:cs="Times New Roman"/>
          <w:sz w:val="28"/>
          <w:szCs w:val="28"/>
        </w:rPr>
        <w:lastRenderedPageBreak/>
        <w:t xml:space="preserve">Отвечая на вопрос об источнике </w:t>
      </w:r>
      <w:proofErr w:type="spellStart"/>
      <w:r w:rsidRPr="00F724A4">
        <w:rPr>
          <w:rFonts w:ascii="Times New Roman" w:hAnsi="Times New Roman" w:cs="Times New Roman"/>
          <w:i/>
          <w:sz w:val="28"/>
          <w:szCs w:val="28"/>
          <w:lang w:val="en-US"/>
        </w:rPr>
        <w:t>auctoritas</w:t>
      </w:r>
      <w:proofErr w:type="spellEnd"/>
      <w:r w:rsidRPr="00F724A4">
        <w:rPr>
          <w:rFonts w:ascii="Times New Roman" w:hAnsi="Times New Roman" w:cs="Times New Roman"/>
          <w:sz w:val="28"/>
          <w:szCs w:val="28"/>
        </w:rPr>
        <w:t>, Дж.</w:t>
      </w:r>
      <w:r w:rsidR="00DC51F9" w:rsidRPr="00F724A4">
        <w:rPr>
          <w:rFonts w:ascii="Times New Roman" w:hAnsi="Times New Roman" w:cs="Times New Roman"/>
          <w:sz w:val="28"/>
          <w:szCs w:val="28"/>
        </w:rPr>
        <w:t xml:space="preserve"> </w:t>
      </w:r>
      <w:proofErr w:type="spellStart"/>
      <w:r w:rsidRPr="00F724A4">
        <w:rPr>
          <w:rFonts w:ascii="Times New Roman" w:hAnsi="Times New Roman" w:cs="Times New Roman"/>
          <w:sz w:val="28"/>
          <w:szCs w:val="28"/>
        </w:rPr>
        <w:t>Агамбен</w:t>
      </w:r>
      <w:proofErr w:type="spellEnd"/>
      <w:r w:rsidRPr="00F724A4">
        <w:rPr>
          <w:rFonts w:ascii="Times New Roman" w:hAnsi="Times New Roman" w:cs="Times New Roman"/>
          <w:sz w:val="28"/>
          <w:szCs w:val="28"/>
        </w:rPr>
        <w:t xml:space="preserve"> отмечает, что «</w:t>
      </w:r>
      <w:proofErr w:type="spellStart"/>
      <w:r w:rsidRPr="00F724A4">
        <w:rPr>
          <w:rFonts w:ascii="Times New Roman" w:hAnsi="Times New Roman" w:cs="Times New Roman"/>
          <w:i/>
          <w:sz w:val="28"/>
          <w:szCs w:val="28"/>
          <w:lang w:val="en-US"/>
        </w:rPr>
        <w:t>auctoritas</w:t>
      </w:r>
      <w:proofErr w:type="spellEnd"/>
      <w:r w:rsidRPr="00F724A4">
        <w:rPr>
          <w:rFonts w:ascii="Times New Roman" w:hAnsi="Times New Roman" w:cs="Times New Roman"/>
          <w:i/>
          <w:sz w:val="28"/>
          <w:szCs w:val="28"/>
        </w:rPr>
        <w:t xml:space="preserve"> </w:t>
      </w:r>
      <w:r w:rsidRPr="00F724A4">
        <w:rPr>
          <w:rFonts w:ascii="Times New Roman" w:hAnsi="Times New Roman" w:cs="Times New Roman"/>
          <w:sz w:val="28"/>
          <w:szCs w:val="28"/>
        </w:rPr>
        <w:t>не имеет ничего общего с практикой делегирования полномочий</w:t>
      </w:r>
      <w:proofErr w:type="gramStart"/>
      <w:r w:rsidR="00755788"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 </w:t>
      </w:r>
      <w:proofErr w:type="gramEnd"/>
      <w:r w:rsidRPr="00F724A4">
        <w:rPr>
          <w:rFonts w:ascii="Times New Roman" w:hAnsi="Times New Roman" w:cs="Times New Roman"/>
          <w:sz w:val="28"/>
          <w:szCs w:val="28"/>
        </w:rPr>
        <w:t xml:space="preserve">Действие, совершаемое </w:t>
      </w:r>
      <w:proofErr w:type="spellStart"/>
      <w:r w:rsidRPr="00F724A4">
        <w:rPr>
          <w:rFonts w:ascii="Times New Roman" w:hAnsi="Times New Roman" w:cs="Times New Roman"/>
          <w:sz w:val="28"/>
          <w:szCs w:val="28"/>
        </w:rPr>
        <w:t>актором</w:t>
      </w:r>
      <w:proofErr w:type="spellEnd"/>
      <w:r w:rsidRPr="00F724A4">
        <w:rPr>
          <w:rFonts w:ascii="Times New Roman" w:hAnsi="Times New Roman" w:cs="Times New Roman"/>
          <w:sz w:val="28"/>
          <w:szCs w:val="28"/>
        </w:rPr>
        <w:t>, основывается вовсе не на юридически закрепленном полномочии выступать от лица несовершеннолетнего или неполноценного субъекта: оно легитимируется самим статусом отца как главы семейства»</w:t>
      </w:r>
      <w:r w:rsidR="006200D4"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20"/>
      </w:r>
    </w:p>
    <w:p w14:paraId="1306083C" w14:textId="6616240B" w:rsidR="00CC6341" w:rsidRPr="00F724A4" w:rsidRDefault="00CC6341" w:rsidP="007358F1">
      <w:pPr>
        <w:spacing w:line="360" w:lineRule="auto"/>
        <w:ind w:firstLine="708"/>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 Ссылаясь на Пьера </w:t>
      </w:r>
      <w:proofErr w:type="spellStart"/>
      <w:r w:rsidRPr="00F724A4">
        <w:rPr>
          <w:rFonts w:ascii="Times New Roman" w:hAnsi="Times New Roman" w:cs="Times New Roman"/>
          <w:sz w:val="28"/>
          <w:szCs w:val="28"/>
        </w:rPr>
        <w:t>Ноайя</w:t>
      </w:r>
      <w:proofErr w:type="spellEnd"/>
      <w:r w:rsidRPr="00F724A4">
        <w:rPr>
          <w:rFonts w:ascii="Times New Roman" w:hAnsi="Times New Roman" w:cs="Times New Roman"/>
          <w:sz w:val="28"/>
          <w:szCs w:val="28"/>
        </w:rPr>
        <w:t xml:space="preserve">, он идет еще дальше и утверждает, что </w:t>
      </w:r>
      <w:proofErr w:type="spellStart"/>
      <w:r w:rsidRPr="00F724A4">
        <w:rPr>
          <w:rFonts w:ascii="Times New Roman" w:hAnsi="Times New Roman" w:cs="Times New Roman"/>
          <w:i/>
          <w:sz w:val="28"/>
          <w:szCs w:val="28"/>
          <w:lang w:val="en-US"/>
        </w:rPr>
        <w:t>auctoritas</w:t>
      </w:r>
      <w:proofErr w:type="spellEnd"/>
      <w:r w:rsidRPr="00F724A4">
        <w:rPr>
          <w:rFonts w:ascii="Times New Roman" w:hAnsi="Times New Roman" w:cs="Times New Roman"/>
          <w:sz w:val="28"/>
          <w:szCs w:val="28"/>
        </w:rPr>
        <w:t xml:space="preserve"> «является врожденной прерогативой лица»</w:t>
      </w:r>
      <w:r w:rsidRPr="00F724A4">
        <w:rPr>
          <w:rStyle w:val="ab"/>
          <w:rFonts w:ascii="Times New Roman" w:hAnsi="Times New Roman" w:cs="Times New Roman"/>
          <w:sz w:val="28"/>
          <w:szCs w:val="28"/>
        </w:rPr>
        <w:footnoteReference w:id="21"/>
      </w:r>
      <w:r w:rsidRPr="00F724A4">
        <w:rPr>
          <w:rFonts w:ascii="Times New Roman" w:hAnsi="Times New Roman" w:cs="Times New Roman"/>
          <w:sz w:val="28"/>
          <w:szCs w:val="28"/>
        </w:rPr>
        <w:t xml:space="preserve">. Иными словами, </w:t>
      </w:r>
      <w:proofErr w:type="spellStart"/>
      <w:r w:rsidRPr="00F724A4">
        <w:rPr>
          <w:rFonts w:ascii="Times New Roman" w:hAnsi="Times New Roman" w:cs="Times New Roman"/>
          <w:i/>
          <w:sz w:val="28"/>
          <w:szCs w:val="28"/>
          <w:lang w:val="en-US"/>
        </w:rPr>
        <w:t>auctoritas</w:t>
      </w:r>
      <w:proofErr w:type="spellEnd"/>
      <w:r w:rsidRPr="00F724A4">
        <w:rPr>
          <w:rFonts w:ascii="Times New Roman" w:hAnsi="Times New Roman" w:cs="Times New Roman"/>
          <w:sz w:val="28"/>
          <w:szCs w:val="28"/>
        </w:rPr>
        <w:t xml:space="preserve"> не имеет никакого правового основания своего действия, оно основывается лишь на себе самом и, в свою очередь, делает  юридически значимыми действия иных лиц</w:t>
      </w:r>
      <w:r w:rsidR="006200D4"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22"/>
      </w:r>
      <w:r w:rsidRPr="00F724A4">
        <w:rPr>
          <w:rFonts w:ascii="Times New Roman" w:hAnsi="Times New Roman" w:cs="Times New Roman"/>
          <w:sz w:val="28"/>
          <w:szCs w:val="28"/>
        </w:rPr>
        <w:t xml:space="preserve"> </w:t>
      </w:r>
    </w:p>
    <w:p w14:paraId="6976A123" w14:textId="71341967" w:rsidR="00E15793" w:rsidRPr="00F724A4" w:rsidRDefault="00E15793" w:rsidP="006200D4">
      <w:pPr>
        <w:spacing w:line="360" w:lineRule="auto"/>
        <w:ind w:firstLine="708"/>
        <w:contextualSpacing/>
        <w:jc w:val="both"/>
        <w:rPr>
          <w:rFonts w:ascii="Times New Roman" w:hAnsi="Times New Roman" w:cs="Times New Roman"/>
          <w:sz w:val="28"/>
          <w:szCs w:val="28"/>
        </w:rPr>
      </w:pPr>
      <w:proofErr w:type="spellStart"/>
      <w:proofErr w:type="gramStart"/>
      <w:r w:rsidRPr="00F724A4">
        <w:rPr>
          <w:rFonts w:ascii="Times New Roman" w:hAnsi="Times New Roman" w:cs="Times New Roman"/>
          <w:i/>
          <w:sz w:val="28"/>
          <w:szCs w:val="28"/>
          <w:lang w:val="en-US"/>
        </w:rPr>
        <w:t>Potestas</w:t>
      </w:r>
      <w:proofErr w:type="spellEnd"/>
      <w:r w:rsidRPr="00F724A4">
        <w:rPr>
          <w:rFonts w:ascii="Times New Roman" w:hAnsi="Times New Roman" w:cs="Times New Roman"/>
          <w:sz w:val="28"/>
          <w:szCs w:val="28"/>
        </w:rPr>
        <w:t>, в свою очередь, зачастую ассоциируется с действительной силой, мощью.</w:t>
      </w:r>
      <w:proofErr w:type="gramEnd"/>
      <w:r w:rsidRPr="00F724A4">
        <w:rPr>
          <w:rFonts w:ascii="Times New Roman" w:hAnsi="Times New Roman" w:cs="Times New Roman"/>
          <w:sz w:val="28"/>
          <w:szCs w:val="28"/>
        </w:rPr>
        <w:t xml:space="preserve"> В Риме, оно была прерогативой магистратов. В области частного права, оно также как и </w:t>
      </w:r>
      <w:proofErr w:type="spellStart"/>
      <w:r w:rsidRPr="00F724A4">
        <w:rPr>
          <w:rFonts w:ascii="Times New Roman" w:hAnsi="Times New Roman" w:cs="Times New Roman"/>
          <w:i/>
          <w:sz w:val="28"/>
          <w:szCs w:val="28"/>
          <w:lang w:val="en-US"/>
        </w:rPr>
        <w:t>auctoritas</w:t>
      </w:r>
      <w:proofErr w:type="spellEnd"/>
      <w:r w:rsidRPr="00F724A4">
        <w:rPr>
          <w:rFonts w:ascii="Times New Roman" w:hAnsi="Times New Roman" w:cs="Times New Roman"/>
          <w:sz w:val="28"/>
          <w:szCs w:val="28"/>
        </w:rPr>
        <w:t>, принадлежала отцу, однако выражалась скорее в тех реальных полномочиях, которые отец имел над сыном</w:t>
      </w:r>
      <w:r w:rsidR="00755788"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(например, </w:t>
      </w:r>
      <w:proofErr w:type="spellStart"/>
      <w:r w:rsidRPr="00F724A4">
        <w:rPr>
          <w:rStyle w:val="w"/>
          <w:rFonts w:ascii="Times New Roman" w:hAnsi="Times New Roman" w:cs="Times New Roman"/>
          <w:i/>
          <w:sz w:val="28"/>
          <w:szCs w:val="28"/>
        </w:rPr>
        <w:t>vitae</w:t>
      </w:r>
      <w:proofErr w:type="spellEnd"/>
      <w:r w:rsidRPr="00F724A4">
        <w:rPr>
          <w:rStyle w:val="w"/>
          <w:rFonts w:ascii="Times New Roman" w:hAnsi="Times New Roman" w:cs="Times New Roman"/>
          <w:i/>
          <w:sz w:val="28"/>
          <w:szCs w:val="28"/>
        </w:rPr>
        <w:t xml:space="preserve"> </w:t>
      </w:r>
      <w:proofErr w:type="spellStart"/>
      <w:r w:rsidRPr="00F724A4">
        <w:rPr>
          <w:rStyle w:val="w"/>
          <w:rFonts w:ascii="Times New Roman" w:hAnsi="Times New Roman" w:cs="Times New Roman"/>
          <w:i/>
          <w:sz w:val="28"/>
          <w:szCs w:val="28"/>
        </w:rPr>
        <w:t>necisque</w:t>
      </w:r>
      <w:proofErr w:type="spellEnd"/>
      <w:r w:rsidRPr="00F724A4">
        <w:rPr>
          <w:rStyle w:val="w"/>
          <w:rFonts w:ascii="Times New Roman" w:hAnsi="Times New Roman" w:cs="Times New Roman"/>
          <w:sz w:val="28"/>
          <w:szCs w:val="28"/>
        </w:rPr>
        <w:t xml:space="preserve"> – власть казнить и миловать).</w:t>
      </w:r>
      <w:r w:rsidR="006200D4" w:rsidRPr="00F724A4">
        <w:rPr>
          <w:rFonts w:ascii="Times New Roman" w:hAnsi="Times New Roman" w:cs="Times New Roman"/>
          <w:sz w:val="28"/>
          <w:szCs w:val="28"/>
        </w:rPr>
        <w:t xml:space="preserve"> </w:t>
      </w:r>
      <w:r w:rsidRPr="00F724A4">
        <w:rPr>
          <w:rFonts w:ascii="Times New Roman" w:hAnsi="Times New Roman" w:cs="Times New Roman"/>
          <w:sz w:val="28"/>
          <w:szCs w:val="28"/>
        </w:rPr>
        <w:t>Ее также ассоциируют с военной</w:t>
      </w:r>
      <w:r w:rsidR="00F724A4">
        <w:rPr>
          <w:rFonts w:ascii="Times New Roman" w:hAnsi="Times New Roman" w:cs="Times New Roman"/>
          <w:sz w:val="28"/>
          <w:szCs w:val="28"/>
        </w:rPr>
        <w:t xml:space="preserve"> </w:t>
      </w:r>
      <w:r w:rsidRPr="00F724A4">
        <w:rPr>
          <w:rFonts w:ascii="Times New Roman" w:hAnsi="Times New Roman" w:cs="Times New Roman"/>
          <w:sz w:val="28"/>
          <w:szCs w:val="28"/>
        </w:rPr>
        <w:t>(</w:t>
      </w:r>
      <w:proofErr w:type="spellStart"/>
      <w:r w:rsidRPr="00F724A4">
        <w:rPr>
          <w:rFonts w:ascii="Times New Roman" w:hAnsi="Times New Roman" w:cs="Times New Roman"/>
          <w:i/>
          <w:sz w:val="28"/>
          <w:szCs w:val="28"/>
        </w:rPr>
        <w:t>military</w:t>
      </w:r>
      <w:proofErr w:type="spellEnd"/>
      <w:r w:rsidRPr="00F724A4">
        <w:rPr>
          <w:rFonts w:ascii="Times New Roman" w:hAnsi="Times New Roman" w:cs="Times New Roman"/>
          <w:i/>
          <w:sz w:val="28"/>
          <w:szCs w:val="28"/>
        </w:rPr>
        <w:t xml:space="preserve"> </w:t>
      </w:r>
      <w:proofErr w:type="spellStart"/>
      <w:r w:rsidRPr="00F724A4">
        <w:rPr>
          <w:rFonts w:ascii="Times New Roman" w:hAnsi="Times New Roman" w:cs="Times New Roman"/>
          <w:i/>
          <w:sz w:val="28"/>
          <w:szCs w:val="28"/>
        </w:rPr>
        <w:t>power</w:t>
      </w:r>
      <w:proofErr w:type="spellEnd"/>
      <w:r w:rsidRPr="00F724A4">
        <w:rPr>
          <w:rFonts w:ascii="Times New Roman" w:hAnsi="Times New Roman" w:cs="Times New Roman"/>
          <w:sz w:val="28"/>
          <w:szCs w:val="28"/>
        </w:rPr>
        <w:t xml:space="preserve">) и/или исполнительной властью. </w:t>
      </w:r>
      <w:r w:rsidRPr="00F724A4">
        <w:rPr>
          <w:rStyle w:val="ab"/>
          <w:rFonts w:ascii="Times New Roman" w:hAnsi="Times New Roman" w:cs="Times New Roman"/>
          <w:sz w:val="28"/>
          <w:szCs w:val="28"/>
        </w:rPr>
        <w:footnoteReference w:id="23"/>
      </w:r>
      <w:r w:rsidRPr="00F724A4">
        <w:rPr>
          <w:rFonts w:ascii="Times New Roman" w:hAnsi="Times New Roman" w:cs="Times New Roman"/>
          <w:sz w:val="28"/>
          <w:szCs w:val="28"/>
        </w:rPr>
        <w:t xml:space="preserve"> В сущности же </w:t>
      </w:r>
      <w:proofErr w:type="spellStart"/>
      <w:r w:rsidRPr="00F724A4">
        <w:rPr>
          <w:rFonts w:ascii="Times New Roman" w:hAnsi="Times New Roman" w:cs="Times New Roman"/>
          <w:i/>
          <w:sz w:val="28"/>
          <w:szCs w:val="28"/>
          <w:lang w:val="en-US"/>
        </w:rPr>
        <w:t>potestas</w:t>
      </w:r>
      <w:proofErr w:type="spellEnd"/>
      <w:r w:rsidRPr="00F724A4">
        <w:rPr>
          <w:rFonts w:ascii="Times New Roman" w:hAnsi="Times New Roman" w:cs="Times New Roman"/>
          <w:sz w:val="28"/>
          <w:szCs w:val="28"/>
        </w:rPr>
        <w:t xml:space="preserve"> означало физическую возможность сделать что-либо.</w:t>
      </w:r>
      <w:r w:rsidRPr="00F724A4">
        <w:rPr>
          <w:rStyle w:val="ab"/>
          <w:rFonts w:ascii="Times New Roman" w:hAnsi="Times New Roman" w:cs="Times New Roman"/>
          <w:sz w:val="28"/>
          <w:szCs w:val="28"/>
        </w:rPr>
        <w:footnoteReference w:id="24"/>
      </w:r>
    </w:p>
    <w:p w14:paraId="0710B687" w14:textId="2AA2C0DA" w:rsidR="00E15793" w:rsidRPr="00F724A4" w:rsidRDefault="00E15793" w:rsidP="007358F1">
      <w:pPr>
        <w:spacing w:line="360" w:lineRule="auto"/>
        <w:ind w:firstLine="708"/>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Французский социолог </w:t>
      </w:r>
      <w:r w:rsidRPr="00F724A4">
        <w:rPr>
          <w:rFonts w:ascii="Times New Roman" w:hAnsi="Times New Roman" w:cs="Times New Roman"/>
          <w:sz w:val="28"/>
          <w:szCs w:val="28"/>
          <w:lang w:val="en-US"/>
        </w:rPr>
        <w:t>XX</w:t>
      </w:r>
      <w:r w:rsidRPr="00F724A4">
        <w:rPr>
          <w:rFonts w:ascii="Times New Roman" w:hAnsi="Times New Roman" w:cs="Times New Roman"/>
          <w:sz w:val="28"/>
          <w:szCs w:val="28"/>
        </w:rPr>
        <w:t xml:space="preserve"> века, </w:t>
      </w:r>
      <w:proofErr w:type="gramStart"/>
      <w:r w:rsidRPr="00F724A4">
        <w:rPr>
          <w:rFonts w:ascii="Times New Roman" w:hAnsi="Times New Roman" w:cs="Times New Roman"/>
          <w:sz w:val="28"/>
          <w:szCs w:val="28"/>
        </w:rPr>
        <w:t>Роже</w:t>
      </w:r>
      <w:proofErr w:type="gramEnd"/>
      <w:r w:rsidRPr="00F724A4">
        <w:rPr>
          <w:rFonts w:ascii="Times New Roman" w:hAnsi="Times New Roman" w:cs="Times New Roman"/>
          <w:sz w:val="28"/>
          <w:szCs w:val="28"/>
        </w:rPr>
        <w:t xml:space="preserve"> </w:t>
      </w:r>
      <w:proofErr w:type="spellStart"/>
      <w:r w:rsidRPr="00F724A4">
        <w:rPr>
          <w:rFonts w:ascii="Times New Roman" w:hAnsi="Times New Roman" w:cs="Times New Roman"/>
          <w:sz w:val="28"/>
          <w:szCs w:val="28"/>
        </w:rPr>
        <w:t>Кайу</w:t>
      </w:r>
      <w:proofErr w:type="spellEnd"/>
      <w:r w:rsidR="00F724A4">
        <w:rPr>
          <w:rFonts w:ascii="Times New Roman" w:hAnsi="Times New Roman" w:cs="Times New Roman"/>
          <w:sz w:val="28"/>
          <w:szCs w:val="28"/>
        </w:rPr>
        <w:t xml:space="preserve"> (</w:t>
      </w:r>
      <w:r w:rsidR="00F724A4" w:rsidRPr="00F724A4">
        <w:rPr>
          <w:rFonts w:ascii="Times New Roman" w:hAnsi="Times New Roman" w:cs="Times New Roman"/>
          <w:i/>
          <w:iCs/>
          <w:sz w:val="28"/>
          <w:szCs w:val="28"/>
          <w:shd w:val="clear" w:color="auto" w:fill="FFFFFF"/>
          <w:lang w:val="fr-FR"/>
        </w:rPr>
        <w:t>Roger Caillois</w:t>
      </w:r>
      <w:r w:rsidR="00F724A4" w:rsidRPr="00F724A4">
        <w:rPr>
          <w:rFonts w:ascii="Times New Roman" w:hAnsi="Times New Roman" w:cs="Times New Roman"/>
          <w:iCs/>
          <w:sz w:val="28"/>
          <w:szCs w:val="28"/>
          <w:shd w:val="clear" w:color="auto" w:fill="FFFFFF"/>
        </w:rPr>
        <w:t>)</w:t>
      </w:r>
      <w:r w:rsidRPr="00F724A4">
        <w:rPr>
          <w:rFonts w:ascii="Times New Roman" w:hAnsi="Times New Roman" w:cs="Times New Roman"/>
          <w:sz w:val="28"/>
          <w:szCs w:val="28"/>
        </w:rPr>
        <w:t xml:space="preserve">, исследуя </w:t>
      </w:r>
      <w:r w:rsidR="00D406E8" w:rsidRPr="00F724A4">
        <w:rPr>
          <w:rFonts w:ascii="Times New Roman" w:hAnsi="Times New Roman" w:cs="Times New Roman"/>
          <w:sz w:val="28"/>
          <w:szCs w:val="28"/>
        </w:rPr>
        <w:t>феномен власти, подчеркивал его</w:t>
      </w:r>
      <w:r w:rsidRPr="00F724A4">
        <w:rPr>
          <w:rFonts w:ascii="Times New Roman" w:hAnsi="Times New Roman" w:cs="Times New Roman"/>
          <w:sz w:val="28"/>
          <w:szCs w:val="28"/>
        </w:rPr>
        <w:t xml:space="preserve"> двойственный характер, который, как будет показано ниже полностью соответствует выведенной выше дихотомии </w:t>
      </w:r>
      <w:proofErr w:type="spellStart"/>
      <w:r w:rsidRPr="00F724A4">
        <w:rPr>
          <w:rFonts w:ascii="Times New Roman" w:hAnsi="Times New Roman" w:cs="Times New Roman"/>
          <w:i/>
          <w:sz w:val="28"/>
          <w:szCs w:val="28"/>
          <w:lang w:val="en-US"/>
        </w:rPr>
        <w:lastRenderedPageBreak/>
        <w:t>auctoritas</w:t>
      </w:r>
      <w:proofErr w:type="spellEnd"/>
      <w:r w:rsidRPr="00F724A4">
        <w:rPr>
          <w:rFonts w:ascii="Times New Roman" w:hAnsi="Times New Roman" w:cs="Times New Roman"/>
          <w:sz w:val="28"/>
          <w:szCs w:val="28"/>
        </w:rPr>
        <w:t xml:space="preserve"> и </w:t>
      </w:r>
      <w:proofErr w:type="spellStart"/>
      <w:r w:rsidRPr="00F724A4">
        <w:rPr>
          <w:rFonts w:ascii="Times New Roman" w:hAnsi="Times New Roman" w:cs="Times New Roman"/>
          <w:i/>
          <w:sz w:val="28"/>
          <w:szCs w:val="28"/>
          <w:lang w:val="en-US"/>
        </w:rPr>
        <w:t>potestas</w:t>
      </w:r>
      <w:proofErr w:type="spellEnd"/>
      <w:r w:rsidRPr="00F724A4">
        <w:rPr>
          <w:rFonts w:ascii="Times New Roman" w:hAnsi="Times New Roman" w:cs="Times New Roman"/>
          <w:sz w:val="28"/>
          <w:szCs w:val="28"/>
        </w:rPr>
        <w:t>. Анализ его доклада «Власть», прочитанного в Коллеже социологии в 1938 году</w:t>
      </w:r>
      <w:r w:rsidR="00755788" w:rsidRPr="00F724A4">
        <w:rPr>
          <w:rFonts w:ascii="Times New Roman" w:hAnsi="Times New Roman" w:cs="Times New Roman"/>
          <w:sz w:val="28"/>
          <w:szCs w:val="28"/>
        </w:rPr>
        <w:t>,</w:t>
      </w:r>
      <w:r w:rsidRPr="00F724A4">
        <w:rPr>
          <w:rFonts w:ascii="Times New Roman" w:hAnsi="Times New Roman" w:cs="Times New Roman"/>
          <w:sz w:val="28"/>
          <w:szCs w:val="28"/>
        </w:rPr>
        <w:t xml:space="preserve"> поможет еще более точно определить специфические черты каждой из названных составляющих суверенной власти. </w:t>
      </w:r>
    </w:p>
    <w:p w14:paraId="2737015B" w14:textId="7A445E0E" w:rsidR="00367099" w:rsidRPr="00F724A4" w:rsidRDefault="00E15793" w:rsidP="007358F1">
      <w:pPr>
        <w:spacing w:line="360" w:lineRule="auto"/>
        <w:ind w:firstLine="708"/>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Р. </w:t>
      </w:r>
      <w:proofErr w:type="spellStart"/>
      <w:r w:rsidRPr="00F724A4">
        <w:rPr>
          <w:rFonts w:ascii="Times New Roman" w:hAnsi="Times New Roman" w:cs="Times New Roman"/>
          <w:sz w:val="28"/>
          <w:szCs w:val="28"/>
        </w:rPr>
        <w:t>Кайуа</w:t>
      </w:r>
      <w:proofErr w:type="spellEnd"/>
      <w:r w:rsidRPr="00F724A4">
        <w:rPr>
          <w:rFonts w:ascii="Times New Roman" w:hAnsi="Times New Roman" w:cs="Times New Roman"/>
          <w:sz w:val="28"/>
          <w:szCs w:val="28"/>
        </w:rPr>
        <w:t xml:space="preserve"> ссылаясь</w:t>
      </w:r>
      <w:r w:rsidR="00F724A4">
        <w:rPr>
          <w:rFonts w:ascii="Times New Roman" w:hAnsi="Times New Roman" w:cs="Times New Roman"/>
          <w:sz w:val="28"/>
          <w:szCs w:val="28"/>
        </w:rPr>
        <w:t xml:space="preserve"> на работу «Уран-</w:t>
      </w:r>
      <w:proofErr w:type="spellStart"/>
      <w:r w:rsidR="00F724A4">
        <w:rPr>
          <w:rFonts w:ascii="Times New Roman" w:hAnsi="Times New Roman" w:cs="Times New Roman"/>
          <w:sz w:val="28"/>
          <w:szCs w:val="28"/>
        </w:rPr>
        <w:t>Варуна</w:t>
      </w:r>
      <w:proofErr w:type="spellEnd"/>
      <w:r w:rsidR="00F724A4">
        <w:rPr>
          <w:rFonts w:ascii="Times New Roman" w:hAnsi="Times New Roman" w:cs="Times New Roman"/>
          <w:sz w:val="28"/>
          <w:szCs w:val="28"/>
        </w:rPr>
        <w:t xml:space="preserve">» Жоржа </w:t>
      </w:r>
      <w:proofErr w:type="spellStart"/>
      <w:r w:rsidR="00F724A4">
        <w:rPr>
          <w:rFonts w:ascii="Times New Roman" w:hAnsi="Times New Roman" w:cs="Times New Roman"/>
          <w:sz w:val="28"/>
          <w:szCs w:val="28"/>
        </w:rPr>
        <w:t>Дюмези</w:t>
      </w:r>
      <w:r w:rsidRPr="00F724A4">
        <w:rPr>
          <w:rFonts w:ascii="Times New Roman" w:hAnsi="Times New Roman" w:cs="Times New Roman"/>
          <w:sz w:val="28"/>
          <w:szCs w:val="28"/>
        </w:rPr>
        <w:t>ля</w:t>
      </w:r>
      <w:proofErr w:type="spellEnd"/>
      <w:r w:rsidR="00F724A4">
        <w:rPr>
          <w:rFonts w:ascii="Times New Roman" w:hAnsi="Times New Roman" w:cs="Times New Roman"/>
          <w:sz w:val="28"/>
          <w:szCs w:val="28"/>
        </w:rPr>
        <w:t xml:space="preserve"> (</w:t>
      </w:r>
      <w:proofErr w:type="spellStart"/>
      <w:r w:rsidR="00F724A4" w:rsidRPr="00F724A4">
        <w:rPr>
          <w:rFonts w:ascii="Times New Roman" w:hAnsi="Times New Roman" w:cs="Times New Roman"/>
          <w:i/>
          <w:iCs/>
          <w:sz w:val="28"/>
          <w:szCs w:val="28"/>
          <w:shd w:val="clear" w:color="auto" w:fill="FFFFFF"/>
        </w:rPr>
        <w:t>Georges</w:t>
      </w:r>
      <w:proofErr w:type="spellEnd"/>
      <w:r w:rsidR="00F724A4" w:rsidRPr="00F724A4">
        <w:rPr>
          <w:rFonts w:ascii="Times New Roman" w:hAnsi="Times New Roman" w:cs="Times New Roman"/>
          <w:i/>
          <w:iCs/>
          <w:sz w:val="28"/>
          <w:szCs w:val="28"/>
          <w:shd w:val="clear" w:color="auto" w:fill="FFFFFF"/>
        </w:rPr>
        <w:t xml:space="preserve"> </w:t>
      </w:r>
      <w:proofErr w:type="spellStart"/>
      <w:r w:rsidR="00F724A4" w:rsidRPr="00F724A4">
        <w:rPr>
          <w:rFonts w:ascii="Times New Roman" w:hAnsi="Times New Roman" w:cs="Times New Roman"/>
          <w:i/>
          <w:iCs/>
          <w:sz w:val="28"/>
          <w:szCs w:val="28"/>
          <w:shd w:val="clear" w:color="auto" w:fill="FFFFFF"/>
        </w:rPr>
        <w:t>Edmond</w:t>
      </w:r>
      <w:proofErr w:type="spellEnd"/>
      <w:r w:rsidR="00F724A4" w:rsidRPr="00F724A4">
        <w:rPr>
          <w:rFonts w:ascii="Times New Roman" w:hAnsi="Times New Roman" w:cs="Times New Roman"/>
          <w:i/>
          <w:iCs/>
          <w:sz w:val="28"/>
          <w:szCs w:val="28"/>
          <w:shd w:val="clear" w:color="auto" w:fill="FFFFFF"/>
        </w:rPr>
        <w:t xml:space="preserve"> </w:t>
      </w:r>
      <w:proofErr w:type="spellStart"/>
      <w:r w:rsidR="00F724A4" w:rsidRPr="00F724A4">
        <w:rPr>
          <w:rFonts w:ascii="Times New Roman" w:hAnsi="Times New Roman" w:cs="Times New Roman"/>
          <w:i/>
          <w:iCs/>
          <w:sz w:val="28"/>
          <w:szCs w:val="28"/>
          <w:shd w:val="clear" w:color="auto" w:fill="FFFFFF"/>
        </w:rPr>
        <w:t>Dumézil</w:t>
      </w:r>
      <w:proofErr w:type="spellEnd"/>
      <w:r w:rsidR="00F724A4" w:rsidRPr="00F724A4">
        <w:rPr>
          <w:rFonts w:ascii="Times New Roman" w:hAnsi="Times New Roman" w:cs="Times New Roman"/>
          <w:iCs/>
          <w:color w:val="252525"/>
          <w:sz w:val="28"/>
          <w:szCs w:val="28"/>
          <w:shd w:val="clear" w:color="auto" w:fill="FFFFFF"/>
        </w:rPr>
        <w:t>)</w:t>
      </w:r>
      <w:r w:rsidRPr="00F724A4">
        <w:rPr>
          <w:rFonts w:ascii="Times New Roman" w:hAnsi="Times New Roman" w:cs="Times New Roman"/>
          <w:sz w:val="28"/>
          <w:szCs w:val="28"/>
        </w:rPr>
        <w:t xml:space="preserve"> пишет, что властная функция с самых древних времен «колеблется между двумя полюсами: один – религиозный</w:t>
      </w:r>
      <w:r w:rsidR="00755788" w:rsidRPr="00F724A4">
        <w:rPr>
          <w:rFonts w:ascii="Times New Roman" w:hAnsi="Times New Roman" w:cs="Times New Roman"/>
          <w:sz w:val="28"/>
          <w:szCs w:val="28"/>
        </w:rPr>
        <w:t xml:space="preserve"> </w:t>
      </w:r>
      <w:r w:rsidRPr="00F724A4">
        <w:rPr>
          <w:rFonts w:ascii="Times New Roman" w:hAnsi="Times New Roman" w:cs="Times New Roman"/>
          <w:sz w:val="28"/>
          <w:szCs w:val="28"/>
        </w:rPr>
        <w:t>(правосудие и магия, с</w:t>
      </w:r>
      <w:r w:rsidR="001B3E50" w:rsidRPr="00F724A4">
        <w:rPr>
          <w:rFonts w:ascii="Times New Roman" w:hAnsi="Times New Roman" w:cs="Times New Roman"/>
          <w:sz w:val="28"/>
          <w:szCs w:val="28"/>
        </w:rPr>
        <w:t xml:space="preserve">мешанные друг с другом), другой - </w:t>
      </w:r>
      <w:r w:rsidRPr="00F724A4">
        <w:rPr>
          <w:rFonts w:ascii="Times New Roman" w:hAnsi="Times New Roman" w:cs="Times New Roman"/>
          <w:sz w:val="28"/>
          <w:szCs w:val="28"/>
        </w:rPr>
        <w:t>военный»</w:t>
      </w:r>
      <w:r w:rsidR="006200D4"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25"/>
      </w:r>
      <w:r w:rsidRPr="00F724A4">
        <w:rPr>
          <w:rFonts w:ascii="Times New Roman" w:hAnsi="Times New Roman" w:cs="Times New Roman"/>
          <w:sz w:val="28"/>
          <w:szCs w:val="28"/>
        </w:rPr>
        <w:t xml:space="preserve"> Нетрудно заметить, что в такой интерпретации угадываются черты вышеописанной дихотомии. Но </w:t>
      </w:r>
      <w:proofErr w:type="gramStart"/>
      <w:r w:rsidRPr="00F724A4">
        <w:rPr>
          <w:rFonts w:ascii="Times New Roman" w:hAnsi="Times New Roman" w:cs="Times New Roman"/>
          <w:sz w:val="28"/>
          <w:szCs w:val="28"/>
        </w:rPr>
        <w:t>Роже</w:t>
      </w:r>
      <w:proofErr w:type="gramEnd"/>
      <w:r w:rsidRPr="00F724A4">
        <w:rPr>
          <w:rFonts w:ascii="Times New Roman" w:hAnsi="Times New Roman" w:cs="Times New Roman"/>
          <w:sz w:val="28"/>
          <w:szCs w:val="28"/>
        </w:rPr>
        <w:t xml:space="preserve"> </w:t>
      </w:r>
      <w:proofErr w:type="spellStart"/>
      <w:r w:rsidRPr="00F724A4">
        <w:rPr>
          <w:rFonts w:ascii="Times New Roman" w:hAnsi="Times New Roman" w:cs="Times New Roman"/>
          <w:sz w:val="28"/>
          <w:szCs w:val="28"/>
        </w:rPr>
        <w:t>Кайуа</w:t>
      </w:r>
      <w:proofErr w:type="spellEnd"/>
      <w:r w:rsidRPr="00F724A4">
        <w:rPr>
          <w:rFonts w:ascii="Times New Roman" w:hAnsi="Times New Roman" w:cs="Times New Roman"/>
          <w:sz w:val="28"/>
          <w:szCs w:val="28"/>
        </w:rPr>
        <w:t xml:space="preserve"> выдвигает еще один важный тезис</w:t>
      </w:r>
      <w:r w:rsidR="00DC51F9" w:rsidRPr="00F724A4">
        <w:rPr>
          <w:rFonts w:ascii="Times New Roman" w:hAnsi="Times New Roman" w:cs="Times New Roman"/>
          <w:sz w:val="28"/>
          <w:szCs w:val="28"/>
        </w:rPr>
        <w:t xml:space="preserve">. А именно: бессилие </w:t>
      </w:r>
      <w:proofErr w:type="spellStart"/>
      <w:r w:rsidR="00DC51F9" w:rsidRPr="00F724A4">
        <w:rPr>
          <w:rFonts w:ascii="Times New Roman" w:hAnsi="Times New Roman" w:cs="Times New Roman"/>
          <w:i/>
          <w:sz w:val="28"/>
          <w:szCs w:val="28"/>
          <w:lang w:val="en-US"/>
        </w:rPr>
        <w:t>potestas</w:t>
      </w:r>
      <w:proofErr w:type="spellEnd"/>
      <w:r w:rsidR="00DC51F9" w:rsidRPr="00F724A4">
        <w:rPr>
          <w:rFonts w:ascii="Times New Roman" w:hAnsi="Times New Roman" w:cs="Times New Roman"/>
          <w:i/>
          <w:sz w:val="28"/>
          <w:szCs w:val="28"/>
        </w:rPr>
        <w:t xml:space="preserve"> </w:t>
      </w:r>
      <w:r w:rsidR="00DC51F9" w:rsidRPr="00F724A4">
        <w:rPr>
          <w:rFonts w:ascii="Times New Roman" w:hAnsi="Times New Roman" w:cs="Times New Roman"/>
          <w:sz w:val="28"/>
          <w:szCs w:val="28"/>
        </w:rPr>
        <w:t xml:space="preserve">без </w:t>
      </w:r>
      <w:proofErr w:type="spellStart"/>
      <w:r w:rsidR="00DC51F9" w:rsidRPr="00F724A4">
        <w:rPr>
          <w:rFonts w:ascii="Times New Roman" w:hAnsi="Times New Roman" w:cs="Times New Roman"/>
          <w:i/>
          <w:sz w:val="28"/>
          <w:szCs w:val="28"/>
          <w:lang w:val="en-US"/>
        </w:rPr>
        <w:t>auctoritas</w:t>
      </w:r>
      <w:proofErr w:type="spellEnd"/>
      <w:r w:rsidR="001B3E50" w:rsidRPr="00F724A4">
        <w:rPr>
          <w:rFonts w:ascii="Times New Roman" w:hAnsi="Times New Roman" w:cs="Times New Roman"/>
          <w:sz w:val="28"/>
          <w:szCs w:val="28"/>
        </w:rPr>
        <w:t>. И</w:t>
      </w:r>
      <w:r w:rsidR="00DC51F9" w:rsidRPr="00F724A4">
        <w:rPr>
          <w:rFonts w:ascii="Times New Roman" w:hAnsi="Times New Roman" w:cs="Times New Roman"/>
          <w:sz w:val="28"/>
          <w:szCs w:val="28"/>
        </w:rPr>
        <w:t xml:space="preserve"> более того, первичный характер</w:t>
      </w:r>
      <w:r w:rsidR="00DC51F9" w:rsidRPr="00F724A4">
        <w:rPr>
          <w:rFonts w:ascii="Times New Roman" w:hAnsi="Times New Roman" w:cs="Times New Roman"/>
          <w:i/>
          <w:sz w:val="28"/>
          <w:szCs w:val="28"/>
        </w:rPr>
        <w:t xml:space="preserve"> </w:t>
      </w:r>
      <w:proofErr w:type="spellStart"/>
      <w:r w:rsidR="00DC51F9" w:rsidRPr="00F724A4">
        <w:rPr>
          <w:rFonts w:ascii="Times New Roman" w:hAnsi="Times New Roman" w:cs="Times New Roman"/>
          <w:i/>
          <w:sz w:val="28"/>
          <w:szCs w:val="28"/>
          <w:lang w:val="en-US"/>
        </w:rPr>
        <w:t>auctoritas</w:t>
      </w:r>
      <w:proofErr w:type="spellEnd"/>
      <w:r w:rsidR="00DC51F9" w:rsidRPr="00F724A4">
        <w:rPr>
          <w:rFonts w:ascii="Times New Roman" w:hAnsi="Times New Roman" w:cs="Times New Roman"/>
          <w:sz w:val="28"/>
          <w:szCs w:val="28"/>
        </w:rPr>
        <w:t xml:space="preserve"> как</w:t>
      </w:r>
      <w:r w:rsidR="001B3E50" w:rsidRPr="00F724A4">
        <w:rPr>
          <w:rFonts w:ascii="Times New Roman" w:hAnsi="Times New Roman" w:cs="Times New Roman"/>
          <w:sz w:val="28"/>
          <w:szCs w:val="28"/>
        </w:rPr>
        <w:t xml:space="preserve"> сущности власти как таковой: «о</w:t>
      </w:r>
      <w:r w:rsidR="00DC51F9" w:rsidRPr="00F724A4">
        <w:rPr>
          <w:rFonts w:ascii="Times New Roman" w:hAnsi="Times New Roman" w:cs="Times New Roman"/>
          <w:sz w:val="28"/>
          <w:szCs w:val="28"/>
        </w:rPr>
        <w:t xml:space="preserve">чевидно, я в какой-то мере тороплюсь перевернуть общепризнанную истину, согласно которой, если люди из полиции заключают меня в тюрьму, то </w:t>
      </w:r>
      <w:proofErr w:type="gramStart"/>
      <w:r w:rsidR="00DC51F9" w:rsidRPr="00F724A4">
        <w:rPr>
          <w:rFonts w:ascii="Times New Roman" w:hAnsi="Times New Roman" w:cs="Times New Roman"/>
          <w:sz w:val="28"/>
          <w:szCs w:val="28"/>
        </w:rPr>
        <w:t>это</w:t>
      </w:r>
      <w:proofErr w:type="gramEnd"/>
      <w:r w:rsidR="00DC51F9" w:rsidRPr="00F724A4">
        <w:rPr>
          <w:rFonts w:ascii="Times New Roman" w:hAnsi="Times New Roman" w:cs="Times New Roman"/>
          <w:sz w:val="28"/>
          <w:szCs w:val="28"/>
        </w:rPr>
        <w:t xml:space="preserve"> потому что они сильнее меня. Но ведь именно власть создает полицию, а не полиция создает власть. </w:t>
      </w:r>
      <w:proofErr w:type="gramStart"/>
      <w:r w:rsidR="00DC51F9" w:rsidRPr="00F724A4">
        <w:rPr>
          <w:rFonts w:ascii="Times New Roman" w:hAnsi="Times New Roman" w:cs="Times New Roman"/>
          <w:sz w:val="28"/>
          <w:szCs w:val="28"/>
        </w:rPr>
        <w:t xml:space="preserve">Вооруженная сила без власти, </w:t>
      </w:r>
      <w:r w:rsidR="00DC51F9" w:rsidRPr="00F724A4">
        <w:rPr>
          <w:rFonts w:ascii="Times New Roman" w:hAnsi="Times New Roman" w:cs="Times New Roman"/>
          <w:i/>
          <w:sz w:val="28"/>
          <w:szCs w:val="28"/>
        </w:rPr>
        <w:t>без авторитета</w:t>
      </w:r>
      <w:r w:rsidR="00755788" w:rsidRPr="00F724A4">
        <w:rPr>
          <w:rFonts w:ascii="Times New Roman" w:hAnsi="Times New Roman" w:cs="Times New Roman"/>
          <w:i/>
          <w:sz w:val="28"/>
          <w:szCs w:val="28"/>
        </w:rPr>
        <w:t xml:space="preserve"> </w:t>
      </w:r>
      <w:r w:rsidR="00DC51F9" w:rsidRPr="00F724A4">
        <w:rPr>
          <w:rFonts w:ascii="Times New Roman" w:hAnsi="Times New Roman" w:cs="Times New Roman"/>
          <w:sz w:val="28"/>
          <w:szCs w:val="28"/>
        </w:rPr>
        <w:t xml:space="preserve">(курсив </w:t>
      </w:r>
      <w:r w:rsidR="00755788" w:rsidRPr="00F724A4">
        <w:rPr>
          <w:rFonts w:ascii="Times New Roman" w:hAnsi="Times New Roman" w:cs="Times New Roman"/>
          <w:sz w:val="28"/>
          <w:szCs w:val="28"/>
        </w:rPr>
        <w:t>мой.</w:t>
      </w:r>
      <w:proofErr w:type="gramEnd"/>
      <w:r w:rsidR="00755788" w:rsidRPr="00F724A4">
        <w:rPr>
          <w:rFonts w:ascii="Times New Roman" w:hAnsi="Times New Roman" w:cs="Times New Roman"/>
          <w:sz w:val="28"/>
          <w:szCs w:val="28"/>
        </w:rPr>
        <w:t xml:space="preserve"> </w:t>
      </w:r>
      <w:r w:rsidR="00DC51F9" w:rsidRPr="00F724A4">
        <w:rPr>
          <w:rFonts w:ascii="Times New Roman" w:hAnsi="Times New Roman" w:cs="Times New Roman"/>
          <w:sz w:val="28"/>
          <w:szCs w:val="28"/>
        </w:rPr>
        <w:t>–</w:t>
      </w:r>
      <w:r w:rsidR="00755788" w:rsidRPr="00F724A4">
        <w:rPr>
          <w:rFonts w:ascii="Times New Roman" w:hAnsi="Times New Roman" w:cs="Times New Roman"/>
          <w:sz w:val="28"/>
          <w:szCs w:val="28"/>
        </w:rPr>
        <w:t xml:space="preserve"> </w:t>
      </w:r>
      <w:r w:rsidR="00DC51F9" w:rsidRPr="00F724A4">
        <w:rPr>
          <w:rFonts w:ascii="Times New Roman" w:hAnsi="Times New Roman" w:cs="Times New Roman"/>
          <w:i/>
          <w:sz w:val="28"/>
          <w:szCs w:val="28"/>
        </w:rPr>
        <w:t>В.</w:t>
      </w:r>
      <w:r w:rsidR="00755788" w:rsidRPr="00F724A4">
        <w:rPr>
          <w:rFonts w:ascii="Times New Roman" w:hAnsi="Times New Roman" w:cs="Times New Roman"/>
          <w:i/>
          <w:sz w:val="28"/>
          <w:szCs w:val="28"/>
        </w:rPr>
        <w:t xml:space="preserve"> К.</w:t>
      </w:r>
      <w:r w:rsidR="00DC51F9" w:rsidRPr="00F724A4">
        <w:rPr>
          <w:rFonts w:ascii="Times New Roman" w:hAnsi="Times New Roman" w:cs="Times New Roman"/>
          <w:sz w:val="28"/>
          <w:szCs w:val="28"/>
        </w:rPr>
        <w:t>), которым она пользуется, имеет не больше смысла или возможностей применения, чем сила вулкана». Таким образом, верховная власть как таковая есть «институциональное соединение сакральной силы и военной мощи»</w:t>
      </w:r>
      <w:r w:rsidR="006200D4" w:rsidRPr="00F724A4">
        <w:rPr>
          <w:rFonts w:ascii="Times New Roman" w:hAnsi="Times New Roman" w:cs="Times New Roman"/>
          <w:sz w:val="28"/>
          <w:szCs w:val="28"/>
        </w:rPr>
        <w:t>,</w:t>
      </w:r>
      <w:r w:rsidR="00163192" w:rsidRPr="00F724A4">
        <w:rPr>
          <w:rStyle w:val="ab"/>
          <w:rFonts w:ascii="Times New Roman" w:hAnsi="Times New Roman" w:cs="Times New Roman"/>
          <w:sz w:val="28"/>
          <w:szCs w:val="28"/>
        </w:rPr>
        <w:footnoteReference w:id="26"/>
      </w:r>
      <w:r w:rsidR="00DC51F9" w:rsidRPr="00F724A4">
        <w:rPr>
          <w:rFonts w:ascii="Times New Roman" w:hAnsi="Times New Roman" w:cs="Times New Roman"/>
          <w:sz w:val="28"/>
          <w:szCs w:val="28"/>
        </w:rPr>
        <w:t xml:space="preserve"> с первенством первого над вторым. «В первую очередь религиозная или магическая сила, а затем уже сила вооруженная»</w:t>
      </w:r>
      <w:r w:rsidR="006200D4" w:rsidRPr="00F724A4">
        <w:rPr>
          <w:rFonts w:ascii="Times New Roman" w:hAnsi="Times New Roman" w:cs="Times New Roman"/>
          <w:sz w:val="28"/>
          <w:szCs w:val="28"/>
        </w:rPr>
        <w:t>.</w:t>
      </w:r>
      <w:r w:rsidR="00DC51F9" w:rsidRPr="00F724A4">
        <w:rPr>
          <w:rStyle w:val="ab"/>
          <w:rFonts w:ascii="Times New Roman" w:hAnsi="Times New Roman" w:cs="Times New Roman"/>
          <w:sz w:val="28"/>
          <w:szCs w:val="28"/>
        </w:rPr>
        <w:footnoteReference w:id="27"/>
      </w:r>
    </w:p>
    <w:p w14:paraId="043BCF43" w14:textId="7604CBF5" w:rsidR="00163192" w:rsidRPr="00F724A4" w:rsidRDefault="00367099" w:rsidP="007358F1">
      <w:pPr>
        <w:spacing w:after="0"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Проведенный выше анализ двух ключевых для политической философии аспектов власти поможет в дальнейшем понять смысл и сущность суверенной власти</w:t>
      </w:r>
      <w:r w:rsidR="006200D4"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28"/>
      </w:r>
      <w:r w:rsidRPr="00F724A4">
        <w:rPr>
          <w:rFonts w:ascii="Times New Roman" w:hAnsi="Times New Roman" w:cs="Times New Roman"/>
          <w:sz w:val="28"/>
          <w:szCs w:val="28"/>
        </w:rPr>
        <w:t xml:space="preserve"> Дихотомия </w:t>
      </w:r>
      <w:proofErr w:type="spellStart"/>
      <w:r w:rsidRPr="00F724A4">
        <w:rPr>
          <w:rFonts w:ascii="Times New Roman" w:hAnsi="Times New Roman" w:cs="Times New Roman"/>
          <w:i/>
          <w:sz w:val="28"/>
          <w:szCs w:val="28"/>
          <w:lang w:val="en-US"/>
        </w:rPr>
        <w:t>auctoritas</w:t>
      </w:r>
      <w:proofErr w:type="spellEnd"/>
      <w:r w:rsidRPr="00F724A4">
        <w:rPr>
          <w:rFonts w:ascii="Times New Roman" w:hAnsi="Times New Roman" w:cs="Times New Roman"/>
          <w:i/>
          <w:sz w:val="28"/>
          <w:szCs w:val="28"/>
        </w:rPr>
        <w:t>-</w:t>
      </w:r>
      <w:proofErr w:type="spellStart"/>
      <w:r w:rsidRPr="00F724A4">
        <w:rPr>
          <w:rFonts w:ascii="Times New Roman" w:hAnsi="Times New Roman" w:cs="Times New Roman"/>
          <w:i/>
          <w:sz w:val="28"/>
          <w:szCs w:val="28"/>
          <w:lang w:val="en-US"/>
        </w:rPr>
        <w:t>potestas</w:t>
      </w:r>
      <w:proofErr w:type="spellEnd"/>
      <w:r w:rsidRPr="00F724A4">
        <w:rPr>
          <w:rFonts w:ascii="Times New Roman" w:hAnsi="Times New Roman" w:cs="Times New Roman"/>
          <w:sz w:val="28"/>
          <w:szCs w:val="28"/>
        </w:rPr>
        <w:t xml:space="preserve"> имеет решающее значение для всей политической мысли до самого Нового времени.</w:t>
      </w:r>
    </w:p>
    <w:p w14:paraId="058AF098" w14:textId="6CB88CED" w:rsidR="00367099" w:rsidRPr="00F724A4" w:rsidRDefault="00367099" w:rsidP="007358F1">
      <w:pPr>
        <w:spacing w:after="0"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 Так, столь известное противостояние короля</w:t>
      </w:r>
      <w:r w:rsidR="006200D4"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(императора) и папы, по существу протекало именно в рамках этой дихотомии.  Пожалуй, впервые она </w:t>
      </w:r>
      <w:r w:rsidRPr="00F724A4">
        <w:rPr>
          <w:rFonts w:ascii="Times New Roman" w:hAnsi="Times New Roman" w:cs="Times New Roman"/>
          <w:sz w:val="28"/>
          <w:szCs w:val="28"/>
        </w:rPr>
        <w:lastRenderedPageBreak/>
        <w:t xml:space="preserve">проявляется в конце </w:t>
      </w:r>
      <w:r w:rsidRPr="00F724A4">
        <w:rPr>
          <w:rFonts w:ascii="Times New Roman" w:hAnsi="Times New Roman" w:cs="Times New Roman"/>
          <w:sz w:val="28"/>
          <w:szCs w:val="28"/>
          <w:lang w:val="en-US"/>
        </w:rPr>
        <w:t>V</w:t>
      </w:r>
      <w:r w:rsidRPr="00F724A4">
        <w:rPr>
          <w:rFonts w:ascii="Times New Roman" w:hAnsi="Times New Roman" w:cs="Times New Roman"/>
          <w:sz w:val="28"/>
          <w:szCs w:val="28"/>
        </w:rPr>
        <w:t xml:space="preserve"> века, в письме папы </w:t>
      </w:r>
      <w:proofErr w:type="spellStart"/>
      <w:r w:rsidRPr="00F724A4">
        <w:rPr>
          <w:rFonts w:ascii="Times New Roman" w:hAnsi="Times New Roman" w:cs="Times New Roman"/>
          <w:sz w:val="28"/>
          <w:szCs w:val="28"/>
        </w:rPr>
        <w:t>Геласия</w:t>
      </w:r>
      <w:proofErr w:type="spellEnd"/>
      <w:r w:rsidRPr="00F724A4">
        <w:rPr>
          <w:rFonts w:ascii="Times New Roman" w:hAnsi="Times New Roman" w:cs="Times New Roman"/>
          <w:sz w:val="28"/>
          <w:szCs w:val="28"/>
        </w:rPr>
        <w:t xml:space="preserve"> </w:t>
      </w:r>
      <w:r w:rsidRPr="00F724A4">
        <w:rPr>
          <w:rFonts w:ascii="Times New Roman" w:hAnsi="Times New Roman" w:cs="Times New Roman"/>
          <w:sz w:val="28"/>
          <w:szCs w:val="28"/>
          <w:lang w:val="en-US"/>
        </w:rPr>
        <w:t>I</w:t>
      </w:r>
      <w:r w:rsidRPr="00F724A4">
        <w:rPr>
          <w:rFonts w:ascii="Times New Roman" w:hAnsi="Times New Roman" w:cs="Times New Roman"/>
          <w:sz w:val="28"/>
          <w:szCs w:val="28"/>
        </w:rPr>
        <w:t xml:space="preserve"> к византийскому императору Анастасию Первому</w:t>
      </w:r>
      <w:r w:rsidR="006200D4"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29"/>
      </w:r>
      <w:r w:rsidRPr="00F724A4">
        <w:rPr>
          <w:rFonts w:ascii="Times New Roman" w:hAnsi="Times New Roman" w:cs="Times New Roman"/>
          <w:sz w:val="28"/>
          <w:szCs w:val="28"/>
        </w:rPr>
        <w:t xml:space="preserve"> В этом письме </w:t>
      </w:r>
      <w:proofErr w:type="spellStart"/>
      <w:r w:rsidRPr="00F724A4">
        <w:rPr>
          <w:rFonts w:ascii="Times New Roman" w:hAnsi="Times New Roman" w:cs="Times New Roman"/>
          <w:sz w:val="28"/>
          <w:szCs w:val="28"/>
        </w:rPr>
        <w:t>Геласий</w:t>
      </w:r>
      <w:proofErr w:type="spellEnd"/>
      <w:r w:rsidRPr="00F724A4">
        <w:rPr>
          <w:rFonts w:ascii="Times New Roman" w:hAnsi="Times New Roman" w:cs="Times New Roman"/>
          <w:sz w:val="28"/>
          <w:szCs w:val="28"/>
        </w:rPr>
        <w:t xml:space="preserve"> </w:t>
      </w:r>
      <w:r w:rsidRPr="00F724A4">
        <w:rPr>
          <w:rFonts w:ascii="Times New Roman" w:hAnsi="Times New Roman" w:cs="Times New Roman"/>
          <w:sz w:val="28"/>
          <w:szCs w:val="28"/>
          <w:lang w:val="en-US"/>
        </w:rPr>
        <w:t>I</w:t>
      </w:r>
      <w:r w:rsidRPr="00F724A4">
        <w:rPr>
          <w:rFonts w:ascii="Times New Roman" w:hAnsi="Times New Roman" w:cs="Times New Roman"/>
          <w:sz w:val="28"/>
          <w:szCs w:val="28"/>
        </w:rPr>
        <w:t xml:space="preserve"> пишет, что «существует два начала», две власти «которыми по праву верховенства управляется этот мир: святой авторитет</w:t>
      </w:r>
      <w:r w:rsidR="00827214" w:rsidRPr="00F724A4">
        <w:rPr>
          <w:rFonts w:ascii="Times New Roman" w:hAnsi="Times New Roman" w:cs="Times New Roman"/>
          <w:sz w:val="28"/>
          <w:szCs w:val="28"/>
        </w:rPr>
        <w:t xml:space="preserve"> </w:t>
      </w:r>
      <w:r w:rsidRPr="00F724A4">
        <w:rPr>
          <w:rFonts w:ascii="Times New Roman" w:hAnsi="Times New Roman" w:cs="Times New Roman"/>
          <w:sz w:val="28"/>
          <w:szCs w:val="28"/>
        </w:rPr>
        <w:t>(</w:t>
      </w:r>
      <w:proofErr w:type="spellStart"/>
      <w:r w:rsidRPr="00F724A4">
        <w:rPr>
          <w:rFonts w:ascii="Times New Roman" w:hAnsi="Times New Roman" w:cs="Times New Roman"/>
          <w:sz w:val="28"/>
          <w:szCs w:val="28"/>
          <w:lang w:val="en-US"/>
        </w:rPr>
        <w:t>sacrata</w:t>
      </w:r>
      <w:proofErr w:type="spellEnd"/>
      <w:r w:rsidRPr="00F724A4">
        <w:rPr>
          <w:rFonts w:ascii="Times New Roman" w:hAnsi="Times New Roman" w:cs="Times New Roman"/>
          <w:sz w:val="28"/>
          <w:szCs w:val="28"/>
        </w:rPr>
        <w:t xml:space="preserve"> </w:t>
      </w:r>
      <w:proofErr w:type="spellStart"/>
      <w:r w:rsidRPr="00F724A4">
        <w:rPr>
          <w:rFonts w:ascii="Times New Roman" w:hAnsi="Times New Roman" w:cs="Times New Roman"/>
          <w:sz w:val="28"/>
          <w:szCs w:val="28"/>
          <w:lang w:val="en-US"/>
        </w:rPr>
        <w:t>pontificum</w:t>
      </w:r>
      <w:proofErr w:type="spellEnd"/>
      <w:r w:rsidRPr="00F724A4">
        <w:rPr>
          <w:rFonts w:ascii="Times New Roman" w:hAnsi="Times New Roman" w:cs="Times New Roman"/>
          <w:sz w:val="28"/>
          <w:szCs w:val="28"/>
        </w:rPr>
        <w:t xml:space="preserve"> </w:t>
      </w:r>
      <w:proofErr w:type="spellStart"/>
      <w:r w:rsidRPr="00F724A4">
        <w:rPr>
          <w:rFonts w:ascii="Times New Roman" w:hAnsi="Times New Roman" w:cs="Times New Roman"/>
          <w:sz w:val="28"/>
          <w:szCs w:val="28"/>
          <w:lang w:val="en-US"/>
        </w:rPr>
        <w:t>auctoritas</w:t>
      </w:r>
      <w:proofErr w:type="spellEnd"/>
      <w:r w:rsidRPr="00F724A4">
        <w:rPr>
          <w:rFonts w:ascii="Times New Roman" w:hAnsi="Times New Roman" w:cs="Times New Roman"/>
          <w:sz w:val="28"/>
          <w:szCs w:val="28"/>
        </w:rPr>
        <w:t>) понтификов и царская власть</w:t>
      </w:r>
      <w:r w:rsidR="00FD3C12" w:rsidRPr="00F724A4">
        <w:rPr>
          <w:rFonts w:ascii="Times New Roman" w:hAnsi="Times New Roman" w:cs="Times New Roman"/>
          <w:sz w:val="28"/>
          <w:szCs w:val="28"/>
        </w:rPr>
        <w:t xml:space="preserve"> </w:t>
      </w:r>
      <w:r w:rsidRPr="00F724A4">
        <w:rPr>
          <w:rFonts w:ascii="Times New Roman" w:hAnsi="Times New Roman" w:cs="Times New Roman"/>
          <w:sz w:val="28"/>
          <w:szCs w:val="28"/>
        </w:rPr>
        <w:t>(</w:t>
      </w:r>
      <w:proofErr w:type="spellStart"/>
      <w:r w:rsidRPr="00F724A4">
        <w:rPr>
          <w:rFonts w:ascii="Times New Roman" w:hAnsi="Times New Roman" w:cs="Times New Roman"/>
          <w:i/>
          <w:sz w:val="28"/>
          <w:szCs w:val="28"/>
          <w:lang w:val="en-US"/>
        </w:rPr>
        <w:t>regalis</w:t>
      </w:r>
      <w:proofErr w:type="spellEnd"/>
      <w:r w:rsidRPr="00F724A4">
        <w:rPr>
          <w:rFonts w:ascii="Times New Roman" w:hAnsi="Times New Roman" w:cs="Times New Roman"/>
          <w:i/>
          <w:sz w:val="28"/>
          <w:szCs w:val="28"/>
        </w:rPr>
        <w:t xml:space="preserve"> </w:t>
      </w:r>
      <w:proofErr w:type="spellStart"/>
      <w:r w:rsidRPr="00F724A4">
        <w:rPr>
          <w:rFonts w:ascii="Times New Roman" w:hAnsi="Times New Roman" w:cs="Times New Roman"/>
          <w:i/>
          <w:sz w:val="28"/>
          <w:szCs w:val="28"/>
          <w:lang w:val="en-US"/>
        </w:rPr>
        <w:t>po</w:t>
      </w:r>
      <w:bookmarkStart w:id="3" w:name="_GoBack"/>
      <w:bookmarkEnd w:id="3"/>
      <w:r w:rsidRPr="00F724A4">
        <w:rPr>
          <w:rFonts w:ascii="Times New Roman" w:hAnsi="Times New Roman" w:cs="Times New Roman"/>
          <w:i/>
          <w:sz w:val="28"/>
          <w:szCs w:val="28"/>
          <w:lang w:val="en-US"/>
        </w:rPr>
        <w:t>testas</w:t>
      </w:r>
      <w:proofErr w:type="spellEnd"/>
      <w:r w:rsidRPr="00F724A4">
        <w:rPr>
          <w:rFonts w:ascii="Times New Roman" w:hAnsi="Times New Roman" w:cs="Times New Roman"/>
          <w:sz w:val="28"/>
          <w:szCs w:val="28"/>
        </w:rPr>
        <w:t xml:space="preserve">)». Светская власть по </w:t>
      </w:r>
      <w:proofErr w:type="spellStart"/>
      <w:r w:rsidRPr="00F724A4">
        <w:rPr>
          <w:rFonts w:ascii="Times New Roman" w:hAnsi="Times New Roman" w:cs="Times New Roman"/>
          <w:sz w:val="28"/>
          <w:szCs w:val="28"/>
        </w:rPr>
        <w:t>Геласию</w:t>
      </w:r>
      <w:proofErr w:type="spellEnd"/>
      <w:r w:rsidRPr="00F724A4">
        <w:rPr>
          <w:rFonts w:ascii="Times New Roman" w:hAnsi="Times New Roman" w:cs="Times New Roman"/>
          <w:sz w:val="28"/>
          <w:szCs w:val="28"/>
        </w:rPr>
        <w:t xml:space="preserve">, таким образом, обладает властью над телами, но лишь церковь, как бы сказали в наши дни, «легитимирует» эту возможность, эту власть.  </w:t>
      </w:r>
      <w:proofErr w:type="spellStart"/>
      <w:proofErr w:type="gramStart"/>
      <w:r w:rsidRPr="00F724A4">
        <w:rPr>
          <w:rFonts w:ascii="Times New Roman" w:hAnsi="Times New Roman" w:cs="Times New Roman"/>
          <w:i/>
          <w:sz w:val="28"/>
          <w:szCs w:val="28"/>
          <w:lang w:val="en-US"/>
        </w:rPr>
        <w:t>Potestas</w:t>
      </w:r>
      <w:proofErr w:type="spellEnd"/>
      <w:r w:rsidRPr="00F724A4">
        <w:rPr>
          <w:rFonts w:ascii="Times New Roman" w:hAnsi="Times New Roman" w:cs="Times New Roman"/>
          <w:sz w:val="28"/>
          <w:szCs w:val="28"/>
        </w:rPr>
        <w:t xml:space="preserve"> без </w:t>
      </w:r>
      <w:proofErr w:type="spellStart"/>
      <w:r w:rsidRPr="00F724A4">
        <w:rPr>
          <w:rFonts w:ascii="Times New Roman" w:hAnsi="Times New Roman" w:cs="Times New Roman"/>
          <w:i/>
          <w:sz w:val="28"/>
          <w:szCs w:val="28"/>
          <w:lang w:val="en-US"/>
        </w:rPr>
        <w:t>auctoritas</w:t>
      </w:r>
      <w:proofErr w:type="spellEnd"/>
      <w:r w:rsidRPr="00F724A4">
        <w:rPr>
          <w:rFonts w:ascii="Times New Roman" w:hAnsi="Times New Roman" w:cs="Times New Roman"/>
          <w:sz w:val="28"/>
          <w:szCs w:val="28"/>
        </w:rPr>
        <w:t>, таким образом, обращается тиранией.</w:t>
      </w:r>
      <w:proofErr w:type="gramEnd"/>
      <w:r w:rsidRPr="00F724A4">
        <w:rPr>
          <w:rFonts w:ascii="Times New Roman" w:hAnsi="Times New Roman" w:cs="Times New Roman"/>
          <w:sz w:val="28"/>
          <w:szCs w:val="28"/>
        </w:rPr>
        <w:t xml:space="preserve"> «Светский правитель, лишенный поддержки Церкви, — король-еретик, тиран»</w:t>
      </w:r>
      <w:r w:rsidR="006200D4"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30"/>
      </w:r>
    </w:p>
    <w:p w14:paraId="39D1B04D" w14:textId="68879063" w:rsidR="007358F1" w:rsidRPr="00F724A4" w:rsidRDefault="00367099" w:rsidP="00725DDE">
      <w:pPr>
        <w:spacing w:after="0" w:line="360" w:lineRule="auto"/>
        <w:ind w:firstLine="709"/>
        <w:contextualSpacing/>
        <w:jc w:val="both"/>
        <w:rPr>
          <w:rFonts w:ascii="Times New Roman" w:hAnsi="Times New Roman" w:cs="Times New Roman"/>
          <w:sz w:val="28"/>
          <w:szCs w:val="28"/>
          <w:lang w:eastAsia="ru-RU"/>
        </w:rPr>
      </w:pPr>
      <w:r w:rsidRPr="00F724A4">
        <w:rPr>
          <w:rFonts w:ascii="Times New Roman" w:hAnsi="Times New Roman" w:cs="Times New Roman"/>
          <w:sz w:val="28"/>
          <w:szCs w:val="28"/>
        </w:rPr>
        <w:t xml:space="preserve">Папа Иннокентий </w:t>
      </w:r>
      <w:r w:rsidRPr="00F724A4">
        <w:rPr>
          <w:rFonts w:ascii="Times New Roman" w:hAnsi="Times New Roman" w:cs="Times New Roman"/>
          <w:sz w:val="28"/>
          <w:szCs w:val="28"/>
          <w:lang w:val="en-US"/>
        </w:rPr>
        <w:t>III</w:t>
      </w:r>
      <w:r w:rsidRPr="00F724A4">
        <w:rPr>
          <w:rFonts w:ascii="Times New Roman" w:hAnsi="Times New Roman" w:cs="Times New Roman"/>
          <w:sz w:val="28"/>
          <w:szCs w:val="28"/>
        </w:rPr>
        <w:t xml:space="preserve"> уже претендует на объединение </w:t>
      </w:r>
      <w:proofErr w:type="spellStart"/>
      <w:r w:rsidRPr="00F724A4">
        <w:rPr>
          <w:rFonts w:ascii="Times New Roman" w:hAnsi="Times New Roman" w:cs="Times New Roman"/>
          <w:i/>
          <w:sz w:val="28"/>
          <w:szCs w:val="28"/>
          <w:lang w:val="en-US"/>
        </w:rPr>
        <w:t>auctoritas</w:t>
      </w:r>
      <w:proofErr w:type="spellEnd"/>
      <w:r w:rsidRPr="00F724A4">
        <w:rPr>
          <w:rFonts w:ascii="Times New Roman" w:hAnsi="Times New Roman" w:cs="Times New Roman"/>
          <w:i/>
          <w:sz w:val="28"/>
          <w:szCs w:val="28"/>
        </w:rPr>
        <w:t xml:space="preserve"> </w:t>
      </w:r>
      <w:r w:rsidRPr="00F724A4">
        <w:rPr>
          <w:rFonts w:ascii="Times New Roman" w:hAnsi="Times New Roman" w:cs="Times New Roman"/>
          <w:sz w:val="28"/>
          <w:szCs w:val="28"/>
        </w:rPr>
        <w:t xml:space="preserve">и </w:t>
      </w:r>
      <w:proofErr w:type="spellStart"/>
      <w:r w:rsidRPr="00F724A4">
        <w:rPr>
          <w:rFonts w:ascii="Times New Roman" w:hAnsi="Times New Roman" w:cs="Times New Roman"/>
          <w:i/>
          <w:sz w:val="28"/>
          <w:szCs w:val="28"/>
          <w:lang w:val="en-US"/>
        </w:rPr>
        <w:t>potestas</w:t>
      </w:r>
      <w:proofErr w:type="spellEnd"/>
      <w:r w:rsidRPr="00F724A4">
        <w:rPr>
          <w:rFonts w:ascii="Times New Roman" w:hAnsi="Times New Roman" w:cs="Times New Roman"/>
          <w:sz w:val="28"/>
          <w:szCs w:val="28"/>
        </w:rPr>
        <w:t>. Он пишет, что в пределах своих владени</w:t>
      </w:r>
      <w:r w:rsidR="00827214" w:rsidRPr="00F724A4">
        <w:rPr>
          <w:rFonts w:ascii="Times New Roman" w:hAnsi="Times New Roman" w:cs="Times New Roman"/>
          <w:sz w:val="28"/>
          <w:szCs w:val="28"/>
        </w:rPr>
        <w:t>й</w:t>
      </w:r>
      <w:r w:rsidRPr="00F724A4">
        <w:rPr>
          <w:rFonts w:ascii="Times New Roman" w:hAnsi="Times New Roman" w:cs="Times New Roman"/>
          <w:sz w:val="28"/>
          <w:szCs w:val="28"/>
        </w:rPr>
        <w:t xml:space="preserve"> Церковь обладает и тем и другим. </w:t>
      </w:r>
      <w:proofErr w:type="spellStart"/>
      <w:r w:rsidRPr="00F724A4">
        <w:rPr>
          <w:rFonts w:ascii="Times New Roman" w:hAnsi="Times New Roman" w:cs="Times New Roman"/>
          <w:sz w:val="28"/>
          <w:szCs w:val="28"/>
        </w:rPr>
        <w:t>Бонифаций</w:t>
      </w:r>
      <w:proofErr w:type="spellEnd"/>
      <w:r w:rsidRPr="00F724A4">
        <w:rPr>
          <w:rFonts w:ascii="Times New Roman" w:hAnsi="Times New Roman" w:cs="Times New Roman"/>
          <w:sz w:val="28"/>
          <w:szCs w:val="28"/>
        </w:rPr>
        <w:t xml:space="preserve"> </w:t>
      </w:r>
      <w:r w:rsidRPr="00F724A4">
        <w:rPr>
          <w:rFonts w:ascii="Times New Roman" w:hAnsi="Times New Roman" w:cs="Times New Roman"/>
          <w:sz w:val="28"/>
          <w:szCs w:val="28"/>
          <w:lang w:val="en-US"/>
        </w:rPr>
        <w:t>VIII</w:t>
      </w:r>
      <w:r w:rsidR="00F31885" w:rsidRPr="00F724A4">
        <w:rPr>
          <w:rFonts w:ascii="Times New Roman" w:hAnsi="Times New Roman" w:cs="Times New Roman"/>
          <w:sz w:val="28"/>
          <w:szCs w:val="28"/>
        </w:rPr>
        <w:t>,</w:t>
      </w:r>
      <w:r w:rsidRPr="00F724A4">
        <w:rPr>
          <w:rFonts w:ascii="Times New Roman" w:hAnsi="Times New Roman" w:cs="Times New Roman"/>
          <w:sz w:val="28"/>
          <w:szCs w:val="28"/>
        </w:rPr>
        <w:t xml:space="preserve"> занимавший папский престол в 90-х годах </w:t>
      </w:r>
      <w:r w:rsidRPr="00F724A4">
        <w:rPr>
          <w:rFonts w:ascii="Times New Roman" w:hAnsi="Times New Roman" w:cs="Times New Roman"/>
          <w:sz w:val="28"/>
          <w:szCs w:val="28"/>
          <w:lang w:val="en-US"/>
        </w:rPr>
        <w:t>XIII</w:t>
      </w:r>
      <w:r w:rsidRPr="00F724A4">
        <w:rPr>
          <w:rFonts w:ascii="Times New Roman" w:hAnsi="Times New Roman" w:cs="Times New Roman"/>
          <w:sz w:val="28"/>
          <w:szCs w:val="28"/>
        </w:rPr>
        <w:t xml:space="preserve"> века</w:t>
      </w:r>
      <w:r w:rsidR="00F31885"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подхватывает эту мысль и развивает ее еще дальше. Для </w:t>
      </w:r>
      <w:proofErr w:type="spellStart"/>
      <w:r w:rsidRPr="00F724A4">
        <w:rPr>
          <w:rFonts w:ascii="Times New Roman" w:hAnsi="Times New Roman" w:cs="Times New Roman"/>
          <w:sz w:val="28"/>
          <w:szCs w:val="28"/>
        </w:rPr>
        <w:t>Бонифация</w:t>
      </w:r>
      <w:proofErr w:type="spellEnd"/>
      <w:r w:rsidRPr="00F724A4">
        <w:rPr>
          <w:rFonts w:ascii="Times New Roman" w:hAnsi="Times New Roman" w:cs="Times New Roman"/>
          <w:sz w:val="28"/>
          <w:szCs w:val="28"/>
        </w:rPr>
        <w:t xml:space="preserve"> </w:t>
      </w:r>
      <w:r w:rsidRPr="00F724A4">
        <w:rPr>
          <w:rFonts w:ascii="Times New Roman" w:hAnsi="Times New Roman" w:cs="Times New Roman"/>
          <w:sz w:val="28"/>
          <w:szCs w:val="28"/>
          <w:lang w:val="en-US"/>
        </w:rPr>
        <w:t>VIII</w:t>
      </w:r>
      <w:r w:rsidRPr="00F724A4">
        <w:rPr>
          <w:rFonts w:ascii="Times New Roman" w:hAnsi="Times New Roman" w:cs="Times New Roman"/>
          <w:sz w:val="28"/>
          <w:szCs w:val="28"/>
        </w:rPr>
        <w:t xml:space="preserve"> термины «</w:t>
      </w:r>
      <w:proofErr w:type="spellStart"/>
      <w:r w:rsidRPr="00F724A4">
        <w:rPr>
          <w:rFonts w:ascii="Times New Roman" w:hAnsi="Times New Roman" w:cs="Times New Roman"/>
          <w:i/>
          <w:sz w:val="28"/>
          <w:szCs w:val="28"/>
          <w:lang w:val="en-US"/>
        </w:rPr>
        <w:t>auctoritas</w:t>
      </w:r>
      <w:proofErr w:type="spellEnd"/>
      <w:r w:rsidRPr="00F724A4">
        <w:rPr>
          <w:rFonts w:ascii="Times New Roman" w:hAnsi="Times New Roman" w:cs="Times New Roman"/>
          <w:sz w:val="28"/>
          <w:szCs w:val="28"/>
        </w:rPr>
        <w:t>» и «</w:t>
      </w:r>
      <w:proofErr w:type="spellStart"/>
      <w:r w:rsidRPr="00F724A4">
        <w:rPr>
          <w:rFonts w:ascii="Times New Roman" w:hAnsi="Times New Roman" w:cs="Times New Roman"/>
          <w:i/>
          <w:sz w:val="28"/>
          <w:szCs w:val="28"/>
          <w:lang w:val="en-US"/>
        </w:rPr>
        <w:t>potestas</w:t>
      </w:r>
      <w:proofErr w:type="spellEnd"/>
      <w:r w:rsidRPr="00F724A4">
        <w:rPr>
          <w:rFonts w:ascii="Times New Roman" w:hAnsi="Times New Roman" w:cs="Times New Roman"/>
          <w:sz w:val="28"/>
          <w:szCs w:val="28"/>
        </w:rPr>
        <w:t xml:space="preserve">» уже имеют несколько иной смысл, чем для </w:t>
      </w:r>
      <w:proofErr w:type="spellStart"/>
      <w:r w:rsidRPr="00F724A4">
        <w:rPr>
          <w:rFonts w:ascii="Times New Roman" w:hAnsi="Times New Roman" w:cs="Times New Roman"/>
          <w:sz w:val="28"/>
          <w:szCs w:val="28"/>
        </w:rPr>
        <w:t>Геласия</w:t>
      </w:r>
      <w:proofErr w:type="spellEnd"/>
      <w:r w:rsidRPr="00F724A4">
        <w:rPr>
          <w:rFonts w:ascii="Times New Roman" w:hAnsi="Times New Roman" w:cs="Times New Roman"/>
          <w:sz w:val="28"/>
          <w:szCs w:val="28"/>
        </w:rPr>
        <w:t xml:space="preserve"> </w:t>
      </w:r>
      <w:r w:rsidRPr="00F724A4">
        <w:rPr>
          <w:rFonts w:ascii="Times New Roman" w:hAnsi="Times New Roman" w:cs="Times New Roman"/>
          <w:sz w:val="28"/>
          <w:szCs w:val="28"/>
          <w:lang w:val="en-US"/>
        </w:rPr>
        <w:t>I</w:t>
      </w:r>
      <w:r w:rsidRPr="00F724A4">
        <w:rPr>
          <w:rFonts w:ascii="Times New Roman" w:hAnsi="Times New Roman" w:cs="Times New Roman"/>
          <w:sz w:val="28"/>
          <w:szCs w:val="28"/>
        </w:rPr>
        <w:t xml:space="preserve">. Для папы </w:t>
      </w:r>
      <w:proofErr w:type="spellStart"/>
      <w:r w:rsidRPr="00F724A4">
        <w:rPr>
          <w:rFonts w:ascii="Times New Roman" w:hAnsi="Times New Roman" w:cs="Times New Roman"/>
          <w:sz w:val="28"/>
          <w:szCs w:val="28"/>
        </w:rPr>
        <w:t>Бонифация</w:t>
      </w:r>
      <w:proofErr w:type="spellEnd"/>
      <w:r w:rsidRPr="00F724A4">
        <w:rPr>
          <w:rFonts w:ascii="Times New Roman" w:hAnsi="Times New Roman" w:cs="Times New Roman"/>
          <w:sz w:val="28"/>
          <w:szCs w:val="28"/>
        </w:rPr>
        <w:t xml:space="preserve"> </w:t>
      </w:r>
      <w:r w:rsidRPr="00F724A4">
        <w:rPr>
          <w:rFonts w:ascii="Times New Roman" w:hAnsi="Times New Roman" w:cs="Times New Roman"/>
          <w:sz w:val="28"/>
          <w:szCs w:val="28"/>
          <w:lang w:val="en-US"/>
        </w:rPr>
        <w:t>VIII</w:t>
      </w:r>
      <w:r w:rsidRPr="00F724A4">
        <w:rPr>
          <w:rFonts w:ascii="Times New Roman" w:hAnsi="Times New Roman" w:cs="Times New Roman"/>
          <w:sz w:val="28"/>
          <w:szCs w:val="28"/>
        </w:rPr>
        <w:t xml:space="preserve"> они представляют собой два элемента единого понятия </w:t>
      </w:r>
      <w:proofErr w:type="spellStart"/>
      <w:r w:rsidRPr="00F724A4">
        <w:rPr>
          <w:rStyle w:val="af1"/>
          <w:rFonts w:ascii="Times New Roman" w:hAnsi="Times New Roman" w:cs="Times New Roman"/>
          <w:sz w:val="28"/>
          <w:szCs w:val="28"/>
          <w:lang w:val="en-US"/>
        </w:rPr>
        <w:t>planitude</w:t>
      </w:r>
      <w:proofErr w:type="spellEnd"/>
      <w:r w:rsidRPr="00F724A4">
        <w:rPr>
          <w:rStyle w:val="af1"/>
          <w:rFonts w:ascii="Times New Roman" w:hAnsi="Times New Roman" w:cs="Times New Roman"/>
          <w:sz w:val="28"/>
          <w:szCs w:val="28"/>
        </w:rPr>
        <w:t xml:space="preserve"> </w:t>
      </w:r>
      <w:proofErr w:type="spellStart"/>
      <w:r w:rsidR="00725DDE" w:rsidRPr="00F724A4">
        <w:rPr>
          <w:rStyle w:val="af1"/>
          <w:rFonts w:ascii="Times New Roman" w:hAnsi="Times New Roman" w:cs="Times New Roman"/>
          <w:sz w:val="28"/>
          <w:szCs w:val="28"/>
          <w:lang w:val="en-US"/>
        </w:rPr>
        <w:t>potestatis</w:t>
      </w:r>
      <w:proofErr w:type="spellEnd"/>
      <w:r w:rsidR="00725DDE" w:rsidRPr="00F724A4">
        <w:rPr>
          <w:rStyle w:val="af1"/>
          <w:rFonts w:ascii="Times New Roman" w:hAnsi="Times New Roman" w:cs="Times New Roman"/>
          <w:i w:val="0"/>
          <w:sz w:val="28"/>
          <w:szCs w:val="28"/>
        </w:rPr>
        <w:t xml:space="preserve"> (</w:t>
      </w:r>
      <w:r w:rsidRPr="00F724A4">
        <w:rPr>
          <w:rStyle w:val="af1"/>
          <w:rFonts w:ascii="Times New Roman" w:hAnsi="Times New Roman" w:cs="Times New Roman"/>
          <w:i w:val="0"/>
          <w:sz w:val="28"/>
          <w:szCs w:val="28"/>
        </w:rPr>
        <w:t xml:space="preserve">что, в определенном смысле, прослеживается и у Иннокентия </w:t>
      </w:r>
      <w:r w:rsidRPr="00F724A4">
        <w:rPr>
          <w:rStyle w:val="af1"/>
          <w:rFonts w:ascii="Times New Roman" w:hAnsi="Times New Roman" w:cs="Times New Roman"/>
          <w:i w:val="0"/>
          <w:sz w:val="28"/>
          <w:szCs w:val="28"/>
          <w:lang w:val="en-US"/>
        </w:rPr>
        <w:t>III</w:t>
      </w:r>
      <w:r w:rsidRPr="00F724A4">
        <w:rPr>
          <w:rStyle w:val="af1"/>
          <w:rFonts w:ascii="Times New Roman" w:hAnsi="Times New Roman" w:cs="Times New Roman"/>
          <w:i w:val="0"/>
          <w:sz w:val="28"/>
          <w:szCs w:val="28"/>
        </w:rPr>
        <w:t xml:space="preserve">). Поэтому, в своем письме к Филиппу </w:t>
      </w:r>
      <w:r w:rsidRPr="00F724A4">
        <w:rPr>
          <w:rStyle w:val="af1"/>
          <w:rFonts w:ascii="Times New Roman" w:hAnsi="Times New Roman" w:cs="Times New Roman"/>
          <w:i w:val="0"/>
          <w:sz w:val="28"/>
          <w:szCs w:val="28"/>
          <w:lang w:val="en-US"/>
        </w:rPr>
        <w:t>IV</w:t>
      </w:r>
      <w:r w:rsidRPr="00F724A4">
        <w:rPr>
          <w:rStyle w:val="af1"/>
          <w:rFonts w:ascii="Times New Roman" w:hAnsi="Times New Roman" w:cs="Times New Roman"/>
          <w:i w:val="0"/>
          <w:sz w:val="28"/>
          <w:szCs w:val="28"/>
        </w:rPr>
        <w:t xml:space="preserve"> Красивому, он настаивает, что Церковь обладает </w:t>
      </w:r>
      <w:proofErr w:type="spellStart"/>
      <w:r w:rsidRPr="00F724A4">
        <w:rPr>
          <w:rStyle w:val="af1"/>
          <w:rFonts w:ascii="Times New Roman" w:hAnsi="Times New Roman" w:cs="Times New Roman"/>
          <w:sz w:val="28"/>
          <w:szCs w:val="28"/>
          <w:lang w:val="en-US"/>
        </w:rPr>
        <w:t>potestas</w:t>
      </w:r>
      <w:proofErr w:type="spellEnd"/>
      <w:r w:rsidRPr="00F724A4">
        <w:rPr>
          <w:rStyle w:val="af1"/>
          <w:rFonts w:ascii="Times New Roman" w:hAnsi="Times New Roman" w:cs="Times New Roman"/>
          <w:i w:val="0"/>
          <w:sz w:val="28"/>
          <w:szCs w:val="28"/>
        </w:rPr>
        <w:t xml:space="preserve">, а светская власть – </w:t>
      </w:r>
      <w:proofErr w:type="spellStart"/>
      <w:r w:rsidRPr="00F724A4">
        <w:rPr>
          <w:rStyle w:val="af1"/>
          <w:rFonts w:ascii="Times New Roman" w:hAnsi="Times New Roman" w:cs="Times New Roman"/>
          <w:sz w:val="28"/>
          <w:szCs w:val="28"/>
          <w:lang w:val="en-US"/>
        </w:rPr>
        <w:t>auctoritas</w:t>
      </w:r>
      <w:proofErr w:type="spellEnd"/>
      <w:r w:rsidRPr="00F724A4">
        <w:rPr>
          <w:rStyle w:val="af1"/>
          <w:rFonts w:ascii="Times New Roman" w:hAnsi="Times New Roman" w:cs="Times New Roman"/>
          <w:i w:val="0"/>
          <w:sz w:val="28"/>
          <w:szCs w:val="28"/>
        </w:rPr>
        <w:t xml:space="preserve">. Но такую понятийную инверсию нельзя понимать в том смысле, что Церковь не обладает </w:t>
      </w:r>
      <w:proofErr w:type="spellStart"/>
      <w:r w:rsidRPr="00F724A4">
        <w:rPr>
          <w:rStyle w:val="af1"/>
          <w:rFonts w:ascii="Times New Roman" w:hAnsi="Times New Roman" w:cs="Times New Roman"/>
          <w:sz w:val="28"/>
          <w:szCs w:val="28"/>
          <w:lang w:val="en-US"/>
        </w:rPr>
        <w:t>auctoritas</w:t>
      </w:r>
      <w:proofErr w:type="spellEnd"/>
      <w:r w:rsidRPr="00F724A4">
        <w:rPr>
          <w:rStyle w:val="af1"/>
          <w:rFonts w:ascii="Times New Roman" w:hAnsi="Times New Roman" w:cs="Times New Roman"/>
          <w:i w:val="0"/>
          <w:sz w:val="28"/>
          <w:szCs w:val="28"/>
        </w:rPr>
        <w:t xml:space="preserve">, но </w:t>
      </w:r>
      <w:r w:rsidR="00827214" w:rsidRPr="00F724A4">
        <w:rPr>
          <w:rStyle w:val="af1"/>
          <w:rFonts w:ascii="Times New Roman" w:hAnsi="Times New Roman" w:cs="Times New Roman"/>
          <w:i w:val="0"/>
          <w:sz w:val="28"/>
          <w:szCs w:val="28"/>
        </w:rPr>
        <w:t xml:space="preserve">следует понимать </w:t>
      </w:r>
      <w:r w:rsidRPr="00F724A4">
        <w:rPr>
          <w:rStyle w:val="af1"/>
          <w:rFonts w:ascii="Times New Roman" w:hAnsi="Times New Roman" w:cs="Times New Roman"/>
          <w:i w:val="0"/>
          <w:sz w:val="28"/>
          <w:szCs w:val="28"/>
        </w:rPr>
        <w:t xml:space="preserve">лишь в том смысле, что помимо него она обладает еще и </w:t>
      </w:r>
      <w:proofErr w:type="spellStart"/>
      <w:r w:rsidRPr="00F724A4">
        <w:rPr>
          <w:rStyle w:val="af1"/>
          <w:rFonts w:ascii="Times New Roman" w:hAnsi="Times New Roman" w:cs="Times New Roman"/>
          <w:sz w:val="28"/>
          <w:szCs w:val="28"/>
          <w:lang w:val="en-US"/>
        </w:rPr>
        <w:t>potestas</w:t>
      </w:r>
      <w:proofErr w:type="spellEnd"/>
      <w:r w:rsidRPr="00F724A4">
        <w:rPr>
          <w:rStyle w:val="af1"/>
          <w:rFonts w:ascii="Times New Roman" w:hAnsi="Times New Roman" w:cs="Times New Roman"/>
          <w:i w:val="0"/>
          <w:sz w:val="28"/>
          <w:szCs w:val="28"/>
        </w:rPr>
        <w:t>, т.е., иными словами</w:t>
      </w:r>
      <w:r w:rsidR="00827214" w:rsidRPr="00F724A4">
        <w:rPr>
          <w:rStyle w:val="af1"/>
          <w:rFonts w:ascii="Times New Roman" w:hAnsi="Times New Roman" w:cs="Times New Roman"/>
          <w:i w:val="0"/>
          <w:sz w:val="28"/>
          <w:szCs w:val="28"/>
        </w:rPr>
        <w:t>,</w:t>
      </w:r>
      <w:r w:rsidRPr="00F724A4">
        <w:rPr>
          <w:rStyle w:val="af1"/>
          <w:rFonts w:ascii="Times New Roman" w:hAnsi="Times New Roman" w:cs="Times New Roman"/>
          <w:i w:val="0"/>
          <w:sz w:val="28"/>
          <w:szCs w:val="28"/>
        </w:rPr>
        <w:t xml:space="preserve"> у Церкви есть вся полнота власти. Таким образом, синтез двух «аспектов» власти, который в дальнейшем привел к образованию понятия «суверенная власть»</w:t>
      </w:r>
      <w:r w:rsidR="00827214" w:rsidRPr="00F724A4">
        <w:rPr>
          <w:rStyle w:val="af1"/>
          <w:rFonts w:ascii="Times New Roman" w:hAnsi="Times New Roman" w:cs="Times New Roman"/>
          <w:i w:val="0"/>
          <w:sz w:val="28"/>
          <w:szCs w:val="28"/>
        </w:rPr>
        <w:t>,</w:t>
      </w:r>
      <w:r w:rsidR="00725DDE" w:rsidRPr="00F724A4">
        <w:rPr>
          <w:rStyle w:val="af1"/>
          <w:rFonts w:ascii="Times New Roman" w:hAnsi="Times New Roman" w:cs="Times New Roman"/>
          <w:i w:val="0"/>
          <w:sz w:val="28"/>
          <w:szCs w:val="28"/>
        </w:rPr>
        <w:t xml:space="preserve"> впервые </w:t>
      </w:r>
      <w:r w:rsidRPr="00F724A4">
        <w:rPr>
          <w:rStyle w:val="af1"/>
          <w:rFonts w:ascii="Times New Roman" w:hAnsi="Times New Roman" w:cs="Times New Roman"/>
          <w:i w:val="0"/>
          <w:sz w:val="28"/>
          <w:szCs w:val="28"/>
        </w:rPr>
        <w:t>произошел</w:t>
      </w:r>
      <w:r w:rsidR="00827214" w:rsidRPr="00F724A4">
        <w:rPr>
          <w:rStyle w:val="af1"/>
          <w:rFonts w:ascii="Times New Roman" w:hAnsi="Times New Roman" w:cs="Times New Roman"/>
          <w:i w:val="0"/>
          <w:sz w:val="28"/>
          <w:szCs w:val="28"/>
        </w:rPr>
        <w:t xml:space="preserve"> </w:t>
      </w:r>
      <w:r w:rsidRPr="00F724A4">
        <w:rPr>
          <w:rStyle w:val="af1"/>
          <w:rFonts w:ascii="Times New Roman" w:hAnsi="Times New Roman" w:cs="Times New Roman"/>
          <w:i w:val="0"/>
          <w:sz w:val="28"/>
          <w:szCs w:val="28"/>
        </w:rPr>
        <w:t>(во всяком случае</w:t>
      </w:r>
      <w:r w:rsidR="00725DDE" w:rsidRPr="00F724A4">
        <w:rPr>
          <w:rStyle w:val="af1"/>
          <w:rFonts w:ascii="Times New Roman" w:hAnsi="Times New Roman" w:cs="Times New Roman"/>
          <w:i w:val="0"/>
          <w:sz w:val="28"/>
          <w:szCs w:val="28"/>
        </w:rPr>
        <w:t>,</w:t>
      </w:r>
      <w:r w:rsidRPr="00F724A4">
        <w:rPr>
          <w:rStyle w:val="af1"/>
          <w:rFonts w:ascii="Times New Roman" w:hAnsi="Times New Roman" w:cs="Times New Roman"/>
          <w:i w:val="0"/>
          <w:sz w:val="28"/>
          <w:szCs w:val="28"/>
        </w:rPr>
        <w:t xml:space="preserve"> на догматическом уровне) именно в лоне Церкви</w:t>
      </w:r>
      <w:r w:rsidR="00725DDE" w:rsidRPr="00F724A4">
        <w:rPr>
          <w:rStyle w:val="af1"/>
          <w:rFonts w:ascii="Times New Roman" w:hAnsi="Times New Roman" w:cs="Times New Roman"/>
          <w:i w:val="0"/>
          <w:sz w:val="28"/>
          <w:szCs w:val="28"/>
        </w:rPr>
        <w:t>.</w:t>
      </w:r>
      <w:r w:rsidRPr="00F724A4">
        <w:rPr>
          <w:rStyle w:val="ab"/>
          <w:rFonts w:ascii="Times New Roman" w:hAnsi="Times New Roman" w:cs="Times New Roman"/>
          <w:iCs/>
          <w:sz w:val="28"/>
          <w:szCs w:val="28"/>
        </w:rPr>
        <w:footnoteReference w:id="31"/>
      </w:r>
      <w:r w:rsidRPr="00F724A4">
        <w:rPr>
          <w:rFonts w:ascii="Times New Roman" w:hAnsi="Times New Roman" w:cs="Times New Roman"/>
          <w:sz w:val="28"/>
          <w:szCs w:val="28"/>
          <w:lang w:eastAsia="ru-RU"/>
        </w:rPr>
        <w:t xml:space="preserve"> </w:t>
      </w:r>
    </w:p>
    <w:p w14:paraId="3C654713" w14:textId="77777777" w:rsidR="00623790" w:rsidRPr="00F724A4" w:rsidRDefault="0081192F" w:rsidP="007358F1">
      <w:pPr>
        <w:pStyle w:val="2"/>
        <w:numPr>
          <w:ilvl w:val="1"/>
          <w:numId w:val="23"/>
        </w:numPr>
        <w:spacing w:line="360" w:lineRule="auto"/>
        <w:contextualSpacing/>
        <w:jc w:val="center"/>
        <w:rPr>
          <w:rFonts w:ascii="Times New Roman" w:hAnsi="Times New Roman" w:cs="Times New Roman"/>
          <w:b w:val="0"/>
          <w:color w:val="auto"/>
          <w:sz w:val="28"/>
          <w:szCs w:val="28"/>
        </w:rPr>
      </w:pPr>
      <w:bookmarkStart w:id="4" w:name="_Toc450908080"/>
      <w:r w:rsidRPr="00F724A4">
        <w:rPr>
          <w:rFonts w:ascii="Times New Roman" w:hAnsi="Times New Roman" w:cs="Times New Roman"/>
          <w:b w:val="0"/>
          <w:color w:val="auto"/>
          <w:sz w:val="28"/>
          <w:szCs w:val="28"/>
        </w:rPr>
        <w:lastRenderedPageBreak/>
        <w:t>Учение о суверенитете Жана</w:t>
      </w:r>
      <w:r w:rsidR="00623790" w:rsidRPr="00F724A4">
        <w:rPr>
          <w:rFonts w:ascii="Times New Roman" w:hAnsi="Times New Roman" w:cs="Times New Roman"/>
          <w:b w:val="0"/>
          <w:color w:val="auto"/>
          <w:sz w:val="28"/>
          <w:szCs w:val="28"/>
        </w:rPr>
        <w:t xml:space="preserve"> </w:t>
      </w:r>
      <w:proofErr w:type="spellStart"/>
      <w:r w:rsidR="00623790" w:rsidRPr="00F724A4">
        <w:rPr>
          <w:rFonts w:ascii="Times New Roman" w:hAnsi="Times New Roman" w:cs="Times New Roman"/>
          <w:b w:val="0"/>
          <w:color w:val="auto"/>
          <w:sz w:val="28"/>
          <w:szCs w:val="28"/>
        </w:rPr>
        <w:t>Б</w:t>
      </w:r>
      <w:r w:rsidRPr="00F724A4">
        <w:rPr>
          <w:rFonts w:ascii="Times New Roman" w:hAnsi="Times New Roman" w:cs="Times New Roman"/>
          <w:b w:val="0"/>
          <w:color w:val="auto"/>
          <w:sz w:val="28"/>
          <w:szCs w:val="28"/>
        </w:rPr>
        <w:t>одена</w:t>
      </w:r>
      <w:proofErr w:type="spellEnd"/>
      <w:r w:rsidRPr="00F724A4">
        <w:rPr>
          <w:rFonts w:ascii="Times New Roman" w:hAnsi="Times New Roman" w:cs="Times New Roman"/>
          <w:b w:val="0"/>
          <w:color w:val="auto"/>
          <w:sz w:val="28"/>
          <w:szCs w:val="28"/>
        </w:rPr>
        <w:t xml:space="preserve"> и Томаса </w:t>
      </w:r>
      <w:r w:rsidR="00623790" w:rsidRPr="00F724A4">
        <w:rPr>
          <w:rFonts w:ascii="Times New Roman" w:hAnsi="Times New Roman" w:cs="Times New Roman"/>
          <w:b w:val="0"/>
          <w:color w:val="auto"/>
          <w:sz w:val="28"/>
          <w:szCs w:val="28"/>
        </w:rPr>
        <w:t>Гоббса</w:t>
      </w:r>
      <w:bookmarkEnd w:id="4"/>
    </w:p>
    <w:p w14:paraId="14647A39" w14:textId="77777777" w:rsidR="00BE6839" w:rsidRPr="00F724A4" w:rsidRDefault="00BE6839" w:rsidP="007358F1">
      <w:pPr>
        <w:spacing w:line="360" w:lineRule="auto"/>
        <w:contextualSpacing/>
        <w:jc w:val="both"/>
        <w:rPr>
          <w:rFonts w:ascii="Times New Roman" w:hAnsi="Times New Roman" w:cs="Times New Roman"/>
          <w:sz w:val="28"/>
          <w:szCs w:val="28"/>
        </w:rPr>
      </w:pPr>
    </w:p>
    <w:p w14:paraId="6DB199C5" w14:textId="77777777" w:rsidR="00BE6839" w:rsidRPr="00F724A4" w:rsidRDefault="00623790" w:rsidP="007358F1">
      <w:pPr>
        <w:spacing w:line="360" w:lineRule="auto"/>
        <w:ind w:firstLine="708"/>
        <w:contextualSpacing/>
        <w:jc w:val="both"/>
        <w:rPr>
          <w:rFonts w:ascii="Times New Roman" w:hAnsi="Times New Roman" w:cs="Times New Roman"/>
          <w:iCs/>
          <w:sz w:val="28"/>
          <w:szCs w:val="28"/>
        </w:rPr>
      </w:pPr>
      <w:r w:rsidRPr="00F724A4">
        <w:rPr>
          <w:rFonts w:ascii="Times New Roman" w:hAnsi="Times New Roman" w:cs="Times New Roman"/>
          <w:iCs/>
          <w:sz w:val="28"/>
          <w:szCs w:val="28"/>
        </w:rPr>
        <w:t xml:space="preserve">Национальное государство сняло дуализм </w:t>
      </w:r>
      <w:proofErr w:type="spellStart"/>
      <w:r w:rsidRPr="00F724A4">
        <w:rPr>
          <w:rFonts w:ascii="Times New Roman" w:hAnsi="Times New Roman" w:cs="Times New Roman"/>
          <w:i/>
          <w:iCs/>
          <w:sz w:val="28"/>
          <w:szCs w:val="28"/>
          <w:lang w:val="en-US"/>
        </w:rPr>
        <w:t>auctoritas</w:t>
      </w:r>
      <w:proofErr w:type="spellEnd"/>
      <w:r w:rsidRPr="00F724A4">
        <w:rPr>
          <w:rFonts w:ascii="Times New Roman" w:hAnsi="Times New Roman" w:cs="Times New Roman"/>
          <w:iCs/>
          <w:sz w:val="28"/>
          <w:szCs w:val="28"/>
        </w:rPr>
        <w:t xml:space="preserve"> и </w:t>
      </w:r>
      <w:proofErr w:type="spellStart"/>
      <w:r w:rsidRPr="00F724A4">
        <w:rPr>
          <w:rFonts w:ascii="Times New Roman" w:hAnsi="Times New Roman" w:cs="Times New Roman"/>
          <w:i/>
          <w:iCs/>
          <w:sz w:val="28"/>
          <w:szCs w:val="28"/>
          <w:lang w:val="en-US"/>
        </w:rPr>
        <w:t>potestas</w:t>
      </w:r>
      <w:proofErr w:type="spellEnd"/>
      <w:r w:rsidRPr="00F724A4">
        <w:rPr>
          <w:rFonts w:ascii="Times New Roman" w:hAnsi="Times New Roman" w:cs="Times New Roman"/>
          <w:iCs/>
          <w:sz w:val="28"/>
          <w:szCs w:val="28"/>
        </w:rPr>
        <w:t>, объединив их в виде государственного суверенитета.</w:t>
      </w:r>
    </w:p>
    <w:p w14:paraId="51651C31" w14:textId="77777777" w:rsidR="00623790" w:rsidRPr="00F724A4" w:rsidRDefault="00623790" w:rsidP="007358F1">
      <w:pPr>
        <w:spacing w:line="360" w:lineRule="auto"/>
        <w:ind w:firstLine="708"/>
        <w:contextualSpacing/>
        <w:jc w:val="both"/>
        <w:rPr>
          <w:rFonts w:ascii="Times New Roman" w:hAnsi="Times New Roman" w:cs="Times New Roman"/>
          <w:iCs/>
          <w:sz w:val="28"/>
          <w:szCs w:val="28"/>
        </w:rPr>
      </w:pPr>
      <w:r w:rsidRPr="00F724A4">
        <w:rPr>
          <w:rFonts w:ascii="Times New Roman" w:hAnsi="Times New Roman" w:cs="Times New Roman"/>
          <w:iCs/>
          <w:sz w:val="28"/>
          <w:szCs w:val="28"/>
        </w:rPr>
        <w:t xml:space="preserve">Считается, что впервые о государственном суверенитете заговорил Жан </w:t>
      </w:r>
      <w:proofErr w:type="spellStart"/>
      <w:r w:rsidRPr="00F724A4">
        <w:rPr>
          <w:rFonts w:ascii="Times New Roman" w:hAnsi="Times New Roman" w:cs="Times New Roman"/>
          <w:iCs/>
          <w:sz w:val="28"/>
          <w:szCs w:val="28"/>
        </w:rPr>
        <w:t>Боден</w:t>
      </w:r>
      <w:proofErr w:type="spellEnd"/>
      <w:r w:rsidRPr="00F724A4">
        <w:rPr>
          <w:rFonts w:ascii="Times New Roman" w:hAnsi="Times New Roman" w:cs="Times New Roman"/>
          <w:iCs/>
          <w:sz w:val="28"/>
          <w:szCs w:val="28"/>
        </w:rPr>
        <w:t>.</w:t>
      </w:r>
      <w:r w:rsidR="00BE6839" w:rsidRPr="00F724A4">
        <w:rPr>
          <w:rFonts w:ascii="Times New Roman" w:hAnsi="Times New Roman" w:cs="Times New Roman"/>
          <w:iCs/>
          <w:sz w:val="28"/>
          <w:szCs w:val="28"/>
        </w:rPr>
        <w:t xml:space="preserve"> </w:t>
      </w:r>
      <w:r w:rsidRPr="00F724A4">
        <w:rPr>
          <w:rFonts w:ascii="Times New Roman" w:hAnsi="Times New Roman" w:cs="Times New Roman"/>
          <w:sz w:val="28"/>
          <w:szCs w:val="28"/>
        </w:rPr>
        <w:t>Определение, которое он дает, звучит следующим образом: «Суверенитет – наиболее верховная, абсолютная и вечная власть над гражданами и подданными в государстве».</w:t>
      </w:r>
    </w:p>
    <w:p w14:paraId="0200F136" w14:textId="77777777" w:rsidR="006200D4" w:rsidRPr="00F724A4" w:rsidRDefault="00623790" w:rsidP="006200D4">
      <w:pPr>
        <w:spacing w:line="360" w:lineRule="auto"/>
        <w:contextualSpacing/>
        <w:jc w:val="both"/>
        <w:rPr>
          <w:rStyle w:val="ab"/>
          <w:rFonts w:ascii="Times New Roman" w:hAnsi="Times New Roman" w:cs="Times New Roman"/>
          <w:sz w:val="28"/>
          <w:szCs w:val="28"/>
        </w:rPr>
      </w:pPr>
      <w:r w:rsidRPr="00F724A4">
        <w:rPr>
          <w:rFonts w:ascii="Times New Roman" w:hAnsi="Times New Roman" w:cs="Times New Roman"/>
          <w:sz w:val="28"/>
          <w:szCs w:val="28"/>
        </w:rPr>
        <w:tab/>
        <w:t>Как отмечает А.А.</w:t>
      </w:r>
      <w:r w:rsidR="00BE6839" w:rsidRPr="00F724A4">
        <w:rPr>
          <w:rFonts w:ascii="Times New Roman" w:hAnsi="Times New Roman" w:cs="Times New Roman"/>
          <w:sz w:val="28"/>
          <w:szCs w:val="28"/>
        </w:rPr>
        <w:t xml:space="preserve"> </w:t>
      </w:r>
      <w:r w:rsidRPr="00F724A4">
        <w:rPr>
          <w:rFonts w:ascii="Times New Roman" w:hAnsi="Times New Roman" w:cs="Times New Roman"/>
          <w:sz w:val="28"/>
          <w:szCs w:val="28"/>
        </w:rPr>
        <w:t>Соловьев, основным нововведением</w:t>
      </w:r>
      <w:r w:rsidR="0081192F" w:rsidRPr="00F724A4">
        <w:rPr>
          <w:rFonts w:ascii="Times New Roman" w:hAnsi="Times New Roman" w:cs="Times New Roman"/>
          <w:sz w:val="28"/>
          <w:szCs w:val="28"/>
        </w:rPr>
        <w:t xml:space="preserve"> Жана </w:t>
      </w:r>
      <w:proofErr w:type="spellStart"/>
      <w:r w:rsidR="0081192F" w:rsidRPr="00F724A4">
        <w:rPr>
          <w:rFonts w:ascii="Times New Roman" w:hAnsi="Times New Roman" w:cs="Times New Roman"/>
          <w:sz w:val="28"/>
          <w:szCs w:val="28"/>
        </w:rPr>
        <w:t>Бодена</w:t>
      </w:r>
      <w:proofErr w:type="spellEnd"/>
      <w:r w:rsidRPr="00F724A4">
        <w:rPr>
          <w:rFonts w:ascii="Times New Roman" w:hAnsi="Times New Roman" w:cs="Times New Roman"/>
          <w:sz w:val="28"/>
          <w:szCs w:val="28"/>
        </w:rPr>
        <w:t xml:space="preserve"> было то, что он начал говорить о суверенитете государства, а не о суверенитете государя, превратил «суверенитет из набора правомочий собственника, господина над государством, в саму сущность государственности…», то есть сделал властителя лишь внешним выражением общегосударственного суверенитета.</w:t>
      </w:r>
      <w:r w:rsidR="0081192F" w:rsidRPr="00F724A4">
        <w:rPr>
          <w:rFonts w:ascii="Times New Roman" w:hAnsi="Times New Roman" w:cs="Times New Roman"/>
          <w:sz w:val="28"/>
          <w:szCs w:val="28"/>
        </w:rPr>
        <w:t xml:space="preserve"> </w:t>
      </w:r>
      <w:r w:rsidRPr="00F724A4">
        <w:rPr>
          <w:rFonts w:ascii="Times New Roman" w:hAnsi="Times New Roman" w:cs="Times New Roman"/>
          <w:sz w:val="28"/>
          <w:szCs w:val="28"/>
        </w:rPr>
        <w:t>Такая точка зрения приводит к тому, что приходится констатировать суверенность порядка, потому как государство, согласно мысли Ж.</w:t>
      </w:r>
      <w:r w:rsidR="00163192" w:rsidRPr="00F724A4">
        <w:rPr>
          <w:rFonts w:ascii="Times New Roman" w:hAnsi="Times New Roman" w:cs="Times New Roman"/>
          <w:sz w:val="28"/>
          <w:szCs w:val="28"/>
        </w:rPr>
        <w:t xml:space="preserve"> </w:t>
      </w:r>
      <w:proofErr w:type="spellStart"/>
      <w:r w:rsidRPr="00F724A4">
        <w:rPr>
          <w:rFonts w:ascii="Times New Roman" w:hAnsi="Times New Roman" w:cs="Times New Roman"/>
          <w:sz w:val="28"/>
          <w:szCs w:val="28"/>
        </w:rPr>
        <w:t>Бодена</w:t>
      </w:r>
      <w:proofErr w:type="spellEnd"/>
      <w:r w:rsidRPr="00F724A4">
        <w:rPr>
          <w:rFonts w:ascii="Times New Roman" w:hAnsi="Times New Roman" w:cs="Times New Roman"/>
          <w:sz w:val="28"/>
          <w:szCs w:val="28"/>
        </w:rPr>
        <w:t>, есть «правовой способ управления суверенной властью многими семьями и тем, что принадлежит им сообща»</w:t>
      </w:r>
      <w:r w:rsidR="0081192F" w:rsidRPr="00F724A4">
        <w:rPr>
          <w:rFonts w:ascii="Times New Roman" w:hAnsi="Times New Roman" w:cs="Times New Roman"/>
          <w:sz w:val="28"/>
          <w:szCs w:val="28"/>
        </w:rPr>
        <w:t>.</w:t>
      </w:r>
      <w:r w:rsidR="0081192F" w:rsidRPr="00F724A4">
        <w:rPr>
          <w:rStyle w:val="ab"/>
          <w:rFonts w:ascii="Times New Roman" w:hAnsi="Times New Roman" w:cs="Times New Roman"/>
          <w:sz w:val="28"/>
          <w:szCs w:val="28"/>
        </w:rPr>
        <w:t xml:space="preserve"> </w:t>
      </w:r>
      <w:r w:rsidR="0081192F" w:rsidRPr="00F724A4">
        <w:rPr>
          <w:rStyle w:val="ab"/>
          <w:rFonts w:ascii="Times New Roman" w:hAnsi="Times New Roman" w:cs="Times New Roman"/>
          <w:sz w:val="28"/>
          <w:szCs w:val="28"/>
        </w:rPr>
        <w:footnoteReference w:id="32"/>
      </w:r>
    </w:p>
    <w:p w14:paraId="64349E36" w14:textId="79326474" w:rsidR="00623790" w:rsidRPr="00F724A4" w:rsidRDefault="00623790" w:rsidP="006200D4">
      <w:pPr>
        <w:spacing w:line="360" w:lineRule="auto"/>
        <w:ind w:firstLine="708"/>
        <w:contextualSpacing/>
        <w:jc w:val="both"/>
        <w:rPr>
          <w:rFonts w:ascii="Times New Roman" w:hAnsi="Times New Roman" w:cs="Times New Roman"/>
          <w:sz w:val="28"/>
          <w:szCs w:val="28"/>
        </w:rPr>
      </w:pPr>
      <w:r w:rsidRPr="00F724A4">
        <w:rPr>
          <w:rFonts w:ascii="Times New Roman" w:hAnsi="Times New Roman" w:cs="Times New Roman"/>
          <w:sz w:val="28"/>
          <w:szCs w:val="28"/>
        </w:rPr>
        <w:t>Тем не менее, как кажется, это утверждение не до конца соответствует истине. Вот что пишет о суверенитете сам Ж.</w:t>
      </w:r>
      <w:r w:rsidR="0081192F" w:rsidRPr="00F724A4">
        <w:rPr>
          <w:rFonts w:ascii="Times New Roman" w:hAnsi="Times New Roman" w:cs="Times New Roman"/>
          <w:sz w:val="28"/>
          <w:szCs w:val="28"/>
        </w:rPr>
        <w:t xml:space="preserve"> </w:t>
      </w:r>
      <w:proofErr w:type="spellStart"/>
      <w:r w:rsidRPr="00F724A4">
        <w:rPr>
          <w:rFonts w:ascii="Times New Roman" w:hAnsi="Times New Roman" w:cs="Times New Roman"/>
          <w:sz w:val="28"/>
          <w:szCs w:val="28"/>
        </w:rPr>
        <w:t>Боден</w:t>
      </w:r>
      <w:proofErr w:type="spellEnd"/>
      <w:r w:rsidRPr="00F724A4">
        <w:rPr>
          <w:rFonts w:ascii="Times New Roman" w:hAnsi="Times New Roman" w:cs="Times New Roman"/>
          <w:sz w:val="28"/>
          <w:szCs w:val="28"/>
        </w:rPr>
        <w:t>: «Я обозначил его</w:t>
      </w:r>
      <w:r w:rsidR="0081192F" w:rsidRPr="00F724A4">
        <w:rPr>
          <w:rFonts w:ascii="Times New Roman" w:hAnsi="Times New Roman" w:cs="Times New Roman"/>
          <w:sz w:val="28"/>
          <w:szCs w:val="28"/>
        </w:rPr>
        <w:t xml:space="preserve"> </w:t>
      </w:r>
      <w:r w:rsidRPr="00F724A4">
        <w:rPr>
          <w:rFonts w:ascii="Times New Roman" w:hAnsi="Times New Roman" w:cs="Times New Roman"/>
          <w:sz w:val="28"/>
          <w:szCs w:val="28"/>
        </w:rPr>
        <w:t>(суверенитет) как вечный, потому что  Суверен может дать абсолютную власть лицу или группе лиц на некоторый период времени, но это время истечет и они утеряют ее. Поэтому, даже пользуясь абсолютной властью</w:t>
      </w:r>
      <w:r w:rsidR="0081192F" w:rsidRPr="00F724A4">
        <w:rPr>
          <w:rFonts w:ascii="Times New Roman" w:hAnsi="Times New Roman" w:cs="Times New Roman"/>
          <w:sz w:val="28"/>
          <w:szCs w:val="28"/>
        </w:rPr>
        <w:t>,</w:t>
      </w:r>
      <w:r w:rsidRPr="00F724A4">
        <w:rPr>
          <w:rFonts w:ascii="Times New Roman" w:hAnsi="Times New Roman" w:cs="Times New Roman"/>
          <w:sz w:val="28"/>
          <w:szCs w:val="28"/>
        </w:rPr>
        <w:t xml:space="preserve"> они не могут рассматривать</w:t>
      </w:r>
      <w:r w:rsidR="00827214" w:rsidRPr="00F724A4">
        <w:rPr>
          <w:rFonts w:ascii="Times New Roman" w:hAnsi="Times New Roman" w:cs="Times New Roman"/>
          <w:sz w:val="28"/>
          <w:szCs w:val="28"/>
        </w:rPr>
        <w:t>ся</w:t>
      </w:r>
      <w:r w:rsidRPr="00F724A4">
        <w:rPr>
          <w:rFonts w:ascii="Times New Roman" w:hAnsi="Times New Roman" w:cs="Times New Roman"/>
          <w:sz w:val="28"/>
          <w:szCs w:val="28"/>
        </w:rPr>
        <w:t xml:space="preserve"> как подлинно суверенные правители, но лишь как агенты суверенного правителя</w:t>
      </w:r>
      <w:r w:rsidR="00827214" w:rsidRPr="00F724A4">
        <w:rPr>
          <w:rFonts w:ascii="Times New Roman" w:hAnsi="Times New Roman" w:cs="Times New Roman"/>
          <w:sz w:val="28"/>
          <w:szCs w:val="28"/>
        </w:rPr>
        <w:t>,</w:t>
      </w:r>
      <w:r w:rsidRPr="00F724A4">
        <w:rPr>
          <w:rFonts w:ascii="Times New Roman" w:hAnsi="Times New Roman" w:cs="Times New Roman"/>
          <w:sz w:val="28"/>
          <w:szCs w:val="28"/>
        </w:rPr>
        <w:t xml:space="preserve"> до </w:t>
      </w:r>
      <w:r w:rsidR="0081192F" w:rsidRPr="00F724A4">
        <w:rPr>
          <w:rFonts w:ascii="Times New Roman" w:hAnsi="Times New Roman" w:cs="Times New Roman"/>
          <w:sz w:val="28"/>
          <w:szCs w:val="28"/>
        </w:rPr>
        <w:t>тех пора пока королю или народ</w:t>
      </w:r>
      <w:r w:rsidRPr="00F724A4">
        <w:rPr>
          <w:rFonts w:ascii="Times New Roman" w:hAnsi="Times New Roman" w:cs="Times New Roman"/>
          <w:sz w:val="28"/>
          <w:szCs w:val="28"/>
        </w:rPr>
        <w:t xml:space="preserve">у не захочется </w:t>
      </w:r>
      <w:r w:rsidRPr="00F724A4">
        <w:rPr>
          <w:rFonts w:ascii="Times New Roman" w:hAnsi="Times New Roman" w:cs="Times New Roman"/>
          <w:sz w:val="28"/>
          <w:szCs w:val="28"/>
        </w:rPr>
        <w:lastRenderedPageBreak/>
        <w:t>вернуть свой дар.  Истинный суверен всегда остается держателем власти</w:t>
      </w:r>
      <w:r w:rsidR="00827214" w:rsidRPr="00F724A4">
        <w:rPr>
          <w:rFonts w:ascii="Times New Roman" w:hAnsi="Times New Roman" w:cs="Times New Roman"/>
          <w:sz w:val="28"/>
          <w:szCs w:val="28"/>
        </w:rPr>
        <w:t xml:space="preserve"> </w:t>
      </w:r>
      <w:r w:rsidRPr="00F724A4">
        <w:rPr>
          <w:rFonts w:ascii="Times New Roman" w:hAnsi="Times New Roman" w:cs="Times New Roman"/>
          <w:sz w:val="28"/>
          <w:szCs w:val="28"/>
        </w:rPr>
        <w:t>(…)»</w:t>
      </w:r>
      <w:r w:rsidR="006200D4"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33"/>
      </w:r>
      <w:r w:rsidRPr="00F724A4">
        <w:rPr>
          <w:rFonts w:ascii="Times New Roman" w:hAnsi="Times New Roman" w:cs="Times New Roman"/>
          <w:sz w:val="28"/>
          <w:szCs w:val="28"/>
        </w:rPr>
        <w:t xml:space="preserve">  Очевидно, что в данном случае не может идти и речи о том, что безликий порядок обладает суверенитетом, даже несмотря на </w:t>
      </w:r>
      <w:proofErr w:type="gramStart"/>
      <w:r w:rsidRPr="00F724A4">
        <w:rPr>
          <w:rFonts w:ascii="Times New Roman" w:hAnsi="Times New Roman" w:cs="Times New Roman"/>
          <w:sz w:val="28"/>
          <w:szCs w:val="28"/>
        </w:rPr>
        <w:t>то</w:t>
      </w:r>
      <w:proofErr w:type="gramEnd"/>
      <w:r w:rsidRPr="00F724A4">
        <w:rPr>
          <w:rFonts w:ascii="Times New Roman" w:hAnsi="Times New Roman" w:cs="Times New Roman"/>
          <w:sz w:val="28"/>
          <w:szCs w:val="28"/>
        </w:rPr>
        <w:t xml:space="preserve"> что Ж.</w:t>
      </w:r>
      <w:r w:rsidR="0081192F" w:rsidRPr="00F724A4">
        <w:rPr>
          <w:rFonts w:ascii="Times New Roman" w:hAnsi="Times New Roman" w:cs="Times New Roman"/>
          <w:sz w:val="28"/>
          <w:szCs w:val="28"/>
        </w:rPr>
        <w:t xml:space="preserve"> </w:t>
      </w:r>
      <w:proofErr w:type="spellStart"/>
      <w:r w:rsidRPr="00F724A4">
        <w:rPr>
          <w:rFonts w:ascii="Times New Roman" w:hAnsi="Times New Roman" w:cs="Times New Roman"/>
          <w:sz w:val="28"/>
          <w:szCs w:val="28"/>
        </w:rPr>
        <w:t>Боден</w:t>
      </w:r>
      <w:proofErr w:type="spellEnd"/>
      <w:r w:rsidRPr="00F724A4">
        <w:rPr>
          <w:rFonts w:ascii="Times New Roman" w:hAnsi="Times New Roman" w:cs="Times New Roman"/>
          <w:sz w:val="28"/>
          <w:szCs w:val="28"/>
        </w:rPr>
        <w:t xml:space="preserve"> определяет его как «неотъемлемый признак государства»</w:t>
      </w:r>
      <w:r w:rsidR="006200D4"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34"/>
      </w:r>
      <w:r w:rsidRPr="00F724A4">
        <w:rPr>
          <w:rFonts w:ascii="Times New Roman" w:hAnsi="Times New Roman" w:cs="Times New Roman"/>
          <w:sz w:val="28"/>
          <w:szCs w:val="28"/>
        </w:rPr>
        <w:t xml:space="preserve"> Последнее говорит нам лишь о том, что государством является лишь то политическое единство, где есть суверен, но никак не о том, что государство обладает суверенитетом как таковое. Иначе бы весь смысл данного отрывка пропал. Так же как и пропал бы смысл разбора вопроса о наследственной монархии и переходе суверенитета по наследству</w:t>
      </w:r>
      <w:r w:rsidR="006200D4"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35"/>
      </w:r>
      <w:r w:rsidRPr="00F724A4">
        <w:rPr>
          <w:rFonts w:ascii="Times New Roman" w:hAnsi="Times New Roman" w:cs="Times New Roman"/>
          <w:sz w:val="28"/>
          <w:szCs w:val="28"/>
        </w:rPr>
        <w:t xml:space="preserve"> который проводит Ж.</w:t>
      </w:r>
      <w:r w:rsidR="0081192F" w:rsidRPr="00F724A4">
        <w:rPr>
          <w:rFonts w:ascii="Times New Roman" w:hAnsi="Times New Roman" w:cs="Times New Roman"/>
          <w:sz w:val="28"/>
          <w:szCs w:val="28"/>
        </w:rPr>
        <w:t xml:space="preserve"> </w:t>
      </w:r>
      <w:proofErr w:type="spellStart"/>
      <w:r w:rsidRPr="00F724A4">
        <w:rPr>
          <w:rFonts w:ascii="Times New Roman" w:hAnsi="Times New Roman" w:cs="Times New Roman"/>
          <w:sz w:val="28"/>
          <w:szCs w:val="28"/>
        </w:rPr>
        <w:t>Боден</w:t>
      </w:r>
      <w:proofErr w:type="spellEnd"/>
      <w:r w:rsidR="00FD55D0"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36"/>
      </w:r>
      <w:r w:rsidR="00FD55D0" w:rsidRPr="00F724A4">
        <w:rPr>
          <w:rFonts w:ascii="Times New Roman" w:hAnsi="Times New Roman" w:cs="Times New Roman"/>
          <w:sz w:val="28"/>
          <w:szCs w:val="28"/>
        </w:rPr>
        <w:t xml:space="preserve"> </w:t>
      </w:r>
    </w:p>
    <w:p w14:paraId="51A67115" w14:textId="77777777" w:rsidR="00623790" w:rsidRPr="00F724A4" w:rsidRDefault="00623790" w:rsidP="007358F1">
      <w:pPr>
        <w:spacing w:line="360" w:lineRule="auto"/>
        <w:ind w:firstLine="708"/>
        <w:contextualSpacing/>
        <w:jc w:val="both"/>
        <w:rPr>
          <w:rFonts w:ascii="Times New Roman" w:hAnsi="Times New Roman" w:cs="Times New Roman"/>
          <w:sz w:val="28"/>
          <w:szCs w:val="28"/>
        </w:rPr>
      </w:pPr>
      <w:r w:rsidRPr="00F724A4">
        <w:rPr>
          <w:rFonts w:ascii="Times New Roman" w:hAnsi="Times New Roman" w:cs="Times New Roman"/>
          <w:sz w:val="28"/>
          <w:szCs w:val="28"/>
        </w:rPr>
        <w:t>В тоже время, нельзя не признать истинным утверждение А.А.</w:t>
      </w:r>
      <w:r w:rsidR="0081192F" w:rsidRPr="00F724A4">
        <w:rPr>
          <w:rFonts w:ascii="Times New Roman" w:hAnsi="Times New Roman" w:cs="Times New Roman"/>
          <w:sz w:val="28"/>
          <w:szCs w:val="28"/>
        </w:rPr>
        <w:t xml:space="preserve"> </w:t>
      </w:r>
      <w:r w:rsidRPr="00F724A4">
        <w:rPr>
          <w:rFonts w:ascii="Times New Roman" w:hAnsi="Times New Roman" w:cs="Times New Roman"/>
          <w:sz w:val="28"/>
          <w:szCs w:val="28"/>
        </w:rPr>
        <w:t>Соловьева о том, что власть перестает рассматриваться в терминах цивильного права, как отношение между рабом и господином или как владение, что было отчасти свойственно феодальному праву. Заслуга Ж.</w:t>
      </w:r>
      <w:r w:rsidR="0081192F" w:rsidRPr="00F724A4">
        <w:rPr>
          <w:rFonts w:ascii="Times New Roman" w:hAnsi="Times New Roman" w:cs="Times New Roman"/>
          <w:sz w:val="28"/>
          <w:szCs w:val="28"/>
        </w:rPr>
        <w:t xml:space="preserve"> </w:t>
      </w:r>
      <w:proofErr w:type="spellStart"/>
      <w:r w:rsidRPr="00F724A4">
        <w:rPr>
          <w:rFonts w:ascii="Times New Roman" w:hAnsi="Times New Roman" w:cs="Times New Roman"/>
          <w:sz w:val="28"/>
          <w:szCs w:val="28"/>
        </w:rPr>
        <w:t>Бодена</w:t>
      </w:r>
      <w:proofErr w:type="spellEnd"/>
      <w:r w:rsidRPr="00F724A4">
        <w:rPr>
          <w:rFonts w:ascii="Times New Roman" w:hAnsi="Times New Roman" w:cs="Times New Roman"/>
          <w:sz w:val="28"/>
          <w:szCs w:val="28"/>
        </w:rPr>
        <w:t xml:space="preserve"> в таком случае состоит в том, что он теоретически утвердил обособление специфической сферы публичной власти.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указывает, что Ж. </w:t>
      </w:r>
      <w:proofErr w:type="spellStart"/>
      <w:r w:rsidRPr="00F724A4">
        <w:rPr>
          <w:rFonts w:ascii="Times New Roman" w:hAnsi="Times New Roman" w:cs="Times New Roman"/>
          <w:sz w:val="28"/>
          <w:szCs w:val="28"/>
        </w:rPr>
        <w:t>Бодену</w:t>
      </w:r>
      <w:proofErr w:type="spellEnd"/>
      <w:r w:rsidRPr="00F724A4">
        <w:rPr>
          <w:rFonts w:ascii="Times New Roman" w:hAnsi="Times New Roman" w:cs="Times New Roman"/>
          <w:sz w:val="28"/>
          <w:szCs w:val="28"/>
        </w:rPr>
        <w:t xml:space="preserve"> еще известна разница между </w:t>
      </w:r>
      <w:proofErr w:type="spellStart"/>
      <w:r w:rsidRPr="00F724A4">
        <w:rPr>
          <w:rFonts w:ascii="Times New Roman" w:hAnsi="Times New Roman" w:cs="Times New Roman"/>
          <w:i/>
          <w:sz w:val="28"/>
          <w:szCs w:val="28"/>
          <w:lang w:val="en-US"/>
        </w:rPr>
        <w:t>auctoritas</w:t>
      </w:r>
      <w:proofErr w:type="spellEnd"/>
      <w:r w:rsidRPr="00F724A4">
        <w:rPr>
          <w:rFonts w:ascii="Times New Roman" w:hAnsi="Times New Roman" w:cs="Times New Roman"/>
          <w:sz w:val="28"/>
          <w:szCs w:val="28"/>
        </w:rPr>
        <w:t xml:space="preserve"> и </w:t>
      </w:r>
      <w:proofErr w:type="spellStart"/>
      <w:r w:rsidRPr="00F724A4">
        <w:rPr>
          <w:rFonts w:ascii="Times New Roman" w:hAnsi="Times New Roman" w:cs="Times New Roman"/>
          <w:i/>
          <w:sz w:val="28"/>
          <w:szCs w:val="28"/>
          <w:lang w:val="en-US"/>
        </w:rPr>
        <w:t>potestas</w:t>
      </w:r>
      <w:proofErr w:type="spellEnd"/>
      <w:r w:rsidRPr="00F724A4">
        <w:rPr>
          <w:rFonts w:ascii="Times New Roman" w:hAnsi="Times New Roman" w:cs="Times New Roman"/>
          <w:sz w:val="28"/>
          <w:szCs w:val="28"/>
        </w:rPr>
        <w:t xml:space="preserve">, и суверен для него обладает </w:t>
      </w:r>
      <w:proofErr w:type="spellStart"/>
      <w:r w:rsidRPr="00F724A4">
        <w:rPr>
          <w:rFonts w:ascii="Times New Roman" w:hAnsi="Times New Roman" w:cs="Times New Roman"/>
          <w:i/>
          <w:sz w:val="28"/>
          <w:szCs w:val="28"/>
          <w:lang w:val="en-US"/>
        </w:rPr>
        <w:t>potestas</w:t>
      </w:r>
      <w:proofErr w:type="spellEnd"/>
      <w:r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37"/>
      </w:r>
    </w:p>
    <w:p w14:paraId="794D08F1" w14:textId="0275FFC4" w:rsidR="00623790" w:rsidRPr="00F724A4" w:rsidRDefault="00623790" w:rsidP="007358F1">
      <w:pPr>
        <w:spacing w:line="360" w:lineRule="auto"/>
        <w:ind w:firstLine="708"/>
        <w:contextualSpacing/>
        <w:jc w:val="both"/>
        <w:rPr>
          <w:rFonts w:ascii="Times New Roman" w:hAnsi="Times New Roman" w:cs="Times New Roman"/>
          <w:sz w:val="28"/>
          <w:szCs w:val="28"/>
        </w:rPr>
      </w:pPr>
      <w:r w:rsidRPr="00F724A4">
        <w:rPr>
          <w:rFonts w:ascii="Times New Roman" w:hAnsi="Times New Roman" w:cs="Times New Roman"/>
          <w:sz w:val="28"/>
          <w:szCs w:val="28"/>
        </w:rPr>
        <w:t>Томас Гоббс</w:t>
      </w:r>
      <w:r w:rsidR="0081192F" w:rsidRPr="00F724A4">
        <w:rPr>
          <w:rFonts w:ascii="Times New Roman" w:hAnsi="Times New Roman" w:cs="Times New Roman"/>
          <w:sz w:val="28"/>
          <w:szCs w:val="28"/>
        </w:rPr>
        <w:t xml:space="preserve"> </w:t>
      </w:r>
      <w:r w:rsidRPr="00F724A4">
        <w:rPr>
          <w:rFonts w:ascii="Times New Roman" w:hAnsi="Times New Roman" w:cs="Times New Roman"/>
          <w:sz w:val="28"/>
          <w:szCs w:val="28"/>
        </w:rPr>
        <w:t>(</w:t>
      </w:r>
      <w:proofErr w:type="spellStart"/>
      <w:r w:rsidRPr="00F724A4">
        <w:rPr>
          <w:rStyle w:val="st1"/>
          <w:rFonts w:ascii="Times New Roman" w:hAnsi="Times New Roman" w:cs="Times New Roman"/>
          <w:i/>
          <w:sz w:val="28"/>
          <w:szCs w:val="28"/>
        </w:rPr>
        <w:t>Thomas</w:t>
      </w:r>
      <w:proofErr w:type="spellEnd"/>
      <w:r w:rsidRPr="00F724A4">
        <w:rPr>
          <w:rStyle w:val="st1"/>
          <w:rFonts w:ascii="Times New Roman" w:hAnsi="Times New Roman" w:cs="Times New Roman"/>
          <w:i/>
          <w:sz w:val="28"/>
          <w:szCs w:val="28"/>
        </w:rPr>
        <w:t xml:space="preserve"> </w:t>
      </w:r>
      <w:proofErr w:type="spellStart"/>
      <w:r w:rsidRPr="00F724A4">
        <w:rPr>
          <w:rStyle w:val="st1"/>
          <w:rFonts w:ascii="Times New Roman" w:hAnsi="Times New Roman" w:cs="Times New Roman"/>
          <w:i/>
          <w:sz w:val="28"/>
          <w:szCs w:val="28"/>
        </w:rPr>
        <w:t>Hobbes</w:t>
      </w:r>
      <w:proofErr w:type="spellEnd"/>
      <w:r w:rsidRPr="00F724A4">
        <w:rPr>
          <w:rStyle w:val="st1"/>
          <w:rFonts w:ascii="Times New Roman" w:hAnsi="Times New Roman" w:cs="Times New Roman"/>
          <w:sz w:val="28"/>
          <w:szCs w:val="28"/>
        </w:rPr>
        <w:t>; 1588—1679)</w:t>
      </w:r>
      <w:r w:rsidRPr="00F724A4">
        <w:rPr>
          <w:rFonts w:ascii="Times New Roman" w:hAnsi="Times New Roman" w:cs="Times New Roman"/>
          <w:sz w:val="28"/>
          <w:szCs w:val="28"/>
        </w:rPr>
        <w:t xml:space="preserve"> уже не так четко разделяет понятие </w:t>
      </w:r>
      <w:proofErr w:type="spellStart"/>
      <w:r w:rsidRPr="00F724A4">
        <w:rPr>
          <w:rFonts w:ascii="Times New Roman" w:hAnsi="Times New Roman" w:cs="Times New Roman"/>
          <w:i/>
          <w:sz w:val="28"/>
          <w:szCs w:val="28"/>
          <w:lang w:val="en-US"/>
        </w:rPr>
        <w:t>auctoritas</w:t>
      </w:r>
      <w:proofErr w:type="spellEnd"/>
      <w:r w:rsidRPr="00F724A4">
        <w:rPr>
          <w:rFonts w:ascii="Times New Roman" w:hAnsi="Times New Roman" w:cs="Times New Roman"/>
          <w:sz w:val="28"/>
          <w:szCs w:val="28"/>
        </w:rPr>
        <w:t xml:space="preserve"> и </w:t>
      </w:r>
      <w:proofErr w:type="spellStart"/>
      <w:r w:rsidRPr="00F724A4">
        <w:rPr>
          <w:rFonts w:ascii="Times New Roman" w:hAnsi="Times New Roman" w:cs="Times New Roman"/>
          <w:i/>
          <w:sz w:val="28"/>
          <w:szCs w:val="28"/>
          <w:lang w:val="en-US"/>
        </w:rPr>
        <w:t>potestas</w:t>
      </w:r>
      <w:proofErr w:type="spellEnd"/>
      <w:r w:rsidRPr="00F724A4">
        <w:rPr>
          <w:rFonts w:ascii="Times New Roman" w:hAnsi="Times New Roman" w:cs="Times New Roman"/>
          <w:sz w:val="28"/>
          <w:szCs w:val="28"/>
        </w:rPr>
        <w:t xml:space="preserve">. </w:t>
      </w:r>
      <w:proofErr w:type="gramStart"/>
      <w:r w:rsidRPr="00F724A4">
        <w:rPr>
          <w:rFonts w:ascii="Times New Roman" w:hAnsi="Times New Roman" w:cs="Times New Roman"/>
          <w:sz w:val="28"/>
          <w:szCs w:val="28"/>
        </w:rPr>
        <w:t>Так, описывая Левиафана, он</w:t>
      </w:r>
      <w:r w:rsidR="0081192F" w:rsidRPr="00F724A4">
        <w:rPr>
          <w:rFonts w:ascii="Times New Roman" w:hAnsi="Times New Roman" w:cs="Times New Roman"/>
          <w:sz w:val="28"/>
          <w:szCs w:val="28"/>
        </w:rPr>
        <w:t xml:space="preserve">, казалось бы, следует логике Жана </w:t>
      </w:r>
      <w:proofErr w:type="spellStart"/>
      <w:r w:rsidRPr="00F724A4">
        <w:rPr>
          <w:rFonts w:ascii="Times New Roman" w:hAnsi="Times New Roman" w:cs="Times New Roman"/>
          <w:sz w:val="28"/>
          <w:szCs w:val="28"/>
        </w:rPr>
        <w:t>Бодена</w:t>
      </w:r>
      <w:proofErr w:type="spellEnd"/>
      <w:r w:rsidRPr="00F724A4">
        <w:rPr>
          <w:rFonts w:ascii="Times New Roman" w:hAnsi="Times New Roman" w:cs="Times New Roman"/>
          <w:sz w:val="28"/>
          <w:szCs w:val="28"/>
        </w:rPr>
        <w:t xml:space="preserve"> и определяет его власть как </w:t>
      </w:r>
      <w:proofErr w:type="spellStart"/>
      <w:r w:rsidRPr="00F724A4">
        <w:rPr>
          <w:rFonts w:ascii="Times New Roman" w:hAnsi="Times New Roman" w:cs="Times New Roman"/>
          <w:i/>
          <w:sz w:val="28"/>
          <w:szCs w:val="28"/>
          <w:lang w:val="en-US"/>
        </w:rPr>
        <w:t>potestas</w:t>
      </w:r>
      <w:proofErr w:type="spellEnd"/>
      <w:r w:rsidR="002C6D88" w:rsidRPr="00F724A4">
        <w:rPr>
          <w:rFonts w:ascii="Times New Roman" w:hAnsi="Times New Roman" w:cs="Times New Roman"/>
          <w:i/>
          <w:sz w:val="28"/>
          <w:szCs w:val="28"/>
        </w:rPr>
        <w:t xml:space="preserve"> </w:t>
      </w:r>
      <w:r w:rsidRPr="00F724A4">
        <w:rPr>
          <w:rFonts w:ascii="Times New Roman" w:hAnsi="Times New Roman" w:cs="Times New Roman"/>
          <w:sz w:val="28"/>
          <w:szCs w:val="28"/>
        </w:rPr>
        <w:t>(</w:t>
      </w:r>
      <w:proofErr w:type="spellStart"/>
      <w:r w:rsidRPr="00F724A4">
        <w:rPr>
          <w:rFonts w:ascii="Times New Roman" w:hAnsi="Times New Roman" w:cs="Times New Roman"/>
          <w:i/>
          <w:vanish/>
          <w:sz w:val="28"/>
          <w:szCs w:val="28"/>
        </w:rPr>
        <w:t xml:space="preserve">Non est potestas super Terram, quae comparetur ei; Factus est ita ut non metuat; Videt sublimia Omnia infra sei et Rex est omnium filiorum superbiae. </w:t>
      </w:r>
      <w:r w:rsidRPr="00F724A4">
        <w:rPr>
          <w:rFonts w:ascii="Times New Roman" w:hAnsi="Times New Roman" w:cs="Times New Roman"/>
          <w:i/>
          <w:sz w:val="28"/>
          <w:szCs w:val="28"/>
        </w:rPr>
        <w:t>Non</w:t>
      </w:r>
      <w:proofErr w:type="spellEnd"/>
      <w:r w:rsidRPr="00F724A4">
        <w:rPr>
          <w:rFonts w:ascii="Times New Roman" w:hAnsi="Times New Roman" w:cs="Times New Roman"/>
          <w:i/>
          <w:sz w:val="28"/>
          <w:szCs w:val="28"/>
        </w:rPr>
        <w:t xml:space="preserve"> </w:t>
      </w:r>
      <w:proofErr w:type="spellStart"/>
      <w:r w:rsidRPr="00F724A4">
        <w:rPr>
          <w:rFonts w:ascii="Times New Roman" w:hAnsi="Times New Roman" w:cs="Times New Roman"/>
          <w:i/>
          <w:sz w:val="28"/>
          <w:szCs w:val="28"/>
        </w:rPr>
        <w:t>est</w:t>
      </w:r>
      <w:proofErr w:type="spellEnd"/>
      <w:r w:rsidRPr="00F724A4">
        <w:rPr>
          <w:rFonts w:ascii="Times New Roman" w:hAnsi="Times New Roman" w:cs="Times New Roman"/>
          <w:i/>
          <w:sz w:val="28"/>
          <w:szCs w:val="28"/>
        </w:rPr>
        <w:t xml:space="preserve"> </w:t>
      </w:r>
      <w:proofErr w:type="spellStart"/>
      <w:r w:rsidRPr="00F724A4">
        <w:rPr>
          <w:rFonts w:ascii="Times New Roman" w:hAnsi="Times New Roman" w:cs="Times New Roman"/>
          <w:i/>
          <w:sz w:val="28"/>
          <w:szCs w:val="28"/>
        </w:rPr>
        <w:t>potestas</w:t>
      </w:r>
      <w:proofErr w:type="spellEnd"/>
      <w:r w:rsidRPr="00F724A4">
        <w:rPr>
          <w:rFonts w:ascii="Times New Roman" w:hAnsi="Times New Roman" w:cs="Times New Roman"/>
          <w:i/>
          <w:sz w:val="28"/>
          <w:szCs w:val="28"/>
        </w:rPr>
        <w:t xml:space="preserve"> </w:t>
      </w:r>
      <w:proofErr w:type="spellStart"/>
      <w:r w:rsidRPr="00F724A4">
        <w:rPr>
          <w:rFonts w:ascii="Times New Roman" w:hAnsi="Times New Roman" w:cs="Times New Roman"/>
          <w:i/>
          <w:sz w:val="28"/>
          <w:szCs w:val="28"/>
        </w:rPr>
        <w:t>super</w:t>
      </w:r>
      <w:proofErr w:type="spellEnd"/>
      <w:r w:rsidRPr="00F724A4">
        <w:rPr>
          <w:rFonts w:ascii="Times New Roman" w:hAnsi="Times New Roman" w:cs="Times New Roman"/>
          <w:i/>
          <w:sz w:val="28"/>
          <w:szCs w:val="28"/>
        </w:rPr>
        <w:t xml:space="preserve"> </w:t>
      </w:r>
      <w:proofErr w:type="spellStart"/>
      <w:r w:rsidRPr="00F724A4">
        <w:rPr>
          <w:rFonts w:ascii="Times New Roman" w:hAnsi="Times New Roman" w:cs="Times New Roman"/>
          <w:i/>
          <w:sz w:val="28"/>
          <w:szCs w:val="28"/>
        </w:rPr>
        <w:t>Terram</w:t>
      </w:r>
      <w:proofErr w:type="spellEnd"/>
      <w:r w:rsidRPr="00F724A4">
        <w:rPr>
          <w:rFonts w:ascii="Times New Roman" w:hAnsi="Times New Roman" w:cs="Times New Roman"/>
          <w:sz w:val="28"/>
          <w:szCs w:val="28"/>
        </w:rPr>
        <w:t xml:space="preserve"> </w:t>
      </w:r>
      <w:r w:rsidRPr="00F724A4">
        <w:rPr>
          <w:rStyle w:val="apple-converted-space"/>
          <w:rFonts w:ascii="Times New Roman" w:hAnsi="Times New Roman" w:cs="Times New Roman"/>
          <w:sz w:val="28"/>
          <w:szCs w:val="28"/>
          <w:shd w:val="clear" w:color="auto" w:fill="FFFFFF"/>
        </w:rPr>
        <w:t> </w:t>
      </w:r>
      <w:proofErr w:type="spellStart"/>
      <w:r w:rsidRPr="00F724A4">
        <w:rPr>
          <w:rFonts w:ascii="Times New Roman" w:hAnsi="Times New Roman" w:cs="Times New Roman"/>
          <w:i/>
          <w:sz w:val="28"/>
          <w:szCs w:val="28"/>
          <w:shd w:val="clear" w:color="auto" w:fill="FFFFFF"/>
        </w:rPr>
        <w:t>quae</w:t>
      </w:r>
      <w:proofErr w:type="spellEnd"/>
      <w:r w:rsidRPr="00F724A4">
        <w:rPr>
          <w:rFonts w:ascii="Times New Roman" w:hAnsi="Times New Roman" w:cs="Times New Roman"/>
          <w:i/>
          <w:sz w:val="28"/>
          <w:szCs w:val="28"/>
          <w:shd w:val="clear" w:color="auto" w:fill="FFFFFF"/>
        </w:rPr>
        <w:t xml:space="preserve"> </w:t>
      </w:r>
      <w:proofErr w:type="spellStart"/>
      <w:r w:rsidRPr="00F724A4">
        <w:rPr>
          <w:rFonts w:ascii="Times New Roman" w:hAnsi="Times New Roman" w:cs="Times New Roman"/>
          <w:i/>
          <w:sz w:val="28"/>
          <w:szCs w:val="28"/>
          <w:shd w:val="clear" w:color="auto" w:fill="FFFFFF"/>
        </w:rPr>
        <w:t>comparetur</w:t>
      </w:r>
      <w:proofErr w:type="spellEnd"/>
      <w:r w:rsidRPr="00F724A4">
        <w:rPr>
          <w:rFonts w:ascii="Times New Roman" w:hAnsi="Times New Roman" w:cs="Times New Roman"/>
          <w:i/>
          <w:sz w:val="28"/>
          <w:szCs w:val="28"/>
          <w:shd w:val="clear" w:color="auto" w:fill="FFFFFF"/>
        </w:rPr>
        <w:t xml:space="preserve"> </w:t>
      </w:r>
      <w:proofErr w:type="spellStart"/>
      <w:r w:rsidRPr="00F724A4">
        <w:rPr>
          <w:rFonts w:ascii="Times New Roman" w:hAnsi="Times New Roman" w:cs="Times New Roman"/>
          <w:i/>
          <w:sz w:val="28"/>
          <w:szCs w:val="28"/>
          <w:shd w:val="clear" w:color="auto" w:fill="FFFFFF"/>
        </w:rPr>
        <w:t>ei</w:t>
      </w:r>
      <w:proofErr w:type="spellEnd"/>
      <w:r w:rsidRPr="00F724A4">
        <w:rPr>
          <w:rFonts w:ascii="Times New Roman" w:hAnsi="Times New Roman" w:cs="Times New Roman"/>
          <w:i/>
          <w:sz w:val="28"/>
          <w:szCs w:val="28"/>
          <w:shd w:val="clear" w:color="auto" w:fill="FFFFFF"/>
        </w:rPr>
        <w:t xml:space="preserve">; </w:t>
      </w:r>
      <w:proofErr w:type="spellStart"/>
      <w:r w:rsidRPr="00F724A4">
        <w:rPr>
          <w:rFonts w:ascii="Times New Roman" w:hAnsi="Times New Roman" w:cs="Times New Roman"/>
          <w:i/>
          <w:sz w:val="28"/>
          <w:szCs w:val="28"/>
          <w:shd w:val="clear" w:color="auto" w:fill="FFFFFF"/>
        </w:rPr>
        <w:t>Factus</w:t>
      </w:r>
      <w:proofErr w:type="spellEnd"/>
      <w:r w:rsidRPr="00F724A4">
        <w:rPr>
          <w:rFonts w:ascii="Times New Roman" w:hAnsi="Times New Roman" w:cs="Times New Roman"/>
          <w:i/>
          <w:sz w:val="28"/>
          <w:szCs w:val="28"/>
          <w:shd w:val="clear" w:color="auto" w:fill="FFFFFF"/>
        </w:rPr>
        <w:t xml:space="preserve"> </w:t>
      </w:r>
      <w:proofErr w:type="spellStart"/>
      <w:r w:rsidRPr="00F724A4">
        <w:rPr>
          <w:rFonts w:ascii="Times New Roman" w:hAnsi="Times New Roman" w:cs="Times New Roman"/>
          <w:i/>
          <w:sz w:val="28"/>
          <w:szCs w:val="28"/>
          <w:shd w:val="clear" w:color="auto" w:fill="FFFFFF"/>
        </w:rPr>
        <w:t>est</w:t>
      </w:r>
      <w:proofErr w:type="spellEnd"/>
      <w:r w:rsidRPr="00F724A4">
        <w:rPr>
          <w:rFonts w:ascii="Times New Roman" w:hAnsi="Times New Roman" w:cs="Times New Roman"/>
          <w:i/>
          <w:sz w:val="28"/>
          <w:szCs w:val="28"/>
          <w:shd w:val="clear" w:color="auto" w:fill="FFFFFF"/>
        </w:rPr>
        <w:t xml:space="preserve"> </w:t>
      </w:r>
      <w:proofErr w:type="spellStart"/>
      <w:r w:rsidRPr="00F724A4">
        <w:rPr>
          <w:rFonts w:ascii="Times New Roman" w:hAnsi="Times New Roman" w:cs="Times New Roman"/>
          <w:i/>
          <w:sz w:val="28"/>
          <w:szCs w:val="28"/>
          <w:shd w:val="clear" w:color="auto" w:fill="FFFFFF"/>
        </w:rPr>
        <w:t>ita</w:t>
      </w:r>
      <w:proofErr w:type="spellEnd"/>
      <w:r w:rsidRPr="00F724A4">
        <w:rPr>
          <w:rFonts w:ascii="Times New Roman" w:hAnsi="Times New Roman" w:cs="Times New Roman"/>
          <w:i/>
          <w:sz w:val="28"/>
          <w:szCs w:val="28"/>
          <w:shd w:val="clear" w:color="auto" w:fill="FFFFFF"/>
        </w:rPr>
        <w:t xml:space="preserve"> </w:t>
      </w:r>
      <w:proofErr w:type="spellStart"/>
      <w:r w:rsidRPr="00F724A4">
        <w:rPr>
          <w:rFonts w:ascii="Times New Roman" w:hAnsi="Times New Roman" w:cs="Times New Roman"/>
          <w:i/>
          <w:sz w:val="28"/>
          <w:szCs w:val="28"/>
          <w:shd w:val="clear" w:color="auto" w:fill="FFFFFF"/>
        </w:rPr>
        <w:t>ut</w:t>
      </w:r>
      <w:proofErr w:type="spellEnd"/>
      <w:r w:rsidRPr="00F724A4">
        <w:rPr>
          <w:rFonts w:ascii="Times New Roman" w:hAnsi="Times New Roman" w:cs="Times New Roman"/>
          <w:i/>
          <w:sz w:val="28"/>
          <w:szCs w:val="28"/>
          <w:shd w:val="clear" w:color="auto" w:fill="FFFFFF"/>
        </w:rPr>
        <w:t xml:space="preserve"> </w:t>
      </w:r>
      <w:proofErr w:type="spellStart"/>
      <w:r w:rsidRPr="00F724A4">
        <w:rPr>
          <w:rFonts w:ascii="Times New Roman" w:hAnsi="Times New Roman" w:cs="Times New Roman"/>
          <w:i/>
          <w:sz w:val="28"/>
          <w:szCs w:val="28"/>
          <w:shd w:val="clear" w:color="auto" w:fill="FFFFFF"/>
        </w:rPr>
        <w:t>non</w:t>
      </w:r>
      <w:proofErr w:type="spellEnd"/>
      <w:r w:rsidRPr="00F724A4">
        <w:rPr>
          <w:rFonts w:ascii="Times New Roman" w:hAnsi="Times New Roman" w:cs="Times New Roman"/>
          <w:i/>
          <w:sz w:val="28"/>
          <w:szCs w:val="28"/>
          <w:shd w:val="clear" w:color="auto" w:fill="FFFFFF"/>
        </w:rPr>
        <w:t xml:space="preserve"> </w:t>
      </w:r>
      <w:proofErr w:type="spellStart"/>
      <w:r w:rsidRPr="00F724A4">
        <w:rPr>
          <w:rFonts w:ascii="Times New Roman" w:hAnsi="Times New Roman" w:cs="Times New Roman"/>
          <w:i/>
          <w:sz w:val="28"/>
          <w:szCs w:val="28"/>
          <w:shd w:val="clear" w:color="auto" w:fill="FFFFFF"/>
        </w:rPr>
        <w:t>metuat</w:t>
      </w:r>
      <w:proofErr w:type="spellEnd"/>
      <w:r w:rsidRPr="00F724A4">
        <w:rPr>
          <w:rFonts w:ascii="Times New Roman" w:hAnsi="Times New Roman" w:cs="Times New Roman"/>
          <w:i/>
          <w:sz w:val="28"/>
          <w:szCs w:val="28"/>
          <w:shd w:val="clear" w:color="auto" w:fill="FFFFFF"/>
        </w:rPr>
        <w:t xml:space="preserve">; </w:t>
      </w:r>
      <w:proofErr w:type="spellStart"/>
      <w:r w:rsidRPr="00F724A4">
        <w:rPr>
          <w:rFonts w:ascii="Times New Roman" w:hAnsi="Times New Roman" w:cs="Times New Roman"/>
          <w:i/>
          <w:sz w:val="28"/>
          <w:szCs w:val="28"/>
          <w:shd w:val="clear" w:color="auto" w:fill="FFFFFF"/>
        </w:rPr>
        <w:t>Videt</w:t>
      </w:r>
      <w:proofErr w:type="spellEnd"/>
      <w:r w:rsidRPr="00F724A4">
        <w:rPr>
          <w:rFonts w:ascii="Times New Roman" w:hAnsi="Times New Roman" w:cs="Times New Roman"/>
          <w:i/>
          <w:sz w:val="28"/>
          <w:szCs w:val="28"/>
          <w:shd w:val="clear" w:color="auto" w:fill="FFFFFF"/>
        </w:rPr>
        <w:t xml:space="preserve"> </w:t>
      </w:r>
      <w:proofErr w:type="spellStart"/>
      <w:r w:rsidRPr="00F724A4">
        <w:rPr>
          <w:rFonts w:ascii="Times New Roman" w:hAnsi="Times New Roman" w:cs="Times New Roman"/>
          <w:i/>
          <w:sz w:val="28"/>
          <w:szCs w:val="28"/>
          <w:shd w:val="clear" w:color="auto" w:fill="FFFFFF"/>
        </w:rPr>
        <w:t>sublimia</w:t>
      </w:r>
      <w:proofErr w:type="spellEnd"/>
      <w:r w:rsidRPr="00F724A4">
        <w:rPr>
          <w:rFonts w:ascii="Times New Roman" w:hAnsi="Times New Roman" w:cs="Times New Roman"/>
          <w:i/>
          <w:sz w:val="28"/>
          <w:szCs w:val="28"/>
          <w:shd w:val="clear" w:color="auto" w:fill="FFFFFF"/>
        </w:rPr>
        <w:t xml:space="preserve"> </w:t>
      </w:r>
      <w:proofErr w:type="spellStart"/>
      <w:r w:rsidRPr="00F724A4">
        <w:rPr>
          <w:rFonts w:ascii="Times New Roman" w:hAnsi="Times New Roman" w:cs="Times New Roman"/>
          <w:i/>
          <w:sz w:val="28"/>
          <w:szCs w:val="28"/>
          <w:shd w:val="clear" w:color="auto" w:fill="FFFFFF"/>
        </w:rPr>
        <w:t>Omnia</w:t>
      </w:r>
      <w:proofErr w:type="spellEnd"/>
      <w:r w:rsidRPr="00F724A4">
        <w:rPr>
          <w:rFonts w:ascii="Times New Roman" w:hAnsi="Times New Roman" w:cs="Times New Roman"/>
          <w:i/>
          <w:sz w:val="28"/>
          <w:szCs w:val="28"/>
          <w:shd w:val="clear" w:color="auto" w:fill="FFFFFF"/>
        </w:rPr>
        <w:t xml:space="preserve"> </w:t>
      </w:r>
      <w:proofErr w:type="spellStart"/>
      <w:r w:rsidRPr="00F724A4">
        <w:rPr>
          <w:rFonts w:ascii="Times New Roman" w:hAnsi="Times New Roman" w:cs="Times New Roman"/>
          <w:i/>
          <w:sz w:val="28"/>
          <w:szCs w:val="28"/>
          <w:shd w:val="clear" w:color="auto" w:fill="FFFFFF"/>
        </w:rPr>
        <w:t>infra</w:t>
      </w:r>
      <w:proofErr w:type="spellEnd"/>
      <w:r w:rsidRPr="00F724A4">
        <w:rPr>
          <w:rFonts w:ascii="Times New Roman" w:hAnsi="Times New Roman" w:cs="Times New Roman"/>
          <w:i/>
          <w:sz w:val="28"/>
          <w:szCs w:val="28"/>
          <w:shd w:val="clear" w:color="auto" w:fill="FFFFFF"/>
        </w:rPr>
        <w:t xml:space="preserve"> </w:t>
      </w:r>
      <w:proofErr w:type="spellStart"/>
      <w:r w:rsidRPr="00F724A4">
        <w:rPr>
          <w:rFonts w:ascii="Times New Roman" w:hAnsi="Times New Roman" w:cs="Times New Roman"/>
          <w:i/>
          <w:sz w:val="28"/>
          <w:szCs w:val="28"/>
          <w:shd w:val="clear" w:color="auto" w:fill="FFFFFF"/>
        </w:rPr>
        <w:t>se</w:t>
      </w:r>
      <w:r w:rsidRPr="00F724A4">
        <w:rPr>
          <w:rFonts w:ascii="Times New Roman" w:hAnsi="Times New Roman" w:cs="Times New Roman"/>
          <w:i/>
          <w:sz w:val="28"/>
          <w:szCs w:val="28"/>
          <w:shd w:val="clear" w:color="auto" w:fill="FFFFFF"/>
          <w:lang w:val="en-US"/>
        </w:rPr>
        <w:t>i</w:t>
      </w:r>
      <w:proofErr w:type="spellEnd"/>
      <w:r w:rsidRPr="00F724A4">
        <w:rPr>
          <w:rFonts w:ascii="Times New Roman" w:hAnsi="Times New Roman" w:cs="Times New Roman"/>
          <w:i/>
          <w:sz w:val="28"/>
          <w:szCs w:val="28"/>
          <w:shd w:val="clear" w:color="auto" w:fill="FFFFFF"/>
        </w:rPr>
        <w:t xml:space="preserve"> </w:t>
      </w:r>
      <w:proofErr w:type="spellStart"/>
      <w:r w:rsidRPr="00F724A4">
        <w:rPr>
          <w:rFonts w:ascii="Times New Roman" w:hAnsi="Times New Roman" w:cs="Times New Roman"/>
          <w:i/>
          <w:sz w:val="28"/>
          <w:szCs w:val="28"/>
          <w:shd w:val="clear" w:color="auto" w:fill="FFFFFF"/>
        </w:rPr>
        <w:t>et</w:t>
      </w:r>
      <w:proofErr w:type="spellEnd"/>
      <w:r w:rsidRPr="00F724A4">
        <w:rPr>
          <w:rFonts w:ascii="Times New Roman" w:hAnsi="Times New Roman" w:cs="Times New Roman"/>
          <w:i/>
          <w:sz w:val="28"/>
          <w:szCs w:val="28"/>
          <w:shd w:val="clear" w:color="auto" w:fill="FFFFFF"/>
        </w:rPr>
        <w:t xml:space="preserve"> </w:t>
      </w:r>
      <w:proofErr w:type="spellStart"/>
      <w:r w:rsidRPr="00F724A4">
        <w:rPr>
          <w:rFonts w:ascii="Times New Roman" w:hAnsi="Times New Roman" w:cs="Times New Roman"/>
          <w:i/>
          <w:sz w:val="28"/>
          <w:szCs w:val="28"/>
          <w:shd w:val="clear" w:color="auto" w:fill="FFFFFF"/>
        </w:rPr>
        <w:t>Rex</w:t>
      </w:r>
      <w:proofErr w:type="spellEnd"/>
      <w:r w:rsidRPr="00F724A4">
        <w:rPr>
          <w:rFonts w:ascii="Times New Roman" w:hAnsi="Times New Roman" w:cs="Times New Roman"/>
          <w:i/>
          <w:sz w:val="28"/>
          <w:szCs w:val="28"/>
          <w:shd w:val="clear" w:color="auto" w:fill="FFFFFF"/>
        </w:rPr>
        <w:t xml:space="preserve"> </w:t>
      </w:r>
      <w:proofErr w:type="spellStart"/>
      <w:r w:rsidRPr="00F724A4">
        <w:rPr>
          <w:rFonts w:ascii="Times New Roman" w:hAnsi="Times New Roman" w:cs="Times New Roman"/>
          <w:i/>
          <w:sz w:val="28"/>
          <w:szCs w:val="28"/>
          <w:shd w:val="clear" w:color="auto" w:fill="FFFFFF"/>
        </w:rPr>
        <w:t>est</w:t>
      </w:r>
      <w:proofErr w:type="spellEnd"/>
      <w:r w:rsidRPr="00F724A4">
        <w:rPr>
          <w:rFonts w:ascii="Times New Roman" w:hAnsi="Times New Roman" w:cs="Times New Roman"/>
          <w:i/>
          <w:sz w:val="28"/>
          <w:szCs w:val="28"/>
          <w:shd w:val="clear" w:color="auto" w:fill="FFFFFF"/>
        </w:rPr>
        <w:t xml:space="preserve"> </w:t>
      </w:r>
      <w:proofErr w:type="spellStart"/>
      <w:r w:rsidRPr="00F724A4">
        <w:rPr>
          <w:rFonts w:ascii="Times New Roman" w:hAnsi="Times New Roman" w:cs="Times New Roman"/>
          <w:i/>
          <w:sz w:val="28"/>
          <w:szCs w:val="28"/>
          <w:shd w:val="clear" w:color="auto" w:fill="FFFFFF"/>
        </w:rPr>
        <w:t>omnium</w:t>
      </w:r>
      <w:proofErr w:type="spellEnd"/>
      <w:r w:rsidRPr="00F724A4">
        <w:rPr>
          <w:rFonts w:ascii="Times New Roman" w:hAnsi="Times New Roman" w:cs="Times New Roman"/>
          <w:i/>
          <w:sz w:val="28"/>
          <w:szCs w:val="28"/>
          <w:shd w:val="clear" w:color="auto" w:fill="FFFFFF"/>
        </w:rPr>
        <w:t xml:space="preserve"> </w:t>
      </w:r>
      <w:proofErr w:type="spellStart"/>
      <w:r w:rsidRPr="00F724A4">
        <w:rPr>
          <w:rFonts w:ascii="Times New Roman" w:hAnsi="Times New Roman" w:cs="Times New Roman"/>
          <w:i/>
          <w:sz w:val="28"/>
          <w:szCs w:val="28"/>
          <w:shd w:val="clear" w:color="auto" w:fill="FFFFFF"/>
        </w:rPr>
        <w:t>filiorum</w:t>
      </w:r>
      <w:proofErr w:type="spellEnd"/>
      <w:r w:rsidRPr="00F724A4">
        <w:rPr>
          <w:rFonts w:ascii="Times New Roman" w:hAnsi="Times New Roman" w:cs="Times New Roman"/>
          <w:i/>
          <w:sz w:val="28"/>
          <w:szCs w:val="28"/>
          <w:shd w:val="clear" w:color="auto" w:fill="FFFFFF"/>
        </w:rPr>
        <w:t xml:space="preserve"> </w:t>
      </w:r>
      <w:proofErr w:type="spellStart"/>
      <w:r w:rsidRPr="00F724A4">
        <w:rPr>
          <w:rFonts w:ascii="Times New Roman" w:hAnsi="Times New Roman" w:cs="Times New Roman"/>
          <w:i/>
          <w:sz w:val="28"/>
          <w:szCs w:val="28"/>
          <w:shd w:val="clear" w:color="auto" w:fill="FFFFFF"/>
        </w:rPr>
        <w:t>superbiae</w:t>
      </w:r>
      <w:proofErr w:type="spellEnd"/>
      <w:r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38"/>
      </w:r>
      <w:r w:rsidRPr="00F724A4">
        <w:rPr>
          <w:rFonts w:ascii="Times New Roman" w:hAnsi="Times New Roman" w:cs="Times New Roman"/>
          <w:sz w:val="28"/>
          <w:szCs w:val="28"/>
        </w:rPr>
        <w:t xml:space="preserve">, однако, в другом </w:t>
      </w:r>
      <w:r w:rsidRPr="00F724A4">
        <w:rPr>
          <w:rFonts w:ascii="Times New Roman" w:hAnsi="Times New Roman" w:cs="Times New Roman"/>
          <w:sz w:val="28"/>
          <w:szCs w:val="28"/>
        </w:rPr>
        <w:lastRenderedPageBreak/>
        <w:t xml:space="preserve">месте он уже пишет о нем, как об обладающем </w:t>
      </w:r>
      <w:proofErr w:type="spellStart"/>
      <w:r w:rsidRPr="00F724A4">
        <w:rPr>
          <w:rFonts w:ascii="Times New Roman" w:hAnsi="Times New Roman" w:cs="Times New Roman"/>
          <w:i/>
          <w:sz w:val="28"/>
          <w:szCs w:val="28"/>
          <w:lang w:val="en-US"/>
        </w:rPr>
        <w:t>auctoritas</w:t>
      </w:r>
      <w:proofErr w:type="spellEnd"/>
      <w:r w:rsidR="0081192F" w:rsidRPr="00F724A4">
        <w:rPr>
          <w:rFonts w:ascii="Times New Roman" w:hAnsi="Times New Roman" w:cs="Times New Roman"/>
          <w:i/>
          <w:sz w:val="28"/>
          <w:szCs w:val="28"/>
        </w:rPr>
        <w:t>.</w:t>
      </w:r>
      <w:proofErr w:type="gramEnd"/>
      <w:r w:rsidRPr="00F724A4">
        <w:rPr>
          <w:rStyle w:val="ab"/>
          <w:rFonts w:ascii="Times New Roman" w:hAnsi="Times New Roman" w:cs="Times New Roman"/>
          <w:sz w:val="28"/>
          <w:szCs w:val="28"/>
          <w:lang w:val="en-US"/>
        </w:rPr>
        <w:footnoteReference w:id="39"/>
      </w:r>
      <w:r w:rsidRPr="00F724A4">
        <w:rPr>
          <w:rFonts w:ascii="Times New Roman" w:hAnsi="Times New Roman" w:cs="Times New Roman"/>
          <w:sz w:val="28"/>
          <w:szCs w:val="28"/>
        </w:rPr>
        <w:t xml:space="preserve"> Причем </w:t>
      </w:r>
      <w:proofErr w:type="spellStart"/>
      <w:r w:rsidRPr="00F724A4">
        <w:rPr>
          <w:rFonts w:ascii="Times New Roman" w:hAnsi="Times New Roman" w:cs="Times New Roman"/>
          <w:i/>
          <w:sz w:val="28"/>
          <w:szCs w:val="28"/>
          <w:lang w:val="en-US"/>
        </w:rPr>
        <w:t>auctoritas</w:t>
      </w:r>
      <w:proofErr w:type="spellEnd"/>
      <w:r w:rsidRPr="00F724A4">
        <w:rPr>
          <w:rFonts w:ascii="Times New Roman" w:hAnsi="Times New Roman" w:cs="Times New Roman"/>
          <w:sz w:val="28"/>
          <w:szCs w:val="28"/>
        </w:rPr>
        <w:t xml:space="preserve"> Левиафана у Т.</w:t>
      </w:r>
      <w:r w:rsidR="0081192F" w:rsidRPr="00F724A4">
        <w:rPr>
          <w:rFonts w:ascii="Times New Roman" w:hAnsi="Times New Roman" w:cs="Times New Roman"/>
          <w:sz w:val="28"/>
          <w:szCs w:val="28"/>
        </w:rPr>
        <w:t xml:space="preserve"> </w:t>
      </w:r>
      <w:r w:rsidRPr="00F724A4">
        <w:rPr>
          <w:rFonts w:ascii="Times New Roman" w:hAnsi="Times New Roman" w:cs="Times New Roman"/>
          <w:sz w:val="28"/>
          <w:szCs w:val="28"/>
        </w:rPr>
        <w:t>Гоббса</w:t>
      </w:r>
      <w:r w:rsidR="0081192F" w:rsidRPr="00F724A4">
        <w:rPr>
          <w:rFonts w:ascii="Times New Roman" w:hAnsi="Times New Roman" w:cs="Times New Roman"/>
          <w:sz w:val="28"/>
          <w:szCs w:val="28"/>
        </w:rPr>
        <w:t>,</w:t>
      </w:r>
      <w:r w:rsidRPr="00F724A4">
        <w:rPr>
          <w:rFonts w:ascii="Times New Roman" w:hAnsi="Times New Roman" w:cs="Times New Roman"/>
          <w:sz w:val="28"/>
          <w:szCs w:val="28"/>
        </w:rPr>
        <w:t xml:space="preserve"> по мнению Карла </w:t>
      </w:r>
      <w:proofErr w:type="spellStart"/>
      <w:r w:rsidRPr="00F724A4">
        <w:rPr>
          <w:rFonts w:ascii="Times New Roman" w:hAnsi="Times New Roman" w:cs="Times New Roman"/>
          <w:sz w:val="28"/>
          <w:szCs w:val="28"/>
        </w:rPr>
        <w:t>Шмитта</w:t>
      </w:r>
      <w:proofErr w:type="spellEnd"/>
      <w:r w:rsidR="0081192F" w:rsidRPr="00F724A4">
        <w:rPr>
          <w:rFonts w:ascii="Times New Roman" w:hAnsi="Times New Roman" w:cs="Times New Roman"/>
          <w:sz w:val="28"/>
          <w:szCs w:val="28"/>
        </w:rPr>
        <w:t>,</w:t>
      </w:r>
      <w:r w:rsidRPr="00F724A4">
        <w:rPr>
          <w:rFonts w:ascii="Times New Roman" w:hAnsi="Times New Roman" w:cs="Times New Roman"/>
          <w:sz w:val="28"/>
          <w:szCs w:val="28"/>
        </w:rPr>
        <w:t xml:space="preserve"> уже означает скорее «</w:t>
      </w:r>
      <w:r w:rsidRPr="00F724A4">
        <w:rPr>
          <w:rFonts w:ascii="Times New Roman" w:hAnsi="Times New Roman" w:cs="Times New Roman"/>
          <w:i/>
          <w:sz w:val="28"/>
          <w:szCs w:val="28"/>
          <w:lang w:val="en-US"/>
        </w:rPr>
        <w:t>summa</w:t>
      </w:r>
      <w:r w:rsidRPr="00F724A4">
        <w:rPr>
          <w:rFonts w:ascii="Times New Roman" w:hAnsi="Times New Roman" w:cs="Times New Roman"/>
          <w:i/>
          <w:sz w:val="28"/>
          <w:szCs w:val="28"/>
        </w:rPr>
        <w:t xml:space="preserve"> </w:t>
      </w:r>
      <w:proofErr w:type="spellStart"/>
      <w:r w:rsidRPr="00F724A4">
        <w:rPr>
          <w:rFonts w:ascii="Times New Roman" w:hAnsi="Times New Roman" w:cs="Times New Roman"/>
          <w:i/>
          <w:sz w:val="28"/>
          <w:szCs w:val="28"/>
          <w:lang w:val="en-US"/>
        </w:rPr>
        <w:t>potestas</w:t>
      </w:r>
      <w:proofErr w:type="spellEnd"/>
      <w:r w:rsidRPr="00F724A4">
        <w:rPr>
          <w:rFonts w:ascii="Times New Roman" w:hAnsi="Times New Roman" w:cs="Times New Roman"/>
          <w:sz w:val="28"/>
          <w:szCs w:val="28"/>
        </w:rPr>
        <w:t>» и не более того. В этом смысле окончательное слияние двух аспектов власти в руках государства док</w:t>
      </w:r>
      <w:r w:rsidR="0081192F" w:rsidRPr="00F724A4">
        <w:rPr>
          <w:rFonts w:ascii="Times New Roman" w:hAnsi="Times New Roman" w:cs="Times New Roman"/>
          <w:sz w:val="28"/>
          <w:szCs w:val="28"/>
        </w:rPr>
        <w:t xml:space="preserve">тринально происходит только у Томаса </w:t>
      </w:r>
      <w:r w:rsidRPr="00F724A4">
        <w:rPr>
          <w:rFonts w:ascii="Times New Roman" w:hAnsi="Times New Roman" w:cs="Times New Roman"/>
          <w:sz w:val="28"/>
          <w:szCs w:val="28"/>
        </w:rPr>
        <w:t xml:space="preserve">Гоббса.  Он «обращает </w:t>
      </w:r>
      <w:r w:rsidRPr="00F724A4">
        <w:rPr>
          <w:rFonts w:ascii="Times New Roman" w:hAnsi="Times New Roman" w:cs="Times New Roman"/>
          <w:i/>
          <w:sz w:val="28"/>
          <w:szCs w:val="28"/>
          <w:lang w:val="en-US"/>
        </w:rPr>
        <w:t>summa</w:t>
      </w:r>
      <w:r w:rsidRPr="00F724A4">
        <w:rPr>
          <w:rFonts w:ascii="Times New Roman" w:hAnsi="Times New Roman" w:cs="Times New Roman"/>
          <w:i/>
          <w:sz w:val="28"/>
          <w:szCs w:val="28"/>
        </w:rPr>
        <w:t xml:space="preserve"> </w:t>
      </w:r>
      <w:proofErr w:type="spellStart"/>
      <w:r w:rsidRPr="00F724A4">
        <w:rPr>
          <w:rFonts w:ascii="Times New Roman" w:hAnsi="Times New Roman" w:cs="Times New Roman"/>
          <w:i/>
          <w:sz w:val="28"/>
          <w:szCs w:val="28"/>
          <w:lang w:val="en-US"/>
        </w:rPr>
        <w:t>potestas</w:t>
      </w:r>
      <w:proofErr w:type="spellEnd"/>
      <w:r w:rsidRPr="00F724A4">
        <w:rPr>
          <w:rFonts w:ascii="Times New Roman" w:hAnsi="Times New Roman" w:cs="Times New Roman"/>
          <w:sz w:val="28"/>
          <w:szCs w:val="28"/>
        </w:rPr>
        <w:t xml:space="preserve"> в </w:t>
      </w:r>
      <w:r w:rsidRPr="00F724A4">
        <w:rPr>
          <w:rFonts w:ascii="Times New Roman" w:hAnsi="Times New Roman" w:cs="Times New Roman"/>
          <w:i/>
          <w:sz w:val="28"/>
          <w:szCs w:val="28"/>
          <w:lang w:val="en-US"/>
        </w:rPr>
        <w:t>summa</w:t>
      </w:r>
      <w:r w:rsidRPr="00F724A4">
        <w:rPr>
          <w:rFonts w:ascii="Times New Roman" w:hAnsi="Times New Roman" w:cs="Times New Roman"/>
          <w:i/>
          <w:sz w:val="28"/>
          <w:szCs w:val="28"/>
        </w:rPr>
        <w:t xml:space="preserve"> </w:t>
      </w:r>
      <w:proofErr w:type="spellStart"/>
      <w:r w:rsidRPr="00F724A4">
        <w:rPr>
          <w:rFonts w:ascii="Times New Roman" w:hAnsi="Times New Roman" w:cs="Times New Roman"/>
          <w:i/>
          <w:sz w:val="28"/>
          <w:szCs w:val="28"/>
          <w:lang w:val="en-US"/>
        </w:rPr>
        <w:t>auctoritas</w:t>
      </w:r>
      <w:proofErr w:type="spellEnd"/>
      <w:r w:rsidR="0081192F" w:rsidRPr="00F724A4">
        <w:rPr>
          <w:rFonts w:ascii="Times New Roman" w:hAnsi="Times New Roman" w:cs="Times New Roman"/>
          <w:sz w:val="28"/>
          <w:szCs w:val="28"/>
        </w:rPr>
        <w:t xml:space="preserve">», что трактуется Карлом </w:t>
      </w:r>
      <w:proofErr w:type="spellStart"/>
      <w:r w:rsidRPr="00F724A4">
        <w:rPr>
          <w:rFonts w:ascii="Times New Roman" w:hAnsi="Times New Roman" w:cs="Times New Roman"/>
          <w:sz w:val="28"/>
          <w:szCs w:val="28"/>
        </w:rPr>
        <w:t>Шмиттом</w:t>
      </w:r>
      <w:proofErr w:type="spellEnd"/>
      <w:r w:rsidRPr="00F724A4">
        <w:rPr>
          <w:rFonts w:ascii="Times New Roman" w:hAnsi="Times New Roman" w:cs="Times New Roman"/>
          <w:sz w:val="28"/>
          <w:szCs w:val="28"/>
        </w:rPr>
        <w:t xml:space="preserve"> как «нейтральность» и «т</w:t>
      </w:r>
      <w:r w:rsidR="0081192F" w:rsidRPr="00F724A4">
        <w:rPr>
          <w:rFonts w:ascii="Times New Roman" w:hAnsi="Times New Roman" w:cs="Times New Roman"/>
          <w:sz w:val="28"/>
          <w:szCs w:val="28"/>
        </w:rPr>
        <w:t>ехнический характер» государства.</w:t>
      </w:r>
      <w:r w:rsidRPr="00F724A4">
        <w:rPr>
          <w:rStyle w:val="ab"/>
          <w:rFonts w:ascii="Times New Roman" w:hAnsi="Times New Roman" w:cs="Times New Roman"/>
          <w:sz w:val="28"/>
          <w:szCs w:val="28"/>
        </w:rPr>
        <w:footnoteReference w:id="40"/>
      </w:r>
      <w:r w:rsidRPr="00F724A4">
        <w:rPr>
          <w:rFonts w:ascii="Times New Roman" w:hAnsi="Times New Roman" w:cs="Times New Roman"/>
          <w:sz w:val="28"/>
          <w:szCs w:val="28"/>
        </w:rPr>
        <w:t xml:space="preserve"> </w:t>
      </w:r>
    </w:p>
    <w:p w14:paraId="1B5D0F59" w14:textId="26FBAE9C" w:rsidR="00623790" w:rsidRPr="00F724A4" w:rsidRDefault="00623790" w:rsidP="007358F1">
      <w:pPr>
        <w:spacing w:line="360" w:lineRule="auto"/>
        <w:ind w:firstLine="708"/>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Несмотря на </w:t>
      </w:r>
      <w:proofErr w:type="gramStart"/>
      <w:r w:rsidRPr="00F724A4">
        <w:rPr>
          <w:rFonts w:ascii="Times New Roman" w:hAnsi="Times New Roman" w:cs="Times New Roman"/>
          <w:sz w:val="28"/>
          <w:szCs w:val="28"/>
        </w:rPr>
        <w:t>то</w:t>
      </w:r>
      <w:proofErr w:type="gramEnd"/>
      <w:r w:rsidRPr="00F724A4">
        <w:rPr>
          <w:rFonts w:ascii="Times New Roman" w:hAnsi="Times New Roman" w:cs="Times New Roman"/>
          <w:sz w:val="28"/>
          <w:szCs w:val="28"/>
        </w:rPr>
        <w:t xml:space="preserve"> что Томас Гоббс прямо пишет о том, что «государство есть единое лицо</w:t>
      </w:r>
      <w:r w:rsidR="00827214" w:rsidRPr="00F724A4">
        <w:rPr>
          <w:rFonts w:ascii="Times New Roman" w:hAnsi="Times New Roman" w:cs="Times New Roman"/>
          <w:sz w:val="28"/>
          <w:szCs w:val="28"/>
        </w:rPr>
        <w:t xml:space="preserve"> </w:t>
      </w:r>
      <w:r w:rsidRPr="00F724A4">
        <w:rPr>
          <w:rFonts w:ascii="Times New Roman" w:hAnsi="Times New Roman" w:cs="Times New Roman"/>
          <w:sz w:val="28"/>
          <w:szCs w:val="28"/>
        </w:rPr>
        <w:t>(…). Тот кто является носителем этого лица называется сувереном»</w:t>
      </w:r>
      <w:r w:rsidR="006200D4"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41"/>
      </w:r>
      <w:r w:rsidRPr="00F724A4">
        <w:rPr>
          <w:rFonts w:ascii="Times New Roman" w:hAnsi="Times New Roman" w:cs="Times New Roman"/>
          <w:sz w:val="28"/>
          <w:szCs w:val="28"/>
        </w:rPr>
        <w:t xml:space="preserve">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указывает, что лишь сам правитель сравнивается с Левиафаном, именно «</w:t>
      </w:r>
      <w:r w:rsidRPr="00F724A4">
        <w:rPr>
          <w:rFonts w:ascii="Times New Roman" w:hAnsi="Times New Roman" w:cs="Times New Roman"/>
          <w:i/>
          <w:sz w:val="28"/>
          <w:szCs w:val="28"/>
          <w:lang w:val="en-US"/>
        </w:rPr>
        <w:t>rector</w:t>
      </w:r>
      <w:r w:rsidRPr="00F724A4">
        <w:rPr>
          <w:rFonts w:ascii="Times New Roman" w:hAnsi="Times New Roman" w:cs="Times New Roman"/>
          <w:sz w:val="28"/>
          <w:szCs w:val="28"/>
        </w:rPr>
        <w:t>», «</w:t>
      </w:r>
      <w:r w:rsidRPr="00F724A4">
        <w:rPr>
          <w:rFonts w:ascii="Times New Roman" w:hAnsi="Times New Roman" w:cs="Times New Roman"/>
          <w:i/>
          <w:sz w:val="28"/>
          <w:szCs w:val="28"/>
          <w:lang w:val="en-US"/>
        </w:rPr>
        <w:t>governor</w:t>
      </w:r>
      <w:r w:rsidRPr="00F724A4">
        <w:rPr>
          <w:rFonts w:ascii="Times New Roman" w:hAnsi="Times New Roman" w:cs="Times New Roman"/>
          <w:sz w:val="28"/>
          <w:szCs w:val="28"/>
        </w:rPr>
        <w:t xml:space="preserve">» является </w:t>
      </w:r>
      <w:r w:rsidRPr="00F724A4">
        <w:rPr>
          <w:rFonts w:ascii="Times New Roman" w:hAnsi="Times New Roman" w:cs="Times New Roman"/>
          <w:i/>
          <w:sz w:val="28"/>
          <w:szCs w:val="28"/>
          <w:lang w:val="en-US"/>
        </w:rPr>
        <w:t>homo</w:t>
      </w:r>
      <w:r w:rsidRPr="00F724A4">
        <w:rPr>
          <w:rFonts w:ascii="Times New Roman" w:hAnsi="Times New Roman" w:cs="Times New Roman"/>
          <w:i/>
          <w:sz w:val="28"/>
          <w:szCs w:val="28"/>
        </w:rPr>
        <w:t xml:space="preserve"> </w:t>
      </w:r>
      <w:proofErr w:type="spellStart"/>
      <w:r w:rsidRPr="00F724A4">
        <w:rPr>
          <w:rFonts w:ascii="Times New Roman" w:hAnsi="Times New Roman" w:cs="Times New Roman"/>
          <w:i/>
          <w:sz w:val="28"/>
          <w:szCs w:val="28"/>
          <w:lang w:val="en-US"/>
        </w:rPr>
        <w:t>artificialis</w:t>
      </w:r>
      <w:proofErr w:type="spellEnd"/>
      <w:r w:rsidR="006200D4" w:rsidRPr="00F724A4">
        <w:rPr>
          <w:rFonts w:ascii="Times New Roman" w:hAnsi="Times New Roman" w:cs="Times New Roman"/>
          <w:i/>
          <w:sz w:val="28"/>
          <w:szCs w:val="28"/>
        </w:rPr>
        <w:t>.</w:t>
      </w:r>
      <w:r w:rsidR="0081192F" w:rsidRPr="00F724A4">
        <w:rPr>
          <w:rFonts w:ascii="Times New Roman" w:hAnsi="Times New Roman" w:cs="Times New Roman"/>
          <w:i/>
          <w:sz w:val="28"/>
          <w:szCs w:val="28"/>
        </w:rPr>
        <w:t xml:space="preserve"> </w:t>
      </w:r>
      <w:r w:rsidRPr="00F724A4">
        <w:rPr>
          <w:rStyle w:val="ab"/>
          <w:rFonts w:ascii="Times New Roman" w:hAnsi="Times New Roman" w:cs="Times New Roman"/>
          <w:sz w:val="28"/>
          <w:szCs w:val="28"/>
          <w:lang w:val="en-US"/>
        </w:rPr>
        <w:footnoteReference w:id="42"/>
      </w:r>
      <w:r w:rsidR="0081192F" w:rsidRPr="00F724A4">
        <w:rPr>
          <w:rFonts w:ascii="Times New Roman" w:hAnsi="Times New Roman" w:cs="Times New Roman"/>
          <w:sz w:val="28"/>
          <w:szCs w:val="28"/>
        </w:rPr>
        <w:t xml:space="preserve"> </w:t>
      </w:r>
      <w:r w:rsidRPr="00F724A4">
        <w:rPr>
          <w:rFonts w:ascii="Times New Roman" w:hAnsi="Times New Roman" w:cs="Times New Roman"/>
          <w:sz w:val="28"/>
          <w:szCs w:val="28"/>
        </w:rPr>
        <w:t>И в этом смысле, К.</w:t>
      </w:r>
      <w:r w:rsidR="0081192F" w:rsidRPr="00F724A4">
        <w:rPr>
          <w:rFonts w:ascii="Times New Roman" w:hAnsi="Times New Roman" w:cs="Times New Roman"/>
          <w:sz w:val="28"/>
          <w:szCs w:val="28"/>
        </w:rPr>
        <w:t xml:space="preserve">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намного ближе к политической теологии Средневековья, чем к точке зрения Т.</w:t>
      </w:r>
      <w:r w:rsidR="0081192F" w:rsidRPr="00F724A4">
        <w:rPr>
          <w:rFonts w:ascii="Times New Roman" w:hAnsi="Times New Roman" w:cs="Times New Roman"/>
          <w:sz w:val="28"/>
          <w:szCs w:val="28"/>
        </w:rPr>
        <w:t xml:space="preserve"> </w:t>
      </w:r>
      <w:r w:rsidRPr="00F724A4">
        <w:rPr>
          <w:rFonts w:ascii="Times New Roman" w:hAnsi="Times New Roman" w:cs="Times New Roman"/>
          <w:sz w:val="28"/>
          <w:szCs w:val="28"/>
        </w:rPr>
        <w:t>Гоббса.</w:t>
      </w:r>
    </w:p>
    <w:p w14:paraId="5C227E4E" w14:textId="77777777" w:rsidR="00623790" w:rsidRPr="00F724A4" w:rsidRDefault="00623790" w:rsidP="007358F1">
      <w:pPr>
        <w:spacing w:line="360" w:lineRule="auto"/>
        <w:ind w:firstLine="708"/>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Исходный пункт государственной философии Томаса Гоббса – это страх перед естественным состоянием, где происходит «война всех против всех». По существу, эта «война всех против всех» представляет собой не более чем неупорядоченное движение индивидов к благу, ведь основанием естественного состояния является равенство людей в силе и разуме, а значит и в представлении о благе. А если все желают </w:t>
      </w:r>
      <w:proofErr w:type="gramStart"/>
      <w:r w:rsidRPr="00F724A4">
        <w:rPr>
          <w:rFonts w:ascii="Times New Roman" w:hAnsi="Times New Roman" w:cs="Times New Roman"/>
          <w:sz w:val="28"/>
          <w:szCs w:val="28"/>
        </w:rPr>
        <w:t>единого</w:t>
      </w:r>
      <w:proofErr w:type="gramEnd"/>
      <w:r w:rsidRPr="00F724A4">
        <w:rPr>
          <w:rFonts w:ascii="Times New Roman" w:hAnsi="Times New Roman" w:cs="Times New Roman"/>
          <w:sz w:val="28"/>
          <w:szCs w:val="28"/>
        </w:rPr>
        <w:t xml:space="preserve">, чем не могут обладать вдвоем, каждый каждому становится врагом, конкурентом. В государстве же царит мир и покой именно в силу упорядоченности. </w:t>
      </w:r>
    </w:p>
    <w:p w14:paraId="32546049" w14:textId="6BFD7FF6" w:rsidR="00623790" w:rsidRPr="00F724A4" w:rsidRDefault="00623790" w:rsidP="007358F1">
      <w:pPr>
        <w:spacing w:line="360" w:lineRule="auto"/>
        <w:ind w:firstLine="708"/>
        <w:contextualSpacing/>
        <w:jc w:val="both"/>
        <w:rPr>
          <w:rFonts w:ascii="Times New Roman" w:hAnsi="Times New Roman" w:cs="Times New Roman"/>
          <w:sz w:val="28"/>
          <w:szCs w:val="28"/>
        </w:rPr>
      </w:pPr>
      <w:r w:rsidRPr="00F724A4">
        <w:rPr>
          <w:rFonts w:ascii="Times New Roman" w:hAnsi="Times New Roman" w:cs="Times New Roman"/>
          <w:sz w:val="28"/>
          <w:szCs w:val="28"/>
        </w:rPr>
        <w:t>Государство Томаса Гоббса создается путем договора каждого с каждым, предметом которого является отказ от своей свободы. Дж.</w:t>
      </w:r>
      <w:r w:rsidR="002C1D04" w:rsidRPr="00F724A4">
        <w:rPr>
          <w:rFonts w:ascii="Times New Roman" w:hAnsi="Times New Roman" w:cs="Times New Roman"/>
          <w:sz w:val="28"/>
          <w:szCs w:val="28"/>
        </w:rPr>
        <w:t xml:space="preserve"> </w:t>
      </w:r>
      <w:proofErr w:type="spellStart"/>
      <w:r w:rsidRPr="00F724A4">
        <w:rPr>
          <w:rFonts w:ascii="Times New Roman" w:hAnsi="Times New Roman" w:cs="Times New Roman"/>
          <w:sz w:val="28"/>
          <w:szCs w:val="28"/>
        </w:rPr>
        <w:t>Агамбен</w:t>
      </w:r>
      <w:proofErr w:type="spellEnd"/>
      <w:r w:rsidRPr="00F724A4">
        <w:rPr>
          <w:rStyle w:val="ab"/>
          <w:rFonts w:ascii="Times New Roman" w:hAnsi="Times New Roman" w:cs="Times New Roman"/>
          <w:sz w:val="28"/>
          <w:szCs w:val="28"/>
        </w:rPr>
        <w:footnoteReference w:id="43"/>
      </w:r>
      <w:r w:rsidR="00827214" w:rsidRPr="00F724A4">
        <w:rPr>
          <w:rFonts w:ascii="Times New Roman" w:hAnsi="Times New Roman" w:cs="Times New Roman"/>
          <w:sz w:val="28"/>
          <w:szCs w:val="28"/>
        </w:rPr>
        <w:t xml:space="preserve"> </w:t>
      </w:r>
      <w:r w:rsidRPr="00F724A4">
        <w:rPr>
          <w:rFonts w:ascii="Times New Roman" w:hAnsi="Times New Roman" w:cs="Times New Roman"/>
          <w:sz w:val="28"/>
          <w:szCs w:val="28"/>
        </w:rPr>
        <w:t>при разборе генезиса государства у Т.</w:t>
      </w:r>
      <w:r w:rsidR="006200D4"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Гоббса, однако,  несколько меняет точку зрения и сосредоточивается на том, что основание суверенной власти </w:t>
      </w:r>
      <w:r w:rsidRPr="00F724A4">
        <w:rPr>
          <w:rFonts w:ascii="Times New Roman" w:hAnsi="Times New Roman" w:cs="Times New Roman"/>
          <w:sz w:val="28"/>
          <w:szCs w:val="28"/>
        </w:rPr>
        <w:lastRenderedPageBreak/>
        <w:t>государства не только и не столько в отказе граждан поступиться своими «естественными права», сколько в том, что они сохраняются у суверена</w:t>
      </w:r>
      <w:r w:rsidR="006200D4"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44"/>
      </w:r>
      <w:r w:rsidRPr="00F724A4">
        <w:rPr>
          <w:rFonts w:ascii="Times New Roman" w:hAnsi="Times New Roman" w:cs="Times New Roman"/>
          <w:sz w:val="28"/>
          <w:szCs w:val="28"/>
        </w:rPr>
        <w:t xml:space="preserve"> </w:t>
      </w:r>
    </w:p>
    <w:p w14:paraId="69FEA436" w14:textId="77777777" w:rsidR="00623790" w:rsidRPr="00F724A4" w:rsidRDefault="00623790" w:rsidP="007358F1">
      <w:pPr>
        <w:spacing w:line="360" w:lineRule="auto"/>
        <w:ind w:firstLine="708"/>
        <w:contextualSpacing/>
        <w:jc w:val="both"/>
        <w:rPr>
          <w:rFonts w:ascii="Times New Roman" w:hAnsi="Times New Roman" w:cs="Times New Roman"/>
          <w:sz w:val="28"/>
          <w:szCs w:val="28"/>
        </w:rPr>
      </w:pPr>
      <w:r w:rsidRPr="00F724A4">
        <w:rPr>
          <w:rFonts w:ascii="Times New Roman" w:hAnsi="Times New Roman" w:cs="Times New Roman"/>
          <w:sz w:val="28"/>
          <w:szCs w:val="28"/>
        </w:rPr>
        <w:t>Таким образом, становится очевидным, что суверенитет Т.</w:t>
      </w:r>
      <w:r w:rsidR="00BE6839" w:rsidRPr="00F724A4">
        <w:rPr>
          <w:rFonts w:ascii="Times New Roman" w:hAnsi="Times New Roman" w:cs="Times New Roman"/>
          <w:sz w:val="28"/>
          <w:szCs w:val="28"/>
        </w:rPr>
        <w:t xml:space="preserve"> </w:t>
      </w:r>
      <w:r w:rsidRPr="00F724A4">
        <w:rPr>
          <w:rFonts w:ascii="Times New Roman" w:hAnsi="Times New Roman" w:cs="Times New Roman"/>
          <w:sz w:val="28"/>
          <w:szCs w:val="28"/>
        </w:rPr>
        <w:t>Гоббса здесь сливается с естественной свободой индивидов в фикции «естественного состояния».  Это с логической неизбежностью приводит к выводу о том, что в самом средоточии государства, в его основании, ситуация «естественного состояния» сохраняется.</w:t>
      </w:r>
    </w:p>
    <w:p w14:paraId="68EEA7B2" w14:textId="77777777" w:rsidR="00623790" w:rsidRPr="00F724A4" w:rsidRDefault="00623790" w:rsidP="007358F1">
      <w:pPr>
        <w:spacing w:line="360" w:lineRule="auto"/>
        <w:ind w:firstLine="708"/>
        <w:contextualSpacing/>
        <w:jc w:val="both"/>
        <w:rPr>
          <w:rFonts w:ascii="Times New Roman" w:hAnsi="Times New Roman" w:cs="Times New Roman"/>
          <w:sz w:val="28"/>
          <w:szCs w:val="28"/>
        </w:rPr>
      </w:pPr>
      <w:r w:rsidRPr="00F724A4">
        <w:rPr>
          <w:rFonts w:ascii="Times New Roman" w:hAnsi="Times New Roman" w:cs="Times New Roman"/>
          <w:sz w:val="28"/>
          <w:szCs w:val="28"/>
        </w:rPr>
        <w:t>Томас Гоббс, подобно Ж.</w:t>
      </w:r>
      <w:r w:rsidR="00BE6839" w:rsidRPr="00F724A4">
        <w:rPr>
          <w:rFonts w:ascii="Times New Roman" w:hAnsi="Times New Roman" w:cs="Times New Roman"/>
          <w:sz w:val="28"/>
          <w:szCs w:val="28"/>
        </w:rPr>
        <w:t xml:space="preserve"> </w:t>
      </w:r>
      <w:proofErr w:type="spellStart"/>
      <w:r w:rsidRPr="00F724A4">
        <w:rPr>
          <w:rFonts w:ascii="Times New Roman" w:hAnsi="Times New Roman" w:cs="Times New Roman"/>
          <w:sz w:val="28"/>
          <w:szCs w:val="28"/>
        </w:rPr>
        <w:t>Бодену</w:t>
      </w:r>
      <w:proofErr w:type="spellEnd"/>
      <w:r w:rsidRPr="00F724A4">
        <w:rPr>
          <w:rFonts w:ascii="Times New Roman" w:hAnsi="Times New Roman" w:cs="Times New Roman"/>
          <w:sz w:val="28"/>
          <w:szCs w:val="28"/>
        </w:rPr>
        <w:t xml:space="preserve">, определяет суверена через некоторую совокупность полномочий. Было бы неправильным рассматривать этот список как исчерпывающий, скорее это просто те полномочия, которые обязательно должны присутствовать у лица, чтобы оно могло считаться обладающим суверенной властью. </w:t>
      </w:r>
    </w:p>
    <w:p w14:paraId="26A45013" w14:textId="77777777" w:rsidR="00623790" w:rsidRPr="00F724A4" w:rsidRDefault="00623790" w:rsidP="007358F1">
      <w:pPr>
        <w:spacing w:line="360" w:lineRule="auto"/>
        <w:ind w:firstLine="708"/>
        <w:contextualSpacing/>
        <w:jc w:val="both"/>
        <w:rPr>
          <w:rFonts w:ascii="Times New Roman" w:hAnsi="Times New Roman" w:cs="Times New Roman"/>
          <w:sz w:val="28"/>
          <w:szCs w:val="28"/>
        </w:rPr>
      </w:pPr>
    </w:p>
    <w:p w14:paraId="08A0BEC6" w14:textId="77777777" w:rsidR="00623790" w:rsidRPr="00F724A4" w:rsidRDefault="00623790" w:rsidP="007358F1">
      <w:pPr>
        <w:spacing w:line="360" w:lineRule="auto"/>
        <w:ind w:firstLine="708"/>
        <w:contextualSpacing/>
        <w:jc w:val="both"/>
        <w:rPr>
          <w:rFonts w:ascii="Times New Roman" w:hAnsi="Times New Roman" w:cs="Times New Roman"/>
          <w:sz w:val="28"/>
          <w:szCs w:val="28"/>
        </w:rPr>
      </w:pPr>
    </w:p>
    <w:p w14:paraId="19C36B8D" w14:textId="77777777" w:rsidR="00623790" w:rsidRPr="00F724A4" w:rsidRDefault="00623790" w:rsidP="007358F1">
      <w:pPr>
        <w:spacing w:line="360" w:lineRule="auto"/>
        <w:ind w:firstLine="708"/>
        <w:contextualSpacing/>
        <w:jc w:val="both"/>
        <w:rPr>
          <w:rFonts w:ascii="Times New Roman" w:hAnsi="Times New Roman" w:cs="Times New Roman"/>
          <w:sz w:val="28"/>
          <w:szCs w:val="28"/>
        </w:rPr>
      </w:pPr>
    </w:p>
    <w:p w14:paraId="7901CDD8" w14:textId="77777777" w:rsidR="000C3B76" w:rsidRPr="00F724A4" w:rsidRDefault="000C3B76" w:rsidP="007358F1">
      <w:pPr>
        <w:spacing w:line="360" w:lineRule="auto"/>
        <w:ind w:firstLine="708"/>
        <w:contextualSpacing/>
        <w:jc w:val="both"/>
        <w:rPr>
          <w:rFonts w:ascii="Times New Roman" w:hAnsi="Times New Roman" w:cs="Times New Roman"/>
          <w:sz w:val="28"/>
          <w:szCs w:val="28"/>
        </w:rPr>
      </w:pPr>
    </w:p>
    <w:p w14:paraId="5542DE90" w14:textId="77777777" w:rsidR="000C3B76" w:rsidRPr="00F724A4" w:rsidRDefault="000C3B76" w:rsidP="007358F1">
      <w:pPr>
        <w:spacing w:line="360" w:lineRule="auto"/>
        <w:ind w:firstLine="708"/>
        <w:contextualSpacing/>
        <w:jc w:val="both"/>
        <w:rPr>
          <w:rFonts w:ascii="Times New Roman" w:hAnsi="Times New Roman" w:cs="Times New Roman"/>
          <w:sz w:val="28"/>
          <w:szCs w:val="28"/>
        </w:rPr>
      </w:pPr>
    </w:p>
    <w:p w14:paraId="01612756" w14:textId="77777777" w:rsidR="00BE6839" w:rsidRPr="00F724A4" w:rsidRDefault="00BE6839" w:rsidP="007358F1">
      <w:pPr>
        <w:spacing w:line="360" w:lineRule="auto"/>
        <w:contextualSpacing/>
        <w:jc w:val="both"/>
        <w:rPr>
          <w:rFonts w:ascii="Times New Roman" w:hAnsi="Times New Roman" w:cs="Times New Roman"/>
          <w:sz w:val="28"/>
          <w:szCs w:val="28"/>
        </w:rPr>
      </w:pPr>
    </w:p>
    <w:p w14:paraId="23745CD0" w14:textId="77777777" w:rsidR="00765730" w:rsidRPr="00F724A4" w:rsidRDefault="00765730" w:rsidP="007358F1">
      <w:pPr>
        <w:spacing w:line="360" w:lineRule="auto"/>
        <w:contextualSpacing/>
        <w:jc w:val="both"/>
        <w:rPr>
          <w:rFonts w:ascii="Times New Roman" w:hAnsi="Times New Roman" w:cs="Times New Roman"/>
          <w:sz w:val="28"/>
          <w:szCs w:val="28"/>
        </w:rPr>
      </w:pPr>
    </w:p>
    <w:p w14:paraId="42195142" w14:textId="77777777" w:rsidR="00765730" w:rsidRPr="00F724A4" w:rsidRDefault="00765730" w:rsidP="007358F1">
      <w:pPr>
        <w:spacing w:line="360" w:lineRule="auto"/>
        <w:contextualSpacing/>
        <w:jc w:val="both"/>
        <w:rPr>
          <w:rFonts w:ascii="Times New Roman" w:hAnsi="Times New Roman" w:cs="Times New Roman"/>
          <w:sz w:val="28"/>
          <w:szCs w:val="28"/>
        </w:rPr>
      </w:pPr>
    </w:p>
    <w:p w14:paraId="072ECCBC" w14:textId="77777777" w:rsidR="007358F1" w:rsidRPr="00F724A4" w:rsidRDefault="007358F1" w:rsidP="007358F1">
      <w:pPr>
        <w:spacing w:line="360" w:lineRule="auto"/>
        <w:contextualSpacing/>
        <w:jc w:val="both"/>
        <w:rPr>
          <w:rFonts w:ascii="Times New Roman" w:hAnsi="Times New Roman" w:cs="Times New Roman"/>
          <w:sz w:val="28"/>
          <w:szCs w:val="28"/>
        </w:rPr>
      </w:pPr>
    </w:p>
    <w:p w14:paraId="29710E82" w14:textId="77777777" w:rsidR="007358F1" w:rsidRPr="00F724A4" w:rsidRDefault="007358F1" w:rsidP="007358F1">
      <w:pPr>
        <w:spacing w:line="360" w:lineRule="auto"/>
        <w:contextualSpacing/>
        <w:jc w:val="both"/>
        <w:rPr>
          <w:rFonts w:ascii="Times New Roman" w:hAnsi="Times New Roman" w:cs="Times New Roman"/>
          <w:sz w:val="28"/>
          <w:szCs w:val="28"/>
        </w:rPr>
      </w:pPr>
    </w:p>
    <w:p w14:paraId="714657C5" w14:textId="77777777" w:rsidR="007358F1" w:rsidRPr="00F724A4" w:rsidRDefault="007358F1" w:rsidP="007358F1">
      <w:pPr>
        <w:spacing w:line="360" w:lineRule="auto"/>
        <w:contextualSpacing/>
        <w:jc w:val="both"/>
        <w:rPr>
          <w:rFonts w:ascii="Times New Roman" w:hAnsi="Times New Roman" w:cs="Times New Roman"/>
          <w:sz w:val="28"/>
          <w:szCs w:val="28"/>
        </w:rPr>
      </w:pPr>
    </w:p>
    <w:p w14:paraId="32A20E26" w14:textId="77777777" w:rsidR="007358F1" w:rsidRPr="00F724A4" w:rsidRDefault="007358F1" w:rsidP="007358F1">
      <w:pPr>
        <w:spacing w:line="360" w:lineRule="auto"/>
        <w:contextualSpacing/>
        <w:jc w:val="both"/>
        <w:rPr>
          <w:rFonts w:ascii="Times New Roman" w:hAnsi="Times New Roman" w:cs="Times New Roman"/>
          <w:sz w:val="28"/>
          <w:szCs w:val="28"/>
        </w:rPr>
      </w:pPr>
    </w:p>
    <w:p w14:paraId="604F2592" w14:textId="77777777" w:rsidR="00765730" w:rsidRPr="00F724A4" w:rsidRDefault="00765730" w:rsidP="007358F1">
      <w:pPr>
        <w:spacing w:line="360" w:lineRule="auto"/>
        <w:contextualSpacing/>
        <w:jc w:val="both"/>
        <w:rPr>
          <w:rFonts w:ascii="Times New Roman" w:hAnsi="Times New Roman" w:cs="Times New Roman"/>
          <w:sz w:val="28"/>
          <w:szCs w:val="28"/>
        </w:rPr>
      </w:pPr>
    </w:p>
    <w:p w14:paraId="506E153D" w14:textId="77777777" w:rsidR="00547234" w:rsidRPr="00F724A4" w:rsidRDefault="00547234" w:rsidP="007358F1">
      <w:pPr>
        <w:pStyle w:val="1"/>
        <w:numPr>
          <w:ilvl w:val="0"/>
          <w:numId w:val="17"/>
        </w:numPr>
        <w:spacing w:line="360" w:lineRule="auto"/>
        <w:contextualSpacing/>
        <w:jc w:val="both"/>
        <w:rPr>
          <w:rFonts w:ascii="Times New Roman" w:hAnsi="Times New Roman" w:cs="Times New Roman"/>
          <w:b w:val="0"/>
          <w:color w:val="auto"/>
        </w:rPr>
      </w:pPr>
      <w:bookmarkStart w:id="5" w:name="_Toc450908081"/>
      <w:r w:rsidRPr="00F724A4">
        <w:rPr>
          <w:rFonts w:ascii="Times New Roman" w:hAnsi="Times New Roman" w:cs="Times New Roman"/>
          <w:b w:val="0"/>
          <w:color w:val="auto"/>
        </w:rPr>
        <w:lastRenderedPageBreak/>
        <w:t xml:space="preserve">Суверен и суверенитет в философии государства Карла </w:t>
      </w:r>
      <w:proofErr w:type="spellStart"/>
      <w:r w:rsidRPr="00F724A4">
        <w:rPr>
          <w:rFonts w:ascii="Times New Roman" w:hAnsi="Times New Roman" w:cs="Times New Roman"/>
          <w:b w:val="0"/>
          <w:color w:val="auto"/>
        </w:rPr>
        <w:t>Шмитта</w:t>
      </w:r>
      <w:bookmarkEnd w:id="5"/>
      <w:proofErr w:type="spellEnd"/>
    </w:p>
    <w:p w14:paraId="2A31A871" w14:textId="77777777" w:rsidR="007175DA" w:rsidRPr="00F724A4" w:rsidRDefault="007175DA" w:rsidP="007358F1">
      <w:pPr>
        <w:spacing w:line="360" w:lineRule="auto"/>
        <w:ind w:firstLine="709"/>
        <w:contextualSpacing/>
        <w:jc w:val="both"/>
        <w:rPr>
          <w:rFonts w:ascii="Times New Roman" w:hAnsi="Times New Roman" w:cs="Times New Roman"/>
          <w:sz w:val="28"/>
          <w:szCs w:val="28"/>
        </w:rPr>
      </w:pPr>
    </w:p>
    <w:p w14:paraId="4E17C460" w14:textId="77777777" w:rsidR="002A1E42" w:rsidRPr="00F724A4" w:rsidRDefault="002A1E42"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Если раньше, как уже было показано, суверен определялся через сумму полномочий, то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радикально меняет ракурс рассмотрения проблематики. Он пытается определить вопрос о субъекте суверенитета через призму «исключительного случая»</w:t>
      </w:r>
      <w:r w:rsidR="00B801AA" w:rsidRPr="00F724A4">
        <w:rPr>
          <w:rFonts w:ascii="Times New Roman" w:hAnsi="Times New Roman" w:cs="Times New Roman"/>
          <w:sz w:val="28"/>
          <w:szCs w:val="28"/>
        </w:rPr>
        <w:t xml:space="preserve"> </w:t>
      </w:r>
      <w:r w:rsidRPr="00F724A4">
        <w:rPr>
          <w:rFonts w:ascii="Times New Roman" w:hAnsi="Times New Roman" w:cs="Times New Roman"/>
          <w:sz w:val="28"/>
          <w:szCs w:val="28"/>
        </w:rPr>
        <w:t>(</w:t>
      </w:r>
      <w:proofErr w:type="spellStart"/>
      <w:r w:rsidRPr="00F724A4">
        <w:rPr>
          <w:rFonts w:ascii="Times New Roman" w:hAnsi="Times New Roman" w:cs="Times New Roman"/>
          <w:i/>
          <w:sz w:val="28"/>
          <w:szCs w:val="28"/>
          <w:lang w:val="en-US"/>
        </w:rPr>
        <w:t>Ernstfall</w:t>
      </w:r>
      <w:proofErr w:type="spellEnd"/>
      <w:r w:rsidRPr="00F724A4">
        <w:rPr>
          <w:rFonts w:ascii="Times New Roman" w:hAnsi="Times New Roman" w:cs="Times New Roman"/>
          <w:sz w:val="28"/>
          <w:szCs w:val="28"/>
        </w:rPr>
        <w:t xml:space="preserve">) и чрезвычайного положения. </w:t>
      </w:r>
    </w:p>
    <w:p w14:paraId="00D5821A" w14:textId="3527FFE2" w:rsidR="002A1E42" w:rsidRPr="00F724A4" w:rsidRDefault="002A1E42" w:rsidP="007358F1">
      <w:pPr>
        <w:spacing w:line="360" w:lineRule="auto"/>
        <w:ind w:firstLine="709"/>
        <w:contextualSpacing/>
        <w:jc w:val="both"/>
        <w:rPr>
          <w:rFonts w:ascii="Times New Roman" w:eastAsia="Calibri" w:hAnsi="Times New Roman" w:cs="Times New Roman"/>
          <w:sz w:val="28"/>
          <w:szCs w:val="28"/>
        </w:rPr>
      </w:pPr>
      <w:r w:rsidRPr="00F724A4">
        <w:rPr>
          <w:rFonts w:ascii="Times New Roman" w:hAnsi="Times New Roman" w:cs="Times New Roman"/>
          <w:sz w:val="28"/>
          <w:szCs w:val="28"/>
        </w:rPr>
        <w:t xml:space="preserve">К.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пишет: </w:t>
      </w:r>
      <w:r w:rsidRPr="00F724A4">
        <w:rPr>
          <w:rFonts w:ascii="Times New Roman" w:eastAsia="Calibri" w:hAnsi="Times New Roman" w:cs="Times New Roman"/>
          <w:sz w:val="28"/>
          <w:szCs w:val="28"/>
        </w:rPr>
        <w:t>«Суверен тот, кто принимает решение о чрезвычайном положении».</w:t>
      </w:r>
      <w:r w:rsidRPr="00F724A4">
        <w:rPr>
          <w:rStyle w:val="ab"/>
          <w:rFonts w:ascii="Times New Roman" w:eastAsia="Calibri" w:hAnsi="Times New Roman" w:cs="Times New Roman"/>
          <w:sz w:val="28"/>
          <w:szCs w:val="28"/>
        </w:rPr>
        <w:footnoteReference w:id="45"/>
      </w:r>
      <w:r w:rsidRPr="00F724A4">
        <w:rPr>
          <w:rFonts w:ascii="Times New Roman" w:eastAsia="Calibri" w:hAnsi="Times New Roman" w:cs="Times New Roman"/>
          <w:sz w:val="28"/>
          <w:szCs w:val="28"/>
        </w:rPr>
        <w:t xml:space="preserve">  Суверенитет в рамках данной дефиниции становится «предельным понятием». Это означает, как пишет сам К. </w:t>
      </w:r>
      <w:proofErr w:type="spellStart"/>
      <w:r w:rsidRPr="00F724A4">
        <w:rPr>
          <w:rFonts w:ascii="Times New Roman" w:eastAsia="Calibri" w:hAnsi="Times New Roman" w:cs="Times New Roman"/>
          <w:sz w:val="28"/>
          <w:szCs w:val="28"/>
        </w:rPr>
        <w:t>Шмитт</w:t>
      </w:r>
      <w:proofErr w:type="spellEnd"/>
      <w:r w:rsidRPr="00F724A4">
        <w:rPr>
          <w:rFonts w:ascii="Times New Roman" w:eastAsia="Calibri" w:hAnsi="Times New Roman" w:cs="Times New Roman"/>
          <w:sz w:val="28"/>
          <w:szCs w:val="28"/>
        </w:rPr>
        <w:t>, что суверенитет  - это не «смутное понятие</w:t>
      </w:r>
      <w:proofErr w:type="gramStart"/>
      <w:r w:rsidR="00B801AA" w:rsidRPr="00F724A4">
        <w:rPr>
          <w:rFonts w:ascii="Times New Roman" w:eastAsia="Calibri" w:hAnsi="Times New Roman" w:cs="Times New Roman"/>
          <w:sz w:val="28"/>
          <w:szCs w:val="28"/>
        </w:rPr>
        <w:t xml:space="preserve"> </w:t>
      </w:r>
      <w:r w:rsidRPr="00F724A4">
        <w:rPr>
          <w:rFonts w:ascii="Times New Roman" w:eastAsia="Calibri" w:hAnsi="Times New Roman" w:cs="Times New Roman"/>
          <w:sz w:val="28"/>
          <w:szCs w:val="28"/>
        </w:rPr>
        <w:t xml:space="preserve">[…], </w:t>
      </w:r>
      <w:proofErr w:type="gramEnd"/>
      <w:r w:rsidRPr="00F724A4">
        <w:rPr>
          <w:rFonts w:ascii="Times New Roman" w:eastAsia="Calibri" w:hAnsi="Times New Roman" w:cs="Times New Roman"/>
          <w:sz w:val="28"/>
          <w:szCs w:val="28"/>
        </w:rPr>
        <w:t>но понятие предельной сферы»</w:t>
      </w:r>
      <w:r w:rsidR="006200D4" w:rsidRPr="00F724A4">
        <w:rPr>
          <w:rFonts w:ascii="Times New Roman" w:eastAsia="Calibri" w:hAnsi="Times New Roman" w:cs="Times New Roman"/>
          <w:sz w:val="28"/>
          <w:szCs w:val="28"/>
        </w:rPr>
        <w:t>.</w:t>
      </w:r>
      <w:r w:rsidRPr="00F724A4">
        <w:rPr>
          <w:rStyle w:val="ab"/>
          <w:rFonts w:ascii="Times New Roman" w:eastAsia="Calibri" w:hAnsi="Times New Roman" w:cs="Times New Roman"/>
          <w:sz w:val="28"/>
          <w:szCs w:val="28"/>
        </w:rPr>
        <w:footnoteReference w:id="46"/>
      </w:r>
      <w:r w:rsidRPr="00F724A4">
        <w:rPr>
          <w:rFonts w:ascii="Times New Roman" w:eastAsia="Calibri" w:hAnsi="Times New Roman" w:cs="Times New Roman"/>
          <w:sz w:val="28"/>
          <w:szCs w:val="28"/>
        </w:rPr>
        <w:t xml:space="preserve"> Из чего, соответственно</w:t>
      </w:r>
      <w:r w:rsidR="00B801AA" w:rsidRPr="00F724A4">
        <w:rPr>
          <w:rFonts w:ascii="Times New Roman" w:eastAsia="Calibri" w:hAnsi="Times New Roman" w:cs="Times New Roman"/>
          <w:sz w:val="28"/>
          <w:szCs w:val="28"/>
        </w:rPr>
        <w:t>,</w:t>
      </w:r>
      <w:r w:rsidRPr="00F724A4">
        <w:rPr>
          <w:rFonts w:ascii="Times New Roman" w:eastAsia="Calibri" w:hAnsi="Times New Roman" w:cs="Times New Roman"/>
          <w:sz w:val="28"/>
          <w:szCs w:val="28"/>
        </w:rPr>
        <w:t xml:space="preserve"> делается вывод, что и дефиниция суверенитета должна быть привязана «к крайнему случаю»</w:t>
      </w:r>
      <w:r w:rsidR="006200D4" w:rsidRPr="00F724A4">
        <w:rPr>
          <w:rFonts w:ascii="Times New Roman" w:eastAsia="Calibri" w:hAnsi="Times New Roman" w:cs="Times New Roman"/>
          <w:sz w:val="28"/>
          <w:szCs w:val="28"/>
        </w:rPr>
        <w:t>.</w:t>
      </w:r>
      <w:r w:rsidRPr="00F724A4">
        <w:rPr>
          <w:rStyle w:val="ab"/>
          <w:rFonts w:ascii="Times New Roman" w:eastAsia="Calibri" w:hAnsi="Times New Roman" w:cs="Times New Roman"/>
          <w:sz w:val="28"/>
          <w:szCs w:val="28"/>
        </w:rPr>
        <w:footnoteReference w:id="47"/>
      </w:r>
      <w:r w:rsidRPr="00F724A4">
        <w:rPr>
          <w:rFonts w:ascii="Times New Roman" w:eastAsia="Calibri" w:hAnsi="Times New Roman" w:cs="Times New Roman"/>
          <w:sz w:val="28"/>
          <w:szCs w:val="28"/>
        </w:rPr>
        <w:t xml:space="preserve"> </w:t>
      </w:r>
    </w:p>
    <w:p w14:paraId="19ECD027" w14:textId="77777777" w:rsidR="002A1E42" w:rsidRPr="00F724A4" w:rsidRDefault="002A1E42" w:rsidP="007358F1">
      <w:pPr>
        <w:spacing w:line="360" w:lineRule="auto"/>
        <w:ind w:firstLine="709"/>
        <w:contextualSpacing/>
        <w:jc w:val="both"/>
        <w:rPr>
          <w:rFonts w:ascii="Times New Roman" w:eastAsia="Calibri" w:hAnsi="Times New Roman" w:cs="Times New Roman"/>
          <w:sz w:val="28"/>
          <w:szCs w:val="28"/>
        </w:rPr>
      </w:pPr>
      <w:r w:rsidRPr="00F724A4">
        <w:rPr>
          <w:rFonts w:ascii="Times New Roman" w:eastAsia="Calibri" w:hAnsi="Times New Roman" w:cs="Times New Roman"/>
          <w:sz w:val="28"/>
          <w:szCs w:val="28"/>
        </w:rPr>
        <w:t>«Предельное понятие» в оригинале  выглядит как «</w:t>
      </w:r>
      <w:r w:rsidRPr="00F724A4">
        <w:rPr>
          <w:rFonts w:ascii="Times New Roman" w:eastAsia="Calibri" w:hAnsi="Times New Roman" w:cs="Times New Roman"/>
          <w:i/>
          <w:sz w:val="28"/>
          <w:szCs w:val="28"/>
          <w:lang w:val="en-US"/>
        </w:rPr>
        <w:t>der</w:t>
      </w:r>
      <w:r w:rsidRPr="00F724A4">
        <w:rPr>
          <w:rFonts w:ascii="Times New Roman" w:eastAsia="Calibri" w:hAnsi="Times New Roman" w:cs="Times New Roman"/>
          <w:i/>
          <w:sz w:val="28"/>
          <w:szCs w:val="28"/>
        </w:rPr>
        <w:t xml:space="preserve"> </w:t>
      </w:r>
      <w:proofErr w:type="spellStart"/>
      <w:r w:rsidRPr="00F724A4">
        <w:rPr>
          <w:rFonts w:ascii="Times New Roman" w:eastAsia="Calibri" w:hAnsi="Times New Roman" w:cs="Times New Roman"/>
          <w:i/>
          <w:sz w:val="28"/>
          <w:szCs w:val="28"/>
          <w:lang w:val="en-US"/>
        </w:rPr>
        <w:t>Grenzbegriff</w:t>
      </w:r>
      <w:proofErr w:type="spellEnd"/>
      <w:r w:rsidRPr="00F724A4">
        <w:rPr>
          <w:rFonts w:ascii="Times New Roman" w:eastAsia="Calibri" w:hAnsi="Times New Roman" w:cs="Times New Roman"/>
          <w:sz w:val="28"/>
          <w:szCs w:val="28"/>
        </w:rPr>
        <w:t>»</w:t>
      </w:r>
      <w:r w:rsidRPr="00F724A4">
        <w:rPr>
          <w:rStyle w:val="ab"/>
          <w:rFonts w:ascii="Times New Roman" w:eastAsia="Calibri" w:hAnsi="Times New Roman" w:cs="Times New Roman"/>
          <w:sz w:val="28"/>
          <w:szCs w:val="28"/>
        </w:rPr>
        <w:footnoteReference w:id="48"/>
      </w:r>
      <w:r w:rsidRPr="00F724A4">
        <w:rPr>
          <w:rFonts w:ascii="Times New Roman" w:eastAsia="Calibri" w:hAnsi="Times New Roman" w:cs="Times New Roman"/>
          <w:sz w:val="28"/>
          <w:szCs w:val="28"/>
        </w:rPr>
        <w:t xml:space="preserve">. Это термин неокантианской </w:t>
      </w:r>
      <w:proofErr w:type="spellStart"/>
      <w:r w:rsidRPr="00F724A4">
        <w:rPr>
          <w:rFonts w:ascii="Times New Roman" w:eastAsia="Calibri" w:hAnsi="Times New Roman" w:cs="Times New Roman"/>
          <w:sz w:val="28"/>
          <w:szCs w:val="28"/>
        </w:rPr>
        <w:t>марбургской</w:t>
      </w:r>
      <w:proofErr w:type="spellEnd"/>
      <w:r w:rsidRPr="00F724A4">
        <w:rPr>
          <w:rFonts w:ascii="Times New Roman" w:eastAsia="Calibri" w:hAnsi="Times New Roman" w:cs="Times New Roman"/>
          <w:sz w:val="28"/>
          <w:szCs w:val="28"/>
        </w:rPr>
        <w:t xml:space="preserve"> школы, который означает не просто некоторую границу, но предел возможных определений, неисчерпаемую задачу познания</w:t>
      </w:r>
      <w:r w:rsidR="0081192F" w:rsidRPr="00F724A4">
        <w:rPr>
          <w:rFonts w:ascii="Times New Roman" w:eastAsia="Calibri" w:hAnsi="Times New Roman" w:cs="Times New Roman"/>
          <w:sz w:val="28"/>
          <w:szCs w:val="28"/>
        </w:rPr>
        <w:t>.</w:t>
      </w:r>
      <w:r w:rsidR="0081192F" w:rsidRPr="00F724A4">
        <w:rPr>
          <w:rStyle w:val="ab"/>
          <w:rFonts w:ascii="Times New Roman" w:eastAsia="Calibri" w:hAnsi="Times New Roman" w:cs="Times New Roman"/>
          <w:sz w:val="28"/>
          <w:szCs w:val="28"/>
        </w:rPr>
        <w:footnoteReference w:id="49"/>
      </w:r>
      <w:r w:rsidR="0081192F" w:rsidRPr="00F724A4">
        <w:rPr>
          <w:rFonts w:ascii="Times New Roman" w:eastAsia="Calibri" w:hAnsi="Times New Roman" w:cs="Times New Roman"/>
          <w:sz w:val="28"/>
          <w:szCs w:val="28"/>
        </w:rPr>
        <w:t xml:space="preserve"> </w:t>
      </w:r>
      <w:r w:rsidRPr="00F724A4">
        <w:rPr>
          <w:rFonts w:ascii="Times New Roman" w:eastAsia="Calibri" w:hAnsi="Times New Roman" w:cs="Times New Roman"/>
          <w:sz w:val="28"/>
          <w:szCs w:val="28"/>
        </w:rPr>
        <w:t>Так</w:t>
      </w:r>
      <w:r w:rsidR="007175DA" w:rsidRPr="00F724A4">
        <w:rPr>
          <w:rFonts w:ascii="Times New Roman" w:eastAsia="Calibri" w:hAnsi="Times New Roman" w:cs="Times New Roman"/>
          <w:sz w:val="28"/>
          <w:szCs w:val="28"/>
        </w:rPr>
        <w:t>им образом</w:t>
      </w:r>
      <w:r w:rsidR="0081192F" w:rsidRPr="00F724A4">
        <w:rPr>
          <w:rFonts w:ascii="Times New Roman" w:eastAsia="Calibri" w:hAnsi="Times New Roman" w:cs="Times New Roman"/>
          <w:sz w:val="28"/>
          <w:szCs w:val="28"/>
        </w:rPr>
        <w:t>,</w:t>
      </w:r>
      <w:r w:rsidRPr="00F724A4">
        <w:rPr>
          <w:rFonts w:ascii="Times New Roman" w:eastAsia="Calibri" w:hAnsi="Times New Roman" w:cs="Times New Roman"/>
          <w:sz w:val="28"/>
          <w:szCs w:val="28"/>
        </w:rPr>
        <w:t xml:space="preserve"> Карл </w:t>
      </w:r>
      <w:proofErr w:type="spellStart"/>
      <w:r w:rsidRPr="00F724A4">
        <w:rPr>
          <w:rFonts w:ascii="Times New Roman" w:eastAsia="Calibri" w:hAnsi="Times New Roman" w:cs="Times New Roman"/>
          <w:sz w:val="28"/>
          <w:szCs w:val="28"/>
        </w:rPr>
        <w:t>Шмитт</w:t>
      </w:r>
      <w:proofErr w:type="spellEnd"/>
      <w:r w:rsidRPr="00F724A4">
        <w:rPr>
          <w:rFonts w:ascii="Times New Roman" w:eastAsia="Calibri" w:hAnsi="Times New Roman" w:cs="Times New Roman"/>
          <w:sz w:val="28"/>
          <w:szCs w:val="28"/>
        </w:rPr>
        <w:t xml:space="preserve"> делает в своем роде двойной намек:</w:t>
      </w:r>
    </w:p>
    <w:p w14:paraId="2CFA1E32" w14:textId="1EE6E588" w:rsidR="002A1E42" w:rsidRPr="00F724A4" w:rsidRDefault="006200D4" w:rsidP="007358F1">
      <w:pPr>
        <w:spacing w:line="360" w:lineRule="auto"/>
        <w:ind w:firstLine="709"/>
        <w:contextualSpacing/>
        <w:jc w:val="both"/>
        <w:rPr>
          <w:rFonts w:ascii="Times New Roman" w:eastAsia="Calibri" w:hAnsi="Times New Roman" w:cs="Times New Roman"/>
          <w:sz w:val="28"/>
          <w:szCs w:val="28"/>
        </w:rPr>
      </w:pPr>
      <w:r w:rsidRPr="00F724A4">
        <w:rPr>
          <w:rFonts w:ascii="Times New Roman" w:eastAsia="Calibri" w:hAnsi="Times New Roman" w:cs="Times New Roman"/>
          <w:sz w:val="28"/>
          <w:szCs w:val="28"/>
        </w:rPr>
        <w:t xml:space="preserve">А) Гносеологический: </w:t>
      </w:r>
      <w:r w:rsidR="002A1E42" w:rsidRPr="00F724A4">
        <w:rPr>
          <w:rFonts w:ascii="Times New Roman" w:eastAsia="Calibri" w:hAnsi="Times New Roman" w:cs="Times New Roman"/>
          <w:sz w:val="28"/>
          <w:szCs w:val="28"/>
        </w:rPr>
        <w:t>суверен непознаваем исключительно «юридическими» методами</w:t>
      </w:r>
      <w:r w:rsidR="0081192F" w:rsidRPr="00F724A4">
        <w:rPr>
          <w:rFonts w:ascii="Times New Roman" w:eastAsia="Calibri" w:hAnsi="Times New Roman" w:cs="Times New Roman"/>
          <w:sz w:val="28"/>
          <w:szCs w:val="28"/>
        </w:rPr>
        <w:t xml:space="preserve"> </w:t>
      </w:r>
      <w:r w:rsidR="002A1E42" w:rsidRPr="00F724A4">
        <w:rPr>
          <w:rFonts w:ascii="Times New Roman" w:eastAsia="Calibri" w:hAnsi="Times New Roman" w:cs="Times New Roman"/>
          <w:sz w:val="28"/>
          <w:szCs w:val="28"/>
        </w:rPr>
        <w:t xml:space="preserve">(в том смысле, в котором говорил о «чистой юриспруденции» Ганс </w:t>
      </w:r>
      <w:proofErr w:type="spellStart"/>
      <w:r w:rsidR="002A1E42" w:rsidRPr="00F724A4">
        <w:rPr>
          <w:rFonts w:ascii="Times New Roman" w:eastAsia="Calibri" w:hAnsi="Times New Roman" w:cs="Times New Roman"/>
          <w:sz w:val="28"/>
          <w:szCs w:val="28"/>
        </w:rPr>
        <w:t>Кельзен</w:t>
      </w:r>
      <w:proofErr w:type="spellEnd"/>
      <w:r w:rsidR="002A1E42" w:rsidRPr="00F724A4">
        <w:rPr>
          <w:rFonts w:ascii="Times New Roman" w:eastAsia="Calibri" w:hAnsi="Times New Roman" w:cs="Times New Roman"/>
          <w:sz w:val="28"/>
          <w:szCs w:val="28"/>
        </w:rPr>
        <w:t xml:space="preserve">). И в этом смысле такое словоупотребление не случайно и является звеном в полемике Карла </w:t>
      </w:r>
      <w:proofErr w:type="spellStart"/>
      <w:r w:rsidR="002A1E42" w:rsidRPr="00F724A4">
        <w:rPr>
          <w:rFonts w:ascii="Times New Roman" w:eastAsia="Calibri" w:hAnsi="Times New Roman" w:cs="Times New Roman"/>
          <w:sz w:val="28"/>
          <w:szCs w:val="28"/>
        </w:rPr>
        <w:t>Шмитта</w:t>
      </w:r>
      <w:proofErr w:type="spellEnd"/>
      <w:r w:rsidR="002A1E42" w:rsidRPr="00F724A4">
        <w:rPr>
          <w:rFonts w:ascii="Times New Roman" w:eastAsia="Calibri" w:hAnsi="Times New Roman" w:cs="Times New Roman"/>
          <w:sz w:val="28"/>
          <w:szCs w:val="28"/>
        </w:rPr>
        <w:t xml:space="preserve"> и Ганса </w:t>
      </w:r>
      <w:proofErr w:type="spellStart"/>
      <w:r w:rsidR="002A1E42" w:rsidRPr="00F724A4">
        <w:rPr>
          <w:rFonts w:ascii="Times New Roman" w:eastAsia="Calibri" w:hAnsi="Times New Roman" w:cs="Times New Roman"/>
          <w:sz w:val="28"/>
          <w:szCs w:val="28"/>
        </w:rPr>
        <w:t>Кельзена</w:t>
      </w:r>
      <w:proofErr w:type="spellEnd"/>
      <w:r w:rsidR="002A1E42" w:rsidRPr="00F724A4">
        <w:rPr>
          <w:rFonts w:ascii="Times New Roman" w:eastAsia="Calibri" w:hAnsi="Times New Roman" w:cs="Times New Roman"/>
          <w:sz w:val="28"/>
          <w:szCs w:val="28"/>
        </w:rPr>
        <w:t xml:space="preserve">. </w:t>
      </w:r>
    </w:p>
    <w:p w14:paraId="126521B9" w14:textId="67E8F2C3" w:rsidR="002A1E42" w:rsidRPr="00F724A4" w:rsidRDefault="002A1E42" w:rsidP="007358F1">
      <w:pPr>
        <w:spacing w:line="360" w:lineRule="auto"/>
        <w:ind w:firstLine="709"/>
        <w:contextualSpacing/>
        <w:jc w:val="both"/>
        <w:rPr>
          <w:rFonts w:ascii="Times New Roman" w:eastAsia="Calibri" w:hAnsi="Times New Roman" w:cs="Times New Roman"/>
          <w:sz w:val="28"/>
          <w:szCs w:val="28"/>
        </w:rPr>
      </w:pPr>
      <w:r w:rsidRPr="00F724A4">
        <w:rPr>
          <w:rFonts w:ascii="Times New Roman" w:eastAsia="Calibri" w:hAnsi="Times New Roman" w:cs="Times New Roman"/>
          <w:sz w:val="28"/>
          <w:szCs w:val="28"/>
        </w:rPr>
        <w:t xml:space="preserve">Б) </w:t>
      </w:r>
      <w:proofErr w:type="gramStart"/>
      <w:r w:rsidRPr="00F724A4">
        <w:rPr>
          <w:rFonts w:ascii="Times New Roman" w:eastAsia="Calibri" w:hAnsi="Times New Roman" w:cs="Times New Roman"/>
          <w:sz w:val="28"/>
          <w:szCs w:val="28"/>
        </w:rPr>
        <w:t>Политико-теологический</w:t>
      </w:r>
      <w:proofErr w:type="gramEnd"/>
      <w:r w:rsidRPr="00F724A4">
        <w:rPr>
          <w:rFonts w:ascii="Times New Roman" w:eastAsia="Calibri" w:hAnsi="Times New Roman" w:cs="Times New Roman"/>
          <w:sz w:val="28"/>
          <w:szCs w:val="28"/>
        </w:rPr>
        <w:t>: понятие «</w:t>
      </w:r>
      <w:proofErr w:type="spellStart"/>
      <w:r w:rsidRPr="00F724A4">
        <w:rPr>
          <w:rFonts w:ascii="Times New Roman" w:eastAsia="Calibri" w:hAnsi="Times New Roman" w:cs="Times New Roman"/>
          <w:i/>
          <w:sz w:val="28"/>
          <w:szCs w:val="28"/>
          <w:lang w:val="en-US"/>
        </w:rPr>
        <w:t>Grenzbegriff</w:t>
      </w:r>
      <w:proofErr w:type="spellEnd"/>
      <w:r w:rsidRPr="00F724A4">
        <w:rPr>
          <w:rFonts w:ascii="Times New Roman" w:eastAsia="Calibri" w:hAnsi="Times New Roman" w:cs="Times New Roman"/>
          <w:sz w:val="28"/>
          <w:szCs w:val="28"/>
        </w:rPr>
        <w:t>» является посылкой определения суверена через аналогию божества в рамках главной дефиниции политической теологии: «все точные понятия современного учения о государстве представляют собой секуляризованные теологические понятия»</w:t>
      </w:r>
      <w:r w:rsidR="006200D4" w:rsidRPr="00F724A4">
        <w:rPr>
          <w:rFonts w:ascii="Times New Roman" w:eastAsia="Calibri" w:hAnsi="Times New Roman" w:cs="Times New Roman"/>
          <w:sz w:val="28"/>
          <w:szCs w:val="28"/>
        </w:rPr>
        <w:t>,</w:t>
      </w:r>
      <w:r w:rsidRPr="00F724A4">
        <w:rPr>
          <w:rStyle w:val="ab"/>
          <w:rFonts w:ascii="Times New Roman" w:eastAsia="Calibri" w:hAnsi="Times New Roman" w:cs="Times New Roman"/>
          <w:sz w:val="28"/>
          <w:szCs w:val="28"/>
        </w:rPr>
        <w:footnoteReference w:id="50"/>
      </w:r>
      <w:r w:rsidRPr="00F724A4">
        <w:rPr>
          <w:rFonts w:ascii="Times New Roman" w:eastAsia="Calibri" w:hAnsi="Times New Roman" w:cs="Times New Roman"/>
          <w:sz w:val="28"/>
          <w:szCs w:val="28"/>
        </w:rPr>
        <w:t xml:space="preserve"> </w:t>
      </w:r>
      <w:r w:rsidRPr="00F724A4">
        <w:rPr>
          <w:rFonts w:ascii="Times New Roman" w:eastAsia="Calibri" w:hAnsi="Times New Roman" w:cs="Times New Roman"/>
          <w:sz w:val="28"/>
          <w:szCs w:val="28"/>
        </w:rPr>
        <w:lastRenderedPageBreak/>
        <w:t xml:space="preserve">что, в свою очередь указывает и на позицию суверена по отношению к правопорядку. Суверен, как пишет Карл </w:t>
      </w:r>
      <w:proofErr w:type="spellStart"/>
      <w:r w:rsidRPr="00F724A4">
        <w:rPr>
          <w:rFonts w:ascii="Times New Roman" w:eastAsia="Calibri" w:hAnsi="Times New Roman" w:cs="Times New Roman"/>
          <w:sz w:val="28"/>
          <w:szCs w:val="28"/>
        </w:rPr>
        <w:t>Шмитт</w:t>
      </w:r>
      <w:proofErr w:type="spellEnd"/>
      <w:r w:rsidRPr="00F724A4">
        <w:rPr>
          <w:rFonts w:ascii="Times New Roman" w:eastAsia="Calibri" w:hAnsi="Times New Roman" w:cs="Times New Roman"/>
          <w:sz w:val="28"/>
          <w:szCs w:val="28"/>
        </w:rPr>
        <w:t xml:space="preserve"> далее, «стоит вне нормально действующего правопорядка и все же принадлежит ему»</w:t>
      </w:r>
      <w:r w:rsidR="006200D4" w:rsidRPr="00F724A4">
        <w:rPr>
          <w:rFonts w:ascii="Times New Roman" w:eastAsia="Calibri" w:hAnsi="Times New Roman" w:cs="Times New Roman"/>
          <w:sz w:val="28"/>
          <w:szCs w:val="28"/>
        </w:rPr>
        <w:t>.</w:t>
      </w:r>
      <w:r w:rsidRPr="00F724A4">
        <w:rPr>
          <w:rStyle w:val="ab"/>
          <w:rFonts w:ascii="Times New Roman" w:eastAsia="Calibri" w:hAnsi="Times New Roman" w:cs="Times New Roman"/>
          <w:sz w:val="28"/>
          <w:szCs w:val="28"/>
        </w:rPr>
        <w:footnoteReference w:id="51"/>
      </w:r>
      <w:r w:rsidRPr="00F724A4">
        <w:rPr>
          <w:rFonts w:ascii="Times New Roman" w:eastAsia="Calibri" w:hAnsi="Times New Roman" w:cs="Times New Roman"/>
          <w:sz w:val="28"/>
          <w:szCs w:val="28"/>
        </w:rPr>
        <w:t xml:space="preserve"> </w:t>
      </w:r>
    </w:p>
    <w:p w14:paraId="4CCB5EDB" w14:textId="5C48B038" w:rsidR="00C6054A" w:rsidRPr="00F724A4" w:rsidRDefault="00C6054A" w:rsidP="007358F1">
      <w:pPr>
        <w:spacing w:line="360" w:lineRule="auto"/>
        <w:ind w:firstLine="709"/>
        <w:contextualSpacing/>
        <w:jc w:val="both"/>
        <w:rPr>
          <w:rFonts w:ascii="Times New Roman" w:hAnsi="Times New Roman" w:cs="Times New Roman"/>
          <w:sz w:val="28"/>
          <w:szCs w:val="28"/>
        </w:rPr>
      </w:pPr>
      <w:r w:rsidRPr="00F724A4">
        <w:rPr>
          <w:rFonts w:ascii="Times New Roman" w:eastAsia="Calibri" w:hAnsi="Times New Roman" w:cs="Times New Roman"/>
          <w:sz w:val="28"/>
          <w:szCs w:val="28"/>
        </w:rPr>
        <w:t>Такое определение положения суверена вполне вписывается в общие рамки политической теологии. С точки зрения главной дефиниции политической теологии, приведенной выше, суверен представляется политическим аналогом божества. Эта точка зрения, в свою очередь, находит свое отражение в общей истории развития представлений о верховной власти.</w:t>
      </w:r>
      <w:r w:rsidRPr="00F724A4">
        <w:rPr>
          <w:rStyle w:val="ab"/>
          <w:rFonts w:ascii="Times New Roman" w:eastAsia="Calibri" w:hAnsi="Times New Roman" w:cs="Times New Roman"/>
          <w:sz w:val="28"/>
          <w:szCs w:val="28"/>
        </w:rPr>
        <w:footnoteReference w:id="52"/>
      </w:r>
      <w:r w:rsidRPr="00F724A4">
        <w:rPr>
          <w:rFonts w:ascii="Times New Roman" w:eastAsia="Calibri" w:hAnsi="Times New Roman" w:cs="Times New Roman"/>
          <w:sz w:val="28"/>
          <w:szCs w:val="28"/>
        </w:rPr>
        <w:t xml:space="preserve"> </w:t>
      </w:r>
      <w:proofErr w:type="spellStart"/>
      <w:r w:rsidRPr="00F724A4">
        <w:rPr>
          <w:rFonts w:ascii="Times New Roman" w:eastAsia="Calibri" w:hAnsi="Times New Roman" w:cs="Times New Roman"/>
          <w:sz w:val="28"/>
          <w:szCs w:val="28"/>
        </w:rPr>
        <w:t>Майстер</w:t>
      </w:r>
      <w:proofErr w:type="spellEnd"/>
      <w:r w:rsidRPr="00F724A4">
        <w:rPr>
          <w:rFonts w:ascii="Times New Roman" w:eastAsia="Calibri" w:hAnsi="Times New Roman" w:cs="Times New Roman"/>
          <w:sz w:val="28"/>
          <w:szCs w:val="28"/>
        </w:rPr>
        <w:t xml:space="preserve"> </w:t>
      </w:r>
      <w:proofErr w:type="spellStart"/>
      <w:r w:rsidRPr="00F724A4">
        <w:rPr>
          <w:rFonts w:ascii="Times New Roman" w:eastAsia="Calibri" w:hAnsi="Times New Roman" w:cs="Times New Roman"/>
          <w:sz w:val="28"/>
          <w:szCs w:val="28"/>
        </w:rPr>
        <w:t>Экхарт</w:t>
      </w:r>
      <w:proofErr w:type="spellEnd"/>
      <w:r w:rsidRPr="00F724A4">
        <w:rPr>
          <w:rFonts w:ascii="Times New Roman" w:eastAsia="Calibri" w:hAnsi="Times New Roman" w:cs="Times New Roman"/>
          <w:sz w:val="28"/>
          <w:szCs w:val="28"/>
        </w:rPr>
        <w:t xml:space="preserve"> писал, что «</w:t>
      </w:r>
      <w:r w:rsidRPr="00F724A4">
        <w:rPr>
          <w:rFonts w:ascii="Times New Roman" w:hAnsi="Times New Roman" w:cs="Times New Roman"/>
          <w:sz w:val="28"/>
          <w:szCs w:val="28"/>
          <w:shd w:val="clear" w:color="auto" w:fill="FFFFFF"/>
        </w:rPr>
        <w:t xml:space="preserve">Бог создает мир теперь точно так же, как Он делал это в первый день сотворения мира». </w:t>
      </w:r>
      <w:r w:rsidRPr="00F724A4">
        <w:rPr>
          <w:rFonts w:ascii="Times New Roman" w:hAnsi="Times New Roman" w:cs="Times New Roman"/>
          <w:sz w:val="28"/>
          <w:szCs w:val="28"/>
        </w:rPr>
        <w:t xml:space="preserve"> Бог является, таким образом, постоянно присутствующим </w:t>
      </w:r>
      <w:r w:rsidR="00925745" w:rsidRPr="00F724A4">
        <w:rPr>
          <w:rFonts w:ascii="Times New Roman" w:hAnsi="Times New Roman" w:cs="Times New Roman"/>
          <w:i/>
          <w:sz w:val="28"/>
          <w:szCs w:val="28"/>
        </w:rPr>
        <w:t>«</w:t>
      </w:r>
      <w:proofErr w:type="spellStart"/>
      <w:r w:rsidRPr="00F724A4">
        <w:rPr>
          <w:rFonts w:ascii="Times New Roman" w:hAnsi="Times New Roman" w:cs="Times New Roman"/>
          <w:i/>
          <w:sz w:val="28"/>
          <w:szCs w:val="28"/>
          <w:lang w:val="en-US"/>
        </w:rPr>
        <w:t>arche</w:t>
      </w:r>
      <w:proofErr w:type="spellEnd"/>
      <w:r w:rsidR="00925745" w:rsidRPr="00F724A4">
        <w:rPr>
          <w:rFonts w:ascii="Times New Roman" w:hAnsi="Times New Roman" w:cs="Times New Roman"/>
          <w:i/>
          <w:sz w:val="28"/>
          <w:szCs w:val="28"/>
        </w:rPr>
        <w:t>»</w:t>
      </w:r>
      <w:r w:rsidRPr="00F724A4">
        <w:rPr>
          <w:rFonts w:ascii="Times New Roman" w:hAnsi="Times New Roman" w:cs="Times New Roman"/>
          <w:sz w:val="28"/>
          <w:szCs w:val="28"/>
        </w:rPr>
        <w:t xml:space="preserve"> мироздания. </w:t>
      </w:r>
      <w:r w:rsidR="00DF040C" w:rsidRPr="00F724A4">
        <w:rPr>
          <w:rFonts w:ascii="Times New Roman" w:hAnsi="Times New Roman" w:cs="Times New Roman"/>
          <w:sz w:val="28"/>
          <w:szCs w:val="28"/>
        </w:rPr>
        <w:t>А</w:t>
      </w:r>
      <w:r w:rsidRPr="00F724A4">
        <w:rPr>
          <w:rFonts w:ascii="Times New Roman" w:hAnsi="Times New Roman" w:cs="Times New Roman"/>
          <w:sz w:val="28"/>
          <w:szCs w:val="28"/>
        </w:rPr>
        <w:t>нализируя понятие «</w:t>
      </w:r>
      <w:proofErr w:type="spellStart"/>
      <w:r w:rsidRPr="00F724A4">
        <w:rPr>
          <w:rFonts w:ascii="Times New Roman" w:hAnsi="Times New Roman" w:cs="Times New Roman"/>
          <w:i/>
          <w:iCs/>
          <w:sz w:val="28"/>
          <w:szCs w:val="28"/>
        </w:rPr>
        <w:t>arche</w:t>
      </w:r>
      <w:proofErr w:type="spellEnd"/>
      <w:r w:rsidRPr="00F724A4">
        <w:rPr>
          <w:rFonts w:ascii="Times New Roman" w:hAnsi="Times New Roman" w:cs="Times New Roman"/>
          <w:i/>
          <w:iCs/>
          <w:sz w:val="28"/>
          <w:szCs w:val="28"/>
        </w:rPr>
        <w:t xml:space="preserve">» </w:t>
      </w:r>
      <w:r w:rsidRPr="00F724A4">
        <w:rPr>
          <w:rFonts w:ascii="Times New Roman" w:hAnsi="Times New Roman" w:cs="Times New Roman"/>
          <w:iCs/>
          <w:sz w:val="28"/>
          <w:szCs w:val="28"/>
        </w:rPr>
        <w:t xml:space="preserve">Дж. </w:t>
      </w:r>
      <w:proofErr w:type="spellStart"/>
      <w:r w:rsidRPr="00F724A4">
        <w:rPr>
          <w:rFonts w:ascii="Times New Roman" w:hAnsi="Times New Roman" w:cs="Times New Roman"/>
          <w:iCs/>
          <w:sz w:val="28"/>
          <w:szCs w:val="28"/>
        </w:rPr>
        <w:t>Агамбен</w:t>
      </w:r>
      <w:proofErr w:type="spellEnd"/>
      <w:r w:rsidRPr="00F724A4">
        <w:rPr>
          <w:rFonts w:ascii="Times New Roman" w:hAnsi="Times New Roman" w:cs="Times New Roman"/>
          <w:iCs/>
          <w:sz w:val="28"/>
          <w:szCs w:val="28"/>
        </w:rPr>
        <w:t xml:space="preserve"> возводит его к двум основным значениям: к «истоку», «началу» и к «повелению».</w:t>
      </w:r>
      <w:r w:rsidRPr="00F724A4">
        <w:rPr>
          <w:rFonts w:ascii="Times New Roman" w:hAnsi="Times New Roman" w:cs="Times New Roman"/>
          <w:sz w:val="28"/>
          <w:szCs w:val="28"/>
        </w:rPr>
        <w:t xml:space="preserve"> Так, глагол </w:t>
      </w:r>
      <w:proofErr w:type="spellStart"/>
      <w:r w:rsidRPr="00F724A4">
        <w:rPr>
          <w:rFonts w:ascii="Times New Roman" w:hAnsi="Times New Roman" w:cs="Times New Roman"/>
          <w:i/>
          <w:iCs/>
          <w:sz w:val="28"/>
          <w:szCs w:val="28"/>
        </w:rPr>
        <w:t>archo</w:t>
      </w:r>
      <w:proofErr w:type="spellEnd"/>
      <w:r w:rsidRPr="00F724A4">
        <w:rPr>
          <w:rFonts w:ascii="Times New Roman" w:hAnsi="Times New Roman" w:cs="Times New Roman"/>
          <w:i/>
          <w:iCs/>
          <w:sz w:val="28"/>
          <w:szCs w:val="28"/>
        </w:rPr>
        <w:t xml:space="preserve"> </w:t>
      </w:r>
      <w:r w:rsidRPr="00F724A4">
        <w:rPr>
          <w:rFonts w:ascii="Times New Roman" w:hAnsi="Times New Roman" w:cs="Times New Roman"/>
          <w:sz w:val="28"/>
          <w:szCs w:val="28"/>
        </w:rPr>
        <w:t>означает одновременно «начинать», и «повелевать», «быть главой»</w:t>
      </w:r>
      <w:r w:rsidR="006200D4"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53"/>
      </w:r>
      <w:r w:rsidRPr="00F724A4">
        <w:rPr>
          <w:rFonts w:ascii="Times New Roman" w:hAnsi="Times New Roman" w:cs="Times New Roman"/>
          <w:iCs/>
          <w:sz w:val="28"/>
          <w:szCs w:val="28"/>
        </w:rPr>
        <w:t xml:space="preserve"> </w:t>
      </w:r>
      <w:r w:rsidR="00B35A47" w:rsidRPr="00F724A4">
        <w:rPr>
          <w:rFonts w:ascii="Times New Roman" w:hAnsi="Times New Roman" w:cs="Times New Roman"/>
          <w:iCs/>
          <w:sz w:val="28"/>
          <w:szCs w:val="28"/>
        </w:rPr>
        <w:t xml:space="preserve">Книга Бытия </w:t>
      </w:r>
      <w:r w:rsidR="00B35A47" w:rsidRPr="00F724A4">
        <w:rPr>
          <w:rFonts w:ascii="Times New Roman" w:hAnsi="Times New Roman" w:cs="Times New Roman"/>
          <w:sz w:val="28"/>
          <w:szCs w:val="28"/>
        </w:rPr>
        <w:t xml:space="preserve"> «…открывается фразой: "</w:t>
      </w:r>
      <w:proofErr w:type="spellStart"/>
      <w:proofErr w:type="gramStart"/>
      <w:r w:rsidRPr="00F724A4">
        <w:rPr>
          <w:rFonts w:ascii="Times New Roman" w:hAnsi="Times New Roman" w:cs="Times New Roman"/>
          <w:i/>
          <w:iCs/>
          <w:sz w:val="28"/>
          <w:szCs w:val="28"/>
        </w:rPr>
        <w:t>Еп</w:t>
      </w:r>
      <w:proofErr w:type="spellEnd"/>
      <w:proofErr w:type="gramEnd"/>
      <w:r w:rsidRPr="00F724A4">
        <w:rPr>
          <w:rFonts w:ascii="Times New Roman" w:hAnsi="Times New Roman" w:cs="Times New Roman"/>
          <w:i/>
          <w:iCs/>
          <w:sz w:val="28"/>
          <w:szCs w:val="28"/>
        </w:rPr>
        <w:t xml:space="preserve"> </w:t>
      </w:r>
      <w:proofErr w:type="spellStart"/>
      <w:r w:rsidRPr="00F724A4">
        <w:rPr>
          <w:rFonts w:ascii="Times New Roman" w:hAnsi="Times New Roman" w:cs="Times New Roman"/>
          <w:i/>
          <w:iCs/>
          <w:sz w:val="28"/>
          <w:szCs w:val="28"/>
        </w:rPr>
        <w:t>arche</w:t>
      </w:r>
      <w:proofErr w:type="spellEnd"/>
      <w:r w:rsidRPr="00F724A4">
        <w:rPr>
          <w:rFonts w:ascii="Times New Roman" w:hAnsi="Times New Roman" w:cs="Times New Roman"/>
          <w:i/>
          <w:iCs/>
          <w:sz w:val="28"/>
          <w:szCs w:val="28"/>
        </w:rPr>
        <w:t xml:space="preserve">, </w:t>
      </w:r>
      <w:r w:rsidRPr="00F724A4">
        <w:rPr>
          <w:rFonts w:ascii="Times New Roman" w:hAnsi="Times New Roman" w:cs="Times New Roman"/>
          <w:iCs/>
          <w:sz w:val="28"/>
          <w:szCs w:val="28"/>
        </w:rPr>
        <w:t>в начале</w:t>
      </w:r>
      <w:r w:rsidRPr="00F724A4">
        <w:rPr>
          <w:rFonts w:ascii="Times New Roman" w:hAnsi="Times New Roman" w:cs="Times New Roman"/>
          <w:i/>
          <w:iCs/>
          <w:sz w:val="28"/>
          <w:szCs w:val="28"/>
        </w:rPr>
        <w:t xml:space="preserve"> </w:t>
      </w:r>
      <w:r w:rsidR="00B35A47" w:rsidRPr="00F724A4">
        <w:rPr>
          <w:rFonts w:ascii="Times New Roman" w:hAnsi="Times New Roman" w:cs="Times New Roman"/>
          <w:sz w:val="28"/>
          <w:szCs w:val="28"/>
        </w:rPr>
        <w:t>сотворил Бог небо и землю"</w:t>
      </w:r>
      <w:r w:rsidRPr="00F724A4">
        <w:rPr>
          <w:rFonts w:ascii="Times New Roman" w:hAnsi="Times New Roman" w:cs="Times New Roman"/>
          <w:sz w:val="28"/>
          <w:szCs w:val="28"/>
        </w:rPr>
        <w:t xml:space="preserve">, но — как мы тотчас же прочитываем — он сотворил их повелением, то есть императивом </w:t>
      </w:r>
      <w:r w:rsidRPr="00F724A4">
        <w:rPr>
          <w:rFonts w:ascii="Times New Roman" w:hAnsi="Times New Roman" w:cs="Times New Roman"/>
          <w:i/>
          <w:iCs/>
          <w:sz w:val="28"/>
          <w:szCs w:val="28"/>
        </w:rPr>
        <w:t>(</w:t>
      </w:r>
      <w:proofErr w:type="spellStart"/>
      <w:r w:rsidRPr="00F724A4">
        <w:rPr>
          <w:rFonts w:ascii="Times New Roman" w:hAnsi="Times New Roman" w:cs="Times New Roman"/>
          <w:i/>
          <w:iCs/>
          <w:sz w:val="28"/>
          <w:szCs w:val="28"/>
        </w:rPr>
        <w:t>gemthetd</w:t>
      </w:r>
      <w:proofErr w:type="spellEnd"/>
      <w:r w:rsidRPr="00F724A4">
        <w:rPr>
          <w:rFonts w:ascii="Times New Roman" w:hAnsi="Times New Roman" w:cs="Times New Roman"/>
          <w:sz w:val="28"/>
          <w:szCs w:val="28"/>
        </w:rPr>
        <w:t xml:space="preserve">): «И сказал Бог: </w:t>
      </w:r>
      <w:r w:rsidRPr="00F724A4">
        <w:rPr>
          <w:rFonts w:ascii="Times New Roman" w:hAnsi="Times New Roman" w:cs="Times New Roman"/>
          <w:iCs/>
          <w:sz w:val="28"/>
          <w:szCs w:val="28"/>
        </w:rPr>
        <w:t xml:space="preserve">да будет </w:t>
      </w:r>
      <w:r w:rsidRPr="00F724A4">
        <w:rPr>
          <w:rFonts w:ascii="Times New Roman" w:hAnsi="Times New Roman" w:cs="Times New Roman"/>
          <w:sz w:val="28"/>
          <w:szCs w:val="28"/>
        </w:rPr>
        <w:t xml:space="preserve">свет». Точно так же — в Евангелии от Иоанна: </w:t>
      </w:r>
      <w:r w:rsidR="00B35A47" w:rsidRPr="00F724A4">
        <w:rPr>
          <w:rFonts w:ascii="Times New Roman" w:hAnsi="Times New Roman" w:cs="Times New Roman"/>
          <w:sz w:val="28"/>
          <w:szCs w:val="28"/>
        </w:rPr>
        <w:t>"</w:t>
      </w:r>
      <w:proofErr w:type="spellStart"/>
      <w:proofErr w:type="gramStart"/>
      <w:r w:rsidRPr="00F724A4">
        <w:rPr>
          <w:rFonts w:ascii="Times New Roman" w:hAnsi="Times New Roman" w:cs="Times New Roman"/>
          <w:i/>
          <w:iCs/>
          <w:sz w:val="28"/>
          <w:szCs w:val="28"/>
        </w:rPr>
        <w:t>Еп</w:t>
      </w:r>
      <w:proofErr w:type="spellEnd"/>
      <w:proofErr w:type="gramEnd"/>
      <w:r w:rsidRPr="00F724A4">
        <w:rPr>
          <w:rFonts w:ascii="Times New Roman" w:hAnsi="Times New Roman" w:cs="Times New Roman"/>
          <w:i/>
          <w:iCs/>
          <w:sz w:val="28"/>
          <w:szCs w:val="28"/>
        </w:rPr>
        <w:t xml:space="preserve"> </w:t>
      </w:r>
      <w:proofErr w:type="spellStart"/>
      <w:r w:rsidRPr="00F724A4">
        <w:rPr>
          <w:rFonts w:ascii="Times New Roman" w:hAnsi="Times New Roman" w:cs="Times New Roman"/>
          <w:i/>
          <w:iCs/>
          <w:sz w:val="28"/>
          <w:szCs w:val="28"/>
        </w:rPr>
        <w:t>arche</w:t>
      </w:r>
      <w:proofErr w:type="spellEnd"/>
      <w:r w:rsidRPr="00F724A4">
        <w:rPr>
          <w:rFonts w:ascii="Times New Roman" w:hAnsi="Times New Roman" w:cs="Times New Roman"/>
          <w:i/>
          <w:iCs/>
          <w:sz w:val="28"/>
          <w:szCs w:val="28"/>
        </w:rPr>
        <w:t xml:space="preserve">, </w:t>
      </w:r>
      <w:r w:rsidRPr="00F724A4">
        <w:rPr>
          <w:rFonts w:ascii="Times New Roman" w:hAnsi="Times New Roman" w:cs="Times New Roman"/>
          <w:iCs/>
          <w:sz w:val="28"/>
          <w:szCs w:val="28"/>
        </w:rPr>
        <w:t xml:space="preserve">в начале </w:t>
      </w:r>
      <w:r w:rsidRPr="00F724A4">
        <w:rPr>
          <w:rFonts w:ascii="Times New Roman" w:hAnsi="Times New Roman" w:cs="Times New Roman"/>
          <w:sz w:val="28"/>
          <w:szCs w:val="28"/>
        </w:rPr>
        <w:t xml:space="preserve">был </w:t>
      </w:r>
      <w:r w:rsidRPr="00F724A4">
        <w:rPr>
          <w:rFonts w:ascii="Times New Roman" w:hAnsi="Times New Roman" w:cs="Times New Roman"/>
          <w:iCs/>
          <w:sz w:val="28"/>
          <w:szCs w:val="28"/>
        </w:rPr>
        <w:t xml:space="preserve">Логос, </w:t>
      </w:r>
      <w:r w:rsidRPr="00F724A4">
        <w:rPr>
          <w:rFonts w:ascii="Times New Roman" w:hAnsi="Times New Roman" w:cs="Times New Roman"/>
          <w:sz w:val="28"/>
          <w:szCs w:val="28"/>
        </w:rPr>
        <w:t xml:space="preserve">было </w:t>
      </w:r>
      <w:r w:rsidR="00B35A47" w:rsidRPr="00F724A4">
        <w:rPr>
          <w:rFonts w:ascii="Times New Roman" w:hAnsi="Times New Roman" w:cs="Times New Roman"/>
          <w:iCs/>
          <w:sz w:val="28"/>
          <w:szCs w:val="28"/>
        </w:rPr>
        <w:t>Слово</w:t>
      </w:r>
      <w:r w:rsidR="00B35A47" w:rsidRPr="00F724A4">
        <w:rPr>
          <w:rFonts w:ascii="Times New Roman" w:hAnsi="Times New Roman" w:cs="Times New Roman"/>
          <w:sz w:val="28"/>
          <w:szCs w:val="28"/>
        </w:rPr>
        <w:t>"</w:t>
      </w:r>
      <w:r w:rsidRPr="00F724A4">
        <w:rPr>
          <w:rFonts w:ascii="Times New Roman" w:hAnsi="Times New Roman" w:cs="Times New Roman"/>
          <w:i/>
          <w:iCs/>
          <w:sz w:val="28"/>
          <w:szCs w:val="28"/>
        </w:rPr>
        <w:t xml:space="preserve">; </w:t>
      </w:r>
      <w:r w:rsidRPr="00F724A4">
        <w:rPr>
          <w:rFonts w:ascii="Times New Roman" w:hAnsi="Times New Roman" w:cs="Times New Roman"/>
          <w:sz w:val="28"/>
          <w:szCs w:val="28"/>
        </w:rPr>
        <w:t>но ведь</w:t>
      </w:r>
      <w:r w:rsidRPr="00F724A4">
        <w:rPr>
          <w:rFonts w:ascii="Times New Roman" w:hAnsi="Times New Roman" w:cs="Times New Roman"/>
          <w:i/>
          <w:iCs/>
          <w:sz w:val="28"/>
          <w:szCs w:val="28"/>
        </w:rPr>
        <w:t xml:space="preserve"> </w:t>
      </w:r>
      <w:r w:rsidRPr="00F724A4">
        <w:rPr>
          <w:rFonts w:ascii="Times New Roman" w:hAnsi="Times New Roman" w:cs="Times New Roman"/>
          <w:sz w:val="28"/>
          <w:szCs w:val="28"/>
        </w:rPr>
        <w:t>слово, которое оказывается в начале,</w:t>
      </w:r>
      <w:r w:rsidRPr="00F724A4">
        <w:rPr>
          <w:rFonts w:ascii="Times New Roman" w:hAnsi="Times New Roman" w:cs="Times New Roman"/>
          <w:i/>
          <w:iCs/>
          <w:sz w:val="28"/>
          <w:szCs w:val="28"/>
        </w:rPr>
        <w:t xml:space="preserve"> </w:t>
      </w:r>
      <w:r w:rsidRPr="00F724A4">
        <w:rPr>
          <w:rFonts w:ascii="Times New Roman" w:hAnsi="Times New Roman" w:cs="Times New Roman"/>
          <w:sz w:val="28"/>
          <w:szCs w:val="28"/>
        </w:rPr>
        <w:t>прежде всех вещей, может быть лишь повелением. Я полагаю, что более правильным</w:t>
      </w:r>
      <w:r w:rsidRPr="00F724A4">
        <w:rPr>
          <w:rFonts w:ascii="Times New Roman" w:hAnsi="Times New Roman" w:cs="Times New Roman"/>
          <w:i/>
          <w:iCs/>
          <w:sz w:val="28"/>
          <w:szCs w:val="28"/>
        </w:rPr>
        <w:t xml:space="preserve"> </w:t>
      </w:r>
      <w:r w:rsidRPr="00F724A4">
        <w:rPr>
          <w:rFonts w:ascii="Times New Roman" w:hAnsi="Times New Roman" w:cs="Times New Roman"/>
          <w:sz w:val="28"/>
          <w:szCs w:val="28"/>
        </w:rPr>
        <w:t>переводом этого знаменитого</w:t>
      </w:r>
      <w:r w:rsidRPr="00F724A4">
        <w:rPr>
          <w:rFonts w:ascii="Times New Roman" w:hAnsi="Times New Roman" w:cs="Times New Roman"/>
          <w:i/>
          <w:iCs/>
          <w:sz w:val="28"/>
          <w:szCs w:val="28"/>
        </w:rPr>
        <w:t xml:space="preserve"> </w:t>
      </w:r>
      <w:r w:rsidRPr="00F724A4">
        <w:rPr>
          <w:rFonts w:ascii="Times New Roman" w:hAnsi="Times New Roman" w:cs="Times New Roman"/>
          <w:sz w:val="28"/>
          <w:szCs w:val="28"/>
        </w:rPr>
        <w:t>зачина могло бы быть не "</w:t>
      </w:r>
      <w:proofErr w:type="gramStart"/>
      <w:r w:rsidRPr="00F724A4">
        <w:rPr>
          <w:rFonts w:ascii="Times New Roman" w:hAnsi="Times New Roman" w:cs="Times New Roman"/>
          <w:sz w:val="28"/>
          <w:szCs w:val="28"/>
        </w:rPr>
        <w:t>В начале</w:t>
      </w:r>
      <w:proofErr w:type="gramEnd"/>
      <w:r w:rsidRPr="00F724A4">
        <w:rPr>
          <w:rFonts w:ascii="Times New Roman" w:hAnsi="Times New Roman" w:cs="Times New Roman"/>
          <w:i/>
          <w:iCs/>
          <w:sz w:val="28"/>
          <w:szCs w:val="28"/>
        </w:rPr>
        <w:t xml:space="preserve"> </w:t>
      </w:r>
      <w:r w:rsidRPr="00F724A4">
        <w:rPr>
          <w:rFonts w:ascii="Times New Roman" w:hAnsi="Times New Roman" w:cs="Times New Roman"/>
          <w:sz w:val="28"/>
          <w:szCs w:val="28"/>
        </w:rPr>
        <w:t>было Слово", но "В повелении — то</w:t>
      </w:r>
      <w:r w:rsidRPr="00F724A4">
        <w:rPr>
          <w:rFonts w:ascii="Times New Roman" w:hAnsi="Times New Roman" w:cs="Times New Roman"/>
          <w:i/>
          <w:iCs/>
          <w:sz w:val="28"/>
          <w:szCs w:val="28"/>
        </w:rPr>
        <w:t xml:space="preserve"> </w:t>
      </w:r>
      <w:r w:rsidRPr="00F724A4">
        <w:rPr>
          <w:rFonts w:ascii="Times New Roman" w:hAnsi="Times New Roman" w:cs="Times New Roman"/>
          <w:sz w:val="28"/>
          <w:szCs w:val="28"/>
        </w:rPr>
        <w:t>есть в форме приказа — было Слово"»</w:t>
      </w:r>
      <w:r w:rsidR="00B35A47"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54"/>
      </w:r>
      <w:r w:rsidRPr="00F724A4">
        <w:rPr>
          <w:rFonts w:ascii="Times New Roman" w:hAnsi="Times New Roman" w:cs="Times New Roman"/>
          <w:sz w:val="28"/>
          <w:szCs w:val="28"/>
        </w:rPr>
        <w:t xml:space="preserve"> </w:t>
      </w:r>
      <w:r w:rsidR="00B35A47" w:rsidRPr="00F724A4">
        <w:rPr>
          <w:rFonts w:ascii="Times New Roman" w:hAnsi="Times New Roman" w:cs="Times New Roman"/>
          <w:sz w:val="28"/>
          <w:szCs w:val="28"/>
        </w:rPr>
        <w:t>И</w:t>
      </w:r>
      <w:r w:rsidRPr="00F724A4">
        <w:rPr>
          <w:rFonts w:ascii="Times New Roman" w:hAnsi="Times New Roman" w:cs="Times New Roman"/>
          <w:sz w:val="28"/>
          <w:szCs w:val="28"/>
        </w:rPr>
        <w:t xml:space="preserve">сток не только повелевает самим рождением как таковым, но также и развитием. «Исток никогда не прекращает начинать, то есть повелевать и управлять тем, что он вызвал к бытию. Это подтверждается в теологии, где Бог не только сотворил мир, но и правит им, и непрестанно управляет им </w:t>
      </w:r>
      <w:r w:rsidRPr="00F724A4">
        <w:rPr>
          <w:rFonts w:ascii="Times New Roman" w:hAnsi="Times New Roman" w:cs="Times New Roman"/>
          <w:sz w:val="28"/>
          <w:szCs w:val="28"/>
        </w:rPr>
        <w:lastRenderedPageBreak/>
        <w:t>посредством непрерывного творения»</w:t>
      </w:r>
      <w:r w:rsidR="00B35A47"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55"/>
      </w:r>
      <w:r w:rsidRPr="00F724A4">
        <w:rPr>
          <w:rFonts w:ascii="Times New Roman" w:hAnsi="Times New Roman" w:cs="Times New Roman"/>
          <w:sz w:val="28"/>
          <w:szCs w:val="28"/>
        </w:rPr>
        <w:t xml:space="preserve"> </w:t>
      </w:r>
      <w:r w:rsidR="00925745" w:rsidRPr="00F724A4">
        <w:rPr>
          <w:rFonts w:ascii="Times New Roman" w:hAnsi="Times New Roman" w:cs="Times New Roman"/>
          <w:i/>
          <w:sz w:val="28"/>
          <w:szCs w:val="28"/>
        </w:rPr>
        <w:t>«</w:t>
      </w:r>
      <w:proofErr w:type="spellStart"/>
      <w:r w:rsidRPr="00F724A4">
        <w:rPr>
          <w:rFonts w:ascii="Times New Roman" w:hAnsi="Times New Roman" w:cs="Times New Roman"/>
          <w:i/>
          <w:iCs/>
          <w:sz w:val="28"/>
          <w:szCs w:val="28"/>
        </w:rPr>
        <w:t>Arche</w:t>
      </w:r>
      <w:proofErr w:type="spellEnd"/>
      <w:r w:rsidR="00925745" w:rsidRPr="00F724A4">
        <w:rPr>
          <w:rFonts w:ascii="Times New Roman" w:hAnsi="Times New Roman" w:cs="Times New Roman"/>
          <w:i/>
          <w:iCs/>
          <w:sz w:val="28"/>
          <w:szCs w:val="28"/>
        </w:rPr>
        <w:t>»</w:t>
      </w:r>
      <w:r w:rsidRPr="00F724A4">
        <w:rPr>
          <w:rFonts w:ascii="Times New Roman" w:hAnsi="Times New Roman" w:cs="Times New Roman"/>
          <w:sz w:val="28"/>
          <w:szCs w:val="28"/>
        </w:rPr>
        <w:t xml:space="preserve"> пребывает скрытно действующим в том, чему оно дало начало. Это положение подтверждается не только теологией, но и филосо</w:t>
      </w:r>
      <w:r w:rsidR="002C7A72" w:rsidRPr="00F724A4">
        <w:rPr>
          <w:rFonts w:ascii="Times New Roman" w:hAnsi="Times New Roman" w:cs="Times New Roman"/>
          <w:sz w:val="28"/>
          <w:szCs w:val="28"/>
        </w:rPr>
        <w:t xml:space="preserve">фией. Так, понятие «начала» у Мартина </w:t>
      </w:r>
      <w:r w:rsidRPr="00F724A4">
        <w:rPr>
          <w:rFonts w:ascii="Times New Roman" w:hAnsi="Times New Roman" w:cs="Times New Roman"/>
          <w:sz w:val="28"/>
          <w:szCs w:val="28"/>
        </w:rPr>
        <w:t>Хайдеггера всегда актуализировано в настоящем. Начало не может относиться к прошлому, но всегда обусловливает, «повелевает» настоящим</w:t>
      </w:r>
      <w:r w:rsidR="00B35A47"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56"/>
      </w:r>
      <w:r w:rsidRPr="00F724A4">
        <w:rPr>
          <w:rFonts w:ascii="Times New Roman" w:hAnsi="Times New Roman" w:cs="Times New Roman"/>
          <w:sz w:val="28"/>
          <w:szCs w:val="28"/>
        </w:rPr>
        <w:t xml:space="preserve"> </w:t>
      </w:r>
    </w:p>
    <w:p w14:paraId="3102D2EF" w14:textId="0B0F4425" w:rsidR="002A1E42" w:rsidRPr="00F724A4" w:rsidRDefault="002A1E42" w:rsidP="007358F1">
      <w:pPr>
        <w:spacing w:line="360" w:lineRule="auto"/>
        <w:ind w:firstLine="709"/>
        <w:contextualSpacing/>
        <w:jc w:val="both"/>
        <w:rPr>
          <w:rFonts w:ascii="Times New Roman" w:eastAsia="Calibri" w:hAnsi="Times New Roman" w:cs="Times New Roman"/>
          <w:sz w:val="28"/>
          <w:szCs w:val="28"/>
        </w:rPr>
      </w:pPr>
      <w:r w:rsidRPr="00F724A4">
        <w:rPr>
          <w:rFonts w:ascii="Times New Roman" w:eastAsia="Calibri" w:hAnsi="Times New Roman" w:cs="Times New Roman"/>
          <w:sz w:val="28"/>
          <w:szCs w:val="28"/>
        </w:rPr>
        <w:t xml:space="preserve">Обратимся теперь непосредственно к </w:t>
      </w:r>
      <w:r w:rsidR="00DF040C" w:rsidRPr="00F724A4">
        <w:rPr>
          <w:rFonts w:ascii="Times New Roman" w:eastAsia="Calibri" w:hAnsi="Times New Roman" w:cs="Times New Roman"/>
          <w:sz w:val="28"/>
          <w:szCs w:val="28"/>
        </w:rPr>
        <w:t>анализу</w:t>
      </w:r>
      <w:r w:rsidRPr="00F724A4">
        <w:rPr>
          <w:rFonts w:ascii="Times New Roman" w:eastAsia="Calibri" w:hAnsi="Times New Roman" w:cs="Times New Roman"/>
          <w:sz w:val="28"/>
          <w:szCs w:val="28"/>
        </w:rPr>
        <w:t xml:space="preserve"> определения субъекта суверенитета</w:t>
      </w:r>
      <w:r w:rsidR="00925745" w:rsidRPr="00F724A4">
        <w:rPr>
          <w:rFonts w:ascii="Times New Roman" w:eastAsia="Calibri" w:hAnsi="Times New Roman" w:cs="Times New Roman"/>
          <w:sz w:val="28"/>
          <w:szCs w:val="28"/>
        </w:rPr>
        <w:t>.</w:t>
      </w:r>
      <w:r w:rsidRPr="00F724A4">
        <w:rPr>
          <w:rStyle w:val="ab"/>
          <w:rFonts w:ascii="Times New Roman" w:eastAsia="Calibri" w:hAnsi="Times New Roman" w:cs="Times New Roman"/>
          <w:sz w:val="28"/>
          <w:szCs w:val="28"/>
        </w:rPr>
        <w:footnoteReference w:id="57"/>
      </w:r>
      <w:r w:rsidRPr="00F724A4">
        <w:rPr>
          <w:rFonts w:ascii="Times New Roman" w:eastAsia="Calibri" w:hAnsi="Times New Roman" w:cs="Times New Roman"/>
          <w:sz w:val="28"/>
          <w:szCs w:val="28"/>
        </w:rPr>
        <w:t xml:space="preserve"> Прежде чем заняться определяемым понятием</w:t>
      </w:r>
      <w:r w:rsidR="00DF040C" w:rsidRPr="00F724A4">
        <w:rPr>
          <w:rFonts w:ascii="Times New Roman" w:eastAsia="Calibri" w:hAnsi="Times New Roman" w:cs="Times New Roman"/>
          <w:sz w:val="28"/>
          <w:szCs w:val="28"/>
        </w:rPr>
        <w:t xml:space="preserve"> </w:t>
      </w:r>
      <w:r w:rsidRPr="00F724A4">
        <w:rPr>
          <w:rFonts w:ascii="Times New Roman" w:eastAsia="Calibri" w:hAnsi="Times New Roman" w:cs="Times New Roman"/>
          <w:sz w:val="28"/>
          <w:szCs w:val="28"/>
        </w:rPr>
        <w:t>(суверен) следует сначала разобрать понятия</w:t>
      </w:r>
      <w:r w:rsidR="00DF040C" w:rsidRPr="00F724A4">
        <w:rPr>
          <w:rFonts w:ascii="Times New Roman" w:eastAsia="Calibri" w:hAnsi="Times New Roman" w:cs="Times New Roman"/>
          <w:sz w:val="28"/>
          <w:szCs w:val="28"/>
        </w:rPr>
        <w:t>,</w:t>
      </w:r>
      <w:r w:rsidRPr="00F724A4">
        <w:rPr>
          <w:rFonts w:ascii="Times New Roman" w:eastAsia="Calibri" w:hAnsi="Times New Roman" w:cs="Times New Roman"/>
          <w:sz w:val="28"/>
          <w:szCs w:val="28"/>
        </w:rPr>
        <w:t xml:space="preserve"> через которые он определяется</w:t>
      </w:r>
      <w:r w:rsidR="00DF040C" w:rsidRPr="00F724A4">
        <w:rPr>
          <w:rFonts w:ascii="Times New Roman" w:eastAsia="Calibri" w:hAnsi="Times New Roman" w:cs="Times New Roman"/>
          <w:sz w:val="28"/>
          <w:szCs w:val="28"/>
        </w:rPr>
        <w:t xml:space="preserve"> </w:t>
      </w:r>
      <w:r w:rsidRPr="00F724A4">
        <w:rPr>
          <w:rFonts w:ascii="Times New Roman" w:eastAsia="Calibri" w:hAnsi="Times New Roman" w:cs="Times New Roman"/>
          <w:sz w:val="28"/>
          <w:szCs w:val="28"/>
        </w:rPr>
        <w:t>(чрезвычайное положение и решение), а также понятие, которое неразрывно с ними связано</w:t>
      </w:r>
      <w:r w:rsidR="00DF040C" w:rsidRPr="00F724A4">
        <w:rPr>
          <w:rFonts w:ascii="Times New Roman" w:eastAsia="Calibri" w:hAnsi="Times New Roman" w:cs="Times New Roman"/>
          <w:sz w:val="28"/>
          <w:szCs w:val="28"/>
        </w:rPr>
        <w:t xml:space="preserve"> </w:t>
      </w:r>
      <w:r w:rsidRPr="00F724A4">
        <w:rPr>
          <w:rFonts w:ascii="Times New Roman" w:eastAsia="Calibri" w:hAnsi="Times New Roman" w:cs="Times New Roman"/>
          <w:sz w:val="28"/>
          <w:szCs w:val="28"/>
        </w:rPr>
        <w:t>(крайний</w:t>
      </w:r>
      <w:r w:rsidR="00DF040C" w:rsidRPr="00F724A4">
        <w:rPr>
          <w:rFonts w:ascii="Times New Roman" w:eastAsia="Calibri" w:hAnsi="Times New Roman" w:cs="Times New Roman"/>
          <w:sz w:val="28"/>
          <w:szCs w:val="28"/>
        </w:rPr>
        <w:t xml:space="preserve"> </w:t>
      </w:r>
      <w:r w:rsidRPr="00F724A4">
        <w:rPr>
          <w:rFonts w:ascii="Times New Roman" w:eastAsia="Calibri" w:hAnsi="Times New Roman" w:cs="Times New Roman"/>
          <w:sz w:val="28"/>
          <w:szCs w:val="28"/>
        </w:rPr>
        <w:t xml:space="preserve">(исключительный) случай). </w:t>
      </w:r>
    </w:p>
    <w:p w14:paraId="5462F509" w14:textId="77777777" w:rsidR="00C92EA4" w:rsidRPr="00F724A4" w:rsidRDefault="00C92EA4" w:rsidP="007358F1">
      <w:pPr>
        <w:spacing w:line="360" w:lineRule="auto"/>
        <w:ind w:firstLine="709"/>
        <w:contextualSpacing/>
        <w:jc w:val="center"/>
        <w:rPr>
          <w:rFonts w:ascii="Times New Roman" w:eastAsia="Calibri" w:hAnsi="Times New Roman" w:cs="Times New Roman"/>
          <w:sz w:val="28"/>
          <w:szCs w:val="28"/>
        </w:rPr>
      </w:pPr>
    </w:p>
    <w:p w14:paraId="735F4EC8" w14:textId="77777777" w:rsidR="002A1E42" w:rsidRPr="00F724A4" w:rsidRDefault="001410B0" w:rsidP="007358F1">
      <w:pPr>
        <w:pStyle w:val="2"/>
        <w:spacing w:line="360" w:lineRule="auto"/>
        <w:contextualSpacing/>
        <w:jc w:val="center"/>
        <w:rPr>
          <w:rFonts w:ascii="Times New Roman" w:eastAsia="Calibri" w:hAnsi="Times New Roman" w:cs="Times New Roman"/>
          <w:b w:val="0"/>
          <w:color w:val="auto"/>
          <w:sz w:val="28"/>
          <w:szCs w:val="28"/>
        </w:rPr>
      </w:pPr>
      <w:bookmarkStart w:id="6" w:name="_Toc450908082"/>
      <w:r w:rsidRPr="00F724A4">
        <w:rPr>
          <w:rFonts w:ascii="Times New Roman" w:eastAsia="Calibri" w:hAnsi="Times New Roman" w:cs="Times New Roman"/>
          <w:b w:val="0"/>
          <w:color w:val="auto"/>
          <w:sz w:val="28"/>
          <w:szCs w:val="28"/>
        </w:rPr>
        <w:t xml:space="preserve">2.1. </w:t>
      </w:r>
      <w:r w:rsidR="002A1E42" w:rsidRPr="00F724A4">
        <w:rPr>
          <w:rFonts w:ascii="Times New Roman" w:eastAsia="Calibri" w:hAnsi="Times New Roman" w:cs="Times New Roman"/>
          <w:b w:val="0"/>
          <w:color w:val="auto"/>
          <w:sz w:val="28"/>
          <w:szCs w:val="28"/>
        </w:rPr>
        <w:t>Крайний</w:t>
      </w:r>
      <w:r w:rsidR="002C7A72" w:rsidRPr="00F724A4">
        <w:rPr>
          <w:rFonts w:ascii="Times New Roman" w:eastAsia="Calibri" w:hAnsi="Times New Roman" w:cs="Times New Roman"/>
          <w:b w:val="0"/>
          <w:color w:val="auto"/>
          <w:sz w:val="28"/>
          <w:szCs w:val="28"/>
        </w:rPr>
        <w:t xml:space="preserve"> </w:t>
      </w:r>
      <w:r w:rsidR="002A1E42" w:rsidRPr="00F724A4">
        <w:rPr>
          <w:rFonts w:ascii="Times New Roman" w:eastAsia="Calibri" w:hAnsi="Times New Roman" w:cs="Times New Roman"/>
          <w:b w:val="0"/>
          <w:color w:val="auto"/>
          <w:sz w:val="28"/>
          <w:szCs w:val="28"/>
        </w:rPr>
        <w:t>(исключительный) случай</w:t>
      </w:r>
      <w:bookmarkEnd w:id="6"/>
    </w:p>
    <w:p w14:paraId="2A5E39CE" w14:textId="77777777" w:rsidR="00C92EA4" w:rsidRPr="00F724A4" w:rsidRDefault="00C92EA4" w:rsidP="007358F1">
      <w:pPr>
        <w:spacing w:line="360" w:lineRule="auto"/>
        <w:contextualSpacing/>
        <w:jc w:val="both"/>
        <w:rPr>
          <w:rFonts w:ascii="Times New Roman" w:hAnsi="Times New Roman" w:cs="Times New Roman"/>
          <w:sz w:val="28"/>
          <w:szCs w:val="28"/>
        </w:rPr>
      </w:pPr>
    </w:p>
    <w:p w14:paraId="7BDC6415" w14:textId="3F0C6796" w:rsidR="002A1E42" w:rsidRPr="00F724A4" w:rsidRDefault="002A1E42" w:rsidP="007358F1">
      <w:pPr>
        <w:spacing w:line="360" w:lineRule="auto"/>
        <w:ind w:firstLine="709"/>
        <w:contextualSpacing/>
        <w:jc w:val="both"/>
        <w:rPr>
          <w:rFonts w:ascii="Times New Roman" w:eastAsia="Calibri" w:hAnsi="Times New Roman" w:cs="Times New Roman"/>
          <w:sz w:val="28"/>
          <w:szCs w:val="28"/>
        </w:rPr>
      </w:pPr>
      <w:r w:rsidRPr="00F724A4">
        <w:rPr>
          <w:rFonts w:ascii="Times New Roman" w:eastAsia="Calibri" w:hAnsi="Times New Roman" w:cs="Times New Roman"/>
          <w:sz w:val="28"/>
          <w:szCs w:val="28"/>
        </w:rPr>
        <w:t xml:space="preserve">Понятие крайнего (исключительного) случая – это характеристика такой ситуации,  которая не описана и принципиально не </w:t>
      </w:r>
      <w:r w:rsidR="00925745" w:rsidRPr="00F724A4">
        <w:rPr>
          <w:rFonts w:ascii="Times New Roman" w:eastAsia="Calibri" w:hAnsi="Times New Roman" w:cs="Times New Roman"/>
          <w:sz w:val="28"/>
          <w:szCs w:val="28"/>
        </w:rPr>
        <w:t xml:space="preserve">может быть описана по своему фактическому составу </w:t>
      </w:r>
      <w:r w:rsidRPr="00F724A4">
        <w:rPr>
          <w:rFonts w:ascii="Times New Roman" w:eastAsia="Calibri" w:hAnsi="Times New Roman" w:cs="Times New Roman"/>
          <w:sz w:val="28"/>
          <w:szCs w:val="28"/>
        </w:rPr>
        <w:t xml:space="preserve">в рамках «нормальной ситуации», т.е. посредством всеобщей нормы,  «ибо всеобщая норма, как ее выражает нормально действующая формула права, никогда не может в полной мере уловить абсолютное исключение».  В этом смысле исключение для Карла </w:t>
      </w:r>
      <w:proofErr w:type="spellStart"/>
      <w:r w:rsidRPr="00F724A4">
        <w:rPr>
          <w:rFonts w:ascii="Times New Roman" w:eastAsia="Calibri" w:hAnsi="Times New Roman" w:cs="Times New Roman"/>
          <w:sz w:val="28"/>
          <w:szCs w:val="28"/>
        </w:rPr>
        <w:t>Шмитта</w:t>
      </w:r>
      <w:proofErr w:type="spellEnd"/>
      <w:r w:rsidRPr="00F724A4">
        <w:rPr>
          <w:rFonts w:ascii="Times New Roman" w:eastAsia="Calibri" w:hAnsi="Times New Roman" w:cs="Times New Roman"/>
          <w:sz w:val="28"/>
          <w:szCs w:val="28"/>
        </w:rPr>
        <w:t xml:space="preserve"> имеет и гносеологическую ценность. С его точки зрения всеобщее можно понять только через определение абсолютного исключения: «нормальное не доказывает ничего, исключение доказывает все; оно не только подтверждает правило, само правило существует только благодаря исключению».</w:t>
      </w:r>
      <w:r w:rsidR="002D1898" w:rsidRPr="00F724A4">
        <w:rPr>
          <w:rStyle w:val="ab"/>
          <w:rFonts w:ascii="Times New Roman" w:eastAsia="Calibri" w:hAnsi="Times New Roman" w:cs="Times New Roman"/>
          <w:sz w:val="28"/>
          <w:szCs w:val="28"/>
        </w:rPr>
        <w:footnoteReference w:id="58"/>
      </w:r>
      <w:r w:rsidRPr="00F724A4">
        <w:rPr>
          <w:rFonts w:ascii="Times New Roman" w:eastAsia="Calibri" w:hAnsi="Times New Roman" w:cs="Times New Roman"/>
          <w:sz w:val="28"/>
          <w:szCs w:val="28"/>
        </w:rPr>
        <w:t xml:space="preserve"> В исключении содержится все то, чем по существу является правило</w:t>
      </w:r>
      <w:r w:rsidR="00C6054A" w:rsidRPr="00F724A4">
        <w:rPr>
          <w:rFonts w:ascii="Times New Roman" w:eastAsia="Calibri" w:hAnsi="Times New Roman" w:cs="Times New Roman"/>
          <w:sz w:val="28"/>
          <w:szCs w:val="28"/>
        </w:rPr>
        <w:t>,</w:t>
      </w:r>
      <w:r w:rsidRPr="00F724A4">
        <w:rPr>
          <w:rFonts w:ascii="Times New Roman" w:eastAsia="Calibri" w:hAnsi="Times New Roman" w:cs="Times New Roman"/>
          <w:sz w:val="28"/>
          <w:szCs w:val="28"/>
        </w:rPr>
        <w:t xml:space="preserve"> и само пр</w:t>
      </w:r>
      <w:r w:rsidR="00925745" w:rsidRPr="00F724A4">
        <w:rPr>
          <w:rFonts w:ascii="Times New Roman" w:eastAsia="Calibri" w:hAnsi="Times New Roman" w:cs="Times New Roman"/>
          <w:sz w:val="28"/>
          <w:szCs w:val="28"/>
        </w:rPr>
        <w:t>авило имеет смысл лишь благодаря</w:t>
      </w:r>
      <w:r w:rsidRPr="00F724A4">
        <w:rPr>
          <w:rFonts w:ascii="Times New Roman" w:eastAsia="Calibri" w:hAnsi="Times New Roman" w:cs="Times New Roman"/>
          <w:sz w:val="28"/>
          <w:szCs w:val="28"/>
        </w:rPr>
        <w:t xml:space="preserve"> исключению</w:t>
      </w:r>
      <w:r w:rsidR="00C6054A" w:rsidRPr="00F724A4">
        <w:rPr>
          <w:rFonts w:ascii="Times New Roman" w:eastAsia="Calibri" w:hAnsi="Times New Roman" w:cs="Times New Roman"/>
          <w:sz w:val="28"/>
          <w:szCs w:val="28"/>
        </w:rPr>
        <w:t>,</w:t>
      </w:r>
      <w:r w:rsidRPr="00F724A4">
        <w:rPr>
          <w:rFonts w:ascii="Times New Roman" w:eastAsia="Calibri" w:hAnsi="Times New Roman" w:cs="Times New Roman"/>
          <w:sz w:val="28"/>
          <w:szCs w:val="28"/>
        </w:rPr>
        <w:t xml:space="preserve"> и если нель</w:t>
      </w:r>
      <w:r w:rsidR="00925745" w:rsidRPr="00F724A4">
        <w:rPr>
          <w:rFonts w:ascii="Times New Roman" w:eastAsia="Calibri" w:hAnsi="Times New Roman" w:cs="Times New Roman"/>
          <w:sz w:val="28"/>
          <w:szCs w:val="28"/>
        </w:rPr>
        <w:t>зя понять и объяснить исключение</w:t>
      </w:r>
      <w:r w:rsidRPr="00F724A4">
        <w:rPr>
          <w:rFonts w:ascii="Times New Roman" w:eastAsia="Calibri" w:hAnsi="Times New Roman" w:cs="Times New Roman"/>
          <w:sz w:val="28"/>
          <w:szCs w:val="28"/>
        </w:rPr>
        <w:t xml:space="preserve">, то невозможно понять и всеобщее. </w:t>
      </w:r>
    </w:p>
    <w:p w14:paraId="50F86813" w14:textId="77777777" w:rsidR="002A1E42" w:rsidRPr="00F724A4" w:rsidRDefault="002A1E42" w:rsidP="007358F1">
      <w:pPr>
        <w:spacing w:line="360" w:lineRule="auto"/>
        <w:ind w:firstLine="709"/>
        <w:contextualSpacing/>
        <w:jc w:val="both"/>
        <w:rPr>
          <w:rFonts w:ascii="Times New Roman" w:eastAsia="Calibri" w:hAnsi="Times New Roman" w:cs="Times New Roman"/>
          <w:sz w:val="28"/>
          <w:szCs w:val="28"/>
        </w:rPr>
      </w:pPr>
      <w:r w:rsidRPr="00F724A4">
        <w:rPr>
          <w:rFonts w:ascii="Times New Roman" w:eastAsia="Calibri" w:hAnsi="Times New Roman" w:cs="Times New Roman"/>
          <w:sz w:val="28"/>
          <w:szCs w:val="28"/>
        </w:rPr>
        <w:lastRenderedPageBreak/>
        <w:t xml:space="preserve">Исключительный случай в рамках политико-правового рассмотрения вопроса о суверене может быть в самом общем виде определен как угроза существующему политическому единству и действующему правопорядку. Примерами такой ситуации могут быть война, революция и так далее. </w:t>
      </w:r>
    </w:p>
    <w:p w14:paraId="64BD70D9" w14:textId="4B40DA23" w:rsidR="00D406E8" w:rsidRPr="00F724A4" w:rsidRDefault="002A1E42" w:rsidP="007358F1">
      <w:pPr>
        <w:spacing w:line="360" w:lineRule="auto"/>
        <w:ind w:firstLine="709"/>
        <w:contextualSpacing/>
        <w:jc w:val="both"/>
        <w:rPr>
          <w:rFonts w:ascii="Times New Roman" w:eastAsia="Calibri" w:hAnsi="Times New Roman" w:cs="Times New Roman"/>
          <w:sz w:val="28"/>
          <w:szCs w:val="28"/>
        </w:rPr>
      </w:pPr>
      <w:r w:rsidRPr="00F724A4">
        <w:rPr>
          <w:rFonts w:ascii="Times New Roman" w:eastAsia="Calibri" w:hAnsi="Times New Roman" w:cs="Times New Roman"/>
          <w:sz w:val="28"/>
          <w:szCs w:val="28"/>
        </w:rPr>
        <w:t>Из всего вышесказанного следует, что невозможно</w:t>
      </w:r>
      <w:r w:rsidR="002D1898" w:rsidRPr="00F724A4">
        <w:rPr>
          <w:rFonts w:ascii="Times New Roman" w:eastAsia="Calibri" w:hAnsi="Times New Roman" w:cs="Times New Roman"/>
          <w:sz w:val="28"/>
          <w:szCs w:val="28"/>
        </w:rPr>
        <w:t>,</w:t>
      </w:r>
      <w:r w:rsidRPr="00F724A4">
        <w:rPr>
          <w:rFonts w:ascii="Times New Roman" w:eastAsia="Calibri" w:hAnsi="Times New Roman" w:cs="Times New Roman"/>
          <w:sz w:val="28"/>
          <w:szCs w:val="28"/>
        </w:rPr>
        <w:t xml:space="preserve"> </w:t>
      </w:r>
      <w:r w:rsidR="002D1898" w:rsidRPr="00F724A4">
        <w:rPr>
          <w:rFonts w:ascii="Times New Roman" w:eastAsia="Calibri" w:hAnsi="Times New Roman" w:cs="Times New Roman"/>
          <w:sz w:val="28"/>
          <w:szCs w:val="28"/>
        </w:rPr>
        <w:t xml:space="preserve">с ясностью, которая бы позволила подвести его под всеобщую норму </w:t>
      </w:r>
      <w:r w:rsidRPr="00F724A4">
        <w:rPr>
          <w:rFonts w:ascii="Times New Roman" w:eastAsia="Calibri" w:hAnsi="Times New Roman" w:cs="Times New Roman"/>
          <w:sz w:val="28"/>
          <w:szCs w:val="28"/>
        </w:rPr>
        <w:t>указать</w:t>
      </w:r>
      <w:r w:rsidR="00925745" w:rsidRPr="00F724A4">
        <w:rPr>
          <w:rFonts w:ascii="Times New Roman" w:eastAsia="Calibri" w:hAnsi="Times New Roman" w:cs="Times New Roman"/>
          <w:sz w:val="28"/>
          <w:szCs w:val="28"/>
        </w:rPr>
        <w:t>,</w:t>
      </w:r>
      <w:r w:rsidRPr="00F724A4">
        <w:rPr>
          <w:rFonts w:ascii="Times New Roman" w:eastAsia="Calibri" w:hAnsi="Times New Roman" w:cs="Times New Roman"/>
          <w:sz w:val="28"/>
          <w:szCs w:val="28"/>
        </w:rPr>
        <w:t xml:space="preserve"> когда наступает исключительный случай. Это, в свою очередь, приводит к выводу о том, что невозможно определить и содержание крайнего случая, </w:t>
      </w:r>
      <w:proofErr w:type="gramStart"/>
      <w:r w:rsidRPr="00F724A4">
        <w:rPr>
          <w:rFonts w:ascii="Times New Roman" w:eastAsia="Calibri" w:hAnsi="Times New Roman" w:cs="Times New Roman"/>
          <w:sz w:val="28"/>
          <w:szCs w:val="28"/>
        </w:rPr>
        <w:t>а</w:t>
      </w:r>
      <w:proofErr w:type="gramEnd"/>
      <w:r w:rsidRPr="00F724A4">
        <w:rPr>
          <w:rFonts w:ascii="Times New Roman" w:eastAsia="Calibri" w:hAnsi="Times New Roman" w:cs="Times New Roman"/>
          <w:sz w:val="28"/>
          <w:szCs w:val="28"/>
        </w:rPr>
        <w:t xml:space="preserve"> следовательно</w:t>
      </w:r>
      <w:r w:rsidR="00925745" w:rsidRPr="00F724A4">
        <w:rPr>
          <w:rFonts w:ascii="Times New Roman" w:eastAsia="Calibri" w:hAnsi="Times New Roman" w:cs="Times New Roman"/>
          <w:sz w:val="28"/>
          <w:szCs w:val="28"/>
        </w:rPr>
        <w:t>,</w:t>
      </w:r>
      <w:r w:rsidRPr="00F724A4">
        <w:rPr>
          <w:rFonts w:ascii="Times New Roman" w:eastAsia="Calibri" w:hAnsi="Times New Roman" w:cs="Times New Roman"/>
          <w:sz w:val="28"/>
          <w:szCs w:val="28"/>
        </w:rPr>
        <w:t xml:space="preserve"> и четко определить компетенцию с точки зрения нормально действующего правопорядка. «Предпосылки и содержание компетенции здесь необходимым образом неограниченны»</w:t>
      </w:r>
      <w:r w:rsidR="00925745" w:rsidRPr="00F724A4">
        <w:rPr>
          <w:rFonts w:ascii="Times New Roman" w:eastAsia="Calibri" w:hAnsi="Times New Roman" w:cs="Times New Roman"/>
          <w:sz w:val="28"/>
          <w:szCs w:val="28"/>
        </w:rPr>
        <w:t>.</w:t>
      </w:r>
      <w:r w:rsidRPr="00F724A4">
        <w:rPr>
          <w:rStyle w:val="ab"/>
          <w:rFonts w:ascii="Times New Roman" w:eastAsia="Calibri" w:hAnsi="Times New Roman" w:cs="Times New Roman"/>
          <w:sz w:val="28"/>
          <w:szCs w:val="28"/>
        </w:rPr>
        <w:footnoteReference w:id="59"/>
      </w:r>
      <w:r w:rsidRPr="00F724A4">
        <w:rPr>
          <w:rFonts w:ascii="Times New Roman" w:eastAsia="Calibri" w:hAnsi="Times New Roman" w:cs="Times New Roman"/>
          <w:sz w:val="28"/>
          <w:szCs w:val="28"/>
        </w:rPr>
        <w:t xml:space="preserve">  В этом смысле</w:t>
      </w:r>
      <w:r w:rsidR="00925745" w:rsidRPr="00F724A4">
        <w:rPr>
          <w:rFonts w:ascii="Times New Roman" w:eastAsia="Calibri" w:hAnsi="Times New Roman" w:cs="Times New Roman"/>
          <w:sz w:val="28"/>
          <w:szCs w:val="28"/>
        </w:rPr>
        <w:t xml:space="preserve"> </w:t>
      </w:r>
      <w:r w:rsidRPr="00F724A4">
        <w:rPr>
          <w:rFonts w:ascii="Times New Roman" w:eastAsia="Calibri" w:hAnsi="Times New Roman" w:cs="Times New Roman"/>
          <w:sz w:val="28"/>
          <w:szCs w:val="28"/>
        </w:rPr>
        <w:t xml:space="preserve">суверен не просто «принимает решения о чрезвычайном положении»,  как это указано в изначальной дефиниции, но и </w:t>
      </w:r>
      <w:r w:rsidRPr="00F724A4">
        <w:rPr>
          <w:rFonts w:ascii="Times New Roman" w:eastAsia="Calibri" w:hAnsi="Times New Roman" w:cs="Times New Roman"/>
          <w:i/>
          <w:sz w:val="28"/>
          <w:szCs w:val="28"/>
          <w:lang w:val="en-US"/>
        </w:rPr>
        <w:t>de</w:t>
      </w:r>
      <w:r w:rsidRPr="00F724A4">
        <w:rPr>
          <w:rFonts w:ascii="Times New Roman" w:eastAsia="Calibri" w:hAnsi="Times New Roman" w:cs="Times New Roman"/>
          <w:i/>
          <w:sz w:val="28"/>
          <w:szCs w:val="28"/>
        </w:rPr>
        <w:t xml:space="preserve"> </w:t>
      </w:r>
      <w:r w:rsidRPr="00F724A4">
        <w:rPr>
          <w:rFonts w:ascii="Times New Roman" w:eastAsia="Calibri" w:hAnsi="Times New Roman" w:cs="Times New Roman"/>
          <w:i/>
          <w:sz w:val="28"/>
          <w:szCs w:val="28"/>
          <w:lang w:val="en-US"/>
        </w:rPr>
        <w:t>facto</w:t>
      </w:r>
      <w:r w:rsidRPr="00F724A4">
        <w:rPr>
          <w:rFonts w:ascii="Times New Roman" w:eastAsia="Calibri" w:hAnsi="Times New Roman" w:cs="Times New Roman"/>
          <w:sz w:val="28"/>
          <w:szCs w:val="28"/>
        </w:rPr>
        <w:t xml:space="preserve"> принимает решение о том, наступил ли вообще «крайний случай», и одновременно решает вопрос о средствах его преодоления</w:t>
      </w:r>
      <w:r w:rsidR="00925745" w:rsidRPr="00F724A4">
        <w:rPr>
          <w:rFonts w:ascii="Times New Roman" w:eastAsia="Calibri" w:hAnsi="Times New Roman" w:cs="Times New Roman"/>
          <w:sz w:val="28"/>
          <w:szCs w:val="28"/>
        </w:rPr>
        <w:t>.</w:t>
      </w:r>
      <w:r w:rsidR="004A4C7F" w:rsidRPr="00F724A4">
        <w:rPr>
          <w:rStyle w:val="ab"/>
          <w:rFonts w:ascii="Times New Roman" w:eastAsia="Calibri" w:hAnsi="Times New Roman" w:cs="Times New Roman"/>
          <w:sz w:val="28"/>
          <w:szCs w:val="28"/>
        </w:rPr>
        <w:footnoteReference w:id="60"/>
      </w:r>
      <w:r w:rsidRPr="00F724A4">
        <w:rPr>
          <w:rFonts w:ascii="Times New Roman" w:eastAsia="Calibri" w:hAnsi="Times New Roman" w:cs="Times New Roman"/>
          <w:sz w:val="28"/>
          <w:szCs w:val="28"/>
        </w:rPr>
        <w:t xml:space="preserve"> Всеобщая норма не может уловить этот крайний случай, </w:t>
      </w:r>
      <w:r w:rsidR="00925745" w:rsidRPr="00F724A4">
        <w:rPr>
          <w:rFonts w:ascii="Times New Roman" w:eastAsia="Calibri" w:hAnsi="Times New Roman" w:cs="Times New Roman"/>
          <w:sz w:val="28"/>
          <w:szCs w:val="28"/>
        </w:rPr>
        <w:t xml:space="preserve"> </w:t>
      </w:r>
      <w:r w:rsidRPr="00F724A4">
        <w:rPr>
          <w:rFonts w:ascii="Times New Roman" w:eastAsia="Calibri" w:hAnsi="Times New Roman" w:cs="Times New Roman"/>
          <w:sz w:val="28"/>
          <w:szCs w:val="28"/>
        </w:rPr>
        <w:t>потому что «не существует нормы, которая была бы применима к хаосу»</w:t>
      </w:r>
      <w:r w:rsidR="002D1898" w:rsidRPr="00F724A4">
        <w:rPr>
          <w:rFonts w:ascii="Times New Roman" w:eastAsia="Calibri" w:hAnsi="Times New Roman" w:cs="Times New Roman"/>
          <w:sz w:val="28"/>
          <w:szCs w:val="28"/>
        </w:rPr>
        <w:t>.</w:t>
      </w:r>
      <w:r w:rsidRPr="00F724A4">
        <w:rPr>
          <w:rStyle w:val="ab"/>
          <w:rFonts w:ascii="Times New Roman" w:eastAsia="Calibri" w:hAnsi="Times New Roman" w:cs="Times New Roman"/>
          <w:sz w:val="28"/>
          <w:szCs w:val="28"/>
        </w:rPr>
        <w:footnoteReference w:id="61"/>
      </w:r>
      <w:r w:rsidRPr="00F724A4">
        <w:rPr>
          <w:rFonts w:ascii="Times New Roman" w:eastAsia="Calibri" w:hAnsi="Times New Roman" w:cs="Times New Roman"/>
          <w:sz w:val="28"/>
          <w:szCs w:val="28"/>
        </w:rPr>
        <w:t xml:space="preserve"> Иными словами для применения любой всеобщей нормы должна быть создана такая ситуация, «в которой могут действ</w:t>
      </w:r>
      <w:r w:rsidR="00925745" w:rsidRPr="00F724A4">
        <w:rPr>
          <w:rFonts w:ascii="Times New Roman" w:eastAsia="Calibri" w:hAnsi="Times New Roman" w:cs="Times New Roman"/>
          <w:sz w:val="28"/>
          <w:szCs w:val="28"/>
        </w:rPr>
        <w:t>овать формулы права», нормальные</w:t>
      </w:r>
      <w:r w:rsidRPr="00F724A4">
        <w:rPr>
          <w:rFonts w:ascii="Times New Roman" w:eastAsia="Calibri" w:hAnsi="Times New Roman" w:cs="Times New Roman"/>
          <w:sz w:val="28"/>
          <w:szCs w:val="28"/>
        </w:rPr>
        <w:t xml:space="preserve"> услови</w:t>
      </w:r>
      <w:r w:rsidR="00DF040C" w:rsidRPr="00F724A4">
        <w:rPr>
          <w:rFonts w:ascii="Times New Roman" w:eastAsia="Calibri" w:hAnsi="Times New Roman" w:cs="Times New Roman"/>
          <w:sz w:val="28"/>
          <w:szCs w:val="28"/>
        </w:rPr>
        <w:t>я</w:t>
      </w:r>
      <w:r w:rsidRPr="00F724A4">
        <w:rPr>
          <w:rFonts w:ascii="Times New Roman" w:eastAsia="Calibri" w:hAnsi="Times New Roman" w:cs="Times New Roman"/>
          <w:sz w:val="28"/>
          <w:szCs w:val="28"/>
        </w:rPr>
        <w:t xml:space="preserve"> жизни. </w:t>
      </w:r>
    </w:p>
    <w:p w14:paraId="529F2DC4" w14:textId="77777777" w:rsidR="002A1E42" w:rsidRPr="00F724A4" w:rsidRDefault="00C92EA4" w:rsidP="007358F1">
      <w:pPr>
        <w:pStyle w:val="2"/>
        <w:spacing w:line="360" w:lineRule="auto"/>
        <w:contextualSpacing/>
        <w:jc w:val="center"/>
        <w:rPr>
          <w:rFonts w:ascii="Times New Roman" w:eastAsia="Calibri" w:hAnsi="Times New Roman" w:cs="Times New Roman"/>
          <w:b w:val="0"/>
          <w:color w:val="auto"/>
          <w:sz w:val="28"/>
          <w:szCs w:val="28"/>
        </w:rPr>
      </w:pPr>
      <w:bookmarkStart w:id="7" w:name="_Toc450908083"/>
      <w:r w:rsidRPr="00F724A4">
        <w:rPr>
          <w:rFonts w:ascii="Times New Roman" w:eastAsia="Calibri" w:hAnsi="Times New Roman" w:cs="Times New Roman"/>
          <w:b w:val="0"/>
          <w:color w:val="auto"/>
          <w:sz w:val="28"/>
          <w:szCs w:val="28"/>
        </w:rPr>
        <w:t xml:space="preserve">2.2.  </w:t>
      </w:r>
      <w:r w:rsidR="002A1E42" w:rsidRPr="00F724A4">
        <w:rPr>
          <w:rFonts w:ascii="Times New Roman" w:eastAsia="Calibri" w:hAnsi="Times New Roman" w:cs="Times New Roman"/>
          <w:b w:val="0"/>
          <w:color w:val="auto"/>
          <w:sz w:val="28"/>
          <w:szCs w:val="28"/>
        </w:rPr>
        <w:t>Чрезвычайное положение</w:t>
      </w:r>
      <w:bookmarkEnd w:id="7"/>
    </w:p>
    <w:p w14:paraId="3FAB987C" w14:textId="77777777" w:rsidR="00C92EA4" w:rsidRPr="00F724A4" w:rsidRDefault="00C92EA4" w:rsidP="007358F1">
      <w:pPr>
        <w:spacing w:line="360" w:lineRule="auto"/>
        <w:contextualSpacing/>
        <w:jc w:val="both"/>
        <w:rPr>
          <w:rFonts w:ascii="Times New Roman" w:hAnsi="Times New Roman" w:cs="Times New Roman"/>
          <w:sz w:val="28"/>
          <w:szCs w:val="28"/>
        </w:rPr>
      </w:pPr>
    </w:p>
    <w:p w14:paraId="3505B68C" w14:textId="3DDCD2DA" w:rsidR="002A1E42" w:rsidRPr="00F724A4" w:rsidRDefault="002A1E42" w:rsidP="007358F1">
      <w:pPr>
        <w:spacing w:line="360" w:lineRule="auto"/>
        <w:ind w:firstLine="709"/>
        <w:contextualSpacing/>
        <w:jc w:val="both"/>
        <w:rPr>
          <w:rFonts w:ascii="Times New Roman" w:eastAsia="Calibri" w:hAnsi="Times New Roman" w:cs="Times New Roman"/>
          <w:sz w:val="28"/>
          <w:szCs w:val="28"/>
        </w:rPr>
      </w:pPr>
      <w:r w:rsidRPr="00F724A4">
        <w:rPr>
          <w:rFonts w:ascii="Times New Roman" w:eastAsia="Calibri" w:hAnsi="Times New Roman" w:cs="Times New Roman"/>
          <w:sz w:val="28"/>
          <w:szCs w:val="28"/>
        </w:rPr>
        <w:t xml:space="preserve">Обратимся к следующему элементу определения. Чрезвычайное положение есть, исходя из вышесказанного, последствие наступления крайнего случая. Чрезвычайное положение здесь не обозначает какое-то чрезвычайное постановление, осадное положение, режим контртеррористической операции и </w:t>
      </w:r>
      <w:r w:rsidRPr="00F724A4">
        <w:rPr>
          <w:rFonts w:ascii="Times New Roman" w:eastAsia="Calibri" w:hAnsi="Times New Roman" w:cs="Times New Roman"/>
          <w:sz w:val="28"/>
          <w:szCs w:val="28"/>
        </w:rPr>
        <w:lastRenderedPageBreak/>
        <w:t>так далее. Не является оно и какой-либо полицейской мерой, исключительным полномочием или актом. Оно «включает принципиально неограниченное полномочие, то есть приостановление действия всего существующего правопорядка</w:t>
      </w:r>
      <w:proofErr w:type="gramStart"/>
      <w:r w:rsidR="00DF040C" w:rsidRPr="00F724A4">
        <w:rPr>
          <w:rFonts w:ascii="Times New Roman" w:eastAsia="Calibri" w:hAnsi="Times New Roman" w:cs="Times New Roman"/>
          <w:sz w:val="28"/>
          <w:szCs w:val="28"/>
        </w:rPr>
        <w:t xml:space="preserve"> </w:t>
      </w:r>
      <w:r w:rsidRPr="00F724A4">
        <w:rPr>
          <w:rFonts w:ascii="Times New Roman" w:eastAsia="Calibri" w:hAnsi="Times New Roman" w:cs="Times New Roman"/>
          <w:sz w:val="28"/>
          <w:szCs w:val="28"/>
        </w:rPr>
        <w:t xml:space="preserve">[…] </w:t>
      </w:r>
      <w:proofErr w:type="gramEnd"/>
      <w:r w:rsidRPr="00F724A4">
        <w:rPr>
          <w:rFonts w:ascii="Times New Roman" w:eastAsia="Calibri" w:hAnsi="Times New Roman" w:cs="Times New Roman"/>
          <w:sz w:val="28"/>
          <w:szCs w:val="28"/>
        </w:rPr>
        <w:t>в силу, как принято говорить, права на самосохранение»</w:t>
      </w:r>
      <w:r w:rsidR="002D1898" w:rsidRPr="00F724A4">
        <w:rPr>
          <w:rFonts w:ascii="Times New Roman" w:eastAsia="Calibri" w:hAnsi="Times New Roman" w:cs="Times New Roman"/>
          <w:sz w:val="28"/>
          <w:szCs w:val="28"/>
        </w:rPr>
        <w:t>.</w:t>
      </w:r>
      <w:r w:rsidRPr="00F724A4">
        <w:rPr>
          <w:rStyle w:val="ab"/>
          <w:rFonts w:ascii="Times New Roman" w:eastAsia="Calibri" w:hAnsi="Times New Roman" w:cs="Times New Roman"/>
          <w:sz w:val="28"/>
          <w:szCs w:val="28"/>
        </w:rPr>
        <w:footnoteReference w:id="62"/>
      </w:r>
      <w:r w:rsidRPr="00F724A4">
        <w:rPr>
          <w:rFonts w:ascii="Times New Roman" w:eastAsia="Calibri" w:hAnsi="Times New Roman" w:cs="Times New Roman"/>
          <w:sz w:val="28"/>
          <w:szCs w:val="28"/>
        </w:rPr>
        <w:t xml:space="preserve">  Нельзя, однако, понимать чрезвычайное положение как ситуацию «хаоса». Порядок сохраняется в силу наличия прямой регулирующей суверенной власти. От него «отпадает» лишь «право». «Существование государства доказывает здесь на деле несомненное превосходство над действием правовой нормы. […] Два элемента понятия «</w:t>
      </w:r>
      <w:proofErr w:type="gramStart"/>
      <w:r w:rsidRPr="00F724A4">
        <w:rPr>
          <w:rFonts w:ascii="Times New Roman" w:eastAsia="Calibri" w:hAnsi="Times New Roman" w:cs="Times New Roman"/>
          <w:sz w:val="28"/>
          <w:szCs w:val="28"/>
        </w:rPr>
        <w:t>право-порядок</w:t>
      </w:r>
      <w:proofErr w:type="gramEnd"/>
      <w:r w:rsidRPr="00F724A4">
        <w:rPr>
          <w:rFonts w:ascii="Times New Roman" w:eastAsia="Calibri" w:hAnsi="Times New Roman" w:cs="Times New Roman"/>
          <w:sz w:val="28"/>
          <w:szCs w:val="28"/>
        </w:rPr>
        <w:t>» здесь противостоят друг другу и доказывают свою понятийную самостоятельность»</w:t>
      </w:r>
      <w:r w:rsidR="00925745" w:rsidRPr="00F724A4">
        <w:rPr>
          <w:rFonts w:ascii="Times New Roman" w:eastAsia="Calibri" w:hAnsi="Times New Roman" w:cs="Times New Roman"/>
          <w:sz w:val="28"/>
          <w:szCs w:val="28"/>
        </w:rPr>
        <w:t>.</w:t>
      </w:r>
      <w:r w:rsidRPr="00F724A4">
        <w:rPr>
          <w:rStyle w:val="ab"/>
          <w:rFonts w:ascii="Times New Roman" w:eastAsia="Calibri" w:hAnsi="Times New Roman" w:cs="Times New Roman"/>
          <w:sz w:val="28"/>
          <w:szCs w:val="28"/>
        </w:rPr>
        <w:footnoteReference w:id="63"/>
      </w:r>
    </w:p>
    <w:p w14:paraId="3738E91C" w14:textId="77777777" w:rsidR="007358F1" w:rsidRPr="00F724A4" w:rsidRDefault="002A1E42" w:rsidP="007358F1">
      <w:pPr>
        <w:spacing w:line="360" w:lineRule="auto"/>
        <w:ind w:firstLine="709"/>
        <w:contextualSpacing/>
        <w:jc w:val="both"/>
        <w:rPr>
          <w:rFonts w:ascii="Times New Roman" w:hAnsi="Times New Roman" w:cs="Times New Roman"/>
          <w:sz w:val="28"/>
          <w:szCs w:val="28"/>
        </w:rPr>
      </w:pPr>
      <w:r w:rsidRPr="00F724A4">
        <w:rPr>
          <w:rFonts w:ascii="Times New Roman" w:eastAsia="Calibri" w:hAnsi="Times New Roman" w:cs="Times New Roman"/>
          <w:sz w:val="28"/>
          <w:szCs w:val="28"/>
        </w:rPr>
        <w:t xml:space="preserve"> В связи с </w:t>
      </w:r>
      <w:proofErr w:type="gramStart"/>
      <w:r w:rsidRPr="00F724A4">
        <w:rPr>
          <w:rFonts w:ascii="Times New Roman" w:eastAsia="Calibri" w:hAnsi="Times New Roman" w:cs="Times New Roman"/>
          <w:sz w:val="28"/>
          <w:szCs w:val="28"/>
        </w:rPr>
        <w:t>вышеописанным</w:t>
      </w:r>
      <w:proofErr w:type="gramEnd"/>
      <w:r w:rsidRPr="00F724A4">
        <w:rPr>
          <w:rFonts w:ascii="Times New Roman" w:eastAsia="Calibri" w:hAnsi="Times New Roman" w:cs="Times New Roman"/>
          <w:sz w:val="28"/>
          <w:szCs w:val="28"/>
        </w:rPr>
        <w:t xml:space="preserve"> следует констатировать следующее: если суверен принимает решение о введении чрезвычайного положения,  он</w:t>
      </w:r>
      <w:r w:rsidR="00925745" w:rsidRPr="00F724A4">
        <w:rPr>
          <w:rFonts w:ascii="Times New Roman" w:eastAsia="Calibri" w:hAnsi="Times New Roman" w:cs="Times New Roman"/>
          <w:sz w:val="28"/>
          <w:szCs w:val="28"/>
        </w:rPr>
        <w:t>,</w:t>
      </w:r>
      <w:r w:rsidRPr="00F724A4">
        <w:rPr>
          <w:rFonts w:ascii="Times New Roman" w:eastAsia="Calibri" w:hAnsi="Times New Roman" w:cs="Times New Roman"/>
          <w:sz w:val="28"/>
          <w:szCs w:val="28"/>
        </w:rPr>
        <w:t xml:space="preserve"> следовательно</w:t>
      </w:r>
      <w:r w:rsidR="00925745" w:rsidRPr="00F724A4">
        <w:rPr>
          <w:rFonts w:ascii="Times New Roman" w:eastAsia="Calibri" w:hAnsi="Times New Roman" w:cs="Times New Roman"/>
          <w:sz w:val="28"/>
          <w:szCs w:val="28"/>
        </w:rPr>
        <w:t>,</w:t>
      </w:r>
      <w:r w:rsidRPr="00F724A4">
        <w:rPr>
          <w:rFonts w:ascii="Times New Roman" w:eastAsia="Calibri" w:hAnsi="Times New Roman" w:cs="Times New Roman"/>
          <w:sz w:val="28"/>
          <w:szCs w:val="28"/>
        </w:rPr>
        <w:t xml:space="preserve"> принимает решение и об отмене чрезвычайного положения, т. е. восстанавливает правопорядок. Если суверен «останавливает правопорядок» и действует в ситуации юридической пустоты, то только в его силах восстановить функционирование правопорядка. Если в его компетенции принимать решение о том, когда наступает «крайний случай», то в его же компетенции находится и принятие решения о том, когда «крайний случай» преодолен. Таким образом, решение не только отменяет правопорядок, но и является его основанием. С позиций теории К. </w:t>
      </w:r>
      <w:proofErr w:type="spellStart"/>
      <w:r w:rsidRPr="00F724A4">
        <w:rPr>
          <w:rFonts w:ascii="Times New Roman" w:eastAsia="Calibri" w:hAnsi="Times New Roman" w:cs="Times New Roman"/>
          <w:sz w:val="28"/>
          <w:szCs w:val="28"/>
        </w:rPr>
        <w:t>Шмитта</w:t>
      </w:r>
      <w:proofErr w:type="spellEnd"/>
      <w:r w:rsidRPr="00F724A4">
        <w:rPr>
          <w:rFonts w:ascii="Times New Roman" w:eastAsia="Calibri" w:hAnsi="Times New Roman" w:cs="Times New Roman"/>
          <w:sz w:val="28"/>
          <w:szCs w:val="28"/>
        </w:rPr>
        <w:t xml:space="preserve"> чрезвычайное положение видится как состояние, не просто предшествующее правопорядку как таковому, но являющееся его скрытым существом, которое высвобождается в случае его приостановки. Чрезвычайное положение присутствует в правопорядке постоянной потенциальностью, а решение суверена актуализирует его в интересах «общего блага».  </w:t>
      </w:r>
    </w:p>
    <w:p w14:paraId="1D539F41" w14:textId="77777777" w:rsidR="002A1E42" w:rsidRPr="00F724A4" w:rsidRDefault="002A1E42" w:rsidP="007358F1">
      <w:pPr>
        <w:spacing w:line="360" w:lineRule="auto"/>
        <w:ind w:firstLine="709"/>
        <w:contextualSpacing/>
        <w:jc w:val="both"/>
        <w:rPr>
          <w:rFonts w:ascii="Times New Roman" w:hAnsi="Times New Roman" w:cs="Times New Roman"/>
          <w:sz w:val="28"/>
          <w:szCs w:val="28"/>
        </w:rPr>
      </w:pPr>
      <w:r w:rsidRPr="00F724A4">
        <w:rPr>
          <w:rFonts w:ascii="Times New Roman" w:eastAsia="Calibri" w:hAnsi="Times New Roman" w:cs="Times New Roman"/>
          <w:sz w:val="28"/>
          <w:szCs w:val="28"/>
        </w:rPr>
        <w:t>Дж. </w:t>
      </w:r>
      <w:proofErr w:type="spellStart"/>
      <w:r w:rsidRPr="00F724A4">
        <w:rPr>
          <w:rFonts w:ascii="Times New Roman" w:eastAsia="Calibri" w:hAnsi="Times New Roman" w:cs="Times New Roman"/>
          <w:sz w:val="28"/>
          <w:szCs w:val="28"/>
        </w:rPr>
        <w:t>Агамбен</w:t>
      </w:r>
      <w:proofErr w:type="spellEnd"/>
      <w:r w:rsidRPr="00F724A4">
        <w:rPr>
          <w:rFonts w:ascii="Times New Roman" w:eastAsia="Calibri" w:hAnsi="Times New Roman" w:cs="Times New Roman"/>
          <w:sz w:val="28"/>
          <w:szCs w:val="28"/>
        </w:rPr>
        <w:t xml:space="preserve"> трактует чрезвычайное положение как политико-правовую пустоту, «аномию»</w:t>
      </w:r>
      <w:r w:rsidR="00C92EA4" w:rsidRPr="00F724A4">
        <w:rPr>
          <w:rStyle w:val="ab"/>
          <w:rFonts w:ascii="Times New Roman" w:eastAsia="Calibri" w:hAnsi="Times New Roman" w:cs="Times New Roman"/>
          <w:sz w:val="28"/>
          <w:szCs w:val="28"/>
        </w:rPr>
        <w:footnoteReference w:id="64"/>
      </w:r>
      <w:r w:rsidRPr="00F724A4">
        <w:rPr>
          <w:rFonts w:ascii="Times New Roman" w:eastAsia="Calibri" w:hAnsi="Times New Roman" w:cs="Times New Roman"/>
          <w:sz w:val="28"/>
          <w:szCs w:val="28"/>
        </w:rPr>
        <w:t xml:space="preserve"> и отрицает возможность его определения через полноту </w:t>
      </w:r>
      <w:r w:rsidRPr="00F724A4">
        <w:rPr>
          <w:rFonts w:ascii="Times New Roman" w:eastAsia="Calibri" w:hAnsi="Times New Roman" w:cs="Times New Roman"/>
          <w:sz w:val="28"/>
          <w:szCs w:val="28"/>
        </w:rPr>
        <w:lastRenderedPageBreak/>
        <w:t xml:space="preserve">власти. В действительности же, полнота власти и «аномия» не взаимоисключающие понятия, но, напротив, взаимообусловленные. По существу, решение, наделяющее абсолютными полномочиями, есть то же самое, что и решение, останавливающее правопорядок. Правопорядок перестает действовать в тот момент, когда у некоего лица или группы лиц появляются полномочия, выходящие за границы правопорядка, – полномочия, которые не регулируются правом, но которые создают право. </w:t>
      </w:r>
      <w:proofErr w:type="gramStart"/>
      <w:r w:rsidRPr="00F724A4">
        <w:rPr>
          <w:rFonts w:ascii="Times New Roman" w:eastAsia="Calibri" w:hAnsi="Times New Roman" w:cs="Times New Roman"/>
          <w:sz w:val="28"/>
          <w:szCs w:val="28"/>
        </w:rPr>
        <w:t xml:space="preserve">Следовательно, остановка правопорядка и </w:t>
      </w:r>
      <w:r w:rsidR="00DD0682" w:rsidRPr="00F724A4">
        <w:rPr>
          <w:rFonts w:ascii="Times New Roman" w:eastAsia="Calibri" w:hAnsi="Times New Roman" w:cs="Times New Roman"/>
          <w:sz w:val="28"/>
          <w:szCs w:val="28"/>
        </w:rPr>
        <w:t xml:space="preserve">высвобождение абсолютной власти </w:t>
      </w:r>
      <w:r w:rsidRPr="00F724A4">
        <w:rPr>
          <w:rFonts w:ascii="Times New Roman" w:eastAsia="Calibri" w:hAnsi="Times New Roman" w:cs="Times New Roman"/>
          <w:sz w:val="28"/>
          <w:szCs w:val="28"/>
        </w:rPr>
        <w:t xml:space="preserve">взаимообусловлены. </w:t>
      </w:r>
      <w:proofErr w:type="gramEnd"/>
    </w:p>
    <w:p w14:paraId="2C11506A" w14:textId="77777777" w:rsidR="002A1E42" w:rsidRPr="00F724A4" w:rsidRDefault="002A1E42" w:rsidP="007358F1">
      <w:pPr>
        <w:spacing w:after="0" w:line="360" w:lineRule="auto"/>
        <w:ind w:firstLine="709"/>
        <w:contextualSpacing/>
        <w:jc w:val="both"/>
        <w:rPr>
          <w:rFonts w:ascii="Times New Roman" w:eastAsia="Calibri" w:hAnsi="Times New Roman" w:cs="Times New Roman"/>
          <w:sz w:val="28"/>
          <w:szCs w:val="28"/>
        </w:rPr>
      </w:pPr>
      <w:r w:rsidRPr="00F724A4">
        <w:rPr>
          <w:rFonts w:ascii="Times New Roman" w:eastAsia="Calibri" w:hAnsi="Times New Roman" w:cs="Times New Roman"/>
          <w:sz w:val="28"/>
          <w:szCs w:val="28"/>
        </w:rPr>
        <w:t xml:space="preserve">Особенно хорошо это видно на примере института </w:t>
      </w:r>
      <w:proofErr w:type="spellStart"/>
      <w:r w:rsidRPr="00F724A4">
        <w:rPr>
          <w:rFonts w:ascii="Times New Roman" w:eastAsia="Calibri" w:hAnsi="Times New Roman" w:cs="Times New Roman"/>
          <w:i/>
          <w:sz w:val="28"/>
          <w:szCs w:val="28"/>
          <w:lang w:val="en-US"/>
        </w:rPr>
        <w:t>iustitium</w:t>
      </w:r>
      <w:proofErr w:type="spellEnd"/>
      <w:r w:rsidRPr="00F724A4">
        <w:rPr>
          <w:rFonts w:ascii="Times New Roman" w:eastAsia="Calibri" w:hAnsi="Times New Roman" w:cs="Times New Roman"/>
          <w:sz w:val="28"/>
          <w:szCs w:val="28"/>
        </w:rPr>
        <w:t xml:space="preserve"> и диктатуры. </w:t>
      </w:r>
      <w:proofErr w:type="spellStart"/>
      <w:r w:rsidRPr="00F724A4">
        <w:rPr>
          <w:rFonts w:ascii="Times New Roman" w:eastAsia="Calibri" w:hAnsi="Times New Roman" w:cs="Times New Roman"/>
          <w:i/>
          <w:sz w:val="28"/>
          <w:szCs w:val="28"/>
          <w:lang w:val="en-US"/>
        </w:rPr>
        <w:t>Iustitium</w:t>
      </w:r>
      <w:proofErr w:type="spellEnd"/>
      <w:r w:rsidRPr="00F724A4">
        <w:rPr>
          <w:rFonts w:ascii="Times New Roman" w:eastAsia="Calibri" w:hAnsi="Times New Roman" w:cs="Times New Roman"/>
          <w:sz w:val="28"/>
          <w:szCs w:val="28"/>
        </w:rPr>
        <w:t>, как пишет Д</w:t>
      </w:r>
      <w:r w:rsidR="00C92EA4" w:rsidRPr="00F724A4">
        <w:rPr>
          <w:rFonts w:ascii="Times New Roman" w:eastAsia="Calibri" w:hAnsi="Times New Roman" w:cs="Times New Roman"/>
          <w:sz w:val="28"/>
          <w:szCs w:val="28"/>
        </w:rPr>
        <w:t>ж</w:t>
      </w:r>
      <w:r w:rsidRPr="00F724A4">
        <w:rPr>
          <w:rFonts w:ascii="Times New Roman" w:eastAsia="Calibri" w:hAnsi="Times New Roman" w:cs="Times New Roman"/>
          <w:sz w:val="28"/>
          <w:szCs w:val="28"/>
        </w:rPr>
        <w:t>.</w:t>
      </w:r>
      <w:r w:rsidR="00C92EA4" w:rsidRPr="00F724A4">
        <w:rPr>
          <w:rFonts w:ascii="Times New Roman" w:eastAsia="Calibri" w:hAnsi="Times New Roman" w:cs="Times New Roman"/>
          <w:sz w:val="28"/>
          <w:szCs w:val="28"/>
        </w:rPr>
        <w:t xml:space="preserve"> </w:t>
      </w:r>
      <w:proofErr w:type="spellStart"/>
      <w:r w:rsidRPr="00F724A4">
        <w:rPr>
          <w:rFonts w:ascii="Times New Roman" w:eastAsia="Calibri" w:hAnsi="Times New Roman" w:cs="Times New Roman"/>
          <w:sz w:val="28"/>
          <w:szCs w:val="28"/>
        </w:rPr>
        <w:t>Агамбен</w:t>
      </w:r>
      <w:proofErr w:type="spellEnd"/>
      <w:r w:rsidRPr="00F724A4">
        <w:rPr>
          <w:rFonts w:ascii="Times New Roman" w:eastAsia="Calibri" w:hAnsi="Times New Roman" w:cs="Times New Roman"/>
          <w:sz w:val="28"/>
          <w:szCs w:val="28"/>
        </w:rPr>
        <w:t xml:space="preserve">, следует считать </w:t>
      </w:r>
      <w:proofErr w:type="gramStart"/>
      <w:r w:rsidRPr="00F724A4">
        <w:rPr>
          <w:rFonts w:ascii="Times New Roman" w:eastAsia="Calibri" w:hAnsi="Times New Roman" w:cs="Times New Roman"/>
          <w:sz w:val="28"/>
          <w:szCs w:val="28"/>
        </w:rPr>
        <w:t>прототипом  современного</w:t>
      </w:r>
      <w:proofErr w:type="gramEnd"/>
      <w:r w:rsidRPr="00F724A4">
        <w:rPr>
          <w:rFonts w:ascii="Times New Roman" w:eastAsia="Calibri" w:hAnsi="Times New Roman" w:cs="Times New Roman"/>
          <w:sz w:val="28"/>
          <w:szCs w:val="28"/>
        </w:rPr>
        <w:t xml:space="preserve">  «</w:t>
      </w:r>
      <w:proofErr w:type="spellStart"/>
      <w:r w:rsidRPr="00F724A4">
        <w:rPr>
          <w:rFonts w:ascii="Times New Roman" w:eastAsia="Calibri" w:hAnsi="Times New Roman" w:cs="Times New Roman"/>
          <w:i/>
          <w:sz w:val="28"/>
          <w:szCs w:val="28"/>
          <w:lang w:val="en-US"/>
        </w:rPr>
        <w:t>Ausnahmezustand</w:t>
      </w:r>
      <w:proofErr w:type="spellEnd"/>
      <w:r w:rsidRPr="00F724A4">
        <w:rPr>
          <w:rFonts w:ascii="Times New Roman" w:eastAsia="Calibri" w:hAnsi="Times New Roman" w:cs="Times New Roman"/>
          <w:sz w:val="28"/>
          <w:szCs w:val="28"/>
        </w:rPr>
        <w:t>»,</w:t>
      </w:r>
      <w:r w:rsidRPr="00F724A4">
        <w:rPr>
          <w:rStyle w:val="ab"/>
          <w:rFonts w:ascii="Times New Roman" w:eastAsia="Calibri" w:hAnsi="Times New Roman" w:cs="Times New Roman"/>
          <w:sz w:val="28"/>
          <w:szCs w:val="28"/>
        </w:rPr>
        <w:footnoteReference w:id="65"/>
      </w:r>
      <w:r w:rsidR="00DD0682" w:rsidRPr="00F724A4">
        <w:rPr>
          <w:rFonts w:ascii="Times New Roman" w:eastAsia="Calibri" w:hAnsi="Times New Roman" w:cs="Times New Roman"/>
          <w:sz w:val="28"/>
          <w:szCs w:val="28"/>
        </w:rPr>
        <w:t xml:space="preserve"> то есть архетипом ч</w:t>
      </w:r>
      <w:r w:rsidRPr="00F724A4">
        <w:rPr>
          <w:rFonts w:ascii="Times New Roman" w:eastAsia="Calibri" w:hAnsi="Times New Roman" w:cs="Times New Roman"/>
          <w:sz w:val="28"/>
          <w:szCs w:val="28"/>
        </w:rPr>
        <w:t xml:space="preserve">резвычайного  положения. В случае, когда республике грозила опасность, Сенат принимал т.н. </w:t>
      </w:r>
      <w:proofErr w:type="spellStart"/>
      <w:r w:rsidRPr="00F724A4">
        <w:rPr>
          <w:rFonts w:ascii="Times New Roman" w:eastAsia="Calibri" w:hAnsi="Times New Roman" w:cs="Times New Roman"/>
          <w:i/>
          <w:sz w:val="28"/>
          <w:szCs w:val="28"/>
        </w:rPr>
        <w:t>senates</w:t>
      </w:r>
      <w:proofErr w:type="spellEnd"/>
      <w:r w:rsidRPr="00F724A4">
        <w:rPr>
          <w:rFonts w:ascii="Times New Roman" w:eastAsia="Calibri" w:hAnsi="Times New Roman" w:cs="Times New Roman"/>
          <w:i/>
          <w:sz w:val="28"/>
          <w:szCs w:val="28"/>
        </w:rPr>
        <w:t xml:space="preserve"> </w:t>
      </w:r>
      <w:proofErr w:type="spellStart"/>
      <w:r w:rsidRPr="00F724A4">
        <w:rPr>
          <w:rFonts w:ascii="Times New Roman" w:eastAsia="Calibri" w:hAnsi="Times New Roman" w:cs="Times New Roman"/>
          <w:i/>
          <w:sz w:val="28"/>
          <w:szCs w:val="28"/>
        </w:rPr>
        <w:t>consultum</w:t>
      </w:r>
      <w:proofErr w:type="spellEnd"/>
      <w:r w:rsidRPr="00F724A4">
        <w:rPr>
          <w:rFonts w:ascii="Times New Roman" w:eastAsia="Calibri" w:hAnsi="Times New Roman" w:cs="Times New Roman"/>
          <w:i/>
          <w:sz w:val="28"/>
          <w:szCs w:val="28"/>
        </w:rPr>
        <w:t xml:space="preserve"> </w:t>
      </w:r>
      <w:proofErr w:type="spellStart"/>
      <w:r w:rsidRPr="00F724A4">
        <w:rPr>
          <w:rFonts w:ascii="Times New Roman" w:eastAsia="Calibri" w:hAnsi="Times New Roman" w:cs="Times New Roman"/>
          <w:i/>
          <w:sz w:val="28"/>
          <w:szCs w:val="28"/>
        </w:rPr>
        <w:t>ultimatum</w:t>
      </w:r>
      <w:proofErr w:type="spellEnd"/>
      <w:r w:rsidRPr="00F724A4">
        <w:rPr>
          <w:rFonts w:ascii="Times New Roman" w:eastAsia="Calibri" w:hAnsi="Times New Roman" w:cs="Times New Roman"/>
          <w:sz w:val="28"/>
          <w:szCs w:val="28"/>
        </w:rPr>
        <w:t>, дающий консулам диктаторские полномочия для устранения чрезвычайной ситуации. В некоторых случаях, представляющих  особую угрозу, сенат уполномочивал не только консулов, но и всех граждан  «принимать меры, необходимые для спасения государства»</w:t>
      </w:r>
      <w:r w:rsidR="00DD0682" w:rsidRPr="00F724A4">
        <w:rPr>
          <w:rFonts w:ascii="Times New Roman" w:eastAsia="Calibri" w:hAnsi="Times New Roman" w:cs="Times New Roman"/>
          <w:sz w:val="28"/>
          <w:szCs w:val="28"/>
        </w:rPr>
        <w:t>.</w:t>
      </w:r>
      <w:r w:rsidRPr="00F724A4">
        <w:rPr>
          <w:rStyle w:val="ab"/>
          <w:rFonts w:ascii="Times New Roman" w:eastAsia="Calibri" w:hAnsi="Times New Roman" w:cs="Times New Roman"/>
          <w:sz w:val="28"/>
          <w:szCs w:val="28"/>
        </w:rPr>
        <w:footnoteReference w:id="66"/>
      </w:r>
      <w:r w:rsidRPr="00F724A4">
        <w:rPr>
          <w:rFonts w:ascii="Times New Roman" w:eastAsia="Calibri" w:hAnsi="Times New Roman" w:cs="Times New Roman"/>
          <w:sz w:val="28"/>
          <w:szCs w:val="28"/>
        </w:rPr>
        <w:t xml:space="preserve">  </w:t>
      </w:r>
    </w:p>
    <w:p w14:paraId="2F46B725" w14:textId="50758F2B" w:rsidR="002A1E42" w:rsidRPr="00F724A4" w:rsidRDefault="002A1E42" w:rsidP="007358F1">
      <w:pPr>
        <w:spacing w:after="0" w:line="360" w:lineRule="auto"/>
        <w:ind w:firstLine="709"/>
        <w:contextualSpacing/>
        <w:jc w:val="both"/>
        <w:rPr>
          <w:rFonts w:ascii="Times New Roman" w:eastAsia="Calibri" w:hAnsi="Times New Roman" w:cs="Times New Roman"/>
          <w:sz w:val="28"/>
          <w:szCs w:val="28"/>
        </w:rPr>
      </w:pPr>
      <w:r w:rsidRPr="00F724A4">
        <w:rPr>
          <w:rFonts w:ascii="Times New Roman" w:eastAsia="Calibri" w:hAnsi="Times New Roman" w:cs="Times New Roman"/>
          <w:sz w:val="28"/>
          <w:szCs w:val="28"/>
        </w:rPr>
        <w:t xml:space="preserve">Относительно данного утверждения показателен приводимый Моммзеном в его работе «Римское государственное право» пример </w:t>
      </w:r>
      <w:proofErr w:type="spellStart"/>
      <w:r w:rsidRPr="00F724A4">
        <w:rPr>
          <w:rFonts w:ascii="Times New Roman" w:eastAsia="Calibri" w:hAnsi="Times New Roman" w:cs="Times New Roman"/>
          <w:sz w:val="28"/>
          <w:szCs w:val="28"/>
        </w:rPr>
        <w:t>Сципиона</w:t>
      </w:r>
      <w:proofErr w:type="spellEnd"/>
      <w:r w:rsidRPr="00F724A4">
        <w:rPr>
          <w:rFonts w:ascii="Times New Roman" w:eastAsia="Calibri" w:hAnsi="Times New Roman" w:cs="Times New Roman"/>
          <w:sz w:val="28"/>
          <w:szCs w:val="28"/>
        </w:rPr>
        <w:t xml:space="preserve"> </w:t>
      </w:r>
      <w:proofErr w:type="spellStart"/>
      <w:r w:rsidRPr="00F724A4">
        <w:rPr>
          <w:rFonts w:ascii="Times New Roman" w:eastAsia="Calibri" w:hAnsi="Times New Roman" w:cs="Times New Roman"/>
          <w:sz w:val="28"/>
          <w:szCs w:val="28"/>
        </w:rPr>
        <w:t>Назика</w:t>
      </w:r>
      <w:proofErr w:type="spellEnd"/>
      <w:r w:rsidRPr="00F724A4">
        <w:rPr>
          <w:rFonts w:ascii="Times New Roman" w:eastAsia="Calibri" w:hAnsi="Times New Roman" w:cs="Times New Roman"/>
          <w:sz w:val="28"/>
          <w:szCs w:val="28"/>
        </w:rPr>
        <w:t xml:space="preserve">, который, видя, что консул отказывается действовать во исполнение </w:t>
      </w:r>
      <w:proofErr w:type="spellStart"/>
      <w:r w:rsidRPr="00F724A4">
        <w:rPr>
          <w:rFonts w:ascii="Times New Roman" w:eastAsia="Calibri" w:hAnsi="Times New Roman" w:cs="Times New Roman"/>
          <w:i/>
          <w:sz w:val="28"/>
          <w:szCs w:val="28"/>
        </w:rPr>
        <w:t>senates</w:t>
      </w:r>
      <w:proofErr w:type="spellEnd"/>
      <w:r w:rsidRPr="00F724A4">
        <w:rPr>
          <w:rFonts w:ascii="Times New Roman" w:eastAsia="Calibri" w:hAnsi="Times New Roman" w:cs="Times New Roman"/>
          <w:i/>
          <w:sz w:val="28"/>
          <w:szCs w:val="28"/>
        </w:rPr>
        <w:t xml:space="preserve">  </w:t>
      </w:r>
      <w:proofErr w:type="spellStart"/>
      <w:r w:rsidRPr="00F724A4">
        <w:rPr>
          <w:rFonts w:ascii="Times New Roman" w:eastAsia="Calibri" w:hAnsi="Times New Roman" w:cs="Times New Roman"/>
          <w:i/>
          <w:sz w:val="28"/>
          <w:szCs w:val="28"/>
        </w:rPr>
        <w:t>consultum</w:t>
      </w:r>
      <w:proofErr w:type="spellEnd"/>
      <w:r w:rsidRPr="00F724A4">
        <w:rPr>
          <w:rFonts w:ascii="Times New Roman" w:eastAsia="Calibri" w:hAnsi="Times New Roman" w:cs="Times New Roman"/>
          <w:i/>
          <w:sz w:val="28"/>
          <w:szCs w:val="28"/>
        </w:rPr>
        <w:t xml:space="preserve"> </w:t>
      </w:r>
      <w:proofErr w:type="spellStart"/>
      <w:r w:rsidRPr="00F724A4">
        <w:rPr>
          <w:rFonts w:ascii="Times New Roman" w:eastAsia="Calibri" w:hAnsi="Times New Roman" w:cs="Times New Roman"/>
          <w:i/>
          <w:sz w:val="28"/>
          <w:szCs w:val="28"/>
        </w:rPr>
        <w:t>ultimatum</w:t>
      </w:r>
      <w:proofErr w:type="spellEnd"/>
      <w:r w:rsidRPr="00F724A4">
        <w:rPr>
          <w:rFonts w:ascii="Times New Roman" w:eastAsia="Calibri" w:hAnsi="Times New Roman" w:cs="Times New Roman"/>
          <w:sz w:val="28"/>
          <w:szCs w:val="28"/>
        </w:rPr>
        <w:t xml:space="preserve"> против Тиберия </w:t>
      </w:r>
      <w:proofErr w:type="spellStart"/>
      <w:r w:rsidRPr="00F724A4">
        <w:rPr>
          <w:rFonts w:ascii="Times New Roman" w:eastAsia="Calibri" w:hAnsi="Times New Roman" w:cs="Times New Roman"/>
          <w:sz w:val="28"/>
          <w:szCs w:val="28"/>
        </w:rPr>
        <w:t>Гракха</w:t>
      </w:r>
      <w:proofErr w:type="spellEnd"/>
      <w:r w:rsidRPr="00F724A4">
        <w:rPr>
          <w:rFonts w:ascii="Times New Roman" w:eastAsia="Calibri" w:hAnsi="Times New Roman" w:cs="Times New Roman"/>
          <w:sz w:val="28"/>
          <w:szCs w:val="28"/>
        </w:rPr>
        <w:t xml:space="preserve">, бросился </w:t>
      </w:r>
      <w:proofErr w:type="gramStart"/>
      <w:r w:rsidRPr="00F724A4">
        <w:rPr>
          <w:rFonts w:ascii="Times New Roman" w:eastAsia="Calibri" w:hAnsi="Times New Roman" w:cs="Times New Roman"/>
          <w:sz w:val="28"/>
          <w:szCs w:val="28"/>
        </w:rPr>
        <w:t>на</w:t>
      </w:r>
      <w:proofErr w:type="gramEnd"/>
      <w:r w:rsidRPr="00F724A4">
        <w:rPr>
          <w:rFonts w:ascii="Times New Roman" w:eastAsia="Calibri" w:hAnsi="Times New Roman" w:cs="Times New Roman"/>
          <w:sz w:val="28"/>
          <w:szCs w:val="28"/>
        </w:rPr>
        <w:t xml:space="preserve"> последнего и убил его самостоятельно.  Цицерон</w:t>
      </w:r>
      <w:r w:rsidR="001E14D4" w:rsidRPr="00F724A4">
        <w:rPr>
          <w:rFonts w:ascii="Times New Roman" w:eastAsia="Calibri" w:hAnsi="Times New Roman" w:cs="Times New Roman"/>
          <w:sz w:val="28"/>
          <w:szCs w:val="28"/>
        </w:rPr>
        <w:t xml:space="preserve"> </w:t>
      </w:r>
      <w:r w:rsidRPr="00F724A4">
        <w:rPr>
          <w:rFonts w:ascii="Times New Roman" w:eastAsia="Calibri" w:hAnsi="Times New Roman" w:cs="Times New Roman"/>
          <w:sz w:val="28"/>
          <w:szCs w:val="28"/>
        </w:rPr>
        <w:t xml:space="preserve">относительно этого случая пишет, </w:t>
      </w:r>
      <w:proofErr w:type="gramStart"/>
      <w:r w:rsidRPr="00F724A4">
        <w:rPr>
          <w:rFonts w:ascii="Times New Roman" w:eastAsia="Calibri" w:hAnsi="Times New Roman" w:cs="Times New Roman"/>
          <w:sz w:val="28"/>
          <w:szCs w:val="28"/>
        </w:rPr>
        <w:t>что</w:t>
      </w:r>
      <w:proofErr w:type="gramEnd"/>
      <w:r w:rsidRPr="00F724A4">
        <w:rPr>
          <w:rFonts w:ascii="Times New Roman" w:eastAsia="Calibri" w:hAnsi="Times New Roman" w:cs="Times New Roman"/>
          <w:sz w:val="28"/>
          <w:szCs w:val="28"/>
        </w:rPr>
        <w:t xml:space="preserve"> несмотря на то, что </w:t>
      </w:r>
      <w:proofErr w:type="spellStart"/>
      <w:r w:rsidRPr="00F724A4">
        <w:rPr>
          <w:rFonts w:ascii="Times New Roman" w:eastAsia="Calibri" w:hAnsi="Times New Roman" w:cs="Times New Roman"/>
          <w:sz w:val="28"/>
          <w:szCs w:val="28"/>
        </w:rPr>
        <w:t>Сципион</w:t>
      </w:r>
      <w:proofErr w:type="spellEnd"/>
      <w:r w:rsidRPr="00F724A4">
        <w:rPr>
          <w:rFonts w:ascii="Times New Roman" w:eastAsia="Calibri" w:hAnsi="Times New Roman" w:cs="Times New Roman"/>
          <w:sz w:val="28"/>
          <w:szCs w:val="28"/>
        </w:rPr>
        <w:t xml:space="preserve"> </w:t>
      </w:r>
      <w:proofErr w:type="spellStart"/>
      <w:r w:rsidRPr="00F724A4">
        <w:rPr>
          <w:rFonts w:ascii="Times New Roman" w:eastAsia="Calibri" w:hAnsi="Times New Roman" w:cs="Times New Roman"/>
          <w:sz w:val="28"/>
          <w:szCs w:val="28"/>
        </w:rPr>
        <w:t>Назик</w:t>
      </w:r>
      <w:proofErr w:type="spellEnd"/>
      <w:r w:rsidRPr="00F724A4">
        <w:rPr>
          <w:rFonts w:ascii="Times New Roman" w:eastAsia="Calibri" w:hAnsi="Times New Roman" w:cs="Times New Roman"/>
          <w:sz w:val="28"/>
          <w:szCs w:val="28"/>
        </w:rPr>
        <w:t xml:space="preserve"> был обычным гражданином, убивая  Тиберия </w:t>
      </w:r>
      <w:proofErr w:type="spellStart"/>
      <w:r w:rsidRPr="00F724A4">
        <w:rPr>
          <w:rFonts w:ascii="Times New Roman" w:eastAsia="Calibri" w:hAnsi="Times New Roman" w:cs="Times New Roman"/>
          <w:sz w:val="28"/>
          <w:szCs w:val="28"/>
        </w:rPr>
        <w:t>Гракха</w:t>
      </w:r>
      <w:proofErr w:type="spellEnd"/>
      <w:r w:rsidRPr="00F724A4">
        <w:rPr>
          <w:rFonts w:ascii="Times New Roman" w:eastAsia="Calibri" w:hAnsi="Times New Roman" w:cs="Times New Roman"/>
          <w:sz w:val="28"/>
          <w:szCs w:val="28"/>
        </w:rPr>
        <w:t xml:space="preserve">, он действовал как консул. В самом этом утверждении  скрывается факт, что благодаря </w:t>
      </w:r>
      <w:proofErr w:type="spellStart"/>
      <w:r w:rsidRPr="00F724A4">
        <w:rPr>
          <w:rFonts w:ascii="Times New Roman" w:eastAsia="Calibri" w:hAnsi="Times New Roman" w:cs="Times New Roman"/>
          <w:i/>
          <w:sz w:val="28"/>
          <w:szCs w:val="28"/>
        </w:rPr>
        <w:t>iustitium</w:t>
      </w:r>
      <w:proofErr w:type="spellEnd"/>
      <w:r w:rsidRPr="00F724A4">
        <w:rPr>
          <w:rFonts w:ascii="Times New Roman" w:eastAsia="Calibri" w:hAnsi="Times New Roman" w:cs="Times New Roman"/>
          <w:i/>
          <w:sz w:val="28"/>
          <w:szCs w:val="28"/>
        </w:rPr>
        <w:t xml:space="preserve"> </w:t>
      </w:r>
      <w:r w:rsidRPr="00F724A4">
        <w:rPr>
          <w:rFonts w:ascii="Times New Roman" w:eastAsia="Calibri" w:hAnsi="Times New Roman" w:cs="Times New Roman"/>
          <w:sz w:val="28"/>
          <w:szCs w:val="28"/>
        </w:rPr>
        <w:t xml:space="preserve">сама сфера публичного права </w:t>
      </w:r>
      <w:proofErr w:type="spellStart"/>
      <w:r w:rsidRPr="00F724A4">
        <w:rPr>
          <w:rFonts w:ascii="Times New Roman" w:eastAsia="Calibri" w:hAnsi="Times New Roman" w:cs="Times New Roman"/>
          <w:i/>
          <w:sz w:val="28"/>
          <w:szCs w:val="28"/>
        </w:rPr>
        <w:t>de</w:t>
      </w:r>
      <w:proofErr w:type="spellEnd"/>
      <w:r w:rsidRPr="00F724A4">
        <w:rPr>
          <w:rFonts w:ascii="Times New Roman" w:eastAsia="Calibri" w:hAnsi="Times New Roman" w:cs="Times New Roman"/>
          <w:i/>
          <w:sz w:val="28"/>
          <w:szCs w:val="28"/>
        </w:rPr>
        <w:t xml:space="preserve">  </w:t>
      </w:r>
      <w:proofErr w:type="spellStart"/>
      <w:r w:rsidRPr="00F724A4">
        <w:rPr>
          <w:rFonts w:ascii="Times New Roman" w:eastAsia="Calibri" w:hAnsi="Times New Roman" w:cs="Times New Roman"/>
          <w:i/>
          <w:sz w:val="28"/>
          <w:szCs w:val="28"/>
        </w:rPr>
        <w:t>facto</w:t>
      </w:r>
      <w:proofErr w:type="spellEnd"/>
      <w:r w:rsidRPr="00F724A4">
        <w:rPr>
          <w:rFonts w:ascii="Times New Roman" w:eastAsia="Calibri" w:hAnsi="Times New Roman" w:cs="Times New Roman"/>
          <w:sz w:val="28"/>
          <w:szCs w:val="28"/>
        </w:rPr>
        <w:t xml:space="preserve"> перестает существовать как нечто упорядоченное. Более того, с этого момента уже не существует четкого разделения на частное и общественное.  С правовой точки зрения, </w:t>
      </w:r>
      <w:proofErr w:type="spellStart"/>
      <w:r w:rsidRPr="00F724A4">
        <w:rPr>
          <w:rFonts w:ascii="Times New Roman" w:eastAsia="Calibri" w:hAnsi="Times New Roman" w:cs="Times New Roman"/>
          <w:i/>
          <w:sz w:val="28"/>
          <w:szCs w:val="28"/>
        </w:rPr>
        <w:t>iustitium</w:t>
      </w:r>
      <w:proofErr w:type="spellEnd"/>
      <w:r w:rsidRPr="00F724A4">
        <w:rPr>
          <w:rFonts w:ascii="Times New Roman" w:eastAsia="Calibri" w:hAnsi="Times New Roman" w:cs="Times New Roman"/>
          <w:sz w:val="28"/>
          <w:szCs w:val="28"/>
        </w:rPr>
        <w:t xml:space="preserve"> представляет собой юридическую пустоту</w:t>
      </w:r>
      <w:r w:rsidR="00DD0682" w:rsidRPr="00F724A4">
        <w:rPr>
          <w:rFonts w:ascii="Times New Roman" w:eastAsia="Calibri" w:hAnsi="Times New Roman" w:cs="Times New Roman"/>
          <w:sz w:val="28"/>
          <w:szCs w:val="28"/>
        </w:rPr>
        <w:t xml:space="preserve"> </w:t>
      </w:r>
      <w:r w:rsidRPr="00F724A4">
        <w:rPr>
          <w:rFonts w:ascii="Times New Roman" w:eastAsia="Calibri" w:hAnsi="Times New Roman" w:cs="Times New Roman"/>
          <w:sz w:val="28"/>
          <w:szCs w:val="28"/>
        </w:rPr>
        <w:t xml:space="preserve">(аномию), в </w:t>
      </w:r>
      <w:r w:rsidRPr="00F724A4">
        <w:rPr>
          <w:rFonts w:ascii="Times New Roman" w:eastAsia="Calibri" w:hAnsi="Times New Roman" w:cs="Times New Roman"/>
          <w:sz w:val="28"/>
          <w:szCs w:val="28"/>
        </w:rPr>
        <w:lastRenderedPageBreak/>
        <w:t xml:space="preserve">том смысле, что остановке подлежит не только судопроизводство, но и правопорядок в целом. Чрезвычайное положение в смысле </w:t>
      </w:r>
      <w:proofErr w:type="spellStart"/>
      <w:r w:rsidRPr="00F724A4">
        <w:rPr>
          <w:rFonts w:ascii="Times New Roman" w:eastAsia="Calibri" w:hAnsi="Times New Roman" w:cs="Times New Roman"/>
          <w:i/>
          <w:sz w:val="28"/>
          <w:szCs w:val="28"/>
          <w:lang w:val="en-US"/>
        </w:rPr>
        <w:t>i</w:t>
      </w:r>
      <w:r w:rsidRPr="00F724A4">
        <w:rPr>
          <w:rFonts w:ascii="Times New Roman" w:eastAsia="Calibri" w:hAnsi="Times New Roman" w:cs="Times New Roman"/>
          <w:i/>
          <w:sz w:val="28"/>
          <w:szCs w:val="28"/>
        </w:rPr>
        <w:t>ustitium</w:t>
      </w:r>
      <w:proofErr w:type="spellEnd"/>
      <w:r w:rsidRPr="00F724A4">
        <w:rPr>
          <w:rFonts w:ascii="Times New Roman" w:eastAsia="Calibri" w:hAnsi="Times New Roman" w:cs="Times New Roman"/>
          <w:i/>
          <w:sz w:val="28"/>
          <w:szCs w:val="28"/>
        </w:rPr>
        <w:t xml:space="preserve"> </w:t>
      </w:r>
      <w:r w:rsidRPr="00F724A4">
        <w:rPr>
          <w:rFonts w:ascii="Times New Roman" w:eastAsia="Calibri" w:hAnsi="Times New Roman" w:cs="Times New Roman"/>
          <w:sz w:val="28"/>
          <w:szCs w:val="28"/>
        </w:rPr>
        <w:t xml:space="preserve">представляет собой аномию и пустоту только с правовой точки зрения, однако такой взгляд нисколько не исключает полноту власти. </w:t>
      </w:r>
    </w:p>
    <w:p w14:paraId="46ECC89A" w14:textId="387B6CF8" w:rsidR="002A1E42" w:rsidRPr="00F724A4" w:rsidRDefault="002A1E42"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С учетом </w:t>
      </w:r>
      <w:r w:rsidR="00661A05" w:rsidRPr="00F724A4">
        <w:rPr>
          <w:rFonts w:ascii="Times New Roman" w:hAnsi="Times New Roman" w:cs="Times New Roman"/>
          <w:sz w:val="28"/>
          <w:szCs w:val="28"/>
        </w:rPr>
        <w:t xml:space="preserve">приведенного ранее </w:t>
      </w:r>
      <w:r w:rsidRPr="00F724A4">
        <w:rPr>
          <w:rFonts w:ascii="Times New Roman" w:hAnsi="Times New Roman" w:cs="Times New Roman"/>
          <w:sz w:val="28"/>
          <w:szCs w:val="28"/>
        </w:rPr>
        <w:t>анализа власти</w:t>
      </w:r>
      <w:r w:rsidR="001E14D4" w:rsidRPr="00F724A4">
        <w:rPr>
          <w:rFonts w:ascii="Times New Roman" w:hAnsi="Times New Roman" w:cs="Times New Roman"/>
          <w:sz w:val="28"/>
          <w:szCs w:val="28"/>
        </w:rPr>
        <w:t>,</w:t>
      </w:r>
      <w:r w:rsidRPr="00F724A4">
        <w:rPr>
          <w:rFonts w:ascii="Times New Roman" w:hAnsi="Times New Roman" w:cs="Times New Roman"/>
          <w:sz w:val="28"/>
          <w:szCs w:val="28"/>
        </w:rPr>
        <w:t xml:space="preserve"> можно сказать, что</w:t>
      </w:r>
      <w:r w:rsidR="001E14D4" w:rsidRPr="00F724A4">
        <w:rPr>
          <w:rFonts w:ascii="Times New Roman" w:hAnsi="Times New Roman" w:cs="Times New Roman"/>
          <w:sz w:val="28"/>
          <w:szCs w:val="28"/>
        </w:rPr>
        <w:t>,</w:t>
      </w:r>
      <w:r w:rsidRPr="00F724A4">
        <w:rPr>
          <w:rFonts w:ascii="Times New Roman" w:hAnsi="Times New Roman" w:cs="Times New Roman"/>
          <w:sz w:val="28"/>
          <w:szCs w:val="28"/>
        </w:rPr>
        <w:t xml:space="preserve"> определяя сущность суверенной власти через решение о чрезвычайном положении,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выводит на первое место </w:t>
      </w:r>
      <w:proofErr w:type="spellStart"/>
      <w:r w:rsidRPr="00F724A4">
        <w:rPr>
          <w:rFonts w:ascii="Times New Roman" w:hAnsi="Times New Roman" w:cs="Times New Roman"/>
          <w:i/>
          <w:sz w:val="28"/>
          <w:szCs w:val="28"/>
          <w:lang w:val="en-US"/>
        </w:rPr>
        <w:t>auctoritas</w:t>
      </w:r>
      <w:proofErr w:type="spellEnd"/>
      <w:r w:rsidRPr="00F724A4">
        <w:rPr>
          <w:rFonts w:ascii="Times New Roman" w:hAnsi="Times New Roman" w:cs="Times New Roman"/>
          <w:sz w:val="28"/>
          <w:szCs w:val="28"/>
        </w:rPr>
        <w:t xml:space="preserve">, как элемент, ее определяющий.  Свое подтверждение такое воззрение находит в том факте, что именно Сенату, обладающему </w:t>
      </w:r>
      <w:proofErr w:type="spellStart"/>
      <w:r w:rsidRPr="00F724A4">
        <w:rPr>
          <w:rFonts w:ascii="Times New Roman" w:hAnsi="Times New Roman" w:cs="Times New Roman"/>
          <w:i/>
          <w:sz w:val="28"/>
          <w:szCs w:val="28"/>
          <w:lang w:val="en-US"/>
        </w:rPr>
        <w:t>auctoritas</w:t>
      </w:r>
      <w:proofErr w:type="spellEnd"/>
      <w:r w:rsidRPr="00F724A4">
        <w:rPr>
          <w:rFonts w:ascii="Times New Roman" w:hAnsi="Times New Roman" w:cs="Times New Roman"/>
          <w:sz w:val="28"/>
          <w:szCs w:val="28"/>
        </w:rPr>
        <w:t xml:space="preserve">, принадлежала власть объявления </w:t>
      </w:r>
      <w:proofErr w:type="spellStart"/>
      <w:r w:rsidRPr="00F724A4">
        <w:rPr>
          <w:rFonts w:ascii="Times New Roman" w:hAnsi="Times New Roman" w:cs="Times New Roman"/>
          <w:i/>
          <w:sz w:val="28"/>
          <w:szCs w:val="28"/>
          <w:lang w:val="en-US"/>
        </w:rPr>
        <w:t>iustitium</w:t>
      </w:r>
      <w:proofErr w:type="spellEnd"/>
      <w:r w:rsidRPr="00F724A4">
        <w:rPr>
          <w:rFonts w:ascii="Times New Roman" w:hAnsi="Times New Roman" w:cs="Times New Roman"/>
          <w:sz w:val="28"/>
          <w:szCs w:val="28"/>
        </w:rPr>
        <w:t xml:space="preserve">. Естественно, это не означает, что К.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лишает суверена </w:t>
      </w:r>
      <w:proofErr w:type="spellStart"/>
      <w:r w:rsidRPr="00F724A4">
        <w:rPr>
          <w:rFonts w:ascii="Times New Roman" w:hAnsi="Times New Roman" w:cs="Times New Roman"/>
          <w:i/>
          <w:sz w:val="28"/>
          <w:szCs w:val="28"/>
          <w:lang w:val="en-US"/>
        </w:rPr>
        <w:t>potestas</w:t>
      </w:r>
      <w:proofErr w:type="spellEnd"/>
      <w:r w:rsidRPr="00F724A4">
        <w:rPr>
          <w:rFonts w:ascii="Times New Roman" w:hAnsi="Times New Roman" w:cs="Times New Roman"/>
          <w:sz w:val="28"/>
          <w:szCs w:val="28"/>
        </w:rPr>
        <w:t>, последний все еще им обладает, но им обладает и чрезвычайный магистрат</w:t>
      </w:r>
      <w:r w:rsidR="00DD0682" w:rsidRPr="00F724A4">
        <w:rPr>
          <w:rFonts w:ascii="Times New Roman" w:hAnsi="Times New Roman" w:cs="Times New Roman"/>
          <w:sz w:val="28"/>
          <w:szCs w:val="28"/>
        </w:rPr>
        <w:t xml:space="preserve"> </w:t>
      </w:r>
      <w:r w:rsidRPr="00F724A4">
        <w:rPr>
          <w:rFonts w:ascii="Times New Roman" w:hAnsi="Times New Roman" w:cs="Times New Roman"/>
          <w:sz w:val="28"/>
          <w:szCs w:val="28"/>
        </w:rPr>
        <w:t>(например, диктатор). Однако, как убедительно показывает немецкий юри</w:t>
      </w:r>
      <w:proofErr w:type="gramStart"/>
      <w:r w:rsidRPr="00F724A4">
        <w:rPr>
          <w:rFonts w:ascii="Times New Roman" w:hAnsi="Times New Roman" w:cs="Times New Roman"/>
          <w:sz w:val="28"/>
          <w:szCs w:val="28"/>
        </w:rPr>
        <w:t>ст в св</w:t>
      </w:r>
      <w:proofErr w:type="gramEnd"/>
      <w:r w:rsidRPr="00F724A4">
        <w:rPr>
          <w:rFonts w:ascii="Times New Roman" w:hAnsi="Times New Roman" w:cs="Times New Roman"/>
          <w:sz w:val="28"/>
          <w:szCs w:val="28"/>
        </w:rPr>
        <w:t xml:space="preserve">оей работе «Диктатура», чрезвычайный магистрат не обладает суверенной властью, являясь лишь представителем суверена. </w:t>
      </w:r>
    </w:p>
    <w:p w14:paraId="04D8A4B3" w14:textId="77777777" w:rsidR="00D406E8" w:rsidRPr="00F724A4" w:rsidRDefault="002A1E42"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Таким образом, именно в пределах </w:t>
      </w:r>
      <w:proofErr w:type="spellStart"/>
      <w:r w:rsidRPr="00F724A4">
        <w:rPr>
          <w:rFonts w:ascii="Times New Roman" w:hAnsi="Times New Roman" w:cs="Times New Roman"/>
          <w:i/>
          <w:sz w:val="28"/>
          <w:szCs w:val="28"/>
          <w:lang w:val="en-US"/>
        </w:rPr>
        <w:t>auctoritas</w:t>
      </w:r>
      <w:proofErr w:type="spellEnd"/>
      <w:r w:rsidRPr="00F724A4">
        <w:rPr>
          <w:rFonts w:ascii="Times New Roman" w:hAnsi="Times New Roman" w:cs="Times New Roman"/>
          <w:sz w:val="28"/>
          <w:szCs w:val="28"/>
        </w:rPr>
        <w:t xml:space="preserve"> лежит возможность объявления чрезвычайного</w:t>
      </w:r>
      <w:r w:rsidR="0001492A" w:rsidRPr="00F724A4">
        <w:rPr>
          <w:rFonts w:ascii="Times New Roman" w:hAnsi="Times New Roman" w:cs="Times New Roman"/>
          <w:sz w:val="28"/>
          <w:szCs w:val="28"/>
        </w:rPr>
        <w:t xml:space="preserve"> положения и остановки права.  </w:t>
      </w:r>
    </w:p>
    <w:p w14:paraId="063317F6" w14:textId="77777777" w:rsidR="00D406E8" w:rsidRPr="00F724A4" w:rsidRDefault="00D406E8" w:rsidP="007358F1">
      <w:pPr>
        <w:spacing w:line="360" w:lineRule="auto"/>
        <w:ind w:firstLine="709"/>
        <w:contextualSpacing/>
        <w:jc w:val="both"/>
        <w:rPr>
          <w:rFonts w:ascii="Times New Roman" w:hAnsi="Times New Roman" w:cs="Times New Roman"/>
          <w:sz w:val="28"/>
          <w:szCs w:val="28"/>
        </w:rPr>
      </w:pPr>
    </w:p>
    <w:p w14:paraId="712ADCEE" w14:textId="77777777" w:rsidR="002A1E42" w:rsidRPr="00F724A4" w:rsidRDefault="002A1E42" w:rsidP="007358F1">
      <w:pPr>
        <w:pStyle w:val="2"/>
        <w:numPr>
          <w:ilvl w:val="1"/>
          <w:numId w:val="17"/>
        </w:numPr>
        <w:spacing w:line="360" w:lineRule="auto"/>
        <w:contextualSpacing/>
        <w:jc w:val="center"/>
        <w:rPr>
          <w:rFonts w:ascii="Times New Roman" w:hAnsi="Times New Roman" w:cs="Times New Roman"/>
          <w:b w:val="0"/>
          <w:color w:val="auto"/>
          <w:sz w:val="28"/>
          <w:szCs w:val="28"/>
          <w:lang w:val="en-US"/>
        </w:rPr>
      </w:pPr>
      <w:bookmarkStart w:id="8" w:name="_Toc450908084"/>
      <w:r w:rsidRPr="00F724A4">
        <w:rPr>
          <w:rFonts w:ascii="Times New Roman" w:hAnsi="Times New Roman" w:cs="Times New Roman"/>
          <w:b w:val="0"/>
          <w:color w:val="auto"/>
          <w:sz w:val="28"/>
          <w:szCs w:val="28"/>
        </w:rPr>
        <w:t>Понятие политического</w:t>
      </w:r>
      <w:bookmarkEnd w:id="8"/>
    </w:p>
    <w:p w14:paraId="146A88E1" w14:textId="77777777" w:rsidR="00BE6839" w:rsidRPr="00F724A4" w:rsidRDefault="00BE6839" w:rsidP="007358F1">
      <w:pPr>
        <w:spacing w:line="360" w:lineRule="auto"/>
        <w:contextualSpacing/>
        <w:jc w:val="both"/>
        <w:rPr>
          <w:rFonts w:ascii="Times New Roman" w:hAnsi="Times New Roman" w:cs="Times New Roman"/>
          <w:sz w:val="28"/>
          <w:szCs w:val="28"/>
          <w:lang w:val="en-US"/>
        </w:rPr>
      </w:pPr>
    </w:p>
    <w:p w14:paraId="5611E14D" w14:textId="77777777" w:rsidR="002A1E42" w:rsidRPr="00F724A4" w:rsidRDefault="002A1E42"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Далее, чтобы понять специфическую сущность решения необходимо обратиться к понятию политического, потому что именно в его рамках решение как таковое получает свое дополнительное значение и, как будет показано далее, раскрывается с совершенно иной стороны.</w:t>
      </w:r>
    </w:p>
    <w:p w14:paraId="06FD1E58" w14:textId="729A1AB4" w:rsidR="002A1E42" w:rsidRPr="00F724A4" w:rsidRDefault="00DD0682"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Задачей</w:t>
      </w:r>
      <w:r w:rsidR="002A1E42" w:rsidRPr="00F724A4">
        <w:rPr>
          <w:rFonts w:ascii="Times New Roman" w:hAnsi="Times New Roman" w:cs="Times New Roman"/>
          <w:sz w:val="28"/>
          <w:szCs w:val="28"/>
        </w:rPr>
        <w:t xml:space="preserve">, которую поставил перед собой Карл </w:t>
      </w:r>
      <w:proofErr w:type="spellStart"/>
      <w:r w:rsidR="002A1E42"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w:t>
      </w:r>
      <w:r w:rsidR="002A1E42"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 является</w:t>
      </w:r>
      <w:r w:rsidR="002A1E42" w:rsidRPr="00F724A4">
        <w:rPr>
          <w:rFonts w:ascii="Times New Roman" w:hAnsi="Times New Roman" w:cs="Times New Roman"/>
          <w:sz w:val="28"/>
          <w:szCs w:val="28"/>
        </w:rPr>
        <w:t xml:space="preserve"> выяв</w:t>
      </w:r>
      <w:r w:rsidRPr="00F724A4">
        <w:rPr>
          <w:rFonts w:ascii="Times New Roman" w:hAnsi="Times New Roman" w:cs="Times New Roman"/>
          <w:sz w:val="28"/>
          <w:szCs w:val="28"/>
        </w:rPr>
        <w:t>ление сущности</w:t>
      </w:r>
      <w:r w:rsidR="002A1E42" w:rsidRPr="00F724A4">
        <w:rPr>
          <w:rFonts w:ascii="Times New Roman" w:hAnsi="Times New Roman" w:cs="Times New Roman"/>
          <w:sz w:val="28"/>
          <w:szCs w:val="28"/>
        </w:rPr>
        <w:t xml:space="preserve"> «политического», или, как верно уточнил в «Замечаниях к понятию политического» Лео Штраус, устано</w:t>
      </w:r>
      <w:r w:rsidRPr="00F724A4">
        <w:rPr>
          <w:rFonts w:ascii="Times New Roman" w:hAnsi="Times New Roman" w:cs="Times New Roman"/>
          <w:sz w:val="28"/>
          <w:szCs w:val="28"/>
        </w:rPr>
        <w:t>вление «специфики</w:t>
      </w:r>
      <w:r w:rsidR="002A1E42" w:rsidRPr="00F724A4">
        <w:rPr>
          <w:rFonts w:ascii="Times New Roman" w:hAnsi="Times New Roman" w:cs="Times New Roman"/>
          <w:sz w:val="28"/>
          <w:szCs w:val="28"/>
        </w:rPr>
        <w:t>»</w:t>
      </w:r>
      <w:r w:rsidR="002A1E42" w:rsidRPr="00F724A4">
        <w:rPr>
          <w:rStyle w:val="ab"/>
          <w:rFonts w:ascii="Times New Roman" w:hAnsi="Times New Roman" w:cs="Times New Roman"/>
          <w:sz w:val="28"/>
          <w:szCs w:val="28"/>
        </w:rPr>
        <w:footnoteReference w:id="67"/>
      </w:r>
      <w:r w:rsidR="00661A05" w:rsidRPr="00F724A4">
        <w:rPr>
          <w:rFonts w:ascii="Times New Roman" w:hAnsi="Times New Roman" w:cs="Times New Roman"/>
          <w:sz w:val="28"/>
          <w:szCs w:val="28"/>
        </w:rPr>
        <w:t xml:space="preserve"> «политического». </w:t>
      </w:r>
      <w:r w:rsidRPr="00F724A4">
        <w:rPr>
          <w:rFonts w:ascii="Times New Roman" w:hAnsi="Times New Roman" w:cs="Times New Roman"/>
          <w:sz w:val="28"/>
          <w:szCs w:val="28"/>
        </w:rPr>
        <w:t>Решается она</w:t>
      </w:r>
      <w:r w:rsidR="002A1E42" w:rsidRPr="00F724A4">
        <w:rPr>
          <w:rFonts w:ascii="Times New Roman" w:hAnsi="Times New Roman" w:cs="Times New Roman"/>
          <w:sz w:val="28"/>
          <w:szCs w:val="28"/>
        </w:rPr>
        <w:t xml:space="preserve"> путем поиска специфического для проблемного </w:t>
      </w:r>
      <w:r w:rsidR="002A1E42" w:rsidRPr="00F724A4">
        <w:rPr>
          <w:rFonts w:ascii="Times New Roman" w:hAnsi="Times New Roman" w:cs="Times New Roman"/>
          <w:sz w:val="28"/>
          <w:szCs w:val="28"/>
        </w:rPr>
        <w:lastRenderedPageBreak/>
        <w:t xml:space="preserve">понятия «последнего различия», самостоятельного по отношению к другим областям человеческого мышления. </w:t>
      </w:r>
      <w:proofErr w:type="gramStart"/>
      <w:r w:rsidR="002A1E42" w:rsidRPr="00F724A4">
        <w:rPr>
          <w:rFonts w:ascii="Times New Roman" w:hAnsi="Times New Roman" w:cs="Times New Roman"/>
          <w:sz w:val="28"/>
          <w:szCs w:val="28"/>
        </w:rPr>
        <w:t>В области морального такие последние различия суть «доброе</w:t>
      </w:r>
      <w:r w:rsidRPr="00F724A4">
        <w:rPr>
          <w:rFonts w:ascii="Times New Roman" w:hAnsi="Times New Roman" w:cs="Times New Roman"/>
          <w:sz w:val="28"/>
          <w:szCs w:val="28"/>
        </w:rPr>
        <w:t>»</w:t>
      </w:r>
      <w:r w:rsidR="002A1E42" w:rsidRPr="00F724A4">
        <w:rPr>
          <w:rFonts w:ascii="Times New Roman" w:hAnsi="Times New Roman" w:cs="Times New Roman"/>
          <w:sz w:val="28"/>
          <w:szCs w:val="28"/>
        </w:rPr>
        <w:t xml:space="preserve"> и «злое», в эстетике – «красивое» и «безобразное» и так далее.</w:t>
      </w:r>
      <w:proofErr w:type="gramEnd"/>
      <w:r w:rsidR="002A1E42" w:rsidRPr="00F724A4">
        <w:rPr>
          <w:rFonts w:ascii="Times New Roman" w:hAnsi="Times New Roman" w:cs="Times New Roman"/>
          <w:sz w:val="28"/>
          <w:szCs w:val="28"/>
        </w:rPr>
        <w:t xml:space="preserve"> Исходя из этих примеров Карл </w:t>
      </w:r>
      <w:proofErr w:type="spellStart"/>
      <w:r w:rsidR="002A1E42" w:rsidRPr="00F724A4">
        <w:rPr>
          <w:rFonts w:ascii="Times New Roman" w:hAnsi="Times New Roman" w:cs="Times New Roman"/>
          <w:sz w:val="28"/>
          <w:szCs w:val="28"/>
        </w:rPr>
        <w:t>Шмитт</w:t>
      </w:r>
      <w:proofErr w:type="spellEnd"/>
      <w:r w:rsidR="002A1E42" w:rsidRPr="00F724A4">
        <w:rPr>
          <w:rFonts w:ascii="Times New Roman" w:hAnsi="Times New Roman" w:cs="Times New Roman"/>
          <w:sz w:val="28"/>
          <w:szCs w:val="28"/>
        </w:rPr>
        <w:t xml:space="preserve"> выдвигает тезис, согласно которому «специфически политическое различие</w:t>
      </w:r>
      <w:proofErr w:type="gramStart"/>
      <w:r w:rsidR="001E14D4" w:rsidRPr="00F724A4">
        <w:rPr>
          <w:rFonts w:ascii="Times New Roman" w:hAnsi="Times New Roman" w:cs="Times New Roman"/>
          <w:sz w:val="28"/>
          <w:szCs w:val="28"/>
        </w:rPr>
        <w:t xml:space="preserve"> </w:t>
      </w:r>
      <w:r w:rsidR="002A1E42" w:rsidRPr="00F724A4">
        <w:rPr>
          <w:rFonts w:ascii="Times New Roman" w:hAnsi="Times New Roman" w:cs="Times New Roman"/>
          <w:sz w:val="28"/>
          <w:szCs w:val="28"/>
        </w:rPr>
        <w:t xml:space="preserve">[…] – </w:t>
      </w:r>
      <w:proofErr w:type="gramEnd"/>
      <w:r w:rsidR="002A1E42" w:rsidRPr="00F724A4">
        <w:rPr>
          <w:rFonts w:ascii="Times New Roman" w:hAnsi="Times New Roman" w:cs="Times New Roman"/>
          <w:sz w:val="28"/>
          <w:szCs w:val="28"/>
        </w:rPr>
        <w:t>это различие друга и врага»</w:t>
      </w:r>
      <w:r w:rsidRPr="00F724A4">
        <w:rPr>
          <w:rFonts w:ascii="Times New Roman" w:hAnsi="Times New Roman" w:cs="Times New Roman"/>
          <w:sz w:val="28"/>
          <w:szCs w:val="28"/>
        </w:rPr>
        <w:t>.</w:t>
      </w:r>
      <w:r w:rsidR="002A1E42" w:rsidRPr="00F724A4">
        <w:rPr>
          <w:rStyle w:val="ab"/>
          <w:rFonts w:ascii="Times New Roman" w:hAnsi="Times New Roman" w:cs="Times New Roman"/>
          <w:sz w:val="28"/>
          <w:szCs w:val="28"/>
        </w:rPr>
        <w:footnoteReference w:id="68"/>
      </w:r>
      <w:r w:rsidR="002A1E42" w:rsidRPr="00F724A4">
        <w:rPr>
          <w:rFonts w:ascii="Times New Roman" w:hAnsi="Times New Roman" w:cs="Times New Roman"/>
          <w:sz w:val="28"/>
          <w:szCs w:val="28"/>
        </w:rPr>
        <w:t xml:space="preserve"> </w:t>
      </w:r>
    </w:p>
    <w:p w14:paraId="3781C181" w14:textId="582397D5" w:rsidR="002A1E42" w:rsidRPr="00F724A4" w:rsidRDefault="002A1E42"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Указанное «различие» не означает просто некую конфликтную ситуацию как смысл «политического», но «обозначает высшую степень интенсивности соединения или разделения, ассоциации или диссоциации». Таким образом, любой конфликт, любая предметная область</w:t>
      </w:r>
      <w:r w:rsidR="001E14D4" w:rsidRPr="00F724A4">
        <w:rPr>
          <w:rFonts w:ascii="Times New Roman" w:hAnsi="Times New Roman" w:cs="Times New Roman"/>
          <w:sz w:val="28"/>
          <w:szCs w:val="28"/>
        </w:rPr>
        <w:t xml:space="preserve"> – </w:t>
      </w:r>
      <w:r w:rsidRPr="00F724A4">
        <w:rPr>
          <w:rFonts w:ascii="Times New Roman" w:hAnsi="Times New Roman" w:cs="Times New Roman"/>
          <w:sz w:val="28"/>
          <w:szCs w:val="28"/>
        </w:rPr>
        <w:t>экономическая, эстетическая, этическая и т</w:t>
      </w:r>
      <w:r w:rsidR="001E14D4" w:rsidRPr="00F724A4">
        <w:rPr>
          <w:rFonts w:ascii="Times New Roman" w:hAnsi="Times New Roman" w:cs="Times New Roman"/>
          <w:sz w:val="28"/>
          <w:szCs w:val="28"/>
        </w:rPr>
        <w:t>.</w:t>
      </w:r>
      <w:r w:rsidRPr="00F724A4">
        <w:rPr>
          <w:rFonts w:ascii="Times New Roman" w:hAnsi="Times New Roman" w:cs="Times New Roman"/>
          <w:sz w:val="28"/>
          <w:szCs w:val="28"/>
        </w:rPr>
        <w:t xml:space="preserve"> д</w:t>
      </w:r>
      <w:r w:rsidR="001E14D4" w:rsidRPr="00F724A4">
        <w:rPr>
          <w:rFonts w:ascii="Times New Roman" w:hAnsi="Times New Roman" w:cs="Times New Roman"/>
          <w:sz w:val="28"/>
          <w:szCs w:val="28"/>
        </w:rPr>
        <w:t>. –</w:t>
      </w:r>
      <w:r w:rsidRPr="00F724A4">
        <w:rPr>
          <w:rFonts w:ascii="Times New Roman" w:hAnsi="Times New Roman" w:cs="Times New Roman"/>
          <w:sz w:val="28"/>
          <w:szCs w:val="28"/>
        </w:rPr>
        <w:t xml:space="preserve"> могут войти в область политическую в случае, если интенсивность конфликта возрастет до уровня различия друга и врага. «Всякая противоположность - религиозная, моральная, экономическая или этническая - превращается в противоположность политическую, если она достаточно сильна для того, чтобы эффективно разделять людей на группы друзей и врагов»</w:t>
      </w:r>
      <w:r w:rsidR="00B75BFB"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69"/>
      </w:r>
    </w:p>
    <w:p w14:paraId="07E939CC" w14:textId="77777777" w:rsidR="002A1E42" w:rsidRPr="00F724A4" w:rsidRDefault="002A1E42"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Типичным примером такого рода интенсивности конфликта является «класс» в </w:t>
      </w:r>
      <w:r w:rsidR="00B75BFB" w:rsidRPr="00F724A4">
        <w:rPr>
          <w:rFonts w:ascii="Times New Roman" w:hAnsi="Times New Roman" w:cs="Times New Roman"/>
          <w:sz w:val="28"/>
          <w:szCs w:val="28"/>
        </w:rPr>
        <w:t>том смысле, которые придает ему марксизм</w:t>
      </w:r>
      <w:r w:rsidRPr="00F724A4">
        <w:rPr>
          <w:rFonts w:ascii="Times New Roman" w:hAnsi="Times New Roman" w:cs="Times New Roman"/>
          <w:sz w:val="28"/>
          <w:szCs w:val="28"/>
        </w:rPr>
        <w:t>. Будучи чем-то изначально исключительно экономическим, «класс» переходит в сферу «политического», когда «принимает всерьез классовую "борьбу", рассматривает классового противника как действительного врага и борется против него…»</w:t>
      </w:r>
      <w:r w:rsidR="00B75BFB"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70"/>
      </w:r>
    </w:p>
    <w:p w14:paraId="195B08F9" w14:textId="0B9091D6" w:rsidR="002A1E42" w:rsidRPr="00F724A4" w:rsidRDefault="002A1E42"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Важно отметить, что понятия друг и враг не должны восприниматься в субъективном смысле, речь не идет о некотором психологическом отношении. «Друг» и «враг» - это всегда публичный «друг» и враг».  «Политического» врага </w:t>
      </w:r>
      <w:r w:rsidR="001E14D4" w:rsidRPr="00F724A4">
        <w:rPr>
          <w:rFonts w:ascii="Times New Roman" w:hAnsi="Times New Roman" w:cs="Times New Roman"/>
          <w:sz w:val="28"/>
          <w:szCs w:val="28"/>
        </w:rPr>
        <w:t>необязательно</w:t>
      </w:r>
      <w:r w:rsidRPr="00F724A4">
        <w:rPr>
          <w:rFonts w:ascii="Times New Roman" w:hAnsi="Times New Roman" w:cs="Times New Roman"/>
          <w:sz w:val="28"/>
          <w:szCs w:val="28"/>
        </w:rPr>
        <w:t xml:space="preserve"> ненавидеть, он может быть прекрасен, морален, добр и так далее, но будет оставаться публичным врагом, т.е. врагом народа и государства.  </w:t>
      </w:r>
      <w:r w:rsidRPr="00F724A4">
        <w:rPr>
          <w:rFonts w:ascii="Times New Roman" w:hAnsi="Times New Roman" w:cs="Times New Roman"/>
          <w:sz w:val="28"/>
          <w:szCs w:val="28"/>
        </w:rPr>
        <w:lastRenderedPageBreak/>
        <w:t>И это служит доказательством понятийной самостоятельности «политического» даже с учетом отсутствия у него своей специфичной предметной области, потому как «политическое» отвечает не на вопрос «что?», а на вопрос «как?» или, если угодно, «насколько?». Ведь «политическое» - это только «степень интенсивности ассоциации или диссоциации людей»</w:t>
      </w:r>
      <w:r w:rsidR="00661A05"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71"/>
      </w:r>
      <w:r w:rsidRPr="00F724A4">
        <w:rPr>
          <w:rFonts w:ascii="Times New Roman" w:hAnsi="Times New Roman" w:cs="Times New Roman"/>
          <w:sz w:val="28"/>
          <w:szCs w:val="28"/>
        </w:rPr>
        <w:t xml:space="preserve"> у которых могут быть совершенно любые мотивы. </w:t>
      </w:r>
    </w:p>
    <w:p w14:paraId="54740555" w14:textId="1C28D6E9" w:rsidR="002A1E42" w:rsidRPr="00F724A4" w:rsidRDefault="002A1E42"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«Враг есть только публичный враг, ибо все, что соотнесено с такой совокупностью людей, в особенности, с целым народом, становится</w:t>
      </w:r>
      <w:r w:rsidR="00661A05" w:rsidRPr="00F724A4">
        <w:rPr>
          <w:rFonts w:ascii="Times New Roman" w:hAnsi="Times New Roman" w:cs="Times New Roman"/>
          <w:sz w:val="28"/>
          <w:szCs w:val="28"/>
        </w:rPr>
        <w:t>,</w:t>
      </w:r>
      <w:r w:rsidRPr="00F724A4">
        <w:rPr>
          <w:rFonts w:ascii="Times New Roman" w:hAnsi="Times New Roman" w:cs="Times New Roman"/>
          <w:sz w:val="28"/>
          <w:szCs w:val="28"/>
        </w:rPr>
        <w:t xml:space="preserve"> поэтому</w:t>
      </w:r>
      <w:r w:rsidR="00661A05" w:rsidRPr="00F724A4">
        <w:rPr>
          <w:rFonts w:ascii="Times New Roman" w:hAnsi="Times New Roman" w:cs="Times New Roman"/>
          <w:sz w:val="28"/>
          <w:szCs w:val="28"/>
        </w:rPr>
        <w:t>,</w:t>
      </w:r>
      <w:r w:rsidRPr="00F724A4">
        <w:rPr>
          <w:rFonts w:ascii="Times New Roman" w:hAnsi="Times New Roman" w:cs="Times New Roman"/>
          <w:sz w:val="28"/>
          <w:szCs w:val="28"/>
        </w:rPr>
        <w:t xml:space="preserve"> публичным»</w:t>
      </w:r>
      <w:r w:rsidR="00B75BFB"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72"/>
      </w:r>
      <w:r w:rsidRPr="00F724A4">
        <w:rPr>
          <w:rFonts w:ascii="Times New Roman" w:hAnsi="Times New Roman" w:cs="Times New Roman"/>
          <w:sz w:val="28"/>
          <w:szCs w:val="28"/>
        </w:rPr>
        <w:t xml:space="preserve"> Иначе говоря, «политический враг» - это враг политического единства, т.е. государства. </w:t>
      </w:r>
    </w:p>
    <w:p w14:paraId="01FD75A9" w14:textId="77777777" w:rsidR="00411BDA" w:rsidRPr="00F724A4" w:rsidRDefault="003629E6"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Некоторые исследователи полагают, что понятие «врага» предполагает направленность на его полное уничтожение.</w:t>
      </w:r>
      <w:r w:rsidRPr="00F724A4">
        <w:rPr>
          <w:rStyle w:val="ab"/>
          <w:rFonts w:ascii="Times New Roman" w:hAnsi="Times New Roman" w:cs="Times New Roman"/>
          <w:sz w:val="28"/>
          <w:szCs w:val="28"/>
        </w:rPr>
        <w:footnoteReference w:id="73"/>
      </w:r>
      <w:r w:rsidRPr="00F724A4">
        <w:rPr>
          <w:rFonts w:ascii="Times New Roman" w:hAnsi="Times New Roman" w:cs="Times New Roman"/>
          <w:sz w:val="28"/>
          <w:szCs w:val="28"/>
        </w:rPr>
        <w:t xml:space="preserve"> С одной стороны, уничтожение врагов на войне предполагается, </w:t>
      </w:r>
      <w:r w:rsidR="008A7AF1" w:rsidRPr="00F724A4">
        <w:rPr>
          <w:rFonts w:ascii="Times New Roman" w:hAnsi="Times New Roman" w:cs="Times New Roman"/>
          <w:sz w:val="28"/>
          <w:szCs w:val="28"/>
        </w:rPr>
        <w:t xml:space="preserve">но </w:t>
      </w:r>
      <w:r w:rsidRPr="00F724A4">
        <w:rPr>
          <w:rFonts w:ascii="Times New Roman" w:hAnsi="Times New Roman" w:cs="Times New Roman"/>
          <w:sz w:val="28"/>
          <w:szCs w:val="28"/>
        </w:rPr>
        <w:t xml:space="preserve">с другой </w:t>
      </w:r>
      <w:r w:rsidR="008A7AF1" w:rsidRPr="00F724A4">
        <w:rPr>
          <w:rFonts w:ascii="Times New Roman" w:hAnsi="Times New Roman" w:cs="Times New Roman"/>
          <w:sz w:val="28"/>
          <w:szCs w:val="28"/>
        </w:rPr>
        <w:t>стороны</w:t>
      </w:r>
      <w:r w:rsidRPr="00F724A4">
        <w:rPr>
          <w:rFonts w:ascii="Times New Roman" w:hAnsi="Times New Roman" w:cs="Times New Roman"/>
          <w:sz w:val="28"/>
          <w:szCs w:val="28"/>
        </w:rPr>
        <w:t xml:space="preserve"> понятие «враг» предполагает не конкретных людей, но, как уже было сказано, «публичного врага</w:t>
      </w:r>
      <w:r w:rsidR="008A7AF1" w:rsidRPr="00F724A4">
        <w:rPr>
          <w:rFonts w:ascii="Times New Roman" w:hAnsi="Times New Roman" w:cs="Times New Roman"/>
          <w:sz w:val="28"/>
          <w:szCs w:val="28"/>
        </w:rPr>
        <w:t>»</w:t>
      </w:r>
      <w:r w:rsidR="00B75BFB" w:rsidRPr="00F724A4">
        <w:rPr>
          <w:rFonts w:ascii="Times New Roman" w:hAnsi="Times New Roman" w:cs="Times New Roman"/>
          <w:sz w:val="28"/>
          <w:szCs w:val="28"/>
        </w:rPr>
        <w:t xml:space="preserve">, то есть, в том числе </w:t>
      </w:r>
      <w:r w:rsidRPr="00F724A4">
        <w:rPr>
          <w:rFonts w:ascii="Times New Roman" w:hAnsi="Times New Roman" w:cs="Times New Roman"/>
          <w:sz w:val="28"/>
          <w:szCs w:val="28"/>
        </w:rPr>
        <w:t xml:space="preserve">некоторую совокупность. </w:t>
      </w:r>
      <w:r w:rsidR="008A7AF1" w:rsidRPr="00F724A4">
        <w:rPr>
          <w:rFonts w:ascii="Times New Roman" w:hAnsi="Times New Roman" w:cs="Times New Roman"/>
          <w:sz w:val="28"/>
          <w:szCs w:val="28"/>
        </w:rPr>
        <w:t xml:space="preserve"> Следовательно, утверждение, согласно которому понятие «врага» в терминологии Карла </w:t>
      </w:r>
      <w:proofErr w:type="spellStart"/>
      <w:r w:rsidR="008A7AF1" w:rsidRPr="00F724A4">
        <w:rPr>
          <w:rFonts w:ascii="Times New Roman" w:hAnsi="Times New Roman" w:cs="Times New Roman"/>
          <w:sz w:val="28"/>
          <w:szCs w:val="28"/>
        </w:rPr>
        <w:t>Шмитта</w:t>
      </w:r>
      <w:proofErr w:type="spellEnd"/>
      <w:r w:rsidR="008A7AF1" w:rsidRPr="00F724A4">
        <w:rPr>
          <w:rFonts w:ascii="Times New Roman" w:hAnsi="Times New Roman" w:cs="Times New Roman"/>
          <w:sz w:val="28"/>
          <w:szCs w:val="28"/>
        </w:rPr>
        <w:t xml:space="preserve"> предполагает направленность на его уничтожение приводит к мысли о том, что немецкий юрист был сторонником геноцида. В действительности же Карл </w:t>
      </w:r>
      <w:proofErr w:type="spellStart"/>
      <w:r w:rsidR="008A7AF1" w:rsidRPr="00F724A4">
        <w:rPr>
          <w:rFonts w:ascii="Times New Roman" w:hAnsi="Times New Roman" w:cs="Times New Roman"/>
          <w:sz w:val="28"/>
          <w:szCs w:val="28"/>
        </w:rPr>
        <w:t>Шмитт</w:t>
      </w:r>
      <w:proofErr w:type="spellEnd"/>
      <w:r w:rsidR="008A7AF1" w:rsidRPr="00F724A4">
        <w:rPr>
          <w:rFonts w:ascii="Times New Roman" w:hAnsi="Times New Roman" w:cs="Times New Roman"/>
          <w:sz w:val="28"/>
          <w:szCs w:val="28"/>
        </w:rPr>
        <w:t xml:space="preserve"> указывает на то, что целью войны является мир, а враг – это тот, кто должен быть побежден, а не уничтожен. Уничтожение «публичного врага»  возможно в том случае, когда война ведется от имени «человечества», «мира», «справедливости» и так далее. За врагом в этой ситуации отрицается статус человека и война, следовательно, доводится до «крайней бесчеловечности»</w:t>
      </w:r>
      <w:r w:rsidR="00411BDA" w:rsidRPr="00F724A4">
        <w:rPr>
          <w:rFonts w:ascii="Times New Roman" w:hAnsi="Times New Roman" w:cs="Times New Roman"/>
          <w:sz w:val="28"/>
          <w:szCs w:val="28"/>
        </w:rPr>
        <w:t xml:space="preserve">. </w:t>
      </w:r>
      <w:r w:rsidR="008A7AF1" w:rsidRPr="00F724A4">
        <w:rPr>
          <w:rStyle w:val="ab"/>
          <w:rFonts w:ascii="Times New Roman" w:hAnsi="Times New Roman" w:cs="Times New Roman"/>
          <w:sz w:val="28"/>
          <w:szCs w:val="28"/>
        </w:rPr>
        <w:footnoteReference w:id="74"/>
      </w:r>
      <w:r w:rsidR="00411BDA" w:rsidRPr="00F724A4">
        <w:rPr>
          <w:rFonts w:ascii="Times New Roman" w:hAnsi="Times New Roman" w:cs="Times New Roman"/>
          <w:sz w:val="28"/>
          <w:szCs w:val="28"/>
        </w:rPr>
        <w:t xml:space="preserve"> В ситуации такой, как ее потом назовет Карл </w:t>
      </w:r>
      <w:proofErr w:type="spellStart"/>
      <w:r w:rsidR="00411BDA" w:rsidRPr="00F724A4">
        <w:rPr>
          <w:rFonts w:ascii="Times New Roman" w:hAnsi="Times New Roman" w:cs="Times New Roman"/>
          <w:sz w:val="28"/>
          <w:szCs w:val="28"/>
        </w:rPr>
        <w:t>Шмитт</w:t>
      </w:r>
      <w:proofErr w:type="spellEnd"/>
      <w:r w:rsidR="00411BDA" w:rsidRPr="00F724A4">
        <w:rPr>
          <w:rFonts w:ascii="Times New Roman" w:hAnsi="Times New Roman" w:cs="Times New Roman"/>
          <w:sz w:val="28"/>
          <w:szCs w:val="28"/>
        </w:rPr>
        <w:t xml:space="preserve">, «дискриминационной </w:t>
      </w:r>
      <w:r w:rsidR="00411BDA" w:rsidRPr="00F724A4">
        <w:rPr>
          <w:rFonts w:ascii="Times New Roman" w:hAnsi="Times New Roman" w:cs="Times New Roman"/>
          <w:sz w:val="28"/>
          <w:szCs w:val="28"/>
        </w:rPr>
        <w:lastRenderedPageBreak/>
        <w:t>войны» враг именно истребляется, а сама война приобретает характер полицейской операции направленной на то, чтобы наказать преступника. Не следует понимать в данном случае войну слишком узко, речь может идти и о внутреннем противостоянии. Когда некое политическое единство выступает от имени человечества, оно, тем самым, отказывает в человечности своему врагу, делает преступником. Так, «истребление евреев от начала до конца понималось исключительно как полицейская акция».</w:t>
      </w:r>
      <w:r w:rsidR="00411BDA" w:rsidRPr="00F724A4">
        <w:rPr>
          <w:rStyle w:val="ab"/>
          <w:rFonts w:ascii="Times New Roman" w:hAnsi="Times New Roman" w:cs="Times New Roman"/>
          <w:sz w:val="28"/>
          <w:szCs w:val="28"/>
        </w:rPr>
        <w:footnoteReference w:id="75"/>
      </w:r>
      <w:r w:rsidR="00411BDA" w:rsidRPr="00F724A4">
        <w:rPr>
          <w:rFonts w:ascii="Times New Roman" w:hAnsi="Times New Roman" w:cs="Times New Roman"/>
          <w:sz w:val="28"/>
          <w:szCs w:val="28"/>
        </w:rPr>
        <w:t xml:space="preserve"> </w:t>
      </w:r>
    </w:p>
    <w:p w14:paraId="73977775" w14:textId="77777777" w:rsidR="003629E6" w:rsidRPr="00F724A4" w:rsidRDefault="008A7AF1"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Кроме того, война – это не правило, но исключение, о чем будет сказано несколько позже. </w:t>
      </w:r>
    </w:p>
    <w:p w14:paraId="14CEC403" w14:textId="77777777" w:rsidR="002A1E42" w:rsidRPr="00F724A4" w:rsidRDefault="002A1E42"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В то</w:t>
      </w:r>
      <w:r w:rsidR="00B75BFB"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же самое время </w:t>
      </w:r>
      <w:r w:rsidR="008A7AF1" w:rsidRPr="00F724A4">
        <w:rPr>
          <w:rFonts w:ascii="Times New Roman" w:hAnsi="Times New Roman" w:cs="Times New Roman"/>
          <w:sz w:val="28"/>
          <w:szCs w:val="28"/>
        </w:rPr>
        <w:t>«</w:t>
      </w:r>
      <w:r w:rsidRPr="00F724A4">
        <w:rPr>
          <w:rFonts w:ascii="Times New Roman" w:hAnsi="Times New Roman" w:cs="Times New Roman"/>
          <w:sz w:val="28"/>
          <w:szCs w:val="28"/>
        </w:rPr>
        <w:t>враг</w:t>
      </w:r>
      <w:r w:rsidR="008A7AF1" w:rsidRPr="00F724A4">
        <w:rPr>
          <w:rFonts w:ascii="Times New Roman" w:hAnsi="Times New Roman" w:cs="Times New Roman"/>
          <w:sz w:val="28"/>
          <w:szCs w:val="28"/>
        </w:rPr>
        <w:t>»</w:t>
      </w:r>
      <w:r w:rsidRPr="00F724A4">
        <w:rPr>
          <w:rFonts w:ascii="Times New Roman" w:hAnsi="Times New Roman" w:cs="Times New Roman"/>
          <w:sz w:val="28"/>
          <w:szCs w:val="28"/>
        </w:rPr>
        <w:t xml:space="preserve"> – это не просто противник или конкурент. Политическая противоположность - это не просто какая-то отдельная «степень интенсивности», но  «самая крайняя»</w:t>
      </w:r>
      <w:r w:rsidRPr="00F724A4">
        <w:rPr>
          <w:rStyle w:val="ab"/>
          <w:rFonts w:ascii="Times New Roman" w:hAnsi="Times New Roman" w:cs="Times New Roman"/>
          <w:sz w:val="28"/>
          <w:szCs w:val="28"/>
        </w:rPr>
        <w:footnoteReference w:id="76"/>
      </w:r>
      <w:r w:rsidRPr="00F724A4">
        <w:rPr>
          <w:rFonts w:ascii="Times New Roman" w:hAnsi="Times New Roman" w:cs="Times New Roman"/>
          <w:sz w:val="28"/>
          <w:szCs w:val="28"/>
        </w:rPr>
        <w:t xml:space="preserve"> ее степень. В своем радикальном выражении политическая противоположность выливается  в войну, революцию и так далее. Понятие </w:t>
      </w:r>
      <w:r w:rsidR="008A7AF1" w:rsidRPr="00F724A4">
        <w:rPr>
          <w:rFonts w:ascii="Times New Roman" w:hAnsi="Times New Roman" w:cs="Times New Roman"/>
          <w:sz w:val="28"/>
          <w:szCs w:val="28"/>
        </w:rPr>
        <w:t>«</w:t>
      </w:r>
      <w:r w:rsidRPr="00F724A4">
        <w:rPr>
          <w:rFonts w:ascii="Times New Roman" w:hAnsi="Times New Roman" w:cs="Times New Roman"/>
          <w:sz w:val="28"/>
          <w:szCs w:val="28"/>
        </w:rPr>
        <w:t>врага</w:t>
      </w:r>
      <w:r w:rsidR="008A7AF1" w:rsidRPr="00F724A4">
        <w:rPr>
          <w:rFonts w:ascii="Times New Roman" w:hAnsi="Times New Roman" w:cs="Times New Roman"/>
          <w:sz w:val="28"/>
          <w:szCs w:val="28"/>
        </w:rPr>
        <w:t>»,</w:t>
      </w:r>
      <w:r w:rsidRPr="00F724A4">
        <w:rPr>
          <w:rFonts w:ascii="Times New Roman" w:hAnsi="Times New Roman" w:cs="Times New Roman"/>
          <w:sz w:val="28"/>
          <w:szCs w:val="28"/>
        </w:rPr>
        <w:t xml:space="preserve"> следовательно</w:t>
      </w:r>
      <w:r w:rsidR="008A7AF1" w:rsidRPr="00F724A4">
        <w:rPr>
          <w:rFonts w:ascii="Times New Roman" w:hAnsi="Times New Roman" w:cs="Times New Roman"/>
          <w:sz w:val="28"/>
          <w:szCs w:val="28"/>
        </w:rPr>
        <w:t>,</w:t>
      </w:r>
      <w:r w:rsidRPr="00F724A4">
        <w:rPr>
          <w:rFonts w:ascii="Times New Roman" w:hAnsi="Times New Roman" w:cs="Times New Roman"/>
          <w:sz w:val="28"/>
          <w:szCs w:val="28"/>
        </w:rPr>
        <w:t xml:space="preserve"> предполагает объективную возможность реальной борьбы, которая не имеет ничего общего с дискуссией, конкуренцией, духовной битвой и так далее. Его следует понимать в «смысле </w:t>
      </w:r>
      <w:proofErr w:type="spellStart"/>
      <w:r w:rsidRPr="00F724A4">
        <w:rPr>
          <w:rFonts w:ascii="Times New Roman" w:hAnsi="Times New Roman" w:cs="Times New Roman"/>
          <w:sz w:val="28"/>
          <w:szCs w:val="28"/>
        </w:rPr>
        <w:t>бытийственной</w:t>
      </w:r>
      <w:proofErr w:type="spellEnd"/>
      <w:r w:rsidRPr="00F724A4">
        <w:rPr>
          <w:rFonts w:ascii="Times New Roman" w:hAnsi="Times New Roman" w:cs="Times New Roman"/>
          <w:sz w:val="28"/>
          <w:szCs w:val="28"/>
        </w:rPr>
        <w:t xml:space="preserve"> изначальности», то есть предполагать сопряженность с реальной возможностью физического убийства</w:t>
      </w:r>
      <w:r w:rsidR="00B75BFB" w:rsidRPr="00F724A4">
        <w:rPr>
          <w:rFonts w:ascii="Times New Roman" w:hAnsi="Times New Roman" w:cs="Times New Roman"/>
          <w:sz w:val="28"/>
          <w:szCs w:val="28"/>
        </w:rPr>
        <w:t>.</w:t>
      </w:r>
    </w:p>
    <w:p w14:paraId="5B425EE9" w14:textId="67A7EF71" w:rsidR="002A1E42" w:rsidRPr="00F724A4" w:rsidRDefault="002A1E42"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Лео Штраус небезосновательно увидел в этом аналог «естественного состояния» Томаса Гоббса</w:t>
      </w:r>
      <w:r w:rsidR="00661A05"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77"/>
      </w:r>
      <w:r w:rsidRPr="00F724A4">
        <w:rPr>
          <w:rFonts w:ascii="Times New Roman" w:hAnsi="Times New Roman" w:cs="Times New Roman"/>
          <w:sz w:val="28"/>
          <w:szCs w:val="28"/>
        </w:rPr>
        <w:t xml:space="preserve"> Однако если в случае «естественного состояния» речь идет о борьбе каждого с каждым на уровне индивидов, то в случае политической вражды речь идет, как уже было сказано, о «публичном» враге, то есть о противостоянии некоторых общностей. Кроме того, если Томас Гоббс, </w:t>
      </w:r>
      <w:r w:rsidRPr="00F724A4">
        <w:rPr>
          <w:rFonts w:ascii="Times New Roman" w:hAnsi="Times New Roman" w:cs="Times New Roman"/>
          <w:sz w:val="28"/>
          <w:szCs w:val="28"/>
        </w:rPr>
        <w:lastRenderedPageBreak/>
        <w:t>как пишет Лео Штр</w:t>
      </w:r>
      <w:r w:rsidR="00B75BFB" w:rsidRPr="00F724A4">
        <w:rPr>
          <w:rFonts w:ascii="Times New Roman" w:hAnsi="Times New Roman" w:cs="Times New Roman"/>
          <w:sz w:val="28"/>
          <w:szCs w:val="28"/>
        </w:rPr>
        <w:t>а</w:t>
      </w:r>
      <w:r w:rsidRPr="00F724A4">
        <w:rPr>
          <w:rFonts w:ascii="Times New Roman" w:hAnsi="Times New Roman" w:cs="Times New Roman"/>
          <w:sz w:val="28"/>
          <w:szCs w:val="28"/>
        </w:rPr>
        <w:t xml:space="preserve">ус, «отрицает» естественное состояние, то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его «одобряет»</w:t>
      </w:r>
      <w:r w:rsidR="00B75BFB"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78"/>
      </w:r>
      <w:r w:rsidRPr="00F724A4">
        <w:rPr>
          <w:rFonts w:ascii="Times New Roman" w:hAnsi="Times New Roman" w:cs="Times New Roman"/>
          <w:sz w:val="28"/>
          <w:szCs w:val="28"/>
        </w:rPr>
        <w:t xml:space="preserve"> </w:t>
      </w:r>
    </w:p>
    <w:p w14:paraId="1C3FF6D9" w14:textId="77777777" w:rsidR="002A1E42" w:rsidRPr="00F724A4" w:rsidRDefault="002A1E42"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Вкупе ведущей ролью «врага» в понятии политического Карла </w:t>
      </w:r>
      <w:proofErr w:type="spellStart"/>
      <w:r w:rsidRPr="00F724A4">
        <w:rPr>
          <w:rFonts w:ascii="Times New Roman" w:hAnsi="Times New Roman" w:cs="Times New Roman"/>
          <w:sz w:val="28"/>
          <w:szCs w:val="28"/>
        </w:rPr>
        <w:t>Шмитта</w:t>
      </w:r>
      <w:proofErr w:type="spellEnd"/>
      <w:r w:rsidRPr="00F724A4">
        <w:rPr>
          <w:rFonts w:ascii="Times New Roman" w:hAnsi="Times New Roman" w:cs="Times New Roman"/>
          <w:sz w:val="28"/>
          <w:szCs w:val="28"/>
        </w:rPr>
        <w:t xml:space="preserve">, такое «одобрение» естественного состояния приводит многих авторов к точке зрения, что «понятие политического» принципиально завязано на вражде. В этом солидарны даже такие политические противники, как Юрген </w:t>
      </w:r>
      <w:proofErr w:type="spellStart"/>
      <w:r w:rsidRPr="00F724A4">
        <w:rPr>
          <w:rFonts w:ascii="Times New Roman" w:hAnsi="Times New Roman" w:cs="Times New Roman"/>
          <w:sz w:val="28"/>
          <w:szCs w:val="28"/>
        </w:rPr>
        <w:t>Хабермас</w:t>
      </w:r>
      <w:proofErr w:type="spellEnd"/>
      <w:r w:rsidRPr="00F724A4">
        <w:rPr>
          <w:rStyle w:val="ab"/>
          <w:rFonts w:ascii="Times New Roman" w:hAnsi="Times New Roman" w:cs="Times New Roman"/>
          <w:sz w:val="28"/>
          <w:szCs w:val="28"/>
        </w:rPr>
        <w:footnoteReference w:id="79"/>
      </w:r>
      <w:r w:rsidRPr="00F724A4">
        <w:rPr>
          <w:rFonts w:ascii="Times New Roman" w:hAnsi="Times New Roman" w:cs="Times New Roman"/>
          <w:sz w:val="28"/>
          <w:szCs w:val="28"/>
        </w:rPr>
        <w:t xml:space="preserve"> и </w:t>
      </w:r>
      <w:proofErr w:type="spellStart"/>
      <w:r w:rsidRPr="00F724A4">
        <w:rPr>
          <w:rFonts w:ascii="Times New Roman" w:hAnsi="Times New Roman" w:cs="Times New Roman"/>
          <w:sz w:val="28"/>
          <w:szCs w:val="28"/>
        </w:rPr>
        <w:t>Гийом</w:t>
      </w:r>
      <w:proofErr w:type="spellEnd"/>
      <w:r w:rsidRPr="00F724A4">
        <w:rPr>
          <w:rFonts w:ascii="Times New Roman" w:hAnsi="Times New Roman" w:cs="Times New Roman"/>
          <w:sz w:val="28"/>
          <w:szCs w:val="28"/>
        </w:rPr>
        <w:t xml:space="preserve"> Фай. Последний</w:t>
      </w:r>
      <w:r w:rsidRPr="00F724A4">
        <w:rPr>
          <w:rFonts w:ascii="Times New Roman" w:hAnsi="Times New Roman" w:cs="Times New Roman"/>
          <w:sz w:val="28"/>
          <w:szCs w:val="28"/>
        </w:rPr>
        <w:tab/>
        <w:t xml:space="preserve"> пишет о том, что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принципиально упускает роль «дружбы» в политических отношениях: «…для консолидации партии внешней вражды не хватит: в ней должна существовать бескорыстная дружба и общие взгляды»</w:t>
      </w:r>
      <w:r w:rsidR="00B75BFB"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80"/>
      </w:r>
      <w:r w:rsidRPr="00F724A4">
        <w:rPr>
          <w:rFonts w:ascii="Times New Roman" w:hAnsi="Times New Roman" w:cs="Times New Roman"/>
          <w:sz w:val="28"/>
          <w:szCs w:val="28"/>
        </w:rPr>
        <w:t xml:space="preserve"> </w:t>
      </w:r>
    </w:p>
    <w:p w14:paraId="5CEDB361" w14:textId="3FBA7D3B" w:rsidR="002A1E42" w:rsidRPr="00F724A4" w:rsidRDefault="002A1E42"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С одной стороны</w:t>
      </w:r>
      <w:r w:rsidR="008340C1" w:rsidRPr="00F724A4">
        <w:rPr>
          <w:rFonts w:ascii="Times New Roman" w:hAnsi="Times New Roman" w:cs="Times New Roman"/>
          <w:sz w:val="28"/>
          <w:szCs w:val="28"/>
        </w:rPr>
        <w:t>,</w:t>
      </w:r>
      <w:r w:rsidRPr="00F724A4">
        <w:rPr>
          <w:rFonts w:ascii="Times New Roman" w:hAnsi="Times New Roman" w:cs="Times New Roman"/>
          <w:sz w:val="28"/>
          <w:szCs w:val="28"/>
        </w:rPr>
        <w:t xml:space="preserve"> эти утверждения верны, ведь специфическим составляющим элементом политического является именно вражда, диссоциация, определение врага и борьба с ним,  с другой стороны</w:t>
      </w:r>
      <w:r w:rsidR="008340C1" w:rsidRPr="00F724A4">
        <w:rPr>
          <w:rFonts w:ascii="Times New Roman" w:hAnsi="Times New Roman" w:cs="Times New Roman"/>
          <w:sz w:val="28"/>
          <w:szCs w:val="28"/>
        </w:rPr>
        <w:t>,</w:t>
      </w:r>
      <w:r w:rsidRPr="00F724A4">
        <w:rPr>
          <w:rFonts w:ascii="Times New Roman" w:hAnsi="Times New Roman" w:cs="Times New Roman"/>
          <w:sz w:val="28"/>
          <w:szCs w:val="28"/>
        </w:rPr>
        <w:t xml:space="preserve">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w:t>
      </w:r>
      <w:r w:rsidR="00B34CBA" w:rsidRPr="00F724A4">
        <w:rPr>
          <w:rFonts w:ascii="Times New Roman" w:hAnsi="Times New Roman" w:cs="Times New Roman"/>
          <w:sz w:val="28"/>
          <w:szCs w:val="28"/>
        </w:rPr>
        <w:t>постоянно подчеркивает</w:t>
      </w:r>
      <w:r w:rsidRPr="00F724A4">
        <w:rPr>
          <w:rFonts w:ascii="Times New Roman" w:hAnsi="Times New Roman" w:cs="Times New Roman"/>
          <w:sz w:val="28"/>
          <w:szCs w:val="28"/>
        </w:rPr>
        <w:t>, что война не является сущностью политического, это лишь наиболее радикальное ее воплощение. «Дело не обстоит так, словно бы политическое пребывание</w:t>
      </w:r>
      <w:r w:rsidR="00B34CBA" w:rsidRPr="00F724A4">
        <w:rPr>
          <w:rFonts w:ascii="Times New Roman" w:hAnsi="Times New Roman" w:cs="Times New Roman"/>
          <w:sz w:val="28"/>
          <w:szCs w:val="28"/>
        </w:rPr>
        <w:t xml:space="preserve"> </w:t>
      </w:r>
      <w:r w:rsidRPr="00F724A4">
        <w:rPr>
          <w:rFonts w:ascii="Times New Roman" w:hAnsi="Times New Roman" w:cs="Times New Roman"/>
          <w:sz w:val="28"/>
          <w:szCs w:val="28"/>
        </w:rPr>
        <w:t>(</w:t>
      </w:r>
      <w:proofErr w:type="spellStart"/>
      <w:r w:rsidRPr="00F724A4">
        <w:rPr>
          <w:rFonts w:ascii="Times New Roman" w:hAnsi="Times New Roman" w:cs="Times New Roman"/>
          <w:i/>
          <w:sz w:val="28"/>
          <w:szCs w:val="28"/>
          <w:lang w:val="en-US"/>
        </w:rPr>
        <w:t>Dasein</w:t>
      </w:r>
      <w:proofErr w:type="spellEnd"/>
      <w:r w:rsidRPr="00F724A4">
        <w:rPr>
          <w:rFonts w:ascii="Times New Roman" w:hAnsi="Times New Roman" w:cs="Times New Roman"/>
          <w:sz w:val="28"/>
          <w:szCs w:val="28"/>
        </w:rPr>
        <w:t>) есть не что иное, как кровавая война, а всякое политическое действие – это действие военной борьбы»</w:t>
      </w:r>
      <w:r w:rsidR="00B75BFB"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81"/>
      </w:r>
      <w:r w:rsidRPr="00F724A4">
        <w:rPr>
          <w:rFonts w:ascii="Times New Roman" w:hAnsi="Times New Roman" w:cs="Times New Roman"/>
          <w:sz w:val="28"/>
          <w:szCs w:val="28"/>
        </w:rPr>
        <w:t xml:space="preserve"> Война – это исключение, это не нечто нормальное, достойное одобрение или повседневное. Она не является некоторым идеалом. «Война – это вообще не цель и даже не содержание политики, но скорее как реальная возможность она всегда есть наличествующая предпосылка, которая</w:t>
      </w:r>
      <w:proofErr w:type="gramStart"/>
      <w:r w:rsidRPr="00F724A4">
        <w:rPr>
          <w:rFonts w:ascii="Times New Roman" w:hAnsi="Times New Roman" w:cs="Times New Roman"/>
          <w:sz w:val="28"/>
          <w:szCs w:val="28"/>
        </w:rPr>
        <w:t xml:space="preserve"> […] </w:t>
      </w:r>
      <w:proofErr w:type="gramEnd"/>
      <w:r w:rsidRPr="00F724A4">
        <w:rPr>
          <w:rFonts w:ascii="Times New Roman" w:hAnsi="Times New Roman" w:cs="Times New Roman"/>
          <w:sz w:val="28"/>
          <w:szCs w:val="28"/>
        </w:rPr>
        <w:t>вызывает специфическое политическое поведение».</w:t>
      </w:r>
      <w:r w:rsidR="00B75BFB" w:rsidRPr="00F724A4">
        <w:rPr>
          <w:rStyle w:val="ab"/>
          <w:rFonts w:ascii="Times New Roman" w:hAnsi="Times New Roman" w:cs="Times New Roman"/>
          <w:sz w:val="28"/>
          <w:szCs w:val="28"/>
        </w:rPr>
        <w:footnoteReference w:id="82"/>
      </w:r>
      <w:r w:rsidRPr="00F724A4">
        <w:rPr>
          <w:rFonts w:ascii="Times New Roman" w:hAnsi="Times New Roman" w:cs="Times New Roman"/>
          <w:sz w:val="28"/>
          <w:szCs w:val="28"/>
        </w:rPr>
        <w:t xml:space="preserve"> Не является неким общественным идеалом и «политическое». Безусловно,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одобряет «политическое». Но он «одобряет» его точно так</w:t>
      </w:r>
      <w:r w:rsidR="00B34CBA" w:rsidRPr="00F724A4">
        <w:rPr>
          <w:rFonts w:ascii="Times New Roman" w:hAnsi="Times New Roman" w:cs="Times New Roman"/>
          <w:sz w:val="28"/>
          <w:szCs w:val="28"/>
        </w:rPr>
        <w:t xml:space="preserve"> </w:t>
      </w:r>
      <w:r w:rsidRPr="00F724A4">
        <w:rPr>
          <w:rFonts w:ascii="Times New Roman" w:hAnsi="Times New Roman" w:cs="Times New Roman"/>
          <w:sz w:val="28"/>
          <w:szCs w:val="28"/>
        </w:rPr>
        <w:t>же</w:t>
      </w:r>
      <w:r w:rsidR="00B34CBA" w:rsidRPr="00F724A4">
        <w:rPr>
          <w:rFonts w:ascii="Times New Roman" w:hAnsi="Times New Roman" w:cs="Times New Roman"/>
          <w:sz w:val="28"/>
          <w:szCs w:val="28"/>
        </w:rPr>
        <w:t>,</w:t>
      </w:r>
      <w:r w:rsidRPr="00F724A4">
        <w:rPr>
          <w:rFonts w:ascii="Times New Roman" w:hAnsi="Times New Roman" w:cs="Times New Roman"/>
          <w:sz w:val="28"/>
          <w:szCs w:val="28"/>
        </w:rPr>
        <w:t xml:space="preserve"> как «одобряет» чрезвычайное положение или крайний случай. </w:t>
      </w:r>
    </w:p>
    <w:p w14:paraId="26077432" w14:textId="77777777" w:rsidR="002A1E42" w:rsidRPr="00F724A4" w:rsidRDefault="002A1E42"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lastRenderedPageBreak/>
        <w:t>Во-первых, «политическое», как и любое другое исключение имеет гн</w:t>
      </w:r>
      <w:r w:rsidR="00B75BFB" w:rsidRPr="00F724A4">
        <w:rPr>
          <w:rFonts w:ascii="Times New Roman" w:hAnsi="Times New Roman" w:cs="Times New Roman"/>
          <w:sz w:val="28"/>
          <w:szCs w:val="28"/>
        </w:rPr>
        <w:t>осеологическую ценность, оно открывае</w:t>
      </w:r>
      <w:r w:rsidRPr="00F724A4">
        <w:rPr>
          <w:rFonts w:ascii="Times New Roman" w:hAnsi="Times New Roman" w:cs="Times New Roman"/>
          <w:sz w:val="28"/>
          <w:szCs w:val="28"/>
        </w:rPr>
        <w:t xml:space="preserve">т «сердцевину вещей».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не строит неких идеальных построений, он желает быть реалистом и потому учитывает возможность войны, пусть даже как исключение. </w:t>
      </w:r>
    </w:p>
    <w:p w14:paraId="0701617B" w14:textId="2E582E1B" w:rsidR="002A1E42" w:rsidRPr="00F724A4" w:rsidRDefault="002A1E42"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Во-вторых, «политическое» важно для него в контексте полемики с либерализмом. Либерализм, который пытается нейтрализовать вражду, </w:t>
      </w:r>
      <w:r w:rsidR="00661A05" w:rsidRPr="00F724A4">
        <w:rPr>
          <w:rFonts w:ascii="Times New Roman" w:hAnsi="Times New Roman" w:cs="Times New Roman"/>
          <w:sz w:val="28"/>
          <w:szCs w:val="28"/>
        </w:rPr>
        <w:t>превратить</w:t>
      </w:r>
      <w:r w:rsidRPr="00F724A4">
        <w:rPr>
          <w:rFonts w:ascii="Times New Roman" w:hAnsi="Times New Roman" w:cs="Times New Roman"/>
          <w:sz w:val="28"/>
          <w:szCs w:val="28"/>
        </w:rPr>
        <w:t xml:space="preserve"> ее в дискуссию</w:t>
      </w:r>
      <w:r w:rsidR="00B34CBA" w:rsidRPr="00F724A4">
        <w:rPr>
          <w:rFonts w:ascii="Times New Roman" w:hAnsi="Times New Roman" w:cs="Times New Roman"/>
          <w:sz w:val="28"/>
          <w:szCs w:val="28"/>
        </w:rPr>
        <w:t>,</w:t>
      </w:r>
      <w:r w:rsidRPr="00F724A4">
        <w:rPr>
          <w:rFonts w:ascii="Times New Roman" w:hAnsi="Times New Roman" w:cs="Times New Roman"/>
          <w:sz w:val="28"/>
          <w:szCs w:val="28"/>
        </w:rPr>
        <w:t xml:space="preserve"> в действительности не может избежать «политического». Даже если либерализм будет говорить исключительно о дискуссии или о внутригосударственной партийной борьбе, то это будет лишь </w:t>
      </w:r>
      <w:r w:rsidR="00B34CBA" w:rsidRPr="00F724A4">
        <w:rPr>
          <w:rFonts w:ascii="Times New Roman" w:hAnsi="Times New Roman" w:cs="Times New Roman"/>
          <w:sz w:val="28"/>
          <w:szCs w:val="28"/>
        </w:rPr>
        <w:t>о</w:t>
      </w:r>
      <w:r w:rsidRPr="00F724A4">
        <w:rPr>
          <w:rFonts w:ascii="Times New Roman" w:hAnsi="Times New Roman" w:cs="Times New Roman"/>
          <w:sz w:val="28"/>
          <w:szCs w:val="28"/>
        </w:rPr>
        <w:t>знач</w:t>
      </w:r>
      <w:r w:rsidR="00B34CBA" w:rsidRPr="00F724A4">
        <w:rPr>
          <w:rFonts w:ascii="Times New Roman" w:hAnsi="Times New Roman" w:cs="Times New Roman"/>
          <w:sz w:val="28"/>
          <w:szCs w:val="28"/>
        </w:rPr>
        <w:t>а</w:t>
      </w:r>
      <w:r w:rsidRPr="00F724A4">
        <w:rPr>
          <w:rFonts w:ascii="Times New Roman" w:hAnsi="Times New Roman" w:cs="Times New Roman"/>
          <w:sz w:val="28"/>
          <w:szCs w:val="28"/>
        </w:rPr>
        <w:t xml:space="preserve">ть, что интенсивность конфликта пока что не достигла уровня «политического». </w:t>
      </w:r>
    </w:p>
    <w:p w14:paraId="5B0571D1" w14:textId="77777777" w:rsidR="002A1E42" w:rsidRPr="00F724A4" w:rsidRDefault="002A1E42"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И, наконец, как указывает  в своей работе Лео Штраус,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«одобряет политическое, поскольку в ситуации угрозы видит серьезность человеческой жизни, равно как и то, что ей угрожает опасность». Таким образом,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одобряет опасность. «Одобрение опасности как таковой, - пишет Лео Штраус, - не имеет политического смысла, но имеет только нормативный, моральный смысл»</w:t>
      </w:r>
      <w:r w:rsidR="00B75BFB"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83"/>
      </w:r>
      <w:r w:rsidRPr="00F724A4">
        <w:rPr>
          <w:rFonts w:ascii="Times New Roman" w:hAnsi="Times New Roman" w:cs="Times New Roman"/>
          <w:sz w:val="28"/>
          <w:szCs w:val="28"/>
        </w:rPr>
        <w:t xml:space="preserve"> </w:t>
      </w:r>
    </w:p>
    <w:p w14:paraId="7AEC395C" w14:textId="77777777" w:rsidR="002A1E42" w:rsidRPr="00F724A4" w:rsidRDefault="002A1E42"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Таким образом</w:t>
      </w:r>
      <w:r w:rsidR="00B75BFB" w:rsidRPr="00F724A4">
        <w:rPr>
          <w:rFonts w:ascii="Times New Roman" w:hAnsi="Times New Roman" w:cs="Times New Roman"/>
          <w:sz w:val="28"/>
          <w:szCs w:val="28"/>
        </w:rPr>
        <w:t>,</w:t>
      </w:r>
      <w:r w:rsidRPr="00F724A4">
        <w:rPr>
          <w:rFonts w:ascii="Times New Roman" w:hAnsi="Times New Roman" w:cs="Times New Roman"/>
          <w:sz w:val="28"/>
          <w:szCs w:val="28"/>
        </w:rPr>
        <w:t xml:space="preserve"> Л.</w:t>
      </w:r>
      <w:r w:rsidR="00A0128A"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Штраус сводит проблему «политического» к проблеме морального, устанавливает, как бы в противовес Карлу </w:t>
      </w:r>
      <w:proofErr w:type="spellStart"/>
      <w:r w:rsidRPr="00F724A4">
        <w:rPr>
          <w:rFonts w:ascii="Times New Roman" w:hAnsi="Times New Roman" w:cs="Times New Roman"/>
          <w:sz w:val="28"/>
          <w:szCs w:val="28"/>
        </w:rPr>
        <w:t>Шмитту</w:t>
      </w:r>
      <w:proofErr w:type="spellEnd"/>
      <w:r w:rsidRPr="00F724A4">
        <w:rPr>
          <w:rFonts w:ascii="Times New Roman" w:hAnsi="Times New Roman" w:cs="Times New Roman"/>
          <w:sz w:val="28"/>
          <w:szCs w:val="28"/>
        </w:rPr>
        <w:t>, примат морального над политическим со ссылкой на то, что критикуя мораль, К.</w:t>
      </w:r>
      <w:r w:rsidR="00A0128A" w:rsidRPr="00F724A4">
        <w:rPr>
          <w:rFonts w:ascii="Times New Roman" w:hAnsi="Times New Roman" w:cs="Times New Roman"/>
          <w:sz w:val="28"/>
          <w:szCs w:val="28"/>
        </w:rPr>
        <w:t xml:space="preserve">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критикует исключительно «гуманно-моральное»</w:t>
      </w:r>
      <w:r w:rsidRPr="00F724A4">
        <w:rPr>
          <w:rStyle w:val="ab"/>
          <w:rFonts w:ascii="Times New Roman" w:hAnsi="Times New Roman" w:cs="Times New Roman"/>
          <w:sz w:val="28"/>
          <w:szCs w:val="28"/>
        </w:rPr>
        <w:footnoteReference w:id="84"/>
      </w:r>
      <w:r w:rsidRPr="00F724A4">
        <w:rPr>
          <w:rFonts w:ascii="Times New Roman" w:hAnsi="Times New Roman" w:cs="Times New Roman"/>
          <w:sz w:val="28"/>
          <w:szCs w:val="28"/>
        </w:rPr>
        <w:t xml:space="preserve"> ее понимание. Не отрицая возможности именно такой трактовки проблемы, все же следует обратить внимание на то, что моральная диада «добро-зло» не связана исключительно с «гуманной» моралью, но соответствует любому моральному представлению. Именно поэтому она специфически моральна, так же как и оппозиция «друг-враг» для «политического». В этом смысле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пусть даже критикуя некоторый конкретный вид моральных воззрений, </w:t>
      </w:r>
      <w:r w:rsidRPr="00F724A4">
        <w:rPr>
          <w:rFonts w:ascii="Times New Roman" w:hAnsi="Times New Roman" w:cs="Times New Roman"/>
          <w:sz w:val="28"/>
          <w:szCs w:val="28"/>
        </w:rPr>
        <w:lastRenderedPageBreak/>
        <w:t>устанавливает примат «политического» в абсолютном смысле для всех предметных областей человеческого мышления, потому что они все могут войти в область «политического» и привести к «серьезному повороту дел»</w:t>
      </w:r>
      <w:r w:rsidR="00B75BFB"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85"/>
      </w:r>
      <w:r w:rsidRPr="00F724A4">
        <w:rPr>
          <w:rFonts w:ascii="Times New Roman" w:hAnsi="Times New Roman" w:cs="Times New Roman"/>
          <w:sz w:val="28"/>
          <w:szCs w:val="28"/>
        </w:rPr>
        <w:t xml:space="preserve"> </w:t>
      </w:r>
    </w:p>
    <w:p w14:paraId="536187D7" w14:textId="77777777" w:rsidR="00B75BFB" w:rsidRPr="00F724A4" w:rsidRDefault="002A1E42"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Следует понимать, что понятие «политического» для Карла </w:t>
      </w:r>
      <w:proofErr w:type="spellStart"/>
      <w:r w:rsidRPr="00F724A4">
        <w:rPr>
          <w:rFonts w:ascii="Times New Roman" w:hAnsi="Times New Roman" w:cs="Times New Roman"/>
          <w:sz w:val="28"/>
          <w:szCs w:val="28"/>
        </w:rPr>
        <w:t>Шмитта</w:t>
      </w:r>
      <w:proofErr w:type="spellEnd"/>
      <w:r w:rsidRPr="00F724A4">
        <w:rPr>
          <w:rFonts w:ascii="Times New Roman" w:hAnsi="Times New Roman" w:cs="Times New Roman"/>
          <w:sz w:val="28"/>
          <w:szCs w:val="28"/>
        </w:rPr>
        <w:t xml:space="preserve"> имеет полемический смысл. Это предполагает некоторую абсолютизацию и «</w:t>
      </w:r>
      <w:proofErr w:type="spellStart"/>
      <w:r w:rsidRPr="00F724A4">
        <w:rPr>
          <w:rFonts w:ascii="Times New Roman" w:hAnsi="Times New Roman" w:cs="Times New Roman"/>
          <w:sz w:val="28"/>
          <w:szCs w:val="28"/>
        </w:rPr>
        <w:t>радикализацию</w:t>
      </w:r>
      <w:proofErr w:type="spellEnd"/>
      <w:r w:rsidRPr="00F724A4">
        <w:rPr>
          <w:rFonts w:ascii="Times New Roman" w:hAnsi="Times New Roman" w:cs="Times New Roman"/>
          <w:sz w:val="28"/>
          <w:szCs w:val="28"/>
        </w:rPr>
        <w:t xml:space="preserve">» понятия.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видимо, не стремится к выработке догмы, но полемизирует и, соответственно, абсолютизирует свои аргументы. Во всяком случае, именно такое следствие из «полемичности» понятия К.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делает при анализе воззрений Хуана </w:t>
      </w:r>
      <w:proofErr w:type="spellStart"/>
      <w:r w:rsidRPr="00F724A4">
        <w:rPr>
          <w:rFonts w:ascii="Times New Roman" w:hAnsi="Times New Roman" w:cs="Times New Roman"/>
          <w:sz w:val="28"/>
          <w:szCs w:val="28"/>
        </w:rPr>
        <w:t>Доносо</w:t>
      </w:r>
      <w:proofErr w:type="spellEnd"/>
      <w:r w:rsidRPr="00F724A4">
        <w:rPr>
          <w:rFonts w:ascii="Times New Roman" w:hAnsi="Times New Roman" w:cs="Times New Roman"/>
          <w:sz w:val="28"/>
          <w:szCs w:val="28"/>
        </w:rPr>
        <w:t xml:space="preserve"> Кортеса</w:t>
      </w:r>
      <w:r w:rsidR="00B75BFB"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86"/>
      </w:r>
    </w:p>
    <w:p w14:paraId="5FA5220A" w14:textId="3DF805FA" w:rsidR="002A1E42" w:rsidRPr="00F724A4" w:rsidRDefault="002A1E42"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 </w:t>
      </w:r>
      <w:proofErr w:type="gramStart"/>
      <w:r w:rsidRPr="00F724A4">
        <w:rPr>
          <w:rFonts w:ascii="Times New Roman" w:hAnsi="Times New Roman" w:cs="Times New Roman"/>
          <w:sz w:val="28"/>
          <w:szCs w:val="28"/>
        </w:rPr>
        <w:t xml:space="preserve">Разбирая его тезис об абсолютной греховности человеческой природы,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пишет, что «когда он (Хуан Донос Кортес</w:t>
      </w:r>
      <w:r w:rsidR="003F24C2" w:rsidRPr="00F724A4">
        <w:rPr>
          <w:rFonts w:ascii="Times New Roman" w:hAnsi="Times New Roman" w:cs="Times New Roman"/>
          <w:sz w:val="28"/>
          <w:szCs w:val="28"/>
        </w:rPr>
        <w:t>.</w:t>
      </w:r>
      <w:proofErr w:type="gramEnd"/>
      <w:r w:rsidRPr="00F724A4">
        <w:rPr>
          <w:rFonts w:ascii="Times New Roman" w:hAnsi="Times New Roman" w:cs="Times New Roman"/>
          <w:sz w:val="28"/>
          <w:szCs w:val="28"/>
        </w:rPr>
        <w:t xml:space="preserve"> – </w:t>
      </w:r>
      <w:r w:rsidRPr="00F724A4">
        <w:rPr>
          <w:rFonts w:ascii="Times New Roman" w:hAnsi="Times New Roman" w:cs="Times New Roman"/>
          <w:i/>
          <w:sz w:val="28"/>
          <w:szCs w:val="28"/>
        </w:rPr>
        <w:t>К.</w:t>
      </w:r>
      <w:r w:rsidR="003F24C2" w:rsidRPr="00F724A4">
        <w:rPr>
          <w:rFonts w:ascii="Times New Roman" w:hAnsi="Times New Roman" w:cs="Times New Roman"/>
          <w:i/>
          <w:sz w:val="28"/>
          <w:szCs w:val="28"/>
        </w:rPr>
        <w:t xml:space="preserve"> </w:t>
      </w:r>
      <w:r w:rsidRPr="00F724A4">
        <w:rPr>
          <w:rFonts w:ascii="Times New Roman" w:hAnsi="Times New Roman" w:cs="Times New Roman"/>
          <w:i/>
          <w:sz w:val="28"/>
          <w:szCs w:val="28"/>
        </w:rPr>
        <w:t>В.</w:t>
      </w:r>
      <w:r w:rsidR="003F24C2" w:rsidRPr="00F724A4">
        <w:rPr>
          <w:rFonts w:ascii="Times New Roman" w:hAnsi="Times New Roman" w:cs="Times New Roman"/>
          <w:sz w:val="28"/>
          <w:szCs w:val="28"/>
        </w:rPr>
        <w:t>)</w:t>
      </w:r>
      <w:r w:rsidRPr="00F724A4">
        <w:rPr>
          <w:rFonts w:ascii="Times New Roman" w:hAnsi="Times New Roman" w:cs="Times New Roman"/>
          <w:sz w:val="28"/>
          <w:szCs w:val="28"/>
        </w:rPr>
        <w:t xml:space="preserve"> говорит о природной склонности человека к злу, то это полемика с атеистическим анархизмом и его аксиомой о добром человеке; он имеет это </w:t>
      </w:r>
      <w:proofErr w:type="gramStart"/>
      <w:r w:rsidRPr="00F724A4">
        <w:rPr>
          <w:rFonts w:ascii="Times New Roman" w:hAnsi="Times New Roman" w:cs="Times New Roman"/>
          <w:sz w:val="28"/>
          <w:szCs w:val="28"/>
        </w:rPr>
        <w:t>ввиду</w:t>
      </w:r>
      <w:proofErr w:type="gramEnd"/>
      <w:r w:rsidRPr="00F724A4">
        <w:rPr>
          <w:rFonts w:ascii="Times New Roman" w:hAnsi="Times New Roman" w:cs="Times New Roman"/>
          <w:sz w:val="28"/>
          <w:szCs w:val="28"/>
        </w:rPr>
        <w:t xml:space="preserve"> </w:t>
      </w:r>
      <w:proofErr w:type="spellStart"/>
      <w:r w:rsidRPr="00F724A4">
        <w:rPr>
          <w:rFonts w:ascii="Times New Roman" w:hAnsi="Times New Roman" w:cs="Times New Roman"/>
          <w:sz w:val="28"/>
          <w:szCs w:val="28"/>
          <w:shd w:val="clear" w:color="auto" w:fill="FFFFFF"/>
        </w:rPr>
        <w:t>άγωνικώς</w:t>
      </w:r>
      <w:proofErr w:type="spellEnd"/>
      <w:r w:rsidRPr="00F724A4">
        <w:rPr>
          <w:rFonts w:ascii="Times New Roman" w:hAnsi="Times New Roman" w:cs="Times New Roman"/>
          <w:sz w:val="28"/>
          <w:szCs w:val="28"/>
          <w:shd w:val="clear" w:color="auto" w:fill="FFFFFF"/>
        </w:rPr>
        <w:t xml:space="preserve">, а не </w:t>
      </w:r>
      <w:proofErr w:type="spellStart"/>
      <w:r w:rsidRPr="00F724A4">
        <w:rPr>
          <w:rFonts w:ascii="Times New Roman" w:hAnsi="Times New Roman" w:cs="Times New Roman"/>
          <w:sz w:val="28"/>
          <w:szCs w:val="28"/>
          <w:shd w:val="clear" w:color="auto" w:fill="FFFFFF"/>
        </w:rPr>
        <w:t>δογμάτικώς</w:t>
      </w:r>
      <w:proofErr w:type="spellEnd"/>
      <w:r w:rsidRPr="00F724A4">
        <w:rPr>
          <w:rStyle w:val="ab"/>
          <w:rFonts w:ascii="Times New Roman" w:hAnsi="Times New Roman" w:cs="Times New Roman"/>
          <w:sz w:val="28"/>
          <w:szCs w:val="28"/>
          <w:shd w:val="clear" w:color="auto" w:fill="FFFFFF"/>
        </w:rPr>
        <w:footnoteReference w:id="87"/>
      </w:r>
      <w:r w:rsidRPr="00F724A4">
        <w:rPr>
          <w:rFonts w:ascii="Times New Roman" w:hAnsi="Times New Roman" w:cs="Times New Roman"/>
          <w:sz w:val="28"/>
          <w:szCs w:val="28"/>
          <w:shd w:val="clear" w:color="auto" w:fill="FFFFFF"/>
        </w:rPr>
        <w:t>»</w:t>
      </w:r>
      <w:r w:rsidR="00B75BFB" w:rsidRPr="00F724A4">
        <w:rPr>
          <w:rFonts w:ascii="Times New Roman" w:hAnsi="Times New Roman" w:cs="Times New Roman"/>
          <w:sz w:val="28"/>
          <w:szCs w:val="28"/>
          <w:shd w:val="clear" w:color="auto" w:fill="FFFFFF"/>
        </w:rPr>
        <w:t>.</w:t>
      </w:r>
      <w:r w:rsidRPr="00F724A4">
        <w:rPr>
          <w:rStyle w:val="ab"/>
          <w:rFonts w:ascii="Times New Roman" w:hAnsi="Times New Roman" w:cs="Times New Roman"/>
          <w:sz w:val="28"/>
          <w:szCs w:val="28"/>
          <w:shd w:val="clear" w:color="auto" w:fill="FFFFFF"/>
        </w:rPr>
        <w:footnoteReference w:id="88"/>
      </w:r>
      <w:r w:rsidRPr="00F724A4">
        <w:rPr>
          <w:rFonts w:ascii="Times New Roman" w:hAnsi="Times New Roman" w:cs="Times New Roman"/>
          <w:sz w:val="28"/>
          <w:szCs w:val="28"/>
          <w:shd w:val="clear" w:color="auto" w:fill="FFFFFF"/>
        </w:rPr>
        <w:t xml:space="preserve"> И именно этим объясняется абсолютный характер греховности.</w:t>
      </w:r>
      <w:r w:rsidRPr="00F724A4">
        <w:rPr>
          <w:rFonts w:ascii="Times New Roman" w:hAnsi="Times New Roman" w:cs="Times New Roman"/>
          <w:sz w:val="28"/>
          <w:szCs w:val="28"/>
        </w:rPr>
        <w:t xml:space="preserve"> </w:t>
      </w:r>
    </w:p>
    <w:p w14:paraId="5D17B8CA" w14:textId="3099A09D" w:rsidR="002A1E42" w:rsidRPr="00F724A4" w:rsidRDefault="002A1E42" w:rsidP="007358F1">
      <w:pPr>
        <w:spacing w:line="360" w:lineRule="auto"/>
        <w:ind w:firstLine="709"/>
        <w:contextualSpacing/>
        <w:jc w:val="both"/>
        <w:rPr>
          <w:rFonts w:ascii="Times New Roman" w:hAnsi="Times New Roman" w:cs="Times New Roman"/>
          <w:sz w:val="28"/>
          <w:szCs w:val="28"/>
          <w:shd w:val="clear" w:color="auto" w:fill="FFFFFF"/>
        </w:rPr>
      </w:pPr>
      <w:r w:rsidRPr="00F724A4">
        <w:rPr>
          <w:rFonts w:ascii="Times New Roman" w:hAnsi="Times New Roman" w:cs="Times New Roman"/>
          <w:sz w:val="28"/>
          <w:szCs w:val="28"/>
        </w:rPr>
        <w:t xml:space="preserve">Сам Карл </w:t>
      </w:r>
      <w:proofErr w:type="spellStart"/>
      <w:r w:rsidRPr="00F724A4">
        <w:rPr>
          <w:rFonts w:ascii="Times New Roman" w:hAnsi="Times New Roman" w:cs="Times New Roman"/>
          <w:sz w:val="28"/>
          <w:szCs w:val="28"/>
        </w:rPr>
        <w:t>Шмитт</w:t>
      </w:r>
      <w:proofErr w:type="spellEnd"/>
      <w:r w:rsidR="00B75BFB" w:rsidRPr="00F724A4">
        <w:rPr>
          <w:rFonts w:ascii="Times New Roman" w:hAnsi="Times New Roman" w:cs="Times New Roman"/>
          <w:sz w:val="28"/>
          <w:szCs w:val="28"/>
        </w:rPr>
        <w:t>,</w:t>
      </w:r>
      <w:r w:rsidRPr="00F724A4">
        <w:rPr>
          <w:rFonts w:ascii="Times New Roman" w:hAnsi="Times New Roman" w:cs="Times New Roman"/>
          <w:sz w:val="28"/>
          <w:szCs w:val="28"/>
        </w:rPr>
        <w:t xml:space="preserve"> отвечая на упрек в примате понятия врага</w:t>
      </w:r>
      <w:r w:rsidR="00B75BFB" w:rsidRPr="00F724A4">
        <w:rPr>
          <w:rFonts w:ascii="Times New Roman" w:hAnsi="Times New Roman" w:cs="Times New Roman"/>
          <w:sz w:val="28"/>
          <w:szCs w:val="28"/>
        </w:rPr>
        <w:t>,</w:t>
      </w:r>
      <w:r w:rsidRPr="00F724A4">
        <w:rPr>
          <w:rFonts w:ascii="Times New Roman" w:hAnsi="Times New Roman" w:cs="Times New Roman"/>
          <w:sz w:val="28"/>
          <w:szCs w:val="28"/>
        </w:rPr>
        <w:t xml:space="preserve"> говорит, что «всякое движение правового понятия с диалектической необходимостью исходит из отрицания. В жизни права и в теории права включение </w:t>
      </w:r>
      <w:proofErr w:type="spellStart"/>
      <w:r w:rsidRPr="00F724A4">
        <w:rPr>
          <w:rFonts w:ascii="Times New Roman" w:hAnsi="Times New Roman" w:cs="Times New Roman"/>
          <w:sz w:val="28"/>
          <w:szCs w:val="28"/>
        </w:rPr>
        <w:t>негации</w:t>
      </w:r>
      <w:proofErr w:type="spellEnd"/>
      <w:r w:rsidRPr="00F724A4">
        <w:rPr>
          <w:rFonts w:ascii="Times New Roman" w:hAnsi="Times New Roman" w:cs="Times New Roman"/>
          <w:sz w:val="28"/>
          <w:szCs w:val="28"/>
        </w:rPr>
        <w:t xml:space="preserve"> – все что угодно, только не «примат» отрицаемого. Процесс как правовое действие становится возможным лишь тогда, когда право отрицается. Наказание и уголовное право в своем начале полагает не деяние</w:t>
      </w:r>
      <w:r w:rsidR="003F24C2" w:rsidRPr="00F724A4">
        <w:rPr>
          <w:rFonts w:ascii="Times New Roman" w:hAnsi="Times New Roman" w:cs="Times New Roman"/>
          <w:sz w:val="28"/>
          <w:szCs w:val="28"/>
        </w:rPr>
        <w:t xml:space="preserve"> </w:t>
      </w:r>
      <w:r w:rsidRPr="00F724A4">
        <w:rPr>
          <w:rFonts w:ascii="Times New Roman" w:hAnsi="Times New Roman" w:cs="Times New Roman"/>
          <w:sz w:val="28"/>
          <w:szCs w:val="28"/>
        </w:rPr>
        <w:t>(</w:t>
      </w:r>
      <w:r w:rsidRPr="00F724A4">
        <w:rPr>
          <w:rFonts w:ascii="Times New Roman" w:hAnsi="Times New Roman" w:cs="Times New Roman"/>
          <w:i/>
          <w:sz w:val="28"/>
          <w:szCs w:val="28"/>
          <w:lang w:val="en-US"/>
        </w:rPr>
        <w:t>Tat</w:t>
      </w:r>
      <w:r w:rsidRPr="00F724A4">
        <w:rPr>
          <w:rFonts w:ascii="Times New Roman" w:hAnsi="Times New Roman" w:cs="Times New Roman"/>
          <w:sz w:val="28"/>
          <w:szCs w:val="28"/>
        </w:rPr>
        <w:t xml:space="preserve">), но </w:t>
      </w:r>
      <w:r w:rsidRPr="00F724A4">
        <w:rPr>
          <w:rFonts w:ascii="Times New Roman" w:hAnsi="Times New Roman" w:cs="Times New Roman"/>
          <w:sz w:val="28"/>
          <w:szCs w:val="28"/>
        </w:rPr>
        <w:lastRenderedPageBreak/>
        <w:t>злодеяние (</w:t>
      </w:r>
      <w:proofErr w:type="spellStart"/>
      <w:r w:rsidRPr="00F724A4">
        <w:rPr>
          <w:rFonts w:ascii="Times New Roman" w:hAnsi="Times New Roman" w:cs="Times New Roman"/>
          <w:i/>
          <w:sz w:val="28"/>
          <w:szCs w:val="28"/>
          <w:lang w:val="en-US"/>
        </w:rPr>
        <w:t>Untat</w:t>
      </w:r>
      <w:proofErr w:type="spellEnd"/>
      <w:r w:rsidR="00B75BFB" w:rsidRPr="00F724A4">
        <w:rPr>
          <w:rFonts w:ascii="Times New Roman" w:hAnsi="Times New Roman" w:cs="Times New Roman"/>
          <w:sz w:val="28"/>
          <w:szCs w:val="28"/>
        </w:rPr>
        <w:t xml:space="preserve">). Неужели мы его тоже назовет </w:t>
      </w:r>
      <w:r w:rsidRPr="00F724A4">
        <w:rPr>
          <w:rFonts w:ascii="Times New Roman" w:hAnsi="Times New Roman" w:cs="Times New Roman"/>
          <w:sz w:val="28"/>
          <w:szCs w:val="28"/>
        </w:rPr>
        <w:t>позитивным воззрением на злодеяние с приматом преступления?»</w:t>
      </w:r>
      <w:r w:rsidR="00661A05"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89"/>
      </w:r>
    </w:p>
    <w:p w14:paraId="72191172" w14:textId="77777777" w:rsidR="000C3B76" w:rsidRPr="00F724A4" w:rsidRDefault="002A1E42"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не является «</w:t>
      </w:r>
      <w:proofErr w:type="spellStart"/>
      <w:r w:rsidRPr="00F724A4">
        <w:rPr>
          <w:rFonts w:ascii="Times New Roman" w:hAnsi="Times New Roman" w:cs="Times New Roman"/>
          <w:sz w:val="28"/>
          <w:szCs w:val="28"/>
        </w:rPr>
        <w:t>беллицистом</w:t>
      </w:r>
      <w:proofErr w:type="spellEnd"/>
      <w:r w:rsidRPr="00F724A4">
        <w:rPr>
          <w:rFonts w:ascii="Times New Roman" w:hAnsi="Times New Roman" w:cs="Times New Roman"/>
          <w:sz w:val="28"/>
          <w:szCs w:val="28"/>
        </w:rPr>
        <w:t xml:space="preserve">» и не воспевает войну. </w:t>
      </w:r>
      <w:proofErr w:type="gramStart"/>
      <w:r w:rsidRPr="00F724A4">
        <w:rPr>
          <w:rFonts w:ascii="Times New Roman" w:hAnsi="Times New Roman" w:cs="Times New Roman"/>
          <w:sz w:val="28"/>
          <w:szCs w:val="28"/>
        </w:rPr>
        <w:t>Он противопоставляет воинственному воззрению, согласно которому «у войны есть свой смысл, свое право и свой героизм в ней самой»,</w:t>
      </w:r>
      <w:r w:rsidRPr="00F724A4">
        <w:rPr>
          <w:rStyle w:val="ab"/>
          <w:rFonts w:ascii="Times New Roman" w:hAnsi="Times New Roman" w:cs="Times New Roman"/>
          <w:sz w:val="28"/>
          <w:szCs w:val="28"/>
        </w:rPr>
        <w:footnoteReference w:id="90"/>
      </w:r>
      <w:r w:rsidRPr="00F724A4">
        <w:rPr>
          <w:rFonts w:ascii="Times New Roman" w:hAnsi="Times New Roman" w:cs="Times New Roman"/>
          <w:sz w:val="28"/>
          <w:szCs w:val="28"/>
        </w:rPr>
        <w:t xml:space="preserve"> воззрение политическое, которое заключается в том, что на войну смотрят как на осмысленный акт, цель которого – мир.</w:t>
      </w:r>
      <w:proofErr w:type="gramEnd"/>
      <w:r w:rsidRPr="00F724A4">
        <w:rPr>
          <w:rFonts w:ascii="Times New Roman" w:hAnsi="Times New Roman" w:cs="Times New Roman"/>
          <w:sz w:val="28"/>
          <w:szCs w:val="28"/>
        </w:rPr>
        <w:t xml:space="preserve"> С его точки зрения война – это только инструмент политики. </w:t>
      </w:r>
    </w:p>
    <w:p w14:paraId="46BF2A1D" w14:textId="77777777" w:rsidR="000C3B76" w:rsidRPr="00F724A4" w:rsidRDefault="000C3B76" w:rsidP="007358F1">
      <w:pPr>
        <w:spacing w:line="360" w:lineRule="auto"/>
        <w:ind w:firstLine="709"/>
        <w:contextualSpacing/>
        <w:jc w:val="both"/>
        <w:rPr>
          <w:rFonts w:ascii="Times New Roman" w:hAnsi="Times New Roman" w:cs="Times New Roman"/>
          <w:sz w:val="28"/>
          <w:szCs w:val="28"/>
          <w:lang w:val="en-US"/>
        </w:rPr>
      </w:pPr>
    </w:p>
    <w:p w14:paraId="2EBF835C" w14:textId="77777777" w:rsidR="002A1E42" w:rsidRPr="00F724A4" w:rsidRDefault="002A1E42" w:rsidP="007358F1">
      <w:pPr>
        <w:pStyle w:val="2"/>
        <w:numPr>
          <w:ilvl w:val="1"/>
          <w:numId w:val="17"/>
        </w:numPr>
        <w:spacing w:line="360" w:lineRule="auto"/>
        <w:contextualSpacing/>
        <w:jc w:val="center"/>
        <w:rPr>
          <w:rFonts w:ascii="Times New Roman" w:hAnsi="Times New Roman" w:cs="Times New Roman"/>
          <w:b w:val="0"/>
          <w:color w:val="auto"/>
          <w:sz w:val="28"/>
          <w:szCs w:val="28"/>
        </w:rPr>
      </w:pPr>
      <w:bookmarkStart w:id="9" w:name="_Toc450908085"/>
      <w:r w:rsidRPr="00F724A4">
        <w:rPr>
          <w:rFonts w:ascii="Times New Roman" w:hAnsi="Times New Roman" w:cs="Times New Roman"/>
          <w:b w:val="0"/>
          <w:color w:val="auto"/>
          <w:sz w:val="28"/>
          <w:szCs w:val="28"/>
        </w:rPr>
        <w:t>Решение</w:t>
      </w:r>
      <w:bookmarkEnd w:id="9"/>
    </w:p>
    <w:p w14:paraId="041F3EB0" w14:textId="77777777" w:rsidR="001E20B4" w:rsidRPr="00F724A4" w:rsidRDefault="001E20B4" w:rsidP="007358F1">
      <w:pPr>
        <w:pStyle w:val="a8"/>
        <w:spacing w:line="360" w:lineRule="auto"/>
        <w:ind w:left="1158"/>
        <w:jc w:val="both"/>
        <w:rPr>
          <w:rFonts w:ascii="Times New Roman" w:hAnsi="Times New Roman" w:cs="Times New Roman"/>
          <w:sz w:val="28"/>
          <w:szCs w:val="28"/>
        </w:rPr>
      </w:pPr>
    </w:p>
    <w:p w14:paraId="3DB48662" w14:textId="22665859" w:rsidR="002A1E42" w:rsidRPr="00F724A4" w:rsidRDefault="002A1E42"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Рассмотрев «понятие политического»</w:t>
      </w:r>
      <w:r w:rsidR="009B1065" w:rsidRPr="00F724A4">
        <w:rPr>
          <w:rFonts w:ascii="Times New Roman" w:hAnsi="Times New Roman" w:cs="Times New Roman"/>
          <w:sz w:val="28"/>
          <w:szCs w:val="28"/>
        </w:rPr>
        <w:t>,</w:t>
      </w:r>
      <w:r w:rsidRPr="00F724A4">
        <w:rPr>
          <w:rFonts w:ascii="Times New Roman" w:hAnsi="Times New Roman" w:cs="Times New Roman"/>
          <w:sz w:val="28"/>
          <w:szCs w:val="28"/>
        </w:rPr>
        <w:t xml:space="preserve"> обратимся теперь к его связи с концепцией решения, которая имеет ключевое значения для характеристики фигуры суверена. </w:t>
      </w:r>
    </w:p>
    <w:p w14:paraId="51942A07" w14:textId="4CF75600" w:rsidR="002A1E42" w:rsidRPr="00F724A4" w:rsidRDefault="002A1E42" w:rsidP="007358F1">
      <w:pPr>
        <w:spacing w:line="360" w:lineRule="auto"/>
        <w:ind w:firstLine="709"/>
        <w:contextualSpacing/>
        <w:jc w:val="both"/>
        <w:rPr>
          <w:rFonts w:ascii="Times New Roman" w:hAnsi="Times New Roman" w:cs="Times New Roman"/>
          <w:sz w:val="28"/>
          <w:szCs w:val="28"/>
        </w:rPr>
      </w:pPr>
      <w:proofErr w:type="gramStart"/>
      <w:r w:rsidRPr="00F724A4">
        <w:rPr>
          <w:rFonts w:ascii="Times New Roman" w:hAnsi="Times New Roman" w:cs="Times New Roman"/>
          <w:sz w:val="28"/>
          <w:szCs w:val="28"/>
        </w:rPr>
        <w:t>Как известно, слово «политический», как и слово «политика», произошло от греческого слова «полис»</w:t>
      </w:r>
      <w:r w:rsidR="009B1065" w:rsidRPr="00F724A4">
        <w:rPr>
          <w:rFonts w:ascii="Times New Roman" w:hAnsi="Times New Roman" w:cs="Times New Roman"/>
          <w:sz w:val="28"/>
          <w:szCs w:val="28"/>
        </w:rPr>
        <w:t xml:space="preserve"> </w:t>
      </w:r>
      <w:r w:rsidRPr="00F724A4">
        <w:rPr>
          <w:rFonts w:ascii="Times New Roman" w:hAnsi="Times New Roman" w:cs="Times New Roman"/>
          <w:sz w:val="28"/>
          <w:szCs w:val="28"/>
        </w:rPr>
        <w:t>(</w:t>
      </w:r>
      <w:r w:rsidRPr="00F724A4">
        <w:rPr>
          <w:rFonts w:ascii="Times New Roman" w:hAnsi="Times New Roman" w:cs="Times New Roman"/>
          <w:bCs/>
          <w:i/>
          <w:sz w:val="28"/>
          <w:szCs w:val="28"/>
          <w:shd w:val="clear" w:color="auto" w:fill="FFFFFF"/>
        </w:rPr>
        <w:t>π</w:t>
      </w:r>
      <w:proofErr w:type="spellStart"/>
      <w:r w:rsidRPr="00F724A4">
        <w:rPr>
          <w:rFonts w:ascii="Times New Roman" w:hAnsi="Times New Roman" w:cs="Times New Roman"/>
          <w:bCs/>
          <w:i/>
          <w:sz w:val="28"/>
          <w:szCs w:val="28"/>
          <w:shd w:val="clear" w:color="auto" w:fill="FFFFFF"/>
        </w:rPr>
        <w:t>όλις</w:t>
      </w:r>
      <w:proofErr w:type="spellEnd"/>
      <w:r w:rsidRPr="00F724A4">
        <w:rPr>
          <w:rFonts w:ascii="Times New Roman" w:hAnsi="Times New Roman" w:cs="Times New Roman"/>
          <w:sz w:val="28"/>
          <w:szCs w:val="28"/>
        </w:rPr>
        <w:t>). Еще одно слово, произошедше</w:t>
      </w:r>
      <w:r w:rsidR="009B1065" w:rsidRPr="00F724A4">
        <w:rPr>
          <w:rFonts w:ascii="Times New Roman" w:hAnsi="Times New Roman" w:cs="Times New Roman"/>
          <w:sz w:val="28"/>
          <w:szCs w:val="28"/>
        </w:rPr>
        <w:t>е</w:t>
      </w:r>
      <w:r w:rsidRPr="00F724A4">
        <w:rPr>
          <w:rFonts w:ascii="Times New Roman" w:hAnsi="Times New Roman" w:cs="Times New Roman"/>
          <w:sz w:val="28"/>
          <w:szCs w:val="28"/>
        </w:rPr>
        <w:t xml:space="preserve"> от этого греческого термина</w:t>
      </w:r>
      <w:r w:rsidR="009B1065" w:rsidRPr="00F724A4">
        <w:rPr>
          <w:rFonts w:ascii="Times New Roman" w:hAnsi="Times New Roman" w:cs="Times New Roman"/>
          <w:sz w:val="28"/>
          <w:szCs w:val="28"/>
        </w:rPr>
        <w:t>,</w:t>
      </w:r>
      <w:r w:rsidRPr="00F724A4">
        <w:rPr>
          <w:rFonts w:ascii="Times New Roman" w:hAnsi="Times New Roman" w:cs="Times New Roman"/>
          <w:sz w:val="28"/>
          <w:szCs w:val="28"/>
        </w:rPr>
        <w:t xml:space="preserve"> – слово «полиция».</w:t>
      </w:r>
      <w:proofErr w:type="gramEnd"/>
      <w:r w:rsidRPr="00F724A4">
        <w:rPr>
          <w:rFonts w:ascii="Times New Roman" w:hAnsi="Times New Roman" w:cs="Times New Roman"/>
          <w:sz w:val="28"/>
          <w:szCs w:val="28"/>
        </w:rPr>
        <w:t xml:space="preserve"> В своей статье 1936 года «Политика»,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пишет о том, что слово "полиция" означало в абсолютной монархии </w:t>
      </w:r>
      <w:r w:rsidRPr="00F724A4">
        <w:rPr>
          <w:rFonts w:ascii="Times New Roman" w:hAnsi="Times New Roman" w:cs="Times New Roman"/>
          <w:sz w:val="28"/>
          <w:szCs w:val="28"/>
          <w:lang w:val="en-US"/>
        </w:rPr>
        <w:t>XVII</w:t>
      </w:r>
      <w:r w:rsidRPr="00F724A4">
        <w:rPr>
          <w:rFonts w:ascii="Times New Roman" w:hAnsi="Times New Roman" w:cs="Times New Roman"/>
          <w:sz w:val="28"/>
          <w:szCs w:val="28"/>
        </w:rPr>
        <w:t xml:space="preserve"> и </w:t>
      </w:r>
      <w:r w:rsidRPr="00F724A4">
        <w:rPr>
          <w:rFonts w:ascii="Times New Roman" w:hAnsi="Times New Roman" w:cs="Times New Roman"/>
          <w:sz w:val="28"/>
          <w:szCs w:val="28"/>
          <w:lang w:val="en-US"/>
        </w:rPr>
        <w:t>XVIII</w:t>
      </w:r>
      <w:r w:rsidRPr="00F724A4">
        <w:rPr>
          <w:rFonts w:ascii="Times New Roman" w:hAnsi="Times New Roman" w:cs="Times New Roman"/>
          <w:sz w:val="28"/>
          <w:szCs w:val="28"/>
        </w:rPr>
        <w:t xml:space="preserve"> веков внутригосударственную деятельность»</w:t>
      </w:r>
      <w:r w:rsidR="00661A05"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91"/>
      </w:r>
      <w:r w:rsidRPr="00F724A4">
        <w:rPr>
          <w:rFonts w:ascii="Times New Roman" w:hAnsi="Times New Roman" w:cs="Times New Roman"/>
          <w:sz w:val="28"/>
          <w:szCs w:val="28"/>
        </w:rPr>
        <w:t xml:space="preserve"> т.е. то, что сейчас назвали бы «государственным управлением», тогда как непосредственно «политикой» называлась только внешняя политика. </w:t>
      </w:r>
    </w:p>
    <w:p w14:paraId="3C1D32DF" w14:textId="77777777" w:rsidR="002A1E42" w:rsidRPr="00F724A4" w:rsidRDefault="002A1E42"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Однако  с началом внутригосударственной борьбы за власть между партиями и политическими движениями, на передний план выходит именно внутренняя политика и понимается она уже именно как политика, а не как государственное управление. </w:t>
      </w:r>
    </w:p>
    <w:p w14:paraId="4735772B" w14:textId="77777777" w:rsidR="002A1E42" w:rsidRPr="00F724A4" w:rsidRDefault="002A1E42"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lastRenderedPageBreak/>
        <w:t xml:space="preserve">Очевидно, что различие между политикой и государственным управлением (полицией) лежит не в области исторического словоупотребления. Речь идет о принципиальном, качественном отличии одного от другого и связано оно с трактовкой «понятия политического» Карлом </w:t>
      </w:r>
      <w:proofErr w:type="spellStart"/>
      <w:r w:rsidRPr="00F724A4">
        <w:rPr>
          <w:rFonts w:ascii="Times New Roman" w:hAnsi="Times New Roman" w:cs="Times New Roman"/>
          <w:sz w:val="28"/>
          <w:szCs w:val="28"/>
        </w:rPr>
        <w:t>Шмиттом</w:t>
      </w:r>
      <w:proofErr w:type="spellEnd"/>
      <w:r w:rsidRPr="00F724A4">
        <w:rPr>
          <w:rFonts w:ascii="Times New Roman" w:hAnsi="Times New Roman" w:cs="Times New Roman"/>
          <w:sz w:val="28"/>
          <w:szCs w:val="28"/>
        </w:rPr>
        <w:t xml:space="preserve">. </w:t>
      </w:r>
    </w:p>
    <w:p w14:paraId="69298483" w14:textId="1B7CF362" w:rsidR="002A1E42" w:rsidRPr="00F724A4" w:rsidRDefault="002A1E42"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Как уже отмечалось выше</w:t>
      </w:r>
      <w:r w:rsidR="00661A05" w:rsidRPr="00F724A4">
        <w:rPr>
          <w:rFonts w:ascii="Times New Roman" w:hAnsi="Times New Roman" w:cs="Times New Roman"/>
          <w:sz w:val="28"/>
          <w:szCs w:val="28"/>
        </w:rPr>
        <w:t>,</w:t>
      </w:r>
      <w:r w:rsidRPr="00F724A4">
        <w:rPr>
          <w:rFonts w:ascii="Times New Roman" w:hAnsi="Times New Roman" w:cs="Times New Roman"/>
          <w:sz w:val="28"/>
          <w:szCs w:val="28"/>
        </w:rPr>
        <w:t xml:space="preserve"> «политическим» может стать все что угодно, любая сфера человеческой деятельности чревата политическим. «Незначительный жест или фраза, безобидная песня или значок становятся политическими, как только попадают в зону борьбы воюющих противоположностей»</w:t>
      </w:r>
      <w:r w:rsidR="0045375B"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92"/>
      </w:r>
      <w:r w:rsidRPr="00F724A4">
        <w:rPr>
          <w:rFonts w:ascii="Times New Roman" w:hAnsi="Times New Roman" w:cs="Times New Roman"/>
          <w:sz w:val="28"/>
          <w:szCs w:val="28"/>
        </w:rPr>
        <w:t xml:space="preserve"> т.е. политическим может стать все, что угодно в том случае</w:t>
      </w:r>
      <w:r w:rsidR="001F3361" w:rsidRPr="00F724A4">
        <w:rPr>
          <w:rFonts w:ascii="Times New Roman" w:hAnsi="Times New Roman" w:cs="Times New Roman"/>
          <w:sz w:val="28"/>
          <w:szCs w:val="28"/>
        </w:rPr>
        <w:t>,</w:t>
      </w:r>
      <w:r w:rsidRPr="00F724A4">
        <w:rPr>
          <w:rFonts w:ascii="Times New Roman" w:hAnsi="Times New Roman" w:cs="Times New Roman"/>
          <w:sz w:val="28"/>
          <w:szCs w:val="28"/>
        </w:rPr>
        <w:t xml:space="preserve"> если интенсивность вокруг этого предмета возрастет до политической диады «друг-враг».  Как точно подмечает </w:t>
      </w:r>
      <w:proofErr w:type="spellStart"/>
      <w:r w:rsidRPr="00F724A4">
        <w:rPr>
          <w:rFonts w:ascii="Times New Roman" w:hAnsi="Times New Roman" w:cs="Times New Roman"/>
          <w:sz w:val="28"/>
          <w:szCs w:val="28"/>
        </w:rPr>
        <w:t>Гийом</w:t>
      </w:r>
      <w:proofErr w:type="spellEnd"/>
      <w:r w:rsidRPr="00F724A4">
        <w:rPr>
          <w:rFonts w:ascii="Times New Roman" w:hAnsi="Times New Roman" w:cs="Times New Roman"/>
          <w:sz w:val="28"/>
          <w:szCs w:val="28"/>
        </w:rPr>
        <w:t xml:space="preserve"> Фай, такое отграничение политики и государственного управления есть один из шагов в полемике Карла </w:t>
      </w:r>
      <w:proofErr w:type="spellStart"/>
      <w:r w:rsidRPr="00F724A4">
        <w:rPr>
          <w:rFonts w:ascii="Times New Roman" w:hAnsi="Times New Roman" w:cs="Times New Roman"/>
          <w:sz w:val="28"/>
          <w:szCs w:val="28"/>
        </w:rPr>
        <w:t>Шмитта</w:t>
      </w:r>
      <w:proofErr w:type="spellEnd"/>
      <w:r w:rsidRPr="00F724A4">
        <w:rPr>
          <w:rFonts w:ascii="Times New Roman" w:hAnsi="Times New Roman" w:cs="Times New Roman"/>
          <w:sz w:val="28"/>
          <w:szCs w:val="28"/>
        </w:rPr>
        <w:t xml:space="preserve"> с либерализмом, который путает «политику с управлением»</w:t>
      </w:r>
      <w:r w:rsidR="00C65529"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93"/>
      </w:r>
    </w:p>
    <w:p w14:paraId="78CD71E6" w14:textId="77777777" w:rsidR="002A1E42" w:rsidRPr="00F724A4" w:rsidRDefault="002A1E42"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Государственное управление, как и право, призвано не </w:t>
      </w:r>
      <w:proofErr w:type="gramStart"/>
      <w:r w:rsidRPr="00F724A4">
        <w:rPr>
          <w:rFonts w:ascii="Times New Roman" w:hAnsi="Times New Roman" w:cs="Times New Roman"/>
          <w:sz w:val="28"/>
          <w:szCs w:val="28"/>
        </w:rPr>
        <w:t>допускать</w:t>
      </w:r>
      <w:proofErr w:type="gramEnd"/>
      <w:r w:rsidRPr="00F724A4">
        <w:rPr>
          <w:rFonts w:ascii="Times New Roman" w:hAnsi="Times New Roman" w:cs="Times New Roman"/>
          <w:sz w:val="28"/>
          <w:szCs w:val="28"/>
        </w:rPr>
        <w:t xml:space="preserve"> </w:t>
      </w:r>
      <w:r w:rsidR="004A4C7F" w:rsidRPr="00F724A4">
        <w:rPr>
          <w:rFonts w:ascii="Times New Roman" w:hAnsi="Times New Roman" w:cs="Times New Roman"/>
          <w:sz w:val="28"/>
          <w:szCs w:val="28"/>
        </w:rPr>
        <w:t>повышения интенсивности конфликта</w:t>
      </w:r>
      <w:r w:rsidRPr="00F724A4">
        <w:rPr>
          <w:rFonts w:ascii="Times New Roman" w:hAnsi="Times New Roman" w:cs="Times New Roman"/>
          <w:sz w:val="28"/>
          <w:szCs w:val="28"/>
        </w:rPr>
        <w:t xml:space="preserve"> социальной жизни</w:t>
      </w:r>
      <w:r w:rsidR="004A4C7F" w:rsidRPr="00F724A4">
        <w:rPr>
          <w:rFonts w:ascii="Times New Roman" w:hAnsi="Times New Roman" w:cs="Times New Roman"/>
          <w:sz w:val="28"/>
          <w:szCs w:val="28"/>
        </w:rPr>
        <w:t xml:space="preserve"> внутри государства до уровня «политического»</w:t>
      </w:r>
      <w:r w:rsidRPr="00F724A4">
        <w:rPr>
          <w:rFonts w:ascii="Times New Roman" w:hAnsi="Times New Roman" w:cs="Times New Roman"/>
          <w:sz w:val="28"/>
          <w:szCs w:val="28"/>
        </w:rPr>
        <w:t>, потому что в случае возникновения такого напряжения внутри политического единства оно неминуемо начнет распадаться, а право и полиция служат его сохранению. Борьба партий внутри парламентского государства – это не политическая борьба до тех пор</w:t>
      </w:r>
      <w:r w:rsidR="00C65529" w:rsidRPr="00F724A4">
        <w:rPr>
          <w:rFonts w:ascii="Times New Roman" w:hAnsi="Times New Roman" w:cs="Times New Roman"/>
          <w:sz w:val="28"/>
          <w:szCs w:val="28"/>
        </w:rPr>
        <w:t>,</w:t>
      </w:r>
      <w:r w:rsidRPr="00F724A4">
        <w:rPr>
          <w:rFonts w:ascii="Times New Roman" w:hAnsi="Times New Roman" w:cs="Times New Roman"/>
          <w:sz w:val="28"/>
          <w:szCs w:val="28"/>
        </w:rPr>
        <w:t xml:space="preserve"> пока она не достигла определенного уровня интенсивности. Диада «друг – враг», как это уже отмечалось выше, предполагает не просто конкуренцию, но противостояние на уровне </w:t>
      </w:r>
      <w:proofErr w:type="spellStart"/>
      <w:r w:rsidRPr="00F724A4">
        <w:rPr>
          <w:rFonts w:ascii="Times New Roman" w:hAnsi="Times New Roman" w:cs="Times New Roman"/>
          <w:sz w:val="28"/>
          <w:szCs w:val="28"/>
        </w:rPr>
        <w:t>экзистенции</w:t>
      </w:r>
      <w:proofErr w:type="spellEnd"/>
      <w:r w:rsidRPr="00F724A4">
        <w:rPr>
          <w:rFonts w:ascii="Times New Roman" w:hAnsi="Times New Roman" w:cs="Times New Roman"/>
          <w:sz w:val="28"/>
          <w:szCs w:val="28"/>
        </w:rPr>
        <w:t xml:space="preserve">, когда один принципиально отрицает бытие другого. </w:t>
      </w:r>
    </w:p>
    <w:p w14:paraId="7C977C5D" w14:textId="25845AF5" w:rsidR="002A1E42" w:rsidRPr="00F724A4" w:rsidRDefault="002A1E42" w:rsidP="007358F1">
      <w:pPr>
        <w:spacing w:line="360" w:lineRule="auto"/>
        <w:ind w:firstLine="709"/>
        <w:contextualSpacing/>
        <w:jc w:val="both"/>
        <w:rPr>
          <w:rFonts w:ascii="Times New Roman" w:hAnsi="Times New Roman" w:cs="Times New Roman"/>
          <w:sz w:val="28"/>
          <w:szCs w:val="28"/>
          <w:shd w:val="clear" w:color="auto" w:fill="FFFFFF"/>
        </w:rPr>
      </w:pPr>
      <w:r w:rsidRPr="00F724A4">
        <w:rPr>
          <w:rFonts w:ascii="Times New Roman" w:hAnsi="Times New Roman" w:cs="Times New Roman"/>
          <w:sz w:val="28"/>
          <w:szCs w:val="28"/>
          <w:shd w:val="clear" w:color="auto" w:fill="FFFFFF"/>
        </w:rPr>
        <w:t xml:space="preserve">Понимая борьбу партий и парламентаризм, как угрозу политическому единству государства, Карл </w:t>
      </w:r>
      <w:proofErr w:type="spellStart"/>
      <w:r w:rsidRPr="00F724A4">
        <w:rPr>
          <w:rFonts w:ascii="Times New Roman" w:hAnsi="Times New Roman" w:cs="Times New Roman"/>
          <w:sz w:val="28"/>
          <w:szCs w:val="28"/>
          <w:shd w:val="clear" w:color="auto" w:fill="FFFFFF"/>
        </w:rPr>
        <w:t>Шмитт</w:t>
      </w:r>
      <w:proofErr w:type="spellEnd"/>
      <w:r w:rsidRPr="00F724A4">
        <w:rPr>
          <w:rFonts w:ascii="Times New Roman" w:hAnsi="Times New Roman" w:cs="Times New Roman"/>
          <w:sz w:val="28"/>
          <w:szCs w:val="28"/>
          <w:shd w:val="clear" w:color="auto" w:fill="FFFFFF"/>
        </w:rPr>
        <w:t xml:space="preserve"> лишний раз подтверждает высказанную выше точку зрения. Потому как парламентаризм предполагает идеологическое многообразие, которое</w:t>
      </w:r>
      <w:r w:rsidR="0045375B" w:rsidRPr="00F724A4">
        <w:rPr>
          <w:rFonts w:ascii="Times New Roman" w:hAnsi="Times New Roman" w:cs="Times New Roman"/>
          <w:sz w:val="28"/>
          <w:szCs w:val="28"/>
          <w:shd w:val="clear" w:color="auto" w:fill="FFFFFF"/>
        </w:rPr>
        <w:t>,</w:t>
      </w:r>
      <w:r w:rsidRPr="00F724A4">
        <w:rPr>
          <w:rFonts w:ascii="Times New Roman" w:hAnsi="Times New Roman" w:cs="Times New Roman"/>
          <w:sz w:val="28"/>
          <w:szCs w:val="28"/>
          <w:shd w:val="clear" w:color="auto" w:fill="FFFFFF"/>
        </w:rPr>
        <w:t xml:space="preserve"> в свою очередь</w:t>
      </w:r>
      <w:r w:rsidR="0045375B" w:rsidRPr="00F724A4">
        <w:rPr>
          <w:rFonts w:ascii="Times New Roman" w:hAnsi="Times New Roman" w:cs="Times New Roman"/>
          <w:sz w:val="28"/>
          <w:szCs w:val="28"/>
          <w:shd w:val="clear" w:color="auto" w:fill="FFFFFF"/>
        </w:rPr>
        <w:t>,</w:t>
      </w:r>
      <w:r w:rsidRPr="00F724A4">
        <w:rPr>
          <w:rFonts w:ascii="Times New Roman" w:hAnsi="Times New Roman" w:cs="Times New Roman"/>
          <w:sz w:val="28"/>
          <w:szCs w:val="28"/>
          <w:shd w:val="clear" w:color="auto" w:fill="FFFFFF"/>
        </w:rPr>
        <w:t xml:space="preserve"> </w:t>
      </w:r>
      <w:proofErr w:type="gramStart"/>
      <w:r w:rsidR="00C65529" w:rsidRPr="00F724A4">
        <w:rPr>
          <w:rFonts w:ascii="Times New Roman" w:hAnsi="Times New Roman" w:cs="Times New Roman"/>
          <w:sz w:val="28"/>
          <w:szCs w:val="28"/>
          <w:shd w:val="clear" w:color="auto" w:fill="FFFFFF"/>
        </w:rPr>
        <w:t>означает</w:t>
      </w:r>
      <w:proofErr w:type="gramEnd"/>
      <w:r w:rsidRPr="00F724A4">
        <w:rPr>
          <w:rFonts w:ascii="Times New Roman" w:hAnsi="Times New Roman" w:cs="Times New Roman"/>
          <w:sz w:val="28"/>
          <w:szCs w:val="28"/>
          <w:shd w:val="clear" w:color="auto" w:fill="FFFFFF"/>
        </w:rPr>
        <w:t xml:space="preserve"> в </w:t>
      </w:r>
      <w:r w:rsidR="00C65529" w:rsidRPr="00F724A4">
        <w:rPr>
          <w:rFonts w:ascii="Times New Roman" w:hAnsi="Times New Roman" w:cs="Times New Roman"/>
          <w:sz w:val="28"/>
          <w:szCs w:val="28"/>
          <w:shd w:val="clear" w:color="auto" w:fill="FFFFFF"/>
        </w:rPr>
        <w:t>т</w:t>
      </w:r>
      <w:r w:rsidRPr="00F724A4">
        <w:rPr>
          <w:rFonts w:ascii="Times New Roman" w:hAnsi="Times New Roman" w:cs="Times New Roman"/>
          <w:sz w:val="28"/>
          <w:szCs w:val="28"/>
          <w:shd w:val="clear" w:color="auto" w:fill="FFFFFF"/>
        </w:rPr>
        <w:t>ом числе и  наличие идеологий</w:t>
      </w:r>
      <w:r w:rsidR="00B83E72" w:rsidRPr="00F724A4">
        <w:rPr>
          <w:rFonts w:ascii="Times New Roman" w:hAnsi="Times New Roman" w:cs="Times New Roman"/>
          <w:sz w:val="28"/>
          <w:szCs w:val="28"/>
          <w:shd w:val="clear" w:color="auto" w:fill="FFFFFF"/>
        </w:rPr>
        <w:t>,</w:t>
      </w:r>
      <w:r w:rsidRPr="00F724A4">
        <w:rPr>
          <w:rFonts w:ascii="Times New Roman" w:hAnsi="Times New Roman" w:cs="Times New Roman"/>
          <w:sz w:val="28"/>
          <w:szCs w:val="28"/>
          <w:shd w:val="clear" w:color="auto" w:fill="FFFFFF"/>
        </w:rPr>
        <w:t xml:space="preserve"> принципиально </w:t>
      </w:r>
      <w:r w:rsidR="00BE6839" w:rsidRPr="00F724A4">
        <w:rPr>
          <w:rFonts w:ascii="Times New Roman" w:hAnsi="Times New Roman" w:cs="Times New Roman"/>
          <w:sz w:val="28"/>
          <w:szCs w:val="28"/>
          <w:shd w:val="clear" w:color="auto" w:fill="FFFFFF"/>
        </w:rPr>
        <w:t>отрицающих друг друга.</w:t>
      </w:r>
      <w:r w:rsidRPr="00F724A4">
        <w:rPr>
          <w:rFonts w:ascii="Times New Roman" w:hAnsi="Times New Roman" w:cs="Times New Roman"/>
          <w:sz w:val="28"/>
          <w:szCs w:val="28"/>
          <w:shd w:val="clear" w:color="auto" w:fill="FFFFFF"/>
        </w:rPr>
        <w:t xml:space="preserve"> А значит, растет и </w:t>
      </w:r>
      <w:r w:rsidRPr="00F724A4">
        <w:rPr>
          <w:rFonts w:ascii="Times New Roman" w:hAnsi="Times New Roman" w:cs="Times New Roman"/>
          <w:sz w:val="28"/>
          <w:szCs w:val="28"/>
          <w:shd w:val="clear" w:color="auto" w:fill="FFFFFF"/>
        </w:rPr>
        <w:lastRenderedPageBreak/>
        <w:t>возможность роста на</w:t>
      </w:r>
      <w:r w:rsidR="00BE6839" w:rsidRPr="00F724A4">
        <w:rPr>
          <w:rFonts w:ascii="Times New Roman" w:hAnsi="Times New Roman" w:cs="Times New Roman"/>
          <w:sz w:val="28"/>
          <w:szCs w:val="28"/>
          <w:shd w:val="clear" w:color="auto" w:fill="FFFFFF"/>
        </w:rPr>
        <w:t>пряжения с переходом в оппозицию «друг-враг»</w:t>
      </w:r>
      <w:r w:rsidRPr="00F724A4">
        <w:rPr>
          <w:rFonts w:ascii="Times New Roman" w:hAnsi="Times New Roman" w:cs="Times New Roman"/>
          <w:sz w:val="28"/>
          <w:szCs w:val="28"/>
          <w:shd w:val="clear" w:color="auto" w:fill="FFFFFF"/>
        </w:rPr>
        <w:t xml:space="preserve">, т.е. в область политического. Угроза политическому единству – это и есть «крайний случай», который был разобран выше.  </w:t>
      </w:r>
    </w:p>
    <w:p w14:paraId="5A8AE6B5" w14:textId="5A1EFBD9" w:rsidR="002A1E42" w:rsidRPr="00F724A4" w:rsidRDefault="002A1E42"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shd w:val="clear" w:color="auto" w:fill="FFFFFF"/>
        </w:rPr>
        <w:t>Интересно, что</w:t>
      </w:r>
      <w:r w:rsidR="00B83E72" w:rsidRPr="00F724A4">
        <w:rPr>
          <w:rFonts w:ascii="Times New Roman" w:hAnsi="Times New Roman" w:cs="Times New Roman"/>
          <w:sz w:val="28"/>
          <w:szCs w:val="28"/>
          <w:shd w:val="clear" w:color="auto" w:fill="FFFFFF"/>
        </w:rPr>
        <w:t>,</w:t>
      </w:r>
      <w:r w:rsidRPr="00F724A4">
        <w:rPr>
          <w:rFonts w:ascii="Times New Roman" w:hAnsi="Times New Roman" w:cs="Times New Roman"/>
          <w:sz w:val="28"/>
          <w:szCs w:val="28"/>
          <w:shd w:val="clear" w:color="auto" w:fill="FFFFFF"/>
        </w:rPr>
        <w:t xml:space="preserve"> характеризуя следствие «политического» как «серьезный оборот дел», Карл </w:t>
      </w:r>
      <w:proofErr w:type="spellStart"/>
      <w:r w:rsidRPr="00F724A4">
        <w:rPr>
          <w:rFonts w:ascii="Times New Roman" w:hAnsi="Times New Roman" w:cs="Times New Roman"/>
          <w:sz w:val="28"/>
          <w:szCs w:val="28"/>
          <w:shd w:val="clear" w:color="auto" w:fill="FFFFFF"/>
        </w:rPr>
        <w:t>Шмитт</w:t>
      </w:r>
      <w:proofErr w:type="spellEnd"/>
      <w:r w:rsidRPr="00F724A4">
        <w:rPr>
          <w:rFonts w:ascii="Times New Roman" w:hAnsi="Times New Roman" w:cs="Times New Roman"/>
          <w:sz w:val="28"/>
          <w:szCs w:val="28"/>
          <w:shd w:val="clear" w:color="auto" w:fill="FFFFFF"/>
        </w:rPr>
        <w:t xml:space="preserve"> в оригинале использует следующее выражение «</w:t>
      </w:r>
      <w:r w:rsidRPr="00F724A4">
        <w:rPr>
          <w:rFonts w:ascii="Times New Roman" w:hAnsi="Times New Roman" w:cs="Times New Roman"/>
          <w:i/>
          <w:sz w:val="28"/>
          <w:szCs w:val="28"/>
          <w:lang w:val="en-US"/>
        </w:rPr>
        <w:t>das</w:t>
      </w:r>
      <w:r w:rsidRPr="00F724A4">
        <w:rPr>
          <w:rFonts w:ascii="Times New Roman" w:hAnsi="Times New Roman" w:cs="Times New Roman"/>
          <w:i/>
          <w:sz w:val="28"/>
          <w:szCs w:val="28"/>
        </w:rPr>
        <w:t xml:space="preserve"> </w:t>
      </w:r>
      <w:proofErr w:type="spellStart"/>
      <w:r w:rsidRPr="00F724A4">
        <w:rPr>
          <w:rFonts w:ascii="Times New Roman" w:hAnsi="Times New Roman" w:cs="Times New Roman"/>
          <w:i/>
          <w:sz w:val="28"/>
          <w:szCs w:val="28"/>
          <w:lang w:val="en-US"/>
        </w:rPr>
        <w:t>Bewu</w:t>
      </w:r>
      <w:proofErr w:type="spellEnd"/>
      <w:r w:rsidRPr="00F724A4">
        <w:rPr>
          <w:rFonts w:ascii="Times New Roman" w:hAnsi="Times New Roman" w:cs="Times New Roman"/>
          <w:i/>
          <w:sz w:val="28"/>
          <w:szCs w:val="28"/>
        </w:rPr>
        <w:t>ß</w:t>
      </w:r>
      <w:proofErr w:type="spellStart"/>
      <w:r w:rsidRPr="00F724A4">
        <w:rPr>
          <w:rFonts w:ascii="Times New Roman" w:hAnsi="Times New Roman" w:cs="Times New Roman"/>
          <w:i/>
          <w:sz w:val="28"/>
          <w:szCs w:val="28"/>
          <w:lang w:val="en-US"/>
        </w:rPr>
        <w:t>tsein</w:t>
      </w:r>
      <w:proofErr w:type="spellEnd"/>
      <w:r w:rsidRPr="00F724A4">
        <w:rPr>
          <w:rFonts w:ascii="Times New Roman" w:hAnsi="Times New Roman" w:cs="Times New Roman"/>
          <w:i/>
          <w:sz w:val="28"/>
          <w:szCs w:val="28"/>
        </w:rPr>
        <w:t xml:space="preserve"> </w:t>
      </w:r>
      <w:r w:rsidRPr="00F724A4">
        <w:rPr>
          <w:rFonts w:ascii="Times New Roman" w:hAnsi="Times New Roman" w:cs="Times New Roman"/>
          <w:i/>
          <w:sz w:val="28"/>
          <w:szCs w:val="28"/>
          <w:lang w:val="en-US"/>
        </w:rPr>
        <w:t>des</w:t>
      </w:r>
      <w:r w:rsidRPr="00F724A4">
        <w:rPr>
          <w:rFonts w:ascii="Times New Roman" w:hAnsi="Times New Roman" w:cs="Times New Roman"/>
          <w:i/>
          <w:sz w:val="28"/>
          <w:szCs w:val="28"/>
        </w:rPr>
        <w:t xml:space="preserve"> "</w:t>
      </w:r>
      <w:proofErr w:type="spellStart"/>
      <w:r w:rsidRPr="00F724A4">
        <w:rPr>
          <w:rFonts w:ascii="Times New Roman" w:hAnsi="Times New Roman" w:cs="Times New Roman"/>
          <w:i/>
          <w:sz w:val="28"/>
          <w:szCs w:val="28"/>
          <w:lang w:val="en-US"/>
        </w:rPr>
        <w:t>Ernstfalles</w:t>
      </w:r>
      <w:proofErr w:type="spellEnd"/>
      <w:r w:rsidRPr="00F724A4">
        <w:rPr>
          <w:rFonts w:ascii="Times New Roman" w:hAnsi="Times New Roman" w:cs="Times New Roman"/>
          <w:i/>
          <w:sz w:val="28"/>
          <w:szCs w:val="28"/>
        </w:rPr>
        <w:t>"</w:t>
      </w:r>
      <w:r w:rsidRPr="00F724A4">
        <w:rPr>
          <w:rFonts w:ascii="Times New Roman" w:hAnsi="Times New Roman" w:cs="Times New Roman"/>
          <w:sz w:val="28"/>
          <w:szCs w:val="28"/>
        </w:rPr>
        <w:t>»</w:t>
      </w:r>
      <w:r w:rsidR="0045375B"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94"/>
      </w:r>
      <w:r w:rsidRPr="00F724A4">
        <w:rPr>
          <w:rFonts w:ascii="Times New Roman" w:hAnsi="Times New Roman" w:cs="Times New Roman"/>
          <w:sz w:val="28"/>
          <w:szCs w:val="28"/>
        </w:rPr>
        <w:t xml:space="preserve"> которое с тем же успехом можно перевести ка</w:t>
      </w:r>
      <w:r w:rsidR="0045375B" w:rsidRPr="00F724A4">
        <w:rPr>
          <w:rFonts w:ascii="Times New Roman" w:hAnsi="Times New Roman" w:cs="Times New Roman"/>
          <w:sz w:val="28"/>
          <w:szCs w:val="28"/>
        </w:rPr>
        <w:t>к «осознание "крайнего случая"». То есть</w:t>
      </w:r>
      <w:r w:rsidRPr="00F724A4">
        <w:rPr>
          <w:rFonts w:ascii="Times New Roman" w:hAnsi="Times New Roman" w:cs="Times New Roman"/>
          <w:sz w:val="28"/>
          <w:szCs w:val="28"/>
        </w:rPr>
        <w:t xml:space="preserve">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использует тот же самый термин, который в «Политической Теологии»</w:t>
      </w:r>
      <w:r w:rsidRPr="00F724A4">
        <w:rPr>
          <w:rFonts w:ascii="Times New Roman" w:hAnsi="Times New Roman" w:cs="Times New Roman"/>
          <w:sz w:val="28"/>
          <w:szCs w:val="28"/>
          <w:shd w:val="clear" w:color="auto" w:fill="FFFFFF"/>
        </w:rPr>
        <w:t xml:space="preserve">  переведен как «крайний</w:t>
      </w:r>
      <w:r w:rsidR="00C65529" w:rsidRPr="00F724A4">
        <w:rPr>
          <w:rFonts w:ascii="Times New Roman" w:hAnsi="Times New Roman" w:cs="Times New Roman"/>
          <w:sz w:val="28"/>
          <w:szCs w:val="28"/>
          <w:shd w:val="clear" w:color="auto" w:fill="FFFFFF"/>
        </w:rPr>
        <w:t xml:space="preserve"> </w:t>
      </w:r>
      <w:r w:rsidRPr="00F724A4">
        <w:rPr>
          <w:rFonts w:ascii="Times New Roman" w:hAnsi="Times New Roman" w:cs="Times New Roman"/>
          <w:sz w:val="28"/>
          <w:szCs w:val="28"/>
          <w:shd w:val="clear" w:color="auto" w:fill="FFFFFF"/>
        </w:rPr>
        <w:t>(исключительный) случай»</w:t>
      </w:r>
      <w:r w:rsidRPr="00F724A4">
        <w:rPr>
          <w:rFonts w:ascii="Times New Roman" w:hAnsi="Times New Roman" w:cs="Times New Roman"/>
          <w:sz w:val="28"/>
          <w:szCs w:val="28"/>
        </w:rPr>
        <w:t>.  Следовательно, то</w:t>
      </w:r>
      <w:r w:rsidR="00B83E72" w:rsidRPr="00F724A4">
        <w:rPr>
          <w:rFonts w:ascii="Times New Roman" w:hAnsi="Times New Roman" w:cs="Times New Roman"/>
          <w:sz w:val="28"/>
          <w:szCs w:val="28"/>
        </w:rPr>
        <w:t>,</w:t>
      </w:r>
      <w:r w:rsidRPr="00F724A4">
        <w:rPr>
          <w:rFonts w:ascii="Times New Roman" w:hAnsi="Times New Roman" w:cs="Times New Roman"/>
          <w:sz w:val="28"/>
          <w:szCs w:val="28"/>
        </w:rPr>
        <w:t xml:space="preserve"> к чему приводит усиление интенсивности конфликта между публичными врагами</w:t>
      </w:r>
      <w:r w:rsidR="00C65529" w:rsidRPr="00F724A4">
        <w:rPr>
          <w:rFonts w:ascii="Times New Roman" w:hAnsi="Times New Roman" w:cs="Times New Roman"/>
          <w:sz w:val="28"/>
          <w:szCs w:val="28"/>
        </w:rPr>
        <w:t>,</w:t>
      </w:r>
      <w:r w:rsidRPr="00F724A4">
        <w:rPr>
          <w:rFonts w:ascii="Times New Roman" w:hAnsi="Times New Roman" w:cs="Times New Roman"/>
          <w:sz w:val="28"/>
          <w:szCs w:val="28"/>
        </w:rPr>
        <w:t xml:space="preserve"> является «крайним случаем»</w:t>
      </w:r>
      <w:r w:rsidRPr="00F724A4">
        <w:rPr>
          <w:rFonts w:ascii="Times New Roman" w:hAnsi="Times New Roman" w:cs="Times New Roman"/>
          <w:sz w:val="28"/>
          <w:szCs w:val="28"/>
          <w:shd w:val="clear" w:color="auto" w:fill="FFFFFF"/>
        </w:rPr>
        <w:t xml:space="preserve">.  Такое словоупотребление лишний раз подтверждает, что речь идет об одном и том же явлении.  </w:t>
      </w:r>
    </w:p>
    <w:p w14:paraId="1DC18F63" w14:textId="1D8B9249" w:rsidR="002A1E42" w:rsidRPr="00F724A4" w:rsidRDefault="002A1E42" w:rsidP="007358F1">
      <w:pPr>
        <w:spacing w:line="360" w:lineRule="auto"/>
        <w:ind w:firstLine="709"/>
        <w:contextualSpacing/>
        <w:jc w:val="both"/>
        <w:rPr>
          <w:rFonts w:ascii="Times New Roman" w:hAnsi="Times New Roman" w:cs="Times New Roman"/>
          <w:sz w:val="28"/>
          <w:szCs w:val="28"/>
          <w:shd w:val="clear" w:color="auto" w:fill="FFFFFF"/>
        </w:rPr>
      </w:pPr>
      <w:r w:rsidRPr="00F724A4">
        <w:rPr>
          <w:rFonts w:ascii="Times New Roman" w:hAnsi="Times New Roman" w:cs="Times New Roman"/>
          <w:sz w:val="28"/>
          <w:szCs w:val="28"/>
          <w:shd w:val="clear" w:color="auto" w:fill="FFFFFF"/>
        </w:rPr>
        <w:t>Так как именно суверен принимает решения о наличии крайнего случая, то получается, что он же решает и вопрос о «друге-враге»</w:t>
      </w:r>
      <w:r w:rsidR="00C65529" w:rsidRPr="00F724A4">
        <w:rPr>
          <w:rFonts w:ascii="Times New Roman" w:hAnsi="Times New Roman" w:cs="Times New Roman"/>
          <w:sz w:val="28"/>
          <w:szCs w:val="28"/>
          <w:shd w:val="clear" w:color="auto" w:fill="FFFFFF"/>
        </w:rPr>
        <w:t>.</w:t>
      </w:r>
      <w:r w:rsidRPr="00F724A4">
        <w:rPr>
          <w:rStyle w:val="ab"/>
          <w:rFonts w:ascii="Times New Roman" w:hAnsi="Times New Roman" w:cs="Times New Roman"/>
          <w:sz w:val="28"/>
          <w:szCs w:val="28"/>
          <w:shd w:val="clear" w:color="auto" w:fill="FFFFFF"/>
        </w:rPr>
        <w:footnoteReference w:id="95"/>
      </w:r>
      <w:r w:rsidRPr="00F724A4">
        <w:rPr>
          <w:rFonts w:ascii="Times New Roman" w:hAnsi="Times New Roman" w:cs="Times New Roman"/>
          <w:sz w:val="28"/>
          <w:szCs w:val="28"/>
          <w:shd w:val="clear" w:color="auto" w:fill="FFFFFF"/>
        </w:rPr>
        <w:t xml:space="preserve">  Это решение имеет двойную природу: политическую</w:t>
      </w:r>
      <w:r w:rsidRPr="00F724A4">
        <w:rPr>
          <w:rStyle w:val="ab"/>
          <w:rFonts w:ascii="Times New Roman" w:hAnsi="Times New Roman" w:cs="Times New Roman"/>
          <w:sz w:val="28"/>
          <w:szCs w:val="28"/>
          <w:shd w:val="clear" w:color="auto" w:fill="FFFFFF"/>
        </w:rPr>
        <w:footnoteReference w:id="96"/>
      </w:r>
      <w:r w:rsidRPr="00F724A4">
        <w:rPr>
          <w:rFonts w:ascii="Times New Roman" w:hAnsi="Times New Roman" w:cs="Times New Roman"/>
          <w:sz w:val="28"/>
          <w:szCs w:val="28"/>
          <w:shd w:val="clear" w:color="auto" w:fill="FFFFFF"/>
        </w:rPr>
        <w:t xml:space="preserve"> и правовую</w:t>
      </w:r>
      <w:r w:rsidR="0045375B" w:rsidRPr="00F724A4">
        <w:rPr>
          <w:rFonts w:ascii="Times New Roman" w:hAnsi="Times New Roman" w:cs="Times New Roman"/>
          <w:sz w:val="28"/>
          <w:szCs w:val="28"/>
          <w:shd w:val="clear" w:color="auto" w:fill="FFFFFF"/>
        </w:rPr>
        <w:t>,</w:t>
      </w:r>
      <w:r w:rsidRPr="00F724A4">
        <w:rPr>
          <w:rStyle w:val="ab"/>
          <w:rFonts w:ascii="Times New Roman" w:hAnsi="Times New Roman" w:cs="Times New Roman"/>
          <w:sz w:val="28"/>
          <w:szCs w:val="28"/>
          <w:shd w:val="clear" w:color="auto" w:fill="FFFFFF"/>
        </w:rPr>
        <w:footnoteReference w:id="97"/>
      </w:r>
      <w:r w:rsidRPr="00F724A4">
        <w:rPr>
          <w:rFonts w:ascii="Times New Roman" w:hAnsi="Times New Roman" w:cs="Times New Roman"/>
          <w:sz w:val="28"/>
          <w:szCs w:val="28"/>
          <w:shd w:val="clear" w:color="auto" w:fill="FFFFFF"/>
        </w:rPr>
        <w:t xml:space="preserve"> но в первую очередь это именно политическое решение</w:t>
      </w:r>
      <w:r w:rsidR="00B83E72" w:rsidRPr="00F724A4">
        <w:rPr>
          <w:rFonts w:ascii="Times New Roman" w:hAnsi="Times New Roman" w:cs="Times New Roman"/>
          <w:sz w:val="28"/>
          <w:szCs w:val="28"/>
          <w:shd w:val="clear" w:color="auto" w:fill="FFFFFF"/>
        </w:rPr>
        <w:t>,</w:t>
      </w:r>
      <w:r w:rsidRPr="00F724A4">
        <w:rPr>
          <w:rFonts w:ascii="Times New Roman" w:hAnsi="Times New Roman" w:cs="Times New Roman"/>
          <w:sz w:val="28"/>
          <w:szCs w:val="28"/>
          <w:shd w:val="clear" w:color="auto" w:fill="FFFFFF"/>
        </w:rPr>
        <w:t xml:space="preserve"> принадлежащее праву постольку, поскольку оно есть  основание правопорядка. Значит, правопорядок базируется именно на политическом решении, а не на правовой норме или столь же правовой мере</w:t>
      </w:r>
      <w:r w:rsidR="004B07EF" w:rsidRPr="00F724A4">
        <w:rPr>
          <w:rFonts w:ascii="Times New Roman" w:hAnsi="Times New Roman" w:cs="Times New Roman"/>
          <w:sz w:val="28"/>
          <w:szCs w:val="28"/>
          <w:shd w:val="clear" w:color="auto" w:fill="FFFFFF"/>
        </w:rPr>
        <w:t>.</w:t>
      </w:r>
      <w:r w:rsidRPr="00F724A4">
        <w:rPr>
          <w:rStyle w:val="ab"/>
          <w:rFonts w:ascii="Times New Roman" w:hAnsi="Times New Roman" w:cs="Times New Roman"/>
          <w:sz w:val="28"/>
          <w:szCs w:val="28"/>
          <w:shd w:val="clear" w:color="auto" w:fill="FFFFFF"/>
        </w:rPr>
        <w:footnoteReference w:id="98"/>
      </w:r>
      <w:r w:rsidRPr="00F724A4">
        <w:rPr>
          <w:rFonts w:ascii="Times New Roman" w:hAnsi="Times New Roman" w:cs="Times New Roman"/>
          <w:sz w:val="28"/>
          <w:szCs w:val="28"/>
          <w:shd w:val="clear" w:color="auto" w:fill="FFFFFF"/>
        </w:rPr>
        <w:t xml:space="preserve"> И этот факт является главным доказательством примата политического над правовым, приматом государства как «основополагающего политического единства»</w:t>
      </w:r>
      <w:r w:rsidRPr="00F724A4">
        <w:rPr>
          <w:rStyle w:val="ab"/>
          <w:rFonts w:ascii="Times New Roman" w:hAnsi="Times New Roman" w:cs="Times New Roman"/>
          <w:sz w:val="28"/>
          <w:szCs w:val="28"/>
          <w:shd w:val="clear" w:color="auto" w:fill="FFFFFF"/>
        </w:rPr>
        <w:footnoteReference w:id="99"/>
      </w:r>
      <w:r w:rsidRPr="00F724A4">
        <w:rPr>
          <w:rFonts w:ascii="Times New Roman" w:hAnsi="Times New Roman" w:cs="Times New Roman"/>
          <w:sz w:val="28"/>
          <w:szCs w:val="28"/>
          <w:shd w:val="clear" w:color="auto" w:fill="FFFFFF"/>
        </w:rPr>
        <w:t xml:space="preserve"> над правопорядком.</w:t>
      </w:r>
      <w:r w:rsidR="0074779E" w:rsidRPr="00F724A4">
        <w:rPr>
          <w:rFonts w:ascii="Times New Roman" w:hAnsi="Times New Roman" w:cs="Times New Roman"/>
          <w:sz w:val="28"/>
          <w:szCs w:val="28"/>
          <w:shd w:val="clear" w:color="auto" w:fill="FFFFFF"/>
        </w:rPr>
        <w:t xml:space="preserve"> </w:t>
      </w:r>
      <w:r w:rsidR="0074779E" w:rsidRPr="00F724A4">
        <w:rPr>
          <w:rFonts w:ascii="Times New Roman" w:hAnsi="Times New Roman" w:cs="Times New Roman"/>
          <w:sz w:val="28"/>
          <w:szCs w:val="28"/>
        </w:rPr>
        <w:t>Здесь</w:t>
      </w:r>
      <w:r w:rsidR="00C65529" w:rsidRPr="00F724A4">
        <w:rPr>
          <w:rFonts w:ascii="Times New Roman" w:hAnsi="Times New Roman" w:cs="Times New Roman"/>
          <w:sz w:val="28"/>
          <w:szCs w:val="28"/>
        </w:rPr>
        <w:t>,</w:t>
      </w:r>
      <w:r w:rsidR="0074779E" w:rsidRPr="00F724A4">
        <w:rPr>
          <w:rFonts w:ascii="Times New Roman" w:hAnsi="Times New Roman" w:cs="Times New Roman"/>
          <w:sz w:val="28"/>
          <w:szCs w:val="28"/>
        </w:rPr>
        <w:t xml:space="preserve"> однако</w:t>
      </w:r>
      <w:r w:rsidR="00C65529" w:rsidRPr="00F724A4">
        <w:rPr>
          <w:rFonts w:ascii="Times New Roman" w:hAnsi="Times New Roman" w:cs="Times New Roman"/>
          <w:sz w:val="28"/>
          <w:szCs w:val="28"/>
        </w:rPr>
        <w:t>,</w:t>
      </w:r>
      <w:r w:rsidR="0074779E" w:rsidRPr="00F724A4">
        <w:rPr>
          <w:rFonts w:ascii="Times New Roman" w:hAnsi="Times New Roman" w:cs="Times New Roman"/>
          <w:sz w:val="28"/>
          <w:szCs w:val="28"/>
        </w:rPr>
        <w:t xml:space="preserve"> следует иметь ввиду, </w:t>
      </w:r>
      <w:proofErr w:type="gramStart"/>
      <w:r w:rsidR="0074779E" w:rsidRPr="00F724A4">
        <w:rPr>
          <w:rFonts w:ascii="Times New Roman" w:hAnsi="Times New Roman" w:cs="Times New Roman"/>
          <w:sz w:val="28"/>
          <w:szCs w:val="28"/>
        </w:rPr>
        <w:t>что</w:t>
      </w:r>
      <w:proofErr w:type="gramEnd"/>
      <w:r w:rsidR="0074779E" w:rsidRPr="00F724A4">
        <w:rPr>
          <w:rFonts w:ascii="Times New Roman" w:hAnsi="Times New Roman" w:cs="Times New Roman"/>
          <w:sz w:val="28"/>
          <w:szCs w:val="28"/>
        </w:rPr>
        <w:t xml:space="preserve"> </w:t>
      </w:r>
      <w:r w:rsidR="0074779E" w:rsidRPr="00F724A4">
        <w:rPr>
          <w:rFonts w:ascii="Times New Roman" w:hAnsi="Times New Roman" w:cs="Times New Roman"/>
          <w:sz w:val="28"/>
          <w:szCs w:val="28"/>
        </w:rPr>
        <w:lastRenderedPageBreak/>
        <w:t xml:space="preserve">несмотря на тот факт, что Карл </w:t>
      </w:r>
      <w:proofErr w:type="spellStart"/>
      <w:r w:rsidR="0074779E" w:rsidRPr="00F724A4">
        <w:rPr>
          <w:rFonts w:ascii="Times New Roman" w:hAnsi="Times New Roman" w:cs="Times New Roman"/>
          <w:sz w:val="28"/>
          <w:szCs w:val="28"/>
        </w:rPr>
        <w:t>Шмитт</w:t>
      </w:r>
      <w:proofErr w:type="spellEnd"/>
      <w:r w:rsidR="0074779E" w:rsidRPr="00F724A4">
        <w:rPr>
          <w:rFonts w:ascii="Times New Roman" w:hAnsi="Times New Roman" w:cs="Times New Roman"/>
          <w:sz w:val="28"/>
          <w:szCs w:val="28"/>
        </w:rPr>
        <w:t xml:space="preserve"> часто говорит о государстве, как о «политическом единстве», у которого есть некоторая «монополия на политическое», он, тем не менее</w:t>
      </w:r>
      <w:r w:rsidR="00C65529" w:rsidRPr="00F724A4">
        <w:rPr>
          <w:rFonts w:ascii="Times New Roman" w:hAnsi="Times New Roman" w:cs="Times New Roman"/>
          <w:sz w:val="28"/>
          <w:szCs w:val="28"/>
        </w:rPr>
        <w:t>,</w:t>
      </w:r>
      <w:r w:rsidR="0074779E" w:rsidRPr="00F724A4">
        <w:rPr>
          <w:rFonts w:ascii="Times New Roman" w:hAnsi="Times New Roman" w:cs="Times New Roman"/>
          <w:sz w:val="28"/>
          <w:szCs w:val="28"/>
        </w:rPr>
        <w:t xml:space="preserve"> не смешивает между собой «политическое» и государственное. «Политическое» исторически и онтологически предшествует государству и даже если в определенный период истории они совпадают, это совершенно не означает, что они </w:t>
      </w:r>
      <w:proofErr w:type="spellStart"/>
      <w:r w:rsidR="0074779E" w:rsidRPr="00F724A4">
        <w:rPr>
          <w:rFonts w:ascii="Times New Roman" w:hAnsi="Times New Roman" w:cs="Times New Roman"/>
          <w:sz w:val="28"/>
          <w:szCs w:val="28"/>
        </w:rPr>
        <w:t>сущностно</w:t>
      </w:r>
      <w:proofErr w:type="spellEnd"/>
      <w:r w:rsidR="0074779E" w:rsidRPr="00F724A4">
        <w:rPr>
          <w:rFonts w:ascii="Times New Roman" w:hAnsi="Times New Roman" w:cs="Times New Roman"/>
          <w:sz w:val="28"/>
          <w:szCs w:val="28"/>
        </w:rPr>
        <w:t xml:space="preserve"> тождественны</w:t>
      </w:r>
      <w:r w:rsidR="00C65529" w:rsidRPr="00F724A4">
        <w:rPr>
          <w:rFonts w:ascii="Times New Roman" w:hAnsi="Times New Roman" w:cs="Times New Roman"/>
          <w:sz w:val="28"/>
          <w:szCs w:val="28"/>
        </w:rPr>
        <w:t>.</w:t>
      </w:r>
      <w:r w:rsidR="0074779E" w:rsidRPr="00F724A4">
        <w:rPr>
          <w:rStyle w:val="ab"/>
          <w:rFonts w:ascii="Times New Roman" w:hAnsi="Times New Roman" w:cs="Times New Roman"/>
          <w:sz w:val="28"/>
          <w:szCs w:val="28"/>
        </w:rPr>
        <w:footnoteReference w:id="100"/>
      </w:r>
      <w:r w:rsidR="00DC79B1" w:rsidRPr="00F724A4">
        <w:rPr>
          <w:rFonts w:ascii="Times New Roman" w:hAnsi="Times New Roman" w:cs="Times New Roman"/>
          <w:sz w:val="28"/>
          <w:szCs w:val="28"/>
        </w:rPr>
        <w:t xml:space="preserve"> </w:t>
      </w:r>
    </w:p>
    <w:p w14:paraId="25A69671" w14:textId="3F705353" w:rsidR="00C65529" w:rsidRPr="00F724A4" w:rsidRDefault="002A1E42"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В итоге, так как суверен Карла </w:t>
      </w:r>
      <w:proofErr w:type="spellStart"/>
      <w:r w:rsidRPr="00F724A4">
        <w:rPr>
          <w:rFonts w:ascii="Times New Roman" w:hAnsi="Times New Roman" w:cs="Times New Roman"/>
          <w:sz w:val="28"/>
          <w:szCs w:val="28"/>
        </w:rPr>
        <w:t>Шмитта</w:t>
      </w:r>
      <w:proofErr w:type="spellEnd"/>
      <w:r w:rsidRPr="00F724A4">
        <w:rPr>
          <w:rFonts w:ascii="Times New Roman" w:hAnsi="Times New Roman" w:cs="Times New Roman"/>
          <w:sz w:val="28"/>
          <w:szCs w:val="28"/>
        </w:rPr>
        <w:t xml:space="preserve"> является пограничным понятием</w:t>
      </w:r>
      <w:r w:rsidR="00C02783"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 одновременно принадлежащим двух сферам</w:t>
      </w:r>
      <w:r w:rsidR="00B83E72" w:rsidRPr="00F724A4">
        <w:rPr>
          <w:rFonts w:ascii="Times New Roman" w:hAnsi="Times New Roman" w:cs="Times New Roman"/>
          <w:sz w:val="28"/>
          <w:szCs w:val="28"/>
        </w:rPr>
        <w:t xml:space="preserve"> – </w:t>
      </w:r>
      <w:r w:rsidRPr="00F724A4">
        <w:rPr>
          <w:rFonts w:ascii="Times New Roman" w:hAnsi="Times New Roman" w:cs="Times New Roman"/>
          <w:sz w:val="28"/>
          <w:szCs w:val="28"/>
        </w:rPr>
        <w:t>политической и правовой</w:t>
      </w:r>
      <w:r w:rsidR="00B83E72"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 его можно рассматривать с двух сторон: с точки зрения понятия политического и с точки зрения права. В первом случае он является субъектом, принимающим решение о друге-враге от имени всего политического единства во имя его сохранения, а во втором – субъектом</w:t>
      </w:r>
      <w:r w:rsidR="00B83E72" w:rsidRPr="00F724A4">
        <w:rPr>
          <w:rFonts w:ascii="Times New Roman" w:hAnsi="Times New Roman" w:cs="Times New Roman"/>
          <w:sz w:val="28"/>
          <w:szCs w:val="28"/>
        </w:rPr>
        <w:t>,</w:t>
      </w:r>
      <w:r w:rsidRPr="00F724A4">
        <w:rPr>
          <w:rFonts w:ascii="Times New Roman" w:hAnsi="Times New Roman" w:cs="Times New Roman"/>
          <w:sz w:val="28"/>
          <w:szCs w:val="28"/>
        </w:rPr>
        <w:t xml:space="preserve"> принимающим решение о чрезвычайном положении, т.е. остановке действующего правопорядка в интересах его сохранения. Это решение суверена едино, оно располагает суверена на границе политического и правового миров. Принимая решение об остановке правопорядка</w:t>
      </w:r>
      <w:r w:rsidR="00C02783" w:rsidRPr="00F724A4">
        <w:rPr>
          <w:rFonts w:ascii="Times New Roman" w:hAnsi="Times New Roman" w:cs="Times New Roman"/>
          <w:sz w:val="28"/>
          <w:szCs w:val="28"/>
        </w:rPr>
        <w:t>,</w:t>
      </w:r>
      <w:r w:rsidRPr="00F724A4">
        <w:rPr>
          <w:rFonts w:ascii="Times New Roman" w:hAnsi="Times New Roman" w:cs="Times New Roman"/>
          <w:sz w:val="28"/>
          <w:szCs w:val="28"/>
        </w:rPr>
        <w:t xml:space="preserve"> суверен высвобождает «стихию политического».</w:t>
      </w:r>
      <w:r w:rsidR="00C65529" w:rsidRPr="00F724A4">
        <w:rPr>
          <w:rFonts w:ascii="Times New Roman" w:hAnsi="Times New Roman" w:cs="Times New Roman"/>
          <w:sz w:val="28"/>
          <w:szCs w:val="28"/>
        </w:rPr>
        <w:t xml:space="preserve"> </w:t>
      </w:r>
      <w:r w:rsidR="00B83E72" w:rsidRPr="00F724A4">
        <w:rPr>
          <w:rFonts w:ascii="Times New Roman" w:hAnsi="Times New Roman" w:cs="Times New Roman"/>
          <w:sz w:val="28"/>
          <w:szCs w:val="28"/>
        </w:rPr>
        <w:t>Ч</w:t>
      </w:r>
      <w:r w:rsidR="00C65529" w:rsidRPr="00F724A4">
        <w:rPr>
          <w:rFonts w:ascii="Times New Roman" w:hAnsi="Times New Roman" w:cs="Times New Roman"/>
          <w:sz w:val="28"/>
          <w:szCs w:val="28"/>
        </w:rPr>
        <w:t xml:space="preserve">резвычайное положение, следовательно, представляет собой «высвобождение» политического, </w:t>
      </w:r>
      <w:r w:rsidR="00B83E72" w:rsidRPr="00F724A4">
        <w:rPr>
          <w:rFonts w:ascii="Times New Roman" w:hAnsi="Times New Roman" w:cs="Times New Roman"/>
          <w:sz w:val="28"/>
          <w:szCs w:val="28"/>
        </w:rPr>
        <w:t>что</w:t>
      </w:r>
      <w:r w:rsidR="00C65529" w:rsidRPr="00F724A4">
        <w:rPr>
          <w:rFonts w:ascii="Times New Roman" w:hAnsi="Times New Roman" w:cs="Times New Roman"/>
          <w:sz w:val="28"/>
          <w:szCs w:val="28"/>
        </w:rPr>
        <w:t xml:space="preserve"> имеет ряд следствий:</w:t>
      </w:r>
    </w:p>
    <w:p w14:paraId="02E63FDA" w14:textId="77777777" w:rsidR="00C65529" w:rsidRPr="00F724A4" w:rsidRDefault="00C65529" w:rsidP="007358F1">
      <w:pPr>
        <w:pStyle w:val="a8"/>
        <w:numPr>
          <w:ilvl w:val="0"/>
          <w:numId w:val="26"/>
        </w:numPr>
        <w:spacing w:line="360" w:lineRule="auto"/>
        <w:jc w:val="both"/>
        <w:rPr>
          <w:rFonts w:ascii="Times New Roman" w:hAnsi="Times New Roman" w:cs="Times New Roman"/>
          <w:sz w:val="28"/>
          <w:szCs w:val="28"/>
        </w:rPr>
      </w:pPr>
      <w:r w:rsidRPr="00F724A4">
        <w:rPr>
          <w:rFonts w:ascii="Times New Roman" w:hAnsi="Times New Roman" w:cs="Times New Roman"/>
          <w:sz w:val="28"/>
          <w:szCs w:val="28"/>
        </w:rPr>
        <w:t xml:space="preserve">Этот факт еще раз доказывает неточность воззрения Дж. </w:t>
      </w:r>
      <w:proofErr w:type="spellStart"/>
      <w:r w:rsidRPr="00F724A4">
        <w:rPr>
          <w:rFonts w:ascii="Times New Roman" w:hAnsi="Times New Roman" w:cs="Times New Roman"/>
          <w:sz w:val="28"/>
          <w:szCs w:val="28"/>
        </w:rPr>
        <w:t>Агамбена</w:t>
      </w:r>
      <w:proofErr w:type="spellEnd"/>
      <w:r w:rsidRPr="00F724A4">
        <w:rPr>
          <w:rFonts w:ascii="Times New Roman" w:hAnsi="Times New Roman" w:cs="Times New Roman"/>
          <w:sz w:val="28"/>
          <w:szCs w:val="28"/>
        </w:rPr>
        <w:t xml:space="preserve"> на чрезвычайное положение как на политико-правовую пустоту.</w:t>
      </w:r>
    </w:p>
    <w:p w14:paraId="562C36A8" w14:textId="533970D7" w:rsidR="00C65529" w:rsidRPr="00F724A4" w:rsidRDefault="00C65529" w:rsidP="007358F1">
      <w:pPr>
        <w:pStyle w:val="a8"/>
        <w:numPr>
          <w:ilvl w:val="0"/>
          <w:numId w:val="26"/>
        </w:numPr>
        <w:spacing w:line="360" w:lineRule="auto"/>
        <w:jc w:val="both"/>
        <w:rPr>
          <w:rFonts w:ascii="Times New Roman" w:hAnsi="Times New Roman" w:cs="Times New Roman"/>
          <w:sz w:val="28"/>
          <w:szCs w:val="28"/>
        </w:rPr>
      </w:pPr>
      <w:r w:rsidRPr="00F724A4">
        <w:rPr>
          <w:rFonts w:ascii="Times New Roman" w:hAnsi="Times New Roman" w:cs="Times New Roman"/>
          <w:sz w:val="28"/>
          <w:szCs w:val="28"/>
        </w:rPr>
        <w:t xml:space="preserve">Если чрезвычайное положение является имманентно потенциально присущим любому правопорядку, то таковым является и политическое. </w:t>
      </w:r>
      <w:r w:rsidR="00B83E72" w:rsidRPr="00F724A4">
        <w:rPr>
          <w:rFonts w:ascii="Times New Roman" w:hAnsi="Times New Roman" w:cs="Times New Roman"/>
          <w:sz w:val="28"/>
          <w:szCs w:val="28"/>
        </w:rPr>
        <w:t>Это</w:t>
      </w:r>
      <w:r w:rsidRPr="00F724A4">
        <w:rPr>
          <w:rFonts w:ascii="Times New Roman" w:hAnsi="Times New Roman" w:cs="Times New Roman"/>
          <w:sz w:val="28"/>
          <w:szCs w:val="28"/>
        </w:rPr>
        <w:t xml:space="preserve">, в свою очередь соответствует существу политического, которое, как уже было сказано, может возникнуть в любой предметной области. </w:t>
      </w:r>
    </w:p>
    <w:p w14:paraId="7939A82B" w14:textId="102E117B" w:rsidR="002A1E42" w:rsidRPr="00F724A4" w:rsidRDefault="00C65529" w:rsidP="007358F1">
      <w:pPr>
        <w:spacing w:line="360" w:lineRule="auto"/>
        <w:ind w:firstLine="708"/>
        <w:contextualSpacing/>
        <w:jc w:val="both"/>
        <w:rPr>
          <w:rFonts w:ascii="Times New Roman" w:hAnsi="Times New Roman" w:cs="Times New Roman"/>
          <w:sz w:val="28"/>
          <w:szCs w:val="28"/>
        </w:rPr>
      </w:pPr>
      <w:r w:rsidRPr="00F724A4">
        <w:rPr>
          <w:rFonts w:ascii="Times New Roman" w:hAnsi="Times New Roman" w:cs="Times New Roman"/>
          <w:sz w:val="28"/>
          <w:szCs w:val="28"/>
        </w:rPr>
        <w:t>Суверен одновременно</w:t>
      </w:r>
      <w:r w:rsidR="002A1E42"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с решением об остановке правопорядка </w:t>
      </w:r>
      <w:r w:rsidR="002A1E42" w:rsidRPr="00F724A4">
        <w:rPr>
          <w:rFonts w:ascii="Times New Roman" w:hAnsi="Times New Roman" w:cs="Times New Roman"/>
          <w:sz w:val="28"/>
          <w:szCs w:val="28"/>
        </w:rPr>
        <w:t xml:space="preserve">решает вопрос о фактическом составе крайнего случая, </w:t>
      </w:r>
      <w:proofErr w:type="gramStart"/>
      <w:r w:rsidR="002A1E42" w:rsidRPr="00F724A4">
        <w:rPr>
          <w:rFonts w:ascii="Times New Roman" w:hAnsi="Times New Roman" w:cs="Times New Roman"/>
          <w:sz w:val="28"/>
          <w:szCs w:val="28"/>
        </w:rPr>
        <w:t>а</w:t>
      </w:r>
      <w:proofErr w:type="gramEnd"/>
      <w:r w:rsidR="002A1E42" w:rsidRPr="00F724A4">
        <w:rPr>
          <w:rFonts w:ascii="Times New Roman" w:hAnsi="Times New Roman" w:cs="Times New Roman"/>
          <w:sz w:val="28"/>
          <w:szCs w:val="28"/>
        </w:rPr>
        <w:t xml:space="preserve"> следовательно</w:t>
      </w:r>
      <w:r w:rsidRPr="00F724A4">
        <w:rPr>
          <w:rFonts w:ascii="Times New Roman" w:hAnsi="Times New Roman" w:cs="Times New Roman"/>
          <w:sz w:val="28"/>
          <w:szCs w:val="28"/>
        </w:rPr>
        <w:t>,</w:t>
      </w:r>
      <w:r w:rsidR="002A1E42" w:rsidRPr="00F724A4">
        <w:rPr>
          <w:rFonts w:ascii="Times New Roman" w:hAnsi="Times New Roman" w:cs="Times New Roman"/>
          <w:sz w:val="28"/>
          <w:szCs w:val="28"/>
        </w:rPr>
        <w:t xml:space="preserve"> и о том, кто </w:t>
      </w:r>
      <w:r w:rsidR="002A1E42" w:rsidRPr="00F724A4">
        <w:rPr>
          <w:rFonts w:ascii="Times New Roman" w:hAnsi="Times New Roman" w:cs="Times New Roman"/>
          <w:sz w:val="28"/>
          <w:szCs w:val="28"/>
        </w:rPr>
        <w:lastRenderedPageBreak/>
        <w:t xml:space="preserve">есть враг политического единства, какова угроза правопорядку. И это не в меньшей степени относится «к конституционному, гражданскому, правовому государству […] чем к любому другому государству, </w:t>
      </w:r>
      <w:proofErr w:type="gramStart"/>
      <w:r w:rsidR="002A1E42" w:rsidRPr="00F724A4">
        <w:rPr>
          <w:rFonts w:ascii="Times New Roman" w:hAnsi="Times New Roman" w:cs="Times New Roman"/>
          <w:sz w:val="28"/>
          <w:szCs w:val="28"/>
        </w:rPr>
        <w:t>а</w:t>
      </w:r>
      <w:proofErr w:type="gramEnd"/>
      <w:r w:rsidR="002A1E42" w:rsidRPr="00F724A4">
        <w:rPr>
          <w:rFonts w:ascii="Times New Roman" w:hAnsi="Times New Roman" w:cs="Times New Roman"/>
          <w:sz w:val="28"/>
          <w:szCs w:val="28"/>
        </w:rPr>
        <w:t xml:space="preserve"> пожалуй, даже считается тут еще более несомненным, несмотря на все ограничения, налагаемые конституционным законом на государство», потому что конституция в конституционном государстве является «выражением существования самого государственно-гражданского общества. Так как атака идет именно на него, то и борьба должна решиться вне конституции и вне права, то есть силой оружия»</w:t>
      </w:r>
      <w:r w:rsidR="0064644B" w:rsidRPr="00F724A4">
        <w:rPr>
          <w:rFonts w:ascii="Times New Roman" w:hAnsi="Times New Roman" w:cs="Times New Roman"/>
          <w:sz w:val="28"/>
          <w:szCs w:val="28"/>
        </w:rPr>
        <w:t>.</w:t>
      </w:r>
      <w:r w:rsidR="002A1E42" w:rsidRPr="00F724A4">
        <w:rPr>
          <w:rStyle w:val="ab"/>
          <w:rFonts w:ascii="Times New Roman" w:hAnsi="Times New Roman" w:cs="Times New Roman"/>
          <w:sz w:val="28"/>
          <w:szCs w:val="28"/>
        </w:rPr>
        <w:footnoteReference w:id="101"/>
      </w:r>
      <w:r w:rsidR="002A1E42" w:rsidRPr="00F724A4">
        <w:rPr>
          <w:rFonts w:ascii="Times New Roman" w:hAnsi="Times New Roman" w:cs="Times New Roman"/>
          <w:sz w:val="28"/>
          <w:szCs w:val="28"/>
        </w:rPr>
        <w:t xml:space="preserve"> </w:t>
      </w:r>
    </w:p>
    <w:p w14:paraId="33F561FF" w14:textId="24A7CFC7" w:rsidR="00C65529" w:rsidRPr="00F724A4" w:rsidRDefault="00B35A47" w:rsidP="007358F1">
      <w:pPr>
        <w:spacing w:line="360" w:lineRule="auto"/>
        <w:ind w:firstLine="709"/>
        <w:contextualSpacing/>
        <w:jc w:val="both"/>
        <w:rPr>
          <w:rFonts w:ascii="Times New Roman" w:hAnsi="Times New Roman" w:cs="Times New Roman"/>
          <w:sz w:val="28"/>
          <w:szCs w:val="28"/>
          <w:shd w:val="clear" w:color="auto" w:fill="FFFFFF"/>
        </w:rPr>
      </w:pPr>
      <w:r w:rsidRPr="00F724A4">
        <w:rPr>
          <w:rFonts w:ascii="Times New Roman" w:hAnsi="Times New Roman" w:cs="Times New Roman"/>
          <w:sz w:val="28"/>
          <w:szCs w:val="28"/>
        </w:rPr>
        <w:t>И даже правовое государство</w:t>
      </w:r>
      <w:r w:rsidR="0045375B"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02"/>
      </w:r>
      <w:r w:rsidRPr="00F724A4">
        <w:rPr>
          <w:rFonts w:ascii="Times New Roman" w:hAnsi="Times New Roman" w:cs="Times New Roman"/>
          <w:sz w:val="28"/>
          <w:szCs w:val="28"/>
        </w:rPr>
        <w:t xml:space="preserve"> которое направлено на «устранение суверена»</w:t>
      </w:r>
      <w:r w:rsidRPr="00F724A4">
        <w:rPr>
          <w:rStyle w:val="ab"/>
          <w:rFonts w:ascii="Times New Roman" w:hAnsi="Times New Roman" w:cs="Times New Roman"/>
          <w:sz w:val="28"/>
          <w:szCs w:val="28"/>
        </w:rPr>
        <w:footnoteReference w:id="103"/>
      </w:r>
      <w:r w:rsidRPr="00F724A4">
        <w:rPr>
          <w:rFonts w:ascii="Times New Roman" w:hAnsi="Times New Roman" w:cs="Times New Roman"/>
          <w:sz w:val="28"/>
          <w:szCs w:val="28"/>
        </w:rPr>
        <w:t xml:space="preserve"> и замену его на безличную всеобщую норму, не является лишенным суверена. Устранить суверена принципиально невозможно. Попытка применения всеобщей нормы к вопросу о компетенции в условиях чрезвычайного положения приводит к «сокрытию» фигуры суверена, которая актуализируется в ситуации крайнего случая. Она становится явной посредством принятия решения в том разрыве, который образуется между  порядком и правом. </w:t>
      </w:r>
      <w:r w:rsidR="0064644B" w:rsidRPr="00F724A4">
        <w:rPr>
          <w:rFonts w:ascii="Times New Roman" w:hAnsi="Times New Roman" w:cs="Times New Roman"/>
          <w:sz w:val="28"/>
          <w:szCs w:val="28"/>
        </w:rPr>
        <w:t>Э</w:t>
      </w:r>
      <w:r w:rsidRPr="00F724A4">
        <w:rPr>
          <w:rFonts w:ascii="Times New Roman" w:hAnsi="Times New Roman" w:cs="Times New Roman"/>
          <w:sz w:val="28"/>
          <w:szCs w:val="28"/>
        </w:rPr>
        <w:t xml:space="preserve">то не столько произвольный акт реализации права, сколько актуализация в конкретном лице полномочия, не присущего изначально никакому иному лицу. Как уже было сказано выше, суверен, исходя из анализа главной дефиниции политической теологии, не может быть устранен из правопорядка и присутствует там, даже если формально констатируется, что правопорядок основан на всеобщей норме. Суверен не может быть устранен юридическими методами, так как сам по себе лежит не только в области права, но и в области политического. Он, в скрытой или явной форме, всегда присутствует в государстве, но проявляет себя в таком качестве, реализуя </w:t>
      </w:r>
      <w:proofErr w:type="spellStart"/>
      <w:r w:rsidRPr="00F724A4">
        <w:rPr>
          <w:rFonts w:ascii="Times New Roman" w:hAnsi="Times New Roman" w:cs="Times New Roman"/>
          <w:i/>
          <w:sz w:val="28"/>
          <w:szCs w:val="28"/>
          <w:lang w:val="en-US"/>
        </w:rPr>
        <w:lastRenderedPageBreak/>
        <w:t>auctoritas</w:t>
      </w:r>
      <w:proofErr w:type="spellEnd"/>
      <w:r w:rsidRPr="00F724A4">
        <w:rPr>
          <w:rFonts w:ascii="Times New Roman" w:hAnsi="Times New Roman" w:cs="Times New Roman"/>
          <w:sz w:val="28"/>
          <w:szCs w:val="28"/>
        </w:rPr>
        <w:t xml:space="preserve">. </w:t>
      </w:r>
      <w:r w:rsidRPr="00F724A4">
        <w:rPr>
          <w:rFonts w:ascii="Times New Roman" w:hAnsi="Times New Roman" w:cs="Times New Roman"/>
          <w:sz w:val="28"/>
          <w:szCs w:val="28"/>
          <w:shd w:val="clear" w:color="auto" w:fill="FFFFFF"/>
        </w:rPr>
        <w:t xml:space="preserve"> Речь идет не о какой-то конкретной фигуре, </w:t>
      </w:r>
      <w:r w:rsidR="00A450AB" w:rsidRPr="00F724A4">
        <w:rPr>
          <w:rFonts w:ascii="Times New Roman" w:hAnsi="Times New Roman" w:cs="Times New Roman"/>
          <w:sz w:val="28"/>
          <w:szCs w:val="28"/>
          <w:shd w:val="clear" w:color="auto" w:fill="FFFFFF"/>
        </w:rPr>
        <w:t xml:space="preserve">о естественном, </w:t>
      </w:r>
      <w:r w:rsidRPr="00F724A4">
        <w:rPr>
          <w:rFonts w:ascii="Times New Roman" w:hAnsi="Times New Roman" w:cs="Times New Roman"/>
          <w:sz w:val="28"/>
          <w:szCs w:val="28"/>
          <w:shd w:val="clear" w:color="auto" w:fill="FFFFFF"/>
        </w:rPr>
        <w:t xml:space="preserve"> физическом теле</w:t>
      </w:r>
      <w:r w:rsidR="00C65529" w:rsidRPr="00F724A4">
        <w:rPr>
          <w:rFonts w:ascii="Times New Roman" w:hAnsi="Times New Roman" w:cs="Times New Roman"/>
          <w:sz w:val="28"/>
          <w:szCs w:val="28"/>
          <w:shd w:val="clear" w:color="auto" w:fill="FFFFFF"/>
        </w:rPr>
        <w:t xml:space="preserve">, но о некой абстрактной фигуре, функции, которая выражена в существе </w:t>
      </w:r>
      <w:proofErr w:type="spellStart"/>
      <w:r w:rsidR="00C65529" w:rsidRPr="00F724A4">
        <w:rPr>
          <w:rFonts w:ascii="Times New Roman" w:hAnsi="Times New Roman" w:cs="Times New Roman"/>
          <w:i/>
          <w:sz w:val="28"/>
          <w:szCs w:val="28"/>
          <w:shd w:val="clear" w:color="auto" w:fill="FFFFFF"/>
          <w:lang w:val="en-US"/>
        </w:rPr>
        <w:t>auctoritas</w:t>
      </w:r>
      <w:proofErr w:type="spellEnd"/>
      <w:r w:rsidR="00C65529" w:rsidRPr="00F724A4">
        <w:rPr>
          <w:rFonts w:ascii="Times New Roman" w:hAnsi="Times New Roman" w:cs="Times New Roman"/>
          <w:sz w:val="28"/>
          <w:szCs w:val="28"/>
          <w:shd w:val="clear" w:color="auto" w:fill="FFFFFF"/>
        </w:rPr>
        <w:t>.</w:t>
      </w:r>
    </w:p>
    <w:p w14:paraId="67BD4E86" w14:textId="77777777" w:rsidR="00BC3C76" w:rsidRPr="00F724A4" w:rsidRDefault="00BC3C76" w:rsidP="007358F1">
      <w:pPr>
        <w:spacing w:line="360" w:lineRule="auto"/>
        <w:ind w:firstLine="709"/>
        <w:contextualSpacing/>
        <w:jc w:val="both"/>
        <w:rPr>
          <w:rFonts w:ascii="Times New Roman" w:hAnsi="Times New Roman" w:cs="Times New Roman"/>
          <w:sz w:val="28"/>
          <w:szCs w:val="28"/>
          <w:shd w:val="clear" w:color="auto" w:fill="FFFFFF"/>
        </w:rPr>
      </w:pPr>
    </w:p>
    <w:p w14:paraId="647A512E" w14:textId="23570750" w:rsidR="001E20B4" w:rsidRPr="00F724A4" w:rsidRDefault="001E20B4" w:rsidP="007358F1">
      <w:pPr>
        <w:pStyle w:val="2"/>
        <w:numPr>
          <w:ilvl w:val="1"/>
          <w:numId w:val="17"/>
        </w:numPr>
        <w:spacing w:line="360" w:lineRule="auto"/>
        <w:contextualSpacing/>
        <w:jc w:val="center"/>
        <w:rPr>
          <w:rFonts w:ascii="Times New Roman" w:eastAsia="Calibri" w:hAnsi="Times New Roman" w:cs="Times New Roman"/>
          <w:b w:val="0"/>
          <w:color w:val="auto"/>
          <w:sz w:val="28"/>
          <w:szCs w:val="28"/>
        </w:rPr>
      </w:pPr>
      <w:bookmarkStart w:id="10" w:name="_Toc450908086"/>
      <w:r w:rsidRPr="00F724A4">
        <w:rPr>
          <w:rFonts w:ascii="Times New Roman" w:eastAsia="Calibri" w:hAnsi="Times New Roman" w:cs="Times New Roman"/>
          <w:b w:val="0"/>
          <w:color w:val="auto"/>
          <w:sz w:val="28"/>
          <w:szCs w:val="28"/>
        </w:rPr>
        <w:t>Фигура суверена и его характеристики</w:t>
      </w:r>
      <w:bookmarkEnd w:id="10"/>
    </w:p>
    <w:p w14:paraId="43893E22" w14:textId="77777777" w:rsidR="001E20B4" w:rsidRPr="00F724A4" w:rsidRDefault="001E20B4" w:rsidP="007358F1">
      <w:pPr>
        <w:spacing w:line="360" w:lineRule="auto"/>
        <w:ind w:firstLine="709"/>
        <w:contextualSpacing/>
        <w:jc w:val="both"/>
        <w:rPr>
          <w:rFonts w:ascii="Times New Roman" w:hAnsi="Times New Roman" w:cs="Times New Roman"/>
          <w:sz w:val="28"/>
          <w:szCs w:val="28"/>
        </w:rPr>
      </w:pPr>
    </w:p>
    <w:p w14:paraId="032171D3" w14:textId="0EE7C666" w:rsidR="00C65529" w:rsidRPr="00F724A4" w:rsidRDefault="001E20B4"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С учетом того, что решение о чрезвычайном положении истекает из наличия у суверена </w:t>
      </w:r>
      <w:proofErr w:type="spellStart"/>
      <w:r w:rsidRPr="00F724A4">
        <w:rPr>
          <w:rFonts w:ascii="Times New Roman" w:hAnsi="Times New Roman" w:cs="Times New Roman"/>
          <w:i/>
          <w:sz w:val="28"/>
          <w:szCs w:val="28"/>
          <w:lang w:val="en-US"/>
        </w:rPr>
        <w:t>auctoritas</w:t>
      </w:r>
      <w:proofErr w:type="spellEnd"/>
      <w:r w:rsidRPr="00F724A4">
        <w:rPr>
          <w:rFonts w:ascii="Times New Roman" w:hAnsi="Times New Roman" w:cs="Times New Roman"/>
          <w:sz w:val="28"/>
          <w:szCs w:val="28"/>
        </w:rPr>
        <w:t xml:space="preserve">, следует попытаться вывести сущностные характеристики фигуры суверена. Необходимо определить, в частности, являлся ли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сторонником теории «народного суверенитета» и, если шире, кому именно с его то</w:t>
      </w:r>
      <w:r w:rsidR="0064644B" w:rsidRPr="00F724A4">
        <w:rPr>
          <w:rFonts w:ascii="Times New Roman" w:hAnsi="Times New Roman" w:cs="Times New Roman"/>
          <w:sz w:val="28"/>
          <w:szCs w:val="28"/>
        </w:rPr>
        <w:t>ч</w:t>
      </w:r>
      <w:r w:rsidRPr="00F724A4">
        <w:rPr>
          <w:rFonts w:ascii="Times New Roman" w:hAnsi="Times New Roman" w:cs="Times New Roman"/>
          <w:sz w:val="28"/>
          <w:szCs w:val="28"/>
        </w:rPr>
        <w:t>ки зрения может вообще принадлежать суверенная власть.  Аргументы</w:t>
      </w:r>
      <w:r w:rsidR="00C65529" w:rsidRPr="00F724A4">
        <w:rPr>
          <w:rFonts w:ascii="Times New Roman" w:hAnsi="Times New Roman" w:cs="Times New Roman"/>
          <w:sz w:val="28"/>
          <w:szCs w:val="28"/>
        </w:rPr>
        <w:t>,</w:t>
      </w:r>
      <w:r w:rsidRPr="00F724A4">
        <w:rPr>
          <w:rFonts w:ascii="Times New Roman" w:hAnsi="Times New Roman" w:cs="Times New Roman"/>
          <w:sz w:val="28"/>
          <w:szCs w:val="28"/>
        </w:rPr>
        <w:t xml:space="preserve"> проистекающие из существа </w:t>
      </w:r>
      <w:proofErr w:type="spellStart"/>
      <w:r w:rsidRPr="00F724A4">
        <w:rPr>
          <w:rFonts w:ascii="Times New Roman" w:hAnsi="Times New Roman" w:cs="Times New Roman"/>
          <w:i/>
          <w:sz w:val="28"/>
          <w:szCs w:val="28"/>
          <w:lang w:val="en-US"/>
        </w:rPr>
        <w:t>auctoritas</w:t>
      </w:r>
      <w:proofErr w:type="spellEnd"/>
      <w:r w:rsidR="002C1D04" w:rsidRPr="00F724A4">
        <w:rPr>
          <w:rFonts w:ascii="Times New Roman" w:hAnsi="Times New Roman" w:cs="Times New Roman"/>
          <w:sz w:val="28"/>
          <w:szCs w:val="28"/>
        </w:rPr>
        <w:t>,</w:t>
      </w:r>
      <w:r w:rsidR="00C65529" w:rsidRPr="00F724A4">
        <w:rPr>
          <w:rFonts w:ascii="Times New Roman" w:hAnsi="Times New Roman" w:cs="Times New Roman"/>
          <w:sz w:val="28"/>
          <w:szCs w:val="28"/>
        </w:rPr>
        <w:t xml:space="preserve"> указывают на следующее: </w:t>
      </w:r>
    </w:p>
    <w:p w14:paraId="35186C77" w14:textId="77777777" w:rsidR="001E20B4" w:rsidRPr="00F724A4" w:rsidRDefault="001E20B4"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А) Народ не может быть сувереном, так как не обладает </w:t>
      </w:r>
      <w:proofErr w:type="spellStart"/>
      <w:r w:rsidRPr="00F724A4">
        <w:rPr>
          <w:rFonts w:ascii="Times New Roman" w:hAnsi="Times New Roman" w:cs="Times New Roman"/>
          <w:i/>
          <w:sz w:val="28"/>
          <w:szCs w:val="28"/>
          <w:lang w:val="en-US"/>
        </w:rPr>
        <w:t>auctoritas</w:t>
      </w:r>
      <w:proofErr w:type="spellEnd"/>
      <w:r w:rsidRPr="00F724A4">
        <w:rPr>
          <w:rFonts w:ascii="Times New Roman" w:hAnsi="Times New Roman" w:cs="Times New Roman"/>
          <w:i/>
          <w:sz w:val="28"/>
          <w:szCs w:val="28"/>
        </w:rPr>
        <w:t>,</w:t>
      </w:r>
      <w:r w:rsidRPr="00F724A4">
        <w:rPr>
          <w:rFonts w:ascii="Times New Roman" w:hAnsi="Times New Roman" w:cs="Times New Roman"/>
          <w:sz w:val="28"/>
          <w:szCs w:val="28"/>
        </w:rPr>
        <w:t xml:space="preserve"> но лишь </w:t>
      </w:r>
      <w:proofErr w:type="spellStart"/>
      <w:r w:rsidRPr="00F724A4">
        <w:rPr>
          <w:rFonts w:ascii="Times New Roman" w:hAnsi="Times New Roman" w:cs="Times New Roman"/>
          <w:i/>
          <w:sz w:val="28"/>
          <w:szCs w:val="28"/>
          <w:lang w:val="en-US"/>
        </w:rPr>
        <w:t>potestas</w:t>
      </w:r>
      <w:proofErr w:type="spellEnd"/>
      <w:r w:rsidRPr="00F724A4">
        <w:rPr>
          <w:rFonts w:ascii="Times New Roman" w:hAnsi="Times New Roman" w:cs="Times New Roman"/>
          <w:sz w:val="28"/>
          <w:szCs w:val="28"/>
        </w:rPr>
        <w:t>, его верховенство есть лишь власть большинства, происходящая из обыкновенной силы количества.</w:t>
      </w:r>
    </w:p>
    <w:p w14:paraId="0505EFA5" w14:textId="290D2B35" w:rsidR="001E20B4" w:rsidRPr="00F724A4" w:rsidRDefault="001E20B4" w:rsidP="007358F1">
      <w:pPr>
        <w:spacing w:line="360" w:lineRule="auto"/>
        <w:ind w:firstLine="709"/>
        <w:contextualSpacing/>
        <w:jc w:val="both"/>
        <w:rPr>
          <w:rFonts w:ascii="Times New Roman" w:hAnsi="Times New Roman" w:cs="Times New Roman"/>
          <w:sz w:val="28"/>
          <w:szCs w:val="28"/>
        </w:rPr>
      </w:pPr>
      <w:proofErr w:type="gramStart"/>
      <w:r w:rsidRPr="00F724A4">
        <w:rPr>
          <w:rFonts w:ascii="Times New Roman" w:hAnsi="Times New Roman" w:cs="Times New Roman"/>
          <w:sz w:val="28"/>
          <w:szCs w:val="28"/>
        </w:rPr>
        <w:t xml:space="preserve">Б)  Народ не может быть сувереном в силу того, что </w:t>
      </w:r>
      <w:proofErr w:type="spellStart"/>
      <w:r w:rsidRPr="00F724A4">
        <w:rPr>
          <w:rFonts w:ascii="Times New Roman" w:hAnsi="Times New Roman" w:cs="Times New Roman"/>
          <w:i/>
          <w:sz w:val="28"/>
          <w:szCs w:val="28"/>
          <w:lang w:val="en-US"/>
        </w:rPr>
        <w:t>auctoritas</w:t>
      </w:r>
      <w:proofErr w:type="spellEnd"/>
      <w:r w:rsidRPr="00F724A4">
        <w:rPr>
          <w:rFonts w:ascii="Times New Roman" w:hAnsi="Times New Roman" w:cs="Times New Roman"/>
          <w:i/>
          <w:sz w:val="28"/>
          <w:szCs w:val="28"/>
        </w:rPr>
        <w:t>,</w:t>
      </w:r>
      <w:r w:rsidRPr="00F724A4">
        <w:rPr>
          <w:rFonts w:ascii="Times New Roman" w:hAnsi="Times New Roman" w:cs="Times New Roman"/>
          <w:sz w:val="28"/>
          <w:szCs w:val="28"/>
        </w:rPr>
        <w:t xml:space="preserve"> </w:t>
      </w:r>
      <w:r w:rsidR="0045375B" w:rsidRPr="00F724A4">
        <w:rPr>
          <w:rFonts w:ascii="Times New Roman" w:hAnsi="Times New Roman" w:cs="Times New Roman"/>
          <w:sz w:val="28"/>
          <w:szCs w:val="28"/>
        </w:rPr>
        <w:t>приоритет которого</w:t>
      </w:r>
      <w:r w:rsidRPr="00F724A4">
        <w:rPr>
          <w:rFonts w:ascii="Times New Roman" w:hAnsi="Times New Roman" w:cs="Times New Roman"/>
          <w:sz w:val="28"/>
          <w:szCs w:val="28"/>
        </w:rPr>
        <w:t xml:space="preserve"> в принятии решения</w:t>
      </w:r>
      <w:r w:rsidR="00C65529" w:rsidRPr="00F724A4">
        <w:rPr>
          <w:rFonts w:ascii="Times New Roman" w:hAnsi="Times New Roman" w:cs="Times New Roman"/>
          <w:sz w:val="28"/>
          <w:szCs w:val="28"/>
        </w:rPr>
        <w:t xml:space="preserve"> о чрезвычайном положении</w:t>
      </w:r>
      <w:r w:rsidRPr="00F724A4">
        <w:rPr>
          <w:rFonts w:ascii="Times New Roman" w:hAnsi="Times New Roman" w:cs="Times New Roman"/>
          <w:sz w:val="28"/>
          <w:szCs w:val="28"/>
        </w:rPr>
        <w:t xml:space="preserve"> и, как следствие, в суверенной власти, был доказан выше, является характеристикой</w:t>
      </w:r>
      <w:r w:rsidR="0064644B" w:rsidRPr="00F724A4">
        <w:rPr>
          <w:rFonts w:ascii="Times New Roman" w:hAnsi="Times New Roman" w:cs="Times New Roman"/>
          <w:sz w:val="28"/>
          <w:szCs w:val="28"/>
        </w:rPr>
        <w:t>,</w:t>
      </w:r>
      <w:r w:rsidRPr="00F724A4">
        <w:rPr>
          <w:rFonts w:ascii="Times New Roman" w:hAnsi="Times New Roman" w:cs="Times New Roman"/>
          <w:sz w:val="28"/>
          <w:szCs w:val="28"/>
        </w:rPr>
        <w:t xml:space="preserve"> неотделимой от особенностей личности, или, как пишет Р. </w:t>
      </w:r>
      <w:proofErr w:type="spellStart"/>
      <w:r w:rsidRPr="00F724A4">
        <w:rPr>
          <w:rFonts w:ascii="Times New Roman" w:hAnsi="Times New Roman" w:cs="Times New Roman"/>
          <w:sz w:val="28"/>
          <w:szCs w:val="28"/>
        </w:rPr>
        <w:t>Кайуа</w:t>
      </w:r>
      <w:proofErr w:type="spellEnd"/>
      <w:r w:rsidRPr="00F724A4">
        <w:rPr>
          <w:rFonts w:ascii="Times New Roman" w:hAnsi="Times New Roman" w:cs="Times New Roman"/>
          <w:sz w:val="28"/>
          <w:szCs w:val="28"/>
        </w:rPr>
        <w:t>, власть «является в высшей степени личностной, и потому всему тому, что касается личности, она является индивидуальной и неделимой…»</w:t>
      </w:r>
      <w:r w:rsidR="00C65529"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04"/>
      </w:r>
      <w:r w:rsidRPr="00F724A4">
        <w:rPr>
          <w:rFonts w:ascii="Times New Roman" w:hAnsi="Times New Roman" w:cs="Times New Roman"/>
          <w:sz w:val="28"/>
          <w:szCs w:val="28"/>
        </w:rPr>
        <w:t xml:space="preserve"> </w:t>
      </w:r>
      <w:proofErr w:type="gramEnd"/>
    </w:p>
    <w:p w14:paraId="4FC75253" w14:textId="77777777" w:rsidR="00C65529" w:rsidRPr="00F724A4" w:rsidRDefault="00C65529"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Если суверенная власть «является </w:t>
      </w:r>
      <w:proofErr w:type="gramStart"/>
      <w:r w:rsidRPr="00F724A4">
        <w:rPr>
          <w:rFonts w:ascii="Times New Roman" w:hAnsi="Times New Roman" w:cs="Times New Roman"/>
          <w:sz w:val="28"/>
          <w:szCs w:val="28"/>
        </w:rPr>
        <w:t>в высшей степени личностно</w:t>
      </w:r>
      <w:r w:rsidR="00CF2813" w:rsidRPr="00F724A4">
        <w:rPr>
          <w:rFonts w:ascii="Times New Roman" w:hAnsi="Times New Roman" w:cs="Times New Roman"/>
          <w:sz w:val="28"/>
          <w:szCs w:val="28"/>
        </w:rPr>
        <w:t>й</w:t>
      </w:r>
      <w:proofErr w:type="gramEnd"/>
      <w:r w:rsidRPr="00F724A4">
        <w:rPr>
          <w:rFonts w:ascii="Times New Roman" w:hAnsi="Times New Roman" w:cs="Times New Roman"/>
          <w:sz w:val="28"/>
          <w:szCs w:val="28"/>
        </w:rPr>
        <w:t xml:space="preserve">», то она, следовательно, может быть только единоличной. </w:t>
      </w:r>
    </w:p>
    <w:p w14:paraId="2CAE1BA3" w14:textId="0324AE7A" w:rsidR="00C6131B" w:rsidRPr="00F724A4" w:rsidRDefault="001E20B4" w:rsidP="007358F1">
      <w:pPr>
        <w:spacing w:line="360" w:lineRule="auto"/>
        <w:ind w:firstLine="709"/>
        <w:contextualSpacing/>
        <w:jc w:val="both"/>
        <w:rPr>
          <w:rFonts w:ascii="Times New Roman" w:hAnsi="Times New Roman" w:cs="Times New Roman"/>
          <w:sz w:val="28"/>
          <w:szCs w:val="28"/>
          <w:shd w:val="clear" w:color="auto" w:fill="FFFFFF"/>
        </w:rPr>
      </w:pPr>
      <w:r w:rsidRPr="00F724A4">
        <w:rPr>
          <w:rFonts w:ascii="Times New Roman" w:hAnsi="Times New Roman" w:cs="Times New Roman"/>
          <w:sz w:val="28"/>
          <w:szCs w:val="28"/>
        </w:rPr>
        <w:t>Конечно, несоответствие понятия суверенитета и народа как его носителя отмечалось уже не единожды. Так, Виталий Иванов</w:t>
      </w:r>
      <w:r w:rsidR="00C6131B" w:rsidRPr="00F724A4">
        <w:rPr>
          <w:rFonts w:ascii="Times New Roman" w:hAnsi="Times New Roman" w:cs="Times New Roman"/>
          <w:sz w:val="28"/>
          <w:szCs w:val="28"/>
        </w:rPr>
        <w:t xml:space="preserve">, опираясь на Карла </w:t>
      </w:r>
      <w:proofErr w:type="spellStart"/>
      <w:r w:rsidR="00C6131B" w:rsidRPr="00F724A4">
        <w:rPr>
          <w:rFonts w:ascii="Times New Roman" w:hAnsi="Times New Roman" w:cs="Times New Roman"/>
          <w:sz w:val="28"/>
          <w:szCs w:val="28"/>
        </w:rPr>
        <w:t>Шмитта</w:t>
      </w:r>
      <w:proofErr w:type="spellEnd"/>
      <w:r w:rsidR="00C6131B"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 в своей книге «</w:t>
      </w:r>
      <w:r w:rsidRPr="00F724A4">
        <w:rPr>
          <w:rFonts w:ascii="Times New Roman" w:hAnsi="Times New Roman" w:cs="Times New Roman"/>
          <w:sz w:val="28"/>
          <w:szCs w:val="28"/>
          <w:shd w:val="clear" w:color="auto" w:fill="FFFFFF"/>
        </w:rPr>
        <w:t xml:space="preserve">К критике современной теории государства» </w:t>
      </w:r>
      <w:r w:rsidR="00FE46AF" w:rsidRPr="00F724A4">
        <w:rPr>
          <w:rFonts w:ascii="Times New Roman" w:hAnsi="Times New Roman" w:cs="Times New Roman"/>
          <w:sz w:val="28"/>
          <w:szCs w:val="28"/>
          <w:shd w:val="clear" w:color="auto" w:fill="FFFFFF"/>
        </w:rPr>
        <w:t xml:space="preserve">связал </w:t>
      </w:r>
      <w:r w:rsidR="00FE46AF" w:rsidRPr="00F724A4">
        <w:rPr>
          <w:rFonts w:ascii="Times New Roman" w:hAnsi="Times New Roman" w:cs="Times New Roman"/>
          <w:sz w:val="28"/>
          <w:szCs w:val="28"/>
          <w:shd w:val="clear" w:color="auto" w:fill="FFFFFF"/>
        </w:rPr>
        <w:lastRenderedPageBreak/>
        <w:t>внутреннюю противоречивость народного суверенитета с тем, что суверен не может ограничивать сам себя.</w:t>
      </w:r>
      <w:r w:rsidRPr="00F724A4">
        <w:rPr>
          <w:rStyle w:val="ab"/>
          <w:rFonts w:ascii="Times New Roman" w:hAnsi="Times New Roman" w:cs="Times New Roman"/>
          <w:sz w:val="28"/>
          <w:szCs w:val="28"/>
          <w:shd w:val="clear" w:color="auto" w:fill="FFFFFF"/>
        </w:rPr>
        <w:footnoteReference w:id="105"/>
      </w:r>
      <w:r w:rsidR="00FE46AF" w:rsidRPr="00F724A4">
        <w:rPr>
          <w:rFonts w:ascii="Times New Roman" w:hAnsi="Times New Roman" w:cs="Times New Roman"/>
          <w:sz w:val="28"/>
          <w:szCs w:val="28"/>
          <w:shd w:val="clear" w:color="auto" w:fill="FFFFFF"/>
        </w:rPr>
        <w:t xml:space="preserve"> </w:t>
      </w:r>
      <w:r w:rsidRPr="00F724A4">
        <w:rPr>
          <w:rFonts w:ascii="Times New Roman" w:hAnsi="Times New Roman" w:cs="Times New Roman"/>
          <w:sz w:val="28"/>
          <w:szCs w:val="28"/>
          <w:shd w:val="clear" w:color="auto" w:fill="FFFFFF"/>
        </w:rPr>
        <w:t xml:space="preserve"> </w:t>
      </w:r>
      <w:r w:rsidR="00C6131B" w:rsidRPr="00F724A4">
        <w:rPr>
          <w:rFonts w:ascii="Times New Roman" w:hAnsi="Times New Roman" w:cs="Times New Roman"/>
          <w:sz w:val="28"/>
          <w:szCs w:val="28"/>
          <w:shd w:val="clear" w:color="auto" w:fill="FFFFFF"/>
        </w:rPr>
        <w:t xml:space="preserve">Однако </w:t>
      </w:r>
      <w:r w:rsidR="00FE46AF" w:rsidRPr="00F724A4">
        <w:rPr>
          <w:rFonts w:ascii="Times New Roman" w:hAnsi="Times New Roman" w:cs="Times New Roman"/>
          <w:sz w:val="28"/>
          <w:szCs w:val="28"/>
          <w:shd w:val="clear" w:color="auto" w:fill="FFFFFF"/>
        </w:rPr>
        <w:t xml:space="preserve">это </w:t>
      </w:r>
      <w:r w:rsidRPr="00F724A4">
        <w:rPr>
          <w:rFonts w:ascii="Times New Roman" w:hAnsi="Times New Roman" w:cs="Times New Roman"/>
          <w:sz w:val="28"/>
          <w:szCs w:val="28"/>
          <w:shd w:val="clear" w:color="auto" w:fill="FFFFFF"/>
        </w:rPr>
        <w:t xml:space="preserve">является </w:t>
      </w:r>
      <w:r w:rsidR="00FE46AF" w:rsidRPr="00F724A4">
        <w:rPr>
          <w:rFonts w:ascii="Times New Roman" w:hAnsi="Times New Roman" w:cs="Times New Roman"/>
          <w:sz w:val="28"/>
          <w:szCs w:val="28"/>
          <w:shd w:val="clear" w:color="auto" w:fill="FFFFFF"/>
        </w:rPr>
        <w:t>старым, типичным для этатизма и</w:t>
      </w:r>
      <w:r w:rsidRPr="00F724A4">
        <w:rPr>
          <w:rFonts w:ascii="Times New Roman" w:hAnsi="Times New Roman" w:cs="Times New Roman"/>
          <w:sz w:val="28"/>
          <w:szCs w:val="28"/>
          <w:shd w:val="clear" w:color="auto" w:fill="FFFFFF"/>
        </w:rPr>
        <w:t>,</w:t>
      </w:r>
      <w:r w:rsidR="00FE46AF" w:rsidRPr="00F724A4">
        <w:rPr>
          <w:rFonts w:ascii="Times New Roman" w:hAnsi="Times New Roman" w:cs="Times New Roman"/>
          <w:sz w:val="28"/>
          <w:szCs w:val="28"/>
          <w:shd w:val="clear" w:color="auto" w:fill="FFFFFF"/>
        </w:rPr>
        <w:t xml:space="preserve"> в общем и целом, лишенным какой-либо научной новизны, аргументом, который, кроме того, </w:t>
      </w:r>
      <w:r w:rsidR="00C65529" w:rsidRPr="00F724A4">
        <w:rPr>
          <w:rFonts w:ascii="Times New Roman" w:hAnsi="Times New Roman" w:cs="Times New Roman"/>
          <w:sz w:val="28"/>
          <w:szCs w:val="28"/>
          <w:shd w:val="clear" w:color="auto" w:fill="FFFFFF"/>
        </w:rPr>
        <w:t xml:space="preserve">не </w:t>
      </w:r>
      <w:r w:rsidR="00FE46AF" w:rsidRPr="00F724A4">
        <w:rPr>
          <w:rFonts w:ascii="Times New Roman" w:hAnsi="Times New Roman" w:cs="Times New Roman"/>
          <w:sz w:val="28"/>
          <w:szCs w:val="28"/>
          <w:shd w:val="clear" w:color="auto" w:fill="FFFFFF"/>
        </w:rPr>
        <w:t>затрагивает</w:t>
      </w:r>
      <w:r w:rsidRPr="00F724A4">
        <w:rPr>
          <w:rFonts w:ascii="Times New Roman" w:hAnsi="Times New Roman" w:cs="Times New Roman"/>
          <w:sz w:val="28"/>
          <w:szCs w:val="28"/>
          <w:shd w:val="clear" w:color="auto" w:fill="FFFFFF"/>
        </w:rPr>
        <w:t xml:space="preserve"> по существу саму характеристику суверенной власти в том виде, в котором ее видит Карл </w:t>
      </w:r>
      <w:proofErr w:type="spellStart"/>
      <w:r w:rsidRPr="00F724A4">
        <w:rPr>
          <w:rFonts w:ascii="Times New Roman" w:hAnsi="Times New Roman" w:cs="Times New Roman"/>
          <w:sz w:val="28"/>
          <w:szCs w:val="28"/>
          <w:shd w:val="clear" w:color="auto" w:fill="FFFFFF"/>
        </w:rPr>
        <w:t>Шмитт</w:t>
      </w:r>
      <w:proofErr w:type="spellEnd"/>
      <w:r w:rsidRPr="00F724A4">
        <w:rPr>
          <w:rFonts w:ascii="Times New Roman" w:hAnsi="Times New Roman" w:cs="Times New Roman"/>
          <w:sz w:val="28"/>
          <w:szCs w:val="28"/>
          <w:shd w:val="clear" w:color="auto" w:fill="FFFFFF"/>
        </w:rPr>
        <w:t xml:space="preserve">. </w:t>
      </w:r>
      <w:r w:rsidR="00FE46AF" w:rsidRPr="00F724A4">
        <w:rPr>
          <w:rFonts w:ascii="Times New Roman" w:hAnsi="Times New Roman" w:cs="Times New Roman"/>
          <w:sz w:val="28"/>
          <w:szCs w:val="28"/>
          <w:shd w:val="clear" w:color="auto" w:fill="FFFFFF"/>
        </w:rPr>
        <w:t xml:space="preserve">Такое </w:t>
      </w:r>
      <w:r w:rsidR="00C6131B" w:rsidRPr="00F724A4">
        <w:rPr>
          <w:rFonts w:ascii="Times New Roman" w:hAnsi="Times New Roman" w:cs="Times New Roman"/>
          <w:sz w:val="28"/>
          <w:szCs w:val="28"/>
          <w:shd w:val="clear" w:color="auto" w:fill="FFFFFF"/>
        </w:rPr>
        <w:t xml:space="preserve">возражение выдвигали многие противники демократии. И даже Рене </w:t>
      </w:r>
      <w:proofErr w:type="spellStart"/>
      <w:r w:rsidR="00C6131B" w:rsidRPr="00F724A4">
        <w:rPr>
          <w:rFonts w:ascii="Times New Roman" w:hAnsi="Times New Roman" w:cs="Times New Roman"/>
          <w:sz w:val="28"/>
          <w:szCs w:val="28"/>
          <w:shd w:val="clear" w:color="auto" w:fill="FFFFFF"/>
        </w:rPr>
        <w:t>Генон</w:t>
      </w:r>
      <w:proofErr w:type="spellEnd"/>
      <w:r w:rsidR="00C6131B" w:rsidRPr="00F724A4">
        <w:rPr>
          <w:rFonts w:ascii="Times New Roman" w:hAnsi="Times New Roman" w:cs="Times New Roman"/>
          <w:sz w:val="28"/>
          <w:szCs w:val="28"/>
          <w:shd w:val="clear" w:color="auto" w:fill="FFFFFF"/>
        </w:rPr>
        <w:t xml:space="preserve">, лишенный юридического образования, высказал его глубже, </w:t>
      </w:r>
      <w:r w:rsidR="003358D6" w:rsidRPr="00F724A4">
        <w:rPr>
          <w:rFonts w:ascii="Times New Roman" w:hAnsi="Times New Roman" w:cs="Times New Roman"/>
          <w:sz w:val="28"/>
          <w:szCs w:val="28"/>
          <w:shd w:val="clear" w:color="auto" w:fill="FFFFFF"/>
        </w:rPr>
        <w:t>связав невозможность народного суверенитета с тем, что «</w:t>
      </w:r>
      <w:r w:rsidR="00C6131B" w:rsidRPr="00F724A4">
        <w:rPr>
          <w:rFonts w:ascii="Times New Roman" w:hAnsi="Times New Roman" w:cs="Times New Roman"/>
          <w:sz w:val="28"/>
          <w:szCs w:val="28"/>
          <w:shd w:val="clear" w:color="auto" w:fill="FFFFFF"/>
        </w:rPr>
        <w:t>одно и то же существо в одной и той же ситуации не может пребывать одновременно в состоянии "акта" и "потенции"».</w:t>
      </w:r>
      <w:r w:rsidR="00C6131B" w:rsidRPr="00F724A4">
        <w:rPr>
          <w:rStyle w:val="ab"/>
          <w:rFonts w:ascii="Times New Roman" w:hAnsi="Times New Roman" w:cs="Times New Roman"/>
          <w:sz w:val="28"/>
          <w:szCs w:val="28"/>
          <w:shd w:val="clear" w:color="auto" w:fill="FFFFFF"/>
        </w:rPr>
        <w:footnoteReference w:id="106"/>
      </w:r>
      <w:r w:rsidR="00FD55D0" w:rsidRPr="00F724A4">
        <w:rPr>
          <w:rFonts w:ascii="Times New Roman" w:hAnsi="Times New Roman" w:cs="Times New Roman"/>
          <w:sz w:val="28"/>
          <w:szCs w:val="28"/>
          <w:shd w:val="clear" w:color="auto" w:fill="FFFFFF"/>
        </w:rPr>
        <w:t xml:space="preserve"> </w:t>
      </w:r>
    </w:p>
    <w:p w14:paraId="2E66FBC1" w14:textId="541B5946" w:rsidR="001E20B4" w:rsidRPr="00F724A4" w:rsidRDefault="001E20B4"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При всем вышесказанном нельзя упустить некоторого противоречия.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во многих своих работах связывает суверенитет именно с народом. Так, в работе </w:t>
      </w:r>
      <w:r w:rsidR="00F07948" w:rsidRPr="00F724A4">
        <w:rPr>
          <w:rFonts w:ascii="Times New Roman" w:hAnsi="Times New Roman" w:cs="Times New Roman"/>
          <w:sz w:val="28"/>
          <w:szCs w:val="28"/>
        </w:rPr>
        <w:t>«</w:t>
      </w:r>
      <w:r w:rsidR="0064644B" w:rsidRPr="00F724A4">
        <w:rPr>
          <w:rFonts w:ascii="Times New Roman" w:hAnsi="Times New Roman" w:cs="Times New Roman"/>
          <w:sz w:val="28"/>
          <w:szCs w:val="28"/>
        </w:rPr>
        <w:t>П</w:t>
      </w:r>
      <w:r w:rsidR="00F07948" w:rsidRPr="00F724A4">
        <w:rPr>
          <w:rFonts w:ascii="Times New Roman" w:hAnsi="Times New Roman" w:cs="Times New Roman"/>
          <w:sz w:val="28"/>
          <w:szCs w:val="28"/>
        </w:rPr>
        <w:t xml:space="preserve">онятие политического», К. </w:t>
      </w:r>
      <w:proofErr w:type="spellStart"/>
      <w:r w:rsidR="00F07948" w:rsidRPr="00F724A4">
        <w:rPr>
          <w:rFonts w:ascii="Times New Roman" w:hAnsi="Times New Roman" w:cs="Times New Roman"/>
          <w:sz w:val="28"/>
          <w:szCs w:val="28"/>
        </w:rPr>
        <w:t>Шмитт</w:t>
      </w:r>
      <w:proofErr w:type="spellEnd"/>
      <w:r w:rsidR="00F07948" w:rsidRPr="00F724A4">
        <w:rPr>
          <w:rFonts w:ascii="Times New Roman" w:hAnsi="Times New Roman" w:cs="Times New Roman"/>
          <w:sz w:val="28"/>
          <w:szCs w:val="28"/>
        </w:rPr>
        <w:t xml:space="preserve"> пишет, что именно народ «в силу собственного решения</w:t>
      </w:r>
      <w:proofErr w:type="gramStart"/>
      <w:r w:rsidR="0064644B" w:rsidRPr="00F724A4">
        <w:rPr>
          <w:rFonts w:ascii="Times New Roman" w:hAnsi="Times New Roman" w:cs="Times New Roman"/>
          <w:sz w:val="28"/>
          <w:szCs w:val="28"/>
        </w:rPr>
        <w:t xml:space="preserve"> </w:t>
      </w:r>
      <w:r w:rsidR="00F07948" w:rsidRPr="00F724A4">
        <w:rPr>
          <w:rFonts w:ascii="Times New Roman" w:hAnsi="Times New Roman" w:cs="Times New Roman"/>
          <w:sz w:val="28"/>
          <w:szCs w:val="28"/>
        </w:rPr>
        <w:t xml:space="preserve">[…] </w:t>
      </w:r>
      <w:proofErr w:type="gramEnd"/>
      <w:r w:rsidR="00F07948" w:rsidRPr="00F724A4">
        <w:rPr>
          <w:rFonts w:ascii="Times New Roman" w:hAnsi="Times New Roman" w:cs="Times New Roman"/>
          <w:sz w:val="28"/>
          <w:szCs w:val="28"/>
        </w:rPr>
        <w:t>определяет</w:t>
      </w:r>
      <w:r w:rsidR="0064644B" w:rsidRPr="00F724A4">
        <w:rPr>
          <w:rFonts w:ascii="Times New Roman" w:hAnsi="Times New Roman" w:cs="Times New Roman"/>
          <w:sz w:val="28"/>
          <w:szCs w:val="28"/>
        </w:rPr>
        <w:t>,</w:t>
      </w:r>
      <w:r w:rsidR="00F07948" w:rsidRPr="00F724A4">
        <w:rPr>
          <w:rFonts w:ascii="Times New Roman" w:hAnsi="Times New Roman" w:cs="Times New Roman"/>
          <w:sz w:val="28"/>
          <w:szCs w:val="28"/>
        </w:rPr>
        <w:t xml:space="preserve"> в чем состоит его независимость и свобода»</w:t>
      </w:r>
      <w:r w:rsidR="0064644B" w:rsidRPr="00F724A4">
        <w:rPr>
          <w:rFonts w:ascii="Times New Roman" w:hAnsi="Times New Roman" w:cs="Times New Roman"/>
          <w:sz w:val="28"/>
          <w:szCs w:val="28"/>
        </w:rPr>
        <w:t>,</w:t>
      </w:r>
      <w:r w:rsidR="00F07948" w:rsidRPr="00F724A4">
        <w:rPr>
          <w:rStyle w:val="ab"/>
          <w:rFonts w:ascii="Times New Roman" w:hAnsi="Times New Roman" w:cs="Times New Roman"/>
          <w:sz w:val="28"/>
          <w:szCs w:val="28"/>
        </w:rPr>
        <w:footnoteReference w:id="107"/>
      </w:r>
      <w:r w:rsidR="00F07948" w:rsidRPr="00F724A4">
        <w:rPr>
          <w:rFonts w:ascii="Times New Roman" w:hAnsi="Times New Roman" w:cs="Times New Roman"/>
          <w:sz w:val="28"/>
          <w:szCs w:val="28"/>
        </w:rPr>
        <w:t xml:space="preserve"> </w:t>
      </w:r>
      <w:r w:rsidR="003358D6" w:rsidRPr="00F724A4">
        <w:rPr>
          <w:rFonts w:ascii="Times New Roman" w:hAnsi="Times New Roman" w:cs="Times New Roman"/>
          <w:sz w:val="28"/>
          <w:szCs w:val="28"/>
        </w:rPr>
        <w:t>и в целом отводит народу ведущую роль в политическом противостоянии. Типичным примером также может быть констатация особого свойства народа «быть сувереном» в работе «Легальность и легитимность».</w:t>
      </w:r>
      <w:r w:rsidR="003358D6" w:rsidRPr="00F724A4">
        <w:rPr>
          <w:rStyle w:val="ab"/>
          <w:rFonts w:ascii="Times New Roman" w:hAnsi="Times New Roman" w:cs="Times New Roman"/>
          <w:sz w:val="28"/>
          <w:szCs w:val="28"/>
        </w:rPr>
        <w:footnoteReference w:id="108"/>
      </w:r>
    </w:p>
    <w:p w14:paraId="3FD4F627" w14:textId="106E710D" w:rsidR="00C6131B" w:rsidRPr="00F724A4" w:rsidRDefault="001E20B4"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Этот факт отмечался и</w:t>
      </w:r>
      <w:r w:rsidR="0064644B" w:rsidRPr="00F724A4">
        <w:rPr>
          <w:rFonts w:ascii="Times New Roman" w:hAnsi="Times New Roman" w:cs="Times New Roman"/>
          <w:sz w:val="28"/>
          <w:szCs w:val="28"/>
        </w:rPr>
        <w:t xml:space="preserve"> </w:t>
      </w:r>
      <w:r w:rsidRPr="00F724A4">
        <w:rPr>
          <w:rFonts w:ascii="Times New Roman" w:hAnsi="Times New Roman" w:cs="Times New Roman"/>
          <w:sz w:val="28"/>
          <w:szCs w:val="28"/>
        </w:rPr>
        <w:t>критиками</w:t>
      </w:r>
      <w:r w:rsidR="003358D6" w:rsidRPr="00F724A4">
        <w:rPr>
          <w:rFonts w:ascii="Times New Roman" w:hAnsi="Times New Roman" w:cs="Times New Roman"/>
          <w:sz w:val="28"/>
          <w:szCs w:val="28"/>
        </w:rPr>
        <w:t xml:space="preserve"> К. </w:t>
      </w:r>
      <w:proofErr w:type="spellStart"/>
      <w:r w:rsidR="003358D6" w:rsidRPr="00F724A4">
        <w:rPr>
          <w:rFonts w:ascii="Times New Roman" w:hAnsi="Times New Roman" w:cs="Times New Roman"/>
          <w:sz w:val="28"/>
          <w:szCs w:val="28"/>
        </w:rPr>
        <w:t>Шмитта</w:t>
      </w:r>
      <w:proofErr w:type="spellEnd"/>
      <w:r w:rsidR="0064644B" w:rsidRPr="00F724A4">
        <w:rPr>
          <w:rFonts w:ascii="Times New Roman" w:hAnsi="Times New Roman" w:cs="Times New Roman"/>
          <w:sz w:val="28"/>
          <w:szCs w:val="28"/>
        </w:rPr>
        <w:t>.</w:t>
      </w:r>
      <w:r w:rsidRPr="00F724A4">
        <w:rPr>
          <w:rFonts w:ascii="Times New Roman" w:hAnsi="Times New Roman" w:cs="Times New Roman"/>
          <w:sz w:val="28"/>
          <w:szCs w:val="28"/>
        </w:rPr>
        <w:t xml:space="preserve"> </w:t>
      </w:r>
      <w:r w:rsidR="0064644B" w:rsidRPr="00F724A4">
        <w:rPr>
          <w:rFonts w:ascii="Times New Roman" w:hAnsi="Times New Roman" w:cs="Times New Roman"/>
          <w:sz w:val="28"/>
          <w:szCs w:val="28"/>
        </w:rPr>
        <w:t>Н</w:t>
      </w:r>
      <w:r w:rsidRPr="00F724A4">
        <w:rPr>
          <w:rFonts w:ascii="Times New Roman" w:hAnsi="Times New Roman" w:cs="Times New Roman"/>
          <w:sz w:val="28"/>
          <w:szCs w:val="28"/>
        </w:rPr>
        <w:t xml:space="preserve">апример, Юрген </w:t>
      </w:r>
      <w:proofErr w:type="spellStart"/>
      <w:r w:rsidRPr="00F724A4">
        <w:rPr>
          <w:rFonts w:ascii="Times New Roman" w:hAnsi="Times New Roman" w:cs="Times New Roman"/>
          <w:sz w:val="28"/>
          <w:szCs w:val="28"/>
        </w:rPr>
        <w:t>Хабермас</w:t>
      </w:r>
      <w:proofErr w:type="spellEnd"/>
      <w:r w:rsidR="00FE46AF" w:rsidRPr="00F724A4">
        <w:rPr>
          <w:rFonts w:ascii="Times New Roman" w:hAnsi="Times New Roman" w:cs="Times New Roman"/>
          <w:sz w:val="28"/>
          <w:szCs w:val="28"/>
        </w:rPr>
        <w:t xml:space="preserve"> отмечает </w:t>
      </w:r>
      <w:r w:rsidR="00512C62" w:rsidRPr="00F724A4">
        <w:rPr>
          <w:rFonts w:ascii="Times New Roman" w:hAnsi="Times New Roman" w:cs="Times New Roman"/>
          <w:sz w:val="28"/>
          <w:szCs w:val="28"/>
        </w:rPr>
        <w:t>непреходящую</w:t>
      </w:r>
      <w:r w:rsidR="00FE46AF" w:rsidRPr="00F724A4">
        <w:rPr>
          <w:rFonts w:ascii="Times New Roman" w:hAnsi="Times New Roman" w:cs="Times New Roman"/>
          <w:sz w:val="28"/>
          <w:szCs w:val="28"/>
        </w:rPr>
        <w:t xml:space="preserve"> важность понятия «нации»</w:t>
      </w:r>
      <w:r w:rsidR="00512C62" w:rsidRPr="00F724A4">
        <w:rPr>
          <w:rFonts w:ascii="Times New Roman" w:hAnsi="Times New Roman" w:cs="Times New Roman"/>
          <w:sz w:val="28"/>
          <w:szCs w:val="28"/>
        </w:rPr>
        <w:t xml:space="preserve"> в процессе принятия политических решений, а также</w:t>
      </w:r>
      <w:r w:rsidR="00FE46AF" w:rsidRPr="00F724A4">
        <w:rPr>
          <w:rFonts w:ascii="Times New Roman" w:hAnsi="Times New Roman" w:cs="Times New Roman"/>
          <w:sz w:val="28"/>
          <w:szCs w:val="28"/>
        </w:rPr>
        <w:t xml:space="preserve"> в критике Карлом </w:t>
      </w:r>
      <w:proofErr w:type="spellStart"/>
      <w:r w:rsidR="00FE46AF" w:rsidRPr="00F724A4">
        <w:rPr>
          <w:rFonts w:ascii="Times New Roman" w:hAnsi="Times New Roman" w:cs="Times New Roman"/>
          <w:sz w:val="28"/>
          <w:szCs w:val="28"/>
        </w:rPr>
        <w:t>Шмиттом</w:t>
      </w:r>
      <w:proofErr w:type="spellEnd"/>
      <w:r w:rsidR="00FE46AF" w:rsidRPr="00F724A4">
        <w:rPr>
          <w:rFonts w:ascii="Times New Roman" w:hAnsi="Times New Roman" w:cs="Times New Roman"/>
          <w:sz w:val="28"/>
          <w:szCs w:val="28"/>
        </w:rPr>
        <w:t xml:space="preserve"> правового государства</w:t>
      </w:r>
      <w:r w:rsidR="0045375B" w:rsidRPr="00F724A4">
        <w:rPr>
          <w:rFonts w:ascii="Times New Roman" w:hAnsi="Times New Roman" w:cs="Times New Roman"/>
          <w:sz w:val="28"/>
          <w:szCs w:val="28"/>
        </w:rPr>
        <w:t>.</w:t>
      </w:r>
      <w:r w:rsidR="00512C62" w:rsidRPr="00F724A4">
        <w:rPr>
          <w:rStyle w:val="ab"/>
          <w:rFonts w:ascii="Times New Roman" w:hAnsi="Times New Roman" w:cs="Times New Roman"/>
          <w:sz w:val="28"/>
          <w:szCs w:val="28"/>
        </w:rPr>
        <w:footnoteReference w:id="109"/>
      </w:r>
      <w:r w:rsidR="00FE46AF" w:rsidRPr="00F724A4">
        <w:rPr>
          <w:rFonts w:ascii="Times New Roman" w:hAnsi="Times New Roman" w:cs="Times New Roman"/>
          <w:sz w:val="28"/>
          <w:szCs w:val="28"/>
        </w:rPr>
        <w:t xml:space="preserve"> </w:t>
      </w:r>
      <w:r w:rsidR="003358D6" w:rsidRPr="00F724A4">
        <w:rPr>
          <w:rFonts w:ascii="Times New Roman" w:hAnsi="Times New Roman" w:cs="Times New Roman"/>
          <w:sz w:val="28"/>
          <w:szCs w:val="28"/>
        </w:rPr>
        <w:t xml:space="preserve"> </w:t>
      </w:r>
    </w:p>
    <w:p w14:paraId="67F4043E" w14:textId="5A5F8682" w:rsidR="00512C62" w:rsidRPr="00F724A4" w:rsidRDefault="00512C62"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lastRenderedPageBreak/>
        <w:t xml:space="preserve">Такого рода утверждения К. </w:t>
      </w:r>
      <w:proofErr w:type="spellStart"/>
      <w:r w:rsidRPr="00F724A4">
        <w:rPr>
          <w:rFonts w:ascii="Times New Roman" w:hAnsi="Times New Roman" w:cs="Times New Roman"/>
          <w:sz w:val="28"/>
          <w:szCs w:val="28"/>
        </w:rPr>
        <w:t>Шмитта</w:t>
      </w:r>
      <w:proofErr w:type="spellEnd"/>
      <w:r w:rsidRPr="00F724A4">
        <w:rPr>
          <w:rFonts w:ascii="Times New Roman" w:hAnsi="Times New Roman" w:cs="Times New Roman"/>
          <w:sz w:val="28"/>
          <w:szCs w:val="28"/>
        </w:rPr>
        <w:t xml:space="preserve"> приводят к тому, что многие исследователи рассматривают его</w:t>
      </w:r>
      <w:r w:rsidR="0001492A" w:rsidRPr="00F724A4">
        <w:rPr>
          <w:rFonts w:ascii="Times New Roman" w:hAnsi="Times New Roman" w:cs="Times New Roman"/>
          <w:sz w:val="28"/>
          <w:szCs w:val="28"/>
        </w:rPr>
        <w:t xml:space="preserve"> чуть ли не</w:t>
      </w:r>
      <w:r w:rsidRPr="00F724A4">
        <w:rPr>
          <w:rFonts w:ascii="Times New Roman" w:hAnsi="Times New Roman" w:cs="Times New Roman"/>
          <w:sz w:val="28"/>
          <w:szCs w:val="28"/>
        </w:rPr>
        <w:t xml:space="preserve"> как последователя Ж.-Ж. Руссо</w:t>
      </w:r>
      <w:r w:rsidR="0001492A"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10"/>
      </w:r>
      <w:r w:rsidRPr="00F724A4">
        <w:rPr>
          <w:rFonts w:ascii="Times New Roman" w:hAnsi="Times New Roman" w:cs="Times New Roman"/>
          <w:sz w:val="28"/>
          <w:szCs w:val="28"/>
        </w:rPr>
        <w:t xml:space="preserve"> Хотя, следует отметить, что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отзывался</w:t>
      </w:r>
      <w:r w:rsidR="0045375B" w:rsidRPr="00F724A4">
        <w:rPr>
          <w:rFonts w:ascii="Times New Roman" w:hAnsi="Times New Roman" w:cs="Times New Roman"/>
          <w:sz w:val="28"/>
          <w:szCs w:val="28"/>
        </w:rPr>
        <w:t xml:space="preserve"> о последнем</w:t>
      </w:r>
      <w:r w:rsidRPr="00F724A4">
        <w:rPr>
          <w:rFonts w:ascii="Times New Roman" w:hAnsi="Times New Roman" w:cs="Times New Roman"/>
          <w:sz w:val="28"/>
          <w:szCs w:val="28"/>
        </w:rPr>
        <w:t xml:space="preserve"> не очень лестно, </w:t>
      </w:r>
      <w:r w:rsidR="001D7300" w:rsidRPr="00F724A4">
        <w:rPr>
          <w:rFonts w:ascii="Times New Roman" w:hAnsi="Times New Roman" w:cs="Times New Roman"/>
          <w:sz w:val="28"/>
          <w:szCs w:val="28"/>
        </w:rPr>
        <w:t>считая его работы</w:t>
      </w:r>
      <w:r w:rsidRPr="00F724A4">
        <w:rPr>
          <w:rFonts w:ascii="Times New Roman" w:hAnsi="Times New Roman" w:cs="Times New Roman"/>
          <w:sz w:val="28"/>
          <w:szCs w:val="28"/>
        </w:rPr>
        <w:t xml:space="preserve"> «вульгаризацией </w:t>
      </w:r>
      <w:proofErr w:type="spellStart"/>
      <w:r w:rsidRPr="00F724A4">
        <w:rPr>
          <w:rFonts w:ascii="Times New Roman" w:hAnsi="Times New Roman" w:cs="Times New Roman"/>
          <w:sz w:val="28"/>
          <w:szCs w:val="28"/>
        </w:rPr>
        <w:t>Пуфендорфа</w:t>
      </w:r>
      <w:proofErr w:type="spellEnd"/>
      <w:r w:rsidRPr="00F724A4">
        <w:rPr>
          <w:rFonts w:ascii="Times New Roman" w:hAnsi="Times New Roman" w:cs="Times New Roman"/>
          <w:sz w:val="28"/>
          <w:szCs w:val="28"/>
        </w:rPr>
        <w:t xml:space="preserve">». </w:t>
      </w:r>
      <w:r w:rsidRPr="00F724A4">
        <w:rPr>
          <w:rStyle w:val="ab"/>
          <w:rFonts w:ascii="Times New Roman" w:hAnsi="Times New Roman" w:cs="Times New Roman"/>
          <w:sz w:val="28"/>
          <w:szCs w:val="28"/>
        </w:rPr>
        <w:footnoteReference w:id="111"/>
      </w:r>
    </w:p>
    <w:p w14:paraId="1753A2B5" w14:textId="6293618C" w:rsidR="00C65529" w:rsidRPr="00F724A4" w:rsidRDefault="001E20B4" w:rsidP="007358F1">
      <w:pPr>
        <w:spacing w:line="360" w:lineRule="auto"/>
        <w:ind w:firstLine="708"/>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Представляется, что выход из этого противоречия заключается в том, что все вышеописанные </w:t>
      </w:r>
      <w:r w:rsidR="0045375B" w:rsidRPr="00F724A4">
        <w:rPr>
          <w:rFonts w:ascii="Times New Roman" w:hAnsi="Times New Roman" w:cs="Times New Roman"/>
          <w:sz w:val="28"/>
          <w:szCs w:val="28"/>
        </w:rPr>
        <w:t>труды</w:t>
      </w:r>
      <w:r w:rsidRPr="00F724A4">
        <w:rPr>
          <w:rFonts w:ascii="Times New Roman" w:hAnsi="Times New Roman" w:cs="Times New Roman"/>
          <w:sz w:val="28"/>
          <w:szCs w:val="28"/>
        </w:rPr>
        <w:t xml:space="preserve"> Карла </w:t>
      </w:r>
      <w:proofErr w:type="spellStart"/>
      <w:r w:rsidRPr="00F724A4">
        <w:rPr>
          <w:rFonts w:ascii="Times New Roman" w:hAnsi="Times New Roman" w:cs="Times New Roman"/>
          <w:sz w:val="28"/>
          <w:szCs w:val="28"/>
        </w:rPr>
        <w:t>Шмитта</w:t>
      </w:r>
      <w:proofErr w:type="spellEnd"/>
      <w:r w:rsidRPr="00F724A4">
        <w:rPr>
          <w:rFonts w:ascii="Times New Roman" w:hAnsi="Times New Roman" w:cs="Times New Roman"/>
          <w:sz w:val="28"/>
          <w:szCs w:val="28"/>
        </w:rPr>
        <w:t xml:space="preserve"> были направлены на анализ Веймарской конституции и служили для того чтобы развести демократию и правовое государство, обосновав тем самым расово-национальную гомогенность народа как непременное условие политического единства. Иными словами, все эти заявления были продиктованы спецификой предмета рассмотрения, а не государственно-философской посылкой. </w:t>
      </w:r>
    </w:p>
    <w:p w14:paraId="7E95A79B" w14:textId="77777777" w:rsidR="006A3ECD" w:rsidRPr="00F724A4" w:rsidRDefault="00A450AB" w:rsidP="007358F1">
      <w:pPr>
        <w:spacing w:line="360" w:lineRule="auto"/>
        <w:ind w:firstLine="709"/>
        <w:contextualSpacing/>
        <w:jc w:val="both"/>
        <w:rPr>
          <w:rFonts w:ascii="Times New Roman" w:hAnsi="Times New Roman" w:cs="Times New Roman"/>
          <w:sz w:val="28"/>
          <w:szCs w:val="28"/>
        </w:rPr>
      </w:pPr>
      <w:proofErr w:type="gramStart"/>
      <w:r w:rsidRPr="00F724A4">
        <w:rPr>
          <w:rFonts w:ascii="Times New Roman" w:hAnsi="Times New Roman" w:cs="Times New Roman"/>
          <w:sz w:val="28"/>
          <w:szCs w:val="28"/>
        </w:rPr>
        <w:t xml:space="preserve">Исходя из всего вышесказанного, </w:t>
      </w:r>
      <w:r w:rsidR="00512C62" w:rsidRPr="00F724A4">
        <w:rPr>
          <w:rFonts w:ascii="Times New Roman" w:hAnsi="Times New Roman" w:cs="Times New Roman"/>
          <w:sz w:val="28"/>
          <w:szCs w:val="28"/>
        </w:rPr>
        <w:t>можно попытаться</w:t>
      </w:r>
      <w:r w:rsidRPr="00F724A4">
        <w:rPr>
          <w:rFonts w:ascii="Times New Roman" w:hAnsi="Times New Roman" w:cs="Times New Roman"/>
          <w:sz w:val="28"/>
          <w:szCs w:val="28"/>
        </w:rPr>
        <w:t xml:space="preserve"> создать условное определение субъекта суверенитета с точки зрения Карла </w:t>
      </w:r>
      <w:proofErr w:type="spellStart"/>
      <w:r w:rsidRPr="00F724A4">
        <w:rPr>
          <w:rFonts w:ascii="Times New Roman" w:hAnsi="Times New Roman" w:cs="Times New Roman"/>
          <w:sz w:val="28"/>
          <w:szCs w:val="28"/>
        </w:rPr>
        <w:t>Шмитта</w:t>
      </w:r>
      <w:proofErr w:type="spellEnd"/>
      <w:r w:rsidRPr="00F724A4">
        <w:rPr>
          <w:rFonts w:ascii="Times New Roman" w:hAnsi="Times New Roman" w:cs="Times New Roman"/>
          <w:sz w:val="28"/>
          <w:szCs w:val="28"/>
        </w:rPr>
        <w:t>: суверен – это неотделимо свойственный политическому единству субъект,</w:t>
      </w:r>
      <w:r w:rsidR="00512C62" w:rsidRPr="00F724A4">
        <w:rPr>
          <w:rFonts w:ascii="Times New Roman" w:hAnsi="Times New Roman" w:cs="Times New Roman"/>
          <w:sz w:val="28"/>
          <w:szCs w:val="28"/>
        </w:rPr>
        <w:t xml:space="preserve"> нетождественный народу, </w:t>
      </w:r>
      <w:r w:rsidRPr="00F724A4">
        <w:rPr>
          <w:rFonts w:ascii="Times New Roman" w:hAnsi="Times New Roman" w:cs="Times New Roman"/>
          <w:sz w:val="28"/>
          <w:szCs w:val="28"/>
        </w:rPr>
        <w:t xml:space="preserve"> который в силу наличия у него </w:t>
      </w:r>
      <w:proofErr w:type="spellStart"/>
      <w:r w:rsidRPr="00F724A4">
        <w:rPr>
          <w:rFonts w:ascii="Times New Roman" w:hAnsi="Times New Roman" w:cs="Times New Roman"/>
          <w:i/>
          <w:sz w:val="28"/>
          <w:szCs w:val="28"/>
          <w:shd w:val="clear" w:color="auto" w:fill="FFFFFF"/>
          <w:lang w:val="en-US"/>
        </w:rPr>
        <w:t>auctoritas</w:t>
      </w:r>
      <w:proofErr w:type="spellEnd"/>
      <w:r w:rsidRPr="00F724A4">
        <w:rPr>
          <w:rFonts w:ascii="Times New Roman" w:hAnsi="Times New Roman" w:cs="Times New Roman"/>
          <w:sz w:val="28"/>
          <w:szCs w:val="28"/>
        </w:rPr>
        <w:t xml:space="preserve">  принимает решение</w:t>
      </w:r>
      <w:r w:rsidR="008D3E6E" w:rsidRPr="00F724A4">
        <w:rPr>
          <w:rFonts w:ascii="Times New Roman" w:hAnsi="Times New Roman" w:cs="Times New Roman"/>
          <w:sz w:val="28"/>
          <w:szCs w:val="28"/>
        </w:rPr>
        <w:t xml:space="preserve"> о чрезвычайном положении, т.е. о том, наступил ли крайний случай, кто является публичным врагом, о способах преодоления крайнего случая и о том, удалось ли его</w:t>
      </w:r>
      <w:proofErr w:type="gramEnd"/>
      <w:r w:rsidR="008D3E6E" w:rsidRPr="00F724A4">
        <w:rPr>
          <w:rFonts w:ascii="Times New Roman" w:hAnsi="Times New Roman" w:cs="Times New Roman"/>
          <w:sz w:val="28"/>
          <w:szCs w:val="28"/>
        </w:rPr>
        <w:t xml:space="preserve"> преодолеть.</w:t>
      </w:r>
    </w:p>
    <w:p w14:paraId="4E4BEBCE" w14:textId="77777777" w:rsidR="000C3B76" w:rsidRPr="00F724A4" w:rsidRDefault="000C3B76" w:rsidP="007358F1">
      <w:pPr>
        <w:spacing w:line="360" w:lineRule="auto"/>
        <w:ind w:firstLine="709"/>
        <w:contextualSpacing/>
        <w:jc w:val="both"/>
        <w:rPr>
          <w:rFonts w:ascii="Times New Roman" w:hAnsi="Times New Roman" w:cs="Times New Roman"/>
          <w:sz w:val="28"/>
          <w:szCs w:val="28"/>
        </w:rPr>
      </w:pPr>
    </w:p>
    <w:p w14:paraId="51A21979" w14:textId="77777777" w:rsidR="000C3B76" w:rsidRPr="00F724A4" w:rsidRDefault="000C3B76" w:rsidP="007358F1">
      <w:pPr>
        <w:spacing w:line="360" w:lineRule="auto"/>
        <w:ind w:firstLine="709"/>
        <w:contextualSpacing/>
        <w:jc w:val="both"/>
        <w:rPr>
          <w:rFonts w:ascii="Times New Roman" w:hAnsi="Times New Roman" w:cs="Times New Roman"/>
          <w:sz w:val="28"/>
          <w:szCs w:val="28"/>
        </w:rPr>
      </w:pPr>
    </w:p>
    <w:p w14:paraId="52B8166A" w14:textId="77777777" w:rsidR="000C3B76" w:rsidRPr="00F724A4" w:rsidRDefault="000C3B76" w:rsidP="007358F1">
      <w:pPr>
        <w:spacing w:line="360" w:lineRule="auto"/>
        <w:ind w:firstLine="709"/>
        <w:contextualSpacing/>
        <w:jc w:val="both"/>
        <w:rPr>
          <w:rFonts w:ascii="Times New Roman" w:hAnsi="Times New Roman" w:cs="Times New Roman"/>
          <w:sz w:val="28"/>
          <w:szCs w:val="28"/>
        </w:rPr>
      </w:pPr>
    </w:p>
    <w:p w14:paraId="031C7B94" w14:textId="77777777" w:rsidR="00E112D3" w:rsidRPr="00F724A4" w:rsidRDefault="00E112D3" w:rsidP="007358F1">
      <w:pPr>
        <w:spacing w:line="360" w:lineRule="auto"/>
        <w:contextualSpacing/>
        <w:jc w:val="both"/>
        <w:rPr>
          <w:rFonts w:ascii="Times New Roman" w:hAnsi="Times New Roman" w:cs="Times New Roman"/>
          <w:sz w:val="28"/>
          <w:szCs w:val="28"/>
        </w:rPr>
      </w:pPr>
    </w:p>
    <w:p w14:paraId="76BD9EED" w14:textId="77777777" w:rsidR="00547234" w:rsidRPr="00F724A4" w:rsidRDefault="006A3ECD" w:rsidP="007358F1">
      <w:pPr>
        <w:pStyle w:val="1"/>
        <w:spacing w:line="360" w:lineRule="auto"/>
        <w:contextualSpacing/>
        <w:jc w:val="center"/>
        <w:rPr>
          <w:rFonts w:ascii="Times New Roman" w:hAnsi="Times New Roman" w:cs="Times New Roman"/>
          <w:b w:val="0"/>
          <w:color w:val="auto"/>
        </w:rPr>
      </w:pPr>
      <w:bookmarkStart w:id="11" w:name="_Toc450908087"/>
      <w:r w:rsidRPr="00F724A4">
        <w:rPr>
          <w:rFonts w:ascii="Times New Roman" w:hAnsi="Times New Roman" w:cs="Times New Roman"/>
          <w:b w:val="0"/>
          <w:color w:val="auto"/>
          <w:lang w:val="en-US"/>
        </w:rPr>
        <w:lastRenderedPageBreak/>
        <w:t>III</w:t>
      </w:r>
      <w:r w:rsidRPr="00F724A4">
        <w:rPr>
          <w:rFonts w:ascii="Times New Roman" w:hAnsi="Times New Roman" w:cs="Times New Roman"/>
          <w:b w:val="0"/>
          <w:color w:val="auto"/>
        </w:rPr>
        <w:t xml:space="preserve">. </w:t>
      </w:r>
      <w:proofErr w:type="spellStart"/>
      <w:r w:rsidRPr="00F724A4">
        <w:rPr>
          <w:rFonts w:ascii="Times New Roman" w:hAnsi="Times New Roman" w:cs="Times New Roman"/>
          <w:b w:val="0"/>
          <w:color w:val="auto"/>
        </w:rPr>
        <w:t>Деполитизация</w:t>
      </w:r>
      <w:proofErr w:type="spellEnd"/>
      <w:r w:rsidRPr="00F724A4">
        <w:rPr>
          <w:rFonts w:ascii="Times New Roman" w:hAnsi="Times New Roman" w:cs="Times New Roman"/>
          <w:b w:val="0"/>
          <w:color w:val="auto"/>
        </w:rPr>
        <w:t xml:space="preserve"> и нейтрализация. Конец эпохи государств</w:t>
      </w:r>
      <w:bookmarkEnd w:id="11"/>
    </w:p>
    <w:p w14:paraId="6386D2D9" w14:textId="77777777" w:rsidR="00547234" w:rsidRPr="00F724A4" w:rsidRDefault="00547234" w:rsidP="007358F1">
      <w:pPr>
        <w:spacing w:line="360" w:lineRule="auto"/>
        <w:ind w:firstLine="709"/>
        <w:contextualSpacing/>
        <w:jc w:val="both"/>
        <w:rPr>
          <w:rFonts w:ascii="Times New Roman" w:hAnsi="Times New Roman" w:cs="Times New Roman"/>
          <w:sz w:val="28"/>
          <w:szCs w:val="28"/>
        </w:rPr>
      </w:pPr>
    </w:p>
    <w:p w14:paraId="4653BD34" w14:textId="19721865" w:rsidR="00CF2813" w:rsidRPr="00F724A4" w:rsidRDefault="007C25C5"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С точки зрения Карла </w:t>
      </w:r>
      <w:proofErr w:type="spellStart"/>
      <w:r w:rsidRPr="00F724A4">
        <w:rPr>
          <w:rFonts w:ascii="Times New Roman" w:hAnsi="Times New Roman" w:cs="Times New Roman"/>
          <w:sz w:val="28"/>
          <w:szCs w:val="28"/>
        </w:rPr>
        <w:t>Шмитта</w:t>
      </w:r>
      <w:proofErr w:type="spellEnd"/>
      <w:r w:rsidR="00CF2813" w:rsidRPr="00F724A4">
        <w:rPr>
          <w:rFonts w:ascii="Times New Roman" w:hAnsi="Times New Roman" w:cs="Times New Roman"/>
          <w:sz w:val="28"/>
          <w:szCs w:val="28"/>
        </w:rPr>
        <w:t>,</w:t>
      </w:r>
      <w:r w:rsidRPr="00F724A4">
        <w:rPr>
          <w:rFonts w:ascii="Times New Roman" w:hAnsi="Times New Roman" w:cs="Times New Roman"/>
          <w:sz w:val="28"/>
          <w:szCs w:val="28"/>
        </w:rPr>
        <w:t xml:space="preserve"> либерализм стремится нейтрализовать «политическое» посредством снятия интенсивности конфликта, </w:t>
      </w:r>
      <w:r w:rsidR="00661A05" w:rsidRPr="00F724A4">
        <w:rPr>
          <w:rFonts w:ascii="Times New Roman" w:hAnsi="Times New Roman" w:cs="Times New Roman"/>
          <w:sz w:val="28"/>
          <w:szCs w:val="28"/>
        </w:rPr>
        <w:t>превратить</w:t>
      </w:r>
      <w:r w:rsidRPr="00F724A4">
        <w:rPr>
          <w:rFonts w:ascii="Times New Roman" w:hAnsi="Times New Roman" w:cs="Times New Roman"/>
          <w:sz w:val="28"/>
          <w:szCs w:val="28"/>
        </w:rPr>
        <w:t xml:space="preserve"> его в дискуссию. </w:t>
      </w:r>
      <w:r w:rsidR="00433B6A" w:rsidRPr="00F724A4">
        <w:rPr>
          <w:rFonts w:ascii="Times New Roman" w:hAnsi="Times New Roman" w:cs="Times New Roman"/>
          <w:sz w:val="28"/>
          <w:szCs w:val="28"/>
        </w:rPr>
        <w:t>Сущность нейтра</w:t>
      </w:r>
      <w:r w:rsidR="00766D0B" w:rsidRPr="00F724A4">
        <w:rPr>
          <w:rFonts w:ascii="Times New Roman" w:hAnsi="Times New Roman" w:cs="Times New Roman"/>
          <w:sz w:val="28"/>
          <w:szCs w:val="28"/>
        </w:rPr>
        <w:t xml:space="preserve">лизации заключается в том, что фокус, на который было направлено внимание и мыслительная активность элиты, смещается в другую область, а прежняя центральная область становится «нейтральной», т.е. перестает вызывать конфликт. </w:t>
      </w:r>
      <w:r w:rsidRPr="00F724A4">
        <w:rPr>
          <w:rFonts w:ascii="Times New Roman" w:hAnsi="Times New Roman" w:cs="Times New Roman"/>
          <w:sz w:val="28"/>
          <w:szCs w:val="28"/>
        </w:rPr>
        <w:t xml:space="preserve">В своей работе «Эпоха </w:t>
      </w:r>
      <w:proofErr w:type="spellStart"/>
      <w:r w:rsidRPr="00F724A4">
        <w:rPr>
          <w:rFonts w:ascii="Times New Roman" w:hAnsi="Times New Roman" w:cs="Times New Roman"/>
          <w:sz w:val="28"/>
          <w:szCs w:val="28"/>
        </w:rPr>
        <w:t>деполитизаций</w:t>
      </w:r>
      <w:proofErr w:type="spellEnd"/>
      <w:r w:rsidRPr="00F724A4">
        <w:rPr>
          <w:rFonts w:ascii="Times New Roman" w:hAnsi="Times New Roman" w:cs="Times New Roman"/>
          <w:sz w:val="28"/>
          <w:szCs w:val="28"/>
        </w:rPr>
        <w:t xml:space="preserve"> и нейтрализаций»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выделяет </w:t>
      </w:r>
      <w:r w:rsidR="00433B6A" w:rsidRPr="00F724A4">
        <w:rPr>
          <w:rFonts w:ascii="Times New Roman" w:hAnsi="Times New Roman" w:cs="Times New Roman"/>
          <w:sz w:val="28"/>
          <w:szCs w:val="28"/>
        </w:rPr>
        <w:t>несколько ступеней, которые прошла европейская цив</w:t>
      </w:r>
      <w:r w:rsidR="00766D0B" w:rsidRPr="00F724A4">
        <w:rPr>
          <w:rFonts w:ascii="Times New Roman" w:hAnsi="Times New Roman" w:cs="Times New Roman"/>
          <w:sz w:val="28"/>
          <w:szCs w:val="28"/>
        </w:rPr>
        <w:t xml:space="preserve">илизация по пути нейтрализации: </w:t>
      </w:r>
    </w:p>
    <w:p w14:paraId="158E3CB9" w14:textId="77777777" w:rsidR="00CF2813" w:rsidRPr="00F724A4" w:rsidRDefault="00CF2813" w:rsidP="007358F1">
      <w:pPr>
        <w:pStyle w:val="a8"/>
        <w:numPr>
          <w:ilvl w:val="0"/>
          <w:numId w:val="27"/>
        </w:numPr>
        <w:spacing w:line="360" w:lineRule="auto"/>
        <w:jc w:val="both"/>
        <w:rPr>
          <w:rFonts w:ascii="Times New Roman" w:hAnsi="Times New Roman" w:cs="Times New Roman"/>
          <w:sz w:val="28"/>
          <w:szCs w:val="28"/>
        </w:rPr>
      </w:pPr>
      <w:r w:rsidRPr="00F724A4">
        <w:rPr>
          <w:rFonts w:ascii="Times New Roman" w:hAnsi="Times New Roman" w:cs="Times New Roman"/>
          <w:sz w:val="28"/>
          <w:szCs w:val="28"/>
        </w:rPr>
        <w:t xml:space="preserve">от теологии к метафизике </w:t>
      </w:r>
    </w:p>
    <w:p w14:paraId="0CBC4DF7" w14:textId="77777777" w:rsidR="00CF2813" w:rsidRPr="00F724A4" w:rsidRDefault="004B07EF" w:rsidP="007358F1">
      <w:pPr>
        <w:pStyle w:val="a8"/>
        <w:numPr>
          <w:ilvl w:val="0"/>
          <w:numId w:val="27"/>
        </w:numPr>
        <w:spacing w:line="360" w:lineRule="auto"/>
        <w:jc w:val="both"/>
        <w:rPr>
          <w:rFonts w:ascii="Times New Roman" w:hAnsi="Times New Roman" w:cs="Times New Roman"/>
          <w:sz w:val="28"/>
          <w:szCs w:val="28"/>
        </w:rPr>
      </w:pPr>
      <w:r w:rsidRPr="00F724A4">
        <w:rPr>
          <w:rFonts w:ascii="Times New Roman" w:hAnsi="Times New Roman" w:cs="Times New Roman"/>
          <w:sz w:val="28"/>
          <w:szCs w:val="28"/>
        </w:rPr>
        <w:t>от метафизики</w:t>
      </w:r>
      <w:r w:rsidR="00766D0B" w:rsidRPr="00F724A4">
        <w:rPr>
          <w:rFonts w:ascii="Times New Roman" w:hAnsi="Times New Roman" w:cs="Times New Roman"/>
          <w:sz w:val="28"/>
          <w:szCs w:val="28"/>
        </w:rPr>
        <w:t xml:space="preserve"> к гуманитарно-мораль</w:t>
      </w:r>
      <w:r w:rsidR="00CF2813" w:rsidRPr="00F724A4">
        <w:rPr>
          <w:rFonts w:ascii="Times New Roman" w:hAnsi="Times New Roman" w:cs="Times New Roman"/>
          <w:sz w:val="28"/>
          <w:szCs w:val="28"/>
        </w:rPr>
        <w:t>ной области</w:t>
      </w:r>
    </w:p>
    <w:p w14:paraId="2F07BE85" w14:textId="77777777" w:rsidR="00CF2813" w:rsidRPr="00F724A4" w:rsidRDefault="00766D0B" w:rsidP="007358F1">
      <w:pPr>
        <w:pStyle w:val="a8"/>
        <w:numPr>
          <w:ilvl w:val="0"/>
          <w:numId w:val="27"/>
        </w:numPr>
        <w:spacing w:line="360" w:lineRule="auto"/>
        <w:jc w:val="both"/>
        <w:rPr>
          <w:rFonts w:ascii="Times New Roman" w:hAnsi="Times New Roman" w:cs="Times New Roman"/>
          <w:sz w:val="28"/>
          <w:szCs w:val="28"/>
        </w:rPr>
      </w:pPr>
      <w:r w:rsidRPr="00F724A4">
        <w:rPr>
          <w:rFonts w:ascii="Times New Roman" w:hAnsi="Times New Roman" w:cs="Times New Roman"/>
          <w:sz w:val="28"/>
          <w:szCs w:val="28"/>
        </w:rPr>
        <w:t xml:space="preserve"> от </w:t>
      </w:r>
      <w:r w:rsidR="00CF2813" w:rsidRPr="00F724A4">
        <w:rPr>
          <w:rFonts w:ascii="Times New Roman" w:hAnsi="Times New Roman" w:cs="Times New Roman"/>
          <w:sz w:val="28"/>
          <w:szCs w:val="28"/>
        </w:rPr>
        <w:t>гуманитарно-моральной области</w:t>
      </w:r>
      <w:r w:rsidRPr="00F724A4">
        <w:rPr>
          <w:rFonts w:ascii="Times New Roman" w:hAnsi="Times New Roman" w:cs="Times New Roman"/>
          <w:sz w:val="28"/>
          <w:szCs w:val="28"/>
        </w:rPr>
        <w:t xml:space="preserve"> к экономике </w:t>
      </w:r>
    </w:p>
    <w:p w14:paraId="5724BA39" w14:textId="11239BD9" w:rsidR="00CF2813" w:rsidRPr="00F724A4" w:rsidRDefault="0045375B" w:rsidP="007358F1">
      <w:pPr>
        <w:pStyle w:val="a8"/>
        <w:numPr>
          <w:ilvl w:val="0"/>
          <w:numId w:val="27"/>
        </w:numPr>
        <w:spacing w:line="360" w:lineRule="auto"/>
        <w:jc w:val="both"/>
        <w:rPr>
          <w:rFonts w:ascii="Times New Roman" w:hAnsi="Times New Roman" w:cs="Times New Roman"/>
          <w:sz w:val="28"/>
          <w:szCs w:val="28"/>
        </w:rPr>
      </w:pPr>
      <w:r w:rsidRPr="00F724A4">
        <w:rPr>
          <w:rFonts w:ascii="Times New Roman" w:hAnsi="Times New Roman" w:cs="Times New Roman"/>
          <w:sz w:val="28"/>
          <w:szCs w:val="28"/>
        </w:rPr>
        <w:t>о</w:t>
      </w:r>
      <w:r w:rsidR="00CF2813" w:rsidRPr="00F724A4">
        <w:rPr>
          <w:rFonts w:ascii="Times New Roman" w:hAnsi="Times New Roman" w:cs="Times New Roman"/>
          <w:sz w:val="28"/>
          <w:szCs w:val="28"/>
        </w:rPr>
        <w:t xml:space="preserve">т экономики </w:t>
      </w:r>
      <w:r w:rsidR="00766D0B" w:rsidRPr="00F724A4">
        <w:rPr>
          <w:rFonts w:ascii="Times New Roman" w:hAnsi="Times New Roman" w:cs="Times New Roman"/>
          <w:sz w:val="28"/>
          <w:szCs w:val="28"/>
        </w:rPr>
        <w:t xml:space="preserve">к технике. </w:t>
      </w:r>
    </w:p>
    <w:p w14:paraId="3709089B" w14:textId="1E1E80F1" w:rsidR="00766D0B" w:rsidRPr="00F724A4" w:rsidRDefault="00766D0B" w:rsidP="007358F1">
      <w:pPr>
        <w:spacing w:line="360" w:lineRule="auto"/>
        <w:ind w:firstLine="708"/>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Каждая из этих областей имеет своего типичного </w:t>
      </w:r>
      <w:proofErr w:type="spellStart"/>
      <w:r w:rsidRPr="00F724A4">
        <w:rPr>
          <w:rFonts w:ascii="Times New Roman" w:hAnsi="Times New Roman" w:cs="Times New Roman"/>
          <w:sz w:val="28"/>
          <w:szCs w:val="28"/>
        </w:rPr>
        <w:t>репрезента</w:t>
      </w:r>
      <w:proofErr w:type="spellEnd"/>
      <w:r w:rsidRPr="00F724A4">
        <w:rPr>
          <w:rFonts w:ascii="Times New Roman" w:hAnsi="Times New Roman" w:cs="Times New Roman"/>
          <w:sz w:val="28"/>
          <w:szCs w:val="28"/>
        </w:rPr>
        <w:t xml:space="preserve"> «духовности и публичности», некоторую «</w:t>
      </w:r>
      <w:proofErr w:type="spellStart"/>
      <w:r w:rsidRPr="00F724A4">
        <w:rPr>
          <w:rFonts w:ascii="Times New Roman" w:hAnsi="Times New Roman" w:cs="Times New Roman"/>
          <w:sz w:val="28"/>
          <w:szCs w:val="28"/>
        </w:rPr>
        <w:t>архетипичную</w:t>
      </w:r>
      <w:proofErr w:type="spellEnd"/>
      <w:r w:rsidRPr="00F724A4">
        <w:rPr>
          <w:rFonts w:ascii="Times New Roman" w:hAnsi="Times New Roman" w:cs="Times New Roman"/>
          <w:sz w:val="28"/>
          <w:szCs w:val="28"/>
        </w:rPr>
        <w:t xml:space="preserve"> фигуру», или, как выражается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со ссылкой на Жозефа </w:t>
      </w:r>
      <w:proofErr w:type="spellStart"/>
      <w:r w:rsidRPr="00F724A4">
        <w:rPr>
          <w:rFonts w:ascii="Times New Roman" w:hAnsi="Times New Roman" w:cs="Times New Roman"/>
          <w:sz w:val="28"/>
          <w:szCs w:val="28"/>
        </w:rPr>
        <w:t>Бенда</w:t>
      </w:r>
      <w:proofErr w:type="spellEnd"/>
      <w:r w:rsidRPr="00F724A4">
        <w:rPr>
          <w:rFonts w:ascii="Times New Roman" w:hAnsi="Times New Roman" w:cs="Times New Roman"/>
          <w:sz w:val="28"/>
          <w:szCs w:val="28"/>
        </w:rPr>
        <w:t xml:space="preserve"> и Макса Вебера</w:t>
      </w:r>
      <w:r w:rsidR="0045375B" w:rsidRPr="00F724A4">
        <w:rPr>
          <w:rFonts w:ascii="Times New Roman" w:hAnsi="Times New Roman" w:cs="Times New Roman"/>
          <w:sz w:val="28"/>
          <w:szCs w:val="28"/>
        </w:rPr>
        <w:t>,</w:t>
      </w:r>
      <w:r w:rsidRPr="00F724A4">
        <w:rPr>
          <w:rFonts w:ascii="Times New Roman" w:hAnsi="Times New Roman" w:cs="Times New Roman"/>
          <w:sz w:val="28"/>
          <w:szCs w:val="28"/>
        </w:rPr>
        <w:t xml:space="preserve"> «</w:t>
      </w:r>
      <w:proofErr w:type="spellStart"/>
      <w:r w:rsidRPr="00F724A4">
        <w:rPr>
          <w:rFonts w:ascii="Times New Roman" w:hAnsi="Times New Roman" w:cs="Times New Roman"/>
          <w:i/>
          <w:sz w:val="28"/>
          <w:szCs w:val="28"/>
          <w:lang w:val="en-US"/>
        </w:rPr>
        <w:t>clerc</w:t>
      </w:r>
      <w:proofErr w:type="spellEnd"/>
      <w:r w:rsidRPr="00F724A4">
        <w:rPr>
          <w:rFonts w:ascii="Times New Roman" w:hAnsi="Times New Roman" w:cs="Times New Roman"/>
          <w:sz w:val="28"/>
          <w:szCs w:val="28"/>
        </w:rPr>
        <w:t xml:space="preserve">». В случае теологии </w:t>
      </w:r>
      <w:r w:rsidR="0001731E" w:rsidRPr="00F724A4">
        <w:rPr>
          <w:rFonts w:ascii="Times New Roman" w:hAnsi="Times New Roman" w:cs="Times New Roman"/>
          <w:sz w:val="28"/>
          <w:szCs w:val="28"/>
        </w:rPr>
        <w:t xml:space="preserve">– проповедник и теолог, затем – ученый – систематик, после него писатель-просветитель и, для экономики, как центральной области – экономический специалист. Для «века техники» Карл </w:t>
      </w:r>
      <w:proofErr w:type="spellStart"/>
      <w:r w:rsidR="0001731E" w:rsidRPr="00F724A4">
        <w:rPr>
          <w:rFonts w:ascii="Times New Roman" w:hAnsi="Times New Roman" w:cs="Times New Roman"/>
          <w:sz w:val="28"/>
          <w:szCs w:val="28"/>
        </w:rPr>
        <w:t>Шмитт</w:t>
      </w:r>
      <w:proofErr w:type="spellEnd"/>
      <w:r w:rsidR="0001731E" w:rsidRPr="00F724A4">
        <w:rPr>
          <w:rFonts w:ascii="Times New Roman" w:hAnsi="Times New Roman" w:cs="Times New Roman"/>
          <w:sz w:val="28"/>
          <w:szCs w:val="28"/>
        </w:rPr>
        <w:t xml:space="preserve"> не может найти такую «репрезентативную» фигуру. Но, быть может, было бы вполне в духе вышеописанного учения сказать, что этой фигурой мог бы быть «рабочий» в том смысле, в котором о нем писал Эрнст </w:t>
      </w:r>
      <w:proofErr w:type="spellStart"/>
      <w:r w:rsidR="0001731E" w:rsidRPr="00F724A4">
        <w:rPr>
          <w:rFonts w:ascii="Times New Roman" w:hAnsi="Times New Roman" w:cs="Times New Roman"/>
          <w:sz w:val="28"/>
          <w:szCs w:val="28"/>
        </w:rPr>
        <w:t>Юнгер</w:t>
      </w:r>
      <w:proofErr w:type="spellEnd"/>
      <w:r w:rsidR="0001731E" w:rsidRPr="00F724A4">
        <w:rPr>
          <w:rFonts w:ascii="Times New Roman" w:hAnsi="Times New Roman" w:cs="Times New Roman"/>
          <w:sz w:val="28"/>
          <w:szCs w:val="28"/>
        </w:rPr>
        <w:t xml:space="preserve">. </w:t>
      </w:r>
    </w:p>
    <w:p w14:paraId="709BEB5C" w14:textId="6741F431" w:rsidR="007C25C5" w:rsidRPr="00F724A4" w:rsidRDefault="00766D0B"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Либерализм является первичной движущей силой этого движения нейтрализации именно из-за его желания снять конфликт политического. Либерализм стремится к «нейтральной сфере», которая даст возможность найти «минимум единодушия и общих предпосылок, что делает возможным </w:t>
      </w:r>
      <w:r w:rsidRPr="00F724A4">
        <w:rPr>
          <w:rFonts w:ascii="Times New Roman" w:hAnsi="Times New Roman" w:cs="Times New Roman"/>
          <w:sz w:val="28"/>
          <w:szCs w:val="28"/>
        </w:rPr>
        <w:lastRenderedPageBreak/>
        <w:t>безопасность, очевидность, взаимопонимание и мир»</w:t>
      </w:r>
      <w:r w:rsidR="0045375B"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12"/>
      </w:r>
      <w:r w:rsidRPr="00F724A4">
        <w:rPr>
          <w:rFonts w:ascii="Times New Roman" w:hAnsi="Times New Roman" w:cs="Times New Roman"/>
          <w:sz w:val="28"/>
          <w:szCs w:val="28"/>
        </w:rPr>
        <w:t xml:space="preserve"> что, в свою очередь неминуемо должно привести к «вечному миру». </w:t>
      </w:r>
    </w:p>
    <w:p w14:paraId="28A12C73" w14:textId="45AA0CD4" w:rsidR="00766D0B" w:rsidRPr="00F724A4" w:rsidRDefault="0001731E"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Но, как полагает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это невозможно, потому что «диалектика такого развития состоит в том, что именно путем перемещения центральной области постоянно создают новую область борьбы. На новом поле, которое поначалу считается нейтральным, сразу же с новой интенсивностью разворачивается противоположность людей и интересов»</w:t>
      </w:r>
      <w:r w:rsidR="0045375B"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13"/>
      </w:r>
      <w:r w:rsidRPr="00F724A4">
        <w:rPr>
          <w:rFonts w:ascii="Times New Roman" w:hAnsi="Times New Roman" w:cs="Times New Roman"/>
          <w:sz w:val="28"/>
          <w:szCs w:val="28"/>
        </w:rPr>
        <w:t xml:space="preserve"> Таким образом, движение нейтрализации по своему существу не может снять политическое как таковое, но лишь заставляет его проявляться в других, прежде нейтральных, предметных областях. </w:t>
      </w:r>
    </w:p>
    <w:p w14:paraId="4A32ED5A" w14:textId="77777777" w:rsidR="0001731E" w:rsidRPr="00F724A4" w:rsidRDefault="0001731E"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Вместе с </w:t>
      </w:r>
      <w:r w:rsidR="00CF2813" w:rsidRPr="00F724A4">
        <w:rPr>
          <w:rFonts w:ascii="Times New Roman" w:hAnsi="Times New Roman" w:cs="Times New Roman"/>
          <w:sz w:val="28"/>
          <w:szCs w:val="28"/>
        </w:rPr>
        <w:t>переменой</w:t>
      </w:r>
      <w:r w:rsidRPr="00F724A4">
        <w:rPr>
          <w:rFonts w:ascii="Times New Roman" w:hAnsi="Times New Roman" w:cs="Times New Roman"/>
          <w:sz w:val="28"/>
          <w:szCs w:val="28"/>
        </w:rPr>
        <w:t xml:space="preserve"> «центральных областей» меняется и формация государства. «В </w:t>
      </w:r>
      <w:r w:rsidRPr="00F724A4">
        <w:rPr>
          <w:rFonts w:ascii="Times New Roman" w:hAnsi="Times New Roman" w:cs="Times New Roman"/>
          <w:sz w:val="28"/>
          <w:szCs w:val="28"/>
          <w:lang w:val="en-US"/>
        </w:rPr>
        <w:t>XIX</w:t>
      </w:r>
      <w:r w:rsidRPr="00F724A4">
        <w:rPr>
          <w:rFonts w:ascii="Times New Roman" w:hAnsi="Times New Roman" w:cs="Times New Roman"/>
          <w:sz w:val="28"/>
          <w:szCs w:val="28"/>
        </w:rPr>
        <w:t xml:space="preserve"> в. сначала монарх, а затем и государство становятся нейтральной величиной, и здесь, в либеральном учении о </w:t>
      </w:r>
      <w:proofErr w:type="spellStart"/>
      <w:r w:rsidRPr="00F724A4">
        <w:rPr>
          <w:rFonts w:ascii="Times New Roman" w:hAnsi="Times New Roman" w:cs="Times New Roman"/>
          <w:i/>
          <w:sz w:val="28"/>
          <w:szCs w:val="28"/>
          <w:lang w:val="en-US"/>
        </w:rPr>
        <w:t>pouvoir</w:t>
      </w:r>
      <w:proofErr w:type="spellEnd"/>
      <w:r w:rsidRPr="00F724A4">
        <w:rPr>
          <w:rFonts w:ascii="Times New Roman" w:hAnsi="Times New Roman" w:cs="Times New Roman"/>
          <w:i/>
          <w:sz w:val="28"/>
          <w:szCs w:val="28"/>
        </w:rPr>
        <w:t xml:space="preserve"> </w:t>
      </w:r>
      <w:r w:rsidRPr="00F724A4">
        <w:rPr>
          <w:rFonts w:ascii="Times New Roman" w:hAnsi="Times New Roman" w:cs="Times New Roman"/>
          <w:i/>
          <w:sz w:val="28"/>
          <w:szCs w:val="28"/>
          <w:lang w:val="en-US"/>
        </w:rPr>
        <w:t>neuter</w:t>
      </w:r>
      <w:r w:rsidRPr="00F724A4">
        <w:rPr>
          <w:rFonts w:ascii="Times New Roman" w:hAnsi="Times New Roman" w:cs="Times New Roman"/>
          <w:i/>
          <w:sz w:val="28"/>
          <w:szCs w:val="28"/>
        </w:rPr>
        <w:t xml:space="preserve"> </w:t>
      </w:r>
      <w:proofErr w:type="spellStart"/>
      <w:r w:rsidRPr="00F724A4">
        <w:rPr>
          <w:rFonts w:ascii="Times New Roman" w:hAnsi="Times New Roman" w:cs="Times New Roman"/>
          <w:i/>
          <w:sz w:val="28"/>
          <w:szCs w:val="28"/>
          <w:lang w:val="en-US"/>
        </w:rPr>
        <w:t>stato</w:t>
      </w:r>
      <w:proofErr w:type="spellEnd"/>
      <w:r w:rsidRPr="00F724A4">
        <w:rPr>
          <w:rFonts w:ascii="Times New Roman" w:hAnsi="Times New Roman" w:cs="Times New Roman"/>
          <w:i/>
          <w:sz w:val="28"/>
          <w:szCs w:val="28"/>
        </w:rPr>
        <w:t xml:space="preserve"> </w:t>
      </w:r>
      <w:r w:rsidRPr="00F724A4">
        <w:rPr>
          <w:rFonts w:ascii="Times New Roman" w:hAnsi="Times New Roman" w:cs="Times New Roman"/>
          <w:i/>
          <w:sz w:val="28"/>
          <w:szCs w:val="28"/>
          <w:lang w:val="en-US"/>
        </w:rPr>
        <w:t>neutral</w:t>
      </w:r>
      <w:r w:rsidRPr="00F724A4">
        <w:rPr>
          <w:rFonts w:ascii="Times New Roman" w:hAnsi="Times New Roman" w:cs="Times New Roman"/>
          <w:sz w:val="28"/>
          <w:szCs w:val="28"/>
        </w:rPr>
        <w:t>, открывается новая глава политической теологии, когда процесс нейтрализации находит свои классические формулы, потому что теперь он захватывает самое главное: политическую власть».</w:t>
      </w:r>
      <w:r w:rsidRPr="00F724A4">
        <w:rPr>
          <w:rStyle w:val="ab"/>
          <w:rFonts w:ascii="Times New Roman" w:hAnsi="Times New Roman" w:cs="Times New Roman"/>
          <w:sz w:val="28"/>
          <w:szCs w:val="28"/>
        </w:rPr>
        <w:footnoteReference w:id="114"/>
      </w:r>
      <w:r w:rsidRPr="00F724A4">
        <w:rPr>
          <w:rFonts w:ascii="Times New Roman" w:hAnsi="Times New Roman" w:cs="Times New Roman"/>
          <w:sz w:val="28"/>
          <w:szCs w:val="28"/>
        </w:rPr>
        <w:t xml:space="preserve"> </w:t>
      </w:r>
    </w:p>
    <w:p w14:paraId="1EC86AAB" w14:textId="349CBAF5" w:rsidR="00C55A64" w:rsidRPr="00F724A4" w:rsidRDefault="0001731E" w:rsidP="007358F1">
      <w:pPr>
        <w:spacing w:line="360" w:lineRule="auto"/>
        <w:ind w:firstLine="709"/>
        <w:contextualSpacing/>
        <w:jc w:val="both"/>
        <w:rPr>
          <w:rFonts w:ascii="Times New Roman" w:hAnsi="Times New Roman" w:cs="Times New Roman"/>
          <w:sz w:val="28"/>
          <w:szCs w:val="28"/>
        </w:rPr>
      </w:pPr>
      <w:proofErr w:type="gramStart"/>
      <w:r w:rsidRPr="00F724A4">
        <w:rPr>
          <w:rFonts w:ascii="Times New Roman" w:hAnsi="Times New Roman" w:cs="Times New Roman"/>
          <w:sz w:val="28"/>
          <w:szCs w:val="28"/>
        </w:rPr>
        <w:t xml:space="preserve">С точки зрения форм государства развитие движения нейтрализации идет последовательно от </w:t>
      </w:r>
      <w:r w:rsidR="00C55A64" w:rsidRPr="00F724A4">
        <w:rPr>
          <w:rFonts w:ascii="Times New Roman" w:hAnsi="Times New Roman" w:cs="Times New Roman"/>
          <w:sz w:val="28"/>
          <w:szCs w:val="28"/>
        </w:rPr>
        <w:t>абсолютистского</w:t>
      </w:r>
      <w:r w:rsidRPr="00F724A4">
        <w:rPr>
          <w:rFonts w:ascii="Times New Roman" w:hAnsi="Times New Roman" w:cs="Times New Roman"/>
          <w:sz w:val="28"/>
          <w:szCs w:val="28"/>
        </w:rPr>
        <w:t xml:space="preserve"> государства, через нейтральное государства, представленное правовым государством</w:t>
      </w:r>
      <w:r w:rsidR="00CF2813" w:rsidRPr="00F724A4">
        <w:rPr>
          <w:rFonts w:ascii="Times New Roman" w:hAnsi="Times New Roman" w:cs="Times New Roman"/>
          <w:sz w:val="28"/>
          <w:szCs w:val="28"/>
        </w:rPr>
        <w:t xml:space="preserve"> </w:t>
      </w:r>
      <w:r w:rsidRPr="00F724A4">
        <w:rPr>
          <w:rFonts w:ascii="Times New Roman" w:hAnsi="Times New Roman" w:cs="Times New Roman"/>
          <w:sz w:val="28"/>
          <w:szCs w:val="28"/>
        </w:rPr>
        <w:t>(государством законодательства)</w:t>
      </w:r>
      <w:r w:rsidR="00477352" w:rsidRPr="00F724A4">
        <w:rPr>
          <w:rFonts w:ascii="Times New Roman" w:hAnsi="Times New Roman" w:cs="Times New Roman"/>
          <w:sz w:val="28"/>
          <w:szCs w:val="28"/>
        </w:rPr>
        <w:t>,</w:t>
      </w:r>
      <w:r w:rsidRPr="00F724A4">
        <w:rPr>
          <w:rFonts w:ascii="Times New Roman" w:hAnsi="Times New Roman" w:cs="Times New Roman"/>
          <w:sz w:val="28"/>
          <w:szCs w:val="28"/>
        </w:rPr>
        <w:t xml:space="preserve"> к тотальному государству</w:t>
      </w:r>
      <w:r w:rsidR="00CF2813" w:rsidRPr="00F724A4">
        <w:rPr>
          <w:rFonts w:ascii="Times New Roman" w:hAnsi="Times New Roman" w:cs="Times New Roman"/>
          <w:sz w:val="28"/>
          <w:szCs w:val="28"/>
        </w:rPr>
        <w:t xml:space="preserve">. </w:t>
      </w:r>
      <w:r w:rsidR="00C55A64" w:rsidRPr="00F724A4">
        <w:rPr>
          <w:rStyle w:val="ab"/>
          <w:rFonts w:ascii="Times New Roman" w:hAnsi="Times New Roman" w:cs="Times New Roman"/>
          <w:sz w:val="28"/>
          <w:szCs w:val="28"/>
        </w:rPr>
        <w:footnoteReference w:id="115"/>
      </w:r>
      <w:r w:rsidRPr="00F724A4">
        <w:rPr>
          <w:rFonts w:ascii="Times New Roman" w:hAnsi="Times New Roman" w:cs="Times New Roman"/>
          <w:sz w:val="28"/>
          <w:szCs w:val="28"/>
        </w:rPr>
        <w:t xml:space="preserve"> </w:t>
      </w:r>
      <w:proofErr w:type="gramEnd"/>
    </w:p>
    <w:p w14:paraId="09B0D4DA" w14:textId="77777777" w:rsidR="00C55A64" w:rsidRPr="00F724A4" w:rsidRDefault="00C55A64"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Именно критике правового государства, а также рассмотрению концепции тотального государства посвящена настоящая глава.</w:t>
      </w:r>
    </w:p>
    <w:p w14:paraId="5FE2618C" w14:textId="7D7439B7" w:rsidR="00C55A64" w:rsidRPr="00F724A4" w:rsidRDefault="00C55A64"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 В действительности, немецкий юрист критикует один и тот же феномен</w:t>
      </w:r>
      <w:r w:rsidR="00477352"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 направленный против государства либерализм, просто подходя к нему с разных сторон.  Несмотря на то</w:t>
      </w:r>
      <w:r w:rsidR="0045375B" w:rsidRPr="00F724A4">
        <w:rPr>
          <w:rFonts w:ascii="Times New Roman" w:hAnsi="Times New Roman" w:cs="Times New Roman"/>
          <w:sz w:val="28"/>
          <w:szCs w:val="28"/>
        </w:rPr>
        <w:t>,</w:t>
      </w:r>
      <w:r w:rsidRPr="00F724A4">
        <w:rPr>
          <w:rFonts w:ascii="Times New Roman" w:hAnsi="Times New Roman" w:cs="Times New Roman"/>
          <w:sz w:val="28"/>
          <w:szCs w:val="28"/>
        </w:rPr>
        <w:t xml:space="preserve"> что эта критика не имеет прямого отношения к </w:t>
      </w:r>
      <w:r w:rsidRPr="00F724A4">
        <w:rPr>
          <w:rFonts w:ascii="Times New Roman" w:hAnsi="Times New Roman" w:cs="Times New Roman"/>
          <w:sz w:val="28"/>
          <w:szCs w:val="28"/>
        </w:rPr>
        <w:lastRenderedPageBreak/>
        <w:t xml:space="preserve">вопросу суверенитета, в ней содержатся крайне важные мысли для понимания философии государства Карла </w:t>
      </w:r>
      <w:proofErr w:type="spellStart"/>
      <w:r w:rsidRPr="00F724A4">
        <w:rPr>
          <w:rFonts w:ascii="Times New Roman" w:hAnsi="Times New Roman" w:cs="Times New Roman"/>
          <w:sz w:val="28"/>
          <w:szCs w:val="28"/>
        </w:rPr>
        <w:t>Шмитта</w:t>
      </w:r>
      <w:proofErr w:type="spellEnd"/>
      <w:r w:rsidRPr="00F724A4">
        <w:rPr>
          <w:rFonts w:ascii="Times New Roman" w:hAnsi="Times New Roman" w:cs="Times New Roman"/>
          <w:sz w:val="28"/>
          <w:szCs w:val="28"/>
        </w:rPr>
        <w:t xml:space="preserve">. </w:t>
      </w:r>
    </w:p>
    <w:p w14:paraId="0AC5141A" w14:textId="43EE2240" w:rsidR="00C55A64" w:rsidRPr="00F724A4" w:rsidRDefault="00C55A64"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Касаясь этого предмета, в первую очередь следует обратиться к таким работам как «Легальность и легитимность»</w:t>
      </w:r>
      <w:r w:rsidR="00477352" w:rsidRPr="00F724A4">
        <w:rPr>
          <w:rFonts w:ascii="Times New Roman" w:hAnsi="Times New Roman" w:cs="Times New Roman"/>
          <w:sz w:val="28"/>
          <w:szCs w:val="28"/>
        </w:rPr>
        <w:t xml:space="preserve"> </w:t>
      </w:r>
      <w:r w:rsidRPr="00F724A4">
        <w:rPr>
          <w:rFonts w:ascii="Times New Roman" w:hAnsi="Times New Roman" w:cs="Times New Roman"/>
          <w:sz w:val="28"/>
          <w:szCs w:val="28"/>
        </w:rPr>
        <w:t>(</w:t>
      </w:r>
      <w:r w:rsidRPr="00F724A4">
        <w:rPr>
          <w:rFonts w:ascii="Times New Roman" w:hAnsi="Times New Roman" w:cs="Times New Roman"/>
          <w:sz w:val="28"/>
          <w:szCs w:val="28"/>
          <w:shd w:val="clear" w:color="auto" w:fill="FFFFFF"/>
        </w:rPr>
        <w:t>1932)</w:t>
      </w:r>
      <w:r w:rsidRPr="00F724A4">
        <w:rPr>
          <w:rFonts w:ascii="Times New Roman" w:hAnsi="Times New Roman" w:cs="Times New Roman"/>
          <w:sz w:val="28"/>
          <w:szCs w:val="28"/>
        </w:rPr>
        <w:t>, «Духовно-историческое состояние современного парламентаризма»</w:t>
      </w:r>
      <w:r w:rsidR="00477352" w:rsidRPr="00F724A4">
        <w:rPr>
          <w:rFonts w:ascii="Times New Roman" w:hAnsi="Times New Roman" w:cs="Times New Roman"/>
          <w:sz w:val="28"/>
          <w:szCs w:val="28"/>
        </w:rPr>
        <w:t xml:space="preserve"> </w:t>
      </w:r>
      <w:r w:rsidRPr="00F724A4">
        <w:rPr>
          <w:rFonts w:ascii="Times New Roman" w:hAnsi="Times New Roman" w:cs="Times New Roman"/>
          <w:sz w:val="28"/>
          <w:szCs w:val="28"/>
        </w:rPr>
        <w:t>(1923)  и статье «</w:t>
      </w:r>
      <w:r w:rsidRPr="00F724A4">
        <w:rPr>
          <w:rFonts w:ascii="Times New Roman" w:hAnsi="Times New Roman" w:cs="Times New Roman"/>
          <w:sz w:val="28"/>
          <w:szCs w:val="28"/>
          <w:lang w:val="en-US"/>
        </w:rPr>
        <w:t>Was</w:t>
      </w:r>
      <w:r w:rsidRPr="00F724A4">
        <w:rPr>
          <w:rFonts w:ascii="Times New Roman" w:hAnsi="Times New Roman" w:cs="Times New Roman"/>
          <w:sz w:val="28"/>
          <w:szCs w:val="28"/>
        </w:rPr>
        <w:t xml:space="preserve"> </w:t>
      </w:r>
      <w:proofErr w:type="spellStart"/>
      <w:r w:rsidRPr="00F724A4">
        <w:rPr>
          <w:rFonts w:ascii="Times New Roman" w:hAnsi="Times New Roman" w:cs="Times New Roman"/>
          <w:sz w:val="28"/>
          <w:szCs w:val="28"/>
          <w:lang w:val="en-US"/>
        </w:rPr>
        <w:t>bedeutet</w:t>
      </w:r>
      <w:proofErr w:type="spellEnd"/>
      <w:r w:rsidRPr="00F724A4">
        <w:rPr>
          <w:rFonts w:ascii="Times New Roman" w:hAnsi="Times New Roman" w:cs="Times New Roman"/>
          <w:sz w:val="28"/>
          <w:szCs w:val="28"/>
        </w:rPr>
        <w:t xml:space="preserve"> </w:t>
      </w:r>
      <w:r w:rsidRPr="00F724A4">
        <w:rPr>
          <w:rFonts w:ascii="Times New Roman" w:hAnsi="Times New Roman" w:cs="Times New Roman"/>
          <w:sz w:val="28"/>
          <w:szCs w:val="28"/>
          <w:lang w:val="en-US"/>
        </w:rPr>
        <w:t>der</w:t>
      </w:r>
      <w:r w:rsidRPr="00F724A4">
        <w:rPr>
          <w:rFonts w:ascii="Times New Roman" w:hAnsi="Times New Roman" w:cs="Times New Roman"/>
          <w:sz w:val="28"/>
          <w:szCs w:val="28"/>
        </w:rPr>
        <w:t xml:space="preserve"> </w:t>
      </w:r>
      <w:proofErr w:type="spellStart"/>
      <w:r w:rsidRPr="00F724A4">
        <w:rPr>
          <w:rFonts w:ascii="Times New Roman" w:hAnsi="Times New Roman" w:cs="Times New Roman"/>
          <w:sz w:val="28"/>
          <w:szCs w:val="28"/>
          <w:lang w:val="en-US"/>
        </w:rPr>
        <w:t>Sreit</w:t>
      </w:r>
      <w:proofErr w:type="spellEnd"/>
      <w:r w:rsidRPr="00F724A4">
        <w:rPr>
          <w:rFonts w:ascii="Times New Roman" w:hAnsi="Times New Roman" w:cs="Times New Roman"/>
          <w:sz w:val="28"/>
          <w:szCs w:val="28"/>
        </w:rPr>
        <w:t xml:space="preserve"> </w:t>
      </w:r>
      <w:r w:rsidRPr="00F724A4">
        <w:rPr>
          <w:rFonts w:ascii="Times New Roman" w:hAnsi="Times New Roman" w:cs="Times New Roman"/>
          <w:sz w:val="28"/>
          <w:szCs w:val="28"/>
          <w:lang w:val="en-US"/>
        </w:rPr>
        <w:t>um</w:t>
      </w:r>
      <w:r w:rsidRPr="00F724A4">
        <w:rPr>
          <w:rFonts w:ascii="Times New Roman" w:hAnsi="Times New Roman" w:cs="Times New Roman"/>
          <w:sz w:val="28"/>
          <w:szCs w:val="28"/>
        </w:rPr>
        <w:t xml:space="preserve"> </w:t>
      </w:r>
      <w:r w:rsidRPr="00F724A4">
        <w:rPr>
          <w:rFonts w:ascii="Times New Roman" w:hAnsi="Times New Roman" w:cs="Times New Roman"/>
          <w:sz w:val="28"/>
          <w:szCs w:val="28"/>
          <w:lang w:val="en-US"/>
        </w:rPr>
        <w:t>den</w:t>
      </w:r>
      <w:r w:rsidRPr="00F724A4">
        <w:rPr>
          <w:rFonts w:ascii="Times New Roman" w:hAnsi="Times New Roman" w:cs="Times New Roman"/>
          <w:sz w:val="28"/>
          <w:szCs w:val="28"/>
        </w:rPr>
        <w:t xml:space="preserve"> </w:t>
      </w:r>
      <w:proofErr w:type="spellStart"/>
      <w:r w:rsidRPr="00F724A4">
        <w:rPr>
          <w:rFonts w:ascii="Times New Roman" w:hAnsi="Times New Roman" w:cs="Times New Roman"/>
          <w:sz w:val="28"/>
          <w:szCs w:val="28"/>
          <w:lang w:val="en-US"/>
        </w:rPr>
        <w:t>Rechtstaat</w:t>
      </w:r>
      <w:proofErr w:type="spellEnd"/>
      <w:r w:rsidRPr="00F724A4">
        <w:rPr>
          <w:rFonts w:ascii="Times New Roman" w:hAnsi="Times New Roman" w:cs="Times New Roman"/>
          <w:sz w:val="28"/>
          <w:szCs w:val="28"/>
        </w:rPr>
        <w:t>?»</w:t>
      </w:r>
      <w:r w:rsidR="00477352" w:rsidRPr="00F724A4">
        <w:rPr>
          <w:rFonts w:ascii="Times New Roman" w:hAnsi="Times New Roman" w:cs="Times New Roman"/>
          <w:sz w:val="28"/>
          <w:szCs w:val="28"/>
        </w:rPr>
        <w:t xml:space="preserve"> </w:t>
      </w:r>
      <w:r w:rsidRPr="00F724A4">
        <w:rPr>
          <w:rFonts w:ascii="Times New Roman" w:hAnsi="Times New Roman" w:cs="Times New Roman"/>
          <w:sz w:val="28"/>
          <w:szCs w:val="28"/>
        </w:rPr>
        <w:t>(1935).</w:t>
      </w:r>
      <w:r w:rsidR="0045375B" w:rsidRPr="00F724A4">
        <w:rPr>
          <w:rStyle w:val="ab"/>
          <w:rFonts w:ascii="Times New Roman" w:hAnsi="Times New Roman" w:cs="Times New Roman"/>
          <w:sz w:val="28"/>
          <w:szCs w:val="28"/>
        </w:rPr>
        <w:t xml:space="preserve"> </w:t>
      </w:r>
      <w:r w:rsidR="0045375B" w:rsidRPr="00F724A4">
        <w:rPr>
          <w:rStyle w:val="ab"/>
          <w:rFonts w:ascii="Times New Roman" w:hAnsi="Times New Roman" w:cs="Times New Roman"/>
          <w:sz w:val="28"/>
          <w:szCs w:val="28"/>
        </w:rPr>
        <w:footnoteReference w:id="116"/>
      </w:r>
      <w:r w:rsidR="0045375B"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 </w:t>
      </w:r>
    </w:p>
    <w:p w14:paraId="45A0CD90" w14:textId="5F88DD42" w:rsidR="00C55A64" w:rsidRPr="00F724A4" w:rsidRDefault="00C55A64" w:rsidP="007358F1">
      <w:pPr>
        <w:spacing w:line="360" w:lineRule="auto"/>
        <w:ind w:firstLine="709"/>
        <w:contextualSpacing/>
        <w:jc w:val="both"/>
        <w:rPr>
          <w:rFonts w:ascii="Times New Roman" w:hAnsi="Times New Roman" w:cs="Times New Roman"/>
          <w:sz w:val="28"/>
          <w:szCs w:val="28"/>
        </w:rPr>
      </w:pPr>
      <w:proofErr w:type="gramStart"/>
      <w:r w:rsidRPr="00F724A4">
        <w:rPr>
          <w:rFonts w:ascii="Times New Roman" w:hAnsi="Times New Roman" w:cs="Times New Roman"/>
          <w:sz w:val="28"/>
          <w:szCs w:val="28"/>
        </w:rPr>
        <w:t>Несмотря на то</w:t>
      </w:r>
      <w:r w:rsidR="0045375B" w:rsidRPr="00F724A4">
        <w:rPr>
          <w:rFonts w:ascii="Times New Roman" w:hAnsi="Times New Roman" w:cs="Times New Roman"/>
          <w:sz w:val="28"/>
          <w:szCs w:val="28"/>
        </w:rPr>
        <w:t>,</w:t>
      </w:r>
      <w:r w:rsidRPr="00F724A4">
        <w:rPr>
          <w:rFonts w:ascii="Times New Roman" w:hAnsi="Times New Roman" w:cs="Times New Roman"/>
          <w:sz w:val="28"/>
          <w:szCs w:val="28"/>
        </w:rPr>
        <w:t xml:space="preserve"> что </w:t>
      </w:r>
      <w:r w:rsidR="00345DDB" w:rsidRPr="00F724A4">
        <w:rPr>
          <w:rFonts w:ascii="Times New Roman" w:hAnsi="Times New Roman" w:cs="Times New Roman"/>
          <w:sz w:val="28"/>
          <w:szCs w:val="28"/>
        </w:rPr>
        <w:t>статья «</w:t>
      </w:r>
      <w:r w:rsidR="00345DDB" w:rsidRPr="00F724A4">
        <w:rPr>
          <w:rFonts w:ascii="Times New Roman" w:hAnsi="Times New Roman" w:cs="Times New Roman"/>
          <w:sz w:val="28"/>
          <w:szCs w:val="28"/>
          <w:lang w:val="en-US"/>
        </w:rPr>
        <w:t>Was</w:t>
      </w:r>
      <w:r w:rsidR="00345DDB" w:rsidRPr="00F724A4">
        <w:rPr>
          <w:rFonts w:ascii="Times New Roman" w:hAnsi="Times New Roman" w:cs="Times New Roman"/>
          <w:sz w:val="28"/>
          <w:szCs w:val="28"/>
        </w:rPr>
        <w:t xml:space="preserve"> </w:t>
      </w:r>
      <w:proofErr w:type="spellStart"/>
      <w:r w:rsidR="00345DDB" w:rsidRPr="00F724A4">
        <w:rPr>
          <w:rFonts w:ascii="Times New Roman" w:hAnsi="Times New Roman" w:cs="Times New Roman"/>
          <w:sz w:val="28"/>
          <w:szCs w:val="28"/>
          <w:lang w:val="en-US"/>
        </w:rPr>
        <w:t>bedeutet</w:t>
      </w:r>
      <w:proofErr w:type="spellEnd"/>
      <w:r w:rsidR="00345DDB" w:rsidRPr="00F724A4">
        <w:rPr>
          <w:rFonts w:ascii="Times New Roman" w:hAnsi="Times New Roman" w:cs="Times New Roman"/>
          <w:sz w:val="28"/>
          <w:szCs w:val="28"/>
        </w:rPr>
        <w:t xml:space="preserve"> </w:t>
      </w:r>
      <w:r w:rsidR="00345DDB" w:rsidRPr="00F724A4">
        <w:rPr>
          <w:rFonts w:ascii="Times New Roman" w:hAnsi="Times New Roman" w:cs="Times New Roman"/>
          <w:sz w:val="28"/>
          <w:szCs w:val="28"/>
          <w:lang w:val="en-US"/>
        </w:rPr>
        <w:t>der</w:t>
      </w:r>
      <w:r w:rsidR="00345DDB" w:rsidRPr="00F724A4">
        <w:rPr>
          <w:rFonts w:ascii="Times New Roman" w:hAnsi="Times New Roman" w:cs="Times New Roman"/>
          <w:sz w:val="28"/>
          <w:szCs w:val="28"/>
        </w:rPr>
        <w:t xml:space="preserve"> </w:t>
      </w:r>
      <w:proofErr w:type="spellStart"/>
      <w:r w:rsidR="00345DDB" w:rsidRPr="00F724A4">
        <w:rPr>
          <w:rFonts w:ascii="Times New Roman" w:hAnsi="Times New Roman" w:cs="Times New Roman"/>
          <w:sz w:val="28"/>
          <w:szCs w:val="28"/>
          <w:lang w:val="en-US"/>
        </w:rPr>
        <w:t>Sreit</w:t>
      </w:r>
      <w:proofErr w:type="spellEnd"/>
      <w:r w:rsidR="00345DDB" w:rsidRPr="00F724A4">
        <w:rPr>
          <w:rFonts w:ascii="Times New Roman" w:hAnsi="Times New Roman" w:cs="Times New Roman"/>
          <w:sz w:val="28"/>
          <w:szCs w:val="28"/>
        </w:rPr>
        <w:t xml:space="preserve"> </w:t>
      </w:r>
      <w:r w:rsidR="00345DDB" w:rsidRPr="00F724A4">
        <w:rPr>
          <w:rFonts w:ascii="Times New Roman" w:hAnsi="Times New Roman" w:cs="Times New Roman"/>
          <w:sz w:val="28"/>
          <w:szCs w:val="28"/>
          <w:lang w:val="en-US"/>
        </w:rPr>
        <w:t>um</w:t>
      </w:r>
      <w:r w:rsidR="00345DDB" w:rsidRPr="00F724A4">
        <w:rPr>
          <w:rFonts w:ascii="Times New Roman" w:hAnsi="Times New Roman" w:cs="Times New Roman"/>
          <w:sz w:val="28"/>
          <w:szCs w:val="28"/>
        </w:rPr>
        <w:t xml:space="preserve"> </w:t>
      </w:r>
      <w:r w:rsidR="00345DDB" w:rsidRPr="00F724A4">
        <w:rPr>
          <w:rFonts w:ascii="Times New Roman" w:hAnsi="Times New Roman" w:cs="Times New Roman"/>
          <w:sz w:val="28"/>
          <w:szCs w:val="28"/>
          <w:lang w:val="en-US"/>
        </w:rPr>
        <w:t>den</w:t>
      </w:r>
      <w:r w:rsidR="00345DDB" w:rsidRPr="00F724A4">
        <w:rPr>
          <w:rFonts w:ascii="Times New Roman" w:hAnsi="Times New Roman" w:cs="Times New Roman"/>
          <w:sz w:val="28"/>
          <w:szCs w:val="28"/>
        </w:rPr>
        <w:t xml:space="preserve"> </w:t>
      </w:r>
      <w:proofErr w:type="spellStart"/>
      <w:r w:rsidR="00345DDB" w:rsidRPr="00F724A4">
        <w:rPr>
          <w:rFonts w:ascii="Times New Roman" w:hAnsi="Times New Roman" w:cs="Times New Roman"/>
          <w:sz w:val="28"/>
          <w:szCs w:val="28"/>
          <w:lang w:val="en-US"/>
        </w:rPr>
        <w:t>Rechtstaat</w:t>
      </w:r>
      <w:proofErr w:type="spellEnd"/>
      <w:r w:rsidR="00345DDB"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 хронологически написана позже работы «Легальность и легитимность»</w:t>
      </w:r>
      <w:r w:rsidR="00345DDB" w:rsidRPr="00F724A4">
        <w:rPr>
          <w:rFonts w:ascii="Times New Roman" w:hAnsi="Times New Roman" w:cs="Times New Roman"/>
          <w:sz w:val="28"/>
          <w:szCs w:val="28"/>
        </w:rPr>
        <w:t>,</w:t>
      </w:r>
      <w:r w:rsidRPr="00F724A4">
        <w:rPr>
          <w:rFonts w:ascii="Times New Roman" w:hAnsi="Times New Roman" w:cs="Times New Roman"/>
          <w:sz w:val="28"/>
          <w:szCs w:val="28"/>
        </w:rPr>
        <w:t xml:space="preserve"> представляется более правильным рассматривать ее концептуально более ранней по той причине, что в работе «Легальность и легитимность» К.</w:t>
      </w:r>
      <w:r w:rsidR="00CF5CAE" w:rsidRPr="00F724A4">
        <w:rPr>
          <w:rFonts w:ascii="Times New Roman" w:hAnsi="Times New Roman" w:cs="Times New Roman"/>
          <w:sz w:val="28"/>
          <w:szCs w:val="28"/>
        </w:rPr>
        <w:t xml:space="preserve">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критикует уже не правовое государство, а «государство законодательства», которое с поз</w:t>
      </w:r>
      <w:r w:rsidR="00CF2813" w:rsidRPr="00F724A4">
        <w:rPr>
          <w:rFonts w:ascii="Times New Roman" w:hAnsi="Times New Roman" w:cs="Times New Roman"/>
          <w:sz w:val="28"/>
          <w:szCs w:val="28"/>
        </w:rPr>
        <w:t>иции автора, является «выродивши</w:t>
      </w:r>
      <w:r w:rsidRPr="00F724A4">
        <w:rPr>
          <w:rFonts w:ascii="Times New Roman" w:hAnsi="Times New Roman" w:cs="Times New Roman"/>
          <w:sz w:val="28"/>
          <w:szCs w:val="28"/>
        </w:rPr>
        <w:t>мся» правовым государством</w:t>
      </w:r>
      <w:r w:rsidR="00CF2813"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17"/>
      </w:r>
      <w:r w:rsidRPr="00F724A4">
        <w:rPr>
          <w:rFonts w:ascii="Times New Roman" w:hAnsi="Times New Roman" w:cs="Times New Roman"/>
          <w:sz w:val="28"/>
          <w:szCs w:val="28"/>
        </w:rPr>
        <w:t xml:space="preserve"> </w:t>
      </w:r>
      <w:proofErr w:type="gramEnd"/>
    </w:p>
    <w:p w14:paraId="44FAD5EB" w14:textId="77777777" w:rsidR="00C55A64" w:rsidRPr="00F724A4" w:rsidRDefault="00C55A64" w:rsidP="007358F1">
      <w:pPr>
        <w:spacing w:line="360" w:lineRule="auto"/>
        <w:contextualSpacing/>
        <w:jc w:val="both"/>
        <w:rPr>
          <w:rFonts w:ascii="Times New Roman" w:hAnsi="Times New Roman" w:cs="Times New Roman"/>
          <w:sz w:val="28"/>
          <w:szCs w:val="28"/>
        </w:rPr>
      </w:pPr>
    </w:p>
    <w:p w14:paraId="65ED7295" w14:textId="15705D6F" w:rsidR="00C55A64" w:rsidRPr="00F724A4" w:rsidRDefault="00C55A64" w:rsidP="007358F1">
      <w:pPr>
        <w:pStyle w:val="2"/>
        <w:spacing w:line="360" w:lineRule="auto"/>
        <w:contextualSpacing/>
        <w:jc w:val="center"/>
        <w:rPr>
          <w:rFonts w:ascii="Times New Roman" w:hAnsi="Times New Roman" w:cs="Times New Roman"/>
          <w:b w:val="0"/>
          <w:color w:val="auto"/>
          <w:sz w:val="28"/>
          <w:szCs w:val="28"/>
        </w:rPr>
      </w:pPr>
      <w:bookmarkStart w:id="12" w:name="_Toc450908088"/>
      <w:r w:rsidRPr="00F724A4">
        <w:rPr>
          <w:rFonts w:ascii="Times New Roman" w:hAnsi="Times New Roman" w:cs="Times New Roman"/>
          <w:b w:val="0"/>
          <w:color w:val="auto"/>
          <w:sz w:val="28"/>
          <w:szCs w:val="28"/>
        </w:rPr>
        <w:t xml:space="preserve">3.1. Критика правового государства в работах Карла </w:t>
      </w:r>
      <w:proofErr w:type="spellStart"/>
      <w:r w:rsidRPr="00F724A4">
        <w:rPr>
          <w:rFonts w:ascii="Times New Roman" w:hAnsi="Times New Roman" w:cs="Times New Roman"/>
          <w:b w:val="0"/>
          <w:color w:val="auto"/>
          <w:sz w:val="28"/>
          <w:szCs w:val="28"/>
        </w:rPr>
        <w:t>Шмитта</w:t>
      </w:r>
      <w:bookmarkEnd w:id="12"/>
      <w:proofErr w:type="spellEnd"/>
    </w:p>
    <w:p w14:paraId="6151B2A4" w14:textId="77777777" w:rsidR="00C55A64" w:rsidRPr="00F724A4" w:rsidRDefault="00C55A64" w:rsidP="007358F1">
      <w:pPr>
        <w:spacing w:line="360" w:lineRule="auto"/>
        <w:ind w:firstLine="709"/>
        <w:contextualSpacing/>
        <w:jc w:val="both"/>
        <w:rPr>
          <w:rFonts w:ascii="Times New Roman" w:hAnsi="Times New Roman" w:cs="Times New Roman"/>
          <w:sz w:val="28"/>
          <w:szCs w:val="28"/>
        </w:rPr>
      </w:pPr>
    </w:p>
    <w:p w14:paraId="163F28BA" w14:textId="77777777" w:rsidR="00547234" w:rsidRPr="00F724A4" w:rsidRDefault="00547234"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Следует сказать, что проблема «правового государства» занимала в то время не только Карла </w:t>
      </w:r>
      <w:proofErr w:type="spellStart"/>
      <w:r w:rsidRPr="00F724A4">
        <w:rPr>
          <w:rFonts w:ascii="Times New Roman" w:hAnsi="Times New Roman" w:cs="Times New Roman"/>
          <w:sz w:val="28"/>
          <w:szCs w:val="28"/>
        </w:rPr>
        <w:t>Шмитта</w:t>
      </w:r>
      <w:proofErr w:type="spellEnd"/>
      <w:r w:rsidRPr="00F724A4">
        <w:rPr>
          <w:rFonts w:ascii="Times New Roman" w:hAnsi="Times New Roman" w:cs="Times New Roman"/>
          <w:sz w:val="28"/>
          <w:szCs w:val="28"/>
        </w:rPr>
        <w:t>. В Третьем Рейхе вокруг этого понятия развернулась целая полемика,</w:t>
      </w:r>
      <w:r w:rsidR="00A61448" w:rsidRPr="00F724A4">
        <w:rPr>
          <w:rFonts w:ascii="Times New Roman" w:hAnsi="Times New Roman" w:cs="Times New Roman"/>
          <w:sz w:val="28"/>
          <w:szCs w:val="28"/>
        </w:rPr>
        <w:t xml:space="preserve"> на которой следует кратко остановиться. </w:t>
      </w:r>
    </w:p>
    <w:p w14:paraId="100A37AC" w14:textId="65027DA4" w:rsidR="00547234" w:rsidRPr="00F724A4" w:rsidRDefault="00547234" w:rsidP="007358F1">
      <w:pPr>
        <w:spacing w:line="360" w:lineRule="auto"/>
        <w:ind w:firstLine="709"/>
        <w:contextualSpacing/>
        <w:jc w:val="both"/>
        <w:rPr>
          <w:rStyle w:val="ac"/>
          <w:rFonts w:ascii="Times New Roman" w:hAnsi="Times New Roman" w:cs="Times New Roman"/>
          <w:color w:val="auto"/>
          <w:sz w:val="28"/>
          <w:szCs w:val="28"/>
          <w:u w:val="none"/>
        </w:rPr>
      </w:pPr>
      <w:r w:rsidRPr="00F724A4">
        <w:rPr>
          <w:rFonts w:ascii="Times New Roman" w:eastAsia="Times New Roman" w:hAnsi="Times New Roman" w:cs="Times New Roman"/>
          <w:sz w:val="28"/>
          <w:szCs w:val="28"/>
          <w:lang w:eastAsia="ru-RU"/>
        </w:rPr>
        <w:t>Конструкт «Национал-социалистическое немецкое правовое государство», или, как его еще называли, «немецкое правовое государство Адольфа Гитлера» часто использовалось в работах немецких юристов, относящих себя к национал-социалистам</w:t>
      </w:r>
      <w:r w:rsidR="00CF2813" w:rsidRPr="00F724A4">
        <w:rPr>
          <w:rFonts w:ascii="Times New Roman" w:eastAsia="Times New Roman" w:hAnsi="Times New Roman" w:cs="Times New Roman"/>
          <w:sz w:val="28"/>
          <w:szCs w:val="28"/>
          <w:lang w:eastAsia="ru-RU"/>
        </w:rPr>
        <w:t>.</w:t>
      </w:r>
      <w:r w:rsidRPr="00F724A4">
        <w:rPr>
          <w:rStyle w:val="ab"/>
          <w:rFonts w:ascii="Times New Roman" w:eastAsia="Times New Roman" w:hAnsi="Times New Roman" w:cs="Times New Roman"/>
          <w:sz w:val="28"/>
          <w:szCs w:val="28"/>
          <w:lang w:eastAsia="ru-RU"/>
        </w:rPr>
        <w:footnoteReference w:id="118"/>
      </w:r>
      <w:r w:rsidRPr="00F724A4">
        <w:rPr>
          <w:rFonts w:ascii="Times New Roman" w:eastAsia="Times New Roman" w:hAnsi="Times New Roman" w:cs="Times New Roman"/>
          <w:sz w:val="28"/>
          <w:szCs w:val="28"/>
          <w:lang w:eastAsia="ru-RU"/>
        </w:rPr>
        <w:t xml:space="preserve"> В их понимании это означало специфическое, чисто немецкое понимание правового государства</w:t>
      </w:r>
      <w:r w:rsidR="00561573" w:rsidRPr="00F724A4">
        <w:rPr>
          <w:rFonts w:ascii="Times New Roman" w:eastAsia="Times New Roman" w:hAnsi="Times New Roman" w:cs="Times New Roman"/>
          <w:sz w:val="28"/>
          <w:szCs w:val="28"/>
          <w:lang w:eastAsia="ru-RU"/>
        </w:rPr>
        <w:t xml:space="preserve"> </w:t>
      </w:r>
      <w:r w:rsidRPr="00F724A4">
        <w:rPr>
          <w:rFonts w:ascii="Times New Roman" w:eastAsia="Times New Roman" w:hAnsi="Times New Roman" w:cs="Times New Roman"/>
          <w:sz w:val="28"/>
          <w:szCs w:val="28"/>
          <w:lang w:eastAsia="ru-RU"/>
        </w:rPr>
        <w:lastRenderedPageBreak/>
        <w:t>(</w:t>
      </w:r>
      <w:hyperlink r:id="rId9" w:tooltip="Rechtsstaat" w:history="1">
        <w:r w:rsidRPr="00F724A4">
          <w:rPr>
            <w:rStyle w:val="ac"/>
            <w:rFonts w:ascii="Times New Roman" w:hAnsi="Times New Roman" w:cs="Times New Roman"/>
            <w:i/>
            <w:color w:val="auto"/>
            <w:sz w:val="28"/>
            <w:szCs w:val="28"/>
            <w:u w:val="none"/>
            <w:lang w:val="de-DE"/>
          </w:rPr>
          <w:t>Rechtsstaats</w:t>
        </w:r>
      </w:hyperlink>
      <w:r w:rsidRPr="00F724A4">
        <w:rPr>
          <w:rFonts w:ascii="Times New Roman" w:hAnsi="Times New Roman" w:cs="Times New Roman"/>
          <w:i/>
          <w:sz w:val="28"/>
          <w:szCs w:val="28"/>
          <w:lang w:val="de-DE"/>
        </w:rPr>
        <w:t>-Verständnis</w:t>
      </w:r>
      <w:r w:rsidRPr="00F724A4">
        <w:rPr>
          <w:rFonts w:ascii="Times New Roman" w:hAnsi="Times New Roman" w:cs="Times New Roman"/>
          <w:sz w:val="28"/>
          <w:szCs w:val="28"/>
        </w:rPr>
        <w:t>)</w:t>
      </w:r>
      <w:r w:rsidRPr="00F724A4">
        <w:rPr>
          <w:rFonts w:ascii="Times New Roman" w:eastAsia="Times New Roman" w:hAnsi="Times New Roman" w:cs="Times New Roman"/>
          <w:sz w:val="28"/>
          <w:szCs w:val="28"/>
          <w:lang w:eastAsia="ru-RU"/>
        </w:rPr>
        <w:t xml:space="preserve">. </w:t>
      </w:r>
      <w:r w:rsidRPr="00F724A4">
        <w:rPr>
          <w:rFonts w:ascii="Times New Roman" w:hAnsi="Times New Roman" w:cs="Times New Roman"/>
          <w:sz w:val="28"/>
          <w:szCs w:val="28"/>
        </w:rPr>
        <w:t>«Немецкое» означает</w:t>
      </w:r>
      <w:r w:rsidR="00CF2813" w:rsidRPr="00F724A4">
        <w:rPr>
          <w:rFonts w:ascii="Times New Roman" w:hAnsi="Times New Roman" w:cs="Times New Roman"/>
          <w:sz w:val="28"/>
          <w:szCs w:val="28"/>
        </w:rPr>
        <w:t>,</w:t>
      </w:r>
      <w:r w:rsidRPr="00F724A4">
        <w:rPr>
          <w:rFonts w:ascii="Times New Roman" w:hAnsi="Times New Roman" w:cs="Times New Roman"/>
          <w:sz w:val="28"/>
          <w:szCs w:val="28"/>
        </w:rPr>
        <w:t xml:space="preserve"> прежде всего</w:t>
      </w:r>
      <w:r w:rsidR="00CF2813" w:rsidRPr="00F724A4">
        <w:rPr>
          <w:rFonts w:ascii="Times New Roman" w:hAnsi="Times New Roman" w:cs="Times New Roman"/>
          <w:sz w:val="28"/>
          <w:szCs w:val="28"/>
        </w:rPr>
        <w:t>,</w:t>
      </w:r>
      <w:r w:rsidRPr="00F724A4">
        <w:rPr>
          <w:rFonts w:ascii="Times New Roman" w:hAnsi="Times New Roman" w:cs="Times New Roman"/>
          <w:sz w:val="28"/>
          <w:szCs w:val="28"/>
        </w:rPr>
        <w:t xml:space="preserve"> отграничение от абстрактного и формального позитивного права и постулирование вместо этого «народного», интуитивного, прочувствованного прав</w:t>
      </w:r>
      <w:r w:rsidR="00CF2813" w:rsidRPr="00F724A4">
        <w:rPr>
          <w:rFonts w:ascii="Times New Roman" w:hAnsi="Times New Roman" w:cs="Times New Roman"/>
          <w:sz w:val="28"/>
          <w:szCs w:val="28"/>
        </w:rPr>
        <w:t>а, в котором право совпадает с национальным пониманием справедливости</w:t>
      </w:r>
      <w:r w:rsidR="00564CA1" w:rsidRPr="00F724A4">
        <w:rPr>
          <w:rFonts w:ascii="Times New Roman" w:hAnsi="Times New Roman" w:cs="Times New Roman"/>
          <w:sz w:val="28"/>
          <w:szCs w:val="28"/>
        </w:rPr>
        <w:t>.</w:t>
      </w:r>
      <w:r w:rsidRPr="00F724A4">
        <w:rPr>
          <w:rFonts w:ascii="Times New Roman" w:hAnsi="Times New Roman" w:cs="Times New Roman"/>
          <w:sz w:val="28"/>
          <w:szCs w:val="28"/>
        </w:rPr>
        <w:t xml:space="preserve"> </w:t>
      </w:r>
    </w:p>
    <w:p w14:paraId="73067BA0" w14:textId="76685C9F" w:rsidR="00547234" w:rsidRPr="00F724A4" w:rsidRDefault="00470846" w:rsidP="007358F1">
      <w:pPr>
        <w:pStyle w:val="ad"/>
        <w:spacing w:line="360" w:lineRule="auto"/>
        <w:ind w:firstLine="709"/>
        <w:contextualSpacing/>
        <w:jc w:val="both"/>
        <w:rPr>
          <w:sz w:val="28"/>
          <w:szCs w:val="28"/>
        </w:rPr>
      </w:pPr>
      <w:r w:rsidRPr="00F724A4">
        <w:rPr>
          <w:sz w:val="28"/>
          <w:szCs w:val="28"/>
        </w:rPr>
        <w:t xml:space="preserve">Впервые явно связку «национал-социалистическое правовое государство» </w:t>
      </w:r>
      <w:r w:rsidR="00547234" w:rsidRPr="00F724A4">
        <w:rPr>
          <w:sz w:val="28"/>
          <w:szCs w:val="28"/>
        </w:rPr>
        <w:t>осуществил Ганс Франк</w:t>
      </w:r>
      <w:r w:rsidR="00345DDB" w:rsidRPr="00F724A4">
        <w:rPr>
          <w:sz w:val="28"/>
          <w:szCs w:val="28"/>
        </w:rPr>
        <w:t xml:space="preserve"> </w:t>
      </w:r>
      <w:r w:rsidR="000B3DA4" w:rsidRPr="00F724A4">
        <w:rPr>
          <w:sz w:val="28"/>
          <w:szCs w:val="28"/>
        </w:rPr>
        <w:t>(</w:t>
      </w:r>
      <w:r w:rsidR="00D773BE" w:rsidRPr="00F724A4">
        <w:rPr>
          <w:sz w:val="28"/>
          <w:szCs w:val="28"/>
          <w:lang w:val="en-US"/>
        </w:rPr>
        <w:t>Hans</w:t>
      </w:r>
      <w:r w:rsidR="00D773BE" w:rsidRPr="00F724A4">
        <w:rPr>
          <w:sz w:val="28"/>
          <w:szCs w:val="28"/>
        </w:rPr>
        <w:t xml:space="preserve"> </w:t>
      </w:r>
      <w:r w:rsidR="00D773BE" w:rsidRPr="00F724A4">
        <w:rPr>
          <w:sz w:val="28"/>
          <w:szCs w:val="28"/>
          <w:lang w:val="en-US"/>
        </w:rPr>
        <w:t>Frank</w:t>
      </w:r>
      <w:r w:rsidR="00D773BE" w:rsidRPr="00F724A4">
        <w:rPr>
          <w:sz w:val="28"/>
          <w:szCs w:val="28"/>
        </w:rPr>
        <w:t>)</w:t>
      </w:r>
      <w:r w:rsidR="00345DDB" w:rsidRPr="00F724A4">
        <w:rPr>
          <w:rStyle w:val="ab"/>
          <w:sz w:val="28"/>
          <w:szCs w:val="28"/>
        </w:rPr>
        <w:footnoteReference w:id="119"/>
      </w:r>
      <w:r w:rsidR="00D773BE" w:rsidRPr="00F724A4">
        <w:rPr>
          <w:sz w:val="28"/>
          <w:szCs w:val="28"/>
        </w:rPr>
        <w:t xml:space="preserve"> </w:t>
      </w:r>
      <w:r w:rsidR="00547234" w:rsidRPr="00F724A4">
        <w:rPr>
          <w:sz w:val="28"/>
          <w:szCs w:val="28"/>
        </w:rPr>
        <w:t xml:space="preserve">и уже позже ее подхватили такие влиятельные юристы как Отто </w:t>
      </w:r>
      <w:proofErr w:type="spellStart"/>
      <w:r w:rsidR="00547234" w:rsidRPr="00F724A4">
        <w:rPr>
          <w:sz w:val="28"/>
          <w:szCs w:val="28"/>
        </w:rPr>
        <w:t>Кёл</w:t>
      </w:r>
      <w:r w:rsidR="000B3DA4" w:rsidRPr="00F724A4">
        <w:rPr>
          <w:sz w:val="28"/>
          <w:szCs w:val="28"/>
        </w:rPr>
        <w:t>л</w:t>
      </w:r>
      <w:r w:rsidR="00547234" w:rsidRPr="00F724A4">
        <w:rPr>
          <w:sz w:val="28"/>
          <w:szCs w:val="28"/>
        </w:rPr>
        <w:t>ьрой</w:t>
      </w:r>
      <w:r w:rsidR="00D773BE" w:rsidRPr="00F724A4">
        <w:rPr>
          <w:sz w:val="28"/>
          <w:szCs w:val="28"/>
        </w:rPr>
        <w:t>т</w:t>
      </w:r>
      <w:r w:rsidR="00547234" w:rsidRPr="00F724A4">
        <w:rPr>
          <w:sz w:val="28"/>
          <w:szCs w:val="28"/>
        </w:rPr>
        <w:t>тер</w:t>
      </w:r>
      <w:proofErr w:type="spellEnd"/>
      <w:r w:rsidR="00345DDB" w:rsidRPr="00F724A4">
        <w:rPr>
          <w:sz w:val="28"/>
          <w:szCs w:val="28"/>
        </w:rPr>
        <w:t xml:space="preserve"> (</w:t>
      </w:r>
      <w:proofErr w:type="spellStart"/>
      <w:r w:rsidR="00345DDB" w:rsidRPr="00F724A4">
        <w:rPr>
          <w:sz w:val="28"/>
          <w:szCs w:val="28"/>
          <w:shd w:val="clear" w:color="auto" w:fill="FFFFFF"/>
        </w:rPr>
        <w:t>Otto</w:t>
      </w:r>
      <w:proofErr w:type="spellEnd"/>
      <w:r w:rsidR="00345DDB" w:rsidRPr="00F724A4">
        <w:rPr>
          <w:sz w:val="28"/>
          <w:szCs w:val="28"/>
          <w:shd w:val="clear" w:color="auto" w:fill="FFFFFF"/>
        </w:rPr>
        <w:t xml:space="preserve"> </w:t>
      </w:r>
      <w:proofErr w:type="spellStart"/>
      <w:r w:rsidR="00345DDB" w:rsidRPr="00F724A4">
        <w:rPr>
          <w:sz w:val="28"/>
          <w:szCs w:val="28"/>
          <w:shd w:val="clear" w:color="auto" w:fill="FFFFFF"/>
        </w:rPr>
        <w:t>Koellreutter</w:t>
      </w:r>
      <w:proofErr w:type="spellEnd"/>
      <w:r w:rsidR="00345DDB" w:rsidRPr="00F724A4">
        <w:rPr>
          <w:sz w:val="28"/>
          <w:szCs w:val="28"/>
        </w:rPr>
        <w:t>),</w:t>
      </w:r>
      <w:r w:rsidR="006E7206" w:rsidRPr="00F724A4">
        <w:rPr>
          <w:rStyle w:val="ab"/>
          <w:sz w:val="28"/>
          <w:szCs w:val="28"/>
        </w:rPr>
        <w:footnoteReference w:id="120"/>
      </w:r>
      <w:r w:rsidR="00561573" w:rsidRPr="00F724A4">
        <w:rPr>
          <w:sz w:val="28"/>
          <w:szCs w:val="28"/>
        </w:rPr>
        <w:t xml:space="preserve"> </w:t>
      </w:r>
      <w:r w:rsidR="00547234" w:rsidRPr="00F724A4">
        <w:rPr>
          <w:sz w:val="28"/>
          <w:szCs w:val="28"/>
        </w:rPr>
        <w:t>Гельмут Николай</w:t>
      </w:r>
      <w:r w:rsidR="00561573" w:rsidRPr="00F724A4">
        <w:rPr>
          <w:sz w:val="28"/>
          <w:szCs w:val="28"/>
        </w:rPr>
        <w:t xml:space="preserve"> </w:t>
      </w:r>
      <w:proofErr w:type="gramStart"/>
      <w:r w:rsidR="000B3DA4" w:rsidRPr="00F724A4">
        <w:rPr>
          <w:sz w:val="28"/>
          <w:szCs w:val="28"/>
        </w:rPr>
        <w:t>(</w:t>
      </w:r>
      <w:r w:rsidR="00D773BE" w:rsidRPr="00F724A4">
        <w:rPr>
          <w:i/>
          <w:iCs/>
          <w:sz w:val="28"/>
          <w:szCs w:val="28"/>
          <w:shd w:val="clear" w:color="auto" w:fill="FFFFFF"/>
        </w:rPr>
        <w:t xml:space="preserve"> </w:t>
      </w:r>
      <w:proofErr w:type="spellStart"/>
      <w:proofErr w:type="gramEnd"/>
      <w:r w:rsidR="00D773BE" w:rsidRPr="00F724A4">
        <w:rPr>
          <w:i/>
          <w:iCs/>
          <w:sz w:val="28"/>
          <w:szCs w:val="28"/>
          <w:shd w:val="clear" w:color="auto" w:fill="FFFFFF"/>
        </w:rPr>
        <w:t>Helmut</w:t>
      </w:r>
      <w:proofErr w:type="spellEnd"/>
      <w:r w:rsidR="00D773BE" w:rsidRPr="00F724A4">
        <w:rPr>
          <w:i/>
          <w:iCs/>
          <w:sz w:val="28"/>
          <w:szCs w:val="28"/>
          <w:shd w:val="clear" w:color="auto" w:fill="FFFFFF"/>
        </w:rPr>
        <w:t xml:space="preserve"> </w:t>
      </w:r>
      <w:proofErr w:type="spellStart"/>
      <w:r w:rsidR="00D773BE" w:rsidRPr="00F724A4">
        <w:rPr>
          <w:i/>
          <w:iCs/>
          <w:sz w:val="28"/>
          <w:szCs w:val="28"/>
          <w:shd w:val="clear" w:color="auto" w:fill="FFFFFF"/>
        </w:rPr>
        <w:t>Nicolai</w:t>
      </w:r>
      <w:proofErr w:type="spellEnd"/>
      <w:r w:rsidR="00D773BE" w:rsidRPr="00F724A4">
        <w:rPr>
          <w:rStyle w:val="apple-converted-space"/>
          <w:i/>
          <w:iCs/>
          <w:sz w:val="28"/>
          <w:szCs w:val="28"/>
          <w:shd w:val="clear" w:color="auto" w:fill="FFFFFF"/>
        </w:rPr>
        <w:t> </w:t>
      </w:r>
      <w:r w:rsidR="000B3DA4" w:rsidRPr="00F724A4">
        <w:rPr>
          <w:sz w:val="28"/>
          <w:szCs w:val="28"/>
        </w:rPr>
        <w:t>)</w:t>
      </w:r>
      <w:r w:rsidR="00345DDB" w:rsidRPr="00F724A4">
        <w:rPr>
          <w:rStyle w:val="ab"/>
          <w:sz w:val="28"/>
          <w:szCs w:val="28"/>
        </w:rPr>
        <w:footnoteReference w:id="121"/>
      </w:r>
      <w:r w:rsidR="00345DDB" w:rsidRPr="00F724A4">
        <w:rPr>
          <w:sz w:val="28"/>
          <w:szCs w:val="28"/>
        </w:rPr>
        <w:t xml:space="preserve"> </w:t>
      </w:r>
      <w:r w:rsidR="00564CA1" w:rsidRPr="00F724A4">
        <w:rPr>
          <w:sz w:val="28"/>
          <w:szCs w:val="28"/>
        </w:rPr>
        <w:t>и др</w:t>
      </w:r>
      <w:r w:rsidR="00345DDB" w:rsidRPr="00F724A4">
        <w:rPr>
          <w:sz w:val="28"/>
          <w:szCs w:val="28"/>
        </w:rPr>
        <w:t>угие.</w:t>
      </w:r>
    </w:p>
    <w:p w14:paraId="5AC1A787" w14:textId="76AF5B5B" w:rsidR="00562023" w:rsidRPr="00F724A4" w:rsidRDefault="00C94C83" w:rsidP="007358F1">
      <w:pPr>
        <w:pStyle w:val="ad"/>
        <w:spacing w:line="360" w:lineRule="auto"/>
        <w:ind w:firstLine="709"/>
        <w:contextualSpacing/>
        <w:jc w:val="both"/>
        <w:rPr>
          <w:sz w:val="28"/>
          <w:szCs w:val="28"/>
        </w:rPr>
      </w:pPr>
      <w:r w:rsidRPr="00F724A4">
        <w:rPr>
          <w:sz w:val="28"/>
          <w:szCs w:val="28"/>
        </w:rPr>
        <w:t xml:space="preserve">Следует отметить, что взгляды этих юристов на проблему правового государства не сильно разнятся между собой. Объединяет их в первую очередь общая трактовка правового государства, как господства особого «немецкого </w:t>
      </w:r>
      <w:proofErr w:type="spellStart"/>
      <w:r w:rsidRPr="00F724A4">
        <w:rPr>
          <w:sz w:val="28"/>
          <w:szCs w:val="28"/>
        </w:rPr>
        <w:t>правопонимания</w:t>
      </w:r>
      <w:proofErr w:type="spellEnd"/>
      <w:r w:rsidRPr="00F724A4">
        <w:rPr>
          <w:sz w:val="28"/>
          <w:szCs w:val="28"/>
        </w:rPr>
        <w:t>», «немецкого правового чувства» и т.п. Так, Гельмут Николай писал следующее: «То государство, которое мы создаем</w:t>
      </w:r>
      <w:proofErr w:type="gramStart"/>
      <w:r w:rsidRPr="00F724A4">
        <w:rPr>
          <w:sz w:val="28"/>
          <w:szCs w:val="28"/>
        </w:rPr>
        <w:t xml:space="preserve"> […] - </w:t>
      </w:r>
      <w:proofErr w:type="gramEnd"/>
      <w:r w:rsidRPr="00F724A4">
        <w:rPr>
          <w:sz w:val="28"/>
          <w:szCs w:val="28"/>
        </w:rPr>
        <w:t>это правовое государство, государство, в котором германское правовое мышление стоит на первом месте</w:t>
      </w:r>
      <w:r w:rsidR="00561573" w:rsidRPr="00F724A4">
        <w:rPr>
          <w:sz w:val="28"/>
          <w:szCs w:val="28"/>
        </w:rPr>
        <w:t xml:space="preserve"> </w:t>
      </w:r>
      <w:r w:rsidRPr="00F724A4">
        <w:rPr>
          <w:sz w:val="28"/>
          <w:szCs w:val="28"/>
        </w:rPr>
        <w:t>[…]»</w:t>
      </w:r>
      <w:r w:rsidR="00CF2813" w:rsidRPr="00F724A4">
        <w:rPr>
          <w:sz w:val="28"/>
          <w:szCs w:val="28"/>
        </w:rPr>
        <w:t>.</w:t>
      </w:r>
      <w:r w:rsidR="006E7206" w:rsidRPr="00F724A4">
        <w:rPr>
          <w:rStyle w:val="ab"/>
          <w:sz w:val="28"/>
          <w:szCs w:val="28"/>
        </w:rPr>
        <w:footnoteReference w:id="122"/>
      </w:r>
      <w:r w:rsidR="00562023" w:rsidRPr="00F724A4">
        <w:rPr>
          <w:sz w:val="28"/>
          <w:szCs w:val="28"/>
        </w:rPr>
        <w:t xml:space="preserve"> </w:t>
      </w:r>
    </w:p>
    <w:p w14:paraId="5244D05E" w14:textId="17928EF7" w:rsidR="00C94C83" w:rsidRPr="00F724A4" w:rsidRDefault="00C94C83" w:rsidP="007358F1">
      <w:pPr>
        <w:pStyle w:val="ad"/>
        <w:spacing w:line="360" w:lineRule="auto"/>
        <w:ind w:firstLine="709"/>
        <w:contextualSpacing/>
        <w:jc w:val="both"/>
        <w:rPr>
          <w:sz w:val="28"/>
          <w:szCs w:val="28"/>
        </w:rPr>
      </w:pPr>
      <w:r w:rsidRPr="00F724A4">
        <w:rPr>
          <w:sz w:val="28"/>
          <w:szCs w:val="28"/>
        </w:rPr>
        <w:t>Ганс Франк, в свою очередь, видит «немецкий» характер правового государства не только в верховенстве «немецкой законности», но и в ценностном содержании установившегося правопорядка. Содержание это</w:t>
      </w:r>
      <w:r w:rsidR="00561573" w:rsidRPr="00F724A4">
        <w:rPr>
          <w:sz w:val="28"/>
          <w:szCs w:val="28"/>
        </w:rPr>
        <w:t>,</w:t>
      </w:r>
      <w:r w:rsidRPr="00F724A4">
        <w:rPr>
          <w:sz w:val="28"/>
          <w:szCs w:val="28"/>
        </w:rPr>
        <w:t xml:space="preserve"> по мысли немецкого юриста</w:t>
      </w:r>
      <w:r w:rsidR="00561573" w:rsidRPr="00F724A4">
        <w:rPr>
          <w:sz w:val="28"/>
          <w:szCs w:val="28"/>
        </w:rPr>
        <w:t>,</w:t>
      </w:r>
      <w:r w:rsidRPr="00F724A4">
        <w:rPr>
          <w:sz w:val="28"/>
          <w:szCs w:val="28"/>
        </w:rPr>
        <w:t xml:space="preserve"> заключается в особой «правовой политик</w:t>
      </w:r>
      <w:r w:rsidR="00561573" w:rsidRPr="00F724A4">
        <w:rPr>
          <w:sz w:val="28"/>
          <w:szCs w:val="28"/>
        </w:rPr>
        <w:t>е</w:t>
      </w:r>
      <w:r w:rsidRPr="00F724A4">
        <w:rPr>
          <w:sz w:val="28"/>
          <w:szCs w:val="28"/>
        </w:rPr>
        <w:t xml:space="preserve"> </w:t>
      </w:r>
      <w:proofErr w:type="spellStart"/>
      <w:r w:rsidRPr="00F724A4">
        <w:rPr>
          <w:sz w:val="28"/>
          <w:szCs w:val="28"/>
        </w:rPr>
        <w:lastRenderedPageBreak/>
        <w:t>Германства</w:t>
      </w:r>
      <w:proofErr w:type="spellEnd"/>
      <w:r w:rsidR="006E7206" w:rsidRPr="00F724A4">
        <w:rPr>
          <w:sz w:val="28"/>
          <w:szCs w:val="28"/>
        </w:rPr>
        <w:t xml:space="preserve"> </w:t>
      </w:r>
      <w:r w:rsidRPr="00F724A4">
        <w:rPr>
          <w:sz w:val="28"/>
          <w:szCs w:val="28"/>
        </w:rPr>
        <w:t>(</w:t>
      </w:r>
      <w:proofErr w:type="spellStart"/>
      <w:r w:rsidRPr="00F724A4">
        <w:rPr>
          <w:i/>
          <w:sz w:val="28"/>
          <w:szCs w:val="28"/>
        </w:rPr>
        <w:t>Rechtspolitik</w:t>
      </w:r>
      <w:proofErr w:type="spellEnd"/>
      <w:r w:rsidRPr="00F724A4">
        <w:rPr>
          <w:i/>
          <w:sz w:val="28"/>
          <w:szCs w:val="28"/>
        </w:rPr>
        <w:t xml:space="preserve"> </w:t>
      </w:r>
      <w:proofErr w:type="spellStart"/>
      <w:r w:rsidRPr="00F724A4">
        <w:rPr>
          <w:i/>
          <w:sz w:val="28"/>
          <w:szCs w:val="28"/>
        </w:rPr>
        <w:t>des</w:t>
      </w:r>
      <w:proofErr w:type="spellEnd"/>
      <w:r w:rsidRPr="00F724A4">
        <w:rPr>
          <w:i/>
          <w:sz w:val="28"/>
          <w:szCs w:val="28"/>
        </w:rPr>
        <w:t xml:space="preserve"> </w:t>
      </w:r>
      <w:proofErr w:type="spellStart"/>
      <w:r w:rsidRPr="00F724A4">
        <w:rPr>
          <w:i/>
          <w:sz w:val="28"/>
          <w:szCs w:val="28"/>
        </w:rPr>
        <w:t>Deutschtums</w:t>
      </w:r>
      <w:proofErr w:type="spellEnd"/>
      <w:r w:rsidRPr="00F724A4">
        <w:rPr>
          <w:sz w:val="28"/>
          <w:szCs w:val="28"/>
        </w:rPr>
        <w:t>)»</w:t>
      </w:r>
      <w:r w:rsidR="00345DDB" w:rsidRPr="00F724A4">
        <w:rPr>
          <w:sz w:val="28"/>
          <w:szCs w:val="28"/>
        </w:rPr>
        <w:t>,</w:t>
      </w:r>
      <w:r w:rsidR="007A05F3" w:rsidRPr="00F724A4">
        <w:rPr>
          <w:rStyle w:val="ab"/>
          <w:sz w:val="28"/>
          <w:szCs w:val="28"/>
        </w:rPr>
        <w:t xml:space="preserve"> </w:t>
      </w:r>
      <w:r w:rsidR="007A05F3" w:rsidRPr="00F724A4">
        <w:rPr>
          <w:rStyle w:val="ab"/>
          <w:sz w:val="28"/>
          <w:szCs w:val="28"/>
        </w:rPr>
        <w:footnoteReference w:id="123"/>
      </w:r>
      <w:r w:rsidRPr="00F724A4">
        <w:rPr>
          <w:sz w:val="28"/>
          <w:szCs w:val="28"/>
        </w:rPr>
        <w:t xml:space="preserve"> т.е. в такой правовой политике, которая направлена на укреплени</w:t>
      </w:r>
      <w:r w:rsidR="00561573" w:rsidRPr="00F724A4">
        <w:rPr>
          <w:sz w:val="28"/>
          <w:szCs w:val="28"/>
        </w:rPr>
        <w:t>е</w:t>
      </w:r>
      <w:r w:rsidRPr="00F724A4">
        <w:rPr>
          <w:sz w:val="28"/>
          <w:szCs w:val="28"/>
        </w:rPr>
        <w:t xml:space="preserve"> и культивировани</w:t>
      </w:r>
      <w:r w:rsidR="00561573" w:rsidRPr="00F724A4">
        <w:rPr>
          <w:sz w:val="28"/>
          <w:szCs w:val="28"/>
        </w:rPr>
        <w:t>е</w:t>
      </w:r>
      <w:r w:rsidRPr="00F724A4">
        <w:rPr>
          <w:sz w:val="28"/>
          <w:szCs w:val="28"/>
        </w:rPr>
        <w:t xml:space="preserve"> уникальной немецкой общности. </w:t>
      </w:r>
    </w:p>
    <w:p w14:paraId="34FA7653" w14:textId="6B18525C" w:rsidR="006E7206" w:rsidRPr="00F724A4" w:rsidRDefault="00C94C83" w:rsidP="007358F1">
      <w:pPr>
        <w:pStyle w:val="ad"/>
        <w:spacing w:line="360" w:lineRule="auto"/>
        <w:ind w:firstLine="709"/>
        <w:contextualSpacing/>
        <w:jc w:val="both"/>
        <w:rPr>
          <w:sz w:val="28"/>
          <w:szCs w:val="28"/>
        </w:rPr>
      </w:pPr>
      <w:r w:rsidRPr="00F724A4">
        <w:rPr>
          <w:sz w:val="28"/>
          <w:szCs w:val="28"/>
        </w:rPr>
        <w:t>Примерно так</w:t>
      </w:r>
      <w:r w:rsidR="00561573" w:rsidRPr="00F724A4">
        <w:rPr>
          <w:sz w:val="28"/>
          <w:szCs w:val="28"/>
        </w:rPr>
        <w:t xml:space="preserve"> </w:t>
      </w:r>
      <w:r w:rsidRPr="00F724A4">
        <w:rPr>
          <w:sz w:val="28"/>
          <w:szCs w:val="28"/>
        </w:rPr>
        <w:t>же на проблему правового государства</w:t>
      </w:r>
      <w:r w:rsidR="00562023" w:rsidRPr="00F724A4">
        <w:rPr>
          <w:sz w:val="28"/>
          <w:szCs w:val="28"/>
        </w:rPr>
        <w:t xml:space="preserve"> смотрит и Отто </w:t>
      </w:r>
      <w:proofErr w:type="spellStart"/>
      <w:r w:rsidR="00562023" w:rsidRPr="00F724A4">
        <w:rPr>
          <w:sz w:val="28"/>
          <w:szCs w:val="28"/>
        </w:rPr>
        <w:t>Кёлльройт</w:t>
      </w:r>
      <w:r w:rsidR="00D773BE" w:rsidRPr="00F724A4">
        <w:rPr>
          <w:sz w:val="28"/>
          <w:szCs w:val="28"/>
        </w:rPr>
        <w:t>т</w:t>
      </w:r>
      <w:r w:rsidR="00562023" w:rsidRPr="00F724A4">
        <w:rPr>
          <w:sz w:val="28"/>
          <w:szCs w:val="28"/>
        </w:rPr>
        <w:t>ер</w:t>
      </w:r>
      <w:proofErr w:type="spellEnd"/>
      <w:r w:rsidR="00562023" w:rsidRPr="00F724A4">
        <w:rPr>
          <w:sz w:val="28"/>
          <w:szCs w:val="28"/>
        </w:rPr>
        <w:t>. В</w:t>
      </w:r>
      <w:r w:rsidRPr="00F724A4">
        <w:rPr>
          <w:sz w:val="28"/>
          <w:szCs w:val="28"/>
        </w:rPr>
        <w:t xml:space="preserve"> своей работе «</w:t>
      </w:r>
      <w:proofErr w:type="spellStart"/>
      <w:r w:rsidRPr="00F724A4">
        <w:rPr>
          <w:i/>
          <w:sz w:val="28"/>
          <w:szCs w:val="28"/>
        </w:rPr>
        <w:t>Der</w:t>
      </w:r>
      <w:proofErr w:type="spellEnd"/>
      <w:r w:rsidRPr="00F724A4">
        <w:rPr>
          <w:i/>
          <w:sz w:val="28"/>
          <w:szCs w:val="28"/>
        </w:rPr>
        <w:t xml:space="preserve"> </w:t>
      </w:r>
      <w:proofErr w:type="spellStart"/>
      <w:r w:rsidRPr="00F724A4">
        <w:rPr>
          <w:i/>
          <w:sz w:val="28"/>
          <w:szCs w:val="28"/>
        </w:rPr>
        <w:t>nationalsozialistische</w:t>
      </w:r>
      <w:proofErr w:type="spellEnd"/>
      <w:r w:rsidRPr="00F724A4">
        <w:rPr>
          <w:i/>
          <w:sz w:val="28"/>
          <w:szCs w:val="28"/>
        </w:rPr>
        <w:t xml:space="preserve"> </w:t>
      </w:r>
      <w:proofErr w:type="spellStart"/>
      <w:r w:rsidRPr="00F724A4">
        <w:rPr>
          <w:i/>
          <w:sz w:val="28"/>
          <w:szCs w:val="28"/>
        </w:rPr>
        <w:t>Rechtsstaat</w:t>
      </w:r>
      <w:proofErr w:type="spellEnd"/>
      <w:r w:rsidRPr="00F724A4">
        <w:rPr>
          <w:sz w:val="28"/>
          <w:szCs w:val="28"/>
        </w:rPr>
        <w:t>» он пишет:</w:t>
      </w:r>
      <w:r w:rsidR="00A4223C" w:rsidRPr="00F724A4">
        <w:rPr>
          <w:sz w:val="28"/>
          <w:szCs w:val="28"/>
        </w:rPr>
        <w:t xml:space="preserve"> </w:t>
      </w:r>
      <w:r w:rsidR="006E7206" w:rsidRPr="00F724A4">
        <w:rPr>
          <w:sz w:val="28"/>
          <w:szCs w:val="28"/>
        </w:rPr>
        <w:t xml:space="preserve">«Жить в </w:t>
      </w:r>
      <w:r w:rsidR="00562023" w:rsidRPr="00F724A4">
        <w:rPr>
          <w:sz w:val="28"/>
          <w:szCs w:val="28"/>
        </w:rPr>
        <w:t>правовом государстве</w:t>
      </w:r>
      <w:r w:rsidR="00A4223C" w:rsidRPr="00F724A4">
        <w:rPr>
          <w:sz w:val="28"/>
          <w:szCs w:val="28"/>
        </w:rPr>
        <w:t xml:space="preserve"> </w:t>
      </w:r>
      <w:r w:rsidR="00562023" w:rsidRPr="00F724A4">
        <w:rPr>
          <w:sz w:val="28"/>
          <w:szCs w:val="28"/>
        </w:rPr>
        <w:t>для каждого соотечественника</w:t>
      </w:r>
      <w:r w:rsidR="00A4223C" w:rsidRPr="00F724A4">
        <w:rPr>
          <w:sz w:val="28"/>
          <w:szCs w:val="28"/>
        </w:rPr>
        <w:t xml:space="preserve"> </w:t>
      </w:r>
      <w:r w:rsidR="00562023" w:rsidRPr="00F724A4">
        <w:rPr>
          <w:sz w:val="28"/>
          <w:szCs w:val="28"/>
        </w:rPr>
        <w:t xml:space="preserve">означает </w:t>
      </w:r>
      <w:r w:rsidR="00A4223C" w:rsidRPr="00F724A4">
        <w:rPr>
          <w:sz w:val="28"/>
          <w:szCs w:val="28"/>
        </w:rPr>
        <w:t>чувство принадлежности к единой Государственности, где идея права и ценность права играют господствующую роль»</w:t>
      </w:r>
      <w:r w:rsidR="00D773BE" w:rsidRPr="00F724A4">
        <w:rPr>
          <w:sz w:val="28"/>
          <w:szCs w:val="28"/>
        </w:rPr>
        <w:t>.</w:t>
      </w:r>
      <w:r w:rsidR="00A4223C" w:rsidRPr="00F724A4">
        <w:rPr>
          <w:rStyle w:val="ab"/>
          <w:sz w:val="28"/>
          <w:szCs w:val="28"/>
        </w:rPr>
        <w:footnoteReference w:id="124"/>
      </w:r>
      <w:r w:rsidR="00A4223C" w:rsidRPr="00F724A4">
        <w:rPr>
          <w:rFonts w:eastAsiaTheme="minorHAnsi"/>
          <w:sz w:val="28"/>
          <w:szCs w:val="28"/>
          <w:lang w:eastAsia="en-US"/>
        </w:rPr>
        <w:t xml:space="preserve">  Идея права, о которой говорит Отто </w:t>
      </w:r>
      <w:proofErr w:type="spellStart"/>
      <w:r w:rsidR="00A4223C" w:rsidRPr="00F724A4">
        <w:rPr>
          <w:rFonts w:eastAsiaTheme="minorHAnsi"/>
          <w:sz w:val="28"/>
          <w:szCs w:val="28"/>
          <w:lang w:eastAsia="en-US"/>
        </w:rPr>
        <w:t>Кёлльройт</w:t>
      </w:r>
      <w:r w:rsidR="00D773BE" w:rsidRPr="00F724A4">
        <w:rPr>
          <w:rFonts w:eastAsiaTheme="minorHAnsi"/>
          <w:sz w:val="28"/>
          <w:szCs w:val="28"/>
          <w:lang w:eastAsia="en-US"/>
        </w:rPr>
        <w:t>т</w:t>
      </w:r>
      <w:r w:rsidR="00A4223C" w:rsidRPr="00F724A4">
        <w:rPr>
          <w:rFonts w:eastAsiaTheme="minorHAnsi"/>
          <w:sz w:val="28"/>
          <w:szCs w:val="28"/>
          <w:lang w:eastAsia="en-US"/>
        </w:rPr>
        <w:t>ер</w:t>
      </w:r>
      <w:proofErr w:type="spellEnd"/>
      <w:r w:rsidR="00A4223C" w:rsidRPr="00F724A4">
        <w:rPr>
          <w:rFonts w:eastAsiaTheme="minorHAnsi"/>
          <w:sz w:val="28"/>
          <w:szCs w:val="28"/>
          <w:lang w:eastAsia="en-US"/>
        </w:rPr>
        <w:t>, это особе чувство права, доставшееся немцам от их далеких предков</w:t>
      </w:r>
      <w:r w:rsidR="00345DDB" w:rsidRPr="00F724A4">
        <w:rPr>
          <w:rFonts w:eastAsiaTheme="minorHAnsi"/>
          <w:sz w:val="28"/>
          <w:szCs w:val="28"/>
          <w:lang w:eastAsia="en-US"/>
        </w:rPr>
        <w:t>.</w:t>
      </w:r>
      <w:r w:rsidR="00A4223C" w:rsidRPr="00F724A4">
        <w:rPr>
          <w:rStyle w:val="ab"/>
          <w:sz w:val="28"/>
          <w:szCs w:val="28"/>
        </w:rPr>
        <w:footnoteReference w:id="125"/>
      </w:r>
      <w:r w:rsidR="00A4223C" w:rsidRPr="00F724A4">
        <w:rPr>
          <w:rFonts w:eastAsiaTheme="minorHAnsi"/>
          <w:sz w:val="28"/>
          <w:szCs w:val="28"/>
          <w:lang w:eastAsia="en-US"/>
        </w:rPr>
        <w:t xml:space="preserve"> Оно уникально и самобытно, ее центр – это особое немецкое понимание справедливости и товарищества</w:t>
      </w:r>
      <w:r w:rsidR="00561573" w:rsidRPr="00F724A4">
        <w:rPr>
          <w:rFonts w:eastAsiaTheme="minorHAnsi"/>
          <w:sz w:val="28"/>
          <w:szCs w:val="28"/>
          <w:lang w:eastAsia="en-US"/>
        </w:rPr>
        <w:t xml:space="preserve"> </w:t>
      </w:r>
      <w:r w:rsidR="006E7206" w:rsidRPr="00F724A4">
        <w:rPr>
          <w:rFonts w:eastAsiaTheme="minorHAnsi"/>
          <w:sz w:val="28"/>
          <w:szCs w:val="28"/>
          <w:lang w:eastAsia="en-US"/>
        </w:rPr>
        <w:t>(</w:t>
      </w:r>
      <w:proofErr w:type="spellStart"/>
      <w:r w:rsidR="006E7206" w:rsidRPr="00F724A4">
        <w:rPr>
          <w:rFonts w:eastAsiaTheme="minorHAnsi"/>
          <w:i/>
          <w:sz w:val="28"/>
          <w:szCs w:val="28"/>
          <w:lang w:val="en-US" w:eastAsia="en-US"/>
        </w:rPr>
        <w:t>Volkgenossen</w:t>
      </w:r>
      <w:proofErr w:type="spellEnd"/>
      <w:r w:rsidR="006E7206" w:rsidRPr="00F724A4">
        <w:rPr>
          <w:rFonts w:eastAsiaTheme="minorHAnsi"/>
          <w:sz w:val="28"/>
          <w:szCs w:val="28"/>
          <w:lang w:eastAsia="en-US"/>
        </w:rPr>
        <w:t>)</w:t>
      </w:r>
      <w:r w:rsidR="00A4223C" w:rsidRPr="00F724A4">
        <w:rPr>
          <w:rFonts w:eastAsiaTheme="minorHAnsi"/>
          <w:sz w:val="28"/>
          <w:szCs w:val="28"/>
          <w:lang w:eastAsia="en-US"/>
        </w:rPr>
        <w:t xml:space="preserve">.  </w:t>
      </w:r>
      <w:r w:rsidR="00A4223C" w:rsidRPr="00F724A4">
        <w:rPr>
          <w:sz w:val="28"/>
          <w:szCs w:val="28"/>
        </w:rPr>
        <w:t>Членами этой национальной правовой общины</w:t>
      </w:r>
      <w:r w:rsidR="00CF2813" w:rsidRPr="00F724A4">
        <w:rPr>
          <w:sz w:val="28"/>
          <w:szCs w:val="28"/>
        </w:rPr>
        <w:t>,</w:t>
      </w:r>
      <w:r w:rsidR="00A4223C" w:rsidRPr="00F724A4">
        <w:rPr>
          <w:sz w:val="28"/>
          <w:szCs w:val="28"/>
        </w:rPr>
        <w:t xml:space="preserve"> таким</w:t>
      </w:r>
      <w:r w:rsidR="006E7206" w:rsidRPr="00F724A4">
        <w:rPr>
          <w:sz w:val="28"/>
          <w:szCs w:val="28"/>
        </w:rPr>
        <w:t xml:space="preserve"> образом</w:t>
      </w:r>
      <w:r w:rsidR="00CF2813" w:rsidRPr="00F724A4">
        <w:rPr>
          <w:sz w:val="28"/>
          <w:szCs w:val="28"/>
        </w:rPr>
        <w:t>,</w:t>
      </w:r>
      <w:r w:rsidR="006E7206" w:rsidRPr="00F724A4">
        <w:rPr>
          <w:sz w:val="28"/>
          <w:szCs w:val="28"/>
        </w:rPr>
        <w:t xml:space="preserve"> являются не только ныне живущие немцы, но и ушедшие</w:t>
      </w:r>
      <w:r w:rsidR="000B3DA4" w:rsidRPr="00F724A4">
        <w:rPr>
          <w:sz w:val="28"/>
          <w:szCs w:val="28"/>
        </w:rPr>
        <w:t>,</w:t>
      </w:r>
      <w:r w:rsidR="006E7206" w:rsidRPr="00F724A4">
        <w:rPr>
          <w:sz w:val="28"/>
          <w:szCs w:val="28"/>
        </w:rPr>
        <w:t xml:space="preserve"> и будущие поколения. </w:t>
      </w:r>
      <w:r w:rsidR="000B3DA4" w:rsidRPr="00F724A4">
        <w:rPr>
          <w:sz w:val="28"/>
          <w:szCs w:val="28"/>
        </w:rPr>
        <w:t xml:space="preserve">Здесь </w:t>
      </w:r>
      <w:r w:rsidR="00562023" w:rsidRPr="00F724A4">
        <w:rPr>
          <w:sz w:val="28"/>
          <w:szCs w:val="28"/>
        </w:rPr>
        <w:t>точка зрения</w:t>
      </w:r>
      <w:r w:rsidR="000B3DA4" w:rsidRPr="00F724A4">
        <w:rPr>
          <w:sz w:val="28"/>
          <w:szCs w:val="28"/>
        </w:rPr>
        <w:t xml:space="preserve"> О. </w:t>
      </w:r>
      <w:proofErr w:type="spellStart"/>
      <w:r w:rsidR="000B3DA4" w:rsidRPr="00F724A4">
        <w:rPr>
          <w:sz w:val="28"/>
          <w:szCs w:val="28"/>
        </w:rPr>
        <w:t>Кёлльройт</w:t>
      </w:r>
      <w:r w:rsidR="00D773BE" w:rsidRPr="00F724A4">
        <w:rPr>
          <w:sz w:val="28"/>
          <w:szCs w:val="28"/>
        </w:rPr>
        <w:t>т</w:t>
      </w:r>
      <w:r w:rsidR="000B3DA4" w:rsidRPr="00F724A4">
        <w:rPr>
          <w:sz w:val="28"/>
          <w:szCs w:val="28"/>
        </w:rPr>
        <w:t>ера</w:t>
      </w:r>
      <w:proofErr w:type="spellEnd"/>
      <w:r w:rsidR="00562023" w:rsidRPr="00F724A4">
        <w:rPr>
          <w:sz w:val="28"/>
          <w:szCs w:val="28"/>
        </w:rPr>
        <w:t xml:space="preserve"> сходится с точкой зрения Гельмута Николая, который писал: </w:t>
      </w:r>
      <w:proofErr w:type="gramStart"/>
      <w:r w:rsidR="00562023" w:rsidRPr="00F724A4">
        <w:rPr>
          <w:sz w:val="28"/>
          <w:szCs w:val="28"/>
        </w:rPr>
        <w:t>«Если вы спросите у римлянина, что соответствует праву</w:t>
      </w:r>
      <w:r w:rsidR="00561573" w:rsidRPr="00F724A4">
        <w:rPr>
          <w:sz w:val="28"/>
          <w:szCs w:val="28"/>
        </w:rPr>
        <w:t xml:space="preserve"> </w:t>
      </w:r>
      <w:r w:rsidR="00562023" w:rsidRPr="00F724A4">
        <w:rPr>
          <w:sz w:val="28"/>
          <w:szCs w:val="28"/>
        </w:rPr>
        <w:t>[…он полезет смотреть свод законов, […] но древний германец не мог опереться на неупорядоченную государственную власть, но должен был вопрошать свою совесть.</w:t>
      </w:r>
      <w:proofErr w:type="gramEnd"/>
      <w:r w:rsidR="00562023" w:rsidRPr="00F724A4">
        <w:rPr>
          <w:sz w:val="28"/>
          <w:szCs w:val="28"/>
        </w:rPr>
        <w:t xml:space="preserve"> Он не мог посмотреть в свод законов, но выводил ответ из правового идеала, который пронизывал всю жизнь общины</w:t>
      </w:r>
      <w:r w:rsidR="000B3DA4" w:rsidRPr="00F724A4">
        <w:rPr>
          <w:sz w:val="28"/>
          <w:szCs w:val="28"/>
        </w:rPr>
        <w:t>».</w:t>
      </w:r>
      <w:r w:rsidR="00CF2813" w:rsidRPr="00F724A4">
        <w:rPr>
          <w:rStyle w:val="ab"/>
          <w:sz w:val="28"/>
          <w:szCs w:val="28"/>
        </w:rPr>
        <w:footnoteReference w:id="126"/>
      </w:r>
      <w:r w:rsidR="000B3DA4" w:rsidRPr="00F724A4">
        <w:rPr>
          <w:sz w:val="28"/>
          <w:szCs w:val="28"/>
        </w:rPr>
        <w:t xml:space="preserve"> </w:t>
      </w:r>
    </w:p>
    <w:p w14:paraId="079A0F45" w14:textId="728E1421" w:rsidR="00547234" w:rsidRPr="00F724A4" w:rsidRDefault="00547234" w:rsidP="007358F1">
      <w:pPr>
        <w:pStyle w:val="ad"/>
        <w:spacing w:line="360" w:lineRule="auto"/>
        <w:ind w:firstLine="709"/>
        <w:contextualSpacing/>
        <w:jc w:val="both"/>
        <w:rPr>
          <w:sz w:val="28"/>
          <w:szCs w:val="28"/>
        </w:rPr>
      </w:pPr>
      <w:r w:rsidRPr="00F724A4">
        <w:rPr>
          <w:sz w:val="28"/>
          <w:szCs w:val="28"/>
        </w:rPr>
        <w:t xml:space="preserve">Что касается точки зрения Карла </w:t>
      </w:r>
      <w:proofErr w:type="spellStart"/>
      <w:r w:rsidRPr="00F724A4">
        <w:rPr>
          <w:sz w:val="28"/>
          <w:szCs w:val="28"/>
        </w:rPr>
        <w:t>Шмитта</w:t>
      </w:r>
      <w:proofErr w:type="spellEnd"/>
      <w:r w:rsidRPr="00F724A4">
        <w:rPr>
          <w:sz w:val="28"/>
          <w:szCs w:val="28"/>
        </w:rPr>
        <w:t xml:space="preserve"> на этот вопрос, то он в наиболее яркой форме содержится в статье «</w:t>
      </w:r>
      <w:r w:rsidRPr="00F724A4">
        <w:rPr>
          <w:sz w:val="28"/>
          <w:szCs w:val="28"/>
          <w:lang w:val="en-US"/>
        </w:rPr>
        <w:t>Was</w:t>
      </w:r>
      <w:r w:rsidRPr="00F724A4">
        <w:rPr>
          <w:sz w:val="28"/>
          <w:szCs w:val="28"/>
        </w:rPr>
        <w:t xml:space="preserve"> </w:t>
      </w:r>
      <w:proofErr w:type="spellStart"/>
      <w:r w:rsidRPr="00F724A4">
        <w:rPr>
          <w:sz w:val="28"/>
          <w:szCs w:val="28"/>
          <w:lang w:val="en-US"/>
        </w:rPr>
        <w:t>bedeutet</w:t>
      </w:r>
      <w:proofErr w:type="spellEnd"/>
      <w:r w:rsidRPr="00F724A4">
        <w:rPr>
          <w:sz w:val="28"/>
          <w:szCs w:val="28"/>
        </w:rPr>
        <w:t xml:space="preserve"> </w:t>
      </w:r>
      <w:r w:rsidRPr="00F724A4">
        <w:rPr>
          <w:sz w:val="28"/>
          <w:szCs w:val="28"/>
          <w:lang w:val="en-US"/>
        </w:rPr>
        <w:t>der</w:t>
      </w:r>
      <w:r w:rsidRPr="00F724A4">
        <w:rPr>
          <w:sz w:val="28"/>
          <w:szCs w:val="28"/>
        </w:rPr>
        <w:t xml:space="preserve"> </w:t>
      </w:r>
      <w:proofErr w:type="spellStart"/>
      <w:r w:rsidRPr="00F724A4">
        <w:rPr>
          <w:sz w:val="28"/>
          <w:szCs w:val="28"/>
          <w:lang w:val="en-US"/>
        </w:rPr>
        <w:t>Sreit</w:t>
      </w:r>
      <w:proofErr w:type="spellEnd"/>
      <w:r w:rsidRPr="00F724A4">
        <w:rPr>
          <w:sz w:val="28"/>
          <w:szCs w:val="28"/>
        </w:rPr>
        <w:t xml:space="preserve"> </w:t>
      </w:r>
      <w:r w:rsidRPr="00F724A4">
        <w:rPr>
          <w:sz w:val="28"/>
          <w:szCs w:val="28"/>
          <w:lang w:val="en-US"/>
        </w:rPr>
        <w:t>um</w:t>
      </w:r>
      <w:r w:rsidRPr="00F724A4">
        <w:rPr>
          <w:sz w:val="28"/>
          <w:szCs w:val="28"/>
        </w:rPr>
        <w:t xml:space="preserve"> </w:t>
      </w:r>
      <w:r w:rsidRPr="00F724A4">
        <w:rPr>
          <w:sz w:val="28"/>
          <w:szCs w:val="28"/>
          <w:lang w:val="en-US"/>
        </w:rPr>
        <w:t>den</w:t>
      </w:r>
      <w:r w:rsidRPr="00F724A4">
        <w:rPr>
          <w:sz w:val="28"/>
          <w:szCs w:val="28"/>
        </w:rPr>
        <w:t xml:space="preserve"> </w:t>
      </w:r>
      <w:proofErr w:type="spellStart"/>
      <w:r w:rsidRPr="00F724A4">
        <w:rPr>
          <w:sz w:val="28"/>
          <w:szCs w:val="28"/>
          <w:lang w:val="en-US"/>
        </w:rPr>
        <w:t>Rechtstaat</w:t>
      </w:r>
      <w:proofErr w:type="spellEnd"/>
      <w:r w:rsidRPr="00F724A4">
        <w:rPr>
          <w:sz w:val="28"/>
          <w:szCs w:val="28"/>
        </w:rPr>
        <w:t>?»</w:t>
      </w:r>
      <w:r w:rsidR="00345DDB" w:rsidRPr="00F724A4">
        <w:rPr>
          <w:sz w:val="28"/>
          <w:szCs w:val="28"/>
        </w:rPr>
        <w:t>(«Что значит проблема правового государства?»)</w:t>
      </w:r>
      <w:r w:rsidRPr="00F724A4">
        <w:rPr>
          <w:sz w:val="28"/>
          <w:szCs w:val="28"/>
        </w:rPr>
        <w:t xml:space="preserve">. </w:t>
      </w:r>
    </w:p>
    <w:p w14:paraId="3C4877A0" w14:textId="07662A12" w:rsidR="00547234" w:rsidRPr="00F724A4" w:rsidRDefault="00547234"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В указанной работе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пишет, что изначально правовое государство являлось полемическим понятием, антонимом</w:t>
      </w:r>
      <w:r w:rsidR="00561573" w:rsidRPr="00F724A4">
        <w:rPr>
          <w:rFonts w:ascii="Times New Roman" w:hAnsi="Times New Roman" w:cs="Times New Roman"/>
          <w:sz w:val="28"/>
          <w:szCs w:val="28"/>
        </w:rPr>
        <w:t xml:space="preserve"> </w:t>
      </w:r>
      <w:r w:rsidRPr="00F724A4">
        <w:rPr>
          <w:rFonts w:ascii="Times New Roman" w:hAnsi="Times New Roman" w:cs="Times New Roman"/>
          <w:sz w:val="28"/>
          <w:szCs w:val="28"/>
        </w:rPr>
        <w:t>(</w:t>
      </w:r>
      <w:proofErr w:type="spellStart"/>
      <w:r w:rsidRPr="00F724A4">
        <w:rPr>
          <w:rFonts w:ascii="Times New Roman" w:hAnsi="Times New Roman" w:cs="Times New Roman"/>
          <w:i/>
          <w:sz w:val="28"/>
          <w:szCs w:val="28"/>
        </w:rPr>
        <w:t>Gegenbegriff</w:t>
      </w:r>
      <w:proofErr w:type="spellEnd"/>
      <w:r w:rsidRPr="00F724A4">
        <w:rPr>
          <w:rFonts w:ascii="Times New Roman" w:hAnsi="Times New Roman" w:cs="Times New Roman"/>
          <w:sz w:val="28"/>
          <w:szCs w:val="28"/>
        </w:rPr>
        <w:t>)</w:t>
      </w:r>
      <w:r w:rsidR="00561573" w:rsidRPr="00F724A4">
        <w:rPr>
          <w:rFonts w:ascii="Times New Roman" w:hAnsi="Times New Roman" w:cs="Times New Roman"/>
          <w:sz w:val="28"/>
          <w:szCs w:val="28"/>
        </w:rPr>
        <w:t>,</w:t>
      </w:r>
      <w:r w:rsidRPr="00F724A4">
        <w:rPr>
          <w:rFonts w:ascii="Times New Roman" w:hAnsi="Times New Roman" w:cs="Times New Roman"/>
          <w:sz w:val="28"/>
          <w:szCs w:val="28"/>
        </w:rPr>
        <w:t xml:space="preserve"> </w:t>
      </w:r>
      <w:r w:rsidRPr="00F724A4">
        <w:rPr>
          <w:rFonts w:ascii="Times New Roman" w:hAnsi="Times New Roman" w:cs="Times New Roman"/>
          <w:sz w:val="28"/>
          <w:szCs w:val="28"/>
        </w:rPr>
        <w:lastRenderedPageBreak/>
        <w:t xml:space="preserve">используемым в качестве противопоставления «полицейскому государству», «государству произвола» и так далее. </w:t>
      </w:r>
    </w:p>
    <w:p w14:paraId="4321F963" w14:textId="2A542567" w:rsidR="00EA58EB" w:rsidRPr="00F724A4" w:rsidRDefault="00547234"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К.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видит в таком понимании правового государства не более чем победу буржуазного, индивидуалистического духа над правом и государством, подчинение государства праву и победу либерализма. В действительности же «единственные  смысловые антитезы правового государства – это такие виды государств, которые имеют иное, нежели сугубо «нормативное»</w:t>
      </w:r>
      <w:r w:rsidR="00561573" w:rsidRPr="00F724A4">
        <w:rPr>
          <w:rFonts w:ascii="Times New Roman" w:hAnsi="Times New Roman" w:cs="Times New Roman"/>
          <w:sz w:val="28"/>
          <w:szCs w:val="28"/>
        </w:rPr>
        <w:t xml:space="preserve"> </w:t>
      </w:r>
      <w:r w:rsidRPr="00F724A4">
        <w:rPr>
          <w:rFonts w:ascii="Times New Roman" w:hAnsi="Times New Roman" w:cs="Times New Roman"/>
          <w:sz w:val="28"/>
          <w:szCs w:val="28"/>
        </w:rPr>
        <w:t>(«</w:t>
      </w:r>
      <w:proofErr w:type="spellStart"/>
      <w:r w:rsidRPr="00F724A4">
        <w:rPr>
          <w:rFonts w:ascii="Times New Roman" w:hAnsi="Times New Roman" w:cs="Times New Roman"/>
          <w:i/>
          <w:sz w:val="28"/>
          <w:szCs w:val="28"/>
        </w:rPr>
        <w:t>normative</w:t>
      </w:r>
      <w:proofErr w:type="spellEnd"/>
      <w:r w:rsidRPr="00F724A4">
        <w:rPr>
          <w:rFonts w:ascii="Times New Roman" w:hAnsi="Times New Roman" w:cs="Times New Roman"/>
          <w:sz w:val="28"/>
          <w:szCs w:val="28"/>
        </w:rPr>
        <w:t>») отношение к справедливости. Речь идет о Религиозном, Мировоззренческом</w:t>
      </w:r>
      <w:r w:rsidR="002C7A72" w:rsidRPr="00F724A4">
        <w:rPr>
          <w:rFonts w:ascii="Times New Roman" w:hAnsi="Times New Roman" w:cs="Times New Roman"/>
          <w:sz w:val="28"/>
          <w:szCs w:val="28"/>
        </w:rPr>
        <w:t xml:space="preserve"> </w:t>
      </w:r>
      <w:r w:rsidRPr="00F724A4">
        <w:rPr>
          <w:rFonts w:ascii="Times New Roman" w:hAnsi="Times New Roman" w:cs="Times New Roman"/>
          <w:sz w:val="28"/>
          <w:szCs w:val="28"/>
        </w:rPr>
        <w:t>(</w:t>
      </w:r>
      <w:proofErr w:type="spellStart"/>
      <w:r w:rsidRPr="00F724A4">
        <w:rPr>
          <w:rFonts w:ascii="Times New Roman" w:hAnsi="Times New Roman" w:cs="Times New Roman"/>
          <w:i/>
          <w:sz w:val="28"/>
          <w:szCs w:val="28"/>
        </w:rPr>
        <w:t>Weltanschauungstaat</w:t>
      </w:r>
      <w:proofErr w:type="spellEnd"/>
      <w:r w:rsidRPr="00F724A4">
        <w:rPr>
          <w:rFonts w:ascii="Times New Roman" w:hAnsi="Times New Roman" w:cs="Times New Roman"/>
          <w:sz w:val="28"/>
          <w:szCs w:val="28"/>
        </w:rPr>
        <w:t>) или же нравственном государстве (</w:t>
      </w:r>
      <w:proofErr w:type="spellStart"/>
      <w:r w:rsidRPr="00F724A4">
        <w:rPr>
          <w:rFonts w:ascii="Times New Roman" w:hAnsi="Times New Roman" w:cs="Times New Roman"/>
          <w:i/>
          <w:sz w:val="28"/>
          <w:szCs w:val="28"/>
        </w:rPr>
        <w:t>Si</w:t>
      </w:r>
      <w:proofErr w:type="spellEnd"/>
      <w:r w:rsidR="00561573" w:rsidRPr="00F724A4">
        <w:rPr>
          <w:rFonts w:ascii="Times New Roman" w:hAnsi="Times New Roman" w:cs="Times New Roman"/>
          <w:i/>
          <w:sz w:val="28"/>
          <w:szCs w:val="28"/>
          <w:lang w:val="en-US"/>
        </w:rPr>
        <w:t>t</w:t>
      </w:r>
      <w:proofErr w:type="spellStart"/>
      <w:r w:rsidRPr="00F724A4">
        <w:rPr>
          <w:rFonts w:ascii="Times New Roman" w:hAnsi="Times New Roman" w:cs="Times New Roman"/>
          <w:i/>
          <w:sz w:val="28"/>
          <w:szCs w:val="28"/>
        </w:rPr>
        <w:t>tlichkeit</w:t>
      </w:r>
      <w:proofErr w:type="spellEnd"/>
      <w:r w:rsidR="00EA58EB" w:rsidRPr="00F724A4">
        <w:rPr>
          <w:rFonts w:ascii="Times New Roman" w:hAnsi="Times New Roman" w:cs="Times New Roman"/>
          <w:i/>
          <w:sz w:val="28"/>
          <w:szCs w:val="28"/>
          <w:lang w:val="en-US"/>
        </w:rPr>
        <w:t>s</w:t>
      </w:r>
      <w:proofErr w:type="spellStart"/>
      <w:r w:rsidRPr="00F724A4">
        <w:rPr>
          <w:rFonts w:ascii="Times New Roman" w:hAnsi="Times New Roman" w:cs="Times New Roman"/>
          <w:i/>
          <w:sz w:val="28"/>
          <w:szCs w:val="28"/>
        </w:rPr>
        <w:t>taat</w:t>
      </w:r>
      <w:proofErr w:type="spellEnd"/>
      <w:r w:rsidRPr="00F724A4">
        <w:rPr>
          <w:rFonts w:ascii="Times New Roman" w:hAnsi="Times New Roman" w:cs="Times New Roman"/>
          <w:sz w:val="28"/>
          <w:szCs w:val="28"/>
        </w:rPr>
        <w:t>)»</w:t>
      </w:r>
      <w:r w:rsidR="00130039"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27"/>
      </w:r>
      <w:r w:rsidRPr="00F724A4">
        <w:rPr>
          <w:rFonts w:ascii="Times New Roman" w:hAnsi="Times New Roman" w:cs="Times New Roman"/>
          <w:sz w:val="28"/>
          <w:szCs w:val="28"/>
        </w:rPr>
        <w:t xml:space="preserve">  Именно из такого противопоставления вырастает, как кажется Карлу </w:t>
      </w:r>
      <w:proofErr w:type="spellStart"/>
      <w:r w:rsidRPr="00F724A4">
        <w:rPr>
          <w:rFonts w:ascii="Times New Roman" w:hAnsi="Times New Roman" w:cs="Times New Roman"/>
          <w:sz w:val="28"/>
          <w:szCs w:val="28"/>
        </w:rPr>
        <w:t>Шмитту</w:t>
      </w:r>
      <w:proofErr w:type="spellEnd"/>
      <w:r w:rsidRPr="00F724A4">
        <w:rPr>
          <w:rFonts w:ascii="Times New Roman" w:hAnsi="Times New Roman" w:cs="Times New Roman"/>
          <w:sz w:val="28"/>
          <w:szCs w:val="28"/>
        </w:rPr>
        <w:t xml:space="preserve">, правовое государство. В </w:t>
      </w:r>
      <w:r w:rsidRPr="00F724A4">
        <w:rPr>
          <w:rFonts w:ascii="Times New Roman" w:hAnsi="Times New Roman" w:cs="Times New Roman"/>
          <w:sz w:val="28"/>
          <w:szCs w:val="28"/>
          <w:lang w:val="en-US"/>
        </w:rPr>
        <w:t>XIX</w:t>
      </w:r>
      <w:r w:rsidRPr="00F724A4">
        <w:rPr>
          <w:rFonts w:ascii="Times New Roman" w:hAnsi="Times New Roman" w:cs="Times New Roman"/>
          <w:sz w:val="28"/>
          <w:szCs w:val="28"/>
        </w:rPr>
        <w:t xml:space="preserve"> столетии понятие «правое государство» использовалось исключительно в борьбе с государством, в основе которого лежала религия и государством в том понимании, которое в него вкладывал Г.В.Х. Гегель</w:t>
      </w:r>
      <w:r w:rsidR="00130039"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28"/>
      </w:r>
    </w:p>
    <w:p w14:paraId="096910A7" w14:textId="0FE9DC8F" w:rsidR="00547234" w:rsidRPr="00F724A4" w:rsidRDefault="00EA58EB"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 В работе «Легальность и легитимность»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несколько уточняет понятие «правового» государства и пишет о не</w:t>
      </w:r>
      <w:r w:rsidR="00130039" w:rsidRPr="00F724A4">
        <w:rPr>
          <w:rFonts w:ascii="Times New Roman" w:hAnsi="Times New Roman" w:cs="Times New Roman"/>
          <w:sz w:val="28"/>
          <w:szCs w:val="28"/>
        </w:rPr>
        <w:t>м скорее как о  «частноправовом</w:t>
      </w:r>
      <w:r w:rsidR="00345DDB"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29"/>
      </w:r>
      <w:r w:rsidR="00345DDB" w:rsidRPr="00F724A4">
        <w:rPr>
          <w:rFonts w:ascii="Times New Roman" w:hAnsi="Times New Roman" w:cs="Times New Roman"/>
          <w:sz w:val="28"/>
          <w:szCs w:val="28"/>
        </w:rPr>
        <w:t xml:space="preserve"> в том смысле, что </w:t>
      </w:r>
      <w:r w:rsidRPr="00F724A4">
        <w:rPr>
          <w:rFonts w:ascii="Times New Roman" w:hAnsi="Times New Roman" w:cs="Times New Roman"/>
          <w:sz w:val="28"/>
          <w:szCs w:val="28"/>
        </w:rPr>
        <w:t>либеральное понятие государства «никогда не приводит к подлинно позитивной теории государства и политики», оно существует только как полемическая противоположность, как либеральная критика политики</w:t>
      </w:r>
      <w:r w:rsidR="00130039"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30"/>
      </w:r>
      <w:r w:rsidRPr="00F724A4">
        <w:rPr>
          <w:rFonts w:ascii="Times New Roman" w:hAnsi="Times New Roman" w:cs="Times New Roman"/>
          <w:sz w:val="28"/>
          <w:szCs w:val="28"/>
        </w:rPr>
        <w:t xml:space="preserve"> </w:t>
      </w:r>
    </w:p>
    <w:p w14:paraId="1EB0874C" w14:textId="7D834DB4" w:rsidR="00547234" w:rsidRPr="00F724A4" w:rsidRDefault="00547234"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Иными словами, в момент своего зарождени</w:t>
      </w:r>
      <w:r w:rsidR="00561573" w:rsidRPr="00F724A4">
        <w:rPr>
          <w:rFonts w:ascii="Times New Roman" w:hAnsi="Times New Roman" w:cs="Times New Roman"/>
          <w:sz w:val="28"/>
          <w:szCs w:val="28"/>
        </w:rPr>
        <w:t>я</w:t>
      </w:r>
      <w:r w:rsidRPr="00F724A4">
        <w:rPr>
          <w:rFonts w:ascii="Times New Roman" w:hAnsi="Times New Roman" w:cs="Times New Roman"/>
          <w:sz w:val="28"/>
          <w:szCs w:val="28"/>
        </w:rPr>
        <w:t xml:space="preserve"> правовое государство имело ценностное содержание, вложенное в него либеральными мыслителями того времени. Оно было направлено на нейтрализацию государства со стороны общества, на его ограничение и отделение права от религии и мо</w:t>
      </w:r>
      <w:r w:rsidR="004A4C7F" w:rsidRPr="00F724A4">
        <w:rPr>
          <w:rFonts w:ascii="Times New Roman" w:hAnsi="Times New Roman" w:cs="Times New Roman"/>
          <w:sz w:val="28"/>
          <w:szCs w:val="28"/>
        </w:rPr>
        <w:t xml:space="preserve">рали.  </w:t>
      </w:r>
      <w:r w:rsidR="004A4C7F" w:rsidRPr="00F724A4">
        <w:rPr>
          <w:rFonts w:ascii="Times New Roman" w:hAnsi="Times New Roman" w:cs="Times New Roman"/>
          <w:sz w:val="28"/>
          <w:szCs w:val="28"/>
        </w:rPr>
        <w:lastRenderedPageBreak/>
        <w:t>Следствием этого стало «"чисто юридическое"</w:t>
      </w:r>
      <w:r w:rsidRPr="00F724A4">
        <w:rPr>
          <w:rFonts w:ascii="Times New Roman" w:hAnsi="Times New Roman" w:cs="Times New Roman"/>
          <w:sz w:val="28"/>
          <w:szCs w:val="28"/>
        </w:rPr>
        <w:t xml:space="preserve"> понятие права, которое Рудольф </w:t>
      </w:r>
      <w:proofErr w:type="spellStart"/>
      <w:r w:rsidRPr="00F724A4">
        <w:rPr>
          <w:rFonts w:ascii="Times New Roman" w:hAnsi="Times New Roman" w:cs="Times New Roman"/>
          <w:sz w:val="28"/>
          <w:szCs w:val="28"/>
        </w:rPr>
        <w:t>Зом</w:t>
      </w:r>
      <w:proofErr w:type="spellEnd"/>
      <w:r w:rsidRPr="00F724A4">
        <w:rPr>
          <w:rFonts w:ascii="Times New Roman" w:hAnsi="Times New Roman" w:cs="Times New Roman"/>
          <w:sz w:val="28"/>
          <w:szCs w:val="28"/>
        </w:rPr>
        <w:t xml:space="preserve"> проницательно обозначил как "Правовое понятие права"».</w:t>
      </w:r>
      <w:r w:rsidRPr="00F724A4">
        <w:rPr>
          <w:rStyle w:val="ab"/>
          <w:rFonts w:ascii="Times New Roman" w:hAnsi="Times New Roman" w:cs="Times New Roman"/>
          <w:sz w:val="28"/>
          <w:szCs w:val="28"/>
          <w:lang w:val="de-DE"/>
        </w:rPr>
        <w:footnoteReference w:id="131"/>
      </w:r>
    </w:p>
    <w:p w14:paraId="75434406" w14:textId="259E4CFC" w:rsidR="00547234" w:rsidRPr="00F724A4" w:rsidRDefault="00345DDB" w:rsidP="007358F1">
      <w:pPr>
        <w:spacing w:line="360" w:lineRule="auto"/>
        <w:ind w:firstLine="709"/>
        <w:contextualSpacing/>
        <w:jc w:val="both"/>
        <w:rPr>
          <w:rFonts w:ascii="Times New Roman" w:hAnsi="Times New Roman" w:cs="Times New Roman"/>
          <w:sz w:val="28"/>
          <w:szCs w:val="28"/>
        </w:rPr>
      </w:pPr>
      <w:proofErr w:type="spellStart"/>
      <w:r w:rsidRPr="00F724A4">
        <w:rPr>
          <w:rFonts w:ascii="Times New Roman" w:hAnsi="Times New Roman" w:cs="Times New Roman"/>
          <w:sz w:val="28"/>
          <w:szCs w:val="28"/>
        </w:rPr>
        <w:t>Нейтрализирующе</w:t>
      </w:r>
      <w:r w:rsidR="00547234" w:rsidRPr="00F724A4">
        <w:rPr>
          <w:rFonts w:ascii="Times New Roman" w:hAnsi="Times New Roman" w:cs="Times New Roman"/>
          <w:sz w:val="28"/>
          <w:szCs w:val="28"/>
        </w:rPr>
        <w:t>е</w:t>
      </w:r>
      <w:proofErr w:type="spellEnd"/>
      <w:r w:rsidR="00547234" w:rsidRPr="00F724A4">
        <w:rPr>
          <w:rFonts w:ascii="Times New Roman" w:hAnsi="Times New Roman" w:cs="Times New Roman"/>
          <w:sz w:val="28"/>
          <w:szCs w:val="28"/>
        </w:rPr>
        <w:t xml:space="preserve"> воздействие понятия правового государства Карл </w:t>
      </w:r>
      <w:proofErr w:type="spellStart"/>
      <w:r w:rsidR="00547234" w:rsidRPr="00F724A4">
        <w:rPr>
          <w:rFonts w:ascii="Times New Roman" w:hAnsi="Times New Roman" w:cs="Times New Roman"/>
          <w:sz w:val="28"/>
          <w:szCs w:val="28"/>
        </w:rPr>
        <w:t>Шмитт</w:t>
      </w:r>
      <w:proofErr w:type="spellEnd"/>
      <w:r w:rsidR="00547234" w:rsidRPr="00F724A4">
        <w:rPr>
          <w:rFonts w:ascii="Times New Roman" w:hAnsi="Times New Roman" w:cs="Times New Roman"/>
          <w:sz w:val="28"/>
          <w:szCs w:val="28"/>
        </w:rPr>
        <w:t xml:space="preserve"> иллюстрирует на примере, как он выражается, «приема», к которому некогда прибегал в борьбе с христианским государством Фридрих </w:t>
      </w:r>
      <w:proofErr w:type="spellStart"/>
      <w:r w:rsidR="00547234" w:rsidRPr="00F724A4">
        <w:rPr>
          <w:rFonts w:ascii="Times New Roman" w:hAnsi="Times New Roman" w:cs="Times New Roman"/>
          <w:sz w:val="28"/>
          <w:szCs w:val="28"/>
        </w:rPr>
        <w:t>Юлиус</w:t>
      </w:r>
      <w:proofErr w:type="spellEnd"/>
      <w:r w:rsidR="00547234" w:rsidRPr="00F724A4">
        <w:rPr>
          <w:rFonts w:ascii="Times New Roman" w:hAnsi="Times New Roman" w:cs="Times New Roman"/>
          <w:sz w:val="28"/>
          <w:szCs w:val="28"/>
        </w:rPr>
        <w:t xml:space="preserve"> </w:t>
      </w:r>
      <w:proofErr w:type="spellStart"/>
      <w:r w:rsidR="00547234" w:rsidRPr="00F724A4">
        <w:rPr>
          <w:rFonts w:ascii="Times New Roman" w:hAnsi="Times New Roman" w:cs="Times New Roman"/>
          <w:sz w:val="28"/>
          <w:szCs w:val="28"/>
        </w:rPr>
        <w:t>Шталь</w:t>
      </w:r>
      <w:proofErr w:type="spellEnd"/>
      <w:r w:rsidR="00547234" w:rsidRPr="00F724A4">
        <w:rPr>
          <w:rFonts w:ascii="Times New Roman" w:hAnsi="Times New Roman" w:cs="Times New Roman"/>
          <w:sz w:val="28"/>
          <w:szCs w:val="28"/>
        </w:rPr>
        <w:t>.</w:t>
      </w:r>
      <w:r w:rsidR="00547234" w:rsidRPr="00F724A4">
        <w:rPr>
          <w:rStyle w:val="ab"/>
          <w:rFonts w:ascii="Times New Roman" w:hAnsi="Times New Roman" w:cs="Times New Roman"/>
          <w:sz w:val="28"/>
          <w:szCs w:val="28"/>
        </w:rPr>
        <w:footnoteReference w:id="132"/>
      </w:r>
      <w:r w:rsidR="00547234" w:rsidRPr="00F724A4">
        <w:rPr>
          <w:rFonts w:ascii="Times New Roman" w:hAnsi="Times New Roman" w:cs="Times New Roman"/>
          <w:sz w:val="28"/>
          <w:szCs w:val="28"/>
        </w:rPr>
        <w:t xml:space="preserve"> </w:t>
      </w:r>
    </w:p>
    <w:p w14:paraId="30959D15" w14:textId="2773CC2D" w:rsidR="00547234" w:rsidRPr="00F724A4" w:rsidRDefault="00547234"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Смысл этого «приема» состоял в комбинировании понятий «христианское» и «правовое государство», результатом которого стал гибрид «христианское правовое государство».  Это позволило, как пишет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«обессмыслить</w:t>
      </w:r>
      <w:r w:rsidR="001C476F" w:rsidRPr="00F724A4">
        <w:rPr>
          <w:rFonts w:ascii="Times New Roman" w:hAnsi="Times New Roman" w:cs="Times New Roman"/>
          <w:sz w:val="28"/>
          <w:szCs w:val="28"/>
        </w:rPr>
        <w:t xml:space="preserve"> </w:t>
      </w:r>
      <w:r w:rsidRPr="00F724A4">
        <w:rPr>
          <w:rFonts w:ascii="Times New Roman" w:hAnsi="Times New Roman" w:cs="Times New Roman"/>
          <w:sz w:val="28"/>
          <w:szCs w:val="28"/>
        </w:rPr>
        <w:t>(</w:t>
      </w:r>
      <w:proofErr w:type="spellStart"/>
      <w:r w:rsidRPr="00F724A4">
        <w:rPr>
          <w:rFonts w:ascii="Times New Roman" w:hAnsi="Times New Roman" w:cs="Times New Roman"/>
          <w:i/>
          <w:sz w:val="28"/>
          <w:szCs w:val="28"/>
          <w:lang w:val="en-US"/>
        </w:rPr>
        <w:t>inhaltlosen</w:t>
      </w:r>
      <w:proofErr w:type="spellEnd"/>
      <w:r w:rsidRPr="00F724A4">
        <w:rPr>
          <w:rFonts w:ascii="Times New Roman" w:hAnsi="Times New Roman" w:cs="Times New Roman"/>
          <w:sz w:val="28"/>
          <w:szCs w:val="28"/>
        </w:rPr>
        <w:t xml:space="preserve">) понятие, превратить его </w:t>
      </w:r>
      <w:proofErr w:type="gramStart"/>
      <w:r w:rsidRPr="00F724A4">
        <w:rPr>
          <w:rFonts w:ascii="Times New Roman" w:hAnsi="Times New Roman" w:cs="Times New Roman"/>
          <w:sz w:val="28"/>
          <w:szCs w:val="28"/>
        </w:rPr>
        <w:t>в</w:t>
      </w:r>
      <w:proofErr w:type="gramEnd"/>
      <w:r w:rsidRPr="00F724A4">
        <w:rPr>
          <w:rFonts w:ascii="Times New Roman" w:hAnsi="Times New Roman" w:cs="Times New Roman"/>
          <w:sz w:val="28"/>
          <w:szCs w:val="28"/>
        </w:rPr>
        <w:t xml:space="preserve"> "чисто формальное"»</w:t>
      </w:r>
      <w:r w:rsidR="00130039"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33"/>
      </w:r>
    </w:p>
    <w:p w14:paraId="76B7EEB1" w14:textId="246BE0A2" w:rsidR="00547234" w:rsidRPr="00F724A4" w:rsidRDefault="00547234"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Правовое государство, которое прежде мыслилось в противопоставлении к «христианскому государству», таким образ</w:t>
      </w:r>
      <w:r w:rsidR="00661A05" w:rsidRPr="00F724A4">
        <w:rPr>
          <w:rFonts w:ascii="Times New Roman" w:hAnsi="Times New Roman" w:cs="Times New Roman"/>
          <w:sz w:val="28"/>
          <w:szCs w:val="28"/>
        </w:rPr>
        <w:t>ом, превратилось</w:t>
      </w:r>
      <w:r w:rsidR="00130039" w:rsidRPr="00F724A4">
        <w:rPr>
          <w:rFonts w:ascii="Times New Roman" w:hAnsi="Times New Roman" w:cs="Times New Roman"/>
          <w:sz w:val="28"/>
          <w:szCs w:val="28"/>
        </w:rPr>
        <w:t xml:space="preserve"> из содержательно </w:t>
      </w:r>
      <w:proofErr w:type="gramStart"/>
      <w:r w:rsidRPr="00F724A4">
        <w:rPr>
          <w:rFonts w:ascii="Times New Roman" w:hAnsi="Times New Roman" w:cs="Times New Roman"/>
          <w:sz w:val="28"/>
          <w:szCs w:val="28"/>
        </w:rPr>
        <w:t>определенного</w:t>
      </w:r>
      <w:proofErr w:type="gramEnd"/>
      <w:r w:rsidRPr="00F724A4">
        <w:rPr>
          <w:rFonts w:ascii="Times New Roman" w:hAnsi="Times New Roman" w:cs="Times New Roman"/>
          <w:sz w:val="28"/>
          <w:szCs w:val="28"/>
        </w:rPr>
        <w:t xml:space="preserve"> в бессодержательное понятие. Оно отныне означало уже не некую цель государственного развития, но только лишь способ, вид государственного бытия. Иными словами, оно стало простой функцией.  </w:t>
      </w:r>
    </w:p>
    <w:p w14:paraId="094CE1C2" w14:textId="50B09EDD" w:rsidR="00547234" w:rsidRPr="00F724A4" w:rsidRDefault="00547234"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Отныне правовое государство может быть «национальным», «христианским», каким угодно. При условии, что некое мировоззрение признает нормативизм формальной правовой государственности, оно становится допустимым. «Это означает, что содержание отказывается от самой идеи </w:t>
      </w:r>
      <w:proofErr w:type="spellStart"/>
      <w:r w:rsidRPr="00F724A4">
        <w:rPr>
          <w:rFonts w:ascii="Times New Roman" w:hAnsi="Times New Roman" w:cs="Times New Roman"/>
          <w:sz w:val="28"/>
          <w:szCs w:val="28"/>
        </w:rPr>
        <w:t>содержимости</w:t>
      </w:r>
      <w:proofErr w:type="spellEnd"/>
      <w:r w:rsidRPr="00F724A4">
        <w:rPr>
          <w:rFonts w:ascii="Times New Roman" w:hAnsi="Times New Roman" w:cs="Times New Roman"/>
          <w:sz w:val="28"/>
          <w:szCs w:val="28"/>
        </w:rPr>
        <w:t xml:space="preserve"> (</w:t>
      </w:r>
      <w:proofErr w:type="spellStart"/>
      <w:r w:rsidRPr="00F724A4">
        <w:rPr>
          <w:rFonts w:ascii="Times New Roman" w:hAnsi="Times New Roman" w:cs="Times New Roman"/>
          <w:i/>
          <w:sz w:val="28"/>
          <w:szCs w:val="28"/>
        </w:rPr>
        <w:t>Inhaltlichkei</w:t>
      </w:r>
      <w:proofErr w:type="spellEnd"/>
      <w:r w:rsidRPr="00F724A4">
        <w:rPr>
          <w:rFonts w:ascii="Times New Roman" w:hAnsi="Times New Roman" w:cs="Times New Roman"/>
          <w:i/>
          <w:sz w:val="28"/>
          <w:szCs w:val="28"/>
          <w:lang w:val="en-US"/>
        </w:rPr>
        <w:t>t</w:t>
      </w:r>
      <w:r w:rsidRPr="00F724A4">
        <w:rPr>
          <w:rFonts w:ascii="Times New Roman" w:hAnsi="Times New Roman" w:cs="Times New Roman"/>
          <w:sz w:val="28"/>
          <w:szCs w:val="28"/>
        </w:rPr>
        <w:t>) и отрекается от самого себя как содержания</w:t>
      </w:r>
      <w:r w:rsidR="001C476F" w:rsidRPr="00F724A4">
        <w:rPr>
          <w:rFonts w:ascii="Times New Roman" w:hAnsi="Times New Roman" w:cs="Times New Roman"/>
          <w:sz w:val="28"/>
          <w:szCs w:val="28"/>
        </w:rPr>
        <w:t xml:space="preserve"> </w:t>
      </w:r>
      <w:r w:rsidRPr="00F724A4">
        <w:rPr>
          <w:rFonts w:ascii="Times New Roman" w:hAnsi="Times New Roman" w:cs="Times New Roman"/>
          <w:sz w:val="28"/>
          <w:szCs w:val="28"/>
        </w:rPr>
        <w:t>(как религии, мировоззрения, нравственности)</w:t>
      </w:r>
      <w:r w:rsidR="001C476F" w:rsidRPr="00F724A4">
        <w:rPr>
          <w:rFonts w:ascii="Times New Roman" w:hAnsi="Times New Roman" w:cs="Times New Roman"/>
          <w:sz w:val="28"/>
          <w:szCs w:val="28"/>
        </w:rPr>
        <w:t>,</w:t>
      </w:r>
      <w:r w:rsidRPr="00F724A4">
        <w:rPr>
          <w:rFonts w:ascii="Times New Roman" w:hAnsi="Times New Roman" w:cs="Times New Roman"/>
          <w:sz w:val="28"/>
          <w:szCs w:val="28"/>
        </w:rPr>
        <w:t xml:space="preserve"> становясь лишь чем-то только "юридическим"»</w:t>
      </w:r>
      <w:r w:rsidR="001C476F" w:rsidRPr="00F724A4">
        <w:rPr>
          <w:rFonts w:ascii="Times New Roman" w:hAnsi="Times New Roman" w:cs="Times New Roman"/>
          <w:sz w:val="28"/>
          <w:szCs w:val="28"/>
        </w:rPr>
        <w:t>,</w:t>
      </w:r>
      <w:r w:rsidR="00345DDB" w:rsidRPr="00F724A4">
        <w:rPr>
          <w:rStyle w:val="ab"/>
          <w:rFonts w:ascii="Times New Roman" w:hAnsi="Times New Roman" w:cs="Times New Roman"/>
          <w:sz w:val="28"/>
          <w:szCs w:val="28"/>
        </w:rPr>
        <w:footnoteReference w:id="134"/>
      </w:r>
      <w:r w:rsidRPr="00F724A4">
        <w:rPr>
          <w:rFonts w:ascii="Times New Roman" w:hAnsi="Times New Roman" w:cs="Times New Roman"/>
          <w:sz w:val="28"/>
          <w:szCs w:val="28"/>
        </w:rPr>
        <w:t xml:space="preserve"> - пишет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И</w:t>
      </w:r>
      <w:r w:rsidR="00130039" w:rsidRPr="00F724A4">
        <w:rPr>
          <w:rFonts w:ascii="Times New Roman" w:hAnsi="Times New Roman" w:cs="Times New Roman"/>
          <w:sz w:val="28"/>
          <w:szCs w:val="28"/>
        </w:rPr>
        <w:t>,</w:t>
      </w:r>
      <w:r w:rsidRPr="00F724A4">
        <w:rPr>
          <w:rFonts w:ascii="Times New Roman" w:hAnsi="Times New Roman" w:cs="Times New Roman"/>
          <w:sz w:val="28"/>
          <w:szCs w:val="28"/>
        </w:rPr>
        <w:t xml:space="preserve"> как следствие вышеописанного, </w:t>
      </w:r>
      <w:r w:rsidRPr="00F724A4">
        <w:rPr>
          <w:rFonts w:ascii="Times New Roman" w:hAnsi="Times New Roman" w:cs="Times New Roman"/>
          <w:sz w:val="28"/>
          <w:szCs w:val="28"/>
        </w:rPr>
        <w:lastRenderedPageBreak/>
        <w:t xml:space="preserve">утрачивается какое-либо понятие о предметной справедливости, а правовое государство обращается </w:t>
      </w:r>
      <w:r w:rsidR="001C476F" w:rsidRPr="00F724A4">
        <w:rPr>
          <w:rFonts w:ascii="Times New Roman" w:hAnsi="Times New Roman" w:cs="Times New Roman"/>
          <w:sz w:val="28"/>
          <w:szCs w:val="28"/>
        </w:rPr>
        <w:t xml:space="preserve">в </w:t>
      </w:r>
      <w:r w:rsidRPr="00F724A4">
        <w:rPr>
          <w:rFonts w:ascii="Times New Roman" w:hAnsi="Times New Roman" w:cs="Times New Roman"/>
          <w:sz w:val="28"/>
          <w:szCs w:val="28"/>
        </w:rPr>
        <w:t>«государство законодательства»</w:t>
      </w:r>
      <w:r w:rsidR="00130039"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35"/>
      </w:r>
      <w:r w:rsidRPr="00F724A4">
        <w:rPr>
          <w:rFonts w:ascii="Times New Roman" w:hAnsi="Times New Roman" w:cs="Times New Roman"/>
          <w:sz w:val="28"/>
          <w:szCs w:val="28"/>
        </w:rPr>
        <w:t xml:space="preserve"> </w:t>
      </w:r>
    </w:p>
    <w:p w14:paraId="657D80DA" w14:textId="77777777" w:rsidR="00547234" w:rsidRPr="00F724A4" w:rsidRDefault="000442DC"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Очевидно также, что в этой критике ясно читается выпад в сторону, например, Г. Франка с его «национал-социалистическим правовым государством». Следовательно, приведенная выше позиция </w:t>
      </w:r>
      <w:r w:rsidR="00944F0C" w:rsidRPr="00F724A4">
        <w:rPr>
          <w:rFonts w:ascii="Times New Roman" w:hAnsi="Times New Roman" w:cs="Times New Roman"/>
          <w:sz w:val="28"/>
          <w:szCs w:val="28"/>
        </w:rPr>
        <w:t>может считаться</w:t>
      </w:r>
      <w:r w:rsidRPr="00F724A4">
        <w:rPr>
          <w:rFonts w:ascii="Times New Roman" w:hAnsi="Times New Roman" w:cs="Times New Roman"/>
          <w:sz w:val="28"/>
          <w:szCs w:val="28"/>
        </w:rPr>
        <w:t xml:space="preserve"> критической не только по отношению к либерализму, но и к «идейным» национал-социалистам в юриспруденции.</w:t>
      </w:r>
      <w:r w:rsidR="00130039" w:rsidRPr="00F724A4">
        <w:rPr>
          <w:rFonts w:ascii="Times New Roman" w:hAnsi="Times New Roman" w:cs="Times New Roman"/>
          <w:sz w:val="28"/>
          <w:szCs w:val="28"/>
        </w:rPr>
        <w:t xml:space="preserve"> Сам К. </w:t>
      </w:r>
      <w:proofErr w:type="spellStart"/>
      <w:r w:rsidR="00130039" w:rsidRPr="00F724A4">
        <w:rPr>
          <w:rFonts w:ascii="Times New Roman" w:hAnsi="Times New Roman" w:cs="Times New Roman"/>
          <w:sz w:val="28"/>
          <w:szCs w:val="28"/>
        </w:rPr>
        <w:t>Шмитт</w:t>
      </w:r>
      <w:proofErr w:type="spellEnd"/>
      <w:r w:rsidR="00944F0C" w:rsidRPr="00F724A4">
        <w:rPr>
          <w:rFonts w:ascii="Times New Roman" w:hAnsi="Times New Roman" w:cs="Times New Roman"/>
          <w:sz w:val="28"/>
          <w:szCs w:val="28"/>
        </w:rPr>
        <w:t>, как это ясно следует из статьи «Новые принципы для правовой практики», предпочитает говорить о национал-социалистическом государстве как о «справедливом государстве»</w:t>
      </w:r>
      <w:r w:rsidR="00130039" w:rsidRPr="00F724A4">
        <w:rPr>
          <w:rFonts w:ascii="Times New Roman" w:hAnsi="Times New Roman" w:cs="Times New Roman"/>
          <w:sz w:val="28"/>
          <w:szCs w:val="28"/>
        </w:rPr>
        <w:t>.</w:t>
      </w:r>
      <w:r w:rsidR="006979A4" w:rsidRPr="00F724A4">
        <w:rPr>
          <w:rStyle w:val="ab"/>
          <w:rFonts w:ascii="Times New Roman" w:hAnsi="Times New Roman" w:cs="Times New Roman"/>
          <w:sz w:val="28"/>
          <w:szCs w:val="28"/>
        </w:rPr>
        <w:footnoteReference w:id="136"/>
      </w:r>
    </w:p>
    <w:p w14:paraId="1AC51FF0" w14:textId="77777777" w:rsidR="006979A4" w:rsidRPr="00F724A4" w:rsidRDefault="006979A4" w:rsidP="007358F1">
      <w:pPr>
        <w:spacing w:line="360" w:lineRule="auto"/>
        <w:contextualSpacing/>
        <w:jc w:val="both"/>
        <w:rPr>
          <w:rFonts w:ascii="Times New Roman" w:hAnsi="Times New Roman" w:cs="Times New Roman"/>
          <w:sz w:val="28"/>
          <w:szCs w:val="28"/>
        </w:rPr>
      </w:pPr>
    </w:p>
    <w:p w14:paraId="1766ED84" w14:textId="77777777" w:rsidR="00547234" w:rsidRPr="00F724A4" w:rsidRDefault="00547234" w:rsidP="007358F1">
      <w:pPr>
        <w:pStyle w:val="2"/>
        <w:spacing w:line="360" w:lineRule="auto"/>
        <w:ind w:firstLine="709"/>
        <w:contextualSpacing/>
        <w:jc w:val="center"/>
        <w:rPr>
          <w:rFonts w:ascii="Times New Roman" w:hAnsi="Times New Roman" w:cs="Times New Roman"/>
          <w:b w:val="0"/>
          <w:color w:val="auto"/>
          <w:sz w:val="28"/>
          <w:szCs w:val="28"/>
        </w:rPr>
      </w:pPr>
      <w:bookmarkStart w:id="13" w:name="_Toc450908089"/>
      <w:r w:rsidRPr="00F724A4">
        <w:rPr>
          <w:rFonts w:ascii="Times New Roman" w:hAnsi="Times New Roman" w:cs="Times New Roman"/>
          <w:b w:val="0"/>
          <w:color w:val="auto"/>
          <w:sz w:val="28"/>
          <w:szCs w:val="28"/>
        </w:rPr>
        <w:t xml:space="preserve">3.2. </w:t>
      </w:r>
      <w:r w:rsidR="00AA17D6" w:rsidRPr="00F724A4">
        <w:rPr>
          <w:rFonts w:ascii="Times New Roman" w:hAnsi="Times New Roman" w:cs="Times New Roman"/>
          <w:b w:val="0"/>
          <w:color w:val="auto"/>
          <w:sz w:val="28"/>
          <w:szCs w:val="28"/>
        </w:rPr>
        <w:t>Критика парламентского государства законодательства</w:t>
      </w:r>
      <w:bookmarkEnd w:id="13"/>
    </w:p>
    <w:p w14:paraId="62B2A4B0" w14:textId="77777777" w:rsidR="00547234" w:rsidRPr="00F724A4" w:rsidRDefault="00547234" w:rsidP="007358F1">
      <w:pPr>
        <w:spacing w:line="360" w:lineRule="auto"/>
        <w:ind w:firstLine="709"/>
        <w:contextualSpacing/>
        <w:jc w:val="both"/>
        <w:rPr>
          <w:rFonts w:ascii="Times New Roman" w:hAnsi="Times New Roman" w:cs="Times New Roman"/>
          <w:sz w:val="28"/>
          <w:szCs w:val="28"/>
        </w:rPr>
      </w:pPr>
    </w:p>
    <w:p w14:paraId="7A64D591" w14:textId="77777777" w:rsidR="00547234" w:rsidRPr="00F724A4" w:rsidRDefault="00547234"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Прежде чем обратиться непосредственно к критике государства законодательства необходимо сказать несколько слов о работе «Легальность и легитимность</w:t>
      </w:r>
      <w:r w:rsidR="00AA17D6" w:rsidRPr="00F724A4">
        <w:rPr>
          <w:rFonts w:ascii="Times New Roman" w:hAnsi="Times New Roman" w:cs="Times New Roman"/>
          <w:sz w:val="28"/>
          <w:szCs w:val="28"/>
        </w:rPr>
        <w:t>».</w:t>
      </w:r>
      <w:r w:rsidRPr="00F724A4">
        <w:rPr>
          <w:rFonts w:ascii="Times New Roman" w:hAnsi="Times New Roman" w:cs="Times New Roman"/>
          <w:sz w:val="28"/>
          <w:szCs w:val="28"/>
        </w:rPr>
        <w:t xml:space="preserve"> </w:t>
      </w:r>
    </w:p>
    <w:p w14:paraId="09620F85" w14:textId="77777777" w:rsidR="00547234" w:rsidRPr="00F724A4" w:rsidRDefault="00547234"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Работа «Легальность и легитимность» была опубликована в 1932 году всего за несколько месяцев до прихода к власти в Германии национал-социалистов. </w:t>
      </w:r>
    </w:p>
    <w:p w14:paraId="11FA0DE7" w14:textId="77777777" w:rsidR="00547234" w:rsidRPr="00F724A4" w:rsidRDefault="00547234"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В этой работе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не только критикует «государство законодательства» как теоретический конструкт, но и, в известной мере защищает его.</w:t>
      </w:r>
    </w:p>
    <w:p w14:paraId="40F40D51" w14:textId="53AFA412" w:rsidR="00547234" w:rsidRPr="00F724A4" w:rsidRDefault="00547234"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Дело в том, что начиная со </w:t>
      </w:r>
      <w:r w:rsidR="008F1CD5" w:rsidRPr="00F724A4">
        <w:rPr>
          <w:rFonts w:ascii="Times New Roman" w:hAnsi="Times New Roman" w:cs="Times New Roman"/>
          <w:sz w:val="28"/>
          <w:szCs w:val="28"/>
        </w:rPr>
        <w:t>второй</w:t>
      </w:r>
      <w:r w:rsidRPr="00F724A4">
        <w:rPr>
          <w:rFonts w:ascii="Times New Roman" w:hAnsi="Times New Roman" w:cs="Times New Roman"/>
          <w:sz w:val="28"/>
          <w:szCs w:val="28"/>
        </w:rPr>
        <w:t xml:space="preserve"> главы указанной работы, государство законодательства теряет свою теоретическую абстрактность и сводится к вполне конкретному государственно-пр</w:t>
      </w:r>
      <w:r w:rsidR="00130039" w:rsidRPr="00F724A4">
        <w:rPr>
          <w:rFonts w:ascii="Times New Roman" w:hAnsi="Times New Roman" w:cs="Times New Roman"/>
          <w:sz w:val="28"/>
          <w:szCs w:val="28"/>
        </w:rPr>
        <w:t>авовому образованию, а именно к</w:t>
      </w:r>
      <w:r w:rsidRPr="00F724A4">
        <w:rPr>
          <w:rFonts w:ascii="Times New Roman" w:hAnsi="Times New Roman" w:cs="Times New Roman"/>
          <w:sz w:val="28"/>
          <w:szCs w:val="28"/>
        </w:rPr>
        <w:t xml:space="preserve"> Веймарской Республике. Как позже, в 1958 году, </w:t>
      </w:r>
      <w:r w:rsidR="001C476F" w:rsidRPr="00F724A4">
        <w:rPr>
          <w:rFonts w:ascii="Times New Roman" w:hAnsi="Times New Roman" w:cs="Times New Roman"/>
          <w:sz w:val="28"/>
          <w:szCs w:val="28"/>
        </w:rPr>
        <w:t>на</w:t>
      </w:r>
      <w:r w:rsidRPr="00F724A4">
        <w:rPr>
          <w:rFonts w:ascii="Times New Roman" w:hAnsi="Times New Roman" w:cs="Times New Roman"/>
          <w:sz w:val="28"/>
          <w:szCs w:val="28"/>
        </w:rPr>
        <w:t xml:space="preserve">пишет Карл </w:t>
      </w:r>
      <w:proofErr w:type="spellStart"/>
      <w:r w:rsidRPr="00F724A4">
        <w:rPr>
          <w:rFonts w:ascii="Times New Roman" w:hAnsi="Times New Roman" w:cs="Times New Roman"/>
          <w:sz w:val="28"/>
          <w:szCs w:val="28"/>
        </w:rPr>
        <w:t>Шмитт</w:t>
      </w:r>
      <w:proofErr w:type="spellEnd"/>
      <w:r w:rsidR="00130039" w:rsidRPr="00F724A4">
        <w:rPr>
          <w:rFonts w:ascii="Times New Roman" w:hAnsi="Times New Roman" w:cs="Times New Roman"/>
          <w:sz w:val="28"/>
          <w:szCs w:val="28"/>
        </w:rPr>
        <w:t>,</w:t>
      </w:r>
      <w:r w:rsidRPr="00F724A4">
        <w:rPr>
          <w:rFonts w:ascii="Times New Roman" w:hAnsi="Times New Roman" w:cs="Times New Roman"/>
          <w:sz w:val="28"/>
          <w:szCs w:val="28"/>
        </w:rPr>
        <w:t xml:space="preserve"> «моя работа была отчаянной попыткой спасти президентскую систему – последний шанс на сохранение Веймарской конституции – от юриспруденции, которая </w:t>
      </w:r>
      <w:r w:rsidRPr="00F724A4">
        <w:rPr>
          <w:rFonts w:ascii="Times New Roman" w:hAnsi="Times New Roman" w:cs="Times New Roman"/>
          <w:sz w:val="28"/>
          <w:szCs w:val="28"/>
        </w:rPr>
        <w:lastRenderedPageBreak/>
        <w:t>отказывалась ставить вопрос о друге или враге конституции»</w:t>
      </w:r>
      <w:r w:rsidR="00130039"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37"/>
      </w:r>
      <w:r w:rsidRPr="00F724A4">
        <w:rPr>
          <w:rFonts w:ascii="Times New Roman" w:hAnsi="Times New Roman" w:cs="Times New Roman"/>
          <w:sz w:val="28"/>
          <w:szCs w:val="28"/>
        </w:rPr>
        <w:t xml:space="preserve"> Он критикует принцип легальности, в том виде, в котором он проявился в конституции Веймарской республике, именно за его возможность «легальной революции», т.е. такой революции, когда «партия входит через дверь легальности, чтобы тут же закрыть эту дверь за собой»</w:t>
      </w:r>
      <w:r w:rsidR="00130039"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38"/>
      </w:r>
      <w:r w:rsidRPr="00F724A4">
        <w:rPr>
          <w:rFonts w:ascii="Times New Roman" w:hAnsi="Times New Roman" w:cs="Times New Roman"/>
          <w:sz w:val="28"/>
          <w:szCs w:val="28"/>
        </w:rPr>
        <w:t xml:space="preserve"> </w:t>
      </w:r>
    </w:p>
    <w:p w14:paraId="6DAFB151" w14:textId="14363A15" w:rsidR="00547234" w:rsidRPr="00F724A4" w:rsidRDefault="00547234"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Нетрудно заметить, что похожим образом буквально через считанные месяцы к власти приходят национал-социалисты. Сложно сказать лукавит ли Карл </w:t>
      </w:r>
      <w:proofErr w:type="spellStart"/>
      <w:r w:rsidRPr="00F724A4">
        <w:rPr>
          <w:rFonts w:ascii="Times New Roman" w:hAnsi="Times New Roman" w:cs="Times New Roman"/>
          <w:sz w:val="28"/>
          <w:szCs w:val="28"/>
        </w:rPr>
        <w:t>Шмитт</w:t>
      </w:r>
      <w:proofErr w:type="spellEnd"/>
      <w:r w:rsidR="001C476F" w:rsidRPr="00F724A4">
        <w:rPr>
          <w:rFonts w:ascii="Times New Roman" w:hAnsi="Times New Roman" w:cs="Times New Roman"/>
          <w:sz w:val="28"/>
          <w:szCs w:val="28"/>
        </w:rPr>
        <w:t>,</w:t>
      </w:r>
      <w:r w:rsidRPr="00F724A4">
        <w:rPr>
          <w:rFonts w:ascii="Times New Roman" w:hAnsi="Times New Roman" w:cs="Times New Roman"/>
          <w:sz w:val="28"/>
          <w:szCs w:val="28"/>
        </w:rPr>
        <w:t xml:space="preserve"> оценивая так свою работу через столько лет после ее написания. </w:t>
      </w:r>
      <w:proofErr w:type="gramStart"/>
      <w:r w:rsidRPr="00F724A4">
        <w:rPr>
          <w:rFonts w:ascii="Times New Roman" w:hAnsi="Times New Roman" w:cs="Times New Roman"/>
          <w:sz w:val="28"/>
          <w:szCs w:val="28"/>
        </w:rPr>
        <w:t xml:space="preserve">Но, во всяком случае, можно точно сказать, что генеральная часть работы посвящена именно рассмотрению опасностей «чрезвычайных законодателей», среди которых автор выделяет </w:t>
      </w:r>
      <w:proofErr w:type="spellStart"/>
      <w:r w:rsidRPr="00F724A4">
        <w:rPr>
          <w:rFonts w:ascii="Times New Roman" w:hAnsi="Times New Roman" w:cs="Times New Roman"/>
          <w:i/>
          <w:sz w:val="28"/>
          <w:szCs w:val="28"/>
          <w:lang w:val="en-US"/>
        </w:rPr>
        <w:t>ratione</w:t>
      </w:r>
      <w:proofErr w:type="spellEnd"/>
      <w:r w:rsidRPr="00F724A4">
        <w:rPr>
          <w:rFonts w:ascii="Times New Roman" w:hAnsi="Times New Roman" w:cs="Times New Roman"/>
          <w:i/>
          <w:sz w:val="28"/>
          <w:szCs w:val="28"/>
        </w:rPr>
        <w:t xml:space="preserve"> </w:t>
      </w:r>
      <w:proofErr w:type="spellStart"/>
      <w:r w:rsidRPr="00F724A4">
        <w:rPr>
          <w:rFonts w:ascii="Times New Roman" w:hAnsi="Times New Roman" w:cs="Times New Roman"/>
          <w:i/>
          <w:sz w:val="28"/>
          <w:szCs w:val="28"/>
          <w:lang w:val="en-US"/>
        </w:rPr>
        <w:t>necessitatis</w:t>
      </w:r>
      <w:proofErr w:type="spellEnd"/>
      <w:r w:rsidRPr="00F724A4">
        <w:rPr>
          <w:rFonts w:ascii="Times New Roman" w:hAnsi="Times New Roman" w:cs="Times New Roman"/>
          <w:sz w:val="28"/>
          <w:szCs w:val="28"/>
        </w:rPr>
        <w:t xml:space="preserve">, или «законодатель по необходимости», </w:t>
      </w:r>
      <w:proofErr w:type="spellStart"/>
      <w:r w:rsidRPr="00F724A4">
        <w:rPr>
          <w:rFonts w:ascii="Times New Roman" w:hAnsi="Times New Roman" w:cs="Times New Roman"/>
          <w:i/>
          <w:sz w:val="28"/>
          <w:szCs w:val="28"/>
          <w:lang w:val="en-US"/>
        </w:rPr>
        <w:t>ratione</w:t>
      </w:r>
      <w:proofErr w:type="spellEnd"/>
      <w:r w:rsidRPr="00F724A4">
        <w:rPr>
          <w:rFonts w:ascii="Times New Roman" w:hAnsi="Times New Roman" w:cs="Times New Roman"/>
          <w:i/>
          <w:sz w:val="28"/>
          <w:szCs w:val="28"/>
        </w:rPr>
        <w:t xml:space="preserve"> </w:t>
      </w:r>
      <w:proofErr w:type="spellStart"/>
      <w:r w:rsidRPr="00F724A4">
        <w:rPr>
          <w:rFonts w:ascii="Times New Roman" w:hAnsi="Times New Roman" w:cs="Times New Roman"/>
          <w:i/>
          <w:sz w:val="28"/>
          <w:szCs w:val="28"/>
          <w:lang w:val="en-US"/>
        </w:rPr>
        <w:t>supremitatis</w:t>
      </w:r>
      <w:proofErr w:type="spellEnd"/>
      <w:r w:rsidRPr="00F724A4">
        <w:rPr>
          <w:rFonts w:ascii="Times New Roman" w:hAnsi="Times New Roman" w:cs="Times New Roman"/>
          <w:sz w:val="28"/>
          <w:szCs w:val="28"/>
        </w:rPr>
        <w:t xml:space="preserve"> или «законодатель в силу превосходства» и </w:t>
      </w:r>
      <w:proofErr w:type="spellStart"/>
      <w:r w:rsidRPr="00F724A4">
        <w:rPr>
          <w:rFonts w:ascii="Times New Roman" w:hAnsi="Times New Roman" w:cs="Times New Roman"/>
          <w:i/>
          <w:sz w:val="28"/>
          <w:szCs w:val="28"/>
          <w:lang w:val="en-US"/>
        </w:rPr>
        <w:t>ratione</w:t>
      </w:r>
      <w:proofErr w:type="spellEnd"/>
      <w:r w:rsidRPr="00F724A4">
        <w:rPr>
          <w:rFonts w:ascii="Times New Roman" w:hAnsi="Times New Roman" w:cs="Times New Roman"/>
          <w:i/>
          <w:sz w:val="28"/>
          <w:szCs w:val="28"/>
        </w:rPr>
        <w:t xml:space="preserve"> </w:t>
      </w:r>
      <w:proofErr w:type="spellStart"/>
      <w:r w:rsidRPr="00F724A4">
        <w:rPr>
          <w:rFonts w:ascii="Times New Roman" w:hAnsi="Times New Roman" w:cs="Times New Roman"/>
          <w:i/>
          <w:sz w:val="28"/>
          <w:szCs w:val="28"/>
          <w:lang w:val="en-US"/>
        </w:rPr>
        <w:t>materiae</w:t>
      </w:r>
      <w:proofErr w:type="spellEnd"/>
      <w:r w:rsidRPr="00F724A4">
        <w:rPr>
          <w:rFonts w:ascii="Times New Roman" w:hAnsi="Times New Roman" w:cs="Times New Roman"/>
          <w:sz w:val="28"/>
          <w:szCs w:val="28"/>
        </w:rPr>
        <w:t>, или «законодатель</w:t>
      </w:r>
      <w:r w:rsidR="006C3DE6" w:rsidRPr="00F724A4">
        <w:rPr>
          <w:rFonts w:ascii="Times New Roman" w:hAnsi="Times New Roman" w:cs="Times New Roman"/>
          <w:sz w:val="28"/>
          <w:szCs w:val="28"/>
        </w:rPr>
        <w:t xml:space="preserve"> в силу обстоятельств, связанных</w:t>
      </w:r>
      <w:r w:rsidRPr="00F724A4">
        <w:rPr>
          <w:rFonts w:ascii="Times New Roman" w:hAnsi="Times New Roman" w:cs="Times New Roman"/>
          <w:sz w:val="28"/>
          <w:szCs w:val="28"/>
        </w:rPr>
        <w:t xml:space="preserve"> с предметом рассмотрения», для парламентского государства законодательства, т.е. для Веймарской Германии. </w:t>
      </w:r>
      <w:proofErr w:type="gramEnd"/>
    </w:p>
    <w:p w14:paraId="083268EA" w14:textId="77777777" w:rsidR="00547234" w:rsidRPr="00F724A4" w:rsidRDefault="00547234"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стремится к сохранению </w:t>
      </w:r>
      <w:r w:rsidRPr="00F724A4">
        <w:rPr>
          <w:rFonts w:ascii="Times New Roman" w:hAnsi="Times New Roman" w:cs="Times New Roman"/>
          <w:i/>
          <w:sz w:val="28"/>
          <w:szCs w:val="28"/>
          <w:lang w:val="en-US"/>
        </w:rPr>
        <w:t>status</w:t>
      </w:r>
      <w:r w:rsidRPr="00F724A4">
        <w:rPr>
          <w:rFonts w:ascii="Times New Roman" w:hAnsi="Times New Roman" w:cs="Times New Roman"/>
          <w:i/>
          <w:sz w:val="28"/>
          <w:szCs w:val="28"/>
        </w:rPr>
        <w:t xml:space="preserve"> </w:t>
      </w:r>
      <w:r w:rsidRPr="00F724A4">
        <w:rPr>
          <w:rFonts w:ascii="Times New Roman" w:hAnsi="Times New Roman" w:cs="Times New Roman"/>
          <w:i/>
          <w:sz w:val="28"/>
          <w:szCs w:val="28"/>
          <w:lang w:val="en-US"/>
        </w:rPr>
        <w:t>quo</w:t>
      </w:r>
      <w:r w:rsidRPr="00F724A4">
        <w:rPr>
          <w:rFonts w:ascii="Times New Roman" w:hAnsi="Times New Roman" w:cs="Times New Roman"/>
          <w:sz w:val="28"/>
          <w:szCs w:val="28"/>
        </w:rPr>
        <w:t xml:space="preserve">, он пытается в этой работе отвести от Германии удар потрясений, который может быть связан с приходом к власти радикальных партий, и совершенно не обязательно предполагать, что речь идет именно о национал-социалистах. На их месте вполне могли быть и коммунисты. </w:t>
      </w:r>
    </w:p>
    <w:p w14:paraId="10EF8F7C" w14:textId="77777777" w:rsidR="00547234" w:rsidRPr="00F724A4" w:rsidRDefault="00547234"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Так или иначе, некоторая защита государства законодательства со стороны Карла </w:t>
      </w:r>
      <w:proofErr w:type="spellStart"/>
      <w:r w:rsidRPr="00F724A4">
        <w:rPr>
          <w:rFonts w:ascii="Times New Roman" w:hAnsi="Times New Roman" w:cs="Times New Roman"/>
          <w:sz w:val="28"/>
          <w:szCs w:val="28"/>
        </w:rPr>
        <w:t>Шмитта</w:t>
      </w:r>
      <w:proofErr w:type="spellEnd"/>
      <w:r w:rsidRPr="00F724A4">
        <w:rPr>
          <w:rFonts w:ascii="Times New Roman" w:hAnsi="Times New Roman" w:cs="Times New Roman"/>
          <w:sz w:val="28"/>
          <w:szCs w:val="28"/>
        </w:rPr>
        <w:t xml:space="preserve">, пусть и выраженная в критике и попытке найти роковые противоречия в Конституции Веймарской Германии,  все же в работе присутствует. </w:t>
      </w:r>
    </w:p>
    <w:p w14:paraId="51603D8C" w14:textId="1E751008" w:rsidR="00547234" w:rsidRPr="00F724A4" w:rsidRDefault="00B041D6"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Однако</w:t>
      </w:r>
      <w:r w:rsidR="00547234" w:rsidRPr="00F724A4">
        <w:rPr>
          <w:rFonts w:ascii="Times New Roman" w:hAnsi="Times New Roman" w:cs="Times New Roman"/>
          <w:sz w:val="28"/>
          <w:szCs w:val="28"/>
        </w:rPr>
        <w:t xml:space="preserve"> важно понимать, что эта защита не носит концептуальный характер, она связана не столько с мировоззрением Карла </w:t>
      </w:r>
      <w:proofErr w:type="spellStart"/>
      <w:r w:rsidR="00547234" w:rsidRPr="00F724A4">
        <w:rPr>
          <w:rFonts w:ascii="Times New Roman" w:hAnsi="Times New Roman" w:cs="Times New Roman"/>
          <w:sz w:val="28"/>
          <w:szCs w:val="28"/>
        </w:rPr>
        <w:t>Шмитта</w:t>
      </w:r>
      <w:proofErr w:type="spellEnd"/>
      <w:r w:rsidR="00547234" w:rsidRPr="00F724A4">
        <w:rPr>
          <w:rFonts w:ascii="Times New Roman" w:hAnsi="Times New Roman" w:cs="Times New Roman"/>
          <w:sz w:val="28"/>
          <w:szCs w:val="28"/>
        </w:rPr>
        <w:t xml:space="preserve">, </w:t>
      </w:r>
      <w:r w:rsidR="00345DDB" w:rsidRPr="00F724A4">
        <w:rPr>
          <w:rFonts w:ascii="Times New Roman" w:hAnsi="Times New Roman" w:cs="Times New Roman"/>
          <w:sz w:val="28"/>
          <w:szCs w:val="28"/>
        </w:rPr>
        <w:t>изложенным</w:t>
      </w:r>
      <w:r w:rsidR="00547234" w:rsidRPr="00F724A4">
        <w:rPr>
          <w:rFonts w:ascii="Times New Roman" w:hAnsi="Times New Roman" w:cs="Times New Roman"/>
          <w:sz w:val="28"/>
          <w:szCs w:val="28"/>
        </w:rPr>
        <w:t xml:space="preserve"> в его «программных» работах, таких как «Политическая </w:t>
      </w:r>
      <w:r w:rsidR="00547234" w:rsidRPr="00F724A4">
        <w:rPr>
          <w:rFonts w:ascii="Times New Roman" w:hAnsi="Times New Roman" w:cs="Times New Roman"/>
          <w:sz w:val="28"/>
          <w:szCs w:val="28"/>
        </w:rPr>
        <w:lastRenderedPageBreak/>
        <w:t>теология», «Понятие политического» и др., но скорее с требованием момента. Этим, как кажется</w:t>
      </w:r>
      <w:r w:rsidR="00130039" w:rsidRPr="00F724A4">
        <w:rPr>
          <w:rFonts w:ascii="Times New Roman" w:hAnsi="Times New Roman" w:cs="Times New Roman"/>
          <w:sz w:val="28"/>
          <w:szCs w:val="28"/>
        </w:rPr>
        <w:t>,</w:t>
      </w:r>
      <w:r w:rsidR="00547234" w:rsidRPr="00F724A4">
        <w:rPr>
          <w:rFonts w:ascii="Times New Roman" w:hAnsi="Times New Roman" w:cs="Times New Roman"/>
          <w:sz w:val="28"/>
          <w:szCs w:val="28"/>
        </w:rPr>
        <w:t xml:space="preserve"> объясняются теоретические противоречия между работой «Легальность и легитимность» и, например, «Политической теологией».</w:t>
      </w:r>
    </w:p>
    <w:p w14:paraId="7425F1DB" w14:textId="77777777" w:rsidR="00547234" w:rsidRPr="00F724A4" w:rsidRDefault="00547234"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Концептуальной и особо важной для понимания философии государства Карла </w:t>
      </w:r>
      <w:proofErr w:type="spellStart"/>
      <w:r w:rsidRPr="00F724A4">
        <w:rPr>
          <w:rFonts w:ascii="Times New Roman" w:hAnsi="Times New Roman" w:cs="Times New Roman"/>
          <w:sz w:val="28"/>
          <w:szCs w:val="28"/>
        </w:rPr>
        <w:t>Шмитта</w:t>
      </w:r>
      <w:proofErr w:type="spellEnd"/>
      <w:r w:rsidRPr="00F724A4">
        <w:rPr>
          <w:rFonts w:ascii="Times New Roman" w:hAnsi="Times New Roman" w:cs="Times New Roman"/>
          <w:sz w:val="28"/>
          <w:szCs w:val="28"/>
        </w:rPr>
        <w:t xml:space="preserve"> можно считать</w:t>
      </w:r>
      <w:r w:rsidR="00130039" w:rsidRPr="00F724A4">
        <w:rPr>
          <w:rFonts w:ascii="Times New Roman" w:hAnsi="Times New Roman" w:cs="Times New Roman"/>
          <w:sz w:val="28"/>
          <w:szCs w:val="28"/>
        </w:rPr>
        <w:t>, совместно с введением, главу первую указанной работы.</w:t>
      </w:r>
    </w:p>
    <w:p w14:paraId="6EBC6221" w14:textId="77777777" w:rsidR="00547234" w:rsidRPr="00F724A4" w:rsidRDefault="00547234"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Немецкий юрист вводит следующую типологию видов государств:</w:t>
      </w:r>
    </w:p>
    <w:p w14:paraId="4C0D8AB1" w14:textId="77777777" w:rsidR="00547234" w:rsidRPr="00F724A4" w:rsidRDefault="00547234" w:rsidP="007358F1">
      <w:pPr>
        <w:pStyle w:val="a8"/>
        <w:numPr>
          <w:ilvl w:val="0"/>
          <w:numId w:val="5"/>
        </w:numPr>
        <w:spacing w:line="360" w:lineRule="auto"/>
        <w:ind w:firstLine="709"/>
        <w:jc w:val="both"/>
        <w:rPr>
          <w:rFonts w:ascii="Times New Roman" w:hAnsi="Times New Roman" w:cs="Times New Roman"/>
          <w:sz w:val="28"/>
          <w:szCs w:val="28"/>
        </w:rPr>
      </w:pPr>
      <w:r w:rsidRPr="00F724A4">
        <w:rPr>
          <w:rFonts w:ascii="Times New Roman" w:hAnsi="Times New Roman" w:cs="Times New Roman"/>
          <w:sz w:val="28"/>
          <w:szCs w:val="28"/>
        </w:rPr>
        <w:t>Государство юрисдикции</w:t>
      </w:r>
    </w:p>
    <w:p w14:paraId="3E8E8822" w14:textId="77777777" w:rsidR="00547234" w:rsidRPr="00F724A4" w:rsidRDefault="00547234" w:rsidP="007358F1">
      <w:pPr>
        <w:pStyle w:val="a8"/>
        <w:numPr>
          <w:ilvl w:val="0"/>
          <w:numId w:val="5"/>
        </w:numPr>
        <w:spacing w:line="360" w:lineRule="auto"/>
        <w:ind w:firstLine="709"/>
        <w:jc w:val="both"/>
        <w:rPr>
          <w:rFonts w:ascii="Times New Roman" w:hAnsi="Times New Roman" w:cs="Times New Roman"/>
          <w:sz w:val="28"/>
          <w:szCs w:val="28"/>
        </w:rPr>
      </w:pPr>
      <w:r w:rsidRPr="00F724A4">
        <w:rPr>
          <w:rFonts w:ascii="Times New Roman" w:hAnsi="Times New Roman" w:cs="Times New Roman"/>
          <w:sz w:val="28"/>
          <w:szCs w:val="28"/>
        </w:rPr>
        <w:t>Государство администрации</w:t>
      </w:r>
    </w:p>
    <w:p w14:paraId="7D096667" w14:textId="77777777" w:rsidR="00547234" w:rsidRPr="00F724A4" w:rsidRDefault="00547234" w:rsidP="007358F1">
      <w:pPr>
        <w:pStyle w:val="a8"/>
        <w:numPr>
          <w:ilvl w:val="0"/>
          <w:numId w:val="5"/>
        </w:numPr>
        <w:spacing w:line="360" w:lineRule="auto"/>
        <w:ind w:firstLine="709"/>
        <w:jc w:val="both"/>
        <w:rPr>
          <w:rFonts w:ascii="Times New Roman" w:hAnsi="Times New Roman" w:cs="Times New Roman"/>
          <w:sz w:val="28"/>
          <w:szCs w:val="28"/>
        </w:rPr>
      </w:pPr>
      <w:r w:rsidRPr="00F724A4">
        <w:rPr>
          <w:rFonts w:ascii="Times New Roman" w:hAnsi="Times New Roman" w:cs="Times New Roman"/>
          <w:sz w:val="28"/>
          <w:szCs w:val="28"/>
        </w:rPr>
        <w:t>Государство правления</w:t>
      </w:r>
    </w:p>
    <w:p w14:paraId="6CAA6664" w14:textId="77777777" w:rsidR="00547234" w:rsidRPr="00F724A4" w:rsidRDefault="00547234" w:rsidP="007358F1">
      <w:pPr>
        <w:pStyle w:val="a8"/>
        <w:numPr>
          <w:ilvl w:val="0"/>
          <w:numId w:val="5"/>
        </w:numPr>
        <w:spacing w:line="360" w:lineRule="auto"/>
        <w:ind w:firstLine="709"/>
        <w:jc w:val="both"/>
        <w:rPr>
          <w:rFonts w:ascii="Times New Roman" w:hAnsi="Times New Roman" w:cs="Times New Roman"/>
          <w:sz w:val="28"/>
          <w:szCs w:val="28"/>
        </w:rPr>
      </w:pPr>
      <w:r w:rsidRPr="00F724A4">
        <w:rPr>
          <w:rFonts w:ascii="Times New Roman" w:hAnsi="Times New Roman" w:cs="Times New Roman"/>
          <w:sz w:val="28"/>
          <w:szCs w:val="28"/>
        </w:rPr>
        <w:t xml:space="preserve">Государство законодательства </w:t>
      </w:r>
    </w:p>
    <w:p w14:paraId="6026F699" w14:textId="0BF4B45D" w:rsidR="00AA17D6" w:rsidRPr="00F724A4" w:rsidRDefault="00547234"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Все названные типы отличаются друг от друга формой, «в которой предстает последняя инстанция («</w:t>
      </w:r>
      <w:proofErr w:type="spellStart"/>
      <w:r w:rsidRPr="00F724A4">
        <w:rPr>
          <w:rFonts w:ascii="Times New Roman" w:hAnsi="Times New Roman" w:cs="Times New Roman"/>
          <w:i/>
          <w:sz w:val="28"/>
          <w:szCs w:val="28"/>
        </w:rPr>
        <w:t>dernier</w:t>
      </w:r>
      <w:proofErr w:type="spellEnd"/>
      <w:r w:rsidRPr="00F724A4">
        <w:rPr>
          <w:rFonts w:ascii="Times New Roman" w:hAnsi="Times New Roman" w:cs="Times New Roman"/>
          <w:i/>
          <w:sz w:val="28"/>
          <w:szCs w:val="28"/>
        </w:rPr>
        <w:t xml:space="preserve"> </w:t>
      </w:r>
      <w:proofErr w:type="spellStart"/>
      <w:r w:rsidRPr="00F724A4">
        <w:rPr>
          <w:rFonts w:ascii="Times New Roman" w:hAnsi="Times New Roman" w:cs="Times New Roman"/>
          <w:i/>
          <w:sz w:val="28"/>
          <w:szCs w:val="28"/>
        </w:rPr>
        <w:t>ressort</w:t>
      </w:r>
      <w:proofErr w:type="spellEnd"/>
      <w:r w:rsidRPr="00F724A4">
        <w:rPr>
          <w:rFonts w:ascii="Times New Roman" w:hAnsi="Times New Roman" w:cs="Times New Roman"/>
          <w:sz w:val="28"/>
          <w:szCs w:val="28"/>
        </w:rPr>
        <w:t xml:space="preserve">»)», или, что </w:t>
      </w:r>
      <w:proofErr w:type="gramStart"/>
      <w:r w:rsidRPr="00F724A4">
        <w:rPr>
          <w:rFonts w:ascii="Times New Roman" w:hAnsi="Times New Roman" w:cs="Times New Roman"/>
          <w:sz w:val="28"/>
          <w:szCs w:val="28"/>
        </w:rPr>
        <w:t>тоже самое</w:t>
      </w:r>
      <w:proofErr w:type="gramEnd"/>
      <w:r w:rsidRPr="00F724A4">
        <w:rPr>
          <w:rFonts w:ascii="Times New Roman" w:hAnsi="Times New Roman" w:cs="Times New Roman"/>
          <w:sz w:val="28"/>
          <w:szCs w:val="28"/>
        </w:rPr>
        <w:t>, в каких формах и процедурах выступает «решающая политическая воля»</w:t>
      </w:r>
      <w:r w:rsidR="00130039"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39"/>
      </w:r>
      <w:r w:rsidR="004D1651" w:rsidRPr="00F724A4">
        <w:rPr>
          <w:rFonts w:ascii="Times New Roman" w:hAnsi="Times New Roman" w:cs="Times New Roman"/>
          <w:sz w:val="28"/>
          <w:szCs w:val="28"/>
        </w:rPr>
        <w:t xml:space="preserve"> Кажд</w:t>
      </w:r>
      <w:r w:rsidR="001C476F" w:rsidRPr="00F724A4">
        <w:rPr>
          <w:rFonts w:ascii="Times New Roman" w:hAnsi="Times New Roman" w:cs="Times New Roman"/>
          <w:sz w:val="28"/>
          <w:szCs w:val="28"/>
        </w:rPr>
        <w:t>ый</w:t>
      </w:r>
      <w:r w:rsidR="004D1651" w:rsidRPr="00F724A4">
        <w:rPr>
          <w:rFonts w:ascii="Times New Roman" w:hAnsi="Times New Roman" w:cs="Times New Roman"/>
          <w:sz w:val="28"/>
          <w:szCs w:val="28"/>
        </w:rPr>
        <w:t xml:space="preserve"> из названных типов, в свою очередь, отличается типом легитимации и подходит для разного рода внутренн</w:t>
      </w:r>
      <w:r w:rsidR="00130039" w:rsidRPr="00F724A4">
        <w:rPr>
          <w:rFonts w:ascii="Times New Roman" w:hAnsi="Times New Roman" w:cs="Times New Roman"/>
          <w:sz w:val="28"/>
          <w:szCs w:val="28"/>
        </w:rPr>
        <w:t>е</w:t>
      </w:r>
      <w:r w:rsidR="00345DDB" w:rsidRPr="00F724A4">
        <w:rPr>
          <w:rFonts w:ascii="Times New Roman" w:hAnsi="Times New Roman" w:cs="Times New Roman"/>
          <w:sz w:val="28"/>
          <w:szCs w:val="28"/>
        </w:rPr>
        <w:t xml:space="preserve"> </w:t>
      </w:r>
      <w:r w:rsidR="00130039" w:rsidRPr="00F724A4">
        <w:rPr>
          <w:rFonts w:ascii="Times New Roman" w:hAnsi="Times New Roman" w:cs="Times New Roman"/>
          <w:sz w:val="28"/>
          <w:szCs w:val="28"/>
        </w:rPr>
        <w:t>-</w:t>
      </w:r>
      <w:r w:rsidR="004D1651" w:rsidRPr="00F724A4">
        <w:rPr>
          <w:rFonts w:ascii="Times New Roman" w:hAnsi="Times New Roman" w:cs="Times New Roman"/>
          <w:sz w:val="28"/>
          <w:szCs w:val="28"/>
        </w:rPr>
        <w:t xml:space="preserve"> и внешнеполитических ситуаций.</w:t>
      </w:r>
    </w:p>
    <w:p w14:paraId="51CF378E" w14:textId="14E3E097" w:rsidR="004D1651" w:rsidRPr="00F724A4" w:rsidRDefault="004D1651"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Для того чтобы продолжить рассмотрени</w:t>
      </w:r>
      <w:r w:rsidR="001C476F" w:rsidRPr="00F724A4">
        <w:rPr>
          <w:rFonts w:ascii="Times New Roman" w:hAnsi="Times New Roman" w:cs="Times New Roman"/>
          <w:sz w:val="28"/>
          <w:szCs w:val="28"/>
        </w:rPr>
        <w:t>е</w:t>
      </w:r>
      <w:r w:rsidRPr="00F724A4">
        <w:rPr>
          <w:rFonts w:ascii="Times New Roman" w:hAnsi="Times New Roman" w:cs="Times New Roman"/>
          <w:sz w:val="28"/>
          <w:szCs w:val="28"/>
        </w:rPr>
        <w:t xml:space="preserve"> государства законодательства</w:t>
      </w:r>
      <w:r w:rsidR="001C476F" w:rsidRPr="00F724A4">
        <w:rPr>
          <w:rFonts w:ascii="Times New Roman" w:hAnsi="Times New Roman" w:cs="Times New Roman"/>
          <w:sz w:val="28"/>
          <w:szCs w:val="28"/>
        </w:rPr>
        <w:t>,</w:t>
      </w:r>
      <w:r w:rsidRPr="00F724A4">
        <w:rPr>
          <w:rFonts w:ascii="Times New Roman" w:hAnsi="Times New Roman" w:cs="Times New Roman"/>
          <w:sz w:val="28"/>
          <w:szCs w:val="28"/>
        </w:rPr>
        <w:t xml:space="preserve"> необходимо кратко охарактеризовать каждый из названных типов</w:t>
      </w:r>
      <w:r w:rsidR="001C476F" w:rsidRPr="00F724A4">
        <w:rPr>
          <w:rFonts w:ascii="Times New Roman" w:hAnsi="Times New Roman" w:cs="Times New Roman"/>
          <w:sz w:val="28"/>
          <w:szCs w:val="28"/>
        </w:rPr>
        <w:t>.</w:t>
      </w:r>
    </w:p>
    <w:p w14:paraId="1593129D" w14:textId="052BC545" w:rsidR="004D1651" w:rsidRPr="00F724A4" w:rsidRDefault="00544284"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В государстве юрисдикции последнее слово в процессе разреше</w:t>
      </w:r>
      <w:r w:rsidR="00AA17D6" w:rsidRPr="00F724A4">
        <w:rPr>
          <w:rFonts w:ascii="Times New Roman" w:hAnsi="Times New Roman" w:cs="Times New Roman"/>
          <w:sz w:val="28"/>
          <w:szCs w:val="28"/>
        </w:rPr>
        <w:t xml:space="preserve">ния правового спора имеет судья. </w:t>
      </w:r>
      <w:r w:rsidRPr="00F724A4">
        <w:rPr>
          <w:rFonts w:ascii="Times New Roman" w:hAnsi="Times New Roman" w:cs="Times New Roman"/>
          <w:sz w:val="28"/>
          <w:szCs w:val="28"/>
        </w:rPr>
        <w:t xml:space="preserve"> </w:t>
      </w:r>
      <w:r w:rsidR="004D1651" w:rsidRPr="00F724A4">
        <w:rPr>
          <w:rFonts w:ascii="Times New Roman" w:hAnsi="Times New Roman" w:cs="Times New Roman"/>
          <w:sz w:val="28"/>
          <w:szCs w:val="28"/>
        </w:rPr>
        <w:t xml:space="preserve">Кроме того, для </w:t>
      </w:r>
      <w:r w:rsidR="003E343F" w:rsidRPr="00F724A4">
        <w:rPr>
          <w:rFonts w:ascii="Times New Roman" w:hAnsi="Times New Roman" w:cs="Times New Roman"/>
          <w:sz w:val="28"/>
          <w:szCs w:val="28"/>
        </w:rPr>
        <w:t>данного типа государства</w:t>
      </w:r>
      <w:r w:rsidR="004D1651" w:rsidRPr="00F724A4">
        <w:rPr>
          <w:rFonts w:ascii="Times New Roman" w:hAnsi="Times New Roman" w:cs="Times New Roman"/>
          <w:sz w:val="28"/>
          <w:szCs w:val="28"/>
        </w:rPr>
        <w:t xml:space="preserve"> характерна ситуация, когда «истинное право, справедливость и разум дают о себе знать в каком-нибудь конкретном</w:t>
      </w:r>
      <w:r w:rsidR="00CC74AA" w:rsidRPr="00F724A4">
        <w:rPr>
          <w:rFonts w:ascii="Times New Roman" w:hAnsi="Times New Roman" w:cs="Times New Roman"/>
          <w:sz w:val="28"/>
          <w:szCs w:val="28"/>
        </w:rPr>
        <w:t xml:space="preserve"> </w:t>
      </w:r>
      <w:r w:rsidR="004D1651" w:rsidRPr="00F724A4">
        <w:rPr>
          <w:rFonts w:ascii="Times New Roman" w:hAnsi="Times New Roman" w:cs="Times New Roman"/>
          <w:sz w:val="28"/>
          <w:szCs w:val="28"/>
        </w:rPr>
        <w:t>судебном разбирательстве, которое не опосредуется никакими заранее предписанными общими нормами и содержание которого</w:t>
      </w:r>
      <w:proofErr w:type="gramStart"/>
      <w:r w:rsidR="00CC74AA" w:rsidRPr="00F724A4">
        <w:rPr>
          <w:rFonts w:ascii="Times New Roman" w:hAnsi="Times New Roman" w:cs="Times New Roman"/>
          <w:sz w:val="28"/>
          <w:szCs w:val="28"/>
        </w:rPr>
        <w:t xml:space="preserve"> </w:t>
      </w:r>
      <w:r w:rsidR="004D1651" w:rsidRPr="00F724A4">
        <w:rPr>
          <w:rFonts w:ascii="Times New Roman" w:hAnsi="Times New Roman" w:cs="Times New Roman"/>
          <w:sz w:val="28"/>
          <w:szCs w:val="28"/>
        </w:rPr>
        <w:t xml:space="preserve">[…] </w:t>
      </w:r>
      <w:proofErr w:type="gramEnd"/>
      <w:r w:rsidR="004D1651" w:rsidRPr="00F724A4">
        <w:rPr>
          <w:rFonts w:ascii="Times New Roman" w:hAnsi="Times New Roman" w:cs="Times New Roman"/>
          <w:sz w:val="28"/>
          <w:szCs w:val="28"/>
        </w:rPr>
        <w:t>не исчерпывается нормативизмом простой легальности»</w:t>
      </w:r>
      <w:r w:rsidR="00CC74AA" w:rsidRPr="00F724A4">
        <w:rPr>
          <w:rFonts w:ascii="Times New Roman" w:hAnsi="Times New Roman" w:cs="Times New Roman"/>
          <w:sz w:val="28"/>
          <w:szCs w:val="28"/>
        </w:rPr>
        <w:t>.</w:t>
      </w:r>
      <w:r w:rsidR="004D1651" w:rsidRPr="00F724A4">
        <w:rPr>
          <w:rStyle w:val="ab"/>
          <w:rFonts w:ascii="Times New Roman" w:hAnsi="Times New Roman" w:cs="Times New Roman"/>
          <w:sz w:val="28"/>
          <w:szCs w:val="28"/>
        </w:rPr>
        <w:footnoteReference w:id="140"/>
      </w:r>
      <w:r w:rsidR="004D1651" w:rsidRPr="00F724A4">
        <w:rPr>
          <w:rFonts w:ascii="Times New Roman" w:hAnsi="Times New Roman" w:cs="Times New Roman"/>
          <w:sz w:val="28"/>
          <w:szCs w:val="28"/>
        </w:rPr>
        <w:t xml:space="preserve">  Кроме того, Карл </w:t>
      </w:r>
      <w:proofErr w:type="spellStart"/>
      <w:r w:rsidR="004D1651" w:rsidRPr="00F724A4">
        <w:rPr>
          <w:rFonts w:ascii="Times New Roman" w:hAnsi="Times New Roman" w:cs="Times New Roman"/>
          <w:sz w:val="28"/>
          <w:szCs w:val="28"/>
        </w:rPr>
        <w:t>Шмитт</w:t>
      </w:r>
      <w:proofErr w:type="spellEnd"/>
      <w:r w:rsidR="004D1651" w:rsidRPr="00F724A4">
        <w:rPr>
          <w:rFonts w:ascii="Times New Roman" w:hAnsi="Times New Roman" w:cs="Times New Roman"/>
          <w:sz w:val="28"/>
          <w:szCs w:val="28"/>
        </w:rPr>
        <w:t xml:space="preserve"> указывает, что именно государство юрисдикции больше других похоже на правовое государство. Следует </w:t>
      </w:r>
      <w:r w:rsidR="004D1651" w:rsidRPr="00F724A4">
        <w:rPr>
          <w:rFonts w:ascii="Times New Roman" w:hAnsi="Times New Roman" w:cs="Times New Roman"/>
          <w:sz w:val="28"/>
          <w:szCs w:val="28"/>
        </w:rPr>
        <w:lastRenderedPageBreak/>
        <w:t xml:space="preserve">отметить, что в данном случае Карл </w:t>
      </w:r>
      <w:proofErr w:type="spellStart"/>
      <w:r w:rsidR="004D1651" w:rsidRPr="00F724A4">
        <w:rPr>
          <w:rFonts w:ascii="Times New Roman" w:hAnsi="Times New Roman" w:cs="Times New Roman"/>
          <w:sz w:val="28"/>
          <w:szCs w:val="28"/>
        </w:rPr>
        <w:t>Шмитт</w:t>
      </w:r>
      <w:proofErr w:type="spellEnd"/>
      <w:r w:rsidR="004D1651" w:rsidRPr="00F724A4">
        <w:rPr>
          <w:rFonts w:ascii="Times New Roman" w:hAnsi="Times New Roman" w:cs="Times New Roman"/>
          <w:sz w:val="28"/>
          <w:szCs w:val="28"/>
        </w:rPr>
        <w:t xml:space="preserve"> употребляет именно термин «</w:t>
      </w:r>
      <w:proofErr w:type="spellStart"/>
      <w:r w:rsidR="004D1651" w:rsidRPr="00F724A4">
        <w:rPr>
          <w:rFonts w:ascii="Times New Roman" w:hAnsi="Times New Roman" w:cs="Times New Roman"/>
          <w:i/>
          <w:sz w:val="28"/>
          <w:szCs w:val="28"/>
          <w:lang w:val="en-US"/>
        </w:rPr>
        <w:t>Rechts</w:t>
      </w:r>
      <w:r w:rsidR="000442DC" w:rsidRPr="00F724A4">
        <w:rPr>
          <w:rFonts w:ascii="Times New Roman" w:hAnsi="Times New Roman" w:cs="Times New Roman"/>
          <w:i/>
          <w:sz w:val="28"/>
          <w:szCs w:val="28"/>
          <w:lang w:val="en-US"/>
        </w:rPr>
        <w:t>staa</w:t>
      </w:r>
      <w:r w:rsidR="004D1651" w:rsidRPr="00F724A4">
        <w:rPr>
          <w:rFonts w:ascii="Times New Roman" w:hAnsi="Times New Roman" w:cs="Times New Roman"/>
          <w:i/>
          <w:sz w:val="28"/>
          <w:szCs w:val="28"/>
          <w:lang w:val="en-US"/>
        </w:rPr>
        <w:t>t</w:t>
      </w:r>
      <w:proofErr w:type="spellEnd"/>
      <w:r w:rsidR="004D1651" w:rsidRPr="00F724A4">
        <w:rPr>
          <w:rFonts w:ascii="Times New Roman" w:hAnsi="Times New Roman" w:cs="Times New Roman"/>
          <w:sz w:val="28"/>
          <w:szCs w:val="28"/>
        </w:rPr>
        <w:t>», а не «</w:t>
      </w:r>
      <w:r w:rsidR="004D1651" w:rsidRPr="00F724A4">
        <w:rPr>
          <w:rFonts w:ascii="Times New Roman" w:hAnsi="Times New Roman" w:cs="Times New Roman"/>
          <w:i/>
          <w:sz w:val="28"/>
          <w:szCs w:val="28"/>
          <w:lang w:val="en-US"/>
        </w:rPr>
        <w:t>rule</w:t>
      </w:r>
      <w:r w:rsidR="004D1651" w:rsidRPr="00F724A4">
        <w:rPr>
          <w:rFonts w:ascii="Times New Roman" w:hAnsi="Times New Roman" w:cs="Times New Roman"/>
          <w:i/>
          <w:sz w:val="28"/>
          <w:szCs w:val="28"/>
        </w:rPr>
        <w:t xml:space="preserve"> </w:t>
      </w:r>
      <w:r w:rsidR="004D1651" w:rsidRPr="00F724A4">
        <w:rPr>
          <w:rFonts w:ascii="Times New Roman" w:hAnsi="Times New Roman" w:cs="Times New Roman"/>
          <w:i/>
          <w:sz w:val="28"/>
          <w:szCs w:val="28"/>
          <w:lang w:val="en-US"/>
        </w:rPr>
        <w:t>of</w:t>
      </w:r>
      <w:r w:rsidR="004D1651" w:rsidRPr="00F724A4">
        <w:rPr>
          <w:rFonts w:ascii="Times New Roman" w:hAnsi="Times New Roman" w:cs="Times New Roman"/>
          <w:i/>
          <w:sz w:val="28"/>
          <w:szCs w:val="28"/>
        </w:rPr>
        <w:t xml:space="preserve"> </w:t>
      </w:r>
      <w:r w:rsidR="004D1651" w:rsidRPr="00F724A4">
        <w:rPr>
          <w:rFonts w:ascii="Times New Roman" w:hAnsi="Times New Roman" w:cs="Times New Roman"/>
          <w:i/>
          <w:sz w:val="28"/>
          <w:szCs w:val="28"/>
          <w:lang w:val="en-US"/>
        </w:rPr>
        <w:t>law</w:t>
      </w:r>
      <w:r w:rsidR="004D1651" w:rsidRPr="00F724A4">
        <w:rPr>
          <w:rFonts w:ascii="Times New Roman" w:hAnsi="Times New Roman" w:cs="Times New Roman"/>
          <w:sz w:val="28"/>
          <w:szCs w:val="28"/>
        </w:rPr>
        <w:t xml:space="preserve">». </w:t>
      </w:r>
      <w:r w:rsidR="00A1733D" w:rsidRPr="00F724A4">
        <w:rPr>
          <w:rFonts w:ascii="Times New Roman" w:hAnsi="Times New Roman" w:cs="Times New Roman"/>
          <w:sz w:val="28"/>
          <w:szCs w:val="28"/>
        </w:rPr>
        <w:t>Иное упростило бы объяснение того</w:t>
      </w:r>
      <w:r w:rsidR="004E4044" w:rsidRPr="00F724A4">
        <w:rPr>
          <w:rFonts w:ascii="Times New Roman" w:hAnsi="Times New Roman" w:cs="Times New Roman"/>
          <w:sz w:val="28"/>
          <w:szCs w:val="28"/>
        </w:rPr>
        <w:t>,</w:t>
      </w:r>
      <w:r w:rsidR="00A1733D" w:rsidRPr="00F724A4">
        <w:rPr>
          <w:rFonts w:ascii="Times New Roman" w:hAnsi="Times New Roman" w:cs="Times New Roman"/>
          <w:sz w:val="28"/>
          <w:szCs w:val="28"/>
        </w:rPr>
        <w:t xml:space="preserve"> как сочетается употребление одного и того же термина и к государству законодательства</w:t>
      </w:r>
      <w:r w:rsidR="004E4044" w:rsidRPr="00F724A4">
        <w:rPr>
          <w:rFonts w:ascii="Times New Roman" w:hAnsi="Times New Roman" w:cs="Times New Roman"/>
          <w:sz w:val="28"/>
          <w:szCs w:val="28"/>
        </w:rPr>
        <w:t>,</w:t>
      </w:r>
      <w:r w:rsidR="00A1733D" w:rsidRPr="00F724A4">
        <w:rPr>
          <w:rFonts w:ascii="Times New Roman" w:hAnsi="Times New Roman" w:cs="Times New Roman"/>
          <w:sz w:val="28"/>
          <w:szCs w:val="28"/>
        </w:rPr>
        <w:t xml:space="preserve"> и к государству юрисдикции. Представляется, что такое словоупотребление связано со следующим: </w:t>
      </w:r>
    </w:p>
    <w:p w14:paraId="463DC436" w14:textId="78936B35" w:rsidR="00A1733D" w:rsidRPr="00F724A4" w:rsidRDefault="00A1733D" w:rsidP="007358F1">
      <w:pPr>
        <w:pStyle w:val="a8"/>
        <w:numPr>
          <w:ilvl w:val="0"/>
          <w:numId w:val="9"/>
        </w:numPr>
        <w:spacing w:line="360" w:lineRule="auto"/>
        <w:ind w:firstLine="709"/>
        <w:jc w:val="both"/>
        <w:rPr>
          <w:rFonts w:ascii="Times New Roman" w:hAnsi="Times New Roman" w:cs="Times New Roman"/>
          <w:sz w:val="28"/>
          <w:szCs w:val="28"/>
        </w:rPr>
      </w:pPr>
      <w:r w:rsidRPr="00F724A4">
        <w:rPr>
          <w:rFonts w:ascii="Times New Roman" w:hAnsi="Times New Roman" w:cs="Times New Roman"/>
          <w:sz w:val="28"/>
          <w:szCs w:val="28"/>
        </w:rPr>
        <w:t xml:space="preserve">Поясняя, почему именно государство юрисдикции наиболее похоже на правовое государство,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пишет, что в нем судья может принимать решением </w:t>
      </w:r>
      <w:proofErr w:type="spellStart"/>
      <w:r w:rsidRPr="00F724A4">
        <w:rPr>
          <w:rFonts w:ascii="Times New Roman" w:hAnsi="Times New Roman" w:cs="Times New Roman"/>
          <w:i/>
          <w:sz w:val="28"/>
          <w:szCs w:val="28"/>
        </w:rPr>
        <w:t>contra</w:t>
      </w:r>
      <w:proofErr w:type="spellEnd"/>
      <w:r w:rsidRPr="00F724A4">
        <w:rPr>
          <w:rFonts w:ascii="Times New Roman" w:hAnsi="Times New Roman" w:cs="Times New Roman"/>
          <w:i/>
          <w:sz w:val="28"/>
          <w:szCs w:val="28"/>
        </w:rPr>
        <w:t xml:space="preserve"> </w:t>
      </w:r>
      <w:proofErr w:type="spellStart"/>
      <w:r w:rsidRPr="00F724A4">
        <w:rPr>
          <w:rFonts w:ascii="Times New Roman" w:hAnsi="Times New Roman" w:cs="Times New Roman"/>
          <w:i/>
          <w:sz w:val="28"/>
          <w:szCs w:val="28"/>
        </w:rPr>
        <w:t>legem</w:t>
      </w:r>
      <w:proofErr w:type="spellEnd"/>
      <w:r w:rsidRPr="00F724A4">
        <w:rPr>
          <w:rFonts w:ascii="Times New Roman" w:hAnsi="Times New Roman" w:cs="Times New Roman"/>
          <w:sz w:val="28"/>
          <w:szCs w:val="28"/>
        </w:rPr>
        <w:t xml:space="preserve">, делая ссылку </w:t>
      </w:r>
      <w:proofErr w:type="gramStart"/>
      <w:r w:rsidRPr="00F724A4">
        <w:rPr>
          <w:rFonts w:ascii="Times New Roman" w:hAnsi="Times New Roman" w:cs="Times New Roman"/>
          <w:sz w:val="28"/>
          <w:szCs w:val="28"/>
        </w:rPr>
        <w:t>на право как</w:t>
      </w:r>
      <w:proofErr w:type="gramEnd"/>
      <w:r w:rsidRPr="00F724A4">
        <w:rPr>
          <w:rFonts w:ascii="Times New Roman" w:hAnsi="Times New Roman" w:cs="Times New Roman"/>
          <w:sz w:val="28"/>
          <w:szCs w:val="28"/>
        </w:rPr>
        <w:t xml:space="preserve"> таковое, без оглядки на законодателя. Это наталкивает на мысль о том, что в данном случае «правовое государство» означает не столько ту пустую формальность, которую критикует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в своих работах, сколько именно </w:t>
      </w:r>
      <w:r w:rsidRPr="00F724A4">
        <w:rPr>
          <w:rFonts w:ascii="Times New Roman" w:hAnsi="Times New Roman" w:cs="Times New Roman"/>
          <w:i/>
          <w:sz w:val="28"/>
          <w:szCs w:val="28"/>
          <w:lang w:val="en-US"/>
        </w:rPr>
        <w:t>rule</w:t>
      </w:r>
      <w:r w:rsidRPr="00F724A4">
        <w:rPr>
          <w:rFonts w:ascii="Times New Roman" w:hAnsi="Times New Roman" w:cs="Times New Roman"/>
          <w:i/>
          <w:sz w:val="28"/>
          <w:szCs w:val="28"/>
        </w:rPr>
        <w:t xml:space="preserve"> </w:t>
      </w:r>
      <w:r w:rsidRPr="00F724A4">
        <w:rPr>
          <w:rFonts w:ascii="Times New Roman" w:hAnsi="Times New Roman" w:cs="Times New Roman"/>
          <w:i/>
          <w:sz w:val="28"/>
          <w:szCs w:val="28"/>
          <w:lang w:val="en-US"/>
        </w:rPr>
        <w:t>of</w:t>
      </w:r>
      <w:r w:rsidRPr="00F724A4">
        <w:rPr>
          <w:rFonts w:ascii="Times New Roman" w:hAnsi="Times New Roman" w:cs="Times New Roman"/>
          <w:i/>
          <w:sz w:val="28"/>
          <w:szCs w:val="28"/>
        </w:rPr>
        <w:t xml:space="preserve"> </w:t>
      </w:r>
      <w:r w:rsidRPr="00F724A4">
        <w:rPr>
          <w:rFonts w:ascii="Times New Roman" w:hAnsi="Times New Roman" w:cs="Times New Roman"/>
          <w:i/>
          <w:sz w:val="28"/>
          <w:szCs w:val="28"/>
          <w:lang w:val="en-US"/>
        </w:rPr>
        <w:t>law</w:t>
      </w:r>
      <w:r w:rsidRPr="00F724A4">
        <w:rPr>
          <w:rFonts w:ascii="Times New Roman" w:hAnsi="Times New Roman" w:cs="Times New Roman"/>
          <w:sz w:val="28"/>
          <w:szCs w:val="28"/>
        </w:rPr>
        <w:t xml:space="preserve"> англо-саксонской правовой традиции, или же правовое государство</w:t>
      </w:r>
      <w:r w:rsidR="004E4044" w:rsidRPr="00F724A4">
        <w:rPr>
          <w:rFonts w:ascii="Times New Roman" w:hAnsi="Times New Roman" w:cs="Times New Roman"/>
          <w:sz w:val="28"/>
          <w:szCs w:val="28"/>
        </w:rPr>
        <w:t>,</w:t>
      </w:r>
      <w:r w:rsidRPr="00F724A4">
        <w:rPr>
          <w:rFonts w:ascii="Times New Roman" w:hAnsi="Times New Roman" w:cs="Times New Roman"/>
          <w:sz w:val="28"/>
          <w:szCs w:val="28"/>
        </w:rPr>
        <w:t xml:space="preserve"> еще не потерявшее ценностное содержание. </w:t>
      </w:r>
    </w:p>
    <w:p w14:paraId="4A9D27C7" w14:textId="7B3B9552" w:rsidR="00AC444E" w:rsidRPr="00F724A4" w:rsidRDefault="00A1733D" w:rsidP="007358F1">
      <w:pPr>
        <w:pStyle w:val="a8"/>
        <w:numPr>
          <w:ilvl w:val="0"/>
          <w:numId w:val="9"/>
        </w:numPr>
        <w:spacing w:line="360" w:lineRule="auto"/>
        <w:ind w:firstLine="709"/>
        <w:jc w:val="both"/>
        <w:rPr>
          <w:rFonts w:ascii="Times New Roman" w:hAnsi="Times New Roman" w:cs="Times New Roman"/>
          <w:sz w:val="28"/>
          <w:szCs w:val="28"/>
        </w:rPr>
      </w:pPr>
      <w:r w:rsidRPr="00F724A4">
        <w:rPr>
          <w:rFonts w:ascii="Times New Roman" w:hAnsi="Times New Roman" w:cs="Times New Roman"/>
          <w:sz w:val="28"/>
          <w:szCs w:val="28"/>
        </w:rPr>
        <w:t>Относительно «правового государства» далее</w:t>
      </w:r>
      <w:r w:rsidR="000442DC"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замечает, что по существу любой из приведенных типов государства может назваться «правовым»,</w:t>
      </w:r>
      <w:r w:rsidR="006D5439" w:rsidRPr="00F724A4">
        <w:rPr>
          <w:rFonts w:ascii="Times New Roman" w:hAnsi="Times New Roman" w:cs="Times New Roman"/>
          <w:sz w:val="28"/>
          <w:szCs w:val="28"/>
        </w:rPr>
        <w:t xml:space="preserve"> если это государство полагает себя призванным к созданию «той нормальной ситуации, когда всякий нормативизм перестает быть обманом». В</w:t>
      </w:r>
      <w:r w:rsidRPr="00F724A4">
        <w:rPr>
          <w:rFonts w:ascii="Times New Roman" w:hAnsi="Times New Roman" w:cs="Times New Roman"/>
          <w:sz w:val="28"/>
          <w:szCs w:val="28"/>
        </w:rPr>
        <w:t xml:space="preserve">едь фраза «правовое государство», как указывает ученый, «так же многозначна, как и само слово </w:t>
      </w:r>
      <w:r w:rsidR="006D5439" w:rsidRPr="00F724A4">
        <w:rPr>
          <w:rFonts w:ascii="Times New Roman" w:hAnsi="Times New Roman" w:cs="Times New Roman"/>
          <w:sz w:val="28"/>
          <w:szCs w:val="28"/>
        </w:rPr>
        <w:t>"</w:t>
      </w:r>
      <w:r w:rsidRPr="00F724A4">
        <w:rPr>
          <w:rFonts w:ascii="Times New Roman" w:hAnsi="Times New Roman" w:cs="Times New Roman"/>
          <w:sz w:val="28"/>
          <w:szCs w:val="28"/>
        </w:rPr>
        <w:t>право</w:t>
      </w:r>
      <w:r w:rsidR="006D5439" w:rsidRPr="00F724A4">
        <w:rPr>
          <w:rFonts w:ascii="Times New Roman" w:hAnsi="Times New Roman" w:cs="Times New Roman"/>
          <w:sz w:val="28"/>
          <w:szCs w:val="28"/>
        </w:rPr>
        <w:t xml:space="preserve">"».  </w:t>
      </w:r>
      <w:r w:rsidR="00AC444E" w:rsidRPr="00F724A4">
        <w:rPr>
          <w:rFonts w:ascii="Times New Roman" w:hAnsi="Times New Roman" w:cs="Times New Roman"/>
          <w:sz w:val="28"/>
          <w:szCs w:val="28"/>
        </w:rPr>
        <w:t xml:space="preserve">В контексте настоящего рассуждения, Карл </w:t>
      </w:r>
      <w:proofErr w:type="spellStart"/>
      <w:r w:rsidR="00AC444E" w:rsidRPr="00F724A4">
        <w:rPr>
          <w:rFonts w:ascii="Times New Roman" w:hAnsi="Times New Roman" w:cs="Times New Roman"/>
          <w:sz w:val="28"/>
          <w:szCs w:val="28"/>
        </w:rPr>
        <w:t>Шмитт</w:t>
      </w:r>
      <w:proofErr w:type="spellEnd"/>
      <w:r w:rsidR="006D5439" w:rsidRPr="00F724A4">
        <w:rPr>
          <w:rFonts w:ascii="Times New Roman" w:hAnsi="Times New Roman" w:cs="Times New Roman"/>
          <w:sz w:val="28"/>
          <w:szCs w:val="28"/>
        </w:rPr>
        <w:t xml:space="preserve"> относится к правовому государству как к ярлыку, которым пропагандисты пользуются чтобы «оклеветать противника, заявив, что он – враг правового государства»</w:t>
      </w:r>
      <w:r w:rsidR="00CC74AA" w:rsidRPr="00F724A4">
        <w:rPr>
          <w:rFonts w:ascii="Times New Roman" w:hAnsi="Times New Roman" w:cs="Times New Roman"/>
          <w:sz w:val="28"/>
          <w:szCs w:val="28"/>
        </w:rPr>
        <w:t>.</w:t>
      </w:r>
      <w:r w:rsidR="006D5439" w:rsidRPr="00F724A4">
        <w:rPr>
          <w:rStyle w:val="ab"/>
          <w:rFonts w:ascii="Times New Roman" w:hAnsi="Times New Roman" w:cs="Times New Roman"/>
          <w:sz w:val="28"/>
          <w:szCs w:val="28"/>
        </w:rPr>
        <w:t xml:space="preserve"> </w:t>
      </w:r>
      <w:r w:rsidR="006D5439" w:rsidRPr="00F724A4">
        <w:rPr>
          <w:rStyle w:val="ab"/>
          <w:rFonts w:ascii="Times New Roman" w:hAnsi="Times New Roman" w:cs="Times New Roman"/>
          <w:sz w:val="28"/>
          <w:szCs w:val="28"/>
        </w:rPr>
        <w:footnoteReference w:id="141"/>
      </w:r>
      <w:r w:rsidR="006D5439" w:rsidRPr="00F724A4">
        <w:rPr>
          <w:rFonts w:ascii="Times New Roman" w:hAnsi="Times New Roman" w:cs="Times New Roman"/>
          <w:sz w:val="28"/>
          <w:szCs w:val="28"/>
        </w:rPr>
        <w:t xml:space="preserve"> </w:t>
      </w:r>
    </w:p>
    <w:p w14:paraId="0A0BE72C" w14:textId="77777777" w:rsidR="00547234" w:rsidRPr="00F724A4" w:rsidRDefault="006D5439" w:rsidP="007358F1">
      <w:pPr>
        <w:pStyle w:val="a8"/>
        <w:spacing w:line="360" w:lineRule="auto"/>
        <w:ind w:left="1068" w:firstLine="709"/>
        <w:jc w:val="both"/>
        <w:rPr>
          <w:rFonts w:ascii="Times New Roman" w:hAnsi="Times New Roman" w:cs="Times New Roman"/>
          <w:sz w:val="28"/>
          <w:szCs w:val="28"/>
        </w:rPr>
      </w:pPr>
      <w:r w:rsidRPr="00F724A4">
        <w:rPr>
          <w:rFonts w:ascii="Times New Roman" w:hAnsi="Times New Roman" w:cs="Times New Roman"/>
          <w:sz w:val="28"/>
          <w:szCs w:val="28"/>
        </w:rPr>
        <w:t xml:space="preserve"> Верно, следует отметить, и обратное: </w:t>
      </w:r>
      <w:r w:rsidR="00AC444E" w:rsidRPr="00F724A4">
        <w:rPr>
          <w:rFonts w:ascii="Times New Roman" w:hAnsi="Times New Roman" w:cs="Times New Roman"/>
          <w:sz w:val="28"/>
          <w:szCs w:val="28"/>
        </w:rPr>
        <w:t xml:space="preserve">в современной ситуации </w:t>
      </w:r>
      <w:r w:rsidRPr="00F724A4">
        <w:rPr>
          <w:rFonts w:ascii="Times New Roman" w:hAnsi="Times New Roman" w:cs="Times New Roman"/>
          <w:sz w:val="28"/>
          <w:szCs w:val="28"/>
        </w:rPr>
        <w:t xml:space="preserve">любое государство, желающее быть принятым в международном сообществе и, в той же мере, быть легитимным в глазах граждан, не может избежать того, чтобы назвать себя «правовым». </w:t>
      </w:r>
      <w:r w:rsidR="00C02783" w:rsidRPr="00F724A4">
        <w:rPr>
          <w:rFonts w:ascii="Times New Roman" w:hAnsi="Times New Roman" w:cs="Times New Roman"/>
          <w:sz w:val="28"/>
          <w:szCs w:val="28"/>
        </w:rPr>
        <w:t xml:space="preserve">Знаменитый </w:t>
      </w:r>
      <w:r w:rsidR="00C02783" w:rsidRPr="00F724A4">
        <w:rPr>
          <w:rFonts w:ascii="Times New Roman" w:hAnsi="Times New Roman" w:cs="Times New Roman"/>
          <w:sz w:val="28"/>
          <w:szCs w:val="28"/>
        </w:rPr>
        <w:lastRenderedPageBreak/>
        <w:t>«Аргумент несправедливости»</w:t>
      </w:r>
      <w:r w:rsidR="00C02783" w:rsidRPr="00F724A4">
        <w:rPr>
          <w:rStyle w:val="ab"/>
          <w:rFonts w:ascii="Times New Roman" w:hAnsi="Times New Roman" w:cs="Times New Roman"/>
          <w:sz w:val="28"/>
          <w:szCs w:val="28"/>
        </w:rPr>
        <w:footnoteReference w:id="142"/>
      </w:r>
      <w:r w:rsidR="00C02783" w:rsidRPr="00F724A4">
        <w:rPr>
          <w:rFonts w:ascii="Times New Roman" w:hAnsi="Times New Roman" w:cs="Times New Roman"/>
          <w:sz w:val="28"/>
          <w:szCs w:val="28"/>
        </w:rPr>
        <w:t xml:space="preserve"> Роберта</w:t>
      </w:r>
      <w:r w:rsidR="00EC4839" w:rsidRPr="00F724A4">
        <w:rPr>
          <w:rFonts w:ascii="Times New Roman" w:hAnsi="Times New Roman" w:cs="Times New Roman"/>
          <w:sz w:val="28"/>
          <w:szCs w:val="28"/>
        </w:rPr>
        <w:t xml:space="preserve"> </w:t>
      </w:r>
      <w:proofErr w:type="spellStart"/>
      <w:r w:rsidR="00C02783" w:rsidRPr="00F724A4">
        <w:rPr>
          <w:rFonts w:ascii="Times New Roman" w:hAnsi="Times New Roman" w:cs="Times New Roman"/>
          <w:sz w:val="28"/>
          <w:szCs w:val="28"/>
        </w:rPr>
        <w:t>Алекси</w:t>
      </w:r>
      <w:proofErr w:type="spellEnd"/>
      <w:r w:rsidRPr="00F724A4">
        <w:rPr>
          <w:rFonts w:ascii="Times New Roman" w:hAnsi="Times New Roman" w:cs="Times New Roman"/>
          <w:sz w:val="28"/>
          <w:szCs w:val="28"/>
        </w:rPr>
        <w:t xml:space="preserve"> в этом контексте </w:t>
      </w:r>
      <w:r w:rsidR="00EC4839" w:rsidRPr="00F724A4">
        <w:rPr>
          <w:rFonts w:ascii="Times New Roman" w:hAnsi="Times New Roman" w:cs="Times New Roman"/>
          <w:sz w:val="28"/>
          <w:szCs w:val="28"/>
        </w:rPr>
        <w:t>получает дополнительный оттенок</w:t>
      </w:r>
      <w:r w:rsidR="00AC444E" w:rsidRPr="00F724A4">
        <w:rPr>
          <w:rFonts w:ascii="Times New Roman" w:hAnsi="Times New Roman" w:cs="Times New Roman"/>
          <w:sz w:val="28"/>
          <w:szCs w:val="28"/>
        </w:rPr>
        <w:t>:</w:t>
      </w:r>
      <w:r w:rsidRPr="00F724A4">
        <w:rPr>
          <w:rFonts w:ascii="Times New Roman" w:hAnsi="Times New Roman" w:cs="Times New Roman"/>
          <w:sz w:val="28"/>
          <w:szCs w:val="28"/>
        </w:rPr>
        <w:t xml:space="preserve"> действительно, ни одно государство не может назвать себя не справедливым</w:t>
      </w:r>
      <w:r w:rsidR="00AC444E" w:rsidRPr="00F724A4">
        <w:rPr>
          <w:rStyle w:val="ab"/>
          <w:rFonts w:ascii="Times New Roman" w:hAnsi="Times New Roman" w:cs="Times New Roman"/>
          <w:sz w:val="28"/>
          <w:szCs w:val="28"/>
        </w:rPr>
        <w:footnoteReference w:id="143"/>
      </w:r>
      <w:r w:rsidRPr="00F724A4">
        <w:rPr>
          <w:rFonts w:ascii="Times New Roman" w:hAnsi="Times New Roman" w:cs="Times New Roman"/>
          <w:sz w:val="28"/>
          <w:szCs w:val="28"/>
        </w:rPr>
        <w:t xml:space="preserve"> во </w:t>
      </w:r>
      <w:r w:rsidR="00EC4839" w:rsidRPr="00F724A4">
        <w:rPr>
          <w:rFonts w:ascii="Times New Roman" w:hAnsi="Times New Roman" w:cs="Times New Roman"/>
          <w:sz w:val="28"/>
          <w:szCs w:val="28"/>
        </w:rPr>
        <w:t>всеуслышание</w:t>
      </w:r>
      <w:r w:rsidRPr="00F724A4">
        <w:rPr>
          <w:rFonts w:ascii="Times New Roman" w:hAnsi="Times New Roman" w:cs="Times New Roman"/>
          <w:sz w:val="28"/>
          <w:szCs w:val="28"/>
        </w:rPr>
        <w:t xml:space="preserve">, тогда бы оно лишилось легитимности. </w:t>
      </w:r>
    </w:p>
    <w:p w14:paraId="05B0295A" w14:textId="77777777" w:rsidR="008D6877" w:rsidRPr="00F724A4" w:rsidRDefault="008D6877"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Государство юрисдикции, как полагает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наиболее подходит для сохранения </w:t>
      </w:r>
      <w:r w:rsidRPr="00F724A4">
        <w:rPr>
          <w:rFonts w:ascii="Times New Roman" w:hAnsi="Times New Roman" w:cs="Times New Roman"/>
          <w:sz w:val="28"/>
          <w:szCs w:val="28"/>
          <w:lang w:val="en-US"/>
        </w:rPr>
        <w:t>status</w:t>
      </w:r>
      <w:r w:rsidRPr="00F724A4">
        <w:rPr>
          <w:rFonts w:ascii="Times New Roman" w:hAnsi="Times New Roman" w:cs="Times New Roman"/>
          <w:sz w:val="28"/>
          <w:szCs w:val="28"/>
        </w:rPr>
        <w:t xml:space="preserve"> </w:t>
      </w:r>
      <w:r w:rsidRPr="00F724A4">
        <w:rPr>
          <w:rFonts w:ascii="Times New Roman" w:hAnsi="Times New Roman" w:cs="Times New Roman"/>
          <w:sz w:val="28"/>
          <w:szCs w:val="28"/>
          <w:lang w:val="en-US"/>
        </w:rPr>
        <w:t>quo</w:t>
      </w:r>
      <w:r w:rsidRPr="00F724A4">
        <w:rPr>
          <w:rFonts w:ascii="Times New Roman" w:hAnsi="Times New Roman" w:cs="Times New Roman"/>
          <w:sz w:val="28"/>
          <w:szCs w:val="28"/>
        </w:rPr>
        <w:t xml:space="preserve"> и «благоприобретенных прав»</w:t>
      </w:r>
      <w:r w:rsidR="00CC74AA"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44"/>
      </w:r>
      <w:r w:rsidRPr="00F724A4">
        <w:rPr>
          <w:rFonts w:ascii="Times New Roman" w:hAnsi="Times New Roman" w:cs="Times New Roman"/>
          <w:sz w:val="28"/>
          <w:szCs w:val="28"/>
        </w:rPr>
        <w:t xml:space="preserve"> </w:t>
      </w:r>
    </w:p>
    <w:p w14:paraId="522F152C" w14:textId="46362F59" w:rsidR="009723F8" w:rsidRPr="00F724A4" w:rsidRDefault="00FA2BF1"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Государство правления, в свою очередь, базируется на авторитете, на «высочайшей личной воле»</w:t>
      </w:r>
      <w:r w:rsidR="00CE0628"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45"/>
      </w:r>
      <w:r w:rsidRPr="00F724A4">
        <w:rPr>
          <w:rFonts w:ascii="Times New Roman" w:hAnsi="Times New Roman" w:cs="Times New Roman"/>
          <w:sz w:val="28"/>
          <w:szCs w:val="28"/>
        </w:rPr>
        <w:t xml:space="preserve"> а государство администрации выражает себя как, по существу, «государство чиновников», отличительной особенностью которого является то, что превалирующее значение имеет конкретная «мера, обусловленная только реальным положением дел, принятая в связи с конкретной ситуацией и обоснованная практической целесообразностью»</w:t>
      </w:r>
      <w:r w:rsidR="00CC74AA"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46"/>
      </w:r>
      <w:r w:rsidRPr="00F724A4">
        <w:rPr>
          <w:rFonts w:ascii="Times New Roman" w:hAnsi="Times New Roman" w:cs="Times New Roman"/>
          <w:sz w:val="28"/>
          <w:szCs w:val="28"/>
        </w:rPr>
        <w:t xml:space="preserve"> </w:t>
      </w:r>
    </w:p>
    <w:p w14:paraId="734C0AA7" w14:textId="4A84B628" w:rsidR="009723F8" w:rsidRPr="00F724A4" w:rsidRDefault="009723F8"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Оба этих типа государст</w:t>
      </w:r>
      <w:r w:rsidR="007B6981" w:rsidRPr="00F724A4">
        <w:rPr>
          <w:rFonts w:ascii="Times New Roman" w:hAnsi="Times New Roman" w:cs="Times New Roman"/>
          <w:sz w:val="28"/>
          <w:szCs w:val="28"/>
        </w:rPr>
        <w:t>ва</w:t>
      </w:r>
      <w:r w:rsidRPr="00F724A4">
        <w:rPr>
          <w:rFonts w:ascii="Times New Roman" w:hAnsi="Times New Roman" w:cs="Times New Roman"/>
          <w:sz w:val="28"/>
          <w:szCs w:val="28"/>
        </w:rPr>
        <w:t xml:space="preserve"> подходят для радикальных, революционных изменений. Причина такого утверждения Карла </w:t>
      </w:r>
      <w:proofErr w:type="spellStart"/>
      <w:r w:rsidRPr="00F724A4">
        <w:rPr>
          <w:rFonts w:ascii="Times New Roman" w:hAnsi="Times New Roman" w:cs="Times New Roman"/>
          <w:sz w:val="28"/>
          <w:szCs w:val="28"/>
        </w:rPr>
        <w:t>Шмитта</w:t>
      </w:r>
      <w:proofErr w:type="spellEnd"/>
      <w:r w:rsidRPr="00F724A4">
        <w:rPr>
          <w:rFonts w:ascii="Times New Roman" w:hAnsi="Times New Roman" w:cs="Times New Roman"/>
          <w:sz w:val="28"/>
          <w:szCs w:val="28"/>
        </w:rPr>
        <w:t xml:space="preserve"> </w:t>
      </w:r>
      <w:r w:rsidR="007B6981" w:rsidRPr="00F724A4">
        <w:rPr>
          <w:rFonts w:ascii="Times New Roman" w:hAnsi="Times New Roman" w:cs="Times New Roman"/>
          <w:sz w:val="28"/>
          <w:szCs w:val="28"/>
        </w:rPr>
        <w:t>состоит в том, что с его точки зрения они «усматривают</w:t>
      </w:r>
      <w:r w:rsidR="00032594" w:rsidRPr="00F724A4">
        <w:rPr>
          <w:rFonts w:ascii="Times New Roman" w:hAnsi="Times New Roman" w:cs="Times New Roman"/>
          <w:sz w:val="28"/>
          <w:szCs w:val="28"/>
        </w:rPr>
        <w:t xml:space="preserve"> </w:t>
      </w:r>
      <w:r w:rsidR="007B6981" w:rsidRPr="00F724A4">
        <w:rPr>
          <w:rFonts w:ascii="Times New Roman" w:hAnsi="Times New Roman" w:cs="Times New Roman"/>
          <w:sz w:val="28"/>
          <w:szCs w:val="28"/>
        </w:rPr>
        <w:t>некое особое достоинство в приказании, которое можно сразу исполнить. Они кладут конец речам адвокатов, сопутствующих государству юрисдикции, и столь же бесконечным парламентским дискуссиям государства законодательства</w:t>
      </w:r>
      <w:proofErr w:type="gramStart"/>
      <w:r w:rsidR="004E4044" w:rsidRPr="00F724A4">
        <w:rPr>
          <w:rFonts w:ascii="Times New Roman" w:hAnsi="Times New Roman" w:cs="Times New Roman"/>
          <w:sz w:val="28"/>
          <w:szCs w:val="28"/>
        </w:rPr>
        <w:t xml:space="preserve"> </w:t>
      </w:r>
      <w:r w:rsidR="007B6981" w:rsidRPr="00F724A4">
        <w:rPr>
          <w:rFonts w:ascii="Times New Roman" w:hAnsi="Times New Roman" w:cs="Times New Roman"/>
          <w:sz w:val="28"/>
          <w:szCs w:val="28"/>
        </w:rPr>
        <w:t xml:space="preserve">[…] </w:t>
      </w:r>
      <w:proofErr w:type="gramEnd"/>
      <w:r w:rsidR="007B6981" w:rsidRPr="00F724A4">
        <w:rPr>
          <w:rFonts w:ascii="Times New Roman" w:hAnsi="Times New Roman" w:cs="Times New Roman"/>
          <w:sz w:val="28"/>
          <w:szCs w:val="28"/>
        </w:rPr>
        <w:t>Самое лучшее – это приказ»</w:t>
      </w:r>
      <w:r w:rsidR="00CC74AA" w:rsidRPr="00F724A4">
        <w:rPr>
          <w:rFonts w:ascii="Times New Roman" w:hAnsi="Times New Roman" w:cs="Times New Roman"/>
          <w:sz w:val="28"/>
          <w:szCs w:val="28"/>
        </w:rPr>
        <w:t>.</w:t>
      </w:r>
      <w:r w:rsidR="007B6981" w:rsidRPr="00F724A4">
        <w:rPr>
          <w:rStyle w:val="ab"/>
          <w:rFonts w:ascii="Times New Roman" w:hAnsi="Times New Roman" w:cs="Times New Roman"/>
          <w:sz w:val="28"/>
          <w:szCs w:val="28"/>
        </w:rPr>
        <w:footnoteReference w:id="147"/>
      </w:r>
      <w:r w:rsidR="007B6981" w:rsidRPr="00F724A4">
        <w:rPr>
          <w:rFonts w:ascii="Times New Roman" w:hAnsi="Times New Roman" w:cs="Times New Roman"/>
          <w:sz w:val="28"/>
          <w:szCs w:val="28"/>
        </w:rPr>
        <w:t xml:space="preserve"> </w:t>
      </w:r>
    </w:p>
    <w:p w14:paraId="4741A86C" w14:textId="77777777" w:rsidR="00F93173" w:rsidRPr="00F724A4" w:rsidRDefault="00CC74AA"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lastRenderedPageBreak/>
        <w:t xml:space="preserve">Что касается государства </w:t>
      </w:r>
      <w:r w:rsidR="00032594" w:rsidRPr="00F724A4">
        <w:rPr>
          <w:rFonts w:ascii="Times New Roman" w:hAnsi="Times New Roman" w:cs="Times New Roman"/>
          <w:sz w:val="28"/>
          <w:szCs w:val="28"/>
        </w:rPr>
        <w:t xml:space="preserve">законодательства, то </w:t>
      </w:r>
      <w:r w:rsidR="00E57AAC" w:rsidRPr="00F724A4">
        <w:rPr>
          <w:rFonts w:ascii="Times New Roman" w:hAnsi="Times New Roman" w:cs="Times New Roman"/>
          <w:sz w:val="28"/>
          <w:szCs w:val="28"/>
        </w:rPr>
        <w:t>это государственное образование, «подчиненное безличным</w:t>
      </w:r>
      <w:r w:rsidRPr="00F724A4">
        <w:rPr>
          <w:rFonts w:ascii="Times New Roman" w:hAnsi="Times New Roman" w:cs="Times New Roman"/>
          <w:sz w:val="28"/>
          <w:szCs w:val="28"/>
        </w:rPr>
        <w:t xml:space="preserve"> </w:t>
      </w:r>
      <w:r w:rsidR="00E57AAC" w:rsidRPr="00F724A4">
        <w:rPr>
          <w:rFonts w:ascii="Times New Roman" w:hAnsi="Times New Roman" w:cs="Times New Roman"/>
          <w:sz w:val="28"/>
          <w:szCs w:val="28"/>
        </w:rPr>
        <w:t>(и потому всеобщим) и предопределенным</w:t>
      </w:r>
      <w:r w:rsidR="004B07EF" w:rsidRPr="00F724A4">
        <w:rPr>
          <w:rFonts w:ascii="Times New Roman" w:hAnsi="Times New Roman" w:cs="Times New Roman"/>
          <w:sz w:val="28"/>
          <w:szCs w:val="28"/>
        </w:rPr>
        <w:t xml:space="preserve"> </w:t>
      </w:r>
      <w:r w:rsidR="00E57AAC" w:rsidRPr="00F724A4">
        <w:rPr>
          <w:rFonts w:ascii="Times New Roman" w:hAnsi="Times New Roman" w:cs="Times New Roman"/>
          <w:sz w:val="28"/>
          <w:szCs w:val="28"/>
        </w:rPr>
        <w:t>(и потому рассчитанным на длительный срок) нормативным установлениям»</w:t>
      </w:r>
      <w:r w:rsidR="00B82259" w:rsidRPr="00F724A4">
        <w:rPr>
          <w:rFonts w:ascii="Times New Roman" w:hAnsi="Times New Roman" w:cs="Times New Roman"/>
          <w:sz w:val="28"/>
          <w:szCs w:val="28"/>
        </w:rPr>
        <w:t>.</w:t>
      </w:r>
      <w:r w:rsidR="00E57AAC" w:rsidRPr="00F724A4">
        <w:rPr>
          <w:rStyle w:val="ab"/>
          <w:rFonts w:ascii="Times New Roman" w:hAnsi="Times New Roman" w:cs="Times New Roman"/>
          <w:sz w:val="28"/>
          <w:szCs w:val="28"/>
        </w:rPr>
        <w:footnoteReference w:id="148"/>
      </w:r>
      <w:r w:rsidR="00E57AAC" w:rsidRPr="00F724A4">
        <w:rPr>
          <w:rFonts w:ascii="Times New Roman" w:hAnsi="Times New Roman" w:cs="Times New Roman"/>
          <w:sz w:val="28"/>
          <w:szCs w:val="28"/>
        </w:rPr>
        <w:t xml:space="preserve"> То есть это такое государство, в котором</w:t>
      </w:r>
      <w:r w:rsidR="00F93173" w:rsidRPr="00F724A4">
        <w:rPr>
          <w:rFonts w:ascii="Times New Roman" w:hAnsi="Times New Roman" w:cs="Times New Roman"/>
          <w:sz w:val="28"/>
          <w:szCs w:val="28"/>
        </w:rPr>
        <w:t xml:space="preserve"> правят</w:t>
      </w:r>
      <w:r w:rsidR="00E57AAC" w:rsidRPr="00F724A4">
        <w:rPr>
          <w:rFonts w:ascii="Times New Roman" w:hAnsi="Times New Roman" w:cs="Times New Roman"/>
          <w:sz w:val="28"/>
          <w:szCs w:val="28"/>
        </w:rPr>
        <w:t xml:space="preserve"> «именем закона и на основании закона»</w:t>
      </w:r>
      <w:r w:rsidR="00B82259" w:rsidRPr="00F724A4">
        <w:rPr>
          <w:rFonts w:ascii="Times New Roman" w:hAnsi="Times New Roman" w:cs="Times New Roman"/>
          <w:sz w:val="28"/>
          <w:szCs w:val="28"/>
        </w:rPr>
        <w:t>.</w:t>
      </w:r>
      <w:r w:rsidR="00E57AAC" w:rsidRPr="00F724A4">
        <w:rPr>
          <w:rStyle w:val="ab"/>
          <w:rFonts w:ascii="Times New Roman" w:hAnsi="Times New Roman" w:cs="Times New Roman"/>
          <w:sz w:val="28"/>
          <w:szCs w:val="28"/>
        </w:rPr>
        <w:footnoteReference w:id="149"/>
      </w:r>
      <w:r w:rsidR="00E57AAC" w:rsidRPr="00F724A4">
        <w:rPr>
          <w:rFonts w:ascii="Times New Roman" w:hAnsi="Times New Roman" w:cs="Times New Roman"/>
          <w:sz w:val="28"/>
          <w:szCs w:val="28"/>
        </w:rPr>
        <w:t xml:space="preserve"> Речь уже не идет о господстве власти или авторитета,  </w:t>
      </w:r>
      <w:r w:rsidR="00B33722" w:rsidRPr="00F724A4">
        <w:rPr>
          <w:rFonts w:ascii="Times New Roman" w:hAnsi="Times New Roman" w:cs="Times New Roman"/>
          <w:sz w:val="28"/>
          <w:szCs w:val="28"/>
        </w:rPr>
        <w:t>но</w:t>
      </w:r>
      <w:r w:rsidR="00B82259" w:rsidRPr="00F724A4">
        <w:rPr>
          <w:rFonts w:ascii="Times New Roman" w:hAnsi="Times New Roman" w:cs="Times New Roman"/>
          <w:sz w:val="28"/>
          <w:szCs w:val="28"/>
        </w:rPr>
        <w:t xml:space="preserve"> только</w:t>
      </w:r>
      <w:r w:rsidR="00B33722" w:rsidRPr="00F724A4">
        <w:rPr>
          <w:rFonts w:ascii="Times New Roman" w:hAnsi="Times New Roman" w:cs="Times New Roman"/>
          <w:sz w:val="28"/>
          <w:szCs w:val="28"/>
        </w:rPr>
        <w:t xml:space="preserve"> о господстве чистой легальности. Легальность в парламентском государстве законодательства обращается формой легитимности власти</w:t>
      </w:r>
      <w:r w:rsidR="007E400F" w:rsidRPr="00F724A4">
        <w:rPr>
          <w:rFonts w:ascii="Times New Roman" w:hAnsi="Times New Roman" w:cs="Times New Roman"/>
          <w:sz w:val="28"/>
          <w:szCs w:val="28"/>
        </w:rPr>
        <w:t xml:space="preserve">. Карл </w:t>
      </w:r>
      <w:proofErr w:type="spellStart"/>
      <w:r w:rsidR="007E400F" w:rsidRPr="00F724A4">
        <w:rPr>
          <w:rFonts w:ascii="Times New Roman" w:hAnsi="Times New Roman" w:cs="Times New Roman"/>
          <w:sz w:val="28"/>
          <w:szCs w:val="28"/>
        </w:rPr>
        <w:t>Шмитт</w:t>
      </w:r>
      <w:proofErr w:type="spellEnd"/>
      <w:r w:rsidR="007E400F" w:rsidRPr="00F724A4">
        <w:rPr>
          <w:rFonts w:ascii="Times New Roman" w:hAnsi="Times New Roman" w:cs="Times New Roman"/>
          <w:sz w:val="28"/>
          <w:szCs w:val="28"/>
        </w:rPr>
        <w:t xml:space="preserve">, полемизируя с Рудольфом </w:t>
      </w:r>
      <w:proofErr w:type="spellStart"/>
      <w:r w:rsidR="007E400F" w:rsidRPr="00F724A4">
        <w:rPr>
          <w:rFonts w:ascii="Times New Roman" w:hAnsi="Times New Roman" w:cs="Times New Roman"/>
          <w:sz w:val="28"/>
          <w:szCs w:val="28"/>
        </w:rPr>
        <w:t>Смендом</w:t>
      </w:r>
      <w:proofErr w:type="spellEnd"/>
      <w:r w:rsidR="007E400F" w:rsidRPr="00F724A4">
        <w:rPr>
          <w:rFonts w:ascii="Times New Roman" w:hAnsi="Times New Roman" w:cs="Times New Roman"/>
          <w:sz w:val="28"/>
          <w:szCs w:val="28"/>
        </w:rPr>
        <w:t>, пишет, что сам смысл легальности заключается как раз в том, чтобы упразднить специфическую легитимность</w:t>
      </w:r>
      <w:r w:rsidR="00F93173" w:rsidRPr="00F724A4">
        <w:rPr>
          <w:rFonts w:ascii="Times New Roman" w:hAnsi="Times New Roman" w:cs="Times New Roman"/>
          <w:sz w:val="28"/>
          <w:szCs w:val="28"/>
        </w:rPr>
        <w:t xml:space="preserve"> </w:t>
      </w:r>
      <w:r w:rsidR="007E400F" w:rsidRPr="00F724A4">
        <w:rPr>
          <w:rFonts w:ascii="Times New Roman" w:hAnsi="Times New Roman" w:cs="Times New Roman"/>
          <w:sz w:val="28"/>
          <w:szCs w:val="28"/>
        </w:rPr>
        <w:t>(будь то легитимность монарха или всенародного референдума), так и «всякий на самом себе покоящийся или высшей авторитет и начальствование»</w:t>
      </w:r>
      <w:r w:rsidR="00B82259" w:rsidRPr="00F724A4">
        <w:rPr>
          <w:rFonts w:ascii="Times New Roman" w:hAnsi="Times New Roman" w:cs="Times New Roman"/>
          <w:sz w:val="28"/>
          <w:szCs w:val="28"/>
        </w:rPr>
        <w:t>.</w:t>
      </w:r>
      <w:r w:rsidR="00F93173" w:rsidRPr="00F724A4">
        <w:rPr>
          <w:rStyle w:val="ab"/>
          <w:rFonts w:ascii="Times New Roman" w:hAnsi="Times New Roman" w:cs="Times New Roman"/>
          <w:sz w:val="28"/>
          <w:szCs w:val="28"/>
        </w:rPr>
        <w:footnoteReference w:id="150"/>
      </w:r>
      <w:r w:rsidR="007E400F" w:rsidRPr="00F724A4">
        <w:rPr>
          <w:rFonts w:ascii="Times New Roman" w:hAnsi="Times New Roman" w:cs="Times New Roman"/>
          <w:sz w:val="28"/>
          <w:szCs w:val="28"/>
        </w:rPr>
        <w:t xml:space="preserve"> Это высказывание следует понимать с учетом приводимых К. </w:t>
      </w:r>
      <w:proofErr w:type="spellStart"/>
      <w:r w:rsidR="007E400F" w:rsidRPr="00F724A4">
        <w:rPr>
          <w:rFonts w:ascii="Times New Roman" w:hAnsi="Times New Roman" w:cs="Times New Roman"/>
          <w:sz w:val="28"/>
          <w:szCs w:val="28"/>
        </w:rPr>
        <w:t>Шмиттом</w:t>
      </w:r>
      <w:proofErr w:type="spellEnd"/>
      <w:r w:rsidR="007E400F" w:rsidRPr="00F724A4">
        <w:rPr>
          <w:rFonts w:ascii="Times New Roman" w:hAnsi="Times New Roman" w:cs="Times New Roman"/>
          <w:sz w:val="28"/>
          <w:szCs w:val="28"/>
        </w:rPr>
        <w:t xml:space="preserve"> чуть позднее позиций Макса Вебера и Отто </w:t>
      </w:r>
      <w:proofErr w:type="spellStart"/>
      <w:r w:rsidR="007E400F" w:rsidRPr="00F724A4">
        <w:rPr>
          <w:rFonts w:ascii="Times New Roman" w:hAnsi="Times New Roman" w:cs="Times New Roman"/>
          <w:sz w:val="28"/>
          <w:szCs w:val="28"/>
        </w:rPr>
        <w:t>Кирххеймера</w:t>
      </w:r>
      <w:proofErr w:type="spellEnd"/>
      <w:r w:rsidR="007E400F" w:rsidRPr="00F724A4">
        <w:rPr>
          <w:rFonts w:ascii="Times New Roman" w:hAnsi="Times New Roman" w:cs="Times New Roman"/>
          <w:sz w:val="28"/>
          <w:szCs w:val="28"/>
        </w:rPr>
        <w:t xml:space="preserve">, смысл которых сводится к тому, что легитимность и легальность в государстве законодательства совпадают. Власть </w:t>
      </w:r>
      <w:proofErr w:type="gramStart"/>
      <w:r w:rsidR="007E400F" w:rsidRPr="00F724A4">
        <w:rPr>
          <w:rFonts w:ascii="Times New Roman" w:hAnsi="Times New Roman" w:cs="Times New Roman"/>
          <w:sz w:val="28"/>
          <w:szCs w:val="28"/>
        </w:rPr>
        <w:t>легитимна</w:t>
      </w:r>
      <w:proofErr w:type="gramEnd"/>
      <w:r w:rsidR="007E400F" w:rsidRPr="00F724A4">
        <w:rPr>
          <w:rFonts w:ascii="Times New Roman" w:hAnsi="Times New Roman" w:cs="Times New Roman"/>
          <w:sz w:val="28"/>
          <w:szCs w:val="28"/>
        </w:rPr>
        <w:t xml:space="preserve"> потому что легальна, то есть в силу того, что базируется на норме, действует именем и во имя нормы. </w:t>
      </w:r>
    </w:p>
    <w:p w14:paraId="3CE70589" w14:textId="5DC3A12C" w:rsidR="00712B3A" w:rsidRPr="00F724A4" w:rsidRDefault="00F93173"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В свою очередь, безличное</w:t>
      </w:r>
      <w:r w:rsidR="007E400F" w:rsidRPr="00F724A4">
        <w:rPr>
          <w:rFonts w:ascii="Times New Roman" w:hAnsi="Times New Roman" w:cs="Times New Roman"/>
          <w:sz w:val="28"/>
          <w:szCs w:val="28"/>
        </w:rPr>
        <w:t xml:space="preserve"> правление нормы </w:t>
      </w:r>
      <w:r w:rsidRPr="00F724A4">
        <w:rPr>
          <w:rFonts w:ascii="Times New Roman" w:hAnsi="Times New Roman" w:cs="Times New Roman"/>
          <w:sz w:val="28"/>
          <w:szCs w:val="28"/>
        </w:rPr>
        <w:t>и постепенная нейтрализация собственного содержания приводит</w:t>
      </w:r>
      <w:r w:rsidR="007E400F" w:rsidRPr="00F724A4">
        <w:rPr>
          <w:rFonts w:ascii="Times New Roman" w:hAnsi="Times New Roman" w:cs="Times New Roman"/>
          <w:sz w:val="28"/>
          <w:szCs w:val="28"/>
        </w:rPr>
        <w:t xml:space="preserve"> </w:t>
      </w:r>
      <w:r w:rsidRPr="00F724A4">
        <w:rPr>
          <w:rFonts w:ascii="Times New Roman" w:hAnsi="Times New Roman" w:cs="Times New Roman"/>
          <w:sz w:val="28"/>
          <w:szCs w:val="28"/>
        </w:rPr>
        <w:t>к внутреннему крушению системы легальности</w:t>
      </w:r>
      <w:r w:rsidR="00321116"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(что является лишь рассмотренным через призму Веймарской Конституции «деградацией» правового государства </w:t>
      </w:r>
      <w:r w:rsidRPr="00F724A4">
        <w:rPr>
          <w:rFonts w:ascii="Times New Roman" w:hAnsi="Times New Roman" w:cs="Times New Roman"/>
          <w:sz w:val="28"/>
          <w:szCs w:val="28"/>
          <w:lang w:val="en-US"/>
        </w:rPr>
        <w:t>XIX</w:t>
      </w:r>
      <w:r w:rsidR="00CE0628" w:rsidRPr="00F724A4">
        <w:rPr>
          <w:rFonts w:ascii="Times New Roman" w:hAnsi="Times New Roman" w:cs="Times New Roman"/>
          <w:sz w:val="28"/>
          <w:szCs w:val="28"/>
        </w:rPr>
        <w:t xml:space="preserve"> века, которому</w:t>
      </w:r>
      <w:r w:rsidRPr="00F724A4">
        <w:rPr>
          <w:rFonts w:ascii="Times New Roman" w:hAnsi="Times New Roman" w:cs="Times New Roman"/>
          <w:sz w:val="28"/>
          <w:szCs w:val="28"/>
        </w:rPr>
        <w:t xml:space="preserve"> был посвящен параграф 3.2. настоящей работы), утере содержания</w:t>
      </w:r>
      <w:r w:rsidR="00321116" w:rsidRPr="00F724A4">
        <w:rPr>
          <w:rFonts w:ascii="Times New Roman" w:hAnsi="Times New Roman" w:cs="Times New Roman"/>
          <w:sz w:val="28"/>
          <w:szCs w:val="28"/>
        </w:rPr>
        <w:t xml:space="preserve"> и обращению понятия легальности</w:t>
      </w:r>
      <w:r w:rsidRPr="00F724A4">
        <w:rPr>
          <w:rFonts w:ascii="Times New Roman" w:hAnsi="Times New Roman" w:cs="Times New Roman"/>
          <w:sz w:val="28"/>
          <w:szCs w:val="28"/>
        </w:rPr>
        <w:t xml:space="preserve"> в исключительно формальное  понятие. </w:t>
      </w:r>
      <w:r w:rsidR="00321116" w:rsidRPr="00F724A4">
        <w:rPr>
          <w:rFonts w:ascii="Times New Roman" w:hAnsi="Times New Roman" w:cs="Times New Roman"/>
          <w:sz w:val="28"/>
          <w:szCs w:val="28"/>
        </w:rPr>
        <w:t>«Возникает иллюзия, будто легальный путь и легальную процедуру можно открыть для всего, что угодно»</w:t>
      </w:r>
      <w:r w:rsidR="00B82259" w:rsidRPr="00F724A4">
        <w:rPr>
          <w:rFonts w:ascii="Times New Roman" w:hAnsi="Times New Roman" w:cs="Times New Roman"/>
          <w:sz w:val="28"/>
          <w:szCs w:val="28"/>
        </w:rPr>
        <w:t>.</w:t>
      </w:r>
      <w:r w:rsidR="00321116" w:rsidRPr="00F724A4">
        <w:rPr>
          <w:rStyle w:val="ab"/>
          <w:rFonts w:ascii="Times New Roman" w:hAnsi="Times New Roman" w:cs="Times New Roman"/>
          <w:sz w:val="28"/>
          <w:szCs w:val="28"/>
        </w:rPr>
        <w:footnoteReference w:id="151"/>
      </w:r>
      <w:r w:rsidR="00321116" w:rsidRPr="00F724A4">
        <w:rPr>
          <w:rFonts w:ascii="Times New Roman" w:hAnsi="Times New Roman" w:cs="Times New Roman"/>
          <w:sz w:val="28"/>
          <w:szCs w:val="28"/>
        </w:rPr>
        <w:t xml:space="preserve">  </w:t>
      </w:r>
      <w:r w:rsidRPr="00F724A4">
        <w:rPr>
          <w:rFonts w:ascii="Times New Roman" w:hAnsi="Times New Roman" w:cs="Times New Roman"/>
          <w:sz w:val="28"/>
          <w:szCs w:val="28"/>
        </w:rPr>
        <w:t>На практике это выражается в том, что государство законодательство приходит</w:t>
      </w:r>
      <w:r w:rsidR="007E400F" w:rsidRPr="00F724A4">
        <w:rPr>
          <w:rFonts w:ascii="Times New Roman" w:hAnsi="Times New Roman" w:cs="Times New Roman"/>
          <w:sz w:val="28"/>
          <w:szCs w:val="28"/>
        </w:rPr>
        <w:t xml:space="preserve"> к безличности и самого аппарата </w:t>
      </w:r>
      <w:r w:rsidR="007E400F" w:rsidRPr="00F724A4">
        <w:rPr>
          <w:rFonts w:ascii="Times New Roman" w:hAnsi="Times New Roman" w:cs="Times New Roman"/>
          <w:sz w:val="28"/>
          <w:szCs w:val="28"/>
        </w:rPr>
        <w:lastRenderedPageBreak/>
        <w:t>правления, который сводится к бюрократии.</w:t>
      </w:r>
      <w:r w:rsidR="00321116"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Это </w:t>
      </w:r>
      <w:r w:rsidR="004C057D" w:rsidRPr="00F724A4">
        <w:rPr>
          <w:rFonts w:ascii="Times New Roman" w:hAnsi="Times New Roman" w:cs="Times New Roman"/>
          <w:sz w:val="28"/>
          <w:szCs w:val="28"/>
        </w:rPr>
        <w:t>превращает</w:t>
      </w:r>
      <w:r w:rsidRPr="00F724A4">
        <w:rPr>
          <w:rFonts w:ascii="Times New Roman" w:hAnsi="Times New Roman" w:cs="Times New Roman"/>
          <w:sz w:val="28"/>
          <w:szCs w:val="28"/>
        </w:rPr>
        <w:t xml:space="preserve"> его, как пишет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в государство администрации, а затем и в </w:t>
      </w:r>
      <w:r w:rsidR="00712B3A" w:rsidRPr="00F724A4">
        <w:rPr>
          <w:rFonts w:ascii="Times New Roman" w:hAnsi="Times New Roman" w:cs="Times New Roman"/>
          <w:sz w:val="28"/>
          <w:szCs w:val="28"/>
        </w:rPr>
        <w:t xml:space="preserve">количественно </w:t>
      </w:r>
      <w:r w:rsidRPr="00F724A4">
        <w:rPr>
          <w:rFonts w:ascii="Times New Roman" w:hAnsi="Times New Roman" w:cs="Times New Roman"/>
          <w:sz w:val="28"/>
          <w:szCs w:val="28"/>
        </w:rPr>
        <w:t>тотальное</w:t>
      </w:r>
      <w:r w:rsidR="00712B3A" w:rsidRPr="00F724A4">
        <w:rPr>
          <w:rFonts w:ascii="Times New Roman" w:hAnsi="Times New Roman" w:cs="Times New Roman"/>
          <w:sz w:val="28"/>
          <w:szCs w:val="28"/>
        </w:rPr>
        <w:t xml:space="preserve"> </w:t>
      </w:r>
      <w:r w:rsidRPr="00F724A4">
        <w:rPr>
          <w:rFonts w:ascii="Times New Roman" w:hAnsi="Times New Roman" w:cs="Times New Roman"/>
          <w:sz w:val="28"/>
          <w:szCs w:val="28"/>
        </w:rPr>
        <w:t>государство</w:t>
      </w:r>
      <w:r w:rsidR="00B82259"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52"/>
      </w:r>
      <w:r w:rsidRPr="00F724A4">
        <w:rPr>
          <w:rFonts w:ascii="Times New Roman" w:hAnsi="Times New Roman" w:cs="Times New Roman"/>
          <w:sz w:val="28"/>
          <w:szCs w:val="28"/>
        </w:rPr>
        <w:t xml:space="preserve"> </w:t>
      </w:r>
    </w:p>
    <w:p w14:paraId="05CC2B7F" w14:textId="0078AFFD" w:rsidR="00CD4222" w:rsidRPr="00F724A4" w:rsidRDefault="00321116"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Нетрудно заметить, что анализ</w:t>
      </w:r>
      <w:r w:rsidR="004C057D" w:rsidRPr="00F724A4">
        <w:rPr>
          <w:rFonts w:ascii="Times New Roman" w:hAnsi="Times New Roman" w:cs="Times New Roman"/>
          <w:sz w:val="28"/>
          <w:szCs w:val="28"/>
        </w:rPr>
        <w:t>,</w:t>
      </w:r>
      <w:r w:rsidRPr="00F724A4">
        <w:rPr>
          <w:rFonts w:ascii="Times New Roman" w:hAnsi="Times New Roman" w:cs="Times New Roman"/>
          <w:sz w:val="28"/>
          <w:szCs w:val="28"/>
        </w:rPr>
        <w:t xml:space="preserve"> проделанный Карлом </w:t>
      </w:r>
      <w:proofErr w:type="spellStart"/>
      <w:r w:rsidRPr="00F724A4">
        <w:rPr>
          <w:rFonts w:ascii="Times New Roman" w:hAnsi="Times New Roman" w:cs="Times New Roman"/>
          <w:sz w:val="28"/>
          <w:szCs w:val="28"/>
        </w:rPr>
        <w:t>Шмиттом</w:t>
      </w:r>
      <w:proofErr w:type="spellEnd"/>
      <w:r w:rsidR="004C057D" w:rsidRPr="00F724A4">
        <w:rPr>
          <w:rFonts w:ascii="Times New Roman" w:hAnsi="Times New Roman" w:cs="Times New Roman"/>
          <w:sz w:val="28"/>
          <w:szCs w:val="28"/>
        </w:rPr>
        <w:t>,</w:t>
      </w:r>
      <w:r w:rsidRPr="00F724A4">
        <w:rPr>
          <w:rFonts w:ascii="Times New Roman" w:hAnsi="Times New Roman" w:cs="Times New Roman"/>
          <w:sz w:val="28"/>
          <w:szCs w:val="28"/>
        </w:rPr>
        <w:t xml:space="preserve"> очень точно показывает развитие Веймарской республики от государства законодательства до Третьего Рейха.</w:t>
      </w:r>
      <w:r w:rsidR="007F6A7F" w:rsidRPr="00F724A4">
        <w:rPr>
          <w:rFonts w:ascii="Times New Roman" w:hAnsi="Times New Roman" w:cs="Times New Roman"/>
          <w:sz w:val="28"/>
          <w:szCs w:val="28"/>
        </w:rPr>
        <w:t xml:space="preserve"> Хотя при написании «Легальность и легитимност</w:t>
      </w:r>
      <w:r w:rsidR="00CD4222" w:rsidRPr="00F724A4">
        <w:rPr>
          <w:rFonts w:ascii="Times New Roman" w:hAnsi="Times New Roman" w:cs="Times New Roman"/>
          <w:sz w:val="28"/>
          <w:szCs w:val="28"/>
        </w:rPr>
        <w:t>ь</w:t>
      </w:r>
      <w:r w:rsidR="007F6A7F" w:rsidRPr="00F724A4">
        <w:rPr>
          <w:rFonts w:ascii="Times New Roman" w:hAnsi="Times New Roman" w:cs="Times New Roman"/>
          <w:sz w:val="28"/>
          <w:szCs w:val="28"/>
        </w:rPr>
        <w:t xml:space="preserve">», немецкий юрист вряд ли </w:t>
      </w:r>
      <w:proofErr w:type="gramStart"/>
      <w:r w:rsidR="007F6A7F" w:rsidRPr="00F724A4">
        <w:rPr>
          <w:rFonts w:ascii="Times New Roman" w:hAnsi="Times New Roman" w:cs="Times New Roman"/>
          <w:sz w:val="28"/>
          <w:szCs w:val="28"/>
        </w:rPr>
        <w:t>имел ввиду</w:t>
      </w:r>
      <w:proofErr w:type="gramEnd"/>
      <w:r w:rsidR="007F6A7F" w:rsidRPr="00F724A4">
        <w:rPr>
          <w:rFonts w:ascii="Times New Roman" w:hAnsi="Times New Roman" w:cs="Times New Roman"/>
          <w:sz w:val="28"/>
          <w:szCs w:val="28"/>
        </w:rPr>
        <w:t xml:space="preserve"> именно национал-социалистов.</w:t>
      </w:r>
      <w:r w:rsidR="00CD4222" w:rsidRPr="00F724A4">
        <w:rPr>
          <w:rFonts w:ascii="Times New Roman" w:hAnsi="Times New Roman" w:cs="Times New Roman"/>
          <w:sz w:val="28"/>
          <w:szCs w:val="28"/>
        </w:rPr>
        <w:t xml:space="preserve"> </w:t>
      </w:r>
    </w:p>
    <w:p w14:paraId="04AD48A2" w14:textId="1C57F72A" w:rsidR="00CD4222" w:rsidRPr="00F724A4" w:rsidRDefault="00CD4222"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Действительно,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пишет об «</w:t>
      </w:r>
      <w:proofErr w:type="spellStart"/>
      <w:r w:rsidRPr="00F724A4">
        <w:rPr>
          <w:rFonts w:ascii="Times New Roman" w:hAnsi="Times New Roman" w:cs="Times New Roman"/>
          <w:sz w:val="28"/>
          <w:szCs w:val="28"/>
        </w:rPr>
        <w:t>экономизации</w:t>
      </w:r>
      <w:proofErr w:type="spellEnd"/>
      <w:r w:rsidRPr="00F724A4">
        <w:rPr>
          <w:rFonts w:ascii="Times New Roman" w:hAnsi="Times New Roman" w:cs="Times New Roman"/>
          <w:sz w:val="28"/>
          <w:szCs w:val="28"/>
        </w:rPr>
        <w:t xml:space="preserve">» государства, о склонности государства администрации к планированию. Эти слова скорее относятся к Советскому </w:t>
      </w:r>
      <w:r w:rsidR="004C057D" w:rsidRPr="00F724A4">
        <w:rPr>
          <w:rFonts w:ascii="Times New Roman" w:hAnsi="Times New Roman" w:cs="Times New Roman"/>
          <w:sz w:val="28"/>
          <w:szCs w:val="28"/>
        </w:rPr>
        <w:t>С</w:t>
      </w:r>
      <w:r w:rsidRPr="00F724A4">
        <w:rPr>
          <w:rFonts w:ascii="Times New Roman" w:hAnsi="Times New Roman" w:cs="Times New Roman"/>
          <w:sz w:val="28"/>
          <w:szCs w:val="28"/>
        </w:rPr>
        <w:t>оюзу, в том виде</w:t>
      </w:r>
      <w:r w:rsidR="004C057D" w:rsidRPr="00F724A4">
        <w:rPr>
          <w:rFonts w:ascii="Times New Roman" w:hAnsi="Times New Roman" w:cs="Times New Roman"/>
          <w:sz w:val="28"/>
          <w:szCs w:val="28"/>
        </w:rPr>
        <w:t>,</w:t>
      </w:r>
      <w:r w:rsidRPr="00F724A4">
        <w:rPr>
          <w:rFonts w:ascii="Times New Roman" w:hAnsi="Times New Roman" w:cs="Times New Roman"/>
          <w:sz w:val="28"/>
          <w:szCs w:val="28"/>
        </w:rPr>
        <w:t xml:space="preserve"> в каком его видел сам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w:t>
      </w:r>
    </w:p>
    <w:p w14:paraId="06C829C0" w14:textId="6D2846E2" w:rsidR="007E400F" w:rsidRPr="00F724A4" w:rsidRDefault="007F6A7F"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 </w:t>
      </w:r>
      <w:proofErr w:type="gramStart"/>
      <w:r w:rsidRPr="00F724A4">
        <w:rPr>
          <w:rFonts w:ascii="Times New Roman" w:hAnsi="Times New Roman" w:cs="Times New Roman"/>
          <w:sz w:val="28"/>
          <w:szCs w:val="28"/>
        </w:rPr>
        <w:t>Тем не менее, к</w:t>
      </w:r>
      <w:r w:rsidR="00321116" w:rsidRPr="00F724A4">
        <w:rPr>
          <w:rFonts w:ascii="Times New Roman" w:hAnsi="Times New Roman" w:cs="Times New Roman"/>
          <w:sz w:val="28"/>
          <w:szCs w:val="28"/>
        </w:rPr>
        <w:t xml:space="preserve">ак и предрекал Карл </w:t>
      </w:r>
      <w:proofErr w:type="spellStart"/>
      <w:r w:rsidR="00321116" w:rsidRPr="00F724A4">
        <w:rPr>
          <w:rFonts w:ascii="Times New Roman" w:hAnsi="Times New Roman" w:cs="Times New Roman"/>
          <w:sz w:val="28"/>
          <w:szCs w:val="28"/>
        </w:rPr>
        <w:t>Шмитт</w:t>
      </w:r>
      <w:proofErr w:type="spellEnd"/>
      <w:r w:rsidR="00321116" w:rsidRPr="00F724A4">
        <w:rPr>
          <w:rFonts w:ascii="Times New Roman" w:hAnsi="Times New Roman" w:cs="Times New Roman"/>
          <w:sz w:val="28"/>
          <w:szCs w:val="28"/>
        </w:rPr>
        <w:t>, лишенная ценностно</w:t>
      </w:r>
      <w:r w:rsidR="004C057D" w:rsidRPr="00F724A4">
        <w:rPr>
          <w:rFonts w:ascii="Times New Roman" w:hAnsi="Times New Roman" w:cs="Times New Roman"/>
          <w:sz w:val="28"/>
          <w:szCs w:val="28"/>
        </w:rPr>
        <w:t>го</w:t>
      </w:r>
      <w:r w:rsidR="00321116" w:rsidRPr="00F724A4">
        <w:rPr>
          <w:rFonts w:ascii="Times New Roman" w:hAnsi="Times New Roman" w:cs="Times New Roman"/>
          <w:sz w:val="28"/>
          <w:szCs w:val="28"/>
        </w:rPr>
        <w:t xml:space="preserve"> содержания легальность, являющаяся сущностным звеном государства законодательства</w:t>
      </w:r>
      <w:r w:rsidR="004F5490" w:rsidRPr="00F724A4">
        <w:rPr>
          <w:rFonts w:ascii="Times New Roman" w:hAnsi="Times New Roman" w:cs="Times New Roman"/>
          <w:sz w:val="28"/>
          <w:szCs w:val="28"/>
        </w:rPr>
        <w:t xml:space="preserve"> </w:t>
      </w:r>
      <w:r w:rsidR="00321116" w:rsidRPr="00F724A4">
        <w:rPr>
          <w:rFonts w:ascii="Times New Roman" w:hAnsi="Times New Roman" w:cs="Times New Roman"/>
          <w:sz w:val="28"/>
          <w:szCs w:val="28"/>
        </w:rPr>
        <w:t>(как в равной степени и «правового государства») привела к возможности прихода к власти в государстве сил, которые отрицали сам принцип парламентаризма и обратили Германию в типичный пример тотального государства администрации</w:t>
      </w:r>
      <w:r w:rsidR="004C057D" w:rsidRPr="00F724A4">
        <w:rPr>
          <w:rFonts w:ascii="Times New Roman" w:hAnsi="Times New Roman" w:cs="Times New Roman"/>
          <w:sz w:val="28"/>
          <w:szCs w:val="28"/>
        </w:rPr>
        <w:t xml:space="preserve"> </w:t>
      </w:r>
      <w:r w:rsidR="00321116" w:rsidRPr="00F724A4">
        <w:rPr>
          <w:rFonts w:ascii="Times New Roman" w:hAnsi="Times New Roman" w:cs="Times New Roman"/>
          <w:sz w:val="28"/>
          <w:szCs w:val="28"/>
        </w:rPr>
        <w:t>(т.е. «тотального государства из слабости»</w:t>
      </w:r>
      <w:r w:rsidR="004F5490" w:rsidRPr="00F724A4">
        <w:rPr>
          <w:rFonts w:ascii="Times New Roman" w:hAnsi="Times New Roman" w:cs="Times New Roman"/>
          <w:sz w:val="28"/>
          <w:szCs w:val="28"/>
        </w:rPr>
        <w:t xml:space="preserve"> или «количественно тотальное государство»</w:t>
      </w:r>
      <w:r w:rsidR="00321116" w:rsidRPr="00F724A4">
        <w:rPr>
          <w:rFonts w:ascii="Times New Roman" w:hAnsi="Times New Roman" w:cs="Times New Roman"/>
          <w:sz w:val="28"/>
          <w:szCs w:val="28"/>
        </w:rPr>
        <w:t>).</w:t>
      </w:r>
      <w:r w:rsidR="00CE0628" w:rsidRPr="00F724A4">
        <w:rPr>
          <w:rStyle w:val="ab"/>
          <w:rFonts w:ascii="Times New Roman" w:hAnsi="Times New Roman" w:cs="Times New Roman"/>
          <w:sz w:val="28"/>
          <w:szCs w:val="28"/>
        </w:rPr>
        <w:footnoteReference w:id="153"/>
      </w:r>
      <w:proofErr w:type="gramEnd"/>
    </w:p>
    <w:p w14:paraId="47F65562" w14:textId="2C619821" w:rsidR="007F6A7F" w:rsidRPr="00F724A4" w:rsidRDefault="007F6A7F"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Впрочем, в своей статье «Фюрер защищает право»</w:t>
      </w:r>
      <w:r w:rsidR="004C057D"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(1934 год),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дает несколько иную, и это понятно, оценку действиям национал-социалистов. Он пишет о том, что фюрер противопоставил «субстанциональное право», не отделенное от нравственности и справедливости, «пустой законности неистинной нейтральности», которая и погубила Веймарскую Германию. Он справился с внутренним врагом государства, объявив, вследствие угрозы политическому единству, «дело юстиции д</w:t>
      </w:r>
      <w:r w:rsidR="00CE0628" w:rsidRPr="00F724A4">
        <w:rPr>
          <w:rFonts w:ascii="Times New Roman" w:hAnsi="Times New Roman" w:cs="Times New Roman"/>
          <w:sz w:val="28"/>
          <w:szCs w:val="28"/>
        </w:rPr>
        <w:t xml:space="preserve">елом правительства». </w:t>
      </w:r>
      <w:proofErr w:type="gramStart"/>
      <w:r w:rsidRPr="00F724A4">
        <w:rPr>
          <w:rFonts w:ascii="Times New Roman" w:hAnsi="Times New Roman" w:cs="Times New Roman"/>
          <w:sz w:val="28"/>
          <w:szCs w:val="28"/>
        </w:rPr>
        <w:t xml:space="preserve">Фюрер апеллировал, как пишет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к «жизненному праву народа»: «любой государственный закон, любой судебный приговор </w:t>
      </w:r>
      <w:r w:rsidRPr="00F724A4">
        <w:rPr>
          <w:rFonts w:ascii="Times New Roman" w:hAnsi="Times New Roman" w:cs="Times New Roman"/>
          <w:sz w:val="28"/>
          <w:szCs w:val="28"/>
        </w:rPr>
        <w:lastRenderedPageBreak/>
        <w:t>содержит в себе лишь столько права, сколько он получает из этого источника (жизненного права народа</w:t>
      </w:r>
      <w:r w:rsidR="00D45541" w:rsidRPr="00F724A4">
        <w:rPr>
          <w:rFonts w:ascii="Times New Roman" w:hAnsi="Times New Roman" w:cs="Times New Roman"/>
          <w:sz w:val="28"/>
          <w:szCs w:val="28"/>
        </w:rPr>
        <w:t>.</w:t>
      </w:r>
      <w:proofErr w:type="gramEnd"/>
      <w:r w:rsidRPr="00F724A4">
        <w:rPr>
          <w:rFonts w:ascii="Times New Roman" w:hAnsi="Times New Roman" w:cs="Times New Roman"/>
          <w:i/>
          <w:sz w:val="28"/>
          <w:szCs w:val="28"/>
        </w:rPr>
        <w:t xml:space="preserve"> – К</w:t>
      </w:r>
      <w:r w:rsidR="00D45541" w:rsidRPr="00F724A4">
        <w:rPr>
          <w:rFonts w:ascii="Times New Roman" w:hAnsi="Times New Roman" w:cs="Times New Roman"/>
          <w:i/>
          <w:sz w:val="28"/>
          <w:szCs w:val="28"/>
        </w:rPr>
        <w:t>.</w:t>
      </w:r>
      <w:r w:rsidR="00B041D6" w:rsidRPr="00F724A4">
        <w:rPr>
          <w:rFonts w:ascii="Times New Roman" w:hAnsi="Times New Roman" w:cs="Times New Roman"/>
          <w:i/>
          <w:sz w:val="28"/>
          <w:szCs w:val="28"/>
        </w:rPr>
        <w:t xml:space="preserve"> В</w:t>
      </w:r>
      <w:r w:rsidR="00D45541" w:rsidRPr="00F724A4">
        <w:rPr>
          <w:rFonts w:ascii="Times New Roman" w:hAnsi="Times New Roman" w:cs="Times New Roman"/>
          <w:i/>
          <w:sz w:val="28"/>
          <w:szCs w:val="28"/>
        </w:rPr>
        <w:t>.</w:t>
      </w:r>
      <w:r w:rsidRPr="00F724A4">
        <w:rPr>
          <w:rFonts w:ascii="Times New Roman" w:hAnsi="Times New Roman" w:cs="Times New Roman"/>
          <w:i/>
          <w:sz w:val="28"/>
          <w:szCs w:val="28"/>
        </w:rPr>
        <w:t>).</w:t>
      </w:r>
      <w:r w:rsidRPr="00F724A4">
        <w:rPr>
          <w:rFonts w:ascii="Times New Roman" w:hAnsi="Times New Roman" w:cs="Times New Roman"/>
          <w:sz w:val="28"/>
          <w:szCs w:val="28"/>
        </w:rPr>
        <w:t xml:space="preserve"> Остальное </w:t>
      </w:r>
      <w:r w:rsidR="00D45541" w:rsidRPr="00F724A4">
        <w:rPr>
          <w:rFonts w:ascii="Times New Roman" w:hAnsi="Times New Roman" w:cs="Times New Roman"/>
          <w:sz w:val="28"/>
          <w:szCs w:val="28"/>
        </w:rPr>
        <w:t xml:space="preserve">– это </w:t>
      </w:r>
      <w:r w:rsidRPr="00F724A4">
        <w:rPr>
          <w:rFonts w:ascii="Times New Roman" w:hAnsi="Times New Roman" w:cs="Times New Roman"/>
          <w:sz w:val="28"/>
          <w:szCs w:val="28"/>
        </w:rPr>
        <w:t>не право, а «переплетение позитивных принудительных норм», над которым издевается ловкий преступник»</w:t>
      </w:r>
      <w:r w:rsidR="00B82259"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54"/>
      </w:r>
    </w:p>
    <w:p w14:paraId="50367800" w14:textId="4A47B938" w:rsidR="007F6A7F" w:rsidRPr="00F724A4" w:rsidRDefault="007F6A7F"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Тем не менее, даже в этом </w:t>
      </w:r>
      <w:proofErr w:type="spellStart"/>
      <w:r w:rsidRPr="00F724A4">
        <w:rPr>
          <w:rFonts w:ascii="Times New Roman" w:hAnsi="Times New Roman" w:cs="Times New Roman"/>
          <w:sz w:val="28"/>
          <w:szCs w:val="28"/>
        </w:rPr>
        <w:t>идеологизированном</w:t>
      </w:r>
      <w:proofErr w:type="spellEnd"/>
      <w:r w:rsidRPr="00F724A4">
        <w:rPr>
          <w:rFonts w:ascii="Times New Roman" w:hAnsi="Times New Roman" w:cs="Times New Roman"/>
          <w:sz w:val="28"/>
          <w:szCs w:val="28"/>
        </w:rPr>
        <w:t xml:space="preserve"> сочинении нельзя не заметить намек на то, что Веймарская Германия </w:t>
      </w:r>
      <w:r w:rsidR="00D45541" w:rsidRPr="00F724A4">
        <w:rPr>
          <w:rFonts w:ascii="Times New Roman" w:hAnsi="Times New Roman" w:cs="Times New Roman"/>
          <w:sz w:val="28"/>
          <w:szCs w:val="28"/>
        </w:rPr>
        <w:t>превратилась в</w:t>
      </w:r>
      <w:r w:rsidRPr="00F724A4">
        <w:rPr>
          <w:rFonts w:ascii="Times New Roman" w:hAnsi="Times New Roman" w:cs="Times New Roman"/>
          <w:sz w:val="28"/>
          <w:szCs w:val="28"/>
        </w:rPr>
        <w:t xml:space="preserve"> государство администрации. Ведь «дело юстиции» </w:t>
      </w:r>
      <w:r w:rsidR="00661A05" w:rsidRPr="00F724A4">
        <w:rPr>
          <w:rFonts w:ascii="Times New Roman" w:hAnsi="Times New Roman" w:cs="Times New Roman"/>
          <w:sz w:val="28"/>
          <w:szCs w:val="28"/>
        </w:rPr>
        <w:t>стало</w:t>
      </w:r>
      <w:r w:rsidRPr="00F724A4">
        <w:rPr>
          <w:rFonts w:ascii="Times New Roman" w:hAnsi="Times New Roman" w:cs="Times New Roman"/>
          <w:sz w:val="28"/>
          <w:szCs w:val="28"/>
        </w:rPr>
        <w:t xml:space="preserve"> не делом вождя, что сделало бы Третий Рейх государством правления, но именно делом правительства,</w:t>
      </w:r>
      <w:r w:rsidR="00CD4222" w:rsidRPr="00F724A4">
        <w:rPr>
          <w:rFonts w:ascii="Times New Roman" w:hAnsi="Times New Roman" w:cs="Times New Roman"/>
          <w:sz w:val="28"/>
          <w:szCs w:val="28"/>
        </w:rPr>
        <w:t xml:space="preserve"> то есть той самой бюрократии, которая составляет сущность государства администрации.</w:t>
      </w:r>
    </w:p>
    <w:p w14:paraId="54A68B50" w14:textId="3A3A0861" w:rsidR="00E57AAC" w:rsidRPr="00F724A4" w:rsidRDefault="00E57AAC"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Вся </w:t>
      </w:r>
      <w:r w:rsidR="007F6A7F" w:rsidRPr="00F724A4">
        <w:rPr>
          <w:rFonts w:ascii="Times New Roman" w:hAnsi="Times New Roman" w:cs="Times New Roman"/>
          <w:sz w:val="28"/>
          <w:szCs w:val="28"/>
        </w:rPr>
        <w:t xml:space="preserve">описанная выше </w:t>
      </w:r>
      <w:r w:rsidRPr="00F724A4">
        <w:rPr>
          <w:rFonts w:ascii="Times New Roman" w:hAnsi="Times New Roman" w:cs="Times New Roman"/>
          <w:sz w:val="28"/>
          <w:szCs w:val="28"/>
        </w:rPr>
        <w:t xml:space="preserve">критика </w:t>
      </w:r>
      <w:r w:rsidR="00321116" w:rsidRPr="00F724A4">
        <w:rPr>
          <w:rFonts w:ascii="Times New Roman" w:hAnsi="Times New Roman" w:cs="Times New Roman"/>
          <w:sz w:val="28"/>
          <w:szCs w:val="28"/>
        </w:rPr>
        <w:t>парламентского государства законодательства</w:t>
      </w:r>
      <w:r w:rsidR="007F6A7F" w:rsidRPr="00F724A4">
        <w:rPr>
          <w:rFonts w:ascii="Times New Roman" w:hAnsi="Times New Roman" w:cs="Times New Roman"/>
          <w:sz w:val="28"/>
          <w:szCs w:val="28"/>
        </w:rPr>
        <w:t>,</w:t>
      </w:r>
      <w:r w:rsidRPr="00F724A4">
        <w:rPr>
          <w:rFonts w:ascii="Times New Roman" w:hAnsi="Times New Roman" w:cs="Times New Roman"/>
          <w:sz w:val="28"/>
          <w:szCs w:val="28"/>
        </w:rPr>
        <w:t xml:space="preserve"> </w:t>
      </w:r>
      <w:r w:rsidR="007F6A7F" w:rsidRPr="00F724A4">
        <w:rPr>
          <w:rFonts w:ascii="Times New Roman" w:hAnsi="Times New Roman" w:cs="Times New Roman"/>
          <w:sz w:val="28"/>
          <w:szCs w:val="28"/>
        </w:rPr>
        <w:t>безусловно,</w:t>
      </w:r>
      <w:r w:rsidRPr="00F724A4">
        <w:rPr>
          <w:rFonts w:ascii="Times New Roman" w:hAnsi="Times New Roman" w:cs="Times New Roman"/>
          <w:sz w:val="28"/>
          <w:szCs w:val="28"/>
        </w:rPr>
        <w:t xml:space="preserve"> относится и к </w:t>
      </w:r>
      <w:r w:rsidR="00321116" w:rsidRPr="00F724A4">
        <w:rPr>
          <w:rFonts w:ascii="Times New Roman" w:hAnsi="Times New Roman" w:cs="Times New Roman"/>
          <w:sz w:val="28"/>
          <w:szCs w:val="28"/>
        </w:rPr>
        <w:t>правовому государству</w:t>
      </w:r>
      <w:r w:rsidRPr="00F724A4">
        <w:rPr>
          <w:rFonts w:ascii="Times New Roman" w:hAnsi="Times New Roman" w:cs="Times New Roman"/>
          <w:sz w:val="28"/>
          <w:szCs w:val="28"/>
        </w:rPr>
        <w:t xml:space="preserve">, потому что для Карла </w:t>
      </w:r>
      <w:proofErr w:type="spellStart"/>
      <w:r w:rsidRPr="00F724A4">
        <w:rPr>
          <w:rFonts w:ascii="Times New Roman" w:hAnsi="Times New Roman" w:cs="Times New Roman"/>
          <w:sz w:val="28"/>
          <w:szCs w:val="28"/>
        </w:rPr>
        <w:t>Шмитта</w:t>
      </w:r>
      <w:proofErr w:type="spellEnd"/>
      <w:r w:rsidRPr="00F724A4">
        <w:rPr>
          <w:rFonts w:ascii="Times New Roman" w:hAnsi="Times New Roman" w:cs="Times New Roman"/>
          <w:sz w:val="28"/>
          <w:szCs w:val="28"/>
        </w:rPr>
        <w:t xml:space="preserve"> по существу эти понятия тождественны</w:t>
      </w:r>
      <w:r w:rsidR="000C7A78" w:rsidRPr="00F724A4">
        <w:rPr>
          <w:rFonts w:ascii="Times New Roman" w:hAnsi="Times New Roman" w:cs="Times New Roman"/>
          <w:sz w:val="28"/>
          <w:szCs w:val="28"/>
        </w:rPr>
        <w:t>е</w:t>
      </w:r>
      <w:r w:rsidRPr="00F724A4">
        <w:rPr>
          <w:rFonts w:ascii="Times New Roman" w:hAnsi="Times New Roman" w:cs="Times New Roman"/>
          <w:sz w:val="28"/>
          <w:szCs w:val="28"/>
        </w:rPr>
        <w:t>. Так, определяя связь между правовым государством и государством законодательства</w:t>
      </w:r>
      <w:r w:rsidR="00321116" w:rsidRPr="00F724A4">
        <w:rPr>
          <w:rFonts w:ascii="Times New Roman" w:hAnsi="Times New Roman" w:cs="Times New Roman"/>
          <w:sz w:val="28"/>
          <w:szCs w:val="28"/>
        </w:rPr>
        <w:t>,</w:t>
      </w:r>
      <w:r w:rsidRPr="00F724A4">
        <w:rPr>
          <w:rFonts w:ascii="Times New Roman" w:hAnsi="Times New Roman" w:cs="Times New Roman"/>
          <w:sz w:val="28"/>
          <w:szCs w:val="28"/>
        </w:rPr>
        <w:t xml:space="preserve"> он пишет: «</w:t>
      </w:r>
      <w:r w:rsidR="00EA58EB" w:rsidRPr="00F724A4">
        <w:rPr>
          <w:rFonts w:ascii="Times New Roman" w:hAnsi="Times New Roman" w:cs="Times New Roman"/>
          <w:sz w:val="28"/>
          <w:szCs w:val="28"/>
        </w:rPr>
        <w:t xml:space="preserve">То, что с </w:t>
      </w:r>
      <w:r w:rsidR="00EA58EB" w:rsidRPr="00F724A4">
        <w:rPr>
          <w:rFonts w:ascii="Times New Roman" w:hAnsi="Times New Roman" w:cs="Times New Roman"/>
          <w:sz w:val="28"/>
          <w:szCs w:val="28"/>
          <w:lang w:val="en-US"/>
        </w:rPr>
        <w:t>XIX</w:t>
      </w:r>
      <w:r w:rsidR="00EA58EB" w:rsidRPr="00F724A4">
        <w:rPr>
          <w:rFonts w:ascii="Times New Roman" w:hAnsi="Times New Roman" w:cs="Times New Roman"/>
          <w:sz w:val="28"/>
          <w:szCs w:val="28"/>
        </w:rPr>
        <w:t xml:space="preserve"> в. считалось в Европе «правовым государством» на самом деле представляло собой лишь государство законодательства, а точнее говоря –</w:t>
      </w:r>
      <w:r w:rsidR="00B33722" w:rsidRPr="00F724A4">
        <w:rPr>
          <w:rFonts w:ascii="Times New Roman" w:hAnsi="Times New Roman" w:cs="Times New Roman"/>
          <w:sz w:val="28"/>
          <w:szCs w:val="28"/>
        </w:rPr>
        <w:t xml:space="preserve"> парл</w:t>
      </w:r>
      <w:r w:rsidR="00EA58EB" w:rsidRPr="00F724A4">
        <w:rPr>
          <w:rFonts w:ascii="Times New Roman" w:hAnsi="Times New Roman" w:cs="Times New Roman"/>
          <w:sz w:val="28"/>
          <w:szCs w:val="28"/>
        </w:rPr>
        <w:t>аментское государство законодательства</w:t>
      </w:r>
      <w:r w:rsidR="00F93173" w:rsidRPr="00F724A4">
        <w:rPr>
          <w:rFonts w:ascii="Times New Roman" w:hAnsi="Times New Roman" w:cs="Times New Roman"/>
          <w:sz w:val="28"/>
          <w:szCs w:val="28"/>
        </w:rPr>
        <w:t>»</w:t>
      </w:r>
      <w:r w:rsidR="00B82259" w:rsidRPr="00F724A4">
        <w:rPr>
          <w:rFonts w:ascii="Times New Roman" w:hAnsi="Times New Roman" w:cs="Times New Roman"/>
          <w:sz w:val="28"/>
          <w:szCs w:val="28"/>
        </w:rPr>
        <w:t>.</w:t>
      </w:r>
      <w:r w:rsidR="00F93173" w:rsidRPr="00F724A4">
        <w:rPr>
          <w:rStyle w:val="ab"/>
          <w:rFonts w:ascii="Times New Roman" w:hAnsi="Times New Roman" w:cs="Times New Roman"/>
          <w:sz w:val="28"/>
          <w:szCs w:val="28"/>
        </w:rPr>
        <w:footnoteReference w:id="155"/>
      </w:r>
    </w:p>
    <w:p w14:paraId="143B6ACF" w14:textId="3FE3399E" w:rsidR="00547234" w:rsidRPr="00F724A4" w:rsidRDefault="006979A4"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Критикуя правовое государство,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критикует, по существу, то понятие государства, в котором господствует безличная норма, безразличная к ценностному содержанию. Можно сказать, несколько видоизменив высказывание Николая Бердяева относительно народовластия, что правовое государство, как видит его Карл </w:t>
      </w:r>
      <w:proofErr w:type="spellStart"/>
      <w:r w:rsidRPr="00F724A4">
        <w:rPr>
          <w:rFonts w:ascii="Times New Roman" w:hAnsi="Times New Roman" w:cs="Times New Roman"/>
          <w:sz w:val="28"/>
          <w:szCs w:val="28"/>
        </w:rPr>
        <w:t>Шмитт</w:t>
      </w:r>
      <w:proofErr w:type="spellEnd"/>
      <w:r w:rsidR="000C7A78" w:rsidRPr="00F724A4">
        <w:rPr>
          <w:rFonts w:ascii="Times New Roman" w:hAnsi="Times New Roman" w:cs="Times New Roman"/>
          <w:sz w:val="28"/>
          <w:szCs w:val="28"/>
        </w:rPr>
        <w:t>,</w:t>
      </w:r>
      <w:r w:rsidRPr="00F724A4">
        <w:rPr>
          <w:rFonts w:ascii="Times New Roman" w:hAnsi="Times New Roman" w:cs="Times New Roman"/>
          <w:sz w:val="28"/>
          <w:szCs w:val="28"/>
        </w:rPr>
        <w:t xml:space="preserve"> «остается равнодушным к добру и злу», оно «терпимо, потому что индифферентно, потому что потеряло веру в истину, бессильно избрать истину», оно есть «крайний релятивизм, отрицание всего абсолютного»</w:t>
      </w:r>
      <w:r w:rsidR="00BD3DC5" w:rsidRPr="00F724A4">
        <w:rPr>
          <w:rFonts w:ascii="Times New Roman" w:hAnsi="Times New Roman" w:cs="Times New Roman"/>
          <w:sz w:val="28"/>
          <w:szCs w:val="28"/>
        </w:rPr>
        <w:t xml:space="preserve">. </w:t>
      </w:r>
      <w:r w:rsidRPr="00F724A4">
        <w:rPr>
          <w:rStyle w:val="ab"/>
          <w:rFonts w:ascii="Times New Roman" w:hAnsi="Times New Roman" w:cs="Times New Roman"/>
          <w:sz w:val="28"/>
          <w:szCs w:val="28"/>
        </w:rPr>
        <w:footnoteReference w:id="156"/>
      </w:r>
    </w:p>
    <w:p w14:paraId="467D4C82" w14:textId="77777777" w:rsidR="002C7A72" w:rsidRPr="00F724A4" w:rsidRDefault="002C7A72" w:rsidP="007358F1">
      <w:pPr>
        <w:spacing w:line="360" w:lineRule="auto"/>
        <w:ind w:firstLine="709"/>
        <w:contextualSpacing/>
        <w:jc w:val="both"/>
        <w:rPr>
          <w:rFonts w:ascii="Times New Roman" w:hAnsi="Times New Roman" w:cs="Times New Roman"/>
          <w:sz w:val="28"/>
          <w:szCs w:val="28"/>
        </w:rPr>
      </w:pPr>
    </w:p>
    <w:p w14:paraId="4FECF1BD" w14:textId="77777777" w:rsidR="00547234" w:rsidRPr="00F724A4" w:rsidRDefault="00547234" w:rsidP="007358F1">
      <w:pPr>
        <w:pStyle w:val="2"/>
        <w:spacing w:before="100" w:beforeAutospacing="1" w:line="360" w:lineRule="auto"/>
        <w:ind w:firstLine="709"/>
        <w:contextualSpacing/>
        <w:jc w:val="center"/>
        <w:rPr>
          <w:rFonts w:ascii="Times New Roman" w:hAnsi="Times New Roman" w:cs="Times New Roman"/>
          <w:b w:val="0"/>
          <w:color w:val="auto"/>
          <w:sz w:val="28"/>
          <w:szCs w:val="28"/>
        </w:rPr>
      </w:pPr>
      <w:bookmarkStart w:id="14" w:name="_Toc450908090"/>
      <w:r w:rsidRPr="00F724A4">
        <w:rPr>
          <w:rFonts w:ascii="Times New Roman" w:hAnsi="Times New Roman" w:cs="Times New Roman"/>
          <w:b w:val="0"/>
          <w:color w:val="auto"/>
          <w:sz w:val="28"/>
          <w:szCs w:val="28"/>
        </w:rPr>
        <w:lastRenderedPageBreak/>
        <w:t>3.3. Тотальное государство</w:t>
      </w:r>
      <w:r w:rsidR="006A3ECD" w:rsidRPr="00F724A4">
        <w:rPr>
          <w:rFonts w:ascii="Times New Roman" w:hAnsi="Times New Roman" w:cs="Times New Roman"/>
          <w:b w:val="0"/>
          <w:color w:val="auto"/>
          <w:sz w:val="28"/>
          <w:szCs w:val="28"/>
        </w:rPr>
        <w:t xml:space="preserve"> и тоталитаризм</w:t>
      </w:r>
      <w:bookmarkEnd w:id="14"/>
    </w:p>
    <w:p w14:paraId="5002C9AF" w14:textId="5F60550B" w:rsidR="00547234" w:rsidRPr="00F724A4" w:rsidRDefault="00547234" w:rsidP="007358F1">
      <w:pPr>
        <w:spacing w:before="100" w:beforeAutospacing="1" w:after="0" w:line="360" w:lineRule="auto"/>
        <w:ind w:firstLine="708"/>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Некоторые исследователи полагают, что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«разработал модель всемогущего государства». Речь, по-видимому, идет как раз о концепции Карла </w:t>
      </w:r>
      <w:proofErr w:type="spellStart"/>
      <w:r w:rsidRPr="00F724A4">
        <w:rPr>
          <w:rFonts w:ascii="Times New Roman" w:hAnsi="Times New Roman" w:cs="Times New Roman"/>
          <w:sz w:val="28"/>
          <w:szCs w:val="28"/>
        </w:rPr>
        <w:t>Шмитта</w:t>
      </w:r>
      <w:proofErr w:type="spellEnd"/>
      <w:r w:rsidRPr="00F724A4">
        <w:rPr>
          <w:rFonts w:ascii="Times New Roman" w:hAnsi="Times New Roman" w:cs="Times New Roman"/>
          <w:sz w:val="28"/>
          <w:szCs w:val="28"/>
        </w:rPr>
        <w:t xml:space="preserve">, известной как «тотальное государство». Однако при всей спорности этого утверждения, которая будет раскрыта ниже, нельзя не отметить, что под «тотальным государством»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понимал два совершенно различных политических единства</w:t>
      </w:r>
      <w:r w:rsidR="00B82259" w:rsidRPr="00F724A4">
        <w:rPr>
          <w:rFonts w:ascii="Times New Roman" w:hAnsi="Times New Roman" w:cs="Times New Roman"/>
          <w:sz w:val="28"/>
          <w:szCs w:val="28"/>
        </w:rPr>
        <w:t>.</w:t>
      </w:r>
      <w:r w:rsidR="004D1651" w:rsidRPr="00F724A4">
        <w:rPr>
          <w:rStyle w:val="ab"/>
          <w:rFonts w:ascii="Times New Roman" w:hAnsi="Times New Roman" w:cs="Times New Roman"/>
          <w:sz w:val="28"/>
          <w:szCs w:val="28"/>
        </w:rPr>
        <w:footnoteReference w:id="157"/>
      </w:r>
    </w:p>
    <w:p w14:paraId="1600193E" w14:textId="77777777" w:rsidR="00547234" w:rsidRPr="00F724A4" w:rsidRDefault="00547234" w:rsidP="007358F1">
      <w:pPr>
        <w:spacing w:before="100" w:beforeAutospacing="1" w:after="0" w:line="360" w:lineRule="auto"/>
        <w:ind w:firstLine="709"/>
        <w:contextualSpacing/>
        <w:jc w:val="both"/>
        <w:rPr>
          <w:rFonts w:ascii="Times New Roman" w:hAnsi="Times New Roman" w:cs="Times New Roman"/>
          <w:sz w:val="28"/>
          <w:szCs w:val="28"/>
        </w:rPr>
      </w:pPr>
    </w:p>
    <w:p w14:paraId="1CD50AC2" w14:textId="77777777" w:rsidR="00547234" w:rsidRPr="00F724A4" w:rsidRDefault="00547234" w:rsidP="007358F1">
      <w:pPr>
        <w:spacing w:before="100" w:beforeAutospacing="1" w:after="0"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1)</w:t>
      </w:r>
      <w:r w:rsidR="0083650B" w:rsidRPr="00F724A4">
        <w:rPr>
          <w:rFonts w:ascii="Times New Roman" w:hAnsi="Times New Roman" w:cs="Times New Roman"/>
          <w:sz w:val="28"/>
          <w:szCs w:val="28"/>
        </w:rPr>
        <w:t xml:space="preserve"> Количественно тотальное государство</w:t>
      </w:r>
    </w:p>
    <w:p w14:paraId="340A86E6" w14:textId="77777777" w:rsidR="00547234" w:rsidRPr="00F724A4" w:rsidRDefault="00547234" w:rsidP="007358F1">
      <w:pPr>
        <w:spacing w:before="100" w:beforeAutospacing="1" w:after="0"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2)</w:t>
      </w:r>
      <w:r w:rsidR="0083650B" w:rsidRPr="00F724A4">
        <w:rPr>
          <w:rFonts w:ascii="Times New Roman" w:hAnsi="Times New Roman" w:cs="Times New Roman"/>
          <w:sz w:val="28"/>
          <w:szCs w:val="28"/>
        </w:rPr>
        <w:t xml:space="preserve"> Качественно тотальное государство </w:t>
      </w:r>
    </w:p>
    <w:p w14:paraId="12E5F7E7" w14:textId="77777777" w:rsidR="00547234" w:rsidRPr="00F724A4" w:rsidRDefault="00547234" w:rsidP="007358F1">
      <w:pPr>
        <w:spacing w:before="100" w:beforeAutospacing="1" w:after="0" w:line="360" w:lineRule="auto"/>
        <w:ind w:firstLine="709"/>
        <w:contextualSpacing/>
        <w:jc w:val="both"/>
        <w:rPr>
          <w:rFonts w:ascii="Times New Roman" w:hAnsi="Times New Roman" w:cs="Times New Roman"/>
          <w:sz w:val="28"/>
          <w:szCs w:val="28"/>
        </w:rPr>
      </w:pPr>
    </w:p>
    <w:p w14:paraId="1B64244C" w14:textId="01453B54" w:rsidR="00CF5CAE" w:rsidRPr="00F724A4" w:rsidRDefault="0083650B" w:rsidP="007358F1">
      <w:pPr>
        <w:spacing w:before="100" w:beforeAutospacing="1" w:after="0"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Количественно тотальное государство тотально, потому что слабо, оно старается охватить как можно большее количество общественных отношений</w:t>
      </w:r>
      <w:r w:rsidR="00A41285" w:rsidRPr="00F724A4">
        <w:rPr>
          <w:rFonts w:ascii="Times New Roman" w:hAnsi="Times New Roman" w:cs="Times New Roman"/>
          <w:sz w:val="28"/>
          <w:szCs w:val="28"/>
        </w:rPr>
        <w:t xml:space="preserve">. </w:t>
      </w:r>
      <w:r w:rsidR="00321116" w:rsidRPr="00F724A4">
        <w:rPr>
          <w:rFonts w:ascii="Times New Roman" w:hAnsi="Times New Roman" w:cs="Times New Roman"/>
          <w:sz w:val="28"/>
          <w:szCs w:val="28"/>
        </w:rPr>
        <w:t>Количественно тотальное государство – это упомянутое выше государство администрации, «склонное к планированию»</w:t>
      </w:r>
      <w:r w:rsidR="00321116" w:rsidRPr="00F724A4">
        <w:rPr>
          <w:rStyle w:val="ab"/>
          <w:rFonts w:ascii="Times New Roman" w:hAnsi="Times New Roman" w:cs="Times New Roman"/>
          <w:sz w:val="28"/>
          <w:szCs w:val="28"/>
        </w:rPr>
        <w:footnoteReference w:id="158"/>
      </w:r>
      <w:r w:rsidR="00321116" w:rsidRPr="00F724A4">
        <w:rPr>
          <w:rFonts w:ascii="Times New Roman" w:hAnsi="Times New Roman" w:cs="Times New Roman"/>
          <w:sz w:val="28"/>
          <w:szCs w:val="28"/>
        </w:rPr>
        <w:t xml:space="preserve"> в области экономики</w:t>
      </w:r>
      <w:r w:rsidR="00CF5CAE" w:rsidRPr="00F724A4">
        <w:rPr>
          <w:rFonts w:ascii="Times New Roman" w:hAnsi="Times New Roman" w:cs="Times New Roman"/>
          <w:sz w:val="28"/>
          <w:szCs w:val="28"/>
        </w:rPr>
        <w:t>. Представляется, что речь идет именно об этом типе тотального государства, как о завершении процесса «нейтрализации»</w:t>
      </w:r>
      <w:r w:rsidR="002656FA" w:rsidRPr="00F724A4">
        <w:rPr>
          <w:rFonts w:ascii="Times New Roman" w:hAnsi="Times New Roman" w:cs="Times New Roman"/>
          <w:sz w:val="28"/>
          <w:szCs w:val="28"/>
        </w:rPr>
        <w:t>,</w:t>
      </w:r>
      <w:r w:rsidR="00CF5CAE" w:rsidRPr="00F724A4">
        <w:rPr>
          <w:rFonts w:ascii="Times New Roman" w:hAnsi="Times New Roman" w:cs="Times New Roman"/>
          <w:sz w:val="28"/>
          <w:szCs w:val="28"/>
        </w:rPr>
        <w:t xml:space="preserve"> потому что именно оно с точки зрения Карла </w:t>
      </w:r>
      <w:proofErr w:type="spellStart"/>
      <w:r w:rsidR="00CF5CAE" w:rsidRPr="00F724A4">
        <w:rPr>
          <w:rFonts w:ascii="Times New Roman" w:hAnsi="Times New Roman" w:cs="Times New Roman"/>
          <w:sz w:val="28"/>
          <w:szCs w:val="28"/>
        </w:rPr>
        <w:t>Шмитта</w:t>
      </w:r>
      <w:proofErr w:type="spellEnd"/>
      <w:r w:rsidR="00CF5CAE" w:rsidRPr="00F724A4">
        <w:rPr>
          <w:rFonts w:ascii="Times New Roman" w:hAnsi="Times New Roman" w:cs="Times New Roman"/>
          <w:sz w:val="28"/>
          <w:szCs w:val="28"/>
        </w:rPr>
        <w:t>, ведет свое происхождение от государства законодательства.</w:t>
      </w:r>
      <w:r w:rsidR="005119F0" w:rsidRPr="00F724A4">
        <w:rPr>
          <w:rStyle w:val="ab"/>
          <w:rFonts w:ascii="Times New Roman" w:hAnsi="Times New Roman" w:cs="Times New Roman"/>
          <w:sz w:val="28"/>
          <w:szCs w:val="28"/>
        </w:rPr>
        <w:footnoteReference w:id="159"/>
      </w:r>
      <w:r w:rsidR="00CF5CAE" w:rsidRPr="00F724A4">
        <w:rPr>
          <w:rFonts w:ascii="Times New Roman" w:hAnsi="Times New Roman" w:cs="Times New Roman"/>
          <w:sz w:val="28"/>
          <w:szCs w:val="28"/>
        </w:rPr>
        <w:t xml:space="preserve"> </w:t>
      </w:r>
    </w:p>
    <w:p w14:paraId="6BD1471B" w14:textId="77777777" w:rsidR="00367A86" w:rsidRPr="00F724A4" w:rsidRDefault="00321116" w:rsidP="007358F1">
      <w:pPr>
        <w:spacing w:before="100" w:beforeAutospacing="1" w:after="0"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 </w:t>
      </w:r>
      <w:r w:rsidR="00A41285" w:rsidRPr="00F724A4">
        <w:rPr>
          <w:rFonts w:ascii="Times New Roman" w:hAnsi="Times New Roman" w:cs="Times New Roman"/>
          <w:sz w:val="28"/>
          <w:szCs w:val="28"/>
        </w:rPr>
        <w:t>Качественно тотальное государство тотально</w:t>
      </w:r>
      <w:r w:rsidR="00B5138E" w:rsidRPr="00F724A4">
        <w:rPr>
          <w:rFonts w:ascii="Times New Roman" w:hAnsi="Times New Roman" w:cs="Times New Roman"/>
          <w:sz w:val="28"/>
          <w:szCs w:val="28"/>
        </w:rPr>
        <w:t>,</w:t>
      </w:r>
      <w:r w:rsidR="00A41285" w:rsidRPr="00F724A4">
        <w:rPr>
          <w:rFonts w:ascii="Times New Roman" w:hAnsi="Times New Roman" w:cs="Times New Roman"/>
          <w:sz w:val="28"/>
          <w:szCs w:val="28"/>
        </w:rPr>
        <w:t xml:space="preserve"> потому </w:t>
      </w:r>
      <w:r w:rsidR="00BF4AEB" w:rsidRPr="00F724A4">
        <w:rPr>
          <w:rFonts w:ascii="Times New Roman" w:hAnsi="Times New Roman" w:cs="Times New Roman"/>
          <w:sz w:val="28"/>
          <w:szCs w:val="28"/>
        </w:rPr>
        <w:t xml:space="preserve">что не допускает наличие внутри себя </w:t>
      </w:r>
      <w:proofErr w:type="gramStart"/>
      <w:r w:rsidR="00BF4AEB" w:rsidRPr="00F724A4">
        <w:rPr>
          <w:rFonts w:ascii="Times New Roman" w:hAnsi="Times New Roman" w:cs="Times New Roman"/>
          <w:sz w:val="28"/>
          <w:szCs w:val="28"/>
        </w:rPr>
        <w:t>анти-государственных</w:t>
      </w:r>
      <w:proofErr w:type="gramEnd"/>
      <w:r w:rsidR="00BF4AEB" w:rsidRPr="00F724A4">
        <w:rPr>
          <w:rFonts w:ascii="Times New Roman" w:hAnsi="Times New Roman" w:cs="Times New Roman"/>
          <w:sz w:val="28"/>
          <w:szCs w:val="28"/>
        </w:rPr>
        <w:t xml:space="preserve"> сил. Оно совершенно не обязательно охватывает своим политическим регулированием все сферы социальной жизни, </w:t>
      </w:r>
      <w:r w:rsidR="00AB7501" w:rsidRPr="00F724A4">
        <w:rPr>
          <w:rFonts w:ascii="Times New Roman" w:hAnsi="Times New Roman" w:cs="Times New Roman"/>
          <w:sz w:val="28"/>
          <w:szCs w:val="28"/>
        </w:rPr>
        <w:t xml:space="preserve">оно тотально в том смысле, что обеспечивает «политическое единство» и не допускает его разрушения и разобщение народа. Тотальное государство в качественном смысле имеет прямое отношение к </w:t>
      </w:r>
      <w:r w:rsidR="00AB7501" w:rsidRPr="00F724A4">
        <w:rPr>
          <w:rFonts w:ascii="Times New Roman" w:hAnsi="Times New Roman" w:cs="Times New Roman"/>
          <w:sz w:val="28"/>
          <w:szCs w:val="28"/>
        </w:rPr>
        <w:lastRenderedPageBreak/>
        <w:t xml:space="preserve">«понятию политического» и является продолжением логики различения друга и врага. </w:t>
      </w:r>
    </w:p>
    <w:p w14:paraId="56A1CC4C" w14:textId="76A1A41F" w:rsidR="00C55A64" w:rsidRPr="00F724A4" w:rsidRDefault="00B5138E"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Как было уже сказано, некоторыми исследователя выдвигается положение, согласно которому </w:t>
      </w:r>
      <w:r w:rsidR="00547234" w:rsidRPr="00F724A4">
        <w:rPr>
          <w:rFonts w:ascii="Times New Roman" w:hAnsi="Times New Roman" w:cs="Times New Roman"/>
          <w:sz w:val="28"/>
          <w:szCs w:val="28"/>
        </w:rPr>
        <w:t xml:space="preserve">Карл </w:t>
      </w:r>
      <w:proofErr w:type="spellStart"/>
      <w:r w:rsidR="00547234" w:rsidRPr="00F724A4">
        <w:rPr>
          <w:rFonts w:ascii="Times New Roman" w:hAnsi="Times New Roman" w:cs="Times New Roman"/>
          <w:sz w:val="28"/>
          <w:szCs w:val="28"/>
        </w:rPr>
        <w:t>Шмитт</w:t>
      </w:r>
      <w:proofErr w:type="spellEnd"/>
      <w:r w:rsidR="00547234" w:rsidRPr="00F724A4">
        <w:rPr>
          <w:rFonts w:ascii="Times New Roman" w:hAnsi="Times New Roman" w:cs="Times New Roman"/>
          <w:sz w:val="28"/>
          <w:szCs w:val="28"/>
        </w:rPr>
        <w:t xml:space="preserve"> приветствовал как идеал модель  «всемогущего»</w:t>
      </w:r>
      <w:r w:rsidR="00547234" w:rsidRPr="00F724A4">
        <w:rPr>
          <w:rStyle w:val="ab"/>
          <w:rFonts w:ascii="Times New Roman" w:hAnsi="Times New Roman" w:cs="Times New Roman"/>
          <w:sz w:val="28"/>
          <w:szCs w:val="28"/>
        </w:rPr>
        <w:footnoteReference w:id="160"/>
      </w:r>
      <w:r w:rsidR="00547234" w:rsidRPr="00F724A4">
        <w:rPr>
          <w:rFonts w:ascii="Times New Roman" w:hAnsi="Times New Roman" w:cs="Times New Roman"/>
          <w:sz w:val="28"/>
          <w:szCs w:val="28"/>
        </w:rPr>
        <w:t xml:space="preserve"> государства</w:t>
      </w:r>
      <w:r w:rsidR="003629E6" w:rsidRPr="00F724A4">
        <w:rPr>
          <w:rFonts w:ascii="Times New Roman" w:hAnsi="Times New Roman" w:cs="Times New Roman"/>
          <w:sz w:val="28"/>
          <w:szCs w:val="28"/>
        </w:rPr>
        <w:t xml:space="preserve"> или даже «военизированного фашист</w:t>
      </w:r>
      <w:r w:rsidR="00367A86" w:rsidRPr="00F724A4">
        <w:rPr>
          <w:rFonts w:ascii="Times New Roman" w:hAnsi="Times New Roman" w:cs="Times New Roman"/>
          <w:sz w:val="28"/>
          <w:szCs w:val="28"/>
        </w:rPr>
        <w:t>с</w:t>
      </w:r>
      <w:r w:rsidR="003629E6" w:rsidRPr="00F724A4">
        <w:rPr>
          <w:rFonts w:ascii="Times New Roman" w:hAnsi="Times New Roman" w:cs="Times New Roman"/>
          <w:sz w:val="28"/>
          <w:szCs w:val="28"/>
        </w:rPr>
        <w:t>кого государства»</w:t>
      </w:r>
      <w:r w:rsidRPr="00F724A4">
        <w:rPr>
          <w:rFonts w:ascii="Times New Roman" w:hAnsi="Times New Roman" w:cs="Times New Roman"/>
          <w:sz w:val="28"/>
          <w:szCs w:val="28"/>
        </w:rPr>
        <w:t>.</w:t>
      </w:r>
      <w:r w:rsidR="003629E6" w:rsidRPr="00F724A4">
        <w:rPr>
          <w:rStyle w:val="ab"/>
          <w:rFonts w:ascii="Times New Roman" w:hAnsi="Times New Roman" w:cs="Times New Roman"/>
          <w:sz w:val="28"/>
          <w:szCs w:val="28"/>
        </w:rPr>
        <w:footnoteReference w:id="161"/>
      </w:r>
      <w:r w:rsidR="000442DC" w:rsidRPr="00F724A4">
        <w:rPr>
          <w:rFonts w:ascii="Times New Roman" w:hAnsi="Times New Roman" w:cs="Times New Roman"/>
          <w:sz w:val="28"/>
          <w:szCs w:val="28"/>
        </w:rPr>
        <w:t xml:space="preserve"> Представляется, что это</w:t>
      </w:r>
      <w:r w:rsidR="00547234" w:rsidRPr="00F724A4">
        <w:rPr>
          <w:rFonts w:ascii="Times New Roman" w:hAnsi="Times New Roman" w:cs="Times New Roman"/>
          <w:sz w:val="28"/>
          <w:szCs w:val="28"/>
        </w:rPr>
        <w:t xml:space="preserve"> настолько же неверно, </w:t>
      </w:r>
      <w:r w:rsidR="000442DC" w:rsidRPr="00F724A4">
        <w:rPr>
          <w:rFonts w:ascii="Times New Roman" w:hAnsi="Times New Roman" w:cs="Times New Roman"/>
          <w:sz w:val="28"/>
          <w:szCs w:val="28"/>
        </w:rPr>
        <w:t>насколько</w:t>
      </w:r>
      <w:r w:rsidR="00547234" w:rsidRPr="00F724A4">
        <w:rPr>
          <w:rFonts w:ascii="Times New Roman" w:hAnsi="Times New Roman" w:cs="Times New Roman"/>
          <w:sz w:val="28"/>
          <w:szCs w:val="28"/>
        </w:rPr>
        <w:t xml:space="preserve"> и утверждение</w:t>
      </w:r>
      <w:r w:rsidR="002656FA" w:rsidRPr="00F724A4">
        <w:rPr>
          <w:rFonts w:ascii="Times New Roman" w:hAnsi="Times New Roman" w:cs="Times New Roman"/>
          <w:sz w:val="28"/>
          <w:szCs w:val="28"/>
        </w:rPr>
        <w:t>,</w:t>
      </w:r>
      <w:r w:rsidR="00BD5AEA" w:rsidRPr="00F724A4">
        <w:rPr>
          <w:rFonts w:ascii="Times New Roman" w:hAnsi="Times New Roman" w:cs="Times New Roman"/>
          <w:sz w:val="28"/>
          <w:szCs w:val="28"/>
        </w:rPr>
        <w:t xml:space="preserve"> ставшее, как кажется, общим местом при вынесении оценок К. </w:t>
      </w:r>
      <w:proofErr w:type="spellStart"/>
      <w:r w:rsidR="00BD5AEA" w:rsidRPr="00F724A4">
        <w:rPr>
          <w:rFonts w:ascii="Times New Roman" w:hAnsi="Times New Roman" w:cs="Times New Roman"/>
          <w:sz w:val="28"/>
          <w:szCs w:val="28"/>
        </w:rPr>
        <w:t>Шмитту</w:t>
      </w:r>
      <w:proofErr w:type="spellEnd"/>
      <w:r w:rsidR="00CE0628" w:rsidRPr="00F724A4">
        <w:rPr>
          <w:rFonts w:ascii="Times New Roman" w:hAnsi="Times New Roman" w:cs="Times New Roman"/>
          <w:sz w:val="28"/>
          <w:szCs w:val="28"/>
        </w:rPr>
        <w:t>,</w:t>
      </w:r>
      <w:r w:rsidR="00BD5AEA" w:rsidRPr="00F724A4">
        <w:rPr>
          <w:rStyle w:val="ab"/>
          <w:rFonts w:ascii="Times New Roman" w:hAnsi="Times New Roman" w:cs="Times New Roman"/>
          <w:sz w:val="28"/>
          <w:szCs w:val="28"/>
        </w:rPr>
        <w:footnoteReference w:id="162"/>
      </w:r>
      <w:r w:rsidR="00547234" w:rsidRPr="00F724A4">
        <w:rPr>
          <w:rFonts w:ascii="Times New Roman" w:hAnsi="Times New Roman" w:cs="Times New Roman"/>
          <w:sz w:val="28"/>
          <w:szCs w:val="28"/>
        </w:rPr>
        <w:t xml:space="preserve"> согласно которому он говорил о «чрезвычайном положе</w:t>
      </w:r>
      <w:r w:rsidR="00367A86" w:rsidRPr="00F724A4">
        <w:rPr>
          <w:rFonts w:ascii="Times New Roman" w:hAnsi="Times New Roman" w:cs="Times New Roman"/>
          <w:sz w:val="28"/>
          <w:szCs w:val="28"/>
        </w:rPr>
        <w:t>нии» как о нормальном состоянии</w:t>
      </w:r>
      <w:r w:rsidR="00CE0628" w:rsidRPr="00F724A4">
        <w:rPr>
          <w:rFonts w:ascii="Times New Roman" w:hAnsi="Times New Roman" w:cs="Times New Roman"/>
          <w:sz w:val="28"/>
          <w:szCs w:val="28"/>
        </w:rPr>
        <w:t>,</w:t>
      </w:r>
      <w:r w:rsidR="00547234" w:rsidRPr="00F724A4">
        <w:rPr>
          <w:rStyle w:val="ab"/>
          <w:rFonts w:ascii="Times New Roman" w:hAnsi="Times New Roman" w:cs="Times New Roman"/>
          <w:sz w:val="28"/>
          <w:szCs w:val="28"/>
        </w:rPr>
        <w:footnoteReference w:id="163"/>
      </w:r>
      <w:r w:rsidR="00BD5AEA" w:rsidRPr="00F724A4">
        <w:rPr>
          <w:rFonts w:ascii="Times New Roman" w:hAnsi="Times New Roman" w:cs="Times New Roman"/>
          <w:sz w:val="28"/>
          <w:szCs w:val="28"/>
        </w:rPr>
        <w:t xml:space="preserve"> </w:t>
      </w:r>
      <w:r w:rsidR="00A96672" w:rsidRPr="00F724A4">
        <w:rPr>
          <w:rFonts w:ascii="Times New Roman" w:hAnsi="Times New Roman" w:cs="Times New Roman"/>
          <w:sz w:val="28"/>
          <w:szCs w:val="28"/>
        </w:rPr>
        <w:t xml:space="preserve"> или о принципиальной «враждебности» его «понятия политического», которая было разобрана выше</w:t>
      </w:r>
      <w:r w:rsidR="00547234" w:rsidRPr="00F724A4">
        <w:rPr>
          <w:rFonts w:ascii="Times New Roman" w:hAnsi="Times New Roman" w:cs="Times New Roman"/>
          <w:sz w:val="28"/>
          <w:szCs w:val="28"/>
        </w:rPr>
        <w:t xml:space="preserve">.  К. </w:t>
      </w:r>
      <w:proofErr w:type="spellStart"/>
      <w:r w:rsidR="00547234" w:rsidRPr="00F724A4">
        <w:rPr>
          <w:rFonts w:ascii="Times New Roman" w:hAnsi="Times New Roman" w:cs="Times New Roman"/>
          <w:sz w:val="28"/>
          <w:szCs w:val="28"/>
        </w:rPr>
        <w:t>Шмитт</w:t>
      </w:r>
      <w:proofErr w:type="spellEnd"/>
      <w:r w:rsidR="00547234" w:rsidRPr="00F724A4">
        <w:rPr>
          <w:rFonts w:ascii="Times New Roman" w:hAnsi="Times New Roman" w:cs="Times New Roman"/>
          <w:sz w:val="28"/>
          <w:szCs w:val="28"/>
        </w:rPr>
        <w:t>, что особенно наглядно видно в «Политической теологии»</w:t>
      </w:r>
      <w:r w:rsidR="000442DC" w:rsidRPr="00F724A4">
        <w:rPr>
          <w:rFonts w:ascii="Times New Roman" w:hAnsi="Times New Roman" w:cs="Times New Roman"/>
          <w:sz w:val="28"/>
          <w:szCs w:val="28"/>
        </w:rPr>
        <w:t>,</w:t>
      </w:r>
      <w:r w:rsidR="00547234" w:rsidRPr="00F724A4">
        <w:rPr>
          <w:rFonts w:ascii="Times New Roman" w:hAnsi="Times New Roman" w:cs="Times New Roman"/>
          <w:sz w:val="28"/>
          <w:szCs w:val="28"/>
        </w:rPr>
        <w:t xml:space="preserve"> исходит как раз из того, что «чрезвычайное положение» -</w:t>
      </w:r>
      <w:r w:rsidR="00C55A64" w:rsidRPr="00F724A4">
        <w:rPr>
          <w:rFonts w:ascii="Times New Roman" w:hAnsi="Times New Roman" w:cs="Times New Roman"/>
          <w:sz w:val="28"/>
          <w:szCs w:val="28"/>
        </w:rPr>
        <w:t xml:space="preserve"> это исключение.</w:t>
      </w:r>
    </w:p>
    <w:p w14:paraId="18275242" w14:textId="2C81C8FB" w:rsidR="00547234" w:rsidRPr="00F724A4" w:rsidRDefault="00547234" w:rsidP="007358F1">
      <w:pPr>
        <w:spacing w:line="360" w:lineRule="auto"/>
        <w:ind w:firstLine="709"/>
        <w:contextualSpacing/>
        <w:jc w:val="both"/>
        <w:rPr>
          <w:rFonts w:ascii="Times New Roman" w:hAnsi="Times New Roman" w:cs="Times New Roman"/>
          <w:sz w:val="28"/>
          <w:szCs w:val="28"/>
        </w:rPr>
      </w:pPr>
      <w:proofErr w:type="gramStart"/>
      <w:r w:rsidRPr="00F724A4">
        <w:rPr>
          <w:rFonts w:ascii="Times New Roman" w:hAnsi="Times New Roman" w:cs="Times New Roman"/>
          <w:sz w:val="28"/>
          <w:szCs w:val="28"/>
        </w:rPr>
        <w:t xml:space="preserve">Вся аргументация Карла </w:t>
      </w:r>
      <w:proofErr w:type="spellStart"/>
      <w:r w:rsidRPr="00F724A4">
        <w:rPr>
          <w:rFonts w:ascii="Times New Roman" w:hAnsi="Times New Roman" w:cs="Times New Roman"/>
          <w:sz w:val="28"/>
          <w:szCs w:val="28"/>
        </w:rPr>
        <w:t>Шмитта</w:t>
      </w:r>
      <w:proofErr w:type="spellEnd"/>
      <w:r w:rsidRPr="00F724A4">
        <w:rPr>
          <w:rFonts w:ascii="Times New Roman" w:hAnsi="Times New Roman" w:cs="Times New Roman"/>
          <w:sz w:val="28"/>
          <w:szCs w:val="28"/>
        </w:rPr>
        <w:t xml:space="preserve"> направлена не на то, чтобы дать суверену, кем бы он ни был, безграничные полномочия для террора населения, но на то, если брать именно практическое преломление его работ, чтобы обосновать тот факт, что в ситуации крайней необходимости суверен должен действовать в интересах ситуации, во имя сохранения существующего </w:t>
      </w:r>
      <w:r w:rsidRPr="00F724A4">
        <w:rPr>
          <w:rFonts w:ascii="Times New Roman" w:hAnsi="Times New Roman" w:cs="Times New Roman"/>
          <w:sz w:val="28"/>
          <w:szCs w:val="28"/>
          <w:lang w:val="en-US"/>
        </w:rPr>
        <w:t>status</w:t>
      </w:r>
      <w:r w:rsidRPr="00F724A4">
        <w:rPr>
          <w:rFonts w:ascii="Times New Roman" w:hAnsi="Times New Roman" w:cs="Times New Roman"/>
          <w:sz w:val="28"/>
          <w:szCs w:val="28"/>
        </w:rPr>
        <w:t xml:space="preserve"> </w:t>
      </w:r>
      <w:r w:rsidRPr="00F724A4">
        <w:rPr>
          <w:rFonts w:ascii="Times New Roman" w:hAnsi="Times New Roman" w:cs="Times New Roman"/>
          <w:sz w:val="28"/>
          <w:szCs w:val="28"/>
          <w:lang w:val="en-US"/>
        </w:rPr>
        <w:t>quo</w:t>
      </w:r>
      <w:r w:rsidRPr="00F724A4">
        <w:rPr>
          <w:rFonts w:ascii="Times New Roman" w:hAnsi="Times New Roman" w:cs="Times New Roman"/>
          <w:sz w:val="28"/>
          <w:szCs w:val="28"/>
        </w:rPr>
        <w:t xml:space="preserve"> и правопорядка, даже в том случае, если этот</w:t>
      </w:r>
      <w:proofErr w:type="gramEnd"/>
      <w:r w:rsidRPr="00F724A4">
        <w:rPr>
          <w:rFonts w:ascii="Times New Roman" w:hAnsi="Times New Roman" w:cs="Times New Roman"/>
          <w:sz w:val="28"/>
          <w:szCs w:val="28"/>
        </w:rPr>
        <w:t xml:space="preserve"> правопорядок должен быть на время остановлен. В этой практике по существу нет ничего тоталитарного, как уже было показано, она была свойственна и республике</w:t>
      </w:r>
      <w:r w:rsidR="00A96672" w:rsidRPr="00F724A4">
        <w:rPr>
          <w:rFonts w:ascii="Times New Roman" w:hAnsi="Times New Roman" w:cs="Times New Roman"/>
          <w:sz w:val="28"/>
          <w:szCs w:val="28"/>
        </w:rPr>
        <w:t xml:space="preserve"> в виде института комиссарской диктатуры</w:t>
      </w:r>
      <w:r w:rsidR="00B5138E" w:rsidRPr="00F724A4">
        <w:rPr>
          <w:rFonts w:ascii="Times New Roman" w:hAnsi="Times New Roman" w:cs="Times New Roman"/>
          <w:sz w:val="28"/>
          <w:szCs w:val="28"/>
        </w:rPr>
        <w:t xml:space="preserve">. Более того, сам суверен проявляется только в рамках принятия этого решения. Речь не идет о единоличном правлении в «нормальной ситуации». Суверен присущ любому виду правления. Речь идет только о том, что решение должно быть принято во имя сохранения политического единства. </w:t>
      </w:r>
      <w:r w:rsidRPr="00F724A4">
        <w:rPr>
          <w:rFonts w:ascii="Times New Roman" w:hAnsi="Times New Roman" w:cs="Times New Roman"/>
          <w:sz w:val="28"/>
          <w:szCs w:val="28"/>
        </w:rPr>
        <w:t xml:space="preserve"> </w:t>
      </w:r>
    </w:p>
    <w:p w14:paraId="378B6EDE" w14:textId="2511A34D" w:rsidR="003A54D1" w:rsidRPr="00F724A4" w:rsidRDefault="00367A86" w:rsidP="007358F1">
      <w:pPr>
        <w:spacing w:before="100" w:beforeAutospacing="1" w:after="0"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lastRenderedPageBreak/>
        <w:t xml:space="preserve">Тоталитаризм представляет собой достаточно смутное понятие в основном в силу огромного количества работ по его анализу. </w:t>
      </w:r>
      <w:r w:rsidR="003A54D1" w:rsidRPr="00F724A4">
        <w:rPr>
          <w:rFonts w:ascii="Times New Roman" w:hAnsi="Times New Roman" w:cs="Times New Roman"/>
          <w:sz w:val="28"/>
          <w:szCs w:val="28"/>
        </w:rPr>
        <w:t xml:space="preserve">Так, </w:t>
      </w:r>
      <w:r w:rsidRPr="00F724A4">
        <w:rPr>
          <w:rFonts w:ascii="Times New Roman" w:hAnsi="Times New Roman" w:cs="Times New Roman"/>
          <w:sz w:val="28"/>
          <w:szCs w:val="28"/>
        </w:rPr>
        <w:t xml:space="preserve">например, </w:t>
      </w:r>
      <w:r w:rsidR="003A54D1" w:rsidRPr="00F724A4">
        <w:rPr>
          <w:rFonts w:ascii="Times New Roman" w:hAnsi="Times New Roman" w:cs="Times New Roman"/>
          <w:sz w:val="28"/>
          <w:szCs w:val="28"/>
        </w:rPr>
        <w:t xml:space="preserve">Ханна </w:t>
      </w:r>
      <w:proofErr w:type="spellStart"/>
      <w:r w:rsidR="003A54D1" w:rsidRPr="00F724A4">
        <w:rPr>
          <w:rFonts w:ascii="Times New Roman" w:hAnsi="Times New Roman" w:cs="Times New Roman"/>
          <w:sz w:val="28"/>
          <w:szCs w:val="28"/>
        </w:rPr>
        <w:t>Арендт</w:t>
      </w:r>
      <w:proofErr w:type="spellEnd"/>
      <w:r w:rsidR="003A54D1" w:rsidRPr="00F724A4">
        <w:rPr>
          <w:rFonts w:ascii="Times New Roman" w:hAnsi="Times New Roman" w:cs="Times New Roman"/>
          <w:sz w:val="28"/>
          <w:szCs w:val="28"/>
        </w:rPr>
        <w:t xml:space="preserve"> связывала тоталитаризм с господством </w:t>
      </w:r>
      <w:proofErr w:type="spellStart"/>
      <w:r w:rsidR="003A54D1" w:rsidRPr="00F724A4">
        <w:rPr>
          <w:rFonts w:ascii="Times New Roman" w:hAnsi="Times New Roman" w:cs="Times New Roman"/>
          <w:sz w:val="28"/>
          <w:szCs w:val="28"/>
        </w:rPr>
        <w:t>моноидеологии</w:t>
      </w:r>
      <w:proofErr w:type="spellEnd"/>
      <w:r w:rsidR="003A54D1" w:rsidRPr="00F724A4">
        <w:rPr>
          <w:rFonts w:ascii="Times New Roman" w:hAnsi="Times New Roman" w:cs="Times New Roman"/>
          <w:sz w:val="28"/>
          <w:szCs w:val="28"/>
        </w:rPr>
        <w:t>, партийной властью</w:t>
      </w:r>
      <w:r w:rsidRPr="00F724A4">
        <w:rPr>
          <w:rFonts w:ascii="Times New Roman" w:hAnsi="Times New Roman" w:cs="Times New Roman"/>
          <w:sz w:val="28"/>
          <w:szCs w:val="28"/>
        </w:rPr>
        <w:t>, расизмом, антисемитизмом</w:t>
      </w:r>
      <w:r w:rsidR="003A54D1" w:rsidRPr="00F724A4">
        <w:rPr>
          <w:rFonts w:ascii="Times New Roman" w:hAnsi="Times New Roman" w:cs="Times New Roman"/>
          <w:sz w:val="28"/>
          <w:szCs w:val="28"/>
        </w:rPr>
        <w:t xml:space="preserve"> и </w:t>
      </w:r>
      <w:proofErr w:type="spellStart"/>
      <w:r w:rsidR="003A54D1" w:rsidRPr="00F724A4">
        <w:rPr>
          <w:rFonts w:ascii="Times New Roman" w:hAnsi="Times New Roman" w:cs="Times New Roman"/>
          <w:sz w:val="28"/>
          <w:szCs w:val="28"/>
        </w:rPr>
        <w:t>атомизацией</w:t>
      </w:r>
      <w:proofErr w:type="spellEnd"/>
      <w:r w:rsidR="003A54D1" w:rsidRPr="00F724A4">
        <w:rPr>
          <w:rFonts w:ascii="Times New Roman" w:hAnsi="Times New Roman" w:cs="Times New Roman"/>
          <w:sz w:val="28"/>
          <w:szCs w:val="28"/>
        </w:rPr>
        <w:t xml:space="preserve"> общества</w:t>
      </w:r>
      <w:r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64"/>
      </w:r>
      <w:r w:rsidR="003A54D1"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 </w:t>
      </w:r>
      <w:r w:rsidR="003A54D1" w:rsidRPr="00F724A4">
        <w:rPr>
          <w:rFonts w:ascii="Times New Roman" w:hAnsi="Times New Roman" w:cs="Times New Roman"/>
          <w:sz w:val="28"/>
          <w:szCs w:val="28"/>
        </w:rPr>
        <w:t xml:space="preserve">Тогда как для Карла </w:t>
      </w:r>
      <w:proofErr w:type="spellStart"/>
      <w:r w:rsidR="003A54D1" w:rsidRPr="00F724A4">
        <w:rPr>
          <w:rFonts w:ascii="Times New Roman" w:hAnsi="Times New Roman" w:cs="Times New Roman"/>
          <w:sz w:val="28"/>
          <w:szCs w:val="28"/>
        </w:rPr>
        <w:t>Шмитта</w:t>
      </w:r>
      <w:proofErr w:type="spellEnd"/>
      <w:r w:rsidR="003A54D1" w:rsidRPr="00F724A4">
        <w:rPr>
          <w:rFonts w:ascii="Times New Roman" w:hAnsi="Times New Roman" w:cs="Times New Roman"/>
          <w:sz w:val="28"/>
          <w:szCs w:val="28"/>
        </w:rPr>
        <w:t xml:space="preserve"> «тотальное» государство означало «целостное», т.е. такое государство, где сохраняется и поддерживается политическое единство. Деление тотальных государств на «количественно тотальное государство» и «качественно тотальное государство» обыгрывает полисемию, скрытую в глубине этого слова. «Тотальность» одновременно означает «целостность» и «всеобщность»</w:t>
      </w:r>
      <w:r w:rsidR="00B5138E" w:rsidRPr="00F724A4">
        <w:rPr>
          <w:rFonts w:ascii="Times New Roman" w:hAnsi="Times New Roman" w:cs="Times New Roman"/>
          <w:sz w:val="28"/>
          <w:szCs w:val="28"/>
        </w:rPr>
        <w:t xml:space="preserve">. </w:t>
      </w:r>
      <w:r w:rsidR="003A54D1" w:rsidRPr="00F724A4">
        <w:rPr>
          <w:rFonts w:ascii="Times New Roman" w:hAnsi="Times New Roman" w:cs="Times New Roman"/>
          <w:sz w:val="28"/>
          <w:szCs w:val="28"/>
        </w:rPr>
        <w:t xml:space="preserve">И в этом смысле «всеобщим» является «количественно тотальное государство», в котором происходит политизация всех предметных областей, а «качественно тотальным» </w:t>
      </w:r>
      <w:r w:rsidR="00641527" w:rsidRPr="00F724A4">
        <w:rPr>
          <w:rFonts w:ascii="Times New Roman" w:hAnsi="Times New Roman" w:cs="Times New Roman"/>
          <w:sz w:val="28"/>
          <w:szCs w:val="28"/>
        </w:rPr>
        <w:t xml:space="preserve">- </w:t>
      </w:r>
      <w:r w:rsidR="003A54D1" w:rsidRPr="00F724A4">
        <w:rPr>
          <w:rFonts w:ascii="Times New Roman" w:hAnsi="Times New Roman" w:cs="Times New Roman"/>
          <w:sz w:val="28"/>
          <w:szCs w:val="28"/>
        </w:rPr>
        <w:t xml:space="preserve">просто целостное государство в том смысле, который описан выше. </w:t>
      </w:r>
    </w:p>
    <w:p w14:paraId="7B28F9A9" w14:textId="77777777" w:rsidR="00AA0241" w:rsidRPr="00F724A4" w:rsidRDefault="00547234" w:rsidP="007358F1">
      <w:pPr>
        <w:autoSpaceDE w:val="0"/>
        <w:autoSpaceDN w:val="0"/>
        <w:adjustRightInd w:val="0"/>
        <w:spacing w:after="0" w:line="360" w:lineRule="auto"/>
        <w:ind w:firstLine="708"/>
        <w:contextualSpacing/>
        <w:jc w:val="both"/>
        <w:rPr>
          <w:rStyle w:val="af8"/>
          <w:rFonts w:ascii="Times New Roman" w:hAnsi="Times New Roman" w:cs="Times New Roman"/>
          <w:b w:val="0"/>
          <w:sz w:val="28"/>
          <w:szCs w:val="28"/>
          <w:shd w:val="clear" w:color="auto" w:fill="FFFFFF"/>
        </w:rPr>
      </w:pPr>
      <w:r w:rsidRPr="00F724A4">
        <w:rPr>
          <w:rFonts w:ascii="Times New Roman" w:hAnsi="Times New Roman" w:cs="Times New Roman"/>
          <w:sz w:val="28"/>
          <w:szCs w:val="28"/>
        </w:rPr>
        <w:t xml:space="preserve">Безусловно, работы Карла </w:t>
      </w:r>
      <w:proofErr w:type="spellStart"/>
      <w:r w:rsidRPr="00F724A4">
        <w:rPr>
          <w:rFonts w:ascii="Times New Roman" w:hAnsi="Times New Roman" w:cs="Times New Roman"/>
          <w:sz w:val="28"/>
          <w:szCs w:val="28"/>
        </w:rPr>
        <w:t>Шмитта</w:t>
      </w:r>
      <w:proofErr w:type="spellEnd"/>
      <w:r w:rsidRPr="00F724A4">
        <w:rPr>
          <w:rFonts w:ascii="Times New Roman" w:hAnsi="Times New Roman" w:cs="Times New Roman"/>
          <w:sz w:val="28"/>
          <w:szCs w:val="28"/>
        </w:rPr>
        <w:t xml:space="preserve"> периода нахождения у власти национал-социализма несут на себе определенную печать симпатий тоталитар</w:t>
      </w:r>
      <w:r w:rsidR="00B5138E" w:rsidRPr="00F724A4">
        <w:rPr>
          <w:rFonts w:ascii="Times New Roman" w:hAnsi="Times New Roman" w:cs="Times New Roman"/>
          <w:sz w:val="28"/>
          <w:szCs w:val="28"/>
        </w:rPr>
        <w:t>и</w:t>
      </w:r>
      <w:r w:rsidRPr="00F724A4">
        <w:rPr>
          <w:rFonts w:ascii="Times New Roman" w:hAnsi="Times New Roman" w:cs="Times New Roman"/>
          <w:sz w:val="28"/>
          <w:szCs w:val="28"/>
        </w:rPr>
        <w:t>зму</w:t>
      </w:r>
      <w:r w:rsidR="00F171AF" w:rsidRPr="00F724A4">
        <w:rPr>
          <w:rFonts w:ascii="Times New Roman" w:hAnsi="Times New Roman" w:cs="Times New Roman"/>
          <w:sz w:val="28"/>
          <w:szCs w:val="28"/>
        </w:rPr>
        <w:t xml:space="preserve">. </w:t>
      </w:r>
      <w:r w:rsidR="00B5138E" w:rsidRPr="00F724A4">
        <w:rPr>
          <w:rFonts w:ascii="Times New Roman" w:hAnsi="Times New Roman" w:cs="Times New Roman"/>
          <w:sz w:val="28"/>
          <w:szCs w:val="28"/>
        </w:rPr>
        <w:t>Это особенно хорошо видно п</w:t>
      </w:r>
      <w:r w:rsidR="00C76BB2" w:rsidRPr="00F724A4">
        <w:rPr>
          <w:rFonts w:ascii="Times New Roman" w:hAnsi="Times New Roman" w:cs="Times New Roman"/>
          <w:sz w:val="28"/>
          <w:szCs w:val="28"/>
        </w:rPr>
        <w:t>о брошюре «Фюрер защищает право»</w:t>
      </w:r>
      <w:r w:rsidR="00C76BB2" w:rsidRPr="00F724A4">
        <w:rPr>
          <w:rStyle w:val="ab"/>
          <w:rFonts w:ascii="Times New Roman" w:hAnsi="Times New Roman" w:cs="Times New Roman"/>
          <w:sz w:val="28"/>
          <w:szCs w:val="28"/>
        </w:rPr>
        <w:footnoteReference w:id="165"/>
      </w:r>
      <w:r w:rsidR="00C76BB2" w:rsidRPr="00F724A4">
        <w:rPr>
          <w:rFonts w:ascii="Times New Roman" w:hAnsi="Times New Roman" w:cs="Times New Roman"/>
          <w:sz w:val="28"/>
          <w:szCs w:val="28"/>
        </w:rPr>
        <w:t xml:space="preserve"> и </w:t>
      </w:r>
      <w:r w:rsidR="0044351C" w:rsidRPr="00F724A4">
        <w:rPr>
          <w:rFonts w:ascii="Times New Roman" w:hAnsi="Times New Roman" w:cs="Times New Roman"/>
          <w:sz w:val="28"/>
          <w:szCs w:val="28"/>
        </w:rPr>
        <w:t>в произведении</w:t>
      </w:r>
      <w:r w:rsidR="00F171AF" w:rsidRPr="00F724A4">
        <w:rPr>
          <w:rFonts w:ascii="Times New Roman" w:hAnsi="Times New Roman" w:cs="Times New Roman"/>
          <w:sz w:val="28"/>
          <w:szCs w:val="28"/>
        </w:rPr>
        <w:t xml:space="preserve"> «</w:t>
      </w:r>
      <w:r w:rsidR="00F171AF" w:rsidRPr="00F724A4">
        <w:rPr>
          <w:rStyle w:val="af8"/>
          <w:rFonts w:ascii="Times New Roman" w:hAnsi="Times New Roman" w:cs="Times New Roman"/>
          <w:b w:val="0"/>
          <w:sz w:val="28"/>
          <w:szCs w:val="28"/>
          <w:shd w:val="clear" w:color="auto" w:fill="FFFFFF"/>
        </w:rPr>
        <w:t>Государственный закон в новом контексте»</w:t>
      </w:r>
      <w:r w:rsidR="00C76BB2" w:rsidRPr="00F724A4">
        <w:rPr>
          <w:rStyle w:val="af8"/>
          <w:rFonts w:ascii="Times New Roman" w:hAnsi="Times New Roman" w:cs="Times New Roman"/>
          <w:b w:val="0"/>
          <w:sz w:val="28"/>
          <w:szCs w:val="28"/>
          <w:shd w:val="clear" w:color="auto" w:fill="FFFFFF"/>
        </w:rPr>
        <w:t xml:space="preserve">, где Карл </w:t>
      </w:r>
      <w:proofErr w:type="spellStart"/>
      <w:r w:rsidR="00C76BB2" w:rsidRPr="00F724A4">
        <w:rPr>
          <w:rStyle w:val="af8"/>
          <w:rFonts w:ascii="Times New Roman" w:hAnsi="Times New Roman" w:cs="Times New Roman"/>
          <w:b w:val="0"/>
          <w:sz w:val="28"/>
          <w:szCs w:val="28"/>
          <w:shd w:val="clear" w:color="auto" w:fill="FFFFFF"/>
        </w:rPr>
        <w:t>Шмитт</w:t>
      </w:r>
      <w:proofErr w:type="spellEnd"/>
      <w:r w:rsidR="00F171AF" w:rsidRPr="00F724A4">
        <w:rPr>
          <w:rStyle w:val="af8"/>
          <w:rFonts w:ascii="Times New Roman" w:hAnsi="Times New Roman" w:cs="Times New Roman"/>
          <w:b w:val="0"/>
          <w:sz w:val="28"/>
          <w:szCs w:val="28"/>
          <w:shd w:val="clear" w:color="auto" w:fill="FFFFFF"/>
        </w:rPr>
        <w:t xml:space="preserve"> проповедует идеи расовой гомогенности</w:t>
      </w:r>
      <w:r w:rsidR="00B5138E" w:rsidRPr="00F724A4">
        <w:rPr>
          <w:rStyle w:val="af8"/>
          <w:rFonts w:ascii="Times New Roman" w:hAnsi="Times New Roman" w:cs="Times New Roman"/>
          <w:b w:val="0"/>
          <w:sz w:val="28"/>
          <w:szCs w:val="28"/>
          <w:shd w:val="clear" w:color="auto" w:fill="FFFFFF"/>
        </w:rPr>
        <w:t xml:space="preserve"> народа</w:t>
      </w:r>
      <w:r w:rsidR="00F171AF" w:rsidRPr="00F724A4">
        <w:rPr>
          <w:rStyle w:val="af8"/>
          <w:rFonts w:ascii="Times New Roman" w:hAnsi="Times New Roman" w:cs="Times New Roman"/>
          <w:b w:val="0"/>
          <w:sz w:val="28"/>
          <w:szCs w:val="28"/>
          <w:shd w:val="clear" w:color="auto" w:fill="FFFFFF"/>
        </w:rPr>
        <w:t xml:space="preserve"> и вождизма</w:t>
      </w:r>
      <w:r w:rsidR="00AA0241" w:rsidRPr="00F724A4">
        <w:rPr>
          <w:rStyle w:val="af8"/>
          <w:rFonts w:ascii="Times New Roman" w:hAnsi="Times New Roman" w:cs="Times New Roman"/>
          <w:b w:val="0"/>
          <w:sz w:val="28"/>
          <w:szCs w:val="28"/>
          <w:shd w:val="clear" w:color="auto" w:fill="FFFFFF"/>
        </w:rPr>
        <w:t>.</w:t>
      </w:r>
      <w:r w:rsidR="00F171AF" w:rsidRPr="00F724A4">
        <w:rPr>
          <w:rStyle w:val="ab"/>
          <w:rFonts w:ascii="Times New Roman" w:hAnsi="Times New Roman" w:cs="Times New Roman"/>
          <w:bCs/>
          <w:sz w:val="28"/>
          <w:szCs w:val="28"/>
          <w:shd w:val="clear" w:color="auto" w:fill="FFFFFF"/>
        </w:rPr>
        <w:footnoteReference w:id="166"/>
      </w:r>
    </w:p>
    <w:p w14:paraId="6DFEBF61" w14:textId="77777777" w:rsidR="00EC1B4C" w:rsidRPr="00F724A4" w:rsidRDefault="00AA0241" w:rsidP="007358F1">
      <w:pPr>
        <w:autoSpaceDE w:val="0"/>
        <w:autoSpaceDN w:val="0"/>
        <w:adjustRightInd w:val="0"/>
        <w:spacing w:after="0" w:line="360" w:lineRule="auto"/>
        <w:ind w:firstLine="708"/>
        <w:contextualSpacing/>
        <w:jc w:val="both"/>
        <w:rPr>
          <w:rStyle w:val="af8"/>
          <w:rFonts w:ascii="Times New Roman" w:hAnsi="Times New Roman" w:cs="Times New Roman"/>
          <w:b w:val="0"/>
          <w:sz w:val="28"/>
          <w:szCs w:val="28"/>
          <w:shd w:val="clear" w:color="auto" w:fill="FFFFFF"/>
        </w:rPr>
      </w:pPr>
      <w:r w:rsidRPr="00F724A4">
        <w:rPr>
          <w:rStyle w:val="af8"/>
          <w:rFonts w:ascii="Times New Roman" w:hAnsi="Times New Roman" w:cs="Times New Roman"/>
          <w:b w:val="0"/>
          <w:sz w:val="28"/>
          <w:szCs w:val="28"/>
          <w:shd w:val="clear" w:color="auto" w:fill="FFFFFF"/>
        </w:rPr>
        <w:t xml:space="preserve">Показательна здесь и работа «Левиафан в учении Томаса Гоббса». </w:t>
      </w:r>
      <w:r w:rsidR="00F171AF" w:rsidRPr="00F724A4">
        <w:rPr>
          <w:rStyle w:val="af8"/>
          <w:rFonts w:ascii="Times New Roman" w:hAnsi="Times New Roman" w:cs="Times New Roman"/>
          <w:b w:val="0"/>
          <w:sz w:val="28"/>
          <w:szCs w:val="28"/>
          <w:shd w:val="clear" w:color="auto" w:fill="FFFFFF"/>
        </w:rPr>
        <w:t xml:space="preserve"> </w:t>
      </w:r>
    </w:p>
    <w:p w14:paraId="6100D729" w14:textId="02BF5D4F" w:rsidR="00AA0241" w:rsidRPr="00F724A4" w:rsidRDefault="00AA0241" w:rsidP="007358F1">
      <w:pPr>
        <w:autoSpaceDE w:val="0"/>
        <w:autoSpaceDN w:val="0"/>
        <w:adjustRightInd w:val="0"/>
        <w:spacing w:after="0" w:line="360" w:lineRule="auto"/>
        <w:ind w:firstLine="708"/>
        <w:contextualSpacing/>
        <w:jc w:val="both"/>
        <w:rPr>
          <w:rFonts w:ascii="Times New Roman" w:hAnsi="Times New Roman" w:cs="Times New Roman"/>
          <w:bCs/>
          <w:sz w:val="28"/>
          <w:szCs w:val="28"/>
          <w:shd w:val="clear" w:color="auto" w:fill="FFFFFF"/>
        </w:rPr>
      </w:pPr>
      <w:r w:rsidRPr="00F724A4">
        <w:rPr>
          <w:rStyle w:val="af8"/>
          <w:rFonts w:ascii="Times New Roman" w:hAnsi="Times New Roman" w:cs="Times New Roman"/>
          <w:b w:val="0"/>
          <w:sz w:val="28"/>
          <w:szCs w:val="28"/>
          <w:shd w:val="clear" w:color="auto" w:fill="FFFFFF"/>
        </w:rPr>
        <w:t xml:space="preserve">В этой работе Карл </w:t>
      </w:r>
      <w:proofErr w:type="spellStart"/>
      <w:r w:rsidRPr="00F724A4">
        <w:rPr>
          <w:rStyle w:val="af8"/>
          <w:rFonts w:ascii="Times New Roman" w:hAnsi="Times New Roman" w:cs="Times New Roman"/>
          <w:b w:val="0"/>
          <w:sz w:val="28"/>
          <w:szCs w:val="28"/>
          <w:shd w:val="clear" w:color="auto" w:fill="FFFFFF"/>
        </w:rPr>
        <w:t>Шмитт</w:t>
      </w:r>
      <w:proofErr w:type="spellEnd"/>
      <w:r w:rsidRPr="00F724A4">
        <w:rPr>
          <w:rStyle w:val="af8"/>
          <w:rFonts w:ascii="Times New Roman" w:hAnsi="Times New Roman" w:cs="Times New Roman"/>
          <w:b w:val="0"/>
          <w:sz w:val="28"/>
          <w:szCs w:val="28"/>
          <w:shd w:val="clear" w:color="auto" w:fill="FFFFFF"/>
        </w:rPr>
        <w:t xml:space="preserve"> не только выступает с антисемитских позиций, на что обычно обращают внимание в первую очередь</w:t>
      </w:r>
      <w:r w:rsidR="00741C91" w:rsidRPr="00F724A4">
        <w:rPr>
          <w:rStyle w:val="af8"/>
          <w:rFonts w:ascii="Times New Roman" w:hAnsi="Times New Roman" w:cs="Times New Roman"/>
          <w:b w:val="0"/>
          <w:sz w:val="28"/>
          <w:szCs w:val="28"/>
          <w:shd w:val="clear" w:color="auto" w:fill="FFFFFF"/>
        </w:rPr>
        <w:t xml:space="preserve">, </w:t>
      </w:r>
      <w:r w:rsidRPr="00F724A4">
        <w:rPr>
          <w:rStyle w:val="af8"/>
          <w:rFonts w:ascii="Times New Roman" w:hAnsi="Times New Roman" w:cs="Times New Roman"/>
          <w:b w:val="0"/>
          <w:sz w:val="28"/>
          <w:szCs w:val="28"/>
          <w:shd w:val="clear" w:color="auto" w:fill="FFFFFF"/>
        </w:rPr>
        <w:t xml:space="preserve">но и оригинально осмысляет государственное учение Томаса Гоббса. </w:t>
      </w:r>
    </w:p>
    <w:p w14:paraId="784B2186" w14:textId="0FAABFFD" w:rsidR="00AA0241" w:rsidRPr="00F724A4" w:rsidRDefault="00AA0241"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lastRenderedPageBreak/>
        <w:t>Как известно, с точки зрения Томаса Гоббса, только суверен может наказывать и вознаграждать, только он решает что справедливо и даже более того: только суверен определяет</w:t>
      </w:r>
      <w:r w:rsidR="00641527" w:rsidRPr="00F724A4">
        <w:rPr>
          <w:rFonts w:ascii="Times New Roman" w:hAnsi="Times New Roman" w:cs="Times New Roman"/>
          <w:sz w:val="28"/>
          <w:szCs w:val="28"/>
        </w:rPr>
        <w:t>,</w:t>
      </w:r>
      <w:r w:rsidRPr="00F724A4">
        <w:rPr>
          <w:rFonts w:ascii="Times New Roman" w:hAnsi="Times New Roman" w:cs="Times New Roman"/>
          <w:sz w:val="28"/>
          <w:szCs w:val="28"/>
        </w:rPr>
        <w:t xml:space="preserve"> во что подданные государства должны верить как в чудо, как в волшебство</w:t>
      </w:r>
      <w:r w:rsidR="00B5138E"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67"/>
      </w:r>
      <w:r w:rsidRPr="00F724A4">
        <w:rPr>
          <w:rFonts w:ascii="Times New Roman" w:hAnsi="Times New Roman" w:cs="Times New Roman"/>
          <w:sz w:val="28"/>
          <w:szCs w:val="28"/>
        </w:rPr>
        <w:t xml:space="preserve">  Тем самым, государственная власть получает высшее могущество, становясь представителем Бога на земле. Этот тезис позволяет некоторым авторам полагать, что Томас Гоббс был апологетом всемогущего государств</w:t>
      </w:r>
      <w:r w:rsidR="0096549B" w:rsidRPr="00F724A4">
        <w:rPr>
          <w:rFonts w:ascii="Times New Roman" w:hAnsi="Times New Roman" w:cs="Times New Roman"/>
          <w:sz w:val="28"/>
          <w:szCs w:val="28"/>
        </w:rPr>
        <w:t>а</w:t>
      </w:r>
      <w:r w:rsidRPr="00F724A4">
        <w:rPr>
          <w:rFonts w:ascii="Times New Roman" w:hAnsi="Times New Roman" w:cs="Times New Roman"/>
          <w:sz w:val="28"/>
          <w:szCs w:val="28"/>
        </w:rPr>
        <w:t xml:space="preserve"> и предтечей тоталитаризма. Однако  в своей работе «Левиафан в учении Томаса Гоббса»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пишет:  «Но в этом месте</w:t>
      </w:r>
      <w:r w:rsidRPr="00F724A4">
        <w:rPr>
          <w:rStyle w:val="ab"/>
          <w:rFonts w:ascii="Times New Roman" w:hAnsi="Times New Roman" w:cs="Times New Roman"/>
          <w:sz w:val="28"/>
          <w:szCs w:val="28"/>
        </w:rPr>
        <w:footnoteReference w:id="168"/>
      </w:r>
      <w:r w:rsidRPr="00F724A4">
        <w:rPr>
          <w:rFonts w:ascii="Times New Roman" w:hAnsi="Times New Roman" w:cs="Times New Roman"/>
          <w:sz w:val="28"/>
          <w:szCs w:val="28"/>
        </w:rPr>
        <w:t>, на вершине суверенной власти, соединяющей религию и политику, в этом во всех других отношениях столь завершенном, неоспоримом единстве обнаруживается изъян</w:t>
      </w:r>
      <w:proofErr w:type="gramStart"/>
      <w:r w:rsidRPr="00F724A4">
        <w:rPr>
          <w:rFonts w:ascii="Times New Roman" w:hAnsi="Times New Roman" w:cs="Times New Roman"/>
          <w:sz w:val="28"/>
          <w:szCs w:val="28"/>
        </w:rPr>
        <w:t>.</w:t>
      </w:r>
      <w:r w:rsidR="0096549B"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 </w:t>
      </w:r>
      <w:proofErr w:type="gramEnd"/>
      <w:r w:rsidRPr="00F724A4">
        <w:rPr>
          <w:rFonts w:ascii="Times New Roman" w:hAnsi="Times New Roman" w:cs="Times New Roman"/>
          <w:sz w:val="28"/>
          <w:szCs w:val="28"/>
        </w:rPr>
        <w:t>Гоббс в решающий момент отступает»</w:t>
      </w:r>
      <w:r w:rsidR="00B5138E"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69"/>
      </w:r>
      <w:r w:rsidRPr="00F724A4">
        <w:rPr>
          <w:rFonts w:ascii="Times New Roman" w:hAnsi="Times New Roman" w:cs="Times New Roman"/>
          <w:sz w:val="28"/>
          <w:szCs w:val="28"/>
        </w:rPr>
        <w:t xml:space="preserve">  В этом месте Томас Гоббс вносит различие между </w:t>
      </w:r>
      <w:proofErr w:type="gramStart"/>
      <w:r w:rsidRPr="00F724A4">
        <w:rPr>
          <w:rFonts w:ascii="Times New Roman" w:hAnsi="Times New Roman" w:cs="Times New Roman"/>
          <w:sz w:val="28"/>
          <w:szCs w:val="28"/>
        </w:rPr>
        <w:t>внешним</w:t>
      </w:r>
      <w:proofErr w:type="gramEnd"/>
      <w:r w:rsidRPr="00F724A4">
        <w:rPr>
          <w:rFonts w:ascii="Times New Roman" w:hAnsi="Times New Roman" w:cs="Times New Roman"/>
          <w:sz w:val="28"/>
          <w:szCs w:val="28"/>
        </w:rPr>
        <w:t xml:space="preserve"> и внутренним</w:t>
      </w:r>
      <w:r w:rsidR="00153355" w:rsidRPr="00F724A4">
        <w:rPr>
          <w:rFonts w:ascii="Times New Roman" w:hAnsi="Times New Roman" w:cs="Times New Roman"/>
          <w:sz w:val="28"/>
          <w:szCs w:val="28"/>
        </w:rPr>
        <w:t xml:space="preserve"> </w:t>
      </w:r>
      <w:r w:rsidRPr="00F724A4">
        <w:rPr>
          <w:rFonts w:ascii="Times New Roman" w:hAnsi="Times New Roman" w:cs="Times New Roman"/>
          <w:sz w:val="28"/>
          <w:szCs w:val="28"/>
        </w:rPr>
        <w:t>(в виде разделени</w:t>
      </w:r>
      <w:r w:rsidR="00153355" w:rsidRPr="00F724A4">
        <w:rPr>
          <w:rFonts w:ascii="Times New Roman" w:hAnsi="Times New Roman" w:cs="Times New Roman"/>
          <w:sz w:val="28"/>
          <w:szCs w:val="28"/>
        </w:rPr>
        <w:t>я</w:t>
      </w:r>
      <w:r w:rsidRPr="00F724A4">
        <w:rPr>
          <w:rFonts w:ascii="Times New Roman" w:hAnsi="Times New Roman" w:cs="Times New Roman"/>
          <w:sz w:val="28"/>
          <w:szCs w:val="28"/>
        </w:rPr>
        <w:t xml:space="preserve"> на внутренне</w:t>
      </w:r>
      <w:r w:rsidR="00CE0628" w:rsidRPr="00F724A4">
        <w:rPr>
          <w:rFonts w:ascii="Times New Roman" w:hAnsi="Times New Roman" w:cs="Times New Roman"/>
          <w:sz w:val="28"/>
          <w:szCs w:val="28"/>
        </w:rPr>
        <w:t xml:space="preserve">е и внешнее исповедание веры). </w:t>
      </w:r>
      <w:r w:rsidRPr="00F724A4">
        <w:rPr>
          <w:rFonts w:ascii="Times New Roman" w:hAnsi="Times New Roman" w:cs="Times New Roman"/>
          <w:sz w:val="28"/>
          <w:szCs w:val="28"/>
        </w:rPr>
        <w:t>Т.</w:t>
      </w:r>
      <w:r w:rsidR="00153355"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Гоббс ограничивает сферу власти Левиафана лишь публичной сферой, отдает ему лишь внешнее исповедание веры, а внутреннее оставляет делом индивида. Благодаря этому Левиафан обращается лишь в симулякр власти, «во внешне всемогущую, внутренне же бессильную концепцию власти, которая </w:t>
      </w:r>
      <w:proofErr w:type="gramStart"/>
      <w:r w:rsidRPr="00F724A4">
        <w:rPr>
          <w:rFonts w:ascii="Times New Roman" w:hAnsi="Times New Roman" w:cs="Times New Roman"/>
          <w:sz w:val="28"/>
          <w:szCs w:val="28"/>
        </w:rPr>
        <w:t>мож</w:t>
      </w:r>
      <w:r w:rsidR="00B5138E" w:rsidRPr="00F724A4">
        <w:rPr>
          <w:rFonts w:ascii="Times New Roman" w:hAnsi="Times New Roman" w:cs="Times New Roman"/>
          <w:sz w:val="28"/>
          <w:szCs w:val="28"/>
        </w:rPr>
        <w:t>ет</w:t>
      </w:r>
      <w:proofErr w:type="gramEnd"/>
      <w:r w:rsidR="00B5138E" w:rsidRPr="00F724A4">
        <w:rPr>
          <w:rFonts w:ascii="Times New Roman" w:hAnsi="Times New Roman" w:cs="Times New Roman"/>
          <w:sz w:val="28"/>
          <w:szCs w:val="28"/>
        </w:rPr>
        <w:t xml:space="preserve"> обосновано связывать только "</w:t>
      </w:r>
      <w:r w:rsidRPr="00F724A4">
        <w:rPr>
          <w:rFonts w:ascii="Times New Roman" w:hAnsi="Times New Roman" w:cs="Times New Roman"/>
          <w:sz w:val="28"/>
          <w:szCs w:val="28"/>
        </w:rPr>
        <w:t>обязан</w:t>
      </w:r>
      <w:r w:rsidR="00B5138E" w:rsidRPr="00F724A4">
        <w:rPr>
          <w:rFonts w:ascii="Times New Roman" w:hAnsi="Times New Roman" w:cs="Times New Roman"/>
          <w:sz w:val="28"/>
          <w:szCs w:val="28"/>
        </w:rPr>
        <w:t>ностями, к коим вынуждает страх"</w:t>
      </w:r>
      <w:r w:rsidRPr="00F724A4">
        <w:rPr>
          <w:rFonts w:ascii="Times New Roman" w:hAnsi="Times New Roman" w:cs="Times New Roman"/>
          <w:sz w:val="28"/>
          <w:szCs w:val="28"/>
        </w:rPr>
        <w:t>»</w:t>
      </w:r>
      <w:r w:rsidR="00B5138E"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70"/>
      </w:r>
      <w:r w:rsidRPr="00F724A4">
        <w:rPr>
          <w:rFonts w:ascii="Times New Roman" w:hAnsi="Times New Roman" w:cs="Times New Roman"/>
          <w:sz w:val="28"/>
          <w:szCs w:val="28"/>
        </w:rPr>
        <w:t xml:space="preserve"> </w:t>
      </w:r>
    </w:p>
    <w:p w14:paraId="75520584" w14:textId="4DE09F03" w:rsidR="00AA0241" w:rsidRPr="00F724A4" w:rsidRDefault="00AA0241"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В связи со сказанным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выдвигает тезис о том, что Т.</w:t>
      </w:r>
      <w:r w:rsidR="00B5138E"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Гоббс является не </w:t>
      </w:r>
      <w:proofErr w:type="spellStart"/>
      <w:r w:rsidRPr="00F724A4">
        <w:rPr>
          <w:rFonts w:ascii="Times New Roman" w:hAnsi="Times New Roman" w:cs="Times New Roman"/>
          <w:sz w:val="28"/>
          <w:szCs w:val="28"/>
        </w:rPr>
        <w:t>тоталитаристом</w:t>
      </w:r>
      <w:proofErr w:type="spellEnd"/>
      <w:r w:rsidRPr="00F724A4">
        <w:rPr>
          <w:rFonts w:ascii="Times New Roman" w:hAnsi="Times New Roman" w:cs="Times New Roman"/>
          <w:sz w:val="28"/>
          <w:szCs w:val="28"/>
        </w:rPr>
        <w:t>, но напротив, предтечей буржуазного государства и конституционализма вообще</w:t>
      </w:r>
      <w:r w:rsidR="00B5138E"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71"/>
      </w:r>
      <w:r w:rsidRPr="00F724A4">
        <w:rPr>
          <w:rFonts w:ascii="Times New Roman" w:hAnsi="Times New Roman" w:cs="Times New Roman"/>
          <w:sz w:val="28"/>
          <w:szCs w:val="28"/>
        </w:rPr>
        <w:t xml:space="preserve"> </w:t>
      </w:r>
    </w:p>
    <w:p w14:paraId="66AA9243" w14:textId="3D412775" w:rsidR="00AA0241" w:rsidRPr="00F724A4" w:rsidRDefault="00AA0241"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Государство Томаса Гоббса имеет цель своего существования, без которой оно теряет всякий смысл. Эта цель – мир и безопасность, </w:t>
      </w:r>
      <w:proofErr w:type="gramStart"/>
      <w:r w:rsidRPr="00F724A4">
        <w:rPr>
          <w:rFonts w:ascii="Times New Roman" w:hAnsi="Times New Roman" w:cs="Times New Roman"/>
          <w:sz w:val="28"/>
          <w:szCs w:val="28"/>
        </w:rPr>
        <w:lastRenderedPageBreak/>
        <w:t>противоположные</w:t>
      </w:r>
      <w:proofErr w:type="gramEnd"/>
      <w:r w:rsidRPr="00F724A4">
        <w:rPr>
          <w:rFonts w:ascii="Times New Roman" w:hAnsi="Times New Roman" w:cs="Times New Roman"/>
          <w:sz w:val="28"/>
          <w:szCs w:val="28"/>
        </w:rPr>
        <w:t xml:space="preserve"> естественному состоянию. Лишь в силу того, что государство обеспечивает этот мир, оно обладает властью и лишь для этого. Здесь уже не идет речи о «божественном праве королей», которое требует безусловного повиновения. Соответственно, его регулирование оправдано лишь в отношении внешнего поведения людей, лишь в отношении их публичной жизни. Частная жизнь, как уже говорилось выше, остается за рамками полномочий государства.  </w:t>
      </w:r>
    </w:p>
    <w:p w14:paraId="38B9F12D" w14:textId="77777777" w:rsidR="00AA0241" w:rsidRPr="00F724A4" w:rsidRDefault="00AA0241"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Из такого разрыва внешнего и внутреннего легко выводится свобода мышления, свобода чувства и свобода мнения (пусть и с оговоркой на общественное спокойствие). </w:t>
      </w:r>
    </w:p>
    <w:p w14:paraId="50662736" w14:textId="4007F14B" w:rsidR="00AA0241" w:rsidRPr="00F724A4" w:rsidRDefault="00AA0241" w:rsidP="007358F1">
      <w:pPr>
        <w:spacing w:line="360" w:lineRule="auto"/>
        <w:ind w:firstLine="360"/>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Государство в такой интерпретации обращается простой полицией, которая следит за внешним спокойствием, порядком и безопасностью. А от этого уже становится совсем близко до </w:t>
      </w:r>
      <w:proofErr w:type="spellStart"/>
      <w:r w:rsidRPr="00F724A4">
        <w:rPr>
          <w:rFonts w:ascii="Times New Roman" w:hAnsi="Times New Roman" w:cs="Times New Roman"/>
          <w:sz w:val="28"/>
          <w:szCs w:val="28"/>
        </w:rPr>
        <w:t>минархизма</w:t>
      </w:r>
      <w:proofErr w:type="spellEnd"/>
      <w:r w:rsidRPr="00F724A4">
        <w:rPr>
          <w:rFonts w:ascii="Times New Roman" w:hAnsi="Times New Roman" w:cs="Times New Roman"/>
          <w:sz w:val="28"/>
          <w:szCs w:val="28"/>
        </w:rPr>
        <w:t xml:space="preserve"> и воззрения на государство как на «ночного сто</w:t>
      </w:r>
      <w:r w:rsidR="0028255F" w:rsidRPr="00F724A4">
        <w:rPr>
          <w:rFonts w:ascii="Times New Roman" w:hAnsi="Times New Roman" w:cs="Times New Roman"/>
          <w:sz w:val="28"/>
          <w:szCs w:val="28"/>
        </w:rPr>
        <w:t xml:space="preserve">рожа», которое не возникает у Томаса </w:t>
      </w:r>
      <w:r w:rsidRPr="00F724A4">
        <w:rPr>
          <w:rFonts w:ascii="Times New Roman" w:hAnsi="Times New Roman" w:cs="Times New Roman"/>
          <w:sz w:val="28"/>
          <w:szCs w:val="28"/>
        </w:rPr>
        <w:t>Гоббса исключительно из-за его антропологического пессимизма (с успехом преод</w:t>
      </w:r>
      <w:r w:rsidR="007358F1" w:rsidRPr="00F724A4">
        <w:rPr>
          <w:rFonts w:ascii="Times New Roman" w:hAnsi="Times New Roman" w:cs="Times New Roman"/>
          <w:sz w:val="28"/>
          <w:szCs w:val="28"/>
        </w:rPr>
        <w:t xml:space="preserve">оленного в этом вопросе уже у Бенедикта </w:t>
      </w:r>
      <w:r w:rsidRPr="00F724A4">
        <w:rPr>
          <w:rFonts w:ascii="Times New Roman" w:hAnsi="Times New Roman" w:cs="Times New Roman"/>
          <w:sz w:val="28"/>
          <w:szCs w:val="28"/>
        </w:rPr>
        <w:t>Спинозы).</w:t>
      </w:r>
      <w:r w:rsidR="00CE0628" w:rsidRPr="00F724A4">
        <w:rPr>
          <w:rStyle w:val="ab"/>
          <w:rFonts w:ascii="Times New Roman" w:hAnsi="Times New Roman" w:cs="Times New Roman"/>
          <w:sz w:val="28"/>
          <w:szCs w:val="28"/>
        </w:rPr>
        <w:footnoteReference w:id="172"/>
      </w:r>
      <w:r w:rsidRPr="00F724A4">
        <w:rPr>
          <w:rFonts w:ascii="Times New Roman" w:hAnsi="Times New Roman" w:cs="Times New Roman"/>
          <w:sz w:val="28"/>
          <w:szCs w:val="28"/>
        </w:rPr>
        <w:t xml:space="preserve">  </w:t>
      </w:r>
      <w:r w:rsidR="0028255F" w:rsidRPr="00F724A4">
        <w:rPr>
          <w:rFonts w:ascii="Times New Roman" w:hAnsi="Times New Roman" w:cs="Times New Roman"/>
          <w:sz w:val="28"/>
          <w:szCs w:val="28"/>
        </w:rPr>
        <w:t>Так происходит разрыв между внешним порядком и внутренней свободой, порождающей двойственность между нравственной автономией и юридической гетерономией, который в сво</w:t>
      </w:r>
      <w:r w:rsidR="00B5138E" w:rsidRPr="00F724A4">
        <w:rPr>
          <w:rFonts w:ascii="Times New Roman" w:hAnsi="Times New Roman" w:cs="Times New Roman"/>
          <w:sz w:val="28"/>
          <w:szCs w:val="28"/>
        </w:rPr>
        <w:t xml:space="preserve">ем учении довел до завершения </w:t>
      </w:r>
      <w:proofErr w:type="spellStart"/>
      <w:r w:rsidR="00B5138E" w:rsidRPr="00F724A4">
        <w:rPr>
          <w:rFonts w:ascii="Times New Roman" w:hAnsi="Times New Roman" w:cs="Times New Roman"/>
          <w:sz w:val="28"/>
          <w:szCs w:val="28"/>
        </w:rPr>
        <w:t>Иммануил</w:t>
      </w:r>
      <w:proofErr w:type="spellEnd"/>
      <w:r w:rsidR="00B5138E" w:rsidRPr="00F724A4">
        <w:rPr>
          <w:rFonts w:ascii="Times New Roman" w:hAnsi="Times New Roman" w:cs="Times New Roman"/>
          <w:sz w:val="28"/>
          <w:szCs w:val="28"/>
        </w:rPr>
        <w:t xml:space="preserve"> </w:t>
      </w:r>
      <w:r w:rsidR="0028255F" w:rsidRPr="00F724A4">
        <w:rPr>
          <w:rFonts w:ascii="Times New Roman" w:hAnsi="Times New Roman" w:cs="Times New Roman"/>
          <w:sz w:val="28"/>
          <w:szCs w:val="28"/>
        </w:rPr>
        <w:t>Кант</w:t>
      </w:r>
      <w:r w:rsidR="00B5138E" w:rsidRPr="00F724A4">
        <w:rPr>
          <w:rFonts w:ascii="Times New Roman" w:hAnsi="Times New Roman" w:cs="Times New Roman"/>
          <w:sz w:val="28"/>
          <w:szCs w:val="28"/>
        </w:rPr>
        <w:t>.</w:t>
      </w:r>
      <w:r w:rsidR="0028255F" w:rsidRPr="00F724A4">
        <w:rPr>
          <w:rStyle w:val="ab"/>
          <w:rFonts w:ascii="Times New Roman" w:hAnsi="Times New Roman" w:cs="Times New Roman"/>
          <w:sz w:val="28"/>
          <w:szCs w:val="28"/>
        </w:rPr>
        <w:footnoteReference w:id="173"/>
      </w:r>
      <w:r w:rsidR="00C55A64" w:rsidRPr="00F724A4">
        <w:rPr>
          <w:rFonts w:ascii="Times New Roman" w:hAnsi="Times New Roman" w:cs="Times New Roman"/>
          <w:sz w:val="28"/>
          <w:szCs w:val="28"/>
        </w:rPr>
        <w:t xml:space="preserve"> </w:t>
      </w:r>
    </w:p>
    <w:p w14:paraId="79FB109D" w14:textId="07938687" w:rsidR="0028255F" w:rsidRPr="00F724A4" w:rsidRDefault="0028255F" w:rsidP="007358F1">
      <w:pPr>
        <w:spacing w:line="360" w:lineRule="auto"/>
        <w:ind w:firstLine="360"/>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преодолевает эту двойственность путем снятия дихотомии внешнего и внутреннего. Суверен, как уже отмечалось выше, своим решением о чрезвычайном положении, снимает дихотомию частного и общественного.  Если именно это «решение» является чертой, которая выявляет суверена, следовательно, именно она и характеризует суверенную власть. </w:t>
      </w:r>
    </w:p>
    <w:p w14:paraId="2FB95A9C" w14:textId="35E33BDE" w:rsidR="0028255F" w:rsidRPr="00F724A4" w:rsidRDefault="0028255F" w:rsidP="007358F1">
      <w:pPr>
        <w:spacing w:line="360" w:lineRule="auto"/>
        <w:ind w:firstLine="360"/>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Кроме того, </w:t>
      </w:r>
      <w:proofErr w:type="spellStart"/>
      <w:r w:rsidRPr="00F724A4">
        <w:rPr>
          <w:rFonts w:ascii="Times New Roman" w:hAnsi="Times New Roman" w:cs="Times New Roman"/>
          <w:i/>
          <w:sz w:val="28"/>
          <w:szCs w:val="28"/>
          <w:lang w:val="en-US"/>
        </w:rPr>
        <w:t>auctoritas</w:t>
      </w:r>
      <w:proofErr w:type="spellEnd"/>
      <w:r w:rsidRPr="00F724A4">
        <w:rPr>
          <w:rFonts w:ascii="Times New Roman" w:hAnsi="Times New Roman" w:cs="Times New Roman"/>
          <w:sz w:val="28"/>
          <w:szCs w:val="28"/>
        </w:rPr>
        <w:t xml:space="preserve">, как уже отмечалось выше, принадлежит лицу не в силу неких правовых предпосылок, не в силу указания закона, но в силу </w:t>
      </w:r>
      <w:r w:rsidRPr="00F724A4">
        <w:rPr>
          <w:rFonts w:ascii="Times New Roman" w:hAnsi="Times New Roman" w:cs="Times New Roman"/>
          <w:sz w:val="28"/>
          <w:szCs w:val="28"/>
        </w:rPr>
        <w:lastRenderedPageBreak/>
        <w:t>особенных характеристик самого лица как такового. В отсутстви</w:t>
      </w:r>
      <w:r w:rsidR="00741C91" w:rsidRPr="00F724A4">
        <w:rPr>
          <w:rFonts w:ascii="Times New Roman" w:hAnsi="Times New Roman" w:cs="Times New Roman"/>
          <w:sz w:val="28"/>
          <w:szCs w:val="28"/>
        </w:rPr>
        <w:t>е</w:t>
      </w:r>
      <w:r w:rsidRPr="00F724A4">
        <w:rPr>
          <w:rFonts w:ascii="Times New Roman" w:hAnsi="Times New Roman" w:cs="Times New Roman"/>
          <w:sz w:val="28"/>
          <w:szCs w:val="28"/>
        </w:rPr>
        <w:t xml:space="preserve"> божественного источника, </w:t>
      </w:r>
      <w:r w:rsidR="00B5138E"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который доминировал в Средние </w:t>
      </w:r>
      <w:r w:rsidR="00153355" w:rsidRPr="00F724A4">
        <w:rPr>
          <w:rFonts w:ascii="Times New Roman" w:hAnsi="Times New Roman" w:cs="Times New Roman"/>
          <w:sz w:val="28"/>
          <w:szCs w:val="28"/>
        </w:rPr>
        <w:t>В</w:t>
      </w:r>
      <w:r w:rsidRPr="00F724A4">
        <w:rPr>
          <w:rFonts w:ascii="Times New Roman" w:hAnsi="Times New Roman" w:cs="Times New Roman"/>
          <w:sz w:val="28"/>
          <w:szCs w:val="28"/>
        </w:rPr>
        <w:t xml:space="preserve">ека, источником </w:t>
      </w:r>
      <w:proofErr w:type="spellStart"/>
      <w:r w:rsidRPr="00F724A4">
        <w:rPr>
          <w:rFonts w:ascii="Times New Roman" w:hAnsi="Times New Roman" w:cs="Times New Roman"/>
          <w:i/>
          <w:sz w:val="28"/>
          <w:szCs w:val="28"/>
          <w:lang w:val="en-US"/>
        </w:rPr>
        <w:t>auctoritas</w:t>
      </w:r>
      <w:proofErr w:type="spellEnd"/>
      <w:r w:rsidRPr="00F724A4">
        <w:rPr>
          <w:rFonts w:ascii="Times New Roman" w:hAnsi="Times New Roman" w:cs="Times New Roman"/>
          <w:sz w:val="28"/>
          <w:szCs w:val="28"/>
        </w:rPr>
        <w:t xml:space="preserve"> может быть только «харизма», то есть </w:t>
      </w:r>
      <w:proofErr w:type="spellStart"/>
      <w:r w:rsidRPr="00F724A4">
        <w:rPr>
          <w:rFonts w:ascii="Times New Roman" w:hAnsi="Times New Roman" w:cs="Times New Roman"/>
          <w:i/>
          <w:sz w:val="28"/>
          <w:szCs w:val="28"/>
          <w:lang w:val="en-US"/>
        </w:rPr>
        <w:t>auctoritas</w:t>
      </w:r>
      <w:proofErr w:type="spellEnd"/>
      <w:r w:rsidRPr="00F724A4">
        <w:rPr>
          <w:rFonts w:ascii="Times New Roman" w:hAnsi="Times New Roman" w:cs="Times New Roman"/>
          <w:sz w:val="28"/>
          <w:szCs w:val="28"/>
        </w:rPr>
        <w:t xml:space="preserve"> – это харизматическая власть</w:t>
      </w:r>
      <w:r w:rsidRPr="00F724A4">
        <w:rPr>
          <w:rStyle w:val="ab"/>
          <w:rFonts w:ascii="Times New Roman" w:hAnsi="Times New Roman" w:cs="Times New Roman"/>
          <w:sz w:val="28"/>
          <w:szCs w:val="28"/>
        </w:rPr>
        <w:footnoteReference w:id="174"/>
      </w:r>
      <w:r w:rsidRPr="00F724A4">
        <w:rPr>
          <w:rFonts w:ascii="Times New Roman" w:hAnsi="Times New Roman" w:cs="Times New Roman"/>
          <w:sz w:val="28"/>
          <w:szCs w:val="28"/>
        </w:rPr>
        <w:t xml:space="preserve"> в термин</w:t>
      </w:r>
      <w:r w:rsidR="00741C91" w:rsidRPr="00F724A4">
        <w:rPr>
          <w:rFonts w:ascii="Times New Roman" w:hAnsi="Times New Roman" w:cs="Times New Roman"/>
          <w:sz w:val="28"/>
          <w:szCs w:val="28"/>
        </w:rPr>
        <w:t xml:space="preserve">ологии Макса </w:t>
      </w:r>
      <w:r w:rsidRPr="00F724A4">
        <w:rPr>
          <w:rFonts w:ascii="Times New Roman" w:hAnsi="Times New Roman" w:cs="Times New Roman"/>
          <w:sz w:val="28"/>
          <w:szCs w:val="28"/>
        </w:rPr>
        <w:t>Вебера</w:t>
      </w:r>
      <w:r w:rsidR="00B5138E"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75"/>
      </w:r>
      <w:r w:rsidR="00B5138E" w:rsidRPr="00F724A4">
        <w:rPr>
          <w:rFonts w:ascii="Times New Roman" w:hAnsi="Times New Roman" w:cs="Times New Roman"/>
          <w:sz w:val="28"/>
          <w:szCs w:val="28"/>
        </w:rPr>
        <w:t xml:space="preserve"> А «…т</w:t>
      </w:r>
      <w:r w:rsidRPr="00F724A4">
        <w:rPr>
          <w:rFonts w:ascii="Times New Roman" w:hAnsi="Times New Roman" w:cs="Times New Roman"/>
          <w:sz w:val="28"/>
          <w:szCs w:val="28"/>
        </w:rPr>
        <w:t xml:space="preserve">а власть, которую Макс Вебер называл харизматической, связывается с понятием </w:t>
      </w:r>
      <w:proofErr w:type="spellStart"/>
      <w:r w:rsidRPr="00F724A4">
        <w:rPr>
          <w:rFonts w:ascii="Times New Roman" w:hAnsi="Times New Roman" w:cs="Times New Roman"/>
          <w:i/>
          <w:sz w:val="28"/>
          <w:szCs w:val="28"/>
          <w:lang w:val="en-US"/>
        </w:rPr>
        <w:t>auctoritas</w:t>
      </w:r>
      <w:proofErr w:type="spellEnd"/>
      <w:r w:rsidRPr="00F724A4">
        <w:rPr>
          <w:rFonts w:ascii="Times New Roman" w:hAnsi="Times New Roman" w:cs="Times New Roman"/>
          <w:sz w:val="28"/>
          <w:szCs w:val="28"/>
        </w:rPr>
        <w:t xml:space="preserve"> и определяется в учении о </w:t>
      </w:r>
      <w:proofErr w:type="spellStart"/>
      <w:r w:rsidR="00741C91" w:rsidRPr="00F724A4">
        <w:rPr>
          <w:rFonts w:ascii="Times New Roman" w:hAnsi="Times New Roman" w:cs="Times New Roman"/>
          <w:bCs/>
          <w:i/>
          <w:sz w:val="28"/>
          <w:szCs w:val="28"/>
          <w:shd w:val="clear" w:color="auto" w:fill="FFFFFF"/>
        </w:rPr>
        <w:t>Führer</w:t>
      </w:r>
      <w:proofErr w:type="spellEnd"/>
      <w:r w:rsidR="00741C91" w:rsidRPr="00F724A4">
        <w:rPr>
          <w:rFonts w:ascii="Times New Roman" w:hAnsi="Times New Roman" w:cs="Times New Roman"/>
          <w:bCs/>
          <w:i/>
          <w:sz w:val="28"/>
          <w:szCs w:val="28"/>
          <w:shd w:val="clear" w:color="auto" w:fill="FFFFFF"/>
          <w:lang w:val="en-US"/>
        </w:rPr>
        <w:t>tum</w:t>
      </w:r>
      <w:r w:rsidRPr="00F724A4">
        <w:rPr>
          <w:rFonts w:ascii="Times New Roman" w:hAnsi="Times New Roman" w:cs="Times New Roman"/>
          <w:i/>
          <w:sz w:val="28"/>
          <w:szCs w:val="28"/>
        </w:rPr>
        <w:t xml:space="preserve"> </w:t>
      </w:r>
      <w:r w:rsidRPr="00F724A4">
        <w:rPr>
          <w:rFonts w:ascii="Times New Roman" w:hAnsi="Times New Roman" w:cs="Times New Roman"/>
          <w:sz w:val="28"/>
          <w:szCs w:val="28"/>
        </w:rPr>
        <w:t>как изначальная и личная власть вождя»</w:t>
      </w:r>
      <w:r w:rsidR="00B5138E" w:rsidRPr="00F724A4">
        <w:rPr>
          <w:rFonts w:ascii="Times New Roman" w:hAnsi="Times New Roman" w:cs="Times New Roman"/>
          <w:sz w:val="28"/>
          <w:szCs w:val="28"/>
        </w:rPr>
        <w:t>.</w:t>
      </w:r>
      <w:r w:rsidR="00741C91" w:rsidRPr="00F724A4">
        <w:rPr>
          <w:rStyle w:val="ab"/>
          <w:rFonts w:ascii="Times New Roman" w:hAnsi="Times New Roman" w:cs="Times New Roman"/>
          <w:sz w:val="28"/>
          <w:szCs w:val="28"/>
        </w:rPr>
        <w:footnoteReference w:id="176"/>
      </w:r>
      <w:r w:rsidR="00F07948" w:rsidRPr="00F724A4">
        <w:rPr>
          <w:rFonts w:ascii="Times New Roman" w:hAnsi="Times New Roman" w:cs="Times New Roman"/>
          <w:sz w:val="28"/>
          <w:szCs w:val="28"/>
        </w:rPr>
        <w:t xml:space="preserve">  В этом смысле суверенная власть не </w:t>
      </w:r>
      <w:r w:rsidR="003F4AF4" w:rsidRPr="00F724A4">
        <w:rPr>
          <w:rFonts w:ascii="Times New Roman" w:hAnsi="Times New Roman" w:cs="Times New Roman"/>
          <w:sz w:val="28"/>
          <w:szCs w:val="28"/>
        </w:rPr>
        <w:t xml:space="preserve">производна </w:t>
      </w:r>
      <w:r w:rsidR="00F07948" w:rsidRPr="00F724A4">
        <w:rPr>
          <w:rFonts w:ascii="Times New Roman" w:hAnsi="Times New Roman" w:cs="Times New Roman"/>
          <w:sz w:val="28"/>
          <w:szCs w:val="28"/>
        </w:rPr>
        <w:t>от чего-либо, она - «ниспосланная милость».</w:t>
      </w:r>
      <w:r w:rsidR="00F07948" w:rsidRPr="00F724A4">
        <w:rPr>
          <w:rStyle w:val="ab"/>
          <w:rFonts w:ascii="Times New Roman" w:hAnsi="Times New Roman" w:cs="Times New Roman"/>
          <w:sz w:val="28"/>
          <w:szCs w:val="28"/>
        </w:rPr>
        <w:footnoteReference w:id="177"/>
      </w:r>
    </w:p>
    <w:p w14:paraId="74D5EB02" w14:textId="661F2DB4" w:rsidR="00CF5CAE" w:rsidRPr="00F724A4" w:rsidRDefault="0028255F" w:rsidP="007358F1">
      <w:pPr>
        <w:spacing w:line="360" w:lineRule="auto"/>
        <w:ind w:firstLine="360"/>
        <w:contextualSpacing/>
        <w:jc w:val="both"/>
        <w:rPr>
          <w:rFonts w:ascii="Times New Roman" w:hAnsi="Times New Roman" w:cs="Times New Roman"/>
          <w:sz w:val="28"/>
          <w:szCs w:val="28"/>
        </w:rPr>
      </w:pPr>
      <w:r w:rsidRPr="00F724A4">
        <w:rPr>
          <w:rFonts w:ascii="Times New Roman" w:hAnsi="Times New Roman" w:cs="Times New Roman"/>
          <w:sz w:val="28"/>
          <w:szCs w:val="28"/>
        </w:rPr>
        <w:t>Анализируя сказанное, с логической неизбежностью приходится констатировать, что речь идет не просто о суверенной власти, но о власти тотал</w:t>
      </w:r>
      <w:r w:rsidR="00B5138E" w:rsidRPr="00F724A4">
        <w:rPr>
          <w:rFonts w:ascii="Times New Roman" w:hAnsi="Times New Roman" w:cs="Times New Roman"/>
          <w:sz w:val="28"/>
          <w:szCs w:val="28"/>
        </w:rPr>
        <w:t>итарной, единоличной и «</w:t>
      </w:r>
      <w:proofErr w:type="spellStart"/>
      <w:r w:rsidR="00B5138E" w:rsidRPr="00F724A4">
        <w:rPr>
          <w:rFonts w:ascii="Times New Roman" w:hAnsi="Times New Roman" w:cs="Times New Roman"/>
          <w:sz w:val="28"/>
          <w:szCs w:val="28"/>
        </w:rPr>
        <w:t>вождистской</w:t>
      </w:r>
      <w:proofErr w:type="spellEnd"/>
      <w:r w:rsidR="00B5138E" w:rsidRPr="00F724A4">
        <w:rPr>
          <w:rFonts w:ascii="Times New Roman" w:hAnsi="Times New Roman" w:cs="Times New Roman"/>
          <w:sz w:val="28"/>
          <w:szCs w:val="28"/>
        </w:rPr>
        <w:t>»</w:t>
      </w:r>
      <w:r w:rsidRPr="00F724A4">
        <w:rPr>
          <w:rFonts w:ascii="Times New Roman" w:hAnsi="Times New Roman" w:cs="Times New Roman"/>
          <w:sz w:val="28"/>
          <w:szCs w:val="28"/>
        </w:rPr>
        <w:t>.  А государство, где существует тоталитарная власть</w:t>
      </w:r>
      <w:r w:rsidR="003F4AF4" w:rsidRPr="00F724A4">
        <w:rPr>
          <w:rFonts w:ascii="Times New Roman" w:hAnsi="Times New Roman" w:cs="Times New Roman"/>
          <w:sz w:val="28"/>
          <w:szCs w:val="28"/>
        </w:rPr>
        <w:t>,</w:t>
      </w:r>
      <w:r w:rsidRPr="00F724A4">
        <w:rPr>
          <w:rFonts w:ascii="Times New Roman" w:hAnsi="Times New Roman" w:cs="Times New Roman"/>
          <w:sz w:val="28"/>
          <w:szCs w:val="28"/>
        </w:rPr>
        <w:t xml:space="preserve"> – это, безусловно, тоталитарное государство. </w:t>
      </w:r>
    </w:p>
    <w:p w14:paraId="4DA5B1D9" w14:textId="359D14D8" w:rsidR="00547234" w:rsidRPr="00F724A4" w:rsidRDefault="000442DC" w:rsidP="007358F1">
      <w:pPr>
        <w:spacing w:line="360" w:lineRule="auto"/>
        <w:ind w:firstLine="360"/>
        <w:contextualSpacing/>
        <w:jc w:val="both"/>
        <w:rPr>
          <w:rFonts w:ascii="Times New Roman" w:hAnsi="Times New Roman" w:cs="Times New Roman"/>
          <w:sz w:val="28"/>
          <w:szCs w:val="28"/>
        </w:rPr>
      </w:pPr>
      <w:r w:rsidRPr="00F724A4">
        <w:rPr>
          <w:rFonts w:ascii="Times New Roman" w:hAnsi="Times New Roman" w:cs="Times New Roman"/>
          <w:sz w:val="28"/>
          <w:szCs w:val="28"/>
        </w:rPr>
        <w:t>Однако</w:t>
      </w:r>
      <w:r w:rsidR="00547234" w:rsidRPr="00F724A4">
        <w:rPr>
          <w:rFonts w:ascii="Times New Roman" w:hAnsi="Times New Roman" w:cs="Times New Roman"/>
          <w:sz w:val="28"/>
          <w:szCs w:val="28"/>
        </w:rPr>
        <w:t xml:space="preserve"> </w:t>
      </w:r>
      <w:r w:rsidR="0083650B" w:rsidRPr="00F724A4">
        <w:rPr>
          <w:rFonts w:ascii="Times New Roman" w:hAnsi="Times New Roman" w:cs="Times New Roman"/>
          <w:sz w:val="28"/>
          <w:szCs w:val="28"/>
        </w:rPr>
        <w:t>чтобы утверждать</w:t>
      </w:r>
      <w:r w:rsidR="00547234" w:rsidRPr="00F724A4">
        <w:rPr>
          <w:rFonts w:ascii="Times New Roman" w:hAnsi="Times New Roman" w:cs="Times New Roman"/>
          <w:sz w:val="28"/>
          <w:szCs w:val="28"/>
        </w:rPr>
        <w:t xml:space="preserve">, что Карл </w:t>
      </w:r>
      <w:proofErr w:type="spellStart"/>
      <w:r w:rsidR="00547234" w:rsidRPr="00F724A4">
        <w:rPr>
          <w:rFonts w:ascii="Times New Roman" w:hAnsi="Times New Roman" w:cs="Times New Roman"/>
          <w:sz w:val="28"/>
          <w:szCs w:val="28"/>
        </w:rPr>
        <w:t>Шмитт</w:t>
      </w:r>
      <w:proofErr w:type="spellEnd"/>
      <w:r w:rsidR="00547234" w:rsidRPr="00F724A4">
        <w:rPr>
          <w:rFonts w:ascii="Times New Roman" w:hAnsi="Times New Roman" w:cs="Times New Roman"/>
          <w:sz w:val="28"/>
          <w:szCs w:val="28"/>
        </w:rPr>
        <w:t xml:space="preserve"> был сторонником именно тоталитарного правления</w:t>
      </w:r>
      <w:r w:rsidR="003F4AF4" w:rsidRPr="00F724A4">
        <w:rPr>
          <w:rFonts w:ascii="Times New Roman" w:hAnsi="Times New Roman" w:cs="Times New Roman"/>
          <w:sz w:val="28"/>
          <w:szCs w:val="28"/>
        </w:rPr>
        <w:t>,</w:t>
      </w:r>
      <w:r w:rsidR="00547234" w:rsidRPr="00F724A4">
        <w:rPr>
          <w:rFonts w:ascii="Times New Roman" w:hAnsi="Times New Roman" w:cs="Times New Roman"/>
          <w:sz w:val="28"/>
          <w:szCs w:val="28"/>
        </w:rPr>
        <w:t xml:space="preserve"> необходима оценка всего его творчества в совокупности, а не только нескольких работ</w:t>
      </w:r>
      <w:r w:rsidR="00741C91" w:rsidRPr="00F724A4">
        <w:rPr>
          <w:rFonts w:ascii="Times New Roman" w:hAnsi="Times New Roman" w:cs="Times New Roman"/>
          <w:sz w:val="28"/>
          <w:szCs w:val="28"/>
        </w:rPr>
        <w:t xml:space="preserve"> «нацист</w:t>
      </w:r>
      <w:r w:rsidR="003F4AF4" w:rsidRPr="00F724A4">
        <w:rPr>
          <w:rFonts w:ascii="Times New Roman" w:hAnsi="Times New Roman" w:cs="Times New Roman"/>
          <w:sz w:val="28"/>
          <w:szCs w:val="28"/>
        </w:rPr>
        <w:t>с</w:t>
      </w:r>
      <w:r w:rsidR="00741C91" w:rsidRPr="00F724A4">
        <w:rPr>
          <w:rFonts w:ascii="Times New Roman" w:hAnsi="Times New Roman" w:cs="Times New Roman"/>
          <w:sz w:val="28"/>
          <w:szCs w:val="28"/>
        </w:rPr>
        <w:t>кого» периода</w:t>
      </w:r>
      <w:r w:rsidR="00547234" w:rsidRPr="00F724A4">
        <w:rPr>
          <w:rFonts w:ascii="Times New Roman" w:hAnsi="Times New Roman" w:cs="Times New Roman"/>
          <w:sz w:val="28"/>
          <w:szCs w:val="28"/>
        </w:rPr>
        <w:t xml:space="preserve">. </w:t>
      </w:r>
      <w:r w:rsidR="00AA0241" w:rsidRPr="00F724A4">
        <w:rPr>
          <w:rFonts w:ascii="Times New Roman" w:hAnsi="Times New Roman" w:cs="Times New Roman"/>
          <w:sz w:val="28"/>
          <w:szCs w:val="28"/>
        </w:rPr>
        <w:t xml:space="preserve">Сказанное не означает </w:t>
      </w:r>
      <w:r w:rsidR="00741C91" w:rsidRPr="00F724A4">
        <w:rPr>
          <w:rFonts w:ascii="Times New Roman" w:hAnsi="Times New Roman" w:cs="Times New Roman"/>
          <w:sz w:val="28"/>
          <w:szCs w:val="28"/>
        </w:rPr>
        <w:t>их игнорирование или замалчивание</w:t>
      </w:r>
      <w:r w:rsidR="00AA0241" w:rsidRPr="00F724A4">
        <w:rPr>
          <w:rFonts w:ascii="Times New Roman" w:hAnsi="Times New Roman" w:cs="Times New Roman"/>
          <w:sz w:val="28"/>
          <w:szCs w:val="28"/>
        </w:rPr>
        <w:t>. Но не следует также анализировать</w:t>
      </w:r>
      <w:r w:rsidR="00741C91" w:rsidRPr="00F724A4">
        <w:rPr>
          <w:rFonts w:ascii="Times New Roman" w:hAnsi="Times New Roman" w:cs="Times New Roman"/>
          <w:sz w:val="28"/>
          <w:szCs w:val="28"/>
        </w:rPr>
        <w:t xml:space="preserve"> исключительно</w:t>
      </w:r>
      <w:r w:rsidR="00AA0241" w:rsidRPr="00F724A4">
        <w:rPr>
          <w:rFonts w:ascii="Times New Roman" w:hAnsi="Times New Roman" w:cs="Times New Roman"/>
          <w:sz w:val="28"/>
          <w:szCs w:val="28"/>
        </w:rPr>
        <w:t xml:space="preserve"> их в ущерб остальному наследию немецкого юриста. Как показал приведенный выше анализ работы «Легальность и легитимность» Карл </w:t>
      </w:r>
      <w:proofErr w:type="spellStart"/>
      <w:r w:rsidR="00AA0241" w:rsidRPr="00F724A4">
        <w:rPr>
          <w:rFonts w:ascii="Times New Roman" w:hAnsi="Times New Roman" w:cs="Times New Roman"/>
          <w:sz w:val="28"/>
          <w:szCs w:val="28"/>
        </w:rPr>
        <w:t>Шмитт</w:t>
      </w:r>
      <w:proofErr w:type="spellEnd"/>
      <w:r w:rsidR="00AA0241" w:rsidRPr="00F724A4">
        <w:rPr>
          <w:rFonts w:ascii="Times New Roman" w:hAnsi="Times New Roman" w:cs="Times New Roman"/>
          <w:sz w:val="28"/>
          <w:szCs w:val="28"/>
        </w:rPr>
        <w:t xml:space="preserve"> зачастую выступал как сторонник усиления любого режима, при котором ему удалось творить. В этом смысле он, безусловно, являлся продолжателем Жозефа де </w:t>
      </w:r>
      <w:proofErr w:type="spellStart"/>
      <w:r w:rsidR="00AA0241" w:rsidRPr="00F724A4">
        <w:rPr>
          <w:rFonts w:ascii="Times New Roman" w:hAnsi="Times New Roman" w:cs="Times New Roman"/>
          <w:sz w:val="28"/>
          <w:szCs w:val="28"/>
        </w:rPr>
        <w:t>Местра</w:t>
      </w:r>
      <w:proofErr w:type="spellEnd"/>
      <w:r w:rsidR="00AA0241" w:rsidRPr="00F724A4">
        <w:rPr>
          <w:rFonts w:ascii="Times New Roman" w:hAnsi="Times New Roman" w:cs="Times New Roman"/>
          <w:sz w:val="28"/>
          <w:szCs w:val="28"/>
        </w:rPr>
        <w:t>, для которого любое сильное правления было лучше беспорядка и хаоса.</w:t>
      </w:r>
    </w:p>
    <w:p w14:paraId="68A4B110" w14:textId="77777777" w:rsidR="00321B68" w:rsidRPr="00F724A4" w:rsidRDefault="00321B68" w:rsidP="007358F1">
      <w:pPr>
        <w:spacing w:before="100" w:beforeAutospacing="1" w:after="0"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Эрнст </w:t>
      </w:r>
      <w:proofErr w:type="spellStart"/>
      <w:r w:rsidRPr="00F724A4">
        <w:rPr>
          <w:rFonts w:ascii="Times New Roman" w:hAnsi="Times New Roman" w:cs="Times New Roman"/>
          <w:sz w:val="28"/>
          <w:szCs w:val="28"/>
        </w:rPr>
        <w:t>Форстхофф</w:t>
      </w:r>
      <w:proofErr w:type="spellEnd"/>
      <w:r w:rsidR="00F171AF" w:rsidRPr="00F724A4">
        <w:rPr>
          <w:rFonts w:ascii="Times New Roman" w:hAnsi="Times New Roman" w:cs="Times New Roman"/>
          <w:sz w:val="28"/>
          <w:szCs w:val="28"/>
        </w:rPr>
        <w:t xml:space="preserve"> (</w:t>
      </w:r>
      <w:r w:rsidR="00F171AF" w:rsidRPr="00F724A4">
        <w:rPr>
          <w:rFonts w:ascii="Times New Roman" w:hAnsi="Times New Roman" w:cs="Times New Roman"/>
          <w:i/>
          <w:sz w:val="28"/>
          <w:szCs w:val="28"/>
          <w:lang w:val="en-US"/>
        </w:rPr>
        <w:t>Ernst</w:t>
      </w:r>
      <w:r w:rsidR="00F171AF" w:rsidRPr="00F724A4">
        <w:rPr>
          <w:rFonts w:ascii="Times New Roman" w:hAnsi="Times New Roman" w:cs="Times New Roman"/>
          <w:i/>
          <w:sz w:val="28"/>
          <w:szCs w:val="28"/>
        </w:rPr>
        <w:t xml:space="preserve"> </w:t>
      </w:r>
      <w:proofErr w:type="spellStart"/>
      <w:r w:rsidR="00F171AF" w:rsidRPr="00F724A4">
        <w:rPr>
          <w:rFonts w:ascii="Times New Roman" w:hAnsi="Times New Roman" w:cs="Times New Roman"/>
          <w:i/>
          <w:sz w:val="28"/>
          <w:szCs w:val="28"/>
          <w:lang w:val="en-US"/>
        </w:rPr>
        <w:t>Forsthoff</w:t>
      </w:r>
      <w:proofErr w:type="spellEnd"/>
      <w:r w:rsidR="00F171AF"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ученик Карла </w:t>
      </w:r>
      <w:proofErr w:type="spellStart"/>
      <w:r w:rsidRPr="00F724A4">
        <w:rPr>
          <w:rFonts w:ascii="Times New Roman" w:hAnsi="Times New Roman" w:cs="Times New Roman"/>
          <w:sz w:val="28"/>
          <w:szCs w:val="28"/>
        </w:rPr>
        <w:t>Шмитта</w:t>
      </w:r>
      <w:proofErr w:type="spellEnd"/>
      <w:r w:rsidRPr="00F724A4">
        <w:rPr>
          <w:rFonts w:ascii="Times New Roman" w:hAnsi="Times New Roman" w:cs="Times New Roman"/>
          <w:sz w:val="28"/>
          <w:szCs w:val="28"/>
        </w:rPr>
        <w:t xml:space="preserve">, посвятил </w:t>
      </w:r>
      <w:proofErr w:type="gramStart"/>
      <w:r w:rsidRPr="00F724A4">
        <w:rPr>
          <w:rFonts w:ascii="Times New Roman" w:hAnsi="Times New Roman" w:cs="Times New Roman"/>
          <w:sz w:val="28"/>
          <w:szCs w:val="28"/>
        </w:rPr>
        <w:t>тотальному</w:t>
      </w:r>
      <w:proofErr w:type="gramEnd"/>
      <w:r w:rsidRPr="00F724A4">
        <w:rPr>
          <w:rFonts w:ascii="Times New Roman" w:hAnsi="Times New Roman" w:cs="Times New Roman"/>
          <w:sz w:val="28"/>
          <w:szCs w:val="28"/>
        </w:rPr>
        <w:t xml:space="preserve"> государства одноименную брошюру</w:t>
      </w:r>
      <w:r w:rsidR="000B1CED"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78"/>
      </w:r>
      <w:r w:rsidRPr="00F724A4">
        <w:rPr>
          <w:rFonts w:ascii="Times New Roman" w:hAnsi="Times New Roman" w:cs="Times New Roman"/>
          <w:sz w:val="28"/>
          <w:szCs w:val="28"/>
        </w:rPr>
        <w:t xml:space="preserve"> </w:t>
      </w:r>
    </w:p>
    <w:p w14:paraId="1129ADD9" w14:textId="6A38A6FC" w:rsidR="00321B68" w:rsidRPr="00F724A4" w:rsidRDefault="00321B68" w:rsidP="007358F1">
      <w:pPr>
        <w:spacing w:after="0" w:line="360" w:lineRule="auto"/>
        <w:ind w:firstLine="709"/>
        <w:contextualSpacing/>
        <w:jc w:val="both"/>
        <w:rPr>
          <w:rFonts w:ascii="Times New Roman" w:hAnsi="Times New Roman" w:cs="Times New Roman"/>
          <w:sz w:val="28"/>
          <w:szCs w:val="28"/>
          <w:lang w:eastAsia="ru-RU"/>
        </w:rPr>
      </w:pPr>
      <w:r w:rsidRPr="00F724A4">
        <w:rPr>
          <w:rFonts w:ascii="Times New Roman" w:hAnsi="Times New Roman" w:cs="Times New Roman"/>
          <w:sz w:val="28"/>
          <w:szCs w:val="28"/>
        </w:rPr>
        <w:lastRenderedPageBreak/>
        <w:t xml:space="preserve">В этой небольшой работе </w:t>
      </w:r>
      <w:r w:rsidR="00EC1B4C" w:rsidRPr="00F724A4">
        <w:rPr>
          <w:rFonts w:ascii="Times New Roman" w:hAnsi="Times New Roman" w:cs="Times New Roman"/>
          <w:sz w:val="28"/>
          <w:szCs w:val="28"/>
        </w:rPr>
        <w:t>он</w:t>
      </w:r>
      <w:r w:rsidRPr="00F724A4">
        <w:rPr>
          <w:rFonts w:ascii="Times New Roman" w:hAnsi="Times New Roman" w:cs="Times New Roman"/>
          <w:sz w:val="28"/>
          <w:szCs w:val="28"/>
        </w:rPr>
        <w:t xml:space="preserve"> продолжает начатое К.</w:t>
      </w:r>
      <w:r w:rsidR="00F171AF" w:rsidRPr="00F724A4">
        <w:rPr>
          <w:rFonts w:ascii="Times New Roman" w:hAnsi="Times New Roman" w:cs="Times New Roman"/>
          <w:sz w:val="28"/>
          <w:szCs w:val="28"/>
        </w:rPr>
        <w:t xml:space="preserve"> </w:t>
      </w:r>
      <w:proofErr w:type="spellStart"/>
      <w:r w:rsidRPr="00F724A4">
        <w:rPr>
          <w:rFonts w:ascii="Times New Roman" w:hAnsi="Times New Roman" w:cs="Times New Roman"/>
          <w:sz w:val="28"/>
          <w:szCs w:val="28"/>
        </w:rPr>
        <w:t>Шмиттом</w:t>
      </w:r>
      <w:proofErr w:type="spellEnd"/>
      <w:r w:rsidRPr="00F724A4">
        <w:rPr>
          <w:rFonts w:ascii="Times New Roman" w:hAnsi="Times New Roman" w:cs="Times New Roman"/>
          <w:sz w:val="28"/>
          <w:szCs w:val="28"/>
        </w:rPr>
        <w:t xml:space="preserve"> развитие концепции тотального государства и противопоставляет его либеральному государству </w:t>
      </w:r>
      <w:r w:rsidRPr="00F724A4">
        <w:rPr>
          <w:rFonts w:ascii="Times New Roman" w:hAnsi="Times New Roman" w:cs="Times New Roman"/>
          <w:sz w:val="28"/>
          <w:szCs w:val="28"/>
          <w:lang w:val="en-US"/>
        </w:rPr>
        <w:t>XIX</w:t>
      </w:r>
      <w:r w:rsidRPr="00F724A4">
        <w:rPr>
          <w:rFonts w:ascii="Times New Roman" w:hAnsi="Times New Roman" w:cs="Times New Roman"/>
          <w:sz w:val="28"/>
          <w:szCs w:val="28"/>
        </w:rPr>
        <w:t xml:space="preserve"> века: «Тотальное государство – это</w:t>
      </w:r>
      <w:proofErr w:type="gramStart"/>
      <w:r w:rsidRPr="00F724A4">
        <w:rPr>
          <w:rFonts w:ascii="Times New Roman" w:hAnsi="Times New Roman" w:cs="Times New Roman"/>
          <w:sz w:val="28"/>
          <w:szCs w:val="28"/>
        </w:rPr>
        <w:t xml:space="preserve"> […]  </w:t>
      </w:r>
      <w:proofErr w:type="gramEnd"/>
      <w:r w:rsidRPr="00F724A4">
        <w:rPr>
          <w:rFonts w:ascii="Times New Roman" w:hAnsi="Times New Roman" w:cs="Times New Roman"/>
          <w:sz w:val="28"/>
          <w:szCs w:val="28"/>
        </w:rPr>
        <w:t>государство, противостоящее либеральному государству; это государство с неисчерпаемым внутренним содержанием в противовес содержательно-пустому, автоматизированному […] и нигилистическому либеральному государству»</w:t>
      </w:r>
      <w:r w:rsidR="00EC1B4C"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79"/>
      </w:r>
      <w:r w:rsidRPr="00F724A4">
        <w:rPr>
          <w:rFonts w:ascii="Times New Roman" w:hAnsi="Times New Roman" w:cs="Times New Roman"/>
          <w:sz w:val="28"/>
          <w:szCs w:val="28"/>
        </w:rPr>
        <w:t xml:space="preserve">  Тотальное государство – это, с позиции </w:t>
      </w:r>
      <w:r w:rsidR="00EC1B4C" w:rsidRPr="00F724A4">
        <w:rPr>
          <w:rFonts w:ascii="Times New Roman" w:hAnsi="Times New Roman" w:cs="Times New Roman"/>
          <w:sz w:val="28"/>
          <w:szCs w:val="28"/>
        </w:rPr>
        <w:t xml:space="preserve">Эрнста </w:t>
      </w:r>
      <w:proofErr w:type="spellStart"/>
      <w:r w:rsidR="00EC1B4C" w:rsidRPr="00F724A4">
        <w:rPr>
          <w:rFonts w:ascii="Times New Roman" w:hAnsi="Times New Roman" w:cs="Times New Roman"/>
          <w:sz w:val="28"/>
          <w:szCs w:val="28"/>
        </w:rPr>
        <w:t>Форстхоффа</w:t>
      </w:r>
      <w:proofErr w:type="spellEnd"/>
      <w:r w:rsidRPr="00F724A4">
        <w:rPr>
          <w:rFonts w:ascii="Times New Roman" w:hAnsi="Times New Roman" w:cs="Times New Roman"/>
          <w:sz w:val="28"/>
          <w:szCs w:val="28"/>
        </w:rPr>
        <w:t xml:space="preserve">, новое государство, оно не имеет внятного обозначения в устоявшейся «либеральной» терминологии и получило название «тотальное» лишь в рамках этой самой терминологии. </w:t>
      </w:r>
    </w:p>
    <w:p w14:paraId="06FF1B0D" w14:textId="7BA42887" w:rsidR="00547234" w:rsidRPr="00F724A4" w:rsidRDefault="00321B68" w:rsidP="007358F1">
      <w:pPr>
        <w:spacing w:after="0"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Нельзя, как представляется Э. </w:t>
      </w:r>
      <w:proofErr w:type="spellStart"/>
      <w:r w:rsidRPr="00F724A4">
        <w:rPr>
          <w:rFonts w:ascii="Times New Roman" w:hAnsi="Times New Roman" w:cs="Times New Roman"/>
          <w:sz w:val="28"/>
          <w:szCs w:val="28"/>
        </w:rPr>
        <w:t>Форстхоффу</w:t>
      </w:r>
      <w:proofErr w:type="spellEnd"/>
      <w:r w:rsidRPr="00F724A4">
        <w:rPr>
          <w:rFonts w:ascii="Times New Roman" w:hAnsi="Times New Roman" w:cs="Times New Roman"/>
          <w:sz w:val="28"/>
          <w:szCs w:val="28"/>
        </w:rPr>
        <w:t>, путать тотальное государство и этатизм</w:t>
      </w:r>
      <w:r w:rsidR="00414705" w:rsidRPr="00F724A4">
        <w:rPr>
          <w:rFonts w:ascii="Times New Roman" w:hAnsi="Times New Roman" w:cs="Times New Roman"/>
          <w:sz w:val="28"/>
          <w:szCs w:val="28"/>
        </w:rPr>
        <w:t>,</w:t>
      </w:r>
      <w:r w:rsidRPr="00F724A4">
        <w:rPr>
          <w:rFonts w:ascii="Times New Roman" w:hAnsi="Times New Roman" w:cs="Times New Roman"/>
          <w:sz w:val="28"/>
          <w:szCs w:val="28"/>
        </w:rPr>
        <w:t xml:space="preserve"> потому что «тотальное государство не выдвигает требований тотального огосударствления</w:t>
      </w:r>
      <w:r w:rsidR="00414705" w:rsidRPr="00F724A4">
        <w:rPr>
          <w:rFonts w:ascii="Times New Roman" w:hAnsi="Times New Roman" w:cs="Times New Roman"/>
          <w:sz w:val="28"/>
          <w:szCs w:val="28"/>
        </w:rPr>
        <w:t xml:space="preserve"> </w:t>
      </w:r>
      <w:r w:rsidRPr="00F724A4">
        <w:rPr>
          <w:rFonts w:ascii="Times New Roman" w:hAnsi="Times New Roman" w:cs="Times New Roman"/>
          <w:sz w:val="28"/>
          <w:szCs w:val="28"/>
        </w:rPr>
        <w:t>(</w:t>
      </w:r>
      <w:proofErr w:type="spellStart"/>
      <w:r w:rsidR="0035542B" w:rsidRPr="00F724A4">
        <w:rPr>
          <w:rFonts w:ascii="Times New Roman" w:hAnsi="Times New Roman" w:cs="Times New Roman"/>
          <w:i/>
          <w:sz w:val="28"/>
          <w:szCs w:val="28"/>
        </w:rPr>
        <w:t>V</w:t>
      </w:r>
      <w:r w:rsidRPr="00F724A4">
        <w:rPr>
          <w:rFonts w:ascii="Times New Roman" w:hAnsi="Times New Roman" w:cs="Times New Roman"/>
          <w:i/>
          <w:sz w:val="28"/>
          <w:szCs w:val="28"/>
        </w:rPr>
        <w:t>erstaatlichung</w:t>
      </w:r>
      <w:proofErr w:type="spellEnd"/>
      <w:r w:rsidRPr="00F724A4">
        <w:rPr>
          <w:rFonts w:ascii="Times New Roman" w:hAnsi="Times New Roman" w:cs="Times New Roman"/>
          <w:sz w:val="28"/>
          <w:szCs w:val="28"/>
        </w:rPr>
        <w:t>), и поэтому оно не имеет ничего общего с механикой марксист</w:t>
      </w:r>
      <w:r w:rsidR="00414705" w:rsidRPr="00F724A4">
        <w:rPr>
          <w:rFonts w:ascii="Times New Roman" w:hAnsi="Times New Roman" w:cs="Times New Roman"/>
          <w:sz w:val="28"/>
          <w:szCs w:val="28"/>
        </w:rPr>
        <w:t>с</w:t>
      </w:r>
      <w:r w:rsidRPr="00F724A4">
        <w:rPr>
          <w:rFonts w:ascii="Times New Roman" w:hAnsi="Times New Roman" w:cs="Times New Roman"/>
          <w:sz w:val="28"/>
          <w:szCs w:val="28"/>
        </w:rPr>
        <w:t>кого социализма»</w:t>
      </w:r>
      <w:r w:rsidRPr="00F724A4">
        <w:rPr>
          <w:rStyle w:val="ab"/>
          <w:rFonts w:ascii="Times New Roman" w:hAnsi="Times New Roman" w:cs="Times New Roman"/>
          <w:sz w:val="28"/>
          <w:szCs w:val="28"/>
        </w:rPr>
        <w:footnoteReference w:id="180"/>
      </w:r>
      <w:r w:rsidRPr="00F724A4">
        <w:rPr>
          <w:rFonts w:ascii="Times New Roman" w:hAnsi="Times New Roman" w:cs="Times New Roman"/>
          <w:sz w:val="28"/>
          <w:szCs w:val="28"/>
        </w:rPr>
        <w:t>.</w:t>
      </w:r>
    </w:p>
    <w:p w14:paraId="03BD8490" w14:textId="501B5A02" w:rsidR="008E2CB5" w:rsidRPr="00F724A4" w:rsidRDefault="00321B68" w:rsidP="005E4298">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По существу, тотальное государство в интерпретации Э.</w:t>
      </w:r>
      <w:r w:rsidR="003D338D" w:rsidRPr="00F724A4">
        <w:rPr>
          <w:rFonts w:ascii="Times New Roman" w:hAnsi="Times New Roman" w:cs="Times New Roman"/>
          <w:sz w:val="28"/>
          <w:szCs w:val="28"/>
        </w:rPr>
        <w:t xml:space="preserve"> </w:t>
      </w:r>
      <w:proofErr w:type="spellStart"/>
      <w:r w:rsidRPr="00F724A4">
        <w:rPr>
          <w:rFonts w:ascii="Times New Roman" w:hAnsi="Times New Roman" w:cs="Times New Roman"/>
          <w:sz w:val="28"/>
          <w:szCs w:val="28"/>
        </w:rPr>
        <w:t>Форстхоффа</w:t>
      </w:r>
      <w:proofErr w:type="spellEnd"/>
      <w:r w:rsidR="000B1CED"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 это политическая общность народа, предполага</w:t>
      </w:r>
      <w:r w:rsidR="00414705" w:rsidRPr="00F724A4">
        <w:rPr>
          <w:rFonts w:ascii="Times New Roman" w:hAnsi="Times New Roman" w:cs="Times New Roman"/>
          <w:sz w:val="28"/>
          <w:szCs w:val="28"/>
        </w:rPr>
        <w:t>ющая</w:t>
      </w:r>
      <w:r w:rsidRPr="00F724A4">
        <w:rPr>
          <w:rFonts w:ascii="Times New Roman" w:hAnsi="Times New Roman" w:cs="Times New Roman"/>
          <w:sz w:val="28"/>
          <w:szCs w:val="28"/>
        </w:rPr>
        <w:t xml:space="preserve"> отказ от индивидуализма</w:t>
      </w:r>
      <w:r w:rsidR="005E4298" w:rsidRPr="00F724A4">
        <w:rPr>
          <w:rFonts w:ascii="Times New Roman" w:hAnsi="Times New Roman" w:cs="Times New Roman"/>
          <w:sz w:val="28"/>
          <w:szCs w:val="28"/>
        </w:rPr>
        <w:t xml:space="preserve"> </w:t>
      </w:r>
      <w:r w:rsidRPr="00F724A4">
        <w:rPr>
          <w:rFonts w:ascii="Times New Roman" w:hAnsi="Times New Roman" w:cs="Times New Roman"/>
          <w:sz w:val="28"/>
          <w:szCs w:val="28"/>
        </w:rPr>
        <w:t>во</w:t>
      </w:r>
      <w:r w:rsidR="000B1CED" w:rsidRPr="00F724A4">
        <w:rPr>
          <w:rFonts w:ascii="Times New Roman" w:hAnsi="Times New Roman" w:cs="Times New Roman"/>
          <w:sz w:val="28"/>
          <w:szCs w:val="28"/>
        </w:rPr>
        <w:t xml:space="preserve"> имя высших целей и дисциплины</w:t>
      </w:r>
      <w:r w:rsidR="00067A47" w:rsidRPr="00F724A4">
        <w:rPr>
          <w:rFonts w:ascii="Times New Roman" w:hAnsi="Times New Roman" w:cs="Times New Roman"/>
          <w:sz w:val="28"/>
          <w:szCs w:val="28"/>
        </w:rPr>
        <w:t>. В тотальном государстве</w:t>
      </w:r>
      <w:r w:rsidR="000B1CED" w:rsidRPr="00F724A4">
        <w:rPr>
          <w:rFonts w:ascii="Times New Roman" w:hAnsi="Times New Roman" w:cs="Times New Roman"/>
          <w:sz w:val="28"/>
          <w:szCs w:val="28"/>
        </w:rPr>
        <w:t xml:space="preserve"> происходит совпадение народа и государства. </w:t>
      </w:r>
    </w:p>
    <w:p w14:paraId="18933CB1" w14:textId="77777777" w:rsidR="00321B68" w:rsidRPr="00F724A4" w:rsidRDefault="008E2CB5"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Представляется, что такое понимание тотального государства не до конца совпадает с пониманием К.</w:t>
      </w:r>
      <w:r w:rsidR="00CF5CAE" w:rsidRPr="00F724A4">
        <w:rPr>
          <w:rFonts w:ascii="Times New Roman" w:hAnsi="Times New Roman" w:cs="Times New Roman"/>
          <w:sz w:val="28"/>
          <w:szCs w:val="28"/>
        </w:rPr>
        <w:t xml:space="preserve"> </w:t>
      </w:r>
      <w:proofErr w:type="spellStart"/>
      <w:r w:rsidRPr="00F724A4">
        <w:rPr>
          <w:rFonts w:ascii="Times New Roman" w:hAnsi="Times New Roman" w:cs="Times New Roman"/>
          <w:sz w:val="28"/>
          <w:szCs w:val="28"/>
        </w:rPr>
        <w:t>Шмитта</w:t>
      </w:r>
      <w:proofErr w:type="spellEnd"/>
      <w:r w:rsidRPr="00F724A4">
        <w:rPr>
          <w:rFonts w:ascii="Times New Roman" w:hAnsi="Times New Roman" w:cs="Times New Roman"/>
          <w:sz w:val="28"/>
          <w:szCs w:val="28"/>
        </w:rPr>
        <w:t>, хотя при более тщательном анализе можно найти множество точек соприкосновения, и стоит чуть ближе к тоталитарному государству</w:t>
      </w:r>
      <w:r w:rsidR="00AA0241"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(т.е. тотальному государству количества). </w:t>
      </w:r>
    </w:p>
    <w:p w14:paraId="638C0480" w14:textId="3010EB41" w:rsidR="008E2CB5" w:rsidRPr="00F724A4" w:rsidRDefault="00EC1B4C"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Следует констатировать, что однозначное отнесение Карла </w:t>
      </w:r>
      <w:proofErr w:type="spellStart"/>
      <w:r w:rsidRPr="00F724A4">
        <w:rPr>
          <w:rFonts w:ascii="Times New Roman" w:hAnsi="Times New Roman" w:cs="Times New Roman"/>
          <w:sz w:val="28"/>
          <w:szCs w:val="28"/>
        </w:rPr>
        <w:t>Шмитта</w:t>
      </w:r>
      <w:proofErr w:type="spellEnd"/>
      <w:r w:rsidRPr="00F724A4">
        <w:rPr>
          <w:rFonts w:ascii="Times New Roman" w:hAnsi="Times New Roman" w:cs="Times New Roman"/>
          <w:sz w:val="28"/>
          <w:szCs w:val="28"/>
        </w:rPr>
        <w:t xml:space="preserve"> к сторонникам тоталитаризма представляет сложности в силу противоречивости его работ разных периодов написания. Однозначно лишь то, что К.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всегда выступает сторонником сильного государства, которое может обеспечить внутреннее политическое единство, стабильность и порядок. В этом </w:t>
      </w:r>
      <w:r w:rsidRPr="00F724A4">
        <w:rPr>
          <w:rFonts w:ascii="Times New Roman" w:hAnsi="Times New Roman" w:cs="Times New Roman"/>
          <w:sz w:val="28"/>
          <w:szCs w:val="28"/>
        </w:rPr>
        <w:lastRenderedPageBreak/>
        <w:t xml:space="preserve">смысле немецкий юрист </w:t>
      </w:r>
      <w:r w:rsidR="00CF5CAE" w:rsidRPr="00F724A4">
        <w:rPr>
          <w:rFonts w:ascii="Times New Roman" w:hAnsi="Times New Roman" w:cs="Times New Roman"/>
          <w:sz w:val="28"/>
          <w:szCs w:val="28"/>
        </w:rPr>
        <w:t xml:space="preserve">может быть назван сторонником «качественно тотального государства». </w:t>
      </w:r>
    </w:p>
    <w:p w14:paraId="0D95972B" w14:textId="77777777" w:rsidR="00547234" w:rsidRPr="00F724A4" w:rsidRDefault="006A3ECD" w:rsidP="007358F1">
      <w:pPr>
        <w:pStyle w:val="2"/>
        <w:spacing w:line="360" w:lineRule="auto"/>
        <w:contextualSpacing/>
        <w:jc w:val="center"/>
        <w:rPr>
          <w:rFonts w:ascii="Times New Roman" w:hAnsi="Times New Roman" w:cs="Times New Roman"/>
          <w:b w:val="0"/>
          <w:color w:val="auto"/>
          <w:sz w:val="28"/>
          <w:szCs w:val="28"/>
        </w:rPr>
      </w:pPr>
      <w:bookmarkStart w:id="15" w:name="_Toc450908091"/>
      <w:r w:rsidRPr="00F724A4">
        <w:rPr>
          <w:rFonts w:ascii="Times New Roman" w:hAnsi="Times New Roman" w:cs="Times New Roman"/>
          <w:b w:val="0"/>
          <w:color w:val="auto"/>
          <w:sz w:val="28"/>
          <w:szCs w:val="28"/>
        </w:rPr>
        <w:t xml:space="preserve">3.4. </w:t>
      </w:r>
      <w:r w:rsidR="00DC23B1" w:rsidRPr="00F724A4">
        <w:rPr>
          <w:rFonts w:ascii="Times New Roman" w:hAnsi="Times New Roman" w:cs="Times New Roman"/>
          <w:b w:val="0"/>
          <w:color w:val="auto"/>
          <w:sz w:val="28"/>
          <w:szCs w:val="28"/>
        </w:rPr>
        <w:t xml:space="preserve"> </w:t>
      </w:r>
      <w:r w:rsidRPr="00F724A4">
        <w:rPr>
          <w:rFonts w:ascii="Times New Roman" w:hAnsi="Times New Roman" w:cs="Times New Roman"/>
          <w:b w:val="0"/>
          <w:color w:val="auto"/>
          <w:sz w:val="28"/>
          <w:szCs w:val="28"/>
        </w:rPr>
        <w:t>Порядок больших пространств</w:t>
      </w:r>
      <w:bookmarkEnd w:id="15"/>
    </w:p>
    <w:p w14:paraId="3ED4F8FB" w14:textId="77777777" w:rsidR="006A3ECD" w:rsidRPr="00F724A4" w:rsidRDefault="006A3ECD" w:rsidP="007358F1">
      <w:pPr>
        <w:spacing w:line="360" w:lineRule="auto"/>
        <w:contextualSpacing/>
        <w:jc w:val="both"/>
        <w:rPr>
          <w:rFonts w:ascii="Times New Roman" w:hAnsi="Times New Roman" w:cs="Times New Roman"/>
          <w:sz w:val="28"/>
          <w:szCs w:val="28"/>
        </w:rPr>
      </w:pPr>
    </w:p>
    <w:p w14:paraId="0B607D0B" w14:textId="14D85CBC" w:rsidR="009B31D6" w:rsidRPr="00F724A4" w:rsidRDefault="00BA6BC4"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Уже в 1932 году К.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констатирует стремительное устаревание концепции государства</w:t>
      </w:r>
      <w:r w:rsidR="000B1CED"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81"/>
      </w:r>
      <w:r w:rsidRPr="00F724A4">
        <w:rPr>
          <w:rFonts w:ascii="Times New Roman" w:hAnsi="Times New Roman" w:cs="Times New Roman"/>
          <w:sz w:val="28"/>
          <w:szCs w:val="28"/>
        </w:rPr>
        <w:t xml:space="preserve"> </w:t>
      </w:r>
      <w:r w:rsidR="009B31D6" w:rsidRPr="00F724A4">
        <w:rPr>
          <w:rFonts w:ascii="Times New Roman" w:hAnsi="Times New Roman" w:cs="Times New Roman"/>
          <w:sz w:val="28"/>
          <w:szCs w:val="28"/>
        </w:rPr>
        <w:t>Нейтрализация вкупе</w:t>
      </w:r>
      <w:r w:rsidR="00CE0628" w:rsidRPr="00F724A4">
        <w:rPr>
          <w:rFonts w:ascii="Times New Roman" w:hAnsi="Times New Roman" w:cs="Times New Roman"/>
          <w:sz w:val="28"/>
          <w:szCs w:val="28"/>
        </w:rPr>
        <w:t xml:space="preserve"> с разрушением старого меж</w:t>
      </w:r>
      <w:r w:rsidR="009B31D6" w:rsidRPr="00F724A4">
        <w:rPr>
          <w:rFonts w:ascii="Times New Roman" w:hAnsi="Times New Roman" w:cs="Times New Roman"/>
          <w:sz w:val="28"/>
          <w:szCs w:val="28"/>
        </w:rPr>
        <w:t>государственного права, основой которого стал в 1684 году Вестфальский мир, и переходом к дискриминационному понятию войны</w:t>
      </w:r>
      <w:r w:rsidR="00CE0628" w:rsidRPr="00F724A4">
        <w:rPr>
          <w:rFonts w:ascii="Times New Roman" w:hAnsi="Times New Roman" w:cs="Times New Roman"/>
          <w:sz w:val="28"/>
          <w:szCs w:val="28"/>
        </w:rPr>
        <w:t>,</w:t>
      </w:r>
      <w:r w:rsidR="009B31D6" w:rsidRPr="00F724A4">
        <w:rPr>
          <w:rStyle w:val="ab"/>
          <w:rFonts w:ascii="Times New Roman" w:hAnsi="Times New Roman" w:cs="Times New Roman"/>
          <w:sz w:val="28"/>
          <w:szCs w:val="28"/>
        </w:rPr>
        <w:footnoteReference w:id="182"/>
      </w:r>
      <w:r w:rsidR="009B31D6" w:rsidRPr="00F724A4">
        <w:rPr>
          <w:rFonts w:ascii="Times New Roman" w:hAnsi="Times New Roman" w:cs="Times New Roman"/>
          <w:sz w:val="28"/>
          <w:szCs w:val="28"/>
        </w:rPr>
        <w:t xml:space="preserve"> привело </w:t>
      </w:r>
      <w:r w:rsidR="00067A47" w:rsidRPr="00F724A4">
        <w:rPr>
          <w:rFonts w:ascii="Times New Roman" w:hAnsi="Times New Roman" w:cs="Times New Roman"/>
          <w:sz w:val="28"/>
          <w:szCs w:val="28"/>
        </w:rPr>
        <w:t xml:space="preserve">к </w:t>
      </w:r>
      <w:r w:rsidR="009B31D6" w:rsidRPr="00F724A4">
        <w:rPr>
          <w:rFonts w:ascii="Times New Roman" w:hAnsi="Times New Roman" w:cs="Times New Roman"/>
          <w:sz w:val="28"/>
          <w:szCs w:val="28"/>
        </w:rPr>
        <w:t xml:space="preserve">окончательному падению роли государства в международном и политическом смысле. </w:t>
      </w:r>
      <w:r w:rsidR="00CF5CAE" w:rsidRPr="00F724A4">
        <w:rPr>
          <w:rFonts w:ascii="Times New Roman" w:hAnsi="Times New Roman" w:cs="Times New Roman"/>
          <w:sz w:val="28"/>
          <w:szCs w:val="28"/>
        </w:rPr>
        <w:t>Сейчас стало общим местом взгляд на то, что государство потеряло свое значение как субъект международного права.</w:t>
      </w:r>
      <w:r w:rsidR="00CF5CAE" w:rsidRPr="00F724A4">
        <w:rPr>
          <w:rStyle w:val="ab"/>
          <w:rFonts w:ascii="Times New Roman" w:hAnsi="Times New Roman" w:cs="Times New Roman"/>
          <w:sz w:val="28"/>
          <w:szCs w:val="28"/>
        </w:rPr>
        <w:footnoteReference w:id="183"/>
      </w:r>
    </w:p>
    <w:p w14:paraId="0FA9C9E5" w14:textId="25E287AB" w:rsidR="00D36CD6" w:rsidRPr="00F724A4" w:rsidRDefault="009B31D6" w:rsidP="007358F1">
      <w:pPr>
        <w:spacing w:line="360" w:lineRule="auto"/>
        <w:ind w:firstLine="709"/>
        <w:contextualSpacing/>
        <w:jc w:val="both"/>
        <w:rPr>
          <w:rFonts w:ascii="Times New Roman" w:hAnsi="Times New Roman" w:cs="Times New Roman"/>
          <w:sz w:val="28"/>
          <w:szCs w:val="28"/>
        </w:rPr>
      </w:pPr>
      <w:proofErr w:type="gramStart"/>
      <w:r w:rsidRPr="00F724A4">
        <w:rPr>
          <w:rFonts w:ascii="Times New Roman" w:hAnsi="Times New Roman" w:cs="Times New Roman"/>
          <w:sz w:val="28"/>
          <w:szCs w:val="28"/>
        </w:rPr>
        <w:t xml:space="preserve">Уже в 1939 году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читает в институте политики и международного права при университете Киля доклад «Порядок больших пространств в праве народов, с запретом на интервенцию для чужд</w:t>
      </w:r>
      <w:r w:rsidR="00CE0628" w:rsidRPr="00F724A4">
        <w:rPr>
          <w:rFonts w:ascii="Times New Roman" w:hAnsi="Times New Roman" w:cs="Times New Roman"/>
          <w:sz w:val="28"/>
          <w:szCs w:val="28"/>
        </w:rPr>
        <w:t xml:space="preserve">ых пространству сил», в котором </w:t>
      </w:r>
      <w:r w:rsidRPr="00F724A4">
        <w:rPr>
          <w:rFonts w:ascii="Times New Roman" w:hAnsi="Times New Roman" w:cs="Times New Roman"/>
          <w:sz w:val="28"/>
          <w:szCs w:val="28"/>
        </w:rPr>
        <w:t>вводи</w:t>
      </w:r>
      <w:r w:rsidR="00D36CD6" w:rsidRPr="00F724A4">
        <w:rPr>
          <w:rFonts w:ascii="Times New Roman" w:hAnsi="Times New Roman" w:cs="Times New Roman"/>
          <w:sz w:val="28"/>
          <w:szCs w:val="28"/>
        </w:rPr>
        <w:t xml:space="preserve">т в науку международного права </w:t>
      </w:r>
      <w:r w:rsidR="000B1CED" w:rsidRPr="00F724A4">
        <w:rPr>
          <w:rFonts w:ascii="Times New Roman" w:hAnsi="Times New Roman" w:cs="Times New Roman"/>
          <w:sz w:val="28"/>
          <w:szCs w:val="28"/>
        </w:rPr>
        <w:t>два</w:t>
      </w:r>
      <w:r w:rsidRPr="00F724A4">
        <w:rPr>
          <w:rFonts w:ascii="Times New Roman" w:hAnsi="Times New Roman" w:cs="Times New Roman"/>
          <w:sz w:val="28"/>
          <w:szCs w:val="28"/>
        </w:rPr>
        <w:t xml:space="preserve"> п</w:t>
      </w:r>
      <w:r w:rsidR="00D36CD6" w:rsidRPr="00F724A4">
        <w:rPr>
          <w:rFonts w:ascii="Times New Roman" w:hAnsi="Times New Roman" w:cs="Times New Roman"/>
          <w:sz w:val="28"/>
          <w:szCs w:val="28"/>
        </w:rPr>
        <w:t>ринципиально новых концепт</w:t>
      </w:r>
      <w:r w:rsidR="000B1CED" w:rsidRPr="00F724A4">
        <w:rPr>
          <w:rFonts w:ascii="Times New Roman" w:hAnsi="Times New Roman" w:cs="Times New Roman"/>
          <w:sz w:val="28"/>
          <w:szCs w:val="28"/>
        </w:rPr>
        <w:t>а</w:t>
      </w:r>
      <w:r w:rsidRPr="00F724A4">
        <w:rPr>
          <w:rFonts w:ascii="Times New Roman" w:hAnsi="Times New Roman" w:cs="Times New Roman"/>
          <w:sz w:val="28"/>
          <w:szCs w:val="28"/>
        </w:rPr>
        <w:t xml:space="preserve">, неразрывно связанных друг с другом: </w:t>
      </w:r>
      <w:r w:rsidR="00D36CD6" w:rsidRPr="00F724A4">
        <w:rPr>
          <w:rFonts w:ascii="Times New Roman" w:hAnsi="Times New Roman" w:cs="Times New Roman"/>
          <w:sz w:val="28"/>
          <w:szCs w:val="28"/>
        </w:rPr>
        <w:t xml:space="preserve">понятие «большого пространства» и понятие «рейха». </w:t>
      </w:r>
      <w:proofErr w:type="gramEnd"/>
    </w:p>
    <w:p w14:paraId="0BE43F36" w14:textId="6919EB3E" w:rsidR="00CE0628" w:rsidRPr="00F724A4" w:rsidRDefault="00AA0241"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Р</w:t>
      </w:r>
      <w:r w:rsidR="00D36CD6" w:rsidRPr="00F724A4">
        <w:rPr>
          <w:rFonts w:ascii="Times New Roman" w:hAnsi="Times New Roman" w:cs="Times New Roman"/>
          <w:sz w:val="28"/>
          <w:szCs w:val="28"/>
        </w:rPr>
        <w:t>одственные правопорядки объединяются для совместного существования вокруг властного центра, создавая, таким образом, блоки или «</w:t>
      </w:r>
      <w:proofErr w:type="spellStart"/>
      <w:r w:rsidR="00D36CD6" w:rsidRPr="00F724A4">
        <w:rPr>
          <w:rFonts w:ascii="Times New Roman" w:hAnsi="Times New Roman" w:cs="Times New Roman"/>
          <w:i/>
          <w:sz w:val="28"/>
          <w:szCs w:val="28"/>
          <w:lang w:val="en-US"/>
        </w:rPr>
        <w:t>Grossraum</w:t>
      </w:r>
      <w:proofErr w:type="spellEnd"/>
      <w:r w:rsidR="00D36CD6" w:rsidRPr="00F724A4">
        <w:rPr>
          <w:rFonts w:ascii="Times New Roman" w:hAnsi="Times New Roman" w:cs="Times New Roman"/>
          <w:sz w:val="28"/>
          <w:szCs w:val="28"/>
        </w:rPr>
        <w:t xml:space="preserve">», «большие пространства». Такую модель Карл </w:t>
      </w:r>
      <w:proofErr w:type="spellStart"/>
      <w:r w:rsidR="00D36CD6" w:rsidRPr="00F724A4">
        <w:rPr>
          <w:rFonts w:ascii="Times New Roman" w:hAnsi="Times New Roman" w:cs="Times New Roman"/>
          <w:sz w:val="28"/>
          <w:szCs w:val="28"/>
        </w:rPr>
        <w:t>Шмитт</w:t>
      </w:r>
      <w:proofErr w:type="spellEnd"/>
      <w:r w:rsidR="00D36CD6" w:rsidRPr="00F724A4">
        <w:rPr>
          <w:rFonts w:ascii="Times New Roman" w:hAnsi="Times New Roman" w:cs="Times New Roman"/>
          <w:sz w:val="28"/>
          <w:szCs w:val="28"/>
        </w:rPr>
        <w:t xml:space="preserve"> описал как «Порядок больших пространств».  </w:t>
      </w:r>
      <w:proofErr w:type="gramStart"/>
      <w:r w:rsidR="00D36CD6" w:rsidRPr="00F724A4">
        <w:rPr>
          <w:rFonts w:ascii="Times New Roman" w:hAnsi="Times New Roman" w:cs="Times New Roman"/>
          <w:sz w:val="28"/>
          <w:szCs w:val="28"/>
        </w:rPr>
        <w:t xml:space="preserve">С одной стороны, </w:t>
      </w:r>
      <w:r w:rsidR="00CE0628" w:rsidRPr="00F724A4">
        <w:rPr>
          <w:rFonts w:ascii="Times New Roman" w:hAnsi="Times New Roman" w:cs="Times New Roman"/>
          <w:sz w:val="28"/>
          <w:szCs w:val="28"/>
        </w:rPr>
        <w:t>она</w:t>
      </w:r>
      <w:r w:rsidR="00D36CD6" w:rsidRPr="00F724A4">
        <w:rPr>
          <w:rFonts w:ascii="Times New Roman" w:hAnsi="Times New Roman" w:cs="Times New Roman"/>
          <w:sz w:val="28"/>
          <w:szCs w:val="28"/>
        </w:rPr>
        <w:t xml:space="preserve"> ведет к сохранению относительного </w:t>
      </w:r>
      <w:r w:rsidR="00D36CD6" w:rsidRPr="00F724A4">
        <w:rPr>
          <w:rFonts w:ascii="Times New Roman" w:hAnsi="Times New Roman" w:cs="Times New Roman"/>
          <w:i/>
          <w:sz w:val="28"/>
          <w:szCs w:val="28"/>
          <w:lang w:val="en-US"/>
        </w:rPr>
        <w:t>status</w:t>
      </w:r>
      <w:r w:rsidR="00D36CD6" w:rsidRPr="00F724A4">
        <w:rPr>
          <w:rFonts w:ascii="Times New Roman" w:hAnsi="Times New Roman" w:cs="Times New Roman"/>
          <w:i/>
          <w:sz w:val="28"/>
          <w:szCs w:val="28"/>
        </w:rPr>
        <w:t xml:space="preserve"> </w:t>
      </w:r>
      <w:r w:rsidR="00D36CD6" w:rsidRPr="00F724A4">
        <w:rPr>
          <w:rFonts w:ascii="Times New Roman" w:hAnsi="Times New Roman" w:cs="Times New Roman"/>
          <w:i/>
          <w:sz w:val="28"/>
          <w:szCs w:val="28"/>
          <w:lang w:val="en-US"/>
        </w:rPr>
        <w:t>quo</w:t>
      </w:r>
      <w:r w:rsidR="00EC1B4C" w:rsidRPr="00F724A4">
        <w:rPr>
          <w:rFonts w:ascii="Times New Roman" w:hAnsi="Times New Roman" w:cs="Times New Roman"/>
          <w:sz w:val="28"/>
          <w:szCs w:val="28"/>
        </w:rPr>
        <w:t xml:space="preserve"> национальных правовых систем</w:t>
      </w:r>
      <w:r w:rsidR="00BE717D" w:rsidRPr="00F724A4">
        <w:rPr>
          <w:rFonts w:ascii="Times New Roman" w:hAnsi="Times New Roman" w:cs="Times New Roman"/>
          <w:sz w:val="28"/>
          <w:szCs w:val="28"/>
        </w:rPr>
        <w:t>,</w:t>
      </w:r>
      <w:r w:rsidR="00D36CD6" w:rsidRPr="00F724A4">
        <w:rPr>
          <w:rFonts w:ascii="Times New Roman" w:hAnsi="Times New Roman" w:cs="Times New Roman"/>
          <w:sz w:val="28"/>
          <w:szCs w:val="28"/>
        </w:rPr>
        <w:t xml:space="preserve"> так как объединение происходит на основе общих политико-правовых ценностей, продиктованных, в частности, общей локализацией, историей и культурой, а с другой стороны</w:t>
      </w:r>
      <w:r w:rsidR="00BE717D" w:rsidRPr="00F724A4">
        <w:rPr>
          <w:rFonts w:ascii="Times New Roman" w:hAnsi="Times New Roman" w:cs="Times New Roman"/>
          <w:sz w:val="28"/>
          <w:szCs w:val="28"/>
        </w:rPr>
        <w:t>,</w:t>
      </w:r>
      <w:r w:rsidR="00D36CD6" w:rsidRPr="00F724A4">
        <w:rPr>
          <w:rFonts w:ascii="Times New Roman" w:hAnsi="Times New Roman" w:cs="Times New Roman"/>
          <w:sz w:val="28"/>
          <w:szCs w:val="28"/>
        </w:rPr>
        <w:t xml:space="preserve"> обеспечивает устойчивость во взаимоо</w:t>
      </w:r>
      <w:r w:rsidR="00EC1B4C" w:rsidRPr="00F724A4">
        <w:rPr>
          <w:rFonts w:ascii="Times New Roman" w:hAnsi="Times New Roman" w:cs="Times New Roman"/>
          <w:sz w:val="28"/>
          <w:szCs w:val="28"/>
        </w:rPr>
        <w:t>тношени</w:t>
      </w:r>
      <w:r w:rsidR="00BE717D" w:rsidRPr="00F724A4">
        <w:rPr>
          <w:rFonts w:ascii="Times New Roman" w:hAnsi="Times New Roman" w:cs="Times New Roman"/>
          <w:sz w:val="28"/>
          <w:szCs w:val="28"/>
        </w:rPr>
        <w:t>ях</w:t>
      </w:r>
      <w:r w:rsidR="00EC1B4C" w:rsidRPr="00F724A4">
        <w:rPr>
          <w:rFonts w:ascii="Times New Roman" w:hAnsi="Times New Roman" w:cs="Times New Roman"/>
          <w:sz w:val="28"/>
          <w:szCs w:val="28"/>
        </w:rPr>
        <w:t xml:space="preserve"> на международной арене</w:t>
      </w:r>
      <w:r w:rsidR="00BE717D" w:rsidRPr="00F724A4">
        <w:rPr>
          <w:rFonts w:ascii="Times New Roman" w:hAnsi="Times New Roman" w:cs="Times New Roman"/>
          <w:sz w:val="28"/>
          <w:szCs w:val="28"/>
        </w:rPr>
        <w:t>,</w:t>
      </w:r>
      <w:r w:rsidR="00D36CD6" w:rsidRPr="00F724A4">
        <w:rPr>
          <w:rFonts w:ascii="Times New Roman" w:hAnsi="Times New Roman" w:cs="Times New Roman"/>
          <w:sz w:val="28"/>
          <w:szCs w:val="28"/>
        </w:rPr>
        <w:t xml:space="preserve"> так </w:t>
      </w:r>
      <w:r w:rsidR="00D36CD6" w:rsidRPr="00F724A4">
        <w:rPr>
          <w:rFonts w:ascii="Times New Roman" w:hAnsi="Times New Roman" w:cs="Times New Roman"/>
          <w:sz w:val="28"/>
          <w:szCs w:val="28"/>
        </w:rPr>
        <w:lastRenderedPageBreak/>
        <w:t>как ни одно из государств не претендует на звание суверена в силу того</w:t>
      </w:r>
      <w:r w:rsidR="00EC1B4C" w:rsidRPr="00F724A4">
        <w:rPr>
          <w:rFonts w:ascii="Times New Roman" w:hAnsi="Times New Roman" w:cs="Times New Roman"/>
          <w:sz w:val="28"/>
          <w:szCs w:val="28"/>
        </w:rPr>
        <w:t>,</w:t>
      </w:r>
      <w:r w:rsidR="00D36CD6" w:rsidRPr="00F724A4">
        <w:rPr>
          <w:rFonts w:ascii="Times New Roman" w:hAnsi="Times New Roman" w:cs="Times New Roman"/>
          <w:sz w:val="28"/>
          <w:szCs w:val="28"/>
        </w:rPr>
        <w:t xml:space="preserve"> что не обладает </w:t>
      </w:r>
      <w:r w:rsidR="00CE0628" w:rsidRPr="00F724A4">
        <w:rPr>
          <w:rFonts w:ascii="Times New Roman" w:hAnsi="Times New Roman" w:cs="Times New Roman"/>
          <w:sz w:val="28"/>
          <w:szCs w:val="28"/>
        </w:rPr>
        <w:t>для этого</w:t>
      </w:r>
      <w:proofErr w:type="gramEnd"/>
      <w:r w:rsidR="00CE0628" w:rsidRPr="00F724A4">
        <w:rPr>
          <w:rFonts w:ascii="Times New Roman" w:hAnsi="Times New Roman" w:cs="Times New Roman"/>
          <w:sz w:val="28"/>
          <w:szCs w:val="28"/>
        </w:rPr>
        <w:t xml:space="preserve"> </w:t>
      </w:r>
      <w:r w:rsidR="00D36CD6" w:rsidRPr="00F724A4">
        <w:rPr>
          <w:rFonts w:ascii="Times New Roman" w:hAnsi="Times New Roman" w:cs="Times New Roman"/>
          <w:sz w:val="28"/>
          <w:szCs w:val="28"/>
        </w:rPr>
        <w:t>должной</w:t>
      </w:r>
      <w:r w:rsidR="00CE0628" w:rsidRPr="00F724A4">
        <w:rPr>
          <w:rFonts w:ascii="Times New Roman" w:hAnsi="Times New Roman" w:cs="Times New Roman"/>
          <w:sz w:val="28"/>
          <w:szCs w:val="28"/>
        </w:rPr>
        <w:t xml:space="preserve"> силой и волей</w:t>
      </w:r>
      <w:r w:rsidR="00D36CD6" w:rsidRPr="00F724A4">
        <w:rPr>
          <w:rFonts w:ascii="Times New Roman" w:hAnsi="Times New Roman" w:cs="Times New Roman"/>
          <w:sz w:val="28"/>
          <w:szCs w:val="28"/>
        </w:rPr>
        <w:t xml:space="preserve">. </w:t>
      </w:r>
    </w:p>
    <w:p w14:paraId="7FB300D2" w14:textId="0E3C4B08" w:rsidR="004858A2" w:rsidRPr="00F724A4" w:rsidRDefault="00D36CD6" w:rsidP="007358F1">
      <w:pPr>
        <w:spacing w:line="360" w:lineRule="auto"/>
        <w:ind w:firstLine="709"/>
        <w:contextualSpacing/>
        <w:jc w:val="both"/>
        <w:rPr>
          <w:rFonts w:ascii="Times New Roman" w:hAnsi="Times New Roman" w:cs="Times New Roman"/>
          <w:sz w:val="28"/>
          <w:szCs w:val="28"/>
        </w:rPr>
      </w:pPr>
      <w:proofErr w:type="gramStart"/>
      <w:r w:rsidRPr="00F724A4">
        <w:rPr>
          <w:rFonts w:ascii="Times New Roman" w:hAnsi="Times New Roman" w:cs="Times New Roman"/>
          <w:sz w:val="28"/>
          <w:szCs w:val="28"/>
        </w:rPr>
        <w:t xml:space="preserve">Истоки подобной системы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ищет в так называемой «Доктрине Монро», которая, в отличие</w:t>
      </w:r>
      <w:r w:rsidR="000B1CED" w:rsidRPr="00F724A4">
        <w:rPr>
          <w:rFonts w:ascii="Times New Roman" w:hAnsi="Times New Roman" w:cs="Times New Roman"/>
          <w:sz w:val="28"/>
          <w:szCs w:val="28"/>
        </w:rPr>
        <w:t xml:space="preserve"> от присущего Британской империи</w:t>
      </w:r>
      <w:r w:rsidRPr="00F724A4">
        <w:rPr>
          <w:rFonts w:ascii="Times New Roman" w:hAnsi="Times New Roman" w:cs="Times New Roman"/>
          <w:sz w:val="28"/>
          <w:szCs w:val="28"/>
        </w:rPr>
        <w:t xml:space="preserve"> «принцип</w:t>
      </w:r>
      <w:r w:rsidR="000B1CED" w:rsidRPr="00F724A4">
        <w:rPr>
          <w:rFonts w:ascii="Times New Roman" w:hAnsi="Times New Roman" w:cs="Times New Roman"/>
          <w:sz w:val="28"/>
          <w:szCs w:val="28"/>
        </w:rPr>
        <w:t>а</w:t>
      </w:r>
      <w:r w:rsidRPr="00F724A4">
        <w:rPr>
          <w:rFonts w:ascii="Times New Roman" w:hAnsi="Times New Roman" w:cs="Times New Roman"/>
          <w:sz w:val="28"/>
          <w:szCs w:val="28"/>
        </w:rPr>
        <w:t xml:space="preserve"> безопасности коммуникаций британской мировой империи»</w:t>
      </w:r>
      <w:r w:rsidR="00BE717D" w:rsidRPr="00F724A4">
        <w:rPr>
          <w:rFonts w:ascii="Times New Roman" w:hAnsi="Times New Roman" w:cs="Times New Roman"/>
          <w:sz w:val="28"/>
          <w:szCs w:val="28"/>
        </w:rPr>
        <w:t>,</w:t>
      </w:r>
      <w:r w:rsidR="000B1CED" w:rsidRPr="00F724A4">
        <w:rPr>
          <w:rFonts w:ascii="Times New Roman" w:hAnsi="Times New Roman" w:cs="Times New Roman"/>
          <w:sz w:val="28"/>
          <w:szCs w:val="28"/>
        </w:rPr>
        <w:t xml:space="preserve"> не имеет ярко выраженного </w:t>
      </w:r>
      <w:proofErr w:type="spellStart"/>
      <w:r w:rsidR="000B1CED" w:rsidRPr="00F724A4">
        <w:rPr>
          <w:rFonts w:ascii="Times New Roman" w:hAnsi="Times New Roman" w:cs="Times New Roman"/>
          <w:sz w:val="28"/>
          <w:szCs w:val="28"/>
        </w:rPr>
        <w:t>экспансионного</w:t>
      </w:r>
      <w:proofErr w:type="spellEnd"/>
      <w:r w:rsidR="000B1CED" w:rsidRPr="00F724A4">
        <w:rPr>
          <w:rFonts w:ascii="Times New Roman" w:hAnsi="Times New Roman" w:cs="Times New Roman"/>
          <w:sz w:val="28"/>
          <w:szCs w:val="28"/>
        </w:rPr>
        <w:t xml:space="preserve"> характера и </w:t>
      </w:r>
      <w:r w:rsidR="00CE0628" w:rsidRPr="00F724A4">
        <w:rPr>
          <w:rFonts w:ascii="Times New Roman" w:hAnsi="Times New Roman" w:cs="Times New Roman"/>
          <w:sz w:val="28"/>
          <w:szCs w:val="28"/>
        </w:rPr>
        <w:t>связана с запретом</w:t>
      </w:r>
      <w:r w:rsidR="000B1CED" w:rsidRPr="00F724A4">
        <w:rPr>
          <w:rFonts w:ascii="Times New Roman" w:hAnsi="Times New Roman" w:cs="Times New Roman"/>
          <w:sz w:val="28"/>
          <w:szCs w:val="28"/>
        </w:rPr>
        <w:t xml:space="preserve"> интервенций</w:t>
      </w:r>
      <w:r w:rsidR="00EC1B4C" w:rsidRPr="00F724A4">
        <w:rPr>
          <w:rFonts w:ascii="Times New Roman" w:hAnsi="Times New Roman" w:cs="Times New Roman"/>
          <w:sz w:val="28"/>
          <w:szCs w:val="28"/>
        </w:rPr>
        <w:t>.</w:t>
      </w:r>
      <w:r w:rsidRPr="00F724A4">
        <w:rPr>
          <w:rStyle w:val="ab"/>
          <w:rFonts w:ascii="Times New Roman" w:hAnsi="Times New Roman" w:cs="Times New Roman"/>
          <w:sz w:val="28"/>
          <w:szCs w:val="28"/>
        </w:rPr>
        <w:footnoteReference w:id="184"/>
      </w:r>
      <w:r w:rsidR="004858A2" w:rsidRPr="00F724A4">
        <w:rPr>
          <w:rFonts w:ascii="Times New Roman" w:hAnsi="Times New Roman" w:cs="Times New Roman"/>
          <w:sz w:val="28"/>
          <w:szCs w:val="28"/>
        </w:rPr>
        <w:t xml:space="preserve"> </w:t>
      </w:r>
      <w:proofErr w:type="gramEnd"/>
    </w:p>
    <w:p w14:paraId="1133860E" w14:textId="52DCEBA9" w:rsidR="00DE1D3A" w:rsidRPr="00F724A4" w:rsidRDefault="000B1CED"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 Если «Доктрина Монро»</w:t>
      </w:r>
      <w:r w:rsidR="00D36CD6" w:rsidRPr="00F724A4">
        <w:rPr>
          <w:rFonts w:ascii="Times New Roman" w:hAnsi="Times New Roman" w:cs="Times New Roman"/>
          <w:sz w:val="28"/>
          <w:szCs w:val="28"/>
        </w:rPr>
        <w:t xml:space="preserve"> закрепляла безопасность в рамках общего геополитического, континентального порядка, регулировала вопрос невмешательства со стороны европейских держав на американский континент, то «принцип безопасности коммуникаций британской мировой империи», напротив</w:t>
      </w:r>
      <w:r w:rsidR="00BE717D" w:rsidRPr="00F724A4">
        <w:rPr>
          <w:rFonts w:ascii="Times New Roman" w:hAnsi="Times New Roman" w:cs="Times New Roman"/>
          <w:sz w:val="28"/>
          <w:szCs w:val="28"/>
        </w:rPr>
        <w:t>,</w:t>
      </w:r>
      <w:r w:rsidR="00D36CD6" w:rsidRPr="00F724A4">
        <w:rPr>
          <w:rFonts w:ascii="Times New Roman" w:hAnsi="Times New Roman" w:cs="Times New Roman"/>
          <w:sz w:val="28"/>
          <w:szCs w:val="28"/>
        </w:rPr>
        <w:t xml:space="preserve"> вторгался в области </w:t>
      </w:r>
      <w:r w:rsidR="001F7189" w:rsidRPr="00F724A4">
        <w:rPr>
          <w:rFonts w:ascii="Times New Roman" w:hAnsi="Times New Roman" w:cs="Times New Roman"/>
          <w:sz w:val="28"/>
          <w:szCs w:val="28"/>
        </w:rPr>
        <w:t xml:space="preserve">изначально </w:t>
      </w:r>
      <w:r w:rsidR="00D36CD6" w:rsidRPr="00F724A4">
        <w:rPr>
          <w:rFonts w:ascii="Times New Roman" w:hAnsi="Times New Roman" w:cs="Times New Roman"/>
          <w:sz w:val="28"/>
          <w:szCs w:val="28"/>
        </w:rPr>
        <w:t>чуждых Великобритании простран</w:t>
      </w:r>
      <w:proofErr w:type="gramStart"/>
      <w:r w:rsidR="00D36CD6" w:rsidRPr="00F724A4">
        <w:rPr>
          <w:rFonts w:ascii="Times New Roman" w:hAnsi="Times New Roman" w:cs="Times New Roman"/>
          <w:sz w:val="28"/>
          <w:szCs w:val="28"/>
        </w:rPr>
        <w:t>ств дл</w:t>
      </w:r>
      <w:proofErr w:type="gramEnd"/>
      <w:r w:rsidR="00D36CD6" w:rsidRPr="00F724A4">
        <w:rPr>
          <w:rFonts w:ascii="Times New Roman" w:hAnsi="Times New Roman" w:cs="Times New Roman"/>
          <w:sz w:val="28"/>
          <w:szCs w:val="28"/>
        </w:rPr>
        <w:t xml:space="preserve">я проведения своих интересов. </w:t>
      </w:r>
    </w:p>
    <w:p w14:paraId="00AA940B" w14:textId="3345D851" w:rsidR="006C2A94" w:rsidRPr="00F724A4" w:rsidRDefault="00D36CD6"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В центре </w:t>
      </w:r>
      <w:r w:rsidR="00DE1D3A" w:rsidRPr="00F724A4">
        <w:rPr>
          <w:rFonts w:ascii="Times New Roman" w:hAnsi="Times New Roman" w:cs="Times New Roman"/>
          <w:sz w:val="28"/>
          <w:szCs w:val="28"/>
        </w:rPr>
        <w:t>большого пространства (</w:t>
      </w:r>
      <w:proofErr w:type="spellStart"/>
      <w:r w:rsidRPr="00F724A4">
        <w:rPr>
          <w:rFonts w:ascii="Times New Roman" w:hAnsi="Times New Roman" w:cs="Times New Roman"/>
          <w:i/>
          <w:sz w:val="28"/>
          <w:szCs w:val="28"/>
          <w:lang w:val="en-US"/>
        </w:rPr>
        <w:t>Grossraum</w:t>
      </w:r>
      <w:proofErr w:type="spellEnd"/>
      <w:r w:rsidR="00DE1D3A" w:rsidRPr="00F724A4">
        <w:rPr>
          <w:rFonts w:ascii="Times New Roman" w:hAnsi="Times New Roman" w:cs="Times New Roman"/>
          <w:sz w:val="28"/>
          <w:szCs w:val="28"/>
        </w:rPr>
        <w:t>)</w:t>
      </w:r>
      <w:r w:rsidRPr="00F724A4">
        <w:rPr>
          <w:rFonts w:ascii="Times New Roman" w:hAnsi="Times New Roman" w:cs="Times New Roman"/>
          <w:sz w:val="28"/>
          <w:szCs w:val="28"/>
        </w:rPr>
        <w:t xml:space="preserve"> располагается держава, служащая осью объединения</w:t>
      </w:r>
      <w:r w:rsidR="00BE717D" w:rsidRPr="00F724A4">
        <w:rPr>
          <w:rFonts w:ascii="Times New Roman" w:hAnsi="Times New Roman" w:cs="Times New Roman"/>
          <w:sz w:val="28"/>
          <w:szCs w:val="28"/>
        </w:rPr>
        <w:t xml:space="preserve"> </w:t>
      </w:r>
      <w:r w:rsidRPr="00F724A4">
        <w:rPr>
          <w:rFonts w:ascii="Times New Roman" w:hAnsi="Times New Roman" w:cs="Times New Roman"/>
          <w:sz w:val="28"/>
          <w:szCs w:val="28"/>
        </w:rPr>
        <w:t>(</w:t>
      </w:r>
      <w:r w:rsidRPr="00F724A4">
        <w:rPr>
          <w:rFonts w:ascii="Times New Roman" w:hAnsi="Times New Roman" w:cs="Times New Roman"/>
          <w:i/>
          <w:sz w:val="28"/>
          <w:szCs w:val="28"/>
          <w:lang w:val="en-US"/>
        </w:rPr>
        <w:t>Reich</w:t>
      </w:r>
      <w:r w:rsidRPr="00F724A4">
        <w:rPr>
          <w:rFonts w:ascii="Times New Roman" w:hAnsi="Times New Roman" w:cs="Times New Roman"/>
          <w:sz w:val="28"/>
          <w:szCs w:val="28"/>
        </w:rPr>
        <w:t>), но</w:t>
      </w:r>
      <w:r w:rsidR="00BE717D" w:rsidRPr="00F724A4">
        <w:rPr>
          <w:rFonts w:ascii="Times New Roman" w:hAnsi="Times New Roman" w:cs="Times New Roman"/>
          <w:sz w:val="28"/>
          <w:szCs w:val="28"/>
        </w:rPr>
        <w:t>,</w:t>
      </w:r>
      <w:r w:rsidRPr="00F724A4">
        <w:rPr>
          <w:rFonts w:ascii="Times New Roman" w:hAnsi="Times New Roman" w:cs="Times New Roman"/>
          <w:sz w:val="28"/>
          <w:szCs w:val="28"/>
        </w:rPr>
        <w:t xml:space="preserve"> в отличие от Империи,  «</w:t>
      </w:r>
      <w:r w:rsidRPr="00F724A4">
        <w:rPr>
          <w:rFonts w:ascii="Times New Roman" w:hAnsi="Times New Roman" w:cs="Times New Roman"/>
          <w:i/>
          <w:sz w:val="28"/>
          <w:szCs w:val="28"/>
          <w:lang w:val="en-US"/>
        </w:rPr>
        <w:t>Reich</w:t>
      </w:r>
      <w:r w:rsidRPr="00F724A4">
        <w:rPr>
          <w:rFonts w:ascii="Times New Roman" w:hAnsi="Times New Roman" w:cs="Times New Roman"/>
          <w:sz w:val="28"/>
          <w:szCs w:val="28"/>
        </w:rPr>
        <w:t>» имеет резко отличительные черты, позволяющие говорить о том, что он не угрожает национальным правовым системам, или, во всяком случае, угрожает их самобытности в меньше</w:t>
      </w:r>
      <w:r w:rsidR="00BE717D" w:rsidRPr="00F724A4">
        <w:rPr>
          <w:rFonts w:ascii="Times New Roman" w:hAnsi="Times New Roman" w:cs="Times New Roman"/>
          <w:sz w:val="28"/>
          <w:szCs w:val="28"/>
        </w:rPr>
        <w:t>й</w:t>
      </w:r>
      <w:r w:rsidR="001F7189" w:rsidRPr="00F724A4">
        <w:rPr>
          <w:rFonts w:ascii="Times New Roman" w:hAnsi="Times New Roman" w:cs="Times New Roman"/>
          <w:sz w:val="28"/>
          <w:szCs w:val="28"/>
        </w:rPr>
        <w:t xml:space="preserve"> мере.</w:t>
      </w:r>
    </w:p>
    <w:p w14:paraId="2AFE0C04" w14:textId="55805DA1" w:rsidR="00FD6FF0" w:rsidRPr="00F724A4" w:rsidRDefault="006C2A94" w:rsidP="007358F1">
      <w:pPr>
        <w:spacing w:line="360" w:lineRule="auto"/>
        <w:ind w:firstLine="709"/>
        <w:contextualSpacing/>
        <w:jc w:val="both"/>
        <w:rPr>
          <w:rFonts w:ascii="Times New Roman" w:eastAsia="Calibri" w:hAnsi="Times New Roman" w:cs="Times New Roman"/>
          <w:sz w:val="28"/>
          <w:szCs w:val="28"/>
        </w:rPr>
      </w:pPr>
      <w:r w:rsidRPr="00F724A4">
        <w:rPr>
          <w:rFonts w:ascii="Times New Roman" w:hAnsi="Times New Roman" w:cs="Times New Roman"/>
          <w:sz w:val="28"/>
          <w:szCs w:val="28"/>
        </w:rPr>
        <w:t xml:space="preserve">В отличие от </w:t>
      </w:r>
      <w:r w:rsidRPr="00F724A4">
        <w:rPr>
          <w:rFonts w:ascii="Times New Roman" w:eastAsia="Calibri" w:hAnsi="Times New Roman" w:cs="Times New Roman"/>
          <w:i/>
          <w:sz w:val="28"/>
          <w:szCs w:val="28"/>
          <w:lang w:val="en-US"/>
        </w:rPr>
        <w:t>Imperium</w:t>
      </w:r>
      <w:r w:rsidRPr="00F724A4">
        <w:rPr>
          <w:rFonts w:ascii="Times New Roman" w:eastAsia="Calibri" w:hAnsi="Times New Roman" w:cs="Times New Roman"/>
          <w:sz w:val="28"/>
          <w:szCs w:val="28"/>
        </w:rPr>
        <w:t xml:space="preserve"> и  </w:t>
      </w:r>
      <w:r w:rsidRPr="00F724A4">
        <w:rPr>
          <w:rFonts w:ascii="Times New Roman" w:eastAsia="Calibri" w:hAnsi="Times New Roman" w:cs="Times New Roman"/>
          <w:i/>
          <w:sz w:val="28"/>
          <w:szCs w:val="28"/>
          <w:lang w:val="en-US"/>
        </w:rPr>
        <w:t>Empire</w:t>
      </w:r>
      <w:r w:rsidRPr="00F724A4">
        <w:rPr>
          <w:rStyle w:val="ab"/>
          <w:rFonts w:ascii="Times New Roman" w:eastAsia="Calibri" w:hAnsi="Times New Roman" w:cs="Times New Roman"/>
          <w:sz w:val="28"/>
          <w:szCs w:val="28"/>
          <w:lang w:val="en-US"/>
        </w:rPr>
        <w:footnoteReference w:id="185"/>
      </w:r>
      <w:r w:rsidRPr="00F724A4">
        <w:rPr>
          <w:rFonts w:ascii="Times New Roman" w:eastAsia="Calibri" w:hAnsi="Times New Roman" w:cs="Times New Roman"/>
          <w:sz w:val="28"/>
          <w:szCs w:val="28"/>
        </w:rPr>
        <w:t xml:space="preserve">, </w:t>
      </w:r>
      <w:r w:rsidR="001F7189" w:rsidRPr="00F724A4">
        <w:rPr>
          <w:rFonts w:ascii="Times New Roman" w:eastAsia="Calibri" w:hAnsi="Times New Roman" w:cs="Times New Roman"/>
          <w:i/>
          <w:sz w:val="28"/>
          <w:szCs w:val="28"/>
          <w:lang w:val="en-US"/>
        </w:rPr>
        <w:t>Reich</w:t>
      </w:r>
      <w:r w:rsidRPr="00F724A4">
        <w:rPr>
          <w:rFonts w:ascii="Times New Roman" w:eastAsia="Calibri" w:hAnsi="Times New Roman" w:cs="Times New Roman"/>
          <w:sz w:val="28"/>
          <w:szCs w:val="28"/>
        </w:rPr>
        <w:t xml:space="preserve"> </w:t>
      </w:r>
      <w:proofErr w:type="spellStart"/>
      <w:r w:rsidRPr="00F724A4">
        <w:rPr>
          <w:rFonts w:ascii="Times New Roman" w:eastAsia="Calibri" w:hAnsi="Times New Roman" w:cs="Times New Roman"/>
          <w:sz w:val="28"/>
          <w:szCs w:val="28"/>
        </w:rPr>
        <w:t>сущностно</w:t>
      </w:r>
      <w:proofErr w:type="spellEnd"/>
      <w:r w:rsidRPr="00F724A4">
        <w:rPr>
          <w:rFonts w:ascii="Times New Roman" w:eastAsia="Calibri" w:hAnsi="Times New Roman" w:cs="Times New Roman"/>
          <w:sz w:val="28"/>
          <w:szCs w:val="28"/>
        </w:rPr>
        <w:t xml:space="preserve"> </w:t>
      </w:r>
      <w:proofErr w:type="gramStart"/>
      <w:r w:rsidRPr="00F724A4">
        <w:rPr>
          <w:rFonts w:ascii="Times New Roman" w:eastAsia="Calibri" w:hAnsi="Times New Roman" w:cs="Times New Roman"/>
          <w:sz w:val="28"/>
          <w:szCs w:val="28"/>
        </w:rPr>
        <w:t>связан</w:t>
      </w:r>
      <w:proofErr w:type="gramEnd"/>
      <w:r w:rsidRPr="00F724A4">
        <w:rPr>
          <w:rFonts w:ascii="Times New Roman" w:eastAsia="Calibri" w:hAnsi="Times New Roman" w:cs="Times New Roman"/>
          <w:sz w:val="28"/>
          <w:szCs w:val="28"/>
        </w:rPr>
        <w:t xml:space="preserve"> с народом, и не является универсалист</w:t>
      </w:r>
      <w:r w:rsidR="00BE717D" w:rsidRPr="00F724A4">
        <w:rPr>
          <w:rFonts w:ascii="Times New Roman" w:eastAsia="Calibri" w:hAnsi="Times New Roman" w:cs="Times New Roman"/>
          <w:sz w:val="28"/>
          <w:szCs w:val="28"/>
        </w:rPr>
        <w:t>с</w:t>
      </w:r>
      <w:r w:rsidRPr="00F724A4">
        <w:rPr>
          <w:rFonts w:ascii="Times New Roman" w:eastAsia="Calibri" w:hAnsi="Times New Roman" w:cs="Times New Roman"/>
          <w:sz w:val="28"/>
          <w:szCs w:val="28"/>
        </w:rPr>
        <w:t>ким</w:t>
      </w:r>
      <w:r w:rsidR="001F7189" w:rsidRPr="00F724A4">
        <w:rPr>
          <w:rFonts w:ascii="Times New Roman" w:eastAsia="Calibri" w:hAnsi="Times New Roman" w:cs="Times New Roman"/>
          <w:sz w:val="28"/>
          <w:szCs w:val="28"/>
        </w:rPr>
        <w:t>.</w:t>
      </w:r>
      <w:r w:rsidR="00FD6FF0" w:rsidRPr="00F724A4">
        <w:rPr>
          <w:rStyle w:val="ab"/>
          <w:rFonts w:ascii="Times New Roman" w:eastAsia="Calibri" w:hAnsi="Times New Roman" w:cs="Times New Roman"/>
          <w:sz w:val="28"/>
          <w:szCs w:val="28"/>
        </w:rPr>
        <w:footnoteReference w:id="186"/>
      </w:r>
      <w:r w:rsidRPr="00F724A4">
        <w:rPr>
          <w:rFonts w:ascii="Times New Roman" w:eastAsia="Calibri" w:hAnsi="Times New Roman" w:cs="Times New Roman"/>
          <w:sz w:val="28"/>
          <w:szCs w:val="28"/>
        </w:rPr>
        <w:t xml:space="preserve">  </w:t>
      </w:r>
      <w:r w:rsidR="001F7189" w:rsidRPr="00F724A4">
        <w:rPr>
          <w:rFonts w:ascii="Times New Roman" w:eastAsia="Calibri" w:hAnsi="Times New Roman" w:cs="Times New Roman"/>
          <w:i/>
          <w:sz w:val="28"/>
          <w:szCs w:val="28"/>
          <w:lang w:val="en-US"/>
        </w:rPr>
        <w:t>Reich</w:t>
      </w:r>
      <w:r w:rsidR="001F7189" w:rsidRPr="00F724A4">
        <w:rPr>
          <w:rFonts w:ascii="Times New Roman" w:eastAsia="Calibri" w:hAnsi="Times New Roman" w:cs="Times New Roman"/>
          <w:sz w:val="28"/>
          <w:szCs w:val="28"/>
        </w:rPr>
        <w:t xml:space="preserve"> </w:t>
      </w:r>
      <w:r w:rsidRPr="00F724A4">
        <w:rPr>
          <w:rFonts w:ascii="Times New Roman" w:eastAsia="Calibri" w:hAnsi="Times New Roman" w:cs="Times New Roman"/>
          <w:sz w:val="28"/>
          <w:szCs w:val="28"/>
        </w:rPr>
        <w:t>– такой правовой порядок, который, с одной стороны, подчинен определенному мировоззрению, принципу, согласно которому запрещена «любая интервенция чуждых пространству сил»</w:t>
      </w:r>
      <w:r w:rsidR="00FD6FF0" w:rsidRPr="00F724A4">
        <w:rPr>
          <w:rFonts w:ascii="Times New Roman" w:eastAsia="Calibri" w:hAnsi="Times New Roman" w:cs="Times New Roman"/>
          <w:sz w:val="28"/>
          <w:szCs w:val="28"/>
        </w:rPr>
        <w:t>, и гарантом которого, с другой стороны</w:t>
      </w:r>
      <w:r w:rsidR="008142DB" w:rsidRPr="00F724A4">
        <w:rPr>
          <w:rFonts w:ascii="Times New Roman" w:eastAsia="Calibri" w:hAnsi="Times New Roman" w:cs="Times New Roman"/>
          <w:sz w:val="28"/>
          <w:szCs w:val="28"/>
        </w:rPr>
        <w:t>,</w:t>
      </w:r>
      <w:r w:rsidR="00FD6FF0" w:rsidRPr="00F724A4">
        <w:rPr>
          <w:rFonts w:ascii="Times New Roman" w:eastAsia="Calibri" w:hAnsi="Times New Roman" w:cs="Times New Roman"/>
          <w:sz w:val="28"/>
          <w:szCs w:val="28"/>
        </w:rPr>
        <w:t xml:space="preserve"> является народ, «который справится с этой задачей»</w:t>
      </w:r>
      <w:r w:rsidR="001F7189" w:rsidRPr="00F724A4">
        <w:rPr>
          <w:rFonts w:ascii="Times New Roman" w:eastAsia="Calibri" w:hAnsi="Times New Roman" w:cs="Times New Roman"/>
          <w:sz w:val="28"/>
          <w:szCs w:val="28"/>
        </w:rPr>
        <w:t>.</w:t>
      </w:r>
      <w:r w:rsidR="00FD6FF0" w:rsidRPr="00F724A4">
        <w:rPr>
          <w:rStyle w:val="ab"/>
          <w:rFonts w:ascii="Times New Roman" w:eastAsia="Calibri" w:hAnsi="Times New Roman" w:cs="Times New Roman"/>
          <w:sz w:val="28"/>
          <w:szCs w:val="28"/>
        </w:rPr>
        <w:footnoteReference w:id="187"/>
      </w:r>
      <w:r w:rsidR="00FD6FF0" w:rsidRPr="00F724A4">
        <w:rPr>
          <w:rFonts w:ascii="Times New Roman" w:eastAsia="Calibri" w:hAnsi="Times New Roman" w:cs="Times New Roman"/>
          <w:sz w:val="28"/>
          <w:szCs w:val="28"/>
        </w:rPr>
        <w:t xml:space="preserve"> Последние слова – это отсыл</w:t>
      </w:r>
      <w:r w:rsidR="000B1CED" w:rsidRPr="00F724A4">
        <w:rPr>
          <w:rFonts w:ascii="Times New Roman" w:eastAsia="Calibri" w:hAnsi="Times New Roman" w:cs="Times New Roman"/>
          <w:sz w:val="28"/>
          <w:szCs w:val="28"/>
        </w:rPr>
        <w:t>ка к «понятию политического». «Б</w:t>
      </w:r>
      <w:r w:rsidR="00FD6FF0" w:rsidRPr="00F724A4">
        <w:rPr>
          <w:rFonts w:ascii="Times New Roman" w:eastAsia="Calibri" w:hAnsi="Times New Roman" w:cs="Times New Roman"/>
          <w:sz w:val="28"/>
          <w:szCs w:val="28"/>
        </w:rPr>
        <w:t xml:space="preserve">ыть гарантом» в данном случае означает быть готовым «различать друга и </w:t>
      </w:r>
      <w:r w:rsidR="00FD6FF0" w:rsidRPr="00F724A4">
        <w:rPr>
          <w:rFonts w:ascii="Times New Roman" w:eastAsia="Calibri" w:hAnsi="Times New Roman" w:cs="Times New Roman"/>
          <w:sz w:val="28"/>
          <w:szCs w:val="28"/>
        </w:rPr>
        <w:lastRenderedPageBreak/>
        <w:t>врага», т.е. быть независимым, суверенным порядком или, иначе говоря</w:t>
      </w:r>
      <w:r w:rsidR="008142DB" w:rsidRPr="00F724A4">
        <w:rPr>
          <w:rFonts w:ascii="Times New Roman" w:eastAsia="Calibri" w:hAnsi="Times New Roman" w:cs="Times New Roman"/>
          <w:sz w:val="28"/>
          <w:szCs w:val="28"/>
        </w:rPr>
        <w:t>,</w:t>
      </w:r>
      <w:r w:rsidR="00FD6FF0" w:rsidRPr="00F724A4">
        <w:rPr>
          <w:rFonts w:ascii="Times New Roman" w:eastAsia="Calibri" w:hAnsi="Times New Roman" w:cs="Times New Roman"/>
          <w:sz w:val="28"/>
          <w:szCs w:val="28"/>
        </w:rPr>
        <w:t xml:space="preserve"> «политическим единством».</w:t>
      </w:r>
    </w:p>
    <w:p w14:paraId="6F1FBAC3" w14:textId="0C488648" w:rsidR="00DC3844" w:rsidRPr="00F724A4" w:rsidRDefault="00D36CD6"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В итоге, образуется </w:t>
      </w:r>
      <w:r w:rsidR="00BE6839" w:rsidRPr="00F724A4">
        <w:rPr>
          <w:rFonts w:ascii="Times New Roman" w:hAnsi="Times New Roman" w:cs="Times New Roman"/>
          <w:sz w:val="28"/>
          <w:szCs w:val="28"/>
        </w:rPr>
        <w:t>«</w:t>
      </w:r>
      <w:proofErr w:type="spellStart"/>
      <w:r w:rsidRPr="00F724A4">
        <w:rPr>
          <w:rFonts w:ascii="Times New Roman" w:hAnsi="Times New Roman" w:cs="Times New Roman"/>
          <w:sz w:val="28"/>
          <w:szCs w:val="28"/>
        </w:rPr>
        <w:t>плюриверсум</w:t>
      </w:r>
      <w:proofErr w:type="spellEnd"/>
      <w:r w:rsidR="00BE6839" w:rsidRPr="00F724A4">
        <w:rPr>
          <w:rFonts w:ascii="Times New Roman" w:hAnsi="Times New Roman" w:cs="Times New Roman"/>
          <w:sz w:val="28"/>
          <w:szCs w:val="28"/>
        </w:rPr>
        <w:t>»</w:t>
      </w:r>
      <w:r w:rsidRPr="00F724A4">
        <w:rPr>
          <w:rFonts w:ascii="Times New Roman" w:hAnsi="Times New Roman" w:cs="Times New Roman"/>
          <w:sz w:val="28"/>
          <w:szCs w:val="28"/>
        </w:rPr>
        <w:t xml:space="preserve"> из самостоятельных </w:t>
      </w:r>
      <w:r w:rsidR="00BE6839" w:rsidRPr="00F724A4">
        <w:rPr>
          <w:rFonts w:ascii="Times New Roman" w:hAnsi="Times New Roman" w:cs="Times New Roman"/>
          <w:sz w:val="28"/>
          <w:szCs w:val="28"/>
        </w:rPr>
        <w:t>«</w:t>
      </w:r>
      <w:r w:rsidRPr="00F724A4">
        <w:rPr>
          <w:rFonts w:ascii="Times New Roman" w:hAnsi="Times New Roman" w:cs="Times New Roman"/>
          <w:sz w:val="28"/>
          <w:szCs w:val="28"/>
        </w:rPr>
        <w:t>больших пространств</w:t>
      </w:r>
      <w:r w:rsidR="00BE6839" w:rsidRPr="00F724A4">
        <w:rPr>
          <w:rFonts w:ascii="Times New Roman" w:hAnsi="Times New Roman" w:cs="Times New Roman"/>
          <w:sz w:val="28"/>
          <w:szCs w:val="28"/>
        </w:rPr>
        <w:t>» с</w:t>
      </w:r>
      <w:r w:rsidRPr="00F724A4">
        <w:rPr>
          <w:rFonts w:ascii="Times New Roman" w:hAnsi="Times New Roman" w:cs="Times New Roman"/>
          <w:sz w:val="28"/>
          <w:szCs w:val="28"/>
        </w:rPr>
        <w:t xml:space="preserve"> рейхами в </w:t>
      </w:r>
      <w:r w:rsidR="00BE6839" w:rsidRPr="00F724A4">
        <w:rPr>
          <w:rFonts w:ascii="Times New Roman" w:hAnsi="Times New Roman" w:cs="Times New Roman"/>
          <w:sz w:val="28"/>
          <w:szCs w:val="28"/>
        </w:rPr>
        <w:t>качестве «центральных осей»</w:t>
      </w:r>
      <w:r w:rsidRPr="00F724A4">
        <w:rPr>
          <w:rFonts w:ascii="Times New Roman" w:hAnsi="Times New Roman" w:cs="Times New Roman"/>
          <w:sz w:val="28"/>
          <w:szCs w:val="28"/>
        </w:rPr>
        <w:t xml:space="preserve">. </w:t>
      </w:r>
      <w:r w:rsidR="004858A2" w:rsidRPr="00F724A4">
        <w:rPr>
          <w:rFonts w:ascii="Times New Roman" w:hAnsi="Times New Roman" w:cs="Times New Roman"/>
          <w:sz w:val="28"/>
          <w:szCs w:val="28"/>
        </w:rPr>
        <w:t>Несмотря на то</w:t>
      </w:r>
      <w:r w:rsidR="001F7189" w:rsidRPr="00F724A4">
        <w:rPr>
          <w:rFonts w:ascii="Times New Roman" w:hAnsi="Times New Roman" w:cs="Times New Roman"/>
          <w:sz w:val="28"/>
          <w:szCs w:val="28"/>
        </w:rPr>
        <w:t>,</w:t>
      </w:r>
      <w:r w:rsidR="004858A2" w:rsidRPr="00F724A4">
        <w:rPr>
          <w:rFonts w:ascii="Times New Roman" w:hAnsi="Times New Roman" w:cs="Times New Roman"/>
          <w:sz w:val="28"/>
          <w:szCs w:val="28"/>
        </w:rPr>
        <w:t xml:space="preserve"> что государство, как концепция, устаревает, «политическое» сохраняется, потому что в мире сохраняется возможность борьбы, а значит различия друга и врага. Таким образом, </w:t>
      </w:r>
      <w:r w:rsidR="001F7189" w:rsidRPr="00F724A4">
        <w:rPr>
          <w:rFonts w:ascii="Times New Roman" w:eastAsia="Calibri" w:hAnsi="Times New Roman" w:cs="Times New Roman"/>
          <w:i/>
          <w:sz w:val="28"/>
          <w:szCs w:val="28"/>
          <w:lang w:val="en-US"/>
        </w:rPr>
        <w:t>Reich</w:t>
      </w:r>
      <w:r w:rsidR="004858A2" w:rsidRPr="00F724A4">
        <w:rPr>
          <w:rFonts w:ascii="Times New Roman" w:hAnsi="Times New Roman" w:cs="Times New Roman"/>
          <w:sz w:val="28"/>
          <w:szCs w:val="28"/>
        </w:rPr>
        <w:t xml:space="preserve"> и Большое пространство представляют собой новый вид политического единства, которое замещает государство. В этом смысле Карл </w:t>
      </w:r>
      <w:proofErr w:type="spellStart"/>
      <w:r w:rsidR="004858A2" w:rsidRPr="00F724A4">
        <w:rPr>
          <w:rFonts w:ascii="Times New Roman" w:hAnsi="Times New Roman" w:cs="Times New Roman"/>
          <w:sz w:val="28"/>
          <w:szCs w:val="28"/>
        </w:rPr>
        <w:t>Шмитт</w:t>
      </w:r>
      <w:proofErr w:type="spellEnd"/>
      <w:r w:rsidR="004858A2" w:rsidRPr="00F724A4">
        <w:rPr>
          <w:rFonts w:ascii="Times New Roman" w:hAnsi="Times New Roman" w:cs="Times New Roman"/>
          <w:sz w:val="28"/>
          <w:szCs w:val="28"/>
        </w:rPr>
        <w:t xml:space="preserve"> последовательно развивает свою концепцию «политического» в условиях новых тенденций в мире. Он, как и прежде, выступает противником «мирового государства», которое бы объединило всех людей по всему земному шару</w:t>
      </w:r>
      <w:r w:rsidR="000B1CED" w:rsidRPr="00F724A4">
        <w:rPr>
          <w:rFonts w:ascii="Times New Roman" w:hAnsi="Times New Roman" w:cs="Times New Roman"/>
          <w:sz w:val="28"/>
          <w:szCs w:val="28"/>
        </w:rPr>
        <w:t>.</w:t>
      </w:r>
      <w:r w:rsidR="004858A2" w:rsidRPr="00F724A4">
        <w:rPr>
          <w:rStyle w:val="ab"/>
          <w:rFonts w:ascii="Times New Roman" w:hAnsi="Times New Roman" w:cs="Times New Roman"/>
          <w:sz w:val="28"/>
          <w:szCs w:val="28"/>
        </w:rPr>
        <w:footnoteReference w:id="188"/>
      </w:r>
      <w:r w:rsidR="004858A2" w:rsidRPr="00F724A4">
        <w:rPr>
          <w:rFonts w:ascii="Times New Roman" w:hAnsi="Times New Roman" w:cs="Times New Roman"/>
          <w:sz w:val="28"/>
          <w:szCs w:val="28"/>
        </w:rPr>
        <w:t xml:space="preserve"> С его точки зрения это было бы уже не государство, но некое новое, неполитическое объединение людей.</w:t>
      </w:r>
      <w:r w:rsidR="00DC3844" w:rsidRPr="00F724A4">
        <w:rPr>
          <w:rFonts w:ascii="Times New Roman" w:hAnsi="Times New Roman" w:cs="Times New Roman"/>
          <w:sz w:val="28"/>
          <w:szCs w:val="28"/>
        </w:rPr>
        <w:t xml:space="preserve"> Эта мысль была высказана им в «Понятии политического» и с учетом сказанного ее следует подкорректировать:  «это было бы не политическое единство, но некое новое, неполитическое объединение людей». </w:t>
      </w:r>
    </w:p>
    <w:p w14:paraId="2F4CB0DB" w14:textId="19CCEF82" w:rsidR="004858A2" w:rsidRPr="00F724A4" w:rsidRDefault="004858A2" w:rsidP="007358F1">
      <w:pPr>
        <w:spacing w:line="360" w:lineRule="auto"/>
        <w:ind w:firstLine="709"/>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Но дело не только во внутреннем неодобрении.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не допускает мысли о возможности конца «политического».  Для его устранени</w:t>
      </w:r>
      <w:r w:rsidR="008142DB" w:rsidRPr="00F724A4">
        <w:rPr>
          <w:rFonts w:ascii="Times New Roman" w:hAnsi="Times New Roman" w:cs="Times New Roman"/>
          <w:sz w:val="28"/>
          <w:szCs w:val="28"/>
        </w:rPr>
        <w:t>я</w:t>
      </w:r>
      <w:r w:rsidRPr="00F724A4">
        <w:rPr>
          <w:rFonts w:ascii="Times New Roman" w:hAnsi="Times New Roman" w:cs="Times New Roman"/>
          <w:sz w:val="28"/>
          <w:szCs w:val="28"/>
        </w:rPr>
        <w:t xml:space="preserve"> надо было бы установить го</w:t>
      </w:r>
      <w:r w:rsidR="00DC3844" w:rsidRPr="00F724A4">
        <w:rPr>
          <w:rFonts w:ascii="Times New Roman" w:hAnsi="Times New Roman" w:cs="Times New Roman"/>
          <w:sz w:val="28"/>
          <w:szCs w:val="28"/>
        </w:rPr>
        <w:t>сподство, которое бы не просто смогл</w:t>
      </w:r>
      <w:r w:rsidR="008142DB" w:rsidRPr="00F724A4">
        <w:rPr>
          <w:rFonts w:ascii="Times New Roman" w:hAnsi="Times New Roman" w:cs="Times New Roman"/>
          <w:sz w:val="28"/>
          <w:szCs w:val="28"/>
        </w:rPr>
        <w:t>о</w:t>
      </w:r>
      <w:r w:rsidR="00DC3844" w:rsidRPr="00F724A4">
        <w:rPr>
          <w:rFonts w:ascii="Times New Roman" w:hAnsi="Times New Roman" w:cs="Times New Roman"/>
          <w:sz w:val="28"/>
          <w:szCs w:val="28"/>
        </w:rPr>
        <w:t xml:space="preserve"> объединить вместе все политические единства, но и </w:t>
      </w:r>
      <w:r w:rsidRPr="00F724A4">
        <w:rPr>
          <w:rFonts w:ascii="Times New Roman" w:hAnsi="Times New Roman" w:cs="Times New Roman"/>
          <w:sz w:val="28"/>
          <w:szCs w:val="28"/>
        </w:rPr>
        <w:t xml:space="preserve"> </w:t>
      </w:r>
      <w:r w:rsidR="00DC3844" w:rsidRPr="00F724A4">
        <w:rPr>
          <w:rFonts w:ascii="Times New Roman" w:hAnsi="Times New Roman" w:cs="Times New Roman"/>
          <w:sz w:val="28"/>
          <w:szCs w:val="28"/>
        </w:rPr>
        <w:t>удерживать их вместе таким образом</w:t>
      </w:r>
      <w:r w:rsidR="00BE6839" w:rsidRPr="00F724A4">
        <w:rPr>
          <w:rFonts w:ascii="Times New Roman" w:hAnsi="Times New Roman" w:cs="Times New Roman"/>
          <w:sz w:val="28"/>
          <w:szCs w:val="28"/>
        </w:rPr>
        <w:t>,</w:t>
      </w:r>
      <w:r w:rsidR="00DC3844" w:rsidRPr="00F724A4">
        <w:rPr>
          <w:rFonts w:ascii="Times New Roman" w:hAnsi="Times New Roman" w:cs="Times New Roman"/>
          <w:sz w:val="28"/>
          <w:szCs w:val="28"/>
        </w:rPr>
        <w:t xml:space="preserve"> чтобы устранить саму возможность гражданской войны и разделения на друга и врага. Это выглядит утопичн</w:t>
      </w:r>
      <w:r w:rsidR="008142DB" w:rsidRPr="00F724A4">
        <w:rPr>
          <w:rFonts w:ascii="Times New Roman" w:hAnsi="Times New Roman" w:cs="Times New Roman"/>
          <w:sz w:val="28"/>
          <w:szCs w:val="28"/>
        </w:rPr>
        <w:t>ым</w:t>
      </w:r>
      <w:r w:rsidR="00DC3844" w:rsidRPr="00F724A4">
        <w:rPr>
          <w:rFonts w:ascii="Times New Roman" w:hAnsi="Times New Roman" w:cs="Times New Roman"/>
          <w:sz w:val="28"/>
          <w:szCs w:val="28"/>
        </w:rPr>
        <w:t xml:space="preserve"> и потому Карл </w:t>
      </w:r>
      <w:proofErr w:type="spellStart"/>
      <w:r w:rsidR="00DC3844" w:rsidRPr="00F724A4">
        <w:rPr>
          <w:rFonts w:ascii="Times New Roman" w:hAnsi="Times New Roman" w:cs="Times New Roman"/>
          <w:sz w:val="28"/>
          <w:szCs w:val="28"/>
        </w:rPr>
        <w:t>Шмитт</w:t>
      </w:r>
      <w:proofErr w:type="spellEnd"/>
      <w:r w:rsidR="00DC3844" w:rsidRPr="00F724A4">
        <w:rPr>
          <w:rFonts w:ascii="Times New Roman" w:hAnsi="Times New Roman" w:cs="Times New Roman"/>
          <w:sz w:val="28"/>
          <w:szCs w:val="28"/>
        </w:rPr>
        <w:t xml:space="preserve"> не берет в расчет возможность наступления такого состояния. Еще в «Понятии политического» он пишет: «Наступит ли такое состояние на земле и у человечества, и если наступит, то когда, я не знаю. Но пока что его нет. Предполагать его существующим было бы бесчестной фикцией…»</w:t>
      </w:r>
      <w:r w:rsidR="001F7189" w:rsidRPr="00F724A4">
        <w:rPr>
          <w:rFonts w:ascii="Times New Roman" w:hAnsi="Times New Roman" w:cs="Times New Roman"/>
          <w:sz w:val="28"/>
          <w:szCs w:val="28"/>
        </w:rPr>
        <w:t>.</w:t>
      </w:r>
      <w:r w:rsidR="00DC3844" w:rsidRPr="00F724A4">
        <w:rPr>
          <w:rStyle w:val="ab"/>
          <w:rFonts w:ascii="Times New Roman" w:hAnsi="Times New Roman" w:cs="Times New Roman"/>
          <w:sz w:val="28"/>
          <w:szCs w:val="28"/>
        </w:rPr>
        <w:footnoteReference w:id="189"/>
      </w:r>
      <w:r w:rsidR="00DC3844" w:rsidRPr="00F724A4">
        <w:rPr>
          <w:rFonts w:ascii="Times New Roman" w:hAnsi="Times New Roman" w:cs="Times New Roman"/>
          <w:sz w:val="28"/>
          <w:szCs w:val="28"/>
        </w:rPr>
        <w:t xml:space="preserve"> </w:t>
      </w:r>
    </w:p>
    <w:p w14:paraId="2C2993E8" w14:textId="77777777" w:rsidR="003629E6" w:rsidRPr="00F724A4" w:rsidRDefault="003629E6" w:rsidP="007358F1">
      <w:pPr>
        <w:spacing w:line="360" w:lineRule="auto"/>
        <w:ind w:firstLine="709"/>
        <w:contextualSpacing/>
        <w:jc w:val="both"/>
        <w:rPr>
          <w:rFonts w:ascii="Times New Roman" w:hAnsi="Times New Roman" w:cs="Times New Roman"/>
          <w:sz w:val="28"/>
          <w:szCs w:val="28"/>
        </w:rPr>
      </w:pPr>
    </w:p>
    <w:p w14:paraId="47A7A051" w14:textId="77777777" w:rsidR="005B2215" w:rsidRPr="00F724A4" w:rsidRDefault="005B2215" w:rsidP="007358F1">
      <w:pPr>
        <w:pStyle w:val="1"/>
        <w:spacing w:line="360" w:lineRule="auto"/>
        <w:contextualSpacing/>
        <w:jc w:val="center"/>
        <w:rPr>
          <w:rFonts w:ascii="Times New Roman" w:hAnsi="Times New Roman" w:cs="Times New Roman"/>
          <w:b w:val="0"/>
          <w:color w:val="auto"/>
        </w:rPr>
      </w:pPr>
      <w:bookmarkStart w:id="16" w:name="_Toc450908092"/>
      <w:r w:rsidRPr="00F724A4">
        <w:rPr>
          <w:rFonts w:ascii="Times New Roman" w:hAnsi="Times New Roman" w:cs="Times New Roman"/>
          <w:b w:val="0"/>
          <w:color w:val="auto"/>
        </w:rPr>
        <w:lastRenderedPageBreak/>
        <w:t>Заключение</w:t>
      </w:r>
      <w:bookmarkEnd w:id="16"/>
    </w:p>
    <w:p w14:paraId="04BE1613" w14:textId="77777777" w:rsidR="002C7A72" w:rsidRPr="00F724A4" w:rsidRDefault="002C7A72" w:rsidP="007358F1">
      <w:pPr>
        <w:spacing w:line="360" w:lineRule="auto"/>
        <w:ind w:firstLine="708"/>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Проделанный анализ концепции суверенной власти в своем историческом развитии, а также в философии государства Карла </w:t>
      </w:r>
      <w:proofErr w:type="spellStart"/>
      <w:r w:rsidRPr="00F724A4">
        <w:rPr>
          <w:rFonts w:ascii="Times New Roman" w:hAnsi="Times New Roman" w:cs="Times New Roman"/>
          <w:sz w:val="28"/>
          <w:szCs w:val="28"/>
        </w:rPr>
        <w:t>Шмитта</w:t>
      </w:r>
      <w:proofErr w:type="spellEnd"/>
      <w:r w:rsidRPr="00F724A4">
        <w:rPr>
          <w:rFonts w:ascii="Times New Roman" w:hAnsi="Times New Roman" w:cs="Times New Roman"/>
          <w:sz w:val="28"/>
          <w:szCs w:val="28"/>
        </w:rPr>
        <w:t>, приводит к следующим выводам:</w:t>
      </w:r>
    </w:p>
    <w:p w14:paraId="0B6197CB" w14:textId="77777777" w:rsidR="002C7A72" w:rsidRPr="00F724A4" w:rsidRDefault="002C7A72" w:rsidP="007358F1">
      <w:pPr>
        <w:pStyle w:val="a8"/>
        <w:numPr>
          <w:ilvl w:val="0"/>
          <w:numId w:val="25"/>
        </w:numPr>
        <w:spacing w:line="360" w:lineRule="auto"/>
        <w:jc w:val="both"/>
        <w:rPr>
          <w:rFonts w:ascii="Times New Roman" w:hAnsi="Times New Roman" w:cs="Times New Roman"/>
          <w:sz w:val="28"/>
          <w:szCs w:val="28"/>
        </w:rPr>
      </w:pPr>
      <w:r w:rsidRPr="00F724A4">
        <w:rPr>
          <w:rFonts w:ascii="Times New Roman" w:hAnsi="Times New Roman" w:cs="Times New Roman"/>
          <w:sz w:val="28"/>
          <w:szCs w:val="28"/>
        </w:rPr>
        <w:t xml:space="preserve">Ведущая роль </w:t>
      </w:r>
      <w:proofErr w:type="spellStart"/>
      <w:r w:rsidRPr="00F724A4">
        <w:rPr>
          <w:rFonts w:ascii="Times New Roman" w:hAnsi="Times New Roman" w:cs="Times New Roman"/>
          <w:i/>
          <w:sz w:val="28"/>
          <w:szCs w:val="28"/>
          <w:lang w:val="en-US"/>
        </w:rPr>
        <w:t>auctoritas</w:t>
      </w:r>
      <w:proofErr w:type="spellEnd"/>
      <w:r w:rsidRPr="00F724A4">
        <w:rPr>
          <w:rFonts w:ascii="Times New Roman" w:hAnsi="Times New Roman" w:cs="Times New Roman"/>
          <w:sz w:val="28"/>
          <w:szCs w:val="28"/>
        </w:rPr>
        <w:t xml:space="preserve"> в определении суверенитета приводит с логической необходимостью к отрицанию «народного суверенитета» в рамках </w:t>
      </w:r>
      <w:r w:rsidR="00BD3DC5" w:rsidRPr="00F724A4">
        <w:rPr>
          <w:rFonts w:ascii="Times New Roman" w:hAnsi="Times New Roman" w:cs="Times New Roman"/>
          <w:sz w:val="28"/>
          <w:szCs w:val="28"/>
        </w:rPr>
        <w:t xml:space="preserve">государственной философии Карла </w:t>
      </w:r>
      <w:proofErr w:type="spellStart"/>
      <w:r w:rsidR="00BD3DC5" w:rsidRPr="00F724A4">
        <w:rPr>
          <w:rFonts w:ascii="Times New Roman" w:hAnsi="Times New Roman" w:cs="Times New Roman"/>
          <w:sz w:val="28"/>
          <w:szCs w:val="28"/>
        </w:rPr>
        <w:t>Шмитта</w:t>
      </w:r>
      <w:proofErr w:type="spellEnd"/>
      <w:r w:rsidR="00BD3DC5" w:rsidRPr="00F724A4">
        <w:rPr>
          <w:rFonts w:ascii="Times New Roman" w:hAnsi="Times New Roman" w:cs="Times New Roman"/>
          <w:sz w:val="28"/>
          <w:szCs w:val="28"/>
        </w:rPr>
        <w:t>.</w:t>
      </w:r>
    </w:p>
    <w:p w14:paraId="3A0905C3" w14:textId="77777777" w:rsidR="00BD3DC5" w:rsidRPr="00F724A4" w:rsidRDefault="00BD3DC5" w:rsidP="007358F1">
      <w:pPr>
        <w:pStyle w:val="a8"/>
        <w:numPr>
          <w:ilvl w:val="0"/>
          <w:numId w:val="25"/>
        </w:numPr>
        <w:spacing w:line="360" w:lineRule="auto"/>
        <w:jc w:val="both"/>
        <w:rPr>
          <w:rFonts w:ascii="Times New Roman" w:hAnsi="Times New Roman" w:cs="Times New Roman"/>
          <w:sz w:val="28"/>
          <w:szCs w:val="28"/>
        </w:rPr>
      </w:pPr>
      <w:r w:rsidRPr="00F724A4">
        <w:rPr>
          <w:rFonts w:ascii="Times New Roman" w:hAnsi="Times New Roman" w:cs="Times New Roman"/>
          <w:sz w:val="28"/>
          <w:szCs w:val="28"/>
        </w:rPr>
        <w:t>Решение суверена, которому отдана ключевая роль при определении субъекта суверенитета тождественно решению о «друге» и «враге» в рамках понятия политического в силу тождества «крайнего случая» и «серьезного оборота дел», приводящего к актуализации политического конфликта.</w:t>
      </w:r>
    </w:p>
    <w:p w14:paraId="072EDA77" w14:textId="7F6516C6" w:rsidR="000B1CED" w:rsidRPr="00F724A4" w:rsidRDefault="000B1CED" w:rsidP="007358F1">
      <w:pPr>
        <w:pStyle w:val="a8"/>
        <w:numPr>
          <w:ilvl w:val="0"/>
          <w:numId w:val="25"/>
        </w:numPr>
        <w:spacing w:line="360" w:lineRule="auto"/>
        <w:jc w:val="both"/>
        <w:rPr>
          <w:rFonts w:ascii="Times New Roman" w:hAnsi="Times New Roman" w:cs="Times New Roman"/>
          <w:sz w:val="28"/>
          <w:szCs w:val="28"/>
        </w:rPr>
      </w:pPr>
      <w:r w:rsidRPr="00F724A4">
        <w:rPr>
          <w:rFonts w:ascii="Times New Roman" w:hAnsi="Times New Roman" w:cs="Times New Roman"/>
          <w:sz w:val="28"/>
          <w:szCs w:val="28"/>
        </w:rPr>
        <w:t>Было доказано тождество решения о чрезвычайном положении и решения о друге и враге. Это тождество, в свою очередь, привело к осознанию неточности воззрений итальянского философа Джордж</w:t>
      </w:r>
      <w:r w:rsidR="00123A0B" w:rsidRPr="00F724A4">
        <w:rPr>
          <w:rFonts w:ascii="Times New Roman" w:hAnsi="Times New Roman" w:cs="Times New Roman"/>
          <w:sz w:val="28"/>
          <w:szCs w:val="28"/>
        </w:rPr>
        <w:t>о</w:t>
      </w:r>
      <w:r w:rsidRPr="00F724A4">
        <w:rPr>
          <w:rFonts w:ascii="Times New Roman" w:hAnsi="Times New Roman" w:cs="Times New Roman"/>
          <w:sz w:val="28"/>
          <w:szCs w:val="28"/>
        </w:rPr>
        <w:t xml:space="preserve"> </w:t>
      </w:r>
      <w:proofErr w:type="spellStart"/>
      <w:r w:rsidRPr="00F724A4">
        <w:rPr>
          <w:rFonts w:ascii="Times New Roman" w:hAnsi="Times New Roman" w:cs="Times New Roman"/>
          <w:sz w:val="28"/>
          <w:szCs w:val="28"/>
        </w:rPr>
        <w:t>Агамбена</w:t>
      </w:r>
      <w:proofErr w:type="spellEnd"/>
      <w:r w:rsidRPr="00F724A4">
        <w:rPr>
          <w:rFonts w:ascii="Times New Roman" w:hAnsi="Times New Roman" w:cs="Times New Roman"/>
          <w:sz w:val="28"/>
          <w:szCs w:val="28"/>
        </w:rPr>
        <w:t>, согласно которому чрезвычайное положение представляет собой политико-правовую пустоту, «аномию». В действительности, чрезвычайное положение означает актуализацию «политического», высвобождение полноты власти с целью преодоления крайнего (исключительного) случая.</w:t>
      </w:r>
    </w:p>
    <w:p w14:paraId="2B7FCBCB" w14:textId="64279C0B" w:rsidR="006A3ECD" w:rsidRPr="00F724A4" w:rsidRDefault="00BD3DC5" w:rsidP="007358F1">
      <w:pPr>
        <w:pStyle w:val="a8"/>
        <w:numPr>
          <w:ilvl w:val="0"/>
          <w:numId w:val="25"/>
        </w:numPr>
        <w:spacing w:line="360" w:lineRule="auto"/>
        <w:jc w:val="both"/>
        <w:rPr>
          <w:rFonts w:ascii="Times New Roman" w:hAnsi="Times New Roman" w:cs="Times New Roman"/>
          <w:sz w:val="28"/>
          <w:szCs w:val="28"/>
        </w:rPr>
      </w:pPr>
      <w:r w:rsidRPr="00F724A4">
        <w:rPr>
          <w:rFonts w:ascii="Times New Roman" w:hAnsi="Times New Roman" w:cs="Times New Roman"/>
          <w:sz w:val="28"/>
          <w:szCs w:val="28"/>
        </w:rPr>
        <w:t xml:space="preserve">Совокупный анализ работ Карла </w:t>
      </w:r>
      <w:proofErr w:type="spellStart"/>
      <w:r w:rsidRPr="00F724A4">
        <w:rPr>
          <w:rFonts w:ascii="Times New Roman" w:hAnsi="Times New Roman" w:cs="Times New Roman"/>
          <w:sz w:val="28"/>
          <w:szCs w:val="28"/>
        </w:rPr>
        <w:t>Шмитта</w:t>
      </w:r>
      <w:proofErr w:type="spellEnd"/>
      <w:r w:rsidRPr="00F724A4">
        <w:rPr>
          <w:rFonts w:ascii="Times New Roman" w:hAnsi="Times New Roman" w:cs="Times New Roman"/>
          <w:sz w:val="28"/>
          <w:szCs w:val="28"/>
        </w:rPr>
        <w:t xml:space="preserve"> приводит к выводу о невозможности его однозначного отнесения к классическому юридическому позитивизму (этатизму), что свойственно некоторым отечественным авторам.</w:t>
      </w:r>
      <w:r w:rsidRPr="00F724A4">
        <w:rPr>
          <w:rStyle w:val="ab"/>
          <w:rFonts w:ascii="Times New Roman" w:hAnsi="Times New Roman" w:cs="Times New Roman"/>
          <w:sz w:val="28"/>
          <w:szCs w:val="28"/>
        </w:rPr>
        <w:footnoteReference w:id="190"/>
      </w:r>
      <w:r w:rsidR="00123A0B"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Такой вывод базируется на том, что государство является лишь исторической формой политического единства, а не идеалом политического существования народа и единственным законодателем и основой права. Основа права, с точки </w:t>
      </w:r>
      <w:r w:rsidRPr="00F724A4">
        <w:rPr>
          <w:rFonts w:ascii="Times New Roman" w:hAnsi="Times New Roman" w:cs="Times New Roman"/>
          <w:sz w:val="28"/>
          <w:szCs w:val="28"/>
        </w:rPr>
        <w:lastRenderedPageBreak/>
        <w:t xml:space="preserve">зрения Карла </w:t>
      </w:r>
      <w:proofErr w:type="spellStart"/>
      <w:r w:rsidRPr="00F724A4">
        <w:rPr>
          <w:rFonts w:ascii="Times New Roman" w:hAnsi="Times New Roman" w:cs="Times New Roman"/>
          <w:sz w:val="28"/>
          <w:szCs w:val="28"/>
        </w:rPr>
        <w:t>Шмитта</w:t>
      </w:r>
      <w:proofErr w:type="spellEnd"/>
      <w:r w:rsidRPr="00F724A4">
        <w:rPr>
          <w:rFonts w:ascii="Times New Roman" w:hAnsi="Times New Roman" w:cs="Times New Roman"/>
          <w:sz w:val="28"/>
          <w:szCs w:val="28"/>
        </w:rPr>
        <w:t xml:space="preserve">, действительно, лежит вне права, в области политического решения суверена, однако, сам немецкий юрист не считает политическое единство однозначно и </w:t>
      </w:r>
      <w:proofErr w:type="gramStart"/>
      <w:r w:rsidRPr="00F724A4">
        <w:rPr>
          <w:rFonts w:ascii="Times New Roman" w:hAnsi="Times New Roman" w:cs="Times New Roman"/>
          <w:sz w:val="28"/>
          <w:szCs w:val="28"/>
        </w:rPr>
        <w:t>абсолютно тождественным</w:t>
      </w:r>
      <w:proofErr w:type="gramEnd"/>
      <w:r w:rsidRPr="00F724A4">
        <w:rPr>
          <w:rFonts w:ascii="Times New Roman" w:hAnsi="Times New Roman" w:cs="Times New Roman"/>
          <w:sz w:val="28"/>
          <w:szCs w:val="28"/>
        </w:rPr>
        <w:t xml:space="preserve"> государству. </w:t>
      </w:r>
    </w:p>
    <w:p w14:paraId="60B9E5F0" w14:textId="5E9A4469" w:rsidR="00BD3DC5" w:rsidRPr="00F724A4" w:rsidRDefault="00BD3DC5" w:rsidP="007358F1">
      <w:pPr>
        <w:pStyle w:val="a8"/>
        <w:numPr>
          <w:ilvl w:val="0"/>
          <w:numId w:val="25"/>
        </w:numPr>
        <w:spacing w:line="360" w:lineRule="auto"/>
        <w:jc w:val="both"/>
        <w:rPr>
          <w:rFonts w:ascii="Times New Roman" w:hAnsi="Times New Roman" w:cs="Times New Roman"/>
          <w:sz w:val="28"/>
          <w:szCs w:val="28"/>
        </w:rPr>
      </w:pPr>
      <w:r w:rsidRPr="00F724A4">
        <w:rPr>
          <w:rFonts w:ascii="Times New Roman" w:hAnsi="Times New Roman" w:cs="Times New Roman"/>
          <w:sz w:val="28"/>
          <w:szCs w:val="28"/>
        </w:rPr>
        <w:t xml:space="preserve">Критика правового государства Карлом </w:t>
      </w:r>
      <w:proofErr w:type="spellStart"/>
      <w:r w:rsidRPr="00F724A4">
        <w:rPr>
          <w:rFonts w:ascii="Times New Roman" w:hAnsi="Times New Roman" w:cs="Times New Roman"/>
          <w:sz w:val="28"/>
          <w:szCs w:val="28"/>
        </w:rPr>
        <w:t>Шмиттом</w:t>
      </w:r>
      <w:proofErr w:type="spellEnd"/>
      <w:r w:rsidRPr="00F724A4">
        <w:rPr>
          <w:rFonts w:ascii="Times New Roman" w:hAnsi="Times New Roman" w:cs="Times New Roman"/>
          <w:sz w:val="28"/>
          <w:szCs w:val="28"/>
        </w:rPr>
        <w:t xml:space="preserve"> относится исключительно к </w:t>
      </w:r>
      <w:r w:rsidR="00DE1D3A" w:rsidRPr="00F724A4">
        <w:rPr>
          <w:rFonts w:ascii="Times New Roman" w:hAnsi="Times New Roman" w:cs="Times New Roman"/>
          <w:sz w:val="28"/>
          <w:szCs w:val="28"/>
        </w:rPr>
        <w:t>«</w:t>
      </w:r>
      <w:proofErr w:type="spellStart"/>
      <w:r w:rsidRPr="00F724A4">
        <w:rPr>
          <w:rFonts w:ascii="Times New Roman" w:hAnsi="Times New Roman" w:cs="Times New Roman"/>
          <w:sz w:val="28"/>
          <w:szCs w:val="28"/>
        </w:rPr>
        <w:t>нормативист</w:t>
      </w:r>
      <w:r w:rsidR="00123A0B" w:rsidRPr="00F724A4">
        <w:rPr>
          <w:rFonts w:ascii="Times New Roman" w:hAnsi="Times New Roman" w:cs="Times New Roman"/>
          <w:sz w:val="28"/>
          <w:szCs w:val="28"/>
        </w:rPr>
        <w:t>с</w:t>
      </w:r>
      <w:r w:rsidRPr="00F724A4">
        <w:rPr>
          <w:rFonts w:ascii="Times New Roman" w:hAnsi="Times New Roman" w:cs="Times New Roman"/>
          <w:sz w:val="28"/>
          <w:szCs w:val="28"/>
        </w:rPr>
        <w:t>кому</w:t>
      </w:r>
      <w:proofErr w:type="spellEnd"/>
      <w:r w:rsidR="00DE1D3A" w:rsidRPr="00F724A4">
        <w:rPr>
          <w:rFonts w:ascii="Times New Roman" w:hAnsi="Times New Roman" w:cs="Times New Roman"/>
          <w:sz w:val="28"/>
          <w:szCs w:val="28"/>
        </w:rPr>
        <w:t>»</w:t>
      </w:r>
      <w:r w:rsidRPr="00F724A4">
        <w:rPr>
          <w:rFonts w:ascii="Times New Roman" w:hAnsi="Times New Roman" w:cs="Times New Roman"/>
          <w:sz w:val="28"/>
          <w:szCs w:val="28"/>
        </w:rPr>
        <w:t xml:space="preserve"> пониманию правового государства и лежит в русле общей критики либерализма и системы «безличной» легальности. </w:t>
      </w:r>
    </w:p>
    <w:p w14:paraId="56B7150F" w14:textId="1E82F839" w:rsidR="00BD3DC5" w:rsidRPr="00F724A4" w:rsidRDefault="00BD3DC5" w:rsidP="007358F1">
      <w:pPr>
        <w:pStyle w:val="a8"/>
        <w:numPr>
          <w:ilvl w:val="0"/>
          <w:numId w:val="25"/>
        </w:numPr>
        <w:spacing w:line="360" w:lineRule="auto"/>
        <w:jc w:val="both"/>
        <w:rPr>
          <w:rFonts w:ascii="Times New Roman" w:hAnsi="Times New Roman" w:cs="Times New Roman"/>
          <w:sz w:val="28"/>
          <w:szCs w:val="28"/>
        </w:rPr>
      </w:pPr>
      <w:r w:rsidRPr="00F724A4">
        <w:rPr>
          <w:rFonts w:ascii="Times New Roman" w:hAnsi="Times New Roman" w:cs="Times New Roman"/>
          <w:sz w:val="28"/>
          <w:szCs w:val="28"/>
        </w:rPr>
        <w:t>Отн</w:t>
      </w:r>
      <w:r w:rsidR="00123A0B" w:rsidRPr="00F724A4">
        <w:rPr>
          <w:rFonts w:ascii="Times New Roman" w:hAnsi="Times New Roman" w:cs="Times New Roman"/>
          <w:sz w:val="28"/>
          <w:szCs w:val="28"/>
        </w:rPr>
        <w:t>есение</w:t>
      </w:r>
      <w:r w:rsidRPr="00F724A4">
        <w:rPr>
          <w:rFonts w:ascii="Times New Roman" w:hAnsi="Times New Roman" w:cs="Times New Roman"/>
          <w:sz w:val="28"/>
          <w:szCs w:val="28"/>
        </w:rPr>
        <w:t xml:space="preserve"> Карла </w:t>
      </w:r>
      <w:proofErr w:type="spellStart"/>
      <w:r w:rsidRPr="00F724A4">
        <w:rPr>
          <w:rFonts w:ascii="Times New Roman" w:hAnsi="Times New Roman" w:cs="Times New Roman"/>
          <w:sz w:val="28"/>
          <w:szCs w:val="28"/>
        </w:rPr>
        <w:t>Шмитта</w:t>
      </w:r>
      <w:proofErr w:type="spellEnd"/>
      <w:r w:rsidRPr="00F724A4">
        <w:rPr>
          <w:rFonts w:ascii="Times New Roman" w:hAnsi="Times New Roman" w:cs="Times New Roman"/>
          <w:sz w:val="28"/>
          <w:szCs w:val="28"/>
        </w:rPr>
        <w:t xml:space="preserve"> к сторонникам тоталитаризма, разделяемое некоторыми авторами, подвергнуто обоснованному сомнению, </w:t>
      </w:r>
      <w:r w:rsidR="00123A0B" w:rsidRPr="00F724A4">
        <w:rPr>
          <w:rFonts w:ascii="Times New Roman" w:hAnsi="Times New Roman" w:cs="Times New Roman"/>
          <w:sz w:val="28"/>
          <w:szCs w:val="28"/>
        </w:rPr>
        <w:t>так как</w:t>
      </w:r>
      <w:r w:rsidRPr="00F724A4">
        <w:rPr>
          <w:rFonts w:ascii="Times New Roman" w:hAnsi="Times New Roman" w:cs="Times New Roman"/>
          <w:sz w:val="28"/>
          <w:szCs w:val="28"/>
        </w:rPr>
        <w:t xml:space="preserve"> анализ работ немецкого юриста показал, что на этот вопрос невозможно дать однозначный ответ. </w:t>
      </w:r>
    </w:p>
    <w:p w14:paraId="48AFB75E" w14:textId="21796984" w:rsidR="00DE1D3A" w:rsidRPr="00F724A4" w:rsidRDefault="00DE1D3A" w:rsidP="007358F1">
      <w:pPr>
        <w:pStyle w:val="a8"/>
        <w:numPr>
          <w:ilvl w:val="0"/>
          <w:numId w:val="25"/>
        </w:numPr>
        <w:spacing w:line="360" w:lineRule="auto"/>
        <w:jc w:val="both"/>
        <w:rPr>
          <w:rFonts w:ascii="Times New Roman" w:hAnsi="Times New Roman" w:cs="Times New Roman"/>
          <w:sz w:val="28"/>
          <w:szCs w:val="28"/>
        </w:rPr>
      </w:pPr>
      <w:r w:rsidRPr="00F724A4">
        <w:rPr>
          <w:rFonts w:ascii="Times New Roman" w:hAnsi="Times New Roman" w:cs="Times New Roman"/>
          <w:sz w:val="28"/>
          <w:szCs w:val="28"/>
        </w:rPr>
        <w:t xml:space="preserve">Теория международного права Карла </w:t>
      </w:r>
      <w:proofErr w:type="spellStart"/>
      <w:r w:rsidRPr="00F724A4">
        <w:rPr>
          <w:rFonts w:ascii="Times New Roman" w:hAnsi="Times New Roman" w:cs="Times New Roman"/>
          <w:sz w:val="28"/>
          <w:szCs w:val="28"/>
        </w:rPr>
        <w:t>Шмитта</w:t>
      </w:r>
      <w:proofErr w:type="spellEnd"/>
      <w:r w:rsidRPr="00F724A4">
        <w:rPr>
          <w:rFonts w:ascii="Times New Roman" w:hAnsi="Times New Roman" w:cs="Times New Roman"/>
          <w:sz w:val="28"/>
          <w:szCs w:val="28"/>
        </w:rPr>
        <w:t xml:space="preserve"> приводит к построению т</w:t>
      </w:r>
      <w:r w:rsidR="00123A0B" w:rsidRPr="00F724A4">
        <w:rPr>
          <w:rFonts w:ascii="Times New Roman" w:hAnsi="Times New Roman" w:cs="Times New Roman"/>
          <w:sz w:val="28"/>
          <w:szCs w:val="28"/>
        </w:rPr>
        <w:t>ак называемого</w:t>
      </w:r>
      <w:r w:rsidRPr="00F724A4">
        <w:rPr>
          <w:rFonts w:ascii="Times New Roman" w:hAnsi="Times New Roman" w:cs="Times New Roman"/>
          <w:sz w:val="28"/>
          <w:szCs w:val="28"/>
        </w:rPr>
        <w:t xml:space="preserve"> «</w:t>
      </w:r>
      <w:proofErr w:type="spellStart"/>
      <w:r w:rsidRPr="00F724A4">
        <w:rPr>
          <w:rFonts w:ascii="Times New Roman" w:hAnsi="Times New Roman" w:cs="Times New Roman"/>
          <w:sz w:val="28"/>
          <w:szCs w:val="28"/>
        </w:rPr>
        <w:t>плюриверсума</w:t>
      </w:r>
      <w:proofErr w:type="spellEnd"/>
      <w:r w:rsidRPr="00F724A4">
        <w:rPr>
          <w:rFonts w:ascii="Times New Roman" w:hAnsi="Times New Roman" w:cs="Times New Roman"/>
          <w:sz w:val="28"/>
          <w:szCs w:val="28"/>
        </w:rPr>
        <w:t xml:space="preserve">» или «многополярного мира», что соответствует современным тенденциям российской и мировой политики. </w:t>
      </w:r>
    </w:p>
    <w:p w14:paraId="6A8764AD" w14:textId="77777777" w:rsidR="00F21E64" w:rsidRPr="00F724A4" w:rsidRDefault="00F21E64" w:rsidP="00F21E64">
      <w:pPr>
        <w:pStyle w:val="a8"/>
        <w:spacing w:line="360" w:lineRule="auto"/>
        <w:ind w:left="1068"/>
        <w:jc w:val="both"/>
        <w:rPr>
          <w:rFonts w:ascii="Times New Roman" w:hAnsi="Times New Roman" w:cs="Times New Roman"/>
          <w:sz w:val="28"/>
          <w:szCs w:val="28"/>
        </w:rPr>
      </w:pPr>
    </w:p>
    <w:p w14:paraId="594F6D92" w14:textId="12BD234C" w:rsidR="0035542B" w:rsidRPr="00F724A4" w:rsidRDefault="0035542B">
      <w:pPr>
        <w:rPr>
          <w:rFonts w:ascii="Times New Roman" w:hAnsi="Times New Roman" w:cs="Times New Roman"/>
          <w:sz w:val="28"/>
          <w:szCs w:val="28"/>
        </w:rPr>
      </w:pPr>
      <w:r w:rsidRPr="00F724A4">
        <w:rPr>
          <w:rFonts w:ascii="Times New Roman" w:hAnsi="Times New Roman" w:cs="Times New Roman"/>
          <w:sz w:val="28"/>
          <w:szCs w:val="28"/>
        </w:rPr>
        <w:br w:type="page"/>
      </w:r>
    </w:p>
    <w:p w14:paraId="672E264C" w14:textId="70802F90" w:rsidR="00F21E64" w:rsidRPr="00F724A4" w:rsidRDefault="00F21E64" w:rsidP="00B064C8">
      <w:pPr>
        <w:pStyle w:val="1"/>
        <w:jc w:val="center"/>
        <w:rPr>
          <w:rFonts w:ascii="Times New Roman" w:hAnsi="Times New Roman" w:cs="Times New Roman"/>
          <w:b w:val="0"/>
          <w:color w:val="auto"/>
        </w:rPr>
      </w:pPr>
      <w:bookmarkStart w:id="17" w:name="_Toc450908093"/>
      <w:r w:rsidRPr="00F724A4">
        <w:rPr>
          <w:rFonts w:ascii="Times New Roman" w:hAnsi="Times New Roman" w:cs="Times New Roman"/>
          <w:b w:val="0"/>
          <w:color w:val="auto"/>
        </w:rPr>
        <w:lastRenderedPageBreak/>
        <w:t>Список литературы</w:t>
      </w:r>
      <w:bookmarkEnd w:id="17"/>
    </w:p>
    <w:p w14:paraId="060A089A" w14:textId="77777777" w:rsidR="00B064C8" w:rsidRPr="00F724A4" w:rsidRDefault="00B064C8" w:rsidP="00B064C8"/>
    <w:p w14:paraId="76402343" w14:textId="77777777" w:rsidR="00F21E64" w:rsidRPr="00F724A4" w:rsidRDefault="00F21E64" w:rsidP="00F21E64">
      <w:pPr>
        <w:pStyle w:val="a8"/>
        <w:numPr>
          <w:ilvl w:val="0"/>
          <w:numId w:val="33"/>
        </w:numPr>
        <w:spacing w:after="160" w:line="360" w:lineRule="auto"/>
        <w:jc w:val="both"/>
        <w:rPr>
          <w:rFonts w:ascii="Times New Roman" w:hAnsi="Times New Roman" w:cs="Times New Roman"/>
          <w:sz w:val="28"/>
          <w:szCs w:val="28"/>
        </w:rPr>
      </w:pPr>
      <w:r w:rsidRPr="00F724A4">
        <w:rPr>
          <w:rFonts w:ascii="Times New Roman" w:hAnsi="Times New Roman" w:cs="Times New Roman"/>
          <w:sz w:val="28"/>
          <w:szCs w:val="28"/>
        </w:rPr>
        <w:t>Книги</w:t>
      </w:r>
    </w:p>
    <w:p w14:paraId="1595B050" w14:textId="19D15A87"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lang w:val="en-US"/>
        </w:rPr>
      </w:pPr>
      <w:r w:rsidRPr="00F724A4">
        <w:rPr>
          <w:rFonts w:ascii="Times New Roman" w:hAnsi="Times New Roman" w:cs="Times New Roman"/>
          <w:sz w:val="28"/>
          <w:szCs w:val="28"/>
          <w:lang w:val="en-US"/>
        </w:rPr>
        <w:t xml:space="preserve">Schmitt </w:t>
      </w:r>
      <w:r w:rsidR="00A630BA" w:rsidRPr="00F724A4">
        <w:rPr>
          <w:rFonts w:ascii="Times New Roman" w:hAnsi="Times New Roman" w:cs="Times New Roman"/>
          <w:sz w:val="28"/>
          <w:szCs w:val="28"/>
          <w:lang w:val="en-US"/>
        </w:rPr>
        <w:t xml:space="preserve">C. </w:t>
      </w:r>
      <w:proofErr w:type="spellStart"/>
      <w:r w:rsidRPr="00F724A4">
        <w:rPr>
          <w:rFonts w:ascii="Times New Roman" w:hAnsi="Times New Roman" w:cs="Times New Roman"/>
          <w:sz w:val="28"/>
          <w:szCs w:val="28"/>
          <w:lang w:val="en-US"/>
        </w:rPr>
        <w:t>Politische</w:t>
      </w:r>
      <w:proofErr w:type="spellEnd"/>
      <w:r w:rsidRPr="00F724A4">
        <w:rPr>
          <w:rFonts w:ascii="Times New Roman" w:hAnsi="Times New Roman" w:cs="Times New Roman"/>
          <w:sz w:val="28"/>
          <w:szCs w:val="28"/>
          <w:lang w:val="en-US"/>
        </w:rPr>
        <w:t xml:space="preserve"> </w:t>
      </w:r>
      <w:proofErr w:type="spellStart"/>
      <w:r w:rsidRPr="00F724A4">
        <w:rPr>
          <w:rFonts w:ascii="Times New Roman" w:hAnsi="Times New Roman" w:cs="Times New Roman"/>
          <w:sz w:val="28"/>
          <w:szCs w:val="28"/>
          <w:lang w:val="en-US"/>
        </w:rPr>
        <w:t>Theologie</w:t>
      </w:r>
      <w:proofErr w:type="spellEnd"/>
      <w:r w:rsidRPr="00F724A4">
        <w:rPr>
          <w:rFonts w:ascii="Times New Roman" w:hAnsi="Times New Roman" w:cs="Times New Roman"/>
          <w:sz w:val="28"/>
          <w:szCs w:val="28"/>
          <w:lang w:val="en-US"/>
        </w:rPr>
        <w:t xml:space="preserve">. </w:t>
      </w:r>
      <w:proofErr w:type="spellStart"/>
      <w:r w:rsidRPr="00F724A4">
        <w:rPr>
          <w:rFonts w:ascii="Times New Roman" w:hAnsi="Times New Roman" w:cs="Times New Roman"/>
          <w:sz w:val="28"/>
          <w:szCs w:val="28"/>
          <w:lang w:val="en-US"/>
        </w:rPr>
        <w:t>Vier</w:t>
      </w:r>
      <w:proofErr w:type="spellEnd"/>
      <w:r w:rsidRPr="00F724A4">
        <w:rPr>
          <w:rFonts w:ascii="Times New Roman" w:hAnsi="Times New Roman" w:cs="Times New Roman"/>
          <w:sz w:val="28"/>
          <w:szCs w:val="28"/>
          <w:lang w:val="en-US"/>
        </w:rPr>
        <w:t xml:space="preserve"> </w:t>
      </w:r>
      <w:proofErr w:type="spellStart"/>
      <w:r w:rsidRPr="00F724A4">
        <w:rPr>
          <w:rFonts w:ascii="Times New Roman" w:hAnsi="Times New Roman" w:cs="Times New Roman"/>
          <w:sz w:val="28"/>
          <w:szCs w:val="28"/>
          <w:lang w:val="en-US"/>
        </w:rPr>
        <w:t>Kapitel</w:t>
      </w:r>
      <w:proofErr w:type="spellEnd"/>
      <w:r w:rsidRPr="00F724A4">
        <w:rPr>
          <w:rFonts w:ascii="Times New Roman" w:hAnsi="Times New Roman" w:cs="Times New Roman"/>
          <w:sz w:val="28"/>
          <w:szCs w:val="28"/>
          <w:lang w:val="en-US"/>
        </w:rPr>
        <w:t xml:space="preserve"> </w:t>
      </w:r>
      <w:proofErr w:type="spellStart"/>
      <w:r w:rsidRPr="00F724A4">
        <w:rPr>
          <w:rFonts w:ascii="Times New Roman" w:hAnsi="Times New Roman" w:cs="Times New Roman"/>
          <w:sz w:val="28"/>
          <w:szCs w:val="28"/>
          <w:lang w:val="en-US"/>
        </w:rPr>
        <w:t>zur</w:t>
      </w:r>
      <w:proofErr w:type="spellEnd"/>
      <w:r w:rsidRPr="00F724A4">
        <w:rPr>
          <w:rFonts w:ascii="Times New Roman" w:hAnsi="Times New Roman" w:cs="Times New Roman"/>
          <w:sz w:val="28"/>
          <w:szCs w:val="28"/>
          <w:lang w:val="en-US"/>
        </w:rPr>
        <w:t xml:space="preserve"> </w:t>
      </w:r>
      <w:proofErr w:type="spellStart"/>
      <w:r w:rsidRPr="00F724A4">
        <w:rPr>
          <w:rFonts w:ascii="Times New Roman" w:hAnsi="Times New Roman" w:cs="Times New Roman"/>
          <w:sz w:val="28"/>
          <w:szCs w:val="28"/>
          <w:lang w:val="en-US"/>
        </w:rPr>
        <w:t>Lehre</w:t>
      </w:r>
      <w:proofErr w:type="spellEnd"/>
      <w:r w:rsidRPr="00F724A4">
        <w:rPr>
          <w:rFonts w:ascii="Times New Roman" w:hAnsi="Times New Roman" w:cs="Times New Roman"/>
          <w:sz w:val="28"/>
          <w:szCs w:val="28"/>
          <w:lang w:val="en-US"/>
        </w:rPr>
        <w:t xml:space="preserve"> von der </w:t>
      </w:r>
      <w:proofErr w:type="spellStart"/>
      <w:r w:rsidRPr="00F724A4">
        <w:rPr>
          <w:rFonts w:ascii="Times New Roman" w:hAnsi="Times New Roman" w:cs="Times New Roman"/>
          <w:sz w:val="28"/>
          <w:szCs w:val="28"/>
          <w:lang w:val="en-US"/>
        </w:rPr>
        <w:t>Souveränit</w:t>
      </w:r>
      <w:proofErr w:type="spellEnd"/>
      <w:r w:rsidR="00160D2E" w:rsidRPr="00F724A4">
        <w:rPr>
          <w:rFonts w:ascii="Times New Roman" w:hAnsi="Times New Roman" w:cs="Times New Roman"/>
          <w:sz w:val="28"/>
          <w:szCs w:val="28"/>
          <w:lang w:val="en-US"/>
        </w:rPr>
        <w:t>. –</w:t>
      </w:r>
      <w:r w:rsidRPr="00F724A4">
        <w:rPr>
          <w:rFonts w:ascii="Times New Roman" w:hAnsi="Times New Roman" w:cs="Times New Roman"/>
          <w:sz w:val="28"/>
          <w:szCs w:val="28"/>
          <w:lang w:val="en-US"/>
        </w:rPr>
        <w:t xml:space="preserve"> </w:t>
      </w:r>
      <w:r w:rsidR="00F31885" w:rsidRPr="00F724A4">
        <w:rPr>
          <w:rFonts w:ascii="Times New Roman" w:hAnsi="Times New Roman" w:cs="Times New Roman"/>
          <w:sz w:val="28"/>
          <w:szCs w:val="28"/>
          <w:lang w:val="en-US"/>
        </w:rPr>
        <w:t xml:space="preserve">Berlin.: </w:t>
      </w:r>
      <w:proofErr w:type="spellStart"/>
      <w:r w:rsidR="00953394" w:rsidRPr="00F724A4">
        <w:rPr>
          <w:rFonts w:ascii="Times New Roman" w:hAnsi="Times New Roman" w:cs="Times New Roman"/>
          <w:sz w:val="28"/>
          <w:szCs w:val="28"/>
          <w:shd w:val="clear" w:color="auto" w:fill="FFFFFF"/>
          <w:lang w:val="en-US"/>
        </w:rPr>
        <w:t>Duncker</w:t>
      </w:r>
      <w:proofErr w:type="spellEnd"/>
      <w:r w:rsidR="00953394" w:rsidRPr="00F724A4">
        <w:rPr>
          <w:rFonts w:ascii="Times New Roman" w:hAnsi="Times New Roman" w:cs="Times New Roman"/>
          <w:sz w:val="28"/>
          <w:szCs w:val="28"/>
          <w:shd w:val="clear" w:color="auto" w:fill="FFFFFF"/>
          <w:lang w:val="en-US"/>
        </w:rPr>
        <w:t xml:space="preserve"> &amp; </w:t>
      </w:r>
      <w:proofErr w:type="spellStart"/>
      <w:r w:rsidR="00953394" w:rsidRPr="00F724A4">
        <w:rPr>
          <w:rFonts w:ascii="Times New Roman" w:hAnsi="Times New Roman" w:cs="Times New Roman"/>
          <w:sz w:val="28"/>
          <w:szCs w:val="28"/>
          <w:shd w:val="clear" w:color="auto" w:fill="FFFFFF"/>
          <w:lang w:val="en-US"/>
        </w:rPr>
        <w:t>Humblot</w:t>
      </w:r>
      <w:proofErr w:type="spellEnd"/>
      <w:r w:rsidR="00953394" w:rsidRPr="00F724A4">
        <w:rPr>
          <w:rFonts w:ascii="Times New Roman" w:hAnsi="Times New Roman" w:cs="Times New Roman"/>
          <w:sz w:val="28"/>
          <w:szCs w:val="28"/>
          <w:shd w:val="clear" w:color="auto" w:fill="FFFFFF"/>
          <w:lang w:val="en-US"/>
        </w:rPr>
        <w:t xml:space="preserve">; </w:t>
      </w:r>
      <w:proofErr w:type="spellStart"/>
      <w:r w:rsidR="00953394" w:rsidRPr="00F724A4">
        <w:rPr>
          <w:rFonts w:ascii="Times New Roman" w:hAnsi="Times New Roman" w:cs="Times New Roman"/>
          <w:sz w:val="28"/>
          <w:szCs w:val="28"/>
          <w:shd w:val="clear" w:color="auto" w:fill="FFFFFF"/>
          <w:lang w:val="en-US"/>
        </w:rPr>
        <w:t>Auflage</w:t>
      </w:r>
      <w:proofErr w:type="spellEnd"/>
      <w:r w:rsidR="00953394" w:rsidRPr="00F724A4">
        <w:rPr>
          <w:rFonts w:ascii="Times New Roman" w:hAnsi="Times New Roman" w:cs="Times New Roman"/>
          <w:sz w:val="28"/>
          <w:szCs w:val="28"/>
          <w:shd w:val="clear" w:color="auto" w:fill="FFFFFF"/>
          <w:lang w:val="en-US"/>
        </w:rPr>
        <w:t xml:space="preserve">: 8, </w:t>
      </w:r>
      <w:r w:rsidRPr="00F724A4">
        <w:rPr>
          <w:rFonts w:ascii="Times New Roman" w:hAnsi="Times New Roman" w:cs="Times New Roman"/>
          <w:sz w:val="28"/>
          <w:szCs w:val="28"/>
          <w:shd w:val="clear" w:color="auto" w:fill="FFFFFF"/>
          <w:lang w:val="en-US"/>
        </w:rPr>
        <w:t>2</w:t>
      </w:r>
      <w:r w:rsidR="00953394" w:rsidRPr="00F724A4">
        <w:rPr>
          <w:rFonts w:ascii="Times New Roman" w:hAnsi="Times New Roman" w:cs="Times New Roman"/>
          <w:sz w:val="28"/>
          <w:szCs w:val="28"/>
          <w:shd w:val="clear" w:color="auto" w:fill="FFFFFF"/>
          <w:lang w:val="en-US"/>
        </w:rPr>
        <w:t>004</w:t>
      </w:r>
      <w:r w:rsidRPr="00F724A4">
        <w:rPr>
          <w:rFonts w:ascii="Times New Roman" w:hAnsi="Times New Roman" w:cs="Times New Roman"/>
          <w:sz w:val="28"/>
          <w:szCs w:val="28"/>
          <w:shd w:val="clear" w:color="auto" w:fill="FFFFFF"/>
          <w:lang w:val="en-US"/>
        </w:rPr>
        <w:t xml:space="preserve"> </w:t>
      </w:r>
      <w:r w:rsidR="00160D2E" w:rsidRPr="00F724A4">
        <w:rPr>
          <w:rFonts w:ascii="Times New Roman" w:hAnsi="Times New Roman" w:cs="Times New Roman"/>
          <w:sz w:val="28"/>
          <w:szCs w:val="28"/>
          <w:lang w:val="en-US"/>
        </w:rPr>
        <w:t xml:space="preserve">– </w:t>
      </w:r>
      <w:r w:rsidRPr="00F724A4">
        <w:rPr>
          <w:rFonts w:ascii="Times New Roman" w:hAnsi="Times New Roman" w:cs="Times New Roman"/>
          <w:sz w:val="28"/>
          <w:szCs w:val="28"/>
          <w:lang w:val="en-US"/>
        </w:rPr>
        <w:t>70</w:t>
      </w:r>
      <w:r w:rsidR="00F31885" w:rsidRPr="00F724A4">
        <w:rPr>
          <w:rFonts w:ascii="Times New Roman" w:hAnsi="Times New Roman" w:cs="Times New Roman"/>
          <w:sz w:val="28"/>
          <w:szCs w:val="28"/>
          <w:lang w:val="en-US"/>
        </w:rPr>
        <w:t xml:space="preserve"> s.</w:t>
      </w:r>
    </w:p>
    <w:p w14:paraId="2A99A0FD" w14:textId="2226974E"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lang w:val="en-US"/>
        </w:rPr>
      </w:pPr>
      <w:proofErr w:type="spellStart"/>
      <w:r w:rsidRPr="00F724A4">
        <w:rPr>
          <w:rFonts w:ascii="Times New Roman" w:hAnsi="Times New Roman" w:cs="Times New Roman"/>
          <w:sz w:val="28"/>
          <w:szCs w:val="28"/>
          <w:lang w:val="en-US"/>
        </w:rPr>
        <w:t>Scmitt</w:t>
      </w:r>
      <w:proofErr w:type="spellEnd"/>
      <w:r w:rsidR="00A630BA" w:rsidRPr="00F724A4">
        <w:rPr>
          <w:rFonts w:ascii="Times New Roman" w:hAnsi="Times New Roman" w:cs="Times New Roman"/>
          <w:sz w:val="28"/>
          <w:szCs w:val="28"/>
          <w:lang w:val="en-US"/>
        </w:rPr>
        <w:t xml:space="preserve"> C</w:t>
      </w:r>
      <w:r w:rsidRPr="00F724A4">
        <w:rPr>
          <w:rFonts w:ascii="Times New Roman" w:hAnsi="Times New Roman" w:cs="Times New Roman"/>
          <w:sz w:val="28"/>
          <w:szCs w:val="28"/>
          <w:lang w:val="en-US"/>
        </w:rPr>
        <w:t xml:space="preserve">. </w:t>
      </w:r>
      <w:r w:rsidRPr="00F724A4">
        <w:rPr>
          <w:rStyle w:val="a-size-large"/>
          <w:rFonts w:ascii="Times New Roman" w:hAnsi="Times New Roman" w:cs="Times New Roman"/>
          <w:sz w:val="28"/>
          <w:szCs w:val="28"/>
          <w:lang w:val="en-US"/>
        </w:rPr>
        <w:t xml:space="preserve">Der </w:t>
      </w:r>
      <w:proofErr w:type="spellStart"/>
      <w:r w:rsidRPr="00F724A4">
        <w:rPr>
          <w:rStyle w:val="a-size-large"/>
          <w:rFonts w:ascii="Times New Roman" w:hAnsi="Times New Roman" w:cs="Times New Roman"/>
          <w:sz w:val="28"/>
          <w:szCs w:val="28"/>
          <w:lang w:val="en-US"/>
        </w:rPr>
        <w:t>Begriff</w:t>
      </w:r>
      <w:proofErr w:type="spellEnd"/>
      <w:r w:rsidRPr="00F724A4">
        <w:rPr>
          <w:rStyle w:val="a-size-large"/>
          <w:rFonts w:ascii="Times New Roman" w:hAnsi="Times New Roman" w:cs="Times New Roman"/>
          <w:sz w:val="28"/>
          <w:szCs w:val="28"/>
          <w:lang w:val="en-US"/>
        </w:rPr>
        <w:t xml:space="preserve"> des </w:t>
      </w:r>
      <w:proofErr w:type="spellStart"/>
      <w:r w:rsidRPr="00F724A4">
        <w:rPr>
          <w:rStyle w:val="a-size-large"/>
          <w:rFonts w:ascii="Times New Roman" w:hAnsi="Times New Roman" w:cs="Times New Roman"/>
          <w:sz w:val="28"/>
          <w:szCs w:val="28"/>
          <w:lang w:val="en-US"/>
        </w:rPr>
        <w:t>Politischen</w:t>
      </w:r>
      <w:proofErr w:type="spellEnd"/>
      <w:r w:rsidRPr="00F724A4">
        <w:rPr>
          <w:rStyle w:val="a-size-large"/>
          <w:rFonts w:ascii="Times New Roman" w:hAnsi="Times New Roman" w:cs="Times New Roman"/>
          <w:sz w:val="28"/>
          <w:szCs w:val="28"/>
          <w:lang w:val="en-US"/>
        </w:rPr>
        <w:t>.</w:t>
      </w:r>
      <w:r w:rsidR="00953394" w:rsidRPr="00F724A4">
        <w:rPr>
          <w:rStyle w:val="a-size-large"/>
          <w:rFonts w:ascii="Times New Roman" w:hAnsi="Times New Roman" w:cs="Times New Roman"/>
          <w:sz w:val="28"/>
          <w:szCs w:val="28"/>
          <w:lang w:val="en-US"/>
        </w:rPr>
        <w:t xml:space="preserve"> </w:t>
      </w:r>
      <w:r w:rsidRPr="00F724A4">
        <w:rPr>
          <w:rStyle w:val="a-size-large"/>
          <w:rFonts w:ascii="Times New Roman" w:hAnsi="Times New Roman" w:cs="Times New Roman"/>
          <w:sz w:val="28"/>
          <w:szCs w:val="28"/>
          <w:lang w:val="en-US"/>
        </w:rPr>
        <w:t xml:space="preserve">: Text von 1932 </w:t>
      </w:r>
      <w:proofErr w:type="spellStart"/>
      <w:r w:rsidRPr="00F724A4">
        <w:rPr>
          <w:rStyle w:val="a-size-large"/>
          <w:rFonts w:ascii="Times New Roman" w:hAnsi="Times New Roman" w:cs="Times New Roman"/>
          <w:sz w:val="28"/>
          <w:szCs w:val="28"/>
          <w:lang w:val="en-US"/>
        </w:rPr>
        <w:t>mit</w:t>
      </w:r>
      <w:proofErr w:type="spellEnd"/>
      <w:r w:rsidRPr="00F724A4">
        <w:rPr>
          <w:rStyle w:val="a-size-large"/>
          <w:rFonts w:ascii="Times New Roman" w:hAnsi="Times New Roman" w:cs="Times New Roman"/>
          <w:sz w:val="28"/>
          <w:szCs w:val="28"/>
          <w:lang w:val="en-US"/>
        </w:rPr>
        <w:t xml:space="preserve"> </w:t>
      </w:r>
      <w:proofErr w:type="spellStart"/>
      <w:r w:rsidRPr="00F724A4">
        <w:rPr>
          <w:rStyle w:val="a-size-large"/>
          <w:rFonts w:ascii="Times New Roman" w:hAnsi="Times New Roman" w:cs="Times New Roman"/>
          <w:sz w:val="28"/>
          <w:szCs w:val="28"/>
          <w:lang w:val="en-US"/>
        </w:rPr>
        <w:t>einem</w:t>
      </w:r>
      <w:proofErr w:type="spellEnd"/>
      <w:r w:rsidRPr="00F724A4">
        <w:rPr>
          <w:rStyle w:val="a-size-large"/>
          <w:rFonts w:ascii="Times New Roman" w:hAnsi="Times New Roman" w:cs="Times New Roman"/>
          <w:sz w:val="28"/>
          <w:szCs w:val="28"/>
          <w:lang w:val="en-US"/>
        </w:rPr>
        <w:t xml:space="preserve"> </w:t>
      </w:r>
      <w:proofErr w:type="spellStart"/>
      <w:r w:rsidRPr="00F724A4">
        <w:rPr>
          <w:rStyle w:val="a-size-large"/>
          <w:rFonts w:ascii="Times New Roman" w:hAnsi="Times New Roman" w:cs="Times New Roman"/>
          <w:sz w:val="28"/>
          <w:szCs w:val="28"/>
          <w:lang w:val="en-US"/>
        </w:rPr>
        <w:t>Vorwort</w:t>
      </w:r>
      <w:proofErr w:type="spellEnd"/>
      <w:r w:rsidRPr="00F724A4">
        <w:rPr>
          <w:rStyle w:val="a-size-large"/>
          <w:rFonts w:ascii="Times New Roman" w:hAnsi="Times New Roman" w:cs="Times New Roman"/>
          <w:sz w:val="28"/>
          <w:szCs w:val="28"/>
          <w:lang w:val="en-US"/>
        </w:rPr>
        <w:t xml:space="preserve"> und </w:t>
      </w:r>
      <w:proofErr w:type="spellStart"/>
      <w:r w:rsidRPr="00F724A4">
        <w:rPr>
          <w:rStyle w:val="a-size-large"/>
          <w:rFonts w:ascii="Times New Roman" w:hAnsi="Times New Roman" w:cs="Times New Roman"/>
          <w:sz w:val="28"/>
          <w:szCs w:val="28"/>
          <w:lang w:val="en-US"/>
        </w:rPr>
        <w:t>drei</w:t>
      </w:r>
      <w:proofErr w:type="spellEnd"/>
      <w:r w:rsidRPr="00F724A4">
        <w:rPr>
          <w:rStyle w:val="a-size-large"/>
          <w:rFonts w:ascii="Times New Roman" w:hAnsi="Times New Roman" w:cs="Times New Roman"/>
          <w:sz w:val="28"/>
          <w:szCs w:val="28"/>
          <w:lang w:val="en-US"/>
        </w:rPr>
        <w:t xml:space="preserve"> </w:t>
      </w:r>
      <w:proofErr w:type="spellStart"/>
      <w:r w:rsidRPr="00F724A4">
        <w:rPr>
          <w:rStyle w:val="a-size-large"/>
          <w:rFonts w:ascii="Times New Roman" w:hAnsi="Times New Roman" w:cs="Times New Roman"/>
          <w:sz w:val="28"/>
          <w:szCs w:val="28"/>
          <w:lang w:val="en-US"/>
        </w:rPr>
        <w:t>Corollarien</w:t>
      </w:r>
      <w:proofErr w:type="spellEnd"/>
      <w:r w:rsidRPr="00F724A4">
        <w:rPr>
          <w:rStyle w:val="a-size-large"/>
          <w:rFonts w:ascii="Times New Roman" w:hAnsi="Times New Roman" w:cs="Times New Roman"/>
          <w:sz w:val="28"/>
          <w:szCs w:val="28"/>
          <w:lang w:val="en-US"/>
        </w:rPr>
        <w:t>.</w:t>
      </w:r>
      <w:r w:rsidRPr="00F724A4">
        <w:rPr>
          <w:rStyle w:val="apple-converted-space"/>
          <w:rFonts w:ascii="Times New Roman" w:hAnsi="Times New Roman" w:cs="Times New Roman"/>
          <w:sz w:val="28"/>
          <w:szCs w:val="28"/>
          <w:lang w:val="en-US"/>
        </w:rPr>
        <w:t> </w:t>
      </w:r>
      <w:proofErr w:type="spellStart"/>
      <w:proofErr w:type="gramStart"/>
      <w:r w:rsidRPr="00F724A4">
        <w:rPr>
          <w:rStyle w:val="a-size-medium"/>
          <w:rFonts w:ascii="Times New Roman" w:hAnsi="Times New Roman" w:cs="Times New Roman"/>
          <w:sz w:val="28"/>
          <w:szCs w:val="28"/>
          <w:lang w:val="en-US"/>
        </w:rPr>
        <w:t>Taschenbuch</w:t>
      </w:r>
      <w:proofErr w:type="spellEnd"/>
      <w:r w:rsidRPr="00F724A4">
        <w:rPr>
          <w:rFonts w:ascii="Times New Roman" w:hAnsi="Times New Roman" w:cs="Times New Roman"/>
          <w:sz w:val="28"/>
          <w:szCs w:val="28"/>
          <w:shd w:val="clear" w:color="auto" w:fill="FFFFFF"/>
          <w:lang w:val="en-US"/>
        </w:rPr>
        <w:t xml:space="preserve"> </w:t>
      </w:r>
      <w:r w:rsidR="00160D2E" w:rsidRPr="00F724A4">
        <w:rPr>
          <w:rFonts w:ascii="Times New Roman" w:hAnsi="Times New Roman" w:cs="Times New Roman"/>
          <w:sz w:val="28"/>
          <w:szCs w:val="28"/>
          <w:shd w:val="clear" w:color="auto" w:fill="FFFFFF"/>
          <w:lang w:val="en-US"/>
        </w:rPr>
        <w:t xml:space="preserve"> </w:t>
      </w:r>
      <w:r w:rsidR="00160D2E" w:rsidRPr="00F724A4">
        <w:rPr>
          <w:rFonts w:ascii="Times New Roman" w:hAnsi="Times New Roman" w:cs="Times New Roman"/>
          <w:sz w:val="28"/>
          <w:szCs w:val="28"/>
          <w:lang w:val="en-US"/>
        </w:rPr>
        <w:t>–</w:t>
      </w:r>
      <w:proofErr w:type="gramEnd"/>
      <w:r w:rsidR="00160D2E" w:rsidRPr="00F724A4">
        <w:rPr>
          <w:rFonts w:ascii="Times New Roman" w:hAnsi="Times New Roman" w:cs="Times New Roman"/>
          <w:sz w:val="28"/>
          <w:szCs w:val="28"/>
          <w:lang w:val="en-US"/>
        </w:rPr>
        <w:t xml:space="preserve"> </w:t>
      </w:r>
      <w:r w:rsidR="00F31885" w:rsidRPr="00F724A4">
        <w:rPr>
          <w:rFonts w:ascii="Times New Roman" w:hAnsi="Times New Roman" w:cs="Times New Roman"/>
          <w:sz w:val="28"/>
          <w:szCs w:val="28"/>
          <w:lang w:val="en-US"/>
        </w:rPr>
        <w:t xml:space="preserve">Berlin.: </w:t>
      </w:r>
      <w:proofErr w:type="spellStart"/>
      <w:r w:rsidRPr="00F724A4">
        <w:rPr>
          <w:rFonts w:ascii="Times New Roman" w:hAnsi="Times New Roman" w:cs="Times New Roman"/>
          <w:sz w:val="28"/>
          <w:szCs w:val="28"/>
          <w:shd w:val="clear" w:color="auto" w:fill="FFFFFF"/>
          <w:lang w:val="en-US"/>
        </w:rPr>
        <w:t>Duncker</w:t>
      </w:r>
      <w:proofErr w:type="spellEnd"/>
      <w:r w:rsidRPr="00F724A4">
        <w:rPr>
          <w:rFonts w:ascii="Times New Roman" w:hAnsi="Times New Roman" w:cs="Times New Roman"/>
          <w:sz w:val="28"/>
          <w:szCs w:val="28"/>
          <w:shd w:val="clear" w:color="auto" w:fill="FFFFFF"/>
          <w:lang w:val="en-US"/>
        </w:rPr>
        <w:t xml:space="preserve"> &amp; </w:t>
      </w:r>
      <w:proofErr w:type="spellStart"/>
      <w:r w:rsidRPr="00F724A4">
        <w:rPr>
          <w:rFonts w:ascii="Times New Roman" w:hAnsi="Times New Roman" w:cs="Times New Roman"/>
          <w:sz w:val="28"/>
          <w:szCs w:val="28"/>
          <w:shd w:val="clear" w:color="auto" w:fill="FFFFFF"/>
          <w:lang w:val="en-US"/>
        </w:rPr>
        <w:t>Humblot</w:t>
      </w:r>
      <w:proofErr w:type="spellEnd"/>
      <w:r w:rsidRPr="00F724A4">
        <w:rPr>
          <w:rFonts w:ascii="Times New Roman" w:hAnsi="Times New Roman" w:cs="Times New Roman"/>
          <w:sz w:val="28"/>
          <w:szCs w:val="28"/>
          <w:shd w:val="clear" w:color="auto" w:fill="FFFFFF"/>
          <w:lang w:val="en-US"/>
        </w:rPr>
        <w:t xml:space="preserve">; </w:t>
      </w:r>
      <w:proofErr w:type="spellStart"/>
      <w:r w:rsidRPr="00F724A4">
        <w:rPr>
          <w:rFonts w:ascii="Times New Roman" w:hAnsi="Times New Roman" w:cs="Times New Roman"/>
          <w:sz w:val="28"/>
          <w:szCs w:val="28"/>
          <w:shd w:val="clear" w:color="auto" w:fill="FFFFFF"/>
          <w:lang w:val="en-US"/>
        </w:rPr>
        <w:t>Auflage</w:t>
      </w:r>
      <w:proofErr w:type="spellEnd"/>
      <w:r w:rsidRPr="00F724A4">
        <w:rPr>
          <w:rFonts w:ascii="Times New Roman" w:hAnsi="Times New Roman" w:cs="Times New Roman"/>
          <w:sz w:val="28"/>
          <w:szCs w:val="28"/>
          <w:shd w:val="clear" w:color="auto" w:fill="FFFFFF"/>
          <w:lang w:val="en-US"/>
        </w:rPr>
        <w:t>: 7</w:t>
      </w:r>
      <w:r w:rsidR="00F31885" w:rsidRPr="00F724A4">
        <w:rPr>
          <w:rFonts w:ascii="Times New Roman" w:hAnsi="Times New Roman" w:cs="Times New Roman"/>
          <w:sz w:val="28"/>
          <w:szCs w:val="28"/>
          <w:shd w:val="clear" w:color="auto" w:fill="FFFFFF"/>
          <w:lang w:val="en-US"/>
        </w:rPr>
        <w:t>,</w:t>
      </w:r>
      <w:r w:rsidRPr="00F724A4">
        <w:rPr>
          <w:rFonts w:ascii="Times New Roman" w:hAnsi="Times New Roman" w:cs="Times New Roman"/>
          <w:sz w:val="28"/>
          <w:szCs w:val="28"/>
          <w:shd w:val="clear" w:color="auto" w:fill="FFFFFF"/>
          <w:lang w:val="en-US"/>
        </w:rPr>
        <w:t xml:space="preserve"> </w:t>
      </w:r>
      <w:r w:rsidR="00F31885" w:rsidRPr="00F724A4">
        <w:rPr>
          <w:rFonts w:ascii="Times New Roman" w:hAnsi="Times New Roman" w:cs="Times New Roman"/>
          <w:sz w:val="28"/>
          <w:szCs w:val="28"/>
          <w:shd w:val="clear" w:color="auto" w:fill="FFFFFF"/>
          <w:lang w:val="en-US"/>
        </w:rPr>
        <w:t xml:space="preserve">1991. </w:t>
      </w:r>
      <w:r w:rsidR="00160D2E" w:rsidRPr="00F724A4">
        <w:rPr>
          <w:rFonts w:ascii="Times New Roman" w:hAnsi="Times New Roman" w:cs="Times New Roman"/>
          <w:sz w:val="28"/>
          <w:szCs w:val="28"/>
          <w:lang w:val="en-US"/>
        </w:rPr>
        <w:t xml:space="preserve">– </w:t>
      </w:r>
      <w:r w:rsidRPr="00F724A4">
        <w:rPr>
          <w:rFonts w:ascii="Times New Roman" w:hAnsi="Times New Roman" w:cs="Times New Roman"/>
          <w:sz w:val="28"/>
          <w:szCs w:val="28"/>
          <w:lang w:val="en-US"/>
        </w:rPr>
        <w:t>124</w:t>
      </w:r>
      <w:r w:rsidR="00F31885" w:rsidRPr="00F724A4">
        <w:rPr>
          <w:rFonts w:ascii="Times New Roman" w:hAnsi="Times New Roman" w:cs="Times New Roman"/>
          <w:sz w:val="28"/>
          <w:szCs w:val="28"/>
          <w:lang w:val="en-US"/>
        </w:rPr>
        <w:t xml:space="preserve"> s.</w:t>
      </w:r>
    </w:p>
    <w:p w14:paraId="62C1DF07" w14:textId="6B1006FB"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lang w:val="en-US"/>
        </w:rPr>
      </w:pPr>
      <w:proofErr w:type="spellStart"/>
      <w:r w:rsidRPr="00F724A4">
        <w:rPr>
          <w:rFonts w:ascii="Times New Roman" w:hAnsi="Times New Roman" w:cs="Times New Roman"/>
          <w:sz w:val="28"/>
          <w:szCs w:val="28"/>
          <w:shd w:val="clear" w:color="auto" w:fill="FFFFFF"/>
          <w:lang w:val="en-US"/>
        </w:rPr>
        <w:t>Hilger</w:t>
      </w:r>
      <w:proofErr w:type="spellEnd"/>
      <w:r w:rsidR="00A630BA" w:rsidRPr="00F724A4">
        <w:rPr>
          <w:rFonts w:ascii="Times New Roman" w:hAnsi="Times New Roman" w:cs="Times New Roman"/>
          <w:sz w:val="28"/>
          <w:szCs w:val="28"/>
          <w:shd w:val="clear" w:color="auto" w:fill="FFFFFF"/>
          <w:lang w:val="en-US"/>
        </w:rPr>
        <w:t xml:space="preserve"> Ch. </w:t>
      </w:r>
      <w:r w:rsidRPr="00F724A4">
        <w:rPr>
          <w:rStyle w:val="apple-converted-space"/>
          <w:rFonts w:ascii="Times New Roman" w:hAnsi="Times New Roman" w:cs="Times New Roman"/>
          <w:sz w:val="28"/>
          <w:szCs w:val="28"/>
          <w:shd w:val="clear" w:color="auto" w:fill="FFFFFF"/>
          <w:lang w:val="en-US"/>
        </w:rPr>
        <w:t> </w:t>
      </w:r>
      <w:proofErr w:type="spellStart"/>
      <w:r w:rsidRPr="00F724A4">
        <w:rPr>
          <w:rFonts w:ascii="Times New Roman" w:hAnsi="Times New Roman" w:cs="Times New Roman"/>
          <w:iCs/>
          <w:sz w:val="28"/>
          <w:szCs w:val="28"/>
          <w:shd w:val="clear" w:color="auto" w:fill="FFFFFF"/>
          <w:lang w:val="en-US"/>
        </w:rPr>
        <w:t>Rechtsstaatsbegriffe</w:t>
      </w:r>
      <w:proofErr w:type="spellEnd"/>
      <w:r w:rsidRPr="00F724A4">
        <w:rPr>
          <w:rFonts w:ascii="Times New Roman" w:hAnsi="Times New Roman" w:cs="Times New Roman"/>
          <w:iCs/>
          <w:sz w:val="28"/>
          <w:szCs w:val="28"/>
          <w:shd w:val="clear" w:color="auto" w:fill="FFFFFF"/>
          <w:lang w:val="en-US"/>
        </w:rPr>
        <w:t xml:space="preserve"> </w:t>
      </w:r>
      <w:proofErr w:type="spellStart"/>
      <w:r w:rsidRPr="00F724A4">
        <w:rPr>
          <w:rFonts w:ascii="Times New Roman" w:hAnsi="Times New Roman" w:cs="Times New Roman"/>
          <w:iCs/>
          <w:sz w:val="28"/>
          <w:szCs w:val="28"/>
          <w:shd w:val="clear" w:color="auto" w:fill="FFFFFF"/>
          <w:lang w:val="en-US"/>
        </w:rPr>
        <w:t>im</w:t>
      </w:r>
      <w:proofErr w:type="spellEnd"/>
      <w:r w:rsidRPr="00F724A4">
        <w:rPr>
          <w:rFonts w:ascii="Times New Roman" w:hAnsi="Times New Roman" w:cs="Times New Roman"/>
          <w:iCs/>
          <w:sz w:val="28"/>
          <w:szCs w:val="28"/>
          <w:shd w:val="clear" w:color="auto" w:fill="FFFFFF"/>
          <w:lang w:val="en-US"/>
        </w:rPr>
        <w:t xml:space="preserve"> </w:t>
      </w:r>
      <w:proofErr w:type="spellStart"/>
      <w:r w:rsidRPr="00F724A4">
        <w:rPr>
          <w:rFonts w:ascii="Times New Roman" w:hAnsi="Times New Roman" w:cs="Times New Roman"/>
          <w:iCs/>
          <w:sz w:val="28"/>
          <w:szCs w:val="28"/>
          <w:shd w:val="clear" w:color="auto" w:fill="FFFFFF"/>
          <w:lang w:val="en-US"/>
        </w:rPr>
        <w:t>Dritten</w:t>
      </w:r>
      <w:proofErr w:type="spellEnd"/>
      <w:r w:rsidRPr="00F724A4">
        <w:rPr>
          <w:rFonts w:ascii="Times New Roman" w:hAnsi="Times New Roman" w:cs="Times New Roman"/>
          <w:iCs/>
          <w:sz w:val="28"/>
          <w:szCs w:val="28"/>
          <w:shd w:val="clear" w:color="auto" w:fill="FFFFFF"/>
          <w:lang w:val="en-US"/>
        </w:rPr>
        <w:t xml:space="preserve"> Reich</w:t>
      </w:r>
      <w:r w:rsidRPr="00F724A4">
        <w:rPr>
          <w:rFonts w:ascii="Times New Roman" w:hAnsi="Times New Roman" w:cs="Times New Roman"/>
          <w:sz w:val="28"/>
          <w:szCs w:val="28"/>
          <w:shd w:val="clear" w:color="auto" w:fill="FFFFFF"/>
          <w:lang w:val="en-US"/>
        </w:rPr>
        <w:t xml:space="preserve">. </w:t>
      </w:r>
      <w:proofErr w:type="spellStart"/>
      <w:r w:rsidRPr="00F724A4">
        <w:rPr>
          <w:rFonts w:ascii="Times New Roman" w:hAnsi="Times New Roman" w:cs="Times New Roman"/>
          <w:sz w:val="28"/>
          <w:szCs w:val="28"/>
          <w:shd w:val="clear" w:color="auto" w:fill="FFFFFF"/>
          <w:lang w:val="en-US"/>
        </w:rPr>
        <w:t>Eine</w:t>
      </w:r>
      <w:proofErr w:type="spellEnd"/>
      <w:r w:rsidRPr="00F724A4">
        <w:rPr>
          <w:rFonts w:ascii="Times New Roman" w:hAnsi="Times New Roman" w:cs="Times New Roman"/>
          <w:sz w:val="28"/>
          <w:szCs w:val="28"/>
          <w:shd w:val="clear" w:color="auto" w:fill="FFFFFF"/>
          <w:lang w:val="en-US"/>
        </w:rPr>
        <w:t xml:space="preserve"> </w:t>
      </w:r>
      <w:proofErr w:type="spellStart"/>
      <w:r w:rsidRPr="00F724A4">
        <w:rPr>
          <w:rFonts w:ascii="Times New Roman" w:hAnsi="Times New Roman" w:cs="Times New Roman"/>
          <w:sz w:val="28"/>
          <w:szCs w:val="28"/>
          <w:shd w:val="clear" w:color="auto" w:fill="FFFFFF"/>
          <w:lang w:val="en-US"/>
        </w:rPr>
        <w:t>Strukturanalyse</w:t>
      </w:r>
      <w:proofErr w:type="spellEnd"/>
      <w:r w:rsidRPr="00F724A4">
        <w:rPr>
          <w:rFonts w:ascii="Times New Roman" w:hAnsi="Times New Roman" w:cs="Times New Roman"/>
          <w:sz w:val="28"/>
          <w:szCs w:val="28"/>
          <w:shd w:val="clear" w:color="auto" w:fill="FFFFFF"/>
          <w:lang w:val="en-US"/>
        </w:rPr>
        <w:t>.</w:t>
      </w:r>
      <w:r w:rsidR="005E4298" w:rsidRPr="00F724A4">
        <w:rPr>
          <w:rFonts w:ascii="Times New Roman" w:hAnsi="Times New Roman" w:cs="Times New Roman"/>
          <w:sz w:val="28"/>
          <w:szCs w:val="28"/>
          <w:shd w:val="clear" w:color="auto" w:fill="FFFFFF"/>
          <w:lang w:val="en-US"/>
        </w:rPr>
        <w:t xml:space="preserve"> /Ch. </w:t>
      </w:r>
      <w:proofErr w:type="spellStart"/>
      <w:r w:rsidR="005E4298" w:rsidRPr="00F724A4">
        <w:rPr>
          <w:rFonts w:ascii="Times New Roman" w:hAnsi="Times New Roman" w:cs="Times New Roman"/>
          <w:sz w:val="28"/>
          <w:szCs w:val="28"/>
          <w:shd w:val="clear" w:color="auto" w:fill="FFFFFF"/>
          <w:lang w:val="en-US"/>
        </w:rPr>
        <w:t>Hilger</w:t>
      </w:r>
      <w:proofErr w:type="spellEnd"/>
      <w:r w:rsidR="00160D2E" w:rsidRPr="00F724A4">
        <w:rPr>
          <w:rFonts w:ascii="Times New Roman" w:hAnsi="Times New Roman" w:cs="Times New Roman"/>
          <w:sz w:val="28"/>
          <w:szCs w:val="28"/>
          <w:shd w:val="clear" w:color="auto" w:fill="FFFFFF"/>
          <w:lang w:val="en-US"/>
        </w:rPr>
        <w:t xml:space="preserve"> </w:t>
      </w:r>
      <w:r w:rsidR="00160D2E" w:rsidRPr="00F724A4">
        <w:rPr>
          <w:rFonts w:ascii="Times New Roman" w:hAnsi="Times New Roman" w:cs="Times New Roman"/>
          <w:sz w:val="28"/>
          <w:szCs w:val="28"/>
          <w:lang w:val="en-US"/>
        </w:rPr>
        <w:t>–</w:t>
      </w:r>
      <w:r w:rsidRPr="00F724A4">
        <w:rPr>
          <w:rFonts w:ascii="Times New Roman" w:hAnsi="Times New Roman" w:cs="Times New Roman"/>
          <w:sz w:val="28"/>
          <w:szCs w:val="28"/>
          <w:shd w:val="clear" w:color="auto" w:fill="FFFFFF"/>
          <w:lang w:val="en-US"/>
        </w:rPr>
        <w:t xml:space="preserve"> </w:t>
      </w:r>
      <w:proofErr w:type="spellStart"/>
      <w:proofErr w:type="gramStart"/>
      <w:r w:rsidR="00160D2E" w:rsidRPr="00F724A4">
        <w:rPr>
          <w:rFonts w:ascii="Times New Roman" w:hAnsi="Times New Roman" w:cs="Times New Roman"/>
          <w:sz w:val="28"/>
          <w:szCs w:val="28"/>
          <w:shd w:val="clear" w:color="auto" w:fill="FFFFFF"/>
          <w:lang w:val="en-US"/>
        </w:rPr>
        <w:t>Tübingen</w:t>
      </w:r>
      <w:proofErr w:type="spellEnd"/>
      <w:r w:rsidR="00F31885" w:rsidRPr="00F724A4">
        <w:rPr>
          <w:rFonts w:ascii="Times New Roman" w:hAnsi="Times New Roman" w:cs="Times New Roman"/>
          <w:sz w:val="28"/>
          <w:szCs w:val="28"/>
          <w:shd w:val="clear" w:color="auto" w:fill="FFFFFF"/>
          <w:lang w:val="en-US"/>
        </w:rPr>
        <w:t>.:</w:t>
      </w:r>
      <w:proofErr w:type="gramEnd"/>
      <w:r w:rsidR="00160D2E" w:rsidRPr="00F724A4">
        <w:rPr>
          <w:rFonts w:ascii="Times New Roman" w:hAnsi="Times New Roman" w:cs="Times New Roman"/>
          <w:sz w:val="28"/>
          <w:szCs w:val="28"/>
          <w:shd w:val="clear" w:color="auto" w:fill="FFFFFF"/>
          <w:lang w:val="en-US"/>
        </w:rPr>
        <w:t xml:space="preserve"> </w:t>
      </w:r>
      <w:r w:rsidRPr="00F724A4">
        <w:rPr>
          <w:rFonts w:ascii="Times New Roman" w:hAnsi="Times New Roman" w:cs="Times New Roman"/>
          <w:sz w:val="28"/>
          <w:szCs w:val="28"/>
          <w:shd w:val="clear" w:color="auto" w:fill="FFFFFF"/>
          <w:lang w:val="en-US"/>
        </w:rPr>
        <w:t xml:space="preserve">Mohr </w:t>
      </w:r>
      <w:proofErr w:type="spellStart"/>
      <w:r w:rsidRPr="00F724A4">
        <w:rPr>
          <w:rFonts w:ascii="Times New Roman" w:hAnsi="Times New Roman" w:cs="Times New Roman"/>
          <w:sz w:val="28"/>
          <w:szCs w:val="28"/>
          <w:shd w:val="clear" w:color="auto" w:fill="FFFFFF"/>
          <w:lang w:val="en-US"/>
        </w:rPr>
        <w:t>Siebeck</w:t>
      </w:r>
      <w:proofErr w:type="spellEnd"/>
      <w:r w:rsidR="00160D2E" w:rsidRPr="00F724A4">
        <w:rPr>
          <w:rFonts w:ascii="Times New Roman" w:hAnsi="Times New Roman" w:cs="Times New Roman"/>
          <w:sz w:val="28"/>
          <w:szCs w:val="28"/>
          <w:shd w:val="clear" w:color="auto" w:fill="FFFFFF"/>
          <w:lang w:val="en-US"/>
        </w:rPr>
        <w:t xml:space="preserve">, 2003 </w:t>
      </w:r>
      <w:r w:rsidR="00160D2E" w:rsidRPr="00F724A4">
        <w:rPr>
          <w:rFonts w:ascii="Times New Roman" w:hAnsi="Times New Roman" w:cs="Times New Roman"/>
          <w:sz w:val="28"/>
          <w:szCs w:val="28"/>
          <w:lang w:val="en-US"/>
        </w:rPr>
        <w:t xml:space="preserve">– </w:t>
      </w:r>
      <w:r w:rsidRPr="00F724A4">
        <w:rPr>
          <w:rFonts w:ascii="Times New Roman" w:hAnsi="Times New Roman" w:cs="Times New Roman"/>
          <w:sz w:val="28"/>
          <w:szCs w:val="28"/>
          <w:shd w:val="clear" w:color="auto" w:fill="FFFFFF"/>
          <w:lang w:val="en-US"/>
        </w:rPr>
        <w:t>249</w:t>
      </w:r>
      <w:r w:rsidR="00F31885" w:rsidRPr="00F724A4">
        <w:rPr>
          <w:rFonts w:ascii="Times New Roman" w:hAnsi="Times New Roman" w:cs="Times New Roman"/>
          <w:sz w:val="28"/>
          <w:szCs w:val="28"/>
          <w:shd w:val="clear" w:color="auto" w:fill="FFFFFF"/>
          <w:lang w:val="en-US"/>
        </w:rPr>
        <w:t xml:space="preserve"> s.</w:t>
      </w:r>
    </w:p>
    <w:p w14:paraId="4295F692" w14:textId="60E8BD13"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lang w:val="en-US"/>
        </w:rPr>
      </w:pPr>
      <w:proofErr w:type="spellStart"/>
      <w:r w:rsidRPr="00F724A4">
        <w:rPr>
          <w:rFonts w:ascii="Times New Roman" w:hAnsi="Times New Roman" w:cs="Times New Roman"/>
          <w:sz w:val="28"/>
          <w:szCs w:val="28"/>
          <w:lang w:val="en-US"/>
        </w:rPr>
        <w:t>Forsthoff</w:t>
      </w:r>
      <w:proofErr w:type="spellEnd"/>
      <w:r w:rsidRPr="00F724A4">
        <w:rPr>
          <w:rFonts w:ascii="Times New Roman" w:hAnsi="Times New Roman" w:cs="Times New Roman"/>
          <w:sz w:val="28"/>
          <w:szCs w:val="28"/>
          <w:lang w:val="en-US"/>
        </w:rPr>
        <w:t xml:space="preserve">. </w:t>
      </w:r>
      <w:r w:rsidR="00A630BA" w:rsidRPr="00F724A4">
        <w:rPr>
          <w:rFonts w:ascii="Times New Roman" w:hAnsi="Times New Roman" w:cs="Times New Roman"/>
          <w:sz w:val="28"/>
          <w:szCs w:val="28"/>
          <w:lang w:val="en-US"/>
        </w:rPr>
        <w:t xml:space="preserve">E. </w:t>
      </w:r>
      <w:r w:rsidRPr="00F724A4">
        <w:rPr>
          <w:rFonts w:ascii="Times New Roman" w:hAnsi="Times New Roman" w:cs="Times New Roman"/>
          <w:sz w:val="28"/>
          <w:szCs w:val="28"/>
          <w:lang w:val="en-US"/>
        </w:rPr>
        <w:t xml:space="preserve">Der </w:t>
      </w:r>
      <w:proofErr w:type="spellStart"/>
      <w:r w:rsidRPr="00F724A4">
        <w:rPr>
          <w:rFonts w:ascii="Times New Roman" w:hAnsi="Times New Roman" w:cs="Times New Roman"/>
          <w:sz w:val="28"/>
          <w:szCs w:val="28"/>
          <w:lang w:val="en-US"/>
        </w:rPr>
        <w:t>Totale</w:t>
      </w:r>
      <w:proofErr w:type="spellEnd"/>
      <w:r w:rsidRPr="00F724A4">
        <w:rPr>
          <w:rFonts w:ascii="Times New Roman" w:hAnsi="Times New Roman" w:cs="Times New Roman"/>
          <w:sz w:val="28"/>
          <w:szCs w:val="28"/>
          <w:lang w:val="en-US"/>
        </w:rPr>
        <w:t xml:space="preserve"> </w:t>
      </w:r>
      <w:proofErr w:type="spellStart"/>
      <w:r w:rsidRPr="00F724A4">
        <w:rPr>
          <w:rFonts w:ascii="Times New Roman" w:hAnsi="Times New Roman" w:cs="Times New Roman"/>
          <w:sz w:val="28"/>
          <w:szCs w:val="28"/>
          <w:lang w:val="en-US"/>
        </w:rPr>
        <w:t>Staat</w:t>
      </w:r>
      <w:proofErr w:type="spellEnd"/>
      <w:r w:rsidRPr="00F724A4">
        <w:rPr>
          <w:rFonts w:ascii="Times New Roman" w:hAnsi="Times New Roman" w:cs="Times New Roman"/>
          <w:sz w:val="28"/>
          <w:szCs w:val="28"/>
          <w:lang w:val="en-US"/>
        </w:rPr>
        <w:t>.</w:t>
      </w:r>
      <w:r w:rsidR="005E4298" w:rsidRPr="00F724A4">
        <w:rPr>
          <w:rFonts w:ascii="Times New Roman" w:hAnsi="Times New Roman" w:cs="Times New Roman"/>
          <w:sz w:val="28"/>
          <w:szCs w:val="28"/>
          <w:lang w:val="en-US"/>
        </w:rPr>
        <w:t xml:space="preserve"> / E. </w:t>
      </w:r>
      <w:proofErr w:type="spellStart"/>
      <w:r w:rsidR="005E4298" w:rsidRPr="00F724A4">
        <w:rPr>
          <w:rFonts w:ascii="Times New Roman" w:hAnsi="Times New Roman" w:cs="Times New Roman"/>
          <w:sz w:val="28"/>
          <w:szCs w:val="28"/>
          <w:lang w:val="en-US"/>
        </w:rPr>
        <w:t>Forsthoff</w:t>
      </w:r>
      <w:proofErr w:type="spellEnd"/>
      <w:r w:rsidR="005E4298" w:rsidRPr="00F724A4">
        <w:rPr>
          <w:rFonts w:ascii="Times New Roman" w:hAnsi="Times New Roman" w:cs="Times New Roman"/>
          <w:sz w:val="28"/>
          <w:szCs w:val="28"/>
          <w:lang w:val="en-US"/>
        </w:rPr>
        <w:t xml:space="preserve"> </w:t>
      </w:r>
      <w:r w:rsidR="00160D2E" w:rsidRPr="00F724A4">
        <w:rPr>
          <w:rFonts w:ascii="Times New Roman" w:hAnsi="Times New Roman" w:cs="Times New Roman"/>
          <w:sz w:val="28"/>
          <w:szCs w:val="28"/>
          <w:lang w:val="en-US"/>
        </w:rPr>
        <w:t>–</w:t>
      </w:r>
      <w:r w:rsidR="005E4298" w:rsidRPr="00F724A4">
        <w:rPr>
          <w:rFonts w:ascii="Times New Roman" w:hAnsi="Times New Roman" w:cs="Times New Roman"/>
          <w:sz w:val="28"/>
          <w:szCs w:val="28"/>
          <w:lang w:val="en-US"/>
        </w:rPr>
        <w:t xml:space="preserve"> </w:t>
      </w:r>
      <w:proofErr w:type="gramStart"/>
      <w:r w:rsidRPr="00F724A4">
        <w:rPr>
          <w:rFonts w:ascii="Times New Roman" w:hAnsi="Times New Roman" w:cs="Times New Roman"/>
          <w:sz w:val="28"/>
          <w:szCs w:val="28"/>
          <w:shd w:val="clear" w:color="auto" w:fill="FFFFFF"/>
          <w:lang w:val="en-US"/>
        </w:rPr>
        <w:t>Hamburg</w:t>
      </w:r>
      <w:r w:rsidR="00F31885" w:rsidRPr="00F724A4">
        <w:rPr>
          <w:rFonts w:ascii="Times New Roman" w:hAnsi="Times New Roman" w:cs="Times New Roman"/>
          <w:sz w:val="28"/>
          <w:szCs w:val="28"/>
          <w:shd w:val="clear" w:color="auto" w:fill="FFFFFF"/>
          <w:lang w:val="en-US"/>
        </w:rPr>
        <w:t>.</w:t>
      </w:r>
      <w:r w:rsidRPr="00F724A4">
        <w:rPr>
          <w:rFonts w:ascii="Times New Roman" w:hAnsi="Times New Roman" w:cs="Times New Roman"/>
          <w:sz w:val="28"/>
          <w:szCs w:val="28"/>
          <w:shd w:val="clear" w:color="auto" w:fill="FFFFFF"/>
          <w:lang w:val="en-US"/>
        </w:rPr>
        <w:t>:</w:t>
      </w:r>
      <w:proofErr w:type="gramEnd"/>
      <w:r w:rsidRPr="00F724A4">
        <w:rPr>
          <w:rFonts w:ascii="Times New Roman" w:hAnsi="Times New Roman" w:cs="Times New Roman"/>
          <w:sz w:val="28"/>
          <w:szCs w:val="28"/>
          <w:shd w:val="clear" w:color="auto" w:fill="FFFFFF"/>
          <w:lang w:val="en-US"/>
        </w:rPr>
        <w:t xml:space="preserve"> </w:t>
      </w:r>
      <w:proofErr w:type="spellStart"/>
      <w:r w:rsidRPr="00F724A4">
        <w:rPr>
          <w:rFonts w:ascii="Times New Roman" w:hAnsi="Times New Roman" w:cs="Times New Roman"/>
          <w:sz w:val="28"/>
          <w:szCs w:val="28"/>
          <w:shd w:val="clear" w:color="auto" w:fill="FFFFFF"/>
          <w:lang w:val="en-US"/>
        </w:rPr>
        <w:t>Hanseat</w:t>
      </w:r>
      <w:proofErr w:type="spellEnd"/>
      <w:r w:rsidRPr="00F724A4">
        <w:rPr>
          <w:rFonts w:ascii="Times New Roman" w:hAnsi="Times New Roman" w:cs="Times New Roman"/>
          <w:sz w:val="28"/>
          <w:szCs w:val="28"/>
          <w:shd w:val="clear" w:color="auto" w:fill="FFFFFF"/>
          <w:lang w:val="en-US"/>
        </w:rPr>
        <w:t xml:space="preserve"> </w:t>
      </w:r>
      <w:proofErr w:type="spellStart"/>
      <w:r w:rsidRPr="00F724A4">
        <w:rPr>
          <w:rFonts w:ascii="Times New Roman" w:hAnsi="Times New Roman" w:cs="Times New Roman"/>
          <w:sz w:val="28"/>
          <w:szCs w:val="28"/>
          <w:shd w:val="clear" w:color="auto" w:fill="FFFFFF"/>
          <w:lang w:val="en-US"/>
        </w:rPr>
        <w:t>Verl</w:t>
      </w:r>
      <w:proofErr w:type="spellEnd"/>
      <w:r w:rsidRPr="00F724A4">
        <w:rPr>
          <w:rFonts w:ascii="Times New Roman" w:hAnsi="Times New Roman" w:cs="Times New Roman"/>
          <w:sz w:val="28"/>
          <w:szCs w:val="28"/>
          <w:shd w:val="clear" w:color="auto" w:fill="FFFFFF"/>
          <w:lang w:val="en-US"/>
        </w:rPr>
        <w:t xml:space="preserve">. </w:t>
      </w:r>
      <w:proofErr w:type="spellStart"/>
      <w:proofErr w:type="gramStart"/>
      <w:r w:rsidRPr="00F724A4">
        <w:rPr>
          <w:rFonts w:ascii="Times New Roman" w:hAnsi="Times New Roman" w:cs="Times New Roman"/>
          <w:sz w:val="28"/>
          <w:szCs w:val="28"/>
          <w:shd w:val="clear" w:color="auto" w:fill="FFFFFF"/>
          <w:lang w:val="en-US"/>
        </w:rPr>
        <w:t>Anst</w:t>
      </w:r>
      <w:proofErr w:type="spellEnd"/>
      <w:r w:rsidR="005E4298" w:rsidRPr="00F724A4">
        <w:rPr>
          <w:rFonts w:ascii="Times New Roman" w:hAnsi="Times New Roman" w:cs="Times New Roman"/>
          <w:sz w:val="28"/>
          <w:szCs w:val="28"/>
          <w:shd w:val="clear" w:color="auto" w:fill="FFFFFF"/>
          <w:lang w:val="en-US"/>
        </w:rPr>
        <w:t>.,</w:t>
      </w:r>
      <w:proofErr w:type="gramEnd"/>
      <w:r w:rsidR="005E4298" w:rsidRPr="00F724A4">
        <w:rPr>
          <w:rFonts w:ascii="Times New Roman" w:hAnsi="Times New Roman" w:cs="Times New Roman"/>
          <w:sz w:val="28"/>
          <w:szCs w:val="28"/>
          <w:shd w:val="clear" w:color="auto" w:fill="FFFFFF"/>
          <w:lang w:val="en-US"/>
        </w:rPr>
        <w:t xml:space="preserve"> </w:t>
      </w:r>
      <w:r w:rsidRPr="00F724A4">
        <w:rPr>
          <w:rFonts w:ascii="Times New Roman" w:hAnsi="Times New Roman" w:cs="Times New Roman"/>
          <w:sz w:val="28"/>
          <w:szCs w:val="28"/>
          <w:shd w:val="clear" w:color="auto" w:fill="FFFFFF"/>
          <w:lang w:val="en-US"/>
        </w:rPr>
        <w:t>1933</w:t>
      </w:r>
      <w:r w:rsidR="00160D2E" w:rsidRPr="00F724A4">
        <w:rPr>
          <w:rFonts w:ascii="Times New Roman" w:hAnsi="Times New Roman" w:cs="Times New Roman"/>
          <w:sz w:val="28"/>
          <w:szCs w:val="28"/>
          <w:shd w:val="clear" w:color="auto" w:fill="FFFFFF"/>
          <w:lang w:val="en-US"/>
        </w:rPr>
        <w:t xml:space="preserve"> </w:t>
      </w:r>
      <w:r w:rsidR="00160D2E" w:rsidRPr="00F724A4">
        <w:rPr>
          <w:rFonts w:ascii="Times New Roman" w:hAnsi="Times New Roman" w:cs="Times New Roman"/>
          <w:sz w:val="28"/>
          <w:szCs w:val="28"/>
          <w:lang w:val="en-US"/>
        </w:rPr>
        <w:t>–</w:t>
      </w:r>
      <w:r w:rsidRPr="00F724A4">
        <w:rPr>
          <w:rFonts w:ascii="Times New Roman" w:hAnsi="Times New Roman" w:cs="Times New Roman"/>
          <w:sz w:val="28"/>
          <w:szCs w:val="28"/>
          <w:shd w:val="clear" w:color="auto" w:fill="FFFFFF"/>
          <w:lang w:val="en-US"/>
        </w:rPr>
        <w:t xml:space="preserve"> 51</w:t>
      </w:r>
      <w:r w:rsidR="00F31885" w:rsidRPr="00F724A4">
        <w:rPr>
          <w:rFonts w:ascii="Times New Roman" w:hAnsi="Times New Roman" w:cs="Times New Roman"/>
          <w:sz w:val="28"/>
          <w:szCs w:val="28"/>
          <w:shd w:val="clear" w:color="auto" w:fill="FFFFFF"/>
          <w:lang w:val="en-US"/>
        </w:rPr>
        <w:t xml:space="preserve"> s.</w:t>
      </w:r>
    </w:p>
    <w:p w14:paraId="0E210F84" w14:textId="696ECB1C"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lang w:val="en-US"/>
        </w:rPr>
      </w:pPr>
      <w:r w:rsidRPr="00F724A4">
        <w:rPr>
          <w:rFonts w:ascii="Times New Roman" w:hAnsi="Times New Roman" w:cs="Times New Roman"/>
          <w:sz w:val="28"/>
          <w:szCs w:val="28"/>
          <w:lang w:val="en-US"/>
        </w:rPr>
        <w:t xml:space="preserve"> </w:t>
      </w:r>
      <w:r w:rsidRPr="00F724A4">
        <w:rPr>
          <w:rStyle w:val="reference-text"/>
          <w:rFonts w:ascii="Times New Roman" w:hAnsi="Times New Roman" w:cs="Times New Roman"/>
          <w:sz w:val="28"/>
          <w:szCs w:val="28"/>
          <w:lang w:val="en-US"/>
        </w:rPr>
        <w:t>Nicolai</w:t>
      </w:r>
      <w:r w:rsidR="00A630BA" w:rsidRPr="00F724A4">
        <w:rPr>
          <w:rStyle w:val="reference-text"/>
          <w:rFonts w:ascii="Times New Roman" w:hAnsi="Times New Roman" w:cs="Times New Roman"/>
          <w:sz w:val="28"/>
          <w:szCs w:val="28"/>
          <w:lang w:val="en-US"/>
        </w:rPr>
        <w:t xml:space="preserve"> H</w:t>
      </w:r>
      <w:r w:rsidRPr="00F724A4">
        <w:rPr>
          <w:rStyle w:val="apple-converted-space"/>
          <w:rFonts w:ascii="Times New Roman" w:hAnsi="Times New Roman" w:cs="Times New Roman"/>
          <w:sz w:val="28"/>
          <w:szCs w:val="28"/>
          <w:lang w:val="en-US"/>
        </w:rPr>
        <w:t xml:space="preserve">. </w:t>
      </w:r>
      <w:r w:rsidRPr="00F724A4">
        <w:rPr>
          <w:rStyle w:val="reference-text"/>
          <w:rFonts w:ascii="Times New Roman" w:hAnsi="Times New Roman" w:cs="Times New Roman"/>
          <w:iCs/>
          <w:sz w:val="28"/>
          <w:szCs w:val="28"/>
          <w:lang w:val="en-US"/>
        </w:rPr>
        <w:t xml:space="preserve">Die </w:t>
      </w:r>
      <w:proofErr w:type="spellStart"/>
      <w:r w:rsidRPr="00F724A4">
        <w:rPr>
          <w:rStyle w:val="reference-text"/>
          <w:rFonts w:ascii="Times New Roman" w:hAnsi="Times New Roman" w:cs="Times New Roman"/>
          <w:iCs/>
          <w:sz w:val="28"/>
          <w:szCs w:val="28"/>
          <w:lang w:val="en-US"/>
        </w:rPr>
        <w:t>rassengesetzliche</w:t>
      </w:r>
      <w:proofErr w:type="spellEnd"/>
      <w:r w:rsidRPr="00F724A4">
        <w:rPr>
          <w:rStyle w:val="reference-text"/>
          <w:rFonts w:ascii="Times New Roman" w:hAnsi="Times New Roman" w:cs="Times New Roman"/>
          <w:iCs/>
          <w:sz w:val="28"/>
          <w:szCs w:val="28"/>
          <w:lang w:val="en-US"/>
        </w:rPr>
        <w:t xml:space="preserve"> </w:t>
      </w:r>
      <w:proofErr w:type="spellStart"/>
      <w:r w:rsidRPr="00F724A4">
        <w:rPr>
          <w:rStyle w:val="reference-text"/>
          <w:rFonts w:ascii="Times New Roman" w:hAnsi="Times New Roman" w:cs="Times New Roman"/>
          <w:iCs/>
          <w:sz w:val="28"/>
          <w:szCs w:val="28"/>
          <w:lang w:val="en-US"/>
        </w:rPr>
        <w:t>Rechtslehre</w:t>
      </w:r>
      <w:proofErr w:type="spellEnd"/>
      <w:r w:rsidRPr="00F724A4">
        <w:rPr>
          <w:rStyle w:val="reference-text"/>
          <w:rFonts w:ascii="Times New Roman" w:hAnsi="Times New Roman" w:cs="Times New Roman"/>
          <w:sz w:val="28"/>
          <w:szCs w:val="28"/>
          <w:lang w:val="en-US"/>
        </w:rPr>
        <w:t xml:space="preserve">. </w:t>
      </w:r>
      <w:proofErr w:type="spellStart"/>
      <w:r w:rsidRPr="00F724A4">
        <w:rPr>
          <w:rStyle w:val="reference-text"/>
          <w:rFonts w:ascii="Times New Roman" w:hAnsi="Times New Roman" w:cs="Times New Roman"/>
          <w:sz w:val="28"/>
          <w:szCs w:val="28"/>
          <w:lang w:val="en-US"/>
        </w:rPr>
        <w:t>Grundzüge</w:t>
      </w:r>
      <w:proofErr w:type="spellEnd"/>
      <w:r w:rsidRPr="00F724A4">
        <w:rPr>
          <w:rStyle w:val="reference-text"/>
          <w:rFonts w:ascii="Times New Roman" w:hAnsi="Times New Roman" w:cs="Times New Roman"/>
          <w:sz w:val="28"/>
          <w:szCs w:val="28"/>
          <w:lang w:val="en-US"/>
        </w:rPr>
        <w:t xml:space="preserve"> </w:t>
      </w:r>
      <w:proofErr w:type="spellStart"/>
      <w:r w:rsidRPr="00F724A4">
        <w:rPr>
          <w:rStyle w:val="reference-text"/>
          <w:rFonts w:ascii="Times New Roman" w:hAnsi="Times New Roman" w:cs="Times New Roman"/>
          <w:sz w:val="28"/>
          <w:szCs w:val="28"/>
          <w:lang w:val="en-US"/>
        </w:rPr>
        <w:t>einer</w:t>
      </w:r>
      <w:proofErr w:type="spellEnd"/>
      <w:r w:rsidRPr="00F724A4">
        <w:rPr>
          <w:rStyle w:val="reference-text"/>
          <w:rFonts w:ascii="Times New Roman" w:hAnsi="Times New Roman" w:cs="Times New Roman"/>
          <w:sz w:val="28"/>
          <w:szCs w:val="28"/>
          <w:lang w:val="en-US"/>
        </w:rPr>
        <w:t xml:space="preserve"> </w:t>
      </w:r>
      <w:proofErr w:type="spellStart"/>
      <w:r w:rsidRPr="00F724A4">
        <w:rPr>
          <w:rStyle w:val="reference-text"/>
          <w:rFonts w:ascii="Times New Roman" w:hAnsi="Times New Roman" w:cs="Times New Roman"/>
          <w:sz w:val="28"/>
          <w:szCs w:val="28"/>
          <w:lang w:val="en-US"/>
        </w:rPr>
        <w:t>nationalsozialistischen</w:t>
      </w:r>
      <w:proofErr w:type="spellEnd"/>
      <w:r w:rsidRPr="00F724A4">
        <w:rPr>
          <w:rStyle w:val="reference-text"/>
          <w:rFonts w:ascii="Times New Roman" w:hAnsi="Times New Roman" w:cs="Times New Roman"/>
          <w:sz w:val="28"/>
          <w:szCs w:val="28"/>
          <w:lang w:val="en-US"/>
        </w:rPr>
        <w:t xml:space="preserve"> </w:t>
      </w:r>
      <w:proofErr w:type="spellStart"/>
      <w:r w:rsidRPr="00F724A4">
        <w:rPr>
          <w:rStyle w:val="reference-text"/>
          <w:rFonts w:ascii="Times New Roman" w:hAnsi="Times New Roman" w:cs="Times New Roman"/>
          <w:sz w:val="28"/>
          <w:szCs w:val="28"/>
          <w:lang w:val="en-US"/>
        </w:rPr>
        <w:t>Rechtsphilosophie</w:t>
      </w:r>
      <w:proofErr w:type="spellEnd"/>
      <w:r w:rsidRPr="00F724A4">
        <w:rPr>
          <w:rStyle w:val="reference-text"/>
          <w:rFonts w:ascii="Times New Roman" w:hAnsi="Times New Roman" w:cs="Times New Roman"/>
          <w:sz w:val="28"/>
          <w:szCs w:val="28"/>
          <w:lang w:val="en-US"/>
        </w:rPr>
        <w:t>.</w:t>
      </w:r>
      <w:r w:rsidR="005E4298" w:rsidRPr="00F724A4">
        <w:rPr>
          <w:rStyle w:val="reference-text"/>
          <w:rFonts w:ascii="Times New Roman" w:hAnsi="Times New Roman" w:cs="Times New Roman"/>
          <w:sz w:val="28"/>
          <w:szCs w:val="28"/>
          <w:lang w:val="en-US"/>
        </w:rPr>
        <w:t xml:space="preserve"> / H. Nicolai</w:t>
      </w:r>
      <w:r w:rsidRPr="00F724A4">
        <w:rPr>
          <w:rStyle w:val="reference-text"/>
          <w:rFonts w:ascii="Times New Roman" w:hAnsi="Times New Roman" w:cs="Times New Roman"/>
          <w:sz w:val="28"/>
          <w:szCs w:val="28"/>
          <w:lang w:val="en-US"/>
        </w:rPr>
        <w:t xml:space="preserve"> </w:t>
      </w:r>
      <w:r w:rsidR="00160D2E" w:rsidRPr="00F724A4">
        <w:rPr>
          <w:rFonts w:ascii="Times New Roman" w:hAnsi="Times New Roman" w:cs="Times New Roman"/>
          <w:sz w:val="28"/>
          <w:szCs w:val="28"/>
          <w:lang w:val="en-US"/>
        </w:rPr>
        <w:t xml:space="preserve">– </w:t>
      </w:r>
      <w:proofErr w:type="spellStart"/>
      <w:r w:rsidRPr="00F724A4">
        <w:rPr>
          <w:rStyle w:val="reference-text"/>
          <w:rFonts w:ascii="Times New Roman" w:hAnsi="Times New Roman" w:cs="Times New Roman"/>
          <w:sz w:val="28"/>
          <w:szCs w:val="28"/>
          <w:lang w:val="en-US"/>
        </w:rPr>
        <w:t>V</w:t>
      </w:r>
      <w:r w:rsidRPr="00F724A4">
        <w:rPr>
          <w:rFonts w:ascii="Times New Roman" w:hAnsi="Times New Roman" w:cs="Times New Roman"/>
          <w:sz w:val="28"/>
          <w:szCs w:val="28"/>
          <w:shd w:val="clear" w:color="auto" w:fill="FFFFFF"/>
          <w:lang w:val="en-US"/>
        </w:rPr>
        <w:t>erlag</w:t>
      </w:r>
      <w:proofErr w:type="spellEnd"/>
      <w:r w:rsidRPr="00F724A4">
        <w:rPr>
          <w:rFonts w:ascii="Times New Roman" w:hAnsi="Times New Roman" w:cs="Times New Roman"/>
          <w:sz w:val="28"/>
          <w:szCs w:val="28"/>
          <w:shd w:val="clear" w:color="auto" w:fill="FFFFFF"/>
          <w:lang w:val="en-US"/>
        </w:rPr>
        <w:t>:</w:t>
      </w:r>
      <w:r w:rsidRPr="00F724A4">
        <w:rPr>
          <w:rStyle w:val="apple-converted-space"/>
          <w:rFonts w:ascii="Times New Roman" w:hAnsi="Times New Roman" w:cs="Times New Roman"/>
          <w:sz w:val="28"/>
          <w:szCs w:val="28"/>
          <w:shd w:val="clear" w:color="auto" w:fill="FFFFFF"/>
          <w:lang w:val="en-US"/>
        </w:rPr>
        <w:t> </w:t>
      </w:r>
      <w:proofErr w:type="spellStart"/>
      <w:r w:rsidRPr="00F724A4">
        <w:rPr>
          <w:rFonts w:ascii="Times New Roman" w:hAnsi="Times New Roman" w:cs="Times New Roman"/>
          <w:sz w:val="28"/>
          <w:szCs w:val="28"/>
          <w:bdr w:val="none" w:sz="0" w:space="0" w:color="auto" w:frame="1"/>
          <w:shd w:val="clear" w:color="auto" w:fill="FFFFFF"/>
          <w:lang w:val="en-US"/>
        </w:rPr>
        <w:t>München</w:t>
      </w:r>
      <w:proofErr w:type="spellEnd"/>
      <w:r w:rsidRPr="00F724A4">
        <w:rPr>
          <w:rFonts w:ascii="Times New Roman" w:hAnsi="Times New Roman" w:cs="Times New Roman"/>
          <w:sz w:val="28"/>
          <w:szCs w:val="28"/>
          <w:bdr w:val="none" w:sz="0" w:space="0" w:color="auto" w:frame="1"/>
          <w:shd w:val="clear" w:color="auto" w:fill="FFFFFF"/>
          <w:lang w:val="en-US"/>
        </w:rPr>
        <w:t xml:space="preserve">, Franz </w:t>
      </w:r>
      <w:proofErr w:type="spellStart"/>
      <w:r w:rsidRPr="00F724A4">
        <w:rPr>
          <w:rFonts w:ascii="Times New Roman" w:hAnsi="Times New Roman" w:cs="Times New Roman"/>
          <w:sz w:val="28"/>
          <w:szCs w:val="28"/>
          <w:bdr w:val="none" w:sz="0" w:space="0" w:color="auto" w:frame="1"/>
          <w:shd w:val="clear" w:color="auto" w:fill="FFFFFF"/>
          <w:lang w:val="en-US"/>
        </w:rPr>
        <w:t>Eher</w:t>
      </w:r>
      <w:proofErr w:type="spellEnd"/>
      <w:r w:rsidRPr="00F724A4">
        <w:rPr>
          <w:rFonts w:ascii="Times New Roman" w:hAnsi="Times New Roman" w:cs="Times New Roman"/>
          <w:sz w:val="28"/>
          <w:szCs w:val="28"/>
          <w:bdr w:val="none" w:sz="0" w:space="0" w:color="auto" w:frame="1"/>
          <w:shd w:val="clear" w:color="auto" w:fill="FFFFFF"/>
          <w:lang w:val="en-US"/>
        </w:rPr>
        <w:t xml:space="preserve"> </w:t>
      </w:r>
      <w:proofErr w:type="spellStart"/>
      <w:r w:rsidRPr="00F724A4">
        <w:rPr>
          <w:rFonts w:ascii="Times New Roman" w:hAnsi="Times New Roman" w:cs="Times New Roman"/>
          <w:sz w:val="28"/>
          <w:szCs w:val="28"/>
          <w:bdr w:val="none" w:sz="0" w:space="0" w:color="auto" w:frame="1"/>
          <w:shd w:val="clear" w:color="auto" w:fill="FFFFFF"/>
          <w:lang w:val="en-US"/>
        </w:rPr>
        <w:t>Nachfolger</w:t>
      </w:r>
      <w:proofErr w:type="spellEnd"/>
      <w:r w:rsidRPr="00F724A4">
        <w:rPr>
          <w:rFonts w:ascii="Times New Roman" w:hAnsi="Times New Roman" w:cs="Times New Roman"/>
          <w:sz w:val="28"/>
          <w:szCs w:val="28"/>
          <w:bdr w:val="none" w:sz="0" w:space="0" w:color="auto" w:frame="1"/>
          <w:shd w:val="clear" w:color="auto" w:fill="FFFFFF"/>
          <w:lang w:val="en-US"/>
        </w:rPr>
        <w:t xml:space="preserve"> GmbH. 1934.</w:t>
      </w:r>
      <w:r w:rsidR="00160D2E" w:rsidRPr="00F724A4">
        <w:rPr>
          <w:rFonts w:ascii="Times New Roman" w:hAnsi="Times New Roman" w:cs="Times New Roman"/>
          <w:sz w:val="28"/>
          <w:szCs w:val="28"/>
          <w:lang w:val="en-US"/>
        </w:rPr>
        <w:t xml:space="preserve"> –</w:t>
      </w:r>
      <w:r w:rsidRPr="00F724A4">
        <w:rPr>
          <w:rFonts w:ascii="Times New Roman" w:hAnsi="Times New Roman" w:cs="Times New Roman"/>
          <w:sz w:val="28"/>
          <w:szCs w:val="28"/>
          <w:bdr w:val="none" w:sz="0" w:space="0" w:color="auto" w:frame="1"/>
          <w:shd w:val="clear" w:color="auto" w:fill="FFFFFF"/>
          <w:lang w:val="en-US"/>
        </w:rPr>
        <w:t xml:space="preserve"> </w:t>
      </w:r>
      <w:r w:rsidRPr="00F724A4">
        <w:rPr>
          <w:rFonts w:ascii="Times New Roman" w:hAnsi="Times New Roman" w:cs="Times New Roman"/>
          <w:sz w:val="28"/>
          <w:szCs w:val="28"/>
          <w:lang w:val="en-US"/>
        </w:rPr>
        <w:t>59</w:t>
      </w:r>
      <w:r w:rsidR="00F31885" w:rsidRPr="00F724A4">
        <w:rPr>
          <w:rFonts w:ascii="Times New Roman" w:hAnsi="Times New Roman" w:cs="Times New Roman"/>
          <w:sz w:val="28"/>
          <w:szCs w:val="28"/>
          <w:lang w:val="en-US"/>
        </w:rPr>
        <w:t xml:space="preserve"> s.</w:t>
      </w:r>
    </w:p>
    <w:p w14:paraId="255CF194" w14:textId="5129C24D"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lang w:val="en-US"/>
        </w:rPr>
      </w:pPr>
      <w:r w:rsidRPr="00F724A4">
        <w:rPr>
          <w:rFonts w:ascii="Times New Roman" w:hAnsi="Times New Roman" w:cs="Times New Roman"/>
          <w:sz w:val="28"/>
          <w:szCs w:val="28"/>
          <w:shd w:val="clear" w:color="auto" w:fill="FFFFFF"/>
          <w:lang w:val="en-US"/>
        </w:rPr>
        <w:t>Nicolai</w:t>
      </w:r>
      <w:r w:rsidR="00A630BA" w:rsidRPr="00F724A4">
        <w:rPr>
          <w:rFonts w:ascii="Times New Roman" w:hAnsi="Times New Roman" w:cs="Times New Roman"/>
          <w:sz w:val="28"/>
          <w:szCs w:val="28"/>
          <w:shd w:val="clear" w:color="auto" w:fill="FFFFFF"/>
          <w:lang w:val="en-US"/>
        </w:rPr>
        <w:t xml:space="preserve"> H.</w:t>
      </w:r>
      <w:r w:rsidRPr="00F724A4">
        <w:rPr>
          <w:rStyle w:val="apple-converted-space"/>
          <w:rFonts w:ascii="Times New Roman" w:hAnsi="Times New Roman" w:cs="Times New Roman"/>
          <w:sz w:val="28"/>
          <w:szCs w:val="28"/>
          <w:shd w:val="clear" w:color="auto" w:fill="FFFFFF"/>
          <w:lang w:val="en-US"/>
        </w:rPr>
        <w:t> </w:t>
      </w:r>
      <w:proofErr w:type="spellStart"/>
      <w:r w:rsidRPr="00F724A4">
        <w:rPr>
          <w:rFonts w:ascii="Times New Roman" w:hAnsi="Times New Roman" w:cs="Times New Roman"/>
          <w:iCs/>
          <w:sz w:val="28"/>
          <w:szCs w:val="28"/>
          <w:shd w:val="clear" w:color="auto" w:fill="FFFFFF"/>
          <w:lang w:val="en-US"/>
        </w:rPr>
        <w:t>Rasse</w:t>
      </w:r>
      <w:proofErr w:type="spellEnd"/>
      <w:r w:rsidRPr="00F724A4">
        <w:rPr>
          <w:rFonts w:ascii="Times New Roman" w:hAnsi="Times New Roman" w:cs="Times New Roman"/>
          <w:iCs/>
          <w:sz w:val="28"/>
          <w:szCs w:val="28"/>
          <w:shd w:val="clear" w:color="auto" w:fill="FFFFFF"/>
          <w:lang w:val="en-US"/>
        </w:rPr>
        <w:t xml:space="preserve"> und </w:t>
      </w:r>
      <w:proofErr w:type="spellStart"/>
      <w:r w:rsidRPr="00F724A4">
        <w:rPr>
          <w:rFonts w:ascii="Times New Roman" w:hAnsi="Times New Roman" w:cs="Times New Roman"/>
          <w:iCs/>
          <w:sz w:val="28"/>
          <w:szCs w:val="28"/>
          <w:shd w:val="clear" w:color="auto" w:fill="FFFFFF"/>
          <w:lang w:val="en-US"/>
        </w:rPr>
        <w:t>Recht</w:t>
      </w:r>
      <w:proofErr w:type="spellEnd"/>
      <w:r w:rsidRPr="00F724A4">
        <w:rPr>
          <w:rFonts w:ascii="Times New Roman" w:hAnsi="Times New Roman" w:cs="Times New Roman"/>
          <w:sz w:val="28"/>
          <w:szCs w:val="28"/>
          <w:shd w:val="clear" w:color="auto" w:fill="FFFFFF"/>
          <w:lang w:val="en-US"/>
        </w:rPr>
        <w:t>.</w:t>
      </w:r>
      <w:r w:rsidR="005E4298" w:rsidRPr="00F724A4">
        <w:rPr>
          <w:rStyle w:val="reference-text"/>
          <w:rFonts w:ascii="Times New Roman" w:hAnsi="Times New Roman" w:cs="Times New Roman"/>
          <w:sz w:val="28"/>
          <w:szCs w:val="28"/>
          <w:lang w:val="en-US"/>
        </w:rPr>
        <w:t xml:space="preserve"> / H. Nicolai</w:t>
      </w:r>
      <w:r w:rsidR="00096991" w:rsidRPr="00F724A4">
        <w:rPr>
          <w:rFonts w:ascii="Times New Roman" w:hAnsi="Times New Roman" w:cs="Times New Roman"/>
          <w:sz w:val="28"/>
          <w:szCs w:val="28"/>
          <w:shd w:val="clear" w:color="auto" w:fill="FFFFFF"/>
          <w:lang w:val="en-US"/>
        </w:rPr>
        <w:t xml:space="preserve"> </w:t>
      </w:r>
      <w:r w:rsidR="00096991" w:rsidRPr="00F724A4">
        <w:rPr>
          <w:rFonts w:ascii="Times New Roman" w:hAnsi="Times New Roman" w:cs="Times New Roman"/>
          <w:sz w:val="28"/>
          <w:szCs w:val="28"/>
          <w:lang w:val="en-US"/>
        </w:rPr>
        <w:t>–</w:t>
      </w:r>
      <w:r w:rsidR="005E4298" w:rsidRPr="00F724A4">
        <w:rPr>
          <w:rFonts w:ascii="Times New Roman" w:hAnsi="Times New Roman" w:cs="Times New Roman"/>
          <w:sz w:val="28"/>
          <w:szCs w:val="28"/>
          <w:lang w:val="en-US"/>
        </w:rPr>
        <w:t xml:space="preserve"> </w:t>
      </w:r>
      <w:proofErr w:type="spellStart"/>
      <w:r w:rsidR="005E4298" w:rsidRPr="00F724A4">
        <w:rPr>
          <w:rFonts w:ascii="Times New Roman" w:hAnsi="Times New Roman" w:cs="Times New Roman"/>
          <w:sz w:val="28"/>
          <w:szCs w:val="28"/>
          <w:lang w:val="en-US"/>
        </w:rPr>
        <w:t>Verlag</w:t>
      </w:r>
      <w:proofErr w:type="spellEnd"/>
      <w:r w:rsidR="005E4298" w:rsidRPr="00F724A4">
        <w:rPr>
          <w:rFonts w:ascii="Times New Roman" w:hAnsi="Times New Roman" w:cs="Times New Roman"/>
          <w:sz w:val="28"/>
          <w:szCs w:val="28"/>
          <w:lang w:val="en-US"/>
        </w:rPr>
        <w:t>:</w:t>
      </w:r>
      <w:r w:rsidRPr="00F724A4">
        <w:rPr>
          <w:rFonts w:ascii="Times New Roman" w:hAnsi="Times New Roman" w:cs="Times New Roman"/>
          <w:sz w:val="28"/>
          <w:szCs w:val="28"/>
          <w:shd w:val="clear" w:color="auto" w:fill="FFFFFF"/>
          <w:lang w:val="en-US"/>
        </w:rPr>
        <w:t xml:space="preserve"> Berlin</w:t>
      </w:r>
      <w:r w:rsidR="00096991" w:rsidRPr="00F724A4">
        <w:rPr>
          <w:rFonts w:ascii="Times New Roman" w:hAnsi="Times New Roman" w:cs="Times New Roman"/>
          <w:sz w:val="28"/>
          <w:szCs w:val="28"/>
          <w:shd w:val="clear" w:color="auto" w:fill="FFFFFF"/>
          <w:lang w:val="en-US"/>
        </w:rPr>
        <w:t xml:space="preserve">, </w:t>
      </w:r>
      <w:proofErr w:type="spellStart"/>
      <w:r w:rsidR="005E4298" w:rsidRPr="00F724A4">
        <w:rPr>
          <w:rFonts w:ascii="Times New Roman" w:hAnsi="Times New Roman" w:cs="Times New Roman"/>
          <w:sz w:val="28"/>
          <w:szCs w:val="28"/>
          <w:shd w:val="clear" w:color="auto" w:fill="FFFFFF"/>
          <w:lang w:val="en-US"/>
        </w:rPr>
        <w:t>Hobbing</w:t>
      </w:r>
      <w:proofErr w:type="spellEnd"/>
      <w:r w:rsidR="005E4298" w:rsidRPr="00F724A4">
        <w:rPr>
          <w:rFonts w:ascii="Times New Roman" w:hAnsi="Times New Roman" w:cs="Times New Roman"/>
          <w:sz w:val="28"/>
          <w:szCs w:val="28"/>
          <w:shd w:val="clear" w:color="auto" w:fill="FFFFFF"/>
          <w:lang w:val="en-US"/>
        </w:rPr>
        <w:t xml:space="preserve"> </w:t>
      </w:r>
      <w:r w:rsidR="00096991" w:rsidRPr="00F724A4">
        <w:rPr>
          <w:rFonts w:ascii="Times New Roman" w:hAnsi="Times New Roman" w:cs="Times New Roman"/>
          <w:sz w:val="28"/>
          <w:szCs w:val="28"/>
          <w:shd w:val="clear" w:color="auto" w:fill="FFFFFF"/>
          <w:lang w:val="en-US"/>
        </w:rPr>
        <w:t xml:space="preserve">1933 </w:t>
      </w:r>
      <w:r w:rsidR="00096991" w:rsidRPr="00F724A4">
        <w:rPr>
          <w:rFonts w:ascii="Times New Roman" w:hAnsi="Times New Roman" w:cs="Times New Roman"/>
          <w:sz w:val="28"/>
          <w:szCs w:val="28"/>
          <w:lang w:val="en-US"/>
        </w:rPr>
        <w:t>–</w:t>
      </w:r>
      <w:r w:rsidR="00F31885" w:rsidRPr="00F724A4">
        <w:rPr>
          <w:rFonts w:ascii="Times New Roman" w:hAnsi="Times New Roman" w:cs="Times New Roman"/>
          <w:sz w:val="28"/>
          <w:szCs w:val="28"/>
          <w:shd w:val="clear" w:color="auto" w:fill="FFFFFF"/>
          <w:lang w:val="en-US"/>
        </w:rPr>
        <w:t xml:space="preserve"> </w:t>
      </w:r>
      <w:r w:rsidRPr="00F724A4">
        <w:rPr>
          <w:rFonts w:ascii="Times New Roman" w:hAnsi="Times New Roman" w:cs="Times New Roman"/>
          <w:sz w:val="28"/>
          <w:szCs w:val="28"/>
          <w:shd w:val="clear" w:color="auto" w:fill="FFFFFF"/>
          <w:lang w:val="en-US"/>
        </w:rPr>
        <w:t>74</w:t>
      </w:r>
      <w:r w:rsidR="00F31885" w:rsidRPr="00F724A4">
        <w:rPr>
          <w:rFonts w:ascii="Times New Roman" w:hAnsi="Times New Roman" w:cs="Times New Roman"/>
          <w:sz w:val="28"/>
          <w:szCs w:val="28"/>
          <w:shd w:val="clear" w:color="auto" w:fill="FFFFFF"/>
          <w:lang w:val="en-US"/>
        </w:rPr>
        <w:t xml:space="preserve"> s.</w:t>
      </w:r>
    </w:p>
    <w:p w14:paraId="79AC7E33" w14:textId="5962A0D7"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lang w:val="en-US"/>
        </w:rPr>
      </w:pPr>
      <w:r w:rsidRPr="00F724A4">
        <w:rPr>
          <w:rFonts w:ascii="Times New Roman" w:hAnsi="Times New Roman" w:cs="Times New Roman"/>
          <w:sz w:val="28"/>
          <w:szCs w:val="28"/>
          <w:lang w:val="en-US"/>
        </w:rPr>
        <w:t xml:space="preserve"> </w:t>
      </w:r>
      <w:r w:rsidR="00A630BA" w:rsidRPr="00F724A4">
        <w:rPr>
          <w:rFonts w:ascii="Times New Roman" w:hAnsi="Times New Roman" w:cs="Times New Roman"/>
          <w:sz w:val="28"/>
          <w:szCs w:val="28"/>
          <w:lang w:val="en-US"/>
        </w:rPr>
        <w:t>Mommsen T</w:t>
      </w:r>
      <w:r w:rsidRPr="00F724A4">
        <w:rPr>
          <w:rFonts w:ascii="Times New Roman" w:hAnsi="Times New Roman" w:cs="Times New Roman"/>
          <w:sz w:val="28"/>
          <w:szCs w:val="28"/>
          <w:lang w:val="en-US"/>
        </w:rPr>
        <w:t xml:space="preserve">. </w:t>
      </w:r>
      <w:proofErr w:type="spellStart"/>
      <w:r w:rsidRPr="00F724A4">
        <w:rPr>
          <w:rFonts w:ascii="Times New Roman" w:hAnsi="Times New Roman" w:cs="Times New Roman"/>
          <w:sz w:val="28"/>
          <w:szCs w:val="28"/>
          <w:lang w:val="en-US"/>
        </w:rPr>
        <w:t>Römisches</w:t>
      </w:r>
      <w:proofErr w:type="spellEnd"/>
      <w:r w:rsidRPr="00F724A4">
        <w:rPr>
          <w:rFonts w:ascii="Times New Roman" w:hAnsi="Times New Roman" w:cs="Times New Roman"/>
          <w:sz w:val="28"/>
          <w:szCs w:val="28"/>
          <w:lang w:val="en-US"/>
        </w:rPr>
        <w:t xml:space="preserve"> </w:t>
      </w:r>
      <w:proofErr w:type="spellStart"/>
      <w:r w:rsidRPr="00F724A4">
        <w:rPr>
          <w:rFonts w:ascii="Times New Roman" w:hAnsi="Times New Roman" w:cs="Times New Roman"/>
          <w:sz w:val="28"/>
          <w:szCs w:val="28"/>
          <w:lang w:val="en-US"/>
        </w:rPr>
        <w:t>Staatsrecht</w:t>
      </w:r>
      <w:proofErr w:type="spellEnd"/>
      <w:r w:rsidRPr="00F724A4">
        <w:rPr>
          <w:rFonts w:ascii="Times New Roman" w:hAnsi="Times New Roman" w:cs="Times New Roman"/>
          <w:sz w:val="28"/>
          <w:szCs w:val="28"/>
          <w:lang w:val="en-US"/>
        </w:rPr>
        <w:t>.</w:t>
      </w:r>
      <w:r w:rsidR="005E4298" w:rsidRPr="00F724A4">
        <w:rPr>
          <w:rFonts w:ascii="Times New Roman" w:hAnsi="Times New Roman" w:cs="Times New Roman"/>
          <w:sz w:val="28"/>
          <w:szCs w:val="28"/>
          <w:lang w:val="en-US"/>
        </w:rPr>
        <w:t xml:space="preserve"> / T. Mommsen</w:t>
      </w:r>
      <w:r w:rsidRPr="00F724A4">
        <w:rPr>
          <w:rFonts w:ascii="Times New Roman" w:hAnsi="Times New Roman" w:cs="Times New Roman"/>
          <w:sz w:val="28"/>
          <w:szCs w:val="28"/>
          <w:lang w:val="en-US"/>
        </w:rPr>
        <w:t xml:space="preserve"> </w:t>
      </w:r>
      <w:r w:rsidR="00160D2E" w:rsidRPr="00F724A4">
        <w:rPr>
          <w:rFonts w:ascii="Times New Roman" w:hAnsi="Times New Roman" w:cs="Times New Roman"/>
          <w:sz w:val="28"/>
          <w:szCs w:val="28"/>
          <w:lang w:val="en-US"/>
        </w:rPr>
        <w:t xml:space="preserve">– </w:t>
      </w:r>
      <w:r w:rsidRPr="00F724A4">
        <w:rPr>
          <w:rFonts w:ascii="Times New Roman" w:hAnsi="Times New Roman" w:cs="Times New Roman"/>
          <w:sz w:val="28"/>
          <w:szCs w:val="28"/>
          <w:lang w:val="en-US"/>
        </w:rPr>
        <w:t>Leipzig,</w:t>
      </w:r>
      <w:r w:rsidR="00096991" w:rsidRPr="00F724A4">
        <w:rPr>
          <w:rFonts w:ascii="Times New Roman" w:hAnsi="Times New Roman" w:cs="Times New Roman"/>
          <w:sz w:val="28"/>
          <w:szCs w:val="28"/>
          <w:lang w:val="en-US"/>
        </w:rPr>
        <w:t xml:space="preserve"> </w:t>
      </w:r>
      <w:r w:rsidRPr="00F724A4">
        <w:rPr>
          <w:rFonts w:ascii="Times New Roman" w:hAnsi="Times New Roman" w:cs="Times New Roman"/>
          <w:sz w:val="28"/>
          <w:szCs w:val="28"/>
          <w:lang w:val="en-US"/>
        </w:rPr>
        <w:t>Vol.1.</w:t>
      </w:r>
      <w:r w:rsidR="00096991" w:rsidRPr="00F724A4">
        <w:rPr>
          <w:rFonts w:ascii="Times New Roman" w:hAnsi="Times New Roman" w:cs="Times New Roman"/>
          <w:sz w:val="28"/>
          <w:szCs w:val="28"/>
          <w:lang w:val="en-US"/>
        </w:rPr>
        <w:t xml:space="preserve"> 1877</w:t>
      </w:r>
      <w:r w:rsidRPr="00F724A4">
        <w:rPr>
          <w:rFonts w:ascii="Times New Roman" w:hAnsi="Times New Roman" w:cs="Times New Roman"/>
          <w:sz w:val="28"/>
          <w:szCs w:val="28"/>
          <w:lang w:val="en-US"/>
        </w:rPr>
        <w:t xml:space="preserve"> </w:t>
      </w:r>
      <w:r w:rsidR="00096991" w:rsidRPr="00F724A4">
        <w:rPr>
          <w:rFonts w:ascii="Times New Roman" w:hAnsi="Times New Roman" w:cs="Times New Roman"/>
          <w:sz w:val="28"/>
          <w:szCs w:val="28"/>
          <w:lang w:val="en-US"/>
        </w:rPr>
        <w:t>–</w:t>
      </w:r>
      <w:r w:rsidRPr="00F724A4">
        <w:rPr>
          <w:rFonts w:ascii="Times New Roman" w:hAnsi="Times New Roman" w:cs="Times New Roman"/>
          <w:sz w:val="28"/>
          <w:szCs w:val="28"/>
          <w:lang w:val="en-US"/>
        </w:rPr>
        <w:t>1034</w:t>
      </w:r>
      <w:r w:rsidR="00F31885" w:rsidRPr="00F724A4">
        <w:rPr>
          <w:rFonts w:ascii="Times New Roman" w:hAnsi="Times New Roman" w:cs="Times New Roman"/>
          <w:sz w:val="28"/>
          <w:szCs w:val="28"/>
          <w:lang w:val="en-US"/>
        </w:rPr>
        <w:t xml:space="preserve"> s.</w:t>
      </w:r>
    </w:p>
    <w:p w14:paraId="697256A6" w14:textId="6597354C" w:rsidR="00F21E64" w:rsidRPr="00F724A4" w:rsidRDefault="00F21E64" w:rsidP="00725DDE">
      <w:pPr>
        <w:pStyle w:val="a9"/>
        <w:numPr>
          <w:ilvl w:val="1"/>
          <w:numId w:val="34"/>
        </w:numPr>
        <w:spacing w:line="360" w:lineRule="auto"/>
        <w:contextualSpacing/>
        <w:jc w:val="both"/>
        <w:rPr>
          <w:rFonts w:ascii="Times New Roman" w:hAnsi="Times New Roman" w:cs="Times New Roman"/>
          <w:sz w:val="28"/>
          <w:szCs w:val="28"/>
          <w:lang w:val="en-US"/>
        </w:rPr>
      </w:pPr>
      <w:r w:rsidRPr="00F724A4">
        <w:rPr>
          <w:rFonts w:ascii="Times New Roman" w:hAnsi="Times New Roman" w:cs="Times New Roman"/>
          <w:sz w:val="28"/>
          <w:szCs w:val="28"/>
          <w:lang w:val="en-US"/>
        </w:rPr>
        <w:t xml:space="preserve"> Schmitt C. Constitutional Theory. </w:t>
      </w:r>
      <w:r w:rsidR="00160D2E" w:rsidRPr="00F724A4">
        <w:rPr>
          <w:rFonts w:ascii="Times New Roman" w:hAnsi="Times New Roman" w:cs="Times New Roman"/>
          <w:sz w:val="28"/>
          <w:szCs w:val="28"/>
          <w:lang w:val="en-US"/>
        </w:rPr>
        <w:t xml:space="preserve">/ </w:t>
      </w:r>
      <w:r w:rsidR="00725DDE" w:rsidRPr="00F724A4">
        <w:rPr>
          <w:rFonts w:ascii="Times New Roman" w:hAnsi="Times New Roman" w:cs="Times New Roman"/>
          <w:sz w:val="28"/>
          <w:szCs w:val="28"/>
          <w:lang w:val="en-US"/>
        </w:rPr>
        <w:t xml:space="preserve">Translate Jeffrey </w:t>
      </w:r>
      <w:proofErr w:type="spellStart"/>
      <w:r w:rsidR="00725DDE" w:rsidRPr="00F724A4">
        <w:rPr>
          <w:rFonts w:ascii="Times New Roman" w:hAnsi="Times New Roman" w:cs="Times New Roman"/>
          <w:sz w:val="28"/>
          <w:szCs w:val="28"/>
          <w:lang w:val="en-US"/>
        </w:rPr>
        <w:t>Seitzer</w:t>
      </w:r>
      <w:proofErr w:type="spellEnd"/>
      <w:r w:rsidR="00725DDE" w:rsidRPr="00F724A4">
        <w:rPr>
          <w:rFonts w:ascii="Times New Roman" w:hAnsi="Times New Roman" w:cs="Times New Roman"/>
          <w:sz w:val="28"/>
          <w:szCs w:val="28"/>
          <w:lang w:val="en-US"/>
        </w:rPr>
        <w:t xml:space="preserve">. – </w:t>
      </w:r>
      <w:r w:rsidR="00725DDE" w:rsidRPr="00F724A4">
        <w:rPr>
          <w:rFonts w:ascii="Times New Roman" w:hAnsi="Times New Roman" w:cs="Times New Roman"/>
          <w:sz w:val="28"/>
          <w:szCs w:val="28"/>
          <w:shd w:val="clear" w:color="auto" w:fill="FFFFFF"/>
          <w:lang w:val="en-US"/>
        </w:rPr>
        <w:t xml:space="preserve">Durham NC, </w:t>
      </w:r>
      <w:proofErr w:type="gramStart"/>
      <w:r w:rsidR="00725DDE" w:rsidRPr="00F724A4">
        <w:rPr>
          <w:rFonts w:ascii="Times New Roman" w:hAnsi="Times New Roman" w:cs="Times New Roman"/>
          <w:sz w:val="28"/>
          <w:szCs w:val="28"/>
          <w:shd w:val="clear" w:color="auto" w:fill="FFFFFF"/>
          <w:lang w:val="en-US"/>
        </w:rPr>
        <w:t>USA.:</w:t>
      </w:r>
      <w:proofErr w:type="gramEnd"/>
      <w:r w:rsidR="00725DDE" w:rsidRPr="00F724A4">
        <w:rPr>
          <w:rFonts w:ascii="Times New Roman" w:hAnsi="Times New Roman" w:cs="Times New Roman"/>
          <w:sz w:val="28"/>
          <w:szCs w:val="28"/>
          <w:shd w:val="clear" w:color="auto" w:fill="FFFFFF"/>
          <w:lang w:val="en-US"/>
        </w:rPr>
        <w:t xml:space="preserve">  </w:t>
      </w:r>
      <w:r w:rsidRPr="00F724A4">
        <w:rPr>
          <w:rFonts w:ascii="Times New Roman" w:hAnsi="Times New Roman" w:cs="Times New Roman"/>
          <w:sz w:val="28"/>
          <w:szCs w:val="28"/>
          <w:shd w:val="clear" w:color="auto" w:fill="FFFFFF"/>
          <w:lang w:val="en-US"/>
        </w:rPr>
        <w:t xml:space="preserve">Duke University Press, 2008 – </w:t>
      </w:r>
      <w:r w:rsidR="00096991" w:rsidRPr="00F724A4">
        <w:rPr>
          <w:rFonts w:ascii="Times New Roman" w:hAnsi="Times New Roman" w:cs="Times New Roman"/>
          <w:sz w:val="28"/>
          <w:szCs w:val="28"/>
          <w:shd w:val="clear" w:color="auto" w:fill="FFFFFF"/>
          <w:lang w:val="en-US"/>
        </w:rPr>
        <w:t xml:space="preserve"> </w:t>
      </w:r>
      <w:r w:rsidRPr="00F724A4">
        <w:rPr>
          <w:rFonts w:ascii="Times New Roman" w:hAnsi="Times New Roman" w:cs="Times New Roman"/>
          <w:sz w:val="28"/>
          <w:szCs w:val="28"/>
          <w:shd w:val="clear" w:color="auto" w:fill="FFFFFF"/>
          <w:lang w:val="en-US"/>
        </w:rPr>
        <w:t>489</w:t>
      </w:r>
      <w:r w:rsidR="00F31885" w:rsidRPr="00F724A4">
        <w:rPr>
          <w:rFonts w:ascii="Times New Roman" w:hAnsi="Times New Roman" w:cs="Times New Roman"/>
          <w:sz w:val="28"/>
          <w:szCs w:val="28"/>
          <w:shd w:val="clear" w:color="auto" w:fill="FFFFFF"/>
          <w:lang w:val="en-US"/>
        </w:rPr>
        <w:t xml:space="preserve"> s.</w:t>
      </w:r>
    </w:p>
    <w:p w14:paraId="6272FC57" w14:textId="1B5E524F"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rPr>
      </w:pPr>
      <w:r w:rsidRPr="00F724A4">
        <w:rPr>
          <w:rFonts w:ascii="Times New Roman" w:hAnsi="Times New Roman" w:cs="Times New Roman"/>
          <w:sz w:val="28"/>
          <w:szCs w:val="28"/>
          <w:lang w:val="en-US"/>
        </w:rPr>
        <w:t xml:space="preserve"> </w:t>
      </w:r>
      <w:proofErr w:type="spellStart"/>
      <w:r w:rsidRPr="00F724A4">
        <w:rPr>
          <w:rFonts w:ascii="Times New Roman" w:hAnsi="Times New Roman" w:cs="Times New Roman"/>
          <w:sz w:val="28"/>
          <w:szCs w:val="28"/>
        </w:rPr>
        <w:t>Агамбен</w:t>
      </w:r>
      <w:proofErr w:type="spellEnd"/>
      <w:r w:rsidRPr="00F724A4">
        <w:rPr>
          <w:rFonts w:ascii="Times New Roman" w:hAnsi="Times New Roman" w:cs="Times New Roman"/>
          <w:sz w:val="28"/>
          <w:szCs w:val="28"/>
        </w:rPr>
        <w:t xml:space="preserve"> Дж. </w:t>
      </w:r>
      <w:r w:rsidR="004E25C6" w:rsidRPr="00F724A4">
        <w:rPr>
          <w:rFonts w:ascii="Times New Roman" w:hAnsi="Times New Roman" w:cs="Times New Roman"/>
          <w:sz w:val="28"/>
          <w:szCs w:val="28"/>
        </w:rPr>
        <w:t xml:space="preserve">Средства без цели / под ред.  С. Кудрявцева. Пер. с итал. Э. </w:t>
      </w:r>
      <w:proofErr w:type="spellStart"/>
      <w:r w:rsidR="004E25C6" w:rsidRPr="00F724A4">
        <w:rPr>
          <w:rFonts w:ascii="Times New Roman" w:hAnsi="Times New Roman" w:cs="Times New Roman"/>
          <w:sz w:val="28"/>
          <w:szCs w:val="28"/>
        </w:rPr>
        <w:t>Саттарова</w:t>
      </w:r>
      <w:proofErr w:type="spellEnd"/>
      <w:r w:rsidR="004E25C6" w:rsidRPr="00F724A4">
        <w:rPr>
          <w:rFonts w:ascii="Times New Roman" w:hAnsi="Times New Roman" w:cs="Times New Roman"/>
          <w:sz w:val="28"/>
          <w:szCs w:val="28"/>
        </w:rPr>
        <w:t xml:space="preserve">. – М.: </w:t>
      </w:r>
      <w:proofErr w:type="spellStart"/>
      <w:r w:rsidR="004E25C6" w:rsidRPr="00F724A4">
        <w:rPr>
          <w:rFonts w:ascii="Times New Roman" w:hAnsi="Times New Roman" w:cs="Times New Roman"/>
          <w:sz w:val="28"/>
          <w:szCs w:val="28"/>
        </w:rPr>
        <w:t>Гилея</w:t>
      </w:r>
      <w:proofErr w:type="spellEnd"/>
      <w:r w:rsidR="004E25C6" w:rsidRPr="00F724A4">
        <w:rPr>
          <w:rFonts w:ascii="Times New Roman" w:hAnsi="Times New Roman" w:cs="Times New Roman"/>
          <w:sz w:val="28"/>
          <w:szCs w:val="28"/>
        </w:rPr>
        <w:t xml:space="preserve">, 2015. – 148 с. </w:t>
      </w:r>
    </w:p>
    <w:p w14:paraId="70476DDE" w14:textId="27FA4A5D"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 </w:t>
      </w:r>
      <w:proofErr w:type="spellStart"/>
      <w:r w:rsidRPr="00F724A4">
        <w:rPr>
          <w:rFonts w:ascii="Times New Roman" w:hAnsi="Times New Roman" w:cs="Times New Roman"/>
          <w:sz w:val="28"/>
          <w:szCs w:val="28"/>
        </w:rPr>
        <w:t>Алекси</w:t>
      </w:r>
      <w:proofErr w:type="spellEnd"/>
      <w:r w:rsidRPr="00F724A4">
        <w:rPr>
          <w:rFonts w:ascii="Times New Roman" w:hAnsi="Times New Roman" w:cs="Times New Roman"/>
          <w:sz w:val="28"/>
          <w:szCs w:val="28"/>
        </w:rPr>
        <w:t>, Р. По</w:t>
      </w:r>
      <w:r w:rsidR="00096991" w:rsidRPr="00F724A4">
        <w:rPr>
          <w:rFonts w:ascii="Times New Roman" w:hAnsi="Times New Roman" w:cs="Times New Roman"/>
          <w:sz w:val="28"/>
          <w:szCs w:val="28"/>
        </w:rPr>
        <w:t xml:space="preserve">нятие и действительность права (ответ юридическому позитивизму) / пер. с </w:t>
      </w:r>
      <w:proofErr w:type="gramStart"/>
      <w:r w:rsidR="00096991" w:rsidRPr="00F724A4">
        <w:rPr>
          <w:rFonts w:ascii="Times New Roman" w:hAnsi="Times New Roman" w:cs="Times New Roman"/>
          <w:sz w:val="28"/>
          <w:szCs w:val="28"/>
        </w:rPr>
        <w:t>нем</w:t>
      </w:r>
      <w:proofErr w:type="gramEnd"/>
      <w:r w:rsidR="00096991" w:rsidRPr="00F724A4">
        <w:rPr>
          <w:rFonts w:ascii="Times New Roman" w:hAnsi="Times New Roman" w:cs="Times New Roman"/>
          <w:sz w:val="28"/>
          <w:szCs w:val="28"/>
        </w:rPr>
        <w:t xml:space="preserve">. А. Лаптев, Ф. </w:t>
      </w:r>
      <w:proofErr w:type="spellStart"/>
      <w:r w:rsidR="00096991" w:rsidRPr="00F724A4">
        <w:rPr>
          <w:rFonts w:ascii="Times New Roman" w:hAnsi="Times New Roman" w:cs="Times New Roman"/>
          <w:sz w:val="28"/>
          <w:szCs w:val="28"/>
        </w:rPr>
        <w:t>Кальшойер</w:t>
      </w:r>
      <w:proofErr w:type="spellEnd"/>
      <w:r w:rsidR="00096991" w:rsidRPr="00F724A4">
        <w:rPr>
          <w:rFonts w:ascii="Times New Roman" w:hAnsi="Times New Roman" w:cs="Times New Roman"/>
          <w:sz w:val="28"/>
          <w:szCs w:val="28"/>
        </w:rPr>
        <w:t xml:space="preserve">. пред., сост. В. </w:t>
      </w:r>
      <w:proofErr w:type="spellStart"/>
      <w:r w:rsidR="00096991" w:rsidRPr="00F724A4">
        <w:rPr>
          <w:rFonts w:ascii="Times New Roman" w:hAnsi="Times New Roman" w:cs="Times New Roman"/>
          <w:sz w:val="28"/>
          <w:szCs w:val="28"/>
        </w:rPr>
        <w:t>Бергманн</w:t>
      </w:r>
      <w:proofErr w:type="spellEnd"/>
      <w:r w:rsidR="00096991" w:rsidRPr="00F724A4">
        <w:rPr>
          <w:rFonts w:ascii="Times New Roman" w:hAnsi="Times New Roman" w:cs="Times New Roman"/>
          <w:sz w:val="28"/>
          <w:szCs w:val="28"/>
        </w:rPr>
        <w:t xml:space="preserve">. науч. ред. Т. Яковлева. </w:t>
      </w:r>
      <w:r w:rsidRPr="00F724A4">
        <w:rPr>
          <w:rFonts w:ascii="Times New Roman" w:hAnsi="Times New Roman" w:cs="Times New Roman"/>
          <w:sz w:val="28"/>
          <w:szCs w:val="28"/>
        </w:rPr>
        <w:t xml:space="preserve">– </w:t>
      </w:r>
      <w:r w:rsidR="00096991" w:rsidRPr="00F724A4">
        <w:rPr>
          <w:rFonts w:ascii="Times New Roman" w:hAnsi="Times New Roman" w:cs="Times New Roman"/>
          <w:sz w:val="28"/>
          <w:szCs w:val="28"/>
        </w:rPr>
        <w:t>М.</w:t>
      </w:r>
      <w:r w:rsidRPr="00F724A4">
        <w:rPr>
          <w:rFonts w:ascii="Times New Roman" w:hAnsi="Times New Roman" w:cs="Times New Roman"/>
          <w:sz w:val="28"/>
          <w:szCs w:val="28"/>
        </w:rPr>
        <w:t xml:space="preserve">: </w:t>
      </w:r>
      <w:proofErr w:type="spellStart"/>
      <w:r w:rsidRPr="00F724A4">
        <w:rPr>
          <w:rFonts w:ascii="Times New Roman" w:hAnsi="Times New Roman" w:cs="Times New Roman"/>
          <w:sz w:val="28"/>
          <w:szCs w:val="28"/>
        </w:rPr>
        <w:t>Инфотропик</w:t>
      </w:r>
      <w:proofErr w:type="spellEnd"/>
      <w:r w:rsidRPr="00F724A4">
        <w:rPr>
          <w:rFonts w:ascii="Times New Roman" w:hAnsi="Times New Roman" w:cs="Times New Roman"/>
          <w:sz w:val="28"/>
          <w:szCs w:val="28"/>
        </w:rPr>
        <w:t xml:space="preserve"> Медиа, 2011. – 192 с.</w:t>
      </w:r>
    </w:p>
    <w:p w14:paraId="7F4EDCCC" w14:textId="4FC40395"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Ален де Бенуа.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сег</w:t>
      </w:r>
      <w:r w:rsidR="004129F9" w:rsidRPr="00F724A4">
        <w:rPr>
          <w:rFonts w:ascii="Times New Roman" w:hAnsi="Times New Roman" w:cs="Times New Roman"/>
          <w:sz w:val="28"/>
          <w:szCs w:val="28"/>
        </w:rPr>
        <w:t>одня</w:t>
      </w:r>
      <w:proofErr w:type="gramStart"/>
      <w:r w:rsidR="004129F9" w:rsidRPr="00F724A4">
        <w:rPr>
          <w:rFonts w:ascii="Times New Roman" w:hAnsi="Times New Roman" w:cs="Times New Roman"/>
          <w:sz w:val="28"/>
          <w:szCs w:val="28"/>
        </w:rPr>
        <w:t xml:space="preserve"> </w:t>
      </w:r>
      <w:r w:rsidR="00096991" w:rsidRPr="00F724A4">
        <w:rPr>
          <w:rFonts w:ascii="Times New Roman" w:hAnsi="Times New Roman" w:cs="Times New Roman"/>
          <w:sz w:val="28"/>
          <w:szCs w:val="28"/>
        </w:rPr>
        <w:t>/ П</w:t>
      </w:r>
      <w:proofErr w:type="gramEnd"/>
      <w:r w:rsidR="00096991" w:rsidRPr="00F724A4">
        <w:rPr>
          <w:rFonts w:ascii="Times New Roman" w:hAnsi="Times New Roman" w:cs="Times New Roman"/>
          <w:sz w:val="28"/>
          <w:szCs w:val="28"/>
        </w:rPr>
        <w:t>ер. с франц.</w:t>
      </w:r>
      <w:r w:rsidRPr="00F724A4">
        <w:rPr>
          <w:rFonts w:ascii="Times New Roman" w:hAnsi="Times New Roman" w:cs="Times New Roman"/>
          <w:sz w:val="28"/>
          <w:szCs w:val="28"/>
        </w:rPr>
        <w:t xml:space="preserve"> </w:t>
      </w:r>
      <w:r w:rsidR="00096991" w:rsidRPr="00F724A4">
        <w:rPr>
          <w:rFonts w:ascii="Times New Roman" w:hAnsi="Times New Roman" w:cs="Times New Roman"/>
          <w:sz w:val="28"/>
          <w:szCs w:val="28"/>
        </w:rPr>
        <w:t>С. Денисов.</w:t>
      </w:r>
      <w:r w:rsidR="00377651" w:rsidRPr="00F724A4">
        <w:rPr>
          <w:rFonts w:ascii="Times New Roman" w:hAnsi="Times New Roman" w:cs="Times New Roman"/>
          <w:sz w:val="28"/>
          <w:szCs w:val="28"/>
        </w:rPr>
        <w:t xml:space="preserve"> – М.: Институт Общегуманитарных Исследований,</w:t>
      </w:r>
      <w:r w:rsidRPr="00F724A4">
        <w:rPr>
          <w:rFonts w:ascii="Times New Roman" w:hAnsi="Times New Roman" w:cs="Times New Roman"/>
          <w:sz w:val="28"/>
          <w:szCs w:val="28"/>
        </w:rPr>
        <w:t xml:space="preserve"> 2013 – 192 с. </w:t>
      </w:r>
    </w:p>
    <w:p w14:paraId="0F7987C2" w14:textId="70D30FD6"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rPr>
      </w:pPr>
      <w:r w:rsidRPr="00F724A4">
        <w:rPr>
          <w:rFonts w:ascii="Times New Roman" w:hAnsi="Times New Roman" w:cs="Times New Roman"/>
          <w:sz w:val="28"/>
          <w:szCs w:val="28"/>
        </w:rPr>
        <w:lastRenderedPageBreak/>
        <w:t>Антология мировой правительственной мысли</w:t>
      </w:r>
      <w:proofErr w:type="gramStart"/>
      <w:r w:rsidRPr="00F724A4">
        <w:rPr>
          <w:rFonts w:ascii="Times New Roman" w:hAnsi="Times New Roman" w:cs="Times New Roman"/>
          <w:sz w:val="28"/>
          <w:szCs w:val="28"/>
        </w:rPr>
        <w:t xml:space="preserve"> :</w:t>
      </w:r>
      <w:proofErr w:type="gramEnd"/>
      <w:r w:rsidRPr="00F724A4">
        <w:rPr>
          <w:rFonts w:ascii="Times New Roman" w:hAnsi="Times New Roman" w:cs="Times New Roman"/>
          <w:sz w:val="28"/>
          <w:szCs w:val="28"/>
        </w:rPr>
        <w:t xml:space="preserve"> в 5 т. Т.</w:t>
      </w:r>
      <w:r w:rsidRPr="00F724A4">
        <w:rPr>
          <w:rFonts w:ascii="Times New Roman" w:hAnsi="Times New Roman" w:cs="Times New Roman"/>
          <w:sz w:val="28"/>
          <w:szCs w:val="28"/>
          <w:lang w:val="en-US"/>
        </w:rPr>
        <w:t>II</w:t>
      </w:r>
      <w:r w:rsidRPr="00F724A4">
        <w:rPr>
          <w:rFonts w:ascii="Times New Roman" w:hAnsi="Times New Roman" w:cs="Times New Roman"/>
          <w:sz w:val="28"/>
          <w:szCs w:val="28"/>
        </w:rPr>
        <w:t xml:space="preserve">. Европа: </w:t>
      </w:r>
      <w:r w:rsidRPr="00F724A4">
        <w:rPr>
          <w:rFonts w:ascii="Times New Roman" w:hAnsi="Times New Roman" w:cs="Times New Roman"/>
          <w:sz w:val="28"/>
          <w:szCs w:val="28"/>
          <w:lang w:val="en-US"/>
        </w:rPr>
        <w:t>V</w:t>
      </w:r>
      <w:r w:rsidRPr="00F724A4">
        <w:rPr>
          <w:rFonts w:ascii="Times New Roman" w:hAnsi="Times New Roman" w:cs="Times New Roman"/>
          <w:sz w:val="28"/>
          <w:szCs w:val="28"/>
        </w:rPr>
        <w:t xml:space="preserve"> – </w:t>
      </w:r>
      <w:r w:rsidRPr="00F724A4">
        <w:rPr>
          <w:rFonts w:ascii="Times New Roman" w:hAnsi="Times New Roman" w:cs="Times New Roman"/>
          <w:sz w:val="28"/>
          <w:szCs w:val="28"/>
          <w:lang w:val="en-US"/>
        </w:rPr>
        <w:t>XVII</w:t>
      </w:r>
      <w:r w:rsidRPr="00F724A4">
        <w:rPr>
          <w:rFonts w:ascii="Times New Roman" w:hAnsi="Times New Roman" w:cs="Times New Roman"/>
          <w:sz w:val="28"/>
          <w:szCs w:val="28"/>
        </w:rPr>
        <w:t xml:space="preserve"> вв. / </w:t>
      </w:r>
      <w:r w:rsidR="004B4048" w:rsidRPr="00F724A4">
        <w:rPr>
          <w:rFonts w:ascii="Times New Roman" w:hAnsi="Times New Roman" w:cs="Times New Roman"/>
          <w:sz w:val="28"/>
          <w:szCs w:val="28"/>
        </w:rPr>
        <w:t>руководитель науч. п</w:t>
      </w:r>
      <w:r w:rsidRPr="00F724A4">
        <w:rPr>
          <w:rFonts w:ascii="Times New Roman" w:hAnsi="Times New Roman" w:cs="Times New Roman"/>
          <w:sz w:val="28"/>
          <w:szCs w:val="28"/>
        </w:rPr>
        <w:t xml:space="preserve">роекта Г.Ю. </w:t>
      </w:r>
      <w:proofErr w:type="spellStart"/>
      <w:r w:rsidRPr="00F724A4">
        <w:rPr>
          <w:rFonts w:ascii="Times New Roman" w:hAnsi="Times New Roman" w:cs="Times New Roman"/>
          <w:sz w:val="28"/>
          <w:szCs w:val="28"/>
        </w:rPr>
        <w:t>Семигин</w:t>
      </w:r>
      <w:proofErr w:type="spellEnd"/>
      <w:r w:rsidRPr="00F724A4">
        <w:rPr>
          <w:rFonts w:ascii="Times New Roman" w:hAnsi="Times New Roman" w:cs="Times New Roman"/>
          <w:sz w:val="28"/>
          <w:szCs w:val="28"/>
        </w:rPr>
        <w:t>. – М.: Мысль, 1999. – 829 с.</w:t>
      </w:r>
    </w:p>
    <w:p w14:paraId="4459C484" w14:textId="12E1D754" w:rsidR="00F21E64" w:rsidRPr="00F724A4" w:rsidRDefault="0036473F" w:rsidP="00F21E64">
      <w:pPr>
        <w:pStyle w:val="a9"/>
        <w:numPr>
          <w:ilvl w:val="1"/>
          <w:numId w:val="34"/>
        </w:numPr>
        <w:spacing w:line="360" w:lineRule="auto"/>
        <w:contextualSpacing/>
        <w:jc w:val="both"/>
        <w:rPr>
          <w:rFonts w:ascii="Times New Roman" w:hAnsi="Times New Roman" w:cs="Times New Roman"/>
          <w:sz w:val="28"/>
          <w:szCs w:val="28"/>
        </w:rPr>
      </w:pPr>
      <w:proofErr w:type="spellStart"/>
      <w:r w:rsidRPr="00F724A4">
        <w:rPr>
          <w:rFonts w:ascii="Times New Roman" w:eastAsia="HiddenHorzOCR" w:hAnsi="Times New Roman" w:cs="Times New Roman"/>
          <w:sz w:val="28"/>
          <w:szCs w:val="28"/>
        </w:rPr>
        <w:t>Арендт</w:t>
      </w:r>
      <w:proofErr w:type="spellEnd"/>
      <w:r w:rsidRPr="00F724A4">
        <w:rPr>
          <w:rFonts w:ascii="Times New Roman" w:eastAsia="HiddenHorzOCR" w:hAnsi="Times New Roman" w:cs="Times New Roman"/>
          <w:sz w:val="28"/>
          <w:szCs w:val="28"/>
        </w:rPr>
        <w:t xml:space="preserve"> Х</w:t>
      </w:r>
      <w:r w:rsidR="00F21E64" w:rsidRPr="00F724A4">
        <w:rPr>
          <w:rFonts w:ascii="Times New Roman" w:eastAsia="HiddenHorzOCR" w:hAnsi="Times New Roman" w:cs="Times New Roman"/>
          <w:sz w:val="28"/>
          <w:szCs w:val="28"/>
        </w:rPr>
        <w:t>.</w:t>
      </w:r>
      <w:r w:rsidR="00F21E64" w:rsidRPr="00F724A4">
        <w:rPr>
          <w:rFonts w:ascii="Times New Roman" w:eastAsia="HiddenHorzOCR" w:hAnsi="Times New Roman" w:cs="Times New Roman"/>
          <w:bCs/>
          <w:sz w:val="28"/>
          <w:szCs w:val="28"/>
        </w:rPr>
        <w:t xml:space="preserve"> </w:t>
      </w:r>
      <w:r w:rsidR="00F21E64" w:rsidRPr="00F724A4">
        <w:rPr>
          <w:rFonts w:ascii="Times New Roman" w:eastAsia="HiddenHorzOCR" w:hAnsi="Times New Roman" w:cs="Times New Roman"/>
          <w:sz w:val="28"/>
          <w:szCs w:val="28"/>
        </w:rPr>
        <w:t>Истоки тоталитаризма / Пер. с</w:t>
      </w:r>
      <w:r w:rsidR="00096991" w:rsidRPr="00F724A4">
        <w:rPr>
          <w:rFonts w:ascii="Times New Roman" w:eastAsia="HiddenHorzOCR" w:hAnsi="Times New Roman" w:cs="Times New Roman"/>
          <w:sz w:val="28"/>
          <w:szCs w:val="28"/>
        </w:rPr>
        <w:t xml:space="preserve"> англ. И. В. Борисовой, Ю. А. </w:t>
      </w:r>
      <w:proofErr w:type="spellStart"/>
      <w:r w:rsidR="00096991" w:rsidRPr="00F724A4">
        <w:rPr>
          <w:rFonts w:ascii="Times New Roman" w:eastAsia="HiddenHorzOCR" w:hAnsi="Times New Roman" w:cs="Times New Roman"/>
          <w:sz w:val="28"/>
          <w:szCs w:val="28"/>
        </w:rPr>
        <w:t>Кимелева</w:t>
      </w:r>
      <w:proofErr w:type="spellEnd"/>
      <w:r w:rsidR="00096991" w:rsidRPr="00F724A4">
        <w:rPr>
          <w:rFonts w:ascii="Times New Roman" w:eastAsia="HiddenHorzOCR" w:hAnsi="Times New Roman" w:cs="Times New Roman"/>
          <w:sz w:val="28"/>
          <w:szCs w:val="28"/>
        </w:rPr>
        <w:t>, А. Д Ковалева, Ю</w:t>
      </w:r>
      <w:r w:rsidR="00377651" w:rsidRPr="00F724A4">
        <w:rPr>
          <w:rFonts w:ascii="Times New Roman" w:eastAsia="HiddenHorzOCR" w:hAnsi="Times New Roman" w:cs="Times New Roman"/>
          <w:sz w:val="28"/>
          <w:szCs w:val="28"/>
        </w:rPr>
        <w:t xml:space="preserve">. Б. </w:t>
      </w:r>
      <w:proofErr w:type="spellStart"/>
      <w:r w:rsidR="00377651" w:rsidRPr="00F724A4">
        <w:rPr>
          <w:rFonts w:ascii="Times New Roman" w:eastAsia="HiddenHorzOCR" w:hAnsi="Times New Roman" w:cs="Times New Roman"/>
          <w:sz w:val="28"/>
          <w:szCs w:val="28"/>
        </w:rPr>
        <w:t>Мишкенене</w:t>
      </w:r>
      <w:proofErr w:type="spellEnd"/>
      <w:r w:rsidR="00377651" w:rsidRPr="00F724A4">
        <w:rPr>
          <w:rFonts w:ascii="Times New Roman" w:eastAsia="HiddenHorzOCR" w:hAnsi="Times New Roman" w:cs="Times New Roman"/>
          <w:sz w:val="28"/>
          <w:szCs w:val="28"/>
        </w:rPr>
        <w:t xml:space="preserve">, Л. А. Седова </w:t>
      </w:r>
      <w:proofErr w:type="spellStart"/>
      <w:r w:rsidR="00377651" w:rsidRPr="00F724A4">
        <w:rPr>
          <w:rFonts w:ascii="Times New Roman" w:eastAsia="HiddenHorzOCR" w:hAnsi="Times New Roman" w:cs="Times New Roman"/>
          <w:sz w:val="28"/>
          <w:szCs w:val="28"/>
        </w:rPr>
        <w:t>П</w:t>
      </w:r>
      <w:r w:rsidR="00F21E64" w:rsidRPr="00F724A4">
        <w:rPr>
          <w:rFonts w:ascii="Times New Roman" w:eastAsia="HiddenHorzOCR" w:hAnsi="Times New Roman" w:cs="Times New Roman"/>
          <w:sz w:val="28"/>
          <w:szCs w:val="28"/>
        </w:rPr>
        <w:t>ослесл</w:t>
      </w:r>
      <w:proofErr w:type="spellEnd"/>
      <w:r w:rsidR="00F21E64" w:rsidRPr="00F724A4">
        <w:rPr>
          <w:rFonts w:ascii="Times New Roman" w:eastAsia="HiddenHorzOCR" w:hAnsi="Times New Roman" w:cs="Times New Roman"/>
          <w:sz w:val="28"/>
          <w:szCs w:val="28"/>
        </w:rPr>
        <w:t>. Ю. Н. Давыдова. Под ред. М. С. Ковалевой, Д. М. Носова.</w:t>
      </w:r>
      <w:r w:rsidR="00096991" w:rsidRPr="00F724A4">
        <w:rPr>
          <w:rFonts w:ascii="Times New Roman" w:eastAsia="HiddenHorzOCR" w:hAnsi="Times New Roman" w:cs="Times New Roman"/>
          <w:sz w:val="28"/>
          <w:szCs w:val="28"/>
        </w:rPr>
        <w:t xml:space="preserve"> – </w:t>
      </w:r>
      <w:r w:rsidR="00F21E64" w:rsidRPr="00F724A4">
        <w:rPr>
          <w:rFonts w:ascii="Times New Roman" w:eastAsia="HiddenHorzOCR" w:hAnsi="Times New Roman" w:cs="Times New Roman"/>
          <w:sz w:val="28"/>
          <w:szCs w:val="28"/>
        </w:rPr>
        <w:t xml:space="preserve"> М.: </w:t>
      </w:r>
      <w:proofErr w:type="spellStart"/>
      <w:r w:rsidR="00F21E64" w:rsidRPr="00F724A4">
        <w:rPr>
          <w:rFonts w:ascii="Times New Roman" w:eastAsia="HiddenHorzOCR" w:hAnsi="Times New Roman" w:cs="Times New Roman"/>
          <w:sz w:val="28"/>
          <w:szCs w:val="28"/>
        </w:rPr>
        <w:t>ЦентрКом</w:t>
      </w:r>
      <w:proofErr w:type="spellEnd"/>
      <w:r w:rsidR="00F21E64" w:rsidRPr="00F724A4">
        <w:rPr>
          <w:rFonts w:ascii="Times New Roman" w:eastAsia="HiddenHorzOCR" w:hAnsi="Times New Roman" w:cs="Times New Roman"/>
          <w:sz w:val="28"/>
          <w:szCs w:val="28"/>
        </w:rPr>
        <w:t>, 1996. – 672 с.</w:t>
      </w:r>
      <w:r w:rsidR="00F21E64" w:rsidRPr="00F724A4">
        <w:rPr>
          <w:rFonts w:ascii="Times New Roman" w:hAnsi="Times New Roman" w:cs="Times New Roman"/>
          <w:sz w:val="28"/>
          <w:szCs w:val="28"/>
        </w:rPr>
        <w:t xml:space="preserve">  </w:t>
      </w:r>
    </w:p>
    <w:p w14:paraId="42D4C7C8" w14:textId="6DD3C8BD"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rPr>
      </w:pPr>
      <w:r w:rsidRPr="00F724A4">
        <w:rPr>
          <w:rFonts w:ascii="Times New Roman" w:hAnsi="Times New Roman" w:cs="Times New Roman"/>
          <w:sz w:val="28"/>
          <w:szCs w:val="28"/>
        </w:rPr>
        <w:t>Бердяев Н.</w:t>
      </w:r>
      <w:r w:rsidR="0036473F" w:rsidRPr="00F724A4">
        <w:rPr>
          <w:rFonts w:ascii="Times New Roman" w:hAnsi="Times New Roman" w:cs="Times New Roman"/>
          <w:sz w:val="28"/>
          <w:szCs w:val="28"/>
        </w:rPr>
        <w:t>А.</w:t>
      </w:r>
      <w:r w:rsidRPr="00F724A4">
        <w:rPr>
          <w:rFonts w:ascii="Times New Roman" w:hAnsi="Times New Roman" w:cs="Times New Roman"/>
          <w:sz w:val="28"/>
          <w:szCs w:val="28"/>
        </w:rPr>
        <w:t xml:space="preserve"> Философия творчества, культуры и искусства</w:t>
      </w:r>
      <w:proofErr w:type="gramStart"/>
      <w:r w:rsidR="0036473F" w:rsidRPr="00F724A4">
        <w:rPr>
          <w:rFonts w:ascii="Times New Roman" w:hAnsi="Times New Roman" w:cs="Times New Roman"/>
          <w:sz w:val="28"/>
          <w:szCs w:val="28"/>
        </w:rPr>
        <w:t xml:space="preserve"> :</w:t>
      </w:r>
      <w:proofErr w:type="gramEnd"/>
      <w:r w:rsidR="0036473F" w:rsidRPr="00F724A4">
        <w:rPr>
          <w:rFonts w:ascii="Times New Roman" w:hAnsi="Times New Roman" w:cs="Times New Roman"/>
          <w:sz w:val="28"/>
          <w:szCs w:val="28"/>
        </w:rPr>
        <w:t xml:space="preserve"> </w:t>
      </w:r>
      <w:r w:rsidRPr="00F724A4">
        <w:rPr>
          <w:rFonts w:ascii="Times New Roman" w:hAnsi="Times New Roman" w:cs="Times New Roman"/>
          <w:sz w:val="28"/>
          <w:szCs w:val="28"/>
        </w:rPr>
        <w:t>В 2 т.</w:t>
      </w:r>
      <w:r w:rsidR="0036473F" w:rsidRPr="00F724A4">
        <w:rPr>
          <w:rFonts w:ascii="Times New Roman" w:hAnsi="Times New Roman" w:cs="Times New Roman"/>
          <w:sz w:val="28"/>
          <w:szCs w:val="28"/>
        </w:rPr>
        <w:t xml:space="preserve"> Т.1. –</w:t>
      </w:r>
      <w:r w:rsidRPr="00F724A4">
        <w:rPr>
          <w:rFonts w:ascii="Times New Roman" w:hAnsi="Times New Roman" w:cs="Times New Roman"/>
          <w:sz w:val="28"/>
          <w:szCs w:val="28"/>
        </w:rPr>
        <w:t xml:space="preserve"> М.</w:t>
      </w:r>
      <w:r w:rsidR="0036473F" w:rsidRPr="00F724A4">
        <w:rPr>
          <w:rFonts w:ascii="Times New Roman" w:hAnsi="Times New Roman" w:cs="Times New Roman"/>
          <w:sz w:val="28"/>
          <w:szCs w:val="28"/>
        </w:rPr>
        <w:t xml:space="preserve">: Искусство, </w:t>
      </w:r>
      <w:r w:rsidRPr="00F724A4">
        <w:rPr>
          <w:rFonts w:ascii="Times New Roman" w:hAnsi="Times New Roman" w:cs="Times New Roman"/>
          <w:sz w:val="28"/>
          <w:szCs w:val="28"/>
        </w:rPr>
        <w:t>1994.</w:t>
      </w:r>
      <w:r w:rsidR="004E25C6" w:rsidRPr="00F724A4">
        <w:rPr>
          <w:rFonts w:ascii="Times New Roman" w:hAnsi="Times New Roman" w:cs="Times New Roman"/>
          <w:sz w:val="28"/>
          <w:szCs w:val="28"/>
        </w:rPr>
        <w:t>– 1052</w:t>
      </w:r>
      <w:r w:rsidR="00F31885" w:rsidRPr="00F724A4">
        <w:rPr>
          <w:rFonts w:ascii="Times New Roman" w:hAnsi="Times New Roman" w:cs="Times New Roman"/>
          <w:sz w:val="28"/>
          <w:szCs w:val="28"/>
        </w:rPr>
        <w:t xml:space="preserve"> с.</w:t>
      </w:r>
    </w:p>
    <w:p w14:paraId="78011699" w14:textId="7FD0DE5E"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 </w:t>
      </w:r>
      <w:proofErr w:type="spellStart"/>
      <w:r w:rsidR="00377651" w:rsidRPr="00F724A4">
        <w:rPr>
          <w:rFonts w:ascii="Times New Roman" w:hAnsi="Times New Roman" w:cs="Times New Roman"/>
          <w:sz w:val="28"/>
          <w:szCs w:val="28"/>
        </w:rPr>
        <w:t>Агамбен</w:t>
      </w:r>
      <w:proofErr w:type="spellEnd"/>
      <w:r w:rsidR="00377651" w:rsidRPr="00F724A4">
        <w:rPr>
          <w:rFonts w:ascii="Times New Roman" w:hAnsi="Times New Roman" w:cs="Times New Roman"/>
          <w:sz w:val="28"/>
          <w:szCs w:val="28"/>
        </w:rPr>
        <w:t xml:space="preserve"> Дж.</w:t>
      </w:r>
      <w:r w:rsidRPr="00F724A4">
        <w:rPr>
          <w:rFonts w:ascii="Times New Roman" w:hAnsi="Times New Roman" w:cs="Times New Roman"/>
          <w:sz w:val="28"/>
          <w:szCs w:val="28"/>
        </w:rPr>
        <w:t xml:space="preserve"> </w:t>
      </w:r>
      <w:r w:rsidRPr="00F724A4">
        <w:rPr>
          <w:rFonts w:ascii="Times New Roman" w:hAnsi="Times New Roman" w:cs="Times New Roman"/>
          <w:sz w:val="28"/>
          <w:szCs w:val="28"/>
          <w:lang w:val="en-US"/>
        </w:rPr>
        <w:t>Homo</w:t>
      </w:r>
      <w:r w:rsidRPr="00F724A4">
        <w:rPr>
          <w:rFonts w:ascii="Times New Roman" w:hAnsi="Times New Roman" w:cs="Times New Roman"/>
          <w:sz w:val="28"/>
          <w:szCs w:val="28"/>
        </w:rPr>
        <w:t xml:space="preserve"> </w:t>
      </w:r>
      <w:proofErr w:type="spellStart"/>
      <w:r w:rsidRPr="00F724A4">
        <w:rPr>
          <w:rFonts w:ascii="Times New Roman" w:hAnsi="Times New Roman" w:cs="Times New Roman"/>
          <w:sz w:val="28"/>
          <w:szCs w:val="28"/>
          <w:lang w:val="en-US"/>
        </w:rPr>
        <w:t>Sacer</w:t>
      </w:r>
      <w:proofErr w:type="spellEnd"/>
      <w:r w:rsidRPr="00F724A4">
        <w:rPr>
          <w:rFonts w:ascii="Times New Roman" w:hAnsi="Times New Roman" w:cs="Times New Roman"/>
          <w:sz w:val="28"/>
          <w:szCs w:val="28"/>
        </w:rPr>
        <w:t>. Суверенная власть и голая жизнь</w:t>
      </w:r>
      <w:r w:rsidR="00550BA8" w:rsidRPr="00F724A4">
        <w:rPr>
          <w:rFonts w:ascii="Times New Roman" w:hAnsi="Times New Roman" w:cs="Times New Roman"/>
          <w:sz w:val="28"/>
          <w:szCs w:val="28"/>
        </w:rPr>
        <w:t xml:space="preserve"> </w:t>
      </w:r>
      <w:r w:rsidR="00377651" w:rsidRPr="00F724A4">
        <w:rPr>
          <w:rFonts w:ascii="Times New Roman" w:eastAsia="Calibri" w:hAnsi="Times New Roman" w:cs="Times New Roman"/>
          <w:sz w:val="28"/>
          <w:szCs w:val="28"/>
        </w:rPr>
        <w:t xml:space="preserve">/ Науч. ред. Д. Новиков. Пер. с итал. М. </w:t>
      </w:r>
      <w:proofErr w:type="spellStart"/>
      <w:r w:rsidR="00377651" w:rsidRPr="00F724A4">
        <w:rPr>
          <w:rFonts w:ascii="Times New Roman" w:eastAsia="Calibri" w:hAnsi="Times New Roman" w:cs="Times New Roman"/>
          <w:sz w:val="28"/>
          <w:szCs w:val="28"/>
        </w:rPr>
        <w:t>Велижев</w:t>
      </w:r>
      <w:proofErr w:type="spellEnd"/>
      <w:r w:rsidR="00377651" w:rsidRPr="00F724A4">
        <w:rPr>
          <w:rFonts w:ascii="Times New Roman" w:eastAsia="Calibri" w:hAnsi="Times New Roman" w:cs="Times New Roman"/>
          <w:sz w:val="28"/>
          <w:szCs w:val="28"/>
        </w:rPr>
        <w:t xml:space="preserve">, И. Левина, О. </w:t>
      </w:r>
      <w:proofErr w:type="spellStart"/>
      <w:r w:rsidR="00377651" w:rsidRPr="00F724A4">
        <w:rPr>
          <w:rFonts w:ascii="Times New Roman" w:eastAsia="Calibri" w:hAnsi="Times New Roman" w:cs="Times New Roman"/>
          <w:sz w:val="28"/>
          <w:szCs w:val="28"/>
        </w:rPr>
        <w:t>Дубицкая</w:t>
      </w:r>
      <w:proofErr w:type="spellEnd"/>
      <w:r w:rsidR="00377651" w:rsidRPr="00F724A4">
        <w:rPr>
          <w:rFonts w:ascii="Times New Roman" w:eastAsia="Calibri" w:hAnsi="Times New Roman" w:cs="Times New Roman"/>
          <w:sz w:val="28"/>
          <w:szCs w:val="28"/>
        </w:rPr>
        <w:t>, П. Соколов, С. Козлов</w:t>
      </w:r>
      <w:r w:rsidRPr="00F724A4">
        <w:rPr>
          <w:rFonts w:ascii="Times New Roman" w:hAnsi="Times New Roman" w:cs="Times New Roman"/>
          <w:sz w:val="28"/>
          <w:szCs w:val="28"/>
        </w:rPr>
        <w:t xml:space="preserve"> – М.: Издательство «Европа», 2011. – 256 с.</w:t>
      </w:r>
    </w:p>
    <w:p w14:paraId="5CCCEEB5" w14:textId="33017338"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 </w:t>
      </w:r>
      <w:proofErr w:type="spellStart"/>
      <w:r w:rsidR="00377651" w:rsidRPr="00F724A4">
        <w:rPr>
          <w:rFonts w:ascii="Times New Roman" w:eastAsia="Calibri" w:hAnsi="Times New Roman" w:cs="Times New Roman"/>
          <w:sz w:val="28"/>
          <w:szCs w:val="28"/>
        </w:rPr>
        <w:t>Агамбен</w:t>
      </w:r>
      <w:proofErr w:type="spellEnd"/>
      <w:r w:rsidR="00377651" w:rsidRPr="00F724A4">
        <w:rPr>
          <w:rFonts w:ascii="Times New Roman" w:eastAsia="Calibri" w:hAnsi="Times New Roman" w:cs="Times New Roman"/>
          <w:sz w:val="28"/>
          <w:szCs w:val="28"/>
        </w:rPr>
        <w:t xml:space="preserve"> Дж.</w:t>
      </w:r>
      <w:r w:rsidRPr="00F724A4">
        <w:rPr>
          <w:rFonts w:ascii="Times New Roman" w:eastAsia="Calibri" w:hAnsi="Times New Roman" w:cs="Times New Roman"/>
          <w:sz w:val="28"/>
          <w:szCs w:val="28"/>
        </w:rPr>
        <w:t xml:space="preserve"> </w:t>
      </w:r>
      <w:r w:rsidRPr="00F724A4">
        <w:rPr>
          <w:rFonts w:ascii="Times New Roman" w:eastAsia="Calibri" w:hAnsi="Times New Roman" w:cs="Times New Roman"/>
          <w:sz w:val="28"/>
          <w:szCs w:val="28"/>
          <w:lang w:val="en-US"/>
        </w:rPr>
        <w:t>Homo</w:t>
      </w:r>
      <w:r w:rsidRPr="00F724A4">
        <w:rPr>
          <w:rFonts w:ascii="Times New Roman" w:eastAsia="Calibri" w:hAnsi="Times New Roman" w:cs="Times New Roman"/>
          <w:sz w:val="28"/>
          <w:szCs w:val="28"/>
        </w:rPr>
        <w:t xml:space="preserve"> </w:t>
      </w:r>
      <w:proofErr w:type="spellStart"/>
      <w:r w:rsidRPr="00F724A4">
        <w:rPr>
          <w:rFonts w:ascii="Times New Roman" w:eastAsia="Calibri" w:hAnsi="Times New Roman" w:cs="Times New Roman"/>
          <w:sz w:val="28"/>
          <w:szCs w:val="28"/>
          <w:lang w:val="en-US"/>
        </w:rPr>
        <w:t>Sacer</w:t>
      </w:r>
      <w:proofErr w:type="spellEnd"/>
      <w:r w:rsidR="00550BA8" w:rsidRPr="00F724A4">
        <w:rPr>
          <w:rFonts w:ascii="Times New Roman" w:eastAsia="Calibri" w:hAnsi="Times New Roman" w:cs="Times New Roman"/>
          <w:sz w:val="28"/>
          <w:szCs w:val="28"/>
        </w:rPr>
        <w:t xml:space="preserve">. Чрезвычайное положение </w:t>
      </w:r>
      <w:r w:rsidR="00377651" w:rsidRPr="00F724A4">
        <w:rPr>
          <w:rFonts w:ascii="Times New Roman" w:eastAsia="Calibri" w:hAnsi="Times New Roman" w:cs="Times New Roman"/>
          <w:sz w:val="28"/>
          <w:szCs w:val="28"/>
        </w:rPr>
        <w:t xml:space="preserve">/ Науч. ред. Л. </w:t>
      </w:r>
      <w:proofErr w:type="spellStart"/>
      <w:r w:rsidR="00377651" w:rsidRPr="00F724A4">
        <w:rPr>
          <w:rFonts w:ascii="Times New Roman" w:eastAsia="Calibri" w:hAnsi="Times New Roman" w:cs="Times New Roman"/>
          <w:sz w:val="28"/>
          <w:szCs w:val="28"/>
        </w:rPr>
        <w:t>Воропай</w:t>
      </w:r>
      <w:proofErr w:type="spellEnd"/>
      <w:r w:rsidR="00377651" w:rsidRPr="00F724A4">
        <w:rPr>
          <w:rFonts w:ascii="Times New Roman" w:eastAsia="Calibri" w:hAnsi="Times New Roman" w:cs="Times New Roman"/>
          <w:sz w:val="28"/>
          <w:szCs w:val="28"/>
        </w:rPr>
        <w:t xml:space="preserve">. Пер. с итал. М. </w:t>
      </w:r>
      <w:proofErr w:type="spellStart"/>
      <w:r w:rsidR="00377651" w:rsidRPr="00F724A4">
        <w:rPr>
          <w:rFonts w:ascii="Times New Roman" w:eastAsia="Calibri" w:hAnsi="Times New Roman" w:cs="Times New Roman"/>
          <w:sz w:val="28"/>
          <w:szCs w:val="28"/>
        </w:rPr>
        <w:t>Велижев</w:t>
      </w:r>
      <w:proofErr w:type="spellEnd"/>
      <w:r w:rsidR="00377651" w:rsidRPr="00F724A4">
        <w:rPr>
          <w:rFonts w:ascii="Times New Roman" w:eastAsia="Calibri" w:hAnsi="Times New Roman" w:cs="Times New Roman"/>
          <w:sz w:val="28"/>
          <w:szCs w:val="28"/>
        </w:rPr>
        <w:t xml:space="preserve">, И. Левина, О. </w:t>
      </w:r>
      <w:proofErr w:type="spellStart"/>
      <w:r w:rsidR="00377651" w:rsidRPr="00F724A4">
        <w:rPr>
          <w:rFonts w:ascii="Times New Roman" w:eastAsia="Calibri" w:hAnsi="Times New Roman" w:cs="Times New Roman"/>
          <w:sz w:val="28"/>
          <w:szCs w:val="28"/>
        </w:rPr>
        <w:t>Дубицкая</w:t>
      </w:r>
      <w:proofErr w:type="spellEnd"/>
      <w:r w:rsidR="00377651" w:rsidRPr="00F724A4">
        <w:rPr>
          <w:rFonts w:ascii="Times New Roman" w:eastAsia="Calibri" w:hAnsi="Times New Roman" w:cs="Times New Roman"/>
          <w:sz w:val="28"/>
          <w:szCs w:val="28"/>
        </w:rPr>
        <w:t xml:space="preserve">, П. Соколов. </w:t>
      </w:r>
      <w:r w:rsidRPr="00F724A4">
        <w:rPr>
          <w:rFonts w:ascii="Times New Roman" w:eastAsia="Calibri" w:hAnsi="Times New Roman" w:cs="Times New Roman"/>
          <w:sz w:val="28"/>
          <w:szCs w:val="28"/>
        </w:rPr>
        <w:t xml:space="preserve"> – М.: Издательство «Европа», 2011. - </w:t>
      </w:r>
      <w:r w:rsidRPr="00F724A4">
        <w:rPr>
          <w:rFonts w:ascii="Times New Roman" w:hAnsi="Times New Roman" w:cs="Times New Roman"/>
          <w:sz w:val="28"/>
          <w:szCs w:val="28"/>
        </w:rPr>
        <w:t>148 с.</w:t>
      </w:r>
    </w:p>
    <w:p w14:paraId="3CEE6ACC" w14:textId="65A09C43"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 </w:t>
      </w:r>
      <w:proofErr w:type="spellStart"/>
      <w:r w:rsidR="00377651" w:rsidRPr="00F724A4">
        <w:rPr>
          <w:rFonts w:ascii="Times New Roman" w:hAnsi="Times New Roman" w:cs="Times New Roman"/>
          <w:sz w:val="28"/>
          <w:szCs w:val="28"/>
        </w:rPr>
        <w:t>Агамбен</w:t>
      </w:r>
      <w:proofErr w:type="spellEnd"/>
      <w:r w:rsidR="00377651" w:rsidRPr="00F724A4">
        <w:rPr>
          <w:rFonts w:ascii="Times New Roman" w:hAnsi="Times New Roman" w:cs="Times New Roman"/>
          <w:sz w:val="28"/>
          <w:szCs w:val="28"/>
        </w:rPr>
        <w:t xml:space="preserve"> Дж</w:t>
      </w:r>
      <w:r w:rsidRPr="00F724A4">
        <w:rPr>
          <w:rFonts w:ascii="Times New Roman" w:hAnsi="Times New Roman" w:cs="Times New Roman"/>
          <w:sz w:val="28"/>
          <w:szCs w:val="28"/>
        </w:rPr>
        <w:t>. Что такое повелевать?</w:t>
      </w:r>
      <w:r w:rsidR="004E25C6" w:rsidRPr="00F724A4">
        <w:rPr>
          <w:rFonts w:ascii="Times New Roman" w:hAnsi="Times New Roman" w:cs="Times New Roman"/>
          <w:sz w:val="28"/>
          <w:szCs w:val="28"/>
        </w:rPr>
        <w:t xml:space="preserve"> / </w:t>
      </w:r>
      <w:r w:rsidR="00160D2E" w:rsidRPr="00F724A4">
        <w:rPr>
          <w:rFonts w:ascii="Times New Roman" w:hAnsi="Times New Roman" w:cs="Times New Roman"/>
          <w:sz w:val="28"/>
          <w:szCs w:val="28"/>
        </w:rPr>
        <w:t>пер. пред</w:t>
      </w:r>
      <w:proofErr w:type="gramStart"/>
      <w:r w:rsidR="00160D2E" w:rsidRPr="00F724A4">
        <w:rPr>
          <w:rFonts w:ascii="Times New Roman" w:hAnsi="Times New Roman" w:cs="Times New Roman"/>
          <w:sz w:val="28"/>
          <w:szCs w:val="28"/>
        </w:rPr>
        <w:t>.</w:t>
      </w:r>
      <w:proofErr w:type="gramEnd"/>
      <w:r w:rsidR="00160D2E" w:rsidRPr="00F724A4">
        <w:rPr>
          <w:rFonts w:ascii="Times New Roman" w:hAnsi="Times New Roman" w:cs="Times New Roman"/>
          <w:sz w:val="28"/>
          <w:szCs w:val="28"/>
        </w:rPr>
        <w:t xml:space="preserve"> </w:t>
      </w:r>
      <w:proofErr w:type="gramStart"/>
      <w:r w:rsidR="00160D2E" w:rsidRPr="00F724A4">
        <w:rPr>
          <w:rFonts w:ascii="Times New Roman" w:hAnsi="Times New Roman" w:cs="Times New Roman"/>
          <w:sz w:val="28"/>
          <w:szCs w:val="28"/>
        </w:rPr>
        <w:t>с</w:t>
      </w:r>
      <w:proofErr w:type="gramEnd"/>
      <w:r w:rsidR="00160D2E" w:rsidRPr="00F724A4">
        <w:rPr>
          <w:rFonts w:ascii="Times New Roman" w:hAnsi="Times New Roman" w:cs="Times New Roman"/>
          <w:sz w:val="28"/>
          <w:szCs w:val="28"/>
        </w:rPr>
        <w:t xml:space="preserve"> франц. М. </w:t>
      </w:r>
      <w:proofErr w:type="spellStart"/>
      <w:r w:rsidR="00160D2E" w:rsidRPr="00F724A4">
        <w:rPr>
          <w:rFonts w:ascii="Times New Roman" w:hAnsi="Times New Roman" w:cs="Times New Roman"/>
          <w:sz w:val="28"/>
          <w:szCs w:val="28"/>
        </w:rPr>
        <w:t>Лепилова</w:t>
      </w:r>
      <w:proofErr w:type="spellEnd"/>
      <w:r w:rsidR="00160D2E" w:rsidRPr="00F724A4">
        <w:rPr>
          <w:rFonts w:ascii="Times New Roman" w:hAnsi="Times New Roman" w:cs="Times New Roman"/>
          <w:sz w:val="28"/>
          <w:szCs w:val="28"/>
        </w:rPr>
        <w:t>. Пер. с итал. Б. Скуратова. –</w:t>
      </w:r>
      <w:r w:rsidRPr="00F724A4">
        <w:rPr>
          <w:rFonts w:ascii="Times New Roman" w:hAnsi="Times New Roman" w:cs="Times New Roman"/>
          <w:sz w:val="28"/>
          <w:szCs w:val="28"/>
        </w:rPr>
        <w:t xml:space="preserve"> М.: ООО «Издательство </w:t>
      </w:r>
      <w:proofErr w:type="spellStart"/>
      <w:r w:rsidRPr="00F724A4">
        <w:rPr>
          <w:rFonts w:ascii="Times New Roman" w:hAnsi="Times New Roman" w:cs="Times New Roman"/>
          <w:sz w:val="28"/>
          <w:szCs w:val="28"/>
        </w:rPr>
        <w:t>Грюндриссе</w:t>
      </w:r>
      <w:proofErr w:type="spellEnd"/>
      <w:r w:rsidRPr="00F724A4">
        <w:rPr>
          <w:rFonts w:ascii="Times New Roman" w:hAnsi="Times New Roman" w:cs="Times New Roman"/>
          <w:sz w:val="28"/>
          <w:szCs w:val="28"/>
        </w:rPr>
        <w:t>», 2013. –74 с.</w:t>
      </w:r>
    </w:p>
    <w:p w14:paraId="2183F42B" w14:textId="4FDF50AD"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Иванов В. К критике современной теории государства. </w:t>
      </w:r>
      <w:r w:rsidR="0036473F" w:rsidRPr="00F724A4">
        <w:rPr>
          <w:rFonts w:ascii="Times New Roman" w:hAnsi="Times New Roman" w:cs="Times New Roman"/>
          <w:sz w:val="28"/>
          <w:szCs w:val="28"/>
        </w:rPr>
        <w:t xml:space="preserve">/ В. Иванов. – </w:t>
      </w:r>
      <w:r w:rsidRPr="00F724A4">
        <w:rPr>
          <w:rFonts w:ascii="Times New Roman" w:hAnsi="Times New Roman" w:cs="Times New Roman"/>
          <w:sz w:val="28"/>
          <w:szCs w:val="28"/>
        </w:rPr>
        <w:t xml:space="preserve">М.: Территория будущего, 2008. – 160 с. </w:t>
      </w:r>
    </w:p>
    <w:p w14:paraId="3A807B1A" w14:textId="63D42A98" w:rsidR="00BB6FB1" w:rsidRPr="00F724A4" w:rsidRDefault="00CE0628" w:rsidP="00BB6FB1">
      <w:pPr>
        <w:pStyle w:val="a8"/>
        <w:numPr>
          <w:ilvl w:val="1"/>
          <w:numId w:val="34"/>
        </w:numPr>
        <w:spacing w:after="160" w:line="360" w:lineRule="auto"/>
        <w:jc w:val="both"/>
        <w:rPr>
          <w:rFonts w:ascii="Times New Roman" w:hAnsi="Times New Roman" w:cs="Times New Roman"/>
          <w:sz w:val="28"/>
          <w:szCs w:val="28"/>
        </w:rPr>
      </w:pPr>
      <w:proofErr w:type="spellStart"/>
      <w:r w:rsidRPr="00F724A4">
        <w:rPr>
          <w:rFonts w:ascii="Times New Roman" w:hAnsi="Times New Roman" w:cs="Times New Roman"/>
          <w:sz w:val="28"/>
          <w:szCs w:val="28"/>
        </w:rPr>
        <w:t>Козлихин</w:t>
      </w:r>
      <w:proofErr w:type="spellEnd"/>
      <w:r w:rsidRPr="00F724A4">
        <w:rPr>
          <w:rFonts w:ascii="Times New Roman" w:hAnsi="Times New Roman" w:cs="Times New Roman"/>
          <w:sz w:val="28"/>
          <w:szCs w:val="28"/>
        </w:rPr>
        <w:t xml:space="preserve"> И.Ю., Поляков А.В., Тимошина Е.В</w:t>
      </w:r>
      <w:proofErr w:type="gramStart"/>
      <w:r w:rsidRPr="00F724A4">
        <w:rPr>
          <w:rFonts w:ascii="Times New Roman" w:hAnsi="Times New Roman" w:cs="Times New Roman"/>
          <w:sz w:val="28"/>
          <w:szCs w:val="28"/>
        </w:rPr>
        <w:t xml:space="preserve"> </w:t>
      </w:r>
      <w:r w:rsidR="00FD55D0" w:rsidRPr="00F724A4">
        <w:rPr>
          <w:rFonts w:ascii="Times New Roman" w:hAnsi="Times New Roman" w:cs="Times New Roman"/>
          <w:sz w:val="28"/>
          <w:szCs w:val="28"/>
        </w:rPr>
        <w:t>.</w:t>
      </w:r>
      <w:proofErr w:type="gramEnd"/>
      <w:r w:rsidR="00FD55D0" w:rsidRPr="00F724A4">
        <w:rPr>
          <w:rFonts w:ascii="Times New Roman" w:hAnsi="Times New Roman" w:cs="Times New Roman"/>
          <w:sz w:val="28"/>
          <w:szCs w:val="28"/>
        </w:rPr>
        <w:t xml:space="preserve"> </w:t>
      </w:r>
      <w:r w:rsidR="00F21E64" w:rsidRPr="00F724A4">
        <w:rPr>
          <w:rFonts w:ascii="Times New Roman" w:hAnsi="Times New Roman" w:cs="Times New Roman"/>
          <w:sz w:val="28"/>
          <w:szCs w:val="28"/>
        </w:rPr>
        <w:t>История политических и правовых учений. Учебник.</w:t>
      </w:r>
      <w:r w:rsidR="00FD55D0" w:rsidRPr="00F724A4">
        <w:rPr>
          <w:rFonts w:ascii="Times New Roman" w:hAnsi="Times New Roman" w:cs="Times New Roman"/>
          <w:sz w:val="28"/>
          <w:szCs w:val="28"/>
        </w:rPr>
        <w:t xml:space="preserve"> / </w:t>
      </w:r>
      <w:proofErr w:type="spellStart"/>
      <w:r w:rsidR="00FD55D0" w:rsidRPr="00F724A4">
        <w:rPr>
          <w:rFonts w:ascii="Times New Roman" w:hAnsi="Times New Roman" w:cs="Times New Roman"/>
          <w:sz w:val="28"/>
          <w:szCs w:val="28"/>
        </w:rPr>
        <w:t>Козлихин</w:t>
      </w:r>
      <w:proofErr w:type="spellEnd"/>
      <w:r w:rsidR="00FD55D0" w:rsidRPr="00F724A4">
        <w:rPr>
          <w:rFonts w:ascii="Times New Roman" w:hAnsi="Times New Roman" w:cs="Times New Roman"/>
          <w:sz w:val="28"/>
          <w:szCs w:val="28"/>
        </w:rPr>
        <w:t xml:space="preserve"> И.Ю., Поляков А.В., Тимошина Е.В</w:t>
      </w:r>
      <w:r w:rsidR="00F21E64" w:rsidRPr="00F724A4">
        <w:rPr>
          <w:rFonts w:ascii="Times New Roman" w:hAnsi="Times New Roman" w:cs="Times New Roman"/>
          <w:sz w:val="28"/>
          <w:szCs w:val="28"/>
        </w:rPr>
        <w:t xml:space="preserve">  – </w:t>
      </w:r>
      <w:r w:rsidR="00096991" w:rsidRPr="00F724A4">
        <w:rPr>
          <w:rFonts w:ascii="Times New Roman" w:hAnsi="Times New Roman" w:cs="Times New Roman"/>
          <w:sz w:val="28"/>
          <w:szCs w:val="28"/>
        </w:rPr>
        <w:t xml:space="preserve"> </w:t>
      </w:r>
      <w:r w:rsidR="00FD55D0" w:rsidRPr="00F724A4">
        <w:rPr>
          <w:rFonts w:ascii="Times New Roman" w:hAnsi="Times New Roman" w:cs="Times New Roman"/>
          <w:sz w:val="28"/>
          <w:szCs w:val="28"/>
        </w:rPr>
        <w:t>СПб</w:t>
      </w:r>
      <w:proofErr w:type="gramStart"/>
      <w:r w:rsidR="00FD55D0" w:rsidRPr="00F724A4">
        <w:rPr>
          <w:rFonts w:ascii="Times New Roman" w:hAnsi="Times New Roman" w:cs="Times New Roman"/>
          <w:sz w:val="28"/>
          <w:szCs w:val="28"/>
        </w:rPr>
        <w:t>.</w:t>
      </w:r>
      <w:r w:rsidR="00F21E64" w:rsidRPr="00F724A4">
        <w:rPr>
          <w:rFonts w:ascii="Times New Roman" w:hAnsi="Times New Roman" w:cs="Times New Roman"/>
          <w:sz w:val="28"/>
          <w:szCs w:val="28"/>
        </w:rPr>
        <w:t xml:space="preserve">: </w:t>
      </w:r>
      <w:proofErr w:type="gramEnd"/>
      <w:r w:rsidR="00F21E64" w:rsidRPr="00F724A4">
        <w:rPr>
          <w:rFonts w:ascii="Times New Roman" w:hAnsi="Times New Roman" w:cs="Times New Roman"/>
          <w:sz w:val="28"/>
          <w:szCs w:val="28"/>
        </w:rPr>
        <w:t>Издательский Дом С.-</w:t>
      </w:r>
      <w:proofErr w:type="spellStart"/>
      <w:r w:rsidR="00F21E64" w:rsidRPr="00F724A4">
        <w:rPr>
          <w:rFonts w:ascii="Times New Roman" w:hAnsi="Times New Roman" w:cs="Times New Roman"/>
          <w:sz w:val="28"/>
          <w:szCs w:val="28"/>
        </w:rPr>
        <w:t>Петерб</w:t>
      </w:r>
      <w:proofErr w:type="spellEnd"/>
      <w:r w:rsidR="00F21E64" w:rsidRPr="00F724A4">
        <w:rPr>
          <w:rFonts w:ascii="Times New Roman" w:hAnsi="Times New Roman" w:cs="Times New Roman"/>
          <w:sz w:val="28"/>
          <w:szCs w:val="28"/>
        </w:rPr>
        <w:t>. Гос. ун-та, Издательство юридического факультета СПбГУ, 2007. –  856 с.</w:t>
      </w:r>
    </w:p>
    <w:p w14:paraId="5F1C6CC4" w14:textId="1C23D3A2" w:rsidR="00BB6FB1" w:rsidRPr="00F724A4" w:rsidRDefault="00160D2E" w:rsidP="00BB6FB1">
      <w:pPr>
        <w:pStyle w:val="a8"/>
        <w:numPr>
          <w:ilvl w:val="1"/>
          <w:numId w:val="34"/>
        </w:numPr>
        <w:spacing w:after="160" w:line="360" w:lineRule="auto"/>
        <w:jc w:val="both"/>
        <w:rPr>
          <w:rFonts w:ascii="Times New Roman" w:hAnsi="Times New Roman" w:cs="Times New Roman"/>
          <w:sz w:val="28"/>
          <w:szCs w:val="28"/>
        </w:rPr>
      </w:pPr>
      <w:r w:rsidRPr="00F724A4">
        <w:rPr>
          <w:rFonts w:ascii="Times New Roman" w:hAnsi="Times New Roman" w:cs="Times New Roman"/>
          <w:sz w:val="28"/>
          <w:szCs w:val="28"/>
        </w:rPr>
        <w:t>Коллеж социологии</w:t>
      </w:r>
      <w:r w:rsidR="00F21E64" w:rsidRPr="00F724A4">
        <w:rPr>
          <w:rFonts w:ascii="Times New Roman" w:hAnsi="Times New Roman" w:cs="Times New Roman"/>
          <w:sz w:val="28"/>
          <w:szCs w:val="28"/>
        </w:rPr>
        <w:t xml:space="preserve"> </w:t>
      </w:r>
      <w:r w:rsidR="00377651" w:rsidRPr="00F724A4">
        <w:rPr>
          <w:rFonts w:ascii="Times New Roman" w:hAnsi="Times New Roman" w:cs="Times New Roman"/>
          <w:sz w:val="28"/>
          <w:szCs w:val="28"/>
        </w:rPr>
        <w:t xml:space="preserve">/ сост. Дени </w:t>
      </w:r>
      <w:proofErr w:type="spellStart"/>
      <w:r w:rsidR="00377651" w:rsidRPr="00F724A4">
        <w:rPr>
          <w:rFonts w:ascii="Times New Roman" w:hAnsi="Times New Roman" w:cs="Times New Roman"/>
          <w:sz w:val="28"/>
          <w:szCs w:val="28"/>
        </w:rPr>
        <w:t>Олье</w:t>
      </w:r>
      <w:proofErr w:type="spellEnd"/>
      <w:r w:rsidR="00377651" w:rsidRPr="00F724A4">
        <w:rPr>
          <w:rFonts w:ascii="Times New Roman" w:hAnsi="Times New Roman" w:cs="Times New Roman"/>
          <w:sz w:val="28"/>
          <w:szCs w:val="28"/>
        </w:rPr>
        <w:t xml:space="preserve">. пер. с франц. Ю.Б. Бессоновой, И.С. Вдовиной, Н.В. Вдовиной, В.М. Володина. Под. ред. В.Ю. Быстрова </w:t>
      </w:r>
      <w:r w:rsidR="00F21E64" w:rsidRPr="00F724A4">
        <w:rPr>
          <w:rFonts w:ascii="Times New Roman" w:hAnsi="Times New Roman" w:cs="Times New Roman"/>
          <w:sz w:val="28"/>
          <w:szCs w:val="28"/>
        </w:rPr>
        <w:t>– СПб</w:t>
      </w:r>
      <w:proofErr w:type="gramStart"/>
      <w:r w:rsidR="00F21E64" w:rsidRPr="00F724A4">
        <w:rPr>
          <w:rFonts w:ascii="Times New Roman" w:hAnsi="Times New Roman" w:cs="Times New Roman"/>
          <w:sz w:val="28"/>
          <w:szCs w:val="28"/>
        </w:rPr>
        <w:t xml:space="preserve">.: </w:t>
      </w:r>
      <w:proofErr w:type="gramEnd"/>
      <w:r w:rsidR="00F21E64" w:rsidRPr="00F724A4">
        <w:rPr>
          <w:rFonts w:ascii="Times New Roman" w:hAnsi="Times New Roman" w:cs="Times New Roman"/>
          <w:sz w:val="28"/>
          <w:szCs w:val="28"/>
        </w:rPr>
        <w:t xml:space="preserve">Наука, 2004. – 588 с. </w:t>
      </w:r>
    </w:p>
    <w:p w14:paraId="118F07FA" w14:textId="257AB124" w:rsidR="00BB6FB1" w:rsidRPr="00F724A4" w:rsidRDefault="00377651" w:rsidP="00BB6FB1">
      <w:pPr>
        <w:pStyle w:val="a8"/>
        <w:numPr>
          <w:ilvl w:val="1"/>
          <w:numId w:val="34"/>
        </w:numPr>
        <w:spacing w:after="160" w:line="360" w:lineRule="auto"/>
        <w:jc w:val="both"/>
        <w:rPr>
          <w:rFonts w:ascii="Times New Roman" w:hAnsi="Times New Roman" w:cs="Times New Roman"/>
          <w:sz w:val="28"/>
          <w:szCs w:val="28"/>
        </w:rPr>
      </w:pPr>
      <w:r w:rsidRPr="00F724A4">
        <w:rPr>
          <w:rFonts w:ascii="Times New Roman" w:hAnsi="Times New Roman" w:cs="Times New Roman"/>
          <w:sz w:val="28"/>
          <w:szCs w:val="28"/>
        </w:rPr>
        <w:lastRenderedPageBreak/>
        <w:t xml:space="preserve">Вольфганг Граф </w:t>
      </w:r>
      <w:proofErr w:type="spellStart"/>
      <w:r w:rsidRPr="00F724A4">
        <w:rPr>
          <w:rFonts w:ascii="Times New Roman" w:hAnsi="Times New Roman" w:cs="Times New Roman"/>
          <w:sz w:val="28"/>
          <w:szCs w:val="28"/>
        </w:rPr>
        <w:t>Витцум</w:t>
      </w:r>
      <w:proofErr w:type="spellEnd"/>
      <w:r w:rsidRPr="00F724A4">
        <w:rPr>
          <w:rFonts w:ascii="Times New Roman" w:hAnsi="Times New Roman" w:cs="Times New Roman"/>
          <w:sz w:val="28"/>
          <w:szCs w:val="28"/>
        </w:rPr>
        <w:t>. Международное право</w:t>
      </w:r>
      <w:r w:rsidR="00F21E64"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 Вольфганг Граф </w:t>
      </w:r>
      <w:proofErr w:type="spellStart"/>
      <w:r w:rsidRPr="00F724A4">
        <w:rPr>
          <w:rFonts w:ascii="Times New Roman" w:hAnsi="Times New Roman" w:cs="Times New Roman"/>
          <w:sz w:val="28"/>
          <w:szCs w:val="28"/>
        </w:rPr>
        <w:t>Витцум</w:t>
      </w:r>
      <w:proofErr w:type="spellEnd"/>
      <w:r w:rsidRPr="00F724A4">
        <w:rPr>
          <w:rFonts w:ascii="Times New Roman" w:hAnsi="Times New Roman" w:cs="Times New Roman"/>
          <w:sz w:val="28"/>
          <w:szCs w:val="28"/>
        </w:rPr>
        <w:t xml:space="preserve"> [и др.]</w:t>
      </w:r>
      <w:proofErr w:type="gramStart"/>
      <w:r w:rsidRPr="00F724A4">
        <w:rPr>
          <w:rFonts w:ascii="Times New Roman" w:hAnsi="Times New Roman" w:cs="Times New Roman"/>
          <w:sz w:val="28"/>
          <w:szCs w:val="28"/>
        </w:rPr>
        <w:t>.</w:t>
      </w:r>
      <w:proofErr w:type="gramEnd"/>
      <w:r w:rsidRPr="00F724A4">
        <w:rPr>
          <w:rFonts w:ascii="Times New Roman" w:hAnsi="Times New Roman" w:cs="Times New Roman"/>
          <w:sz w:val="28"/>
          <w:szCs w:val="28"/>
        </w:rPr>
        <w:t xml:space="preserve"> </w:t>
      </w:r>
      <w:r w:rsidR="00F21E64" w:rsidRPr="00F724A4">
        <w:rPr>
          <w:rFonts w:ascii="Times New Roman" w:hAnsi="Times New Roman" w:cs="Times New Roman"/>
          <w:sz w:val="28"/>
          <w:szCs w:val="28"/>
        </w:rPr>
        <w:t xml:space="preserve"> </w:t>
      </w:r>
      <w:proofErr w:type="gramStart"/>
      <w:r w:rsidR="00F21E64" w:rsidRPr="00F724A4">
        <w:rPr>
          <w:rFonts w:ascii="Times New Roman" w:hAnsi="Times New Roman" w:cs="Times New Roman"/>
          <w:sz w:val="28"/>
          <w:szCs w:val="28"/>
        </w:rPr>
        <w:t>п</w:t>
      </w:r>
      <w:proofErr w:type="gramEnd"/>
      <w:r w:rsidR="00F21E64" w:rsidRPr="00F724A4">
        <w:rPr>
          <w:rFonts w:ascii="Times New Roman" w:hAnsi="Times New Roman" w:cs="Times New Roman"/>
          <w:sz w:val="28"/>
          <w:szCs w:val="28"/>
        </w:rPr>
        <w:t xml:space="preserve">ер. с нем. / В. </w:t>
      </w:r>
      <w:proofErr w:type="spellStart"/>
      <w:r w:rsidR="00F21E64" w:rsidRPr="00F724A4">
        <w:rPr>
          <w:rFonts w:ascii="Times New Roman" w:hAnsi="Times New Roman" w:cs="Times New Roman"/>
          <w:sz w:val="28"/>
          <w:szCs w:val="28"/>
        </w:rPr>
        <w:t>Бергманн</w:t>
      </w:r>
      <w:proofErr w:type="spellEnd"/>
      <w:r w:rsidR="00F21E64" w:rsidRPr="00F724A4">
        <w:rPr>
          <w:rFonts w:ascii="Times New Roman" w:hAnsi="Times New Roman" w:cs="Times New Roman"/>
          <w:sz w:val="28"/>
          <w:szCs w:val="28"/>
        </w:rPr>
        <w:t xml:space="preserve">, </w:t>
      </w:r>
      <w:proofErr w:type="spellStart"/>
      <w:r w:rsidR="00F21E64" w:rsidRPr="00F724A4">
        <w:rPr>
          <w:rFonts w:ascii="Times New Roman" w:hAnsi="Times New Roman" w:cs="Times New Roman"/>
          <w:sz w:val="28"/>
          <w:szCs w:val="28"/>
        </w:rPr>
        <w:t>предс</w:t>
      </w:r>
      <w:proofErr w:type="spellEnd"/>
      <w:r w:rsidR="00F21E64" w:rsidRPr="00F724A4">
        <w:rPr>
          <w:rFonts w:ascii="Times New Roman" w:hAnsi="Times New Roman" w:cs="Times New Roman"/>
          <w:sz w:val="28"/>
          <w:szCs w:val="28"/>
        </w:rPr>
        <w:t>., сост. ; науч. ред. и сост. Указ. Т.Ф. Яковлева. – М.</w:t>
      </w:r>
      <w:proofErr w:type="gramStart"/>
      <w:r w:rsidR="00F21E64" w:rsidRPr="00F724A4">
        <w:rPr>
          <w:rFonts w:ascii="Times New Roman" w:hAnsi="Times New Roman" w:cs="Times New Roman"/>
          <w:sz w:val="28"/>
          <w:szCs w:val="28"/>
        </w:rPr>
        <w:t xml:space="preserve"> :</w:t>
      </w:r>
      <w:proofErr w:type="gramEnd"/>
      <w:r w:rsidR="00F21E64" w:rsidRPr="00F724A4">
        <w:rPr>
          <w:rFonts w:ascii="Times New Roman" w:hAnsi="Times New Roman" w:cs="Times New Roman"/>
          <w:sz w:val="28"/>
          <w:szCs w:val="28"/>
        </w:rPr>
        <w:t xml:space="preserve"> </w:t>
      </w:r>
      <w:proofErr w:type="spellStart"/>
      <w:r w:rsidR="00F21E64" w:rsidRPr="00F724A4">
        <w:rPr>
          <w:rFonts w:ascii="Times New Roman" w:hAnsi="Times New Roman" w:cs="Times New Roman"/>
          <w:sz w:val="28"/>
          <w:szCs w:val="28"/>
        </w:rPr>
        <w:t>Инфотропик</w:t>
      </w:r>
      <w:proofErr w:type="spellEnd"/>
      <w:r w:rsidR="00F21E64" w:rsidRPr="00F724A4">
        <w:rPr>
          <w:rFonts w:ascii="Times New Roman" w:hAnsi="Times New Roman" w:cs="Times New Roman"/>
          <w:sz w:val="28"/>
          <w:szCs w:val="28"/>
        </w:rPr>
        <w:t xml:space="preserve"> Медиа, 2011. – 992 с.</w:t>
      </w:r>
    </w:p>
    <w:p w14:paraId="37CC2AB6" w14:textId="71F8973C" w:rsidR="00F21E64" w:rsidRPr="00F724A4" w:rsidRDefault="00F21E64" w:rsidP="00BB6FB1">
      <w:pPr>
        <w:pStyle w:val="a8"/>
        <w:numPr>
          <w:ilvl w:val="1"/>
          <w:numId w:val="34"/>
        </w:numPr>
        <w:spacing w:after="160" w:line="360" w:lineRule="auto"/>
        <w:jc w:val="both"/>
        <w:rPr>
          <w:rFonts w:ascii="Times New Roman" w:hAnsi="Times New Roman" w:cs="Times New Roman"/>
          <w:sz w:val="28"/>
          <w:szCs w:val="28"/>
        </w:rPr>
      </w:pPr>
      <w:r w:rsidRPr="00F724A4">
        <w:rPr>
          <w:rFonts w:ascii="Times New Roman" w:hAnsi="Times New Roman" w:cs="Times New Roman"/>
          <w:sz w:val="28"/>
          <w:szCs w:val="28"/>
        </w:rPr>
        <w:t xml:space="preserve">Фай Г. </w:t>
      </w:r>
      <w:proofErr w:type="spellStart"/>
      <w:r w:rsidRPr="00F724A4">
        <w:rPr>
          <w:rFonts w:ascii="Times New Roman" w:hAnsi="Times New Roman" w:cs="Times New Roman"/>
          <w:sz w:val="28"/>
          <w:szCs w:val="28"/>
        </w:rPr>
        <w:t>Археофутур</w:t>
      </w:r>
      <w:r w:rsidR="002D1483" w:rsidRPr="00F724A4">
        <w:rPr>
          <w:rFonts w:ascii="Times New Roman" w:hAnsi="Times New Roman" w:cs="Times New Roman"/>
          <w:sz w:val="28"/>
          <w:szCs w:val="28"/>
        </w:rPr>
        <w:t>изм</w:t>
      </w:r>
      <w:proofErr w:type="spellEnd"/>
      <w:r w:rsidR="002D1483" w:rsidRPr="00F724A4">
        <w:rPr>
          <w:rFonts w:ascii="Times New Roman" w:hAnsi="Times New Roman" w:cs="Times New Roman"/>
          <w:sz w:val="28"/>
          <w:szCs w:val="28"/>
        </w:rPr>
        <w:t xml:space="preserve"> / перевод с англ. – Тамбов</w:t>
      </w:r>
      <w:proofErr w:type="gramStart"/>
      <w:r w:rsidR="002D1483" w:rsidRPr="00F724A4">
        <w:rPr>
          <w:rFonts w:ascii="Times New Roman" w:hAnsi="Times New Roman" w:cs="Times New Roman"/>
          <w:sz w:val="28"/>
          <w:szCs w:val="28"/>
        </w:rPr>
        <w:t xml:space="preserve">.: </w:t>
      </w:r>
      <w:proofErr w:type="gramEnd"/>
      <w:r w:rsidR="002D1483" w:rsidRPr="00F724A4">
        <w:rPr>
          <w:rFonts w:ascii="Times New Roman" w:hAnsi="Times New Roman" w:cs="Times New Roman"/>
          <w:sz w:val="28"/>
          <w:szCs w:val="28"/>
          <w:lang w:val="en-US"/>
        </w:rPr>
        <w:t>Ex</w:t>
      </w:r>
      <w:r w:rsidR="002D1483" w:rsidRPr="00F724A4">
        <w:rPr>
          <w:rFonts w:ascii="Times New Roman" w:hAnsi="Times New Roman" w:cs="Times New Roman"/>
          <w:sz w:val="28"/>
          <w:szCs w:val="28"/>
        </w:rPr>
        <w:t xml:space="preserve"> </w:t>
      </w:r>
      <w:r w:rsidR="002D1483" w:rsidRPr="00F724A4">
        <w:rPr>
          <w:rFonts w:ascii="Times New Roman" w:hAnsi="Times New Roman" w:cs="Times New Roman"/>
          <w:sz w:val="28"/>
          <w:szCs w:val="28"/>
          <w:lang w:val="en-US"/>
        </w:rPr>
        <w:t>Nord</w:t>
      </w:r>
      <w:r w:rsidR="002D1483" w:rsidRPr="00F724A4">
        <w:rPr>
          <w:rFonts w:ascii="Times New Roman" w:hAnsi="Times New Roman" w:cs="Times New Roman"/>
          <w:sz w:val="28"/>
          <w:szCs w:val="28"/>
        </w:rPr>
        <w:t xml:space="preserve"> </w:t>
      </w:r>
      <w:r w:rsidR="002D1483" w:rsidRPr="00F724A4">
        <w:rPr>
          <w:rFonts w:ascii="Times New Roman" w:hAnsi="Times New Roman" w:cs="Times New Roman"/>
          <w:sz w:val="28"/>
          <w:szCs w:val="28"/>
          <w:lang w:val="en-US"/>
        </w:rPr>
        <w:t>Lux</w:t>
      </w:r>
      <w:r w:rsidR="002D1483"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2011. – 256 с.  </w:t>
      </w:r>
    </w:p>
    <w:p w14:paraId="2E8F6435" w14:textId="77777777"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rPr>
      </w:pPr>
      <w:r w:rsidRPr="00F724A4">
        <w:rPr>
          <w:rFonts w:ascii="Times New Roman" w:hAnsi="Times New Roman" w:cs="Times New Roman"/>
          <w:sz w:val="28"/>
          <w:szCs w:val="28"/>
          <w:shd w:val="clear" w:color="auto" w:fill="FFFFFF"/>
        </w:rPr>
        <w:t xml:space="preserve">Философия вождизма. Хрестоматия по </w:t>
      </w:r>
      <w:proofErr w:type="spellStart"/>
      <w:r w:rsidRPr="00F724A4">
        <w:rPr>
          <w:rFonts w:ascii="Times New Roman" w:hAnsi="Times New Roman" w:cs="Times New Roman"/>
          <w:sz w:val="28"/>
          <w:szCs w:val="28"/>
          <w:shd w:val="clear" w:color="auto" w:fill="FFFFFF"/>
        </w:rPr>
        <w:t>вождеведению</w:t>
      </w:r>
      <w:proofErr w:type="spellEnd"/>
      <w:r w:rsidRPr="00F724A4">
        <w:rPr>
          <w:rFonts w:ascii="Times New Roman" w:hAnsi="Times New Roman" w:cs="Times New Roman"/>
          <w:sz w:val="28"/>
          <w:szCs w:val="28"/>
          <w:shd w:val="clear" w:color="auto" w:fill="FFFFFF"/>
        </w:rPr>
        <w:t xml:space="preserve"> под ред. Б.Б. Авдеева. Серия «Библиотека расовой мысли» / перев</w:t>
      </w:r>
      <w:proofErr w:type="gramStart"/>
      <w:r w:rsidRPr="00F724A4">
        <w:rPr>
          <w:rFonts w:ascii="Times New Roman" w:hAnsi="Times New Roman" w:cs="Times New Roman"/>
          <w:sz w:val="28"/>
          <w:szCs w:val="28"/>
          <w:shd w:val="clear" w:color="auto" w:fill="FFFFFF"/>
        </w:rPr>
        <w:t>.</w:t>
      </w:r>
      <w:proofErr w:type="gramEnd"/>
      <w:r w:rsidRPr="00F724A4">
        <w:rPr>
          <w:rFonts w:ascii="Times New Roman" w:hAnsi="Times New Roman" w:cs="Times New Roman"/>
          <w:sz w:val="28"/>
          <w:szCs w:val="28"/>
          <w:shd w:val="clear" w:color="auto" w:fill="FFFFFF"/>
        </w:rPr>
        <w:t xml:space="preserve"> </w:t>
      </w:r>
      <w:proofErr w:type="gramStart"/>
      <w:r w:rsidRPr="00F724A4">
        <w:rPr>
          <w:rFonts w:ascii="Times New Roman" w:hAnsi="Times New Roman" w:cs="Times New Roman"/>
          <w:sz w:val="28"/>
          <w:szCs w:val="28"/>
          <w:shd w:val="clear" w:color="auto" w:fill="FFFFFF"/>
        </w:rPr>
        <w:t>с</w:t>
      </w:r>
      <w:proofErr w:type="gramEnd"/>
      <w:r w:rsidRPr="00F724A4">
        <w:rPr>
          <w:rFonts w:ascii="Times New Roman" w:hAnsi="Times New Roman" w:cs="Times New Roman"/>
          <w:sz w:val="28"/>
          <w:szCs w:val="28"/>
          <w:shd w:val="clear" w:color="auto" w:fill="FFFFFF"/>
        </w:rPr>
        <w:t xml:space="preserve"> нем. А.М. Иванова. – М.: Белые </w:t>
      </w:r>
      <w:proofErr w:type="spellStart"/>
      <w:r w:rsidRPr="00F724A4">
        <w:rPr>
          <w:rFonts w:ascii="Times New Roman" w:hAnsi="Times New Roman" w:cs="Times New Roman"/>
          <w:sz w:val="28"/>
          <w:szCs w:val="28"/>
          <w:shd w:val="clear" w:color="auto" w:fill="FFFFFF"/>
        </w:rPr>
        <w:t>альвы</w:t>
      </w:r>
      <w:proofErr w:type="spellEnd"/>
      <w:r w:rsidRPr="00F724A4">
        <w:rPr>
          <w:rFonts w:ascii="Times New Roman" w:hAnsi="Times New Roman" w:cs="Times New Roman"/>
          <w:sz w:val="28"/>
          <w:szCs w:val="28"/>
          <w:shd w:val="clear" w:color="auto" w:fill="FFFFFF"/>
        </w:rPr>
        <w:t xml:space="preserve">, 2006. – 608 с. </w:t>
      </w:r>
    </w:p>
    <w:p w14:paraId="4E0401CC" w14:textId="1A2FF482"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rPr>
      </w:pPr>
      <w:proofErr w:type="spellStart"/>
      <w:r w:rsidRPr="00F724A4">
        <w:rPr>
          <w:rFonts w:ascii="Times New Roman" w:hAnsi="Times New Roman" w:cs="Times New Roman"/>
          <w:sz w:val="28"/>
          <w:szCs w:val="28"/>
        </w:rPr>
        <w:t>Хабермас</w:t>
      </w:r>
      <w:proofErr w:type="spellEnd"/>
      <w:r w:rsidRPr="00F724A4">
        <w:rPr>
          <w:rFonts w:ascii="Times New Roman" w:hAnsi="Times New Roman" w:cs="Times New Roman"/>
          <w:sz w:val="28"/>
          <w:szCs w:val="28"/>
        </w:rPr>
        <w:t xml:space="preserve">. Ю. </w:t>
      </w:r>
      <w:r w:rsidR="00BB6FB1" w:rsidRPr="00F724A4">
        <w:rPr>
          <w:rFonts w:ascii="Times New Roman" w:hAnsi="Times New Roman" w:cs="Times New Roman"/>
          <w:sz w:val="28"/>
          <w:szCs w:val="28"/>
        </w:rPr>
        <w:t xml:space="preserve">Вовлечение </w:t>
      </w:r>
      <w:proofErr w:type="gramStart"/>
      <w:r w:rsidR="00BB6FB1" w:rsidRPr="00F724A4">
        <w:rPr>
          <w:rFonts w:ascii="Times New Roman" w:hAnsi="Times New Roman" w:cs="Times New Roman"/>
          <w:sz w:val="28"/>
          <w:szCs w:val="28"/>
        </w:rPr>
        <w:t>другого</w:t>
      </w:r>
      <w:proofErr w:type="gramEnd"/>
      <w:r w:rsidR="00BB6FB1" w:rsidRPr="00F724A4">
        <w:rPr>
          <w:rFonts w:ascii="Times New Roman" w:hAnsi="Times New Roman" w:cs="Times New Roman"/>
          <w:sz w:val="28"/>
          <w:szCs w:val="28"/>
        </w:rPr>
        <w:t>. Очерки политической теории</w:t>
      </w:r>
      <w:proofErr w:type="gramStart"/>
      <w:r w:rsidR="00BB6FB1" w:rsidRPr="00F724A4">
        <w:rPr>
          <w:rFonts w:ascii="Times New Roman" w:hAnsi="Times New Roman" w:cs="Times New Roman"/>
          <w:sz w:val="28"/>
          <w:szCs w:val="28"/>
        </w:rPr>
        <w:t>.</w:t>
      </w:r>
      <w:proofErr w:type="gramEnd"/>
      <w:r w:rsidR="00BB6FB1" w:rsidRPr="00F724A4">
        <w:rPr>
          <w:rFonts w:ascii="Times New Roman" w:hAnsi="Times New Roman" w:cs="Times New Roman"/>
          <w:sz w:val="28"/>
          <w:szCs w:val="28"/>
        </w:rPr>
        <w:t xml:space="preserve"> / </w:t>
      </w:r>
      <w:proofErr w:type="gramStart"/>
      <w:r w:rsidR="00BB6FB1" w:rsidRPr="00F724A4">
        <w:rPr>
          <w:rFonts w:ascii="Times New Roman" w:hAnsi="Times New Roman" w:cs="Times New Roman"/>
          <w:sz w:val="28"/>
          <w:szCs w:val="28"/>
        </w:rPr>
        <w:t>п</w:t>
      </w:r>
      <w:proofErr w:type="gramEnd"/>
      <w:r w:rsidR="00BB6FB1" w:rsidRPr="00F724A4">
        <w:rPr>
          <w:rFonts w:ascii="Times New Roman" w:hAnsi="Times New Roman" w:cs="Times New Roman"/>
          <w:sz w:val="28"/>
          <w:szCs w:val="28"/>
        </w:rPr>
        <w:t>ер. с нем. Ю. С. Медведев. – СПб</w:t>
      </w:r>
      <w:proofErr w:type="gramStart"/>
      <w:r w:rsidR="00BB6FB1" w:rsidRPr="00F724A4">
        <w:rPr>
          <w:rFonts w:ascii="Times New Roman" w:hAnsi="Times New Roman" w:cs="Times New Roman"/>
          <w:sz w:val="28"/>
          <w:szCs w:val="28"/>
        </w:rPr>
        <w:t xml:space="preserve">.: </w:t>
      </w:r>
      <w:proofErr w:type="gramEnd"/>
      <w:r w:rsidR="00BB6FB1" w:rsidRPr="00F724A4">
        <w:rPr>
          <w:rFonts w:ascii="Times New Roman" w:hAnsi="Times New Roman" w:cs="Times New Roman"/>
          <w:sz w:val="28"/>
          <w:szCs w:val="28"/>
        </w:rPr>
        <w:t xml:space="preserve">Наука, 2001. – 417 с. </w:t>
      </w:r>
    </w:p>
    <w:p w14:paraId="0AC5BFF6" w14:textId="3C828457"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rPr>
      </w:pPr>
      <w:r w:rsidRPr="00F724A4">
        <w:rPr>
          <w:rFonts w:ascii="Times New Roman" w:hAnsi="Times New Roman" w:cs="Times New Roman"/>
          <w:sz w:val="28"/>
          <w:szCs w:val="28"/>
        </w:rPr>
        <w:t>Хайдегге</w:t>
      </w:r>
      <w:r w:rsidR="00F31885" w:rsidRPr="00F724A4">
        <w:rPr>
          <w:rFonts w:ascii="Times New Roman" w:hAnsi="Times New Roman" w:cs="Times New Roman"/>
          <w:sz w:val="28"/>
          <w:szCs w:val="28"/>
        </w:rPr>
        <w:t xml:space="preserve">р </w:t>
      </w:r>
      <w:r w:rsidR="002D1483" w:rsidRPr="00F724A4">
        <w:rPr>
          <w:rFonts w:ascii="Times New Roman" w:hAnsi="Times New Roman" w:cs="Times New Roman"/>
          <w:sz w:val="28"/>
          <w:szCs w:val="28"/>
        </w:rPr>
        <w:t xml:space="preserve">М. </w:t>
      </w:r>
      <w:r w:rsidR="00F31885" w:rsidRPr="00F724A4">
        <w:rPr>
          <w:rFonts w:ascii="Times New Roman" w:hAnsi="Times New Roman" w:cs="Times New Roman"/>
          <w:sz w:val="28"/>
          <w:szCs w:val="28"/>
        </w:rPr>
        <w:t xml:space="preserve"> Лекции о метафизике / 2-е издание, дополненное /</w:t>
      </w:r>
      <w:r w:rsidRPr="00F724A4">
        <w:rPr>
          <w:rFonts w:ascii="Times New Roman" w:hAnsi="Times New Roman" w:cs="Times New Roman"/>
          <w:sz w:val="28"/>
          <w:szCs w:val="28"/>
        </w:rPr>
        <w:t xml:space="preserve"> Пер. </w:t>
      </w:r>
      <w:proofErr w:type="gramStart"/>
      <w:r w:rsidRPr="00F724A4">
        <w:rPr>
          <w:rFonts w:ascii="Times New Roman" w:hAnsi="Times New Roman" w:cs="Times New Roman"/>
          <w:sz w:val="28"/>
          <w:szCs w:val="28"/>
        </w:rPr>
        <w:t>с</w:t>
      </w:r>
      <w:proofErr w:type="gramEnd"/>
      <w:r w:rsidRPr="00F724A4">
        <w:rPr>
          <w:rFonts w:ascii="Times New Roman" w:hAnsi="Times New Roman" w:cs="Times New Roman"/>
          <w:sz w:val="28"/>
          <w:szCs w:val="28"/>
        </w:rPr>
        <w:t xml:space="preserve"> нем. и </w:t>
      </w:r>
      <w:proofErr w:type="spellStart"/>
      <w:r w:rsidRPr="00F724A4">
        <w:rPr>
          <w:rFonts w:ascii="Times New Roman" w:hAnsi="Times New Roman" w:cs="Times New Roman"/>
          <w:sz w:val="28"/>
          <w:szCs w:val="28"/>
        </w:rPr>
        <w:t>коммент</w:t>
      </w:r>
      <w:proofErr w:type="spellEnd"/>
      <w:r w:rsidRPr="00F724A4">
        <w:rPr>
          <w:rFonts w:ascii="Times New Roman" w:hAnsi="Times New Roman" w:cs="Times New Roman"/>
          <w:sz w:val="28"/>
          <w:szCs w:val="28"/>
        </w:rPr>
        <w:t xml:space="preserve">. С. </w:t>
      </w:r>
      <w:proofErr w:type="spellStart"/>
      <w:r w:rsidRPr="00F724A4">
        <w:rPr>
          <w:rFonts w:ascii="Times New Roman" w:hAnsi="Times New Roman" w:cs="Times New Roman"/>
          <w:sz w:val="28"/>
          <w:szCs w:val="28"/>
        </w:rPr>
        <w:t>Жигалкин</w:t>
      </w:r>
      <w:proofErr w:type="spellEnd"/>
      <w:r w:rsidRPr="00F724A4">
        <w:rPr>
          <w:rFonts w:ascii="Times New Roman" w:hAnsi="Times New Roman" w:cs="Times New Roman"/>
          <w:sz w:val="28"/>
          <w:szCs w:val="28"/>
        </w:rPr>
        <w:t>. – М.: Языки славянской культуры, 2014. – 176 с.</w:t>
      </w:r>
    </w:p>
    <w:p w14:paraId="5F61F377" w14:textId="2CAFD4CF"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rPr>
      </w:pPr>
      <w:proofErr w:type="spellStart"/>
      <w:r w:rsidRPr="00F724A4">
        <w:rPr>
          <w:rFonts w:ascii="Times New Roman" w:hAnsi="Times New Roman" w:cs="Times New Roman"/>
          <w:sz w:val="28"/>
          <w:szCs w:val="28"/>
          <w:shd w:val="clear" w:color="auto" w:fill="FFFFFF"/>
        </w:rPr>
        <w:t>Хайнрих</w:t>
      </w:r>
      <w:proofErr w:type="spellEnd"/>
      <w:r w:rsidRPr="00F724A4">
        <w:rPr>
          <w:rFonts w:ascii="Times New Roman" w:hAnsi="Times New Roman" w:cs="Times New Roman"/>
          <w:sz w:val="28"/>
          <w:szCs w:val="28"/>
          <w:shd w:val="clear" w:color="auto" w:fill="FFFFFF"/>
        </w:rPr>
        <w:t xml:space="preserve"> М. Карл </w:t>
      </w:r>
      <w:proofErr w:type="spellStart"/>
      <w:r w:rsidRPr="00F724A4">
        <w:rPr>
          <w:rFonts w:ascii="Times New Roman" w:hAnsi="Times New Roman" w:cs="Times New Roman"/>
          <w:sz w:val="28"/>
          <w:szCs w:val="28"/>
          <w:shd w:val="clear" w:color="auto" w:fill="FFFFFF"/>
        </w:rPr>
        <w:t>Шмитт</w:t>
      </w:r>
      <w:proofErr w:type="spellEnd"/>
      <w:r w:rsidRPr="00F724A4">
        <w:rPr>
          <w:rFonts w:ascii="Times New Roman" w:hAnsi="Times New Roman" w:cs="Times New Roman"/>
          <w:sz w:val="28"/>
          <w:szCs w:val="28"/>
          <w:shd w:val="clear" w:color="auto" w:fill="FFFFFF"/>
        </w:rPr>
        <w:t>, Лео Штраус и «Понятие политического». О диалоге отсутствующих</w:t>
      </w:r>
      <w:proofErr w:type="gramStart"/>
      <w:r w:rsidRPr="00F724A4">
        <w:rPr>
          <w:rFonts w:ascii="Times New Roman" w:hAnsi="Times New Roman" w:cs="Times New Roman"/>
          <w:sz w:val="28"/>
          <w:szCs w:val="28"/>
          <w:shd w:val="clear" w:color="auto" w:fill="FFFFFF"/>
        </w:rPr>
        <w:t xml:space="preserve"> / П</w:t>
      </w:r>
      <w:proofErr w:type="gramEnd"/>
      <w:r w:rsidRPr="00F724A4">
        <w:rPr>
          <w:rFonts w:ascii="Times New Roman" w:hAnsi="Times New Roman" w:cs="Times New Roman"/>
          <w:sz w:val="28"/>
          <w:szCs w:val="28"/>
          <w:shd w:val="clear" w:color="auto" w:fill="FFFFFF"/>
        </w:rPr>
        <w:t xml:space="preserve">ер. с нем. Ю.Ю. </w:t>
      </w:r>
      <w:proofErr w:type="spellStart"/>
      <w:r w:rsidRPr="00F724A4">
        <w:rPr>
          <w:rFonts w:ascii="Times New Roman" w:hAnsi="Times New Roman" w:cs="Times New Roman"/>
          <w:sz w:val="28"/>
          <w:szCs w:val="28"/>
          <w:shd w:val="clear" w:color="auto" w:fill="FFFFFF"/>
        </w:rPr>
        <w:t>Коринца</w:t>
      </w:r>
      <w:proofErr w:type="spellEnd"/>
      <w:r w:rsidRPr="00F724A4">
        <w:rPr>
          <w:rFonts w:ascii="Times New Roman" w:hAnsi="Times New Roman" w:cs="Times New Roman"/>
          <w:sz w:val="28"/>
          <w:szCs w:val="28"/>
          <w:shd w:val="clear" w:color="auto" w:fill="FFFFFF"/>
        </w:rPr>
        <w:t>; под ре</w:t>
      </w:r>
      <w:r w:rsidR="0009713E" w:rsidRPr="00F724A4">
        <w:rPr>
          <w:rFonts w:ascii="Times New Roman" w:hAnsi="Times New Roman" w:cs="Times New Roman"/>
          <w:sz w:val="28"/>
          <w:szCs w:val="28"/>
          <w:shd w:val="clear" w:color="auto" w:fill="FFFFFF"/>
        </w:rPr>
        <w:t xml:space="preserve">д. А.В. Михайловского. – </w:t>
      </w:r>
      <w:r w:rsidRPr="00F724A4">
        <w:rPr>
          <w:rFonts w:ascii="Times New Roman" w:hAnsi="Times New Roman" w:cs="Times New Roman"/>
          <w:sz w:val="28"/>
          <w:szCs w:val="28"/>
          <w:shd w:val="clear" w:color="auto" w:fill="FFFFFF"/>
        </w:rPr>
        <w:t>М.: Издательская группа «</w:t>
      </w:r>
      <w:proofErr w:type="spellStart"/>
      <w:r w:rsidRPr="00F724A4">
        <w:rPr>
          <w:rFonts w:ascii="Times New Roman" w:hAnsi="Times New Roman" w:cs="Times New Roman"/>
          <w:sz w:val="28"/>
          <w:szCs w:val="28"/>
          <w:shd w:val="clear" w:color="auto" w:fill="FFFFFF"/>
        </w:rPr>
        <w:t>Скименъ</w:t>
      </w:r>
      <w:proofErr w:type="spellEnd"/>
      <w:r w:rsidRPr="00F724A4">
        <w:rPr>
          <w:rFonts w:ascii="Times New Roman" w:hAnsi="Times New Roman" w:cs="Times New Roman"/>
          <w:sz w:val="28"/>
          <w:szCs w:val="28"/>
          <w:shd w:val="clear" w:color="auto" w:fill="FFFFFF"/>
        </w:rPr>
        <w:t xml:space="preserve">», 2012. – 192 с. </w:t>
      </w:r>
    </w:p>
    <w:p w14:paraId="4BC617C9" w14:textId="79043E35"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 </w:t>
      </w:r>
      <w:proofErr w:type="spellStart"/>
      <w:r w:rsidRPr="00F724A4">
        <w:rPr>
          <w:rFonts w:ascii="Times New Roman" w:hAnsi="Times New Roman" w:cs="Times New Roman"/>
          <w:bCs/>
          <w:spacing w:val="-4"/>
          <w:sz w:val="28"/>
          <w:szCs w:val="28"/>
        </w:rPr>
        <w:t>Шмитт</w:t>
      </w:r>
      <w:proofErr w:type="spellEnd"/>
      <w:r w:rsidRPr="00F724A4">
        <w:rPr>
          <w:rFonts w:ascii="Times New Roman" w:hAnsi="Times New Roman" w:cs="Times New Roman"/>
          <w:bCs/>
          <w:spacing w:val="-4"/>
          <w:sz w:val="28"/>
          <w:szCs w:val="28"/>
        </w:rPr>
        <w:t xml:space="preserve"> К.  </w:t>
      </w:r>
      <w:proofErr w:type="spellStart"/>
      <w:r w:rsidRPr="00F724A4">
        <w:rPr>
          <w:rFonts w:ascii="Times New Roman" w:hAnsi="Times New Roman" w:cs="Times New Roman"/>
          <w:bCs/>
          <w:spacing w:val="-4"/>
          <w:sz w:val="28"/>
          <w:szCs w:val="28"/>
          <w:lang w:val="en-US"/>
        </w:rPr>
        <w:t>Homoc</w:t>
      </w:r>
      <w:proofErr w:type="spellEnd"/>
      <w:r w:rsidR="00BB6FB1" w:rsidRPr="00F724A4">
        <w:rPr>
          <w:rFonts w:ascii="Times New Roman" w:hAnsi="Times New Roman" w:cs="Times New Roman"/>
          <w:bCs/>
          <w:spacing w:val="-4"/>
          <w:sz w:val="28"/>
          <w:szCs w:val="28"/>
        </w:rPr>
        <w:t xml:space="preserve"> </w:t>
      </w:r>
      <w:r w:rsidRPr="00F724A4">
        <w:rPr>
          <w:rFonts w:ascii="Times New Roman" w:hAnsi="Times New Roman" w:cs="Times New Roman"/>
          <w:bCs/>
          <w:spacing w:val="-4"/>
          <w:sz w:val="28"/>
          <w:szCs w:val="28"/>
        </w:rPr>
        <w:t xml:space="preserve"> Земли в праве народов </w:t>
      </w:r>
      <w:r w:rsidRPr="00F724A4">
        <w:rPr>
          <w:rFonts w:ascii="Times New Roman" w:hAnsi="Times New Roman" w:cs="Times New Roman"/>
          <w:bCs/>
          <w:spacing w:val="-4"/>
          <w:sz w:val="28"/>
          <w:szCs w:val="28"/>
          <w:lang w:val="en-US"/>
        </w:rPr>
        <w:t>jus</w:t>
      </w:r>
      <w:r w:rsidRPr="00F724A4">
        <w:rPr>
          <w:rFonts w:ascii="Times New Roman" w:hAnsi="Times New Roman" w:cs="Times New Roman"/>
          <w:bCs/>
          <w:spacing w:val="-4"/>
          <w:sz w:val="28"/>
          <w:szCs w:val="28"/>
        </w:rPr>
        <w:t xml:space="preserve"> </w:t>
      </w:r>
      <w:proofErr w:type="spellStart"/>
      <w:r w:rsidRPr="00F724A4">
        <w:rPr>
          <w:rFonts w:ascii="Times New Roman" w:hAnsi="Times New Roman" w:cs="Times New Roman"/>
          <w:bCs/>
          <w:sz w:val="28"/>
          <w:szCs w:val="28"/>
          <w:lang w:val="en-US"/>
        </w:rPr>
        <w:t>publicum</w:t>
      </w:r>
      <w:proofErr w:type="spellEnd"/>
      <w:r w:rsidRPr="00F724A4">
        <w:rPr>
          <w:rFonts w:ascii="Times New Roman" w:hAnsi="Times New Roman" w:cs="Times New Roman"/>
          <w:bCs/>
          <w:sz w:val="28"/>
          <w:szCs w:val="28"/>
        </w:rPr>
        <w:t xml:space="preserve"> </w:t>
      </w:r>
      <w:proofErr w:type="spellStart"/>
      <w:r w:rsidRPr="00F724A4">
        <w:rPr>
          <w:rFonts w:ascii="Times New Roman" w:hAnsi="Times New Roman" w:cs="Times New Roman"/>
          <w:bCs/>
          <w:sz w:val="28"/>
          <w:szCs w:val="28"/>
          <w:lang w:val="en-US"/>
        </w:rPr>
        <w:t>europaeum</w:t>
      </w:r>
      <w:proofErr w:type="spellEnd"/>
      <w:r w:rsidR="008B655A" w:rsidRPr="00F724A4">
        <w:rPr>
          <w:rFonts w:ascii="Times New Roman" w:hAnsi="Times New Roman" w:cs="Times New Roman"/>
          <w:bCs/>
          <w:sz w:val="28"/>
          <w:szCs w:val="28"/>
        </w:rPr>
        <w:t xml:space="preserve"> /</w:t>
      </w:r>
      <w:r w:rsidR="00160D2E" w:rsidRPr="00F724A4">
        <w:rPr>
          <w:rFonts w:ascii="Times New Roman" w:hAnsi="Times New Roman" w:cs="Times New Roman"/>
          <w:bCs/>
          <w:sz w:val="28"/>
          <w:szCs w:val="28"/>
        </w:rPr>
        <w:t xml:space="preserve"> Пер. </w:t>
      </w:r>
      <w:proofErr w:type="gramStart"/>
      <w:r w:rsidR="00160D2E" w:rsidRPr="00F724A4">
        <w:rPr>
          <w:rFonts w:ascii="Times New Roman" w:hAnsi="Times New Roman" w:cs="Times New Roman"/>
          <w:bCs/>
          <w:sz w:val="28"/>
          <w:szCs w:val="28"/>
        </w:rPr>
        <w:t>с</w:t>
      </w:r>
      <w:proofErr w:type="gramEnd"/>
      <w:r w:rsidR="00160D2E" w:rsidRPr="00F724A4">
        <w:rPr>
          <w:rFonts w:ascii="Times New Roman" w:hAnsi="Times New Roman" w:cs="Times New Roman"/>
          <w:bCs/>
          <w:sz w:val="28"/>
          <w:szCs w:val="28"/>
        </w:rPr>
        <w:t xml:space="preserve"> нем. К. </w:t>
      </w:r>
      <w:proofErr w:type="spellStart"/>
      <w:r w:rsidR="00160D2E" w:rsidRPr="00F724A4">
        <w:rPr>
          <w:rFonts w:ascii="Times New Roman" w:hAnsi="Times New Roman" w:cs="Times New Roman"/>
          <w:bCs/>
          <w:sz w:val="28"/>
          <w:szCs w:val="28"/>
        </w:rPr>
        <w:t>Лощевского</w:t>
      </w:r>
      <w:proofErr w:type="spellEnd"/>
      <w:r w:rsidR="00160D2E" w:rsidRPr="00F724A4">
        <w:rPr>
          <w:rFonts w:ascii="Times New Roman" w:hAnsi="Times New Roman" w:cs="Times New Roman"/>
          <w:bCs/>
          <w:sz w:val="28"/>
          <w:szCs w:val="28"/>
        </w:rPr>
        <w:t xml:space="preserve">, Ю. </w:t>
      </w:r>
      <w:proofErr w:type="spellStart"/>
      <w:r w:rsidR="00160D2E" w:rsidRPr="00F724A4">
        <w:rPr>
          <w:rFonts w:ascii="Times New Roman" w:hAnsi="Times New Roman" w:cs="Times New Roman"/>
          <w:bCs/>
          <w:sz w:val="28"/>
          <w:szCs w:val="28"/>
        </w:rPr>
        <w:t>Коринца</w:t>
      </w:r>
      <w:proofErr w:type="spellEnd"/>
      <w:r w:rsidR="00160D2E" w:rsidRPr="00F724A4">
        <w:rPr>
          <w:rFonts w:ascii="Times New Roman" w:hAnsi="Times New Roman" w:cs="Times New Roman"/>
          <w:bCs/>
          <w:sz w:val="28"/>
          <w:szCs w:val="28"/>
        </w:rPr>
        <w:t xml:space="preserve">. Под ред. Д. </w:t>
      </w:r>
      <w:proofErr w:type="spellStart"/>
      <w:r w:rsidR="00160D2E" w:rsidRPr="00F724A4">
        <w:rPr>
          <w:rFonts w:ascii="Times New Roman" w:hAnsi="Times New Roman" w:cs="Times New Roman"/>
          <w:bCs/>
          <w:sz w:val="28"/>
          <w:szCs w:val="28"/>
        </w:rPr>
        <w:t>Кузницына</w:t>
      </w:r>
      <w:proofErr w:type="spellEnd"/>
      <w:r w:rsidR="00160D2E" w:rsidRPr="00F724A4">
        <w:rPr>
          <w:rFonts w:ascii="Times New Roman" w:hAnsi="Times New Roman" w:cs="Times New Roman"/>
          <w:bCs/>
          <w:sz w:val="28"/>
          <w:szCs w:val="28"/>
        </w:rPr>
        <w:t xml:space="preserve">. – </w:t>
      </w:r>
      <w:r w:rsidRPr="00F724A4">
        <w:rPr>
          <w:rFonts w:ascii="Times New Roman" w:hAnsi="Times New Roman" w:cs="Times New Roman"/>
          <w:spacing w:val="-3"/>
          <w:sz w:val="28"/>
          <w:szCs w:val="28"/>
        </w:rPr>
        <w:t xml:space="preserve">СПб.:   Владимир Даль,  2008.  —  670 </w:t>
      </w:r>
      <w:proofErr w:type="gramStart"/>
      <w:r w:rsidRPr="00F724A4">
        <w:rPr>
          <w:rFonts w:ascii="Times New Roman" w:hAnsi="Times New Roman" w:cs="Times New Roman"/>
          <w:spacing w:val="-3"/>
          <w:sz w:val="28"/>
          <w:szCs w:val="28"/>
        </w:rPr>
        <w:t>с</w:t>
      </w:r>
      <w:proofErr w:type="gramEnd"/>
    </w:p>
    <w:p w14:paraId="098B6805" w14:textId="5F74F14F"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К. Левиафан в учении о государстве Томаса Гоббса / пер. </w:t>
      </w:r>
      <w:proofErr w:type="gramStart"/>
      <w:r w:rsidRPr="00F724A4">
        <w:rPr>
          <w:rFonts w:ascii="Times New Roman" w:hAnsi="Times New Roman" w:cs="Times New Roman"/>
          <w:sz w:val="28"/>
          <w:szCs w:val="28"/>
        </w:rPr>
        <w:t>с</w:t>
      </w:r>
      <w:proofErr w:type="gramEnd"/>
      <w:r w:rsidRPr="00F724A4">
        <w:rPr>
          <w:rFonts w:ascii="Times New Roman" w:hAnsi="Times New Roman" w:cs="Times New Roman"/>
          <w:sz w:val="28"/>
          <w:szCs w:val="28"/>
        </w:rPr>
        <w:t xml:space="preserve"> нем. </w:t>
      </w:r>
      <w:proofErr w:type="spellStart"/>
      <w:r w:rsidRPr="00F724A4">
        <w:rPr>
          <w:rFonts w:ascii="Times New Roman" w:hAnsi="Times New Roman" w:cs="Times New Roman"/>
          <w:sz w:val="28"/>
          <w:szCs w:val="28"/>
        </w:rPr>
        <w:t>Д.В.Кузницына</w:t>
      </w:r>
      <w:proofErr w:type="spellEnd"/>
      <w:r w:rsidRPr="00F724A4">
        <w:rPr>
          <w:rFonts w:ascii="Times New Roman" w:hAnsi="Times New Roman" w:cs="Times New Roman"/>
          <w:sz w:val="28"/>
          <w:szCs w:val="28"/>
        </w:rPr>
        <w:t xml:space="preserve">. </w:t>
      </w:r>
      <w:r w:rsidR="0009713E" w:rsidRPr="00F724A4">
        <w:rPr>
          <w:rFonts w:ascii="Times New Roman" w:hAnsi="Times New Roman" w:cs="Times New Roman"/>
          <w:sz w:val="28"/>
          <w:szCs w:val="28"/>
        </w:rPr>
        <w:t>– СПб</w:t>
      </w:r>
      <w:proofErr w:type="gramStart"/>
      <w:r w:rsidR="0009713E" w:rsidRPr="00F724A4">
        <w:rPr>
          <w:rFonts w:ascii="Times New Roman" w:hAnsi="Times New Roman" w:cs="Times New Roman"/>
          <w:sz w:val="28"/>
          <w:szCs w:val="28"/>
        </w:rPr>
        <w:t>.: «</w:t>
      </w:r>
      <w:proofErr w:type="gramEnd"/>
      <w:r w:rsidR="0009713E" w:rsidRPr="00F724A4">
        <w:rPr>
          <w:rFonts w:ascii="Times New Roman" w:hAnsi="Times New Roman" w:cs="Times New Roman"/>
          <w:sz w:val="28"/>
          <w:szCs w:val="28"/>
        </w:rPr>
        <w:t xml:space="preserve">Владимир Даль», 2006 – </w:t>
      </w:r>
      <w:r w:rsidRPr="00F724A4">
        <w:rPr>
          <w:rFonts w:ascii="Times New Roman" w:hAnsi="Times New Roman" w:cs="Times New Roman"/>
          <w:sz w:val="28"/>
          <w:szCs w:val="28"/>
        </w:rPr>
        <w:t>С.300</w:t>
      </w:r>
    </w:p>
    <w:p w14:paraId="44222DCE" w14:textId="22931A6C"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 </w:t>
      </w:r>
      <w:proofErr w:type="spellStart"/>
      <w:r w:rsidRPr="00F724A4">
        <w:rPr>
          <w:rFonts w:ascii="Times New Roman" w:eastAsia="HiddenHorzOCR" w:hAnsi="Times New Roman" w:cs="Times New Roman"/>
          <w:sz w:val="28"/>
          <w:szCs w:val="28"/>
        </w:rPr>
        <w:t>Шмитт</w:t>
      </w:r>
      <w:proofErr w:type="spellEnd"/>
      <w:r w:rsidRPr="00F724A4">
        <w:rPr>
          <w:rFonts w:ascii="Times New Roman" w:eastAsia="HiddenHorzOCR" w:hAnsi="Times New Roman" w:cs="Times New Roman"/>
          <w:sz w:val="28"/>
          <w:szCs w:val="28"/>
        </w:rPr>
        <w:t xml:space="preserve"> К. Политическая теология. Сборник </w:t>
      </w:r>
      <w:r w:rsidRPr="00F724A4">
        <w:rPr>
          <w:rFonts w:ascii="Times New Roman" w:eastAsia="HiddenHorzOCR" w:hAnsi="Times New Roman" w:cs="Times New Roman"/>
          <w:iCs/>
          <w:sz w:val="28"/>
          <w:szCs w:val="28"/>
        </w:rPr>
        <w:t>I</w:t>
      </w:r>
      <w:r w:rsidR="00160D2E" w:rsidRPr="00F724A4">
        <w:rPr>
          <w:rFonts w:ascii="Times New Roman" w:eastAsia="HiddenHorzOCR" w:hAnsi="Times New Roman" w:cs="Times New Roman"/>
          <w:iCs/>
          <w:sz w:val="28"/>
          <w:szCs w:val="28"/>
        </w:rPr>
        <w:t xml:space="preserve"> /</w:t>
      </w:r>
      <w:r w:rsidRPr="00F724A4">
        <w:rPr>
          <w:rFonts w:ascii="Times New Roman" w:eastAsia="HiddenHorzOCR" w:hAnsi="Times New Roman" w:cs="Times New Roman"/>
          <w:iCs/>
          <w:sz w:val="28"/>
          <w:szCs w:val="28"/>
        </w:rPr>
        <w:t xml:space="preserve"> </w:t>
      </w:r>
      <w:r w:rsidR="00160D2E" w:rsidRPr="00F724A4">
        <w:rPr>
          <w:rFonts w:ascii="Times New Roman" w:eastAsia="HiddenHorzOCR" w:hAnsi="Times New Roman" w:cs="Times New Roman"/>
          <w:sz w:val="28"/>
          <w:szCs w:val="28"/>
        </w:rPr>
        <w:t xml:space="preserve">Перевод </w:t>
      </w:r>
      <w:proofErr w:type="gramStart"/>
      <w:r w:rsidR="00160D2E" w:rsidRPr="00F724A4">
        <w:rPr>
          <w:rFonts w:ascii="Times New Roman" w:eastAsia="HiddenHorzOCR" w:hAnsi="Times New Roman" w:cs="Times New Roman"/>
          <w:sz w:val="28"/>
          <w:szCs w:val="28"/>
        </w:rPr>
        <w:t>с</w:t>
      </w:r>
      <w:proofErr w:type="gramEnd"/>
      <w:r w:rsidR="00160D2E" w:rsidRPr="00F724A4">
        <w:rPr>
          <w:rFonts w:ascii="Times New Roman" w:eastAsia="HiddenHorzOCR" w:hAnsi="Times New Roman" w:cs="Times New Roman"/>
          <w:sz w:val="28"/>
          <w:szCs w:val="28"/>
        </w:rPr>
        <w:t xml:space="preserve"> нем. Заключит. С</w:t>
      </w:r>
      <w:r w:rsidRPr="00F724A4">
        <w:rPr>
          <w:rFonts w:ascii="Times New Roman" w:eastAsia="HiddenHorzOCR" w:hAnsi="Times New Roman" w:cs="Times New Roman"/>
          <w:sz w:val="28"/>
          <w:szCs w:val="28"/>
        </w:rPr>
        <w:t>татья и составление А. Филиппова</w:t>
      </w:r>
      <w:r w:rsidR="0009713E" w:rsidRPr="00F724A4">
        <w:rPr>
          <w:rFonts w:ascii="Times New Roman" w:eastAsia="HiddenHorzOCR" w:hAnsi="Times New Roman" w:cs="Times New Roman"/>
          <w:sz w:val="28"/>
          <w:szCs w:val="28"/>
        </w:rPr>
        <w:t xml:space="preserve"> - М.: .КАНОН-пресс-Ц., 2000. – </w:t>
      </w:r>
      <w:r w:rsidRPr="00F724A4">
        <w:rPr>
          <w:rFonts w:ascii="Times New Roman" w:eastAsia="Calibri" w:hAnsi="Times New Roman" w:cs="Times New Roman"/>
          <w:sz w:val="28"/>
          <w:szCs w:val="28"/>
        </w:rPr>
        <w:t>С. 336.</w:t>
      </w:r>
    </w:p>
    <w:p w14:paraId="6E441532" w14:textId="10DFE850"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rPr>
      </w:pPr>
      <w:proofErr w:type="spellStart"/>
      <w:r w:rsidRPr="00F724A4">
        <w:rPr>
          <w:rFonts w:ascii="Times New Roman" w:hAnsi="Times New Roman" w:cs="Times New Roman"/>
          <w:sz w:val="28"/>
          <w:szCs w:val="28"/>
          <w:shd w:val="clear" w:color="auto" w:fill="FFFFFF"/>
        </w:rPr>
        <w:t>Шмитт</w:t>
      </w:r>
      <w:proofErr w:type="spellEnd"/>
      <w:r w:rsidRPr="00F724A4">
        <w:rPr>
          <w:rFonts w:ascii="Times New Roman" w:hAnsi="Times New Roman" w:cs="Times New Roman"/>
          <w:sz w:val="28"/>
          <w:szCs w:val="28"/>
          <w:shd w:val="clear" w:color="auto" w:fill="FFFFFF"/>
        </w:rPr>
        <w:t xml:space="preserve">, К.   Понятие политического / </w:t>
      </w:r>
      <w:r w:rsidR="00160D2E" w:rsidRPr="00F724A4">
        <w:rPr>
          <w:rFonts w:ascii="Times New Roman" w:hAnsi="Times New Roman" w:cs="Times New Roman"/>
          <w:sz w:val="28"/>
          <w:szCs w:val="28"/>
          <w:shd w:val="clear" w:color="auto" w:fill="FFFFFF"/>
        </w:rPr>
        <w:t xml:space="preserve">пер. с </w:t>
      </w:r>
      <w:proofErr w:type="gramStart"/>
      <w:r w:rsidR="00160D2E" w:rsidRPr="00F724A4">
        <w:rPr>
          <w:rFonts w:ascii="Times New Roman" w:hAnsi="Times New Roman" w:cs="Times New Roman"/>
          <w:sz w:val="28"/>
          <w:szCs w:val="28"/>
          <w:shd w:val="clear" w:color="auto" w:fill="FFFFFF"/>
        </w:rPr>
        <w:t>нем</w:t>
      </w:r>
      <w:proofErr w:type="gramEnd"/>
      <w:r w:rsidR="00160D2E" w:rsidRPr="00F724A4">
        <w:rPr>
          <w:rFonts w:ascii="Times New Roman" w:hAnsi="Times New Roman" w:cs="Times New Roman"/>
          <w:sz w:val="28"/>
          <w:szCs w:val="28"/>
          <w:shd w:val="clear" w:color="auto" w:fill="FFFFFF"/>
        </w:rPr>
        <w:t xml:space="preserve">. А.Ф. Филиппов, Ю.Ю. </w:t>
      </w:r>
      <w:proofErr w:type="spellStart"/>
      <w:r w:rsidR="00160D2E" w:rsidRPr="00F724A4">
        <w:rPr>
          <w:rFonts w:ascii="Times New Roman" w:hAnsi="Times New Roman" w:cs="Times New Roman"/>
          <w:sz w:val="28"/>
          <w:szCs w:val="28"/>
          <w:shd w:val="clear" w:color="auto" w:fill="FFFFFF"/>
        </w:rPr>
        <w:t>Коринец</w:t>
      </w:r>
      <w:proofErr w:type="spellEnd"/>
      <w:r w:rsidR="00160D2E" w:rsidRPr="00F724A4">
        <w:rPr>
          <w:rFonts w:ascii="Times New Roman" w:hAnsi="Times New Roman" w:cs="Times New Roman"/>
          <w:sz w:val="28"/>
          <w:szCs w:val="28"/>
          <w:shd w:val="clear" w:color="auto" w:fill="FFFFFF"/>
        </w:rPr>
        <w:t xml:space="preserve">, А.П. </w:t>
      </w:r>
      <w:proofErr w:type="spellStart"/>
      <w:r w:rsidR="00160D2E" w:rsidRPr="00F724A4">
        <w:rPr>
          <w:rFonts w:ascii="Times New Roman" w:hAnsi="Times New Roman" w:cs="Times New Roman"/>
          <w:sz w:val="28"/>
          <w:szCs w:val="28"/>
          <w:shd w:val="clear" w:color="auto" w:fill="FFFFFF"/>
        </w:rPr>
        <w:t>Шураблёв</w:t>
      </w:r>
      <w:proofErr w:type="spellEnd"/>
      <w:r w:rsidR="00160D2E" w:rsidRPr="00F724A4">
        <w:rPr>
          <w:rFonts w:ascii="Times New Roman" w:hAnsi="Times New Roman" w:cs="Times New Roman"/>
          <w:sz w:val="28"/>
          <w:szCs w:val="28"/>
          <w:shd w:val="clear" w:color="auto" w:fill="FFFFFF"/>
        </w:rPr>
        <w:t xml:space="preserve">; под ред. А.Ф. </w:t>
      </w:r>
      <w:proofErr w:type="spellStart"/>
      <w:r w:rsidR="00160D2E" w:rsidRPr="00F724A4">
        <w:rPr>
          <w:rFonts w:ascii="Times New Roman" w:hAnsi="Times New Roman" w:cs="Times New Roman"/>
          <w:sz w:val="28"/>
          <w:szCs w:val="28"/>
          <w:shd w:val="clear" w:color="auto" w:fill="FFFFFF"/>
        </w:rPr>
        <w:t>Филлипова</w:t>
      </w:r>
      <w:proofErr w:type="spellEnd"/>
      <w:r w:rsidR="00160D2E" w:rsidRPr="00F724A4">
        <w:rPr>
          <w:rFonts w:ascii="Times New Roman" w:hAnsi="Times New Roman" w:cs="Times New Roman"/>
          <w:sz w:val="28"/>
          <w:szCs w:val="28"/>
          <w:shd w:val="clear" w:color="auto" w:fill="FFFFFF"/>
        </w:rPr>
        <w:t>.</w:t>
      </w:r>
      <w:r w:rsidRPr="00F724A4">
        <w:rPr>
          <w:rFonts w:ascii="Times New Roman" w:hAnsi="Times New Roman" w:cs="Times New Roman"/>
          <w:sz w:val="28"/>
          <w:szCs w:val="28"/>
          <w:shd w:val="clear" w:color="auto" w:fill="FFFFFF"/>
        </w:rPr>
        <w:t xml:space="preserve"> – М.: Наука, 2016. – 570 с. </w:t>
      </w:r>
    </w:p>
    <w:p w14:paraId="44EE0571" w14:textId="77777777"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rPr>
      </w:pPr>
      <w:proofErr w:type="spellStart"/>
      <w:r w:rsidRPr="00F724A4">
        <w:rPr>
          <w:rFonts w:ascii="Times New Roman" w:hAnsi="Times New Roman" w:cs="Times New Roman"/>
          <w:sz w:val="28"/>
          <w:szCs w:val="28"/>
          <w:shd w:val="clear" w:color="auto" w:fill="FFFFFF"/>
        </w:rPr>
        <w:t>Шмитт</w:t>
      </w:r>
      <w:proofErr w:type="spellEnd"/>
      <w:r w:rsidRPr="00F724A4">
        <w:rPr>
          <w:rFonts w:ascii="Times New Roman" w:hAnsi="Times New Roman" w:cs="Times New Roman"/>
          <w:sz w:val="28"/>
          <w:szCs w:val="28"/>
          <w:shd w:val="clear" w:color="auto" w:fill="FFFFFF"/>
        </w:rPr>
        <w:t xml:space="preserve">, К. Государство и политическая форма [Текст] / пер. с </w:t>
      </w:r>
      <w:proofErr w:type="gramStart"/>
      <w:r w:rsidRPr="00F724A4">
        <w:rPr>
          <w:rFonts w:ascii="Times New Roman" w:hAnsi="Times New Roman" w:cs="Times New Roman"/>
          <w:sz w:val="28"/>
          <w:szCs w:val="28"/>
          <w:shd w:val="clear" w:color="auto" w:fill="FFFFFF"/>
        </w:rPr>
        <w:t>нем</w:t>
      </w:r>
      <w:proofErr w:type="gramEnd"/>
      <w:r w:rsidRPr="00F724A4">
        <w:rPr>
          <w:rFonts w:ascii="Times New Roman" w:hAnsi="Times New Roman" w:cs="Times New Roman"/>
          <w:sz w:val="28"/>
          <w:szCs w:val="28"/>
          <w:shd w:val="clear" w:color="auto" w:fill="FFFFFF"/>
        </w:rPr>
        <w:t xml:space="preserve">. О.В. </w:t>
      </w:r>
      <w:proofErr w:type="spellStart"/>
      <w:r w:rsidRPr="00F724A4">
        <w:rPr>
          <w:rFonts w:ascii="Times New Roman" w:hAnsi="Times New Roman" w:cs="Times New Roman"/>
          <w:sz w:val="28"/>
          <w:szCs w:val="28"/>
          <w:shd w:val="clear" w:color="auto" w:fill="FFFFFF"/>
        </w:rPr>
        <w:t>Кильдюшова</w:t>
      </w:r>
      <w:proofErr w:type="spellEnd"/>
      <w:r w:rsidRPr="00F724A4">
        <w:rPr>
          <w:rFonts w:ascii="Times New Roman" w:hAnsi="Times New Roman" w:cs="Times New Roman"/>
          <w:sz w:val="28"/>
          <w:szCs w:val="28"/>
          <w:shd w:val="clear" w:color="auto" w:fill="FFFFFF"/>
        </w:rPr>
        <w:t xml:space="preserve">; сост. В.В. </w:t>
      </w:r>
      <w:proofErr w:type="spellStart"/>
      <w:r w:rsidRPr="00F724A4">
        <w:rPr>
          <w:rFonts w:ascii="Times New Roman" w:hAnsi="Times New Roman" w:cs="Times New Roman"/>
          <w:sz w:val="28"/>
          <w:szCs w:val="28"/>
          <w:shd w:val="clear" w:color="auto" w:fill="FFFFFF"/>
        </w:rPr>
        <w:t>Анашвили</w:t>
      </w:r>
      <w:proofErr w:type="spellEnd"/>
      <w:r w:rsidRPr="00F724A4">
        <w:rPr>
          <w:rFonts w:ascii="Times New Roman" w:hAnsi="Times New Roman" w:cs="Times New Roman"/>
          <w:sz w:val="28"/>
          <w:szCs w:val="28"/>
          <w:shd w:val="clear" w:color="auto" w:fill="FFFFFF"/>
        </w:rPr>
        <w:t xml:space="preserve">, О.В. </w:t>
      </w:r>
      <w:proofErr w:type="spellStart"/>
      <w:r w:rsidRPr="00F724A4">
        <w:rPr>
          <w:rFonts w:ascii="Times New Roman" w:hAnsi="Times New Roman" w:cs="Times New Roman"/>
          <w:sz w:val="28"/>
          <w:szCs w:val="28"/>
          <w:shd w:val="clear" w:color="auto" w:fill="FFFFFF"/>
        </w:rPr>
        <w:t>Кильдюшов</w:t>
      </w:r>
      <w:proofErr w:type="spellEnd"/>
      <w:r w:rsidRPr="00F724A4">
        <w:rPr>
          <w:rFonts w:ascii="Times New Roman" w:hAnsi="Times New Roman" w:cs="Times New Roman"/>
          <w:sz w:val="28"/>
          <w:szCs w:val="28"/>
          <w:shd w:val="clear" w:color="auto" w:fill="FFFFFF"/>
        </w:rPr>
        <w:t xml:space="preserve">; Гос. ун-т – </w:t>
      </w:r>
      <w:r w:rsidRPr="00F724A4">
        <w:rPr>
          <w:rFonts w:ascii="Times New Roman" w:hAnsi="Times New Roman" w:cs="Times New Roman"/>
          <w:sz w:val="28"/>
          <w:szCs w:val="28"/>
          <w:shd w:val="clear" w:color="auto" w:fill="FFFFFF"/>
        </w:rPr>
        <w:lastRenderedPageBreak/>
        <w:t xml:space="preserve">Высшая школа экономики. – М.: </w:t>
      </w:r>
      <w:proofErr w:type="spellStart"/>
      <w:r w:rsidRPr="00F724A4">
        <w:rPr>
          <w:rFonts w:ascii="Times New Roman" w:hAnsi="Times New Roman" w:cs="Times New Roman"/>
          <w:sz w:val="28"/>
          <w:szCs w:val="28"/>
          <w:shd w:val="clear" w:color="auto" w:fill="FFFFFF"/>
        </w:rPr>
        <w:t>Изд</w:t>
      </w:r>
      <w:proofErr w:type="gramStart"/>
      <w:r w:rsidRPr="00F724A4">
        <w:rPr>
          <w:rFonts w:ascii="Times New Roman" w:hAnsi="Times New Roman" w:cs="Times New Roman"/>
          <w:sz w:val="28"/>
          <w:szCs w:val="28"/>
          <w:shd w:val="clear" w:color="auto" w:fill="FFFFFF"/>
        </w:rPr>
        <w:t>.д</w:t>
      </w:r>
      <w:proofErr w:type="gramEnd"/>
      <w:r w:rsidRPr="00F724A4">
        <w:rPr>
          <w:rFonts w:ascii="Times New Roman" w:hAnsi="Times New Roman" w:cs="Times New Roman"/>
          <w:sz w:val="28"/>
          <w:szCs w:val="28"/>
          <w:shd w:val="clear" w:color="auto" w:fill="FFFFFF"/>
        </w:rPr>
        <w:t>ом</w:t>
      </w:r>
      <w:proofErr w:type="spellEnd"/>
      <w:r w:rsidRPr="00F724A4">
        <w:rPr>
          <w:rFonts w:ascii="Times New Roman" w:hAnsi="Times New Roman" w:cs="Times New Roman"/>
          <w:sz w:val="28"/>
          <w:szCs w:val="28"/>
          <w:shd w:val="clear" w:color="auto" w:fill="FFFFFF"/>
        </w:rPr>
        <w:t xml:space="preserve">. </w:t>
      </w:r>
      <w:proofErr w:type="spellStart"/>
      <w:r w:rsidRPr="00F724A4">
        <w:rPr>
          <w:rFonts w:ascii="Times New Roman" w:hAnsi="Times New Roman" w:cs="Times New Roman"/>
          <w:sz w:val="28"/>
          <w:szCs w:val="28"/>
          <w:shd w:val="clear" w:color="auto" w:fill="FFFFFF"/>
        </w:rPr>
        <w:t>Гос</w:t>
      </w:r>
      <w:proofErr w:type="gramStart"/>
      <w:r w:rsidRPr="00F724A4">
        <w:rPr>
          <w:rFonts w:ascii="Times New Roman" w:hAnsi="Times New Roman" w:cs="Times New Roman"/>
          <w:sz w:val="28"/>
          <w:szCs w:val="28"/>
          <w:shd w:val="clear" w:color="auto" w:fill="FFFFFF"/>
        </w:rPr>
        <w:t>.у</w:t>
      </w:r>
      <w:proofErr w:type="gramEnd"/>
      <w:r w:rsidRPr="00F724A4">
        <w:rPr>
          <w:rFonts w:ascii="Times New Roman" w:hAnsi="Times New Roman" w:cs="Times New Roman"/>
          <w:sz w:val="28"/>
          <w:szCs w:val="28"/>
          <w:shd w:val="clear" w:color="auto" w:fill="FFFFFF"/>
        </w:rPr>
        <w:t>н</w:t>
      </w:r>
      <w:proofErr w:type="spellEnd"/>
      <w:r w:rsidRPr="00F724A4">
        <w:rPr>
          <w:rFonts w:ascii="Times New Roman" w:hAnsi="Times New Roman" w:cs="Times New Roman"/>
          <w:sz w:val="28"/>
          <w:szCs w:val="28"/>
          <w:shd w:val="clear" w:color="auto" w:fill="FFFFFF"/>
        </w:rPr>
        <w:t xml:space="preserve">-та – Высшей школы экономики, 2010. – 272 с.   </w:t>
      </w:r>
    </w:p>
    <w:p w14:paraId="7A5397A4" w14:textId="597D6ED4" w:rsidR="00F21E64" w:rsidRPr="00F724A4" w:rsidRDefault="00F21E64" w:rsidP="00725DDE">
      <w:pPr>
        <w:pStyle w:val="a9"/>
        <w:numPr>
          <w:ilvl w:val="1"/>
          <w:numId w:val="34"/>
        </w:numPr>
        <w:spacing w:line="360" w:lineRule="auto"/>
        <w:contextualSpacing/>
        <w:jc w:val="both"/>
        <w:rPr>
          <w:rFonts w:ascii="Times New Roman" w:hAnsi="Times New Roman" w:cs="Times New Roman"/>
          <w:sz w:val="28"/>
          <w:szCs w:val="28"/>
        </w:rPr>
      </w:pPr>
      <w:proofErr w:type="spellStart"/>
      <w:r w:rsidRPr="00F724A4">
        <w:rPr>
          <w:rFonts w:ascii="Times New Roman" w:hAnsi="Times New Roman" w:cs="Times New Roman"/>
          <w:sz w:val="28"/>
          <w:szCs w:val="28"/>
          <w:shd w:val="clear" w:color="auto" w:fill="FFFFFF"/>
        </w:rPr>
        <w:t>Шмитт</w:t>
      </w:r>
      <w:proofErr w:type="spellEnd"/>
      <w:r w:rsidRPr="00F724A4">
        <w:rPr>
          <w:rFonts w:ascii="Times New Roman" w:hAnsi="Times New Roman" w:cs="Times New Roman"/>
          <w:sz w:val="28"/>
          <w:szCs w:val="28"/>
          <w:shd w:val="clear" w:color="auto" w:fill="FFFFFF"/>
        </w:rPr>
        <w:t xml:space="preserve">, К. Государство: Право и политика / пер. </w:t>
      </w:r>
      <w:proofErr w:type="gramStart"/>
      <w:r w:rsidRPr="00F724A4">
        <w:rPr>
          <w:rFonts w:ascii="Times New Roman" w:hAnsi="Times New Roman" w:cs="Times New Roman"/>
          <w:sz w:val="28"/>
          <w:szCs w:val="28"/>
          <w:shd w:val="clear" w:color="auto" w:fill="FFFFFF"/>
        </w:rPr>
        <w:t>с</w:t>
      </w:r>
      <w:proofErr w:type="gramEnd"/>
      <w:r w:rsidRPr="00F724A4">
        <w:rPr>
          <w:rFonts w:ascii="Times New Roman" w:hAnsi="Times New Roman" w:cs="Times New Roman"/>
          <w:sz w:val="28"/>
          <w:szCs w:val="28"/>
          <w:shd w:val="clear" w:color="auto" w:fill="FFFFFF"/>
        </w:rPr>
        <w:t xml:space="preserve"> нем. и вступ. ст. О.В. </w:t>
      </w:r>
      <w:proofErr w:type="spellStart"/>
      <w:r w:rsidRPr="00F724A4">
        <w:rPr>
          <w:rFonts w:ascii="Times New Roman" w:hAnsi="Times New Roman" w:cs="Times New Roman"/>
          <w:sz w:val="28"/>
          <w:szCs w:val="28"/>
          <w:shd w:val="clear" w:color="auto" w:fill="FFFFFF"/>
        </w:rPr>
        <w:t>Кильдюшова</w:t>
      </w:r>
      <w:proofErr w:type="spellEnd"/>
      <w:r w:rsidRPr="00F724A4">
        <w:rPr>
          <w:rFonts w:ascii="Times New Roman" w:hAnsi="Times New Roman" w:cs="Times New Roman"/>
          <w:sz w:val="28"/>
          <w:szCs w:val="28"/>
          <w:shd w:val="clear" w:color="auto" w:fill="FFFFFF"/>
        </w:rPr>
        <w:t>; сост.</w:t>
      </w:r>
      <w:r w:rsidR="007670ED" w:rsidRPr="00F724A4">
        <w:rPr>
          <w:rFonts w:ascii="Times New Roman" w:hAnsi="Times New Roman" w:cs="Times New Roman"/>
          <w:sz w:val="28"/>
          <w:szCs w:val="28"/>
          <w:shd w:val="clear" w:color="auto" w:fill="FFFFFF"/>
        </w:rPr>
        <w:t xml:space="preserve"> В.В. </w:t>
      </w:r>
      <w:proofErr w:type="spellStart"/>
      <w:r w:rsidR="007670ED" w:rsidRPr="00F724A4">
        <w:rPr>
          <w:rFonts w:ascii="Times New Roman" w:hAnsi="Times New Roman" w:cs="Times New Roman"/>
          <w:sz w:val="28"/>
          <w:szCs w:val="28"/>
          <w:shd w:val="clear" w:color="auto" w:fill="FFFFFF"/>
        </w:rPr>
        <w:t>Анашвили</w:t>
      </w:r>
      <w:proofErr w:type="spellEnd"/>
      <w:r w:rsidR="007670ED" w:rsidRPr="00F724A4">
        <w:rPr>
          <w:rFonts w:ascii="Times New Roman" w:hAnsi="Times New Roman" w:cs="Times New Roman"/>
          <w:sz w:val="28"/>
          <w:szCs w:val="28"/>
          <w:shd w:val="clear" w:color="auto" w:fill="FFFFFF"/>
        </w:rPr>
        <w:t xml:space="preserve">, О.В. </w:t>
      </w:r>
      <w:proofErr w:type="spellStart"/>
      <w:r w:rsidR="007670ED" w:rsidRPr="00F724A4">
        <w:rPr>
          <w:rFonts w:ascii="Times New Roman" w:hAnsi="Times New Roman" w:cs="Times New Roman"/>
          <w:sz w:val="28"/>
          <w:szCs w:val="28"/>
          <w:shd w:val="clear" w:color="auto" w:fill="FFFFFF"/>
        </w:rPr>
        <w:t>Кильдюшов</w:t>
      </w:r>
      <w:proofErr w:type="spellEnd"/>
      <w:r w:rsidR="007670ED" w:rsidRPr="00F724A4">
        <w:rPr>
          <w:rFonts w:ascii="Times New Roman" w:hAnsi="Times New Roman" w:cs="Times New Roman"/>
          <w:sz w:val="28"/>
          <w:szCs w:val="28"/>
          <w:shd w:val="clear" w:color="auto" w:fill="FFFFFF"/>
        </w:rPr>
        <w:t xml:space="preserve">. – </w:t>
      </w:r>
      <w:r w:rsidRPr="00F724A4">
        <w:rPr>
          <w:rFonts w:ascii="Times New Roman" w:hAnsi="Times New Roman" w:cs="Times New Roman"/>
          <w:sz w:val="28"/>
          <w:szCs w:val="28"/>
          <w:shd w:val="clear" w:color="auto" w:fill="FFFFFF"/>
        </w:rPr>
        <w:t xml:space="preserve">М.: Издательский дом «Территория </w:t>
      </w:r>
      <w:proofErr w:type="spellStart"/>
      <w:r w:rsidRPr="00F724A4">
        <w:rPr>
          <w:rFonts w:ascii="Times New Roman" w:hAnsi="Times New Roman" w:cs="Times New Roman"/>
          <w:sz w:val="28"/>
          <w:szCs w:val="28"/>
          <w:shd w:val="clear" w:color="auto" w:fill="FFFFFF"/>
        </w:rPr>
        <w:t>будушего</w:t>
      </w:r>
      <w:proofErr w:type="spellEnd"/>
      <w:r w:rsidRPr="00F724A4">
        <w:rPr>
          <w:rFonts w:ascii="Times New Roman" w:hAnsi="Times New Roman" w:cs="Times New Roman"/>
          <w:sz w:val="28"/>
          <w:szCs w:val="28"/>
          <w:shd w:val="clear" w:color="auto" w:fill="FFFFFF"/>
        </w:rPr>
        <w:t>», 2013</w:t>
      </w:r>
      <w:r w:rsidR="00725DDE" w:rsidRPr="00F724A4">
        <w:rPr>
          <w:rFonts w:ascii="Times New Roman" w:hAnsi="Times New Roman" w:cs="Times New Roman"/>
          <w:sz w:val="28"/>
          <w:szCs w:val="28"/>
          <w:shd w:val="clear" w:color="auto" w:fill="FFFFFF"/>
        </w:rPr>
        <w:t xml:space="preserve">. </w:t>
      </w:r>
      <w:r w:rsidRPr="00F724A4">
        <w:rPr>
          <w:rFonts w:ascii="Times New Roman" w:hAnsi="Times New Roman" w:cs="Times New Roman"/>
          <w:sz w:val="28"/>
          <w:szCs w:val="28"/>
          <w:shd w:val="clear" w:color="auto" w:fill="FFFFFF"/>
        </w:rPr>
        <w:t>– 448 с.</w:t>
      </w:r>
    </w:p>
    <w:p w14:paraId="692950B6" w14:textId="512CF616" w:rsidR="00F21E64" w:rsidRPr="00F724A4" w:rsidRDefault="00F21E64" w:rsidP="00725DDE">
      <w:pPr>
        <w:pStyle w:val="a9"/>
        <w:numPr>
          <w:ilvl w:val="1"/>
          <w:numId w:val="34"/>
        </w:numPr>
        <w:spacing w:line="360" w:lineRule="auto"/>
        <w:contextualSpacing/>
        <w:jc w:val="both"/>
        <w:rPr>
          <w:rFonts w:ascii="Times New Roman" w:hAnsi="Times New Roman" w:cs="Times New Roman"/>
          <w:sz w:val="28"/>
          <w:szCs w:val="28"/>
        </w:rPr>
      </w:pPr>
      <w:r w:rsidRPr="00F724A4">
        <w:rPr>
          <w:rFonts w:ascii="Times New Roman" w:hAnsi="Times New Roman" w:cs="Times New Roman"/>
          <w:sz w:val="28"/>
          <w:szCs w:val="28"/>
        </w:rPr>
        <w:t>Канторович</w:t>
      </w:r>
      <w:r w:rsidR="007670ED" w:rsidRPr="00F724A4">
        <w:rPr>
          <w:rFonts w:ascii="Times New Roman" w:hAnsi="Times New Roman" w:cs="Times New Roman"/>
          <w:sz w:val="28"/>
          <w:szCs w:val="28"/>
        </w:rPr>
        <w:t xml:space="preserve"> Э</w:t>
      </w:r>
      <w:r w:rsidRPr="00F724A4">
        <w:rPr>
          <w:rFonts w:ascii="Times New Roman" w:hAnsi="Times New Roman" w:cs="Times New Roman"/>
          <w:sz w:val="28"/>
          <w:szCs w:val="28"/>
        </w:rPr>
        <w:t>.</w:t>
      </w:r>
      <w:r w:rsidR="007670ED" w:rsidRPr="00F724A4">
        <w:rPr>
          <w:rFonts w:ascii="Times New Roman" w:hAnsi="Times New Roman" w:cs="Times New Roman"/>
          <w:sz w:val="28"/>
          <w:szCs w:val="28"/>
        </w:rPr>
        <w:t xml:space="preserve"> Х.</w:t>
      </w:r>
      <w:r w:rsidRPr="00F724A4">
        <w:rPr>
          <w:rFonts w:ascii="Times New Roman" w:hAnsi="Times New Roman" w:cs="Times New Roman"/>
          <w:sz w:val="28"/>
          <w:szCs w:val="28"/>
        </w:rPr>
        <w:t xml:space="preserve"> Два тела короля. Исследование по средневековой поли</w:t>
      </w:r>
      <w:r w:rsidR="00160D2E" w:rsidRPr="00F724A4">
        <w:rPr>
          <w:rFonts w:ascii="Times New Roman" w:hAnsi="Times New Roman" w:cs="Times New Roman"/>
          <w:sz w:val="28"/>
          <w:szCs w:val="28"/>
        </w:rPr>
        <w:t>тической теологии</w:t>
      </w:r>
      <w:proofErr w:type="gramStart"/>
      <w:r w:rsidR="00160D2E" w:rsidRPr="00F724A4">
        <w:rPr>
          <w:rFonts w:ascii="Times New Roman" w:hAnsi="Times New Roman" w:cs="Times New Roman"/>
          <w:sz w:val="28"/>
          <w:szCs w:val="28"/>
        </w:rPr>
        <w:t>  </w:t>
      </w:r>
      <w:r w:rsidRPr="00F724A4">
        <w:rPr>
          <w:rFonts w:ascii="Times New Roman" w:hAnsi="Times New Roman" w:cs="Times New Roman"/>
          <w:sz w:val="28"/>
          <w:szCs w:val="28"/>
        </w:rPr>
        <w:t>/</w:t>
      </w:r>
      <w:r w:rsidR="00160D2E" w:rsidRPr="00F724A4">
        <w:rPr>
          <w:rFonts w:ascii="Times New Roman" w:hAnsi="Times New Roman" w:cs="Times New Roman"/>
          <w:sz w:val="28"/>
          <w:szCs w:val="28"/>
        </w:rPr>
        <w:t xml:space="preserve"> </w:t>
      </w:r>
      <w:r w:rsidRPr="00F724A4">
        <w:rPr>
          <w:rFonts w:ascii="Times New Roman" w:hAnsi="Times New Roman" w:cs="Times New Roman"/>
          <w:sz w:val="28"/>
          <w:szCs w:val="28"/>
        </w:rPr>
        <w:t>П</w:t>
      </w:r>
      <w:proofErr w:type="gramEnd"/>
      <w:r w:rsidRPr="00F724A4">
        <w:rPr>
          <w:rFonts w:ascii="Times New Roman" w:hAnsi="Times New Roman" w:cs="Times New Roman"/>
          <w:sz w:val="28"/>
          <w:szCs w:val="28"/>
        </w:rPr>
        <w:t>ер. с англ.</w:t>
      </w:r>
      <w:r w:rsidR="007670ED" w:rsidRPr="00F724A4">
        <w:rPr>
          <w:rFonts w:ascii="Times New Roman" w:hAnsi="Times New Roman" w:cs="Times New Roman"/>
          <w:sz w:val="28"/>
          <w:szCs w:val="28"/>
        </w:rPr>
        <w:t xml:space="preserve"> М.А. </w:t>
      </w:r>
      <w:proofErr w:type="spellStart"/>
      <w:r w:rsidR="007670ED" w:rsidRPr="00F724A4">
        <w:rPr>
          <w:rFonts w:ascii="Times New Roman" w:hAnsi="Times New Roman" w:cs="Times New Roman"/>
          <w:sz w:val="28"/>
          <w:szCs w:val="28"/>
        </w:rPr>
        <w:t>Бойцова</w:t>
      </w:r>
      <w:proofErr w:type="spellEnd"/>
      <w:r w:rsidR="007670ED" w:rsidRPr="00F724A4">
        <w:rPr>
          <w:rFonts w:ascii="Times New Roman" w:hAnsi="Times New Roman" w:cs="Times New Roman"/>
          <w:sz w:val="28"/>
          <w:szCs w:val="28"/>
        </w:rPr>
        <w:t xml:space="preserve"> и </w:t>
      </w:r>
      <w:proofErr w:type="spellStart"/>
      <w:r w:rsidR="007670ED" w:rsidRPr="00F724A4">
        <w:rPr>
          <w:rFonts w:ascii="Times New Roman" w:hAnsi="Times New Roman" w:cs="Times New Roman"/>
          <w:sz w:val="28"/>
          <w:szCs w:val="28"/>
        </w:rPr>
        <w:t>А.Ю.Серегиной</w:t>
      </w:r>
      <w:proofErr w:type="spellEnd"/>
      <w:r w:rsidR="007670ED" w:rsidRPr="00F724A4">
        <w:rPr>
          <w:rFonts w:ascii="Times New Roman" w:hAnsi="Times New Roman" w:cs="Times New Roman"/>
          <w:sz w:val="28"/>
          <w:szCs w:val="28"/>
        </w:rPr>
        <w:t xml:space="preserve"> –</w:t>
      </w:r>
      <w:r w:rsidRPr="00F724A4">
        <w:rPr>
          <w:rFonts w:ascii="Times New Roman" w:hAnsi="Times New Roman" w:cs="Times New Roman"/>
          <w:sz w:val="28"/>
          <w:szCs w:val="28"/>
        </w:rPr>
        <w:t xml:space="preserve"> М.: Изд</w:t>
      </w:r>
      <w:r w:rsidR="007670ED" w:rsidRPr="00F724A4">
        <w:rPr>
          <w:rFonts w:ascii="Times New Roman" w:hAnsi="Times New Roman" w:cs="Times New Roman"/>
          <w:sz w:val="28"/>
          <w:szCs w:val="28"/>
        </w:rPr>
        <w:t>-во Института Гайдара, 2013. –</w:t>
      </w:r>
      <w:r w:rsidR="00F31885" w:rsidRPr="00F724A4">
        <w:rPr>
          <w:rFonts w:ascii="Times New Roman" w:hAnsi="Times New Roman" w:cs="Times New Roman"/>
          <w:sz w:val="28"/>
          <w:szCs w:val="28"/>
        </w:rPr>
        <w:t xml:space="preserve"> </w:t>
      </w:r>
      <w:r w:rsidRPr="00F724A4">
        <w:rPr>
          <w:rFonts w:ascii="Times New Roman" w:hAnsi="Times New Roman" w:cs="Times New Roman"/>
          <w:sz w:val="28"/>
          <w:szCs w:val="28"/>
        </w:rPr>
        <w:t>744</w:t>
      </w:r>
      <w:r w:rsidR="00F31885" w:rsidRPr="00F724A4">
        <w:rPr>
          <w:rFonts w:ascii="Times New Roman" w:hAnsi="Times New Roman" w:cs="Times New Roman"/>
          <w:sz w:val="28"/>
          <w:szCs w:val="28"/>
        </w:rPr>
        <w:t xml:space="preserve"> с.</w:t>
      </w:r>
      <w:r w:rsidRPr="00F724A4">
        <w:rPr>
          <w:rFonts w:ascii="Times New Roman" w:hAnsi="Times New Roman" w:cs="Times New Roman"/>
          <w:sz w:val="28"/>
          <w:szCs w:val="28"/>
        </w:rPr>
        <w:t xml:space="preserve"> </w:t>
      </w:r>
    </w:p>
    <w:p w14:paraId="710A4FA6" w14:textId="77777777" w:rsidR="00F21E64" w:rsidRPr="00F724A4" w:rsidRDefault="00F21E64" w:rsidP="00F21E64">
      <w:pPr>
        <w:pStyle w:val="a8"/>
        <w:spacing w:line="360" w:lineRule="auto"/>
        <w:jc w:val="both"/>
        <w:rPr>
          <w:rFonts w:ascii="Times New Roman" w:hAnsi="Times New Roman" w:cs="Times New Roman"/>
          <w:sz w:val="28"/>
          <w:szCs w:val="28"/>
        </w:rPr>
      </w:pPr>
    </w:p>
    <w:p w14:paraId="339E84F9" w14:textId="77777777" w:rsidR="00F21E64" w:rsidRPr="00F724A4" w:rsidRDefault="00F21E64" w:rsidP="00F21E64">
      <w:pPr>
        <w:pStyle w:val="a8"/>
        <w:numPr>
          <w:ilvl w:val="0"/>
          <w:numId w:val="34"/>
        </w:numPr>
        <w:spacing w:after="160" w:line="360" w:lineRule="auto"/>
        <w:jc w:val="both"/>
        <w:rPr>
          <w:rFonts w:ascii="Times New Roman" w:hAnsi="Times New Roman" w:cs="Times New Roman"/>
          <w:sz w:val="28"/>
          <w:szCs w:val="28"/>
        </w:rPr>
      </w:pPr>
      <w:r w:rsidRPr="00F724A4">
        <w:rPr>
          <w:rFonts w:ascii="Times New Roman" w:hAnsi="Times New Roman" w:cs="Times New Roman"/>
          <w:sz w:val="28"/>
          <w:szCs w:val="28"/>
        </w:rPr>
        <w:t xml:space="preserve">Статьи </w:t>
      </w:r>
    </w:p>
    <w:p w14:paraId="63600D10" w14:textId="77777777" w:rsidR="00F21E64" w:rsidRPr="00F724A4" w:rsidRDefault="00F21E64" w:rsidP="00F21E64">
      <w:pPr>
        <w:pStyle w:val="a8"/>
        <w:numPr>
          <w:ilvl w:val="1"/>
          <w:numId w:val="34"/>
        </w:numPr>
        <w:spacing w:line="360" w:lineRule="auto"/>
        <w:jc w:val="both"/>
        <w:rPr>
          <w:rFonts w:ascii="Times New Roman" w:hAnsi="Times New Roman" w:cs="Times New Roman"/>
          <w:sz w:val="28"/>
          <w:szCs w:val="28"/>
        </w:rPr>
      </w:pPr>
      <w:proofErr w:type="spellStart"/>
      <w:r w:rsidRPr="00F724A4">
        <w:rPr>
          <w:rFonts w:ascii="Times New Roman" w:hAnsi="Times New Roman" w:cs="Times New Roman"/>
          <w:sz w:val="28"/>
          <w:szCs w:val="28"/>
        </w:rPr>
        <w:t>Артамошин</w:t>
      </w:r>
      <w:proofErr w:type="spellEnd"/>
      <w:r w:rsidRPr="00F724A4">
        <w:rPr>
          <w:rFonts w:ascii="Times New Roman" w:hAnsi="Times New Roman" w:cs="Times New Roman"/>
          <w:sz w:val="28"/>
          <w:szCs w:val="28"/>
        </w:rPr>
        <w:t xml:space="preserve"> С.В. Проблема политического в консервативной публицистике Карла </w:t>
      </w:r>
      <w:proofErr w:type="spellStart"/>
      <w:r w:rsidRPr="00F724A4">
        <w:rPr>
          <w:rFonts w:ascii="Times New Roman" w:hAnsi="Times New Roman" w:cs="Times New Roman"/>
          <w:sz w:val="28"/>
          <w:szCs w:val="28"/>
        </w:rPr>
        <w:t>Шмитта</w:t>
      </w:r>
      <w:proofErr w:type="spellEnd"/>
      <w:r w:rsidRPr="00F724A4">
        <w:rPr>
          <w:rFonts w:ascii="Times New Roman" w:hAnsi="Times New Roman" w:cs="Times New Roman"/>
          <w:sz w:val="28"/>
          <w:szCs w:val="28"/>
        </w:rPr>
        <w:t xml:space="preserve"> / С.В. </w:t>
      </w:r>
      <w:proofErr w:type="spellStart"/>
      <w:r w:rsidRPr="00F724A4">
        <w:rPr>
          <w:rFonts w:ascii="Times New Roman" w:hAnsi="Times New Roman" w:cs="Times New Roman"/>
          <w:sz w:val="28"/>
          <w:szCs w:val="28"/>
        </w:rPr>
        <w:t>Артамошин</w:t>
      </w:r>
      <w:proofErr w:type="spellEnd"/>
      <w:r w:rsidRPr="00F724A4">
        <w:rPr>
          <w:rFonts w:ascii="Times New Roman" w:hAnsi="Times New Roman" w:cs="Times New Roman"/>
          <w:sz w:val="28"/>
          <w:szCs w:val="28"/>
        </w:rPr>
        <w:t xml:space="preserve"> // Вестник Тамбовского университета. Серия: Гуманитарные науки. – 2009. – № 7 (75). – С. 350-356.</w:t>
      </w:r>
    </w:p>
    <w:p w14:paraId="76E1F906" w14:textId="77777777"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rPr>
      </w:pPr>
      <w:proofErr w:type="spellStart"/>
      <w:r w:rsidRPr="00F724A4">
        <w:rPr>
          <w:rFonts w:ascii="Times New Roman" w:eastAsia="ArialNarrow,Bold" w:hAnsi="Times New Roman" w:cs="Times New Roman"/>
          <w:bCs/>
          <w:sz w:val="28"/>
          <w:szCs w:val="28"/>
        </w:rPr>
        <w:t>Деревянченко</w:t>
      </w:r>
      <w:proofErr w:type="spellEnd"/>
      <w:r w:rsidRPr="00F724A4">
        <w:rPr>
          <w:rFonts w:ascii="Times New Roman" w:eastAsia="ArialNarrow,Bold" w:hAnsi="Times New Roman" w:cs="Times New Roman"/>
          <w:bCs/>
          <w:sz w:val="28"/>
          <w:szCs w:val="28"/>
        </w:rPr>
        <w:t xml:space="preserve"> Ю.И.  </w:t>
      </w:r>
      <w:r w:rsidRPr="00F724A4">
        <w:rPr>
          <w:rFonts w:ascii="Times New Roman" w:hAnsi="Times New Roman" w:cs="Times New Roman"/>
          <w:sz w:val="28"/>
          <w:szCs w:val="28"/>
        </w:rPr>
        <w:t xml:space="preserve">Политическая теология и правовое государство. Уроки Карла </w:t>
      </w:r>
      <w:proofErr w:type="spellStart"/>
      <w:r w:rsidRPr="00F724A4">
        <w:rPr>
          <w:rFonts w:ascii="Times New Roman" w:hAnsi="Times New Roman" w:cs="Times New Roman"/>
          <w:sz w:val="28"/>
          <w:szCs w:val="28"/>
        </w:rPr>
        <w:t>Шмитта</w:t>
      </w:r>
      <w:proofErr w:type="spellEnd"/>
      <w:r w:rsidRPr="00F724A4">
        <w:rPr>
          <w:rFonts w:ascii="Times New Roman" w:hAnsi="Times New Roman" w:cs="Times New Roman"/>
          <w:sz w:val="28"/>
          <w:szCs w:val="28"/>
        </w:rPr>
        <w:t xml:space="preserve">. / Ю.И. </w:t>
      </w:r>
      <w:proofErr w:type="spellStart"/>
      <w:r w:rsidRPr="00F724A4">
        <w:rPr>
          <w:rFonts w:ascii="Times New Roman" w:hAnsi="Times New Roman" w:cs="Times New Roman"/>
          <w:sz w:val="28"/>
          <w:szCs w:val="28"/>
        </w:rPr>
        <w:t>Деревянченко</w:t>
      </w:r>
      <w:proofErr w:type="spellEnd"/>
      <w:r w:rsidRPr="00F724A4">
        <w:rPr>
          <w:rFonts w:ascii="Times New Roman" w:hAnsi="Times New Roman" w:cs="Times New Roman"/>
          <w:sz w:val="28"/>
          <w:szCs w:val="28"/>
        </w:rPr>
        <w:t xml:space="preserve"> // Вестник Забайкальского государственного университета. – 2009. –  № 4. – С. 50-54.  </w:t>
      </w:r>
    </w:p>
    <w:p w14:paraId="561B4FB1" w14:textId="77777777" w:rsidR="00F21E64" w:rsidRPr="00F724A4" w:rsidRDefault="00F21E64" w:rsidP="00F21E64">
      <w:pPr>
        <w:pStyle w:val="a8"/>
        <w:numPr>
          <w:ilvl w:val="1"/>
          <w:numId w:val="34"/>
        </w:numPr>
        <w:spacing w:line="360" w:lineRule="auto"/>
        <w:jc w:val="both"/>
        <w:rPr>
          <w:rFonts w:ascii="Times New Roman" w:hAnsi="Times New Roman" w:cs="Times New Roman"/>
          <w:sz w:val="28"/>
          <w:szCs w:val="28"/>
        </w:rPr>
      </w:pPr>
      <w:r w:rsidRPr="00F724A4">
        <w:rPr>
          <w:rFonts w:ascii="Times New Roman" w:hAnsi="Times New Roman" w:cs="Times New Roman"/>
          <w:sz w:val="28"/>
          <w:szCs w:val="28"/>
        </w:rPr>
        <w:t xml:space="preserve">Дмитриев Т.А.  Спор об основах политического: Лео Штраус </w:t>
      </w:r>
      <w:proofErr w:type="spellStart"/>
      <w:r w:rsidRPr="00F724A4">
        <w:rPr>
          <w:rFonts w:ascii="Times New Roman" w:hAnsi="Times New Roman" w:cs="Times New Roman"/>
          <w:sz w:val="28"/>
          <w:szCs w:val="28"/>
        </w:rPr>
        <w:t>versus</w:t>
      </w:r>
      <w:proofErr w:type="spellEnd"/>
      <w:r w:rsidRPr="00F724A4">
        <w:rPr>
          <w:rFonts w:ascii="Times New Roman" w:hAnsi="Times New Roman" w:cs="Times New Roman"/>
          <w:sz w:val="28"/>
          <w:szCs w:val="28"/>
        </w:rPr>
        <w:t xml:space="preserve">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 Т.А. Дмитриев // Социологическое обозрение – 2012. – №3 т.11 – С. 26 - 40.</w:t>
      </w:r>
    </w:p>
    <w:p w14:paraId="70CD2485" w14:textId="77576F2C"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rPr>
      </w:pPr>
      <w:r w:rsidRPr="00F724A4">
        <w:rPr>
          <w:rFonts w:ascii="Times New Roman" w:hAnsi="Times New Roman" w:cs="Times New Roman"/>
          <w:sz w:val="28"/>
          <w:szCs w:val="28"/>
        </w:rPr>
        <w:t>Дорофеев Д.Ю</w:t>
      </w:r>
      <w:r w:rsidR="00777C77" w:rsidRPr="00F724A4">
        <w:rPr>
          <w:rFonts w:ascii="Times New Roman" w:hAnsi="Times New Roman" w:cs="Times New Roman"/>
          <w:sz w:val="28"/>
          <w:szCs w:val="28"/>
        </w:rPr>
        <w:t>.</w:t>
      </w:r>
      <w:r w:rsidRPr="00F724A4">
        <w:rPr>
          <w:rFonts w:ascii="Times New Roman" w:hAnsi="Times New Roman" w:cs="Times New Roman"/>
          <w:sz w:val="28"/>
          <w:szCs w:val="28"/>
        </w:rPr>
        <w:t xml:space="preserve"> Философско-юридические основания понятия суверенности / Д.Ю. Дорофеев // Известия Российского государственного педагогического университета им. А.И. Герцена.– 2009 – № 110 – С. 79–90</w:t>
      </w:r>
    </w:p>
    <w:p w14:paraId="08FEFFC0" w14:textId="2448441F" w:rsidR="00F21E64" w:rsidRPr="00F724A4" w:rsidRDefault="00777C77" w:rsidP="00F21E64">
      <w:pPr>
        <w:pStyle w:val="a8"/>
        <w:numPr>
          <w:ilvl w:val="1"/>
          <w:numId w:val="34"/>
        </w:numPr>
        <w:spacing w:line="360" w:lineRule="auto"/>
        <w:jc w:val="both"/>
        <w:rPr>
          <w:rFonts w:ascii="Times New Roman" w:hAnsi="Times New Roman" w:cs="Times New Roman"/>
          <w:sz w:val="28"/>
          <w:szCs w:val="28"/>
        </w:rPr>
      </w:pPr>
      <w:proofErr w:type="spellStart"/>
      <w:r w:rsidRPr="00F724A4">
        <w:rPr>
          <w:rFonts w:ascii="Times New Roman" w:hAnsi="Times New Roman" w:cs="Times New Roman"/>
          <w:bCs/>
          <w:iCs/>
          <w:sz w:val="28"/>
          <w:szCs w:val="28"/>
        </w:rPr>
        <w:t>Конуров</w:t>
      </w:r>
      <w:proofErr w:type="spellEnd"/>
      <w:r w:rsidR="00F21E64" w:rsidRPr="00F724A4">
        <w:rPr>
          <w:rFonts w:ascii="Times New Roman" w:hAnsi="Times New Roman" w:cs="Times New Roman"/>
          <w:bCs/>
          <w:iCs/>
          <w:sz w:val="28"/>
          <w:szCs w:val="28"/>
        </w:rPr>
        <w:t xml:space="preserve"> А.И. Суверенитет как политико-правовой феномен. / А.И. </w:t>
      </w:r>
      <w:proofErr w:type="spellStart"/>
      <w:r w:rsidR="00F21E64" w:rsidRPr="00F724A4">
        <w:rPr>
          <w:rFonts w:ascii="Times New Roman" w:hAnsi="Times New Roman" w:cs="Times New Roman"/>
          <w:bCs/>
          <w:iCs/>
          <w:sz w:val="28"/>
          <w:szCs w:val="28"/>
        </w:rPr>
        <w:t>Конуров</w:t>
      </w:r>
      <w:proofErr w:type="spellEnd"/>
      <w:r w:rsidR="00F21E64" w:rsidRPr="00F724A4">
        <w:rPr>
          <w:rFonts w:ascii="Times New Roman" w:hAnsi="Times New Roman" w:cs="Times New Roman"/>
          <w:bCs/>
          <w:iCs/>
          <w:sz w:val="28"/>
          <w:szCs w:val="28"/>
        </w:rPr>
        <w:t xml:space="preserve"> // </w:t>
      </w:r>
      <w:r w:rsidR="00F21E64" w:rsidRPr="00F724A4">
        <w:rPr>
          <w:rFonts w:ascii="Times New Roman" w:hAnsi="Times New Roman" w:cs="Times New Roman"/>
          <w:sz w:val="28"/>
          <w:szCs w:val="28"/>
        </w:rPr>
        <w:t>Армия и общество. – 2012 – № 3 (31) – С. 54 - 59.</w:t>
      </w:r>
    </w:p>
    <w:p w14:paraId="39A61EED" w14:textId="3BA3BEC1"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rPr>
      </w:pPr>
      <w:proofErr w:type="spellStart"/>
      <w:r w:rsidRPr="00F724A4">
        <w:rPr>
          <w:rFonts w:ascii="Times New Roman" w:hAnsi="Times New Roman" w:cs="Times New Roman"/>
          <w:sz w:val="28"/>
          <w:szCs w:val="28"/>
        </w:rPr>
        <w:lastRenderedPageBreak/>
        <w:t>Кутарев</w:t>
      </w:r>
      <w:proofErr w:type="spellEnd"/>
      <w:r w:rsidRPr="00F724A4">
        <w:rPr>
          <w:rFonts w:ascii="Times New Roman" w:hAnsi="Times New Roman" w:cs="Times New Roman"/>
          <w:sz w:val="28"/>
          <w:szCs w:val="28"/>
        </w:rPr>
        <w:t xml:space="preserve"> О.Ю. О соотношении понятия легальности и легитимности в лексиконе юристов третьего рейха / О.Ю. </w:t>
      </w:r>
      <w:proofErr w:type="spellStart"/>
      <w:r w:rsidRPr="00F724A4">
        <w:rPr>
          <w:rFonts w:ascii="Times New Roman" w:hAnsi="Times New Roman" w:cs="Times New Roman"/>
          <w:sz w:val="28"/>
          <w:szCs w:val="28"/>
        </w:rPr>
        <w:t>Кутарев</w:t>
      </w:r>
      <w:proofErr w:type="spellEnd"/>
      <w:r w:rsidRPr="00F724A4">
        <w:rPr>
          <w:rFonts w:ascii="Times New Roman" w:hAnsi="Times New Roman" w:cs="Times New Roman"/>
          <w:sz w:val="28"/>
          <w:szCs w:val="28"/>
        </w:rPr>
        <w:t xml:space="preserve"> // Историческая и социально-образовательная м</w:t>
      </w:r>
      <w:r w:rsidR="00F31885" w:rsidRPr="00F724A4">
        <w:rPr>
          <w:rFonts w:ascii="Times New Roman" w:hAnsi="Times New Roman" w:cs="Times New Roman"/>
          <w:sz w:val="28"/>
          <w:szCs w:val="28"/>
        </w:rPr>
        <w:t>ысль. – 2010. – № 1 (3) – С. 75 -</w:t>
      </w:r>
      <w:r w:rsidRPr="00F724A4">
        <w:rPr>
          <w:rFonts w:ascii="Times New Roman" w:hAnsi="Times New Roman" w:cs="Times New Roman"/>
          <w:sz w:val="28"/>
          <w:szCs w:val="28"/>
        </w:rPr>
        <w:t>79</w:t>
      </w:r>
    </w:p>
    <w:p w14:paraId="34FD2A16" w14:textId="001766F7"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rPr>
      </w:pPr>
      <w:r w:rsidRPr="00F724A4">
        <w:rPr>
          <w:rFonts w:ascii="Times New Roman" w:hAnsi="Times New Roman" w:cs="Times New Roman"/>
          <w:bCs/>
          <w:sz w:val="28"/>
          <w:szCs w:val="28"/>
        </w:rPr>
        <w:t>Лапшин К.Н. Миф государства К.</w:t>
      </w:r>
      <w:r w:rsidR="00777C77" w:rsidRPr="00F724A4">
        <w:rPr>
          <w:rFonts w:ascii="Times New Roman" w:hAnsi="Times New Roman" w:cs="Times New Roman"/>
          <w:bCs/>
          <w:sz w:val="28"/>
          <w:szCs w:val="28"/>
        </w:rPr>
        <w:t xml:space="preserve"> </w:t>
      </w:r>
      <w:proofErr w:type="spellStart"/>
      <w:r w:rsidRPr="00F724A4">
        <w:rPr>
          <w:rFonts w:ascii="Times New Roman" w:hAnsi="Times New Roman" w:cs="Times New Roman"/>
          <w:bCs/>
          <w:sz w:val="28"/>
          <w:szCs w:val="28"/>
        </w:rPr>
        <w:t>Шмитта</w:t>
      </w:r>
      <w:proofErr w:type="spellEnd"/>
      <w:r w:rsidRPr="00F724A4">
        <w:rPr>
          <w:rFonts w:ascii="Times New Roman" w:hAnsi="Times New Roman" w:cs="Times New Roman"/>
          <w:bCs/>
          <w:sz w:val="28"/>
          <w:szCs w:val="28"/>
        </w:rPr>
        <w:t xml:space="preserve"> </w:t>
      </w:r>
      <w:r w:rsidRPr="00F724A4">
        <w:rPr>
          <w:rFonts w:ascii="Times New Roman" w:hAnsi="Times New Roman" w:cs="Times New Roman"/>
          <w:sz w:val="28"/>
          <w:szCs w:val="28"/>
        </w:rPr>
        <w:t>/ К.Н. Лапшин // Общество и право. – 2011. – № 1.  – С. 43-</w:t>
      </w:r>
      <w:r w:rsidR="00F31885" w:rsidRPr="00F724A4">
        <w:rPr>
          <w:rFonts w:ascii="Times New Roman" w:hAnsi="Times New Roman" w:cs="Times New Roman"/>
          <w:sz w:val="28"/>
          <w:szCs w:val="28"/>
        </w:rPr>
        <w:t xml:space="preserve"> </w:t>
      </w:r>
      <w:r w:rsidRPr="00F724A4">
        <w:rPr>
          <w:rFonts w:ascii="Times New Roman" w:hAnsi="Times New Roman" w:cs="Times New Roman"/>
          <w:sz w:val="28"/>
          <w:szCs w:val="28"/>
        </w:rPr>
        <w:t>44</w:t>
      </w:r>
    </w:p>
    <w:p w14:paraId="6F446C79" w14:textId="7B6F0DE7" w:rsidR="00F21E64" w:rsidRPr="00F724A4" w:rsidRDefault="00F21E64" w:rsidP="00F21E64">
      <w:pPr>
        <w:pStyle w:val="a8"/>
        <w:numPr>
          <w:ilvl w:val="1"/>
          <w:numId w:val="34"/>
        </w:numPr>
        <w:spacing w:after="160" w:line="360" w:lineRule="auto"/>
        <w:jc w:val="both"/>
        <w:rPr>
          <w:rFonts w:ascii="Times New Roman" w:eastAsia="Times New Roman,Italic" w:hAnsi="Times New Roman" w:cs="Times New Roman"/>
          <w:iCs/>
          <w:sz w:val="28"/>
          <w:szCs w:val="28"/>
        </w:rPr>
      </w:pPr>
      <w:r w:rsidRPr="00F724A4">
        <w:rPr>
          <w:rFonts w:ascii="Times New Roman" w:hAnsi="Times New Roman" w:cs="Times New Roman"/>
          <w:sz w:val="28"/>
          <w:szCs w:val="28"/>
        </w:rPr>
        <w:t>Леонов А.С. Государственный суверенитет этимология и предыстория развития концепта</w:t>
      </w:r>
      <w:r w:rsidRPr="00F724A4">
        <w:rPr>
          <w:rFonts w:ascii="Times New Roman" w:hAnsi="Times New Roman" w:cs="Times New Roman"/>
          <w:bCs/>
          <w:sz w:val="28"/>
          <w:szCs w:val="28"/>
        </w:rPr>
        <w:t xml:space="preserve">/ </w:t>
      </w:r>
      <w:r w:rsidR="00F31885" w:rsidRPr="00F724A4">
        <w:rPr>
          <w:rFonts w:ascii="Times New Roman" w:hAnsi="Times New Roman" w:cs="Times New Roman"/>
          <w:bCs/>
          <w:sz w:val="28"/>
          <w:szCs w:val="28"/>
        </w:rPr>
        <w:t xml:space="preserve">А.С. Леонов // </w:t>
      </w:r>
      <w:r w:rsidRPr="00F724A4">
        <w:rPr>
          <w:rFonts w:ascii="Times New Roman" w:hAnsi="Times New Roman" w:cs="Times New Roman"/>
          <w:bCs/>
          <w:sz w:val="28"/>
          <w:szCs w:val="28"/>
        </w:rPr>
        <w:t xml:space="preserve">Государство и право Вестник </w:t>
      </w:r>
      <w:r w:rsidRPr="00F724A4">
        <w:rPr>
          <w:rFonts w:ascii="Times New Roman" w:hAnsi="Times New Roman" w:cs="Times New Roman"/>
          <w:sz w:val="28"/>
          <w:szCs w:val="28"/>
        </w:rPr>
        <w:t>Нижегородского уни</w:t>
      </w:r>
      <w:r w:rsidR="00F31885" w:rsidRPr="00F724A4">
        <w:rPr>
          <w:rFonts w:ascii="Times New Roman" w:hAnsi="Times New Roman" w:cs="Times New Roman"/>
          <w:sz w:val="28"/>
          <w:szCs w:val="28"/>
        </w:rPr>
        <w:t xml:space="preserve">верситета им. Н.И. Лобачевского.  – </w:t>
      </w:r>
      <w:r w:rsidR="00F31885" w:rsidRPr="00F724A4">
        <w:rPr>
          <w:rFonts w:ascii="Times New Roman" w:eastAsia="Times New Roman,Italic" w:hAnsi="Times New Roman" w:cs="Times New Roman"/>
          <w:iCs/>
          <w:sz w:val="28"/>
          <w:szCs w:val="28"/>
        </w:rPr>
        <w:t>2014.</w:t>
      </w:r>
      <w:r w:rsidR="00F31885" w:rsidRPr="00F724A4">
        <w:rPr>
          <w:rFonts w:ascii="Times New Roman" w:hAnsi="Times New Roman" w:cs="Times New Roman"/>
          <w:sz w:val="28"/>
          <w:szCs w:val="28"/>
        </w:rPr>
        <w:t xml:space="preserve"> – </w:t>
      </w:r>
      <w:r w:rsidR="00F31885" w:rsidRPr="00F724A4">
        <w:rPr>
          <w:rFonts w:ascii="Times New Roman" w:eastAsia="Times New Roman,Italic" w:hAnsi="Times New Roman" w:cs="Times New Roman"/>
          <w:iCs/>
          <w:sz w:val="28"/>
          <w:szCs w:val="28"/>
        </w:rPr>
        <w:t xml:space="preserve">№3(2) </w:t>
      </w:r>
      <w:r w:rsidR="00F31885" w:rsidRPr="00F724A4">
        <w:rPr>
          <w:rFonts w:ascii="Times New Roman" w:hAnsi="Times New Roman" w:cs="Times New Roman"/>
          <w:sz w:val="28"/>
          <w:szCs w:val="28"/>
        </w:rPr>
        <w:t xml:space="preserve">– С. 131 - 135 </w:t>
      </w:r>
    </w:p>
    <w:p w14:paraId="2F026009" w14:textId="77777777"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rPr>
      </w:pPr>
      <w:r w:rsidRPr="00F724A4">
        <w:rPr>
          <w:rFonts w:ascii="Times New Roman" w:hAnsi="Times New Roman" w:cs="Times New Roman"/>
          <w:bCs/>
          <w:sz w:val="28"/>
          <w:szCs w:val="28"/>
        </w:rPr>
        <w:t xml:space="preserve">Михайловский А.В. Борьба за Карла </w:t>
      </w:r>
      <w:proofErr w:type="spellStart"/>
      <w:r w:rsidRPr="00F724A4">
        <w:rPr>
          <w:rFonts w:ascii="Times New Roman" w:hAnsi="Times New Roman" w:cs="Times New Roman"/>
          <w:bCs/>
          <w:sz w:val="28"/>
          <w:szCs w:val="28"/>
        </w:rPr>
        <w:t>Шмитта</w:t>
      </w:r>
      <w:proofErr w:type="spellEnd"/>
      <w:r w:rsidRPr="00F724A4">
        <w:rPr>
          <w:rFonts w:ascii="Times New Roman" w:hAnsi="Times New Roman" w:cs="Times New Roman"/>
          <w:bCs/>
          <w:sz w:val="28"/>
          <w:szCs w:val="28"/>
        </w:rPr>
        <w:t xml:space="preserve">. О рецепции и актуальности понятия политического. / А.В. Михайловский // </w:t>
      </w:r>
      <w:r w:rsidRPr="00F724A4">
        <w:rPr>
          <w:rFonts w:ascii="Times New Roman" w:hAnsi="Times New Roman" w:cs="Times New Roman"/>
          <w:sz w:val="28"/>
          <w:szCs w:val="28"/>
        </w:rPr>
        <w:t xml:space="preserve">Вопросы философии. –  2008. –  № 9. – С. 158-171. </w:t>
      </w:r>
      <w:r w:rsidRPr="00F724A4">
        <w:rPr>
          <w:rFonts w:ascii="Times New Roman" w:hAnsi="Times New Roman" w:cs="Times New Roman"/>
          <w:bCs/>
          <w:sz w:val="28"/>
          <w:szCs w:val="28"/>
        </w:rPr>
        <w:t xml:space="preserve"> </w:t>
      </w:r>
    </w:p>
    <w:p w14:paraId="092AF956" w14:textId="39ED86E3" w:rsidR="00F21E64" w:rsidRPr="00F724A4" w:rsidRDefault="00F21E64" w:rsidP="00F21E64">
      <w:pPr>
        <w:pStyle w:val="a8"/>
        <w:numPr>
          <w:ilvl w:val="1"/>
          <w:numId w:val="34"/>
        </w:numPr>
        <w:spacing w:line="360" w:lineRule="auto"/>
        <w:jc w:val="both"/>
        <w:rPr>
          <w:rStyle w:val="num"/>
          <w:rFonts w:ascii="Times New Roman" w:hAnsi="Times New Roman" w:cs="Times New Roman"/>
          <w:sz w:val="28"/>
          <w:szCs w:val="28"/>
        </w:rPr>
      </w:pPr>
      <w:r w:rsidRPr="00F724A4">
        <w:rPr>
          <w:rFonts w:ascii="Times New Roman" w:hAnsi="Times New Roman" w:cs="Times New Roman"/>
          <w:sz w:val="28"/>
          <w:szCs w:val="28"/>
        </w:rPr>
        <w:t xml:space="preserve">Росси Е.А. В границах политического К. </w:t>
      </w:r>
      <w:proofErr w:type="spellStart"/>
      <w:r w:rsidRPr="00F724A4">
        <w:rPr>
          <w:rFonts w:ascii="Times New Roman" w:hAnsi="Times New Roman" w:cs="Times New Roman"/>
          <w:sz w:val="28"/>
          <w:szCs w:val="28"/>
        </w:rPr>
        <w:t>Шмитта</w:t>
      </w:r>
      <w:proofErr w:type="spellEnd"/>
      <w:r w:rsidRPr="00F724A4">
        <w:rPr>
          <w:rFonts w:ascii="Times New Roman" w:hAnsi="Times New Roman" w:cs="Times New Roman"/>
          <w:sz w:val="28"/>
          <w:szCs w:val="28"/>
        </w:rPr>
        <w:t xml:space="preserve">. / Е.А. Росси // Исторические, философские, политические и юридические науки, культурология и искусствоведение. Вопросы теории и практики  –  </w:t>
      </w:r>
      <w:r w:rsidRPr="00F724A4">
        <w:rPr>
          <w:rStyle w:val="edition"/>
          <w:rFonts w:ascii="Times New Roman" w:hAnsi="Times New Roman" w:cs="Times New Roman"/>
          <w:sz w:val="28"/>
          <w:szCs w:val="28"/>
        </w:rPr>
        <w:t xml:space="preserve">2014 </w:t>
      </w:r>
      <w:r w:rsidRPr="00F724A4">
        <w:rPr>
          <w:rFonts w:ascii="Times New Roman" w:hAnsi="Times New Roman" w:cs="Times New Roman"/>
          <w:sz w:val="28"/>
          <w:szCs w:val="28"/>
        </w:rPr>
        <w:t xml:space="preserve">– </w:t>
      </w:r>
      <w:r w:rsidRPr="00F724A4">
        <w:rPr>
          <w:rStyle w:val="edition"/>
          <w:rFonts w:ascii="Times New Roman" w:hAnsi="Times New Roman" w:cs="Times New Roman"/>
          <w:sz w:val="28"/>
          <w:szCs w:val="28"/>
        </w:rPr>
        <w:t xml:space="preserve"> </w:t>
      </w:r>
      <w:r w:rsidRPr="00F724A4">
        <w:rPr>
          <w:rStyle w:val="num"/>
          <w:rFonts w:ascii="Times New Roman" w:hAnsi="Times New Roman" w:cs="Times New Roman"/>
          <w:sz w:val="28"/>
          <w:szCs w:val="28"/>
        </w:rPr>
        <w:t xml:space="preserve">№ 7-2 (45) </w:t>
      </w:r>
      <w:r w:rsidRPr="00F724A4">
        <w:rPr>
          <w:rFonts w:ascii="Times New Roman" w:hAnsi="Times New Roman" w:cs="Times New Roman"/>
          <w:sz w:val="28"/>
          <w:szCs w:val="28"/>
        </w:rPr>
        <w:t xml:space="preserve">–  </w:t>
      </w:r>
      <w:r w:rsidR="00F31885" w:rsidRPr="00F724A4">
        <w:rPr>
          <w:rStyle w:val="num"/>
          <w:rFonts w:ascii="Times New Roman" w:hAnsi="Times New Roman" w:cs="Times New Roman"/>
          <w:sz w:val="28"/>
          <w:szCs w:val="28"/>
        </w:rPr>
        <w:t xml:space="preserve"> С.172 - </w:t>
      </w:r>
      <w:r w:rsidRPr="00F724A4">
        <w:rPr>
          <w:rStyle w:val="num"/>
          <w:rFonts w:ascii="Times New Roman" w:hAnsi="Times New Roman" w:cs="Times New Roman"/>
          <w:sz w:val="28"/>
          <w:szCs w:val="28"/>
        </w:rPr>
        <w:t>175</w:t>
      </w:r>
    </w:p>
    <w:p w14:paraId="50AC1755" w14:textId="77777777" w:rsidR="00F21E64" w:rsidRPr="00F724A4" w:rsidRDefault="00F21E64" w:rsidP="00F21E64">
      <w:pPr>
        <w:pStyle w:val="a8"/>
        <w:numPr>
          <w:ilvl w:val="1"/>
          <w:numId w:val="34"/>
        </w:numPr>
        <w:spacing w:line="360" w:lineRule="auto"/>
        <w:jc w:val="both"/>
        <w:rPr>
          <w:rFonts w:ascii="Times New Roman" w:hAnsi="Times New Roman" w:cs="Times New Roman"/>
          <w:sz w:val="28"/>
          <w:szCs w:val="28"/>
        </w:rPr>
      </w:pPr>
      <w:proofErr w:type="spellStart"/>
      <w:r w:rsidRPr="00F724A4">
        <w:rPr>
          <w:rFonts w:ascii="Times New Roman" w:hAnsi="Times New Roman" w:cs="Times New Roman"/>
          <w:sz w:val="28"/>
          <w:szCs w:val="28"/>
        </w:rPr>
        <w:t>Сендеров</w:t>
      </w:r>
      <w:proofErr w:type="spellEnd"/>
      <w:r w:rsidRPr="00F724A4">
        <w:rPr>
          <w:rFonts w:ascii="Times New Roman" w:hAnsi="Times New Roman" w:cs="Times New Roman"/>
          <w:sz w:val="28"/>
          <w:szCs w:val="28"/>
        </w:rPr>
        <w:t xml:space="preserve"> В. А. Тоталитарное мышление в России и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xml:space="preserve">. / В.А. </w:t>
      </w:r>
      <w:proofErr w:type="spellStart"/>
      <w:r w:rsidRPr="00F724A4">
        <w:rPr>
          <w:rFonts w:ascii="Times New Roman" w:hAnsi="Times New Roman" w:cs="Times New Roman"/>
          <w:sz w:val="28"/>
          <w:szCs w:val="28"/>
        </w:rPr>
        <w:t>Сендеров</w:t>
      </w:r>
      <w:proofErr w:type="spellEnd"/>
      <w:r w:rsidRPr="00F724A4">
        <w:rPr>
          <w:rFonts w:ascii="Times New Roman" w:hAnsi="Times New Roman" w:cs="Times New Roman"/>
          <w:sz w:val="28"/>
          <w:szCs w:val="28"/>
        </w:rPr>
        <w:t xml:space="preserve"> // Вопросы философии. – 2014. –  № 8. –  С. 167-175. </w:t>
      </w:r>
    </w:p>
    <w:p w14:paraId="7507EF78" w14:textId="77777777"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Сетов Н.Р. Проблема легальности политической власти  в творчестве К. </w:t>
      </w:r>
      <w:proofErr w:type="spellStart"/>
      <w:r w:rsidRPr="00F724A4">
        <w:rPr>
          <w:rFonts w:ascii="Times New Roman" w:hAnsi="Times New Roman" w:cs="Times New Roman"/>
          <w:sz w:val="28"/>
          <w:szCs w:val="28"/>
        </w:rPr>
        <w:t>Шмитта</w:t>
      </w:r>
      <w:proofErr w:type="spellEnd"/>
      <w:r w:rsidRPr="00F724A4">
        <w:rPr>
          <w:rFonts w:ascii="Times New Roman" w:hAnsi="Times New Roman" w:cs="Times New Roman"/>
          <w:sz w:val="28"/>
          <w:szCs w:val="28"/>
        </w:rPr>
        <w:t xml:space="preserve"> / Н.Р. Сетов // Проблемный анализ и государственно-управленческое проектирование.  –  2012  –   № 4 (24)  том 5  –  С. 131  - 136. </w:t>
      </w:r>
    </w:p>
    <w:p w14:paraId="4BE34E1C" w14:textId="7DEBA529" w:rsidR="00F21E64" w:rsidRPr="00F724A4" w:rsidRDefault="00F21E64" w:rsidP="00725DDE">
      <w:pPr>
        <w:pStyle w:val="a8"/>
        <w:numPr>
          <w:ilvl w:val="1"/>
          <w:numId w:val="34"/>
        </w:numPr>
        <w:spacing w:line="360" w:lineRule="auto"/>
        <w:jc w:val="both"/>
        <w:rPr>
          <w:rFonts w:ascii="Times New Roman" w:hAnsi="Times New Roman" w:cs="Times New Roman"/>
          <w:sz w:val="28"/>
          <w:szCs w:val="28"/>
        </w:rPr>
      </w:pPr>
      <w:r w:rsidRPr="00F724A4">
        <w:rPr>
          <w:rFonts w:ascii="Times New Roman" w:hAnsi="Times New Roman" w:cs="Times New Roman"/>
          <w:sz w:val="28"/>
          <w:szCs w:val="28"/>
        </w:rPr>
        <w:t>Филиппов А.Ф. Техника диктатуры: к логике политической социологии.  / А.Ф. Филиппов // Социологическое обозрение. –  2009. –  № 2 Т. 8. –  С. 1-30.</w:t>
      </w:r>
    </w:p>
    <w:p w14:paraId="6A3870D8" w14:textId="77777777" w:rsidR="00F21E64" w:rsidRPr="00F724A4" w:rsidRDefault="00F21E64" w:rsidP="00F21E64">
      <w:pPr>
        <w:pStyle w:val="a8"/>
        <w:spacing w:line="360" w:lineRule="auto"/>
        <w:jc w:val="both"/>
        <w:rPr>
          <w:rFonts w:ascii="Times New Roman" w:hAnsi="Times New Roman" w:cs="Times New Roman"/>
          <w:sz w:val="28"/>
          <w:szCs w:val="28"/>
        </w:rPr>
      </w:pPr>
    </w:p>
    <w:p w14:paraId="124E0529" w14:textId="77777777" w:rsidR="00F21E64" w:rsidRPr="00F724A4" w:rsidRDefault="00F21E64" w:rsidP="00F21E64">
      <w:pPr>
        <w:pStyle w:val="a8"/>
        <w:numPr>
          <w:ilvl w:val="0"/>
          <w:numId w:val="34"/>
        </w:numPr>
        <w:spacing w:after="160" w:line="360" w:lineRule="auto"/>
        <w:jc w:val="both"/>
        <w:rPr>
          <w:rFonts w:ascii="Times New Roman" w:hAnsi="Times New Roman" w:cs="Times New Roman"/>
          <w:sz w:val="28"/>
          <w:szCs w:val="28"/>
        </w:rPr>
      </w:pPr>
      <w:r w:rsidRPr="00F724A4">
        <w:rPr>
          <w:rFonts w:ascii="Times New Roman" w:hAnsi="Times New Roman" w:cs="Times New Roman"/>
          <w:sz w:val="28"/>
          <w:szCs w:val="28"/>
        </w:rPr>
        <w:t>Интернет – ресурсы:</w:t>
      </w:r>
    </w:p>
    <w:p w14:paraId="56289E94" w14:textId="0286A44E"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lang w:val="en-US"/>
        </w:rPr>
      </w:pPr>
      <w:proofErr w:type="spellStart"/>
      <w:r w:rsidRPr="00F724A4">
        <w:rPr>
          <w:rFonts w:ascii="Times New Roman" w:hAnsi="Times New Roman" w:cs="Times New Roman"/>
          <w:bCs/>
          <w:sz w:val="28"/>
          <w:szCs w:val="28"/>
          <w:lang w:val="en-US"/>
        </w:rPr>
        <w:t>Encyclopaedia</w:t>
      </w:r>
      <w:proofErr w:type="spellEnd"/>
      <w:r w:rsidRPr="00F724A4">
        <w:rPr>
          <w:rFonts w:ascii="Times New Roman" w:hAnsi="Times New Roman" w:cs="Times New Roman"/>
          <w:bCs/>
          <w:sz w:val="28"/>
          <w:szCs w:val="28"/>
          <w:lang w:val="en-US"/>
        </w:rPr>
        <w:t xml:space="preserve"> Britannica</w:t>
      </w:r>
      <w:r w:rsidRPr="00F724A4">
        <w:rPr>
          <w:rFonts w:ascii="Times New Roman" w:hAnsi="Times New Roman" w:cs="Times New Roman"/>
          <w:sz w:val="28"/>
          <w:szCs w:val="28"/>
          <w:lang w:val="en-US"/>
        </w:rPr>
        <w:t xml:space="preserve">. [Electronic resource].  </w:t>
      </w:r>
      <w:r w:rsidRPr="00F724A4">
        <w:rPr>
          <w:rFonts w:ascii="Times New Roman" w:hAnsi="Times New Roman" w:cs="Times New Roman"/>
          <w:sz w:val="28"/>
          <w:szCs w:val="28"/>
        </w:rPr>
        <w:t>Режим</w:t>
      </w:r>
      <w:r w:rsidRPr="00F724A4">
        <w:rPr>
          <w:rFonts w:ascii="Times New Roman" w:hAnsi="Times New Roman" w:cs="Times New Roman"/>
          <w:sz w:val="28"/>
          <w:szCs w:val="28"/>
          <w:lang w:val="en-US"/>
        </w:rPr>
        <w:t xml:space="preserve"> </w:t>
      </w:r>
      <w:r w:rsidRPr="00F724A4">
        <w:rPr>
          <w:rFonts w:ascii="Times New Roman" w:hAnsi="Times New Roman" w:cs="Times New Roman"/>
          <w:sz w:val="28"/>
          <w:szCs w:val="28"/>
        </w:rPr>
        <w:t>доступа</w:t>
      </w:r>
      <w:r w:rsidRPr="00F724A4">
        <w:rPr>
          <w:rFonts w:ascii="Times New Roman" w:hAnsi="Times New Roman" w:cs="Times New Roman"/>
          <w:sz w:val="28"/>
          <w:szCs w:val="28"/>
          <w:lang w:val="en-US"/>
        </w:rPr>
        <w:t>:</w:t>
      </w:r>
    </w:p>
    <w:p w14:paraId="6F5885CE" w14:textId="77777777" w:rsidR="00F21E64" w:rsidRPr="00F724A4" w:rsidRDefault="00F21E64" w:rsidP="00F21E64">
      <w:pPr>
        <w:pStyle w:val="a9"/>
        <w:spacing w:line="360" w:lineRule="auto"/>
        <w:ind w:left="720" w:firstLine="709"/>
        <w:contextualSpacing/>
        <w:jc w:val="both"/>
        <w:rPr>
          <w:rFonts w:ascii="Times New Roman" w:hAnsi="Times New Roman" w:cs="Times New Roman"/>
          <w:sz w:val="28"/>
          <w:szCs w:val="28"/>
          <w:lang w:val="en-US"/>
        </w:rPr>
      </w:pPr>
      <w:r w:rsidRPr="00F724A4">
        <w:rPr>
          <w:rFonts w:ascii="Times New Roman" w:hAnsi="Times New Roman" w:cs="Times New Roman"/>
          <w:sz w:val="28"/>
          <w:szCs w:val="28"/>
          <w:lang w:val="en-US"/>
        </w:rPr>
        <w:lastRenderedPageBreak/>
        <w:t xml:space="preserve"> http://global.britannica.com/EBchecked/topic/446579/patria-potestas</w:t>
      </w:r>
    </w:p>
    <w:p w14:paraId="416C987F" w14:textId="103BB068"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rPr>
      </w:pPr>
      <w:r w:rsidRPr="00F724A4">
        <w:rPr>
          <w:rFonts w:ascii="Times New Roman" w:hAnsi="Times New Roman" w:cs="Times New Roman"/>
          <w:sz w:val="28"/>
          <w:szCs w:val="28"/>
          <w:lang w:val="en-US"/>
        </w:rPr>
        <w:t xml:space="preserve"> </w:t>
      </w:r>
      <w:r w:rsidRPr="00F724A4">
        <w:rPr>
          <w:rFonts w:ascii="Times New Roman" w:hAnsi="Times New Roman" w:cs="Times New Roman"/>
          <w:sz w:val="28"/>
          <w:szCs w:val="28"/>
        </w:rPr>
        <w:t>Марей.</w:t>
      </w:r>
      <w:r w:rsidR="006132FF" w:rsidRPr="00F724A4">
        <w:rPr>
          <w:rFonts w:ascii="Times New Roman" w:hAnsi="Times New Roman" w:cs="Times New Roman"/>
          <w:sz w:val="28"/>
          <w:szCs w:val="28"/>
        </w:rPr>
        <w:t xml:space="preserve"> А</w:t>
      </w:r>
      <w:r w:rsidRPr="00F724A4">
        <w:rPr>
          <w:rFonts w:ascii="Times New Roman" w:hAnsi="Times New Roman" w:cs="Times New Roman"/>
          <w:sz w:val="28"/>
          <w:szCs w:val="28"/>
        </w:rPr>
        <w:t xml:space="preserve"> // Понятие власти в средневековой политической теории</w:t>
      </w:r>
      <w:proofErr w:type="gramStart"/>
      <w:r w:rsidRPr="00F724A4">
        <w:rPr>
          <w:rFonts w:ascii="Times New Roman" w:hAnsi="Times New Roman" w:cs="Times New Roman"/>
          <w:sz w:val="28"/>
          <w:szCs w:val="28"/>
        </w:rPr>
        <w:t xml:space="preserve"> :</w:t>
      </w:r>
      <w:proofErr w:type="gramEnd"/>
      <w:r w:rsidRPr="00F724A4">
        <w:rPr>
          <w:rFonts w:ascii="Times New Roman" w:hAnsi="Times New Roman" w:cs="Times New Roman"/>
          <w:sz w:val="28"/>
          <w:szCs w:val="28"/>
        </w:rPr>
        <w:t xml:space="preserve"> </w:t>
      </w:r>
      <w:proofErr w:type="spellStart"/>
      <w:r w:rsidRPr="00F724A4">
        <w:rPr>
          <w:rFonts w:ascii="Times New Roman" w:hAnsi="Times New Roman" w:cs="Times New Roman"/>
          <w:sz w:val="28"/>
          <w:szCs w:val="28"/>
        </w:rPr>
        <w:t>ПостНаука</w:t>
      </w:r>
      <w:proofErr w:type="spellEnd"/>
      <w:r w:rsidRPr="00F724A4">
        <w:rPr>
          <w:rFonts w:ascii="Times New Roman" w:hAnsi="Times New Roman" w:cs="Times New Roman"/>
          <w:sz w:val="28"/>
          <w:szCs w:val="28"/>
        </w:rPr>
        <w:t>. [Электронный ресурс]:  Режим доступа:</w:t>
      </w:r>
    </w:p>
    <w:p w14:paraId="7BAAA554" w14:textId="7E232703" w:rsidR="00F21E64" w:rsidRPr="00F724A4" w:rsidRDefault="00F21E64" w:rsidP="00F21E64">
      <w:pPr>
        <w:pStyle w:val="a9"/>
        <w:spacing w:line="360" w:lineRule="auto"/>
        <w:ind w:left="1080"/>
        <w:contextualSpacing/>
        <w:jc w:val="both"/>
        <w:rPr>
          <w:rFonts w:ascii="Times New Roman" w:hAnsi="Times New Roman" w:cs="Times New Roman"/>
          <w:sz w:val="28"/>
          <w:szCs w:val="28"/>
          <w:lang w:val="en-US"/>
        </w:rPr>
      </w:pPr>
      <w:r w:rsidRPr="00F724A4">
        <w:rPr>
          <w:rFonts w:ascii="Times New Roman" w:hAnsi="Times New Roman" w:cs="Times New Roman"/>
          <w:sz w:val="28"/>
          <w:szCs w:val="28"/>
          <w:lang w:val="en-US"/>
        </w:rPr>
        <w:t>http://postnauka.ru/video/31677</w:t>
      </w:r>
    </w:p>
    <w:p w14:paraId="4AC6939D" w14:textId="77777777"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lang w:val="en-US"/>
        </w:rPr>
      </w:pPr>
      <w:r w:rsidRPr="00F724A4">
        <w:rPr>
          <w:rFonts w:ascii="Times New Roman" w:hAnsi="Times New Roman" w:cs="Times New Roman"/>
          <w:sz w:val="28"/>
          <w:szCs w:val="28"/>
          <w:lang w:val="en-US"/>
        </w:rPr>
        <w:t xml:space="preserve"> </w:t>
      </w:r>
      <w:proofErr w:type="spellStart"/>
      <w:r w:rsidRPr="00F724A4">
        <w:rPr>
          <w:rFonts w:ascii="Times New Roman" w:hAnsi="Times New Roman" w:cs="Times New Roman"/>
          <w:sz w:val="28"/>
          <w:szCs w:val="28"/>
          <w:lang w:val="en-US"/>
        </w:rPr>
        <w:t>Bodin</w:t>
      </w:r>
      <w:proofErr w:type="spellEnd"/>
      <w:r w:rsidRPr="00F724A4">
        <w:rPr>
          <w:rFonts w:ascii="Times New Roman" w:hAnsi="Times New Roman" w:cs="Times New Roman"/>
          <w:sz w:val="28"/>
          <w:szCs w:val="28"/>
          <w:lang w:val="en-US"/>
        </w:rPr>
        <w:t xml:space="preserve">. J. Six book of the Commonwealth / Abridged and translated by M. J. </w:t>
      </w:r>
      <w:proofErr w:type="spellStart"/>
      <w:r w:rsidRPr="00F724A4">
        <w:rPr>
          <w:rFonts w:ascii="Times New Roman" w:hAnsi="Times New Roman" w:cs="Times New Roman"/>
          <w:sz w:val="28"/>
          <w:szCs w:val="28"/>
          <w:lang w:val="en-US"/>
        </w:rPr>
        <w:t>Tooley</w:t>
      </w:r>
      <w:proofErr w:type="spellEnd"/>
      <w:r w:rsidRPr="00F724A4">
        <w:rPr>
          <w:rFonts w:ascii="Times New Roman" w:hAnsi="Times New Roman" w:cs="Times New Roman"/>
          <w:sz w:val="28"/>
          <w:szCs w:val="28"/>
          <w:lang w:val="en-US"/>
        </w:rPr>
        <w:t xml:space="preserve"> / Basil Blackwell Oxford / Printed in Great Britain in the  city  of  Oxford  at the Alden  press  bound  by the kemp hall  Bindery, oxford. [Electronic resource]. </w:t>
      </w:r>
      <w:r w:rsidRPr="00F724A4">
        <w:rPr>
          <w:rFonts w:ascii="Times New Roman" w:hAnsi="Times New Roman" w:cs="Times New Roman"/>
          <w:sz w:val="28"/>
          <w:szCs w:val="28"/>
        </w:rPr>
        <w:t>Режим</w:t>
      </w:r>
      <w:r w:rsidRPr="00F724A4">
        <w:rPr>
          <w:rFonts w:ascii="Times New Roman" w:hAnsi="Times New Roman" w:cs="Times New Roman"/>
          <w:sz w:val="28"/>
          <w:szCs w:val="28"/>
          <w:lang w:val="en-US"/>
        </w:rPr>
        <w:t xml:space="preserve"> </w:t>
      </w:r>
      <w:r w:rsidRPr="00F724A4">
        <w:rPr>
          <w:rFonts w:ascii="Times New Roman" w:hAnsi="Times New Roman" w:cs="Times New Roman"/>
          <w:sz w:val="28"/>
          <w:szCs w:val="28"/>
        </w:rPr>
        <w:t>доступа</w:t>
      </w:r>
      <w:r w:rsidRPr="00F724A4">
        <w:rPr>
          <w:rFonts w:ascii="Times New Roman" w:hAnsi="Times New Roman" w:cs="Times New Roman"/>
          <w:sz w:val="28"/>
          <w:szCs w:val="28"/>
          <w:lang w:val="en-US"/>
        </w:rPr>
        <w:t>:</w:t>
      </w:r>
    </w:p>
    <w:p w14:paraId="1963FC7D" w14:textId="7BEE3216" w:rsidR="00F21E64" w:rsidRPr="00F724A4" w:rsidRDefault="00F21E64" w:rsidP="00F21E64">
      <w:pPr>
        <w:pStyle w:val="a9"/>
        <w:spacing w:line="360" w:lineRule="auto"/>
        <w:ind w:left="1080"/>
        <w:contextualSpacing/>
        <w:jc w:val="both"/>
        <w:rPr>
          <w:rFonts w:ascii="Times New Roman" w:hAnsi="Times New Roman" w:cs="Times New Roman"/>
          <w:sz w:val="28"/>
          <w:szCs w:val="28"/>
          <w:lang w:val="en-US"/>
        </w:rPr>
      </w:pPr>
      <w:r w:rsidRPr="00F724A4">
        <w:rPr>
          <w:rFonts w:ascii="Times New Roman" w:hAnsi="Times New Roman" w:cs="Times New Roman"/>
          <w:sz w:val="28"/>
          <w:szCs w:val="28"/>
          <w:lang w:val="en-US"/>
        </w:rPr>
        <w:t>http://www.yorku.ca/comninel/courses/3020pdf/six_books.pdf</w:t>
      </w:r>
    </w:p>
    <w:p w14:paraId="2BD9F5CB" w14:textId="77777777"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rPr>
      </w:pPr>
      <w:r w:rsidRPr="00F724A4">
        <w:rPr>
          <w:rFonts w:ascii="Times New Roman" w:hAnsi="Times New Roman" w:cs="Times New Roman"/>
          <w:sz w:val="28"/>
          <w:szCs w:val="28"/>
          <w:lang w:val="en-US"/>
        </w:rPr>
        <w:t xml:space="preserve"> </w:t>
      </w:r>
      <w:r w:rsidRPr="00F724A4">
        <w:rPr>
          <w:rFonts w:ascii="Times New Roman" w:hAnsi="Times New Roman" w:cs="Times New Roman"/>
          <w:sz w:val="28"/>
          <w:szCs w:val="28"/>
        </w:rPr>
        <w:t>Гоббс Т. Левиафан, или Материя, форма и власть государства церковного и гражданского [Электронный ресурс]: Режим доступа: http://www.lib.ru/FILOSOF/GOBBS/leviafan.txt_with-big-pictures.html</w:t>
      </w:r>
    </w:p>
    <w:p w14:paraId="1F145C3C" w14:textId="77777777"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lang w:val="en-US"/>
        </w:rPr>
      </w:pPr>
      <w:r w:rsidRPr="00F724A4">
        <w:rPr>
          <w:rFonts w:ascii="Times New Roman" w:eastAsia="TimesNewRoman,Bold" w:hAnsi="Times New Roman" w:cs="Times New Roman"/>
          <w:bCs/>
          <w:sz w:val="28"/>
          <w:szCs w:val="28"/>
        </w:rPr>
        <w:t xml:space="preserve"> </w:t>
      </w:r>
      <w:proofErr w:type="spellStart"/>
      <w:r w:rsidRPr="00F724A4">
        <w:rPr>
          <w:rFonts w:ascii="Times New Roman" w:eastAsia="TimesNewRoman,Bold" w:hAnsi="Times New Roman" w:cs="Times New Roman"/>
          <w:bCs/>
          <w:sz w:val="28"/>
          <w:szCs w:val="28"/>
          <w:lang w:val="en-US"/>
        </w:rPr>
        <w:t>Koellreutter</w:t>
      </w:r>
      <w:proofErr w:type="spellEnd"/>
      <w:r w:rsidRPr="00F724A4">
        <w:rPr>
          <w:rFonts w:ascii="Times New Roman" w:eastAsia="TimesNewRoman,Bold" w:hAnsi="Times New Roman" w:cs="Times New Roman"/>
          <w:bCs/>
          <w:sz w:val="28"/>
          <w:szCs w:val="28"/>
          <w:lang w:val="en-US"/>
        </w:rPr>
        <w:t xml:space="preserve"> O. </w:t>
      </w:r>
      <w:r w:rsidRPr="00F724A4">
        <w:rPr>
          <w:rFonts w:ascii="Times New Roman" w:eastAsia="TimesNewRoman" w:hAnsi="Times New Roman" w:cs="Times New Roman"/>
          <w:sz w:val="28"/>
          <w:szCs w:val="28"/>
          <w:lang w:val="en-US"/>
        </w:rPr>
        <w:t xml:space="preserve">Der </w:t>
      </w:r>
      <w:proofErr w:type="spellStart"/>
      <w:r w:rsidRPr="00F724A4">
        <w:rPr>
          <w:rFonts w:ascii="Times New Roman" w:eastAsia="TimesNewRoman" w:hAnsi="Times New Roman" w:cs="Times New Roman"/>
          <w:sz w:val="28"/>
          <w:szCs w:val="28"/>
          <w:lang w:val="en-US"/>
        </w:rPr>
        <w:t>nationalsozialistische</w:t>
      </w:r>
      <w:proofErr w:type="spellEnd"/>
      <w:r w:rsidRPr="00F724A4">
        <w:rPr>
          <w:rFonts w:ascii="Times New Roman" w:eastAsia="TimesNewRoman" w:hAnsi="Times New Roman" w:cs="Times New Roman"/>
          <w:sz w:val="28"/>
          <w:szCs w:val="28"/>
          <w:lang w:val="en-US"/>
        </w:rPr>
        <w:t xml:space="preserve"> </w:t>
      </w:r>
      <w:proofErr w:type="spellStart"/>
      <w:r w:rsidRPr="00F724A4">
        <w:rPr>
          <w:rFonts w:ascii="Times New Roman" w:eastAsia="TimesNewRoman" w:hAnsi="Times New Roman" w:cs="Times New Roman"/>
          <w:sz w:val="28"/>
          <w:szCs w:val="28"/>
          <w:lang w:val="en-US"/>
        </w:rPr>
        <w:t>Rechtsstaat</w:t>
      </w:r>
      <w:proofErr w:type="spellEnd"/>
      <w:r w:rsidRPr="00F724A4">
        <w:rPr>
          <w:rFonts w:ascii="Times New Roman" w:eastAsia="TimesNewRoman" w:hAnsi="Times New Roman" w:cs="Times New Roman"/>
          <w:sz w:val="28"/>
          <w:szCs w:val="28"/>
          <w:lang w:val="en-US"/>
        </w:rPr>
        <w:t xml:space="preserve"> [</w:t>
      </w:r>
      <w:r w:rsidRPr="00F724A4">
        <w:rPr>
          <w:rFonts w:ascii="Times New Roman" w:hAnsi="Times New Roman" w:cs="Times New Roman"/>
          <w:sz w:val="28"/>
          <w:szCs w:val="28"/>
          <w:lang w:val="en-US"/>
        </w:rPr>
        <w:t>Electronic resource</w:t>
      </w:r>
      <w:r w:rsidRPr="00F724A4">
        <w:rPr>
          <w:rFonts w:ascii="Times New Roman" w:eastAsia="TimesNewRoman" w:hAnsi="Times New Roman" w:cs="Times New Roman"/>
          <w:sz w:val="28"/>
          <w:szCs w:val="28"/>
          <w:lang w:val="en-US"/>
        </w:rPr>
        <w:t xml:space="preserve">]: </w:t>
      </w:r>
      <w:r w:rsidRPr="00F724A4">
        <w:rPr>
          <w:rFonts w:ascii="Times New Roman" w:eastAsia="TimesNewRoman" w:hAnsi="Times New Roman" w:cs="Times New Roman"/>
          <w:sz w:val="28"/>
          <w:szCs w:val="28"/>
        </w:rPr>
        <w:t>Режим</w:t>
      </w:r>
      <w:r w:rsidRPr="00F724A4">
        <w:rPr>
          <w:rFonts w:ascii="Times New Roman" w:eastAsia="TimesNewRoman" w:hAnsi="Times New Roman" w:cs="Times New Roman"/>
          <w:sz w:val="28"/>
          <w:szCs w:val="28"/>
          <w:lang w:val="en-US"/>
        </w:rPr>
        <w:t xml:space="preserve"> </w:t>
      </w:r>
      <w:r w:rsidRPr="00F724A4">
        <w:rPr>
          <w:rFonts w:ascii="Times New Roman" w:eastAsia="TimesNewRoman" w:hAnsi="Times New Roman" w:cs="Times New Roman"/>
          <w:sz w:val="28"/>
          <w:szCs w:val="28"/>
        </w:rPr>
        <w:t>доступа</w:t>
      </w:r>
      <w:r w:rsidRPr="00F724A4">
        <w:rPr>
          <w:rFonts w:ascii="Times New Roman" w:eastAsia="TimesNewRoman" w:hAnsi="Times New Roman" w:cs="Times New Roman"/>
          <w:sz w:val="28"/>
          <w:szCs w:val="28"/>
          <w:lang w:val="en-US"/>
        </w:rPr>
        <w:t>:</w:t>
      </w:r>
    </w:p>
    <w:p w14:paraId="05DCFF8B" w14:textId="6B23292F" w:rsidR="00F21E64" w:rsidRPr="00F724A4" w:rsidRDefault="00F21E64" w:rsidP="00F21E64">
      <w:pPr>
        <w:pStyle w:val="a9"/>
        <w:spacing w:line="360" w:lineRule="auto"/>
        <w:ind w:left="1080"/>
        <w:contextualSpacing/>
        <w:jc w:val="both"/>
        <w:rPr>
          <w:rFonts w:ascii="Times New Roman" w:hAnsi="Times New Roman" w:cs="Times New Roman"/>
          <w:sz w:val="28"/>
          <w:szCs w:val="28"/>
          <w:lang w:val="en-US"/>
        </w:rPr>
      </w:pPr>
      <w:r w:rsidRPr="00F724A4">
        <w:rPr>
          <w:rFonts w:ascii="Times New Roman" w:eastAsia="TimesNewRoman" w:hAnsi="Times New Roman" w:cs="Times New Roman"/>
          <w:sz w:val="28"/>
          <w:szCs w:val="28"/>
          <w:lang w:val="en-US"/>
        </w:rPr>
        <w:t xml:space="preserve"> https://archive.org/stream/Koellreutter-Prof-Dr-Otto-Der-nationalsozialistische-Rechtsstaat/KoellreutterProf.Dr.Otto-DerNationalsozialistischeRechtsstaat193843S.Text#page/n1/mode/2up</w:t>
      </w:r>
    </w:p>
    <w:p w14:paraId="39FCD7E7" w14:textId="77777777"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rPr>
      </w:pPr>
      <w:r w:rsidRPr="00F724A4">
        <w:rPr>
          <w:rFonts w:ascii="Times New Roman" w:hAnsi="Times New Roman" w:cs="Times New Roman"/>
          <w:sz w:val="28"/>
          <w:szCs w:val="28"/>
          <w:lang w:val="en-US"/>
        </w:rPr>
        <w:t xml:space="preserve"> </w:t>
      </w:r>
      <w:r w:rsidRPr="00F724A4">
        <w:rPr>
          <w:rStyle w:val="af8"/>
          <w:rFonts w:ascii="Times New Roman" w:hAnsi="Times New Roman" w:cs="Times New Roman"/>
          <w:b w:val="0"/>
          <w:sz w:val="28"/>
          <w:szCs w:val="28"/>
        </w:rPr>
        <w:t>Философско-литературный журнал</w:t>
      </w:r>
      <w:r w:rsidRPr="00F724A4">
        <w:rPr>
          <w:rFonts w:ascii="Times New Roman" w:hAnsi="Times New Roman" w:cs="Times New Roman"/>
          <w:sz w:val="28"/>
          <w:szCs w:val="28"/>
          <w:lang w:val="en"/>
        </w:rPr>
        <w:t> </w:t>
      </w:r>
      <w:r w:rsidRPr="00F724A4">
        <w:rPr>
          <w:rFonts w:ascii="Times New Roman" w:hAnsi="Times New Roman" w:cs="Times New Roman"/>
          <w:sz w:val="28"/>
          <w:szCs w:val="28"/>
        </w:rPr>
        <w:t>«</w:t>
      </w:r>
      <w:r w:rsidRPr="00F724A4">
        <w:rPr>
          <w:rFonts w:ascii="Times New Roman" w:hAnsi="Times New Roman" w:cs="Times New Roman"/>
          <w:sz w:val="28"/>
          <w:szCs w:val="28"/>
          <w:shd w:val="clear" w:color="auto" w:fill="FFFFFF"/>
        </w:rPr>
        <w:t>Логос» –  №5(89). – 2012</w:t>
      </w:r>
      <w:r w:rsidRPr="00F724A4">
        <w:rPr>
          <w:rFonts w:ascii="Times New Roman" w:hAnsi="Times New Roman" w:cs="Times New Roman"/>
          <w:sz w:val="28"/>
          <w:szCs w:val="28"/>
        </w:rPr>
        <w:t xml:space="preserve"> </w:t>
      </w:r>
      <w:r w:rsidRPr="00F724A4">
        <w:rPr>
          <w:rFonts w:ascii="Times New Roman" w:hAnsi="Times New Roman" w:cs="Times New Roman"/>
          <w:sz w:val="28"/>
          <w:szCs w:val="28"/>
          <w:shd w:val="clear" w:color="auto" w:fill="FFFFFF"/>
        </w:rPr>
        <w:t xml:space="preserve">  </w:t>
      </w:r>
      <w:r w:rsidRPr="00F724A4">
        <w:rPr>
          <w:rFonts w:ascii="Times New Roman" w:hAnsi="Times New Roman" w:cs="Times New Roman"/>
          <w:sz w:val="28"/>
          <w:szCs w:val="28"/>
        </w:rPr>
        <w:t xml:space="preserve">[Электронный ресурс]: </w:t>
      </w:r>
    </w:p>
    <w:p w14:paraId="746241ED" w14:textId="33F39754" w:rsidR="00F21E64" w:rsidRPr="00F724A4" w:rsidRDefault="00F21E64" w:rsidP="00F21E64">
      <w:pPr>
        <w:pStyle w:val="a9"/>
        <w:spacing w:line="360" w:lineRule="auto"/>
        <w:ind w:left="1080"/>
        <w:contextualSpacing/>
        <w:jc w:val="both"/>
        <w:rPr>
          <w:rFonts w:ascii="Times New Roman" w:hAnsi="Times New Roman" w:cs="Times New Roman"/>
          <w:sz w:val="28"/>
          <w:szCs w:val="28"/>
        </w:rPr>
      </w:pPr>
      <w:r w:rsidRPr="00F724A4">
        <w:rPr>
          <w:rFonts w:ascii="Times New Roman" w:hAnsi="Times New Roman" w:cs="Times New Roman"/>
          <w:sz w:val="28"/>
          <w:szCs w:val="28"/>
        </w:rPr>
        <w:t>Режим доступа</w:t>
      </w:r>
      <w:proofErr w:type="gramStart"/>
      <w:r w:rsidRPr="00F724A4">
        <w:rPr>
          <w:rFonts w:ascii="Times New Roman" w:hAnsi="Times New Roman" w:cs="Times New Roman"/>
          <w:sz w:val="28"/>
          <w:szCs w:val="28"/>
        </w:rPr>
        <w:t xml:space="preserve"> :</w:t>
      </w:r>
      <w:proofErr w:type="gramEnd"/>
      <w:r w:rsidRPr="00F724A4">
        <w:rPr>
          <w:rFonts w:ascii="Times New Roman" w:hAnsi="Times New Roman" w:cs="Times New Roman"/>
          <w:sz w:val="28"/>
          <w:szCs w:val="28"/>
        </w:rPr>
        <w:t xml:space="preserve"> http://www.intelros.ru/readroom/logos/lo5-2012</w:t>
      </w:r>
    </w:p>
    <w:p w14:paraId="49A8AFF4" w14:textId="77777777"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lang w:val="en-US"/>
        </w:rPr>
      </w:pPr>
      <w:r w:rsidRPr="00F724A4">
        <w:rPr>
          <w:rFonts w:ascii="Times New Roman" w:hAnsi="Times New Roman" w:cs="Times New Roman"/>
          <w:sz w:val="28"/>
          <w:szCs w:val="28"/>
        </w:rPr>
        <w:t xml:space="preserve"> </w:t>
      </w:r>
      <w:proofErr w:type="spellStart"/>
      <w:r w:rsidRPr="00F724A4">
        <w:rPr>
          <w:rFonts w:ascii="Times New Roman" w:hAnsi="Times New Roman" w:cs="Times New Roman"/>
          <w:sz w:val="28"/>
          <w:szCs w:val="28"/>
          <w:lang w:val="en-US"/>
        </w:rPr>
        <w:t>Toennies</w:t>
      </w:r>
      <w:proofErr w:type="spellEnd"/>
      <w:r w:rsidRPr="00F724A4">
        <w:rPr>
          <w:rFonts w:ascii="Times New Roman" w:hAnsi="Times New Roman" w:cs="Times New Roman"/>
          <w:sz w:val="28"/>
          <w:szCs w:val="28"/>
          <w:lang w:val="en-US"/>
        </w:rPr>
        <w:t xml:space="preserve"> F. Thomas Hobbes, </w:t>
      </w:r>
      <w:proofErr w:type="spellStart"/>
      <w:r w:rsidRPr="00F724A4">
        <w:rPr>
          <w:rFonts w:ascii="Times New Roman" w:hAnsi="Times New Roman" w:cs="Times New Roman"/>
          <w:sz w:val="28"/>
          <w:szCs w:val="28"/>
          <w:lang w:val="en-US"/>
        </w:rPr>
        <w:t>Lebenund</w:t>
      </w:r>
      <w:proofErr w:type="spellEnd"/>
      <w:r w:rsidRPr="00F724A4">
        <w:rPr>
          <w:rFonts w:ascii="Times New Roman" w:hAnsi="Times New Roman" w:cs="Times New Roman"/>
          <w:sz w:val="28"/>
          <w:szCs w:val="28"/>
          <w:lang w:val="en-US"/>
        </w:rPr>
        <w:t xml:space="preserve"> </w:t>
      </w:r>
      <w:proofErr w:type="spellStart"/>
      <w:r w:rsidRPr="00F724A4">
        <w:rPr>
          <w:rFonts w:ascii="Times New Roman" w:hAnsi="Times New Roman" w:cs="Times New Roman"/>
          <w:sz w:val="28"/>
          <w:szCs w:val="28"/>
          <w:lang w:val="en-US"/>
        </w:rPr>
        <w:t>Werk</w:t>
      </w:r>
      <w:proofErr w:type="spellEnd"/>
      <w:r w:rsidRPr="00F724A4">
        <w:rPr>
          <w:rFonts w:ascii="Times New Roman" w:hAnsi="Times New Roman" w:cs="Times New Roman"/>
          <w:sz w:val="28"/>
          <w:szCs w:val="28"/>
          <w:lang w:val="en-US"/>
        </w:rPr>
        <w:t xml:space="preserve">, 3.Aufl., 1925 [Electronic resource ]: </w:t>
      </w:r>
      <w:r w:rsidRPr="00F724A4">
        <w:rPr>
          <w:rFonts w:ascii="Times New Roman" w:hAnsi="Times New Roman" w:cs="Times New Roman"/>
          <w:sz w:val="28"/>
          <w:szCs w:val="28"/>
        </w:rPr>
        <w:t>Режим</w:t>
      </w:r>
      <w:r w:rsidRPr="00F724A4">
        <w:rPr>
          <w:rFonts w:ascii="Times New Roman" w:hAnsi="Times New Roman" w:cs="Times New Roman"/>
          <w:sz w:val="28"/>
          <w:szCs w:val="28"/>
          <w:lang w:val="en-US"/>
        </w:rPr>
        <w:t xml:space="preserve"> </w:t>
      </w:r>
      <w:r w:rsidRPr="00F724A4">
        <w:rPr>
          <w:rFonts w:ascii="Times New Roman" w:hAnsi="Times New Roman" w:cs="Times New Roman"/>
          <w:sz w:val="28"/>
          <w:szCs w:val="28"/>
        </w:rPr>
        <w:t>доступа</w:t>
      </w:r>
      <w:r w:rsidRPr="00F724A4">
        <w:rPr>
          <w:rFonts w:ascii="Times New Roman" w:hAnsi="Times New Roman" w:cs="Times New Roman"/>
          <w:sz w:val="28"/>
          <w:szCs w:val="28"/>
          <w:lang w:val="en-US"/>
        </w:rPr>
        <w:t xml:space="preserve"> :</w:t>
      </w:r>
    </w:p>
    <w:p w14:paraId="1A60EE10" w14:textId="6773008D" w:rsidR="00F21E64" w:rsidRPr="00F724A4" w:rsidRDefault="00F21E64" w:rsidP="00F21E64">
      <w:pPr>
        <w:pStyle w:val="a9"/>
        <w:spacing w:line="360" w:lineRule="auto"/>
        <w:ind w:left="1080"/>
        <w:contextualSpacing/>
        <w:jc w:val="both"/>
        <w:rPr>
          <w:rFonts w:ascii="Times New Roman" w:hAnsi="Times New Roman" w:cs="Times New Roman"/>
          <w:sz w:val="28"/>
          <w:szCs w:val="28"/>
          <w:lang w:val="en-US"/>
        </w:rPr>
      </w:pPr>
      <w:r w:rsidRPr="00F724A4">
        <w:rPr>
          <w:rFonts w:ascii="Times New Roman" w:hAnsi="Times New Roman" w:cs="Times New Roman"/>
          <w:sz w:val="28"/>
          <w:szCs w:val="28"/>
          <w:lang w:val="en-US"/>
        </w:rPr>
        <w:t>https://ia902702.us.archive.org/4/items/hobbeslebenundl00tngoog/hobbeslebenundl00tngoog.pdf</w:t>
      </w:r>
    </w:p>
    <w:p w14:paraId="1399A013" w14:textId="77777777"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lang w:val="en-US"/>
        </w:rPr>
      </w:pPr>
      <w:r w:rsidRPr="00F724A4">
        <w:rPr>
          <w:rFonts w:ascii="Times New Roman" w:hAnsi="Times New Roman" w:cs="Times New Roman"/>
          <w:sz w:val="28"/>
          <w:szCs w:val="28"/>
          <w:lang w:val="en-US"/>
        </w:rPr>
        <w:t xml:space="preserve"> Schmitt C. Was </w:t>
      </w:r>
      <w:proofErr w:type="spellStart"/>
      <w:r w:rsidRPr="00F724A4">
        <w:rPr>
          <w:rFonts w:ascii="Times New Roman" w:hAnsi="Times New Roman" w:cs="Times New Roman"/>
          <w:sz w:val="28"/>
          <w:szCs w:val="28"/>
          <w:lang w:val="en-US"/>
        </w:rPr>
        <w:t>bedeutet</w:t>
      </w:r>
      <w:proofErr w:type="spellEnd"/>
      <w:r w:rsidRPr="00F724A4">
        <w:rPr>
          <w:rFonts w:ascii="Times New Roman" w:hAnsi="Times New Roman" w:cs="Times New Roman"/>
          <w:sz w:val="28"/>
          <w:szCs w:val="28"/>
          <w:lang w:val="en-US"/>
        </w:rPr>
        <w:t xml:space="preserve"> </w:t>
      </w:r>
      <w:proofErr w:type="spellStart"/>
      <w:r w:rsidRPr="00F724A4">
        <w:rPr>
          <w:rFonts w:ascii="Times New Roman" w:hAnsi="Times New Roman" w:cs="Times New Roman"/>
          <w:sz w:val="28"/>
          <w:szCs w:val="28"/>
          <w:lang w:val="en-US"/>
        </w:rPr>
        <w:t>Streit</w:t>
      </w:r>
      <w:proofErr w:type="spellEnd"/>
      <w:r w:rsidRPr="00F724A4">
        <w:rPr>
          <w:rFonts w:ascii="Times New Roman" w:hAnsi="Times New Roman" w:cs="Times New Roman"/>
          <w:sz w:val="28"/>
          <w:szCs w:val="28"/>
          <w:lang w:val="en-US"/>
        </w:rPr>
        <w:t xml:space="preserve"> um den «</w:t>
      </w:r>
      <w:proofErr w:type="spellStart"/>
      <w:r w:rsidRPr="00F724A4">
        <w:rPr>
          <w:rFonts w:ascii="Times New Roman" w:hAnsi="Times New Roman" w:cs="Times New Roman"/>
          <w:sz w:val="28"/>
          <w:szCs w:val="28"/>
          <w:lang w:val="en-US"/>
        </w:rPr>
        <w:t>Rechtstaat</w:t>
      </w:r>
      <w:proofErr w:type="spellEnd"/>
      <w:r w:rsidRPr="00F724A4">
        <w:rPr>
          <w:rFonts w:ascii="Times New Roman" w:hAnsi="Times New Roman" w:cs="Times New Roman"/>
          <w:sz w:val="28"/>
          <w:szCs w:val="28"/>
          <w:lang w:val="en-US"/>
        </w:rPr>
        <w:t xml:space="preserve">»? </w:t>
      </w:r>
      <w:proofErr w:type="spellStart"/>
      <w:r w:rsidRPr="00F724A4">
        <w:rPr>
          <w:rFonts w:ascii="Times New Roman" w:hAnsi="Times New Roman" w:cs="Times New Roman"/>
          <w:sz w:val="28"/>
          <w:szCs w:val="28"/>
          <w:lang w:val="en-US"/>
        </w:rPr>
        <w:t>Zeitschrift</w:t>
      </w:r>
      <w:proofErr w:type="spellEnd"/>
      <w:r w:rsidRPr="00F724A4">
        <w:rPr>
          <w:rFonts w:ascii="Times New Roman" w:hAnsi="Times New Roman" w:cs="Times New Roman"/>
          <w:sz w:val="28"/>
          <w:szCs w:val="28"/>
          <w:lang w:val="en-US"/>
        </w:rPr>
        <w:t xml:space="preserve"> </w:t>
      </w:r>
      <w:proofErr w:type="spellStart"/>
      <w:r w:rsidRPr="00F724A4">
        <w:rPr>
          <w:rFonts w:ascii="Times New Roman" w:hAnsi="Times New Roman" w:cs="Times New Roman"/>
          <w:sz w:val="28"/>
          <w:szCs w:val="28"/>
          <w:lang w:val="en-US"/>
        </w:rPr>
        <w:t>für</w:t>
      </w:r>
      <w:proofErr w:type="spellEnd"/>
      <w:r w:rsidRPr="00F724A4">
        <w:rPr>
          <w:rFonts w:ascii="Times New Roman" w:hAnsi="Times New Roman" w:cs="Times New Roman"/>
          <w:sz w:val="28"/>
          <w:szCs w:val="28"/>
          <w:lang w:val="en-US"/>
        </w:rPr>
        <w:t xml:space="preserve"> die </w:t>
      </w:r>
      <w:proofErr w:type="spellStart"/>
      <w:r w:rsidRPr="00F724A4">
        <w:rPr>
          <w:rFonts w:ascii="Times New Roman" w:hAnsi="Times New Roman" w:cs="Times New Roman"/>
          <w:sz w:val="28"/>
          <w:szCs w:val="28"/>
          <w:lang w:val="en-US"/>
        </w:rPr>
        <w:t>gesamte</w:t>
      </w:r>
      <w:proofErr w:type="spellEnd"/>
      <w:r w:rsidRPr="00F724A4">
        <w:rPr>
          <w:rFonts w:ascii="Times New Roman" w:hAnsi="Times New Roman" w:cs="Times New Roman"/>
          <w:sz w:val="28"/>
          <w:szCs w:val="28"/>
          <w:lang w:val="en-US"/>
        </w:rPr>
        <w:t xml:space="preserve"> </w:t>
      </w:r>
      <w:proofErr w:type="spellStart"/>
      <w:r w:rsidRPr="00F724A4">
        <w:rPr>
          <w:rFonts w:ascii="Times New Roman" w:hAnsi="Times New Roman" w:cs="Times New Roman"/>
          <w:sz w:val="28"/>
          <w:szCs w:val="28"/>
          <w:lang w:val="en-US"/>
        </w:rPr>
        <w:t>Staatswissenschaft</w:t>
      </w:r>
      <w:proofErr w:type="spellEnd"/>
      <w:r w:rsidRPr="00F724A4">
        <w:rPr>
          <w:rFonts w:ascii="Times New Roman" w:hAnsi="Times New Roman" w:cs="Times New Roman"/>
          <w:sz w:val="28"/>
          <w:szCs w:val="28"/>
          <w:lang w:val="en-US"/>
        </w:rPr>
        <w:t xml:space="preserve"> / Journal of Institutional and Theoretical Economics. Bd. 95. H. 2. (1935) [Electronic resource ] : </w:t>
      </w:r>
      <w:r w:rsidRPr="00F724A4">
        <w:rPr>
          <w:rFonts w:ascii="Times New Roman" w:hAnsi="Times New Roman" w:cs="Times New Roman"/>
          <w:sz w:val="28"/>
          <w:szCs w:val="28"/>
        </w:rPr>
        <w:t>Режим</w:t>
      </w:r>
      <w:r w:rsidRPr="00F724A4">
        <w:rPr>
          <w:rFonts w:ascii="Times New Roman" w:hAnsi="Times New Roman" w:cs="Times New Roman"/>
          <w:sz w:val="28"/>
          <w:szCs w:val="28"/>
          <w:lang w:val="en-US"/>
        </w:rPr>
        <w:t xml:space="preserve"> </w:t>
      </w:r>
      <w:r w:rsidRPr="00F724A4">
        <w:rPr>
          <w:rFonts w:ascii="Times New Roman" w:hAnsi="Times New Roman" w:cs="Times New Roman"/>
          <w:sz w:val="28"/>
          <w:szCs w:val="28"/>
        </w:rPr>
        <w:t>доступа</w:t>
      </w:r>
      <w:r w:rsidRPr="00F724A4">
        <w:rPr>
          <w:rFonts w:ascii="Times New Roman" w:hAnsi="Times New Roman" w:cs="Times New Roman"/>
          <w:sz w:val="28"/>
          <w:szCs w:val="28"/>
          <w:lang w:val="en-US"/>
        </w:rPr>
        <w:t xml:space="preserve"> :  http://www.jstor.org/stable/40746756 –  S. 189-20 </w:t>
      </w:r>
    </w:p>
    <w:p w14:paraId="079EBE97" w14:textId="77777777"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rPr>
      </w:pPr>
      <w:r w:rsidRPr="00F724A4">
        <w:rPr>
          <w:rFonts w:ascii="Times New Roman" w:hAnsi="Times New Roman" w:cs="Times New Roman"/>
          <w:sz w:val="28"/>
          <w:szCs w:val="28"/>
          <w:lang w:val="en-US"/>
        </w:rPr>
        <w:lastRenderedPageBreak/>
        <w:t xml:space="preserve"> </w:t>
      </w:r>
      <w:proofErr w:type="spellStart"/>
      <w:r w:rsidRPr="00F724A4">
        <w:rPr>
          <w:rFonts w:ascii="Times New Roman" w:hAnsi="Times New Roman" w:cs="Times New Roman"/>
          <w:sz w:val="28"/>
          <w:szCs w:val="28"/>
        </w:rPr>
        <w:t>Генон</w:t>
      </w:r>
      <w:proofErr w:type="spellEnd"/>
      <w:r w:rsidRPr="00F724A4">
        <w:rPr>
          <w:rFonts w:ascii="Times New Roman" w:hAnsi="Times New Roman" w:cs="Times New Roman"/>
          <w:sz w:val="28"/>
          <w:szCs w:val="28"/>
        </w:rPr>
        <w:t xml:space="preserve"> Р. Кризис современного мира. </w:t>
      </w:r>
      <w:r w:rsidRPr="00F724A4">
        <w:rPr>
          <w:rFonts w:ascii="Times New Roman" w:hAnsi="Times New Roman" w:cs="Times New Roman"/>
          <w:iCs/>
          <w:sz w:val="28"/>
          <w:szCs w:val="28"/>
          <w:shd w:val="clear" w:color="auto" w:fill="FFFFFF"/>
        </w:rPr>
        <w:t xml:space="preserve"> Издательство "АРКТОГЕЯ";</w:t>
      </w:r>
      <w:r w:rsidRPr="00F724A4">
        <w:rPr>
          <w:rStyle w:val="apple-converted-space"/>
          <w:rFonts w:ascii="Times New Roman" w:hAnsi="Times New Roman" w:cs="Times New Roman"/>
          <w:iCs/>
          <w:sz w:val="28"/>
          <w:szCs w:val="28"/>
          <w:shd w:val="clear" w:color="auto" w:fill="FFFFFF"/>
        </w:rPr>
        <w:t> </w:t>
      </w:r>
      <w:r w:rsidRPr="00F724A4">
        <w:rPr>
          <w:rStyle w:val="apple-converted-space"/>
          <w:rFonts w:ascii="Times New Roman" w:hAnsi="Times New Roman" w:cs="Times New Roman"/>
          <w:sz w:val="28"/>
          <w:szCs w:val="28"/>
        </w:rPr>
        <w:t xml:space="preserve"> </w:t>
      </w:r>
      <w:r w:rsidRPr="00F724A4">
        <w:rPr>
          <w:rFonts w:ascii="Times New Roman" w:hAnsi="Times New Roman" w:cs="Times New Roman"/>
          <w:iCs/>
          <w:sz w:val="28"/>
          <w:szCs w:val="28"/>
          <w:shd w:val="clear" w:color="auto" w:fill="FFFFFF"/>
        </w:rPr>
        <w:t>Москва</w:t>
      </w:r>
      <w:r w:rsidRPr="00F724A4">
        <w:rPr>
          <w:rStyle w:val="apple-converted-space"/>
          <w:rFonts w:ascii="Times New Roman" w:hAnsi="Times New Roman" w:cs="Times New Roman"/>
          <w:iCs/>
          <w:sz w:val="28"/>
          <w:szCs w:val="28"/>
          <w:shd w:val="clear" w:color="auto" w:fill="FFFFFF"/>
        </w:rPr>
        <w:t> </w:t>
      </w:r>
      <w:r w:rsidRPr="00F724A4">
        <w:rPr>
          <w:rFonts w:ascii="Times New Roman" w:hAnsi="Times New Roman" w:cs="Times New Roman"/>
          <w:bCs/>
          <w:iCs/>
          <w:sz w:val="28"/>
          <w:szCs w:val="28"/>
          <w:shd w:val="clear" w:color="auto" w:fill="FFFFFF"/>
        </w:rPr>
        <w:t xml:space="preserve">пер. </w:t>
      </w:r>
      <w:r w:rsidRPr="00F724A4">
        <w:rPr>
          <w:rFonts w:ascii="Times New Roman" w:hAnsi="Times New Roman" w:cs="Times New Roman"/>
          <w:bCs/>
          <w:sz w:val="28"/>
          <w:szCs w:val="28"/>
          <w:shd w:val="clear" w:color="auto" w:fill="FFFFFF"/>
        </w:rPr>
        <w:t>Наталии Мелентьевой</w:t>
      </w:r>
      <w:r w:rsidRPr="00F724A4">
        <w:rPr>
          <w:rStyle w:val="apple-converted-space"/>
          <w:rFonts w:ascii="Times New Roman" w:hAnsi="Times New Roman" w:cs="Times New Roman"/>
          <w:sz w:val="28"/>
          <w:szCs w:val="28"/>
          <w:shd w:val="clear" w:color="auto" w:fill="FFFFFF"/>
        </w:rPr>
        <w:t> </w:t>
      </w:r>
      <w:r w:rsidRPr="00F724A4">
        <w:rPr>
          <w:rFonts w:ascii="Times New Roman" w:hAnsi="Times New Roman" w:cs="Times New Roman"/>
          <w:sz w:val="28"/>
          <w:szCs w:val="28"/>
        </w:rPr>
        <w:t xml:space="preserve"> [Электронный ресурс]: </w:t>
      </w:r>
    </w:p>
    <w:p w14:paraId="7002577B" w14:textId="77777777" w:rsidR="00F21E64" w:rsidRPr="00F724A4" w:rsidRDefault="00F21E64" w:rsidP="00F21E64">
      <w:pPr>
        <w:pStyle w:val="a9"/>
        <w:spacing w:line="360" w:lineRule="auto"/>
        <w:ind w:left="1080"/>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Режим доступа: http://arctogaia.com/public/guenon/guenon.htm  </w:t>
      </w:r>
    </w:p>
    <w:p w14:paraId="489A9F58" w14:textId="77777777" w:rsidR="00F21E64" w:rsidRPr="00F724A4" w:rsidRDefault="00F21E64" w:rsidP="00F21E64">
      <w:pPr>
        <w:pStyle w:val="a9"/>
        <w:numPr>
          <w:ilvl w:val="1"/>
          <w:numId w:val="34"/>
        </w:numPr>
        <w:spacing w:line="360" w:lineRule="auto"/>
        <w:contextualSpacing/>
        <w:jc w:val="both"/>
        <w:rPr>
          <w:rFonts w:ascii="Times New Roman" w:hAnsi="Times New Roman" w:cs="Times New Roman"/>
          <w:sz w:val="28"/>
          <w:szCs w:val="28"/>
        </w:rPr>
      </w:pPr>
      <w:r w:rsidRPr="00F724A4">
        <w:rPr>
          <w:rFonts w:ascii="Times New Roman" w:hAnsi="Times New Roman" w:cs="Times New Roman"/>
          <w:sz w:val="28"/>
          <w:szCs w:val="28"/>
        </w:rPr>
        <w:t xml:space="preserve">Афанасьев. В.В. Карл </w:t>
      </w:r>
      <w:proofErr w:type="spellStart"/>
      <w:r w:rsidRPr="00F724A4">
        <w:rPr>
          <w:rFonts w:ascii="Times New Roman" w:hAnsi="Times New Roman" w:cs="Times New Roman"/>
          <w:sz w:val="28"/>
          <w:szCs w:val="28"/>
        </w:rPr>
        <w:t>Шмитт</w:t>
      </w:r>
      <w:proofErr w:type="spellEnd"/>
      <w:r w:rsidRPr="00F724A4">
        <w:rPr>
          <w:rFonts w:ascii="Times New Roman" w:hAnsi="Times New Roman" w:cs="Times New Roman"/>
          <w:sz w:val="28"/>
          <w:szCs w:val="28"/>
        </w:rPr>
        <w:t>: из истории политической мысли [Электронный ресурс]</w:t>
      </w:r>
      <w:proofErr w:type="gramStart"/>
      <w:r w:rsidRPr="00F724A4">
        <w:rPr>
          <w:rFonts w:ascii="Times New Roman" w:hAnsi="Times New Roman" w:cs="Times New Roman"/>
          <w:sz w:val="28"/>
          <w:szCs w:val="28"/>
        </w:rPr>
        <w:t xml:space="preserve"> :</w:t>
      </w:r>
      <w:proofErr w:type="gramEnd"/>
      <w:r w:rsidRPr="00F724A4">
        <w:rPr>
          <w:rFonts w:ascii="Times New Roman" w:hAnsi="Times New Roman" w:cs="Times New Roman"/>
          <w:sz w:val="28"/>
          <w:szCs w:val="28"/>
        </w:rPr>
        <w:t xml:space="preserve"> Режим доступа</w:t>
      </w:r>
      <w:proofErr w:type="gramStart"/>
      <w:r w:rsidRPr="00F724A4">
        <w:rPr>
          <w:rFonts w:ascii="Times New Roman" w:hAnsi="Times New Roman" w:cs="Times New Roman"/>
          <w:sz w:val="28"/>
          <w:szCs w:val="28"/>
        </w:rPr>
        <w:t xml:space="preserve"> :</w:t>
      </w:r>
      <w:proofErr w:type="gramEnd"/>
    </w:p>
    <w:p w14:paraId="345582C5" w14:textId="6EDFC47D" w:rsidR="00F21E64" w:rsidRPr="00F724A4" w:rsidRDefault="00F21E64" w:rsidP="00F21E64">
      <w:pPr>
        <w:pStyle w:val="a9"/>
        <w:spacing w:line="360" w:lineRule="auto"/>
        <w:ind w:left="1080"/>
        <w:contextualSpacing/>
        <w:jc w:val="both"/>
        <w:rPr>
          <w:rFonts w:ascii="Times New Roman" w:hAnsi="Times New Roman" w:cs="Times New Roman"/>
          <w:sz w:val="28"/>
          <w:szCs w:val="28"/>
        </w:rPr>
      </w:pPr>
      <w:r w:rsidRPr="00F724A4">
        <w:rPr>
          <w:rFonts w:ascii="Times New Roman" w:hAnsi="Times New Roman" w:cs="Times New Roman"/>
          <w:sz w:val="28"/>
          <w:szCs w:val="28"/>
          <w:lang w:val="en-US"/>
        </w:rPr>
        <w:t>http</w:t>
      </w:r>
      <w:r w:rsidRPr="00F724A4">
        <w:rPr>
          <w:rFonts w:ascii="Times New Roman" w:hAnsi="Times New Roman" w:cs="Times New Roman"/>
          <w:sz w:val="28"/>
          <w:szCs w:val="28"/>
        </w:rPr>
        <w:t>://</w:t>
      </w:r>
      <w:proofErr w:type="spellStart"/>
      <w:r w:rsidRPr="00F724A4">
        <w:rPr>
          <w:rFonts w:ascii="Times New Roman" w:hAnsi="Times New Roman" w:cs="Times New Roman"/>
          <w:sz w:val="28"/>
          <w:szCs w:val="28"/>
          <w:lang w:val="en-US"/>
        </w:rPr>
        <w:t>socis</w:t>
      </w:r>
      <w:proofErr w:type="spellEnd"/>
      <w:r w:rsidRPr="00F724A4">
        <w:rPr>
          <w:rFonts w:ascii="Times New Roman" w:hAnsi="Times New Roman" w:cs="Times New Roman"/>
          <w:sz w:val="28"/>
          <w:szCs w:val="28"/>
        </w:rPr>
        <w:t>.</w:t>
      </w:r>
      <w:proofErr w:type="spellStart"/>
      <w:r w:rsidRPr="00F724A4">
        <w:rPr>
          <w:rFonts w:ascii="Times New Roman" w:hAnsi="Times New Roman" w:cs="Times New Roman"/>
          <w:sz w:val="28"/>
          <w:szCs w:val="28"/>
          <w:lang w:val="en-US"/>
        </w:rPr>
        <w:t>isras</w:t>
      </w:r>
      <w:proofErr w:type="spellEnd"/>
      <w:r w:rsidRPr="00F724A4">
        <w:rPr>
          <w:rFonts w:ascii="Times New Roman" w:hAnsi="Times New Roman" w:cs="Times New Roman"/>
          <w:sz w:val="28"/>
          <w:szCs w:val="28"/>
        </w:rPr>
        <w:t>.</w:t>
      </w:r>
      <w:proofErr w:type="spellStart"/>
      <w:r w:rsidRPr="00F724A4">
        <w:rPr>
          <w:rFonts w:ascii="Times New Roman" w:hAnsi="Times New Roman" w:cs="Times New Roman"/>
          <w:sz w:val="28"/>
          <w:szCs w:val="28"/>
          <w:lang w:val="en-US"/>
        </w:rPr>
        <w:t>ru</w:t>
      </w:r>
      <w:proofErr w:type="spellEnd"/>
      <w:r w:rsidRPr="00F724A4">
        <w:rPr>
          <w:rFonts w:ascii="Times New Roman" w:hAnsi="Times New Roman" w:cs="Times New Roman"/>
          <w:sz w:val="28"/>
          <w:szCs w:val="28"/>
        </w:rPr>
        <w:t>/</w:t>
      </w:r>
      <w:r w:rsidRPr="00F724A4">
        <w:rPr>
          <w:rFonts w:ascii="Times New Roman" w:hAnsi="Times New Roman" w:cs="Times New Roman"/>
          <w:sz w:val="28"/>
          <w:szCs w:val="28"/>
          <w:lang w:val="en-US"/>
        </w:rPr>
        <w:t>files</w:t>
      </w:r>
      <w:r w:rsidRPr="00F724A4">
        <w:rPr>
          <w:rFonts w:ascii="Times New Roman" w:hAnsi="Times New Roman" w:cs="Times New Roman"/>
          <w:sz w:val="28"/>
          <w:szCs w:val="28"/>
        </w:rPr>
        <w:t>/</w:t>
      </w:r>
      <w:r w:rsidRPr="00F724A4">
        <w:rPr>
          <w:rFonts w:ascii="Times New Roman" w:hAnsi="Times New Roman" w:cs="Times New Roman"/>
          <w:sz w:val="28"/>
          <w:szCs w:val="28"/>
          <w:lang w:val="en-US"/>
        </w:rPr>
        <w:t>File</w:t>
      </w:r>
      <w:r w:rsidRPr="00F724A4">
        <w:rPr>
          <w:rFonts w:ascii="Times New Roman" w:hAnsi="Times New Roman" w:cs="Times New Roman"/>
          <w:sz w:val="28"/>
          <w:szCs w:val="28"/>
        </w:rPr>
        <w:t>/2014/2014_6/</w:t>
      </w:r>
      <w:proofErr w:type="spellStart"/>
      <w:r w:rsidRPr="00F724A4">
        <w:rPr>
          <w:rFonts w:ascii="Times New Roman" w:hAnsi="Times New Roman" w:cs="Times New Roman"/>
          <w:sz w:val="28"/>
          <w:szCs w:val="28"/>
          <w:lang w:val="en-US"/>
        </w:rPr>
        <w:t>Afanasev</w:t>
      </w:r>
      <w:proofErr w:type="spellEnd"/>
      <w:r w:rsidRPr="00F724A4">
        <w:rPr>
          <w:rFonts w:ascii="Times New Roman" w:hAnsi="Times New Roman" w:cs="Times New Roman"/>
          <w:sz w:val="28"/>
          <w:szCs w:val="28"/>
        </w:rPr>
        <w:t>.</w:t>
      </w:r>
      <w:r w:rsidRPr="00F724A4">
        <w:rPr>
          <w:rFonts w:ascii="Times New Roman" w:hAnsi="Times New Roman" w:cs="Times New Roman"/>
          <w:sz w:val="28"/>
          <w:szCs w:val="28"/>
          <w:lang w:val="en-US"/>
        </w:rPr>
        <w:t>pdf</w:t>
      </w:r>
    </w:p>
    <w:p w14:paraId="2A51550F" w14:textId="3E0357D1" w:rsidR="00F21E64" w:rsidRPr="00F724A4" w:rsidRDefault="00F21E64" w:rsidP="00F21E64">
      <w:pPr>
        <w:pStyle w:val="a8"/>
        <w:numPr>
          <w:ilvl w:val="1"/>
          <w:numId w:val="34"/>
        </w:numPr>
        <w:spacing w:after="160" w:line="360" w:lineRule="auto"/>
        <w:jc w:val="both"/>
        <w:rPr>
          <w:rFonts w:ascii="Times New Roman" w:eastAsia="Times New Roman" w:hAnsi="Times New Roman" w:cs="Times New Roman"/>
          <w:sz w:val="28"/>
          <w:szCs w:val="28"/>
          <w:lang w:eastAsia="ru-RU"/>
        </w:rPr>
      </w:pPr>
      <w:r w:rsidRPr="00F724A4">
        <w:rPr>
          <w:rFonts w:ascii="Times New Roman" w:hAnsi="Times New Roman" w:cs="Times New Roman"/>
          <w:sz w:val="28"/>
          <w:szCs w:val="28"/>
        </w:rPr>
        <w:t xml:space="preserve">Ермолова И.Е. Отражение «варварской проблемы» в римских правовых памятниках / И.Е. Ермолова // IVS ANTIQVVM. Древнее право. –  2004 – № </w:t>
      </w:r>
      <w:r w:rsidR="00725DDE" w:rsidRPr="00F724A4">
        <w:rPr>
          <w:rFonts w:ascii="Times New Roman" w:eastAsia="Times New Roman" w:hAnsi="Times New Roman" w:cs="Times New Roman"/>
          <w:sz w:val="28"/>
          <w:szCs w:val="28"/>
          <w:lang w:eastAsia="ru-RU"/>
        </w:rPr>
        <w:t xml:space="preserve">14. – с.132 - </w:t>
      </w:r>
      <w:r w:rsidRPr="00F724A4">
        <w:rPr>
          <w:rFonts w:ascii="Times New Roman" w:eastAsia="Times New Roman" w:hAnsi="Times New Roman" w:cs="Times New Roman"/>
          <w:sz w:val="28"/>
          <w:szCs w:val="28"/>
          <w:lang w:eastAsia="ru-RU"/>
        </w:rPr>
        <w:t xml:space="preserve">142 </w:t>
      </w:r>
    </w:p>
    <w:p w14:paraId="3370519F" w14:textId="77777777" w:rsidR="00F21E64" w:rsidRPr="00F724A4" w:rsidRDefault="00F21E64" w:rsidP="00F21E64">
      <w:pPr>
        <w:pStyle w:val="a8"/>
        <w:spacing w:after="160" w:line="360" w:lineRule="auto"/>
        <w:ind w:left="1080"/>
        <w:jc w:val="both"/>
        <w:rPr>
          <w:rFonts w:ascii="Times New Roman" w:hAnsi="Times New Roman" w:cs="Times New Roman"/>
          <w:sz w:val="28"/>
          <w:szCs w:val="28"/>
        </w:rPr>
      </w:pPr>
      <w:r w:rsidRPr="00F724A4">
        <w:rPr>
          <w:rFonts w:ascii="Times New Roman" w:hAnsi="Times New Roman" w:cs="Times New Roman"/>
          <w:sz w:val="28"/>
          <w:szCs w:val="28"/>
        </w:rPr>
        <w:t>[Электронный ресурс]</w:t>
      </w:r>
      <w:proofErr w:type="gramStart"/>
      <w:r w:rsidRPr="00F724A4">
        <w:rPr>
          <w:rFonts w:ascii="Times New Roman" w:hAnsi="Times New Roman" w:cs="Times New Roman"/>
          <w:sz w:val="28"/>
          <w:szCs w:val="28"/>
        </w:rPr>
        <w:t xml:space="preserve"> :</w:t>
      </w:r>
      <w:proofErr w:type="gramEnd"/>
      <w:r w:rsidRPr="00F724A4">
        <w:rPr>
          <w:rFonts w:ascii="Times New Roman" w:hAnsi="Times New Roman" w:cs="Times New Roman"/>
          <w:sz w:val="28"/>
          <w:szCs w:val="28"/>
        </w:rPr>
        <w:t xml:space="preserve"> Режим доступа</w:t>
      </w:r>
      <w:proofErr w:type="gramStart"/>
      <w:r w:rsidRPr="00F724A4">
        <w:rPr>
          <w:rFonts w:ascii="Times New Roman" w:hAnsi="Times New Roman" w:cs="Times New Roman"/>
          <w:sz w:val="28"/>
          <w:szCs w:val="28"/>
        </w:rPr>
        <w:t xml:space="preserve"> :</w:t>
      </w:r>
      <w:proofErr w:type="gramEnd"/>
      <w:r w:rsidRPr="00F724A4">
        <w:rPr>
          <w:rFonts w:ascii="Times New Roman" w:hAnsi="Times New Roman" w:cs="Times New Roman"/>
          <w:sz w:val="28"/>
          <w:szCs w:val="28"/>
        </w:rPr>
        <w:t xml:space="preserve"> </w:t>
      </w:r>
    </w:p>
    <w:p w14:paraId="05781341" w14:textId="76F812F4" w:rsidR="00F21E64" w:rsidRPr="00F724A4" w:rsidRDefault="00F21E64" w:rsidP="00F21E64">
      <w:pPr>
        <w:pStyle w:val="a8"/>
        <w:spacing w:after="160" w:line="360" w:lineRule="auto"/>
        <w:ind w:left="1080"/>
        <w:jc w:val="both"/>
        <w:rPr>
          <w:rFonts w:ascii="Times New Roman" w:eastAsia="Times New Roman" w:hAnsi="Times New Roman" w:cs="Times New Roman"/>
          <w:sz w:val="28"/>
          <w:szCs w:val="28"/>
          <w:lang w:eastAsia="ru-RU"/>
        </w:rPr>
      </w:pPr>
      <w:r w:rsidRPr="00F724A4">
        <w:rPr>
          <w:rFonts w:ascii="Times New Roman" w:eastAsia="Times New Roman" w:hAnsi="Times New Roman" w:cs="Times New Roman"/>
          <w:sz w:val="28"/>
          <w:szCs w:val="28"/>
          <w:lang w:eastAsia="ru-RU"/>
        </w:rPr>
        <w:t>http://elar.uniyar.ac.ru/jspui/handle/123456789/2579</w:t>
      </w:r>
    </w:p>
    <w:p w14:paraId="3827ACEC" w14:textId="77777777" w:rsidR="009723F8" w:rsidRPr="00F724A4" w:rsidRDefault="009723F8" w:rsidP="007358F1">
      <w:pPr>
        <w:spacing w:line="360" w:lineRule="auto"/>
        <w:ind w:firstLine="709"/>
        <w:contextualSpacing/>
        <w:jc w:val="both"/>
        <w:rPr>
          <w:rFonts w:ascii="Times New Roman" w:hAnsi="Times New Roman" w:cs="Times New Roman"/>
          <w:sz w:val="28"/>
          <w:szCs w:val="28"/>
        </w:rPr>
      </w:pPr>
    </w:p>
    <w:sectPr w:rsidR="009723F8" w:rsidRPr="00F724A4" w:rsidSect="00614883">
      <w:headerReference w:type="default" r:id="rId10"/>
      <w:pgSz w:w="11906" w:h="16838" w:code="9"/>
      <w:pgMar w:top="1134" w:right="567" w:bottom="1134" w:left="1701"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F120F" w14:textId="77777777" w:rsidR="00034AA9" w:rsidRDefault="00034AA9" w:rsidP="00EA68D9">
      <w:pPr>
        <w:spacing w:after="0" w:line="240" w:lineRule="auto"/>
      </w:pPr>
      <w:r>
        <w:separator/>
      </w:r>
    </w:p>
  </w:endnote>
  <w:endnote w:type="continuationSeparator" w:id="0">
    <w:p w14:paraId="6374A970" w14:textId="77777777" w:rsidR="00034AA9" w:rsidRDefault="00034AA9" w:rsidP="00EA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de">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Narrow,Bold">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DDE20" w14:textId="77777777" w:rsidR="00034AA9" w:rsidRDefault="00034AA9" w:rsidP="00EA68D9">
      <w:pPr>
        <w:spacing w:after="0" w:line="240" w:lineRule="auto"/>
      </w:pPr>
      <w:r>
        <w:separator/>
      </w:r>
    </w:p>
  </w:footnote>
  <w:footnote w:type="continuationSeparator" w:id="0">
    <w:p w14:paraId="271C6BC8" w14:textId="77777777" w:rsidR="00034AA9" w:rsidRDefault="00034AA9" w:rsidP="00EA68D9">
      <w:pPr>
        <w:spacing w:after="0" w:line="240" w:lineRule="auto"/>
      </w:pPr>
      <w:r>
        <w:continuationSeparator/>
      </w:r>
    </w:p>
  </w:footnote>
  <w:footnote w:id="1">
    <w:p w14:paraId="224FEC7A" w14:textId="304C2F02" w:rsidR="00324175" w:rsidRPr="001F2AFB" w:rsidRDefault="00324175" w:rsidP="001C0B70">
      <w:pPr>
        <w:pStyle w:val="a9"/>
        <w:ind w:firstLine="708"/>
      </w:pPr>
      <w:r>
        <w:rPr>
          <w:rStyle w:val="ab"/>
        </w:rPr>
        <w:footnoteRef/>
      </w:r>
      <w:r>
        <w:t xml:space="preserve"> </w:t>
      </w:r>
      <w:r w:rsidRPr="006316A4">
        <w:rPr>
          <w:rFonts w:ascii="Times New Roman" w:hAnsi="Times New Roman" w:cs="Times New Roman"/>
        </w:rPr>
        <w:t xml:space="preserve">Ален де Бенуа. Карл </w:t>
      </w:r>
      <w:proofErr w:type="spellStart"/>
      <w:r w:rsidRPr="006316A4">
        <w:rPr>
          <w:rFonts w:ascii="Times New Roman" w:hAnsi="Times New Roman" w:cs="Times New Roman"/>
        </w:rPr>
        <w:t>Шмитт</w:t>
      </w:r>
      <w:proofErr w:type="spellEnd"/>
      <w:r w:rsidRPr="006316A4">
        <w:rPr>
          <w:rFonts w:ascii="Times New Roman" w:hAnsi="Times New Roman" w:cs="Times New Roman"/>
        </w:rPr>
        <w:t xml:space="preserve"> сегодня</w:t>
      </w:r>
      <w:proofErr w:type="gramStart"/>
      <w:r w:rsidRPr="006316A4">
        <w:rPr>
          <w:rFonts w:ascii="Times New Roman" w:hAnsi="Times New Roman" w:cs="Times New Roman"/>
        </w:rPr>
        <w:t xml:space="preserve"> / </w:t>
      </w:r>
      <w:r w:rsidRPr="001C0B70">
        <w:rPr>
          <w:rFonts w:ascii="Times New Roman" w:hAnsi="Times New Roman" w:cs="Times New Roman"/>
        </w:rPr>
        <w:t>П</w:t>
      </w:r>
      <w:proofErr w:type="gramEnd"/>
      <w:r w:rsidRPr="001C0B70">
        <w:rPr>
          <w:rFonts w:ascii="Times New Roman" w:hAnsi="Times New Roman" w:cs="Times New Roman"/>
        </w:rPr>
        <w:t>ер. с франц. С. Денисов. М., 2013 – С. 7</w:t>
      </w:r>
      <w:r w:rsidRPr="001F2AFB">
        <w:rPr>
          <w:rFonts w:ascii="Times New Roman" w:hAnsi="Times New Roman" w:cs="Times New Roman"/>
        </w:rPr>
        <w:t>.</w:t>
      </w:r>
    </w:p>
  </w:footnote>
  <w:footnote w:id="2">
    <w:p w14:paraId="0EB6876B" w14:textId="07894AB7" w:rsidR="00324175" w:rsidRPr="00BC4AFE"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r w:rsidRPr="00BC4AFE">
        <w:rPr>
          <w:rFonts w:ascii="Times New Roman" w:hAnsi="Times New Roman" w:cs="Times New Roman"/>
        </w:rPr>
        <w:t>Стратегия национальной безопасности: указ</w:t>
      </w:r>
      <w:r>
        <w:rPr>
          <w:rFonts w:ascii="Times New Roman" w:hAnsi="Times New Roman" w:cs="Times New Roman"/>
        </w:rPr>
        <w:t xml:space="preserve"> Президента РФ от 31 декабря 2015 года №  683// Собрание законодательства РФ. – 2015. – № 1 (ч. </w:t>
      </w:r>
      <w:r>
        <w:rPr>
          <w:rFonts w:ascii="Times New Roman" w:hAnsi="Times New Roman" w:cs="Times New Roman"/>
          <w:lang w:val="en-US"/>
        </w:rPr>
        <w:t>II</w:t>
      </w:r>
      <w:r w:rsidRPr="00BC4AFE">
        <w:rPr>
          <w:rFonts w:ascii="Times New Roman" w:hAnsi="Times New Roman" w:cs="Times New Roman"/>
        </w:rPr>
        <w:t>)</w:t>
      </w:r>
      <w:r>
        <w:rPr>
          <w:rFonts w:ascii="Times New Roman" w:hAnsi="Times New Roman" w:cs="Times New Roman"/>
        </w:rPr>
        <w:t>.  – Ст.212.</w:t>
      </w:r>
    </w:p>
  </w:footnote>
  <w:footnote w:id="3">
    <w:p w14:paraId="0B75C434" w14:textId="75B42196" w:rsidR="00324175" w:rsidRPr="001F2AFB"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hAnsi="Times New Roman" w:cs="Times New Roman"/>
        </w:rPr>
        <w:t>Агамбен</w:t>
      </w:r>
      <w:proofErr w:type="spellEnd"/>
      <w:r w:rsidRPr="006316A4">
        <w:rPr>
          <w:rFonts w:ascii="Times New Roman" w:hAnsi="Times New Roman" w:cs="Times New Roman"/>
        </w:rPr>
        <w:t xml:space="preserve"> Дж. </w:t>
      </w:r>
      <w:r w:rsidRPr="006316A4">
        <w:rPr>
          <w:rFonts w:ascii="Times New Roman" w:hAnsi="Times New Roman" w:cs="Times New Roman"/>
          <w:lang w:val="en-US"/>
        </w:rPr>
        <w:t>Homo</w:t>
      </w:r>
      <w:r w:rsidRPr="006316A4">
        <w:rPr>
          <w:rFonts w:ascii="Times New Roman" w:hAnsi="Times New Roman" w:cs="Times New Roman"/>
        </w:rPr>
        <w:t xml:space="preserve"> </w:t>
      </w:r>
      <w:proofErr w:type="spellStart"/>
      <w:r w:rsidRPr="006316A4">
        <w:rPr>
          <w:rFonts w:ascii="Times New Roman" w:hAnsi="Times New Roman" w:cs="Times New Roman"/>
          <w:lang w:val="en-US"/>
        </w:rPr>
        <w:t>Sacer</w:t>
      </w:r>
      <w:proofErr w:type="spellEnd"/>
      <w:r w:rsidRPr="006316A4">
        <w:rPr>
          <w:rFonts w:ascii="Times New Roman" w:hAnsi="Times New Roman" w:cs="Times New Roman"/>
        </w:rPr>
        <w:t xml:space="preserve">. Суверенная власть и голая жизнь </w:t>
      </w:r>
      <w:r w:rsidRPr="006316A4">
        <w:rPr>
          <w:rFonts w:ascii="Times New Roman" w:eastAsia="Calibri" w:hAnsi="Times New Roman" w:cs="Times New Roman"/>
        </w:rPr>
        <w:t>/ Науч. ред. Д. Новиков.</w:t>
      </w:r>
      <w:r w:rsidRPr="006316A4">
        <w:rPr>
          <w:rFonts w:ascii="Times New Roman" w:hAnsi="Times New Roman" w:cs="Times New Roman"/>
        </w:rPr>
        <w:t xml:space="preserve"> – М., 2011. – С.66</w:t>
      </w:r>
      <w:r w:rsidRPr="001F2AFB">
        <w:rPr>
          <w:rFonts w:ascii="Times New Roman" w:hAnsi="Times New Roman" w:cs="Times New Roman"/>
        </w:rPr>
        <w:t>.</w:t>
      </w:r>
    </w:p>
  </w:footnote>
  <w:footnote w:id="4">
    <w:p w14:paraId="3FF4B870" w14:textId="0ED0224B" w:rsidR="00324175" w:rsidRPr="00324175"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Дорофеев Д.Ю. Философско-юридические основания понятия суверенности // Известия Российского государственного педагогического университета им. А.И. Герцена. 2009. № 110 – С. 79</w:t>
      </w:r>
      <w:r>
        <w:rPr>
          <w:rFonts w:ascii="Times New Roman" w:hAnsi="Times New Roman" w:cs="Times New Roman"/>
        </w:rPr>
        <w:t>.</w:t>
      </w:r>
    </w:p>
  </w:footnote>
  <w:footnote w:id="5">
    <w:p w14:paraId="2A546759" w14:textId="61C042C7"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Хайдеггер М. Лекции о метафизике / Пер. </w:t>
      </w:r>
      <w:proofErr w:type="gramStart"/>
      <w:r w:rsidRPr="006316A4">
        <w:rPr>
          <w:rFonts w:ascii="Times New Roman" w:hAnsi="Times New Roman" w:cs="Times New Roman"/>
        </w:rPr>
        <w:t>с</w:t>
      </w:r>
      <w:proofErr w:type="gramEnd"/>
      <w:r w:rsidRPr="006316A4">
        <w:rPr>
          <w:rFonts w:ascii="Times New Roman" w:hAnsi="Times New Roman" w:cs="Times New Roman"/>
        </w:rPr>
        <w:t xml:space="preserve"> нем. и </w:t>
      </w:r>
      <w:proofErr w:type="spellStart"/>
      <w:r w:rsidRPr="006316A4">
        <w:rPr>
          <w:rFonts w:ascii="Times New Roman" w:hAnsi="Times New Roman" w:cs="Times New Roman"/>
        </w:rPr>
        <w:t>коммент</w:t>
      </w:r>
      <w:proofErr w:type="spellEnd"/>
      <w:r w:rsidRPr="006316A4">
        <w:rPr>
          <w:rFonts w:ascii="Times New Roman" w:hAnsi="Times New Roman" w:cs="Times New Roman"/>
        </w:rPr>
        <w:t xml:space="preserve">. С. </w:t>
      </w:r>
      <w:proofErr w:type="spellStart"/>
      <w:r w:rsidRPr="006316A4">
        <w:rPr>
          <w:rFonts w:ascii="Times New Roman" w:hAnsi="Times New Roman" w:cs="Times New Roman"/>
        </w:rPr>
        <w:t>Жигалкин</w:t>
      </w:r>
      <w:proofErr w:type="spellEnd"/>
      <w:r w:rsidRPr="006316A4">
        <w:rPr>
          <w:rFonts w:ascii="Times New Roman" w:hAnsi="Times New Roman" w:cs="Times New Roman"/>
        </w:rPr>
        <w:t>. М.</w:t>
      </w:r>
      <w:r>
        <w:rPr>
          <w:rFonts w:ascii="Times New Roman" w:hAnsi="Times New Roman" w:cs="Times New Roman"/>
        </w:rPr>
        <w:t>, 2014. –</w:t>
      </w:r>
      <w:r w:rsidRPr="006316A4">
        <w:rPr>
          <w:rFonts w:ascii="Times New Roman" w:hAnsi="Times New Roman" w:cs="Times New Roman"/>
        </w:rPr>
        <w:t xml:space="preserve"> С. 143</w:t>
      </w:r>
      <w:r>
        <w:rPr>
          <w:rFonts w:ascii="Times New Roman" w:hAnsi="Times New Roman" w:cs="Times New Roman"/>
        </w:rPr>
        <w:t>.</w:t>
      </w:r>
    </w:p>
  </w:footnote>
  <w:footnote w:id="6">
    <w:p w14:paraId="030D7FD4" w14:textId="26A365DC" w:rsidR="00324175" w:rsidRPr="006316A4" w:rsidRDefault="00324175" w:rsidP="006316A4">
      <w:pPr>
        <w:autoSpaceDE w:val="0"/>
        <w:autoSpaceDN w:val="0"/>
        <w:adjustRightInd w:val="0"/>
        <w:spacing w:after="0"/>
        <w:ind w:firstLine="709"/>
        <w:jc w:val="both"/>
        <w:rPr>
          <w:rFonts w:ascii="Times New Roman" w:hAnsi="Times New Roman" w:cs="Times New Roman"/>
          <w:bCs/>
          <w:sz w:val="20"/>
          <w:szCs w:val="20"/>
        </w:rPr>
      </w:pPr>
      <w:r w:rsidRPr="006316A4">
        <w:rPr>
          <w:rStyle w:val="ab"/>
          <w:rFonts w:ascii="Times New Roman" w:hAnsi="Times New Roman" w:cs="Times New Roman"/>
          <w:sz w:val="20"/>
          <w:szCs w:val="20"/>
        </w:rPr>
        <w:footnoteRef/>
      </w:r>
      <w:r w:rsidRPr="006316A4">
        <w:rPr>
          <w:rFonts w:ascii="Times New Roman" w:hAnsi="Times New Roman" w:cs="Times New Roman"/>
          <w:sz w:val="20"/>
          <w:szCs w:val="20"/>
        </w:rPr>
        <w:t xml:space="preserve">Леонов А.С. Государственный суверенитет этимология и предыстория развития концепта </w:t>
      </w:r>
      <w:r w:rsidRPr="006316A4">
        <w:rPr>
          <w:rFonts w:ascii="Times New Roman" w:hAnsi="Times New Roman" w:cs="Times New Roman"/>
          <w:bCs/>
          <w:sz w:val="20"/>
          <w:szCs w:val="20"/>
        </w:rPr>
        <w:t xml:space="preserve">/ Государство и право Вестник </w:t>
      </w:r>
      <w:r w:rsidRPr="006316A4">
        <w:rPr>
          <w:rFonts w:ascii="Times New Roman" w:hAnsi="Times New Roman" w:cs="Times New Roman"/>
          <w:sz w:val="20"/>
          <w:szCs w:val="20"/>
        </w:rPr>
        <w:t xml:space="preserve">Нижегородского университета им. Н.И. Лобачевского. </w:t>
      </w:r>
      <w:r w:rsidRPr="006316A4">
        <w:rPr>
          <w:rFonts w:ascii="Times New Roman" w:eastAsia="Times New Roman,Italic" w:hAnsi="Times New Roman" w:cs="Times New Roman"/>
          <w:iCs/>
          <w:sz w:val="20"/>
          <w:szCs w:val="20"/>
        </w:rPr>
        <w:t xml:space="preserve">2014 г. №3(2). – С. 131. </w:t>
      </w:r>
    </w:p>
  </w:footnote>
  <w:footnote w:id="7">
    <w:p w14:paraId="37ED87DC" w14:textId="77777777"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proofErr w:type="spellStart"/>
      <w:r w:rsidRPr="006316A4">
        <w:rPr>
          <w:rFonts w:ascii="Times New Roman" w:hAnsi="Times New Roman" w:cs="Times New Roman"/>
          <w:bCs/>
        </w:rPr>
        <w:t>Филиипп</w:t>
      </w:r>
      <w:proofErr w:type="spellEnd"/>
      <w:r w:rsidRPr="006316A4">
        <w:rPr>
          <w:rFonts w:ascii="Times New Roman" w:hAnsi="Times New Roman" w:cs="Times New Roman"/>
          <w:bCs/>
        </w:rPr>
        <w:t xml:space="preserve"> де Реми́, </w:t>
      </w:r>
      <w:proofErr w:type="spellStart"/>
      <w:r w:rsidRPr="006316A4">
        <w:rPr>
          <w:rFonts w:ascii="Times New Roman" w:hAnsi="Times New Roman" w:cs="Times New Roman"/>
          <w:bCs/>
        </w:rPr>
        <w:t>сьёр</w:t>
      </w:r>
      <w:proofErr w:type="spellEnd"/>
      <w:r w:rsidRPr="006316A4">
        <w:rPr>
          <w:rFonts w:ascii="Times New Roman" w:hAnsi="Times New Roman" w:cs="Times New Roman"/>
          <w:bCs/>
        </w:rPr>
        <w:t xml:space="preserve"> де </w:t>
      </w:r>
      <w:proofErr w:type="spellStart"/>
      <w:r w:rsidRPr="006316A4">
        <w:rPr>
          <w:rFonts w:ascii="Times New Roman" w:hAnsi="Times New Roman" w:cs="Times New Roman"/>
          <w:bCs/>
        </w:rPr>
        <w:t>Бомануаар</w:t>
      </w:r>
      <w:proofErr w:type="spellEnd"/>
      <w:r w:rsidRPr="006316A4">
        <w:rPr>
          <w:rFonts w:ascii="Times New Roman" w:hAnsi="Times New Roman" w:cs="Times New Roman"/>
        </w:rPr>
        <w:t xml:space="preserve"> или просто </w:t>
      </w:r>
      <w:r w:rsidRPr="006316A4">
        <w:rPr>
          <w:rFonts w:ascii="Times New Roman" w:hAnsi="Times New Roman" w:cs="Times New Roman"/>
          <w:bCs/>
        </w:rPr>
        <w:t xml:space="preserve">Филипп де </w:t>
      </w:r>
      <w:proofErr w:type="spellStart"/>
      <w:r w:rsidRPr="006316A4">
        <w:rPr>
          <w:rFonts w:ascii="Times New Roman" w:hAnsi="Times New Roman" w:cs="Times New Roman"/>
          <w:bCs/>
        </w:rPr>
        <w:t>Бомануар</w:t>
      </w:r>
      <w:proofErr w:type="spellEnd"/>
      <w:r w:rsidRPr="006316A4">
        <w:rPr>
          <w:rFonts w:ascii="Times New Roman" w:hAnsi="Times New Roman" w:cs="Times New Roman"/>
        </w:rPr>
        <w:t xml:space="preserve"> (</w:t>
      </w:r>
      <w:hyperlink r:id="rId1" w:tooltip="Французский язык" w:history="1">
        <w:r w:rsidRPr="006316A4">
          <w:rPr>
            <w:rStyle w:val="ac"/>
            <w:rFonts w:ascii="Times New Roman" w:hAnsi="Times New Roman" w:cs="Times New Roman"/>
            <w:color w:val="auto"/>
            <w:u w:val="none"/>
          </w:rPr>
          <w:t>фр.</w:t>
        </w:r>
      </w:hyperlink>
      <w:r w:rsidRPr="006316A4">
        <w:rPr>
          <w:rFonts w:ascii="Times New Roman" w:hAnsi="Times New Roman" w:cs="Times New Roman"/>
        </w:rPr>
        <w:t> </w:t>
      </w:r>
      <w:r w:rsidRPr="006316A4">
        <w:rPr>
          <w:rFonts w:ascii="Times New Roman" w:hAnsi="Times New Roman" w:cs="Times New Roman"/>
          <w:iCs/>
          <w:lang w:val="fr-FR"/>
        </w:rPr>
        <w:t>Philippe de Rémi, sire de Beaumanoir</w:t>
      </w:r>
      <w:r w:rsidRPr="006316A4">
        <w:rPr>
          <w:rFonts w:ascii="Times New Roman" w:hAnsi="Times New Roman" w:cs="Times New Roman"/>
        </w:rPr>
        <w:t>, между 1247 и 1254—</w:t>
      </w:r>
      <w:hyperlink r:id="rId2" w:tooltip="7 января" w:history="1">
        <w:r w:rsidRPr="006316A4">
          <w:rPr>
            <w:rStyle w:val="ac"/>
            <w:rFonts w:ascii="Times New Roman" w:hAnsi="Times New Roman" w:cs="Times New Roman"/>
            <w:color w:val="auto"/>
            <w:u w:val="none"/>
          </w:rPr>
          <w:t>7 января</w:t>
        </w:r>
      </w:hyperlink>
      <w:hyperlink r:id="rId3" w:tooltip="1296" w:history="1">
        <w:r w:rsidRPr="006316A4">
          <w:rPr>
            <w:rStyle w:val="ac"/>
            <w:rFonts w:ascii="Times New Roman" w:hAnsi="Times New Roman" w:cs="Times New Roman"/>
            <w:color w:val="auto"/>
            <w:u w:val="none"/>
          </w:rPr>
          <w:t>1296</w:t>
        </w:r>
      </w:hyperlink>
      <w:r w:rsidRPr="006316A4">
        <w:rPr>
          <w:rStyle w:val="ac"/>
          <w:rFonts w:ascii="Times New Roman" w:hAnsi="Times New Roman" w:cs="Times New Roman"/>
          <w:color w:val="auto"/>
          <w:u w:val="none"/>
        </w:rPr>
        <w:t>)</w:t>
      </w:r>
      <w:r w:rsidRPr="006316A4">
        <w:rPr>
          <w:rFonts w:ascii="Times New Roman" w:hAnsi="Times New Roman" w:cs="Times New Roman"/>
        </w:rPr>
        <w:t xml:space="preserve"> - средневековый французский юрист. Один из первых теоретиков права </w:t>
      </w:r>
      <w:proofErr w:type="gramStart"/>
      <w:r w:rsidRPr="006316A4">
        <w:rPr>
          <w:rFonts w:ascii="Times New Roman" w:hAnsi="Times New Roman" w:cs="Times New Roman"/>
        </w:rPr>
        <w:t>во</w:t>
      </w:r>
      <w:proofErr w:type="gramEnd"/>
      <w:r w:rsidRPr="006316A4">
        <w:rPr>
          <w:rFonts w:ascii="Times New Roman" w:hAnsi="Times New Roman" w:cs="Times New Roman"/>
        </w:rPr>
        <w:t xml:space="preserve"> составитель одного из крупнейших сборников обычаев средневековой (кутюмы </w:t>
      </w:r>
      <w:proofErr w:type="spellStart"/>
      <w:r w:rsidRPr="006316A4">
        <w:rPr>
          <w:rFonts w:ascii="Times New Roman" w:hAnsi="Times New Roman" w:cs="Times New Roman"/>
        </w:rPr>
        <w:t>Бовуази</w:t>
      </w:r>
      <w:proofErr w:type="spellEnd"/>
      <w:r w:rsidRPr="006316A4">
        <w:rPr>
          <w:rFonts w:ascii="Times New Roman" w:hAnsi="Times New Roman" w:cs="Times New Roman"/>
        </w:rPr>
        <w:t>)</w:t>
      </w:r>
    </w:p>
  </w:footnote>
  <w:footnote w:id="8">
    <w:p w14:paraId="5C15020A" w14:textId="79E3B359" w:rsidR="00324175" w:rsidRPr="006316A4" w:rsidRDefault="00324175" w:rsidP="006316A4">
      <w:pPr>
        <w:pStyle w:val="a9"/>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gramStart"/>
      <w:r w:rsidRPr="006316A4">
        <w:rPr>
          <w:rFonts w:ascii="Times New Roman" w:hAnsi="Times New Roman" w:cs="Times New Roman"/>
        </w:rPr>
        <w:t xml:space="preserve">В действительности, не известно Дигест, принадлежащих перу </w:t>
      </w:r>
      <w:proofErr w:type="spellStart"/>
      <w:r w:rsidRPr="006316A4">
        <w:rPr>
          <w:rFonts w:ascii="Times New Roman" w:hAnsi="Times New Roman" w:cs="Times New Roman"/>
        </w:rPr>
        <w:t>Прокула</w:t>
      </w:r>
      <w:proofErr w:type="spellEnd"/>
      <w:r w:rsidRPr="006316A4">
        <w:rPr>
          <w:rFonts w:ascii="Times New Roman" w:hAnsi="Times New Roman" w:cs="Times New Roman"/>
        </w:rPr>
        <w:t xml:space="preserve">, однако отрывки из его сочинений, действительно, использовались в Дигестах и отрывок, о котором идет речь, как считается, взят у </w:t>
      </w:r>
      <w:proofErr w:type="spellStart"/>
      <w:r w:rsidRPr="006316A4">
        <w:rPr>
          <w:rFonts w:ascii="Times New Roman" w:hAnsi="Times New Roman" w:cs="Times New Roman"/>
        </w:rPr>
        <w:t>Прокула</w:t>
      </w:r>
      <w:proofErr w:type="spellEnd"/>
      <w:r w:rsidRPr="006316A4">
        <w:rPr>
          <w:rFonts w:ascii="Times New Roman" w:hAnsi="Times New Roman" w:cs="Times New Roman"/>
        </w:rPr>
        <w:t>.</w:t>
      </w:r>
      <w:proofErr w:type="gramEnd"/>
      <w:r w:rsidRPr="006316A4">
        <w:rPr>
          <w:rFonts w:ascii="Times New Roman" w:hAnsi="Times New Roman" w:cs="Times New Roman"/>
        </w:rPr>
        <w:t xml:space="preserve"> Подробнее об этом: Ермолова И.Е: Отражение «варварской проблемы» в римских правовых памятниках // IVS ANTIQVVM. Древнее право. 2004, №14, С. 132-142.  [Электронный ресурс]</w:t>
      </w:r>
      <w:proofErr w:type="gramStart"/>
      <w:r w:rsidRPr="006316A4">
        <w:rPr>
          <w:rFonts w:ascii="Times New Roman" w:hAnsi="Times New Roman" w:cs="Times New Roman"/>
        </w:rPr>
        <w:t xml:space="preserve"> :</w:t>
      </w:r>
      <w:proofErr w:type="gramEnd"/>
      <w:r w:rsidRPr="006316A4">
        <w:rPr>
          <w:rFonts w:ascii="Times New Roman" w:hAnsi="Times New Roman" w:cs="Times New Roman"/>
        </w:rPr>
        <w:t xml:space="preserve"> Режим доступа</w:t>
      </w:r>
      <w:proofErr w:type="gramStart"/>
      <w:r w:rsidRPr="006316A4">
        <w:rPr>
          <w:rFonts w:ascii="Times New Roman" w:hAnsi="Times New Roman" w:cs="Times New Roman"/>
        </w:rPr>
        <w:t xml:space="preserve"> :</w:t>
      </w:r>
      <w:proofErr w:type="gramEnd"/>
    </w:p>
    <w:p w14:paraId="489CFD6C" w14:textId="6201A6E6" w:rsidR="00324175" w:rsidRPr="006316A4" w:rsidRDefault="00324175" w:rsidP="006316A4">
      <w:pPr>
        <w:spacing w:after="160" w:line="240" w:lineRule="auto"/>
        <w:jc w:val="both"/>
        <w:rPr>
          <w:rFonts w:ascii="Times New Roman" w:hAnsi="Times New Roman" w:cs="Times New Roman"/>
          <w:sz w:val="20"/>
          <w:szCs w:val="20"/>
        </w:rPr>
      </w:pPr>
      <w:r w:rsidRPr="006316A4">
        <w:rPr>
          <w:rFonts w:ascii="Times New Roman" w:hAnsi="Times New Roman" w:cs="Times New Roman"/>
          <w:sz w:val="20"/>
          <w:szCs w:val="20"/>
          <w:lang w:val="en-US"/>
        </w:rPr>
        <w:t>URL</w:t>
      </w:r>
      <w:r w:rsidRPr="006316A4">
        <w:rPr>
          <w:rFonts w:ascii="Times New Roman" w:hAnsi="Times New Roman" w:cs="Times New Roman"/>
          <w:sz w:val="20"/>
          <w:szCs w:val="20"/>
        </w:rPr>
        <w:t xml:space="preserve">: </w:t>
      </w:r>
      <w:r w:rsidRPr="006316A4">
        <w:rPr>
          <w:rFonts w:ascii="Times New Roman" w:eastAsia="Times New Roman" w:hAnsi="Times New Roman" w:cs="Times New Roman"/>
          <w:sz w:val="20"/>
          <w:szCs w:val="20"/>
          <w:lang w:eastAsia="ru-RU"/>
        </w:rPr>
        <w:t>http://elar.uniyar.ac.ru/jspui/handle/123456789/2579</w:t>
      </w:r>
    </w:p>
  </w:footnote>
  <w:footnote w:id="9">
    <w:p w14:paraId="437E183C" w14:textId="77777777"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proofErr w:type="spellStart"/>
      <w:r w:rsidRPr="006316A4">
        <w:rPr>
          <w:rFonts w:ascii="Times New Roman" w:hAnsi="Times New Roman" w:cs="Times New Roman"/>
        </w:rPr>
        <w:t>Прокул</w:t>
      </w:r>
      <w:proofErr w:type="spellEnd"/>
      <w:r w:rsidRPr="006316A4">
        <w:rPr>
          <w:rFonts w:ascii="Times New Roman" w:hAnsi="Times New Roman" w:cs="Times New Roman"/>
        </w:rPr>
        <w:t xml:space="preserve"> – римский юрист середины I века, дал имя школе. Сведений о его жизни нет, а суждения о нём сейчас можно найти в небольшом количестве (179) отрывков из его трудов («</w:t>
      </w:r>
      <w:proofErr w:type="spellStart"/>
      <w:r w:rsidRPr="006316A4">
        <w:rPr>
          <w:rFonts w:ascii="Times New Roman" w:hAnsi="Times New Roman" w:cs="Times New Roman"/>
        </w:rPr>
        <w:t>Epistolae</w:t>
      </w:r>
      <w:proofErr w:type="spellEnd"/>
      <w:r w:rsidRPr="006316A4">
        <w:rPr>
          <w:rFonts w:ascii="Times New Roman" w:hAnsi="Times New Roman" w:cs="Times New Roman"/>
        </w:rPr>
        <w:t>» и других, неизвестных по названию), помещенных в Дигестах.</w:t>
      </w:r>
    </w:p>
  </w:footnote>
  <w:footnote w:id="10">
    <w:p w14:paraId="57748452" w14:textId="620A5B5C" w:rsidR="00324175" w:rsidRPr="006316A4" w:rsidRDefault="00324175" w:rsidP="006316A4">
      <w:pPr>
        <w:autoSpaceDE w:val="0"/>
        <w:autoSpaceDN w:val="0"/>
        <w:adjustRightInd w:val="0"/>
        <w:spacing w:after="0"/>
        <w:ind w:firstLine="709"/>
        <w:jc w:val="both"/>
        <w:rPr>
          <w:rFonts w:ascii="Times New Roman" w:hAnsi="Times New Roman" w:cs="Times New Roman"/>
          <w:bCs/>
          <w:sz w:val="20"/>
          <w:szCs w:val="20"/>
        </w:rPr>
      </w:pPr>
      <w:r w:rsidRPr="006316A4">
        <w:rPr>
          <w:rStyle w:val="ab"/>
          <w:rFonts w:ascii="Times New Roman" w:hAnsi="Times New Roman" w:cs="Times New Roman"/>
          <w:sz w:val="20"/>
          <w:szCs w:val="20"/>
        </w:rPr>
        <w:footnoteRef/>
      </w:r>
      <w:r w:rsidRPr="006316A4">
        <w:rPr>
          <w:rFonts w:ascii="Times New Roman" w:hAnsi="Times New Roman" w:cs="Times New Roman"/>
          <w:sz w:val="20"/>
          <w:szCs w:val="20"/>
        </w:rPr>
        <w:t>Леонов А.С. Государственный суверенитет этимология и предыстория развития концепта</w:t>
      </w:r>
      <w:r w:rsidRPr="006316A4">
        <w:rPr>
          <w:rFonts w:ascii="Times New Roman" w:hAnsi="Times New Roman" w:cs="Times New Roman"/>
          <w:bCs/>
          <w:sz w:val="20"/>
          <w:szCs w:val="20"/>
        </w:rPr>
        <w:t xml:space="preserve">/ Государство и право Вестник </w:t>
      </w:r>
      <w:r w:rsidRPr="006316A4">
        <w:rPr>
          <w:rFonts w:ascii="Times New Roman" w:hAnsi="Times New Roman" w:cs="Times New Roman"/>
          <w:sz w:val="20"/>
          <w:szCs w:val="20"/>
        </w:rPr>
        <w:t xml:space="preserve">Нижегородского университета им. Н.И. Лобачевского. </w:t>
      </w:r>
      <w:r w:rsidRPr="006316A4">
        <w:rPr>
          <w:rFonts w:ascii="Times New Roman" w:eastAsia="Times New Roman,Italic" w:hAnsi="Times New Roman" w:cs="Times New Roman"/>
          <w:iCs/>
          <w:sz w:val="20"/>
          <w:szCs w:val="20"/>
        </w:rPr>
        <w:t xml:space="preserve">2014 г. №3(2) – С. 135. </w:t>
      </w:r>
    </w:p>
  </w:footnote>
  <w:footnote w:id="11">
    <w:p w14:paraId="2C05256B" w14:textId="77777777"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В оригинале эта цитата звучит следующим образом «</w:t>
      </w:r>
      <w:proofErr w:type="spellStart"/>
      <w:r w:rsidRPr="006316A4">
        <w:rPr>
          <w:rStyle w:val="af8"/>
          <w:rFonts w:ascii="Times New Roman" w:hAnsi="Times New Roman" w:cs="Times New Roman"/>
          <w:b w:val="0"/>
          <w:shd w:val="clear" w:color="auto" w:fill="FFFFFF"/>
        </w:rPr>
        <w:t>Liber</w:t>
      </w:r>
      <w:proofErr w:type="spellEnd"/>
      <w:r w:rsidRPr="006316A4">
        <w:rPr>
          <w:rStyle w:val="af8"/>
          <w:rFonts w:ascii="Times New Roman" w:hAnsi="Times New Roman" w:cs="Times New Roman"/>
          <w:b w:val="0"/>
          <w:shd w:val="clear" w:color="auto" w:fill="FFFFFF"/>
        </w:rPr>
        <w:t xml:space="preserve"> </w:t>
      </w:r>
      <w:proofErr w:type="spellStart"/>
      <w:r w:rsidRPr="006316A4">
        <w:rPr>
          <w:rStyle w:val="af8"/>
          <w:rFonts w:ascii="Times New Roman" w:hAnsi="Times New Roman" w:cs="Times New Roman"/>
          <w:b w:val="0"/>
          <w:shd w:val="clear" w:color="auto" w:fill="FFFFFF"/>
        </w:rPr>
        <w:t>autem</w:t>
      </w:r>
      <w:proofErr w:type="spellEnd"/>
      <w:r w:rsidRPr="006316A4">
        <w:rPr>
          <w:rStyle w:val="af8"/>
          <w:rFonts w:ascii="Times New Roman" w:hAnsi="Times New Roman" w:cs="Times New Roman"/>
          <w:b w:val="0"/>
          <w:shd w:val="clear" w:color="auto" w:fill="FFFFFF"/>
        </w:rPr>
        <w:t xml:space="preserve"> </w:t>
      </w:r>
      <w:proofErr w:type="spellStart"/>
      <w:r w:rsidRPr="006316A4">
        <w:rPr>
          <w:rStyle w:val="af8"/>
          <w:rFonts w:ascii="Times New Roman" w:hAnsi="Times New Roman" w:cs="Times New Roman"/>
          <w:b w:val="0"/>
          <w:shd w:val="clear" w:color="auto" w:fill="FFFFFF"/>
        </w:rPr>
        <w:t>populus</w:t>
      </w:r>
      <w:proofErr w:type="spellEnd"/>
      <w:r w:rsidRPr="006316A4">
        <w:rPr>
          <w:rStyle w:val="af8"/>
          <w:rFonts w:ascii="Times New Roman" w:hAnsi="Times New Roman" w:cs="Times New Roman"/>
          <w:b w:val="0"/>
          <w:shd w:val="clear" w:color="auto" w:fill="FFFFFF"/>
        </w:rPr>
        <w:t xml:space="preserve"> </w:t>
      </w:r>
      <w:proofErr w:type="spellStart"/>
      <w:r w:rsidRPr="006316A4">
        <w:rPr>
          <w:rStyle w:val="af8"/>
          <w:rFonts w:ascii="Times New Roman" w:hAnsi="Times New Roman" w:cs="Times New Roman"/>
          <w:b w:val="0"/>
          <w:shd w:val="clear" w:color="auto" w:fill="FFFFFF"/>
        </w:rPr>
        <w:t>est</w:t>
      </w:r>
      <w:proofErr w:type="spellEnd"/>
      <w:r w:rsidRPr="006316A4">
        <w:rPr>
          <w:rStyle w:val="af8"/>
          <w:rFonts w:ascii="Times New Roman" w:hAnsi="Times New Roman" w:cs="Times New Roman"/>
          <w:b w:val="0"/>
          <w:shd w:val="clear" w:color="auto" w:fill="FFFFFF"/>
        </w:rPr>
        <w:t xml:space="preserve"> </w:t>
      </w:r>
      <w:proofErr w:type="spellStart"/>
      <w:r w:rsidRPr="006316A4">
        <w:rPr>
          <w:rStyle w:val="af8"/>
          <w:rFonts w:ascii="Times New Roman" w:hAnsi="Times New Roman" w:cs="Times New Roman"/>
          <w:b w:val="0"/>
          <w:shd w:val="clear" w:color="auto" w:fill="FFFFFF"/>
        </w:rPr>
        <w:t>is</w:t>
      </w:r>
      <w:proofErr w:type="spellEnd"/>
      <w:r w:rsidRPr="006316A4">
        <w:rPr>
          <w:rStyle w:val="af8"/>
          <w:rFonts w:ascii="Times New Roman" w:hAnsi="Times New Roman" w:cs="Times New Roman"/>
          <w:b w:val="0"/>
          <w:shd w:val="clear" w:color="auto" w:fill="FFFFFF"/>
        </w:rPr>
        <w:t xml:space="preserve">, </w:t>
      </w:r>
      <w:proofErr w:type="spellStart"/>
      <w:r w:rsidRPr="006316A4">
        <w:rPr>
          <w:rStyle w:val="af8"/>
          <w:rFonts w:ascii="Times New Roman" w:hAnsi="Times New Roman" w:cs="Times New Roman"/>
          <w:b w:val="0"/>
          <w:shd w:val="clear" w:color="auto" w:fill="FFFFFF"/>
        </w:rPr>
        <w:t>qui</w:t>
      </w:r>
      <w:proofErr w:type="spellEnd"/>
      <w:r w:rsidRPr="006316A4">
        <w:rPr>
          <w:rStyle w:val="af8"/>
          <w:rFonts w:ascii="Times New Roman" w:hAnsi="Times New Roman" w:cs="Times New Roman"/>
          <w:b w:val="0"/>
          <w:shd w:val="clear" w:color="auto" w:fill="FFFFFF"/>
        </w:rPr>
        <w:t xml:space="preserve"> </w:t>
      </w:r>
      <w:proofErr w:type="spellStart"/>
      <w:r w:rsidRPr="006316A4">
        <w:rPr>
          <w:rStyle w:val="af8"/>
          <w:rFonts w:ascii="Times New Roman" w:hAnsi="Times New Roman" w:cs="Times New Roman"/>
          <w:b w:val="0"/>
          <w:shd w:val="clear" w:color="auto" w:fill="FFFFFF"/>
        </w:rPr>
        <w:t>nullius</w:t>
      </w:r>
      <w:proofErr w:type="spellEnd"/>
      <w:r w:rsidRPr="006316A4">
        <w:rPr>
          <w:rStyle w:val="af8"/>
          <w:rFonts w:ascii="Times New Roman" w:hAnsi="Times New Roman" w:cs="Times New Roman"/>
          <w:b w:val="0"/>
          <w:shd w:val="clear" w:color="auto" w:fill="FFFFFF"/>
        </w:rPr>
        <w:t xml:space="preserve"> </w:t>
      </w:r>
      <w:proofErr w:type="spellStart"/>
      <w:r w:rsidRPr="006316A4">
        <w:rPr>
          <w:rStyle w:val="af8"/>
          <w:rFonts w:ascii="Times New Roman" w:hAnsi="Times New Roman" w:cs="Times New Roman"/>
          <w:b w:val="0"/>
          <w:shd w:val="clear" w:color="auto" w:fill="FFFFFF"/>
        </w:rPr>
        <w:t>alterius</w:t>
      </w:r>
      <w:proofErr w:type="spellEnd"/>
      <w:r w:rsidRPr="006316A4">
        <w:rPr>
          <w:rStyle w:val="af8"/>
          <w:rFonts w:ascii="Times New Roman" w:hAnsi="Times New Roman" w:cs="Times New Roman"/>
          <w:b w:val="0"/>
          <w:shd w:val="clear" w:color="auto" w:fill="FFFFFF"/>
        </w:rPr>
        <w:t xml:space="preserve"> </w:t>
      </w:r>
      <w:proofErr w:type="spellStart"/>
      <w:r w:rsidRPr="006316A4">
        <w:rPr>
          <w:rStyle w:val="af8"/>
          <w:rFonts w:ascii="Times New Roman" w:hAnsi="Times New Roman" w:cs="Times New Roman"/>
          <w:b w:val="0"/>
          <w:shd w:val="clear" w:color="auto" w:fill="FFFFFF"/>
        </w:rPr>
        <w:t>populi</w:t>
      </w:r>
      <w:proofErr w:type="spellEnd"/>
      <w:r w:rsidRPr="006316A4">
        <w:rPr>
          <w:rStyle w:val="af8"/>
          <w:rFonts w:ascii="Times New Roman" w:hAnsi="Times New Roman" w:cs="Times New Roman"/>
          <w:b w:val="0"/>
          <w:shd w:val="clear" w:color="auto" w:fill="FFFFFF"/>
        </w:rPr>
        <w:t xml:space="preserve"> </w:t>
      </w:r>
      <w:proofErr w:type="spellStart"/>
      <w:r w:rsidRPr="006316A4">
        <w:rPr>
          <w:rStyle w:val="af8"/>
          <w:rFonts w:ascii="Times New Roman" w:hAnsi="Times New Roman" w:cs="Times New Roman"/>
          <w:b w:val="0"/>
          <w:shd w:val="clear" w:color="auto" w:fill="FFFFFF"/>
        </w:rPr>
        <w:t>potestati</w:t>
      </w:r>
      <w:proofErr w:type="spellEnd"/>
      <w:r w:rsidRPr="006316A4">
        <w:rPr>
          <w:rStyle w:val="af8"/>
          <w:rFonts w:ascii="Times New Roman" w:hAnsi="Times New Roman" w:cs="Times New Roman"/>
          <w:b w:val="0"/>
          <w:shd w:val="clear" w:color="auto" w:fill="FFFFFF"/>
        </w:rPr>
        <w:t xml:space="preserve"> </w:t>
      </w:r>
      <w:proofErr w:type="spellStart"/>
      <w:r w:rsidRPr="006316A4">
        <w:rPr>
          <w:rStyle w:val="af8"/>
          <w:rFonts w:ascii="Times New Roman" w:hAnsi="Times New Roman" w:cs="Times New Roman"/>
          <w:b w:val="0"/>
          <w:shd w:val="clear" w:color="auto" w:fill="FFFFFF"/>
        </w:rPr>
        <w:t>est</w:t>
      </w:r>
      <w:proofErr w:type="spellEnd"/>
      <w:r w:rsidRPr="006316A4">
        <w:rPr>
          <w:rStyle w:val="af8"/>
          <w:rFonts w:ascii="Times New Roman" w:hAnsi="Times New Roman" w:cs="Times New Roman"/>
          <w:b w:val="0"/>
          <w:shd w:val="clear" w:color="auto" w:fill="FFFFFF"/>
        </w:rPr>
        <w:t xml:space="preserve"> </w:t>
      </w:r>
      <w:proofErr w:type="spellStart"/>
      <w:r w:rsidRPr="006316A4">
        <w:rPr>
          <w:rStyle w:val="af8"/>
          <w:rFonts w:ascii="Times New Roman" w:hAnsi="Times New Roman" w:cs="Times New Roman"/>
          <w:b w:val="0"/>
          <w:shd w:val="clear" w:color="auto" w:fill="FFFFFF"/>
        </w:rPr>
        <w:t>subiectus</w:t>
      </w:r>
      <w:proofErr w:type="spellEnd"/>
      <w:r w:rsidRPr="006316A4">
        <w:rPr>
          <w:rStyle w:val="af8"/>
          <w:rFonts w:ascii="Times New Roman" w:hAnsi="Times New Roman" w:cs="Times New Roman"/>
          <w:b w:val="0"/>
          <w:shd w:val="clear" w:color="auto" w:fill="FFFFFF"/>
        </w:rPr>
        <w:t>» и может быть переведена как «</w:t>
      </w:r>
      <w:r w:rsidRPr="006316A4">
        <w:rPr>
          <w:rFonts w:ascii="Times New Roman" w:hAnsi="Times New Roman" w:cs="Times New Roman"/>
          <w:shd w:val="clear" w:color="auto" w:fill="FFFFFF"/>
        </w:rPr>
        <w:t>Свободный (</w:t>
      </w:r>
      <w:proofErr w:type="gramStart"/>
      <w:r w:rsidRPr="006316A4">
        <w:rPr>
          <w:rFonts w:ascii="Times New Roman" w:hAnsi="Times New Roman" w:cs="Times New Roman"/>
          <w:shd w:val="clear" w:color="auto" w:fill="FFFFFF"/>
        </w:rPr>
        <w:t xml:space="preserve">независимый) </w:t>
      </w:r>
      <w:proofErr w:type="gramEnd"/>
      <w:r w:rsidRPr="006316A4">
        <w:rPr>
          <w:rFonts w:ascii="Times New Roman" w:hAnsi="Times New Roman" w:cs="Times New Roman"/>
          <w:shd w:val="clear" w:color="auto" w:fill="FFFFFF"/>
        </w:rPr>
        <w:t>народ есть тот, который никакого другого народа власти (господства) [не] подвергался».</w:t>
      </w:r>
    </w:p>
  </w:footnote>
  <w:footnote w:id="12">
    <w:p w14:paraId="5C79355D" w14:textId="40D8F4B8" w:rsidR="00324175" w:rsidRPr="006316A4" w:rsidRDefault="00324175" w:rsidP="00BC4AFE">
      <w:pPr>
        <w:pStyle w:val="a9"/>
        <w:ind w:firstLine="709"/>
        <w:contextualSpacing/>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Во всяком случае, именно таким образом этот аспект трактуется доцентом философского факультета ВШЭ А.В. </w:t>
      </w:r>
      <w:proofErr w:type="spellStart"/>
      <w:r w:rsidRPr="006316A4">
        <w:rPr>
          <w:rFonts w:ascii="Times New Roman" w:hAnsi="Times New Roman" w:cs="Times New Roman"/>
        </w:rPr>
        <w:t>Мареем</w:t>
      </w:r>
      <w:proofErr w:type="spellEnd"/>
      <w:r w:rsidRPr="006316A4">
        <w:rPr>
          <w:rFonts w:ascii="Times New Roman" w:hAnsi="Times New Roman" w:cs="Times New Roman"/>
        </w:rPr>
        <w:t>. Подробнее: Марей. А // Понятие власти в средневековой политической теории</w:t>
      </w:r>
      <w:proofErr w:type="gramStart"/>
      <w:r w:rsidRPr="006316A4">
        <w:rPr>
          <w:rFonts w:ascii="Times New Roman" w:hAnsi="Times New Roman" w:cs="Times New Roman"/>
        </w:rPr>
        <w:t xml:space="preserve"> :</w:t>
      </w:r>
      <w:proofErr w:type="gramEnd"/>
      <w:r w:rsidRPr="006316A4">
        <w:rPr>
          <w:rFonts w:ascii="Times New Roman" w:hAnsi="Times New Roman" w:cs="Times New Roman"/>
        </w:rPr>
        <w:t xml:space="preserve"> </w:t>
      </w:r>
      <w:proofErr w:type="spellStart"/>
      <w:r w:rsidRPr="006316A4">
        <w:rPr>
          <w:rFonts w:ascii="Times New Roman" w:hAnsi="Times New Roman" w:cs="Times New Roman"/>
        </w:rPr>
        <w:t>ПостНаука</w:t>
      </w:r>
      <w:proofErr w:type="spellEnd"/>
      <w:r w:rsidRPr="006316A4">
        <w:rPr>
          <w:rFonts w:ascii="Times New Roman" w:hAnsi="Times New Roman" w:cs="Times New Roman"/>
        </w:rPr>
        <w:t xml:space="preserve">. [Электронный ресурс]:  Режим доступа: </w:t>
      </w:r>
      <w:r w:rsidRPr="006316A4">
        <w:rPr>
          <w:rFonts w:ascii="Times New Roman" w:hAnsi="Times New Roman" w:cs="Times New Roman"/>
          <w:lang w:val="en-US"/>
        </w:rPr>
        <w:t>URL</w:t>
      </w:r>
      <w:r w:rsidRPr="006316A4">
        <w:rPr>
          <w:rFonts w:ascii="Times New Roman" w:hAnsi="Times New Roman" w:cs="Times New Roman"/>
        </w:rPr>
        <w:t xml:space="preserve">: </w:t>
      </w:r>
      <w:hyperlink r:id="rId4" w:history="1">
        <w:r w:rsidRPr="006316A4">
          <w:rPr>
            <w:rStyle w:val="ac"/>
            <w:rFonts w:ascii="Times New Roman" w:hAnsi="Times New Roman" w:cs="Times New Roman"/>
            <w:lang w:val="en-US"/>
          </w:rPr>
          <w:t>http</w:t>
        </w:r>
        <w:r w:rsidRPr="006316A4">
          <w:rPr>
            <w:rStyle w:val="ac"/>
            <w:rFonts w:ascii="Times New Roman" w:hAnsi="Times New Roman" w:cs="Times New Roman"/>
          </w:rPr>
          <w:t>://</w:t>
        </w:r>
        <w:proofErr w:type="spellStart"/>
        <w:r w:rsidRPr="006316A4">
          <w:rPr>
            <w:rStyle w:val="ac"/>
            <w:rFonts w:ascii="Times New Roman" w:hAnsi="Times New Roman" w:cs="Times New Roman"/>
            <w:lang w:val="en-US"/>
          </w:rPr>
          <w:t>postnauka</w:t>
        </w:r>
        <w:proofErr w:type="spellEnd"/>
        <w:r w:rsidRPr="006316A4">
          <w:rPr>
            <w:rStyle w:val="ac"/>
            <w:rFonts w:ascii="Times New Roman" w:hAnsi="Times New Roman" w:cs="Times New Roman"/>
          </w:rPr>
          <w:t>.</w:t>
        </w:r>
        <w:proofErr w:type="spellStart"/>
        <w:r w:rsidRPr="006316A4">
          <w:rPr>
            <w:rStyle w:val="ac"/>
            <w:rFonts w:ascii="Times New Roman" w:hAnsi="Times New Roman" w:cs="Times New Roman"/>
            <w:lang w:val="en-US"/>
          </w:rPr>
          <w:t>ru</w:t>
        </w:r>
        <w:proofErr w:type="spellEnd"/>
        <w:r w:rsidRPr="006316A4">
          <w:rPr>
            <w:rStyle w:val="ac"/>
            <w:rFonts w:ascii="Times New Roman" w:hAnsi="Times New Roman" w:cs="Times New Roman"/>
          </w:rPr>
          <w:t>/</w:t>
        </w:r>
        <w:r w:rsidRPr="006316A4">
          <w:rPr>
            <w:rStyle w:val="ac"/>
            <w:rFonts w:ascii="Times New Roman" w:hAnsi="Times New Roman" w:cs="Times New Roman"/>
            <w:lang w:val="en-US"/>
          </w:rPr>
          <w:t>video</w:t>
        </w:r>
        <w:r w:rsidRPr="006316A4">
          <w:rPr>
            <w:rStyle w:val="ac"/>
            <w:rFonts w:ascii="Times New Roman" w:hAnsi="Times New Roman" w:cs="Times New Roman"/>
          </w:rPr>
          <w:t>/31677</w:t>
        </w:r>
      </w:hyperlink>
      <w:r w:rsidRPr="006316A4">
        <w:rPr>
          <w:rFonts w:ascii="Times New Roman" w:hAnsi="Times New Roman" w:cs="Times New Roman"/>
        </w:rPr>
        <w:t xml:space="preserve"> </w:t>
      </w:r>
      <w:r>
        <w:rPr>
          <w:rFonts w:ascii="Times New Roman" w:hAnsi="Times New Roman" w:cs="Times New Roman"/>
        </w:rPr>
        <w:t xml:space="preserve"> (дата обращения: 06.05.2015).</w:t>
      </w:r>
    </w:p>
  </w:footnote>
  <w:footnote w:id="13">
    <w:p w14:paraId="3101132B" w14:textId="27CEBA97" w:rsidR="00324175" w:rsidRPr="006316A4" w:rsidRDefault="00324175" w:rsidP="006316A4">
      <w:pPr>
        <w:ind w:firstLine="709"/>
        <w:jc w:val="both"/>
        <w:rPr>
          <w:rFonts w:ascii="Times New Roman" w:hAnsi="Times New Roman" w:cs="Times New Roman"/>
          <w:sz w:val="20"/>
          <w:szCs w:val="20"/>
        </w:rPr>
      </w:pPr>
      <w:r w:rsidRPr="006316A4">
        <w:rPr>
          <w:rStyle w:val="ab"/>
          <w:rFonts w:ascii="Times New Roman" w:hAnsi="Times New Roman" w:cs="Times New Roman"/>
          <w:sz w:val="20"/>
          <w:szCs w:val="20"/>
        </w:rPr>
        <w:footnoteRef/>
      </w:r>
      <w:r w:rsidRPr="006316A4">
        <w:rPr>
          <w:rFonts w:ascii="Times New Roman" w:hAnsi="Times New Roman" w:cs="Times New Roman"/>
          <w:sz w:val="20"/>
          <w:szCs w:val="20"/>
          <w:lang w:val="en-US"/>
        </w:rPr>
        <w:t xml:space="preserve"> </w:t>
      </w:r>
      <w:r w:rsidRPr="006316A4">
        <w:rPr>
          <w:rFonts w:ascii="Times New Roman" w:hAnsi="Times New Roman" w:cs="Times New Roman"/>
          <w:sz w:val="20"/>
          <w:szCs w:val="20"/>
        </w:rPr>
        <w:t>Например</w:t>
      </w:r>
      <w:r w:rsidRPr="006316A4">
        <w:rPr>
          <w:rFonts w:ascii="Times New Roman" w:hAnsi="Times New Roman" w:cs="Times New Roman"/>
          <w:sz w:val="20"/>
          <w:szCs w:val="20"/>
          <w:lang w:val="en-US"/>
        </w:rPr>
        <w:t xml:space="preserve">:  Schmitt C. Constitutional Theory / Translate Jeffrey </w:t>
      </w:r>
      <w:proofErr w:type="spellStart"/>
      <w:r w:rsidRPr="006316A4">
        <w:rPr>
          <w:rFonts w:ascii="Times New Roman" w:hAnsi="Times New Roman" w:cs="Times New Roman"/>
          <w:sz w:val="20"/>
          <w:szCs w:val="20"/>
          <w:lang w:val="en-US"/>
        </w:rPr>
        <w:t>Seitzer</w:t>
      </w:r>
      <w:proofErr w:type="spellEnd"/>
      <w:r w:rsidRPr="006316A4">
        <w:rPr>
          <w:rFonts w:ascii="Times New Roman" w:hAnsi="Times New Roman" w:cs="Times New Roman"/>
          <w:sz w:val="20"/>
          <w:szCs w:val="20"/>
          <w:lang w:val="en-US"/>
        </w:rPr>
        <w:t xml:space="preserve">. </w:t>
      </w:r>
      <w:r w:rsidRPr="006316A4">
        <w:rPr>
          <w:rFonts w:ascii="Times New Roman" w:hAnsi="Times New Roman" w:cs="Times New Roman"/>
          <w:sz w:val="20"/>
          <w:szCs w:val="20"/>
          <w:shd w:val="clear" w:color="auto" w:fill="FFFFFF"/>
          <w:lang w:val="en-US"/>
        </w:rPr>
        <w:t xml:space="preserve"> Durham</w:t>
      </w:r>
      <w:r w:rsidRPr="006316A4">
        <w:rPr>
          <w:rFonts w:ascii="Times New Roman" w:hAnsi="Times New Roman" w:cs="Times New Roman"/>
          <w:sz w:val="20"/>
          <w:szCs w:val="20"/>
          <w:shd w:val="clear" w:color="auto" w:fill="FFFFFF"/>
        </w:rPr>
        <w:t xml:space="preserve"> </w:t>
      </w:r>
      <w:r w:rsidRPr="006316A4">
        <w:rPr>
          <w:rFonts w:ascii="Times New Roman" w:hAnsi="Times New Roman" w:cs="Times New Roman"/>
          <w:sz w:val="20"/>
          <w:szCs w:val="20"/>
          <w:shd w:val="clear" w:color="auto" w:fill="FFFFFF"/>
          <w:lang w:val="en-US"/>
        </w:rPr>
        <w:t>NC</w:t>
      </w:r>
      <w:r w:rsidRPr="006316A4">
        <w:rPr>
          <w:rFonts w:ascii="Times New Roman" w:hAnsi="Times New Roman" w:cs="Times New Roman"/>
          <w:sz w:val="20"/>
          <w:szCs w:val="20"/>
          <w:shd w:val="clear" w:color="auto" w:fill="FFFFFF"/>
        </w:rPr>
        <w:t xml:space="preserve">, 2008 – </w:t>
      </w:r>
      <w:r w:rsidRPr="006316A4">
        <w:rPr>
          <w:rFonts w:ascii="Times New Roman" w:hAnsi="Times New Roman" w:cs="Times New Roman"/>
          <w:sz w:val="20"/>
          <w:szCs w:val="20"/>
          <w:lang w:val="en-US"/>
        </w:rPr>
        <w:t>P</w:t>
      </w:r>
      <w:r w:rsidRPr="006316A4">
        <w:rPr>
          <w:rFonts w:ascii="Times New Roman" w:hAnsi="Times New Roman" w:cs="Times New Roman"/>
          <w:sz w:val="20"/>
          <w:szCs w:val="20"/>
        </w:rPr>
        <w:t xml:space="preserve">. 182, </w:t>
      </w:r>
      <w:r w:rsidRPr="006316A4">
        <w:rPr>
          <w:rFonts w:ascii="Times New Roman" w:hAnsi="Times New Roman" w:cs="Times New Roman"/>
          <w:sz w:val="20"/>
          <w:szCs w:val="20"/>
          <w:lang w:val="en-US"/>
        </w:rPr>
        <w:t>P</w:t>
      </w:r>
      <w:r w:rsidRPr="006316A4">
        <w:rPr>
          <w:rFonts w:ascii="Times New Roman" w:hAnsi="Times New Roman" w:cs="Times New Roman"/>
          <w:sz w:val="20"/>
          <w:szCs w:val="20"/>
        </w:rPr>
        <w:t xml:space="preserve">. 315, </w:t>
      </w:r>
      <w:r w:rsidRPr="006316A4">
        <w:rPr>
          <w:rFonts w:ascii="Times New Roman" w:hAnsi="Times New Roman" w:cs="Times New Roman"/>
          <w:sz w:val="20"/>
          <w:szCs w:val="20"/>
          <w:lang w:val="en-US"/>
        </w:rPr>
        <w:t>P</w:t>
      </w:r>
      <w:r w:rsidRPr="006316A4">
        <w:rPr>
          <w:rFonts w:ascii="Times New Roman" w:hAnsi="Times New Roman" w:cs="Times New Roman"/>
          <w:sz w:val="20"/>
          <w:szCs w:val="20"/>
        </w:rPr>
        <w:t>. 459</w:t>
      </w:r>
      <w:r>
        <w:rPr>
          <w:rFonts w:ascii="Times New Roman" w:hAnsi="Times New Roman" w:cs="Times New Roman"/>
          <w:sz w:val="20"/>
          <w:szCs w:val="20"/>
        </w:rPr>
        <w:t>.</w:t>
      </w:r>
    </w:p>
  </w:footnote>
  <w:footnote w:id="14">
    <w:p w14:paraId="11491F0F" w14:textId="5E3103B8"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hAnsi="Times New Roman" w:cs="Times New Roman"/>
        </w:rPr>
        <w:t>Бенвенист</w:t>
      </w:r>
      <w:proofErr w:type="spellEnd"/>
      <w:r w:rsidRPr="006316A4">
        <w:rPr>
          <w:rFonts w:ascii="Times New Roman" w:hAnsi="Times New Roman" w:cs="Times New Roman"/>
        </w:rPr>
        <w:t xml:space="preserve"> Эмиль. Словарь индоевропейских социал</w:t>
      </w:r>
      <w:r>
        <w:rPr>
          <w:rFonts w:ascii="Times New Roman" w:hAnsi="Times New Roman" w:cs="Times New Roman"/>
        </w:rPr>
        <w:t>ьных терминов. М</w:t>
      </w:r>
      <w:proofErr w:type="gramStart"/>
      <w:r>
        <w:rPr>
          <w:rFonts w:ascii="Times New Roman" w:hAnsi="Times New Roman" w:cs="Times New Roman"/>
        </w:rPr>
        <w:t>:П</w:t>
      </w:r>
      <w:proofErr w:type="gramEnd"/>
      <w:r>
        <w:rPr>
          <w:rFonts w:ascii="Times New Roman" w:hAnsi="Times New Roman" w:cs="Times New Roman"/>
        </w:rPr>
        <w:t xml:space="preserve">ргресс, 1995. – </w:t>
      </w:r>
      <w:r w:rsidRPr="006316A4">
        <w:rPr>
          <w:rFonts w:ascii="Times New Roman" w:hAnsi="Times New Roman" w:cs="Times New Roman"/>
        </w:rPr>
        <w:t>С.330</w:t>
      </w:r>
      <w:r>
        <w:rPr>
          <w:rFonts w:ascii="Times New Roman" w:hAnsi="Times New Roman" w:cs="Times New Roman"/>
        </w:rPr>
        <w:t>.</w:t>
      </w:r>
      <w:r w:rsidRPr="006316A4">
        <w:rPr>
          <w:rFonts w:ascii="Times New Roman" w:hAnsi="Times New Roman" w:cs="Times New Roman"/>
        </w:rPr>
        <w:t xml:space="preserve"> </w:t>
      </w:r>
    </w:p>
  </w:footnote>
  <w:footnote w:id="15">
    <w:p w14:paraId="3D392C09" w14:textId="77777777"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proofErr w:type="spellStart"/>
      <w:r w:rsidRPr="006316A4">
        <w:rPr>
          <w:rFonts w:ascii="Times New Roman" w:hAnsi="Times New Roman" w:cs="Times New Roman"/>
          <w:bCs/>
        </w:rPr>
        <w:t>Эмииль</w:t>
      </w:r>
      <w:proofErr w:type="spellEnd"/>
      <w:r w:rsidRPr="006316A4">
        <w:rPr>
          <w:rFonts w:ascii="Times New Roman" w:hAnsi="Times New Roman" w:cs="Times New Roman"/>
          <w:bCs/>
        </w:rPr>
        <w:t xml:space="preserve"> </w:t>
      </w:r>
      <w:proofErr w:type="spellStart"/>
      <w:r w:rsidRPr="006316A4">
        <w:rPr>
          <w:rFonts w:ascii="Times New Roman" w:hAnsi="Times New Roman" w:cs="Times New Roman"/>
          <w:bCs/>
        </w:rPr>
        <w:t>Бенвениист</w:t>
      </w:r>
      <w:proofErr w:type="spellEnd"/>
      <w:r w:rsidRPr="006316A4">
        <w:rPr>
          <w:rFonts w:ascii="Times New Roman" w:hAnsi="Times New Roman" w:cs="Times New Roman"/>
        </w:rPr>
        <w:t xml:space="preserve"> (</w:t>
      </w:r>
      <w:hyperlink r:id="rId5" w:tooltip="27 марта" w:history="1">
        <w:r w:rsidRPr="006316A4">
          <w:rPr>
            <w:rStyle w:val="ac"/>
            <w:rFonts w:ascii="Times New Roman" w:hAnsi="Times New Roman" w:cs="Times New Roman"/>
            <w:color w:val="auto"/>
            <w:u w:val="none"/>
          </w:rPr>
          <w:t>27 марта</w:t>
        </w:r>
      </w:hyperlink>
      <w:r w:rsidRPr="006316A4">
        <w:rPr>
          <w:rStyle w:val="ac"/>
          <w:rFonts w:ascii="Times New Roman" w:hAnsi="Times New Roman" w:cs="Times New Roman"/>
          <w:color w:val="auto"/>
          <w:u w:val="none"/>
        </w:rPr>
        <w:t xml:space="preserve"> </w:t>
      </w:r>
      <w:hyperlink r:id="rId6" w:tooltip="1902 год" w:history="1">
        <w:r w:rsidRPr="006316A4">
          <w:rPr>
            <w:rStyle w:val="ac"/>
            <w:rFonts w:ascii="Times New Roman" w:hAnsi="Times New Roman" w:cs="Times New Roman"/>
            <w:color w:val="auto"/>
            <w:u w:val="none"/>
          </w:rPr>
          <w:t>1902</w:t>
        </w:r>
      </w:hyperlink>
      <w:r w:rsidRPr="006316A4">
        <w:rPr>
          <w:rFonts w:ascii="Times New Roman" w:hAnsi="Times New Roman" w:cs="Times New Roman"/>
          <w:vanish/>
        </w:rPr>
        <w:t>(</w:t>
      </w:r>
      <w:r w:rsidRPr="006316A4">
        <w:rPr>
          <w:rStyle w:val="bday"/>
          <w:rFonts w:ascii="Times New Roman" w:hAnsi="Times New Roman" w:cs="Times New Roman"/>
          <w:vanish/>
        </w:rPr>
        <w:t>19020327</w:t>
      </w:r>
      <w:r w:rsidRPr="006316A4">
        <w:rPr>
          <w:rFonts w:ascii="Times New Roman" w:hAnsi="Times New Roman" w:cs="Times New Roman"/>
          <w:vanish/>
        </w:rPr>
        <w:t>)</w:t>
      </w:r>
      <w:r w:rsidRPr="006316A4">
        <w:rPr>
          <w:rFonts w:ascii="Times New Roman" w:hAnsi="Times New Roman" w:cs="Times New Roman"/>
        </w:rPr>
        <w:t xml:space="preserve"> –  </w:t>
      </w:r>
      <w:hyperlink r:id="rId7" w:tooltip="3 марта" w:history="1">
        <w:r w:rsidRPr="006316A4">
          <w:rPr>
            <w:rStyle w:val="ac"/>
            <w:rFonts w:ascii="Times New Roman" w:hAnsi="Times New Roman" w:cs="Times New Roman"/>
            <w:color w:val="auto"/>
            <w:u w:val="none"/>
          </w:rPr>
          <w:t>3 марта</w:t>
        </w:r>
      </w:hyperlink>
      <w:r w:rsidRPr="006316A4">
        <w:rPr>
          <w:rStyle w:val="ac"/>
          <w:rFonts w:ascii="Times New Roman" w:hAnsi="Times New Roman" w:cs="Times New Roman"/>
          <w:color w:val="auto"/>
          <w:u w:val="none"/>
        </w:rPr>
        <w:t xml:space="preserve"> </w:t>
      </w:r>
      <w:hyperlink r:id="rId8" w:tooltip="1976 год" w:history="1">
        <w:r w:rsidRPr="006316A4">
          <w:rPr>
            <w:rStyle w:val="ac"/>
            <w:rFonts w:ascii="Times New Roman" w:hAnsi="Times New Roman" w:cs="Times New Roman"/>
            <w:color w:val="auto"/>
            <w:u w:val="none"/>
          </w:rPr>
          <w:t>1976</w:t>
        </w:r>
      </w:hyperlink>
      <w:r w:rsidRPr="006316A4">
        <w:rPr>
          <w:rFonts w:ascii="Times New Roman" w:hAnsi="Times New Roman" w:cs="Times New Roman"/>
        </w:rPr>
        <w:t xml:space="preserve">) — французский лингвист, структуралист и семантик. </w:t>
      </w:r>
    </w:p>
  </w:footnote>
  <w:footnote w:id="16">
    <w:p w14:paraId="555B27D7" w14:textId="1968919F" w:rsidR="00324175" w:rsidRPr="00DE2E10" w:rsidRDefault="00324175" w:rsidP="006316A4">
      <w:pPr>
        <w:pStyle w:val="a9"/>
        <w:spacing w:line="276" w:lineRule="auto"/>
        <w:ind w:firstLine="709"/>
        <w:jc w:val="both"/>
        <w:rPr>
          <w:rFonts w:ascii="Times New Roman" w:hAnsi="Times New Roman" w:cs="Times New Roman"/>
          <w:lang w:val="en-US"/>
        </w:rPr>
      </w:pPr>
      <w:r w:rsidRPr="006316A4">
        <w:rPr>
          <w:rStyle w:val="ab"/>
          <w:rFonts w:ascii="Times New Roman" w:hAnsi="Times New Roman" w:cs="Times New Roman"/>
        </w:rPr>
        <w:footnoteRef/>
      </w:r>
      <w:r w:rsidRPr="006316A4">
        <w:rPr>
          <w:rFonts w:ascii="Times New Roman" w:hAnsi="Times New Roman" w:cs="Times New Roman"/>
          <w:lang w:val="en-US"/>
        </w:rPr>
        <w:t xml:space="preserve">Mommsen T. </w:t>
      </w:r>
      <w:proofErr w:type="spellStart"/>
      <w:r w:rsidRPr="006316A4">
        <w:rPr>
          <w:rFonts w:ascii="Times New Roman" w:hAnsi="Times New Roman" w:cs="Times New Roman"/>
          <w:lang w:val="en-US"/>
        </w:rPr>
        <w:t>Römisches</w:t>
      </w:r>
      <w:proofErr w:type="spellEnd"/>
      <w:r w:rsidRPr="006316A4">
        <w:rPr>
          <w:rFonts w:ascii="Times New Roman" w:hAnsi="Times New Roman" w:cs="Times New Roman"/>
          <w:lang w:val="en-US"/>
        </w:rPr>
        <w:t xml:space="preserve"> </w:t>
      </w:r>
      <w:proofErr w:type="spellStart"/>
      <w:r w:rsidRPr="006316A4">
        <w:rPr>
          <w:rFonts w:ascii="Times New Roman" w:hAnsi="Times New Roman" w:cs="Times New Roman"/>
          <w:lang w:val="en-US"/>
        </w:rPr>
        <w:t>Staatsrecht</w:t>
      </w:r>
      <w:proofErr w:type="spellEnd"/>
      <w:r w:rsidRPr="006316A4">
        <w:rPr>
          <w:rFonts w:ascii="Times New Roman" w:hAnsi="Times New Roman" w:cs="Times New Roman"/>
          <w:lang w:val="en-US"/>
        </w:rPr>
        <w:t xml:space="preserve">. </w:t>
      </w:r>
      <w:proofErr w:type="gramStart"/>
      <w:r w:rsidRPr="006316A4">
        <w:rPr>
          <w:rFonts w:ascii="Times New Roman" w:hAnsi="Times New Roman" w:cs="Times New Roman"/>
          <w:lang w:val="en-US"/>
        </w:rPr>
        <w:t>Leipzig, 1877.Vol</w:t>
      </w:r>
      <w:r>
        <w:rPr>
          <w:rFonts w:ascii="Times New Roman" w:hAnsi="Times New Roman" w:cs="Times New Roman"/>
          <w:lang w:val="en-US"/>
        </w:rPr>
        <w:t>.1.</w:t>
      </w:r>
      <w:proofErr w:type="gramEnd"/>
      <w:r>
        <w:rPr>
          <w:rFonts w:ascii="Times New Roman" w:hAnsi="Times New Roman" w:cs="Times New Roman"/>
          <w:lang w:val="en-US"/>
        </w:rPr>
        <w:t xml:space="preserve"> – </w:t>
      </w:r>
      <w:r w:rsidRPr="006316A4">
        <w:rPr>
          <w:rFonts w:ascii="Times New Roman" w:hAnsi="Times New Roman" w:cs="Times New Roman"/>
          <w:lang w:val="en-US"/>
        </w:rPr>
        <w:t>S</w:t>
      </w:r>
      <w:r w:rsidRPr="00324175">
        <w:rPr>
          <w:rFonts w:ascii="Times New Roman" w:hAnsi="Times New Roman" w:cs="Times New Roman"/>
          <w:lang w:val="en-US"/>
        </w:rPr>
        <w:t>.731</w:t>
      </w:r>
      <w:r w:rsidRPr="00DE2E10">
        <w:rPr>
          <w:rFonts w:ascii="Times New Roman" w:hAnsi="Times New Roman" w:cs="Times New Roman"/>
          <w:lang w:val="en-US"/>
        </w:rPr>
        <w:t>.</w:t>
      </w:r>
    </w:p>
  </w:footnote>
  <w:footnote w:id="17">
    <w:p w14:paraId="25144364" w14:textId="5BA74A31"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1F2AFB">
        <w:rPr>
          <w:rFonts w:ascii="Times New Roman" w:hAnsi="Times New Roman" w:cs="Times New Roman"/>
        </w:rPr>
        <w:t xml:space="preserve"> </w:t>
      </w:r>
      <w:proofErr w:type="spellStart"/>
      <w:r w:rsidRPr="006316A4">
        <w:rPr>
          <w:rFonts w:ascii="Times New Roman" w:hAnsi="Times New Roman" w:cs="Times New Roman"/>
        </w:rPr>
        <w:t>Агамбен</w:t>
      </w:r>
      <w:proofErr w:type="spellEnd"/>
      <w:r w:rsidRPr="001F2AFB">
        <w:rPr>
          <w:rFonts w:ascii="Times New Roman" w:hAnsi="Times New Roman" w:cs="Times New Roman"/>
        </w:rPr>
        <w:t xml:space="preserve"> </w:t>
      </w:r>
      <w:r w:rsidRPr="006316A4">
        <w:rPr>
          <w:rFonts w:ascii="Times New Roman" w:hAnsi="Times New Roman" w:cs="Times New Roman"/>
        </w:rPr>
        <w:t>Дж</w:t>
      </w:r>
      <w:r w:rsidRPr="001F2AFB">
        <w:rPr>
          <w:rFonts w:ascii="Times New Roman" w:hAnsi="Times New Roman" w:cs="Times New Roman"/>
        </w:rPr>
        <w:t xml:space="preserve">. </w:t>
      </w:r>
      <w:r w:rsidRPr="006316A4">
        <w:rPr>
          <w:rFonts w:ascii="Times New Roman" w:hAnsi="Times New Roman" w:cs="Times New Roman"/>
          <w:lang w:val="en-US"/>
        </w:rPr>
        <w:t>Homo</w:t>
      </w:r>
      <w:r w:rsidRPr="001F2AFB">
        <w:rPr>
          <w:rFonts w:ascii="Times New Roman" w:hAnsi="Times New Roman" w:cs="Times New Roman"/>
        </w:rPr>
        <w:t xml:space="preserve"> </w:t>
      </w:r>
      <w:proofErr w:type="spellStart"/>
      <w:r w:rsidRPr="006316A4">
        <w:rPr>
          <w:rFonts w:ascii="Times New Roman" w:hAnsi="Times New Roman" w:cs="Times New Roman"/>
          <w:lang w:val="en-US"/>
        </w:rPr>
        <w:t>Sacer</w:t>
      </w:r>
      <w:proofErr w:type="spellEnd"/>
      <w:r w:rsidRPr="001F2AFB">
        <w:rPr>
          <w:rFonts w:ascii="Times New Roman" w:hAnsi="Times New Roman" w:cs="Times New Roman"/>
        </w:rPr>
        <w:t xml:space="preserve">. </w:t>
      </w:r>
      <w:r w:rsidRPr="006316A4">
        <w:rPr>
          <w:rFonts w:ascii="Times New Roman" w:hAnsi="Times New Roman" w:cs="Times New Roman"/>
        </w:rPr>
        <w:t>Чрезвычайное</w:t>
      </w:r>
      <w:r w:rsidRPr="001F2AFB">
        <w:rPr>
          <w:rFonts w:ascii="Times New Roman" w:hAnsi="Times New Roman" w:cs="Times New Roman"/>
        </w:rPr>
        <w:t xml:space="preserve"> </w:t>
      </w:r>
      <w:r w:rsidRPr="006316A4">
        <w:rPr>
          <w:rFonts w:ascii="Times New Roman" w:hAnsi="Times New Roman" w:cs="Times New Roman"/>
        </w:rPr>
        <w:t>положение</w:t>
      </w:r>
      <w:r w:rsidRPr="001F2AFB">
        <w:rPr>
          <w:rFonts w:ascii="Times New Roman" w:hAnsi="Times New Roman" w:cs="Times New Roman"/>
        </w:rPr>
        <w:t xml:space="preserve"> </w:t>
      </w:r>
      <w:r w:rsidRPr="001F2AFB">
        <w:rPr>
          <w:rFonts w:ascii="Times New Roman" w:eastAsia="Calibri" w:hAnsi="Times New Roman" w:cs="Times New Roman"/>
        </w:rPr>
        <w:t xml:space="preserve">/ </w:t>
      </w:r>
      <w:r w:rsidRPr="006316A4">
        <w:rPr>
          <w:rFonts w:ascii="Times New Roman" w:eastAsia="Calibri" w:hAnsi="Times New Roman" w:cs="Times New Roman"/>
        </w:rPr>
        <w:t>Науч</w:t>
      </w:r>
      <w:r w:rsidRPr="001F2AFB">
        <w:rPr>
          <w:rFonts w:ascii="Times New Roman" w:eastAsia="Calibri" w:hAnsi="Times New Roman" w:cs="Times New Roman"/>
        </w:rPr>
        <w:t xml:space="preserve">. </w:t>
      </w:r>
      <w:r w:rsidRPr="006316A4">
        <w:rPr>
          <w:rFonts w:ascii="Times New Roman" w:eastAsia="Calibri" w:hAnsi="Times New Roman" w:cs="Times New Roman"/>
        </w:rPr>
        <w:t>ред</w:t>
      </w:r>
      <w:r w:rsidRPr="001F2AFB">
        <w:rPr>
          <w:rFonts w:ascii="Times New Roman" w:eastAsia="Calibri" w:hAnsi="Times New Roman" w:cs="Times New Roman"/>
        </w:rPr>
        <w:t xml:space="preserve">. </w:t>
      </w:r>
      <w:r w:rsidRPr="006316A4">
        <w:rPr>
          <w:rFonts w:ascii="Times New Roman" w:eastAsia="Calibri" w:hAnsi="Times New Roman" w:cs="Times New Roman"/>
        </w:rPr>
        <w:t xml:space="preserve">Л. </w:t>
      </w:r>
      <w:proofErr w:type="spellStart"/>
      <w:r w:rsidRPr="006316A4">
        <w:rPr>
          <w:rFonts w:ascii="Times New Roman" w:eastAsia="Calibri" w:hAnsi="Times New Roman" w:cs="Times New Roman"/>
        </w:rPr>
        <w:t>Воропай</w:t>
      </w:r>
      <w:proofErr w:type="spellEnd"/>
      <w:r w:rsidRPr="006316A4">
        <w:rPr>
          <w:rFonts w:ascii="Times New Roman" w:eastAsia="Calibri" w:hAnsi="Times New Roman" w:cs="Times New Roman"/>
        </w:rPr>
        <w:t>.</w:t>
      </w:r>
      <w:r w:rsidRPr="006316A4">
        <w:rPr>
          <w:rFonts w:ascii="Times New Roman" w:hAnsi="Times New Roman" w:cs="Times New Roman"/>
        </w:rPr>
        <w:t xml:space="preserve"> М., 2011. – С.118</w:t>
      </w:r>
      <w:r>
        <w:rPr>
          <w:rFonts w:ascii="Times New Roman" w:hAnsi="Times New Roman" w:cs="Times New Roman"/>
        </w:rPr>
        <w:t>.</w:t>
      </w:r>
    </w:p>
  </w:footnote>
  <w:footnote w:id="18">
    <w:p w14:paraId="156A1678" w14:textId="3BD613F1"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Там же. С.121</w:t>
      </w:r>
      <w:r>
        <w:rPr>
          <w:rFonts w:ascii="Times New Roman" w:hAnsi="Times New Roman" w:cs="Times New Roman"/>
        </w:rPr>
        <w:t>.</w:t>
      </w:r>
    </w:p>
  </w:footnote>
  <w:footnote w:id="19">
    <w:p w14:paraId="21ECA37B" w14:textId="1EC7CBBC" w:rsidR="00324175" w:rsidRPr="00DE2E10" w:rsidRDefault="00324175" w:rsidP="006316A4">
      <w:pPr>
        <w:pStyle w:val="a9"/>
        <w:spacing w:line="276" w:lineRule="auto"/>
        <w:ind w:firstLine="709"/>
        <w:jc w:val="both"/>
        <w:rPr>
          <w:rFonts w:ascii="Times New Roman" w:hAnsi="Times New Roman" w:cs="Times New Roman"/>
          <w:lang w:val="en-US"/>
        </w:rPr>
      </w:pPr>
      <w:r w:rsidRPr="006316A4">
        <w:rPr>
          <w:rStyle w:val="ab"/>
          <w:rFonts w:ascii="Times New Roman" w:hAnsi="Times New Roman" w:cs="Times New Roman"/>
        </w:rPr>
        <w:footnoteRef/>
      </w:r>
      <w:r w:rsidRPr="006316A4">
        <w:rPr>
          <w:rFonts w:ascii="Times New Roman" w:hAnsi="Times New Roman" w:cs="Times New Roman"/>
        </w:rPr>
        <w:t xml:space="preserve"> Такую точку зрения высказал еще Андре </w:t>
      </w:r>
      <w:proofErr w:type="spellStart"/>
      <w:r w:rsidRPr="006316A4">
        <w:rPr>
          <w:rFonts w:ascii="Times New Roman" w:hAnsi="Times New Roman" w:cs="Times New Roman"/>
        </w:rPr>
        <w:t>Магделен</w:t>
      </w:r>
      <w:proofErr w:type="spellEnd"/>
      <w:r w:rsidRPr="006316A4">
        <w:rPr>
          <w:rFonts w:ascii="Times New Roman" w:hAnsi="Times New Roman" w:cs="Times New Roman"/>
        </w:rPr>
        <w:t xml:space="preserve">. Подробнее см.: </w:t>
      </w:r>
      <w:proofErr w:type="spellStart"/>
      <w:r w:rsidRPr="006316A4">
        <w:rPr>
          <w:rFonts w:ascii="Times New Roman" w:hAnsi="Times New Roman" w:cs="Times New Roman"/>
        </w:rPr>
        <w:t>Агамбен</w:t>
      </w:r>
      <w:proofErr w:type="spellEnd"/>
      <w:r w:rsidRPr="006316A4">
        <w:rPr>
          <w:rFonts w:ascii="Times New Roman" w:hAnsi="Times New Roman" w:cs="Times New Roman"/>
        </w:rPr>
        <w:t xml:space="preserve"> Дж. </w:t>
      </w:r>
      <w:r w:rsidRPr="006316A4">
        <w:rPr>
          <w:rFonts w:ascii="Times New Roman" w:hAnsi="Times New Roman" w:cs="Times New Roman"/>
          <w:lang w:val="en-US"/>
        </w:rPr>
        <w:t>Homo</w:t>
      </w:r>
      <w:r w:rsidRPr="006316A4">
        <w:rPr>
          <w:rFonts w:ascii="Times New Roman" w:hAnsi="Times New Roman" w:cs="Times New Roman"/>
        </w:rPr>
        <w:t xml:space="preserve"> </w:t>
      </w:r>
      <w:proofErr w:type="spellStart"/>
      <w:r w:rsidRPr="006316A4">
        <w:rPr>
          <w:rFonts w:ascii="Times New Roman" w:hAnsi="Times New Roman" w:cs="Times New Roman"/>
          <w:lang w:val="en-US"/>
        </w:rPr>
        <w:t>Sacer</w:t>
      </w:r>
      <w:proofErr w:type="spellEnd"/>
      <w:r w:rsidRPr="006316A4">
        <w:rPr>
          <w:rFonts w:ascii="Times New Roman" w:hAnsi="Times New Roman" w:cs="Times New Roman"/>
        </w:rPr>
        <w:t xml:space="preserve">. Чрезвычайное положение </w:t>
      </w:r>
      <w:r w:rsidRPr="006316A4">
        <w:rPr>
          <w:rFonts w:ascii="Times New Roman" w:eastAsia="Calibri" w:hAnsi="Times New Roman" w:cs="Times New Roman"/>
        </w:rPr>
        <w:t xml:space="preserve">/ Науч. ред. Л. </w:t>
      </w:r>
      <w:proofErr w:type="spellStart"/>
      <w:r w:rsidRPr="006316A4">
        <w:rPr>
          <w:rFonts w:ascii="Times New Roman" w:eastAsia="Calibri" w:hAnsi="Times New Roman" w:cs="Times New Roman"/>
        </w:rPr>
        <w:t>Воропай</w:t>
      </w:r>
      <w:proofErr w:type="spellEnd"/>
      <w:r w:rsidRPr="006316A4">
        <w:rPr>
          <w:rFonts w:ascii="Times New Roman" w:eastAsia="Calibri" w:hAnsi="Times New Roman" w:cs="Times New Roman"/>
        </w:rPr>
        <w:t>.</w:t>
      </w:r>
      <w:r w:rsidRPr="006316A4">
        <w:rPr>
          <w:rFonts w:ascii="Times New Roman" w:hAnsi="Times New Roman" w:cs="Times New Roman"/>
        </w:rPr>
        <w:t xml:space="preserve"> М</w:t>
      </w:r>
      <w:r w:rsidRPr="00F724A4">
        <w:rPr>
          <w:rFonts w:ascii="Times New Roman" w:hAnsi="Times New Roman" w:cs="Times New Roman"/>
        </w:rPr>
        <w:t xml:space="preserve">., 2011. –  </w:t>
      </w:r>
      <w:r w:rsidRPr="006316A4">
        <w:rPr>
          <w:rFonts w:ascii="Times New Roman" w:hAnsi="Times New Roman" w:cs="Times New Roman"/>
        </w:rPr>
        <w:t>С</w:t>
      </w:r>
      <w:r w:rsidRPr="00F724A4">
        <w:rPr>
          <w:rFonts w:ascii="Times New Roman" w:hAnsi="Times New Roman" w:cs="Times New Roman"/>
        </w:rPr>
        <w:t xml:space="preserve">.119 </w:t>
      </w:r>
      <w:r w:rsidRPr="006316A4">
        <w:rPr>
          <w:rFonts w:ascii="Times New Roman" w:hAnsi="Times New Roman" w:cs="Times New Roman"/>
        </w:rPr>
        <w:t>и</w:t>
      </w:r>
      <w:r w:rsidRPr="00F724A4">
        <w:rPr>
          <w:rFonts w:ascii="Times New Roman" w:hAnsi="Times New Roman" w:cs="Times New Roman"/>
        </w:rPr>
        <w:t xml:space="preserve"> </w:t>
      </w:r>
      <w:proofErr w:type="spellStart"/>
      <w:r w:rsidRPr="006316A4">
        <w:rPr>
          <w:rFonts w:ascii="Times New Roman" w:hAnsi="Times New Roman" w:cs="Times New Roman"/>
          <w:lang w:val="en-US"/>
        </w:rPr>
        <w:t>Magdelain</w:t>
      </w:r>
      <w:proofErr w:type="spellEnd"/>
      <w:r w:rsidRPr="00F724A4">
        <w:rPr>
          <w:rFonts w:ascii="Times New Roman" w:hAnsi="Times New Roman" w:cs="Times New Roman"/>
        </w:rPr>
        <w:t xml:space="preserve">, </w:t>
      </w:r>
      <w:r w:rsidRPr="006316A4">
        <w:rPr>
          <w:rFonts w:ascii="Times New Roman" w:hAnsi="Times New Roman" w:cs="Times New Roman"/>
          <w:lang w:val="en-US"/>
        </w:rPr>
        <w:t>A</w:t>
      </w:r>
      <w:r w:rsidRPr="00F724A4">
        <w:rPr>
          <w:rFonts w:ascii="Times New Roman" w:hAnsi="Times New Roman" w:cs="Times New Roman"/>
        </w:rPr>
        <w:t xml:space="preserve">. </w:t>
      </w:r>
      <w:proofErr w:type="spellStart"/>
      <w:proofErr w:type="gramStart"/>
      <w:r w:rsidRPr="006316A4">
        <w:rPr>
          <w:rFonts w:ascii="Times New Roman" w:hAnsi="Times New Roman" w:cs="Times New Roman"/>
          <w:lang w:val="en-US"/>
        </w:rPr>
        <w:t>Ius</w:t>
      </w:r>
      <w:proofErr w:type="spellEnd"/>
      <w:r w:rsidRPr="00F724A4">
        <w:rPr>
          <w:rFonts w:ascii="Times New Roman" w:hAnsi="Times New Roman" w:cs="Times New Roman"/>
        </w:rPr>
        <w:t xml:space="preserve"> </w:t>
      </w:r>
      <w:r w:rsidRPr="006316A4">
        <w:rPr>
          <w:rFonts w:ascii="Times New Roman" w:hAnsi="Times New Roman" w:cs="Times New Roman"/>
          <w:lang w:val="en-US"/>
        </w:rPr>
        <w:t>imperium</w:t>
      </w:r>
      <w:r w:rsidRPr="00F724A4">
        <w:rPr>
          <w:rFonts w:ascii="Times New Roman" w:hAnsi="Times New Roman" w:cs="Times New Roman"/>
        </w:rPr>
        <w:t xml:space="preserve"> </w:t>
      </w:r>
      <w:proofErr w:type="spellStart"/>
      <w:r w:rsidRPr="006316A4">
        <w:rPr>
          <w:rFonts w:ascii="Times New Roman" w:hAnsi="Times New Roman" w:cs="Times New Roman"/>
          <w:lang w:val="en-US"/>
        </w:rPr>
        <w:t>Auctoritas</w:t>
      </w:r>
      <w:proofErr w:type="spellEnd"/>
      <w:r w:rsidRPr="00F724A4">
        <w:rPr>
          <w:rFonts w:ascii="Times New Roman" w:hAnsi="Times New Roman" w:cs="Times New Roman"/>
        </w:rPr>
        <w:t>.</w:t>
      </w:r>
      <w:proofErr w:type="gramEnd"/>
      <w:r w:rsidRPr="00F724A4">
        <w:rPr>
          <w:rFonts w:ascii="Times New Roman" w:hAnsi="Times New Roman" w:cs="Times New Roman"/>
        </w:rPr>
        <w:t xml:space="preserve"> </w:t>
      </w:r>
      <w:proofErr w:type="gramStart"/>
      <w:r w:rsidRPr="006316A4">
        <w:rPr>
          <w:rFonts w:ascii="Times New Roman" w:hAnsi="Times New Roman" w:cs="Times New Roman"/>
          <w:lang w:val="en-US"/>
        </w:rPr>
        <w:t xml:space="preserve">Etude de droit </w:t>
      </w:r>
      <w:proofErr w:type="spellStart"/>
      <w:r w:rsidRPr="006316A4">
        <w:rPr>
          <w:rFonts w:ascii="Times New Roman" w:hAnsi="Times New Roman" w:cs="Times New Roman"/>
          <w:lang w:val="en-US"/>
        </w:rPr>
        <w:t>Romain</w:t>
      </w:r>
      <w:proofErr w:type="spellEnd"/>
      <w:r w:rsidRPr="006316A4">
        <w:rPr>
          <w:rFonts w:ascii="Times New Roman" w:hAnsi="Times New Roman" w:cs="Times New Roman"/>
          <w:lang w:val="en-US"/>
        </w:rPr>
        <w:t>.</w:t>
      </w:r>
      <w:proofErr w:type="gramEnd"/>
      <w:r w:rsidRPr="006316A4">
        <w:rPr>
          <w:rFonts w:ascii="Times New Roman" w:hAnsi="Times New Roman" w:cs="Times New Roman"/>
          <w:lang w:val="en-US"/>
        </w:rPr>
        <w:t xml:space="preserve"> / </w:t>
      </w:r>
      <w:proofErr w:type="spellStart"/>
      <w:r w:rsidRPr="006316A4">
        <w:rPr>
          <w:rFonts w:ascii="Times New Roman" w:hAnsi="Times New Roman" w:cs="Times New Roman"/>
          <w:lang w:val="en-US"/>
        </w:rPr>
        <w:t>Magdelain</w:t>
      </w:r>
      <w:proofErr w:type="spellEnd"/>
      <w:r w:rsidRPr="006316A4">
        <w:rPr>
          <w:rFonts w:ascii="Times New Roman" w:hAnsi="Times New Roman" w:cs="Times New Roman"/>
          <w:lang w:val="en-US"/>
        </w:rPr>
        <w:t>, A. – Roma</w:t>
      </w:r>
      <w:r>
        <w:rPr>
          <w:rFonts w:ascii="Times New Roman" w:hAnsi="Times New Roman" w:cs="Times New Roman"/>
          <w:lang w:val="en-US"/>
        </w:rPr>
        <w:t xml:space="preserve">, 1990. – </w:t>
      </w:r>
      <w:r w:rsidRPr="006316A4">
        <w:rPr>
          <w:rFonts w:ascii="Times New Roman" w:hAnsi="Times New Roman" w:cs="Times New Roman"/>
          <w:lang w:val="en-US"/>
        </w:rPr>
        <w:t>P</w:t>
      </w:r>
      <w:r w:rsidRPr="00324175">
        <w:rPr>
          <w:rFonts w:ascii="Times New Roman" w:hAnsi="Times New Roman" w:cs="Times New Roman"/>
          <w:lang w:val="en-US"/>
        </w:rPr>
        <w:t>.685</w:t>
      </w:r>
      <w:r w:rsidRPr="00DE2E10">
        <w:rPr>
          <w:rFonts w:ascii="Times New Roman" w:hAnsi="Times New Roman" w:cs="Times New Roman"/>
          <w:lang w:val="en-US"/>
        </w:rPr>
        <w:t>.</w:t>
      </w:r>
    </w:p>
  </w:footnote>
  <w:footnote w:id="20">
    <w:p w14:paraId="0E486DC5" w14:textId="77777777" w:rsidR="00324175" w:rsidRPr="00F724A4" w:rsidRDefault="00324175" w:rsidP="006316A4">
      <w:pPr>
        <w:pStyle w:val="a9"/>
        <w:spacing w:line="276" w:lineRule="auto"/>
        <w:ind w:firstLine="709"/>
        <w:jc w:val="both"/>
        <w:rPr>
          <w:rFonts w:ascii="Times New Roman" w:hAnsi="Times New Roman" w:cs="Times New Roman"/>
          <w:lang w:val="en-US"/>
        </w:rPr>
      </w:pPr>
      <w:r w:rsidRPr="006316A4">
        <w:rPr>
          <w:rStyle w:val="ab"/>
          <w:rFonts w:ascii="Times New Roman" w:hAnsi="Times New Roman" w:cs="Times New Roman"/>
        </w:rPr>
        <w:footnoteRef/>
      </w:r>
      <w:r w:rsidRPr="006316A4">
        <w:rPr>
          <w:rFonts w:ascii="Times New Roman" w:hAnsi="Times New Roman" w:cs="Times New Roman"/>
        </w:rPr>
        <w:t>Там</w:t>
      </w:r>
      <w:r w:rsidRPr="00F724A4">
        <w:rPr>
          <w:rFonts w:ascii="Times New Roman" w:hAnsi="Times New Roman" w:cs="Times New Roman"/>
          <w:lang w:val="en-US"/>
        </w:rPr>
        <w:t xml:space="preserve"> </w:t>
      </w:r>
      <w:r w:rsidRPr="006316A4">
        <w:rPr>
          <w:rFonts w:ascii="Times New Roman" w:hAnsi="Times New Roman" w:cs="Times New Roman"/>
        </w:rPr>
        <w:t>же</w:t>
      </w:r>
      <w:r w:rsidRPr="00F724A4">
        <w:rPr>
          <w:rFonts w:ascii="Times New Roman" w:hAnsi="Times New Roman" w:cs="Times New Roman"/>
          <w:lang w:val="en-US"/>
        </w:rPr>
        <w:t xml:space="preserve">. </w:t>
      </w:r>
    </w:p>
  </w:footnote>
  <w:footnote w:id="21">
    <w:p w14:paraId="0BA7C801" w14:textId="422CDB2D"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Там</w:t>
      </w:r>
      <w:r w:rsidRPr="001F2AFB">
        <w:rPr>
          <w:rFonts w:ascii="Times New Roman" w:hAnsi="Times New Roman" w:cs="Times New Roman"/>
        </w:rPr>
        <w:t xml:space="preserve"> </w:t>
      </w:r>
      <w:r w:rsidRPr="006316A4">
        <w:rPr>
          <w:rFonts w:ascii="Times New Roman" w:hAnsi="Times New Roman" w:cs="Times New Roman"/>
        </w:rPr>
        <w:t>же</w:t>
      </w:r>
      <w:r w:rsidRPr="001F2AFB">
        <w:rPr>
          <w:rFonts w:ascii="Times New Roman" w:hAnsi="Times New Roman" w:cs="Times New Roman"/>
        </w:rPr>
        <w:t xml:space="preserve">. </w:t>
      </w:r>
      <w:r w:rsidRPr="006316A4">
        <w:rPr>
          <w:rFonts w:ascii="Times New Roman" w:hAnsi="Times New Roman" w:cs="Times New Roman"/>
        </w:rPr>
        <w:t>С.120</w:t>
      </w:r>
      <w:r w:rsidR="00765730">
        <w:rPr>
          <w:rFonts w:ascii="Times New Roman" w:hAnsi="Times New Roman" w:cs="Times New Roman"/>
        </w:rPr>
        <w:t>.</w:t>
      </w:r>
    </w:p>
  </w:footnote>
  <w:footnote w:id="22">
    <w:p w14:paraId="3EB092FF" w14:textId="77777777"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Это утверждение, возможно, справедливо для античного мира, где сама характеристика лица как «знающего» или «мудрого» была основанием его </w:t>
      </w:r>
      <w:proofErr w:type="spellStart"/>
      <w:r w:rsidRPr="006316A4">
        <w:rPr>
          <w:rFonts w:ascii="Times New Roman" w:hAnsi="Times New Roman" w:cs="Times New Roman"/>
          <w:lang w:val="en-US"/>
        </w:rPr>
        <w:t>auctoritas</w:t>
      </w:r>
      <w:proofErr w:type="spellEnd"/>
      <w:r w:rsidRPr="006316A4">
        <w:rPr>
          <w:rFonts w:ascii="Times New Roman" w:hAnsi="Times New Roman" w:cs="Times New Roman"/>
        </w:rPr>
        <w:t>. Однако</w:t>
      </w:r>
      <w:proofErr w:type="gramStart"/>
      <w:r w:rsidRPr="006316A4">
        <w:rPr>
          <w:rFonts w:ascii="Times New Roman" w:hAnsi="Times New Roman" w:cs="Times New Roman"/>
        </w:rPr>
        <w:t>,</w:t>
      </w:r>
      <w:proofErr w:type="gramEnd"/>
      <w:r w:rsidRPr="006316A4">
        <w:rPr>
          <w:rFonts w:ascii="Times New Roman" w:hAnsi="Times New Roman" w:cs="Times New Roman"/>
        </w:rPr>
        <w:t xml:space="preserve"> если взглянуть на политическую мысль Средних веков, то там основанием </w:t>
      </w:r>
      <w:proofErr w:type="spellStart"/>
      <w:r w:rsidRPr="006316A4">
        <w:rPr>
          <w:rFonts w:ascii="Times New Roman" w:hAnsi="Times New Roman" w:cs="Times New Roman"/>
          <w:lang w:val="en-US"/>
        </w:rPr>
        <w:t>auctoritas</w:t>
      </w:r>
      <w:proofErr w:type="spellEnd"/>
      <w:r w:rsidRPr="006316A4">
        <w:rPr>
          <w:rFonts w:ascii="Times New Roman" w:hAnsi="Times New Roman" w:cs="Times New Roman"/>
        </w:rPr>
        <w:t>, как впрочем и любой другой власти, все же был Бог.</w:t>
      </w:r>
    </w:p>
  </w:footnote>
  <w:footnote w:id="23">
    <w:p w14:paraId="1704292A" w14:textId="4DE12384"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lang w:val="en-US"/>
        </w:rPr>
        <w:t xml:space="preserve"> </w:t>
      </w:r>
      <w:r w:rsidRPr="006316A4">
        <w:rPr>
          <w:rFonts w:ascii="Times New Roman" w:hAnsi="Times New Roman" w:cs="Times New Roman"/>
        </w:rPr>
        <w:t>См</w:t>
      </w:r>
      <w:r w:rsidRPr="006316A4">
        <w:rPr>
          <w:rFonts w:ascii="Times New Roman" w:hAnsi="Times New Roman" w:cs="Times New Roman"/>
          <w:lang w:val="en-US"/>
        </w:rPr>
        <w:t xml:space="preserve">. </w:t>
      </w:r>
      <w:proofErr w:type="spellStart"/>
      <w:r w:rsidRPr="006316A4">
        <w:rPr>
          <w:rFonts w:ascii="Times New Roman" w:hAnsi="Times New Roman" w:cs="Times New Roman"/>
          <w:bCs/>
          <w:lang w:val="en-US"/>
        </w:rPr>
        <w:t>Encyclopaedia</w:t>
      </w:r>
      <w:proofErr w:type="spellEnd"/>
      <w:r w:rsidRPr="006316A4">
        <w:rPr>
          <w:rFonts w:ascii="Times New Roman" w:hAnsi="Times New Roman" w:cs="Times New Roman"/>
          <w:bCs/>
          <w:lang w:val="en-US"/>
        </w:rPr>
        <w:t xml:space="preserve">  Britannica</w:t>
      </w:r>
      <w:r w:rsidRPr="006316A4">
        <w:rPr>
          <w:rFonts w:ascii="Times New Roman" w:hAnsi="Times New Roman" w:cs="Times New Roman"/>
          <w:lang w:val="en-US"/>
        </w:rPr>
        <w:t xml:space="preserve">.[Electronic resource].  </w:t>
      </w:r>
      <w:r w:rsidRPr="006316A4">
        <w:rPr>
          <w:rFonts w:ascii="Times New Roman" w:hAnsi="Times New Roman" w:cs="Times New Roman"/>
        </w:rPr>
        <w:t xml:space="preserve">Режим доступа: </w:t>
      </w:r>
      <w:r w:rsidRPr="006316A4">
        <w:rPr>
          <w:rFonts w:ascii="Times New Roman" w:hAnsi="Times New Roman" w:cs="Times New Roman"/>
          <w:lang w:val="en-US"/>
        </w:rPr>
        <w:t>URL</w:t>
      </w:r>
      <w:r w:rsidRPr="006316A4">
        <w:rPr>
          <w:rFonts w:ascii="Times New Roman" w:hAnsi="Times New Roman" w:cs="Times New Roman"/>
        </w:rPr>
        <w:t xml:space="preserve">: </w:t>
      </w:r>
      <w:hyperlink r:id="rId9" w:history="1">
        <w:r w:rsidRPr="006316A4">
          <w:rPr>
            <w:rStyle w:val="ac"/>
            <w:rFonts w:ascii="Times New Roman" w:hAnsi="Times New Roman" w:cs="Times New Roman"/>
            <w:color w:val="auto"/>
            <w:u w:val="none"/>
            <w:lang w:val="en-US"/>
          </w:rPr>
          <w:t>http</w:t>
        </w:r>
        <w:r w:rsidRPr="006316A4">
          <w:rPr>
            <w:rStyle w:val="ac"/>
            <w:rFonts w:ascii="Times New Roman" w:hAnsi="Times New Roman" w:cs="Times New Roman"/>
            <w:color w:val="auto"/>
            <w:u w:val="none"/>
          </w:rPr>
          <w:t>://</w:t>
        </w:r>
        <w:r w:rsidRPr="006316A4">
          <w:rPr>
            <w:rStyle w:val="ac"/>
            <w:rFonts w:ascii="Times New Roman" w:hAnsi="Times New Roman" w:cs="Times New Roman"/>
            <w:color w:val="auto"/>
            <w:u w:val="none"/>
            <w:lang w:val="en-US"/>
          </w:rPr>
          <w:t>global</w:t>
        </w:r>
        <w:r w:rsidRPr="006316A4">
          <w:rPr>
            <w:rStyle w:val="ac"/>
            <w:rFonts w:ascii="Times New Roman" w:hAnsi="Times New Roman" w:cs="Times New Roman"/>
            <w:color w:val="auto"/>
            <w:u w:val="none"/>
          </w:rPr>
          <w:t>.</w:t>
        </w:r>
        <w:proofErr w:type="spellStart"/>
        <w:r w:rsidRPr="006316A4">
          <w:rPr>
            <w:rStyle w:val="ac"/>
            <w:rFonts w:ascii="Times New Roman" w:hAnsi="Times New Roman" w:cs="Times New Roman"/>
            <w:color w:val="auto"/>
            <w:u w:val="none"/>
            <w:lang w:val="en-US"/>
          </w:rPr>
          <w:t>britannica</w:t>
        </w:r>
        <w:proofErr w:type="spellEnd"/>
        <w:r w:rsidRPr="006316A4">
          <w:rPr>
            <w:rStyle w:val="ac"/>
            <w:rFonts w:ascii="Times New Roman" w:hAnsi="Times New Roman" w:cs="Times New Roman"/>
            <w:color w:val="auto"/>
            <w:u w:val="none"/>
          </w:rPr>
          <w:t>.</w:t>
        </w:r>
        <w:r w:rsidRPr="006316A4">
          <w:rPr>
            <w:rStyle w:val="ac"/>
            <w:rFonts w:ascii="Times New Roman" w:hAnsi="Times New Roman" w:cs="Times New Roman"/>
            <w:color w:val="auto"/>
            <w:u w:val="none"/>
            <w:lang w:val="en-US"/>
          </w:rPr>
          <w:t>com</w:t>
        </w:r>
        <w:r w:rsidRPr="006316A4">
          <w:rPr>
            <w:rStyle w:val="ac"/>
            <w:rFonts w:ascii="Times New Roman" w:hAnsi="Times New Roman" w:cs="Times New Roman"/>
            <w:color w:val="auto"/>
            <w:u w:val="none"/>
          </w:rPr>
          <w:t>/</w:t>
        </w:r>
        <w:proofErr w:type="spellStart"/>
        <w:r w:rsidRPr="006316A4">
          <w:rPr>
            <w:rStyle w:val="ac"/>
            <w:rFonts w:ascii="Times New Roman" w:hAnsi="Times New Roman" w:cs="Times New Roman"/>
            <w:color w:val="auto"/>
            <w:u w:val="none"/>
            <w:lang w:val="en-US"/>
          </w:rPr>
          <w:t>EBchecked</w:t>
        </w:r>
        <w:proofErr w:type="spellEnd"/>
        <w:r w:rsidRPr="006316A4">
          <w:rPr>
            <w:rStyle w:val="ac"/>
            <w:rFonts w:ascii="Times New Roman" w:hAnsi="Times New Roman" w:cs="Times New Roman"/>
            <w:color w:val="auto"/>
            <w:u w:val="none"/>
          </w:rPr>
          <w:t>/</w:t>
        </w:r>
        <w:r w:rsidRPr="006316A4">
          <w:rPr>
            <w:rStyle w:val="ac"/>
            <w:rFonts w:ascii="Times New Roman" w:hAnsi="Times New Roman" w:cs="Times New Roman"/>
            <w:color w:val="auto"/>
            <w:u w:val="none"/>
            <w:lang w:val="en-US"/>
          </w:rPr>
          <w:t>topic</w:t>
        </w:r>
        <w:r w:rsidRPr="006316A4">
          <w:rPr>
            <w:rStyle w:val="ac"/>
            <w:rFonts w:ascii="Times New Roman" w:hAnsi="Times New Roman" w:cs="Times New Roman"/>
            <w:color w:val="auto"/>
            <w:u w:val="none"/>
          </w:rPr>
          <w:t>/446579/</w:t>
        </w:r>
        <w:r w:rsidRPr="006316A4">
          <w:rPr>
            <w:rStyle w:val="ac"/>
            <w:rFonts w:ascii="Times New Roman" w:hAnsi="Times New Roman" w:cs="Times New Roman"/>
            <w:color w:val="auto"/>
            <w:u w:val="none"/>
            <w:lang w:val="en-US"/>
          </w:rPr>
          <w:t>patria</w:t>
        </w:r>
        <w:r w:rsidRPr="006316A4">
          <w:rPr>
            <w:rStyle w:val="ac"/>
            <w:rFonts w:ascii="Times New Roman" w:hAnsi="Times New Roman" w:cs="Times New Roman"/>
            <w:color w:val="auto"/>
            <w:u w:val="none"/>
          </w:rPr>
          <w:t>-</w:t>
        </w:r>
        <w:proofErr w:type="spellStart"/>
        <w:r w:rsidRPr="006316A4">
          <w:rPr>
            <w:rStyle w:val="ac"/>
            <w:rFonts w:ascii="Times New Roman" w:hAnsi="Times New Roman" w:cs="Times New Roman"/>
            <w:color w:val="auto"/>
            <w:u w:val="none"/>
            <w:lang w:val="en-US"/>
          </w:rPr>
          <w:t>potestas</w:t>
        </w:r>
        <w:proofErr w:type="spellEnd"/>
      </w:hyperlink>
      <w:r w:rsidRPr="006316A4">
        <w:rPr>
          <w:rFonts w:ascii="Times New Roman" w:hAnsi="Times New Roman" w:cs="Times New Roman"/>
        </w:rPr>
        <w:t xml:space="preserve"> (дата обращения: 06.05.2015)</w:t>
      </w:r>
      <w:r w:rsidR="00765730">
        <w:rPr>
          <w:rFonts w:ascii="Times New Roman" w:hAnsi="Times New Roman" w:cs="Times New Roman"/>
        </w:rPr>
        <w:t>.</w:t>
      </w:r>
    </w:p>
  </w:footnote>
  <w:footnote w:id="24">
    <w:p w14:paraId="65D0EA68" w14:textId="2D25259B" w:rsidR="00324175" w:rsidRPr="006316A4" w:rsidRDefault="00324175" w:rsidP="00BC4AFE">
      <w:pPr>
        <w:pStyle w:val="a9"/>
        <w:ind w:firstLine="709"/>
        <w:contextualSpacing/>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А.В. Марей в своей лекции посвященной понятию власти в средневековой политической теологии приводит пример, разграничивающий </w:t>
      </w:r>
      <w:proofErr w:type="spellStart"/>
      <w:r w:rsidRPr="006316A4">
        <w:rPr>
          <w:rFonts w:ascii="Times New Roman" w:hAnsi="Times New Roman" w:cs="Times New Roman"/>
          <w:lang w:val="en-US"/>
        </w:rPr>
        <w:t>potestas</w:t>
      </w:r>
      <w:proofErr w:type="spellEnd"/>
      <w:proofErr w:type="gramStart"/>
      <w:r w:rsidRPr="006316A4">
        <w:rPr>
          <w:rFonts w:ascii="Times New Roman" w:hAnsi="Times New Roman" w:cs="Times New Roman"/>
        </w:rPr>
        <w:t>и</w:t>
      </w:r>
      <w:proofErr w:type="spellStart"/>
      <w:proofErr w:type="gramEnd"/>
      <w:r w:rsidRPr="006316A4">
        <w:rPr>
          <w:rFonts w:ascii="Times New Roman" w:hAnsi="Times New Roman" w:cs="Times New Roman"/>
          <w:lang w:val="en-US"/>
        </w:rPr>
        <w:t>auctoritas</w:t>
      </w:r>
      <w:proofErr w:type="spellEnd"/>
      <w:r w:rsidRPr="006316A4">
        <w:rPr>
          <w:rFonts w:ascii="Times New Roman" w:hAnsi="Times New Roman" w:cs="Times New Roman"/>
        </w:rPr>
        <w:t xml:space="preserve">: Согласно его аналогии, если у человека есть физическая возможность прочесть лекцию, то речь идет о </w:t>
      </w:r>
      <w:proofErr w:type="spellStart"/>
      <w:r w:rsidRPr="006316A4">
        <w:rPr>
          <w:rFonts w:ascii="Times New Roman" w:hAnsi="Times New Roman" w:cs="Times New Roman"/>
          <w:lang w:val="en-US"/>
        </w:rPr>
        <w:t>potestas</w:t>
      </w:r>
      <w:proofErr w:type="spellEnd"/>
      <w:r w:rsidRPr="006316A4">
        <w:rPr>
          <w:rFonts w:ascii="Times New Roman" w:hAnsi="Times New Roman" w:cs="Times New Roman"/>
        </w:rPr>
        <w:t>, а если еще и право прочесть е</w:t>
      </w:r>
      <w:proofErr w:type="gramStart"/>
      <w:r w:rsidRPr="006316A4">
        <w:rPr>
          <w:rFonts w:ascii="Times New Roman" w:hAnsi="Times New Roman" w:cs="Times New Roman"/>
        </w:rPr>
        <w:t>е(</w:t>
      </w:r>
      <w:proofErr w:type="gramEnd"/>
      <w:r w:rsidRPr="006316A4">
        <w:rPr>
          <w:rFonts w:ascii="Times New Roman" w:hAnsi="Times New Roman" w:cs="Times New Roman"/>
        </w:rPr>
        <w:t xml:space="preserve">например ВАК присудил степень кандидата наук, то об </w:t>
      </w:r>
      <w:proofErr w:type="spellStart"/>
      <w:r w:rsidRPr="006316A4">
        <w:rPr>
          <w:rFonts w:ascii="Times New Roman" w:hAnsi="Times New Roman" w:cs="Times New Roman"/>
          <w:lang w:val="en-US"/>
        </w:rPr>
        <w:t>auctoritas</w:t>
      </w:r>
      <w:proofErr w:type="spellEnd"/>
      <w:r w:rsidRPr="006316A4">
        <w:rPr>
          <w:rFonts w:ascii="Times New Roman" w:hAnsi="Times New Roman" w:cs="Times New Roman"/>
        </w:rPr>
        <w:t>. Подробнее см.: Марей. А // Понятие власти в средневековой политической теории</w:t>
      </w:r>
      <w:proofErr w:type="gramStart"/>
      <w:r w:rsidRPr="006316A4">
        <w:rPr>
          <w:rFonts w:ascii="Times New Roman" w:hAnsi="Times New Roman" w:cs="Times New Roman"/>
        </w:rPr>
        <w:t xml:space="preserve"> :</w:t>
      </w:r>
      <w:proofErr w:type="gramEnd"/>
      <w:r w:rsidRPr="006316A4">
        <w:rPr>
          <w:rFonts w:ascii="Times New Roman" w:hAnsi="Times New Roman" w:cs="Times New Roman"/>
        </w:rPr>
        <w:t xml:space="preserve"> Марей. А // Понятие власти в средневековой политической теории</w:t>
      </w:r>
      <w:proofErr w:type="gramStart"/>
      <w:r w:rsidRPr="006316A4">
        <w:rPr>
          <w:rFonts w:ascii="Times New Roman" w:hAnsi="Times New Roman" w:cs="Times New Roman"/>
        </w:rPr>
        <w:t xml:space="preserve"> :</w:t>
      </w:r>
      <w:proofErr w:type="gramEnd"/>
      <w:r w:rsidRPr="006316A4">
        <w:rPr>
          <w:rFonts w:ascii="Times New Roman" w:hAnsi="Times New Roman" w:cs="Times New Roman"/>
        </w:rPr>
        <w:t xml:space="preserve"> </w:t>
      </w:r>
      <w:proofErr w:type="spellStart"/>
      <w:r w:rsidRPr="006316A4">
        <w:rPr>
          <w:rFonts w:ascii="Times New Roman" w:hAnsi="Times New Roman" w:cs="Times New Roman"/>
        </w:rPr>
        <w:t>ПостНаука</w:t>
      </w:r>
      <w:proofErr w:type="spellEnd"/>
      <w:r w:rsidRPr="006316A4">
        <w:rPr>
          <w:rFonts w:ascii="Times New Roman" w:hAnsi="Times New Roman" w:cs="Times New Roman"/>
        </w:rPr>
        <w:t xml:space="preserve">. [Электронный ресурс]:  Режим доступа: </w:t>
      </w:r>
      <w:r w:rsidRPr="006316A4">
        <w:rPr>
          <w:rFonts w:ascii="Times New Roman" w:hAnsi="Times New Roman" w:cs="Times New Roman"/>
          <w:lang w:val="en-US"/>
        </w:rPr>
        <w:t>URL</w:t>
      </w:r>
      <w:r w:rsidRPr="006316A4">
        <w:rPr>
          <w:rFonts w:ascii="Times New Roman" w:hAnsi="Times New Roman" w:cs="Times New Roman"/>
        </w:rPr>
        <w:t xml:space="preserve">: </w:t>
      </w:r>
      <w:r w:rsidRPr="00765730">
        <w:rPr>
          <w:rFonts w:ascii="Times New Roman" w:hAnsi="Times New Roman" w:cs="Times New Roman"/>
          <w:lang w:val="en-US"/>
        </w:rPr>
        <w:t>http</w:t>
      </w:r>
      <w:r w:rsidRPr="00765730">
        <w:rPr>
          <w:rFonts w:ascii="Times New Roman" w:hAnsi="Times New Roman" w:cs="Times New Roman"/>
        </w:rPr>
        <w:t>://</w:t>
      </w:r>
      <w:proofErr w:type="spellStart"/>
      <w:r w:rsidRPr="00765730">
        <w:rPr>
          <w:rFonts w:ascii="Times New Roman" w:hAnsi="Times New Roman" w:cs="Times New Roman"/>
          <w:lang w:val="en-US"/>
        </w:rPr>
        <w:t>postnauka</w:t>
      </w:r>
      <w:proofErr w:type="spellEnd"/>
      <w:r w:rsidRPr="00765730">
        <w:rPr>
          <w:rFonts w:ascii="Times New Roman" w:hAnsi="Times New Roman" w:cs="Times New Roman"/>
        </w:rPr>
        <w:t>.</w:t>
      </w:r>
      <w:proofErr w:type="spellStart"/>
      <w:r w:rsidRPr="00765730">
        <w:rPr>
          <w:rFonts w:ascii="Times New Roman" w:hAnsi="Times New Roman" w:cs="Times New Roman"/>
          <w:lang w:val="en-US"/>
        </w:rPr>
        <w:t>ru</w:t>
      </w:r>
      <w:proofErr w:type="spellEnd"/>
      <w:r w:rsidRPr="00765730">
        <w:rPr>
          <w:rFonts w:ascii="Times New Roman" w:hAnsi="Times New Roman" w:cs="Times New Roman"/>
        </w:rPr>
        <w:t>/</w:t>
      </w:r>
      <w:r w:rsidRPr="00765730">
        <w:rPr>
          <w:rFonts w:ascii="Times New Roman" w:hAnsi="Times New Roman" w:cs="Times New Roman"/>
          <w:lang w:val="en-US"/>
        </w:rPr>
        <w:t>video</w:t>
      </w:r>
      <w:r w:rsidRPr="00765730">
        <w:rPr>
          <w:rFonts w:ascii="Times New Roman" w:hAnsi="Times New Roman" w:cs="Times New Roman"/>
        </w:rPr>
        <w:t>/</w:t>
      </w:r>
      <w:proofErr w:type="gramStart"/>
      <w:r w:rsidRPr="00765730">
        <w:rPr>
          <w:rFonts w:ascii="Times New Roman" w:hAnsi="Times New Roman" w:cs="Times New Roman"/>
        </w:rPr>
        <w:t>31677</w:t>
      </w:r>
      <w:r w:rsidRPr="006316A4">
        <w:rPr>
          <w:rFonts w:ascii="Times New Roman" w:hAnsi="Times New Roman" w:cs="Times New Roman"/>
        </w:rPr>
        <w:t xml:space="preserve">  (</w:t>
      </w:r>
      <w:proofErr w:type="gramEnd"/>
      <w:r w:rsidRPr="006316A4">
        <w:rPr>
          <w:rFonts w:ascii="Times New Roman" w:hAnsi="Times New Roman" w:cs="Times New Roman"/>
        </w:rPr>
        <w:t>дата обращения: 06.05.2015)</w:t>
      </w:r>
      <w:r w:rsidR="00765730">
        <w:rPr>
          <w:rFonts w:ascii="Times New Roman" w:hAnsi="Times New Roman" w:cs="Times New Roman"/>
        </w:rPr>
        <w:t>.</w:t>
      </w:r>
    </w:p>
    <w:p w14:paraId="15ABF2A6" w14:textId="4E211289" w:rsidR="00324175" w:rsidRPr="006316A4" w:rsidRDefault="00324175" w:rsidP="006316A4">
      <w:pPr>
        <w:pStyle w:val="a9"/>
        <w:ind w:firstLine="709"/>
        <w:contextualSpacing/>
        <w:jc w:val="both"/>
        <w:rPr>
          <w:rFonts w:ascii="Times New Roman" w:hAnsi="Times New Roman" w:cs="Times New Roman"/>
        </w:rPr>
      </w:pPr>
    </w:p>
  </w:footnote>
  <w:footnote w:id="25">
    <w:p w14:paraId="00887B3D" w14:textId="5F32FD50" w:rsidR="00324175" w:rsidRPr="006316A4" w:rsidRDefault="00324175" w:rsidP="006316A4">
      <w:pPr>
        <w:spacing w:after="0" w:line="240" w:lineRule="auto"/>
        <w:ind w:firstLine="709"/>
        <w:contextualSpacing/>
        <w:jc w:val="both"/>
        <w:rPr>
          <w:rFonts w:ascii="Times New Roman" w:hAnsi="Times New Roman" w:cs="Times New Roman"/>
          <w:sz w:val="20"/>
          <w:szCs w:val="20"/>
        </w:rPr>
      </w:pPr>
      <w:r w:rsidRPr="006316A4">
        <w:rPr>
          <w:rStyle w:val="ab"/>
          <w:rFonts w:ascii="Times New Roman" w:hAnsi="Times New Roman" w:cs="Times New Roman"/>
          <w:sz w:val="20"/>
          <w:szCs w:val="20"/>
        </w:rPr>
        <w:footnoteRef/>
      </w:r>
      <w:r w:rsidRPr="006316A4">
        <w:rPr>
          <w:rFonts w:ascii="Times New Roman" w:hAnsi="Times New Roman" w:cs="Times New Roman"/>
          <w:sz w:val="20"/>
          <w:szCs w:val="20"/>
        </w:rPr>
        <w:t xml:space="preserve"> Коллеж социологии  / пер. с франц. Ю.Б. Бессоновой, И.С. Вдовиной, Н.В. Вдовиной, В.М. Володина. Под</w:t>
      </w:r>
      <w:proofErr w:type="gramStart"/>
      <w:r w:rsidRPr="006316A4">
        <w:rPr>
          <w:rFonts w:ascii="Times New Roman" w:hAnsi="Times New Roman" w:cs="Times New Roman"/>
          <w:sz w:val="20"/>
          <w:szCs w:val="20"/>
        </w:rPr>
        <w:t>.</w:t>
      </w:r>
      <w:proofErr w:type="gramEnd"/>
      <w:r w:rsidRPr="006316A4">
        <w:rPr>
          <w:rFonts w:ascii="Times New Roman" w:hAnsi="Times New Roman" w:cs="Times New Roman"/>
          <w:sz w:val="20"/>
          <w:szCs w:val="20"/>
        </w:rPr>
        <w:t xml:space="preserve"> </w:t>
      </w:r>
      <w:proofErr w:type="gramStart"/>
      <w:r w:rsidRPr="006316A4">
        <w:rPr>
          <w:rFonts w:ascii="Times New Roman" w:hAnsi="Times New Roman" w:cs="Times New Roman"/>
          <w:sz w:val="20"/>
          <w:szCs w:val="20"/>
        </w:rPr>
        <w:t>р</w:t>
      </w:r>
      <w:proofErr w:type="gramEnd"/>
      <w:r w:rsidRPr="006316A4">
        <w:rPr>
          <w:rFonts w:ascii="Times New Roman" w:hAnsi="Times New Roman" w:cs="Times New Roman"/>
          <w:sz w:val="20"/>
          <w:szCs w:val="20"/>
        </w:rPr>
        <w:t>ед. В.Ю. Быстрова. СПб</w:t>
      </w:r>
      <w:proofErr w:type="gramStart"/>
      <w:r w:rsidRPr="006316A4">
        <w:rPr>
          <w:rFonts w:ascii="Times New Roman" w:hAnsi="Times New Roman" w:cs="Times New Roman"/>
          <w:sz w:val="20"/>
          <w:szCs w:val="20"/>
        </w:rPr>
        <w:t xml:space="preserve">., </w:t>
      </w:r>
      <w:proofErr w:type="gramEnd"/>
      <w:r w:rsidRPr="006316A4">
        <w:rPr>
          <w:rFonts w:ascii="Times New Roman" w:hAnsi="Times New Roman" w:cs="Times New Roman"/>
          <w:sz w:val="20"/>
          <w:szCs w:val="20"/>
        </w:rPr>
        <w:t>2004. – С.116</w:t>
      </w:r>
      <w:r w:rsidR="00765730">
        <w:rPr>
          <w:rFonts w:ascii="Times New Roman" w:hAnsi="Times New Roman" w:cs="Times New Roman"/>
          <w:sz w:val="20"/>
          <w:szCs w:val="20"/>
        </w:rPr>
        <w:t>.</w:t>
      </w:r>
    </w:p>
  </w:footnote>
  <w:footnote w:id="26">
    <w:p w14:paraId="0EEC77BA" w14:textId="77777777"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Там же. </w:t>
      </w:r>
    </w:p>
  </w:footnote>
  <w:footnote w:id="27">
    <w:p w14:paraId="20B9E6A0" w14:textId="05F6915B"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Там же</w:t>
      </w:r>
      <w:r>
        <w:rPr>
          <w:rFonts w:ascii="Times New Roman" w:hAnsi="Times New Roman" w:cs="Times New Roman"/>
        </w:rPr>
        <w:t>.</w:t>
      </w:r>
      <w:r w:rsidRPr="006316A4">
        <w:rPr>
          <w:rFonts w:ascii="Times New Roman" w:hAnsi="Times New Roman" w:cs="Times New Roman"/>
        </w:rPr>
        <w:t xml:space="preserve"> С.127</w:t>
      </w:r>
      <w:r w:rsidR="00765730">
        <w:rPr>
          <w:rFonts w:ascii="Times New Roman" w:hAnsi="Times New Roman" w:cs="Times New Roman"/>
        </w:rPr>
        <w:t>.</w:t>
      </w:r>
    </w:p>
  </w:footnote>
  <w:footnote w:id="28">
    <w:p w14:paraId="16D1551E" w14:textId="77777777"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Подробнее см. гл.</w:t>
      </w:r>
      <w:r w:rsidRPr="006316A4">
        <w:rPr>
          <w:rFonts w:ascii="Times New Roman" w:hAnsi="Times New Roman" w:cs="Times New Roman"/>
          <w:lang w:val="en-US"/>
        </w:rPr>
        <w:t>II</w:t>
      </w:r>
      <w:r w:rsidRPr="006316A4">
        <w:rPr>
          <w:rFonts w:ascii="Times New Roman" w:hAnsi="Times New Roman" w:cs="Times New Roman"/>
        </w:rPr>
        <w:t xml:space="preserve">  настоящей работы.</w:t>
      </w:r>
    </w:p>
  </w:footnote>
  <w:footnote w:id="29">
    <w:p w14:paraId="77BB1894" w14:textId="6A7E2FA4"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Антология мировой правительственной мысли</w:t>
      </w:r>
      <w:proofErr w:type="gramStart"/>
      <w:r w:rsidRPr="006316A4">
        <w:rPr>
          <w:rFonts w:ascii="Times New Roman" w:hAnsi="Times New Roman" w:cs="Times New Roman"/>
        </w:rPr>
        <w:t xml:space="preserve"> :</w:t>
      </w:r>
      <w:proofErr w:type="gramEnd"/>
      <w:r w:rsidRPr="006316A4">
        <w:rPr>
          <w:rFonts w:ascii="Times New Roman" w:hAnsi="Times New Roman" w:cs="Times New Roman"/>
        </w:rPr>
        <w:t xml:space="preserve"> в 5 т. Т.</w:t>
      </w:r>
      <w:r w:rsidRPr="006316A4">
        <w:rPr>
          <w:rFonts w:ascii="Times New Roman" w:hAnsi="Times New Roman" w:cs="Times New Roman"/>
          <w:lang w:val="en-US"/>
        </w:rPr>
        <w:t>II</w:t>
      </w:r>
      <w:r w:rsidRPr="006316A4">
        <w:rPr>
          <w:rFonts w:ascii="Times New Roman" w:hAnsi="Times New Roman" w:cs="Times New Roman"/>
        </w:rPr>
        <w:t xml:space="preserve">. Европа: </w:t>
      </w:r>
      <w:r w:rsidRPr="006316A4">
        <w:rPr>
          <w:rFonts w:ascii="Times New Roman" w:hAnsi="Times New Roman" w:cs="Times New Roman"/>
          <w:lang w:val="en-US"/>
        </w:rPr>
        <w:t>V</w:t>
      </w:r>
      <w:r w:rsidRPr="006316A4">
        <w:rPr>
          <w:rFonts w:ascii="Times New Roman" w:hAnsi="Times New Roman" w:cs="Times New Roman"/>
        </w:rPr>
        <w:t xml:space="preserve"> – </w:t>
      </w:r>
      <w:r w:rsidRPr="006316A4">
        <w:rPr>
          <w:rFonts w:ascii="Times New Roman" w:hAnsi="Times New Roman" w:cs="Times New Roman"/>
          <w:lang w:val="en-US"/>
        </w:rPr>
        <w:t>XVII</w:t>
      </w:r>
      <w:r w:rsidRPr="006316A4">
        <w:rPr>
          <w:rFonts w:ascii="Times New Roman" w:hAnsi="Times New Roman" w:cs="Times New Roman"/>
        </w:rPr>
        <w:t xml:space="preserve"> вв. / руководитель науч. проекта Г.Ю. </w:t>
      </w:r>
      <w:proofErr w:type="spellStart"/>
      <w:r w:rsidRPr="006316A4">
        <w:rPr>
          <w:rFonts w:ascii="Times New Roman" w:hAnsi="Times New Roman" w:cs="Times New Roman"/>
        </w:rPr>
        <w:t>Семигин</w:t>
      </w:r>
      <w:proofErr w:type="spellEnd"/>
      <w:r w:rsidRPr="006316A4">
        <w:rPr>
          <w:rFonts w:ascii="Times New Roman" w:hAnsi="Times New Roman" w:cs="Times New Roman"/>
        </w:rPr>
        <w:t>. М.,1999. – С.167</w:t>
      </w:r>
      <w:r w:rsidR="00765730">
        <w:rPr>
          <w:rFonts w:ascii="Times New Roman" w:hAnsi="Times New Roman" w:cs="Times New Roman"/>
        </w:rPr>
        <w:t>.</w:t>
      </w:r>
    </w:p>
  </w:footnote>
  <w:footnote w:id="30">
    <w:p w14:paraId="5FAAE28F" w14:textId="42985EEB" w:rsidR="00324175" w:rsidRPr="006316A4" w:rsidRDefault="00324175" w:rsidP="00BC4AFE">
      <w:pPr>
        <w:pStyle w:val="a9"/>
        <w:ind w:firstLine="709"/>
        <w:contextualSpacing/>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Марей. А // Понятие власти в средневековой политической теории</w:t>
      </w:r>
      <w:proofErr w:type="gramStart"/>
      <w:r w:rsidRPr="006316A4">
        <w:rPr>
          <w:rFonts w:ascii="Times New Roman" w:hAnsi="Times New Roman" w:cs="Times New Roman"/>
        </w:rPr>
        <w:t xml:space="preserve"> :</w:t>
      </w:r>
      <w:proofErr w:type="gramEnd"/>
      <w:r w:rsidRPr="006316A4">
        <w:rPr>
          <w:rFonts w:ascii="Times New Roman" w:hAnsi="Times New Roman" w:cs="Times New Roman"/>
        </w:rPr>
        <w:t xml:space="preserve"> </w:t>
      </w:r>
      <w:proofErr w:type="spellStart"/>
      <w:r w:rsidRPr="006316A4">
        <w:rPr>
          <w:rFonts w:ascii="Times New Roman" w:hAnsi="Times New Roman" w:cs="Times New Roman"/>
        </w:rPr>
        <w:t>ПостНаука</w:t>
      </w:r>
      <w:proofErr w:type="spellEnd"/>
      <w:r w:rsidRPr="006316A4">
        <w:rPr>
          <w:rFonts w:ascii="Times New Roman" w:hAnsi="Times New Roman" w:cs="Times New Roman"/>
        </w:rPr>
        <w:t xml:space="preserve">. [Электронный ресурс]:  Режим доступа: </w:t>
      </w:r>
      <w:r w:rsidRPr="006316A4">
        <w:rPr>
          <w:rFonts w:ascii="Times New Roman" w:hAnsi="Times New Roman" w:cs="Times New Roman"/>
          <w:lang w:val="en-US"/>
        </w:rPr>
        <w:t>URL</w:t>
      </w:r>
      <w:r w:rsidRPr="006316A4">
        <w:rPr>
          <w:rFonts w:ascii="Times New Roman" w:hAnsi="Times New Roman" w:cs="Times New Roman"/>
        </w:rPr>
        <w:t xml:space="preserve">: </w:t>
      </w:r>
      <w:hyperlink r:id="rId10" w:history="1">
        <w:r w:rsidRPr="006200D4">
          <w:rPr>
            <w:rStyle w:val="ac"/>
            <w:rFonts w:ascii="Times New Roman" w:hAnsi="Times New Roman" w:cs="Times New Roman"/>
            <w:color w:val="auto"/>
            <w:u w:val="none"/>
            <w:lang w:val="en-US"/>
          </w:rPr>
          <w:t>http</w:t>
        </w:r>
        <w:r w:rsidRPr="006200D4">
          <w:rPr>
            <w:rStyle w:val="ac"/>
            <w:rFonts w:ascii="Times New Roman" w:hAnsi="Times New Roman" w:cs="Times New Roman"/>
            <w:color w:val="auto"/>
            <w:u w:val="none"/>
          </w:rPr>
          <w:t>://</w:t>
        </w:r>
        <w:proofErr w:type="spellStart"/>
        <w:r w:rsidRPr="006200D4">
          <w:rPr>
            <w:rStyle w:val="ac"/>
            <w:rFonts w:ascii="Times New Roman" w:hAnsi="Times New Roman" w:cs="Times New Roman"/>
            <w:color w:val="auto"/>
            <w:u w:val="none"/>
            <w:lang w:val="en-US"/>
          </w:rPr>
          <w:t>postnauka</w:t>
        </w:r>
        <w:proofErr w:type="spellEnd"/>
        <w:r w:rsidRPr="006200D4">
          <w:rPr>
            <w:rStyle w:val="ac"/>
            <w:rFonts w:ascii="Times New Roman" w:hAnsi="Times New Roman" w:cs="Times New Roman"/>
            <w:color w:val="auto"/>
            <w:u w:val="none"/>
          </w:rPr>
          <w:t>.</w:t>
        </w:r>
        <w:proofErr w:type="spellStart"/>
        <w:r w:rsidRPr="006200D4">
          <w:rPr>
            <w:rStyle w:val="ac"/>
            <w:rFonts w:ascii="Times New Roman" w:hAnsi="Times New Roman" w:cs="Times New Roman"/>
            <w:color w:val="auto"/>
            <w:u w:val="none"/>
            <w:lang w:val="en-US"/>
          </w:rPr>
          <w:t>ru</w:t>
        </w:r>
        <w:proofErr w:type="spellEnd"/>
        <w:r w:rsidRPr="006200D4">
          <w:rPr>
            <w:rStyle w:val="ac"/>
            <w:rFonts w:ascii="Times New Roman" w:hAnsi="Times New Roman" w:cs="Times New Roman"/>
            <w:color w:val="auto"/>
            <w:u w:val="none"/>
          </w:rPr>
          <w:t>/</w:t>
        </w:r>
        <w:r w:rsidRPr="006200D4">
          <w:rPr>
            <w:rStyle w:val="ac"/>
            <w:rFonts w:ascii="Times New Roman" w:hAnsi="Times New Roman" w:cs="Times New Roman"/>
            <w:color w:val="auto"/>
            <w:u w:val="none"/>
            <w:lang w:val="en-US"/>
          </w:rPr>
          <w:t>video</w:t>
        </w:r>
        <w:r w:rsidRPr="006200D4">
          <w:rPr>
            <w:rStyle w:val="ac"/>
            <w:rFonts w:ascii="Times New Roman" w:hAnsi="Times New Roman" w:cs="Times New Roman"/>
            <w:color w:val="auto"/>
            <w:u w:val="none"/>
          </w:rPr>
          <w:t>/31677</w:t>
        </w:r>
      </w:hyperlink>
      <w:r w:rsidRPr="006200D4">
        <w:rPr>
          <w:rFonts w:ascii="Times New Roman" w:hAnsi="Times New Roman" w:cs="Times New Roman"/>
        </w:rPr>
        <w:t xml:space="preserve">  </w:t>
      </w:r>
      <w:r>
        <w:rPr>
          <w:rFonts w:ascii="Times New Roman" w:hAnsi="Times New Roman" w:cs="Times New Roman"/>
        </w:rPr>
        <w:t>(дата обращения: 06.05.2015)</w:t>
      </w:r>
      <w:r w:rsidR="00765730">
        <w:rPr>
          <w:rFonts w:ascii="Times New Roman" w:hAnsi="Times New Roman" w:cs="Times New Roman"/>
        </w:rPr>
        <w:t>.</w:t>
      </w:r>
      <w:r w:rsidRPr="006316A4">
        <w:rPr>
          <w:rFonts w:ascii="Times New Roman" w:hAnsi="Times New Roman" w:cs="Times New Roman"/>
          <w:bCs/>
        </w:rPr>
        <w:t xml:space="preserve"> </w:t>
      </w:r>
      <w:r>
        <w:rPr>
          <w:rFonts w:ascii="Times New Roman" w:hAnsi="Times New Roman" w:cs="Times New Roman"/>
          <w:bCs/>
        </w:rPr>
        <w:tab/>
      </w:r>
    </w:p>
  </w:footnote>
  <w:footnote w:id="31">
    <w:p w14:paraId="39C262B0" w14:textId="564C279C"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Исключительно догматический уровень этого утверждения подтверждается, в частности тем, что в ответ на письмо папы,  Филиппу </w:t>
      </w:r>
      <w:r w:rsidRPr="006316A4">
        <w:rPr>
          <w:rFonts w:ascii="Times New Roman" w:hAnsi="Times New Roman" w:cs="Times New Roman"/>
          <w:lang w:val="en-US"/>
        </w:rPr>
        <w:t>I</w:t>
      </w:r>
      <w:r w:rsidRPr="006316A4">
        <w:rPr>
          <w:rFonts w:ascii="Times New Roman" w:hAnsi="Times New Roman" w:cs="Times New Roman"/>
        </w:rPr>
        <w:t xml:space="preserve">V созвал </w:t>
      </w:r>
      <w:hyperlink r:id="rId11" w:tooltip="Генеральные штаты (Франция)" w:history="1">
        <w:r w:rsidRPr="006316A4">
          <w:rPr>
            <w:rStyle w:val="ac"/>
            <w:rFonts w:ascii="Times New Roman" w:hAnsi="Times New Roman" w:cs="Times New Roman"/>
            <w:color w:val="auto"/>
            <w:u w:val="none"/>
          </w:rPr>
          <w:t>Генеральные штаты</w:t>
        </w:r>
      </w:hyperlink>
      <w:r w:rsidRPr="006316A4">
        <w:rPr>
          <w:rFonts w:ascii="Times New Roman" w:hAnsi="Times New Roman" w:cs="Times New Roman"/>
        </w:rPr>
        <w:t xml:space="preserve"> осудившие  </w:t>
      </w:r>
      <w:proofErr w:type="spellStart"/>
      <w:r w:rsidRPr="006316A4">
        <w:rPr>
          <w:rFonts w:ascii="Times New Roman" w:hAnsi="Times New Roman" w:cs="Times New Roman"/>
        </w:rPr>
        <w:t>Бонифация</w:t>
      </w:r>
      <w:proofErr w:type="spellEnd"/>
      <w:r w:rsidRPr="006316A4">
        <w:rPr>
          <w:rFonts w:ascii="Times New Roman" w:hAnsi="Times New Roman" w:cs="Times New Roman"/>
        </w:rPr>
        <w:t xml:space="preserve"> в ряде преступлени</w:t>
      </w:r>
      <w:proofErr w:type="gramStart"/>
      <w:r w:rsidRPr="006316A4">
        <w:rPr>
          <w:rFonts w:ascii="Times New Roman" w:hAnsi="Times New Roman" w:cs="Times New Roman"/>
        </w:rPr>
        <w:t>й(</w:t>
      </w:r>
      <w:proofErr w:type="gramEnd"/>
      <w:r w:rsidRPr="006316A4">
        <w:rPr>
          <w:rFonts w:ascii="Times New Roman" w:hAnsi="Times New Roman" w:cs="Times New Roman"/>
        </w:rPr>
        <w:t xml:space="preserve">в том числе в ереси), и потребовали, чтобы папа предстал перед судом церковного </w:t>
      </w:r>
      <w:hyperlink r:id="rId12" w:tooltip="Вселенские соборы" w:history="1">
        <w:r w:rsidRPr="006316A4">
          <w:rPr>
            <w:rStyle w:val="ac"/>
            <w:rFonts w:ascii="Times New Roman" w:hAnsi="Times New Roman" w:cs="Times New Roman"/>
            <w:color w:val="auto"/>
            <w:u w:val="none"/>
          </w:rPr>
          <w:t>собора</w:t>
        </w:r>
      </w:hyperlink>
      <w:r w:rsidRPr="006316A4">
        <w:rPr>
          <w:rFonts w:ascii="Times New Roman" w:hAnsi="Times New Roman" w:cs="Times New Roman"/>
        </w:rPr>
        <w:t xml:space="preserve">. Так как Папа </w:t>
      </w:r>
      <w:proofErr w:type="spellStart"/>
      <w:r w:rsidRPr="006316A4">
        <w:rPr>
          <w:rFonts w:ascii="Times New Roman" w:hAnsi="Times New Roman" w:cs="Times New Roman"/>
        </w:rPr>
        <w:t>Бонифаций</w:t>
      </w:r>
      <w:proofErr w:type="spellEnd"/>
      <w:r w:rsidRPr="006316A4">
        <w:rPr>
          <w:rFonts w:ascii="Times New Roman" w:hAnsi="Times New Roman" w:cs="Times New Roman"/>
          <w:lang w:val="en-US"/>
        </w:rPr>
        <w:t>IV</w:t>
      </w:r>
      <w:r w:rsidRPr="006316A4">
        <w:rPr>
          <w:rFonts w:ascii="Times New Roman" w:hAnsi="Times New Roman" w:cs="Times New Roman"/>
        </w:rPr>
        <w:t xml:space="preserve">, как этого и следовало ожидать, отказался добровольно предстать перед судом,  Филипп IV послал в Италию  </w:t>
      </w:r>
      <w:hyperlink r:id="rId13" w:tooltip="Ногаре, Гийом" w:history="1">
        <w:proofErr w:type="spellStart"/>
        <w:r w:rsidRPr="006316A4">
          <w:rPr>
            <w:rStyle w:val="ac"/>
            <w:rFonts w:ascii="Times New Roman" w:hAnsi="Times New Roman" w:cs="Times New Roman"/>
            <w:color w:val="auto"/>
            <w:u w:val="none"/>
          </w:rPr>
          <w:t>Гийома</w:t>
        </w:r>
        <w:proofErr w:type="spellEnd"/>
        <w:r w:rsidRPr="006316A4">
          <w:rPr>
            <w:rStyle w:val="ac"/>
            <w:rFonts w:ascii="Times New Roman" w:hAnsi="Times New Roman" w:cs="Times New Roman"/>
            <w:color w:val="auto"/>
            <w:u w:val="none"/>
          </w:rPr>
          <w:t xml:space="preserve"> </w:t>
        </w:r>
        <w:proofErr w:type="spellStart"/>
        <w:r w:rsidRPr="006316A4">
          <w:rPr>
            <w:rStyle w:val="ac"/>
            <w:rFonts w:ascii="Times New Roman" w:hAnsi="Times New Roman" w:cs="Times New Roman"/>
            <w:color w:val="auto"/>
            <w:u w:val="none"/>
          </w:rPr>
          <w:t>Ногаре</w:t>
        </w:r>
        <w:proofErr w:type="spellEnd"/>
      </w:hyperlink>
      <w:r w:rsidRPr="006316A4">
        <w:rPr>
          <w:rFonts w:ascii="Times New Roman" w:hAnsi="Times New Roman" w:cs="Times New Roman"/>
        </w:rPr>
        <w:t xml:space="preserve"> с отрядом, чтобы схватить </w:t>
      </w:r>
      <w:proofErr w:type="spellStart"/>
      <w:r w:rsidRPr="006316A4">
        <w:rPr>
          <w:rFonts w:ascii="Times New Roman" w:hAnsi="Times New Roman" w:cs="Times New Roman"/>
        </w:rPr>
        <w:t>Бонифация</w:t>
      </w:r>
      <w:proofErr w:type="spellEnd"/>
      <w:r w:rsidRPr="006316A4">
        <w:rPr>
          <w:rFonts w:ascii="Times New Roman" w:hAnsi="Times New Roman" w:cs="Times New Roman"/>
        </w:rPr>
        <w:t xml:space="preserve"> VIII и доставить его во Франци</w:t>
      </w:r>
      <w:proofErr w:type="gramStart"/>
      <w:r w:rsidRPr="006316A4">
        <w:rPr>
          <w:rFonts w:ascii="Times New Roman" w:hAnsi="Times New Roman" w:cs="Times New Roman"/>
        </w:rPr>
        <w:t>ю(</w:t>
      </w:r>
      <w:proofErr w:type="gramEnd"/>
      <w:r w:rsidRPr="006316A4">
        <w:rPr>
          <w:rFonts w:ascii="Times New Roman" w:hAnsi="Times New Roman" w:cs="Times New Roman"/>
        </w:rPr>
        <w:t xml:space="preserve">показав, таким образом, у кого в действительности находится </w:t>
      </w:r>
      <w:proofErr w:type="spellStart"/>
      <w:r w:rsidRPr="006316A4">
        <w:rPr>
          <w:rFonts w:ascii="Times New Roman" w:hAnsi="Times New Roman" w:cs="Times New Roman"/>
          <w:lang w:val="en-US"/>
        </w:rPr>
        <w:t>potestas</w:t>
      </w:r>
      <w:proofErr w:type="spellEnd"/>
      <w:r w:rsidRPr="006316A4">
        <w:rPr>
          <w:rFonts w:ascii="Times New Roman" w:hAnsi="Times New Roman" w:cs="Times New Roman"/>
        </w:rPr>
        <w:t xml:space="preserve">). </w:t>
      </w:r>
      <w:hyperlink r:id="rId14" w:tooltip="7 сентября" w:history="1">
        <w:r w:rsidRPr="006316A4">
          <w:rPr>
            <w:rStyle w:val="ac"/>
            <w:rFonts w:ascii="Times New Roman" w:hAnsi="Times New Roman" w:cs="Times New Roman"/>
            <w:color w:val="auto"/>
            <w:u w:val="none"/>
          </w:rPr>
          <w:t>7 сентября</w:t>
        </w:r>
      </w:hyperlink>
      <w:hyperlink r:id="rId15" w:tooltip="1303" w:history="1">
        <w:r w:rsidRPr="006316A4">
          <w:rPr>
            <w:rStyle w:val="ac"/>
            <w:rFonts w:ascii="Times New Roman" w:hAnsi="Times New Roman" w:cs="Times New Roman"/>
            <w:color w:val="auto"/>
            <w:u w:val="none"/>
          </w:rPr>
          <w:t>1303</w:t>
        </w:r>
      </w:hyperlink>
      <w:r w:rsidRPr="006316A4">
        <w:rPr>
          <w:rFonts w:ascii="Times New Roman" w:hAnsi="Times New Roman" w:cs="Times New Roman"/>
        </w:rPr>
        <w:t xml:space="preserve"> года войско во главе с Г.  </w:t>
      </w:r>
      <w:proofErr w:type="spellStart"/>
      <w:r w:rsidRPr="006316A4">
        <w:rPr>
          <w:rFonts w:ascii="Times New Roman" w:hAnsi="Times New Roman" w:cs="Times New Roman"/>
        </w:rPr>
        <w:t>Ногаре</w:t>
      </w:r>
      <w:proofErr w:type="spellEnd"/>
      <w:r w:rsidRPr="006316A4">
        <w:rPr>
          <w:rFonts w:ascii="Times New Roman" w:hAnsi="Times New Roman" w:cs="Times New Roman"/>
        </w:rPr>
        <w:t xml:space="preserve"> и </w:t>
      </w:r>
      <w:proofErr w:type="spellStart"/>
      <w:r w:rsidRPr="006316A4">
        <w:rPr>
          <w:rFonts w:ascii="Times New Roman" w:hAnsi="Times New Roman" w:cs="Times New Roman"/>
        </w:rPr>
        <w:t>Скьяррой</w:t>
      </w:r>
      <w:proofErr w:type="spellEnd"/>
      <w:r w:rsidRPr="006316A4">
        <w:rPr>
          <w:rFonts w:ascii="Times New Roman" w:hAnsi="Times New Roman" w:cs="Times New Roman"/>
        </w:rPr>
        <w:t xml:space="preserve"> Колонна, осадило резиденцию папы в </w:t>
      </w:r>
      <w:proofErr w:type="spellStart"/>
      <w:r w:rsidRPr="006316A4">
        <w:rPr>
          <w:rFonts w:ascii="Times New Roman" w:hAnsi="Times New Roman" w:cs="Times New Roman"/>
        </w:rPr>
        <w:t>Ананьи</w:t>
      </w:r>
      <w:proofErr w:type="spellEnd"/>
      <w:r w:rsidRPr="006316A4">
        <w:rPr>
          <w:rFonts w:ascii="Times New Roman" w:hAnsi="Times New Roman" w:cs="Times New Roman"/>
        </w:rPr>
        <w:t xml:space="preserve">. Когда </w:t>
      </w:r>
      <w:proofErr w:type="spellStart"/>
      <w:r w:rsidRPr="006316A4">
        <w:rPr>
          <w:rFonts w:ascii="Times New Roman" w:hAnsi="Times New Roman" w:cs="Times New Roman"/>
        </w:rPr>
        <w:t>Бонифаций</w:t>
      </w:r>
      <w:proofErr w:type="spellEnd"/>
      <w:proofErr w:type="gramStart"/>
      <w:r w:rsidRPr="006316A4">
        <w:rPr>
          <w:rFonts w:ascii="Times New Roman" w:hAnsi="Times New Roman" w:cs="Times New Roman"/>
          <w:lang w:val="en-US"/>
        </w:rPr>
        <w:t>IV</w:t>
      </w:r>
      <w:proofErr w:type="gramEnd"/>
      <w:r w:rsidRPr="006316A4">
        <w:rPr>
          <w:rFonts w:ascii="Times New Roman" w:hAnsi="Times New Roman" w:cs="Times New Roman"/>
        </w:rPr>
        <w:t xml:space="preserve"> отказался сдаваться и отречься от папства, сказав, что «скорее умрет», С. Колонна якобы дал ему пощечину, не сняв с руки латную перчатку. Крах </w:t>
      </w:r>
      <w:proofErr w:type="spellStart"/>
      <w:r w:rsidRPr="006316A4">
        <w:rPr>
          <w:rFonts w:ascii="Times New Roman" w:hAnsi="Times New Roman" w:cs="Times New Roman"/>
        </w:rPr>
        <w:t>Бонифация</w:t>
      </w:r>
      <w:proofErr w:type="spellEnd"/>
      <w:proofErr w:type="gramStart"/>
      <w:r w:rsidRPr="006316A4">
        <w:rPr>
          <w:rFonts w:ascii="Times New Roman" w:hAnsi="Times New Roman" w:cs="Times New Roman"/>
          <w:lang w:val="en-US"/>
        </w:rPr>
        <w:t>VIII</w:t>
      </w:r>
      <w:proofErr w:type="gramEnd"/>
      <w:r w:rsidRPr="006316A4">
        <w:rPr>
          <w:rFonts w:ascii="Times New Roman" w:hAnsi="Times New Roman" w:cs="Times New Roman"/>
        </w:rPr>
        <w:t xml:space="preserve"> и его теории о верховенстве Церковной власти привел к т.н. периоду «</w:t>
      </w:r>
      <w:proofErr w:type="spellStart"/>
      <w:r w:rsidRPr="006316A4">
        <w:rPr>
          <w:rFonts w:ascii="Times New Roman" w:hAnsi="Times New Roman" w:cs="Times New Roman"/>
        </w:rPr>
        <w:t>авиньонского</w:t>
      </w:r>
      <w:proofErr w:type="spellEnd"/>
      <w:r w:rsidRPr="006316A4">
        <w:rPr>
          <w:rFonts w:ascii="Times New Roman" w:hAnsi="Times New Roman" w:cs="Times New Roman"/>
        </w:rPr>
        <w:t xml:space="preserve"> пленения пап». Подробнее об этом см.: Лозинский С. Г. История папства. М., 1986</w:t>
      </w:r>
      <w:r w:rsidR="00765730">
        <w:rPr>
          <w:rFonts w:ascii="Times New Roman" w:hAnsi="Times New Roman" w:cs="Times New Roman"/>
        </w:rPr>
        <w:t>.</w:t>
      </w:r>
    </w:p>
  </w:footnote>
  <w:footnote w:id="32">
    <w:p w14:paraId="7150D280" w14:textId="754E4223" w:rsidR="00324175" w:rsidRPr="006316A4" w:rsidRDefault="00324175" w:rsidP="006316A4">
      <w:pPr>
        <w:pStyle w:val="a9"/>
        <w:ind w:firstLine="709"/>
        <w:jc w:val="both"/>
        <w:rPr>
          <w:rFonts w:ascii="Times New Roman" w:hAnsi="Times New Roman" w:cs="Times New Roman"/>
          <w:lang w:val="en-US"/>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hAnsi="Times New Roman" w:cs="Times New Roman"/>
        </w:rPr>
        <w:t>Козлихин</w:t>
      </w:r>
      <w:proofErr w:type="spellEnd"/>
      <w:r w:rsidRPr="006316A4">
        <w:rPr>
          <w:rFonts w:ascii="Times New Roman" w:hAnsi="Times New Roman" w:cs="Times New Roman"/>
        </w:rPr>
        <w:t xml:space="preserve"> И.Ю., Поляков А.В., Тимошина Е.В. История политических и правовых учений. Учебник</w:t>
      </w:r>
      <w:r w:rsidRPr="006316A4">
        <w:rPr>
          <w:rFonts w:ascii="Times New Roman" w:hAnsi="Times New Roman" w:cs="Times New Roman"/>
          <w:lang w:val="en-US"/>
        </w:rPr>
        <w:t xml:space="preserve">. – </w:t>
      </w:r>
      <w:r w:rsidRPr="006316A4">
        <w:rPr>
          <w:rFonts w:ascii="Times New Roman" w:hAnsi="Times New Roman" w:cs="Times New Roman"/>
        </w:rPr>
        <w:t>СПб</w:t>
      </w:r>
      <w:proofErr w:type="gramStart"/>
      <w:r w:rsidRPr="006316A4">
        <w:rPr>
          <w:rFonts w:ascii="Times New Roman" w:hAnsi="Times New Roman" w:cs="Times New Roman"/>
          <w:lang w:val="en-US"/>
        </w:rPr>
        <w:t xml:space="preserve">., </w:t>
      </w:r>
      <w:proofErr w:type="gramEnd"/>
      <w:r w:rsidRPr="006316A4">
        <w:rPr>
          <w:rFonts w:ascii="Times New Roman" w:hAnsi="Times New Roman" w:cs="Times New Roman"/>
          <w:lang w:val="en-US"/>
        </w:rPr>
        <w:t xml:space="preserve">2007. – </w:t>
      </w:r>
      <w:r w:rsidRPr="006316A4">
        <w:rPr>
          <w:rFonts w:ascii="Times New Roman" w:hAnsi="Times New Roman" w:cs="Times New Roman"/>
        </w:rPr>
        <w:t>С</w:t>
      </w:r>
      <w:r w:rsidRPr="006316A4">
        <w:rPr>
          <w:rFonts w:ascii="Times New Roman" w:hAnsi="Times New Roman" w:cs="Times New Roman"/>
          <w:lang w:val="en-US"/>
        </w:rPr>
        <w:t>.143</w:t>
      </w:r>
      <w:r w:rsidR="00765730" w:rsidRPr="001F2AFB">
        <w:rPr>
          <w:rFonts w:ascii="Times New Roman" w:hAnsi="Times New Roman" w:cs="Times New Roman"/>
          <w:lang w:val="en-US"/>
        </w:rPr>
        <w:t>.</w:t>
      </w:r>
      <w:r w:rsidRPr="006316A4">
        <w:rPr>
          <w:rFonts w:ascii="Times New Roman" w:hAnsi="Times New Roman" w:cs="Times New Roman"/>
          <w:lang w:val="en-US"/>
        </w:rPr>
        <w:t xml:space="preserve"> </w:t>
      </w:r>
    </w:p>
  </w:footnote>
  <w:footnote w:id="33">
    <w:p w14:paraId="5881CE9C" w14:textId="77777777" w:rsidR="00765730" w:rsidRPr="001F2AFB" w:rsidRDefault="00324175" w:rsidP="006316A4">
      <w:pPr>
        <w:pStyle w:val="a9"/>
        <w:ind w:firstLine="709"/>
        <w:contextualSpacing/>
        <w:jc w:val="both"/>
        <w:rPr>
          <w:rFonts w:ascii="Times New Roman" w:hAnsi="Times New Roman" w:cs="Times New Roman"/>
          <w:lang w:val="en-US"/>
        </w:rPr>
      </w:pPr>
      <w:r w:rsidRPr="006316A4">
        <w:rPr>
          <w:rStyle w:val="ab"/>
          <w:rFonts w:ascii="Times New Roman" w:hAnsi="Times New Roman" w:cs="Times New Roman"/>
        </w:rPr>
        <w:footnoteRef/>
      </w:r>
      <w:r w:rsidRPr="006316A4">
        <w:rPr>
          <w:rFonts w:ascii="Times New Roman" w:hAnsi="Times New Roman" w:cs="Times New Roman"/>
          <w:lang w:val="en-US"/>
        </w:rPr>
        <w:t xml:space="preserve"> </w:t>
      </w:r>
      <w:proofErr w:type="spellStart"/>
      <w:proofErr w:type="gramStart"/>
      <w:r w:rsidRPr="006316A4">
        <w:rPr>
          <w:rFonts w:ascii="Times New Roman" w:hAnsi="Times New Roman" w:cs="Times New Roman"/>
          <w:lang w:val="en-US"/>
        </w:rPr>
        <w:t>Bodin</w:t>
      </w:r>
      <w:proofErr w:type="spellEnd"/>
      <w:r w:rsidRPr="006316A4">
        <w:rPr>
          <w:rFonts w:ascii="Times New Roman" w:hAnsi="Times New Roman" w:cs="Times New Roman"/>
          <w:lang w:val="en-US"/>
        </w:rPr>
        <w:t>.</w:t>
      </w:r>
      <w:proofErr w:type="gramEnd"/>
      <w:r w:rsidRPr="006316A4">
        <w:rPr>
          <w:rFonts w:ascii="Times New Roman" w:hAnsi="Times New Roman" w:cs="Times New Roman"/>
          <w:lang w:val="en-US"/>
        </w:rPr>
        <w:t xml:space="preserve"> J. Six book of the Commonwealth [Electronic resource]. – P.25.  </w:t>
      </w:r>
    </w:p>
    <w:p w14:paraId="44A86D2A" w14:textId="279CED85" w:rsidR="00324175" w:rsidRPr="006316A4" w:rsidRDefault="00324175" w:rsidP="00765730">
      <w:pPr>
        <w:pStyle w:val="a9"/>
        <w:ind w:firstLine="709"/>
        <w:contextualSpacing/>
        <w:jc w:val="both"/>
        <w:rPr>
          <w:rFonts w:ascii="Times New Roman" w:hAnsi="Times New Roman" w:cs="Times New Roman"/>
        </w:rPr>
      </w:pPr>
      <w:r w:rsidRPr="006316A4">
        <w:rPr>
          <w:rFonts w:ascii="Times New Roman" w:hAnsi="Times New Roman" w:cs="Times New Roman"/>
        </w:rPr>
        <w:t xml:space="preserve">Режим доступа: </w:t>
      </w:r>
      <w:r w:rsidRPr="006316A4">
        <w:rPr>
          <w:rFonts w:ascii="Times New Roman" w:hAnsi="Times New Roman" w:cs="Times New Roman"/>
          <w:lang w:val="en-US"/>
        </w:rPr>
        <w:t>URL</w:t>
      </w:r>
      <w:r w:rsidRPr="006316A4">
        <w:rPr>
          <w:rFonts w:ascii="Times New Roman" w:hAnsi="Times New Roman" w:cs="Times New Roman"/>
        </w:rPr>
        <w:t xml:space="preserve">: </w:t>
      </w:r>
      <w:r w:rsidR="00765730" w:rsidRPr="00765730">
        <w:rPr>
          <w:rFonts w:ascii="Times New Roman" w:hAnsi="Times New Roman" w:cs="Times New Roman"/>
          <w:lang w:val="en-US"/>
        </w:rPr>
        <w:t>http</w:t>
      </w:r>
      <w:r w:rsidR="00765730" w:rsidRPr="00765730">
        <w:rPr>
          <w:rFonts w:ascii="Times New Roman" w:hAnsi="Times New Roman" w:cs="Times New Roman"/>
        </w:rPr>
        <w:t>://</w:t>
      </w:r>
      <w:r w:rsidR="00765730" w:rsidRPr="00765730">
        <w:rPr>
          <w:rFonts w:ascii="Times New Roman" w:hAnsi="Times New Roman" w:cs="Times New Roman"/>
          <w:lang w:val="en-US"/>
        </w:rPr>
        <w:t>www</w:t>
      </w:r>
      <w:r w:rsidR="00765730" w:rsidRPr="00765730">
        <w:rPr>
          <w:rFonts w:ascii="Times New Roman" w:hAnsi="Times New Roman" w:cs="Times New Roman"/>
        </w:rPr>
        <w:t>.</w:t>
      </w:r>
      <w:proofErr w:type="spellStart"/>
      <w:r w:rsidR="00765730" w:rsidRPr="00765730">
        <w:rPr>
          <w:rFonts w:ascii="Times New Roman" w:hAnsi="Times New Roman" w:cs="Times New Roman"/>
          <w:lang w:val="en-US"/>
        </w:rPr>
        <w:t>yorku</w:t>
      </w:r>
      <w:proofErr w:type="spellEnd"/>
      <w:r w:rsidR="00765730" w:rsidRPr="00765730">
        <w:rPr>
          <w:rFonts w:ascii="Times New Roman" w:hAnsi="Times New Roman" w:cs="Times New Roman"/>
        </w:rPr>
        <w:t>.</w:t>
      </w:r>
      <w:r w:rsidR="00765730" w:rsidRPr="00765730">
        <w:rPr>
          <w:rFonts w:ascii="Times New Roman" w:hAnsi="Times New Roman" w:cs="Times New Roman"/>
          <w:lang w:val="en-US"/>
        </w:rPr>
        <w:t>ca</w:t>
      </w:r>
      <w:r w:rsidR="00765730" w:rsidRPr="00765730">
        <w:rPr>
          <w:rFonts w:ascii="Times New Roman" w:hAnsi="Times New Roman" w:cs="Times New Roman"/>
        </w:rPr>
        <w:t>/</w:t>
      </w:r>
      <w:proofErr w:type="spellStart"/>
      <w:r w:rsidR="00765730" w:rsidRPr="00765730">
        <w:rPr>
          <w:rFonts w:ascii="Times New Roman" w:hAnsi="Times New Roman" w:cs="Times New Roman"/>
          <w:lang w:val="en-US"/>
        </w:rPr>
        <w:t>comninel</w:t>
      </w:r>
      <w:proofErr w:type="spellEnd"/>
      <w:r w:rsidR="00765730" w:rsidRPr="00765730">
        <w:rPr>
          <w:rFonts w:ascii="Times New Roman" w:hAnsi="Times New Roman" w:cs="Times New Roman"/>
        </w:rPr>
        <w:t>/</w:t>
      </w:r>
      <w:r w:rsidR="00765730" w:rsidRPr="00765730">
        <w:rPr>
          <w:rFonts w:ascii="Times New Roman" w:hAnsi="Times New Roman" w:cs="Times New Roman"/>
          <w:lang w:val="en-US"/>
        </w:rPr>
        <w:t>courses</w:t>
      </w:r>
      <w:r w:rsidR="00765730" w:rsidRPr="00765730">
        <w:rPr>
          <w:rFonts w:ascii="Times New Roman" w:hAnsi="Times New Roman" w:cs="Times New Roman"/>
        </w:rPr>
        <w:t>/3020</w:t>
      </w:r>
      <w:r w:rsidR="00765730" w:rsidRPr="00765730">
        <w:rPr>
          <w:rFonts w:ascii="Times New Roman" w:hAnsi="Times New Roman" w:cs="Times New Roman"/>
          <w:lang w:val="en-US"/>
        </w:rPr>
        <w:t>pdf</w:t>
      </w:r>
      <w:r w:rsidR="00765730" w:rsidRPr="00765730">
        <w:rPr>
          <w:rFonts w:ascii="Times New Roman" w:hAnsi="Times New Roman" w:cs="Times New Roman"/>
        </w:rPr>
        <w:t>/</w:t>
      </w:r>
      <w:r w:rsidR="00765730" w:rsidRPr="00765730">
        <w:rPr>
          <w:rFonts w:ascii="Times New Roman" w:hAnsi="Times New Roman" w:cs="Times New Roman"/>
          <w:lang w:val="en-US"/>
        </w:rPr>
        <w:t>six</w:t>
      </w:r>
      <w:r w:rsidR="00765730" w:rsidRPr="00765730">
        <w:rPr>
          <w:rFonts w:ascii="Times New Roman" w:hAnsi="Times New Roman" w:cs="Times New Roman"/>
        </w:rPr>
        <w:t>_</w:t>
      </w:r>
      <w:r w:rsidR="00765730" w:rsidRPr="00765730">
        <w:rPr>
          <w:rFonts w:ascii="Times New Roman" w:hAnsi="Times New Roman" w:cs="Times New Roman"/>
          <w:lang w:val="en-US"/>
        </w:rPr>
        <w:t>books</w:t>
      </w:r>
      <w:r w:rsidR="00765730" w:rsidRPr="00765730">
        <w:rPr>
          <w:rFonts w:ascii="Times New Roman" w:hAnsi="Times New Roman" w:cs="Times New Roman"/>
        </w:rPr>
        <w:t>.</w:t>
      </w:r>
      <w:r w:rsidR="00765730" w:rsidRPr="00765730">
        <w:rPr>
          <w:rFonts w:ascii="Times New Roman" w:hAnsi="Times New Roman" w:cs="Times New Roman"/>
          <w:lang w:val="en-US"/>
        </w:rPr>
        <w:t>pdf</w:t>
      </w:r>
      <w:r w:rsidR="00765730">
        <w:rPr>
          <w:rFonts w:ascii="Times New Roman" w:hAnsi="Times New Roman" w:cs="Times New Roman"/>
        </w:rPr>
        <w:t xml:space="preserve"> (дата обращения: 12.05.2015).</w:t>
      </w:r>
    </w:p>
  </w:footnote>
  <w:footnote w:id="34">
    <w:p w14:paraId="0C70B70F" w14:textId="092FC90C" w:rsidR="00324175" w:rsidRPr="00765730"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1F2AFB">
        <w:rPr>
          <w:rFonts w:ascii="Times New Roman" w:hAnsi="Times New Roman" w:cs="Times New Roman"/>
        </w:rPr>
        <w:t xml:space="preserve"> </w:t>
      </w:r>
      <w:r w:rsidRPr="006316A4">
        <w:rPr>
          <w:rFonts w:ascii="Times New Roman" w:hAnsi="Times New Roman" w:cs="Times New Roman"/>
        </w:rPr>
        <w:t>Там</w:t>
      </w:r>
      <w:r w:rsidRPr="001F2AFB">
        <w:rPr>
          <w:rFonts w:ascii="Times New Roman" w:hAnsi="Times New Roman" w:cs="Times New Roman"/>
        </w:rPr>
        <w:t xml:space="preserve"> </w:t>
      </w:r>
      <w:r w:rsidRPr="006316A4">
        <w:rPr>
          <w:rFonts w:ascii="Times New Roman" w:hAnsi="Times New Roman" w:cs="Times New Roman"/>
        </w:rPr>
        <w:t>же</w:t>
      </w:r>
      <w:r w:rsidRPr="001F2AFB">
        <w:rPr>
          <w:rFonts w:ascii="Times New Roman" w:hAnsi="Times New Roman" w:cs="Times New Roman"/>
        </w:rPr>
        <w:t xml:space="preserve">. </w:t>
      </w:r>
      <w:proofErr w:type="gramStart"/>
      <w:r w:rsidRPr="006316A4">
        <w:rPr>
          <w:rFonts w:ascii="Times New Roman" w:hAnsi="Times New Roman" w:cs="Times New Roman"/>
          <w:lang w:val="en-US"/>
        </w:rPr>
        <w:t>P</w:t>
      </w:r>
      <w:r w:rsidRPr="001F2AFB">
        <w:rPr>
          <w:rFonts w:ascii="Times New Roman" w:hAnsi="Times New Roman" w:cs="Times New Roman"/>
        </w:rPr>
        <w:t>.24</w:t>
      </w:r>
      <w:r w:rsidR="00765730">
        <w:rPr>
          <w:rFonts w:ascii="Times New Roman" w:hAnsi="Times New Roman" w:cs="Times New Roman"/>
        </w:rPr>
        <w:t>.</w:t>
      </w:r>
      <w:proofErr w:type="gramEnd"/>
    </w:p>
  </w:footnote>
  <w:footnote w:id="35">
    <w:p w14:paraId="5B2B62E9" w14:textId="09DBE6F0"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324175">
        <w:rPr>
          <w:rFonts w:ascii="Times New Roman" w:hAnsi="Times New Roman" w:cs="Times New Roman"/>
        </w:rPr>
        <w:t xml:space="preserve"> «</w:t>
      </w:r>
      <w:r w:rsidRPr="006316A4">
        <w:rPr>
          <w:rFonts w:ascii="Times New Roman" w:hAnsi="Times New Roman" w:cs="Times New Roman"/>
        </w:rPr>
        <w:t>В</w:t>
      </w:r>
      <w:r w:rsidRPr="00324175">
        <w:rPr>
          <w:rFonts w:ascii="Times New Roman" w:hAnsi="Times New Roman" w:cs="Times New Roman"/>
        </w:rPr>
        <w:t xml:space="preserve"> </w:t>
      </w:r>
      <w:r w:rsidRPr="006316A4">
        <w:rPr>
          <w:rFonts w:ascii="Times New Roman" w:hAnsi="Times New Roman" w:cs="Times New Roman"/>
        </w:rPr>
        <w:t>случае</w:t>
      </w:r>
      <w:r w:rsidRPr="00324175">
        <w:rPr>
          <w:rFonts w:ascii="Times New Roman" w:hAnsi="Times New Roman" w:cs="Times New Roman"/>
        </w:rPr>
        <w:t xml:space="preserve"> </w:t>
      </w:r>
      <w:r w:rsidRPr="006316A4">
        <w:rPr>
          <w:rFonts w:ascii="Times New Roman" w:hAnsi="Times New Roman" w:cs="Times New Roman"/>
        </w:rPr>
        <w:t>же</w:t>
      </w:r>
      <w:r w:rsidRPr="00324175">
        <w:rPr>
          <w:rFonts w:ascii="Times New Roman" w:hAnsi="Times New Roman" w:cs="Times New Roman"/>
        </w:rPr>
        <w:t xml:space="preserve"> </w:t>
      </w:r>
      <w:r w:rsidRPr="006316A4">
        <w:rPr>
          <w:rFonts w:ascii="Times New Roman" w:hAnsi="Times New Roman" w:cs="Times New Roman"/>
        </w:rPr>
        <w:t>монархии</w:t>
      </w:r>
      <w:r w:rsidRPr="00324175">
        <w:rPr>
          <w:rFonts w:ascii="Times New Roman" w:hAnsi="Times New Roman" w:cs="Times New Roman"/>
        </w:rPr>
        <w:t xml:space="preserve"> </w:t>
      </w:r>
      <w:r w:rsidRPr="006316A4">
        <w:rPr>
          <w:rFonts w:ascii="Times New Roman" w:hAnsi="Times New Roman" w:cs="Times New Roman"/>
        </w:rPr>
        <w:t xml:space="preserve">суверенитет не может принадлежать лишь монарху, как одной конечной персоне, но должен, логично и всех наследников, что приводит к необходимости наследственной монархии». Там же </w:t>
      </w:r>
      <w:r w:rsidR="00765730">
        <w:rPr>
          <w:rFonts w:ascii="Times New Roman" w:hAnsi="Times New Roman" w:cs="Times New Roman"/>
        </w:rPr>
        <w:t>С</w:t>
      </w:r>
      <w:r w:rsidRPr="006316A4">
        <w:rPr>
          <w:rFonts w:ascii="Times New Roman" w:hAnsi="Times New Roman" w:cs="Times New Roman"/>
        </w:rPr>
        <w:t>.25</w:t>
      </w:r>
      <w:r w:rsidR="00765730">
        <w:rPr>
          <w:rFonts w:ascii="Times New Roman" w:hAnsi="Times New Roman" w:cs="Times New Roman"/>
        </w:rPr>
        <w:t>.</w:t>
      </w:r>
    </w:p>
  </w:footnote>
  <w:footnote w:id="36">
    <w:p w14:paraId="2A7E61C8" w14:textId="27DF961F"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Действительно, </w:t>
      </w:r>
      <w:proofErr w:type="spellStart"/>
      <w:r w:rsidRPr="006316A4">
        <w:rPr>
          <w:rFonts w:ascii="Times New Roman" w:hAnsi="Times New Roman" w:cs="Times New Roman"/>
        </w:rPr>
        <w:t>Ж.Боден</w:t>
      </w:r>
      <w:proofErr w:type="spellEnd"/>
      <w:r w:rsidRPr="006316A4">
        <w:rPr>
          <w:rFonts w:ascii="Times New Roman" w:hAnsi="Times New Roman" w:cs="Times New Roman"/>
        </w:rPr>
        <w:t xml:space="preserve"> пишет о том, что в случае наследственной монархии, суверенитетом обладает вся династия, однако это вполне соответствует еще средневековой политико-теологической  концепции «двух тел короля». Подробнее об этом см.: Канторович Э. Х. Два тела короля. Исследование по средневековой политической теологии</w:t>
      </w:r>
      <w:proofErr w:type="gramStart"/>
      <w:r w:rsidRPr="006316A4">
        <w:rPr>
          <w:rFonts w:ascii="Times New Roman" w:hAnsi="Times New Roman" w:cs="Times New Roman"/>
        </w:rPr>
        <w:t>  / П</w:t>
      </w:r>
      <w:proofErr w:type="gramEnd"/>
      <w:r w:rsidRPr="006316A4">
        <w:rPr>
          <w:rFonts w:ascii="Times New Roman" w:hAnsi="Times New Roman" w:cs="Times New Roman"/>
        </w:rPr>
        <w:t xml:space="preserve">ер. с англ. М.А. </w:t>
      </w:r>
      <w:proofErr w:type="spellStart"/>
      <w:r w:rsidRPr="006316A4">
        <w:rPr>
          <w:rFonts w:ascii="Times New Roman" w:hAnsi="Times New Roman" w:cs="Times New Roman"/>
        </w:rPr>
        <w:t>Бойцова</w:t>
      </w:r>
      <w:proofErr w:type="spellEnd"/>
      <w:r w:rsidRPr="006316A4">
        <w:rPr>
          <w:rFonts w:ascii="Times New Roman" w:hAnsi="Times New Roman" w:cs="Times New Roman"/>
        </w:rPr>
        <w:t xml:space="preserve"> и </w:t>
      </w:r>
      <w:proofErr w:type="spellStart"/>
      <w:r w:rsidRPr="006316A4">
        <w:rPr>
          <w:rFonts w:ascii="Times New Roman" w:hAnsi="Times New Roman" w:cs="Times New Roman"/>
        </w:rPr>
        <w:t>А.Ю.Серегиной</w:t>
      </w:r>
      <w:proofErr w:type="spellEnd"/>
      <w:r w:rsidRPr="006316A4">
        <w:rPr>
          <w:rFonts w:ascii="Times New Roman" w:hAnsi="Times New Roman" w:cs="Times New Roman"/>
        </w:rPr>
        <w:t>. М., 2013. – 744 с.</w:t>
      </w:r>
    </w:p>
  </w:footnote>
  <w:footnote w:id="37">
    <w:p w14:paraId="4D7A0707" w14:textId="7F28BA58"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hAnsi="Times New Roman" w:cs="Times New Roman"/>
        </w:rPr>
        <w:t>Шмитт</w:t>
      </w:r>
      <w:proofErr w:type="spellEnd"/>
      <w:r w:rsidRPr="006316A4">
        <w:rPr>
          <w:rFonts w:ascii="Times New Roman" w:hAnsi="Times New Roman" w:cs="Times New Roman"/>
        </w:rPr>
        <w:t xml:space="preserve"> К. Левиафан в учении о государстве Томаса Гоббса / п</w:t>
      </w:r>
      <w:r w:rsidR="00765730">
        <w:rPr>
          <w:rFonts w:ascii="Times New Roman" w:hAnsi="Times New Roman" w:cs="Times New Roman"/>
        </w:rPr>
        <w:t xml:space="preserve">ер. </w:t>
      </w:r>
      <w:proofErr w:type="gramStart"/>
      <w:r w:rsidR="00765730">
        <w:rPr>
          <w:rFonts w:ascii="Times New Roman" w:hAnsi="Times New Roman" w:cs="Times New Roman"/>
        </w:rPr>
        <w:t>с</w:t>
      </w:r>
      <w:proofErr w:type="gramEnd"/>
      <w:r w:rsidR="00765730">
        <w:rPr>
          <w:rFonts w:ascii="Times New Roman" w:hAnsi="Times New Roman" w:cs="Times New Roman"/>
        </w:rPr>
        <w:t xml:space="preserve"> нем. </w:t>
      </w:r>
      <w:proofErr w:type="spellStart"/>
      <w:r w:rsidR="00765730">
        <w:rPr>
          <w:rFonts w:ascii="Times New Roman" w:hAnsi="Times New Roman" w:cs="Times New Roman"/>
        </w:rPr>
        <w:t>Д.В.Кузницына</w:t>
      </w:r>
      <w:proofErr w:type="spellEnd"/>
      <w:r w:rsidR="00765730">
        <w:rPr>
          <w:rFonts w:ascii="Times New Roman" w:hAnsi="Times New Roman" w:cs="Times New Roman"/>
        </w:rPr>
        <w:t>. СПб</w:t>
      </w:r>
      <w:proofErr w:type="gramStart"/>
      <w:r w:rsidR="00765730">
        <w:rPr>
          <w:rFonts w:ascii="Times New Roman" w:hAnsi="Times New Roman" w:cs="Times New Roman"/>
        </w:rPr>
        <w:t xml:space="preserve">., </w:t>
      </w:r>
      <w:proofErr w:type="gramEnd"/>
      <w:r w:rsidRPr="006316A4">
        <w:rPr>
          <w:rFonts w:ascii="Times New Roman" w:hAnsi="Times New Roman" w:cs="Times New Roman"/>
        </w:rPr>
        <w:t xml:space="preserve">2006 – </w:t>
      </w:r>
      <w:r w:rsidRPr="006316A4">
        <w:rPr>
          <w:rFonts w:ascii="Times New Roman" w:hAnsi="Times New Roman" w:cs="Times New Roman"/>
          <w:lang w:val="en-US"/>
        </w:rPr>
        <w:t>C</w:t>
      </w:r>
      <w:r w:rsidRPr="006316A4">
        <w:rPr>
          <w:rFonts w:ascii="Times New Roman" w:hAnsi="Times New Roman" w:cs="Times New Roman"/>
        </w:rPr>
        <w:t>.170</w:t>
      </w:r>
      <w:r w:rsidR="00765730">
        <w:rPr>
          <w:rFonts w:ascii="Times New Roman" w:hAnsi="Times New Roman" w:cs="Times New Roman"/>
        </w:rPr>
        <w:t>.</w:t>
      </w:r>
      <w:r w:rsidRPr="006316A4">
        <w:rPr>
          <w:rFonts w:ascii="Times New Roman" w:hAnsi="Times New Roman" w:cs="Times New Roman"/>
        </w:rPr>
        <w:t xml:space="preserve"> </w:t>
      </w:r>
    </w:p>
  </w:footnote>
  <w:footnote w:id="38">
    <w:p w14:paraId="5D6C7B6C" w14:textId="64D36B72" w:rsidR="00324175" w:rsidRPr="006316A4" w:rsidRDefault="00324175" w:rsidP="006316A4">
      <w:pPr>
        <w:pStyle w:val="a9"/>
        <w:tabs>
          <w:tab w:val="left" w:pos="5704"/>
        </w:tabs>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Там же. С.128</w:t>
      </w:r>
      <w:r w:rsidR="00765730">
        <w:rPr>
          <w:rFonts w:ascii="Times New Roman" w:hAnsi="Times New Roman" w:cs="Times New Roman"/>
        </w:rPr>
        <w:t>.</w:t>
      </w:r>
      <w:r w:rsidRPr="006316A4">
        <w:rPr>
          <w:rFonts w:ascii="Times New Roman" w:hAnsi="Times New Roman" w:cs="Times New Roman"/>
          <w:vanish/>
        </w:rPr>
        <w:t>Non est potestas super Terram, quae comparetur ei; Factus est ita ut non metuat; Videt sublimia Omnia infra sei et Rex est omnium filiorum superbiae.</w:t>
      </w:r>
      <w:r w:rsidRPr="006316A4">
        <w:rPr>
          <w:rFonts w:ascii="Times New Roman" w:hAnsi="Times New Roman" w:cs="Times New Roman"/>
        </w:rPr>
        <w:tab/>
      </w:r>
    </w:p>
  </w:footnote>
  <w:footnote w:id="39">
    <w:p w14:paraId="25C7BCF2" w14:textId="25D57680"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Там же С.169</w:t>
      </w:r>
      <w:r w:rsidR="00765730">
        <w:rPr>
          <w:rFonts w:ascii="Times New Roman" w:hAnsi="Times New Roman" w:cs="Times New Roman"/>
        </w:rPr>
        <w:t>.</w:t>
      </w:r>
    </w:p>
  </w:footnote>
  <w:footnote w:id="40">
    <w:p w14:paraId="7AA85A2A" w14:textId="40916B7D"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Там же </w:t>
      </w:r>
      <w:r w:rsidRPr="006316A4">
        <w:rPr>
          <w:rFonts w:ascii="Times New Roman" w:hAnsi="Times New Roman" w:cs="Times New Roman"/>
          <w:lang w:val="en-US"/>
        </w:rPr>
        <w:t>C</w:t>
      </w:r>
      <w:r w:rsidRPr="006316A4">
        <w:rPr>
          <w:rFonts w:ascii="Times New Roman" w:hAnsi="Times New Roman" w:cs="Times New Roman"/>
        </w:rPr>
        <w:t>.170-171</w:t>
      </w:r>
      <w:r w:rsidR="00765730">
        <w:rPr>
          <w:rFonts w:ascii="Times New Roman" w:hAnsi="Times New Roman" w:cs="Times New Roman"/>
        </w:rPr>
        <w:t>.</w:t>
      </w:r>
    </w:p>
  </w:footnote>
  <w:footnote w:id="41">
    <w:p w14:paraId="5914FD9B" w14:textId="77777777"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Томас Гоббс Левиафан, или Материя, форма и власть государства церковного и гражданского [Электронный ресурс</w:t>
      </w:r>
      <w:proofErr w:type="gramStart"/>
      <w:r w:rsidRPr="006316A4">
        <w:rPr>
          <w:rFonts w:ascii="Times New Roman" w:hAnsi="Times New Roman" w:cs="Times New Roman"/>
        </w:rPr>
        <w:t xml:space="preserve"> ]</w:t>
      </w:r>
      <w:proofErr w:type="gramEnd"/>
      <w:r w:rsidRPr="006316A4">
        <w:rPr>
          <w:rFonts w:ascii="Times New Roman" w:hAnsi="Times New Roman" w:cs="Times New Roman"/>
        </w:rPr>
        <w:t xml:space="preserve"> : Режим доступа: </w:t>
      </w:r>
    </w:p>
    <w:p w14:paraId="2797FDB0" w14:textId="74328588" w:rsidR="00324175" w:rsidRPr="006316A4" w:rsidRDefault="00324175" w:rsidP="006316A4">
      <w:pPr>
        <w:pStyle w:val="a9"/>
        <w:spacing w:line="276" w:lineRule="auto"/>
        <w:ind w:firstLine="709"/>
        <w:jc w:val="both"/>
        <w:rPr>
          <w:rFonts w:ascii="Times New Roman" w:hAnsi="Times New Roman" w:cs="Times New Roman"/>
        </w:rPr>
      </w:pPr>
      <w:r w:rsidRPr="006316A4">
        <w:rPr>
          <w:rFonts w:ascii="Times New Roman" w:hAnsi="Times New Roman" w:cs="Times New Roman"/>
          <w:lang w:val="en-US"/>
        </w:rPr>
        <w:t>URL</w:t>
      </w:r>
      <w:r w:rsidRPr="006316A4">
        <w:rPr>
          <w:rFonts w:ascii="Times New Roman" w:hAnsi="Times New Roman" w:cs="Times New Roman"/>
        </w:rPr>
        <w:t xml:space="preserve">: </w:t>
      </w:r>
      <w:hyperlink r:id="rId16" w:history="1">
        <w:r w:rsidRPr="006316A4">
          <w:rPr>
            <w:rStyle w:val="ac"/>
            <w:rFonts w:ascii="Times New Roman" w:hAnsi="Times New Roman" w:cs="Times New Roman"/>
            <w:color w:val="auto"/>
            <w:u w:val="none"/>
          </w:rPr>
          <w:t>http://www.lib.ru/FILOSOF/GOBBS/leviafan.txt_with-big-pictures.html</w:t>
        </w:r>
      </w:hyperlink>
      <w:r w:rsidRPr="006316A4">
        <w:rPr>
          <w:rFonts w:ascii="Times New Roman" w:hAnsi="Times New Roman" w:cs="Times New Roman"/>
        </w:rPr>
        <w:t xml:space="preserve"> (Дата обращения: 06.05.2015)</w:t>
      </w:r>
    </w:p>
  </w:footnote>
  <w:footnote w:id="42">
    <w:p w14:paraId="0CEC094E" w14:textId="464783A0"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hAnsi="Times New Roman" w:cs="Times New Roman"/>
        </w:rPr>
        <w:t>Шмитт</w:t>
      </w:r>
      <w:proofErr w:type="spellEnd"/>
      <w:r w:rsidRPr="006316A4">
        <w:rPr>
          <w:rFonts w:ascii="Times New Roman" w:hAnsi="Times New Roman" w:cs="Times New Roman"/>
        </w:rPr>
        <w:t xml:space="preserve"> К. Левиафан в учении о государстве Томаса Гоббса / пер. </w:t>
      </w:r>
      <w:proofErr w:type="gramStart"/>
      <w:r w:rsidRPr="006316A4">
        <w:rPr>
          <w:rFonts w:ascii="Times New Roman" w:hAnsi="Times New Roman" w:cs="Times New Roman"/>
        </w:rPr>
        <w:t>с</w:t>
      </w:r>
      <w:proofErr w:type="gramEnd"/>
      <w:r w:rsidRPr="006316A4">
        <w:rPr>
          <w:rFonts w:ascii="Times New Roman" w:hAnsi="Times New Roman" w:cs="Times New Roman"/>
        </w:rPr>
        <w:t xml:space="preserve"> нем. </w:t>
      </w:r>
      <w:proofErr w:type="spellStart"/>
      <w:r w:rsidRPr="006316A4">
        <w:rPr>
          <w:rFonts w:ascii="Times New Roman" w:hAnsi="Times New Roman" w:cs="Times New Roman"/>
        </w:rPr>
        <w:t>Д.В.Кузницына</w:t>
      </w:r>
      <w:proofErr w:type="spellEnd"/>
      <w:r w:rsidRPr="006316A4">
        <w:rPr>
          <w:rFonts w:ascii="Times New Roman" w:hAnsi="Times New Roman" w:cs="Times New Roman"/>
        </w:rPr>
        <w:t>. СПб</w:t>
      </w:r>
      <w:proofErr w:type="gramStart"/>
      <w:r w:rsidRPr="006316A4">
        <w:rPr>
          <w:rFonts w:ascii="Times New Roman" w:hAnsi="Times New Roman" w:cs="Times New Roman"/>
        </w:rPr>
        <w:t xml:space="preserve">., </w:t>
      </w:r>
      <w:proofErr w:type="gramEnd"/>
      <w:r w:rsidRPr="006316A4">
        <w:rPr>
          <w:rFonts w:ascii="Times New Roman" w:hAnsi="Times New Roman" w:cs="Times New Roman"/>
        </w:rPr>
        <w:t>2006</w:t>
      </w:r>
      <w:r>
        <w:rPr>
          <w:rFonts w:ascii="Times New Roman" w:hAnsi="Times New Roman" w:cs="Times New Roman"/>
        </w:rPr>
        <w:t xml:space="preserve"> </w:t>
      </w:r>
      <w:r w:rsidRPr="006316A4">
        <w:rPr>
          <w:rFonts w:ascii="Times New Roman" w:hAnsi="Times New Roman" w:cs="Times New Roman"/>
        </w:rPr>
        <w:t xml:space="preserve"> – С.127 и С.154</w:t>
      </w:r>
      <w:r w:rsidR="00765730">
        <w:rPr>
          <w:rFonts w:ascii="Times New Roman" w:hAnsi="Times New Roman" w:cs="Times New Roman"/>
        </w:rPr>
        <w:t>.</w:t>
      </w:r>
    </w:p>
  </w:footnote>
  <w:footnote w:id="43">
    <w:p w14:paraId="562DA9EF" w14:textId="57612EA6"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hAnsi="Times New Roman" w:cs="Times New Roman"/>
        </w:rPr>
        <w:t>Агамбен</w:t>
      </w:r>
      <w:proofErr w:type="spellEnd"/>
      <w:r w:rsidRPr="006316A4">
        <w:rPr>
          <w:rFonts w:ascii="Times New Roman" w:hAnsi="Times New Roman" w:cs="Times New Roman"/>
        </w:rPr>
        <w:t xml:space="preserve"> Дж. </w:t>
      </w:r>
      <w:r w:rsidRPr="006316A4">
        <w:rPr>
          <w:rFonts w:ascii="Times New Roman" w:hAnsi="Times New Roman" w:cs="Times New Roman"/>
          <w:lang w:val="en-US"/>
        </w:rPr>
        <w:t>Homo</w:t>
      </w:r>
      <w:r w:rsidRPr="006316A4">
        <w:rPr>
          <w:rFonts w:ascii="Times New Roman" w:hAnsi="Times New Roman" w:cs="Times New Roman"/>
        </w:rPr>
        <w:t xml:space="preserve"> </w:t>
      </w:r>
      <w:proofErr w:type="spellStart"/>
      <w:r w:rsidRPr="006316A4">
        <w:rPr>
          <w:rFonts w:ascii="Times New Roman" w:hAnsi="Times New Roman" w:cs="Times New Roman"/>
          <w:lang w:val="en-US"/>
        </w:rPr>
        <w:t>Sacer</w:t>
      </w:r>
      <w:proofErr w:type="spellEnd"/>
      <w:r w:rsidRPr="006316A4">
        <w:rPr>
          <w:rFonts w:ascii="Times New Roman" w:hAnsi="Times New Roman" w:cs="Times New Roman"/>
        </w:rPr>
        <w:t xml:space="preserve">. Суверенная власть и голая жизнь </w:t>
      </w:r>
      <w:r w:rsidRPr="006316A4">
        <w:rPr>
          <w:rFonts w:ascii="Times New Roman" w:eastAsia="Calibri" w:hAnsi="Times New Roman" w:cs="Times New Roman"/>
        </w:rPr>
        <w:t>/ Науч. ред. Д. Новиков.</w:t>
      </w:r>
      <w:r w:rsidRPr="006316A4">
        <w:rPr>
          <w:rFonts w:ascii="Times New Roman" w:hAnsi="Times New Roman" w:cs="Times New Roman"/>
        </w:rPr>
        <w:t xml:space="preserve"> М., 2011. –  С.119</w:t>
      </w:r>
      <w:r w:rsidR="00765730">
        <w:rPr>
          <w:rFonts w:ascii="Times New Roman" w:hAnsi="Times New Roman" w:cs="Times New Roman"/>
        </w:rPr>
        <w:t>.</w:t>
      </w:r>
    </w:p>
  </w:footnote>
  <w:footnote w:id="44">
    <w:p w14:paraId="30DD234C" w14:textId="77777777"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Это не до конца соотносится с точкой зрения Томаса Гоббса, потому как приводит </w:t>
      </w:r>
      <w:proofErr w:type="spellStart"/>
      <w:r w:rsidRPr="006316A4">
        <w:rPr>
          <w:rFonts w:ascii="Times New Roman" w:hAnsi="Times New Roman" w:cs="Times New Roman"/>
        </w:rPr>
        <w:t>Дж</w:t>
      </w:r>
      <w:proofErr w:type="gramStart"/>
      <w:r w:rsidRPr="006316A4">
        <w:rPr>
          <w:rFonts w:ascii="Times New Roman" w:hAnsi="Times New Roman" w:cs="Times New Roman"/>
        </w:rPr>
        <w:t>.А</w:t>
      </w:r>
      <w:proofErr w:type="gramEnd"/>
      <w:r w:rsidRPr="006316A4">
        <w:rPr>
          <w:rFonts w:ascii="Times New Roman" w:hAnsi="Times New Roman" w:cs="Times New Roman"/>
        </w:rPr>
        <w:t>гамбена</w:t>
      </w:r>
      <w:proofErr w:type="spellEnd"/>
      <w:r w:rsidRPr="006316A4">
        <w:rPr>
          <w:rFonts w:ascii="Times New Roman" w:hAnsi="Times New Roman" w:cs="Times New Roman"/>
        </w:rPr>
        <w:t xml:space="preserve"> к выводу о том, что власть суверена зиждется не на договоре, но она  позволяет несколько под другим углом взглянуть на природу суверенной власти. </w:t>
      </w:r>
    </w:p>
  </w:footnote>
  <w:footnote w:id="45">
    <w:p w14:paraId="2E9FDC8C" w14:textId="39F5E8A8" w:rsidR="00324175" w:rsidRPr="00F724A4" w:rsidRDefault="00324175" w:rsidP="006316A4">
      <w:pPr>
        <w:pStyle w:val="a9"/>
        <w:spacing w:line="276" w:lineRule="auto"/>
        <w:ind w:firstLine="709"/>
        <w:jc w:val="both"/>
        <w:rPr>
          <w:rFonts w:ascii="Times New Roman" w:eastAsia="Calibri" w:hAnsi="Times New Roman" w:cs="Times New Roman"/>
          <w:lang w:val="en-US"/>
        </w:rPr>
      </w:pPr>
      <w:r w:rsidRPr="006316A4">
        <w:rPr>
          <w:rStyle w:val="ab"/>
          <w:rFonts w:ascii="Times New Roman" w:eastAsia="Calibri" w:hAnsi="Times New Roman" w:cs="Times New Roman"/>
        </w:rPr>
        <w:footnoteRef/>
      </w:r>
      <w:r w:rsidRPr="006316A4">
        <w:rPr>
          <w:rFonts w:ascii="Times New Roman" w:eastAsia="Calibri" w:hAnsi="Times New Roman" w:cs="Times New Roman"/>
        </w:rPr>
        <w:t xml:space="preserve"> </w:t>
      </w:r>
      <w:proofErr w:type="spellStart"/>
      <w:r w:rsidRPr="006316A4">
        <w:rPr>
          <w:rFonts w:ascii="Times New Roman" w:eastAsia="HiddenHorzOCR" w:hAnsi="Times New Roman" w:cs="Times New Roman"/>
        </w:rPr>
        <w:t>Шмитт</w:t>
      </w:r>
      <w:proofErr w:type="spellEnd"/>
      <w:r w:rsidRPr="006316A4">
        <w:rPr>
          <w:rFonts w:ascii="Times New Roman" w:eastAsia="HiddenHorzOCR" w:hAnsi="Times New Roman" w:cs="Times New Roman"/>
        </w:rPr>
        <w:t xml:space="preserve"> К. Политическая теология. Сборник </w:t>
      </w:r>
      <w:r w:rsidRPr="006316A4">
        <w:rPr>
          <w:rFonts w:ascii="Times New Roman" w:eastAsia="HiddenHorzOCR" w:hAnsi="Times New Roman" w:cs="Times New Roman"/>
          <w:iCs/>
        </w:rPr>
        <w:t xml:space="preserve">I / </w:t>
      </w:r>
      <w:r w:rsidRPr="006316A4">
        <w:rPr>
          <w:rFonts w:ascii="Times New Roman" w:eastAsia="HiddenHorzOCR" w:hAnsi="Times New Roman" w:cs="Times New Roman"/>
        </w:rPr>
        <w:t>Перевод с нем. заключит</w:t>
      </w:r>
      <w:proofErr w:type="gramStart"/>
      <w:r w:rsidRPr="006316A4">
        <w:rPr>
          <w:rFonts w:ascii="Times New Roman" w:eastAsia="HiddenHorzOCR" w:hAnsi="Times New Roman" w:cs="Times New Roman"/>
        </w:rPr>
        <w:t>.</w:t>
      </w:r>
      <w:proofErr w:type="gramEnd"/>
      <w:r w:rsidRPr="006316A4">
        <w:rPr>
          <w:rFonts w:ascii="Times New Roman" w:eastAsia="HiddenHorzOCR" w:hAnsi="Times New Roman" w:cs="Times New Roman"/>
        </w:rPr>
        <w:t xml:space="preserve"> </w:t>
      </w:r>
      <w:proofErr w:type="gramStart"/>
      <w:r w:rsidRPr="006316A4">
        <w:rPr>
          <w:rFonts w:ascii="Times New Roman" w:eastAsia="HiddenHorzOCR" w:hAnsi="Times New Roman" w:cs="Times New Roman"/>
        </w:rPr>
        <w:t>с</w:t>
      </w:r>
      <w:proofErr w:type="gramEnd"/>
      <w:r w:rsidRPr="006316A4">
        <w:rPr>
          <w:rFonts w:ascii="Times New Roman" w:eastAsia="HiddenHorzOCR" w:hAnsi="Times New Roman" w:cs="Times New Roman"/>
        </w:rPr>
        <w:t>татья и составление А. Филиппова. М</w:t>
      </w:r>
      <w:r w:rsidRPr="00F724A4">
        <w:rPr>
          <w:rFonts w:ascii="Times New Roman" w:eastAsia="HiddenHorzOCR" w:hAnsi="Times New Roman" w:cs="Times New Roman"/>
          <w:lang w:val="en-US"/>
        </w:rPr>
        <w:t xml:space="preserve">., 2000. – </w:t>
      </w:r>
      <w:r w:rsidRPr="006316A4">
        <w:rPr>
          <w:rFonts w:ascii="Times New Roman" w:eastAsia="Calibri" w:hAnsi="Times New Roman" w:cs="Times New Roman"/>
        </w:rPr>
        <w:t>С</w:t>
      </w:r>
      <w:r w:rsidRPr="00F724A4">
        <w:rPr>
          <w:rFonts w:ascii="Times New Roman" w:eastAsia="Calibri" w:hAnsi="Times New Roman" w:cs="Times New Roman"/>
          <w:lang w:val="en-US"/>
        </w:rPr>
        <w:t>. 15.</w:t>
      </w:r>
    </w:p>
  </w:footnote>
  <w:footnote w:id="46">
    <w:p w14:paraId="45DCBAB4" w14:textId="77777777" w:rsidR="00324175" w:rsidRPr="00F724A4" w:rsidRDefault="00324175" w:rsidP="006316A4">
      <w:pPr>
        <w:pStyle w:val="a9"/>
        <w:spacing w:line="276" w:lineRule="auto"/>
        <w:ind w:firstLine="709"/>
        <w:jc w:val="both"/>
        <w:rPr>
          <w:rFonts w:ascii="Times New Roman" w:hAnsi="Times New Roman" w:cs="Times New Roman"/>
          <w:lang w:val="en-US"/>
        </w:rPr>
      </w:pPr>
      <w:r w:rsidRPr="006316A4">
        <w:rPr>
          <w:rStyle w:val="ab"/>
          <w:rFonts w:ascii="Times New Roman" w:hAnsi="Times New Roman" w:cs="Times New Roman"/>
        </w:rPr>
        <w:footnoteRef/>
      </w:r>
      <w:r w:rsidRPr="00F724A4">
        <w:rPr>
          <w:rFonts w:ascii="Times New Roman" w:hAnsi="Times New Roman" w:cs="Times New Roman"/>
          <w:lang w:val="en-US"/>
        </w:rPr>
        <w:t xml:space="preserve"> </w:t>
      </w:r>
      <w:r w:rsidRPr="006316A4">
        <w:rPr>
          <w:rFonts w:ascii="Times New Roman" w:hAnsi="Times New Roman" w:cs="Times New Roman"/>
        </w:rPr>
        <w:t>Там</w:t>
      </w:r>
      <w:r w:rsidRPr="00F724A4">
        <w:rPr>
          <w:rFonts w:ascii="Times New Roman" w:hAnsi="Times New Roman" w:cs="Times New Roman"/>
          <w:lang w:val="en-US"/>
        </w:rPr>
        <w:t xml:space="preserve"> </w:t>
      </w:r>
      <w:r w:rsidRPr="006316A4">
        <w:rPr>
          <w:rFonts w:ascii="Times New Roman" w:hAnsi="Times New Roman" w:cs="Times New Roman"/>
        </w:rPr>
        <w:t>же</w:t>
      </w:r>
      <w:r w:rsidRPr="00F724A4">
        <w:rPr>
          <w:rFonts w:ascii="Times New Roman" w:hAnsi="Times New Roman" w:cs="Times New Roman"/>
          <w:lang w:val="en-US"/>
        </w:rPr>
        <w:t>.</w:t>
      </w:r>
    </w:p>
  </w:footnote>
  <w:footnote w:id="47">
    <w:p w14:paraId="3FF36F0C" w14:textId="77777777" w:rsidR="00324175" w:rsidRPr="00F724A4" w:rsidRDefault="00324175" w:rsidP="006316A4">
      <w:pPr>
        <w:pStyle w:val="a9"/>
        <w:spacing w:line="276" w:lineRule="auto"/>
        <w:ind w:firstLine="709"/>
        <w:jc w:val="both"/>
        <w:rPr>
          <w:rFonts w:ascii="Times New Roman" w:hAnsi="Times New Roman" w:cs="Times New Roman"/>
          <w:lang w:val="en-US"/>
        </w:rPr>
      </w:pPr>
      <w:r w:rsidRPr="006316A4">
        <w:rPr>
          <w:rStyle w:val="ab"/>
          <w:rFonts w:ascii="Times New Roman" w:hAnsi="Times New Roman" w:cs="Times New Roman"/>
        </w:rPr>
        <w:footnoteRef/>
      </w:r>
      <w:r w:rsidRPr="00F724A4">
        <w:rPr>
          <w:rFonts w:ascii="Times New Roman" w:hAnsi="Times New Roman" w:cs="Times New Roman"/>
          <w:lang w:val="en-US"/>
        </w:rPr>
        <w:t xml:space="preserve"> </w:t>
      </w:r>
      <w:r w:rsidRPr="006316A4">
        <w:rPr>
          <w:rFonts w:ascii="Times New Roman" w:hAnsi="Times New Roman" w:cs="Times New Roman"/>
        </w:rPr>
        <w:t>Там</w:t>
      </w:r>
      <w:r w:rsidRPr="00F724A4">
        <w:rPr>
          <w:rFonts w:ascii="Times New Roman" w:hAnsi="Times New Roman" w:cs="Times New Roman"/>
          <w:lang w:val="en-US"/>
        </w:rPr>
        <w:t xml:space="preserve"> </w:t>
      </w:r>
      <w:r w:rsidRPr="006316A4">
        <w:rPr>
          <w:rFonts w:ascii="Times New Roman" w:hAnsi="Times New Roman" w:cs="Times New Roman"/>
        </w:rPr>
        <w:t>же</w:t>
      </w:r>
      <w:r w:rsidRPr="00F724A4">
        <w:rPr>
          <w:rFonts w:ascii="Times New Roman" w:hAnsi="Times New Roman" w:cs="Times New Roman"/>
          <w:lang w:val="en-US"/>
        </w:rPr>
        <w:t>.</w:t>
      </w:r>
    </w:p>
  </w:footnote>
  <w:footnote w:id="48">
    <w:p w14:paraId="78F7E929" w14:textId="4A8D2294" w:rsidR="00324175" w:rsidRPr="002C6D88" w:rsidRDefault="00324175" w:rsidP="006316A4">
      <w:pPr>
        <w:pStyle w:val="a9"/>
        <w:spacing w:line="360" w:lineRule="auto"/>
        <w:ind w:firstLine="709"/>
        <w:contextualSpacing/>
        <w:jc w:val="both"/>
        <w:rPr>
          <w:rFonts w:ascii="Times New Roman" w:hAnsi="Times New Roman" w:cs="Times New Roman"/>
        </w:rPr>
      </w:pPr>
      <w:r w:rsidRPr="006316A4">
        <w:rPr>
          <w:rStyle w:val="ab"/>
          <w:rFonts w:ascii="Times New Roman" w:hAnsi="Times New Roman" w:cs="Times New Roman"/>
        </w:rPr>
        <w:footnoteRef/>
      </w:r>
      <w:r w:rsidRPr="00324175">
        <w:rPr>
          <w:rFonts w:ascii="Times New Roman" w:hAnsi="Times New Roman" w:cs="Times New Roman"/>
          <w:lang w:val="en-US"/>
        </w:rPr>
        <w:t xml:space="preserve"> </w:t>
      </w:r>
      <w:r w:rsidRPr="006316A4">
        <w:rPr>
          <w:rFonts w:ascii="Times New Roman" w:hAnsi="Times New Roman" w:cs="Times New Roman"/>
          <w:lang w:val="en-US"/>
        </w:rPr>
        <w:t>Schmitt</w:t>
      </w:r>
      <w:r w:rsidRPr="00324175">
        <w:rPr>
          <w:rFonts w:ascii="Times New Roman" w:hAnsi="Times New Roman" w:cs="Times New Roman"/>
          <w:lang w:val="en-US"/>
        </w:rPr>
        <w:t xml:space="preserve"> </w:t>
      </w:r>
      <w:r w:rsidRPr="006316A4">
        <w:rPr>
          <w:rFonts w:ascii="Times New Roman" w:hAnsi="Times New Roman" w:cs="Times New Roman"/>
          <w:lang w:val="en-US"/>
        </w:rPr>
        <w:t>C</w:t>
      </w:r>
      <w:r w:rsidRPr="00324175">
        <w:rPr>
          <w:rFonts w:ascii="Times New Roman" w:hAnsi="Times New Roman" w:cs="Times New Roman"/>
          <w:lang w:val="en-US"/>
        </w:rPr>
        <w:t xml:space="preserve">. </w:t>
      </w:r>
      <w:proofErr w:type="spellStart"/>
      <w:r w:rsidRPr="006316A4">
        <w:rPr>
          <w:rFonts w:ascii="Times New Roman" w:hAnsi="Times New Roman" w:cs="Times New Roman"/>
          <w:lang w:val="en-US"/>
        </w:rPr>
        <w:t>Politische</w:t>
      </w:r>
      <w:proofErr w:type="spellEnd"/>
      <w:r w:rsidRPr="00324175">
        <w:rPr>
          <w:rFonts w:ascii="Times New Roman" w:hAnsi="Times New Roman" w:cs="Times New Roman"/>
          <w:lang w:val="en-US"/>
        </w:rPr>
        <w:t xml:space="preserve"> </w:t>
      </w:r>
      <w:proofErr w:type="spellStart"/>
      <w:r w:rsidRPr="006316A4">
        <w:rPr>
          <w:rFonts w:ascii="Times New Roman" w:hAnsi="Times New Roman" w:cs="Times New Roman"/>
          <w:lang w:val="en-US"/>
        </w:rPr>
        <w:t>Theologie</w:t>
      </w:r>
      <w:proofErr w:type="spellEnd"/>
      <w:r w:rsidRPr="00324175">
        <w:rPr>
          <w:rFonts w:ascii="Times New Roman" w:hAnsi="Times New Roman" w:cs="Times New Roman"/>
          <w:lang w:val="en-US"/>
        </w:rPr>
        <w:t xml:space="preserve">. </w:t>
      </w:r>
      <w:proofErr w:type="spellStart"/>
      <w:proofErr w:type="gramStart"/>
      <w:r w:rsidRPr="006316A4">
        <w:rPr>
          <w:rFonts w:ascii="Times New Roman" w:hAnsi="Times New Roman" w:cs="Times New Roman"/>
          <w:lang w:val="en-US"/>
        </w:rPr>
        <w:t>Vier</w:t>
      </w:r>
      <w:proofErr w:type="spellEnd"/>
      <w:r w:rsidRPr="002C6D88">
        <w:rPr>
          <w:rFonts w:ascii="Times New Roman" w:hAnsi="Times New Roman" w:cs="Times New Roman"/>
          <w:lang w:val="en-US"/>
        </w:rPr>
        <w:t xml:space="preserve"> </w:t>
      </w:r>
      <w:proofErr w:type="spellStart"/>
      <w:r w:rsidRPr="006316A4">
        <w:rPr>
          <w:rFonts w:ascii="Times New Roman" w:hAnsi="Times New Roman" w:cs="Times New Roman"/>
          <w:lang w:val="en-US"/>
        </w:rPr>
        <w:t>Kapitel</w:t>
      </w:r>
      <w:proofErr w:type="spellEnd"/>
      <w:r w:rsidRPr="002C6D88">
        <w:rPr>
          <w:rFonts w:ascii="Times New Roman" w:hAnsi="Times New Roman" w:cs="Times New Roman"/>
          <w:lang w:val="en-US"/>
        </w:rPr>
        <w:t xml:space="preserve"> </w:t>
      </w:r>
      <w:proofErr w:type="spellStart"/>
      <w:r w:rsidRPr="006316A4">
        <w:rPr>
          <w:rFonts w:ascii="Times New Roman" w:hAnsi="Times New Roman" w:cs="Times New Roman"/>
          <w:lang w:val="en-US"/>
        </w:rPr>
        <w:t>zur</w:t>
      </w:r>
      <w:proofErr w:type="spellEnd"/>
      <w:r w:rsidRPr="002C6D88">
        <w:rPr>
          <w:rFonts w:ascii="Times New Roman" w:hAnsi="Times New Roman" w:cs="Times New Roman"/>
          <w:lang w:val="en-US"/>
        </w:rPr>
        <w:t xml:space="preserve"> </w:t>
      </w:r>
      <w:proofErr w:type="spellStart"/>
      <w:r w:rsidRPr="006316A4">
        <w:rPr>
          <w:rFonts w:ascii="Times New Roman" w:hAnsi="Times New Roman" w:cs="Times New Roman"/>
          <w:lang w:val="en-US"/>
        </w:rPr>
        <w:t>Lehre</w:t>
      </w:r>
      <w:proofErr w:type="spellEnd"/>
      <w:r w:rsidRPr="002C6D88">
        <w:rPr>
          <w:rFonts w:ascii="Times New Roman" w:hAnsi="Times New Roman" w:cs="Times New Roman"/>
          <w:lang w:val="en-US"/>
        </w:rPr>
        <w:t xml:space="preserve"> </w:t>
      </w:r>
      <w:r w:rsidRPr="006316A4">
        <w:rPr>
          <w:rFonts w:ascii="Times New Roman" w:hAnsi="Times New Roman" w:cs="Times New Roman"/>
          <w:lang w:val="en-US"/>
        </w:rPr>
        <w:t>von</w:t>
      </w:r>
      <w:r w:rsidRPr="002C6D88">
        <w:rPr>
          <w:rFonts w:ascii="Times New Roman" w:hAnsi="Times New Roman" w:cs="Times New Roman"/>
          <w:lang w:val="en-US"/>
        </w:rPr>
        <w:t xml:space="preserve"> </w:t>
      </w:r>
      <w:r w:rsidRPr="006316A4">
        <w:rPr>
          <w:rFonts w:ascii="Times New Roman" w:hAnsi="Times New Roman" w:cs="Times New Roman"/>
          <w:lang w:val="en-US"/>
        </w:rPr>
        <w:t>der</w:t>
      </w:r>
      <w:r w:rsidRPr="002C6D88">
        <w:rPr>
          <w:rFonts w:ascii="Times New Roman" w:hAnsi="Times New Roman" w:cs="Times New Roman"/>
          <w:lang w:val="en-US"/>
        </w:rPr>
        <w:t xml:space="preserve"> </w:t>
      </w:r>
      <w:proofErr w:type="spellStart"/>
      <w:r w:rsidRPr="006316A4">
        <w:rPr>
          <w:rFonts w:ascii="Times New Roman" w:hAnsi="Times New Roman" w:cs="Times New Roman"/>
          <w:lang w:val="en-US"/>
        </w:rPr>
        <w:t>Souver</w:t>
      </w:r>
      <w:r w:rsidRPr="002C6D88">
        <w:rPr>
          <w:rFonts w:ascii="Times New Roman" w:hAnsi="Times New Roman" w:cs="Times New Roman"/>
          <w:lang w:val="en-US"/>
        </w:rPr>
        <w:t>ä</w:t>
      </w:r>
      <w:r w:rsidRPr="006316A4">
        <w:rPr>
          <w:rFonts w:ascii="Times New Roman" w:hAnsi="Times New Roman" w:cs="Times New Roman"/>
          <w:lang w:val="en-US"/>
        </w:rPr>
        <w:t>nit</w:t>
      </w:r>
      <w:proofErr w:type="spellEnd"/>
      <w:r w:rsidRPr="002C6D88">
        <w:rPr>
          <w:rFonts w:ascii="Times New Roman" w:hAnsi="Times New Roman" w:cs="Times New Roman"/>
          <w:lang w:val="en-US"/>
        </w:rPr>
        <w:t>.</w:t>
      </w:r>
      <w:proofErr w:type="gramEnd"/>
      <w:r w:rsidRPr="002C6D88">
        <w:rPr>
          <w:rFonts w:ascii="Times New Roman" w:hAnsi="Times New Roman" w:cs="Times New Roman"/>
          <w:lang w:val="en-US"/>
        </w:rPr>
        <w:t xml:space="preserve"> </w:t>
      </w:r>
      <w:proofErr w:type="gramStart"/>
      <w:r>
        <w:rPr>
          <w:rFonts w:ascii="Times New Roman" w:hAnsi="Times New Roman" w:cs="Times New Roman"/>
          <w:lang w:val="en-US"/>
        </w:rPr>
        <w:t>Berlin</w:t>
      </w:r>
      <w:r w:rsidRPr="002C6D88">
        <w:rPr>
          <w:rFonts w:ascii="Times New Roman" w:hAnsi="Times New Roman" w:cs="Times New Roman"/>
        </w:rPr>
        <w:t>.,</w:t>
      </w:r>
      <w:proofErr w:type="gramEnd"/>
      <w:r w:rsidRPr="00DE2E10">
        <w:rPr>
          <w:rFonts w:ascii="Times New Roman" w:hAnsi="Times New Roman" w:cs="Times New Roman"/>
        </w:rPr>
        <w:t xml:space="preserve"> </w:t>
      </w:r>
      <w:r w:rsidRPr="002C6D88">
        <w:rPr>
          <w:rFonts w:ascii="Times New Roman" w:hAnsi="Times New Roman" w:cs="Times New Roman"/>
          <w:shd w:val="clear" w:color="auto" w:fill="FFFFFF"/>
        </w:rPr>
        <w:t xml:space="preserve">2004 </w:t>
      </w:r>
      <w:r w:rsidRPr="002C6D88">
        <w:rPr>
          <w:rFonts w:ascii="Times New Roman" w:hAnsi="Times New Roman" w:cs="Times New Roman"/>
        </w:rPr>
        <w:t xml:space="preserve">– </w:t>
      </w:r>
      <w:r w:rsidRPr="006316A4">
        <w:rPr>
          <w:rFonts w:ascii="Times New Roman" w:hAnsi="Times New Roman" w:cs="Times New Roman"/>
          <w:lang w:val="en-US"/>
        </w:rPr>
        <w:t>S</w:t>
      </w:r>
      <w:r w:rsidRPr="002C6D88">
        <w:rPr>
          <w:rFonts w:ascii="Times New Roman" w:hAnsi="Times New Roman" w:cs="Times New Roman"/>
        </w:rPr>
        <w:t>.13</w:t>
      </w:r>
      <w:r w:rsidR="00765730">
        <w:rPr>
          <w:rFonts w:ascii="Times New Roman" w:hAnsi="Times New Roman" w:cs="Times New Roman"/>
        </w:rPr>
        <w:t>.</w:t>
      </w:r>
    </w:p>
  </w:footnote>
  <w:footnote w:id="49">
    <w:p w14:paraId="59B8C6E0" w14:textId="180D1FE4"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eastAsia="HiddenHorzOCR" w:hAnsi="Times New Roman" w:cs="Times New Roman"/>
        </w:rPr>
        <w:t>Шмитт</w:t>
      </w:r>
      <w:proofErr w:type="spellEnd"/>
      <w:r w:rsidRPr="006316A4">
        <w:rPr>
          <w:rFonts w:ascii="Times New Roman" w:eastAsia="HiddenHorzOCR" w:hAnsi="Times New Roman" w:cs="Times New Roman"/>
        </w:rPr>
        <w:t xml:space="preserve"> К. Политическая теология. Сборник </w:t>
      </w:r>
      <w:r w:rsidRPr="006316A4">
        <w:rPr>
          <w:rFonts w:ascii="Times New Roman" w:eastAsia="HiddenHorzOCR" w:hAnsi="Times New Roman" w:cs="Times New Roman"/>
          <w:iCs/>
        </w:rPr>
        <w:t xml:space="preserve">I / </w:t>
      </w:r>
      <w:r w:rsidRPr="006316A4">
        <w:rPr>
          <w:rFonts w:ascii="Times New Roman" w:eastAsia="HiddenHorzOCR" w:hAnsi="Times New Roman" w:cs="Times New Roman"/>
        </w:rPr>
        <w:t>Перевод с нем. заключит</w:t>
      </w:r>
      <w:proofErr w:type="gramStart"/>
      <w:r w:rsidRPr="006316A4">
        <w:rPr>
          <w:rFonts w:ascii="Times New Roman" w:eastAsia="HiddenHorzOCR" w:hAnsi="Times New Roman" w:cs="Times New Roman"/>
        </w:rPr>
        <w:t>.</w:t>
      </w:r>
      <w:proofErr w:type="gramEnd"/>
      <w:r w:rsidRPr="006316A4">
        <w:rPr>
          <w:rFonts w:ascii="Times New Roman" w:eastAsia="HiddenHorzOCR" w:hAnsi="Times New Roman" w:cs="Times New Roman"/>
        </w:rPr>
        <w:t xml:space="preserve"> </w:t>
      </w:r>
      <w:proofErr w:type="gramStart"/>
      <w:r w:rsidRPr="006316A4">
        <w:rPr>
          <w:rFonts w:ascii="Times New Roman" w:eastAsia="HiddenHorzOCR" w:hAnsi="Times New Roman" w:cs="Times New Roman"/>
        </w:rPr>
        <w:t>с</w:t>
      </w:r>
      <w:proofErr w:type="gramEnd"/>
      <w:r w:rsidRPr="006316A4">
        <w:rPr>
          <w:rFonts w:ascii="Times New Roman" w:eastAsia="HiddenHorzOCR" w:hAnsi="Times New Roman" w:cs="Times New Roman"/>
        </w:rPr>
        <w:t xml:space="preserve">татья и составление А. Филиппова. М., 2000. – </w:t>
      </w:r>
      <w:r w:rsidRPr="006316A4">
        <w:rPr>
          <w:rFonts w:ascii="Times New Roman" w:eastAsia="Calibri" w:hAnsi="Times New Roman" w:cs="Times New Roman"/>
        </w:rPr>
        <w:t>С.317</w:t>
      </w:r>
      <w:r w:rsidR="00765730">
        <w:rPr>
          <w:rFonts w:ascii="Times New Roman" w:eastAsia="Calibri" w:hAnsi="Times New Roman" w:cs="Times New Roman"/>
        </w:rPr>
        <w:t>.</w:t>
      </w:r>
    </w:p>
  </w:footnote>
  <w:footnote w:id="50">
    <w:p w14:paraId="20B25851" w14:textId="20EBFB1C"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Там же. С.57</w:t>
      </w:r>
      <w:r w:rsidR="00765730">
        <w:rPr>
          <w:rFonts w:ascii="Times New Roman" w:hAnsi="Times New Roman" w:cs="Times New Roman"/>
        </w:rPr>
        <w:t>.</w:t>
      </w:r>
    </w:p>
  </w:footnote>
  <w:footnote w:id="51">
    <w:p w14:paraId="74F2E634" w14:textId="1A754BDC"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Там же. С.17</w:t>
      </w:r>
      <w:r w:rsidR="00765730">
        <w:rPr>
          <w:rFonts w:ascii="Times New Roman" w:hAnsi="Times New Roman" w:cs="Times New Roman"/>
        </w:rPr>
        <w:t>.</w:t>
      </w:r>
    </w:p>
  </w:footnote>
  <w:footnote w:id="52">
    <w:p w14:paraId="25763D5F" w14:textId="354B07C1"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Подробнее об этом см.: Канторович Э. Х. Два тела короля. Исследование по средневековой политической теологии</w:t>
      </w:r>
      <w:proofErr w:type="gramStart"/>
      <w:r w:rsidRPr="006316A4">
        <w:rPr>
          <w:rFonts w:ascii="Times New Roman" w:hAnsi="Times New Roman" w:cs="Times New Roman"/>
        </w:rPr>
        <w:t>  / П</w:t>
      </w:r>
      <w:proofErr w:type="gramEnd"/>
      <w:r w:rsidRPr="006316A4">
        <w:rPr>
          <w:rFonts w:ascii="Times New Roman" w:hAnsi="Times New Roman" w:cs="Times New Roman"/>
        </w:rPr>
        <w:t xml:space="preserve">ер. с англ. М.А. </w:t>
      </w:r>
      <w:proofErr w:type="spellStart"/>
      <w:r w:rsidRPr="006316A4">
        <w:rPr>
          <w:rFonts w:ascii="Times New Roman" w:hAnsi="Times New Roman" w:cs="Times New Roman"/>
        </w:rPr>
        <w:t>Бойцова</w:t>
      </w:r>
      <w:proofErr w:type="spellEnd"/>
      <w:r w:rsidRPr="006316A4">
        <w:rPr>
          <w:rFonts w:ascii="Times New Roman" w:hAnsi="Times New Roman" w:cs="Times New Roman"/>
        </w:rPr>
        <w:t xml:space="preserve"> и </w:t>
      </w:r>
      <w:proofErr w:type="spellStart"/>
      <w:r w:rsidRPr="006316A4">
        <w:rPr>
          <w:rFonts w:ascii="Times New Roman" w:hAnsi="Times New Roman" w:cs="Times New Roman"/>
        </w:rPr>
        <w:t>А.</w:t>
      </w:r>
      <w:r w:rsidR="00765730">
        <w:rPr>
          <w:rFonts w:ascii="Times New Roman" w:hAnsi="Times New Roman" w:cs="Times New Roman"/>
        </w:rPr>
        <w:t>Ю.Серегиной</w:t>
      </w:r>
      <w:proofErr w:type="spellEnd"/>
      <w:r w:rsidR="00765730">
        <w:rPr>
          <w:rFonts w:ascii="Times New Roman" w:hAnsi="Times New Roman" w:cs="Times New Roman"/>
        </w:rPr>
        <w:t>. М., 2013. – С. 744.</w:t>
      </w:r>
    </w:p>
  </w:footnote>
  <w:footnote w:id="53">
    <w:p w14:paraId="441D2F51" w14:textId="03F69388" w:rsidR="00324175" w:rsidRPr="006316A4" w:rsidRDefault="00324175" w:rsidP="006316A4">
      <w:pPr>
        <w:autoSpaceDE w:val="0"/>
        <w:autoSpaceDN w:val="0"/>
        <w:adjustRightInd w:val="0"/>
        <w:spacing w:after="0"/>
        <w:ind w:firstLine="709"/>
        <w:jc w:val="both"/>
        <w:rPr>
          <w:rFonts w:ascii="Times New Roman" w:hAnsi="Times New Roman" w:cs="Times New Roman"/>
          <w:sz w:val="20"/>
          <w:szCs w:val="20"/>
        </w:rPr>
      </w:pPr>
      <w:r w:rsidRPr="006316A4">
        <w:rPr>
          <w:rStyle w:val="ab"/>
          <w:rFonts w:ascii="Times New Roman" w:hAnsi="Times New Roman" w:cs="Times New Roman"/>
          <w:sz w:val="20"/>
          <w:szCs w:val="20"/>
        </w:rPr>
        <w:footnoteRef/>
      </w:r>
      <w:r w:rsidRPr="006316A4">
        <w:rPr>
          <w:rFonts w:ascii="Times New Roman" w:hAnsi="Times New Roman" w:cs="Times New Roman"/>
          <w:sz w:val="20"/>
          <w:szCs w:val="20"/>
        </w:rPr>
        <w:t xml:space="preserve"> </w:t>
      </w:r>
      <w:proofErr w:type="spellStart"/>
      <w:r w:rsidRPr="006316A4">
        <w:rPr>
          <w:rFonts w:ascii="Times New Roman" w:hAnsi="Times New Roman" w:cs="Times New Roman"/>
          <w:sz w:val="20"/>
          <w:szCs w:val="20"/>
        </w:rPr>
        <w:t>Агамбен</w:t>
      </w:r>
      <w:proofErr w:type="spellEnd"/>
      <w:r w:rsidRPr="006316A4">
        <w:rPr>
          <w:rFonts w:ascii="Times New Roman" w:hAnsi="Times New Roman" w:cs="Times New Roman"/>
          <w:sz w:val="20"/>
          <w:szCs w:val="20"/>
        </w:rPr>
        <w:t xml:space="preserve"> Дж. Что такое повелевать? / Пер. с итал. Б. Скуратова.  М., 2013. – С.23</w:t>
      </w:r>
      <w:r w:rsidR="00765730">
        <w:rPr>
          <w:rFonts w:ascii="Times New Roman" w:hAnsi="Times New Roman" w:cs="Times New Roman"/>
          <w:sz w:val="20"/>
          <w:szCs w:val="20"/>
        </w:rPr>
        <w:t>.</w:t>
      </w:r>
      <w:r w:rsidRPr="006316A4">
        <w:rPr>
          <w:rFonts w:ascii="Times New Roman" w:hAnsi="Times New Roman" w:cs="Times New Roman"/>
          <w:sz w:val="20"/>
          <w:szCs w:val="20"/>
        </w:rPr>
        <w:t xml:space="preserve"> </w:t>
      </w:r>
    </w:p>
  </w:footnote>
  <w:footnote w:id="54">
    <w:p w14:paraId="2EAD0D0B" w14:textId="5CB0C15A" w:rsidR="00324175" w:rsidRPr="006316A4" w:rsidRDefault="00324175" w:rsidP="006316A4">
      <w:pPr>
        <w:autoSpaceDE w:val="0"/>
        <w:autoSpaceDN w:val="0"/>
        <w:adjustRightInd w:val="0"/>
        <w:spacing w:after="0"/>
        <w:ind w:firstLine="709"/>
        <w:jc w:val="both"/>
        <w:rPr>
          <w:rFonts w:ascii="Times New Roman" w:hAnsi="Times New Roman" w:cs="Times New Roman"/>
          <w:sz w:val="20"/>
          <w:szCs w:val="20"/>
        </w:rPr>
      </w:pPr>
      <w:r w:rsidRPr="006316A4">
        <w:rPr>
          <w:rStyle w:val="ab"/>
          <w:rFonts w:ascii="Times New Roman" w:hAnsi="Times New Roman" w:cs="Times New Roman"/>
          <w:sz w:val="20"/>
          <w:szCs w:val="20"/>
        </w:rPr>
        <w:footnoteRef/>
      </w:r>
      <w:r w:rsidRPr="006316A4">
        <w:rPr>
          <w:rFonts w:ascii="Times New Roman" w:hAnsi="Times New Roman" w:cs="Times New Roman"/>
          <w:sz w:val="20"/>
          <w:szCs w:val="20"/>
        </w:rPr>
        <w:t xml:space="preserve"> Там же. С.24</w:t>
      </w:r>
      <w:r w:rsidR="00765730">
        <w:rPr>
          <w:rFonts w:ascii="Times New Roman" w:hAnsi="Times New Roman" w:cs="Times New Roman"/>
          <w:sz w:val="20"/>
          <w:szCs w:val="20"/>
        </w:rPr>
        <w:t>.</w:t>
      </w:r>
    </w:p>
  </w:footnote>
  <w:footnote w:id="55">
    <w:p w14:paraId="3FDA37F0" w14:textId="63AC1BBB" w:rsidR="00324175" w:rsidRPr="006316A4" w:rsidRDefault="00324175" w:rsidP="006316A4">
      <w:pPr>
        <w:autoSpaceDE w:val="0"/>
        <w:autoSpaceDN w:val="0"/>
        <w:adjustRightInd w:val="0"/>
        <w:spacing w:after="0"/>
        <w:ind w:firstLine="709"/>
        <w:jc w:val="both"/>
        <w:rPr>
          <w:rFonts w:ascii="Times New Roman" w:hAnsi="Times New Roman" w:cs="Times New Roman"/>
          <w:sz w:val="20"/>
          <w:szCs w:val="20"/>
        </w:rPr>
      </w:pPr>
      <w:r w:rsidRPr="006316A4">
        <w:rPr>
          <w:rStyle w:val="ab"/>
          <w:rFonts w:ascii="Times New Roman" w:hAnsi="Times New Roman" w:cs="Times New Roman"/>
          <w:sz w:val="20"/>
          <w:szCs w:val="20"/>
        </w:rPr>
        <w:footnoteRef/>
      </w:r>
      <w:r>
        <w:rPr>
          <w:rFonts w:ascii="Times New Roman" w:hAnsi="Times New Roman" w:cs="Times New Roman"/>
          <w:sz w:val="20"/>
          <w:szCs w:val="20"/>
        </w:rPr>
        <w:t xml:space="preserve"> </w:t>
      </w:r>
      <w:r w:rsidRPr="006316A4">
        <w:rPr>
          <w:rFonts w:ascii="Times New Roman" w:hAnsi="Times New Roman" w:cs="Times New Roman"/>
          <w:sz w:val="20"/>
          <w:szCs w:val="20"/>
        </w:rPr>
        <w:t>Там же. С.26</w:t>
      </w:r>
      <w:r w:rsidR="00765730">
        <w:rPr>
          <w:rFonts w:ascii="Times New Roman" w:hAnsi="Times New Roman" w:cs="Times New Roman"/>
          <w:sz w:val="20"/>
          <w:szCs w:val="20"/>
        </w:rPr>
        <w:t>.</w:t>
      </w:r>
    </w:p>
  </w:footnote>
  <w:footnote w:id="56">
    <w:p w14:paraId="31A0BCF8" w14:textId="5B2CE077"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Pr>
          <w:rFonts w:ascii="Times New Roman" w:hAnsi="Times New Roman" w:cs="Times New Roman"/>
        </w:rPr>
        <w:t xml:space="preserve"> </w:t>
      </w:r>
      <w:r w:rsidRPr="006316A4">
        <w:rPr>
          <w:rFonts w:ascii="Times New Roman" w:hAnsi="Times New Roman" w:cs="Times New Roman"/>
        </w:rPr>
        <w:t>Там же. С.27</w:t>
      </w:r>
      <w:r w:rsidR="00765730">
        <w:rPr>
          <w:rFonts w:ascii="Times New Roman" w:hAnsi="Times New Roman" w:cs="Times New Roman"/>
        </w:rPr>
        <w:t>.</w:t>
      </w:r>
    </w:p>
  </w:footnote>
  <w:footnote w:id="57">
    <w:p w14:paraId="7E7E3435" w14:textId="77777777"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Здесь и далее термины «суверен» и «субъект суверенитета» употребляются как тождественные. </w:t>
      </w:r>
    </w:p>
  </w:footnote>
  <w:footnote w:id="58">
    <w:p w14:paraId="59EEAB2D" w14:textId="668A1AA4" w:rsidR="00324175" w:rsidRPr="00DF510C" w:rsidRDefault="00324175" w:rsidP="002D1898">
      <w:pPr>
        <w:pStyle w:val="a9"/>
        <w:ind w:firstLine="708"/>
        <w:rPr>
          <w:rFonts w:ascii="Times New Roman" w:hAnsi="Times New Roman" w:cs="Times New Roman"/>
        </w:rPr>
      </w:pPr>
      <w:r w:rsidRPr="00DF510C">
        <w:rPr>
          <w:rStyle w:val="ab"/>
          <w:rFonts w:ascii="Times New Roman" w:hAnsi="Times New Roman" w:cs="Times New Roman"/>
        </w:rPr>
        <w:footnoteRef/>
      </w:r>
      <w:r w:rsidRPr="00DF510C">
        <w:rPr>
          <w:rFonts w:ascii="Times New Roman" w:hAnsi="Times New Roman" w:cs="Times New Roman"/>
        </w:rPr>
        <w:t xml:space="preserve"> Там же. С. 29</w:t>
      </w:r>
      <w:r w:rsidR="00765730">
        <w:rPr>
          <w:rFonts w:ascii="Times New Roman" w:hAnsi="Times New Roman" w:cs="Times New Roman"/>
        </w:rPr>
        <w:t>.</w:t>
      </w:r>
    </w:p>
  </w:footnote>
  <w:footnote w:id="59">
    <w:p w14:paraId="4AA5C559" w14:textId="3023C004" w:rsidR="00324175" w:rsidRPr="006316A4" w:rsidRDefault="00324175" w:rsidP="006316A4">
      <w:pPr>
        <w:pStyle w:val="a9"/>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eastAsia="HiddenHorzOCR" w:hAnsi="Times New Roman" w:cs="Times New Roman"/>
        </w:rPr>
        <w:t>Шмитт</w:t>
      </w:r>
      <w:proofErr w:type="spellEnd"/>
      <w:r w:rsidRPr="006316A4">
        <w:rPr>
          <w:rFonts w:ascii="Times New Roman" w:eastAsia="HiddenHorzOCR" w:hAnsi="Times New Roman" w:cs="Times New Roman"/>
        </w:rPr>
        <w:t xml:space="preserve"> К. Политическая теология. Сборник </w:t>
      </w:r>
      <w:r w:rsidRPr="006316A4">
        <w:rPr>
          <w:rFonts w:ascii="Times New Roman" w:eastAsia="HiddenHorzOCR" w:hAnsi="Times New Roman" w:cs="Times New Roman"/>
          <w:iCs/>
        </w:rPr>
        <w:t xml:space="preserve">I / </w:t>
      </w:r>
      <w:r w:rsidRPr="006316A4">
        <w:rPr>
          <w:rFonts w:ascii="Times New Roman" w:eastAsia="HiddenHorzOCR" w:hAnsi="Times New Roman" w:cs="Times New Roman"/>
        </w:rPr>
        <w:t>Перевод с нем. заключит</w:t>
      </w:r>
      <w:proofErr w:type="gramStart"/>
      <w:r w:rsidRPr="006316A4">
        <w:rPr>
          <w:rFonts w:ascii="Times New Roman" w:eastAsia="HiddenHorzOCR" w:hAnsi="Times New Roman" w:cs="Times New Roman"/>
        </w:rPr>
        <w:t>.</w:t>
      </w:r>
      <w:proofErr w:type="gramEnd"/>
      <w:r w:rsidRPr="006316A4">
        <w:rPr>
          <w:rFonts w:ascii="Times New Roman" w:eastAsia="HiddenHorzOCR" w:hAnsi="Times New Roman" w:cs="Times New Roman"/>
        </w:rPr>
        <w:t xml:space="preserve"> </w:t>
      </w:r>
      <w:proofErr w:type="gramStart"/>
      <w:r w:rsidRPr="006316A4">
        <w:rPr>
          <w:rFonts w:ascii="Times New Roman" w:eastAsia="HiddenHorzOCR" w:hAnsi="Times New Roman" w:cs="Times New Roman"/>
        </w:rPr>
        <w:t>с</w:t>
      </w:r>
      <w:proofErr w:type="gramEnd"/>
      <w:r w:rsidRPr="006316A4">
        <w:rPr>
          <w:rFonts w:ascii="Times New Roman" w:eastAsia="HiddenHorzOCR" w:hAnsi="Times New Roman" w:cs="Times New Roman"/>
        </w:rPr>
        <w:t xml:space="preserve">татья и составление А. Филиппова. М., 2000. – </w:t>
      </w:r>
      <w:r w:rsidRPr="006316A4">
        <w:rPr>
          <w:rFonts w:ascii="Times New Roman" w:hAnsi="Times New Roman" w:cs="Times New Roman"/>
        </w:rPr>
        <w:t>С.17</w:t>
      </w:r>
      <w:r w:rsidR="00765730">
        <w:rPr>
          <w:rFonts w:ascii="Times New Roman" w:hAnsi="Times New Roman" w:cs="Times New Roman"/>
        </w:rPr>
        <w:t>.</w:t>
      </w:r>
    </w:p>
  </w:footnote>
  <w:footnote w:id="60">
    <w:p w14:paraId="5490B6FB" w14:textId="202114B2" w:rsidR="00324175" w:rsidRPr="006316A4" w:rsidRDefault="00324175" w:rsidP="006316A4">
      <w:pPr>
        <w:spacing w:line="240" w:lineRule="auto"/>
        <w:ind w:firstLine="709"/>
        <w:contextualSpacing/>
        <w:jc w:val="both"/>
        <w:rPr>
          <w:rFonts w:ascii="Times New Roman" w:eastAsia="Calibri" w:hAnsi="Times New Roman" w:cs="Times New Roman"/>
          <w:sz w:val="20"/>
          <w:szCs w:val="20"/>
        </w:rPr>
      </w:pPr>
      <w:r w:rsidRPr="006316A4">
        <w:rPr>
          <w:rStyle w:val="ab"/>
          <w:rFonts w:ascii="Times New Roman" w:hAnsi="Times New Roman" w:cs="Times New Roman"/>
          <w:sz w:val="20"/>
          <w:szCs w:val="20"/>
        </w:rPr>
        <w:footnoteRef/>
      </w:r>
      <w:r w:rsidRPr="006316A4">
        <w:rPr>
          <w:rFonts w:ascii="Times New Roman" w:hAnsi="Times New Roman" w:cs="Times New Roman"/>
          <w:sz w:val="20"/>
          <w:szCs w:val="20"/>
        </w:rPr>
        <w:t xml:space="preserve"> Ален де Бенуа. Карл </w:t>
      </w:r>
      <w:proofErr w:type="spellStart"/>
      <w:r w:rsidRPr="006316A4">
        <w:rPr>
          <w:rFonts w:ascii="Times New Roman" w:hAnsi="Times New Roman" w:cs="Times New Roman"/>
          <w:sz w:val="20"/>
          <w:szCs w:val="20"/>
        </w:rPr>
        <w:t>Шмитт</w:t>
      </w:r>
      <w:proofErr w:type="spellEnd"/>
      <w:r w:rsidRPr="006316A4">
        <w:rPr>
          <w:rFonts w:ascii="Times New Roman" w:hAnsi="Times New Roman" w:cs="Times New Roman"/>
          <w:sz w:val="20"/>
          <w:szCs w:val="20"/>
        </w:rPr>
        <w:t xml:space="preserve"> сегодня</w:t>
      </w:r>
      <w:proofErr w:type="gramStart"/>
      <w:r w:rsidRPr="006316A4">
        <w:rPr>
          <w:rFonts w:ascii="Times New Roman" w:hAnsi="Times New Roman" w:cs="Times New Roman"/>
          <w:sz w:val="20"/>
          <w:szCs w:val="20"/>
        </w:rPr>
        <w:t xml:space="preserve"> / П</w:t>
      </w:r>
      <w:proofErr w:type="gramEnd"/>
      <w:r w:rsidRPr="006316A4">
        <w:rPr>
          <w:rFonts w:ascii="Times New Roman" w:hAnsi="Times New Roman" w:cs="Times New Roman"/>
          <w:sz w:val="20"/>
          <w:szCs w:val="20"/>
        </w:rPr>
        <w:t>ер. с франц. С. Денисов. М., 2013 – С.121</w:t>
      </w:r>
      <w:r w:rsidR="00765730">
        <w:rPr>
          <w:rFonts w:ascii="Times New Roman" w:hAnsi="Times New Roman" w:cs="Times New Roman"/>
          <w:sz w:val="20"/>
          <w:szCs w:val="20"/>
        </w:rPr>
        <w:t>.</w:t>
      </w:r>
    </w:p>
  </w:footnote>
  <w:footnote w:id="61">
    <w:p w14:paraId="4EC8983E" w14:textId="4C9235A7" w:rsidR="00324175" w:rsidRPr="006316A4" w:rsidRDefault="00324175" w:rsidP="006316A4">
      <w:pPr>
        <w:pStyle w:val="a9"/>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eastAsia="HiddenHorzOCR" w:hAnsi="Times New Roman" w:cs="Times New Roman"/>
        </w:rPr>
        <w:t xml:space="preserve"> </w:t>
      </w:r>
      <w:proofErr w:type="spellStart"/>
      <w:r w:rsidRPr="006316A4">
        <w:rPr>
          <w:rFonts w:ascii="Times New Roman" w:eastAsia="HiddenHorzOCR" w:hAnsi="Times New Roman" w:cs="Times New Roman"/>
        </w:rPr>
        <w:t>Шмитт</w:t>
      </w:r>
      <w:proofErr w:type="spellEnd"/>
      <w:r w:rsidRPr="006316A4">
        <w:rPr>
          <w:rFonts w:ascii="Times New Roman" w:eastAsia="HiddenHorzOCR" w:hAnsi="Times New Roman" w:cs="Times New Roman"/>
        </w:rPr>
        <w:t xml:space="preserve"> К. Политическая теология. Сборник </w:t>
      </w:r>
      <w:r w:rsidRPr="006316A4">
        <w:rPr>
          <w:rFonts w:ascii="Times New Roman" w:eastAsia="HiddenHorzOCR" w:hAnsi="Times New Roman" w:cs="Times New Roman"/>
          <w:iCs/>
        </w:rPr>
        <w:t xml:space="preserve">I / </w:t>
      </w:r>
      <w:r w:rsidRPr="006316A4">
        <w:rPr>
          <w:rFonts w:ascii="Times New Roman" w:eastAsia="HiddenHorzOCR" w:hAnsi="Times New Roman" w:cs="Times New Roman"/>
        </w:rPr>
        <w:t>Перевод с нем. заключит</w:t>
      </w:r>
      <w:proofErr w:type="gramStart"/>
      <w:r w:rsidRPr="006316A4">
        <w:rPr>
          <w:rFonts w:ascii="Times New Roman" w:eastAsia="HiddenHorzOCR" w:hAnsi="Times New Roman" w:cs="Times New Roman"/>
        </w:rPr>
        <w:t>.</w:t>
      </w:r>
      <w:proofErr w:type="gramEnd"/>
      <w:r w:rsidRPr="006316A4">
        <w:rPr>
          <w:rFonts w:ascii="Times New Roman" w:eastAsia="HiddenHorzOCR" w:hAnsi="Times New Roman" w:cs="Times New Roman"/>
        </w:rPr>
        <w:t xml:space="preserve"> </w:t>
      </w:r>
      <w:proofErr w:type="gramStart"/>
      <w:r w:rsidRPr="006316A4">
        <w:rPr>
          <w:rFonts w:ascii="Times New Roman" w:eastAsia="HiddenHorzOCR" w:hAnsi="Times New Roman" w:cs="Times New Roman"/>
        </w:rPr>
        <w:t>с</w:t>
      </w:r>
      <w:proofErr w:type="gramEnd"/>
      <w:r w:rsidRPr="006316A4">
        <w:rPr>
          <w:rFonts w:ascii="Times New Roman" w:eastAsia="HiddenHorzOCR" w:hAnsi="Times New Roman" w:cs="Times New Roman"/>
        </w:rPr>
        <w:t xml:space="preserve">татья и составление А. Филиппова. М., 2000. – </w:t>
      </w:r>
      <w:r w:rsidRPr="006316A4">
        <w:rPr>
          <w:rFonts w:ascii="Times New Roman" w:hAnsi="Times New Roman" w:cs="Times New Roman"/>
        </w:rPr>
        <w:t>С.26</w:t>
      </w:r>
      <w:r w:rsidR="00765730">
        <w:rPr>
          <w:rFonts w:ascii="Times New Roman" w:hAnsi="Times New Roman" w:cs="Times New Roman"/>
        </w:rPr>
        <w:t>.</w:t>
      </w:r>
    </w:p>
  </w:footnote>
  <w:footnote w:id="62">
    <w:p w14:paraId="0085734B" w14:textId="4BCD3FDF" w:rsidR="00324175" w:rsidRPr="002D1898" w:rsidRDefault="00324175" w:rsidP="006316A4">
      <w:pPr>
        <w:pStyle w:val="a9"/>
        <w:spacing w:line="276" w:lineRule="auto"/>
        <w:ind w:firstLine="709"/>
        <w:jc w:val="both"/>
        <w:rPr>
          <w:rFonts w:ascii="Times New Roman" w:hAnsi="Times New Roman" w:cs="Times New Roman"/>
        </w:rPr>
      </w:pPr>
      <w:r w:rsidRPr="002D1898">
        <w:rPr>
          <w:rStyle w:val="ab"/>
          <w:rFonts w:ascii="Times New Roman" w:hAnsi="Times New Roman" w:cs="Times New Roman"/>
        </w:rPr>
        <w:footnoteRef/>
      </w:r>
      <w:r w:rsidRPr="002D1898">
        <w:rPr>
          <w:rFonts w:ascii="Times New Roman" w:hAnsi="Times New Roman" w:cs="Times New Roman"/>
        </w:rPr>
        <w:t xml:space="preserve"> </w:t>
      </w:r>
      <w:r w:rsidRPr="002D1898">
        <w:rPr>
          <w:rFonts w:ascii="Times New Roman" w:eastAsia="HiddenHorzOCR" w:hAnsi="Times New Roman" w:cs="Times New Roman"/>
        </w:rPr>
        <w:t xml:space="preserve">Там же. </w:t>
      </w:r>
    </w:p>
  </w:footnote>
  <w:footnote w:id="63">
    <w:p w14:paraId="1AA4C5E3" w14:textId="77777777" w:rsidR="00324175" w:rsidRPr="006316A4" w:rsidRDefault="00324175" w:rsidP="006316A4">
      <w:pPr>
        <w:pStyle w:val="a9"/>
        <w:spacing w:line="276" w:lineRule="auto"/>
        <w:ind w:firstLine="709"/>
        <w:jc w:val="both"/>
        <w:rPr>
          <w:rFonts w:ascii="Times New Roman" w:hAnsi="Times New Roman" w:cs="Times New Roman"/>
        </w:rPr>
      </w:pPr>
      <w:r w:rsidRPr="002D1898">
        <w:rPr>
          <w:rStyle w:val="ab"/>
          <w:rFonts w:ascii="Times New Roman" w:hAnsi="Times New Roman" w:cs="Times New Roman"/>
        </w:rPr>
        <w:footnoteRef/>
      </w:r>
      <w:r w:rsidRPr="002D1898">
        <w:rPr>
          <w:rFonts w:ascii="Times New Roman" w:hAnsi="Times New Roman" w:cs="Times New Roman"/>
        </w:rPr>
        <w:t xml:space="preserve"> Там же.</w:t>
      </w:r>
    </w:p>
  </w:footnote>
  <w:footnote w:id="64">
    <w:p w14:paraId="3E484D70" w14:textId="228B1430"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hAnsi="Times New Roman" w:cs="Times New Roman"/>
        </w:rPr>
        <w:t>Агамбен</w:t>
      </w:r>
      <w:proofErr w:type="spellEnd"/>
      <w:r w:rsidRPr="006316A4">
        <w:rPr>
          <w:rFonts w:ascii="Times New Roman" w:hAnsi="Times New Roman" w:cs="Times New Roman"/>
        </w:rPr>
        <w:t xml:space="preserve"> Дж. </w:t>
      </w:r>
      <w:r w:rsidRPr="006316A4">
        <w:rPr>
          <w:rFonts w:ascii="Times New Roman" w:hAnsi="Times New Roman" w:cs="Times New Roman"/>
          <w:lang w:val="en-US"/>
        </w:rPr>
        <w:t>Homo</w:t>
      </w:r>
      <w:r w:rsidRPr="006316A4">
        <w:rPr>
          <w:rFonts w:ascii="Times New Roman" w:hAnsi="Times New Roman" w:cs="Times New Roman"/>
        </w:rPr>
        <w:t xml:space="preserve"> </w:t>
      </w:r>
      <w:proofErr w:type="spellStart"/>
      <w:r w:rsidRPr="006316A4">
        <w:rPr>
          <w:rFonts w:ascii="Times New Roman" w:hAnsi="Times New Roman" w:cs="Times New Roman"/>
          <w:lang w:val="en-US"/>
        </w:rPr>
        <w:t>Sacer</w:t>
      </w:r>
      <w:proofErr w:type="spellEnd"/>
      <w:r w:rsidRPr="006316A4">
        <w:rPr>
          <w:rFonts w:ascii="Times New Roman" w:hAnsi="Times New Roman" w:cs="Times New Roman"/>
        </w:rPr>
        <w:t xml:space="preserve">. Чрезвычайное положение </w:t>
      </w:r>
      <w:r w:rsidRPr="006316A4">
        <w:rPr>
          <w:rFonts w:ascii="Times New Roman" w:eastAsia="Calibri" w:hAnsi="Times New Roman" w:cs="Times New Roman"/>
        </w:rPr>
        <w:t xml:space="preserve">/ Науч. ред. Л. </w:t>
      </w:r>
      <w:proofErr w:type="spellStart"/>
      <w:r w:rsidRPr="006316A4">
        <w:rPr>
          <w:rFonts w:ascii="Times New Roman" w:eastAsia="Calibri" w:hAnsi="Times New Roman" w:cs="Times New Roman"/>
        </w:rPr>
        <w:t>Воропай</w:t>
      </w:r>
      <w:proofErr w:type="spellEnd"/>
      <w:r w:rsidRPr="006316A4">
        <w:rPr>
          <w:rFonts w:ascii="Times New Roman" w:eastAsia="Calibri" w:hAnsi="Times New Roman" w:cs="Times New Roman"/>
        </w:rPr>
        <w:t>.</w:t>
      </w:r>
      <w:r w:rsidRPr="006316A4">
        <w:rPr>
          <w:rFonts w:ascii="Times New Roman" w:hAnsi="Times New Roman" w:cs="Times New Roman"/>
        </w:rPr>
        <w:t xml:space="preserve"> М., 2011. – </w:t>
      </w:r>
      <w:r w:rsidRPr="006316A4">
        <w:rPr>
          <w:rFonts w:ascii="Times New Roman" w:eastAsia="Calibri" w:hAnsi="Times New Roman" w:cs="Times New Roman"/>
        </w:rPr>
        <w:t>С. 102</w:t>
      </w:r>
      <w:r w:rsidR="00765730">
        <w:rPr>
          <w:rFonts w:ascii="Times New Roman" w:eastAsia="Calibri" w:hAnsi="Times New Roman" w:cs="Times New Roman"/>
        </w:rPr>
        <w:t>.</w:t>
      </w:r>
    </w:p>
  </w:footnote>
  <w:footnote w:id="65">
    <w:p w14:paraId="76CF9AF6" w14:textId="463962AB"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r w:rsidRPr="006316A4">
        <w:rPr>
          <w:rFonts w:ascii="Times New Roman" w:eastAsia="Calibri" w:hAnsi="Times New Roman" w:cs="Times New Roman"/>
        </w:rPr>
        <w:t>Там же. С.67</w:t>
      </w:r>
      <w:r w:rsidR="00765730">
        <w:rPr>
          <w:rFonts w:ascii="Times New Roman" w:eastAsia="Calibri" w:hAnsi="Times New Roman" w:cs="Times New Roman"/>
        </w:rPr>
        <w:t>.</w:t>
      </w:r>
    </w:p>
  </w:footnote>
  <w:footnote w:id="66">
    <w:p w14:paraId="1578CCA6" w14:textId="246B5F72"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Там же. С.68</w:t>
      </w:r>
      <w:r w:rsidR="00765730">
        <w:rPr>
          <w:rFonts w:ascii="Times New Roman" w:hAnsi="Times New Roman" w:cs="Times New Roman"/>
        </w:rPr>
        <w:t>.</w:t>
      </w:r>
    </w:p>
  </w:footnote>
  <w:footnote w:id="67">
    <w:p w14:paraId="564FCAC1" w14:textId="25CF7FED"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hAnsi="Times New Roman" w:cs="Times New Roman"/>
          <w:shd w:val="clear" w:color="auto" w:fill="FFFFFF"/>
        </w:rPr>
        <w:t>Хайнрих</w:t>
      </w:r>
      <w:proofErr w:type="spellEnd"/>
      <w:r w:rsidRPr="006316A4">
        <w:rPr>
          <w:rFonts w:ascii="Times New Roman" w:hAnsi="Times New Roman" w:cs="Times New Roman"/>
          <w:shd w:val="clear" w:color="auto" w:fill="FFFFFF"/>
        </w:rPr>
        <w:t xml:space="preserve"> М. Карл </w:t>
      </w:r>
      <w:proofErr w:type="spellStart"/>
      <w:r w:rsidRPr="006316A4">
        <w:rPr>
          <w:rFonts w:ascii="Times New Roman" w:hAnsi="Times New Roman" w:cs="Times New Roman"/>
          <w:shd w:val="clear" w:color="auto" w:fill="FFFFFF"/>
        </w:rPr>
        <w:t>Шмитт</w:t>
      </w:r>
      <w:proofErr w:type="spellEnd"/>
      <w:r w:rsidRPr="006316A4">
        <w:rPr>
          <w:rFonts w:ascii="Times New Roman" w:hAnsi="Times New Roman" w:cs="Times New Roman"/>
          <w:shd w:val="clear" w:color="auto" w:fill="FFFFFF"/>
        </w:rPr>
        <w:t>, Лео Штраус и «Понятие политического». О диалоге отсутствующих</w:t>
      </w:r>
      <w:proofErr w:type="gramStart"/>
      <w:r w:rsidRPr="006316A4">
        <w:rPr>
          <w:rFonts w:ascii="Times New Roman" w:hAnsi="Times New Roman" w:cs="Times New Roman"/>
          <w:shd w:val="clear" w:color="auto" w:fill="FFFFFF"/>
        </w:rPr>
        <w:t xml:space="preserve"> / П</w:t>
      </w:r>
      <w:proofErr w:type="gramEnd"/>
      <w:r w:rsidRPr="006316A4">
        <w:rPr>
          <w:rFonts w:ascii="Times New Roman" w:hAnsi="Times New Roman" w:cs="Times New Roman"/>
          <w:shd w:val="clear" w:color="auto" w:fill="FFFFFF"/>
        </w:rPr>
        <w:t xml:space="preserve">ер. с нем. Ю.Ю. </w:t>
      </w:r>
      <w:proofErr w:type="spellStart"/>
      <w:r w:rsidRPr="006316A4">
        <w:rPr>
          <w:rFonts w:ascii="Times New Roman" w:hAnsi="Times New Roman" w:cs="Times New Roman"/>
          <w:shd w:val="clear" w:color="auto" w:fill="FFFFFF"/>
        </w:rPr>
        <w:t>Коринца</w:t>
      </w:r>
      <w:proofErr w:type="spellEnd"/>
      <w:r w:rsidRPr="006316A4">
        <w:rPr>
          <w:rFonts w:ascii="Times New Roman" w:hAnsi="Times New Roman" w:cs="Times New Roman"/>
          <w:shd w:val="clear" w:color="auto" w:fill="FFFFFF"/>
        </w:rPr>
        <w:t xml:space="preserve">; под ред. А.В. Михайловского. М., 2012. – </w:t>
      </w:r>
      <w:r w:rsidRPr="006316A4">
        <w:rPr>
          <w:rFonts w:ascii="Times New Roman" w:hAnsi="Times New Roman" w:cs="Times New Roman"/>
        </w:rPr>
        <w:t>С.114</w:t>
      </w:r>
      <w:r w:rsidR="00765730">
        <w:rPr>
          <w:rFonts w:ascii="Times New Roman" w:hAnsi="Times New Roman" w:cs="Times New Roman"/>
        </w:rPr>
        <w:t>.</w:t>
      </w:r>
    </w:p>
  </w:footnote>
  <w:footnote w:id="68">
    <w:p w14:paraId="4E222EC5" w14:textId="039FD588"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hAnsi="Times New Roman" w:cs="Times New Roman"/>
          <w:shd w:val="clear" w:color="auto" w:fill="FFFFFF"/>
        </w:rPr>
        <w:t>Шмитт</w:t>
      </w:r>
      <w:proofErr w:type="spellEnd"/>
      <w:r w:rsidRPr="006316A4">
        <w:rPr>
          <w:rFonts w:ascii="Times New Roman" w:hAnsi="Times New Roman" w:cs="Times New Roman"/>
          <w:shd w:val="clear" w:color="auto" w:fill="FFFFFF"/>
        </w:rPr>
        <w:t xml:space="preserve">, К.   Понятие политического / пер. с </w:t>
      </w:r>
      <w:proofErr w:type="gramStart"/>
      <w:r w:rsidRPr="006316A4">
        <w:rPr>
          <w:rFonts w:ascii="Times New Roman" w:hAnsi="Times New Roman" w:cs="Times New Roman"/>
          <w:shd w:val="clear" w:color="auto" w:fill="FFFFFF"/>
        </w:rPr>
        <w:t>нем</w:t>
      </w:r>
      <w:proofErr w:type="gramEnd"/>
      <w:r w:rsidRPr="006316A4">
        <w:rPr>
          <w:rFonts w:ascii="Times New Roman" w:hAnsi="Times New Roman" w:cs="Times New Roman"/>
          <w:shd w:val="clear" w:color="auto" w:fill="FFFFFF"/>
        </w:rPr>
        <w:t xml:space="preserve">. А.Ф. Филиппов, Ю.Ю. </w:t>
      </w:r>
      <w:proofErr w:type="spellStart"/>
      <w:r w:rsidRPr="006316A4">
        <w:rPr>
          <w:rFonts w:ascii="Times New Roman" w:hAnsi="Times New Roman" w:cs="Times New Roman"/>
          <w:shd w:val="clear" w:color="auto" w:fill="FFFFFF"/>
        </w:rPr>
        <w:t>Коринец</w:t>
      </w:r>
      <w:proofErr w:type="spellEnd"/>
      <w:r w:rsidRPr="006316A4">
        <w:rPr>
          <w:rFonts w:ascii="Times New Roman" w:hAnsi="Times New Roman" w:cs="Times New Roman"/>
          <w:shd w:val="clear" w:color="auto" w:fill="FFFFFF"/>
        </w:rPr>
        <w:t xml:space="preserve">, А.П. </w:t>
      </w:r>
      <w:proofErr w:type="spellStart"/>
      <w:r w:rsidRPr="006316A4">
        <w:rPr>
          <w:rFonts w:ascii="Times New Roman" w:hAnsi="Times New Roman" w:cs="Times New Roman"/>
          <w:shd w:val="clear" w:color="auto" w:fill="FFFFFF"/>
        </w:rPr>
        <w:t>Шураблёв</w:t>
      </w:r>
      <w:proofErr w:type="spellEnd"/>
      <w:r w:rsidRPr="006316A4">
        <w:rPr>
          <w:rFonts w:ascii="Times New Roman" w:hAnsi="Times New Roman" w:cs="Times New Roman"/>
          <w:shd w:val="clear" w:color="auto" w:fill="FFFFFF"/>
        </w:rPr>
        <w:t xml:space="preserve">; под ред. А.Ф. </w:t>
      </w:r>
      <w:proofErr w:type="spellStart"/>
      <w:r w:rsidRPr="006316A4">
        <w:rPr>
          <w:rFonts w:ascii="Times New Roman" w:hAnsi="Times New Roman" w:cs="Times New Roman"/>
          <w:shd w:val="clear" w:color="auto" w:fill="FFFFFF"/>
        </w:rPr>
        <w:t>Филлипова</w:t>
      </w:r>
      <w:proofErr w:type="spellEnd"/>
      <w:r w:rsidRPr="006316A4">
        <w:rPr>
          <w:rFonts w:ascii="Times New Roman" w:hAnsi="Times New Roman" w:cs="Times New Roman"/>
          <w:shd w:val="clear" w:color="auto" w:fill="FFFFFF"/>
        </w:rPr>
        <w:t xml:space="preserve">.. М., 2016. – </w:t>
      </w:r>
      <w:r w:rsidRPr="006316A4">
        <w:rPr>
          <w:rFonts w:ascii="Times New Roman" w:hAnsi="Times New Roman" w:cs="Times New Roman"/>
        </w:rPr>
        <w:t>С. 301</w:t>
      </w:r>
      <w:r w:rsidR="00765730">
        <w:rPr>
          <w:rFonts w:ascii="Times New Roman" w:hAnsi="Times New Roman" w:cs="Times New Roman"/>
        </w:rPr>
        <w:t>.</w:t>
      </w:r>
    </w:p>
  </w:footnote>
  <w:footnote w:id="69">
    <w:p w14:paraId="1069218C" w14:textId="1E718248"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00765730">
        <w:rPr>
          <w:rFonts w:ascii="Times New Roman" w:hAnsi="Times New Roman" w:cs="Times New Roman"/>
        </w:rPr>
        <w:t xml:space="preserve"> Там же. </w:t>
      </w:r>
      <w:r w:rsidRPr="006316A4">
        <w:rPr>
          <w:rFonts w:ascii="Times New Roman" w:hAnsi="Times New Roman" w:cs="Times New Roman"/>
        </w:rPr>
        <w:t>С.312</w:t>
      </w:r>
      <w:r w:rsidR="00765730">
        <w:rPr>
          <w:rFonts w:ascii="Times New Roman" w:hAnsi="Times New Roman" w:cs="Times New Roman"/>
        </w:rPr>
        <w:t>.</w:t>
      </w:r>
    </w:p>
  </w:footnote>
  <w:footnote w:id="70">
    <w:p w14:paraId="2C38B381" w14:textId="4667FD69"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Там же. С.313</w:t>
      </w:r>
      <w:r w:rsidR="00765730">
        <w:rPr>
          <w:rFonts w:ascii="Times New Roman" w:hAnsi="Times New Roman" w:cs="Times New Roman"/>
        </w:rPr>
        <w:t>.</w:t>
      </w:r>
    </w:p>
  </w:footnote>
  <w:footnote w:id="71">
    <w:p w14:paraId="164B25D2" w14:textId="77777777"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Там же. С.313. </w:t>
      </w:r>
    </w:p>
  </w:footnote>
  <w:footnote w:id="72">
    <w:p w14:paraId="5BF6A77A" w14:textId="11CE3909"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Там же. С.304</w:t>
      </w:r>
      <w:r w:rsidR="00765730">
        <w:rPr>
          <w:rFonts w:ascii="Times New Roman" w:hAnsi="Times New Roman" w:cs="Times New Roman"/>
        </w:rPr>
        <w:t>.</w:t>
      </w:r>
    </w:p>
  </w:footnote>
  <w:footnote w:id="73">
    <w:p w14:paraId="7FC37D20" w14:textId="3ABD7395"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Афанасьев. В.В. Карл </w:t>
      </w:r>
      <w:proofErr w:type="spellStart"/>
      <w:r w:rsidRPr="006316A4">
        <w:rPr>
          <w:rFonts w:ascii="Times New Roman" w:hAnsi="Times New Roman" w:cs="Times New Roman"/>
        </w:rPr>
        <w:t>Шмитт</w:t>
      </w:r>
      <w:proofErr w:type="spellEnd"/>
      <w:r w:rsidRPr="006316A4">
        <w:rPr>
          <w:rFonts w:ascii="Times New Roman" w:hAnsi="Times New Roman" w:cs="Times New Roman"/>
        </w:rPr>
        <w:t>: из истории политической мысли [Электронный ресурс]</w:t>
      </w:r>
      <w:proofErr w:type="gramStart"/>
      <w:r w:rsidRPr="006316A4">
        <w:rPr>
          <w:rFonts w:ascii="Times New Roman" w:hAnsi="Times New Roman" w:cs="Times New Roman"/>
        </w:rPr>
        <w:t xml:space="preserve"> :</w:t>
      </w:r>
      <w:proofErr w:type="gramEnd"/>
      <w:r w:rsidRPr="006316A4">
        <w:rPr>
          <w:rFonts w:ascii="Times New Roman" w:hAnsi="Times New Roman" w:cs="Times New Roman"/>
        </w:rPr>
        <w:t xml:space="preserve"> Режим доступа</w:t>
      </w:r>
      <w:proofErr w:type="gramStart"/>
      <w:r w:rsidRPr="006316A4">
        <w:rPr>
          <w:rFonts w:ascii="Times New Roman" w:hAnsi="Times New Roman" w:cs="Times New Roman"/>
        </w:rPr>
        <w:t xml:space="preserve"> :</w:t>
      </w:r>
      <w:proofErr w:type="gramEnd"/>
      <w:r w:rsidRPr="006316A4">
        <w:rPr>
          <w:rFonts w:ascii="Times New Roman" w:hAnsi="Times New Roman" w:cs="Times New Roman"/>
        </w:rPr>
        <w:t xml:space="preserve"> </w:t>
      </w:r>
      <w:r w:rsidRPr="006316A4">
        <w:rPr>
          <w:rFonts w:ascii="Times New Roman" w:hAnsi="Times New Roman" w:cs="Times New Roman"/>
          <w:lang w:val="en-US"/>
        </w:rPr>
        <w:t>URL</w:t>
      </w:r>
      <w:r w:rsidRPr="006316A4">
        <w:rPr>
          <w:rFonts w:ascii="Times New Roman" w:hAnsi="Times New Roman" w:cs="Times New Roman"/>
        </w:rPr>
        <w:t xml:space="preserve">: </w:t>
      </w:r>
      <w:hyperlink r:id="rId17" w:history="1">
        <w:r w:rsidRPr="006316A4">
          <w:rPr>
            <w:rStyle w:val="ac"/>
            <w:rFonts w:ascii="Times New Roman" w:hAnsi="Times New Roman" w:cs="Times New Roman"/>
            <w:color w:val="auto"/>
            <w:u w:val="none"/>
            <w:lang w:val="en-US"/>
          </w:rPr>
          <w:t>http</w:t>
        </w:r>
        <w:r w:rsidRPr="006316A4">
          <w:rPr>
            <w:rStyle w:val="ac"/>
            <w:rFonts w:ascii="Times New Roman" w:hAnsi="Times New Roman" w:cs="Times New Roman"/>
            <w:color w:val="auto"/>
            <w:u w:val="none"/>
          </w:rPr>
          <w:t>://</w:t>
        </w:r>
        <w:proofErr w:type="spellStart"/>
        <w:r w:rsidRPr="006316A4">
          <w:rPr>
            <w:rStyle w:val="ac"/>
            <w:rFonts w:ascii="Times New Roman" w:hAnsi="Times New Roman" w:cs="Times New Roman"/>
            <w:color w:val="auto"/>
            <w:u w:val="none"/>
            <w:lang w:val="en-US"/>
          </w:rPr>
          <w:t>socis</w:t>
        </w:r>
        <w:proofErr w:type="spellEnd"/>
        <w:r w:rsidRPr="006316A4">
          <w:rPr>
            <w:rStyle w:val="ac"/>
            <w:rFonts w:ascii="Times New Roman" w:hAnsi="Times New Roman" w:cs="Times New Roman"/>
            <w:color w:val="auto"/>
            <w:u w:val="none"/>
          </w:rPr>
          <w:t>.</w:t>
        </w:r>
        <w:proofErr w:type="spellStart"/>
        <w:r w:rsidRPr="006316A4">
          <w:rPr>
            <w:rStyle w:val="ac"/>
            <w:rFonts w:ascii="Times New Roman" w:hAnsi="Times New Roman" w:cs="Times New Roman"/>
            <w:color w:val="auto"/>
            <w:u w:val="none"/>
            <w:lang w:val="en-US"/>
          </w:rPr>
          <w:t>isras</w:t>
        </w:r>
        <w:proofErr w:type="spellEnd"/>
        <w:r w:rsidRPr="006316A4">
          <w:rPr>
            <w:rStyle w:val="ac"/>
            <w:rFonts w:ascii="Times New Roman" w:hAnsi="Times New Roman" w:cs="Times New Roman"/>
            <w:color w:val="auto"/>
            <w:u w:val="none"/>
          </w:rPr>
          <w:t>.</w:t>
        </w:r>
        <w:proofErr w:type="spellStart"/>
        <w:r w:rsidRPr="006316A4">
          <w:rPr>
            <w:rStyle w:val="ac"/>
            <w:rFonts w:ascii="Times New Roman" w:hAnsi="Times New Roman" w:cs="Times New Roman"/>
            <w:color w:val="auto"/>
            <w:u w:val="none"/>
            <w:lang w:val="en-US"/>
          </w:rPr>
          <w:t>ru</w:t>
        </w:r>
        <w:proofErr w:type="spellEnd"/>
        <w:r w:rsidRPr="006316A4">
          <w:rPr>
            <w:rStyle w:val="ac"/>
            <w:rFonts w:ascii="Times New Roman" w:hAnsi="Times New Roman" w:cs="Times New Roman"/>
            <w:color w:val="auto"/>
            <w:u w:val="none"/>
          </w:rPr>
          <w:t>/</w:t>
        </w:r>
        <w:r w:rsidRPr="006316A4">
          <w:rPr>
            <w:rStyle w:val="ac"/>
            <w:rFonts w:ascii="Times New Roman" w:hAnsi="Times New Roman" w:cs="Times New Roman"/>
            <w:color w:val="auto"/>
            <w:u w:val="none"/>
            <w:lang w:val="en-US"/>
          </w:rPr>
          <w:t>files</w:t>
        </w:r>
        <w:r w:rsidRPr="006316A4">
          <w:rPr>
            <w:rStyle w:val="ac"/>
            <w:rFonts w:ascii="Times New Roman" w:hAnsi="Times New Roman" w:cs="Times New Roman"/>
            <w:color w:val="auto"/>
            <w:u w:val="none"/>
          </w:rPr>
          <w:t>/</w:t>
        </w:r>
        <w:r w:rsidRPr="006316A4">
          <w:rPr>
            <w:rStyle w:val="ac"/>
            <w:rFonts w:ascii="Times New Roman" w:hAnsi="Times New Roman" w:cs="Times New Roman"/>
            <w:color w:val="auto"/>
            <w:u w:val="none"/>
            <w:lang w:val="en-US"/>
          </w:rPr>
          <w:t>File</w:t>
        </w:r>
        <w:r w:rsidRPr="006316A4">
          <w:rPr>
            <w:rStyle w:val="ac"/>
            <w:rFonts w:ascii="Times New Roman" w:hAnsi="Times New Roman" w:cs="Times New Roman"/>
            <w:color w:val="auto"/>
            <w:u w:val="none"/>
          </w:rPr>
          <w:t>/2014/2014_6/</w:t>
        </w:r>
        <w:proofErr w:type="spellStart"/>
        <w:r w:rsidRPr="006316A4">
          <w:rPr>
            <w:rStyle w:val="ac"/>
            <w:rFonts w:ascii="Times New Roman" w:hAnsi="Times New Roman" w:cs="Times New Roman"/>
            <w:color w:val="auto"/>
            <w:u w:val="none"/>
            <w:lang w:val="en-US"/>
          </w:rPr>
          <w:t>Afanasev</w:t>
        </w:r>
        <w:proofErr w:type="spellEnd"/>
        <w:r w:rsidRPr="006316A4">
          <w:rPr>
            <w:rStyle w:val="ac"/>
            <w:rFonts w:ascii="Times New Roman" w:hAnsi="Times New Roman" w:cs="Times New Roman"/>
            <w:color w:val="auto"/>
            <w:u w:val="none"/>
          </w:rPr>
          <w:t>.</w:t>
        </w:r>
        <w:r w:rsidRPr="006316A4">
          <w:rPr>
            <w:rStyle w:val="ac"/>
            <w:rFonts w:ascii="Times New Roman" w:hAnsi="Times New Roman" w:cs="Times New Roman"/>
            <w:color w:val="auto"/>
            <w:u w:val="none"/>
            <w:lang w:val="en-US"/>
          </w:rPr>
          <w:t>pdf</w:t>
        </w:r>
      </w:hyperlink>
      <w:r w:rsidRPr="006316A4">
        <w:rPr>
          <w:rStyle w:val="ac"/>
          <w:rFonts w:ascii="Times New Roman" w:hAnsi="Times New Roman" w:cs="Times New Roman"/>
          <w:color w:val="auto"/>
          <w:u w:val="none"/>
        </w:rPr>
        <w:t xml:space="preserve"> (дата обращения: 05.05.2016): </w:t>
      </w:r>
      <w:r w:rsidRPr="006316A4">
        <w:rPr>
          <w:rFonts w:ascii="Times New Roman" w:hAnsi="Times New Roman" w:cs="Times New Roman"/>
        </w:rPr>
        <w:t xml:space="preserve"> «Особое внимание </w:t>
      </w:r>
      <w:proofErr w:type="spellStart"/>
      <w:r w:rsidRPr="006316A4">
        <w:rPr>
          <w:rFonts w:ascii="Times New Roman" w:hAnsi="Times New Roman" w:cs="Times New Roman"/>
        </w:rPr>
        <w:t>Шмитт</w:t>
      </w:r>
      <w:proofErr w:type="spellEnd"/>
      <w:r w:rsidRPr="006316A4">
        <w:rPr>
          <w:rFonts w:ascii="Times New Roman" w:hAnsi="Times New Roman" w:cs="Times New Roman"/>
        </w:rPr>
        <w:t xml:space="preserve"> уделяет понятию врага, который, по его мнению, не </w:t>
      </w:r>
      <w:proofErr w:type="spellStart"/>
      <w:r w:rsidRPr="006316A4">
        <w:rPr>
          <w:rFonts w:ascii="Times New Roman" w:hAnsi="Times New Roman" w:cs="Times New Roman"/>
        </w:rPr>
        <w:t>обя-зательно</w:t>
      </w:r>
      <w:proofErr w:type="spellEnd"/>
      <w:r w:rsidRPr="006316A4">
        <w:rPr>
          <w:rFonts w:ascii="Times New Roman" w:hAnsi="Times New Roman" w:cs="Times New Roman"/>
        </w:rPr>
        <w:t xml:space="preserve"> должен быть плохим, но в силу того, что он враг, его следует уничтожить». </w:t>
      </w:r>
    </w:p>
  </w:footnote>
  <w:footnote w:id="74">
    <w:p w14:paraId="09A4386D" w14:textId="09E78461"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hAnsi="Times New Roman" w:cs="Times New Roman"/>
          <w:shd w:val="clear" w:color="auto" w:fill="FFFFFF"/>
        </w:rPr>
        <w:t>Шмитт</w:t>
      </w:r>
      <w:proofErr w:type="spellEnd"/>
      <w:r w:rsidRPr="006316A4">
        <w:rPr>
          <w:rFonts w:ascii="Times New Roman" w:hAnsi="Times New Roman" w:cs="Times New Roman"/>
          <w:shd w:val="clear" w:color="auto" w:fill="FFFFFF"/>
        </w:rPr>
        <w:t xml:space="preserve">, К.   Понятие политического / пер. с </w:t>
      </w:r>
      <w:proofErr w:type="gramStart"/>
      <w:r w:rsidRPr="006316A4">
        <w:rPr>
          <w:rFonts w:ascii="Times New Roman" w:hAnsi="Times New Roman" w:cs="Times New Roman"/>
          <w:shd w:val="clear" w:color="auto" w:fill="FFFFFF"/>
        </w:rPr>
        <w:t>нем</w:t>
      </w:r>
      <w:proofErr w:type="gramEnd"/>
      <w:r w:rsidRPr="006316A4">
        <w:rPr>
          <w:rFonts w:ascii="Times New Roman" w:hAnsi="Times New Roman" w:cs="Times New Roman"/>
          <w:shd w:val="clear" w:color="auto" w:fill="FFFFFF"/>
        </w:rPr>
        <w:t xml:space="preserve">. А.Ф. Филиппов, Ю.Ю. </w:t>
      </w:r>
      <w:proofErr w:type="spellStart"/>
      <w:r w:rsidRPr="006316A4">
        <w:rPr>
          <w:rFonts w:ascii="Times New Roman" w:hAnsi="Times New Roman" w:cs="Times New Roman"/>
          <w:shd w:val="clear" w:color="auto" w:fill="FFFFFF"/>
        </w:rPr>
        <w:t>Коринец</w:t>
      </w:r>
      <w:proofErr w:type="spellEnd"/>
      <w:r w:rsidRPr="006316A4">
        <w:rPr>
          <w:rFonts w:ascii="Times New Roman" w:hAnsi="Times New Roman" w:cs="Times New Roman"/>
          <w:shd w:val="clear" w:color="auto" w:fill="FFFFFF"/>
        </w:rPr>
        <w:t xml:space="preserve">, А.П. </w:t>
      </w:r>
      <w:proofErr w:type="spellStart"/>
      <w:r w:rsidRPr="006316A4">
        <w:rPr>
          <w:rFonts w:ascii="Times New Roman" w:hAnsi="Times New Roman" w:cs="Times New Roman"/>
          <w:shd w:val="clear" w:color="auto" w:fill="FFFFFF"/>
        </w:rPr>
        <w:t>Шураблёв</w:t>
      </w:r>
      <w:proofErr w:type="spellEnd"/>
      <w:r w:rsidRPr="006316A4">
        <w:rPr>
          <w:rFonts w:ascii="Times New Roman" w:hAnsi="Times New Roman" w:cs="Times New Roman"/>
          <w:shd w:val="clear" w:color="auto" w:fill="FFFFFF"/>
        </w:rPr>
        <w:t xml:space="preserve">; под ред. А.Ф. </w:t>
      </w:r>
      <w:proofErr w:type="spellStart"/>
      <w:r w:rsidRPr="006316A4">
        <w:rPr>
          <w:rFonts w:ascii="Times New Roman" w:hAnsi="Times New Roman" w:cs="Times New Roman"/>
          <w:shd w:val="clear" w:color="auto" w:fill="FFFFFF"/>
        </w:rPr>
        <w:t>Филлипова</w:t>
      </w:r>
      <w:proofErr w:type="spellEnd"/>
      <w:r w:rsidRPr="006316A4">
        <w:rPr>
          <w:rFonts w:ascii="Times New Roman" w:hAnsi="Times New Roman" w:cs="Times New Roman"/>
          <w:shd w:val="clear" w:color="auto" w:fill="FFFFFF"/>
        </w:rPr>
        <w:t xml:space="preserve">.. М., 2016. –  </w:t>
      </w:r>
      <w:r w:rsidRPr="006316A4">
        <w:rPr>
          <w:rFonts w:ascii="Times New Roman" w:hAnsi="Times New Roman" w:cs="Times New Roman"/>
        </w:rPr>
        <w:t>С.331</w:t>
      </w:r>
      <w:r w:rsidR="00765730">
        <w:rPr>
          <w:rFonts w:ascii="Times New Roman" w:hAnsi="Times New Roman" w:cs="Times New Roman"/>
        </w:rPr>
        <w:t>.</w:t>
      </w:r>
    </w:p>
  </w:footnote>
  <w:footnote w:id="75">
    <w:p w14:paraId="7C15748D" w14:textId="61F1877C"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2C1D04">
        <w:rPr>
          <w:rFonts w:ascii="Times New Roman" w:hAnsi="Times New Roman" w:cs="Times New Roman"/>
        </w:rPr>
        <w:t>Агамбен</w:t>
      </w:r>
      <w:proofErr w:type="spellEnd"/>
      <w:r w:rsidRPr="002C1D04">
        <w:rPr>
          <w:rFonts w:ascii="Times New Roman" w:hAnsi="Times New Roman" w:cs="Times New Roman"/>
        </w:rPr>
        <w:t xml:space="preserve"> Дж. Средства без цели / под ред.  С. Кудрявцева. Пер. с итал. Э. </w:t>
      </w:r>
      <w:proofErr w:type="spellStart"/>
      <w:r w:rsidRPr="002C1D04">
        <w:rPr>
          <w:rFonts w:ascii="Times New Roman" w:hAnsi="Times New Roman" w:cs="Times New Roman"/>
        </w:rPr>
        <w:t>Саттарова</w:t>
      </w:r>
      <w:proofErr w:type="spellEnd"/>
      <w:r w:rsidRPr="002C1D04">
        <w:rPr>
          <w:rFonts w:ascii="Times New Roman" w:hAnsi="Times New Roman" w:cs="Times New Roman"/>
        </w:rPr>
        <w:t>.  М., 2015. – С.108</w:t>
      </w:r>
      <w:r w:rsidR="00765730">
        <w:rPr>
          <w:rFonts w:ascii="Times New Roman" w:hAnsi="Times New Roman" w:cs="Times New Roman"/>
        </w:rPr>
        <w:t>.</w:t>
      </w:r>
    </w:p>
  </w:footnote>
  <w:footnote w:id="76">
    <w:p w14:paraId="5E2545F3" w14:textId="7068076B"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hAnsi="Times New Roman" w:cs="Times New Roman"/>
          <w:shd w:val="clear" w:color="auto" w:fill="FFFFFF"/>
        </w:rPr>
        <w:t>Шмитт</w:t>
      </w:r>
      <w:proofErr w:type="spellEnd"/>
      <w:r w:rsidRPr="006316A4">
        <w:rPr>
          <w:rFonts w:ascii="Times New Roman" w:hAnsi="Times New Roman" w:cs="Times New Roman"/>
          <w:shd w:val="clear" w:color="auto" w:fill="FFFFFF"/>
        </w:rPr>
        <w:t xml:space="preserve">, К.   Понятие политического / пер. с </w:t>
      </w:r>
      <w:proofErr w:type="gramStart"/>
      <w:r w:rsidRPr="006316A4">
        <w:rPr>
          <w:rFonts w:ascii="Times New Roman" w:hAnsi="Times New Roman" w:cs="Times New Roman"/>
          <w:shd w:val="clear" w:color="auto" w:fill="FFFFFF"/>
        </w:rPr>
        <w:t>нем</w:t>
      </w:r>
      <w:proofErr w:type="gramEnd"/>
      <w:r w:rsidRPr="006316A4">
        <w:rPr>
          <w:rFonts w:ascii="Times New Roman" w:hAnsi="Times New Roman" w:cs="Times New Roman"/>
          <w:shd w:val="clear" w:color="auto" w:fill="FFFFFF"/>
        </w:rPr>
        <w:t xml:space="preserve">. А.Ф. Филиппов, Ю.Ю. </w:t>
      </w:r>
      <w:proofErr w:type="spellStart"/>
      <w:r w:rsidRPr="006316A4">
        <w:rPr>
          <w:rFonts w:ascii="Times New Roman" w:hAnsi="Times New Roman" w:cs="Times New Roman"/>
          <w:shd w:val="clear" w:color="auto" w:fill="FFFFFF"/>
        </w:rPr>
        <w:t>Коринец</w:t>
      </w:r>
      <w:proofErr w:type="spellEnd"/>
      <w:r w:rsidRPr="006316A4">
        <w:rPr>
          <w:rFonts w:ascii="Times New Roman" w:hAnsi="Times New Roman" w:cs="Times New Roman"/>
          <w:shd w:val="clear" w:color="auto" w:fill="FFFFFF"/>
        </w:rPr>
        <w:t xml:space="preserve">, А.П. </w:t>
      </w:r>
      <w:proofErr w:type="spellStart"/>
      <w:r w:rsidRPr="006316A4">
        <w:rPr>
          <w:rFonts w:ascii="Times New Roman" w:hAnsi="Times New Roman" w:cs="Times New Roman"/>
          <w:shd w:val="clear" w:color="auto" w:fill="FFFFFF"/>
        </w:rPr>
        <w:t>Шураблёв</w:t>
      </w:r>
      <w:proofErr w:type="spellEnd"/>
      <w:r w:rsidRPr="006316A4">
        <w:rPr>
          <w:rFonts w:ascii="Times New Roman" w:hAnsi="Times New Roman" w:cs="Times New Roman"/>
          <w:shd w:val="clear" w:color="auto" w:fill="FFFFFF"/>
        </w:rPr>
        <w:t xml:space="preserve">; под ред. А.Ф. </w:t>
      </w:r>
      <w:proofErr w:type="spellStart"/>
      <w:r w:rsidRPr="006316A4">
        <w:rPr>
          <w:rFonts w:ascii="Times New Roman" w:hAnsi="Times New Roman" w:cs="Times New Roman"/>
          <w:shd w:val="clear" w:color="auto" w:fill="FFFFFF"/>
        </w:rPr>
        <w:t>Филлипова</w:t>
      </w:r>
      <w:proofErr w:type="spellEnd"/>
      <w:r w:rsidRPr="006316A4">
        <w:rPr>
          <w:rFonts w:ascii="Times New Roman" w:hAnsi="Times New Roman" w:cs="Times New Roman"/>
          <w:shd w:val="clear" w:color="auto" w:fill="FFFFFF"/>
        </w:rPr>
        <w:t xml:space="preserve">.. М., 2016. – </w:t>
      </w:r>
      <w:r w:rsidRPr="006316A4">
        <w:rPr>
          <w:rFonts w:ascii="Times New Roman" w:hAnsi="Times New Roman" w:cs="Times New Roman"/>
        </w:rPr>
        <w:t>С.305</w:t>
      </w:r>
      <w:r w:rsidR="00765730">
        <w:rPr>
          <w:rFonts w:ascii="Times New Roman" w:hAnsi="Times New Roman" w:cs="Times New Roman"/>
        </w:rPr>
        <w:t>.</w:t>
      </w:r>
    </w:p>
  </w:footnote>
  <w:footnote w:id="77">
    <w:p w14:paraId="56F95783" w14:textId="2AE6B986"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hAnsi="Times New Roman" w:cs="Times New Roman"/>
          <w:shd w:val="clear" w:color="auto" w:fill="FFFFFF"/>
        </w:rPr>
        <w:t>Хайнрих</w:t>
      </w:r>
      <w:proofErr w:type="spellEnd"/>
      <w:r w:rsidRPr="006316A4">
        <w:rPr>
          <w:rFonts w:ascii="Times New Roman" w:hAnsi="Times New Roman" w:cs="Times New Roman"/>
          <w:shd w:val="clear" w:color="auto" w:fill="FFFFFF"/>
        </w:rPr>
        <w:t xml:space="preserve"> М. Карл </w:t>
      </w:r>
      <w:proofErr w:type="spellStart"/>
      <w:r w:rsidRPr="006316A4">
        <w:rPr>
          <w:rFonts w:ascii="Times New Roman" w:hAnsi="Times New Roman" w:cs="Times New Roman"/>
          <w:shd w:val="clear" w:color="auto" w:fill="FFFFFF"/>
        </w:rPr>
        <w:t>Шмитт</w:t>
      </w:r>
      <w:proofErr w:type="spellEnd"/>
      <w:r w:rsidRPr="006316A4">
        <w:rPr>
          <w:rFonts w:ascii="Times New Roman" w:hAnsi="Times New Roman" w:cs="Times New Roman"/>
          <w:shd w:val="clear" w:color="auto" w:fill="FFFFFF"/>
        </w:rPr>
        <w:t>, Лео Штраус и «Понятие политического». О диалоге отсутствующих</w:t>
      </w:r>
      <w:proofErr w:type="gramStart"/>
      <w:r w:rsidRPr="006316A4">
        <w:rPr>
          <w:rFonts w:ascii="Times New Roman" w:hAnsi="Times New Roman" w:cs="Times New Roman"/>
          <w:shd w:val="clear" w:color="auto" w:fill="FFFFFF"/>
        </w:rPr>
        <w:t xml:space="preserve"> / П</w:t>
      </w:r>
      <w:proofErr w:type="gramEnd"/>
      <w:r w:rsidRPr="006316A4">
        <w:rPr>
          <w:rFonts w:ascii="Times New Roman" w:hAnsi="Times New Roman" w:cs="Times New Roman"/>
          <w:shd w:val="clear" w:color="auto" w:fill="FFFFFF"/>
        </w:rPr>
        <w:t xml:space="preserve">ер. с нем. Ю.Ю. </w:t>
      </w:r>
      <w:proofErr w:type="spellStart"/>
      <w:r w:rsidRPr="006316A4">
        <w:rPr>
          <w:rFonts w:ascii="Times New Roman" w:hAnsi="Times New Roman" w:cs="Times New Roman"/>
          <w:shd w:val="clear" w:color="auto" w:fill="FFFFFF"/>
        </w:rPr>
        <w:t>Коринца</w:t>
      </w:r>
      <w:proofErr w:type="spellEnd"/>
      <w:r w:rsidRPr="006316A4">
        <w:rPr>
          <w:rFonts w:ascii="Times New Roman" w:hAnsi="Times New Roman" w:cs="Times New Roman"/>
          <w:shd w:val="clear" w:color="auto" w:fill="FFFFFF"/>
        </w:rPr>
        <w:t xml:space="preserve">; под ред. А.В. Михайловского. М., 2012. – </w:t>
      </w:r>
      <w:r w:rsidRPr="006316A4">
        <w:rPr>
          <w:rFonts w:ascii="Times New Roman" w:hAnsi="Times New Roman" w:cs="Times New Roman"/>
        </w:rPr>
        <w:t>С. 137: «Одобрение политического  - это  одобрение естественного состояния»</w:t>
      </w:r>
      <w:r w:rsidR="00765730">
        <w:rPr>
          <w:rFonts w:ascii="Times New Roman" w:hAnsi="Times New Roman" w:cs="Times New Roman"/>
        </w:rPr>
        <w:t>.</w:t>
      </w:r>
    </w:p>
  </w:footnote>
  <w:footnote w:id="78">
    <w:p w14:paraId="369F2D6F" w14:textId="77777777"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Там же. </w:t>
      </w:r>
    </w:p>
  </w:footnote>
  <w:footnote w:id="79">
    <w:p w14:paraId="139EC3EF" w14:textId="0DD7CD2C"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hAnsi="Times New Roman" w:cs="Times New Roman"/>
        </w:rPr>
        <w:t>Хабермас</w:t>
      </w:r>
      <w:proofErr w:type="spellEnd"/>
      <w:r w:rsidRPr="006316A4">
        <w:rPr>
          <w:rFonts w:ascii="Times New Roman" w:hAnsi="Times New Roman" w:cs="Times New Roman"/>
        </w:rPr>
        <w:t xml:space="preserve">. Ю. Вовлечение </w:t>
      </w:r>
      <w:proofErr w:type="gramStart"/>
      <w:r w:rsidRPr="006316A4">
        <w:rPr>
          <w:rFonts w:ascii="Times New Roman" w:hAnsi="Times New Roman" w:cs="Times New Roman"/>
        </w:rPr>
        <w:t>другого</w:t>
      </w:r>
      <w:proofErr w:type="gramEnd"/>
      <w:r w:rsidRPr="006316A4">
        <w:rPr>
          <w:rFonts w:ascii="Times New Roman" w:hAnsi="Times New Roman" w:cs="Times New Roman"/>
        </w:rPr>
        <w:t xml:space="preserve">. Очерки политической теории / пер. </w:t>
      </w:r>
      <w:proofErr w:type="gramStart"/>
      <w:r w:rsidRPr="006316A4">
        <w:rPr>
          <w:rFonts w:ascii="Times New Roman" w:hAnsi="Times New Roman" w:cs="Times New Roman"/>
        </w:rPr>
        <w:t>с</w:t>
      </w:r>
      <w:proofErr w:type="gramEnd"/>
      <w:r w:rsidRPr="006316A4">
        <w:rPr>
          <w:rFonts w:ascii="Times New Roman" w:hAnsi="Times New Roman" w:cs="Times New Roman"/>
        </w:rPr>
        <w:t xml:space="preserve"> нем. Ю. С. Медведев. СПб</w:t>
      </w:r>
      <w:proofErr w:type="gramStart"/>
      <w:r w:rsidRPr="006316A4">
        <w:rPr>
          <w:rFonts w:ascii="Times New Roman" w:hAnsi="Times New Roman" w:cs="Times New Roman"/>
        </w:rPr>
        <w:t xml:space="preserve">., </w:t>
      </w:r>
      <w:proofErr w:type="gramEnd"/>
      <w:r w:rsidRPr="006316A4">
        <w:rPr>
          <w:rFonts w:ascii="Times New Roman" w:hAnsi="Times New Roman" w:cs="Times New Roman"/>
        </w:rPr>
        <w:t>2001. – С. 323</w:t>
      </w:r>
      <w:r w:rsidR="00765730">
        <w:rPr>
          <w:rFonts w:ascii="Times New Roman" w:hAnsi="Times New Roman" w:cs="Times New Roman"/>
        </w:rPr>
        <w:t>.</w:t>
      </w:r>
    </w:p>
  </w:footnote>
  <w:footnote w:id="80">
    <w:p w14:paraId="4CCF5BAD" w14:textId="70E49FEA"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Фай Г. </w:t>
      </w:r>
      <w:proofErr w:type="spellStart"/>
      <w:r w:rsidRPr="006316A4">
        <w:rPr>
          <w:rFonts w:ascii="Times New Roman" w:hAnsi="Times New Roman" w:cs="Times New Roman"/>
        </w:rPr>
        <w:t>Археофутуризм</w:t>
      </w:r>
      <w:proofErr w:type="spellEnd"/>
      <w:r w:rsidRPr="006316A4">
        <w:rPr>
          <w:rFonts w:ascii="Times New Roman" w:hAnsi="Times New Roman" w:cs="Times New Roman"/>
        </w:rPr>
        <w:t xml:space="preserve"> / перевод с англ. Тамбов, 2011. –  С.150</w:t>
      </w:r>
      <w:r w:rsidR="00765730">
        <w:rPr>
          <w:rFonts w:ascii="Times New Roman" w:hAnsi="Times New Roman" w:cs="Times New Roman"/>
        </w:rPr>
        <w:t>.</w:t>
      </w:r>
    </w:p>
  </w:footnote>
  <w:footnote w:id="81">
    <w:p w14:paraId="49FCC9FF" w14:textId="1088F326"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hAnsi="Times New Roman" w:cs="Times New Roman"/>
          <w:shd w:val="clear" w:color="auto" w:fill="FFFFFF"/>
        </w:rPr>
        <w:t>Шмитт</w:t>
      </w:r>
      <w:proofErr w:type="spellEnd"/>
      <w:r w:rsidRPr="006316A4">
        <w:rPr>
          <w:rFonts w:ascii="Times New Roman" w:hAnsi="Times New Roman" w:cs="Times New Roman"/>
          <w:shd w:val="clear" w:color="auto" w:fill="FFFFFF"/>
        </w:rPr>
        <w:t xml:space="preserve">, К.   Понятие политического / пер. с </w:t>
      </w:r>
      <w:proofErr w:type="gramStart"/>
      <w:r w:rsidRPr="006316A4">
        <w:rPr>
          <w:rFonts w:ascii="Times New Roman" w:hAnsi="Times New Roman" w:cs="Times New Roman"/>
          <w:shd w:val="clear" w:color="auto" w:fill="FFFFFF"/>
        </w:rPr>
        <w:t>нем</w:t>
      </w:r>
      <w:proofErr w:type="gramEnd"/>
      <w:r w:rsidRPr="006316A4">
        <w:rPr>
          <w:rFonts w:ascii="Times New Roman" w:hAnsi="Times New Roman" w:cs="Times New Roman"/>
          <w:shd w:val="clear" w:color="auto" w:fill="FFFFFF"/>
        </w:rPr>
        <w:t xml:space="preserve">. А.Ф. Филиппов, Ю.Ю. </w:t>
      </w:r>
      <w:proofErr w:type="spellStart"/>
      <w:r w:rsidRPr="006316A4">
        <w:rPr>
          <w:rFonts w:ascii="Times New Roman" w:hAnsi="Times New Roman" w:cs="Times New Roman"/>
          <w:shd w:val="clear" w:color="auto" w:fill="FFFFFF"/>
        </w:rPr>
        <w:t>Коринец</w:t>
      </w:r>
      <w:proofErr w:type="spellEnd"/>
      <w:r w:rsidRPr="006316A4">
        <w:rPr>
          <w:rFonts w:ascii="Times New Roman" w:hAnsi="Times New Roman" w:cs="Times New Roman"/>
          <w:shd w:val="clear" w:color="auto" w:fill="FFFFFF"/>
        </w:rPr>
        <w:t xml:space="preserve">, А.П. </w:t>
      </w:r>
      <w:proofErr w:type="spellStart"/>
      <w:r w:rsidRPr="006316A4">
        <w:rPr>
          <w:rFonts w:ascii="Times New Roman" w:hAnsi="Times New Roman" w:cs="Times New Roman"/>
          <w:shd w:val="clear" w:color="auto" w:fill="FFFFFF"/>
        </w:rPr>
        <w:t>Шураблёв</w:t>
      </w:r>
      <w:proofErr w:type="spellEnd"/>
      <w:r w:rsidRPr="006316A4">
        <w:rPr>
          <w:rFonts w:ascii="Times New Roman" w:hAnsi="Times New Roman" w:cs="Times New Roman"/>
          <w:shd w:val="clear" w:color="auto" w:fill="FFFFFF"/>
        </w:rPr>
        <w:t xml:space="preserve">; под ред. А.Ф. </w:t>
      </w:r>
      <w:proofErr w:type="spellStart"/>
      <w:r w:rsidRPr="006316A4">
        <w:rPr>
          <w:rFonts w:ascii="Times New Roman" w:hAnsi="Times New Roman" w:cs="Times New Roman"/>
          <w:shd w:val="clear" w:color="auto" w:fill="FFFFFF"/>
        </w:rPr>
        <w:t>Филлипова</w:t>
      </w:r>
      <w:proofErr w:type="spellEnd"/>
      <w:r w:rsidRPr="006316A4">
        <w:rPr>
          <w:rFonts w:ascii="Times New Roman" w:hAnsi="Times New Roman" w:cs="Times New Roman"/>
          <w:shd w:val="clear" w:color="auto" w:fill="FFFFFF"/>
        </w:rPr>
        <w:t xml:space="preserve">.. М., 2016. – </w:t>
      </w:r>
      <w:r w:rsidRPr="006316A4">
        <w:rPr>
          <w:rFonts w:ascii="Times New Roman" w:hAnsi="Times New Roman" w:cs="Times New Roman"/>
        </w:rPr>
        <w:t>С.308</w:t>
      </w:r>
      <w:r w:rsidR="00765730">
        <w:rPr>
          <w:rFonts w:ascii="Times New Roman" w:hAnsi="Times New Roman" w:cs="Times New Roman"/>
        </w:rPr>
        <w:t>.</w:t>
      </w:r>
      <w:r w:rsidRPr="006316A4">
        <w:rPr>
          <w:rFonts w:ascii="Times New Roman" w:hAnsi="Times New Roman" w:cs="Times New Roman"/>
        </w:rPr>
        <w:t xml:space="preserve"> </w:t>
      </w:r>
    </w:p>
  </w:footnote>
  <w:footnote w:id="82">
    <w:p w14:paraId="01DE26CA" w14:textId="77777777"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Там же. </w:t>
      </w:r>
    </w:p>
  </w:footnote>
  <w:footnote w:id="83">
    <w:p w14:paraId="4282BD1E" w14:textId="7C807B0F"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hAnsi="Times New Roman" w:cs="Times New Roman"/>
          <w:shd w:val="clear" w:color="auto" w:fill="FFFFFF"/>
        </w:rPr>
        <w:t>Хайнрих</w:t>
      </w:r>
      <w:proofErr w:type="spellEnd"/>
      <w:r w:rsidRPr="006316A4">
        <w:rPr>
          <w:rFonts w:ascii="Times New Roman" w:hAnsi="Times New Roman" w:cs="Times New Roman"/>
          <w:shd w:val="clear" w:color="auto" w:fill="FFFFFF"/>
        </w:rPr>
        <w:t xml:space="preserve"> М. Карл </w:t>
      </w:r>
      <w:proofErr w:type="spellStart"/>
      <w:r w:rsidRPr="006316A4">
        <w:rPr>
          <w:rFonts w:ascii="Times New Roman" w:hAnsi="Times New Roman" w:cs="Times New Roman"/>
          <w:shd w:val="clear" w:color="auto" w:fill="FFFFFF"/>
        </w:rPr>
        <w:t>Шмитт</w:t>
      </w:r>
      <w:proofErr w:type="spellEnd"/>
      <w:r w:rsidRPr="006316A4">
        <w:rPr>
          <w:rFonts w:ascii="Times New Roman" w:hAnsi="Times New Roman" w:cs="Times New Roman"/>
          <w:shd w:val="clear" w:color="auto" w:fill="FFFFFF"/>
        </w:rPr>
        <w:t>, Лео Штраус и «Понятие политического». О диалоге отсутствующих</w:t>
      </w:r>
      <w:proofErr w:type="gramStart"/>
      <w:r w:rsidRPr="006316A4">
        <w:rPr>
          <w:rFonts w:ascii="Times New Roman" w:hAnsi="Times New Roman" w:cs="Times New Roman"/>
          <w:shd w:val="clear" w:color="auto" w:fill="FFFFFF"/>
        </w:rPr>
        <w:t xml:space="preserve"> / П</w:t>
      </w:r>
      <w:proofErr w:type="gramEnd"/>
      <w:r w:rsidRPr="006316A4">
        <w:rPr>
          <w:rFonts w:ascii="Times New Roman" w:hAnsi="Times New Roman" w:cs="Times New Roman"/>
          <w:shd w:val="clear" w:color="auto" w:fill="FFFFFF"/>
        </w:rPr>
        <w:t xml:space="preserve">ер. с нем. Ю.Ю. </w:t>
      </w:r>
      <w:proofErr w:type="spellStart"/>
      <w:r w:rsidRPr="006316A4">
        <w:rPr>
          <w:rFonts w:ascii="Times New Roman" w:hAnsi="Times New Roman" w:cs="Times New Roman"/>
          <w:shd w:val="clear" w:color="auto" w:fill="FFFFFF"/>
        </w:rPr>
        <w:t>Коринца</w:t>
      </w:r>
      <w:proofErr w:type="spellEnd"/>
      <w:r w:rsidRPr="006316A4">
        <w:rPr>
          <w:rFonts w:ascii="Times New Roman" w:hAnsi="Times New Roman" w:cs="Times New Roman"/>
          <w:shd w:val="clear" w:color="auto" w:fill="FFFFFF"/>
        </w:rPr>
        <w:t xml:space="preserve">; под ред. А.В. Михайловского. М., 2012. – </w:t>
      </w:r>
      <w:r w:rsidRPr="006316A4">
        <w:rPr>
          <w:rFonts w:ascii="Times New Roman" w:hAnsi="Times New Roman" w:cs="Times New Roman"/>
        </w:rPr>
        <w:t>С.129</w:t>
      </w:r>
      <w:r w:rsidR="00765730">
        <w:rPr>
          <w:rFonts w:ascii="Times New Roman" w:hAnsi="Times New Roman" w:cs="Times New Roman"/>
        </w:rPr>
        <w:t>.</w:t>
      </w:r>
    </w:p>
  </w:footnote>
  <w:footnote w:id="84">
    <w:p w14:paraId="2C9E0869" w14:textId="67FDD95F"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Там же. С.138</w:t>
      </w:r>
      <w:r w:rsidR="00765730">
        <w:rPr>
          <w:rFonts w:ascii="Times New Roman" w:hAnsi="Times New Roman" w:cs="Times New Roman"/>
        </w:rPr>
        <w:t>.</w:t>
      </w:r>
      <w:r w:rsidRPr="006316A4">
        <w:rPr>
          <w:rFonts w:ascii="Times New Roman" w:hAnsi="Times New Roman" w:cs="Times New Roman"/>
        </w:rPr>
        <w:t xml:space="preserve"> </w:t>
      </w:r>
    </w:p>
  </w:footnote>
  <w:footnote w:id="85">
    <w:p w14:paraId="45B56CD3" w14:textId="73F0EB51"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В данном случае этот оборот используется как цитата из «Понятия политического» Карла </w:t>
      </w:r>
      <w:proofErr w:type="spellStart"/>
      <w:r w:rsidRPr="006316A4">
        <w:rPr>
          <w:rFonts w:ascii="Times New Roman" w:hAnsi="Times New Roman" w:cs="Times New Roman"/>
        </w:rPr>
        <w:t>Шмитта</w:t>
      </w:r>
      <w:proofErr w:type="spellEnd"/>
      <w:r w:rsidRPr="006316A4">
        <w:rPr>
          <w:rFonts w:ascii="Times New Roman" w:hAnsi="Times New Roman" w:cs="Times New Roman"/>
        </w:rPr>
        <w:t xml:space="preserve">. Этой формулировкой автор зачастую характеризует возникновение крайней степени  «политического» напряжения. Например: </w:t>
      </w:r>
      <w:proofErr w:type="spellStart"/>
      <w:r w:rsidRPr="006316A4">
        <w:rPr>
          <w:rFonts w:ascii="Times New Roman" w:hAnsi="Times New Roman" w:cs="Times New Roman"/>
          <w:shd w:val="clear" w:color="auto" w:fill="FFFFFF"/>
        </w:rPr>
        <w:t>Шмитт</w:t>
      </w:r>
      <w:proofErr w:type="spellEnd"/>
      <w:r w:rsidRPr="006316A4">
        <w:rPr>
          <w:rFonts w:ascii="Times New Roman" w:hAnsi="Times New Roman" w:cs="Times New Roman"/>
          <w:shd w:val="clear" w:color="auto" w:fill="FFFFFF"/>
        </w:rPr>
        <w:t xml:space="preserve">, К.   Понятие политического / пер. с </w:t>
      </w:r>
      <w:proofErr w:type="gramStart"/>
      <w:r w:rsidRPr="006316A4">
        <w:rPr>
          <w:rFonts w:ascii="Times New Roman" w:hAnsi="Times New Roman" w:cs="Times New Roman"/>
          <w:shd w:val="clear" w:color="auto" w:fill="FFFFFF"/>
        </w:rPr>
        <w:t>нем</w:t>
      </w:r>
      <w:proofErr w:type="gramEnd"/>
      <w:r w:rsidRPr="006316A4">
        <w:rPr>
          <w:rFonts w:ascii="Times New Roman" w:hAnsi="Times New Roman" w:cs="Times New Roman"/>
          <w:shd w:val="clear" w:color="auto" w:fill="FFFFFF"/>
        </w:rPr>
        <w:t xml:space="preserve">. А.Ф. Филиппов, Ю.Ю. </w:t>
      </w:r>
      <w:proofErr w:type="spellStart"/>
      <w:r w:rsidRPr="006316A4">
        <w:rPr>
          <w:rFonts w:ascii="Times New Roman" w:hAnsi="Times New Roman" w:cs="Times New Roman"/>
          <w:shd w:val="clear" w:color="auto" w:fill="FFFFFF"/>
        </w:rPr>
        <w:t>Коринец</w:t>
      </w:r>
      <w:proofErr w:type="spellEnd"/>
      <w:r w:rsidRPr="006316A4">
        <w:rPr>
          <w:rFonts w:ascii="Times New Roman" w:hAnsi="Times New Roman" w:cs="Times New Roman"/>
          <w:shd w:val="clear" w:color="auto" w:fill="FFFFFF"/>
        </w:rPr>
        <w:t xml:space="preserve">, А.П. </w:t>
      </w:r>
      <w:proofErr w:type="spellStart"/>
      <w:r w:rsidRPr="006316A4">
        <w:rPr>
          <w:rFonts w:ascii="Times New Roman" w:hAnsi="Times New Roman" w:cs="Times New Roman"/>
          <w:shd w:val="clear" w:color="auto" w:fill="FFFFFF"/>
        </w:rPr>
        <w:t>Шураблёв</w:t>
      </w:r>
      <w:proofErr w:type="spellEnd"/>
      <w:r w:rsidRPr="006316A4">
        <w:rPr>
          <w:rFonts w:ascii="Times New Roman" w:hAnsi="Times New Roman" w:cs="Times New Roman"/>
          <w:shd w:val="clear" w:color="auto" w:fill="FFFFFF"/>
        </w:rPr>
        <w:t xml:space="preserve">; под ред. А.Ф. </w:t>
      </w:r>
      <w:proofErr w:type="spellStart"/>
      <w:r w:rsidRPr="006316A4">
        <w:rPr>
          <w:rFonts w:ascii="Times New Roman" w:hAnsi="Times New Roman" w:cs="Times New Roman"/>
          <w:shd w:val="clear" w:color="auto" w:fill="FFFFFF"/>
        </w:rPr>
        <w:t>Филлипова</w:t>
      </w:r>
      <w:proofErr w:type="spellEnd"/>
      <w:r w:rsidRPr="006316A4">
        <w:rPr>
          <w:rFonts w:ascii="Times New Roman" w:hAnsi="Times New Roman" w:cs="Times New Roman"/>
          <w:shd w:val="clear" w:color="auto" w:fill="FFFFFF"/>
        </w:rPr>
        <w:t xml:space="preserve">.. М., 2016. – </w:t>
      </w:r>
      <w:r w:rsidRPr="006316A4">
        <w:rPr>
          <w:rFonts w:ascii="Times New Roman" w:hAnsi="Times New Roman" w:cs="Times New Roman"/>
        </w:rPr>
        <w:t>С.305 С.310, С.314</w:t>
      </w:r>
      <w:r w:rsidR="00765730">
        <w:rPr>
          <w:rFonts w:ascii="Times New Roman" w:hAnsi="Times New Roman" w:cs="Times New Roman"/>
        </w:rPr>
        <w:t>.</w:t>
      </w:r>
      <w:r w:rsidRPr="006316A4">
        <w:rPr>
          <w:rFonts w:ascii="Times New Roman" w:hAnsi="Times New Roman" w:cs="Times New Roman"/>
        </w:rPr>
        <w:t xml:space="preserve">  </w:t>
      </w:r>
    </w:p>
  </w:footnote>
  <w:footnote w:id="86">
    <w:p w14:paraId="5C1CBBD5" w14:textId="4CC6712F"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eastAsia="HiddenHorzOCR" w:hAnsi="Times New Roman" w:cs="Times New Roman"/>
        </w:rPr>
        <w:t>Шмитт</w:t>
      </w:r>
      <w:proofErr w:type="spellEnd"/>
      <w:r w:rsidRPr="006316A4">
        <w:rPr>
          <w:rFonts w:ascii="Times New Roman" w:eastAsia="HiddenHorzOCR" w:hAnsi="Times New Roman" w:cs="Times New Roman"/>
        </w:rPr>
        <w:t xml:space="preserve"> К. Политическая теология. Сборник </w:t>
      </w:r>
      <w:r w:rsidRPr="006316A4">
        <w:rPr>
          <w:rFonts w:ascii="Times New Roman" w:eastAsia="HiddenHorzOCR" w:hAnsi="Times New Roman" w:cs="Times New Roman"/>
          <w:iCs/>
        </w:rPr>
        <w:t xml:space="preserve">I / </w:t>
      </w:r>
      <w:r w:rsidRPr="006316A4">
        <w:rPr>
          <w:rFonts w:ascii="Times New Roman" w:eastAsia="HiddenHorzOCR" w:hAnsi="Times New Roman" w:cs="Times New Roman"/>
        </w:rPr>
        <w:t>Перевод с нем. заключит</w:t>
      </w:r>
      <w:proofErr w:type="gramStart"/>
      <w:r w:rsidRPr="006316A4">
        <w:rPr>
          <w:rFonts w:ascii="Times New Roman" w:eastAsia="HiddenHorzOCR" w:hAnsi="Times New Roman" w:cs="Times New Roman"/>
        </w:rPr>
        <w:t>.</w:t>
      </w:r>
      <w:proofErr w:type="gramEnd"/>
      <w:r w:rsidRPr="006316A4">
        <w:rPr>
          <w:rFonts w:ascii="Times New Roman" w:eastAsia="HiddenHorzOCR" w:hAnsi="Times New Roman" w:cs="Times New Roman"/>
        </w:rPr>
        <w:t xml:space="preserve"> </w:t>
      </w:r>
      <w:proofErr w:type="gramStart"/>
      <w:r w:rsidRPr="006316A4">
        <w:rPr>
          <w:rFonts w:ascii="Times New Roman" w:eastAsia="HiddenHorzOCR" w:hAnsi="Times New Roman" w:cs="Times New Roman"/>
        </w:rPr>
        <w:t>с</w:t>
      </w:r>
      <w:proofErr w:type="gramEnd"/>
      <w:r w:rsidRPr="006316A4">
        <w:rPr>
          <w:rFonts w:ascii="Times New Roman" w:eastAsia="HiddenHorzOCR" w:hAnsi="Times New Roman" w:cs="Times New Roman"/>
        </w:rPr>
        <w:t xml:space="preserve">татья и составление А. Филиппова. М., 2000. – </w:t>
      </w:r>
      <w:r w:rsidRPr="006316A4">
        <w:rPr>
          <w:rFonts w:ascii="Times New Roman" w:hAnsi="Times New Roman" w:cs="Times New Roman"/>
        </w:rPr>
        <w:t>С.85</w:t>
      </w:r>
      <w:r w:rsidR="00765730">
        <w:rPr>
          <w:rFonts w:ascii="Times New Roman" w:hAnsi="Times New Roman" w:cs="Times New Roman"/>
        </w:rPr>
        <w:t>.</w:t>
      </w:r>
    </w:p>
  </w:footnote>
  <w:footnote w:id="87">
    <w:p w14:paraId="555ECAC5" w14:textId="77777777"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Полемически, &lt;а не&gt; догматическ</w:t>
      </w:r>
      <w:proofErr w:type="gramStart"/>
      <w:r w:rsidRPr="006316A4">
        <w:rPr>
          <w:rFonts w:ascii="Times New Roman" w:hAnsi="Times New Roman" w:cs="Times New Roman"/>
        </w:rPr>
        <w:t>и(</w:t>
      </w:r>
      <w:proofErr w:type="gramEnd"/>
      <w:r w:rsidRPr="006316A4">
        <w:rPr>
          <w:rFonts w:ascii="Times New Roman" w:hAnsi="Times New Roman" w:cs="Times New Roman"/>
        </w:rPr>
        <w:t>греч.)</w:t>
      </w:r>
    </w:p>
  </w:footnote>
  <w:footnote w:id="88">
    <w:p w14:paraId="3095D317" w14:textId="3D0D92D3"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eastAsia="HiddenHorzOCR" w:hAnsi="Times New Roman" w:cs="Times New Roman"/>
        </w:rPr>
        <w:t>Шмитт</w:t>
      </w:r>
      <w:proofErr w:type="spellEnd"/>
      <w:r w:rsidRPr="006316A4">
        <w:rPr>
          <w:rFonts w:ascii="Times New Roman" w:eastAsia="HiddenHorzOCR" w:hAnsi="Times New Roman" w:cs="Times New Roman"/>
        </w:rPr>
        <w:t xml:space="preserve"> К. Политическая теология. Сборник </w:t>
      </w:r>
      <w:r w:rsidRPr="006316A4">
        <w:rPr>
          <w:rFonts w:ascii="Times New Roman" w:eastAsia="HiddenHorzOCR" w:hAnsi="Times New Roman" w:cs="Times New Roman"/>
          <w:iCs/>
        </w:rPr>
        <w:t xml:space="preserve">I / </w:t>
      </w:r>
      <w:r w:rsidRPr="006316A4">
        <w:rPr>
          <w:rFonts w:ascii="Times New Roman" w:eastAsia="HiddenHorzOCR" w:hAnsi="Times New Roman" w:cs="Times New Roman"/>
        </w:rPr>
        <w:t>Перевод с нем. заключит</w:t>
      </w:r>
      <w:proofErr w:type="gramStart"/>
      <w:r w:rsidRPr="006316A4">
        <w:rPr>
          <w:rFonts w:ascii="Times New Roman" w:eastAsia="HiddenHorzOCR" w:hAnsi="Times New Roman" w:cs="Times New Roman"/>
        </w:rPr>
        <w:t>.</w:t>
      </w:r>
      <w:proofErr w:type="gramEnd"/>
      <w:r w:rsidRPr="006316A4">
        <w:rPr>
          <w:rFonts w:ascii="Times New Roman" w:eastAsia="HiddenHorzOCR" w:hAnsi="Times New Roman" w:cs="Times New Roman"/>
        </w:rPr>
        <w:t xml:space="preserve"> </w:t>
      </w:r>
      <w:proofErr w:type="gramStart"/>
      <w:r w:rsidRPr="006316A4">
        <w:rPr>
          <w:rFonts w:ascii="Times New Roman" w:eastAsia="HiddenHorzOCR" w:hAnsi="Times New Roman" w:cs="Times New Roman"/>
        </w:rPr>
        <w:t>с</w:t>
      </w:r>
      <w:proofErr w:type="gramEnd"/>
      <w:r w:rsidRPr="006316A4">
        <w:rPr>
          <w:rFonts w:ascii="Times New Roman" w:eastAsia="HiddenHorzOCR" w:hAnsi="Times New Roman" w:cs="Times New Roman"/>
        </w:rPr>
        <w:t xml:space="preserve">татья и составление А. Филиппова. М., 2000. – </w:t>
      </w:r>
      <w:r w:rsidRPr="006316A4">
        <w:rPr>
          <w:rFonts w:ascii="Times New Roman" w:hAnsi="Times New Roman" w:cs="Times New Roman"/>
        </w:rPr>
        <w:t>С.86</w:t>
      </w:r>
      <w:r w:rsidR="00765730">
        <w:rPr>
          <w:rFonts w:ascii="Times New Roman" w:hAnsi="Times New Roman" w:cs="Times New Roman"/>
        </w:rPr>
        <w:t>.</w:t>
      </w:r>
      <w:r w:rsidRPr="006316A4">
        <w:rPr>
          <w:rFonts w:ascii="Times New Roman" w:hAnsi="Times New Roman" w:cs="Times New Roman"/>
        </w:rPr>
        <w:t xml:space="preserve"> </w:t>
      </w:r>
    </w:p>
  </w:footnote>
  <w:footnote w:id="89">
    <w:p w14:paraId="7ECFE5EE" w14:textId="31E1C349"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hAnsi="Times New Roman" w:cs="Times New Roman"/>
          <w:lang w:val="en-US"/>
        </w:rPr>
        <w:t>Scmitt</w:t>
      </w:r>
      <w:proofErr w:type="spellEnd"/>
      <w:r w:rsidRPr="006316A4">
        <w:rPr>
          <w:rFonts w:ascii="Times New Roman" w:hAnsi="Times New Roman" w:cs="Times New Roman"/>
        </w:rPr>
        <w:t xml:space="preserve"> </w:t>
      </w:r>
      <w:r w:rsidRPr="006316A4">
        <w:rPr>
          <w:rFonts w:ascii="Times New Roman" w:hAnsi="Times New Roman" w:cs="Times New Roman"/>
          <w:lang w:val="en-US"/>
        </w:rPr>
        <w:t>C</w:t>
      </w:r>
      <w:r w:rsidRPr="006316A4">
        <w:rPr>
          <w:rFonts w:ascii="Times New Roman" w:hAnsi="Times New Roman" w:cs="Times New Roman"/>
        </w:rPr>
        <w:t xml:space="preserve">. </w:t>
      </w:r>
      <w:r w:rsidRPr="006316A4">
        <w:rPr>
          <w:rStyle w:val="a-size-large"/>
          <w:rFonts w:ascii="Times New Roman" w:hAnsi="Times New Roman" w:cs="Times New Roman"/>
          <w:lang w:val="en-US"/>
        </w:rPr>
        <w:t>Der</w:t>
      </w:r>
      <w:r w:rsidRPr="006316A4">
        <w:rPr>
          <w:rStyle w:val="a-size-large"/>
          <w:rFonts w:ascii="Times New Roman" w:hAnsi="Times New Roman" w:cs="Times New Roman"/>
        </w:rPr>
        <w:t xml:space="preserve"> </w:t>
      </w:r>
      <w:proofErr w:type="spellStart"/>
      <w:r w:rsidRPr="006316A4">
        <w:rPr>
          <w:rStyle w:val="a-size-large"/>
          <w:rFonts w:ascii="Times New Roman" w:hAnsi="Times New Roman" w:cs="Times New Roman"/>
          <w:lang w:val="en-US"/>
        </w:rPr>
        <w:t>Begriff</w:t>
      </w:r>
      <w:proofErr w:type="spellEnd"/>
      <w:r w:rsidRPr="006316A4">
        <w:rPr>
          <w:rStyle w:val="a-size-large"/>
          <w:rFonts w:ascii="Times New Roman" w:hAnsi="Times New Roman" w:cs="Times New Roman"/>
        </w:rPr>
        <w:t xml:space="preserve"> </w:t>
      </w:r>
      <w:r w:rsidRPr="006316A4">
        <w:rPr>
          <w:rStyle w:val="a-size-large"/>
          <w:rFonts w:ascii="Times New Roman" w:hAnsi="Times New Roman" w:cs="Times New Roman"/>
          <w:lang w:val="en-US"/>
        </w:rPr>
        <w:t>des</w:t>
      </w:r>
      <w:r w:rsidRPr="006316A4">
        <w:rPr>
          <w:rStyle w:val="a-size-large"/>
          <w:rFonts w:ascii="Times New Roman" w:hAnsi="Times New Roman" w:cs="Times New Roman"/>
        </w:rPr>
        <w:t xml:space="preserve"> </w:t>
      </w:r>
      <w:proofErr w:type="spellStart"/>
      <w:proofErr w:type="gramStart"/>
      <w:r w:rsidRPr="006316A4">
        <w:rPr>
          <w:rStyle w:val="a-size-large"/>
          <w:rFonts w:ascii="Times New Roman" w:hAnsi="Times New Roman" w:cs="Times New Roman"/>
          <w:lang w:val="en-US"/>
        </w:rPr>
        <w:t>Politischen</w:t>
      </w:r>
      <w:proofErr w:type="spellEnd"/>
      <w:r w:rsidRPr="006316A4">
        <w:rPr>
          <w:rStyle w:val="a-size-large"/>
          <w:rFonts w:ascii="Times New Roman" w:hAnsi="Times New Roman" w:cs="Times New Roman"/>
        </w:rPr>
        <w:t>.:</w:t>
      </w:r>
      <w:proofErr w:type="gramEnd"/>
      <w:r w:rsidRPr="006316A4">
        <w:rPr>
          <w:rStyle w:val="a-size-large"/>
          <w:rFonts w:ascii="Times New Roman" w:hAnsi="Times New Roman" w:cs="Times New Roman"/>
        </w:rPr>
        <w:t xml:space="preserve"> </w:t>
      </w:r>
      <w:proofErr w:type="spellStart"/>
      <w:r w:rsidRPr="006316A4">
        <w:rPr>
          <w:rFonts w:ascii="Times New Roman" w:hAnsi="Times New Roman" w:cs="Times New Roman"/>
          <w:shd w:val="clear" w:color="auto" w:fill="FFFFFF"/>
          <w:lang w:val="en-US"/>
        </w:rPr>
        <w:t>Duncker</w:t>
      </w:r>
      <w:proofErr w:type="spellEnd"/>
      <w:r w:rsidRPr="006316A4">
        <w:rPr>
          <w:rFonts w:ascii="Times New Roman" w:hAnsi="Times New Roman" w:cs="Times New Roman"/>
          <w:shd w:val="clear" w:color="auto" w:fill="FFFFFF"/>
        </w:rPr>
        <w:t xml:space="preserve"> &amp; </w:t>
      </w:r>
      <w:proofErr w:type="spellStart"/>
      <w:r w:rsidRPr="006316A4">
        <w:rPr>
          <w:rFonts w:ascii="Times New Roman" w:hAnsi="Times New Roman" w:cs="Times New Roman"/>
          <w:shd w:val="clear" w:color="auto" w:fill="FFFFFF"/>
          <w:lang w:val="en-US"/>
        </w:rPr>
        <w:t>Humblot</w:t>
      </w:r>
      <w:proofErr w:type="spellEnd"/>
      <w:r w:rsidRPr="006316A4">
        <w:rPr>
          <w:rFonts w:ascii="Times New Roman" w:hAnsi="Times New Roman" w:cs="Times New Roman"/>
          <w:shd w:val="clear" w:color="auto" w:fill="FFFFFF"/>
        </w:rPr>
        <w:t xml:space="preserve">; </w:t>
      </w:r>
      <w:proofErr w:type="spellStart"/>
      <w:r w:rsidRPr="006316A4">
        <w:rPr>
          <w:rFonts w:ascii="Times New Roman" w:hAnsi="Times New Roman" w:cs="Times New Roman"/>
          <w:shd w:val="clear" w:color="auto" w:fill="FFFFFF"/>
          <w:lang w:val="en-US"/>
        </w:rPr>
        <w:t>Auflage</w:t>
      </w:r>
      <w:proofErr w:type="spellEnd"/>
      <w:r w:rsidRPr="006316A4">
        <w:rPr>
          <w:rFonts w:ascii="Times New Roman" w:hAnsi="Times New Roman" w:cs="Times New Roman"/>
          <w:shd w:val="clear" w:color="auto" w:fill="FFFFFF"/>
        </w:rPr>
        <w:t xml:space="preserve"> 1963. – </w:t>
      </w:r>
      <w:r w:rsidRPr="006316A4">
        <w:rPr>
          <w:rFonts w:ascii="Times New Roman" w:hAnsi="Times New Roman" w:cs="Times New Roman"/>
          <w:shd w:val="clear" w:color="auto" w:fill="FFFFFF"/>
          <w:lang w:val="en-US"/>
        </w:rPr>
        <w:t>S</w:t>
      </w:r>
      <w:r w:rsidRPr="006316A4">
        <w:rPr>
          <w:rFonts w:ascii="Times New Roman" w:hAnsi="Times New Roman" w:cs="Times New Roman"/>
          <w:shd w:val="clear" w:color="auto" w:fill="FFFFFF"/>
        </w:rPr>
        <w:t>.</w:t>
      </w:r>
      <w:r w:rsidRPr="006316A4">
        <w:rPr>
          <w:rFonts w:ascii="Times New Roman" w:hAnsi="Times New Roman" w:cs="Times New Roman"/>
        </w:rPr>
        <w:t xml:space="preserve">.14-15  </w:t>
      </w:r>
      <w:r w:rsidRPr="006316A4">
        <w:rPr>
          <w:rFonts w:ascii="Times New Roman" w:hAnsi="Times New Roman" w:cs="Times New Roman"/>
        </w:rPr>
        <w:br/>
        <w:t xml:space="preserve">Цит. по: </w:t>
      </w:r>
      <w:r w:rsidRPr="006316A4">
        <w:rPr>
          <w:rFonts w:ascii="Times New Roman" w:hAnsi="Times New Roman" w:cs="Times New Roman"/>
          <w:shd w:val="clear" w:color="auto" w:fill="FFFFFF"/>
        </w:rPr>
        <w:t xml:space="preserve">Майер Х. Карл </w:t>
      </w:r>
      <w:proofErr w:type="spellStart"/>
      <w:r w:rsidRPr="006316A4">
        <w:rPr>
          <w:rFonts w:ascii="Times New Roman" w:hAnsi="Times New Roman" w:cs="Times New Roman"/>
          <w:shd w:val="clear" w:color="auto" w:fill="FFFFFF"/>
        </w:rPr>
        <w:t>Шмитт</w:t>
      </w:r>
      <w:proofErr w:type="spellEnd"/>
      <w:r w:rsidRPr="006316A4">
        <w:rPr>
          <w:rFonts w:ascii="Times New Roman" w:hAnsi="Times New Roman" w:cs="Times New Roman"/>
          <w:shd w:val="clear" w:color="auto" w:fill="FFFFFF"/>
        </w:rPr>
        <w:t>, Лео Штраус и «Понятие политического». О диалоге отсутствующих</w:t>
      </w:r>
      <w:proofErr w:type="gramStart"/>
      <w:r w:rsidRPr="006316A4">
        <w:rPr>
          <w:rFonts w:ascii="Times New Roman" w:hAnsi="Times New Roman" w:cs="Times New Roman"/>
          <w:shd w:val="clear" w:color="auto" w:fill="FFFFFF"/>
        </w:rPr>
        <w:t xml:space="preserve"> / П</w:t>
      </w:r>
      <w:proofErr w:type="gramEnd"/>
      <w:r w:rsidRPr="006316A4">
        <w:rPr>
          <w:rFonts w:ascii="Times New Roman" w:hAnsi="Times New Roman" w:cs="Times New Roman"/>
          <w:shd w:val="clear" w:color="auto" w:fill="FFFFFF"/>
        </w:rPr>
        <w:t xml:space="preserve">ер. с нем. Ю.Ю. </w:t>
      </w:r>
      <w:proofErr w:type="spellStart"/>
      <w:r w:rsidRPr="006316A4">
        <w:rPr>
          <w:rFonts w:ascii="Times New Roman" w:hAnsi="Times New Roman" w:cs="Times New Roman"/>
          <w:shd w:val="clear" w:color="auto" w:fill="FFFFFF"/>
        </w:rPr>
        <w:t>Коринца</w:t>
      </w:r>
      <w:proofErr w:type="spellEnd"/>
      <w:r w:rsidRPr="006316A4">
        <w:rPr>
          <w:rFonts w:ascii="Times New Roman" w:hAnsi="Times New Roman" w:cs="Times New Roman"/>
          <w:shd w:val="clear" w:color="auto" w:fill="FFFFFF"/>
        </w:rPr>
        <w:t xml:space="preserve">; под ред. А.В. Михайловского. М. 2012. – </w:t>
      </w:r>
      <w:r>
        <w:rPr>
          <w:rFonts w:ascii="Times New Roman" w:hAnsi="Times New Roman" w:cs="Times New Roman"/>
        </w:rPr>
        <w:t>С</w:t>
      </w:r>
      <w:r w:rsidR="00765730">
        <w:rPr>
          <w:rFonts w:ascii="Times New Roman" w:hAnsi="Times New Roman" w:cs="Times New Roman"/>
        </w:rPr>
        <w:t>.11.</w:t>
      </w:r>
    </w:p>
  </w:footnote>
  <w:footnote w:id="90">
    <w:p w14:paraId="08B4CDBB" w14:textId="3E753E6F"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hAnsi="Times New Roman" w:cs="Times New Roman"/>
          <w:shd w:val="clear" w:color="auto" w:fill="FFFFFF"/>
        </w:rPr>
        <w:t>Шмитт</w:t>
      </w:r>
      <w:proofErr w:type="spellEnd"/>
      <w:r w:rsidRPr="006316A4">
        <w:rPr>
          <w:rFonts w:ascii="Times New Roman" w:hAnsi="Times New Roman" w:cs="Times New Roman"/>
          <w:shd w:val="clear" w:color="auto" w:fill="FFFFFF"/>
        </w:rPr>
        <w:t xml:space="preserve">, К.   Понятие политического / пер. с </w:t>
      </w:r>
      <w:proofErr w:type="gramStart"/>
      <w:r w:rsidRPr="006316A4">
        <w:rPr>
          <w:rFonts w:ascii="Times New Roman" w:hAnsi="Times New Roman" w:cs="Times New Roman"/>
          <w:shd w:val="clear" w:color="auto" w:fill="FFFFFF"/>
        </w:rPr>
        <w:t>нем</w:t>
      </w:r>
      <w:proofErr w:type="gramEnd"/>
      <w:r w:rsidRPr="006316A4">
        <w:rPr>
          <w:rFonts w:ascii="Times New Roman" w:hAnsi="Times New Roman" w:cs="Times New Roman"/>
          <w:shd w:val="clear" w:color="auto" w:fill="FFFFFF"/>
        </w:rPr>
        <w:t xml:space="preserve">. А.Ф. Филиппов, Ю.Ю. </w:t>
      </w:r>
      <w:proofErr w:type="spellStart"/>
      <w:r w:rsidRPr="006316A4">
        <w:rPr>
          <w:rFonts w:ascii="Times New Roman" w:hAnsi="Times New Roman" w:cs="Times New Roman"/>
          <w:shd w:val="clear" w:color="auto" w:fill="FFFFFF"/>
        </w:rPr>
        <w:t>Коринец</w:t>
      </w:r>
      <w:proofErr w:type="spellEnd"/>
      <w:r w:rsidRPr="006316A4">
        <w:rPr>
          <w:rFonts w:ascii="Times New Roman" w:hAnsi="Times New Roman" w:cs="Times New Roman"/>
          <w:shd w:val="clear" w:color="auto" w:fill="FFFFFF"/>
        </w:rPr>
        <w:t xml:space="preserve">, А.П. </w:t>
      </w:r>
      <w:proofErr w:type="spellStart"/>
      <w:r w:rsidRPr="006316A4">
        <w:rPr>
          <w:rFonts w:ascii="Times New Roman" w:hAnsi="Times New Roman" w:cs="Times New Roman"/>
          <w:shd w:val="clear" w:color="auto" w:fill="FFFFFF"/>
        </w:rPr>
        <w:t>Шураблёв</w:t>
      </w:r>
      <w:proofErr w:type="spellEnd"/>
      <w:r w:rsidRPr="006316A4">
        <w:rPr>
          <w:rFonts w:ascii="Times New Roman" w:hAnsi="Times New Roman" w:cs="Times New Roman"/>
          <w:shd w:val="clear" w:color="auto" w:fill="FFFFFF"/>
        </w:rPr>
        <w:t xml:space="preserve">; под ред. А.Ф. </w:t>
      </w:r>
      <w:proofErr w:type="spellStart"/>
      <w:r w:rsidRPr="006316A4">
        <w:rPr>
          <w:rFonts w:ascii="Times New Roman" w:hAnsi="Times New Roman" w:cs="Times New Roman"/>
          <w:shd w:val="clear" w:color="auto" w:fill="FFFFFF"/>
        </w:rPr>
        <w:t>Филлипова</w:t>
      </w:r>
      <w:proofErr w:type="spellEnd"/>
      <w:r w:rsidRPr="006316A4">
        <w:rPr>
          <w:rFonts w:ascii="Times New Roman" w:hAnsi="Times New Roman" w:cs="Times New Roman"/>
          <w:shd w:val="clear" w:color="auto" w:fill="FFFFFF"/>
        </w:rPr>
        <w:t xml:space="preserve">.. М., 2016. – </w:t>
      </w:r>
      <w:r w:rsidRPr="006316A4">
        <w:rPr>
          <w:rFonts w:ascii="Times New Roman" w:hAnsi="Times New Roman" w:cs="Times New Roman"/>
        </w:rPr>
        <w:t xml:space="preserve">С.414. </w:t>
      </w:r>
    </w:p>
  </w:footnote>
  <w:footnote w:id="91">
    <w:p w14:paraId="1B453290" w14:textId="413437C8"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r w:rsidRPr="006316A4">
        <w:rPr>
          <w:rFonts w:ascii="Times New Roman" w:hAnsi="Times New Roman" w:cs="Times New Roman"/>
          <w:shd w:val="clear" w:color="auto" w:fill="FFFFFF"/>
        </w:rPr>
        <w:t xml:space="preserve">Там же.  </w:t>
      </w:r>
      <w:r w:rsidRPr="006316A4">
        <w:rPr>
          <w:rFonts w:ascii="Times New Roman" w:hAnsi="Times New Roman" w:cs="Times New Roman"/>
        </w:rPr>
        <w:t>С. 410</w:t>
      </w:r>
      <w:r w:rsidR="00765730">
        <w:rPr>
          <w:rFonts w:ascii="Times New Roman" w:hAnsi="Times New Roman" w:cs="Times New Roman"/>
        </w:rPr>
        <w:t>.</w:t>
      </w:r>
      <w:r w:rsidRPr="006316A4">
        <w:rPr>
          <w:rFonts w:ascii="Times New Roman" w:hAnsi="Times New Roman" w:cs="Times New Roman"/>
        </w:rPr>
        <w:t xml:space="preserve"> </w:t>
      </w:r>
    </w:p>
  </w:footnote>
  <w:footnote w:id="92">
    <w:p w14:paraId="48B1778F" w14:textId="1E29B5E8"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Там же С.412</w:t>
      </w:r>
      <w:r w:rsidR="00765730">
        <w:rPr>
          <w:rFonts w:ascii="Times New Roman" w:hAnsi="Times New Roman" w:cs="Times New Roman"/>
        </w:rPr>
        <w:t>.</w:t>
      </w:r>
    </w:p>
  </w:footnote>
  <w:footnote w:id="93">
    <w:p w14:paraId="5B447A18" w14:textId="2E62C4EE" w:rsidR="00324175" w:rsidRPr="00F724A4" w:rsidRDefault="00324175" w:rsidP="006316A4">
      <w:pPr>
        <w:pStyle w:val="a9"/>
        <w:spacing w:line="276" w:lineRule="auto"/>
        <w:ind w:firstLine="709"/>
        <w:jc w:val="both"/>
        <w:rPr>
          <w:rFonts w:ascii="Times New Roman" w:hAnsi="Times New Roman" w:cs="Times New Roman"/>
          <w:lang w:val="en-US"/>
        </w:rPr>
      </w:pPr>
      <w:r w:rsidRPr="006316A4">
        <w:rPr>
          <w:rStyle w:val="ab"/>
          <w:rFonts w:ascii="Times New Roman" w:hAnsi="Times New Roman" w:cs="Times New Roman"/>
        </w:rPr>
        <w:footnoteRef/>
      </w:r>
      <w:r w:rsidRPr="006316A4">
        <w:rPr>
          <w:rFonts w:ascii="Times New Roman" w:hAnsi="Times New Roman" w:cs="Times New Roman"/>
        </w:rPr>
        <w:t xml:space="preserve"> Фай Г. </w:t>
      </w:r>
      <w:proofErr w:type="spellStart"/>
      <w:r w:rsidRPr="006316A4">
        <w:rPr>
          <w:rFonts w:ascii="Times New Roman" w:hAnsi="Times New Roman" w:cs="Times New Roman"/>
        </w:rPr>
        <w:t>Археофутуризм</w:t>
      </w:r>
      <w:proofErr w:type="spellEnd"/>
      <w:r w:rsidRPr="006316A4">
        <w:rPr>
          <w:rFonts w:ascii="Times New Roman" w:hAnsi="Times New Roman" w:cs="Times New Roman"/>
        </w:rPr>
        <w:t xml:space="preserve"> / перевод с англ. Тамбов</w:t>
      </w:r>
      <w:r w:rsidRPr="00F724A4">
        <w:rPr>
          <w:rFonts w:ascii="Times New Roman" w:hAnsi="Times New Roman" w:cs="Times New Roman"/>
          <w:lang w:val="en-US"/>
        </w:rPr>
        <w:t xml:space="preserve">, 2011. –  </w:t>
      </w:r>
      <w:r w:rsidRPr="006316A4">
        <w:rPr>
          <w:rFonts w:ascii="Times New Roman" w:hAnsi="Times New Roman" w:cs="Times New Roman"/>
        </w:rPr>
        <w:t>С</w:t>
      </w:r>
      <w:r w:rsidRPr="00F724A4">
        <w:rPr>
          <w:rFonts w:ascii="Times New Roman" w:hAnsi="Times New Roman" w:cs="Times New Roman"/>
          <w:lang w:val="en-US"/>
        </w:rPr>
        <w:t>.151</w:t>
      </w:r>
      <w:r w:rsidR="00765730" w:rsidRPr="00F724A4">
        <w:rPr>
          <w:rFonts w:ascii="Times New Roman" w:hAnsi="Times New Roman" w:cs="Times New Roman"/>
          <w:lang w:val="en-US"/>
        </w:rPr>
        <w:t>.</w:t>
      </w:r>
    </w:p>
  </w:footnote>
  <w:footnote w:id="94">
    <w:p w14:paraId="6D0CE00E" w14:textId="6BDDB8CE" w:rsidR="00324175" w:rsidRPr="006316A4" w:rsidRDefault="00324175" w:rsidP="006316A4">
      <w:pPr>
        <w:ind w:firstLine="709"/>
        <w:jc w:val="both"/>
        <w:rPr>
          <w:rFonts w:ascii="Times New Roman" w:hAnsi="Times New Roman" w:cs="Times New Roman"/>
          <w:b/>
          <w:sz w:val="20"/>
          <w:szCs w:val="20"/>
          <w:lang w:val="en-US"/>
        </w:rPr>
      </w:pPr>
      <w:r w:rsidRPr="006316A4">
        <w:rPr>
          <w:rStyle w:val="ab"/>
          <w:rFonts w:ascii="Times New Roman" w:hAnsi="Times New Roman" w:cs="Times New Roman"/>
          <w:b/>
          <w:sz w:val="20"/>
          <w:szCs w:val="20"/>
        </w:rPr>
        <w:footnoteRef/>
      </w:r>
      <w:r w:rsidRPr="006316A4">
        <w:rPr>
          <w:rFonts w:ascii="Times New Roman" w:hAnsi="Times New Roman" w:cs="Times New Roman"/>
          <w:b/>
          <w:sz w:val="20"/>
          <w:szCs w:val="20"/>
          <w:lang w:val="en-US"/>
        </w:rPr>
        <w:t xml:space="preserve"> </w:t>
      </w:r>
      <w:proofErr w:type="spellStart"/>
      <w:r w:rsidRPr="006316A4">
        <w:rPr>
          <w:rFonts w:ascii="Times New Roman" w:hAnsi="Times New Roman" w:cs="Times New Roman"/>
          <w:sz w:val="20"/>
          <w:szCs w:val="20"/>
          <w:lang w:val="en-US"/>
        </w:rPr>
        <w:t>Scmitt</w:t>
      </w:r>
      <w:proofErr w:type="spellEnd"/>
      <w:r w:rsidRPr="006316A4">
        <w:rPr>
          <w:rFonts w:ascii="Times New Roman" w:hAnsi="Times New Roman" w:cs="Times New Roman"/>
          <w:sz w:val="20"/>
          <w:szCs w:val="20"/>
          <w:lang w:val="en-US"/>
        </w:rPr>
        <w:t xml:space="preserve"> C. </w:t>
      </w:r>
      <w:r w:rsidRPr="006316A4">
        <w:rPr>
          <w:rStyle w:val="a-size-large"/>
          <w:rFonts w:ascii="Times New Roman" w:hAnsi="Times New Roman" w:cs="Times New Roman"/>
          <w:sz w:val="20"/>
          <w:szCs w:val="20"/>
          <w:lang w:val="en-US"/>
        </w:rPr>
        <w:t xml:space="preserve">Der </w:t>
      </w:r>
      <w:proofErr w:type="spellStart"/>
      <w:r w:rsidRPr="006316A4">
        <w:rPr>
          <w:rStyle w:val="a-size-large"/>
          <w:rFonts w:ascii="Times New Roman" w:hAnsi="Times New Roman" w:cs="Times New Roman"/>
          <w:sz w:val="20"/>
          <w:szCs w:val="20"/>
          <w:lang w:val="en-US"/>
        </w:rPr>
        <w:t>Begriff</w:t>
      </w:r>
      <w:proofErr w:type="spellEnd"/>
      <w:r w:rsidRPr="006316A4">
        <w:rPr>
          <w:rStyle w:val="a-size-large"/>
          <w:rFonts w:ascii="Times New Roman" w:hAnsi="Times New Roman" w:cs="Times New Roman"/>
          <w:sz w:val="20"/>
          <w:szCs w:val="20"/>
          <w:lang w:val="en-US"/>
        </w:rPr>
        <w:t xml:space="preserve"> des </w:t>
      </w:r>
      <w:proofErr w:type="spellStart"/>
      <w:proofErr w:type="gramStart"/>
      <w:r w:rsidRPr="006316A4">
        <w:rPr>
          <w:rStyle w:val="a-size-large"/>
          <w:rFonts w:ascii="Times New Roman" w:hAnsi="Times New Roman" w:cs="Times New Roman"/>
          <w:sz w:val="20"/>
          <w:szCs w:val="20"/>
          <w:lang w:val="en-US"/>
        </w:rPr>
        <w:t>Politischen</w:t>
      </w:r>
      <w:proofErr w:type="spellEnd"/>
      <w:r w:rsidRPr="006316A4">
        <w:rPr>
          <w:rStyle w:val="a-size-large"/>
          <w:rFonts w:ascii="Times New Roman" w:hAnsi="Times New Roman" w:cs="Times New Roman"/>
          <w:sz w:val="20"/>
          <w:szCs w:val="20"/>
          <w:lang w:val="en-US"/>
        </w:rPr>
        <w:t>.:</w:t>
      </w:r>
      <w:proofErr w:type="gramEnd"/>
      <w:r w:rsidRPr="006316A4">
        <w:rPr>
          <w:rStyle w:val="a-size-large"/>
          <w:rFonts w:ascii="Times New Roman" w:hAnsi="Times New Roman" w:cs="Times New Roman"/>
          <w:sz w:val="20"/>
          <w:szCs w:val="20"/>
          <w:lang w:val="en-US"/>
        </w:rPr>
        <w:t xml:space="preserve"> </w:t>
      </w:r>
      <w:proofErr w:type="spellStart"/>
      <w:r w:rsidRPr="006316A4">
        <w:rPr>
          <w:rFonts w:ascii="Times New Roman" w:hAnsi="Times New Roman" w:cs="Times New Roman"/>
          <w:sz w:val="20"/>
          <w:szCs w:val="20"/>
          <w:shd w:val="clear" w:color="auto" w:fill="FFFFFF"/>
          <w:lang w:val="en-US"/>
        </w:rPr>
        <w:t>Duncker</w:t>
      </w:r>
      <w:proofErr w:type="spellEnd"/>
      <w:r w:rsidRPr="006316A4">
        <w:rPr>
          <w:rFonts w:ascii="Times New Roman" w:hAnsi="Times New Roman" w:cs="Times New Roman"/>
          <w:sz w:val="20"/>
          <w:szCs w:val="20"/>
          <w:shd w:val="clear" w:color="auto" w:fill="FFFFFF"/>
          <w:lang w:val="en-US"/>
        </w:rPr>
        <w:t xml:space="preserve"> &amp; </w:t>
      </w:r>
      <w:proofErr w:type="spellStart"/>
      <w:r w:rsidRPr="006316A4">
        <w:rPr>
          <w:rFonts w:ascii="Times New Roman" w:hAnsi="Times New Roman" w:cs="Times New Roman"/>
          <w:sz w:val="20"/>
          <w:szCs w:val="20"/>
          <w:shd w:val="clear" w:color="auto" w:fill="FFFFFF"/>
          <w:lang w:val="en-US"/>
        </w:rPr>
        <w:t>Humblot</w:t>
      </w:r>
      <w:proofErr w:type="spellEnd"/>
      <w:r w:rsidRPr="006316A4">
        <w:rPr>
          <w:rFonts w:ascii="Times New Roman" w:hAnsi="Times New Roman" w:cs="Times New Roman"/>
          <w:sz w:val="20"/>
          <w:szCs w:val="20"/>
          <w:shd w:val="clear" w:color="auto" w:fill="FFFFFF"/>
          <w:lang w:val="en-US"/>
        </w:rPr>
        <w:t xml:space="preserve">; </w:t>
      </w:r>
      <w:proofErr w:type="spellStart"/>
      <w:r w:rsidRPr="006316A4">
        <w:rPr>
          <w:rFonts w:ascii="Times New Roman" w:hAnsi="Times New Roman" w:cs="Times New Roman"/>
          <w:sz w:val="20"/>
          <w:szCs w:val="20"/>
          <w:shd w:val="clear" w:color="auto" w:fill="FFFFFF"/>
          <w:lang w:val="en-US"/>
        </w:rPr>
        <w:t>Auflage</w:t>
      </w:r>
      <w:proofErr w:type="spellEnd"/>
      <w:r w:rsidRPr="006316A4">
        <w:rPr>
          <w:rFonts w:ascii="Times New Roman" w:hAnsi="Times New Roman" w:cs="Times New Roman"/>
          <w:sz w:val="20"/>
          <w:szCs w:val="20"/>
          <w:shd w:val="clear" w:color="auto" w:fill="FFFFFF"/>
          <w:lang w:val="en-US"/>
        </w:rPr>
        <w:t xml:space="preserve"> 7. </w:t>
      </w:r>
      <w:r w:rsidRPr="002C1D04">
        <w:rPr>
          <w:rFonts w:ascii="Times New Roman" w:hAnsi="Times New Roman" w:cs="Times New Roman"/>
          <w:sz w:val="20"/>
          <w:szCs w:val="20"/>
          <w:shd w:val="clear" w:color="auto" w:fill="FFFFFF"/>
          <w:lang w:val="en-US"/>
        </w:rPr>
        <w:t xml:space="preserve">–  </w:t>
      </w:r>
      <w:r w:rsidRPr="002C1D04">
        <w:rPr>
          <w:rFonts w:ascii="Times New Roman" w:hAnsi="Times New Roman" w:cs="Times New Roman"/>
          <w:sz w:val="20"/>
          <w:szCs w:val="20"/>
          <w:lang w:val="en-US"/>
        </w:rPr>
        <w:t>S.30</w:t>
      </w:r>
    </w:p>
  </w:footnote>
  <w:footnote w:id="95">
    <w:p w14:paraId="21FC6429" w14:textId="02C3B9A3"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«Государству  как </w:t>
      </w:r>
      <w:proofErr w:type="spellStart"/>
      <w:r w:rsidRPr="006316A4">
        <w:rPr>
          <w:rFonts w:ascii="Times New Roman" w:hAnsi="Times New Roman" w:cs="Times New Roman"/>
        </w:rPr>
        <w:t>сущностно</w:t>
      </w:r>
      <w:proofErr w:type="spellEnd"/>
      <w:r w:rsidRPr="006316A4">
        <w:rPr>
          <w:rFonts w:ascii="Times New Roman" w:hAnsi="Times New Roman" w:cs="Times New Roman"/>
        </w:rPr>
        <w:t xml:space="preserve"> политическому единству  принадлежит </w:t>
      </w:r>
      <w:r w:rsidRPr="006316A4">
        <w:rPr>
          <w:rFonts w:ascii="Times New Roman" w:hAnsi="Times New Roman" w:cs="Times New Roman"/>
          <w:lang w:val="en-US"/>
        </w:rPr>
        <w:t>jus</w:t>
      </w:r>
      <w:r w:rsidRPr="006316A4">
        <w:rPr>
          <w:rFonts w:ascii="Times New Roman" w:hAnsi="Times New Roman" w:cs="Times New Roman"/>
        </w:rPr>
        <w:t xml:space="preserve"> </w:t>
      </w:r>
      <w:r w:rsidRPr="006316A4">
        <w:rPr>
          <w:rFonts w:ascii="Times New Roman" w:hAnsi="Times New Roman" w:cs="Times New Roman"/>
          <w:lang w:val="en-US"/>
        </w:rPr>
        <w:t>belli</w:t>
      </w:r>
      <w:r w:rsidRPr="006316A4">
        <w:rPr>
          <w:rFonts w:ascii="Times New Roman" w:hAnsi="Times New Roman" w:cs="Times New Roman"/>
        </w:rPr>
        <w:t xml:space="preserve">, т.е. реальная возможность в некотором данном случае в силу собственного решения определить  врага и бороться с врагом». </w:t>
      </w:r>
      <w:proofErr w:type="spellStart"/>
      <w:r w:rsidRPr="006316A4">
        <w:rPr>
          <w:rFonts w:ascii="Times New Roman" w:hAnsi="Times New Roman" w:cs="Times New Roman"/>
          <w:shd w:val="clear" w:color="auto" w:fill="FFFFFF"/>
        </w:rPr>
        <w:t>Шмитт</w:t>
      </w:r>
      <w:proofErr w:type="spellEnd"/>
      <w:r w:rsidRPr="006316A4">
        <w:rPr>
          <w:rFonts w:ascii="Times New Roman" w:hAnsi="Times New Roman" w:cs="Times New Roman"/>
          <w:shd w:val="clear" w:color="auto" w:fill="FFFFFF"/>
        </w:rPr>
        <w:t xml:space="preserve">, К.   Понятие политического / пер. с </w:t>
      </w:r>
      <w:proofErr w:type="gramStart"/>
      <w:r w:rsidRPr="006316A4">
        <w:rPr>
          <w:rFonts w:ascii="Times New Roman" w:hAnsi="Times New Roman" w:cs="Times New Roman"/>
          <w:shd w:val="clear" w:color="auto" w:fill="FFFFFF"/>
        </w:rPr>
        <w:t>нем</w:t>
      </w:r>
      <w:proofErr w:type="gramEnd"/>
      <w:r w:rsidRPr="006316A4">
        <w:rPr>
          <w:rFonts w:ascii="Times New Roman" w:hAnsi="Times New Roman" w:cs="Times New Roman"/>
          <w:shd w:val="clear" w:color="auto" w:fill="FFFFFF"/>
        </w:rPr>
        <w:t xml:space="preserve">. А.Ф. Филиппов, Ю.Ю. </w:t>
      </w:r>
      <w:proofErr w:type="spellStart"/>
      <w:r w:rsidRPr="006316A4">
        <w:rPr>
          <w:rFonts w:ascii="Times New Roman" w:hAnsi="Times New Roman" w:cs="Times New Roman"/>
          <w:shd w:val="clear" w:color="auto" w:fill="FFFFFF"/>
        </w:rPr>
        <w:t>Коринец</w:t>
      </w:r>
      <w:proofErr w:type="spellEnd"/>
      <w:r w:rsidRPr="006316A4">
        <w:rPr>
          <w:rFonts w:ascii="Times New Roman" w:hAnsi="Times New Roman" w:cs="Times New Roman"/>
          <w:shd w:val="clear" w:color="auto" w:fill="FFFFFF"/>
        </w:rPr>
        <w:t xml:space="preserve">, А.П. </w:t>
      </w:r>
      <w:proofErr w:type="spellStart"/>
      <w:r w:rsidRPr="006316A4">
        <w:rPr>
          <w:rFonts w:ascii="Times New Roman" w:hAnsi="Times New Roman" w:cs="Times New Roman"/>
          <w:shd w:val="clear" w:color="auto" w:fill="FFFFFF"/>
        </w:rPr>
        <w:t>Шураблёв</w:t>
      </w:r>
      <w:proofErr w:type="spellEnd"/>
      <w:r w:rsidRPr="006316A4">
        <w:rPr>
          <w:rFonts w:ascii="Times New Roman" w:hAnsi="Times New Roman" w:cs="Times New Roman"/>
          <w:shd w:val="clear" w:color="auto" w:fill="FFFFFF"/>
        </w:rPr>
        <w:t xml:space="preserve">; под ред. А.Ф. </w:t>
      </w:r>
      <w:proofErr w:type="spellStart"/>
      <w:r w:rsidRPr="006316A4">
        <w:rPr>
          <w:rFonts w:ascii="Times New Roman" w:hAnsi="Times New Roman" w:cs="Times New Roman"/>
          <w:shd w:val="clear" w:color="auto" w:fill="FFFFFF"/>
        </w:rPr>
        <w:t>Филлипова</w:t>
      </w:r>
      <w:proofErr w:type="spellEnd"/>
      <w:r w:rsidRPr="006316A4">
        <w:rPr>
          <w:rFonts w:ascii="Times New Roman" w:hAnsi="Times New Roman" w:cs="Times New Roman"/>
          <w:shd w:val="clear" w:color="auto" w:fill="FFFFFF"/>
        </w:rPr>
        <w:t xml:space="preserve">.. М., 2016. – </w:t>
      </w:r>
      <w:r w:rsidRPr="006316A4">
        <w:rPr>
          <w:rFonts w:ascii="Times New Roman" w:hAnsi="Times New Roman" w:cs="Times New Roman"/>
        </w:rPr>
        <w:t>С. 321</w:t>
      </w:r>
      <w:r w:rsidR="00765730">
        <w:rPr>
          <w:rFonts w:ascii="Times New Roman" w:hAnsi="Times New Roman" w:cs="Times New Roman"/>
        </w:rPr>
        <w:t>.</w:t>
      </w:r>
      <w:r w:rsidRPr="006316A4">
        <w:rPr>
          <w:rFonts w:ascii="Times New Roman" w:hAnsi="Times New Roman" w:cs="Times New Roman"/>
        </w:rPr>
        <w:t xml:space="preserve"> </w:t>
      </w:r>
    </w:p>
  </w:footnote>
  <w:footnote w:id="96">
    <w:p w14:paraId="6A9B4219" w14:textId="29B5614E"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hAnsi="Times New Roman" w:cs="Times New Roman"/>
          <w:shd w:val="clear" w:color="auto" w:fill="FFFFFF"/>
        </w:rPr>
        <w:t>Шмитт</w:t>
      </w:r>
      <w:proofErr w:type="spellEnd"/>
      <w:r w:rsidRPr="006316A4">
        <w:rPr>
          <w:rFonts w:ascii="Times New Roman" w:hAnsi="Times New Roman" w:cs="Times New Roman"/>
          <w:shd w:val="clear" w:color="auto" w:fill="FFFFFF"/>
        </w:rPr>
        <w:t xml:space="preserve">, К.   Понятие политического / пер. с </w:t>
      </w:r>
      <w:proofErr w:type="gramStart"/>
      <w:r w:rsidRPr="006316A4">
        <w:rPr>
          <w:rFonts w:ascii="Times New Roman" w:hAnsi="Times New Roman" w:cs="Times New Roman"/>
          <w:shd w:val="clear" w:color="auto" w:fill="FFFFFF"/>
        </w:rPr>
        <w:t>нем</w:t>
      </w:r>
      <w:proofErr w:type="gramEnd"/>
      <w:r w:rsidRPr="006316A4">
        <w:rPr>
          <w:rFonts w:ascii="Times New Roman" w:hAnsi="Times New Roman" w:cs="Times New Roman"/>
          <w:shd w:val="clear" w:color="auto" w:fill="FFFFFF"/>
        </w:rPr>
        <w:t xml:space="preserve">. А.Ф. Филиппов, Ю.Ю. </w:t>
      </w:r>
      <w:proofErr w:type="spellStart"/>
      <w:r w:rsidRPr="006316A4">
        <w:rPr>
          <w:rFonts w:ascii="Times New Roman" w:hAnsi="Times New Roman" w:cs="Times New Roman"/>
          <w:shd w:val="clear" w:color="auto" w:fill="FFFFFF"/>
        </w:rPr>
        <w:t>Коринец</w:t>
      </w:r>
      <w:proofErr w:type="spellEnd"/>
      <w:r w:rsidRPr="006316A4">
        <w:rPr>
          <w:rFonts w:ascii="Times New Roman" w:hAnsi="Times New Roman" w:cs="Times New Roman"/>
          <w:shd w:val="clear" w:color="auto" w:fill="FFFFFF"/>
        </w:rPr>
        <w:t xml:space="preserve">, А.П. </w:t>
      </w:r>
      <w:proofErr w:type="spellStart"/>
      <w:r w:rsidRPr="006316A4">
        <w:rPr>
          <w:rFonts w:ascii="Times New Roman" w:hAnsi="Times New Roman" w:cs="Times New Roman"/>
          <w:shd w:val="clear" w:color="auto" w:fill="FFFFFF"/>
        </w:rPr>
        <w:t>Шураблёв</w:t>
      </w:r>
      <w:proofErr w:type="spellEnd"/>
      <w:r w:rsidRPr="006316A4">
        <w:rPr>
          <w:rFonts w:ascii="Times New Roman" w:hAnsi="Times New Roman" w:cs="Times New Roman"/>
          <w:shd w:val="clear" w:color="auto" w:fill="FFFFFF"/>
        </w:rPr>
        <w:t xml:space="preserve">; под ред. А.Ф. </w:t>
      </w:r>
      <w:proofErr w:type="spellStart"/>
      <w:r w:rsidRPr="006316A4">
        <w:rPr>
          <w:rFonts w:ascii="Times New Roman" w:hAnsi="Times New Roman" w:cs="Times New Roman"/>
          <w:shd w:val="clear" w:color="auto" w:fill="FFFFFF"/>
        </w:rPr>
        <w:t>Филлипова</w:t>
      </w:r>
      <w:proofErr w:type="spellEnd"/>
      <w:r w:rsidRPr="006316A4">
        <w:rPr>
          <w:rFonts w:ascii="Times New Roman" w:hAnsi="Times New Roman" w:cs="Times New Roman"/>
          <w:shd w:val="clear" w:color="auto" w:fill="FFFFFF"/>
        </w:rPr>
        <w:t xml:space="preserve">.. М., 2016. – </w:t>
      </w:r>
      <w:r w:rsidRPr="006316A4">
        <w:rPr>
          <w:rFonts w:ascii="Times New Roman" w:hAnsi="Times New Roman" w:cs="Times New Roman"/>
        </w:rPr>
        <w:t>С.412</w:t>
      </w:r>
      <w:r w:rsidR="00765730">
        <w:rPr>
          <w:rFonts w:ascii="Times New Roman" w:hAnsi="Times New Roman" w:cs="Times New Roman"/>
        </w:rPr>
        <w:t>.</w:t>
      </w:r>
    </w:p>
  </w:footnote>
  <w:footnote w:id="97">
    <w:p w14:paraId="6143A4AD" w14:textId="66E1E2B9"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eastAsia="HiddenHorzOCR" w:hAnsi="Times New Roman" w:cs="Times New Roman"/>
        </w:rPr>
        <w:t>Шмитт</w:t>
      </w:r>
      <w:proofErr w:type="spellEnd"/>
      <w:r w:rsidRPr="006316A4">
        <w:rPr>
          <w:rFonts w:ascii="Times New Roman" w:eastAsia="HiddenHorzOCR" w:hAnsi="Times New Roman" w:cs="Times New Roman"/>
        </w:rPr>
        <w:t xml:space="preserve"> К. Политическая теология. Сборник </w:t>
      </w:r>
      <w:r w:rsidRPr="006316A4">
        <w:rPr>
          <w:rFonts w:ascii="Times New Roman" w:eastAsia="HiddenHorzOCR" w:hAnsi="Times New Roman" w:cs="Times New Roman"/>
          <w:iCs/>
        </w:rPr>
        <w:t xml:space="preserve">I / </w:t>
      </w:r>
      <w:r w:rsidRPr="006316A4">
        <w:rPr>
          <w:rFonts w:ascii="Times New Roman" w:eastAsia="HiddenHorzOCR" w:hAnsi="Times New Roman" w:cs="Times New Roman"/>
        </w:rPr>
        <w:t>Перевод с нем. заключит</w:t>
      </w:r>
      <w:proofErr w:type="gramStart"/>
      <w:r w:rsidRPr="006316A4">
        <w:rPr>
          <w:rFonts w:ascii="Times New Roman" w:eastAsia="HiddenHorzOCR" w:hAnsi="Times New Roman" w:cs="Times New Roman"/>
        </w:rPr>
        <w:t>.</w:t>
      </w:r>
      <w:proofErr w:type="gramEnd"/>
      <w:r w:rsidRPr="006316A4">
        <w:rPr>
          <w:rFonts w:ascii="Times New Roman" w:eastAsia="HiddenHorzOCR" w:hAnsi="Times New Roman" w:cs="Times New Roman"/>
        </w:rPr>
        <w:t xml:space="preserve"> </w:t>
      </w:r>
      <w:proofErr w:type="gramStart"/>
      <w:r w:rsidRPr="006316A4">
        <w:rPr>
          <w:rFonts w:ascii="Times New Roman" w:eastAsia="HiddenHorzOCR" w:hAnsi="Times New Roman" w:cs="Times New Roman"/>
        </w:rPr>
        <w:t>с</w:t>
      </w:r>
      <w:proofErr w:type="gramEnd"/>
      <w:r w:rsidRPr="006316A4">
        <w:rPr>
          <w:rFonts w:ascii="Times New Roman" w:eastAsia="HiddenHorzOCR" w:hAnsi="Times New Roman" w:cs="Times New Roman"/>
        </w:rPr>
        <w:t xml:space="preserve">татья и составление А. Филиппова. М., 2000. – </w:t>
      </w:r>
      <w:r w:rsidRPr="006316A4">
        <w:rPr>
          <w:rFonts w:ascii="Times New Roman" w:hAnsi="Times New Roman" w:cs="Times New Roman"/>
        </w:rPr>
        <w:t>С.25</w:t>
      </w:r>
      <w:r w:rsidR="00765730">
        <w:rPr>
          <w:rFonts w:ascii="Times New Roman" w:hAnsi="Times New Roman" w:cs="Times New Roman"/>
        </w:rPr>
        <w:t>.</w:t>
      </w:r>
    </w:p>
  </w:footnote>
  <w:footnote w:id="98">
    <w:p w14:paraId="7B117AC1" w14:textId="79665BEF"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Подробнее о разграничении меры и нормы</w:t>
      </w:r>
      <w:proofErr w:type="gramStart"/>
      <w:r w:rsidRPr="006316A4">
        <w:rPr>
          <w:rFonts w:ascii="Times New Roman" w:hAnsi="Times New Roman" w:cs="Times New Roman"/>
        </w:rPr>
        <w:t xml:space="preserve"> :</w:t>
      </w:r>
      <w:proofErr w:type="gramEnd"/>
      <w:r w:rsidRPr="006316A4">
        <w:rPr>
          <w:rFonts w:ascii="Times New Roman" w:hAnsi="Times New Roman" w:cs="Times New Roman"/>
        </w:rPr>
        <w:t xml:space="preserve"> </w:t>
      </w:r>
      <w:proofErr w:type="spellStart"/>
      <w:r w:rsidRPr="002C1D04">
        <w:rPr>
          <w:rFonts w:ascii="Times New Roman" w:hAnsi="Times New Roman" w:cs="Times New Roman"/>
          <w:shd w:val="clear" w:color="auto" w:fill="FFFFFF"/>
        </w:rPr>
        <w:t>Шмитт</w:t>
      </w:r>
      <w:proofErr w:type="spellEnd"/>
      <w:r w:rsidRPr="002C1D04">
        <w:rPr>
          <w:rFonts w:ascii="Times New Roman" w:hAnsi="Times New Roman" w:cs="Times New Roman"/>
          <w:shd w:val="clear" w:color="auto" w:fill="FFFFFF"/>
        </w:rPr>
        <w:t xml:space="preserve">, К.   Понятие политического / пер. с </w:t>
      </w:r>
      <w:proofErr w:type="gramStart"/>
      <w:r w:rsidRPr="002C1D04">
        <w:rPr>
          <w:rFonts w:ascii="Times New Roman" w:hAnsi="Times New Roman" w:cs="Times New Roman"/>
          <w:shd w:val="clear" w:color="auto" w:fill="FFFFFF"/>
        </w:rPr>
        <w:t>нем</w:t>
      </w:r>
      <w:proofErr w:type="gramEnd"/>
      <w:r w:rsidRPr="002C1D04">
        <w:rPr>
          <w:rFonts w:ascii="Times New Roman" w:hAnsi="Times New Roman" w:cs="Times New Roman"/>
          <w:shd w:val="clear" w:color="auto" w:fill="FFFFFF"/>
        </w:rPr>
        <w:t xml:space="preserve">. А.Ф. Филиппов, Ю.Ю. </w:t>
      </w:r>
      <w:proofErr w:type="spellStart"/>
      <w:r w:rsidRPr="002C1D04">
        <w:rPr>
          <w:rFonts w:ascii="Times New Roman" w:hAnsi="Times New Roman" w:cs="Times New Roman"/>
          <w:shd w:val="clear" w:color="auto" w:fill="FFFFFF"/>
        </w:rPr>
        <w:t>Коринец</w:t>
      </w:r>
      <w:proofErr w:type="spellEnd"/>
      <w:r w:rsidRPr="002C1D04">
        <w:rPr>
          <w:rFonts w:ascii="Times New Roman" w:hAnsi="Times New Roman" w:cs="Times New Roman"/>
          <w:shd w:val="clear" w:color="auto" w:fill="FFFFFF"/>
        </w:rPr>
        <w:t xml:space="preserve">, А.П. </w:t>
      </w:r>
      <w:proofErr w:type="spellStart"/>
      <w:r w:rsidRPr="002C1D04">
        <w:rPr>
          <w:rFonts w:ascii="Times New Roman" w:hAnsi="Times New Roman" w:cs="Times New Roman"/>
          <w:shd w:val="clear" w:color="auto" w:fill="FFFFFF"/>
        </w:rPr>
        <w:t>Шураблёв</w:t>
      </w:r>
      <w:proofErr w:type="spellEnd"/>
      <w:r w:rsidRPr="002C1D04">
        <w:rPr>
          <w:rFonts w:ascii="Times New Roman" w:hAnsi="Times New Roman" w:cs="Times New Roman"/>
          <w:shd w:val="clear" w:color="auto" w:fill="FFFFFF"/>
        </w:rPr>
        <w:t xml:space="preserve">; под ред. А.Ф. </w:t>
      </w:r>
      <w:proofErr w:type="spellStart"/>
      <w:r w:rsidRPr="002C1D04">
        <w:rPr>
          <w:rFonts w:ascii="Times New Roman" w:hAnsi="Times New Roman" w:cs="Times New Roman"/>
          <w:shd w:val="clear" w:color="auto" w:fill="FFFFFF"/>
        </w:rPr>
        <w:t>Филлипова</w:t>
      </w:r>
      <w:proofErr w:type="spellEnd"/>
      <w:r w:rsidRPr="002C1D04">
        <w:rPr>
          <w:rFonts w:ascii="Times New Roman" w:hAnsi="Times New Roman" w:cs="Times New Roman"/>
          <w:shd w:val="clear" w:color="auto" w:fill="FFFFFF"/>
        </w:rPr>
        <w:t>. – М.: Наука, 2016. – 570 с</w:t>
      </w:r>
      <w:r w:rsidR="00765730">
        <w:rPr>
          <w:rFonts w:ascii="Times New Roman" w:hAnsi="Times New Roman" w:cs="Times New Roman"/>
          <w:shd w:val="clear" w:color="auto" w:fill="FFFFFF"/>
        </w:rPr>
        <w:t>.</w:t>
      </w:r>
    </w:p>
  </w:footnote>
  <w:footnote w:id="99">
    <w:p w14:paraId="689F2C41" w14:textId="6EB38E48"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shd w:val="clear" w:color="auto" w:fill="FFFFFF"/>
        </w:rPr>
        <w:t xml:space="preserve"> </w:t>
      </w:r>
      <w:proofErr w:type="spellStart"/>
      <w:r w:rsidRPr="006316A4">
        <w:rPr>
          <w:rFonts w:ascii="Times New Roman" w:hAnsi="Times New Roman" w:cs="Times New Roman"/>
          <w:shd w:val="clear" w:color="auto" w:fill="FFFFFF"/>
        </w:rPr>
        <w:t>Шмитт</w:t>
      </w:r>
      <w:proofErr w:type="spellEnd"/>
      <w:r w:rsidRPr="006316A4">
        <w:rPr>
          <w:rFonts w:ascii="Times New Roman" w:hAnsi="Times New Roman" w:cs="Times New Roman"/>
          <w:shd w:val="clear" w:color="auto" w:fill="FFFFFF"/>
        </w:rPr>
        <w:t xml:space="preserve">, К.   Понятие политического / пер. с </w:t>
      </w:r>
      <w:proofErr w:type="gramStart"/>
      <w:r w:rsidRPr="006316A4">
        <w:rPr>
          <w:rFonts w:ascii="Times New Roman" w:hAnsi="Times New Roman" w:cs="Times New Roman"/>
          <w:shd w:val="clear" w:color="auto" w:fill="FFFFFF"/>
        </w:rPr>
        <w:t>нем</w:t>
      </w:r>
      <w:proofErr w:type="gramEnd"/>
      <w:r w:rsidRPr="006316A4">
        <w:rPr>
          <w:rFonts w:ascii="Times New Roman" w:hAnsi="Times New Roman" w:cs="Times New Roman"/>
          <w:shd w:val="clear" w:color="auto" w:fill="FFFFFF"/>
        </w:rPr>
        <w:t xml:space="preserve">. А.Ф. Филиппов, Ю.Ю. </w:t>
      </w:r>
      <w:proofErr w:type="spellStart"/>
      <w:r w:rsidRPr="006316A4">
        <w:rPr>
          <w:rFonts w:ascii="Times New Roman" w:hAnsi="Times New Roman" w:cs="Times New Roman"/>
          <w:shd w:val="clear" w:color="auto" w:fill="FFFFFF"/>
        </w:rPr>
        <w:t>Коринец</w:t>
      </w:r>
      <w:proofErr w:type="spellEnd"/>
      <w:r w:rsidRPr="006316A4">
        <w:rPr>
          <w:rFonts w:ascii="Times New Roman" w:hAnsi="Times New Roman" w:cs="Times New Roman"/>
          <w:shd w:val="clear" w:color="auto" w:fill="FFFFFF"/>
        </w:rPr>
        <w:t xml:space="preserve">, А.П. </w:t>
      </w:r>
      <w:proofErr w:type="spellStart"/>
      <w:r w:rsidRPr="006316A4">
        <w:rPr>
          <w:rFonts w:ascii="Times New Roman" w:hAnsi="Times New Roman" w:cs="Times New Roman"/>
          <w:shd w:val="clear" w:color="auto" w:fill="FFFFFF"/>
        </w:rPr>
        <w:t>Шураблёв</w:t>
      </w:r>
      <w:proofErr w:type="spellEnd"/>
      <w:r w:rsidRPr="006316A4">
        <w:rPr>
          <w:rFonts w:ascii="Times New Roman" w:hAnsi="Times New Roman" w:cs="Times New Roman"/>
          <w:shd w:val="clear" w:color="auto" w:fill="FFFFFF"/>
        </w:rPr>
        <w:t xml:space="preserve">; под ред. А.Ф. </w:t>
      </w:r>
      <w:proofErr w:type="spellStart"/>
      <w:r w:rsidRPr="006316A4">
        <w:rPr>
          <w:rFonts w:ascii="Times New Roman" w:hAnsi="Times New Roman" w:cs="Times New Roman"/>
          <w:shd w:val="clear" w:color="auto" w:fill="FFFFFF"/>
        </w:rPr>
        <w:t>Филлипова</w:t>
      </w:r>
      <w:proofErr w:type="spellEnd"/>
      <w:r w:rsidRPr="006316A4">
        <w:rPr>
          <w:rFonts w:ascii="Times New Roman" w:hAnsi="Times New Roman" w:cs="Times New Roman"/>
          <w:shd w:val="clear" w:color="auto" w:fill="FFFFFF"/>
        </w:rPr>
        <w:t xml:space="preserve">.. М., 2016. – </w:t>
      </w:r>
      <w:r w:rsidRPr="006316A4">
        <w:rPr>
          <w:rFonts w:ascii="Times New Roman" w:hAnsi="Times New Roman" w:cs="Times New Roman"/>
        </w:rPr>
        <w:t>С.314, С.319 и С.321</w:t>
      </w:r>
      <w:r w:rsidR="00765730">
        <w:rPr>
          <w:rFonts w:ascii="Times New Roman" w:hAnsi="Times New Roman" w:cs="Times New Roman"/>
        </w:rPr>
        <w:t>.</w:t>
      </w:r>
      <w:r w:rsidRPr="006316A4">
        <w:rPr>
          <w:rFonts w:ascii="Times New Roman" w:hAnsi="Times New Roman" w:cs="Times New Roman"/>
        </w:rPr>
        <w:t xml:space="preserve"> </w:t>
      </w:r>
    </w:p>
  </w:footnote>
  <w:footnote w:id="100">
    <w:p w14:paraId="3D71BA6A" w14:textId="64B429C6"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Там же. С.293-295</w:t>
      </w:r>
      <w:r>
        <w:rPr>
          <w:rFonts w:ascii="Times New Roman" w:hAnsi="Times New Roman" w:cs="Times New Roman"/>
        </w:rPr>
        <w:t xml:space="preserve"> и </w:t>
      </w:r>
      <w:r w:rsidRPr="006316A4">
        <w:rPr>
          <w:rFonts w:ascii="Times New Roman" w:hAnsi="Times New Roman" w:cs="Times New Roman"/>
        </w:rPr>
        <w:t xml:space="preserve">Ален де Бенуа. Карл </w:t>
      </w:r>
      <w:proofErr w:type="spellStart"/>
      <w:r w:rsidRPr="006316A4">
        <w:rPr>
          <w:rFonts w:ascii="Times New Roman" w:hAnsi="Times New Roman" w:cs="Times New Roman"/>
        </w:rPr>
        <w:t>Шмитт</w:t>
      </w:r>
      <w:proofErr w:type="spellEnd"/>
      <w:r w:rsidRPr="006316A4">
        <w:rPr>
          <w:rFonts w:ascii="Times New Roman" w:hAnsi="Times New Roman" w:cs="Times New Roman"/>
        </w:rPr>
        <w:t xml:space="preserve"> сегодня</w:t>
      </w:r>
      <w:proofErr w:type="gramStart"/>
      <w:r w:rsidRPr="006316A4">
        <w:rPr>
          <w:rFonts w:ascii="Times New Roman" w:hAnsi="Times New Roman" w:cs="Times New Roman"/>
        </w:rPr>
        <w:t xml:space="preserve"> / П</w:t>
      </w:r>
      <w:proofErr w:type="gramEnd"/>
      <w:r w:rsidRPr="006316A4">
        <w:rPr>
          <w:rFonts w:ascii="Times New Roman" w:hAnsi="Times New Roman" w:cs="Times New Roman"/>
        </w:rPr>
        <w:t>ер. с франц. С. Денисов. М., 2013 – С.157</w:t>
      </w:r>
      <w:r w:rsidR="00765730">
        <w:rPr>
          <w:rFonts w:ascii="Times New Roman" w:hAnsi="Times New Roman" w:cs="Times New Roman"/>
        </w:rPr>
        <w:t>.</w:t>
      </w:r>
    </w:p>
  </w:footnote>
  <w:footnote w:id="101">
    <w:p w14:paraId="34710E19" w14:textId="3FB382F8"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hAnsi="Times New Roman" w:cs="Times New Roman"/>
          <w:shd w:val="clear" w:color="auto" w:fill="FFFFFF"/>
        </w:rPr>
        <w:t>Шмитт</w:t>
      </w:r>
      <w:proofErr w:type="spellEnd"/>
      <w:r w:rsidRPr="006316A4">
        <w:rPr>
          <w:rFonts w:ascii="Times New Roman" w:hAnsi="Times New Roman" w:cs="Times New Roman"/>
          <w:shd w:val="clear" w:color="auto" w:fill="FFFFFF"/>
        </w:rPr>
        <w:t xml:space="preserve">, К.   Понятие политического / пер. с </w:t>
      </w:r>
      <w:proofErr w:type="gramStart"/>
      <w:r w:rsidRPr="006316A4">
        <w:rPr>
          <w:rFonts w:ascii="Times New Roman" w:hAnsi="Times New Roman" w:cs="Times New Roman"/>
          <w:shd w:val="clear" w:color="auto" w:fill="FFFFFF"/>
        </w:rPr>
        <w:t>нем</w:t>
      </w:r>
      <w:proofErr w:type="gramEnd"/>
      <w:r w:rsidRPr="006316A4">
        <w:rPr>
          <w:rFonts w:ascii="Times New Roman" w:hAnsi="Times New Roman" w:cs="Times New Roman"/>
          <w:shd w:val="clear" w:color="auto" w:fill="FFFFFF"/>
        </w:rPr>
        <w:t xml:space="preserve">. А.Ф. Филиппов, Ю.Ю. </w:t>
      </w:r>
      <w:proofErr w:type="spellStart"/>
      <w:r w:rsidRPr="006316A4">
        <w:rPr>
          <w:rFonts w:ascii="Times New Roman" w:hAnsi="Times New Roman" w:cs="Times New Roman"/>
          <w:shd w:val="clear" w:color="auto" w:fill="FFFFFF"/>
        </w:rPr>
        <w:t>Коринец</w:t>
      </w:r>
      <w:proofErr w:type="spellEnd"/>
      <w:r w:rsidRPr="006316A4">
        <w:rPr>
          <w:rFonts w:ascii="Times New Roman" w:hAnsi="Times New Roman" w:cs="Times New Roman"/>
          <w:shd w:val="clear" w:color="auto" w:fill="FFFFFF"/>
        </w:rPr>
        <w:t xml:space="preserve">, А.П. </w:t>
      </w:r>
      <w:proofErr w:type="spellStart"/>
      <w:r w:rsidRPr="006316A4">
        <w:rPr>
          <w:rFonts w:ascii="Times New Roman" w:hAnsi="Times New Roman" w:cs="Times New Roman"/>
          <w:shd w:val="clear" w:color="auto" w:fill="FFFFFF"/>
        </w:rPr>
        <w:t>Шураблёв</w:t>
      </w:r>
      <w:proofErr w:type="spellEnd"/>
      <w:r w:rsidRPr="006316A4">
        <w:rPr>
          <w:rFonts w:ascii="Times New Roman" w:hAnsi="Times New Roman" w:cs="Times New Roman"/>
          <w:shd w:val="clear" w:color="auto" w:fill="FFFFFF"/>
        </w:rPr>
        <w:t xml:space="preserve">; под ред. А.Ф. </w:t>
      </w:r>
      <w:proofErr w:type="spellStart"/>
      <w:r w:rsidRPr="006316A4">
        <w:rPr>
          <w:rFonts w:ascii="Times New Roman" w:hAnsi="Times New Roman" w:cs="Times New Roman"/>
          <w:shd w:val="clear" w:color="auto" w:fill="FFFFFF"/>
        </w:rPr>
        <w:t>Филлипова</w:t>
      </w:r>
      <w:proofErr w:type="spellEnd"/>
      <w:r w:rsidRPr="006316A4">
        <w:rPr>
          <w:rFonts w:ascii="Times New Roman" w:hAnsi="Times New Roman" w:cs="Times New Roman"/>
          <w:shd w:val="clear" w:color="auto" w:fill="FFFFFF"/>
        </w:rPr>
        <w:t xml:space="preserve">.. М., 2016. – </w:t>
      </w:r>
      <w:r w:rsidRPr="006316A4">
        <w:rPr>
          <w:rFonts w:ascii="Times New Roman" w:hAnsi="Times New Roman" w:cs="Times New Roman"/>
        </w:rPr>
        <w:t>С.322</w:t>
      </w:r>
      <w:r w:rsidR="00765730">
        <w:rPr>
          <w:rFonts w:ascii="Times New Roman" w:hAnsi="Times New Roman" w:cs="Times New Roman"/>
        </w:rPr>
        <w:t>.</w:t>
      </w:r>
    </w:p>
  </w:footnote>
  <w:footnote w:id="102">
    <w:p w14:paraId="7036A64D" w14:textId="77777777"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Понятие «правовое государство» употребляется здесь исключительно в том смысле, который вкладывал в него сам  Карл </w:t>
      </w:r>
      <w:proofErr w:type="spellStart"/>
      <w:r w:rsidRPr="006316A4">
        <w:rPr>
          <w:rFonts w:ascii="Times New Roman" w:hAnsi="Times New Roman" w:cs="Times New Roman"/>
        </w:rPr>
        <w:t>Шмитт</w:t>
      </w:r>
      <w:proofErr w:type="spellEnd"/>
      <w:r w:rsidRPr="006316A4">
        <w:rPr>
          <w:rFonts w:ascii="Times New Roman" w:hAnsi="Times New Roman" w:cs="Times New Roman"/>
        </w:rPr>
        <w:t>. Подробнее об этом: гл.</w:t>
      </w:r>
      <w:r w:rsidRPr="006316A4">
        <w:rPr>
          <w:rFonts w:ascii="Times New Roman" w:hAnsi="Times New Roman" w:cs="Times New Roman"/>
          <w:lang w:val="en-US"/>
        </w:rPr>
        <w:t>III</w:t>
      </w:r>
      <w:r w:rsidRPr="006316A4">
        <w:rPr>
          <w:rFonts w:ascii="Times New Roman" w:hAnsi="Times New Roman" w:cs="Times New Roman"/>
        </w:rPr>
        <w:t xml:space="preserve"> настоящей работы. </w:t>
      </w:r>
    </w:p>
  </w:footnote>
  <w:footnote w:id="103">
    <w:p w14:paraId="7B96D446" w14:textId="524BC438"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2C1D04">
        <w:rPr>
          <w:rFonts w:ascii="Times New Roman" w:eastAsia="HiddenHorzOCR" w:hAnsi="Times New Roman" w:cs="Times New Roman"/>
        </w:rPr>
        <w:t>Шмитт</w:t>
      </w:r>
      <w:proofErr w:type="spellEnd"/>
      <w:r w:rsidRPr="002C1D04">
        <w:rPr>
          <w:rFonts w:ascii="Times New Roman" w:eastAsia="HiddenHorzOCR" w:hAnsi="Times New Roman" w:cs="Times New Roman"/>
        </w:rPr>
        <w:t xml:space="preserve"> К. Политическая теология. Сборник </w:t>
      </w:r>
      <w:r w:rsidRPr="002C1D04">
        <w:rPr>
          <w:rFonts w:ascii="Times New Roman" w:eastAsia="HiddenHorzOCR" w:hAnsi="Times New Roman" w:cs="Times New Roman"/>
          <w:iCs/>
        </w:rPr>
        <w:t xml:space="preserve">I / </w:t>
      </w:r>
      <w:r w:rsidRPr="002C1D04">
        <w:rPr>
          <w:rFonts w:ascii="Times New Roman" w:eastAsia="HiddenHorzOCR" w:hAnsi="Times New Roman" w:cs="Times New Roman"/>
        </w:rPr>
        <w:t>Перевод с нем. заключит</w:t>
      </w:r>
      <w:proofErr w:type="gramStart"/>
      <w:r w:rsidRPr="002C1D04">
        <w:rPr>
          <w:rFonts w:ascii="Times New Roman" w:eastAsia="HiddenHorzOCR" w:hAnsi="Times New Roman" w:cs="Times New Roman"/>
        </w:rPr>
        <w:t>.</w:t>
      </w:r>
      <w:proofErr w:type="gramEnd"/>
      <w:r w:rsidRPr="002C1D04">
        <w:rPr>
          <w:rFonts w:ascii="Times New Roman" w:eastAsia="HiddenHorzOCR" w:hAnsi="Times New Roman" w:cs="Times New Roman"/>
        </w:rPr>
        <w:t xml:space="preserve"> </w:t>
      </w:r>
      <w:proofErr w:type="gramStart"/>
      <w:r w:rsidRPr="002C1D04">
        <w:rPr>
          <w:rFonts w:ascii="Times New Roman" w:eastAsia="HiddenHorzOCR" w:hAnsi="Times New Roman" w:cs="Times New Roman"/>
        </w:rPr>
        <w:t>с</w:t>
      </w:r>
      <w:proofErr w:type="gramEnd"/>
      <w:r w:rsidRPr="002C1D04">
        <w:rPr>
          <w:rFonts w:ascii="Times New Roman" w:eastAsia="HiddenHorzOCR" w:hAnsi="Times New Roman" w:cs="Times New Roman"/>
        </w:rPr>
        <w:t>татья и составление А. Филиппова. М., 2000. – С.17</w:t>
      </w:r>
      <w:r w:rsidR="00765730">
        <w:rPr>
          <w:rFonts w:ascii="Times New Roman" w:eastAsia="HiddenHorzOCR" w:hAnsi="Times New Roman" w:cs="Times New Roman"/>
        </w:rPr>
        <w:t>.</w:t>
      </w:r>
    </w:p>
  </w:footnote>
  <w:footnote w:id="104">
    <w:p w14:paraId="645A8ED1" w14:textId="5F5B72B0"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Коллеж социологии  / пер. с франц. Ю.Б. Бессоновой, И.С. Вдовиной, Н.В. Вдовиной, В.М. Володина. Под</w:t>
      </w:r>
      <w:proofErr w:type="gramStart"/>
      <w:r w:rsidRPr="006316A4">
        <w:rPr>
          <w:rFonts w:ascii="Times New Roman" w:hAnsi="Times New Roman" w:cs="Times New Roman"/>
        </w:rPr>
        <w:t>.</w:t>
      </w:r>
      <w:proofErr w:type="gramEnd"/>
      <w:r w:rsidRPr="006316A4">
        <w:rPr>
          <w:rFonts w:ascii="Times New Roman" w:hAnsi="Times New Roman" w:cs="Times New Roman"/>
        </w:rPr>
        <w:t xml:space="preserve"> </w:t>
      </w:r>
      <w:proofErr w:type="gramStart"/>
      <w:r w:rsidRPr="006316A4">
        <w:rPr>
          <w:rFonts w:ascii="Times New Roman" w:hAnsi="Times New Roman" w:cs="Times New Roman"/>
        </w:rPr>
        <w:t>р</w:t>
      </w:r>
      <w:proofErr w:type="gramEnd"/>
      <w:r w:rsidRPr="006316A4">
        <w:rPr>
          <w:rFonts w:ascii="Times New Roman" w:hAnsi="Times New Roman" w:cs="Times New Roman"/>
        </w:rPr>
        <w:t>ед</w:t>
      </w:r>
      <w:r>
        <w:rPr>
          <w:rFonts w:ascii="Times New Roman" w:hAnsi="Times New Roman" w:cs="Times New Roman"/>
        </w:rPr>
        <w:t>. В.Ю. Быстрова. СПб</w:t>
      </w:r>
      <w:proofErr w:type="gramStart"/>
      <w:r>
        <w:rPr>
          <w:rFonts w:ascii="Times New Roman" w:hAnsi="Times New Roman" w:cs="Times New Roman"/>
        </w:rPr>
        <w:t xml:space="preserve">., </w:t>
      </w:r>
      <w:proofErr w:type="gramEnd"/>
      <w:r>
        <w:rPr>
          <w:rFonts w:ascii="Times New Roman" w:hAnsi="Times New Roman" w:cs="Times New Roman"/>
        </w:rPr>
        <w:t xml:space="preserve">2004. – </w:t>
      </w:r>
      <w:proofErr w:type="gramStart"/>
      <w:r>
        <w:rPr>
          <w:rFonts w:ascii="Times New Roman" w:hAnsi="Times New Roman" w:cs="Times New Roman"/>
          <w:lang w:val="en-US"/>
        </w:rPr>
        <w:t>C</w:t>
      </w:r>
      <w:r w:rsidRPr="006316A4">
        <w:rPr>
          <w:rFonts w:ascii="Times New Roman" w:hAnsi="Times New Roman" w:cs="Times New Roman"/>
        </w:rPr>
        <w:t>.118</w:t>
      </w:r>
      <w:r w:rsidR="00765730">
        <w:rPr>
          <w:rFonts w:ascii="Times New Roman" w:hAnsi="Times New Roman" w:cs="Times New Roman"/>
        </w:rPr>
        <w:t>.</w:t>
      </w:r>
      <w:proofErr w:type="gramEnd"/>
    </w:p>
  </w:footnote>
  <w:footnote w:id="105">
    <w:p w14:paraId="0125DED7" w14:textId="5DB0B6A3"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Иванов В. К критике современной теории государства. М., 2008. – С.14</w:t>
      </w:r>
      <w:r w:rsidR="00765730">
        <w:rPr>
          <w:rFonts w:ascii="Times New Roman" w:hAnsi="Times New Roman" w:cs="Times New Roman"/>
        </w:rPr>
        <w:t>.</w:t>
      </w:r>
      <w:r w:rsidRPr="006316A4">
        <w:rPr>
          <w:rFonts w:ascii="Times New Roman" w:hAnsi="Times New Roman" w:cs="Times New Roman"/>
        </w:rPr>
        <w:t xml:space="preserve"> </w:t>
      </w:r>
    </w:p>
  </w:footnote>
  <w:footnote w:id="106">
    <w:p w14:paraId="15311704" w14:textId="77777777" w:rsidR="00324175" w:rsidRPr="006316A4" w:rsidRDefault="00324175" w:rsidP="006316A4">
      <w:pPr>
        <w:pStyle w:val="a9"/>
        <w:ind w:firstLine="709"/>
        <w:contextualSpacing/>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hAnsi="Times New Roman" w:cs="Times New Roman"/>
        </w:rPr>
        <w:t>Генон</w:t>
      </w:r>
      <w:proofErr w:type="spellEnd"/>
      <w:r w:rsidRPr="006316A4">
        <w:rPr>
          <w:rFonts w:ascii="Times New Roman" w:hAnsi="Times New Roman" w:cs="Times New Roman"/>
        </w:rPr>
        <w:t xml:space="preserve"> Р. Кризис современного мира. </w:t>
      </w:r>
      <w:r w:rsidRPr="006316A4">
        <w:rPr>
          <w:rFonts w:ascii="Times New Roman" w:hAnsi="Times New Roman" w:cs="Times New Roman"/>
          <w:iCs/>
          <w:shd w:val="clear" w:color="auto" w:fill="FFFFFF"/>
        </w:rPr>
        <w:t xml:space="preserve"> Издательство "АРКТОГЕЯ";</w:t>
      </w:r>
      <w:r w:rsidRPr="006316A4">
        <w:rPr>
          <w:rStyle w:val="apple-converted-space"/>
          <w:rFonts w:ascii="Times New Roman" w:hAnsi="Times New Roman" w:cs="Times New Roman"/>
          <w:iCs/>
          <w:shd w:val="clear" w:color="auto" w:fill="FFFFFF"/>
        </w:rPr>
        <w:t> </w:t>
      </w:r>
      <w:r w:rsidRPr="006316A4">
        <w:rPr>
          <w:rStyle w:val="apple-converted-space"/>
          <w:rFonts w:ascii="Times New Roman" w:hAnsi="Times New Roman" w:cs="Times New Roman"/>
        </w:rPr>
        <w:t xml:space="preserve"> </w:t>
      </w:r>
      <w:r w:rsidRPr="006316A4">
        <w:rPr>
          <w:rFonts w:ascii="Times New Roman" w:hAnsi="Times New Roman" w:cs="Times New Roman"/>
          <w:iCs/>
          <w:shd w:val="clear" w:color="auto" w:fill="FFFFFF"/>
        </w:rPr>
        <w:t>Москва</w:t>
      </w:r>
      <w:r w:rsidRPr="006316A4">
        <w:rPr>
          <w:rStyle w:val="apple-converted-space"/>
          <w:rFonts w:ascii="Times New Roman" w:hAnsi="Times New Roman" w:cs="Times New Roman"/>
          <w:iCs/>
          <w:shd w:val="clear" w:color="auto" w:fill="FFFFFF"/>
        </w:rPr>
        <w:t> </w:t>
      </w:r>
      <w:r w:rsidRPr="006316A4">
        <w:rPr>
          <w:rFonts w:ascii="Times New Roman" w:hAnsi="Times New Roman" w:cs="Times New Roman"/>
          <w:bCs/>
          <w:iCs/>
          <w:shd w:val="clear" w:color="auto" w:fill="FFFFFF"/>
        </w:rPr>
        <w:t xml:space="preserve">пер. </w:t>
      </w:r>
      <w:r w:rsidRPr="006316A4">
        <w:rPr>
          <w:rFonts w:ascii="Times New Roman" w:hAnsi="Times New Roman" w:cs="Times New Roman"/>
          <w:bCs/>
          <w:shd w:val="clear" w:color="auto" w:fill="FFFFFF"/>
        </w:rPr>
        <w:t>Наталии Мелентьевой</w:t>
      </w:r>
      <w:r w:rsidRPr="006316A4">
        <w:rPr>
          <w:rStyle w:val="apple-converted-space"/>
          <w:rFonts w:ascii="Times New Roman" w:hAnsi="Times New Roman" w:cs="Times New Roman"/>
          <w:shd w:val="clear" w:color="auto" w:fill="FFFFFF"/>
        </w:rPr>
        <w:t> </w:t>
      </w:r>
      <w:r w:rsidRPr="006316A4">
        <w:rPr>
          <w:rFonts w:ascii="Times New Roman" w:hAnsi="Times New Roman" w:cs="Times New Roman"/>
        </w:rPr>
        <w:t xml:space="preserve"> [Электронный ресурс]:  Режим доступа: </w:t>
      </w:r>
    </w:p>
    <w:p w14:paraId="247BE158" w14:textId="5C08F505" w:rsidR="00324175" w:rsidRPr="006316A4" w:rsidRDefault="00324175" w:rsidP="006316A4">
      <w:pPr>
        <w:pStyle w:val="a9"/>
        <w:ind w:firstLine="709"/>
        <w:contextualSpacing/>
        <w:jc w:val="both"/>
        <w:rPr>
          <w:rFonts w:ascii="Times New Roman" w:hAnsi="Times New Roman" w:cs="Times New Roman"/>
        </w:rPr>
      </w:pPr>
      <w:r w:rsidRPr="006316A4">
        <w:rPr>
          <w:rFonts w:ascii="Times New Roman" w:hAnsi="Times New Roman" w:cs="Times New Roman"/>
          <w:lang w:val="en-US"/>
        </w:rPr>
        <w:t>URL</w:t>
      </w:r>
      <w:r w:rsidRPr="006316A4">
        <w:rPr>
          <w:rFonts w:ascii="Times New Roman" w:hAnsi="Times New Roman" w:cs="Times New Roman"/>
        </w:rPr>
        <w:t>:  http://arctogaia.com/public/guenon/guenon.htm    (дата обращения: 05.05.2016)</w:t>
      </w:r>
      <w:r w:rsidR="00765730">
        <w:rPr>
          <w:rFonts w:ascii="Times New Roman" w:hAnsi="Times New Roman" w:cs="Times New Roman"/>
        </w:rPr>
        <w:t>.</w:t>
      </w:r>
    </w:p>
  </w:footnote>
  <w:footnote w:id="107">
    <w:p w14:paraId="3F80BE9A" w14:textId="5EAC98B5"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hAnsi="Times New Roman" w:cs="Times New Roman"/>
          <w:shd w:val="clear" w:color="auto" w:fill="FFFFFF"/>
        </w:rPr>
        <w:t>Шмитт</w:t>
      </w:r>
      <w:proofErr w:type="spellEnd"/>
      <w:r w:rsidRPr="006316A4">
        <w:rPr>
          <w:rFonts w:ascii="Times New Roman" w:hAnsi="Times New Roman" w:cs="Times New Roman"/>
          <w:shd w:val="clear" w:color="auto" w:fill="FFFFFF"/>
        </w:rPr>
        <w:t xml:space="preserve">, К.   Понятие политического / пер. с </w:t>
      </w:r>
      <w:proofErr w:type="gramStart"/>
      <w:r w:rsidRPr="006316A4">
        <w:rPr>
          <w:rFonts w:ascii="Times New Roman" w:hAnsi="Times New Roman" w:cs="Times New Roman"/>
          <w:shd w:val="clear" w:color="auto" w:fill="FFFFFF"/>
        </w:rPr>
        <w:t>нем</w:t>
      </w:r>
      <w:proofErr w:type="gramEnd"/>
      <w:r w:rsidRPr="006316A4">
        <w:rPr>
          <w:rFonts w:ascii="Times New Roman" w:hAnsi="Times New Roman" w:cs="Times New Roman"/>
          <w:shd w:val="clear" w:color="auto" w:fill="FFFFFF"/>
        </w:rPr>
        <w:t xml:space="preserve">. А.Ф. Филиппов, Ю.Ю. </w:t>
      </w:r>
      <w:proofErr w:type="spellStart"/>
      <w:r w:rsidRPr="006316A4">
        <w:rPr>
          <w:rFonts w:ascii="Times New Roman" w:hAnsi="Times New Roman" w:cs="Times New Roman"/>
          <w:shd w:val="clear" w:color="auto" w:fill="FFFFFF"/>
        </w:rPr>
        <w:t>Коринец</w:t>
      </w:r>
      <w:proofErr w:type="spellEnd"/>
      <w:r w:rsidRPr="006316A4">
        <w:rPr>
          <w:rFonts w:ascii="Times New Roman" w:hAnsi="Times New Roman" w:cs="Times New Roman"/>
          <w:shd w:val="clear" w:color="auto" w:fill="FFFFFF"/>
        </w:rPr>
        <w:t xml:space="preserve">, А.П. </w:t>
      </w:r>
      <w:proofErr w:type="spellStart"/>
      <w:r w:rsidRPr="006316A4">
        <w:rPr>
          <w:rFonts w:ascii="Times New Roman" w:hAnsi="Times New Roman" w:cs="Times New Roman"/>
          <w:shd w:val="clear" w:color="auto" w:fill="FFFFFF"/>
        </w:rPr>
        <w:t>Шураблёв</w:t>
      </w:r>
      <w:proofErr w:type="spellEnd"/>
      <w:r w:rsidRPr="006316A4">
        <w:rPr>
          <w:rFonts w:ascii="Times New Roman" w:hAnsi="Times New Roman" w:cs="Times New Roman"/>
          <w:shd w:val="clear" w:color="auto" w:fill="FFFFFF"/>
        </w:rPr>
        <w:t xml:space="preserve">; под ред. А.Ф. </w:t>
      </w:r>
      <w:proofErr w:type="spellStart"/>
      <w:r w:rsidRPr="006316A4">
        <w:rPr>
          <w:rFonts w:ascii="Times New Roman" w:hAnsi="Times New Roman" w:cs="Times New Roman"/>
          <w:shd w:val="clear" w:color="auto" w:fill="FFFFFF"/>
        </w:rPr>
        <w:t>Филлипова</w:t>
      </w:r>
      <w:proofErr w:type="spellEnd"/>
      <w:r w:rsidRPr="006316A4">
        <w:rPr>
          <w:rFonts w:ascii="Times New Roman" w:hAnsi="Times New Roman" w:cs="Times New Roman"/>
          <w:shd w:val="clear" w:color="auto" w:fill="FFFFFF"/>
        </w:rPr>
        <w:t xml:space="preserve">.. М., 2016. – </w:t>
      </w:r>
      <w:r w:rsidRPr="006316A4">
        <w:rPr>
          <w:rFonts w:ascii="Times New Roman" w:hAnsi="Times New Roman" w:cs="Times New Roman"/>
        </w:rPr>
        <w:t>С. 321</w:t>
      </w:r>
      <w:r w:rsidR="00765730">
        <w:rPr>
          <w:rFonts w:ascii="Times New Roman" w:hAnsi="Times New Roman" w:cs="Times New Roman"/>
        </w:rPr>
        <w:t>.</w:t>
      </w:r>
    </w:p>
  </w:footnote>
  <w:footnote w:id="108">
    <w:p w14:paraId="491D0308" w14:textId="11B941A0"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00765730">
        <w:rPr>
          <w:rFonts w:ascii="Times New Roman" w:hAnsi="Times New Roman" w:cs="Times New Roman"/>
        </w:rPr>
        <w:t xml:space="preserve"> Там же. С.230.</w:t>
      </w:r>
    </w:p>
  </w:footnote>
  <w:footnote w:id="109">
    <w:p w14:paraId="790A2D68" w14:textId="3087B6F8"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hAnsi="Times New Roman" w:cs="Times New Roman"/>
        </w:rPr>
        <w:t>Хабермас</w:t>
      </w:r>
      <w:proofErr w:type="spellEnd"/>
      <w:r w:rsidRPr="006316A4">
        <w:rPr>
          <w:rFonts w:ascii="Times New Roman" w:hAnsi="Times New Roman" w:cs="Times New Roman"/>
        </w:rPr>
        <w:t xml:space="preserve">. Ю. Вовлечение </w:t>
      </w:r>
      <w:proofErr w:type="gramStart"/>
      <w:r w:rsidRPr="006316A4">
        <w:rPr>
          <w:rFonts w:ascii="Times New Roman" w:hAnsi="Times New Roman" w:cs="Times New Roman"/>
        </w:rPr>
        <w:t>другого</w:t>
      </w:r>
      <w:proofErr w:type="gramEnd"/>
      <w:r w:rsidRPr="006316A4">
        <w:rPr>
          <w:rFonts w:ascii="Times New Roman" w:hAnsi="Times New Roman" w:cs="Times New Roman"/>
        </w:rPr>
        <w:t xml:space="preserve">. Очерки политической теории / пер. </w:t>
      </w:r>
      <w:proofErr w:type="gramStart"/>
      <w:r w:rsidRPr="006316A4">
        <w:rPr>
          <w:rFonts w:ascii="Times New Roman" w:hAnsi="Times New Roman" w:cs="Times New Roman"/>
        </w:rPr>
        <w:t>с</w:t>
      </w:r>
      <w:proofErr w:type="gramEnd"/>
      <w:r w:rsidRPr="006316A4">
        <w:rPr>
          <w:rFonts w:ascii="Times New Roman" w:hAnsi="Times New Roman" w:cs="Times New Roman"/>
        </w:rPr>
        <w:t xml:space="preserve"> нем. Ю. С. Медведев. СПб</w:t>
      </w:r>
      <w:proofErr w:type="gramStart"/>
      <w:r w:rsidRPr="006316A4">
        <w:rPr>
          <w:rFonts w:ascii="Times New Roman" w:hAnsi="Times New Roman" w:cs="Times New Roman"/>
        </w:rPr>
        <w:t xml:space="preserve">., </w:t>
      </w:r>
      <w:proofErr w:type="gramEnd"/>
      <w:r w:rsidRPr="006316A4">
        <w:rPr>
          <w:rFonts w:ascii="Times New Roman" w:hAnsi="Times New Roman" w:cs="Times New Roman"/>
        </w:rPr>
        <w:t xml:space="preserve">2001. </w:t>
      </w:r>
      <w:r w:rsidR="00765730">
        <w:rPr>
          <w:rFonts w:ascii="Times New Roman" w:hAnsi="Times New Roman" w:cs="Times New Roman"/>
        </w:rPr>
        <w:t>– С.237-239.</w:t>
      </w:r>
      <w:r w:rsidRPr="006316A4">
        <w:rPr>
          <w:rFonts w:ascii="Times New Roman" w:hAnsi="Times New Roman" w:cs="Times New Roman"/>
        </w:rPr>
        <w:t xml:space="preserve"> </w:t>
      </w:r>
    </w:p>
  </w:footnote>
  <w:footnote w:id="110">
    <w:p w14:paraId="167CF761" w14:textId="2E19D212"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r w:rsidRPr="006316A4">
        <w:rPr>
          <w:rFonts w:ascii="Times New Roman" w:hAnsi="Times New Roman" w:cs="Times New Roman"/>
          <w:bCs/>
        </w:rPr>
        <w:t xml:space="preserve">Михайловский А.В. Борьба за Карла </w:t>
      </w:r>
      <w:proofErr w:type="spellStart"/>
      <w:r w:rsidRPr="006316A4">
        <w:rPr>
          <w:rFonts w:ascii="Times New Roman" w:hAnsi="Times New Roman" w:cs="Times New Roman"/>
          <w:bCs/>
        </w:rPr>
        <w:t>Шмитта</w:t>
      </w:r>
      <w:proofErr w:type="spellEnd"/>
      <w:r w:rsidRPr="006316A4">
        <w:rPr>
          <w:rFonts w:ascii="Times New Roman" w:hAnsi="Times New Roman" w:cs="Times New Roman"/>
          <w:bCs/>
        </w:rPr>
        <w:t xml:space="preserve">. О рецепции и актуальности понятия политического. // </w:t>
      </w:r>
      <w:hyperlink r:id="rId18" w:history="1">
        <w:r w:rsidRPr="006316A4">
          <w:rPr>
            <w:rStyle w:val="ac"/>
            <w:rFonts w:ascii="Times New Roman" w:hAnsi="Times New Roman" w:cs="Times New Roman"/>
            <w:color w:val="auto"/>
            <w:u w:val="none"/>
          </w:rPr>
          <w:t>Вопросы философии</w:t>
        </w:r>
      </w:hyperlink>
      <w:r w:rsidRPr="006316A4">
        <w:rPr>
          <w:rFonts w:ascii="Times New Roman" w:hAnsi="Times New Roman" w:cs="Times New Roman"/>
        </w:rPr>
        <w:t xml:space="preserve">. 2008.  </w:t>
      </w:r>
      <w:hyperlink r:id="rId19" w:history="1">
        <w:r w:rsidRPr="006316A4">
          <w:rPr>
            <w:rStyle w:val="ac"/>
            <w:rFonts w:ascii="Times New Roman" w:hAnsi="Times New Roman" w:cs="Times New Roman"/>
            <w:color w:val="auto"/>
            <w:u w:val="none"/>
          </w:rPr>
          <w:t>№ 9</w:t>
        </w:r>
      </w:hyperlink>
      <w:r w:rsidR="00765730">
        <w:rPr>
          <w:rFonts w:ascii="Times New Roman" w:hAnsi="Times New Roman" w:cs="Times New Roman"/>
        </w:rPr>
        <w:t>. – С.166.</w:t>
      </w:r>
    </w:p>
    <w:p w14:paraId="4DD75971" w14:textId="68674AE2" w:rsidR="00324175" w:rsidRPr="006316A4" w:rsidRDefault="00324175" w:rsidP="006316A4">
      <w:pPr>
        <w:autoSpaceDE w:val="0"/>
        <w:autoSpaceDN w:val="0"/>
        <w:adjustRightInd w:val="0"/>
        <w:spacing w:after="0"/>
        <w:ind w:firstLine="709"/>
        <w:jc w:val="both"/>
        <w:rPr>
          <w:rFonts w:ascii="Times New Roman" w:hAnsi="Times New Roman" w:cs="Times New Roman"/>
          <w:sz w:val="20"/>
          <w:szCs w:val="20"/>
        </w:rPr>
      </w:pPr>
      <w:r w:rsidRPr="006316A4">
        <w:rPr>
          <w:rFonts w:ascii="Times New Roman" w:hAnsi="Times New Roman" w:cs="Times New Roman"/>
          <w:sz w:val="20"/>
          <w:szCs w:val="20"/>
        </w:rPr>
        <w:t xml:space="preserve">Афанасьев. В.В. Карл </w:t>
      </w:r>
      <w:proofErr w:type="spellStart"/>
      <w:r w:rsidRPr="006316A4">
        <w:rPr>
          <w:rFonts w:ascii="Times New Roman" w:hAnsi="Times New Roman" w:cs="Times New Roman"/>
          <w:sz w:val="20"/>
          <w:szCs w:val="20"/>
        </w:rPr>
        <w:t>Шмитт</w:t>
      </w:r>
      <w:proofErr w:type="spellEnd"/>
      <w:r w:rsidRPr="006316A4">
        <w:rPr>
          <w:rFonts w:ascii="Times New Roman" w:hAnsi="Times New Roman" w:cs="Times New Roman"/>
          <w:sz w:val="20"/>
          <w:szCs w:val="20"/>
        </w:rPr>
        <w:t>: из истории политической мысли [Электронный ресурс]</w:t>
      </w:r>
      <w:proofErr w:type="gramStart"/>
      <w:r w:rsidRPr="006316A4">
        <w:rPr>
          <w:rFonts w:ascii="Times New Roman" w:hAnsi="Times New Roman" w:cs="Times New Roman"/>
          <w:sz w:val="20"/>
          <w:szCs w:val="20"/>
        </w:rPr>
        <w:t xml:space="preserve"> :</w:t>
      </w:r>
      <w:proofErr w:type="gramEnd"/>
      <w:r w:rsidRPr="006316A4">
        <w:rPr>
          <w:rFonts w:ascii="Times New Roman" w:hAnsi="Times New Roman" w:cs="Times New Roman"/>
          <w:sz w:val="20"/>
          <w:szCs w:val="20"/>
        </w:rPr>
        <w:t xml:space="preserve"> Режим доступа</w:t>
      </w:r>
      <w:proofErr w:type="gramStart"/>
      <w:r w:rsidRPr="006316A4">
        <w:rPr>
          <w:rFonts w:ascii="Times New Roman" w:hAnsi="Times New Roman" w:cs="Times New Roman"/>
          <w:sz w:val="20"/>
          <w:szCs w:val="20"/>
        </w:rPr>
        <w:t xml:space="preserve"> :</w:t>
      </w:r>
      <w:proofErr w:type="gramEnd"/>
      <w:r w:rsidRPr="006316A4">
        <w:rPr>
          <w:rFonts w:ascii="Times New Roman" w:hAnsi="Times New Roman" w:cs="Times New Roman"/>
          <w:sz w:val="20"/>
          <w:szCs w:val="20"/>
        </w:rPr>
        <w:t xml:space="preserve"> </w:t>
      </w:r>
      <w:r w:rsidRPr="006316A4">
        <w:rPr>
          <w:rFonts w:ascii="Times New Roman" w:hAnsi="Times New Roman" w:cs="Times New Roman"/>
          <w:sz w:val="20"/>
          <w:szCs w:val="20"/>
          <w:lang w:val="en-US"/>
        </w:rPr>
        <w:t>URL</w:t>
      </w:r>
      <w:r w:rsidRPr="006316A4">
        <w:rPr>
          <w:rFonts w:ascii="Times New Roman" w:hAnsi="Times New Roman" w:cs="Times New Roman"/>
          <w:sz w:val="20"/>
          <w:szCs w:val="20"/>
        </w:rPr>
        <w:t xml:space="preserve">: </w:t>
      </w:r>
      <w:hyperlink r:id="rId20" w:history="1">
        <w:r w:rsidRPr="006316A4">
          <w:rPr>
            <w:rStyle w:val="ac"/>
            <w:rFonts w:ascii="Times New Roman" w:hAnsi="Times New Roman" w:cs="Times New Roman"/>
            <w:color w:val="auto"/>
            <w:sz w:val="20"/>
            <w:szCs w:val="20"/>
            <w:u w:val="none"/>
            <w:lang w:val="en-US"/>
          </w:rPr>
          <w:t>http</w:t>
        </w:r>
        <w:r w:rsidRPr="006316A4">
          <w:rPr>
            <w:rStyle w:val="ac"/>
            <w:rFonts w:ascii="Times New Roman" w:hAnsi="Times New Roman" w:cs="Times New Roman"/>
            <w:color w:val="auto"/>
            <w:sz w:val="20"/>
            <w:szCs w:val="20"/>
            <w:u w:val="none"/>
          </w:rPr>
          <w:t>://</w:t>
        </w:r>
        <w:proofErr w:type="spellStart"/>
        <w:r w:rsidRPr="006316A4">
          <w:rPr>
            <w:rStyle w:val="ac"/>
            <w:rFonts w:ascii="Times New Roman" w:hAnsi="Times New Roman" w:cs="Times New Roman"/>
            <w:color w:val="auto"/>
            <w:sz w:val="20"/>
            <w:szCs w:val="20"/>
            <w:u w:val="none"/>
            <w:lang w:val="en-US"/>
          </w:rPr>
          <w:t>socis</w:t>
        </w:r>
        <w:proofErr w:type="spellEnd"/>
        <w:r w:rsidRPr="006316A4">
          <w:rPr>
            <w:rStyle w:val="ac"/>
            <w:rFonts w:ascii="Times New Roman" w:hAnsi="Times New Roman" w:cs="Times New Roman"/>
            <w:color w:val="auto"/>
            <w:sz w:val="20"/>
            <w:szCs w:val="20"/>
            <w:u w:val="none"/>
          </w:rPr>
          <w:t>.</w:t>
        </w:r>
        <w:proofErr w:type="spellStart"/>
        <w:r w:rsidRPr="006316A4">
          <w:rPr>
            <w:rStyle w:val="ac"/>
            <w:rFonts w:ascii="Times New Roman" w:hAnsi="Times New Roman" w:cs="Times New Roman"/>
            <w:color w:val="auto"/>
            <w:sz w:val="20"/>
            <w:szCs w:val="20"/>
            <w:u w:val="none"/>
            <w:lang w:val="en-US"/>
          </w:rPr>
          <w:t>isras</w:t>
        </w:r>
        <w:proofErr w:type="spellEnd"/>
        <w:r w:rsidRPr="006316A4">
          <w:rPr>
            <w:rStyle w:val="ac"/>
            <w:rFonts w:ascii="Times New Roman" w:hAnsi="Times New Roman" w:cs="Times New Roman"/>
            <w:color w:val="auto"/>
            <w:sz w:val="20"/>
            <w:szCs w:val="20"/>
            <w:u w:val="none"/>
          </w:rPr>
          <w:t>.</w:t>
        </w:r>
        <w:proofErr w:type="spellStart"/>
        <w:r w:rsidRPr="006316A4">
          <w:rPr>
            <w:rStyle w:val="ac"/>
            <w:rFonts w:ascii="Times New Roman" w:hAnsi="Times New Roman" w:cs="Times New Roman"/>
            <w:color w:val="auto"/>
            <w:sz w:val="20"/>
            <w:szCs w:val="20"/>
            <w:u w:val="none"/>
            <w:lang w:val="en-US"/>
          </w:rPr>
          <w:t>ru</w:t>
        </w:r>
        <w:proofErr w:type="spellEnd"/>
        <w:r w:rsidRPr="006316A4">
          <w:rPr>
            <w:rStyle w:val="ac"/>
            <w:rFonts w:ascii="Times New Roman" w:hAnsi="Times New Roman" w:cs="Times New Roman"/>
            <w:color w:val="auto"/>
            <w:sz w:val="20"/>
            <w:szCs w:val="20"/>
            <w:u w:val="none"/>
          </w:rPr>
          <w:t>/</w:t>
        </w:r>
        <w:r w:rsidRPr="006316A4">
          <w:rPr>
            <w:rStyle w:val="ac"/>
            <w:rFonts w:ascii="Times New Roman" w:hAnsi="Times New Roman" w:cs="Times New Roman"/>
            <w:color w:val="auto"/>
            <w:sz w:val="20"/>
            <w:szCs w:val="20"/>
            <w:u w:val="none"/>
            <w:lang w:val="en-US"/>
          </w:rPr>
          <w:t>files</w:t>
        </w:r>
        <w:r w:rsidRPr="006316A4">
          <w:rPr>
            <w:rStyle w:val="ac"/>
            <w:rFonts w:ascii="Times New Roman" w:hAnsi="Times New Roman" w:cs="Times New Roman"/>
            <w:color w:val="auto"/>
            <w:sz w:val="20"/>
            <w:szCs w:val="20"/>
            <w:u w:val="none"/>
          </w:rPr>
          <w:t>/</w:t>
        </w:r>
        <w:r w:rsidRPr="006316A4">
          <w:rPr>
            <w:rStyle w:val="ac"/>
            <w:rFonts w:ascii="Times New Roman" w:hAnsi="Times New Roman" w:cs="Times New Roman"/>
            <w:color w:val="auto"/>
            <w:sz w:val="20"/>
            <w:szCs w:val="20"/>
            <w:u w:val="none"/>
            <w:lang w:val="en-US"/>
          </w:rPr>
          <w:t>File</w:t>
        </w:r>
        <w:r w:rsidRPr="006316A4">
          <w:rPr>
            <w:rStyle w:val="ac"/>
            <w:rFonts w:ascii="Times New Roman" w:hAnsi="Times New Roman" w:cs="Times New Roman"/>
            <w:color w:val="auto"/>
            <w:sz w:val="20"/>
            <w:szCs w:val="20"/>
            <w:u w:val="none"/>
          </w:rPr>
          <w:t>/2014/2014_6/</w:t>
        </w:r>
        <w:proofErr w:type="spellStart"/>
        <w:r w:rsidRPr="006316A4">
          <w:rPr>
            <w:rStyle w:val="ac"/>
            <w:rFonts w:ascii="Times New Roman" w:hAnsi="Times New Roman" w:cs="Times New Roman"/>
            <w:color w:val="auto"/>
            <w:sz w:val="20"/>
            <w:szCs w:val="20"/>
            <w:u w:val="none"/>
            <w:lang w:val="en-US"/>
          </w:rPr>
          <w:t>Afanasev</w:t>
        </w:r>
        <w:proofErr w:type="spellEnd"/>
        <w:r w:rsidRPr="006316A4">
          <w:rPr>
            <w:rStyle w:val="ac"/>
            <w:rFonts w:ascii="Times New Roman" w:hAnsi="Times New Roman" w:cs="Times New Roman"/>
            <w:color w:val="auto"/>
            <w:sz w:val="20"/>
            <w:szCs w:val="20"/>
            <w:u w:val="none"/>
          </w:rPr>
          <w:t>.</w:t>
        </w:r>
        <w:r w:rsidRPr="006316A4">
          <w:rPr>
            <w:rStyle w:val="ac"/>
            <w:rFonts w:ascii="Times New Roman" w:hAnsi="Times New Roman" w:cs="Times New Roman"/>
            <w:color w:val="auto"/>
            <w:sz w:val="20"/>
            <w:szCs w:val="20"/>
            <w:u w:val="none"/>
            <w:lang w:val="en-US"/>
          </w:rPr>
          <w:t>pdf</w:t>
        </w:r>
      </w:hyperlink>
      <w:r w:rsidRPr="006316A4">
        <w:rPr>
          <w:rStyle w:val="ac"/>
          <w:rFonts w:ascii="Times New Roman" w:hAnsi="Times New Roman" w:cs="Times New Roman"/>
          <w:color w:val="auto"/>
          <w:sz w:val="20"/>
          <w:szCs w:val="20"/>
          <w:u w:val="none"/>
        </w:rPr>
        <w:t xml:space="preserve"> (дата обращения: 05.05.2016)</w:t>
      </w:r>
      <w:r w:rsidR="00765730">
        <w:rPr>
          <w:rFonts w:ascii="Times New Roman" w:hAnsi="Times New Roman" w:cs="Times New Roman"/>
          <w:sz w:val="20"/>
          <w:szCs w:val="20"/>
        </w:rPr>
        <w:t>.</w:t>
      </w:r>
    </w:p>
    <w:p w14:paraId="3331705C" w14:textId="23C535F4" w:rsidR="00324175" w:rsidRPr="006316A4" w:rsidRDefault="00324175" w:rsidP="006316A4">
      <w:pPr>
        <w:autoSpaceDE w:val="0"/>
        <w:autoSpaceDN w:val="0"/>
        <w:adjustRightInd w:val="0"/>
        <w:spacing w:after="0"/>
        <w:ind w:firstLine="709"/>
        <w:jc w:val="both"/>
        <w:rPr>
          <w:rFonts w:ascii="Times New Roman" w:hAnsi="Times New Roman" w:cs="Times New Roman"/>
          <w:sz w:val="20"/>
          <w:szCs w:val="20"/>
        </w:rPr>
      </w:pPr>
      <w:r w:rsidRPr="006316A4">
        <w:rPr>
          <w:rFonts w:ascii="Times New Roman" w:hAnsi="Times New Roman" w:cs="Times New Roman"/>
          <w:sz w:val="20"/>
          <w:szCs w:val="20"/>
        </w:rPr>
        <w:t xml:space="preserve">О.В. </w:t>
      </w:r>
      <w:proofErr w:type="spellStart"/>
      <w:r w:rsidRPr="006316A4">
        <w:rPr>
          <w:rFonts w:ascii="Times New Roman" w:hAnsi="Times New Roman" w:cs="Times New Roman"/>
          <w:sz w:val="20"/>
          <w:szCs w:val="20"/>
        </w:rPr>
        <w:t>Кильдюшов</w:t>
      </w:r>
      <w:proofErr w:type="spellEnd"/>
      <w:r w:rsidRPr="006316A4">
        <w:rPr>
          <w:rFonts w:ascii="Times New Roman" w:hAnsi="Times New Roman" w:cs="Times New Roman"/>
          <w:sz w:val="20"/>
          <w:szCs w:val="20"/>
        </w:rPr>
        <w:t xml:space="preserve">. Между правом и политикой: Карл </w:t>
      </w:r>
      <w:proofErr w:type="spellStart"/>
      <w:r w:rsidRPr="006316A4">
        <w:rPr>
          <w:rFonts w:ascii="Times New Roman" w:hAnsi="Times New Roman" w:cs="Times New Roman"/>
          <w:sz w:val="20"/>
          <w:szCs w:val="20"/>
        </w:rPr>
        <w:t>Шмитт</w:t>
      </w:r>
      <w:proofErr w:type="spellEnd"/>
      <w:r w:rsidRPr="006316A4">
        <w:rPr>
          <w:rFonts w:ascii="Times New Roman" w:hAnsi="Times New Roman" w:cs="Times New Roman"/>
          <w:sz w:val="20"/>
          <w:szCs w:val="20"/>
        </w:rPr>
        <w:t xml:space="preserve"> в начале 1930-х. / </w:t>
      </w:r>
      <w:proofErr w:type="spellStart"/>
      <w:r w:rsidRPr="006316A4">
        <w:rPr>
          <w:rFonts w:ascii="Times New Roman" w:hAnsi="Times New Roman" w:cs="Times New Roman"/>
          <w:bCs/>
          <w:sz w:val="20"/>
          <w:szCs w:val="20"/>
        </w:rPr>
        <w:t>Шмитт</w:t>
      </w:r>
      <w:proofErr w:type="spellEnd"/>
      <w:r w:rsidRPr="006316A4">
        <w:rPr>
          <w:rFonts w:ascii="Times New Roman" w:hAnsi="Times New Roman" w:cs="Times New Roman"/>
          <w:bCs/>
          <w:sz w:val="20"/>
          <w:szCs w:val="20"/>
        </w:rPr>
        <w:t xml:space="preserve">, К. Государство: Право и политика [Текст] / пер. </w:t>
      </w:r>
      <w:proofErr w:type="gramStart"/>
      <w:r w:rsidRPr="006316A4">
        <w:rPr>
          <w:rFonts w:ascii="Times New Roman" w:hAnsi="Times New Roman" w:cs="Times New Roman"/>
          <w:bCs/>
          <w:sz w:val="20"/>
          <w:szCs w:val="20"/>
        </w:rPr>
        <w:t>с</w:t>
      </w:r>
      <w:proofErr w:type="gramEnd"/>
      <w:r w:rsidRPr="006316A4">
        <w:rPr>
          <w:rFonts w:ascii="Times New Roman" w:hAnsi="Times New Roman" w:cs="Times New Roman"/>
          <w:bCs/>
          <w:sz w:val="20"/>
          <w:szCs w:val="20"/>
        </w:rPr>
        <w:t xml:space="preserve"> нем. и вступ. ст. О.В. </w:t>
      </w:r>
      <w:proofErr w:type="spellStart"/>
      <w:r w:rsidRPr="006316A4">
        <w:rPr>
          <w:rFonts w:ascii="Times New Roman" w:hAnsi="Times New Roman" w:cs="Times New Roman"/>
          <w:bCs/>
          <w:sz w:val="20"/>
          <w:szCs w:val="20"/>
        </w:rPr>
        <w:t>Кильдюшова</w:t>
      </w:r>
      <w:proofErr w:type="spellEnd"/>
      <w:r w:rsidRPr="006316A4">
        <w:rPr>
          <w:rFonts w:ascii="Times New Roman" w:hAnsi="Times New Roman" w:cs="Times New Roman"/>
          <w:bCs/>
          <w:sz w:val="20"/>
          <w:szCs w:val="20"/>
        </w:rPr>
        <w:t xml:space="preserve">; сост. В.В. </w:t>
      </w:r>
      <w:proofErr w:type="spellStart"/>
      <w:r w:rsidRPr="006316A4">
        <w:rPr>
          <w:rFonts w:ascii="Times New Roman" w:hAnsi="Times New Roman" w:cs="Times New Roman"/>
          <w:bCs/>
          <w:sz w:val="20"/>
          <w:szCs w:val="20"/>
        </w:rPr>
        <w:t>Анашвили</w:t>
      </w:r>
      <w:proofErr w:type="spellEnd"/>
      <w:r w:rsidRPr="006316A4">
        <w:rPr>
          <w:rFonts w:ascii="Times New Roman" w:hAnsi="Times New Roman" w:cs="Times New Roman"/>
          <w:bCs/>
          <w:sz w:val="20"/>
          <w:szCs w:val="20"/>
        </w:rPr>
        <w:t xml:space="preserve">, О.В. </w:t>
      </w:r>
      <w:proofErr w:type="spellStart"/>
      <w:r w:rsidRPr="006316A4">
        <w:rPr>
          <w:rFonts w:ascii="Times New Roman" w:hAnsi="Times New Roman" w:cs="Times New Roman"/>
          <w:bCs/>
          <w:sz w:val="20"/>
          <w:szCs w:val="20"/>
        </w:rPr>
        <w:t>Кильдюшов</w:t>
      </w:r>
      <w:proofErr w:type="spellEnd"/>
      <w:r w:rsidRPr="006316A4">
        <w:rPr>
          <w:rFonts w:ascii="Times New Roman" w:hAnsi="Times New Roman" w:cs="Times New Roman"/>
          <w:bCs/>
          <w:sz w:val="20"/>
          <w:szCs w:val="20"/>
        </w:rPr>
        <w:t xml:space="preserve">. М., 2013 – </w:t>
      </w:r>
      <w:r w:rsidRPr="006316A4">
        <w:rPr>
          <w:rFonts w:ascii="Times New Roman" w:hAnsi="Times New Roman" w:cs="Times New Roman"/>
          <w:sz w:val="20"/>
          <w:szCs w:val="20"/>
        </w:rPr>
        <w:t>С.13</w:t>
      </w:r>
      <w:r w:rsidR="00765730">
        <w:rPr>
          <w:rFonts w:ascii="Times New Roman" w:hAnsi="Times New Roman" w:cs="Times New Roman"/>
          <w:sz w:val="20"/>
          <w:szCs w:val="20"/>
        </w:rPr>
        <w:t>.</w:t>
      </w:r>
      <w:r w:rsidRPr="006316A4">
        <w:rPr>
          <w:rFonts w:ascii="Times New Roman" w:hAnsi="Times New Roman" w:cs="Times New Roman"/>
          <w:sz w:val="20"/>
          <w:szCs w:val="20"/>
        </w:rPr>
        <w:t xml:space="preserve"> </w:t>
      </w:r>
    </w:p>
  </w:footnote>
  <w:footnote w:id="111">
    <w:p w14:paraId="0AB04720" w14:textId="5D5BC37E"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hAnsi="Times New Roman" w:cs="Times New Roman"/>
          <w:shd w:val="clear" w:color="auto" w:fill="FFFFFF"/>
        </w:rPr>
        <w:t>Шмитт</w:t>
      </w:r>
      <w:proofErr w:type="spellEnd"/>
      <w:r w:rsidRPr="006316A4">
        <w:rPr>
          <w:rFonts w:ascii="Times New Roman" w:hAnsi="Times New Roman" w:cs="Times New Roman"/>
          <w:shd w:val="clear" w:color="auto" w:fill="FFFFFF"/>
        </w:rPr>
        <w:t xml:space="preserve">, К.   Понятие политического / пер. с </w:t>
      </w:r>
      <w:proofErr w:type="gramStart"/>
      <w:r w:rsidRPr="006316A4">
        <w:rPr>
          <w:rFonts w:ascii="Times New Roman" w:hAnsi="Times New Roman" w:cs="Times New Roman"/>
          <w:shd w:val="clear" w:color="auto" w:fill="FFFFFF"/>
        </w:rPr>
        <w:t>нем</w:t>
      </w:r>
      <w:proofErr w:type="gramEnd"/>
      <w:r w:rsidRPr="006316A4">
        <w:rPr>
          <w:rFonts w:ascii="Times New Roman" w:hAnsi="Times New Roman" w:cs="Times New Roman"/>
          <w:shd w:val="clear" w:color="auto" w:fill="FFFFFF"/>
        </w:rPr>
        <w:t xml:space="preserve">. А.Ф. Филиппов, Ю.Ю. </w:t>
      </w:r>
      <w:proofErr w:type="spellStart"/>
      <w:r w:rsidRPr="006316A4">
        <w:rPr>
          <w:rFonts w:ascii="Times New Roman" w:hAnsi="Times New Roman" w:cs="Times New Roman"/>
          <w:shd w:val="clear" w:color="auto" w:fill="FFFFFF"/>
        </w:rPr>
        <w:t>Коринец</w:t>
      </w:r>
      <w:proofErr w:type="spellEnd"/>
      <w:r w:rsidRPr="006316A4">
        <w:rPr>
          <w:rFonts w:ascii="Times New Roman" w:hAnsi="Times New Roman" w:cs="Times New Roman"/>
          <w:shd w:val="clear" w:color="auto" w:fill="FFFFFF"/>
        </w:rPr>
        <w:t xml:space="preserve">, А.П. </w:t>
      </w:r>
      <w:proofErr w:type="spellStart"/>
      <w:r w:rsidRPr="006316A4">
        <w:rPr>
          <w:rFonts w:ascii="Times New Roman" w:hAnsi="Times New Roman" w:cs="Times New Roman"/>
          <w:shd w:val="clear" w:color="auto" w:fill="FFFFFF"/>
        </w:rPr>
        <w:t>Шураблёв</w:t>
      </w:r>
      <w:proofErr w:type="spellEnd"/>
      <w:r w:rsidRPr="006316A4">
        <w:rPr>
          <w:rFonts w:ascii="Times New Roman" w:hAnsi="Times New Roman" w:cs="Times New Roman"/>
          <w:shd w:val="clear" w:color="auto" w:fill="FFFFFF"/>
        </w:rPr>
        <w:t xml:space="preserve">; под ред. А.Ф. </w:t>
      </w:r>
      <w:proofErr w:type="spellStart"/>
      <w:r w:rsidRPr="006316A4">
        <w:rPr>
          <w:rFonts w:ascii="Times New Roman" w:hAnsi="Times New Roman" w:cs="Times New Roman"/>
          <w:shd w:val="clear" w:color="auto" w:fill="FFFFFF"/>
        </w:rPr>
        <w:t>Филлипова</w:t>
      </w:r>
      <w:proofErr w:type="spellEnd"/>
      <w:r w:rsidRPr="006316A4">
        <w:rPr>
          <w:rFonts w:ascii="Times New Roman" w:hAnsi="Times New Roman" w:cs="Times New Roman"/>
          <w:shd w:val="clear" w:color="auto" w:fill="FFFFFF"/>
        </w:rPr>
        <w:t xml:space="preserve">.. М., 2016. – </w:t>
      </w:r>
      <w:r w:rsidRPr="006316A4">
        <w:rPr>
          <w:rFonts w:ascii="Times New Roman" w:hAnsi="Times New Roman" w:cs="Times New Roman"/>
        </w:rPr>
        <w:t xml:space="preserve">С.360. Подробнее об отношении К. </w:t>
      </w:r>
      <w:proofErr w:type="spellStart"/>
      <w:r w:rsidRPr="006316A4">
        <w:rPr>
          <w:rFonts w:ascii="Times New Roman" w:hAnsi="Times New Roman" w:cs="Times New Roman"/>
        </w:rPr>
        <w:t>Шмитта</w:t>
      </w:r>
      <w:proofErr w:type="spellEnd"/>
      <w:r w:rsidRPr="006316A4">
        <w:rPr>
          <w:rFonts w:ascii="Times New Roman" w:hAnsi="Times New Roman" w:cs="Times New Roman"/>
        </w:rPr>
        <w:t xml:space="preserve"> к Ж.-Ж. Руссо см. Филиппов А.Ф. Техника диктатуры: к логике политической социологии. // </w:t>
      </w:r>
      <w:hyperlink r:id="rId21" w:history="1">
        <w:r w:rsidRPr="006316A4">
          <w:rPr>
            <w:rStyle w:val="ac"/>
            <w:rFonts w:ascii="Times New Roman" w:hAnsi="Times New Roman" w:cs="Times New Roman"/>
            <w:color w:val="auto"/>
            <w:u w:val="none"/>
          </w:rPr>
          <w:t>Социологическое обозрение</w:t>
        </w:r>
      </w:hyperlink>
      <w:r w:rsidRPr="006316A4">
        <w:rPr>
          <w:rFonts w:ascii="Times New Roman" w:hAnsi="Times New Roman" w:cs="Times New Roman"/>
        </w:rPr>
        <w:t xml:space="preserve">.  2009.  </w:t>
      </w:r>
      <w:hyperlink r:id="rId22" w:history="1">
        <w:r w:rsidRPr="006316A4">
          <w:rPr>
            <w:rStyle w:val="ac"/>
            <w:rFonts w:ascii="Times New Roman" w:hAnsi="Times New Roman" w:cs="Times New Roman"/>
            <w:color w:val="auto"/>
            <w:u w:val="none"/>
          </w:rPr>
          <w:t>№ 2</w:t>
        </w:r>
      </w:hyperlink>
      <w:r w:rsidRPr="006316A4">
        <w:rPr>
          <w:rFonts w:ascii="Times New Roman" w:hAnsi="Times New Roman" w:cs="Times New Roman"/>
        </w:rPr>
        <w:t xml:space="preserve"> Т. 8. –  С. 1-30.</w:t>
      </w:r>
    </w:p>
    <w:p w14:paraId="27A557F7" w14:textId="77777777" w:rsidR="00324175" w:rsidRPr="006316A4" w:rsidRDefault="00324175" w:rsidP="006316A4">
      <w:pPr>
        <w:pStyle w:val="a9"/>
        <w:spacing w:line="276" w:lineRule="auto"/>
        <w:ind w:firstLine="709"/>
        <w:jc w:val="both"/>
        <w:rPr>
          <w:rFonts w:ascii="Times New Roman" w:hAnsi="Times New Roman" w:cs="Times New Roman"/>
        </w:rPr>
      </w:pPr>
    </w:p>
  </w:footnote>
  <w:footnote w:id="112">
    <w:p w14:paraId="0D2C6132" w14:textId="3EFA4F69"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00765730">
        <w:rPr>
          <w:rFonts w:ascii="Times New Roman" w:hAnsi="Times New Roman" w:cs="Times New Roman"/>
          <w:shd w:val="clear" w:color="auto" w:fill="FFFFFF"/>
        </w:rPr>
        <w:t>Шмитт</w:t>
      </w:r>
      <w:proofErr w:type="spellEnd"/>
      <w:r w:rsidR="00765730">
        <w:rPr>
          <w:rFonts w:ascii="Times New Roman" w:hAnsi="Times New Roman" w:cs="Times New Roman"/>
          <w:shd w:val="clear" w:color="auto" w:fill="FFFFFF"/>
        </w:rPr>
        <w:t xml:space="preserve">, К. </w:t>
      </w:r>
      <w:r w:rsidRPr="006316A4">
        <w:rPr>
          <w:rFonts w:ascii="Times New Roman" w:hAnsi="Times New Roman" w:cs="Times New Roman"/>
          <w:shd w:val="clear" w:color="auto" w:fill="FFFFFF"/>
        </w:rPr>
        <w:t xml:space="preserve">Понятие политического / пер. с </w:t>
      </w:r>
      <w:proofErr w:type="gramStart"/>
      <w:r w:rsidRPr="006316A4">
        <w:rPr>
          <w:rFonts w:ascii="Times New Roman" w:hAnsi="Times New Roman" w:cs="Times New Roman"/>
          <w:shd w:val="clear" w:color="auto" w:fill="FFFFFF"/>
        </w:rPr>
        <w:t>нем</w:t>
      </w:r>
      <w:proofErr w:type="gramEnd"/>
      <w:r w:rsidRPr="006316A4">
        <w:rPr>
          <w:rFonts w:ascii="Times New Roman" w:hAnsi="Times New Roman" w:cs="Times New Roman"/>
          <w:shd w:val="clear" w:color="auto" w:fill="FFFFFF"/>
        </w:rPr>
        <w:t xml:space="preserve">. А.Ф. Филиппов, Ю.Ю. </w:t>
      </w:r>
      <w:proofErr w:type="spellStart"/>
      <w:r w:rsidRPr="006316A4">
        <w:rPr>
          <w:rFonts w:ascii="Times New Roman" w:hAnsi="Times New Roman" w:cs="Times New Roman"/>
          <w:shd w:val="clear" w:color="auto" w:fill="FFFFFF"/>
        </w:rPr>
        <w:t>Коринец</w:t>
      </w:r>
      <w:proofErr w:type="spellEnd"/>
      <w:r w:rsidRPr="006316A4">
        <w:rPr>
          <w:rFonts w:ascii="Times New Roman" w:hAnsi="Times New Roman" w:cs="Times New Roman"/>
          <w:shd w:val="clear" w:color="auto" w:fill="FFFFFF"/>
        </w:rPr>
        <w:t xml:space="preserve">, А.П. </w:t>
      </w:r>
      <w:proofErr w:type="spellStart"/>
      <w:r w:rsidRPr="006316A4">
        <w:rPr>
          <w:rFonts w:ascii="Times New Roman" w:hAnsi="Times New Roman" w:cs="Times New Roman"/>
          <w:shd w:val="clear" w:color="auto" w:fill="FFFFFF"/>
        </w:rPr>
        <w:t>Шураблёв</w:t>
      </w:r>
      <w:proofErr w:type="spellEnd"/>
      <w:r w:rsidRPr="006316A4">
        <w:rPr>
          <w:rFonts w:ascii="Times New Roman" w:hAnsi="Times New Roman" w:cs="Times New Roman"/>
          <w:shd w:val="clear" w:color="auto" w:fill="FFFFFF"/>
        </w:rPr>
        <w:t xml:space="preserve">; под ред. А.Ф. </w:t>
      </w:r>
      <w:proofErr w:type="spellStart"/>
      <w:r w:rsidRPr="006316A4">
        <w:rPr>
          <w:rFonts w:ascii="Times New Roman" w:hAnsi="Times New Roman" w:cs="Times New Roman"/>
          <w:shd w:val="clear" w:color="auto" w:fill="FFFFFF"/>
        </w:rPr>
        <w:t>Филлипова</w:t>
      </w:r>
      <w:proofErr w:type="spellEnd"/>
      <w:r w:rsidRPr="006316A4">
        <w:rPr>
          <w:rFonts w:ascii="Times New Roman" w:hAnsi="Times New Roman" w:cs="Times New Roman"/>
          <w:shd w:val="clear" w:color="auto" w:fill="FFFFFF"/>
        </w:rPr>
        <w:t xml:space="preserve">.. М., 2016. – </w:t>
      </w:r>
      <w:r w:rsidRPr="006316A4">
        <w:rPr>
          <w:rFonts w:ascii="Times New Roman" w:hAnsi="Times New Roman" w:cs="Times New Roman"/>
        </w:rPr>
        <w:t>С.366</w:t>
      </w:r>
      <w:r w:rsidR="00765730">
        <w:rPr>
          <w:rFonts w:ascii="Times New Roman" w:hAnsi="Times New Roman" w:cs="Times New Roman"/>
        </w:rPr>
        <w:t>.</w:t>
      </w:r>
    </w:p>
  </w:footnote>
  <w:footnote w:id="113">
    <w:p w14:paraId="7A99730F" w14:textId="7833277C"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Там же. С.366-367</w:t>
      </w:r>
      <w:r w:rsidR="00765730">
        <w:rPr>
          <w:rFonts w:ascii="Times New Roman" w:hAnsi="Times New Roman" w:cs="Times New Roman"/>
        </w:rPr>
        <w:t>.</w:t>
      </w:r>
    </w:p>
  </w:footnote>
  <w:footnote w:id="114">
    <w:p w14:paraId="6BDFF39E" w14:textId="77777777"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Там же. </w:t>
      </w:r>
    </w:p>
  </w:footnote>
  <w:footnote w:id="115">
    <w:p w14:paraId="0991E744" w14:textId="03E1602C" w:rsidR="00324175" w:rsidRPr="00F724A4" w:rsidRDefault="00324175" w:rsidP="006316A4">
      <w:pPr>
        <w:pStyle w:val="a9"/>
        <w:spacing w:line="276" w:lineRule="auto"/>
        <w:ind w:firstLine="709"/>
        <w:jc w:val="both"/>
        <w:rPr>
          <w:rFonts w:ascii="Times New Roman" w:hAnsi="Times New Roman" w:cs="Times New Roman"/>
          <w:lang w:val="en-US"/>
        </w:rPr>
      </w:pPr>
      <w:r w:rsidRPr="006316A4">
        <w:rPr>
          <w:rStyle w:val="ab"/>
          <w:rFonts w:ascii="Times New Roman" w:hAnsi="Times New Roman" w:cs="Times New Roman"/>
        </w:rPr>
        <w:footnoteRef/>
      </w:r>
      <w:r w:rsidRPr="006316A4">
        <w:rPr>
          <w:rFonts w:ascii="Times New Roman" w:hAnsi="Times New Roman" w:cs="Times New Roman"/>
          <w:lang w:val="en-US"/>
        </w:rPr>
        <w:t xml:space="preserve"> </w:t>
      </w:r>
      <w:r w:rsidRPr="006316A4">
        <w:rPr>
          <w:rFonts w:ascii="Times New Roman" w:hAnsi="Times New Roman" w:cs="Times New Roman"/>
        </w:rPr>
        <w:t>Там</w:t>
      </w:r>
      <w:r w:rsidRPr="006316A4">
        <w:rPr>
          <w:rFonts w:ascii="Times New Roman" w:hAnsi="Times New Roman" w:cs="Times New Roman"/>
          <w:lang w:val="en-US"/>
        </w:rPr>
        <w:t xml:space="preserve"> </w:t>
      </w:r>
      <w:r w:rsidRPr="006316A4">
        <w:rPr>
          <w:rFonts w:ascii="Times New Roman" w:hAnsi="Times New Roman" w:cs="Times New Roman"/>
        </w:rPr>
        <w:t>же</w:t>
      </w:r>
      <w:r w:rsidRPr="006316A4">
        <w:rPr>
          <w:rFonts w:ascii="Times New Roman" w:hAnsi="Times New Roman" w:cs="Times New Roman"/>
          <w:lang w:val="en-US"/>
        </w:rPr>
        <w:t xml:space="preserve">. </w:t>
      </w:r>
      <w:r w:rsidRPr="006316A4">
        <w:rPr>
          <w:rFonts w:ascii="Times New Roman" w:hAnsi="Times New Roman" w:cs="Times New Roman"/>
        </w:rPr>
        <w:t>С</w:t>
      </w:r>
      <w:r w:rsidRPr="006316A4">
        <w:rPr>
          <w:rFonts w:ascii="Times New Roman" w:hAnsi="Times New Roman" w:cs="Times New Roman"/>
          <w:lang w:val="en-US"/>
        </w:rPr>
        <w:t>.299</w:t>
      </w:r>
      <w:r w:rsidR="00765730" w:rsidRPr="00F724A4">
        <w:rPr>
          <w:rFonts w:ascii="Times New Roman" w:hAnsi="Times New Roman" w:cs="Times New Roman"/>
          <w:lang w:val="en-US"/>
        </w:rPr>
        <w:t>.</w:t>
      </w:r>
    </w:p>
  </w:footnote>
  <w:footnote w:id="116">
    <w:p w14:paraId="2CEE1025" w14:textId="485BC6AB" w:rsidR="00324175" w:rsidRPr="00765730" w:rsidRDefault="00324175" w:rsidP="0045375B">
      <w:pPr>
        <w:pStyle w:val="Default"/>
        <w:spacing w:line="276" w:lineRule="auto"/>
        <w:ind w:firstLine="709"/>
        <w:jc w:val="both"/>
        <w:rPr>
          <w:rFonts w:ascii="Times New Roman" w:hAnsi="Times New Roman" w:cs="Times New Roman"/>
          <w:color w:val="auto"/>
          <w:sz w:val="20"/>
          <w:szCs w:val="20"/>
          <w:lang w:val="en-US"/>
        </w:rPr>
      </w:pPr>
      <w:r w:rsidRPr="006316A4">
        <w:rPr>
          <w:rStyle w:val="ab"/>
          <w:rFonts w:ascii="Times New Roman" w:hAnsi="Times New Roman" w:cs="Times New Roman"/>
          <w:color w:val="auto"/>
          <w:sz w:val="20"/>
          <w:szCs w:val="20"/>
        </w:rPr>
        <w:footnoteRef/>
      </w:r>
      <w:r w:rsidRPr="006316A4">
        <w:rPr>
          <w:rFonts w:ascii="Times New Roman" w:hAnsi="Times New Roman" w:cs="Times New Roman"/>
          <w:color w:val="auto"/>
          <w:sz w:val="20"/>
          <w:szCs w:val="20"/>
          <w:lang w:val="en-US"/>
        </w:rPr>
        <w:t xml:space="preserve">  Schmitt C. Was </w:t>
      </w:r>
      <w:proofErr w:type="spellStart"/>
      <w:r w:rsidRPr="006316A4">
        <w:rPr>
          <w:rFonts w:ascii="Times New Roman" w:hAnsi="Times New Roman" w:cs="Times New Roman"/>
          <w:color w:val="auto"/>
          <w:sz w:val="20"/>
          <w:szCs w:val="20"/>
          <w:lang w:val="en-US"/>
        </w:rPr>
        <w:t>bedeutet</w:t>
      </w:r>
      <w:proofErr w:type="spellEnd"/>
      <w:r w:rsidRPr="006316A4">
        <w:rPr>
          <w:rFonts w:ascii="Times New Roman" w:hAnsi="Times New Roman" w:cs="Times New Roman"/>
          <w:color w:val="auto"/>
          <w:sz w:val="20"/>
          <w:szCs w:val="20"/>
          <w:lang w:val="en-US"/>
        </w:rPr>
        <w:t xml:space="preserve"> </w:t>
      </w:r>
      <w:proofErr w:type="spellStart"/>
      <w:r w:rsidRPr="006316A4">
        <w:rPr>
          <w:rFonts w:ascii="Times New Roman" w:hAnsi="Times New Roman" w:cs="Times New Roman"/>
          <w:color w:val="auto"/>
          <w:sz w:val="20"/>
          <w:szCs w:val="20"/>
          <w:lang w:val="en-US"/>
        </w:rPr>
        <w:t>Streit</w:t>
      </w:r>
      <w:proofErr w:type="spellEnd"/>
      <w:r w:rsidRPr="006316A4">
        <w:rPr>
          <w:rFonts w:ascii="Times New Roman" w:hAnsi="Times New Roman" w:cs="Times New Roman"/>
          <w:color w:val="auto"/>
          <w:sz w:val="20"/>
          <w:szCs w:val="20"/>
          <w:lang w:val="en-US"/>
        </w:rPr>
        <w:t xml:space="preserve"> um den «</w:t>
      </w:r>
      <w:proofErr w:type="spellStart"/>
      <w:r w:rsidRPr="006316A4">
        <w:rPr>
          <w:rFonts w:ascii="Times New Roman" w:hAnsi="Times New Roman" w:cs="Times New Roman"/>
          <w:color w:val="auto"/>
          <w:sz w:val="20"/>
          <w:szCs w:val="20"/>
          <w:lang w:val="en-US"/>
        </w:rPr>
        <w:t>Rechtstaat</w:t>
      </w:r>
      <w:proofErr w:type="spellEnd"/>
      <w:r w:rsidRPr="006316A4">
        <w:rPr>
          <w:rFonts w:ascii="Times New Roman" w:hAnsi="Times New Roman" w:cs="Times New Roman"/>
          <w:color w:val="auto"/>
          <w:sz w:val="20"/>
          <w:szCs w:val="20"/>
          <w:lang w:val="en-US"/>
        </w:rPr>
        <w:t xml:space="preserve">»? </w:t>
      </w:r>
      <w:proofErr w:type="spellStart"/>
      <w:r w:rsidRPr="006316A4">
        <w:rPr>
          <w:rFonts w:ascii="Times New Roman" w:hAnsi="Times New Roman" w:cs="Times New Roman"/>
          <w:color w:val="auto"/>
          <w:sz w:val="20"/>
          <w:szCs w:val="20"/>
          <w:lang w:val="en-US"/>
        </w:rPr>
        <w:t>Zeitschrift</w:t>
      </w:r>
      <w:proofErr w:type="spellEnd"/>
      <w:r w:rsidRPr="006316A4">
        <w:rPr>
          <w:rFonts w:ascii="Times New Roman" w:hAnsi="Times New Roman" w:cs="Times New Roman"/>
          <w:color w:val="auto"/>
          <w:sz w:val="20"/>
          <w:szCs w:val="20"/>
          <w:lang w:val="en-US"/>
        </w:rPr>
        <w:t xml:space="preserve"> </w:t>
      </w:r>
      <w:proofErr w:type="spellStart"/>
      <w:r w:rsidRPr="006316A4">
        <w:rPr>
          <w:rFonts w:ascii="Times New Roman" w:hAnsi="Times New Roman" w:cs="Times New Roman"/>
          <w:color w:val="auto"/>
          <w:sz w:val="20"/>
          <w:szCs w:val="20"/>
          <w:lang w:val="en-US"/>
        </w:rPr>
        <w:t>für</w:t>
      </w:r>
      <w:proofErr w:type="spellEnd"/>
      <w:r w:rsidRPr="006316A4">
        <w:rPr>
          <w:rFonts w:ascii="Times New Roman" w:hAnsi="Times New Roman" w:cs="Times New Roman"/>
          <w:color w:val="auto"/>
          <w:sz w:val="20"/>
          <w:szCs w:val="20"/>
          <w:lang w:val="en-US"/>
        </w:rPr>
        <w:t xml:space="preserve"> die </w:t>
      </w:r>
      <w:proofErr w:type="spellStart"/>
      <w:r w:rsidRPr="006316A4">
        <w:rPr>
          <w:rFonts w:ascii="Times New Roman" w:hAnsi="Times New Roman" w:cs="Times New Roman"/>
          <w:color w:val="auto"/>
          <w:sz w:val="20"/>
          <w:szCs w:val="20"/>
          <w:lang w:val="en-US"/>
        </w:rPr>
        <w:t>gesamte</w:t>
      </w:r>
      <w:proofErr w:type="spellEnd"/>
      <w:r w:rsidRPr="006316A4">
        <w:rPr>
          <w:rFonts w:ascii="Times New Roman" w:hAnsi="Times New Roman" w:cs="Times New Roman"/>
          <w:color w:val="auto"/>
          <w:sz w:val="20"/>
          <w:szCs w:val="20"/>
          <w:lang w:val="en-US"/>
        </w:rPr>
        <w:t xml:space="preserve"> </w:t>
      </w:r>
      <w:proofErr w:type="spellStart"/>
      <w:r w:rsidRPr="006316A4">
        <w:rPr>
          <w:rFonts w:ascii="Times New Roman" w:hAnsi="Times New Roman" w:cs="Times New Roman"/>
          <w:color w:val="auto"/>
          <w:sz w:val="20"/>
          <w:szCs w:val="20"/>
          <w:lang w:val="en-US"/>
        </w:rPr>
        <w:t>Staatswissenschaft</w:t>
      </w:r>
      <w:proofErr w:type="spellEnd"/>
      <w:r w:rsidRPr="006316A4">
        <w:rPr>
          <w:rFonts w:ascii="Times New Roman" w:hAnsi="Times New Roman" w:cs="Times New Roman"/>
          <w:color w:val="auto"/>
          <w:sz w:val="20"/>
          <w:szCs w:val="20"/>
          <w:lang w:val="en-US"/>
        </w:rPr>
        <w:t xml:space="preserve"> / Journal of Institutional and Theoretical Economics. </w:t>
      </w:r>
      <w:proofErr w:type="gramStart"/>
      <w:r w:rsidRPr="006316A4">
        <w:rPr>
          <w:rFonts w:ascii="Times New Roman" w:hAnsi="Times New Roman" w:cs="Times New Roman"/>
          <w:color w:val="auto"/>
          <w:sz w:val="20"/>
          <w:szCs w:val="20"/>
          <w:lang w:val="en-US"/>
        </w:rPr>
        <w:t>Bd</w:t>
      </w:r>
      <w:r w:rsidRPr="00DE2E10">
        <w:rPr>
          <w:rFonts w:ascii="Times New Roman" w:hAnsi="Times New Roman" w:cs="Times New Roman"/>
          <w:color w:val="auto"/>
          <w:sz w:val="20"/>
          <w:szCs w:val="20"/>
          <w:lang w:val="en-US"/>
        </w:rPr>
        <w:t>. 95.</w:t>
      </w:r>
      <w:proofErr w:type="gramEnd"/>
      <w:r w:rsidRPr="00DE2E10">
        <w:rPr>
          <w:rFonts w:ascii="Times New Roman" w:hAnsi="Times New Roman" w:cs="Times New Roman"/>
          <w:color w:val="auto"/>
          <w:sz w:val="20"/>
          <w:szCs w:val="20"/>
          <w:lang w:val="en-US"/>
        </w:rPr>
        <w:t xml:space="preserve"> </w:t>
      </w:r>
      <w:r w:rsidRPr="006316A4">
        <w:rPr>
          <w:rFonts w:ascii="Times New Roman" w:hAnsi="Times New Roman" w:cs="Times New Roman"/>
          <w:color w:val="auto"/>
          <w:sz w:val="20"/>
          <w:szCs w:val="20"/>
          <w:lang w:val="en-US"/>
        </w:rPr>
        <w:t>H</w:t>
      </w:r>
      <w:r w:rsidRPr="00DE2E10">
        <w:rPr>
          <w:rFonts w:ascii="Times New Roman" w:hAnsi="Times New Roman" w:cs="Times New Roman"/>
          <w:color w:val="auto"/>
          <w:sz w:val="20"/>
          <w:szCs w:val="20"/>
          <w:lang w:val="en-US"/>
        </w:rPr>
        <w:t xml:space="preserve">. 2. </w:t>
      </w:r>
      <w:r w:rsidRPr="006316A4">
        <w:rPr>
          <w:rFonts w:ascii="Times New Roman" w:hAnsi="Times New Roman" w:cs="Times New Roman"/>
          <w:color w:val="auto"/>
          <w:sz w:val="20"/>
          <w:szCs w:val="20"/>
          <w:lang w:val="en-US"/>
        </w:rPr>
        <w:t xml:space="preserve">(1935), [Electronic </w:t>
      </w:r>
      <w:proofErr w:type="gramStart"/>
      <w:r w:rsidRPr="006316A4">
        <w:rPr>
          <w:rFonts w:ascii="Times New Roman" w:hAnsi="Times New Roman" w:cs="Times New Roman"/>
          <w:color w:val="auto"/>
          <w:sz w:val="20"/>
          <w:szCs w:val="20"/>
          <w:lang w:val="en-US"/>
        </w:rPr>
        <w:t>resource ]</w:t>
      </w:r>
      <w:proofErr w:type="gramEnd"/>
      <w:r w:rsidRPr="006316A4">
        <w:rPr>
          <w:rFonts w:ascii="Times New Roman" w:hAnsi="Times New Roman" w:cs="Times New Roman"/>
          <w:color w:val="auto"/>
          <w:sz w:val="20"/>
          <w:szCs w:val="20"/>
          <w:lang w:val="en-US"/>
        </w:rPr>
        <w:t xml:space="preserve"> : </w:t>
      </w:r>
      <w:r w:rsidRPr="006316A4">
        <w:rPr>
          <w:rFonts w:ascii="Times New Roman" w:hAnsi="Times New Roman" w:cs="Times New Roman"/>
          <w:color w:val="auto"/>
          <w:sz w:val="20"/>
          <w:szCs w:val="20"/>
        </w:rPr>
        <w:t>Режим</w:t>
      </w:r>
      <w:r w:rsidRPr="006316A4">
        <w:rPr>
          <w:rFonts w:ascii="Times New Roman" w:hAnsi="Times New Roman" w:cs="Times New Roman"/>
          <w:color w:val="auto"/>
          <w:sz w:val="20"/>
          <w:szCs w:val="20"/>
          <w:lang w:val="en-US"/>
        </w:rPr>
        <w:t xml:space="preserve"> </w:t>
      </w:r>
      <w:r w:rsidRPr="006316A4">
        <w:rPr>
          <w:rFonts w:ascii="Times New Roman" w:hAnsi="Times New Roman" w:cs="Times New Roman"/>
          <w:color w:val="auto"/>
          <w:sz w:val="20"/>
          <w:szCs w:val="20"/>
        </w:rPr>
        <w:t>доступа</w:t>
      </w:r>
      <w:r w:rsidRPr="006316A4">
        <w:rPr>
          <w:rFonts w:ascii="Times New Roman" w:hAnsi="Times New Roman" w:cs="Times New Roman"/>
          <w:color w:val="auto"/>
          <w:sz w:val="20"/>
          <w:szCs w:val="20"/>
          <w:lang w:val="en-US"/>
        </w:rPr>
        <w:t xml:space="preserve"> :  URL: http://www.jstor.org/stable/40746756 –  S.189-201</w:t>
      </w:r>
      <w:r w:rsidR="00765730" w:rsidRPr="00765730">
        <w:rPr>
          <w:rFonts w:ascii="Times New Roman" w:hAnsi="Times New Roman" w:cs="Times New Roman"/>
          <w:color w:val="auto"/>
          <w:sz w:val="20"/>
          <w:szCs w:val="20"/>
          <w:lang w:val="en-US"/>
        </w:rPr>
        <w:t>.</w:t>
      </w:r>
    </w:p>
  </w:footnote>
  <w:footnote w:id="117">
    <w:p w14:paraId="6EF68B1E" w14:textId="6DF76E9F" w:rsidR="00324175" w:rsidRPr="00F724A4" w:rsidRDefault="00324175" w:rsidP="006316A4">
      <w:pPr>
        <w:pStyle w:val="a9"/>
        <w:spacing w:line="276" w:lineRule="auto"/>
        <w:ind w:firstLine="709"/>
        <w:jc w:val="both"/>
        <w:rPr>
          <w:rFonts w:ascii="Times New Roman" w:hAnsi="Times New Roman" w:cs="Times New Roman"/>
          <w:lang w:val="en-US"/>
        </w:rPr>
      </w:pPr>
      <w:r w:rsidRPr="006316A4">
        <w:rPr>
          <w:rStyle w:val="ab"/>
          <w:rFonts w:ascii="Times New Roman" w:hAnsi="Times New Roman" w:cs="Times New Roman"/>
        </w:rPr>
        <w:footnoteRef/>
      </w:r>
      <w:r w:rsidRPr="006316A4">
        <w:rPr>
          <w:rFonts w:ascii="Times New Roman" w:hAnsi="Times New Roman" w:cs="Times New Roman"/>
          <w:lang w:val="en-US"/>
        </w:rPr>
        <w:t xml:space="preserve"> Ibid.</w:t>
      </w:r>
      <w:r w:rsidRPr="00F724A4">
        <w:rPr>
          <w:rFonts w:ascii="Times New Roman" w:hAnsi="Times New Roman" w:cs="Times New Roman"/>
          <w:lang w:val="en-US"/>
        </w:rPr>
        <w:t xml:space="preserve"> </w:t>
      </w:r>
      <w:r w:rsidRPr="006316A4">
        <w:rPr>
          <w:rFonts w:ascii="Times New Roman" w:hAnsi="Times New Roman" w:cs="Times New Roman"/>
          <w:lang w:val="en-US"/>
        </w:rPr>
        <w:t>S</w:t>
      </w:r>
      <w:r w:rsidRPr="00F724A4">
        <w:rPr>
          <w:rFonts w:ascii="Times New Roman" w:hAnsi="Times New Roman" w:cs="Times New Roman"/>
          <w:lang w:val="en-US"/>
        </w:rPr>
        <w:t>. 196</w:t>
      </w:r>
      <w:r w:rsidR="00765730" w:rsidRPr="00F724A4">
        <w:rPr>
          <w:rFonts w:ascii="Times New Roman" w:hAnsi="Times New Roman" w:cs="Times New Roman"/>
          <w:lang w:val="en-US"/>
        </w:rPr>
        <w:t>.</w:t>
      </w:r>
    </w:p>
  </w:footnote>
  <w:footnote w:id="118">
    <w:p w14:paraId="0343F869" w14:textId="73ED342C" w:rsidR="00324175" w:rsidRPr="001F2AFB" w:rsidRDefault="00324175" w:rsidP="006316A4">
      <w:pPr>
        <w:pStyle w:val="a9"/>
        <w:spacing w:line="276" w:lineRule="auto"/>
        <w:ind w:firstLine="709"/>
        <w:jc w:val="both"/>
        <w:rPr>
          <w:rFonts w:ascii="Times New Roman" w:hAnsi="Times New Roman" w:cs="Times New Roman"/>
          <w:lang w:val="en-US"/>
        </w:rPr>
      </w:pPr>
      <w:r w:rsidRPr="006316A4">
        <w:rPr>
          <w:rStyle w:val="ab"/>
          <w:rFonts w:ascii="Times New Roman" w:hAnsi="Times New Roman" w:cs="Times New Roman"/>
        </w:rPr>
        <w:footnoteRef/>
      </w:r>
      <w:r w:rsidRPr="00F724A4">
        <w:rPr>
          <w:rFonts w:ascii="Times New Roman" w:hAnsi="Times New Roman" w:cs="Times New Roman"/>
          <w:lang w:val="en-US"/>
        </w:rPr>
        <w:t xml:space="preserve"> </w:t>
      </w:r>
      <w:r w:rsidRPr="006316A4">
        <w:rPr>
          <w:rFonts w:ascii="Times New Roman" w:hAnsi="Times New Roman" w:cs="Times New Roman"/>
        </w:rPr>
        <w:t>Подробнее</w:t>
      </w:r>
      <w:r w:rsidRPr="00F724A4">
        <w:rPr>
          <w:rFonts w:ascii="Times New Roman" w:hAnsi="Times New Roman" w:cs="Times New Roman"/>
          <w:lang w:val="en-US"/>
        </w:rPr>
        <w:t xml:space="preserve"> </w:t>
      </w:r>
      <w:r w:rsidRPr="006316A4">
        <w:rPr>
          <w:rFonts w:ascii="Times New Roman" w:hAnsi="Times New Roman" w:cs="Times New Roman"/>
        </w:rPr>
        <w:t>об</w:t>
      </w:r>
      <w:r w:rsidRPr="00F724A4">
        <w:rPr>
          <w:rFonts w:ascii="Times New Roman" w:hAnsi="Times New Roman" w:cs="Times New Roman"/>
          <w:lang w:val="en-US"/>
        </w:rPr>
        <w:t xml:space="preserve"> </w:t>
      </w:r>
      <w:r w:rsidRPr="006316A4">
        <w:rPr>
          <w:rFonts w:ascii="Times New Roman" w:hAnsi="Times New Roman" w:cs="Times New Roman"/>
        </w:rPr>
        <w:t>этом</w:t>
      </w:r>
      <w:r w:rsidRPr="00F724A4">
        <w:rPr>
          <w:rFonts w:ascii="Times New Roman" w:hAnsi="Times New Roman" w:cs="Times New Roman"/>
          <w:lang w:val="en-US"/>
        </w:rPr>
        <w:t xml:space="preserve"> </w:t>
      </w:r>
      <w:r w:rsidRPr="006316A4">
        <w:rPr>
          <w:rFonts w:ascii="Times New Roman" w:hAnsi="Times New Roman" w:cs="Times New Roman"/>
        </w:rPr>
        <w:t>см</w:t>
      </w:r>
      <w:r w:rsidRPr="00F724A4">
        <w:rPr>
          <w:rFonts w:ascii="Times New Roman" w:hAnsi="Times New Roman" w:cs="Times New Roman"/>
          <w:lang w:val="en-US"/>
        </w:rPr>
        <w:t xml:space="preserve">.: </w:t>
      </w:r>
      <w:r w:rsidRPr="006316A4">
        <w:rPr>
          <w:rFonts w:ascii="Times New Roman" w:hAnsi="Times New Roman" w:cs="Times New Roman"/>
          <w:shd w:val="clear" w:color="auto" w:fill="FFFFFF"/>
          <w:lang w:val="en-US"/>
        </w:rPr>
        <w:t>Wolfgang</w:t>
      </w:r>
      <w:r w:rsidRPr="00F724A4">
        <w:rPr>
          <w:rFonts w:ascii="Times New Roman" w:hAnsi="Times New Roman" w:cs="Times New Roman"/>
          <w:shd w:val="clear" w:color="auto" w:fill="FFFFFF"/>
          <w:lang w:val="en-US"/>
        </w:rPr>
        <w:t xml:space="preserve"> </w:t>
      </w:r>
      <w:r w:rsidRPr="006316A4">
        <w:rPr>
          <w:rFonts w:ascii="Times New Roman" w:hAnsi="Times New Roman" w:cs="Times New Roman"/>
          <w:shd w:val="clear" w:color="auto" w:fill="FFFFFF"/>
          <w:lang w:val="en-US"/>
        </w:rPr>
        <w:t>Schuller</w:t>
      </w:r>
      <w:r w:rsidRPr="00F724A4">
        <w:rPr>
          <w:rFonts w:ascii="Times New Roman" w:hAnsi="Times New Roman" w:cs="Times New Roman"/>
          <w:shd w:val="clear" w:color="auto" w:fill="FFFFFF"/>
          <w:lang w:val="en-US"/>
        </w:rPr>
        <w:t>:</w:t>
      </w:r>
      <w:r w:rsidRPr="006316A4">
        <w:rPr>
          <w:rStyle w:val="apple-converted-space"/>
          <w:rFonts w:ascii="Times New Roman" w:hAnsi="Times New Roman" w:cs="Times New Roman"/>
          <w:shd w:val="clear" w:color="auto" w:fill="FFFFFF"/>
          <w:lang w:val="en-US"/>
        </w:rPr>
        <w:t> </w:t>
      </w:r>
      <w:proofErr w:type="gramStart"/>
      <w:r w:rsidRPr="006316A4">
        <w:rPr>
          <w:rFonts w:ascii="Times New Roman" w:hAnsi="Times New Roman" w:cs="Times New Roman"/>
          <w:iCs/>
          <w:shd w:val="clear" w:color="auto" w:fill="FFFFFF"/>
          <w:lang w:val="en-US"/>
        </w:rPr>
        <w:t>Der</w:t>
      </w:r>
      <w:r w:rsidRPr="00F724A4">
        <w:rPr>
          <w:rFonts w:ascii="Times New Roman" w:hAnsi="Times New Roman" w:cs="Times New Roman"/>
          <w:iCs/>
          <w:shd w:val="clear" w:color="auto" w:fill="FFFFFF"/>
          <w:lang w:val="en-US"/>
        </w:rPr>
        <w:t xml:space="preserve"> </w:t>
      </w:r>
      <w:proofErr w:type="spellStart"/>
      <w:r w:rsidRPr="006316A4">
        <w:rPr>
          <w:rFonts w:ascii="Times New Roman" w:hAnsi="Times New Roman" w:cs="Times New Roman"/>
          <w:iCs/>
          <w:shd w:val="clear" w:color="auto" w:fill="FFFFFF"/>
          <w:lang w:val="en-US"/>
        </w:rPr>
        <w:t>Rechtsstaat</w:t>
      </w:r>
      <w:proofErr w:type="spellEnd"/>
      <w:r w:rsidRPr="00F724A4">
        <w:rPr>
          <w:rFonts w:ascii="Times New Roman" w:hAnsi="Times New Roman" w:cs="Times New Roman"/>
          <w:iCs/>
          <w:shd w:val="clear" w:color="auto" w:fill="FFFFFF"/>
          <w:lang w:val="en-US"/>
        </w:rPr>
        <w:t xml:space="preserve"> </w:t>
      </w:r>
      <w:proofErr w:type="spellStart"/>
      <w:r w:rsidRPr="006316A4">
        <w:rPr>
          <w:rFonts w:ascii="Times New Roman" w:hAnsi="Times New Roman" w:cs="Times New Roman"/>
          <w:iCs/>
          <w:shd w:val="clear" w:color="auto" w:fill="FFFFFF"/>
          <w:lang w:val="en-US"/>
        </w:rPr>
        <w:t>bei</w:t>
      </w:r>
      <w:proofErr w:type="spellEnd"/>
      <w:r w:rsidRPr="00F724A4">
        <w:rPr>
          <w:rFonts w:ascii="Times New Roman" w:hAnsi="Times New Roman" w:cs="Times New Roman"/>
          <w:iCs/>
          <w:shd w:val="clear" w:color="auto" w:fill="FFFFFF"/>
          <w:lang w:val="en-US"/>
        </w:rPr>
        <w:t xml:space="preserve"> </w:t>
      </w:r>
      <w:r w:rsidRPr="006316A4">
        <w:rPr>
          <w:rFonts w:ascii="Times New Roman" w:hAnsi="Times New Roman" w:cs="Times New Roman"/>
          <w:iCs/>
          <w:shd w:val="clear" w:color="auto" w:fill="FFFFFF"/>
          <w:lang w:val="en-US"/>
        </w:rPr>
        <w:t>Carl</w:t>
      </w:r>
      <w:r w:rsidRPr="00F724A4">
        <w:rPr>
          <w:rFonts w:ascii="Times New Roman" w:hAnsi="Times New Roman" w:cs="Times New Roman"/>
          <w:iCs/>
          <w:shd w:val="clear" w:color="auto" w:fill="FFFFFF"/>
          <w:lang w:val="en-US"/>
        </w:rPr>
        <w:t xml:space="preserve"> </w:t>
      </w:r>
      <w:r w:rsidRPr="006316A4">
        <w:rPr>
          <w:rFonts w:ascii="Times New Roman" w:hAnsi="Times New Roman" w:cs="Times New Roman"/>
          <w:iCs/>
          <w:shd w:val="clear" w:color="auto" w:fill="FFFFFF"/>
          <w:lang w:val="en-US"/>
        </w:rPr>
        <w:t>Schmitt</w:t>
      </w:r>
      <w:r w:rsidRPr="00F724A4">
        <w:rPr>
          <w:rFonts w:ascii="Times New Roman" w:hAnsi="Times New Roman" w:cs="Times New Roman"/>
          <w:iCs/>
          <w:shd w:val="clear" w:color="auto" w:fill="FFFFFF"/>
          <w:lang w:val="en-US"/>
        </w:rPr>
        <w:t>.</w:t>
      </w:r>
      <w:proofErr w:type="gramEnd"/>
      <w:r w:rsidRPr="00F724A4">
        <w:rPr>
          <w:rFonts w:ascii="Times New Roman" w:hAnsi="Times New Roman" w:cs="Times New Roman"/>
          <w:iCs/>
          <w:shd w:val="clear" w:color="auto" w:fill="FFFFFF"/>
          <w:lang w:val="en-US"/>
        </w:rPr>
        <w:t xml:space="preserve"> </w:t>
      </w:r>
      <w:proofErr w:type="gramStart"/>
      <w:r w:rsidRPr="006316A4">
        <w:rPr>
          <w:rFonts w:ascii="Times New Roman" w:hAnsi="Times New Roman" w:cs="Times New Roman"/>
          <w:iCs/>
          <w:shd w:val="clear" w:color="auto" w:fill="FFFFFF"/>
          <w:lang w:val="en-US"/>
        </w:rPr>
        <w:t xml:space="preserve">Der </w:t>
      </w:r>
      <w:proofErr w:type="spellStart"/>
      <w:r w:rsidRPr="006316A4">
        <w:rPr>
          <w:rFonts w:ascii="Times New Roman" w:hAnsi="Times New Roman" w:cs="Times New Roman"/>
          <w:iCs/>
          <w:shd w:val="clear" w:color="auto" w:fill="FFFFFF"/>
          <w:lang w:val="en-US"/>
        </w:rPr>
        <w:t>Einbruch</w:t>
      </w:r>
      <w:proofErr w:type="spellEnd"/>
      <w:r w:rsidRPr="006316A4">
        <w:rPr>
          <w:rFonts w:ascii="Times New Roman" w:hAnsi="Times New Roman" w:cs="Times New Roman"/>
          <w:iCs/>
          <w:shd w:val="clear" w:color="auto" w:fill="FFFFFF"/>
          <w:lang w:val="en-US"/>
        </w:rPr>
        <w:t xml:space="preserve"> der </w:t>
      </w:r>
      <w:proofErr w:type="spellStart"/>
      <w:r w:rsidRPr="006316A4">
        <w:rPr>
          <w:rFonts w:ascii="Times New Roman" w:hAnsi="Times New Roman" w:cs="Times New Roman"/>
          <w:iCs/>
          <w:shd w:val="clear" w:color="auto" w:fill="FFFFFF"/>
          <w:lang w:val="en-US"/>
        </w:rPr>
        <w:t>Zeit</w:t>
      </w:r>
      <w:proofErr w:type="spellEnd"/>
      <w:r w:rsidRPr="006316A4">
        <w:rPr>
          <w:rFonts w:ascii="Times New Roman" w:hAnsi="Times New Roman" w:cs="Times New Roman"/>
          <w:iCs/>
          <w:shd w:val="clear" w:color="auto" w:fill="FFFFFF"/>
          <w:lang w:val="en-US"/>
        </w:rPr>
        <w:t xml:space="preserve"> in das Spiel.</w:t>
      </w:r>
      <w:proofErr w:type="gramEnd"/>
      <w:r w:rsidRPr="006316A4">
        <w:rPr>
          <w:rStyle w:val="apple-converted-space"/>
          <w:rFonts w:ascii="Times New Roman" w:hAnsi="Times New Roman" w:cs="Times New Roman"/>
          <w:shd w:val="clear" w:color="auto" w:fill="FFFFFF"/>
          <w:lang w:val="en-US"/>
        </w:rPr>
        <w:t> </w:t>
      </w:r>
      <w:r w:rsidRPr="006316A4">
        <w:rPr>
          <w:rFonts w:ascii="Times New Roman" w:hAnsi="Times New Roman" w:cs="Times New Roman"/>
          <w:shd w:val="clear" w:color="auto" w:fill="FFFFFF"/>
          <w:lang w:val="en-US"/>
        </w:rPr>
        <w:t>In:</w:t>
      </w:r>
      <w:r w:rsidRPr="006316A4">
        <w:rPr>
          <w:rStyle w:val="apple-converted-space"/>
          <w:rFonts w:ascii="Times New Roman" w:hAnsi="Times New Roman" w:cs="Times New Roman"/>
          <w:shd w:val="clear" w:color="auto" w:fill="FFFFFF"/>
          <w:lang w:val="en-US"/>
        </w:rPr>
        <w:t> </w:t>
      </w:r>
      <w:hyperlink r:id="rId23" w:tooltip="Rudolf Morsey" w:history="1">
        <w:r w:rsidRPr="006316A4">
          <w:rPr>
            <w:rStyle w:val="ac"/>
            <w:rFonts w:ascii="Times New Roman" w:hAnsi="Times New Roman" w:cs="Times New Roman"/>
            <w:color w:val="auto"/>
            <w:u w:val="none"/>
            <w:shd w:val="clear" w:color="auto" w:fill="FFFFFF"/>
            <w:lang w:val="en-US"/>
          </w:rPr>
          <w:t xml:space="preserve">Rudolf </w:t>
        </w:r>
        <w:proofErr w:type="spellStart"/>
        <w:r w:rsidRPr="006316A4">
          <w:rPr>
            <w:rStyle w:val="ac"/>
            <w:rFonts w:ascii="Times New Roman" w:hAnsi="Times New Roman" w:cs="Times New Roman"/>
            <w:color w:val="auto"/>
            <w:u w:val="none"/>
            <w:shd w:val="clear" w:color="auto" w:fill="FFFFFF"/>
            <w:lang w:val="en-US"/>
          </w:rPr>
          <w:t>Morsey</w:t>
        </w:r>
        <w:proofErr w:type="spellEnd"/>
      </w:hyperlink>
      <w:r w:rsidRPr="006316A4">
        <w:rPr>
          <w:rFonts w:ascii="Times New Roman" w:hAnsi="Times New Roman" w:cs="Times New Roman"/>
          <w:shd w:val="clear" w:color="auto" w:fill="FFFFFF"/>
          <w:lang w:val="en-US"/>
        </w:rPr>
        <w:t>,</w:t>
      </w:r>
      <w:r w:rsidRPr="006316A4">
        <w:rPr>
          <w:rStyle w:val="apple-converted-space"/>
          <w:rFonts w:ascii="Times New Roman" w:hAnsi="Times New Roman" w:cs="Times New Roman"/>
          <w:shd w:val="clear" w:color="auto" w:fill="FFFFFF"/>
          <w:lang w:val="en-US"/>
        </w:rPr>
        <w:t> </w:t>
      </w:r>
      <w:hyperlink r:id="rId24" w:tooltip="Helmut Quaritsch" w:history="1">
        <w:r w:rsidRPr="006316A4">
          <w:rPr>
            <w:rStyle w:val="ac"/>
            <w:rFonts w:ascii="Times New Roman" w:hAnsi="Times New Roman" w:cs="Times New Roman"/>
            <w:color w:val="auto"/>
            <w:u w:val="none"/>
            <w:shd w:val="clear" w:color="auto" w:fill="FFFFFF"/>
            <w:lang w:val="en-US"/>
          </w:rPr>
          <w:t xml:space="preserve">Helmut </w:t>
        </w:r>
        <w:proofErr w:type="spellStart"/>
        <w:r w:rsidRPr="006316A4">
          <w:rPr>
            <w:rStyle w:val="ac"/>
            <w:rFonts w:ascii="Times New Roman" w:hAnsi="Times New Roman" w:cs="Times New Roman"/>
            <w:color w:val="auto"/>
            <w:u w:val="none"/>
            <w:shd w:val="clear" w:color="auto" w:fill="FFFFFF"/>
            <w:lang w:val="en-US"/>
          </w:rPr>
          <w:t>Quaritsch</w:t>
        </w:r>
        <w:proofErr w:type="spellEnd"/>
      </w:hyperlink>
      <w:r w:rsidRPr="006316A4">
        <w:rPr>
          <w:rFonts w:ascii="Times New Roman" w:hAnsi="Times New Roman" w:cs="Times New Roman"/>
          <w:shd w:val="clear" w:color="auto" w:fill="FFFFFF"/>
          <w:lang w:val="en-US"/>
        </w:rPr>
        <w:t>,</w:t>
      </w:r>
      <w:r w:rsidRPr="006316A4">
        <w:rPr>
          <w:rStyle w:val="apple-converted-space"/>
          <w:rFonts w:ascii="Times New Roman" w:hAnsi="Times New Roman" w:cs="Times New Roman"/>
          <w:shd w:val="clear" w:color="auto" w:fill="FFFFFF"/>
          <w:lang w:val="en-US"/>
        </w:rPr>
        <w:t> </w:t>
      </w:r>
      <w:hyperlink r:id="rId25" w:tooltip="Heinrich Siedentopf" w:history="1">
        <w:r w:rsidRPr="006316A4">
          <w:rPr>
            <w:rStyle w:val="ac"/>
            <w:rFonts w:ascii="Times New Roman" w:hAnsi="Times New Roman" w:cs="Times New Roman"/>
            <w:color w:val="auto"/>
            <w:u w:val="none"/>
            <w:shd w:val="clear" w:color="auto" w:fill="FFFFFF"/>
            <w:lang w:val="en-US"/>
          </w:rPr>
          <w:t xml:space="preserve">Heinrich </w:t>
        </w:r>
        <w:proofErr w:type="spellStart"/>
        <w:r w:rsidRPr="006316A4">
          <w:rPr>
            <w:rStyle w:val="ac"/>
            <w:rFonts w:ascii="Times New Roman" w:hAnsi="Times New Roman" w:cs="Times New Roman"/>
            <w:color w:val="auto"/>
            <w:u w:val="none"/>
            <w:shd w:val="clear" w:color="auto" w:fill="FFFFFF"/>
            <w:lang w:val="en-US"/>
          </w:rPr>
          <w:t>Siedentopf</w:t>
        </w:r>
        <w:proofErr w:type="spellEnd"/>
      </w:hyperlink>
      <w:r w:rsidRPr="006316A4">
        <w:rPr>
          <w:rStyle w:val="apple-converted-space"/>
          <w:rFonts w:ascii="Times New Roman" w:hAnsi="Times New Roman" w:cs="Times New Roman"/>
          <w:shd w:val="clear" w:color="auto" w:fill="FFFFFF"/>
          <w:lang w:val="en-US"/>
        </w:rPr>
        <w:t> </w:t>
      </w:r>
      <w:r w:rsidRPr="006316A4">
        <w:rPr>
          <w:rFonts w:ascii="Times New Roman" w:hAnsi="Times New Roman" w:cs="Times New Roman"/>
          <w:shd w:val="clear" w:color="auto" w:fill="FFFFFF"/>
          <w:lang w:val="en-US"/>
        </w:rPr>
        <w:t>(</w:t>
      </w:r>
      <w:proofErr w:type="spellStart"/>
      <w:r w:rsidRPr="006316A4">
        <w:rPr>
          <w:rFonts w:ascii="Times New Roman" w:hAnsi="Times New Roman" w:cs="Times New Roman"/>
          <w:shd w:val="clear" w:color="auto" w:fill="FFFFFF"/>
          <w:lang w:val="en-US"/>
        </w:rPr>
        <w:t>Hrsg</w:t>
      </w:r>
      <w:proofErr w:type="spellEnd"/>
      <w:r w:rsidRPr="006316A4">
        <w:rPr>
          <w:rFonts w:ascii="Times New Roman" w:hAnsi="Times New Roman" w:cs="Times New Roman"/>
          <w:shd w:val="clear" w:color="auto" w:fill="FFFFFF"/>
          <w:lang w:val="en-US"/>
        </w:rPr>
        <w:t>.):</w:t>
      </w:r>
      <w:r w:rsidRPr="006316A4">
        <w:rPr>
          <w:rStyle w:val="apple-converted-space"/>
          <w:rFonts w:ascii="Times New Roman" w:hAnsi="Times New Roman" w:cs="Times New Roman"/>
          <w:shd w:val="clear" w:color="auto" w:fill="FFFFFF"/>
          <w:lang w:val="en-US"/>
        </w:rPr>
        <w:t> </w:t>
      </w:r>
      <w:proofErr w:type="spellStart"/>
      <w:r w:rsidRPr="006316A4">
        <w:rPr>
          <w:rFonts w:ascii="Times New Roman" w:hAnsi="Times New Roman" w:cs="Times New Roman"/>
          <w:iCs/>
          <w:shd w:val="clear" w:color="auto" w:fill="FFFFFF"/>
          <w:lang w:val="en-US"/>
        </w:rPr>
        <w:t>Staat</w:t>
      </w:r>
      <w:proofErr w:type="spellEnd"/>
      <w:r w:rsidRPr="006316A4">
        <w:rPr>
          <w:rFonts w:ascii="Times New Roman" w:hAnsi="Times New Roman" w:cs="Times New Roman"/>
          <w:iCs/>
          <w:shd w:val="clear" w:color="auto" w:fill="FFFFFF"/>
          <w:lang w:val="en-US"/>
        </w:rPr>
        <w:t xml:space="preserve">, </w:t>
      </w:r>
      <w:proofErr w:type="spellStart"/>
      <w:r w:rsidRPr="006316A4">
        <w:rPr>
          <w:rFonts w:ascii="Times New Roman" w:hAnsi="Times New Roman" w:cs="Times New Roman"/>
          <w:iCs/>
          <w:shd w:val="clear" w:color="auto" w:fill="FFFFFF"/>
          <w:lang w:val="en-US"/>
        </w:rPr>
        <w:t>Politik</w:t>
      </w:r>
      <w:proofErr w:type="spellEnd"/>
      <w:r w:rsidRPr="006316A4">
        <w:rPr>
          <w:rFonts w:ascii="Times New Roman" w:hAnsi="Times New Roman" w:cs="Times New Roman"/>
          <w:iCs/>
          <w:shd w:val="clear" w:color="auto" w:fill="FFFFFF"/>
          <w:lang w:val="en-US"/>
        </w:rPr>
        <w:t xml:space="preserve">, </w:t>
      </w:r>
      <w:proofErr w:type="spellStart"/>
      <w:proofErr w:type="gramStart"/>
      <w:r w:rsidRPr="006316A4">
        <w:rPr>
          <w:rFonts w:ascii="Times New Roman" w:hAnsi="Times New Roman" w:cs="Times New Roman"/>
          <w:iCs/>
          <w:shd w:val="clear" w:color="auto" w:fill="FFFFFF"/>
          <w:lang w:val="en-US"/>
        </w:rPr>
        <w:t>Verwaltung</w:t>
      </w:r>
      <w:proofErr w:type="spellEnd"/>
      <w:proofErr w:type="gramEnd"/>
      <w:r w:rsidRPr="006316A4">
        <w:rPr>
          <w:rFonts w:ascii="Times New Roman" w:hAnsi="Times New Roman" w:cs="Times New Roman"/>
          <w:iCs/>
          <w:shd w:val="clear" w:color="auto" w:fill="FFFFFF"/>
          <w:lang w:val="en-US"/>
        </w:rPr>
        <w:t xml:space="preserve"> in Europa. </w:t>
      </w:r>
      <w:proofErr w:type="spellStart"/>
      <w:proofErr w:type="gramStart"/>
      <w:r w:rsidRPr="006316A4">
        <w:rPr>
          <w:rFonts w:ascii="Times New Roman" w:hAnsi="Times New Roman" w:cs="Times New Roman"/>
          <w:iCs/>
          <w:shd w:val="clear" w:color="auto" w:fill="FFFFFF"/>
          <w:lang w:val="en-US"/>
        </w:rPr>
        <w:t>Gedächtnisschrift</w:t>
      </w:r>
      <w:proofErr w:type="spellEnd"/>
      <w:r w:rsidRPr="006316A4">
        <w:rPr>
          <w:rFonts w:ascii="Times New Roman" w:hAnsi="Times New Roman" w:cs="Times New Roman"/>
          <w:iCs/>
          <w:shd w:val="clear" w:color="auto" w:fill="FFFFFF"/>
          <w:lang w:val="en-US"/>
        </w:rPr>
        <w:t xml:space="preserve"> </w:t>
      </w:r>
      <w:proofErr w:type="spellStart"/>
      <w:r w:rsidRPr="006316A4">
        <w:rPr>
          <w:rFonts w:ascii="Times New Roman" w:hAnsi="Times New Roman" w:cs="Times New Roman"/>
          <w:iCs/>
          <w:shd w:val="clear" w:color="auto" w:fill="FFFFFF"/>
          <w:lang w:val="en-US"/>
        </w:rPr>
        <w:t>für</w:t>
      </w:r>
      <w:proofErr w:type="spellEnd"/>
      <w:r w:rsidRPr="006316A4">
        <w:rPr>
          <w:rFonts w:ascii="Times New Roman" w:hAnsi="Times New Roman" w:cs="Times New Roman"/>
          <w:iCs/>
          <w:shd w:val="clear" w:color="auto" w:fill="FFFFFF"/>
          <w:lang w:val="en-US"/>
        </w:rPr>
        <w:t xml:space="preserve"> Roman </w:t>
      </w:r>
      <w:proofErr w:type="spellStart"/>
      <w:r w:rsidRPr="006316A4">
        <w:rPr>
          <w:rFonts w:ascii="Times New Roman" w:hAnsi="Times New Roman" w:cs="Times New Roman"/>
          <w:iCs/>
          <w:shd w:val="clear" w:color="auto" w:fill="FFFFFF"/>
          <w:lang w:val="en-US"/>
        </w:rPr>
        <w:t>Schnur</w:t>
      </w:r>
      <w:proofErr w:type="spellEnd"/>
      <w:r w:rsidRPr="006316A4">
        <w:rPr>
          <w:rFonts w:ascii="Times New Roman" w:hAnsi="Times New Roman" w:cs="Times New Roman"/>
          <w:iCs/>
          <w:shd w:val="clear" w:color="auto" w:fill="FFFFFF"/>
          <w:lang w:val="en-US"/>
        </w:rPr>
        <w:t>.</w:t>
      </w:r>
      <w:proofErr w:type="gramEnd"/>
      <w:r w:rsidRPr="006316A4">
        <w:rPr>
          <w:rStyle w:val="apple-converted-space"/>
          <w:rFonts w:ascii="Times New Roman" w:hAnsi="Times New Roman" w:cs="Times New Roman"/>
          <w:shd w:val="clear" w:color="auto" w:fill="FFFFFF"/>
          <w:lang w:val="en-US"/>
        </w:rPr>
        <w:t> </w:t>
      </w:r>
      <w:proofErr w:type="spellStart"/>
      <w:proofErr w:type="gramStart"/>
      <w:r w:rsidRPr="006316A4">
        <w:rPr>
          <w:rFonts w:ascii="Times New Roman" w:hAnsi="Times New Roman" w:cs="Times New Roman"/>
          <w:shd w:val="clear" w:color="auto" w:fill="FFFFFF"/>
          <w:lang w:val="en-US"/>
        </w:rPr>
        <w:t>Duncker</w:t>
      </w:r>
      <w:proofErr w:type="spellEnd"/>
      <w:r w:rsidRPr="006316A4">
        <w:rPr>
          <w:rFonts w:ascii="Times New Roman" w:hAnsi="Times New Roman" w:cs="Times New Roman"/>
          <w:shd w:val="clear" w:color="auto" w:fill="FFFFFF"/>
          <w:lang w:val="en-US"/>
        </w:rPr>
        <w:t xml:space="preserve"> und </w:t>
      </w:r>
      <w:proofErr w:type="spellStart"/>
      <w:r w:rsidRPr="006316A4">
        <w:rPr>
          <w:rFonts w:ascii="Times New Roman" w:hAnsi="Times New Roman" w:cs="Times New Roman"/>
          <w:shd w:val="clear" w:color="auto" w:fill="FFFFFF"/>
          <w:lang w:val="en-US"/>
        </w:rPr>
        <w:t>Humblot</w:t>
      </w:r>
      <w:proofErr w:type="spellEnd"/>
      <w:r w:rsidRPr="006316A4">
        <w:rPr>
          <w:rFonts w:ascii="Times New Roman" w:hAnsi="Times New Roman" w:cs="Times New Roman"/>
          <w:shd w:val="clear" w:color="auto" w:fill="FFFFFF"/>
          <w:lang w:val="en-US"/>
        </w:rPr>
        <w:t>, Berlin 1997, S. 117-133</w:t>
      </w:r>
      <w:r w:rsidR="00765730" w:rsidRPr="001F2AFB">
        <w:rPr>
          <w:rFonts w:ascii="Times New Roman" w:hAnsi="Times New Roman" w:cs="Times New Roman"/>
          <w:shd w:val="clear" w:color="auto" w:fill="FFFFFF"/>
          <w:lang w:val="en-US"/>
        </w:rPr>
        <w:t>.</w:t>
      </w:r>
      <w:proofErr w:type="gramEnd"/>
    </w:p>
  </w:footnote>
  <w:footnote w:id="119">
    <w:p w14:paraId="1884A477" w14:textId="207CEF18" w:rsidR="00324175" w:rsidRPr="006316A4" w:rsidRDefault="00324175" w:rsidP="00345DDB">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DE2E10">
        <w:rPr>
          <w:rFonts w:ascii="Times New Roman" w:hAnsi="Times New Roman" w:cs="Times New Roman"/>
          <w:lang w:val="en-US"/>
        </w:rPr>
        <w:t xml:space="preserve"> </w:t>
      </w:r>
      <w:r w:rsidRPr="006316A4">
        <w:rPr>
          <w:rFonts w:ascii="Times New Roman" w:hAnsi="Times New Roman" w:cs="Times New Roman"/>
        </w:rPr>
        <w:t>Ганс</w:t>
      </w:r>
      <w:r w:rsidRPr="00DE2E10">
        <w:rPr>
          <w:rFonts w:ascii="Times New Roman" w:hAnsi="Times New Roman" w:cs="Times New Roman"/>
          <w:lang w:val="en-US"/>
        </w:rPr>
        <w:t xml:space="preserve"> </w:t>
      </w:r>
      <w:r w:rsidRPr="006316A4">
        <w:rPr>
          <w:rFonts w:ascii="Times New Roman" w:hAnsi="Times New Roman" w:cs="Times New Roman"/>
        </w:rPr>
        <w:t>Франк</w:t>
      </w:r>
      <w:r w:rsidRPr="00DE2E10">
        <w:rPr>
          <w:rFonts w:ascii="Times New Roman" w:hAnsi="Times New Roman" w:cs="Times New Roman"/>
          <w:lang w:val="en-US"/>
        </w:rPr>
        <w:t xml:space="preserve">(23 </w:t>
      </w:r>
      <w:r w:rsidRPr="006316A4">
        <w:rPr>
          <w:rFonts w:ascii="Times New Roman" w:hAnsi="Times New Roman" w:cs="Times New Roman"/>
        </w:rPr>
        <w:t>мая</w:t>
      </w:r>
      <w:r w:rsidRPr="00DE2E10">
        <w:rPr>
          <w:rFonts w:ascii="Times New Roman" w:hAnsi="Times New Roman" w:cs="Times New Roman"/>
          <w:lang w:val="en-US"/>
        </w:rPr>
        <w:t xml:space="preserve"> 1900 – 16 </w:t>
      </w:r>
      <w:r w:rsidRPr="006316A4">
        <w:rPr>
          <w:rFonts w:ascii="Times New Roman" w:hAnsi="Times New Roman" w:cs="Times New Roman"/>
        </w:rPr>
        <w:t>октября</w:t>
      </w:r>
      <w:r w:rsidRPr="00DE2E10">
        <w:rPr>
          <w:rFonts w:ascii="Times New Roman" w:hAnsi="Times New Roman" w:cs="Times New Roman"/>
          <w:lang w:val="en-US"/>
        </w:rPr>
        <w:t xml:space="preserve"> 1946) </w:t>
      </w:r>
      <w:r w:rsidRPr="006316A4">
        <w:rPr>
          <w:rFonts w:ascii="Times New Roman" w:hAnsi="Times New Roman" w:cs="Times New Roman"/>
        </w:rPr>
        <w:t>был</w:t>
      </w:r>
      <w:r w:rsidRPr="00DE2E10">
        <w:rPr>
          <w:rFonts w:ascii="Times New Roman" w:hAnsi="Times New Roman" w:cs="Times New Roman"/>
          <w:lang w:val="en-US"/>
        </w:rPr>
        <w:t xml:space="preserve"> </w:t>
      </w:r>
      <w:r w:rsidRPr="006316A4">
        <w:rPr>
          <w:rFonts w:ascii="Times New Roman" w:hAnsi="Times New Roman" w:cs="Times New Roman"/>
        </w:rPr>
        <w:t>значительной</w:t>
      </w:r>
      <w:r w:rsidRPr="00DE2E10">
        <w:rPr>
          <w:rFonts w:ascii="Times New Roman" w:hAnsi="Times New Roman" w:cs="Times New Roman"/>
          <w:lang w:val="en-US"/>
        </w:rPr>
        <w:t xml:space="preserve"> </w:t>
      </w:r>
      <w:r w:rsidRPr="006316A4">
        <w:rPr>
          <w:rFonts w:ascii="Times New Roman" w:hAnsi="Times New Roman" w:cs="Times New Roman"/>
        </w:rPr>
        <w:t>фигурой</w:t>
      </w:r>
      <w:r w:rsidRPr="00DE2E10">
        <w:rPr>
          <w:rFonts w:ascii="Times New Roman" w:hAnsi="Times New Roman" w:cs="Times New Roman"/>
          <w:lang w:val="en-US"/>
        </w:rPr>
        <w:t xml:space="preserve"> </w:t>
      </w:r>
      <w:r w:rsidRPr="006316A4">
        <w:rPr>
          <w:rFonts w:ascii="Times New Roman" w:hAnsi="Times New Roman" w:cs="Times New Roman"/>
        </w:rPr>
        <w:t>в</w:t>
      </w:r>
      <w:r w:rsidRPr="00DE2E10">
        <w:rPr>
          <w:rFonts w:ascii="Times New Roman" w:hAnsi="Times New Roman" w:cs="Times New Roman"/>
          <w:lang w:val="en-US"/>
        </w:rPr>
        <w:t xml:space="preserve"> </w:t>
      </w:r>
      <w:r w:rsidRPr="006316A4">
        <w:rPr>
          <w:rFonts w:ascii="Times New Roman" w:hAnsi="Times New Roman" w:cs="Times New Roman"/>
        </w:rPr>
        <w:t>юриспруденции</w:t>
      </w:r>
      <w:r w:rsidRPr="00DE2E10">
        <w:rPr>
          <w:rFonts w:ascii="Times New Roman" w:hAnsi="Times New Roman" w:cs="Times New Roman"/>
          <w:lang w:val="en-US"/>
        </w:rPr>
        <w:t xml:space="preserve"> </w:t>
      </w:r>
      <w:r w:rsidRPr="006316A4">
        <w:rPr>
          <w:rFonts w:ascii="Times New Roman" w:hAnsi="Times New Roman" w:cs="Times New Roman"/>
        </w:rPr>
        <w:t>того</w:t>
      </w:r>
      <w:r w:rsidRPr="00DE2E10">
        <w:rPr>
          <w:rFonts w:ascii="Times New Roman" w:hAnsi="Times New Roman" w:cs="Times New Roman"/>
          <w:lang w:val="en-US"/>
        </w:rPr>
        <w:t xml:space="preserve"> </w:t>
      </w:r>
      <w:r w:rsidRPr="006316A4">
        <w:rPr>
          <w:rFonts w:ascii="Times New Roman" w:hAnsi="Times New Roman" w:cs="Times New Roman"/>
        </w:rPr>
        <w:t>периода</w:t>
      </w:r>
      <w:r w:rsidRPr="00DE2E10">
        <w:rPr>
          <w:rFonts w:ascii="Times New Roman" w:hAnsi="Times New Roman" w:cs="Times New Roman"/>
          <w:lang w:val="en-US"/>
        </w:rPr>
        <w:t xml:space="preserve">. </w:t>
      </w:r>
      <w:r w:rsidRPr="006316A4">
        <w:rPr>
          <w:rFonts w:ascii="Times New Roman" w:hAnsi="Times New Roman" w:cs="Times New Roman"/>
        </w:rPr>
        <w:t xml:space="preserve">Он в разное время занимал такие должности как </w:t>
      </w:r>
      <w:proofErr w:type="spellStart"/>
      <w:r w:rsidRPr="006316A4">
        <w:rPr>
          <w:rFonts w:ascii="Times New Roman" w:hAnsi="Times New Roman" w:cs="Times New Roman"/>
        </w:rPr>
        <w:t>рейхсляйтер</w:t>
      </w:r>
      <w:proofErr w:type="spellEnd"/>
      <w:r w:rsidRPr="006316A4">
        <w:rPr>
          <w:rFonts w:ascii="Times New Roman" w:hAnsi="Times New Roman" w:cs="Times New Roman"/>
        </w:rPr>
        <w:t xml:space="preserve"> НСДАП, министр юстиции Баварии, </w:t>
      </w:r>
      <w:proofErr w:type="spellStart"/>
      <w:r w:rsidRPr="006316A4">
        <w:rPr>
          <w:rFonts w:ascii="Times New Roman" w:hAnsi="Times New Roman" w:cs="Times New Roman"/>
        </w:rPr>
        <w:t>рейхсминистр</w:t>
      </w:r>
      <w:proofErr w:type="spellEnd"/>
      <w:r w:rsidRPr="006316A4">
        <w:rPr>
          <w:rFonts w:ascii="Times New Roman" w:hAnsi="Times New Roman" w:cs="Times New Roman"/>
        </w:rPr>
        <w:t xml:space="preserve"> юстиции и генерал-губернатор Польши. </w:t>
      </w:r>
      <w:r w:rsidRPr="006316A4">
        <w:rPr>
          <w:rFonts w:ascii="Times New Roman" w:hAnsi="Times New Roman" w:cs="Times New Roman"/>
          <w:shd w:val="clear" w:color="auto" w:fill="FFFFFF"/>
        </w:rPr>
        <w:t>Он являлся также президентом Германской юридической академии, основателем Института германского права и президентом Международной юридической палаты</w:t>
      </w:r>
      <w:r w:rsidR="00765730">
        <w:rPr>
          <w:rFonts w:ascii="Times New Roman" w:hAnsi="Times New Roman" w:cs="Times New Roman"/>
          <w:shd w:val="clear" w:color="auto" w:fill="FFFFFF"/>
        </w:rPr>
        <w:t>.</w:t>
      </w:r>
    </w:p>
  </w:footnote>
  <w:footnote w:id="120">
    <w:p w14:paraId="7351B178" w14:textId="77777777"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Отто </w:t>
      </w:r>
      <w:proofErr w:type="spellStart"/>
      <w:r w:rsidRPr="006316A4">
        <w:rPr>
          <w:rFonts w:ascii="Times New Roman" w:hAnsi="Times New Roman" w:cs="Times New Roman"/>
        </w:rPr>
        <w:t>Кёльройттер</w:t>
      </w:r>
      <w:proofErr w:type="spellEnd"/>
      <w:r w:rsidRPr="006316A4">
        <w:rPr>
          <w:rFonts w:ascii="Times New Roman" w:hAnsi="Times New Roman" w:cs="Times New Roman"/>
        </w:rPr>
        <w:t xml:space="preserve"> (26 ноября 1883 – 23 февраля 1972) – немецкий правовед и национал-социалист. Вступил в НСДАП 1 мая 1933 года. С того же года декан юридического факультета в Университете Мюнхена. Специалист по государственному и административному праву. После Второй мировой войны прошел процесс денацификации и начал публиковаться уже в 1950 году. Его работы в послевоенной Германии были приняты с симпатией. </w:t>
      </w:r>
    </w:p>
  </w:footnote>
  <w:footnote w:id="121">
    <w:p w14:paraId="33FCC531" w14:textId="77777777" w:rsidR="00324175" w:rsidRPr="006316A4" w:rsidRDefault="00324175" w:rsidP="00345DDB">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hAnsi="Times New Roman" w:cs="Times New Roman"/>
        </w:rPr>
        <w:t>Гельмат</w:t>
      </w:r>
      <w:proofErr w:type="spellEnd"/>
      <w:r w:rsidRPr="006316A4">
        <w:rPr>
          <w:rFonts w:ascii="Times New Roman" w:hAnsi="Times New Roman" w:cs="Times New Roman"/>
        </w:rPr>
        <w:t xml:space="preserve"> Николай (8 сентября 1895  – 11 декабря 1955) – немецкий юрист. Воевал в первой мировой войне. В 1920 году  участвовал в путче Каппа. Один из разработчиков т.н. «Нюрнбергских законов». В 1935 году был исключен из НСДАП и подвергнут опале в связи с идеологическими расхождениями с высшими чинами Третьего Рейха. Выйдя из плена, продолжил работу юристом в Марбурге, в советской зоне оккупации.  </w:t>
      </w:r>
    </w:p>
  </w:footnote>
  <w:footnote w:id="122">
    <w:p w14:paraId="75521061" w14:textId="5297B162" w:rsidR="00324175" w:rsidRPr="001F2AFB" w:rsidRDefault="00324175" w:rsidP="006316A4">
      <w:pPr>
        <w:pStyle w:val="a9"/>
        <w:spacing w:line="276" w:lineRule="auto"/>
        <w:ind w:firstLine="709"/>
        <w:jc w:val="both"/>
        <w:rPr>
          <w:rFonts w:ascii="Times New Roman" w:hAnsi="Times New Roman" w:cs="Times New Roman"/>
          <w:lang w:val="en-US"/>
        </w:rPr>
      </w:pPr>
      <w:r w:rsidRPr="006316A4">
        <w:rPr>
          <w:rStyle w:val="ab"/>
          <w:rFonts w:ascii="Times New Roman" w:hAnsi="Times New Roman" w:cs="Times New Roman"/>
        </w:rPr>
        <w:footnoteRef/>
      </w:r>
      <w:r w:rsidRPr="006316A4">
        <w:rPr>
          <w:rFonts w:ascii="Times New Roman" w:hAnsi="Times New Roman" w:cs="Times New Roman"/>
          <w:lang w:val="en-US"/>
        </w:rPr>
        <w:t xml:space="preserve"> </w:t>
      </w:r>
      <w:r w:rsidRPr="006316A4">
        <w:rPr>
          <w:rStyle w:val="apple-converted-space"/>
          <w:rFonts w:ascii="Times New Roman" w:hAnsi="Times New Roman" w:cs="Times New Roman"/>
          <w:lang w:val="en-US"/>
        </w:rPr>
        <w:t> </w:t>
      </w:r>
      <w:r w:rsidRPr="006316A4">
        <w:rPr>
          <w:rStyle w:val="reference-text"/>
          <w:rFonts w:ascii="Times New Roman" w:hAnsi="Times New Roman" w:cs="Times New Roman"/>
          <w:lang w:val="en-US"/>
        </w:rPr>
        <w:t>Helmut Nicolai</w:t>
      </w:r>
      <w:r w:rsidRPr="006316A4">
        <w:rPr>
          <w:rStyle w:val="apple-converted-space"/>
          <w:rFonts w:ascii="Times New Roman" w:hAnsi="Times New Roman" w:cs="Times New Roman"/>
          <w:lang w:val="en-US"/>
        </w:rPr>
        <w:t xml:space="preserve">. </w:t>
      </w:r>
      <w:r w:rsidRPr="006316A4">
        <w:rPr>
          <w:rStyle w:val="reference-text"/>
          <w:rFonts w:ascii="Times New Roman" w:hAnsi="Times New Roman" w:cs="Times New Roman"/>
          <w:iCs/>
          <w:lang w:val="en-US"/>
        </w:rPr>
        <w:t xml:space="preserve">Die </w:t>
      </w:r>
      <w:proofErr w:type="spellStart"/>
      <w:r w:rsidRPr="006316A4">
        <w:rPr>
          <w:rStyle w:val="reference-text"/>
          <w:rFonts w:ascii="Times New Roman" w:hAnsi="Times New Roman" w:cs="Times New Roman"/>
          <w:iCs/>
          <w:lang w:val="en-US"/>
        </w:rPr>
        <w:t>rassengesetzliche</w:t>
      </w:r>
      <w:proofErr w:type="spellEnd"/>
      <w:r w:rsidRPr="006316A4">
        <w:rPr>
          <w:rStyle w:val="reference-text"/>
          <w:rFonts w:ascii="Times New Roman" w:hAnsi="Times New Roman" w:cs="Times New Roman"/>
          <w:iCs/>
          <w:lang w:val="en-US"/>
        </w:rPr>
        <w:t xml:space="preserve"> </w:t>
      </w:r>
      <w:proofErr w:type="spellStart"/>
      <w:r w:rsidRPr="006316A4">
        <w:rPr>
          <w:rStyle w:val="reference-text"/>
          <w:rFonts w:ascii="Times New Roman" w:hAnsi="Times New Roman" w:cs="Times New Roman"/>
          <w:iCs/>
          <w:lang w:val="en-US"/>
        </w:rPr>
        <w:t>Rechtslehre</w:t>
      </w:r>
      <w:proofErr w:type="spellEnd"/>
      <w:r w:rsidRPr="006316A4">
        <w:rPr>
          <w:rStyle w:val="reference-text"/>
          <w:rFonts w:ascii="Times New Roman" w:hAnsi="Times New Roman" w:cs="Times New Roman"/>
          <w:lang w:val="en-US"/>
        </w:rPr>
        <w:t xml:space="preserve">. </w:t>
      </w:r>
      <w:proofErr w:type="spellStart"/>
      <w:proofErr w:type="gramStart"/>
      <w:r w:rsidRPr="006316A4">
        <w:rPr>
          <w:rStyle w:val="reference-text"/>
          <w:rFonts w:ascii="Times New Roman" w:hAnsi="Times New Roman" w:cs="Times New Roman"/>
          <w:lang w:val="en-US"/>
        </w:rPr>
        <w:t>Grundzüge</w:t>
      </w:r>
      <w:proofErr w:type="spellEnd"/>
      <w:r w:rsidRPr="006316A4">
        <w:rPr>
          <w:rStyle w:val="reference-text"/>
          <w:rFonts w:ascii="Times New Roman" w:hAnsi="Times New Roman" w:cs="Times New Roman"/>
          <w:lang w:val="en-US"/>
        </w:rPr>
        <w:t xml:space="preserve"> </w:t>
      </w:r>
      <w:proofErr w:type="spellStart"/>
      <w:r w:rsidRPr="006316A4">
        <w:rPr>
          <w:rStyle w:val="reference-text"/>
          <w:rFonts w:ascii="Times New Roman" w:hAnsi="Times New Roman" w:cs="Times New Roman"/>
          <w:lang w:val="en-US"/>
        </w:rPr>
        <w:t>einer</w:t>
      </w:r>
      <w:proofErr w:type="spellEnd"/>
      <w:r w:rsidRPr="006316A4">
        <w:rPr>
          <w:rStyle w:val="reference-text"/>
          <w:rFonts w:ascii="Times New Roman" w:hAnsi="Times New Roman" w:cs="Times New Roman"/>
          <w:lang w:val="en-US"/>
        </w:rPr>
        <w:t xml:space="preserve"> </w:t>
      </w:r>
      <w:proofErr w:type="spellStart"/>
      <w:r w:rsidRPr="006316A4">
        <w:rPr>
          <w:rStyle w:val="reference-text"/>
          <w:rFonts w:ascii="Times New Roman" w:hAnsi="Times New Roman" w:cs="Times New Roman"/>
          <w:lang w:val="en-US"/>
        </w:rPr>
        <w:t>nationalsozialistischen</w:t>
      </w:r>
      <w:proofErr w:type="spellEnd"/>
      <w:r w:rsidRPr="006316A4">
        <w:rPr>
          <w:rStyle w:val="reference-text"/>
          <w:rFonts w:ascii="Times New Roman" w:hAnsi="Times New Roman" w:cs="Times New Roman"/>
          <w:lang w:val="en-US"/>
        </w:rPr>
        <w:t xml:space="preserve"> </w:t>
      </w:r>
      <w:proofErr w:type="spellStart"/>
      <w:r w:rsidRPr="006316A4">
        <w:rPr>
          <w:rStyle w:val="reference-text"/>
          <w:rFonts w:ascii="Times New Roman" w:hAnsi="Times New Roman" w:cs="Times New Roman"/>
          <w:lang w:val="en-US"/>
        </w:rPr>
        <w:t>Rechtsphilosophie</w:t>
      </w:r>
      <w:proofErr w:type="spellEnd"/>
      <w:r w:rsidRPr="006316A4">
        <w:rPr>
          <w:rStyle w:val="reference-text"/>
          <w:rFonts w:ascii="Times New Roman" w:hAnsi="Times New Roman" w:cs="Times New Roman"/>
          <w:lang w:val="en-US"/>
        </w:rPr>
        <w:t>.</w:t>
      </w:r>
      <w:proofErr w:type="gramEnd"/>
      <w:r w:rsidRPr="006316A4">
        <w:rPr>
          <w:rStyle w:val="reference-text"/>
          <w:rFonts w:ascii="Times New Roman" w:hAnsi="Times New Roman" w:cs="Times New Roman"/>
          <w:lang w:val="en-US"/>
        </w:rPr>
        <w:t xml:space="preserve"> </w:t>
      </w:r>
      <w:proofErr w:type="spellStart"/>
      <w:r w:rsidRPr="006316A4">
        <w:rPr>
          <w:rStyle w:val="reference-text"/>
          <w:rFonts w:ascii="Times New Roman" w:hAnsi="Times New Roman" w:cs="Times New Roman"/>
          <w:lang w:val="en-US"/>
        </w:rPr>
        <w:t>V</w:t>
      </w:r>
      <w:r w:rsidRPr="006316A4">
        <w:rPr>
          <w:rFonts w:ascii="Times New Roman" w:hAnsi="Times New Roman" w:cs="Times New Roman"/>
          <w:shd w:val="clear" w:color="auto" w:fill="FFFFFF"/>
          <w:lang w:val="en-US"/>
        </w:rPr>
        <w:t>erlag</w:t>
      </w:r>
      <w:proofErr w:type="spellEnd"/>
      <w:r w:rsidRPr="006316A4">
        <w:rPr>
          <w:rFonts w:ascii="Times New Roman" w:hAnsi="Times New Roman" w:cs="Times New Roman"/>
          <w:shd w:val="clear" w:color="auto" w:fill="FFFFFF"/>
          <w:lang w:val="en-US"/>
        </w:rPr>
        <w:t>:</w:t>
      </w:r>
      <w:r w:rsidRPr="006316A4">
        <w:rPr>
          <w:rStyle w:val="apple-converted-space"/>
          <w:rFonts w:ascii="Times New Roman" w:hAnsi="Times New Roman" w:cs="Times New Roman"/>
          <w:shd w:val="clear" w:color="auto" w:fill="FFFFFF"/>
          <w:lang w:val="en-US"/>
        </w:rPr>
        <w:t> </w:t>
      </w:r>
      <w:proofErr w:type="spellStart"/>
      <w:r w:rsidRPr="006316A4">
        <w:rPr>
          <w:rFonts w:ascii="Times New Roman" w:hAnsi="Times New Roman" w:cs="Times New Roman"/>
          <w:bdr w:val="none" w:sz="0" w:space="0" w:color="auto" w:frame="1"/>
          <w:shd w:val="clear" w:color="auto" w:fill="FFFFFF"/>
          <w:lang w:val="en-US"/>
        </w:rPr>
        <w:t>München</w:t>
      </w:r>
      <w:proofErr w:type="spellEnd"/>
      <w:r w:rsidRPr="006316A4">
        <w:rPr>
          <w:rFonts w:ascii="Times New Roman" w:hAnsi="Times New Roman" w:cs="Times New Roman"/>
          <w:bdr w:val="none" w:sz="0" w:space="0" w:color="auto" w:frame="1"/>
          <w:shd w:val="clear" w:color="auto" w:fill="FFFFFF"/>
          <w:lang w:val="en-US"/>
        </w:rPr>
        <w:t>, 1934. – S.23</w:t>
      </w:r>
      <w:r w:rsidR="00765730" w:rsidRPr="001F2AFB">
        <w:rPr>
          <w:rFonts w:ascii="Times New Roman" w:hAnsi="Times New Roman" w:cs="Times New Roman"/>
          <w:bdr w:val="none" w:sz="0" w:space="0" w:color="auto" w:frame="1"/>
          <w:shd w:val="clear" w:color="auto" w:fill="FFFFFF"/>
          <w:lang w:val="en-US"/>
        </w:rPr>
        <w:t>.</w:t>
      </w:r>
    </w:p>
  </w:footnote>
  <w:footnote w:id="123">
    <w:p w14:paraId="684B41FC" w14:textId="2FE07FE8" w:rsidR="00324175" w:rsidRPr="00765730" w:rsidRDefault="00324175" w:rsidP="006316A4">
      <w:pPr>
        <w:pStyle w:val="a9"/>
        <w:spacing w:line="276" w:lineRule="auto"/>
        <w:ind w:firstLine="709"/>
        <w:jc w:val="both"/>
        <w:rPr>
          <w:rFonts w:ascii="Times New Roman" w:hAnsi="Times New Roman" w:cs="Times New Roman"/>
          <w:lang w:val="en-US"/>
        </w:rPr>
      </w:pPr>
      <w:r w:rsidRPr="006316A4">
        <w:rPr>
          <w:rStyle w:val="ab"/>
          <w:rFonts w:ascii="Times New Roman" w:hAnsi="Times New Roman" w:cs="Times New Roman"/>
        </w:rPr>
        <w:footnoteRef/>
      </w:r>
      <w:r w:rsidRPr="006316A4">
        <w:rPr>
          <w:rFonts w:ascii="Times New Roman" w:hAnsi="Times New Roman" w:cs="Times New Roman"/>
          <w:shd w:val="clear" w:color="auto" w:fill="FFFFFF"/>
          <w:lang w:val="en-US"/>
        </w:rPr>
        <w:t xml:space="preserve"> </w:t>
      </w:r>
      <w:proofErr w:type="spellStart"/>
      <w:r w:rsidRPr="006316A4">
        <w:rPr>
          <w:rFonts w:ascii="Times New Roman" w:hAnsi="Times New Roman" w:cs="Times New Roman"/>
          <w:shd w:val="clear" w:color="auto" w:fill="FFFFFF"/>
          <w:lang w:val="en-US"/>
        </w:rPr>
        <w:t>Hilger</w:t>
      </w:r>
      <w:proofErr w:type="spellEnd"/>
      <w:r w:rsidRPr="006316A4">
        <w:rPr>
          <w:rFonts w:ascii="Times New Roman" w:hAnsi="Times New Roman" w:cs="Times New Roman"/>
          <w:shd w:val="clear" w:color="auto" w:fill="FFFFFF"/>
          <w:lang w:val="en-US"/>
        </w:rPr>
        <w:t xml:space="preserve"> Ch. </w:t>
      </w:r>
      <w:r w:rsidRPr="006316A4">
        <w:rPr>
          <w:rStyle w:val="apple-converted-space"/>
          <w:rFonts w:ascii="Times New Roman" w:hAnsi="Times New Roman" w:cs="Times New Roman"/>
          <w:shd w:val="clear" w:color="auto" w:fill="FFFFFF"/>
          <w:lang w:val="en-US"/>
        </w:rPr>
        <w:t> </w:t>
      </w:r>
      <w:proofErr w:type="spellStart"/>
      <w:proofErr w:type="gramStart"/>
      <w:r w:rsidRPr="006316A4">
        <w:rPr>
          <w:rFonts w:ascii="Times New Roman" w:hAnsi="Times New Roman" w:cs="Times New Roman"/>
          <w:iCs/>
          <w:shd w:val="clear" w:color="auto" w:fill="FFFFFF"/>
          <w:lang w:val="en-US"/>
        </w:rPr>
        <w:t>Rechtsstaatsbegriffe</w:t>
      </w:r>
      <w:proofErr w:type="spellEnd"/>
      <w:r w:rsidRPr="006316A4">
        <w:rPr>
          <w:rFonts w:ascii="Times New Roman" w:hAnsi="Times New Roman" w:cs="Times New Roman"/>
          <w:iCs/>
          <w:shd w:val="clear" w:color="auto" w:fill="FFFFFF"/>
          <w:lang w:val="en-US"/>
        </w:rPr>
        <w:t xml:space="preserve"> </w:t>
      </w:r>
      <w:proofErr w:type="spellStart"/>
      <w:r w:rsidRPr="006316A4">
        <w:rPr>
          <w:rFonts w:ascii="Times New Roman" w:hAnsi="Times New Roman" w:cs="Times New Roman"/>
          <w:iCs/>
          <w:shd w:val="clear" w:color="auto" w:fill="FFFFFF"/>
          <w:lang w:val="en-US"/>
        </w:rPr>
        <w:t>im</w:t>
      </w:r>
      <w:proofErr w:type="spellEnd"/>
      <w:r w:rsidRPr="006316A4">
        <w:rPr>
          <w:rFonts w:ascii="Times New Roman" w:hAnsi="Times New Roman" w:cs="Times New Roman"/>
          <w:iCs/>
          <w:shd w:val="clear" w:color="auto" w:fill="FFFFFF"/>
          <w:lang w:val="en-US"/>
        </w:rPr>
        <w:t xml:space="preserve"> </w:t>
      </w:r>
      <w:proofErr w:type="spellStart"/>
      <w:r w:rsidRPr="006316A4">
        <w:rPr>
          <w:rFonts w:ascii="Times New Roman" w:hAnsi="Times New Roman" w:cs="Times New Roman"/>
          <w:iCs/>
          <w:shd w:val="clear" w:color="auto" w:fill="FFFFFF"/>
          <w:lang w:val="en-US"/>
        </w:rPr>
        <w:t>Dritten</w:t>
      </w:r>
      <w:proofErr w:type="spellEnd"/>
      <w:r w:rsidRPr="006316A4">
        <w:rPr>
          <w:rFonts w:ascii="Times New Roman" w:hAnsi="Times New Roman" w:cs="Times New Roman"/>
          <w:iCs/>
          <w:shd w:val="clear" w:color="auto" w:fill="FFFFFF"/>
          <w:lang w:val="en-US"/>
        </w:rPr>
        <w:t xml:space="preserve"> Reich</w:t>
      </w:r>
      <w:r w:rsidRPr="006316A4">
        <w:rPr>
          <w:rFonts w:ascii="Times New Roman" w:hAnsi="Times New Roman" w:cs="Times New Roman"/>
          <w:shd w:val="clear" w:color="auto" w:fill="FFFFFF"/>
          <w:lang w:val="en-US"/>
        </w:rPr>
        <w:t>.</w:t>
      </w:r>
      <w:proofErr w:type="gramEnd"/>
      <w:r w:rsidRPr="006316A4">
        <w:rPr>
          <w:rFonts w:ascii="Times New Roman" w:hAnsi="Times New Roman" w:cs="Times New Roman"/>
          <w:shd w:val="clear" w:color="auto" w:fill="FFFFFF"/>
          <w:lang w:val="en-US"/>
        </w:rPr>
        <w:t xml:space="preserve"> </w:t>
      </w:r>
      <w:proofErr w:type="spellStart"/>
      <w:r w:rsidRPr="006316A4">
        <w:rPr>
          <w:rFonts w:ascii="Times New Roman" w:hAnsi="Times New Roman" w:cs="Times New Roman"/>
          <w:shd w:val="clear" w:color="auto" w:fill="FFFFFF"/>
          <w:lang w:val="en-US"/>
        </w:rPr>
        <w:t>Eine</w:t>
      </w:r>
      <w:proofErr w:type="spellEnd"/>
      <w:r w:rsidRPr="006316A4">
        <w:rPr>
          <w:rFonts w:ascii="Times New Roman" w:hAnsi="Times New Roman" w:cs="Times New Roman"/>
          <w:shd w:val="clear" w:color="auto" w:fill="FFFFFF"/>
          <w:lang w:val="en-US"/>
        </w:rPr>
        <w:t xml:space="preserve"> </w:t>
      </w:r>
      <w:proofErr w:type="spellStart"/>
      <w:r w:rsidRPr="006316A4">
        <w:rPr>
          <w:rFonts w:ascii="Times New Roman" w:hAnsi="Times New Roman" w:cs="Times New Roman"/>
          <w:shd w:val="clear" w:color="auto" w:fill="FFFFFF"/>
          <w:lang w:val="en-US"/>
        </w:rPr>
        <w:t>Strukturanalyse</w:t>
      </w:r>
      <w:proofErr w:type="spellEnd"/>
      <w:r w:rsidRPr="006316A4">
        <w:rPr>
          <w:rFonts w:ascii="Times New Roman" w:hAnsi="Times New Roman" w:cs="Times New Roman"/>
          <w:shd w:val="clear" w:color="auto" w:fill="FFFFFF"/>
          <w:lang w:val="en-US"/>
        </w:rPr>
        <w:t xml:space="preserve">. </w:t>
      </w:r>
      <w:r w:rsidRPr="006316A4">
        <w:rPr>
          <w:rFonts w:ascii="Times New Roman" w:hAnsi="Times New Roman" w:cs="Times New Roman"/>
          <w:lang w:val="en-US"/>
        </w:rPr>
        <w:t>–</w:t>
      </w:r>
      <w:r w:rsidRPr="006316A4">
        <w:rPr>
          <w:rFonts w:ascii="Times New Roman" w:hAnsi="Times New Roman" w:cs="Times New Roman"/>
          <w:shd w:val="clear" w:color="auto" w:fill="FFFFFF"/>
          <w:lang w:val="en-US"/>
        </w:rPr>
        <w:t xml:space="preserve"> </w:t>
      </w:r>
      <w:proofErr w:type="spellStart"/>
      <w:r w:rsidRPr="006316A4">
        <w:rPr>
          <w:rFonts w:ascii="Times New Roman" w:hAnsi="Times New Roman" w:cs="Times New Roman"/>
          <w:shd w:val="clear" w:color="auto" w:fill="FFFFFF"/>
          <w:lang w:val="en-US"/>
        </w:rPr>
        <w:t>Tübingen</w:t>
      </w:r>
      <w:proofErr w:type="spellEnd"/>
      <w:r w:rsidRPr="006316A4">
        <w:rPr>
          <w:rFonts w:ascii="Times New Roman" w:hAnsi="Times New Roman" w:cs="Times New Roman"/>
          <w:shd w:val="clear" w:color="auto" w:fill="FFFFFF"/>
          <w:lang w:val="en-US"/>
        </w:rPr>
        <w:t xml:space="preserve">.: Mohr </w:t>
      </w:r>
      <w:proofErr w:type="spellStart"/>
      <w:r w:rsidRPr="006316A4">
        <w:rPr>
          <w:rFonts w:ascii="Times New Roman" w:hAnsi="Times New Roman" w:cs="Times New Roman"/>
          <w:shd w:val="clear" w:color="auto" w:fill="FFFFFF"/>
          <w:lang w:val="en-US"/>
        </w:rPr>
        <w:t>Siebeck</w:t>
      </w:r>
      <w:proofErr w:type="spellEnd"/>
      <w:r w:rsidRPr="006316A4">
        <w:rPr>
          <w:rFonts w:ascii="Times New Roman" w:hAnsi="Times New Roman" w:cs="Times New Roman"/>
          <w:shd w:val="clear" w:color="auto" w:fill="FFFFFF"/>
          <w:lang w:val="en-US"/>
        </w:rPr>
        <w:t xml:space="preserve">, 2003 </w:t>
      </w:r>
      <w:r w:rsidRPr="006316A4">
        <w:rPr>
          <w:rFonts w:ascii="Times New Roman" w:hAnsi="Times New Roman" w:cs="Times New Roman"/>
          <w:lang w:val="en-US"/>
        </w:rPr>
        <w:t>–</w:t>
      </w:r>
      <w:r w:rsidRPr="006316A4">
        <w:rPr>
          <w:rFonts w:ascii="Times New Roman" w:hAnsi="Times New Roman" w:cs="Times New Roman"/>
          <w:shd w:val="clear" w:color="auto" w:fill="FFFFFF"/>
          <w:lang w:val="en-US"/>
        </w:rPr>
        <w:t xml:space="preserve"> S.</w:t>
      </w:r>
      <w:r w:rsidRPr="006316A4">
        <w:rPr>
          <w:rStyle w:val="apple-converted-space"/>
          <w:rFonts w:ascii="Times New Roman" w:hAnsi="Times New Roman" w:cs="Times New Roman"/>
          <w:shd w:val="clear" w:color="auto" w:fill="FFFFFF"/>
          <w:lang w:val="en-US"/>
        </w:rPr>
        <w:t> 123</w:t>
      </w:r>
      <w:r w:rsidR="00765730" w:rsidRPr="00765730">
        <w:rPr>
          <w:rStyle w:val="apple-converted-space"/>
          <w:rFonts w:ascii="Times New Roman" w:hAnsi="Times New Roman" w:cs="Times New Roman"/>
          <w:shd w:val="clear" w:color="auto" w:fill="FFFFFF"/>
          <w:lang w:val="en-US"/>
        </w:rPr>
        <w:t>.</w:t>
      </w:r>
    </w:p>
  </w:footnote>
  <w:footnote w:id="124">
    <w:p w14:paraId="2A2F5E5A" w14:textId="46A7B193" w:rsidR="00324175" w:rsidRPr="00345DDB" w:rsidRDefault="00324175" w:rsidP="00345DDB">
      <w:pPr>
        <w:autoSpaceDE w:val="0"/>
        <w:autoSpaceDN w:val="0"/>
        <w:adjustRightInd w:val="0"/>
        <w:spacing w:after="0"/>
        <w:ind w:firstLine="709"/>
        <w:jc w:val="both"/>
        <w:rPr>
          <w:rFonts w:ascii="Times New Roman" w:eastAsia="TimesNewRoman" w:hAnsi="Times New Roman" w:cs="Times New Roman"/>
          <w:sz w:val="20"/>
          <w:szCs w:val="20"/>
        </w:rPr>
      </w:pPr>
      <w:r w:rsidRPr="006316A4">
        <w:rPr>
          <w:rStyle w:val="ab"/>
          <w:rFonts w:ascii="Times New Roman" w:hAnsi="Times New Roman" w:cs="Times New Roman"/>
          <w:sz w:val="20"/>
          <w:szCs w:val="20"/>
        </w:rPr>
        <w:footnoteRef/>
      </w:r>
      <w:r w:rsidRPr="006316A4">
        <w:rPr>
          <w:rFonts w:ascii="Times New Roman" w:hAnsi="Times New Roman" w:cs="Times New Roman"/>
          <w:sz w:val="20"/>
          <w:szCs w:val="20"/>
          <w:lang w:val="en-US"/>
        </w:rPr>
        <w:t xml:space="preserve"> </w:t>
      </w:r>
      <w:proofErr w:type="spellStart"/>
      <w:proofErr w:type="gramStart"/>
      <w:r w:rsidRPr="006316A4">
        <w:rPr>
          <w:rFonts w:ascii="Times New Roman" w:eastAsia="TimesNewRoman,Bold" w:hAnsi="Times New Roman" w:cs="Times New Roman"/>
          <w:bCs/>
          <w:sz w:val="20"/>
          <w:szCs w:val="20"/>
          <w:lang w:val="en-US"/>
        </w:rPr>
        <w:t>Koellreutter</w:t>
      </w:r>
      <w:proofErr w:type="spellEnd"/>
      <w:r w:rsidRPr="006316A4">
        <w:rPr>
          <w:rFonts w:ascii="Times New Roman" w:eastAsia="TimesNewRoman,Bold" w:hAnsi="Times New Roman" w:cs="Times New Roman"/>
          <w:bCs/>
          <w:sz w:val="20"/>
          <w:szCs w:val="20"/>
          <w:lang w:val="en-US"/>
        </w:rPr>
        <w:t xml:space="preserve"> O. </w:t>
      </w:r>
      <w:r w:rsidRPr="006316A4">
        <w:rPr>
          <w:rFonts w:ascii="Times New Roman" w:eastAsia="TimesNewRoman" w:hAnsi="Times New Roman" w:cs="Times New Roman"/>
          <w:sz w:val="20"/>
          <w:szCs w:val="20"/>
          <w:lang w:val="en-US"/>
        </w:rPr>
        <w:t xml:space="preserve">Der </w:t>
      </w:r>
      <w:proofErr w:type="spellStart"/>
      <w:r w:rsidRPr="006316A4">
        <w:rPr>
          <w:rFonts w:ascii="Times New Roman" w:eastAsia="TimesNewRoman" w:hAnsi="Times New Roman" w:cs="Times New Roman"/>
          <w:sz w:val="20"/>
          <w:szCs w:val="20"/>
          <w:lang w:val="en-US"/>
        </w:rPr>
        <w:t>nationalsozialistische</w:t>
      </w:r>
      <w:proofErr w:type="spellEnd"/>
      <w:r w:rsidRPr="006316A4">
        <w:rPr>
          <w:rFonts w:ascii="Times New Roman" w:eastAsia="TimesNewRoman" w:hAnsi="Times New Roman" w:cs="Times New Roman"/>
          <w:sz w:val="20"/>
          <w:szCs w:val="20"/>
          <w:lang w:val="en-US"/>
        </w:rPr>
        <w:t xml:space="preserve"> </w:t>
      </w:r>
      <w:proofErr w:type="spellStart"/>
      <w:r w:rsidRPr="006316A4">
        <w:rPr>
          <w:rFonts w:ascii="Times New Roman" w:eastAsia="TimesNewRoman" w:hAnsi="Times New Roman" w:cs="Times New Roman"/>
          <w:sz w:val="20"/>
          <w:szCs w:val="20"/>
          <w:lang w:val="en-US"/>
        </w:rPr>
        <w:t>Rechtsstaat</w:t>
      </w:r>
      <w:proofErr w:type="spellEnd"/>
      <w:r w:rsidRPr="006316A4">
        <w:rPr>
          <w:rFonts w:ascii="Times New Roman" w:eastAsia="TimesNewRoman" w:hAnsi="Times New Roman" w:cs="Times New Roman"/>
          <w:sz w:val="20"/>
          <w:szCs w:val="20"/>
          <w:lang w:val="en-US"/>
        </w:rPr>
        <w:t xml:space="preserve"> [</w:t>
      </w:r>
      <w:r w:rsidRPr="006316A4">
        <w:rPr>
          <w:rFonts w:ascii="Times New Roman" w:eastAsia="TimesNewRoman" w:hAnsi="Times New Roman" w:cs="Times New Roman"/>
          <w:sz w:val="20"/>
          <w:szCs w:val="20"/>
        </w:rPr>
        <w:t>Электронный</w:t>
      </w:r>
      <w:r w:rsidRPr="006316A4">
        <w:rPr>
          <w:rFonts w:ascii="Times New Roman" w:eastAsia="TimesNewRoman" w:hAnsi="Times New Roman" w:cs="Times New Roman"/>
          <w:sz w:val="20"/>
          <w:szCs w:val="20"/>
          <w:lang w:val="en-US"/>
        </w:rPr>
        <w:t xml:space="preserve"> </w:t>
      </w:r>
      <w:r w:rsidRPr="006316A4">
        <w:rPr>
          <w:rFonts w:ascii="Times New Roman" w:eastAsia="TimesNewRoman" w:hAnsi="Times New Roman" w:cs="Times New Roman"/>
          <w:sz w:val="20"/>
          <w:szCs w:val="20"/>
        </w:rPr>
        <w:t>ресурс</w:t>
      </w:r>
      <w:r w:rsidRPr="006316A4">
        <w:rPr>
          <w:rFonts w:ascii="Times New Roman" w:eastAsia="TimesNewRoman" w:hAnsi="Times New Roman" w:cs="Times New Roman"/>
          <w:sz w:val="20"/>
          <w:szCs w:val="20"/>
          <w:lang w:val="en-US"/>
        </w:rPr>
        <w:t>].</w:t>
      </w:r>
      <w:proofErr w:type="gramEnd"/>
      <w:r w:rsidRPr="006316A4">
        <w:rPr>
          <w:rFonts w:ascii="Times New Roman" w:eastAsia="TimesNewRoman" w:hAnsi="Times New Roman" w:cs="Times New Roman"/>
          <w:sz w:val="20"/>
          <w:szCs w:val="20"/>
          <w:lang w:val="en-US"/>
        </w:rPr>
        <w:t xml:space="preserve"> </w:t>
      </w:r>
      <w:r w:rsidRPr="00345DDB">
        <w:rPr>
          <w:rFonts w:ascii="Times New Roman" w:eastAsia="TimesNewRoman" w:hAnsi="Times New Roman" w:cs="Times New Roman"/>
          <w:sz w:val="20"/>
          <w:szCs w:val="20"/>
          <w:lang w:val="en-US"/>
        </w:rPr>
        <w:t>URL</w:t>
      </w:r>
      <w:r w:rsidRPr="00345DDB">
        <w:rPr>
          <w:rFonts w:ascii="Times New Roman" w:eastAsia="TimesNewRoman" w:hAnsi="Times New Roman" w:cs="Times New Roman"/>
          <w:sz w:val="20"/>
          <w:szCs w:val="20"/>
        </w:rPr>
        <w:t xml:space="preserve">: </w:t>
      </w:r>
      <w:r w:rsidRPr="00345DDB">
        <w:rPr>
          <w:rFonts w:ascii="Times New Roman" w:eastAsia="TimesNewRoman" w:hAnsi="Times New Roman" w:cs="Times New Roman"/>
          <w:sz w:val="20"/>
          <w:szCs w:val="20"/>
          <w:lang w:val="en-US"/>
        </w:rPr>
        <w:t>https</w:t>
      </w:r>
      <w:r w:rsidRPr="00345DDB">
        <w:rPr>
          <w:rFonts w:ascii="Times New Roman" w:eastAsia="TimesNewRoman" w:hAnsi="Times New Roman" w:cs="Times New Roman"/>
          <w:sz w:val="20"/>
          <w:szCs w:val="20"/>
        </w:rPr>
        <w:t>://</w:t>
      </w:r>
      <w:r w:rsidRPr="00345DDB">
        <w:rPr>
          <w:rFonts w:ascii="Times New Roman" w:eastAsia="TimesNewRoman" w:hAnsi="Times New Roman" w:cs="Times New Roman"/>
          <w:sz w:val="20"/>
          <w:szCs w:val="20"/>
          <w:lang w:val="en-US"/>
        </w:rPr>
        <w:t>archive</w:t>
      </w:r>
      <w:r w:rsidRPr="00345DDB">
        <w:rPr>
          <w:rFonts w:ascii="Times New Roman" w:eastAsia="TimesNewRoman" w:hAnsi="Times New Roman" w:cs="Times New Roman"/>
          <w:sz w:val="20"/>
          <w:szCs w:val="20"/>
        </w:rPr>
        <w:t>.</w:t>
      </w:r>
      <w:r w:rsidRPr="00345DDB">
        <w:rPr>
          <w:rFonts w:ascii="Times New Roman" w:eastAsia="TimesNewRoman" w:hAnsi="Times New Roman" w:cs="Times New Roman"/>
          <w:sz w:val="20"/>
          <w:szCs w:val="20"/>
          <w:lang w:val="en-US"/>
        </w:rPr>
        <w:t>org</w:t>
      </w:r>
      <w:r w:rsidRPr="00345DDB">
        <w:rPr>
          <w:rFonts w:ascii="Times New Roman" w:eastAsia="TimesNewRoman" w:hAnsi="Times New Roman" w:cs="Times New Roman"/>
          <w:sz w:val="20"/>
          <w:szCs w:val="20"/>
        </w:rPr>
        <w:t>/</w:t>
      </w:r>
      <w:r w:rsidRPr="00345DDB">
        <w:rPr>
          <w:rFonts w:ascii="Times New Roman" w:eastAsia="TimesNewRoman" w:hAnsi="Times New Roman" w:cs="Times New Roman"/>
          <w:sz w:val="20"/>
          <w:szCs w:val="20"/>
          <w:lang w:val="en-US"/>
        </w:rPr>
        <w:t>stream</w:t>
      </w:r>
      <w:r w:rsidRPr="00345DDB">
        <w:rPr>
          <w:rFonts w:ascii="Times New Roman" w:eastAsia="TimesNewRoman" w:hAnsi="Times New Roman" w:cs="Times New Roman"/>
          <w:sz w:val="20"/>
          <w:szCs w:val="20"/>
        </w:rPr>
        <w:t>/</w:t>
      </w:r>
      <w:proofErr w:type="spellStart"/>
      <w:r w:rsidRPr="00345DDB">
        <w:rPr>
          <w:rFonts w:ascii="Times New Roman" w:eastAsia="TimesNewRoman" w:hAnsi="Times New Roman" w:cs="Times New Roman"/>
          <w:sz w:val="20"/>
          <w:szCs w:val="20"/>
          <w:lang w:val="en-US"/>
        </w:rPr>
        <w:t>Koellreutter</w:t>
      </w:r>
      <w:proofErr w:type="spellEnd"/>
      <w:r w:rsidRPr="00345DDB">
        <w:rPr>
          <w:rFonts w:ascii="Times New Roman" w:eastAsia="TimesNewRoman" w:hAnsi="Times New Roman" w:cs="Times New Roman"/>
          <w:sz w:val="20"/>
          <w:szCs w:val="20"/>
        </w:rPr>
        <w:t>-</w:t>
      </w:r>
      <w:r w:rsidRPr="00345DDB">
        <w:rPr>
          <w:rFonts w:ascii="Times New Roman" w:eastAsia="TimesNewRoman" w:hAnsi="Times New Roman" w:cs="Times New Roman"/>
          <w:sz w:val="20"/>
          <w:szCs w:val="20"/>
          <w:lang w:val="en-US"/>
        </w:rPr>
        <w:t>Prof</w:t>
      </w:r>
      <w:r w:rsidRPr="00345DDB">
        <w:rPr>
          <w:rFonts w:ascii="Times New Roman" w:eastAsia="TimesNewRoman" w:hAnsi="Times New Roman" w:cs="Times New Roman"/>
          <w:sz w:val="20"/>
          <w:szCs w:val="20"/>
        </w:rPr>
        <w:t>-</w:t>
      </w:r>
      <w:proofErr w:type="spellStart"/>
      <w:r w:rsidRPr="00345DDB">
        <w:rPr>
          <w:rFonts w:ascii="Times New Roman" w:eastAsia="TimesNewRoman" w:hAnsi="Times New Roman" w:cs="Times New Roman"/>
          <w:sz w:val="20"/>
          <w:szCs w:val="20"/>
          <w:lang w:val="en-US"/>
        </w:rPr>
        <w:t>Dr</w:t>
      </w:r>
      <w:proofErr w:type="spellEnd"/>
      <w:r w:rsidRPr="00345DDB">
        <w:rPr>
          <w:rFonts w:ascii="Times New Roman" w:eastAsia="TimesNewRoman" w:hAnsi="Times New Roman" w:cs="Times New Roman"/>
          <w:sz w:val="20"/>
          <w:szCs w:val="20"/>
        </w:rPr>
        <w:t>-</w:t>
      </w:r>
      <w:r w:rsidRPr="00345DDB">
        <w:rPr>
          <w:rFonts w:ascii="Times New Roman" w:eastAsia="TimesNewRoman" w:hAnsi="Times New Roman" w:cs="Times New Roman"/>
          <w:sz w:val="20"/>
          <w:szCs w:val="20"/>
          <w:lang w:val="en-US"/>
        </w:rPr>
        <w:t>Otto</w:t>
      </w:r>
      <w:r w:rsidRPr="00345DDB">
        <w:rPr>
          <w:rFonts w:ascii="Times New Roman" w:eastAsia="TimesNewRoman" w:hAnsi="Times New Roman" w:cs="Times New Roman"/>
          <w:sz w:val="20"/>
          <w:szCs w:val="20"/>
        </w:rPr>
        <w:t>-</w:t>
      </w:r>
      <w:r w:rsidRPr="00345DDB">
        <w:rPr>
          <w:rFonts w:ascii="Times New Roman" w:eastAsia="TimesNewRoman" w:hAnsi="Times New Roman" w:cs="Times New Roman"/>
          <w:sz w:val="20"/>
          <w:szCs w:val="20"/>
          <w:lang w:val="en-US"/>
        </w:rPr>
        <w:t>Der</w:t>
      </w:r>
      <w:r w:rsidRPr="00345DDB">
        <w:rPr>
          <w:rFonts w:ascii="Times New Roman" w:eastAsia="TimesNewRoman" w:hAnsi="Times New Roman" w:cs="Times New Roman"/>
          <w:sz w:val="20"/>
          <w:szCs w:val="20"/>
        </w:rPr>
        <w:t>-</w:t>
      </w:r>
      <w:proofErr w:type="spellStart"/>
      <w:r w:rsidRPr="00345DDB">
        <w:rPr>
          <w:rFonts w:ascii="Times New Roman" w:eastAsia="TimesNewRoman" w:hAnsi="Times New Roman" w:cs="Times New Roman"/>
          <w:sz w:val="20"/>
          <w:szCs w:val="20"/>
          <w:lang w:val="en-US"/>
        </w:rPr>
        <w:t>nationalsozialistische</w:t>
      </w:r>
      <w:proofErr w:type="spellEnd"/>
      <w:r w:rsidRPr="00345DDB">
        <w:rPr>
          <w:rFonts w:ascii="Times New Roman" w:eastAsia="TimesNewRoman" w:hAnsi="Times New Roman" w:cs="Times New Roman"/>
          <w:sz w:val="20"/>
          <w:szCs w:val="20"/>
        </w:rPr>
        <w:t>-</w:t>
      </w:r>
      <w:proofErr w:type="spellStart"/>
      <w:r w:rsidRPr="00345DDB">
        <w:rPr>
          <w:rFonts w:ascii="Times New Roman" w:eastAsia="TimesNewRoman" w:hAnsi="Times New Roman" w:cs="Times New Roman"/>
          <w:sz w:val="20"/>
          <w:szCs w:val="20"/>
          <w:lang w:val="en-US"/>
        </w:rPr>
        <w:t>Rechtsstaat</w:t>
      </w:r>
      <w:proofErr w:type="spellEnd"/>
      <w:r w:rsidRPr="00345DDB">
        <w:rPr>
          <w:rFonts w:ascii="Times New Roman" w:eastAsia="TimesNewRoman" w:hAnsi="Times New Roman" w:cs="Times New Roman"/>
          <w:sz w:val="20"/>
          <w:szCs w:val="20"/>
        </w:rPr>
        <w:t>/</w:t>
      </w:r>
      <w:proofErr w:type="spellStart"/>
      <w:r w:rsidRPr="00345DDB">
        <w:rPr>
          <w:rFonts w:ascii="Times New Roman" w:eastAsia="TimesNewRoman" w:hAnsi="Times New Roman" w:cs="Times New Roman"/>
          <w:sz w:val="20"/>
          <w:szCs w:val="20"/>
          <w:lang w:val="en-US"/>
        </w:rPr>
        <w:t>KoellreutterProf</w:t>
      </w:r>
      <w:proofErr w:type="spellEnd"/>
      <w:r w:rsidRPr="00345DDB">
        <w:rPr>
          <w:rFonts w:ascii="Times New Roman" w:eastAsia="TimesNewRoman" w:hAnsi="Times New Roman" w:cs="Times New Roman"/>
          <w:sz w:val="20"/>
          <w:szCs w:val="20"/>
        </w:rPr>
        <w:t>.</w:t>
      </w:r>
      <w:proofErr w:type="spellStart"/>
      <w:r w:rsidRPr="00345DDB">
        <w:rPr>
          <w:rFonts w:ascii="Times New Roman" w:eastAsia="TimesNewRoman" w:hAnsi="Times New Roman" w:cs="Times New Roman"/>
          <w:sz w:val="20"/>
          <w:szCs w:val="20"/>
          <w:lang w:val="en-US"/>
        </w:rPr>
        <w:t>Dr</w:t>
      </w:r>
      <w:proofErr w:type="spellEnd"/>
      <w:r w:rsidRPr="00345DDB">
        <w:rPr>
          <w:rFonts w:ascii="Times New Roman" w:eastAsia="TimesNewRoman" w:hAnsi="Times New Roman" w:cs="Times New Roman"/>
          <w:sz w:val="20"/>
          <w:szCs w:val="20"/>
        </w:rPr>
        <w:t>.</w:t>
      </w:r>
      <w:r w:rsidRPr="00345DDB">
        <w:rPr>
          <w:rFonts w:ascii="Times New Roman" w:eastAsia="TimesNewRoman" w:hAnsi="Times New Roman" w:cs="Times New Roman"/>
          <w:sz w:val="20"/>
          <w:szCs w:val="20"/>
          <w:lang w:val="en-US"/>
        </w:rPr>
        <w:t>Otto</w:t>
      </w:r>
      <w:r w:rsidRPr="00345DDB">
        <w:rPr>
          <w:rFonts w:ascii="Times New Roman" w:eastAsia="TimesNewRoman" w:hAnsi="Times New Roman" w:cs="Times New Roman"/>
          <w:sz w:val="20"/>
          <w:szCs w:val="20"/>
        </w:rPr>
        <w:t>-</w:t>
      </w:r>
      <w:proofErr w:type="spellStart"/>
      <w:r w:rsidRPr="00345DDB">
        <w:rPr>
          <w:rFonts w:ascii="Times New Roman" w:eastAsia="TimesNewRoman" w:hAnsi="Times New Roman" w:cs="Times New Roman"/>
          <w:sz w:val="20"/>
          <w:szCs w:val="20"/>
          <w:lang w:val="en-US"/>
        </w:rPr>
        <w:t>DerNationalsozialistischeRechtsstaat</w:t>
      </w:r>
      <w:proofErr w:type="spellEnd"/>
      <w:r w:rsidRPr="00345DDB">
        <w:rPr>
          <w:rFonts w:ascii="Times New Roman" w:eastAsia="TimesNewRoman" w:hAnsi="Times New Roman" w:cs="Times New Roman"/>
          <w:sz w:val="20"/>
          <w:szCs w:val="20"/>
        </w:rPr>
        <w:t>193843</w:t>
      </w:r>
      <w:r w:rsidRPr="00345DDB">
        <w:rPr>
          <w:rFonts w:ascii="Times New Roman" w:eastAsia="TimesNewRoman" w:hAnsi="Times New Roman" w:cs="Times New Roman"/>
          <w:sz w:val="20"/>
          <w:szCs w:val="20"/>
          <w:lang w:val="en-US"/>
        </w:rPr>
        <w:t>S</w:t>
      </w:r>
      <w:r w:rsidRPr="00345DDB">
        <w:rPr>
          <w:rFonts w:ascii="Times New Roman" w:eastAsia="TimesNewRoman" w:hAnsi="Times New Roman" w:cs="Times New Roman"/>
          <w:sz w:val="20"/>
          <w:szCs w:val="20"/>
        </w:rPr>
        <w:t>.</w:t>
      </w:r>
      <w:r w:rsidRPr="00345DDB">
        <w:rPr>
          <w:rFonts w:ascii="Times New Roman" w:eastAsia="TimesNewRoman" w:hAnsi="Times New Roman" w:cs="Times New Roman"/>
          <w:sz w:val="20"/>
          <w:szCs w:val="20"/>
          <w:lang w:val="en-US"/>
        </w:rPr>
        <w:t>Text</w:t>
      </w:r>
      <w:r w:rsidRPr="00345DDB">
        <w:rPr>
          <w:rFonts w:ascii="Times New Roman" w:eastAsia="TimesNewRoman" w:hAnsi="Times New Roman" w:cs="Times New Roman"/>
          <w:sz w:val="20"/>
          <w:szCs w:val="20"/>
        </w:rPr>
        <w:t>#</w:t>
      </w:r>
      <w:r w:rsidRPr="00345DDB">
        <w:rPr>
          <w:rFonts w:ascii="Times New Roman" w:eastAsia="TimesNewRoman" w:hAnsi="Times New Roman" w:cs="Times New Roman"/>
          <w:sz w:val="20"/>
          <w:szCs w:val="20"/>
          <w:lang w:val="en-US"/>
        </w:rPr>
        <w:t>page</w:t>
      </w:r>
      <w:r w:rsidRPr="00345DDB">
        <w:rPr>
          <w:rFonts w:ascii="Times New Roman" w:eastAsia="TimesNewRoman" w:hAnsi="Times New Roman" w:cs="Times New Roman"/>
          <w:sz w:val="20"/>
          <w:szCs w:val="20"/>
        </w:rPr>
        <w:t>/</w:t>
      </w:r>
      <w:r w:rsidRPr="00345DDB">
        <w:rPr>
          <w:rFonts w:ascii="Times New Roman" w:eastAsia="TimesNewRoman" w:hAnsi="Times New Roman" w:cs="Times New Roman"/>
          <w:sz w:val="20"/>
          <w:szCs w:val="20"/>
          <w:lang w:val="en-US"/>
        </w:rPr>
        <w:t>n</w:t>
      </w:r>
      <w:r w:rsidRPr="00345DDB">
        <w:rPr>
          <w:rFonts w:ascii="Times New Roman" w:eastAsia="TimesNewRoman" w:hAnsi="Times New Roman" w:cs="Times New Roman"/>
          <w:sz w:val="20"/>
          <w:szCs w:val="20"/>
        </w:rPr>
        <w:t>1/</w:t>
      </w:r>
      <w:r w:rsidRPr="00345DDB">
        <w:rPr>
          <w:rFonts w:ascii="Times New Roman" w:eastAsia="TimesNewRoman" w:hAnsi="Times New Roman" w:cs="Times New Roman"/>
          <w:sz w:val="20"/>
          <w:szCs w:val="20"/>
          <w:lang w:val="en-US"/>
        </w:rPr>
        <w:t>mode</w:t>
      </w:r>
      <w:r w:rsidRPr="00345DDB">
        <w:rPr>
          <w:rFonts w:ascii="Times New Roman" w:eastAsia="TimesNewRoman" w:hAnsi="Times New Roman" w:cs="Times New Roman"/>
          <w:sz w:val="20"/>
          <w:szCs w:val="20"/>
        </w:rPr>
        <w:t>/2</w:t>
      </w:r>
      <w:r w:rsidRPr="00345DDB">
        <w:rPr>
          <w:rFonts w:ascii="Times New Roman" w:eastAsia="TimesNewRoman" w:hAnsi="Times New Roman" w:cs="Times New Roman"/>
          <w:sz w:val="20"/>
          <w:szCs w:val="20"/>
          <w:lang w:val="en-US"/>
        </w:rPr>
        <w:t>up</w:t>
      </w:r>
      <w:r>
        <w:rPr>
          <w:rFonts w:ascii="Times New Roman" w:eastAsia="TimesNewRoman" w:hAnsi="Times New Roman" w:cs="Times New Roman"/>
          <w:sz w:val="20"/>
          <w:szCs w:val="20"/>
        </w:rPr>
        <w:t xml:space="preserve"> </w:t>
      </w:r>
      <w:r w:rsidRPr="006316A4">
        <w:rPr>
          <w:rFonts w:ascii="Times New Roman" w:eastAsia="TimesNewRoman" w:hAnsi="Times New Roman" w:cs="Times New Roman"/>
          <w:sz w:val="20"/>
          <w:szCs w:val="20"/>
        </w:rPr>
        <w:t>(дата обращения: 20.04.2016).</w:t>
      </w:r>
    </w:p>
  </w:footnote>
  <w:footnote w:id="125">
    <w:p w14:paraId="76437B8F" w14:textId="5C8169A9" w:rsidR="00324175" w:rsidRPr="006316A4" w:rsidRDefault="00324175" w:rsidP="006316A4">
      <w:pPr>
        <w:pStyle w:val="a9"/>
        <w:spacing w:line="276" w:lineRule="auto"/>
        <w:ind w:firstLine="709"/>
        <w:jc w:val="both"/>
        <w:rPr>
          <w:rFonts w:ascii="Times New Roman" w:hAnsi="Times New Roman" w:cs="Times New Roman"/>
          <w:lang w:val="en-US"/>
        </w:rPr>
      </w:pPr>
      <w:r w:rsidRPr="006316A4">
        <w:rPr>
          <w:rStyle w:val="ab"/>
          <w:rFonts w:ascii="Times New Roman" w:hAnsi="Times New Roman" w:cs="Times New Roman"/>
        </w:rPr>
        <w:footnoteRef/>
      </w:r>
      <w:r w:rsidRPr="006316A4">
        <w:rPr>
          <w:rFonts w:ascii="Times New Roman" w:hAnsi="Times New Roman" w:cs="Times New Roman"/>
          <w:lang w:val="en-US"/>
        </w:rPr>
        <w:t xml:space="preserve"> </w:t>
      </w:r>
      <w:proofErr w:type="gramStart"/>
      <w:r w:rsidRPr="006316A4">
        <w:rPr>
          <w:rFonts w:ascii="Times New Roman" w:hAnsi="Times New Roman" w:cs="Times New Roman"/>
          <w:lang w:val="en-US"/>
        </w:rPr>
        <w:t>Ibid.</w:t>
      </w:r>
      <w:proofErr w:type="gramEnd"/>
      <w:r w:rsidRPr="006316A4">
        <w:rPr>
          <w:rFonts w:ascii="Times New Roman" w:hAnsi="Times New Roman" w:cs="Times New Roman"/>
          <w:lang w:val="en-US"/>
        </w:rPr>
        <w:t xml:space="preserve"> </w:t>
      </w:r>
    </w:p>
  </w:footnote>
  <w:footnote w:id="126">
    <w:p w14:paraId="15E80720" w14:textId="3D4F8CFC" w:rsidR="00324175" w:rsidRPr="001F2AFB" w:rsidRDefault="00324175" w:rsidP="006316A4">
      <w:pPr>
        <w:pStyle w:val="a9"/>
        <w:spacing w:line="276" w:lineRule="auto"/>
        <w:ind w:firstLine="709"/>
        <w:jc w:val="both"/>
        <w:rPr>
          <w:rFonts w:ascii="Times New Roman" w:hAnsi="Times New Roman" w:cs="Times New Roman"/>
          <w:lang w:val="en-US"/>
        </w:rPr>
      </w:pPr>
      <w:r w:rsidRPr="006316A4">
        <w:rPr>
          <w:rStyle w:val="ab"/>
          <w:rFonts w:ascii="Times New Roman" w:hAnsi="Times New Roman" w:cs="Times New Roman"/>
        </w:rPr>
        <w:footnoteRef/>
      </w:r>
      <w:r w:rsidRPr="006316A4">
        <w:rPr>
          <w:rFonts w:ascii="Times New Roman" w:hAnsi="Times New Roman" w:cs="Times New Roman"/>
          <w:lang w:val="en-US"/>
        </w:rPr>
        <w:t xml:space="preserve"> </w:t>
      </w:r>
      <w:r w:rsidRPr="006316A4">
        <w:rPr>
          <w:rFonts w:ascii="Times New Roman" w:hAnsi="Times New Roman" w:cs="Times New Roman"/>
          <w:shd w:val="clear" w:color="auto" w:fill="FFFFFF"/>
          <w:lang w:val="en-US"/>
        </w:rPr>
        <w:t>Helmut Nicolai:</w:t>
      </w:r>
      <w:r w:rsidRPr="006316A4">
        <w:rPr>
          <w:rStyle w:val="apple-converted-space"/>
          <w:rFonts w:ascii="Times New Roman" w:hAnsi="Times New Roman" w:cs="Times New Roman"/>
          <w:shd w:val="clear" w:color="auto" w:fill="FFFFFF"/>
          <w:lang w:val="en-US"/>
        </w:rPr>
        <w:t> </w:t>
      </w:r>
      <w:proofErr w:type="spellStart"/>
      <w:r w:rsidRPr="006316A4">
        <w:rPr>
          <w:rFonts w:ascii="Times New Roman" w:hAnsi="Times New Roman" w:cs="Times New Roman"/>
          <w:iCs/>
          <w:shd w:val="clear" w:color="auto" w:fill="FFFFFF"/>
          <w:lang w:val="en-US"/>
        </w:rPr>
        <w:t>Rasse</w:t>
      </w:r>
      <w:proofErr w:type="spellEnd"/>
      <w:r w:rsidRPr="006316A4">
        <w:rPr>
          <w:rFonts w:ascii="Times New Roman" w:hAnsi="Times New Roman" w:cs="Times New Roman"/>
          <w:iCs/>
          <w:shd w:val="clear" w:color="auto" w:fill="FFFFFF"/>
          <w:lang w:val="en-US"/>
        </w:rPr>
        <w:t xml:space="preserve"> und </w:t>
      </w:r>
      <w:proofErr w:type="spellStart"/>
      <w:r w:rsidRPr="006316A4">
        <w:rPr>
          <w:rFonts w:ascii="Times New Roman" w:hAnsi="Times New Roman" w:cs="Times New Roman"/>
          <w:iCs/>
          <w:shd w:val="clear" w:color="auto" w:fill="FFFFFF"/>
          <w:lang w:val="en-US"/>
        </w:rPr>
        <w:t>Recht</w:t>
      </w:r>
      <w:proofErr w:type="spellEnd"/>
      <w:r w:rsidRPr="006316A4">
        <w:rPr>
          <w:rFonts w:ascii="Times New Roman" w:hAnsi="Times New Roman" w:cs="Times New Roman"/>
          <w:shd w:val="clear" w:color="auto" w:fill="FFFFFF"/>
          <w:lang w:val="en-US"/>
        </w:rPr>
        <w:t xml:space="preserve">. </w:t>
      </w:r>
      <w:proofErr w:type="gramStart"/>
      <w:r w:rsidRPr="006316A4">
        <w:rPr>
          <w:rFonts w:ascii="Times New Roman" w:hAnsi="Times New Roman" w:cs="Times New Roman"/>
          <w:shd w:val="clear" w:color="auto" w:fill="FFFFFF"/>
          <w:lang w:val="en-US"/>
        </w:rPr>
        <w:t>Berlin</w:t>
      </w:r>
      <w:r>
        <w:rPr>
          <w:rFonts w:ascii="Times New Roman" w:hAnsi="Times New Roman" w:cs="Times New Roman"/>
          <w:shd w:val="clear" w:color="auto" w:fill="FFFFFF"/>
          <w:lang w:val="en-US"/>
        </w:rPr>
        <w:t>,</w:t>
      </w:r>
      <w:r w:rsidRPr="006316A4">
        <w:rPr>
          <w:rFonts w:ascii="Times New Roman" w:hAnsi="Times New Roman" w:cs="Times New Roman"/>
          <w:shd w:val="clear" w:color="auto" w:fill="FFFFFF"/>
          <w:lang w:val="en-US"/>
        </w:rPr>
        <w:t xml:space="preserve"> 1933, S.10</w:t>
      </w:r>
      <w:r w:rsidR="00765730" w:rsidRPr="001F2AFB">
        <w:rPr>
          <w:rFonts w:ascii="Times New Roman" w:hAnsi="Times New Roman" w:cs="Times New Roman"/>
          <w:shd w:val="clear" w:color="auto" w:fill="FFFFFF"/>
          <w:lang w:val="en-US"/>
        </w:rPr>
        <w:t>.</w:t>
      </w:r>
      <w:proofErr w:type="gramEnd"/>
    </w:p>
  </w:footnote>
  <w:footnote w:id="127">
    <w:p w14:paraId="016618F1" w14:textId="3D1DDA61" w:rsidR="00324175" w:rsidRPr="006316A4" w:rsidRDefault="00324175" w:rsidP="006316A4">
      <w:pPr>
        <w:pStyle w:val="a9"/>
        <w:spacing w:line="276" w:lineRule="auto"/>
        <w:ind w:firstLine="709"/>
        <w:jc w:val="both"/>
        <w:rPr>
          <w:rFonts w:ascii="Times New Roman" w:hAnsi="Times New Roman" w:cs="Times New Roman"/>
          <w:lang w:val="en-US"/>
        </w:rPr>
      </w:pPr>
      <w:r w:rsidRPr="006316A4">
        <w:rPr>
          <w:rStyle w:val="ab"/>
          <w:rFonts w:ascii="Times New Roman" w:hAnsi="Times New Roman" w:cs="Times New Roman"/>
        </w:rPr>
        <w:footnoteRef/>
      </w:r>
      <w:r w:rsidRPr="006316A4">
        <w:rPr>
          <w:rFonts w:ascii="Times New Roman" w:hAnsi="Times New Roman" w:cs="Times New Roman"/>
          <w:lang w:val="en-US"/>
        </w:rPr>
        <w:t xml:space="preserve"> Schmitt C. Was </w:t>
      </w:r>
      <w:proofErr w:type="spellStart"/>
      <w:r w:rsidRPr="006316A4">
        <w:rPr>
          <w:rFonts w:ascii="Times New Roman" w:hAnsi="Times New Roman" w:cs="Times New Roman"/>
          <w:lang w:val="en-US"/>
        </w:rPr>
        <w:t>bedeutet</w:t>
      </w:r>
      <w:proofErr w:type="spellEnd"/>
      <w:r w:rsidRPr="006316A4">
        <w:rPr>
          <w:rFonts w:ascii="Times New Roman" w:hAnsi="Times New Roman" w:cs="Times New Roman"/>
          <w:lang w:val="en-US"/>
        </w:rPr>
        <w:t xml:space="preserve"> </w:t>
      </w:r>
      <w:proofErr w:type="spellStart"/>
      <w:r w:rsidRPr="006316A4">
        <w:rPr>
          <w:rFonts w:ascii="Times New Roman" w:hAnsi="Times New Roman" w:cs="Times New Roman"/>
          <w:lang w:val="en-US"/>
        </w:rPr>
        <w:t>Streit</w:t>
      </w:r>
      <w:proofErr w:type="spellEnd"/>
      <w:r w:rsidRPr="006316A4">
        <w:rPr>
          <w:rFonts w:ascii="Times New Roman" w:hAnsi="Times New Roman" w:cs="Times New Roman"/>
          <w:lang w:val="en-US"/>
        </w:rPr>
        <w:t xml:space="preserve"> um den «</w:t>
      </w:r>
      <w:proofErr w:type="spellStart"/>
      <w:r w:rsidRPr="006316A4">
        <w:rPr>
          <w:rFonts w:ascii="Times New Roman" w:hAnsi="Times New Roman" w:cs="Times New Roman"/>
          <w:lang w:val="en-US"/>
        </w:rPr>
        <w:t>Rechtstaat</w:t>
      </w:r>
      <w:proofErr w:type="spellEnd"/>
      <w:r w:rsidRPr="006316A4">
        <w:rPr>
          <w:rFonts w:ascii="Times New Roman" w:hAnsi="Times New Roman" w:cs="Times New Roman"/>
          <w:lang w:val="en-US"/>
        </w:rPr>
        <w:t xml:space="preserve">»? </w:t>
      </w:r>
      <w:proofErr w:type="spellStart"/>
      <w:r w:rsidRPr="006316A4">
        <w:rPr>
          <w:rFonts w:ascii="Times New Roman" w:hAnsi="Times New Roman" w:cs="Times New Roman"/>
          <w:lang w:val="en-US"/>
        </w:rPr>
        <w:t>Zeitschrift</w:t>
      </w:r>
      <w:proofErr w:type="spellEnd"/>
      <w:r w:rsidRPr="006316A4">
        <w:rPr>
          <w:rFonts w:ascii="Times New Roman" w:hAnsi="Times New Roman" w:cs="Times New Roman"/>
          <w:lang w:val="en-US"/>
        </w:rPr>
        <w:t xml:space="preserve"> </w:t>
      </w:r>
      <w:proofErr w:type="spellStart"/>
      <w:r w:rsidRPr="006316A4">
        <w:rPr>
          <w:rFonts w:ascii="Times New Roman" w:hAnsi="Times New Roman" w:cs="Times New Roman"/>
          <w:lang w:val="en-US"/>
        </w:rPr>
        <w:t>für</w:t>
      </w:r>
      <w:proofErr w:type="spellEnd"/>
      <w:r w:rsidRPr="006316A4">
        <w:rPr>
          <w:rFonts w:ascii="Times New Roman" w:hAnsi="Times New Roman" w:cs="Times New Roman"/>
          <w:lang w:val="en-US"/>
        </w:rPr>
        <w:t xml:space="preserve"> die </w:t>
      </w:r>
      <w:proofErr w:type="spellStart"/>
      <w:r w:rsidRPr="006316A4">
        <w:rPr>
          <w:rFonts w:ascii="Times New Roman" w:hAnsi="Times New Roman" w:cs="Times New Roman"/>
          <w:lang w:val="en-US"/>
        </w:rPr>
        <w:t>gesamte</w:t>
      </w:r>
      <w:proofErr w:type="spellEnd"/>
      <w:r w:rsidRPr="006316A4">
        <w:rPr>
          <w:rFonts w:ascii="Times New Roman" w:hAnsi="Times New Roman" w:cs="Times New Roman"/>
          <w:lang w:val="en-US"/>
        </w:rPr>
        <w:t xml:space="preserve"> </w:t>
      </w:r>
      <w:proofErr w:type="spellStart"/>
      <w:r w:rsidRPr="006316A4">
        <w:rPr>
          <w:rFonts w:ascii="Times New Roman" w:hAnsi="Times New Roman" w:cs="Times New Roman"/>
          <w:lang w:val="en-US"/>
        </w:rPr>
        <w:t>Staatswissenschaft</w:t>
      </w:r>
      <w:proofErr w:type="spellEnd"/>
      <w:r w:rsidRPr="006316A4">
        <w:rPr>
          <w:rFonts w:ascii="Times New Roman" w:hAnsi="Times New Roman" w:cs="Times New Roman"/>
          <w:lang w:val="en-US"/>
        </w:rPr>
        <w:t xml:space="preserve"> / Journal of Institutional and Theoretical Economics. </w:t>
      </w:r>
      <w:proofErr w:type="gramStart"/>
      <w:r w:rsidRPr="006316A4">
        <w:rPr>
          <w:rFonts w:ascii="Times New Roman" w:hAnsi="Times New Roman" w:cs="Times New Roman"/>
          <w:lang w:val="en-US"/>
        </w:rPr>
        <w:t>Bd</w:t>
      </w:r>
      <w:r w:rsidRPr="00DE2E10">
        <w:rPr>
          <w:rFonts w:ascii="Times New Roman" w:hAnsi="Times New Roman" w:cs="Times New Roman"/>
          <w:lang w:val="en-US"/>
        </w:rPr>
        <w:t>. 95.</w:t>
      </w:r>
      <w:proofErr w:type="gramEnd"/>
      <w:r w:rsidRPr="00DE2E10">
        <w:rPr>
          <w:rFonts w:ascii="Times New Roman" w:hAnsi="Times New Roman" w:cs="Times New Roman"/>
          <w:lang w:val="en-US"/>
        </w:rPr>
        <w:t xml:space="preserve"> </w:t>
      </w:r>
      <w:r w:rsidRPr="006316A4">
        <w:rPr>
          <w:rFonts w:ascii="Times New Roman" w:hAnsi="Times New Roman" w:cs="Times New Roman"/>
          <w:lang w:val="en-US"/>
        </w:rPr>
        <w:t>H</w:t>
      </w:r>
      <w:r w:rsidRPr="00DE2E10">
        <w:rPr>
          <w:rFonts w:ascii="Times New Roman" w:hAnsi="Times New Roman" w:cs="Times New Roman"/>
          <w:lang w:val="en-US"/>
        </w:rPr>
        <w:t xml:space="preserve">. 2. </w:t>
      </w:r>
      <w:r w:rsidRPr="006316A4">
        <w:rPr>
          <w:rFonts w:ascii="Times New Roman" w:hAnsi="Times New Roman" w:cs="Times New Roman"/>
          <w:lang w:val="en-US"/>
        </w:rPr>
        <w:t xml:space="preserve">(1935), [Electronic </w:t>
      </w:r>
      <w:proofErr w:type="gramStart"/>
      <w:r w:rsidRPr="006316A4">
        <w:rPr>
          <w:rFonts w:ascii="Times New Roman" w:hAnsi="Times New Roman" w:cs="Times New Roman"/>
          <w:lang w:val="en-US"/>
        </w:rPr>
        <w:t>resource ]</w:t>
      </w:r>
      <w:proofErr w:type="gramEnd"/>
      <w:r w:rsidRPr="006316A4">
        <w:rPr>
          <w:rFonts w:ascii="Times New Roman" w:hAnsi="Times New Roman" w:cs="Times New Roman"/>
          <w:lang w:val="en-US"/>
        </w:rPr>
        <w:t xml:space="preserve"> : </w:t>
      </w:r>
      <w:r w:rsidRPr="006316A4">
        <w:rPr>
          <w:rFonts w:ascii="Times New Roman" w:hAnsi="Times New Roman" w:cs="Times New Roman"/>
        </w:rPr>
        <w:t>Режим</w:t>
      </w:r>
      <w:r w:rsidRPr="006316A4">
        <w:rPr>
          <w:rFonts w:ascii="Times New Roman" w:hAnsi="Times New Roman" w:cs="Times New Roman"/>
          <w:lang w:val="en-US"/>
        </w:rPr>
        <w:t xml:space="preserve"> </w:t>
      </w:r>
      <w:r w:rsidRPr="006316A4">
        <w:rPr>
          <w:rFonts w:ascii="Times New Roman" w:hAnsi="Times New Roman" w:cs="Times New Roman"/>
        </w:rPr>
        <w:t>доступа</w:t>
      </w:r>
      <w:r w:rsidRPr="006316A4">
        <w:rPr>
          <w:rFonts w:ascii="Times New Roman" w:hAnsi="Times New Roman" w:cs="Times New Roman"/>
          <w:lang w:val="en-US"/>
        </w:rPr>
        <w:t xml:space="preserve"> :  URL: http://www.jstor.org/stable/40746756 – S. 190</w:t>
      </w:r>
      <w:r w:rsidR="00765730" w:rsidRPr="00765730">
        <w:rPr>
          <w:rFonts w:ascii="Times New Roman" w:hAnsi="Times New Roman" w:cs="Times New Roman"/>
          <w:lang w:val="en-US"/>
        </w:rPr>
        <w:t>.</w:t>
      </w:r>
      <w:r w:rsidRPr="006316A4">
        <w:rPr>
          <w:rFonts w:ascii="Times New Roman" w:hAnsi="Times New Roman" w:cs="Times New Roman"/>
          <w:lang w:val="en-US"/>
        </w:rPr>
        <w:t xml:space="preserve"> </w:t>
      </w:r>
    </w:p>
  </w:footnote>
  <w:footnote w:id="128">
    <w:p w14:paraId="44D77F83" w14:textId="22309702"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r w:rsidRPr="006316A4">
        <w:rPr>
          <w:rFonts w:ascii="Times New Roman" w:hAnsi="Times New Roman" w:cs="Times New Roman"/>
          <w:lang w:val="en-US"/>
        </w:rPr>
        <w:t>Ibid</w:t>
      </w:r>
      <w:r w:rsidRPr="006316A4">
        <w:rPr>
          <w:rFonts w:ascii="Times New Roman" w:hAnsi="Times New Roman" w:cs="Times New Roman"/>
        </w:rPr>
        <w:t xml:space="preserve">. </w:t>
      </w:r>
      <w:r w:rsidRPr="006316A4">
        <w:rPr>
          <w:rFonts w:ascii="Times New Roman" w:hAnsi="Times New Roman" w:cs="Times New Roman"/>
          <w:lang w:val="en-US"/>
        </w:rPr>
        <w:t>S</w:t>
      </w:r>
      <w:r w:rsidRPr="006316A4">
        <w:rPr>
          <w:rFonts w:ascii="Times New Roman" w:hAnsi="Times New Roman" w:cs="Times New Roman"/>
        </w:rPr>
        <w:t>. 190-191</w:t>
      </w:r>
      <w:r w:rsidR="00765730">
        <w:rPr>
          <w:rFonts w:ascii="Times New Roman" w:hAnsi="Times New Roman" w:cs="Times New Roman"/>
        </w:rPr>
        <w:t>.</w:t>
      </w:r>
    </w:p>
  </w:footnote>
  <w:footnote w:id="129">
    <w:p w14:paraId="1A4393A5" w14:textId="057986AF"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proofErr w:type="spellStart"/>
      <w:r w:rsidRPr="006316A4">
        <w:rPr>
          <w:rFonts w:ascii="Times New Roman" w:hAnsi="Times New Roman" w:cs="Times New Roman"/>
          <w:shd w:val="clear" w:color="auto" w:fill="FFFFFF"/>
        </w:rPr>
        <w:t>Шмитт</w:t>
      </w:r>
      <w:proofErr w:type="spellEnd"/>
      <w:r w:rsidRPr="006316A4">
        <w:rPr>
          <w:rFonts w:ascii="Times New Roman" w:hAnsi="Times New Roman" w:cs="Times New Roman"/>
          <w:shd w:val="clear" w:color="auto" w:fill="FFFFFF"/>
        </w:rPr>
        <w:t xml:space="preserve">, К.   Понятие политического / пер. с </w:t>
      </w:r>
      <w:proofErr w:type="gramStart"/>
      <w:r w:rsidRPr="006316A4">
        <w:rPr>
          <w:rFonts w:ascii="Times New Roman" w:hAnsi="Times New Roman" w:cs="Times New Roman"/>
          <w:shd w:val="clear" w:color="auto" w:fill="FFFFFF"/>
        </w:rPr>
        <w:t>нем</w:t>
      </w:r>
      <w:proofErr w:type="gramEnd"/>
      <w:r w:rsidRPr="006316A4">
        <w:rPr>
          <w:rFonts w:ascii="Times New Roman" w:hAnsi="Times New Roman" w:cs="Times New Roman"/>
          <w:shd w:val="clear" w:color="auto" w:fill="FFFFFF"/>
        </w:rPr>
        <w:t xml:space="preserve">. А.Ф. Филиппов, Ю.Ю. </w:t>
      </w:r>
      <w:proofErr w:type="spellStart"/>
      <w:r w:rsidRPr="006316A4">
        <w:rPr>
          <w:rFonts w:ascii="Times New Roman" w:hAnsi="Times New Roman" w:cs="Times New Roman"/>
          <w:shd w:val="clear" w:color="auto" w:fill="FFFFFF"/>
        </w:rPr>
        <w:t>Коринец</w:t>
      </w:r>
      <w:proofErr w:type="spellEnd"/>
      <w:r w:rsidRPr="006316A4">
        <w:rPr>
          <w:rFonts w:ascii="Times New Roman" w:hAnsi="Times New Roman" w:cs="Times New Roman"/>
          <w:shd w:val="clear" w:color="auto" w:fill="FFFFFF"/>
        </w:rPr>
        <w:t xml:space="preserve">, А.П. </w:t>
      </w:r>
      <w:proofErr w:type="spellStart"/>
      <w:r w:rsidRPr="006316A4">
        <w:rPr>
          <w:rFonts w:ascii="Times New Roman" w:hAnsi="Times New Roman" w:cs="Times New Roman"/>
          <w:shd w:val="clear" w:color="auto" w:fill="FFFFFF"/>
        </w:rPr>
        <w:t>Шураблёв</w:t>
      </w:r>
      <w:proofErr w:type="spellEnd"/>
      <w:r w:rsidRPr="006316A4">
        <w:rPr>
          <w:rFonts w:ascii="Times New Roman" w:hAnsi="Times New Roman" w:cs="Times New Roman"/>
          <w:shd w:val="clear" w:color="auto" w:fill="FFFFFF"/>
        </w:rPr>
        <w:t xml:space="preserve">; под ред. А.Ф. </w:t>
      </w:r>
      <w:proofErr w:type="spellStart"/>
      <w:r w:rsidRPr="006316A4">
        <w:rPr>
          <w:rFonts w:ascii="Times New Roman" w:hAnsi="Times New Roman" w:cs="Times New Roman"/>
          <w:shd w:val="clear" w:color="auto" w:fill="FFFFFF"/>
        </w:rPr>
        <w:t>Филлипова</w:t>
      </w:r>
      <w:proofErr w:type="spellEnd"/>
      <w:r w:rsidRPr="006316A4">
        <w:rPr>
          <w:rFonts w:ascii="Times New Roman" w:hAnsi="Times New Roman" w:cs="Times New Roman"/>
          <w:shd w:val="clear" w:color="auto" w:fill="FFFFFF"/>
        </w:rPr>
        <w:t xml:space="preserve">.. М., 2016. – </w:t>
      </w:r>
      <w:r w:rsidRPr="006316A4">
        <w:rPr>
          <w:rFonts w:ascii="Times New Roman" w:hAnsi="Times New Roman" w:cs="Times New Roman"/>
        </w:rPr>
        <w:t>С.349</w:t>
      </w:r>
      <w:r w:rsidR="00765730">
        <w:rPr>
          <w:rFonts w:ascii="Times New Roman" w:hAnsi="Times New Roman" w:cs="Times New Roman"/>
        </w:rPr>
        <w:t>.</w:t>
      </w:r>
      <w:r w:rsidRPr="006316A4">
        <w:rPr>
          <w:rFonts w:ascii="Times New Roman" w:hAnsi="Times New Roman" w:cs="Times New Roman"/>
        </w:rPr>
        <w:t xml:space="preserve"> </w:t>
      </w:r>
    </w:p>
  </w:footnote>
  <w:footnote w:id="130">
    <w:p w14:paraId="2D83D1B9" w14:textId="77777777"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При оценке этого утверждения стоит учитывать то понимание политики, которое Карл </w:t>
      </w:r>
      <w:proofErr w:type="spellStart"/>
      <w:r w:rsidRPr="006316A4">
        <w:rPr>
          <w:rFonts w:ascii="Times New Roman" w:hAnsi="Times New Roman" w:cs="Times New Roman"/>
        </w:rPr>
        <w:t>Шмитт</w:t>
      </w:r>
      <w:proofErr w:type="spellEnd"/>
      <w:r w:rsidRPr="006316A4">
        <w:rPr>
          <w:rFonts w:ascii="Times New Roman" w:hAnsi="Times New Roman" w:cs="Times New Roman"/>
        </w:rPr>
        <w:t xml:space="preserve"> выводит в своей брошюре «Понятие политического» и статье «Политика», основные моменты которых описаны в главе </w:t>
      </w:r>
      <w:r w:rsidRPr="006316A4">
        <w:rPr>
          <w:rFonts w:ascii="Times New Roman" w:hAnsi="Times New Roman" w:cs="Times New Roman"/>
          <w:lang w:val="en-US"/>
        </w:rPr>
        <w:t>II</w:t>
      </w:r>
      <w:r w:rsidRPr="006316A4">
        <w:rPr>
          <w:rFonts w:ascii="Times New Roman" w:hAnsi="Times New Roman" w:cs="Times New Roman"/>
        </w:rPr>
        <w:t xml:space="preserve">. </w:t>
      </w:r>
    </w:p>
  </w:footnote>
  <w:footnote w:id="131">
    <w:p w14:paraId="35116333" w14:textId="010C7888" w:rsidR="00324175" w:rsidRPr="00DE2E10" w:rsidRDefault="00324175" w:rsidP="006316A4">
      <w:pPr>
        <w:pStyle w:val="a9"/>
        <w:spacing w:line="276" w:lineRule="auto"/>
        <w:ind w:firstLine="709"/>
        <w:jc w:val="both"/>
        <w:rPr>
          <w:rFonts w:ascii="Times New Roman" w:hAnsi="Times New Roman" w:cs="Times New Roman"/>
          <w:lang w:val="en-US"/>
        </w:rPr>
      </w:pPr>
      <w:r w:rsidRPr="006316A4">
        <w:rPr>
          <w:rStyle w:val="ab"/>
          <w:rFonts w:ascii="Times New Roman" w:hAnsi="Times New Roman" w:cs="Times New Roman"/>
        </w:rPr>
        <w:footnoteRef/>
      </w:r>
      <w:r w:rsidRPr="006316A4">
        <w:rPr>
          <w:rFonts w:ascii="Times New Roman" w:hAnsi="Times New Roman" w:cs="Times New Roman"/>
          <w:lang w:val="de-DE"/>
        </w:rPr>
        <w:t xml:space="preserve">  </w:t>
      </w:r>
      <w:r w:rsidRPr="006316A4">
        <w:rPr>
          <w:rFonts w:ascii="Times New Roman" w:hAnsi="Times New Roman" w:cs="Times New Roman"/>
          <w:lang w:val="en-US"/>
        </w:rPr>
        <w:t xml:space="preserve">Schmitt C. Was </w:t>
      </w:r>
      <w:proofErr w:type="spellStart"/>
      <w:r w:rsidRPr="006316A4">
        <w:rPr>
          <w:rFonts w:ascii="Times New Roman" w:hAnsi="Times New Roman" w:cs="Times New Roman"/>
          <w:lang w:val="en-US"/>
        </w:rPr>
        <w:t>bedeutet</w:t>
      </w:r>
      <w:proofErr w:type="spellEnd"/>
      <w:r w:rsidRPr="006316A4">
        <w:rPr>
          <w:rFonts w:ascii="Times New Roman" w:hAnsi="Times New Roman" w:cs="Times New Roman"/>
          <w:lang w:val="en-US"/>
        </w:rPr>
        <w:t xml:space="preserve"> </w:t>
      </w:r>
      <w:proofErr w:type="spellStart"/>
      <w:r w:rsidRPr="006316A4">
        <w:rPr>
          <w:rFonts w:ascii="Times New Roman" w:hAnsi="Times New Roman" w:cs="Times New Roman"/>
          <w:lang w:val="en-US"/>
        </w:rPr>
        <w:t>Streit</w:t>
      </w:r>
      <w:proofErr w:type="spellEnd"/>
      <w:r w:rsidRPr="006316A4">
        <w:rPr>
          <w:rFonts w:ascii="Times New Roman" w:hAnsi="Times New Roman" w:cs="Times New Roman"/>
          <w:lang w:val="en-US"/>
        </w:rPr>
        <w:t xml:space="preserve"> um den «</w:t>
      </w:r>
      <w:proofErr w:type="spellStart"/>
      <w:r w:rsidRPr="006316A4">
        <w:rPr>
          <w:rFonts w:ascii="Times New Roman" w:hAnsi="Times New Roman" w:cs="Times New Roman"/>
          <w:lang w:val="en-US"/>
        </w:rPr>
        <w:t>Rechtstaat</w:t>
      </w:r>
      <w:proofErr w:type="spellEnd"/>
      <w:r w:rsidRPr="006316A4">
        <w:rPr>
          <w:rFonts w:ascii="Times New Roman" w:hAnsi="Times New Roman" w:cs="Times New Roman"/>
          <w:lang w:val="en-US"/>
        </w:rPr>
        <w:t xml:space="preserve">»? </w:t>
      </w:r>
      <w:proofErr w:type="spellStart"/>
      <w:r w:rsidRPr="006316A4">
        <w:rPr>
          <w:rFonts w:ascii="Times New Roman" w:hAnsi="Times New Roman" w:cs="Times New Roman"/>
          <w:lang w:val="en-US"/>
        </w:rPr>
        <w:t>Zeitschrift</w:t>
      </w:r>
      <w:proofErr w:type="spellEnd"/>
      <w:r w:rsidRPr="006316A4">
        <w:rPr>
          <w:rFonts w:ascii="Times New Roman" w:hAnsi="Times New Roman" w:cs="Times New Roman"/>
          <w:lang w:val="en-US"/>
        </w:rPr>
        <w:t xml:space="preserve"> </w:t>
      </w:r>
      <w:proofErr w:type="spellStart"/>
      <w:r w:rsidRPr="006316A4">
        <w:rPr>
          <w:rFonts w:ascii="Times New Roman" w:hAnsi="Times New Roman" w:cs="Times New Roman"/>
          <w:lang w:val="en-US"/>
        </w:rPr>
        <w:t>für</w:t>
      </w:r>
      <w:proofErr w:type="spellEnd"/>
      <w:r w:rsidRPr="006316A4">
        <w:rPr>
          <w:rFonts w:ascii="Times New Roman" w:hAnsi="Times New Roman" w:cs="Times New Roman"/>
          <w:lang w:val="en-US"/>
        </w:rPr>
        <w:t xml:space="preserve"> die </w:t>
      </w:r>
      <w:proofErr w:type="spellStart"/>
      <w:r w:rsidRPr="006316A4">
        <w:rPr>
          <w:rFonts w:ascii="Times New Roman" w:hAnsi="Times New Roman" w:cs="Times New Roman"/>
          <w:lang w:val="en-US"/>
        </w:rPr>
        <w:t>gesamte</w:t>
      </w:r>
      <w:proofErr w:type="spellEnd"/>
      <w:r w:rsidRPr="006316A4">
        <w:rPr>
          <w:rFonts w:ascii="Times New Roman" w:hAnsi="Times New Roman" w:cs="Times New Roman"/>
          <w:lang w:val="en-US"/>
        </w:rPr>
        <w:t xml:space="preserve"> </w:t>
      </w:r>
      <w:proofErr w:type="spellStart"/>
      <w:r w:rsidRPr="006316A4">
        <w:rPr>
          <w:rFonts w:ascii="Times New Roman" w:hAnsi="Times New Roman" w:cs="Times New Roman"/>
          <w:lang w:val="en-US"/>
        </w:rPr>
        <w:t>Staatswissenschaft</w:t>
      </w:r>
      <w:proofErr w:type="spellEnd"/>
      <w:r w:rsidRPr="006316A4">
        <w:rPr>
          <w:rFonts w:ascii="Times New Roman" w:hAnsi="Times New Roman" w:cs="Times New Roman"/>
          <w:lang w:val="en-US"/>
        </w:rPr>
        <w:t xml:space="preserve"> / Journal of Institutional and Theoretical Economics. </w:t>
      </w:r>
      <w:proofErr w:type="gramStart"/>
      <w:r w:rsidRPr="006316A4">
        <w:rPr>
          <w:rFonts w:ascii="Times New Roman" w:hAnsi="Times New Roman" w:cs="Times New Roman"/>
          <w:lang w:val="en-US"/>
        </w:rPr>
        <w:t>Bd</w:t>
      </w:r>
      <w:r w:rsidRPr="00DE2E10">
        <w:rPr>
          <w:rFonts w:ascii="Times New Roman" w:hAnsi="Times New Roman" w:cs="Times New Roman"/>
          <w:lang w:val="en-US"/>
        </w:rPr>
        <w:t>. 95.</w:t>
      </w:r>
      <w:proofErr w:type="gramEnd"/>
      <w:r w:rsidRPr="00DE2E10">
        <w:rPr>
          <w:rFonts w:ascii="Times New Roman" w:hAnsi="Times New Roman" w:cs="Times New Roman"/>
          <w:lang w:val="en-US"/>
        </w:rPr>
        <w:t xml:space="preserve"> </w:t>
      </w:r>
      <w:r w:rsidRPr="006316A4">
        <w:rPr>
          <w:rFonts w:ascii="Times New Roman" w:hAnsi="Times New Roman" w:cs="Times New Roman"/>
          <w:lang w:val="en-US"/>
        </w:rPr>
        <w:t>H</w:t>
      </w:r>
      <w:r w:rsidRPr="00DE2E10">
        <w:rPr>
          <w:rFonts w:ascii="Times New Roman" w:hAnsi="Times New Roman" w:cs="Times New Roman"/>
          <w:lang w:val="en-US"/>
        </w:rPr>
        <w:t xml:space="preserve">. 2. </w:t>
      </w:r>
      <w:r w:rsidRPr="006316A4">
        <w:rPr>
          <w:rFonts w:ascii="Times New Roman" w:hAnsi="Times New Roman" w:cs="Times New Roman"/>
          <w:lang w:val="en-US"/>
        </w:rPr>
        <w:t xml:space="preserve">(1935), [Electronic </w:t>
      </w:r>
      <w:proofErr w:type="gramStart"/>
      <w:r w:rsidRPr="006316A4">
        <w:rPr>
          <w:rFonts w:ascii="Times New Roman" w:hAnsi="Times New Roman" w:cs="Times New Roman"/>
          <w:lang w:val="en-US"/>
        </w:rPr>
        <w:t>resource ]</w:t>
      </w:r>
      <w:proofErr w:type="gramEnd"/>
      <w:r w:rsidRPr="006316A4">
        <w:rPr>
          <w:rFonts w:ascii="Times New Roman" w:hAnsi="Times New Roman" w:cs="Times New Roman"/>
          <w:lang w:val="en-US"/>
        </w:rPr>
        <w:t xml:space="preserve"> : </w:t>
      </w:r>
      <w:r w:rsidRPr="006316A4">
        <w:rPr>
          <w:rFonts w:ascii="Times New Roman" w:hAnsi="Times New Roman" w:cs="Times New Roman"/>
        </w:rPr>
        <w:t>Режим</w:t>
      </w:r>
      <w:r w:rsidRPr="006316A4">
        <w:rPr>
          <w:rFonts w:ascii="Times New Roman" w:hAnsi="Times New Roman" w:cs="Times New Roman"/>
          <w:lang w:val="en-US"/>
        </w:rPr>
        <w:t xml:space="preserve"> </w:t>
      </w:r>
      <w:r w:rsidRPr="006316A4">
        <w:rPr>
          <w:rFonts w:ascii="Times New Roman" w:hAnsi="Times New Roman" w:cs="Times New Roman"/>
        </w:rPr>
        <w:t>доступа</w:t>
      </w:r>
      <w:r w:rsidRPr="006316A4">
        <w:rPr>
          <w:rFonts w:ascii="Times New Roman" w:hAnsi="Times New Roman" w:cs="Times New Roman"/>
          <w:lang w:val="en-US"/>
        </w:rPr>
        <w:t xml:space="preserve"> :  URL: http://www.jstor.org/stable/40746756 – S. 191</w:t>
      </w:r>
      <w:r w:rsidR="00DE2E10" w:rsidRPr="00DE2E10">
        <w:rPr>
          <w:rFonts w:ascii="Times New Roman" w:hAnsi="Times New Roman" w:cs="Times New Roman"/>
          <w:lang w:val="en-US"/>
        </w:rPr>
        <w:t>.</w:t>
      </w:r>
    </w:p>
  </w:footnote>
  <w:footnote w:id="132">
    <w:p w14:paraId="77176FD2" w14:textId="77777777"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r w:rsidRPr="006316A4">
        <w:rPr>
          <w:rFonts w:ascii="Times New Roman" w:hAnsi="Times New Roman" w:cs="Times New Roman"/>
          <w:bCs/>
          <w:shd w:val="clear" w:color="auto" w:fill="FFFFFF"/>
        </w:rPr>
        <w:t xml:space="preserve">Фридрих </w:t>
      </w:r>
      <w:proofErr w:type="spellStart"/>
      <w:r w:rsidRPr="006316A4">
        <w:rPr>
          <w:rFonts w:ascii="Times New Roman" w:hAnsi="Times New Roman" w:cs="Times New Roman"/>
          <w:bCs/>
          <w:shd w:val="clear" w:color="auto" w:fill="FFFFFF"/>
        </w:rPr>
        <w:t>Юлиус</w:t>
      </w:r>
      <w:proofErr w:type="spellEnd"/>
      <w:r w:rsidRPr="006316A4">
        <w:rPr>
          <w:rFonts w:ascii="Times New Roman" w:hAnsi="Times New Roman" w:cs="Times New Roman"/>
          <w:bCs/>
          <w:shd w:val="clear" w:color="auto" w:fill="FFFFFF"/>
        </w:rPr>
        <w:t xml:space="preserve"> </w:t>
      </w:r>
      <w:proofErr w:type="spellStart"/>
      <w:r w:rsidRPr="006316A4">
        <w:rPr>
          <w:rFonts w:ascii="Times New Roman" w:hAnsi="Times New Roman" w:cs="Times New Roman"/>
          <w:bCs/>
          <w:shd w:val="clear" w:color="auto" w:fill="FFFFFF"/>
        </w:rPr>
        <w:t>Шталь</w:t>
      </w:r>
      <w:proofErr w:type="spellEnd"/>
      <w:r w:rsidRPr="006316A4">
        <w:rPr>
          <w:rFonts w:ascii="Times New Roman" w:hAnsi="Times New Roman" w:cs="Times New Roman"/>
          <w:bCs/>
          <w:shd w:val="clear" w:color="auto" w:fill="FFFFFF"/>
        </w:rPr>
        <w:t xml:space="preserve"> </w:t>
      </w:r>
      <w:r w:rsidRPr="006316A4">
        <w:rPr>
          <w:rFonts w:ascii="Times New Roman" w:hAnsi="Times New Roman" w:cs="Times New Roman"/>
          <w:shd w:val="clear" w:color="auto" w:fill="FFFFFF"/>
        </w:rPr>
        <w:t xml:space="preserve">(1802—1861)  — германский юрист и политический деятель еврейского происхождения. Был профессором в </w:t>
      </w:r>
      <w:proofErr w:type="spellStart"/>
      <w:r w:rsidRPr="006316A4">
        <w:rPr>
          <w:rFonts w:ascii="Times New Roman" w:hAnsi="Times New Roman" w:cs="Times New Roman"/>
          <w:shd w:val="clear" w:color="auto" w:fill="FFFFFF"/>
        </w:rPr>
        <w:t>Эрлангене</w:t>
      </w:r>
      <w:proofErr w:type="spellEnd"/>
      <w:r w:rsidRPr="006316A4">
        <w:rPr>
          <w:rFonts w:ascii="Times New Roman" w:hAnsi="Times New Roman" w:cs="Times New Roman"/>
          <w:shd w:val="clear" w:color="auto" w:fill="FFFFFF"/>
        </w:rPr>
        <w:t>, затем в Вюрцбурге, а с 1840 г.</w:t>
      </w:r>
      <w:r w:rsidRPr="006316A4">
        <w:rPr>
          <w:rStyle w:val="apple-converted-space"/>
          <w:rFonts w:ascii="Times New Roman" w:hAnsi="Times New Roman" w:cs="Times New Roman"/>
          <w:shd w:val="clear" w:color="auto" w:fill="FFFFFF"/>
        </w:rPr>
        <w:t xml:space="preserve">  В своих работах отстаивал консервативные идеалы своего времени, примат государства и ведущую роль религии.  </w:t>
      </w:r>
    </w:p>
  </w:footnote>
  <w:footnote w:id="133">
    <w:p w14:paraId="5929B264" w14:textId="23F1746E" w:rsidR="00324175" w:rsidRPr="00DE2E10" w:rsidRDefault="00324175" w:rsidP="006316A4">
      <w:pPr>
        <w:pStyle w:val="a9"/>
        <w:spacing w:line="276" w:lineRule="auto"/>
        <w:ind w:firstLine="709"/>
        <w:jc w:val="both"/>
        <w:rPr>
          <w:rFonts w:ascii="Times New Roman" w:hAnsi="Times New Roman" w:cs="Times New Roman"/>
          <w:lang w:val="en-US"/>
        </w:rPr>
      </w:pPr>
      <w:r w:rsidRPr="006316A4">
        <w:rPr>
          <w:rStyle w:val="ab"/>
          <w:rFonts w:ascii="Times New Roman" w:hAnsi="Times New Roman" w:cs="Times New Roman"/>
        </w:rPr>
        <w:footnoteRef/>
      </w:r>
      <w:r w:rsidRPr="006316A4">
        <w:rPr>
          <w:rFonts w:ascii="Times New Roman" w:hAnsi="Times New Roman" w:cs="Times New Roman"/>
          <w:lang w:val="en-US"/>
        </w:rPr>
        <w:t xml:space="preserve"> Schmitt C. Was </w:t>
      </w:r>
      <w:proofErr w:type="spellStart"/>
      <w:r w:rsidRPr="006316A4">
        <w:rPr>
          <w:rFonts w:ascii="Times New Roman" w:hAnsi="Times New Roman" w:cs="Times New Roman"/>
          <w:lang w:val="en-US"/>
        </w:rPr>
        <w:t>bedeutet</w:t>
      </w:r>
      <w:proofErr w:type="spellEnd"/>
      <w:r w:rsidRPr="006316A4">
        <w:rPr>
          <w:rFonts w:ascii="Times New Roman" w:hAnsi="Times New Roman" w:cs="Times New Roman"/>
          <w:lang w:val="en-US"/>
        </w:rPr>
        <w:t xml:space="preserve"> </w:t>
      </w:r>
      <w:proofErr w:type="spellStart"/>
      <w:r w:rsidRPr="006316A4">
        <w:rPr>
          <w:rFonts w:ascii="Times New Roman" w:hAnsi="Times New Roman" w:cs="Times New Roman"/>
          <w:lang w:val="en-US"/>
        </w:rPr>
        <w:t>Streit</w:t>
      </w:r>
      <w:proofErr w:type="spellEnd"/>
      <w:r w:rsidRPr="006316A4">
        <w:rPr>
          <w:rFonts w:ascii="Times New Roman" w:hAnsi="Times New Roman" w:cs="Times New Roman"/>
          <w:lang w:val="en-US"/>
        </w:rPr>
        <w:t xml:space="preserve"> um den «</w:t>
      </w:r>
      <w:proofErr w:type="spellStart"/>
      <w:r w:rsidRPr="006316A4">
        <w:rPr>
          <w:rFonts w:ascii="Times New Roman" w:hAnsi="Times New Roman" w:cs="Times New Roman"/>
          <w:lang w:val="en-US"/>
        </w:rPr>
        <w:t>Rechtstaat</w:t>
      </w:r>
      <w:proofErr w:type="spellEnd"/>
      <w:r w:rsidRPr="006316A4">
        <w:rPr>
          <w:rFonts w:ascii="Times New Roman" w:hAnsi="Times New Roman" w:cs="Times New Roman"/>
          <w:lang w:val="en-US"/>
        </w:rPr>
        <w:t xml:space="preserve">»? </w:t>
      </w:r>
      <w:proofErr w:type="spellStart"/>
      <w:r w:rsidRPr="006316A4">
        <w:rPr>
          <w:rFonts w:ascii="Times New Roman" w:hAnsi="Times New Roman" w:cs="Times New Roman"/>
          <w:lang w:val="en-US"/>
        </w:rPr>
        <w:t>Zeitschrift</w:t>
      </w:r>
      <w:proofErr w:type="spellEnd"/>
      <w:r w:rsidRPr="006316A4">
        <w:rPr>
          <w:rFonts w:ascii="Times New Roman" w:hAnsi="Times New Roman" w:cs="Times New Roman"/>
          <w:lang w:val="en-US"/>
        </w:rPr>
        <w:t xml:space="preserve"> </w:t>
      </w:r>
      <w:proofErr w:type="spellStart"/>
      <w:r w:rsidRPr="006316A4">
        <w:rPr>
          <w:rFonts w:ascii="Times New Roman" w:hAnsi="Times New Roman" w:cs="Times New Roman"/>
          <w:lang w:val="en-US"/>
        </w:rPr>
        <w:t>für</w:t>
      </w:r>
      <w:proofErr w:type="spellEnd"/>
      <w:r w:rsidRPr="006316A4">
        <w:rPr>
          <w:rFonts w:ascii="Times New Roman" w:hAnsi="Times New Roman" w:cs="Times New Roman"/>
          <w:lang w:val="en-US"/>
        </w:rPr>
        <w:t xml:space="preserve"> die </w:t>
      </w:r>
      <w:proofErr w:type="spellStart"/>
      <w:r w:rsidRPr="006316A4">
        <w:rPr>
          <w:rFonts w:ascii="Times New Roman" w:hAnsi="Times New Roman" w:cs="Times New Roman"/>
          <w:lang w:val="en-US"/>
        </w:rPr>
        <w:t>gesamte</w:t>
      </w:r>
      <w:proofErr w:type="spellEnd"/>
      <w:r w:rsidRPr="006316A4">
        <w:rPr>
          <w:rFonts w:ascii="Times New Roman" w:hAnsi="Times New Roman" w:cs="Times New Roman"/>
          <w:lang w:val="en-US"/>
        </w:rPr>
        <w:t xml:space="preserve"> </w:t>
      </w:r>
      <w:proofErr w:type="spellStart"/>
      <w:r w:rsidRPr="006316A4">
        <w:rPr>
          <w:rFonts w:ascii="Times New Roman" w:hAnsi="Times New Roman" w:cs="Times New Roman"/>
          <w:lang w:val="en-US"/>
        </w:rPr>
        <w:t>Staatswissenschaft</w:t>
      </w:r>
      <w:proofErr w:type="spellEnd"/>
      <w:r w:rsidRPr="006316A4">
        <w:rPr>
          <w:rFonts w:ascii="Times New Roman" w:hAnsi="Times New Roman" w:cs="Times New Roman"/>
          <w:lang w:val="en-US"/>
        </w:rPr>
        <w:t xml:space="preserve"> / Journal of Institutional and Theoretical Economics. </w:t>
      </w:r>
      <w:proofErr w:type="gramStart"/>
      <w:r w:rsidRPr="006316A4">
        <w:rPr>
          <w:rFonts w:ascii="Times New Roman" w:hAnsi="Times New Roman" w:cs="Times New Roman"/>
          <w:lang w:val="en-US"/>
        </w:rPr>
        <w:t>Bd</w:t>
      </w:r>
      <w:r w:rsidRPr="00DE2E10">
        <w:rPr>
          <w:rFonts w:ascii="Times New Roman" w:hAnsi="Times New Roman" w:cs="Times New Roman"/>
          <w:lang w:val="en-US"/>
        </w:rPr>
        <w:t>. 95.</w:t>
      </w:r>
      <w:proofErr w:type="gramEnd"/>
      <w:r w:rsidRPr="00DE2E10">
        <w:rPr>
          <w:rFonts w:ascii="Times New Roman" w:hAnsi="Times New Roman" w:cs="Times New Roman"/>
          <w:lang w:val="en-US"/>
        </w:rPr>
        <w:t xml:space="preserve"> </w:t>
      </w:r>
      <w:r w:rsidRPr="006316A4">
        <w:rPr>
          <w:rFonts w:ascii="Times New Roman" w:hAnsi="Times New Roman" w:cs="Times New Roman"/>
          <w:lang w:val="en-US"/>
        </w:rPr>
        <w:t>H</w:t>
      </w:r>
      <w:r w:rsidRPr="00DE2E10">
        <w:rPr>
          <w:rFonts w:ascii="Times New Roman" w:hAnsi="Times New Roman" w:cs="Times New Roman"/>
          <w:lang w:val="en-US"/>
        </w:rPr>
        <w:t xml:space="preserve">. 2. </w:t>
      </w:r>
      <w:r w:rsidRPr="006316A4">
        <w:rPr>
          <w:rFonts w:ascii="Times New Roman" w:hAnsi="Times New Roman" w:cs="Times New Roman"/>
          <w:lang w:val="en-US"/>
        </w:rPr>
        <w:t xml:space="preserve">(1935), [Electronic </w:t>
      </w:r>
      <w:proofErr w:type="gramStart"/>
      <w:r w:rsidRPr="006316A4">
        <w:rPr>
          <w:rFonts w:ascii="Times New Roman" w:hAnsi="Times New Roman" w:cs="Times New Roman"/>
          <w:lang w:val="en-US"/>
        </w:rPr>
        <w:t>resource ]</w:t>
      </w:r>
      <w:proofErr w:type="gramEnd"/>
      <w:r w:rsidRPr="006316A4">
        <w:rPr>
          <w:rFonts w:ascii="Times New Roman" w:hAnsi="Times New Roman" w:cs="Times New Roman"/>
          <w:lang w:val="en-US"/>
        </w:rPr>
        <w:t xml:space="preserve"> : </w:t>
      </w:r>
      <w:r w:rsidRPr="006316A4">
        <w:rPr>
          <w:rFonts w:ascii="Times New Roman" w:hAnsi="Times New Roman" w:cs="Times New Roman"/>
        </w:rPr>
        <w:t>Режим</w:t>
      </w:r>
      <w:r w:rsidRPr="006316A4">
        <w:rPr>
          <w:rFonts w:ascii="Times New Roman" w:hAnsi="Times New Roman" w:cs="Times New Roman"/>
          <w:lang w:val="en-US"/>
        </w:rPr>
        <w:t xml:space="preserve"> </w:t>
      </w:r>
      <w:r w:rsidRPr="006316A4">
        <w:rPr>
          <w:rFonts w:ascii="Times New Roman" w:hAnsi="Times New Roman" w:cs="Times New Roman"/>
        </w:rPr>
        <w:t>доступа</w:t>
      </w:r>
      <w:r w:rsidRPr="006316A4">
        <w:rPr>
          <w:rFonts w:ascii="Times New Roman" w:hAnsi="Times New Roman" w:cs="Times New Roman"/>
          <w:lang w:val="en-US"/>
        </w:rPr>
        <w:t xml:space="preserve"> :  URL: http://www.jstor.org/stable/40746756 – S. 192</w:t>
      </w:r>
      <w:r w:rsidR="00DE2E10" w:rsidRPr="00DE2E10">
        <w:rPr>
          <w:rFonts w:ascii="Times New Roman" w:hAnsi="Times New Roman" w:cs="Times New Roman"/>
          <w:lang w:val="en-US"/>
        </w:rPr>
        <w:t>.</w:t>
      </w:r>
    </w:p>
  </w:footnote>
  <w:footnote w:id="134">
    <w:p w14:paraId="22CB7667" w14:textId="77777777" w:rsidR="00324175" w:rsidRPr="006316A4" w:rsidRDefault="00324175" w:rsidP="00345DDB">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r w:rsidRPr="006316A4">
        <w:rPr>
          <w:rFonts w:ascii="Times New Roman" w:hAnsi="Times New Roman" w:cs="Times New Roman"/>
          <w:lang w:val="en-US"/>
        </w:rPr>
        <w:t>Ibid</w:t>
      </w:r>
      <w:r w:rsidRPr="006316A4">
        <w:rPr>
          <w:rFonts w:ascii="Times New Roman" w:hAnsi="Times New Roman" w:cs="Times New Roman"/>
        </w:rPr>
        <w:t>.</w:t>
      </w:r>
    </w:p>
  </w:footnote>
  <w:footnote w:id="135">
    <w:p w14:paraId="2DBEC76F" w14:textId="5305E365"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gramStart"/>
      <w:r w:rsidRPr="006316A4">
        <w:rPr>
          <w:rFonts w:ascii="Times New Roman" w:hAnsi="Times New Roman" w:cs="Times New Roman"/>
          <w:lang w:val="en-US"/>
        </w:rPr>
        <w:t>Ibid</w:t>
      </w:r>
      <w:r w:rsidRPr="006316A4">
        <w:rPr>
          <w:rFonts w:ascii="Times New Roman" w:hAnsi="Times New Roman" w:cs="Times New Roman"/>
        </w:rPr>
        <w:t xml:space="preserve">  </w:t>
      </w:r>
      <w:r w:rsidRPr="006316A4">
        <w:rPr>
          <w:rFonts w:ascii="Times New Roman" w:hAnsi="Times New Roman" w:cs="Times New Roman"/>
          <w:lang w:val="en-US"/>
        </w:rPr>
        <w:t>S</w:t>
      </w:r>
      <w:r w:rsidRPr="006316A4">
        <w:rPr>
          <w:rFonts w:ascii="Times New Roman" w:hAnsi="Times New Roman" w:cs="Times New Roman"/>
        </w:rPr>
        <w:t>.196</w:t>
      </w:r>
      <w:proofErr w:type="gramEnd"/>
      <w:r w:rsidR="00DE2E10">
        <w:rPr>
          <w:rFonts w:ascii="Times New Roman" w:hAnsi="Times New Roman" w:cs="Times New Roman"/>
        </w:rPr>
        <w:t>.</w:t>
      </w:r>
      <w:r w:rsidRPr="006316A4">
        <w:rPr>
          <w:rFonts w:ascii="Times New Roman" w:hAnsi="Times New Roman" w:cs="Times New Roman"/>
        </w:rPr>
        <w:t xml:space="preserve"> </w:t>
      </w:r>
    </w:p>
  </w:footnote>
  <w:footnote w:id="136">
    <w:p w14:paraId="0AF5B123" w14:textId="7A0CAAEB" w:rsidR="00324175" w:rsidRPr="00DE2E10"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7951C1">
        <w:rPr>
          <w:rFonts w:ascii="Times New Roman" w:hAnsi="Times New Roman" w:cs="Times New Roman"/>
          <w:shd w:val="clear" w:color="auto" w:fill="FFFFFF"/>
        </w:rPr>
        <w:t>Шмитт</w:t>
      </w:r>
      <w:proofErr w:type="spellEnd"/>
      <w:r w:rsidRPr="007951C1">
        <w:rPr>
          <w:rFonts w:ascii="Times New Roman" w:hAnsi="Times New Roman" w:cs="Times New Roman"/>
          <w:shd w:val="clear" w:color="auto" w:fill="FFFFFF"/>
        </w:rPr>
        <w:t xml:space="preserve">, К. Государство и политическая форма [Текст] / пер. </w:t>
      </w:r>
      <w:proofErr w:type="gramStart"/>
      <w:r w:rsidRPr="007951C1">
        <w:rPr>
          <w:rFonts w:ascii="Times New Roman" w:hAnsi="Times New Roman" w:cs="Times New Roman"/>
          <w:shd w:val="clear" w:color="auto" w:fill="FFFFFF"/>
        </w:rPr>
        <w:t>с</w:t>
      </w:r>
      <w:proofErr w:type="gramEnd"/>
      <w:r w:rsidRPr="007951C1">
        <w:rPr>
          <w:rFonts w:ascii="Times New Roman" w:hAnsi="Times New Roman" w:cs="Times New Roman"/>
          <w:shd w:val="clear" w:color="auto" w:fill="FFFFFF"/>
        </w:rPr>
        <w:t xml:space="preserve"> нем. О.В. </w:t>
      </w:r>
      <w:proofErr w:type="spellStart"/>
      <w:r w:rsidRPr="007951C1">
        <w:rPr>
          <w:rFonts w:ascii="Times New Roman" w:hAnsi="Times New Roman" w:cs="Times New Roman"/>
          <w:shd w:val="clear" w:color="auto" w:fill="FFFFFF"/>
        </w:rPr>
        <w:t>Кильдюшова</w:t>
      </w:r>
      <w:proofErr w:type="spellEnd"/>
      <w:r w:rsidRPr="007951C1">
        <w:rPr>
          <w:rFonts w:ascii="Times New Roman" w:hAnsi="Times New Roman" w:cs="Times New Roman"/>
          <w:shd w:val="clear" w:color="auto" w:fill="FFFFFF"/>
        </w:rPr>
        <w:t xml:space="preserve">; сост. В.В. </w:t>
      </w:r>
      <w:proofErr w:type="spellStart"/>
      <w:r w:rsidRPr="007951C1">
        <w:rPr>
          <w:rFonts w:ascii="Times New Roman" w:hAnsi="Times New Roman" w:cs="Times New Roman"/>
          <w:shd w:val="clear" w:color="auto" w:fill="FFFFFF"/>
        </w:rPr>
        <w:t>Анашвили</w:t>
      </w:r>
      <w:proofErr w:type="spellEnd"/>
      <w:r w:rsidRPr="007951C1">
        <w:rPr>
          <w:rFonts w:ascii="Times New Roman" w:hAnsi="Times New Roman" w:cs="Times New Roman"/>
          <w:shd w:val="clear" w:color="auto" w:fill="FFFFFF"/>
        </w:rPr>
        <w:t xml:space="preserve">, О.В. </w:t>
      </w:r>
      <w:proofErr w:type="spellStart"/>
      <w:r w:rsidRPr="007951C1">
        <w:rPr>
          <w:rFonts w:ascii="Times New Roman" w:hAnsi="Times New Roman" w:cs="Times New Roman"/>
          <w:shd w:val="clear" w:color="auto" w:fill="FFFFFF"/>
        </w:rPr>
        <w:t>Кильдюшов</w:t>
      </w:r>
      <w:proofErr w:type="spellEnd"/>
      <w:r w:rsidRPr="007951C1">
        <w:rPr>
          <w:rFonts w:ascii="Times New Roman" w:hAnsi="Times New Roman" w:cs="Times New Roman"/>
          <w:shd w:val="clear" w:color="auto" w:fill="FFFFFF"/>
        </w:rPr>
        <w:t>. М., 2010. –</w:t>
      </w:r>
      <w:r w:rsidRPr="00DE2E10">
        <w:rPr>
          <w:rFonts w:ascii="Times New Roman" w:hAnsi="Times New Roman" w:cs="Times New Roman"/>
          <w:shd w:val="clear" w:color="auto" w:fill="FFFFFF"/>
        </w:rPr>
        <w:t xml:space="preserve"> </w:t>
      </w:r>
      <w:proofErr w:type="gramStart"/>
      <w:r w:rsidRPr="007951C1">
        <w:rPr>
          <w:rFonts w:ascii="Times New Roman" w:hAnsi="Times New Roman" w:cs="Times New Roman"/>
          <w:shd w:val="clear" w:color="auto" w:fill="FFFFFF"/>
          <w:lang w:val="en-US"/>
        </w:rPr>
        <w:t>C</w:t>
      </w:r>
      <w:r w:rsidRPr="00DE2E10">
        <w:rPr>
          <w:rFonts w:ascii="Times New Roman" w:hAnsi="Times New Roman" w:cs="Times New Roman"/>
          <w:shd w:val="clear" w:color="auto" w:fill="FFFFFF"/>
        </w:rPr>
        <w:t>.188</w:t>
      </w:r>
      <w:r w:rsidR="00DE2E10">
        <w:rPr>
          <w:rFonts w:ascii="Times New Roman" w:hAnsi="Times New Roman" w:cs="Times New Roman"/>
          <w:shd w:val="clear" w:color="auto" w:fill="FFFFFF"/>
        </w:rPr>
        <w:t>.</w:t>
      </w:r>
      <w:proofErr w:type="gramEnd"/>
    </w:p>
  </w:footnote>
  <w:footnote w:id="137">
    <w:p w14:paraId="0E994DF4" w14:textId="25243B89"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hAnsi="Times New Roman" w:cs="Times New Roman"/>
          <w:shd w:val="clear" w:color="auto" w:fill="FFFFFF"/>
        </w:rPr>
        <w:t>Шмитт</w:t>
      </w:r>
      <w:proofErr w:type="spellEnd"/>
      <w:r w:rsidRPr="006316A4">
        <w:rPr>
          <w:rFonts w:ascii="Times New Roman" w:hAnsi="Times New Roman" w:cs="Times New Roman"/>
          <w:shd w:val="clear" w:color="auto" w:fill="FFFFFF"/>
        </w:rPr>
        <w:t xml:space="preserve">, К.   Понятие политического / пер. с </w:t>
      </w:r>
      <w:proofErr w:type="gramStart"/>
      <w:r w:rsidRPr="006316A4">
        <w:rPr>
          <w:rFonts w:ascii="Times New Roman" w:hAnsi="Times New Roman" w:cs="Times New Roman"/>
          <w:shd w:val="clear" w:color="auto" w:fill="FFFFFF"/>
        </w:rPr>
        <w:t>нем</w:t>
      </w:r>
      <w:proofErr w:type="gramEnd"/>
      <w:r w:rsidRPr="006316A4">
        <w:rPr>
          <w:rFonts w:ascii="Times New Roman" w:hAnsi="Times New Roman" w:cs="Times New Roman"/>
          <w:shd w:val="clear" w:color="auto" w:fill="FFFFFF"/>
        </w:rPr>
        <w:t xml:space="preserve">. А.Ф. Филиппов, Ю.Ю. </w:t>
      </w:r>
      <w:proofErr w:type="spellStart"/>
      <w:r w:rsidRPr="006316A4">
        <w:rPr>
          <w:rFonts w:ascii="Times New Roman" w:hAnsi="Times New Roman" w:cs="Times New Roman"/>
          <w:shd w:val="clear" w:color="auto" w:fill="FFFFFF"/>
        </w:rPr>
        <w:t>Коринец</w:t>
      </w:r>
      <w:proofErr w:type="spellEnd"/>
      <w:r w:rsidRPr="006316A4">
        <w:rPr>
          <w:rFonts w:ascii="Times New Roman" w:hAnsi="Times New Roman" w:cs="Times New Roman"/>
          <w:shd w:val="clear" w:color="auto" w:fill="FFFFFF"/>
        </w:rPr>
        <w:t xml:space="preserve">, А.П. </w:t>
      </w:r>
      <w:proofErr w:type="spellStart"/>
      <w:r w:rsidRPr="006316A4">
        <w:rPr>
          <w:rFonts w:ascii="Times New Roman" w:hAnsi="Times New Roman" w:cs="Times New Roman"/>
          <w:shd w:val="clear" w:color="auto" w:fill="FFFFFF"/>
        </w:rPr>
        <w:t>Шураблёв</w:t>
      </w:r>
      <w:proofErr w:type="spellEnd"/>
      <w:r w:rsidRPr="006316A4">
        <w:rPr>
          <w:rFonts w:ascii="Times New Roman" w:hAnsi="Times New Roman" w:cs="Times New Roman"/>
          <w:shd w:val="clear" w:color="auto" w:fill="FFFFFF"/>
        </w:rPr>
        <w:t xml:space="preserve">; под ред. А.Ф. </w:t>
      </w:r>
      <w:proofErr w:type="spellStart"/>
      <w:r w:rsidRPr="006316A4">
        <w:rPr>
          <w:rFonts w:ascii="Times New Roman" w:hAnsi="Times New Roman" w:cs="Times New Roman"/>
          <w:shd w:val="clear" w:color="auto" w:fill="FFFFFF"/>
        </w:rPr>
        <w:t>Филлипова</w:t>
      </w:r>
      <w:proofErr w:type="spellEnd"/>
      <w:r w:rsidRPr="006316A4">
        <w:rPr>
          <w:rFonts w:ascii="Times New Roman" w:hAnsi="Times New Roman" w:cs="Times New Roman"/>
          <w:shd w:val="clear" w:color="auto" w:fill="FFFFFF"/>
        </w:rPr>
        <w:t xml:space="preserve">.. М., 2016. – </w:t>
      </w:r>
      <w:r w:rsidRPr="006316A4">
        <w:rPr>
          <w:rFonts w:ascii="Times New Roman" w:hAnsi="Times New Roman" w:cs="Times New Roman"/>
        </w:rPr>
        <w:t>С.270</w:t>
      </w:r>
      <w:r w:rsidR="00DE2E10">
        <w:rPr>
          <w:rFonts w:ascii="Times New Roman" w:hAnsi="Times New Roman" w:cs="Times New Roman"/>
        </w:rPr>
        <w:t>.</w:t>
      </w:r>
    </w:p>
  </w:footnote>
  <w:footnote w:id="138">
    <w:p w14:paraId="2A5052FF" w14:textId="77777777" w:rsidR="00324175" w:rsidRPr="006316A4" w:rsidRDefault="00324175" w:rsidP="006316A4">
      <w:pPr>
        <w:ind w:firstLine="709"/>
        <w:jc w:val="both"/>
        <w:rPr>
          <w:rFonts w:ascii="Times New Roman" w:hAnsi="Times New Roman" w:cs="Times New Roman"/>
          <w:sz w:val="20"/>
          <w:szCs w:val="20"/>
        </w:rPr>
      </w:pPr>
      <w:r w:rsidRPr="006316A4">
        <w:rPr>
          <w:rStyle w:val="ab"/>
          <w:rFonts w:ascii="Times New Roman" w:hAnsi="Times New Roman" w:cs="Times New Roman"/>
          <w:sz w:val="20"/>
          <w:szCs w:val="20"/>
        </w:rPr>
        <w:footnoteRef/>
      </w:r>
      <w:r w:rsidRPr="006316A4">
        <w:rPr>
          <w:rFonts w:ascii="Times New Roman" w:hAnsi="Times New Roman" w:cs="Times New Roman"/>
          <w:sz w:val="20"/>
          <w:szCs w:val="20"/>
        </w:rPr>
        <w:t xml:space="preserve"> Там же. </w:t>
      </w:r>
    </w:p>
  </w:footnote>
  <w:footnote w:id="139">
    <w:p w14:paraId="668CD3CE" w14:textId="4C9C598C"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hAnsi="Times New Roman" w:cs="Times New Roman"/>
          <w:shd w:val="clear" w:color="auto" w:fill="FFFFFF"/>
        </w:rPr>
        <w:t>Шмитт</w:t>
      </w:r>
      <w:proofErr w:type="spellEnd"/>
      <w:r w:rsidRPr="006316A4">
        <w:rPr>
          <w:rFonts w:ascii="Times New Roman" w:hAnsi="Times New Roman" w:cs="Times New Roman"/>
          <w:shd w:val="clear" w:color="auto" w:fill="FFFFFF"/>
        </w:rPr>
        <w:t xml:space="preserve">, К.   Понятие политического / пер. с </w:t>
      </w:r>
      <w:proofErr w:type="gramStart"/>
      <w:r w:rsidRPr="006316A4">
        <w:rPr>
          <w:rFonts w:ascii="Times New Roman" w:hAnsi="Times New Roman" w:cs="Times New Roman"/>
          <w:shd w:val="clear" w:color="auto" w:fill="FFFFFF"/>
        </w:rPr>
        <w:t>нем</w:t>
      </w:r>
      <w:proofErr w:type="gramEnd"/>
      <w:r w:rsidRPr="006316A4">
        <w:rPr>
          <w:rFonts w:ascii="Times New Roman" w:hAnsi="Times New Roman" w:cs="Times New Roman"/>
          <w:shd w:val="clear" w:color="auto" w:fill="FFFFFF"/>
        </w:rPr>
        <w:t xml:space="preserve">. А.Ф. Филиппов, Ю.Ю. </w:t>
      </w:r>
      <w:proofErr w:type="spellStart"/>
      <w:r w:rsidRPr="006316A4">
        <w:rPr>
          <w:rFonts w:ascii="Times New Roman" w:hAnsi="Times New Roman" w:cs="Times New Roman"/>
          <w:shd w:val="clear" w:color="auto" w:fill="FFFFFF"/>
        </w:rPr>
        <w:t>Коринец</w:t>
      </w:r>
      <w:proofErr w:type="spellEnd"/>
      <w:r w:rsidRPr="006316A4">
        <w:rPr>
          <w:rFonts w:ascii="Times New Roman" w:hAnsi="Times New Roman" w:cs="Times New Roman"/>
          <w:shd w:val="clear" w:color="auto" w:fill="FFFFFF"/>
        </w:rPr>
        <w:t xml:space="preserve">, А.П. </w:t>
      </w:r>
      <w:proofErr w:type="spellStart"/>
      <w:r w:rsidRPr="006316A4">
        <w:rPr>
          <w:rFonts w:ascii="Times New Roman" w:hAnsi="Times New Roman" w:cs="Times New Roman"/>
          <w:shd w:val="clear" w:color="auto" w:fill="FFFFFF"/>
        </w:rPr>
        <w:t>Шураблёв</w:t>
      </w:r>
      <w:proofErr w:type="spellEnd"/>
      <w:r w:rsidRPr="006316A4">
        <w:rPr>
          <w:rFonts w:ascii="Times New Roman" w:hAnsi="Times New Roman" w:cs="Times New Roman"/>
          <w:shd w:val="clear" w:color="auto" w:fill="FFFFFF"/>
        </w:rPr>
        <w:t xml:space="preserve">; под ред. А.Ф. </w:t>
      </w:r>
      <w:proofErr w:type="spellStart"/>
      <w:r w:rsidRPr="006316A4">
        <w:rPr>
          <w:rFonts w:ascii="Times New Roman" w:hAnsi="Times New Roman" w:cs="Times New Roman"/>
          <w:shd w:val="clear" w:color="auto" w:fill="FFFFFF"/>
        </w:rPr>
        <w:t>Филлипова</w:t>
      </w:r>
      <w:proofErr w:type="spellEnd"/>
      <w:r w:rsidRPr="006316A4">
        <w:rPr>
          <w:rFonts w:ascii="Times New Roman" w:hAnsi="Times New Roman" w:cs="Times New Roman"/>
          <w:shd w:val="clear" w:color="auto" w:fill="FFFFFF"/>
        </w:rPr>
        <w:t xml:space="preserve">.. М., 2016. – С. </w:t>
      </w:r>
      <w:r w:rsidRPr="006316A4">
        <w:rPr>
          <w:rFonts w:ascii="Times New Roman" w:hAnsi="Times New Roman" w:cs="Times New Roman"/>
        </w:rPr>
        <w:t>173</w:t>
      </w:r>
      <w:r w:rsidR="00DE2E10">
        <w:rPr>
          <w:rFonts w:ascii="Times New Roman" w:hAnsi="Times New Roman" w:cs="Times New Roman"/>
        </w:rPr>
        <w:t>.</w:t>
      </w:r>
      <w:r w:rsidRPr="006316A4">
        <w:rPr>
          <w:rFonts w:ascii="Times New Roman" w:hAnsi="Times New Roman" w:cs="Times New Roman"/>
        </w:rPr>
        <w:t xml:space="preserve"> </w:t>
      </w:r>
    </w:p>
  </w:footnote>
  <w:footnote w:id="140">
    <w:p w14:paraId="43A67781" w14:textId="77777777"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Там же. </w:t>
      </w:r>
    </w:p>
  </w:footnote>
  <w:footnote w:id="141">
    <w:p w14:paraId="64435864" w14:textId="436A77CF"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Там же.  С.184</w:t>
      </w:r>
      <w:r w:rsidR="00DE2E10">
        <w:rPr>
          <w:rFonts w:ascii="Times New Roman" w:hAnsi="Times New Roman" w:cs="Times New Roman"/>
        </w:rPr>
        <w:t>.</w:t>
      </w:r>
    </w:p>
  </w:footnote>
  <w:footnote w:id="142">
    <w:p w14:paraId="06A2EDF1" w14:textId="0A9CFB89" w:rsidR="00324175" w:rsidRPr="006316A4" w:rsidRDefault="00324175" w:rsidP="006316A4">
      <w:pPr>
        <w:pStyle w:val="a9"/>
        <w:ind w:firstLine="709"/>
        <w:contextualSpacing/>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gramStart"/>
      <w:r w:rsidRPr="006316A4">
        <w:rPr>
          <w:rFonts w:ascii="Times New Roman" w:hAnsi="Times New Roman" w:cs="Times New Roman"/>
        </w:rPr>
        <w:t>Имеются ввиду следующие строки:</w:t>
      </w:r>
      <w:proofErr w:type="gramEnd"/>
      <w:r w:rsidRPr="006316A4">
        <w:rPr>
          <w:rFonts w:ascii="Times New Roman" w:hAnsi="Times New Roman" w:cs="Times New Roman"/>
        </w:rPr>
        <w:t xml:space="preserve"> «Системы норм, которые не содержат в себе притязания на правильность ни напрямую, ни косвенно, по мнению Р. </w:t>
      </w:r>
      <w:proofErr w:type="spellStart"/>
      <w:r w:rsidRPr="006316A4">
        <w:rPr>
          <w:rFonts w:ascii="Times New Roman" w:hAnsi="Times New Roman" w:cs="Times New Roman"/>
        </w:rPr>
        <w:t>Алекси</w:t>
      </w:r>
      <w:proofErr w:type="spellEnd"/>
      <w:r w:rsidRPr="006316A4">
        <w:rPr>
          <w:rFonts w:ascii="Times New Roman" w:hAnsi="Times New Roman" w:cs="Times New Roman"/>
        </w:rPr>
        <w:t xml:space="preserve">, не являются правовыми системами. Так, например, первая статья конституции государства не может иметь следующее содержание: "X является суверенной, федеративной и несправедливой республикой"»: </w:t>
      </w:r>
      <w:proofErr w:type="spellStart"/>
      <w:r w:rsidRPr="006316A4">
        <w:rPr>
          <w:rFonts w:ascii="Times New Roman" w:hAnsi="Times New Roman" w:cs="Times New Roman"/>
        </w:rPr>
        <w:t>Алекси</w:t>
      </w:r>
      <w:proofErr w:type="spellEnd"/>
      <w:r w:rsidRPr="006316A4">
        <w:rPr>
          <w:rFonts w:ascii="Times New Roman" w:hAnsi="Times New Roman" w:cs="Times New Roman"/>
        </w:rPr>
        <w:t xml:space="preserve">, Р. Понятие и действительность права (ответ юридическому позитивизму) / пер. с </w:t>
      </w:r>
      <w:proofErr w:type="gramStart"/>
      <w:r w:rsidRPr="006316A4">
        <w:rPr>
          <w:rFonts w:ascii="Times New Roman" w:hAnsi="Times New Roman" w:cs="Times New Roman"/>
        </w:rPr>
        <w:t>нем</w:t>
      </w:r>
      <w:proofErr w:type="gramEnd"/>
      <w:r w:rsidRPr="006316A4">
        <w:rPr>
          <w:rFonts w:ascii="Times New Roman" w:hAnsi="Times New Roman" w:cs="Times New Roman"/>
        </w:rPr>
        <w:t xml:space="preserve">. А. Лаптев, Ф. </w:t>
      </w:r>
      <w:proofErr w:type="spellStart"/>
      <w:r w:rsidRPr="006316A4">
        <w:rPr>
          <w:rFonts w:ascii="Times New Roman" w:hAnsi="Times New Roman" w:cs="Times New Roman"/>
        </w:rPr>
        <w:t>Кальшойер</w:t>
      </w:r>
      <w:proofErr w:type="spellEnd"/>
      <w:r w:rsidRPr="006316A4">
        <w:rPr>
          <w:rFonts w:ascii="Times New Roman" w:hAnsi="Times New Roman" w:cs="Times New Roman"/>
        </w:rPr>
        <w:t xml:space="preserve">. пред., сост. В. </w:t>
      </w:r>
      <w:proofErr w:type="spellStart"/>
      <w:r w:rsidRPr="006316A4">
        <w:rPr>
          <w:rFonts w:ascii="Times New Roman" w:hAnsi="Times New Roman" w:cs="Times New Roman"/>
        </w:rPr>
        <w:t>Бергманн</w:t>
      </w:r>
      <w:proofErr w:type="spellEnd"/>
      <w:r w:rsidRPr="006316A4">
        <w:rPr>
          <w:rFonts w:ascii="Times New Roman" w:hAnsi="Times New Roman" w:cs="Times New Roman"/>
        </w:rPr>
        <w:t>. науч. ред. Т. Яковлева. М., 2011. –  С.44</w:t>
      </w:r>
      <w:r w:rsidR="00DE2E10">
        <w:rPr>
          <w:rFonts w:ascii="Times New Roman" w:hAnsi="Times New Roman" w:cs="Times New Roman"/>
        </w:rPr>
        <w:t>.</w:t>
      </w:r>
    </w:p>
  </w:footnote>
  <w:footnote w:id="143">
    <w:p w14:paraId="338EE276" w14:textId="77777777" w:rsidR="00324175" w:rsidRPr="006316A4" w:rsidRDefault="00324175" w:rsidP="006316A4">
      <w:pPr>
        <w:pStyle w:val="a9"/>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Нисколько не оспаривая правильность перевода примера Роберта </w:t>
      </w:r>
      <w:proofErr w:type="spellStart"/>
      <w:proofErr w:type="gramStart"/>
      <w:r w:rsidRPr="006316A4">
        <w:rPr>
          <w:rFonts w:ascii="Times New Roman" w:hAnsi="Times New Roman" w:cs="Times New Roman"/>
        </w:rPr>
        <w:t>Алекси</w:t>
      </w:r>
      <w:proofErr w:type="spellEnd"/>
      <w:r w:rsidRPr="006316A4">
        <w:rPr>
          <w:rFonts w:ascii="Times New Roman" w:hAnsi="Times New Roman" w:cs="Times New Roman"/>
        </w:rPr>
        <w:t xml:space="preserve"> на</w:t>
      </w:r>
      <w:proofErr w:type="gramEnd"/>
      <w:r w:rsidRPr="006316A4">
        <w:rPr>
          <w:rFonts w:ascii="Times New Roman" w:hAnsi="Times New Roman" w:cs="Times New Roman"/>
        </w:rPr>
        <w:t xml:space="preserve"> русский, следует отметить, что в оригинальном тексте словосочетание «несправедливой» пишется как «</w:t>
      </w:r>
      <w:proofErr w:type="spellStart"/>
      <w:r w:rsidRPr="006316A4">
        <w:rPr>
          <w:rFonts w:ascii="Times New Roman" w:hAnsi="Times New Roman" w:cs="Times New Roman"/>
          <w:lang w:val="en-US"/>
        </w:rPr>
        <w:t>unrecht</w:t>
      </w:r>
      <w:proofErr w:type="spellEnd"/>
      <w:r w:rsidRPr="006316A4">
        <w:rPr>
          <w:rFonts w:ascii="Times New Roman" w:hAnsi="Times New Roman" w:cs="Times New Roman"/>
        </w:rPr>
        <w:t xml:space="preserve">»(также как и название соответствующей главы: </w:t>
      </w:r>
      <w:proofErr w:type="gramStart"/>
      <w:r w:rsidRPr="006316A4">
        <w:rPr>
          <w:rFonts w:ascii="Times New Roman" w:hAnsi="Times New Roman" w:cs="Times New Roman"/>
        </w:rPr>
        <w:t>«</w:t>
      </w:r>
      <w:r w:rsidRPr="006316A4">
        <w:rPr>
          <w:rFonts w:ascii="Times New Roman" w:hAnsi="Times New Roman" w:cs="Times New Roman"/>
          <w:lang w:val="en-US"/>
        </w:rPr>
        <w:t>Das</w:t>
      </w:r>
      <w:r w:rsidRPr="006316A4">
        <w:rPr>
          <w:rFonts w:ascii="Times New Roman" w:hAnsi="Times New Roman" w:cs="Times New Roman"/>
        </w:rPr>
        <w:t xml:space="preserve"> </w:t>
      </w:r>
      <w:proofErr w:type="spellStart"/>
      <w:r w:rsidRPr="006316A4">
        <w:rPr>
          <w:rFonts w:ascii="Times New Roman" w:hAnsi="Times New Roman" w:cs="Times New Roman"/>
          <w:lang w:val="en-US"/>
        </w:rPr>
        <w:t>Unrechtsargument</w:t>
      </w:r>
      <w:proofErr w:type="spellEnd"/>
      <w:r w:rsidRPr="006316A4">
        <w:rPr>
          <w:rFonts w:ascii="Times New Roman" w:hAnsi="Times New Roman" w:cs="Times New Roman"/>
        </w:rPr>
        <w:t>»), что в ином значении вполне может быть переведено как «неправовой».</w:t>
      </w:r>
      <w:proofErr w:type="gramEnd"/>
      <w:r w:rsidRPr="006316A4">
        <w:rPr>
          <w:rFonts w:ascii="Times New Roman" w:hAnsi="Times New Roman" w:cs="Times New Roman"/>
        </w:rPr>
        <w:t xml:space="preserve"> Таким образом, не имеет принципиального значения в данном случае  идет ли речь у Роберта </w:t>
      </w:r>
      <w:proofErr w:type="spellStart"/>
      <w:r w:rsidRPr="006316A4">
        <w:rPr>
          <w:rFonts w:ascii="Times New Roman" w:hAnsi="Times New Roman" w:cs="Times New Roman"/>
        </w:rPr>
        <w:t>Алекси</w:t>
      </w:r>
      <w:proofErr w:type="spellEnd"/>
      <w:r w:rsidRPr="006316A4">
        <w:rPr>
          <w:rFonts w:ascii="Times New Roman" w:hAnsi="Times New Roman" w:cs="Times New Roman"/>
        </w:rPr>
        <w:t xml:space="preserve"> о справедливости или о праве в смысле высшей справедливости. </w:t>
      </w:r>
    </w:p>
  </w:footnote>
  <w:footnote w:id="144">
    <w:p w14:paraId="0B928D48" w14:textId="0719FA1E"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Pr>
          <w:rFonts w:ascii="Times New Roman" w:hAnsi="Times New Roman" w:cs="Times New Roman"/>
          <w:shd w:val="clear" w:color="auto" w:fill="FFFFFF"/>
        </w:rPr>
        <w:t>Шмитт</w:t>
      </w:r>
      <w:proofErr w:type="spellEnd"/>
      <w:r>
        <w:rPr>
          <w:rFonts w:ascii="Times New Roman" w:hAnsi="Times New Roman" w:cs="Times New Roman"/>
          <w:shd w:val="clear" w:color="auto" w:fill="FFFFFF"/>
        </w:rPr>
        <w:t xml:space="preserve">, К. </w:t>
      </w:r>
      <w:r w:rsidRPr="006316A4">
        <w:rPr>
          <w:rFonts w:ascii="Times New Roman" w:hAnsi="Times New Roman" w:cs="Times New Roman"/>
          <w:shd w:val="clear" w:color="auto" w:fill="FFFFFF"/>
        </w:rPr>
        <w:t xml:space="preserve">Понятие политического / пер. с </w:t>
      </w:r>
      <w:proofErr w:type="gramStart"/>
      <w:r w:rsidRPr="006316A4">
        <w:rPr>
          <w:rFonts w:ascii="Times New Roman" w:hAnsi="Times New Roman" w:cs="Times New Roman"/>
          <w:shd w:val="clear" w:color="auto" w:fill="FFFFFF"/>
        </w:rPr>
        <w:t>нем</w:t>
      </w:r>
      <w:proofErr w:type="gramEnd"/>
      <w:r w:rsidRPr="006316A4">
        <w:rPr>
          <w:rFonts w:ascii="Times New Roman" w:hAnsi="Times New Roman" w:cs="Times New Roman"/>
          <w:shd w:val="clear" w:color="auto" w:fill="FFFFFF"/>
        </w:rPr>
        <w:t xml:space="preserve">. А.Ф. Филиппов, Ю.Ю. </w:t>
      </w:r>
      <w:proofErr w:type="spellStart"/>
      <w:r w:rsidRPr="006316A4">
        <w:rPr>
          <w:rFonts w:ascii="Times New Roman" w:hAnsi="Times New Roman" w:cs="Times New Roman"/>
          <w:shd w:val="clear" w:color="auto" w:fill="FFFFFF"/>
        </w:rPr>
        <w:t>Коринец</w:t>
      </w:r>
      <w:proofErr w:type="spellEnd"/>
      <w:r w:rsidRPr="006316A4">
        <w:rPr>
          <w:rFonts w:ascii="Times New Roman" w:hAnsi="Times New Roman" w:cs="Times New Roman"/>
          <w:shd w:val="clear" w:color="auto" w:fill="FFFFFF"/>
        </w:rPr>
        <w:t xml:space="preserve">, А.П. </w:t>
      </w:r>
      <w:proofErr w:type="spellStart"/>
      <w:r w:rsidRPr="006316A4">
        <w:rPr>
          <w:rFonts w:ascii="Times New Roman" w:hAnsi="Times New Roman" w:cs="Times New Roman"/>
          <w:shd w:val="clear" w:color="auto" w:fill="FFFFFF"/>
        </w:rPr>
        <w:t>Шураблёв</w:t>
      </w:r>
      <w:proofErr w:type="spellEnd"/>
      <w:r w:rsidRPr="006316A4">
        <w:rPr>
          <w:rFonts w:ascii="Times New Roman" w:hAnsi="Times New Roman" w:cs="Times New Roman"/>
          <w:shd w:val="clear" w:color="auto" w:fill="FFFFFF"/>
        </w:rPr>
        <w:t xml:space="preserve">; под ред. А.Ф. </w:t>
      </w:r>
      <w:proofErr w:type="spellStart"/>
      <w:r w:rsidRPr="006316A4">
        <w:rPr>
          <w:rFonts w:ascii="Times New Roman" w:hAnsi="Times New Roman" w:cs="Times New Roman"/>
          <w:shd w:val="clear" w:color="auto" w:fill="FFFFFF"/>
        </w:rPr>
        <w:t>Филлипова</w:t>
      </w:r>
      <w:proofErr w:type="spellEnd"/>
      <w:r w:rsidRPr="006316A4">
        <w:rPr>
          <w:rFonts w:ascii="Times New Roman" w:hAnsi="Times New Roman" w:cs="Times New Roman"/>
          <w:shd w:val="clear" w:color="auto" w:fill="FFFFFF"/>
        </w:rPr>
        <w:t xml:space="preserve">.. М., 2016. – </w:t>
      </w:r>
      <w:r w:rsidRPr="006316A4">
        <w:rPr>
          <w:rFonts w:ascii="Times New Roman" w:hAnsi="Times New Roman" w:cs="Times New Roman"/>
        </w:rPr>
        <w:t>С.177</w:t>
      </w:r>
      <w:r w:rsidR="00DE2E10">
        <w:rPr>
          <w:rFonts w:ascii="Times New Roman" w:hAnsi="Times New Roman" w:cs="Times New Roman"/>
        </w:rPr>
        <w:t>.</w:t>
      </w:r>
    </w:p>
  </w:footnote>
  <w:footnote w:id="145">
    <w:p w14:paraId="1042B06B" w14:textId="6D4EE7A8"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Там же. С.173</w:t>
      </w:r>
      <w:r w:rsidR="00DE2E10">
        <w:rPr>
          <w:rFonts w:ascii="Times New Roman" w:hAnsi="Times New Roman" w:cs="Times New Roman"/>
        </w:rPr>
        <w:t>.</w:t>
      </w:r>
      <w:r w:rsidRPr="006316A4">
        <w:rPr>
          <w:rFonts w:ascii="Times New Roman" w:hAnsi="Times New Roman" w:cs="Times New Roman"/>
        </w:rPr>
        <w:t xml:space="preserve"> </w:t>
      </w:r>
    </w:p>
  </w:footnote>
  <w:footnote w:id="146">
    <w:p w14:paraId="6976A141" w14:textId="3BB6C275"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00DE2E10">
        <w:rPr>
          <w:rFonts w:ascii="Times New Roman" w:hAnsi="Times New Roman" w:cs="Times New Roman"/>
        </w:rPr>
        <w:t xml:space="preserve"> Там же. С.174.</w:t>
      </w:r>
    </w:p>
  </w:footnote>
  <w:footnote w:id="147">
    <w:p w14:paraId="07153726" w14:textId="6F99C5D8"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Там же. С.178</w:t>
      </w:r>
      <w:r w:rsidR="00DE2E10">
        <w:rPr>
          <w:rFonts w:ascii="Times New Roman" w:hAnsi="Times New Roman" w:cs="Times New Roman"/>
        </w:rPr>
        <w:t>.</w:t>
      </w:r>
    </w:p>
  </w:footnote>
  <w:footnote w:id="148">
    <w:p w14:paraId="53F15BEF" w14:textId="3BB37B9B"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hAnsi="Times New Roman" w:cs="Times New Roman"/>
          <w:shd w:val="clear" w:color="auto" w:fill="FFFFFF"/>
        </w:rPr>
        <w:t>Шмитт</w:t>
      </w:r>
      <w:proofErr w:type="spellEnd"/>
      <w:r w:rsidRPr="006316A4">
        <w:rPr>
          <w:rFonts w:ascii="Times New Roman" w:hAnsi="Times New Roman" w:cs="Times New Roman"/>
          <w:shd w:val="clear" w:color="auto" w:fill="FFFFFF"/>
        </w:rPr>
        <w:t xml:space="preserve">, К.   Понятие политического / пер. с </w:t>
      </w:r>
      <w:proofErr w:type="gramStart"/>
      <w:r w:rsidRPr="006316A4">
        <w:rPr>
          <w:rFonts w:ascii="Times New Roman" w:hAnsi="Times New Roman" w:cs="Times New Roman"/>
          <w:shd w:val="clear" w:color="auto" w:fill="FFFFFF"/>
        </w:rPr>
        <w:t>нем</w:t>
      </w:r>
      <w:proofErr w:type="gramEnd"/>
      <w:r w:rsidRPr="006316A4">
        <w:rPr>
          <w:rFonts w:ascii="Times New Roman" w:hAnsi="Times New Roman" w:cs="Times New Roman"/>
          <w:shd w:val="clear" w:color="auto" w:fill="FFFFFF"/>
        </w:rPr>
        <w:t xml:space="preserve">. А.Ф. Филиппов, Ю.Ю. </w:t>
      </w:r>
      <w:proofErr w:type="spellStart"/>
      <w:r w:rsidRPr="006316A4">
        <w:rPr>
          <w:rFonts w:ascii="Times New Roman" w:hAnsi="Times New Roman" w:cs="Times New Roman"/>
          <w:shd w:val="clear" w:color="auto" w:fill="FFFFFF"/>
        </w:rPr>
        <w:t>Коринец</w:t>
      </w:r>
      <w:proofErr w:type="spellEnd"/>
      <w:r w:rsidRPr="006316A4">
        <w:rPr>
          <w:rFonts w:ascii="Times New Roman" w:hAnsi="Times New Roman" w:cs="Times New Roman"/>
          <w:shd w:val="clear" w:color="auto" w:fill="FFFFFF"/>
        </w:rPr>
        <w:t xml:space="preserve">, А.П. </w:t>
      </w:r>
      <w:proofErr w:type="spellStart"/>
      <w:r w:rsidRPr="006316A4">
        <w:rPr>
          <w:rFonts w:ascii="Times New Roman" w:hAnsi="Times New Roman" w:cs="Times New Roman"/>
          <w:shd w:val="clear" w:color="auto" w:fill="FFFFFF"/>
        </w:rPr>
        <w:t>Шураблёв</w:t>
      </w:r>
      <w:proofErr w:type="spellEnd"/>
      <w:r w:rsidRPr="006316A4">
        <w:rPr>
          <w:rFonts w:ascii="Times New Roman" w:hAnsi="Times New Roman" w:cs="Times New Roman"/>
          <w:shd w:val="clear" w:color="auto" w:fill="FFFFFF"/>
        </w:rPr>
        <w:t xml:space="preserve">; под ред. А.Ф. </w:t>
      </w:r>
      <w:proofErr w:type="spellStart"/>
      <w:r w:rsidRPr="006316A4">
        <w:rPr>
          <w:rFonts w:ascii="Times New Roman" w:hAnsi="Times New Roman" w:cs="Times New Roman"/>
          <w:shd w:val="clear" w:color="auto" w:fill="FFFFFF"/>
        </w:rPr>
        <w:t>Филлипова</w:t>
      </w:r>
      <w:proofErr w:type="spellEnd"/>
      <w:r w:rsidRPr="006316A4">
        <w:rPr>
          <w:rFonts w:ascii="Times New Roman" w:hAnsi="Times New Roman" w:cs="Times New Roman"/>
          <w:shd w:val="clear" w:color="auto" w:fill="FFFFFF"/>
        </w:rPr>
        <w:t xml:space="preserve">.. М., 2016. – </w:t>
      </w:r>
      <w:r w:rsidRPr="006316A4">
        <w:rPr>
          <w:rFonts w:ascii="Times New Roman" w:hAnsi="Times New Roman" w:cs="Times New Roman"/>
        </w:rPr>
        <w:t>С.172</w:t>
      </w:r>
      <w:r w:rsidR="00DE2E10">
        <w:rPr>
          <w:rFonts w:ascii="Times New Roman" w:hAnsi="Times New Roman" w:cs="Times New Roman"/>
        </w:rPr>
        <w:t>.</w:t>
      </w:r>
    </w:p>
  </w:footnote>
  <w:footnote w:id="149">
    <w:p w14:paraId="6D60C354" w14:textId="77777777"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Там же.</w:t>
      </w:r>
    </w:p>
  </w:footnote>
  <w:footnote w:id="150">
    <w:p w14:paraId="34324FBF" w14:textId="76D09A11"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Там же. С.179</w:t>
      </w:r>
      <w:r w:rsidR="00DE2E10">
        <w:rPr>
          <w:rFonts w:ascii="Times New Roman" w:hAnsi="Times New Roman" w:cs="Times New Roman"/>
        </w:rPr>
        <w:t>.</w:t>
      </w:r>
    </w:p>
  </w:footnote>
  <w:footnote w:id="151">
    <w:p w14:paraId="092A3153" w14:textId="47F0AAAD"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Там же. </w:t>
      </w:r>
    </w:p>
  </w:footnote>
  <w:footnote w:id="152">
    <w:p w14:paraId="32B2F5F3" w14:textId="66438921"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shd w:val="clear" w:color="auto" w:fill="FFFFFF"/>
        </w:rPr>
        <w:t xml:space="preserve"> </w:t>
      </w:r>
      <w:proofErr w:type="spellStart"/>
      <w:r w:rsidRPr="006316A4">
        <w:rPr>
          <w:rFonts w:ascii="Times New Roman" w:hAnsi="Times New Roman" w:cs="Times New Roman"/>
          <w:shd w:val="clear" w:color="auto" w:fill="FFFFFF"/>
        </w:rPr>
        <w:t>Шмитт</w:t>
      </w:r>
      <w:proofErr w:type="spellEnd"/>
      <w:r w:rsidRPr="006316A4">
        <w:rPr>
          <w:rFonts w:ascii="Times New Roman" w:hAnsi="Times New Roman" w:cs="Times New Roman"/>
          <w:shd w:val="clear" w:color="auto" w:fill="FFFFFF"/>
        </w:rPr>
        <w:t xml:space="preserve">, К.   Понятие политического / пер. с </w:t>
      </w:r>
      <w:proofErr w:type="gramStart"/>
      <w:r w:rsidRPr="006316A4">
        <w:rPr>
          <w:rFonts w:ascii="Times New Roman" w:hAnsi="Times New Roman" w:cs="Times New Roman"/>
          <w:shd w:val="clear" w:color="auto" w:fill="FFFFFF"/>
        </w:rPr>
        <w:t>нем</w:t>
      </w:r>
      <w:proofErr w:type="gramEnd"/>
      <w:r w:rsidRPr="006316A4">
        <w:rPr>
          <w:rFonts w:ascii="Times New Roman" w:hAnsi="Times New Roman" w:cs="Times New Roman"/>
          <w:shd w:val="clear" w:color="auto" w:fill="FFFFFF"/>
        </w:rPr>
        <w:t xml:space="preserve">. А.Ф. Филиппов, Ю.Ю. </w:t>
      </w:r>
      <w:proofErr w:type="spellStart"/>
      <w:r w:rsidRPr="006316A4">
        <w:rPr>
          <w:rFonts w:ascii="Times New Roman" w:hAnsi="Times New Roman" w:cs="Times New Roman"/>
          <w:shd w:val="clear" w:color="auto" w:fill="FFFFFF"/>
        </w:rPr>
        <w:t>Коринец</w:t>
      </w:r>
      <w:proofErr w:type="spellEnd"/>
      <w:r w:rsidRPr="006316A4">
        <w:rPr>
          <w:rFonts w:ascii="Times New Roman" w:hAnsi="Times New Roman" w:cs="Times New Roman"/>
          <w:shd w:val="clear" w:color="auto" w:fill="FFFFFF"/>
        </w:rPr>
        <w:t xml:space="preserve">, А.П. </w:t>
      </w:r>
      <w:proofErr w:type="spellStart"/>
      <w:r w:rsidRPr="006316A4">
        <w:rPr>
          <w:rFonts w:ascii="Times New Roman" w:hAnsi="Times New Roman" w:cs="Times New Roman"/>
          <w:shd w:val="clear" w:color="auto" w:fill="FFFFFF"/>
        </w:rPr>
        <w:t>Шураблёв</w:t>
      </w:r>
      <w:proofErr w:type="spellEnd"/>
      <w:r w:rsidRPr="006316A4">
        <w:rPr>
          <w:rFonts w:ascii="Times New Roman" w:hAnsi="Times New Roman" w:cs="Times New Roman"/>
          <w:shd w:val="clear" w:color="auto" w:fill="FFFFFF"/>
        </w:rPr>
        <w:t xml:space="preserve">; под ред. А.Ф. </w:t>
      </w:r>
      <w:proofErr w:type="spellStart"/>
      <w:r w:rsidRPr="006316A4">
        <w:rPr>
          <w:rFonts w:ascii="Times New Roman" w:hAnsi="Times New Roman" w:cs="Times New Roman"/>
          <w:shd w:val="clear" w:color="auto" w:fill="FFFFFF"/>
        </w:rPr>
        <w:t>Филлипова</w:t>
      </w:r>
      <w:proofErr w:type="spellEnd"/>
      <w:r w:rsidRPr="006316A4">
        <w:rPr>
          <w:rFonts w:ascii="Times New Roman" w:hAnsi="Times New Roman" w:cs="Times New Roman"/>
          <w:shd w:val="clear" w:color="auto" w:fill="FFFFFF"/>
        </w:rPr>
        <w:t>.. М., 2016. –</w:t>
      </w:r>
      <w:r w:rsidRPr="006316A4">
        <w:rPr>
          <w:rFonts w:ascii="Times New Roman" w:hAnsi="Times New Roman" w:cs="Times New Roman"/>
        </w:rPr>
        <w:t xml:space="preserve"> С.273</w:t>
      </w:r>
      <w:r w:rsidR="00DE2E10">
        <w:rPr>
          <w:rFonts w:ascii="Times New Roman" w:hAnsi="Times New Roman" w:cs="Times New Roman"/>
        </w:rPr>
        <w:t>.</w:t>
      </w:r>
      <w:r w:rsidRPr="006316A4">
        <w:rPr>
          <w:rFonts w:ascii="Times New Roman" w:hAnsi="Times New Roman" w:cs="Times New Roman"/>
        </w:rPr>
        <w:t xml:space="preserve"> </w:t>
      </w:r>
    </w:p>
  </w:footnote>
  <w:footnote w:id="153">
    <w:p w14:paraId="71FF608F" w14:textId="77777777" w:rsidR="00324175" w:rsidRPr="006316A4" w:rsidRDefault="00324175" w:rsidP="00CE0628">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Об этом см. параграф 3.3. </w:t>
      </w:r>
    </w:p>
  </w:footnote>
  <w:footnote w:id="154">
    <w:p w14:paraId="02A0B686" w14:textId="1B13EBA3"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hAnsi="Times New Roman" w:cs="Times New Roman"/>
          <w:shd w:val="clear" w:color="auto" w:fill="FFFFFF"/>
        </w:rPr>
        <w:t>Шмитт</w:t>
      </w:r>
      <w:proofErr w:type="spellEnd"/>
      <w:r w:rsidRPr="006316A4">
        <w:rPr>
          <w:rFonts w:ascii="Times New Roman" w:hAnsi="Times New Roman" w:cs="Times New Roman"/>
          <w:shd w:val="clear" w:color="auto" w:fill="FFFFFF"/>
        </w:rPr>
        <w:t xml:space="preserve">, К. Государство и политическая форма [Текст] / пер. </w:t>
      </w:r>
      <w:proofErr w:type="gramStart"/>
      <w:r w:rsidRPr="006316A4">
        <w:rPr>
          <w:rFonts w:ascii="Times New Roman" w:hAnsi="Times New Roman" w:cs="Times New Roman"/>
          <w:shd w:val="clear" w:color="auto" w:fill="FFFFFF"/>
        </w:rPr>
        <w:t>с</w:t>
      </w:r>
      <w:proofErr w:type="gramEnd"/>
      <w:r w:rsidRPr="006316A4">
        <w:rPr>
          <w:rFonts w:ascii="Times New Roman" w:hAnsi="Times New Roman" w:cs="Times New Roman"/>
          <w:shd w:val="clear" w:color="auto" w:fill="FFFFFF"/>
        </w:rPr>
        <w:t xml:space="preserve"> нем. О.В. </w:t>
      </w:r>
      <w:proofErr w:type="spellStart"/>
      <w:r w:rsidRPr="006316A4">
        <w:rPr>
          <w:rFonts w:ascii="Times New Roman" w:hAnsi="Times New Roman" w:cs="Times New Roman"/>
          <w:shd w:val="clear" w:color="auto" w:fill="FFFFFF"/>
        </w:rPr>
        <w:t>Кильдюшова</w:t>
      </w:r>
      <w:proofErr w:type="spellEnd"/>
      <w:r w:rsidRPr="006316A4">
        <w:rPr>
          <w:rFonts w:ascii="Times New Roman" w:hAnsi="Times New Roman" w:cs="Times New Roman"/>
          <w:shd w:val="clear" w:color="auto" w:fill="FFFFFF"/>
        </w:rPr>
        <w:t xml:space="preserve">; сост. В.В. </w:t>
      </w:r>
      <w:proofErr w:type="spellStart"/>
      <w:r w:rsidRPr="006316A4">
        <w:rPr>
          <w:rFonts w:ascii="Times New Roman" w:hAnsi="Times New Roman" w:cs="Times New Roman"/>
          <w:shd w:val="clear" w:color="auto" w:fill="FFFFFF"/>
        </w:rPr>
        <w:t>Анашвили</w:t>
      </w:r>
      <w:proofErr w:type="spellEnd"/>
      <w:r w:rsidRPr="006316A4">
        <w:rPr>
          <w:rFonts w:ascii="Times New Roman" w:hAnsi="Times New Roman" w:cs="Times New Roman"/>
          <w:shd w:val="clear" w:color="auto" w:fill="FFFFFF"/>
        </w:rPr>
        <w:t xml:space="preserve">, О.В. </w:t>
      </w:r>
      <w:proofErr w:type="spellStart"/>
      <w:r w:rsidRPr="006316A4">
        <w:rPr>
          <w:rFonts w:ascii="Times New Roman" w:hAnsi="Times New Roman" w:cs="Times New Roman"/>
          <w:shd w:val="clear" w:color="auto" w:fill="FFFFFF"/>
        </w:rPr>
        <w:t>Кильдюшов</w:t>
      </w:r>
      <w:proofErr w:type="spellEnd"/>
      <w:r w:rsidRPr="006316A4">
        <w:rPr>
          <w:rFonts w:ascii="Times New Roman" w:hAnsi="Times New Roman" w:cs="Times New Roman"/>
          <w:shd w:val="clear" w:color="auto" w:fill="FFFFFF"/>
        </w:rPr>
        <w:t xml:space="preserve">. М., 2010. – </w:t>
      </w:r>
      <w:r w:rsidRPr="006316A4">
        <w:rPr>
          <w:rFonts w:ascii="Times New Roman" w:hAnsi="Times New Roman" w:cs="Times New Roman"/>
        </w:rPr>
        <w:t>С.266</w:t>
      </w:r>
      <w:r w:rsidR="00DE2E10">
        <w:rPr>
          <w:rFonts w:ascii="Times New Roman" w:hAnsi="Times New Roman" w:cs="Times New Roman"/>
        </w:rPr>
        <w:t>.</w:t>
      </w:r>
    </w:p>
  </w:footnote>
  <w:footnote w:id="155">
    <w:p w14:paraId="6A86F524" w14:textId="5D0B71A7" w:rsidR="00324175" w:rsidRPr="00DE2E10"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7951C1">
        <w:rPr>
          <w:rFonts w:ascii="Times New Roman" w:hAnsi="Times New Roman" w:cs="Times New Roman"/>
          <w:shd w:val="clear" w:color="auto" w:fill="FFFFFF"/>
        </w:rPr>
        <w:t>Шмитт</w:t>
      </w:r>
      <w:proofErr w:type="spellEnd"/>
      <w:r w:rsidRPr="007951C1">
        <w:rPr>
          <w:rFonts w:ascii="Times New Roman" w:hAnsi="Times New Roman" w:cs="Times New Roman"/>
          <w:shd w:val="clear" w:color="auto" w:fill="FFFFFF"/>
        </w:rPr>
        <w:t xml:space="preserve">, К.   Понятие политического / пер. с </w:t>
      </w:r>
      <w:proofErr w:type="gramStart"/>
      <w:r w:rsidRPr="007951C1">
        <w:rPr>
          <w:rFonts w:ascii="Times New Roman" w:hAnsi="Times New Roman" w:cs="Times New Roman"/>
          <w:shd w:val="clear" w:color="auto" w:fill="FFFFFF"/>
        </w:rPr>
        <w:t>нем</w:t>
      </w:r>
      <w:proofErr w:type="gramEnd"/>
      <w:r w:rsidRPr="007951C1">
        <w:rPr>
          <w:rFonts w:ascii="Times New Roman" w:hAnsi="Times New Roman" w:cs="Times New Roman"/>
          <w:shd w:val="clear" w:color="auto" w:fill="FFFFFF"/>
        </w:rPr>
        <w:t xml:space="preserve">. А.Ф. Филиппов, Ю.Ю. </w:t>
      </w:r>
      <w:proofErr w:type="spellStart"/>
      <w:r w:rsidRPr="007951C1">
        <w:rPr>
          <w:rFonts w:ascii="Times New Roman" w:hAnsi="Times New Roman" w:cs="Times New Roman"/>
          <w:shd w:val="clear" w:color="auto" w:fill="FFFFFF"/>
        </w:rPr>
        <w:t>Коринец</w:t>
      </w:r>
      <w:proofErr w:type="spellEnd"/>
      <w:r w:rsidRPr="007951C1">
        <w:rPr>
          <w:rFonts w:ascii="Times New Roman" w:hAnsi="Times New Roman" w:cs="Times New Roman"/>
          <w:shd w:val="clear" w:color="auto" w:fill="FFFFFF"/>
        </w:rPr>
        <w:t xml:space="preserve">, А.П. </w:t>
      </w:r>
      <w:proofErr w:type="spellStart"/>
      <w:r w:rsidRPr="007951C1">
        <w:rPr>
          <w:rFonts w:ascii="Times New Roman" w:hAnsi="Times New Roman" w:cs="Times New Roman"/>
          <w:shd w:val="clear" w:color="auto" w:fill="FFFFFF"/>
        </w:rPr>
        <w:t>Шураблёв</w:t>
      </w:r>
      <w:proofErr w:type="spellEnd"/>
      <w:r w:rsidRPr="007951C1">
        <w:rPr>
          <w:rFonts w:ascii="Times New Roman" w:hAnsi="Times New Roman" w:cs="Times New Roman"/>
          <w:shd w:val="clear" w:color="auto" w:fill="FFFFFF"/>
        </w:rPr>
        <w:t xml:space="preserve">; под ред. А.Ф. </w:t>
      </w:r>
      <w:proofErr w:type="spellStart"/>
      <w:r w:rsidRPr="007951C1">
        <w:rPr>
          <w:rFonts w:ascii="Times New Roman" w:hAnsi="Times New Roman" w:cs="Times New Roman"/>
          <w:shd w:val="clear" w:color="auto" w:fill="FFFFFF"/>
        </w:rPr>
        <w:t>Филлипова</w:t>
      </w:r>
      <w:proofErr w:type="spellEnd"/>
      <w:r w:rsidRPr="007951C1">
        <w:rPr>
          <w:rFonts w:ascii="Times New Roman" w:hAnsi="Times New Roman" w:cs="Times New Roman"/>
          <w:shd w:val="clear" w:color="auto" w:fill="FFFFFF"/>
        </w:rPr>
        <w:t xml:space="preserve">.. М., 2016. – </w:t>
      </w:r>
      <w:r w:rsidRPr="007951C1">
        <w:rPr>
          <w:rFonts w:ascii="Times New Roman" w:hAnsi="Times New Roman" w:cs="Times New Roman"/>
          <w:shd w:val="clear" w:color="auto" w:fill="FFFFFF"/>
          <w:lang w:val="en-US"/>
        </w:rPr>
        <w:t>C</w:t>
      </w:r>
      <w:r w:rsidRPr="00DE2E10">
        <w:rPr>
          <w:rFonts w:ascii="Times New Roman" w:hAnsi="Times New Roman" w:cs="Times New Roman"/>
          <w:shd w:val="clear" w:color="auto" w:fill="FFFFFF"/>
        </w:rPr>
        <w:t>. 172</w:t>
      </w:r>
      <w:r w:rsidR="00DE2E10">
        <w:rPr>
          <w:rFonts w:ascii="Times New Roman" w:hAnsi="Times New Roman" w:cs="Times New Roman"/>
          <w:shd w:val="clear" w:color="auto" w:fill="FFFFFF"/>
        </w:rPr>
        <w:t>.</w:t>
      </w:r>
    </w:p>
  </w:footnote>
  <w:footnote w:id="156">
    <w:p w14:paraId="56774457" w14:textId="09E40CE4"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Бердяев Н.А. Философия творчества, культуры и искусства: В 2 т. Т.1.  М., 1994. – С. 465.</w:t>
      </w:r>
    </w:p>
  </w:footnote>
  <w:footnote w:id="157">
    <w:p w14:paraId="38859B6B" w14:textId="5948E87A" w:rsidR="00324175" w:rsidRPr="007951C1"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7951C1">
        <w:rPr>
          <w:rFonts w:ascii="Times New Roman" w:hAnsi="Times New Roman" w:cs="Times New Roman"/>
          <w:shd w:val="clear" w:color="auto" w:fill="FFFFFF"/>
        </w:rPr>
        <w:t>Шмитт</w:t>
      </w:r>
      <w:proofErr w:type="spellEnd"/>
      <w:r w:rsidRPr="007951C1">
        <w:rPr>
          <w:rFonts w:ascii="Times New Roman" w:hAnsi="Times New Roman" w:cs="Times New Roman"/>
          <w:shd w:val="clear" w:color="auto" w:fill="FFFFFF"/>
        </w:rPr>
        <w:t xml:space="preserve">, К.   Понятие политического / пер. с </w:t>
      </w:r>
      <w:proofErr w:type="gramStart"/>
      <w:r w:rsidRPr="007951C1">
        <w:rPr>
          <w:rFonts w:ascii="Times New Roman" w:hAnsi="Times New Roman" w:cs="Times New Roman"/>
          <w:shd w:val="clear" w:color="auto" w:fill="FFFFFF"/>
        </w:rPr>
        <w:t>нем</w:t>
      </w:r>
      <w:proofErr w:type="gramEnd"/>
      <w:r w:rsidRPr="007951C1">
        <w:rPr>
          <w:rFonts w:ascii="Times New Roman" w:hAnsi="Times New Roman" w:cs="Times New Roman"/>
          <w:shd w:val="clear" w:color="auto" w:fill="FFFFFF"/>
        </w:rPr>
        <w:t xml:space="preserve">. А.Ф. Филиппов, Ю.Ю. </w:t>
      </w:r>
      <w:proofErr w:type="spellStart"/>
      <w:r w:rsidRPr="007951C1">
        <w:rPr>
          <w:rFonts w:ascii="Times New Roman" w:hAnsi="Times New Roman" w:cs="Times New Roman"/>
          <w:shd w:val="clear" w:color="auto" w:fill="FFFFFF"/>
        </w:rPr>
        <w:t>Коринец</w:t>
      </w:r>
      <w:proofErr w:type="spellEnd"/>
      <w:r w:rsidRPr="007951C1">
        <w:rPr>
          <w:rFonts w:ascii="Times New Roman" w:hAnsi="Times New Roman" w:cs="Times New Roman"/>
          <w:shd w:val="clear" w:color="auto" w:fill="FFFFFF"/>
        </w:rPr>
        <w:t xml:space="preserve">, А.П. </w:t>
      </w:r>
      <w:proofErr w:type="spellStart"/>
      <w:r w:rsidRPr="007951C1">
        <w:rPr>
          <w:rFonts w:ascii="Times New Roman" w:hAnsi="Times New Roman" w:cs="Times New Roman"/>
          <w:shd w:val="clear" w:color="auto" w:fill="FFFFFF"/>
        </w:rPr>
        <w:t>Шураблёв</w:t>
      </w:r>
      <w:proofErr w:type="spellEnd"/>
      <w:r w:rsidRPr="007951C1">
        <w:rPr>
          <w:rFonts w:ascii="Times New Roman" w:hAnsi="Times New Roman" w:cs="Times New Roman"/>
          <w:shd w:val="clear" w:color="auto" w:fill="FFFFFF"/>
        </w:rPr>
        <w:t xml:space="preserve">; под ред. А.Ф. </w:t>
      </w:r>
      <w:proofErr w:type="spellStart"/>
      <w:r w:rsidRPr="007951C1">
        <w:rPr>
          <w:rFonts w:ascii="Times New Roman" w:hAnsi="Times New Roman" w:cs="Times New Roman"/>
          <w:shd w:val="clear" w:color="auto" w:fill="FFFFFF"/>
        </w:rPr>
        <w:t>Филлипова</w:t>
      </w:r>
      <w:proofErr w:type="spellEnd"/>
      <w:r w:rsidRPr="007951C1">
        <w:rPr>
          <w:rFonts w:ascii="Times New Roman" w:hAnsi="Times New Roman" w:cs="Times New Roman"/>
          <w:shd w:val="clear" w:color="auto" w:fill="FFFFFF"/>
        </w:rPr>
        <w:t xml:space="preserve">.. М., 2016. – </w:t>
      </w:r>
      <w:r w:rsidRPr="007951C1">
        <w:rPr>
          <w:rFonts w:ascii="Times New Roman" w:hAnsi="Times New Roman" w:cs="Times New Roman"/>
          <w:shd w:val="clear" w:color="auto" w:fill="FFFFFF"/>
          <w:lang w:val="en-US"/>
        </w:rPr>
        <w:t>C</w:t>
      </w:r>
      <w:r w:rsidRPr="007951C1">
        <w:rPr>
          <w:rFonts w:ascii="Times New Roman" w:hAnsi="Times New Roman" w:cs="Times New Roman"/>
          <w:shd w:val="clear" w:color="auto" w:fill="FFFFFF"/>
        </w:rPr>
        <w:t>. 205</w:t>
      </w:r>
      <w:r w:rsidR="00DE2E10">
        <w:rPr>
          <w:rFonts w:ascii="Times New Roman" w:hAnsi="Times New Roman" w:cs="Times New Roman"/>
          <w:shd w:val="clear" w:color="auto" w:fill="FFFFFF"/>
        </w:rPr>
        <w:t>.</w:t>
      </w:r>
    </w:p>
  </w:footnote>
  <w:footnote w:id="158">
    <w:p w14:paraId="78A81B3A" w14:textId="539D6C19" w:rsidR="00324175" w:rsidRPr="006316A4" w:rsidRDefault="00324175" w:rsidP="006316A4">
      <w:pPr>
        <w:pStyle w:val="a9"/>
        <w:spacing w:line="276" w:lineRule="auto"/>
        <w:ind w:firstLine="709"/>
        <w:jc w:val="both"/>
        <w:rPr>
          <w:rFonts w:ascii="Times New Roman" w:hAnsi="Times New Roman" w:cs="Times New Roman"/>
        </w:rPr>
      </w:pPr>
      <w:r w:rsidRPr="007951C1">
        <w:rPr>
          <w:rStyle w:val="ab"/>
          <w:rFonts w:ascii="Times New Roman" w:hAnsi="Times New Roman" w:cs="Times New Roman"/>
        </w:rPr>
        <w:footnoteRef/>
      </w:r>
      <w:r w:rsidRPr="007951C1">
        <w:rPr>
          <w:rFonts w:ascii="Times New Roman" w:hAnsi="Times New Roman" w:cs="Times New Roman"/>
        </w:rPr>
        <w:t xml:space="preserve"> Там же. С.175</w:t>
      </w:r>
      <w:r w:rsidR="00DE2E10">
        <w:rPr>
          <w:rFonts w:ascii="Times New Roman" w:hAnsi="Times New Roman" w:cs="Times New Roman"/>
        </w:rPr>
        <w:t>.</w:t>
      </w:r>
    </w:p>
  </w:footnote>
  <w:footnote w:id="159">
    <w:p w14:paraId="64298B96" w14:textId="353F2C90"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Там же. С. 347</w:t>
      </w:r>
      <w:r w:rsidR="00DE2E10">
        <w:rPr>
          <w:rFonts w:ascii="Times New Roman" w:hAnsi="Times New Roman" w:cs="Times New Roman"/>
        </w:rPr>
        <w:t>.</w:t>
      </w:r>
      <w:r w:rsidRPr="006316A4">
        <w:rPr>
          <w:rFonts w:ascii="Times New Roman" w:hAnsi="Times New Roman" w:cs="Times New Roman"/>
        </w:rPr>
        <w:t xml:space="preserve"> </w:t>
      </w:r>
    </w:p>
  </w:footnote>
  <w:footnote w:id="160">
    <w:p w14:paraId="28DCDBBA" w14:textId="27CA7DA8"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hAnsi="Times New Roman" w:cs="Times New Roman"/>
        </w:rPr>
        <w:t>Кутарев</w:t>
      </w:r>
      <w:proofErr w:type="spellEnd"/>
      <w:r w:rsidRPr="006316A4">
        <w:rPr>
          <w:rFonts w:ascii="Times New Roman" w:hAnsi="Times New Roman" w:cs="Times New Roman"/>
        </w:rPr>
        <w:t xml:space="preserve"> О.Ю. О соотношении понятия легальности и легитимности в лексиконе юристов третьего рейха // Историческая и социально-образовательная мысль. 2010. № 1 (3) – С. 76</w:t>
      </w:r>
      <w:r w:rsidR="00DE2E10">
        <w:rPr>
          <w:rFonts w:ascii="Times New Roman" w:hAnsi="Times New Roman" w:cs="Times New Roman"/>
        </w:rPr>
        <w:t>.</w:t>
      </w:r>
    </w:p>
  </w:footnote>
  <w:footnote w:id="161">
    <w:p w14:paraId="07758F5F" w14:textId="62A502C6"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Афанасьев. В.В. Карл </w:t>
      </w:r>
      <w:proofErr w:type="spellStart"/>
      <w:r w:rsidRPr="006316A4">
        <w:rPr>
          <w:rFonts w:ascii="Times New Roman" w:hAnsi="Times New Roman" w:cs="Times New Roman"/>
        </w:rPr>
        <w:t>Шмитт</w:t>
      </w:r>
      <w:proofErr w:type="spellEnd"/>
      <w:r w:rsidRPr="006316A4">
        <w:rPr>
          <w:rFonts w:ascii="Times New Roman" w:hAnsi="Times New Roman" w:cs="Times New Roman"/>
        </w:rPr>
        <w:t>: из истории политической мысли [Электронный ресурс]</w:t>
      </w:r>
      <w:proofErr w:type="gramStart"/>
      <w:r w:rsidRPr="006316A4">
        <w:rPr>
          <w:rFonts w:ascii="Times New Roman" w:hAnsi="Times New Roman" w:cs="Times New Roman"/>
        </w:rPr>
        <w:t xml:space="preserve"> :</w:t>
      </w:r>
      <w:proofErr w:type="gramEnd"/>
      <w:r w:rsidRPr="006316A4">
        <w:rPr>
          <w:rFonts w:ascii="Times New Roman" w:hAnsi="Times New Roman" w:cs="Times New Roman"/>
        </w:rPr>
        <w:t xml:space="preserve"> Режим доступа</w:t>
      </w:r>
      <w:proofErr w:type="gramStart"/>
      <w:r w:rsidRPr="006316A4">
        <w:rPr>
          <w:rFonts w:ascii="Times New Roman" w:hAnsi="Times New Roman" w:cs="Times New Roman"/>
        </w:rPr>
        <w:t xml:space="preserve"> :</w:t>
      </w:r>
      <w:proofErr w:type="gramEnd"/>
      <w:r w:rsidRPr="006316A4">
        <w:rPr>
          <w:rFonts w:ascii="Times New Roman" w:hAnsi="Times New Roman" w:cs="Times New Roman"/>
        </w:rPr>
        <w:t xml:space="preserve"> </w:t>
      </w:r>
      <w:r w:rsidRPr="006316A4">
        <w:rPr>
          <w:rFonts w:ascii="Times New Roman" w:hAnsi="Times New Roman" w:cs="Times New Roman"/>
          <w:lang w:val="en-US"/>
        </w:rPr>
        <w:t>URL</w:t>
      </w:r>
      <w:r w:rsidRPr="006316A4">
        <w:rPr>
          <w:rFonts w:ascii="Times New Roman" w:hAnsi="Times New Roman" w:cs="Times New Roman"/>
        </w:rPr>
        <w:t xml:space="preserve">: </w:t>
      </w:r>
      <w:r w:rsidRPr="00CE0628">
        <w:rPr>
          <w:rFonts w:ascii="Times New Roman" w:hAnsi="Times New Roman" w:cs="Times New Roman"/>
          <w:lang w:val="en-US"/>
        </w:rPr>
        <w:t>http</w:t>
      </w:r>
      <w:r w:rsidRPr="00CE0628">
        <w:rPr>
          <w:rFonts w:ascii="Times New Roman" w:hAnsi="Times New Roman" w:cs="Times New Roman"/>
        </w:rPr>
        <w:t>://</w:t>
      </w:r>
      <w:proofErr w:type="spellStart"/>
      <w:r w:rsidRPr="00CE0628">
        <w:rPr>
          <w:rFonts w:ascii="Times New Roman" w:hAnsi="Times New Roman" w:cs="Times New Roman"/>
          <w:lang w:val="en-US"/>
        </w:rPr>
        <w:t>socis</w:t>
      </w:r>
      <w:proofErr w:type="spellEnd"/>
      <w:r w:rsidRPr="00CE0628">
        <w:rPr>
          <w:rFonts w:ascii="Times New Roman" w:hAnsi="Times New Roman" w:cs="Times New Roman"/>
        </w:rPr>
        <w:t>.</w:t>
      </w:r>
      <w:proofErr w:type="spellStart"/>
      <w:r w:rsidRPr="00CE0628">
        <w:rPr>
          <w:rFonts w:ascii="Times New Roman" w:hAnsi="Times New Roman" w:cs="Times New Roman"/>
          <w:lang w:val="en-US"/>
        </w:rPr>
        <w:t>isras</w:t>
      </w:r>
      <w:proofErr w:type="spellEnd"/>
      <w:r w:rsidRPr="00CE0628">
        <w:rPr>
          <w:rFonts w:ascii="Times New Roman" w:hAnsi="Times New Roman" w:cs="Times New Roman"/>
        </w:rPr>
        <w:t>.</w:t>
      </w:r>
      <w:proofErr w:type="spellStart"/>
      <w:r w:rsidRPr="00CE0628">
        <w:rPr>
          <w:rFonts w:ascii="Times New Roman" w:hAnsi="Times New Roman" w:cs="Times New Roman"/>
          <w:lang w:val="en-US"/>
        </w:rPr>
        <w:t>ru</w:t>
      </w:r>
      <w:proofErr w:type="spellEnd"/>
      <w:r w:rsidRPr="00CE0628">
        <w:rPr>
          <w:rFonts w:ascii="Times New Roman" w:hAnsi="Times New Roman" w:cs="Times New Roman"/>
        </w:rPr>
        <w:t>/</w:t>
      </w:r>
      <w:r w:rsidRPr="00CE0628">
        <w:rPr>
          <w:rFonts w:ascii="Times New Roman" w:hAnsi="Times New Roman" w:cs="Times New Roman"/>
          <w:lang w:val="en-US"/>
        </w:rPr>
        <w:t>files</w:t>
      </w:r>
      <w:r w:rsidRPr="00CE0628">
        <w:rPr>
          <w:rFonts w:ascii="Times New Roman" w:hAnsi="Times New Roman" w:cs="Times New Roman"/>
        </w:rPr>
        <w:t>/</w:t>
      </w:r>
      <w:r w:rsidRPr="00CE0628">
        <w:rPr>
          <w:rFonts w:ascii="Times New Roman" w:hAnsi="Times New Roman" w:cs="Times New Roman"/>
          <w:lang w:val="en-US"/>
        </w:rPr>
        <w:t>File</w:t>
      </w:r>
      <w:r w:rsidRPr="00CE0628">
        <w:rPr>
          <w:rFonts w:ascii="Times New Roman" w:hAnsi="Times New Roman" w:cs="Times New Roman"/>
        </w:rPr>
        <w:t>/2014/2014_6/</w:t>
      </w:r>
      <w:proofErr w:type="spellStart"/>
      <w:r w:rsidRPr="00CE0628">
        <w:rPr>
          <w:rFonts w:ascii="Times New Roman" w:hAnsi="Times New Roman" w:cs="Times New Roman"/>
          <w:lang w:val="en-US"/>
        </w:rPr>
        <w:t>Afanasev</w:t>
      </w:r>
      <w:proofErr w:type="spellEnd"/>
      <w:r w:rsidRPr="00CE0628">
        <w:rPr>
          <w:rFonts w:ascii="Times New Roman" w:hAnsi="Times New Roman" w:cs="Times New Roman"/>
        </w:rPr>
        <w:t>.</w:t>
      </w:r>
      <w:r w:rsidRPr="00CE0628">
        <w:rPr>
          <w:rFonts w:ascii="Times New Roman" w:hAnsi="Times New Roman" w:cs="Times New Roman"/>
          <w:lang w:val="en-US"/>
        </w:rPr>
        <w:t>pdf</w:t>
      </w:r>
      <w:r w:rsidRPr="006316A4">
        <w:rPr>
          <w:rStyle w:val="ac"/>
          <w:rFonts w:ascii="Times New Roman" w:hAnsi="Times New Roman" w:cs="Times New Roman"/>
          <w:color w:val="auto"/>
          <w:u w:val="none"/>
        </w:rPr>
        <w:t xml:space="preserve"> (дата обращения: 05.05.2016); </w:t>
      </w:r>
    </w:p>
  </w:footnote>
  <w:footnote w:id="162">
    <w:p w14:paraId="4409DAF8" w14:textId="1E436921"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hAnsi="Times New Roman" w:cs="Times New Roman"/>
        </w:rPr>
        <w:t>Сендеров</w:t>
      </w:r>
      <w:proofErr w:type="spellEnd"/>
      <w:r w:rsidRPr="006316A4">
        <w:rPr>
          <w:rFonts w:ascii="Times New Roman" w:hAnsi="Times New Roman" w:cs="Times New Roman"/>
        </w:rPr>
        <w:t xml:space="preserve"> В. А. Тоталитарное мышление в России и Карл </w:t>
      </w:r>
      <w:proofErr w:type="spellStart"/>
      <w:r w:rsidRPr="006316A4">
        <w:rPr>
          <w:rFonts w:ascii="Times New Roman" w:hAnsi="Times New Roman" w:cs="Times New Roman"/>
        </w:rPr>
        <w:t>Шмитт</w:t>
      </w:r>
      <w:proofErr w:type="spellEnd"/>
      <w:r w:rsidRPr="006316A4">
        <w:rPr>
          <w:rFonts w:ascii="Times New Roman" w:hAnsi="Times New Roman" w:cs="Times New Roman"/>
        </w:rPr>
        <w:t xml:space="preserve">. // </w:t>
      </w:r>
      <w:hyperlink r:id="rId26" w:history="1">
        <w:r w:rsidRPr="006316A4">
          <w:rPr>
            <w:rStyle w:val="ac"/>
            <w:rFonts w:ascii="Times New Roman" w:hAnsi="Times New Roman" w:cs="Times New Roman"/>
            <w:color w:val="auto"/>
            <w:u w:val="none"/>
          </w:rPr>
          <w:t>Вопросы философии</w:t>
        </w:r>
      </w:hyperlink>
      <w:r w:rsidRPr="006316A4">
        <w:rPr>
          <w:rFonts w:ascii="Times New Roman" w:hAnsi="Times New Roman" w:cs="Times New Roman"/>
        </w:rPr>
        <w:t xml:space="preserve">. 2014.  </w:t>
      </w:r>
      <w:hyperlink r:id="rId27" w:history="1">
        <w:r w:rsidRPr="006316A4">
          <w:rPr>
            <w:rStyle w:val="ac"/>
            <w:rFonts w:ascii="Times New Roman" w:hAnsi="Times New Roman" w:cs="Times New Roman"/>
            <w:color w:val="auto"/>
            <w:u w:val="none"/>
          </w:rPr>
          <w:t>№ 8</w:t>
        </w:r>
      </w:hyperlink>
      <w:r w:rsidRPr="006316A4">
        <w:rPr>
          <w:rFonts w:ascii="Times New Roman" w:hAnsi="Times New Roman" w:cs="Times New Roman"/>
        </w:rPr>
        <w:t>. –  С.172- 173</w:t>
      </w:r>
      <w:r w:rsidR="00DE2E10">
        <w:rPr>
          <w:rFonts w:ascii="Times New Roman" w:hAnsi="Times New Roman" w:cs="Times New Roman"/>
        </w:rPr>
        <w:t>.</w:t>
      </w:r>
    </w:p>
  </w:footnote>
  <w:footnote w:id="163">
    <w:p w14:paraId="4922436B" w14:textId="1B24DB53"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hAnsi="Times New Roman" w:cs="Times New Roman"/>
        </w:rPr>
        <w:t>Кутарев</w:t>
      </w:r>
      <w:proofErr w:type="spellEnd"/>
      <w:r w:rsidRPr="006316A4">
        <w:rPr>
          <w:rFonts w:ascii="Times New Roman" w:hAnsi="Times New Roman" w:cs="Times New Roman"/>
        </w:rPr>
        <w:t xml:space="preserve"> О.Ю. О соотношении понятия легальности и легитимности в лексиконе юристов третьего рейха // Историческая и социально-образовательная мысль. 2010. № 1 (3) – С.77</w:t>
      </w:r>
      <w:r w:rsidR="00DE2E10">
        <w:rPr>
          <w:rFonts w:ascii="Times New Roman" w:hAnsi="Times New Roman" w:cs="Times New Roman"/>
        </w:rPr>
        <w:t>.</w:t>
      </w:r>
    </w:p>
  </w:footnote>
  <w:footnote w:id="164">
    <w:p w14:paraId="7555CCD8" w14:textId="7639A5B2" w:rsidR="00324175" w:rsidRPr="006316A4" w:rsidRDefault="00324175" w:rsidP="006316A4">
      <w:pPr>
        <w:autoSpaceDE w:val="0"/>
        <w:autoSpaceDN w:val="0"/>
        <w:adjustRightInd w:val="0"/>
        <w:spacing w:after="0"/>
        <w:ind w:firstLine="709"/>
        <w:jc w:val="both"/>
        <w:rPr>
          <w:rFonts w:ascii="Times New Roman" w:eastAsia="HiddenHorzOCR" w:hAnsi="Times New Roman" w:cs="Times New Roman"/>
          <w:sz w:val="20"/>
          <w:szCs w:val="20"/>
        </w:rPr>
      </w:pPr>
      <w:r w:rsidRPr="006316A4">
        <w:rPr>
          <w:rStyle w:val="ab"/>
          <w:rFonts w:ascii="Times New Roman" w:hAnsi="Times New Roman" w:cs="Times New Roman"/>
          <w:sz w:val="20"/>
          <w:szCs w:val="20"/>
        </w:rPr>
        <w:footnoteRef/>
      </w:r>
      <w:r w:rsidRPr="006316A4">
        <w:rPr>
          <w:rFonts w:ascii="Times New Roman" w:hAnsi="Times New Roman" w:cs="Times New Roman"/>
          <w:sz w:val="20"/>
          <w:szCs w:val="20"/>
        </w:rPr>
        <w:t xml:space="preserve"> </w:t>
      </w:r>
      <w:proofErr w:type="spellStart"/>
      <w:r w:rsidRPr="006316A4">
        <w:rPr>
          <w:rFonts w:ascii="Times New Roman" w:eastAsia="HiddenHorzOCR" w:hAnsi="Times New Roman" w:cs="Times New Roman"/>
          <w:sz w:val="20"/>
          <w:szCs w:val="20"/>
        </w:rPr>
        <w:t>Арендт</w:t>
      </w:r>
      <w:proofErr w:type="spellEnd"/>
      <w:r w:rsidRPr="006316A4">
        <w:rPr>
          <w:rFonts w:ascii="Times New Roman" w:eastAsia="HiddenHorzOCR" w:hAnsi="Times New Roman" w:cs="Times New Roman"/>
          <w:sz w:val="20"/>
          <w:szCs w:val="20"/>
        </w:rPr>
        <w:t xml:space="preserve"> Х.</w:t>
      </w:r>
      <w:r w:rsidRPr="006316A4">
        <w:rPr>
          <w:rFonts w:ascii="Times New Roman" w:eastAsia="HiddenHorzOCR" w:hAnsi="Times New Roman" w:cs="Times New Roman"/>
          <w:bCs/>
          <w:sz w:val="20"/>
          <w:szCs w:val="20"/>
        </w:rPr>
        <w:t xml:space="preserve"> </w:t>
      </w:r>
      <w:r w:rsidRPr="006316A4">
        <w:rPr>
          <w:rFonts w:ascii="Times New Roman" w:eastAsia="HiddenHorzOCR" w:hAnsi="Times New Roman" w:cs="Times New Roman"/>
          <w:sz w:val="20"/>
          <w:szCs w:val="20"/>
        </w:rPr>
        <w:t>Истоки тоталитаризма / Под ред. М</w:t>
      </w:r>
      <w:r>
        <w:rPr>
          <w:rFonts w:ascii="Times New Roman" w:eastAsia="HiddenHorzOCR" w:hAnsi="Times New Roman" w:cs="Times New Roman"/>
          <w:sz w:val="20"/>
          <w:szCs w:val="20"/>
        </w:rPr>
        <w:t>. С. Ковалевой, Д. М. Носова.</w:t>
      </w:r>
      <w:r w:rsidRPr="006316A4">
        <w:rPr>
          <w:rFonts w:ascii="Times New Roman" w:eastAsia="HiddenHorzOCR" w:hAnsi="Times New Roman" w:cs="Times New Roman"/>
          <w:sz w:val="20"/>
          <w:szCs w:val="20"/>
        </w:rPr>
        <w:t xml:space="preserve"> М., 1996. – С</w:t>
      </w:r>
      <w:r w:rsidRPr="006316A4">
        <w:rPr>
          <w:rFonts w:ascii="Times New Roman" w:hAnsi="Times New Roman" w:cs="Times New Roman"/>
          <w:sz w:val="20"/>
          <w:szCs w:val="20"/>
        </w:rPr>
        <w:t xml:space="preserve">.509 </w:t>
      </w:r>
      <w:r w:rsidR="00DE2E10">
        <w:rPr>
          <w:rFonts w:ascii="Times New Roman" w:hAnsi="Times New Roman" w:cs="Times New Roman"/>
          <w:sz w:val="20"/>
          <w:szCs w:val="20"/>
        </w:rPr>
        <w:t>–</w:t>
      </w:r>
      <w:r w:rsidRPr="006316A4">
        <w:rPr>
          <w:rFonts w:ascii="Times New Roman" w:hAnsi="Times New Roman" w:cs="Times New Roman"/>
          <w:sz w:val="20"/>
          <w:szCs w:val="20"/>
        </w:rPr>
        <w:t xml:space="preserve"> 568</w:t>
      </w:r>
      <w:r w:rsidR="00DE2E10">
        <w:rPr>
          <w:rFonts w:ascii="Times New Roman" w:hAnsi="Times New Roman" w:cs="Times New Roman"/>
          <w:sz w:val="20"/>
          <w:szCs w:val="20"/>
        </w:rPr>
        <w:t>.</w:t>
      </w:r>
    </w:p>
  </w:footnote>
  <w:footnote w:id="165">
    <w:p w14:paraId="77A065C3" w14:textId="1C96849E"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7951C1">
        <w:rPr>
          <w:rFonts w:ascii="Times New Roman" w:hAnsi="Times New Roman" w:cs="Times New Roman"/>
          <w:shd w:val="clear" w:color="auto" w:fill="FFFFFF"/>
        </w:rPr>
        <w:t>Шмитт</w:t>
      </w:r>
      <w:proofErr w:type="spellEnd"/>
      <w:r w:rsidRPr="007951C1">
        <w:rPr>
          <w:rFonts w:ascii="Times New Roman" w:hAnsi="Times New Roman" w:cs="Times New Roman"/>
          <w:shd w:val="clear" w:color="auto" w:fill="FFFFFF"/>
        </w:rPr>
        <w:t xml:space="preserve">, К. Государство и политическая форма [Текст] / пер. </w:t>
      </w:r>
      <w:proofErr w:type="gramStart"/>
      <w:r w:rsidRPr="007951C1">
        <w:rPr>
          <w:rFonts w:ascii="Times New Roman" w:hAnsi="Times New Roman" w:cs="Times New Roman"/>
          <w:shd w:val="clear" w:color="auto" w:fill="FFFFFF"/>
        </w:rPr>
        <w:t>с</w:t>
      </w:r>
      <w:proofErr w:type="gramEnd"/>
      <w:r w:rsidRPr="007951C1">
        <w:rPr>
          <w:rFonts w:ascii="Times New Roman" w:hAnsi="Times New Roman" w:cs="Times New Roman"/>
          <w:shd w:val="clear" w:color="auto" w:fill="FFFFFF"/>
        </w:rPr>
        <w:t xml:space="preserve"> нем. О.В. </w:t>
      </w:r>
      <w:proofErr w:type="spellStart"/>
      <w:r w:rsidRPr="007951C1">
        <w:rPr>
          <w:rFonts w:ascii="Times New Roman" w:hAnsi="Times New Roman" w:cs="Times New Roman"/>
          <w:shd w:val="clear" w:color="auto" w:fill="FFFFFF"/>
        </w:rPr>
        <w:t>Кильдюшова</w:t>
      </w:r>
      <w:proofErr w:type="spellEnd"/>
      <w:r w:rsidRPr="007951C1">
        <w:rPr>
          <w:rFonts w:ascii="Times New Roman" w:hAnsi="Times New Roman" w:cs="Times New Roman"/>
          <w:shd w:val="clear" w:color="auto" w:fill="FFFFFF"/>
        </w:rPr>
        <w:t xml:space="preserve">; сост. В.В. </w:t>
      </w:r>
      <w:proofErr w:type="spellStart"/>
      <w:r w:rsidRPr="007951C1">
        <w:rPr>
          <w:rFonts w:ascii="Times New Roman" w:hAnsi="Times New Roman" w:cs="Times New Roman"/>
          <w:shd w:val="clear" w:color="auto" w:fill="FFFFFF"/>
        </w:rPr>
        <w:t>Анашвили</w:t>
      </w:r>
      <w:proofErr w:type="spellEnd"/>
      <w:r w:rsidRPr="007951C1">
        <w:rPr>
          <w:rFonts w:ascii="Times New Roman" w:hAnsi="Times New Roman" w:cs="Times New Roman"/>
          <w:shd w:val="clear" w:color="auto" w:fill="FFFFFF"/>
        </w:rPr>
        <w:t xml:space="preserve">, О.В. </w:t>
      </w:r>
      <w:proofErr w:type="spellStart"/>
      <w:r w:rsidRPr="007951C1">
        <w:rPr>
          <w:rFonts w:ascii="Times New Roman" w:hAnsi="Times New Roman" w:cs="Times New Roman"/>
          <w:shd w:val="clear" w:color="auto" w:fill="FFFFFF"/>
        </w:rPr>
        <w:t>Кильдюшов</w:t>
      </w:r>
      <w:proofErr w:type="spellEnd"/>
      <w:r w:rsidRPr="007951C1">
        <w:rPr>
          <w:rFonts w:ascii="Times New Roman" w:hAnsi="Times New Roman" w:cs="Times New Roman"/>
          <w:shd w:val="clear" w:color="auto" w:fill="FFFFFF"/>
        </w:rPr>
        <w:t>. М., 2010. – С.263</w:t>
      </w:r>
      <w:r w:rsidR="00DE2E10">
        <w:rPr>
          <w:rFonts w:ascii="Times New Roman" w:hAnsi="Times New Roman" w:cs="Times New Roman"/>
          <w:shd w:val="clear" w:color="auto" w:fill="FFFFFF"/>
        </w:rPr>
        <w:t>.</w:t>
      </w:r>
    </w:p>
  </w:footnote>
  <w:footnote w:id="166">
    <w:p w14:paraId="4741E3C3" w14:textId="77777777" w:rsidR="00324175" w:rsidRPr="00DE2E10" w:rsidRDefault="00324175" w:rsidP="007951C1">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Карл </w:t>
      </w:r>
      <w:proofErr w:type="spellStart"/>
      <w:r w:rsidRPr="006316A4">
        <w:rPr>
          <w:rFonts w:ascii="Times New Roman" w:hAnsi="Times New Roman" w:cs="Times New Roman"/>
        </w:rPr>
        <w:t>Шмитт</w:t>
      </w:r>
      <w:proofErr w:type="spellEnd"/>
      <w:r w:rsidRPr="006316A4">
        <w:rPr>
          <w:rFonts w:ascii="Times New Roman" w:hAnsi="Times New Roman" w:cs="Times New Roman"/>
        </w:rPr>
        <w:t>. Государственный закон в новом контексте /  Традиция. Русская энциклопедия [Электронный ресурс]</w:t>
      </w:r>
      <w:proofErr w:type="gramStart"/>
      <w:r w:rsidRPr="006316A4">
        <w:rPr>
          <w:rFonts w:ascii="Times New Roman" w:hAnsi="Times New Roman" w:cs="Times New Roman"/>
        </w:rPr>
        <w:t xml:space="preserve"> :</w:t>
      </w:r>
      <w:proofErr w:type="gramEnd"/>
      <w:r w:rsidRPr="006316A4">
        <w:rPr>
          <w:rFonts w:ascii="Times New Roman" w:hAnsi="Times New Roman" w:cs="Times New Roman"/>
        </w:rPr>
        <w:t xml:space="preserve"> Режим доступа:  </w:t>
      </w:r>
    </w:p>
    <w:p w14:paraId="5F6CEE3D" w14:textId="556A6B0D" w:rsidR="00324175" w:rsidRPr="006316A4" w:rsidRDefault="00324175" w:rsidP="007951C1">
      <w:pPr>
        <w:pStyle w:val="a9"/>
        <w:spacing w:line="276" w:lineRule="auto"/>
        <w:ind w:firstLine="709"/>
        <w:jc w:val="both"/>
        <w:rPr>
          <w:rFonts w:ascii="Times New Roman" w:hAnsi="Times New Roman" w:cs="Times New Roman"/>
        </w:rPr>
      </w:pPr>
      <w:r>
        <w:rPr>
          <w:rFonts w:ascii="Times New Roman" w:hAnsi="Times New Roman" w:cs="Times New Roman"/>
          <w:lang w:val="en-US"/>
        </w:rPr>
        <w:t>URL</w:t>
      </w:r>
      <w:r w:rsidRPr="007951C1">
        <w:rPr>
          <w:rFonts w:ascii="Times New Roman" w:hAnsi="Times New Roman" w:cs="Times New Roman"/>
        </w:rPr>
        <w:t xml:space="preserve">: </w:t>
      </w:r>
      <w:hyperlink r:id="rId28" w:history="1">
        <w:r w:rsidRPr="006316A4">
          <w:rPr>
            <w:rStyle w:val="ac"/>
            <w:rFonts w:ascii="Times New Roman" w:hAnsi="Times New Roman" w:cs="Times New Roman"/>
            <w:color w:val="auto"/>
            <w:u w:val="none"/>
            <w:lang w:val="en-US"/>
          </w:rPr>
          <w:t>https</w:t>
        </w:r>
        <w:r w:rsidRPr="006316A4">
          <w:rPr>
            <w:rStyle w:val="ac"/>
            <w:rFonts w:ascii="Times New Roman" w:hAnsi="Times New Roman" w:cs="Times New Roman"/>
            <w:color w:val="auto"/>
            <w:u w:val="none"/>
          </w:rPr>
          <w:t>://</w:t>
        </w:r>
        <w:proofErr w:type="spellStart"/>
        <w:r w:rsidRPr="006316A4">
          <w:rPr>
            <w:rStyle w:val="ac"/>
            <w:rFonts w:ascii="Times New Roman" w:hAnsi="Times New Roman" w:cs="Times New Roman"/>
            <w:color w:val="auto"/>
            <w:u w:val="none"/>
            <w:lang w:val="en-US"/>
          </w:rPr>
          <w:t>traditio</w:t>
        </w:r>
        <w:proofErr w:type="spellEnd"/>
        <w:r w:rsidRPr="006316A4">
          <w:rPr>
            <w:rStyle w:val="ac"/>
            <w:rFonts w:ascii="Times New Roman" w:hAnsi="Times New Roman" w:cs="Times New Roman"/>
            <w:color w:val="auto"/>
            <w:u w:val="none"/>
          </w:rPr>
          <w:t>.</w:t>
        </w:r>
        <w:r w:rsidRPr="006316A4">
          <w:rPr>
            <w:rStyle w:val="ac"/>
            <w:rFonts w:ascii="Times New Roman" w:hAnsi="Times New Roman" w:cs="Times New Roman"/>
            <w:color w:val="auto"/>
            <w:u w:val="none"/>
            <w:lang w:val="en-US"/>
          </w:rPr>
          <w:t>wiki</w:t>
        </w:r>
        <w:r w:rsidRPr="006316A4">
          <w:rPr>
            <w:rStyle w:val="ac"/>
            <w:rFonts w:ascii="Times New Roman" w:hAnsi="Times New Roman" w:cs="Times New Roman"/>
            <w:color w:val="auto"/>
            <w:u w:val="none"/>
          </w:rPr>
          <w:t>/%</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0%9</w:t>
        </w:r>
        <w:r w:rsidRPr="006316A4">
          <w:rPr>
            <w:rStyle w:val="ac"/>
            <w:rFonts w:ascii="Times New Roman" w:hAnsi="Times New Roman" w:cs="Times New Roman"/>
            <w:color w:val="auto"/>
            <w:u w:val="none"/>
            <w:lang w:val="en-US"/>
          </w:rPr>
          <w:t>A</w:t>
        </w:r>
        <w:r w:rsidRPr="006316A4">
          <w:rPr>
            <w:rStyle w:val="ac"/>
            <w:rFonts w:ascii="Times New Roman" w:hAnsi="Times New Roman" w:cs="Times New Roman"/>
            <w:color w:val="auto"/>
            <w:u w:val="none"/>
          </w:rPr>
          <w:t>%</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0%</w:t>
        </w:r>
        <w:r w:rsidRPr="006316A4">
          <w:rPr>
            <w:rStyle w:val="ac"/>
            <w:rFonts w:ascii="Times New Roman" w:hAnsi="Times New Roman" w:cs="Times New Roman"/>
            <w:color w:val="auto"/>
            <w:u w:val="none"/>
            <w:lang w:val="en-US"/>
          </w:rPr>
          <w:t>B</w:t>
        </w:r>
        <w:r w:rsidRPr="006316A4">
          <w:rPr>
            <w:rStyle w:val="ac"/>
            <w:rFonts w:ascii="Times New Roman" w:hAnsi="Times New Roman" w:cs="Times New Roman"/>
            <w:color w:val="auto"/>
            <w:u w:val="none"/>
          </w:rPr>
          <w:t>0%</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1%80%</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0%</w:t>
        </w:r>
        <w:r w:rsidRPr="006316A4">
          <w:rPr>
            <w:rStyle w:val="ac"/>
            <w:rFonts w:ascii="Times New Roman" w:hAnsi="Times New Roman" w:cs="Times New Roman"/>
            <w:color w:val="auto"/>
            <w:u w:val="none"/>
            <w:lang w:val="en-US"/>
          </w:rPr>
          <w:t>BB</w:t>
        </w:r>
        <w:r w:rsidRPr="006316A4">
          <w:rPr>
            <w:rStyle w:val="ac"/>
            <w:rFonts w:ascii="Times New Roman" w:hAnsi="Times New Roman" w:cs="Times New Roman"/>
            <w:color w:val="auto"/>
            <w:u w:val="none"/>
          </w:rPr>
          <w:t>_%</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0%</w:t>
        </w:r>
        <w:r w:rsidRPr="006316A4">
          <w:rPr>
            <w:rStyle w:val="ac"/>
            <w:rFonts w:ascii="Times New Roman" w:hAnsi="Times New Roman" w:cs="Times New Roman"/>
            <w:color w:val="auto"/>
            <w:u w:val="none"/>
            <w:lang w:val="en-US"/>
          </w:rPr>
          <w:t>A</w:t>
        </w:r>
        <w:r w:rsidRPr="006316A4">
          <w:rPr>
            <w:rStyle w:val="ac"/>
            <w:rFonts w:ascii="Times New Roman" w:hAnsi="Times New Roman" w:cs="Times New Roman"/>
            <w:color w:val="auto"/>
            <w:u w:val="none"/>
          </w:rPr>
          <w:t>8%</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0%</w:t>
        </w:r>
        <w:r w:rsidRPr="006316A4">
          <w:rPr>
            <w:rStyle w:val="ac"/>
            <w:rFonts w:ascii="Times New Roman" w:hAnsi="Times New Roman" w:cs="Times New Roman"/>
            <w:color w:val="auto"/>
            <w:u w:val="none"/>
            <w:lang w:val="en-US"/>
          </w:rPr>
          <w:t>BC</w:t>
        </w:r>
        <w:r w:rsidRPr="006316A4">
          <w:rPr>
            <w:rStyle w:val="ac"/>
            <w:rFonts w:ascii="Times New Roman" w:hAnsi="Times New Roman" w:cs="Times New Roman"/>
            <w:color w:val="auto"/>
            <w:u w:val="none"/>
          </w:rPr>
          <w:t>%</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0%</w:t>
        </w:r>
        <w:r w:rsidRPr="006316A4">
          <w:rPr>
            <w:rStyle w:val="ac"/>
            <w:rFonts w:ascii="Times New Roman" w:hAnsi="Times New Roman" w:cs="Times New Roman"/>
            <w:color w:val="auto"/>
            <w:u w:val="none"/>
            <w:lang w:val="en-US"/>
          </w:rPr>
          <w:t>B</w:t>
        </w:r>
        <w:r w:rsidRPr="006316A4">
          <w:rPr>
            <w:rStyle w:val="ac"/>
            <w:rFonts w:ascii="Times New Roman" w:hAnsi="Times New Roman" w:cs="Times New Roman"/>
            <w:color w:val="auto"/>
            <w:u w:val="none"/>
          </w:rPr>
          <w:t>8%</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1%82%</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1%82:%</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0%93%</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0%</w:t>
        </w:r>
        <w:r w:rsidRPr="006316A4">
          <w:rPr>
            <w:rStyle w:val="ac"/>
            <w:rFonts w:ascii="Times New Roman" w:hAnsi="Times New Roman" w:cs="Times New Roman"/>
            <w:color w:val="auto"/>
            <w:u w:val="none"/>
            <w:lang w:val="en-US"/>
          </w:rPr>
          <w:t>BE</w:t>
        </w:r>
        <w:r w:rsidRPr="006316A4">
          <w:rPr>
            <w:rStyle w:val="ac"/>
            <w:rFonts w:ascii="Times New Roman" w:hAnsi="Times New Roman" w:cs="Times New Roman"/>
            <w:color w:val="auto"/>
            <w:u w:val="none"/>
          </w:rPr>
          <w:t>%</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1%81%</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1%83%</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0%</w:t>
        </w:r>
        <w:r w:rsidRPr="006316A4">
          <w:rPr>
            <w:rStyle w:val="ac"/>
            <w:rFonts w:ascii="Times New Roman" w:hAnsi="Times New Roman" w:cs="Times New Roman"/>
            <w:color w:val="auto"/>
            <w:u w:val="none"/>
            <w:lang w:val="en-US"/>
          </w:rPr>
          <w:t>B</w:t>
        </w:r>
        <w:r w:rsidRPr="006316A4">
          <w:rPr>
            <w:rStyle w:val="ac"/>
            <w:rFonts w:ascii="Times New Roman" w:hAnsi="Times New Roman" w:cs="Times New Roman"/>
            <w:color w:val="auto"/>
            <w:u w:val="none"/>
          </w:rPr>
          <w:t>4%</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0%</w:t>
        </w:r>
        <w:r w:rsidRPr="006316A4">
          <w:rPr>
            <w:rStyle w:val="ac"/>
            <w:rFonts w:ascii="Times New Roman" w:hAnsi="Times New Roman" w:cs="Times New Roman"/>
            <w:color w:val="auto"/>
            <w:u w:val="none"/>
            <w:lang w:val="en-US"/>
          </w:rPr>
          <w:t>B</w:t>
        </w:r>
        <w:r w:rsidRPr="006316A4">
          <w:rPr>
            <w:rStyle w:val="ac"/>
            <w:rFonts w:ascii="Times New Roman" w:hAnsi="Times New Roman" w:cs="Times New Roman"/>
            <w:color w:val="auto"/>
            <w:u w:val="none"/>
          </w:rPr>
          <w:t>0%</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1%80%</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1%81%</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1%82%</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0%</w:t>
        </w:r>
        <w:r w:rsidRPr="006316A4">
          <w:rPr>
            <w:rStyle w:val="ac"/>
            <w:rFonts w:ascii="Times New Roman" w:hAnsi="Times New Roman" w:cs="Times New Roman"/>
            <w:color w:val="auto"/>
            <w:u w:val="none"/>
            <w:lang w:val="en-US"/>
          </w:rPr>
          <w:t>B</w:t>
        </w:r>
        <w:r w:rsidRPr="006316A4">
          <w:rPr>
            <w:rStyle w:val="ac"/>
            <w:rFonts w:ascii="Times New Roman" w:hAnsi="Times New Roman" w:cs="Times New Roman"/>
            <w:color w:val="auto"/>
            <w:u w:val="none"/>
          </w:rPr>
          <w:t>2%</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0%</w:t>
        </w:r>
        <w:r w:rsidRPr="006316A4">
          <w:rPr>
            <w:rStyle w:val="ac"/>
            <w:rFonts w:ascii="Times New Roman" w:hAnsi="Times New Roman" w:cs="Times New Roman"/>
            <w:color w:val="auto"/>
            <w:u w:val="none"/>
            <w:lang w:val="en-US"/>
          </w:rPr>
          <w:t>B</w:t>
        </w:r>
        <w:r w:rsidRPr="006316A4">
          <w:rPr>
            <w:rStyle w:val="ac"/>
            <w:rFonts w:ascii="Times New Roman" w:hAnsi="Times New Roman" w:cs="Times New Roman"/>
            <w:color w:val="auto"/>
            <w:u w:val="none"/>
          </w:rPr>
          <w:t>5%</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0%</w:t>
        </w:r>
        <w:r w:rsidRPr="006316A4">
          <w:rPr>
            <w:rStyle w:val="ac"/>
            <w:rFonts w:ascii="Times New Roman" w:hAnsi="Times New Roman" w:cs="Times New Roman"/>
            <w:color w:val="auto"/>
            <w:u w:val="none"/>
            <w:lang w:val="en-US"/>
          </w:rPr>
          <w:t>BD</w:t>
        </w:r>
        <w:r w:rsidRPr="006316A4">
          <w:rPr>
            <w:rStyle w:val="ac"/>
            <w:rFonts w:ascii="Times New Roman" w:hAnsi="Times New Roman" w:cs="Times New Roman"/>
            <w:color w:val="auto"/>
            <w:u w:val="none"/>
          </w:rPr>
          <w:t>%</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0%</w:t>
        </w:r>
        <w:r w:rsidRPr="006316A4">
          <w:rPr>
            <w:rStyle w:val="ac"/>
            <w:rFonts w:ascii="Times New Roman" w:hAnsi="Times New Roman" w:cs="Times New Roman"/>
            <w:color w:val="auto"/>
            <w:u w:val="none"/>
            <w:lang w:val="en-US"/>
          </w:rPr>
          <w:t>BD</w:t>
        </w:r>
        <w:r w:rsidRPr="006316A4">
          <w:rPr>
            <w:rStyle w:val="ac"/>
            <w:rFonts w:ascii="Times New Roman" w:hAnsi="Times New Roman" w:cs="Times New Roman"/>
            <w:color w:val="auto"/>
            <w:u w:val="none"/>
          </w:rPr>
          <w:t>%</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1%8</w:t>
        </w:r>
        <w:r w:rsidRPr="006316A4">
          <w:rPr>
            <w:rStyle w:val="ac"/>
            <w:rFonts w:ascii="Times New Roman" w:hAnsi="Times New Roman" w:cs="Times New Roman"/>
            <w:color w:val="auto"/>
            <w:u w:val="none"/>
            <w:lang w:val="en-US"/>
          </w:rPr>
          <w:t>B</w:t>
        </w:r>
        <w:r w:rsidRPr="006316A4">
          <w:rPr>
            <w:rStyle w:val="ac"/>
            <w:rFonts w:ascii="Times New Roman" w:hAnsi="Times New Roman" w:cs="Times New Roman"/>
            <w:color w:val="auto"/>
            <w:u w:val="none"/>
          </w:rPr>
          <w:t>%</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0%</w:t>
        </w:r>
        <w:r w:rsidRPr="006316A4">
          <w:rPr>
            <w:rStyle w:val="ac"/>
            <w:rFonts w:ascii="Times New Roman" w:hAnsi="Times New Roman" w:cs="Times New Roman"/>
            <w:color w:val="auto"/>
            <w:u w:val="none"/>
            <w:lang w:val="en-US"/>
          </w:rPr>
          <w:t>B</w:t>
        </w:r>
        <w:r w:rsidRPr="006316A4">
          <w:rPr>
            <w:rStyle w:val="ac"/>
            <w:rFonts w:ascii="Times New Roman" w:hAnsi="Times New Roman" w:cs="Times New Roman"/>
            <w:color w:val="auto"/>
            <w:u w:val="none"/>
          </w:rPr>
          <w:t>9_%</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0%</w:t>
        </w:r>
        <w:r w:rsidRPr="006316A4">
          <w:rPr>
            <w:rStyle w:val="ac"/>
            <w:rFonts w:ascii="Times New Roman" w:hAnsi="Times New Roman" w:cs="Times New Roman"/>
            <w:color w:val="auto"/>
            <w:u w:val="none"/>
            <w:lang w:val="en-US"/>
          </w:rPr>
          <w:t>B</w:t>
        </w:r>
        <w:r w:rsidRPr="006316A4">
          <w:rPr>
            <w:rStyle w:val="ac"/>
            <w:rFonts w:ascii="Times New Roman" w:hAnsi="Times New Roman" w:cs="Times New Roman"/>
            <w:color w:val="auto"/>
            <w:u w:val="none"/>
          </w:rPr>
          <w:t>7%</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0%</w:t>
        </w:r>
        <w:r w:rsidRPr="006316A4">
          <w:rPr>
            <w:rStyle w:val="ac"/>
            <w:rFonts w:ascii="Times New Roman" w:hAnsi="Times New Roman" w:cs="Times New Roman"/>
            <w:color w:val="auto"/>
            <w:u w:val="none"/>
            <w:lang w:val="en-US"/>
          </w:rPr>
          <w:t>B</w:t>
        </w:r>
        <w:r w:rsidRPr="006316A4">
          <w:rPr>
            <w:rStyle w:val="ac"/>
            <w:rFonts w:ascii="Times New Roman" w:hAnsi="Times New Roman" w:cs="Times New Roman"/>
            <w:color w:val="auto"/>
            <w:u w:val="none"/>
          </w:rPr>
          <w:t>0%</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0%</w:t>
        </w:r>
        <w:r w:rsidRPr="006316A4">
          <w:rPr>
            <w:rStyle w:val="ac"/>
            <w:rFonts w:ascii="Times New Roman" w:hAnsi="Times New Roman" w:cs="Times New Roman"/>
            <w:color w:val="auto"/>
            <w:u w:val="none"/>
            <w:lang w:val="en-US"/>
          </w:rPr>
          <w:t>BA</w:t>
        </w:r>
        <w:r w:rsidRPr="006316A4">
          <w:rPr>
            <w:rStyle w:val="ac"/>
            <w:rFonts w:ascii="Times New Roman" w:hAnsi="Times New Roman" w:cs="Times New Roman"/>
            <w:color w:val="auto"/>
            <w:u w:val="none"/>
          </w:rPr>
          <w:t>%</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0%</w:t>
        </w:r>
        <w:r w:rsidRPr="006316A4">
          <w:rPr>
            <w:rStyle w:val="ac"/>
            <w:rFonts w:ascii="Times New Roman" w:hAnsi="Times New Roman" w:cs="Times New Roman"/>
            <w:color w:val="auto"/>
            <w:u w:val="none"/>
            <w:lang w:val="en-US"/>
          </w:rPr>
          <w:t>BE</w:t>
        </w:r>
        <w:r w:rsidRPr="006316A4">
          <w:rPr>
            <w:rStyle w:val="ac"/>
            <w:rFonts w:ascii="Times New Roman" w:hAnsi="Times New Roman" w:cs="Times New Roman"/>
            <w:color w:val="auto"/>
            <w:u w:val="none"/>
          </w:rPr>
          <w:t>%</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0%</w:t>
        </w:r>
        <w:r w:rsidRPr="006316A4">
          <w:rPr>
            <w:rStyle w:val="ac"/>
            <w:rFonts w:ascii="Times New Roman" w:hAnsi="Times New Roman" w:cs="Times New Roman"/>
            <w:color w:val="auto"/>
            <w:u w:val="none"/>
            <w:lang w:val="en-US"/>
          </w:rPr>
          <w:t>BD</w:t>
        </w:r>
        <w:r w:rsidRPr="006316A4">
          <w:rPr>
            <w:rStyle w:val="ac"/>
            <w:rFonts w:ascii="Times New Roman" w:hAnsi="Times New Roman" w:cs="Times New Roman"/>
            <w:color w:val="auto"/>
            <w:u w:val="none"/>
          </w:rPr>
          <w:t>_%</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0%</w:t>
        </w:r>
        <w:r w:rsidRPr="006316A4">
          <w:rPr>
            <w:rStyle w:val="ac"/>
            <w:rFonts w:ascii="Times New Roman" w:hAnsi="Times New Roman" w:cs="Times New Roman"/>
            <w:color w:val="auto"/>
            <w:u w:val="none"/>
            <w:lang w:val="en-US"/>
          </w:rPr>
          <w:t>B</w:t>
        </w:r>
        <w:r w:rsidRPr="006316A4">
          <w:rPr>
            <w:rStyle w:val="ac"/>
            <w:rFonts w:ascii="Times New Roman" w:hAnsi="Times New Roman" w:cs="Times New Roman"/>
            <w:color w:val="auto"/>
            <w:u w:val="none"/>
          </w:rPr>
          <w:t>2_%</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0%</w:t>
        </w:r>
        <w:r w:rsidRPr="006316A4">
          <w:rPr>
            <w:rStyle w:val="ac"/>
            <w:rFonts w:ascii="Times New Roman" w:hAnsi="Times New Roman" w:cs="Times New Roman"/>
            <w:color w:val="auto"/>
            <w:u w:val="none"/>
            <w:lang w:val="en-US"/>
          </w:rPr>
          <w:t>BD</w:t>
        </w:r>
        <w:r w:rsidRPr="006316A4">
          <w:rPr>
            <w:rStyle w:val="ac"/>
            <w:rFonts w:ascii="Times New Roman" w:hAnsi="Times New Roman" w:cs="Times New Roman"/>
            <w:color w:val="auto"/>
            <w:u w:val="none"/>
          </w:rPr>
          <w:t>%</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0%</w:t>
        </w:r>
        <w:r w:rsidRPr="006316A4">
          <w:rPr>
            <w:rStyle w:val="ac"/>
            <w:rFonts w:ascii="Times New Roman" w:hAnsi="Times New Roman" w:cs="Times New Roman"/>
            <w:color w:val="auto"/>
            <w:u w:val="none"/>
            <w:lang w:val="en-US"/>
          </w:rPr>
          <w:t>BE</w:t>
        </w:r>
        <w:r w:rsidRPr="006316A4">
          <w:rPr>
            <w:rStyle w:val="ac"/>
            <w:rFonts w:ascii="Times New Roman" w:hAnsi="Times New Roman" w:cs="Times New Roman"/>
            <w:color w:val="auto"/>
            <w:u w:val="none"/>
          </w:rPr>
          <w:t>%</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0%</w:t>
        </w:r>
        <w:r w:rsidRPr="006316A4">
          <w:rPr>
            <w:rStyle w:val="ac"/>
            <w:rFonts w:ascii="Times New Roman" w:hAnsi="Times New Roman" w:cs="Times New Roman"/>
            <w:color w:val="auto"/>
            <w:u w:val="none"/>
            <w:lang w:val="en-US"/>
          </w:rPr>
          <w:t>B</w:t>
        </w:r>
        <w:r w:rsidRPr="006316A4">
          <w:rPr>
            <w:rStyle w:val="ac"/>
            <w:rFonts w:ascii="Times New Roman" w:hAnsi="Times New Roman" w:cs="Times New Roman"/>
            <w:color w:val="auto"/>
            <w:u w:val="none"/>
          </w:rPr>
          <w:t>2%</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0%</w:t>
        </w:r>
        <w:r w:rsidRPr="006316A4">
          <w:rPr>
            <w:rStyle w:val="ac"/>
            <w:rFonts w:ascii="Times New Roman" w:hAnsi="Times New Roman" w:cs="Times New Roman"/>
            <w:color w:val="auto"/>
            <w:u w:val="none"/>
            <w:lang w:val="en-US"/>
          </w:rPr>
          <w:t>BE</w:t>
        </w:r>
        <w:r w:rsidRPr="006316A4">
          <w:rPr>
            <w:rStyle w:val="ac"/>
            <w:rFonts w:ascii="Times New Roman" w:hAnsi="Times New Roman" w:cs="Times New Roman"/>
            <w:color w:val="auto"/>
            <w:u w:val="none"/>
          </w:rPr>
          <w:t>%</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0%</w:t>
        </w:r>
        <w:r w:rsidRPr="006316A4">
          <w:rPr>
            <w:rStyle w:val="ac"/>
            <w:rFonts w:ascii="Times New Roman" w:hAnsi="Times New Roman" w:cs="Times New Roman"/>
            <w:color w:val="auto"/>
            <w:u w:val="none"/>
            <w:lang w:val="en-US"/>
          </w:rPr>
          <w:t>BC</w:t>
        </w:r>
        <w:r w:rsidRPr="006316A4">
          <w:rPr>
            <w:rStyle w:val="ac"/>
            <w:rFonts w:ascii="Times New Roman" w:hAnsi="Times New Roman" w:cs="Times New Roman"/>
            <w:color w:val="auto"/>
            <w:u w:val="none"/>
          </w:rPr>
          <w:t>_%</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0%</w:t>
        </w:r>
        <w:r w:rsidRPr="006316A4">
          <w:rPr>
            <w:rStyle w:val="ac"/>
            <w:rFonts w:ascii="Times New Roman" w:hAnsi="Times New Roman" w:cs="Times New Roman"/>
            <w:color w:val="auto"/>
            <w:u w:val="none"/>
            <w:lang w:val="en-US"/>
          </w:rPr>
          <w:t>BA</w:t>
        </w:r>
        <w:r w:rsidRPr="006316A4">
          <w:rPr>
            <w:rStyle w:val="ac"/>
            <w:rFonts w:ascii="Times New Roman" w:hAnsi="Times New Roman" w:cs="Times New Roman"/>
            <w:color w:val="auto"/>
            <w:u w:val="none"/>
          </w:rPr>
          <w:t>%</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0%</w:t>
        </w:r>
        <w:r w:rsidRPr="006316A4">
          <w:rPr>
            <w:rStyle w:val="ac"/>
            <w:rFonts w:ascii="Times New Roman" w:hAnsi="Times New Roman" w:cs="Times New Roman"/>
            <w:color w:val="auto"/>
            <w:u w:val="none"/>
            <w:lang w:val="en-US"/>
          </w:rPr>
          <w:t>BE</w:t>
        </w:r>
        <w:r w:rsidRPr="006316A4">
          <w:rPr>
            <w:rStyle w:val="ac"/>
            <w:rFonts w:ascii="Times New Roman" w:hAnsi="Times New Roman" w:cs="Times New Roman"/>
            <w:color w:val="auto"/>
            <w:u w:val="none"/>
          </w:rPr>
          <w:t>%</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0%</w:t>
        </w:r>
        <w:r w:rsidRPr="006316A4">
          <w:rPr>
            <w:rStyle w:val="ac"/>
            <w:rFonts w:ascii="Times New Roman" w:hAnsi="Times New Roman" w:cs="Times New Roman"/>
            <w:color w:val="auto"/>
            <w:u w:val="none"/>
            <w:lang w:val="en-US"/>
          </w:rPr>
          <w:t>BD</w:t>
        </w:r>
        <w:r w:rsidRPr="006316A4">
          <w:rPr>
            <w:rStyle w:val="ac"/>
            <w:rFonts w:ascii="Times New Roman" w:hAnsi="Times New Roman" w:cs="Times New Roman"/>
            <w:color w:val="auto"/>
            <w:u w:val="none"/>
          </w:rPr>
          <w:t>%</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1%82%</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0%</w:t>
        </w:r>
        <w:r w:rsidRPr="006316A4">
          <w:rPr>
            <w:rStyle w:val="ac"/>
            <w:rFonts w:ascii="Times New Roman" w:hAnsi="Times New Roman" w:cs="Times New Roman"/>
            <w:color w:val="auto"/>
            <w:u w:val="none"/>
            <w:lang w:val="en-US"/>
          </w:rPr>
          <w:t>B</w:t>
        </w:r>
        <w:r w:rsidRPr="006316A4">
          <w:rPr>
            <w:rStyle w:val="ac"/>
            <w:rFonts w:ascii="Times New Roman" w:hAnsi="Times New Roman" w:cs="Times New Roman"/>
            <w:color w:val="auto"/>
            <w:u w:val="none"/>
          </w:rPr>
          <w:t>5%</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0%</w:t>
        </w:r>
        <w:r w:rsidRPr="006316A4">
          <w:rPr>
            <w:rStyle w:val="ac"/>
            <w:rFonts w:ascii="Times New Roman" w:hAnsi="Times New Roman" w:cs="Times New Roman"/>
            <w:color w:val="auto"/>
            <w:u w:val="none"/>
            <w:lang w:val="en-US"/>
          </w:rPr>
          <w:t>BA</w:t>
        </w:r>
        <w:r w:rsidRPr="006316A4">
          <w:rPr>
            <w:rStyle w:val="ac"/>
            <w:rFonts w:ascii="Times New Roman" w:hAnsi="Times New Roman" w:cs="Times New Roman"/>
            <w:color w:val="auto"/>
            <w:u w:val="none"/>
          </w:rPr>
          <w:t>%</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1%81%</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1%82%</w:t>
        </w:r>
        <w:r w:rsidRPr="006316A4">
          <w:rPr>
            <w:rStyle w:val="ac"/>
            <w:rFonts w:ascii="Times New Roman" w:hAnsi="Times New Roman" w:cs="Times New Roman"/>
            <w:color w:val="auto"/>
            <w:u w:val="none"/>
            <w:lang w:val="en-US"/>
          </w:rPr>
          <w:t>D</w:t>
        </w:r>
        <w:r w:rsidRPr="006316A4">
          <w:rPr>
            <w:rStyle w:val="ac"/>
            <w:rFonts w:ascii="Times New Roman" w:hAnsi="Times New Roman" w:cs="Times New Roman"/>
            <w:color w:val="auto"/>
            <w:u w:val="none"/>
          </w:rPr>
          <w:t>0%</w:t>
        </w:r>
        <w:r w:rsidRPr="006316A4">
          <w:rPr>
            <w:rStyle w:val="ac"/>
            <w:rFonts w:ascii="Times New Roman" w:hAnsi="Times New Roman" w:cs="Times New Roman"/>
            <w:color w:val="auto"/>
            <w:u w:val="none"/>
            <w:lang w:val="en-US"/>
          </w:rPr>
          <w:t>B</w:t>
        </w:r>
        <w:r w:rsidRPr="006316A4">
          <w:rPr>
            <w:rStyle w:val="ac"/>
            <w:rFonts w:ascii="Times New Roman" w:hAnsi="Times New Roman" w:cs="Times New Roman"/>
            <w:color w:val="auto"/>
            <w:u w:val="none"/>
          </w:rPr>
          <w:t>5</w:t>
        </w:r>
      </w:hyperlink>
      <w:r w:rsidRPr="006316A4">
        <w:rPr>
          <w:rFonts w:ascii="Times New Roman" w:hAnsi="Times New Roman" w:cs="Times New Roman"/>
        </w:rPr>
        <w:t xml:space="preserve"> (дата обращения: 05.05.2016)</w:t>
      </w:r>
      <w:r w:rsidR="00DE2E10">
        <w:rPr>
          <w:rFonts w:ascii="Times New Roman" w:hAnsi="Times New Roman" w:cs="Times New Roman"/>
        </w:rPr>
        <w:t>.</w:t>
      </w:r>
    </w:p>
  </w:footnote>
  <w:footnote w:id="167">
    <w:p w14:paraId="70FC727F" w14:textId="6E99C0C4"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Томас Гоббс Левиафан, или Материя, форма и власть государства церковного и гражданского [Электронный ресурс]</w:t>
      </w:r>
      <w:proofErr w:type="gramStart"/>
      <w:r w:rsidRPr="006316A4">
        <w:rPr>
          <w:rFonts w:ascii="Times New Roman" w:hAnsi="Times New Roman" w:cs="Times New Roman"/>
        </w:rPr>
        <w:t xml:space="preserve"> :</w:t>
      </w:r>
      <w:proofErr w:type="gramEnd"/>
      <w:r w:rsidRPr="006316A4">
        <w:rPr>
          <w:rFonts w:ascii="Times New Roman" w:hAnsi="Times New Roman" w:cs="Times New Roman"/>
        </w:rPr>
        <w:t xml:space="preserve"> Режим доступа: </w:t>
      </w:r>
      <w:hyperlink r:id="rId29" w:history="1">
        <w:r w:rsidRPr="006316A4">
          <w:rPr>
            <w:rStyle w:val="ac"/>
            <w:rFonts w:ascii="Times New Roman" w:hAnsi="Times New Roman" w:cs="Times New Roman"/>
            <w:color w:val="auto"/>
            <w:u w:val="none"/>
          </w:rPr>
          <w:t>http://www.lib.ru/FILOSOF/GOBBS/leviafan.txt_with-big-pictures.html</w:t>
        </w:r>
      </w:hyperlink>
      <w:r w:rsidRPr="006316A4">
        <w:rPr>
          <w:rFonts w:ascii="Times New Roman" w:hAnsi="Times New Roman" w:cs="Times New Roman"/>
        </w:rPr>
        <w:t xml:space="preserve"> (дата обращения: 06.05.2015)</w:t>
      </w:r>
      <w:r w:rsidR="00DE2E10">
        <w:rPr>
          <w:rFonts w:ascii="Times New Roman" w:hAnsi="Times New Roman" w:cs="Times New Roman"/>
        </w:rPr>
        <w:t>.</w:t>
      </w:r>
    </w:p>
    <w:p w14:paraId="1FC17843" w14:textId="06A1AAA8" w:rsidR="00324175" w:rsidRPr="006316A4" w:rsidRDefault="00324175" w:rsidP="006316A4">
      <w:pPr>
        <w:pStyle w:val="a9"/>
        <w:spacing w:line="276" w:lineRule="auto"/>
        <w:ind w:firstLine="709"/>
        <w:jc w:val="both"/>
        <w:rPr>
          <w:rFonts w:ascii="Times New Roman" w:hAnsi="Times New Roman" w:cs="Times New Roman"/>
        </w:rPr>
      </w:pPr>
      <w:proofErr w:type="spellStart"/>
      <w:r w:rsidRPr="006316A4">
        <w:rPr>
          <w:rFonts w:ascii="Times New Roman" w:hAnsi="Times New Roman" w:cs="Times New Roman"/>
        </w:rPr>
        <w:t>Шмитт</w:t>
      </w:r>
      <w:proofErr w:type="spellEnd"/>
      <w:r w:rsidRPr="006316A4">
        <w:rPr>
          <w:rFonts w:ascii="Times New Roman" w:hAnsi="Times New Roman" w:cs="Times New Roman"/>
        </w:rPr>
        <w:t xml:space="preserve"> К. Левиафан в учении о государстве Томаса Гоббса / пер. </w:t>
      </w:r>
      <w:proofErr w:type="gramStart"/>
      <w:r w:rsidRPr="006316A4">
        <w:rPr>
          <w:rFonts w:ascii="Times New Roman" w:hAnsi="Times New Roman" w:cs="Times New Roman"/>
        </w:rPr>
        <w:t>с</w:t>
      </w:r>
      <w:proofErr w:type="gramEnd"/>
      <w:r w:rsidRPr="006316A4">
        <w:rPr>
          <w:rFonts w:ascii="Times New Roman" w:hAnsi="Times New Roman" w:cs="Times New Roman"/>
        </w:rPr>
        <w:t xml:space="preserve"> нем. </w:t>
      </w:r>
      <w:proofErr w:type="spellStart"/>
      <w:r w:rsidRPr="006316A4">
        <w:rPr>
          <w:rFonts w:ascii="Times New Roman" w:hAnsi="Times New Roman" w:cs="Times New Roman"/>
        </w:rPr>
        <w:t>Д.В.Кузницына</w:t>
      </w:r>
      <w:proofErr w:type="spellEnd"/>
      <w:r w:rsidRPr="006316A4">
        <w:rPr>
          <w:rFonts w:ascii="Times New Roman" w:hAnsi="Times New Roman" w:cs="Times New Roman"/>
        </w:rPr>
        <w:t>. СПб</w:t>
      </w:r>
      <w:proofErr w:type="gramStart"/>
      <w:r w:rsidRPr="006316A4">
        <w:rPr>
          <w:rFonts w:ascii="Times New Roman" w:hAnsi="Times New Roman" w:cs="Times New Roman"/>
        </w:rPr>
        <w:t xml:space="preserve">., </w:t>
      </w:r>
      <w:proofErr w:type="gramEnd"/>
      <w:r w:rsidRPr="006316A4">
        <w:rPr>
          <w:rFonts w:ascii="Times New Roman" w:hAnsi="Times New Roman" w:cs="Times New Roman"/>
        </w:rPr>
        <w:t xml:space="preserve">2006 – С.184  и С. 187. </w:t>
      </w:r>
    </w:p>
  </w:footnote>
  <w:footnote w:id="168">
    <w:p w14:paraId="5C2F5B36" w14:textId="77777777"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Имеется </w:t>
      </w:r>
      <w:proofErr w:type="gramStart"/>
      <w:r w:rsidRPr="006316A4">
        <w:rPr>
          <w:rFonts w:ascii="Times New Roman" w:hAnsi="Times New Roman" w:cs="Times New Roman"/>
        </w:rPr>
        <w:t>ввиду</w:t>
      </w:r>
      <w:proofErr w:type="gramEnd"/>
      <w:r w:rsidRPr="006316A4">
        <w:rPr>
          <w:rFonts w:ascii="Times New Roman" w:hAnsi="Times New Roman" w:cs="Times New Roman"/>
        </w:rPr>
        <w:t xml:space="preserve"> </w:t>
      </w:r>
      <w:proofErr w:type="gramStart"/>
      <w:r w:rsidRPr="006316A4">
        <w:rPr>
          <w:rFonts w:ascii="Times New Roman" w:hAnsi="Times New Roman" w:cs="Times New Roman"/>
        </w:rPr>
        <w:t>место</w:t>
      </w:r>
      <w:proofErr w:type="gramEnd"/>
      <w:r w:rsidRPr="006316A4">
        <w:rPr>
          <w:rFonts w:ascii="Times New Roman" w:hAnsi="Times New Roman" w:cs="Times New Roman"/>
        </w:rPr>
        <w:t xml:space="preserve">, в котором Томас Гоббс утверждает, что именно суверену принадлежит решения вопроса о чуде. </w:t>
      </w:r>
    </w:p>
  </w:footnote>
  <w:footnote w:id="169">
    <w:p w14:paraId="1FCAFB4A" w14:textId="1B850063"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Там же. С.189</w:t>
      </w:r>
      <w:r w:rsidR="00DE2E10">
        <w:rPr>
          <w:rFonts w:ascii="Times New Roman" w:hAnsi="Times New Roman" w:cs="Times New Roman"/>
        </w:rPr>
        <w:t>.</w:t>
      </w:r>
      <w:r w:rsidRPr="006316A4">
        <w:rPr>
          <w:rFonts w:ascii="Times New Roman" w:hAnsi="Times New Roman" w:cs="Times New Roman"/>
        </w:rPr>
        <w:t xml:space="preserve"> </w:t>
      </w:r>
    </w:p>
  </w:footnote>
  <w:footnote w:id="170">
    <w:p w14:paraId="49170319" w14:textId="586CA011"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Там же. С.200</w:t>
      </w:r>
      <w:r w:rsidR="00DE2E10">
        <w:rPr>
          <w:rFonts w:ascii="Times New Roman" w:hAnsi="Times New Roman" w:cs="Times New Roman"/>
        </w:rPr>
        <w:t>.</w:t>
      </w:r>
      <w:r w:rsidRPr="006316A4">
        <w:rPr>
          <w:rFonts w:ascii="Times New Roman" w:hAnsi="Times New Roman" w:cs="Times New Roman"/>
        </w:rPr>
        <w:t xml:space="preserve">  </w:t>
      </w:r>
    </w:p>
  </w:footnote>
  <w:footnote w:id="171">
    <w:p w14:paraId="12DEBF49" w14:textId="5A459EAA"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Там же. С.210</w:t>
      </w:r>
      <w:r w:rsidR="00DE2E10">
        <w:rPr>
          <w:rFonts w:ascii="Times New Roman" w:hAnsi="Times New Roman" w:cs="Times New Roman"/>
        </w:rPr>
        <w:t>.</w:t>
      </w:r>
      <w:r w:rsidRPr="006316A4">
        <w:rPr>
          <w:rFonts w:ascii="Times New Roman" w:hAnsi="Times New Roman" w:cs="Times New Roman"/>
        </w:rPr>
        <w:t xml:space="preserve"> </w:t>
      </w:r>
    </w:p>
  </w:footnote>
  <w:footnote w:id="172">
    <w:p w14:paraId="79750260" w14:textId="1E9064A1" w:rsidR="00324175" w:rsidRPr="006316A4" w:rsidRDefault="00324175" w:rsidP="00CE0628">
      <w:pPr>
        <w:pStyle w:val="a9"/>
        <w:spacing w:line="276" w:lineRule="auto"/>
        <w:ind w:firstLine="709"/>
        <w:jc w:val="both"/>
        <w:rPr>
          <w:rFonts w:ascii="Times New Roman" w:hAnsi="Times New Roman" w:cs="Times New Roman"/>
          <w:lang w:val="en-US"/>
        </w:rPr>
      </w:pPr>
      <w:r w:rsidRPr="006316A4">
        <w:rPr>
          <w:rStyle w:val="ab"/>
          <w:rFonts w:ascii="Times New Roman" w:hAnsi="Times New Roman" w:cs="Times New Roman"/>
        </w:rPr>
        <w:footnoteRef/>
      </w:r>
      <w:r w:rsidRPr="006316A4">
        <w:rPr>
          <w:rFonts w:ascii="Times New Roman" w:hAnsi="Times New Roman" w:cs="Times New Roman"/>
        </w:rPr>
        <w:t xml:space="preserve"> О близости взглядов </w:t>
      </w:r>
      <w:proofErr w:type="spellStart"/>
      <w:r w:rsidRPr="006316A4">
        <w:rPr>
          <w:rFonts w:ascii="Times New Roman" w:hAnsi="Times New Roman" w:cs="Times New Roman"/>
        </w:rPr>
        <w:t>Б.Спинозы</w:t>
      </w:r>
      <w:proofErr w:type="spellEnd"/>
      <w:r w:rsidRPr="006316A4">
        <w:rPr>
          <w:rFonts w:ascii="Times New Roman" w:hAnsi="Times New Roman" w:cs="Times New Roman"/>
        </w:rPr>
        <w:t xml:space="preserve"> И </w:t>
      </w:r>
      <w:proofErr w:type="spellStart"/>
      <w:r w:rsidRPr="006316A4">
        <w:rPr>
          <w:rFonts w:ascii="Times New Roman" w:hAnsi="Times New Roman" w:cs="Times New Roman"/>
        </w:rPr>
        <w:t>Т.Гоббса</w:t>
      </w:r>
      <w:proofErr w:type="spellEnd"/>
      <w:r w:rsidRPr="006316A4">
        <w:rPr>
          <w:rFonts w:ascii="Times New Roman" w:hAnsi="Times New Roman" w:cs="Times New Roman"/>
        </w:rPr>
        <w:t xml:space="preserve"> см.: </w:t>
      </w:r>
      <w:proofErr w:type="spellStart"/>
      <w:r w:rsidRPr="006316A4">
        <w:rPr>
          <w:rFonts w:ascii="Times New Roman" w:hAnsi="Times New Roman" w:cs="Times New Roman"/>
        </w:rPr>
        <w:t>Шмитт</w:t>
      </w:r>
      <w:proofErr w:type="spellEnd"/>
      <w:r w:rsidRPr="006316A4">
        <w:rPr>
          <w:rFonts w:ascii="Times New Roman" w:hAnsi="Times New Roman" w:cs="Times New Roman"/>
        </w:rPr>
        <w:t xml:space="preserve"> К. Левиафан в учении о государстве Томаса Гоббса / пер. </w:t>
      </w:r>
      <w:proofErr w:type="gramStart"/>
      <w:r w:rsidRPr="006316A4">
        <w:rPr>
          <w:rFonts w:ascii="Times New Roman" w:hAnsi="Times New Roman" w:cs="Times New Roman"/>
        </w:rPr>
        <w:t>с</w:t>
      </w:r>
      <w:proofErr w:type="gramEnd"/>
      <w:r w:rsidRPr="006316A4">
        <w:rPr>
          <w:rFonts w:ascii="Times New Roman" w:hAnsi="Times New Roman" w:cs="Times New Roman"/>
        </w:rPr>
        <w:t xml:space="preserve"> нем. Д</w:t>
      </w:r>
      <w:r w:rsidRPr="006316A4">
        <w:rPr>
          <w:rFonts w:ascii="Times New Roman" w:hAnsi="Times New Roman" w:cs="Times New Roman"/>
          <w:lang w:val="en-US"/>
        </w:rPr>
        <w:t>.</w:t>
      </w:r>
      <w:r w:rsidRPr="006316A4">
        <w:rPr>
          <w:rFonts w:ascii="Times New Roman" w:hAnsi="Times New Roman" w:cs="Times New Roman"/>
        </w:rPr>
        <w:t>В</w:t>
      </w:r>
      <w:r w:rsidRPr="006316A4">
        <w:rPr>
          <w:rFonts w:ascii="Times New Roman" w:hAnsi="Times New Roman" w:cs="Times New Roman"/>
          <w:lang w:val="en-US"/>
        </w:rPr>
        <w:t>.</w:t>
      </w:r>
      <w:proofErr w:type="spellStart"/>
      <w:r w:rsidRPr="006316A4">
        <w:rPr>
          <w:rFonts w:ascii="Times New Roman" w:hAnsi="Times New Roman" w:cs="Times New Roman"/>
        </w:rPr>
        <w:t>Кузницына</w:t>
      </w:r>
      <w:proofErr w:type="spellEnd"/>
      <w:r w:rsidRPr="006316A4">
        <w:rPr>
          <w:rFonts w:ascii="Times New Roman" w:hAnsi="Times New Roman" w:cs="Times New Roman"/>
          <w:lang w:val="en-US"/>
        </w:rPr>
        <w:t xml:space="preserve">. </w:t>
      </w:r>
      <w:r w:rsidRPr="006316A4">
        <w:rPr>
          <w:rFonts w:ascii="Times New Roman" w:hAnsi="Times New Roman" w:cs="Times New Roman"/>
        </w:rPr>
        <w:t>СПб</w:t>
      </w:r>
      <w:proofErr w:type="gramStart"/>
      <w:r w:rsidRPr="006316A4">
        <w:rPr>
          <w:rFonts w:ascii="Times New Roman" w:hAnsi="Times New Roman" w:cs="Times New Roman"/>
          <w:lang w:val="en-US"/>
        </w:rPr>
        <w:t xml:space="preserve">., </w:t>
      </w:r>
      <w:proofErr w:type="gramEnd"/>
      <w:r w:rsidRPr="006316A4">
        <w:rPr>
          <w:rFonts w:ascii="Times New Roman" w:hAnsi="Times New Roman" w:cs="Times New Roman"/>
          <w:lang w:val="en-US"/>
        </w:rPr>
        <w:t xml:space="preserve">2006 – </w:t>
      </w:r>
      <w:r w:rsidRPr="006316A4">
        <w:rPr>
          <w:rFonts w:ascii="Times New Roman" w:hAnsi="Times New Roman" w:cs="Times New Roman"/>
        </w:rPr>
        <w:t>С</w:t>
      </w:r>
      <w:r w:rsidRPr="006316A4">
        <w:rPr>
          <w:rFonts w:ascii="Times New Roman" w:hAnsi="Times New Roman" w:cs="Times New Roman"/>
          <w:lang w:val="en-US"/>
        </w:rPr>
        <w:t xml:space="preserve">.193 </w:t>
      </w:r>
      <w:r w:rsidRPr="006316A4">
        <w:rPr>
          <w:rFonts w:ascii="Times New Roman" w:hAnsi="Times New Roman" w:cs="Times New Roman"/>
        </w:rPr>
        <w:t>и</w:t>
      </w:r>
      <w:r w:rsidRPr="006316A4">
        <w:rPr>
          <w:rFonts w:ascii="Times New Roman" w:hAnsi="Times New Roman" w:cs="Times New Roman"/>
          <w:lang w:val="en-US"/>
        </w:rPr>
        <w:t xml:space="preserve"> </w:t>
      </w:r>
      <w:proofErr w:type="spellStart"/>
      <w:r w:rsidRPr="006316A4">
        <w:rPr>
          <w:rFonts w:ascii="Times New Roman" w:hAnsi="Times New Roman" w:cs="Times New Roman"/>
          <w:lang w:val="en-US"/>
        </w:rPr>
        <w:t>Toennies</w:t>
      </w:r>
      <w:proofErr w:type="spellEnd"/>
      <w:r w:rsidRPr="006316A4">
        <w:rPr>
          <w:rFonts w:ascii="Times New Roman" w:hAnsi="Times New Roman" w:cs="Times New Roman"/>
          <w:lang w:val="en-US"/>
        </w:rPr>
        <w:t xml:space="preserve"> F. Thomas Hobbes, </w:t>
      </w:r>
      <w:proofErr w:type="spellStart"/>
      <w:r w:rsidRPr="006316A4">
        <w:rPr>
          <w:rFonts w:ascii="Times New Roman" w:hAnsi="Times New Roman" w:cs="Times New Roman"/>
          <w:lang w:val="en-US"/>
        </w:rPr>
        <w:t>Lebenund</w:t>
      </w:r>
      <w:proofErr w:type="spellEnd"/>
      <w:r w:rsidRPr="006316A4">
        <w:rPr>
          <w:rFonts w:ascii="Times New Roman" w:hAnsi="Times New Roman" w:cs="Times New Roman"/>
          <w:lang w:val="en-US"/>
        </w:rPr>
        <w:t xml:space="preserve"> </w:t>
      </w:r>
      <w:proofErr w:type="spellStart"/>
      <w:r w:rsidRPr="006316A4">
        <w:rPr>
          <w:rFonts w:ascii="Times New Roman" w:hAnsi="Times New Roman" w:cs="Times New Roman"/>
          <w:lang w:val="en-US"/>
        </w:rPr>
        <w:t>Werk</w:t>
      </w:r>
      <w:proofErr w:type="spellEnd"/>
      <w:r w:rsidRPr="006316A4">
        <w:rPr>
          <w:rFonts w:ascii="Times New Roman" w:hAnsi="Times New Roman" w:cs="Times New Roman"/>
          <w:lang w:val="en-US"/>
        </w:rPr>
        <w:t xml:space="preserve">, </w:t>
      </w:r>
      <w:proofErr w:type="gramStart"/>
      <w:r w:rsidRPr="006316A4">
        <w:rPr>
          <w:rFonts w:ascii="Times New Roman" w:hAnsi="Times New Roman" w:cs="Times New Roman"/>
          <w:lang w:val="en-US"/>
        </w:rPr>
        <w:t>3.Aufl.,</w:t>
      </w:r>
      <w:proofErr w:type="gramEnd"/>
      <w:r w:rsidRPr="006316A4">
        <w:rPr>
          <w:rFonts w:ascii="Times New Roman" w:hAnsi="Times New Roman" w:cs="Times New Roman"/>
          <w:lang w:val="en-US"/>
        </w:rPr>
        <w:t xml:space="preserve"> 1925</w:t>
      </w:r>
      <w:r w:rsidR="00DE2E10">
        <w:rPr>
          <w:rFonts w:ascii="Times New Roman" w:hAnsi="Times New Roman" w:cs="Times New Roman"/>
          <w:lang w:val="en-US"/>
        </w:rPr>
        <w:t>. – S</w:t>
      </w:r>
      <w:r w:rsidRPr="006316A4">
        <w:rPr>
          <w:rFonts w:ascii="Times New Roman" w:hAnsi="Times New Roman" w:cs="Times New Roman"/>
          <w:lang w:val="en-US"/>
        </w:rPr>
        <w:t>.286</w:t>
      </w:r>
      <w:r w:rsidR="00DE2E10">
        <w:rPr>
          <w:rFonts w:ascii="Times New Roman" w:hAnsi="Times New Roman" w:cs="Times New Roman"/>
          <w:lang w:val="en-US"/>
        </w:rPr>
        <w:t>.</w:t>
      </w:r>
      <w:r w:rsidRPr="006316A4">
        <w:rPr>
          <w:rFonts w:ascii="Times New Roman" w:hAnsi="Times New Roman" w:cs="Times New Roman"/>
          <w:lang w:val="en-US"/>
        </w:rPr>
        <w:t xml:space="preserve"> </w:t>
      </w:r>
    </w:p>
  </w:footnote>
  <w:footnote w:id="173">
    <w:p w14:paraId="3A04B4C2" w14:textId="247136BA"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hAnsi="Times New Roman" w:cs="Times New Roman"/>
        </w:rPr>
        <w:t>Шмитт</w:t>
      </w:r>
      <w:proofErr w:type="spellEnd"/>
      <w:r w:rsidRPr="006316A4">
        <w:rPr>
          <w:rFonts w:ascii="Times New Roman" w:hAnsi="Times New Roman" w:cs="Times New Roman"/>
        </w:rPr>
        <w:t xml:space="preserve"> К. Левиафан в учении о государстве Томаса Гоббса / пер. </w:t>
      </w:r>
      <w:proofErr w:type="gramStart"/>
      <w:r w:rsidRPr="006316A4">
        <w:rPr>
          <w:rFonts w:ascii="Times New Roman" w:hAnsi="Times New Roman" w:cs="Times New Roman"/>
        </w:rPr>
        <w:t>с</w:t>
      </w:r>
      <w:proofErr w:type="gramEnd"/>
      <w:r w:rsidRPr="006316A4">
        <w:rPr>
          <w:rFonts w:ascii="Times New Roman" w:hAnsi="Times New Roman" w:cs="Times New Roman"/>
        </w:rPr>
        <w:t xml:space="preserve"> нем. </w:t>
      </w:r>
      <w:proofErr w:type="spellStart"/>
      <w:r w:rsidRPr="006316A4">
        <w:rPr>
          <w:rFonts w:ascii="Times New Roman" w:hAnsi="Times New Roman" w:cs="Times New Roman"/>
        </w:rPr>
        <w:t>Д.В.Кузницына</w:t>
      </w:r>
      <w:proofErr w:type="spellEnd"/>
      <w:r w:rsidRPr="006316A4">
        <w:rPr>
          <w:rFonts w:ascii="Times New Roman" w:hAnsi="Times New Roman" w:cs="Times New Roman"/>
        </w:rPr>
        <w:t>. СПб</w:t>
      </w:r>
      <w:proofErr w:type="gramStart"/>
      <w:r w:rsidRPr="006316A4">
        <w:rPr>
          <w:rFonts w:ascii="Times New Roman" w:hAnsi="Times New Roman" w:cs="Times New Roman"/>
        </w:rPr>
        <w:t xml:space="preserve">., </w:t>
      </w:r>
      <w:proofErr w:type="gramEnd"/>
      <w:r w:rsidRPr="006316A4">
        <w:rPr>
          <w:rFonts w:ascii="Times New Roman" w:hAnsi="Times New Roman" w:cs="Times New Roman"/>
        </w:rPr>
        <w:t>2006 – С.196</w:t>
      </w:r>
      <w:r w:rsidR="00DE2E10">
        <w:rPr>
          <w:rFonts w:ascii="Times New Roman" w:hAnsi="Times New Roman" w:cs="Times New Roman"/>
        </w:rPr>
        <w:t>.</w:t>
      </w:r>
    </w:p>
  </w:footnote>
  <w:footnote w:id="174">
    <w:p w14:paraId="619744C6" w14:textId="264D46ED"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hAnsi="Times New Roman" w:cs="Times New Roman"/>
        </w:rPr>
        <w:t>Агамбен</w:t>
      </w:r>
      <w:proofErr w:type="spellEnd"/>
      <w:r w:rsidRPr="006316A4">
        <w:rPr>
          <w:rFonts w:ascii="Times New Roman" w:hAnsi="Times New Roman" w:cs="Times New Roman"/>
        </w:rPr>
        <w:t xml:space="preserve"> Дж. </w:t>
      </w:r>
      <w:r w:rsidRPr="006316A4">
        <w:rPr>
          <w:rFonts w:ascii="Times New Roman" w:hAnsi="Times New Roman" w:cs="Times New Roman"/>
          <w:lang w:val="en-US"/>
        </w:rPr>
        <w:t>Homo</w:t>
      </w:r>
      <w:r w:rsidRPr="006316A4">
        <w:rPr>
          <w:rFonts w:ascii="Times New Roman" w:hAnsi="Times New Roman" w:cs="Times New Roman"/>
        </w:rPr>
        <w:t xml:space="preserve"> </w:t>
      </w:r>
      <w:proofErr w:type="spellStart"/>
      <w:r w:rsidRPr="006316A4">
        <w:rPr>
          <w:rFonts w:ascii="Times New Roman" w:hAnsi="Times New Roman" w:cs="Times New Roman"/>
          <w:lang w:val="en-US"/>
        </w:rPr>
        <w:t>Sacer</w:t>
      </w:r>
      <w:proofErr w:type="spellEnd"/>
      <w:r w:rsidRPr="006316A4">
        <w:rPr>
          <w:rFonts w:ascii="Times New Roman" w:hAnsi="Times New Roman" w:cs="Times New Roman"/>
        </w:rPr>
        <w:t xml:space="preserve">. Чрезвычайное положение </w:t>
      </w:r>
      <w:r w:rsidRPr="006316A4">
        <w:rPr>
          <w:rFonts w:ascii="Times New Roman" w:eastAsia="Calibri" w:hAnsi="Times New Roman" w:cs="Times New Roman"/>
        </w:rPr>
        <w:t xml:space="preserve">/ Науч. ред. Л. </w:t>
      </w:r>
      <w:proofErr w:type="spellStart"/>
      <w:r w:rsidRPr="006316A4">
        <w:rPr>
          <w:rFonts w:ascii="Times New Roman" w:eastAsia="Calibri" w:hAnsi="Times New Roman" w:cs="Times New Roman"/>
        </w:rPr>
        <w:t>Воропай</w:t>
      </w:r>
      <w:proofErr w:type="spellEnd"/>
      <w:r w:rsidRPr="006316A4">
        <w:rPr>
          <w:rFonts w:ascii="Times New Roman" w:eastAsia="Calibri" w:hAnsi="Times New Roman" w:cs="Times New Roman"/>
        </w:rPr>
        <w:t>.</w:t>
      </w:r>
      <w:r w:rsidRPr="006316A4">
        <w:rPr>
          <w:rFonts w:ascii="Times New Roman" w:hAnsi="Times New Roman" w:cs="Times New Roman"/>
        </w:rPr>
        <w:t xml:space="preserve"> М., 2011. – </w:t>
      </w:r>
      <w:proofErr w:type="gramStart"/>
      <w:r w:rsidRPr="006316A4">
        <w:rPr>
          <w:rFonts w:ascii="Times New Roman" w:hAnsi="Times New Roman" w:cs="Times New Roman"/>
          <w:lang w:val="en-US"/>
        </w:rPr>
        <w:t>C</w:t>
      </w:r>
      <w:r w:rsidRPr="006316A4">
        <w:rPr>
          <w:rFonts w:ascii="Times New Roman" w:hAnsi="Times New Roman" w:cs="Times New Roman"/>
        </w:rPr>
        <w:t>.131</w:t>
      </w:r>
      <w:r w:rsidR="00DE2E10">
        <w:rPr>
          <w:rFonts w:ascii="Times New Roman" w:hAnsi="Times New Roman" w:cs="Times New Roman"/>
        </w:rPr>
        <w:t>.</w:t>
      </w:r>
      <w:proofErr w:type="gramEnd"/>
    </w:p>
  </w:footnote>
  <w:footnote w:id="175">
    <w:p w14:paraId="03365905" w14:textId="7DA6C544"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Что, в сущности, не столь далеко от божественного происхождения. Харизма – от греч</w:t>
      </w:r>
      <w:proofErr w:type="gramStart"/>
      <w:r w:rsidRPr="006316A4">
        <w:rPr>
          <w:rFonts w:ascii="Times New Roman" w:hAnsi="Times New Roman" w:cs="Times New Roman"/>
        </w:rPr>
        <w:t>.</w:t>
      </w:r>
      <w:proofErr w:type="gramEnd"/>
      <w:r w:rsidRPr="006316A4">
        <w:rPr>
          <w:rStyle w:val="apple-converted-space"/>
          <w:rFonts w:ascii="Times New Roman" w:hAnsi="Times New Roman" w:cs="Times New Roman"/>
          <w:shd w:val="clear" w:color="auto" w:fill="FFFFFF"/>
        </w:rPr>
        <w:t> </w:t>
      </w:r>
      <w:r w:rsidRPr="006316A4">
        <w:rPr>
          <w:rFonts w:ascii="Times New Roman" w:hAnsi="Times New Roman" w:cs="Times New Roman"/>
          <w:shd w:val="clear" w:color="auto" w:fill="FFFFFF"/>
          <w:lang w:val="el-GR"/>
        </w:rPr>
        <w:t>χάρισμα</w:t>
      </w:r>
      <w:r w:rsidRPr="006316A4">
        <w:rPr>
          <w:rStyle w:val="apple-converted-space"/>
          <w:rFonts w:ascii="Times New Roman" w:hAnsi="Times New Roman" w:cs="Times New Roman"/>
          <w:shd w:val="clear" w:color="auto" w:fill="FFFFFF"/>
        </w:rPr>
        <w:t> </w:t>
      </w:r>
      <w:r w:rsidRPr="006316A4">
        <w:rPr>
          <w:rFonts w:ascii="Times New Roman" w:hAnsi="Times New Roman" w:cs="Times New Roman"/>
          <w:shd w:val="clear" w:color="auto" w:fill="FFFFFF"/>
        </w:rPr>
        <w:t>-  «</w:t>
      </w:r>
      <w:proofErr w:type="gramStart"/>
      <w:r w:rsidRPr="006316A4">
        <w:rPr>
          <w:rFonts w:ascii="Times New Roman" w:hAnsi="Times New Roman" w:cs="Times New Roman"/>
          <w:shd w:val="clear" w:color="auto" w:fill="FFFFFF"/>
        </w:rPr>
        <w:t>м</w:t>
      </w:r>
      <w:proofErr w:type="gramEnd"/>
      <w:r w:rsidRPr="006316A4">
        <w:rPr>
          <w:rFonts w:ascii="Times New Roman" w:hAnsi="Times New Roman" w:cs="Times New Roman"/>
          <w:shd w:val="clear" w:color="auto" w:fill="FFFFFF"/>
        </w:rPr>
        <w:t>илость», «божественный дар», «благодать»</w:t>
      </w:r>
      <w:r w:rsidR="00DE2E10">
        <w:rPr>
          <w:rFonts w:ascii="Times New Roman" w:hAnsi="Times New Roman" w:cs="Times New Roman"/>
          <w:shd w:val="clear" w:color="auto" w:fill="FFFFFF"/>
        </w:rPr>
        <w:t>.</w:t>
      </w:r>
    </w:p>
  </w:footnote>
  <w:footnote w:id="176">
    <w:p w14:paraId="5701B64F" w14:textId="77777777"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Там же. </w:t>
      </w:r>
    </w:p>
  </w:footnote>
  <w:footnote w:id="177">
    <w:p w14:paraId="77BBD5F5" w14:textId="01EAB360" w:rsidR="00324175" w:rsidRPr="00F724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Коллеж социологии  / пер. с франц. Ю.Б. Бессоновой, И.С. Вдовиной, Н.В. Вдовиной, В.М. Володина. Под</w:t>
      </w:r>
      <w:proofErr w:type="gramStart"/>
      <w:r w:rsidRPr="006316A4">
        <w:rPr>
          <w:rFonts w:ascii="Times New Roman" w:hAnsi="Times New Roman" w:cs="Times New Roman"/>
        </w:rPr>
        <w:t>.</w:t>
      </w:r>
      <w:proofErr w:type="gramEnd"/>
      <w:r w:rsidRPr="006316A4">
        <w:rPr>
          <w:rFonts w:ascii="Times New Roman" w:hAnsi="Times New Roman" w:cs="Times New Roman"/>
        </w:rPr>
        <w:t xml:space="preserve"> </w:t>
      </w:r>
      <w:proofErr w:type="gramStart"/>
      <w:r w:rsidRPr="006316A4">
        <w:rPr>
          <w:rFonts w:ascii="Times New Roman" w:hAnsi="Times New Roman" w:cs="Times New Roman"/>
        </w:rPr>
        <w:t>р</w:t>
      </w:r>
      <w:proofErr w:type="gramEnd"/>
      <w:r w:rsidRPr="006316A4">
        <w:rPr>
          <w:rFonts w:ascii="Times New Roman" w:hAnsi="Times New Roman" w:cs="Times New Roman"/>
        </w:rPr>
        <w:t>ед. В.Ю. Быстрова. СПб</w:t>
      </w:r>
      <w:proofErr w:type="gramStart"/>
      <w:r w:rsidRPr="00F724A4">
        <w:rPr>
          <w:rFonts w:ascii="Times New Roman" w:hAnsi="Times New Roman" w:cs="Times New Roman"/>
        </w:rPr>
        <w:t xml:space="preserve">., </w:t>
      </w:r>
      <w:proofErr w:type="gramEnd"/>
      <w:r w:rsidRPr="00F724A4">
        <w:rPr>
          <w:rFonts w:ascii="Times New Roman" w:hAnsi="Times New Roman" w:cs="Times New Roman"/>
        </w:rPr>
        <w:t xml:space="preserve">2004. – </w:t>
      </w:r>
      <w:r w:rsidRPr="006316A4">
        <w:rPr>
          <w:rFonts w:ascii="Times New Roman" w:hAnsi="Times New Roman" w:cs="Times New Roman"/>
        </w:rPr>
        <w:t>С</w:t>
      </w:r>
      <w:r w:rsidRPr="00F724A4">
        <w:rPr>
          <w:rFonts w:ascii="Times New Roman" w:hAnsi="Times New Roman" w:cs="Times New Roman"/>
        </w:rPr>
        <w:t>.117</w:t>
      </w:r>
      <w:r w:rsidR="00DE2E10" w:rsidRPr="00F724A4">
        <w:rPr>
          <w:rFonts w:ascii="Times New Roman" w:hAnsi="Times New Roman" w:cs="Times New Roman"/>
        </w:rPr>
        <w:t>.</w:t>
      </w:r>
      <w:r w:rsidRPr="00F724A4">
        <w:rPr>
          <w:rFonts w:ascii="Times New Roman" w:hAnsi="Times New Roman" w:cs="Times New Roman"/>
        </w:rPr>
        <w:t xml:space="preserve"> </w:t>
      </w:r>
    </w:p>
  </w:footnote>
  <w:footnote w:id="178">
    <w:p w14:paraId="736904B2" w14:textId="23F00C1F" w:rsidR="00324175" w:rsidRPr="001F2AFB" w:rsidRDefault="00324175" w:rsidP="006316A4">
      <w:pPr>
        <w:pStyle w:val="a9"/>
        <w:spacing w:line="276" w:lineRule="auto"/>
        <w:ind w:firstLine="709"/>
        <w:jc w:val="both"/>
        <w:rPr>
          <w:rFonts w:ascii="Times New Roman" w:hAnsi="Times New Roman" w:cs="Times New Roman"/>
          <w:lang w:val="en-US"/>
        </w:rPr>
      </w:pPr>
      <w:r w:rsidRPr="006316A4">
        <w:rPr>
          <w:rStyle w:val="ab"/>
          <w:rFonts w:ascii="Times New Roman" w:hAnsi="Times New Roman" w:cs="Times New Roman"/>
        </w:rPr>
        <w:footnoteRef/>
      </w:r>
      <w:r w:rsidRPr="00F724A4">
        <w:rPr>
          <w:rFonts w:ascii="Times New Roman" w:hAnsi="Times New Roman" w:cs="Times New Roman"/>
        </w:rPr>
        <w:t xml:space="preserve"> </w:t>
      </w:r>
      <w:proofErr w:type="spellStart"/>
      <w:proofErr w:type="gramStart"/>
      <w:r w:rsidRPr="006316A4">
        <w:rPr>
          <w:rFonts w:ascii="Times New Roman" w:hAnsi="Times New Roman" w:cs="Times New Roman"/>
          <w:lang w:val="en-US"/>
        </w:rPr>
        <w:t>Forsthoff</w:t>
      </w:r>
      <w:proofErr w:type="spellEnd"/>
      <w:r w:rsidRPr="00F724A4">
        <w:rPr>
          <w:rFonts w:ascii="Times New Roman" w:hAnsi="Times New Roman" w:cs="Times New Roman"/>
        </w:rPr>
        <w:t xml:space="preserve"> </w:t>
      </w:r>
      <w:r w:rsidRPr="006316A4">
        <w:rPr>
          <w:rFonts w:ascii="Times New Roman" w:hAnsi="Times New Roman" w:cs="Times New Roman"/>
          <w:lang w:val="en-US"/>
        </w:rPr>
        <w:t>E</w:t>
      </w:r>
      <w:r w:rsidRPr="00F724A4">
        <w:rPr>
          <w:rFonts w:ascii="Times New Roman" w:hAnsi="Times New Roman" w:cs="Times New Roman"/>
        </w:rPr>
        <w:t xml:space="preserve">. </w:t>
      </w:r>
      <w:r w:rsidRPr="006316A4">
        <w:rPr>
          <w:rFonts w:ascii="Times New Roman" w:hAnsi="Times New Roman" w:cs="Times New Roman"/>
          <w:lang w:val="en-US"/>
        </w:rPr>
        <w:t>Der</w:t>
      </w:r>
      <w:r w:rsidRPr="00F724A4">
        <w:rPr>
          <w:rFonts w:ascii="Times New Roman" w:hAnsi="Times New Roman" w:cs="Times New Roman"/>
        </w:rPr>
        <w:t xml:space="preserve"> </w:t>
      </w:r>
      <w:proofErr w:type="spellStart"/>
      <w:r w:rsidRPr="006316A4">
        <w:rPr>
          <w:rFonts w:ascii="Times New Roman" w:hAnsi="Times New Roman" w:cs="Times New Roman"/>
          <w:lang w:val="en-US"/>
        </w:rPr>
        <w:t>Totale</w:t>
      </w:r>
      <w:proofErr w:type="spellEnd"/>
      <w:r w:rsidRPr="00F724A4">
        <w:rPr>
          <w:rFonts w:ascii="Times New Roman" w:hAnsi="Times New Roman" w:cs="Times New Roman"/>
        </w:rPr>
        <w:t xml:space="preserve"> </w:t>
      </w:r>
      <w:proofErr w:type="spellStart"/>
      <w:r w:rsidRPr="006316A4">
        <w:rPr>
          <w:rFonts w:ascii="Times New Roman" w:hAnsi="Times New Roman" w:cs="Times New Roman"/>
          <w:lang w:val="en-US"/>
        </w:rPr>
        <w:t>Staat</w:t>
      </w:r>
      <w:proofErr w:type="spellEnd"/>
      <w:r w:rsidRPr="00F724A4">
        <w:rPr>
          <w:rFonts w:ascii="Times New Roman" w:hAnsi="Times New Roman" w:cs="Times New Roman"/>
        </w:rPr>
        <w:t>.</w:t>
      </w:r>
      <w:proofErr w:type="gramEnd"/>
      <w:r w:rsidRPr="00F724A4">
        <w:rPr>
          <w:rFonts w:ascii="Times New Roman" w:hAnsi="Times New Roman" w:cs="Times New Roman"/>
        </w:rPr>
        <w:t xml:space="preserve"> </w:t>
      </w:r>
      <w:proofErr w:type="gramStart"/>
      <w:r w:rsidRPr="006316A4">
        <w:rPr>
          <w:rFonts w:ascii="Times New Roman" w:hAnsi="Times New Roman" w:cs="Times New Roman"/>
          <w:shd w:val="clear" w:color="auto" w:fill="FFFFFF"/>
          <w:lang w:val="en-US"/>
        </w:rPr>
        <w:t>Hamburg</w:t>
      </w:r>
      <w:r w:rsidRPr="001F2AFB">
        <w:rPr>
          <w:rFonts w:ascii="Times New Roman" w:hAnsi="Times New Roman" w:cs="Times New Roman"/>
          <w:shd w:val="clear" w:color="auto" w:fill="FFFFFF"/>
          <w:lang w:val="en-US"/>
        </w:rPr>
        <w:t xml:space="preserve"> :</w:t>
      </w:r>
      <w:proofErr w:type="gramEnd"/>
      <w:r w:rsidRPr="001F2AFB">
        <w:rPr>
          <w:rFonts w:ascii="Times New Roman" w:hAnsi="Times New Roman" w:cs="Times New Roman"/>
          <w:shd w:val="clear" w:color="auto" w:fill="FFFFFF"/>
          <w:lang w:val="en-US"/>
        </w:rPr>
        <w:t xml:space="preserve"> </w:t>
      </w:r>
      <w:proofErr w:type="spellStart"/>
      <w:r w:rsidRPr="006316A4">
        <w:rPr>
          <w:rFonts w:ascii="Times New Roman" w:hAnsi="Times New Roman" w:cs="Times New Roman"/>
          <w:shd w:val="clear" w:color="auto" w:fill="FFFFFF"/>
          <w:lang w:val="en-US"/>
        </w:rPr>
        <w:t>Hanseat</w:t>
      </w:r>
      <w:proofErr w:type="spellEnd"/>
      <w:r w:rsidRPr="001F2AFB">
        <w:rPr>
          <w:rFonts w:ascii="Times New Roman" w:hAnsi="Times New Roman" w:cs="Times New Roman"/>
          <w:shd w:val="clear" w:color="auto" w:fill="FFFFFF"/>
          <w:lang w:val="en-US"/>
        </w:rPr>
        <w:t xml:space="preserve"> </w:t>
      </w:r>
      <w:proofErr w:type="spellStart"/>
      <w:r w:rsidRPr="006316A4">
        <w:rPr>
          <w:rFonts w:ascii="Times New Roman" w:hAnsi="Times New Roman" w:cs="Times New Roman"/>
          <w:shd w:val="clear" w:color="auto" w:fill="FFFFFF"/>
          <w:lang w:val="en-US"/>
        </w:rPr>
        <w:t>Verl</w:t>
      </w:r>
      <w:proofErr w:type="spellEnd"/>
      <w:r w:rsidRPr="001F2AFB">
        <w:rPr>
          <w:rFonts w:ascii="Times New Roman" w:hAnsi="Times New Roman" w:cs="Times New Roman"/>
          <w:shd w:val="clear" w:color="auto" w:fill="FFFFFF"/>
          <w:lang w:val="en-US"/>
        </w:rPr>
        <w:t xml:space="preserve">. </w:t>
      </w:r>
      <w:proofErr w:type="spellStart"/>
      <w:proofErr w:type="gramStart"/>
      <w:r w:rsidRPr="006316A4">
        <w:rPr>
          <w:rFonts w:ascii="Times New Roman" w:hAnsi="Times New Roman" w:cs="Times New Roman"/>
          <w:shd w:val="clear" w:color="auto" w:fill="FFFFFF"/>
          <w:lang w:val="en-US"/>
        </w:rPr>
        <w:t>Anst</w:t>
      </w:r>
      <w:proofErr w:type="spellEnd"/>
      <w:r w:rsidRPr="001F2AFB">
        <w:rPr>
          <w:rFonts w:ascii="Times New Roman" w:hAnsi="Times New Roman" w:cs="Times New Roman"/>
          <w:shd w:val="clear" w:color="auto" w:fill="FFFFFF"/>
          <w:lang w:val="en-US"/>
        </w:rPr>
        <w:t>.,</w:t>
      </w:r>
      <w:proofErr w:type="gramEnd"/>
      <w:r w:rsidRPr="001F2AFB">
        <w:rPr>
          <w:rFonts w:ascii="Times New Roman" w:hAnsi="Times New Roman" w:cs="Times New Roman"/>
          <w:shd w:val="clear" w:color="auto" w:fill="FFFFFF"/>
          <w:lang w:val="en-US"/>
        </w:rPr>
        <w:t xml:space="preserve"> 1933 </w:t>
      </w:r>
      <w:r w:rsidRPr="001F2AFB">
        <w:rPr>
          <w:rFonts w:ascii="Times New Roman" w:hAnsi="Times New Roman" w:cs="Times New Roman"/>
          <w:lang w:val="en-US"/>
        </w:rPr>
        <w:t>–</w:t>
      </w:r>
      <w:r w:rsidRPr="001F2AFB">
        <w:rPr>
          <w:rFonts w:ascii="Times New Roman" w:hAnsi="Times New Roman" w:cs="Times New Roman"/>
          <w:shd w:val="clear" w:color="auto" w:fill="FFFFFF"/>
          <w:lang w:val="en-US"/>
        </w:rPr>
        <w:t xml:space="preserve"> </w:t>
      </w:r>
      <w:r w:rsidRPr="006316A4">
        <w:rPr>
          <w:rFonts w:ascii="Times New Roman" w:hAnsi="Times New Roman" w:cs="Times New Roman"/>
          <w:shd w:val="clear" w:color="auto" w:fill="FFFFFF"/>
          <w:lang w:val="en-US"/>
        </w:rPr>
        <w:t>S</w:t>
      </w:r>
      <w:r w:rsidRPr="001F2AFB">
        <w:rPr>
          <w:rFonts w:ascii="Times New Roman" w:hAnsi="Times New Roman" w:cs="Times New Roman"/>
          <w:shd w:val="clear" w:color="auto" w:fill="FFFFFF"/>
          <w:lang w:val="en-US"/>
        </w:rPr>
        <w:t>.51</w:t>
      </w:r>
      <w:r w:rsidR="00DE2E10" w:rsidRPr="001F2AFB">
        <w:rPr>
          <w:rFonts w:ascii="Times New Roman" w:hAnsi="Times New Roman" w:cs="Times New Roman"/>
          <w:shd w:val="clear" w:color="auto" w:fill="FFFFFF"/>
          <w:lang w:val="en-US"/>
        </w:rPr>
        <w:t>.</w:t>
      </w:r>
    </w:p>
  </w:footnote>
  <w:footnote w:id="179">
    <w:p w14:paraId="1EE614E1" w14:textId="4B0DB51D" w:rsidR="00324175" w:rsidRPr="00617E8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17E84">
        <w:rPr>
          <w:rFonts w:ascii="Times New Roman" w:hAnsi="Times New Roman" w:cs="Times New Roman"/>
        </w:rPr>
        <w:t xml:space="preserve"> </w:t>
      </w:r>
      <w:r w:rsidRPr="006316A4">
        <w:rPr>
          <w:rFonts w:ascii="Times New Roman" w:hAnsi="Times New Roman" w:cs="Times New Roman"/>
          <w:lang w:val="en-US"/>
        </w:rPr>
        <w:t>Ibid</w:t>
      </w:r>
      <w:r w:rsidRPr="00617E84">
        <w:rPr>
          <w:rFonts w:ascii="Times New Roman" w:hAnsi="Times New Roman" w:cs="Times New Roman"/>
        </w:rPr>
        <w:t xml:space="preserve">. </w:t>
      </w:r>
      <w:r w:rsidRPr="006316A4">
        <w:rPr>
          <w:rFonts w:ascii="Times New Roman" w:hAnsi="Times New Roman" w:cs="Times New Roman"/>
          <w:lang w:val="en-US"/>
        </w:rPr>
        <w:t>S</w:t>
      </w:r>
      <w:r w:rsidRPr="00617E84">
        <w:rPr>
          <w:rFonts w:ascii="Times New Roman" w:hAnsi="Times New Roman" w:cs="Times New Roman"/>
        </w:rPr>
        <w:t>.9</w:t>
      </w:r>
      <w:r w:rsidR="00DE2E10" w:rsidRPr="00617E84">
        <w:rPr>
          <w:rFonts w:ascii="Times New Roman" w:hAnsi="Times New Roman" w:cs="Times New Roman"/>
        </w:rPr>
        <w:t>.</w:t>
      </w:r>
    </w:p>
  </w:footnote>
  <w:footnote w:id="180">
    <w:p w14:paraId="7BBBCB16" w14:textId="67E9FEB0" w:rsidR="00324175" w:rsidRPr="00617E8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17E84">
        <w:rPr>
          <w:rFonts w:ascii="Times New Roman" w:hAnsi="Times New Roman" w:cs="Times New Roman"/>
        </w:rPr>
        <w:t xml:space="preserve"> </w:t>
      </w:r>
      <w:r w:rsidRPr="006316A4">
        <w:rPr>
          <w:rFonts w:ascii="Times New Roman" w:hAnsi="Times New Roman" w:cs="Times New Roman"/>
          <w:lang w:val="en-US"/>
        </w:rPr>
        <w:t>Ibid</w:t>
      </w:r>
      <w:r w:rsidRPr="00617E84">
        <w:rPr>
          <w:rFonts w:ascii="Times New Roman" w:hAnsi="Times New Roman" w:cs="Times New Roman"/>
        </w:rPr>
        <w:t>.</w:t>
      </w:r>
      <w:r w:rsidRPr="00617E84">
        <w:rPr>
          <w:rFonts w:ascii="Times New Roman" w:hAnsi="Times New Roman" w:cs="Times New Roman"/>
          <w:shd w:val="clear" w:color="auto" w:fill="FFFFFF"/>
        </w:rPr>
        <w:t xml:space="preserve"> </w:t>
      </w:r>
      <w:r w:rsidRPr="006316A4">
        <w:rPr>
          <w:rFonts w:ascii="Times New Roman" w:hAnsi="Times New Roman" w:cs="Times New Roman"/>
          <w:shd w:val="clear" w:color="auto" w:fill="FFFFFF"/>
          <w:lang w:val="en-US"/>
        </w:rPr>
        <w:t>S</w:t>
      </w:r>
      <w:r w:rsidRPr="00617E84">
        <w:rPr>
          <w:rFonts w:ascii="Times New Roman" w:hAnsi="Times New Roman" w:cs="Times New Roman"/>
        </w:rPr>
        <w:t>.10</w:t>
      </w:r>
      <w:r w:rsidR="00DE2E10" w:rsidRPr="00617E84">
        <w:rPr>
          <w:rFonts w:ascii="Times New Roman" w:hAnsi="Times New Roman" w:cs="Times New Roman"/>
        </w:rPr>
        <w:t>.</w:t>
      </w:r>
      <w:r w:rsidRPr="00617E84">
        <w:rPr>
          <w:rFonts w:ascii="Times New Roman" w:hAnsi="Times New Roman" w:cs="Times New Roman"/>
        </w:rPr>
        <w:t xml:space="preserve">  </w:t>
      </w:r>
    </w:p>
  </w:footnote>
  <w:footnote w:id="181">
    <w:p w14:paraId="6E6AF28A" w14:textId="16DC8805"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r w:rsidRPr="00512AC1">
        <w:rPr>
          <w:rFonts w:ascii="Times New Roman" w:hAnsi="Times New Roman" w:cs="Times New Roman"/>
        </w:rPr>
        <w:t xml:space="preserve">Ален де Бенуа. Карл </w:t>
      </w:r>
      <w:proofErr w:type="spellStart"/>
      <w:r w:rsidRPr="00512AC1">
        <w:rPr>
          <w:rFonts w:ascii="Times New Roman" w:hAnsi="Times New Roman" w:cs="Times New Roman"/>
        </w:rPr>
        <w:t>Шмитт</w:t>
      </w:r>
      <w:proofErr w:type="spellEnd"/>
      <w:r w:rsidRPr="00512AC1">
        <w:rPr>
          <w:rFonts w:ascii="Times New Roman" w:hAnsi="Times New Roman" w:cs="Times New Roman"/>
        </w:rPr>
        <w:t xml:space="preserve"> сегодня</w:t>
      </w:r>
      <w:proofErr w:type="gramStart"/>
      <w:r w:rsidRPr="00512AC1">
        <w:rPr>
          <w:rFonts w:ascii="Times New Roman" w:hAnsi="Times New Roman" w:cs="Times New Roman"/>
        </w:rPr>
        <w:t xml:space="preserve"> / П</w:t>
      </w:r>
      <w:proofErr w:type="gramEnd"/>
      <w:r w:rsidRPr="00512AC1">
        <w:rPr>
          <w:rFonts w:ascii="Times New Roman" w:hAnsi="Times New Roman" w:cs="Times New Roman"/>
        </w:rPr>
        <w:t>ер. с франц. С. Денисов. М., 2013 –</w:t>
      </w:r>
      <w:r>
        <w:rPr>
          <w:rFonts w:ascii="Times New Roman" w:hAnsi="Times New Roman" w:cs="Times New Roman"/>
        </w:rPr>
        <w:t xml:space="preserve"> С.157</w:t>
      </w:r>
      <w:r w:rsidR="00DE2E10">
        <w:rPr>
          <w:rFonts w:ascii="Times New Roman" w:hAnsi="Times New Roman" w:cs="Times New Roman"/>
        </w:rPr>
        <w:t>.</w:t>
      </w:r>
    </w:p>
  </w:footnote>
  <w:footnote w:id="182">
    <w:p w14:paraId="17E79989" w14:textId="747A3F49"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Подробнее об этом см.: </w:t>
      </w:r>
      <w:r w:rsidRPr="006316A4">
        <w:rPr>
          <w:rFonts w:ascii="Times New Roman" w:hAnsi="Times New Roman" w:cs="Times New Roman"/>
          <w:bCs/>
          <w:lang w:val="en-US"/>
        </w:rPr>
        <w:t>Schmitt</w:t>
      </w:r>
      <w:r w:rsidRPr="006316A4">
        <w:rPr>
          <w:rFonts w:ascii="Times New Roman" w:hAnsi="Times New Roman" w:cs="Times New Roman"/>
        </w:rPr>
        <w:t xml:space="preserve">  </w:t>
      </w:r>
      <w:r w:rsidRPr="006316A4">
        <w:rPr>
          <w:rFonts w:ascii="Times New Roman" w:hAnsi="Times New Roman" w:cs="Times New Roman"/>
          <w:bCs/>
          <w:lang w:val="en-US"/>
        </w:rPr>
        <w:t>C</w:t>
      </w:r>
      <w:r w:rsidRPr="006316A4">
        <w:rPr>
          <w:rFonts w:ascii="Times New Roman" w:hAnsi="Times New Roman" w:cs="Times New Roman"/>
          <w:bCs/>
        </w:rPr>
        <w:t xml:space="preserve">. </w:t>
      </w:r>
      <w:r w:rsidRPr="006316A4">
        <w:rPr>
          <w:rFonts w:ascii="Times New Roman" w:hAnsi="Times New Roman" w:cs="Times New Roman"/>
          <w:lang w:val="en-US"/>
        </w:rPr>
        <w:t>Die</w:t>
      </w:r>
      <w:r w:rsidRPr="006316A4">
        <w:rPr>
          <w:rFonts w:ascii="Times New Roman" w:hAnsi="Times New Roman" w:cs="Times New Roman"/>
        </w:rPr>
        <w:t xml:space="preserve"> </w:t>
      </w:r>
      <w:proofErr w:type="spellStart"/>
      <w:r w:rsidRPr="006316A4">
        <w:rPr>
          <w:rFonts w:ascii="Times New Roman" w:hAnsi="Times New Roman" w:cs="Times New Roman"/>
          <w:bCs/>
          <w:lang w:val="en-US"/>
        </w:rPr>
        <w:t>Wendung</w:t>
      </w:r>
      <w:proofErr w:type="spellEnd"/>
      <w:r w:rsidRPr="006316A4">
        <w:rPr>
          <w:rFonts w:ascii="Times New Roman" w:hAnsi="Times New Roman" w:cs="Times New Roman"/>
          <w:bCs/>
        </w:rPr>
        <w:t xml:space="preserve"> </w:t>
      </w:r>
      <w:proofErr w:type="spellStart"/>
      <w:r w:rsidRPr="006316A4">
        <w:rPr>
          <w:rFonts w:ascii="Times New Roman" w:hAnsi="Times New Roman" w:cs="Times New Roman"/>
          <w:bCs/>
          <w:lang w:val="en-US"/>
        </w:rPr>
        <w:t>zum</w:t>
      </w:r>
      <w:proofErr w:type="spellEnd"/>
      <w:r w:rsidRPr="006316A4">
        <w:rPr>
          <w:rFonts w:ascii="Times New Roman" w:hAnsi="Times New Roman" w:cs="Times New Roman"/>
          <w:bCs/>
        </w:rPr>
        <w:t xml:space="preserve"> </w:t>
      </w:r>
      <w:proofErr w:type="spellStart"/>
      <w:r w:rsidRPr="006316A4">
        <w:rPr>
          <w:rFonts w:ascii="Times New Roman" w:hAnsi="Times New Roman" w:cs="Times New Roman"/>
          <w:bCs/>
          <w:lang w:val="en-US"/>
        </w:rPr>
        <w:t>diskriminierenden</w:t>
      </w:r>
      <w:proofErr w:type="spellEnd"/>
      <w:r w:rsidRPr="006316A4">
        <w:rPr>
          <w:rFonts w:ascii="Times New Roman" w:hAnsi="Times New Roman" w:cs="Times New Roman"/>
        </w:rPr>
        <w:t xml:space="preserve"> </w:t>
      </w:r>
      <w:proofErr w:type="spellStart"/>
      <w:r w:rsidRPr="006316A4">
        <w:rPr>
          <w:rFonts w:ascii="Times New Roman" w:hAnsi="Times New Roman" w:cs="Times New Roman"/>
          <w:lang w:val="en-US"/>
        </w:rPr>
        <w:t>Kriegsbegriff</w:t>
      </w:r>
      <w:proofErr w:type="spellEnd"/>
      <w:r w:rsidRPr="006316A4">
        <w:rPr>
          <w:rFonts w:ascii="Times New Roman" w:hAnsi="Times New Roman" w:cs="Times New Roman"/>
        </w:rPr>
        <w:t xml:space="preserve">. / </w:t>
      </w:r>
      <w:r w:rsidRPr="006316A4">
        <w:rPr>
          <w:rFonts w:ascii="Times New Roman" w:hAnsi="Times New Roman" w:cs="Times New Roman"/>
          <w:lang w:val="en-US"/>
        </w:rPr>
        <w:t>C</w:t>
      </w:r>
      <w:r w:rsidRPr="006316A4">
        <w:rPr>
          <w:rFonts w:ascii="Times New Roman" w:hAnsi="Times New Roman" w:cs="Times New Roman"/>
        </w:rPr>
        <w:t xml:space="preserve">. </w:t>
      </w:r>
      <w:proofErr w:type="gramStart"/>
      <w:r w:rsidRPr="006316A4">
        <w:rPr>
          <w:rFonts w:ascii="Times New Roman" w:hAnsi="Times New Roman" w:cs="Times New Roman"/>
          <w:lang w:val="en-US"/>
        </w:rPr>
        <w:t>Schmitt</w:t>
      </w:r>
      <w:r w:rsidRPr="006316A4">
        <w:rPr>
          <w:rFonts w:ascii="Times New Roman" w:hAnsi="Times New Roman" w:cs="Times New Roman"/>
        </w:rPr>
        <w:t>.</w:t>
      </w:r>
      <w:proofErr w:type="gramEnd"/>
      <w:r w:rsidRPr="006316A4">
        <w:rPr>
          <w:rFonts w:ascii="Times New Roman" w:hAnsi="Times New Roman" w:cs="Times New Roman"/>
        </w:rPr>
        <w:t xml:space="preserve"> </w:t>
      </w:r>
      <w:proofErr w:type="gramStart"/>
      <w:r w:rsidRPr="006316A4">
        <w:rPr>
          <w:rFonts w:ascii="Times New Roman" w:hAnsi="Times New Roman" w:cs="Times New Roman"/>
          <w:lang w:val="en-US"/>
        </w:rPr>
        <w:t>Berlin</w:t>
      </w:r>
      <w:r w:rsidRPr="006316A4">
        <w:rPr>
          <w:rFonts w:ascii="Times New Roman" w:hAnsi="Times New Roman" w:cs="Times New Roman"/>
        </w:rPr>
        <w:t>.:</w:t>
      </w:r>
      <w:proofErr w:type="gramEnd"/>
      <w:r w:rsidRPr="006316A4">
        <w:rPr>
          <w:rFonts w:ascii="Times New Roman" w:hAnsi="Times New Roman" w:cs="Times New Roman"/>
        </w:rPr>
        <w:t xml:space="preserve"> </w:t>
      </w:r>
      <w:proofErr w:type="spellStart"/>
      <w:r w:rsidRPr="006316A4">
        <w:rPr>
          <w:rFonts w:ascii="Times New Roman" w:hAnsi="Times New Roman" w:cs="Times New Roman"/>
          <w:lang w:val="en-US"/>
        </w:rPr>
        <w:t>Duncker</w:t>
      </w:r>
      <w:proofErr w:type="spellEnd"/>
      <w:r w:rsidRPr="006316A4">
        <w:rPr>
          <w:rFonts w:ascii="Times New Roman" w:hAnsi="Times New Roman" w:cs="Times New Roman"/>
        </w:rPr>
        <w:t xml:space="preserve"> &amp; </w:t>
      </w:r>
      <w:proofErr w:type="spellStart"/>
      <w:r w:rsidRPr="006316A4">
        <w:rPr>
          <w:rFonts w:ascii="Times New Roman" w:hAnsi="Times New Roman" w:cs="Times New Roman"/>
          <w:lang w:val="en-US"/>
        </w:rPr>
        <w:t>Humblot</w:t>
      </w:r>
      <w:proofErr w:type="spellEnd"/>
      <w:r w:rsidRPr="006316A4">
        <w:rPr>
          <w:rFonts w:ascii="Times New Roman" w:hAnsi="Times New Roman" w:cs="Times New Roman"/>
        </w:rPr>
        <w:t xml:space="preserve">, 1938 - 53 </w:t>
      </w:r>
      <w:r w:rsidRPr="006316A4">
        <w:rPr>
          <w:rFonts w:ascii="Times New Roman" w:hAnsi="Times New Roman" w:cs="Times New Roman"/>
          <w:lang w:val="en-US"/>
        </w:rPr>
        <w:t>p</w:t>
      </w:r>
      <w:r w:rsidRPr="006316A4">
        <w:rPr>
          <w:rFonts w:ascii="Times New Roman" w:hAnsi="Times New Roman" w:cs="Times New Roman"/>
        </w:rPr>
        <w:t xml:space="preserve">. </w:t>
      </w:r>
    </w:p>
  </w:footnote>
  <w:footnote w:id="183">
    <w:p w14:paraId="2AF9EAEC" w14:textId="255AF8BE"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Вольфганг Граф </w:t>
      </w:r>
      <w:proofErr w:type="spellStart"/>
      <w:r w:rsidRPr="006316A4">
        <w:rPr>
          <w:rFonts w:ascii="Times New Roman" w:hAnsi="Times New Roman" w:cs="Times New Roman"/>
        </w:rPr>
        <w:t>Витцум</w:t>
      </w:r>
      <w:proofErr w:type="spellEnd"/>
      <w:r w:rsidRPr="006316A4">
        <w:rPr>
          <w:rFonts w:ascii="Times New Roman" w:hAnsi="Times New Roman" w:cs="Times New Roman"/>
        </w:rPr>
        <w:t xml:space="preserve"> [и др.]. Международное право /  науч. ред. и сост. указ. Т.Ф. Яковлева. М., 2011. – С.4-5</w:t>
      </w:r>
      <w:r w:rsidR="00DE2E10">
        <w:rPr>
          <w:rFonts w:ascii="Times New Roman" w:hAnsi="Times New Roman" w:cs="Times New Roman"/>
        </w:rPr>
        <w:t>.</w:t>
      </w:r>
    </w:p>
  </w:footnote>
  <w:footnote w:id="184">
    <w:p w14:paraId="50B62485" w14:textId="2E054B18" w:rsidR="00324175" w:rsidRPr="006316A4" w:rsidRDefault="00324175" w:rsidP="006316A4">
      <w:pPr>
        <w:pStyle w:val="a9"/>
        <w:spacing w:line="276" w:lineRule="auto"/>
        <w:ind w:firstLine="709"/>
        <w:jc w:val="both"/>
        <w:rPr>
          <w:rFonts w:ascii="Times New Roman" w:hAnsi="Times New Roman" w:cs="Times New Roman"/>
        </w:rPr>
      </w:pPr>
      <w:r w:rsidRPr="00512AC1">
        <w:rPr>
          <w:rStyle w:val="ab"/>
          <w:rFonts w:ascii="Times New Roman" w:hAnsi="Times New Roman" w:cs="Times New Roman"/>
        </w:rPr>
        <w:footnoteRef/>
      </w:r>
      <w:r w:rsidRPr="00512AC1">
        <w:rPr>
          <w:rFonts w:ascii="Times New Roman" w:hAnsi="Times New Roman" w:cs="Times New Roman"/>
        </w:rPr>
        <w:t xml:space="preserve"> </w:t>
      </w:r>
      <w:proofErr w:type="spellStart"/>
      <w:r w:rsidRPr="00512AC1">
        <w:rPr>
          <w:rFonts w:ascii="Times New Roman" w:hAnsi="Times New Roman" w:cs="Times New Roman"/>
          <w:bCs/>
          <w:spacing w:val="-4"/>
        </w:rPr>
        <w:t>Шмитт</w:t>
      </w:r>
      <w:proofErr w:type="spellEnd"/>
      <w:r w:rsidRPr="00512AC1">
        <w:rPr>
          <w:rFonts w:ascii="Times New Roman" w:hAnsi="Times New Roman" w:cs="Times New Roman"/>
          <w:bCs/>
          <w:spacing w:val="-4"/>
        </w:rPr>
        <w:t xml:space="preserve"> К.  </w:t>
      </w:r>
      <w:proofErr w:type="spellStart"/>
      <w:r w:rsidRPr="00512AC1">
        <w:rPr>
          <w:rFonts w:ascii="Times New Roman" w:hAnsi="Times New Roman" w:cs="Times New Roman"/>
          <w:bCs/>
          <w:spacing w:val="-4"/>
          <w:lang w:val="en-US"/>
        </w:rPr>
        <w:t>Homoc</w:t>
      </w:r>
      <w:proofErr w:type="spellEnd"/>
      <w:r w:rsidRPr="00512AC1">
        <w:rPr>
          <w:rFonts w:ascii="Times New Roman" w:hAnsi="Times New Roman" w:cs="Times New Roman"/>
          <w:bCs/>
          <w:spacing w:val="-4"/>
        </w:rPr>
        <w:t xml:space="preserve">  Земли в праве народов </w:t>
      </w:r>
      <w:r w:rsidRPr="00512AC1">
        <w:rPr>
          <w:rFonts w:ascii="Times New Roman" w:hAnsi="Times New Roman" w:cs="Times New Roman"/>
          <w:bCs/>
          <w:spacing w:val="-4"/>
          <w:lang w:val="en-US"/>
        </w:rPr>
        <w:t>jus</w:t>
      </w:r>
      <w:r w:rsidRPr="00512AC1">
        <w:rPr>
          <w:rFonts w:ascii="Times New Roman" w:hAnsi="Times New Roman" w:cs="Times New Roman"/>
          <w:bCs/>
          <w:spacing w:val="-4"/>
        </w:rPr>
        <w:t xml:space="preserve"> </w:t>
      </w:r>
      <w:proofErr w:type="spellStart"/>
      <w:r w:rsidRPr="00512AC1">
        <w:rPr>
          <w:rFonts w:ascii="Times New Roman" w:hAnsi="Times New Roman" w:cs="Times New Roman"/>
          <w:bCs/>
          <w:lang w:val="en-US"/>
        </w:rPr>
        <w:t>publicum</w:t>
      </w:r>
      <w:proofErr w:type="spellEnd"/>
      <w:r w:rsidRPr="00512AC1">
        <w:rPr>
          <w:rFonts w:ascii="Times New Roman" w:hAnsi="Times New Roman" w:cs="Times New Roman"/>
          <w:bCs/>
        </w:rPr>
        <w:t xml:space="preserve"> </w:t>
      </w:r>
      <w:proofErr w:type="spellStart"/>
      <w:r w:rsidRPr="00512AC1">
        <w:rPr>
          <w:rFonts w:ascii="Times New Roman" w:hAnsi="Times New Roman" w:cs="Times New Roman"/>
          <w:bCs/>
          <w:lang w:val="en-US"/>
        </w:rPr>
        <w:t>europaeum</w:t>
      </w:r>
      <w:proofErr w:type="spellEnd"/>
      <w:r w:rsidRPr="00512AC1">
        <w:rPr>
          <w:rFonts w:ascii="Times New Roman" w:hAnsi="Times New Roman" w:cs="Times New Roman"/>
          <w:bCs/>
        </w:rPr>
        <w:t xml:space="preserve"> / Пер. </w:t>
      </w:r>
      <w:proofErr w:type="gramStart"/>
      <w:r w:rsidRPr="00512AC1">
        <w:rPr>
          <w:rFonts w:ascii="Times New Roman" w:hAnsi="Times New Roman" w:cs="Times New Roman"/>
          <w:bCs/>
        </w:rPr>
        <w:t>с</w:t>
      </w:r>
      <w:proofErr w:type="gramEnd"/>
      <w:r w:rsidRPr="00512AC1">
        <w:rPr>
          <w:rFonts w:ascii="Times New Roman" w:hAnsi="Times New Roman" w:cs="Times New Roman"/>
          <w:bCs/>
        </w:rPr>
        <w:t xml:space="preserve"> нем. К. </w:t>
      </w:r>
      <w:proofErr w:type="spellStart"/>
      <w:r w:rsidRPr="00512AC1">
        <w:rPr>
          <w:rFonts w:ascii="Times New Roman" w:hAnsi="Times New Roman" w:cs="Times New Roman"/>
          <w:bCs/>
        </w:rPr>
        <w:t>Лощевского</w:t>
      </w:r>
      <w:proofErr w:type="spellEnd"/>
      <w:r w:rsidRPr="00512AC1">
        <w:rPr>
          <w:rFonts w:ascii="Times New Roman" w:hAnsi="Times New Roman" w:cs="Times New Roman"/>
          <w:bCs/>
        </w:rPr>
        <w:t xml:space="preserve">, Ю. </w:t>
      </w:r>
      <w:proofErr w:type="spellStart"/>
      <w:r w:rsidRPr="00512AC1">
        <w:rPr>
          <w:rFonts w:ascii="Times New Roman" w:hAnsi="Times New Roman" w:cs="Times New Roman"/>
          <w:bCs/>
        </w:rPr>
        <w:t>К</w:t>
      </w:r>
      <w:r>
        <w:rPr>
          <w:rFonts w:ascii="Times New Roman" w:hAnsi="Times New Roman" w:cs="Times New Roman"/>
          <w:bCs/>
        </w:rPr>
        <w:t>оринца</w:t>
      </w:r>
      <w:proofErr w:type="spellEnd"/>
      <w:r>
        <w:rPr>
          <w:rFonts w:ascii="Times New Roman" w:hAnsi="Times New Roman" w:cs="Times New Roman"/>
          <w:bCs/>
        </w:rPr>
        <w:t xml:space="preserve">. Под ред. Д. </w:t>
      </w:r>
      <w:proofErr w:type="spellStart"/>
      <w:r>
        <w:rPr>
          <w:rFonts w:ascii="Times New Roman" w:hAnsi="Times New Roman" w:cs="Times New Roman"/>
          <w:bCs/>
        </w:rPr>
        <w:t>Кузницына</w:t>
      </w:r>
      <w:proofErr w:type="spellEnd"/>
      <w:r>
        <w:rPr>
          <w:rFonts w:ascii="Times New Roman" w:hAnsi="Times New Roman" w:cs="Times New Roman"/>
          <w:bCs/>
        </w:rPr>
        <w:t>.</w:t>
      </w:r>
      <w:r w:rsidRPr="00512AC1">
        <w:rPr>
          <w:rFonts w:ascii="Times New Roman" w:hAnsi="Times New Roman" w:cs="Times New Roman"/>
          <w:bCs/>
        </w:rPr>
        <w:t xml:space="preserve"> </w:t>
      </w:r>
      <w:r>
        <w:rPr>
          <w:rFonts w:ascii="Times New Roman" w:hAnsi="Times New Roman" w:cs="Times New Roman"/>
          <w:spacing w:val="-3"/>
        </w:rPr>
        <w:t>СПб</w:t>
      </w:r>
      <w:proofErr w:type="gramStart"/>
      <w:r>
        <w:rPr>
          <w:rFonts w:ascii="Times New Roman" w:hAnsi="Times New Roman" w:cs="Times New Roman"/>
          <w:spacing w:val="-3"/>
        </w:rPr>
        <w:t>.,</w:t>
      </w:r>
      <w:r w:rsidRPr="00512AC1">
        <w:rPr>
          <w:rFonts w:ascii="Times New Roman" w:hAnsi="Times New Roman" w:cs="Times New Roman"/>
          <w:spacing w:val="-3"/>
        </w:rPr>
        <w:t xml:space="preserve"> </w:t>
      </w:r>
      <w:proofErr w:type="gramEnd"/>
      <w:r w:rsidRPr="00512AC1">
        <w:rPr>
          <w:rFonts w:ascii="Times New Roman" w:hAnsi="Times New Roman" w:cs="Times New Roman"/>
          <w:spacing w:val="-3"/>
        </w:rPr>
        <w:t>2008.</w:t>
      </w:r>
      <w:r>
        <w:rPr>
          <w:rFonts w:ascii="Times New Roman" w:hAnsi="Times New Roman" w:cs="Times New Roman"/>
          <w:spacing w:val="-3"/>
        </w:rPr>
        <w:t xml:space="preserve"> – С. 495</w:t>
      </w:r>
      <w:r w:rsidR="00DE2E10">
        <w:rPr>
          <w:rFonts w:ascii="Times New Roman" w:hAnsi="Times New Roman" w:cs="Times New Roman"/>
          <w:spacing w:val="-3"/>
        </w:rPr>
        <w:t>.</w:t>
      </w:r>
    </w:p>
  </w:footnote>
  <w:footnote w:id="185">
    <w:p w14:paraId="76A3D269" w14:textId="1C1EA8CB"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Там же. С.529</w:t>
      </w:r>
      <w:r w:rsidR="00DE2E10">
        <w:rPr>
          <w:rFonts w:ascii="Times New Roman" w:hAnsi="Times New Roman" w:cs="Times New Roman"/>
        </w:rPr>
        <w:t>.</w:t>
      </w:r>
      <w:r w:rsidRPr="006316A4">
        <w:rPr>
          <w:rFonts w:ascii="Times New Roman" w:hAnsi="Times New Roman" w:cs="Times New Roman"/>
        </w:rPr>
        <w:t xml:space="preserve"> </w:t>
      </w:r>
    </w:p>
  </w:footnote>
  <w:footnote w:id="186">
    <w:p w14:paraId="05CC0D05" w14:textId="5F3E3BC0"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Там же. С.544</w:t>
      </w:r>
      <w:r w:rsidR="00DE2E10">
        <w:rPr>
          <w:rFonts w:ascii="Times New Roman" w:hAnsi="Times New Roman" w:cs="Times New Roman"/>
        </w:rPr>
        <w:t>.</w:t>
      </w:r>
    </w:p>
  </w:footnote>
  <w:footnote w:id="187">
    <w:p w14:paraId="001C2A80" w14:textId="57A3A635"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Там же. </w:t>
      </w:r>
    </w:p>
  </w:footnote>
  <w:footnote w:id="188">
    <w:p w14:paraId="53970E05" w14:textId="3C2C2708"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w:t>
      </w:r>
      <w:proofErr w:type="spellStart"/>
      <w:r w:rsidRPr="006316A4">
        <w:rPr>
          <w:rFonts w:ascii="Times New Roman" w:hAnsi="Times New Roman" w:cs="Times New Roman"/>
          <w:shd w:val="clear" w:color="auto" w:fill="FFFFFF"/>
        </w:rPr>
        <w:t>Шмитт</w:t>
      </w:r>
      <w:proofErr w:type="spellEnd"/>
      <w:r w:rsidRPr="006316A4">
        <w:rPr>
          <w:rFonts w:ascii="Times New Roman" w:hAnsi="Times New Roman" w:cs="Times New Roman"/>
          <w:shd w:val="clear" w:color="auto" w:fill="FFFFFF"/>
        </w:rPr>
        <w:t xml:space="preserve">, К.   Понятие политического / пер. с </w:t>
      </w:r>
      <w:proofErr w:type="gramStart"/>
      <w:r w:rsidRPr="006316A4">
        <w:rPr>
          <w:rFonts w:ascii="Times New Roman" w:hAnsi="Times New Roman" w:cs="Times New Roman"/>
          <w:shd w:val="clear" w:color="auto" w:fill="FFFFFF"/>
        </w:rPr>
        <w:t>нем</w:t>
      </w:r>
      <w:proofErr w:type="gramEnd"/>
      <w:r w:rsidRPr="006316A4">
        <w:rPr>
          <w:rFonts w:ascii="Times New Roman" w:hAnsi="Times New Roman" w:cs="Times New Roman"/>
          <w:shd w:val="clear" w:color="auto" w:fill="FFFFFF"/>
        </w:rPr>
        <w:t xml:space="preserve">. А.Ф. Филиппов, Ю.Ю. </w:t>
      </w:r>
      <w:proofErr w:type="spellStart"/>
      <w:r w:rsidRPr="006316A4">
        <w:rPr>
          <w:rFonts w:ascii="Times New Roman" w:hAnsi="Times New Roman" w:cs="Times New Roman"/>
          <w:shd w:val="clear" w:color="auto" w:fill="FFFFFF"/>
        </w:rPr>
        <w:t>Коринец</w:t>
      </w:r>
      <w:proofErr w:type="spellEnd"/>
      <w:r w:rsidRPr="006316A4">
        <w:rPr>
          <w:rFonts w:ascii="Times New Roman" w:hAnsi="Times New Roman" w:cs="Times New Roman"/>
          <w:shd w:val="clear" w:color="auto" w:fill="FFFFFF"/>
        </w:rPr>
        <w:t xml:space="preserve">, А.П. </w:t>
      </w:r>
      <w:proofErr w:type="spellStart"/>
      <w:r w:rsidRPr="006316A4">
        <w:rPr>
          <w:rFonts w:ascii="Times New Roman" w:hAnsi="Times New Roman" w:cs="Times New Roman"/>
          <w:shd w:val="clear" w:color="auto" w:fill="FFFFFF"/>
        </w:rPr>
        <w:t>Шураблёв</w:t>
      </w:r>
      <w:proofErr w:type="spellEnd"/>
      <w:r w:rsidRPr="006316A4">
        <w:rPr>
          <w:rFonts w:ascii="Times New Roman" w:hAnsi="Times New Roman" w:cs="Times New Roman"/>
          <w:shd w:val="clear" w:color="auto" w:fill="FFFFFF"/>
        </w:rPr>
        <w:t xml:space="preserve">; под ред. А.Ф. </w:t>
      </w:r>
      <w:proofErr w:type="spellStart"/>
      <w:r w:rsidRPr="006316A4">
        <w:rPr>
          <w:rFonts w:ascii="Times New Roman" w:hAnsi="Times New Roman" w:cs="Times New Roman"/>
          <w:shd w:val="clear" w:color="auto" w:fill="FFFFFF"/>
        </w:rPr>
        <w:t>Филлипова</w:t>
      </w:r>
      <w:proofErr w:type="spellEnd"/>
      <w:r w:rsidRPr="006316A4">
        <w:rPr>
          <w:rFonts w:ascii="Times New Roman" w:hAnsi="Times New Roman" w:cs="Times New Roman"/>
          <w:shd w:val="clear" w:color="auto" w:fill="FFFFFF"/>
        </w:rPr>
        <w:t xml:space="preserve">.. М., 2016. – </w:t>
      </w:r>
      <w:r w:rsidRPr="006316A4">
        <w:rPr>
          <w:rFonts w:ascii="Times New Roman" w:hAnsi="Times New Roman" w:cs="Times New Roman"/>
        </w:rPr>
        <w:t>С.330</w:t>
      </w:r>
      <w:r w:rsidR="00DE2E10">
        <w:rPr>
          <w:rFonts w:ascii="Times New Roman" w:hAnsi="Times New Roman" w:cs="Times New Roman"/>
        </w:rPr>
        <w:t>.</w:t>
      </w:r>
    </w:p>
  </w:footnote>
  <w:footnote w:id="189">
    <w:p w14:paraId="0FFE3A97" w14:textId="04E22757" w:rsidR="00324175" w:rsidRPr="006316A4" w:rsidRDefault="00324175" w:rsidP="006316A4">
      <w:pPr>
        <w:pStyle w:val="a9"/>
        <w:spacing w:line="276" w:lineRule="auto"/>
        <w:ind w:firstLine="709"/>
        <w:jc w:val="both"/>
        <w:rPr>
          <w:rFonts w:ascii="Times New Roman" w:hAnsi="Times New Roman" w:cs="Times New Roman"/>
        </w:rPr>
      </w:pPr>
      <w:r w:rsidRPr="007951C1">
        <w:rPr>
          <w:rStyle w:val="ab"/>
          <w:rFonts w:ascii="Times New Roman" w:hAnsi="Times New Roman" w:cs="Times New Roman"/>
        </w:rPr>
        <w:footnoteRef/>
      </w:r>
      <w:r w:rsidRPr="007951C1">
        <w:rPr>
          <w:rFonts w:ascii="Times New Roman" w:hAnsi="Times New Roman" w:cs="Times New Roman"/>
        </w:rPr>
        <w:t xml:space="preserve"> Там же. С. 330</w:t>
      </w:r>
      <w:r w:rsidR="00DE2E10">
        <w:rPr>
          <w:rFonts w:ascii="Times New Roman" w:hAnsi="Times New Roman" w:cs="Times New Roman"/>
        </w:rPr>
        <w:t>.</w:t>
      </w:r>
    </w:p>
  </w:footnote>
  <w:footnote w:id="190">
    <w:p w14:paraId="392B2FB1" w14:textId="3E49EE13" w:rsidR="00324175" w:rsidRPr="006316A4" w:rsidRDefault="00324175" w:rsidP="006316A4">
      <w:pPr>
        <w:pStyle w:val="a9"/>
        <w:spacing w:line="276" w:lineRule="auto"/>
        <w:ind w:firstLine="709"/>
        <w:jc w:val="both"/>
        <w:rPr>
          <w:rFonts w:ascii="Times New Roman" w:hAnsi="Times New Roman" w:cs="Times New Roman"/>
        </w:rPr>
      </w:pPr>
      <w:r w:rsidRPr="006316A4">
        <w:rPr>
          <w:rStyle w:val="ab"/>
          <w:rFonts w:ascii="Times New Roman" w:hAnsi="Times New Roman" w:cs="Times New Roman"/>
        </w:rPr>
        <w:footnoteRef/>
      </w:r>
      <w:r w:rsidRPr="006316A4">
        <w:rPr>
          <w:rFonts w:ascii="Times New Roman" w:hAnsi="Times New Roman" w:cs="Times New Roman"/>
        </w:rPr>
        <w:t xml:space="preserve"> Афанасьев. В.В. Карл </w:t>
      </w:r>
      <w:proofErr w:type="spellStart"/>
      <w:r w:rsidRPr="006316A4">
        <w:rPr>
          <w:rFonts w:ascii="Times New Roman" w:hAnsi="Times New Roman" w:cs="Times New Roman"/>
        </w:rPr>
        <w:t>Шмитт</w:t>
      </w:r>
      <w:proofErr w:type="spellEnd"/>
      <w:r w:rsidRPr="006316A4">
        <w:rPr>
          <w:rFonts w:ascii="Times New Roman" w:hAnsi="Times New Roman" w:cs="Times New Roman"/>
        </w:rPr>
        <w:t>: из истории политической мысли [Электронный ресурс]</w:t>
      </w:r>
      <w:proofErr w:type="gramStart"/>
      <w:r w:rsidRPr="006316A4">
        <w:rPr>
          <w:rFonts w:ascii="Times New Roman" w:hAnsi="Times New Roman" w:cs="Times New Roman"/>
        </w:rPr>
        <w:t xml:space="preserve"> :</w:t>
      </w:r>
      <w:proofErr w:type="gramEnd"/>
      <w:r w:rsidRPr="006316A4">
        <w:rPr>
          <w:rFonts w:ascii="Times New Roman" w:hAnsi="Times New Roman" w:cs="Times New Roman"/>
        </w:rPr>
        <w:t xml:space="preserve"> Режим доступа</w:t>
      </w:r>
      <w:proofErr w:type="gramStart"/>
      <w:r w:rsidRPr="006316A4">
        <w:rPr>
          <w:rFonts w:ascii="Times New Roman" w:hAnsi="Times New Roman" w:cs="Times New Roman"/>
        </w:rPr>
        <w:t xml:space="preserve"> :</w:t>
      </w:r>
      <w:proofErr w:type="gramEnd"/>
      <w:r w:rsidRPr="006316A4">
        <w:rPr>
          <w:rFonts w:ascii="Times New Roman" w:hAnsi="Times New Roman" w:cs="Times New Roman"/>
        </w:rPr>
        <w:t xml:space="preserve"> </w:t>
      </w:r>
      <w:r w:rsidRPr="006316A4">
        <w:rPr>
          <w:rFonts w:ascii="Times New Roman" w:hAnsi="Times New Roman" w:cs="Times New Roman"/>
          <w:lang w:val="en-US"/>
        </w:rPr>
        <w:t>URL</w:t>
      </w:r>
      <w:r w:rsidRPr="006316A4">
        <w:rPr>
          <w:rFonts w:ascii="Times New Roman" w:hAnsi="Times New Roman" w:cs="Times New Roman"/>
        </w:rPr>
        <w:t xml:space="preserve">: </w:t>
      </w:r>
      <w:hyperlink r:id="rId30" w:history="1">
        <w:r w:rsidRPr="006316A4">
          <w:rPr>
            <w:rStyle w:val="ac"/>
            <w:rFonts w:ascii="Times New Roman" w:hAnsi="Times New Roman" w:cs="Times New Roman"/>
            <w:color w:val="auto"/>
            <w:u w:val="none"/>
            <w:lang w:val="en-US"/>
          </w:rPr>
          <w:t>http</w:t>
        </w:r>
        <w:r w:rsidRPr="006316A4">
          <w:rPr>
            <w:rStyle w:val="ac"/>
            <w:rFonts w:ascii="Times New Roman" w:hAnsi="Times New Roman" w:cs="Times New Roman"/>
            <w:color w:val="auto"/>
            <w:u w:val="none"/>
          </w:rPr>
          <w:t>://</w:t>
        </w:r>
        <w:proofErr w:type="spellStart"/>
        <w:r w:rsidRPr="006316A4">
          <w:rPr>
            <w:rStyle w:val="ac"/>
            <w:rFonts w:ascii="Times New Roman" w:hAnsi="Times New Roman" w:cs="Times New Roman"/>
            <w:color w:val="auto"/>
            <w:u w:val="none"/>
            <w:lang w:val="en-US"/>
          </w:rPr>
          <w:t>socis</w:t>
        </w:r>
        <w:proofErr w:type="spellEnd"/>
        <w:r w:rsidRPr="006316A4">
          <w:rPr>
            <w:rStyle w:val="ac"/>
            <w:rFonts w:ascii="Times New Roman" w:hAnsi="Times New Roman" w:cs="Times New Roman"/>
            <w:color w:val="auto"/>
            <w:u w:val="none"/>
          </w:rPr>
          <w:t>.</w:t>
        </w:r>
        <w:proofErr w:type="spellStart"/>
        <w:r w:rsidRPr="006316A4">
          <w:rPr>
            <w:rStyle w:val="ac"/>
            <w:rFonts w:ascii="Times New Roman" w:hAnsi="Times New Roman" w:cs="Times New Roman"/>
            <w:color w:val="auto"/>
            <w:u w:val="none"/>
            <w:lang w:val="en-US"/>
          </w:rPr>
          <w:t>isras</w:t>
        </w:r>
        <w:proofErr w:type="spellEnd"/>
        <w:r w:rsidRPr="006316A4">
          <w:rPr>
            <w:rStyle w:val="ac"/>
            <w:rFonts w:ascii="Times New Roman" w:hAnsi="Times New Roman" w:cs="Times New Roman"/>
            <w:color w:val="auto"/>
            <w:u w:val="none"/>
          </w:rPr>
          <w:t>.</w:t>
        </w:r>
        <w:proofErr w:type="spellStart"/>
        <w:r w:rsidRPr="006316A4">
          <w:rPr>
            <w:rStyle w:val="ac"/>
            <w:rFonts w:ascii="Times New Roman" w:hAnsi="Times New Roman" w:cs="Times New Roman"/>
            <w:color w:val="auto"/>
            <w:u w:val="none"/>
            <w:lang w:val="en-US"/>
          </w:rPr>
          <w:t>ru</w:t>
        </w:r>
        <w:proofErr w:type="spellEnd"/>
        <w:r w:rsidRPr="006316A4">
          <w:rPr>
            <w:rStyle w:val="ac"/>
            <w:rFonts w:ascii="Times New Roman" w:hAnsi="Times New Roman" w:cs="Times New Roman"/>
            <w:color w:val="auto"/>
            <w:u w:val="none"/>
          </w:rPr>
          <w:t>/</w:t>
        </w:r>
        <w:r w:rsidRPr="006316A4">
          <w:rPr>
            <w:rStyle w:val="ac"/>
            <w:rFonts w:ascii="Times New Roman" w:hAnsi="Times New Roman" w:cs="Times New Roman"/>
            <w:color w:val="auto"/>
            <w:u w:val="none"/>
            <w:lang w:val="en-US"/>
          </w:rPr>
          <w:t>files</w:t>
        </w:r>
        <w:r w:rsidRPr="006316A4">
          <w:rPr>
            <w:rStyle w:val="ac"/>
            <w:rFonts w:ascii="Times New Roman" w:hAnsi="Times New Roman" w:cs="Times New Roman"/>
            <w:color w:val="auto"/>
            <w:u w:val="none"/>
          </w:rPr>
          <w:t>/</w:t>
        </w:r>
        <w:r w:rsidRPr="006316A4">
          <w:rPr>
            <w:rStyle w:val="ac"/>
            <w:rFonts w:ascii="Times New Roman" w:hAnsi="Times New Roman" w:cs="Times New Roman"/>
            <w:color w:val="auto"/>
            <w:u w:val="none"/>
            <w:lang w:val="en-US"/>
          </w:rPr>
          <w:t>File</w:t>
        </w:r>
        <w:r w:rsidRPr="006316A4">
          <w:rPr>
            <w:rStyle w:val="ac"/>
            <w:rFonts w:ascii="Times New Roman" w:hAnsi="Times New Roman" w:cs="Times New Roman"/>
            <w:color w:val="auto"/>
            <w:u w:val="none"/>
          </w:rPr>
          <w:t>/2014/2014_6/</w:t>
        </w:r>
        <w:proofErr w:type="spellStart"/>
        <w:r w:rsidRPr="006316A4">
          <w:rPr>
            <w:rStyle w:val="ac"/>
            <w:rFonts w:ascii="Times New Roman" w:hAnsi="Times New Roman" w:cs="Times New Roman"/>
            <w:color w:val="auto"/>
            <w:u w:val="none"/>
            <w:lang w:val="en-US"/>
          </w:rPr>
          <w:t>Afanasev</w:t>
        </w:r>
        <w:proofErr w:type="spellEnd"/>
        <w:r w:rsidRPr="006316A4">
          <w:rPr>
            <w:rStyle w:val="ac"/>
            <w:rFonts w:ascii="Times New Roman" w:hAnsi="Times New Roman" w:cs="Times New Roman"/>
            <w:color w:val="auto"/>
            <w:u w:val="none"/>
          </w:rPr>
          <w:t>.</w:t>
        </w:r>
        <w:r w:rsidRPr="006316A4">
          <w:rPr>
            <w:rStyle w:val="ac"/>
            <w:rFonts w:ascii="Times New Roman" w:hAnsi="Times New Roman" w:cs="Times New Roman"/>
            <w:color w:val="auto"/>
            <w:u w:val="none"/>
            <w:lang w:val="en-US"/>
          </w:rPr>
          <w:t>pdf</w:t>
        </w:r>
      </w:hyperlink>
      <w:r w:rsidRPr="006316A4">
        <w:rPr>
          <w:rStyle w:val="ac"/>
          <w:rFonts w:ascii="Times New Roman" w:hAnsi="Times New Roman" w:cs="Times New Roman"/>
          <w:color w:val="auto"/>
          <w:u w:val="none"/>
        </w:rPr>
        <w:t xml:space="preserve"> (дата обра</w:t>
      </w:r>
      <w:r w:rsidR="00DE2E10">
        <w:rPr>
          <w:rStyle w:val="ac"/>
          <w:rFonts w:ascii="Times New Roman" w:hAnsi="Times New Roman" w:cs="Times New Roman"/>
          <w:color w:val="auto"/>
          <w:u w:val="none"/>
        </w:rPr>
        <w:t>щения: 05.05.2016).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0232731"/>
      <w:docPartObj>
        <w:docPartGallery w:val="Page Numbers (Top of Page)"/>
        <w:docPartUnique/>
      </w:docPartObj>
    </w:sdtPr>
    <w:sdtEndPr/>
    <w:sdtContent>
      <w:p w14:paraId="6870B786" w14:textId="77777777" w:rsidR="00324175" w:rsidRDefault="00324175">
        <w:pPr>
          <w:pStyle w:val="af3"/>
          <w:jc w:val="center"/>
        </w:pPr>
      </w:p>
      <w:p w14:paraId="473D8CA9" w14:textId="77777777" w:rsidR="00324175" w:rsidRDefault="00324175">
        <w:pPr>
          <w:pStyle w:val="af3"/>
          <w:jc w:val="center"/>
        </w:pPr>
        <w:r>
          <w:fldChar w:fldCharType="begin"/>
        </w:r>
        <w:r>
          <w:instrText>PAGE   \* MERGEFORMAT</w:instrText>
        </w:r>
        <w:r>
          <w:fldChar w:fldCharType="separate"/>
        </w:r>
        <w:r w:rsidR="00F724A4">
          <w:rPr>
            <w:noProof/>
          </w:rPr>
          <w:t>11</w:t>
        </w:r>
        <w:r>
          <w:fldChar w:fldCharType="end"/>
        </w:r>
      </w:p>
    </w:sdtContent>
  </w:sdt>
  <w:p w14:paraId="1F4A0856" w14:textId="77777777" w:rsidR="00324175" w:rsidRDefault="00324175">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7AD"/>
    <w:multiLevelType w:val="multilevel"/>
    <w:tmpl w:val="2BD2964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1140CF2"/>
    <w:multiLevelType w:val="hybridMultilevel"/>
    <w:tmpl w:val="DC9E1862"/>
    <w:lvl w:ilvl="0" w:tplc="F59E3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5B6063"/>
    <w:multiLevelType w:val="multilevel"/>
    <w:tmpl w:val="36E6A65A"/>
    <w:lvl w:ilvl="0">
      <w:start w:val="1"/>
      <w:numFmt w:val="decimal"/>
      <w:lvlText w:val="%1."/>
      <w:lvlJc w:val="left"/>
      <w:pPr>
        <w:ind w:left="1068" w:hanging="360"/>
      </w:pPr>
      <w:rPr>
        <w:rFonts w:hint="default"/>
      </w:rPr>
    </w:lvl>
    <w:lvl w:ilvl="1">
      <w:start w:val="3"/>
      <w:numFmt w:val="decimal"/>
      <w:isLgl/>
      <w:lvlText w:val="%1.%2"/>
      <w:lvlJc w:val="left"/>
      <w:pPr>
        <w:ind w:left="1158" w:hanging="45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3">
    <w:nsid w:val="0404304A"/>
    <w:multiLevelType w:val="hybridMultilevel"/>
    <w:tmpl w:val="81D2E6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E43B3"/>
    <w:multiLevelType w:val="multilevel"/>
    <w:tmpl w:val="F2C8ADAE"/>
    <w:lvl w:ilvl="0">
      <w:start w:val="1"/>
      <w:numFmt w:val="upperRoman"/>
      <w:lvlText w:val="%1."/>
      <w:lvlJc w:val="left"/>
      <w:pPr>
        <w:ind w:left="1429" w:hanging="72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064F21F4"/>
    <w:multiLevelType w:val="hybridMultilevel"/>
    <w:tmpl w:val="22A6C6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6D95153"/>
    <w:multiLevelType w:val="hybridMultilevel"/>
    <w:tmpl w:val="5E463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154487"/>
    <w:multiLevelType w:val="multilevel"/>
    <w:tmpl w:val="798689A0"/>
    <w:lvl w:ilvl="0">
      <w:start w:val="2"/>
      <w:numFmt w:val="decimal"/>
      <w:lvlText w:val="%1."/>
      <w:lvlJc w:val="left"/>
      <w:pPr>
        <w:ind w:left="450" w:hanging="45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06C35C7"/>
    <w:multiLevelType w:val="hybridMultilevel"/>
    <w:tmpl w:val="9F003CBC"/>
    <w:lvl w:ilvl="0" w:tplc="A41C78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077897"/>
    <w:multiLevelType w:val="hybridMultilevel"/>
    <w:tmpl w:val="2828F53A"/>
    <w:lvl w:ilvl="0" w:tplc="3CD63DEE">
      <w:start w:val="1"/>
      <w:numFmt w:val="upperRoman"/>
      <w:lvlText w:val="%1."/>
      <w:lvlJc w:val="left"/>
      <w:pPr>
        <w:ind w:left="1170" w:hanging="72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1EE563EE"/>
    <w:multiLevelType w:val="hybridMultilevel"/>
    <w:tmpl w:val="DC60ED6C"/>
    <w:lvl w:ilvl="0" w:tplc="DC6CD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4B046E"/>
    <w:multiLevelType w:val="hybridMultilevel"/>
    <w:tmpl w:val="22A6C6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54A3E05"/>
    <w:multiLevelType w:val="hybridMultilevel"/>
    <w:tmpl w:val="22A6C6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6135CB3"/>
    <w:multiLevelType w:val="hybridMultilevel"/>
    <w:tmpl w:val="5FC0D530"/>
    <w:lvl w:ilvl="0" w:tplc="0B984326">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7D5B2C"/>
    <w:multiLevelType w:val="hybridMultilevel"/>
    <w:tmpl w:val="F5229E50"/>
    <w:lvl w:ilvl="0" w:tplc="E618C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6444CD"/>
    <w:multiLevelType w:val="hybridMultilevel"/>
    <w:tmpl w:val="6FF8F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7505DD"/>
    <w:multiLevelType w:val="hybridMultilevel"/>
    <w:tmpl w:val="22A6C6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7C9629D"/>
    <w:multiLevelType w:val="hybridMultilevel"/>
    <w:tmpl w:val="217A8C18"/>
    <w:lvl w:ilvl="0" w:tplc="98A227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841529A"/>
    <w:multiLevelType w:val="hybridMultilevel"/>
    <w:tmpl w:val="D32859BC"/>
    <w:lvl w:ilvl="0" w:tplc="86724B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040856"/>
    <w:multiLevelType w:val="hybridMultilevel"/>
    <w:tmpl w:val="217A8C18"/>
    <w:lvl w:ilvl="0" w:tplc="98A227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C4D1B45"/>
    <w:multiLevelType w:val="hybridMultilevel"/>
    <w:tmpl w:val="22A6C6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75F5E4A"/>
    <w:multiLevelType w:val="multilevel"/>
    <w:tmpl w:val="41A0F6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7C21D43"/>
    <w:multiLevelType w:val="hybridMultilevel"/>
    <w:tmpl w:val="4524E08C"/>
    <w:lvl w:ilvl="0" w:tplc="7752E3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FF416D1"/>
    <w:multiLevelType w:val="multilevel"/>
    <w:tmpl w:val="17769278"/>
    <w:lvl w:ilvl="0">
      <w:start w:val="1"/>
      <w:numFmt w:val="decimal"/>
      <w:lvlText w:val="%1."/>
      <w:lvlJc w:val="left"/>
      <w:pPr>
        <w:ind w:left="450" w:hanging="45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4">
    <w:nsid w:val="52106948"/>
    <w:multiLevelType w:val="hybridMultilevel"/>
    <w:tmpl w:val="A3A6BC76"/>
    <w:lvl w:ilvl="0" w:tplc="7B668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349626D"/>
    <w:multiLevelType w:val="multilevel"/>
    <w:tmpl w:val="5178F25A"/>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5394100F"/>
    <w:multiLevelType w:val="hybridMultilevel"/>
    <w:tmpl w:val="B28A048A"/>
    <w:lvl w:ilvl="0" w:tplc="470ADFAE">
      <w:start w:val="1"/>
      <w:numFmt w:val="decimal"/>
      <w:lvlText w:val="%1)"/>
      <w:lvlJc w:val="left"/>
      <w:pPr>
        <w:ind w:left="1590" w:hanging="51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7EA79E6"/>
    <w:multiLevelType w:val="hybridMultilevel"/>
    <w:tmpl w:val="22A6C6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5DA345D"/>
    <w:multiLevelType w:val="hybridMultilevel"/>
    <w:tmpl w:val="F4A6140E"/>
    <w:lvl w:ilvl="0" w:tplc="FA088E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98D0B41"/>
    <w:multiLevelType w:val="hybridMultilevel"/>
    <w:tmpl w:val="FA5A04CC"/>
    <w:lvl w:ilvl="0" w:tplc="447A8D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704844A4"/>
    <w:multiLevelType w:val="multilevel"/>
    <w:tmpl w:val="FA6A7346"/>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5936103"/>
    <w:multiLevelType w:val="hybridMultilevel"/>
    <w:tmpl w:val="22A6C6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DEB6C00"/>
    <w:multiLevelType w:val="multilevel"/>
    <w:tmpl w:val="33D85544"/>
    <w:lvl w:ilvl="0">
      <w:start w:val="2"/>
      <w:numFmt w:val="decimal"/>
      <w:lvlText w:val="%1"/>
      <w:lvlJc w:val="left"/>
      <w:pPr>
        <w:ind w:left="375" w:hanging="375"/>
      </w:pPr>
      <w:rPr>
        <w:rFonts w:hint="default"/>
      </w:rPr>
    </w:lvl>
    <w:lvl w:ilvl="1">
      <w:start w:val="2"/>
      <w:numFmt w:val="decimal"/>
      <w:lvlText w:val="%1.%2"/>
      <w:lvlJc w:val="left"/>
      <w:pPr>
        <w:ind w:left="2152" w:hanging="375"/>
      </w:pPr>
      <w:rPr>
        <w:rFonts w:hint="default"/>
      </w:rPr>
    </w:lvl>
    <w:lvl w:ilvl="2">
      <w:start w:val="1"/>
      <w:numFmt w:val="decimal"/>
      <w:lvlText w:val="%1.%2.%3"/>
      <w:lvlJc w:val="left"/>
      <w:pPr>
        <w:ind w:left="4274" w:hanging="720"/>
      </w:pPr>
      <w:rPr>
        <w:rFonts w:hint="default"/>
      </w:rPr>
    </w:lvl>
    <w:lvl w:ilvl="3">
      <w:start w:val="1"/>
      <w:numFmt w:val="decimal"/>
      <w:lvlText w:val="%1.%2.%3.%4"/>
      <w:lvlJc w:val="left"/>
      <w:pPr>
        <w:ind w:left="6411" w:hanging="1080"/>
      </w:pPr>
      <w:rPr>
        <w:rFonts w:hint="default"/>
      </w:rPr>
    </w:lvl>
    <w:lvl w:ilvl="4">
      <w:start w:val="1"/>
      <w:numFmt w:val="decimal"/>
      <w:lvlText w:val="%1.%2.%3.%4.%5"/>
      <w:lvlJc w:val="left"/>
      <w:pPr>
        <w:ind w:left="8188" w:hanging="1080"/>
      </w:pPr>
      <w:rPr>
        <w:rFonts w:hint="default"/>
      </w:rPr>
    </w:lvl>
    <w:lvl w:ilvl="5">
      <w:start w:val="1"/>
      <w:numFmt w:val="decimal"/>
      <w:lvlText w:val="%1.%2.%3.%4.%5.%6"/>
      <w:lvlJc w:val="left"/>
      <w:pPr>
        <w:ind w:left="10325" w:hanging="1440"/>
      </w:pPr>
      <w:rPr>
        <w:rFonts w:hint="default"/>
      </w:rPr>
    </w:lvl>
    <w:lvl w:ilvl="6">
      <w:start w:val="1"/>
      <w:numFmt w:val="decimal"/>
      <w:lvlText w:val="%1.%2.%3.%4.%5.%6.%7"/>
      <w:lvlJc w:val="left"/>
      <w:pPr>
        <w:ind w:left="12102" w:hanging="1440"/>
      </w:pPr>
      <w:rPr>
        <w:rFonts w:hint="default"/>
      </w:rPr>
    </w:lvl>
    <w:lvl w:ilvl="7">
      <w:start w:val="1"/>
      <w:numFmt w:val="decimal"/>
      <w:lvlText w:val="%1.%2.%3.%4.%5.%6.%7.%8"/>
      <w:lvlJc w:val="left"/>
      <w:pPr>
        <w:ind w:left="14239" w:hanging="1800"/>
      </w:pPr>
      <w:rPr>
        <w:rFonts w:hint="default"/>
      </w:rPr>
    </w:lvl>
    <w:lvl w:ilvl="8">
      <w:start w:val="1"/>
      <w:numFmt w:val="decimal"/>
      <w:lvlText w:val="%1.%2.%3.%4.%5.%6.%7.%8.%9"/>
      <w:lvlJc w:val="left"/>
      <w:pPr>
        <w:ind w:left="16376" w:hanging="2160"/>
      </w:pPr>
      <w:rPr>
        <w:rFonts w:hint="default"/>
      </w:rPr>
    </w:lvl>
  </w:abstractNum>
  <w:abstractNum w:abstractNumId="33">
    <w:nsid w:val="7EF43600"/>
    <w:multiLevelType w:val="hybridMultilevel"/>
    <w:tmpl w:val="414417CA"/>
    <w:lvl w:ilvl="0" w:tplc="170695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9"/>
  </w:num>
  <w:num w:numId="3">
    <w:abstractNumId w:val="1"/>
  </w:num>
  <w:num w:numId="4">
    <w:abstractNumId w:val="28"/>
  </w:num>
  <w:num w:numId="5">
    <w:abstractNumId w:val="10"/>
  </w:num>
  <w:num w:numId="6">
    <w:abstractNumId w:val="17"/>
  </w:num>
  <w:num w:numId="7">
    <w:abstractNumId w:val="13"/>
  </w:num>
  <w:num w:numId="8">
    <w:abstractNumId w:val="18"/>
  </w:num>
  <w:num w:numId="9">
    <w:abstractNumId w:val="29"/>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6"/>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 w:numId="16">
    <w:abstractNumId w:val="11"/>
  </w:num>
  <w:num w:numId="17">
    <w:abstractNumId w:val="4"/>
  </w:num>
  <w:num w:numId="18">
    <w:abstractNumId w:val="31"/>
  </w:num>
  <w:num w:numId="19">
    <w:abstractNumId w:val="32"/>
  </w:num>
  <w:num w:numId="20">
    <w:abstractNumId w:val="33"/>
  </w:num>
  <w:num w:numId="21">
    <w:abstractNumId w:val="7"/>
  </w:num>
  <w:num w:numId="22">
    <w:abstractNumId w:val="0"/>
  </w:num>
  <w:num w:numId="23">
    <w:abstractNumId w:val="30"/>
  </w:num>
  <w:num w:numId="24">
    <w:abstractNumId w:val="9"/>
  </w:num>
  <w:num w:numId="25">
    <w:abstractNumId w:val="22"/>
  </w:num>
  <w:num w:numId="26">
    <w:abstractNumId w:val="14"/>
  </w:num>
  <w:num w:numId="27">
    <w:abstractNumId w:val="24"/>
  </w:num>
  <w:num w:numId="28">
    <w:abstractNumId w:val="20"/>
  </w:num>
  <w:num w:numId="29">
    <w:abstractNumId w:val="5"/>
  </w:num>
  <w:num w:numId="30">
    <w:abstractNumId w:val="27"/>
  </w:num>
  <w:num w:numId="31">
    <w:abstractNumId w:val="15"/>
  </w:num>
  <w:num w:numId="32">
    <w:abstractNumId w:val="6"/>
  </w:num>
  <w:num w:numId="33">
    <w:abstractNumId w:val="2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29F"/>
    <w:rsid w:val="00001E9D"/>
    <w:rsid w:val="000045DF"/>
    <w:rsid w:val="00010E9E"/>
    <w:rsid w:val="0001492A"/>
    <w:rsid w:val="0001731E"/>
    <w:rsid w:val="00022F42"/>
    <w:rsid w:val="00032594"/>
    <w:rsid w:val="00033BD4"/>
    <w:rsid w:val="00033C3A"/>
    <w:rsid w:val="00034AA9"/>
    <w:rsid w:val="000442DC"/>
    <w:rsid w:val="00056E09"/>
    <w:rsid w:val="00064544"/>
    <w:rsid w:val="00067A47"/>
    <w:rsid w:val="00096991"/>
    <w:rsid w:val="0009713E"/>
    <w:rsid w:val="000B1CED"/>
    <w:rsid w:val="000B3DA4"/>
    <w:rsid w:val="000C37C4"/>
    <w:rsid w:val="000C3B76"/>
    <w:rsid w:val="000C7A78"/>
    <w:rsid w:val="000E7EFE"/>
    <w:rsid w:val="000F7AEF"/>
    <w:rsid w:val="00107021"/>
    <w:rsid w:val="00123A0B"/>
    <w:rsid w:val="00130039"/>
    <w:rsid w:val="00132E1C"/>
    <w:rsid w:val="001410B0"/>
    <w:rsid w:val="00153355"/>
    <w:rsid w:val="00160D2E"/>
    <w:rsid w:val="00162155"/>
    <w:rsid w:val="00163192"/>
    <w:rsid w:val="00184FA7"/>
    <w:rsid w:val="001B3E50"/>
    <w:rsid w:val="001C0B70"/>
    <w:rsid w:val="001C476F"/>
    <w:rsid w:val="001D134B"/>
    <w:rsid w:val="001D7300"/>
    <w:rsid w:val="001E14D4"/>
    <w:rsid w:val="001E20B4"/>
    <w:rsid w:val="001F2AFB"/>
    <w:rsid w:val="001F3361"/>
    <w:rsid w:val="001F7189"/>
    <w:rsid w:val="002112DD"/>
    <w:rsid w:val="00223276"/>
    <w:rsid w:val="002329F7"/>
    <w:rsid w:val="00263DB6"/>
    <w:rsid w:val="002656FA"/>
    <w:rsid w:val="00270B4F"/>
    <w:rsid w:val="0028255F"/>
    <w:rsid w:val="002A1E42"/>
    <w:rsid w:val="002B1A30"/>
    <w:rsid w:val="002C1D04"/>
    <w:rsid w:val="002C6D88"/>
    <w:rsid w:val="002C7A72"/>
    <w:rsid w:val="002D1483"/>
    <w:rsid w:val="002D1898"/>
    <w:rsid w:val="003142C1"/>
    <w:rsid w:val="00321116"/>
    <w:rsid w:val="00321B68"/>
    <w:rsid w:val="003224B2"/>
    <w:rsid w:val="00324175"/>
    <w:rsid w:val="003269A6"/>
    <w:rsid w:val="003358D6"/>
    <w:rsid w:val="00345DDB"/>
    <w:rsid w:val="0035542B"/>
    <w:rsid w:val="003629E6"/>
    <w:rsid w:val="00363EC7"/>
    <w:rsid w:val="0036473F"/>
    <w:rsid w:val="00367099"/>
    <w:rsid w:val="00367A86"/>
    <w:rsid w:val="00377651"/>
    <w:rsid w:val="00380886"/>
    <w:rsid w:val="00392325"/>
    <w:rsid w:val="00394202"/>
    <w:rsid w:val="003971CB"/>
    <w:rsid w:val="003A54D1"/>
    <w:rsid w:val="003D338D"/>
    <w:rsid w:val="003E2F11"/>
    <w:rsid w:val="003E343F"/>
    <w:rsid w:val="003F24C2"/>
    <w:rsid w:val="003F4AF4"/>
    <w:rsid w:val="00411BDA"/>
    <w:rsid w:val="004129F9"/>
    <w:rsid w:val="00414705"/>
    <w:rsid w:val="00433B6A"/>
    <w:rsid w:val="00442E32"/>
    <w:rsid w:val="0044351C"/>
    <w:rsid w:val="00450030"/>
    <w:rsid w:val="0045375B"/>
    <w:rsid w:val="00470846"/>
    <w:rsid w:val="00471711"/>
    <w:rsid w:val="0047606B"/>
    <w:rsid w:val="00477352"/>
    <w:rsid w:val="00483B82"/>
    <w:rsid w:val="004858A2"/>
    <w:rsid w:val="004A4C7F"/>
    <w:rsid w:val="004B07EF"/>
    <w:rsid w:val="004B277A"/>
    <w:rsid w:val="004B4048"/>
    <w:rsid w:val="004C057D"/>
    <w:rsid w:val="004C3960"/>
    <w:rsid w:val="004D1651"/>
    <w:rsid w:val="004E25C6"/>
    <w:rsid w:val="004E4044"/>
    <w:rsid w:val="004F3DAF"/>
    <w:rsid w:val="004F5490"/>
    <w:rsid w:val="005033BE"/>
    <w:rsid w:val="005119F0"/>
    <w:rsid w:val="00512AC1"/>
    <w:rsid w:val="00512C62"/>
    <w:rsid w:val="00516C18"/>
    <w:rsid w:val="00541C4B"/>
    <w:rsid w:val="00544284"/>
    <w:rsid w:val="00547234"/>
    <w:rsid w:val="00550BA8"/>
    <w:rsid w:val="00561573"/>
    <w:rsid w:val="00562023"/>
    <w:rsid w:val="00563A43"/>
    <w:rsid w:val="00564CA1"/>
    <w:rsid w:val="00571041"/>
    <w:rsid w:val="005939D7"/>
    <w:rsid w:val="00593F07"/>
    <w:rsid w:val="005A3F75"/>
    <w:rsid w:val="005B2215"/>
    <w:rsid w:val="005D2F8A"/>
    <w:rsid w:val="005D5487"/>
    <w:rsid w:val="005E4298"/>
    <w:rsid w:val="006132FF"/>
    <w:rsid w:val="00614883"/>
    <w:rsid w:val="00617E84"/>
    <w:rsid w:val="006200D4"/>
    <w:rsid w:val="00623790"/>
    <w:rsid w:val="006316A4"/>
    <w:rsid w:val="00641527"/>
    <w:rsid w:val="00642E02"/>
    <w:rsid w:val="0064644B"/>
    <w:rsid w:val="006470F3"/>
    <w:rsid w:val="00650E76"/>
    <w:rsid w:val="00653D58"/>
    <w:rsid w:val="00661A05"/>
    <w:rsid w:val="00696F06"/>
    <w:rsid w:val="006979A4"/>
    <w:rsid w:val="006A3ECD"/>
    <w:rsid w:val="006C2A94"/>
    <w:rsid w:val="006C3DE6"/>
    <w:rsid w:val="006D5439"/>
    <w:rsid w:val="006E7206"/>
    <w:rsid w:val="00705AF7"/>
    <w:rsid w:val="00712B3A"/>
    <w:rsid w:val="007175DA"/>
    <w:rsid w:val="007176D3"/>
    <w:rsid w:val="00725DDE"/>
    <w:rsid w:val="007306F3"/>
    <w:rsid w:val="007358F1"/>
    <w:rsid w:val="00741C91"/>
    <w:rsid w:val="0074779E"/>
    <w:rsid w:val="00755788"/>
    <w:rsid w:val="00764D2F"/>
    <w:rsid w:val="00765730"/>
    <w:rsid w:val="00766D0B"/>
    <w:rsid w:val="007670ED"/>
    <w:rsid w:val="00777C77"/>
    <w:rsid w:val="007951C1"/>
    <w:rsid w:val="007A05F3"/>
    <w:rsid w:val="007B6981"/>
    <w:rsid w:val="007C25C5"/>
    <w:rsid w:val="007C3CF4"/>
    <w:rsid w:val="007E400F"/>
    <w:rsid w:val="007F6A7F"/>
    <w:rsid w:val="0081192F"/>
    <w:rsid w:val="00812BEA"/>
    <w:rsid w:val="008142DB"/>
    <w:rsid w:val="00814EBA"/>
    <w:rsid w:val="00827214"/>
    <w:rsid w:val="008340C1"/>
    <w:rsid w:val="0083650B"/>
    <w:rsid w:val="008602FD"/>
    <w:rsid w:val="00865366"/>
    <w:rsid w:val="00875AA1"/>
    <w:rsid w:val="00883D64"/>
    <w:rsid w:val="008A7AF1"/>
    <w:rsid w:val="008B655A"/>
    <w:rsid w:val="008C4FBE"/>
    <w:rsid w:val="008D3E6E"/>
    <w:rsid w:val="008D6877"/>
    <w:rsid w:val="008E2CB5"/>
    <w:rsid w:val="008F1CD5"/>
    <w:rsid w:val="00911DD1"/>
    <w:rsid w:val="009218D9"/>
    <w:rsid w:val="00925745"/>
    <w:rsid w:val="00944F0C"/>
    <w:rsid w:val="00953394"/>
    <w:rsid w:val="0095735A"/>
    <w:rsid w:val="0096358A"/>
    <w:rsid w:val="0096549B"/>
    <w:rsid w:val="00965521"/>
    <w:rsid w:val="009723F8"/>
    <w:rsid w:val="00982C2E"/>
    <w:rsid w:val="00995511"/>
    <w:rsid w:val="009B066D"/>
    <w:rsid w:val="009B1065"/>
    <w:rsid w:val="009B31D6"/>
    <w:rsid w:val="009E38C8"/>
    <w:rsid w:val="009F3EA4"/>
    <w:rsid w:val="00A0128A"/>
    <w:rsid w:val="00A1733D"/>
    <w:rsid w:val="00A208D2"/>
    <w:rsid w:val="00A2281B"/>
    <w:rsid w:val="00A30FD9"/>
    <w:rsid w:val="00A41285"/>
    <w:rsid w:val="00A4223C"/>
    <w:rsid w:val="00A450AB"/>
    <w:rsid w:val="00A5272F"/>
    <w:rsid w:val="00A565D4"/>
    <w:rsid w:val="00A61448"/>
    <w:rsid w:val="00A630BA"/>
    <w:rsid w:val="00A96672"/>
    <w:rsid w:val="00AA0241"/>
    <w:rsid w:val="00AA17D6"/>
    <w:rsid w:val="00AB1313"/>
    <w:rsid w:val="00AB58C6"/>
    <w:rsid w:val="00AB7501"/>
    <w:rsid w:val="00AC444E"/>
    <w:rsid w:val="00AE3A0A"/>
    <w:rsid w:val="00B041D6"/>
    <w:rsid w:val="00B064C8"/>
    <w:rsid w:val="00B10215"/>
    <w:rsid w:val="00B201D7"/>
    <w:rsid w:val="00B233A2"/>
    <w:rsid w:val="00B33722"/>
    <w:rsid w:val="00B34CBA"/>
    <w:rsid w:val="00B35A47"/>
    <w:rsid w:val="00B5138E"/>
    <w:rsid w:val="00B75BFB"/>
    <w:rsid w:val="00B801AA"/>
    <w:rsid w:val="00B82259"/>
    <w:rsid w:val="00B83E72"/>
    <w:rsid w:val="00BA27F6"/>
    <w:rsid w:val="00BA6BC4"/>
    <w:rsid w:val="00BB6FB1"/>
    <w:rsid w:val="00BC3C76"/>
    <w:rsid w:val="00BC4AFE"/>
    <w:rsid w:val="00BC4FFD"/>
    <w:rsid w:val="00BD3DC5"/>
    <w:rsid w:val="00BD5AEA"/>
    <w:rsid w:val="00BE6839"/>
    <w:rsid w:val="00BE717D"/>
    <w:rsid w:val="00BF0D29"/>
    <w:rsid w:val="00BF4AEB"/>
    <w:rsid w:val="00BF783F"/>
    <w:rsid w:val="00C02783"/>
    <w:rsid w:val="00C3228C"/>
    <w:rsid w:val="00C55A64"/>
    <w:rsid w:val="00C6054A"/>
    <w:rsid w:val="00C6131B"/>
    <w:rsid w:val="00C65529"/>
    <w:rsid w:val="00C66F80"/>
    <w:rsid w:val="00C76BB2"/>
    <w:rsid w:val="00C92EA4"/>
    <w:rsid w:val="00C94C83"/>
    <w:rsid w:val="00CB40CA"/>
    <w:rsid w:val="00CC6341"/>
    <w:rsid w:val="00CC6966"/>
    <w:rsid w:val="00CC74AA"/>
    <w:rsid w:val="00CD4222"/>
    <w:rsid w:val="00CE0628"/>
    <w:rsid w:val="00CE288D"/>
    <w:rsid w:val="00CF2813"/>
    <w:rsid w:val="00CF5CAE"/>
    <w:rsid w:val="00D10B7B"/>
    <w:rsid w:val="00D2241E"/>
    <w:rsid w:val="00D36CD6"/>
    <w:rsid w:val="00D406E8"/>
    <w:rsid w:val="00D45541"/>
    <w:rsid w:val="00D773BE"/>
    <w:rsid w:val="00DC23B1"/>
    <w:rsid w:val="00DC3844"/>
    <w:rsid w:val="00DC51F9"/>
    <w:rsid w:val="00DC79B1"/>
    <w:rsid w:val="00DD0682"/>
    <w:rsid w:val="00DD1FBF"/>
    <w:rsid w:val="00DE1D3A"/>
    <w:rsid w:val="00DE2E10"/>
    <w:rsid w:val="00DF040C"/>
    <w:rsid w:val="00DF0B0D"/>
    <w:rsid w:val="00DF510C"/>
    <w:rsid w:val="00E00151"/>
    <w:rsid w:val="00E10D39"/>
    <w:rsid w:val="00E112D3"/>
    <w:rsid w:val="00E15793"/>
    <w:rsid w:val="00E20A83"/>
    <w:rsid w:val="00E227D5"/>
    <w:rsid w:val="00E22917"/>
    <w:rsid w:val="00E234A3"/>
    <w:rsid w:val="00E2529F"/>
    <w:rsid w:val="00E27727"/>
    <w:rsid w:val="00E46F0F"/>
    <w:rsid w:val="00E57AAC"/>
    <w:rsid w:val="00E609D0"/>
    <w:rsid w:val="00EA264D"/>
    <w:rsid w:val="00EA58EB"/>
    <w:rsid w:val="00EA68D9"/>
    <w:rsid w:val="00EC1B4C"/>
    <w:rsid w:val="00EC2413"/>
    <w:rsid w:val="00EC4839"/>
    <w:rsid w:val="00F07948"/>
    <w:rsid w:val="00F171AF"/>
    <w:rsid w:val="00F21E64"/>
    <w:rsid w:val="00F31885"/>
    <w:rsid w:val="00F423C7"/>
    <w:rsid w:val="00F724A4"/>
    <w:rsid w:val="00F9308A"/>
    <w:rsid w:val="00F93173"/>
    <w:rsid w:val="00FA2BF1"/>
    <w:rsid w:val="00FD38F2"/>
    <w:rsid w:val="00FD3C12"/>
    <w:rsid w:val="00FD55D0"/>
    <w:rsid w:val="00FD6FF0"/>
    <w:rsid w:val="00FE46AF"/>
    <w:rsid w:val="00FF5F5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31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472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472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2529F"/>
  </w:style>
  <w:style w:type="character" w:styleId="a3">
    <w:name w:val="annotation reference"/>
    <w:basedOn w:val="a0"/>
    <w:uiPriority w:val="99"/>
    <w:semiHidden/>
    <w:unhideWhenUsed/>
    <w:rsid w:val="00E2529F"/>
    <w:rPr>
      <w:sz w:val="16"/>
      <w:szCs w:val="16"/>
    </w:rPr>
  </w:style>
  <w:style w:type="paragraph" w:styleId="a4">
    <w:name w:val="annotation text"/>
    <w:basedOn w:val="a"/>
    <w:link w:val="a5"/>
    <w:uiPriority w:val="99"/>
    <w:unhideWhenUsed/>
    <w:rsid w:val="00E2529F"/>
    <w:pPr>
      <w:spacing w:after="160" w:line="240" w:lineRule="auto"/>
    </w:pPr>
    <w:rPr>
      <w:sz w:val="20"/>
      <w:szCs w:val="20"/>
      <w:lang w:val="en-US"/>
    </w:rPr>
  </w:style>
  <w:style w:type="character" w:customStyle="1" w:styleId="a5">
    <w:name w:val="Текст примечания Знак"/>
    <w:basedOn w:val="a0"/>
    <w:link w:val="a4"/>
    <w:uiPriority w:val="99"/>
    <w:rsid w:val="00E2529F"/>
    <w:rPr>
      <w:sz w:val="20"/>
      <w:szCs w:val="20"/>
      <w:lang w:val="en-US"/>
    </w:rPr>
  </w:style>
  <w:style w:type="paragraph" w:styleId="a6">
    <w:name w:val="Balloon Text"/>
    <w:basedOn w:val="a"/>
    <w:link w:val="a7"/>
    <w:uiPriority w:val="99"/>
    <w:semiHidden/>
    <w:unhideWhenUsed/>
    <w:rsid w:val="00E252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529F"/>
    <w:rPr>
      <w:rFonts w:ascii="Tahoma" w:hAnsi="Tahoma" w:cs="Tahoma"/>
      <w:sz w:val="16"/>
      <w:szCs w:val="16"/>
    </w:rPr>
  </w:style>
  <w:style w:type="paragraph" w:styleId="a8">
    <w:name w:val="List Paragraph"/>
    <w:basedOn w:val="a"/>
    <w:uiPriority w:val="34"/>
    <w:qFormat/>
    <w:rsid w:val="00E2529F"/>
    <w:pPr>
      <w:ind w:left="720"/>
      <w:contextualSpacing/>
    </w:pPr>
  </w:style>
  <w:style w:type="paragraph" w:styleId="a9">
    <w:name w:val="footnote text"/>
    <w:basedOn w:val="a"/>
    <w:link w:val="aa"/>
    <w:uiPriority w:val="99"/>
    <w:unhideWhenUsed/>
    <w:rsid w:val="00EA68D9"/>
    <w:pPr>
      <w:spacing w:after="0" w:line="240" w:lineRule="auto"/>
    </w:pPr>
    <w:rPr>
      <w:sz w:val="20"/>
      <w:szCs w:val="20"/>
    </w:rPr>
  </w:style>
  <w:style w:type="character" w:customStyle="1" w:styleId="aa">
    <w:name w:val="Текст сноски Знак"/>
    <w:basedOn w:val="a0"/>
    <w:link w:val="a9"/>
    <w:uiPriority w:val="99"/>
    <w:rsid w:val="00EA68D9"/>
    <w:rPr>
      <w:sz w:val="20"/>
      <w:szCs w:val="20"/>
    </w:rPr>
  </w:style>
  <w:style w:type="character" w:styleId="ab">
    <w:name w:val="footnote reference"/>
    <w:basedOn w:val="a0"/>
    <w:uiPriority w:val="99"/>
    <w:semiHidden/>
    <w:unhideWhenUsed/>
    <w:rsid w:val="00EA68D9"/>
    <w:rPr>
      <w:vertAlign w:val="superscript"/>
    </w:rPr>
  </w:style>
  <w:style w:type="paragraph" w:customStyle="1" w:styleId="Default">
    <w:name w:val="Default"/>
    <w:rsid w:val="00EA68D9"/>
    <w:pPr>
      <w:autoSpaceDE w:val="0"/>
      <w:autoSpaceDN w:val="0"/>
      <w:adjustRightInd w:val="0"/>
      <w:spacing w:after="0" w:line="240" w:lineRule="auto"/>
    </w:pPr>
    <w:rPr>
      <w:rFonts w:ascii="Code" w:hAnsi="Code" w:cs="Code"/>
      <w:color w:val="000000"/>
      <w:sz w:val="24"/>
      <w:szCs w:val="24"/>
    </w:rPr>
  </w:style>
  <w:style w:type="character" w:styleId="ac">
    <w:name w:val="Hyperlink"/>
    <w:basedOn w:val="a0"/>
    <w:uiPriority w:val="99"/>
    <w:unhideWhenUsed/>
    <w:rsid w:val="00547234"/>
    <w:rPr>
      <w:color w:val="0000FF"/>
      <w:u w:val="single"/>
    </w:rPr>
  </w:style>
  <w:style w:type="paragraph" w:styleId="ad">
    <w:name w:val="Normal (Web)"/>
    <w:basedOn w:val="a"/>
    <w:uiPriority w:val="99"/>
    <w:unhideWhenUsed/>
    <w:rsid w:val="00547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text">
    <w:name w:val="reference-text"/>
    <w:basedOn w:val="a0"/>
    <w:rsid w:val="00547234"/>
  </w:style>
  <w:style w:type="character" w:customStyle="1" w:styleId="20">
    <w:name w:val="Заголовок 2 Знак"/>
    <w:basedOn w:val="a0"/>
    <w:link w:val="2"/>
    <w:uiPriority w:val="9"/>
    <w:rsid w:val="0054723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47234"/>
    <w:rPr>
      <w:rFonts w:asciiTheme="majorHAnsi" w:eastAsiaTheme="majorEastAsia" w:hAnsiTheme="majorHAnsi" w:cstheme="majorBidi"/>
      <w:b/>
      <w:bCs/>
      <w:color w:val="365F91" w:themeColor="accent1" w:themeShade="BF"/>
      <w:sz w:val="28"/>
      <w:szCs w:val="28"/>
    </w:rPr>
  </w:style>
  <w:style w:type="paragraph" w:styleId="ae">
    <w:name w:val="annotation subject"/>
    <w:basedOn w:val="a4"/>
    <w:next w:val="a4"/>
    <w:link w:val="af"/>
    <w:uiPriority w:val="99"/>
    <w:semiHidden/>
    <w:unhideWhenUsed/>
    <w:rsid w:val="00547234"/>
    <w:pPr>
      <w:spacing w:after="200"/>
    </w:pPr>
    <w:rPr>
      <w:b/>
      <w:bCs/>
      <w:lang w:val="ru-RU"/>
    </w:rPr>
  </w:style>
  <w:style w:type="character" w:customStyle="1" w:styleId="af">
    <w:name w:val="Тема примечания Знак"/>
    <w:basedOn w:val="a5"/>
    <w:link w:val="ae"/>
    <w:uiPriority w:val="99"/>
    <w:semiHidden/>
    <w:rsid w:val="00547234"/>
    <w:rPr>
      <w:b/>
      <w:bCs/>
      <w:sz w:val="20"/>
      <w:szCs w:val="20"/>
      <w:lang w:val="en-US"/>
    </w:rPr>
  </w:style>
  <w:style w:type="paragraph" w:styleId="af0">
    <w:name w:val="TOC Heading"/>
    <w:basedOn w:val="1"/>
    <w:next w:val="a"/>
    <w:uiPriority w:val="39"/>
    <w:semiHidden/>
    <w:unhideWhenUsed/>
    <w:qFormat/>
    <w:rsid w:val="00547234"/>
    <w:pPr>
      <w:outlineLvl w:val="9"/>
    </w:pPr>
    <w:rPr>
      <w:lang w:eastAsia="ru-RU"/>
    </w:rPr>
  </w:style>
  <w:style w:type="paragraph" w:styleId="11">
    <w:name w:val="toc 1"/>
    <w:basedOn w:val="a"/>
    <w:next w:val="a"/>
    <w:autoRedefine/>
    <w:uiPriority w:val="39"/>
    <w:unhideWhenUsed/>
    <w:rsid w:val="00547234"/>
    <w:pPr>
      <w:spacing w:after="100"/>
    </w:pPr>
  </w:style>
  <w:style w:type="paragraph" w:styleId="21">
    <w:name w:val="toc 2"/>
    <w:basedOn w:val="a"/>
    <w:next w:val="a"/>
    <w:autoRedefine/>
    <w:uiPriority w:val="39"/>
    <w:unhideWhenUsed/>
    <w:rsid w:val="00547234"/>
    <w:pPr>
      <w:spacing w:after="100"/>
      <w:ind w:left="220"/>
    </w:pPr>
  </w:style>
  <w:style w:type="character" w:styleId="af1">
    <w:name w:val="Emphasis"/>
    <w:basedOn w:val="a0"/>
    <w:uiPriority w:val="20"/>
    <w:qFormat/>
    <w:rsid w:val="00367099"/>
    <w:rPr>
      <w:i/>
      <w:iCs/>
    </w:rPr>
  </w:style>
  <w:style w:type="character" w:styleId="af2">
    <w:name w:val="line number"/>
    <w:basedOn w:val="a0"/>
    <w:uiPriority w:val="99"/>
    <w:semiHidden/>
    <w:unhideWhenUsed/>
    <w:rsid w:val="00516C18"/>
  </w:style>
  <w:style w:type="paragraph" w:styleId="af3">
    <w:name w:val="header"/>
    <w:basedOn w:val="a"/>
    <w:link w:val="af4"/>
    <w:uiPriority w:val="99"/>
    <w:unhideWhenUsed/>
    <w:rsid w:val="00516C18"/>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16C18"/>
  </w:style>
  <w:style w:type="paragraph" w:styleId="af5">
    <w:name w:val="footer"/>
    <w:basedOn w:val="a"/>
    <w:link w:val="af6"/>
    <w:uiPriority w:val="99"/>
    <w:unhideWhenUsed/>
    <w:rsid w:val="00516C18"/>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16C18"/>
  </w:style>
  <w:style w:type="character" w:customStyle="1" w:styleId="match">
    <w:name w:val="match"/>
    <w:basedOn w:val="a0"/>
    <w:rsid w:val="002A1E42"/>
  </w:style>
  <w:style w:type="character" w:customStyle="1" w:styleId="a-size-large">
    <w:name w:val="a-size-large"/>
    <w:basedOn w:val="a0"/>
    <w:rsid w:val="002A1E42"/>
  </w:style>
  <w:style w:type="character" w:customStyle="1" w:styleId="a-size-medium">
    <w:name w:val="a-size-medium"/>
    <w:basedOn w:val="a0"/>
    <w:rsid w:val="002A1E42"/>
  </w:style>
  <w:style w:type="character" w:styleId="af7">
    <w:name w:val="FollowedHyperlink"/>
    <w:basedOn w:val="a0"/>
    <w:uiPriority w:val="99"/>
    <w:semiHidden/>
    <w:unhideWhenUsed/>
    <w:rsid w:val="002A1E42"/>
    <w:rPr>
      <w:color w:val="800080" w:themeColor="followedHyperlink"/>
      <w:u w:val="single"/>
    </w:rPr>
  </w:style>
  <w:style w:type="character" w:styleId="af8">
    <w:name w:val="Strong"/>
    <w:basedOn w:val="a0"/>
    <w:uiPriority w:val="22"/>
    <w:qFormat/>
    <w:rsid w:val="00F171AF"/>
    <w:rPr>
      <w:b/>
      <w:bCs/>
    </w:rPr>
  </w:style>
  <w:style w:type="character" w:customStyle="1" w:styleId="a-size-extra-large">
    <w:name w:val="a-size-extra-large"/>
    <w:basedOn w:val="a0"/>
    <w:rsid w:val="00CC6341"/>
  </w:style>
  <w:style w:type="character" w:customStyle="1" w:styleId="bday">
    <w:name w:val="bday"/>
    <w:basedOn w:val="a0"/>
    <w:rsid w:val="00CC6341"/>
  </w:style>
  <w:style w:type="character" w:customStyle="1" w:styleId="hps">
    <w:name w:val="hps"/>
    <w:basedOn w:val="a0"/>
    <w:rsid w:val="00CC6341"/>
  </w:style>
  <w:style w:type="character" w:customStyle="1" w:styleId="w">
    <w:name w:val="w"/>
    <w:basedOn w:val="a0"/>
    <w:rsid w:val="00E15793"/>
  </w:style>
  <w:style w:type="character" w:customStyle="1" w:styleId="st1">
    <w:name w:val="st1"/>
    <w:basedOn w:val="a0"/>
    <w:rsid w:val="00623790"/>
  </w:style>
  <w:style w:type="character" w:customStyle="1" w:styleId="edition">
    <w:name w:val="edition"/>
    <w:basedOn w:val="a0"/>
    <w:rsid w:val="00F423C7"/>
  </w:style>
  <w:style w:type="character" w:customStyle="1" w:styleId="num">
    <w:name w:val="num"/>
    <w:basedOn w:val="a0"/>
    <w:rsid w:val="00F423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472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472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2529F"/>
  </w:style>
  <w:style w:type="character" w:styleId="a3">
    <w:name w:val="annotation reference"/>
    <w:basedOn w:val="a0"/>
    <w:uiPriority w:val="99"/>
    <w:semiHidden/>
    <w:unhideWhenUsed/>
    <w:rsid w:val="00E2529F"/>
    <w:rPr>
      <w:sz w:val="16"/>
      <w:szCs w:val="16"/>
    </w:rPr>
  </w:style>
  <w:style w:type="paragraph" w:styleId="a4">
    <w:name w:val="annotation text"/>
    <w:basedOn w:val="a"/>
    <w:link w:val="a5"/>
    <w:uiPriority w:val="99"/>
    <w:unhideWhenUsed/>
    <w:rsid w:val="00E2529F"/>
    <w:pPr>
      <w:spacing w:after="160" w:line="240" w:lineRule="auto"/>
    </w:pPr>
    <w:rPr>
      <w:sz w:val="20"/>
      <w:szCs w:val="20"/>
      <w:lang w:val="en-US"/>
    </w:rPr>
  </w:style>
  <w:style w:type="character" w:customStyle="1" w:styleId="a5">
    <w:name w:val="Текст примечания Знак"/>
    <w:basedOn w:val="a0"/>
    <w:link w:val="a4"/>
    <w:uiPriority w:val="99"/>
    <w:rsid w:val="00E2529F"/>
    <w:rPr>
      <w:sz w:val="20"/>
      <w:szCs w:val="20"/>
      <w:lang w:val="en-US"/>
    </w:rPr>
  </w:style>
  <w:style w:type="paragraph" w:styleId="a6">
    <w:name w:val="Balloon Text"/>
    <w:basedOn w:val="a"/>
    <w:link w:val="a7"/>
    <w:uiPriority w:val="99"/>
    <w:semiHidden/>
    <w:unhideWhenUsed/>
    <w:rsid w:val="00E252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529F"/>
    <w:rPr>
      <w:rFonts w:ascii="Tahoma" w:hAnsi="Tahoma" w:cs="Tahoma"/>
      <w:sz w:val="16"/>
      <w:szCs w:val="16"/>
    </w:rPr>
  </w:style>
  <w:style w:type="paragraph" w:styleId="a8">
    <w:name w:val="List Paragraph"/>
    <w:basedOn w:val="a"/>
    <w:uiPriority w:val="34"/>
    <w:qFormat/>
    <w:rsid w:val="00E2529F"/>
    <w:pPr>
      <w:ind w:left="720"/>
      <w:contextualSpacing/>
    </w:pPr>
  </w:style>
  <w:style w:type="paragraph" w:styleId="a9">
    <w:name w:val="footnote text"/>
    <w:basedOn w:val="a"/>
    <w:link w:val="aa"/>
    <w:uiPriority w:val="99"/>
    <w:unhideWhenUsed/>
    <w:rsid w:val="00EA68D9"/>
    <w:pPr>
      <w:spacing w:after="0" w:line="240" w:lineRule="auto"/>
    </w:pPr>
    <w:rPr>
      <w:sz w:val="20"/>
      <w:szCs w:val="20"/>
    </w:rPr>
  </w:style>
  <w:style w:type="character" w:customStyle="1" w:styleId="aa">
    <w:name w:val="Текст сноски Знак"/>
    <w:basedOn w:val="a0"/>
    <w:link w:val="a9"/>
    <w:uiPriority w:val="99"/>
    <w:rsid w:val="00EA68D9"/>
    <w:rPr>
      <w:sz w:val="20"/>
      <w:szCs w:val="20"/>
    </w:rPr>
  </w:style>
  <w:style w:type="character" w:styleId="ab">
    <w:name w:val="footnote reference"/>
    <w:basedOn w:val="a0"/>
    <w:uiPriority w:val="99"/>
    <w:semiHidden/>
    <w:unhideWhenUsed/>
    <w:rsid w:val="00EA68D9"/>
    <w:rPr>
      <w:vertAlign w:val="superscript"/>
    </w:rPr>
  </w:style>
  <w:style w:type="paragraph" w:customStyle="1" w:styleId="Default">
    <w:name w:val="Default"/>
    <w:rsid w:val="00EA68D9"/>
    <w:pPr>
      <w:autoSpaceDE w:val="0"/>
      <w:autoSpaceDN w:val="0"/>
      <w:adjustRightInd w:val="0"/>
      <w:spacing w:after="0" w:line="240" w:lineRule="auto"/>
    </w:pPr>
    <w:rPr>
      <w:rFonts w:ascii="Code" w:hAnsi="Code" w:cs="Code"/>
      <w:color w:val="000000"/>
      <w:sz w:val="24"/>
      <w:szCs w:val="24"/>
    </w:rPr>
  </w:style>
  <w:style w:type="character" w:styleId="ac">
    <w:name w:val="Hyperlink"/>
    <w:basedOn w:val="a0"/>
    <w:uiPriority w:val="99"/>
    <w:unhideWhenUsed/>
    <w:rsid w:val="00547234"/>
    <w:rPr>
      <w:color w:val="0000FF"/>
      <w:u w:val="single"/>
    </w:rPr>
  </w:style>
  <w:style w:type="paragraph" w:styleId="ad">
    <w:name w:val="Normal (Web)"/>
    <w:basedOn w:val="a"/>
    <w:uiPriority w:val="99"/>
    <w:unhideWhenUsed/>
    <w:rsid w:val="00547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ference-text">
    <w:name w:val="reference-text"/>
    <w:basedOn w:val="a0"/>
    <w:rsid w:val="00547234"/>
  </w:style>
  <w:style w:type="character" w:customStyle="1" w:styleId="20">
    <w:name w:val="Заголовок 2 Знак"/>
    <w:basedOn w:val="a0"/>
    <w:link w:val="2"/>
    <w:uiPriority w:val="9"/>
    <w:rsid w:val="00547234"/>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47234"/>
    <w:rPr>
      <w:rFonts w:asciiTheme="majorHAnsi" w:eastAsiaTheme="majorEastAsia" w:hAnsiTheme="majorHAnsi" w:cstheme="majorBidi"/>
      <w:b/>
      <w:bCs/>
      <w:color w:val="365F91" w:themeColor="accent1" w:themeShade="BF"/>
      <w:sz w:val="28"/>
      <w:szCs w:val="28"/>
    </w:rPr>
  </w:style>
  <w:style w:type="paragraph" w:styleId="ae">
    <w:name w:val="annotation subject"/>
    <w:basedOn w:val="a4"/>
    <w:next w:val="a4"/>
    <w:link w:val="af"/>
    <w:uiPriority w:val="99"/>
    <w:semiHidden/>
    <w:unhideWhenUsed/>
    <w:rsid w:val="00547234"/>
    <w:pPr>
      <w:spacing w:after="200"/>
    </w:pPr>
    <w:rPr>
      <w:b/>
      <w:bCs/>
      <w:lang w:val="ru-RU"/>
    </w:rPr>
  </w:style>
  <w:style w:type="character" w:customStyle="1" w:styleId="af">
    <w:name w:val="Тема примечания Знак"/>
    <w:basedOn w:val="a5"/>
    <w:link w:val="ae"/>
    <w:uiPriority w:val="99"/>
    <w:semiHidden/>
    <w:rsid w:val="00547234"/>
    <w:rPr>
      <w:b/>
      <w:bCs/>
      <w:sz w:val="20"/>
      <w:szCs w:val="20"/>
      <w:lang w:val="en-US"/>
    </w:rPr>
  </w:style>
  <w:style w:type="paragraph" w:styleId="af0">
    <w:name w:val="TOC Heading"/>
    <w:basedOn w:val="1"/>
    <w:next w:val="a"/>
    <w:uiPriority w:val="39"/>
    <w:semiHidden/>
    <w:unhideWhenUsed/>
    <w:qFormat/>
    <w:rsid w:val="00547234"/>
    <w:pPr>
      <w:outlineLvl w:val="9"/>
    </w:pPr>
    <w:rPr>
      <w:lang w:eastAsia="ru-RU"/>
    </w:rPr>
  </w:style>
  <w:style w:type="paragraph" w:styleId="11">
    <w:name w:val="toc 1"/>
    <w:basedOn w:val="a"/>
    <w:next w:val="a"/>
    <w:autoRedefine/>
    <w:uiPriority w:val="39"/>
    <w:unhideWhenUsed/>
    <w:rsid w:val="00547234"/>
    <w:pPr>
      <w:spacing w:after="100"/>
    </w:pPr>
  </w:style>
  <w:style w:type="paragraph" w:styleId="21">
    <w:name w:val="toc 2"/>
    <w:basedOn w:val="a"/>
    <w:next w:val="a"/>
    <w:autoRedefine/>
    <w:uiPriority w:val="39"/>
    <w:unhideWhenUsed/>
    <w:rsid w:val="00547234"/>
    <w:pPr>
      <w:spacing w:after="100"/>
      <w:ind w:left="220"/>
    </w:pPr>
  </w:style>
  <w:style w:type="character" w:styleId="af1">
    <w:name w:val="Emphasis"/>
    <w:basedOn w:val="a0"/>
    <w:uiPriority w:val="20"/>
    <w:qFormat/>
    <w:rsid w:val="00367099"/>
    <w:rPr>
      <w:i/>
      <w:iCs/>
    </w:rPr>
  </w:style>
  <w:style w:type="character" w:styleId="af2">
    <w:name w:val="line number"/>
    <w:basedOn w:val="a0"/>
    <w:uiPriority w:val="99"/>
    <w:semiHidden/>
    <w:unhideWhenUsed/>
    <w:rsid w:val="00516C18"/>
  </w:style>
  <w:style w:type="paragraph" w:styleId="af3">
    <w:name w:val="header"/>
    <w:basedOn w:val="a"/>
    <w:link w:val="af4"/>
    <w:uiPriority w:val="99"/>
    <w:unhideWhenUsed/>
    <w:rsid w:val="00516C18"/>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516C18"/>
  </w:style>
  <w:style w:type="paragraph" w:styleId="af5">
    <w:name w:val="footer"/>
    <w:basedOn w:val="a"/>
    <w:link w:val="af6"/>
    <w:uiPriority w:val="99"/>
    <w:unhideWhenUsed/>
    <w:rsid w:val="00516C18"/>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516C18"/>
  </w:style>
  <w:style w:type="character" w:customStyle="1" w:styleId="match">
    <w:name w:val="match"/>
    <w:basedOn w:val="a0"/>
    <w:rsid w:val="002A1E42"/>
  </w:style>
  <w:style w:type="character" w:customStyle="1" w:styleId="a-size-large">
    <w:name w:val="a-size-large"/>
    <w:basedOn w:val="a0"/>
    <w:rsid w:val="002A1E42"/>
  </w:style>
  <w:style w:type="character" w:customStyle="1" w:styleId="a-size-medium">
    <w:name w:val="a-size-medium"/>
    <w:basedOn w:val="a0"/>
    <w:rsid w:val="002A1E42"/>
  </w:style>
  <w:style w:type="character" w:styleId="af7">
    <w:name w:val="FollowedHyperlink"/>
    <w:basedOn w:val="a0"/>
    <w:uiPriority w:val="99"/>
    <w:semiHidden/>
    <w:unhideWhenUsed/>
    <w:rsid w:val="002A1E42"/>
    <w:rPr>
      <w:color w:val="800080" w:themeColor="followedHyperlink"/>
      <w:u w:val="single"/>
    </w:rPr>
  </w:style>
  <w:style w:type="character" w:styleId="af8">
    <w:name w:val="Strong"/>
    <w:basedOn w:val="a0"/>
    <w:uiPriority w:val="22"/>
    <w:qFormat/>
    <w:rsid w:val="00F171AF"/>
    <w:rPr>
      <w:b/>
      <w:bCs/>
    </w:rPr>
  </w:style>
  <w:style w:type="character" w:customStyle="1" w:styleId="a-size-extra-large">
    <w:name w:val="a-size-extra-large"/>
    <w:basedOn w:val="a0"/>
    <w:rsid w:val="00CC6341"/>
  </w:style>
  <w:style w:type="character" w:customStyle="1" w:styleId="bday">
    <w:name w:val="bday"/>
    <w:basedOn w:val="a0"/>
    <w:rsid w:val="00CC6341"/>
  </w:style>
  <w:style w:type="character" w:customStyle="1" w:styleId="hps">
    <w:name w:val="hps"/>
    <w:basedOn w:val="a0"/>
    <w:rsid w:val="00CC6341"/>
  </w:style>
  <w:style w:type="character" w:customStyle="1" w:styleId="w">
    <w:name w:val="w"/>
    <w:basedOn w:val="a0"/>
    <w:rsid w:val="00E15793"/>
  </w:style>
  <w:style w:type="character" w:customStyle="1" w:styleId="st1">
    <w:name w:val="st1"/>
    <w:basedOn w:val="a0"/>
    <w:rsid w:val="00623790"/>
  </w:style>
  <w:style w:type="character" w:customStyle="1" w:styleId="edition">
    <w:name w:val="edition"/>
    <w:basedOn w:val="a0"/>
    <w:rsid w:val="00F423C7"/>
  </w:style>
  <w:style w:type="character" w:customStyle="1" w:styleId="num">
    <w:name w:val="num"/>
    <w:basedOn w:val="a0"/>
    <w:rsid w:val="00F42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754220">
      <w:bodyDiv w:val="1"/>
      <w:marLeft w:val="0"/>
      <w:marRight w:val="0"/>
      <w:marTop w:val="0"/>
      <w:marBottom w:val="0"/>
      <w:divBdr>
        <w:top w:val="none" w:sz="0" w:space="0" w:color="auto"/>
        <w:left w:val="none" w:sz="0" w:space="0" w:color="auto"/>
        <w:bottom w:val="none" w:sz="0" w:space="0" w:color="auto"/>
        <w:right w:val="none" w:sz="0" w:space="0" w:color="auto"/>
      </w:divBdr>
    </w:div>
    <w:div w:id="413744248">
      <w:bodyDiv w:val="1"/>
      <w:marLeft w:val="0"/>
      <w:marRight w:val="0"/>
      <w:marTop w:val="0"/>
      <w:marBottom w:val="0"/>
      <w:divBdr>
        <w:top w:val="none" w:sz="0" w:space="0" w:color="auto"/>
        <w:left w:val="none" w:sz="0" w:space="0" w:color="auto"/>
        <w:bottom w:val="none" w:sz="0" w:space="0" w:color="auto"/>
        <w:right w:val="none" w:sz="0" w:space="0" w:color="auto"/>
      </w:divBdr>
      <w:divsChild>
        <w:div w:id="2083411562">
          <w:marLeft w:val="0"/>
          <w:marRight w:val="0"/>
          <w:marTop w:val="0"/>
          <w:marBottom w:val="0"/>
          <w:divBdr>
            <w:top w:val="none" w:sz="0" w:space="0" w:color="auto"/>
            <w:left w:val="none" w:sz="0" w:space="0" w:color="auto"/>
            <w:bottom w:val="none" w:sz="0" w:space="0" w:color="auto"/>
            <w:right w:val="none" w:sz="0" w:space="0" w:color="auto"/>
          </w:divBdr>
        </w:div>
        <w:div w:id="906958039">
          <w:marLeft w:val="0"/>
          <w:marRight w:val="0"/>
          <w:marTop w:val="0"/>
          <w:marBottom w:val="0"/>
          <w:divBdr>
            <w:top w:val="none" w:sz="0" w:space="0" w:color="auto"/>
            <w:left w:val="none" w:sz="0" w:space="0" w:color="auto"/>
            <w:bottom w:val="none" w:sz="0" w:space="0" w:color="auto"/>
            <w:right w:val="none" w:sz="0" w:space="0" w:color="auto"/>
          </w:divBdr>
        </w:div>
      </w:divsChild>
    </w:div>
    <w:div w:id="486020802">
      <w:bodyDiv w:val="1"/>
      <w:marLeft w:val="0"/>
      <w:marRight w:val="0"/>
      <w:marTop w:val="0"/>
      <w:marBottom w:val="0"/>
      <w:divBdr>
        <w:top w:val="none" w:sz="0" w:space="0" w:color="auto"/>
        <w:left w:val="none" w:sz="0" w:space="0" w:color="auto"/>
        <w:bottom w:val="none" w:sz="0" w:space="0" w:color="auto"/>
        <w:right w:val="none" w:sz="0" w:space="0" w:color="auto"/>
      </w:divBdr>
    </w:div>
    <w:div w:id="661466027">
      <w:bodyDiv w:val="1"/>
      <w:marLeft w:val="0"/>
      <w:marRight w:val="0"/>
      <w:marTop w:val="0"/>
      <w:marBottom w:val="0"/>
      <w:divBdr>
        <w:top w:val="none" w:sz="0" w:space="0" w:color="auto"/>
        <w:left w:val="none" w:sz="0" w:space="0" w:color="auto"/>
        <w:bottom w:val="none" w:sz="0" w:space="0" w:color="auto"/>
        <w:right w:val="none" w:sz="0" w:space="0" w:color="auto"/>
      </w:divBdr>
      <w:divsChild>
        <w:div w:id="2051489243">
          <w:marLeft w:val="0"/>
          <w:marRight w:val="0"/>
          <w:marTop w:val="0"/>
          <w:marBottom w:val="0"/>
          <w:divBdr>
            <w:top w:val="none" w:sz="0" w:space="0" w:color="auto"/>
            <w:left w:val="none" w:sz="0" w:space="0" w:color="auto"/>
            <w:bottom w:val="none" w:sz="0" w:space="0" w:color="auto"/>
            <w:right w:val="none" w:sz="0" w:space="0" w:color="auto"/>
          </w:divBdr>
          <w:divsChild>
            <w:div w:id="1538935366">
              <w:marLeft w:val="0"/>
              <w:marRight w:val="0"/>
              <w:marTop w:val="0"/>
              <w:marBottom w:val="0"/>
              <w:divBdr>
                <w:top w:val="none" w:sz="0" w:space="0" w:color="auto"/>
                <w:left w:val="none" w:sz="0" w:space="0" w:color="auto"/>
                <w:bottom w:val="none" w:sz="0" w:space="0" w:color="auto"/>
                <w:right w:val="none" w:sz="0" w:space="0" w:color="auto"/>
              </w:divBdr>
              <w:divsChild>
                <w:div w:id="1482234143">
                  <w:marLeft w:val="0"/>
                  <w:marRight w:val="0"/>
                  <w:marTop w:val="0"/>
                  <w:marBottom w:val="0"/>
                  <w:divBdr>
                    <w:top w:val="none" w:sz="0" w:space="0" w:color="auto"/>
                    <w:left w:val="none" w:sz="0" w:space="0" w:color="auto"/>
                    <w:bottom w:val="none" w:sz="0" w:space="0" w:color="auto"/>
                    <w:right w:val="none" w:sz="0" w:space="0" w:color="auto"/>
                  </w:divBdr>
                  <w:divsChild>
                    <w:div w:id="487013139">
                      <w:marLeft w:val="0"/>
                      <w:marRight w:val="0"/>
                      <w:marTop w:val="0"/>
                      <w:marBottom w:val="0"/>
                      <w:divBdr>
                        <w:top w:val="none" w:sz="0" w:space="0" w:color="auto"/>
                        <w:left w:val="none" w:sz="0" w:space="0" w:color="auto"/>
                        <w:bottom w:val="none" w:sz="0" w:space="0" w:color="auto"/>
                        <w:right w:val="none" w:sz="0" w:space="0" w:color="auto"/>
                      </w:divBdr>
                      <w:divsChild>
                        <w:div w:id="367947951">
                          <w:marLeft w:val="0"/>
                          <w:marRight w:val="0"/>
                          <w:marTop w:val="0"/>
                          <w:marBottom w:val="0"/>
                          <w:divBdr>
                            <w:top w:val="none" w:sz="0" w:space="0" w:color="auto"/>
                            <w:left w:val="none" w:sz="0" w:space="0" w:color="auto"/>
                            <w:bottom w:val="none" w:sz="0" w:space="0" w:color="auto"/>
                            <w:right w:val="none" w:sz="0" w:space="0" w:color="auto"/>
                          </w:divBdr>
                          <w:divsChild>
                            <w:div w:id="1620603402">
                              <w:marLeft w:val="0"/>
                              <w:marRight w:val="0"/>
                              <w:marTop w:val="0"/>
                              <w:marBottom w:val="0"/>
                              <w:divBdr>
                                <w:top w:val="none" w:sz="0" w:space="0" w:color="auto"/>
                                <w:left w:val="none" w:sz="0" w:space="0" w:color="auto"/>
                                <w:bottom w:val="none" w:sz="0" w:space="0" w:color="auto"/>
                                <w:right w:val="none" w:sz="0" w:space="0" w:color="auto"/>
                              </w:divBdr>
                              <w:divsChild>
                                <w:div w:id="2087803222">
                                  <w:marLeft w:val="0"/>
                                  <w:marRight w:val="0"/>
                                  <w:marTop w:val="0"/>
                                  <w:marBottom w:val="0"/>
                                  <w:divBdr>
                                    <w:top w:val="none" w:sz="0" w:space="0" w:color="auto"/>
                                    <w:left w:val="none" w:sz="0" w:space="0" w:color="auto"/>
                                    <w:bottom w:val="none" w:sz="0" w:space="0" w:color="auto"/>
                                    <w:right w:val="none" w:sz="0" w:space="0" w:color="auto"/>
                                  </w:divBdr>
                                  <w:divsChild>
                                    <w:div w:id="12465215">
                                      <w:marLeft w:val="0"/>
                                      <w:marRight w:val="0"/>
                                      <w:marTop w:val="0"/>
                                      <w:marBottom w:val="0"/>
                                      <w:divBdr>
                                        <w:top w:val="none" w:sz="0" w:space="0" w:color="auto"/>
                                        <w:left w:val="none" w:sz="0" w:space="0" w:color="auto"/>
                                        <w:bottom w:val="none" w:sz="0" w:space="0" w:color="auto"/>
                                        <w:right w:val="none" w:sz="0" w:space="0" w:color="auto"/>
                                      </w:divBdr>
                                      <w:divsChild>
                                        <w:div w:id="1412049339">
                                          <w:marLeft w:val="0"/>
                                          <w:marRight w:val="0"/>
                                          <w:marTop w:val="0"/>
                                          <w:marBottom w:val="0"/>
                                          <w:divBdr>
                                            <w:top w:val="none" w:sz="0" w:space="0" w:color="auto"/>
                                            <w:left w:val="none" w:sz="0" w:space="0" w:color="auto"/>
                                            <w:bottom w:val="none" w:sz="0" w:space="0" w:color="auto"/>
                                            <w:right w:val="none" w:sz="0" w:space="0" w:color="auto"/>
                                          </w:divBdr>
                                          <w:divsChild>
                                            <w:div w:id="177166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646362">
      <w:bodyDiv w:val="1"/>
      <w:marLeft w:val="0"/>
      <w:marRight w:val="0"/>
      <w:marTop w:val="0"/>
      <w:marBottom w:val="0"/>
      <w:divBdr>
        <w:top w:val="none" w:sz="0" w:space="0" w:color="auto"/>
        <w:left w:val="none" w:sz="0" w:space="0" w:color="auto"/>
        <w:bottom w:val="none" w:sz="0" w:space="0" w:color="auto"/>
        <w:right w:val="none" w:sz="0" w:space="0" w:color="auto"/>
      </w:divBdr>
    </w:div>
    <w:div w:id="711882267">
      <w:bodyDiv w:val="1"/>
      <w:marLeft w:val="0"/>
      <w:marRight w:val="0"/>
      <w:marTop w:val="0"/>
      <w:marBottom w:val="0"/>
      <w:divBdr>
        <w:top w:val="none" w:sz="0" w:space="0" w:color="auto"/>
        <w:left w:val="none" w:sz="0" w:space="0" w:color="auto"/>
        <w:bottom w:val="none" w:sz="0" w:space="0" w:color="auto"/>
        <w:right w:val="none" w:sz="0" w:space="0" w:color="auto"/>
      </w:divBdr>
      <w:divsChild>
        <w:div w:id="1386563617">
          <w:marLeft w:val="0"/>
          <w:marRight w:val="0"/>
          <w:marTop w:val="0"/>
          <w:marBottom w:val="0"/>
          <w:divBdr>
            <w:top w:val="none" w:sz="0" w:space="0" w:color="auto"/>
            <w:left w:val="none" w:sz="0" w:space="0" w:color="auto"/>
            <w:bottom w:val="none" w:sz="0" w:space="0" w:color="auto"/>
            <w:right w:val="none" w:sz="0" w:space="0" w:color="auto"/>
          </w:divBdr>
          <w:divsChild>
            <w:div w:id="1318147577">
              <w:marLeft w:val="0"/>
              <w:marRight w:val="0"/>
              <w:marTop w:val="0"/>
              <w:marBottom w:val="0"/>
              <w:divBdr>
                <w:top w:val="none" w:sz="0" w:space="0" w:color="auto"/>
                <w:left w:val="none" w:sz="0" w:space="0" w:color="auto"/>
                <w:bottom w:val="none" w:sz="0" w:space="0" w:color="auto"/>
                <w:right w:val="none" w:sz="0" w:space="0" w:color="auto"/>
              </w:divBdr>
              <w:divsChild>
                <w:div w:id="2053386839">
                  <w:marLeft w:val="0"/>
                  <w:marRight w:val="0"/>
                  <w:marTop w:val="0"/>
                  <w:marBottom w:val="0"/>
                  <w:divBdr>
                    <w:top w:val="none" w:sz="0" w:space="0" w:color="auto"/>
                    <w:left w:val="none" w:sz="0" w:space="0" w:color="auto"/>
                    <w:bottom w:val="none" w:sz="0" w:space="0" w:color="auto"/>
                    <w:right w:val="none" w:sz="0" w:space="0" w:color="auto"/>
                  </w:divBdr>
                  <w:divsChild>
                    <w:div w:id="1963876312">
                      <w:marLeft w:val="0"/>
                      <w:marRight w:val="0"/>
                      <w:marTop w:val="0"/>
                      <w:marBottom w:val="0"/>
                      <w:divBdr>
                        <w:top w:val="none" w:sz="0" w:space="0" w:color="auto"/>
                        <w:left w:val="none" w:sz="0" w:space="0" w:color="auto"/>
                        <w:bottom w:val="none" w:sz="0" w:space="0" w:color="auto"/>
                        <w:right w:val="none" w:sz="0" w:space="0" w:color="auto"/>
                      </w:divBdr>
                      <w:divsChild>
                        <w:div w:id="1554268154">
                          <w:marLeft w:val="0"/>
                          <w:marRight w:val="0"/>
                          <w:marTop w:val="0"/>
                          <w:marBottom w:val="0"/>
                          <w:divBdr>
                            <w:top w:val="none" w:sz="0" w:space="0" w:color="auto"/>
                            <w:left w:val="none" w:sz="0" w:space="0" w:color="auto"/>
                            <w:bottom w:val="none" w:sz="0" w:space="0" w:color="auto"/>
                            <w:right w:val="none" w:sz="0" w:space="0" w:color="auto"/>
                          </w:divBdr>
                          <w:divsChild>
                            <w:div w:id="1322269312">
                              <w:marLeft w:val="0"/>
                              <w:marRight w:val="0"/>
                              <w:marTop w:val="0"/>
                              <w:marBottom w:val="0"/>
                              <w:divBdr>
                                <w:top w:val="none" w:sz="0" w:space="0" w:color="auto"/>
                                <w:left w:val="none" w:sz="0" w:space="0" w:color="auto"/>
                                <w:bottom w:val="none" w:sz="0" w:space="0" w:color="auto"/>
                                <w:right w:val="none" w:sz="0" w:space="0" w:color="auto"/>
                              </w:divBdr>
                              <w:divsChild>
                                <w:div w:id="568350288">
                                  <w:marLeft w:val="0"/>
                                  <w:marRight w:val="0"/>
                                  <w:marTop w:val="0"/>
                                  <w:marBottom w:val="0"/>
                                  <w:divBdr>
                                    <w:top w:val="none" w:sz="0" w:space="0" w:color="auto"/>
                                    <w:left w:val="none" w:sz="0" w:space="0" w:color="auto"/>
                                    <w:bottom w:val="none" w:sz="0" w:space="0" w:color="auto"/>
                                    <w:right w:val="none" w:sz="0" w:space="0" w:color="auto"/>
                                  </w:divBdr>
                                  <w:divsChild>
                                    <w:div w:id="617180729">
                                      <w:marLeft w:val="0"/>
                                      <w:marRight w:val="0"/>
                                      <w:marTop w:val="0"/>
                                      <w:marBottom w:val="0"/>
                                      <w:divBdr>
                                        <w:top w:val="none" w:sz="0" w:space="0" w:color="auto"/>
                                        <w:left w:val="none" w:sz="0" w:space="0" w:color="auto"/>
                                        <w:bottom w:val="none" w:sz="0" w:space="0" w:color="auto"/>
                                        <w:right w:val="none" w:sz="0" w:space="0" w:color="auto"/>
                                      </w:divBdr>
                                      <w:divsChild>
                                        <w:div w:id="1357348680">
                                          <w:marLeft w:val="0"/>
                                          <w:marRight w:val="0"/>
                                          <w:marTop w:val="0"/>
                                          <w:marBottom w:val="0"/>
                                          <w:divBdr>
                                            <w:top w:val="none" w:sz="0" w:space="0" w:color="auto"/>
                                            <w:left w:val="none" w:sz="0" w:space="0" w:color="auto"/>
                                            <w:bottom w:val="none" w:sz="0" w:space="0" w:color="auto"/>
                                            <w:right w:val="none" w:sz="0" w:space="0" w:color="auto"/>
                                          </w:divBdr>
                                          <w:divsChild>
                                            <w:div w:id="1160459961">
                                              <w:marLeft w:val="0"/>
                                              <w:marRight w:val="0"/>
                                              <w:marTop w:val="0"/>
                                              <w:marBottom w:val="0"/>
                                              <w:divBdr>
                                                <w:top w:val="none" w:sz="0" w:space="0" w:color="auto"/>
                                                <w:left w:val="none" w:sz="0" w:space="0" w:color="auto"/>
                                                <w:bottom w:val="none" w:sz="0" w:space="0" w:color="auto"/>
                                                <w:right w:val="none" w:sz="0" w:space="0" w:color="auto"/>
                                              </w:divBdr>
                                            </w:div>
                                            <w:div w:id="413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092354">
      <w:bodyDiv w:val="1"/>
      <w:marLeft w:val="0"/>
      <w:marRight w:val="0"/>
      <w:marTop w:val="0"/>
      <w:marBottom w:val="0"/>
      <w:divBdr>
        <w:top w:val="none" w:sz="0" w:space="0" w:color="auto"/>
        <w:left w:val="none" w:sz="0" w:space="0" w:color="auto"/>
        <w:bottom w:val="none" w:sz="0" w:space="0" w:color="auto"/>
        <w:right w:val="none" w:sz="0" w:space="0" w:color="auto"/>
      </w:divBdr>
    </w:div>
    <w:div w:id="1097672467">
      <w:bodyDiv w:val="1"/>
      <w:marLeft w:val="0"/>
      <w:marRight w:val="0"/>
      <w:marTop w:val="0"/>
      <w:marBottom w:val="0"/>
      <w:divBdr>
        <w:top w:val="none" w:sz="0" w:space="0" w:color="auto"/>
        <w:left w:val="none" w:sz="0" w:space="0" w:color="auto"/>
        <w:bottom w:val="none" w:sz="0" w:space="0" w:color="auto"/>
        <w:right w:val="none" w:sz="0" w:space="0" w:color="auto"/>
      </w:divBdr>
    </w:div>
    <w:div w:id="1152209907">
      <w:bodyDiv w:val="1"/>
      <w:marLeft w:val="0"/>
      <w:marRight w:val="0"/>
      <w:marTop w:val="0"/>
      <w:marBottom w:val="0"/>
      <w:divBdr>
        <w:top w:val="none" w:sz="0" w:space="0" w:color="auto"/>
        <w:left w:val="none" w:sz="0" w:space="0" w:color="auto"/>
        <w:bottom w:val="none" w:sz="0" w:space="0" w:color="auto"/>
        <w:right w:val="none" w:sz="0" w:space="0" w:color="auto"/>
      </w:divBdr>
    </w:div>
    <w:div w:id="1238398964">
      <w:bodyDiv w:val="1"/>
      <w:marLeft w:val="0"/>
      <w:marRight w:val="0"/>
      <w:marTop w:val="0"/>
      <w:marBottom w:val="0"/>
      <w:divBdr>
        <w:top w:val="none" w:sz="0" w:space="0" w:color="auto"/>
        <w:left w:val="none" w:sz="0" w:space="0" w:color="auto"/>
        <w:bottom w:val="none" w:sz="0" w:space="0" w:color="auto"/>
        <w:right w:val="none" w:sz="0" w:space="0" w:color="auto"/>
      </w:divBdr>
    </w:div>
    <w:div w:id="1326010527">
      <w:bodyDiv w:val="1"/>
      <w:marLeft w:val="0"/>
      <w:marRight w:val="0"/>
      <w:marTop w:val="0"/>
      <w:marBottom w:val="0"/>
      <w:divBdr>
        <w:top w:val="none" w:sz="0" w:space="0" w:color="auto"/>
        <w:left w:val="none" w:sz="0" w:space="0" w:color="auto"/>
        <w:bottom w:val="none" w:sz="0" w:space="0" w:color="auto"/>
        <w:right w:val="none" w:sz="0" w:space="0" w:color="auto"/>
      </w:divBdr>
    </w:div>
    <w:div w:id="1686252289">
      <w:bodyDiv w:val="1"/>
      <w:marLeft w:val="0"/>
      <w:marRight w:val="0"/>
      <w:marTop w:val="0"/>
      <w:marBottom w:val="0"/>
      <w:divBdr>
        <w:top w:val="none" w:sz="0" w:space="0" w:color="auto"/>
        <w:left w:val="none" w:sz="0" w:space="0" w:color="auto"/>
        <w:bottom w:val="none" w:sz="0" w:space="0" w:color="auto"/>
        <w:right w:val="none" w:sz="0" w:space="0" w:color="auto"/>
      </w:divBdr>
    </w:div>
    <w:div w:id="1734085439">
      <w:bodyDiv w:val="1"/>
      <w:marLeft w:val="0"/>
      <w:marRight w:val="0"/>
      <w:marTop w:val="0"/>
      <w:marBottom w:val="0"/>
      <w:divBdr>
        <w:top w:val="none" w:sz="0" w:space="0" w:color="auto"/>
        <w:left w:val="none" w:sz="0" w:space="0" w:color="auto"/>
        <w:bottom w:val="none" w:sz="0" w:space="0" w:color="auto"/>
        <w:right w:val="none" w:sz="0" w:space="0" w:color="auto"/>
      </w:divBdr>
    </w:div>
    <w:div w:id="1886525822">
      <w:bodyDiv w:val="1"/>
      <w:marLeft w:val="0"/>
      <w:marRight w:val="0"/>
      <w:marTop w:val="0"/>
      <w:marBottom w:val="0"/>
      <w:divBdr>
        <w:top w:val="none" w:sz="0" w:space="0" w:color="auto"/>
        <w:left w:val="none" w:sz="0" w:space="0" w:color="auto"/>
        <w:bottom w:val="none" w:sz="0" w:space="0" w:color="auto"/>
        <w:right w:val="none" w:sz="0" w:space="0" w:color="auto"/>
      </w:divBdr>
    </w:div>
    <w:div w:id="1900048027">
      <w:bodyDiv w:val="1"/>
      <w:marLeft w:val="0"/>
      <w:marRight w:val="0"/>
      <w:marTop w:val="0"/>
      <w:marBottom w:val="0"/>
      <w:divBdr>
        <w:top w:val="none" w:sz="0" w:space="0" w:color="auto"/>
        <w:left w:val="none" w:sz="0" w:space="0" w:color="auto"/>
        <w:bottom w:val="none" w:sz="0" w:space="0" w:color="auto"/>
        <w:right w:val="none" w:sz="0" w:space="0" w:color="auto"/>
      </w:divBdr>
    </w:div>
    <w:div w:id="2040010354">
      <w:bodyDiv w:val="1"/>
      <w:marLeft w:val="0"/>
      <w:marRight w:val="0"/>
      <w:marTop w:val="0"/>
      <w:marBottom w:val="0"/>
      <w:divBdr>
        <w:top w:val="none" w:sz="0" w:space="0" w:color="auto"/>
        <w:left w:val="none" w:sz="0" w:space="0" w:color="auto"/>
        <w:bottom w:val="none" w:sz="0" w:space="0" w:color="auto"/>
        <w:right w:val="none" w:sz="0" w:space="0" w:color="auto"/>
      </w:divBdr>
    </w:div>
    <w:div w:id="204590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e.wikipedia.org/wiki/Rechtsstaa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u.wikipedia.org/wiki/1976_%D0%B3%D0%BE%D0%B4" TargetMode="External"/><Relationship Id="rId13" Type="http://schemas.openxmlformats.org/officeDocument/2006/relationships/hyperlink" Target="https://ru.wikipedia.org/wiki/%D0%9D%D0%BE%D0%B3%D0%B0%D1%80%D0%B5,_%D0%93%D0%B8%D0%B9%D0%BE%D0%BC" TargetMode="External"/><Relationship Id="rId18" Type="http://schemas.openxmlformats.org/officeDocument/2006/relationships/hyperlink" Target="http://elibrary.ru/contents.asp?issueid=510409" TargetMode="External"/><Relationship Id="rId26" Type="http://schemas.openxmlformats.org/officeDocument/2006/relationships/hyperlink" Target="http://elibrary.ru/contents.asp?issueid=1286900" TargetMode="External"/><Relationship Id="rId3" Type="http://schemas.openxmlformats.org/officeDocument/2006/relationships/hyperlink" Target="https://ru.wikipedia.org/wiki/1296" TargetMode="External"/><Relationship Id="rId21" Type="http://schemas.openxmlformats.org/officeDocument/2006/relationships/hyperlink" Target="http://elibrary.ru/contents.asp?issueid=640736" TargetMode="External"/><Relationship Id="rId7" Type="http://schemas.openxmlformats.org/officeDocument/2006/relationships/hyperlink" Target="https://ru.wikipedia.org/wiki/3_%D0%BC%D0%B0%D1%80%D1%82%D0%B0" TargetMode="External"/><Relationship Id="rId12" Type="http://schemas.openxmlformats.org/officeDocument/2006/relationships/hyperlink" Target="https://ru.wikipedia.org/wiki/%D0%92%D1%81%D0%B5%D0%BB%D0%B5%D0%BD%D1%81%D0%BA%D0%B8%D0%B5_%D1%81%D0%BE%D0%B1%D0%BE%D1%80%D1%8B" TargetMode="External"/><Relationship Id="rId17" Type="http://schemas.openxmlformats.org/officeDocument/2006/relationships/hyperlink" Target="http://socis.isras.ru/files/File/2014/2014_6/Afanasev.pdf" TargetMode="External"/><Relationship Id="rId25" Type="http://schemas.openxmlformats.org/officeDocument/2006/relationships/hyperlink" Target="https://de.wikipedia.org/wiki/Heinrich_Siedentopf" TargetMode="External"/><Relationship Id="rId2" Type="http://schemas.openxmlformats.org/officeDocument/2006/relationships/hyperlink" Target="https://ru.wikipedia.org/wiki/7_%D1%8F%D0%BD%D0%B2%D0%B0%D1%80%D1%8F" TargetMode="External"/><Relationship Id="rId16" Type="http://schemas.openxmlformats.org/officeDocument/2006/relationships/hyperlink" Target="http://www.lib.ru/FILOSOF/GOBBS/leviafan.txt_with-big-pictures.html" TargetMode="External"/><Relationship Id="rId20" Type="http://schemas.openxmlformats.org/officeDocument/2006/relationships/hyperlink" Target="http://socis.isras.ru/files/File/2014/2014_6/Afanasev.pdf" TargetMode="External"/><Relationship Id="rId29" Type="http://schemas.openxmlformats.org/officeDocument/2006/relationships/hyperlink" Target="http://www.lib.ru/FILOSOF/GOBBS/leviafan.txt_with-big-pictures.html" TargetMode="External"/><Relationship Id="rId1" Type="http://schemas.openxmlformats.org/officeDocument/2006/relationships/hyperlink" Target="https://ru.wikipedia.org/wiki/%D0%A4%D1%80%D0%B0%D0%BD%D1%86%D1%83%D0%B7%D1%81%D0%BA%D0%B8%D0%B9_%D1%8F%D0%B7%D1%8B%D0%BA" TargetMode="External"/><Relationship Id="rId6" Type="http://schemas.openxmlformats.org/officeDocument/2006/relationships/hyperlink" Target="https://ru.wikipedia.org/wiki/1902_%D0%B3%D0%BE%D0%B4" TargetMode="External"/><Relationship Id="rId11" Type="http://schemas.openxmlformats.org/officeDocument/2006/relationships/hyperlink" Target="https://ru.wikipedia.org/wiki/%D0%93%D0%B5%D0%BD%D0%B5%D1%80%D0%B0%D0%BB%D1%8C%D0%BD%D1%8B%D0%B5_%D1%88%D1%82%D0%B0%D1%82%D1%8B_(%D0%A4%D1%80%D0%B0%D0%BD%D1%86%D0%B8%D1%8F)" TargetMode="External"/><Relationship Id="rId24" Type="http://schemas.openxmlformats.org/officeDocument/2006/relationships/hyperlink" Target="https://de.wikipedia.org/wiki/Helmut_Quaritsch" TargetMode="External"/><Relationship Id="rId5" Type="http://schemas.openxmlformats.org/officeDocument/2006/relationships/hyperlink" Target="https://ru.wikipedia.org/wiki/27_%D0%BC%D0%B0%D1%80%D1%82%D0%B0" TargetMode="External"/><Relationship Id="rId15" Type="http://schemas.openxmlformats.org/officeDocument/2006/relationships/hyperlink" Target="https://ru.wikipedia.org/wiki/1303" TargetMode="External"/><Relationship Id="rId23" Type="http://schemas.openxmlformats.org/officeDocument/2006/relationships/hyperlink" Target="https://de.wikipedia.org/wiki/Rudolf_Morsey" TargetMode="External"/><Relationship Id="rId28" Type="http://schemas.openxmlformats.org/officeDocument/2006/relationships/hyperlink" Target="https://traditio.wiki/%D0%9A%D0%B0%D1%80%D0%BB_%D0%A8%D0%BC%D0%B8%D1%82%D1%82:%D0%93%D0%BE%D1%81%D1%83%D0%B4%D0%B0%D1%80%D1%81%D1%82%D0%B2%D0%B5%D0%BD%D0%BD%D1%8B%D0%B9_%D0%B7%D0%B0%D0%BA%D0%BE%D0%BD_%D0%B2_%D0%BD%D0%BE%D0%B2%D0%BE%D0%BC_%D0%BA%D0%BE%D0%BD%D1%82%D0%B5%D0%BA%D1%81%D1%82%D0%B5" TargetMode="External"/><Relationship Id="rId10" Type="http://schemas.openxmlformats.org/officeDocument/2006/relationships/hyperlink" Target="http://postnauka.ru/video/31677" TargetMode="External"/><Relationship Id="rId19" Type="http://schemas.openxmlformats.org/officeDocument/2006/relationships/hyperlink" Target="http://elibrary.ru/contents.asp?issueid=510409&amp;selid=11394141" TargetMode="External"/><Relationship Id="rId4" Type="http://schemas.openxmlformats.org/officeDocument/2006/relationships/hyperlink" Target="http://postnauka.ru/video/31677" TargetMode="External"/><Relationship Id="rId9" Type="http://schemas.openxmlformats.org/officeDocument/2006/relationships/hyperlink" Target="http://global.britannica.com/EBchecked/topic/446579/patria-potestas" TargetMode="External"/><Relationship Id="rId14" Type="http://schemas.openxmlformats.org/officeDocument/2006/relationships/hyperlink" Target="https://ru.wikipedia.org/wiki/7_%D1%81%D0%B5%D0%BD%D1%82%D1%8F%D0%B1%D1%80%D1%8F" TargetMode="External"/><Relationship Id="rId22" Type="http://schemas.openxmlformats.org/officeDocument/2006/relationships/hyperlink" Target="http://elibrary.ru/contents.asp?issueid=640736&amp;selid=12846583" TargetMode="External"/><Relationship Id="rId27" Type="http://schemas.openxmlformats.org/officeDocument/2006/relationships/hyperlink" Target="http://elibrary.ru/contents.asp?issueid=1286900&amp;selid=21838829" TargetMode="External"/><Relationship Id="rId30" Type="http://schemas.openxmlformats.org/officeDocument/2006/relationships/hyperlink" Target="http://socis.isras.ru/files/File/2014/2014_6/Afanasev.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9572D-D527-4076-9C7F-ACF152194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70</Pages>
  <Words>15662</Words>
  <Characters>89277</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2016-05-13T10:08:00Z</dcterms:created>
  <dcterms:modified xsi:type="dcterms:W3CDTF">2016-05-13T10:30:00Z</dcterms:modified>
</cp:coreProperties>
</file>