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9" w:rsidRPr="00FB2E48" w:rsidRDefault="00CE0EA9" w:rsidP="00CE0EA9">
      <w:pPr>
        <w:jc w:val="center"/>
        <w:rPr>
          <w:rFonts w:ascii="Times New Roman" w:hAnsi="Times New Roman" w:cs="Times New Roman"/>
          <w:sz w:val="28"/>
          <w:szCs w:val="28"/>
        </w:rPr>
      </w:pPr>
      <w:r w:rsidRPr="00FB2E48">
        <w:rPr>
          <w:rFonts w:ascii="Times New Roman" w:hAnsi="Times New Roman" w:cs="Times New Roman"/>
          <w:sz w:val="28"/>
          <w:szCs w:val="28"/>
        </w:rPr>
        <w:t>Санкт-Петербургский государственный университет</w:t>
      </w:r>
    </w:p>
    <w:p w:rsidR="00CE0EA9" w:rsidRPr="00FB2E48" w:rsidRDefault="00CE0EA9" w:rsidP="00CE0EA9">
      <w:pPr>
        <w:jc w:val="center"/>
        <w:rPr>
          <w:rFonts w:ascii="Times New Roman" w:hAnsi="Times New Roman" w:cs="Times New Roman"/>
          <w:sz w:val="28"/>
          <w:szCs w:val="28"/>
        </w:rPr>
      </w:pPr>
      <w:r w:rsidRPr="00FB2E48">
        <w:rPr>
          <w:rFonts w:ascii="Times New Roman" w:hAnsi="Times New Roman" w:cs="Times New Roman"/>
          <w:sz w:val="28"/>
          <w:szCs w:val="28"/>
        </w:rPr>
        <w:t>Кафедра коммерческого права</w:t>
      </w: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sz w:val="28"/>
          <w:szCs w:val="28"/>
        </w:rPr>
      </w:pPr>
    </w:p>
    <w:p w:rsidR="00CE0EA9" w:rsidRPr="00FB2E48" w:rsidRDefault="00CE0EA9" w:rsidP="00CE0EA9">
      <w:pPr>
        <w:jc w:val="center"/>
        <w:rPr>
          <w:rFonts w:ascii="Times New Roman" w:hAnsi="Times New Roman" w:cs="Times New Roman"/>
          <w:b/>
          <w:sz w:val="32"/>
          <w:szCs w:val="32"/>
        </w:rPr>
      </w:pPr>
      <w:r w:rsidRPr="00FB2E48">
        <w:rPr>
          <w:rFonts w:ascii="Times New Roman" w:hAnsi="Times New Roman" w:cs="Times New Roman"/>
          <w:b/>
          <w:sz w:val="32"/>
          <w:szCs w:val="32"/>
        </w:rPr>
        <w:t>Корпоративные конфликты: причины возникновения и способы разрешения</w:t>
      </w:r>
    </w:p>
    <w:p w:rsidR="00CE0EA9" w:rsidRPr="00FB2E48" w:rsidRDefault="00CE0EA9" w:rsidP="00CE0EA9">
      <w:pPr>
        <w:spacing w:after="0" w:line="240" w:lineRule="auto"/>
        <w:ind w:left="4248"/>
        <w:rPr>
          <w:rFonts w:ascii="Times New Roman" w:hAnsi="Times New Roman" w:cs="Times New Roman"/>
          <w:sz w:val="28"/>
          <w:szCs w:val="28"/>
        </w:rPr>
      </w:pPr>
    </w:p>
    <w:p w:rsidR="00CE0EA9" w:rsidRPr="00FB2E48" w:rsidRDefault="00CE0EA9" w:rsidP="00CE0EA9">
      <w:pPr>
        <w:spacing w:after="0" w:line="240" w:lineRule="auto"/>
        <w:ind w:left="4248"/>
        <w:rPr>
          <w:rFonts w:ascii="Times New Roman" w:hAnsi="Times New Roman" w:cs="Times New Roman"/>
          <w:sz w:val="28"/>
          <w:szCs w:val="28"/>
        </w:rPr>
      </w:pPr>
    </w:p>
    <w:p w:rsidR="00CE0EA9" w:rsidRPr="00FB2E48" w:rsidRDefault="00CE0EA9" w:rsidP="00CE0EA9">
      <w:pPr>
        <w:spacing w:after="0" w:line="240" w:lineRule="auto"/>
        <w:ind w:left="4248"/>
        <w:rPr>
          <w:rFonts w:ascii="Times New Roman" w:hAnsi="Times New Roman" w:cs="Times New Roman"/>
          <w:sz w:val="28"/>
          <w:szCs w:val="28"/>
        </w:rPr>
      </w:pPr>
    </w:p>
    <w:p w:rsidR="00CE0EA9" w:rsidRPr="00FB2E48" w:rsidRDefault="00CE0EA9" w:rsidP="00CE0EA9">
      <w:pPr>
        <w:spacing w:after="0" w:line="240" w:lineRule="auto"/>
        <w:ind w:left="4248"/>
        <w:rPr>
          <w:rFonts w:ascii="Times New Roman" w:hAnsi="Times New Roman" w:cs="Times New Roman"/>
          <w:sz w:val="28"/>
          <w:szCs w:val="28"/>
        </w:rPr>
      </w:pPr>
    </w:p>
    <w:p w:rsidR="00CE0EA9" w:rsidRPr="00FB2E48" w:rsidRDefault="00CE0EA9" w:rsidP="00CE0EA9">
      <w:pPr>
        <w:spacing w:after="0" w:line="240" w:lineRule="auto"/>
        <w:ind w:left="4248"/>
        <w:rPr>
          <w:rFonts w:ascii="Times New Roman" w:hAnsi="Times New Roman" w:cs="Times New Roman"/>
          <w:sz w:val="28"/>
          <w:szCs w:val="28"/>
        </w:rPr>
      </w:pPr>
      <w:r w:rsidRPr="00FB2E48">
        <w:rPr>
          <w:rFonts w:ascii="Times New Roman" w:hAnsi="Times New Roman" w:cs="Times New Roman"/>
          <w:sz w:val="28"/>
          <w:szCs w:val="28"/>
        </w:rPr>
        <w:t>Выпускная квалификационная работа</w:t>
      </w:r>
    </w:p>
    <w:p w:rsidR="008B6A27"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с</w:t>
      </w:r>
      <w:r w:rsidR="00CE0EA9" w:rsidRPr="00FB2E48">
        <w:rPr>
          <w:rFonts w:ascii="Times New Roman" w:hAnsi="Times New Roman" w:cs="Times New Roman"/>
          <w:sz w:val="28"/>
          <w:szCs w:val="28"/>
        </w:rPr>
        <w:t>тудентки 2 курса магистратуры</w:t>
      </w:r>
      <w:r w:rsidRPr="00FB2E48">
        <w:rPr>
          <w:rFonts w:ascii="Times New Roman" w:hAnsi="Times New Roman" w:cs="Times New Roman"/>
          <w:sz w:val="28"/>
          <w:szCs w:val="28"/>
        </w:rPr>
        <w:t xml:space="preserve">,   </w:t>
      </w:r>
    </w:p>
    <w:p w:rsidR="008B6A27"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 xml:space="preserve">обучающейся по основной </w:t>
      </w:r>
    </w:p>
    <w:p w:rsidR="008B6A27"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 xml:space="preserve">образовательной программе: </w:t>
      </w:r>
    </w:p>
    <w:p w:rsidR="008B6A27"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 xml:space="preserve">«Предпринимательское право», </w:t>
      </w:r>
    </w:p>
    <w:p w:rsidR="008B6A27"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профиль:</w:t>
      </w:r>
      <w:r w:rsidR="002C1F85"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«Проблемы </w:t>
      </w:r>
    </w:p>
    <w:p w:rsidR="00CE0EA9" w:rsidRPr="00FB2E48" w:rsidRDefault="008B6A27"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предпринимательского права»</w:t>
      </w:r>
    </w:p>
    <w:p w:rsidR="00CE0EA9" w:rsidRPr="00FB2E48" w:rsidRDefault="008B6A27" w:rsidP="00CE0EA9">
      <w:pPr>
        <w:spacing w:after="0" w:line="240" w:lineRule="auto"/>
        <w:ind w:left="3540" w:firstLine="708"/>
        <w:rPr>
          <w:rFonts w:ascii="Times New Roman" w:hAnsi="Times New Roman" w:cs="Times New Roman"/>
          <w:sz w:val="28"/>
          <w:szCs w:val="28"/>
        </w:rPr>
      </w:pPr>
      <w:r w:rsidRPr="00FB2E48">
        <w:rPr>
          <w:rFonts w:ascii="Times New Roman" w:hAnsi="Times New Roman" w:cs="Times New Roman"/>
          <w:sz w:val="28"/>
          <w:szCs w:val="28"/>
        </w:rPr>
        <w:t>о</w:t>
      </w:r>
      <w:r w:rsidR="00CE0EA9" w:rsidRPr="00FB2E48">
        <w:rPr>
          <w:rFonts w:ascii="Times New Roman" w:hAnsi="Times New Roman" w:cs="Times New Roman"/>
          <w:sz w:val="28"/>
          <w:szCs w:val="28"/>
        </w:rPr>
        <w:t>чной формы обучения</w:t>
      </w:r>
    </w:p>
    <w:p w:rsidR="00CE0EA9" w:rsidRPr="00FB2E48" w:rsidRDefault="00CE0EA9" w:rsidP="00CE0EA9">
      <w:pPr>
        <w:spacing w:after="0" w:line="240" w:lineRule="auto"/>
        <w:ind w:left="3829" w:firstLine="419"/>
        <w:rPr>
          <w:rFonts w:ascii="Times New Roman" w:hAnsi="Times New Roman" w:cs="Times New Roman"/>
          <w:sz w:val="28"/>
          <w:szCs w:val="28"/>
        </w:rPr>
      </w:pPr>
      <w:r w:rsidRPr="00FB2E48">
        <w:rPr>
          <w:rFonts w:ascii="Times New Roman" w:hAnsi="Times New Roman" w:cs="Times New Roman"/>
          <w:sz w:val="28"/>
          <w:szCs w:val="28"/>
        </w:rPr>
        <w:t>Ермиловой Марины Олеговны</w:t>
      </w: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ind w:left="3540" w:firstLine="708"/>
        <w:rPr>
          <w:rFonts w:ascii="Times New Roman" w:hAnsi="Times New Roman" w:cs="Times New Roman"/>
          <w:sz w:val="28"/>
          <w:szCs w:val="28"/>
        </w:rPr>
      </w:pPr>
      <w:r w:rsidRPr="00FB2E48">
        <w:rPr>
          <w:rFonts w:ascii="Times New Roman" w:hAnsi="Times New Roman" w:cs="Times New Roman"/>
          <w:sz w:val="28"/>
          <w:szCs w:val="28"/>
        </w:rPr>
        <w:t>Научный руководитель:</w:t>
      </w:r>
    </w:p>
    <w:p w:rsidR="00CE0EA9" w:rsidRPr="00FB2E48" w:rsidRDefault="00CE0EA9" w:rsidP="00CE0EA9">
      <w:pPr>
        <w:spacing w:after="0" w:line="240" w:lineRule="auto"/>
        <w:ind w:left="3540" w:firstLine="708"/>
        <w:rPr>
          <w:rFonts w:ascii="Times New Roman" w:hAnsi="Times New Roman" w:cs="Times New Roman"/>
          <w:sz w:val="28"/>
          <w:szCs w:val="28"/>
        </w:rPr>
      </w:pPr>
      <w:r w:rsidRPr="00FB2E48">
        <w:rPr>
          <w:rFonts w:ascii="Times New Roman" w:hAnsi="Times New Roman" w:cs="Times New Roman"/>
          <w:sz w:val="28"/>
          <w:szCs w:val="28"/>
        </w:rPr>
        <w:t>доцент</w:t>
      </w:r>
      <w:r w:rsidRPr="00FB2E48">
        <w:rPr>
          <w:rFonts w:ascii="Times New Roman" w:hAnsi="Times New Roman" w:cs="Times New Roman"/>
        </w:rPr>
        <w:t>,</w:t>
      </w:r>
      <w:r w:rsidR="00A735CB" w:rsidRPr="00FB2E48">
        <w:rPr>
          <w:rFonts w:ascii="Times New Roman" w:hAnsi="Times New Roman" w:cs="Times New Roman"/>
        </w:rPr>
        <w:t xml:space="preserve"> </w:t>
      </w:r>
      <w:r w:rsidRPr="00FB2E48">
        <w:rPr>
          <w:rFonts w:ascii="Times New Roman" w:hAnsi="Times New Roman" w:cs="Times New Roman"/>
          <w:sz w:val="28"/>
          <w:szCs w:val="28"/>
        </w:rPr>
        <w:t>кандидат юридических наук</w:t>
      </w:r>
    </w:p>
    <w:p w:rsidR="00CE0EA9" w:rsidRPr="00FB2E48" w:rsidRDefault="00CE0EA9" w:rsidP="008B6A27">
      <w:pPr>
        <w:spacing w:after="0" w:line="240" w:lineRule="auto"/>
        <w:ind w:left="3540" w:firstLine="708"/>
        <w:rPr>
          <w:rFonts w:ascii="Times New Roman" w:hAnsi="Times New Roman" w:cs="Times New Roman"/>
          <w:sz w:val="28"/>
          <w:szCs w:val="28"/>
        </w:rPr>
      </w:pPr>
      <w:r w:rsidRPr="00FB2E48">
        <w:rPr>
          <w:rFonts w:ascii="Times New Roman" w:hAnsi="Times New Roman" w:cs="Times New Roman"/>
          <w:sz w:val="28"/>
          <w:szCs w:val="28"/>
        </w:rPr>
        <w:t>Лебедев Константин Константинович</w:t>
      </w: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rPr>
          <w:rFonts w:ascii="Times New Roman" w:hAnsi="Times New Roman" w:cs="Times New Roman"/>
          <w:sz w:val="28"/>
          <w:szCs w:val="28"/>
        </w:rPr>
      </w:pP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ind w:left="5664"/>
        <w:rPr>
          <w:rFonts w:ascii="Times New Roman" w:hAnsi="Times New Roman" w:cs="Times New Roman"/>
          <w:sz w:val="28"/>
          <w:szCs w:val="28"/>
        </w:rPr>
      </w:pPr>
    </w:p>
    <w:p w:rsidR="00CE0EA9" w:rsidRPr="00FB2E48" w:rsidRDefault="00CE0EA9" w:rsidP="00CE0EA9">
      <w:pPr>
        <w:spacing w:after="0" w:line="240" w:lineRule="auto"/>
        <w:jc w:val="center"/>
        <w:rPr>
          <w:rFonts w:ascii="Times New Roman" w:hAnsi="Times New Roman" w:cs="Times New Roman"/>
          <w:sz w:val="28"/>
          <w:szCs w:val="28"/>
        </w:rPr>
      </w:pPr>
      <w:r w:rsidRPr="00FB2E48">
        <w:rPr>
          <w:rFonts w:ascii="Times New Roman" w:hAnsi="Times New Roman" w:cs="Times New Roman"/>
          <w:sz w:val="28"/>
          <w:szCs w:val="28"/>
        </w:rPr>
        <w:t>Санкт-Петербург</w:t>
      </w:r>
    </w:p>
    <w:p w:rsidR="00994D23" w:rsidRPr="00FB2E48" w:rsidRDefault="00CE0EA9" w:rsidP="00172FC6">
      <w:pPr>
        <w:spacing w:after="0" w:line="240" w:lineRule="auto"/>
        <w:jc w:val="center"/>
        <w:rPr>
          <w:rFonts w:ascii="Times New Roman" w:hAnsi="Times New Roman" w:cs="Times New Roman"/>
          <w:sz w:val="28"/>
          <w:szCs w:val="28"/>
        </w:rPr>
      </w:pPr>
      <w:r w:rsidRPr="00FB2E4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7F274F" wp14:editId="4013ABE2">
                <wp:simplePos x="0" y="0"/>
                <wp:positionH relativeFrom="column">
                  <wp:posOffset>2949605</wp:posOffset>
                </wp:positionH>
                <wp:positionV relativeFrom="paragraph">
                  <wp:posOffset>643772</wp:posOffset>
                </wp:positionV>
                <wp:extent cx="265813" cy="106325"/>
                <wp:effectExtent l="0" t="0" r="1270" b="8255"/>
                <wp:wrapNone/>
                <wp:docPr id="1" name="Прямоугольник 1"/>
                <wp:cNvGraphicFramePr/>
                <a:graphic xmlns:a="http://schemas.openxmlformats.org/drawingml/2006/main">
                  <a:graphicData uri="http://schemas.microsoft.com/office/word/2010/wordprocessingShape">
                    <wps:wsp>
                      <wps:cNvSpPr/>
                      <wps:spPr>
                        <a:xfrm>
                          <a:off x="0" y="0"/>
                          <a:ext cx="265813" cy="10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32.25pt;margin-top:50.7pt;width:20.9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" fillcolor="white [3212]" stroked="f" strokeweight="2pt"/>
            </w:pict>
          </mc:Fallback>
        </mc:AlternateContent>
      </w:r>
      <w:r w:rsidRPr="00FB2E48">
        <w:rPr>
          <w:rFonts w:ascii="Times New Roman" w:hAnsi="Times New Roman" w:cs="Times New Roman"/>
          <w:sz w:val="28"/>
          <w:szCs w:val="28"/>
        </w:rPr>
        <w:t>2016 год</w:t>
      </w:r>
    </w:p>
    <w:p w:rsidR="00FC5BD3" w:rsidRPr="00FB2E48" w:rsidRDefault="00FC5BD3" w:rsidP="00264FC2">
      <w:pPr>
        <w:jc w:val="center"/>
        <w:rPr>
          <w:rFonts w:ascii="Times New Roman" w:hAnsi="Times New Roman" w:cs="Times New Roman"/>
          <w:b/>
          <w:sz w:val="28"/>
          <w:szCs w:val="24"/>
        </w:rPr>
      </w:pPr>
      <w:r w:rsidRPr="00FB2E48">
        <w:rPr>
          <w:rFonts w:ascii="Times New Roman" w:hAnsi="Times New Roman" w:cs="Times New Roman"/>
          <w:b/>
          <w:sz w:val="28"/>
          <w:szCs w:val="24"/>
        </w:rPr>
        <w:lastRenderedPageBreak/>
        <w:t>Содержание</w:t>
      </w:r>
    </w:p>
    <w:p w:rsidR="00FC5BD3"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Введен</w:t>
      </w:r>
      <w:r w:rsidR="00871961" w:rsidRPr="00FB2E48">
        <w:rPr>
          <w:rFonts w:ascii="Times New Roman" w:hAnsi="Times New Roman" w:cs="Times New Roman"/>
          <w:sz w:val="28"/>
          <w:szCs w:val="24"/>
        </w:rPr>
        <w:t>ие……………………………………………………………………………..</w:t>
      </w:r>
      <w:r w:rsidRPr="00FB2E48">
        <w:rPr>
          <w:rFonts w:ascii="Times New Roman" w:hAnsi="Times New Roman" w:cs="Times New Roman"/>
          <w:sz w:val="28"/>
          <w:szCs w:val="24"/>
        </w:rPr>
        <w:t>.</w:t>
      </w:r>
      <w:r w:rsidR="00871961" w:rsidRPr="00FB2E48">
        <w:rPr>
          <w:rFonts w:ascii="Times New Roman" w:hAnsi="Times New Roman" w:cs="Times New Roman"/>
          <w:sz w:val="28"/>
          <w:szCs w:val="24"/>
        </w:rPr>
        <w:t>3</w:t>
      </w:r>
    </w:p>
    <w:p w:rsidR="00277F1B"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 xml:space="preserve">Глава 1. </w:t>
      </w:r>
      <w:r w:rsidR="00277F1B" w:rsidRPr="00FB2E48">
        <w:rPr>
          <w:rFonts w:ascii="Times New Roman" w:hAnsi="Times New Roman" w:cs="Times New Roman"/>
          <w:sz w:val="28"/>
          <w:szCs w:val="24"/>
        </w:rPr>
        <w:t>Общие положения о корпоративных конфликтах</w:t>
      </w:r>
    </w:p>
    <w:p w:rsidR="002C7F5F" w:rsidRPr="00FB2E48" w:rsidRDefault="00277F1B" w:rsidP="00460635">
      <w:pPr>
        <w:rPr>
          <w:rFonts w:ascii="Times New Roman" w:hAnsi="Times New Roman" w:cs="Times New Roman"/>
          <w:sz w:val="28"/>
          <w:szCs w:val="24"/>
        </w:rPr>
      </w:pPr>
      <w:r w:rsidRPr="00FB2E48">
        <w:rPr>
          <w:rFonts w:ascii="Times New Roman" w:hAnsi="Times New Roman" w:cs="Times New Roman"/>
          <w:sz w:val="28"/>
          <w:szCs w:val="24"/>
        </w:rPr>
        <w:t>§1. Понятие и классификация корпоративных конфликтов</w:t>
      </w:r>
      <w:r w:rsidR="002C7F5F" w:rsidRPr="00FB2E48">
        <w:rPr>
          <w:rFonts w:ascii="Times New Roman" w:hAnsi="Times New Roman" w:cs="Times New Roman"/>
          <w:sz w:val="28"/>
          <w:szCs w:val="24"/>
        </w:rPr>
        <w:t>…………………………………………………………</w:t>
      </w:r>
      <w:r w:rsidR="00871961" w:rsidRPr="00FB2E48">
        <w:rPr>
          <w:rFonts w:ascii="Times New Roman" w:hAnsi="Times New Roman" w:cs="Times New Roman"/>
          <w:sz w:val="28"/>
          <w:szCs w:val="24"/>
        </w:rPr>
        <w:t>………………..</w:t>
      </w:r>
      <w:r w:rsidRPr="00FB2E48">
        <w:rPr>
          <w:rFonts w:ascii="Times New Roman" w:hAnsi="Times New Roman" w:cs="Times New Roman"/>
          <w:sz w:val="28"/>
          <w:szCs w:val="24"/>
        </w:rPr>
        <w:t>.</w:t>
      </w:r>
      <w:r w:rsidR="00871961" w:rsidRPr="00FB2E48">
        <w:rPr>
          <w:rFonts w:ascii="Times New Roman" w:hAnsi="Times New Roman" w:cs="Times New Roman"/>
          <w:sz w:val="28"/>
          <w:szCs w:val="24"/>
        </w:rPr>
        <w:t>6</w:t>
      </w:r>
    </w:p>
    <w:p w:rsidR="00277F1B" w:rsidRPr="00FB2E48" w:rsidRDefault="00277F1B" w:rsidP="00460635">
      <w:pPr>
        <w:rPr>
          <w:rFonts w:ascii="Times New Roman" w:hAnsi="Times New Roman" w:cs="Times New Roman"/>
          <w:sz w:val="28"/>
          <w:szCs w:val="24"/>
        </w:rPr>
      </w:pPr>
      <w:r w:rsidRPr="00FB2E48">
        <w:rPr>
          <w:rFonts w:ascii="Times New Roman" w:hAnsi="Times New Roman" w:cs="Times New Roman"/>
          <w:sz w:val="28"/>
          <w:szCs w:val="24"/>
        </w:rPr>
        <w:t>§2. Основные причины возникнове</w:t>
      </w:r>
      <w:r w:rsidR="00871961" w:rsidRPr="00FB2E48">
        <w:rPr>
          <w:rFonts w:ascii="Times New Roman" w:hAnsi="Times New Roman" w:cs="Times New Roman"/>
          <w:sz w:val="28"/>
          <w:szCs w:val="24"/>
        </w:rPr>
        <w:t>ния корпоративных конфликтов………..</w:t>
      </w:r>
      <w:r w:rsidRPr="00FB2E48">
        <w:rPr>
          <w:rFonts w:ascii="Times New Roman" w:hAnsi="Times New Roman" w:cs="Times New Roman"/>
          <w:sz w:val="28"/>
          <w:szCs w:val="24"/>
        </w:rPr>
        <w:t>…</w:t>
      </w:r>
      <w:r w:rsidR="00871961" w:rsidRPr="00FB2E48">
        <w:rPr>
          <w:rFonts w:ascii="Times New Roman" w:hAnsi="Times New Roman" w:cs="Times New Roman"/>
          <w:sz w:val="28"/>
          <w:szCs w:val="24"/>
        </w:rPr>
        <w:t>12</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Глава 2. Проблемы взаимоотношений мажоритарных и миноритарных акционеров</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§1. Особенности правового положения миноритарных акционеров в акционерном обществе и влияние этих особенностей на реализацию прав миноритарных акц</w:t>
      </w:r>
      <w:r w:rsidR="00871961" w:rsidRPr="00FB2E48">
        <w:rPr>
          <w:rFonts w:ascii="Times New Roman" w:hAnsi="Times New Roman" w:cs="Times New Roman"/>
          <w:sz w:val="28"/>
          <w:szCs w:val="24"/>
        </w:rPr>
        <w:t>ионеров………………………………………………………...17</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§2. Поиск баланса прав и интересов миноритарных и мажоритарных акционеров как способ предотвращения нарушений пра</w:t>
      </w:r>
      <w:r w:rsidR="00871961" w:rsidRPr="00FB2E48">
        <w:rPr>
          <w:rFonts w:ascii="Times New Roman" w:hAnsi="Times New Roman" w:cs="Times New Roman"/>
          <w:sz w:val="28"/>
          <w:szCs w:val="24"/>
        </w:rPr>
        <w:t>в акционеров………...26</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 xml:space="preserve">§3. Корпоративный шантаж как форма злоупотребления правом со </w:t>
      </w:r>
      <w:r w:rsidR="00CC012F" w:rsidRPr="00FB2E48">
        <w:rPr>
          <w:rFonts w:ascii="Times New Roman" w:hAnsi="Times New Roman" w:cs="Times New Roman"/>
          <w:sz w:val="28"/>
          <w:szCs w:val="24"/>
        </w:rPr>
        <w:t>стороны миноритарных акционеров</w:t>
      </w:r>
      <w:r w:rsidR="002906DB" w:rsidRPr="002906DB">
        <w:rPr>
          <w:rFonts w:ascii="Times New Roman" w:hAnsi="Times New Roman" w:cs="Times New Roman"/>
          <w:sz w:val="28"/>
          <w:szCs w:val="24"/>
        </w:rPr>
        <w:t>;</w:t>
      </w:r>
      <w:r w:rsidR="00285085" w:rsidRPr="00FB2E48">
        <w:rPr>
          <w:rFonts w:ascii="Times New Roman" w:hAnsi="Times New Roman" w:cs="Times New Roman"/>
          <w:sz w:val="28"/>
          <w:szCs w:val="24"/>
        </w:rPr>
        <w:t xml:space="preserve"> </w:t>
      </w:r>
      <w:r w:rsidR="009844F7" w:rsidRPr="00FB2E48">
        <w:rPr>
          <w:rFonts w:ascii="Times New Roman" w:hAnsi="Times New Roman" w:cs="Times New Roman"/>
          <w:sz w:val="28"/>
          <w:szCs w:val="24"/>
        </w:rPr>
        <w:t xml:space="preserve">механизмы защиты от </w:t>
      </w:r>
      <w:r w:rsidRPr="00FB2E48">
        <w:rPr>
          <w:rFonts w:ascii="Times New Roman" w:hAnsi="Times New Roman" w:cs="Times New Roman"/>
          <w:sz w:val="28"/>
          <w:szCs w:val="24"/>
        </w:rPr>
        <w:t>него</w:t>
      </w:r>
      <w:r w:rsidR="002906DB">
        <w:rPr>
          <w:rFonts w:ascii="Times New Roman" w:hAnsi="Times New Roman" w:cs="Times New Roman"/>
          <w:sz w:val="28"/>
          <w:szCs w:val="24"/>
        </w:rPr>
        <w:t>…………………</w:t>
      </w:r>
      <w:r w:rsidRPr="00FB2E48">
        <w:rPr>
          <w:rFonts w:ascii="Times New Roman" w:hAnsi="Times New Roman" w:cs="Times New Roman"/>
          <w:sz w:val="28"/>
          <w:szCs w:val="24"/>
        </w:rPr>
        <w:t>...</w:t>
      </w:r>
      <w:r w:rsidR="00871961" w:rsidRPr="00FB2E48">
        <w:rPr>
          <w:rFonts w:ascii="Times New Roman" w:hAnsi="Times New Roman" w:cs="Times New Roman"/>
          <w:sz w:val="28"/>
          <w:szCs w:val="24"/>
        </w:rPr>
        <w:t>...</w:t>
      </w:r>
      <w:r w:rsidR="002906DB">
        <w:rPr>
          <w:rFonts w:ascii="Times New Roman" w:hAnsi="Times New Roman" w:cs="Times New Roman"/>
          <w:sz w:val="28"/>
          <w:szCs w:val="24"/>
        </w:rPr>
        <w:t>...</w:t>
      </w:r>
      <w:r w:rsidR="00871961" w:rsidRPr="00FB2E48">
        <w:rPr>
          <w:rFonts w:ascii="Times New Roman" w:hAnsi="Times New Roman" w:cs="Times New Roman"/>
          <w:sz w:val="28"/>
          <w:szCs w:val="24"/>
        </w:rPr>
        <w:t>.36</w:t>
      </w:r>
    </w:p>
    <w:p w:rsidR="002C7F5F" w:rsidRPr="00FB2E48" w:rsidRDefault="00CC012F" w:rsidP="00460635">
      <w:pPr>
        <w:rPr>
          <w:rFonts w:ascii="Times New Roman" w:hAnsi="Times New Roman" w:cs="Times New Roman"/>
          <w:sz w:val="28"/>
          <w:szCs w:val="24"/>
        </w:rPr>
      </w:pPr>
      <w:r w:rsidRPr="00FB2E48">
        <w:rPr>
          <w:rFonts w:ascii="Times New Roman" w:hAnsi="Times New Roman" w:cs="Times New Roman"/>
          <w:sz w:val="28"/>
          <w:szCs w:val="24"/>
        </w:rPr>
        <w:t>Глава 3. Рейдерские захваты</w:t>
      </w:r>
      <w:r w:rsidR="002906DB" w:rsidRPr="002906DB">
        <w:rPr>
          <w:rFonts w:ascii="Times New Roman" w:hAnsi="Times New Roman" w:cs="Times New Roman"/>
          <w:sz w:val="28"/>
          <w:szCs w:val="24"/>
        </w:rPr>
        <w:t>;</w:t>
      </w:r>
      <w:r w:rsidRPr="00FB2E48">
        <w:rPr>
          <w:rFonts w:ascii="Times New Roman" w:hAnsi="Times New Roman" w:cs="Times New Roman"/>
          <w:sz w:val="28"/>
          <w:szCs w:val="24"/>
        </w:rPr>
        <w:t xml:space="preserve"> </w:t>
      </w:r>
      <w:r w:rsidR="002C7F5F" w:rsidRPr="00FB2E48">
        <w:rPr>
          <w:rFonts w:ascii="Times New Roman" w:hAnsi="Times New Roman" w:cs="Times New Roman"/>
          <w:sz w:val="28"/>
          <w:szCs w:val="24"/>
        </w:rPr>
        <w:t>способы защиты от них</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§1. Понятие</w:t>
      </w:r>
      <w:r w:rsidR="002906DB">
        <w:rPr>
          <w:rFonts w:ascii="Times New Roman" w:hAnsi="Times New Roman" w:cs="Times New Roman"/>
          <w:sz w:val="28"/>
          <w:szCs w:val="24"/>
        </w:rPr>
        <w:t xml:space="preserve"> и сущность рейдерских захватов</w:t>
      </w:r>
      <w:r w:rsidR="002906DB" w:rsidRPr="002906DB">
        <w:rPr>
          <w:rFonts w:ascii="Times New Roman" w:hAnsi="Times New Roman" w:cs="Times New Roman"/>
          <w:sz w:val="28"/>
          <w:szCs w:val="24"/>
        </w:rPr>
        <w:t>;</w:t>
      </w:r>
      <w:r w:rsidRPr="00FB2E48">
        <w:rPr>
          <w:rFonts w:ascii="Times New Roman" w:hAnsi="Times New Roman" w:cs="Times New Roman"/>
          <w:sz w:val="28"/>
          <w:szCs w:val="24"/>
        </w:rPr>
        <w:t xml:space="preserve"> основные причины рейдерских захватов</w:t>
      </w:r>
      <w:r w:rsidR="00871961" w:rsidRPr="00FB2E48">
        <w:rPr>
          <w:rFonts w:ascii="Times New Roman" w:hAnsi="Times New Roman" w:cs="Times New Roman"/>
          <w:sz w:val="28"/>
          <w:szCs w:val="24"/>
        </w:rPr>
        <w:t>……………………………………………………………………………..</w:t>
      </w:r>
      <w:r w:rsidRPr="00FB2E48">
        <w:rPr>
          <w:rFonts w:ascii="Times New Roman" w:hAnsi="Times New Roman" w:cs="Times New Roman"/>
          <w:sz w:val="28"/>
          <w:szCs w:val="24"/>
        </w:rPr>
        <w:t>.</w:t>
      </w:r>
      <w:r w:rsidR="00871961" w:rsidRPr="00FB2E48">
        <w:rPr>
          <w:rFonts w:ascii="Times New Roman" w:hAnsi="Times New Roman" w:cs="Times New Roman"/>
          <w:sz w:val="28"/>
          <w:szCs w:val="24"/>
        </w:rPr>
        <w:t>47</w:t>
      </w:r>
    </w:p>
    <w:p w:rsidR="00AA787E" w:rsidRPr="00FB2E48" w:rsidRDefault="00DF3D2B" w:rsidP="00460635">
      <w:pPr>
        <w:rPr>
          <w:rFonts w:ascii="Times New Roman" w:hAnsi="Times New Roman" w:cs="Times New Roman"/>
          <w:sz w:val="28"/>
          <w:szCs w:val="24"/>
        </w:rPr>
      </w:pPr>
      <w:r w:rsidRPr="00FB2E48">
        <w:rPr>
          <w:rFonts w:ascii="Times New Roman" w:hAnsi="Times New Roman" w:cs="Times New Roman"/>
          <w:sz w:val="28"/>
          <w:szCs w:val="24"/>
        </w:rPr>
        <w:t xml:space="preserve">§2. </w:t>
      </w:r>
      <w:r w:rsidR="00AA787E" w:rsidRPr="00FB2E48">
        <w:rPr>
          <w:rFonts w:ascii="Times New Roman" w:hAnsi="Times New Roman" w:cs="Times New Roman"/>
          <w:sz w:val="28"/>
          <w:szCs w:val="24"/>
        </w:rPr>
        <w:t>Защита от рейдерских захватов в судебной практике</w:t>
      </w:r>
      <w:r w:rsidR="00871961" w:rsidRPr="00FB2E48">
        <w:rPr>
          <w:rFonts w:ascii="Times New Roman" w:hAnsi="Times New Roman" w:cs="Times New Roman"/>
          <w:sz w:val="28"/>
          <w:szCs w:val="24"/>
        </w:rPr>
        <w:t>………………………</w:t>
      </w:r>
      <w:r w:rsidR="00AA787E" w:rsidRPr="00FB2E48">
        <w:rPr>
          <w:rFonts w:ascii="Times New Roman" w:hAnsi="Times New Roman" w:cs="Times New Roman"/>
          <w:sz w:val="28"/>
          <w:szCs w:val="24"/>
        </w:rPr>
        <w:t xml:space="preserve"> </w:t>
      </w:r>
      <w:r w:rsidR="00871961" w:rsidRPr="00FB2E48">
        <w:rPr>
          <w:rFonts w:ascii="Times New Roman" w:hAnsi="Times New Roman" w:cs="Times New Roman"/>
          <w:sz w:val="28"/>
          <w:szCs w:val="24"/>
        </w:rPr>
        <w:t>50</w:t>
      </w:r>
    </w:p>
    <w:p w:rsidR="00DF3D2B" w:rsidRPr="00FB2E48" w:rsidRDefault="00AA787E" w:rsidP="00460635">
      <w:pPr>
        <w:rPr>
          <w:rFonts w:ascii="Times New Roman" w:hAnsi="Times New Roman" w:cs="Times New Roman"/>
          <w:sz w:val="28"/>
          <w:szCs w:val="24"/>
        </w:rPr>
      </w:pPr>
      <w:r w:rsidRPr="00FB2E48">
        <w:rPr>
          <w:rFonts w:ascii="Times New Roman" w:hAnsi="Times New Roman" w:cs="Times New Roman"/>
          <w:sz w:val="28"/>
          <w:szCs w:val="24"/>
        </w:rPr>
        <w:t>§3.</w:t>
      </w:r>
      <w:r w:rsidR="00871961" w:rsidRPr="00FB2E48">
        <w:rPr>
          <w:rFonts w:ascii="Times New Roman" w:hAnsi="Times New Roman" w:cs="Times New Roman"/>
          <w:sz w:val="28"/>
          <w:szCs w:val="24"/>
        </w:rPr>
        <w:t xml:space="preserve"> </w:t>
      </w:r>
      <w:r w:rsidR="00DF3D2B" w:rsidRPr="00FB2E48">
        <w:rPr>
          <w:rFonts w:ascii="Times New Roman" w:hAnsi="Times New Roman" w:cs="Times New Roman"/>
          <w:sz w:val="28"/>
          <w:szCs w:val="24"/>
        </w:rPr>
        <w:t xml:space="preserve">Превентивные меры защиты </w:t>
      </w:r>
      <w:r w:rsidR="00871961" w:rsidRPr="00FB2E48">
        <w:rPr>
          <w:rFonts w:ascii="Times New Roman" w:hAnsi="Times New Roman" w:cs="Times New Roman"/>
          <w:sz w:val="28"/>
          <w:szCs w:val="24"/>
        </w:rPr>
        <w:t>от рейдерских захватов……………………….56</w:t>
      </w:r>
    </w:p>
    <w:p w:rsidR="00DF3D2B" w:rsidRPr="00FB2E48" w:rsidRDefault="00AA787E" w:rsidP="00460635">
      <w:pPr>
        <w:rPr>
          <w:rFonts w:ascii="Times New Roman" w:hAnsi="Times New Roman" w:cs="Times New Roman"/>
          <w:sz w:val="28"/>
          <w:szCs w:val="24"/>
        </w:rPr>
      </w:pPr>
      <w:r w:rsidRPr="00FB2E48">
        <w:rPr>
          <w:rFonts w:ascii="Times New Roman" w:hAnsi="Times New Roman" w:cs="Times New Roman"/>
          <w:sz w:val="28"/>
          <w:szCs w:val="24"/>
        </w:rPr>
        <w:t>§4</w:t>
      </w:r>
      <w:r w:rsidR="00DF3D2B" w:rsidRPr="00FB2E48">
        <w:rPr>
          <w:rFonts w:ascii="Times New Roman" w:hAnsi="Times New Roman" w:cs="Times New Roman"/>
          <w:sz w:val="28"/>
          <w:szCs w:val="24"/>
        </w:rPr>
        <w:t>. Экстренные меры защиты о</w:t>
      </w:r>
      <w:r w:rsidR="00871961" w:rsidRPr="00FB2E48">
        <w:rPr>
          <w:rFonts w:ascii="Times New Roman" w:hAnsi="Times New Roman" w:cs="Times New Roman"/>
          <w:sz w:val="28"/>
          <w:szCs w:val="24"/>
        </w:rPr>
        <w:t>т рейдерских захватов…………………………</w:t>
      </w:r>
      <w:r w:rsidR="00DF3D2B" w:rsidRPr="00FB2E48">
        <w:rPr>
          <w:rFonts w:ascii="Times New Roman" w:hAnsi="Times New Roman" w:cs="Times New Roman"/>
          <w:sz w:val="28"/>
          <w:szCs w:val="24"/>
        </w:rPr>
        <w:t>..</w:t>
      </w:r>
      <w:r w:rsidR="00871961" w:rsidRPr="00FB2E48">
        <w:rPr>
          <w:rFonts w:ascii="Times New Roman" w:hAnsi="Times New Roman" w:cs="Times New Roman"/>
          <w:sz w:val="28"/>
          <w:szCs w:val="24"/>
        </w:rPr>
        <w:t>63</w:t>
      </w:r>
    </w:p>
    <w:p w:rsidR="002C7F5F"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Заключение……………………</w:t>
      </w:r>
      <w:r w:rsidR="00871961" w:rsidRPr="00FB2E48">
        <w:rPr>
          <w:rFonts w:ascii="Times New Roman" w:hAnsi="Times New Roman" w:cs="Times New Roman"/>
          <w:sz w:val="28"/>
          <w:szCs w:val="24"/>
        </w:rPr>
        <w:t>………………………………………………….…66</w:t>
      </w:r>
    </w:p>
    <w:p w:rsidR="009D4DF7" w:rsidRPr="00FB2E48" w:rsidRDefault="002C7F5F" w:rsidP="00460635">
      <w:pPr>
        <w:rPr>
          <w:rFonts w:ascii="Times New Roman" w:hAnsi="Times New Roman" w:cs="Times New Roman"/>
          <w:sz w:val="28"/>
          <w:szCs w:val="24"/>
        </w:rPr>
      </w:pPr>
      <w:r w:rsidRPr="00FB2E48">
        <w:rPr>
          <w:rFonts w:ascii="Times New Roman" w:hAnsi="Times New Roman" w:cs="Times New Roman"/>
          <w:sz w:val="28"/>
          <w:szCs w:val="24"/>
        </w:rPr>
        <w:t>Список использованной литературы…………………………………</w:t>
      </w:r>
      <w:r w:rsidR="00871961" w:rsidRPr="00FB2E48">
        <w:rPr>
          <w:rFonts w:ascii="Times New Roman" w:hAnsi="Times New Roman" w:cs="Times New Roman"/>
          <w:sz w:val="28"/>
          <w:szCs w:val="24"/>
        </w:rPr>
        <w:t>…………...71</w:t>
      </w:r>
    </w:p>
    <w:p w:rsidR="00172FC6" w:rsidRPr="00FB2E48" w:rsidRDefault="00172FC6" w:rsidP="00460635">
      <w:pPr>
        <w:spacing w:line="360" w:lineRule="auto"/>
        <w:rPr>
          <w:rFonts w:ascii="Times New Roman" w:hAnsi="Times New Roman" w:cs="Times New Roman"/>
          <w:b/>
          <w:sz w:val="28"/>
          <w:szCs w:val="24"/>
        </w:rPr>
      </w:pPr>
    </w:p>
    <w:p w:rsidR="00172FC6" w:rsidRPr="00FB2E48" w:rsidRDefault="00172FC6" w:rsidP="009D4DF7">
      <w:pPr>
        <w:spacing w:line="360" w:lineRule="auto"/>
        <w:jc w:val="center"/>
        <w:rPr>
          <w:rFonts w:ascii="Times New Roman" w:hAnsi="Times New Roman" w:cs="Times New Roman"/>
          <w:b/>
          <w:sz w:val="28"/>
          <w:szCs w:val="24"/>
        </w:rPr>
      </w:pPr>
    </w:p>
    <w:p w:rsidR="00172FC6" w:rsidRPr="00FB2E48" w:rsidRDefault="00172FC6" w:rsidP="009D4DF7">
      <w:pPr>
        <w:spacing w:line="360" w:lineRule="auto"/>
        <w:jc w:val="center"/>
        <w:rPr>
          <w:rFonts w:ascii="Times New Roman" w:hAnsi="Times New Roman" w:cs="Times New Roman"/>
          <w:b/>
          <w:sz w:val="28"/>
          <w:szCs w:val="24"/>
        </w:rPr>
      </w:pPr>
    </w:p>
    <w:p w:rsidR="00172FC6" w:rsidRPr="00FB2E48" w:rsidRDefault="00172FC6" w:rsidP="009D4DF7">
      <w:pPr>
        <w:spacing w:line="360" w:lineRule="auto"/>
        <w:jc w:val="center"/>
        <w:rPr>
          <w:rFonts w:ascii="Times New Roman" w:hAnsi="Times New Roman" w:cs="Times New Roman"/>
          <w:b/>
          <w:sz w:val="28"/>
          <w:szCs w:val="24"/>
        </w:rPr>
      </w:pPr>
    </w:p>
    <w:p w:rsidR="00264FC2" w:rsidRPr="00FB2E48" w:rsidRDefault="00264FC2" w:rsidP="009D4DF7">
      <w:pPr>
        <w:spacing w:line="360" w:lineRule="auto"/>
        <w:jc w:val="center"/>
        <w:rPr>
          <w:rFonts w:ascii="Times New Roman" w:hAnsi="Times New Roman" w:cs="Times New Roman"/>
          <w:b/>
          <w:sz w:val="28"/>
          <w:szCs w:val="24"/>
        </w:rPr>
      </w:pPr>
      <w:r w:rsidRPr="00FB2E48">
        <w:rPr>
          <w:rFonts w:ascii="Times New Roman" w:hAnsi="Times New Roman" w:cs="Times New Roman"/>
          <w:b/>
          <w:sz w:val="28"/>
          <w:szCs w:val="24"/>
        </w:rPr>
        <w:lastRenderedPageBreak/>
        <w:t>Введение</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С проблемой корпоративных конфликтов нередко приходится сталкиваться как коммерческим, так и некоммерческим корпоративным </w:t>
      </w:r>
      <w:r w:rsidR="006167CB" w:rsidRPr="00FB2E48">
        <w:rPr>
          <w:rFonts w:ascii="Times New Roman" w:hAnsi="Times New Roman" w:cs="Times New Roman"/>
          <w:sz w:val="28"/>
          <w:szCs w:val="24"/>
        </w:rPr>
        <w:t>организациям</w:t>
      </w:r>
      <w:r w:rsidRPr="00FB2E48">
        <w:rPr>
          <w:rFonts w:ascii="Times New Roman" w:hAnsi="Times New Roman" w:cs="Times New Roman"/>
          <w:sz w:val="28"/>
          <w:szCs w:val="24"/>
        </w:rPr>
        <w:t xml:space="preserve">. </w:t>
      </w:r>
      <w:r w:rsidR="00CB62E0" w:rsidRPr="00FB2E48">
        <w:rPr>
          <w:rFonts w:ascii="Times New Roman" w:hAnsi="Times New Roman" w:cs="Times New Roman"/>
          <w:sz w:val="28"/>
          <w:szCs w:val="24"/>
        </w:rPr>
        <w:t>Корпоративные конфликты</w:t>
      </w:r>
      <w:r w:rsidRPr="00FB2E48">
        <w:rPr>
          <w:rFonts w:ascii="Times New Roman" w:hAnsi="Times New Roman" w:cs="Times New Roman"/>
          <w:sz w:val="28"/>
          <w:szCs w:val="24"/>
        </w:rPr>
        <w:t xml:space="preserve"> негативно сказываются на деятельности юридических лиц, тормозят их развитие, а в некоторых случаях и вовсе влекут прекращение их деятельности. Согласно рейтингу</w:t>
      </w:r>
      <w:r w:rsidR="009D4DF7" w:rsidRPr="00FB2E48">
        <w:rPr>
          <w:rFonts w:ascii="Times New Roman" w:hAnsi="Times New Roman" w:cs="Times New Roman"/>
          <w:sz w:val="28"/>
          <w:szCs w:val="24"/>
        </w:rPr>
        <w:t>, опубликованному</w:t>
      </w:r>
      <w:r w:rsidRPr="00FB2E48">
        <w:rPr>
          <w:rFonts w:ascii="Times New Roman" w:hAnsi="Times New Roman" w:cs="Times New Roman"/>
          <w:sz w:val="28"/>
          <w:szCs w:val="24"/>
        </w:rPr>
        <w:t xml:space="preserve"> </w:t>
      </w:r>
      <w:r w:rsidR="00607BF1" w:rsidRPr="00FB2E48">
        <w:rPr>
          <w:rFonts w:ascii="Times New Roman" w:hAnsi="Times New Roman" w:cs="Times New Roman"/>
          <w:sz w:val="28"/>
          <w:szCs w:val="24"/>
        </w:rPr>
        <w:t>ПАО «РБК»</w:t>
      </w:r>
      <w:r w:rsidRPr="00FB2E48">
        <w:rPr>
          <w:rFonts w:ascii="Times New Roman" w:hAnsi="Times New Roman" w:cs="Times New Roman"/>
          <w:sz w:val="28"/>
          <w:szCs w:val="24"/>
        </w:rPr>
        <w:t xml:space="preserve"> (оценка показателей корпоративных конфлик</w:t>
      </w:r>
      <w:r w:rsidR="0049440B" w:rsidRPr="00FB2E48">
        <w:rPr>
          <w:rFonts w:ascii="Times New Roman" w:hAnsi="Times New Roman" w:cs="Times New Roman"/>
          <w:sz w:val="28"/>
          <w:szCs w:val="24"/>
        </w:rPr>
        <w:t>тов в первом полугодии 2011 г.</w:t>
      </w:r>
      <w:r w:rsidRPr="00FB2E48">
        <w:rPr>
          <w:rFonts w:ascii="Times New Roman" w:hAnsi="Times New Roman" w:cs="Times New Roman"/>
          <w:sz w:val="28"/>
          <w:szCs w:val="24"/>
        </w:rPr>
        <w:t>)</w:t>
      </w:r>
      <w:r w:rsidR="00B92F11" w:rsidRPr="00FB2E48">
        <w:rPr>
          <w:rFonts w:ascii="Times New Roman" w:hAnsi="Times New Roman" w:cs="Times New Roman"/>
          <w:sz w:val="28"/>
          <w:szCs w:val="24"/>
        </w:rPr>
        <w:t>,</w:t>
      </w:r>
      <w:r w:rsidRPr="00FB2E48">
        <w:rPr>
          <w:rFonts w:ascii="Times New Roman" w:hAnsi="Times New Roman" w:cs="Times New Roman"/>
          <w:sz w:val="28"/>
          <w:szCs w:val="24"/>
        </w:rPr>
        <w:t xml:space="preserve"> число корпоративных конфликтов в России растет</w:t>
      </w:r>
      <w:r w:rsidRPr="00FB2E48">
        <w:rPr>
          <w:rStyle w:val="a6"/>
          <w:rFonts w:ascii="Times New Roman" w:hAnsi="Times New Roman" w:cs="Times New Roman"/>
          <w:sz w:val="28"/>
          <w:szCs w:val="24"/>
        </w:rPr>
        <w:footnoteReference w:id="1"/>
      </w:r>
      <w:r w:rsidRPr="00FB2E48">
        <w:rPr>
          <w:rFonts w:ascii="Times New Roman" w:hAnsi="Times New Roman" w:cs="Times New Roman"/>
          <w:sz w:val="28"/>
          <w:szCs w:val="24"/>
        </w:rPr>
        <w:t xml:space="preserve">. На этом также акцентирует внимание судейское сообщество. Так, председатели арбитражных судов Дальневосточного округа, </w:t>
      </w:r>
      <w:r w:rsidR="00A2409D" w:rsidRPr="00FB2E48">
        <w:rPr>
          <w:rFonts w:ascii="Times New Roman" w:hAnsi="Times New Roman" w:cs="Times New Roman"/>
          <w:sz w:val="28"/>
          <w:szCs w:val="24"/>
        </w:rPr>
        <w:t>подводя итоги работы за 2015 г.</w:t>
      </w:r>
      <w:r w:rsidRPr="00FB2E48">
        <w:rPr>
          <w:rFonts w:ascii="Times New Roman" w:hAnsi="Times New Roman" w:cs="Times New Roman"/>
          <w:sz w:val="28"/>
          <w:szCs w:val="24"/>
        </w:rPr>
        <w:t>, указали на то, что число дел по корпоративным спорам возросло на 21,4%  по сравнению с прошлым годом</w:t>
      </w:r>
      <w:r w:rsidRPr="00FB2E48">
        <w:rPr>
          <w:rStyle w:val="a6"/>
          <w:rFonts w:ascii="Times New Roman" w:hAnsi="Times New Roman" w:cs="Times New Roman"/>
          <w:sz w:val="28"/>
          <w:szCs w:val="24"/>
        </w:rPr>
        <w:footnoteReference w:id="2"/>
      </w:r>
      <w:r w:rsidRPr="00FB2E48">
        <w:rPr>
          <w:rFonts w:ascii="Times New Roman" w:hAnsi="Times New Roman" w:cs="Times New Roman"/>
          <w:sz w:val="28"/>
          <w:szCs w:val="24"/>
        </w:rPr>
        <w:t xml:space="preserve">. Следует отметить, что валютный кризис, </w:t>
      </w:r>
      <w:r w:rsidR="00A2409D" w:rsidRPr="00FB2E48">
        <w:rPr>
          <w:rFonts w:ascii="Times New Roman" w:hAnsi="Times New Roman" w:cs="Times New Roman"/>
          <w:sz w:val="28"/>
          <w:szCs w:val="24"/>
        </w:rPr>
        <w:t>переживаемый Россией с 2014 г.</w:t>
      </w:r>
      <w:r w:rsidRPr="00FB2E48">
        <w:rPr>
          <w:rFonts w:ascii="Times New Roman" w:hAnsi="Times New Roman" w:cs="Times New Roman"/>
          <w:sz w:val="28"/>
          <w:szCs w:val="24"/>
        </w:rPr>
        <w:t>, стимулирует рост корпоративных конфликтов в стране.</w:t>
      </w:r>
      <w:r w:rsidR="00BD0E07" w:rsidRPr="00FB2E48">
        <w:rPr>
          <w:rFonts w:ascii="Times New Roman" w:hAnsi="Times New Roman" w:cs="Times New Roman"/>
          <w:sz w:val="28"/>
          <w:szCs w:val="24"/>
        </w:rPr>
        <w:t xml:space="preserve"> Кроме того, </w:t>
      </w:r>
      <w:r w:rsidRPr="00FB2E48">
        <w:rPr>
          <w:rFonts w:ascii="Times New Roman" w:hAnsi="Times New Roman" w:cs="Times New Roman"/>
          <w:sz w:val="28"/>
          <w:szCs w:val="24"/>
        </w:rPr>
        <w:t>Президент Росс</w:t>
      </w:r>
      <w:r w:rsidR="00A2409D" w:rsidRPr="00FB2E48">
        <w:rPr>
          <w:rFonts w:ascii="Times New Roman" w:hAnsi="Times New Roman" w:cs="Times New Roman"/>
          <w:sz w:val="28"/>
          <w:szCs w:val="24"/>
        </w:rPr>
        <w:t xml:space="preserve">ийской Федерации </w:t>
      </w:r>
      <w:proofErr w:type="spellStart"/>
      <w:r w:rsidR="00A2409D" w:rsidRPr="00FB2E48">
        <w:rPr>
          <w:rFonts w:ascii="Times New Roman" w:hAnsi="Times New Roman" w:cs="Times New Roman"/>
          <w:sz w:val="28"/>
          <w:szCs w:val="24"/>
        </w:rPr>
        <w:t>В.В.Путин</w:t>
      </w:r>
      <w:proofErr w:type="spellEnd"/>
      <w:r w:rsidR="00A2409D" w:rsidRPr="00FB2E48">
        <w:rPr>
          <w:rFonts w:ascii="Times New Roman" w:hAnsi="Times New Roman" w:cs="Times New Roman"/>
          <w:sz w:val="28"/>
          <w:szCs w:val="24"/>
        </w:rPr>
        <w:t xml:space="preserve"> 16 февраля 2</w:t>
      </w:r>
      <w:r w:rsidRPr="00FB2E48">
        <w:rPr>
          <w:rFonts w:ascii="Times New Roman" w:hAnsi="Times New Roman" w:cs="Times New Roman"/>
          <w:sz w:val="28"/>
          <w:szCs w:val="24"/>
        </w:rPr>
        <w:t>016 г. в ходе семинара – совещания председателей судов, прошедшем в г. Москве, подчеркнул актуальность борьбы с корпоративными конфликтами</w:t>
      </w:r>
      <w:r w:rsidR="006A0B9C" w:rsidRPr="00FB2E48">
        <w:rPr>
          <w:rStyle w:val="a6"/>
          <w:rFonts w:ascii="Times New Roman" w:hAnsi="Times New Roman" w:cs="Times New Roman"/>
          <w:sz w:val="28"/>
          <w:szCs w:val="24"/>
        </w:rPr>
        <w:footnoteReference w:id="3"/>
      </w:r>
      <w:r w:rsidRPr="00FB2E48">
        <w:rPr>
          <w:rFonts w:ascii="Times New Roman" w:hAnsi="Times New Roman" w:cs="Times New Roman"/>
          <w:sz w:val="28"/>
          <w:szCs w:val="24"/>
        </w:rPr>
        <w:t xml:space="preserve">. </w:t>
      </w:r>
      <w:r w:rsidR="001E27B4" w:rsidRPr="00FB2E48">
        <w:rPr>
          <w:rFonts w:ascii="Times New Roman" w:hAnsi="Times New Roman" w:cs="Times New Roman"/>
          <w:sz w:val="28"/>
          <w:szCs w:val="24"/>
        </w:rPr>
        <w:t xml:space="preserve">Итак, в </w:t>
      </w:r>
      <w:r w:rsidRPr="00FB2E48">
        <w:rPr>
          <w:rFonts w:ascii="Times New Roman" w:hAnsi="Times New Roman" w:cs="Times New Roman"/>
          <w:sz w:val="28"/>
          <w:szCs w:val="24"/>
        </w:rPr>
        <w:t>настоящее время в Российской Федерации (далее по тексту – РФ) проблема борьбы с корпоративными конфликтами приобретает первостепенное значение</w:t>
      </w:r>
      <w:r w:rsidR="001E27B4" w:rsidRPr="00FB2E48">
        <w:rPr>
          <w:rFonts w:ascii="Times New Roman" w:hAnsi="Times New Roman" w:cs="Times New Roman"/>
          <w:sz w:val="28"/>
          <w:szCs w:val="24"/>
        </w:rPr>
        <w:t>.</w:t>
      </w:r>
      <w:r w:rsidRPr="00FB2E48">
        <w:rPr>
          <w:rFonts w:ascii="Times New Roman" w:hAnsi="Times New Roman" w:cs="Times New Roman"/>
          <w:sz w:val="28"/>
          <w:szCs w:val="24"/>
        </w:rPr>
        <w:t xml:space="preserve"> </w:t>
      </w:r>
    </w:p>
    <w:p w:rsidR="00264FC2" w:rsidRPr="00FB2E48" w:rsidRDefault="00264FC2" w:rsidP="00FA1F80">
      <w:pPr>
        <w:spacing w:line="360" w:lineRule="auto"/>
        <w:ind w:firstLine="709"/>
        <w:jc w:val="both"/>
        <w:rPr>
          <w:rFonts w:ascii="Times New Roman" w:hAnsi="Times New Roman" w:cs="Times New Roman"/>
          <w:sz w:val="28"/>
          <w:szCs w:val="24"/>
        </w:rPr>
      </w:pPr>
      <w:proofErr w:type="gramStart"/>
      <w:r w:rsidRPr="00FB2E48">
        <w:rPr>
          <w:rFonts w:ascii="Times New Roman" w:hAnsi="Times New Roman" w:cs="Times New Roman"/>
          <w:sz w:val="28"/>
          <w:szCs w:val="24"/>
        </w:rPr>
        <w:t xml:space="preserve">В целях борьбы с корпоративными конфликтами многими специалистами – правоведами были выделены различные классификации корпоративных конфликтов, в частности, </w:t>
      </w:r>
      <w:r w:rsidR="00F371E6" w:rsidRPr="00FB2E48">
        <w:rPr>
          <w:rFonts w:ascii="Times New Roman" w:hAnsi="Times New Roman" w:cs="Times New Roman"/>
          <w:sz w:val="28"/>
          <w:szCs w:val="24"/>
        </w:rPr>
        <w:t xml:space="preserve">Е.Г. Афанасьева, В.Ю. </w:t>
      </w:r>
      <w:proofErr w:type="spellStart"/>
      <w:r w:rsidR="00F371E6" w:rsidRPr="00FB2E48">
        <w:rPr>
          <w:rFonts w:ascii="Times New Roman" w:hAnsi="Times New Roman" w:cs="Times New Roman"/>
          <w:sz w:val="28"/>
          <w:szCs w:val="24"/>
        </w:rPr>
        <w:t>Бакшинскас</w:t>
      </w:r>
      <w:proofErr w:type="spellEnd"/>
      <w:r w:rsidR="00F371E6" w:rsidRPr="00FB2E48">
        <w:rPr>
          <w:rFonts w:ascii="Times New Roman" w:hAnsi="Times New Roman" w:cs="Times New Roman"/>
          <w:sz w:val="28"/>
          <w:szCs w:val="24"/>
        </w:rPr>
        <w:t>, Е.П. Губин и ряд других авторов</w:t>
      </w:r>
      <w:r w:rsidR="00BA4D14" w:rsidRPr="00FB2E48">
        <w:rPr>
          <w:rFonts w:ascii="Times New Roman" w:hAnsi="Times New Roman" w:cs="Times New Roman"/>
          <w:sz w:val="28"/>
          <w:szCs w:val="24"/>
        </w:rPr>
        <w:t xml:space="preserve"> </w:t>
      </w:r>
      <w:r w:rsidR="00F371E6" w:rsidRPr="00FB2E48">
        <w:rPr>
          <w:rFonts w:ascii="Times New Roman" w:hAnsi="Times New Roman" w:cs="Times New Roman"/>
          <w:sz w:val="28"/>
          <w:szCs w:val="24"/>
        </w:rPr>
        <w:t>выделили</w:t>
      </w:r>
      <w:r w:rsidRPr="00FB2E48">
        <w:rPr>
          <w:rFonts w:ascii="Times New Roman" w:hAnsi="Times New Roman" w:cs="Times New Roman"/>
          <w:sz w:val="28"/>
          <w:szCs w:val="24"/>
        </w:rPr>
        <w:t xml:space="preserve"> три их большие группы: корпоративные противоречия, корпоративный шантаж (</w:t>
      </w:r>
      <w:proofErr w:type="spellStart"/>
      <w:r w:rsidRPr="00FB2E48">
        <w:rPr>
          <w:rFonts w:ascii="Times New Roman" w:hAnsi="Times New Roman" w:cs="Times New Roman"/>
          <w:sz w:val="28"/>
          <w:szCs w:val="24"/>
        </w:rPr>
        <w:t>гринмейл</w:t>
      </w:r>
      <w:proofErr w:type="spellEnd"/>
      <w:r w:rsidRPr="00FB2E48">
        <w:rPr>
          <w:rFonts w:ascii="Times New Roman" w:hAnsi="Times New Roman" w:cs="Times New Roman"/>
          <w:sz w:val="28"/>
          <w:szCs w:val="24"/>
        </w:rPr>
        <w:t xml:space="preserve">) и недружественные </w:t>
      </w:r>
      <w:r w:rsidRPr="00FB2E48">
        <w:rPr>
          <w:rFonts w:ascii="Times New Roman" w:hAnsi="Times New Roman" w:cs="Times New Roman"/>
          <w:sz w:val="28"/>
          <w:szCs w:val="24"/>
        </w:rPr>
        <w:lastRenderedPageBreak/>
        <w:t>поглощения (корпоративные захваты)</w:t>
      </w:r>
      <w:r w:rsidRPr="00FB2E48">
        <w:rPr>
          <w:rStyle w:val="a6"/>
          <w:rFonts w:ascii="Times New Roman" w:hAnsi="Times New Roman" w:cs="Times New Roman"/>
          <w:sz w:val="28"/>
          <w:szCs w:val="24"/>
        </w:rPr>
        <w:footnoteReference w:id="4"/>
      </w:r>
      <w:r w:rsidRPr="00FB2E48">
        <w:rPr>
          <w:rFonts w:ascii="Times New Roman" w:hAnsi="Times New Roman" w:cs="Times New Roman"/>
          <w:sz w:val="28"/>
          <w:szCs w:val="24"/>
        </w:rPr>
        <w:t xml:space="preserve">. При этом, несмотря на различия между ними, </w:t>
      </w:r>
      <w:r w:rsidR="00BD0E07" w:rsidRPr="00FB2E48">
        <w:rPr>
          <w:rFonts w:ascii="Times New Roman" w:hAnsi="Times New Roman" w:cs="Times New Roman"/>
          <w:sz w:val="28"/>
          <w:szCs w:val="24"/>
        </w:rPr>
        <w:t xml:space="preserve">основной </w:t>
      </w:r>
      <w:r w:rsidRPr="00FB2E48">
        <w:rPr>
          <w:rFonts w:ascii="Times New Roman" w:hAnsi="Times New Roman" w:cs="Times New Roman"/>
          <w:sz w:val="28"/>
          <w:szCs w:val="24"/>
        </w:rPr>
        <w:t>причиной многих из них становится, в первую</w:t>
      </w:r>
      <w:proofErr w:type="gramEnd"/>
      <w:r w:rsidRPr="00FB2E48">
        <w:rPr>
          <w:rFonts w:ascii="Times New Roman" w:hAnsi="Times New Roman" w:cs="Times New Roman"/>
          <w:sz w:val="28"/>
          <w:szCs w:val="24"/>
        </w:rPr>
        <w:t xml:space="preserve"> очередь, конфликт интересов участников корпоративных отношений. Наличие данных противоречий в корпоративных отношениях полностью искоренить невозможно, однако крайне важно найти способы свести их к минимуму, чтобы не допустить</w:t>
      </w:r>
      <w:r w:rsidR="006469C3" w:rsidRPr="00FB2E48">
        <w:rPr>
          <w:rFonts w:ascii="Times New Roman" w:hAnsi="Times New Roman" w:cs="Times New Roman"/>
          <w:sz w:val="28"/>
          <w:szCs w:val="24"/>
        </w:rPr>
        <w:t xml:space="preserve"> негативных последствий, как – то: </w:t>
      </w:r>
      <w:r w:rsidRPr="00FB2E48">
        <w:rPr>
          <w:rFonts w:ascii="Times New Roman" w:hAnsi="Times New Roman" w:cs="Times New Roman"/>
          <w:sz w:val="28"/>
          <w:szCs w:val="24"/>
        </w:rPr>
        <w:t xml:space="preserve">захват недвижимости организации, </w:t>
      </w:r>
      <w:r w:rsidR="002A7369" w:rsidRPr="00FB2E48">
        <w:rPr>
          <w:rFonts w:ascii="Times New Roman" w:hAnsi="Times New Roman" w:cs="Times New Roman"/>
          <w:sz w:val="28"/>
          <w:szCs w:val="24"/>
        </w:rPr>
        <w:t>корпоративный шантаж со стороны миноритарных акционеров</w:t>
      </w:r>
      <w:r w:rsidRPr="00FB2E48">
        <w:rPr>
          <w:rFonts w:ascii="Times New Roman" w:hAnsi="Times New Roman" w:cs="Times New Roman"/>
          <w:sz w:val="28"/>
          <w:szCs w:val="24"/>
        </w:rPr>
        <w:t xml:space="preserve"> и другие.</w:t>
      </w:r>
      <w:r w:rsidR="001E27B4" w:rsidRPr="00FB2E48">
        <w:rPr>
          <w:rFonts w:ascii="Times New Roman" w:hAnsi="Times New Roman" w:cs="Times New Roman"/>
          <w:sz w:val="28"/>
          <w:szCs w:val="24"/>
        </w:rPr>
        <w:t xml:space="preserve"> </w:t>
      </w:r>
      <w:r w:rsidR="00BD0E07" w:rsidRPr="00FB2E48">
        <w:rPr>
          <w:rFonts w:ascii="Times New Roman" w:hAnsi="Times New Roman" w:cs="Times New Roman"/>
          <w:sz w:val="28"/>
          <w:szCs w:val="24"/>
        </w:rPr>
        <w:t xml:space="preserve">В связи с этим важно отметить, что выявление указанной причины возникновения корпоративных конфликтов, а также других причин, приведенных в данной работе, является не пустым их декларированием, а способствует поиску эффективного способа разрешения корпоративных конфликтов. </w:t>
      </w:r>
    </w:p>
    <w:p w:rsidR="00B35BF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Многие корпоративные конфликты возникают в акционерных обществах, причем чаще всего в публичных акционерных обществах. </w:t>
      </w:r>
      <w:proofErr w:type="gramStart"/>
      <w:r w:rsidRPr="00FB2E48">
        <w:rPr>
          <w:rFonts w:ascii="Times New Roman" w:hAnsi="Times New Roman" w:cs="Times New Roman"/>
          <w:sz w:val="28"/>
          <w:szCs w:val="24"/>
        </w:rPr>
        <w:t>Это связано с тем, что в публичных акционерных обществах зачастую имеется большое количество участников</w:t>
      </w:r>
      <w:r w:rsidR="006469C3" w:rsidRPr="00FB2E48">
        <w:rPr>
          <w:rFonts w:ascii="Times New Roman" w:hAnsi="Times New Roman" w:cs="Times New Roman"/>
          <w:sz w:val="28"/>
          <w:szCs w:val="24"/>
        </w:rPr>
        <w:t xml:space="preserve">, и </w:t>
      </w:r>
      <w:r w:rsidR="00964818" w:rsidRPr="00FB2E48">
        <w:rPr>
          <w:rFonts w:ascii="Times New Roman" w:hAnsi="Times New Roman" w:cs="Times New Roman"/>
          <w:sz w:val="28"/>
          <w:szCs w:val="24"/>
        </w:rPr>
        <w:t>согласно п.1 ст. 66.3 части первой Гражданского кодекса Российской Федерации от 30 ноября 1994 г. № 51-ФЗ</w:t>
      </w:r>
      <w:r w:rsidR="00964818" w:rsidRPr="00FB2E48">
        <w:rPr>
          <w:rStyle w:val="a6"/>
          <w:rFonts w:ascii="Times New Roman" w:hAnsi="Times New Roman" w:cs="Times New Roman"/>
          <w:sz w:val="24"/>
          <w:szCs w:val="24"/>
        </w:rPr>
        <w:footnoteReference w:id="5"/>
      </w:r>
      <w:r w:rsidR="00964818" w:rsidRPr="00FB2E48">
        <w:rPr>
          <w:rFonts w:ascii="Times New Roman" w:hAnsi="Times New Roman" w:cs="Times New Roman"/>
          <w:sz w:val="24"/>
          <w:szCs w:val="24"/>
        </w:rPr>
        <w:t xml:space="preserve"> </w:t>
      </w:r>
      <w:r w:rsidR="00964818" w:rsidRPr="00FB2E48">
        <w:rPr>
          <w:rFonts w:ascii="Times New Roman" w:hAnsi="Times New Roman" w:cs="Times New Roman"/>
          <w:sz w:val="28"/>
          <w:szCs w:val="24"/>
        </w:rPr>
        <w:t xml:space="preserve">(далее по тексту – ГК РФ) </w:t>
      </w:r>
      <w:r w:rsidR="006469C3" w:rsidRPr="00FB2E48">
        <w:rPr>
          <w:rFonts w:ascii="Times New Roman" w:hAnsi="Times New Roman" w:cs="Times New Roman"/>
          <w:sz w:val="28"/>
          <w:szCs w:val="24"/>
        </w:rPr>
        <w:t>акции таких обществ, а также ценные бумаги, конвертируемые в акции,</w:t>
      </w:r>
      <w:r w:rsidRPr="00FB2E48">
        <w:rPr>
          <w:rFonts w:ascii="Times New Roman" w:hAnsi="Times New Roman" w:cs="Times New Roman"/>
          <w:sz w:val="28"/>
          <w:szCs w:val="24"/>
        </w:rPr>
        <w:t xml:space="preserve"> публично размещаются (путем открытой подписки) или публично обращаются</w:t>
      </w:r>
      <w:r w:rsidR="006469C3" w:rsidRPr="00FB2E48">
        <w:rPr>
          <w:rFonts w:ascii="Times New Roman" w:hAnsi="Times New Roman" w:cs="Times New Roman"/>
          <w:sz w:val="28"/>
          <w:szCs w:val="24"/>
        </w:rPr>
        <w:t xml:space="preserve"> на условиях, установленных законами о</w:t>
      </w:r>
      <w:proofErr w:type="gramEnd"/>
      <w:r w:rsidR="006469C3" w:rsidRPr="00FB2E48">
        <w:rPr>
          <w:rFonts w:ascii="Times New Roman" w:hAnsi="Times New Roman" w:cs="Times New Roman"/>
          <w:sz w:val="28"/>
          <w:szCs w:val="24"/>
        </w:rPr>
        <w:t xml:space="preserve"> ценных </w:t>
      </w:r>
      <w:proofErr w:type="gramStart"/>
      <w:r w:rsidR="006469C3" w:rsidRPr="00FB2E48">
        <w:rPr>
          <w:rFonts w:ascii="Times New Roman" w:hAnsi="Times New Roman" w:cs="Times New Roman"/>
          <w:sz w:val="28"/>
          <w:szCs w:val="24"/>
        </w:rPr>
        <w:t>бумагах</w:t>
      </w:r>
      <w:proofErr w:type="gramEnd"/>
      <w:r w:rsidR="006469C3" w:rsidRPr="00FB2E48">
        <w:rPr>
          <w:rFonts w:ascii="Times New Roman" w:hAnsi="Times New Roman" w:cs="Times New Roman"/>
          <w:sz w:val="28"/>
          <w:szCs w:val="24"/>
        </w:rPr>
        <w:t xml:space="preserve">. </w:t>
      </w:r>
      <w:r w:rsidRPr="00FB2E48">
        <w:rPr>
          <w:rFonts w:ascii="Times New Roman" w:hAnsi="Times New Roman" w:cs="Times New Roman"/>
          <w:sz w:val="28"/>
          <w:szCs w:val="24"/>
        </w:rPr>
        <w:t>При этом немаловажно отметить, что корпоративные конфликты могут возникать и в других юридических лицах, относящихся к организациям корпоративного типа, например</w:t>
      </w:r>
      <w:r w:rsidR="00B92F11" w:rsidRPr="00FB2E48">
        <w:rPr>
          <w:rFonts w:ascii="Times New Roman" w:hAnsi="Times New Roman" w:cs="Times New Roman"/>
          <w:sz w:val="28"/>
          <w:szCs w:val="24"/>
        </w:rPr>
        <w:t>,</w:t>
      </w:r>
      <w:r w:rsidRPr="00FB2E48">
        <w:rPr>
          <w:rFonts w:ascii="Times New Roman" w:hAnsi="Times New Roman" w:cs="Times New Roman"/>
          <w:sz w:val="28"/>
          <w:szCs w:val="24"/>
        </w:rPr>
        <w:t xml:space="preserve"> в обществах с ограниченной ответственностью. </w:t>
      </w:r>
      <w:proofErr w:type="gramStart"/>
      <w:r w:rsidRPr="00FB2E48">
        <w:rPr>
          <w:rFonts w:ascii="Times New Roman" w:hAnsi="Times New Roman" w:cs="Times New Roman"/>
          <w:sz w:val="28"/>
          <w:szCs w:val="24"/>
        </w:rPr>
        <w:t xml:space="preserve">Однако в связи с широкой распространенностью корпоративных конфликтов в акционерных обществах (акционерным обществам априори присущ конфликт интересов между </w:t>
      </w:r>
      <w:r w:rsidR="00EB7DA6" w:rsidRPr="00FB2E48">
        <w:rPr>
          <w:rFonts w:ascii="Times New Roman" w:hAnsi="Times New Roman" w:cs="Times New Roman"/>
          <w:sz w:val="28"/>
          <w:szCs w:val="24"/>
        </w:rPr>
        <w:t>владельцами небольшого пакета акций (далее по тексту – миноритарные акционеры)</w:t>
      </w:r>
      <w:r w:rsidRPr="00FB2E48">
        <w:rPr>
          <w:rFonts w:ascii="Times New Roman" w:hAnsi="Times New Roman" w:cs="Times New Roman"/>
          <w:sz w:val="28"/>
          <w:szCs w:val="24"/>
        </w:rPr>
        <w:t xml:space="preserve"> и</w:t>
      </w:r>
      <w:r w:rsidR="00EB7DA6" w:rsidRPr="00FB2E48">
        <w:rPr>
          <w:rFonts w:ascii="Times New Roman" w:hAnsi="Times New Roman" w:cs="Times New Roman"/>
          <w:sz w:val="28"/>
          <w:szCs w:val="24"/>
        </w:rPr>
        <w:t xml:space="preserve"> владельцами крупного пакета акций (далее по тексту - </w:t>
      </w:r>
      <w:r w:rsidR="00EB7DA6" w:rsidRPr="00FB2E48">
        <w:rPr>
          <w:rFonts w:ascii="Times New Roman" w:hAnsi="Times New Roman" w:cs="Times New Roman"/>
          <w:sz w:val="28"/>
          <w:szCs w:val="24"/>
        </w:rPr>
        <w:lastRenderedPageBreak/>
        <w:t>мажоритарные акционеры)</w:t>
      </w:r>
      <w:r w:rsidRPr="00FB2E48">
        <w:rPr>
          <w:rFonts w:ascii="Times New Roman" w:hAnsi="Times New Roman" w:cs="Times New Roman"/>
          <w:sz w:val="28"/>
          <w:szCs w:val="24"/>
        </w:rPr>
        <w:t>) представляется актуальным рассмотр</w:t>
      </w:r>
      <w:r w:rsidR="00F1027E" w:rsidRPr="00FB2E48">
        <w:rPr>
          <w:rFonts w:ascii="Times New Roman" w:hAnsi="Times New Roman" w:cs="Times New Roman"/>
          <w:sz w:val="28"/>
          <w:szCs w:val="24"/>
        </w:rPr>
        <w:t>еть их именно в этом контексте</w:t>
      </w:r>
      <w:r w:rsidR="006469C3" w:rsidRPr="00FB2E48">
        <w:rPr>
          <w:rFonts w:ascii="Times New Roman" w:hAnsi="Times New Roman" w:cs="Times New Roman"/>
          <w:sz w:val="28"/>
          <w:szCs w:val="24"/>
        </w:rPr>
        <w:t xml:space="preserve"> на материале акционерных обществ</w:t>
      </w:r>
      <w:r w:rsidR="00F1027E" w:rsidRPr="00FB2E48">
        <w:rPr>
          <w:rFonts w:ascii="Times New Roman" w:hAnsi="Times New Roman" w:cs="Times New Roman"/>
          <w:sz w:val="28"/>
          <w:szCs w:val="24"/>
        </w:rPr>
        <w:t xml:space="preserve">: корпоративные конфликты, возникающие </w:t>
      </w:r>
      <w:r w:rsidRPr="00FB2E48">
        <w:rPr>
          <w:rFonts w:ascii="Times New Roman" w:hAnsi="Times New Roman" w:cs="Times New Roman"/>
          <w:sz w:val="28"/>
          <w:szCs w:val="24"/>
        </w:rPr>
        <w:t>между миноритарными и мажоритарными акционера</w:t>
      </w:r>
      <w:r w:rsidR="00F1027E" w:rsidRPr="00FB2E48">
        <w:rPr>
          <w:rFonts w:ascii="Times New Roman" w:hAnsi="Times New Roman" w:cs="Times New Roman"/>
          <w:sz w:val="28"/>
          <w:szCs w:val="24"/>
        </w:rPr>
        <w:t>ми, в т.ч</w:t>
      </w:r>
      <w:proofErr w:type="gramEnd"/>
      <w:r w:rsidR="00F1027E" w:rsidRPr="00FB2E48">
        <w:rPr>
          <w:rFonts w:ascii="Times New Roman" w:hAnsi="Times New Roman" w:cs="Times New Roman"/>
          <w:sz w:val="28"/>
          <w:szCs w:val="24"/>
        </w:rPr>
        <w:t>. корпоративный шантаж</w:t>
      </w:r>
      <w:r w:rsidRPr="00FB2E48">
        <w:rPr>
          <w:rFonts w:ascii="Times New Roman" w:hAnsi="Times New Roman" w:cs="Times New Roman"/>
          <w:sz w:val="28"/>
          <w:szCs w:val="24"/>
        </w:rPr>
        <w:t xml:space="preserve">. </w:t>
      </w:r>
    </w:p>
    <w:p w:rsidR="00264FC2" w:rsidRPr="00FB2E48" w:rsidRDefault="00264FC2" w:rsidP="004C6AAA">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4"/>
        </w:rPr>
        <w:t>Также представляется важным рассмотреть такой опасный вид корпоративных конфликтов как рейдерские захваты, которые являются, пожалуй, одной из самых серьезных проблем современной России. Так, по убеждению экспертов, х</w:t>
      </w:r>
      <w:r w:rsidRPr="00FB2E48">
        <w:rPr>
          <w:rFonts w:ascii="Times New Roman" w:hAnsi="Times New Roman" w:cs="Times New Roman"/>
          <w:sz w:val="28"/>
          <w:szCs w:val="28"/>
        </w:rPr>
        <w:t>отя российские масштабы рейдерских захватов до сих пор точно не подсчитаны, практически любой предприниматель живет под страхом рейдерского захвата</w:t>
      </w:r>
      <w:r w:rsidRPr="00FB2E48">
        <w:rPr>
          <w:rStyle w:val="a6"/>
          <w:rFonts w:ascii="Times New Roman" w:hAnsi="Times New Roman" w:cs="Times New Roman"/>
          <w:sz w:val="28"/>
          <w:szCs w:val="28"/>
        </w:rPr>
        <w:footnoteReference w:id="6"/>
      </w:r>
      <w:r w:rsidRPr="00FB2E48">
        <w:rPr>
          <w:rFonts w:ascii="Times New Roman" w:hAnsi="Times New Roman" w:cs="Times New Roman"/>
          <w:sz w:val="28"/>
          <w:szCs w:val="28"/>
        </w:rPr>
        <w:t>.</w:t>
      </w:r>
      <w:r w:rsidR="0079591D" w:rsidRPr="00FB2E48">
        <w:rPr>
          <w:rFonts w:ascii="Times New Roman" w:hAnsi="Times New Roman" w:cs="Times New Roman"/>
          <w:sz w:val="28"/>
          <w:szCs w:val="28"/>
        </w:rPr>
        <w:t xml:space="preserve"> Указать точное количество происходящих в стране рейдерских захватов достаточно трудно в связи с отсутствием </w:t>
      </w:r>
      <w:r w:rsidR="004C6AAA" w:rsidRPr="00FB2E48">
        <w:rPr>
          <w:rFonts w:ascii="Times New Roman" w:hAnsi="Times New Roman" w:cs="Times New Roman"/>
          <w:sz w:val="28"/>
          <w:szCs w:val="28"/>
        </w:rPr>
        <w:t>доступной и обновляемой статистики. ОАО «Газета Известия» ознакомилось в 2012 году со статистикой</w:t>
      </w:r>
      <w:r w:rsidR="00D87022" w:rsidRPr="00FB2E48">
        <w:rPr>
          <w:rFonts w:ascii="Times New Roman" w:hAnsi="Times New Roman" w:cs="Times New Roman"/>
          <w:sz w:val="28"/>
          <w:szCs w:val="28"/>
        </w:rPr>
        <w:t xml:space="preserve">, </w:t>
      </w:r>
      <w:r w:rsidR="00B92F11" w:rsidRPr="00FB2E48">
        <w:rPr>
          <w:rFonts w:ascii="Times New Roman" w:hAnsi="Times New Roman" w:cs="Times New Roman"/>
          <w:sz w:val="28"/>
          <w:szCs w:val="28"/>
        </w:rPr>
        <w:t xml:space="preserve">данной </w:t>
      </w:r>
      <w:r w:rsidR="004C6AAA" w:rsidRPr="00FB2E48">
        <w:rPr>
          <w:rFonts w:ascii="Times New Roman" w:hAnsi="Times New Roman" w:cs="Times New Roman"/>
          <w:sz w:val="28"/>
          <w:szCs w:val="28"/>
        </w:rPr>
        <w:t>Сле</w:t>
      </w:r>
      <w:r w:rsidR="00D87022" w:rsidRPr="00FB2E48">
        <w:rPr>
          <w:rFonts w:ascii="Times New Roman" w:hAnsi="Times New Roman" w:cs="Times New Roman"/>
          <w:sz w:val="28"/>
          <w:szCs w:val="28"/>
        </w:rPr>
        <w:t>дственным комитетом</w:t>
      </w:r>
      <w:r w:rsidR="004C6AAA" w:rsidRPr="00FB2E48">
        <w:rPr>
          <w:rFonts w:ascii="Times New Roman" w:hAnsi="Times New Roman" w:cs="Times New Roman"/>
          <w:sz w:val="28"/>
          <w:szCs w:val="28"/>
        </w:rPr>
        <w:t xml:space="preserve"> РФ: «если в 2010 году следователи получили всего 69 сообщений о рейдерских захватах, то в 2011 — заявлений было почти 400. </w:t>
      </w:r>
      <w:proofErr w:type="gramStart"/>
      <w:r w:rsidR="004C6AAA" w:rsidRPr="00FB2E48">
        <w:rPr>
          <w:rFonts w:ascii="Times New Roman" w:hAnsi="Times New Roman" w:cs="Times New Roman"/>
          <w:sz w:val="28"/>
          <w:szCs w:val="28"/>
        </w:rPr>
        <w:t>Количество уголовных дел также увеличилось в три раза: с 82 в 2010 году до 251 в 2011 году»</w:t>
      </w:r>
      <w:r w:rsidR="004C6AAA" w:rsidRPr="00FB2E48">
        <w:rPr>
          <w:rStyle w:val="a6"/>
          <w:rFonts w:ascii="Times New Roman" w:hAnsi="Times New Roman" w:cs="Times New Roman"/>
          <w:sz w:val="28"/>
          <w:szCs w:val="28"/>
        </w:rPr>
        <w:footnoteReference w:id="7"/>
      </w:r>
      <w:r w:rsidR="004C6AAA" w:rsidRPr="00FB2E48">
        <w:rPr>
          <w:rFonts w:ascii="Times New Roman" w:hAnsi="Times New Roman" w:cs="Times New Roman"/>
          <w:sz w:val="28"/>
          <w:szCs w:val="28"/>
        </w:rPr>
        <w:t xml:space="preserve">. </w:t>
      </w:r>
      <w:r w:rsidRPr="00FB2E48">
        <w:rPr>
          <w:rFonts w:ascii="Times New Roman" w:hAnsi="Times New Roman" w:cs="Times New Roman"/>
          <w:sz w:val="28"/>
          <w:szCs w:val="24"/>
        </w:rPr>
        <w:t>Рейдерские захваты влекут снижение экономического роста РФ в целом</w:t>
      </w:r>
      <w:r w:rsidRPr="00FB2E48">
        <w:rPr>
          <w:rFonts w:ascii="Times New Roman" w:hAnsi="Times New Roman" w:cs="Times New Roman"/>
        </w:rPr>
        <w:t xml:space="preserve"> </w:t>
      </w:r>
      <w:r w:rsidRPr="00FB2E48">
        <w:rPr>
          <w:rFonts w:ascii="Times New Roman" w:hAnsi="Times New Roman" w:cs="Times New Roman"/>
          <w:sz w:val="28"/>
          <w:szCs w:val="24"/>
        </w:rPr>
        <w:t>(</w:t>
      </w:r>
      <w:r w:rsidR="0049440B" w:rsidRPr="00FB2E48">
        <w:rPr>
          <w:rFonts w:ascii="Times New Roman" w:hAnsi="Times New Roman" w:cs="Times New Roman"/>
          <w:sz w:val="28"/>
          <w:szCs w:val="24"/>
        </w:rPr>
        <w:t xml:space="preserve">в </w:t>
      </w:r>
      <w:r w:rsidRPr="00FB2E48">
        <w:rPr>
          <w:rFonts w:ascii="Times New Roman" w:hAnsi="Times New Roman" w:cs="Times New Roman"/>
          <w:sz w:val="28"/>
          <w:szCs w:val="24"/>
        </w:rPr>
        <w:t xml:space="preserve">результате этого ежегодно у страны отнимается до 1% экономического роста), разрушение и банкротство эффективных производств, рост организованной преступности в стране, специализирующейся на рейдерских захватах. </w:t>
      </w:r>
      <w:proofErr w:type="gramEnd"/>
    </w:p>
    <w:p w:rsidR="00D87022" w:rsidRPr="00FB2E48" w:rsidRDefault="00264FC2" w:rsidP="006167CB">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Итак, целью проводимого исследования является </w:t>
      </w:r>
      <w:r w:rsidR="0043629B" w:rsidRPr="00FB2E48">
        <w:rPr>
          <w:rFonts w:ascii="Times New Roman" w:hAnsi="Times New Roman" w:cs="Times New Roman"/>
          <w:sz w:val="28"/>
          <w:szCs w:val="28"/>
        </w:rPr>
        <w:t xml:space="preserve">раскрытие теоретической сущности корпоративных конфликтов, изучение их разновидностей и основных причин возникновения; </w:t>
      </w:r>
      <w:r w:rsidRPr="00FB2E48">
        <w:rPr>
          <w:rFonts w:ascii="Times New Roman" w:hAnsi="Times New Roman" w:cs="Times New Roman"/>
          <w:sz w:val="28"/>
          <w:szCs w:val="28"/>
        </w:rPr>
        <w:t>рассмотрение причин возникновения корпоративных конфликтов, а также поиск способов их разрешения применительно к корпоративным конфликтам, возникающим в акционерных обществах между мажоритарными и миноритарными акционерами, а также</w:t>
      </w:r>
      <w:r w:rsidR="0054665B" w:rsidRPr="00FB2E48">
        <w:rPr>
          <w:rFonts w:ascii="Times New Roman" w:hAnsi="Times New Roman" w:cs="Times New Roman"/>
          <w:sz w:val="28"/>
          <w:szCs w:val="28"/>
        </w:rPr>
        <w:t xml:space="preserve"> </w:t>
      </w:r>
      <w:r w:rsidR="006469C3" w:rsidRPr="00FB2E48">
        <w:rPr>
          <w:rFonts w:ascii="Times New Roman" w:hAnsi="Times New Roman" w:cs="Times New Roman"/>
          <w:sz w:val="28"/>
          <w:szCs w:val="28"/>
        </w:rPr>
        <w:t xml:space="preserve">применительно к </w:t>
      </w:r>
      <w:r w:rsidR="0054665B" w:rsidRPr="00FB2E48">
        <w:rPr>
          <w:rFonts w:ascii="Times New Roman" w:hAnsi="Times New Roman" w:cs="Times New Roman"/>
          <w:sz w:val="28"/>
          <w:szCs w:val="28"/>
        </w:rPr>
        <w:t>рейдерским захватам организаций</w:t>
      </w:r>
      <w:r w:rsidR="006540AF" w:rsidRPr="00FB2E48">
        <w:rPr>
          <w:rFonts w:ascii="Times New Roman" w:hAnsi="Times New Roman" w:cs="Times New Roman"/>
          <w:sz w:val="28"/>
          <w:szCs w:val="28"/>
        </w:rPr>
        <w:t>.</w:t>
      </w:r>
    </w:p>
    <w:p w:rsidR="005508AB" w:rsidRPr="00FB2E48" w:rsidRDefault="00264FC2" w:rsidP="00FA1F80">
      <w:pPr>
        <w:spacing w:line="360" w:lineRule="auto"/>
        <w:ind w:firstLine="709"/>
        <w:jc w:val="center"/>
        <w:rPr>
          <w:rFonts w:ascii="Times New Roman" w:hAnsi="Times New Roman" w:cs="Times New Roman"/>
          <w:b/>
          <w:sz w:val="28"/>
          <w:szCs w:val="24"/>
        </w:rPr>
      </w:pPr>
      <w:r w:rsidRPr="00FB2E48">
        <w:rPr>
          <w:rFonts w:ascii="Times New Roman" w:hAnsi="Times New Roman" w:cs="Times New Roman"/>
          <w:b/>
          <w:sz w:val="28"/>
          <w:szCs w:val="24"/>
        </w:rPr>
        <w:lastRenderedPageBreak/>
        <w:t xml:space="preserve">Глава 1. </w:t>
      </w:r>
      <w:r w:rsidR="005508AB" w:rsidRPr="00FB2E48">
        <w:rPr>
          <w:rFonts w:ascii="Times New Roman" w:hAnsi="Times New Roman" w:cs="Times New Roman"/>
          <w:b/>
          <w:sz w:val="28"/>
          <w:szCs w:val="24"/>
        </w:rPr>
        <w:t>Общие положения о корпоративных конфликтах</w:t>
      </w:r>
    </w:p>
    <w:p w:rsidR="00264FC2" w:rsidRPr="00FB2E48" w:rsidRDefault="005508AB" w:rsidP="00FA1F80">
      <w:pPr>
        <w:spacing w:line="360" w:lineRule="auto"/>
        <w:ind w:firstLine="709"/>
        <w:jc w:val="center"/>
        <w:rPr>
          <w:rFonts w:ascii="Times New Roman" w:hAnsi="Times New Roman" w:cs="Times New Roman"/>
          <w:b/>
          <w:sz w:val="28"/>
          <w:szCs w:val="24"/>
        </w:rPr>
      </w:pPr>
      <w:r w:rsidRPr="00FB2E48">
        <w:rPr>
          <w:rFonts w:ascii="Times New Roman" w:hAnsi="Times New Roman" w:cs="Times New Roman"/>
          <w:b/>
          <w:sz w:val="28"/>
          <w:szCs w:val="24"/>
        </w:rPr>
        <w:t xml:space="preserve">§1. Понятие и </w:t>
      </w:r>
      <w:r w:rsidR="00264FC2" w:rsidRPr="00FB2E48">
        <w:rPr>
          <w:rFonts w:ascii="Times New Roman" w:hAnsi="Times New Roman" w:cs="Times New Roman"/>
          <w:b/>
          <w:sz w:val="28"/>
          <w:szCs w:val="24"/>
        </w:rPr>
        <w:t>классификация корпоративных конфликтов</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Число корпоративных конфликтов достаточно велико, они несут негативные последствия для организаций и их участников, создают препятствия для ведения бизнеса, а также оказывают негативное воздействие на российский инвестиционный климат. Однако, что же собой представляют корпоративные конфликты, каковы их разновидности и основные причины их возникновения?</w:t>
      </w:r>
    </w:p>
    <w:p w:rsidR="00264FC2" w:rsidRPr="00FB2E48" w:rsidRDefault="00264FC2" w:rsidP="005508AB">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В настоящее время легальное определение термина «корпоративный конфликт» в действующем законодательстве отсутствует. В связи с этим многими специалистами – правоведами были предприняты попытки дать определение данному термину. </w:t>
      </w:r>
      <w:proofErr w:type="gramStart"/>
      <w:r w:rsidRPr="00FB2E48">
        <w:rPr>
          <w:rFonts w:ascii="Times New Roman" w:hAnsi="Times New Roman" w:cs="Times New Roman"/>
          <w:sz w:val="28"/>
          <w:szCs w:val="24"/>
        </w:rPr>
        <w:t xml:space="preserve">Так, </w:t>
      </w:r>
      <w:proofErr w:type="spellStart"/>
      <w:r w:rsidRPr="00FB2E48">
        <w:rPr>
          <w:rFonts w:ascii="Times New Roman" w:hAnsi="Times New Roman" w:cs="Times New Roman"/>
          <w:sz w:val="28"/>
          <w:szCs w:val="24"/>
        </w:rPr>
        <w:t>О.А.Макарова</w:t>
      </w:r>
      <w:proofErr w:type="spellEnd"/>
      <w:r w:rsidRPr="00FB2E48">
        <w:rPr>
          <w:rFonts w:ascii="Times New Roman" w:hAnsi="Times New Roman" w:cs="Times New Roman"/>
          <w:sz w:val="28"/>
          <w:szCs w:val="24"/>
        </w:rPr>
        <w:t xml:space="preserve"> понимает под  корпоративными конфликтами конфликты между органами общества и его акционерами, а также между акционерами, если такой конфликт затрагивает интересы общества</w:t>
      </w:r>
      <w:r w:rsidRPr="00FB2E48">
        <w:rPr>
          <w:rStyle w:val="a6"/>
          <w:rFonts w:ascii="Times New Roman" w:hAnsi="Times New Roman" w:cs="Times New Roman"/>
        </w:rPr>
        <w:footnoteReference w:id="8"/>
      </w:r>
      <w:r w:rsidRPr="00FB2E48">
        <w:rPr>
          <w:rFonts w:ascii="Times New Roman" w:hAnsi="Times New Roman" w:cs="Times New Roman"/>
          <w:sz w:val="28"/>
          <w:szCs w:val="24"/>
        </w:rPr>
        <w:t xml:space="preserve">. </w:t>
      </w:r>
      <w:r w:rsidR="005508AB" w:rsidRPr="00FB2E48">
        <w:rPr>
          <w:rFonts w:ascii="Times New Roman" w:hAnsi="Times New Roman" w:cs="Times New Roman"/>
          <w:sz w:val="28"/>
          <w:szCs w:val="24"/>
        </w:rPr>
        <w:t>Кроме того, определение термина «корпоративный конфликт» было дано Торгово</w:t>
      </w:r>
      <w:r w:rsidR="00C25EC7">
        <w:rPr>
          <w:rFonts w:ascii="Times New Roman" w:hAnsi="Times New Roman" w:cs="Times New Roman"/>
          <w:sz w:val="28"/>
          <w:szCs w:val="24"/>
        </w:rPr>
        <w:t xml:space="preserve"> – промышленной палатой РФ в п.</w:t>
      </w:r>
      <w:r w:rsidR="005508AB" w:rsidRPr="00FB2E48">
        <w:rPr>
          <w:rFonts w:ascii="Times New Roman" w:hAnsi="Times New Roman" w:cs="Times New Roman"/>
          <w:sz w:val="28"/>
          <w:szCs w:val="24"/>
        </w:rPr>
        <w:t>1.11.3 Концепции развития законодательства Российской Федерации на период 2008- 2011 гг.</w:t>
      </w:r>
      <w:r w:rsidR="005508AB" w:rsidRPr="00FB2E48">
        <w:rPr>
          <w:rStyle w:val="a6"/>
          <w:rFonts w:ascii="Times New Roman" w:hAnsi="Times New Roman" w:cs="Times New Roman"/>
        </w:rPr>
        <w:footnoteReference w:id="9"/>
      </w:r>
      <w:r w:rsidR="005508AB" w:rsidRPr="00FB2E48">
        <w:rPr>
          <w:rFonts w:ascii="Times New Roman" w:hAnsi="Times New Roman" w:cs="Times New Roman"/>
          <w:sz w:val="28"/>
          <w:szCs w:val="24"/>
        </w:rPr>
        <w:t>: корпоративный конфликт можно определить как разногласия (споры) между акционерами (инвесторами</w:t>
      </w:r>
      <w:proofErr w:type="gramEnd"/>
      <w:r w:rsidR="005508AB" w:rsidRPr="00FB2E48">
        <w:rPr>
          <w:rFonts w:ascii="Times New Roman" w:hAnsi="Times New Roman" w:cs="Times New Roman"/>
          <w:sz w:val="28"/>
          <w:szCs w:val="24"/>
        </w:rPr>
        <w:t xml:space="preserve">) и менеджерами общества в связи с нарушением прав акционеров, которые приводят или могут привести к искам к обществу, контролирующему акционеру или управляющему по существу принимаемых им решений, досрочному прекращению полномочий органов управления, существенному изменению в составе акционеров. </w:t>
      </w:r>
      <w:proofErr w:type="gramStart"/>
      <w:r w:rsidR="005508AB" w:rsidRPr="00FB2E48">
        <w:rPr>
          <w:rFonts w:ascii="Times New Roman" w:hAnsi="Times New Roman" w:cs="Times New Roman"/>
          <w:sz w:val="28"/>
          <w:szCs w:val="24"/>
        </w:rPr>
        <w:t xml:space="preserve">На мой взгляд, наиболее верное определение термина </w:t>
      </w:r>
      <w:r w:rsidRPr="00FB2E48">
        <w:rPr>
          <w:rFonts w:ascii="Times New Roman" w:hAnsi="Times New Roman" w:cs="Times New Roman"/>
          <w:sz w:val="28"/>
          <w:szCs w:val="24"/>
        </w:rPr>
        <w:t>«кор</w:t>
      </w:r>
      <w:r w:rsidR="008F6BB1" w:rsidRPr="00FB2E48">
        <w:rPr>
          <w:rFonts w:ascii="Times New Roman" w:hAnsi="Times New Roman" w:cs="Times New Roman"/>
          <w:sz w:val="28"/>
          <w:szCs w:val="24"/>
        </w:rPr>
        <w:t>поративный конфликт» было предложено</w:t>
      </w:r>
      <w:r w:rsidRPr="00FB2E48">
        <w:rPr>
          <w:rFonts w:ascii="Times New Roman" w:hAnsi="Times New Roman" w:cs="Times New Roman"/>
          <w:sz w:val="28"/>
          <w:szCs w:val="24"/>
        </w:rPr>
        <w:t xml:space="preserve"> коллективом авторов, в частности, </w:t>
      </w:r>
      <w:proofErr w:type="spellStart"/>
      <w:r w:rsidRPr="00FB2E48">
        <w:rPr>
          <w:rFonts w:ascii="Times New Roman" w:hAnsi="Times New Roman" w:cs="Times New Roman"/>
          <w:sz w:val="28"/>
          <w:szCs w:val="24"/>
        </w:rPr>
        <w:t>Г.В.Алексеевым</w:t>
      </w:r>
      <w:proofErr w:type="spellEnd"/>
      <w:r w:rsidRPr="00FB2E48">
        <w:rPr>
          <w:rFonts w:ascii="Times New Roman" w:hAnsi="Times New Roman" w:cs="Times New Roman"/>
          <w:sz w:val="28"/>
          <w:szCs w:val="24"/>
        </w:rPr>
        <w:t xml:space="preserve">, </w:t>
      </w:r>
      <w:proofErr w:type="spellStart"/>
      <w:r w:rsidRPr="00FB2E48">
        <w:rPr>
          <w:rFonts w:ascii="Times New Roman" w:hAnsi="Times New Roman" w:cs="Times New Roman"/>
          <w:sz w:val="28"/>
          <w:szCs w:val="24"/>
        </w:rPr>
        <w:t>А.Д.Бобрышевым</w:t>
      </w:r>
      <w:proofErr w:type="spellEnd"/>
      <w:r w:rsidRPr="00FB2E48">
        <w:rPr>
          <w:rFonts w:ascii="Times New Roman" w:hAnsi="Times New Roman" w:cs="Times New Roman"/>
          <w:sz w:val="28"/>
          <w:szCs w:val="24"/>
        </w:rPr>
        <w:t xml:space="preserve"> и др.: «под корпоративным конфликтом….следует понимать </w:t>
      </w:r>
      <w:r w:rsidRPr="00FB2E48">
        <w:rPr>
          <w:rFonts w:ascii="Times New Roman" w:hAnsi="Times New Roman" w:cs="Times New Roman"/>
          <w:sz w:val="28"/>
          <w:szCs w:val="24"/>
        </w:rPr>
        <w:lastRenderedPageBreak/>
        <w:t>разногласия и споры, возникающие между акционерами общества, акционерами и менеджментом общества, инвестором (потенциальным акционером) и обществом…»</w:t>
      </w:r>
      <w:r w:rsidRPr="00FB2E48">
        <w:rPr>
          <w:rStyle w:val="a6"/>
          <w:rFonts w:ascii="Times New Roman" w:hAnsi="Times New Roman" w:cs="Times New Roman"/>
        </w:rPr>
        <w:footnoteReference w:id="10"/>
      </w:r>
      <w:r w:rsidRPr="00FB2E48">
        <w:rPr>
          <w:rFonts w:ascii="Times New Roman" w:hAnsi="Times New Roman" w:cs="Times New Roman"/>
          <w:sz w:val="28"/>
          <w:szCs w:val="24"/>
        </w:rPr>
        <w:t>. Указанные авторы к корпоративному конфликту также относят споры и разногласия между обществом и будущим акционером как</w:t>
      </w:r>
      <w:proofErr w:type="gramEnd"/>
      <w:r w:rsidRPr="00FB2E48">
        <w:rPr>
          <w:rFonts w:ascii="Times New Roman" w:hAnsi="Times New Roman" w:cs="Times New Roman"/>
          <w:sz w:val="28"/>
          <w:szCs w:val="24"/>
        </w:rPr>
        <w:t xml:space="preserve"> потенциальным инвестором, т.к. основой для данного конфликта являются условия его предстоящего участия в обществе. Корпоративные конфликты могут повлечь различные последствия в виде нарушения норм действующего законодательства или внутренних нормативных документов общества, подачи исков к обществу (его органам управления), смогут привести к досрочно</w:t>
      </w:r>
      <w:r w:rsidR="00F1027E" w:rsidRPr="00FB2E48">
        <w:rPr>
          <w:rFonts w:ascii="Times New Roman" w:hAnsi="Times New Roman" w:cs="Times New Roman"/>
          <w:sz w:val="28"/>
          <w:szCs w:val="24"/>
        </w:rPr>
        <w:t xml:space="preserve">му прекращению </w:t>
      </w:r>
      <w:r w:rsidRPr="00FB2E48">
        <w:rPr>
          <w:rFonts w:ascii="Times New Roman" w:hAnsi="Times New Roman" w:cs="Times New Roman"/>
          <w:sz w:val="28"/>
          <w:szCs w:val="24"/>
        </w:rPr>
        <w:t>полномочий органов управления, а также к существенному изменению состава акционеров общества</w:t>
      </w:r>
      <w:r w:rsidRPr="00FB2E48">
        <w:rPr>
          <w:rStyle w:val="a6"/>
          <w:rFonts w:ascii="Times New Roman" w:hAnsi="Times New Roman" w:cs="Times New Roman"/>
        </w:rPr>
        <w:footnoteReference w:id="11"/>
      </w:r>
      <w:r w:rsidRPr="00FB2E48">
        <w:rPr>
          <w:rFonts w:ascii="Times New Roman" w:hAnsi="Times New Roman" w:cs="Times New Roman"/>
          <w:sz w:val="28"/>
          <w:szCs w:val="24"/>
        </w:rPr>
        <w:t xml:space="preserve">.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Следует отметить, что термин «корпоративный конфликт» не является синонимом термина «корпоративный спор». Термин «корпоративный спор» является специальным по отношению к более общему понятию «корпоративный конфликт». Как отметили </w:t>
      </w:r>
      <w:proofErr w:type="spellStart"/>
      <w:r w:rsidRPr="00FB2E48">
        <w:rPr>
          <w:rFonts w:ascii="Times New Roman" w:hAnsi="Times New Roman" w:cs="Times New Roman"/>
          <w:sz w:val="28"/>
          <w:szCs w:val="24"/>
        </w:rPr>
        <w:t>Е.Н.Ефименко</w:t>
      </w:r>
      <w:proofErr w:type="spellEnd"/>
      <w:r w:rsidRPr="00FB2E48">
        <w:rPr>
          <w:rFonts w:ascii="Times New Roman" w:hAnsi="Times New Roman" w:cs="Times New Roman"/>
          <w:sz w:val="28"/>
          <w:szCs w:val="24"/>
        </w:rPr>
        <w:t xml:space="preserve"> и </w:t>
      </w:r>
      <w:proofErr w:type="spellStart"/>
      <w:r w:rsidRPr="00FB2E48">
        <w:rPr>
          <w:rFonts w:ascii="Times New Roman" w:hAnsi="Times New Roman" w:cs="Times New Roman"/>
          <w:sz w:val="28"/>
          <w:szCs w:val="24"/>
        </w:rPr>
        <w:t>В.А.Лаптев</w:t>
      </w:r>
      <w:proofErr w:type="spellEnd"/>
      <w:r w:rsidRPr="00FB2E48">
        <w:rPr>
          <w:rFonts w:ascii="Times New Roman" w:hAnsi="Times New Roman" w:cs="Times New Roman"/>
          <w:sz w:val="28"/>
          <w:szCs w:val="24"/>
        </w:rPr>
        <w:t xml:space="preserve"> «конфликт – это первичная стадия спора (или первичная стадия разногласий), которая перерастает в спор (во вторичную стадию). Таким образом, корпоративный спор можно охарактеризовать как конфликт, подлежащий рассмотрению в суде»</w:t>
      </w:r>
      <w:r w:rsidRPr="00FB2E48">
        <w:rPr>
          <w:rStyle w:val="a6"/>
          <w:rFonts w:ascii="Times New Roman" w:hAnsi="Times New Roman" w:cs="Times New Roman"/>
        </w:rPr>
        <w:footnoteReference w:id="12"/>
      </w:r>
      <w:r w:rsidRPr="00FB2E48">
        <w:rPr>
          <w:rFonts w:ascii="Times New Roman" w:hAnsi="Times New Roman" w:cs="Times New Roman"/>
          <w:sz w:val="28"/>
          <w:szCs w:val="24"/>
        </w:rPr>
        <w:t>.  Данные авторы различают корпоративный конфликт как первую стадию разногласий, а также корпоративный спор, в который перерастает конфликт впоследствии, будучи переданным на рассмотрение суду. Остальные корпоративные конфликты, не являющиеся корпоративными спорами, относятся к категории иные корпоративные конфликты. Сле</w:t>
      </w:r>
      <w:r w:rsidR="00CE2D0F">
        <w:rPr>
          <w:rFonts w:ascii="Times New Roman" w:hAnsi="Times New Roman" w:cs="Times New Roman"/>
          <w:sz w:val="28"/>
          <w:szCs w:val="24"/>
        </w:rPr>
        <w:t>дует от</w:t>
      </w:r>
      <w:r w:rsidR="00C25EC7">
        <w:rPr>
          <w:rFonts w:ascii="Times New Roman" w:hAnsi="Times New Roman" w:cs="Times New Roman"/>
          <w:sz w:val="28"/>
          <w:szCs w:val="24"/>
        </w:rPr>
        <w:t xml:space="preserve">метить, что согласно ст. 33 </w:t>
      </w:r>
      <w:r w:rsidR="00BD0E07" w:rsidRPr="00FB2E48">
        <w:rPr>
          <w:rFonts w:ascii="Times New Roman" w:hAnsi="Times New Roman" w:cs="Times New Roman"/>
          <w:sz w:val="28"/>
          <w:szCs w:val="24"/>
        </w:rPr>
        <w:t>Арбитражного</w:t>
      </w:r>
      <w:r w:rsidR="00737DDC" w:rsidRPr="00FB2E48">
        <w:rPr>
          <w:rFonts w:ascii="Times New Roman" w:hAnsi="Times New Roman" w:cs="Times New Roman"/>
          <w:sz w:val="28"/>
          <w:szCs w:val="24"/>
        </w:rPr>
        <w:t xml:space="preserve"> процессуаль</w:t>
      </w:r>
      <w:r w:rsidR="00BD0E07" w:rsidRPr="00FB2E48">
        <w:rPr>
          <w:rFonts w:ascii="Times New Roman" w:hAnsi="Times New Roman" w:cs="Times New Roman"/>
          <w:sz w:val="28"/>
          <w:szCs w:val="24"/>
        </w:rPr>
        <w:t>ного</w:t>
      </w:r>
      <w:r w:rsidR="00737DDC" w:rsidRPr="00FB2E48">
        <w:rPr>
          <w:rFonts w:ascii="Times New Roman" w:hAnsi="Times New Roman" w:cs="Times New Roman"/>
          <w:sz w:val="28"/>
          <w:szCs w:val="24"/>
        </w:rPr>
        <w:t xml:space="preserve"> кодекс</w:t>
      </w:r>
      <w:r w:rsidR="00BD0E07" w:rsidRPr="00FB2E48">
        <w:rPr>
          <w:rFonts w:ascii="Times New Roman" w:hAnsi="Times New Roman" w:cs="Times New Roman"/>
          <w:sz w:val="28"/>
          <w:szCs w:val="24"/>
        </w:rPr>
        <w:t>а</w:t>
      </w:r>
      <w:r w:rsidR="00D06E03" w:rsidRPr="00FB2E48">
        <w:rPr>
          <w:rFonts w:ascii="Times New Roman" w:hAnsi="Times New Roman" w:cs="Times New Roman"/>
          <w:sz w:val="28"/>
          <w:szCs w:val="24"/>
        </w:rPr>
        <w:t xml:space="preserve"> Российской Федерации</w:t>
      </w:r>
      <w:r w:rsidR="00906DD1" w:rsidRPr="00FB2E48">
        <w:rPr>
          <w:rFonts w:ascii="Times New Roman" w:hAnsi="Times New Roman" w:cs="Times New Roman"/>
          <w:sz w:val="28"/>
          <w:szCs w:val="24"/>
        </w:rPr>
        <w:t xml:space="preserve"> от 24 июля </w:t>
      </w:r>
      <w:r w:rsidR="00737DDC" w:rsidRPr="00FB2E48">
        <w:rPr>
          <w:rFonts w:ascii="Times New Roman" w:hAnsi="Times New Roman" w:cs="Times New Roman"/>
          <w:sz w:val="28"/>
          <w:szCs w:val="24"/>
        </w:rPr>
        <w:t>2002</w:t>
      </w:r>
      <w:r w:rsidR="00906DD1" w:rsidRPr="00FB2E48">
        <w:rPr>
          <w:rFonts w:ascii="Times New Roman" w:hAnsi="Times New Roman" w:cs="Times New Roman"/>
          <w:sz w:val="28"/>
          <w:szCs w:val="24"/>
        </w:rPr>
        <w:t xml:space="preserve"> г.</w:t>
      </w:r>
      <w:r w:rsidR="00737DDC" w:rsidRPr="00FB2E48">
        <w:rPr>
          <w:rFonts w:ascii="Times New Roman" w:hAnsi="Times New Roman" w:cs="Times New Roman"/>
          <w:sz w:val="28"/>
          <w:szCs w:val="24"/>
        </w:rPr>
        <w:t xml:space="preserve"> № 95-ФЗ</w:t>
      </w:r>
      <w:r w:rsidR="00737DDC" w:rsidRPr="00FB2E48">
        <w:rPr>
          <w:rStyle w:val="a6"/>
          <w:rFonts w:ascii="Times New Roman" w:hAnsi="Times New Roman" w:cs="Times New Roman"/>
          <w:sz w:val="28"/>
          <w:szCs w:val="24"/>
        </w:rPr>
        <w:footnoteReference w:id="13"/>
      </w:r>
      <w:r w:rsidR="00737DDC" w:rsidRPr="00FB2E48">
        <w:rPr>
          <w:rFonts w:ascii="Times New Roman" w:hAnsi="Times New Roman" w:cs="Times New Roman"/>
          <w:sz w:val="28"/>
          <w:szCs w:val="24"/>
        </w:rPr>
        <w:t xml:space="preserve"> (далее по тексту – АПК </w:t>
      </w:r>
      <w:r w:rsidR="00737DDC" w:rsidRPr="00FB2E48">
        <w:rPr>
          <w:rFonts w:ascii="Times New Roman" w:hAnsi="Times New Roman" w:cs="Times New Roman"/>
          <w:sz w:val="28"/>
          <w:szCs w:val="24"/>
        </w:rPr>
        <w:lastRenderedPageBreak/>
        <w:t xml:space="preserve">РФ) </w:t>
      </w:r>
      <w:r w:rsidRPr="00FB2E48">
        <w:rPr>
          <w:rFonts w:ascii="Times New Roman" w:hAnsi="Times New Roman" w:cs="Times New Roman"/>
          <w:sz w:val="28"/>
          <w:szCs w:val="24"/>
        </w:rPr>
        <w:t xml:space="preserve">рассмотрение дел по корпоративным спорам отнесено к </w:t>
      </w:r>
      <w:r w:rsidR="00CE2D0F">
        <w:rPr>
          <w:rFonts w:ascii="Times New Roman" w:hAnsi="Times New Roman" w:cs="Times New Roman"/>
          <w:sz w:val="28"/>
          <w:szCs w:val="24"/>
        </w:rPr>
        <w:t xml:space="preserve">специальной </w:t>
      </w:r>
      <w:r w:rsidRPr="00FB2E48">
        <w:rPr>
          <w:rFonts w:ascii="Times New Roman" w:hAnsi="Times New Roman" w:cs="Times New Roman"/>
          <w:sz w:val="28"/>
          <w:szCs w:val="24"/>
        </w:rPr>
        <w:t xml:space="preserve">подведомственности арбитражных судов. </w:t>
      </w:r>
      <w:proofErr w:type="gramStart"/>
      <w:r w:rsidRPr="00FB2E48">
        <w:rPr>
          <w:rFonts w:ascii="Times New Roman" w:hAnsi="Times New Roman" w:cs="Times New Roman"/>
          <w:sz w:val="28"/>
          <w:szCs w:val="24"/>
        </w:rPr>
        <w:t xml:space="preserve">В </w:t>
      </w:r>
      <w:r w:rsidR="00CE2D0F">
        <w:rPr>
          <w:rFonts w:ascii="Times New Roman" w:hAnsi="Times New Roman" w:cs="Times New Roman"/>
          <w:sz w:val="28"/>
          <w:szCs w:val="24"/>
        </w:rPr>
        <w:t>ст. 225.1 АПК РФ</w:t>
      </w:r>
      <w:r w:rsidRPr="00FB2E48">
        <w:rPr>
          <w:rFonts w:ascii="Times New Roman" w:hAnsi="Times New Roman" w:cs="Times New Roman"/>
          <w:sz w:val="28"/>
          <w:szCs w:val="24"/>
        </w:rPr>
        <w:t xml:space="preserve"> приведено легальное определение корпоративных споров – это споры, связанные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w:t>
      </w:r>
      <w:proofErr w:type="gramEnd"/>
      <w:r w:rsidRPr="00FB2E48">
        <w:rPr>
          <w:rFonts w:ascii="Times New Roman" w:hAnsi="Times New Roman" w:cs="Times New Roman"/>
          <w:sz w:val="28"/>
          <w:szCs w:val="24"/>
        </w:rPr>
        <w:t xml:space="preserve"> При этом в приведенной норме указан исчерпывающий перечень корпоративных споров, подведомственных арбитражному суду. Таким образом, отсутствие легального определения термина «корпоративный конфликт» компенсируется законодателем через нормативное закрепление понятия «корпоративный спор», относящегося к категории «корпоративный конфликт». </w:t>
      </w:r>
    </w:p>
    <w:p w:rsidR="00264FC2" w:rsidRPr="00FB2E48" w:rsidRDefault="00A2409D"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Следует отметить, что с 1 сентября </w:t>
      </w:r>
      <w:r w:rsidR="00BD0E07" w:rsidRPr="00FB2E48">
        <w:rPr>
          <w:rFonts w:ascii="Times New Roman" w:hAnsi="Times New Roman" w:cs="Times New Roman"/>
          <w:sz w:val="28"/>
          <w:szCs w:val="24"/>
        </w:rPr>
        <w:t>2016</w:t>
      </w:r>
      <w:r w:rsidRPr="00FB2E48">
        <w:rPr>
          <w:rFonts w:ascii="Times New Roman" w:hAnsi="Times New Roman" w:cs="Times New Roman"/>
          <w:sz w:val="28"/>
          <w:szCs w:val="24"/>
        </w:rPr>
        <w:t xml:space="preserve"> г.</w:t>
      </w:r>
      <w:r w:rsidR="00BD0E07" w:rsidRPr="00FB2E48">
        <w:rPr>
          <w:rFonts w:ascii="Times New Roman" w:hAnsi="Times New Roman" w:cs="Times New Roman"/>
          <w:sz w:val="28"/>
          <w:szCs w:val="24"/>
        </w:rPr>
        <w:t xml:space="preserve"> </w:t>
      </w:r>
      <w:r w:rsidR="00264FC2" w:rsidRPr="00FB2E48">
        <w:rPr>
          <w:rFonts w:ascii="Times New Roman" w:hAnsi="Times New Roman" w:cs="Times New Roman"/>
          <w:sz w:val="28"/>
          <w:szCs w:val="24"/>
        </w:rPr>
        <w:t>вступает в силу Федеральн</w:t>
      </w:r>
      <w:r w:rsidR="00906DD1" w:rsidRPr="00FB2E48">
        <w:rPr>
          <w:rFonts w:ascii="Times New Roman" w:hAnsi="Times New Roman" w:cs="Times New Roman"/>
          <w:sz w:val="28"/>
          <w:szCs w:val="24"/>
        </w:rPr>
        <w:t xml:space="preserve">ый закон от 29 декабря </w:t>
      </w:r>
      <w:r w:rsidR="00264FC2" w:rsidRPr="00FB2E48">
        <w:rPr>
          <w:rFonts w:ascii="Times New Roman" w:hAnsi="Times New Roman" w:cs="Times New Roman"/>
          <w:sz w:val="28"/>
          <w:szCs w:val="24"/>
        </w:rPr>
        <w:t>2015</w:t>
      </w:r>
      <w:r w:rsidR="00906DD1" w:rsidRPr="00FB2E48">
        <w:rPr>
          <w:rFonts w:ascii="Times New Roman" w:hAnsi="Times New Roman" w:cs="Times New Roman"/>
          <w:sz w:val="28"/>
          <w:szCs w:val="24"/>
        </w:rPr>
        <w:t xml:space="preserve"> г.</w:t>
      </w:r>
      <w:r w:rsidR="00264FC2" w:rsidRPr="00FB2E48">
        <w:rPr>
          <w:rFonts w:ascii="Times New Roman" w:hAnsi="Times New Roman" w:cs="Times New Roman"/>
          <w:sz w:val="28"/>
          <w:szCs w:val="24"/>
        </w:rPr>
        <w:t xml:space="preserve"> № 382-ФЗ «Об арбитраже (третейском разбирате</w:t>
      </w:r>
      <w:r w:rsidR="00AE559A">
        <w:rPr>
          <w:rFonts w:ascii="Times New Roman" w:hAnsi="Times New Roman" w:cs="Times New Roman"/>
          <w:sz w:val="28"/>
          <w:szCs w:val="24"/>
        </w:rPr>
        <w:t>льстве) в Российской Федерации»</w:t>
      </w:r>
      <w:r w:rsidR="00264FC2" w:rsidRPr="00FB2E48">
        <w:rPr>
          <w:rStyle w:val="a6"/>
          <w:rFonts w:ascii="Times New Roman" w:hAnsi="Times New Roman" w:cs="Times New Roman"/>
          <w:sz w:val="28"/>
          <w:szCs w:val="24"/>
        </w:rPr>
        <w:footnoteReference w:id="14"/>
      </w:r>
      <w:r w:rsidR="00AE559A">
        <w:rPr>
          <w:rFonts w:ascii="Times New Roman" w:hAnsi="Times New Roman" w:cs="Times New Roman"/>
          <w:sz w:val="28"/>
          <w:szCs w:val="24"/>
        </w:rPr>
        <w:t xml:space="preserve"> </w:t>
      </w:r>
      <w:r w:rsidR="00264FC2" w:rsidRPr="00FB2E48">
        <w:rPr>
          <w:rFonts w:ascii="Times New Roman" w:hAnsi="Times New Roman" w:cs="Times New Roman"/>
          <w:sz w:val="28"/>
          <w:szCs w:val="24"/>
        </w:rPr>
        <w:t xml:space="preserve">(далее по тексту – </w:t>
      </w:r>
      <w:r w:rsidR="00BD0E07" w:rsidRPr="00FB2E48">
        <w:rPr>
          <w:rFonts w:ascii="Times New Roman" w:hAnsi="Times New Roman" w:cs="Times New Roman"/>
          <w:sz w:val="28"/>
          <w:szCs w:val="24"/>
        </w:rPr>
        <w:t>Закон</w:t>
      </w:r>
      <w:r w:rsidR="00264FC2" w:rsidRPr="00FB2E48">
        <w:rPr>
          <w:rFonts w:ascii="Times New Roman" w:hAnsi="Times New Roman" w:cs="Times New Roman"/>
          <w:sz w:val="28"/>
          <w:szCs w:val="24"/>
        </w:rPr>
        <w:t xml:space="preserve"> «Об арбитр</w:t>
      </w:r>
      <w:r w:rsidR="00BD0E07" w:rsidRPr="00FB2E48">
        <w:rPr>
          <w:rFonts w:ascii="Times New Roman" w:hAnsi="Times New Roman" w:cs="Times New Roman"/>
          <w:sz w:val="28"/>
          <w:szCs w:val="24"/>
        </w:rPr>
        <w:t xml:space="preserve">аже»). </w:t>
      </w:r>
      <w:proofErr w:type="gramStart"/>
      <w:r w:rsidR="00BD0E07" w:rsidRPr="00FB2E48">
        <w:rPr>
          <w:rFonts w:ascii="Times New Roman" w:hAnsi="Times New Roman" w:cs="Times New Roman"/>
          <w:sz w:val="28"/>
          <w:szCs w:val="24"/>
        </w:rPr>
        <w:t xml:space="preserve">В ч. 7 ст. 45 Закона «Об арбитраже» </w:t>
      </w:r>
      <w:r w:rsidR="00264FC2" w:rsidRPr="00FB2E48">
        <w:rPr>
          <w:rFonts w:ascii="Times New Roman" w:hAnsi="Times New Roman" w:cs="Times New Roman"/>
          <w:sz w:val="28"/>
          <w:szCs w:val="24"/>
        </w:rPr>
        <w:t xml:space="preserve">закреплено право </w:t>
      </w:r>
      <w:r w:rsidR="00F1027E" w:rsidRPr="00FB2E48">
        <w:rPr>
          <w:rFonts w:ascii="Times New Roman" w:hAnsi="Times New Roman" w:cs="Times New Roman"/>
          <w:sz w:val="28"/>
          <w:szCs w:val="24"/>
        </w:rPr>
        <w:t>арбитражей</w:t>
      </w:r>
      <w:r w:rsidR="00264FC2" w:rsidRPr="00FB2E48">
        <w:rPr>
          <w:rFonts w:ascii="Times New Roman" w:hAnsi="Times New Roman" w:cs="Times New Roman"/>
          <w:sz w:val="28"/>
          <w:szCs w:val="24"/>
        </w:rPr>
        <w:t xml:space="preserve"> (третейское разбирательство) рассматривать споры, связанные с созданием в </w:t>
      </w:r>
      <w:r w:rsidR="00F1027E" w:rsidRPr="00FB2E48">
        <w:rPr>
          <w:rFonts w:ascii="Times New Roman" w:hAnsi="Times New Roman" w:cs="Times New Roman"/>
          <w:sz w:val="28"/>
          <w:szCs w:val="24"/>
        </w:rPr>
        <w:t xml:space="preserve">РФ </w:t>
      </w:r>
      <w:r w:rsidR="00264FC2" w:rsidRPr="00FB2E48">
        <w:rPr>
          <w:rFonts w:ascii="Times New Roman" w:hAnsi="Times New Roman" w:cs="Times New Roman"/>
          <w:sz w:val="28"/>
          <w:szCs w:val="24"/>
        </w:rPr>
        <w:t>юридического лица, управлением им или участием в юридическом лице, а также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таких исков в соответствии с</w:t>
      </w:r>
      <w:proofErr w:type="gramEnd"/>
      <w:r w:rsidR="00264FC2" w:rsidRPr="00FB2E48">
        <w:rPr>
          <w:rFonts w:ascii="Times New Roman" w:hAnsi="Times New Roman" w:cs="Times New Roman"/>
          <w:sz w:val="28"/>
          <w:szCs w:val="24"/>
        </w:rPr>
        <w:t xml:space="preserve"> Федеральным законом. Данные споры </w:t>
      </w:r>
      <w:r w:rsidR="002906DB">
        <w:rPr>
          <w:rFonts w:ascii="Times New Roman" w:hAnsi="Times New Roman" w:cs="Times New Roman"/>
          <w:sz w:val="28"/>
          <w:szCs w:val="24"/>
        </w:rPr>
        <w:t>могут</w:t>
      </w:r>
      <w:r w:rsidR="00264FC2" w:rsidRPr="00FB2E48">
        <w:rPr>
          <w:rFonts w:ascii="Times New Roman" w:hAnsi="Times New Roman" w:cs="Times New Roman"/>
          <w:sz w:val="28"/>
          <w:szCs w:val="24"/>
        </w:rPr>
        <w:t xml:space="preserve"> рассматриваться только в рамках арбитража, администрируемого постоянно действующим арбитражным учреждением (подразделение некоммерческой организации, выполняющее на постоянной основе функции по администрированию арбитража) и в </w:t>
      </w:r>
      <w:r w:rsidR="00264FC2" w:rsidRPr="00FB2E48">
        <w:rPr>
          <w:rFonts w:ascii="Times New Roman" w:hAnsi="Times New Roman" w:cs="Times New Roman"/>
          <w:sz w:val="28"/>
          <w:szCs w:val="24"/>
        </w:rPr>
        <w:lastRenderedPageBreak/>
        <w:t xml:space="preserve">соответствии с утвержденными, размещенными и депонированными правилами арбитража корпоративных споров. </w:t>
      </w:r>
      <w:proofErr w:type="gramStart"/>
      <w:r w:rsidR="00264FC2" w:rsidRPr="00FB2E48">
        <w:rPr>
          <w:rFonts w:ascii="Times New Roman" w:hAnsi="Times New Roman" w:cs="Times New Roman"/>
          <w:sz w:val="28"/>
          <w:szCs w:val="24"/>
        </w:rPr>
        <w:t xml:space="preserve">Правила арбитража корпоративных споров (ч.8 ст. 45 </w:t>
      </w:r>
      <w:r w:rsidR="00BD0E07" w:rsidRPr="00FB2E48">
        <w:rPr>
          <w:rFonts w:ascii="Times New Roman" w:hAnsi="Times New Roman" w:cs="Times New Roman"/>
          <w:sz w:val="28"/>
          <w:szCs w:val="24"/>
        </w:rPr>
        <w:t>Закона</w:t>
      </w:r>
      <w:r w:rsidR="00264FC2" w:rsidRPr="00FB2E48">
        <w:rPr>
          <w:rFonts w:ascii="Times New Roman" w:hAnsi="Times New Roman" w:cs="Times New Roman"/>
          <w:sz w:val="28"/>
          <w:szCs w:val="24"/>
        </w:rPr>
        <w:t xml:space="preserve"> «Об арбитраже») определяют обязанности постоянно действующего арбитражного учреждения по информированию юридического лица, в отношении которого возник корпоративный спор, о поданном в отношении него исковом з</w:t>
      </w:r>
      <w:r w:rsidR="00F1027E" w:rsidRPr="00FB2E48">
        <w:rPr>
          <w:rFonts w:ascii="Times New Roman" w:hAnsi="Times New Roman" w:cs="Times New Roman"/>
          <w:sz w:val="28"/>
          <w:szCs w:val="24"/>
        </w:rPr>
        <w:t>аявлении, а также предусматриваю</w:t>
      </w:r>
      <w:r w:rsidR="00264FC2" w:rsidRPr="00FB2E48">
        <w:rPr>
          <w:rFonts w:ascii="Times New Roman" w:hAnsi="Times New Roman" w:cs="Times New Roman"/>
          <w:sz w:val="28"/>
          <w:szCs w:val="24"/>
        </w:rPr>
        <w:t xml:space="preserve">т </w:t>
      </w:r>
      <w:r w:rsidR="0054665B" w:rsidRPr="00FB2E48">
        <w:rPr>
          <w:rFonts w:ascii="Times New Roman" w:hAnsi="Times New Roman" w:cs="Times New Roman"/>
          <w:sz w:val="28"/>
          <w:szCs w:val="24"/>
        </w:rPr>
        <w:t xml:space="preserve">иные </w:t>
      </w:r>
      <w:r w:rsidR="00264FC2" w:rsidRPr="00FB2E48">
        <w:rPr>
          <w:rFonts w:ascii="Times New Roman" w:hAnsi="Times New Roman" w:cs="Times New Roman"/>
          <w:sz w:val="28"/>
          <w:szCs w:val="24"/>
        </w:rPr>
        <w:t xml:space="preserve">обязанности </w:t>
      </w:r>
      <w:r w:rsidR="0054665B" w:rsidRPr="00FB2E48">
        <w:rPr>
          <w:rFonts w:ascii="Times New Roman" w:hAnsi="Times New Roman" w:cs="Times New Roman"/>
          <w:sz w:val="28"/>
          <w:szCs w:val="24"/>
        </w:rPr>
        <w:t xml:space="preserve">постоянно действующего </w:t>
      </w:r>
      <w:r w:rsidR="00264FC2" w:rsidRPr="00FB2E48">
        <w:rPr>
          <w:rFonts w:ascii="Times New Roman" w:hAnsi="Times New Roman" w:cs="Times New Roman"/>
          <w:sz w:val="28"/>
          <w:szCs w:val="24"/>
        </w:rPr>
        <w:t>арбитражного учреждения и участник</w:t>
      </w:r>
      <w:r w:rsidR="00F1027E" w:rsidRPr="00FB2E48">
        <w:rPr>
          <w:rFonts w:ascii="Times New Roman" w:hAnsi="Times New Roman" w:cs="Times New Roman"/>
          <w:sz w:val="28"/>
          <w:szCs w:val="24"/>
        </w:rPr>
        <w:t>ов процесса, указываю</w:t>
      </w:r>
      <w:r w:rsidR="00264FC2" w:rsidRPr="00FB2E48">
        <w:rPr>
          <w:rFonts w:ascii="Times New Roman" w:hAnsi="Times New Roman" w:cs="Times New Roman"/>
          <w:sz w:val="28"/>
          <w:szCs w:val="24"/>
        </w:rPr>
        <w:t xml:space="preserve">т на некоторые процессуальные права и порядок </w:t>
      </w:r>
      <w:r w:rsidR="00E52689" w:rsidRPr="00FB2E48">
        <w:rPr>
          <w:rFonts w:ascii="Times New Roman" w:hAnsi="Times New Roman" w:cs="Times New Roman"/>
          <w:sz w:val="28"/>
          <w:szCs w:val="24"/>
        </w:rPr>
        <w:t xml:space="preserve">их </w:t>
      </w:r>
      <w:r w:rsidR="00264FC2" w:rsidRPr="00FB2E48">
        <w:rPr>
          <w:rFonts w:ascii="Times New Roman" w:hAnsi="Times New Roman" w:cs="Times New Roman"/>
          <w:sz w:val="28"/>
          <w:szCs w:val="24"/>
        </w:rPr>
        <w:t>реализации участниками процесса (например, участник юридического</w:t>
      </w:r>
      <w:proofErr w:type="gramEnd"/>
      <w:r w:rsidR="00264FC2" w:rsidRPr="00FB2E48">
        <w:rPr>
          <w:rFonts w:ascii="Times New Roman" w:hAnsi="Times New Roman" w:cs="Times New Roman"/>
          <w:sz w:val="28"/>
          <w:szCs w:val="24"/>
        </w:rPr>
        <w:t xml:space="preserve"> лица не имеет права выдвигать возражения и оспаривать процессуальные действия, имевшие место до момента, когда он стал участником (стороной) арбитража). При этом </w:t>
      </w:r>
      <w:r w:rsidR="00F1027E" w:rsidRPr="00FB2E48">
        <w:rPr>
          <w:rFonts w:ascii="Times New Roman" w:hAnsi="Times New Roman" w:cs="Times New Roman"/>
          <w:sz w:val="28"/>
          <w:szCs w:val="24"/>
        </w:rPr>
        <w:t xml:space="preserve">споры, предусмотренные </w:t>
      </w:r>
      <w:proofErr w:type="spellStart"/>
      <w:r w:rsidR="00F1027E" w:rsidRPr="00FB2E48">
        <w:rPr>
          <w:rFonts w:ascii="Times New Roman" w:hAnsi="Times New Roman" w:cs="Times New Roman"/>
          <w:sz w:val="28"/>
          <w:szCs w:val="24"/>
        </w:rPr>
        <w:t>п.п</w:t>
      </w:r>
      <w:proofErr w:type="spellEnd"/>
      <w:r w:rsidR="00F1027E" w:rsidRPr="00FB2E48">
        <w:rPr>
          <w:rFonts w:ascii="Times New Roman" w:hAnsi="Times New Roman" w:cs="Times New Roman"/>
          <w:sz w:val="28"/>
          <w:szCs w:val="24"/>
        </w:rPr>
        <w:t xml:space="preserve">. 2, </w:t>
      </w:r>
      <w:r w:rsidR="00264FC2" w:rsidRPr="00FB2E48">
        <w:rPr>
          <w:rFonts w:ascii="Times New Roman" w:hAnsi="Times New Roman" w:cs="Times New Roman"/>
          <w:sz w:val="28"/>
          <w:szCs w:val="24"/>
        </w:rPr>
        <w:t xml:space="preserve">6 ч.1 ст. 225.1 АПК РФ, могут рассматриваться в рамках арбитража, администрируемого постоянно действующим арбитражным учреждением при отсутствии правил арбитража корпоративных споров. Разрешение корпоративных споров в рамках третейского разбирательства до появления </w:t>
      </w:r>
      <w:r w:rsidR="00BD0E07" w:rsidRPr="00FB2E48">
        <w:rPr>
          <w:rFonts w:ascii="Times New Roman" w:hAnsi="Times New Roman" w:cs="Times New Roman"/>
          <w:sz w:val="28"/>
          <w:szCs w:val="24"/>
        </w:rPr>
        <w:t>Закона</w:t>
      </w:r>
      <w:r w:rsidR="00264FC2" w:rsidRPr="00FB2E48">
        <w:rPr>
          <w:rFonts w:ascii="Times New Roman" w:hAnsi="Times New Roman" w:cs="Times New Roman"/>
          <w:sz w:val="28"/>
          <w:szCs w:val="24"/>
        </w:rPr>
        <w:t xml:space="preserve"> «Об арбитраже» вызывало многочисленные споры, т.к. </w:t>
      </w:r>
      <w:proofErr w:type="spellStart"/>
      <w:r w:rsidR="00264FC2" w:rsidRPr="00FB2E48">
        <w:rPr>
          <w:rFonts w:ascii="Times New Roman" w:hAnsi="Times New Roman" w:cs="Times New Roman"/>
          <w:sz w:val="28"/>
          <w:szCs w:val="24"/>
        </w:rPr>
        <w:t>ст.</w:t>
      </w:r>
      <w:r w:rsidR="00AE559A">
        <w:rPr>
          <w:rFonts w:ascii="Times New Roman" w:hAnsi="Times New Roman" w:cs="Times New Roman"/>
          <w:sz w:val="28"/>
          <w:szCs w:val="24"/>
        </w:rPr>
        <w:t>ст</w:t>
      </w:r>
      <w:proofErr w:type="spellEnd"/>
      <w:r w:rsidR="00AE559A">
        <w:rPr>
          <w:rFonts w:ascii="Times New Roman" w:hAnsi="Times New Roman" w:cs="Times New Roman"/>
          <w:sz w:val="28"/>
          <w:szCs w:val="24"/>
        </w:rPr>
        <w:t>. 33, 225.1 АПК РФ относя</w:t>
      </w:r>
      <w:r w:rsidR="00264FC2" w:rsidRPr="00FB2E48">
        <w:rPr>
          <w:rFonts w:ascii="Times New Roman" w:hAnsi="Times New Roman" w:cs="Times New Roman"/>
          <w:sz w:val="28"/>
          <w:szCs w:val="24"/>
        </w:rPr>
        <w:t xml:space="preserve">т рассмотрение корпоративных споров к </w:t>
      </w:r>
      <w:r w:rsidR="00AE559A">
        <w:rPr>
          <w:rFonts w:ascii="Times New Roman" w:hAnsi="Times New Roman" w:cs="Times New Roman"/>
          <w:sz w:val="28"/>
          <w:szCs w:val="24"/>
        </w:rPr>
        <w:t xml:space="preserve">специальной </w:t>
      </w:r>
      <w:r w:rsidR="00264FC2" w:rsidRPr="00FB2E48">
        <w:rPr>
          <w:rFonts w:ascii="Times New Roman" w:hAnsi="Times New Roman" w:cs="Times New Roman"/>
          <w:sz w:val="28"/>
          <w:szCs w:val="24"/>
        </w:rPr>
        <w:t xml:space="preserve">подведомственности  арбитражных судов. </w:t>
      </w:r>
      <w:proofErr w:type="gramStart"/>
      <w:r w:rsidR="00264FC2" w:rsidRPr="00FB2E48">
        <w:rPr>
          <w:rFonts w:ascii="Times New Roman" w:hAnsi="Times New Roman" w:cs="Times New Roman"/>
          <w:sz w:val="28"/>
          <w:szCs w:val="24"/>
        </w:rPr>
        <w:t>Теперь вступление в силу</w:t>
      </w:r>
      <w:r w:rsidRPr="00FB2E48">
        <w:rPr>
          <w:rFonts w:ascii="Times New Roman" w:hAnsi="Times New Roman" w:cs="Times New Roman"/>
          <w:sz w:val="28"/>
          <w:szCs w:val="24"/>
        </w:rPr>
        <w:t xml:space="preserve"> с 1 сентября </w:t>
      </w:r>
      <w:r w:rsidR="00875718" w:rsidRPr="00FB2E48">
        <w:rPr>
          <w:rFonts w:ascii="Times New Roman" w:hAnsi="Times New Roman" w:cs="Times New Roman"/>
          <w:sz w:val="28"/>
          <w:szCs w:val="24"/>
        </w:rPr>
        <w:t>2016</w:t>
      </w:r>
      <w:r w:rsidRPr="00FB2E48">
        <w:rPr>
          <w:rFonts w:ascii="Times New Roman" w:hAnsi="Times New Roman" w:cs="Times New Roman"/>
          <w:sz w:val="28"/>
          <w:szCs w:val="24"/>
        </w:rPr>
        <w:t xml:space="preserve"> г.</w:t>
      </w:r>
      <w:r w:rsidR="00875718" w:rsidRPr="00FB2E48">
        <w:rPr>
          <w:rFonts w:ascii="Times New Roman" w:hAnsi="Times New Roman" w:cs="Times New Roman"/>
          <w:sz w:val="28"/>
          <w:szCs w:val="24"/>
        </w:rPr>
        <w:t xml:space="preserve"> Закона</w:t>
      </w:r>
      <w:r w:rsidR="00264FC2" w:rsidRPr="00FB2E48">
        <w:rPr>
          <w:rFonts w:ascii="Times New Roman" w:hAnsi="Times New Roman" w:cs="Times New Roman"/>
          <w:sz w:val="28"/>
          <w:szCs w:val="24"/>
        </w:rPr>
        <w:t xml:space="preserve"> «Об арбитраже» легализует право арбитражей, администрируемых постоянно действующим арбитражным учреждением, на рассмотрение корпоративных споров (в </w:t>
      </w:r>
      <w:r w:rsidR="00737DDC" w:rsidRPr="00FB2E48">
        <w:rPr>
          <w:rFonts w:ascii="Times New Roman" w:hAnsi="Times New Roman" w:cs="Times New Roman"/>
          <w:sz w:val="28"/>
          <w:szCs w:val="24"/>
        </w:rPr>
        <w:t xml:space="preserve">большинстве </w:t>
      </w:r>
      <w:r w:rsidR="00264FC2" w:rsidRPr="00FB2E48">
        <w:rPr>
          <w:rFonts w:ascii="Times New Roman" w:hAnsi="Times New Roman" w:cs="Times New Roman"/>
          <w:sz w:val="28"/>
          <w:szCs w:val="24"/>
        </w:rPr>
        <w:t xml:space="preserve">случаях обязательно применение правил арбитража корпоративных споров), тогда как третейские суды </w:t>
      </w:r>
      <w:r w:rsidR="00264FC2" w:rsidRPr="00FB2E48">
        <w:rPr>
          <w:rFonts w:ascii="Times New Roman" w:hAnsi="Times New Roman" w:cs="Times New Roman"/>
          <w:sz w:val="28"/>
          <w:szCs w:val="24"/>
          <w:lang w:val="en-US"/>
        </w:rPr>
        <w:t>ad</w:t>
      </w:r>
      <w:r w:rsidR="00264FC2" w:rsidRPr="00FB2E48">
        <w:rPr>
          <w:rFonts w:ascii="Times New Roman" w:hAnsi="Times New Roman" w:cs="Times New Roman"/>
          <w:sz w:val="28"/>
          <w:szCs w:val="24"/>
        </w:rPr>
        <w:t xml:space="preserve"> </w:t>
      </w:r>
      <w:r w:rsidR="00264FC2" w:rsidRPr="00FB2E48">
        <w:rPr>
          <w:rFonts w:ascii="Times New Roman" w:hAnsi="Times New Roman" w:cs="Times New Roman"/>
          <w:sz w:val="28"/>
          <w:szCs w:val="24"/>
          <w:lang w:val="en-US"/>
        </w:rPr>
        <w:t>hoc</w:t>
      </w:r>
      <w:r w:rsidR="00264FC2" w:rsidRPr="00FB2E48">
        <w:rPr>
          <w:rFonts w:ascii="Times New Roman" w:hAnsi="Times New Roman" w:cs="Times New Roman"/>
          <w:sz w:val="28"/>
          <w:szCs w:val="24"/>
        </w:rPr>
        <w:t xml:space="preserve"> (т.е. образованные сторонами для разрешения конкретного спора и для которых характерно осуществление арбитража при отсутствии администрирования со стороны постоянно действующего</w:t>
      </w:r>
      <w:proofErr w:type="gramEnd"/>
      <w:r w:rsidR="00264FC2" w:rsidRPr="00FB2E48">
        <w:rPr>
          <w:rFonts w:ascii="Times New Roman" w:hAnsi="Times New Roman" w:cs="Times New Roman"/>
          <w:sz w:val="28"/>
          <w:szCs w:val="24"/>
        </w:rPr>
        <w:t xml:space="preserve"> арбитражного учреждения) данного права будут лишены. Рассматриваемое совершенствование действующего законодательства является безусловным прорывом в области рассмотрения корпоративных споров, т.к. обеспечивает возможность рассмотрения спора негосударственными судами, которые могут рассмотреть спор более быстро, </w:t>
      </w:r>
      <w:r w:rsidR="00264FC2" w:rsidRPr="00FB2E48">
        <w:rPr>
          <w:rFonts w:ascii="Times New Roman" w:hAnsi="Times New Roman" w:cs="Times New Roman"/>
          <w:sz w:val="28"/>
          <w:szCs w:val="24"/>
        </w:rPr>
        <w:lastRenderedPageBreak/>
        <w:t>нежели государственные суды и зачастую являются более удобным способом разрешения спора для самих сторон</w:t>
      </w:r>
      <w:r w:rsidR="00715565" w:rsidRPr="00FB2E48">
        <w:rPr>
          <w:rStyle w:val="a6"/>
          <w:rFonts w:ascii="Times New Roman" w:hAnsi="Times New Roman" w:cs="Times New Roman"/>
          <w:sz w:val="28"/>
          <w:szCs w:val="24"/>
        </w:rPr>
        <w:footnoteReference w:id="15"/>
      </w:r>
      <w:r w:rsidR="00264FC2" w:rsidRPr="00FB2E48">
        <w:rPr>
          <w:rFonts w:ascii="Times New Roman" w:hAnsi="Times New Roman" w:cs="Times New Roman"/>
          <w:sz w:val="28"/>
          <w:szCs w:val="24"/>
        </w:rPr>
        <w:t xml:space="preserve">.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В юридической литературе приводятся различные классификации корпоративных конфликтов. Так, </w:t>
      </w:r>
      <w:proofErr w:type="spellStart"/>
      <w:r w:rsidRPr="00FB2E48">
        <w:rPr>
          <w:rFonts w:ascii="Times New Roman" w:hAnsi="Times New Roman" w:cs="Times New Roman"/>
          <w:sz w:val="28"/>
          <w:szCs w:val="24"/>
        </w:rPr>
        <w:t>Д.И.Дедов</w:t>
      </w:r>
      <w:proofErr w:type="spellEnd"/>
      <w:r w:rsidRPr="00FB2E48">
        <w:rPr>
          <w:rFonts w:ascii="Times New Roman" w:hAnsi="Times New Roman" w:cs="Times New Roman"/>
          <w:sz w:val="28"/>
          <w:szCs w:val="24"/>
        </w:rPr>
        <w:t xml:space="preserve"> выделяет следующие виды корпоративных конфликтов: 1) прекращение прав собственности на акции (например, внесение в реестр акционеров записи о списании акций со счета акционера на основании подложных документов); 2) нарушение прав акционеров, удостоверенных акциями (например, нарушение права на участие в управлении обществом); 3) нарушение интересов общества (например, заключение невыгодных для общества договоров по отчуждению имущества, что может привести к банкротству общества)</w:t>
      </w:r>
      <w:r w:rsidRPr="00FB2E48">
        <w:rPr>
          <w:rStyle w:val="a6"/>
          <w:rFonts w:ascii="Times New Roman" w:hAnsi="Times New Roman" w:cs="Times New Roman"/>
        </w:rPr>
        <w:footnoteReference w:id="16"/>
      </w:r>
      <w:r w:rsidRPr="00FB2E48">
        <w:rPr>
          <w:rFonts w:ascii="Times New Roman" w:hAnsi="Times New Roman" w:cs="Times New Roman"/>
          <w:sz w:val="28"/>
          <w:szCs w:val="24"/>
        </w:rPr>
        <w:t xml:space="preserve">. Классификация </w:t>
      </w:r>
      <w:proofErr w:type="spellStart"/>
      <w:r w:rsidRPr="00FB2E48">
        <w:rPr>
          <w:rFonts w:ascii="Times New Roman" w:hAnsi="Times New Roman" w:cs="Times New Roman"/>
          <w:sz w:val="28"/>
          <w:szCs w:val="24"/>
        </w:rPr>
        <w:t>Д.И.Дедова</w:t>
      </w:r>
      <w:proofErr w:type="spellEnd"/>
      <w:r w:rsidRPr="00FB2E48">
        <w:rPr>
          <w:rFonts w:ascii="Times New Roman" w:hAnsi="Times New Roman" w:cs="Times New Roman"/>
          <w:sz w:val="28"/>
          <w:szCs w:val="24"/>
        </w:rPr>
        <w:t xml:space="preserve"> основывается на объектах корпоративных отношений и, несмотря на краткость, охватывает большой объем возможных корпоративных конфликтов. С точки зрения субъектов корпоративного конфликта выделяются внешние и внутренние корпоративные конфликты. К внутренним корпоративным конфликтам относятся конфликты, возникающие между акционерами, между акционерами и органами управления или обществом в целом. К внешним корпоративным конфликтам относятся конфликты, возникающие между обществом и третьими лицами (например, иным юридическим лицом, выступающим захватчиком - рейдером).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Экономический подход к классификации корпоративных конфликтов, предложенный коллективом авторов: </w:t>
      </w:r>
      <w:proofErr w:type="spellStart"/>
      <w:r w:rsidRPr="00FB2E48">
        <w:rPr>
          <w:rFonts w:ascii="Times New Roman" w:hAnsi="Times New Roman" w:cs="Times New Roman"/>
          <w:sz w:val="28"/>
          <w:szCs w:val="24"/>
        </w:rPr>
        <w:t>Г.В.Алексеевым</w:t>
      </w:r>
      <w:proofErr w:type="spellEnd"/>
      <w:r w:rsidRPr="00FB2E48">
        <w:rPr>
          <w:rFonts w:ascii="Times New Roman" w:hAnsi="Times New Roman" w:cs="Times New Roman"/>
          <w:sz w:val="28"/>
          <w:szCs w:val="24"/>
        </w:rPr>
        <w:t xml:space="preserve">, </w:t>
      </w:r>
      <w:proofErr w:type="spellStart"/>
      <w:r w:rsidRPr="00FB2E48">
        <w:rPr>
          <w:rFonts w:ascii="Times New Roman" w:hAnsi="Times New Roman" w:cs="Times New Roman"/>
          <w:sz w:val="28"/>
          <w:szCs w:val="24"/>
        </w:rPr>
        <w:t>А.Д.Бобрышевым</w:t>
      </w:r>
      <w:proofErr w:type="spellEnd"/>
      <w:r w:rsidRPr="00FB2E48">
        <w:rPr>
          <w:rFonts w:ascii="Times New Roman" w:hAnsi="Times New Roman" w:cs="Times New Roman"/>
          <w:sz w:val="28"/>
          <w:szCs w:val="24"/>
        </w:rPr>
        <w:t xml:space="preserve"> и др. авторами, </w:t>
      </w:r>
      <w:r w:rsidR="009E49BF" w:rsidRPr="00FB2E48">
        <w:rPr>
          <w:rFonts w:ascii="Times New Roman" w:hAnsi="Times New Roman" w:cs="Times New Roman"/>
          <w:sz w:val="28"/>
          <w:szCs w:val="24"/>
        </w:rPr>
        <w:t>позволяет выделить</w:t>
      </w:r>
      <w:r w:rsidRPr="00FB2E48">
        <w:rPr>
          <w:rFonts w:ascii="Times New Roman" w:hAnsi="Times New Roman" w:cs="Times New Roman"/>
          <w:sz w:val="28"/>
          <w:szCs w:val="24"/>
        </w:rPr>
        <w:t xml:space="preserve"> следующие виды корпоративных конфликтов: </w:t>
      </w:r>
      <w:proofErr w:type="gramStart"/>
      <w:r w:rsidRPr="00FB2E48">
        <w:rPr>
          <w:rFonts w:ascii="Times New Roman" w:hAnsi="Times New Roman" w:cs="Times New Roman"/>
          <w:sz w:val="28"/>
          <w:szCs w:val="24"/>
        </w:rPr>
        <w:t xml:space="preserve">1) </w:t>
      </w:r>
      <w:proofErr w:type="gramEnd"/>
      <w:r w:rsidRPr="00FB2E48">
        <w:rPr>
          <w:rFonts w:ascii="Times New Roman" w:hAnsi="Times New Roman" w:cs="Times New Roman"/>
          <w:sz w:val="28"/>
          <w:szCs w:val="24"/>
        </w:rPr>
        <w:t xml:space="preserve">нарушение норм законодательства (связаны с неумышленным нарушением норм действующего законодательства органами управления или акционерным обществом); 2) поглощения (возникают вследствие попытки участника </w:t>
      </w:r>
      <w:r w:rsidRPr="00FB2E48">
        <w:rPr>
          <w:rFonts w:ascii="Times New Roman" w:hAnsi="Times New Roman" w:cs="Times New Roman"/>
          <w:sz w:val="28"/>
          <w:szCs w:val="24"/>
        </w:rPr>
        <w:lastRenderedPageBreak/>
        <w:t>общества или третьего лица установить контроль над организацией); 3) конфликты по поводу выплаты дивидендов (владельцы незначительного пакета акций практически лишены возможности оказывать влияние на принятие общим собранием акционеров решения о выплате дивидендов); 4) конфликты, возникающие с органами управления (чаще всего это конфликты между крупными и мелкими акционерами); 5) конфликты, направленные на подрыв конкурентоспособности организации; 6) корпоративный шантаж как форма злоупотребления правом со стороны владельцев незначительного пакета акций</w:t>
      </w:r>
      <w:r w:rsidRPr="00FB2E48">
        <w:rPr>
          <w:rStyle w:val="a6"/>
          <w:rFonts w:ascii="Times New Roman" w:hAnsi="Times New Roman" w:cs="Times New Roman"/>
        </w:rPr>
        <w:footnoteReference w:id="17"/>
      </w:r>
      <w:r w:rsidRPr="00FB2E48">
        <w:rPr>
          <w:rFonts w:ascii="Times New Roman" w:hAnsi="Times New Roman" w:cs="Times New Roman"/>
          <w:sz w:val="28"/>
          <w:szCs w:val="24"/>
        </w:rPr>
        <w:t xml:space="preserve">. На мой взгляд, приведенная классификация является некорректной, т.к. в качестве некоторых видов корпоративных конфликтов указываются составные части многих корпоративных конфликтов. Так, нарушение действующего законодательства, а также подрыв конкурентоспособности является составной частью </w:t>
      </w:r>
      <w:r w:rsidR="007627B2" w:rsidRPr="00FB2E48">
        <w:rPr>
          <w:rFonts w:ascii="Times New Roman" w:hAnsi="Times New Roman" w:cs="Times New Roman"/>
          <w:sz w:val="28"/>
          <w:szCs w:val="24"/>
        </w:rPr>
        <w:t>многих</w:t>
      </w:r>
      <w:r w:rsidRPr="00FB2E48">
        <w:rPr>
          <w:rFonts w:ascii="Times New Roman" w:hAnsi="Times New Roman" w:cs="Times New Roman"/>
          <w:sz w:val="28"/>
          <w:szCs w:val="24"/>
        </w:rPr>
        <w:t xml:space="preserve"> корпоративных конфликтов. Заслуживает внимания классификация корпоративных конфликтов по способу прекращения, предложенная </w:t>
      </w:r>
      <w:proofErr w:type="spellStart"/>
      <w:r w:rsidRPr="00FB2E48">
        <w:rPr>
          <w:rFonts w:ascii="Times New Roman" w:hAnsi="Times New Roman" w:cs="Times New Roman"/>
          <w:sz w:val="28"/>
          <w:szCs w:val="24"/>
        </w:rPr>
        <w:t>А.А.Данельяном</w:t>
      </w:r>
      <w:proofErr w:type="spellEnd"/>
      <w:r w:rsidRPr="00FB2E48">
        <w:rPr>
          <w:rFonts w:ascii="Times New Roman" w:hAnsi="Times New Roman" w:cs="Times New Roman"/>
          <w:sz w:val="28"/>
          <w:szCs w:val="24"/>
        </w:rPr>
        <w:t xml:space="preserve">. </w:t>
      </w:r>
      <w:proofErr w:type="gramStart"/>
      <w:r w:rsidRPr="00FB2E48">
        <w:rPr>
          <w:rFonts w:ascii="Times New Roman" w:hAnsi="Times New Roman" w:cs="Times New Roman"/>
          <w:sz w:val="28"/>
          <w:szCs w:val="24"/>
        </w:rPr>
        <w:t>Автор относит к ним антагонистские корпоративные конфликты, т.е. те которые могут быть разрешены компетентным государственным органом, рассматривающим данные споры (судебные, правоохранительные или административные органы), а также выделяет компромиссные корпоративные конфликты – разрешаются путем переговоров, примирения сторон</w:t>
      </w:r>
      <w:r w:rsidRPr="00FB2E48">
        <w:rPr>
          <w:rStyle w:val="a6"/>
          <w:rFonts w:ascii="Times New Roman" w:hAnsi="Times New Roman" w:cs="Times New Roman"/>
        </w:rPr>
        <w:footnoteReference w:id="18"/>
      </w:r>
      <w:r w:rsidRPr="00FB2E48">
        <w:rPr>
          <w:rFonts w:ascii="Times New Roman" w:hAnsi="Times New Roman" w:cs="Times New Roman"/>
          <w:sz w:val="28"/>
          <w:szCs w:val="24"/>
        </w:rPr>
        <w:t xml:space="preserve">. При этом по последствиям возникшего корпоративного конфликта </w:t>
      </w:r>
      <w:proofErr w:type="spellStart"/>
      <w:r w:rsidRPr="00FB2E48">
        <w:rPr>
          <w:rFonts w:ascii="Times New Roman" w:hAnsi="Times New Roman" w:cs="Times New Roman"/>
          <w:sz w:val="28"/>
          <w:szCs w:val="24"/>
        </w:rPr>
        <w:t>А.А.Данельян</w:t>
      </w:r>
      <w:proofErr w:type="spellEnd"/>
      <w:r w:rsidRPr="00FB2E48">
        <w:rPr>
          <w:rFonts w:ascii="Times New Roman" w:hAnsi="Times New Roman" w:cs="Times New Roman"/>
          <w:sz w:val="28"/>
          <w:szCs w:val="24"/>
        </w:rPr>
        <w:t xml:space="preserve"> выделяет корпоративные конфликты конструктивные (созидательные) и деструктивные.</w:t>
      </w:r>
      <w:proofErr w:type="gramEnd"/>
      <w:r w:rsidRPr="00FB2E48">
        <w:rPr>
          <w:rFonts w:ascii="Times New Roman" w:hAnsi="Times New Roman" w:cs="Times New Roman"/>
          <w:sz w:val="28"/>
          <w:szCs w:val="24"/>
        </w:rPr>
        <w:t xml:space="preserve"> Так, конструктивные последствия корпоративного конфликта позволяют устранить просчеты, ошибки и нарушения, которые способствовали созданию корпоративного конфликта. Тогда как деструктивные последствия корпоративных конфликтов крайне отрицательно отражаются на деятельности организац</w:t>
      </w:r>
      <w:proofErr w:type="gramStart"/>
      <w:r w:rsidRPr="00FB2E48">
        <w:rPr>
          <w:rFonts w:ascii="Times New Roman" w:hAnsi="Times New Roman" w:cs="Times New Roman"/>
          <w:sz w:val="28"/>
          <w:szCs w:val="24"/>
        </w:rPr>
        <w:t>ии и ее</w:t>
      </w:r>
      <w:proofErr w:type="gramEnd"/>
      <w:r w:rsidR="00277F1B" w:rsidRPr="00FB2E48">
        <w:rPr>
          <w:rFonts w:ascii="Times New Roman" w:hAnsi="Times New Roman" w:cs="Times New Roman"/>
          <w:sz w:val="28"/>
          <w:szCs w:val="24"/>
        </w:rPr>
        <w:t xml:space="preserve"> </w:t>
      </w:r>
      <w:r w:rsidRPr="00FB2E48">
        <w:rPr>
          <w:rFonts w:ascii="Times New Roman" w:hAnsi="Times New Roman" w:cs="Times New Roman"/>
          <w:sz w:val="28"/>
          <w:szCs w:val="24"/>
        </w:rPr>
        <w:lastRenderedPageBreak/>
        <w:t>участников, в частности, к ним можно отнести затяжные конфликты, направленные на передел собственности организации</w:t>
      </w:r>
      <w:r w:rsidRPr="00FB2E48">
        <w:rPr>
          <w:rStyle w:val="a6"/>
          <w:rFonts w:ascii="Times New Roman" w:hAnsi="Times New Roman" w:cs="Times New Roman"/>
        </w:rPr>
        <w:footnoteReference w:id="19"/>
      </w:r>
      <w:r w:rsidRPr="00FB2E48">
        <w:rPr>
          <w:rFonts w:ascii="Times New Roman" w:hAnsi="Times New Roman" w:cs="Times New Roman"/>
          <w:sz w:val="28"/>
          <w:szCs w:val="24"/>
        </w:rPr>
        <w:t xml:space="preserve">.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Таким образом, в настоящее время в </w:t>
      </w:r>
      <w:r w:rsidR="009E49BF" w:rsidRPr="00FB2E48">
        <w:rPr>
          <w:rFonts w:ascii="Times New Roman" w:hAnsi="Times New Roman" w:cs="Times New Roman"/>
          <w:sz w:val="28"/>
          <w:szCs w:val="24"/>
        </w:rPr>
        <w:t>юридической литературе приведены  различные</w:t>
      </w:r>
      <w:r w:rsidRPr="00FB2E48">
        <w:rPr>
          <w:rFonts w:ascii="Times New Roman" w:hAnsi="Times New Roman" w:cs="Times New Roman"/>
          <w:sz w:val="28"/>
          <w:szCs w:val="24"/>
        </w:rPr>
        <w:t xml:space="preserve"> классификаци</w:t>
      </w:r>
      <w:r w:rsidR="009E49BF" w:rsidRPr="00FB2E48">
        <w:rPr>
          <w:rFonts w:ascii="Times New Roman" w:hAnsi="Times New Roman" w:cs="Times New Roman"/>
          <w:sz w:val="28"/>
          <w:szCs w:val="24"/>
        </w:rPr>
        <w:t>и</w:t>
      </w:r>
      <w:r w:rsidRPr="00FB2E48">
        <w:rPr>
          <w:rFonts w:ascii="Times New Roman" w:hAnsi="Times New Roman" w:cs="Times New Roman"/>
          <w:sz w:val="28"/>
          <w:szCs w:val="24"/>
        </w:rPr>
        <w:t xml:space="preserve"> корпо</w:t>
      </w:r>
      <w:r w:rsidR="009E49BF" w:rsidRPr="00FB2E48">
        <w:rPr>
          <w:rFonts w:ascii="Times New Roman" w:hAnsi="Times New Roman" w:cs="Times New Roman"/>
          <w:sz w:val="28"/>
          <w:szCs w:val="24"/>
        </w:rPr>
        <w:t>ративных конфликтов, построенные</w:t>
      </w:r>
      <w:r w:rsidRPr="00FB2E48">
        <w:rPr>
          <w:rFonts w:ascii="Times New Roman" w:hAnsi="Times New Roman" w:cs="Times New Roman"/>
          <w:sz w:val="28"/>
          <w:szCs w:val="24"/>
        </w:rPr>
        <w:t xml:space="preserve"> в зависимости от принимаемого в основу критерия. Способы преодоления исследуемых в работе корпоративных конфликтов рассмотрены в следующих главах работы. Однако в чем же состоят основные причины возникновения корпоративных конфликтов? </w:t>
      </w:r>
    </w:p>
    <w:p w:rsidR="005508AB" w:rsidRPr="00FB2E48" w:rsidRDefault="005508AB" w:rsidP="005508AB">
      <w:pPr>
        <w:spacing w:line="360" w:lineRule="auto"/>
        <w:ind w:firstLine="709"/>
        <w:jc w:val="center"/>
        <w:rPr>
          <w:rFonts w:ascii="Times New Roman" w:hAnsi="Times New Roman" w:cs="Times New Roman"/>
          <w:b/>
          <w:sz w:val="28"/>
          <w:szCs w:val="24"/>
        </w:rPr>
      </w:pPr>
      <w:r w:rsidRPr="00FB2E48">
        <w:rPr>
          <w:rFonts w:ascii="Times New Roman" w:hAnsi="Times New Roman" w:cs="Times New Roman"/>
          <w:b/>
          <w:sz w:val="28"/>
          <w:szCs w:val="24"/>
        </w:rPr>
        <w:t>§2. Основные причины возникновения корпоративных конфликтов</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Одной из наиболее распространенных объективных причин возникновения корпоративных конфликтов является несовершенство действующего законодательства, в частности акционерного. Это оказывает влияние на развитие корпоративных конфликтов в России, которые все чаще приобретают более изощренную форму совершения. Некоторые нормы</w:t>
      </w:r>
      <w:r w:rsidR="00D42253" w:rsidRPr="00FB2E48">
        <w:rPr>
          <w:rFonts w:ascii="Times New Roman" w:hAnsi="Times New Roman" w:cs="Times New Roman"/>
          <w:sz w:val="28"/>
          <w:szCs w:val="24"/>
        </w:rPr>
        <w:t xml:space="preserve"> действующего законодательства</w:t>
      </w:r>
      <w:r w:rsidRPr="00FB2E48">
        <w:rPr>
          <w:rFonts w:ascii="Times New Roman" w:hAnsi="Times New Roman" w:cs="Times New Roman"/>
          <w:sz w:val="28"/>
          <w:szCs w:val="24"/>
        </w:rPr>
        <w:t xml:space="preserve"> нуждаются в корректировке, а также необходимо в определенных случаях д</w:t>
      </w:r>
      <w:r w:rsidR="007627B2" w:rsidRPr="00FB2E48">
        <w:rPr>
          <w:rFonts w:ascii="Times New Roman" w:hAnsi="Times New Roman" w:cs="Times New Roman"/>
          <w:sz w:val="28"/>
          <w:szCs w:val="24"/>
        </w:rPr>
        <w:t>ополнить существующие нормативные</w:t>
      </w:r>
      <w:r w:rsidRPr="00FB2E48">
        <w:rPr>
          <w:rFonts w:ascii="Times New Roman" w:hAnsi="Times New Roman" w:cs="Times New Roman"/>
          <w:sz w:val="28"/>
          <w:szCs w:val="24"/>
        </w:rPr>
        <w:t xml:space="preserve"> правовые акты соответствующими нормами (ряд предложений по изменению действующих норм, а также введению новых</w:t>
      </w:r>
      <w:r w:rsidR="008E03B4" w:rsidRPr="00FB2E48">
        <w:rPr>
          <w:rFonts w:ascii="Times New Roman" w:hAnsi="Times New Roman" w:cs="Times New Roman"/>
          <w:sz w:val="28"/>
          <w:szCs w:val="24"/>
        </w:rPr>
        <w:t xml:space="preserve"> норм</w:t>
      </w:r>
      <w:r w:rsidRPr="00FB2E48">
        <w:rPr>
          <w:rFonts w:ascii="Times New Roman" w:hAnsi="Times New Roman" w:cs="Times New Roman"/>
          <w:sz w:val="28"/>
          <w:szCs w:val="24"/>
        </w:rPr>
        <w:t xml:space="preserve"> содержатся в данной работе). </w:t>
      </w:r>
      <w:proofErr w:type="gramStart"/>
      <w:r w:rsidRPr="00FB2E48">
        <w:rPr>
          <w:rFonts w:ascii="Times New Roman" w:hAnsi="Times New Roman" w:cs="Times New Roman"/>
          <w:sz w:val="28"/>
          <w:szCs w:val="24"/>
        </w:rPr>
        <w:t xml:space="preserve">Кроме того, как верно отметил </w:t>
      </w:r>
      <w:proofErr w:type="spellStart"/>
      <w:r w:rsidRPr="00FB2E48">
        <w:rPr>
          <w:rFonts w:ascii="Times New Roman" w:hAnsi="Times New Roman" w:cs="Times New Roman"/>
          <w:sz w:val="28"/>
          <w:szCs w:val="24"/>
        </w:rPr>
        <w:t>А.Б.Агеев</w:t>
      </w:r>
      <w:proofErr w:type="spellEnd"/>
      <w:r w:rsidRPr="00FB2E48">
        <w:rPr>
          <w:rFonts w:ascii="Times New Roman" w:hAnsi="Times New Roman" w:cs="Times New Roman"/>
          <w:sz w:val="28"/>
          <w:szCs w:val="24"/>
        </w:rPr>
        <w:t>, одной из причин, приводящих к возникновению корпоративных конфликтов, является нарушение законности в правоприменительной практике, т.е. нежелание сторон действовать в соответствии с требованиями правовых норм</w:t>
      </w:r>
      <w:r w:rsidRPr="00FB2E48">
        <w:rPr>
          <w:rStyle w:val="a6"/>
          <w:rFonts w:ascii="Times New Roman" w:hAnsi="Times New Roman" w:cs="Times New Roman"/>
        </w:rPr>
        <w:footnoteReference w:id="20"/>
      </w:r>
      <w:r w:rsidRPr="00FB2E48">
        <w:rPr>
          <w:rFonts w:ascii="Times New Roman" w:hAnsi="Times New Roman" w:cs="Times New Roman"/>
          <w:sz w:val="28"/>
          <w:szCs w:val="24"/>
        </w:rPr>
        <w:t>. Действительно, нарушение законодательно установленных норм (умышленное или неумышленное) может стать причиной корпоративного конфликта и привести к негативным последствиям.</w:t>
      </w:r>
      <w:proofErr w:type="gramEnd"/>
      <w:r w:rsidRPr="00FB2E48">
        <w:rPr>
          <w:rFonts w:ascii="Times New Roman" w:hAnsi="Times New Roman" w:cs="Times New Roman"/>
          <w:sz w:val="28"/>
          <w:szCs w:val="24"/>
        </w:rPr>
        <w:t xml:space="preserve"> Другой причиной корпоративных конфликтов является конфликт интересов между участниками корпоративных отношений. При этом данный конфликт чаще всего возникает как следствие реализации </w:t>
      </w:r>
      <w:r w:rsidRPr="00FB2E48">
        <w:rPr>
          <w:rFonts w:ascii="Times New Roman" w:hAnsi="Times New Roman" w:cs="Times New Roman"/>
          <w:sz w:val="28"/>
          <w:szCs w:val="24"/>
        </w:rPr>
        <w:lastRenderedPageBreak/>
        <w:t xml:space="preserve">имущественных интересов лиц, а также возможности оказания влияния одним лицом на другое, например конфликт между мажоритарными и миноритарными акционерами (наиболее полно данный конфликт будет рассмотрен во второй главе). </w:t>
      </w:r>
      <w:proofErr w:type="gramStart"/>
      <w:r w:rsidRPr="00FB2E48">
        <w:rPr>
          <w:rFonts w:ascii="Times New Roman" w:hAnsi="Times New Roman" w:cs="Times New Roman"/>
          <w:sz w:val="28"/>
          <w:szCs w:val="24"/>
        </w:rPr>
        <w:t xml:space="preserve">Как отметила </w:t>
      </w:r>
      <w:proofErr w:type="spellStart"/>
      <w:r w:rsidRPr="00FB2E48">
        <w:rPr>
          <w:rFonts w:ascii="Times New Roman" w:hAnsi="Times New Roman" w:cs="Times New Roman"/>
          <w:sz w:val="28"/>
          <w:szCs w:val="24"/>
        </w:rPr>
        <w:t>А.Р.Андреева</w:t>
      </w:r>
      <w:proofErr w:type="spellEnd"/>
      <w:r w:rsidRPr="00FB2E48">
        <w:rPr>
          <w:rFonts w:ascii="Times New Roman" w:hAnsi="Times New Roman" w:cs="Times New Roman"/>
          <w:sz w:val="28"/>
          <w:szCs w:val="24"/>
        </w:rPr>
        <w:t>, конфликт интересов представляет собой «предконфликтную ситуацию, разрешение которой связано с принятием соответствующего управленческого решения участника корпоративных правоотношений в акционерном обществе относительно выбора благоприятного поведения в отношении акционерного общества либо своих личных интересов, и влекущую либо возникновение и развитие корпоративного конфликта, либо его нейтрализацию»</w:t>
      </w:r>
      <w:r w:rsidRPr="00FB2E48">
        <w:rPr>
          <w:rStyle w:val="a6"/>
          <w:rFonts w:ascii="Times New Roman" w:hAnsi="Times New Roman" w:cs="Times New Roman"/>
        </w:rPr>
        <w:footnoteReference w:id="21"/>
      </w:r>
      <w:r w:rsidRPr="00FB2E48">
        <w:rPr>
          <w:rFonts w:ascii="Times New Roman" w:hAnsi="Times New Roman" w:cs="Times New Roman"/>
          <w:sz w:val="28"/>
          <w:szCs w:val="24"/>
        </w:rPr>
        <w:t>. Для возникновения корпоративного конфликта одного конфликта интересов недостаточно, необходима также направленность воли</w:t>
      </w:r>
      <w:proofErr w:type="gramEnd"/>
      <w:r w:rsidRPr="00FB2E48">
        <w:rPr>
          <w:rFonts w:ascii="Times New Roman" w:hAnsi="Times New Roman" w:cs="Times New Roman"/>
          <w:sz w:val="28"/>
          <w:szCs w:val="24"/>
        </w:rPr>
        <w:t xml:space="preserve"> участников конфликта на удовлетворение своего интереса, иными словами, противостояние участников конфликта.</w:t>
      </w:r>
      <w:r w:rsidRPr="00FB2E48">
        <w:rPr>
          <w:rFonts w:ascii="Times New Roman" w:hAnsi="Times New Roman" w:cs="Times New Roman"/>
        </w:rPr>
        <w:t xml:space="preserve"> </w:t>
      </w:r>
      <w:r w:rsidRPr="00FB2E48">
        <w:rPr>
          <w:rFonts w:ascii="Times New Roman" w:hAnsi="Times New Roman" w:cs="Times New Roman"/>
          <w:sz w:val="28"/>
          <w:szCs w:val="24"/>
        </w:rPr>
        <w:t xml:space="preserve">Кроме того причиной корпоративных конфликтов может стать личное неприязненное отношение к соответствующему лицу, желание получить полный контроль над организацией (как в случае </w:t>
      </w:r>
      <w:r w:rsidR="00D42253" w:rsidRPr="00FB2E48">
        <w:rPr>
          <w:rFonts w:ascii="Times New Roman" w:hAnsi="Times New Roman" w:cs="Times New Roman"/>
          <w:sz w:val="28"/>
          <w:szCs w:val="24"/>
        </w:rPr>
        <w:t xml:space="preserve">недружественного поглощения, </w:t>
      </w:r>
      <w:r w:rsidRPr="00FB2E48">
        <w:rPr>
          <w:rFonts w:ascii="Times New Roman" w:hAnsi="Times New Roman" w:cs="Times New Roman"/>
          <w:sz w:val="28"/>
          <w:szCs w:val="24"/>
        </w:rPr>
        <w:t>рейдерского захвата), а также иные субъективные причины. В настоящее время существуют различные причины возникновения кор</w:t>
      </w:r>
      <w:r w:rsidR="00BD0E07" w:rsidRPr="00FB2E48">
        <w:rPr>
          <w:rFonts w:ascii="Times New Roman" w:hAnsi="Times New Roman" w:cs="Times New Roman"/>
          <w:sz w:val="28"/>
          <w:szCs w:val="24"/>
        </w:rPr>
        <w:t xml:space="preserve">поративных конфликтов. При этом, как отмечалось, </w:t>
      </w:r>
      <w:r w:rsidRPr="00FB2E48">
        <w:rPr>
          <w:rFonts w:ascii="Times New Roman" w:hAnsi="Times New Roman" w:cs="Times New Roman"/>
          <w:sz w:val="28"/>
          <w:szCs w:val="24"/>
        </w:rPr>
        <w:t xml:space="preserve">поиск причины корпоративного конфликта является не пустым его декларированием, он способствует нахождению эффективного способа разрешения соответствующего конфликта.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В целях анализа возникающих корпоративных конфликто</w:t>
      </w:r>
      <w:r w:rsidR="00177870" w:rsidRPr="00FB2E48">
        <w:rPr>
          <w:rFonts w:ascii="Times New Roman" w:hAnsi="Times New Roman" w:cs="Times New Roman"/>
          <w:sz w:val="28"/>
          <w:szCs w:val="24"/>
        </w:rPr>
        <w:t xml:space="preserve">в следует указать, что </w:t>
      </w:r>
      <w:r w:rsidRPr="00FB2E48">
        <w:rPr>
          <w:rFonts w:ascii="Times New Roman" w:hAnsi="Times New Roman" w:cs="Times New Roman"/>
          <w:sz w:val="28"/>
          <w:szCs w:val="24"/>
        </w:rPr>
        <w:t>распространенными в настоящее время являются такие конфликты, как рейдерские захваты, а также конфликты между владельцами неконтрольного пакета акций и крупными акционерами, в т.ч. корпоративный шантаж. Однако прежде чем перейти к рассмотрению указанных конфликтов следует упомянуть о наличии корпоративных конфликтов в</w:t>
      </w:r>
      <w:r w:rsidR="007627B2" w:rsidRPr="00FB2E48">
        <w:rPr>
          <w:rFonts w:ascii="Times New Roman" w:hAnsi="Times New Roman" w:cs="Times New Roman"/>
          <w:sz w:val="28"/>
          <w:szCs w:val="24"/>
        </w:rPr>
        <w:t xml:space="preserve"> частности, в</w:t>
      </w:r>
      <w:r w:rsidRPr="00FB2E48">
        <w:rPr>
          <w:rFonts w:ascii="Times New Roman" w:hAnsi="Times New Roman" w:cs="Times New Roman"/>
          <w:sz w:val="28"/>
          <w:szCs w:val="24"/>
        </w:rPr>
        <w:t xml:space="preserve"> </w:t>
      </w:r>
      <w:r w:rsidRPr="00FB2E48">
        <w:rPr>
          <w:rFonts w:ascii="Times New Roman" w:hAnsi="Times New Roman" w:cs="Times New Roman"/>
          <w:sz w:val="28"/>
          <w:szCs w:val="24"/>
        </w:rPr>
        <w:lastRenderedPageBreak/>
        <w:t>обществах с ограниченной ответственностью, а также о недружественных поглощениях, происходящих чаще всего в акционерных обществах.</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 Процедура поглощения в настоящее время законодательно закреплена в Федеральном законе</w:t>
      </w:r>
      <w:r w:rsidR="00906DD1" w:rsidRPr="00FB2E48">
        <w:rPr>
          <w:rFonts w:ascii="Times New Roman" w:hAnsi="Times New Roman" w:cs="Times New Roman"/>
          <w:sz w:val="28"/>
          <w:szCs w:val="24"/>
        </w:rPr>
        <w:t xml:space="preserve"> от 26 декабря 1995 г.</w:t>
      </w:r>
      <w:r w:rsidRPr="00FB2E48">
        <w:rPr>
          <w:rFonts w:ascii="Times New Roman" w:hAnsi="Times New Roman" w:cs="Times New Roman"/>
          <w:sz w:val="28"/>
          <w:szCs w:val="24"/>
        </w:rPr>
        <w:t xml:space="preserve"> </w:t>
      </w:r>
      <w:r w:rsidR="00906DD1" w:rsidRPr="00FB2E48">
        <w:rPr>
          <w:rFonts w:ascii="Times New Roman" w:hAnsi="Times New Roman" w:cs="Times New Roman"/>
          <w:sz w:val="28"/>
          <w:szCs w:val="24"/>
        </w:rPr>
        <w:t xml:space="preserve">№ 208-ФЗ </w:t>
      </w:r>
      <w:r w:rsidR="00672294" w:rsidRPr="00FB2E48">
        <w:rPr>
          <w:rFonts w:ascii="Times New Roman" w:hAnsi="Times New Roman" w:cs="Times New Roman"/>
          <w:sz w:val="28"/>
          <w:szCs w:val="24"/>
        </w:rPr>
        <w:t>«Об акционерных обществах»</w:t>
      </w:r>
      <w:r w:rsidRPr="00FB2E48">
        <w:rPr>
          <w:rStyle w:val="a6"/>
          <w:rFonts w:ascii="Times New Roman" w:hAnsi="Times New Roman" w:cs="Times New Roman"/>
        </w:rPr>
        <w:footnoteReference w:id="22"/>
      </w:r>
      <w:r w:rsidR="00672294" w:rsidRPr="00FB2E48">
        <w:rPr>
          <w:rFonts w:ascii="Times New Roman" w:hAnsi="Times New Roman" w:cs="Times New Roman"/>
          <w:sz w:val="28"/>
          <w:szCs w:val="24"/>
        </w:rPr>
        <w:t xml:space="preserve"> </w:t>
      </w:r>
      <w:r w:rsidR="00096D28" w:rsidRPr="00FB2E48">
        <w:rPr>
          <w:rFonts w:ascii="Times New Roman" w:hAnsi="Times New Roman" w:cs="Times New Roman"/>
          <w:sz w:val="28"/>
          <w:szCs w:val="24"/>
        </w:rPr>
        <w:t>(далее по тексту – Закон</w:t>
      </w:r>
      <w:r w:rsidRPr="00FB2E48">
        <w:rPr>
          <w:rFonts w:ascii="Times New Roman" w:hAnsi="Times New Roman" w:cs="Times New Roman"/>
          <w:sz w:val="28"/>
          <w:szCs w:val="24"/>
        </w:rPr>
        <w:t xml:space="preserve"> «Об АО»). Указанный Федеральный закон в главе XI.1 устанавливает специальную процедуру поглощения акционерных обществ, осуществляемую путем покупки крупного пакета акций (более 30 процентов акций публичного общества). Тем не менее, несмотря на законодательное урегулирование действий по поглощению акционерных обществ, иногда происходят их недружественные поглощения. </w:t>
      </w:r>
      <w:r w:rsidRPr="00FB2E48">
        <w:rPr>
          <w:rFonts w:ascii="Times New Roman" w:hAnsi="Times New Roman" w:cs="Times New Roman"/>
        </w:rPr>
        <w:t xml:space="preserve"> </w:t>
      </w:r>
      <w:proofErr w:type="gramStart"/>
      <w:r w:rsidRPr="00FB2E48">
        <w:rPr>
          <w:rFonts w:ascii="Times New Roman" w:hAnsi="Times New Roman" w:cs="Times New Roman"/>
          <w:sz w:val="28"/>
          <w:szCs w:val="24"/>
        </w:rPr>
        <w:t xml:space="preserve">По мнению А. </w:t>
      </w:r>
      <w:proofErr w:type="spellStart"/>
      <w:r w:rsidRPr="00FB2E48">
        <w:rPr>
          <w:rFonts w:ascii="Times New Roman" w:hAnsi="Times New Roman" w:cs="Times New Roman"/>
          <w:sz w:val="28"/>
          <w:szCs w:val="24"/>
        </w:rPr>
        <w:t>Молотникова</w:t>
      </w:r>
      <w:proofErr w:type="spellEnd"/>
      <w:r w:rsidRPr="00FB2E48">
        <w:rPr>
          <w:rFonts w:ascii="Times New Roman" w:hAnsi="Times New Roman" w:cs="Times New Roman"/>
          <w:sz w:val="28"/>
          <w:szCs w:val="24"/>
        </w:rPr>
        <w:t>, недружественное поглощение представляет собой установление контроля над организацией с применением противозаконных методов и средств, часто сопровождающихся завладением акциями компании против воли ее настоящих собственников</w:t>
      </w:r>
      <w:r w:rsidRPr="00FB2E48">
        <w:rPr>
          <w:rStyle w:val="a6"/>
          <w:rFonts w:ascii="Times New Roman" w:hAnsi="Times New Roman" w:cs="Times New Roman"/>
          <w:sz w:val="28"/>
          <w:szCs w:val="24"/>
        </w:rPr>
        <w:footnoteReference w:id="23"/>
      </w:r>
      <w:r w:rsidRPr="00FB2E48">
        <w:rPr>
          <w:rFonts w:ascii="Times New Roman" w:hAnsi="Times New Roman" w:cs="Times New Roman"/>
          <w:sz w:val="28"/>
          <w:szCs w:val="24"/>
        </w:rPr>
        <w:t xml:space="preserve">. </w:t>
      </w:r>
      <w:r w:rsidR="005105FA" w:rsidRPr="00FB2E48">
        <w:rPr>
          <w:rFonts w:ascii="Times New Roman" w:hAnsi="Times New Roman" w:cs="Times New Roman"/>
          <w:sz w:val="28"/>
          <w:szCs w:val="24"/>
        </w:rPr>
        <w:t xml:space="preserve">Наиболее точное, на мой взгляд, определение понятия «недружественное поглощение» было предложено </w:t>
      </w:r>
      <w:proofErr w:type="spellStart"/>
      <w:r w:rsidR="005105FA" w:rsidRPr="00FB2E48">
        <w:rPr>
          <w:rFonts w:ascii="Times New Roman" w:hAnsi="Times New Roman" w:cs="Times New Roman"/>
          <w:sz w:val="28"/>
          <w:szCs w:val="24"/>
        </w:rPr>
        <w:t>Ю.</w:t>
      </w:r>
      <w:r w:rsidR="00E55042" w:rsidRPr="00FB2E48">
        <w:rPr>
          <w:rFonts w:ascii="Times New Roman" w:hAnsi="Times New Roman" w:cs="Times New Roman"/>
          <w:sz w:val="28"/>
          <w:szCs w:val="24"/>
        </w:rPr>
        <w:t>Бургачевой</w:t>
      </w:r>
      <w:proofErr w:type="spellEnd"/>
      <w:r w:rsidR="005105FA" w:rsidRPr="00FB2E48">
        <w:rPr>
          <w:rFonts w:ascii="Times New Roman" w:hAnsi="Times New Roman" w:cs="Times New Roman"/>
          <w:sz w:val="28"/>
          <w:szCs w:val="24"/>
        </w:rPr>
        <w:t>: это «деятельность юридических и (или) физических лиц, направленная на установление полного или частичного контроля над обществом и (или) завладение</w:t>
      </w:r>
      <w:proofErr w:type="gramEnd"/>
      <w:r w:rsidR="005105FA" w:rsidRPr="00FB2E48">
        <w:rPr>
          <w:rFonts w:ascii="Times New Roman" w:hAnsi="Times New Roman" w:cs="Times New Roman"/>
          <w:sz w:val="28"/>
          <w:szCs w:val="24"/>
        </w:rPr>
        <w:t xml:space="preserve"> его активами с применением юридических, физических, финансовых и иных способов и средств вопреки воле руководителей и собственников этого акционерного общества»</w:t>
      </w:r>
      <w:r w:rsidR="00E55042" w:rsidRPr="00FB2E48">
        <w:rPr>
          <w:rStyle w:val="a6"/>
          <w:rFonts w:ascii="Times New Roman" w:hAnsi="Times New Roman" w:cs="Times New Roman"/>
          <w:sz w:val="28"/>
          <w:szCs w:val="24"/>
        </w:rPr>
        <w:footnoteReference w:id="24"/>
      </w:r>
      <w:r w:rsidR="005105FA" w:rsidRPr="00FB2E48">
        <w:rPr>
          <w:rFonts w:ascii="Times New Roman" w:hAnsi="Times New Roman" w:cs="Times New Roman"/>
          <w:sz w:val="28"/>
          <w:szCs w:val="24"/>
        </w:rPr>
        <w:t xml:space="preserve">. </w:t>
      </w:r>
      <w:r w:rsidRPr="00FB2E48">
        <w:rPr>
          <w:rFonts w:ascii="Times New Roman" w:hAnsi="Times New Roman" w:cs="Times New Roman"/>
          <w:sz w:val="28"/>
          <w:szCs w:val="24"/>
        </w:rPr>
        <w:t xml:space="preserve">Для данного вида корпоративного конфликта характерна осуществляемая инвестором агрессивная скупка акций в целях обретения контроля над акционерным обществом. Данный корпоративный конфликт приводит к существенным последствиям: изменению состава участников, смене органов управления, а также экономической политики организации в целом. В качестве способа защиты от недружественных поглощений акционерные общества нередко </w:t>
      </w:r>
      <w:r w:rsidRPr="00FB2E48">
        <w:rPr>
          <w:rFonts w:ascii="Times New Roman" w:hAnsi="Times New Roman" w:cs="Times New Roman"/>
          <w:sz w:val="28"/>
          <w:szCs w:val="24"/>
        </w:rPr>
        <w:lastRenderedPageBreak/>
        <w:t xml:space="preserve">осуществляют встречную скупку акций, а также дополнительную эмиссию акций. </w:t>
      </w:r>
      <w:r w:rsidR="00027F8F" w:rsidRPr="00FB2E48">
        <w:rPr>
          <w:rFonts w:ascii="Times New Roman" w:hAnsi="Times New Roman" w:cs="Times New Roman"/>
          <w:sz w:val="28"/>
          <w:szCs w:val="24"/>
        </w:rPr>
        <w:t>Следует отметить, что в Великобритании регулирование процессов слияний и поглощений осуществляется при помощи Кодекса слияний и поглощений (</w:t>
      </w:r>
      <w:r w:rsidR="00027F8F" w:rsidRPr="00FB2E48">
        <w:rPr>
          <w:rFonts w:ascii="Times New Roman" w:hAnsi="Times New Roman" w:cs="Times New Roman"/>
          <w:sz w:val="28"/>
          <w:szCs w:val="24"/>
          <w:lang w:val="en-US"/>
        </w:rPr>
        <w:t>City</w:t>
      </w:r>
      <w:r w:rsidR="00027F8F" w:rsidRPr="00FB2E48">
        <w:rPr>
          <w:rFonts w:ascii="Times New Roman" w:hAnsi="Times New Roman" w:cs="Times New Roman"/>
          <w:sz w:val="28"/>
          <w:szCs w:val="24"/>
        </w:rPr>
        <w:t xml:space="preserve"> </w:t>
      </w:r>
      <w:r w:rsidR="00027F8F" w:rsidRPr="00FB2E48">
        <w:rPr>
          <w:rFonts w:ascii="Times New Roman" w:hAnsi="Times New Roman" w:cs="Times New Roman"/>
          <w:sz w:val="28"/>
          <w:szCs w:val="24"/>
          <w:lang w:val="en-US"/>
        </w:rPr>
        <w:t>Code</w:t>
      </w:r>
      <w:r w:rsidR="00027F8F" w:rsidRPr="00FB2E48">
        <w:rPr>
          <w:rFonts w:ascii="Times New Roman" w:hAnsi="Times New Roman" w:cs="Times New Roman"/>
          <w:sz w:val="28"/>
          <w:szCs w:val="24"/>
        </w:rPr>
        <w:t xml:space="preserve"> </w:t>
      </w:r>
      <w:r w:rsidR="00027F8F" w:rsidRPr="00FB2E48">
        <w:rPr>
          <w:rFonts w:ascii="Times New Roman" w:hAnsi="Times New Roman" w:cs="Times New Roman"/>
          <w:sz w:val="28"/>
          <w:szCs w:val="24"/>
          <w:lang w:val="en-US"/>
        </w:rPr>
        <w:t>on</w:t>
      </w:r>
      <w:r w:rsidR="00027F8F" w:rsidRPr="00FB2E48">
        <w:rPr>
          <w:rFonts w:ascii="Times New Roman" w:hAnsi="Times New Roman" w:cs="Times New Roman"/>
          <w:sz w:val="28"/>
          <w:szCs w:val="24"/>
        </w:rPr>
        <w:t xml:space="preserve"> </w:t>
      </w:r>
      <w:r w:rsidR="00027F8F" w:rsidRPr="00FB2E48">
        <w:rPr>
          <w:rFonts w:ascii="Times New Roman" w:hAnsi="Times New Roman" w:cs="Times New Roman"/>
          <w:sz w:val="28"/>
          <w:szCs w:val="24"/>
          <w:lang w:val="en-US"/>
        </w:rPr>
        <w:t>Takeovers</w:t>
      </w:r>
      <w:r w:rsidR="00027F8F" w:rsidRPr="00FB2E48">
        <w:rPr>
          <w:rFonts w:ascii="Times New Roman" w:hAnsi="Times New Roman" w:cs="Times New Roman"/>
          <w:sz w:val="28"/>
          <w:szCs w:val="24"/>
        </w:rPr>
        <w:t xml:space="preserve"> </w:t>
      </w:r>
      <w:r w:rsidR="00027F8F" w:rsidRPr="00FB2E48">
        <w:rPr>
          <w:rFonts w:ascii="Times New Roman" w:hAnsi="Times New Roman" w:cs="Times New Roman"/>
          <w:sz w:val="28"/>
          <w:szCs w:val="24"/>
          <w:lang w:val="en-US"/>
        </w:rPr>
        <w:t>and</w:t>
      </w:r>
      <w:r w:rsidR="00027F8F" w:rsidRPr="00FB2E48">
        <w:rPr>
          <w:rFonts w:ascii="Times New Roman" w:hAnsi="Times New Roman" w:cs="Times New Roman"/>
          <w:sz w:val="28"/>
          <w:szCs w:val="24"/>
        </w:rPr>
        <w:t xml:space="preserve"> </w:t>
      </w:r>
      <w:r w:rsidR="00027F8F" w:rsidRPr="00FB2E48">
        <w:rPr>
          <w:rFonts w:ascii="Times New Roman" w:hAnsi="Times New Roman" w:cs="Times New Roman"/>
          <w:sz w:val="28"/>
          <w:szCs w:val="24"/>
          <w:lang w:val="en-US"/>
        </w:rPr>
        <w:t>Mergers</w:t>
      </w:r>
      <w:r w:rsidR="00027F8F" w:rsidRPr="00FB2E48">
        <w:rPr>
          <w:rFonts w:ascii="Times New Roman" w:hAnsi="Times New Roman" w:cs="Times New Roman"/>
          <w:sz w:val="28"/>
          <w:szCs w:val="24"/>
        </w:rPr>
        <w:t>), который широко применяется, несмотря на его рекомендательный характер</w:t>
      </w:r>
      <w:r w:rsidR="00F7791D" w:rsidRPr="00FB2E48">
        <w:rPr>
          <w:rFonts w:ascii="Times New Roman" w:hAnsi="Times New Roman" w:cs="Times New Roman"/>
          <w:sz w:val="28"/>
          <w:szCs w:val="24"/>
        </w:rPr>
        <w:t xml:space="preserve"> (обеспечивает применение данного Кодекса специально созданная Комиссия по слияниям и поглощениям)</w:t>
      </w:r>
      <w:r w:rsidR="00027F8F" w:rsidRPr="00FB2E48">
        <w:rPr>
          <w:rFonts w:ascii="Times New Roman" w:hAnsi="Times New Roman" w:cs="Times New Roman"/>
          <w:sz w:val="28"/>
          <w:szCs w:val="24"/>
        </w:rPr>
        <w:t>. Данный Кодекс устанавливает жесткую процедуру осуществления поглощения компании</w:t>
      </w:r>
      <w:r w:rsidR="00F7791D" w:rsidRPr="00FB2E48">
        <w:rPr>
          <w:rFonts w:ascii="Times New Roman" w:hAnsi="Times New Roman" w:cs="Times New Roman"/>
          <w:sz w:val="28"/>
          <w:szCs w:val="24"/>
        </w:rPr>
        <w:t xml:space="preserve"> (например, ограничена максимальная длительность процесса поглощения)</w:t>
      </w:r>
      <w:r w:rsidR="00027F8F" w:rsidRPr="00FB2E48">
        <w:rPr>
          <w:rFonts w:ascii="Times New Roman" w:hAnsi="Times New Roman" w:cs="Times New Roman"/>
          <w:sz w:val="28"/>
          <w:szCs w:val="24"/>
        </w:rPr>
        <w:t xml:space="preserve"> с целью обеспечения надлежащей защиты акционеров поглощаемых компаний</w:t>
      </w:r>
      <w:r w:rsidR="00F7791D" w:rsidRPr="00FB2E48">
        <w:rPr>
          <w:rStyle w:val="a6"/>
          <w:rFonts w:ascii="Times New Roman" w:hAnsi="Times New Roman" w:cs="Times New Roman"/>
          <w:sz w:val="28"/>
          <w:szCs w:val="24"/>
        </w:rPr>
        <w:footnoteReference w:id="25"/>
      </w:r>
      <w:r w:rsidR="00027F8F" w:rsidRPr="00FB2E48">
        <w:rPr>
          <w:rFonts w:ascii="Times New Roman" w:hAnsi="Times New Roman" w:cs="Times New Roman"/>
          <w:sz w:val="28"/>
          <w:szCs w:val="24"/>
        </w:rPr>
        <w:t xml:space="preserve">. </w:t>
      </w:r>
    </w:p>
    <w:p w:rsidR="00264FC2" w:rsidRPr="00FB2E48" w:rsidRDefault="00264FC2" w:rsidP="00FA1F80">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Корпоративные конфликты, возникающие в обществах с ограниченной ответственностью, чаще всего связаны с конфликтом интересов между участниками общества, между участниками и органами управления. </w:t>
      </w:r>
      <w:proofErr w:type="gramStart"/>
      <w:r w:rsidR="009A4806" w:rsidRPr="00FB2E48">
        <w:rPr>
          <w:rFonts w:ascii="Times New Roman" w:hAnsi="Times New Roman" w:cs="Times New Roman"/>
          <w:sz w:val="28"/>
          <w:szCs w:val="24"/>
        </w:rPr>
        <w:t>В этой связи интересно отметить, что для</w:t>
      </w:r>
      <w:r w:rsidRPr="00FB2E48">
        <w:rPr>
          <w:rFonts w:ascii="Times New Roman" w:hAnsi="Times New Roman" w:cs="Times New Roman"/>
          <w:sz w:val="28"/>
          <w:szCs w:val="24"/>
        </w:rPr>
        <w:t xml:space="preserve"> реализации своего интереса сторона конфликта нередко требует исключения нежелательного лица из общества с ограниченной ответственностью, используя конструкцию ст. 10 Федерального закона</w:t>
      </w:r>
      <w:r w:rsidR="00906DD1" w:rsidRPr="00FB2E48">
        <w:rPr>
          <w:rFonts w:ascii="Times New Roman" w:hAnsi="Times New Roman" w:cs="Times New Roman"/>
          <w:sz w:val="28"/>
          <w:szCs w:val="24"/>
        </w:rPr>
        <w:t xml:space="preserve"> от 8 февраля 1998 г. № 14-ФЗ</w:t>
      </w:r>
      <w:r w:rsidRPr="00FB2E48">
        <w:rPr>
          <w:rFonts w:ascii="Times New Roman" w:hAnsi="Times New Roman" w:cs="Times New Roman"/>
          <w:sz w:val="28"/>
          <w:szCs w:val="24"/>
        </w:rPr>
        <w:t xml:space="preserve"> «Об обществах с ограниченной ответственностью»</w:t>
      </w:r>
      <w:r w:rsidRPr="00FB2E48">
        <w:rPr>
          <w:rStyle w:val="a6"/>
          <w:rFonts w:ascii="Times New Roman" w:hAnsi="Times New Roman" w:cs="Times New Roman"/>
        </w:rPr>
        <w:footnoteReference w:id="26"/>
      </w:r>
      <w:r w:rsidRPr="00FB2E48">
        <w:rPr>
          <w:rFonts w:ascii="Times New Roman" w:hAnsi="Times New Roman" w:cs="Times New Roman"/>
          <w:sz w:val="28"/>
          <w:szCs w:val="24"/>
        </w:rPr>
        <w:t>, согласно которой участники общества, доли которых в совокупности составляют не менее чем десять процентов уставного капитала общества, вправе требовать в судебном</w:t>
      </w:r>
      <w:proofErr w:type="gramEnd"/>
      <w:r w:rsidRPr="00FB2E48">
        <w:rPr>
          <w:rFonts w:ascii="Times New Roman" w:hAnsi="Times New Roman" w:cs="Times New Roman"/>
          <w:sz w:val="28"/>
          <w:szCs w:val="24"/>
        </w:rPr>
        <w:t xml:space="preserve"> </w:t>
      </w:r>
      <w:proofErr w:type="gramStart"/>
      <w:r w:rsidRPr="00FB2E48">
        <w:rPr>
          <w:rFonts w:ascii="Times New Roman" w:hAnsi="Times New Roman" w:cs="Times New Roman"/>
          <w:sz w:val="28"/>
          <w:szCs w:val="24"/>
        </w:rPr>
        <w:t>порядке</w:t>
      </w:r>
      <w:proofErr w:type="gramEnd"/>
      <w:r w:rsidRPr="00FB2E48">
        <w:rPr>
          <w:rFonts w:ascii="Times New Roman" w:hAnsi="Times New Roman" w:cs="Times New Roman"/>
          <w:sz w:val="28"/>
          <w:szCs w:val="24"/>
        </w:rPr>
        <w:t xml:space="preserve">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 </w:t>
      </w:r>
      <w:proofErr w:type="gramStart"/>
      <w:r w:rsidRPr="00FB2E48">
        <w:rPr>
          <w:rFonts w:ascii="Times New Roman" w:hAnsi="Times New Roman" w:cs="Times New Roman"/>
          <w:sz w:val="28"/>
          <w:szCs w:val="24"/>
        </w:rPr>
        <w:t xml:space="preserve">Согласно п. 1 ст. 67 </w:t>
      </w:r>
      <w:r w:rsidR="00964818" w:rsidRPr="00FB2E48">
        <w:rPr>
          <w:rFonts w:ascii="Times New Roman" w:hAnsi="Times New Roman" w:cs="Times New Roman"/>
          <w:sz w:val="28"/>
          <w:szCs w:val="24"/>
        </w:rPr>
        <w:t xml:space="preserve">ГК РФ </w:t>
      </w:r>
      <w:r w:rsidR="003265EF" w:rsidRPr="00FB2E48">
        <w:rPr>
          <w:rFonts w:ascii="Times New Roman" w:hAnsi="Times New Roman" w:cs="Times New Roman"/>
          <w:sz w:val="28"/>
          <w:szCs w:val="24"/>
        </w:rPr>
        <w:t>у</w:t>
      </w:r>
      <w:r w:rsidRPr="00FB2E48">
        <w:rPr>
          <w:rFonts w:ascii="Times New Roman" w:hAnsi="Times New Roman" w:cs="Times New Roman"/>
          <w:sz w:val="28"/>
          <w:szCs w:val="24"/>
        </w:rPr>
        <w:t xml:space="preserve">частник, в частности, общества с ограниченной ответственностью вправе требовать исключения другого участника данного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w:t>
      </w:r>
      <w:r w:rsidRPr="00FB2E48">
        <w:rPr>
          <w:rFonts w:ascii="Times New Roman" w:hAnsi="Times New Roman" w:cs="Times New Roman"/>
          <w:sz w:val="28"/>
          <w:szCs w:val="24"/>
        </w:rPr>
        <w:lastRenderedPageBreak/>
        <w:t>образом существенно затрудняет его деятельность и достижение целей, ради которых оно создавалось, в том числе</w:t>
      </w:r>
      <w:r w:rsidR="00C15B80" w:rsidRPr="00FB2E48">
        <w:rPr>
          <w:rFonts w:ascii="Times New Roman" w:hAnsi="Times New Roman" w:cs="Times New Roman"/>
          <w:sz w:val="28"/>
          <w:szCs w:val="24"/>
        </w:rPr>
        <w:t>,</w:t>
      </w:r>
      <w:r w:rsidRPr="00FB2E48">
        <w:rPr>
          <w:rFonts w:ascii="Times New Roman" w:hAnsi="Times New Roman" w:cs="Times New Roman"/>
          <w:sz w:val="28"/>
          <w:szCs w:val="24"/>
        </w:rPr>
        <w:t xml:space="preserve"> грубо</w:t>
      </w:r>
      <w:proofErr w:type="gramEnd"/>
      <w:r w:rsidRPr="00FB2E48">
        <w:rPr>
          <w:rFonts w:ascii="Times New Roman" w:hAnsi="Times New Roman" w:cs="Times New Roman"/>
          <w:sz w:val="28"/>
          <w:szCs w:val="24"/>
        </w:rPr>
        <w:t xml:space="preserve"> нарушая свои обязанности, предусмотренные законом или учредительными документами общества. Рассматриваемые нормы носят оценочный характер, т.к. установление фактов грубого нарушения участником своих обязанностей, существенного затруднения деятельности общества</w:t>
      </w:r>
      <w:r w:rsidR="00C15B80" w:rsidRPr="00FB2E48">
        <w:rPr>
          <w:rFonts w:ascii="Times New Roman" w:hAnsi="Times New Roman" w:cs="Times New Roman"/>
          <w:sz w:val="28"/>
          <w:szCs w:val="24"/>
        </w:rPr>
        <w:t xml:space="preserve"> и достижения целей его создания</w:t>
      </w:r>
      <w:r w:rsidRPr="00FB2E48">
        <w:rPr>
          <w:rFonts w:ascii="Times New Roman" w:hAnsi="Times New Roman" w:cs="Times New Roman"/>
          <w:sz w:val="28"/>
          <w:szCs w:val="24"/>
        </w:rPr>
        <w:t xml:space="preserve"> или причинения существенного вреда обществу осуществляется судом применительно к конкретному делу. Судебная практика по таким делам имела достаточно долгую историю формирования. </w:t>
      </w:r>
      <w:proofErr w:type="gramStart"/>
      <w:r w:rsidRPr="00FB2E48">
        <w:rPr>
          <w:rFonts w:ascii="Times New Roman" w:hAnsi="Times New Roman" w:cs="Times New Roman"/>
          <w:sz w:val="28"/>
          <w:szCs w:val="24"/>
        </w:rPr>
        <w:t xml:space="preserve">Однако на сегодняшний день суды придерживаются позиции, высказанной в </w:t>
      </w:r>
      <w:r w:rsidR="003265EF" w:rsidRPr="00FB2E48">
        <w:rPr>
          <w:rFonts w:ascii="Times New Roman" w:hAnsi="Times New Roman" w:cs="Times New Roman"/>
          <w:sz w:val="28"/>
          <w:szCs w:val="24"/>
        </w:rPr>
        <w:t>о</w:t>
      </w:r>
      <w:r w:rsidRPr="00FB2E48">
        <w:rPr>
          <w:rFonts w:ascii="Times New Roman" w:hAnsi="Times New Roman" w:cs="Times New Roman"/>
          <w:sz w:val="28"/>
          <w:szCs w:val="24"/>
        </w:rPr>
        <w:t xml:space="preserve">пределении </w:t>
      </w:r>
      <w:r w:rsidR="009E49BF" w:rsidRPr="00FB2E48">
        <w:rPr>
          <w:rFonts w:ascii="Times New Roman" w:hAnsi="Times New Roman" w:cs="Times New Roman"/>
          <w:sz w:val="28"/>
          <w:szCs w:val="24"/>
        </w:rPr>
        <w:t>Высшего Арбитражного С</w:t>
      </w:r>
      <w:r w:rsidR="00955A02" w:rsidRPr="00FB2E48">
        <w:rPr>
          <w:rFonts w:ascii="Times New Roman" w:hAnsi="Times New Roman" w:cs="Times New Roman"/>
          <w:sz w:val="28"/>
          <w:szCs w:val="24"/>
        </w:rPr>
        <w:t xml:space="preserve">уда </w:t>
      </w:r>
      <w:r w:rsidRPr="00FB2E48">
        <w:rPr>
          <w:rFonts w:ascii="Times New Roman" w:hAnsi="Times New Roman" w:cs="Times New Roman"/>
          <w:sz w:val="28"/>
          <w:szCs w:val="24"/>
        </w:rPr>
        <w:t>РФ</w:t>
      </w:r>
      <w:r w:rsidR="00955A02" w:rsidRPr="00FB2E48">
        <w:rPr>
          <w:rFonts w:ascii="Times New Roman" w:hAnsi="Times New Roman" w:cs="Times New Roman"/>
          <w:sz w:val="28"/>
          <w:szCs w:val="24"/>
        </w:rPr>
        <w:t xml:space="preserve"> (далее по тексту – ВАС РФ)</w:t>
      </w:r>
      <w:r w:rsidRPr="00FB2E48">
        <w:rPr>
          <w:rFonts w:ascii="Times New Roman" w:hAnsi="Times New Roman" w:cs="Times New Roman"/>
          <w:sz w:val="28"/>
          <w:szCs w:val="24"/>
        </w:rPr>
        <w:t xml:space="preserve"> от 10</w:t>
      </w:r>
      <w:r w:rsidR="00906DD1" w:rsidRPr="00FB2E48">
        <w:rPr>
          <w:rFonts w:ascii="Times New Roman" w:hAnsi="Times New Roman" w:cs="Times New Roman"/>
          <w:sz w:val="28"/>
          <w:szCs w:val="24"/>
        </w:rPr>
        <w:t xml:space="preserve"> августа </w:t>
      </w:r>
      <w:r w:rsidR="003265EF" w:rsidRPr="00FB2E48">
        <w:rPr>
          <w:rFonts w:ascii="Times New Roman" w:hAnsi="Times New Roman" w:cs="Times New Roman"/>
          <w:sz w:val="28"/>
          <w:szCs w:val="24"/>
        </w:rPr>
        <w:t>2011</w:t>
      </w:r>
      <w:r w:rsidR="00906DD1" w:rsidRPr="00FB2E48">
        <w:rPr>
          <w:rFonts w:ascii="Times New Roman" w:hAnsi="Times New Roman" w:cs="Times New Roman"/>
          <w:sz w:val="28"/>
          <w:szCs w:val="24"/>
        </w:rPr>
        <w:t xml:space="preserve"> г.</w:t>
      </w:r>
      <w:r w:rsidR="003265EF" w:rsidRPr="00FB2E48">
        <w:rPr>
          <w:rFonts w:ascii="Times New Roman" w:hAnsi="Times New Roman" w:cs="Times New Roman"/>
          <w:sz w:val="28"/>
          <w:szCs w:val="24"/>
        </w:rPr>
        <w:t xml:space="preserve"> №</w:t>
      </w:r>
      <w:r w:rsidRPr="00FB2E48">
        <w:rPr>
          <w:rFonts w:ascii="Times New Roman" w:hAnsi="Times New Roman" w:cs="Times New Roman"/>
          <w:sz w:val="28"/>
          <w:szCs w:val="24"/>
        </w:rPr>
        <w:t xml:space="preserve"> ВАС-9330/11 по делу № А32-26392/2010-55/681</w:t>
      </w:r>
      <w:r w:rsidRPr="00FB2E48">
        <w:rPr>
          <w:rStyle w:val="a6"/>
          <w:rFonts w:ascii="Times New Roman" w:hAnsi="Times New Roman" w:cs="Times New Roman"/>
        </w:rPr>
        <w:footnoteReference w:id="27"/>
      </w:r>
      <w:r w:rsidRPr="00FB2E48">
        <w:rPr>
          <w:rFonts w:ascii="Times New Roman" w:hAnsi="Times New Roman" w:cs="Times New Roman"/>
          <w:sz w:val="28"/>
          <w:szCs w:val="24"/>
        </w:rPr>
        <w:t xml:space="preserve"> об исключении участника из общества с ограниченной ответственностью, о том, что наличие в обществе корпоративного конфликта не является достаточным основанием для исключения из общества кого-либо из участников.</w:t>
      </w:r>
      <w:proofErr w:type="gramEnd"/>
      <w:r w:rsidRPr="00FB2E48">
        <w:rPr>
          <w:rFonts w:ascii="Times New Roman" w:hAnsi="Times New Roman" w:cs="Times New Roman"/>
          <w:sz w:val="28"/>
          <w:szCs w:val="24"/>
        </w:rPr>
        <w:t xml:space="preserve"> Исключение участника из общества с ограниченной ответственностью является способом защиты корпоративных прав, цель данного способа – устранение препятствий в нормальной хозяйственной деятельности общества. Однако такое исключение не может быть использовано как способ борьбы с корпоративными конфликтами. </w:t>
      </w:r>
    </w:p>
    <w:p w:rsidR="00A46023" w:rsidRPr="00FB2E48" w:rsidRDefault="007E65A6" w:rsidP="00BE6E82">
      <w:pPr>
        <w:spacing w:line="360" w:lineRule="auto"/>
        <w:ind w:firstLine="709"/>
        <w:jc w:val="both"/>
        <w:rPr>
          <w:rFonts w:ascii="Times New Roman" w:hAnsi="Times New Roman" w:cs="Times New Roman"/>
          <w:sz w:val="28"/>
          <w:szCs w:val="24"/>
        </w:rPr>
      </w:pPr>
      <w:r w:rsidRPr="00FB2E48">
        <w:rPr>
          <w:rFonts w:ascii="Times New Roman" w:hAnsi="Times New Roman" w:cs="Times New Roman"/>
          <w:sz w:val="28"/>
          <w:szCs w:val="24"/>
        </w:rPr>
        <w:t xml:space="preserve">Итак, </w:t>
      </w:r>
      <w:r w:rsidR="00644BD3" w:rsidRPr="00FB2E48">
        <w:rPr>
          <w:rFonts w:ascii="Times New Roman" w:hAnsi="Times New Roman" w:cs="Times New Roman"/>
          <w:sz w:val="28"/>
          <w:szCs w:val="24"/>
        </w:rPr>
        <w:t>существуют различные виды корпоративных конфликтов,</w:t>
      </w:r>
      <w:r w:rsidR="00BE6E82" w:rsidRPr="00FB2E48">
        <w:rPr>
          <w:rFonts w:ascii="Times New Roman" w:hAnsi="Times New Roman" w:cs="Times New Roman"/>
          <w:sz w:val="28"/>
          <w:szCs w:val="24"/>
        </w:rPr>
        <w:t xml:space="preserve"> </w:t>
      </w:r>
      <w:r w:rsidR="00644BD3" w:rsidRPr="00FB2E48">
        <w:rPr>
          <w:rFonts w:ascii="Times New Roman" w:hAnsi="Times New Roman" w:cs="Times New Roman"/>
          <w:sz w:val="28"/>
          <w:szCs w:val="24"/>
        </w:rPr>
        <w:t xml:space="preserve">а также разнообразные </w:t>
      </w:r>
      <w:r w:rsidR="00F8373F" w:rsidRPr="00FB2E48">
        <w:rPr>
          <w:rFonts w:ascii="Times New Roman" w:hAnsi="Times New Roman" w:cs="Times New Roman"/>
          <w:sz w:val="28"/>
          <w:szCs w:val="24"/>
        </w:rPr>
        <w:t>причин</w:t>
      </w:r>
      <w:r w:rsidR="00A46023" w:rsidRPr="00FB2E48">
        <w:rPr>
          <w:rFonts w:ascii="Times New Roman" w:hAnsi="Times New Roman" w:cs="Times New Roman"/>
          <w:sz w:val="28"/>
          <w:szCs w:val="24"/>
        </w:rPr>
        <w:t>ы, обуславливающие</w:t>
      </w:r>
      <w:r w:rsidR="003140A6" w:rsidRPr="00FB2E48">
        <w:rPr>
          <w:rFonts w:ascii="Times New Roman" w:hAnsi="Times New Roman" w:cs="Times New Roman"/>
          <w:sz w:val="28"/>
          <w:szCs w:val="24"/>
        </w:rPr>
        <w:t xml:space="preserve"> возникновение </w:t>
      </w:r>
      <w:r w:rsidR="00BE6E82" w:rsidRPr="00FB2E48">
        <w:rPr>
          <w:rFonts w:ascii="Times New Roman" w:hAnsi="Times New Roman" w:cs="Times New Roman"/>
          <w:sz w:val="28"/>
          <w:szCs w:val="24"/>
        </w:rPr>
        <w:t>данных</w:t>
      </w:r>
      <w:r w:rsidR="003140A6" w:rsidRPr="00FB2E48">
        <w:rPr>
          <w:rFonts w:ascii="Times New Roman" w:hAnsi="Times New Roman" w:cs="Times New Roman"/>
          <w:sz w:val="28"/>
          <w:szCs w:val="24"/>
        </w:rPr>
        <w:t xml:space="preserve"> конфликтов</w:t>
      </w:r>
      <w:r w:rsidR="00264FC2" w:rsidRPr="00FB2E48">
        <w:rPr>
          <w:rFonts w:ascii="Times New Roman" w:hAnsi="Times New Roman" w:cs="Times New Roman"/>
          <w:sz w:val="28"/>
          <w:szCs w:val="24"/>
        </w:rPr>
        <w:t>.</w:t>
      </w:r>
      <w:r w:rsidR="00F8373F" w:rsidRPr="00FB2E48">
        <w:rPr>
          <w:rFonts w:ascii="Times New Roman" w:hAnsi="Times New Roman" w:cs="Times New Roman"/>
          <w:sz w:val="28"/>
          <w:szCs w:val="24"/>
        </w:rPr>
        <w:t xml:space="preserve"> При этом н</w:t>
      </w:r>
      <w:r w:rsidR="00264FC2" w:rsidRPr="00FB2E48">
        <w:rPr>
          <w:rFonts w:ascii="Times New Roman" w:hAnsi="Times New Roman" w:cs="Times New Roman"/>
          <w:sz w:val="28"/>
          <w:szCs w:val="24"/>
        </w:rPr>
        <w:t>ередко корпоративные конфликты происходят между владельцами неконтрольного пакета акций и крупными акционерами, а также осуществляются рейдерские захваты</w:t>
      </w:r>
      <w:r w:rsidR="009E32BD" w:rsidRPr="00FB2E48">
        <w:rPr>
          <w:rFonts w:ascii="Times New Roman" w:hAnsi="Times New Roman" w:cs="Times New Roman"/>
          <w:sz w:val="28"/>
          <w:szCs w:val="24"/>
        </w:rPr>
        <w:t xml:space="preserve"> организаций</w:t>
      </w:r>
      <w:r w:rsidR="00264FC2" w:rsidRPr="00FB2E48">
        <w:rPr>
          <w:rFonts w:ascii="Times New Roman" w:hAnsi="Times New Roman" w:cs="Times New Roman"/>
          <w:sz w:val="28"/>
          <w:szCs w:val="24"/>
        </w:rPr>
        <w:t xml:space="preserve">. </w:t>
      </w:r>
    </w:p>
    <w:p w:rsidR="00172FC6" w:rsidRPr="00FB2E48" w:rsidRDefault="00172FC6" w:rsidP="00BE6E82">
      <w:pPr>
        <w:spacing w:line="360" w:lineRule="auto"/>
        <w:ind w:firstLine="709"/>
        <w:jc w:val="both"/>
        <w:rPr>
          <w:rFonts w:ascii="Times New Roman" w:hAnsi="Times New Roman" w:cs="Times New Roman"/>
          <w:sz w:val="28"/>
          <w:szCs w:val="24"/>
        </w:rPr>
      </w:pPr>
    </w:p>
    <w:p w:rsidR="00672E91" w:rsidRPr="00FB2E48" w:rsidRDefault="00672E91" w:rsidP="00FA1F80">
      <w:pPr>
        <w:tabs>
          <w:tab w:val="left" w:pos="1785"/>
        </w:tabs>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lastRenderedPageBreak/>
        <w:t>Глава 2. Проблемы взаимоотношений мажоритарных и миноритарных акционеров</w:t>
      </w:r>
    </w:p>
    <w:p w:rsidR="00C35202" w:rsidRPr="00FB2E48" w:rsidRDefault="00225037" w:rsidP="00FA1F80">
      <w:pPr>
        <w:tabs>
          <w:tab w:val="left" w:pos="1785"/>
        </w:tabs>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w:t>
      </w:r>
      <w:r w:rsidR="003D1FD8" w:rsidRPr="00FB2E48">
        <w:rPr>
          <w:rFonts w:ascii="Times New Roman" w:hAnsi="Times New Roman" w:cs="Times New Roman"/>
          <w:b/>
          <w:sz w:val="28"/>
          <w:szCs w:val="28"/>
        </w:rPr>
        <w:t>1</w:t>
      </w:r>
      <w:r w:rsidRPr="00FB2E48">
        <w:rPr>
          <w:rFonts w:ascii="Times New Roman" w:hAnsi="Times New Roman" w:cs="Times New Roman"/>
          <w:b/>
          <w:sz w:val="28"/>
          <w:szCs w:val="28"/>
        </w:rPr>
        <w:t>.</w:t>
      </w:r>
      <w:r w:rsidR="003D1FD8" w:rsidRPr="00FB2E48">
        <w:rPr>
          <w:rFonts w:ascii="Times New Roman" w:hAnsi="Times New Roman" w:cs="Times New Roman"/>
          <w:b/>
          <w:sz w:val="28"/>
          <w:szCs w:val="28"/>
        </w:rPr>
        <w:t xml:space="preserve"> </w:t>
      </w:r>
      <w:r w:rsidR="00B23383" w:rsidRPr="00FB2E48">
        <w:rPr>
          <w:rFonts w:ascii="Times New Roman" w:hAnsi="Times New Roman" w:cs="Times New Roman"/>
          <w:b/>
          <w:sz w:val="28"/>
          <w:szCs w:val="28"/>
        </w:rPr>
        <w:t>Особенности правового положения миноритарных акционеров в акционерном обществе и влияние этих особенностей на реализацию прав миноритарных акционеров</w:t>
      </w:r>
    </w:p>
    <w:p w:rsidR="00C16655" w:rsidRPr="00FB2E48" w:rsidRDefault="003A32E1"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 настоящее время </w:t>
      </w:r>
      <w:r w:rsidR="003D4B69" w:rsidRPr="00FB2E48">
        <w:rPr>
          <w:rFonts w:ascii="Times New Roman" w:hAnsi="Times New Roman" w:cs="Times New Roman"/>
          <w:sz w:val="28"/>
          <w:szCs w:val="28"/>
        </w:rPr>
        <w:t xml:space="preserve">большинство </w:t>
      </w:r>
      <w:r w:rsidRPr="00FB2E48">
        <w:rPr>
          <w:rFonts w:ascii="Times New Roman" w:hAnsi="Times New Roman" w:cs="Times New Roman"/>
          <w:sz w:val="28"/>
          <w:szCs w:val="28"/>
        </w:rPr>
        <w:t>корпорати</w:t>
      </w:r>
      <w:r w:rsidR="00672E91" w:rsidRPr="00FB2E48">
        <w:rPr>
          <w:rFonts w:ascii="Times New Roman" w:hAnsi="Times New Roman" w:cs="Times New Roman"/>
          <w:sz w:val="28"/>
          <w:szCs w:val="28"/>
        </w:rPr>
        <w:t>вных конфликтов возникае</w:t>
      </w:r>
      <w:r w:rsidR="003D4B69" w:rsidRPr="00FB2E48">
        <w:rPr>
          <w:rFonts w:ascii="Times New Roman" w:hAnsi="Times New Roman" w:cs="Times New Roman"/>
          <w:sz w:val="28"/>
          <w:szCs w:val="28"/>
        </w:rPr>
        <w:t>т</w:t>
      </w:r>
      <w:r w:rsidRPr="00FB2E48">
        <w:rPr>
          <w:rFonts w:ascii="Times New Roman" w:hAnsi="Times New Roman" w:cs="Times New Roman"/>
          <w:sz w:val="28"/>
          <w:szCs w:val="28"/>
        </w:rPr>
        <w:t xml:space="preserve"> внутри акционерного общества. </w:t>
      </w:r>
      <w:r w:rsidR="00C60647" w:rsidRPr="00FB2E48">
        <w:rPr>
          <w:rFonts w:ascii="Times New Roman" w:hAnsi="Times New Roman" w:cs="Times New Roman"/>
          <w:sz w:val="28"/>
          <w:szCs w:val="28"/>
        </w:rPr>
        <w:t xml:space="preserve">Так, </w:t>
      </w:r>
      <w:proofErr w:type="spellStart"/>
      <w:r w:rsidR="00DD241E" w:rsidRPr="00FB2E48">
        <w:rPr>
          <w:rFonts w:ascii="Times New Roman" w:hAnsi="Times New Roman" w:cs="Times New Roman"/>
          <w:sz w:val="28"/>
          <w:szCs w:val="28"/>
        </w:rPr>
        <w:t>В.П.Филинова</w:t>
      </w:r>
      <w:proofErr w:type="spellEnd"/>
      <w:r w:rsidR="00C60647" w:rsidRPr="00FB2E48">
        <w:rPr>
          <w:rFonts w:ascii="Times New Roman" w:hAnsi="Times New Roman" w:cs="Times New Roman"/>
          <w:sz w:val="28"/>
          <w:szCs w:val="28"/>
        </w:rPr>
        <w:t xml:space="preserve"> отметила, что</w:t>
      </w:r>
      <w:r w:rsidR="00DD241E" w:rsidRPr="00FB2E48">
        <w:rPr>
          <w:rFonts w:ascii="Times New Roman" w:hAnsi="Times New Roman" w:cs="Times New Roman"/>
          <w:sz w:val="28"/>
          <w:szCs w:val="28"/>
        </w:rPr>
        <w:t xml:space="preserve"> российская модель корпоративного управления </w:t>
      </w:r>
      <w:r w:rsidR="00BE3470" w:rsidRPr="00FB2E48">
        <w:rPr>
          <w:rFonts w:ascii="Times New Roman" w:hAnsi="Times New Roman" w:cs="Times New Roman"/>
          <w:sz w:val="28"/>
          <w:szCs w:val="28"/>
        </w:rPr>
        <w:t>подразумевает под собой «неразделенную власть крупных акционеров</w:t>
      </w:r>
      <w:r w:rsidR="00DA06BB" w:rsidRPr="00FB2E48">
        <w:rPr>
          <w:rFonts w:ascii="Times New Roman" w:hAnsi="Times New Roman" w:cs="Times New Roman"/>
          <w:sz w:val="28"/>
          <w:szCs w:val="28"/>
        </w:rPr>
        <w:t>»</w:t>
      </w:r>
      <w:r w:rsidR="00DA06BB" w:rsidRPr="00FB2E48">
        <w:rPr>
          <w:rStyle w:val="a6"/>
          <w:rFonts w:ascii="Times New Roman" w:hAnsi="Times New Roman" w:cs="Times New Roman"/>
          <w:sz w:val="28"/>
          <w:szCs w:val="28"/>
        </w:rPr>
        <w:footnoteReference w:id="28"/>
      </w:r>
      <w:r w:rsidR="003E5011" w:rsidRPr="00FB2E48">
        <w:rPr>
          <w:rFonts w:ascii="Times New Roman" w:hAnsi="Times New Roman" w:cs="Times New Roman"/>
          <w:sz w:val="28"/>
          <w:szCs w:val="28"/>
        </w:rPr>
        <w:t xml:space="preserve">, </w:t>
      </w:r>
      <w:r w:rsidR="00BE3470" w:rsidRPr="00FB2E48">
        <w:rPr>
          <w:rFonts w:ascii="Times New Roman" w:hAnsi="Times New Roman" w:cs="Times New Roman"/>
          <w:sz w:val="28"/>
          <w:szCs w:val="28"/>
        </w:rPr>
        <w:t xml:space="preserve">при которой </w:t>
      </w:r>
      <w:r w:rsidR="00DA06BB" w:rsidRPr="00FB2E48">
        <w:rPr>
          <w:rFonts w:ascii="Times New Roman" w:hAnsi="Times New Roman" w:cs="Times New Roman"/>
          <w:sz w:val="28"/>
          <w:szCs w:val="28"/>
        </w:rPr>
        <w:t>владельцы небольшого п</w:t>
      </w:r>
      <w:r w:rsidR="00DD241E" w:rsidRPr="00FB2E48">
        <w:rPr>
          <w:rFonts w:ascii="Times New Roman" w:hAnsi="Times New Roman" w:cs="Times New Roman"/>
          <w:sz w:val="28"/>
          <w:szCs w:val="28"/>
        </w:rPr>
        <w:t xml:space="preserve">акета акций </w:t>
      </w:r>
      <w:r w:rsidR="00BE3470" w:rsidRPr="00FB2E48">
        <w:rPr>
          <w:rFonts w:ascii="Times New Roman" w:hAnsi="Times New Roman" w:cs="Times New Roman"/>
          <w:sz w:val="28"/>
          <w:szCs w:val="28"/>
        </w:rPr>
        <w:t>практически не участвуют в корпоративном управлении.</w:t>
      </w:r>
      <w:r w:rsidR="00C35202" w:rsidRPr="00FB2E48">
        <w:rPr>
          <w:rFonts w:ascii="Times New Roman" w:hAnsi="Times New Roman" w:cs="Times New Roman"/>
          <w:sz w:val="28"/>
          <w:szCs w:val="28"/>
        </w:rPr>
        <w:t xml:space="preserve"> </w:t>
      </w:r>
      <w:r w:rsidR="00552EF7">
        <w:rPr>
          <w:rFonts w:ascii="Times New Roman" w:hAnsi="Times New Roman" w:cs="Times New Roman"/>
          <w:sz w:val="28"/>
          <w:szCs w:val="28"/>
        </w:rPr>
        <w:t>П</w:t>
      </w:r>
      <w:r w:rsidR="00C35202" w:rsidRPr="00FB2E48">
        <w:rPr>
          <w:rFonts w:ascii="Times New Roman" w:hAnsi="Times New Roman" w:cs="Times New Roman"/>
          <w:sz w:val="28"/>
          <w:szCs w:val="28"/>
        </w:rPr>
        <w:t>о субъектному критерию наиболее распростране</w:t>
      </w:r>
      <w:r w:rsidR="00C60647" w:rsidRPr="00FB2E48">
        <w:rPr>
          <w:rFonts w:ascii="Times New Roman" w:hAnsi="Times New Roman" w:cs="Times New Roman"/>
          <w:sz w:val="28"/>
          <w:szCs w:val="28"/>
        </w:rPr>
        <w:t xml:space="preserve">нными, как верно отметил </w:t>
      </w:r>
      <w:proofErr w:type="spellStart"/>
      <w:r w:rsidR="00844144" w:rsidRPr="00FB2E48">
        <w:rPr>
          <w:rFonts w:ascii="Times New Roman" w:hAnsi="Times New Roman" w:cs="Times New Roman"/>
          <w:sz w:val="28"/>
          <w:szCs w:val="28"/>
        </w:rPr>
        <w:t>О.В.Осипенко</w:t>
      </w:r>
      <w:proofErr w:type="spellEnd"/>
      <w:r w:rsidR="00844144" w:rsidRPr="00FB2E48">
        <w:rPr>
          <w:rFonts w:ascii="Times New Roman" w:hAnsi="Times New Roman" w:cs="Times New Roman"/>
          <w:sz w:val="28"/>
          <w:szCs w:val="28"/>
        </w:rPr>
        <w:t xml:space="preserve">, </w:t>
      </w:r>
      <w:r w:rsidR="00C35202" w:rsidRPr="00FB2E48">
        <w:rPr>
          <w:rFonts w:ascii="Times New Roman" w:hAnsi="Times New Roman" w:cs="Times New Roman"/>
          <w:sz w:val="28"/>
          <w:szCs w:val="28"/>
        </w:rPr>
        <w:t xml:space="preserve">являются корпоративные конфликты, возникающие между миноритарными акционерами </w:t>
      </w:r>
      <w:r w:rsidR="00844144" w:rsidRPr="00FB2E48">
        <w:rPr>
          <w:rFonts w:ascii="Times New Roman" w:hAnsi="Times New Roman" w:cs="Times New Roman"/>
          <w:sz w:val="28"/>
          <w:szCs w:val="28"/>
        </w:rPr>
        <w:t>и мажоритарным</w:t>
      </w:r>
      <w:r w:rsidR="003E5011" w:rsidRPr="00FB2E48">
        <w:rPr>
          <w:rFonts w:ascii="Times New Roman" w:hAnsi="Times New Roman" w:cs="Times New Roman"/>
          <w:sz w:val="28"/>
          <w:szCs w:val="28"/>
        </w:rPr>
        <w:t>и акционера</w:t>
      </w:r>
      <w:r w:rsidR="00C70E38" w:rsidRPr="00FB2E48">
        <w:rPr>
          <w:rFonts w:ascii="Times New Roman" w:hAnsi="Times New Roman" w:cs="Times New Roman"/>
          <w:sz w:val="28"/>
          <w:szCs w:val="28"/>
        </w:rPr>
        <w:t>м</w:t>
      </w:r>
      <w:r w:rsidR="003E5011" w:rsidRPr="00FB2E48">
        <w:rPr>
          <w:rFonts w:ascii="Times New Roman" w:hAnsi="Times New Roman" w:cs="Times New Roman"/>
          <w:sz w:val="28"/>
          <w:szCs w:val="28"/>
        </w:rPr>
        <w:t>и</w:t>
      </w:r>
      <w:proofErr w:type="gramStart"/>
      <w:r w:rsidR="00C35202" w:rsidRPr="00FB2E48">
        <w:rPr>
          <w:rStyle w:val="a6"/>
          <w:rFonts w:ascii="Times New Roman" w:hAnsi="Times New Roman" w:cs="Times New Roman"/>
          <w:sz w:val="28"/>
          <w:szCs w:val="28"/>
        </w:rPr>
        <w:footnoteReference w:id="29"/>
      </w:r>
      <w:r w:rsidR="0078422F">
        <w:rPr>
          <w:rFonts w:ascii="Times New Roman" w:hAnsi="Times New Roman" w:cs="Times New Roman"/>
          <w:sz w:val="28"/>
          <w:szCs w:val="28"/>
        </w:rPr>
        <w:t>,</w:t>
      </w:r>
      <w:proofErr w:type="gramEnd"/>
      <w:r w:rsidR="00DD241E" w:rsidRPr="00FB2E48">
        <w:rPr>
          <w:rFonts w:ascii="Times New Roman" w:hAnsi="Times New Roman" w:cs="Times New Roman"/>
          <w:sz w:val="28"/>
          <w:szCs w:val="28"/>
        </w:rPr>
        <w:t xml:space="preserve">например, корпоративный шантаж, нарушение прав миноритарных акционеров при осуществлении реорганизации акционерного общества </w:t>
      </w:r>
      <w:r w:rsidR="00C70E38" w:rsidRPr="00FB2E48">
        <w:rPr>
          <w:rFonts w:ascii="Times New Roman" w:hAnsi="Times New Roman" w:cs="Times New Roman"/>
          <w:sz w:val="28"/>
          <w:szCs w:val="28"/>
        </w:rPr>
        <w:t>и другие</w:t>
      </w:r>
      <w:r w:rsidR="00C35202" w:rsidRPr="00FB2E48">
        <w:rPr>
          <w:rFonts w:ascii="Times New Roman" w:hAnsi="Times New Roman" w:cs="Times New Roman"/>
          <w:sz w:val="28"/>
          <w:szCs w:val="28"/>
        </w:rPr>
        <w:t>.</w:t>
      </w:r>
      <w:r w:rsidR="00006FD5" w:rsidRPr="00FB2E48">
        <w:rPr>
          <w:rFonts w:ascii="Times New Roman" w:hAnsi="Times New Roman" w:cs="Times New Roman"/>
          <w:sz w:val="28"/>
          <w:szCs w:val="28"/>
        </w:rPr>
        <w:t xml:space="preserve"> </w:t>
      </w:r>
    </w:p>
    <w:p w:rsidR="00006FD5" w:rsidRPr="00FB2E48" w:rsidRDefault="00C16655"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По мнению </w:t>
      </w:r>
      <w:proofErr w:type="spellStart"/>
      <w:r w:rsidRPr="00FB2E48">
        <w:rPr>
          <w:rFonts w:ascii="Times New Roman" w:hAnsi="Times New Roman" w:cs="Times New Roman"/>
          <w:sz w:val="28"/>
          <w:szCs w:val="28"/>
        </w:rPr>
        <w:t>Е.В.Чернокальцевой</w:t>
      </w:r>
      <w:proofErr w:type="spellEnd"/>
      <w:r w:rsidRPr="00FB2E48">
        <w:rPr>
          <w:rFonts w:ascii="Times New Roman" w:hAnsi="Times New Roman" w:cs="Times New Roman"/>
          <w:sz w:val="28"/>
          <w:szCs w:val="28"/>
        </w:rPr>
        <w:t xml:space="preserve"> «действия мажоритарных акционеров, которые косвенно можно определить как злоупотребление правом, прежде всего, находят свое выражение в действиях акционерного общества. </w:t>
      </w:r>
      <w:proofErr w:type="gramStart"/>
      <w:r w:rsidRPr="00FB2E48">
        <w:rPr>
          <w:rFonts w:ascii="Times New Roman" w:hAnsi="Times New Roman" w:cs="Times New Roman"/>
          <w:sz w:val="28"/>
          <w:szCs w:val="28"/>
        </w:rPr>
        <w:t>Именно действия, совершаемые обществом, как-то проведение общего собрания акционеров с нарушением процедуры подготовки созыва и проведения, отказ в предоставлении информации, совершение сделок без соблюдения особого порядка заключения, фактически являются следствием тех решений, которые принимаются мажоритарными акционерами»</w:t>
      </w:r>
      <w:r w:rsidR="007072ED" w:rsidRPr="00FB2E48">
        <w:rPr>
          <w:rStyle w:val="a6"/>
          <w:rFonts w:ascii="Times New Roman" w:hAnsi="Times New Roman" w:cs="Times New Roman"/>
          <w:sz w:val="28"/>
          <w:szCs w:val="28"/>
        </w:rPr>
        <w:footnoteReference w:id="30"/>
      </w:r>
      <w:r w:rsidRPr="00FB2E48">
        <w:rPr>
          <w:rFonts w:ascii="Times New Roman" w:hAnsi="Times New Roman" w:cs="Times New Roman"/>
          <w:sz w:val="28"/>
          <w:szCs w:val="28"/>
        </w:rPr>
        <w:t xml:space="preserve">. Таким образом, акционерное общество </w:t>
      </w:r>
      <w:r w:rsidR="00C70E38" w:rsidRPr="00FB2E48">
        <w:rPr>
          <w:rFonts w:ascii="Times New Roman" w:hAnsi="Times New Roman" w:cs="Times New Roman"/>
          <w:sz w:val="28"/>
          <w:szCs w:val="28"/>
        </w:rPr>
        <w:t>руководствуется</w:t>
      </w:r>
      <w:r w:rsidR="00C60647" w:rsidRPr="00FB2E48">
        <w:rPr>
          <w:rFonts w:ascii="Times New Roman" w:hAnsi="Times New Roman" w:cs="Times New Roman"/>
          <w:sz w:val="28"/>
          <w:szCs w:val="28"/>
        </w:rPr>
        <w:t>,</w:t>
      </w:r>
      <w:r w:rsidR="00C70E38" w:rsidRPr="00FB2E48">
        <w:rPr>
          <w:rFonts w:ascii="Times New Roman" w:hAnsi="Times New Roman" w:cs="Times New Roman"/>
          <w:sz w:val="28"/>
          <w:szCs w:val="28"/>
        </w:rPr>
        <w:t xml:space="preserve"> </w:t>
      </w:r>
      <w:r w:rsidR="001767C0" w:rsidRPr="00FB2E48">
        <w:rPr>
          <w:rFonts w:ascii="Times New Roman" w:hAnsi="Times New Roman" w:cs="Times New Roman"/>
          <w:sz w:val="28"/>
          <w:szCs w:val="28"/>
        </w:rPr>
        <w:t>прежде</w:t>
      </w:r>
      <w:r w:rsidR="00C70E38" w:rsidRPr="00FB2E48">
        <w:rPr>
          <w:rFonts w:ascii="Times New Roman" w:hAnsi="Times New Roman" w:cs="Times New Roman"/>
          <w:sz w:val="28"/>
          <w:szCs w:val="28"/>
        </w:rPr>
        <w:t xml:space="preserve"> всего</w:t>
      </w:r>
      <w:r w:rsidR="00C60647" w:rsidRPr="00FB2E48">
        <w:rPr>
          <w:rFonts w:ascii="Times New Roman" w:hAnsi="Times New Roman" w:cs="Times New Roman"/>
          <w:sz w:val="28"/>
          <w:szCs w:val="28"/>
        </w:rPr>
        <w:t>,</w:t>
      </w:r>
      <w:r w:rsidR="00C70E38" w:rsidRPr="00FB2E48">
        <w:rPr>
          <w:rFonts w:ascii="Times New Roman" w:hAnsi="Times New Roman" w:cs="Times New Roman"/>
          <w:sz w:val="28"/>
          <w:szCs w:val="28"/>
        </w:rPr>
        <w:t xml:space="preserve"> волей</w:t>
      </w:r>
      <w:r w:rsidRPr="00FB2E48">
        <w:rPr>
          <w:rFonts w:ascii="Times New Roman" w:hAnsi="Times New Roman" w:cs="Times New Roman"/>
          <w:sz w:val="28"/>
          <w:szCs w:val="28"/>
        </w:rPr>
        <w:t xml:space="preserve"> именно мажоритарных акционеров, </w:t>
      </w:r>
      <w:r w:rsidR="007072ED" w:rsidRPr="00FB2E48">
        <w:rPr>
          <w:rFonts w:ascii="Times New Roman" w:hAnsi="Times New Roman" w:cs="Times New Roman"/>
          <w:sz w:val="28"/>
          <w:szCs w:val="28"/>
        </w:rPr>
        <w:t>тогда как воля и интересы миноритарных акционеров</w:t>
      </w:r>
      <w:r w:rsidRPr="00FB2E48">
        <w:rPr>
          <w:rFonts w:ascii="Times New Roman" w:hAnsi="Times New Roman" w:cs="Times New Roman"/>
          <w:sz w:val="28"/>
          <w:szCs w:val="28"/>
        </w:rPr>
        <w:t xml:space="preserve"> </w:t>
      </w:r>
      <w:r w:rsidR="001767C0" w:rsidRPr="00FB2E48">
        <w:rPr>
          <w:rFonts w:ascii="Times New Roman" w:hAnsi="Times New Roman" w:cs="Times New Roman"/>
          <w:sz w:val="28"/>
          <w:szCs w:val="28"/>
        </w:rPr>
        <w:t xml:space="preserve">зачастую </w:t>
      </w:r>
      <w:r w:rsidR="007072ED" w:rsidRPr="00FB2E48">
        <w:rPr>
          <w:rFonts w:ascii="Times New Roman" w:hAnsi="Times New Roman" w:cs="Times New Roman"/>
          <w:sz w:val="28"/>
          <w:szCs w:val="28"/>
        </w:rPr>
        <w:lastRenderedPageBreak/>
        <w:t>остаются без должного внимания</w:t>
      </w:r>
      <w:r w:rsidR="00006FD5" w:rsidRPr="00FB2E48">
        <w:rPr>
          <w:rFonts w:ascii="Times New Roman" w:hAnsi="Times New Roman" w:cs="Times New Roman"/>
          <w:sz w:val="28"/>
          <w:szCs w:val="28"/>
        </w:rPr>
        <w:t>.</w:t>
      </w:r>
      <w:proofErr w:type="gramEnd"/>
      <w:r w:rsidR="008868B8" w:rsidRPr="00FB2E48">
        <w:rPr>
          <w:rFonts w:ascii="Times New Roman" w:hAnsi="Times New Roman" w:cs="Times New Roman"/>
          <w:sz w:val="28"/>
          <w:szCs w:val="28"/>
        </w:rPr>
        <w:t xml:space="preserve"> </w:t>
      </w:r>
      <w:r w:rsidR="00C70E38" w:rsidRPr="00FB2E48">
        <w:rPr>
          <w:rFonts w:ascii="Times New Roman" w:hAnsi="Times New Roman" w:cs="Times New Roman"/>
          <w:sz w:val="28"/>
          <w:szCs w:val="28"/>
        </w:rPr>
        <w:t>Акционеры</w:t>
      </w:r>
      <w:r w:rsidR="007072ED" w:rsidRPr="00FB2E48">
        <w:rPr>
          <w:rFonts w:ascii="Times New Roman" w:hAnsi="Times New Roman" w:cs="Times New Roman"/>
          <w:sz w:val="28"/>
          <w:szCs w:val="28"/>
        </w:rPr>
        <w:t xml:space="preserve">, </w:t>
      </w:r>
      <w:r w:rsidR="00006FD5" w:rsidRPr="00FB2E48">
        <w:rPr>
          <w:rFonts w:ascii="Times New Roman" w:hAnsi="Times New Roman" w:cs="Times New Roman"/>
          <w:sz w:val="28"/>
          <w:szCs w:val="28"/>
        </w:rPr>
        <w:t>оста</w:t>
      </w:r>
      <w:r w:rsidR="00CB1A7C" w:rsidRPr="00FB2E48">
        <w:rPr>
          <w:rFonts w:ascii="Times New Roman" w:hAnsi="Times New Roman" w:cs="Times New Roman"/>
          <w:sz w:val="28"/>
          <w:szCs w:val="28"/>
        </w:rPr>
        <w:t>ваясь</w:t>
      </w:r>
      <w:r w:rsidR="00006FD5" w:rsidRPr="00FB2E48">
        <w:rPr>
          <w:rFonts w:ascii="Times New Roman" w:hAnsi="Times New Roman" w:cs="Times New Roman"/>
          <w:sz w:val="28"/>
          <w:szCs w:val="28"/>
        </w:rPr>
        <w:t xml:space="preserve"> формально равными участниками корпоративных отношений</w:t>
      </w:r>
      <w:r w:rsidR="007072ED" w:rsidRPr="00FB2E48">
        <w:rPr>
          <w:rFonts w:ascii="Times New Roman" w:hAnsi="Times New Roman" w:cs="Times New Roman"/>
          <w:sz w:val="28"/>
          <w:szCs w:val="28"/>
        </w:rPr>
        <w:t xml:space="preserve"> и обладая единым статусом акционера общества</w:t>
      </w:r>
      <w:r w:rsidR="00CB1A7C" w:rsidRPr="00FB2E48">
        <w:rPr>
          <w:rFonts w:ascii="Times New Roman" w:hAnsi="Times New Roman" w:cs="Times New Roman"/>
          <w:sz w:val="28"/>
          <w:szCs w:val="28"/>
        </w:rPr>
        <w:t xml:space="preserve">, находятся в неравном положении по отношению </w:t>
      </w:r>
      <w:r w:rsidR="007072ED" w:rsidRPr="00FB2E48">
        <w:rPr>
          <w:rFonts w:ascii="Times New Roman" w:hAnsi="Times New Roman" w:cs="Times New Roman"/>
          <w:sz w:val="28"/>
          <w:szCs w:val="28"/>
        </w:rPr>
        <w:t>друг к другу</w:t>
      </w:r>
      <w:r w:rsidR="00CB1A7C" w:rsidRPr="00FB2E48">
        <w:rPr>
          <w:rFonts w:ascii="Times New Roman" w:hAnsi="Times New Roman" w:cs="Times New Roman"/>
          <w:sz w:val="28"/>
          <w:szCs w:val="28"/>
        </w:rPr>
        <w:t xml:space="preserve">, особенно в части принятия управленческих решений. </w:t>
      </w:r>
    </w:p>
    <w:p w:rsidR="00C60647" w:rsidRPr="00FB2E48" w:rsidRDefault="00F35FFC" w:rsidP="00FA1F80">
      <w:pPr>
        <w:tabs>
          <w:tab w:val="left" w:pos="1785"/>
        </w:tabs>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Прежде чем приступить к изучению особенностей правового положения миноритарных акционеров следует указать, что владение определенным пакетом акций влияет на участие акционера в принятии управленческих решений,</w:t>
      </w:r>
      <w:r w:rsidR="001767C0" w:rsidRPr="00FB2E48">
        <w:rPr>
          <w:rFonts w:ascii="Times New Roman" w:hAnsi="Times New Roman" w:cs="Times New Roman"/>
          <w:sz w:val="28"/>
          <w:szCs w:val="28"/>
        </w:rPr>
        <w:t xml:space="preserve"> реализацию определенных прав,</w:t>
      </w:r>
      <w:r w:rsidRPr="00FB2E48">
        <w:rPr>
          <w:rFonts w:ascii="Times New Roman" w:hAnsi="Times New Roman" w:cs="Times New Roman"/>
          <w:sz w:val="28"/>
          <w:szCs w:val="28"/>
        </w:rPr>
        <w:t xml:space="preserve"> например:</w:t>
      </w:r>
      <w:r w:rsidR="00C60647" w:rsidRPr="00FB2E48">
        <w:rPr>
          <w:rFonts w:ascii="Times New Roman" w:hAnsi="Times New Roman" w:cs="Times New Roman"/>
          <w:sz w:val="28"/>
          <w:szCs w:val="28"/>
        </w:rPr>
        <w:t xml:space="preserve"> с</w:t>
      </w:r>
      <w:r w:rsidRPr="00FB2E48">
        <w:rPr>
          <w:rFonts w:ascii="Times New Roman" w:hAnsi="Times New Roman" w:cs="Times New Roman"/>
          <w:sz w:val="28"/>
          <w:szCs w:val="28"/>
        </w:rPr>
        <w:t xml:space="preserve">огласно абз.1 п.4 ст.51 </w:t>
      </w:r>
      <w:r w:rsidR="008A0F9E" w:rsidRPr="00FB2E48">
        <w:rPr>
          <w:rFonts w:ascii="Times New Roman" w:hAnsi="Times New Roman" w:cs="Times New Roman"/>
          <w:sz w:val="28"/>
          <w:szCs w:val="28"/>
        </w:rPr>
        <w:t xml:space="preserve">Закона «Об АО» </w:t>
      </w:r>
      <w:r w:rsidR="00781C39">
        <w:rPr>
          <w:rFonts w:ascii="Times New Roman" w:hAnsi="Times New Roman" w:cs="Times New Roman"/>
          <w:sz w:val="28"/>
          <w:szCs w:val="28"/>
        </w:rPr>
        <w:t>с</w:t>
      </w:r>
      <w:r w:rsidR="00781C39" w:rsidRPr="00781C39">
        <w:rPr>
          <w:rFonts w:ascii="Times New Roman" w:hAnsi="Times New Roman" w:cs="Times New Roman"/>
          <w:sz w:val="28"/>
          <w:szCs w:val="28"/>
        </w:rPr>
        <w:t>писок лиц, имеющих право на участие в общем собрании акционеров, предоставляется обществом для ознакомления по требованию лиц, включенных в этот список</w:t>
      </w:r>
      <w:proofErr w:type="gramEnd"/>
      <w:r w:rsidR="00781C39" w:rsidRPr="00781C39">
        <w:rPr>
          <w:rFonts w:ascii="Times New Roman" w:hAnsi="Times New Roman" w:cs="Times New Roman"/>
          <w:sz w:val="28"/>
          <w:szCs w:val="28"/>
        </w:rPr>
        <w:t xml:space="preserve"> и обладающих н</w:t>
      </w:r>
      <w:r w:rsidR="00781C39">
        <w:rPr>
          <w:rFonts w:ascii="Times New Roman" w:hAnsi="Times New Roman" w:cs="Times New Roman"/>
          <w:sz w:val="28"/>
          <w:szCs w:val="28"/>
        </w:rPr>
        <w:t>е менее чем 1 % голосов</w:t>
      </w:r>
      <w:r w:rsidRPr="00FB2E48">
        <w:rPr>
          <w:rFonts w:ascii="Times New Roman" w:hAnsi="Times New Roman" w:cs="Times New Roman"/>
          <w:sz w:val="28"/>
          <w:szCs w:val="28"/>
        </w:rPr>
        <w:t>;</w:t>
      </w:r>
      <w:r w:rsidR="00C60647" w:rsidRPr="00FB2E48">
        <w:rPr>
          <w:rFonts w:ascii="Times New Roman" w:hAnsi="Times New Roman" w:cs="Times New Roman"/>
          <w:sz w:val="28"/>
          <w:szCs w:val="28"/>
        </w:rPr>
        <w:t xml:space="preserve"> в соответствии с п.1 ст. 55 Закона «Об АО»  акционеры (акционер), являющиеся владельцами не менее чем 10 % голосующих акций</w:t>
      </w:r>
      <w:r w:rsidR="00781C39">
        <w:rPr>
          <w:rFonts w:ascii="Times New Roman" w:hAnsi="Times New Roman" w:cs="Times New Roman"/>
          <w:sz w:val="28"/>
          <w:szCs w:val="28"/>
        </w:rPr>
        <w:t xml:space="preserve"> общества</w:t>
      </w:r>
      <w:r w:rsidR="00C60647" w:rsidRPr="00FB2E48">
        <w:rPr>
          <w:rFonts w:ascii="Times New Roman" w:hAnsi="Times New Roman" w:cs="Times New Roman"/>
          <w:sz w:val="28"/>
          <w:szCs w:val="28"/>
        </w:rPr>
        <w:t>, имеют право требовать созыва внеочередного общего собрания акционеров и т.д. Как видно, владение соответствующим пакетом акций обуславливает возможность акционера осуществлять определенные права, а также делает невозможным реализацию данных прав при владении более мелким пакетом акций.</w:t>
      </w:r>
    </w:p>
    <w:p w:rsidR="00793398" w:rsidRPr="00FB2E48" w:rsidRDefault="008B4972"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Слово «миноритарный» происходит от английского слова «</w:t>
      </w:r>
      <w:r w:rsidRPr="00FB2E48">
        <w:rPr>
          <w:rFonts w:ascii="Times New Roman" w:hAnsi="Times New Roman" w:cs="Times New Roman"/>
          <w:sz w:val="28"/>
          <w:szCs w:val="28"/>
          <w:lang w:val="en-US"/>
        </w:rPr>
        <w:t>minor</w:t>
      </w:r>
      <w:r w:rsidRPr="00FB2E48">
        <w:rPr>
          <w:rFonts w:ascii="Times New Roman" w:hAnsi="Times New Roman" w:cs="Times New Roman"/>
          <w:sz w:val="28"/>
          <w:szCs w:val="28"/>
        </w:rPr>
        <w:t xml:space="preserve">», что означает </w:t>
      </w:r>
      <w:r w:rsidR="00CB1A7C" w:rsidRPr="00FB2E48">
        <w:rPr>
          <w:rFonts w:ascii="Times New Roman" w:hAnsi="Times New Roman" w:cs="Times New Roman"/>
          <w:sz w:val="28"/>
          <w:szCs w:val="28"/>
        </w:rPr>
        <w:t>«</w:t>
      </w:r>
      <w:r w:rsidRPr="00FB2E48">
        <w:rPr>
          <w:rFonts w:ascii="Times New Roman" w:hAnsi="Times New Roman" w:cs="Times New Roman"/>
          <w:sz w:val="28"/>
          <w:szCs w:val="28"/>
        </w:rPr>
        <w:t>незначительный</w:t>
      </w:r>
      <w:r w:rsidR="00CB1A7C" w:rsidRPr="00FB2E48">
        <w:rPr>
          <w:rFonts w:ascii="Times New Roman" w:hAnsi="Times New Roman" w:cs="Times New Roman"/>
          <w:sz w:val="28"/>
          <w:szCs w:val="28"/>
        </w:rPr>
        <w:t>»</w:t>
      </w:r>
      <w:r w:rsidRPr="00FB2E48">
        <w:rPr>
          <w:rFonts w:ascii="Times New Roman" w:hAnsi="Times New Roman" w:cs="Times New Roman"/>
          <w:sz w:val="28"/>
          <w:szCs w:val="28"/>
        </w:rPr>
        <w:t xml:space="preserve">, </w:t>
      </w:r>
      <w:r w:rsidR="00CB1A7C" w:rsidRPr="00FB2E48">
        <w:rPr>
          <w:rFonts w:ascii="Times New Roman" w:hAnsi="Times New Roman" w:cs="Times New Roman"/>
          <w:sz w:val="28"/>
          <w:szCs w:val="28"/>
        </w:rPr>
        <w:t>«</w:t>
      </w:r>
      <w:r w:rsidRPr="00FB2E48">
        <w:rPr>
          <w:rFonts w:ascii="Times New Roman" w:hAnsi="Times New Roman" w:cs="Times New Roman"/>
          <w:sz w:val="28"/>
          <w:szCs w:val="28"/>
        </w:rPr>
        <w:t>несущественный</w:t>
      </w:r>
      <w:r w:rsidR="00CB1A7C" w:rsidRPr="00FB2E48">
        <w:rPr>
          <w:rFonts w:ascii="Times New Roman" w:hAnsi="Times New Roman" w:cs="Times New Roman"/>
          <w:sz w:val="28"/>
          <w:szCs w:val="28"/>
        </w:rPr>
        <w:t>»</w:t>
      </w:r>
      <w:r w:rsidRPr="00FB2E48">
        <w:rPr>
          <w:rFonts w:ascii="Times New Roman" w:hAnsi="Times New Roman" w:cs="Times New Roman"/>
          <w:sz w:val="28"/>
          <w:szCs w:val="28"/>
        </w:rPr>
        <w:t>. Согласно американскому юридическому словарю</w:t>
      </w:r>
      <w:r w:rsidR="00574F50" w:rsidRPr="00FB2E48">
        <w:rPr>
          <w:rFonts w:ascii="Times New Roman" w:hAnsi="Times New Roman" w:cs="Times New Roman"/>
          <w:sz w:val="28"/>
          <w:szCs w:val="28"/>
        </w:rPr>
        <w:t>,</w:t>
      </w:r>
      <w:r w:rsidRPr="00FB2E48">
        <w:rPr>
          <w:rFonts w:ascii="Times New Roman" w:hAnsi="Times New Roman" w:cs="Times New Roman"/>
          <w:sz w:val="28"/>
          <w:szCs w:val="28"/>
        </w:rPr>
        <w:t xml:space="preserve"> миноритарный акционер понимается как владелец такого незначительного количества акций корпорации, что он не имеет возможности контролировать управление корпорацией или изб</w:t>
      </w:r>
      <w:r w:rsidR="00B23502" w:rsidRPr="00FB2E48">
        <w:rPr>
          <w:rFonts w:ascii="Times New Roman" w:hAnsi="Times New Roman" w:cs="Times New Roman"/>
          <w:sz w:val="28"/>
          <w:szCs w:val="28"/>
        </w:rPr>
        <w:t>и</w:t>
      </w:r>
      <w:r w:rsidRPr="00FB2E48">
        <w:rPr>
          <w:rFonts w:ascii="Times New Roman" w:hAnsi="Times New Roman" w:cs="Times New Roman"/>
          <w:sz w:val="28"/>
          <w:szCs w:val="28"/>
        </w:rPr>
        <w:t>рать ее директоров</w:t>
      </w:r>
      <w:r w:rsidRPr="00FB2E48">
        <w:rPr>
          <w:rStyle w:val="a6"/>
          <w:rFonts w:ascii="Times New Roman" w:hAnsi="Times New Roman" w:cs="Times New Roman"/>
          <w:sz w:val="28"/>
          <w:szCs w:val="28"/>
        </w:rPr>
        <w:footnoteReference w:id="31"/>
      </w:r>
      <w:r w:rsidRPr="00FB2E48">
        <w:rPr>
          <w:rFonts w:ascii="Times New Roman" w:hAnsi="Times New Roman" w:cs="Times New Roman"/>
          <w:sz w:val="28"/>
          <w:szCs w:val="28"/>
        </w:rPr>
        <w:t>.</w:t>
      </w:r>
      <w:r w:rsidR="0008360D" w:rsidRPr="00FB2E48">
        <w:rPr>
          <w:rFonts w:ascii="Times New Roman" w:hAnsi="Times New Roman" w:cs="Times New Roman"/>
          <w:sz w:val="28"/>
          <w:szCs w:val="28"/>
        </w:rPr>
        <w:t xml:space="preserve"> В российском законодательстве легальное определение понятия «миноритарный акционер» отсутствует. Тем не менее, </w:t>
      </w:r>
      <w:r w:rsidR="00574F50" w:rsidRPr="00FB2E48">
        <w:rPr>
          <w:rFonts w:ascii="Times New Roman" w:hAnsi="Times New Roman" w:cs="Times New Roman"/>
          <w:sz w:val="28"/>
          <w:szCs w:val="28"/>
        </w:rPr>
        <w:t>данный термин</w:t>
      </w:r>
      <w:r w:rsidR="0008360D" w:rsidRPr="00FB2E48">
        <w:rPr>
          <w:rFonts w:ascii="Times New Roman" w:hAnsi="Times New Roman" w:cs="Times New Roman"/>
          <w:sz w:val="28"/>
          <w:szCs w:val="28"/>
        </w:rPr>
        <w:t xml:space="preserve"> </w:t>
      </w:r>
      <w:r w:rsidR="00FC0C2F" w:rsidRPr="00FB2E48">
        <w:rPr>
          <w:rFonts w:ascii="Times New Roman" w:hAnsi="Times New Roman" w:cs="Times New Roman"/>
          <w:sz w:val="28"/>
          <w:szCs w:val="28"/>
        </w:rPr>
        <w:t xml:space="preserve">часто </w:t>
      </w:r>
      <w:r w:rsidR="0008360D" w:rsidRPr="00FB2E48">
        <w:rPr>
          <w:rFonts w:ascii="Times New Roman" w:hAnsi="Times New Roman" w:cs="Times New Roman"/>
          <w:sz w:val="28"/>
          <w:szCs w:val="28"/>
        </w:rPr>
        <w:t xml:space="preserve"> встречается в актах федеральных органов исполнительной власти, а также в судебных решениях. </w:t>
      </w:r>
      <w:proofErr w:type="gramStart"/>
      <w:r w:rsidR="00CB1A7C" w:rsidRPr="00FB2E48">
        <w:rPr>
          <w:rFonts w:ascii="Times New Roman" w:hAnsi="Times New Roman" w:cs="Times New Roman"/>
          <w:sz w:val="28"/>
          <w:szCs w:val="28"/>
        </w:rPr>
        <w:t>Так, термин «миноритарный акционер» нередко используется Ко</w:t>
      </w:r>
      <w:r w:rsidR="007072ED" w:rsidRPr="00FB2E48">
        <w:rPr>
          <w:rFonts w:ascii="Times New Roman" w:hAnsi="Times New Roman" w:cs="Times New Roman"/>
          <w:sz w:val="28"/>
          <w:szCs w:val="28"/>
        </w:rPr>
        <w:t>нституционным Судом РФ</w:t>
      </w:r>
      <w:r w:rsidR="000B3818" w:rsidRPr="00FB2E48">
        <w:rPr>
          <w:rFonts w:ascii="Times New Roman" w:hAnsi="Times New Roman" w:cs="Times New Roman"/>
          <w:sz w:val="28"/>
          <w:szCs w:val="28"/>
        </w:rPr>
        <w:t xml:space="preserve"> (далее по тексту – КС РФ)</w:t>
      </w:r>
      <w:r w:rsidR="007072ED" w:rsidRPr="00FB2E48">
        <w:rPr>
          <w:rFonts w:ascii="Times New Roman" w:hAnsi="Times New Roman" w:cs="Times New Roman"/>
          <w:sz w:val="28"/>
          <w:szCs w:val="28"/>
        </w:rPr>
        <w:t xml:space="preserve"> в своих </w:t>
      </w:r>
      <w:r w:rsidR="007072ED" w:rsidRPr="00FB2E48">
        <w:rPr>
          <w:rFonts w:ascii="Times New Roman" w:hAnsi="Times New Roman" w:cs="Times New Roman"/>
          <w:sz w:val="28"/>
          <w:szCs w:val="28"/>
        </w:rPr>
        <w:lastRenderedPageBreak/>
        <w:t>п</w:t>
      </w:r>
      <w:r w:rsidR="00CB1A7C" w:rsidRPr="00FB2E48">
        <w:rPr>
          <w:rFonts w:ascii="Times New Roman" w:hAnsi="Times New Roman" w:cs="Times New Roman"/>
          <w:sz w:val="28"/>
          <w:szCs w:val="28"/>
        </w:rPr>
        <w:t>остановлениях</w:t>
      </w:r>
      <w:r w:rsidR="00F75EE0" w:rsidRPr="00FB2E48">
        <w:rPr>
          <w:rStyle w:val="a6"/>
          <w:rFonts w:ascii="Times New Roman" w:hAnsi="Times New Roman" w:cs="Times New Roman"/>
          <w:sz w:val="28"/>
          <w:szCs w:val="28"/>
        </w:rPr>
        <w:footnoteReference w:id="32"/>
      </w:r>
      <w:r w:rsidR="007072ED" w:rsidRPr="00FB2E48">
        <w:rPr>
          <w:rFonts w:ascii="Times New Roman" w:hAnsi="Times New Roman" w:cs="Times New Roman"/>
          <w:sz w:val="28"/>
          <w:szCs w:val="28"/>
        </w:rPr>
        <w:t xml:space="preserve"> и о</w:t>
      </w:r>
      <w:r w:rsidR="00CB1A7C" w:rsidRPr="00FB2E48">
        <w:rPr>
          <w:rFonts w:ascii="Times New Roman" w:hAnsi="Times New Roman" w:cs="Times New Roman"/>
          <w:sz w:val="28"/>
          <w:szCs w:val="28"/>
        </w:rPr>
        <w:t>пределениях</w:t>
      </w:r>
      <w:r w:rsidR="00CB1A7C" w:rsidRPr="00FB2E48">
        <w:rPr>
          <w:rStyle w:val="a6"/>
          <w:rFonts w:ascii="Times New Roman" w:hAnsi="Times New Roman" w:cs="Times New Roman"/>
          <w:sz w:val="28"/>
          <w:szCs w:val="28"/>
        </w:rPr>
        <w:footnoteReference w:id="33"/>
      </w:r>
      <w:r w:rsidR="007072ED" w:rsidRPr="00FB2E48">
        <w:rPr>
          <w:rFonts w:ascii="Times New Roman" w:hAnsi="Times New Roman" w:cs="Times New Roman"/>
          <w:sz w:val="28"/>
          <w:szCs w:val="28"/>
        </w:rPr>
        <w:t>, Верховным С</w:t>
      </w:r>
      <w:r w:rsidR="00CB1A7C" w:rsidRPr="00FB2E48">
        <w:rPr>
          <w:rFonts w:ascii="Times New Roman" w:hAnsi="Times New Roman" w:cs="Times New Roman"/>
          <w:sz w:val="28"/>
          <w:szCs w:val="28"/>
        </w:rPr>
        <w:t>удом</w:t>
      </w:r>
      <w:r w:rsidR="007072ED" w:rsidRPr="00FB2E48">
        <w:rPr>
          <w:rFonts w:ascii="Times New Roman" w:hAnsi="Times New Roman" w:cs="Times New Roman"/>
          <w:sz w:val="28"/>
          <w:szCs w:val="28"/>
        </w:rPr>
        <w:t xml:space="preserve"> РФ</w:t>
      </w:r>
      <w:r w:rsidR="00CB1A7C" w:rsidRPr="00FB2E48">
        <w:rPr>
          <w:rStyle w:val="a6"/>
          <w:rFonts w:ascii="Times New Roman" w:hAnsi="Times New Roman" w:cs="Times New Roman"/>
          <w:sz w:val="28"/>
          <w:szCs w:val="28"/>
        </w:rPr>
        <w:footnoteReference w:id="34"/>
      </w:r>
      <w:r w:rsidR="008A0F9E" w:rsidRPr="00FB2E48">
        <w:rPr>
          <w:rFonts w:ascii="Times New Roman" w:hAnsi="Times New Roman" w:cs="Times New Roman"/>
          <w:sz w:val="28"/>
          <w:szCs w:val="28"/>
        </w:rPr>
        <w:t xml:space="preserve"> (далее по тексту – ВС РФ)</w:t>
      </w:r>
      <w:r w:rsidR="00574F50" w:rsidRPr="00FB2E48">
        <w:rPr>
          <w:rFonts w:ascii="Times New Roman" w:hAnsi="Times New Roman" w:cs="Times New Roman"/>
          <w:sz w:val="28"/>
          <w:szCs w:val="28"/>
        </w:rPr>
        <w:t>, в распоряжениях</w:t>
      </w:r>
      <w:r w:rsidR="00CB1A7C" w:rsidRPr="00FB2E48">
        <w:rPr>
          <w:rFonts w:ascii="Times New Roman" w:hAnsi="Times New Roman" w:cs="Times New Roman"/>
          <w:sz w:val="28"/>
          <w:szCs w:val="28"/>
        </w:rPr>
        <w:t xml:space="preserve"> ФКЦБ</w:t>
      </w:r>
      <w:r w:rsidR="00CB1A7C" w:rsidRPr="00FB2E48">
        <w:rPr>
          <w:rStyle w:val="a6"/>
          <w:rFonts w:ascii="Times New Roman" w:hAnsi="Times New Roman" w:cs="Times New Roman"/>
          <w:sz w:val="28"/>
          <w:szCs w:val="28"/>
        </w:rPr>
        <w:footnoteReference w:id="35"/>
      </w:r>
      <w:r w:rsidR="00CB1A7C" w:rsidRPr="00FB2E48">
        <w:rPr>
          <w:rFonts w:ascii="Times New Roman" w:hAnsi="Times New Roman" w:cs="Times New Roman"/>
          <w:sz w:val="28"/>
          <w:szCs w:val="28"/>
        </w:rPr>
        <w:t>, упоминается в Кодексе корпоративного управления</w:t>
      </w:r>
      <w:r w:rsidR="008D6CBB" w:rsidRPr="00FB2E48">
        <w:rPr>
          <w:rFonts w:ascii="Times New Roman" w:hAnsi="Times New Roman" w:cs="Times New Roman"/>
          <w:sz w:val="28"/>
          <w:szCs w:val="28"/>
        </w:rPr>
        <w:t xml:space="preserve"> (далее по тексту – Кодекс)</w:t>
      </w:r>
      <w:r w:rsidR="00790067" w:rsidRPr="00FB2E48">
        <w:rPr>
          <w:rStyle w:val="a6"/>
          <w:rFonts w:ascii="Times New Roman" w:hAnsi="Times New Roman" w:cs="Times New Roman"/>
          <w:sz w:val="28"/>
          <w:szCs w:val="28"/>
        </w:rPr>
        <w:footnoteReference w:id="36"/>
      </w:r>
      <w:r w:rsidR="00CB1A7C" w:rsidRPr="00FB2E48">
        <w:rPr>
          <w:rFonts w:ascii="Times New Roman" w:hAnsi="Times New Roman" w:cs="Times New Roman"/>
          <w:sz w:val="28"/>
          <w:szCs w:val="28"/>
        </w:rPr>
        <w:t xml:space="preserve"> и т.д.</w:t>
      </w:r>
      <w:proofErr w:type="gramEnd"/>
      <w:r w:rsidR="00CB1A7C" w:rsidRPr="00FB2E48">
        <w:rPr>
          <w:rFonts w:ascii="Times New Roman" w:hAnsi="Times New Roman" w:cs="Times New Roman"/>
          <w:sz w:val="28"/>
          <w:szCs w:val="28"/>
        </w:rPr>
        <w:t xml:space="preserve"> </w:t>
      </w:r>
      <w:proofErr w:type="gramStart"/>
      <w:r w:rsidR="00683165" w:rsidRPr="00FB2E48">
        <w:rPr>
          <w:rFonts w:ascii="Times New Roman" w:hAnsi="Times New Roman" w:cs="Times New Roman"/>
          <w:sz w:val="28"/>
          <w:szCs w:val="28"/>
        </w:rPr>
        <w:t>При этом нередко суды в качестве аналогии к понятию</w:t>
      </w:r>
      <w:r w:rsidR="00CB1A7C" w:rsidRPr="00FB2E48">
        <w:rPr>
          <w:rFonts w:ascii="Times New Roman" w:hAnsi="Times New Roman" w:cs="Times New Roman"/>
          <w:sz w:val="28"/>
          <w:szCs w:val="28"/>
        </w:rPr>
        <w:t xml:space="preserve"> «миноритарный акционер» </w:t>
      </w:r>
      <w:r w:rsidR="00683165" w:rsidRPr="00FB2E48">
        <w:rPr>
          <w:rFonts w:ascii="Times New Roman" w:hAnsi="Times New Roman" w:cs="Times New Roman"/>
          <w:sz w:val="28"/>
          <w:szCs w:val="28"/>
        </w:rPr>
        <w:t xml:space="preserve">используют термин </w:t>
      </w:r>
      <w:r w:rsidR="00CB1A7C" w:rsidRPr="00FB2E48">
        <w:rPr>
          <w:rFonts w:ascii="Times New Roman" w:hAnsi="Times New Roman" w:cs="Times New Roman"/>
          <w:sz w:val="28"/>
          <w:szCs w:val="28"/>
        </w:rPr>
        <w:t>«мелкий акционер»</w:t>
      </w:r>
      <w:r w:rsidR="00683165" w:rsidRPr="00FB2E48">
        <w:rPr>
          <w:rStyle w:val="a6"/>
          <w:rFonts w:ascii="Times New Roman" w:hAnsi="Times New Roman" w:cs="Times New Roman"/>
          <w:sz w:val="28"/>
          <w:szCs w:val="28"/>
        </w:rPr>
        <w:footnoteReference w:id="37"/>
      </w:r>
      <w:r w:rsidR="001A1A2E" w:rsidRPr="00FB2E48">
        <w:rPr>
          <w:rFonts w:ascii="Times New Roman" w:hAnsi="Times New Roman" w:cs="Times New Roman"/>
          <w:sz w:val="28"/>
          <w:szCs w:val="28"/>
        </w:rPr>
        <w:t xml:space="preserve">, </w:t>
      </w:r>
      <w:r w:rsidR="005B5D42" w:rsidRPr="00FB2E48">
        <w:rPr>
          <w:rFonts w:ascii="Times New Roman" w:hAnsi="Times New Roman" w:cs="Times New Roman"/>
          <w:sz w:val="28"/>
          <w:szCs w:val="28"/>
        </w:rPr>
        <w:t xml:space="preserve">владельцы </w:t>
      </w:r>
      <w:r w:rsidR="001A1A2E" w:rsidRPr="00FB2E48">
        <w:rPr>
          <w:rFonts w:ascii="Times New Roman" w:hAnsi="Times New Roman" w:cs="Times New Roman"/>
          <w:sz w:val="28"/>
          <w:szCs w:val="28"/>
        </w:rPr>
        <w:t>«</w:t>
      </w:r>
      <w:r w:rsidR="005B5D42" w:rsidRPr="00FB2E48">
        <w:rPr>
          <w:rFonts w:ascii="Times New Roman" w:hAnsi="Times New Roman" w:cs="Times New Roman"/>
          <w:sz w:val="28"/>
          <w:szCs w:val="28"/>
        </w:rPr>
        <w:t>неконтрольных пакетов акций»</w:t>
      </w:r>
      <w:r w:rsidR="005B5D42" w:rsidRPr="00FB2E48">
        <w:rPr>
          <w:rStyle w:val="a6"/>
          <w:rFonts w:ascii="Times New Roman" w:hAnsi="Times New Roman" w:cs="Times New Roman"/>
          <w:sz w:val="28"/>
          <w:szCs w:val="28"/>
        </w:rPr>
        <w:footnoteReference w:id="38"/>
      </w:r>
      <w:r w:rsidR="005B5D42" w:rsidRPr="00FB2E48">
        <w:rPr>
          <w:rFonts w:ascii="Times New Roman" w:hAnsi="Times New Roman" w:cs="Times New Roman"/>
          <w:sz w:val="28"/>
          <w:szCs w:val="28"/>
        </w:rPr>
        <w:t>, «владельцы небольшого количества акций»</w:t>
      </w:r>
      <w:r w:rsidR="005B5D42" w:rsidRPr="00FB2E48">
        <w:rPr>
          <w:rStyle w:val="a6"/>
          <w:rFonts w:ascii="Times New Roman" w:hAnsi="Times New Roman" w:cs="Times New Roman"/>
          <w:sz w:val="28"/>
          <w:szCs w:val="28"/>
        </w:rPr>
        <w:footnoteReference w:id="39"/>
      </w:r>
      <w:r w:rsidR="00574F50" w:rsidRPr="00FB2E48">
        <w:rPr>
          <w:rFonts w:ascii="Times New Roman" w:hAnsi="Times New Roman" w:cs="Times New Roman"/>
          <w:sz w:val="28"/>
          <w:szCs w:val="28"/>
        </w:rPr>
        <w:t xml:space="preserve">. Следует отметить, что </w:t>
      </w:r>
      <w:r w:rsidR="008A0F9E" w:rsidRPr="00FB2E48">
        <w:rPr>
          <w:rFonts w:ascii="Times New Roman" w:hAnsi="Times New Roman" w:cs="Times New Roman"/>
          <w:sz w:val="28"/>
          <w:szCs w:val="28"/>
        </w:rPr>
        <w:t>КС</w:t>
      </w:r>
      <w:r w:rsidR="00574F50" w:rsidRPr="00FB2E48">
        <w:rPr>
          <w:rFonts w:ascii="Times New Roman" w:hAnsi="Times New Roman" w:cs="Times New Roman"/>
          <w:sz w:val="28"/>
          <w:szCs w:val="28"/>
        </w:rPr>
        <w:t xml:space="preserve"> РФ признал миноритарных акционеров «слабой стороной» в</w:t>
      </w:r>
      <w:r w:rsidR="003E5011" w:rsidRPr="00FB2E48">
        <w:rPr>
          <w:rFonts w:ascii="Times New Roman" w:hAnsi="Times New Roman" w:cs="Times New Roman"/>
          <w:sz w:val="28"/>
          <w:szCs w:val="28"/>
        </w:rPr>
        <w:t xml:space="preserve"> корпоративных отношениях, что</w:t>
      </w:r>
      <w:r w:rsidR="00574F50" w:rsidRPr="00FB2E48">
        <w:rPr>
          <w:rFonts w:ascii="Times New Roman" w:hAnsi="Times New Roman" w:cs="Times New Roman"/>
          <w:sz w:val="28"/>
          <w:szCs w:val="28"/>
        </w:rPr>
        <w:t xml:space="preserve"> было подчеркнуто </w:t>
      </w:r>
      <w:r w:rsidR="002A5533" w:rsidRPr="00FB2E48">
        <w:rPr>
          <w:rFonts w:ascii="Times New Roman" w:hAnsi="Times New Roman" w:cs="Times New Roman"/>
          <w:sz w:val="28"/>
          <w:szCs w:val="28"/>
        </w:rPr>
        <w:t>в постановлении</w:t>
      </w:r>
      <w:r w:rsidR="00574F50" w:rsidRPr="00FB2E48">
        <w:rPr>
          <w:rStyle w:val="a6"/>
          <w:rFonts w:ascii="Times New Roman" w:hAnsi="Times New Roman" w:cs="Times New Roman"/>
          <w:sz w:val="28"/>
          <w:szCs w:val="28"/>
        </w:rPr>
        <w:footnoteReference w:id="40"/>
      </w:r>
      <w:r w:rsidR="00574F50" w:rsidRPr="00FB2E48">
        <w:rPr>
          <w:rFonts w:ascii="Times New Roman" w:hAnsi="Times New Roman" w:cs="Times New Roman"/>
          <w:sz w:val="28"/>
          <w:szCs w:val="28"/>
        </w:rPr>
        <w:t xml:space="preserve">. Необходимо отметить важность указанного признания, т.к. </w:t>
      </w:r>
      <w:r w:rsidR="003E5011" w:rsidRPr="00FB2E48">
        <w:rPr>
          <w:rFonts w:ascii="Times New Roman" w:hAnsi="Times New Roman" w:cs="Times New Roman"/>
          <w:sz w:val="28"/>
          <w:szCs w:val="28"/>
        </w:rPr>
        <w:t>оно указывает</w:t>
      </w:r>
      <w:r w:rsidR="00F35FFC" w:rsidRPr="00FB2E48">
        <w:rPr>
          <w:rFonts w:ascii="Times New Roman" w:hAnsi="Times New Roman" w:cs="Times New Roman"/>
          <w:sz w:val="28"/>
          <w:szCs w:val="28"/>
        </w:rPr>
        <w:t xml:space="preserve"> на наличие отношений подчиненности меньшинства (миноритарных акционеров) большинству (мажоритарным акционерам</w:t>
      </w:r>
      <w:proofErr w:type="gramEnd"/>
      <w:r w:rsidR="00F35FFC" w:rsidRPr="00FB2E48">
        <w:rPr>
          <w:rFonts w:ascii="Times New Roman" w:hAnsi="Times New Roman" w:cs="Times New Roman"/>
          <w:sz w:val="28"/>
          <w:szCs w:val="28"/>
        </w:rPr>
        <w:t>), а также на то, что «слабой стороне» нужны в определенных случаях дополнительные гарантии для реализации своего интереса.</w:t>
      </w:r>
    </w:p>
    <w:p w:rsidR="004100A7" w:rsidRPr="00FB2E48" w:rsidRDefault="000B4C3F" w:rsidP="00532F0D">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В</w:t>
      </w:r>
      <w:r w:rsidR="005055A5" w:rsidRPr="00FB2E48">
        <w:rPr>
          <w:rFonts w:ascii="Times New Roman" w:hAnsi="Times New Roman" w:cs="Times New Roman"/>
          <w:sz w:val="28"/>
          <w:szCs w:val="28"/>
        </w:rPr>
        <w:t>ладение миноритарным</w:t>
      </w:r>
      <w:r w:rsidR="00982E47" w:rsidRPr="00FB2E48">
        <w:rPr>
          <w:rFonts w:ascii="Times New Roman" w:hAnsi="Times New Roman" w:cs="Times New Roman"/>
          <w:sz w:val="28"/>
          <w:szCs w:val="28"/>
        </w:rPr>
        <w:t>и акционерами</w:t>
      </w:r>
      <w:r w:rsidR="005055A5" w:rsidRPr="00FB2E48">
        <w:rPr>
          <w:rFonts w:ascii="Times New Roman" w:hAnsi="Times New Roman" w:cs="Times New Roman"/>
          <w:sz w:val="28"/>
          <w:szCs w:val="28"/>
        </w:rPr>
        <w:t xml:space="preserve"> небольшим пакетом</w:t>
      </w:r>
      <w:r w:rsidR="00982E47" w:rsidRPr="00FB2E48">
        <w:rPr>
          <w:rFonts w:ascii="Times New Roman" w:hAnsi="Times New Roman" w:cs="Times New Roman"/>
          <w:sz w:val="28"/>
          <w:szCs w:val="28"/>
        </w:rPr>
        <w:t xml:space="preserve"> акций</w:t>
      </w:r>
      <w:r w:rsidR="005055A5" w:rsidRPr="00FB2E48">
        <w:rPr>
          <w:rFonts w:ascii="Times New Roman" w:hAnsi="Times New Roman" w:cs="Times New Roman"/>
          <w:sz w:val="28"/>
          <w:szCs w:val="28"/>
        </w:rPr>
        <w:t xml:space="preserve"> на</w:t>
      </w:r>
      <w:r w:rsidR="008F1C8E" w:rsidRPr="00FB2E48">
        <w:rPr>
          <w:rFonts w:ascii="Times New Roman" w:hAnsi="Times New Roman" w:cs="Times New Roman"/>
          <w:sz w:val="28"/>
          <w:szCs w:val="28"/>
        </w:rPr>
        <w:t>кладывает ограничения</w:t>
      </w:r>
      <w:r w:rsidR="005055A5" w:rsidRPr="00FB2E48">
        <w:rPr>
          <w:rFonts w:ascii="Times New Roman" w:hAnsi="Times New Roman" w:cs="Times New Roman"/>
          <w:sz w:val="28"/>
          <w:szCs w:val="28"/>
        </w:rPr>
        <w:t xml:space="preserve"> на реализацию ими определенных прав</w:t>
      </w:r>
      <w:r w:rsidR="00532F0D" w:rsidRPr="00FB2E48">
        <w:rPr>
          <w:rFonts w:ascii="Times New Roman" w:hAnsi="Times New Roman" w:cs="Times New Roman"/>
          <w:sz w:val="28"/>
          <w:szCs w:val="28"/>
        </w:rPr>
        <w:t>. Так, о</w:t>
      </w:r>
      <w:r w:rsidR="005055A5" w:rsidRPr="00FB2E48">
        <w:rPr>
          <w:rFonts w:ascii="Times New Roman" w:hAnsi="Times New Roman" w:cs="Times New Roman"/>
          <w:sz w:val="28"/>
          <w:szCs w:val="28"/>
        </w:rPr>
        <w:t xml:space="preserve">граничение прав миноритарных акционеров </w:t>
      </w:r>
      <w:r w:rsidR="00532F0D" w:rsidRPr="00FB2E48">
        <w:rPr>
          <w:rFonts w:ascii="Times New Roman" w:hAnsi="Times New Roman" w:cs="Times New Roman"/>
          <w:sz w:val="28"/>
          <w:szCs w:val="28"/>
        </w:rPr>
        <w:t xml:space="preserve">может иметь место </w:t>
      </w:r>
      <w:r w:rsidR="005055A5" w:rsidRPr="00FB2E48">
        <w:rPr>
          <w:rFonts w:ascii="Times New Roman" w:hAnsi="Times New Roman" w:cs="Times New Roman"/>
          <w:sz w:val="28"/>
          <w:szCs w:val="28"/>
        </w:rPr>
        <w:t xml:space="preserve">при проведении общего собрания акционеров (миноритарные акционеры практически лишены возможности влиять на окончательное решение общего собрания акционеров в силу наличия мажоритарных акционеров, обладающих достаточным количеством голосов для принятия решения, отвечающего их интересам). </w:t>
      </w:r>
      <w:proofErr w:type="gramStart"/>
      <w:r w:rsidR="005055A5" w:rsidRPr="00FB2E48">
        <w:rPr>
          <w:rFonts w:ascii="Times New Roman" w:hAnsi="Times New Roman" w:cs="Times New Roman"/>
          <w:sz w:val="28"/>
          <w:szCs w:val="28"/>
        </w:rPr>
        <w:t>Мажоритарные акционеры, обладающие достаточным количеством голосов для самостоятельного принятия решения на общем собрании акционеров, могут не уведомлять миноритарных акционеров (голос которых не может повлиять на результаты голосования) о проводимом собрании без каких-либо последствий для результатов общего собрания акционеров (при отсутствии существенности допущенных нарушений и причиненных миноритарному акционеру убытков (п. 7 с</w:t>
      </w:r>
      <w:r w:rsidR="00982E47" w:rsidRPr="00FB2E48">
        <w:rPr>
          <w:rFonts w:ascii="Times New Roman" w:hAnsi="Times New Roman" w:cs="Times New Roman"/>
          <w:sz w:val="28"/>
          <w:szCs w:val="28"/>
        </w:rPr>
        <w:t>т. 49 Закона</w:t>
      </w:r>
      <w:r w:rsidR="005055A5" w:rsidRPr="00FB2E48">
        <w:rPr>
          <w:rFonts w:ascii="Times New Roman" w:hAnsi="Times New Roman" w:cs="Times New Roman"/>
          <w:sz w:val="28"/>
          <w:szCs w:val="28"/>
        </w:rPr>
        <w:t xml:space="preserve"> «Об АО»</w:t>
      </w:r>
      <w:r w:rsidR="001023EA" w:rsidRPr="00FB2E48">
        <w:rPr>
          <w:rFonts w:ascii="Times New Roman" w:hAnsi="Times New Roman" w:cs="Times New Roman"/>
          <w:sz w:val="28"/>
          <w:szCs w:val="28"/>
        </w:rPr>
        <w:t>)</w:t>
      </w:r>
      <w:r w:rsidR="005055A5" w:rsidRPr="00FB2E48">
        <w:rPr>
          <w:rFonts w:ascii="Times New Roman" w:hAnsi="Times New Roman" w:cs="Times New Roman"/>
          <w:sz w:val="28"/>
          <w:szCs w:val="28"/>
        </w:rPr>
        <w:t>).</w:t>
      </w:r>
      <w:proofErr w:type="gramEnd"/>
      <w:r w:rsidR="005055A5" w:rsidRPr="00FB2E48">
        <w:rPr>
          <w:rFonts w:ascii="Times New Roman" w:hAnsi="Times New Roman" w:cs="Times New Roman"/>
          <w:sz w:val="28"/>
          <w:szCs w:val="28"/>
        </w:rPr>
        <w:t xml:space="preserve"> </w:t>
      </w:r>
      <w:r w:rsidR="00532F0D" w:rsidRPr="00FB2E48">
        <w:rPr>
          <w:rFonts w:ascii="Times New Roman" w:hAnsi="Times New Roman" w:cs="Times New Roman"/>
          <w:sz w:val="28"/>
          <w:szCs w:val="28"/>
        </w:rPr>
        <w:t>Кроме того, с</w:t>
      </w:r>
      <w:r w:rsidR="005055A5" w:rsidRPr="00FB2E48">
        <w:rPr>
          <w:rFonts w:ascii="Times New Roman" w:hAnsi="Times New Roman" w:cs="Times New Roman"/>
          <w:sz w:val="28"/>
          <w:szCs w:val="28"/>
        </w:rPr>
        <w:t xml:space="preserve">ущественное влияние на корпоративные права миноритарного акционера оказывает дополнительная эмиссия акций, в ходе которой может происходить «размывание доли» акционера, то есть уменьшение удельного веса принадлежащего ему пакета акций в общем количестве акций, выпущенных обществом. В результате этого миноритарный акционер еще больше </w:t>
      </w:r>
      <w:r w:rsidR="009E49BF" w:rsidRPr="00FB2E48">
        <w:rPr>
          <w:rFonts w:ascii="Times New Roman" w:hAnsi="Times New Roman" w:cs="Times New Roman"/>
          <w:sz w:val="28"/>
          <w:szCs w:val="28"/>
        </w:rPr>
        <w:t>ограничивается в возможности осуществления</w:t>
      </w:r>
      <w:r w:rsidR="005055A5" w:rsidRPr="00FB2E48">
        <w:rPr>
          <w:rFonts w:ascii="Times New Roman" w:hAnsi="Times New Roman" w:cs="Times New Roman"/>
          <w:sz w:val="28"/>
          <w:szCs w:val="28"/>
        </w:rPr>
        <w:t xml:space="preserve"> корпоративных прав, связанных с управлением акционерным обществом, снижается стоимость принадлежащих ему акций и размер выплачиваемых ему дивидендов. </w:t>
      </w:r>
      <w:r w:rsidR="00532F0D" w:rsidRPr="00FB2E48">
        <w:rPr>
          <w:rFonts w:ascii="Times New Roman" w:hAnsi="Times New Roman" w:cs="Times New Roman"/>
          <w:sz w:val="28"/>
          <w:szCs w:val="28"/>
        </w:rPr>
        <w:t>Следует также отметить, что м</w:t>
      </w:r>
      <w:r w:rsidR="004100A7" w:rsidRPr="00FB2E48">
        <w:rPr>
          <w:rFonts w:ascii="Times New Roman" w:hAnsi="Times New Roman" w:cs="Times New Roman"/>
          <w:sz w:val="28"/>
          <w:szCs w:val="28"/>
        </w:rPr>
        <w:t>ногие миноритарные акционеры участвуют в акционерных обществах с целью получения соответствующих дивидендов.</w:t>
      </w:r>
      <w:r w:rsidR="005055A5" w:rsidRPr="00FB2E48">
        <w:rPr>
          <w:rFonts w:ascii="Times New Roman" w:hAnsi="Times New Roman" w:cs="Times New Roman"/>
          <w:sz w:val="28"/>
          <w:szCs w:val="28"/>
        </w:rPr>
        <w:t xml:space="preserve"> В соответствии с п.3 ст. 42 </w:t>
      </w:r>
      <w:r w:rsidR="00723B06" w:rsidRPr="00FB2E48">
        <w:rPr>
          <w:rFonts w:ascii="Times New Roman" w:hAnsi="Times New Roman" w:cs="Times New Roman"/>
          <w:sz w:val="28"/>
          <w:szCs w:val="28"/>
        </w:rPr>
        <w:t xml:space="preserve">Закона </w:t>
      </w:r>
      <w:r w:rsidR="005055A5" w:rsidRPr="00FB2E48">
        <w:rPr>
          <w:rFonts w:ascii="Times New Roman" w:hAnsi="Times New Roman" w:cs="Times New Roman"/>
          <w:sz w:val="28"/>
          <w:szCs w:val="28"/>
        </w:rPr>
        <w:t xml:space="preserve">«Об АО» решение о выплате (объявлении) дивидендов принимается общим собранием акционеров. </w:t>
      </w:r>
      <w:r w:rsidR="002906DB">
        <w:rPr>
          <w:rFonts w:ascii="Times New Roman" w:hAnsi="Times New Roman" w:cs="Times New Roman"/>
          <w:sz w:val="28"/>
          <w:szCs w:val="28"/>
        </w:rPr>
        <w:t>Миноритарные акционеры,</w:t>
      </w:r>
      <w:r w:rsidR="002906DB" w:rsidRPr="002906DB">
        <w:rPr>
          <w:rFonts w:ascii="Times New Roman" w:hAnsi="Times New Roman" w:cs="Times New Roman"/>
          <w:sz w:val="28"/>
          <w:szCs w:val="28"/>
        </w:rPr>
        <w:t xml:space="preserve"> </w:t>
      </w:r>
      <w:r w:rsidR="002906DB">
        <w:rPr>
          <w:rFonts w:ascii="Times New Roman" w:hAnsi="Times New Roman" w:cs="Times New Roman"/>
          <w:sz w:val="28"/>
          <w:szCs w:val="28"/>
        </w:rPr>
        <w:t xml:space="preserve">являясь владельцами незначительного пакета акций, </w:t>
      </w:r>
      <w:r w:rsidR="005055A5" w:rsidRPr="00FB2E48">
        <w:rPr>
          <w:rFonts w:ascii="Times New Roman" w:hAnsi="Times New Roman" w:cs="Times New Roman"/>
          <w:sz w:val="28"/>
          <w:szCs w:val="28"/>
        </w:rPr>
        <w:t>фактически лишены возможности влиять на принятие решения о выплате дивидендов (об их размере) и, следовательно, оказывать влияние на распределение чистой прибыли общества.</w:t>
      </w:r>
    </w:p>
    <w:p w:rsidR="00BF3189" w:rsidRPr="00FB2E48" w:rsidRDefault="004100A7"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Приведенные примеры ограничений</w:t>
      </w:r>
      <w:r w:rsidR="00C54A41" w:rsidRPr="00FB2E48">
        <w:rPr>
          <w:rFonts w:ascii="Times New Roman" w:hAnsi="Times New Roman" w:cs="Times New Roman"/>
          <w:sz w:val="28"/>
          <w:szCs w:val="28"/>
        </w:rPr>
        <w:t xml:space="preserve"> </w:t>
      </w:r>
      <w:r w:rsidRPr="00FB2E48">
        <w:rPr>
          <w:rFonts w:ascii="Times New Roman" w:hAnsi="Times New Roman" w:cs="Times New Roman"/>
          <w:sz w:val="28"/>
          <w:szCs w:val="28"/>
        </w:rPr>
        <w:t>демонстрируют направленность законодательного регулирования</w:t>
      </w:r>
      <w:r w:rsidR="00C54A41" w:rsidRPr="00FB2E48">
        <w:rPr>
          <w:rFonts w:ascii="Times New Roman" w:hAnsi="Times New Roman" w:cs="Times New Roman"/>
          <w:sz w:val="28"/>
          <w:szCs w:val="28"/>
        </w:rPr>
        <w:t xml:space="preserve"> на «стеснение» прав миноритарных акционеров с целью</w:t>
      </w:r>
      <w:r w:rsidRPr="00FB2E48">
        <w:rPr>
          <w:rFonts w:ascii="Times New Roman" w:hAnsi="Times New Roman" w:cs="Times New Roman"/>
          <w:sz w:val="28"/>
          <w:szCs w:val="28"/>
        </w:rPr>
        <w:t xml:space="preserve"> </w:t>
      </w:r>
      <w:r w:rsidR="00C54A41" w:rsidRPr="00FB2E48">
        <w:rPr>
          <w:rFonts w:ascii="Times New Roman" w:hAnsi="Times New Roman" w:cs="Times New Roman"/>
          <w:sz w:val="28"/>
          <w:szCs w:val="28"/>
        </w:rPr>
        <w:t>стимулирования деятельности мажоритарных акционеров.  Следует отметить, что а</w:t>
      </w:r>
      <w:r w:rsidR="00F13A63" w:rsidRPr="00FB2E48">
        <w:rPr>
          <w:rFonts w:ascii="Times New Roman" w:hAnsi="Times New Roman" w:cs="Times New Roman"/>
          <w:sz w:val="28"/>
          <w:szCs w:val="28"/>
        </w:rPr>
        <w:t>кционер – это инвестор, который осуществляет вложение своих сре</w:t>
      </w:r>
      <w:proofErr w:type="gramStart"/>
      <w:r w:rsidR="00F13A63" w:rsidRPr="00FB2E48">
        <w:rPr>
          <w:rFonts w:ascii="Times New Roman" w:hAnsi="Times New Roman" w:cs="Times New Roman"/>
          <w:sz w:val="28"/>
          <w:szCs w:val="28"/>
        </w:rPr>
        <w:t>дств в к</w:t>
      </w:r>
      <w:proofErr w:type="gramEnd"/>
      <w:r w:rsidR="00F13A63" w:rsidRPr="00FB2E48">
        <w:rPr>
          <w:rFonts w:ascii="Times New Roman" w:hAnsi="Times New Roman" w:cs="Times New Roman"/>
          <w:sz w:val="28"/>
          <w:szCs w:val="28"/>
        </w:rPr>
        <w:t>апитал акционерного общества с целью окупаемости своих инвестиций, получения определенной прибыли. При этом миноритарные акционеры скорее ориентированы на получение дивидендов, чем на участие в управлении акционерном обществом (данный интерес реализуется в большей степени мажоритарными акционерами</w:t>
      </w:r>
      <w:r w:rsidR="004349E8" w:rsidRPr="00FB2E48">
        <w:rPr>
          <w:rFonts w:ascii="Times New Roman" w:hAnsi="Times New Roman" w:cs="Times New Roman"/>
          <w:sz w:val="28"/>
          <w:szCs w:val="28"/>
        </w:rPr>
        <w:t>, более того, мажоритарные акционеры нередко входят в состав органов управления общества, прежде всего, в совет директоров</w:t>
      </w:r>
      <w:r w:rsidR="00F13A63" w:rsidRPr="00FB2E48">
        <w:rPr>
          <w:rFonts w:ascii="Times New Roman" w:hAnsi="Times New Roman" w:cs="Times New Roman"/>
          <w:sz w:val="28"/>
          <w:szCs w:val="28"/>
        </w:rPr>
        <w:t>).</w:t>
      </w:r>
      <w:r w:rsidR="00C54A41" w:rsidRPr="00FB2E48">
        <w:rPr>
          <w:rFonts w:ascii="Times New Roman" w:hAnsi="Times New Roman" w:cs="Times New Roman"/>
          <w:sz w:val="28"/>
          <w:szCs w:val="28"/>
        </w:rPr>
        <w:t xml:space="preserve"> </w:t>
      </w:r>
      <w:r w:rsidR="00982E47" w:rsidRPr="00FB2E48">
        <w:rPr>
          <w:rFonts w:ascii="Times New Roman" w:hAnsi="Times New Roman" w:cs="Times New Roman"/>
          <w:sz w:val="28"/>
          <w:szCs w:val="28"/>
        </w:rPr>
        <w:t>Кроме, того м</w:t>
      </w:r>
      <w:r w:rsidR="00C54A41" w:rsidRPr="00FB2E48">
        <w:rPr>
          <w:rFonts w:ascii="Times New Roman" w:hAnsi="Times New Roman" w:cs="Times New Roman"/>
          <w:sz w:val="28"/>
          <w:szCs w:val="28"/>
        </w:rPr>
        <w:t xml:space="preserve">иноритарные акционеры нередко злоупотребляют своими правами, осуществляя корпоративный шантаж, в целях получения определенной имущественной или неимущественной выгоды. В связи с </w:t>
      </w:r>
      <w:r w:rsidR="00F61BFE" w:rsidRPr="00FB2E48">
        <w:rPr>
          <w:rFonts w:ascii="Times New Roman" w:hAnsi="Times New Roman" w:cs="Times New Roman"/>
          <w:sz w:val="28"/>
          <w:szCs w:val="28"/>
        </w:rPr>
        <w:t xml:space="preserve">вышеизложенным </w:t>
      </w:r>
      <w:r w:rsidR="00C54A41" w:rsidRPr="00FB2E48">
        <w:rPr>
          <w:rFonts w:ascii="Times New Roman" w:hAnsi="Times New Roman" w:cs="Times New Roman"/>
          <w:sz w:val="28"/>
          <w:szCs w:val="28"/>
        </w:rPr>
        <w:t xml:space="preserve">законодателем были наложены ограничения на </w:t>
      </w:r>
      <w:r w:rsidR="00982E47" w:rsidRPr="00FB2E48">
        <w:rPr>
          <w:rFonts w:ascii="Times New Roman" w:hAnsi="Times New Roman" w:cs="Times New Roman"/>
          <w:sz w:val="28"/>
          <w:szCs w:val="28"/>
        </w:rPr>
        <w:t>многие права</w:t>
      </w:r>
      <w:r w:rsidR="00C54A41" w:rsidRPr="00FB2E48">
        <w:rPr>
          <w:rFonts w:ascii="Times New Roman" w:hAnsi="Times New Roman" w:cs="Times New Roman"/>
          <w:sz w:val="28"/>
          <w:szCs w:val="28"/>
        </w:rPr>
        <w:t xml:space="preserve"> миноритарных акцион</w:t>
      </w:r>
      <w:r w:rsidR="00982E47" w:rsidRPr="00FB2E48">
        <w:rPr>
          <w:rFonts w:ascii="Times New Roman" w:hAnsi="Times New Roman" w:cs="Times New Roman"/>
          <w:sz w:val="28"/>
          <w:szCs w:val="28"/>
        </w:rPr>
        <w:t>еров.</w:t>
      </w:r>
    </w:p>
    <w:p w:rsidR="00C36AB1" w:rsidRPr="00FB2E48" w:rsidRDefault="00497E26"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Корпоративные конфликты между мажоритарными и миноритарными акционерами </w:t>
      </w:r>
      <w:r w:rsidR="0082786E" w:rsidRPr="00FB2E48">
        <w:rPr>
          <w:rFonts w:ascii="Times New Roman" w:hAnsi="Times New Roman" w:cs="Times New Roman"/>
          <w:sz w:val="28"/>
          <w:szCs w:val="28"/>
        </w:rPr>
        <w:t>нередко возникают</w:t>
      </w:r>
      <w:r w:rsidR="00F13A63" w:rsidRPr="00FB2E48">
        <w:rPr>
          <w:rFonts w:ascii="Times New Roman" w:hAnsi="Times New Roman" w:cs="Times New Roman"/>
          <w:sz w:val="28"/>
          <w:szCs w:val="28"/>
        </w:rPr>
        <w:t xml:space="preserve"> при </w:t>
      </w:r>
      <w:r w:rsidRPr="00FB2E48">
        <w:rPr>
          <w:rFonts w:ascii="Times New Roman" w:hAnsi="Times New Roman" w:cs="Times New Roman"/>
          <w:sz w:val="28"/>
          <w:szCs w:val="28"/>
        </w:rPr>
        <w:t xml:space="preserve">реализации акционерами своего </w:t>
      </w:r>
      <w:r w:rsidR="00F13A63" w:rsidRPr="00FB2E48">
        <w:rPr>
          <w:rFonts w:ascii="Times New Roman" w:hAnsi="Times New Roman" w:cs="Times New Roman"/>
          <w:sz w:val="28"/>
          <w:szCs w:val="28"/>
        </w:rPr>
        <w:t>имущественного интереса</w:t>
      </w:r>
      <w:r w:rsidR="00010805" w:rsidRPr="00FB2E48">
        <w:rPr>
          <w:rFonts w:ascii="Times New Roman" w:hAnsi="Times New Roman" w:cs="Times New Roman"/>
          <w:sz w:val="28"/>
          <w:szCs w:val="28"/>
        </w:rPr>
        <w:t xml:space="preserve"> (интерес состоит в возможности возврата осуществленных инвестиций, а также получения дохода, прибыли от этих вложений)</w:t>
      </w:r>
      <w:r w:rsidR="00F13A63" w:rsidRPr="00FB2E48">
        <w:rPr>
          <w:rFonts w:ascii="Times New Roman" w:hAnsi="Times New Roman" w:cs="Times New Roman"/>
          <w:sz w:val="28"/>
          <w:szCs w:val="28"/>
        </w:rPr>
        <w:t xml:space="preserve">. </w:t>
      </w:r>
      <w:r w:rsidR="00010805" w:rsidRPr="00FB2E48">
        <w:rPr>
          <w:rFonts w:ascii="Times New Roman" w:hAnsi="Times New Roman" w:cs="Times New Roman"/>
          <w:sz w:val="28"/>
          <w:szCs w:val="28"/>
        </w:rPr>
        <w:t xml:space="preserve">Так, </w:t>
      </w:r>
      <w:proofErr w:type="spellStart"/>
      <w:r w:rsidR="00010805" w:rsidRPr="00FB2E48">
        <w:rPr>
          <w:rFonts w:ascii="Times New Roman" w:hAnsi="Times New Roman" w:cs="Times New Roman"/>
          <w:sz w:val="28"/>
          <w:szCs w:val="28"/>
        </w:rPr>
        <w:t>Г.Ф.Шершеневич</w:t>
      </w:r>
      <w:proofErr w:type="spellEnd"/>
      <w:r w:rsidR="00010805" w:rsidRPr="00FB2E48">
        <w:rPr>
          <w:rFonts w:ascii="Times New Roman" w:hAnsi="Times New Roman" w:cs="Times New Roman"/>
          <w:sz w:val="28"/>
          <w:szCs w:val="28"/>
        </w:rPr>
        <w:t xml:space="preserve"> относил к имущественным правам акционеров право на участие в доходах и право на имущество акционерного товарищества</w:t>
      </w:r>
      <w:r w:rsidR="00010805" w:rsidRPr="00FB2E48">
        <w:rPr>
          <w:rStyle w:val="a6"/>
          <w:rFonts w:ascii="Times New Roman" w:hAnsi="Times New Roman" w:cs="Times New Roman"/>
          <w:sz w:val="28"/>
          <w:szCs w:val="28"/>
        </w:rPr>
        <w:footnoteReference w:id="41"/>
      </w:r>
      <w:r w:rsidR="00010805" w:rsidRPr="00FB2E48">
        <w:rPr>
          <w:rFonts w:ascii="Times New Roman" w:hAnsi="Times New Roman" w:cs="Times New Roman"/>
          <w:sz w:val="28"/>
          <w:szCs w:val="28"/>
        </w:rPr>
        <w:t xml:space="preserve">. </w:t>
      </w:r>
      <w:r w:rsidR="00F13A63" w:rsidRPr="00FB2E48">
        <w:rPr>
          <w:rFonts w:ascii="Times New Roman" w:hAnsi="Times New Roman" w:cs="Times New Roman"/>
          <w:sz w:val="28"/>
          <w:szCs w:val="28"/>
        </w:rPr>
        <w:t>При этом причина данного конфликта носит скорее экономический характер, т.к. каждый из акционеров стремится получить максимальную выгоду в у</w:t>
      </w:r>
      <w:r w:rsidR="00723B06" w:rsidRPr="00FB2E48">
        <w:rPr>
          <w:rFonts w:ascii="Times New Roman" w:hAnsi="Times New Roman" w:cs="Times New Roman"/>
          <w:sz w:val="28"/>
          <w:szCs w:val="28"/>
        </w:rPr>
        <w:t>словиях ограниченности ресурсов</w:t>
      </w:r>
      <w:r w:rsidR="00F13A63" w:rsidRPr="00FB2E48">
        <w:rPr>
          <w:rFonts w:ascii="Times New Roman" w:hAnsi="Times New Roman" w:cs="Times New Roman"/>
          <w:sz w:val="28"/>
          <w:szCs w:val="28"/>
        </w:rPr>
        <w:t xml:space="preserve">. </w:t>
      </w:r>
      <w:r w:rsidR="0082786E" w:rsidRPr="00FB2E48">
        <w:rPr>
          <w:rFonts w:ascii="Times New Roman" w:hAnsi="Times New Roman" w:cs="Times New Roman"/>
          <w:sz w:val="28"/>
          <w:szCs w:val="28"/>
        </w:rPr>
        <w:t>В</w:t>
      </w:r>
      <w:r w:rsidR="004423D4" w:rsidRPr="00FB2E48">
        <w:rPr>
          <w:rFonts w:ascii="Times New Roman" w:hAnsi="Times New Roman" w:cs="Times New Roman"/>
          <w:sz w:val="28"/>
          <w:szCs w:val="28"/>
        </w:rPr>
        <w:t xml:space="preserve"> связи с тем, чт</w:t>
      </w:r>
      <w:r w:rsidR="00020985" w:rsidRPr="00FB2E48">
        <w:rPr>
          <w:rFonts w:ascii="Times New Roman" w:hAnsi="Times New Roman" w:cs="Times New Roman"/>
          <w:sz w:val="28"/>
          <w:szCs w:val="28"/>
        </w:rPr>
        <w:t>о миноритарные акционеры, владея</w:t>
      </w:r>
      <w:r w:rsidR="004423D4" w:rsidRPr="00FB2E48">
        <w:rPr>
          <w:rFonts w:ascii="Times New Roman" w:hAnsi="Times New Roman" w:cs="Times New Roman"/>
          <w:sz w:val="28"/>
          <w:szCs w:val="28"/>
        </w:rPr>
        <w:t xml:space="preserve"> неконтрольным пакетом акц</w:t>
      </w:r>
      <w:r w:rsidR="009D5FEF" w:rsidRPr="00FB2E48">
        <w:rPr>
          <w:rFonts w:ascii="Times New Roman" w:hAnsi="Times New Roman" w:cs="Times New Roman"/>
          <w:sz w:val="28"/>
          <w:szCs w:val="28"/>
        </w:rPr>
        <w:t>ий</w:t>
      </w:r>
      <w:r w:rsidR="00020985" w:rsidRPr="00FB2E48">
        <w:rPr>
          <w:rFonts w:ascii="Times New Roman" w:hAnsi="Times New Roman" w:cs="Times New Roman"/>
          <w:sz w:val="28"/>
          <w:szCs w:val="28"/>
        </w:rPr>
        <w:t xml:space="preserve">, </w:t>
      </w:r>
      <w:r w:rsidR="009D5FEF" w:rsidRPr="00FB2E48">
        <w:rPr>
          <w:rFonts w:ascii="Times New Roman" w:hAnsi="Times New Roman" w:cs="Times New Roman"/>
          <w:sz w:val="28"/>
          <w:szCs w:val="28"/>
        </w:rPr>
        <w:t>не могут оказывать решающее значение</w:t>
      </w:r>
      <w:r w:rsidR="004423D4" w:rsidRPr="00FB2E48">
        <w:rPr>
          <w:rFonts w:ascii="Times New Roman" w:hAnsi="Times New Roman" w:cs="Times New Roman"/>
          <w:sz w:val="28"/>
          <w:szCs w:val="28"/>
        </w:rPr>
        <w:t xml:space="preserve"> на принятие управленческих решений в акционерном обществе, их права нередко нарушаются со сто</w:t>
      </w:r>
      <w:r w:rsidR="00541721" w:rsidRPr="00FB2E48">
        <w:rPr>
          <w:rFonts w:ascii="Times New Roman" w:hAnsi="Times New Roman" w:cs="Times New Roman"/>
          <w:sz w:val="28"/>
          <w:szCs w:val="28"/>
        </w:rPr>
        <w:t xml:space="preserve">роны </w:t>
      </w:r>
      <w:r w:rsidR="00C36AB1" w:rsidRPr="00FB2E48">
        <w:rPr>
          <w:rFonts w:ascii="Times New Roman" w:hAnsi="Times New Roman" w:cs="Times New Roman"/>
          <w:sz w:val="28"/>
          <w:szCs w:val="28"/>
        </w:rPr>
        <w:t>владельцев крупного пакета акций</w:t>
      </w:r>
      <w:r w:rsidR="004423D4" w:rsidRPr="00FB2E48">
        <w:rPr>
          <w:rFonts w:ascii="Times New Roman" w:hAnsi="Times New Roman" w:cs="Times New Roman"/>
          <w:sz w:val="28"/>
          <w:szCs w:val="28"/>
        </w:rPr>
        <w:t>, иначе говоря, мажоритарных</w:t>
      </w:r>
      <w:r w:rsidRPr="00FB2E48">
        <w:rPr>
          <w:rFonts w:ascii="Times New Roman" w:hAnsi="Times New Roman" w:cs="Times New Roman"/>
          <w:sz w:val="28"/>
          <w:szCs w:val="28"/>
        </w:rPr>
        <w:t xml:space="preserve"> акционеров. </w:t>
      </w:r>
      <w:r w:rsidR="00723B06" w:rsidRPr="00FB2E48">
        <w:rPr>
          <w:rFonts w:ascii="Times New Roman" w:hAnsi="Times New Roman" w:cs="Times New Roman"/>
          <w:sz w:val="28"/>
          <w:szCs w:val="28"/>
        </w:rPr>
        <w:t xml:space="preserve">При этом </w:t>
      </w:r>
      <w:r w:rsidR="00723B06" w:rsidRPr="00FB2E48">
        <w:rPr>
          <w:rFonts w:ascii="Times New Roman" w:hAnsi="Times New Roman" w:cs="Times New Roman"/>
          <w:sz w:val="28"/>
          <w:szCs w:val="28"/>
        </w:rPr>
        <w:lastRenderedPageBreak/>
        <w:t xml:space="preserve">другой немаловажной причиной нарушения прав </w:t>
      </w:r>
      <w:r w:rsidRPr="00FB2E48">
        <w:rPr>
          <w:rFonts w:ascii="Times New Roman" w:hAnsi="Times New Roman" w:cs="Times New Roman"/>
          <w:sz w:val="28"/>
          <w:szCs w:val="28"/>
        </w:rPr>
        <w:t>миноритарных акционеров является несовершенство</w:t>
      </w:r>
      <w:r w:rsidR="00723B06" w:rsidRPr="00FB2E48">
        <w:rPr>
          <w:rFonts w:ascii="Times New Roman" w:hAnsi="Times New Roman" w:cs="Times New Roman"/>
          <w:sz w:val="28"/>
          <w:szCs w:val="28"/>
        </w:rPr>
        <w:t xml:space="preserve"> действующего законодательства (</w:t>
      </w:r>
      <w:r w:rsidRPr="00FB2E48">
        <w:rPr>
          <w:rFonts w:ascii="Times New Roman" w:hAnsi="Times New Roman" w:cs="Times New Roman"/>
          <w:sz w:val="28"/>
          <w:szCs w:val="28"/>
        </w:rPr>
        <w:t>ряд предложений, по совершенствованию которого</w:t>
      </w:r>
      <w:r w:rsidR="003E5011" w:rsidRPr="00FB2E48">
        <w:rPr>
          <w:rFonts w:ascii="Times New Roman" w:hAnsi="Times New Roman" w:cs="Times New Roman"/>
          <w:sz w:val="28"/>
          <w:szCs w:val="28"/>
        </w:rPr>
        <w:t>,</w:t>
      </w:r>
      <w:r w:rsidRPr="00FB2E48">
        <w:rPr>
          <w:rFonts w:ascii="Times New Roman" w:hAnsi="Times New Roman" w:cs="Times New Roman"/>
          <w:sz w:val="28"/>
          <w:szCs w:val="28"/>
        </w:rPr>
        <w:t xml:space="preserve"> предложен в данной работе</w:t>
      </w:r>
      <w:r w:rsidR="00723B06" w:rsidRPr="00FB2E48">
        <w:rPr>
          <w:rFonts w:ascii="Times New Roman" w:hAnsi="Times New Roman" w:cs="Times New Roman"/>
          <w:sz w:val="28"/>
          <w:szCs w:val="28"/>
        </w:rPr>
        <w:t>)</w:t>
      </w:r>
      <w:r w:rsidRPr="00FB2E48">
        <w:rPr>
          <w:rFonts w:ascii="Times New Roman" w:hAnsi="Times New Roman" w:cs="Times New Roman"/>
          <w:sz w:val="28"/>
          <w:szCs w:val="28"/>
        </w:rPr>
        <w:t xml:space="preserve">. </w:t>
      </w:r>
      <w:r w:rsidR="00723B06" w:rsidRPr="00FB2E48">
        <w:rPr>
          <w:rFonts w:ascii="Times New Roman" w:hAnsi="Times New Roman" w:cs="Times New Roman"/>
          <w:sz w:val="28"/>
          <w:szCs w:val="28"/>
        </w:rPr>
        <w:t>Итак, в</w:t>
      </w:r>
      <w:r w:rsidR="00CC4370" w:rsidRPr="00FB2E48">
        <w:rPr>
          <w:rFonts w:ascii="Times New Roman" w:hAnsi="Times New Roman" w:cs="Times New Roman"/>
          <w:sz w:val="28"/>
          <w:szCs w:val="28"/>
        </w:rPr>
        <w:t xml:space="preserve"> качестве наиболее распространенных нарушений прав миноритарных акционеров можно выделить </w:t>
      </w:r>
      <w:proofErr w:type="gramStart"/>
      <w:r w:rsidR="00CC4370" w:rsidRPr="00FB2E48">
        <w:rPr>
          <w:rFonts w:ascii="Times New Roman" w:hAnsi="Times New Roman" w:cs="Times New Roman"/>
          <w:sz w:val="28"/>
          <w:szCs w:val="28"/>
        </w:rPr>
        <w:t>следующие</w:t>
      </w:r>
      <w:proofErr w:type="gramEnd"/>
      <w:r w:rsidR="00CC4370" w:rsidRPr="00FB2E48">
        <w:rPr>
          <w:rFonts w:ascii="Times New Roman" w:hAnsi="Times New Roman" w:cs="Times New Roman"/>
          <w:sz w:val="28"/>
          <w:szCs w:val="28"/>
        </w:rPr>
        <w:t>:</w:t>
      </w:r>
    </w:p>
    <w:p w:rsidR="00616A3E" w:rsidRPr="00FB2E48" w:rsidRDefault="00616A3E"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Права миноритарных акционеров часто нарушаются при осуществлении реорганизации акционерного общества. </w:t>
      </w:r>
      <w:r w:rsidR="001B22BA" w:rsidRPr="00FB2E48">
        <w:rPr>
          <w:rFonts w:ascii="Times New Roman" w:hAnsi="Times New Roman" w:cs="Times New Roman"/>
          <w:sz w:val="28"/>
          <w:szCs w:val="28"/>
        </w:rPr>
        <w:t>Решение о реорганизации акционерного общества принимается о</w:t>
      </w:r>
      <w:r w:rsidR="00EC47F8">
        <w:rPr>
          <w:rFonts w:ascii="Times New Roman" w:hAnsi="Times New Roman" w:cs="Times New Roman"/>
          <w:sz w:val="28"/>
          <w:szCs w:val="28"/>
        </w:rPr>
        <w:t>бщим собранием акционеров (</w:t>
      </w:r>
      <w:proofErr w:type="spellStart"/>
      <w:r w:rsidR="00EC47F8">
        <w:rPr>
          <w:rFonts w:ascii="Times New Roman" w:hAnsi="Times New Roman" w:cs="Times New Roman"/>
          <w:sz w:val="28"/>
          <w:szCs w:val="28"/>
        </w:rPr>
        <w:t>пп</w:t>
      </w:r>
      <w:proofErr w:type="spellEnd"/>
      <w:r w:rsidR="00EC47F8">
        <w:rPr>
          <w:rFonts w:ascii="Times New Roman" w:hAnsi="Times New Roman" w:cs="Times New Roman"/>
          <w:sz w:val="28"/>
          <w:szCs w:val="28"/>
        </w:rPr>
        <w:t>. 2</w:t>
      </w:r>
      <w:r w:rsidR="001B22BA" w:rsidRPr="00FB2E48">
        <w:rPr>
          <w:rFonts w:ascii="Times New Roman" w:hAnsi="Times New Roman" w:cs="Times New Roman"/>
          <w:sz w:val="28"/>
          <w:szCs w:val="28"/>
        </w:rPr>
        <w:t xml:space="preserve"> п. 1 ст. 48 Закона «Об АО»). </w:t>
      </w:r>
      <w:proofErr w:type="gramStart"/>
      <w:r w:rsidR="001B22BA" w:rsidRPr="00FB2E48">
        <w:rPr>
          <w:rFonts w:ascii="Times New Roman" w:hAnsi="Times New Roman" w:cs="Times New Roman"/>
          <w:sz w:val="28"/>
          <w:szCs w:val="28"/>
        </w:rPr>
        <w:t>При этом следует отметить, что решение общего собрания</w:t>
      </w:r>
      <w:r w:rsidR="00EC47F8">
        <w:rPr>
          <w:rFonts w:ascii="Times New Roman" w:hAnsi="Times New Roman" w:cs="Times New Roman"/>
          <w:sz w:val="28"/>
          <w:szCs w:val="28"/>
        </w:rPr>
        <w:t xml:space="preserve"> акционеров, принятое с нарушением требований действующего законодательства, устава общества,</w:t>
      </w:r>
      <w:r w:rsidR="001B22BA" w:rsidRPr="00FB2E48">
        <w:rPr>
          <w:rFonts w:ascii="Times New Roman" w:hAnsi="Times New Roman" w:cs="Times New Roman"/>
          <w:sz w:val="28"/>
          <w:szCs w:val="28"/>
        </w:rPr>
        <w:t xml:space="preserve"> может являться оспоримым</w:t>
      </w:r>
      <w:r w:rsidR="00233EE4" w:rsidRPr="00FB2E48">
        <w:rPr>
          <w:rFonts w:ascii="Times New Roman" w:hAnsi="Times New Roman" w:cs="Times New Roman"/>
          <w:sz w:val="28"/>
          <w:szCs w:val="28"/>
        </w:rPr>
        <w:t xml:space="preserve"> </w:t>
      </w:r>
      <w:r w:rsidR="001B22BA" w:rsidRPr="00FB2E48">
        <w:rPr>
          <w:rFonts w:ascii="Times New Roman" w:hAnsi="Times New Roman" w:cs="Times New Roman"/>
          <w:sz w:val="28"/>
          <w:szCs w:val="28"/>
        </w:rPr>
        <w:t>(п.7 ст. 49 Закона «Об АО»</w:t>
      </w:r>
      <w:r w:rsidR="00A81BF1" w:rsidRPr="00FB2E48">
        <w:rPr>
          <w:rFonts w:ascii="Times New Roman" w:hAnsi="Times New Roman" w:cs="Times New Roman"/>
          <w:sz w:val="28"/>
          <w:szCs w:val="28"/>
        </w:rPr>
        <w:t>),</w:t>
      </w:r>
      <w:r w:rsidR="00213FFC" w:rsidRPr="00FB2E48">
        <w:rPr>
          <w:rFonts w:ascii="Times New Roman" w:hAnsi="Times New Roman" w:cs="Times New Roman"/>
          <w:sz w:val="28"/>
          <w:szCs w:val="28"/>
        </w:rPr>
        <w:t xml:space="preserve"> если акционер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w:t>
      </w:r>
      <w:r w:rsidR="00A81BF1" w:rsidRPr="00FB2E48">
        <w:rPr>
          <w:rFonts w:ascii="Times New Roman" w:hAnsi="Times New Roman" w:cs="Times New Roman"/>
          <w:sz w:val="28"/>
          <w:szCs w:val="28"/>
        </w:rPr>
        <w:t>;</w:t>
      </w:r>
      <w:proofErr w:type="gramEnd"/>
      <w:r w:rsidR="00A81BF1" w:rsidRPr="00FB2E48">
        <w:rPr>
          <w:rFonts w:ascii="Times New Roman" w:hAnsi="Times New Roman" w:cs="Times New Roman"/>
          <w:sz w:val="28"/>
          <w:szCs w:val="28"/>
        </w:rPr>
        <w:t xml:space="preserve"> </w:t>
      </w:r>
      <w:r w:rsidR="00EC47F8">
        <w:rPr>
          <w:rFonts w:ascii="Times New Roman" w:hAnsi="Times New Roman" w:cs="Times New Roman"/>
          <w:sz w:val="28"/>
          <w:szCs w:val="28"/>
        </w:rPr>
        <w:t xml:space="preserve">решение общего собрания акционеров является </w:t>
      </w:r>
      <w:r w:rsidR="001B22BA" w:rsidRPr="00FB2E48">
        <w:rPr>
          <w:rFonts w:ascii="Times New Roman" w:hAnsi="Times New Roman" w:cs="Times New Roman"/>
          <w:sz w:val="28"/>
          <w:szCs w:val="28"/>
        </w:rPr>
        <w:t xml:space="preserve">ничтожным </w:t>
      </w:r>
      <w:r w:rsidR="00A81BF1" w:rsidRPr="00FB2E48">
        <w:rPr>
          <w:rFonts w:ascii="Times New Roman" w:hAnsi="Times New Roman" w:cs="Times New Roman"/>
          <w:sz w:val="28"/>
          <w:szCs w:val="28"/>
        </w:rPr>
        <w:t>(</w:t>
      </w:r>
      <w:r w:rsidR="001B22BA" w:rsidRPr="00FB2E48">
        <w:rPr>
          <w:rFonts w:ascii="Times New Roman" w:hAnsi="Times New Roman" w:cs="Times New Roman"/>
          <w:sz w:val="28"/>
          <w:szCs w:val="28"/>
        </w:rPr>
        <w:t>п. 10 ст. 49 Закона «Об АО»</w:t>
      </w:r>
      <w:r w:rsidR="00A81BF1" w:rsidRPr="00FB2E48">
        <w:rPr>
          <w:rFonts w:ascii="Times New Roman" w:hAnsi="Times New Roman" w:cs="Times New Roman"/>
          <w:sz w:val="28"/>
          <w:szCs w:val="28"/>
        </w:rPr>
        <w:t xml:space="preserve">) </w:t>
      </w:r>
      <w:r w:rsidR="001B22BA" w:rsidRPr="00FB2E48">
        <w:rPr>
          <w:rFonts w:ascii="Times New Roman" w:hAnsi="Times New Roman" w:cs="Times New Roman"/>
          <w:sz w:val="28"/>
          <w:szCs w:val="28"/>
        </w:rPr>
        <w:t>в случае отсутствия кворума для проведения общего собрания акционеров</w:t>
      </w:r>
      <w:r w:rsidR="00213FFC" w:rsidRPr="00FB2E48">
        <w:rPr>
          <w:rFonts w:ascii="Times New Roman" w:hAnsi="Times New Roman" w:cs="Times New Roman"/>
          <w:sz w:val="28"/>
          <w:szCs w:val="28"/>
        </w:rPr>
        <w:t xml:space="preserve">, отсутствия необходимого для принятия решения большинства голосов и </w:t>
      </w:r>
      <w:r w:rsidR="00A81BF1" w:rsidRPr="00FB2E48">
        <w:rPr>
          <w:rFonts w:ascii="Times New Roman" w:hAnsi="Times New Roman" w:cs="Times New Roman"/>
          <w:sz w:val="28"/>
          <w:szCs w:val="28"/>
        </w:rPr>
        <w:t>др</w:t>
      </w:r>
      <w:r w:rsidR="00213FFC" w:rsidRPr="00FB2E48">
        <w:rPr>
          <w:rFonts w:ascii="Times New Roman" w:hAnsi="Times New Roman" w:cs="Times New Roman"/>
          <w:sz w:val="28"/>
          <w:szCs w:val="28"/>
        </w:rPr>
        <w:t>.</w:t>
      </w:r>
      <w:r w:rsidR="00B7255A" w:rsidRPr="00FB2E48">
        <w:rPr>
          <w:rFonts w:ascii="Times New Roman" w:hAnsi="Times New Roman" w:cs="Times New Roman"/>
          <w:sz w:val="28"/>
          <w:szCs w:val="28"/>
        </w:rPr>
        <w:t xml:space="preserve"> Следует отметить, что ч</w:t>
      </w:r>
      <w:r w:rsidR="00213FFC" w:rsidRPr="00FB2E48">
        <w:rPr>
          <w:rFonts w:ascii="Times New Roman" w:hAnsi="Times New Roman" w:cs="Times New Roman"/>
          <w:sz w:val="28"/>
          <w:szCs w:val="28"/>
        </w:rPr>
        <w:t xml:space="preserve">аще всего нарушения прав миноритарных акционеров связаны с принятием </w:t>
      </w:r>
      <w:r w:rsidR="00233EE4" w:rsidRPr="00FB2E48">
        <w:rPr>
          <w:rFonts w:ascii="Times New Roman" w:hAnsi="Times New Roman" w:cs="Times New Roman"/>
          <w:sz w:val="28"/>
          <w:szCs w:val="28"/>
        </w:rPr>
        <w:t xml:space="preserve">именно </w:t>
      </w:r>
      <w:r w:rsidR="00213FFC" w:rsidRPr="00FB2E48">
        <w:rPr>
          <w:rFonts w:ascii="Times New Roman" w:hAnsi="Times New Roman" w:cs="Times New Roman"/>
          <w:sz w:val="28"/>
          <w:szCs w:val="28"/>
        </w:rPr>
        <w:t xml:space="preserve">оспоримого решения общего собрания акционеров. Данные нарушения выражаются </w:t>
      </w:r>
      <w:r w:rsidRPr="00FB2E48">
        <w:rPr>
          <w:rFonts w:ascii="Times New Roman" w:hAnsi="Times New Roman" w:cs="Times New Roman"/>
          <w:sz w:val="28"/>
          <w:szCs w:val="28"/>
        </w:rPr>
        <w:t xml:space="preserve">в </w:t>
      </w:r>
      <w:proofErr w:type="spellStart"/>
      <w:r w:rsidRPr="00FB2E48">
        <w:rPr>
          <w:rFonts w:ascii="Times New Roman" w:hAnsi="Times New Roman" w:cs="Times New Roman"/>
          <w:sz w:val="28"/>
          <w:szCs w:val="28"/>
        </w:rPr>
        <w:t>неуведомлении</w:t>
      </w:r>
      <w:proofErr w:type="spellEnd"/>
      <w:r w:rsidRPr="00FB2E48">
        <w:rPr>
          <w:rFonts w:ascii="Times New Roman" w:hAnsi="Times New Roman" w:cs="Times New Roman"/>
          <w:sz w:val="28"/>
          <w:szCs w:val="28"/>
        </w:rPr>
        <w:t xml:space="preserve"> или ненадлежащем уведомлении</w:t>
      </w:r>
      <w:r w:rsidR="00233EE4" w:rsidRPr="00FB2E48">
        <w:rPr>
          <w:rFonts w:ascii="Times New Roman" w:hAnsi="Times New Roman" w:cs="Times New Roman"/>
          <w:sz w:val="28"/>
          <w:szCs w:val="28"/>
        </w:rPr>
        <w:t xml:space="preserve"> миноритарных акционеров</w:t>
      </w:r>
      <w:r w:rsidRPr="00FB2E48">
        <w:rPr>
          <w:rFonts w:ascii="Times New Roman" w:hAnsi="Times New Roman" w:cs="Times New Roman"/>
          <w:sz w:val="28"/>
          <w:szCs w:val="28"/>
        </w:rPr>
        <w:t xml:space="preserve"> о проведении общего собрания акционеров, в повестку дня которого</w:t>
      </w:r>
      <w:r w:rsidR="00213FFC" w:rsidRPr="00FB2E48">
        <w:rPr>
          <w:rFonts w:ascii="Times New Roman" w:hAnsi="Times New Roman" w:cs="Times New Roman"/>
          <w:sz w:val="28"/>
          <w:szCs w:val="28"/>
        </w:rPr>
        <w:t>, в частности,</w:t>
      </w:r>
      <w:r w:rsidRPr="00FB2E48">
        <w:rPr>
          <w:rFonts w:ascii="Times New Roman" w:hAnsi="Times New Roman" w:cs="Times New Roman"/>
          <w:sz w:val="28"/>
          <w:szCs w:val="28"/>
        </w:rPr>
        <w:t xml:space="preserve"> поставлен вопрос о реорганизации общества</w:t>
      </w:r>
      <w:r w:rsidR="00213FFC" w:rsidRPr="00FB2E48">
        <w:rPr>
          <w:rFonts w:ascii="Times New Roman" w:hAnsi="Times New Roman" w:cs="Times New Roman"/>
          <w:sz w:val="28"/>
          <w:szCs w:val="28"/>
        </w:rPr>
        <w:t xml:space="preserve"> </w:t>
      </w:r>
      <w:r w:rsidR="00D71267" w:rsidRPr="00FB2E48">
        <w:rPr>
          <w:rFonts w:ascii="Times New Roman" w:hAnsi="Times New Roman" w:cs="Times New Roman"/>
          <w:sz w:val="28"/>
          <w:szCs w:val="28"/>
        </w:rPr>
        <w:t>(например, п</w:t>
      </w:r>
      <w:r w:rsidRPr="00FB2E48">
        <w:rPr>
          <w:rFonts w:ascii="Times New Roman" w:hAnsi="Times New Roman" w:cs="Times New Roman"/>
          <w:sz w:val="28"/>
          <w:szCs w:val="28"/>
        </w:rPr>
        <w:t>остановление ФАС Мо</w:t>
      </w:r>
      <w:r w:rsidR="0068375A" w:rsidRPr="00FB2E48">
        <w:rPr>
          <w:rFonts w:ascii="Times New Roman" w:hAnsi="Times New Roman" w:cs="Times New Roman"/>
          <w:sz w:val="28"/>
          <w:szCs w:val="28"/>
        </w:rPr>
        <w:t>сковского о</w:t>
      </w:r>
      <w:r w:rsidR="008D6CBB" w:rsidRPr="00FB2E48">
        <w:rPr>
          <w:rFonts w:ascii="Times New Roman" w:hAnsi="Times New Roman" w:cs="Times New Roman"/>
          <w:sz w:val="28"/>
          <w:szCs w:val="28"/>
        </w:rPr>
        <w:t xml:space="preserve">круга от 29 января </w:t>
      </w:r>
      <w:r w:rsidR="0068375A" w:rsidRPr="00FB2E48">
        <w:rPr>
          <w:rFonts w:ascii="Times New Roman" w:hAnsi="Times New Roman" w:cs="Times New Roman"/>
          <w:sz w:val="28"/>
          <w:szCs w:val="28"/>
        </w:rPr>
        <w:t>2009</w:t>
      </w:r>
      <w:r w:rsidR="008D6CBB" w:rsidRPr="00FB2E48">
        <w:rPr>
          <w:rFonts w:ascii="Times New Roman" w:hAnsi="Times New Roman" w:cs="Times New Roman"/>
          <w:sz w:val="28"/>
          <w:szCs w:val="28"/>
        </w:rPr>
        <w:t xml:space="preserve"> г.</w:t>
      </w:r>
      <w:r w:rsidR="0068375A" w:rsidRPr="00FB2E48">
        <w:rPr>
          <w:rFonts w:ascii="Times New Roman" w:hAnsi="Times New Roman" w:cs="Times New Roman"/>
          <w:sz w:val="28"/>
          <w:szCs w:val="28"/>
        </w:rPr>
        <w:t xml:space="preserve"> № </w:t>
      </w:r>
      <w:r w:rsidRPr="00FB2E48">
        <w:rPr>
          <w:rFonts w:ascii="Times New Roman" w:hAnsi="Times New Roman" w:cs="Times New Roman"/>
          <w:sz w:val="28"/>
          <w:szCs w:val="28"/>
        </w:rPr>
        <w:t>КГ-А40/11756-08-1,2,3</w:t>
      </w:r>
      <w:r w:rsidR="0077342F" w:rsidRPr="00FB2E48">
        <w:rPr>
          <w:rStyle w:val="a6"/>
          <w:rFonts w:ascii="Times New Roman" w:hAnsi="Times New Roman" w:cs="Times New Roman"/>
          <w:sz w:val="28"/>
          <w:szCs w:val="28"/>
        </w:rPr>
        <w:footnoteReference w:id="42"/>
      </w:r>
      <w:r w:rsidR="00213FFC" w:rsidRPr="00FB2E48">
        <w:rPr>
          <w:rFonts w:ascii="Times New Roman" w:hAnsi="Times New Roman" w:cs="Times New Roman"/>
          <w:sz w:val="28"/>
          <w:szCs w:val="28"/>
        </w:rPr>
        <w:t>). Еще одним распространенным нарушением прав миноритарных акционеров является непредставление им</w:t>
      </w:r>
      <w:r w:rsidRPr="00FB2E48">
        <w:rPr>
          <w:rFonts w:ascii="Times New Roman" w:hAnsi="Times New Roman" w:cs="Times New Roman"/>
          <w:sz w:val="28"/>
          <w:szCs w:val="28"/>
        </w:rPr>
        <w:t xml:space="preserve"> полной информации о проводимом общем собрании акционеров</w:t>
      </w:r>
      <w:r w:rsidR="00213FFC" w:rsidRPr="00FB2E48">
        <w:rPr>
          <w:rFonts w:ascii="Times New Roman" w:hAnsi="Times New Roman" w:cs="Times New Roman"/>
          <w:sz w:val="28"/>
          <w:szCs w:val="28"/>
        </w:rPr>
        <w:t>, в частности, по вопросу о реорганизации общества</w:t>
      </w:r>
      <w:r w:rsidRPr="00FB2E48">
        <w:rPr>
          <w:rFonts w:ascii="Times New Roman" w:hAnsi="Times New Roman" w:cs="Times New Roman"/>
          <w:sz w:val="28"/>
          <w:szCs w:val="28"/>
        </w:rPr>
        <w:t xml:space="preserve"> (</w:t>
      </w:r>
      <w:r w:rsidR="00213FFC" w:rsidRPr="00FB2E48">
        <w:rPr>
          <w:rFonts w:ascii="Times New Roman" w:hAnsi="Times New Roman" w:cs="Times New Roman"/>
          <w:sz w:val="28"/>
          <w:szCs w:val="28"/>
        </w:rPr>
        <w:t xml:space="preserve">например, </w:t>
      </w:r>
      <w:r w:rsidR="00D71267" w:rsidRPr="00FB2E48">
        <w:rPr>
          <w:rFonts w:ascii="Times New Roman" w:hAnsi="Times New Roman" w:cs="Times New Roman"/>
          <w:sz w:val="28"/>
          <w:szCs w:val="28"/>
        </w:rPr>
        <w:t>п</w:t>
      </w:r>
      <w:r w:rsidRPr="00FB2E48">
        <w:rPr>
          <w:rFonts w:ascii="Times New Roman" w:hAnsi="Times New Roman" w:cs="Times New Roman"/>
          <w:sz w:val="28"/>
          <w:szCs w:val="28"/>
        </w:rPr>
        <w:t xml:space="preserve">остановление ФАС Уральского </w:t>
      </w:r>
      <w:r w:rsidRPr="00FB2E48">
        <w:rPr>
          <w:rFonts w:ascii="Times New Roman" w:hAnsi="Times New Roman" w:cs="Times New Roman"/>
          <w:sz w:val="28"/>
          <w:szCs w:val="28"/>
        </w:rPr>
        <w:lastRenderedPageBreak/>
        <w:t xml:space="preserve">округа </w:t>
      </w:r>
      <w:r w:rsidR="0068375A" w:rsidRPr="00FB2E48">
        <w:rPr>
          <w:rFonts w:ascii="Times New Roman" w:hAnsi="Times New Roman" w:cs="Times New Roman"/>
          <w:sz w:val="28"/>
          <w:szCs w:val="28"/>
        </w:rPr>
        <w:t>№</w:t>
      </w:r>
      <w:r w:rsidRPr="00FB2E48">
        <w:rPr>
          <w:rFonts w:ascii="Times New Roman" w:hAnsi="Times New Roman" w:cs="Times New Roman"/>
          <w:sz w:val="28"/>
          <w:szCs w:val="28"/>
        </w:rPr>
        <w:t xml:space="preserve"> Ф09-4</w:t>
      </w:r>
      <w:r w:rsidR="008D6CBB" w:rsidRPr="00FB2E48">
        <w:rPr>
          <w:rFonts w:ascii="Times New Roman" w:hAnsi="Times New Roman" w:cs="Times New Roman"/>
          <w:sz w:val="28"/>
          <w:szCs w:val="28"/>
        </w:rPr>
        <w:t xml:space="preserve">577/2006-С4 от 25 июня </w:t>
      </w:r>
      <w:r w:rsidRPr="00FB2E48">
        <w:rPr>
          <w:rFonts w:ascii="Times New Roman" w:hAnsi="Times New Roman" w:cs="Times New Roman"/>
          <w:sz w:val="28"/>
          <w:szCs w:val="28"/>
        </w:rPr>
        <w:t>2007</w:t>
      </w:r>
      <w:r w:rsidR="008D6CBB" w:rsidRPr="00FB2E48">
        <w:rPr>
          <w:rFonts w:ascii="Times New Roman" w:hAnsi="Times New Roman" w:cs="Times New Roman"/>
          <w:sz w:val="28"/>
          <w:szCs w:val="28"/>
        </w:rPr>
        <w:t xml:space="preserve"> г.</w:t>
      </w:r>
      <w:r w:rsidR="0077342F" w:rsidRPr="00FB2E48">
        <w:rPr>
          <w:rStyle w:val="a6"/>
          <w:rFonts w:ascii="Times New Roman" w:hAnsi="Times New Roman" w:cs="Times New Roman"/>
          <w:sz w:val="28"/>
          <w:szCs w:val="28"/>
        </w:rPr>
        <w:footnoteReference w:id="43"/>
      </w:r>
      <w:r w:rsidR="00213FFC" w:rsidRPr="00FB2E48">
        <w:rPr>
          <w:rFonts w:ascii="Times New Roman" w:hAnsi="Times New Roman" w:cs="Times New Roman"/>
          <w:sz w:val="28"/>
          <w:szCs w:val="28"/>
        </w:rPr>
        <w:t>).</w:t>
      </w:r>
      <w:r w:rsidR="006D4E83" w:rsidRPr="00FB2E48">
        <w:rPr>
          <w:rFonts w:ascii="Times New Roman" w:hAnsi="Times New Roman" w:cs="Times New Roman"/>
          <w:sz w:val="28"/>
          <w:szCs w:val="28"/>
        </w:rPr>
        <w:t xml:space="preserve"> Данные действия, осуществляемые зачастую мажоритарными акционерами, влекут не только нарушение прав миноритарных акционеров, но и негативные последствия для всего акционерного общества (решение общего собрания может быть признано судом недействительным), что сводит на нет </w:t>
      </w:r>
      <w:r w:rsidR="003E5011" w:rsidRPr="00FB2E48">
        <w:rPr>
          <w:rFonts w:ascii="Times New Roman" w:hAnsi="Times New Roman" w:cs="Times New Roman"/>
          <w:sz w:val="28"/>
          <w:szCs w:val="28"/>
        </w:rPr>
        <w:t xml:space="preserve">все </w:t>
      </w:r>
      <w:r w:rsidR="006D4E83" w:rsidRPr="00FB2E48">
        <w:rPr>
          <w:rFonts w:ascii="Times New Roman" w:hAnsi="Times New Roman" w:cs="Times New Roman"/>
          <w:sz w:val="28"/>
          <w:szCs w:val="28"/>
        </w:rPr>
        <w:t>действия, осуществляемые для реорганизации общества</w:t>
      </w:r>
      <w:r w:rsidR="003E5011" w:rsidRPr="00FB2E48">
        <w:rPr>
          <w:rFonts w:ascii="Times New Roman" w:hAnsi="Times New Roman" w:cs="Times New Roman"/>
          <w:sz w:val="28"/>
          <w:szCs w:val="28"/>
        </w:rPr>
        <w:t>.</w:t>
      </w:r>
    </w:p>
    <w:p w:rsidR="00616A3E" w:rsidRPr="00FB2E48" w:rsidRDefault="00616A3E"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Права минор</w:t>
      </w:r>
      <w:r w:rsidR="00F13A63" w:rsidRPr="00FB2E48">
        <w:rPr>
          <w:rFonts w:ascii="Times New Roman" w:hAnsi="Times New Roman" w:cs="Times New Roman"/>
          <w:sz w:val="28"/>
          <w:szCs w:val="28"/>
        </w:rPr>
        <w:t>итарных акционеров нарушаются при осуществлении</w:t>
      </w:r>
      <w:r w:rsidRPr="00FB2E48">
        <w:rPr>
          <w:rFonts w:ascii="Times New Roman" w:hAnsi="Times New Roman" w:cs="Times New Roman"/>
          <w:sz w:val="28"/>
          <w:szCs w:val="28"/>
        </w:rPr>
        <w:t xml:space="preserve"> выкуп</w:t>
      </w:r>
      <w:r w:rsidR="00F13A63" w:rsidRPr="00FB2E48">
        <w:rPr>
          <w:rFonts w:ascii="Times New Roman" w:hAnsi="Times New Roman" w:cs="Times New Roman"/>
          <w:sz w:val="28"/>
          <w:szCs w:val="28"/>
        </w:rPr>
        <w:t>а</w:t>
      </w:r>
      <w:r w:rsidRPr="00FB2E48">
        <w:rPr>
          <w:rFonts w:ascii="Times New Roman" w:hAnsi="Times New Roman" w:cs="Times New Roman"/>
          <w:sz w:val="28"/>
          <w:szCs w:val="28"/>
        </w:rPr>
        <w:t xml:space="preserve"> </w:t>
      </w:r>
      <w:r w:rsidR="00F13A63" w:rsidRPr="00FB2E48">
        <w:rPr>
          <w:rFonts w:ascii="Times New Roman" w:hAnsi="Times New Roman" w:cs="Times New Roman"/>
          <w:sz w:val="28"/>
          <w:szCs w:val="28"/>
        </w:rPr>
        <w:t xml:space="preserve">принадлежащим им </w:t>
      </w:r>
      <w:r w:rsidRPr="00FB2E48">
        <w:rPr>
          <w:rFonts w:ascii="Times New Roman" w:hAnsi="Times New Roman" w:cs="Times New Roman"/>
          <w:sz w:val="28"/>
          <w:szCs w:val="28"/>
        </w:rPr>
        <w:t xml:space="preserve">акций. В соответствии с п.3 ст. 75  </w:t>
      </w:r>
      <w:r w:rsidR="00233EE4" w:rsidRPr="00FB2E48">
        <w:rPr>
          <w:rFonts w:ascii="Times New Roman" w:hAnsi="Times New Roman" w:cs="Times New Roman"/>
          <w:sz w:val="28"/>
          <w:szCs w:val="28"/>
        </w:rPr>
        <w:t>Закона</w:t>
      </w:r>
      <w:r w:rsidR="004958C6" w:rsidRPr="00FB2E48">
        <w:rPr>
          <w:rFonts w:ascii="Times New Roman" w:hAnsi="Times New Roman" w:cs="Times New Roman"/>
          <w:sz w:val="28"/>
          <w:szCs w:val="28"/>
        </w:rPr>
        <w:t xml:space="preserve"> «</w:t>
      </w:r>
      <w:r w:rsidR="005E21B2" w:rsidRPr="00FB2E48">
        <w:rPr>
          <w:rFonts w:ascii="Times New Roman" w:hAnsi="Times New Roman" w:cs="Times New Roman"/>
          <w:sz w:val="28"/>
          <w:szCs w:val="28"/>
        </w:rPr>
        <w:t>Об АО</w:t>
      </w:r>
      <w:r w:rsidR="004958C6" w:rsidRPr="00FB2E48">
        <w:rPr>
          <w:rFonts w:ascii="Times New Roman" w:hAnsi="Times New Roman" w:cs="Times New Roman"/>
          <w:sz w:val="28"/>
          <w:szCs w:val="28"/>
        </w:rPr>
        <w:t>»</w:t>
      </w:r>
      <w:r w:rsidRPr="00FB2E48">
        <w:rPr>
          <w:rFonts w:ascii="Times New Roman" w:hAnsi="Times New Roman" w:cs="Times New Roman"/>
          <w:sz w:val="28"/>
          <w:szCs w:val="28"/>
        </w:rPr>
        <w:t xml:space="preserve">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r w:rsidR="004958C6" w:rsidRPr="00FB2E48">
        <w:rPr>
          <w:rFonts w:ascii="Times New Roman" w:hAnsi="Times New Roman" w:cs="Times New Roman"/>
          <w:sz w:val="28"/>
          <w:szCs w:val="28"/>
        </w:rPr>
        <w:t>.</w:t>
      </w:r>
      <w:r w:rsidRPr="00FB2E48">
        <w:rPr>
          <w:rFonts w:ascii="Times New Roman" w:hAnsi="Times New Roman" w:cs="Times New Roman"/>
        </w:rPr>
        <w:t xml:space="preserve"> </w:t>
      </w:r>
      <w:proofErr w:type="gramStart"/>
      <w:r w:rsidRPr="00FB2E48">
        <w:rPr>
          <w:rFonts w:ascii="Times New Roman" w:hAnsi="Times New Roman" w:cs="Times New Roman"/>
          <w:sz w:val="28"/>
          <w:szCs w:val="28"/>
        </w:rPr>
        <w:t>Указанная норма обеспечивает право акционера на равноценное возмещение принадлежащих ему акций, в частности</w:t>
      </w:r>
      <w:r w:rsidR="00173373" w:rsidRPr="00FB2E48">
        <w:rPr>
          <w:rFonts w:ascii="Times New Roman" w:hAnsi="Times New Roman" w:cs="Times New Roman"/>
          <w:sz w:val="28"/>
          <w:szCs w:val="28"/>
        </w:rPr>
        <w:t>,</w:t>
      </w:r>
      <w:r w:rsidRPr="00FB2E48">
        <w:rPr>
          <w:rFonts w:ascii="Times New Roman" w:hAnsi="Times New Roman" w:cs="Times New Roman"/>
          <w:sz w:val="28"/>
          <w:szCs w:val="28"/>
        </w:rPr>
        <w:t xml:space="preserve"> в случае реорганизации общества</w:t>
      </w:r>
      <w:r w:rsidR="00173373" w:rsidRPr="00FB2E48">
        <w:rPr>
          <w:rFonts w:ascii="Times New Roman" w:hAnsi="Times New Roman" w:cs="Times New Roman"/>
          <w:sz w:val="28"/>
          <w:szCs w:val="28"/>
        </w:rPr>
        <w:t xml:space="preserve"> или совершения крупной сделки</w:t>
      </w:r>
      <w:r w:rsidRPr="00FB2E48">
        <w:rPr>
          <w:rFonts w:ascii="Times New Roman" w:hAnsi="Times New Roman" w:cs="Times New Roman"/>
          <w:sz w:val="28"/>
          <w:szCs w:val="28"/>
        </w:rPr>
        <w:t xml:space="preserve"> (если акционер голосовал против принятия решения о реорганизации общества</w:t>
      </w:r>
      <w:r w:rsidR="00173373" w:rsidRPr="00FB2E48">
        <w:rPr>
          <w:rFonts w:ascii="Times New Roman" w:hAnsi="Times New Roman" w:cs="Times New Roman"/>
          <w:sz w:val="28"/>
          <w:szCs w:val="28"/>
        </w:rPr>
        <w:t xml:space="preserve"> или одобрения </w:t>
      </w:r>
      <w:r w:rsidR="00EC47F8">
        <w:rPr>
          <w:rFonts w:ascii="Times New Roman" w:hAnsi="Times New Roman" w:cs="Times New Roman"/>
          <w:sz w:val="28"/>
          <w:szCs w:val="28"/>
        </w:rPr>
        <w:t xml:space="preserve">крупной </w:t>
      </w:r>
      <w:r w:rsidR="00173373" w:rsidRPr="00FB2E48">
        <w:rPr>
          <w:rFonts w:ascii="Times New Roman" w:hAnsi="Times New Roman" w:cs="Times New Roman"/>
          <w:sz w:val="28"/>
          <w:szCs w:val="28"/>
        </w:rPr>
        <w:t>сделки,</w:t>
      </w:r>
      <w:r w:rsidRPr="00FB2E48">
        <w:rPr>
          <w:rFonts w:ascii="Times New Roman" w:hAnsi="Times New Roman" w:cs="Times New Roman"/>
          <w:sz w:val="28"/>
          <w:szCs w:val="28"/>
        </w:rPr>
        <w:t xml:space="preserve"> либо не принимал участия в голосовании по этому вопросу</w:t>
      </w:r>
      <w:r w:rsidR="004958C6" w:rsidRPr="00FB2E48">
        <w:rPr>
          <w:rFonts w:ascii="Times New Roman" w:hAnsi="Times New Roman" w:cs="Times New Roman"/>
          <w:sz w:val="28"/>
          <w:szCs w:val="28"/>
        </w:rPr>
        <w:t xml:space="preserve"> (п.1 ст.</w:t>
      </w:r>
      <w:r w:rsidR="005E21B2" w:rsidRPr="00FB2E48">
        <w:rPr>
          <w:rFonts w:ascii="Times New Roman" w:hAnsi="Times New Roman" w:cs="Times New Roman"/>
          <w:sz w:val="28"/>
          <w:szCs w:val="28"/>
        </w:rPr>
        <w:t xml:space="preserve"> 75 </w:t>
      </w:r>
      <w:r w:rsidR="00233EE4" w:rsidRPr="00FB2E48">
        <w:rPr>
          <w:rFonts w:ascii="Times New Roman" w:hAnsi="Times New Roman" w:cs="Times New Roman"/>
          <w:sz w:val="28"/>
          <w:szCs w:val="28"/>
        </w:rPr>
        <w:t>Закона</w:t>
      </w:r>
      <w:r w:rsidR="005E21B2" w:rsidRPr="00FB2E48">
        <w:rPr>
          <w:rFonts w:ascii="Times New Roman" w:hAnsi="Times New Roman" w:cs="Times New Roman"/>
          <w:sz w:val="28"/>
          <w:szCs w:val="28"/>
        </w:rPr>
        <w:t xml:space="preserve"> «Об АО</w:t>
      </w:r>
      <w:r w:rsidR="004958C6" w:rsidRPr="00FB2E48">
        <w:rPr>
          <w:rFonts w:ascii="Times New Roman" w:hAnsi="Times New Roman" w:cs="Times New Roman"/>
          <w:sz w:val="28"/>
          <w:szCs w:val="28"/>
        </w:rPr>
        <w:t>»)</w:t>
      </w:r>
      <w:r w:rsidR="00173373" w:rsidRPr="00FB2E48">
        <w:rPr>
          <w:rFonts w:ascii="Times New Roman" w:hAnsi="Times New Roman" w:cs="Times New Roman"/>
          <w:sz w:val="28"/>
          <w:szCs w:val="28"/>
        </w:rPr>
        <w:t xml:space="preserve">) </w:t>
      </w:r>
      <w:r w:rsidRPr="00FB2E48">
        <w:rPr>
          <w:rFonts w:ascii="Times New Roman" w:hAnsi="Times New Roman" w:cs="Times New Roman"/>
          <w:sz w:val="28"/>
          <w:szCs w:val="28"/>
        </w:rPr>
        <w:t>и т.д</w:t>
      </w:r>
      <w:r w:rsidR="00113AE1" w:rsidRPr="00FB2E48">
        <w:rPr>
          <w:rFonts w:ascii="Times New Roman" w:hAnsi="Times New Roman" w:cs="Times New Roman"/>
          <w:sz w:val="28"/>
          <w:szCs w:val="28"/>
        </w:rPr>
        <w:t>.</w:t>
      </w:r>
      <w:proofErr w:type="gramEnd"/>
      <w:r w:rsidR="00113AE1" w:rsidRPr="00FB2E48">
        <w:rPr>
          <w:rFonts w:ascii="Times New Roman" w:hAnsi="Times New Roman" w:cs="Times New Roman"/>
          <w:sz w:val="28"/>
          <w:szCs w:val="28"/>
        </w:rPr>
        <w:t xml:space="preserve"> Как отметила Я.Смирнова, «</w:t>
      </w:r>
      <w:r w:rsidRPr="00FB2E48">
        <w:rPr>
          <w:rFonts w:ascii="Times New Roman" w:hAnsi="Times New Roman" w:cs="Times New Roman"/>
          <w:sz w:val="28"/>
        </w:rPr>
        <w:t xml:space="preserve">на </w:t>
      </w:r>
      <w:r w:rsidRPr="00FB2E48">
        <w:rPr>
          <w:rFonts w:ascii="Times New Roman" w:hAnsi="Times New Roman" w:cs="Times New Roman"/>
          <w:sz w:val="28"/>
          <w:szCs w:val="28"/>
        </w:rPr>
        <w:t>практике распространены злоупотребления в связи с определением рыночной стоимости акций независимым оценщиком для целей последующего заниженного определения советом директоров цены выкупа. Например, оценщик делает скидку на</w:t>
      </w:r>
      <w:r w:rsidR="00370257" w:rsidRPr="00FB2E48">
        <w:rPr>
          <w:rFonts w:ascii="Times New Roman" w:hAnsi="Times New Roman" w:cs="Times New Roman"/>
          <w:sz w:val="28"/>
          <w:szCs w:val="28"/>
        </w:rPr>
        <w:t xml:space="preserve"> стоимость акций, составляющих "неконтрольный пакет"</w:t>
      </w:r>
      <w:r w:rsidRPr="00FB2E48">
        <w:rPr>
          <w:rFonts w:ascii="Times New Roman" w:hAnsi="Times New Roman" w:cs="Times New Roman"/>
          <w:sz w:val="28"/>
          <w:szCs w:val="28"/>
        </w:rPr>
        <w:t>. В результате этого совет директоров определяет такую цену их выкупа, которая значительно ниже, чем их справедливая рыночная стоимость»</w:t>
      </w:r>
      <w:r w:rsidRPr="00FB2E48">
        <w:rPr>
          <w:rStyle w:val="a6"/>
          <w:rFonts w:ascii="Times New Roman" w:hAnsi="Times New Roman" w:cs="Times New Roman"/>
          <w:sz w:val="28"/>
          <w:szCs w:val="28"/>
        </w:rPr>
        <w:footnoteReference w:id="44"/>
      </w:r>
      <w:r w:rsidR="00233EE4"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(например, </w:t>
      </w:r>
      <w:r w:rsidR="00D90094" w:rsidRPr="00FB2E48">
        <w:rPr>
          <w:rFonts w:ascii="Times New Roman" w:hAnsi="Times New Roman" w:cs="Times New Roman"/>
          <w:sz w:val="28"/>
          <w:szCs w:val="28"/>
        </w:rPr>
        <w:t>п</w:t>
      </w:r>
      <w:r w:rsidRPr="00FB2E48">
        <w:rPr>
          <w:rFonts w:ascii="Times New Roman" w:hAnsi="Times New Roman" w:cs="Times New Roman"/>
          <w:sz w:val="28"/>
          <w:szCs w:val="28"/>
        </w:rPr>
        <w:t>остановление ФАС У</w:t>
      </w:r>
      <w:r w:rsidR="008D6CBB" w:rsidRPr="00FB2E48">
        <w:rPr>
          <w:rFonts w:ascii="Times New Roman" w:hAnsi="Times New Roman" w:cs="Times New Roman"/>
          <w:sz w:val="28"/>
          <w:szCs w:val="28"/>
        </w:rPr>
        <w:t xml:space="preserve">ральского округа от 21 июля </w:t>
      </w:r>
      <w:r w:rsidR="0068375A" w:rsidRPr="00FB2E48">
        <w:rPr>
          <w:rFonts w:ascii="Times New Roman" w:hAnsi="Times New Roman" w:cs="Times New Roman"/>
          <w:sz w:val="28"/>
          <w:szCs w:val="28"/>
        </w:rPr>
        <w:t>2008</w:t>
      </w:r>
      <w:r w:rsidR="008D6CBB" w:rsidRPr="00FB2E48">
        <w:rPr>
          <w:rFonts w:ascii="Times New Roman" w:hAnsi="Times New Roman" w:cs="Times New Roman"/>
          <w:sz w:val="28"/>
          <w:szCs w:val="28"/>
        </w:rPr>
        <w:t xml:space="preserve"> г.</w:t>
      </w:r>
      <w:r w:rsidR="0068375A"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 Ф09-5056/08-С4</w:t>
      </w:r>
      <w:r w:rsidR="00D427D2" w:rsidRPr="00FB2E48">
        <w:rPr>
          <w:rStyle w:val="a6"/>
          <w:rFonts w:ascii="Times New Roman" w:hAnsi="Times New Roman" w:cs="Times New Roman"/>
          <w:sz w:val="28"/>
          <w:szCs w:val="28"/>
        </w:rPr>
        <w:footnoteReference w:id="45"/>
      </w:r>
      <w:r w:rsidR="00227228" w:rsidRPr="00FB2E48">
        <w:rPr>
          <w:rFonts w:ascii="Times New Roman" w:hAnsi="Times New Roman" w:cs="Times New Roman"/>
          <w:sz w:val="28"/>
          <w:szCs w:val="28"/>
        </w:rPr>
        <w:t xml:space="preserve"> по делу о признании недействительным решения совета директоров об </w:t>
      </w:r>
      <w:r w:rsidR="00227228" w:rsidRPr="00FB2E48">
        <w:rPr>
          <w:rFonts w:ascii="Times New Roman" w:hAnsi="Times New Roman" w:cs="Times New Roman"/>
          <w:sz w:val="28"/>
          <w:szCs w:val="28"/>
        </w:rPr>
        <w:lastRenderedPageBreak/>
        <w:t>определении цены выкупа у акционеров принадлежащих им обыкновенных акций</w:t>
      </w:r>
      <w:r w:rsidRPr="00FB2E48">
        <w:rPr>
          <w:rFonts w:ascii="Times New Roman" w:hAnsi="Times New Roman" w:cs="Times New Roman"/>
          <w:sz w:val="28"/>
          <w:szCs w:val="28"/>
        </w:rPr>
        <w:t xml:space="preserve">). </w:t>
      </w:r>
      <w:proofErr w:type="gramStart"/>
      <w:r w:rsidR="00227228" w:rsidRPr="00FB2E48">
        <w:rPr>
          <w:rFonts w:ascii="Times New Roman" w:hAnsi="Times New Roman" w:cs="Times New Roman"/>
          <w:sz w:val="28"/>
          <w:szCs w:val="28"/>
        </w:rPr>
        <w:t>При этом</w:t>
      </w:r>
      <w:r w:rsidRPr="00FB2E48">
        <w:rPr>
          <w:rFonts w:ascii="Times New Roman" w:hAnsi="Times New Roman" w:cs="Times New Roman"/>
          <w:sz w:val="28"/>
          <w:szCs w:val="28"/>
        </w:rPr>
        <w:t xml:space="preserve"> </w:t>
      </w:r>
      <w:r w:rsidR="00227228" w:rsidRPr="00FB2E48">
        <w:rPr>
          <w:rFonts w:ascii="Times New Roman" w:hAnsi="Times New Roman" w:cs="Times New Roman"/>
          <w:sz w:val="28"/>
          <w:szCs w:val="28"/>
        </w:rPr>
        <w:t xml:space="preserve">Президиум </w:t>
      </w:r>
      <w:r w:rsidRPr="00FB2E48">
        <w:rPr>
          <w:rFonts w:ascii="Times New Roman" w:hAnsi="Times New Roman" w:cs="Times New Roman"/>
          <w:sz w:val="28"/>
          <w:szCs w:val="28"/>
        </w:rPr>
        <w:t>ВАС</w:t>
      </w:r>
      <w:r w:rsidR="00227228" w:rsidRPr="00FB2E48">
        <w:rPr>
          <w:rFonts w:ascii="Times New Roman" w:hAnsi="Times New Roman" w:cs="Times New Roman"/>
          <w:sz w:val="28"/>
          <w:szCs w:val="28"/>
        </w:rPr>
        <w:t xml:space="preserve"> РФ</w:t>
      </w:r>
      <w:r w:rsidR="00D90094" w:rsidRPr="00FB2E48">
        <w:rPr>
          <w:rFonts w:ascii="Times New Roman" w:hAnsi="Times New Roman" w:cs="Times New Roman"/>
          <w:sz w:val="28"/>
          <w:szCs w:val="28"/>
        </w:rPr>
        <w:t xml:space="preserve"> в своем п</w:t>
      </w:r>
      <w:r w:rsidRPr="00FB2E48">
        <w:rPr>
          <w:rFonts w:ascii="Times New Roman" w:hAnsi="Times New Roman" w:cs="Times New Roman"/>
          <w:sz w:val="28"/>
          <w:szCs w:val="28"/>
        </w:rPr>
        <w:t>остановлении</w:t>
      </w:r>
      <w:r w:rsidR="008D6CBB" w:rsidRPr="00FB2E48">
        <w:rPr>
          <w:rFonts w:ascii="Times New Roman" w:hAnsi="Times New Roman" w:cs="Times New Roman"/>
          <w:sz w:val="28"/>
          <w:szCs w:val="28"/>
        </w:rPr>
        <w:t xml:space="preserve"> от 13 сентября </w:t>
      </w:r>
      <w:r w:rsidRPr="00FB2E48">
        <w:rPr>
          <w:rFonts w:ascii="Times New Roman" w:hAnsi="Times New Roman" w:cs="Times New Roman"/>
          <w:sz w:val="28"/>
          <w:szCs w:val="28"/>
        </w:rPr>
        <w:t>2011</w:t>
      </w:r>
      <w:r w:rsidR="008D6CBB" w:rsidRPr="00FB2E48">
        <w:rPr>
          <w:rFonts w:ascii="Times New Roman" w:hAnsi="Times New Roman" w:cs="Times New Roman"/>
          <w:sz w:val="28"/>
          <w:szCs w:val="28"/>
        </w:rPr>
        <w:t xml:space="preserve"> г.</w:t>
      </w:r>
      <w:r w:rsidRPr="00FB2E48">
        <w:rPr>
          <w:rFonts w:ascii="Times New Roman" w:hAnsi="Times New Roman" w:cs="Times New Roman"/>
          <w:sz w:val="28"/>
          <w:szCs w:val="28"/>
        </w:rPr>
        <w:t xml:space="preserve"> </w:t>
      </w:r>
      <w:r w:rsidR="0068375A" w:rsidRPr="00FB2E48">
        <w:rPr>
          <w:rFonts w:ascii="Times New Roman" w:hAnsi="Times New Roman" w:cs="Times New Roman"/>
          <w:sz w:val="28"/>
          <w:szCs w:val="28"/>
        </w:rPr>
        <w:t>№</w:t>
      </w:r>
      <w:r w:rsidRPr="00FB2E48">
        <w:rPr>
          <w:rFonts w:ascii="Times New Roman" w:hAnsi="Times New Roman" w:cs="Times New Roman"/>
          <w:sz w:val="28"/>
          <w:szCs w:val="28"/>
        </w:rPr>
        <w:t xml:space="preserve"> 443/11 по делу </w:t>
      </w:r>
      <w:r w:rsidR="0068375A" w:rsidRPr="00FB2E48">
        <w:rPr>
          <w:rFonts w:ascii="Times New Roman" w:hAnsi="Times New Roman" w:cs="Times New Roman"/>
          <w:sz w:val="28"/>
          <w:szCs w:val="28"/>
        </w:rPr>
        <w:t>№</w:t>
      </w:r>
      <w:r w:rsidRPr="00FB2E48">
        <w:rPr>
          <w:rFonts w:ascii="Times New Roman" w:hAnsi="Times New Roman" w:cs="Times New Roman"/>
          <w:sz w:val="28"/>
          <w:szCs w:val="28"/>
        </w:rPr>
        <w:t xml:space="preserve"> А08-2788/2008-21</w:t>
      </w:r>
      <w:r w:rsidR="00D427D2" w:rsidRPr="00FB2E48">
        <w:rPr>
          <w:rStyle w:val="a6"/>
          <w:rFonts w:ascii="Times New Roman" w:hAnsi="Times New Roman" w:cs="Times New Roman"/>
          <w:sz w:val="28"/>
          <w:szCs w:val="28"/>
        </w:rPr>
        <w:footnoteReference w:id="46"/>
      </w:r>
      <w:r w:rsidR="00227228" w:rsidRPr="00FB2E48">
        <w:rPr>
          <w:rFonts w:ascii="Times New Roman" w:hAnsi="Times New Roman" w:cs="Times New Roman"/>
        </w:rPr>
        <w:t xml:space="preserve"> </w:t>
      </w:r>
      <w:r w:rsidR="00227228" w:rsidRPr="00FB2E48">
        <w:rPr>
          <w:rFonts w:ascii="Times New Roman" w:hAnsi="Times New Roman" w:cs="Times New Roman"/>
          <w:sz w:val="28"/>
          <w:szCs w:val="28"/>
        </w:rPr>
        <w:t>о взыскании убытков, причиненных в связи с ненадлежащим определением цены принудительно выкупаемых акций</w:t>
      </w:r>
      <w:r w:rsidRPr="00FB2E48">
        <w:rPr>
          <w:rFonts w:ascii="Times New Roman" w:hAnsi="Times New Roman" w:cs="Times New Roman"/>
          <w:sz w:val="28"/>
          <w:szCs w:val="28"/>
        </w:rPr>
        <w:t xml:space="preserve">, </w:t>
      </w:r>
      <w:r w:rsidR="00227228" w:rsidRPr="00FB2E48">
        <w:rPr>
          <w:rFonts w:ascii="Times New Roman" w:hAnsi="Times New Roman" w:cs="Times New Roman"/>
          <w:sz w:val="28"/>
          <w:szCs w:val="28"/>
        </w:rPr>
        <w:t xml:space="preserve">указал, что </w:t>
      </w:r>
      <w:r w:rsidRPr="00FB2E48">
        <w:rPr>
          <w:rFonts w:ascii="Times New Roman" w:hAnsi="Times New Roman" w:cs="Times New Roman"/>
          <w:sz w:val="28"/>
          <w:szCs w:val="28"/>
        </w:rPr>
        <w:t>рыночная цена одной акции должна определяться в 100%-ном пакете без корректировки на миноритарный или мажоритарный характер пакета, в составе которого проводится оценка.</w:t>
      </w:r>
      <w:proofErr w:type="gramEnd"/>
      <w:r w:rsidRPr="00FB2E48">
        <w:rPr>
          <w:rFonts w:ascii="Times New Roman" w:hAnsi="Times New Roman" w:cs="Times New Roman"/>
          <w:sz w:val="28"/>
          <w:szCs w:val="28"/>
        </w:rPr>
        <w:t xml:space="preserve"> </w:t>
      </w:r>
      <w:r w:rsidR="008868B8" w:rsidRPr="00FB2E48">
        <w:rPr>
          <w:rFonts w:ascii="Times New Roman" w:hAnsi="Times New Roman" w:cs="Times New Roman"/>
          <w:sz w:val="28"/>
          <w:szCs w:val="28"/>
        </w:rPr>
        <w:t>Однако</w:t>
      </w:r>
      <w:r w:rsidR="00113AE1" w:rsidRPr="00FB2E48">
        <w:rPr>
          <w:rFonts w:ascii="Times New Roman" w:hAnsi="Times New Roman" w:cs="Times New Roman"/>
          <w:sz w:val="28"/>
          <w:szCs w:val="28"/>
        </w:rPr>
        <w:t>,</w:t>
      </w:r>
      <w:r w:rsidR="008868B8" w:rsidRPr="00FB2E48">
        <w:rPr>
          <w:rFonts w:ascii="Times New Roman" w:hAnsi="Times New Roman" w:cs="Times New Roman"/>
          <w:sz w:val="28"/>
          <w:szCs w:val="28"/>
        </w:rPr>
        <w:t xml:space="preserve"> как верно отметил </w:t>
      </w:r>
      <w:proofErr w:type="spellStart"/>
      <w:r w:rsidR="008868B8" w:rsidRPr="00FB2E48">
        <w:rPr>
          <w:rFonts w:ascii="Times New Roman" w:hAnsi="Times New Roman" w:cs="Times New Roman"/>
          <w:sz w:val="28"/>
          <w:szCs w:val="28"/>
        </w:rPr>
        <w:t>А.Е.Молотников</w:t>
      </w:r>
      <w:proofErr w:type="spellEnd"/>
      <w:r w:rsidR="00113AE1" w:rsidRPr="00FB2E48">
        <w:rPr>
          <w:rFonts w:ascii="Times New Roman" w:hAnsi="Times New Roman" w:cs="Times New Roman"/>
          <w:sz w:val="28"/>
          <w:szCs w:val="28"/>
        </w:rPr>
        <w:t>,</w:t>
      </w:r>
      <w:r w:rsidR="008868B8" w:rsidRPr="00FB2E48">
        <w:rPr>
          <w:rFonts w:ascii="Times New Roman" w:hAnsi="Times New Roman" w:cs="Times New Roman"/>
          <w:sz w:val="28"/>
          <w:szCs w:val="28"/>
        </w:rPr>
        <w:t xml:space="preserve"> «несмотря на то, что довольно часто в действиях контролирующих акционеров возможно усмотреть признаки злоупотребления правом, доказать это крайне сложно»</w:t>
      </w:r>
      <w:r w:rsidR="008868B8" w:rsidRPr="00FB2E48">
        <w:rPr>
          <w:rStyle w:val="a6"/>
          <w:rFonts w:ascii="Times New Roman" w:hAnsi="Times New Roman" w:cs="Times New Roman"/>
          <w:sz w:val="28"/>
          <w:szCs w:val="28"/>
        </w:rPr>
        <w:footnoteReference w:id="47"/>
      </w:r>
      <w:r w:rsidR="008868B8" w:rsidRPr="00FB2E48">
        <w:rPr>
          <w:rFonts w:ascii="Times New Roman" w:hAnsi="Times New Roman" w:cs="Times New Roman"/>
          <w:sz w:val="28"/>
          <w:szCs w:val="28"/>
        </w:rPr>
        <w:t>.</w:t>
      </w:r>
    </w:p>
    <w:p w:rsidR="00225037" w:rsidRPr="00FD2A5D" w:rsidRDefault="00A94EEE" w:rsidP="00FD2A5D">
      <w:pPr>
        <w:tabs>
          <w:tab w:val="left" w:pos="1785"/>
        </w:tabs>
        <w:spacing w:line="360" w:lineRule="auto"/>
        <w:ind w:firstLine="709"/>
        <w:jc w:val="both"/>
        <w:rPr>
          <w:rFonts w:ascii="Times New Roman" w:hAnsi="Times New Roman" w:cs="Times New Roman"/>
          <w:sz w:val="28"/>
        </w:rPr>
      </w:pPr>
      <w:r w:rsidRPr="00FB2E48">
        <w:rPr>
          <w:rFonts w:ascii="Times New Roman" w:hAnsi="Times New Roman" w:cs="Times New Roman"/>
          <w:sz w:val="28"/>
        </w:rPr>
        <w:t xml:space="preserve">Широкую известность получило дело, связанное с ОАО «Кировский завод». </w:t>
      </w:r>
      <w:proofErr w:type="gramStart"/>
      <w:r w:rsidRPr="00FB2E48">
        <w:rPr>
          <w:rFonts w:ascii="Times New Roman" w:hAnsi="Times New Roman" w:cs="Times New Roman"/>
          <w:sz w:val="28"/>
        </w:rPr>
        <w:t xml:space="preserve">Уже </w:t>
      </w:r>
      <w:r w:rsidR="00E52066" w:rsidRPr="00FB2E48">
        <w:rPr>
          <w:rFonts w:ascii="Times New Roman" w:hAnsi="Times New Roman" w:cs="Times New Roman"/>
          <w:sz w:val="28"/>
        </w:rPr>
        <w:t>около 9 лет</w:t>
      </w:r>
      <w:r w:rsidRPr="00FB2E48">
        <w:rPr>
          <w:rFonts w:ascii="Times New Roman" w:hAnsi="Times New Roman" w:cs="Times New Roman"/>
          <w:sz w:val="28"/>
        </w:rPr>
        <w:t xml:space="preserve"> акционеры</w:t>
      </w:r>
      <w:r w:rsidR="00285085" w:rsidRPr="00FB2E48">
        <w:rPr>
          <w:rFonts w:ascii="Times New Roman" w:hAnsi="Times New Roman" w:cs="Times New Roman"/>
          <w:sz w:val="28"/>
        </w:rPr>
        <w:t>, владеющие незначительным пакетом акций, т.е. миноритарные акционеры</w:t>
      </w:r>
      <w:r w:rsidRPr="00FB2E48">
        <w:rPr>
          <w:rFonts w:ascii="Times New Roman" w:hAnsi="Times New Roman" w:cs="Times New Roman"/>
          <w:sz w:val="28"/>
        </w:rPr>
        <w:t xml:space="preserve"> (ЗАО «Дорога», ОАО «</w:t>
      </w:r>
      <w:proofErr w:type="spellStart"/>
      <w:r w:rsidRPr="00FB2E48">
        <w:rPr>
          <w:rFonts w:ascii="Times New Roman" w:hAnsi="Times New Roman" w:cs="Times New Roman"/>
          <w:sz w:val="28"/>
        </w:rPr>
        <w:t>Регистр</w:t>
      </w:r>
      <w:r w:rsidR="00B7255A" w:rsidRPr="00FB2E48">
        <w:rPr>
          <w:rFonts w:ascii="Times New Roman" w:hAnsi="Times New Roman" w:cs="Times New Roman"/>
          <w:sz w:val="28"/>
        </w:rPr>
        <w:t>оникс</w:t>
      </w:r>
      <w:proofErr w:type="spellEnd"/>
      <w:r w:rsidR="00B7255A" w:rsidRPr="00FB2E48">
        <w:rPr>
          <w:rFonts w:ascii="Times New Roman" w:hAnsi="Times New Roman" w:cs="Times New Roman"/>
          <w:sz w:val="28"/>
        </w:rPr>
        <w:t>» и др., в сумме владеющие</w:t>
      </w:r>
      <w:r w:rsidR="00833219" w:rsidRPr="00FB2E48">
        <w:rPr>
          <w:rFonts w:ascii="Times New Roman" w:hAnsi="Times New Roman" w:cs="Times New Roman"/>
          <w:sz w:val="28"/>
        </w:rPr>
        <w:t xml:space="preserve"> </w:t>
      </w:r>
      <w:r w:rsidR="00D87F3D" w:rsidRPr="00FB2E48">
        <w:rPr>
          <w:rFonts w:ascii="Times New Roman" w:hAnsi="Times New Roman" w:cs="Times New Roman"/>
          <w:sz w:val="28"/>
        </w:rPr>
        <w:t>около 25</w:t>
      </w:r>
      <w:r w:rsidRPr="00FB2E48">
        <w:rPr>
          <w:rFonts w:ascii="Times New Roman" w:hAnsi="Times New Roman" w:cs="Times New Roman"/>
          <w:sz w:val="28"/>
        </w:rPr>
        <w:t xml:space="preserve"> % акций ОАО «Кировский завод») крупнейшего машиностроительного холдинга г. Санкт – Петербу</w:t>
      </w:r>
      <w:r w:rsidR="00224FCF" w:rsidRPr="00FB2E48">
        <w:rPr>
          <w:rFonts w:ascii="Times New Roman" w:hAnsi="Times New Roman" w:cs="Times New Roman"/>
          <w:sz w:val="28"/>
        </w:rPr>
        <w:t>рга ОАО «Кировский завод» стараю</w:t>
      </w:r>
      <w:r w:rsidRPr="00FB2E48">
        <w:rPr>
          <w:rFonts w:ascii="Times New Roman" w:hAnsi="Times New Roman" w:cs="Times New Roman"/>
          <w:sz w:val="28"/>
        </w:rPr>
        <w:t>тся доказать, что генеральный директор общества Г.П. Семененко</w:t>
      </w:r>
      <w:r w:rsidR="00C23E1B" w:rsidRPr="00FB2E48">
        <w:rPr>
          <w:rFonts w:ascii="Times New Roman" w:hAnsi="Times New Roman" w:cs="Times New Roman"/>
          <w:sz w:val="28"/>
        </w:rPr>
        <w:t xml:space="preserve"> после смерти своего отца</w:t>
      </w:r>
      <w:r w:rsidR="00833219" w:rsidRPr="00FB2E48">
        <w:rPr>
          <w:rFonts w:ascii="Times New Roman" w:hAnsi="Times New Roman" w:cs="Times New Roman"/>
          <w:sz w:val="28"/>
        </w:rPr>
        <w:t xml:space="preserve"> (бывшего генерального директора общества)</w:t>
      </w:r>
      <w:r w:rsidRPr="00FB2E48">
        <w:rPr>
          <w:rFonts w:ascii="Times New Roman" w:hAnsi="Times New Roman" w:cs="Times New Roman"/>
          <w:sz w:val="28"/>
        </w:rPr>
        <w:t>,</w:t>
      </w:r>
      <w:r w:rsidR="00D9273C" w:rsidRPr="00FB2E48">
        <w:rPr>
          <w:rFonts w:ascii="Times New Roman" w:hAnsi="Times New Roman" w:cs="Times New Roman"/>
          <w:sz w:val="28"/>
        </w:rPr>
        <w:t xml:space="preserve"> совершил</w:t>
      </w:r>
      <w:r w:rsidRPr="00FB2E48">
        <w:rPr>
          <w:rFonts w:ascii="Times New Roman" w:hAnsi="Times New Roman" w:cs="Times New Roman"/>
          <w:sz w:val="28"/>
        </w:rPr>
        <w:t xml:space="preserve"> </w:t>
      </w:r>
      <w:r w:rsidR="00010805" w:rsidRPr="00FB2E48">
        <w:rPr>
          <w:rFonts w:ascii="Times New Roman" w:hAnsi="Times New Roman" w:cs="Times New Roman"/>
          <w:sz w:val="28"/>
        </w:rPr>
        <w:t xml:space="preserve">незаконные </w:t>
      </w:r>
      <w:r w:rsidR="006637B8" w:rsidRPr="00FB2E48">
        <w:rPr>
          <w:rFonts w:ascii="Times New Roman" w:hAnsi="Times New Roman" w:cs="Times New Roman"/>
          <w:sz w:val="28"/>
        </w:rPr>
        <w:t xml:space="preserve">взаимосвязанные </w:t>
      </w:r>
      <w:r w:rsidR="00D9273C" w:rsidRPr="00FB2E48">
        <w:rPr>
          <w:rFonts w:ascii="Times New Roman" w:hAnsi="Times New Roman" w:cs="Times New Roman"/>
          <w:sz w:val="28"/>
        </w:rPr>
        <w:t>сделки по уступке</w:t>
      </w:r>
      <w:proofErr w:type="gramEnd"/>
      <w:r w:rsidR="00D9273C" w:rsidRPr="00FB2E48">
        <w:rPr>
          <w:rFonts w:ascii="Times New Roman" w:hAnsi="Times New Roman" w:cs="Times New Roman"/>
          <w:sz w:val="28"/>
        </w:rPr>
        <w:t xml:space="preserve"> </w:t>
      </w:r>
      <w:proofErr w:type="gramStart"/>
      <w:r w:rsidR="006637B8" w:rsidRPr="00FB2E48">
        <w:rPr>
          <w:rFonts w:ascii="Times New Roman" w:hAnsi="Times New Roman" w:cs="Times New Roman"/>
          <w:sz w:val="28"/>
        </w:rPr>
        <w:t>прав на доли</w:t>
      </w:r>
      <w:r w:rsidR="00D9273C" w:rsidRPr="00FB2E48">
        <w:rPr>
          <w:rFonts w:ascii="Times New Roman" w:hAnsi="Times New Roman" w:cs="Times New Roman"/>
          <w:sz w:val="28"/>
        </w:rPr>
        <w:t xml:space="preserve"> в уставном капитале </w:t>
      </w:r>
      <w:r w:rsidR="006637B8" w:rsidRPr="00FB2E48">
        <w:rPr>
          <w:rFonts w:ascii="Times New Roman" w:hAnsi="Times New Roman" w:cs="Times New Roman"/>
          <w:sz w:val="28"/>
        </w:rPr>
        <w:t>ООО</w:t>
      </w:r>
      <w:r w:rsidR="001D1E2D" w:rsidRPr="00FB2E48">
        <w:rPr>
          <w:rFonts w:ascii="Times New Roman" w:hAnsi="Times New Roman" w:cs="Times New Roman"/>
          <w:sz w:val="28"/>
        </w:rPr>
        <w:t xml:space="preserve"> «СИГМА – ИНВЕСТ» (</w:t>
      </w:r>
      <w:r w:rsidR="006637B8" w:rsidRPr="00FB2E48">
        <w:rPr>
          <w:rFonts w:ascii="Times New Roman" w:hAnsi="Times New Roman" w:cs="Times New Roman"/>
          <w:sz w:val="28"/>
        </w:rPr>
        <w:t>д</w:t>
      </w:r>
      <w:r w:rsidR="001D1E2D" w:rsidRPr="00FB2E48">
        <w:rPr>
          <w:rFonts w:ascii="Times New Roman" w:hAnsi="Times New Roman" w:cs="Times New Roman"/>
          <w:sz w:val="28"/>
        </w:rPr>
        <w:t xml:space="preserve">оли </w:t>
      </w:r>
      <w:proofErr w:type="spellStart"/>
      <w:r w:rsidR="001D1E2D" w:rsidRPr="00FB2E48">
        <w:rPr>
          <w:rFonts w:ascii="Times New Roman" w:hAnsi="Times New Roman" w:cs="Times New Roman"/>
          <w:sz w:val="28"/>
        </w:rPr>
        <w:t>Г.П.Семененко</w:t>
      </w:r>
      <w:proofErr w:type="spellEnd"/>
      <w:r w:rsidR="001D1E2D" w:rsidRPr="00FB2E48">
        <w:rPr>
          <w:rFonts w:ascii="Times New Roman" w:hAnsi="Times New Roman" w:cs="Times New Roman"/>
          <w:sz w:val="28"/>
        </w:rPr>
        <w:t xml:space="preserve"> и ег</w:t>
      </w:r>
      <w:r w:rsidR="006637B8" w:rsidRPr="00FB2E48">
        <w:rPr>
          <w:rFonts w:ascii="Times New Roman" w:hAnsi="Times New Roman" w:cs="Times New Roman"/>
          <w:sz w:val="28"/>
        </w:rPr>
        <w:t>о матери</w:t>
      </w:r>
      <w:r w:rsidR="001D1E2D" w:rsidRPr="00FB2E48">
        <w:rPr>
          <w:rFonts w:ascii="Times New Roman" w:hAnsi="Times New Roman" w:cs="Times New Roman"/>
          <w:sz w:val="28"/>
        </w:rPr>
        <w:t xml:space="preserve"> </w:t>
      </w:r>
      <w:proofErr w:type="spellStart"/>
      <w:r w:rsidR="001D1E2D" w:rsidRPr="00FB2E48">
        <w:rPr>
          <w:rFonts w:ascii="Times New Roman" w:hAnsi="Times New Roman" w:cs="Times New Roman"/>
          <w:sz w:val="28"/>
        </w:rPr>
        <w:t>Л.И.Семененко</w:t>
      </w:r>
      <w:proofErr w:type="spellEnd"/>
      <w:r w:rsidR="006637B8" w:rsidRPr="00FB2E48">
        <w:rPr>
          <w:rFonts w:ascii="Times New Roman" w:hAnsi="Times New Roman" w:cs="Times New Roman"/>
          <w:sz w:val="28"/>
        </w:rPr>
        <w:t xml:space="preserve"> как участников ООО «СИГМА - ИНВЕСТ»</w:t>
      </w:r>
      <w:r w:rsidR="001D1E2D" w:rsidRPr="00FB2E48">
        <w:rPr>
          <w:rFonts w:ascii="Times New Roman" w:hAnsi="Times New Roman" w:cs="Times New Roman"/>
          <w:sz w:val="28"/>
        </w:rPr>
        <w:t xml:space="preserve"> </w:t>
      </w:r>
      <w:r w:rsidR="006637B8" w:rsidRPr="00FB2E48">
        <w:rPr>
          <w:rFonts w:ascii="Times New Roman" w:hAnsi="Times New Roman" w:cs="Times New Roman"/>
          <w:sz w:val="28"/>
        </w:rPr>
        <w:t>были приобретены</w:t>
      </w:r>
      <w:r w:rsidR="0049622F" w:rsidRPr="00FB2E48">
        <w:rPr>
          <w:rFonts w:ascii="Times New Roman" w:hAnsi="Times New Roman" w:cs="Times New Roman"/>
          <w:sz w:val="28"/>
        </w:rPr>
        <w:t>,</w:t>
      </w:r>
      <w:r w:rsidR="006637B8" w:rsidRPr="00FB2E48">
        <w:rPr>
          <w:rFonts w:ascii="Times New Roman" w:hAnsi="Times New Roman" w:cs="Times New Roman"/>
          <w:sz w:val="28"/>
        </w:rPr>
        <w:t xml:space="preserve"> в том числе</w:t>
      </w:r>
      <w:r w:rsidR="0049622F" w:rsidRPr="00FB2E48">
        <w:rPr>
          <w:rFonts w:ascii="Times New Roman" w:hAnsi="Times New Roman" w:cs="Times New Roman"/>
          <w:sz w:val="28"/>
        </w:rPr>
        <w:t>,</w:t>
      </w:r>
      <w:r w:rsidR="006637B8" w:rsidRPr="00FB2E48">
        <w:rPr>
          <w:rFonts w:ascii="Times New Roman" w:hAnsi="Times New Roman" w:cs="Times New Roman"/>
          <w:sz w:val="28"/>
        </w:rPr>
        <w:t xml:space="preserve"> ООО «Путиловский литейный завод», являющ</w:t>
      </w:r>
      <w:r w:rsidR="0049622F" w:rsidRPr="00FB2E48">
        <w:rPr>
          <w:rFonts w:ascii="Times New Roman" w:hAnsi="Times New Roman" w:cs="Times New Roman"/>
          <w:sz w:val="28"/>
        </w:rPr>
        <w:t>им</w:t>
      </w:r>
      <w:r w:rsidR="006637B8" w:rsidRPr="00FB2E48">
        <w:rPr>
          <w:rFonts w:ascii="Times New Roman" w:hAnsi="Times New Roman" w:cs="Times New Roman"/>
          <w:sz w:val="28"/>
        </w:rPr>
        <w:t>ся дочерним обществом ОАО «Кировский завод»</w:t>
      </w:r>
      <w:r w:rsidR="0049622F" w:rsidRPr="00FB2E48">
        <w:rPr>
          <w:rFonts w:ascii="Times New Roman" w:hAnsi="Times New Roman" w:cs="Times New Roman"/>
          <w:sz w:val="28"/>
        </w:rPr>
        <w:t xml:space="preserve"> (</w:t>
      </w:r>
      <w:r w:rsidR="002975CC" w:rsidRPr="00FB2E48">
        <w:rPr>
          <w:rFonts w:ascii="Times New Roman" w:hAnsi="Times New Roman" w:cs="Times New Roman"/>
          <w:sz w:val="28"/>
        </w:rPr>
        <w:t xml:space="preserve">при этом </w:t>
      </w:r>
      <w:r w:rsidR="0049622F" w:rsidRPr="00FB2E48">
        <w:rPr>
          <w:rFonts w:ascii="Times New Roman" w:hAnsi="Times New Roman" w:cs="Times New Roman"/>
          <w:sz w:val="28"/>
        </w:rPr>
        <w:t>ОАО «Кировский завод» является единственным участником ООО «Путиловский литейный завод)</w:t>
      </w:r>
      <w:r w:rsidR="006637B8" w:rsidRPr="00FB2E48">
        <w:rPr>
          <w:rFonts w:ascii="Times New Roman" w:hAnsi="Times New Roman" w:cs="Times New Roman"/>
          <w:sz w:val="28"/>
        </w:rPr>
        <w:t xml:space="preserve"> по цене, превышающей ее номинальную стоимость на 579 548</w:t>
      </w:r>
      <w:proofErr w:type="gramEnd"/>
      <w:r w:rsidR="006637B8" w:rsidRPr="00FB2E48">
        <w:rPr>
          <w:rFonts w:ascii="Times New Roman" w:hAnsi="Times New Roman" w:cs="Times New Roman"/>
          <w:sz w:val="28"/>
        </w:rPr>
        <w:t xml:space="preserve"> </w:t>
      </w:r>
      <w:proofErr w:type="gramStart"/>
      <w:r w:rsidR="006637B8" w:rsidRPr="00FB2E48">
        <w:rPr>
          <w:rFonts w:ascii="Times New Roman" w:hAnsi="Times New Roman" w:cs="Times New Roman"/>
          <w:sz w:val="28"/>
        </w:rPr>
        <w:t>000 рублей)</w:t>
      </w:r>
      <w:r w:rsidR="00D9273C" w:rsidRPr="00FB2E48">
        <w:rPr>
          <w:rFonts w:ascii="Times New Roman" w:hAnsi="Times New Roman" w:cs="Times New Roman"/>
          <w:sz w:val="28"/>
        </w:rPr>
        <w:t>, что привело</w:t>
      </w:r>
      <w:r w:rsidR="00D50C7A" w:rsidRPr="00FB2E48">
        <w:rPr>
          <w:rFonts w:ascii="Times New Roman" w:hAnsi="Times New Roman" w:cs="Times New Roman"/>
          <w:sz w:val="28"/>
        </w:rPr>
        <w:t xml:space="preserve"> </w:t>
      </w:r>
      <w:r w:rsidR="002C78BD" w:rsidRPr="00FB2E48">
        <w:rPr>
          <w:rFonts w:ascii="Times New Roman" w:hAnsi="Times New Roman" w:cs="Times New Roman"/>
          <w:sz w:val="28"/>
        </w:rPr>
        <w:t>к</w:t>
      </w:r>
      <w:r w:rsidR="00D9273C" w:rsidRPr="00FB2E48">
        <w:rPr>
          <w:rFonts w:ascii="Times New Roman" w:hAnsi="Times New Roman" w:cs="Times New Roman"/>
          <w:sz w:val="28"/>
        </w:rPr>
        <w:t xml:space="preserve"> отчуждению по завышенной цене активов </w:t>
      </w:r>
      <w:proofErr w:type="spellStart"/>
      <w:r w:rsidR="001D1E2D" w:rsidRPr="00FB2E48">
        <w:rPr>
          <w:rFonts w:ascii="Times New Roman" w:hAnsi="Times New Roman" w:cs="Times New Roman"/>
          <w:sz w:val="28"/>
        </w:rPr>
        <w:t>Г.П.Семененко</w:t>
      </w:r>
      <w:proofErr w:type="spellEnd"/>
      <w:r w:rsidR="001D1E2D" w:rsidRPr="00FB2E48">
        <w:rPr>
          <w:rFonts w:ascii="Times New Roman" w:hAnsi="Times New Roman" w:cs="Times New Roman"/>
          <w:sz w:val="28"/>
        </w:rPr>
        <w:t xml:space="preserve"> и </w:t>
      </w:r>
      <w:r w:rsidR="00D9273C" w:rsidRPr="00FB2E48">
        <w:rPr>
          <w:rFonts w:ascii="Times New Roman" w:hAnsi="Times New Roman" w:cs="Times New Roman"/>
          <w:sz w:val="28"/>
        </w:rPr>
        <w:t>аффилированного ему лица</w:t>
      </w:r>
      <w:r w:rsidR="001D1E2D" w:rsidRPr="00FB2E48">
        <w:rPr>
          <w:rFonts w:ascii="Times New Roman" w:hAnsi="Times New Roman" w:cs="Times New Roman"/>
          <w:sz w:val="28"/>
        </w:rPr>
        <w:t xml:space="preserve"> в пользу подконтрольного </w:t>
      </w:r>
      <w:proofErr w:type="spellStart"/>
      <w:r w:rsidR="006637B8" w:rsidRPr="00FB2E48">
        <w:rPr>
          <w:rFonts w:ascii="Times New Roman" w:hAnsi="Times New Roman" w:cs="Times New Roman"/>
          <w:sz w:val="28"/>
        </w:rPr>
        <w:t>Г.П.Семененко</w:t>
      </w:r>
      <w:proofErr w:type="spellEnd"/>
      <w:r w:rsidR="00D9273C" w:rsidRPr="00FB2E48">
        <w:rPr>
          <w:rFonts w:ascii="Times New Roman" w:hAnsi="Times New Roman" w:cs="Times New Roman"/>
          <w:sz w:val="28"/>
        </w:rPr>
        <w:t xml:space="preserve"> дочернего общества, что повлекло за собо</w:t>
      </w:r>
      <w:r w:rsidR="001D1E2D" w:rsidRPr="00FB2E48">
        <w:rPr>
          <w:rFonts w:ascii="Times New Roman" w:hAnsi="Times New Roman" w:cs="Times New Roman"/>
          <w:sz w:val="28"/>
        </w:rPr>
        <w:t xml:space="preserve">й </w:t>
      </w:r>
      <w:r w:rsidR="00D9273C" w:rsidRPr="00FB2E48">
        <w:rPr>
          <w:rFonts w:ascii="Times New Roman" w:hAnsi="Times New Roman" w:cs="Times New Roman"/>
          <w:sz w:val="28"/>
        </w:rPr>
        <w:t xml:space="preserve">уменьшение реальной стоимости активов </w:t>
      </w:r>
      <w:r w:rsidR="001D1E2D" w:rsidRPr="00FB2E48">
        <w:rPr>
          <w:rFonts w:ascii="Times New Roman" w:hAnsi="Times New Roman" w:cs="Times New Roman"/>
          <w:sz w:val="28"/>
        </w:rPr>
        <w:t xml:space="preserve">дочернего </w:t>
      </w:r>
      <w:r w:rsidR="00D9273C" w:rsidRPr="00FB2E48">
        <w:rPr>
          <w:rFonts w:ascii="Times New Roman" w:hAnsi="Times New Roman" w:cs="Times New Roman"/>
          <w:sz w:val="28"/>
        </w:rPr>
        <w:t xml:space="preserve">общества и, как </w:t>
      </w:r>
      <w:r w:rsidR="001D1E2D" w:rsidRPr="00FB2E48">
        <w:rPr>
          <w:rFonts w:ascii="Times New Roman" w:hAnsi="Times New Roman" w:cs="Times New Roman"/>
          <w:sz w:val="28"/>
        </w:rPr>
        <w:t xml:space="preserve">следствие, уменьшение </w:t>
      </w:r>
      <w:r w:rsidR="001D1E2D" w:rsidRPr="00FB2E48">
        <w:rPr>
          <w:rFonts w:ascii="Times New Roman" w:hAnsi="Times New Roman" w:cs="Times New Roman"/>
          <w:sz w:val="28"/>
        </w:rPr>
        <w:lastRenderedPageBreak/>
        <w:t>стоимости активов ОАО «Кировский завод»</w:t>
      </w:r>
      <w:r w:rsidR="0049622F" w:rsidRPr="00FB2E48">
        <w:rPr>
          <w:rFonts w:ascii="Times New Roman" w:hAnsi="Times New Roman" w:cs="Times New Roman"/>
          <w:sz w:val="28"/>
        </w:rPr>
        <w:t>,</w:t>
      </w:r>
      <w:r w:rsidR="00D50C7A" w:rsidRPr="00FB2E48">
        <w:rPr>
          <w:rFonts w:ascii="Times New Roman" w:hAnsi="Times New Roman" w:cs="Times New Roman"/>
          <w:sz w:val="28"/>
        </w:rPr>
        <w:t xml:space="preserve"> нарушение интересов данного общества,</w:t>
      </w:r>
      <w:r w:rsidR="0049622F" w:rsidRPr="00FB2E48">
        <w:rPr>
          <w:rFonts w:ascii="Times New Roman" w:hAnsi="Times New Roman" w:cs="Times New Roman"/>
          <w:sz w:val="28"/>
        </w:rPr>
        <w:t xml:space="preserve"> а также </w:t>
      </w:r>
      <w:r w:rsidR="006637B8" w:rsidRPr="00FB2E48">
        <w:rPr>
          <w:rFonts w:ascii="Times New Roman" w:hAnsi="Times New Roman" w:cs="Times New Roman"/>
          <w:sz w:val="28"/>
        </w:rPr>
        <w:t xml:space="preserve">повлекло </w:t>
      </w:r>
      <w:r w:rsidRPr="00FB2E48">
        <w:rPr>
          <w:rFonts w:ascii="Times New Roman" w:hAnsi="Times New Roman" w:cs="Times New Roman"/>
          <w:sz w:val="28"/>
        </w:rPr>
        <w:t xml:space="preserve">нарушение </w:t>
      </w:r>
      <w:r w:rsidR="00403B45" w:rsidRPr="00FB2E48">
        <w:rPr>
          <w:rFonts w:ascii="Times New Roman" w:hAnsi="Times New Roman" w:cs="Times New Roman"/>
          <w:sz w:val="28"/>
        </w:rPr>
        <w:t xml:space="preserve">прав и </w:t>
      </w:r>
      <w:r w:rsidR="007967F0" w:rsidRPr="00FB2E48">
        <w:rPr>
          <w:rFonts w:ascii="Times New Roman" w:hAnsi="Times New Roman" w:cs="Times New Roman"/>
          <w:sz w:val="28"/>
        </w:rPr>
        <w:t xml:space="preserve">инвестиционных </w:t>
      </w:r>
      <w:r w:rsidR="00403B45" w:rsidRPr="00FB2E48">
        <w:rPr>
          <w:rFonts w:ascii="Times New Roman" w:hAnsi="Times New Roman" w:cs="Times New Roman"/>
          <w:sz w:val="28"/>
        </w:rPr>
        <w:t>интересов</w:t>
      </w:r>
      <w:r w:rsidRPr="00FB2E48">
        <w:rPr>
          <w:rFonts w:ascii="Times New Roman" w:hAnsi="Times New Roman" w:cs="Times New Roman"/>
          <w:sz w:val="28"/>
        </w:rPr>
        <w:t xml:space="preserve"> акционеров организации, </w:t>
      </w:r>
      <w:r w:rsidR="006637B8" w:rsidRPr="00FB2E48">
        <w:rPr>
          <w:rFonts w:ascii="Times New Roman" w:hAnsi="Times New Roman" w:cs="Times New Roman"/>
          <w:sz w:val="28"/>
        </w:rPr>
        <w:t xml:space="preserve">в </w:t>
      </w:r>
      <w:r w:rsidR="00403B45" w:rsidRPr="00FB2E48">
        <w:rPr>
          <w:rFonts w:ascii="Times New Roman" w:hAnsi="Times New Roman" w:cs="Times New Roman"/>
          <w:sz w:val="28"/>
        </w:rPr>
        <w:t>частности</w:t>
      </w:r>
      <w:proofErr w:type="gramEnd"/>
      <w:r w:rsidR="0049622F" w:rsidRPr="00FB2E48">
        <w:rPr>
          <w:rFonts w:ascii="Times New Roman" w:hAnsi="Times New Roman" w:cs="Times New Roman"/>
          <w:sz w:val="28"/>
        </w:rPr>
        <w:t>, миноритарных акционеров</w:t>
      </w:r>
      <w:r w:rsidRPr="00FB2E48">
        <w:rPr>
          <w:rFonts w:ascii="Times New Roman" w:hAnsi="Times New Roman" w:cs="Times New Roman"/>
          <w:sz w:val="28"/>
        </w:rPr>
        <w:t xml:space="preserve">. </w:t>
      </w:r>
      <w:r w:rsidR="00833219" w:rsidRPr="00FB2E48">
        <w:rPr>
          <w:rFonts w:ascii="Times New Roman" w:hAnsi="Times New Roman" w:cs="Times New Roman"/>
          <w:sz w:val="28"/>
        </w:rPr>
        <w:t xml:space="preserve">В связи с этим миноритарные неоднократно пытались оспаривать совершенные </w:t>
      </w:r>
      <w:proofErr w:type="spellStart"/>
      <w:r w:rsidR="00833219" w:rsidRPr="00FB2E48">
        <w:rPr>
          <w:rFonts w:ascii="Times New Roman" w:hAnsi="Times New Roman" w:cs="Times New Roman"/>
          <w:sz w:val="28"/>
        </w:rPr>
        <w:t>Г.П.Семененко</w:t>
      </w:r>
      <w:proofErr w:type="spellEnd"/>
      <w:r w:rsidR="00833219" w:rsidRPr="00FB2E48">
        <w:rPr>
          <w:rFonts w:ascii="Times New Roman" w:hAnsi="Times New Roman" w:cs="Times New Roman"/>
          <w:sz w:val="28"/>
        </w:rPr>
        <w:t xml:space="preserve"> сделки, но безуспешно. Однако, н</w:t>
      </w:r>
      <w:r w:rsidR="008D6CBB" w:rsidRPr="00FB2E48">
        <w:rPr>
          <w:rFonts w:ascii="Times New Roman" w:hAnsi="Times New Roman" w:cs="Times New Roman"/>
          <w:sz w:val="28"/>
        </w:rPr>
        <w:t>ачиная с 2011 г.</w:t>
      </w:r>
      <w:r w:rsidR="00833219" w:rsidRPr="00FB2E48">
        <w:rPr>
          <w:rFonts w:ascii="Times New Roman" w:hAnsi="Times New Roman" w:cs="Times New Roman"/>
          <w:sz w:val="28"/>
        </w:rPr>
        <w:t>, когда данное дело стало</w:t>
      </w:r>
      <w:r w:rsidR="00A827AC" w:rsidRPr="00FB2E48">
        <w:rPr>
          <w:rFonts w:ascii="Times New Roman" w:hAnsi="Times New Roman" w:cs="Times New Roman"/>
          <w:sz w:val="28"/>
        </w:rPr>
        <w:t xml:space="preserve"> предметом рассмотрения ВАС РФ</w:t>
      </w:r>
      <w:r w:rsidR="00A827AC" w:rsidRPr="00FB2E48">
        <w:rPr>
          <w:rStyle w:val="a6"/>
          <w:rFonts w:ascii="Times New Roman" w:hAnsi="Times New Roman" w:cs="Times New Roman"/>
          <w:sz w:val="28"/>
        </w:rPr>
        <w:footnoteReference w:id="48"/>
      </w:r>
      <w:r w:rsidR="00A827AC" w:rsidRPr="00FB2E48">
        <w:rPr>
          <w:rFonts w:ascii="Times New Roman" w:hAnsi="Times New Roman" w:cs="Times New Roman"/>
          <w:sz w:val="28"/>
        </w:rPr>
        <w:t xml:space="preserve"> </w:t>
      </w:r>
      <w:r w:rsidR="008C20F3" w:rsidRPr="00FB2E48">
        <w:rPr>
          <w:rFonts w:ascii="Times New Roman" w:hAnsi="Times New Roman" w:cs="Times New Roman"/>
          <w:sz w:val="28"/>
        </w:rPr>
        <w:t>суды стали склоняться в пользу миноритарных акционеров.</w:t>
      </w:r>
      <w:r w:rsidR="00010805" w:rsidRPr="00FB2E48">
        <w:rPr>
          <w:rFonts w:ascii="Times New Roman" w:hAnsi="Times New Roman" w:cs="Times New Roman"/>
          <w:sz w:val="28"/>
        </w:rPr>
        <w:t xml:space="preserve"> </w:t>
      </w:r>
      <w:r w:rsidR="004240F1" w:rsidRPr="00FB2E48">
        <w:rPr>
          <w:rFonts w:ascii="Times New Roman" w:hAnsi="Times New Roman" w:cs="Times New Roman"/>
          <w:sz w:val="28"/>
        </w:rPr>
        <w:t xml:space="preserve">Указанное </w:t>
      </w:r>
      <w:r w:rsidR="00010805" w:rsidRPr="00FB2E48">
        <w:rPr>
          <w:rFonts w:ascii="Times New Roman" w:hAnsi="Times New Roman" w:cs="Times New Roman"/>
          <w:sz w:val="28"/>
        </w:rPr>
        <w:t xml:space="preserve">говорит о том, что сложившаяся судебная практика по такому роду дел является неоднозначной, и миноритарным акционерам зачастую сложно </w:t>
      </w:r>
      <w:r w:rsidR="00403B45" w:rsidRPr="00FB2E48">
        <w:rPr>
          <w:rFonts w:ascii="Times New Roman" w:hAnsi="Times New Roman" w:cs="Times New Roman"/>
          <w:sz w:val="28"/>
        </w:rPr>
        <w:t xml:space="preserve">отстоять интересы организации, </w:t>
      </w:r>
      <w:r w:rsidR="00010805" w:rsidRPr="00FB2E48">
        <w:rPr>
          <w:rFonts w:ascii="Times New Roman" w:hAnsi="Times New Roman" w:cs="Times New Roman"/>
          <w:sz w:val="28"/>
        </w:rPr>
        <w:t>защитить свои права</w:t>
      </w:r>
      <w:r w:rsidR="00D50C7A" w:rsidRPr="00FB2E48">
        <w:rPr>
          <w:rFonts w:ascii="Times New Roman" w:hAnsi="Times New Roman" w:cs="Times New Roman"/>
          <w:sz w:val="28"/>
        </w:rPr>
        <w:t xml:space="preserve"> и интересы</w:t>
      </w:r>
      <w:r w:rsidR="00010805" w:rsidRPr="00FB2E48">
        <w:rPr>
          <w:rFonts w:ascii="Times New Roman" w:hAnsi="Times New Roman" w:cs="Times New Roman"/>
          <w:sz w:val="28"/>
        </w:rPr>
        <w:t xml:space="preserve"> в судебном порядке. Так, </w:t>
      </w:r>
      <w:r w:rsidR="008C20F3" w:rsidRPr="00FB2E48">
        <w:rPr>
          <w:rFonts w:ascii="Times New Roman" w:hAnsi="Times New Roman" w:cs="Times New Roman"/>
          <w:sz w:val="28"/>
        </w:rPr>
        <w:t>Президиум ВАС РФ в постановлении  от 6 марта 2012 г. № 12505/11</w:t>
      </w:r>
      <w:r w:rsidR="00D427D2" w:rsidRPr="00FB2E48">
        <w:rPr>
          <w:rStyle w:val="a6"/>
          <w:rFonts w:ascii="Times New Roman" w:hAnsi="Times New Roman" w:cs="Times New Roman"/>
          <w:sz w:val="28"/>
        </w:rPr>
        <w:footnoteReference w:id="49"/>
      </w:r>
      <w:r w:rsidR="008C20F3" w:rsidRPr="00FB2E48">
        <w:rPr>
          <w:rFonts w:ascii="Times New Roman" w:hAnsi="Times New Roman" w:cs="Times New Roman"/>
          <w:sz w:val="28"/>
        </w:rPr>
        <w:t xml:space="preserve"> отменил вынесенные</w:t>
      </w:r>
      <w:r w:rsidR="008C354F" w:rsidRPr="00FB2E48">
        <w:rPr>
          <w:rFonts w:ascii="Times New Roman" w:hAnsi="Times New Roman" w:cs="Times New Roman"/>
          <w:sz w:val="28"/>
        </w:rPr>
        <w:t xml:space="preserve"> против миноритарного акционера ЗАО «Дорога» в 2010 и 2011 гг.</w:t>
      </w:r>
      <w:r w:rsidR="008C20F3" w:rsidRPr="00FB2E48">
        <w:rPr>
          <w:rFonts w:ascii="Times New Roman" w:hAnsi="Times New Roman" w:cs="Times New Roman"/>
          <w:sz w:val="28"/>
        </w:rPr>
        <w:t xml:space="preserve"> по делу № А56-1486/2010 </w:t>
      </w:r>
      <w:r w:rsidR="008C354F" w:rsidRPr="00FB2E48">
        <w:rPr>
          <w:rFonts w:ascii="Times New Roman" w:hAnsi="Times New Roman" w:cs="Times New Roman"/>
          <w:sz w:val="28"/>
        </w:rPr>
        <w:t>решение</w:t>
      </w:r>
      <w:r w:rsidR="008C20F3" w:rsidRPr="00FB2E48">
        <w:rPr>
          <w:rFonts w:ascii="Times New Roman" w:hAnsi="Times New Roman" w:cs="Times New Roman"/>
          <w:sz w:val="28"/>
        </w:rPr>
        <w:t xml:space="preserve"> и постановления и передал дело на новое рассмотрение в Арбитражный суд г</w:t>
      </w:r>
      <w:r w:rsidR="00E52066" w:rsidRPr="00FB2E48">
        <w:rPr>
          <w:rFonts w:ascii="Times New Roman" w:hAnsi="Times New Roman" w:cs="Times New Roman"/>
          <w:sz w:val="28"/>
        </w:rPr>
        <w:t>.</w:t>
      </w:r>
      <w:r w:rsidR="008C20F3" w:rsidRPr="00FB2E48">
        <w:rPr>
          <w:rFonts w:ascii="Times New Roman" w:hAnsi="Times New Roman" w:cs="Times New Roman"/>
          <w:sz w:val="28"/>
        </w:rPr>
        <w:t xml:space="preserve"> Санкт-Петербурга и Ленинградской области. Тем не менее, даже сегодня данное дело не пришло к своему заключению. Так</w:t>
      </w:r>
      <w:r w:rsidR="008C354F" w:rsidRPr="00FB2E48">
        <w:rPr>
          <w:rFonts w:ascii="Times New Roman" w:hAnsi="Times New Roman" w:cs="Times New Roman"/>
          <w:sz w:val="28"/>
        </w:rPr>
        <w:t>, в рамках кассационной инстанции</w:t>
      </w:r>
      <w:r w:rsidR="00A827AC" w:rsidRPr="00FB2E48">
        <w:rPr>
          <w:rStyle w:val="a6"/>
          <w:rFonts w:ascii="Times New Roman" w:hAnsi="Times New Roman" w:cs="Times New Roman"/>
          <w:sz w:val="28"/>
        </w:rPr>
        <w:footnoteReference w:id="50"/>
      </w:r>
      <w:r w:rsidR="008C354F" w:rsidRPr="00FB2E48">
        <w:rPr>
          <w:rFonts w:ascii="Times New Roman" w:hAnsi="Times New Roman" w:cs="Times New Roman"/>
          <w:sz w:val="28"/>
        </w:rPr>
        <w:t>,</w:t>
      </w:r>
      <w:r w:rsidR="008C20F3" w:rsidRPr="00FB2E48">
        <w:rPr>
          <w:rFonts w:ascii="Times New Roman" w:hAnsi="Times New Roman" w:cs="Times New Roman"/>
          <w:sz w:val="28"/>
        </w:rPr>
        <w:t xml:space="preserve"> </w:t>
      </w:r>
      <w:r w:rsidR="008C354F" w:rsidRPr="00FB2E48">
        <w:rPr>
          <w:rFonts w:ascii="Times New Roman" w:hAnsi="Times New Roman" w:cs="Times New Roman"/>
          <w:sz w:val="28"/>
        </w:rPr>
        <w:t>по иску ЗАО «Дорога» были отменены вынесенные в 2014 г. решение и постановление по указанному делу, и оно снова было</w:t>
      </w:r>
      <w:r w:rsidR="008C20F3" w:rsidRPr="00FB2E48">
        <w:rPr>
          <w:rFonts w:ascii="Times New Roman" w:hAnsi="Times New Roman" w:cs="Times New Roman"/>
          <w:sz w:val="28"/>
        </w:rPr>
        <w:t xml:space="preserve"> </w:t>
      </w:r>
      <w:r w:rsidRPr="00FB2E48">
        <w:rPr>
          <w:rFonts w:ascii="Times New Roman" w:hAnsi="Times New Roman" w:cs="Times New Roman"/>
          <w:sz w:val="28"/>
        </w:rPr>
        <w:t xml:space="preserve">передано на новое рассмотрение в Арбитражный суд </w:t>
      </w:r>
      <w:r w:rsidR="00167FDD" w:rsidRPr="00FB2E48">
        <w:rPr>
          <w:rFonts w:ascii="Times New Roman" w:hAnsi="Times New Roman" w:cs="Times New Roman"/>
          <w:sz w:val="28"/>
        </w:rPr>
        <w:t xml:space="preserve">г. </w:t>
      </w:r>
      <w:r w:rsidRPr="00FB2E48">
        <w:rPr>
          <w:rFonts w:ascii="Times New Roman" w:hAnsi="Times New Roman" w:cs="Times New Roman"/>
          <w:sz w:val="28"/>
        </w:rPr>
        <w:t>Санкт – Петер</w:t>
      </w:r>
      <w:r w:rsidR="00F13A63" w:rsidRPr="00FB2E48">
        <w:rPr>
          <w:rFonts w:ascii="Times New Roman" w:hAnsi="Times New Roman" w:cs="Times New Roman"/>
          <w:sz w:val="28"/>
        </w:rPr>
        <w:t>бурга и Ленинградской области.</w:t>
      </w:r>
      <w:r w:rsidR="00E52066" w:rsidRPr="00FB2E48">
        <w:rPr>
          <w:rFonts w:ascii="Times New Roman" w:hAnsi="Times New Roman" w:cs="Times New Roman"/>
          <w:sz w:val="28"/>
        </w:rPr>
        <w:t xml:space="preserve"> Таким образом, миноритарные акционеры до сих пор не могут </w:t>
      </w:r>
      <w:r w:rsidR="00EE23CC" w:rsidRPr="00FB2E48">
        <w:rPr>
          <w:rFonts w:ascii="Times New Roman" w:hAnsi="Times New Roman" w:cs="Times New Roman"/>
          <w:sz w:val="28"/>
        </w:rPr>
        <w:t xml:space="preserve"> взыскать в пользу </w:t>
      </w:r>
      <w:r w:rsidR="00D21A8D" w:rsidRPr="00FB2E48">
        <w:rPr>
          <w:rFonts w:ascii="Times New Roman" w:hAnsi="Times New Roman" w:cs="Times New Roman"/>
          <w:sz w:val="28"/>
        </w:rPr>
        <w:t>ОАО «Кировский</w:t>
      </w:r>
      <w:r w:rsidR="00EE23CC" w:rsidRPr="00FB2E48">
        <w:rPr>
          <w:rFonts w:ascii="Times New Roman" w:hAnsi="Times New Roman" w:cs="Times New Roman"/>
          <w:sz w:val="28"/>
        </w:rPr>
        <w:t xml:space="preserve"> </w:t>
      </w:r>
      <w:r w:rsidR="00D21A8D" w:rsidRPr="00FB2E48">
        <w:rPr>
          <w:rFonts w:ascii="Times New Roman" w:hAnsi="Times New Roman" w:cs="Times New Roman"/>
          <w:sz w:val="28"/>
        </w:rPr>
        <w:t>завод»</w:t>
      </w:r>
      <w:r w:rsidR="00EE23CC" w:rsidRPr="00FB2E48">
        <w:rPr>
          <w:rFonts w:ascii="Times New Roman" w:hAnsi="Times New Roman" w:cs="Times New Roman"/>
          <w:sz w:val="28"/>
        </w:rPr>
        <w:t xml:space="preserve"> причиненные генеральным директором убытки (579 517 000 руб.). </w:t>
      </w:r>
      <w:r w:rsidR="00E52066" w:rsidRPr="00FB2E48">
        <w:rPr>
          <w:rFonts w:ascii="Times New Roman" w:hAnsi="Times New Roman" w:cs="Times New Roman"/>
          <w:sz w:val="28"/>
        </w:rPr>
        <w:t>Данный пример</w:t>
      </w:r>
      <w:r w:rsidR="00EE23CC" w:rsidRPr="00FB2E48">
        <w:rPr>
          <w:rFonts w:ascii="Times New Roman" w:hAnsi="Times New Roman" w:cs="Times New Roman"/>
          <w:sz w:val="28"/>
        </w:rPr>
        <w:t xml:space="preserve"> показывает</w:t>
      </w:r>
      <w:r w:rsidR="00E52066" w:rsidRPr="00FB2E48">
        <w:rPr>
          <w:rFonts w:ascii="Times New Roman" w:hAnsi="Times New Roman" w:cs="Times New Roman"/>
          <w:sz w:val="28"/>
        </w:rPr>
        <w:t>, что нарушение</w:t>
      </w:r>
      <w:r w:rsidR="00D50C7A" w:rsidRPr="00FB2E48">
        <w:rPr>
          <w:rFonts w:ascii="Times New Roman" w:hAnsi="Times New Roman" w:cs="Times New Roman"/>
          <w:sz w:val="28"/>
        </w:rPr>
        <w:t xml:space="preserve"> интересов акционерного общества, а также прав и интересов акционеров</w:t>
      </w:r>
      <w:r w:rsidR="007967F0" w:rsidRPr="00FB2E48">
        <w:rPr>
          <w:rFonts w:ascii="Times New Roman" w:hAnsi="Times New Roman" w:cs="Times New Roman"/>
          <w:sz w:val="28"/>
        </w:rPr>
        <w:t>, в частности, миноритарных</w:t>
      </w:r>
      <w:r w:rsidR="00D50C7A" w:rsidRPr="00FB2E48">
        <w:rPr>
          <w:rFonts w:ascii="Times New Roman" w:hAnsi="Times New Roman" w:cs="Times New Roman"/>
          <w:sz w:val="28"/>
        </w:rPr>
        <w:t xml:space="preserve"> </w:t>
      </w:r>
      <w:r w:rsidR="00E52066" w:rsidRPr="00FB2E48">
        <w:rPr>
          <w:rFonts w:ascii="Times New Roman" w:hAnsi="Times New Roman" w:cs="Times New Roman"/>
          <w:sz w:val="28"/>
        </w:rPr>
        <w:t>нередко является следствием недо</w:t>
      </w:r>
      <w:r w:rsidR="0049622F" w:rsidRPr="00FB2E48">
        <w:rPr>
          <w:rFonts w:ascii="Times New Roman" w:hAnsi="Times New Roman" w:cs="Times New Roman"/>
          <w:sz w:val="28"/>
        </w:rPr>
        <w:t>б</w:t>
      </w:r>
      <w:r w:rsidR="00E52066" w:rsidRPr="00FB2E48">
        <w:rPr>
          <w:rFonts w:ascii="Times New Roman" w:hAnsi="Times New Roman" w:cs="Times New Roman"/>
          <w:sz w:val="28"/>
        </w:rPr>
        <w:t>росовестных действий соответствую</w:t>
      </w:r>
      <w:r w:rsidR="00EE23CC" w:rsidRPr="00FB2E48">
        <w:rPr>
          <w:rFonts w:ascii="Times New Roman" w:hAnsi="Times New Roman" w:cs="Times New Roman"/>
          <w:sz w:val="28"/>
        </w:rPr>
        <w:t>щего органа управления общества</w:t>
      </w:r>
      <w:r w:rsidR="002975CC" w:rsidRPr="00FB2E48">
        <w:rPr>
          <w:rFonts w:ascii="Times New Roman" w:hAnsi="Times New Roman" w:cs="Times New Roman"/>
          <w:sz w:val="28"/>
        </w:rPr>
        <w:t xml:space="preserve">. </w:t>
      </w:r>
      <w:r w:rsidR="00EE23CC" w:rsidRPr="00FB2E48">
        <w:rPr>
          <w:rFonts w:ascii="Times New Roman" w:hAnsi="Times New Roman" w:cs="Times New Roman"/>
          <w:sz w:val="28"/>
        </w:rPr>
        <w:t xml:space="preserve"> </w:t>
      </w:r>
      <w:r w:rsidR="004C2307" w:rsidRPr="00FB2E48">
        <w:rPr>
          <w:rFonts w:ascii="Times New Roman" w:hAnsi="Times New Roman" w:cs="Times New Roman"/>
          <w:sz w:val="28"/>
        </w:rPr>
        <w:t>На основании вышеизложенного можно сделать вывод о том, что м</w:t>
      </w:r>
      <w:r w:rsidR="00E52066" w:rsidRPr="00FB2E48">
        <w:rPr>
          <w:rFonts w:ascii="Times New Roman" w:hAnsi="Times New Roman" w:cs="Times New Roman"/>
          <w:sz w:val="28"/>
          <w:szCs w:val="28"/>
        </w:rPr>
        <w:t>ажоритарные акционеры, будучи страте</w:t>
      </w:r>
      <w:r w:rsidR="00D21A8D" w:rsidRPr="00FB2E48">
        <w:rPr>
          <w:rFonts w:ascii="Times New Roman" w:hAnsi="Times New Roman" w:cs="Times New Roman"/>
          <w:sz w:val="28"/>
          <w:szCs w:val="28"/>
        </w:rPr>
        <w:t xml:space="preserve">гическими инвесторами общества и нередко </w:t>
      </w:r>
      <w:r w:rsidR="004314F8" w:rsidRPr="00FB2E48">
        <w:rPr>
          <w:rFonts w:ascii="Times New Roman" w:hAnsi="Times New Roman" w:cs="Times New Roman"/>
          <w:sz w:val="28"/>
          <w:szCs w:val="28"/>
        </w:rPr>
        <w:t>входящие в состав</w:t>
      </w:r>
      <w:r w:rsidR="00D21A8D" w:rsidRPr="00FB2E48">
        <w:rPr>
          <w:rFonts w:ascii="Times New Roman" w:hAnsi="Times New Roman" w:cs="Times New Roman"/>
          <w:sz w:val="28"/>
          <w:szCs w:val="28"/>
        </w:rPr>
        <w:t xml:space="preserve"> органов управления общества, </w:t>
      </w:r>
      <w:r w:rsidR="00E52066" w:rsidRPr="00FB2E48">
        <w:rPr>
          <w:rFonts w:ascii="Times New Roman" w:hAnsi="Times New Roman" w:cs="Times New Roman"/>
          <w:sz w:val="28"/>
          <w:szCs w:val="28"/>
        </w:rPr>
        <w:t xml:space="preserve">зачастую </w:t>
      </w:r>
      <w:r w:rsidR="00E52066" w:rsidRPr="00FB2E48">
        <w:rPr>
          <w:rFonts w:ascii="Times New Roman" w:hAnsi="Times New Roman" w:cs="Times New Roman"/>
          <w:sz w:val="28"/>
          <w:szCs w:val="28"/>
        </w:rPr>
        <w:lastRenderedPageBreak/>
        <w:t xml:space="preserve">злоупотребляют своим положением в акционерном обществе, что </w:t>
      </w:r>
      <w:r w:rsidR="0079139E">
        <w:rPr>
          <w:rFonts w:ascii="Times New Roman" w:hAnsi="Times New Roman" w:cs="Times New Roman"/>
          <w:sz w:val="28"/>
          <w:szCs w:val="28"/>
        </w:rPr>
        <w:t>приводит</w:t>
      </w:r>
      <w:r w:rsidR="00D50C7A" w:rsidRPr="00FB2E48">
        <w:rPr>
          <w:rFonts w:ascii="Times New Roman" w:hAnsi="Times New Roman" w:cs="Times New Roman"/>
          <w:sz w:val="28"/>
          <w:szCs w:val="28"/>
        </w:rPr>
        <w:t xml:space="preserve"> к н</w:t>
      </w:r>
      <w:r w:rsidR="00E52066" w:rsidRPr="00FB2E48">
        <w:rPr>
          <w:rFonts w:ascii="Times New Roman" w:hAnsi="Times New Roman" w:cs="Times New Roman"/>
          <w:sz w:val="28"/>
          <w:szCs w:val="28"/>
        </w:rPr>
        <w:t xml:space="preserve">арушению прав </w:t>
      </w:r>
      <w:r w:rsidR="00D50C7A" w:rsidRPr="00FB2E48">
        <w:rPr>
          <w:rFonts w:ascii="Times New Roman" w:hAnsi="Times New Roman" w:cs="Times New Roman"/>
          <w:sz w:val="28"/>
          <w:szCs w:val="28"/>
        </w:rPr>
        <w:t xml:space="preserve">и интересов </w:t>
      </w:r>
      <w:r w:rsidR="00E52066" w:rsidRPr="00FB2E48">
        <w:rPr>
          <w:rFonts w:ascii="Times New Roman" w:hAnsi="Times New Roman" w:cs="Times New Roman"/>
          <w:sz w:val="28"/>
          <w:szCs w:val="28"/>
        </w:rPr>
        <w:t>миноритарных акционеров.</w:t>
      </w:r>
      <w:r w:rsidR="004C2307" w:rsidRPr="00FB2E48">
        <w:rPr>
          <w:rFonts w:ascii="Times New Roman" w:hAnsi="Times New Roman" w:cs="Times New Roman"/>
          <w:sz w:val="28"/>
          <w:szCs w:val="28"/>
        </w:rPr>
        <w:t xml:space="preserve"> Миноритарные акционеры в силу ограниченности </w:t>
      </w:r>
      <w:r w:rsidR="00555908" w:rsidRPr="00FB2E48">
        <w:rPr>
          <w:rFonts w:ascii="Times New Roman" w:hAnsi="Times New Roman" w:cs="Times New Roman"/>
          <w:sz w:val="28"/>
          <w:szCs w:val="28"/>
        </w:rPr>
        <w:t>своих прав</w:t>
      </w:r>
      <w:r w:rsidR="004C2307" w:rsidRPr="00FB2E48">
        <w:rPr>
          <w:rFonts w:ascii="Times New Roman" w:hAnsi="Times New Roman" w:cs="Times New Roman"/>
          <w:sz w:val="28"/>
          <w:szCs w:val="28"/>
        </w:rPr>
        <w:t xml:space="preserve"> не могут реализовать свой интерес наравне с мажоритарными акционерами. При этом большинство нарушений прав миноритарных акционеров связаны с тем, что мажоритарные акционеры используют в своих корыстных </w:t>
      </w:r>
      <w:r w:rsidR="00555908" w:rsidRPr="00FB2E48">
        <w:rPr>
          <w:rFonts w:ascii="Times New Roman" w:hAnsi="Times New Roman" w:cs="Times New Roman"/>
          <w:sz w:val="28"/>
          <w:szCs w:val="28"/>
        </w:rPr>
        <w:t>целях</w:t>
      </w:r>
      <w:r w:rsidR="004C2307" w:rsidRPr="00FB2E48">
        <w:rPr>
          <w:rFonts w:ascii="Times New Roman" w:hAnsi="Times New Roman" w:cs="Times New Roman"/>
          <w:sz w:val="28"/>
          <w:szCs w:val="28"/>
        </w:rPr>
        <w:t xml:space="preserve"> </w:t>
      </w:r>
      <w:r w:rsidR="00555908" w:rsidRPr="00FB2E48">
        <w:rPr>
          <w:rFonts w:ascii="Times New Roman" w:hAnsi="Times New Roman" w:cs="Times New Roman"/>
          <w:sz w:val="28"/>
          <w:szCs w:val="28"/>
        </w:rPr>
        <w:t>существующее несовершенство действующего законодательства, ограниченность в правах</w:t>
      </w:r>
      <w:r w:rsidR="002975CC" w:rsidRPr="00FB2E48">
        <w:rPr>
          <w:rFonts w:ascii="Times New Roman" w:hAnsi="Times New Roman" w:cs="Times New Roman"/>
          <w:sz w:val="28"/>
          <w:szCs w:val="28"/>
        </w:rPr>
        <w:t xml:space="preserve"> миноритарных акционеров</w:t>
      </w:r>
      <w:r w:rsidR="00555908" w:rsidRPr="00FB2E48">
        <w:rPr>
          <w:rFonts w:ascii="Times New Roman" w:hAnsi="Times New Roman" w:cs="Times New Roman"/>
          <w:sz w:val="28"/>
          <w:szCs w:val="28"/>
        </w:rPr>
        <w:t xml:space="preserve">. </w:t>
      </w:r>
      <w:r w:rsidR="00277F27" w:rsidRPr="00FB2E48">
        <w:rPr>
          <w:rFonts w:ascii="Times New Roman" w:hAnsi="Times New Roman" w:cs="Times New Roman"/>
          <w:sz w:val="28"/>
          <w:szCs w:val="28"/>
        </w:rPr>
        <w:t>В связи с этим</w:t>
      </w:r>
      <w:r w:rsidR="005055A5" w:rsidRPr="00FB2E48">
        <w:rPr>
          <w:rFonts w:ascii="Times New Roman" w:hAnsi="Times New Roman" w:cs="Times New Roman"/>
          <w:sz w:val="28"/>
          <w:szCs w:val="28"/>
        </w:rPr>
        <w:t xml:space="preserve"> я считаю, что</w:t>
      </w:r>
      <w:r w:rsidR="00277F27" w:rsidRPr="00FB2E48">
        <w:rPr>
          <w:rFonts w:ascii="Times New Roman" w:hAnsi="Times New Roman" w:cs="Times New Roman"/>
          <w:sz w:val="28"/>
          <w:szCs w:val="28"/>
        </w:rPr>
        <w:t xml:space="preserve"> необходимо обеспечить баланс</w:t>
      </w:r>
      <w:r w:rsidR="00AF24EA" w:rsidRPr="00FB2E48">
        <w:rPr>
          <w:rFonts w:ascii="Times New Roman" w:hAnsi="Times New Roman" w:cs="Times New Roman"/>
          <w:sz w:val="28"/>
          <w:szCs w:val="28"/>
        </w:rPr>
        <w:t xml:space="preserve"> прав и</w:t>
      </w:r>
      <w:r w:rsidR="00277F27" w:rsidRPr="00FB2E48">
        <w:rPr>
          <w:rFonts w:ascii="Times New Roman" w:hAnsi="Times New Roman" w:cs="Times New Roman"/>
          <w:sz w:val="28"/>
          <w:szCs w:val="28"/>
        </w:rPr>
        <w:t xml:space="preserve"> интересов миноритарных и мажоритарных акционеров, т.е. </w:t>
      </w:r>
      <w:r w:rsidR="00AF24EA" w:rsidRPr="00FB2E48">
        <w:rPr>
          <w:rFonts w:ascii="Times New Roman" w:hAnsi="Times New Roman" w:cs="Times New Roman"/>
          <w:sz w:val="28"/>
          <w:szCs w:val="28"/>
        </w:rPr>
        <w:t xml:space="preserve">прав и </w:t>
      </w:r>
      <w:r w:rsidR="00277F27" w:rsidRPr="00FB2E48">
        <w:rPr>
          <w:rFonts w:ascii="Times New Roman" w:hAnsi="Times New Roman" w:cs="Times New Roman"/>
          <w:sz w:val="28"/>
          <w:szCs w:val="28"/>
        </w:rPr>
        <w:t>интересов меньшинства и большинства. Поиск такого баланса в настоящее время является критически важным, т.к. он является своего рода «гарантом» соблюдения</w:t>
      </w:r>
      <w:r w:rsidR="003630D4" w:rsidRPr="00FB2E48">
        <w:rPr>
          <w:rFonts w:ascii="Times New Roman" w:hAnsi="Times New Roman" w:cs="Times New Roman"/>
          <w:sz w:val="28"/>
          <w:szCs w:val="28"/>
        </w:rPr>
        <w:t xml:space="preserve"> и защиты</w:t>
      </w:r>
      <w:r w:rsidR="00277F27" w:rsidRPr="00FB2E48">
        <w:rPr>
          <w:rFonts w:ascii="Times New Roman" w:hAnsi="Times New Roman" w:cs="Times New Roman"/>
          <w:sz w:val="28"/>
          <w:szCs w:val="28"/>
        </w:rPr>
        <w:t xml:space="preserve"> прав а</w:t>
      </w:r>
      <w:r w:rsidR="00B007EC" w:rsidRPr="00FB2E48">
        <w:rPr>
          <w:rFonts w:ascii="Times New Roman" w:hAnsi="Times New Roman" w:cs="Times New Roman"/>
          <w:sz w:val="28"/>
          <w:szCs w:val="28"/>
        </w:rPr>
        <w:t>кционеров</w:t>
      </w:r>
      <w:r w:rsidR="00800997" w:rsidRPr="00FB2E48">
        <w:rPr>
          <w:rFonts w:ascii="Times New Roman" w:hAnsi="Times New Roman" w:cs="Times New Roman"/>
          <w:sz w:val="28"/>
          <w:szCs w:val="28"/>
        </w:rPr>
        <w:t>.</w:t>
      </w:r>
      <w:r w:rsidR="002A734C" w:rsidRPr="00FB2E48">
        <w:rPr>
          <w:rFonts w:ascii="Times New Roman" w:hAnsi="Times New Roman" w:cs="Times New Roman"/>
          <w:sz w:val="28"/>
          <w:szCs w:val="28"/>
        </w:rPr>
        <w:t xml:space="preserve"> </w:t>
      </w:r>
    </w:p>
    <w:p w:rsidR="00A37089" w:rsidRPr="00FB2E48" w:rsidRDefault="00225037" w:rsidP="00FA1F80">
      <w:pPr>
        <w:tabs>
          <w:tab w:val="left" w:pos="1785"/>
        </w:tabs>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w:t>
      </w:r>
      <w:r w:rsidR="003D4E13" w:rsidRPr="00FB2E48">
        <w:rPr>
          <w:rFonts w:ascii="Times New Roman" w:hAnsi="Times New Roman" w:cs="Times New Roman"/>
          <w:b/>
          <w:sz w:val="28"/>
          <w:szCs w:val="28"/>
        </w:rPr>
        <w:t xml:space="preserve">2. Поиск баланса прав </w:t>
      </w:r>
      <w:r w:rsidR="001B6DCC" w:rsidRPr="00FB2E48">
        <w:rPr>
          <w:rFonts w:ascii="Times New Roman" w:hAnsi="Times New Roman" w:cs="Times New Roman"/>
          <w:b/>
          <w:sz w:val="28"/>
          <w:szCs w:val="28"/>
        </w:rPr>
        <w:t xml:space="preserve">и интересов </w:t>
      </w:r>
      <w:r w:rsidR="003D4E13" w:rsidRPr="00FB2E48">
        <w:rPr>
          <w:rFonts w:ascii="Times New Roman" w:hAnsi="Times New Roman" w:cs="Times New Roman"/>
          <w:b/>
          <w:sz w:val="28"/>
          <w:szCs w:val="28"/>
        </w:rPr>
        <w:t>миноритарных и мажоритарных акционеров как способ предотвращения нарушений прав акционеров</w:t>
      </w:r>
    </w:p>
    <w:p w:rsidR="00AF58D9" w:rsidRPr="00FB2E48" w:rsidRDefault="000B596F"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Акционерное общество представляет собой единое целое и воспринимается как одно лицо, а не совокупность отдельных акционеров. В связи с этим акционерам необходимо вырабатывать единую волю акционерного общества. При выработке </w:t>
      </w:r>
      <w:r w:rsidR="00987755" w:rsidRPr="00FB2E48">
        <w:rPr>
          <w:rFonts w:ascii="Times New Roman" w:hAnsi="Times New Roman" w:cs="Times New Roman"/>
          <w:sz w:val="28"/>
          <w:szCs w:val="28"/>
        </w:rPr>
        <w:t xml:space="preserve">единой </w:t>
      </w:r>
      <w:r w:rsidRPr="00FB2E48">
        <w:rPr>
          <w:rFonts w:ascii="Times New Roman" w:hAnsi="Times New Roman" w:cs="Times New Roman"/>
          <w:sz w:val="28"/>
          <w:szCs w:val="28"/>
        </w:rPr>
        <w:t>воли между акционерами (в частности, мажоритарными и миноритарными) возникают различные конфликты, что</w:t>
      </w:r>
      <w:r w:rsidR="00905439" w:rsidRPr="00FB2E48">
        <w:rPr>
          <w:rFonts w:ascii="Times New Roman" w:hAnsi="Times New Roman" w:cs="Times New Roman"/>
          <w:sz w:val="28"/>
          <w:szCs w:val="28"/>
        </w:rPr>
        <w:t xml:space="preserve"> зачастую</w:t>
      </w:r>
      <w:r w:rsidRPr="00FB2E48">
        <w:rPr>
          <w:rFonts w:ascii="Times New Roman" w:hAnsi="Times New Roman" w:cs="Times New Roman"/>
          <w:sz w:val="28"/>
          <w:szCs w:val="28"/>
        </w:rPr>
        <w:t xml:space="preserve"> </w:t>
      </w:r>
      <w:r w:rsidR="00905439" w:rsidRPr="00FB2E48">
        <w:rPr>
          <w:rFonts w:ascii="Times New Roman" w:hAnsi="Times New Roman" w:cs="Times New Roman"/>
          <w:sz w:val="28"/>
          <w:szCs w:val="28"/>
        </w:rPr>
        <w:t>влечет</w:t>
      </w:r>
      <w:r w:rsidRPr="00FB2E48">
        <w:rPr>
          <w:rFonts w:ascii="Times New Roman" w:hAnsi="Times New Roman" w:cs="Times New Roman"/>
          <w:sz w:val="28"/>
          <w:szCs w:val="28"/>
        </w:rPr>
        <w:t xml:space="preserve"> нарушения прав акционеров</w:t>
      </w:r>
      <w:r w:rsidR="00905439" w:rsidRPr="00FB2E48">
        <w:rPr>
          <w:rFonts w:ascii="Times New Roman" w:hAnsi="Times New Roman" w:cs="Times New Roman"/>
          <w:sz w:val="28"/>
          <w:szCs w:val="28"/>
        </w:rPr>
        <w:t xml:space="preserve">, а также оказывает влияние на </w:t>
      </w:r>
      <w:r w:rsidR="00987755" w:rsidRPr="00FB2E48">
        <w:rPr>
          <w:rFonts w:ascii="Times New Roman" w:hAnsi="Times New Roman" w:cs="Times New Roman"/>
          <w:sz w:val="28"/>
          <w:szCs w:val="28"/>
        </w:rPr>
        <w:t>деятельность</w:t>
      </w:r>
      <w:r w:rsidR="00AF24EA" w:rsidRPr="00FB2E48">
        <w:rPr>
          <w:rFonts w:ascii="Times New Roman" w:hAnsi="Times New Roman" w:cs="Times New Roman"/>
          <w:sz w:val="28"/>
          <w:szCs w:val="28"/>
        </w:rPr>
        <w:t xml:space="preserve"> акционерного общества</w:t>
      </w:r>
      <w:r w:rsidR="00905439" w:rsidRPr="00FB2E48">
        <w:rPr>
          <w:rFonts w:ascii="Times New Roman" w:hAnsi="Times New Roman" w:cs="Times New Roman"/>
          <w:sz w:val="28"/>
          <w:szCs w:val="28"/>
        </w:rPr>
        <w:t xml:space="preserve">. </w:t>
      </w:r>
      <w:r w:rsidR="00AF24EA" w:rsidRPr="00FB2E48">
        <w:rPr>
          <w:rFonts w:ascii="Times New Roman" w:hAnsi="Times New Roman" w:cs="Times New Roman"/>
          <w:sz w:val="28"/>
          <w:szCs w:val="28"/>
        </w:rPr>
        <w:t xml:space="preserve">Разумеется, невозможно обеспечить полное равенство прав миноритарных и мажоритарных акционеров, т.к. на законодательном уровне большее количество корпоративных прав предоставлено именно мажоритарным акционерам. </w:t>
      </w:r>
      <w:r w:rsidR="00405353" w:rsidRPr="00FB2E48">
        <w:rPr>
          <w:rFonts w:ascii="Times New Roman" w:hAnsi="Times New Roman" w:cs="Times New Roman"/>
          <w:sz w:val="28"/>
          <w:szCs w:val="28"/>
        </w:rPr>
        <w:t xml:space="preserve">Однако представляется возможным обеспечить тот баланс прав и интересов акционеров, который бы позволил предотвратить нарушения прав участников общества и обеспечил бы положительное развитие всего акционерного общества в целом. </w:t>
      </w:r>
      <w:proofErr w:type="gramStart"/>
      <w:r w:rsidR="0012181C" w:rsidRPr="00FB2E48">
        <w:rPr>
          <w:rFonts w:ascii="Times New Roman" w:hAnsi="Times New Roman" w:cs="Times New Roman"/>
          <w:sz w:val="28"/>
          <w:szCs w:val="28"/>
        </w:rPr>
        <w:t xml:space="preserve">На необходимость обеспечения данного баланса указывал </w:t>
      </w:r>
      <w:r w:rsidR="000B3818" w:rsidRPr="00FB2E48">
        <w:rPr>
          <w:rFonts w:ascii="Times New Roman" w:hAnsi="Times New Roman" w:cs="Times New Roman"/>
          <w:sz w:val="28"/>
          <w:szCs w:val="28"/>
        </w:rPr>
        <w:t>КС</w:t>
      </w:r>
      <w:r w:rsidR="0012181C" w:rsidRPr="00FB2E48">
        <w:rPr>
          <w:rFonts w:ascii="Times New Roman" w:hAnsi="Times New Roman" w:cs="Times New Roman"/>
          <w:sz w:val="28"/>
          <w:szCs w:val="28"/>
        </w:rPr>
        <w:t xml:space="preserve"> </w:t>
      </w:r>
      <w:r w:rsidR="003323A8" w:rsidRPr="00FB2E48">
        <w:rPr>
          <w:rFonts w:ascii="Times New Roman" w:hAnsi="Times New Roman" w:cs="Times New Roman"/>
          <w:sz w:val="28"/>
          <w:szCs w:val="28"/>
        </w:rPr>
        <w:t>РФ в п</w:t>
      </w:r>
      <w:r w:rsidR="008D6CBB" w:rsidRPr="00FB2E48">
        <w:rPr>
          <w:rFonts w:ascii="Times New Roman" w:hAnsi="Times New Roman" w:cs="Times New Roman"/>
          <w:sz w:val="28"/>
          <w:szCs w:val="28"/>
        </w:rPr>
        <w:t xml:space="preserve">остановлении </w:t>
      </w:r>
      <w:r w:rsidR="008D6CBB" w:rsidRPr="00FB2E48">
        <w:rPr>
          <w:rFonts w:ascii="Times New Roman" w:hAnsi="Times New Roman" w:cs="Times New Roman"/>
          <w:sz w:val="28"/>
          <w:szCs w:val="28"/>
        </w:rPr>
        <w:lastRenderedPageBreak/>
        <w:t xml:space="preserve">от 28 января </w:t>
      </w:r>
      <w:r w:rsidR="0012181C" w:rsidRPr="00FB2E48">
        <w:rPr>
          <w:rFonts w:ascii="Times New Roman" w:hAnsi="Times New Roman" w:cs="Times New Roman"/>
          <w:sz w:val="28"/>
          <w:szCs w:val="28"/>
        </w:rPr>
        <w:t>2010</w:t>
      </w:r>
      <w:r w:rsidR="008D6CBB" w:rsidRPr="00FB2E48">
        <w:rPr>
          <w:rFonts w:ascii="Times New Roman" w:hAnsi="Times New Roman" w:cs="Times New Roman"/>
          <w:sz w:val="28"/>
          <w:szCs w:val="28"/>
        </w:rPr>
        <w:t xml:space="preserve"> г.</w:t>
      </w:r>
      <w:r w:rsidR="0012181C" w:rsidRPr="00FB2E48">
        <w:rPr>
          <w:rFonts w:ascii="Times New Roman" w:hAnsi="Times New Roman" w:cs="Times New Roman"/>
          <w:sz w:val="28"/>
          <w:szCs w:val="28"/>
        </w:rPr>
        <w:t xml:space="preserve"> № 2-П</w:t>
      </w:r>
      <w:r w:rsidR="00F44644" w:rsidRPr="00FB2E48">
        <w:rPr>
          <w:rStyle w:val="a6"/>
          <w:rFonts w:ascii="Times New Roman" w:hAnsi="Times New Roman" w:cs="Times New Roman"/>
          <w:sz w:val="28"/>
          <w:szCs w:val="28"/>
        </w:rPr>
        <w:footnoteReference w:id="51"/>
      </w:r>
      <w:r w:rsidR="0012181C" w:rsidRPr="00FB2E48">
        <w:rPr>
          <w:rFonts w:ascii="Times New Roman" w:hAnsi="Times New Roman" w:cs="Times New Roman"/>
          <w:sz w:val="28"/>
          <w:szCs w:val="28"/>
        </w:rPr>
        <w:t>, а также на этом акцентирует внимание Концепция</w:t>
      </w:r>
      <w:r w:rsidR="00405353" w:rsidRPr="00FB2E48">
        <w:rPr>
          <w:rFonts w:ascii="Times New Roman" w:hAnsi="Times New Roman" w:cs="Times New Roman"/>
          <w:sz w:val="28"/>
          <w:szCs w:val="28"/>
        </w:rPr>
        <w:t xml:space="preserve"> долгосрочного социально-экономического ра</w:t>
      </w:r>
      <w:r w:rsidR="00E16BC6" w:rsidRPr="00FB2E48">
        <w:rPr>
          <w:rFonts w:ascii="Times New Roman" w:hAnsi="Times New Roman" w:cs="Times New Roman"/>
          <w:sz w:val="28"/>
          <w:szCs w:val="28"/>
        </w:rPr>
        <w:t>звития РФ на период до 2020 г</w:t>
      </w:r>
      <w:r w:rsidR="00467CFC" w:rsidRPr="00FB2E48">
        <w:rPr>
          <w:rFonts w:ascii="Times New Roman" w:hAnsi="Times New Roman" w:cs="Times New Roman"/>
          <w:sz w:val="28"/>
          <w:szCs w:val="28"/>
        </w:rPr>
        <w:t>., утвержденная</w:t>
      </w:r>
      <w:r w:rsidR="008D6CBB" w:rsidRPr="00FB2E48">
        <w:rPr>
          <w:rFonts w:ascii="Times New Roman" w:hAnsi="Times New Roman" w:cs="Times New Roman"/>
          <w:sz w:val="28"/>
          <w:szCs w:val="28"/>
        </w:rPr>
        <w:t xml:space="preserve"> распоряжением Правительства РФ от 17 ноября 2008 г. № 1662-р</w:t>
      </w:r>
      <w:r w:rsidR="00405353" w:rsidRPr="00FB2E48">
        <w:rPr>
          <w:rStyle w:val="a6"/>
          <w:rFonts w:ascii="Times New Roman" w:hAnsi="Times New Roman" w:cs="Times New Roman"/>
          <w:sz w:val="28"/>
          <w:szCs w:val="28"/>
        </w:rPr>
        <w:footnoteReference w:id="52"/>
      </w:r>
      <w:r w:rsidR="00405353" w:rsidRPr="00FB2E48">
        <w:rPr>
          <w:rFonts w:ascii="Times New Roman" w:hAnsi="Times New Roman" w:cs="Times New Roman"/>
          <w:sz w:val="28"/>
          <w:szCs w:val="28"/>
        </w:rPr>
        <w:t>. Все это позволяет говорить о том, что в настоящее время обеспечение баланса прав акционеров является одной из приоритетных</w:t>
      </w:r>
      <w:proofErr w:type="gramEnd"/>
      <w:r w:rsidR="00405353" w:rsidRPr="00FB2E48">
        <w:rPr>
          <w:rFonts w:ascii="Times New Roman" w:hAnsi="Times New Roman" w:cs="Times New Roman"/>
          <w:sz w:val="28"/>
          <w:szCs w:val="28"/>
        </w:rPr>
        <w:t xml:space="preserve"> задач развития РФ. </w:t>
      </w:r>
      <w:r w:rsidR="007A35CD" w:rsidRPr="00FB2E48">
        <w:rPr>
          <w:rFonts w:ascii="Times New Roman" w:hAnsi="Times New Roman" w:cs="Times New Roman"/>
          <w:sz w:val="28"/>
          <w:szCs w:val="28"/>
        </w:rPr>
        <w:t>С</w:t>
      </w:r>
      <w:r w:rsidR="00405353" w:rsidRPr="00FB2E48">
        <w:rPr>
          <w:rFonts w:ascii="Times New Roman" w:hAnsi="Times New Roman" w:cs="Times New Roman"/>
          <w:sz w:val="28"/>
          <w:szCs w:val="28"/>
        </w:rPr>
        <w:t>читаю, что м</w:t>
      </w:r>
      <w:r w:rsidR="009124F2" w:rsidRPr="00FB2E48">
        <w:rPr>
          <w:rFonts w:ascii="Times New Roman" w:hAnsi="Times New Roman" w:cs="Times New Roman"/>
          <w:sz w:val="28"/>
          <w:szCs w:val="28"/>
        </w:rPr>
        <w:t xml:space="preserve">аксимальное удовлетворение </w:t>
      </w:r>
      <w:r w:rsidR="007A35CD" w:rsidRPr="00FB2E48">
        <w:rPr>
          <w:rFonts w:ascii="Times New Roman" w:hAnsi="Times New Roman" w:cs="Times New Roman"/>
          <w:sz w:val="28"/>
          <w:szCs w:val="28"/>
        </w:rPr>
        <w:t>интересов как мажоритарных, так и миноритарных акционеров</w:t>
      </w:r>
      <w:r w:rsidR="009124F2" w:rsidRPr="00FB2E48">
        <w:rPr>
          <w:rFonts w:ascii="Times New Roman" w:hAnsi="Times New Roman" w:cs="Times New Roman"/>
          <w:sz w:val="28"/>
          <w:szCs w:val="28"/>
        </w:rPr>
        <w:t xml:space="preserve"> путем совместного, бесконфликтного участия в акционерном обществе </w:t>
      </w:r>
      <w:r w:rsidR="00405353" w:rsidRPr="00FB2E48">
        <w:rPr>
          <w:rFonts w:ascii="Times New Roman" w:hAnsi="Times New Roman" w:cs="Times New Roman"/>
          <w:sz w:val="28"/>
          <w:szCs w:val="28"/>
        </w:rPr>
        <w:t>является тем</w:t>
      </w:r>
      <w:r w:rsidR="009124F2" w:rsidRPr="00FB2E48">
        <w:rPr>
          <w:rFonts w:ascii="Times New Roman" w:hAnsi="Times New Roman" w:cs="Times New Roman"/>
          <w:sz w:val="28"/>
          <w:szCs w:val="28"/>
        </w:rPr>
        <w:t xml:space="preserve"> курс</w:t>
      </w:r>
      <w:r w:rsidR="00405353" w:rsidRPr="00FB2E48">
        <w:rPr>
          <w:rFonts w:ascii="Times New Roman" w:hAnsi="Times New Roman" w:cs="Times New Roman"/>
          <w:sz w:val="28"/>
          <w:szCs w:val="28"/>
        </w:rPr>
        <w:t>ом</w:t>
      </w:r>
      <w:r w:rsidR="009124F2" w:rsidRPr="00FB2E48">
        <w:rPr>
          <w:rFonts w:ascii="Times New Roman" w:hAnsi="Times New Roman" w:cs="Times New Roman"/>
          <w:sz w:val="28"/>
          <w:szCs w:val="28"/>
        </w:rPr>
        <w:t>, которому должны следовать все участники общества.</w:t>
      </w:r>
      <w:r w:rsidR="00405353" w:rsidRPr="00FB2E48">
        <w:rPr>
          <w:rFonts w:ascii="Times New Roman" w:hAnsi="Times New Roman" w:cs="Times New Roman"/>
          <w:sz w:val="28"/>
          <w:szCs w:val="28"/>
        </w:rPr>
        <w:t xml:space="preserve"> </w:t>
      </w:r>
      <w:r w:rsidR="00AF58D9" w:rsidRPr="00FB2E48">
        <w:rPr>
          <w:rFonts w:ascii="Times New Roman" w:hAnsi="Times New Roman" w:cs="Times New Roman"/>
          <w:sz w:val="28"/>
          <w:szCs w:val="28"/>
        </w:rPr>
        <w:t>Однако какой должна быть система «сдержек и противовесов», чтобы при реализации</w:t>
      </w:r>
      <w:r w:rsidR="00286D36" w:rsidRPr="00FB2E48">
        <w:rPr>
          <w:rFonts w:ascii="Times New Roman" w:hAnsi="Times New Roman" w:cs="Times New Roman"/>
          <w:sz w:val="28"/>
          <w:szCs w:val="28"/>
        </w:rPr>
        <w:t xml:space="preserve"> прав и</w:t>
      </w:r>
      <w:r w:rsidR="00AF58D9" w:rsidRPr="00FB2E48">
        <w:rPr>
          <w:rFonts w:ascii="Times New Roman" w:hAnsi="Times New Roman" w:cs="Times New Roman"/>
          <w:sz w:val="28"/>
          <w:szCs w:val="28"/>
        </w:rPr>
        <w:t xml:space="preserve"> интересов одного из участников не затрагивались бы </w:t>
      </w:r>
      <w:r w:rsidR="00286D36" w:rsidRPr="00FB2E48">
        <w:rPr>
          <w:rFonts w:ascii="Times New Roman" w:hAnsi="Times New Roman" w:cs="Times New Roman"/>
          <w:sz w:val="28"/>
          <w:szCs w:val="28"/>
        </w:rPr>
        <w:t xml:space="preserve">права и </w:t>
      </w:r>
      <w:r w:rsidR="00AF58D9" w:rsidRPr="00FB2E48">
        <w:rPr>
          <w:rFonts w:ascii="Times New Roman" w:hAnsi="Times New Roman" w:cs="Times New Roman"/>
          <w:sz w:val="28"/>
          <w:szCs w:val="28"/>
        </w:rPr>
        <w:t>интересы друг</w:t>
      </w:r>
      <w:r w:rsidR="00181152" w:rsidRPr="00FB2E48">
        <w:rPr>
          <w:rFonts w:ascii="Times New Roman" w:hAnsi="Times New Roman" w:cs="Times New Roman"/>
          <w:sz w:val="28"/>
          <w:szCs w:val="28"/>
        </w:rPr>
        <w:t>их участников общества</w:t>
      </w:r>
      <w:r w:rsidR="00AF58D9" w:rsidRPr="00FB2E48">
        <w:rPr>
          <w:rFonts w:ascii="Times New Roman" w:hAnsi="Times New Roman" w:cs="Times New Roman"/>
          <w:sz w:val="28"/>
          <w:szCs w:val="28"/>
        </w:rPr>
        <w:t>?</w:t>
      </w:r>
    </w:p>
    <w:p w:rsidR="00AF58D9" w:rsidRPr="00FB2E48" w:rsidRDefault="00CF3801"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Основополагающие постулаты бесконфликтного взаимодействия акционеров общества были выработаны мировым сообществом. В частности, при участии Европейского банка реконструкции и развития и Организации экономического сотрудничества</w:t>
      </w:r>
      <w:r w:rsidR="00D87F3D" w:rsidRPr="00FB2E48">
        <w:rPr>
          <w:rFonts w:ascii="Times New Roman" w:hAnsi="Times New Roman" w:cs="Times New Roman"/>
          <w:sz w:val="28"/>
          <w:szCs w:val="28"/>
        </w:rPr>
        <w:t xml:space="preserve"> и развития</w:t>
      </w:r>
      <w:r w:rsidRPr="00FB2E48">
        <w:rPr>
          <w:rFonts w:ascii="Times New Roman" w:hAnsi="Times New Roman" w:cs="Times New Roman"/>
          <w:sz w:val="28"/>
          <w:szCs w:val="28"/>
        </w:rPr>
        <w:t xml:space="preserve"> был разработан Кодекс корпоративного управления. В соответствии</w:t>
      </w:r>
      <w:r w:rsidR="007F0613" w:rsidRPr="00FB2E48">
        <w:rPr>
          <w:rFonts w:ascii="Times New Roman" w:hAnsi="Times New Roman" w:cs="Times New Roman"/>
          <w:sz w:val="28"/>
          <w:szCs w:val="28"/>
        </w:rPr>
        <w:t xml:space="preserve"> с п. 1.3. и п. 1.3.1. Кодекса </w:t>
      </w:r>
      <w:r w:rsidRPr="00FB2E48">
        <w:rPr>
          <w:rFonts w:ascii="Times New Roman" w:hAnsi="Times New Roman" w:cs="Times New Roman"/>
          <w:sz w:val="28"/>
          <w:szCs w:val="28"/>
        </w:rPr>
        <w:t xml:space="preserve">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 Общество должно создать условия для справедливого отношения к каждому акционеру со стороны органов управления и контролирующих лиц общества, в том числе обеспечивающие недопустимость злоупотреблений со стороны крупных акционеров по отношению к миноритарным акционерам. Однако, учитывая </w:t>
      </w:r>
      <w:r w:rsidRPr="00FB2E48">
        <w:rPr>
          <w:rFonts w:ascii="Times New Roman" w:hAnsi="Times New Roman" w:cs="Times New Roman"/>
          <w:sz w:val="28"/>
          <w:szCs w:val="28"/>
        </w:rPr>
        <w:lastRenderedPageBreak/>
        <w:t xml:space="preserve">рекомендательный характер Кодекса, не все организации на сегодняшний день готовы применять его положения. Следовательно, для обеспечения баланса </w:t>
      </w:r>
      <w:r w:rsidR="00286D36" w:rsidRPr="00FB2E48">
        <w:rPr>
          <w:rFonts w:ascii="Times New Roman" w:hAnsi="Times New Roman" w:cs="Times New Roman"/>
          <w:sz w:val="28"/>
          <w:szCs w:val="28"/>
        </w:rPr>
        <w:t xml:space="preserve">прав и </w:t>
      </w:r>
      <w:r w:rsidRPr="00FB2E48">
        <w:rPr>
          <w:rFonts w:ascii="Times New Roman" w:hAnsi="Times New Roman" w:cs="Times New Roman"/>
          <w:sz w:val="28"/>
          <w:szCs w:val="28"/>
        </w:rPr>
        <w:t>интересов акц</w:t>
      </w:r>
      <w:r w:rsidR="00F859FA" w:rsidRPr="00FB2E48">
        <w:rPr>
          <w:rFonts w:ascii="Times New Roman" w:hAnsi="Times New Roman" w:cs="Times New Roman"/>
          <w:sz w:val="28"/>
          <w:szCs w:val="28"/>
        </w:rPr>
        <w:t>ионеров необходим</w:t>
      </w:r>
      <w:r w:rsidR="006942D0" w:rsidRPr="00FB2E48">
        <w:rPr>
          <w:rFonts w:ascii="Times New Roman" w:hAnsi="Times New Roman" w:cs="Times New Roman"/>
          <w:sz w:val="28"/>
          <w:szCs w:val="28"/>
        </w:rPr>
        <w:t>ы</w:t>
      </w:r>
      <w:r w:rsidR="00F859FA" w:rsidRPr="00FB2E48">
        <w:rPr>
          <w:rFonts w:ascii="Times New Roman" w:hAnsi="Times New Roman" w:cs="Times New Roman"/>
          <w:sz w:val="28"/>
          <w:szCs w:val="28"/>
        </w:rPr>
        <w:t xml:space="preserve"> более сильные</w:t>
      </w:r>
      <w:r w:rsidRPr="00FB2E48">
        <w:rPr>
          <w:rFonts w:ascii="Times New Roman" w:hAnsi="Times New Roman" w:cs="Times New Roman"/>
          <w:sz w:val="28"/>
          <w:szCs w:val="28"/>
        </w:rPr>
        <w:t xml:space="preserve"> и </w:t>
      </w:r>
      <w:r w:rsidR="00F859FA" w:rsidRPr="00FB2E48">
        <w:rPr>
          <w:rFonts w:ascii="Times New Roman" w:hAnsi="Times New Roman" w:cs="Times New Roman"/>
          <w:sz w:val="28"/>
          <w:szCs w:val="28"/>
        </w:rPr>
        <w:t>действенные</w:t>
      </w:r>
      <w:r w:rsidRPr="00FB2E48">
        <w:rPr>
          <w:rFonts w:ascii="Times New Roman" w:hAnsi="Times New Roman" w:cs="Times New Roman"/>
          <w:sz w:val="28"/>
          <w:szCs w:val="28"/>
        </w:rPr>
        <w:t xml:space="preserve"> механизм</w:t>
      </w:r>
      <w:r w:rsidR="00F859FA" w:rsidRPr="00FB2E48">
        <w:rPr>
          <w:rFonts w:ascii="Times New Roman" w:hAnsi="Times New Roman" w:cs="Times New Roman"/>
          <w:sz w:val="28"/>
          <w:szCs w:val="28"/>
        </w:rPr>
        <w:t>ы, включающие</w:t>
      </w:r>
      <w:r w:rsidR="00405353" w:rsidRPr="00FB2E48">
        <w:rPr>
          <w:rFonts w:ascii="Times New Roman" w:hAnsi="Times New Roman" w:cs="Times New Roman"/>
          <w:sz w:val="28"/>
          <w:szCs w:val="28"/>
        </w:rPr>
        <w:t xml:space="preserve"> в себя совершенствование действующего законодательства</w:t>
      </w:r>
      <w:r w:rsidR="001A0991" w:rsidRPr="00FB2E48">
        <w:rPr>
          <w:rFonts w:ascii="Times New Roman" w:hAnsi="Times New Roman" w:cs="Times New Roman"/>
          <w:sz w:val="28"/>
          <w:szCs w:val="28"/>
        </w:rPr>
        <w:t xml:space="preserve">, </w:t>
      </w:r>
      <w:r w:rsidR="0012181C" w:rsidRPr="00FB2E48">
        <w:rPr>
          <w:rFonts w:ascii="Times New Roman" w:hAnsi="Times New Roman" w:cs="Times New Roman"/>
          <w:sz w:val="28"/>
          <w:szCs w:val="28"/>
        </w:rPr>
        <w:t>деятельность</w:t>
      </w:r>
      <w:r w:rsidR="001A0991" w:rsidRPr="00FB2E48">
        <w:rPr>
          <w:rFonts w:ascii="Times New Roman" w:hAnsi="Times New Roman" w:cs="Times New Roman"/>
          <w:sz w:val="28"/>
          <w:szCs w:val="28"/>
        </w:rPr>
        <w:t xml:space="preserve"> саморегулируемых организаций</w:t>
      </w:r>
      <w:r w:rsidR="004E1762" w:rsidRPr="00FB2E48">
        <w:rPr>
          <w:rFonts w:ascii="Times New Roman" w:hAnsi="Times New Roman" w:cs="Times New Roman"/>
          <w:sz w:val="28"/>
          <w:szCs w:val="28"/>
        </w:rPr>
        <w:t xml:space="preserve"> в сфере защиты прав акционеров</w:t>
      </w:r>
      <w:r w:rsidR="001A0991" w:rsidRPr="00FB2E48">
        <w:rPr>
          <w:rFonts w:ascii="Times New Roman" w:hAnsi="Times New Roman" w:cs="Times New Roman"/>
          <w:sz w:val="28"/>
          <w:szCs w:val="28"/>
        </w:rPr>
        <w:t xml:space="preserve">, </w:t>
      </w:r>
      <w:r w:rsidR="00405353" w:rsidRPr="00FB2E48">
        <w:rPr>
          <w:rFonts w:ascii="Times New Roman" w:hAnsi="Times New Roman" w:cs="Times New Roman"/>
          <w:sz w:val="28"/>
          <w:szCs w:val="28"/>
        </w:rPr>
        <w:t>введение обязательного досудебного порядка урегулирования возникшего корпоративного конфликта</w:t>
      </w:r>
      <w:r w:rsidR="001A0991" w:rsidRPr="00FB2E48">
        <w:rPr>
          <w:rFonts w:ascii="Times New Roman" w:hAnsi="Times New Roman" w:cs="Times New Roman"/>
          <w:sz w:val="28"/>
          <w:szCs w:val="28"/>
        </w:rPr>
        <w:t xml:space="preserve"> и другие, рассмотренные в данной работе</w:t>
      </w:r>
      <w:r w:rsidR="00405353" w:rsidRPr="00FB2E48">
        <w:rPr>
          <w:rFonts w:ascii="Times New Roman" w:hAnsi="Times New Roman" w:cs="Times New Roman"/>
          <w:sz w:val="28"/>
          <w:szCs w:val="28"/>
        </w:rPr>
        <w:t>.</w:t>
      </w:r>
    </w:p>
    <w:p w:rsidR="00A00B69" w:rsidRPr="00FB2E48" w:rsidRDefault="00C444F4"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 связи с тем, что количество корпоративных конфликтов </w:t>
      </w:r>
      <w:r w:rsidR="00E37086" w:rsidRPr="00FB2E48">
        <w:rPr>
          <w:rFonts w:ascii="Times New Roman" w:hAnsi="Times New Roman" w:cs="Times New Roman"/>
          <w:sz w:val="28"/>
          <w:szCs w:val="28"/>
        </w:rPr>
        <w:t>неуклонно растет</w:t>
      </w:r>
      <w:r w:rsidR="005E1AC2" w:rsidRPr="00FB2E48">
        <w:rPr>
          <w:rFonts w:ascii="Times New Roman" w:hAnsi="Times New Roman" w:cs="Times New Roman"/>
          <w:sz w:val="28"/>
          <w:szCs w:val="28"/>
        </w:rPr>
        <w:t xml:space="preserve"> (статистика приводилась во введении)</w:t>
      </w:r>
      <w:r w:rsidR="00E37086" w:rsidRPr="00FB2E48">
        <w:rPr>
          <w:rFonts w:ascii="Times New Roman" w:hAnsi="Times New Roman" w:cs="Times New Roman"/>
          <w:sz w:val="28"/>
          <w:szCs w:val="28"/>
        </w:rPr>
        <w:t xml:space="preserve">, </w:t>
      </w:r>
      <w:r w:rsidRPr="00FB2E48">
        <w:rPr>
          <w:rFonts w:ascii="Times New Roman" w:hAnsi="Times New Roman" w:cs="Times New Roman"/>
          <w:i/>
          <w:sz w:val="28"/>
          <w:szCs w:val="28"/>
        </w:rPr>
        <w:t>следует ввести обязательный досудебный порядок урегулирования корпоративных конфликтов</w:t>
      </w:r>
      <w:r w:rsidR="000B3818" w:rsidRPr="00FB2E48">
        <w:rPr>
          <w:rFonts w:ascii="Times New Roman" w:hAnsi="Times New Roman" w:cs="Times New Roman"/>
          <w:i/>
          <w:sz w:val="28"/>
          <w:szCs w:val="28"/>
        </w:rPr>
        <w:t xml:space="preserve"> между</w:t>
      </w:r>
      <w:r w:rsidRPr="00FB2E48">
        <w:rPr>
          <w:rFonts w:ascii="Times New Roman" w:hAnsi="Times New Roman" w:cs="Times New Roman"/>
          <w:i/>
          <w:sz w:val="28"/>
          <w:szCs w:val="28"/>
        </w:rPr>
        <w:t xml:space="preserve"> мажоритарными и миноритарными акционерами, в первую очередь</w:t>
      </w:r>
      <w:r w:rsidR="00985C55" w:rsidRPr="00FB2E48">
        <w:rPr>
          <w:rFonts w:ascii="Times New Roman" w:hAnsi="Times New Roman" w:cs="Times New Roman"/>
          <w:i/>
          <w:sz w:val="28"/>
          <w:szCs w:val="28"/>
        </w:rPr>
        <w:t>,</w:t>
      </w:r>
      <w:r w:rsidRPr="00FB2E48">
        <w:rPr>
          <w:rFonts w:ascii="Times New Roman" w:hAnsi="Times New Roman" w:cs="Times New Roman"/>
          <w:i/>
          <w:sz w:val="28"/>
          <w:szCs w:val="28"/>
        </w:rPr>
        <w:t xml:space="preserve"> путем использования процедуры медиации</w:t>
      </w:r>
      <w:r w:rsidRPr="00FB2E48">
        <w:rPr>
          <w:rFonts w:ascii="Times New Roman" w:hAnsi="Times New Roman" w:cs="Times New Roman"/>
          <w:sz w:val="28"/>
          <w:szCs w:val="28"/>
        </w:rPr>
        <w:t>.</w:t>
      </w:r>
      <w:r w:rsidR="00CC012F" w:rsidRPr="00FB2E48">
        <w:rPr>
          <w:rFonts w:ascii="Times New Roman" w:hAnsi="Times New Roman" w:cs="Times New Roman"/>
          <w:sz w:val="28"/>
          <w:szCs w:val="28"/>
        </w:rPr>
        <w:t xml:space="preserve"> Введение такого обязательного досудебного порядка урегулирования корпоративных конфликтов между мажоритарными и миноритарными акционерами позволит сократить число корпоративных споров между ними</w:t>
      </w:r>
      <w:r w:rsidR="004240F1" w:rsidRPr="00FB2E48">
        <w:rPr>
          <w:rFonts w:ascii="Times New Roman" w:hAnsi="Times New Roman" w:cs="Times New Roman"/>
          <w:sz w:val="28"/>
          <w:szCs w:val="28"/>
        </w:rPr>
        <w:t xml:space="preserve">, </w:t>
      </w:r>
      <w:r w:rsidR="000E711A" w:rsidRPr="00FB2E48">
        <w:rPr>
          <w:rFonts w:ascii="Times New Roman" w:hAnsi="Times New Roman" w:cs="Times New Roman"/>
          <w:sz w:val="28"/>
          <w:szCs w:val="28"/>
        </w:rPr>
        <w:t>а также позволит выработать оптимальное</w:t>
      </w:r>
      <w:r w:rsidR="004240F1" w:rsidRPr="00FB2E48">
        <w:rPr>
          <w:rFonts w:ascii="Times New Roman" w:hAnsi="Times New Roman" w:cs="Times New Roman"/>
          <w:sz w:val="28"/>
          <w:szCs w:val="28"/>
        </w:rPr>
        <w:t xml:space="preserve"> </w:t>
      </w:r>
      <w:r w:rsidR="000E711A" w:rsidRPr="00FB2E48">
        <w:rPr>
          <w:rFonts w:ascii="Times New Roman" w:hAnsi="Times New Roman" w:cs="Times New Roman"/>
          <w:sz w:val="28"/>
          <w:szCs w:val="28"/>
        </w:rPr>
        <w:t>решение</w:t>
      </w:r>
      <w:r w:rsidR="004240F1" w:rsidRPr="00FB2E48">
        <w:rPr>
          <w:rFonts w:ascii="Times New Roman" w:hAnsi="Times New Roman" w:cs="Times New Roman"/>
          <w:sz w:val="28"/>
          <w:szCs w:val="28"/>
        </w:rPr>
        <w:t xml:space="preserve"> возникшей проблемы</w:t>
      </w:r>
      <w:r w:rsidR="000E711A" w:rsidRPr="00FB2E48">
        <w:rPr>
          <w:rFonts w:ascii="Times New Roman" w:hAnsi="Times New Roman" w:cs="Times New Roman"/>
          <w:sz w:val="28"/>
          <w:szCs w:val="28"/>
        </w:rPr>
        <w:t xml:space="preserve"> для обеих сторон конфликта</w:t>
      </w:r>
      <w:r w:rsidR="00CC012F"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 xml:space="preserve">При </w:t>
      </w:r>
      <w:r w:rsidR="008335FD" w:rsidRPr="00FB2E48">
        <w:rPr>
          <w:rFonts w:ascii="Times New Roman" w:hAnsi="Times New Roman" w:cs="Times New Roman"/>
          <w:sz w:val="28"/>
          <w:szCs w:val="28"/>
        </w:rPr>
        <w:t xml:space="preserve">этом согласно позиции </w:t>
      </w:r>
      <w:r w:rsidR="0000692A">
        <w:rPr>
          <w:rFonts w:ascii="Times New Roman" w:hAnsi="Times New Roman" w:cs="Times New Roman"/>
          <w:sz w:val="28"/>
          <w:szCs w:val="28"/>
        </w:rPr>
        <w:t xml:space="preserve">А.Р. </w:t>
      </w:r>
      <w:r w:rsidR="008335FD" w:rsidRPr="00FB2E48">
        <w:rPr>
          <w:rFonts w:ascii="Times New Roman" w:hAnsi="Times New Roman" w:cs="Times New Roman"/>
          <w:sz w:val="28"/>
          <w:szCs w:val="28"/>
        </w:rPr>
        <w:t xml:space="preserve">Андреевой </w:t>
      </w:r>
      <w:r w:rsidRPr="00FB2E48">
        <w:rPr>
          <w:rFonts w:ascii="Times New Roman" w:hAnsi="Times New Roman" w:cs="Times New Roman"/>
          <w:sz w:val="28"/>
          <w:szCs w:val="28"/>
        </w:rPr>
        <w:t>обязательно применение процедуры медиации, осуществляемой в соответствии с Федеральным закон</w:t>
      </w:r>
      <w:r w:rsidR="008D6CBB" w:rsidRPr="00FB2E48">
        <w:rPr>
          <w:rFonts w:ascii="Times New Roman" w:hAnsi="Times New Roman" w:cs="Times New Roman"/>
          <w:sz w:val="28"/>
          <w:szCs w:val="28"/>
        </w:rPr>
        <w:t xml:space="preserve">ом от 27 июля </w:t>
      </w:r>
      <w:r w:rsidR="0068375A" w:rsidRPr="00FB2E48">
        <w:rPr>
          <w:rFonts w:ascii="Times New Roman" w:hAnsi="Times New Roman" w:cs="Times New Roman"/>
          <w:sz w:val="28"/>
          <w:szCs w:val="28"/>
        </w:rPr>
        <w:t>2010</w:t>
      </w:r>
      <w:r w:rsidR="008D6CBB" w:rsidRPr="00FB2E48">
        <w:rPr>
          <w:rFonts w:ascii="Times New Roman" w:hAnsi="Times New Roman" w:cs="Times New Roman"/>
          <w:sz w:val="28"/>
          <w:szCs w:val="28"/>
        </w:rPr>
        <w:t xml:space="preserve"> г.</w:t>
      </w:r>
      <w:r w:rsidR="0068375A"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 193-ФЗ </w:t>
      </w:r>
      <w:r w:rsidR="0068375A" w:rsidRPr="00FB2E48">
        <w:rPr>
          <w:rFonts w:ascii="Times New Roman" w:hAnsi="Times New Roman" w:cs="Times New Roman"/>
          <w:sz w:val="28"/>
          <w:szCs w:val="28"/>
        </w:rPr>
        <w:t>«</w:t>
      </w:r>
      <w:r w:rsidRPr="00FB2E48">
        <w:rPr>
          <w:rFonts w:ascii="Times New Roman" w:hAnsi="Times New Roman" w:cs="Times New Roman"/>
          <w:sz w:val="28"/>
          <w:szCs w:val="28"/>
        </w:rPr>
        <w:t xml:space="preserve">Об альтернативной процедуре урегулирования споров с участием </w:t>
      </w:r>
      <w:r w:rsidR="0068375A" w:rsidRPr="00FB2E48">
        <w:rPr>
          <w:rFonts w:ascii="Times New Roman" w:hAnsi="Times New Roman" w:cs="Times New Roman"/>
          <w:sz w:val="28"/>
          <w:szCs w:val="28"/>
        </w:rPr>
        <w:t>посредника (процедуре медиации)»</w:t>
      </w:r>
      <w:r w:rsidR="00467CFC" w:rsidRPr="00FB2E48">
        <w:rPr>
          <w:rStyle w:val="a6"/>
          <w:rFonts w:ascii="Times New Roman" w:hAnsi="Times New Roman" w:cs="Times New Roman"/>
          <w:sz w:val="28"/>
          <w:szCs w:val="28"/>
        </w:rPr>
        <w:footnoteReference w:id="53"/>
      </w:r>
      <w:r w:rsidR="00E31F99" w:rsidRPr="00FB2E48">
        <w:rPr>
          <w:rFonts w:ascii="Times New Roman" w:hAnsi="Times New Roman" w:cs="Times New Roman"/>
          <w:sz w:val="28"/>
          <w:szCs w:val="28"/>
        </w:rPr>
        <w:t xml:space="preserve"> (далее по тексту – Закон «О медиации»)</w:t>
      </w:r>
      <w:r w:rsidR="00641D4A" w:rsidRPr="00FB2E48">
        <w:rPr>
          <w:rFonts w:ascii="Times New Roman" w:hAnsi="Times New Roman" w:cs="Times New Roman"/>
          <w:sz w:val="28"/>
          <w:szCs w:val="28"/>
        </w:rPr>
        <w:t>,</w:t>
      </w:r>
      <w:r w:rsidRPr="00FB2E48">
        <w:rPr>
          <w:rFonts w:ascii="Times New Roman" w:hAnsi="Times New Roman" w:cs="Times New Roman"/>
          <w:sz w:val="28"/>
          <w:szCs w:val="28"/>
        </w:rPr>
        <w:t xml:space="preserve"> при возникновении наиболее сложных категорий споров (в частности, в области эмиссии ценных бумаг и учета прав акционеров)</w:t>
      </w:r>
      <w:r w:rsidRPr="00FB2E48">
        <w:rPr>
          <w:rStyle w:val="a6"/>
          <w:rFonts w:ascii="Times New Roman" w:hAnsi="Times New Roman" w:cs="Times New Roman"/>
          <w:sz w:val="28"/>
          <w:szCs w:val="28"/>
        </w:rPr>
        <w:footnoteReference w:id="54"/>
      </w:r>
      <w:r w:rsidRPr="00FB2E48">
        <w:rPr>
          <w:rFonts w:ascii="Times New Roman" w:hAnsi="Times New Roman" w:cs="Times New Roman"/>
          <w:sz w:val="28"/>
          <w:szCs w:val="28"/>
        </w:rPr>
        <w:t>. Процедура медиации позволит найти</w:t>
      </w:r>
      <w:proofErr w:type="gramEnd"/>
      <w:r w:rsidRPr="00FB2E48">
        <w:rPr>
          <w:rFonts w:ascii="Times New Roman" w:hAnsi="Times New Roman" w:cs="Times New Roman"/>
          <w:sz w:val="28"/>
          <w:szCs w:val="28"/>
        </w:rPr>
        <w:t xml:space="preserve"> необходимый баланс прав </w:t>
      </w:r>
      <w:r w:rsidR="005011E2" w:rsidRPr="00FB2E48">
        <w:rPr>
          <w:rFonts w:ascii="Times New Roman" w:hAnsi="Times New Roman" w:cs="Times New Roman"/>
          <w:sz w:val="28"/>
          <w:szCs w:val="28"/>
        </w:rPr>
        <w:t xml:space="preserve">и интересов </w:t>
      </w:r>
      <w:r w:rsidRPr="00FB2E48">
        <w:rPr>
          <w:rFonts w:ascii="Times New Roman" w:hAnsi="Times New Roman" w:cs="Times New Roman"/>
          <w:sz w:val="28"/>
          <w:szCs w:val="28"/>
        </w:rPr>
        <w:t>акционеров общества, учесть интересы каждого из них</w:t>
      </w:r>
      <w:r w:rsidR="006E099F" w:rsidRPr="00FB2E48">
        <w:rPr>
          <w:rFonts w:ascii="Times New Roman" w:hAnsi="Times New Roman" w:cs="Times New Roman"/>
          <w:sz w:val="28"/>
          <w:szCs w:val="28"/>
        </w:rPr>
        <w:t xml:space="preserve"> (решение по существу принимается непосредственно самими сторонами, а не судом)</w:t>
      </w:r>
      <w:r w:rsidR="00BC32E6" w:rsidRPr="00FB2E48">
        <w:rPr>
          <w:rFonts w:ascii="Times New Roman" w:hAnsi="Times New Roman" w:cs="Times New Roman"/>
          <w:sz w:val="28"/>
          <w:szCs w:val="28"/>
        </w:rPr>
        <w:t xml:space="preserve"> и разрешить возникший конфликт во внесудебном порядке</w:t>
      </w:r>
      <w:r w:rsidRPr="00FB2E48">
        <w:rPr>
          <w:rFonts w:ascii="Times New Roman" w:hAnsi="Times New Roman" w:cs="Times New Roman"/>
          <w:sz w:val="28"/>
          <w:szCs w:val="28"/>
        </w:rPr>
        <w:t>.</w:t>
      </w:r>
      <w:r w:rsidR="00ED6E58" w:rsidRPr="00FB2E48">
        <w:rPr>
          <w:rFonts w:ascii="Times New Roman" w:hAnsi="Times New Roman" w:cs="Times New Roman"/>
          <w:sz w:val="28"/>
          <w:szCs w:val="28"/>
        </w:rPr>
        <w:t xml:space="preserve"> Кроме того в соответствии с ч. 2 ст. 158 </w:t>
      </w:r>
      <w:r w:rsidR="00ED6E58" w:rsidRPr="00FB2E48">
        <w:rPr>
          <w:rFonts w:ascii="Times New Roman" w:hAnsi="Times New Roman" w:cs="Times New Roman"/>
          <w:sz w:val="28"/>
          <w:szCs w:val="28"/>
        </w:rPr>
        <w:lastRenderedPageBreak/>
        <w:t>АПК РФ</w:t>
      </w:r>
      <w:r w:rsidR="00ED6E58" w:rsidRPr="00FB2E48">
        <w:rPr>
          <w:rFonts w:ascii="Times New Roman" w:hAnsi="Times New Roman" w:cs="Times New Roman"/>
        </w:rPr>
        <w:t xml:space="preserve"> </w:t>
      </w:r>
      <w:r w:rsidR="00ED6E58" w:rsidRPr="00FB2E48">
        <w:rPr>
          <w:rFonts w:ascii="Times New Roman" w:hAnsi="Times New Roman" w:cs="Times New Roman"/>
          <w:sz w:val="28"/>
          <w:szCs w:val="28"/>
        </w:rPr>
        <w:t xml:space="preserve">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 Таким образом, институт медиации эффективен даже в случае рассмотрения дела в суде. </w:t>
      </w:r>
      <w:r w:rsidR="004E1762" w:rsidRPr="00FB2E48">
        <w:rPr>
          <w:rFonts w:ascii="Times New Roman" w:hAnsi="Times New Roman" w:cs="Times New Roman"/>
          <w:sz w:val="28"/>
          <w:szCs w:val="28"/>
        </w:rPr>
        <w:t>Данный институт может быть применен для разрешения любого корпоративного конфликта при условии, что обе стороны согласны на это (например, наличие соглашения сторон о применении процедуры медиации, наличие медиативной оговорки в письменном договоре сторон</w:t>
      </w:r>
      <w:r w:rsidR="00E31F99" w:rsidRPr="00FB2E48">
        <w:rPr>
          <w:rFonts w:ascii="Times New Roman" w:hAnsi="Times New Roman" w:cs="Times New Roman"/>
          <w:sz w:val="28"/>
          <w:szCs w:val="28"/>
        </w:rPr>
        <w:t xml:space="preserve"> (ст. 7 Закона «О медиации»)</w:t>
      </w:r>
      <w:r w:rsidR="004E1762" w:rsidRPr="00FB2E48">
        <w:rPr>
          <w:rFonts w:ascii="Times New Roman" w:hAnsi="Times New Roman" w:cs="Times New Roman"/>
          <w:sz w:val="28"/>
          <w:szCs w:val="28"/>
        </w:rPr>
        <w:t xml:space="preserve">). </w:t>
      </w:r>
      <w:r w:rsidR="00E31F99" w:rsidRPr="00FB2E48">
        <w:rPr>
          <w:rFonts w:ascii="Times New Roman" w:hAnsi="Times New Roman" w:cs="Times New Roman"/>
          <w:sz w:val="28"/>
          <w:szCs w:val="28"/>
        </w:rPr>
        <w:t>Тем не менее, введение обязательного досудебного порядка урегулирования корпоративных конфликтов путем обращения к процедуре медиации при возникновении наиболее сложных споров (н</w:t>
      </w:r>
      <w:r w:rsidR="0000692A">
        <w:rPr>
          <w:rFonts w:ascii="Times New Roman" w:hAnsi="Times New Roman" w:cs="Times New Roman"/>
          <w:sz w:val="28"/>
          <w:szCs w:val="28"/>
        </w:rPr>
        <w:t>апример, по учету прав акционеров</w:t>
      </w:r>
      <w:r w:rsidR="00E31F99" w:rsidRPr="00FB2E48">
        <w:rPr>
          <w:rFonts w:ascii="Times New Roman" w:hAnsi="Times New Roman" w:cs="Times New Roman"/>
          <w:sz w:val="28"/>
          <w:szCs w:val="28"/>
        </w:rPr>
        <w:t xml:space="preserve">) </w:t>
      </w:r>
      <w:r w:rsidR="00C76462" w:rsidRPr="00FB2E48">
        <w:rPr>
          <w:rFonts w:ascii="Times New Roman" w:hAnsi="Times New Roman" w:cs="Times New Roman"/>
          <w:sz w:val="28"/>
          <w:szCs w:val="28"/>
        </w:rPr>
        <w:t xml:space="preserve">способно обеспечить баланс прав и интересов сторон конфликта, а также найти совместное </w:t>
      </w:r>
      <w:r w:rsidR="006432D6" w:rsidRPr="00FB2E48">
        <w:rPr>
          <w:rFonts w:ascii="Times New Roman" w:hAnsi="Times New Roman" w:cs="Times New Roman"/>
          <w:sz w:val="28"/>
          <w:szCs w:val="28"/>
        </w:rPr>
        <w:t xml:space="preserve">мирное </w:t>
      </w:r>
      <w:r w:rsidR="00C76462" w:rsidRPr="00FB2E48">
        <w:rPr>
          <w:rFonts w:ascii="Times New Roman" w:hAnsi="Times New Roman" w:cs="Times New Roman"/>
          <w:sz w:val="28"/>
          <w:szCs w:val="28"/>
        </w:rPr>
        <w:t>решение возникшей между ними проблемы.</w:t>
      </w:r>
    </w:p>
    <w:p w:rsidR="00394E24" w:rsidRPr="00FB2E48" w:rsidRDefault="00C444F4"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Комитет по корпоративному управлению</w:t>
      </w:r>
      <w:r w:rsidR="001A0991" w:rsidRPr="00FB2E48">
        <w:rPr>
          <w:rFonts w:ascii="Times New Roman" w:hAnsi="Times New Roman" w:cs="Times New Roman"/>
          <w:sz w:val="28"/>
          <w:szCs w:val="28"/>
        </w:rPr>
        <w:t xml:space="preserve"> </w:t>
      </w:r>
      <w:r w:rsidRPr="00FB2E48">
        <w:rPr>
          <w:rFonts w:ascii="Times New Roman" w:hAnsi="Times New Roman" w:cs="Times New Roman"/>
          <w:sz w:val="28"/>
          <w:szCs w:val="28"/>
        </w:rPr>
        <w:t>при совете директоров способствует быстрому и эффективному разрешению корпоративных конфликтов</w:t>
      </w:r>
      <w:r w:rsidR="00641D4A" w:rsidRPr="00FB2E48">
        <w:rPr>
          <w:rFonts w:ascii="Times New Roman" w:hAnsi="Times New Roman" w:cs="Times New Roman"/>
          <w:sz w:val="28"/>
          <w:szCs w:val="28"/>
        </w:rPr>
        <w:t>, возникающих в обществе</w:t>
      </w:r>
      <w:r w:rsidRPr="00FB2E48">
        <w:rPr>
          <w:rFonts w:ascii="Times New Roman" w:hAnsi="Times New Roman" w:cs="Times New Roman"/>
          <w:sz w:val="28"/>
          <w:szCs w:val="28"/>
        </w:rPr>
        <w:t>. Именно поэтому в Кодексе корпоративного управления</w:t>
      </w:r>
      <w:r w:rsidR="00641D4A" w:rsidRPr="00FB2E48">
        <w:rPr>
          <w:rFonts w:ascii="Times New Roman" w:hAnsi="Times New Roman" w:cs="Times New Roman"/>
          <w:sz w:val="28"/>
          <w:szCs w:val="28"/>
        </w:rPr>
        <w:t xml:space="preserve"> указывается на </w:t>
      </w:r>
      <w:r w:rsidRPr="00FB2E48">
        <w:rPr>
          <w:rFonts w:ascii="Times New Roman" w:hAnsi="Times New Roman" w:cs="Times New Roman"/>
          <w:sz w:val="28"/>
          <w:szCs w:val="28"/>
        </w:rPr>
        <w:t xml:space="preserve">необходимость его </w:t>
      </w:r>
      <w:r w:rsidR="00641D4A" w:rsidRPr="00FB2E48">
        <w:rPr>
          <w:rFonts w:ascii="Times New Roman" w:hAnsi="Times New Roman" w:cs="Times New Roman"/>
          <w:sz w:val="28"/>
          <w:szCs w:val="28"/>
        </w:rPr>
        <w:t xml:space="preserve">создания. </w:t>
      </w:r>
      <w:r w:rsidR="00C76462" w:rsidRPr="00FB2E48">
        <w:rPr>
          <w:rFonts w:ascii="Times New Roman" w:hAnsi="Times New Roman" w:cs="Times New Roman"/>
          <w:sz w:val="28"/>
          <w:szCs w:val="28"/>
        </w:rPr>
        <w:t xml:space="preserve">Так, </w:t>
      </w:r>
      <w:r w:rsidR="00641D4A" w:rsidRPr="00FB2E48">
        <w:rPr>
          <w:rFonts w:ascii="Times New Roman" w:hAnsi="Times New Roman" w:cs="Times New Roman"/>
          <w:sz w:val="28"/>
          <w:szCs w:val="28"/>
        </w:rPr>
        <w:t>согласно</w:t>
      </w:r>
      <w:r w:rsidR="00C32113" w:rsidRPr="00FB2E48">
        <w:rPr>
          <w:rFonts w:ascii="Times New Roman" w:hAnsi="Times New Roman" w:cs="Times New Roman"/>
          <w:sz w:val="28"/>
          <w:szCs w:val="28"/>
        </w:rPr>
        <w:t xml:space="preserve"> </w:t>
      </w:r>
      <w:r w:rsidR="00394E24" w:rsidRPr="00FB2E48">
        <w:rPr>
          <w:rFonts w:ascii="Times New Roman" w:hAnsi="Times New Roman" w:cs="Times New Roman"/>
          <w:sz w:val="28"/>
          <w:szCs w:val="28"/>
        </w:rPr>
        <w:t xml:space="preserve">первому предложению </w:t>
      </w:r>
      <w:r w:rsidR="00C32113" w:rsidRPr="00FB2E48">
        <w:rPr>
          <w:rFonts w:ascii="Times New Roman" w:hAnsi="Times New Roman" w:cs="Times New Roman"/>
          <w:sz w:val="28"/>
          <w:szCs w:val="28"/>
        </w:rPr>
        <w:t xml:space="preserve">п. 78 </w:t>
      </w:r>
      <w:r w:rsidR="00C76462" w:rsidRPr="00FB2E48">
        <w:rPr>
          <w:rFonts w:ascii="Times New Roman" w:hAnsi="Times New Roman" w:cs="Times New Roman"/>
          <w:sz w:val="28"/>
          <w:szCs w:val="28"/>
        </w:rPr>
        <w:t>Кодекса если конфликт на каком-либо этапе своего развития затрагивает или может затронуть исполнительные органы общества, то его урегулирование следует передать в совет директоров общества (комитет по корпоративному управлению при совете директоров).</w:t>
      </w:r>
      <w:r w:rsidR="00946052" w:rsidRPr="00FB2E48">
        <w:rPr>
          <w:rFonts w:ascii="Times New Roman" w:hAnsi="Times New Roman" w:cs="Times New Roman"/>
          <w:sz w:val="28"/>
          <w:szCs w:val="28"/>
        </w:rPr>
        <w:t xml:space="preserve"> </w:t>
      </w:r>
      <w:r w:rsidR="00465443" w:rsidRPr="00FB2E48">
        <w:rPr>
          <w:rFonts w:ascii="Times New Roman" w:hAnsi="Times New Roman" w:cs="Times New Roman"/>
          <w:sz w:val="28"/>
          <w:szCs w:val="28"/>
        </w:rPr>
        <w:t xml:space="preserve">На мой </w:t>
      </w:r>
      <w:r w:rsidR="00946052" w:rsidRPr="00FB2E48">
        <w:rPr>
          <w:rFonts w:ascii="Times New Roman" w:hAnsi="Times New Roman" w:cs="Times New Roman"/>
          <w:sz w:val="28"/>
          <w:szCs w:val="28"/>
        </w:rPr>
        <w:t xml:space="preserve">взгляд, </w:t>
      </w:r>
      <w:r w:rsidR="00465443" w:rsidRPr="00FB2E48">
        <w:rPr>
          <w:rFonts w:ascii="Times New Roman" w:hAnsi="Times New Roman" w:cs="Times New Roman"/>
          <w:sz w:val="28"/>
          <w:szCs w:val="28"/>
        </w:rPr>
        <w:t xml:space="preserve">главной задачей комитета по корпоративному управлению </w:t>
      </w:r>
      <w:r w:rsidR="00394E24" w:rsidRPr="00FB2E48">
        <w:rPr>
          <w:rFonts w:ascii="Times New Roman" w:hAnsi="Times New Roman" w:cs="Times New Roman"/>
          <w:sz w:val="28"/>
          <w:szCs w:val="28"/>
        </w:rPr>
        <w:t xml:space="preserve">при совете директоров </w:t>
      </w:r>
      <w:r w:rsidR="00FD77E2">
        <w:rPr>
          <w:rFonts w:ascii="Times New Roman" w:hAnsi="Times New Roman" w:cs="Times New Roman"/>
          <w:sz w:val="28"/>
          <w:szCs w:val="28"/>
        </w:rPr>
        <w:t>должен являться контроль за</w:t>
      </w:r>
      <w:r w:rsidR="00465443" w:rsidRPr="00FB2E48">
        <w:rPr>
          <w:rFonts w:ascii="Times New Roman" w:hAnsi="Times New Roman" w:cs="Times New Roman"/>
          <w:sz w:val="28"/>
          <w:szCs w:val="28"/>
        </w:rPr>
        <w:t xml:space="preserve"> обеспечением баланса прав и интересов участников корпоративного управления</w:t>
      </w:r>
      <w:r w:rsidR="00946052" w:rsidRPr="00FB2E48">
        <w:rPr>
          <w:rFonts w:ascii="Times New Roman" w:hAnsi="Times New Roman" w:cs="Times New Roman"/>
          <w:sz w:val="28"/>
          <w:szCs w:val="28"/>
        </w:rPr>
        <w:t xml:space="preserve"> (</w:t>
      </w:r>
      <w:r w:rsidR="00810593" w:rsidRPr="00FB2E48">
        <w:rPr>
          <w:rFonts w:ascii="Times New Roman" w:hAnsi="Times New Roman" w:cs="Times New Roman"/>
          <w:sz w:val="28"/>
          <w:szCs w:val="28"/>
        </w:rPr>
        <w:t xml:space="preserve">при этом </w:t>
      </w:r>
      <w:r w:rsidR="00946052" w:rsidRPr="00FB2E48">
        <w:rPr>
          <w:rFonts w:ascii="Times New Roman" w:hAnsi="Times New Roman" w:cs="Times New Roman"/>
          <w:sz w:val="28"/>
          <w:szCs w:val="28"/>
        </w:rPr>
        <w:t>данный комитет не должен осуществлять секретарские функции)</w:t>
      </w:r>
      <w:r w:rsidR="00465443" w:rsidRPr="00FB2E48">
        <w:rPr>
          <w:rFonts w:ascii="Times New Roman" w:hAnsi="Times New Roman" w:cs="Times New Roman"/>
          <w:sz w:val="28"/>
          <w:szCs w:val="28"/>
        </w:rPr>
        <w:t>.</w:t>
      </w:r>
      <w:r w:rsidR="00394E24" w:rsidRPr="00FB2E48">
        <w:rPr>
          <w:rFonts w:ascii="Times New Roman" w:hAnsi="Times New Roman" w:cs="Times New Roman"/>
          <w:sz w:val="28"/>
          <w:szCs w:val="28"/>
        </w:rPr>
        <w:t xml:space="preserve"> </w:t>
      </w:r>
      <w:r w:rsidR="00810593" w:rsidRPr="00FB2E48">
        <w:rPr>
          <w:rFonts w:ascii="Times New Roman" w:hAnsi="Times New Roman" w:cs="Times New Roman"/>
          <w:sz w:val="28"/>
          <w:szCs w:val="28"/>
        </w:rPr>
        <w:t>Д</w:t>
      </w:r>
      <w:r w:rsidR="00394E24" w:rsidRPr="00FB2E48">
        <w:rPr>
          <w:rFonts w:ascii="Times New Roman" w:hAnsi="Times New Roman" w:cs="Times New Roman"/>
          <w:sz w:val="28"/>
          <w:szCs w:val="28"/>
        </w:rPr>
        <w:t>анный контроль не может ограничиваться только затронутыми интересами исполнительных органов общества.</w:t>
      </w:r>
      <w:r w:rsidR="00465443" w:rsidRPr="00FB2E48">
        <w:rPr>
          <w:rFonts w:ascii="Times New Roman" w:hAnsi="Times New Roman" w:cs="Times New Roman"/>
          <w:sz w:val="28"/>
          <w:szCs w:val="28"/>
        </w:rPr>
        <w:t xml:space="preserve"> Именно комитет по корпоративному управлению </w:t>
      </w:r>
      <w:r w:rsidR="00C26097" w:rsidRPr="00FB2E48">
        <w:rPr>
          <w:rFonts w:ascii="Times New Roman" w:hAnsi="Times New Roman" w:cs="Times New Roman"/>
          <w:sz w:val="28"/>
          <w:szCs w:val="28"/>
        </w:rPr>
        <w:t xml:space="preserve">как специализированный орган </w:t>
      </w:r>
      <w:r w:rsidR="00394E24" w:rsidRPr="00FB2E48">
        <w:rPr>
          <w:rFonts w:ascii="Times New Roman" w:hAnsi="Times New Roman" w:cs="Times New Roman"/>
          <w:sz w:val="28"/>
          <w:szCs w:val="28"/>
        </w:rPr>
        <w:t>при совете директоров</w:t>
      </w:r>
      <w:r w:rsidR="00C26097" w:rsidRPr="00FB2E48">
        <w:rPr>
          <w:rFonts w:ascii="Times New Roman" w:hAnsi="Times New Roman" w:cs="Times New Roman"/>
          <w:sz w:val="28"/>
          <w:szCs w:val="28"/>
        </w:rPr>
        <w:t xml:space="preserve"> </w:t>
      </w:r>
      <w:r w:rsidR="00465443" w:rsidRPr="00FB2E48">
        <w:rPr>
          <w:rFonts w:ascii="Times New Roman" w:hAnsi="Times New Roman" w:cs="Times New Roman"/>
          <w:sz w:val="28"/>
          <w:szCs w:val="28"/>
        </w:rPr>
        <w:t xml:space="preserve">может играть в обществе роль механизма внутреннего контроля, своеобразного «надсмотрщика» за </w:t>
      </w:r>
      <w:r w:rsidR="00465443" w:rsidRPr="00FB2E48">
        <w:rPr>
          <w:rFonts w:ascii="Times New Roman" w:hAnsi="Times New Roman" w:cs="Times New Roman"/>
          <w:sz w:val="28"/>
          <w:szCs w:val="28"/>
        </w:rPr>
        <w:lastRenderedPageBreak/>
        <w:t xml:space="preserve">соблюдением прав </w:t>
      </w:r>
      <w:r w:rsidR="00394E24" w:rsidRPr="00FB2E48">
        <w:rPr>
          <w:rFonts w:ascii="Times New Roman" w:hAnsi="Times New Roman" w:cs="Times New Roman"/>
          <w:sz w:val="28"/>
          <w:szCs w:val="28"/>
        </w:rPr>
        <w:t>участников корпоративного управления</w:t>
      </w:r>
      <w:r w:rsidR="00465443" w:rsidRPr="00FB2E48">
        <w:rPr>
          <w:rFonts w:ascii="Times New Roman" w:hAnsi="Times New Roman" w:cs="Times New Roman"/>
          <w:sz w:val="28"/>
          <w:szCs w:val="28"/>
        </w:rPr>
        <w:t xml:space="preserve">. </w:t>
      </w:r>
      <w:r w:rsidR="00C26097" w:rsidRPr="00FB2E48">
        <w:rPr>
          <w:rFonts w:ascii="Times New Roman" w:hAnsi="Times New Roman" w:cs="Times New Roman"/>
          <w:sz w:val="28"/>
          <w:szCs w:val="28"/>
        </w:rPr>
        <w:t>Тогда как реализация данной задачи советом директоров в целом была бы проблематична в силу большого количества функций, выполняемых данным органом, его большой загруженности. Следует отметить, что</w:t>
      </w:r>
      <w:r w:rsidR="00394E24" w:rsidRPr="00FB2E48">
        <w:rPr>
          <w:rFonts w:ascii="Times New Roman" w:hAnsi="Times New Roman" w:cs="Times New Roman"/>
          <w:sz w:val="28"/>
          <w:szCs w:val="28"/>
        </w:rPr>
        <w:t xml:space="preserve"> другие комитеты, в частности, комитет по аудиту, комитет по вознаграждению и т.д. создаются для урегулирования своей специфической области в акционерном обществе</w:t>
      </w:r>
      <w:r w:rsidR="001B6DCC" w:rsidRPr="00FB2E48">
        <w:rPr>
          <w:rFonts w:ascii="Times New Roman" w:hAnsi="Times New Roman" w:cs="Times New Roman"/>
          <w:sz w:val="28"/>
          <w:szCs w:val="28"/>
        </w:rPr>
        <w:t>, не связанной с урегулированием корпоративных конфликтов</w:t>
      </w:r>
      <w:r w:rsidR="00394E24" w:rsidRPr="00FB2E48">
        <w:rPr>
          <w:rFonts w:ascii="Times New Roman" w:hAnsi="Times New Roman" w:cs="Times New Roman"/>
          <w:sz w:val="28"/>
          <w:szCs w:val="28"/>
        </w:rPr>
        <w:t xml:space="preserve">. </w:t>
      </w:r>
      <w:r w:rsidR="00465443" w:rsidRPr="00FB2E48">
        <w:rPr>
          <w:rFonts w:ascii="Times New Roman" w:hAnsi="Times New Roman" w:cs="Times New Roman"/>
          <w:sz w:val="28"/>
          <w:szCs w:val="28"/>
        </w:rPr>
        <w:t xml:space="preserve">Таким образом, </w:t>
      </w:r>
      <w:r w:rsidR="00394E24" w:rsidRPr="00FB2E48">
        <w:rPr>
          <w:rFonts w:ascii="Times New Roman" w:hAnsi="Times New Roman" w:cs="Times New Roman"/>
          <w:i/>
          <w:sz w:val="28"/>
          <w:szCs w:val="28"/>
        </w:rPr>
        <w:t>следует внести изменения в п. 78 Кодекса, изложив первое предложение в следующей редакции: «</w:t>
      </w:r>
      <w:r w:rsidR="001B6DCC" w:rsidRPr="00FB2E48">
        <w:rPr>
          <w:rFonts w:ascii="Times New Roman" w:hAnsi="Times New Roman" w:cs="Times New Roman"/>
          <w:i/>
          <w:sz w:val="28"/>
          <w:szCs w:val="28"/>
        </w:rPr>
        <w:t>в</w:t>
      </w:r>
      <w:r w:rsidR="007C6766">
        <w:rPr>
          <w:rFonts w:ascii="Times New Roman" w:hAnsi="Times New Roman" w:cs="Times New Roman"/>
          <w:i/>
          <w:sz w:val="28"/>
          <w:szCs w:val="28"/>
        </w:rPr>
        <w:t xml:space="preserve">нутренний </w:t>
      </w:r>
      <w:proofErr w:type="gramStart"/>
      <w:r w:rsidR="007C6766">
        <w:rPr>
          <w:rFonts w:ascii="Times New Roman" w:hAnsi="Times New Roman" w:cs="Times New Roman"/>
          <w:i/>
          <w:sz w:val="28"/>
          <w:szCs w:val="28"/>
        </w:rPr>
        <w:t>контроль за</w:t>
      </w:r>
      <w:proofErr w:type="gramEnd"/>
      <w:r w:rsidR="00394E24" w:rsidRPr="00FB2E48">
        <w:rPr>
          <w:rFonts w:ascii="Times New Roman" w:hAnsi="Times New Roman" w:cs="Times New Roman"/>
          <w:i/>
          <w:sz w:val="28"/>
          <w:szCs w:val="28"/>
        </w:rPr>
        <w:t xml:space="preserve"> обеспечением баланса прав и интересов участников корпоративного управления осуществляется комитетом по корпоративному управлению при совете директоров». Кроме того, н</w:t>
      </w:r>
      <w:r w:rsidR="00641D4A" w:rsidRPr="00FB2E48">
        <w:rPr>
          <w:rFonts w:ascii="Times New Roman" w:hAnsi="Times New Roman" w:cs="Times New Roman"/>
          <w:i/>
          <w:sz w:val="28"/>
          <w:szCs w:val="28"/>
        </w:rPr>
        <w:t>а мой взгляд, положение п. 78 Кодекса следует дополнить следующими словами:</w:t>
      </w:r>
      <w:r w:rsidR="000A6BEB" w:rsidRPr="00FB2E48">
        <w:rPr>
          <w:rFonts w:ascii="Times New Roman" w:hAnsi="Times New Roman" w:cs="Times New Roman"/>
          <w:i/>
          <w:sz w:val="28"/>
          <w:szCs w:val="28"/>
        </w:rPr>
        <w:t xml:space="preserve"> «о</w:t>
      </w:r>
      <w:r w:rsidR="00641D4A" w:rsidRPr="00FB2E48">
        <w:rPr>
          <w:rFonts w:ascii="Times New Roman" w:hAnsi="Times New Roman" w:cs="Times New Roman"/>
          <w:i/>
          <w:sz w:val="28"/>
          <w:szCs w:val="28"/>
        </w:rPr>
        <w:t xml:space="preserve">бязательно участие </w:t>
      </w:r>
      <w:r w:rsidR="00041FAC" w:rsidRPr="00FB2E48">
        <w:rPr>
          <w:rFonts w:ascii="Times New Roman" w:hAnsi="Times New Roman" w:cs="Times New Roman"/>
          <w:i/>
          <w:sz w:val="28"/>
          <w:szCs w:val="28"/>
        </w:rPr>
        <w:t xml:space="preserve">независимых директоров – членов совета директоров, а также </w:t>
      </w:r>
      <w:r w:rsidR="00641D4A" w:rsidRPr="00FB2E48">
        <w:rPr>
          <w:rFonts w:ascii="Times New Roman" w:hAnsi="Times New Roman" w:cs="Times New Roman"/>
          <w:i/>
          <w:sz w:val="28"/>
          <w:szCs w:val="28"/>
        </w:rPr>
        <w:t>медиатора</w:t>
      </w:r>
      <w:r w:rsidR="00041FAC" w:rsidRPr="00FB2E48">
        <w:rPr>
          <w:rFonts w:ascii="Times New Roman" w:hAnsi="Times New Roman" w:cs="Times New Roman"/>
          <w:i/>
          <w:sz w:val="28"/>
          <w:szCs w:val="28"/>
        </w:rPr>
        <w:t xml:space="preserve"> (не являющегося участником общества)</w:t>
      </w:r>
      <w:r w:rsidR="00641D4A" w:rsidRPr="00FB2E48">
        <w:rPr>
          <w:rFonts w:ascii="Times New Roman" w:hAnsi="Times New Roman" w:cs="Times New Roman"/>
          <w:i/>
          <w:sz w:val="28"/>
          <w:szCs w:val="28"/>
        </w:rPr>
        <w:t xml:space="preserve"> в составе комитета по корпоративному управлению». </w:t>
      </w:r>
      <w:r w:rsidR="00041FAC" w:rsidRPr="00FB2E48">
        <w:rPr>
          <w:rFonts w:ascii="Times New Roman" w:hAnsi="Times New Roman" w:cs="Times New Roman"/>
          <w:i/>
          <w:sz w:val="28"/>
          <w:szCs w:val="28"/>
        </w:rPr>
        <w:t>Участие независимых директоров позволит принять взвешенное и непредвзятое решение. В</w:t>
      </w:r>
      <w:r w:rsidR="00641D4A" w:rsidRPr="00FB2E48">
        <w:rPr>
          <w:rFonts w:ascii="Times New Roman" w:hAnsi="Times New Roman" w:cs="Times New Roman"/>
          <w:i/>
          <w:sz w:val="28"/>
          <w:szCs w:val="28"/>
        </w:rPr>
        <w:t>ведение института медиации в урегулирование корпоративного конфликта позволит учесть интересы каждой из противоборствующих сторон и максимально быстро прийти к консенсусу между ними.</w:t>
      </w:r>
      <w:r w:rsidR="00394E24" w:rsidRPr="00FB2E48">
        <w:rPr>
          <w:rFonts w:ascii="Times New Roman" w:hAnsi="Times New Roman" w:cs="Times New Roman"/>
          <w:i/>
          <w:sz w:val="28"/>
          <w:szCs w:val="28"/>
        </w:rPr>
        <w:t xml:space="preserve"> </w:t>
      </w:r>
      <w:proofErr w:type="gramStart"/>
      <w:r w:rsidR="00394E24" w:rsidRPr="00FB2E48">
        <w:rPr>
          <w:rFonts w:ascii="Times New Roman" w:hAnsi="Times New Roman" w:cs="Times New Roman"/>
          <w:i/>
          <w:sz w:val="28"/>
          <w:szCs w:val="28"/>
        </w:rPr>
        <w:t>Однако учитывая, что Кодекс корпоративного управления носит рекомендательный характер и не являетс</w:t>
      </w:r>
      <w:r w:rsidR="00946052" w:rsidRPr="00FB2E48">
        <w:rPr>
          <w:rFonts w:ascii="Times New Roman" w:hAnsi="Times New Roman" w:cs="Times New Roman"/>
          <w:i/>
          <w:sz w:val="28"/>
          <w:szCs w:val="28"/>
        </w:rPr>
        <w:t xml:space="preserve">я обязательным для применения, </w:t>
      </w:r>
      <w:r w:rsidR="00394E24" w:rsidRPr="00FB2E48">
        <w:rPr>
          <w:rFonts w:ascii="Times New Roman" w:hAnsi="Times New Roman" w:cs="Times New Roman"/>
          <w:i/>
          <w:sz w:val="28"/>
          <w:szCs w:val="28"/>
        </w:rPr>
        <w:t xml:space="preserve">следует включить рассматриваемое положение п. 78 Кодекса в </w:t>
      </w:r>
      <w:r w:rsidR="006942D0" w:rsidRPr="00FB2E48">
        <w:rPr>
          <w:rFonts w:ascii="Times New Roman" w:hAnsi="Times New Roman" w:cs="Times New Roman"/>
          <w:i/>
          <w:sz w:val="28"/>
          <w:szCs w:val="28"/>
        </w:rPr>
        <w:t>Закон</w:t>
      </w:r>
      <w:r w:rsidR="00394E24" w:rsidRPr="00FB2E48">
        <w:rPr>
          <w:rFonts w:ascii="Times New Roman" w:hAnsi="Times New Roman" w:cs="Times New Roman"/>
          <w:i/>
          <w:sz w:val="28"/>
          <w:szCs w:val="28"/>
        </w:rPr>
        <w:t xml:space="preserve"> «Об АО», сделав обязательным сущес</w:t>
      </w:r>
      <w:r w:rsidR="00F92BD2" w:rsidRPr="00FB2E48">
        <w:rPr>
          <w:rFonts w:ascii="Times New Roman" w:hAnsi="Times New Roman" w:cs="Times New Roman"/>
          <w:i/>
          <w:sz w:val="28"/>
          <w:szCs w:val="28"/>
        </w:rPr>
        <w:t>твование</w:t>
      </w:r>
      <w:r w:rsidR="000A6BEB" w:rsidRPr="00FB2E48">
        <w:rPr>
          <w:rFonts w:ascii="Times New Roman" w:hAnsi="Times New Roman" w:cs="Times New Roman"/>
          <w:i/>
          <w:sz w:val="28"/>
          <w:szCs w:val="28"/>
        </w:rPr>
        <w:t xml:space="preserve"> комитета по корпоративному</w:t>
      </w:r>
      <w:r w:rsidR="00394E24" w:rsidRPr="00FB2E48">
        <w:rPr>
          <w:rFonts w:ascii="Times New Roman" w:hAnsi="Times New Roman" w:cs="Times New Roman"/>
          <w:i/>
          <w:sz w:val="28"/>
          <w:szCs w:val="28"/>
        </w:rPr>
        <w:t xml:space="preserve"> управлению при совете директоров</w:t>
      </w:r>
      <w:r w:rsidR="001B6DCC" w:rsidRPr="00FB2E48">
        <w:rPr>
          <w:rFonts w:ascii="Times New Roman" w:hAnsi="Times New Roman" w:cs="Times New Roman"/>
          <w:i/>
          <w:sz w:val="28"/>
          <w:szCs w:val="28"/>
        </w:rPr>
        <w:t xml:space="preserve"> в </w:t>
      </w:r>
      <w:r w:rsidR="000B3818" w:rsidRPr="00FB2E48">
        <w:rPr>
          <w:rFonts w:ascii="Times New Roman" w:hAnsi="Times New Roman" w:cs="Times New Roman"/>
          <w:i/>
          <w:sz w:val="28"/>
          <w:szCs w:val="28"/>
        </w:rPr>
        <w:t xml:space="preserve">любом </w:t>
      </w:r>
      <w:r w:rsidR="001B6DCC" w:rsidRPr="00FB2E48">
        <w:rPr>
          <w:rFonts w:ascii="Times New Roman" w:hAnsi="Times New Roman" w:cs="Times New Roman"/>
          <w:i/>
          <w:sz w:val="28"/>
          <w:szCs w:val="28"/>
        </w:rPr>
        <w:t>акционерном обществе</w:t>
      </w:r>
      <w:r w:rsidR="00F92BD2" w:rsidRPr="00FB2E48">
        <w:rPr>
          <w:rFonts w:ascii="Times New Roman" w:hAnsi="Times New Roman" w:cs="Times New Roman"/>
          <w:i/>
          <w:sz w:val="28"/>
          <w:szCs w:val="28"/>
        </w:rPr>
        <w:t>, при этом детальное урегулирование деятельности комитета может быть предусмотрено внутренними</w:t>
      </w:r>
      <w:r w:rsidR="002C78BD" w:rsidRPr="00FB2E48">
        <w:rPr>
          <w:rFonts w:ascii="Times New Roman" w:hAnsi="Times New Roman" w:cs="Times New Roman"/>
          <w:i/>
          <w:sz w:val="28"/>
          <w:szCs w:val="28"/>
        </w:rPr>
        <w:t xml:space="preserve"> нормативными</w:t>
      </w:r>
      <w:r w:rsidR="00F92BD2" w:rsidRPr="00FB2E48">
        <w:rPr>
          <w:rFonts w:ascii="Times New Roman" w:hAnsi="Times New Roman" w:cs="Times New Roman"/>
          <w:i/>
          <w:sz w:val="28"/>
          <w:szCs w:val="28"/>
        </w:rPr>
        <w:t xml:space="preserve"> документами общества</w:t>
      </w:r>
      <w:r w:rsidR="00394E24" w:rsidRPr="00FB2E48">
        <w:rPr>
          <w:rFonts w:ascii="Times New Roman" w:hAnsi="Times New Roman" w:cs="Times New Roman"/>
          <w:i/>
          <w:sz w:val="28"/>
          <w:szCs w:val="28"/>
        </w:rPr>
        <w:t>.</w:t>
      </w:r>
      <w:proofErr w:type="gramEnd"/>
      <w:r w:rsidR="00394E24" w:rsidRPr="00FB2E48">
        <w:rPr>
          <w:rFonts w:ascii="Times New Roman" w:hAnsi="Times New Roman" w:cs="Times New Roman"/>
          <w:sz w:val="28"/>
          <w:szCs w:val="28"/>
        </w:rPr>
        <w:t xml:space="preserve"> </w:t>
      </w:r>
      <w:r w:rsidR="00F92BD2" w:rsidRPr="00FB2E48">
        <w:rPr>
          <w:rFonts w:ascii="Times New Roman" w:hAnsi="Times New Roman" w:cs="Times New Roman"/>
          <w:sz w:val="28"/>
          <w:szCs w:val="28"/>
        </w:rPr>
        <w:t>И</w:t>
      </w:r>
      <w:r w:rsidR="00394E24" w:rsidRPr="00FB2E48">
        <w:rPr>
          <w:rFonts w:ascii="Times New Roman" w:hAnsi="Times New Roman" w:cs="Times New Roman"/>
          <w:sz w:val="28"/>
          <w:szCs w:val="28"/>
        </w:rPr>
        <w:t>менно комитет</w:t>
      </w:r>
      <w:r w:rsidR="00F92BD2" w:rsidRPr="00FB2E48">
        <w:rPr>
          <w:rFonts w:ascii="Times New Roman" w:hAnsi="Times New Roman" w:cs="Times New Roman"/>
          <w:sz w:val="28"/>
          <w:szCs w:val="28"/>
        </w:rPr>
        <w:t xml:space="preserve"> по корпоративному управлению при совете директоров</w:t>
      </w:r>
      <w:r w:rsidR="00394E24" w:rsidRPr="00FB2E48">
        <w:rPr>
          <w:rFonts w:ascii="Times New Roman" w:hAnsi="Times New Roman" w:cs="Times New Roman"/>
          <w:sz w:val="28"/>
          <w:szCs w:val="28"/>
        </w:rPr>
        <w:t xml:space="preserve"> может стать одним из главных регуляторов возникших корпоративных конфликтов между участниками корпоративного управления</w:t>
      </w:r>
      <w:r w:rsidR="000A6BEB" w:rsidRPr="00FB2E48">
        <w:rPr>
          <w:rFonts w:ascii="Times New Roman" w:hAnsi="Times New Roman" w:cs="Times New Roman"/>
          <w:sz w:val="28"/>
          <w:szCs w:val="28"/>
        </w:rPr>
        <w:t>, что обеспечит</w:t>
      </w:r>
      <w:r w:rsidR="001B6DCC" w:rsidRPr="00FB2E48">
        <w:rPr>
          <w:rFonts w:ascii="Times New Roman" w:hAnsi="Times New Roman" w:cs="Times New Roman"/>
          <w:sz w:val="28"/>
          <w:szCs w:val="28"/>
        </w:rPr>
        <w:t xml:space="preserve"> баланс прав и интересов, в частности, мажоритарных и миноритарных акционеров</w:t>
      </w:r>
      <w:r w:rsidR="00394E24" w:rsidRPr="00FB2E48">
        <w:rPr>
          <w:rFonts w:ascii="Times New Roman" w:hAnsi="Times New Roman" w:cs="Times New Roman"/>
          <w:sz w:val="28"/>
          <w:szCs w:val="28"/>
        </w:rPr>
        <w:t>.</w:t>
      </w:r>
      <w:r w:rsidR="00F92BD2" w:rsidRPr="00FB2E48">
        <w:rPr>
          <w:rFonts w:ascii="Times New Roman" w:hAnsi="Times New Roman" w:cs="Times New Roman"/>
          <w:sz w:val="28"/>
          <w:szCs w:val="28"/>
        </w:rPr>
        <w:t xml:space="preserve"> </w:t>
      </w:r>
    </w:p>
    <w:p w:rsidR="00CD7BE8" w:rsidRPr="00FB2E48" w:rsidRDefault="00972EE7" w:rsidP="00C04D0C">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Немаловажную роль</w:t>
      </w:r>
      <w:r w:rsidR="00241DC8" w:rsidRPr="00FB2E48">
        <w:rPr>
          <w:rFonts w:ascii="Times New Roman" w:hAnsi="Times New Roman" w:cs="Times New Roman"/>
          <w:sz w:val="28"/>
          <w:szCs w:val="28"/>
        </w:rPr>
        <w:t xml:space="preserve"> в защите прав и законных интересов акционеров играют саморегулируемые организации</w:t>
      </w:r>
      <w:r w:rsidR="006B67D0" w:rsidRPr="00FB2E48">
        <w:rPr>
          <w:rFonts w:ascii="Times New Roman" w:hAnsi="Times New Roman" w:cs="Times New Roman"/>
          <w:sz w:val="28"/>
          <w:szCs w:val="28"/>
        </w:rPr>
        <w:t xml:space="preserve"> (далее по тексту – СРО)</w:t>
      </w:r>
      <w:r w:rsidR="00241DC8" w:rsidRPr="00FB2E48">
        <w:rPr>
          <w:rFonts w:ascii="Times New Roman" w:hAnsi="Times New Roman" w:cs="Times New Roman"/>
          <w:sz w:val="28"/>
          <w:szCs w:val="28"/>
        </w:rPr>
        <w:t xml:space="preserve">. </w:t>
      </w:r>
      <w:proofErr w:type="gramStart"/>
      <w:r w:rsidR="00B251C7" w:rsidRPr="00FB2E48">
        <w:rPr>
          <w:rFonts w:ascii="Times New Roman" w:hAnsi="Times New Roman" w:cs="Times New Roman"/>
          <w:sz w:val="28"/>
          <w:szCs w:val="28"/>
        </w:rPr>
        <w:t xml:space="preserve">Деятельность </w:t>
      </w:r>
      <w:r w:rsidR="006B67D0" w:rsidRPr="00FB2E48">
        <w:rPr>
          <w:rFonts w:ascii="Times New Roman" w:hAnsi="Times New Roman" w:cs="Times New Roman"/>
          <w:sz w:val="28"/>
          <w:szCs w:val="28"/>
        </w:rPr>
        <w:t xml:space="preserve">СРО </w:t>
      </w:r>
      <w:r w:rsidR="00B251C7" w:rsidRPr="00FB2E48">
        <w:rPr>
          <w:rFonts w:ascii="Times New Roman" w:hAnsi="Times New Roman" w:cs="Times New Roman"/>
          <w:sz w:val="28"/>
          <w:szCs w:val="28"/>
        </w:rPr>
        <w:t>регулируется Федеральным законом о</w:t>
      </w:r>
      <w:r w:rsidR="008D6CBB" w:rsidRPr="00FB2E48">
        <w:rPr>
          <w:rFonts w:ascii="Times New Roman" w:hAnsi="Times New Roman" w:cs="Times New Roman"/>
          <w:sz w:val="28"/>
          <w:szCs w:val="28"/>
        </w:rPr>
        <w:t xml:space="preserve">т 5 марта </w:t>
      </w:r>
      <w:r w:rsidR="00B251C7" w:rsidRPr="00FB2E48">
        <w:rPr>
          <w:rFonts w:ascii="Times New Roman" w:hAnsi="Times New Roman" w:cs="Times New Roman"/>
          <w:sz w:val="28"/>
          <w:szCs w:val="28"/>
        </w:rPr>
        <w:t>1999</w:t>
      </w:r>
      <w:r w:rsidR="008D6CBB" w:rsidRPr="00FB2E48">
        <w:rPr>
          <w:rFonts w:ascii="Times New Roman" w:hAnsi="Times New Roman" w:cs="Times New Roman"/>
          <w:sz w:val="28"/>
          <w:szCs w:val="28"/>
        </w:rPr>
        <w:t xml:space="preserve"> г.</w:t>
      </w:r>
      <w:r w:rsidR="00B251C7" w:rsidRPr="00FB2E48">
        <w:rPr>
          <w:rFonts w:ascii="Times New Roman" w:hAnsi="Times New Roman" w:cs="Times New Roman"/>
          <w:sz w:val="28"/>
          <w:szCs w:val="28"/>
        </w:rPr>
        <w:t xml:space="preserve"> № 46-ФЗ «О защите прав и законных интересов инвесторов на рынке ценных бумаг»</w:t>
      </w:r>
      <w:r w:rsidR="00B251C7" w:rsidRPr="00FB2E48">
        <w:rPr>
          <w:rStyle w:val="a6"/>
          <w:rFonts w:ascii="Times New Roman" w:hAnsi="Times New Roman" w:cs="Times New Roman"/>
          <w:sz w:val="28"/>
          <w:szCs w:val="28"/>
        </w:rPr>
        <w:footnoteReference w:id="55"/>
      </w:r>
      <w:r w:rsidR="00E31F99" w:rsidRPr="00FB2E48">
        <w:rPr>
          <w:rFonts w:ascii="Times New Roman" w:hAnsi="Times New Roman" w:cs="Times New Roman"/>
          <w:sz w:val="28"/>
          <w:szCs w:val="28"/>
        </w:rPr>
        <w:t xml:space="preserve"> (далее по тексту – Закон</w:t>
      </w:r>
      <w:r w:rsidR="00B251C7" w:rsidRPr="00FB2E48">
        <w:rPr>
          <w:rFonts w:ascii="Times New Roman" w:hAnsi="Times New Roman" w:cs="Times New Roman"/>
          <w:sz w:val="28"/>
          <w:szCs w:val="28"/>
        </w:rPr>
        <w:t xml:space="preserve"> «О защите прав и законных интересов инвесторов»), Федераль</w:t>
      </w:r>
      <w:r w:rsidR="008D6CBB" w:rsidRPr="00FB2E48">
        <w:rPr>
          <w:rFonts w:ascii="Times New Roman" w:hAnsi="Times New Roman" w:cs="Times New Roman"/>
          <w:sz w:val="28"/>
          <w:szCs w:val="28"/>
        </w:rPr>
        <w:t xml:space="preserve">ным законом от 22 апреля </w:t>
      </w:r>
      <w:r w:rsidR="00B251C7" w:rsidRPr="00FB2E48">
        <w:rPr>
          <w:rFonts w:ascii="Times New Roman" w:hAnsi="Times New Roman" w:cs="Times New Roman"/>
          <w:sz w:val="28"/>
          <w:szCs w:val="28"/>
        </w:rPr>
        <w:t>1996</w:t>
      </w:r>
      <w:r w:rsidR="008D6CBB" w:rsidRPr="00FB2E48">
        <w:rPr>
          <w:rFonts w:ascii="Times New Roman" w:hAnsi="Times New Roman" w:cs="Times New Roman"/>
          <w:sz w:val="28"/>
          <w:szCs w:val="28"/>
        </w:rPr>
        <w:t xml:space="preserve"> г.</w:t>
      </w:r>
      <w:r w:rsidR="00B251C7" w:rsidRPr="00FB2E48">
        <w:rPr>
          <w:rFonts w:ascii="Times New Roman" w:hAnsi="Times New Roman" w:cs="Times New Roman"/>
          <w:sz w:val="28"/>
          <w:szCs w:val="28"/>
        </w:rPr>
        <w:t xml:space="preserve"> № 39-ФЗ «О рынке ценных бумаг»</w:t>
      </w:r>
      <w:r w:rsidR="00B251C7" w:rsidRPr="00FB2E48">
        <w:rPr>
          <w:rStyle w:val="a6"/>
          <w:rFonts w:ascii="Times New Roman" w:hAnsi="Times New Roman" w:cs="Times New Roman"/>
          <w:sz w:val="28"/>
          <w:szCs w:val="28"/>
        </w:rPr>
        <w:footnoteReference w:id="56"/>
      </w:r>
      <w:r w:rsidR="009A7083" w:rsidRPr="00FB2E48">
        <w:rPr>
          <w:rFonts w:ascii="Times New Roman" w:hAnsi="Times New Roman" w:cs="Times New Roman"/>
          <w:sz w:val="28"/>
          <w:szCs w:val="28"/>
        </w:rPr>
        <w:t>(дале</w:t>
      </w:r>
      <w:r w:rsidR="00E31F99" w:rsidRPr="00FB2E48">
        <w:rPr>
          <w:rFonts w:ascii="Times New Roman" w:hAnsi="Times New Roman" w:cs="Times New Roman"/>
          <w:sz w:val="28"/>
          <w:szCs w:val="28"/>
        </w:rPr>
        <w:t>е по тексту – Закон</w:t>
      </w:r>
      <w:r w:rsidR="009A7083" w:rsidRPr="00FB2E48">
        <w:rPr>
          <w:rFonts w:ascii="Times New Roman" w:hAnsi="Times New Roman" w:cs="Times New Roman"/>
          <w:sz w:val="28"/>
          <w:szCs w:val="28"/>
        </w:rPr>
        <w:t xml:space="preserve"> «О рынке ценных бумаг»)</w:t>
      </w:r>
      <w:r w:rsidR="00B251C7" w:rsidRPr="00FB2E48">
        <w:rPr>
          <w:rFonts w:ascii="Times New Roman" w:hAnsi="Times New Roman" w:cs="Times New Roman"/>
          <w:sz w:val="28"/>
          <w:szCs w:val="28"/>
        </w:rPr>
        <w:t xml:space="preserve">, </w:t>
      </w:r>
      <w:r w:rsidR="00A32BA1" w:rsidRPr="00FB2E48">
        <w:rPr>
          <w:rFonts w:ascii="Times New Roman" w:hAnsi="Times New Roman" w:cs="Times New Roman"/>
          <w:sz w:val="28"/>
          <w:szCs w:val="28"/>
        </w:rPr>
        <w:t>Федеральн</w:t>
      </w:r>
      <w:r w:rsidR="000B3818" w:rsidRPr="00FB2E48">
        <w:rPr>
          <w:rFonts w:ascii="Times New Roman" w:hAnsi="Times New Roman" w:cs="Times New Roman"/>
          <w:sz w:val="28"/>
          <w:szCs w:val="28"/>
        </w:rPr>
        <w:t>ым</w:t>
      </w:r>
      <w:r w:rsidR="00A32BA1" w:rsidRPr="00FB2E48">
        <w:rPr>
          <w:rFonts w:ascii="Times New Roman" w:hAnsi="Times New Roman" w:cs="Times New Roman"/>
          <w:sz w:val="28"/>
          <w:szCs w:val="28"/>
        </w:rPr>
        <w:t xml:space="preserve"> закон</w:t>
      </w:r>
      <w:r w:rsidR="000B3818" w:rsidRPr="00FB2E48">
        <w:rPr>
          <w:rFonts w:ascii="Times New Roman" w:hAnsi="Times New Roman" w:cs="Times New Roman"/>
          <w:sz w:val="28"/>
          <w:szCs w:val="28"/>
        </w:rPr>
        <w:t>ом</w:t>
      </w:r>
      <w:r w:rsidR="008D6CBB" w:rsidRPr="00FB2E48">
        <w:rPr>
          <w:rFonts w:ascii="Times New Roman" w:hAnsi="Times New Roman" w:cs="Times New Roman"/>
          <w:sz w:val="28"/>
          <w:szCs w:val="28"/>
        </w:rPr>
        <w:t xml:space="preserve"> от </w:t>
      </w:r>
      <w:r w:rsidR="00A32BA1" w:rsidRPr="00FB2E48">
        <w:rPr>
          <w:rFonts w:ascii="Times New Roman" w:hAnsi="Times New Roman" w:cs="Times New Roman"/>
          <w:sz w:val="28"/>
          <w:szCs w:val="28"/>
        </w:rPr>
        <w:t>1</w:t>
      </w:r>
      <w:r w:rsidR="008D6CBB" w:rsidRPr="00FB2E48">
        <w:rPr>
          <w:rFonts w:ascii="Times New Roman" w:hAnsi="Times New Roman" w:cs="Times New Roman"/>
          <w:sz w:val="28"/>
          <w:szCs w:val="28"/>
        </w:rPr>
        <w:t xml:space="preserve"> декабря </w:t>
      </w:r>
      <w:r w:rsidR="00A32BA1" w:rsidRPr="00FB2E48">
        <w:rPr>
          <w:rFonts w:ascii="Times New Roman" w:hAnsi="Times New Roman" w:cs="Times New Roman"/>
          <w:sz w:val="28"/>
          <w:szCs w:val="28"/>
        </w:rPr>
        <w:t>2007</w:t>
      </w:r>
      <w:r w:rsidR="008D6CBB" w:rsidRPr="00FB2E48">
        <w:rPr>
          <w:rFonts w:ascii="Times New Roman" w:hAnsi="Times New Roman" w:cs="Times New Roman"/>
          <w:sz w:val="28"/>
          <w:szCs w:val="28"/>
        </w:rPr>
        <w:t xml:space="preserve"> г</w:t>
      </w:r>
      <w:proofErr w:type="gramEnd"/>
      <w:r w:rsidR="008D6CBB" w:rsidRPr="00FB2E48">
        <w:rPr>
          <w:rFonts w:ascii="Times New Roman" w:hAnsi="Times New Roman" w:cs="Times New Roman"/>
          <w:sz w:val="28"/>
          <w:szCs w:val="28"/>
        </w:rPr>
        <w:t>.</w:t>
      </w:r>
      <w:r w:rsidR="00A32BA1" w:rsidRPr="00FB2E48">
        <w:rPr>
          <w:rFonts w:ascii="Times New Roman" w:hAnsi="Times New Roman" w:cs="Times New Roman"/>
          <w:sz w:val="28"/>
          <w:szCs w:val="28"/>
        </w:rPr>
        <w:t xml:space="preserve"> № 315-ФЗ «О саморегулируемых организациях»</w:t>
      </w:r>
      <w:r w:rsidR="00A32BA1" w:rsidRPr="00FB2E48">
        <w:rPr>
          <w:rStyle w:val="a6"/>
          <w:rFonts w:ascii="Times New Roman" w:hAnsi="Times New Roman" w:cs="Times New Roman"/>
          <w:sz w:val="28"/>
          <w:szCs w:val="28"/>
        </w:rPr>
        <w:footnoteReference w:id="57"/>
      </w:r>
      <w:r w:rsidR="00B251C7" w:rsidRPr="00FB2E48">
        <w:rPr>
          <w:rFonts w:ascii="Times New Roman" w:hAnsi="Times New Roman" w:cs="Times New Roman"/>
          <w:sz w:val="28"/>
          <w:szCs w:val="28"/>
        </w:rPr>
        <w:t xml:space="preserve">, </w:t>
      </w:r>
      <w:r w:rsidR="000B3818" w:rsidRPr="00FB2E48">
        <w:rPr>
          <w:rFonts w:ascii="Times New Roman" w:hAnsi="Times New Roman" w:cs="Times New Roman"/>
          <w:sz w:val="28"/>
          <w:szCs w:val="28"/>
        </w:rPr>
        <w:t>иным</w:t>
      </w:r>
      <w:r w:rsidR="00FD7ADA">
        <w:rPr>
          <w:rFonts w:ascii="Times New Roman" w:hAnsi="Times New Roman" w:cs="Times New Roman"/>
          <w:sz w:val="28"/>
          <w:szCs w:val="28"/>
        </w:rPr>
        <w:t>и нормативными правовыми актами</w:t>
      </w:r>
      <w:r w:rsidR="000B3818" w:rsidRPr="00FB2E48">
        <w:rPr>
          <w:rFonts w:ascii="Times New Roman" w:hAnsi="Times New Roman" w:cs="Times New Roman"/>
          <w:sz w:val="28"/>
          <w:szCs w:val="28"/>
        </w:rPr>
        <w:t xml:space="preserve">, </w:t>
      </w:r>
      <w:r w:rsidR="00B251C7" w:rsidRPr="00FB2E48">
        <w:rPr>
          <w:rFonts w:ascii="Times New Roman" w:hAnsi="Times New Roman" w:cs="Times New Roman"/>
          <w:sz w:val="28"/>
          <w:szCs w:val="28"/>
        </w:rPr>
        <w:t>а т</w:t>
      </w:r>
      <w:r w:rsidR="000B3818" w:rsidRPr="00FB2E48">
        <w:rPr>
          <w:rFonts w:ascii="Times New Roman" w:hAnsi="Times New Roman" w:cs="Times New Roman"/>
          <w:sz w:val="28"/>
          <w:szCs w:val="28"/>
        </w:rPr>
        <w:t xml:space="preserve">акже правилами и стандартами </w:t>
      </w:r>
      <w:r w:rsidR="00B251C7" w:rsidRPr="00FB2E48">
        <w:rPr>
          <w:rFonts w:ascii="Times New Roman" w:hAnsi="Times New Roman" w:cs="Times New Roman"/>
          <w:sz w:val="28"/>
          <w:szCs w:val="28"/>
        </w:rPr>
        <w:t>деятель</w:t>
      </w:r>
      <w:r w:rsidR="009A7083" w:rsidRPr="00FB2E48">
        <w:rPr>
          <w:rFonts w:ascii="Times New Roman" w:hAnsi="Times New Roman" w:cs="Times New Roman"/>
          <w:sz w:val="28"/>
          <w:szCs w:val="28"/>
        </w:rPr>
        <w:t>ности</w:t>
      </w:r>
      <w:r w:rsidR="000B3818" w:rsidRPr="00FB2E48">
        <w:rPr>
          <w:rFonts w:ascii="Times New Roman" w:hAnsi="Times New Roman" w:cs="Times New Roman"/>
          <w:sz w:val="28"/>
          <w:szCs w:val="28"/>
        </w:rPr>
        <w:t xml:space="preserve"> СРО</w:t>
      </w:r>
      <w:r w:rsidR="009A7083" w:rsidRPr="00FB2E48">
        <w:rPr>
          <w:rFonts w:ascii="Times New Roman" w:hAnsi="Times New Roman" w:cs="Times New Roman"/>
          <w:sz w:val="28"/>
          <w:szCs w:val="28"/>
        </w:rPr>
        <w:t xml:space="preserve">. </w:t>
      </w:r>
      <w:r w:rsidRPr="00FB2E48">
        <w:rPr>
          <w:rFonts w:ascii="Times New Roman" w:hAnsi="Times New Roman" w:cs="Times New Roman"/>
          <w:sz w:val="28"/>
          <w:szCs w:val="28"/>
        </w:rPr>
        <w:t>СРО</w:t>
      </w:r>
      <w:r w:rsidR="009A7083" w:rsidRPr="00FB2E48">
        <w:rPr>
          <w:rFonts w:ascii="Times New Roman" w:hAnsi="Times New Roman" w:cs="Times New Roman"/>
          <w:sz w:val="28"/>
          <w:szCs w:val="28"/>
        </w:rPr>
        <w:t xml:space="preserve"> учреждается профессиональными участниками рынка ценных бумаг, в том числе, для защиты интересов владельцев ценных бумаг и иных клиентов профессиональных участников рынка ценных бумаг, являющихся членами </w:t>
      </w:r>
      <w:r w:rsidR="00AF43F4" w:rsidRPr="00FB2E48">
        <w:rPr>
          <w:rFonts w:ascii="Times New Roman" w:hAnsi="Times New Roman" w:cs="Times New Roman"/>
          <w:sz w:val="28"/>
          <w:szCs w:val="28"/>
        </w:rPr>
        <w:t>СРО</w:t>
      </w:r>
      <w:r w:rsidR="00E31F99" w:rsidRPr="00FB2E48">
        <w:rPr>
          <w:rFonts w:ascii="Times New Roman" w:hAnsi="Times New Roman" w:cs="Times New Roman"/>
          <w:sz w:val="28"/>
          <w:szCs w:val="28"/>
        </w:rPr>
        <w:t xml:space="preserve"> (ст. 48 Закона</w:t>
      </w:r>
      <w:r w:rsidR="009A7083" w:rsidRPr="00FB2E48">
        <w:rPr>
          <w:rFonts w:ascii="Times New Roman" w:hAnsi="Times New Roman" w:cs="Times New Roman"/>
          <w:sz w:val="28"/>
          <w:szCs w:val="28"/>
        </w:rPr>
        <w:t xml:space="preserve"> «О рынке ценных бумаг»). С</w:t>
      </w:r>
      <w:r w:rsidR="00241DC8" w:rsidRPr="00FB2E48">
        <w:rPr>
          <w:rFonts w:ascii="Times New Roman" w:hAnsi="Times New Roman" w:cs="Times New Roman"/>
          <w:sz w:val="28"/>
          <w:szCs w:val="28"/>
        </w:rPr>
        <w:t>огласно</w:t>
      </w:r>
      <w:r w:rsidR="008C6B2A">
        <w:rPr>
          <w:rFonts w:ascii="Times New Roman" w:hAnsi="Times New Roman" w:cs="Times New Roman"/>
          <w:sz w:val="28"/>
          <w:szCs w:val="28"/>
        </w:rPr>
        <w:t xml:space="preserve"> п. 1</w:t>
      </w:r>
      <w:r w:rsidR="00241DC8" w:rsidRPr="00FB2E48">
        <w:rPr>
          <w:rFonts w:ascii="Times New Roman" w:hAnsi="Times New Roman" w:cs="Times New Roman"/>
          <w:sz w:val="28"/>
          <w:szCs w:val="28"/>
        </w:rPr>
        <w:t xml:space="preserve"> ст. 15</w:t>
      </w:r>
      <w:r w:rsidR="00B251C7" w:rsidRPr="00FB2E48">
        <w:rPr>
          <w:rFonts w:ascii="Times New Roman" w:hAnsi="Times New Roman" w:cs="Times New Roman"/>
          <w:sz w:val="28"/>
          <w:szCs w:val="28"/>
        </w:rPr>
        <w:t xml:space="preserve"> </w:t>
      </w:r>
      <w:r w:rsidR="00E31F99" w:rsidRPr="00FB2E48">
        <w:rPr>
          <w:rFonts w:ascii="Times New Roman" w:hAnsi="Times New Roman" w:cs="Times New Roman"/>
          <w:sz w:val="28"/>
          <w:szCs w:val="28"/>
        </w:rPr>
        <w:t>Закона</w:t>
      </w:r>
      <w:r w:rsidR="00B251C7" w:rsidRPr="00FB2E48">
        <w:rPr>
          <w:rFonts w:ascii="Times New Roman" w:hAnsi="Times New Roman" w:cs="Times New Roman"/>
          <w:sz w:val="28"/>
          <w:szCs w:val="28"/>
        </w:rPr>
        <w:t xml:space="preserve"> «О защите прав и законных интересов инвесторов»</w:t>
      </w:r>
      <w:r w:rsidR="00B251C7" w:rsidRPr="00FB2E48">
        <w:rPr>
          <w:rFonts w:ascii="Times New Roman" w:hAnsi="Times New Roman" w:cs="Times New Roman"/>
        </w:rPr>
        <w:t xml:space="preserve"> </w:t>
      </w:r>
      <w:r w:rsidR="006B67D0" w:rsidRPr="00FB2E48">
        <w:rPr>
          <w:rFonts w:ascii="Times New Roman" w:hAnsi="Times New Roman" w:cs="Times New Roman"/>
          <w:sz w:val="28"/>
          <w:szCs w:val="28"/>
        </w:rPr>
        <w:t>СРО</w:t>
      </w:r>
      <w:r w:rsidR="00241DC8" w:rsidRPr="00FB2E48">
        <w:rPr>
          <w:rFonts w:ascii="Times New Roman" w:hAnsi="Times New Roman" w:cs="Times New Roman"/>
          <w:sz w:val="28"/>
          <w:szCs w:val="28"/>
        </w:rPr>
        <w:t xml:space="preserve"> осуществляют </w:t>
      </w:r>
      <w:proofErr w:type="gramStart"/>
      <w:r w:rsidR="00241DC8" w:rsidRPr="00FB2E48">
        <w:rPr>
          <w:rFonts w:ascii="Times New Roman" w:hAnsi="Times New Roman" w:cs="Times New Roman"/>
          <w:sz w:val="28"/>
          <w:szCs w:val="28"/>
        </w:rPr>
        <w:t>контроль за</w:t>
      </w:r>
      <w:proofErr w:type="gramEnd"/>
      <w:r w:rsidR="00241DC8" w:rsidRPr="00FB2E48">
        <w:rPr>
          <w:rFonts w:ascii="Times New Roman" w:hAnsi="Times New Roman" w:cs="Times New Roman"/>
          <w:sz w:val="28"/>
          <w:szCs w:val="28"/>
        </w:rPr>
        <w:t xml:space="preserve"> исполнением своими участниками (членами) </w:t>
      </w:r>
      <w:r w:rsidR="00FD7ADA">
        <w:rPr>
          <w:rFonts w:ascii="Times New Roman" w:hAnsi="Times New Roman" w:cs="Times New Roman"/>
          <w:sz w:val="28"/>
          <w:szCs w:val="28"/>
        </w:rPr>
        <w:t xml:space="preserve">требований </w:t>
      </w:r>
      <w:r w:rsidR="00241DC8" w:rsidRPr="00FB2E48">
        <w:rPr>
          <w:rFonts w:ascii="Times New Roman" w:hAnsi="Times New Roman" w:cs="Times New Roman"/>
          <w:sz w:val="28"/>
          <w:szCs w:val="28"/>
        </w:rPr>
        <w:t xml:space="preserve">законодательства о защите прав и законных интересов инвесторов на рынке ценных бумаг. </w:t>
      </w:r>
      <w:r w:rsidR="006B67D0" w:rsidRPr="00FB2E48">
        <w:rPr>
          <w:rFonts w:ascii="Times New Roman" w:hAnsi="Times New Roman" w:cs="Times New Roman"/>
          <w:sz w:val="28"/>
          <w:szCs w:val="28"/>
        </w:rPr>
        <w:t>При рассмотрении жалобы или заявления</w:t>
      </w:r>
      <w:r w:rsidR="00174427" w:rsidRPr="00FB2E48">
        <w:rPr>
          <w:rFonts w:ascii="Times New Roman" w:hAnsi="Times New Roman" w:cs="Times New Roman"/>
          <w:sz w:val="28"/>
          <w:szCs w:val="28"/>
        </w:rPr>
        <w:t xml:space="preserve"> инвестора, </w:t>
      </w:r>
      <w:r w:rsidRPr="00FB2E48">
        <w:rPr>
          <w:rFonts w:ascii="Times New Roman" w:hAnsi="Times New Roman" w:cs="Times New Roman"/>
          <w:sz w:val="28"/>
          <w:szCs w:val="28"/>
        </w:rPr>
        <w:t>в частности,</w:t>
      </w:r>
      <w:r w:rsidR="006B67D0" w:rsidRPr="00FB2E48">
        <w:rPr>
          <w:rFonts w:ascii="Times New Roman" w:hAnsi="Times New Roman" w:cs="Times New Roman"/>
          <w:sz w:val="28"/>
          <w:szCs w:val="28"/>
        </w:rPr>
        <w:t xml:space="preserve"> </w:t>
      </w:r>
      <w:r w:rsidRPr="00FB2E48">
        <w:rPr>
          <w:rFonts w:ascii="Times New Roman" w:hAnsi="Times New Roman" w:cs="Times New Roman"/>
          <w:sz w:val="28"/>
          <w:szCs w:val="28"/>
        </w:rPr>
        <w:t>акционера</w:t>
      </w:r>
      <w:r w:rsidR="009A7083" w:rsidRPr="00FB2E48">
        <w:rPr>
          <w:rFonts w:ascii="Times New Roman" w:hAnsi="Times New Roman" w:cs="Times New Roman"/>
          <w:sz w:val="28"/>
          <w:szCs w:val="28"/>
        </w:rPr>
        <w:t xml:space="preserve"> </w:t>
      </w:r>
      <w:r w:rsidR="00BB3F90" w:rsidRPr="00FB2E48">
        <w:rPr>
          <w:rFonts w:ascii="Times New Roman" w:hAnsi="Times New Roman" w:cs="Times New Roman"/>
          <w:sz w:val="28"/>
          <w:szCs w:val="28"/>
        </w:rPr>
        <w:t>саморегулируемая организация</w:t>
      </w:r>
      <w:r w:rsidR="009A7083" w:rsidRPr="00FB2E48">
        <w:rPr>
          <w:rFonts w:ascii="Times New Roman" w:hAnsi="Times New Roman" w:cs="Times New Roman"/>
          <w:sz w:val="28"/>
          <w:szCs w:val="28"/>
        </w:rPr>
        <w:t xml:space="preserve"> </w:t>
      </w:r>
      <w:r w:rsidR="006B67D0" w:rsidRPr="00FB2E48">
        <w:rPr>
          <w:rFonts w:ascii="Times New Roman" w:hAnsi="Times New Roman" w:cs="Times New Roman"/>
          <w:sz w:val="28"/>
          <w:szCs w:val="28"/>
        </w:rPr>
        <w:t xml:space="preserve">может принять различные решения, </w:t>
      </w:r>
      <w:r w:rsidRPr="00FB2E48">
        <w:rPr>
          <w:rFonts w:ascii="Times New Roman" w:hAnsi="Times New Roman" w:cs="Times New Roman"/>
          <w:sz w:val="28"/>
          <w:szCs w:val="28"/>
        </w:rPr>
        <w:t>например</w:t>
      </w:r>
      <w:r w:rsidR="006B67D0" w:rsidRPr="00FB2E48">
        <w:rPr>
          <w:rFonts w:ascii="Times New Roman" w:hAnsi="Times New Roman" w:cs="Times New Roman"/>
          <w:sz w:val="28"/>
          <w:szCs w:val="28"/>
        </w:rPr>
        <w:t>, применить к нарушителю санкции, установленные правилами и стандартами</w:t>
      </w:r>
      <w:r w:rsidR="00DF77DB" w:rsidRPr="00FB2E48">
        <w:rPr>
          <w:rFonts w:ascii="Times New Roman" w:hAnsi="Times New Roman" w:cs="Times New Roman"/>
          <w:sz w:val="28"/>
          <w:szCs w:val="28"/>
        </w:rPr>
        <w:t xml:space="preserve"> деятельности этой организации </w:t>
      </w:r>
      <w:r w:rsidR="006B67D0" w:rsidRPr="00FB2E48">
        <w:rPr>
          <w:rFonts w:ascii="Times New Roman" w:hAnsi="Times New Roman" w:cs="Times New Roman"/>
          <w:sz w:val="28"/>
          <w:szCs w:val="28"/>
        </w:rPr>
        <w:t>и другие</w:t>
      </w:r>
      <w:r w:rsidR="009A7083" w:rsidRPr="00FB2E48">
        <w:rPr>
          <w:rFonts w:ascii="Times New Roman" w:hAnsi="Times New Roman" w:cs="Times New Roman"/>
          <w:sz w:val="28"/>
          <w:szCs w:val="28"/>
        </w:rPr>
        <w:t xml:space="preserve"> решения</w:t>
      </w:r>
      <w:r w:rsidR="006B67D0" w:rsidRPr="00FB2E48">
        <w:rPr>
          <w:rFonts w:ascii="Times New Roman" w:hAnsi="Times New Roman" w:cs="Times New Roman"/>
          <w:sz w:val="28"/>
          <w:szCs w:val="28"/>
        </w:rPr>
        <w:t xml:space="preserve">, предусмотренные ст. 16 </w:t>
      </w:r>
      <w:r w:rsidR="00E31F99" w:rsidRPr="00FB2E48">
        <w:rPr>
          <w:rFonts w:ascii="Times New Roman" w:hAnsi="Times New Roman" w:cs="Times New Roman"/>
          <w:sz w:val="28"/>
          <w:szCs w:val="28"/>
        </w:rPr>
        <w:t>Закона</w:t>
      </w:r>
      <w:r w:rsidR="006B67D0" w:rsidRPr="00FB2E48">
        <w:rPr>
          <w:rFonts w:ascii="Times New Roman" w:hAnsi="Times New Roman" w:cs="Times New Roman"/>
          <w:sz w:val="28"/>
          <w:szCs w:val="28"/>
        </w:rPr>
        <w:t xml:space="preserve"> «О защите прав и законных интересов инвесторов». СРО создают более гибкие процедуры рассмотрения заявлений и жалоб</w:t>
      </w:r>
      <w:r w:rsidR="00174427" w:rsidRPr="00FB2E48">
        <w:rPr>
          <w:rFonts w:ascii="Times New Roman" w:hAnsi="Times New Roman" w:cs="Times New Roman"/>
          <w:sz w:val="28"/>
          <w:szCs w:val="28"/>
        </w:rPr>
        <w:t xml:space="preserve"> инвесторов, в том числе</w:t>
      </w:r>
      <w:r w:rsidR="006B67D0" w:rsidRPr="00FB2E48">
        <w:rPr>
          <w:rFonts w:ascii="Times New Roman" w:hAnsi="Times New Roman" w:cs="Times New Roman"/>
          <w:sz w:val="28"/>
          <w:szCs w:val="28"/>
        </w:rPr>
        <w:t xml:space="preserve"> </w:t>
      </w:r>
      <w:r w:rsidR="009A7083" w:rsidRPr="00FB2E48">
        <w:rPr>
          <w:rFonts w:ascii="Times New Roman" w:hAnsi="Times New Roman" w:cs="Times New Roman"/>
          <w:sz w:val="28"/>
          <w:szCs w:val="28"/>
        </w:rPr>
        <w:t>акционеров</w:t>
      </w:r>
      <w:r w:rsidR="006B67D0" w:rsidRPr="00FB2E48">
        <w:rPr>
          <w:rFonts w:ascii="Times New Roman" w:hAnsi="Times New Roman" w:cs="Times New Roman"/>
          <w:sz w:val="28"/>
          <w:szCs w:val="28"/>
        </w:rPr>
        <w:t>, что позволяет разрешить возникший конфликт максимально быстро и эффективно</w:t>
      </w:r>
      <w:r w:rsidR="00103D7A" w:rsidRPr="00FB2E48">
        <w:rPr>
          <w:rStyle w:val="a6"/>
          <w:rFonts w:ascii="Times New Roman" w:hAnsi="Times New Roman" w:cs="Times New Roman"/>
          <w:sz w:val="28"/>
          <w:szCs w:val="28"/>
        </w:rPr>
        <w:footnoteReference w:id="58"/>
      </w:r>
      <w:r w:rsidRPr="00FB2E48">
        <w:rPr>
          <w:rFonts w:ascii="Times New Roman" w:hAnsi="Times New Roman" w:cs="Times New Roman"/>
          <w:sz w:val="28"/>
          <w:szCs w:val="28"/>
        </w:rPr>
        <w:t xml:space="preserve">. </w:t>
      </w:r>
      <w:r w:rsidR="00D41F42" w:rsidRPr="00FB2E48">
        <w:rPr>
          <w:rFonts w:ascii="Times New Roman" w:hAnsi="Times New Roman" w:cs="Times New Roman"/>
          <w:sz w:val="28"/>
          <w:szCs w:val="28"/>
        </w:rPr>
        <w:t>В качестве примера</w:t>
      </w:r>
      <w:r w:rsidR="00361DBF" w:rsidRPr="00FB2E48">
        <w:rPr>
          <w:rFonts w:ascii="Times New Roman" w:hAnsi="Times New Roman" w:cs="Times New Roman"/>
          <w:sz w:val="28"/>
          <w:szCs w:val="28"/>
        </w:rPr>
        <w:t xml:space="preserve"> СРО можно привести СРО профессиональных оценщиков, например </w:t>
      </w:r>
      <w:r w:rsidR="00361DBF" w:rsidRPr="00FB2E48">
        <w:rPr>
          <w:rFonts w:ascii="Times New Roman" w:hAnsi="Times New Roman" w:cs="Times New Roman"/>
          <w:sz w:val="28"/>
          <w:szCs w:val="28"/>
        </w:rPr>
        <w:lastRenderedPageBreak/>
        <w:t xml:space="preserve">Некоммерческое партнерство Саморегулируемая организация оценщиков «Сообщество профессионалов оценки» (далее по тексту - НП СРОО «СПО»). </w:t>
      </w:r>
      <w:r w:rsidR="00D41F42" w:rsidRPr="00FB2E48">
        <w:rPr>
          <w:rFonts w:ascii="Times New Roman" w:hAnsi="Times New Roman" w:cs="Times New Roman"/>
          <w:sz w:val="28"/>
          <w:szCs w:val="28"/>
        </w:rPr>
        <w:t xml:space="preserve">Следует отметить, что в рамках СРО создаются </w:t>
      </w:r>
      <w:r w:rsidR="00174427" w:rsidRPr="00FB2E48">
        <w:rPr>
          <w:rFonts w:ascii="Times New Roman" w:hAnsi="Times New Roman" w:cs="Times New Roman"/>
          <w:sz w:val="28"/>
          <w:szCs w:val="28"/>
        </w:rPr>
        <w:t xml:space="preserve">рабочие группы и </w:t>
      </w:r>
      <w:r w:rsidR="00D41F42" w:rsidRPr="00FB2E48">
        <w:rPr>
          <w:rFonts w:ascii="Times New Roman" w:hAnsi="Times New Roman" w:cs="Times New Roman"/>
          <w:sz w:val="28"/>
          <w:szCs w:val="28"/>
        </w:rPr>
        <w:t xml:space="preserve">различные комитеты </w:t>
      </w:r>
      <w:r w:rsidR="00174427" w:rsidRPr="00FB2E48">
        <w:rPr>
          <w:rFonts w:ascii="Times New Roman" w:hAnsi="Times New Roman" w:cs="Times New Roman"/>
          <w:sz w:val="28"/>
          <w:szCs w:val="28"/>
        </w:rPr>
        <w:t xml:space="preserve">(например, правовой комитет, дисциплинарный комитет), формирующиеся чаще всего из числа представителей организаций – членов СРО. Комитеты и рабочие группы </w:t>
      </w:r>
      <w:r w:rsidR="00D41F42" w:rsidRPr="00FB2E48">
        <w:rPr>
          <w:rFonts w:ascii="Times New Roman" w:hAnsi="Times New Roman" w:cs="Times New Roman"/>
          <w:sz w:val="28"/>
          <w:szCs w:val="28"/>
        </w:rPr>
        <w:t>имею</w:t>
      </w:r>
      <w:r w:rsidR="00174427" w:rsidRPr="00FB2E48">
        <w:rPr>
          <w:rFonts w:ascii="Times New Roman" w:hAnsi="Times New Roman" w:cs="Times New Roman"/>
          <w:sz w:val="28"/>
          <w:szCs w:val="28"/>
        </w:rPr>
        <w:t>т</w:t>
      </w:r>
      <w:r w:rsidR="00D41F42" w:rsidRPr="00FB2E48">
        <w:rPr>
          <w:rFonts w:ascii="Times New Roman" w:hAnsi="Times New Roman" w:cs="Times New Roman"/>
          <w:sz w:val="28"/>
          <w:szCs w:val="28"/>
        </w:rPr>
        <w:t xml:space="preserve"> строго определенную компетенцию, что </w:t>
      </w:r>
      <w:r w:rsidR="00174427" w:rsidRPr="00FB2E48">
        <w:rPr>
          <w:rFonts w:ascii="Times New Roman" w:hAnsi="Times New Roman" w:cs="Times New Roman"/>
          <w:sz w:val="28"/>
          <w:szCs w:val="28"/>
        </w:rPr>
        <w:t xml:space="preserve">улучшает качество работы СРО, делает ее более организованной. </w:t>
      </w:r>
      <w:r w:rsidR="00D41F42" w:rsidRPr="00FB2E48">
        <w:rPr>
          <w:rFonts w:ascii="Times New Roman" w:hAnsi="Times New Roman" w:cs="Times New Roman"/>
          <w:sz w:val="28"/>
          <w:szCs w:val="28"/>
        </w:rPr>
        <w:t xml:space="preserve">Так, существующий в рамках </w:t>
      </w:r>
      <w:r w:rsidR="00361DBF" w:rsidRPr="00FB2E48">
        <w:rPr>
          <w:rFonts w:ascii="Times New Roman" w:hAnsi="Times New Roman" w:cs="Times New Roman"/>
          <w:sz w:val="28"/>
          <w:szCs w:val="28"/>
        </w:rPr>
        <w:t>НП СРОО «СПО»</w:t>
      </w:r>
      <w:r w:rsidR="00D41F42" w:rsidRPr="00FB2E48">
        <w:rPr>
          <w:rFonts w:ascii="Times New Roman" w:hAnsi="Times New Roman" w:cs="Times New Roman"/>
          <w:sz w:val="28"/>
          <w:szCs w:val="28"/>
        </w:rPr>
        <w:t xml:space="preserve"> </w:t>
      </w:r>
      <w:r w:rsidR="00361DBF" w:rsidRPr="00FB2E48">
        <w:rPr>
          <w:rFonts w:ascii="Times New Roman" w:hAnsi="Times New Roman" w:cs="Times New Roman"/>
          <w:sz w:val="28"/>
          <w:szCs w:val="28"/>
        </w:rPr>
        <w:t xml:space="preserve">дисциплинарный комитет, в частности,  рассматривает мотивированные жалобы на действия </w:t>
      </w:r>
      <w:proofErr w:type="gramStart"/>
      <w:r w:rsidR="00361DBF" w:rsidRPr="00FB2E48">
        <w:rPr>
          <w:rFonts w:ascii="Times New Roman" w:hAnsi="Times New Roman" w:cs="Times New Roman"/>
          <w:sz w:val="28"/>
          <w:szCs w:val="28"/>
        </w:rPr>
        <w:t>членов</w:t>
      </w:r>
      <w:proofErr w:type="gramEnd"/>
      <w:r w:rsidR="00361DBF" w:rsidRPr="00FB2E48">
        <w:rPr>
          <w:rFonts w:ascii="Times New Roman" w:hAnsi="Times New Roman" w:cs="Times New Roman"/>
          <w:sz w:val="28"/>
          <w:szCs w:val="28"/>
        </w:rPr>
        <w:t xml:space="preserve"> данного СРО, </w:t>
      </w:r>
      <w:r w:rsidR="00AF43F4" w:rsidRPr="00FB2E48">
        <w:rPr>
          <w:rFonts w:ascii="Times New Roman" w:hAnsi="Times New Roman" w:cs="Times New Roman"/>
          <w:sz w:val="28"/>
          <w:szCs w:val="28"/>
        </w:rPr>
        <w:t xml:space="preserve">а также </w:t>
      </w:r>
      <w:r w:rsidR="00361DBF" w:rsidRPr="00FB2E48">
        <w:rPr>
          <w:rFonts w:ascii="Times New Roman" w:hAnsi="Times New Roman" w:cs="Times New Roman"/>
          <w:sz w:val="28"/>
          <w:szCs w:val="28"/>
        </w:rPr>
        <w:t xml:space="preserve">дела о нарушениях членами СРО </w:t>
      </w:r>
      <w:r w:rsidR="00AF43F4" w:rsidRPr="00FB2E48">
        <w:rPr>
          <w:rFonts w:ascii="Times New Roman" w:hAnsi="Times New Roman" w:cs="Times New Roman"/>
          <w:sz w:val="28"/>
          <w:szCs w:val="28"/>
        </w:rPr>
        <w:t xml:space="preserve">действующего законодательства, </w:t>
      </w:r>
      <w:r w:rsidR="00361DBF" w:rsidRPr="00FB2E48">
        <w:rPr>
          <w:rFonts w:ascii="Times New Roman" w:hAnsi="Times New Roman" w:cs="Times New Roman"/>
          <w:sz w:val="28"/>
          <w:szCs w:val="28"/>
        </w:rPr>
        <w:t>стандартов и правил СРО. Таким образом, миноритарный акционер</w:t>
      </w:r>
      <w:r w:rsidR="00AF43F4" w:rsidRPr="00FB2E48">
        <w:rPr>
          <w:rFonts w:ascii="Times New Roman" w:hAnsi="Times New Roman" w:cs="Times New Roman"/>
          <w:sz w:val="28"/>
          <w:szCs w:val="28"/>
        </w:rPr>
        <w:t xml:space="preserve">, может оспорить проведенную независящим оценщиком оценку рыночной стоимости выкупаемых у </w:t>
      </w:r>
      <w:r w:rsidR="00B232F9" w:rsidRPr="00FB2E48">
        <w:rPr>
          <w:rFonts w:ascii="Times New Roman" w:hAnsi="Times New Roman" w:cs="Times New Roman"/>
          <w:sz w:val="28"/>
          <w:szCs w:val="28"/>
        </w:rPr>
        <w:t>него</w:t>
      </w:r>
      <w:r w:rsidR="00AF43F4" w:rsidRPr="00FB2E48">
        <w:rPr>
          <w:rFonts w:ascii="Times New Roman" w:hAnsi="Times New Roman" w:cs="Times New Roman"/>
          <w:sz w:val="28"/>
          <w:szCs w:val="28"/>
        </w:rPr>
        <w:t xml:space="preserve"> акц</w:t>
      </w:r>
      <w:r w:rsidR="00B87D81" w:rsidRPr="00FB2E48">
        <w:rPr>
          <w:rFonts w:ascii="Times New Roman" w:hAnsi="Times New Roman" w:cs="Times New Roman"/>
          <w:sz w:val="28"/>
          <w:szCs w:val="28"/>
        </w:rPr>
        <w:t>ий, обратившись в СРО, в которой</w:t>
      </w:r>
      <w:r w:rsidR="00AF43F4" w:rsidRPr="00FB2E48">
        <w:rPr>
          <w:rFonts w:ascii="Times New Roman" w:hAnsi="Times New Roman" w:cs="Times New Roman"/>
          <w:sz w:val="28"/>
          <w:szCs w:val="28"/>
        </w:rPr>
        <w:t xml:space="preserve"> данный пр</w:t>
      </w:r>
      <w:r w:rsidR="006D4B51" w:rsidRPr="00FB2E48">
        <w:rPr>
          <w:rFonts w:ascii="Times New Roman" w:hAnsi="Times New Roman" w:cs="Times New Roman"/>
          <w:sz w:val="28"/>
          <w:szCs w:val="28"/>
        </w:rPr>
        <w:t xml:space="preserve">офессиональный оценщик состоит. </w:t>
      </w:r>
      <w:r w:rsidR="00C04D0C" w:rsidRPr="00FB2E48">
        <w:rPr>
          <w:rFonts w:ascii="Times New Roman" w:hAnsi="Times New Roman" w:cs="Times New Roman"/>
          <w:sz w:val="28"/>
          <w:szCs w:val="28"/>
        </w:rPr>
        <w:t>Следует отметить, что СРО играют существенную роль в регулировании прав инвесторов - акционеров в США. Так, в США немаловажную роль в защите и обеспечении прав акционеров на информацию играет Национальная ассоциация дилеров ценных бумаг (</w:t>
      </w:r>
      <w:r w:rsidR="00C04D0C" w:rsidRPr="00FB2E48">
        <w:rPr>
          <w:rFonts w:ascii="Times New Roman" w:hAnsi="Times New Roman" w:cs="Times New Roman"/>
          <w:sz w:val="28"/>
          <w:szCs w:val="28"/>
          <w:lang w:val="en-US"/>
        </w:rPr>
        <w:t>National</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Association</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of</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Securities</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Dealers</w:t>
      </w:r>
      <w:r w:rsidR="00C04D0C" w:rsidRPr="00FB2E48">
        <w:rPr>
          <w:rFonts w:ascii="Times New Roman" w:hAnsi="Times New Roman" w:cs="Times New Roman"/>
          <w:sz w:val="28"/>
          <w:szCs w:val="28"/>
        </w:rPr>
        <w:t xml:space="preserve">), которая осуществляет, в частности, </w:t>
      </w:r>
      <w:proofErr w:type="gramStart"/>
      <w:r w:rsidR="00C04D0C" w:rsidRPr="00FB2E48">
        <w:rPr>
          <w:rFonts w:ascii="Times New Roman" w:hAnsi="Times New Roman" w:cs="Times New Roman"/>
          <w:sz w:val="28"/>
          <w:szCs w:val="28"/>
        </w:rPr>
        <w:t>контроль за</w:t>
      </w:r>
      <w:proofErr w:type="gramEnd"/>
      <w:r w:rsidR="00C04D0C" w:rsidRPr="00FB2E48">
        <w:rPr>
          <w:rFonts w:ascii="Times New Roman" w:hAnsi="Times New Roman" w:cs="Times New Roman"/>
          <w:sz w:val="28"/>
          <w:szCs w:val="28"/>
        </w:rPr>
        <w:t xml:space="preserve"> деятельностью своих членов – участников фондового рынка. </w:t>
      </w:r>
      <w:proofErr w:type="gramStart"/>
      <w:r w:rsidR="00C04D0C" w:rsidRPr="00FB2E48">
        <w:rPr>
          <w:rFonts w:ascii="Times New Roman" w:hAnsi="Times New Roman" w:cs="Times New Roman"/>
          <w:sz w:val="28"/>
          <w:szCs w:val="28"/>
        </w:rPr>
        <w:t>Комиссия по слияниям и поглощениям (</w:t>
      </w:r>
      <w:r w:rsidR="00C04D0C" w:rsidRPr="00FB2E48">
        <w:rPr>
          <w:rFonts w:ascii="Times New Roman" w:hAnsi="Times New Roman" w:cs="Times New Roman"/>
          <w:sz w:val="28"/>
          <w:szCs w:val="28"/>
          <w:lang w:val="en-US"/>
        </w:rPr>
        <w:t>Panel</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on</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Takeovers</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and</w:t>
      </w:r>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lang w:val="en-US"/>
        </w:rPr>
        <w:t>Mergers</w:t>
      </w:r>
      <w:r w:rsidR="00C04D0C" w:rsidRPr="00FB2E48">
        <w:rPr>
          <w:rFonts w:ascii="Times New Roman" w:hAnsi="Times New Roman" w:cs="Times New Roman"/>
          <w:sz w:val="28"/>
          <w:szCs w:val="28"/>
        </w:rPr>
        <w:t>), существующая в Великобритании, также является СРО и осуществляет деятельность по контролю за процессами слияний и поглощений, в частности, осуществляет мониторинг сделок, осуществляемых на фондовом рынке, проводит консультации сторон по сделке и др.</w:t>
      </w:r>
      <w:r w:rsidR="00C04D0C" w:rsidRPr="00FB2E48">
        <w:rPr>
          <w:rStyle w:val="a6"/>
          <w:rFonts w:ascii="Times New Roman" w:hAnsi="Times New Roman" w:cs="Times New Roman"/>
          <w:sz w:val="28"/>
          <w:szCs w:val="28"/>
        </w:rPr>
        <w:footnoteReference w:id="59"/>
      </w:r>
      <w:r w:rsidR="00C04D0C" w:rsidRPr="00FB2E48">
        <w:rPr>
          <w:rFonts w:ascii="Times New Roman" w:hAnsi="Times New Roman" w:cs="Times New Roman"/>
          <w:sz w:val="28"/>
          <w:szCs w:val="28"/>
        </w:rPr>
        <w:t xml:space="preserve">. </w:t>
      </w:r>
      <w:r w:rsidR="00B3758F" w:rsidRPr="00FB2E48">
        <w:rPr>
          <w:rFonts w:ascii="Times New Roman" w:hAnsi="Times New Roman" w:cs="Times New Roman"/>
          <w:sz w:val="28"/>
          <w:szCs w:val="28"/>
        </w:rPr>
        <w:t>Итак,</w:t>
      </w:r>
      <w:r w:rsidR="00361DBF" w:rsidRPr="00FB2E48">
        <w:rPr>
          <w:rFonts w:ascii="Times New Roman" w:hAnsi="Times New Roman" w:cs="Times New Roman"/>
          <w:sz w:val="28"/>
          <w:szCs w:val="28"/>
        </w:rPr>
        <w:t xml:space="preserve"> деятельность СРО в настоящее время нельзя недооценивать, использование данной </w:t>
      </w:r>
      <w:r w:rsidR="00E4380A" w:rsidRPr="00FB2E48">
        <w:rPr>
          <w:rFonts w:ascii="Times New Roman" w:hAnsi="Times New Roman" w:cs="Times New Roman"/>
          <w:sz w:val="28"/>
          <w:szCs w:val="28"/>
        </w:rPr>
        <w:t>некоммерческой</w:t>
      </w:r>
      <w:r w:rsidR="00361DBF" w:rsidRPr="00FB2E48">
        <w:rPr>
          <w:rFonts w:ascii="Times New Roman" w:hAnsi="Times New Roman" w:cs="Times New Roman"/>
          <w:sz w:val="28"/>
          <w:szCs w:val="28"/>
        </w:rPr>
        <w:t xml:space="preserve"> организ</w:t>
      </w:r>
      <w:r w:rsidR="00C31C87" w:rsidRPr="00FB2E48">
        <w:rPr>
          <w:rFonts w:ascii="Times New Roman" w:hAnsi="Times New Roman" w:cs="Times New Roman"/>
          <w:sz w:val="28"/>
          <w:szCs w:val="28"/>
        </w:rPr>
        <w:t>ации, в том числе, для</w:t>
      </w:r>
      <w:r w:rsidR="00BB3F90" w:rsidRPr="00FB2E48">
        <w:rPr>
          <w:rFonts w:ascii="Times New Roman" w:hAnsi="Times New Roman" w:cs="Times New Roman"/>
          <w:sz w:val="28"/>
          <w:szCs w:val="28"/>
        </w:rPr>
        <w:t xml:space="preserve"> обеспечения и</w:t>
      </w:r>
      <w:proofErr w:type="gramEnd"/>
      <w:r w:rsidR="00C31C87" w:rsidRPr="00FB2E48">
        <w:rPr>
          <w:rFonts w:ascii="Times New Roman" w:hAnsi="Times New Roman" w:cs="Times New Roman"/>
          <w:sz w:val="28"/>
          <w:szCs w:val="28"/>
        </w:rPr>
        <w:t xml:space="preserve"> защиты</w:t>
      </w:r>
      <w:r w:rsidR="00BB3F90" w:rsidRPr="00FB2E48">
        <w:rPr>
          <w:rFonts w:ascii="Times New Roman" w:hAnsi="Times New Roman" w:cs="Times New Roman"/>
          <w:sz w:val="28"/>
          <w:szCs w:val="28"/>
        </w:rPr>
        <w:t xml:space="preserve"> прав акционеров</w:t>
      </w:r>
      <w:r w:rsidR="00361DBF"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способствует более быстрому </w:t>
      </w:r>
      <w:r w:rsidR="00361DBF" w:rsidRPr="00FB2E48">
        <w:rPr>
          <w:rFonts w:ascii="Times New Roman" w:hAnsi="Times New Roman" w:cs="Times New Roman"/>
          <w:sz w:val="28"/>
          <w:szCs w:val="28"/>
        </w:rPr>
        <w:t xml:space="preserve">и в некоторых случаях более эффективному </w:t>
      </w:r>
      <w:r w:rsidRPr="00FB2E48">
        <w:rPr>
          <w:rFonts w:ascii="Times New Roman" w:hAnsi="Times New Roman" w:cs="Times New Roman"/>
          <w:sz w:val="28"/>
          <w:szCs w:val="28"/>
        </w:rPr>
        <w:t xml:space="preserve"> </w:t>
      </w:r>
      <w:r w:rsidR="00361DBF" w:rsidRPr="00FB2E48">
        <w:rPr>
          <w:rFonts w:ascii="Times New Roman" w:hAnsi="Times New Roman" w:cs="Times New Roman"/>
          <w:sz w:val="28"/>
          <w:szCs w:val="28"/>
        </w:rPr>
        <w:t xml:space="preserve">разрешению </w:t>
      </w:r>
      <w:r w:rsidRPr="00FB2E48">
        <w:rPr>
          <w:rFonts w:ascii="Times New Roman" w:hAnsi="Times New Roman" w:cs="Times New Roman"/>
          <w:sz w:val="28"/>
          <w:szCs w:val="28"/>
        </w:rPr>
        <w:t>сложившегося корпоративного конфликта, нежели</w:t>
      </w:r>
      <w:r w:rsidR="00361DBF" w:rsidRPr="00FB2E48">
        <w:rPr>
          <w:rFonts w:ascii="Times New Roman" w:hAnsi="Times New Roman" w:cs="Times New Roman"/>
          <w:sz w:val="28"/>
          <w:szCs w:val="28"/>
        </w:rPr>
        <w:t xml:space="preserve"> </w:t>
      </w:r>
      <w:r w:rsidR="000B3818" w:rsidRPr="00FB2E48">
        <w:rPr>
          <w:rFonts w:ascii="Times New Roman" w:hAnsi="Times New Roman" w:cs="Times New Roman"/>
          <w:sz w:val="28"/>
          <w:szCs w:val="28"/>
        </w:rPr>
        <w:t xml:space="preserve">путем </w:t>
      </w:r>
      <w:r w:rsidR="00361DBF" w:rsidRPr="00FB2E48">
        <w:rPr>
          <w:rFonts w:ascii="Times New Roman" w:hAnsi="Times New Roman" w:cs="Times New Roman"/>
          <w:sz w:val="28"/>
          <w:szCs w:val="28"/>
        </w:rPr>
        <w:t>обращени</w:t>
      </w:r>
      <w:r w:rsidR="000B3818" w:rsidRPr="00FB2E48">
        <w:rPr>
          <w:rFonts w:ascii="Times New Roman" w:hAnsi="Times New Roman" w:cs="Times New Roman"/>
          <w:sz w:val="28"/>
          <w:szCs w:val="28"/>
        </w:rPr>
        <w:t>я</w:t>
      </w:r>
      <w:r w:rsidR="00361DBF" w:rsidRPr="00FB2E48">
        <w:rPr>
          <w:rFonts w:ascii="Times New Roman" w:hAnsi="Times New Roman" w:cs="Times New Roman"/>
          <w:sz w:val="28"/>
          <w:szCs w:val="28"/>
        </w:rPr>
        <w:t xml:space="preserve"> к государственным органам. </w:t>
      </w:r>
    </w:p>
    <w:p w:rsidR="00C444F4" w:rsidRPr="00FB2E48" w:rsidRDefault="005A17B9"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 xml:space="preserve">Немаловажно использование ревизионной комиссии общества как органа внутреннего </w:t>
      </w:r>
      <w:proofErr w:type="gramStart"/>
      <w:r w:rsidRPr="00FB2E48">
        <w:rPr>
          <w:rFonts w:ascii="Times New Roman" w:hAnsi="Times New Roman" w:cs="Times New Roman"/>
          <w:sz w:val="28"/>
          <w:szCs w:val="28"/>
        </w:rPr>
        <w:t>контроля за</w:t>
      </w:r>
      <w:proofErr w:type="gramEnd"/>
      <w:r w:rsidRPr="00FB2E48">
        <w:rPr>
          <w:rFonts w:ascii="Times New Roman" w:hAnsi="Times New Roman" w:cs="Times New Roman"/>
          <w:sz w:val="28"/>
          <w:szCs w:val="28"/>
        </w:rPr>
        <w:t xml:space="preserve"> финансово-хозяйственной деятельностью. </w:t>
      </w:r>
      <w:r w:rsidR="00690565" w:rsidRPr="00FB2E48">
        <w:rPr>
          <w:rFonts w:ascii="Times New Roman" w:hAnsi="Times New Roman" w:cs="Times New Roman"/>
          <w:sz w:val="28"/>
          <w:szCs w:val="28"/>
        </w:rPr>
        <w:t xml:space="preserve">Однако </w:t>
      </w:r>
      <w:r w:rsidRPr="00FB2E48">
        <w:rPr>
          <w:rFonts w:ascii="Times New Roman" w:hAnsi="Times New Roman" w:cs="Times New Roman"/>
          <w:sz w:val="28"/>
          <w:szCs w:val="28"/>
        </w:rPr>
        <w:t>влияние</w:t>
      </w:r>
      <w:r w:rsidR="00690565" w:rsidRPr="00FB2E48">
        <w:rPr>
          <w:rFonts w:ascii="Times New Roman" w:hAnsi="Times New Roman" w:cs="Times New Roman"/>
          <w:sz w:val="28"/>
          <w:szCs w:val="28"/>
        </w:rPr>
        <w:t xml:space="preserve"> данного органа</w:t>
      </w:r>
      <w:r w:rsidRPr="00FB2E48">
        <w:rPr>
          <w:rFonts w:ascii="Times New Roman" w:hAnsi="Times New Roman" w:cs="Times New Roman"/>
          <w:sz w:val="28"/>
          <w:szCs w:val="28"/>
        </w:rPr>
        <w:t xml:space="preserve"> на обеспечение баланса прав</w:t>
      </w:r>
      <w:r w:rsidR="005011E2" w:rsidRPr="00FB2E48">
        <w:rPr>
          <w:rFonts w:ascii="Times New Roman" w:hAnsi="Times New Roman" w:cs="Times New Roman"/>
          <w:sz w:val="28"/>
          <w:szCs w:val="28"/>
        </w:rPr>
        <w:t xml:space="preserve"> и интересов</w:t>
      </w:r>
      <w:r w:rsidRPr="00FB2E48">
        <w:rPr>
          <w:rFonts w:ascii="Times New Roman" w:hAnsi="Times New Roman" w:cs="Times New Roman"/>
          <w:sz w:val="28"/>
          <w:szCs w:val="28"/>
        </w:rPr>
        <w:t xml:space="preserve"> акционеров о</w:t>
      </w:r>
      <w:r w:rsidR="00690565" w:rsidRPr="00FB2E48">
        <w:rPr>
          <w:rFonts w:ascii="Times New Roman" w:hAnsi="Times New Roman" w:cs="Times New Roman"/>
          <w:sz w:val="28"/>
          <w:szCs w:val="28"/>
        </w:rPr>
        <w:t>бщества и предотвращение нарушения прав акционеров возможно только в случае вхождения в его состав миноритарных акционеров. Включение в состав ревизионной комиссии представителе</w:t>
      </w:r>
      <w:r w:rsidR="00FB0E85" w:rsidRPr="00FB2E48">
        <w:rPr>
          <w:rFonts w:ascii="Times New Roman" w:hAnsi="Times New Roman" w:cs="Times New Roman"/>
          <w:sz w:val="28"/>
          <w:szCs w:val="28"/>
        </w:rPr>
        <w:t>й</w:t>
      </w:r>
      <w:r w:rsidR="00690565" w:rsidRPr="00FB2E48">
        <w:rPr>
          <w:rFonts w:ascii="Times New Roman" w:hAnsi="Times New Roman" w:cs="Times New Roman"/>
          <w:sz w:val="28"/>
          <w:szCs w:val="28"/>
        </w:rPr>
        <w:t xml:space="preserve"> от миноритарных акционеров позволит им бороться за свои права при совершении акционерным обществом крупных сделок и сделок с заинтересованностью. </w:t>
      </w:r>
      <w:r w:rsidR="00690565" w:rsidRPr="00FB2E48">
        <w:rPr>
          <w:rFonts w:ascii="Times New Roman" w:hAnsi="Times New Roman" w:cs="Times New Roman"/>
          <w:i/>
          <w:sz w:val="28"/>
          <w:szCs w:val="28"/>
        </w:rPr>
        <w:t>Для вхождения представителей миноритарных акционеров в состав рассматриваемого органа необходимо дополнить п.1 ст. 85</w:t>
      </w:r>
      <w:r w:rsidR="00690565" w:rsidRPr="00FB2E48">
        <w:rPr>
          <w:rFonts w:ascii="Times New Roman" w:hAnsi="Times New Roman" w:cs="Times New Roman"/>
          <w:i/>
        </w:rPr>
        <w:t xml:space="preserve"> </w:t>
      </w:r>
      <w:r w:rsidR="00096D28" w:rsidRPr="00FB2E48">
        <w:rPr>
          <w:rFonts w:ascii="Times New Roman" w:hAnsi="Times New Roman" w:cs="Times New Roman"/>
          <w:i/>
          <w:sz w:val="28"/>
          <w:szCs w:val="28"/>
        </w:rPr>
        <w:t>Закона</w:t>
      </w:r>
      <w:r w:rsidR="00690565" w:rsidRPr="00FB2E48">
        <w:rPr>
          <w:rFonts w:ascii="Times New Roman" w:hAnsi="Times New Roman" w:cs="Times New Roman"/>
          <w:i/>
          <w:sz w:val="28"/>
          <w:szCs w:val="28"/>
        </w:rPr>
        <w:t xml:space="preserve"> </w:t>
      </w:r>
      <w:r w:rsidR="005E21B2" w:rsidRPr="00FB2E48">
        <w:rPr>
          <w:rFonts w:ascii="Times New Roman" w:hAnsi="Times New Roman" w:cs="Times New Roman"/>
          <w:i/>
          <w:sz w:val="28"/>
          <w:szCs w:val="28"/>
        </w:rPr>
        <w:t>«Об АО»</w:t>
      </w:r>
      <w:r w:rsidR="00690565" w:rsidRPr="00FB2E48">
        <w:rPr>
          <w:rFonts w:ascii="Times New Roman" w:hAnsi="Times New Roman" w:cs="Times New Roman"/>
          <w:i/>
          <w:sz w:val="28"/>
          <w:szCs w:val="28"/>
        </w:rPr>
        <w:t xml:space="preserve"> </w:t>
      </w:r>
      <w:r w:rsidR="00E37086" w:rsidRPr="00FB2E48">
        <w:rPr>
          <w:rFonts w:ascii="Times New Roman" w:hAnsi="Times New Roman" w:cs="Times New Roman"/>
          <w:i/>
          <w:sz w:val="28"/>
          <w:szCs w:val="28"/>
        </w:rPr>
        <w:t>нормой</w:t>
      </w:r>
      <w:r w:rsidR="00690565" w:rsidRPr="00FB2E48">
        <w:rPr>
          <w:rFonts w:ascii="Times New Roman" w:hAnsi="Times New Roman" w:cs="Times New Roman"/>
          <w:i/>
          <w:sz w:val="28"/>
          <w:szCs w:val="28"/>
        </w:rPr>
        <w:t>, следующего содержания: «</w:t>
      </w:r>
      <w:r w:rsidR="001B6DCC" w:rsidRPr="00FB2E48">
        <w:rPr>
          <w:rFonts w:ascii="Times New Roman" w:hAnsi="Times New Roman" w:cs="Times New Roman"/>
          <w:i/>
          <w:sz w:val="28"/>
          <w:szCs w:val="28"/>
        </w:rPr>
        <w:t>в</w:t>
      </w:r>
      <w:r w:rsidR="00690565" w:rsidRPr="00FB2E48">
        <w:rPr>
          <w:rFonts w:ascii="Times New Roman" w:hAnsi="Times New Roman" w:cs="Times New Roman"/>
          <w:i/>
          <w:sz w:val="28"/>
          <w:szCs w:val="28"/>
        </w:rPr>
        <w:t xml:space="preserve">ыборы членов </w:t>
      </w:r>
      <w:r w:rsidR="007A0766" w:rsidRPr="00FB2E48">
        <w:rPr>
          <w:rFonts w:ascii="Times New Roman" w:hAnsi="Times New Roman" w:cs="Times New Roman"/>
          <w:i/>
          <w:sz w:val="28"/>
          <w:szCs w:val="28"/>
        </w:rPr>
        <w:t>ревизионной комиссии</w:t>
      </w:r>
      <w:r w:rsidR="00690565" w:rsidRPr="00FB2E48">
        <w:rPr>
          <w:rFonts w:ascii="Times New Roman" w:hAnsi="Times New Roman" w:cs="Times New Roman"/>
          <w:i/>
          <w:sz w:val="28"/>
          <w:szCs w:val="28"/>
        </w:rPr>
        <w:t xml:space="preserve"> общества осуществляются кумулятивным голосованием».</w:t>
      </w:r>
      <w:r w:rsidR="00690565" w:rsidRPr="00FB2E48">
        <w:rPr>
          <w:rFonts w:ascii="Times New Roman" w:hAnsi="Times New Roman" w:cs="Times New Roman"/>
        </w:rPr>
        <w:t xml:space="preserve"> </w:t>
      </w:r>
      <w:r w:rsidR="00690565" w:rsidRPr="00FB2E48">
        <w:rPr>
          <w:rFonts w:ascii="Times New Roman" w:hAnsi="Times New Roman" w:cs="Times New Roman"/>
          <w:sz w:val="28"/>
          <w:szCs w:val="28"/>
        </w:rPr>
        <w:t xml:space="preserve">При этом следует отметить, что уже введенное в </w:t>
      </w:r>
      <w:r w:rsidR="00096D28" w:rsidRPr="00FB2E48">
        <w:rPr>
          <w:rFonts w:ascii="Times New Roman" w:hAnsi="Times New Roman" w:cs="Times New Roman"/>
          <w:sz w:val="28"/>
          <w:szCs w:val="28"/>
        </w:rPr>
        <w:t>п.4 ст. 66 Закона «О</w:t>
      </w:r>
      <w:r w:rsidR="005E21B2" w:rsidRPr="00FB2E48">
        <w:rPr>
          <w:rFonts w:ascii="Times New Roman" w:hAnsi="Times New Roman" w:cs="Times New Roman"/>
          <w:sz w:val="28"/>
          <w:szCs w:val="28"/>
        </w:rPr>
        <w:t>б АО»</w:t>
      </w:r>
      <w:r w:rsidR="00690565" w:rsidRPr="00FB2E48">
        <w:rPr>
          <w:rFonts w:ascii="Times New Roman" w:hAnsi="Times New Roman" w:cs="Times New Roman"/>
          <w:sz w:val="28"/>
          <w:szCs w:val="28"/>
        </w:rPr>
        <w:t xml:space="preserve"> положение о применении кумулятивного голосования при выборе членов совета директоров (наблюдательного совета) существенно улучшает положение миноритарных акционеров, расширяя их возможности на получение представительства в составе органов управления акционерном обществом. На мой взгляд, законодатель должен и дальше стремиться расширять </w:t>
      </w:r>
      <w:r w:rsidR="004578E5" w:rsidRPr="00FB2E48">
        <w:rPr>
          <w:rFonts w:ascii="Times New Roman" w:hAnsi="Times New Roman" w:cs="Times New Roman"/>
          <w:sz w:val="28"/>
          <w:szCs w:val="28"/>
        </w:rPr>
        <w:t>способы</w:t>
      </w:r>
      <w:r w:rsidR="00690565" w:rsidRPr="00FB2E48">
        <w:rPr>
          <w:rFonts w:ascii="Times New Roman" w:hAnsi="Times New Roman" w:cs="Times New Roman"/>
          <w:sz w:val="28"/>
          <w:szCs w:val="28"/>
        </w:rPr>
        <w:t xml:space="preserve"> максимального учета мнений миноритарных акционеров при принятии решений на собраниях акционеров, чтобы исключить конфликты между меньшинством и большинством в акционерном обществе.</w:t>
      </w:r>
    </w:p>
    <w:p w:rsidR="00F3057C" w:rsidRPr="00FB2E48" w:rsidRDefault="0098130D" w:rsidP="006D4B51">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В настоящее время растет роль урегулирования корпоративных конфликтов путем заключения акционерных соглашений</w:t>
      </w:r>
      <w:r w:rsidR="00AF43F4" w:rsidRPr="00FB2E48">
        <w:rPr>
          <w:rFonts w:ascii="Times New Roman" w:hAnsi="Times New Roman" w:cs="Times New Roman"/>
          <w:sz w:val="28"/>
          <w:szCs w:val="28"/>
        </w:rPr>
        <w:t xml:space="preserve"> (ст. 32.1</w:t>
      </w:r>
      <w:r w:rsidRPr="00FB2E48">
        <w:rPr>
          <w:rFonts w:ascii="Times New Roman" w:hAnsi="Times New Roman" w:cs="Times New Roman"/>
          <w:sz w:val="28"/>
          <w:szCs w:val="28"/>
        </w:rPr>
        <w:t xml:space="preserve"> </w:t>
      </w:r>
      <w:r w:rsidR="007D12BB" w:rsidRPr="00FB2E48">
        <w:rPr>
          <w:rFonts w:ascii="Times New Roman" w:hAnsi="Times New Roman" w:cs="Times New Roman"/>
          <w:sz w:val="28"/>
          <w:szCs w:val="28"/>
        </w:rPr>
        <w:t xml:space="preserve">Закона </w:t>
      </w:r>
      <w:r w:rsidRPr="00FB2E48">
        <w:rPr>
          <w:rFonts w:ascii="Times New Roman" w:hAnsi="Times New Roman" w:cs="Times New Roman"/>
          <w:sz w:val="28"/>
          <w:szCs w:val="28"/>
        </w:rPr>
        <w:t xml:space="preserve">«Об </w:t>
      </w:r>
      <w:r w:rsidR="005E21B2" w:rsidRPr="00FB2E48">
        <w:rPr>
          <w:rFonts w:ascii="Times New Roman" w:hAnsi="Times New Roman" w:cs="Times New Roman"/>
          <w:sz w:val="28"/>
          <w:szCs w:val="28"/>
        </w:rPr>
        <w:t>АО</w:t>
      </w:r>
      <w:r w:rsidRPr="00FB2E48">
        <w:rPr>
          <w:rFonts w:ascii="Times New Roman" w:hAnsi="Times New Roman" w:cs="Times New Roman"/>
          <w:sz w:val="28"/>
          <w:szCs w:val="28"/>
        </w:rPr>
        <w:t>»</w:t>
      </w:r>
      <w:r w:rsidR="007D12BB" w:rsidRPr="00FB2E48">
        <w:rPr>
          <w:rFonts w:ascii="Times New Roman" w:hAnsi="Times New Roman" w:cs="Times New Roman"/>
          <w:sz w:val="28"/>
          <w:szCs w:val="28"/>
        </w:rPr>
        <w:t>, ст. 67.2</w:t>
      </w:r>
      <w:r w:rsidR="003B14C1" w:rsidRPr="00FB2E48">
        <w:rPr>
          <w:rFonts w:ascii="Times New Roman" w:hAnsi="Times New Roman" w:cs="Times New Roman"/>
          <w:sz w:val="28"/>
          <w:szCs w:val="28"/>
        </w:rPr>
        <w:t xml:space="preserve"> ГК РФ</w:t>
      </w:r>
      <w:r w:rsidR="007D12BB" w:rsidRPr="00FB2E48">
        <w:rPr>
          <w:rFonts w:ascii="Times New Roman" w:hAnsi="Times New Roman" w:cs="Times New Roman"/>
          <w:sz w:val="28"/>
          <w:szCs w:val="28"/>
        </w:rPr>
        <w:t xml:space="preserve"> </w:t>
      </w:r>
      <w:r w:rsidR="003B14C1" w:rsidRPr="00FB2E48">
        <w:rPr>
          <w:rFonts w:ascii="Times New Roman" w:hAnsi="Times New Roman" w:cs="Times New Roman"/>
          <w:sz w:val="28"/>
          <w:szCs w:val="28"/>
        </w:rPr>
        <w:t>о корпоративных договорах</w:t>
      </w:r>
      <w:r w:rsidRPr="00FB2E48">
        <w:rPr>
          <w:rFonts w:ascii="Times New Roman" w:hAnsi="Times New Roman" w:cs="Times New Roman"/>
          <w:sz w:val="28"/>
          <w:szCs w:val="28"/>
        </w:rPr>
        <w:t>)</w:t>
      </w:r>
      <w:r w:rsidR="00AF43F4" w:rsidRPr="00FB2E48">
        <w:rPr>
          <w:rFonts w:ascii="Times New Roman" w:hAnsi="Times New Roman" w:cs="Times New Roman"/>
          <w:sz w:val="28"/>
          <w:szCs w:val="28"/>
        </w:rPr>
        <w:t xml:space="preserve">. </w:t>
      </w:r>
      <w:proofErr w:type="gramStart"/>
      <w:r w:rsidR="00AF43F4" w:rsidRPr="00FB2E48">
        <w:rPr>
          <w:rFonts w:ascii="Times New Roman" w:hAnsi="Times New Roman" w:cs="Times New Roman"/>
          <w:sz w:val="28"/>
          <w:szCs w:val="28"/>
        </w:rPr>
        <w:t>Согласно</w:t>
      </w:r>
      <w:r w:rsidR="007D12BB" w:rsidRPr="00FB2E48">
        <w:rPr>
          <w:rFonts w:ascii="Times New Roman" w:hAnsi="Times New Roman" w:cs="Times New Roman"/>
          <w:sz w:val="28"/>
          <w:szCs w:val="28"/>
        </w:rPr>
        <w:t xml:space="preserve"> ст. 32.1 Закона «Об АО» по акционерному соглашению (заключается в письменной форме)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w:t>
      </w:r>
      <w:r w:rsidR="006D4B51" w:rsidRPr="00FB2E48">
        <w:rPr>
          <w:rFonts w:ascii="Times New Roman" w:hAnsi="Times New Roman" w:cs="Times New Roman"/>
          <w:sz w:val="28"/>
          <w:szCs w:val="28"/>
        </w:rPr>
        <w:t>х прав.</w:t>
      </w:r>
      <w:proofErr w:type="gramEnd"/>
      <w:r w:rsidR="006D4B51" w:rsidRPr="00FB2E48">
        <w:rPr>
          <w:rFonts w:ascii="Times New Roman" w:hAnsi="Times New Roman" w:cs="Times New Roman"/>
          <w:sz w:val="28"/>
          <w:szCs w:val="28"/>
        </w:rPr>
        <w:t xml:space="preserve"> Акционерное соглашение позволяет сторонам </w:t>
      </w:r>
      <w:r w:rsidR="007D12BB" w:rsidRPr="00FB2E48">
        <w:rPr>
          <w:rFonts w:ascii="Times New Roman" w:hAnsi="Times New Roman" w:cs="Times New Roman"/>
          <w:sz w:val="28"/>
          <w:szCs w:val="28"/>
        </w:rPr>
        <w:t xml:space="preserve">осуществлять согласованно </w:t>
      </w:r>
      <w:r w:rsidR="006D4B51" w:rsidRPr="00FB2E48">
        <w:rPr>
          <w:rFonts w:ascii="Times New Roman" w:hAnsi="Times New Roman" w:cs="Times New Roman"/>
          <w:sz w:val="28"/>
          <w:szCs w:val="28"/>
        </w:rPr>
        <w:t>различные</w:t>
      </w:r>
      <w:r w:rsidR="007D12BB" w:rsidRPr="00FB2E48">
        <w:rPr>
          <w:rFonts w:ascii="Times New Roman" w:hAnsi="Times New Roman" w:cs="Times New Roman"/>
          <w:sz w:val="28"/>
          <w:szCs w:val="28"/>
        </w:rPr>
        <w:t xml:space="preserve"> действия, связанные с управлением обществом, с деятельностью, реорганизацией и ликвидацией общества. При этом акционерное соглашение является обязательным только для его сторон. </w:t>
      </w:r>
      <w:r w:rsidRPr="00FB2E48">
        <w:rPr>
          <w:rFonts w:ascii="Times New Roman" w:hAnsi="Times New Roman" w:cs="Times New Roman"/>
          <w:sz w:val="28"/>
          <w:szCs w:val="28"/>
        </w:rPr>
        <w:lastRenderedPageBreak/>
        <w:t>Акционерные соглашения, заключенные между миноритарными акционерами</w:t>
      </w:r>
      <w:r w:rsidR="00F3057C" w:rsidRPr="00FB2E48">
        <w:rPr>
          <w:rFonts w:ascii="Times New Roman" w:hAnsi="Times New Roman" w:cs="Times New Roman"/>
          <w:sz w:val="28"/>
          <w:szCs w:val="28"/>
        </w:rPr>
        <w:t xml:space="preserve"> и направленные на объединение принадлежащих им голосующих акций</w:t>
      </w:r>
      <w:r w:rsidR="002210C3" w:rsidRPr="00FB2E48">
        <w:rPr>
          <w:rFonts w:ascii="Times New Roman" w:hAnsi="Times New Roman" w:cs="Times New Roman"/>
          <w:sz w:val="28"/>
          <w:szCs w:val="28"/>
        </w:rPr>
        <w:t>,</w:t>
      </w:r>
      <w:r w:rsidR="00F3057C" w:rsidRPr="00FB2E48">
        <w:rPr>
          <w:rFonts w:ascii="Times New Roman" w:hAnsi="Times New Roman" w:cs="Times New Roman"/>
          <w:sz w:val="28"/>
          <w:szCs w:val="28"/>
        </w:rPr>
        <w:t xml:space="preserve"> могут расши</w:t>
      </w:r>
      <w:r w:rsidR="002210C3" w:rsidRPr="00FB2E48">
        <w:rPr>
          <w:rFonts w:ascii="Times New Roman" w:hAnsi="Times New Roman" w:cs="Times New Roman"/>
          <w:sz w:val="28"/>
          <w:szCs w:val="28"/>
        </w:rPr>
        <w:t>ри</w:t>
      </w:r>
      <w:r w:rsidR="00F3057C" w:rsidRPr="00FB2E48">
        <w:rPr>
          <w:rFonts w:ascii="Times New Roman" w:hAnsi="Times New Roman" w:cs="Times New Roman"/>
          <w:sz w:val="28"/>
          <w:szCs w:val="28"/>
        </w:rPr>
        <w:t>ть возможности участия владельцев акций в корп</w:t>
      </w:r>
      <w:r w:rsidR="00650356" w:rsidRPr="00FB2E48">
        <w:rPr>
          <w:rFonts w:ascii="Times New Roman" w:hAnsi="Times New Roman" w:cs="Times New Roman"/>
          <w:sz w:val="28"/>
          <w:szCs w:val="28"/>
        </w:rPr>
        <w:t xml:space="preserve">оративном управлении обществом, </w:t>
      </w:r>
      <w:r w:rsidR="00A1013D" w:rsidRPr="00FB2E48">
        <w:rPr>
          <w:rFonts w:ascii="Times New Roman" w:hAnsi="Times New Roman" w:cs="Times New Roman"/>
          <w:sz w:val="28"/>
          <w:szCs w:val="28"/>
        </w:rPr>
        <w:t>а также позволить</w:t>
      </w:r>
      <w:r w:rsidR="00650356" w:rsidRPr="00FB2E48">
        <w:rPr>
          <w:rFonts w:ascii="Times New Roman" w:hAnsi="Times New Roman" w:cs="Times New Roman"/>
          <w:sz w:val="28"/>
          <w:szCs w:val="28"/>
        </w:rPr>
        <w:t xml:space="preserve"> на договорном уровне коллективно</w:t>
      </w:r>
      <w:r w:rsidR="00E4380A" w:rsidRPr="00FB2E48">
        <w:rPr>
          <w:rFonts w:ascii="Times New Roman" w:hAnsi="Times New Roman" w:cs="Times New Roman"/>
          <w:sz w:val="28"/>
          <w:szCs w:val="28"/>
        </w:rPr>
        <w:t xml:space="preserve"> реализовывать права акционеров</w:t>
      </w:r>
      <w:r w:rsidR="00650356" w:rsidRPr="00FB2E48">
        <w:rPr>
          <w:rFonts w:ascii="Times New Roman" w:hAnsi="Times New Roman" w:cs="Times New Roman"/>
          <w:sz w:val="28"/>
          <w:szCs w:val="28"/>
        </w:rPr>
        <w:t>.</w:t>
      </w:r>
      <w:r w:rsidR="004A0ADA" w:rsidRPr="00FB2E48">
        <w:rPr>
          <w:rFonts w:ascii="Times New Roman" w:hAnsi="Times New Roman" w:cs="Times New Roman"/>
          <w:sz w:val="28"/>
          <w:szCs w:val="28"/>
        </w:rPr>
        <w:t xml:space="preserve"> Согласно мнению </w:t>
      </w:r>
      <w:proofErr w:type="spellStart"/>
      <w:r w:rsidR="004A0ADA" w:rsidRPr="00FB2E48">
        <w:rPr>
          <w:rFonts w:ascii="Times New Roman" w:hAnsi="Times New Roman" w:cs="Times New Roman"/>
          <w:sz w:val="28"/>
          <w:szCs w:val="28"/>
        </w:rPr>
        <w:t>Ю.А.Метелевой</w:t>
      </w:r>
      <w:proofErr w:type="spellEnd"/>
      <w:r w:rsidR="004A0ADA" w:rsidRPr="00FB2E48">
        <w:rPr>
          <w:rFonts w:ascii="Times New Roman" w:hAnsi="Times New Roman" w:cs="Times New Roman"/>
          <w:sz w:val="28"/>
          <w:szCs w:val="28"/>
        </w:rPr>
        <w:t xml:space="preserve"> «с помощью таких соглашений владельцы мелких пакетов могут объединить </w:t>
      </w:r>
      <w:r w:rsidR="00CC012F" w:rsidRPr="00FB2E48">
        <w:rPr>
          <w:rFonts w:ascii="Times New Roman" w:hAnsi="Times New Roman" w:cs="Times New Roman"/>
          <w:sz w:val="28"/>
          <w:szCs w:val="28"/>
        </w:rPr>
        <w:t>с</w:t>
      </w:r>
      <w:r w:rsidR="004A0ADA" w:rsidRPr="00FB2E48">
        <w:rPr>
          <w:rFonts w:ascii="Times New Roman" w:hAnsi="Times New Roman" w:cs="Times New Roman"/>
          <w:sz w:val="28"/>
          <w:szCs w:val="28"/>
        </w:rPr>
        <w:t>вои силы и провести свое решение»</w:t>
      </w:r>
      <w:r w:rsidR="004A0ADA" w:rsidRPr="00FB2E48">
        <w:rPr>
          <w:rStyle w:val="a6"/>
          <w:rFonts w:ascii="Times New Roman" w:hAnsi="Times New Roman" w:cs="Times New Roman"/>
          <w:sz w:val="28"/>
          <w:szCs w:val="28"/>
        </w:rPr>
        <w:footnoteReference w:id="60"/>
      </w:r>
      <w:r w:rsidR="004A0ADA" w:rsidRPr="00FB2E48">
        <w:rPr>
          <w:rFonts w:ascii="Times New Roman" w:hAnsi="Times New Roman" w:cs="Times New Roman"/>
          <w:sz w:val="28"/>
          <w:szCs w:val="28"/>
        </w:rPr>
        <w:t xml:space="preserve">. </w:t>
      </w:r>
      <w:r w:rsidR="000C3E87" w:rsidRPr="00FB2E48">
        <w:rPr>
          <w:rFonts w:ascii="Times New Roman" w:hAnsi="Times New Roman" w:cs="Times New Roman"/>
          <w:sz w:val="28"/>
          <w:szCs w:val="28"/>
        </w:rPr>
        <w:t>Действительно, з</w:t>
      </w:r>
      <w:r w:rsidR="00650356" w:rsidRPr="00FB2E48">
        <w:rPr>
          <w:rFonts w:ascii="Times New Roman" w:hAnsi="Times New Roman" w:cs="Times New Roman"/>
          <w:sz w:val="28"/>
          <w:szCs w:val="28"/>
        </w:rPr>
        <w:t>аключение тако</w:t>
      </w:r>
      <w:r w:rsidR="00A1013D" w:rsidRPr="00FB2E48">
        <w:rPr>
          <w:rFonts w:ascii="Times New Roman" w:hAnsi="Times New Roman" w:cs="Times New Roman"/>
          <w:sz w:val="28"/>
          <w:szCs w:val="28"/>
        </w:rPr>
        <w:t xml:space="preserve">го рода акционерных соглашений может создать </w:t>
      </w:r>
      <w:r w:rsidR="00650356" w:rsidRPr="00FB2E48">
        <w:rPr>
          <w:rFonts w:ascii="Times New Roman" w:hAnsi="Times New Roman" w:cs="Times New Roman"/>
          <w:sz w:val="28"/>
          <w:szCs w:val="28"/>
        </w:rPr>
        <w:t>дополнительные гарантии для миноритарных акционеров как для «слабых» участников акционерного общества</w:t>
      </w:r>
      <w:r w:rsidR="00126A9D" w:rsidRPr="00FB2E48">
        <w:rPr>
          <w:rFonts w:ascii="Times New Roman" w:hAnsi="Times New Roman" w:cs="Times New Roman"/>
          <w:sz w:val="28"/>
          <w:szCs w:val="28"/>
        </w:rPr>
        <w:t>, что обеспечит их бесконфликтное взаимодействие с мажоритарными акционерами</w:t>
      </w:r>
      <w:r w:rsidR="00650356" w:rsidRPr="00FB2E48">
        <w:rPr>
          <w:rFonts w:ascii="Times New Roman" w:hAnsi="Times New Roman" w:cs="Times New Roman"/>
          <w:sz w:val="28"/>
          <w:szCs w:val="28"/>
        </w:rPr>
        <w:t>.</w:t>
      </w:r>
      <w:r w:rsidR="005B0B56" w:rsidRPr="00FB2E48">
        <w:rPr>
          <w:rFonts w:ascii="Times New Roman" w:hAnsi="Times New Roman" w:cs="Times New Roman"/>
          <w:sz w:val="28"/>
          <w:szCs w:val="28"/>
        </w:rPr>
        <w:t xml:space="preserve"> </w:t>
      </w:r>
      <w:r w:rsidR="00E84054" w:rsidRPr="00FB2E48">
        <w:rPr>
          <w:rFonts w:ascii="Times New Roman" w:hAnsi="Times New Roman" w:cs="Times New Roman"/>
          <w:sz w:val="28"/>
          <w:szCs w:val="28"/>
        </w:rPr>
        <w:t>Кроме того, акционерные со</w:t>
      </w:r>
      <w:r w:rsidR="002E2F08" w:rsidRPr="00FB2E48">
        <w:rPr>
          <w:rFonts w:ascii="Times New Roman" w:hAnsi="Times New Roman" w:cs="Times New Roman"/>
          <w:sz w:val="28"/>
          <w:szCs w:val="28"/>
        </w:rPr>
        <w:t>глашения позволяют мирно разрешать корпоративные</w:t>
      </w:r>
      <w:r w:rsidR="00E84054" w:rsidRPr="00FB2E48">
        <w:rPr>
          <w:rFonts w:ascii="Times New Roman" w:hAnsi="Times New Roman" w:cs="Times New Roman"/>
          <w:sz w:val="28"/>
          <w:szCs w:val="28"/>
        </w:rPr>
        <w:t xml:space="preserve"> конфликт</w:t>
      </w:r>
      <w:r w:rsidR="002E2F08" w:rsidRPr="00FB2E48">
        <w:rPr>
          <w:rFonts w:ascii="Times New Roman" w:hAnsi="Times New Roman" w:cs="Times New Roman"/>
          <w:sz w:val="28"/>
          <w:szCs w:val="28"/>
        </w:rPr>
        <w:t>ы, возникшие</w:t>
      </w:r>
      <w:r w:rsidR="00E84054" w:rsidRPr="00FB2E48">
        <w:rPr>
          <w:rFonts w:ascii="Times New Roman" w:hAnsi="Times New Roman" w:cs="Times New Roman"/>
          <w:sz w:val="28"/>
          <w:szCs w:val="28"/>
        </w:rPr>
        <w:t xml:space="preserve"> между мажоритарными акционерами (например, корпоративный конфликт между мажо</w:t>
      </w:r>
      <w:r w:rsidR="000B3818" w:rsidRPr="00FB2E48">
        <w:rPr>
          <w:rFonts w:ascii="Times New Roman" w:hAnsi="Times New Roman" w:cs="Times New Roman"/>
          <w:sz w:val="28"/>
          <w:szCs w:val="28"/>
        </w:rPr>
        <w:t>ритарными акционерами ПАО «ГМК "Норильский никель"</w:t>
      </w:r>
      <w:r w:rsidR="00E84054" w:rsidRPr="00FB2E48">
        <w:rPr>
          <w:rFonts w:ascii="Times New Roman" w:hAnsi="Times New Roman" w:cs="Times New Roman"/>
          <w:sz w:val="28"/>
          <w:szCs w:val="28"/>
        </w:rPr>
        <w:t xml:space="preserve">» был </w:t>
      </w:r>
      <w:r w:rsidR="000B3818" w:rsidRPr="00FB2E48">
        <w:rPr>
          <w:rFonts w:ascii="Times New Roman" w:hAnsi="Times New Roman" w:cs="Times New Roman"/>
          <w:sz w:val="28"/>
          <w:szCs w:val="28"/>
        </w:rPr>
        <w:t>разрешен</w:t>
      </w:r>
      <w:r w:rsidR="00E84054" w:rsidRPr="00FB2E48">
        <w:rPr>
          <w:rFonts w:ascii="Times New Roman" w:hAnsi="Times New Roman" w:cs="Times New Roman"/>
          <w:sz w:val="28"/>
          <w:szCs w:val="28"/>
        </w:rPr>
        <w:t xml:space="preserve"> в 2012 г. путем заключения </w:t>
      </w:r>
      <w:r w:rsidR="009B71CD" w:rsidRPr="00FB2E48">
        <w:rPr>
          <w:rFonts w:ascii="Times New Roman" w:hAnsi="Times New Roman" w:cs="Times New Roman"/>
          <w:sz w:val="28"/>
          <w:szCs w:val="28"/>
        </w:rPr>
        <w:t xml:space="preserve">между ними </w:t>
      </w:r>
      <w:r w:rsidR="00E84054" w:rsidRPr="00FB2E48">
        <w:rPr>
          <w:rFonts w:ascii="Times New Roman" w:hAnsi="Times New Roman" w:cs="Times New Roman"/>
          <w:sz w:val="28"/>
          <w:szCs w:val="28"/>
        </w:rPr>
        <w:t>акционерного соглашения)</w:t>
      </w:r>
      <w:r w:rsidR="009B71CD" w:rsidRPr="00FB2E48">
        <w:rPr>
          <w:rFonts w:ascii="Times New Roman" w:hAnsi="Times New Roman" w:cs="Times New Roman"/>
          <w:sz w:val="28"/>
          <w:szCs w:val="28"/>
        </w:rPr>
        <w:t>.</w:t>
      </w:r>
    </w:p>
    <w:p w:rsidR="00CF3801" w:rsidRPr="00FB2E48" w:rsidRDefault="007522A0"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 рассмотренном выше постановлении </w:t>
      </w:r>
      <w:r w:rsidR="001F58DD" w:rsidRPr="00FB2E48">
        <w:rPr>
          <w:rFonts w:ascii="Times New Roman" w:hAnsi="Times New Roman" w:cs="Times New Roman"/>
          <w:sz w:val="28"/>
          <w:szCs w:val="28"/>
        </w:rPr>
        <w:t>КС РФ</w:t>
      </w:r>
      <w:r w:rsidR="00D14D64" w:rsidRPr="00FB2E48">
        <w:rPr>
          <w:rFonts w:ascii="Times New Roman" w:hAnsi="Times New Roman" w:cs="Times New Roman"/>
        </w:rPr>
        <w:t xml:space="preserve"> </w:t>
      </w:r>
      <w:r w:rsidR="008D6CBB" w:rsidRPr="00FB2E48">
        <w:rPr>
          <w:rFonts w:ascii="Times New Roman" w:hAnsi="Times New Roman" w:cs="Times New Roman"/>
          <w:sz w:val="28"/>
          <w:szCs w:val="28"/>
        </w:rPr>
        <w:t xml:space="preserve"> от 28 января </w:t>
      </w:r>
      <w:r w:rsidR="00D14D64" w:rsidRPr="00FB2E48">
        <w:rPr>
          <w:rFonts w:ascii="Times New Roman" w:hAnsi="Times New Roman" w:cs="Times New Roman"/>
          <w:sz w:val="28"/>
          <w:szCs w:val="28"/>
        </w:rPr>
        <w:t>2010</w:t>
      </w:r>
      <w:r w:rsidR="008D6CBB" w:rsidRPr="00FB2E48">
        <w:rPr>
          <w:rFonts w:ascii="Times New Roman" w:hAnsi="Times New Roman" w:cs="Times New Roman"/>
          <w:sz w:val="28"/>
          <w:szCs w:val="28"/>
        </w:rPr>
        <w:t xml:space="preserve"> г.</w:t>
      </w:r>
      <w:r w:rsidR="00D14D64" w:rsidRPr="00FB2E48">
        <w:rPr>
          <w:rFonts w:ascii="Times New Roman" w:hAnsi="Times New Roman" w:cs="Times New Roman"/>
          <w:sz w:val="28"/>
          <w:szCs w:val="28"/>
        </w:rPr>
        <w:t xml:space="preserve"> № 2-П</w:t>
      </w:r>
      <w:r w:rsidR="001F58DD" w:rsidRPr="00FB2E48">
        <w:rPr>
          <w:rFonts w:ascii="Times New Roman" w:hAnsi="Times New Roman" w:cs="Times New Roman"/>
          <w:sz w:val="28"/>
          <w:szCs w:val="28"/>
        </w:rPr>
        <w:t xml:space="preserve"> </w:t>
      </w:r>
      <w:r w:rsidR="00B94C10" w:rsidRPr="00FB2E48">
        <w:rPr>
          <w:rFonts w:ascii="Times New Roman" w:hAnsi="Times New Roman" w:cs="Times New Roman"/>
          <w:sz w:val="28"/>
          <w:szCs w:val="28"/>
        </w:rPr>
        <w:t xml:space="preserve">КС РФ </w:t>
      </w:r>
      <w:r w:rsidR="001F58DD" w:rsidRPr="00FB2E48">
        <w:rPr>
          <w:rFonts w:ascii="Times New Roman" w:hAnsi="Times New Roman" w:cs="Times New Roman"/>
          <w:sz w:val="28"/>
          <w:szCs w:val="28"/>
        </w:rPr>
        <w:t>отметил, что</w:t>
      </w:r>
      <w:r w:rsidR="00D14D64" w:rsidRPr="00FB2E48">
        <w:rPr>
          <w:rFonts w:ascii="Times New Roman" w:hAnsi="Times New Roman" w:cs="Times New Roman"/>
          <w:sz w:val="28"/>
          <w:szCs w:val="28"/>
        </w:rPr>
        <w:t xml:space="preserve"> </w:t>
      </w:r>
      <w:r w:rsidR="00CF3801" w:rsidRPr="00FB2E48">
        <w:rPr>
          <w:rFonts w:ascii="Times New Roman" w:hAnsi="Times New Roman" w:cs="Times New Roman"/>
          <w:sz w:val="28"/>
          <w:szCs w:val="28"/>
        </w:rPr>
        <w:t xml:space="preserve">предпринимательская деятельность в организационно-правовой форме акционерного общества затрагивает интересы большого числа лиц - акционеров, инвесторов, а также публичные интересы. Таким образом, при всей свободе осуществления предпринимательской деятельности не следует забывать, что она затрагивает и интересы публичные, государственные. Так, </w:t>
      </w:r>
      <w:r w:rsidR="00716746" w:rsidRPr="00FB2E48">
        <w:rPr>
          <w:rFonts w:ascii="Times New Roman" w:hAnsi="Times New Roman" w:cs="Times New Roman"/>
          <w:sz w:val="28"/>
          <w:szCs w:val="28"/>
        </w:rPr>
        <w:t xml:space="preserve">согласно </w:t>
      </w:r>
      <w:r w:rsidR="00FD7ADA">
        <w:rPr>
          <w:rFonts w:ascii="Times New Roman" w:hAnsi="Times New Roman" w:cs="Times New Roman"/>
          <w:sz w:val="28"/>
          <w:szCs w:val="28"/>
        </w:rPr>
        <w:t xml:space="preserve">мнению </w:t>
      </w:r>
      <w:proofErr w:type="spellStart"/>
      <w:r w:rsidR="00716746" w:rsidRPr="00FB2E48">
        <w:rPr>
          <w:rFonts w:ascii="Times New Roman" w:hAnsi="Times New Roman" w:cs="Times New Roman"/>
          <w:sz w:val="28"/>
          <w:szCs w:val="28"/>
        </w:rPr>
        <w:t>А.Ю.</w:t>
      </w:r>
      <w:r w:rsidR="00FD7ADA">
        <w:rPr>
          <w:rFonts w:ascii="Times New Roman" w:hAnsi="Times New Roman" w:cs="Times New Roman"/>
          <w:sz w:val="28"/>
          <w:szCs w:val="28"/>
        </w:rPr>
        <w:t>Бушева</w:t>
      </w:r>
      <w:proofErr w:type="spellEnd"/>
      <w:r w:rsidR="00716746" w:rsidRPr="00FB2E48">
        <w:rPr>
          <w:rFonts w:ascii="Times New Roman" w:hAnsi="Times New Roman" w:cs="Times New Roman"/>
          <w:sz w:val="28"/>
          <w:szCs w:val="28"/>
        </w:rPr>
        <w:t xml:space="preserve"> и </w:t>
      </w:r>
      <w:proofErr w:type="spellStart"/>
      <w:r w:rsidR="00716746" w:rsidRPr="00FB2E48">
        <w:rPr>
          <w:rFonts w:ascii="Times New Roman" w:hAnsi="Times New Roman" w:cs="Times New Roman"/>
          <w:sz w:val="28"/>
          <w:szCs w:val="28"/>
        </w:rPr>
        <w:t>В.Ф.Попондопуло</w:t>
      </w:r>
      <w:proofErr w:type="spellEnd"/>
      <w:r w:rsidR="00716746" w:rsidRPr="00FB2E48">
        <w:rPr>
          <w:rFonts w:ascii="Times New Roman" w:hAnsi="Times New Roman" w:cs="Times New Roman"/>
          <w:sz w:val="28"/>
          <w:szCs w:val="28"/>
        </w:rPr>
        <w:t xml:space="preserve">, </w:t>
      </w:r>
      <w:r w:rsidR="00CF3801" w:rsidRPr="00FB2E48">
        <w:rPr>
          <w:rFonts w:ascii="Times New Roman" w:hAnsi="Times New Roman" w:cs="Times New Roman"/>
          <w:sz w:val="28"/>
          <w:szCs w:val="28"/>
        </w:rPr>
        <w:t xml:space="preserve">«деятельность многих крупных компаний влияет на удовлетворение интереса, имеющего публичное значение (градообразующие организации, монополисты и т. п.). </w:t>
      </w:r>
      <w:proofErr w:type="gramStart"/>
      <w:r w:rsidR="00CF3801" w:rsidRPr="00FB2E48">
        <w:rPr>
          <w:rFonts w:ascii="Times New Roman" w:hAnsi="Times New Roman" w:cs="Times New Roman"/>
          <w:sz w:val="28"/>
          <w:szCs w:val="28"/>
        </w:rPr>
        <w:t xml:space="preserve">Для защиты этого интереса государство устанавливает дополнительные средства воздействия и контроля (государственная регистрация, разрешение на совершение некоторых сделок, поддержание общедоступной системы </w:t>
      </w:r>
      <w:r w:rsidR="00CF3801" w:rsidRPr="00FB2E48">
        <w:rPr>
          <w:rFonts w:ascii="Times New Roman" w:hAnsi="Times New Roman" w:cs="Times New Roman"/>
          <w:sz w:val="28"/>
          <w:szCs w:val="28"/>
        </w:rPr>
        <w:lastRenderedPageBreak/>
        <w:t>раскрытия информации и т. п.)»</w:t>
      </w:r>
      <w:r w:rsidR="009A11A6" w:rsidRPr="00FB2E48">
        <w:rPr>
          <w:rStyle w:val="a6"/>
          <w:rFonts w:ascii="Times New Roman" w:hAnsi="Times New Roman" w:cs="Times New Roman"/>
          <w:sz w:val="28"/>
          <w:szCs w:val="28"/>
        </w:rPr>
        <w:footnoteReference w:id="61"/>
      </w:r>
      <w:r w:rsidR="00CF3801" w:rsidRPr="00FB2E48">
        <w:rPr>
          <w:rFonts w:ascii="Times New Roman" w:hAnsi="Times New Roman" w:cs="Times New Roman"/>
          <w:sz w:val="28"/>
          <w:szCs w:val="28"/>
        </w:rPr>
        <w:t>.</w:t>
      </w:r>
      <w:r w:rsidR="00AF24EA" w:rsidRPr="00FB2E48">
        <w:rPr>
          <w:rFonts w:ascii="Times New Roman" w:hAnsi="Times New Roman" w:cs="Times New Roman"/>
          <w:sz w:val="28"/>
          <w:szCs w:val="28"/>
        </w:rPr>
        <w:t xml:space="preserve"> </w:t>
      </w:r>
      <w:r w:rsidR="004F0C9C" w:rsidRPr="00FB2E48">
        <w:rPr>
          <w:rFonts w:ascii="Times New Roman" w:hAnsi="Times New Roman" w:cs="Times New Roman"/>
          <w:sz w:val="28"/>
          <w:szCs w:val="28"/>
        </w:rPr>
        <w:t>На сегодняшний день наиболее эффективное</w:t>
      </w:r>
      <w:r w:rsidR="00551543" w:rsidRPr="00FB2E48">
        <w:rPr>
          <w:rFonts w:ascii="Times New Roman" w:hAnsi="Times New Roman" w:cs="Times New Roman"/>
          <w:sz w:val="28"/>
          <w:szCs w:val="28"/>
        </w:rPr>
        <w:t xml:space="preserve"> государственное</w:t>
      </w:r>
      <w:r w:rsidR="004F0C9C" w:rsidRPr="00FB2E48">
        <w:rPr>
          <w:rFonts w:ascii="Times New Roman" w:hAnsi="Times New Roman" w:cs="Times New Roman"/>
          <w:sz w:val="28"/>
          <w:szCs w:val="28"/>
        </w:rPr>
        <w:t xml:space="preserve"> регулирование деятельности, в частности, акционерных обществ, возможно путем совершенствования законодательства (ряд предложений указывается в данной работе), внесения изменений в него, способных предотвратить корпоративные конфликты и обеспечить баланс прав</w:t>
      </w:r>
      <w:proofErr w:type="gramEnd"/>
      <w:r w:rsidR="004F0C9C" w:rsidRPr="00FB2E48">
        <w:rPr>
          <w:rFonts w:ascii="Times New Roman" w:hAnsi="Times New Roman" w:cs="Times New Roman"/>
          <w:sz w:val="28"/>
          <w:szCs w:val="28"/>
        </w:rPr>
        <w:t xml:space="preserve"> и интересов участников общества </w:t>
      </w:r>
      <w:r w:rsidR="00280049" w:rsidRPr="00FB2E48">
        <w:rPr>
          <w:rFonts w:ascii="Times New Roman" w:hAnsi="Times New Roman" w:cs="Times New Roman"/>
          <w:sz w:val="28"/>
          <w:szCs w:val="28"/>
        </w:rPr>
        <w:t>(</w:t>
      </w:r>
      <w:r w:rsidR="00F44C34" w:rsidRPr="00FB2E48">
        <w:rPr>
          <w:rFonts w:ascii="Times New Roman" w:hAnsi="Times New Roman" w:cs="Times New Roman"/>
          <w:sz w:val="28"/>
          <w:szCs w:val="28"/>
        </w:rPr>
        <w:t>данная позиция неоднократно подчер</w:t>
      </w:r>
      <w:r w:rsidR="00831F58" w:rsidRPr="00FB2E48">
        <w:rPr>
          <w:rFonts w:ascii="Times New Roman" w:hAnsi="Times New Roman" w:cs="Times New Roman"/>
          <w:sz w:val="28"/>
          <w:szCs w:val="28"/>
        </w:rPr>
        <w:t>кивалась КС РФ, в частности, в о</w:t>
      </w:r>
      <w:r w:rsidR="00F44C34" w:rsidRPr="00FB2E48">
        <w:rPr>
          <w:rFonts w:ascii="Times New Roman" w:hAnsi="Times New Roman" w:cs="Times New Roman"/>
          <w:sz w:val="28"/>
          <w:szCs w:val="28"/>
        </w:rPr>
        <w:t xml:space="preserve">пределении </w:t>
      </w:r>
      <w:r w:rsidR="00831F58" w:rsidRPr="00FB2E48">
        <w:rPr>
          <w:rFonts w:ascii="Times New Roman" w:hAnsi="Times New Roman" w:cs="Times New Roman"/>
          <w:sz w:val="28"/>
          <w:szCs w:val="28"/>
        </w:rPr>
        <w:t>КС РФ</w:t>
      </w:r>
      <w:r w:rsidR="008D6CBB" w:rsidRPr="00FB2E48">
        <w:rPr>
          <w:rFonts w:ascii="Times New Roman" w:hAnsi="Times New Roman" w:cs="Times New Roman"/>
          <w:sz w:val="28"/>
          <w:szCs w:val="28"/>
        </w:rPr>
        <w:t xml:space="preserve"> от 18 января </w:t>
      </w:r>
      <w:r w:rsidR="0068375A" w:rsidRPr="00FB2E48">
        <w:rPr>
          <w:rFonts w:ascii="Times New Roman" w:hAnsi="Times New Roman" w:cs="Times New Roman"/>
          <w:sz w:val="28"/>
          <w:szCs w:val="28"/>
        </w:rPr>
        <w:t>2011</w:t>
      </w:r>
      <w:r w:rsidR="008D6CBB" w:rsidRPr="00FB2E48">
        <w:rPr>
          <w:rFonts w:ascii="Times New Roman" w:hAnsi="Times New Roman" w:cs="Times New Roman"/>
          <w:sz w:val="28"/>
          <w:szCs w:val="28"/>
        </w:rPr>
        <w:t xml:space="preserve"> г.</w:t>
      </w:r>
      <w:r w:rsidR="0068375A" w:rsidRPr="00FB2E48">
        <w:rPr>
          <w:rFonts w:ascii="Times New Roman" w:hAnsi="Times New Roman" w:cs="Times New Roman"/>
          <w:sz w:val="28"/>
          <w:szCs w:val="28"/>
        </w:rPr>
        <w:t xml:space="preserve"> №</w:t>
      </w:r>
      <w:r w:rsidR="00F44C34" w:rsidRPr="00FB2E48">
        <w:rPr>
          <w:rFonts w:ascii="Times New Roman" w:hAnsi="Times New Roman" w:cs="Times New Roman"/>
          <w:sz w:val="28"/>
          <w:szCs w:val="28"/>
        </w:rPr>
        <w:t xml:space="preserve"> 8-О-П</w:t>
      </w:r>
      <w:r w:rsidR="00F44C34" w:rsidRPr="00FB2E48">
        <w:rPr>
          <w:rStyle w:val="a6"/>
          <w:rFonts w:ascii="Times New Roman" w:hAnsi="Times New Roman" w:cs="Times New Roman"/>
          <w:sz w:val="28"/>
          <w:szCs w:val="28"/>
        </w:rPr>
        <w:footnoteReference w:id="62"/>
      </w:r>
      <w:r w:rsidR="00F44C34" w:rsidRPr="00FB2E48">
        <w:rPr>
          <w:rFonts w:ascii="Times New Roman" w:hAnsi="Times New Roman" w:cs="Times New Roman"/>
          <w:sz w:val="28"/>
          <w:szCs w:val="28"/>
        </w:rPr>
        <w:t>)</w:t>
      </w:r>
      <w:r w:rsidR="004F0C9C" w:rsidRPr="00FB2E48">
        <w:rPr>
          <w:rFonts w:ascii="Times New Roman" w:hAnsi="Times New Roman" w:cs="Times New Roman"/>
          <w:sz w:val="28"/>
          <w:szCs w:val="28"/>
        </w:rPr>
        <w:t>.</w:t>
      </w:r>
    </w:p>
    <w:p w:rsidR="00F7791D" w:rsidRPr="00FB2E48" w:rsidRDefault="00864971" w:rsidP="00C04D0C">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Итак, для бесконфликтного взаимодействия мажоритарных и миноритарных акционеров следует обеспечить баланс их прав и интересов. </w:t>
      </w:r>
      <w:proofErr w:type="gramStart"/>
      <w:r w:rsidR="00A93533" w:rsidRPr="00FB2E48">
        <w:rPr>
          <w:rFonts w:ascii="Times New Roman" w:hAnsi="Times New Roman" w:cs="Times New Roman"/>
          <w:sz w:val="28"/>
          <w:szCs w:val="28"/>
        </w:rPr>
        <w:t>Обеспечение данного баланса</w:t>
      </w:r>
      <w:r w:rsidR="00890475" w:rsidRPr="00FB2E48">
        <w:rPr>
          <w:rFonts w:ascii="Times New Roman" w:hAnsi="Times New Roman" w:cs="Times New Roman"/>
          <w:sz w:val="28"/>
          <w:szCs w:val="28"/>
        </w:rPr>
        <w:t>, предотвращение корпоративных конфликтов между акционерами</w:t>
      </w:r>
      <w:r w:rsidR="00204741" w:rsidRPr="00FB2E48">
        <w:rPr>
          <w:rFonts w:ascii="Times New Roman" w:hAnsi="Times New Roman" w:cs="Times New Roman"/>
          <w:sz w:val="28"/>
          <w:szCs w:val="28"/>
        </w:rPr>
        <w:t>,</w:t>
      </w:r>
      <w:r w:rsidR="00A93533" w:rsidRPr="00FB2E48">
        <w:rPr>
          <w:rFonts w:ascii="Times New Roman" w:hAnsi="Times New Roman" w:cs="Times New Roman"/>
          <w:sz w:val="28"/>
          <w:szCs w:val="28"/>
        </w:rPr>
        <w:t xml:space="preserve"> возможно</w:t>
      </w:r>
      <w:r w:rsidR="003200F6">
        <w:rPr>
          <w:rFonts w:ascii="Times New Roman" w:hAnsi="Times New Roman" w:cs="Times New Roman"/>
          <w:sz w:val="28"/>
          <w:szCs w:val="28"/>
        </w:rPr>
        <w:t xml:space="preserve"> следующими</w:t>
      </w:r>
      <w:r w:rsidR="00204741" w:rsidRPr="00FB2E48">
        <w:rPr>
          <w:rFonts w:ascii="Times New Roman" w:hAnsi="Times New Roman" w:cs="Times New Roman"/>
          <w:sz w:val="28"/>
          <w:szCs w:val="28"/>
        </w:rPr>
        <w:t xml:space="preserve"> способами:</w:t>
      </w:r>
      <w:r w:rsidR="00A93533" w:rsidRPr="00FB2E48">
        <w:rPr>
          <w:rFonts w:ascii="Times New Roman" w:hAnsi="Times New Roman" w:cs="Times New Roman"/>
          <w:sz w:val="28"/>
          <w:szCs w:val="28"/>
        </w:rPr>
        <w:t xml:space="preserve"> </w:t>
      </w:r>
      <w:r w:rsidR="008643AC" w:rsidRPr="00FB2E48">
        <w:rPr>
          <w:rFonts w:ascii="Times New Roman" w:hAnsi="Times New Roman" w:cs="Times New Roman"/>
          <w:sz w:val="28"/>
          <w:szCs w:val="28"/>
        </w:rPr>
        <w:t>путем заключения акционерных соглашений, которые бы позволили обеспечит</w:t>
      </w:r>
      <w:r w:rsidR="007547ED" w:rsidRPr="00FB2E48">
        <w:rPr>
          <w:rFonts w:ascii="Times New Roman" w:hAnsi="Times New Roman" w:cs="Times New Roman"/>
          <w:sz w:val="28"/>
          <w:szCs w:val="28"/>
        </w:rPr>
        <w:t xml:space="preserve">ь реализацию прав и интересов как </w:t>
      </w:r>
      <w:r w:rsidR="008643AC" w:rsidRPr="00FB2E48">
        <w:rPr>
          <w:rFonts w:ascii="Times New Roman" w:hAnsi="Times New Roman" w:cs="Times New Roman"/>
          <w:sz w:val="28"/>
          <w:szCs w:val="28"/>
        </w:rPr>
        <w:t>миноритарных</w:t>
      </w:r>
      <w:r w:rsidR="007547ED" w:rsidRPr="00FB2E48">
        <w:rPr>
          <w:rFonts w:ascii="Times New Roman" w:hAnsi="Times New Roman" w:cs="Times New Roman"/>
          <w:sz w:val="28"/>
          <w:szCs w:val="28"/>
        </w:rPr>
        <w:t>, так и мажоритарных</w:t>
      </w:r>
      <w:r w:rsidR="008643AC" w:rsidRPr="00FB2E48">
        <w:rPr>
          <w:rFonts w:ascii="Times New Roman" w:hAnsi="Times New Roman" w:cs="Times New Roman"/>
          <w:sz w:val="28"/>
          <w:szCs w:val="28"/>
        </w:rPr>
        <w:t xml:space="preserve"> акционеров; </w:t>
      </w:r>
      <w:r w:rsidR="00D1007C" w:rsidRPr="00FB2E48">
        <w:rPr>
          <w:rFonts w:ascii="Times New Roman" w:hAnsi="Times New Roman" w:cs="Times New Roman"/>
          <w:sz w:val="28"/>
          <w:szCs w:val="28"/>
        </w:rPr>
        <w:t xml:space="preserve">путем </w:t>
      </w:r>
      <w:r w:rsidR="003B436F" w:rsidRPr="00FB2E48">
        <w:rPr>
          <w:rFonts w:ascii="Times New Roman" w:hAnsi="Times New Roman" w:cs="Times New Roman"/>
          <w:sz w:val="28"/>
          <w:szCs w:val="28"/>
        </w:rPr>
        <w:t xml:space="preserve">вышеуказанного </w:t>
      </w:r>
      <w:r w:rsidR="00D1007C" w:rsidRPr="00FB2E48">
        <w:rPr>
          <w:rFonts w:ascii="Times New Roman" w:hAnsi="Times New Roman" w:cs="Times New Roman"/>
          <w:sz w:val="28"/>
          <w:szCs w:val="28"/>
        </w:rPr>
        <w:t>совершенствования действующего законодательства, в частности, путем введения кумулятивного голосования при выборах в ревизионную комиссию и дальнейшего развития способов использования кумулятивного голосования в акционерном обществе;</w:t>
      </w:r>
      <w:proofErr w:type="gramEnd"/>
      <w:r w:rsidR="00D1007C" w:rsidRPr="00FB2E48">
        <w:rPr>
          <w:rFonts w:ascii="Times New Roman" w:hAnsi="Times New Roman" w:cs="Times New Roman"/>
          <w:sz w:val="28"/>
          <w:szCs w:val="28"/>
        </w:rPr>
        <w:t xml:space="preserve"> </w:t>
      </w:r>
      <w:r w:rsidR="00831F58" w:rsidRPr="00FB2E48">
        <w:rPr>
          <w:rFonts w:ascii="Times New Roman" w:hAnsi="Times New Roman" w:cs="Times New Roman"/>
          <w:sz w:val="28"/>
          <w:szCs w:val="28"/>
        </w:rPr>
        <w:t>путем обращения за защитой прав и интересов акционеров в соответствующие СРО;</w:t>
      </w:r>
      <w:r w:rsidR="008643AC" w:rsidRPr="00FB2E48">
        <w:rPr>
          <w:rFonts w:ascii="Times New Roman" w:hAnsi="Times New Roman" w:cs="Times New Roman"/>
          <w:sz w:val="28"/>
          <w:szCs w:val="28"/>
        </w:rPr>
        <w:t xml:space="preserve"> путем обеспечения эффективной и надлежащей судебной защиты нарушенных прав акционеров.</w:t>
      </w:r>
      <w:r w:rsidR="003D4E13" w:rsidRPr="00FB2E48">
        <w:rPr>
          <w:rFonts w:ascii="Times New Roman" w:hAnsi="Times New Roman" w:cs="Times New Roman"/>
          <w:sz w:val="28"/>
          <w:szCs w:val="28"/>
        </w:rPr>
        <w:t xml:space="preserve"> </w:t>
      </w:r>
      <w:r w:rsidR="007B6F2B" w:rsidRPr="00FB2E48">
        <w:rPr>
          <w:rFonts w:ascii="Times New Roman" w:hAnsi="Times New Roman" w:cs="Times New Roman"/>
          <w:sz w:val="28"/>
          <w:szCs w:val="28"/>
        </w:rPr>
        <w:t>Если оценивать</w:t>
      </w:r>
      <w:r w:rsidR="00C04D0C" w:rsidRPr="00FB2E48">
        <w:rPr>
          <w:rFonts w:ascii="Times New Roman" w:hAnsi="Times New Roman" w:cs="Times New Roman"/>
          <w:sz w:val="28"/>
          <w:szCs w:val="28"/>
        </w:rPr>
        <w:t xml:space="preserve"> зарубежное регулирование корпоративных конфликтов и обеспечение баланса прав и интересов акционеров, </w:t>
      </w:r>
      <w:r w:rsidR="007B6F2B" w:rsidRPr="00FB2E48">
        <w:rPr>
          <w:rFonts w:ascii="Times New Roman" w:hAnsi="Times New Roman" w:cs="Times New Roman"/>
          <w:sz w:val="28"/>
          <w:szCs w:val="28"/>
        </w:rPr>
        <w:t>то стоит указать,</w:t>
      </w:r>
      <w:r w:rsidR="008C6B2A">
        <w:rPr>
          <w:rFonts w:ascii="Times New Roman" w:hAnsi="Times New Roman" w:cs="Times New Roman"/>
          <w:sz w:val="28"/>
          <w:szCs w:val="28"/>
        </w:rPr>
        <w:t xml:space="preserve"> что в Великобритании и США</w:t>
      </w:r>
      <w:r w:rsidR="00C04D0C" w:rsidRPr="00FB2E48">
        <w:rPr>
          <w:rFonts w:ascii="Times New Roman" w:hAnsi="Times New Roman" w:cs="Times New Roman"/>
          <w:sz w:val="28"/>
          <w:szCs w:val="28"/>
        </w:rPr>
        <w:t xml:space="preserve"> является приоритетной деятельность государства и негосударственных организаций (в первую очередь, СРО) по созданию условий для недопущения корпоративных конфликтов, а не разрешения уже сложившихся корпоративных конфликтов. В целом, для </w:t>
      </w:r>
      <w:proofErr w:type="spellStart"/>
      <w:r w:rsidR="00C04D0C" w:rsidRPr="00FB2E48">
        <w:rPr>
          <w:rFonts w:ascii="Times New Roman" w:hAnsi="Times New Roman" w:cs="Times New Roman"/>
          <w:sz w:val="28"/>
          <w:szCs w:val="28"/>
        </w:rPr>
        <w:t>англо</w:t>
      </w:r>
      <w:proofErr w:type="spellEnd"/>
      <w:r w:rsidR="00C04D0C" w:rsidRPr="00FB2E48">
        <w:rPr>
          <w:rFonts w:ascii="Times New Roman" w:hAnsi="Times New Roman" w:cs="Times New Roman"/>
          <w:sz w:val="28"/>
          <w:szCs w:val="28"/>
        </w:rPr>
        <w:t xml:space="preserve"> </w:t>
      </w:r>
      <w:r w:rsidR="00C04D0C" w:rsidRPr="00FB2E48">
        <w:rPr>
          <w:rFonts w:ascii="Times New Roman" w:hAnsi="Times New Roman" w:cs="Times New Roman"/>
          <w:sz w:val="28"/>
          <w:szCs w:val="28"/>
        </w:rPr>
        <w:lastRenderedPageBreak/>
        <w:t>– американской системы корпоративного управления свойственна минимизация корпоративных конфликтов, возникающих между мажоритарными и миноритарными акционерами, путем использования системы внутреннего контроля и ориентации системы управления на удовлетворение интересов всех участников компании (корпорации)</w:t>
      </w:r>
      <w:r w:rsidR="00C04D0C" w:rsidRPr="00FB2E48">
        <w:rPr>
          <w:rStyle w:val="a6"/>
          <w:rFonts w:ascii="Times New Roman" w:hAnsi="Times New Roman" w:cs="Times New Roman"/>
          <w:sz w:val="28"/>
          <w:szCs w:val="28"/>
        </w:rPr>
        <w:footnoteReference w:id="63"/>
      </w:r>
      <w:r w:rsidR="00C04D0C" w:rsidRPr="00FB2E48">
        <w:rPr>
          <w:rFonts w:ascii="Times New Roman" w:hAnsi="Times New Roman" w:cs="Times New Roman"/>
          <w:sz w:val="28"/>
          <w:szCs w:val="28"/>
        </w:rPr>
        <w:t>.</w:t>
      </w:r>
    </w:p>
    <w:p w:rsidR="00802B0C" w:rsidRPr="00FB2E48" w:rsidRDefault="00225037" w:rsidP="00FA1F80">
      <w:pPr>
        <w:tabs>
          <w:tab w:val="left" w:pos="1785"/>
        </w:tabs>
        <w:spacing w:line="360" w:lineRule="auto"/>
        <w:ind w:firstLine="709"/>
        <w:jc w:val="center"/>
        <w:rPr>
          <w:rFonts w:ascii="Times New Roman" w:hAnsi="Times New Roman" w:cs="Times New Roman"/>
          <w:sz w:val="28"/>
          <w:szCs w:val="28"/>
        </w:rPr>
      </w:pPr>
      <w:r w:rsidRPr="00FB2E48">
        <w:rPr>
          <w:rFonts w:ascii="Times New Roman" w:hAnsi="Times New Roman" w:cs="Times New Roman"/>
          <w:b/>
          <w:sz w:val="28"/>
          <w:szCs w:val="28"/>
        </w:rPr>
        <w:t>§</w:t>
      </w:r>
      <w:r w:rsidR="00802B0C" w:rsidRPr="00FB2E48">
        <w:rPr>
          <w:rFonts w:ascii="Times New Roman" w:hAnsi="Times New Roman" w:cs="Times New Roman"/>
          <w:b/>
          <w:sz w:val="28"/>
          <w:szCs w:val="28"/>
        </w:rPr>
        <w:t>3. Корпоративный шантаж как форма злоупотребления правом со стороны миноритарных акционеров</w:t>
      </w:r>
      <w:r w:rsidR="002906DB" w:rsidRPr="002906DB">
        <w:rPr>
          <w:rFonts w:ascii="Times New Roman" w:hAnsi="Times New Roman" w:cs="Times New Roman"/>
          <w:b/>
          <w:sz w:val="28"/>
          <w:szCs w:val="28"/>
        </w:rPr>
        <w:t>;</w:t>
      </w:r>
      <w:r w:rsidR="00285085" w:rsidRPr="00FB2E48">
        <w:rPr>
          <w:rFonts w:ascii="Times New Roman" w:hAnsi="Times New Roman" w:cs="Times New Roman"/>
          <w:b/>
          <w:sz w:val="28"/>
          <w:szCs w:val="28"/>
        </w:rPr>
        <w:t xml:space="preserve"> </w:t>
      </w:r>
      <w:r w:rsidR="00802B0C" w:rsidRPr="00FB2E48">
        <w:rPr>
          <w:rFonts w:ascii="Times New Roman" w:hAnsi="Times New Roman" w:cs="Times New Roman"/>
          <w:b/>
          <w:sz w:val="28"/>
          <w:szCs w:val="28"/>
        </w:rPr>
        <w:t>механизмы защиты от него</w:t>
      </w:r>
    </w:p>
    <w:p w:rsidR="00DB7779" w:rsidRPr="00FB2E48" w:rsidRDefault="003200F6" w:rsidP="00F8373F">
      <w:pPr>
        <w:tabs>
          <w:tab w:val="left" w:pos="1785"/>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Гринмейл</w:t>
      </w:r>
      <w:proofErr w:type="spellEnd"/>
      <w:r>
        <w:rPr>
          <w:rFonts w:ascii="Times New Roman" w:hAnsi="Times New Roman" w:cs="Times New Roman"/>
          <w:sz w:val="28"/>
          <w:szCs w:val="28"/>
        </w:rPr>
        <w:t xml:space="preserve"> или корпоративны</w:t>
      </w:r>
      <w:r w:rsidR="00802B0C" w:rsidRPr="00FB2E48">
        <w:rPr>
          <w:rFonts w:ascii="Times New Roman" w:hAnsi="Times New Roman" w:cs="Times New Roman"/>
          <w:sz w:val="28"/>
          <w:szCs w:val="28"/>
        </w:rPr>
        <w:t>й шантаж исторически сложился как ответная реакция со стороны миноритарных акционеров на действия</w:t>
      </w:r>
      <w:r w:rsidR="005761C3" w:rsidRPr="00FB2E48">
        <w:rPr>
          <w:rFonts w:ascii="Times New Roman" w:hAnsi="Times New Roman" w:cs="Times New Roman"/>
          <w:sz w:val="28"/>
          <w:szCs w:val="28"/>
        </w:rPr>
        <w:t xml:space="preserve"> (</w:t>
      </w:r>
      <w:r w:rsidR="0036142E" w:rsidRPr="00FB2E48">
        <w:rPr>
          <w:rFonts w:ascii="Times New Roman" w:hAnsi="Times New Roman" w:cs="Times New Roman"/>
          <w:sz w:val="28"/>
          <w:szCs w:val="28"/>
        </w:rPr>
        <w:t>правомерные и неправомерные</w:t>
      </w:r>
      <w:r w:rsidR="005761C3" w:rsidRPr="00FB2E48">
        <w:rPr>
          <w:rFonts w:ascii="Times New Roman" w:hAnsi="Times New Roman" w:cs="Times New Roman"/>
          <w:sz w:val="28"/>
          <w:szCs w:val="28"/>
        </w:rPr>
        <w:t>)</w:t>
      </w:r>
      <w:r w:rsidR="00802B0C" w:rsidRPr="00FB2E48">
        <w:rPr>
          <w:rFonts w:ascii="Times New Roman" w:hAnsi="Times New Roman" w:cs="Times New Roman"/>
          <w:sz w:val="28"/>
          <w:szCs w:val="28"/>
        </w:rPr>
        <w:t xml:space="preserve"> со стороны мажоритарных акционеров. </w:t>
      </w:r>
      <w:proofErr w:type="gramStart"/>
      <w:r w:rsidR="007E26FF" w:rsidRPr="00FB2E48">
        <w:rPr>
          <w:rFonts w:ascii="Times New Roman" w:hAnsi="Times New Roman" w:cs="Times New Roman"/>
          <w:sz w:val="28"/>
          <w:szCs w:val="28"/>
        </w:rPr>
        <w:t>Термин «</w:t>
      </w:r>
      <w:proofErr w:type="spellStart"/>
      <w:r w:rsidR="007E26FF" w:rsidRPr="00FB2E48">
        <w:rPr>
          <w:rFonts w:ascii="Times New Roman" w:hAnsi="Times New Roman" w:cs="Times New Roman"/>
          <w:sz w:val="28"/>
          <w:szCs w:val="28"/>
        </w:rPr>
        <w:t>г</w:t>
      </w:r>
      <w:r w:rsidR="00F22F76" w:rsidRPr="00FB2E48">
        <w:rPr>
          <w:rFonts w:ascii="Times New Roman" w:hAnsi="Times New Roman" w:cs="Times New Roman"/>
          <w:sz w:val="28"/>
          <w:szCs w:val="28"/>
        </w:rPr>
        <w:t>ринмейл</w:t>
      </w:r>
      <w:proofErr w:type="spellEnd"/>
      <w:r w:rsidR="00F22F76" w:rsidRPr="00FB2E48">
        <w:rPr>
          <w:rFonts w:ascii="Times New Roman" w:hAnsi="Times New Roman" w:cs="Times New Roman"/>
          <w:sz w:val="28"/>
          <w:szCs w:val="28"/>
        </w:rPr>
        <w:t xml:space="preserve">» (от английского </w:t>
      </w:r>
      <w:r w:rsidR="00F22F76" w:rsidRPr="00FB2E48">
        <w:rPr>
          <w:rFonts w:ascii="Times New Roman" w:hAnsi="Times New Roman" w:cs="Times New Roman"/>
          <w:sz w:val="28"/>
          <w:szCs w:val="28"/>
          <w:lang w:val="en-US"/>
        </w:rPr>
        <w:t>greenmail</w:t>
      </w:r>
      <w:r w:rsidR="00F22F76" w:rsidRPr="00FB2E48">
        <w:rPr>
          <w:rFonts w:ascii="Times New Roman" w:hAnsi="Times New Roman" w:cs="Times New Roman"/>
          <w:sz w:val="28"/>
          <w:szCs w:val="28"/>
        </w:rPr>
        <w:t xml:space="preserve"> – «зеленая почта») в зарубежной литературе понимается как процедура приобретения достаточного количества акций компаний для того, чтобы создать угрозу его недружественного поглощения с последующей продажей акций обратно компании по повышенной цене</w:t>
      </w:r>
      <w:r w:rsidR="00F22F76" w:rsidRPr="00FB2E48">
        <w:rPr>
          <w:rStyle w:val="a6"/>
          <w:rFonts w:ascii="Times New Roman" w:hAnsi="Times New Roman" w:cs="Times New Roman"/>
          <w:sz w:val="28"/>
          <w:szCs w:val="28"/>
        </w:rPr>
        <w:footnoteReference w:id="64"/>
      </w:r>
      <w:r w:rsidR="00F22F76" w:rsidRPr="00FB2E48">
        <w:rPr>
          <w:rFonts w:ascii="Times New Roman" w:hAnsi="Times New Roman" w:cs="Times New Roman"/>
          <w:sz w:val="28"/>
          <w:szCs w:val="28"/>
        </w:rPr>
        <w:t xml:space="preserve">. </w:t>
      </w:r>
      <w:r w:rsidR="00992A8B" w:rsidRPr="00FB2E48">
        <w:rPr>
          <w:rFonts w:ascii="Times New Roman" w:hAnsi="Times New Roman" w:cs="Times New Roman"/>
          <w:sz w:val="28"/>
          <w:szCs w:val="28"/>
        </w:rPr>
        <w:t>Отечественное законодательство в настоящее время не раскрывает понятия «</w:t>
      </w:r>
      <w:proofErr w:type="spellStart"/>
      <w:r w:rsidR="00992A8B" w:rsidRPr="00FB2E48">
        <w:rPr>
          <w:rFonts w:ascii="Times New Roman" w:hAnsi="Times New Roman" w:cs="Times New Roman"/>
          <w:sz w:val="28"/>
          <w:szCs w:val="28"/>
        </w:rPr>
        <w:t>гринмейл</w:t>
      </w:r>
      <w:proofErr w:type="spellEnd"/>
      <w:r w:rsidR="00992A8B" w:rsidRPr="00FB2E48">
        <w:rPr>
          <w:rFonts w:ascii="Times New Roman" w:hAnsi="Times New Roman" w:cs="Times New Roman"/>
          <w:sz w:val="28"/>
          <w:szCs w:val="28"/>
        </w:rPr>
        <w:t>», не содержит указаний на механизм его выявления в организации и прекращения.</w:t>
      </w:r>
      <w:proofErr w:type="gramEnd"/>
      <w:r w:rsidR="00992A8B" w:rsidRPr="00FB2E48">
        <w:rPr>
          <w:rFonts w:ascii="Times New Roman" w:hAnsi="Times New Roman" w:cs="Times New Roman"/>
          <w:sz w:val="28"/>
          <w:szCs w:val="28"/>
        </w:rPr>
        <w:t xml:space="preserve"> </w:t>
      </w:r>
      <w:proofErr w:type="gramStart"/>
      <w:r w:rsidR="005761C3" w:rsidRPr="00FB2E48">
        <w:rPr>
          <w:rFonts w:ascii="Times New Roman" w:hAnsi="Times New Roman" w:cs="Times New Roman"/>
          <w:sz w:val="28"/>
          <w:szCs w:val="28"/>
        </w:rPr>
        <w:t>На мой взгляд, наиболее полное определение термина «корпоративный шантаж»</w:t>
      </w:r>
      <w:r w:rsidR="00B43B9E" w:rsidRPr="00FB2E48">
        <w:rPr>
          <w:rFonts w:ascii="Times New Roman" w:hAnsi="Times New Roman" w:cs="Times New Roman"/>
          <w:sz w:val="28"/>
          <w:szCs w:val="28"/>
        </w:rPr>
        <w:t xml:space="preserve"> </w:t>
      </w:r>
      <w:r w:rsidR="00932F1B" w:rsidRPr="00FB2E48">
        <w:rPr>
          <w:rFonts w:ascii="Times New Roman" w:hAnsi="Times New Roman" w:cs="Times New Roman"/>
          <w:sz w:val="28"/>
          <w:szCs w:val="28"/>
        </w:rPr>
        <w:t xml:space="preserve">было сформулировано Е.Г. Афанасьевой, В.Ю. </w:t>
      </w:r>
      <w:proofErr w:type="spellStart"/>
      <w:r w:rsidR="00932F1B" w:rsidRPr="00FB2E48">
        <w:rPr>
          <w:rFonts w:ascii="Times New Roman" w:hAnsi="Times New Roman" w:cs="Times New Roman"/>
          <w:sz w:val="28"/>
          <w:szCs w:val="28"/>
        </w:rPr>
        <w:t>Бакшинскасом</w:t>
      </w:r>
      <w:proofErr w:type="spellEnd"/>
      <w:r w:rsidR="00932F1B" w:rsidRPr="00FB2E48">
        <w:rPr>
          <w:rFonts w:ascii="Times New Roman" w:hAnsi="Times New Roman" w:cs="Times New Roman"/>
          <w:sz w:val="28"/>
          <w:szCs w:val="28"/>
        </w:rPr>
        <w:t xml:space="preserve">, Е.П. </w:t>
      </w:r>
      <w:proofErr w:type="spellStart"/>
      <w:r w:rsidR="00932F1B" w:rsidRPr="00FB2E48">
        <w:rPr>
          <w:rFonts w:ascii="Times New Roman" w:hAnsi="Times New Roman" w:cs="Times New Roman"/>
          <w:sz w:val="28"/>
          <w:szCs w:val="28"/>
        </w:rPr>
        <w:t>Губиным</w:t>
      </w:r>
      <w:proofErr w:type="spellEnd"/>
      <w:r w:rsidR="00932F1B" w:rsidRPr="00FB2E48">
        <w:rPr>
          <w:rFonts w:ascii="Times New Roman" w:hAnsi="Times New Roman" w:cs="Times New Roman"/>
          <w:sz w:val="28"/>
          <w:szCs w:val="28"/>
        </w:rPr>
        <w:t xml:space="preserve"> и др. авторами</w:t>
      </w:r>
      <w:r w:rsidR="005761C3" w:rsidRPr="00FB2E48">
        <w:rPr>
          <w:rFonts w:ascii="Times New Roman" w:hAnsi="Times New Roman" w:cs="Times New Roman"/>
          <w:sz w:val="28"/>
          <w:szCs w:val="28"/>
        </w:rPr>
        <w:t>:</w:t>
      </w:r>
      <w:r w:rsidR="00DE7F78" w:rsidRPr="00FB2E48">
        <w:rPr>
          <w:rFonts w:ascii="Times New Roman" w:hAnsi="Times New Roman" w:cs="Times New Roman"/>
          <w:sz w:val="28"/>
          <w:szCs w:val="28"/>
        </w:rPr>
        <w:t xml:space="preserve"> </w:t>
      </w:r>
      <w:r w:rsidR="005761C3" w:rsidRPr="00FB2E48">
        <w:rPr>
          <w:rFonts w:ascii="Times New Roman" w:hAnsi="Times New Roman" w:cs="Times New Roman"/>
          <w:sz w:val="28"/>
          <w:szCs w:val="28"/>
        </w:rPr>
        <w:t xml:space="preserve">это ситуация, </w:t>
      </w:r>
      <w:r w:rsidR="00DE7F78" w:rsidRPr="00FB2E48">
        <w:rPr>
          <w:rFonts w:ascii="Times New Roman" w:hAnsi="Times New Roman" w:cs="Times New Roman"/>
          <w:sz w:val="28"/>
          <w:szCs w:val="28"/>
        </w:rPr>
        <w:t xml:space="preserve">в рамках </w:t>
      </w:r>
      <w:r w:rsidR="005761C3" w:rsidRPr="00FB2E48">
        <w:rPr>
          <w:rFonts w:ascii="Times New Roman" w:hAnsi="Times New Roman" w:cs="Times New Roman"/>
          <w:sz w:val="28"/>
          <w:szCs w:val="28"/>
        </w:rPr>
        <w:t>которой акционер (участник), владеющий пакетом акций (долей участия), размер которого не позволяет оказывать существенное влияние на процесс управления хозяйственным обществом (принятие управленческих решений), путем злоупотребления своими корпоративными правами существенно затрудняет деятельность корпорации с</w:t>
      </w:r>
      <w:proofErr w:type="gramEnd"/>
      <w:r w:rsidR="005761C3" w:rsidRPr="00FB2E48">
        <w:rPr>
          <w:rFonts w:ascii="Times New Roman" w:hAnsi="Times New Roman" w:cs="Times New Roman"/>
          <w:sz w:val="28"/>
          <w:szCs w:val="28"/>
        </w:rPr>
        <w:t xml:space="preserve"> целью продажи своего пакета по завышенной цене контролирующему акционеру (участнику) или самому акционерному обществу либо п</w:t>
      </w:r>
      <w:r w:rsidR="00DE7F78" w:rsidRPr="00FB2E48">
        <w:rPr>
          <w:rFonts w:ascii="Times New Roman" w:hAnsi="Times New Roman" w:cs="Times New Roman"/>
          <w:sz w:val="28"/>
          <w:szCs w:val="28"/>
        </w:rPr>
        <w:t xml:space="preserve">олучения от указанных лиц неимущественного </w:t>
      </w:r>
      <w:r w:rsidR="00DE7F78" w:rsidRPr="00FB2E48">
        <w:rPr>
          <w:rFonts w:ascii="Times New Roman" w:hAnsi="Times New Roman" w:cs="Times New Roman"/>
          <w:sz w:val="28"/>
          <w:szCs w:val="28"/>
        </w:rPr>
        <w:lastRenderedPageBreak/>
        <w:t xml:space="preserve">или </w:t>
      </w:r>
      <w:r w:rsidR="005761C3" w:rsidRPr="00FB2E48">
        <w:rPr>
          <w:rFonts w:ascii="Times New Roman" w:hAnsi="Times New Roman" w:cs="Times New Roman"/>
          <w:sz w:val="28"/>
          <w:szCs w:val="28"/>
        </w:rPr>
        <w:t>имущественного предоставления (чаще всего совершения сделок об оказании услуг, выполнении работ и т.п.)</w:t>
      </w:r>
      <w:r w:rsidR="005761C3" w:rsidRPr="00FB2E48">
        <w:rPr>
          <w:rStyle w:val="a6"/>
          <w:rFonts w:ascii="Times New Roman" w:hAnsi="Times New Roman" w:cs="Times New Roman"/>
          <w:sz w:val="28"/>
          <w:szCs w:val="28"/>
        </w:rPr>
        <w:footnoteReference w:id="65"/>
      </w:r>
      <w:r w:rsidR="005761C3" w:rsidRPr="00FB2E48">
        <w:rPr>
          <w:rFonts w:ascii="Times New Roman" w:hAnsi="Times New Roman" w:cs="Times New Roman"/>
          <w:sz w:val="28"/>
          <w:szCs w:val="28"/>
        </w:rPr>
        <w:t>.</w:t>
      </w:r>
      <w:r w:rsidR="009726D5" w:rsidRPr="00FB2E48">
        <w:rPr>
          <w:rFonts w:ascii="Times New Roman" w:hAnsi="Times New Roman" w:cs="Times New Roman"/>
          <w:sz w:val="28"/>
          <w:szCs w:val="28"/>
        </w:rPr>
        <w:t xml:space="preserve"> </w:t>
      </w:r>
      <w:proofErr w:type="gramStart"/>
      <w:r w:rsidR="00104904" w:rsidRPr="00FB2E48">
        <w:rPr>
          <w:rFonts w:ascii="Times New Roman" w:hAnsi="Times New Roman" w:cs="Times New Roman"/>
          <w:sz w:val="28"/>
          <w:szCs w:val="28"/>
        </w:rPr>
        <w:t xml:space="preserve">Следует также отметить, что в США </w:t>
      </w:r>
      <w:r w:rsidR="00FB1B64" w:rsidRPr="00FB2E48">
        <w:rPr>
          <w:rFonts w:ascii="Times New Roman" w:hAnsi="Times New Roman" w:cs="Times New Roman"/>
          <w:sz w:val="28"/>
          <w:szCs w:val="28"/>
        </w:rPr>
        <w:t xml:space="preserve">доходы от продажи акций по цене выше их рыночной стоимости облагаются </w:t>
      </w:r>
      <w:r w:rsidR="00104904" w:rsidRPr="00FB2E48">
        <w:rPr>
          <w:rFonts w:ascii="Times New Roman" w:hAnsi="Times New Roman" w:cs="Times New Roman"/>
          <w:sz w:val="28"/>
          <w:szCs w:val="28"/>
        </w:rPr>
        <w:t xml:space="preserve">налогом в размере 80%, что делает </w:t>
      </w:r>
      <w:r w:rsidR="00FB1B64" w:rsidRPr="00FB2E48">
        <w:rPr>
          <w:rFonts w:ascii="Times New Roman" w:hAnsi="Times New Roman" w:cs="Times New Roman"/>
          <w:sz w:val="28"/>
          <w:szCs w:val="28"/>
        </w:rPr>
        <w:t xml:space="preserve">данную </w:t>
      </w:r>
      <w:r w:rsidR="00104904" w:rsidRPr="00FB2E48">
        <w:rPr>
          <w:rFonts w:ascii="Times New Roman" w:hAnsi="Times New Roman" w:cs="Times New Roman"/>
          <w:sz w:val="28"/>
          <w:szCs w:val="28"/>
        </w:rPr>
        <w:t>деятельность невыгодной</w:t>
      </w:r>
      <w:r w:rsidR="00FB1B64" w:rsidRPr="00FB2E48">
        <w:rPr>
          <w:rFonts w:ascii="Times New Roman" w:hAnsi="Times New Roman" w:cs="Times New Roman"/>
          <w:sz w:val="28"/>
          <w:szCs w:val="28"/>
        </w:rPr>
        <w:t xml:space="preserve"> для лиц, осуществляющих корпоративный шантаж</w:t>
      </w:r>
      <w:r w:rsidR="00FB1B64" w:rsidRPr="00FB2E48">
        <w:rPr>
          <w:rStyle w:val="a6"/>
          <w:rFonts w:ascii="Times New Roman" w:hAnsi="Times New Roman" w:cs="Times New Roman"/>
          <w:sz w:val="28"/>
          <w:szCs w:val="28"/>
        </w:rPr>
        <w:footnoteReference w:id="66"/>
      </w:r>
      <w:r w:rsidR="00104904" w:rsidRPr="00FB2E48">
        <w:rPr>
          <w:rFonts w:ascii="Times New Roman" w:hAnsi="Times New Roman" w:cs="Times New Roman"/>
          <w:sz w:val="28"/>
          <w:szCs w:val="28"/>
        </w:rPr>
        <w:t>. Итак,</w:t>
      </w:r>
      <w:r w:rsidR="009726D5" w:rsidRPr="00FB2E48">
        <w:rPr>
          <w:rFonts w:ascii="Times New Roman" w:hAnsi="Times New Roman" w:cs="Times New Roman"/>
          <w:sz w:val="28"/>
          <w:szCs w:val="28"/>
        </w:rPr>
        <w:t xml:space="preserve"> для корпоративного шантажа характерны </w:t>
      </w:r>
      <w:r w:rsidR="00104904" w:rsidRPr="00FB2E48">
        <w:rPr>
          <w:rFonts w:ascii="Times New Roman" w:hAnsi="Times New Roman" w:cs="Times New Roman"/>
          <w:sz w:val="28"/>
          <w:szCs w:val="28"/>
        </w:rPr>
        <w:t xml:space="preserve">носящие формально законный характер действия </w:t>
      </w:r>
      <w:r w:rsidR="009726D5" w:rsidRPr="00FB2E48">
        <w:rPr>
          <w:rFonts w:ascii="Times New Roman" w:hAnsi="Times New Roman" w:cs="Times New Roman"/>
          <w:sz w:val="28"/>
          <w:szCs w:val="28"/>
        </w:rPr>
        <w:t xml:space="preserve">соответствующего </w:t>
      </w:r>
      <w:r w:rsidR="00B603C5" w:rsidRPr="00FB2E48">
        <w:rPr>
          <w:rFonts w:ascii="Times New Roman" w:hAnsi="Times New Roman" w:cs="Times New Roman"/>
          <w:sz w:val="28"/>
          <w:szCs w:val="28"/>
        </w:rPr>
        <w:t xml:space="preserve">миноритарного </w:t>
      </w:r>
      <w:r w:rsidR="009726D5" w:rsidRPr="00FB2E48">
        <w:rPr>
          <w:rFonts w:ascii="Times New Roman" w:hAnsi="Times New Roman" w:cs="Times New Roman"/>
          <w:sz w:val="28"/>
          <w:szCs w:val="28"/>
        </w:rPr>
        <w:t>акционера (акционеров),</w:t>
      </w:r>
      <w:r w:rsidR="00B603C5" w:rsidRPr="00FB2E48">
        <w:rPr>
          <w:rFonts w:ascii="Times New Roman" w:hAnsi="Times New Roman" w:cs="Times New Roman"/>
          <w:sz w:val="28"/>
          <w:szCs w:val="28"/>
        </w:rPr>
        <w:t xml:space="preserve"> явля</w:t>
      </w:r>
      <w:r w:rsidR="0036142E" w:rsidRPr="00FB2E48">
        <w:rPr>
          <w:rFonts w:ascii="Times New Roman" w:hAnsi="Times New Roman" w:cs="Times New Roman"/>
          <w:sz w:val="28"/>
          <w:szCs w:val="28"/>
        </w:rPr>
        <w:t>ющие</w:t>
      </w:r>
      <w:r w:rsidR="00B603C5" w:rsidRPr="00FB2E48">
        <w:rPr>
          <w:rFonts w:ascii="Times New Roman" w:hAnsi="Times New Roman" w:cs="Times New Roman"/>
          <w:sz w:val="28"/>
          <w:szCs w:val="28"/>
        </w:rPr>
        <w:t>ся</w:t>
      </w:r>
      <w:r w:rsidR="00D61834" w:rsidRPr="00FB2E48">
        <w:rPr>
          <w:rFonts w:ascii="Times New Roman" w:hAnsi="Times New Roman" w:cs="Times New Roman"/>
          <w:sz w:val="28"/>
          <w:szCs w:val="28"/>
        </w:rPr>
        <w:t xml:space="preserve"> формой злоупотребления правом,</w:t>
      </w:r>
      <w:r w:rsidR="00104904" w:rsidRPr="00FB2E48">
        <w:rPr>
          <w:rFonts w:ascii="Times New Roman" w:hAnsi="Times New Roman" w:cs="Times New Roman"/>
          <w:sz w:val="28"/>
          <w:szCs w:val="28"/>
        </w:rPr>
        <w:t xml:space="preserve"> </w:t>
      </w:r>
      <w:r w:rsidR="00FB1B64" w:rsidRPr="00FB2E48">
        <w:rPr>
          <w:rFonts w:ascii="Times New Roman" w:hAnsi="Times New Roman" w:cs="Times New Roman"/>
          <w:sz w:val="28"/>
          <w:szCs w:val="28"/>
        </w:rPr>
        <w:t>направленность данных действий</w:t>
      </w:r>
      <w:r w:rsidR="00B53EB6" w:rsidRPr="00FB2E48">
        <w:rPr>
          <w:rFonts w:ascii="Times New Roman" w:hAnsi="Times New Roman" w:cs="Times New Roman"/>
          <w:sz w:val="28"/>
          <w:szCs w:val="28"/>
        </w:rPr>
        <w:t xml:space="preserve"> </w:t>
      </w:r>
      <w:r w:rsidR="009726D5" w:rsidRPr="00FB2E48">
        <w:rPr>
          <w:rFonts w:ascii="Times New Roman" w:hAnsi="Times New Roman" w:cs="Times New Roman"/>
          <w:sz w:val="28"/>
          <w:szCs w:val="28"/>
        </w:rPr>
        <w:t>на создание негативных последствий для акционерного общества (затруднение</w:t>
      </w:r>
      <w:proofErr w:type="gramEnd"/>
      <w:r w:rsidR="009726D5" w:rsidRPr="00FB2E48">
        <w:rPr>
          <w:rFonts w:ascii="Times New Roman" w:hAnsi="Times New Roman" w:cs="Times New Roman"/>
          <w:sz w:val="28"/>
          <w:szCs w:val="28"/>
        </w:rPr>
        <w:t>, а также невозможност</w:t>
      </w:r>
      <w:r w:rsidR="00B603C5" w:rsidRPr="00FB2E48">
        <w:rPr>
          <w:rFonts w:ascii="Times New Roman" w:hAnsi="Times New Roman" w:cs="Times New Roman"/>
          <w:sz w:val="28"/>
          <w:szCs w:val="28"/>
        </w:rPr>
        <w:t>ь</w:t>
      </w:r>
      <w:r w:rsidR="009726D5" w:rsidRPr="00FB2E48">
        <w:rPr>
          <w:rFonts w:ascii="Times New Roman" w:hAnsi="Times New Roman" w:cs="Times New Roman"/>
          <w:sz w:val="28"/>
          <w:szCs w:val="28"/>
        </w:rPr>
        <w:t xml:space="preserve"> ведения обществом нормальной хозяйственной деятельности), цель корпоративного шантажа – получение акционером (акционерами) имущественной или неимущественной выгоды. </w:t>
      </w:r>
    </w:p>
    <w:p w:rsidR="00104904" w:rsidRPr="00FB2E48" w:rsidRDefault="00104904" w:rsidP="00FA1F80">
      <w:pPr>
        <w:tabs>
          <w:tab w:val="left" w:pos="1785"/>
        </w:tabs>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Корпоративный шантаж представляет собой форму злоупотребления правом, т.к. средством такого злоупотребления выступают различные субъективные права акционеров (чаще всего мажоритарных), акционер использует владение принадлежащими ему акциями в ущерб интересам акционеров, а также акционерного общества в целом</w:t>
      </w:r>
      <w:r w:rsidR="00E77B7C" w:rsidRPr="00FB2E48">
        <w:rPr>
          <w:rStyle w:val="a6"/>
          <w:rFonts w:ascii="Times New Roman" w:hAnsi="Times New Roman" w:cs="Times New Roman"/>
          <w:sz w:val="28"/>
          <w:szCs w:val="28"/>
        </w:rPr>
        <w:footnoteReference w:id="67"/>
      </w:r>
      <w:r w:rsidRPr="00FB2E48">
        <w:rPr>
          <w:rFonts w:ascii="Times New Roman" w:hAnsi="Times New Roman" w:cs="Times New Roman"/>
          <w:sz w:val="28"/>
          <w:szCs w:val="28"/>
        </w:rPr>
        <w:t xml:space="preserve">; действия корпоративного шантажиста носят формально законный характер, но при этом существенно затрудняют деятельность </w:t>
      </w:r>
      <w:r w:rsidR="00096D28" w:rsidRPr="00FB2E48">
        <w:rPr>
          <w:rFonts w:ascii="Times New Roman" w:hAnsi="Times New Roman" w:cs="Times New Roman"/>
          <w:sz w:val="28"/>
          <w:szCs w:val="28"/>
        </w:rPr>
        <w:t xml:space="preserve">акционерного </w:t>
      </w:r>
      <w:r w:rsidRPr="00FB2E48">
        <w:rPr>
          <w:rFonts w:ascii="Times New Roman" w:hAnsi="Times New Roman" w:cs="Times New Roman"/>
          <w:sz w:val="28"/>
          <w:szCs w:val="28"/>
        </w:rPr>
        <w:t>общества;</w:t>
      </w:r>
      <w:proofErr w:type="gramEnd"/>
      <w:r w:rsidRPr="00FB2E48">
        <w:rPr>
          <w:rFonts w:ascii="Times New Roman" w:hAnsi="Times New Roman" w:cs="Times New Roman"/>
          <w:sz w:val="28"/>
          <w:szCs w:val="28"/>
        </w:rPr>
        <w:t xml:space="preserve"> дейст</w:t>
      </w:r>
      <w:r w:rsidR="00E77B7C" w:rsidRPr="00FB2E48">
        <w:rPr>
          <w:rFonts w:ascii="Times New Roman" w:hAnsi="Times New Roman" w:cs="Times New Roman"/>
          <w:sz w:val="28"/>
          <w:szCs w:val="28"/>
        </w:rPr>
        <w:t>вия корпоративных шантажистов совершаются с целью получения определенной имущественной или неимущественной выгоды (чаще всего с целью продажи принадлежащего корпоративному шантажисту пакета акций по завышенной цене)</w:t>
      </w:r>
      <w:r w:rsidRPr="00FB2E48">
        <w:rPr>
          <w:rFonts w:ascii="Times New Roman" w:hAnsi="Times New Roman" w:cs="Times New Roman"/>
          <w:sz w:val="28"/>
          <w:szCs w:val="28"/>
        </w:rPr>
        <w:t xml:space="preserve">. Немаловажно отметить, что понятие «злоупотребление правом» до сих пор сформулировано в ст. 10 ГК РФ крайне широко, законодателем не выделены признаки, по которым определяется его наличие. </w:t>
      </w:r>
      <w:proofErr w:type="gramStart"/>
      <w:r w:rsidRPr="00FB2E48">
        <w:rPr>
          <w:rFonts w:ascii="Times New Roman" w:hAnsi="Times New Roman" w:cs="Times New Roman"/>
          <w:sz w:val="28"/>
          <w:szCs w:val="28"/>
        </w:rPr>
        <w:t xml:space="preserve">Так, ст. 10 ГК РФ называет только три вида (формы) злоупотребления: </w:t>
      </w:r>
      <w:proofErr w:type="spellStart"/>
      <w:r w:rsidRPr="00FB2E48">
        <w:rPr>
          <w:rFonts w:ascii="Times New Roman" w:hAnsi="Times New Roman" w:cs="Times New Roman"/>
          <w:sz w:val="28"/>
          <w:szCs w:val="28"/>
        </w:rPr>
        <w:t>шикана</w:t>
      </w:r>
      <w:proofErr w:type="spellEnd"/>
      <w:r w:rsidRPr="00FB2E48">
        <w:rPr>
          <w:rFonts w:ascii="Times New Roman" w:hAnsi="Times New Roman" w:cs="Times New Roman"/>
          <w:sz w:val="28"/>
          <w:szCs w:val="28"/>
        </w:rPr>
        <w:t xml:space="preserve">, действия в обход закона с противоправной целью, а также иное заведомо недобросовестное </w:t>
      </w:r>
      <w:r w:rsidRPr="00FB2E48">
        <w:rPr>
          <w:rFonts w:ascii="Times New Roman" w:hAnsi="Times New Roman" w:cs="Times New Roman"/>
          <w:sz w:val="28"/>
          <w:szCs w:val="28"/>
        </w:rPr>
        <w:lastRenderedPageBreak/>
        <w:t>осуществление гражданских прав</w:t>
      </w:r>
      <w:r w:rsidRPr="00FB2E48">
        <w:rPr>
          <w:rStyle w:val="a6"/>
          <w:rFonts w:ascii="Times New Roman" w:hAnsi="Times New Roman" w:cs="Times New Roman"/>
          <w:sz w:val="28"/>
          <w:szCs w:val="28"/>
        </w:rPr>
        <w:footnoteReference w:id="68"/>
      </w:r>
      <w:r w:rsidRPr="00FB2E48">
        <w:rPr>
          <w:rFonts w:ascii="Times New Roman" w:hAnsi="Times New Roman" w:cs="Times New Roman"/>
          <w:sz w:val="28"/>
          <w:szCs w:val="28"/>
        </w:rPr>
        <w:t>. Все это позволяет прийти к выводу о том, что в отношении определения наличия злоупотребления правом в той или иной ситуации правосудие носит ситуационный, оценоч</w:t>
      </w:r>
      <w:r w:rsidR="0070206E" w:rsidRPr="00FB2E48">
        <w:rPr>
          <w:rFonts w:ascii="Times New Roman" w:hAnsi="Times New Roman" w:cs="Times New Roman"/>
          <w:sz w:val="28"/>
          <w:szCs w:val="28"/>
        </w:rPr>
        <w:t>ный характер.</w:t>
      </w:r>
      <w:proofErr w:type="gramEnd"/>
      <w:r w:rsidR="0070206E" w:rsidRPr="00FB2E48">
        <w:rPr>
          <w:rFonts w:ascii="Times New Roman" w:hAnsi="Times New Roman" w:cs="Times New Roman"/>
          <w:sz w:val="28"/>
          <w:szCs w:val="28"/>
        </w:rPr>
        <w:t xml:space="preserve"> Как верно отметили</w:t>
      </w:r>
      <w:r w:rsidRPr="00FB2E48">
        <w:rPr>
          <w:rFonts w:ascii="Times New Roman" w:hAnsi="Times New Roman" w:cs="Times New Roman"/>
          <w:sz w:val="28"/>
          <w:szCs w:val="28"/>
        </w:rPr>
        <w:t xml:space="preserve"> </w:t>
      </w:r>
      <w:proofErr w:type="spellStart"/>
      <w:r w:rsidRPr="00FB2E48">
        <w:rPr>
          <w:rFonts w:ascii="Times New Roman" w:hAnsi="Times New Roman" w:cs="Times New Roman"/>
          <w:sz w:val="28"/>
          <w:szCs w:val="28"/>
        </w:rPr>
        <w:t>И.Оськина</w:t>
      </w:r>
      <w:proofErr w:type="spellEnd"/>
      <w:r w:rsidR="0070206E" w:rsidRPr="00FB2E48">
        <w:rPr>
          <w:rFonts w:ascii="Times New Roman" w:hAnsi="Times New Roman" w:cs="Times New Roman"/>
          <w:sz w:val="28"/>
          <w:szCs w:val="28"/>
        </w:rPr>
        <w:t xml:space="preserve"> и </w:t>
      </w:r>
      <w:proofErr w:type="spellStart"/>
      <w:r w:rsidR="0070206E" w:rsidRPr="00FB2E48">
        <w:rPr>
          <w:rFonts w:ascii="Times New Roman" w:hAnsi="Times New Roman" w:cs="Times New Roman"/>
          <w:sz w:val="28"/>
          <w:szCs w:val="28"/>
        </w:rPr>
        <w:t>А.Лупу</w:t>
      </w:r>
      <w:proofErr w:type="spellEnd"/>
      <w:r w:rsidRPr="00FB2E48">
        <w:rPr>
          <w:rFonts w:ascii="Times New Roman" w:hAnsi="Times New Roman" w:cs="Times New Roman"/>
          <w:sz w:val="28"/>
          <w:szCs w:val="28"/>
        </w:rPr>
        <w:t xml:space="preserve"> «злоупотребление правом становится фактом не иначе как по решению суда, в принятии которого главная роль отводится именно усмотрению судьи»</w:t>
      </w:r>
      <w:r w:rsidR="00932F1B" w:rsidRPr="00FB2E48">
        <w:rPr>
          <w:rStyle w:val="a6"/>
          <w:rFonts w:ascii="Times New Roman" w:hAnsi="Times New Roman" w:cs="Times New Roman"/>
          <w:sz w:val="28"/>
          <w:szCs w:val="28"/>
        </w:rPr>
        <w:footnoteReference w:id="69"/>
      </w:r>
      <w:r w:rsidRPr="00FB2E48">
        <w:rPr>
          <w:rFonts w:ascii="Times New Roman" w:hAnsi="Times New Roman" w:cs="Times New Roman"/>
          <w:sz w:val="28"/>
          <w:szCs w:val="28"/>
        </w:rPr>
        <w:t>. Отсутствие легального определения понятия «корпоративный шантаж», а также широкое определение понятия злоупотребления правом усложняет дифференциацию деяния в качестве корпоративного шантажа. Тем не менее, на мой взгляд, невозможно конкретизировать понятие злоупотребление правом, т.к. невозможно охватить весь круг действий, которые могут</w:t>
      </w:r>
      <w:r w:rsidR="00CC012F" w:rsidRPr="00FB2E48">
        <w:rPr>
          <w:rFonts w:ascii="Times New Roman" w:hAnsi="Times New Roman" w:cs="Times New Roman"/>
          <w:sz w:val="28"/>
          <w:szCs w:val="28"/>
        </w:rPr>
        <w:t xml:space="preserve"> повлечь данное злоупотребление. О</w:t>
      </w:r>
      <w:r w:rsidRPr="00FB2E48">
        <w:rPr>
          <w:rFonts w:ascii="Times New Roman" w:hAnsi="Times New Roman" w:cs="Times New Roman"/>
          <w:sz w:val="28"/>
          <w:szCs w:val="28"/>
        </w:rPr>
        <w:t xml:space="preserve">пределение наличия злоупотребления правом остается в настоящее время на усмотрение суда. </w:t>
      </w:r>
      <w:r w:rsidR="00CC012F" w:rsidRPr="00FB2E48">
        <w:rPr>
          <w:rFonts w:ascii="Times New Roman" w:hAnsi="Times New Roman" w:cs="Times New Roman"/>
          <w:sz w:val="28"/>
          <w:szCs w:val="28"/>
        </w:rPr>
        <w:t>Д</w:t>
      </w:r>
      <w:r w:rsidR="00B87D81" w:rsidRPr="00FB2E48">
        <w:rPr>
          <w:rFonts w:ascii="Times New Roman" w:hAnsi="Times New Roman" w:cs="Times New Roman"/>
          <w:sz w:val="28"/>
          <w:szCs w:val="28"/>
        </w:rPr>
        <w:t xml:space="preserve">ля корпоративного шантажа как формы злоупотребления правом характерны следующие признаки, сформулированные </w:t>
      </w:r>
      <w:proofErr w:type="spellStart"/>
      <w:r w:rsidR="00B87D81" w:rsidRPr="00FB2E48">
        <w:rPr>
          <w:rFonts w:ascii="Times New Roman" w:hAnsi="Times New Roman" w:cs="Times New Roman"/>
          <w:sz w:val="28"/>
          <w:szCs w:val="28"/>
        </w:rPr>
        <w:t>А.</w:t>
      </w:r>
      <w:r w:rsidRPr="00FB2E48">
        <w:rPr>
          <w:rFonts w:ascii="Times New Roman" w:hAnsi="Times New Roman" w:cs="Times New Roman"/>
          <w:sz w:val="28"/>
          <w:szCs w:val="28"/>
        </w:rPr>
        <w:t>Ю.Федоров</w:t>
      </w:r>
      <w:r w:rsidR="00B87D81" w:rsidRPr="00FB2E48">
        <w:rPr>
          <w:rFonts w:ascii="Times New Roman" w:hAnsi="Times New Roman" w:cs="Times New Roman"/>
          <w:sz w:val="28"/>
          <w:szCs w:val="28"/>
        </w:rPr>
        <w:t>ым</w:t>
      </w:r>
      <w:proofErr w:type="spellEnd"/>
      <w:r w:rsidRPr="00FB2E48">
        <w:rPr>
          <w:rFonts w:ascii="Times New Roman" w:hAnsi="Times New Roman" w:cs="Times New Roman"/>
          <w:sz w:val="28"/>
          <w:szCs w:val="28"/>
        </w:rPr>
        <w:t>: 1) это форма вмешательства лиц в деятельность организации, основанная на факте владения лицом определенным количеством акций; 2) цель данного вмешательства - создание у организации и (или) его акционеров определенных негативных последствий в их финансово – имущественной сфере; 3) дейс</w:t>
      </w:r>
      <w:r w:rsidR="00CC012F" w:rsidRPr="00FB2E48">
        <w:rPr>
          <w:rFonts w:ascii="Times New Roman" w:hAnsi="Times New Roman" w:cs="Times New Roman"/>
          <w:sz w:val="28"/>
          <w:szCs w:val="28"/>
        </w:rPr>
        <w:t>твия злоумышленников</w:t>
      </w:r>
      <w:r w:rsidRPr="00FB2E48">
        <w:rPr>
          <w:rFonts w:ascii="Times New Roman" w:hAnsi="Times New Roman" w:cs="Times New Roman"/>
          <w:sz w:val="28"/>
          <w:szCs w:val="28"/>
        </w:rPr>
        <w:t xml:space="preserve"> носят формально законный характер</w:t>
      </w:r>
      <w:r w:rsidRPr="00FB2E48">
        <w:rPr>
          <w:rStyle w:val="a6"/>
          <w:rFonts w:ascii="Times New Roman" w:hAnsi="Times New Roman" w:cs="Times New Roman"/>
          <w:sz w:val="28"/>
          <w:szCs w:val="28"/>
        </w:rPr>
        <w:footnoteReference w:id="70"/>
      </w:r>
      <w:r w:rsidRPr="00FB2E48">
        <w:rPr>
          <w:rFonts w:ascii="Times New Roman" w:hAnsi="Times New Roman" w:cs="Times New Roman"/>
          <w:sz w:val="28"/>
          <w:szCs w:val="28"/>
        </w:rPr>
        <w:t xml:space="preserve">. Следует добавить еще один существенный признак: действия, совершенные с намерением причинить вред акционерам (чаще всего мажоритарным) или организации в целом. </w:t>
      </w:r>
    </w:p>
    <w:p w:rsidR="00104904" w:rsidRPr="00FB2E48" w:rsidRDefault="00104904"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Субъектами корпоративного шантажа (</w:t>
      </w:r>
      <w:proofErr w:type="spellStart"/>
      <w:r w:rsidRPr="00FB2E48">
        <w:rPr>
          <w:rFonts w:ascii="Times New Roman" w:hAnsi="Times New Roman" w:cs="Times New Roman"/>
          <w:sz w:val="28"/>
          <w:szCs w:val="28"/>
        </w:rPr>
        <w:t>гринмейлерами</w:t>
      </w:r>
      <w:proofErr w:type="spellEnd"/>
      <w:r w:rsidRPr="00FB2E48">
        <w:rPr>
          <w:rFonts w:ascii="Times New Roman" w:hAnsi="Times New Roman" w:cs="Times New Roman"/>
          <w:sz w:val="28"/>
          <w:szCs w:val="28"/>
        </w:rPr>
        <w:t>) могут выступать юридические лица, группы юридических лиц, а также физические лица, являющиеся участниками акционерного</w:t>
      </w:r>
      <w:r w:rsidR="00E77B7C" w:rsidRPr="00FB2E48">
        <w:rPr>
          <w:rFonts w:ascii="Times New Roman" w:hAnsi="Times New Roman" w:cs="Times New Roman"/>
          <w:sz w:val="28"/>
          <w:szCs w:val="28"/>
        </w:rPr>
        <w:t xml:space="preserve"> общества</w:t>
      </w:r>
      <w:r w:rsidRPr="00FB2E48">
        <w:rPr>
          <w:rFonts w:ascii="Times New Roman" w:hAnsi="Times New Roman" w:cs="Times New Roman"/>
          <w:sz w:val="28"/>
          <w:szCs w:val="28"/>
        </w:rPr>
        <w:t xml:space="preserve">. При этом физические лица, являющиеся акционерами общества, могут быть использованы профессиональными </w:t>
      </w:r>
      <w:proofErr w:type="spellStart"/>
      <w:r w:rsidRPr="00FB2E48">
        <w:rPr>
          <w:rFonts w:ascii="Times New Roman" w:hAnsi="Times New Roman" w:cs="Times New Roman"/>
          <w:sz w:val="28"/>
          <w:szCs w:val="28"/>
        </w:rPr>
        <w:t>гринмейлерами</w:t>
      </w:r>
      <w:proofErr w:type="spellEnd"/>
      <w:r w:rsidRPr="00FB2E48">
        <w:rPr>
          <w:rFonts w:ascii="Times New Roman" w:hAnsi="Times New Roman" w:cs="Times New Roman"/>
          <w:sz w:val="28"/>
          <w:szCs w:val="28"/>
        </w:rPr>
        <w:t xml:space="preserve"> за определенное вознаграждение в целях </w:t>
      </w:r>
      <w:r w:rsidRPr="00FB2E48">
        <w:rPr>
          <w:rFonts w:ascii="Times New Roman" w:hAnsi="Times New Roman" w:cs="Times New Roman"/>
          <w:sz w:val="28"/>
          <w:szCs w:val="28"/>
        </w:rPr>
        <w:lastRenderedPageBreak/>
        <w:t>осуществления в отношении общества корпорати</w:t>
      </w:r>
      <w:r w:rsidR="00E16BC6" w:rsidRPr="00FB2E48">
        <w:rPr>
          <w:rFonts w:ascii="Times New Roman" w:hAnsi="Times New Roman" w:cs="Times New Roman"/>
          <w:sz w:val="28"/>
          <w:szCs w:val="28"/>
        </w:rPr>
        <w:t xml:space="preserve">вного шантажа. Так, в 2001 г. </w:t>
      </w:r>
      <w:r w:rsidR="006A51C9" w:rsidRPr="00FB2E48">
        <w:rPr>
          <w:rFonts w:ascii="Times New Roman" w:hAnsi="Times New Roman" w:cs="Times New Roman"/>
          <w:sz w:val="28"/>
          <w:szCs w:val="28"/>
        </w:rPr>
        <w:t xml:space="preserve">миноритарный акционер </w:t>
      </w:r>
      <w:r w:rsidR="00482CC8">
        <w:rPr>
          <w:rFonts w:ascii="Times New Roman" w:hAnsi="Times New Roman" w:cs="Times New Roman"/>
          <w:sz w:val="28"/>
          <w:szCs w:val="28"/>
        </w:rPr>
        <w:t>О</w:t>
      </w:r>
      <w:r w:rsidR="006A51C9" w:rsidRPr="00FB2E48">
        <w:rPr>
          <w:rFonts w:ascii="Times New Roman" w:hAnsi="Times New Roman" w:cs="Times New Roman"/>
          <w:sz w:val="28"/>
          <w:szCs w:val="28"/>
        </w:rPr>
        <w:t xml:space="preserve">АО «ЛУКОЙЛ» </w:t>
      </w:r>
      <w:proofErr w:type="spellStart"/>
      <w:r w:rsidRPr="00FB2E48">
        <w:rPr>
          <w:rFonts w:ascii="Times New Roman" w:hAnsi="Times New Roman" w:cs="Times New Roman"/>
          <w:sz w:val="28"/>
          <w:szCs w:val="28"/>
        </w:rPr>
        <w:t>И.И.Егорова</w:t>
      </w:r>
      <w:proofErr w:type="spellEnd"/>
      <w:r w:rsidRPr="00FB2E48">
        <w:rPr>
          <w:rFonts w:ascii="Times New Roman" w:hAnsi="Times New Roman" w:cs="Times New Roman"/>
          <w:sz w:val="28"/>
          <w:szCs w:val="28"/>
        </w:rPr>
        <w:t xml:space="preserve">, владеющая пятью акциями общества, обвинила главу организации </w:t>
      </w:r>
      <w:proofErr w:type="spellStart"/>
      <w:r w:rsidRPr="00FB2E48">
        <w:rPr>
          <w:rFonts w:ascii="Times New Roman" w:hAnsi="Times New Roman" w:cs="Times New Roman"/>
          <w:sz w:val="28"/>
          <w:szCs w:val="28"/>
        </w:rPr>
        <w:t>В.Ю.Алекперова</w:t>
      </w:r>
      <w:proofErr w:type="spellEnd"/>
      <w:r w:rsidRPr="00FB2E48">
        <w:rPr>
          <w:rFonts w:ascii="Times New Roman" w:hAnsi="Times New Roman" w:cs="Times New Roman"/>
          <w:sz w:val="28"/>
          <w:szCs w:val="28"/>
        </w:rPr>
        <w:t xml:space="preserve"> в нарушении ее прав, добившись судебного запрета на отгрузку нефти </w:t>
      </w:r>
      <w:r w:rsidR="00482CC8">
        <w:rPr>
          <w:rFonts w:ascii="Times New Roman" w:hAnsi="Times New Roman" w:cs="Times New Roman"/>
          <w:sz w:val="28"/>
          <w:szCs w:val="28"/>
        </w:rPr>
        <w:t>О</w:t>
      </w:r>
      <w:r w:rsidRPr="00FB2E48">
        <w:rPr>
          <w:rFonts w:ascii="Times New Roman" w:hAnsi="Times New Roman" w:cs="Times New Roman"/>
          <w:sz w:val="28"/>
          <w:szCs w:val="28"/>
        </w:rPr>
        <w:t>АО «ЛУКОЙЛ» через систему ОАО «АК «</w:t>
      </w:r>
      <w:proofErr w:type="spellStart"/>
      <w:r w:rsidRPr="00FB2E48">
        <w:rPr>
          <w:rFonts w:ascii="Times New Roman" w:hAnsi="Times New Roman" w:cs="Times New Roman"/>
          <w:sz w:val="28"/>
          <w:szCs w:val="28"/>
        </w:rPr>
        <w:t>Транснефть</w:t>
      </w:r>
      <w:proofErr w:type="spellEnd"/>
      <w:r w:rsidRPr="00FB2E48">
        <w:rPr>
          <w:rFonts w:ascii="Times New Roman" w:hAnsi="Times New Roman" w:cs="Times New Roman"/>
          <w:sz w:val="28"/>
          <w:szCs w:val="28"/>
        </w:rPr>
        <w:t xml:space="preserve">». Запрет был снят через два дня путем отмены судебного определения. Свои потери </w:t>
      </w:r>
      <w:r w:rsidR="00482CC8">
        <w:rPr>
          <w:rFonts w:ascii="Times New Roman" w:hAnsi="Times New Roman" w:cs="Times New Roman"/>
          <w:sz w:val="28"/>
          <w:szCs w:val="28"/>
        </w:rPr>
        <w:t>О</w:t>
      </w:r>
      <w:r w:rsidRPr="00FB2E48">
        <w:rPr>
          <w:rFonts w:ascii="Times New Roman" w:hAnsi="Times New Roman" w:cs="Times New Roman"/>
          <w:sz w:val="28"/>
          <w:szCs w:val="28"/>
        </w:rPr>
        <w:t>АО «ЛУКОЙЛ» оценил минимум в 1 млн. долларов</w:t>
      </w:r>
      <w:r w:rsidRPr="00FB2E48">
        <w:rPr>
          <w:rStyle w:val="a6"/>
          <w:rFonts w:ascii="Times New Roman" w:hAnsi="Times New Roman" w:cs="Times New Roman"/>
          <w:sz w:val="28"/>
          <w:szCs w:val="28"/>
        </w:rPr>
        <w:footnoteReference w:id="71"/>
      </w:r>
      <w:r w:rsidRPr="00FB2E48">
        <w:rPr>
          <w:rFonts w:ascii="Times New Roman" w:hAnsi="Times New Roman" w:cs="Times New Roman"/>
          <w:sz w:val="28"/>
          <w:szCs w:val="28"/>
        </w:rPr>
        <w:t xml:space="preserve">. Иск </w:t>
      </w:r>
      <w:proofErr w:type="spellStart"/>
      <w:r w:rsidRPr="00FB2E48">
        <w:rPr>
          <w:rFonts w:ascii="Times New Roman" w:hAnsi="Times New Roman" w:cs="Times New Roman"/>
          <w:sz w:val="28"/>
          <w:szCs w:val="28"/>
        </w:rPr>
        <w:t>И.И.Егоровой</w:t>
      </w:r>
      <w:proofErr w:type="spellEnd"/>
      <w:r w:rsidRPr="00FB2E48">
        <w:rPr>
          <w:rFonts w:ascii="Times New Roman" w:hAnsi="Times New Roman" w:cs="Times New Roman"/>
          <w:sz w:val="28"/>
          <w:szCs w:val="28"/>
        </w:rPr>
        <w:t xml:space="preserve"> и наложенный даже на такой короткий срок судебный запрет па</w:t>
      </w:r>
      <w:r w:rsidR="006A51C9" w:rsidRPr="00FB2E48">
        <w:rPr>
          <w:rFonts w:ascii="Times New Roman" w:hAnsi="Times New Roman" w:cs="Times New Roman"/>
          <w:sz w:val="28"/>
          <w:szCs w:val="28"/>
        </w:rPr>
        <w:t xml:space="preserve">рализовали экспортные операции </w:t>
      </w:r>
      <w:r w:rsidR="00482CC8">
        <w:rPr>
          <w:rFonts w:ascii="Times New Roman" w:hAnsi="Times New Roman" w:cs="Times New Roman"/>
          <w:sz w:val="28"/>
          <w:szCs w:val="28"/>
        </w:rPr>
        <w:t>О</w:t>
      </w:r>
      <w:r w:rsidRPr="00FB2E48">
        <w:rPr>
          <w:rFonts w:ascii="Times New Roman" w:hAnsi="Times New Roman" w:cs="Times New Roman"/>
          <w:sz w:val="28"/>
          <w:szCs w:val="28"/>
        </w:rPr>
        <w:t xml:space="preserve">АО «Лукойл». </w:t>
      </w:r>
      <w:r w:rsidR="0022043F" w:rsidRPr="00FB2E48">
        <w:rPr>
          <w:rFonts w:ascii="Times New Roman" w:hAnsi="Times New Roman" w:cs="Times New Roman"/>
          <w:sz w:val="28"/>
          <w:szCs w:val="28"/>
        </w:rPr>
        <w:t>Д</w:t>
      </w:r>
      <w:r w:rsidRPr="00FB2E48">
        <w:rPr>
          <w:rFonts w:ascii="Times New Roman" w:hAnsi="Times New Roman" w:cs="Times New Roman"/>
          <w:sz w:val="28"/>
          <w:szCs w:val="28"/>
        </w:rPr>
        <w:t xml:space="preserve">ействия </w:t>
      </w:r>
      <w:proofErr w:type="spellStart"/>
      <w:r w:rsidRPr="00FB2E48">
        <w:rPr>
          <w:rFonts w:ascii="Times New Roman" w:hAnsi="Times New Roman" w:cs="Times New Roman"/>
          <w:sz w:val="28"/>
          <w:szCs w:val="28"/>
        </w:rPr>
        <w:t>И.И.Егоровой</w:t>
      </w:r>
      <w:proofErr w:type="spellEnd"/>
      <w:r w:rsidRPr="00FB2E48">
        <w:rPr>
          <w:rFonts w:ascii="Times New Roman" w:hAnsi="Times New Roman" w:cs="Times New Roman"/>
          <w:sz w:val="28"/>
          <w:szCs w:val="28"/>
        </w:rPr>
        <w:t xml:space="preserve"> выполнялись в рамках реализации схемы корпоративного шантажа, заказчиком которых выступали неки</w:t>
      </w:r>
      <w:r w:rsidR="00864858" w:rsidRPr="00FB2E48">
        <w:rPr>
          <w:rFonts w:ascii="Times New Roman" w:hAnsi="Times New Roman" w:cs="Times New Roman"/>
          <w:sz w:val="28"/>
          <w:szCs w:val="28"/>
        </w:rPr>
        <w:t xml:space="preserve">е профессиональные </w:t>
      </w:r>
      <w:proofErr w:type="spellStart"/>
      <w:r w:rsidR="00864858" w:rsidRPr="00FB2E48">
        <w:rPr>
          <w:rFonts w:ascii="Times New Roman" w:hAnsi="Times New Roman" w:cs="Times New Roman"/>
          <w:sz w:val="28"/>
          <w:szCs w:val="28"/>
        </w:rPr>
        <w:t>гринмейлеры</w:t>
      </w:r>
      <w:proofErr w:type="spellEnd"/>
      <w:r w:rsidR="00864858" w:rsidRPr="00FB2E48">
        <w:rPr>
          <w:rFonts w:ascii="Times New Roman" w:hAnsi="Times New Roman" w:cs="Times New Roman"/>
          <w:sz w:val="28"/>
          <w:szCs w:val="28"/>
        </w:rPr>
        <w:t>. П</w:t>
      </w:r>
      <w:r w:rsidR="00E77B7C" w:rsidRPr="00FB2E48">
        <w:rPr>
          <w:rFonts w:ascii="Times New Roman" w:hAnsi="Times New Roman" w:cs="Times New Roman"/>
          <w:sz w:val="28"/>
          <w:szCs w:val="28"/>
        </w:rPr>
        <w:t xml:space="preserve">ри осуществлении корпоративного шантажа нередко используются обеспечительные меры, </w:t>
      </w:r>
      <w:r w:rsidR="007542E4" w:rsidRPr="00FB2E48">
        <w:rPr>
          <w:rFonts w:ascii="Times New Roman" w:hAnsi="Times New Roman" w:cs="Times New Roman"/>
          <w:sz w:val="28"/>
          <w:szCs w:val="28"/>
        </w:rPr>
        <w:t xml:space="preserve">накладываемые судом, </w:t>
      </w:r>
      <w:r w:rsidR="00E77B7C" w:rsidRPr="00FB2E48">
        <w:rPr>
          <w:rFonts w:ascii="Times New Roman" w:hAnsi="Times New Roman" w:cs="Times New Roman"/>
          <w:sz w:val="28"/>
          <w:szCs w:val="28"/>
        </w:rPr>
        <w:t>например</w:t>
      </w:r>
      <w:r w:rsidR="00980774" w:rsidRPr="00FB2E48">
        <w:rPr>
          <w:rFonts w:ascii="Times New Roman" w:hAnsi="Times New Roman" w:cs="Times New Roman"/>
          <w:sz w:val="28"/>
          <w:szCs w:val="28"/>
        </w:rPr>
        <w:t>,</w:t>
      </w:r>
      <w:r w:rsidR="00E77B7C" w:rsidRPr="00FB2E48">
        <w:rPr>
          <w:rFonts w:ascii="Times New Roman" w:hAnsi="Times New Roman" w:cs="Times New Roman"/>
          <w:sz w:val="28"/>
          <w:szCs w:val="28"/>
        </w:rPr>
        <w:t xml:space="preserve"> как в приведенном случае. </w:t>
      </w:r>
    </w:p>
    <w:p w:rsidR="00DB7F5A" w:rsidRPr="00FB2E48" w:rsidRDefault="007E26FF"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Немаловажно отметить разницу между корпоративным шантажом и рейдерством. </w:t>
      </w:r>
      <w:r w:rsidR="00F22F76" w:rsidRPr="00FB2E48">
        <w:rPr>
          <w:rFonts w:ascii="Times New Roman" w:hAnsi="Times New Roman" w:cs="Times New Roman"/>
          <w:sz w:val="28"/>
          <w:szCs w:val="28"/>
        </w:rPr>
        <w:t xml:space="preserve">Главным отличием корпоративного шантажа от рейдерства является цель совершаемых действий. </w:t>
      </w:r>
      <w:proofErr w:type="gramStart"/>
      <w:r w:rsidR="00D32C26" w:rsidRPr="00FB2E48">
        <w:rPr>
          <w:rFonts w:ascii="Times New Roman" w:hAnsi="Times New Roman" w:cs="Times New Roman"/>
          <w:sz w:val="28"/>
          <w:szCs w:val="28"/>
        </w:rPr>
        <w:t xml:space="preserve">Как верно отметил </w:t>
      </w:r>
      <w:proofErr w:type="spellStart"/>
      <w:r w:rsidR="00D32C26" w:rsidRPr="00FB2E48">
        <w:rPr>
          <w:rFonts w:ascii="Times New Roman" w:hAnsi="Times New Roman" w:cs="Times New Roman"/>
          <w:sz w:val="28"/>
          <w:szCs w:val="28"/>
        </w:rPr>
        <w:t>А.Ю.Федоров</w:t>
      </w:r>
      <w:proofErr w:type="spellEnd"/>
      <w:r w:rsidR="00D32C26" w:rsidRPr="00FB2E48">
        <w:rPr>
          <w:rFonts w:ascii="Times New Roman" w:hAnsi="Times New Roman" w:cs="Times New Roman"/>
          <w:sz w:val="28"/>
          <w:szCs w:val="28"/>
        </w:rPr>
        <w:t>, «</w:t>
      </w:r>
      <w:r w:rsidR="00F22F76" w:rsidRPr="00FB2E48">
        <w:rPr>
          <w:rFonts w:ascii="Times New Roman" w:hAnsi="Times New Roman" w:cs="Times New Roman"/>
          <w:sz w:val="28"/>
          <w:szCs w:val="28"/>
        </w:rPr>
        <w:t xml:space="preserve">целью корпоративного шантажа, в отличие от рейдерства, является не установление </w:t>
      </w:r>
      <w:r w:rsidR="00DB7F5A" w:rsidRPr="00FB2E48">
        <w:rPr>
          <w:rFonts w:ascii="Times New Roman" w:hAnsi="Times New Roman" w:cs="Times New Roman"/>
          <w:sz w:val="28"/>
          <w:szCs w:val="28"/>
        </w:rPr>
        <w:t>физического</w:t>
      </w:r>
      <w:r w:rsidR="00F22F76" w:rsidRPr="00FB2E48">
        <w:rPr>
          <w:rFonts w:ascii="Times New Roman" w:hAnsi="Times New Roman" w:cs="Times New Roman"/>
          <w:sz w:val="28"/>
          <w:szCs w:val="28"/>
        </w:rPr>
        <w:t xml:space="preserve"> и/или юридического контроля над организацией, а получение отступных за прекращение дестабилизирующих действий (выкуп у инициатора шантажа акций (долей) по завышенной стоимости)»</w:t>
      </w:r>
      <w:r w:rsidR="00F22F76" w:rsidRPr="00FB2E48">
        <w:rPr>
          <w:rStyle w:val="a6"/>
          <w:rFonts w:ascii="Times New Roman" w:hAnsi="Times New Roman" w:cs="Times New Roman"/>
          <w:sz w:val="28"/>
          <w:szCs w:val="28"/>
        </w:rPr>
        <w:footnoteReference w:id="72"/>
      </w:r>
      <w:r w:rsidR="00F22F76" w:rsidRPr="00FB2E48">
        <w:rPr>
          <w:rFonts w:ascii="Times New Roman" w:hAnsi="Times New Roman" w:cs="Times New Roman"/>
          <w:sz w:val="28"/>
          <w:szCs w:val="28"/>
        </w:rPr>
        <w:t>.</w:t>
      </w:r>
      <w:r w:rsidR="00DB7F5A" w:rsidRPr="00FB2E48">
        <w:rPr>
          <w:rFonts w:ascii="Times New Roman" w:hAnsi="Times New Roman" w:cs="Times New Roman"/>
          <w:sz w:val="28"/>
          <w:szCs w:val="28"/>
        </w:rPr>
        <w:t xml:space="preserve"> При этом корпоративный шантаж может в некоторых случаях закончиться рейдерским захватом организации.</w:t>
      </w:r>
      <w:proofErr w:type="gramEnd"/>
      <w:r w:rsidR="00DB7F5A" w:rsidRPr="00FB2E48">
        <w:rPr>
          <w:rFonts w:ascii="Times New Roman" w:hAnsi="Times New Roman" w:cs="Times New Roman"/>
          <w:sz w:val="28"/>
          <w:szCs w:val="28"/>
        </w:rPr>
        <w:t xml:space="preserve"> Возможна и обратная ситуация – начавшийся рейдерский захват может завершиться корпоративным шантажом путем предоставления определенного вознаграждения участникам </w:t>
      </w:r>
      <w:r w:rsidR="00DB7779" w:rsidRPr="00FB2E48">
        <w:rPr>
          <w:rFonts w:ascii="Times New Roman" w:hAnsi="Times New Roman" w:cs="Times New Roman"/>
          <w:sz w:val="28"/>
          <w:szCs w:val="28"/>
        </w:rPr>
        <w:t xml:space="preserve">неудавшегося </w:t>
      </w:r>
      <w:r w:rsidR="00DB7F5A" w:rsidRPr="00FB2E48">
        <w:rPr>
          <w:rFonts w:ascii="Times New Roman" w:hAnsi="Times New Roman" w:cs="Times New Roman"/>
          <w:sz w:val="28"/>
          <w:szCs w:val="28"/>
        </w:rPr>
        <w:t xml:space="preserve">рейдерского захвата. </w:t>
      </w:r>
    </w:p>
    <w:p w:rsidR="00CF7205" w:rsidRPr="00C65F90" w:rsidRDefault="0063020E" w:rsidP="00C65F9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Информационный метод ведения корпоративного шантажа является, пожалуй, наиболее распространенным в настоящее время. </w:t>
      </w:r>
      <w:r w:rsidR="00204126" w:rsidRPr="00FB2E48">
        <w:rPr>
          <w:rFonts w:ascii="Times New Roman" w:hAnsi="Times New Roman" w:cs="Times New Roman"/>
          <w:sz w:val="28"/>
          <w:szCs w:val="28"/>
        </w:rPr>
        <w:t xml:space="preserve">Порядок реализации </w:t>
      </w:r>
      <w:r w:rsidR="00204126" w:rsidRPr="00FB2E48">
        <w:rPr>
          <w:rFonts w:ascii="Times New Roman" w:hAnsi="Times New Roman" w:cs="Times New Roman"/>
          <w:sz w:val="28"/>
          <w:szCs w:val="28"/>
        </w:rPr>
        <w:lastRenderedPageBreak/>
        <w:t>п</w:t>
      </w:r>
      <w:r w:rsidR="00960E79" w:rsidRPr="00FB2E48">
        <w:rPr>
          <w:rFonts w:ascii="Times New Roman" w:hAnsi="Times New Roman" w:cs="Times New Roman"/>
          <w:sz w:val="28"/>
          <w:szCs w:val="28"/>
        </w:rPr>
        <w:t xml:space="preserve">рава на информацию предусмотрен, в частности, </w:t>
      </w:r>
      <w:r w:rsidR="00204126" w:rsidRPr="00FB2E48">
        <w:rPr>
          <w:rFonts w:ascii="Times New Roman" w:hAnsi="Times New Roman" w:cs="Times New Roman"/>
          <w:sz w:val="28"/>
          <w:szCs w:val="28"/>
        </w:rPr>
        <w:t xml:space="preserve">в ст. 52 </w:t>
      </w:r>
      <w:r w:rsidR="00096D28" w:rsidRPr="00FB2E48">
        <w:rPr>
          <w:rFonts w:ascii="Times New Roman" w:hAnsi="Times New Roman" w:cs="Times New Roman"/>
          <w:sz w:val="28"/>
          <w:szCs w:val="28"/>
        </w:rPr>
        <w:t>Закона</w:t>
      </w:r>
      <w:r w:rsidR="00204126" w:rsidRPr="00FB2E48">
        <w:rPr>
          <w:rFonts w:ascii="Times New Roman" w:hAnsi="Times New Roman" w:cs="Times New Roman"/>
          <w:sz w:val="28"/>
          <w:szCs w:val="28"/>
        </w:rPr>
        <w:t xml:space="preserve"> «Об АО» (информация о проведении общего собрания акционеров)</w:t>
      </w:r>
      <w:r w:rsidR="00960E79" w:rsidRPr="00FB2E48">
        <w:rPr>
          <w:rFonts w:ascii="Times New Roman" w:hAnsi="Times New Roman" w:cs="Times New Roman"/>
          <w:sz w:val="28"/>
          <w:szCs w:val="28"/>
        </w:rPr>
        <w:t xml:space="preserve">, ст. ст. </w:t>
      </w:r>
      <w:r w:rsidR="00096D28" w:rsidRPr="00FB2E48">
        <w:rPr>
          <w:rFonts w:ascii="Times New Roman" w:hAnsi="Times New Roman" w:cs="Times New Roman"/>
          <w:sz w:val="28"/>
          <w:szCs w:val="28"/>
        </w:rPr>
        <w:t>90,91 Закона</w:t>
      </w:r>
      <w:r w:rsidR="00204126" w:rsidRPr="00FB2E48">
        <w:rPr>
          <w:rFonts w:ascii="Times New Roman" w:hAnsi="Times New Roman" w:cs="Times New Roman"/>
          <w:sz w:val="28"/>
          <w:szCs w:val="28"/>
        </w:rPr>
        <w:t xml:space="preserve"> «Об АО» (предоставление обществом информации акционерам). </w:t>
      </w:r>
      <w:r w:rsidRPr="00FB2E48">
        <w:rPr>
          <w:rFonts w:ascii="Times New Roman" w:hAnsi="Times New Roman" w:cs="Times New Roman"/>
          <w:sz w:val="28"/>
          <w:szCs w:val="28"/>
        </w:rPr>
        <w:t>При этом действия</w:t>
      </w:r>
      <w:r w:rsidR="00204126" w:rsidRPr="00FB2E48">
        <w:rPr>
          <w:rFonts w:ascii="Times New Roman" w:hAnsi="Times New Roman" w:cs="Times New Roman"/>
          <w:sz w:val="28"/>
          <w:szCs w:val="28"/>
        </w:rPr>
        <w:t xml:space="preserve"> </w:t>
      </w:r>
      <w:proofErr w:type="spellStart"/>
      <w:r w:rsidR="00204126" w:rsidRPr="00FB2E48">
        <w:rPr>
          <w:rFonts w:ascii="Times New Roman" w:hAnsi="Times New Roman" w:cs="Times New Roman"/>
          <w:sz w:val="28"/>
          <w:szCs w:val="28"/>
        </w:rPr>
        <w:t>гринмейлеров</w:t>
      </w:r>
      <w:proofErr w:type="spellEnd"/>
      <w:r w:rsidR="00204126" w:rsidRPr="00FB2E48">
        <w:rPr>
          <w:rFonts w:ascii="Times New Roman" w:hAnsi="Times New Roman" w:cs="Times New Roman"/>
          <w:sz w:val="28"/>
          <w:szCs w:val="28"/>
        </w:rPr>
        <w:t xml:space="preserve"> чаще всего</w:t>
      </w:r>
      <w:r w:rsidRPr="00FB2E48">
        <w:rPr>
          <w:rFonts w:ascii="Times New Roman" w:hAnsi="Times New Roman" w:cs="Times New Roman"/>
          <w:sz w:val="28"/>
          <w:szCs w:val="28"/>
        </w:rPr>
        <w:t xml:space="preserve"> связаны с получением информации об акционерном обществе путем направления инициативных запросов</w:t>
      </w:r>
      <w:r w:rsidR="0080442F" w:rsidRPr="00FB2E48">
        <w:rPr>
          <w:rFonts w:ascii="Times New Roman" w:hAnsi="Times New Roman" w:cs="Times New Roman"/>
          <w:sz w:val="28"/>
          <w:szCs w:val="28"/>
        </w:rPr>
        <w:t xml:space="preserve"> акционерами</w:t>
      </w:r>
      <w:r w:rsidR="00096D28" w:rsidRPr="00FB2E48">
        <w:rPr>
          <w:rFonts w:ascii="Times New Roman" w:hAnsi="Times New Roman" w:cs="Times New Roman"/>
          <w:sz w:val="28"/>
          <w:szCs w:val="28"/>
        </w:rPr>
        <w:t xml:space="preserve"> (ст. 91 Закона</w:t>
      </w:r>
      <w:r w:rsidRPr="00FB2E48">
        <w:rPr>
          <w:rFonts w:ascii="Times New Roman" w:hAnsi="Times New Roman" w:cs="Times New Roman"/>
          <w:sz w:val="28"/>
          <w:szCs w:val="28"/>
        </w:rPr>
        <w:t xml:space="preserve"> «Об АО»). </w:t>
      </w:r>
      <w:r w:rsidR="008F47C0" w:rsidRPr="00FB2E48">
        <w:rPr>
          <w:rFonts w:ascii="Times New Roman" w:hAnsi="Times New Roman" w:cs="Times New Roman"/>
          <w:sz w:val="28"/>
          <w:szCs w:val="28"/>
        </w:rPr>
        <w:t>А</w:t>
      </w:r>
      <w:r w:rsidR="0080442F" w:rsidRPr="00FB2E48">
        <w:rPr>
          <w:rFonts w:ascii="Times New Roman" w:hAnsi="Times New Roman" w:cs="Times New Roman"/>
          <w:sz w:val="28"/>
          <w:szCs w:val="28"/>
        </w:rPr>
        <w:t>кционеры</w:t>
      </w:r>
      <w:r w:rsidR="008F47C0" w:rsidRPr="00FB2E48">
        <w:rPr>
          <w:rFonts w:ascii="Times New Roman" w:hAnsi="Times New Roman" w:cs="Times New Roman"/>
          <w:sz w:val="28"/>
          <w:szCs w:val="28"/>
        </w:rPr>
        <w:t xml:space="preserve"> (чаще всего миноритарные)</w:t>
      </w:r>
      <w:r w:rsidR="0080442F" w:rsidRPr="00FB2E48">
        <w:rPr>
          <w:rFonts w:ascii="Times New Roman" w:hAnsi="Times New Roman" w:cs="Times New Roman"/>
          <w:sz w:val="28"/>
          <w:szCs w:val="28"/>
        </w:rPr>
        <w:t xml:space="preserve"> при осуществлении корпоративного шантажа нередко требуют предоставления</w:t>
      </w:r>
      <w:r w:rsidR="00D56F38" w:rsidRPr="00FB2E48">
        <w:rPr>
          <w:rFonts w:ascii="Times New Roman" w:hAnsi="Times New Roman" w:cs="Times New Roman"/>
          <w:sz w:val="28"/>
          <w:szCs w:val="28"/>
        </w:rPr>
        <w:t xml:space="preserve"> большого количества документов для ознакомления, а также</w:t>
      </w:r>
      <w:r w:rsidR="0080442F" w:rsidRPr="00FB2E48">
        <w:rPr>
          <w:rFonts w:ascii="Times New Roman" w:hAnsi="Times New Roman" w:cs="Times New Roman"/>
          <w:sz w:val="28"/>
          <w:szCs w:val="28"/>
        </w:rPr>
        <w:t xml:space="preserve"> </w:t>
      </w:r>
      <w:r w:rsidR="00D56F38" w:rsidRPr="00FB2E48">
        <w:rPr>
          <w:rFonts w:ascii="Times New Roman" w:hAnsi="Times New Roman" w:cs="Times New Roman"/>
          <w:sz w:val="28"/>
          <w:szCs w:val="28"/>
        </w:rPr>
        <w:t xml:space="preserve">предоставления </w:t>
      </w:r>
      <w:r w:rsidR="0080442F" w:rsidRPr="00FB2E48">
        <w:rPr>
          <w:rFonts w:ascii="Times New Roman" w:hAnsi="Times New Roman" w:cs="Times New Roman"/>
          <w:sz w:val="28"/>
          <w:szCs w:val="28"/>
        </w:rPr>
        <w:t>копий</w:t>
      </w:r>
      <w:r w:rsidR="00D56F38" w:rsidRPr="00FB2E48">
        <w:rPr>
          <w:rFonts w:ascii="Times New Roman" w:hAnsi="Times New Roman" w:cs="Times New Roman"/>
          <w:sz w:val="28"/>
          <w:szCs w:val="28"/>
        </w:rPr>
        <w:t xml:space="preserve"> документов </w:t>
      </w:r>
      <w:r w:rsidR="0080442F" w:rsidRPr="00FB2E48">
        <w:rPr>
          <w:rFonts w:ascii="Times New Roman" w:hAnsi="Times New Roman" w:cs="Times New Roman"/>
          <w:sz w:val="28"/>
          <w:szCs w:val="28"/>
        </w:rPr>
        <w:t>(иногда – неоднократного), что тормозит осуществление обществом нормальной хозяйственной деятельности</w:t>
      </w:r>
      <w:r w:rsidR="000156EB" w:rsidRPr="00FB2E48">
        <w:rPr>
          <w:rFonts w:ascii="Times New Roman" w:hAnsi="Times New Roman" w:cs="Times New Roman"/>
          <w:sz w:val="28"/>
          <w:szCs w:val="28"/>
        </w:rPr>
        <w:t>, отвлекает сотрудников от выполнения их основных обязанностей</w:t>
      </w:r>
      <w:r w:rsidR="0080442F" w:rsidRPr="00FB2E48">
        <w:rPr>
          <w:rFonts w:ascii="Times New Roman" w:hAnsi="Times New Roman" w:cs="Times New Roman"/>
          <w:sz w:val="28"/>
          <w:szCs w:val="28"/>
        </w:rPr>
        <w:t>.</w:t>
      </w:r>
      <w:r w:rsidR="00CF7205" w:rsidRPr="00FB2E48">
        <w:rPr>
          <w:rFonts w:ascii="Times New Roman" w:hAnsi="Times New Roman" w:cs="Times New Roman"/>
          <w:sz w:val="28"/>
          <w:szCs w:val="28"/>
        </w:rPr>
        <w:t xml:space="preserve"> </w:t>
      </w:r>
      <w:proofErr w:type="gramStart"/>
      <w:r w:rsidR="00CF7205" w:rsidRPr="00FB2E48">
        <w:rPr>
          <w:rFonts w:ascii="Times New Roman" w:hAnsi="Times New Roman" w:cs="Times New Roman"/>
          <w:sz w:val="28"/>
          <w:szCs w:val="28"/>
        </w:rPr>
        <w:t xml:space="preserve">Согласно сложившейся судебной практике, </w:t>
      </w:r>
      <w:r w:rsidR="00847D2E">
        <w:rPr>
          <w:rFonts w:ascii="Times New Roman" w:hAnsi="Times New Roman" w:cs="Times New Roman"/>
          <w:sz w:val="28"/>
          <w:szCs w:val="28"/>
        </w:rPr>
        <w:t>например</w:t>
      </w:r>
      <w:r w:rsidR="00CF7205" w:rsidRPr="00FB2E48">
        <w:rPr>
          <w:rFonts w:ascii="Times New Roman" w:hAnsi="Times New Roman" w:cs="Times New Roman"/>
          <w:sz w:val="28"/>
          <w:szCs w:val="28"/>
        </w:rPr>
        <w:t>, постановлению Девятого арбитражного апелляционного суда от 6 марта 2009 г. № 09АП-2422/2009-ГК по делу № А40-55475/08-134-452</w:t>
      </w:r>
      <w:r w:rsidR="00CF7205" w:rsidRPr="00FB2E48">
        <w:rPr>
          <w:rStyle w:val="a6"/>
          <w:rFonts w:ascii="Times New Roman" w:hAnsi="Times New Roman" w:cs="Times New Roman"/>
          <w:sz w:val="28"/>
          <w:szCs w:val="28"/>
        </w:rPr>
        <w:footnoteReference w:id="73"/>
      </w:r>
      <w:r w:rsidR="00CF7205" w:rsidRPr="00FB2E48">
        <w:rPr>
          <w:rFonts w:ascii="Times New Roman" w:hAnsi="Times New Roman" w:cs="Times New Roman"/>
          <w:sz w:val="28"/>
          <w:szCs w:val="28"/>
        </w:rPr>
        <w:t xml:space="preserve"> о предоставлении заверенных обществом копий документов, индивидуальные признаки которых не определены, суд отметил, что отказ в удовлетворении части исковых требований правомерен и основан на законе, так как требования истца о предоставлении документов, индивидуальные признаки которых не установлены (не определены</w:t>
      </w:r>
      <w:proofErr w:type="gramEnd"/>
      <w:r w:rsidR="00CF7205" w:rsidRPr="00FB2E48">
        <w:rPr>
          <w:rFonts w:ascii="Times New Roman" w:hAnsi="Times New Roman" w:cs="Times New Roman"/>
          <w:sz w:val="28"/>
          <w:szCs w:val="28"/>
        </w:rPr>
        <w:t xml:space="preserve">), являются неисполнимыми. Данная позиция подтверждена сложившейся судебной практикой по подобным спорам, в которой однозначно констатирована необходимость определенности круга документов, предоставляемых участникам. Согласно п.3 Указания Банка России </w:t>
      </w:r>
      <w:r w:rsidR="002A5533" w:rsidRPr="00FB2E48">
        <w:rPr>
          <w:rFonts w:ascii="Times New Roman" w:hAnsi="Times New Roman" w:cs="Times New Roman"/>
          <w:sz w:val="28"/>
          <w:szCs w:val="28"/>
        </w:rPr>
        <w:t>от 22 сент. 2014 года  № 3388-У</w:t>
      </w:r>
      <w:r w:rsidR="002A5533" w:rsidRPr="00FB2E48">
        <w:rPr>
          <w:rStyle w:val="a6"/>
          <w:rFonts w:ascii="Times New Roman" w:hAnsi="Times New Roman" w:cs="Times New Roman"/>
          <w:sz w:val="28"/>
          <w:szCs w:val="28"/>
        </w:rPr>
        <w:footnoteReference w:id="74"/>
      </w:r>
      <w:r w:rsidR="002A5533" w:rsidRPr="00FB2E48">
        <w:rPr>
          <w:rFonts w:ascii="Times New Roman" w:hAnsi="Times New Roman" w:cs="Times New Roman"/>
          <w:sz w:val="28"/>
          <w:szCs w:val="28"/>
        </w:rPr>
        <w:t xml:space="preserve"> </w:t>
      </w:r>
      <w:r w:rsidR="00CF7205" w:rsidRPr="00FB2E48">
        <w:rPr>
          <w:rFonts w:ascii="Times New Roman" w:hAnsi="Times New Roman" w:cs="Times New Roman"/>
          <w:sz w:val="28"/>
          <w:szCs w:val="28"/>
        </w:rPr>
        <w:t xml:space="preserve">акционер в своем требовании к обществу о предоставлении документов для ознакомления или предоставления копий документов должен указать конкретизированный по видам и периоду создания перечень документов акционерного общества. Однако данное Указание Банка России не позволяет конкретизировать необходимый пакет </w:t>
      </w:r>
      <w:r w:rsidR="00CF7205" w:rsidRPr="00FB2E48">
        <w:rPr>
          <w:rFonts w:ascii="Times New Roman" w:hAnsi="Times New Roman" w:cs="Times New Roman"/>
          <w:sz w:val="28"/>
          <w:szCs w:val="28"/>
        </w:rPr>
        <w:lastRenderedPageBreak/>
        <w:t xml:space="preserve">документов и определяет лишь общие признаки – вид и период создания. </w:t>
      </w:r>
      <w:r w:rsidR="00FD7ADA">
        <w:rPr>
          <w:rFonts w:ascii="Times New Roman" w:hAnsi="Times New Roman" w:cs="Times New Roman"/>
          <w:sz w:val="28"/>
          <w:szCs w:val="28"/>
        </w:rPr>
        <w:t>Кроме того, согласно п.4</w:t>
      </w:r>
      <w:r w:rsidR="00FD7ADA" w:rsidRPr="00FD7ADA">
        <w:rPr>
          <w:rFonts w:ascii="Times New Roman" w:hAnsi="Times New Roman" w:cs="Times New Roman"/>
          <w:sz w:val="28"/>
          <w:szCs w:val="28"/>
        </w:rPr>
        <w:t xml:space="preserve"> информационного письма Президиума ВАС РФ от 18 января 2011 г. № 144</w:t>
      </w:r>
      <w:r w:rsidR="00C65F90" w:rsidRPr="00FB2E48">
        <w:rPr>
          <w:rStyle w:val="a6"/>
          <w:rFonts w:ascii="Times New Roman" w:hAnsi="Times New Roman" w:cs="Times New Roman"/>
          <w:sz w:val="28"/>
          <w:szCs w:val="28"/>
        </w:rPr>
        <w:footnoteReference w:id="75"/>
      </w:r>
      <w:r w:rsidR="00C65F90" w:rsidRPr="00FB2E48">
        <w:rPr>
          <w:rFonts w:ascii="Times New Roman" w:hAnsi="Times New Roman" w:cs="Times New Roman"/>
          <w:sz w:val="28"/>
          <w:szCs w:val="28"/>
        </w:rPr>
        <w:t xml:space="preserve"> </w:t>
      </w:r>
      <w:r w:rsidR="00FD7ADA" w:rsidRPr="00FD7ADA">
        <w:rPr>
          <w:rFonts w:ascii="Times New Roman" w:hAnsi="Times New Roman" w:cs="Times New Roman"/>
          <w:sz w:val="28"/>
          <w:szCs w:val="28"/>
        </w:rPr>
        <w:t>при обращении в хозяйственное общество с требованием о предоставлении информации об обществе участники должны определять предмет своего требования, конкретизировав перечень и виды запрашива</w:t>
      </w:r>
      <w:r w:rsidR="00FD7ADA">
        <w:rPr>
          <w:rFonts w:ascii="Times New Roman" w:hAnsi="Times New Roman" w:cs="Times New Roman"/>
          <w:sz w:val="28"/>
          <w:szCs w:val="28"/>
        </w:rPr>
        <w:t xml:space="preserve">емой информации или документов. При этом ВАС РФ отметил, что степень должной конкретизации указанного требования оценивается судом </w:t>
      </w:r>
      <w:r w:rsidR="00FD7ADA" w:rsidRPr="00FD7ADA">
        <w:rPr>
          <w:rFonts w:ascii="Times New Roman" w:hAnsi="Times New Roman" w:cs="Times New Roman"/>
          <w:sz w:val="28"/>
          <w:szCs w:val="28"/>
        </w:rPr>
        <w:t xml:space="preserve">с учетом обстоятельств дела и необходимости </w:t>
      </w:r>
      <w:r w:rsidR="00FD7ADA">
        <w:rPr>
          <w:rFonts w:ascii="Times New Roman" w:hAnsi="Times New Roman" w:cs="Times New Roman"/>
          <w:sz w:val="28"/>
          <w:szCs w:val="28"/>
        </w:rPr>
        <w:t>обеспечения реальной возможности</w:t>
      </w:r>
      <w:r w:rsidR="00FD7ADA" w:rsidRPr="00FD7ADA">
        <w:rPr>
          <w:rFonts w:ascii="Times New Roman" w:hAnsi="Times New Roman" w:cs="Times New Roman"/>
          <w:sz w:val="28"/>
          <w:szCs w:val="28"/>
        </w:rPr>
        <w:t xml:space="preserve"> осуществления участником общества своих прав.</w:t>
      </w:r>
      <w:r w:rsidR="00C65F90">
        <w:rPr>
          <w:rFonts w:ascii="Times New Roman" w:hAnsi="Times New Roman" w:cs="Times New Roman"/>
          <w:sz w:val="28"/>
          <w:szCs w:val="28"/>
        </w:rPr>
        <w:t xml:space="preserve"> Тем не менее, н</w:t>
      </w:r>
      <w:r w:rsidR="00CF7205" w:rsidRPr="00FB2E48">
        <w:rPr>
          <w:rFonts w:ascii="Times New Roman" w:hAnsi="Times New Roman" w:cs="Times New Roman"/>
          <w:sz w:val="28"/>
          <w:szCs w:val="28"/>
        </w:rPr>
        <w:t>а мой взгляд, в целях борьбы с информационным методом корпоративного шантажа</w:t>
      </w:r>
      <w:r w:rsidR="00C65F90">
        <w:rPr>
          <w:rFonts w:ascii="Times New Roman" w:hAnsi="Times New Roman" w:cs="Times New Roman"/>
          <w:sz w:val="28"/>
          <w:szCs w:val="28"/>
        </w:rPr>
        <w:t>, упрощения процедуры предоставления информации обществом</w:t>
      </w:r>
      <w:r w:rsidR="00CF7205" w:rsidRPr="00FB2E48">
        <w:rPr>
          <w:rFonts w:ascii="Times New Roman" w:hAnsi="Times New Roman" w:cs="Times New Roman"/>
          <w:sz w:val="28"/>
          <w:szCs w:val="28"/>
        </w:rPr>
        <w:t xml:space="preserve"> следует внести изменения в Закон «Об АО». </w:t>
      </w:r>
      <w:r w:rsidR="00CF7205" w:rsidRPr="00FB2E48">
        <w:rPr>
          <w:rFonts w:ascii="Times New Roman" w:hAnsi="Times New Roman" w:cs="Times New Roman"/>
          <w:i/>
          <w:sz w:val="28"/>
          <w:szCs w:val="28"/>
        </w:rPr>
        <w:t>Следует включить в п. 2 ст. 91 Закон</w:t>
      </w:r>
      <w:r w:rsidR="00F95786">
        <w:rPr>
          <w:rFonts w:ascii="Times New Roman" w:hAnsi="Times New Roman" w:cs="Times New Roman"/>
          <w:i/>
          <w:sz w:val="28"/>
          <w:szCs w:val="28"/>
        </w:rPr>
        <w:t>а</w:t>
      </w:r>
      <w:r w:rsidR="00CF7205" w:rsidRPr="00FB2E48">
        <w:rPr>
          <w:rFonts w:ascii="Times New Roman" w:hAnsi="Times New Roman" w:cs="Times New Roman"/>
          <w:i/>
          <w:sz w:val="28"/>
          <w:szCs w:val="28"/>
        </w:rPr>
        <w:t xml:space="preserve"> «Об АО» второй абзац, изложив его в следующей редакции: «документы (копии документов), предусмотренные пунктом 1 настоящей статьи, должны быть предоставлены обществом только в случае указания индивидуализирующих документы реквизитов».</w:t>
      </w:r>
      <w:r w:rsidR="00CF7205" w:rsidRPr="00FB2E48">
        <w:rPr>
          <w:rFonts w:ascii="Times New Roman" w:hAnsi="Times New Roman" w:cs="Times New Roman"/>
          <w:sz w:val="28"/>
          <w:szCs w:val="28"/>
        </w:rPr>
        <w:t xml:space="preserve"> Как верно отметила </w:t>
      </w:r>
      <w:proofErr w:type="spellStart"/>
      <w:r w:rsidR="00CF7205" w:rsidRPr="00FB2E48">
        <w:rPr>
          <w:rFonts w:ascii="Times New Roman" w:hAnsi="Times New Roman" w:cs="Times New Roman"/>
          <w:sz w:val="28"/>
          <w:szCs w:val="28"/>
        </w:rPr>
        <w:t>Е.В.Чернокальцева</w:t>
      </w:r>
      <w:proofErr w:type="spellEnd"/>
      <w:r w:rsidR="00CC012F" w:rsidRPr="00FB2E48">
        <w:rPr>
          <w:rFonts w:ascii="Times New Roman" w:hAnsi="Times New Roman" w:cs="Times New Roman"/>
          <w:sz w:val="28"/>
          <w:szCs w:val="28"/>
        </w:rPr>
        <w:t>,</w:t>
      </w:r>
      <w:r w:rsidR="00CF7205" w:rsidRPr="00FB2E48">
        <w:rPr>
          <w:rFonts w:ascii="Times New Roman" w:hAnsi="Times New Roman" w:cs="Times New Roman"/>
          <w:sz w:val="28"/>
          <w:szCs w:val="28"/>
        </w:rPr>
        <w:t xml:space="preserve"> требование о предоставлении документов должно содержать дату и номер документа. </w:t>
      </w:r>
      <w:proofErr w:type="gramStart"/>
      <w:r w:rsidR="00CF7205" w:rsidRPr="00FB2E48">
        <w:rPr>
          <w:rFonts w:ascii="Times New Roman" w:hAnsi="Times New Roman" w:cs="Times New Roman"/>
          <w:sz w:val="28"/>
          <w:szCs w:val="28"/>
        </w:rPr>
        <w:t>Это позволит свести к минимуму перечень затрат на изготовление документов и уменьшит затраты по копированию неопределенного объема документов</w:t>
      </w:r>
      <w:r w:rsidR="00CF7205" w:rsidRPr="00FB2E48">
        <w:rPr>
          <w:rStyle w:val="a6"/>
          <w:rFonts w:ascii="Times New Roman" w:hAnsi="Times New Roman" w:cs="Times New Roman"/>
          <w:sz w:val="28"/>
          <w:szCs w:val="28"/>
        </w:rPr>
        <w:footnoteReference w:id="76"/>
      </w:r>
      <w:r w:rsidR="00846A97" w:rsidRPr="00FB2E48">
        <w:rPr>
          <w:rFonts w:ascii="Times New Roman" w:hAnsi="Times New Roman" w:cs="Times New Roman"/>
          <w:sz w:val="28"/>
          <w:szCs w:val="28"/>
        </w:rPr>
        <w:t>. В соответствии с п.21</w:t>
      </w:r>
      <w:r w:rsidR="00CF7205" w:rsidRPr="00FB2E48">
        <w:rPr>
          <w:rFonts w:ascii="Times New Roman" w:hAnsi="Times New Roman" w:cs="Times New Roman"/>
          <w:sz w:val="28"/>
          <w:szCs w:val="28"/>
        </w:rPr>
        <w:t xml:space="preserve"> </w:t>
      </w:r>
      <w:r w:rsidR="00C65F90">
        <w:rPr>
          <w:rFonts w:ascii="Times New Roman" w:hAnsi="Times New Roman" w:cs="Times New Roman"/>
          <w:sz w:val="28"/>
          <w:szCs w:val="28"/>
        </w:rPr>
        <w:t xml:space="preserve">вышеупомянутого </w:t>
      </w:r>
      <w:r w:rsidR="00CF7205" w:rsidRPr="00FB2E48">
        <w:rPr>
          <w:rFonts w:ascii="Times New Roman" w:hAnsi="Times New Roman" w:cs="Times New Roman"/>
          <w:sz w:val="28"/>
          <w:szCs w:val="28"/>
        </w:rPr>
        <w:t>информационного письма Президиума ВАС РФ судам следует учитывать, что споры по искам участников и бывших участников хозяйственных обществ о предоставлении им обществами информации в силу пункта 2 статьи 225.1 АПК РФ относятся к корпоративным спорам.</w:t>
      </w:r>
      <w:proofErr w:type="gramEnd"/>
      <w:r w:rsidR="00CF7205" w:rsidRPr="00FB2E48">
        <w:rPr>
          <w:rFonts w:ascii="Times New Roman" w:hAnsi="Times New Roman" w:cs="Times New Roman"/>
          <w:sz w:val="28"/>
          <w:szCs w:val="28"/>
        </w:rPr>
        <w:t xml:space="preserve"> </w:t>
      </w:r>
      <w:proofErr w:type="gramStart"/>
      <w:r w:rsidR="00CF7205" w:rsidRPr="00FB2E48">
        <w:rPr>
          <w:rFonts w:ascii="Times New Roman" w:hAnsi="Times New Roman" w:cs="Times New Roman"/>
          <w:sz w:val="28"/>
          <w:szCs w:val="28"/>
        </w:rPr>
        <w:t xml:space="preserve">Таким образом, </w:t>
      </w:r>
      <w:r w:rsidR="00CF7205" w:rsidRPr="00FB2E48">
        <w:rPr>
          <w:rFonts w:ascii="Times New Roman" w:hAnsi="Times New Roman" w:cs="Times New Roman"/>
          <w:i/>
          <w:sz w:val="28"/>
          <w:szCs w:val="28"/>
        </w:rPr>
        <w:t xml:space="preserve">развивая предложенное мной положение абз.2 п.2 ст. 91 Закона «Об АО», следует внести изменения в ст. 225.2 АПК РФ, включив в п. 1 данной статьи абзац второй, указав, что, «суд, разрешая вопрос о предоставлении документов общества акционеру для ознакомления, а также </w:t>
      </w:r>
      <w:r w:rsidR="00CF7205" w:rsidRPr="00FB2E48">
        <w:rPr>
          <w:rFonts w:ascii="Times New Roman" w:hAnsi="Times New Roman" w:cs="Times New Roman"/>
          <w:i/>
          <w:sz w:val="28"/>
          <w:szCs w:val="28"/>
        </w:rPr>
        <w:lastRenderedPageBreak/>
        <w:t>предоставления копий документов, должен указывать в резолютивной части решения реквизиты предоставляемых документов».</w:t>
      </w:r>
      <w:proofErr w:type="gramEnd"/>
      <w:r w:rsidR="00CF7205" w:rsidRPr="00FB2E48">
        <w:rPr>
          <w:rFonts w:ascii="Times New Roman" w:hAnsi="Times New Roman" w:cs="Times New Roman"/>
          <w:sz w:val="28"/>
          <w:szCs w:val="28"/>
        </w:rPr>
        <w:t xml:space="preserve"> Кроме того, в целях формирования доказательственной </w:t>
      </w:r>
      <w:proofErr w:type="gramStart"/>
      <w:r w:rsidR="00CF7205" w:rsidRPr="00FB2E48">
        <w:rPr>
          <w:rFonts w:ascii="Times New Roman" w:hAnsi="Times New Roman" w:cs="Times New Roman"/>
          <w:sz w:val="28"/>
          <w:szCs w:val="28"/>
        </w:rPr>
        <w:t>базы общества</w:t>
      </w:r>
      <w:proofErr w:type="gramEnd"/>
      <w:r w:rsidR="00CF7205" w:rsidRPr="00FB2E48">
        <w:rPr>
          <w:rFonts w:ascii="Times New Roman" w:hAnsi="Times New Roman" w:cs="Times New Roman"/>
          <w:sz w:val="28"/>
          <w:szCs w:val="28"/>
        </w:rPr>
        <w:t xml:space="preserve"> об уважительных причинах непредоставления запрашиваемых акционером документов для ознакомления, а также копий документов в срок </w:t>
      </w:r>
      <w:r w:rsidR="00CF7205" w:rsidRPr="00FB2E48">
        <w:rPr>
          <w:rFonts w:ascii="Times New Roman" w:hAnsi="Times New Roman" w:cs="Times New Roman"/>
          <w:i/>
          <w:sz w:val="28"/>
          <w:szCs w:val="28"/>
        </w:rPr>
        <w:t xml:space="preserve">следует также включить в п. 2 ст. 91 Закона «Об АО» следующее предложение: «В случае невозможности предоставления обществом в установленный законом срок документов для ознакомления, предоставления копий документов, запрашиваемых акционером, общество обязано уведомить акционера о причинах </w:t>
      </w:r>
      <w:r w:rsidR="004240F1" w:rsidRPr="00FB2E48">
        <w:rPr>
          <w:rFonts w:ascii="Times New Roman" w:hAnsi="Times New Roman" w:cs="Times New Roman"/>
          <w:i/>
          <w:sz w:val="28"/>
          <w:szCs w:val="28"/>
        </w:rPr>
        <w:t>этого</w:t>
      </w:r>
      <w:r w:rsidR="00CF7205" w:rsidRPr="00FB2E48">
        <w:rPr>
          <w:rFonts w:ascii="Times New Roman" w:hAnsi="Times New Roman" w:cs="Times New Roman"/>
          <w:i/>
          <w:sz w:val="28"/>
          <w:szCs w:val="28"/>
        </w:rPr>
        <w:t>».</w:t>
      </w:r>
    </w:p>
    <w:p w:rsidR="00CF7205" w:rsidRPr="00FB2E48" w:rsidRDefault="00CF7205" w:rsidP="00FA1F80">
      <w:pPr>
        <w:tabs>
          <w:tab w:val="left" w:pos="1785"/>
        </w:tabs>
        <w:spacing w:line="360" w:lineRule="auto"/>
        <w:ind w:firstLine="709"/>
        <w:jc w:val="both"/>
        <w:rPr>
          <w:rFonts w:ascii="Times New Roman" w:hAnsi="Times New Roman" w:cs="Times New Roman"/>
          <w:i/>
          <w:sz w:val="28"/>
          <w:szCs w:val="28"/>
        </w:rPr>
      </w:pPr>
      <w:r w:rsidRPr="00FB2E48">
        <w:rPr>
          <w:rFonts w:ascii="Times New Roman" w:hAnsi="Times New Roman" w:cs="Times New Roman"/>
          <w:sz w:val="28"/>
          <w:szCs w:val="28"/>
        </w:rPr>
        <w:t xml:space="preserve">Следует отметить, что действующее акционерное законодательство не содержит ограничений по количеству обращений акционера за предоставлением информации. Сложившаяся судебная практика в настоящее время позволяет акционеру обращаться за повторной выдачей документов для ознакомления, предоставления копий документов общества. Тем не менее, акционерным обществам и их акционерам в целях удовлетворения интересов обоих необходимо ориентироваться на положения п. 6.3 и п. 6.3.1 Кодекса корпоративного управления: 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 Реализация акционерами права на доступ к документам и информации общества не должна быть сопряжена с неоправданными сложностями. </w:t>
      </w:r>
      <w:r w:rsidRPr="00FB2E48">
        <w:rPr>
          <w:rFonts w:ascii="Times New Roman" w:hAnsi="Times New Roman" w:cs="Times New Roman"/>
          <w:i/>
          <w:sz w:val="28"/>
          <w:szCs w:val="28"/>
        </w:rPr>
        <w:t xml:space="preserve">Учитывая рекомендательный характер Кодекса корпоративного управления, на мой взгляд, данные принципы равнодоступности и необременительности, а также отсутствия неоправданных сложностей при предоставлении обществом </w:t>
      </w:r>
      <w:r w:rsidR="00822DFA" w:rsidRPr="00FB2E48">
        <w:rPr>
          <w:rFonts w:ascii="Times New Roman" w:hAnsi="Times New Roman" w:cs="Times New Roman"/>
          <w:i/>
          <w:sz w:val="28"/>
          <w:szCs w:val="28"/>
        </w:rPr>
        <w:t xml:space="preserve">информации </w:t>
      </w:r>
      <w:r w:rsidRPr="00FB2E48">
        <w:rPr>
          <w:rFonts w:ascii="Times New Roman" w:hAnsi="Times New Roman" w:cs="Times New Roman"/>
          <w:i/>
          <w:sz w:val="28"/>
          <w:szCs w:val="28"/>
        </w:rPr>
        <w:t xml:space="preserve">акционерам должны быть закреплены в Законе «Об АО» в целях обеспечения баланса прав и </w:t>
      </w:r>
      <w:proofErr w:type="gramStart"/>
      <w:r w:rsidRPr="00FB2E48">
        <w:rPr>
          <w:rFonts w:ascii="Times New Roman" w:hAnsi="Times New Roman" w:cs="Times New Roman"/>
          <w:i/>
          <w:sz w:val="28"/>
          <w:szCs w:val="28"/>
        </w:rPr>
        <w:t>интересов</w:t>
      </w:r>
      <w:proofErr w:type="gramEnd"/>
      <w:r w:rsidRPr="00FB2E48">
        <w:rPr>
          <w:rFonts w:ascii="Times New Roman" w:hAnsi="Times New Roman" w:cs="Times New Roman"/>
          <w:i/>
          <w:sz w:val="28"/>
          <w:szCs w:val="28"/>
        </w:rPr>
        <w:t xml:space="preserve"> как акционеров, так и акционерного общества в целом.</w:t>
      </w:r>
    </w:p>
    <w:p w:rsidR="003B6CD0" w:rsidRPr="00FB2E48" w:rsidRDefault="007542E4"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Итак</w:t>
      </w:r>
      <w:r w:rsidR="008F47C0" w:rsidRPr="00FB2E48">
        <w:rPr>
          <w:rFonts w:ascii="Times New Roman" w:hAnsi="Times New Roman" w:cs="Times New Roman"/>
          <w:sz w:val="28"/>
          <w:szCs w:val="28"/>
        </w:rPr>
        <w:t>, однократные или многочисленные запросы</w:t>
      </w:r>
      <w:r w:rsidR="00363F7B" w:rsidRPr="00FB2E48">
        <w:rPr>
          <w:rFonts w:ascii="Times New Roman" w:hAnsi="Times New Roman" w:cs="Times New Roman"/>
          <w:sz w:val="28"/>
          <w:szCs w:val="28"/>
        </w:rPr>
        <w:t xml:space="preserve"> о предоставлении</w:t>
      </w:r>
      <w:r w:rsidR="008F47C0" w:rsidRPr="00FB2E48">
        <w:rPr>
          <w:rFonts w:ascii="Times New Roman" w:hAnsi="Times New Roman" w:cs="Times New Roman"/>
          <w:sz w:val="28"/>
          <w:szCs w:val="28"/>
        </w:rPr>
        <w:t xml:space="preserve"> огромного количества копий документов общества,</w:t>
      </w:r>
      <w:r w:rsidR="00363F7B" w:rsidRPr="00FB2E48">
        <w:rPr>
          <w:rFonts w:ascii="Times New Roman" w:hAnsi="Times New Roman" w:cs="Times New Roman"/>
          <w:sz w:val="28"/>
          <w:szCs w:val="28"/>
        </w:rPr>
        <w:t xml:space="preserve"> а также документов для </w:t>
      </w:r>
      <w:r w:rsidR="00363F7B" w:rsidRPr="00FB2E48">
        <w:rPr>
          <w:rFonts w:ascii="Times New Roman" w:hAnsi="Times New Roman" w:cs="Times New Roman"/>
          <w:sz w:val="28"/>
          <w:szCs w:val="28"/>
        </w:rPr>
        <w:lastRenderedPageBreak/>
        <w:t xml:space="preserve">ознакомления, </w:t>
      </w:r>
      <w:r w:rsidR="008F47C0" w:rsidRPr="00FB2E48">
        <w:rPr>
          <w:rFonts w:ascii="Times New Roman" w:hAnsi="Times New Roman" w:cs="Times New Roman"/>
          <w:sz w:val="28"/>
          <w:szCs w:val="28"/>
        </w:rPr>
        <w:t xml:space="preserve"> осуществляемые акционерами (чаще всего миноритарными) действительно являются эффективным способом корпоративного шантажа, т.к. при неисполнении данных запросов </w:t>
      </w:r>
      <w:r w:rsidR="009004AA" w:rsidRPr="00FB2E48">
        <w:rPr>
          <w:rFonts w:ascii="Times New Roman" w:hAnsi="Times New Roman" w:cs="Times New Roman"/>
          <w:sz w:val="28"/>
          <w:szCs w:val="28"/>
        </w:rPr>
        <w:t>вовремя</w:t>
      </w:r>
      <w:r w:rsidR="008F47C0" w:rsidRPr="00FB2E48">
        <w:rPr>
          <w:rFonts w:ascii="Times New Roman" w:hAnsi="Times New Roman" w:cs="Times New Roman"/>
          <w:sz w:val="28"/>
          <w:szCs w:val="28"/>
        </w:rPr>
        <w:t xml:space="preserve"> общество может быть втянуто в судебные споры, что затруднит осуществление им своей нормальной хозяйственной деятельности. </w:t>
      </w:r>
      <w:r w:rsidR="00731778" w:rsidRPr="00FB2E48">
        <w:rPr>
          <w:rFonts w:ascii="Times New Roman" w:hAnsi="Times New Roman" w:cs="Times New Roman"/>
          <w:sz w:val="28"/>
          <w:szCs w:val="28"/>
        </w:rPr>
        <w:t xml:space="preserve">Как верно отметил </w:t>
      </w:r>
      <w:proofErr w:type="spellStart"/>
      <w:r w:rsidR="00731778" w:rsidRPr="00FB2E48">
        <w:rPr>
          <w:rFonts w:ascii="Times New Roman" w:hAnsi="Times New Roman" w:cs="Times New Roman"/>
          <w:sz w:val="28"/>
          <w:szCs w:val="28"/>
        </w:rPr>
        <w:t>Д.В.Гололобов</w:t>
      </w:r>
      <w:proofErr w:type="spellEnd"/>
      <w:r w:rsidR="00731778" w:rsidRPr="00FB2E48">
        <w:rPr>
          <w:rFonts w:ascii="Times New Roman" w:hAnsi="Times New Roman" w:cs="Times New Roman"/>
          <w:sz w:val="28"/>
          <w:szCs w:val="28"/>
        </w:rPr>
        <w:t xml:space="preserve"> «может возникнуть ситуация, когда несколько акционеров, владеющих весьма незначительным количеством акций, могут вынудить акционерное общество содержать специальное помещение и достаточно большой штат обслуживающего персонала, который будет занят исключительно поиском соответствующих материалов и своевременным предоставлением их акционерам. При этом деятельность ряда подразделений акционерного общества будет частично парализована, поскольку их персонал будет занят исключительно подготовкой материалов для акционеро</w:t>
      </w:r>
      <w:r w:rsidR="008F1477" w:rsidRPr="00FB2E48">
        <w:rPr>
          <w:rFonts w:ascii="Times New Roman" w:hAnsi="Times New Roman" w:cs="Times New Roman"/>
          <w:sz w:val="28"/>
          <w:szCs w:val="28"/>
        </w:rPr>
        <w:t>в</w:t>
      </w:r>
      <w:r w:rsidR="00731778" w:rsidRPr="00FB2E48">
        <w:rPr>
          <w:rFonts w:ascii="Times New Roman" w:hAnsi="Times New Roman" w:cs="Times New Roman"/>
          <w:sz w:val="28"/>
          <w:szCs w:val="28"/>
        </w:rPr>
        <w:t>»</w:t>
      </w:r>
      <w:r w:rsidR="00731778" w:rsidRPr="00FB2E48">
        <w:rPr>
          <w:rStyle w:val="a6"/>
          <w:rFonts w:ascii="Times New Roman" w:hAnsi="Times New Roman" w:cs="Times New Roman"/>
          <w:sz w:val="28"/>
          <w:szCs w:val="28"/>
        </w:rPr>
        <w:footnoteReference w:id="77"/>
      </w:r>
      <w:r w:rsidR="00731778" w:rsidRPr="00FB2E48">
        <w:rPr>
          <w:rFonts w:ascii="Times New Roman" w:hAnsi="Times New Roman" w:cs="Times New Roman"/>
          <w:sz w:val="28"/>
          <w:szCs w:val="28"/>
        </w:rPr>
        <w:t xml:space="preserve">. </w:t>
      </w:r>
      <w:r w:rsidR="000156EB" w:rsidRPr="00FB2E48">
        <w:rPr>
          <w:rFonts w:ascii="Times New Roman" w:hAnsi="Times New Roman" w:cs="Times New Roman"/>
          <w:sz w:val="28"/>
          <w:szCs w:val="28"/>
        </w:rPr>
        <w:t xml:space="preserve">Кроме того, </w:t>
      </w:r>
      <w:proofErr w:type="spellStart"/>
      <w:r w:rsidR="0080442F" w:rsidRPr="00FB2E48">
        <w:rPr>
          <w:rFonts w:ascii="Times New Roman" w:hAnsi="Times New Roman" w:cs="Times New Roman"/>
          <w:sz w:val="28"/>
          <w:szCs w:val="28"/>
        </w:rPr>
        <w:t>гринмейлеры</w:t>
      </w:r>
      <w:proofErr w:type="spellEnd"/>
      <w:r w:rsidR="0080442F" w:rsidRPr="00FB2E48">
        <w:rPr>
          <w:rFonts w:ascii="Times New Roman" w:hAnsi="Times New Roman" w:cs="Times New Roman"/>
          <w:sz w:val="28"/>
          <w:szCs w:val="28"/>
        </w:rPr>
        <w:t>, постоянно запрашивая у общества документы</w:t>
      </w:r>
      <w:r w:rsidR="00363F7B" w:rsidRPr="00FB2E48">
        <w:rPr>
          <w:rFonts w:ascii="Times New Roman" w:hAnsi="Times New Roman" w:cs="Times New Roman"/>
          <w:sz w:val="28"/>
          <w:szCs w:val="28"/>
        </w:rPr>
        <w:t xml:space="preserve"> (копии документов)</w:t>
      </w:r>
      <w:r w:rsidR="0080442F" w:rsidRPr="00FB2E48">
        <w:rPr>
          <w:rFonts w:ascii="Times New Roman" w:hAnsi="Times New Roman" w:cs="Times New Roman"/>
          <w:sz w:val="28"/>
          <w:szCs w:val="28"/>
        </w:rPr>
        <w:t xml:space="preserve">, могут действовать с целью получения компрометирующих общество фактов. </w:t>
      </w:r>
    </w:p>
    <w:p w:rsidR="00257C37" w:rsidRPr="00FB2E48" w:rsidRDefault="004853A9"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Следует отметить, что иногда </w:t>
      </w:r>
      <w:proofErr w:type="spellStart"/>
      <w:r w:rsidRPr="00FB2E48">
        <w:rPr>
          <w:rFonts w:ascii="Times New Roman" w:hAnsi="Times New Roman" w:cs="Times New Roman"/>
          <w:sz w:val="28"/>
          <w:szCs w:val="28"/>
        </w:rPr>
        <w:t>гринмейлеры</w:t>
      </w:r>
      <w:proofErr w:type="spellEnd"/>
      <w:r w:rsidRPr="00FB2E48">
        <w:rPr>
          <w:rFonts w:ascii="Times New Roman" w:hAnsi="Times New Roman" w:cs="Times New Roman"/>
          <w:sz w:val="28"/>
          <w:szCs w:val="28"/>
        </w:rPr>
        <w:t xml:space="preserve"> (являющиеся владельцами не менее чем 10 процентов голосующих акций общества на дату предъявления требования) требуют </w:t>
      </w:r>
      <w:r w:rsidR="00485D01" w:rsidRPr="00FB2E48">
        <w:rPr>
          <w:rFonts w:ascii="Times New Roman" w:hAnsi="Times New Roman" w:cs="Times New Roman"/>
          <w:sz w:val="28"/>
          <w:szCs w:val="28"/>
        </w:rPr>
        <w:t>неоднократного</w:t>
      </w:r>
      <w:r w:rsidRPr="00FB2E48">
        <w:rPr>
          <w:rFonts w:ascii="Times New Roman" w:hAnsi="Times New Roman" w:cs="Times New Roman"/>
          <w:sz w:val="28"/>
          <w:szCs w:val="28"/>
        </w:rPr>
        <w:t xml:space="preserve"> созыва внеочередного общего собрания акционеров для решения уже рассмотренных вопросов</w:t>
      </w:r>
      <w:r w:rsidR="002A4415" w:rsidRPr="00FB2E48">
        <w:rPr>
          <w:rFonts w:ascii="Times New Roman" w:hAnsi="Times New Roman" w:cs="Times New Roman"/>
          <w:sz w:val="28"/>
          <w:szCs w:val="28"/>
        </w:rPr>
        <w:t>, по которым были уже приняты соответствующие решения</w:t>
      </w:r>
      <w:r w:rsidR="00A255AE" w:rsidRPr="00FB2E48">
        <w:rPr>
          <w:rFonts w:ascii="Times New Roman" w:hAnsi="Times New Roman" w:cs="Times New Roman"/>
          <w:sz w:val="28"/>
          <w:szCs w:val="28"/>
        </w:rPr>
        <w:t xml:space="preserve">. </w:t>
      </w:r>
      <w:r w:rsidR="00032D51" w:rsidRPr="00FB2E48">
        <w:rPr>
          <w:rFonts w:ascii="Times New Roman" w:hAnsi="Times New Roman" w:cs="Times New Roman"/>
          <w:sz w:val="28"/>
          <w:szCs w:val="28"/>
        </w:rPr>
        <w:t>Согласно п. 3 ст. 58 Закона</w:t>
      </w:r>
      <w:r w:rsidR="00204126" w:rsidRPr="00FB2E48">
        <w:rPr>
          <w:rFonts w:ascii="Times New Roman" w:hAnsi="Times New Roman" w:cs="Times New Roman"/>
          <w:sz w:val="28"/>
          <w:szCs w:val="28"/>
        </w:rPr>
        <w:t xml:space="preserve"> «Об АО»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roofErr w:type="gramStart"/>
      <w:r w:rsidR="00204126" w:rsidRPr="00FB2E48">
        <w:rPr>
          <w:rFonts w:ascii="Times New Roman" w:hAnsi="Times New Roman" w:cs="Times New Roman"/>
          <w:sz w:val="28"/>
          <w:szCs w:val="28"/>
        </w:rPr>
        <w:t>Кроме того, согласно сложившейся су</w:t>
      </w:r>
      <w:r w:rsidR="00032D51" w:rsidRPr="00FB2E48">
        <w:rPr>
          <w:rFonts w:ascii="Times New Roman" w:hAnsi="Times New Roman" w:cs="Times New Roman"/>
          <w:sz w:val="28"/>
          <w:szCs w:val="28"/>
        </w:rPr>
        <w:t>дебной практике, в частности,  п</w:t>
      </w:r>
      <w:r w:rsidR="00204126" w:rsidRPr="00FB2E48">
        <w:rPr>
          <w:rFonts w:ascii="Times New Roman" w:hAnsi="Times New Roman" w:cs="Times New Roman"/>
          <w:sz w:val="28"/>
          <w:szCs w:val="28"/>
        </w:rPr>
        <w:t xml:space="preserve">остановлению ФАС Центрального округа от </w:t>
      </w:r>
      <w:r w:rsidR="008D6CBB" w:rsidRPr="00FB2E48">
        <w:rPr>
          <w:rFonts w:ascii="Times New Roman" w:hAnsi="Times New Roman" w:cs="Times New Roman"/>
          <w:sz w:val="28"/>
          <w:szCs w:val="28"/>
        </w:rPr>
        <w:t xml:space="preserve">4 марта </w:t>
      </w:r>
      <w:r w:rsidR="00204126" w:rsidRPr="00FB2E48">
        <w:rPr>
          <w:rFonts w:ascii="Times New Roman" w:hAnsi="Times New Roman" w:cs="Times New Roman"/>
          <w:sz w:val="28"/>
          <w:szCs w:val="28"/>
        </w:rPr>
        <w:t>2008</w:t>
      </w:r>
      <w:r w:rsidR="008D6CBB" w:rsidRPr="00FB2E48">
        <w:rPr>
          <w:rFonts w:ascii="Times New Roman" w:hAnsi="Times New Roman" w:cs="Times New Roman"/>
          <w:sz w:val="28"/>
          <w:szCs w:val="28"/>
        </w:rPr>
        <w:t xml:space="preserve"> г.</w:t>
      </w:r>
      <w:r w:rsidR="00204126" w:rsidRPr="00FB2E48">
        <w:rPr>
          <w:rFonts w:ascii="Times New Roman" w:hAnsi="Times New Roman" w:cs="Times New Roman"/>
          <w:sz w:val="28"/>
          <w:szCs w:val="28"/>
        </w:rPr>
        <w:t xml:space="preserve"> по делу </w:t>
      </w:r>
      <w:r w:rsidR="00225037" w:rsidRPr="00FB2E48">
        <w:rPr>
          <w:rFonts w:ascii="Times New Roman" w:hAnsi="Times New Roman" w:cs="Times New Roman"/>
          <w:sz w:val="28"/>
          <w:szCs w:val="28"/>
        </w:rPr>
        <w:t xml:space="preserve">№ </w:t>
      </w:r>
      <w:r w:rsidR="00204126" w:rsidRPr="00FB2E48">
        <w:rPr>
          <w:rFonts w:ascii="Times New Roman" w:hAnsi="Times New Roman" w:cs="Times New Roman"/>
          <w:sz w:val="28"/>
          <w:szCs w:val="28"/>
        </w:rPr>
        <w:t>А68-2450/07-61/16</w:t>
      </w:r>
      <w:r w:rsidR="00CD5ED5" w:rsidRPr="00FB2E48">
        <w:rPr>
          <w:rStyle w:val="a6"/>
          <w:rFonts w:ascii="Times New Roman" w:hAnsi="Times New Roman" w:cs="Times New Roman"/>
          <w:sz w:val="28"/>
          <w:szCs w:val="28"/>
        </w:rPr>
        <w:footnoteReference w:id="78"/>
      </w:r>
      <w:r w:rsidR="00CD5ED5" w:rsidRPr="00FB2E48">
        <w:rPr>
          <w:rFonts w:ascii="Times New Roman" w:hAnsi="Times New Roman" w:cs="Times New Roman"/>
          <w:sz w:val="28"/>
          <w:szCs w:val="28"/>
        </w:rPr>
        <w:t xml:space="preserve"> </w:t>
      </w:r>
      <w:r w:rsidR="00204126" w:rsidRPr="00FB2E48">
        <w:rPr>
          <w:rFonts w:ascii="Times New Roman" w:hAnsi="Times New Roman" w:cs="Times New Roman"/>
          <w:sz w:val="28"/>
          <w:szCs w:val="28"/>
        </w:rPr>
        <w:t>по поводу повторного рассмотрения вопросов, ранее являвшихся предметом рассмотрения общего собрания акционеров, суд отметил следующее: давая оценку законности внесения в повестку дня обще</w:t>
      </w:r>
      <w:r w:rsidR="00E16BC6" w:rsidRPr="00FB2E48">
        <w:rPr>
          <w:rFonts w:ascii="Times New Roman" w:hAnsi="Times New Roman" w:cs="Times New Roman"/>
          <w:sz w:val="28"/>
          <w:szCs w:val="28"/>
        </w:rPr>
        <w:t xml:space="preserve">го </w:t>
      </w:r>
      <w:r w:rsidR="00E16BC6" w:rsidRPr="00FB2E48">
        <w:rPr>
          <w:rFonts w:ascii="Times New Roman" w:hAnsi="Times New Roman" w:cs="Times New Roman"/>
          <w:sz w:val="28"/>
          <w:szCs w:val="28"/>
        </w:rPr>
        <w:lastRenderedPageBreak/>
        <w:t xml:space="preserve">собрания акционеров </w:t>
      </w:r>
      <w:r w:rsidR="00F8373F" w:rsidRPr="00FB2E48">
        <w:rPr>
          <w:rFonts w:ascii="Times New Roman" w:hAnsi="Times New Roman" w:cs="Times New Roman"/>
          <w:sz w:val="28"/>
          <w:szCs w:val="28"/>
        </w:rPr>
        <w:t>спорных вопросов</w:t>
      </w:r>
      <w:r w:rsidR="00204126" w:rsidRPr="00FB2E48">
        <w:rPr>
          <w:rFonts w:ascii="Times New Roman" w:hAnsi="Times New Roman" w:cs="Times New Roman"/>
          <w:sz w:val="28"/>
          <w:szCs w:val="28"/>
        </w:rPr>
        <w:t xml:space="preserve">, суды пришли к обоснованному выводу о том, </w:t>
      </w:r>
      <w:r w:rsidR="00F8373F" w:rsidRPr="00FB2E48">
        <w:rPr>
          <w:rFonts w:ascii="Times New Roman" w:hAnsi="Times New Roman" w:cs="Times New Roman"/>
          <w:sz w:val="28"/>
          <w:szCs w:val="28"/>
        </w:rPr>
        <w:t xml:space="preserve">что повторное </w:t>
      </w:r>
      <w:r w:rsidR="00204126" w:rsidRPr="00FB2E48">
        <w:rPr>
          <w:rFonts w:ascii="Times New Roman" w:hAnsi="Times New Roman" w:cs="Times New Roman"/>
          <w:sz w:val="28"/>
          <w:szCs w:val="28"/>
        </w:rPr>
        <w:t xml:space="preserve">рассмотрение </w:t>
      </w:r>
      <w:r w:rsidR="00F8373F" w:rsidRPr="00FB2E48">
        <w:rPr>
          <w:rFonts w:ascii="Times New Roman" w:hAnsi="Times New Roman" w:cs="Times New Roman"/>
          <w:sz w:val="28"/>
          <w:szCs w:val="28"/>
        </w:rPr>
        <w:t>данных</w:t>
      </w:r>
      <w:proofErr w:type="gramEnd"/>
      <w:r w:rsidR="00F8373F" w:rsidRPr="00FB2E48">
        <w:rPr>
          <w:rFonts w:ascii="Times New Roman" w:hAnsi="Times New Roman" w:cs="Times New Roman"/>
          <w:sz w:val="28"/>
          <w:szCs w:val="28"/>
        </w:rPr>
        <w:t xml:space="preserve"> вопросов общим собранием акционеров </w:t>
      </w:r>
      <w:r w:rsidR="00204126" w:rsidRPr="00FB2E48">
        <w:rPr>
          <w:rFonts w:ascii="Times New Roman" w:hAnsi="Times New Roman" w:cs="Times New Roman"/>
          <w:sz w:val="28"/>
          <w:szCs w:val="28"/>
        </w:rPr>
        <w:t>не противоречит закону</w:t>
      </w:r>
      <w:r w:rsidR="00CD5ED5" w:rsidRPr="00FB2E48">
        <w:rPr>
          <w:rFonts w:ascii="Times New Roman" w:hAnsi="Times New Roman" w:cs="Times New Roman"/>
          <w:sz w:val="28"/>
          <w:szCs w:val="28"/>
        </w:rPr>
        <w:t>.</w:t>
      </w:r>
      <w:r w:rsidR="00204126" w:rsidRPr="00FB2E48">
        <w:rPr>
          <w:rFonts w:ascii="Times New Roman" w:hAnsi="Times New Roman" w:cs="Times New Roman"/>
          <w:sz w:val="28"/>
          <w:szCs w:val="28"/>
        </w:rPr>
        <w:t xml:space="preserve"> </w:t>
      </w:r>
      <w:r w:rsidR="00096D28" w:rsidRPr="00FB2E48">
        <w:rPr>
          <w:rFonts w:ascii="Times New Roman" w:hAnsi="Times New Roman" w:cs="Times New Roman"/>
          <w:sz w:val="28"/>
          <w:szCs w:val="28"/>
        </w:rPr>
        <w:t>В п.6 ст. 55 Закона</w:t>
      </w:r>
      <w:r w:rsidRPr="00FB2E48">
        <w:rPr>
          <w:rFonts w:ascii="Times New Roman" w:hAnsi="Times New Roman" w:cs="Times New Roman"/>
          <w:sz w:val="28"/>
          <w:szCs w:val="28"/>
        </w:rPr>
        <w:t xml:space="preserve"> «Об АО» предусмотрен исчерпывающий перечень оснований для отказа в проведении внеочередного общего собрания акционеров, однако такого основания для отказа</w:t>
      </w:r>
      <w:r w:rsidR="005348AF"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как </w:t>
      </w:r>
      <w:r w:rsidR="00485D01" w:rsidRPr="00FB2E48">
        <w:rPr>
          <w:rFonts w:ascii="Times New Roman" w:hAnsi="Times New Roman" w:cs="Times New Roman"/>
          <w:sz w:val="28"/>
          <w:szCs w:val="28"/>
        </w:rPr>
        <w:t xml:space="preserve">неоднократное </w:t>
      </w:r>
      <w:r w:rsidRPr="00FB2E48">
        <w:rPr>
          <w:rFonts w:ascii="Times New Roman" w:hAnsi="Times New Roman" w:cs="Times New Roman"/>
          <w:sz w:val="28"/>
          <w:szCs w:val="28"/>
        </w:rPr>
        <w:t>повторн</w:t>
      </w:r>
      <w:r w:rsidR="00485D01" w:rsidRPr="00FB2E48">
        <w:rPr>
          <w:rFonts w:ascii="Times New Roman" w:hAnsi="Times New Roman" w:cs="Times New Roman"/>
          <w:sz w:val="28"/>
          <w:szCs w:val="28"/>
        </w:rPr>
        <w:t>ое</w:t>
      </w:r>
      <w:r w:rsidR="005348AF" w:rsidRPr="00FB2E48">
        <w:rPr>
          <w:rFonts w:ascii="Times New Roman" w:hAnsi="Times New Roman" w:cs="Times New Roman"/>
          <w:sz w:val="28"/>
          <w:szCs w:val="28"/>
        </w:rPr>
        <w:t xml:space="preserve"> рассмотрение</w:t>
      </w:r>
      <w:r w:rsidRPr="00FB2E48">
        <w:rPr>
          <w:rFonts w:ascii="Times New Roman" w:hAnsi="Times New Roman" w:cs="Times New Roman"/>
          <w:sz w:val="28"/>
          <w:szCs w:val="28"/>
        </w:rPr>
        <w:t xml:space="preserve"> вопроса</w:t>
      </w:r>
      <w:r w:rsidR="002A4415" w:rsidRPr="00FB2E48">
        <w:rPr>
          <w:rFonts w:ascii="Times New Roman" w:hAnsi="Times New Roman" w:cs="Times New Roman"/>
          <w:sz w:val="28"/>
          <w:szCs w:val="28"/>
        </w:rPr>
        <w:t>, по которому уже было принято соответствующее решение</w:t>
      </w:r>
      <w:r w:rsidRPr="00FB2E48">
        <w:rPr>
          <w:rFonts w:ascii="Times New Roman" w:hAnsi="Times New Roman" w:cs="Times New Roman"/>
          <w:sz w:val="28"/>
          <w:szCs w:val="28"/>
        </w:rPr>
        <w:t xml:space="preserve"> </w:t>
      </w:r>
      <w:r w:rsidR="002A4415" w:rsidRPr="00FB2E48">
        <w:rPr>
          <w:rFonts w:ascii="Times New Roman" w:hAnsi="Times New Roman" w:cs="Times New Roman"/>
          <w:sz w:val="28"/>
          <w:szCs w:val="28"/>
        </w:rPr>
        <w:t>на</w:t>
      </w:r>
      <w:r w:rsidRPr="00FB2E48">
        <w:rPr>
          <w:rFonts w:ascii="Times New Roman" w:hAnsi="Times New Roman" w:cs="Times New Roman"/>
          <w:sz w:val="28"/>
          <w:szCs w:val="28"/>
        </w:rPr>
        <w:t xml:space="preserve"> собрании</w:t>
      </w:r>
      <w:r w:rsidR="005348AF" w:rsidRPr="00FB2E48">
        <w:rPr>
          <w:rFonts w:ascii="Times New Roman" w:hAnsi="Times New Roman" w:cs="Times New Roman"/>
          <w:sz w:val="28"/>
          <w:szCs w:val="28"/>
        </w:rPr>
        <w:t>,</w:t>
      </w:r>
      <w:r w:rsidRPr="00FB2E48">
        <w:rPr>
          <w:rFonts w:ascii="Times New Roman" w:hAnsi="Times New Roman" w:cs="Times New Roman"/>
          <w:sz w:val="28"/>
          <w:szCs w:val="28"/>
        </w:rPr>
        <w:t xml:space="preserve"> данный </w:t>
      </w:r>
      <w:r w:rsidR="00096D28" w:rsidRPr="00FB2E48">
        <w:rPr>
          <w:rFonts w:ascii="Times New Roman" w:hAnsi="Times New Roman" w:cs="Times New Roman"/>
          <w:sz w:val="28"/>
          <w:szCs w:val="28"/>
        </w:rPr>
        <w:t>федеральный закон</w:t>
      </w:r>
      <w:r w:rsidRPr="00FB2E48">
        <w:rPr>
          <w:rFonts w:ascii="Times New Roman" w:hAnsi="Times New Roman" w:cs="Times New Roman"/>
          <w:sz w:val="28"/>
          <w:szCs w:val="28"/>
        </w:rPr>
        <w:t xml:space="preserve"> не содержит. </w:t>
      </w:r>
      <w:r w:rsidR="00204126" w:rsidRPr="00FB2E48">
        <w:rPr>
          <w:rFonts w:ascii="Times New Roman" w:hAnsi="Times New Roman" w:cs="Times New Roman"/>
          <w:sz w:val="28"/>
          <w:szCs w:val="28"/>
        </w:rPr>
        <w:t xml:space="preserve">Тем не менее, в целях избежания действий </w:t>
      </w:r>
      <w:proofErr w:type="spellStart"/>
      <w:r w:rsidR="00204126" w:rsidRPr="00FB2E48">
        <w:rPr>
          <w:rFonts w:ascii="Times New Roman" w:hAnsi="Times New Roman" w:cs="Times New Roman"/>
          <w:sz w:val="28"/>
          <w:szCs w:val="28"/>
        </w:rPr>
        <w:t>гринмейлеров</w:t>
      </w:r>
      <w:proofErr w:type="spellEnd"/>
      <w:r w:rsidR="00204126" w:rsidRPr="00FB2E48">
        <w:rPr>
          <w:rFonts w:ascii="Times New Roman" w:hAnsi="Times New Roman" w:cs="Times New Roman"/>
          <w:sz w:val="28"/>
          <w:szCs w:val="28"/>
        </w:rPr>
        <w:t xml:space="preserve">, направленных на подрыв нормальной хозяйственной деятельности общества, инициирования ими необоснованных судебных споров, следует внести изменения в п. </w:t>
      </w:r>
      <w:r w:rsidRPr="00FB2E48">
        <w:rPr>
          <w:rFonts w:ascii="Times New Roman" w:hAnsi="Times New Roman" w:cs="Times New Roman"/>
          <w:sz w:val="28"/>
          <w:szCs w:val="28"/>
        </w:rPr>
        <w:t xml:space="preserve">6 ст. 55 </w:t>
      </w:r>
      <w:r w:rsidR="00096D28" w:rsidRPr="00FB2E48">
        <w:rPr>
          <w:rFonts w:ascii="Times New Roman" w:hAnsi="Times New Roman" w:cs="Times New Roman"/>
          <w:sz w:val="28"/>
          <w:szCs w:val="28"/>
        </w:rPr>
        <w:t>Закона</w:t>
      </w:r>
      <w:r w:rsidRPr="00FB2E48">
        <w:rPr>
          <w:rFonts w:ascii="Times New Roman" w:hAnsi="Times New Roman" w:cs="Times New Roman"/>
          <w:sz w:val="28"/>
          <w:szCs w:val="28"/>
        </w:rPr>
        <w:t xml:space="preserve"> «Об АО»</w:t>
      </w:r>
      <w:r w:rsidR="00257C37" w:rsidRPr="00FB2E48">
        <w:rPr>
          <w:rFonts w:ascii="Times New Roman" w:hAnsi="Times New Roman" w:cs="Times New Roman"/>
          <w:sz w:val="28"/>
          <w:szCs w:val="28"/>
        </w:rPr>
        <w:t xml:space="preserve">. </w:t>
      </w:r>
      <w:r w:rsidR="00257C37" w:rsidRPr="00FB2E48">
        <w:rPr>
          <w:rFonts w:ascii="Times New Roman" w:hAnsi="Times New Roman" w:cs="Times New Roman"/>
          <w:i/>
          <w:sz w:val="28"/>
          <w:szCs w:val="28"/>
        </w:rPr>
        <w:t xml:space="preserve">На мой взгляд, верное предложение по изменению п.6 ст. 55 </w:t>
      </w:r>
      <w:r w:rsidR="00096D28" w:rsidRPr="00FB2E48">
        <w:rPr>
          <w:rFonts w:ascii="Times New Roman" w:hAnsi="Times New Roman" w:cs="Times New Roman"/>
          <w:i/>
          <w:sz w:val="28"/>
          <w:szCs w:val="28"/>
        </w:rPr>
        <w:t xml:space="preserve">Закона </w:t>
      </w:r>
      <w:r w:rsidR="00257C37" w:rsidRPr="00FB2E48">
        <w:rPr>
          <w:rFonts w:ascii="Times New Roman" w:hAnsi="Times New Roman" w:cs="Times New Roman"/>
          <w:i/>
          <w:sz w:val="28"/>
          <w:szCs w:val="28"/>
        </w:rPr>
        <w:t xml:space="preserve">«Об АО» было </w:t>
      </w:r>
      <w:r w:rsidR="005348AF" w:rsidRPr="00FB2E48">
        <w:rPr>
          <w:rFonts w:ascii="Times New Roman" w:hAnsi="Times New Roman" w:cs="Times New Roman"/>
          <w:i/>
          <w:sz w:val="28"/>
          <w:szCs w:val="28"/>
        </w:rPr>
        <w:t>выдвинуто</w:t>
      </w:r>
      <w:r w:rsidR="00257C37" w:rsidRPr="00FB2E48">
        <w:rPr>
          <w:rFonts w:ascii="Times New Roman" w:hAnsi="Times New Roman" w:cs="Times New Roman"/>
          <w:i/>
          <w:sz w:val="28"/>
          <w:szCs w:val="28"/>
        </w:rPr>
        <w:t xml:space="preserve"> </w:t>
      </w:r>
      <w:proofErr w:type="spellStart"/>
      <w:r w:rsidR="00257C37" w:rsidRPr="00FB2E48">
        <w:rPr>
          <w:rFonts w:ascii="Times New Roman" w:hAnsi="Times New Roman" w:cs="Times New Roman"/>
          <w:i/>
          <w:sz w:val="28"/>
          <w:szCs w:val="28"/>
        </w:rPr>
        <w:t>М.В.Маковеевым</w:t>
      </w:r>
      <w:proofErr w:type="spellEnd"/>
      <w:r w:rsidR="00975D45" w:rsidRPr="00FB2E48">
        <w:rPr>
          <w:rFonts w:ascii="Times New Roman" w:hAnsi="Times New Roman" w:cs="Times New Roman"/>
          <w:i/>
          <w:sz w:val="28"/>
          <w:szCs w:val="28"/>
        </w:rPr>
        <w:t xml:space="preserve">: </w:t>
      </w:r>
      <w:r w:rsidR="00257C37" w:rsidRPr="00FB2E48">
        <w:rPr>
          <w:rFonts w:ascii="Times New Roman" w:hAnsi="Times New Roman" w:cs="Times New Roman"/>
          <w:i/>
          <w:sz w:val="28"/>
          <w:szCs w:val="28"/>
        </w:rPr>
        <w:t xml:space="preserve">основанием </w:t>
      </w:r>
      <w:r w:rsidR="00975D45" w:rsidRPr="00FB2E48">
        <w:rPr>
          <w:rFonts w:ascii="Times New Roman" w:hAnsi="Times New Roman" w:cs="Times New Roman"/>
          <w:i/>
          <w:sz w:val="28"/>
          <w:szCs w:val="28"/>
        </w:rPr>
        <w:t xml:space="preserve">для </w:t>
      </w:r>
      <w:r w:rsidR="00257C37" w:rsidRPr="00FB2E48">
        <w:rPr>
          <w:rFonts w:ascii="Times New Roman" w:hAnsi="Times New Roman" w:cs="Times New Roman"/>
          <w:i/>
          <w:sz w:val="28"/>
          <w:szCs w:val="28"/>
        </w:rPr>
        <w:t xml:space="preserve">отказа в проведении </w:t>
      </w:r>
      <w:r w:rsidR="00975D45" w:rsidRPr="00FB2E48">
        <w:rPr>
          <w:rFonts w:ascii="Times New Roman" w:hAnsi="Times New Roman" w:cs="Times New Roman"/>
          <w:i/>
          <w:sz w:val="28"/>
          <w:szCs w:val="28"/>
        </w:rPr>
        <w:t xml:space="preserve">внеочередного </w:t>
      </w:r>
      <w:r w:rsidR="00257C37" w:rsidRPr="00FB2E48">
        <w:rPr>
          <w:rFonts w:ascii="Times New Roman" w:hAnsi="Times New Roman" w:cs="Times New Roman"/>
          <w:i/>
          <w:sz w:val="28"/>
          <w:szCs w:val="28"/>
        </w:rPr>
        <w:t xml:space="preserve">общего собрания акционеров является неоднократное проведение </w:t>
      </w:r>
      <w:r w:rsidR="00975D45" w:rsidRPr="00FB2E48">
        <w:rPr>
          <w:rFonts w:ascii="Times New Roman" w:hAnsi="Times New Roman" w:cs="Times New Roman"/>
          <w:i/>
          <w:sz w:val="28"/>
          <w:szCs w:val="28"/>
        </w:rPr>
        <w:t xml:space="preserve">внеочередного </w:t>
      </w:r>
      <w:r w:rsidR="00257C37" w:rsidRPr="00FB2E48">
        <w:rPr>
          <w:rFonts w:ascii="Times New Roman" w:hAnsi="Times New Roman" w:cs="Times New Roman"/>
          <w:i/>
          <w:sz w:val="28"/>
          <w:szCs w:val="28"/>
        </w:rPr>
        <w:t>общего собрания по аналогичному вопросу и принятие на всех</w:t>
      </w:r>
      <w:r w:rsidR="00C47F88" w:rsidRPr="00FB2E48">
        <w:rPr>
          <w:rFonts w:ascii="Times New Roman" w:hAnsi="Times New Roman" w:cs="Times New Roman"/>
          <w:i/>
          <w:sz w:val="28"/>
          <w:szCs w:val="28"/>
        </w:rPr>
        <w:t xml:space="preserve"> предыдущих</w:t>
      </w:r>
      <w:r w:rsidR="00257C37" w:rsidRPr="00FB2E48">
        <w:rPr>
          <w:rFonts w:ascii="Times New Roman" w:hAnsi="Times New Roman" w:cs="Times New Roman"/>
          <w:i/>
          <w:sz w:val="28"/>
          <w:szCs w:val="28"/>
        </w:rPr>
        <w:t xml:space="preserve"> собрани</w:t>
      </w:r>
      <w:r w:rsidR="00975D45" w:rsidRPr="00FB2E48">
        <w:rPr>
          <w:rFonts w:ascii="Times New Roman" w:hAnsi="Times New Roman" w:cs="Times New Roman"/>
          <w:i/>
          <w:sz w:val="28"/>
          <w:szCs w:val="28"/>
        </w:rPr>
        <w:t>ях  решений по ним</w:t>
      </w:r>
      <w:r w:rsidR="00257C37" w:rsidRPr="00FB2E48">
        <w:rPr>
          <w:rStyle w:val="a6"/>
          <w:rFonts w:ascii="Times New Roman" w:hAnsi="Times New Roman" w:cs="Times New Roman"/>
          <w:sz w:val="28"/>
          <w:szCs w:val="28"/>
        </w:rPr>
        <w:footnoteReference w:id="79"/>
      </w:r>
      <w:r w:rsidR="00257C37" w:rsidRPr="00FB2E48">
        <w:rPr>
          <w:rFonts w:ascii="Times New Roman" w:hAnsi="Times New Roman" w:cs="Times New Roman"/>
          <w:sz w:val="28"/>
          <w:szCs w:val="28"/>
        </w:rPr>
        <w:t>.</w:t>
      </w:r>
    </w:p>
    <w:p w:rsidR="009004AA" w:rsidRPr="00FB2E48" w:rsidRDefault="00A57E56"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Возможна ли криминализация корпоративного шантажа в </w:t>
      </w:r>
      <w:r w:rsidR="00161742" w:rsidRPr="00FB2E48">
        <w:rPr>
          <w:rFonts w:ascii="Times New Roman" w:hAnsi="Times New Roman" w:cs="Times New Roman"/>
          <w:sz w:val="28"/>
          <w:szCs w:val="28"/>
        </w:rPr>
        <w:t>Уголовном кодексе Российской Федерации от 13 июня 1996 г. № 63-ФЗ</w:t>
      </w:r>
      <w:r w:rsidR="00161742" w:rsidRPr="00FB2E48">
        <w:rPr>
          <w:rStyle w:val="a6"/>
          <w:rFonts w:ascii="Times New Roman" w:hAnsi="Times New Roman" w:cs="Times New Roman"/>
          <w:sz w:val="28"/>
          <w:szCs w:val="28"/>
        </w:rPr>
        <w:footnoteReference w:id="80"/>
      </w:r>
      <w:r w:rsidR="00161742" w:rsidRPr="00FB2E48">
        <w:rPr>
          <w:rFonts w:ascii="Times New Roman" w:hAnsi="Times New Roman" w:cs="Times New Roman"/>
          <w:sz w:val="28"/>
          <w:szCs w:val="28"/>
        </w:rPr>
        <w:t xml:space="preserve"> (далее по тексту – УК РФ)</w:t>
      </w:r>
      <w:r w:rsidRPr="00FB2E48">
        <w:rPr>
          <w:rFonts w:ascii="Times New Roman" w:hAnsi="Times New Roman" w:cs="Times New Roman"/>
          <w:sz w:val="28"/>
          <w:szCs w:val="28"/>
        </w:rPr>
        <w:t>?</w:t>
      </w:r>
      <w:r w:rsidR="00276758" w:rsidRPr="00FB2E48">
        <w:rPr>
          <w:rFonts w:ascii="Times New Roman" w:hAnsi="Times New Roman" w:cs="Times New Roman"/>
          <w:sz w:val="28"/>
          <w:szCs w:val="28"/>
        </w:rPr>
        <w:t xml:space="preserve"> В настоящее время в уголовном законодательстве не содержится положений, предусматривающих ответственность за корпоративный шантаж. </w:t>
      </w:r>
      <w:r w:rsidR="00972EDC" w:rsidRPr="00FB2E48">
        <w:rPr>
          <w:rFonts w:ascii="Times New Roman" w:hAnsi="Times New Roman" w:cs="Times New Roman"/>
          <w:sz w:val="28"/>
          <w:szCs w:val="28"/>
        </w:rPr>
        <w:t>Проект о внесении изменений в УК РФ, разработанный при поддержке Следственного комитета РФ в конце 2007</w:t>
      </w:r>
      <w:r w:rsidR="00E16BC6" w:rsidRPr="00FB2E48">
        <w:rPr>
          <w:rFonts w:ascii="Times New Roman" w:hAnsi="Times New Roman" w:cs="Times New Roman"/>
          <w:sz w:val="28"/>
          <w:szCs w:val="28"/>
        </w:rPr>
        <w:t xml:space="preserve"> </w:t>
      </w:r>
      <w:r w:rsidR="00972EDC" w:rsidRPr="00FB2E48">
        <w:rPr>
          <w:rFonts w:ascii="Times New Roman" w:hAnsi="Times New Roman" w:cs="Times New Roman"/>
          <w:sz w:val="28"/>
          <w:szCs w:val="28"/>
        </w:rPr>
        <w:t xml:space="preserve">г., предлагал ввести в УК РФ ст. 179.1 «Корпоративный шантаж» и был представлен на рассмотрение в Государственную </w:t>
      </w:r>
      <w:r w:rsidR="005A0AFB" w:rsidRPr="00FB2E48">
        <w:rPr>
          <w:rFonts w:ascii="Times New Roman" w:hAnsi="Times New Roman" w:cs="Times New Roman"/>
          <w:sz w:val="28"/>
          <w:szCs w:val="28"/>
        </w:rPr>
        <w:t>Д</w:t>
      </w:r>
      <w:r w:rsidR="00972EDC" w:rsidRPr="00FB2E48">
        <w:rPr>
          <w:rFonts w:ascii="Times New Roman" w:hAnsi="Times New Roman" w:cs="Times New Roman"/>
          <w:sz w:val="28"/>
          <w:szCs w:val="28"/>
        </w:rPr>
        <w:t xml:space="preserve">уму РФ. Однако дальнейшая судьба данного законопроекта </w:t>
      </w:r>
      <w:r w:rsidR="00C612E3" w:rsidRPr="00FB2E48">
        <w:rPr>
          <w:rFonts w:ascii="Times New Roman" w:hAnsi="Times New Roman" w:cs="Times New Roman"/>
          <w:sz w:val="28"/>
          <w:szCs w:val="28"/>
        </w:rPr>
        <w:t>осталась неизвестна</w:t>
      </w:r>
      <w:r w:rsidR="00972EDC" w:rsidRPr="00FB2E48">
        <w:rPr>
          <w:rFonts w:ascii="Times New Roman" w:hAnsi="Times New Roman" w:cs="Times New Roman"/>
          <w:sz w:val="28"/>
          <w:szCs w:val="28"/>
        </w:rPr>
        <w:t>.</w:t>
      </w:r>
      <w:r w:rsidR="00EA0CA9" w:rsidRPr="00FB2E48">
        <w:rPr>
          <w:rFonts w:ascii="Times New Roman" w:hAnsi="Times New Roman" w:cs="Times New Roman"/>
          <w:sz w:val="28"/>
          <w:szCs w:val="28"/>
        </w:rPr>
        <w:t xml:space="preserve"> </w:t>
      </w:r>
      <w:r w:rsidR="00A21B87" w:rsidRPr="00FB2E48">
        <w:rPr>
          <w:rFonts w:ascii="Times New Roman" w:hAnsi="Times New Roman" w:cs="Times New Roman"/>
          <w:sz w:val="28"/>
          <w:szCs w:val="28"/>
        </w:rPr>
        <w:t xml:space="preserve">Как видно, в настоящее время законодатель считает нецелесообразным введение уголовной ответственности за совершение действий по осуществлению корпоративного шантажа. </w:t>
      </w:r>
      <w:proofErr w:type="gramStart"/>
      <w:r w:rsidR="00A21B87" w:rsidRPr="00FB2E48">
        <w:rPr>
          <w:rFonts w:ascii="Times New Roman" w:hAnsi="Times New Roman" w:cs="Times New Roman"/>
          <w:sz w:val="28"/>
          <w:szCs w:val="28"/>
        </w:rPr>
        <w:t xml:space="preserve">Кроме того, </w:t>
      </w:r>
      <w:r w:rsidR="002F0D88" w:rsidRPr="00FB2E48">
        <w:rPr>
          <w:rFonts w:ascii="Times New Roman" w:hAnsi="Times New Roman" w:cs="Times New Roman"/>
          <w:sz w:val="28"/>
          <w:szCs w:val="28"/>
        </w:rPr>
        <w:t xml:space="preserve">Президент </w:t>
      </w:r>
      <w:r w:rsidR="002F0D88" w:rsidRPr="00FB2E48">
        <w:rPr>
          <w:rFonts w:ascii="Times New Roman" w:hAnsi="Times New Roman" w:cs="Times New Roman"/>
          <w:sz w:val="28"/>
          <w:szCs w:val="28"/>
        </w:rPr>
        <w:lastRenderedPageBreak/>
        <w:t xml:space="preserve">РФ </w:t>
      </w:r>
      <w:proofErr w:type="spellStart"/>
      <w:r w:rsidR="002F0D88" w:rsidRPr="00FB2E48">
        <w:rPr>
          <w:rFonts w:ascii="Times New Roman" w:hAnsi="Times New Roman" w:cs="Times New Roman"/>
          <w:sz w:val="28"/>
          <w:szCs w:val="28"/>
        </w:rPr>
        <w:t>В.В.Путин</w:t>
      </w:r>
      <w:proofErr w:type="spellEnd"/>
      <w:r w:rsidR="002F0D88" w:rsidRPr="00FB2E48">
        <w:rPr>
          <w:rFonts w:ascii="Times New Roman" w:hAnsi="Times New Roman" w:cs="Times New Roman"/>
          <w:sz w:val="28"/>
          <w:szCs w:val="28"/>
        </w:rPr>
        <w:t xml:space="preserve"> </w:t>
      </w:r>
      <w:r w:rsidR="00E16BC6" w:rsidRPr="00FB2E48">
        <w:rPr>
          <w:rFonts w:ascii="Times New Roman" w:hAnsi="Times New Roman" w:cs="Times New Roman"/>
          <w:sz w:val="28"/>
          <w:szCs w:val="28"/>
        </w:rPr>
        <w:t xml:space="preserve">16 февраля </w:t>
      </w:r>
      <w:r w:rsidR="001E27B4" w:rsidRPr="00FB2E48">
        <w:rPr>
          <w:rFonts w:ascii="Times New Roman" w:hAnsi="Times New Roman" w:cs="Times New Roman"/>
          <w:sz w:val="28"/>
          <w:szCs w:val="28"/>
        </w:rPr>
        <w:t xml:space="preserve">2016 г. в ходе семинара – совещания председателей судов, прошедшем в г. Москве, </w:t>
      </w:r>
      <w:r w:rsidR="002F0D88" w:rsidRPr="00FB2E48">
        <w:rPr>
          <w:rFonts w:ascii="Times New Roman" w:hAnsi="Times New Roman" w:cs="Times New Roman"/>
          <w:sz w:val="28"/>
          <w:szCs w:val="28"/>
        </w:rPr>
        <w:t>подчеркнул недопустимость применения уголовного преследования как способа борьбы с корпоративными конфликтами и спорами, т.к. зачастую не так просто разобраться, где уголовное преследование оправдано, а где под видом борьбы с нарушением закона происходит злоупотребление правом</w:t>
      </w:r>
      <w:r w:rsidR="002F0D88" w:rsidRPr="00FB2E48">
        <w:rPr>
          <w:rStyle w:val="a6"/>
          <w:rFonts w:ascii="Times New Roman" w:hAnsi="Times New Roman" w:cs="Times New Roman"/>
          <w:sz w:val="28"/>
          <w:szCs w:val="28"/>
        </w:rPr>
        <w:footnoteReference w:id="81"/>
      </w:r>
      <w:r w:rsidR="002F0D88" w:rsidRPr="00FB2E48">
        <w:rPr>
          <w:rFonts w:ascii="Times New Roman" w:hAnsi="Times New Roman" w:cs="Times New Roman"/>
          <w:sz w:val="28"/>
          <w:szCs w:val="28"/>
        </w:rPr>
        <w:t>.</w:t>
      </w:r>
      <w:r w:rsidRPr="00FB2E48">
        <w:rPr>
          <w:rFonts w:ascii="Times New Roman" w:hAnsi="Times New Roman" w:cs="Times New Roman"/>
          <w:sz w:val="28"/>
          <w:szCs w:val="28"/>
        </w:rPr>
        <w:t xml:space="preserve"> </w:t>
      </w:r>
      <w:proofErr w:type="gramEnd"/>
    </w:p>
    <w:p w:rsidR="00E94499" w:rsidRPr="00FB2E48" w:rsidRDefault="00204126" w:rsidP="00F95786">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Таким образом, действия миноритарных акционеров нередко представляют собой злоупотребление правом, направлены на осуществление корпоративного шантажа в целях получения имущественной или неимущественной выгод</w:t>
      </w:r>
      <w:r w:rsidR="00E56303" w:rsidRPr="00FB2E48">
        <w:rPr>
          <w:rFonts w:ascii="Times New Roman" w:hAnsi="Times New Roman" w:cs="Times New Roman"/>
          <w:sz w:val="28"/>
          <w:szCs w:val="28"/>
        </w:rPr>
        <w:t>ы</w:t>
      </w:r>
      <w:r w:rsidRPr="00FB2E48">
        <w:rPr>
          <w:rFonts w:ascii="Times New Roman" w:hAnsi="Times New Roman" w:cs="Times New Roman"/>
          <w:sz w:val="28"/>
          <w:szCs w:val="28"/>
        </w:rPr>
        <w:t>. Однако д</w:t>
      </w:r>
      <w:r w:rsidR="00CD7897" w:rsidRPr="00FB2E48">
        <w:rPr>
          <w:rFonts w:ascii="Times New Roman" w:hAnsi="Times New Roman" w:cs="Times New Roman"/>
          <w:sz w:val="28"/>
          <w:szCs w:val="28"/>
        </w:rPr>
        <w:t xml:space="preserve">опустимо ли ограничивать миноритарных акционеров в правах или все же следует, напротив, свести </w:t>
      </w:r>
      <w:r w:rsidR="00FD2A5D">
        <w:rPr>
          <w:rFonts w:ascii="Times New Roman" w:hAnsi="Times New Roman" w:cs="Times New Roman"/>
          <w:sz w:val="28"/>
          <w:szCs w:val="28"/>
        </w:rPr>
        <w:t xml:space="preserve">данные ограничения к минимуму? </w:t>
      </w:r>
      <w:r w:rsidR="00032D51" w:rsidRPr="00FB2E48">
        <w:rPr>
          <w:rFonts w:ascii="Times New Roman" w:hAnsi="Times New Roman" w:cs="Times New Roman"/>
          <w:sz w:val="28"/>
          <w:szCs w:val="28"/>
        </w:rPr>
        <w:t>КС</w:t>
      </w:r>
      <w:r w:rsidR="00CD7897" w:rsidRPr="00FB2E48">
        <w:rPr>
          <w:rFonts w:ascii="Times New Roman" w:hAnsi="Times New Roman" w:cs="Times New Roman"/>
          <w:sz w:val="28"/>
          <w:szCs w:val="28"/>
        </w:rPr>
        <w:t xml:space="preserve"> РФ </w:t>
      </w:r>
      <w:r w:rsidR="00097F3F" w:rsidRPr="00FB2E48">
        <w:rPr>
          <w:rFonts w:ascii="Times New Roman" w:hAnsi="Times New Roman" w:cs="Times New Roman"/>
          <w:sz w:val="28"/>
          <w:szCs w:val="28"/>
        </w:rPr>
        <w:t xml:space="preserve">в </w:t>
      </w:r>
      <w:r w:rsidR="00F44644" w:rsidRPr="00FB2E48">
        <w:rPr>
          <w:rFonts w:ascii="Times New Roman" w:hAnsi="Times New Roman" w:cs="Times New Roman"/>
          <w:sz w:val="28"/>
          <w:szCs w:val="28"/>
        </w:rPr>
        <w:t xml:space="preserve">упомянутом </w:t>
      </w:r>
      <w:r w:rsidR="00032D51" w:rsidRPr="00FB2E48">
        <w:rPr>
          <w:rFonts w:ascii="Times New Roman" w:hAnsi="Times New Roman" w:cs="Times New Roman"/>
          <w:sz w:val="28"/>
          <w:szCs w:val="28"/>
        </w:rPr>
        <w:t>п</w:t>
      </w:r>
      <w:r w:rsidR="00F44644" w:rsidRPr="00FB2E48">
        <w:rPr>
          <w:rFonts w:ascii="Times New Roman" w:hAnsi="Times New Roman" w:cs="Times New Roman"/>
          <w:sz w:val="28"/>
          <w:szCs w:val="28"/>
        </w:rPr>
        <w:t xml:space="preserve">остановлении от 28 января </w:t>
      </w:r>
      <w:r w:rsidR="00B40C31" w:rsidRPr="00FB2E48">
        <w:rPr>
          <w:rFonts w:ascii="Times New Roman" w:hAnsi="Times New Roman" w:cs="Times New Roman"/>
          <w:sz w:val="28"/>
          <w:szCs w:val="28"/>
        </w:rPr>
        <w:t>2010</w:t>
      </w:r>
      <w:r w:rsidR="00F44644" w:rsidRPr="00FB2E48">
        <w:rPr>
          <w:rFonts w:ascii="Times New Roman" w:hAnsi="Times New Roman" w:cs="Times New Roman"/>
          <w:sz w:val="28"/>
          <w:szCs w:val="28"/>
        </w:rPr>
        <w:t xml:space="preserve"> г.</w:t>
      </w:r>
      <w:r w:rsidR="00B40C31" w:rsidRPr="00FB2E48">
        <w:rPr>
          <w:rFonts w:ascii="Times New Roman" w:hAnsi="Times New Roman" w:cs="Times New Roman"/>
          <w:sz w:val="28"/>
          <w:szCs w:val="28"/>
        </w:rPr>
        <w:t xml:space="preserve"> </w:t>
      </w:r>
      <w:r w:rsidR="00225037" w:rsidRPr="00FB2E48">
        <w:rPr>
          <w:rFonts w:ascii="Times New Roman" w:hAnsi="Times New Roman" w:cs="Times New Roman"/>
          <w:sz w:val="28"/>
          <w:szCs w:val="28"/>
        </w:rPr>
        <w:t>№</w:t>
      </w:r>
      <w:r w:rsidR="00B40C31" w:rsidRPr="00FB2E48">
        <w:rPr>
          <w:rFonts w:ascii="Times New Roman" w:hAnsi="Times New Roman" w:cs="Times New Roman"/>
          <w:sz w:val="28"/>
          <w:szCs w:val="28"/>
        </w:rPr>
        <w:t xml:space="preserve"> 2-П </w:t>
      </w:r>
      <w:r w:rsidR="00CD7897" w:rsidRPr="00FB2E48">
        <w:rPr>
          <w:rFonts w:ascii="Times New Roman" w:hAnsi="Times New Roman" w:cs="Times New Roman"/>
          <w:sz w:val="28"/>
          <w:szCs w:val="28"/>
        </w:rPr>
        <w:t>выстроил иерархию интересов в акционерном обществе, поставив на первое место общекорпоративный интерес, т.е. интерес самого акционерного общества в целом, а не его от</w:t>
      </w:r>
      <w:r w:rsidR="00AE7C2D" w:rsidRPr="00FB2E48">
        <w:rPr>
          <w:rFonts w:ascii="Times New Roman" w:hAnsi="Times New Roman" w:cs="Times New Roman"/>
          <w:sz w:val="28"/>
          <w:szCs w:val="28"/>
        </w:rPr>
        <w:t xml:space="preserve">дельных участников. Тем самым </w:t>
      </w:r>
      <w:r w:rsidR="00277F1B" w:rsidRPr="00FB2E48">
        <w:rPr>
          <w:rFonts w:ascii="Times New Roman" w:hAnsi="Times New Roman" w:cs="Times New Roman"/>
          <w:sz w:val="28"/>
          <w:szCs w:val="28"/>
        </w:rPr>
        <w:t>КС</w:t>
      </w:r>
      <w:r w:rsidR="00CD7897" w:rsidRPr="00FB2E48">
        <w:rPr>
          <w:rFonts w:ascii="Times New Roman" w:hAnsi="Times New Roman" w:cs="Times New Roman"/>
          <w:sz w:val="28"/>
          <w:szCs w:val="28"/>
        </w:rPr>
        <w:t xml:space="preserve"> РФ признал, что для достижения общекорпоративного интереса акционерного общества допускается ограничение прав миноритарных акционеров. </w:t>
      </w:r>
      <w:r w:rsidR="00D84E96" w:rsidRPr="00FB2E48">
        <w:rPr>
          <w:rFonts w:ascii="Times New Roman" w:hAnsi="Times New Roman" w:cs="Times New Roman"/>
          <w:sz w:val="28"/>
          <w:szCs w:val="28"/>
        </w:rPr>
        <w:t>Следует отметить, что з</w:t>
      </w:r>
      <w:r w:rsidR="001F17CC" w:rsidRPr="00FB2E48">
        <w:rPr>
          <w:rFonts w:ascii="Times New Roman" w:hAnsi="Times New Roman" w:cs="Times New Roman"/>
          <w:sz w:val="28"/>
          <w:szCs w:val="28"/>
        </w:rPr>
        <w:t>аконодатель допускает</w:t>
      </w:r>
      <w:r w:rsidR="00097F3F" w:rsidRPr="00FB2E48">
        <w:rPr>
          <w:rFonts w:ascii="Times New Roman" w:hAnsi="Times New Roman" w:cs="Times New Roman"/>
          <w:sz w:val="28"/>
          <w:szCs w:val="28"/>
        </w:rPr>
        <w:t xml:space="preserve"> возможность </w:t>
      </w:r>
      <w:proofErr w:type="gramStart"/>
      <w:r w:rsidR="00097F3F" w:rsidRPr="00FB2E48">
        <w:rPr>
          <w:rFonts w:ascii="Times New Roman" w:hAnsi="Times New Roman" w:cs="Times New Roman"/>
          <w:sz w:val="28"/>
          <w:szCs w:val="28"/>
        </w:rPr>
        <w:t>ограничения прав владельцев незначительного пакета акций</w:t>
      </w:r>
      <w:proofErr w:type="gramEnd"/>
      <w:r w:rsidR="00097F3F" w:rsidRPr="00FB2E48">
        <w:rPr>
          <w:rFonts w:ascii="Times New Roman" w:hAnsi="Times New Roman" w:cs="Times New Roman"/>
          <w:sz w:val="28"/>
          <w:szCs w:val="28"/>
        </w:rPr>
        <w:t xml:space="preserve"> </w:t>
      </w:r>
      <w:r w:rsidR="001F17CC" w:rsidRPr="00FB2E48">
        <w:rPr>
          <w:rFonts w:ascii="Times New Roman" w:hAnsi="Times New Roman" w:cs="Times New Roman"/>
          <w:sz w:val="28"/>
          <w:szCs w:val="28"/>
        </w:rPr>
        <w:t xml:space="preserve">путем установления процедуры </w:t>
      </w:r>
      <w:r w:rsidR="00CA13F1" w:rsidRPr="00FB2E48">
        <w:rPr>
          <w:rFonts w:ascii="Times New Roman" w:hAnsi="Times New Roman" w:cs="Times New Roman"/>
          <w:sz w:val="28"/>
          <w:szCs w:val="28"/>
        </w:rPr>
        <w:t xml:space="preserve">принудительного </w:t>
      </w:r>
      <w:r w:rsidR="001F17CC" w:rsidRPr="00FB2E48">
        <w:rPr>
          <w:rFonts w:ascii="Times New Roman" w:hAnsi="Times New Roman" w:cs="Times New Roman"/>
          <w:sz w:val="28"/>
          <w:szCs w:val="28"/>
        </w:rPr>
        <w:t xml:space="preserve">выкупа </w:t>
      </w:r>
      <w:r w:rsidR="00955A02" w:rsidRPr="00FB2E48">
        <w:rPr>
          <w:rFonts w:ascii="Times New Roman" w:hAnsi="Times New Roman" w:cs="Times New Roman"/>
          <w:sz w:val="28"/>
          <w:szCs w:val="28"/>
        </w:rPr>
        <w:t>принадлежащих им акций (</w:t>
      </w:r>
      <w:r w:rsidR="005F130B" w:rsidRPr="00FB2E48">
        <w:rPr>
          <w:rFonts w:ascii="Times New Roman" w:hAnsi="Times New Roman" w:cs="Times New Roman"/>
          <w:sz w:val="28"/>
          <w:szCs w:val="28"/>
        </w:rPr>
        <w:t xml:space="preserve">84.8 </w:t>
      </w:r>
      <w:r w:rsidR="00096D28" w:rsidRPr="00FB2E48">
        <w:rPr>
          <w:rFonts w:ascii="Times New Roman" w:hAnsi="Times New Roman" w:cs="Times New Roman"/>
          <w:sz w:val="28"/>
          <w:szCs w:val="28"/>
        </w:rPr>
        <w:t>Закона</w:t>
      </w:r>
      <w:r w:rsidR="001F17CC" w:rsidRPr="00FB2E48">
        <w:rPr>
          <w:rFonts w:ascii="Times New Roman" w:hAnsi="Times New Roman" w:cs="Times New Roman"/>
          <w:sz w:val="28"/>
          <w:szCs w:val="28"/>
        </w:rPr>
        <w:t xml:space="preserve"> «Об АО»</w:t>
      </w:r>
      <w:r w:rsidR="00955A02" w:rsidRPr="00FB2E48">
        <w:rPr>
          <w:rFonts w:ascii="Times New Roman" w:hAnsi="Times New Roman" w:cs="Times New Roman"/>
          <w:sz w:val="28"/>
          <w:szCs w:val="28"/>
        </w:rPr>
        <w:t>)</w:t>
      </w:r>
      <w:r w:rsidR="001F17CC" w:rsidRPr="00FB2E48">
        <w:rPr>
          <w:rFonts w:ascii="Times New Roman" w:hAnsi="Times New Roman" w:cs="Times New Roman"/>
          <w:sz w:val="28"/>
          <w:szCs w:val="28"/>
        </w:rPr>
        <w:t xml:space="preserve">. Ограничение прав миноритарных акционеров происходит также при проведении общего собрания акционеров (миноритарные акционеры практически лишены возможности влиять на окончательное решение общего собрания акционеров в силу наличия мажоритарных акционеров, обладающих достаточным количеством голосов для принятия решения, отвечающего их интересам), а также в других случаях, рассмотренных в данной работе. В связи с этим можно сделать вывод о том, что законодатель, учитывая низкую степень участия миноритарных акционеров в корпоративном управлении и высокую </w:t>
      </w:r>
      <w:r w:rsidR="001F17CC" w:rsidRPr="00FB2E48">
        <w:rPr>
          <w:rFonts w:ascii="Times New Roman" w:hAnsi="Times New Roman" w:cs="Times New Roman"/>
          <w:sz w:val="28"/>
          <w:szCs w:val="28"/>
        </w:rPr>
        <w:lastRenderedPageBreak/>
        <w:t>вероятность злоупотребления правами со стороны миноритарных акционеров, отдает приоритет правам</w:t>
      </w:r>
      <w:r w:rsidR="00F95786">
        <w:rPr>
          <w:rFonts w:ascii="Times New Roman" w:hAnsi="Times New Roman" w:cs="Times New Roman"/>
          <w:sz w:val="28"/>
          <w:szCs w:val="28"/>
        </w:rPr>
        <w:t xml:space="preserve"> именно</w:t>
      </w:r>
      <w:r w:rsidR="001F17CC" w:rsidRPr="00FB2E48">
        <w:rPr>
          <w:rFonts w:ascii="Times New Roman" w:hAnsi="Times New Roman" w:cs="Times New Roman"/>
          <w:sz w:val="28"/>
          <w:szCs w:val="28"/>
        </w:rPr>
        <w:t xml:space="preserve"> мажоритарных акционеров, с</w:t>
      </w:r>
      <w:r w:rsidR="00822DFA">
        <w:rPr>
          <w:rFonts w:ascii="Times New Roman" w:hAnsi="Times New Roman" w:cs="Times New Roman"/>
          <w:sz w:val="28"/>
          <w:szCs w:val="28"/>
        </w:rPr>
        <w:t xml:space="preserve">пособных значительным образом </w:t>
      </w:r>
      <w:r w:rsidR="001F17CC" w:rsidRPr="00FB2E48">
        <w:rPr>
          <w:rFonts w:ascii="Times New Roman" w:hAnsi="Times New Roman" w:cs="Times New Roman"/>
          <w:sz w:val="28"/>
          <w:szCs w:val="28"/>
        </w:rPr>
        <w:t xml:space="preserve">влиять на деятельность общества. </w:t>
      </w:r>
      <w:proofErr w:type="gramStart"/>
      <w:r w:rsidR="00164BFD" w:rsidRPr="00FB2E48">
        <w:rPr>
          <w:rFonts w:ascii="Times New Roman" w:hAnsi="Times New Roman" w:cs="Times New Roman"/>
          <w:sz w:val="28"/>
          <w:szCs w:val="28"/>
        </w:rPr>
        <w:t>С</w:t>
      </w:r>
      <w:r w:rsidR="00126FFB" w:rsidRPr="00FB2E48">
        <w:rPr>
          <w:rFonts w:ascii="Times New Roman" w:hAnsi="Times New Roman" w:cs="Times New Roman"/>
          <w:sz w:val="28"/>
          <w:szCs w:val="28"/>
        </w:rPr>
        <w:t xml:space="preserve">ледует согласиться со словами </w:t>
      </w:r>
      <w:proofErr w:type="spellStart"/>
      <w:r w:rsidR="00126FFB" w:rsidRPr="00FB2E48">
        <w:rPr>
          <w:rFonts w:ascii="Times New Roman" w:hAnsi="Times New Roman" w:cs="Times New Roman"/>
          <w:sz w:val="28"/>
          <w:szCs w:val="28"/>
        </w:rPr>
        <w:t>О.А.Макаровой</w:t>
      </w:r>
      <w:proofErr w:type="spellEnd"/>
      <w:r w:rsidR="00126FFB" w:rsidRPr="00FB2E48">
        <w:rPr>
          <w:rFonts w:ascii="Times New Roman" w:hAnsi="Times New Roman" w:cs="Times New Roman"/>
          <w:sz w:val="28"/>
          <w:szCs w:val="28"/>
        </w:rPr>
        <w:t xml:space="preserve"> </w:t>
      </w:r>
      <w:r w:rsidR="00110B67" w:rsidRPr="00FB2E48">
        <w:rPr>
          <w:rFonts w:ascii="Times New Roman" w:hAnsi="Times New Roman" w:cs="Times New Roman"/>
          <w:sz w:val="28"/>
          <w:szCs w:val="28"/>
        </w:rPr>
        <w:t xml:space="preserve">о том, что </w:t>
      </w:r>
      <w:r w:rsidR="00126FFB" w:rsidRPr="00FB2E48">
        <w:rPr>
          <w:rFonts w:ascii="Times New Roman" w:hAnsi="Times New Roman" w:cs="Times New Roman"/>
          <w:sz w:val="28"/>
          <w:szCs w:val="28"/>
        </w:rPr>
        <w:t>«сегодня от миноритариев следует защищать само общество, деятельность которого может быть легко парализована исками мелких акционеров»</w:t>
      </w:r>
      <w:r w:rsidR="00263F04" w:rsidRPr="00FB2E48">
        <w:rPr>
          <w:rStyle w:val="a6"/>
          <w:rFonts w:ascii="Times New Roman" w:hAnsi="Times New Roman" w:cs="Times New Roman"/>
          <w:sz w:val="28"/>
          <w:szCs w:val="28"/>
        </w:rPr>
        <w:footnoteReference w:id="82"/>
      </w:r>
      <w:r w:rsidR="00126FFB" w:rsidRPr="00FB2E48">
        <w:rPr>
          <w:rFonts w:ascii="Times New Roman" w:hAnsi="Times New Roman" w:cs="Times New Roman"/>
          <w:sz w:val="28"/>
          <w:szCs w:val="28"/>
        </w:rPr>
        <w:t>. Т</w:t>
      </w:r>
      <w:r w:rsidR="00D84E96" w:rsidRPr="00FB2E48">
        <w:rPr>
          <w:rFonts w:ascii="Times New Roman" w:hAnsi="Times New Roman" w:cs="Times New Roman"/>
          <w:sz w:val="28"/>
          <w:szCs w:val="28"/>
        </w:rPr>
        <w:t>ем не менее, ограничения прав миноритарных акционеров</w:t>
      </w:r>
      <w:r w:rsidR="00CD5ED5" w:rsidRPr="00FB2E48">
        <w:rPr>
          <w:rFonts w:ascii="Times New Roman" w:hAnsi="Times New Roman" w:cs="Times New Roman"/>
          <w:sz w:val="28"/>
          <w:szCs w:val="28"/>
        </w:rPr>
        <w:t>, как отметил КС РФ в постановлении от 18 июля 2003 г. № 14-П</w:t>
      </w:r>
      <w:r w:rsidR="00CD5ED5" w:rsidRPr="00FB2E48">
        <w:rPr>
          <w:rStyle w:val="a6"/>
          <w:rFonts w:ascii="Times New Roman" w:hAnsi="Times New Roman" w:cs="Times New Roman"/>
          <w:sz w:val="28"/>
          <w:szCs w:val="28"/>
        </w:rPr>
        <w:footnoteReference w:id="83"/>
      </w:r>
      <w:r w:rsidR="00CD5ED5" w:rsidRPr="00FB2E48">
        <w:rPr>
          <w:rFonts w:ascii="Times New Roman" w:hAnsi="Times New Roman" w:cs="Times New Roman"/>
          <w:sz w:val="28"/>
          <w:szCs w:val="28"/>
        </w:rPr>
        <w:t xml:space="preserve">, должны </w:t>
      </w:r>
      <w:r w:rsidR="00D84E96" w:rsidRPr="00FB2E48">
        <w:rPr>
          <w:rFonts w:ascii="Times New Roman" w:hAnsi="Times New Roman" w:cs="Times New Roman"/>
          <w:sz w:val="28"/>
          <w:szCs w:val="28"/>
        </w:rPr>
        <w:t>отвечать требованиям справедливости, быть адекватными, соразмерными и необходимыми для защиты конституционно значимых ценностей, в</w:t>
      </w:r>
      <w:proofErr w:type="gramEnd"/>
      <w:r w:rsidR="00D84E96" w:rsidRPr="00FB2E48">
        <w:rPr>
          <w:rFonts w:ascii="Times New Roman" w:hAnsi="Times New Roman" w:cs="Times New Roman"/>
          <w:sz w:val="28"/>
          <w:szCs w:val="28"/>
        </w:rPr>
        <w:t xml:space="preserve"> том числе прав и законных интересов других лиц</w:t>
      </w:r>
      <w:r w:rsidR="00CD5ED5" w:rsidRPr="00FB2E48">
        <w:rPr>
          <w:rFonts w:ascii="Times New Roman" w:hAnsi="Times New Roman" w:cs="Times New Roman"/>
          <w:sz w:val="28"/>
          <w:szCs w:val="28"/>
        </w:rPr>
        <w:t>.</w:t>
      </w:r>
      <w:r w:rsidR="00126FFB" w:rsidRPr="00FB2E48">
        <w:rPr>
          <w:rFonts w:ascii="Times New Roman" w:hAnsi="Times New Roman" w:cs="Times New Roman"/>
          <w:sz w:val="28"/>
          <w:szCs w:val="28"/>
        </w:rPr>
        <w:t xml:space="preserve"> </w:t>
      </w:r>
      <w:r w:rsidR="00264FC2" w:rsidRPr="00FB2E48">
        <w:rPr>
          <w:rFonts w:ascii="Times New Roman" w:hAnsi="Times New Roman" w:cs="Times New Roman"/>
          <w:sz w:val="28"/>
          <w:szCs w:val="28"/>
        </w:rPr>
        <w:t>На мой взгляд, наличие законодательно установленных ограничений прав миноритарных акционеров являет</w:t>
      </w:r>
      <w:r w:rsidR="00CD5ED5" w:rsidRPr="00FB2E48">
        <w:rPr>
          <w:rFonts w:ascii="Times New Roman" w:hAnsi="Times New Roman" w:cs="Times New Roman"/>
          <w:sz w:val="28"/>
          <w:szCs w:val="28"/>
        </w:rPr>
        <w:t>с</w:t>
      </w:r>
      <w:r w:rsidR="00264FC2" w:rsidRPr="00FB2E48">
        <w:rPr>
          <w:rFonts w:ascii="Times New Roman" w:hAnsi="Times New Roman" w:cs="Times New Roman"/>
          <w:sz w:val="28"/>
          <w:szCs w:val="28"/>
        </w:rPr>
        <w:t>я обоснованным</w:t>
      </w:r>
      <w:r w:rsidR="00096D28" w:rsidRPr="00FB2E48">
        <w:rPr>
          <w:rFonts w:ascii="Times New Roman" w:hAnsi="Times New Roman" w:cs="Times New Roman"/>
          <w:sz w:val="28"/>
          <w:szCs w:val="28"/>
        </w:rPr>
        <w:t xml:space="preserve"> и допустимым</w:t>
      </w:r>
      <w:r w:rsidR="00264FC2" w:rsidRPr="00FB2E48">
        <w:rPr>
          <w:rFonts w:ascii="Times New Roman" w:hAnsi="Times New Roman" w:cs="Times New Roman"/>
          <w:sz w:val="28"/>
          <w:szCs w:val="28"/>
        </w:rPr>
        <w:t>, т.к. это позволяет защитить мажоритарных акционеров и само общество в целом от злоупотребления правами (</w:t>
      </w:r>
      <w:r w:rsidR="00955A02" w:rsidRPr="00FB2E48">
        <w:rPr>
          <w:rFonts w:ascii="Times New Roman" w:hAnsi="Times New Roman" w:cs="Times New Roman"/>
          <w:sz w:val="28"/>
          <w:szCs w:val="28"/>
        </w:rPr>
        <w:t xml:space="preserve">в первую очередь, </w:t>
      </w:r>
      <w:r w:rsidR="00264FC2" w:rsidRPr="00FB2E48">
        <w:rPr>
          <w:rFonts w:ascii="Times New Roman" w:hAnsi="Times New Roman" w:cs="Times New Roman"/>
          <w:sz w:val="28"/>
          <w:szCs w:val="28"/>
        </w:rPr>
        <w:t xml:space="preserve">в форме корпоративного шантажа) со стороны миноритарных акционеров. </w:t>
      </w:r>
      <w:r w:rsidR="00180B7E" w:rsidRPr="00FB2E48">
        <w:rPr>
          <w:rFonts w:ascii="Times New Roman" w:hAnsi="Times New Roman" w:cs="Times New Roman"/>
          <w:sz w:val="28"/>
          <w:szCs w:val="28"/>
        </w:rPr>
        <w:t xml:space="preserve">Более того, если миноритарный акционер </w:t>
      </w:r>
      <w:r w:rsidR="00E70E28" w:rsidRPr="00FB2E48">
        <w:rPr>
          <w:rFonts w:ascii="Times New Roman" w:hAnsi="Times New Roman" w:cs="Times New Roman"/>
          <w:sz w:val="28"/>
          <w:szCs w:val="28"/>
        </w:rPr>
        <w:t xml:space="preserve">хочет </w:t>
      </w:r>
      <w:r w:rsidR="000E711A" w:rsidRPr="00FB2E48">
        <w:rPr>
          <w:rFonts w:ascii="Times New Roman" w:hAnsi="Times New Roman" w:cs="Times New Roman"/>
          <w:sz w:val="28"/>
          <w:szCs w:val="28"/>
        </w:rPr>
        <w:t>оказывать значительное влияние на корпоративное управление организацией, то он может проявить</w:t>
      </w:r>
      <w:r w:rsidR="00180B7E" w:rsidRPr="00FB2E48">
        <w:rPr>
          <w:rFonts w:ascii="Times New Roman" w:hAnsi="Times New Roman" w:cs="Times New Roman"/>
          <w:sz w:val="28"/>
          <w:szCs w:val="28"/>
        </w:rPr>
        <w:t xml:space="preserve"> свою активность </w:t>
      </w:r>
      <w:r w:rsidR="000E711A" w:rsidRPr="00FB2E48">
        <w:rPr>
          <w:rFonts w:ascii="Times New Roman" w:hAnsi="Times New Roman" w:cs="Times New Roman"/>
          <w:sz w:val="28"/>
          <w:szCs w:val="28"/>
        </w:rPr>
        <w:t xml:space="preserve">путем участия в деятельности различных органов общества. Например, </w:t>
      </w:r>
      <w:r w:rsidR="00180B7E" w:rsidRPr="00FB2E48">
        <w:rPr>
          <w:rFonts w:ascii="Times New Roman" w:hAnsi="Times New Roman" w:cs="Times New Roman"/>
          <w:sz w:val="28"/>
          <w:szCs w:val="28"/>
        </w:rPr>
        <w:t>путем выдвижения своей кандидатуры, в частности, в члены совета директоров, в член</w:t>
      </w:r>
      <w:r w:rsidR="00E94499" w:rsidRPr="00FB2E48">
        <w:rPr>
          <w:rFonts w:ascii="Times New Roman" w:hAnsi="Times New Roman" w:cs="Times New Roman"/>
          <w:sz w:val="28"/>
          <w:szCs w:val="28"/>
        </w:rPr>
        <w:t>ы ревизионной комиссии общества</w:t>
      </w:r>
      <w:r w:rsidR="00180B7E" w:rsidRPr="00FB2E48">
        <w:rPr>
          <w:rFonts w:ascii="Times New Roman" w:hAnsi="Times New Roman" w:cs="Times New Roman"/>
          <w:sz w:val="28"/>
          <w:szCs w:val="28"/>
        </w:rPr>
        <w:t xml:space="preserve"> и т.п. Кроме того,</w:t>
      </w:r>
      <w:r w:rsidR="000E711A" w:rsidRPr="00FB2E48">
        <w:rPr>
          <w:rFonts w:ascii="Times New Roman" w:hAnsi="Times New Roman" w:cs="Times New Roman"/>
          <w:sz w:val="28"/>
          <w:szCs w:val="28"/>
        </w:rPr>
        <w:t xml:space="preserve"> для того, что</w:t>
      </w:r>
      <w:r w:rsidR="00E70E28" w:rsidRPr="00FB2E48">
        <w:rPr>
          <w:rFonts w:ascii="Times New Roman" w:hAnsi="Times New Roman" w:cs="Times New Roman"/>
          <w:sz w:val="28"/>
          <w:szCs w:val="28"/>
        </w:rPr>
        <w:t xml:space="preserve">бы </w:t>
      </w:r>
      <w:r w:rsidR="001F17CC" w:rsidRPr="00FB2E48">
        <w:rPr>
          <w:rFonts w:ascii="Times New Roman" w:hAnsi="Times New Roman" w:cs="Times New Roman"/>
          <w:sz w:val="28"/>
          <w:szCs w:val="28"/>
        </w:rPr>
        <w:t>оказывать значительное влияние на корп</w:t>
      </w:r>
      <w:r w:rsidR="00CD5ED5" w:rsidRPr="00FB2E48">
        <w:rPr>
          <w:rFonts w:ascii="Times New Roman" w:hAnsi="Times New Roman" w:cs="Times New Roman"/>
          <w:sz w:val="28"/>
          <w:szCs w:val="28"/>
        </w:rPr>
        <w:t>оративное управление организацией</w:t>
      </w:r>
      <w:r w:rsidR="001F17CC" w:rsidRPr="00FB2E48">
        <w:rPr>
          <w:rFonts w:ascii="Times New Roman" w:hAnsi="Times New Roman" w:cs="Times New Roman"/>
          <w:sz w:val="28"/>
          <w:szCs w:val="28"/>
        </w:rPr>
        <w:t xml:space="preserve">, </w:t>
      </w:r>
      <w:r w:rsidR="000E711A" w:rsidRPr="00FB2E48">
        <w:rPr>
          <w:rFonts w:ascii="Times New Roman" w:hAnsi="Times New Roman" w:cs="Times New Roman"/>
          <w:sz w:val="28"/>
          <w:szCs w:val="28"/>
        </w:rPr>
        <w:t>миноритарный акционер</w:t>
      </w:r>
      <w:r w:rsidR="00264FC2" w:rsidRPr="00FB2E48">
        <w:rPr>
          <w:rFonts w:ascii="Times New Roman" w:hAnsi="Times New Roman" w:cs="Times New Roman"/>
          <w:sz w:val="28"/>
          <w:szCs w:val="28"/>
        </w:rPr>
        <w:t xml:space="preserve"> (при наличии такой возможности)</w:t>
      </w:r>
      <w:r w:rsidR="001F17CC" w:rsidRPr="00FB2E48">
        <w:rPr>
          <w:rFonts w:ascii="Times New Roman" w:hAnsi="Times New Roman" w:cs="Times New Roman"/>
          <w:sz w:val="28"/>
          <w:szCs w:val="28"/>
        </w:rPr>
        <w:t xml:space="preserve"> может приобрести необходимое количество акций, став мажоритарным акционером</w:t>
      </w:r>
      <w:r w:rsidR="00126FFB" w:rsidRPr="00FB2E48">
        <w:rPr>
          <w:rFonts w:ascii="Times New Roman" w:hAnsi="Times New Roman" w:cs="Times New Roman"/>
          <w:sz w:val="28"/>
          <w:szCs w:val="28"/>
        </w:rPr>
        <w:t xml:space="preserve"> общества</w:t>
      </w:r>
      <w:r w:rsidR="00F95786">
        <w:rPr>
          <w:rFonts w:ascii="Times New Roman" w:hAnsi="Times New Roman" w:cs="Times New Roman"/>
          <w:sz w:val="28"/>
          <w:szCs w:val="28"/>
        </w:rPr>
        <w:t>.</w:t>
      </w:r>
    </w:p>
    <w:p w:rsidR="00B37D03" w:rsidRPr="00FB2E48" w:rsidRDefault="00B37D03" w:rsidP="00DF77DB">
      <w:pPr>
        <w:spacing w:line="360" w:lineRule="auto"/>
        <w:jc w:val="center"/>
        <w:rPr>
          <w:rFonts w:ascii="Times New Roman" w:hAnsi="Times New Roman" w:cs="Times New Roman"/>
          <w:b/>
          <w:sz w:val="28"/>
          <w:szCs w:val="28"/>
        </w:rPr>
      </w:pPr>
      <w:r w:rsidRPr="00FB2E48">
        <w:rPr>
          <w:rFonts w:ascii="Times New Roman" w:hAnsi="Times New Roman" w:cs="Times New Roman"/>
          <w:b/>
          <w:sz w:val="28"/>
          <w:szCs w:val="28"/>
        </w:rPr>
        <w:lastRenderedPageBreak/>
        <w:t>Гла</w:t>
      </w:r>
      <w:r w:rsidR="002906DB">
        <w:rPr>
          <w:rFonts w:ascii="Times New Roman" w:hAnsi="Times New Roman" w:cs="Times New Roman"/>
          <w:b/>
          <w:sz w:val="28"/>
          <w:szCs w:val="28"/>
        </w:rPr>
        <w:t>ва 3. Рейдерские захваты</w:t>
      </w:r>
      <w:r w:rsidR="002906DB" w:rsidRPr="002906DB">
        <w:rPr>
          <w:rFonts w:ascii="Times New Roman" w:hAnsi="Times New Roman" w:cs="Times New Roman"/>
          <w:b/>
          <w:sz w:val="28"/>
          <w:szCs w:val="28"/>
        </w:rPr>
        <w:t>;</w:t>
      </w:r>
      <w:r w:rsidR="00CC012F" w:rsidRPr="00FB2E48">
        <w:rPr>
          <w:rFonts w:ascii="Times New Roman" w:hAnsi="Times New Roman" w:cs="Times New Roman"/>
          <w:b/>
          <w:sz w:val="28"/>
          <w:szCs w:val="28"/>
        </w:rPr>
        <w:t xml:space="preserve"> </w:t>
      </w:r>
      <w:r w:rsidRPr="00FB2E48">
        <w:rPr>
          <w:rFonts w:ascii="Times New Roman" w:hAnsi="Times New Roman" w:cs="Times New Roman"/>
          <w:b/>
          <w:sz w:val="28"/>
          <w:szCs w:val="28"/>
        </w:rPr>
        <w:t>способы защиты от них</w:t>
      </w:r>
    </w:p>
    <w:p w:rsidR="00B37D03" w:rsidRPr="00FB2E48" w:rsidRDefault="00B37D03" w:rsidP="00DF77DB">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§1. Понятие</w:t>
      </w:r>
      <w:r w:rsidR="002906DB">
        <w:rPr>
          <w:rFonts w:ascii="Times New Roman" w:hAnsi="Times New Roman" w:cs="Times New Roman"/>
          <w:b/>
          <w:sz w:val="28"/>
          <w:szCs w:val="28"/>
        </w:rPr>
        <w:t xml:space="preserve"> и сущность рейдерских захватов</w:t>
      </w:r>
      <w:r w:rsidR="002906DB" w:rsidRPr="002906DB">
        <w:rPr>
          <w:rFonts w:ascii="Times New Roman" w:hAnsi="Times New Roman" w:cs="Times New Roman"/>
          <w:b/>
          <w:sz w:val="28"/>
          <w:szCs w:val="28"/>
        </w:rPr>
        <w:t>;</w:t>
      </w:r>
      <w:r w:rsidRPr="00FB2E48">
        <w:rPr>
          <w:rFonts w:ascii="Times New Roman" w:hAnsi="Times New Roman" w:cs="Times New Roman"/>
          <w:b/>
          <w:sz w:val="28"/>
          <w:szCs w:val="28"/>
        </w:rPr>
        <w:t xml:space="preserve"> основные причины рейдерских захватов</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Рейдерские захваты (рейдерство) стали одной из самых глобальных российских экономических проблем нового столетия. Рейдерские захваты, которые в современной Европе являются редкостью, в России носят массовый характер, их</w:t>
      </w:r>
      <w:r w:rsidR="004C6AAA" w:rsidRPr="00FB2E48">
        <w:rPr>
          <w:rFonts w:ascii="Times New Roman" w:hAnsi="Times New Roman" w:cs="Times New Roman"/>
          <w:sz w:val="28"/>
          <w:szCs w:val="28"/>
        </w:rPr>
        <w:t xml:space="preserve"> количество неуклонно растет (статистика приводилась во введении)</w:t>
      </w:r>
      <w:r w:rsidRPr="00FB2E48">
        <w:rPr>
          <w:rFonts w:ascii="Times New Roman" w:hAnsi="Times New Roman" w:cs="Times New Roman"/>
          <w:sz w:val="28"/>
          <w:szCs w:val="28"/>
        </w:rPr>
        <w:t xml:space="preserve">. При этом, как отметил </w:t>
      </w:r>
      <w:proofErr w:type="spellStart"/>
      <w:r w:rsidRPr="00FB2E48">
        <w:rPr>
          <w:rFonts w:ascii="Times New Roman" w:hAnsi="Times New Roman" w:cs="Times New Roman"/>
          <w:sz w:val="28"/>
          <w:szCs w:val="28"/>
        </w:rPr>
        <w:t>А.Ю.Федоров</w:t>
      </w:r>
      <w:proofErr w:type="spellEnd"/>
      <w:r w:rsidRPr="00FB2E48">
        <w:rPr>
          <w:rFonts w:ascii="Times New Roman" w:hAnsi="Times New Roman" w:cs="Times New Roman"/>
          <w:sz w:val="28"/>
          <w:szCs w:val="28"/>
        </w:rPr>
        <w:t>, «самый крупный рейдерский рынок возник в Москве и Санкт – Петербурге, а в последние годы он стал интенсивно развиваться в регионах, особенно в нефтяных областях и регионах с плодородными почвами»</w:t>
      </w:r>
      <w:r w:rsidRPr="00FB2E48">
        <w:rPr>
          <w:rStyle w:val="a6"/>
          <w:rFonts w:ascii="Times New Roman" w:hAnsi="Times New Roman" w:cs="Times New Roman"/>
          <w:sz w:val="28"/>
          <w:szCs w:val="28"/>
        </w:rPr>
        <w:footnoteReference w:id="84"/>
      </w:r>
      <w:r w:rsidRPr="00FB2E48">
        <w:rPr>
          <w:rFonts w:ascii="Times New Roman" w:hAnsi="Times New Roman" w:cs="Times New Roman"/>
          <w:sz w:val="28"/>
          <w:szCs w:val="28"/>
        </w:rPr>
        <w:t>. Рейдерские захваты создают  угрозу экономической безопасности РФ, ее государственному устройству. Именно поэтому Президен</w:t>
      </w:r>
      <w:r w:rsidR="00E16BC6" w:rsidRPr="00FB2E48">
        <w:rPr>
          <w:rFonts w:ascii="Times New Roman" w:hAnsi="Times New Roman" w:cs="Times New Roman"/>
          <w:sz w:val="28"/>
          <w:szCs w:val="28"/>
        </w:rPr>
        <w:t xml:space="preserve">т РФ </w:t>
      </w:r>
      <w:proofErr w:type="spellStart"/>
      <w:r w:rsidR="00E16BC6" w:rsidRPr="00FB2E48">
        <w:rPr>
          <w:rFonts w:ascii="Times New Roman" w:hAnsi="Times New Roman" w:cs="Times New Roman"/>
          <w:sz w:val="28"/>
          <w:szCs w:val="28"/>
        </w:rPr>
        <w:t>В.В.Путин</w:t>
      </w:r>
      <w:proofErr w:type="spellEnd"/>
      <w:r w:rsidR="00E16BC6" w:rsidRPr="00FB2E48">
        <w:rPr>
          <w:rFonts w:ascii="Times New Roman" w:hAnsi="Times New Roman" w:cs="Times New Roman"/>
          <w:sz w:val="28"/>
          <w:szCs w:val="28"/>
        </w:rPr>
        <w:t xml:space="preserve"> в марте 2006 г.</w:t>
      </w:r>
      <w:r w:rsidRPr="00FB2E48">
        <w:rPr>
          <w:rFonts w:ascii="Times New Roman" w:hAnsi="Times New Roman" w:cs="Times New Roman"/>
          <w:sz w:val="28"/>
          <w:szCs w:val="28"/>
        </w:rPr>
        <w:t xml:space="preserve"> указал, что рейдерские захваты «серьезно дестабилизируют российский бизнес и инвестиционный климат»</w:t>
      </w:r>
      <w:r w:rsidRPr="00FB2E48">
        <w:rPr>
          <w:rStyle w:val="a6"/>
          <w:rFonts w:ascii="Times New Roman" w:hAnsi="Times New Roman" w:cs="Times New Roman"/>
          <w:sz w:val="28"/>
          <w:szCs w:val="28"/>
        </w:rPr>
        <w:footnoteReference w:id="85"/>
      </w:r>
      <w:r w:rsidRPr="00FB2E48">
        <w:rPr>
          <w:rFonts w:ascii="Times New Roman" w:hAnsi="Times New Roman" w:cs="Times New Roman"/>
          <w:sz w:val="28"/>
          <w:szCs w:val="28"/>
        </w:rPr>
        <w:t xml:space="preserve">. Рейдерство приводит к увеличению безработицы в стране, снижению конкурентоспособности организаций, спаду производства и т.д. Таким образом, в настоящее время рейдерство причиняет вред не только государственным интересам, но и законным правам и интересам частных лиц, подрывая основы частной собственности и свободы предпринимательской деятельности. </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Термин «рейдерство» в современном его пони</w:t>
      </w:r>
      <w:r w:rsidR="00FF4026" w:rsidRPr="00FB2E48">
        <w:rPr>
          <w:rFonts w:ascii="Times New Roman" w:hAnsi="Times New Roman" w:cs="Times New Roman"/>
          <w:sz w:val="28"/>
          <w:szCs w:val="28"/>
        </w:rPr>
        <w:t xml:space="preserve">мании впервые появился в ХIХ </w:t>
      </w:r>
      <w:proofErr w:type="gramStart"/>
      <w:r w:rsidR="00FF4026" w:rsidRPr="00FB2E48">
        <w:rPr>
          <w:rFonts w:ascii="Times New Roman" w:hAnsi="Times New Roman" w:cs="Times New Roman"/>
          <w:sz w:val="28"/>
          <w:szCs w:val="28"/>
        </w:rPr>
        <w:t>в</w:t>
      </w:r>
      <w:proofErr w:type="gramEnd"/>
      <w:r w:rsidR="00FF4026"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в</w:t>
      </w:r>
      <w:proofErr w:type="gramEnd"/>
      <w:r w:rsidRPr="00FB2E48">
        <w:rPr>
          <w:rFonts w:ascii="Times New Roman" w:hAnsi="Times New Roman" w:cs="Times New Roman"/>
          <w:sz w:val="28"/>
          <w:szCs w:val="28"/>
        </w:rPr>
        <w:t xml:space="preserve"> США во времена «великой депрессии». Позднее он был заимствован </w:t>
      </w:r>
      <w:r w:rsidR="00164BFD" w:rsidRPr="00FB2E48">
        <w:rPr>
          <w:rFonts w:ascii="Times New Roman" w:hAnsi="Times New Roman" w:cs="Times New Roman"/>
          <w:sz w:val="28"/>
          <w:szCs w:val="28"/>
        </w:rPr>
        <w:t>в России</w:t>
      </w:r>
      <w:r w:rsidRPr="00FB2E48">
        <w:rPr>
          <w:rFonts w:ascii="Times New Roman" w:hAnsi="Times New Roman" w:cs="Times New Roman"/>
          <w:sz w:val="28"/>
          <w:szCs w:val="28"/>
        </w:rPr>
        <w:t xml:space="preserve">. Однако его определение в первоначальном американском варианте несколько отличается от российского его понимания. В США под рейдерством понимают, как правило, действия в процессе слияния и (или) поглощения </w:t>
      </w:r>
      <w:r w:rsidRPr="00FB2E48">
        <w:rPr>
          <w:rFonts w:ascii="Times New Roman" w:hAnsi="Times New Roman" w:cs="Times New Roman"/>
          <w:sz w:val="28"/>
          <w:szCs w:val="28"/>
        </w:rPr>
        <w:lastRenderedPageBreak/>
        <w:t>компании</w:t>
      </w:r>
      <w:r w:rsidRPr="00FB2E48">
        <w:rPr>
          <w:rStyle w:val="a6"/>
          <w:rFonts w:ascii="Times New Roman" w:hAnsi="Times New Roman" w:cs="Times New Roman"/>
          <w:sz w:val="28"/>
          <w:szCs w:val="28"/>
        </w:rPr>
        <w:footnoteReference w:id="86"/>
      </w:r>
      <w:r w:rsidRPr="00FB2E48">
        <w:rPr>
          <w:rFonts w:ascii="Times New Roman" w:hAnsi="Times New Roman" w:cs="Times New Roman"/>
          <w:sz w:val="28"/>
          <w:szCs w:val="28"/>
        </w:rPr>
        <w:t xml:space="preserve">. Данные действия, несмотря на их недружественный по отношении к компании характер, обычно производятся в рамках действующего законодательства («белая схема» рейдерства). </w:t>
      </w:r>
      <w:r w:rsidR="00F6225D" w:rsidRPr="00FB2E48">
        <w:rPr>
          <w:rFonts w:ascii="Times New Roman" w:hAnsi="Times New Roman" w:cs="Times New Roman"/>
          <w:sz w:val="28"/>
          <w:szCs w:val="28"/>
        </w:rPr>
        <w:t xml:space="preserve">Однако в России рейдерство, согласно мнению </w:t>
      </w:r>
      <w:proofErr w:type="spellStart"/>
      <w:r w:rsidR="00F6225D" w:rsidRPr="00FB2E48">
        <w:rPr>
          <w:rFonts w:ascii="Times New Roman" w:hAnsi="Times New Roman" w:cs="Times New Roman"/>
          <w:sz w:val="28"/>
          <w:szCs w:val="28"/>
        </w:rPr>
        <w:t>В.И.Добровольского</w:t>
      </w:r>
      <w:proofErr w:type="spellEnd"/>
      <w:r w:rsidR="00F6225D" w:rsidRPr="00FB2E48">
        <w:rPr>
          <w:rFonts w:ascii="Times New Roman" w:hAnsi="Times New Roman" w:cs="Times New Roman"/>
          <w:sz w:val="28"/>
          <w:szCs w:val="28"/>
        </w:rPr>
        <w:t>, в первую очередь «ассоциируются только с противоправными действиями, связанными с захватом организаций, их имущества, причем часто с применением насилия, использованием неправосудных судебных актов...»</w:t>
      </w:r>
      <w:r w:rsidRPr="00FB2E48">
        <w:rPr>
          <w:rStyle w:val="a6"/>
          <w:rFonts w:ascii="Times New Roman" w:hAnsi="Times New Roman" w:cs="Times New Roman"/>
          <w:sz w:val="28"/>
          <w:szCs w:val="28"/>
        </w:rPr>
        <w:footnoteReference w:id="87"/>
      </w:r>
      <w:r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 xml:space="preserve">Рассуждая о понятии «рейдерство» бывший председатель Комитета по собственности Государственной Думы РФ (в настоящее время – Комитет по вопросам собственности) </w:t>
      </w:r>
      <w:proofErr w:type="spellStart"/>
      <w:r w:rsidRPr="00FB2E48">
        <w:rPr>
          <w:rFonts w:ascii="Times New Roman" w:hAnsi="Times New Roman" w:cs="Times New Roman"/>
          <w:sz w:val="28"/>
          <w:szCs w:val="28"/>
        </w:rPr>
        <w:t>В.С.Плескаческий</w:t>
      </w:r>
      <w:proofErr w:type="spellEnd"/>
      <w:r w:rsidRPr="00FB2E48">
        <w:rPr>
          <w:rFonts w:ascii="Times New Roman" w:hAnsi="Times New Roman" w:cs="Times New Roman"/>
          <w:sz w:val="28"/>
          <w:szCs w:val="28"/>
        </w:rPr>
        <w:t>, указал на то, что в европейских странах, «этот бизнес называется слияние и поглощение, а у нас – захват»</w:t>
      </w:r>
      <w:r w:rsidRPr="00FB2E48">
        <w:rPr>
          <w:rStyle w:val="a6"/>
          <w:rFonts w:ascii="Times New Roman" w:hAnsi="Times New Roman" w:cs="Times New Roman"/>
          <w:sz w:val="28"/>
          <w:szCs w:val="28"/>
        </w:rPr>
        <w:footnoteReference w:id="88"/>
      </w:r>
      <w:r w:rsidRPr="00FB2E48">
        <w:rPr>
          <w:rFonts w:ascii="Times New Roman" w:hAnsi="Times New Roman" w:cs="Times New Roman"/>
          <w:sz w:val="28"/>
          <w:szCs w:val="28"/>
        </w:rPr>
        <w:t>.  Таким образом, в РФ захваты организаций, бизнеса путем рейдерства принято называть «рейдерским захватом».</w:t>
      </w:r>
      <w:proofErr w:type="gramEnd"/>
      <w:r w:rsidRPr="00FB2E48">
        <w:rPr>
          <w:rFonts w:ascii="Times New Roman" w:hAnsi="Times New Roman" w:cs="Times New Roman"/>
          <w:sz w:val="28"/>
          <w:szCs w:val="28"/>
        </w:rPr>
        <w:t xml:space="preserve"> Однако определение терминов «рейдерство», «рейдерский захват» не содержится в российском законодательстве, указанное их понимание было выработано лишь современной доктриной. </w:t>
      </w:r>
      <w:r w:rsidR="002F2B28" w:rsidRPr="00FB2E48">
        <w:rPr>
          <w:rFonts w:ascii="Times New Roman" w:hAnsi="Times New Roman" w:cs="Times New Roman"/>
          <w:sz w:val="28"/>
          <w:szCs w:val="28"/>
        </w:rPr>
        <w:t xml:space="preserve">Е.Г. Афанасьева, В.Ю. </w:t>
      </w:r>
      <w:proofErr w:type="spellStart"/>
      <w:r w:rsidR="002F2B28" w:rsidRPr="00FB2E48">
        <w:rPr>
          <w:rFonts w:ascii="Times New Roman" w:hAnsi="Times New Roman" w:cs="Times New Roman"/>
          <w:sz w:val="28"/>
          <w:szCs w:val="28"/>
        </w:rPr>
        <w:t>Бакшинскас</w:t>
      </w:r>
      <w:proofErr w:type="spellEnd"/>
      <w:r w:rsidR="002F2B28" w:rsidRPr="00FB2E48">
        <w:rPr>
          <w:rFonts w:ascii="Times New Roman" w:hAnsi="Times New Roman" w:cs="Times New Roman"/>
          <w:sz w:val="28"/>
          <w:szCs w:val="28"/>
        </w:rPr>
        <w:t>, Е.П. Губин</w:t>
      </w:r>
      <w:r w:rsidR="008D3549" w:rsidRPr="00FB2E48">
        <w:rPr>
          <w:rFonts w:ascii="Times New Roman" w:hAnsi="Times New Roman" w:cs="Times New Roman"/>
          <w:sz w:val="28"/>
          <w:szCs w:val="28"/>
        </w:rPr>
        <w:t xml:space="preserve"> и ряд других авторов</w:t>
      </w:r>
      <w:r w:rsidR="002F2B28" w:rsidRPr="00FB2E48">
        <w:rPr>
          <w:rFonts w:ascii="Times New Roman" w:hAnsi="Times New Roman" w:cs="Times New Roman"/>
          <w:sz w:val="28"/>
          <w:szCs w:val="28"/>
        </w:rPr>
        <w:t xml:space="preserve"> выделили</w:t>
      </w:r>
      <w:r w:rsidRPr="00FB2E48">
        <w:rPr>
          <w:rFonts w:ascii="Times New Roman" w:hAnsi="Times New Roman" w:cs="Times New Roman"/>
          <w:sz w:val="28"/>
          <w:szCs w:val="28"/>
        </w:rPr>
        <w:t xml:space="preserve"> </w:t>
      </w:r>
      <w:r w:rsidR="00A9273E" w:rsidRPr="00FB2E48">
        <w:rPr>
          <w:rFonts w:ascii="Times New Roman" w:hAnsi="Times New Roman" w:cs="Times New Roman"/>
          <w:sz w:val="28"/>
          <w:szCs w:val="28"/>
        </w:rPr>
        <w:t>несколько</w:t>
      </w:r>
      <w:r w:rsidRPr="00FB2E48">
        <w:rPr>
          <w:rFonts w:ascii="Times New Roman" w:hAnsi="Times New Roman" w:cs="Times New Roman"/>
          <w:sz w:val="28"/>
          <w:szCs w:val="28"/>
        </w:rPr>
        <w:t xml:space="preserve"> признаков, характерных для рейдерских захватов: рейдерский захват представляет собой противоправное поведение лиц, осуществляющих рейдерскую деятельность (рейдеры); данное противоправное поведение может выражаться как в форме действия (например, хищение акций), реже - бездействия;  целью рейдерской деятельности является установление управленческого контроля над юридическим лицом и (или) при</w:t>
      </w:r>
      <w:r w:rsidR="00BA4D14" w:rsidRPr="00FB2E48">
        <w:rPr>
          <w:rFonts w:ascii="Times New Roman" w:hAnsi="Times New Roman" w:cs="Times New Roman"/>
          <w:sz w:val="28"/>
          <w:szCs w:val="28"/>
        </w:rPr>
        <w:t>обретение прав на принадлежащие</w:t>
      </w:r>
      <w:r w:rsidRPr="00FB2E48">
        <w:rPr>
          <w:rFonts w:ascii="Times New Roman" w:hAnsi="Times New Roman" w:cs="Times New Roman"/>
          <w:sz w:val="28"/>
          <w:szCs w:val="28"/>
        </w:rPr>
        <w:t xml:space="preserve"> этому лицу активы (имущество); </w:t>
      </w:r>
      <w:proofErr w:type="gramStart"/>
      <w:r w:rsidRPr="00FB2E48">
        <w:rPr>
          <w:rFonts w:ascii="Times New Roman" w:hAnsi="Times New Roman" w:cs="Times New Roman"/>
          <w:sz w:val="28"/>
          <w:szCs w:val="28"/>
        </w:rPr>
        <w:t>рейдерская деятельность сопровождается причинением вреда (чаще всего имущественного) физическим лицам, юридическим лицам, а также публично-правовым образованиям</w:t>
      </w:r>
      <w:r w:rsidRPr="00FB2E48">
        <w:rPr>
          <w:rStyle w:val="a6"/>
          <w:rFonts w:ascii="Times New Roman" w:hAnsi="Times New Roman" w:cs="Times New Roman"/>
          <w:sz w:val="28"/>
          <w:szCs w:val="28"/>
        </w:rPr>
        <w:footnoteReference w:id="89"/>
      </w:r>
      <w:r w:rsidRPr="00FB2E48">
        <w:rPr>
          <w:rFonts w:ascii="Times New Roman" w:hAnsi="Times New Roman" w:cs="Times New Roman"/>
          <w:sz w:val="28"/>
          <w:szCs w:val="28"/>
        </w:rPr>
        <w:t xml:space="preserve">. </w:t>
      </w:r>
      <w:r w:rsidRPr="00FB2E48">
        <w:rPr>
          <w:rFonts w:ascii="Times New Roman" w:hAnsi="Times New Roman" w:cs="Times New Roman"/>
          <w:i/>
          <w:sz w:val="28"/>
          <w:szCs w:val="28"/>
        </w:rPr>
        <w:t>На мой взгляд, следует согласиться с определением рейдерского захвата, предложенным</w:t>
      </w:r>
      <w:r w:rsidR="00AB532A" w:rsidRPr="00FB2E48">
        <w:rPr>
          <w:rFonts w:ascii="Times New Roman" w:hAnsi="Times New Roman" w:cs="Times New Roman"/>
          <w:i/>
          <w:sz w:val="28"/>
          <w:szCs w:val="28"/>
        </w:rPr>
        <w:t xml:space="preserve"> упомянутыми авторами</w:t>
      </w:r>
      <w:r w:rsidRPr="00FB2E48">
        <w:rPr>
          <w:rFonts w:ascii="Times New Roman" w:hAnsi="Times New Roman" w:cs="Times New Roman"/>
          <w:i/>
          <w:sz w:val="28"/>
          <w:szCs w:val="28"/>
        </w:rPr>
        <w:t xml:space="preserve">: «это противоправное поведение, направленное на установление управленческого </w:t>
      </w:r>
      <w:r w:rsidRPr="00FB2E48">
        <w:rPr>
          <w:rFonts w:ascii="Times New Roman" w:hAnsi="Times New Roman" w:cs="Times New Roman"/>
          <w:i/>
          <w:sz w:val="28"/>
          <w:szCs w:val="28"/>
        </w:rPr>
        <w:lastRenderedPageBreak/>
        <w:t>контроля над юридическим лицом и (или) приобретение прав на п</w:t>
      </w:r>
      <w:r w:rsidR="00FF4026" w:rsidRPr="00FB2E48">
        <w:rPr>
          <w:rFonts w:ascii="Times New Roman" w:hAnsi="Times New Roman" w:cs="Times New Roman"/>
          <w:i/>
          <w:sz w:val="28"/>
          <w:szCs w:val="28"/>
        </w:rPr>
        <w:t xml:space="preserve">ринадлежащее этому лицу </w:t>
      </w:r>
      <w:r w:rsidRPr="00FB2E48">
        <w:rPr>
          <w:rFonts w:ascii="Times New Roman" w:hAnsi="Times New Roman" w:cs="Times New Roman"/>
          <w:i/>
          <w:sz w:val="28"/>
          <w:szCs w:val="28"/>
        </w:rPr>
        <w:t>имущество</w:t>
      </w:r>
      <w:r w:rsidR="00235422" w:rsidRPr="00FB2E48">
        <w:rPr>
          <w:rFonts w:ascii="Times New Roman" w:hAnsi="Times New Roman" w:cs="Times New Roman"/>
          <w:i/>
          <w:sz w:val="28"/>
          <w:szCs w:val="28"/>
        </w:rPr>
        <w:t xml:space="preserve"> (далее по тексту – рейдерский захват организации (ее активов))</w:t>
      </w:r>
      <w:r w:rsidRPr="00FB2E48">
        <w:rPr>
          <w:rFonts w:ascii="Times New Roman" w:hAnsi="Times New Roman" w:cs="Times New Roman"/>
          <w:i/>
          <w:sz w:val="28"/>
          <w:szCs w:val="28"/>
        </w:rPr>
        <w:t>, сопровождающееся причинением вреда физическим</w:t>
      </w:r>
      <w:proofErr w:type="gramEnd"/>
      <w:r w:rsidRPr="00FB2E48">
        <w:rPr>
          <w:rFonts w:ascii="Times New Roman" w:hAnsi="Times New Roman" w:cs="Times New Roman"/>
          <w:i/>
          <w:sz w:val="28"/>
          <w:szCs w:val="28"/>
        </w:rPr>
        <w:t xml:space="preserve"> и юридическим лицам, а также публично-правовым образованиям»</w:t>
      </w:r>
      <w:r w:rsidRPr="00FB2E48">
        <w:rPr>
          <w:rStyle w:val="a6"/>
          <w:rFonts w:ascii="Times New Roman" w:hAnsi="Times New Roman" w:cs="Times New Roman"/>
          <w:i/>
          <w:sz w:val="28"/>
          <w:szCs w:val="28"/>
        </w:rPr>
        <w:footnoteReference w:id="90"/>
      </w:r>
      <w:r w:rsidRPr="00FB2E48">
        <w:rPr>
          <w:rFonts w:ascii="Times New Roman" w:hAnsi="Times New Roman" w:cs="Times New Roman"/>
          <w:i/>
          <w:sz w:val="28"/>
          <w:szCs w:val="28"/>
        </w:rPr>
        <w:t>. Данное определение включает все вышеперечисленные признаки рейдерского захвата. На мой взгляд, для успешной борьбы с рейдерскими захватами необходимо закрепить на законодательном уровне указанное легальное определение  «рейдерский захват» или «рейдерство», т.к. действия, связанные с рейдерством, оказывают существенное влияние на современную российскую экономику.</w:t>
      </w:r>
      <w:r w:rsidRPr="00FB2E48">
        <w:rPr>
          <w:rFonts w:ascii="Times New Roman" w:hAnsi="Times New Roman" w:cs="Times New Roman"/>
          <w:sz w:val="28"/>
          <w:szCs w:val="28"/>
        </w:rPr>
        <w:t xml:space="preserve"> </w:t>
      </w:r>
      <w:r w:rsidRPr="00FB2E48">
        <w:rPr>
          <w:rFonts w:ascii="Times New Roman" w:hAnsi="Times New Roman" w:cs="Times New Roman"/>
          <w:i/>
          <w:sz w:val="28"/>
          <w:szCs w:val="28"/>
        </w:rPr>
        <w:t>Легализация данного определения послужит дополнительным толчком для законодателя к выработке соответствующих санкций за совершение указанного деяния.</w:t>
      </w:r>
      <w:r w:rsidRPr="00FB2E48">
        <w:rPr>
          <w:rFonts w:ascii="Times New Roman" w:hAnsi="Times New Roman" w:cs="Times New Roman"/>
          <w:sz w:val="28"/>
          <w:szCs w:val="28"/>
        </w:rPr>
        <w:t xml:space="preserve"> </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 РФ рейдерские захваты проводится чаще всего в спекулятивных целях – организации захватываются преимущественно ради их недвижимости. Как правильно отметил российский государственный деятель </w:t>
      </w:r>
      <w:proofErr w:type="spellStart"/>
      <w:r w:rsidRPr="00FB2E48">
        <w:rPr>
          <w:rFonts w:ascii="Times New Roman" w:hAnsi="Times New Roman" w:cs="Times New Roman"/>
          <w:sz w:val="28"/>
          <w:szCs w:val="28"/>
        </w:rPr>
        <w:t>П.А.Астахов</w:t>
      </w:r>
      <w:proofErr w:type="spellEnd"/>
      <w:r w:rsidRPr="00FB2E48">
        <w:rPr>
          <w:rFonts w:ascii="Times New Roman" w:hAnsi="Times New Roman" w:cs="Times New Roman"/>
          <w:sz w:val="28"/>
          <w:szCs w:val="28"/>
        </w:rPr>
        <w:t>: «в России легче отнять бизнес, нежели приобрести его»</w:t>
      </w:r>
      <w:r w:rsidRPr="00FB2E48">
        <w:rPr>
          <w:rStyle w:val="a6"/>
          <w:rFonts w:ascii="Times New Roman" w:hAnsi="Times New Roman" w:cs="Times New Roman"/>
          <w:sz w:val="28"/>
          <w:szCs w:val="28"/>
        </w:rPr>
        <w:footnoteReference w:id="91"/>
      </w:r>
      <w:r w:rsidRPr="00FB2E48">
        <w:rPr>
          <w:rFonts w:ascii="Times New Roman" w:hAnsi="Times New Roman" w:cs="Times New Roman"/>
          <w:sz w:val="28"/>
          <w:szCs w:val="28"/>
        </w:rPr>
        <w:t xml:space="preserve">. Таким образом, одной из основных причин рейдерских захватов выступает то, что бизнес по захвату </w:t>
      </w:r>
      <w:r w:rsidR="00235422" w:rsidRPr="00FB2E48">
        <w:rPr>
          <w:rFonts w:ascii="Times New Roman" w:hAnsi="Times New Roman" w:cs="Times New Roman"/>
          <w:sz w:val="28"/>
          <w:szCs w:val="28"/>
        </w:rPr>
        <w:t xml:space="preserve">организаций </w:t>
      </w:r>
      <w:r w:rsidRPr="00FB2E48">
        <w:rPr>
          <w:rFonts w:ascii="Times New Roman" w:hAnsi="Times New Roman" w:cs="Times New Roman"/>
          <w:sz w:val="28"/>
          <w:szCs w:val="28"/>
        </w:rPr>
        <w:t>является чрезвычайно выгодным. Рейдерам куда проще захватить (нере</w:t>
      </w:r>
      <w:r w:rsidR="00BF4538" w:rsidRPr="00FB2E48">
        <w:rPr>
          <w:rFonts w:ascii="Times New Roman" w:hAnsi="Times New Roman" w:cs="Times New Roman"/>
          <w:sz w:val="28"/>
          <w:szCs w:val="28"/>
        </w:rPr>
        <w:t xml:space="preserve">дко силовым путем) организацию, </w:t>
      </w:r>
      <w:r w:rsidRPr="00FB2E48">
        <w:rPr>
          <w:rFonts w:ascii="Times New Roman" w:hAnsi="Times New Roman" w:cs="Times New Roman"/>
          <w:sz w:val="28"/>
          <w:szCs w:val="28"/>
        </w:rPr>
        <w:t xml:space="preserve">нежели создать ее «с нуля» или приобрести. При этом само производство нередко ими уничтожается, т.к. рейдеры в нем зачастую не видят для себя никакой выгоды. От этого страдает и само государство, лишаясь уникальных производств, способных улучшить российскую экономику и повысить ее конкурентоспособность. </w:t>
      </w:r>
      <w:proofErr w:type="gramStart"/>
      <w:r w:rsidRPr="00FB2E48">
        <w:rPr>
          <w:rFonts w:ascii="Times New Roman" w:hAnsi="Times New Roman" w:cs="Times New Roman"/>
          <w:sz w:val="28"/>
          <w:szCs w:val="28"/>
        </w:rPr>
        <w:t xml:space="preserve">Обычно схема </w:t>
      </w:r>
      <w:r w:rsidR="00B35BF2" w:rsidRPr="00FB2E48">
        <w:rPr>
          <w:rFonts w:ascii="Times New Roman" w:hAnsi="Times New Roman" w:cs="Times New Roman"/>
          <w:sz w:val="28"/>
          <w:szCs w:val="28"/>
        </w:rPr>
        <w:t>бизнеса по</w:t>
      </w:r>
      <w:r w:rsidR="00A50A2C" w:rsidRPr="00FB2E48">
        <w:rPr>
          <w:rFonts w:ascii="Times New Roman" w:hAnsi="Times New Roman" w:cs="Times New Roman"/>
          <w:sz w:val="28"/>
          <w:szCs w:val="28"/>
        </w:rPr>
        <w:t xml:space="preserve"> рейдерскому</w:t>
      </w:r>
      <w:r w:rsidR="00B35BF2" w:rsidRPr="00FB2E48">
        <w:rPr>
          <w:rFonts w:ascii="Times New Roman" w:hAnsi="Times New Roman" w:cs="Times New Roman"/>
          <w:sz w:val="28"/>
          <w:szCs w:val="28"/>
        </w:rPr>
        <w:t xml:space="preserve"> захвату </w:t>
      </w:r>
      <w:r w:rsidR="00235422" w:rsidRPr="00FB2E48">
        <w:rPr>
          <w:rFonts w:ascii="Times New Roman" w:hAnsi="Times New Roman" w:cs="Times New Roman"/>
          <w:sz w:val="28"/>
          <w:szCs w:val="28"/>
        </w:rPr>
        <w:t>организаций</w:t>
      </w:r>
      <w:r w:rsidR="00B35BF2" w:rsidRPr="00FB2E48">
        <w:rPr>
          <w:rFonts w:ascii="Times New Roman" w:hAnsi="Times New Roman" w:cs="Times New Roman"/>
          <w:sz w:val="28"/>
          <w:szCs w:val="28"/>
        </w:rPr>
        <w:t xml:space="preserve"> </w:t>
      </w:r>
      <w:r w:rsidR="00A50A2C" w:rsidRPr="00FB2E48">
        <w:rPr>
          <w:rFonts w:ascii="Times New Roman" w:hAnsi="Times New Roman" w:cs="Times New Roman"/>
          <w:sz w:val="28"/>
          <w:szCs w:val="28"/>
        </w:rPr>
        <w:t xml:space="preserve">(их активов) </w:t>
      </w:r>
      <w:r w:rsidRPr="00FB2E48">
        <w:rPr>
          <w:rFonts w:ascii="Times New Roman" w:hAnsi="Times New Roman" w:cs="Times New Roman"/>
          <w:sz w:val="28"/>
          <w:szCs w:val="28"/>
        </w:rPr>
        <w:t>сводится к выполнению следующих этапов: 1) информационный этап (осуществление рейдером сбора информации об объекте рейдерского захвата, ее анализ); 2) подготовительный этап (напри</w:t>
      </w:r>
      <w:r w:rsidR="00A9273E" w:rsidRPr="00FB2E48">
        <w:rPr>
          <w:rFonts w:ascii="Times New Roman" w:hAnsi="Times New Roman" w:cs="Times New Roman"/>
          <w:sz w:val="28"/>
          <w:szCs w:val="28"/>
        </w:rPr>
        <w:t>мер, придание действиям рейдера</w:t>
      </w:r>
      <w:r w:rsidRPr="00FB2E48">
        <w:rPr>
          <w:rFonts w:ascii="Times New Roman" w:hAnsi="Times New Roman" w:cs="Times New Roman"/>
          <w:sz w:val="28"/>
          <w:szCs w:val="28"/>
        </w:rPr>
        <w:t xml:space="preserve"> вида «спора хозяйствующих субъектов») 3) основной этап, результатом которого </w:t>
      </w:r>
      <w:r w:rsidRPr="00FB2E48">
        <w:rPr>
          <w:rFonts w:ascii="Times New Roman" w:hAnsi="Times New Roman" w:cs="Times New Roman"/>
          <w:sz w:val="28"/>
          <w:szCs w:val="28"/>
        </w:rPr>
        <w:lastRenderedPageBreak/>
        <w:t>станови</w:t>
      </w:r>
      <w:r w:rsidR="00B35BF2" w:rsidRPr="00FB2E48">
        <w:rPr>
          <w:rFonts w:ascii="Times New Roman" w:hAnsi="Times New Roman" w:cs="Times New Roman"/>
          <w:sz w:val="28"/>
          <w:szCs w:val="28"/>
        </w:rPr>
        <w:t xml:space="preserve">тся захват </w:t>
      </w:r>
      <w:r w:rsidR="00235422" w:rsidRPr="00FB2E48">
        <w:rPr>
          <w:rFonts w:ascii="Times New Roman" w:hAnsi="Times New Roman" w:cs="Times New Roman"/>
          <w:sz w:val="28"/>
          <w:szCs w:val="28"/>
        </w:rPr>
        <w:t>организации</w:t>
      </w:r>
      <w:r w:rsidR="00B35BF2" w:rsidRPr="00FB2E48">
        <w:rPr>
          <w:rFonts w:ascii="Times New Roman" w:hAnsi="Times New Roman" w:cs="Times New Roman"/>
          <w:sz w:val="28"/>
          <w:szCs w:val="28"/>
        </w:rPr>
        <w:t xml:space="preserve"> </w:t>
      </w:r>
      <w:r w:rsidR="00235422" w:rsidRPr="00FB2E48">
        <w:rPr>
          <w:rFonts w:ascii="Times New Roman" w:hAnsi="Times New Roman" w:cs="Times New Roman"/>
          <w:sz w:val="28"/>
          <w:szCs w:val="28"/>
        </w:rPr>
        <w:t>(ее</w:t>
      </w:r>
      <w:r w:rsidR="00A50A2C" w:rsidRPr="00FB2E48">
        <w:rPr>
          <w:rFonts w:ascii="Times New Roman" w:hAnsi="Times New Roman" w:cs="Times New Roman"/>
          <w:sz w:val="28"/>
          <w:szCs w:val="28"/>
        </w:rPr>
        <w:t xml:space="preserve"> активов) </w:t>
      </w:r>
      <w:r w:rsidRPr="00FB2E48">
        <w:rPr>
          <w:rFonts w:ascii="Times New Roman" w:hAnsi="Times New Roman" w:cs="Times New Roman"/>
          <w:sz w:val="28"/>
          <w:szCs w:val="28"/>
        </w:rPr>
        <w:t>(например, массовая скупка акций рейдером (ч</w:t>
      </w:r>
      <w:r w:rsidR="00A9273E" w:rsidRPr="00FB2E48">
        <w:rPr>
          <w:rFonts w:ascii="Times New Roman" w:hAnsi="Times New Roman" w:cs="Times New Roman"/>
          <w:sz w:val="28"/>
          <w:szCs w:val="28"/>
        </w:rPr>
        <w:t>аще – у миноритарных акционеров</w:t>
      </w:r>
      <w:r w:rsidR="001A7138" w:rsidRPr="00FB2E48">
        <w:rPr>
          <w:rFonts w:ascii="Times New Roman" w:hAnsi="Times New Roman" w:cs="Times New Roman"/>
          <w:sz w:val="28"/>
          <w:szCs w:val="28"/>
        </w:rPr>
        <w:t>)</w:t>
      </w:r>
      <w:r w:rsidRPr="00FB2E48">
        <w:rPr>
          <w:rFonts w:ascii="Times New Roman" w:hAnsi="Times New Roman" w:cs="Times New Roman"/>
          <w:sz w:val="28"/>
          <w:szCs w:val="28"/>
        </w:rPr>
        <w:t>;</w:t>
      </w:r>
      <w:proofErr w:type="gramEnd"/>
      <w:r w:rsidRPr="00FB2E48">
        <w:rPr>
          <w:rFonts w:ascii="Times New Roman" w:hAnsi="Times New Roman" w:cs="Times New Roman"/>
          <w:sz w:val="28"/>
          <w:szCs w:val="28"/>
        </w:rPr>
        <w:t xml:space="preserve"> силовой захват организации в виде отстранения от должности руководителей организации путем их силового </w:t>
      </w:r>
      <w:proofErr w:type="gramStart"/>
      <w:r w:rsidRPr="00FB2E48">
        <w:rPr>
          <w:rFonts w:ascii="Times New Roman" w:hAnsi="Times New Roman" w:cs="Times New Roman"/>
          <w:sz w:val="28"/>
          <w:szCs w:val="28"/>
        </w:rPr>
        <w:t>выдворения</w:t>
      </w:r>
      <w:proofErr w:type="gramEnd"/>
      <w:r w:rsidRPr="00FB2E48">
        <w:rPr>
          <w:rFonts w:ascii="Times New Roman" w:hAnsi="Times New Roman" w:cs="Times New Roman"/>
          <w:sz w:val="28"/>
          <w:szCs w:val="28"/>
        </w:rPr>
        <w:t xml:space="preserve"> за пределы организации</w:t>
      </w:r>
      <w:r w:rsidR="007E4BF9" w:rsidRPr="00FB2E48">
        <w:rPr>
          <w:rFonts w:ascii="Times New Roman" w:hAnsi="Times New Roman" w:cs="Times New Roman"/>
          <w:sz w:val="28"/>
          <w:szCs w:val="28"/>
        </w:rPr>
        <w:t xml:space="preserve"> и т.д.</w:t>
      </w:r>
      <w:r w:rsidRPr="00FB2E48">
        <w:rPr>
          <w:rFonts w:ascii="Times New Roman" w:hAnsi="Times New Roman" w:cs="Times New Roman"/>
          <w:sz w:val="28"/>
          <w:szCs w:val="28"/>
        </w:rPr>
        <w:t>)</w:t>
      </w:r>
      <w:r w:rsidRPr="00FB2E48">
        <w:rPr>
          <w:rStyle w:val="a6"/>
          <w:rFonts w:ascii="Times New Roman" w:hAnsi="Times New Roman" w:cs="Times New Roman"/>
          <w:sz w:val="28"/>
          <w:szCs w:val="28"/>
        </w:rPr>
        <w:footnoteReference w:id="92"/>
      </w:r>
      <w:r w:rsidRPr="00FB2E48">
        <w:rPr>
          <w:rFonts w:ascii="Times New Roman" w:hAnsi="Times New Roman" w:cs="Times New Roman"/>
          <w:sz w:val="28"/>
          <w:szCs w:val="28"/>
        </w:rPr>
        <w:t xml:space="preserve">. </w:t>
      </w:r>
      <w:r w:rsidR="006161AF" w:rsidRPr="00FB2E48">
        <w:rPr>
          <w:rFonts w:ascii="Times New Roman" w:hAnsi="Times New Roman" w:cs="Times New Roman"/>
          <w:sz w:val="28"/>
          <w:szCs w:val="28"/>
        </w:rPr>
        <w:t xml:space="preserve">Следует отметить, что рейдерскому захвату организаций (их активов) способствует наличие </w:t>
      </w:r>
      <w:r w:rsidR="00BF4538" w:rsidRPr="00FB2E48">
        <w:rPr>
          <w:rFonts w:ascii="Times New Roman" w:hAnsi="Times New Roman" w:cs="Times New Roman"/>
          <w:sz w:val="28"/>
          <w:szCs w:val="28"/>
        </w:rPr>
        <w:t xml:space="preserve">внутреннего </w:t>
      </w:r>
      <w:r w:rsidR="006161AF" w:rsidRPr="00FB2E48">
        <w:rPr>
          <w:rFonts w:ascii="Times New Roman" w:hAnsi="Times New Roman" w:cs="Times New Roman"/>
          <w:sz w:val="28"/>
          <w:szCs w:val="28"/>
        </w:rPr>
        <w:t>корпоративного конфликта</w:t>
      </w:r>
      <w:r w:rsidR="00BF4538" w:rsidRPr="00FB2E48">
        <w:rPr>
          <w:rFonts w:ascii="Times New Roman" w:hAnsi="Times New Roman" w:cs="Times New Roman"/>
          <w:sz w:val="28"/>
          <w:szCs w:val="28"/>
        </w:rPr>
        <w:t xml:space="preserve"> в организации</w:t>
      </w:r>
      <w:r w:rsidR="006161AF" w:rsidRPr="00FB2E48">
        <w:rPr>
          <w:rFonts w:ascii="Times New Roman" w:hAnsi="Times New Roman" w:cs="Times New Roman"/>
          <w:sz w:val="28"/>
          <w:szCs w:val="28"/>
        </w:rPr>
        <w:t>, в частности, между мажоритарными и миноритарными акционерами</w:t>
      </w:r>
      <w:r w:rsidR="001A7138" w:rsidRPr="00FB2E48">
        <w:rPr>
          <w:rFonts w:ascii="Times New Roman" w:hAnsi="Times New Roman" w:cs="Times New Roman"/>
          <w:sz w:val="28"/>
          <w:szCs w:val="28"/>
        </w:rPr>
        <w:t xml:space="preserve">, </w:t>
      </w:r>
      <w:r w:rsidR="00D30F2E" w:rsidRPr="00FB2E48">
        <w:rPr>
          <w:rFonts w:ascii="Times New Roman" w:hAnsi="Times New Roman" w:cs="Times New Roman"/>
          <w:sz w:val="28"/>
          <w:szCs w:val="28"/>
        </w:rPr>
        <w:t>частые нарушения прав миноритарных акционеров (о</w:t>
      </w:r>
      <w:r w:rsidR="006161AF" w:rsidRPr="00FB2E48">
        <w:rPr>
          <w:rFonts w:ascii="Times New Roman" w:hAnsi="Times New Roman" w:cs="Times New Roman"/>
          <w:sz w:val="28"/>
          <w:szCs w:val="28"/>
        </w:rPr>
        <w:t>беспечение баланса прав и интересов акционеров</w:t>
      </w:r>
      <w:r w:rsidR="00D30F2E" w:rsidRPr="00FB2E48">
        <w:rPr>
          <w:rFonts w:ascii="Times New Roman" w:hAnsi="Times New Roman" w:cs="Times New Roman"/>
          <w:sz w:val="28"/>
          <w:szCs w:val="28"/>
        </w:rPr>
        <w:t>, рассмотренное во второй главе настоящей работы,</w:t>
      </w:r>
      <w:r w:rsidR="006161AF" w:rsidRPr="00FB2E48">
        <w:rPr>
          <w:rFonts w:ascii="Times New Roman" w:hAnsi="Times New Roman" w:cs="Times New Roman"/>
          <w:sz w:val="28"/>
          <w:szCs w:val="28"/>
        </w:rPr>
        <w:t xml:space="preserve"> позволит снизить риск осуществления рейдерского захвата</w:t>
      </w:r>
      <w:r w:rsidR="00D30F2E" w:rsidRPr="00FB2E48">
        <w:rPr>
          <w:rFonts w:ascii="Times New Roman" w:hAnsi="Times New Roman" w:cs="Times New Roman"/>
          <w:sz w:val="28"/>
          <w:szCs w:val="28"/>
        </w:rPr>
        <w:t xml:space="preserve"> акционерного общества)</w:t>
      </w:r>
      <w:r w:rsidR="006161AF" w:rsidRPr="00FB2E48">
        <w:rPr>
          <w:rFonts w:ascii="Times New Roman" w:hAnsi="Times New Roman" w:cs="Times New Roman"/>
          <w:sz w:val="28"/>
          <w:szCs w:val="28"/>
        </w:rPr>
        <w:t xml:space="preserve">. </w:t>
      </w:r>
      <w:r w:rsidRPr="00FB2E48">
        <w:rPr>
          <w:rFonts w:ascii="Times New Roman" w:hAnsi="Times New Roman" w:cs="Times New Roman"/>
          <w:sz w:val="28"/>
          <w:szCs w:val="28"/>
        </w:rPr>
        <w:t>К еще одной немаловажной причине осуществления рейдерских захватов следует отнести несовершенств</w:t>
      </w:r>
      <w:r w:rsidR="003843E0" w:rsidRPr="00FB2E48">
        <w:rPr>
          <w:rFonts w:ascii="Times New Roman" w:hAnsi="Times New Roman" w:cs="Times New Roman"/>
          <w:sz w:val="28"/>
          <w:szCs w:val="28"/>
        </w:rPr>
        <w:t>о действующего законодательства</w:t>
      </w:r>
      <w:r w:rsidR="00164BFD" w:rsidRPr="00FB2E48">
        <w:rPr>
          <w:rFonts w:ascii="Times New Roman" w:hAnsi="Times New Roman" w:cs="Times New Roman"/>
          <w:sz w:val="28"/>
          <w:szCs w:val="28"/>
        </w:rPr>
        <w:t xml:space="preserve"> </w:t>
      </w:r>
      <w:r w:rsidR="00123A83" w:rsidRPr="00FB2E48">
        <w:rPr>
          <w:rFonts w:ascii="Times New Roman" w:hAnsi="Times New Roman" w:cs="Times New Roman"/>
          <w:sz w:val="28"/>
          <w:szCs w:val="28"/>
        </w:rPr>
        <w:t xml:space="preserve">(ряд </w:t>
      </w:r>
      <w:proofErr w:type="gramStart"/>
      <w:r w:rsidR="00123A83" w:rsidRPr="00FB2E48">
        <w:rPr>
          <w:rFonts w:ascii="Times New Roman" w:hAnsi="Times New Roman" w:cs="Times New Roman"/>
          <w:sz w:val="28"/>
          <w:szCs w:val="28"/>
        </w:rPr>
        <w:t>предложений</w:t>
      </w:r>
      <w:proofErr w:type="gramEnd"/>
      <w:r w:rsidR="00123A83" w:rsidRPr="00FB2E48">
        <w:rPr>
          <w:rFonts w:ascii="Times New Roman" w:hAnsi="Times New Roman" w:cs="Times New Roman"/>
          <w:sz w:val="28"/>
          <w:szCs w:val="28"/>
        </w:rPr>
        <w:t xml:space="preserve"> по совершенствованию которого</w:t>
      </w:r>
      <w:r w:rsidR="00164BFD" w:rsidRPr="00FB2E48">
        <w:rPr>
          <w:rFonts w:ascii="Times New Roman" w:hAnsi="Times New Roman" w:cs="Times New Roman"/>
          <w:sz w:val="28"/>
          <w:szCs w:val="28"/>
        </w:rPr>
        <w:t xml:space="preserve"> предложен в данной работе)</w:t>
      </w:r>
      <w:r w:rsidR="0004310F" w:rsidRPr="00FB2E48">
        <w:rPr>
          <w:rFonts w:ascii="Times New Roman" w:hAnsi="Times New Roman" w:cs="Times New Roman"/>
          <w:sz w:val="28"/>
          <w:szCs w:val="28"/>
        </w:rPr>
        <w:t xml:space="preserve">. </w:t>
      </w:r>
      <w:r w:rsidRPr="00FB2E48">
        <w:rPr>
          <w:rFonts w:ascii="Times New Roman" w:hAnsi="Times New Roman" w:cs="Times New Roman"/>
          <w:sz w:val="28"/>
          <w:szCs w:val="28"/>
        </w:rPr>
        <w:t xml:space="preserve">Низкая эффективность деятельности правоохранительных органов, а также судебной системы (рейдеры нередко используют административные ресурсы), низкая подготовленность людей к рейдерским захватам (органы управления организаций куда чаще задумываются о развитии бизнеса, нежели о возможности рейдерского захвата </w:t>
      </w:r>
      <w:r w:rsidR="00235422" w:rsidRPr="00FB2E48">
        <w:rPr>
          <w:rFonts w:ascii="Times New Roman" w:hAnsi="Times New Roman" w:cs="Times New Roman"/>
          <w:sz w:val="28"/>
          <w:szCs w:val="28"/>
        </w:rPr>
        <w:t xml:space="preserve">организации </w:t>
      </w:r>
      <w:r w:rsidRPr="00FB2E48">
        <w:rPr>
          <w:rFonts w:ascii="Times New Roman" w:hAnsi="Times New Roman" w:cs="Times New Roman"/>
          <w:sz w:val="28"/>
          <w:szCs w:val="28"/>
        </w:rPr>
        <w:t>(ее активов)) – все это способствует разви</w:t>
      </w:r>
      <w:r w:rsidR="00164BFD" w:rsidRPr="00FB2E48">
        <w:rPr>
          <w:rFonts w:ascii="Times New Roman" w:hAnsi="Times New Roman" w:cs="Times New Roman"/>
          <w:sz w:val="28"/>
          <w:szCs w:val="28"/>
        </w:rPr>
        <w:t>тию рейдерства в РФ</w:t>
      </w:r>
      <w:r w:rsidR="005A41A5" w:rsidRPr="00FB2E48">
        <w:rPr>
          <w:rFonts w:ascii="Times New Roman" w:hAnsi="Times New Roman" w:cs="Times New Roman"/>
          <w:sz w:val="28"/>
          <w:szCs w:val="28"/>
        </w:rPr>
        <w:t xml:space="preserve">. </w:t>
      </w:r>
    </w:p>
    <w:p w:rsidR="00AA787E" w:rsidRPr="00FB2E48" w:rsidRDefault="00AA787E" w:rsidP="00AA787E">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§2. Защита от рейдерских захватов в судебной практике</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Судебная правоприменительная практика в последнее время все чаще сталкивается с проблемой рейдерских захватов. Какие действия характерны для рейдерских захватов и может ли в действительности судебная защита прав защитить нарушенные права лица? </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Следует отметить, что рейдерские захваты чаще всего совершаются организованной группой лиц. </w:t>
      </w:r>
      <w:proofErr w:type="gramStart"/>
      <w:r w:rsidRPr="00FB2E48">
        <w:rPr>
          <w:rFonts w:ascii="Times New Roman" w:hAnsi="Times New Roman" w:cs="Times New Roman"/>
          <w:sz w:val="28"/>
          <w:szCs w:val="28"/>
        </w:rPr>
        <w:t xml:space="preserve">По мнению </w:t>
      </w:r>
      <w:proofErr w:type="spellStart"/>
      <w:r w:rsidRPr="00FB2E48">
        <w:rPr>
          <w:rFonts w:ascii="Times New Roman" w:hAnsi="Times New Roman" w:cs="Times New Roman"/>
          <w:sz w:val="28"/>
          <w:szCs w:val="28"/>
        </w:rPr>
        <w:t>В.С.Овчинского</w:t>
      </w:r>
      <w:proofErr w:type="spellEnd"/>
      <w:r w:rsidRPr="00FB2E48">
        <w:rPr>
          <w:rFonts w:ascii="Times New Roman" w:hAnsi="Times New Roman" w:cs="Times New Roman"/>
          <w:sz w:val="28"/>
          <w:szCs w:val="28"/>
        </w:rPr>
        <w:t xml:space="preserve">, «организации </w:t>
      </w:r>
      <w:r w:rsidRPr="00FB2E48">
        <w:rPr>
          <w:rFonts w:ascii="Times New Roman" w:hAnsi="Times New Roman" w:cs="Times New Roman"/>
          <w:sz w:val="28"/>
          <w:szCs w:val="28"/>
        </w:rPr>
        <w:lastRenderedPageBreak/>
        <w:t>рейдеров – самая мощная современная форма организованной преступности»</w:t>
      </w:r>
      <w:r w:rsidRPr="00FB2E48">
        <w:rPr>
          <w:rStyle w:val="a6"/>
          <w:rFonts w:ascii="Times New Roman" w:hAnsi="Times New Roman" w:cs="Times New Roman"/>
          <w:sz w:val="28"/>
          <w:szCs w:val="28"/>
        </w:rPr>
        <w:footnoteReference w:id="93"/>
      </w:r>
      <w:r w:rsidRPr="00FB2E48">
        <w:rPr>
          <w:rFonts w:ascii="Times New Roman" w:hAnsi="Times New Roman" w:cs="Times New Roman"/>
          <w:sz w:val="28"/>
          <w:szCs w:val="28"/>
        </w:rPr>
        <w:t>. В качестве примера можно привести деятельность участников ИК «Россия» (специально созданная для рейдерского захвата организаций в 2003 г.), которая заключалась в разработке плана осуществления тщательно организованных и взаимосвязанных действий юридического, силового и информационного характера, направленных на завладение преступным путем организаций, их активов.</w:t>
      </w:r>
      <w:proofErr w:type="gramEnd"/>
      <w:r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 xml:space="preserve">Данная рейдерская группа захватила в 2003 – 2005 гг. много организаций, в частности, ООО «СПРИНТ СПОРТ», ЗАО «Аптека № 224 «На Валовой» и других юридических лиц. </w:t>
      </w:r>
      <w:proofErr w:type="gramEnd"/>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Зачастую рейдерские захваты осуществляются с участием частных охранных предприятий (далее по тексту - ЧОП). Так, получил широкую огласку рейдерский захват ОАО «</w:t>
      </w:r>
      <w:proofErr w:type="spellStart"/>
      <w:r w:rsidRPr="00FB2E48">
        <w:rPr>
          <w:rFonts w:ascii="Times New Roman" w:hAnsi="Times New Roman" w:cs="Times New Roman"/>
          <w:sz w:val="28"/>
          <w:szCs w:val="28"/>
        </w:rPr>
        <w:t>Оборонснабсбыт</w:t>
      </w:r>
      <w:proofErr w:type="spellEnd"/>
      <w:r w:rsidRPr="00FB2E48">
        <w:rPr>
          <w:rFonts w:ascii="Times New Roman" w:hAnsi="Times New Roman" w:cs="Times New Roman"/>
          <w:sz w:val="28"/>
          <w:szCs w:val="28"/>
        </w:rPr>
        <w:t xml:space="preserve">», который носил, главным образом, насильственный характер. На территорию данного общества ворвалось 200 бойцов </w:t>
      </w:r>
      <w:proofErr w:type="spellStart"/>
      <w:r w:rsidRPr="00FB2E48">
        <w:rPr>
          <w:rFonts w:ascii="Times New Roman" w:hAnsi="Times New Roman" w:cs="Times New Roman"/>
          <w:sz w:val="28"/>
          <w:szCs w:val="28"/>
        </w:rPr>
        <w:t>ЧОПа</w:t>
      </w:r>
      <w:proofErr w:type="spellEnd"/>
      <w:r w:rsidRPr="00FB2E48">
        <w:rPr>
          <w:rFonts w:ascii="Times New Roman" w:hAnsi="Times New Roman" w:cs="Times New Roman"/>
          <w:sz w:val="28"/>
          <w:szCs w:val="28"/>
        </w:rPr>
        <w:t>, которые, воспользовавшись растерянностью штатной охраны организации (последние приняли нападавших за отряд ОМОНа), за считанные минуты захватили ключевые объекты ОАО «</w:t>
      </w:r>
      <w:proofErr w:type="spellStart"/>
      <w:r w:rsidRPr="00FB2E48">
        <w:rPr>
          <w:rFonts w:ascii="Times New Roman" w:hAnsi="Times New Roman" w:cs="Times New Roman"/>
          <w:sz w:val="28"/>
          <w:szCs w:val="28"/>
        </w:rPr>
        <w:t>Оборонснабсбыт</w:t>
      </w:r>
      <w:proofErr w:type="spellEnd"/>
      <w:r w:rsidRPr="00FB2E48">
        <w:rPr>
          <w:rFonts w:ascii="Times New Roman" w:hAnsi="Times New Roman" w:cs="Times New Roman"/>
          <w:sz w:val="28"/>
          <w:szCs w:val="28"/>
        </w:rPr>
        <w:t xml:space="preserve">». </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Дело ЗАО «СМАРТС» (С 5 марта 2008 г. ОАО «СМАРТС», далее по тексту – ЗАО «СМАРТС») против ООО «Сигма Капитал </w:t>
      </w:r>
      <w:proofErr w:type="spellStart"/>
      <w:r w:rsidRPr="00FB2E48">
        <w:rPr>
          <w:rFonts w:ascii="Times New Roman" w:hAnsi="Times New Roman" w:cs="Times New Roman"/>
          <w:sz w:val="28"/>
          <w:szCs w:val="28"/>
        </w:rPr>
        <w:t>Партнерз</w:t>
      </w:r>
      <w:proofErr w:type="spellEnd"/>
      <w:r w:rsidRPr="00FB2E48">
        <w:rPr>
          <w:rFonts w:ascii="Times New Roman" w:hAnsi="Times New Roman" w:cs="Times New Roman"/>
          <w:sz w:val="28"/>
          <w:szCs w:val="28"/>
        </w:rPr>
        <w:t>» (далее по тексту – ООО «Сигма»), на мой взгляд, позволяет говорить о наличии признаков рейдерского захвата, совершенного в отношении ЗАО «СМАРТС». ООО «Сигма» предприняло попытку получить 32 % акций ЗАО «СМАРТС», обосновывая свои требования тем, что в 2005 г. ООО «Сигма» выкупила у Внешэкономбанка право требования по невозвращенному кредиту (около 60 млн. долларов), полученному компанией «</w:t>
      </w:r>
      <w:proofErr w:type="spellStart"/>
      <w:r w:rsidRPr="00FB2E48">
        <w:rPr>
          <w:rFonts w:ascii="Times New Roman" w:hAnsi="Times New Roman" w:cs="Times New Roman"/>
          <w:sz w:val="28"/>
          <w:szCs w:val="28"/>
        </w:rPr>
        <w:t>Ангентро</w:t>
      </w:r>
      <w:proofErr w:type="spellEnd"/>
      <w:r w:rsidRPr="00FB2E48">
        <w:rPr>
          <w:rFonts w:ascii="Times New Roman" w:hAnsi="Times New Roman" w:cs="Times New Roman"/>
          <w:sz w:val="28"/>
          <w:szCs w:val="28"/>
        </w:rPr>
        <w:t xml:space="preserve"> </w:t>
      </w:r>
      <w:proofErr w:type="spellStart"/>
      <w:r w:rsidRPr="00FB2E48">
        <w:rPr>
          <w:rFonts w:ascii="Times New Roman" w:hAnsi="Times New Roman" w:cs="Times New Roman"/>
          <w:sz w:val="28"/>
          <w:szCs w:val="28"/>
        </w:rPr>
        <w:t>Трейдинг</w:t>
      </w:r>
      <w:proofErr w:type="spellEnd"/>
      <w:r w:rsidRPr="00FB2E48">
        <w:rPr>
          <w:rFonts w:ascii="Times New Roman" w:hAnsi="Times New Roman" w:cs="Times New Roman"/>
          <w:sz w:val="28"/>
          <w:szCs w:val="28"/>
        </w:rPr>
        <w:t xml:space="preserve"> энд </w:t>
      </w:r>
      <w:proofErr w:type="spellStart"/>
      <w:r w:rsidRPr="00FB2E48">
        <w:rPr>
          <w:rFonts w:ascii="Times New Roman" w:hAnsi="Times New Roman" w:cs="Times New Roman"/>
          <w:sz w:val="28"/>
          <w:szCs w:val="28"/>
        </w:rPr>
        <w:t>Инвестментс</w:t>
      </w:r>
      <w:proofErr w:type="spellEnd"/>
      <w:r w:rsidRPr="00FB2E48">
        <w:rPr>
          <w:rFonts w:ascii="Times New Roman" w:hAnsi="Times New Roman" w:cs="Times New Roman"/>
          <w:sz w:val="28"/>
          <w:szCs w:val="28"/>
        </w:rPr>
        <w:t xml:space="preserve"> Лимитед» (мажоритарный акционер ЗАО «СМАРТС»). Залогом по кредитному договору выступали 32% акций ЗАО «СМАРТС». ООО «Сигма» предъявляла акционерам ЗАО «СМАРТС» множество исковых заявлений в целях перевода заложенных акций на себя (они были отклонены судами по разным причинам). </w:t>
      </w:r>
      <w:r w:rsidRPr="00FB2E48">
        <w:rPr>
          <w:rFonts w:ascii="Times New Roman" w:hAnsi="Times New Roman" w:cs="Times New Roman"/>
          <w:sz w:val="28"/>
          <w:szCs w:val="28"/>
        </w:rPr>
        <w:lastRenderedPageBreak/>
        <w:t xml:space="preserve">При рассмотрении судами каждого искового заявления </w:t>
      </w:r>
      <w:r w:rsidR="006B2C43" w:rsidRPr="00FB2E48">
        <w:rPr>
          <w:rFonts w:ascii="Times New Roman" w:hAnsi="Times New Roman" w:cs="Times New Roman"/>
          <w:sz w:val="28"/>
          <w:szCs w:val="28"/>
        </w:rPr>
        <w:t xml:space="preserve">в отношении </w:t>
      </w:r>
      <w:r w:rsidRPr="00FB2E48">
        <w:rPr>
          <w:rFonts w:ascii="Times New Roman" w:hAnsi="Times New Roman" w:cs="Times New Roman"/>
          <w:sz w:val="28"/>
          <w:szCs w:val="28"/>
        </w:rPr>
        <w:t xml:space="preserve">ЗАО «СМАРТС» применялись (в общей сложности с 2005 по 2008 гг.) обеспечительные меры (арест акций). Кроме того, только в 2005 г. финансово-хозяйственная деятельность ЗАО «СМАРТС» проверялась 24 раза. В результате указанных действий ЗАО «СМАРТС» не могло активно вести свой бизнес и выполнять различные обязательства в отношении своих контрагентов, что нанесло данному обществу огромный ущерб. Принятие огромного количества, в большинстве своем неосновательных, обеспечительных мер в отношении акций ЗАО «СМАРТС» свидетельствует, на мой взгляд, о наличии признаков рейдерского захвата ЗАО «СМАРТС» в силу высокой рентабельности данного общества и роста его капитализации. Акционеры, расценивающие ООО «Сигма» в качестве рейдера, подали встречный иск о возмещении причиненных ЗАО «СМАРТС» 2,6 млрд. руб. убытков вследствие многократных наложений арестов на акции общества. </w:t>
      </w:r>
      <w:proofErr w:type="gramStart"/>
      <w:r w:rsidRPr="00FB2E48">
        <w:rPr>
          <w:rFonts w:ascii="Times New Roman" w:hAnsi="Times New Roman" w:cs="Times New Roman"/>
          <w:sz w:val="28"/>
          <w:szCs w:val="28"/>
        </w:rPr>
        <w:t>Кроме того акционеры ЗАО «СМАРТС» указывали на то, что в результате вышеописанных действий ООО «Сигма» была сорвана крупная сделка по продаже акций</w:t>
      </w:r>
      <w:r w:rsidR="00482CC8" w:rsidRPr="00FB2E48">
        <w:rPr>
          <w:rStyle w:val="a6"/>
          <w:rFonts w:ascii="Times New Roman" w:hAnsi="Times New Roman" w:cs="Times New Roman"/>
          <w:sz w:val="28"/>
          <w:szCs w:val="28"/>
        </w:rPr>
        <w:footnoteReference w:id="94"/>
      </w:r>
      <w:r w:rsidRPr="00FB2E48">
        <w:rPr>
          <w:rFonts w:ascii="Times New Roman" w:hAnsi="Times New Roman" w:cs="Times New Roman"/>
          <w:sz w:val="28"/>
          <w:szCs w:val="28"/>
        </w:rPr>
        <w:t>. Следует отметить, что данное дело много раз пересматривалось (первоначально суды первой</w:t>
      </w:r>
      <w:r w:rsidRPr="00FB2E48">
        <w:rPr>
          <w:rStyle w:val="a6"/>
          <w:rFonts w:ascii="Times New Roman" w:hAnsi="Times New Roman" w:cs="Times New Roman"/>
          <w:sz w:val="28"/>
          <w:szCs w:val="28"/>
        </w:rPr>
        <w:footnoteReference w:id="95"/>
      </w:r>
      <w:r w:rsidRPr="00FB2E48">
        <w:rPr>
          <w:rFonts w:ascii="Times New Roman" w:hAnsi="Times New Roman" w:cs="Times New Roman"/>
          <w:sz w:val="28"/>
          <w:szCs w:val="28"/>
        </w:rPr>
        <w:t xml:space="preserve"> и кассационной</w:t>
      </w:r>
      <w:r w:rsidRPr="00FB2E48">
        <w:rPr>
          <w:rStyle w:val="a6"/>
          <w:rFonts w:ascii="Times New Roman" w:hAnsi="Times New Roman" w:cs="Times New Roman"/>
          <w:sz w:val="28"/>
          <w:szCs w:val="28"/>
        </w:rPr>
        <w:footnoteReference w:id="96"/>
      </w:r>
      <w:r w:rsidRPr="00FB2E48">
        <w:rPr>
          <w:rFonts w:ascii="Times New Roman" w:hAnsi="Times New Roman" w:cs="Times New Roman"/>
          <w:sz w:val="28"/>
          <w:szCs w:val="28"/>
        </w:rPr>
        <w:t xml:space="preserve"> инстанций вынесли решение против акционеров ЗАО «СМАРТС», однако в рамках надзорной инстанции</w:t>
      </w:r>
      <w:r w:rsidRPr="00FB2E48">
        <w:rPr>
          <w:rStyle w:val="a6"/>
          <w:rFonts w:ascii="Times New Roman" w:hAnsi="Times New Roman" w:cs="Times New Roman"/>
          <w:sz w:val="28"/>
          <w:szCs w:val="28"/>
        </w:rPr>
        <w:footnoteReference w:id="97"/>
      </w:r>
      <w:r w:rsidRPr="00FB2E48">
        <w:rPr>
          <w:rFonts w:ascii="Times New Roman" w:hAnsi="Times New Roman" w:cs="Times New Roman"/>
          <w:sz w:val="28"/>
          <w:szCs w:val="28"/>
        </w:rPr>
        <w:t xml:space="preserve"> дело было передано на новое рассмотрение).</w:t>
      </w:r>
      <w:proofErr w:type="gramEnd"/>
      <w:r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 xml:space="preserve">При этом в рамках надзорной инстанции Президиум ВАС РФ указал, что если участники хозяйственного общества из-за обеспечительных мер лишены возможности эффективно развивать предпринимательскую деятельность организации, пользуясь теми же инструментами, что и конкуренты (банковские кредиты, публичное размещение акций и т.п.), то такое хозяйственное общество лишается возможности развиваться теми же темпами, что и другие </w:t>
      </w:r>
      <w:r w:rsidRPr="00FB2E48">
        <w:rPr>
          <w:rFonts w:ascii="Times New Roman" w:hAnsi="Times New Roman" w:cs="Times New Roman"/>
          <w:sz w:val="28"/>
          <w:szCs w:val="28"/>
        </w:rPr>
        <w:lastRenderedPageBreak/>
        <w:t>участники рынка.</w:t>
      </w:r>
      <w:proofErr w:type="gramEnd"/>
      <w:r w:rsidRPr="00FB2E48">
        <w:rPr>
          <w:rFonts w:ascii="Times New Roman" w:hAnsi="Times New Roman" w:cs="Times New Roman"/>
          <w:sz w:val="28"/>
          <w:szCs w:val="28"/>
        </w:rPr>
        <w:t xml:space="preserve"> В результате суд первой инстанции</w:t>
      </w:r>
      <w:r w:rsidRPr="00FB2E48">
        <w:rPr>
          <w:rStyle w:val="a6"/>
          <w:rFonts w:ascii="Times New Roman" w:hAnsi="Times New Roman" w:cs="Times New Roman"/>
          <w:sz w:val="28"/>
          <w:szCs w:val="28"/>
        </w:rPr>
        <w:footnoteReference w:id="98"/>
      </w:r>
      <w:r w:rsidRPr="00FB2E48">
        <w:rPr>
          <w:rFonts w:ascii="Times New Roman" w:hAnsi="Times New Roman" w:cs="Times New Roman"/>
          <w:sz w:val="28"/>
          <w:szCs w:val="28"/>
        </w:rPr>
        <w:t xml:space="preserve"> полностью удовлетворил требования акционеров о возмещен</w:t>
      </w:r>
      <w:proofErr w:type="gramStart"/>
      <w:r w:rsidRPr="00FB2E48">
        <w:rPr>
          <w:rFonts w:ascii="Times New Roman" w:hAnsi="Times New Roman" w:cs="Times New Roman"/>
          <w:sz w:val="28"/>
          <w:szCs w:val="28"/>
        </w:rPr>
        <w:t>ии ООО</w:t>
      </w:r>
      <w:proofErr w:type="gramEnd"/>
      <w:r w:rsidRPr="00FB2E48">
        <w:rPr>
          <w:rFonts w:ascii="Times New Roman" w:hAnsi="Times New Roman" w:cs="Times New Roman"/>
          <w:sz w:val="28"/>
          <w:szCs w:val="28"/>
        </w:rPr>
        <w:t xml:space="preserve"> «Сигма» убытков (2,6 млрд. рублей) на основании результатов экспертизы, назначенной судом по ходатайству акционера. Решение было оставлено без изменения в апелляционной</w:t>
      </w:r>
      <w:r w:rsidRPr="00FB2E48">
        <w:rPr>
          <w:rStyle w:val="a6"/>
          <w:rFonts w:ascii="Times New Roman" w:hAnsi="Times New Roman" w:cs="Times New Roman"/>
          <w:sz w:val="28"/>
          <w:szCs w:val="28"/>
        </w:rPr>
        <w:footnoteReference w:id="99"/>
      </w:r>
      <w:r w:rsidRPr="00FB2E48">
        <w:rPr>
          <w:rFonts w:ascii="Times New Roman" w:hAnsi="Times New Roman" w:cs="Times New Roman"/>
          <w:sz w:val="28"/>
          <w:szCs w:val="28"/>
        </w:rPr>
        <w:t xml:space="preserve"> и кассационной</w:t>
      </w:r>
      <w:r w:rsidRPr="00FB2E48">
        <w:rPr>
          <w:rStyle w:val="a6"/>
          <w:rFonts w:ascii="Times New Roman" w:hAnsi="Times New Roman" w:cs="Times New Roman"/>
          <w:sz w:val="28"/>
          <w:szCs w:val="28"/>
        </w:rPr>
        <w:footnoteReference w:id="100"/>
      </w:r>
      <w:r w:rsidRPr="00FB2E48">
        <w:rPr>
          <w:rFonts w:ascii="Times New Roman" w:hAnsi="Times New Roman" w:cs="Times New Roman"/>
          <w:sz w:val="28"/>
          <w:szCs w:val="28"/>
        </w:rPr>
        <w:t xml:space="preserve"> инстанциях.</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   Нередки случаи рейдерских захватов с использованием неправосудных решений. Распространены два их типа: судебное решение (определение) может быть вынесено на основании соответствующих законодательству документов, т.е. неподдельных, однако с заведомо неверным применением судом норм права; судебное решение (определение) вынесено на основе принятых судом заведомо фальсифицированных документов. В качестве примера можно привести действия судьи </w:t>
      </w:r>
      <w:proofErr w:type="spellStart"/>
      <w:r w:rsidRPr="00FB2E48">
        <w:rPr>
          <w:rFonts w:ascii="Times New Roman" w:hAnsi="Times New Roman" w:cs="Times New Roman"/>
          <w:sz w:val="28"/>
          <w:szCs w:val="28"/>
        </w:rPr>
        <w:t>Трусовского</w:t>
      </w:r>
      <w:proofErr w:type="spellEnd"/>
      <w:r w:rsidRPr="00FB2E48">
        <w:rPr>
          <w:rFonts w:ascii="Times New Roman" w:hAnsi="Times New Roman" w:cs="Times New Roman"/>
          <w:sz w:val="28"/>
          <w:szCs w:val="28"/>
        </w:rPr>
        <w:t xml:space="preserve"> районного суда г. Астрахани, которая в нарушение требований подсудности приняла к производству иск подставной организации к трем московским организациям, оспаривающей несуществующие сделки. Кроме того, судья наложила арест на недвижимость данных московских организаций, что повлекло для них большие убытки. В связи с этим в отношении данной судьи было возбуждено уголовное дело по ст. 305 УК РФ, а ее полномочия были прекращены</w:t>
      </w:r>
      <w:r w:rsidRPr="00FB2E48">
        <w:rPr>
          <w:rStyle w:val="a6"/>
          <w:rFonts w:ascii="Times New Roman" w:hAnsi="Times New Roman" w:cs="Times New Roman"/>
          <w:sz w:val="28"/>
          <w:szCs w:val="28"/>
        </w:rPr>
        <w:footnoteReference w:id="101"/>
      </w:r>
      <w:r w:rsidRPr="00FB2E48">
        <w:rPr>
          <w:rFonts w:ascii="Times New Roman" w:hAnsi="Times New Roman" w:cs="Times New Roman"/>
          <w:sz w:val="28"/>
          <w:szCs w:val="28"/>
        </w:rPr>
        <w:t>.</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Вышеприведенные примеры доказывают, что с каждым годом способы рейдерских захватов «эволюционируют» и становятся все более изощренными. Многие рейдерские захваты совершаются путем использования рейдерами административных ресурсов. </w:t>
      </w:r>
      <w:proofErr w:type="gramStart"/>
      <w:r w:rsidRPr="00FB2E48">
        <w:rPr>
          <w:rFonts w:ascii="Times New Roman" w:hAnsi="Times New Roman" w:cs="Times New Roman"/>
          <w:sz w:val="28"/>
          <w:szCs w:val="28"/>
        </w:rPr>
        <w:t xml:space="preserve">Так, сотрудник Следственного Комитета при МВД России (существовавший до 2011 г. орган при МВД России) </w:t>
      </w:r>
      <w:proofErr w:type="spellStart"/>
      <w:r w:rsidRPr="00FB2E48">
        <w:rPr>
          <w:rFonts w:ascii="Times New Roman" w:hAnsi="Times New Roman" w:cs="Times New Roman"/>
          <w:sz w:val="28"/>
          <w:szCs w:val="28"/>
        </w:rPr>
        <w:t>П.Сычев</w:t>
      </w:r>
      <w:proofErr w:type="spellEnd"/>
      <w:r w:rsidRPr="00FB2E48">
        <w:rPr>
          <w:rFonts w:ascii="Times New Roman" w:hAnsi="Times New Roman" w:cs="Times New Roman"/>
          <w:sz w:val="28"/>
          <w:szCs w:val="28"/>
        </w:rPr>
        <w:t xml:space="preserve"> указал, что «зачастую органы предварительного следствия принимают участие </w:t>
      </w:r>
      <w:r w:rsidRPr="00FB2E48">
        <w:rPr>
          <w:rFonts w:ascii="Times New Roman" w:hAnsi="Times New Roman" w:cs="Times New Roman"/>
          <w:sz w:val="28"/>
          <w:szCs w:val="28"/>
        </w:rPr>
        <w:lastRenderedPageBreak/>
        <w:t>в процессах недружественных захватов и силовых поглощений»</w:t>
      </w:r>
      <w:r w:rsidRPr="00FB2E48">
        <w:rPr>
          <w:rStyle w:val="a6"/>
          <w:rFonts w:ascii="Times New Roman" w:hAnsi="Times New Roman" w:cs="Times New Roman"/>
          <w:sz w:val="28"/>
          <w:szCs w:val="28"/>
        </w:rPr>
        <w:footnoteReference w:id="102"/>
      </w:r>
      <w:r w:rsidRPr="00FB2E48">
        <w:rPr>
          <w:rFonts w:ascii="Times New Roman" w:hAnsi="Times New Roman" w:cs="Times New Roman"/>
          <w:sz w:val="28"/>
          <w:szCs w:val="28"/>
        </w:rPr>
        <w:t>. Анализируя правоприменительную практику по рейдерским захватам, можно сделать вывод о том, что в настоящее время все же нельзя говорить о наличии состоянии защищенности прав лица, в отношении которого</w:t>
      </w:r>
      <w:proofErr w:type="gramEnd"/>
      <w:r w:rsidRPr="00FB2E48">
        <w:rPr>
          <w:rFonts w:ascii="Times New Roman" w:hAnsi="Times New Roman" w:cs="Times New Roman"/>
          <w:sz w:val="28"/>
          <w:szCs w:val="28"/>
        </w:rPr>
        <w:t xml:space="preserve"> готовится или совершен рейдерский захват. Суды, нередко накладывая необоснованные обеспечительные меры, как то арест акций в вышеприведенных примерах, ухудшают положение потерпевшего от рейдерского захвата, не давая ему вести нормальную хозяйственную деятельность и тем самым потворствуя осуществлению рейдерского захвата организации (ее активов). </w:t>
      </w:r>
    </w:p>
    <w:p w:rsidR="00AA787E" w:rsidRPr="00FB2E48" w:rsidRDefault="00AA787E" w:rsidP="00AA787E">
      <w:pPr>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На мой взгляд, для того, чтобы этого избежать и свести на нет количество рейдерских захватов, необходимо усилить прокурорский надзор за оперативно – розыскной и процессуальной деятельностью по выявлению и пресечению рейдерских захватов</w:t>
      </w:r>
      <w:r w:rsidRPr="00FB2E48">
        <w:rPr>
          <w:rStyle w:val="a6"/>
          <w:rFonts w:ascii="Times New Roman" w:hAnsi="Times New Roman" w:cs="Times New Roman"/>
          <w:sz w:val="28"/>
          <w:szCs w:val="28"/>
        </w:rPr>
        <w:footnoteReference w:id="103"/>
      </w:r>
      <w:r w:rsidRPr="00FB2E48">
        <w:rPr>
          <w:rFonts w:ascii="Times New Roman" w:hAnsi="Times New Roman" w:cs="Times New Roman"/>
          <w:sz w:val="28"/>
          <w:szCs w:val="28"/>
        </w:rPr>
        <w:t>. Так, действующий в настоящее время Приказ Генпрокуратуры России от 27 мая 2014 г. № 285 «Об организации исполнения Национального плана противодействия коррупции на 2014 - 2015 годы»</w:t>
      </w:r>
      <w:r w:rsidRPr="00FB2E48">
        <w:rPr>
          <w:rStyle w:val="a6"/>
          <w:rFonts w:ascii="Times New Roman" w:hAnsi="Times New Roman" w:cs="Times New Roman"/>
          <w:sz w:val="28"/>
          <w:szCs w:val="28"/>
        </w:rPr>
        <w:footnoteReference w:id="104"/>
      </w:r>
      <w:r w:rsidRPr="00FB2E48">
        <w:rPr>
          <w:rFonts w:ascii="Times New Roman" w:hAnsi="Times New Roman" w:cs="Times New Roman"/>
          <w:sz w:val="28"/>
          <w:szCs w:val="28"/>
        </w:rPr>
        <w:t>, предусматривающий комплексный план мероприятий</w:t>
      </w:r>
      <w:proofErr w:type="gramEnd"/>
      <w:r w:rsidRPr="00FB2E48">
        <w:rPr>
          <w:rFonts w:ascii="Times New Roman" w:hAnsi="Times New Roman" w:cs="Times New Roman"/>
          <w:sz w:val="28"/>
          <w:szCs w:val="28"/>
        </w:rPr>
        <w:t xml:space="preserve"> </w:t>
      </w:r>
      <w:proofErr w:type="gramStart"/>
      <w:r w:rsidRPr="00FB2E48">
        <w:rPr>
          <w:rFonts w:ascii="Times New Roman" w:hAnsi="Times New Roman" w:cs="Times New Roman"/>
          <w:sz w:val="28"/>
          <w:szCs w:val="28"/>
        </w:rPr>
        <w:t>по противодействию коррупции на 2014 – 2016 годы, не содержит указания на усиление контроля за законностью и обоснованностью процессуальных решений по уголовным делам, связанным с рейдерством, тогда как прямое указание на это содержалось в утратившем силу Приказе Генпрокуратуры РФ от 13 августа 2008 г. № 160 «Об организации исполнения Национального плана противодействия коррупции»</w:t>
      </w:r>
      <w:r w:rsidRPr="00FB2E48">
        <w:rPr>
          <w:rStyle w:val="a6"/>
          <w:rFonts w:ascii="Times New Roman" w:hAnsi="Times New Roman" w:cs="Times New Roman"/>
          <w:sz w:val="28"/>
          <w:szCs w:val="28"/>
        </w:rPr>
        <w:footnoteReference w:id="105"/>
      </w:r>
      <w:r w:rsidRPr="00FB2E48">
        <w:rPr>
          <w:rFonts w:ascii="Times New Roman" w:hAnsi="Times New Roman" w:cs="Times New Roman"/>
          <w:sz w:val="28"/>
          <w:szCs w:val="28"/>
        </w:rPr>
        <w:t xml:space="preserve">. </w:t>
      </w:r>
      <w:r w:rsidRPr="00FB2E48">
        <w:rPr>
          <w:rFonts w:ascii="Times New Roman" w:hAnsi="Times New Roman" w:cs="Times New Roman"/>
          <w:i/>
          <w:sz w:val="28"/>
          <w:szCs w:val="28"/>
        </w:rPr>
        <w:t>На мой взгляд, в ныне действующий Приказ Генпрокуратуры России</w:t>
      </w:r>
      <w:proofErr w:type="gramEnd"/>
      <w:r w:rsidRPr="00FB2E48">
        <w:rPr>
          <w:rFonts w:ascii="Times New Roman" w:hAnsi="Times New Roman" w:cs="Times New Roman"/>
          <w:i/>
          <w:sz w:val="28"/>
          <w:szCs w:val="28"/>
        </w:rPr>
        <w:t xml:space="preserve"> </w:t>
      </w:r>
      <w:proofErr w:type="gramStart"/>
      <w:r w:rsidRPr="00FB2E48">
        <w:rPr>
          <w:rFonts w:ascii="Times New Roman" w:hAnsi="Times New Roman" w:cs="Times New Roman"/>
          <w:i/>
          <w:sz w:val="28"/>
          <w:szCs w:val="28"/>
        </w:rPr>
        <w:t xml:space="preserve">от 27 мая 2014 г. № 285 в целях борьбы не только с коррупцией как таковой, но, что немаловажно, с рейдерскими захватами (число которых увеличивается, в том числе, из-за того, что рейдеры нередко используют </w:t>
      </w:r>
      <w:r w:rsidRPr="00FB2E48">
        <w:rPr>
          <w:rFonts w:ascii="Times New Roman" w:hAnsi="Times New Roman" w:cs="Times New Roman"/>
          <w:i/>
          <w:sz w:val="28"/>
          <w:szCs w:val="28"/>
        </w:rPr>
        <w:lastRenderedPageBreak/>
        <w:t>административные ресурсы), требуется включить положение об усилении прокурорского надзора за оперативно – розыскной и процессуальной деятельностью, осуществляемых в рамках уголовного дела, связанного с рейдерством.</w:t>
      </w:r>
      <w:proofErr w:type="gramEnd"/>
      <w:r w:rsidRPr="00FB2E48">
        <w:rPr>
          <w:rFonts w:ascii="Times New Roman" w:hAnsi="Times New Roman" w:cs="Times New Roman"/>
          <w:i/>
          <w:sz w:val="28"/>
          <w:szCs w:val="28"/>
        </w:rPr>
        <w:t xml:space="preserve"> </w:t>
      </w:r>
      <w:r w:rsidRPr="00FB2E48">
        <w:rPr>
          <w:rFonts w:ascii="Times New Roman" w:hAnsi="Times New Roman" w:cs="Times New Roman"/>
          <w:sz w:val="28"/>
          <w:szCs w:val="28"/>
        </w:rPr>
        <w:t>Кроме того, в целях борьбы с рейдерством необходимо постоянно совершенствовать методы борьбы с ним созданных для это</w:t>
      </w:r>
      <w:r w:rsidR="00655E06">
        <w:rPr>
          <w:rFonts w:ascii="Times New Roman" w:hAnsi="Times New Roman" w:cs="Times New Roman"/>
          <w:sz w:val="28"/>
          <w:szCs w:val="28"/>
        </w:rPr>
        <w:t xml:space="preserve">го специализированных структур (например, </w:t>
      </w:r>
      <w:r w:rsidRPr="00FB2E48">
        <w:rPr>
          <w:rFonts w:ascii="Times New Roman" w:hAnsi="Times New Roman" w:cs="Times New Roman"/>
          <w:sz w:val="28"/>
          <w:szCs w:val="28"/>
        </w:rPr>
        <w:t xml:space="preserve">Комиссия по мониторингу и противодействию недружественным поглощениям предприятий, созданная при Комитете ТПП России по безопасности предпринимательской деятельности; Межведомственная комиссия </w:t>
      </w:r>
      <w:r w:rsidR="007450CA" w:rsidRPr="00FB2E48">
        <w:rPr>
          <w:rFonts w:ascii="Times New Roman" w:hAnsi="Times New Roman" w:cs="Times New Roman"/>
          <w:sz w:val="28"/>
          <w:szCs w:val="28"/>
        </w:rPr>
        <w:t>при Правительстве</w:t>
      </w:r>
      <w:proofErr w:type="gramStart"/>
      <w:r w:rsidR="007450CA" w:rsidRPr="00FB2E48">
        <w:rPr>
          <w:rFonts w:ascii="Times New Roman" w:hAnsi="Times New Roman" w:cs="Times New Roman"/>
          <w:sz w:val="28"/>
          <w:szCs w:val="28"/>
        </w:rPr>
        <w:t xml:space="preserve"> С</w:t>
      </w:r>
      <w:proofErr w:type="gramEnd"/>
      <w:r w:rsidR="007450CA" w:rsidRPr="00FB2E48">
        <w:rPr>
          <w:rFonts w:ascii="Times New Roman" w:hAnsi="Times New Roman" w:cs="Times New Roman"/>
          <w:sz w:val="28"/>
          <w:szCs w:val="28"/>
        </w:rPr>
        <w:t xml:space="preserve">анкт – Петербурга </w:t>
      </w:r>
      <w:r w:rsidRPr="00FB2E48">
        <w:rPr>
          <w:rFonts w:ascii="Times New Roman" w:hAnsi="Times New Roman" w:cs="Times New Roman"/>
          <w:sz w:val="28"/>
          <w:szCs w:val="28"/>
        </w:rPr>
        <w:t>по вопро</w:t>
      </w:r>
      <w:r w:rsidR="007450CA" w:rsidRPr="00FB2E48">
        <w:rPr>
          <w:rFonts w:ascii="Times New Roman" w:hAnsi="Times New Roman" w:cs="Times New Roman"/>
          <w:sz w:val="28"/>
          <w:szCs w:val="28"/>
        </w:rPr>
        <w:t xml:space="preserve">сам экономической безопасности </w:t>
      </w:r>
      <w:r w:rsidRPr="00FB2E48">
        <w:rPr>
          <w:rFonts w:ascii="Times New Roman" w:hAnsi="Times New Roman" w:cs="Times New Roman"/>
          <w:sz w:val="28"/>
          <w:szCs w:val="28"/>
        </w:rPr>
        <w:t xml:space="preserve">и др.). Они должны осуществлять, в том числе, мониторинг рейдерских захватов, направлять соответствующие запросы в проверяющие инстанции. Следует отметить, что в настоящее время в КоАП РФ содержатся нормы, направленные, в том числе, на противодействие рейдерским захватам (например, ст. 15.22 КоАП РФ, предусматривающая административную ответственность за нарушение </w:t>
      </w:r>
      <w:proofErr w:type="gramStart"/>
      <w:r w:rsidRPr="00FB2E48">
        <w:rPr>
          <w:rFonts w:ascii="Times New Roman" w:hAnsi="Times New Roman" w:cs="Times New Roman"/>
          <w:sz w:val="28"/>
          <w:szCs w:val="28"/>
        </w:rPr>
        <w:t>правил ведения реестра владельцев ценных бумаг</w:t>
      </w:r>
      <w:proofErr w:type="gramEnd"/>
      <w:r w:rsidRPr="00FB2E48">
        <w:rPr>
          <w:rFonts w:ascii="Times New Roman" w:hAnsi="Times New Roman" w:cs="Times New Roman"/>
          <w:sz w:val="28"/>
          <w:szCs w:val="28"/>
        </w:rPr>
        <w:t xml:space="preserve">).  </w:t>
      </w:r>
    </w:p>
    <w:p w:rsidR="00AA787E" w:rsidRPr="00FB2E48" w:rsidRDefault="00AA787E" w:rsidP="00AA787E">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Следует отметить, что в июне 2015 г. депутаты от фракции ЛДПР внесли в Государственную Думу РФ законопроект, предусматривающий введение уголовной ответственности за рейдерские захваты. </w:t>
      </w:r>
      <w:proofErr w:type="gramStart"/>
      <w:r w:rsidRPr="00FB2E48">
        <w:rPr>
          <w:rFonts w:ascii="Times New Roman" w:hAnsi="Times New Roman" w:cs="Times New Roman"/>
          <w:sz w:val="28"/>
          <w:szCs w:val="28"/>
        </w:rPr>
        <w:t>Предлагалось внести изменения в УК РФ, дополнив его новой статьей 159.7 «Присвоение прав на владение и управление юридическим лицом и (или) его активами»</w:t>
      </w:r>
      <w:r w:rsidRPr="00FB2E48">
        <w:rPr>
          <w:rStyle w:val="a6"/>
          <w:rFonts w:ascii="Times New Roman" w:hAnsi="Times New Roman" w:cs="Times New Roman"/>
          <w:sz w:val="28"/>
          <w:szCs w:val="28"/>
        </w:rPr>
        <w:footnoteReference w:id="106"/>
      </w:r>
      <w:r w:rsidRPr="00FB2E48">
        <w:rPr>
          <w:rFonts w:ascii="Times New Roman" w:hAnsi="Times New Roman" w:cs="Times New Roman"/>
          <w:sz w:val="28"/>
          <w:szCs w:val="28"/>
        </w:rPr>
        <w:t>. Однако ВС РФ и Правительство РФ раскритиковали данный законопроект за то, что посчитали его излишним (многие преступления, связанные с рейдерством квалифицируются, в частности, по ст. 159 УК РФ как мошенничество), а также юридически непроработанным и некорректным</w:t>
      </w:r>
      <w:r w:rsidRPr="00FB2E48">
        <w:rPr>
          <w:rStyle w:val="a6"/>
          <w:rFonts w:ascii="Times New Roman" w:hAnsi="Times New Roman" w:cs="Times New Roman"/>
          <w:sz w:val="28"/>
          <w:szCs w:val="28"/>
        </w:rPr>
        <w:footnoteReference w:id="107"/>
      </w:r>
      <w:r w:rsidRPr="00FB2E48">
        <w:rPr>
          <w:rFonts w:ascii="Times New Roman" w:hAnsi="Times New Roman" w:cs="Times New Roman"/>
          <w:sz w:val="28"/>
          <w:szCs w:val="28"/>
        </w:rPr>
        <w:t>. Тем</w:t>
      </w:r>
      <w:proofErr w:type="gramEnd"/>
      <w:r w:rsidRPr="00FB2E48">
        <w:rPr>
          <w:rFonts w:ascii="Times New Roman" w:hAnsi="Times New Roman" w:cs="Times New Roman"/>
          <w:sz w:val="28"/>
          <w:szCs w:val="28"/>
        </w:rPr>
        <w:t xml:space="preserve"> не менее, я считаю, что, в настоящее время </w:t>
      </w:r>
      <w:r w:rsidR="0079139E">
        <w:rPr>
          <w:rFonts w:ascii="Times New Roman" w:hAnsi="Times New Roman" w:cs="Times New Roman"/>
          <w:sz w:val="28"/>
          <w:szCs w:val="28"/>
        </w:rPr>
        <w:t>нет необходимости</w:t>
      </w:r>
      <w:r w:rsidRPr="00FB2E48">
        <w:rPr>
          <w:rFonts w:ascii="Times New Roman" w:hAnsi="Times New Roman" w:cs="Times New Roman"/>
          <w:sz w:val="28"/>
          <w:szCs w:val="28"/>
        </w:rPr>
        <w:t xml:space="preserve"> </w:t>
      </w:r>
      <w:r w:rsidR="0079139E">
        <w:rPr>
          <w:rFonts w:ascii="Times New Roman" w:hAnsi="Times New Roman" w:cs="Times New Roman"/>
          <w:sz w:val="28"/>
          <w:szCs w:val="28"/>
        </w:rPr>
        <w:t>выделения</w:t>
      </w:r>
      <w:r w:rsidRPr="00FB2E48">
        <w:rPr>
          <w:rFonts w:ascii="Times New Roman" w:hAnsi="Times New Roman" w:cs="Times New Roman"/>
          <w:sz w:val="28"/>
          <w:szCs w:val="28"/>
        </w:rPr>
        <w:t xml:space="preserve"> самостоятельного состава преступления, предусматривающего ответственность за неправомерный захват </w:t>
      </w:r>
      <w:r w:rsidRPr="00FB2E48">
        <w:rPr>
          <w:rFonts w:ascii="Times New Roman" w:hAnsi="Times New Roman" w:cs="Times New Roman"/>
          <w:sz w:val="28"/>
          <w:szCs w:val="28"/>
        </w:rPr>
        <w:lastRenderedPageBreak/>
        <w:t>организации (ее активов), т.к. ответственность за многие действия, совершаемые в рамках рейдерского захвата, предусмотрена различными статьями в УК РФ. Так, в рамках антирейдерских поправок</w:t>
      </w:r>
      <w:r w:rsidRPr="00FB2E48">
        <w:rPr>
          <w:rStyle w:val="a6"/>
          <w:rFonts w:ascii="Times New Roman" w:hAnsi="Times New Roman" w:cs="Times New Roman"/>
          <w:sz w:val="28"/>
          <w:szCs w:val="28"/>
        </w:rPr>
        <w:footnoteReference w:id="108"/>
      </w:r>
      <w:r w:rsidRPr="00FB2E48">
        <w:rPr>
          <w:rFonts w:ascii="Times New Roman" w:hAnsi="Times New Roman" w:cs="Times New Roman"/>
          <w:sz w:val="28"/>
          <w:szCs w:val="28"/>
        </w:rPr>
        <w:t xml:space="preserve"> в УК РФ были введены нормы, направленные на борьбу с рейдерскими захватами. </w:t>
      </w:r>
      <w:proofErr w:type="gramStart"/>
      <w:r w:rsidRPr="00FB2E48">
        <w:rPr>
          <w:rFonts w:ascii="Times New Roman" w:hAnsi="Times New Roman" w:cs="Times New Roman"/>
          <w:sz w:val="28"/>
          <w:szCs w:val="28"/>
        </w:rPr>
        <w:t>Например, ст. 170.1 УК РФ (фальсификация единого государственного реестра юридических лиц, реестра владельцев ценных бумаг или системы депозитарного учета); ст. 185.5 УК РФ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285.3 УК РФ (внесение в единые государственные реестры заведомо недостоверных сведений).</w:t>
      </w:r>
      <w:proofErr w:type="gramEnd"/>
      <w:r w:rsidRPr="00FB2E48">
        <w:rPr>
          <w:rFonts w:ascii="Times New Roman" w:hAnsi="Times New Roman" w:cs="Times New Roman"/>
          <w:sz w:val="28"/>
          <w:szCs w:val="28"/>
        </w:rPr>
        <w:t xml:space="preserve"> Таким образом, законодатель в рамках уголовного законодательства ведет борьбу с рейдерскими захватами, предусматривая уголовную ответственность за деяния, которые нередко являются составной частью рейдерских захватов.</w:t>
      </w:r>
    </w:p>
    <w:p w:rsidR="00B37D03" w:rsidRPr="00FB2E48" w:rsidRDefault="00AA787E" w:rsidP="00FA1F80">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§3</w:t>
      </w:r>
      <w:r w:rsidR="00B37D03" w:rsidRPr="00FB2E48">
        <w:rPr>
          <w:rFonts w:ascii="Times New Roman" w:hAnsi="Times New Roman" w:cs="Times New Roman"/>
          <w:b/>
          <w:sz w:val="28"/>
          <w:szCs w:val="28"/>
        </w:rPr>
        <w:t>. Превентивные меры защиты от рейдерских захватов</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Как известно, чтобы избежать негативных последствий в будущем, с любой болезнью лучше бороться заранее и преждевременно. Этот подход является наиболее удачным в случае с рейдерскими захватами. Именно предупреждение рейдерства путем применения превентивных мер должно занять особое место в стратегии экономического р</w:t>
      </w:r>
      <w:r w:rsidR="00BF7452" w:rsidRPr="00FB2E48">
        <w:rPr>
          <w:rFonts w:ascii="Times New Roman" w:hAnsi="Times New Roman" w:cs="Times New Roman"/>
          <w:sz w:val="28"/>
          <w:szCs w:val="28"/>
        </w:rPr>
        <w:t xml:space="preserve">азвития РФ. Важно отметить, что </w:t>
      </w:r>
      <w:r w:rsidRPr="00FB2E48">
        <w:rPr>
          <w:rFonts w:ascii="Times New Roman" w:hAnsi="Times New Roman" w:cs="Times New Roman"/>
          <w:sz w:val="28"/>
          <w:szCs w:val="28"/>
        </w:rPr>
        <w:t>осуществление превентивных мер способно не только помочь организациям бороться с рейдерскими захватами, но и повысить степень управляемости организаций, их производительность, конкурентоспособность и привести к росту их рыночной стоимости. Так какие же меры следует предпринять?</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Широко известно высказывание Натана Майера Ротшильда: «Кто владеет информацией, тот владеет миром»</w:t>
      </w:r>
      <w:r w:rsidRPr="00FB2E48">
        <w:rPr>
          <w:rStyle w:val="a6"/>
          <w:rFonts w:ascii="Times New Roman" w:hAnsi="Times New Roman" w:cs="Times New Roman"/>
          <w:sz w:val="28"/>
          <w:szCs w:val="28"/>
        </w:rPr>
        <w:footnoteReference w:id="109"/>
      </w:r>
      <w:r w:rsidRPr="00FB2E48">
        <w:rPr>
          <w:rFonts w:ascii="Times New Roman" w:hAnsi="Times New Roman" w:cs="Times New Roman"/>
          <w:sz w:val="28"/>
          <w:szCs w:val="28"/>
        </w:rPr>
        <w:t>. Это актуально и для современных организаций. Так, в первую очередь организации должны вести постоянный мониторинг внешней информации, т.к. она может содержать данные, указывающие на угрозу рейдерских захватов. В частности организации должны оценивать рейтинг М&amp;</w:t>
      </w:r>
      <w:r w:rsidRPr="00FB2E48">
        <w:rPr>
          <w:rFonts w:ascii="Times New Roman" w:hAnsi="Times New Roman" w:cs="Times New Roman"/>
          <w:sz w:val="28"/>
          <w:szCs w:val="28"/>
          <w:lang w:val="en-US"/>
        </w:rPr>
        <w:t>A</w:t>
      </w:r>
      <w:r w:rsidRPr="00FB2E48">
        <w:rPr>
          <w:rFonts w:ascii="Times New Roman" w:hAnsi="Times New Roman" w:cs="Times New Roman"/>
          <w:sz w:val="28"/>
          <w:szCs w:val="28"/>
        </w:rPr>
        <w:t xml:space="preserve"> активности в своем регионе и в своей отрасли экономики. При этом при анализе внешней информации организации должны быстро реагировать на различные признаки, указывающие на возможность начала подготовки к рейдерскому захвату. </w:t>
      </w:r>
      <w:proofErr w:type="gramStart"/>
      <w:r w:rsidR="001377F5" w:rsidRPr="00FB2E48">
        <w:rPr>
          <w:rFonts w:ascii="Times New Roman" w:hAnsi="Times New Roman" w:cs="Times New Roman"/>
          <w:sz w:val="28"/>
          <w:szCs w:val="28"/>
        </w:rPr>
        <w:t>К такому признаку можно отнести п</w:t>
      </w:r>
      <w:r w:rsidRPr="00FB2E48">
        <w:rPr>
          <w:rFonts w:ascii="Times New Roman" w:hAnsi="Times New Roman" w:cs="Times New Roman"/>
          <w:sz w:val="28"/>
          <w:szCs w:val="28"/>
        </w:rPr>
        <w:t xml:space="preserve">олучение неизвестным лицом сведений из ЕГРП об объектах недвижимости организации (данная информация в соответствии с п.1 ст. 7 </w:t>
      </w:r>
      <w:r w:rsidR="00F44644" w:rsidRPr="00FB2E48">
        <w:rPr>
          <w:rFonts w:ascii="Times New Roman" w:hAnsi="Times New Roman" w:cs="Times New Roman"/>
          <w:sz w:val="28"/>
          <w:szCs w:val="28"/>
        </w:rPr>
        <w:t xml:space="preserve">Федерального закона от 21 июля </w:t>
      </w:r>
      <w:r w:rsidRPr="00FB2E48">
        <w:rPr>
          <w:rFonts w:ascii="Times New Roman" w:hAnsi="Times New Roman" w:cs="Times New Roman"/>
          <w:sz w:val="28"/>
          <w:szCs w:val="28"/>
        </w:rPr>
        <w:t>1997</w:t>
      </w:r>
      <w:r w:rsidR="00F44644" w:rsidRPr="00FB2E48">
        <w:rPr>
          <w:rFonts w:ascii="Times New Roman" w:hAnsi="Times New Roman" w:cs="Times New Roman"/>
          <w:sz w:val="28"/>
          <w:szCs w:val="28"/>
        </w:rPr>
        <w:t xml:space="preserve"> г.</w:t>
      </w:r>
      <w:r w:rsidRPr="00FB2E48">
        <w:rPr>
          <w:rFonts w:ascii="Times New Roman" w:hAnsi="Times New Roman" w:cs="Times New Roman"/>
          <w:sz w:val="28"/>
          <w:szCs w:val="28"/>
        </w:rPr>
        <w:t xml:space="preserve"> № 122-ФЗ «О государственной регистрации прав на недвижимое имущество и сделок с ним»</w:t>
      </w:r>
      <w:r w:rsidRPr="00FB2E48">
        <w:rPr>
          <w:rStyle w:val="a6"/>
          <w:rFonts w:ascii="Times New Roman" w:hAnsi="Times New Roman" w:cs="Times New Roman"/>
          <w:sz w:val="28"/>
          <w:szCs w:val="28"/>
        </w:rPr>
        <w:footnoteReference w:id="110"/>
      </w:r>
      <w:r w:rsidRPr="00FB2E48">
        <w:rPr>
          <w:rFonts w:ascii="Times New Roman" w:hAnsi="Times New Roman" w:cs="Times New Roman"/>
          <w:sz w:val="28"/>
          <w:szCs w:val="28"/>
        </w:rPr>
        <w:t xml:space="preserve"> носит открытый характер за определенными исключениями, установленными федеральным законом).</w:t>
      </w:r>
      <w:proofErr w:type="gramEnd"/>
      <w:r w:rsidRPr="00FB2E48">
        <w:rPr>
          <w:rFonts w:ascii="Times New Roman" w:hAnsi="Times New Roman" w:cs="Times New Roman"/>
          <w:sz w:val="28"/>
          <w:szCs w:val="28"/>
        </w:rPr>
        <w:t xml:space="preserve"> </w:t>
      </w:r>
      <w:r w:rsidR="00655E06">
        <w:rPr>
          <w:rFonts w:ascii="Times New Roman" w:hAnsi="Times New Roman" w:cs="Times New Roman"/>
          <w:sz w:val="28"/>
          <w:szCs w:val="28"/>
        </w:rPr>
        <w:t xml:space="preserve">В соответствии с п. 4 ст. 7 </w:t>
      </w:r>
      <w:r w:rsidR="00737EA2" w:rsidRPr="00FB2E48">
        <w:rPr>
          <w:rFonts w:ascii="Times New Roman" w:hAnsi="Times New Roman" w:cs="Times New Roman"/>
          <w:sz w:val="28"/>
          <w:szCs w:val="28"/>
        </w:rPr>
        <w:t>указанного Федерально</w:t>
      </w:r>
      <w:r w:rsidR="00A9273E" w:rsidRPr="00FB2E48">
        <w:rPr>
          <w:rFonts w:ascii="Times New Roman" w:hAnsi="Times New Roman" w:cs="Times New Roman"/>
          <w:sz w:val="28"/>
          <w:szCs w:val="28"/>
        </w:rPr>
        <w:t>го</w:t>
      </w:r>
      <w:r w:rsidR="00737EA2" w:rsidRPr="00FB2E48">
        <w:rPr>
          <w:rFonts w:ascii="Times New Roman" w:hAnsi="Times New Roman" w:cs="Times New Roman"/>
          <w:sz w:val="28"/>
          <w:szCs w:val="28"/>
        </w:rPr>
        <w:t xml:space="preserve"> закона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 </w:t>
      </w:r>
      <w:r w:rsidRPr="00FB2E48">
        <w:rPr>
          <w:rFonts w:ascii="Times New Roman" w:hAnsi="Times New Roman" w:cs="Times New Roman"/>
          <w:sz w:val="28"/>
          <w:szCs w:val="28"/>
        </w:rPr>
        <w:t>Для того</w:t>
      </w:r>
      <w:proofErr w:type="gramStart"/>
      <w:r w:rsidRPr="00FB2E48">
        <w:rPr>
          <w:rFonts w:ascii="Times New Roman" w:hAnsi="Times New Roman" w:cs="Times New Roman"/>
          <w:sz w:val="28"/>
          <w:szCs w:val="28"/>
        </w:rPr>
        <w:t>,</w:t>
      </w:r>
      <w:proofErr w:type="gramEnd"/>
      <w:r w:rsidRPr="00FB2E48">
        <w:rPr>
          <w:rFonts w:ascii="Times New Roman" w:hAnsi="Times New Roman" w:cs="Times New Roman"/>
          <w:sz w:val="28"/>
          <w:szCs w:val="28"/>
        </w:rPr>
        <w:t xml:space="preserve"> чтобы своевременно обнаружить попытку рейдера получить данную информацию, необходимо регулярно запрашивать в </w:t>
      </w:r>
      <w:r w:rsidR="002E461C" w:rsidRPr="00FB2E48">
        <w:rPr>
          <w:rFonts w:ascii="Times New Roman" w:hAnsi="Times New Roman" w:cs="Times New Roman"/>
          <w:sz w:val="28"/>
          <w:szCs w:val="28"/>
        </w:rPr>
        <w:t>Федеральной службе государственной регистрации, кадастра и картографии</w:t>
      </w:r>
      <w:r w:rsidR="00133431" w:rsidRPr="00FB2E48">
        <w:rPr>
          <w:rFonts w:ascii="Times New Roman" w:hAnsi="Times New Roman" w:cs="Times New Roman"/>
          <w:sz w:val="28"/>
          <w:szCs w:val="28"/>
        </w:rPr>
        <w:t xml:space="preserve"> (в ее территориальных органах</w:t>
      </w:r>
      <w:r w:rsidR="002E461C" w:rsidRPr="00FB2E48">
        <w:rPr>
          <w:rFonts w:ascii="Times New Roman" w:hAnsi="Times New Roman" w:cs="Times New Roman"/>
          <w:sz w:val="28"/>
          <w:szCs w:val="28"/>
        </w:rPr>
        <w:t xml:space="preserve">) </w:t>
      </w:r>
      <w:r w:rsidRPr="00FB2E48">
        <w:rPr>
          <w:rFonts w:ascii="Times New Roman" w:hAnsi="Times New Roman" w:cs="Times New Roman"/>
          <w:sz w:val="28"/>
          <w:szCs w:val="28"/>
        </w:rPr>
        <w:t>информацию о лицах, заинтересовавшихся сведениями о недвижимости организации</w:t>
      </w:r>
      <w:r w:rsidR="00737EA2" w:rsidRPr="00FB2E48">
        <w:rPr>
          <w:rFonts w:ascii="Times New Roman" w:hAnsi="Times New Roman" w:cs="Times New Roman"/>
          <w:sz w:val="28"/>
          <w:szCs w:val="28"/>
        </w:rPr>
        <w:t xml:space="preserve"> (запрашивающему лицу выдается справка о лицах, получивших сведения об объекте недвижимого имущества</w:t>
      </w:r>
      <w:r w:rsidR="00737EA2" w:rsidRPr="00FB2E48">
        <w:rPr>
          <w:rStyle w:val="a6"/>
          <w:rFonts w:ascii="Times New Roman" w:hAnsi="Times New Roman" w:cs="Times New Roman"/>
          <w:sz w:val="28"/>
          <w:szCs w:val="28"/>
          <w:vertAlign w:val="baseline"/>
        </w:rPr>
        <w:t>)</w:t>
      </w:r>
      <w:r w:rsidRPr="00FB2E48">
        <w:rPr>
          <w:rFonts w:ascii="Times New Roman" w:hAnsi="Times New Roman" w:cs="Times New Roman"/>
          <w:sz w:val="28"/>
          <w:szCs w:val="28"/>
        </w:rPr>
        <w:t xml:space="preserve">. </w:t>
      </w:r>
    </w:p>
    <w:p w:rsidR="00B37D03" w:rsidRPr="00FB2E48" w:rsidRDefault="00A81BF1"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В целях предупреждения возможного рейдерского захвата о</w:t>
      </w:r>
      <w:r w:rsidR="00B37D03" w:rsidRPr="00FB2E48">
        <w:rPr>
          <w:rFonts w:ascii="Times New Roman" w:hAnsi="Times New Roman" w:cs="Times New Roman"/>
          <w:sz w:val="28"/>
          <w:szCs w:val="28"/>
        </w:rPr>
        <w:t xml:space="preserve">рганизация должна своевременно реагировать на участившуюся активность со стороны </w:t>
      </w:r>
      <w:r w:rsidRPr="00FB2E48">
        <w:rPr>
          <w:rFonts w:ascii="Times New Roman" w:hAnsi="Times New Roman" w:cs="Times New Roman"/>
          <w:sz w:val="28"/>
          <w:szCs w:val="28"/>
        </w:rPr>
        <w:lastRenderedPageBreak/>
        <w:t xml:space="preserve">миноритарных акционеров. </w:t>
      </w:r>
      <w:r w:rsidR="00B37D03" w:rsidRPr="00FB2E48">
        <w:rPr>
          <w:rFonts w:ascii="Times New Roman" w:hAnsi="Times New Roman" w:cs="Times New Roman"/>
          <w:sz w:val="28"/>
          <w:szCs w:val="28"/>
        </w:rPr>
        <w:t>Истребование миноритарным акционером различных до</w:t>
      </w:r>
      <w:r w:rsidRPr="00FB2E48">
        <w:rPr>
          <w:rFonts w:ascii="Times New Roman" w:hAnsi="Times New Roman" w:cs="Times New Roman"/>
          <w:sz w:val="28"/>
          <w:szCs w:val="28"/>
        </w:rPr>
        <w:t>кументов акционерного общества (</w:t>
      </w:r>
      <w:r w:rsidR="00B37D03" w:rsidRPr="00FB2E48">
        <w:rPr>
          <w:rFonts w:ascii="Times New Roman" w:hAnsi="Times New Roman" w:cs="Times New Roman"/>
          <w:sz w:val="28"/>
          <w:szCs w:val="28"/>
        </w:rPr>
        <w:t xml:space="preserve">п.1 ст. 89 </w:t>
      </w:r>
      <w:r w:rsidRPr="00FB2E48">
        <w:rPr>
          <w:rFonts w:ascii="Times New Roman" w:hAnsi="Times New Roman" w:cs="Times New Roman"/>
          <w:sz w:val="28"/>
          <w:szCs w:val="28"/>
        </w:rPr>
        <w:t xml:space="preserve">и </w:t>
      </w:r>
      <w:r w:rsidR="00B37D03" w:rsidRPr="00FB2E48">
        <w:rPr>
          <w:rFonts w:ascii="Times New Roman" w:hAnsi="Times New Roman" w:cs="Times New Roman"/>
          <w:sz w:val="28"/>
          <w:szCs w:val="28"/>
        </w:rPr>
        <w:t xml:space="preserve">ст.91 </w:t>
      </w:r>
      <w:r w:rsidRPr="00FB2E48">
        <w:rPr>
          <w:rFonts w:ascii="Times New Roman" w:hAnsi="Times New Roman" w:cs="Times New Roman"/>
          <w:sz w:val="28"/>
          <w:szCs w:val="28"/>
        </w:rPr>
        <w:t>Закона «Об АО»)</w:t>
      </w:r>
      <w:r w:rsidR="00B37D03" w:rsidRPr="00FB2E48">
        <w:rPr>
          <w:rFonts w:ascii="Times New Roman" w:hAnsi="Times New Roman" w:cs="Times New Roman"/>
          <w:sz w:val="28"/>
          <w:szCs w:val="28"/>
        </w:rPr>
        <w:t>, в особенности, совершенное неоднократно, может свидетельствовать о готовившемся рейдерском захвате организации.</w:t>
      </w:r>
      <w:r w:rsidR="001377F5" w:rsidRPr="00FB2E48">
        <w:rPr>
          <w:rFonts w:ascii="Times New Roman" w:hAnsi="Times New Roman" w:cs="Times New Roman"/>
          <w:sz w:val="28"/>
          <w:szCs w:val="28"/>
        </w:rPr>
        <w:t xml:space="preserve"> Кроме того, организации в целях предотвращения будущих возможных рейдерских захватов должны выстроить надежную систему защиты своей инсайдерской информации. Необходимо устранить во внутренних нормативных документах организации все пробелы, положения, противоречащие действующему законодательству, двусмыслен</w:t>
      </w:r>
      <w:r w:rsidR="0088374E" w:rsidRPr="00FB2E48">
        <w:rPr>
          <w:rFonts w:ascii="Times New Roman" w:hAnsi="Times New Roman" w:cs="Times New Roman"/>
          <w:sz w:val="28"/>
          <w:szCs w:val="28"/>
        </w:rPr>
        <w:t>ность и неясность формулировок</w:t>
      </w:r>
      <w:r w:rsidR="001377F5" w:rsidRPr="00FB2E48">
        <w:rPr>
          <w:rFonts w:ascii="Times New Roman" w:hAnsi="Times New Roman" w:cs="Times New Roman"/>
          <w:sz w:val="28"/>
          <w:szCs w:val="28"/>
        </w:rPr>
        <w:t>, т.к. данная «брешь» в документах может быть использована рейдером в своих целях.</w:t>
      </w:r>
    </w:p>
    <w:p w:rsidR="00B37D03" w:rsidRPr="00FB2E48" w:rsidRDefault="00B37D03" w:rsidP="00FA1F80">
      <w:pPr>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Возбуждение различными лицами судебных процессов также может свидетельствовать о готовившемся рейдерском захвате, т.к. в ходе судебного процесса можно в законном порядке истребовать необходимые документы у другой стороны процесса, психологически измотать руководство организации и отвлечь внимание от совершения рейдерского захвата в отношении нее</w:t>
      </w:r>
      <w:r w:rsidR="004936D6" w:rsidRPr="00FB2E48">
        <w:rPr>
          <w:rFonts w:ascii="Times New Roman" w:hAnsi="Times New Roman" w:cs="Times New Roman"/>
          <w:sz w:val="28"/>
          <w:szCs w:val="28"/>
        </w:rPr>
        <w:t>, затруднить нормальную хозяйственную деятельность организации и причинить ей убытки в результате применения судом обеспечительных мер (например, в</w:t>
      </w:r>
      <w:proofErr w:type="gramEnd"/>
      <w:r w:rsidR="004936D6" w:rsidRPr="00FB2E48">
        <w:rPr>
          <w:rFonts w:ascii="Times New Roman" w:hAnsi="Times New Roman" w:cs="Times New Roman"/>
          <w:sz w:val="28"/>
          <w:szCs w:val="28"/>
        </w:rPr>
        <w:t xml:space="preserve"> </w:t>
      </w:r>
      <w:proofErr w:type="gramStart"/>
      <w:r w:rsidR="004936D6" w:rsidRPr="00FB2E48">
        <w:rPr>
          <w:rFonts w:ascii="Times New Roman" w:hAnsi="Times New Roman" w:cs="Times New Roman"/>
          <w:sz w:val="28"/>
          <w:szCs w:val="28"/>
        </w:rPr>
        <w:t>виде</w:t>
      </w:r>
      <w:proofErr w:type="gramEnd"/>
      <w:r w:rsidR="004936D6" w:rsidRPr="00FB2E48">
        <w:rPr>
          <w:rFonts w:ascii="Times New Roman" w:hAnsi="Times New Roman" w:cs="Times New Roman"/>
          <w:sz w:val="28"/>
          <w:szCs w:val="28"/>
        </w:rPr>
        <w:t xml:space="preserve"> ареста акций)</w:t>
      </w:r>
      <w:r w:rsidRPr="00FB2E48">
        <w:rPr>
          <w:rFonts w:ascii="Times New Roman" w:hAnsi="Times New Roman" w:cs="Times New Roman"/>
          <w:sz w:val="28"/>
          <w:szCs w:val="28"/>
        </w:rPr>
        <w:t xml:space="preserve">. </w:t>
      </w:r>
      <w:r w:rsidR="00BF7452" w:rsidRPr="00FB2E48">
        <w:rPr>
          <w:rFonts w:ascii="Times New Roman" w:hAnsi="Times New Roman" w:cs="Times New Roman"/>
          <w:sz w:val="28"/>
          <w:szCs w:val="28"/>
        </w:rPr>
        <w:t>Кроме того, в</w:t>
      </w:r>
      <w:r w:rsidRPr="00FB2E48">
        <w:rPr>
          <w:rFonts w:ascii="Times New Roman" w:hAnsi="Times New Roman" w:cs="Times New Roman"/>
          <w:sz w:val="28"/>
          <w:szCs w:val="28"/>
        </w:rPr>
        <w:t>незапные внеплановые проверки организации со стороны правоохранительных органов могут свидетельствовать о вступлении в сговор рейдера с данными органами. В ходе таких проверок, благодаря указанному сговору, рейдерам может стать известной информация, касающаяся активов организации.</w:t>
      </w:r>
    </w:p>
    <w:p w:rsidR="00B37D03" w:rsidRPr="00FB2E48" w:rsidRDefault="00B37D03" w:rsidP="001377F5">
      <w:pPr>
        <w:spacing w:line="360" w:lineRule="auto"/>
        <w:jc w:val="both"/>
        <w:rPr>
          <w:rFonts w:ascii="Times New Roman" w:hAnsi="Times New Roman" w:cs="Times New Roman"/>
          <w:sz w:val="28"/>
          <w:szCs w:val="28"/>
        </w:rPr>
      </w:pPr>
      <w:r w:rsidRPr="00FB2E48">
        <w:rPr>
          <w:rFonts w:ascii="Times New Roman" w:hAnsi="Times New Roman" w:cs="Times New Roman"/>
          <w:sz w:val="28"/>
          <w:szCs w:val="28"/>
        </w:rPr>
        <w:tab/>
      </w:r>
      <w:proofErr w:type="spellStart"/>
      <w:proofErr w:type="gramStart"/>
      <w:r w:rsidRPr="00FB2E48">
        <w:rPr>
          <w:rFonts w:ascii="Times New Roman" w:hAnsi="Times New Roman" w:cs="Times New Roman"/>
          <w:sz w:val="28"/>
          <w:szCs w:val="28"/>
        </w:rPr>
        <w:t>П.А.Астахов</w:t>
      </w:r>
      <w:proofErr w:type="spellEnd"/>
      <w:r w:rsidRPr="00FB2E48">
        <w:rPr>
          <w:rFonts w:ascii="Times New Roman" w:hAnsi="Times New Roman" w:cs="Times New Roman"/>
          <w:sz w:val="28"/>
          <w:szCs w:val="28"/>
        </w:rPr>
        <w:t xml:space="preserve"> в качестве превентивной меры защиты от рейдерских захватов подчеркнул «важность такого вида информационной работы, как </w:t>
      </w:r>
      <w:r w:rsidRPr="00FB2E48">
        <w:rPr>
          <w:rFonts w:ascii="Times New Roman" w:hAnsi="Times New Roman" w:cs="Times New Roman"/>
          <w:sz w:val="28"/>
          <w:szCs w:val="28"/>
          <w:lang w:val="en-US"/>
        </w:rPr>
        <w:t>shareholders</w:t>
      </w:r>
      <w:r w:rsidRPr="00FB2E48">
        <w:rPr>
          <w:rFonts w:ascii="Times New Roman" w:hAnsi="Times New Roman" w:cs="Times New Roman"/>
          <w:sz w:val="28"/>
          <w:szCs w:val="28"/>
        </w:rPr>
        <w:t xml:space="preserve"> </w:t>
      </w:r>
      <w:r w:rsidRPr="00FB2E48">
        <w:rPr>
          <w:rFonts w:ascii="Times New Roman" w:hAnsi="Times New Roman" w:cs="Times New Roman"/>
          <w:sz w:val="28"/>
          <w:szCs w:val="28"/>
          <w:lang w:val="en-US"/>
        </w:rPr>
        <w:t>relations</w:t>
      </w:r>
      <w:r w:rsidRPr="00FB2E48">
        <w:rPr>
          <w:rFonts w:ascii="Times New Roman" w:hAnsi="Times New Roman" w:cs="Times New Roman"/>
          <w:sz w:val="28"/>
          <w:szCs w:val="28"/>
        </w:rPr>
        <w:t xml:space="preserve"> –отношения с акционерами: внутренняя управленческая информация должна быть структурирована и представлена таким образом, чтобы подчеркивать ценность компании для акционеров»</w:t>
      </w:r>
      <w:r w:rsidRPr="00FB2E48">
        <w:rPr>
          <w:rStyle w:val="a6"/>
          <w:rFonts w:ascii="Times New Roman" w:hAnsi="Times New Roman" w:cs="Times New Roman"/>
          <w:sz w:val="28"/>
          <w:szCs w:val="28"/>
        </w:rPr>
        <w:footnoteReference w:id="111"/>
      </w:r>
      <w:r w:rsidRPr="00FB2E48">
        <w:rPr>
          <w:rFonts w:ascii="Times New Roman" w:hAnsi="Times New Roman" w:cs="Times New Roman"/>
          <w:sz w:val="28"/>
          <w:szCs w:val="28"/>
        </w:rPr>
        <w:t>.</w:t>
      </w:r>
      <w:r w:rsidR="00E21498" w:rsidRPr="00FB2E48">
        <w:rPr>
          <w:rFonts w:ascii="Times New Roman" w:hAnsi="Times New Roman" w:cs="Times New Roman"/>
          <w:sz w:val="28"/>
          <w:szCs w:val="28"/>
        </w:rPr>
        <w:t xml:space="preserve"> Очень важно выстроить связь акционер – акционерное общество, т.к., как подчеркнули </w:t>
      </w:r>
      <w:proofErr w:type="spellStart"/>
      <w:r w:rsidR="00E21498" w:rsidRPr="00FB2E48">
        <w:rPr>
          <w:rFonts w:ascii="Times New Roman" w:hAnsi="Times New Roman" w:cs="Times New Roman"/>
          <w:sz w:val="28"/>
          <w:szCs w:val="28"/>
        </w:rPr>
        <w:lastRenderedPageBreak/>
        <w:t>М.И.Фаенсон</w:t>
      </w:r>
      <w:proofErr w:type="spellEnd"/>
      <w:r w:rsidR="00E21498" w:rsidRPr="00FB2E48">
        <w:rPr>
          <w:rFonts w:ascii="Times New Roman" w:hAnsi="Times New Roman" w:cs="Times New Roman"/>
          <w:sz w:val="28"/>
          <w:szCs w:val="28"/>
        </w:rPr>
        <w:t xml:space="preserve"> и </w:t>
      </w:r>
      <w:proofErr w:type="spellStart"/>
      <w:r w:rsidR="00E21498" w:rsidRPr="00FB2E48">
        <w:rPr>
          <w:rFonts w:ascii="Times New Roman" w:hAnsi="Times New Roman" w:cs="Times New Roman"/>
          <w:sz w:val="28"/>
          <w:szCs w:val="28"/>
        </w:rPr>
        <w:t>А.А.Пим</w:t>
      </w:r>
      <w:r w:rsidR="00F24365" w:rsidRPr="00FB2E48">
        <w:rPr>
          <w:rFonts w:ascii="Times New Roman" w:hAnsi="Times New Roman" w:cs="Times New Roman"/>
          <w:sz w:val="28"/>
          <w:szCs w:val="28"/>
        </w:rPr>
        <w:t>анова</w:t>
      </w:r>
      <w:proofErr w:type="spellEnd"/>
      <w:r w:rsidR="00F24365" w:rsidRPr="00FB2E48">
        <w:rPr>
          <w:rFonts w:ascii="Times New Roman" w:hAnsi="Times New Roman" w:cs="Times New Roman"/>
          <w:sz w:val="28"/>
          <w:szCs w:val="28"/>
        </w:rPr>
        <w:t>, именно акционеры принимаю</w:t>
      </w:r>
      <w:r w:rsidR="00E21498" w:rsidRPr="00FB2E48">
        <w:rPr>
          <w:rFonts w:ascii="Times New Roman" w:hAnsi="Times New Roman" w:cs="Times New Roman"/>
          <w:sz w:val="28"/>
          <w:szCs w:val="28"/>
        </w:rPr>
        <w:t>т</w:t>
      </w:r>
      <w:proofErr w:type="gramEnd"/>
      <w:r w:rsidR="00E21498" w:rsidRPr="00FB2E48">
        <w:rPr>
          <w:rFonts w:ascii="Times New Roman" w:hAnsi="Times New Roman" w:cs="Times New Roman"/>
          <w:sz w:val="28"/>
          <w:szCs w:val="28"/>
        </w:rPr>
        <w:t xml:space="preserve"> решение о продаже/не продаже акций рейдеру, могут дать согласие на сделку или, напротив, заблокировать ее</w:t>
      </w:r>
      <w:r w:rsidR="00F24365" w:rsidRPr="00FB2E48">
        <w:rPr>
          <w:rFonts w:ascii="Times New Roman" w:hAnsi="Times New Roman" w:cs="Times New Roman"/>
          <w:sz w:val="28"/>
          <w:szCs w:val="28"/>
        </w:rPr>
        <w:t xml:space="preserve"> и т.п.</w:t>
      </w:r>
      <w:r w:rsidR="00165007" w:rsidRPr="00FB2E48">
        <w:rPr>
          <w:rStyle w:val="a6"/>
          <w:rFonts w:ascii="Times New Roman" w:hAnsi="Times New Roman" w:cs="Times New Roman"/>
          <w:sz w:val="28"/>
          <w:szCs w:val="28"/>
        </w:rPr>
        <w:footnoteReference w:id="112"/>
      </w:r>
      <w:r w:rsidR="00165007" w:rsidRPr="00FB2E48">
        <w:rPr>
          <w:rFonts w:ascii="Times New Roman" w:hAnsi="Times New Roman" w:cs="Times New Roman"/>
          <w:sz w:val="28"/>
          <w:szCs w:val="28"/>
        </w:rPr>
        <w:t xml:space="preserve">. Каждый акционер, являясь </w:t>
      </w:r>
      <w:r w:rsidRPr="00FB2E48">
        <w:rPr>
          <w:rFonts w:ascii="Times New Roman" w:hAnsi="Times New Roman" w:cs="Times New Roman"/>
          <w:sz w:val="28"/>
          <w:szCs w:val="28"/>
        </w:rPr>
        <w:t>ценным участником акционерного общества</w:t>
      </w:r>
      <w:r w:rsidR="00165007" w:rsidRPr="00FB2E48">
        <w:rPr>
          <w:rFonts w:ascii="Times New Roman" w:hAnsi="Times New Roman" w:cs="Times New Roman"/>
          <w:sz w:val="28"/>
          <w:szCs w:val="28"/>
        </w:rPr>
        <w:t xml:space="preserve">, </w:t>
      </w:r>
      <w:r w:rsidRPr="00FB2E48">
        <w:rPr>
          <w:rFonts w:ascii="Times New Roman" w:hAnsi="Times New Roman" w:cs="Times New Roman"/>
          <w:sz w:val="28"/>
          <w:szCs w:val="28"/>
        </w:rPr>
        <w:t>может прояв</w:t>
      </w:r>
      <w:r w:rsidR="00165007" w:rsidRPr="00FB2E48">
        <w:rPr>
          <w:rFonts w:ascii="Times New Roman" w:hAnsi="Times New Roman" w:cs="Times New Roman"/>
          <w:sz w:val="28"/>
          <w:szCs w:val="28"/>
        </w:rPr>
        <w:t>ить</w:t>
      </w:r>
      <w:r w:rsidRPr="00FB2E48">
        <w:rPr>
          <w:rFonts w:ascii="Times New Roman" w:hAnsi="Times New Roman" w:cs="Times New Roman"/>
          <w:sz w:val="28"/>
          <w:szCs w:val="28"/>
        </w:rPr>
        <w:t xml:space="preserve"> заботливость о судьбе данной организации</w:t>
      </w:r>
      <w:r w:rsidR="00165007" w:rsidRPr="00FB2E48">
        <w:rPr>
          <w:rFonts w:ascii="Times New Roman" w:hAnsi="Times New Roman" w:cs="Times New Roman"/>
          <w:sz w:val="28"/>
          <w:szCs w:val="28"/>
        </w:rPr>
        <w:t xml:space="preserve"> и защитить ее от рейдерского захвата</w:t>
      </w:r>
      <w:r w:rsidRPr="00FB2E48">
        <w:rPr>
          <w:rFonts w:ascii="Times New Roman" w:hAnsi="Times New Roman" w:cs="Times New Roman"/>
          <w:sz w:val="28"/>
          <w:szCs w:val="28"/>
        </w:rPr>
        <w:t xml:space="preserve">. </w:t>
      </w:r>
    </w:p>
    <w:p w:rsidR="00B37D03" w:rsidRPr="00FB2E48" w:rsidRDefault="00653BAB"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Как верно отметил П.А. Астахов, «самым желанным для компании – агрессора является предприятие, акции которого распределены среди многочисленных собственников, ни один из которых не имеет </w:t>
      </w:r>
      <w:proofErr w:type="gramStart"/>
      <w:r w:rsidRPr="00FB2E48">
        <w:rPr>
          <w:rFonts w:ascii="Times New Roman" w:hAnsi="Times New Roman" w:cs="Times New Roman"/>
          <w:sz w:val="28"/>
          <w:szCs w:val="28"/>
        </w:rPr>
        <w:t>более менее</w:t>
      </w:r>
      <w:proofErr w:type="gramEnd"/>
      <w:r w:rsidRPr="00FB2E48">
        <w:rPr>
          <w:rFonts w:ascii="Times New Roman" w:hAnsi="Times New Roman" w:cs="Times New Roman"/>
          <w:sz w:val="28"/>
          <w:szCs w:val="28"/>
        </w:rPr>
        <w:t xml:space="preserve"> значимого пакета. Рейдер будет стремиться </w:t>
      </w:r>
      <w:proofErr w:type="gramStart"/>
      <w:r w:rsidRPr="00FB2E48">
        <w:rPr>
          <w:rFonts w:ascii="Times New Roman" w:hAnsi="Times New Roman" w:cs="Times New Roman"/>
          <w:sz w:val="28"/>
          <w:szCs w:val="28"/>
        </w:rPr>
        <w:t>массово</w:t>
      </w:r>
      <w:proofErr w:type="gramEnd"/>
      <w:r w:rsidRPr="00FB2E48">
        <w:rPr>
          <w:rFonts w:ascii="Times New Roman" w:hAnsi="Times New Roman" w:cs="Times New Roman"/>
          <w:sz w:val="28"/>
          <w:szCs w:val="28"/>
        </w:rPr>
        <w:t xml:space="preserve"> скупить данные акции и сформировать из них контрольный пакет акций, а также провести внеочередное собрание акционеров и сформировать новые исполнительные органы организации»</w:t>
      </w:r>
      <w:r w:rsidRPr="00FB2E48">
        <w:rPr>
          <w:rStyle w:val="a6"/>
          <w:rFonts w:ascii="Times New Roman" w:hAnsi="Times New Roman" w:cs="Times New Roman"/>
          <w:sz w:val="28"/>
          <w:szCs w:val="28"/>
        </w:rPr>
        <w:footnoteReference w:id="113"/>
      </w:r>
      <w:r w:rsidRPr="00FB2E48">
        <w:rPr>
          <w:rFonts w:ascii="Times New Roman" w:hAnsi="Times New Roman" w:cs="Times New Roman"/>
          <w:sz w:val="28"/>
          <w:szCs w:val="28"/>
        </w:rPr>
        <w:t xml:space="preserve">. </w:t>
      </w:r>
      <w:r w:rsidR="002C1667" w:rsidRPr="00FB2E48">
        <w:rPr>
          <w:rFonts w:ascii="Times New Roman" w:hAnsi="Times New Roman" w:cs="Times New Roman"/>
          <w:sz w:val="28"/>
          <w:szCs w:val="28"/>
        </w:rPr>
        <w:t>Формирование консолидированного пакета акций, при котором осуществляется скупка акций у миноритарных акционеров мажоритарными акционерами может обеспечить защиту бизнеса от рейдерского захвата. Кроме того, в</w:t>
      </w:r>
      <w:r w:rsidRPr="00FB2E48">
        <w:rPr>
          <w:rFonts w:ascii="Times New Roman" w:hAnsi="Times New Roman" w:cs="Times New Roman"/>
          <w:sz w:val="28"/>
          <w:szCs w:val="28"/>
        </w:rPr>
        <w:t xml:space="preserve"> указанной ситуации в качестве наиболее действенного способа защиты владельцев </w:t>
      </w:r>
      <w:r w:rsidR="00B37D03" w:rsidRPr="00FB2E48">
        <w:rPr>
          <w:rFonts w:ascii="Times New Roman" w:hAnsi="Times New Roman" w:cs="Times New Roman"/>
          <w:sz w:val="28"/>
          <w:szCs w:val="28"/>
        </w:rPr>
        <w:t xml:space="preserve">от утраты акций </w:t>
      </w:r>
      <w:r w:rsidRPr="00FB2E48">
        <w:rPr>
          <w:rFonts w:ascii="Times New Roman" w:hAnsi="Times New Roman" w:cs="Times New Roman"/>
          <w:sz w:val="28"/>
          <w:szCs w:val="28"/>
        </w:rPr>
        <w:t>в результате рейдерского захвата можно выделить</w:t>
      </w:r>
      <w:r w:rsidR="00B37D03" w:rsidRPr="00FB2E48">
        <w:rPr>
          <w:rFonts w:ascii="Times New Roman" w:hAnsi="Times New Roman" w:cs="Times New Roman"/>
          <w:sz w:val="28"/>
          <w:szCs w:val="28"/>
        </w:rPr>
        <w:t xml:space="preserve"> </w:t>
      </w:r>
      <w:r w:rsidR="00427EC2" w:rsidRPr="00FB2E48">
        <w:rPr>
          <w:rFonts w:ascii="Times New Roman" w:hAnsi="Times New Roman" w:cs="Times New Roman"/>
          <w:sz w:val="28"/>
          <w:szCs w:val="28"/>
        </w:rPr>
        <w:t>использование схемы</w:t>
      </w:r>
      <w:r w:rsidR="004332F7" w:rsidRPr="00FB2E48">
        <w:rPr>
          <w:rFonts w:ascii="Times New Roman" w:hAnsi="Times New Roman" w:cs="Times New Roman"/>
          <w:sz w:val="28"/>
          <w:szCs w:val="28"/>
        </w:rPr>
        <w:t xml:space="preserve"> перекрестного владения акциями</w:t>
      </w:r>
      <w:r w:rsidR="00B37D03" w:rsidRPr="00FB2E48">
        <w:rPr>
          <w:rFonts w:ascii="Times New Roman" w:hAnsi="Times New Roman" w:cs="Times New Roman"/>
          <w:sz w:val="28"/>
          <w:szCs w:val="28"/>
        </w:rPr>
        <w:t xml:space="preserve">. </w:t>
      </w:r>
      <w:r w:rsidRPr="00FB2E48">
        <w:rPr>
          <w:rFonts w:ascii="Times New Roman" w:hAnsi="Times New Roman" w:cs="Times New Roman"/>
          <w:sz w:val="28"/>
          <w:szCs w:val="28"/>
        </w:rPr>
        <w:t>Данный способ</w:t>
      </w:r>
      <w:r w:rsidR="00427EC2" w:rsidRPr="00FB2E48">
        <w:rPr>
          <w:rFonts w:ascii="Times New Roman" w:hAnsi="Times New Roman" w:cs="Times New Roman"/>
          <w:sz w:val="28"/>
          <w:szCs w:val="28"/>
        </w:rPr>
        <w:t xml:space="preserve"> подразумевает под собой реализацию акционерным обществом следующей схемы: акционерное общество</w:t>
      </w:r>
      <w:r w:rsidR="00165007" w:rsidRPr="00FB2E48">
        <w:rPr>
          <w:rFonts w:ascii="Times New Roman" w:hAnsi="Times New Roman" w:cs="Times New Roman"/>
          <w:sz w:val="28"/>
          <w:szCs w:val="28"/>
        </w:rPr>
        <w:t xml:space="preserve"> (</w:t>
      </w:r>
      <w:r w:rsidR="00655E06">
        <w:rPr>
          <w:rFonts w:ascii="Times New Roman" w:hAnsi="Times New Roman" w:cs="Times New Roman"/>
          <w:sz w:val="28"/>
          <w:szCs w:val="28"/>
        </w:rPr>
        <w:t>объект</w:t>
      </w:r>
      <w:r w:rsidR="00165007" w:rsidRPr="00FB2E48">
        <w:rPr>
          <w:rFonts w:ascii="Times New Roman" w:hAnsi="Times New Roman" w:cs="Times New Roman"/>
          <w:sz w:val="28"/>
          <w:szCs w:val="28"/>
        </w:rPr>
        <w:t xml:space="preserve"> рейдерского захвата)</w:t>
      </w:r>
      <w:r w:rsidR="00427EC2" w:rsidRPr="00FB2E48">
        <w:rPr>
          <w:rFonts w:ascii="Times New Roman" w:hAnsi="Times New Roman" w:cs="Times New Roman"/>
          <w:sz w:val="28"/>
          <w:szCs w:val="28"/>
        </w:rPr>
        <w:t xml:space="preserve"> создает дочернее общество с преобладающей долей участия в уставном капитале (более 50 % акций), а в качестве остальных учредителей </w:t>
      </w:r>
      <w:r w:rsidRPr="00FB2E48">
        <w:rPr>
          <w:rFonts w:ascii="Times New Roman" w:hAnsi="Times New Roman" w:cs="Times New Roman"/>
          <w:sz w:val="28"/>
          <w:szCs w:val="28"/>
        </w:rPr>
        <w:t xml:space="preserve">дочернего общества </w:t>
      </w:r>
      <w:r w:rsidR="00427EC2" w:rsidRPr="00FB2E48">
        <w:rPr>
          <w:rFonts w:ascii="Times New Roman" w:hAnsi="Times New Roman" w:cs="Times New Roman"/>
          <w:sz w:val="28"/>
          <w:szCs w:val="28"/>
        </w:rPr>
        <w:t xml:space="preserve">выступают миноритарные акционеры </w:t>
      </w:r>
      <w:r w:rsidR="00C76A34" w:rsidRPr="00FB2E48">
        <w:rPr>
          <w:rFonts w:ascii="Times New Roman" w:hAnsi="Times New Roman" w:cs="Times New Roman"/>
          <w:sz w:val="28"/>
          <w:szCs w:val="28"/>
        </w:rPr>
        <w:t>основного</w:t>
      </w:r>
      <w:r w:rsidR="00427EC2" w:rsidRPr="00FB2E48">
        <w:rPr>
          <w:rFonts w:ascii="Times New Roman" w:hAnsi="Times New Roman" w:cs="Times New Roman"/>
          <w:sz w:val="28"/>
          <w:szCs w:val="28"/>
        </w:rPr>
        <w:t xml:space="preserve"> общества, которые вносят в качестве вклада в уставной капитал </w:t>
      </w:r>
      <w:r w:rsidR="00C76A34" w:rsidRPr="00FB2E48">
        <w:rPr>
          <w:rFonts w:ascii="Times New Roman" w:hAnsi="Times New Roman" w:cs="Times New Roman"/>
          <w:sz w:val="28"/>
          <w:szCs w:val="28"/>
        </w:rPr>
        <w:t>дочернего</w:t>
      </w:r>
      <w:r w:rsidR="00165007" w:rsidRPr="00FB2E48">
        <w:rPr>
          <w:rFonts w:ascii="Times New Roman" w:hAnsi="Times New Roman" w:cs="Times New Roman"/>
          <w:sz w:val="28"/>
          <w:szCs w:val="28"/>
        </w:rPr>
        <w:t xml:space="preserve"> </w:t>
      </w:r>
      <w:proofErr w:type="gramStart"/>
      <w:r w:rsidR="00165007" w:rsidRPr="00FB2E48">
        <w:rPr>
          <w:rFonts w:ascii="Times New Roman" w:hAnsi="Times New Roman" w:cs="Times New Roman"/>
          <w:sz w:val="28"/>
          <w:szCs w:val="28"/>
        </w:rPr>
        <w:t>общества</w:t>
      </w:r>
      <w:proofErr w:type="gramEnd"/>
      <w:r w:rsidR="00165007" w:rsidRPr="00FB2E48">
        <w:rPr>
          <w:rFonts w:ascii="Times New Roman" w:hAnsi="Times New Roman" w:cs="Times New Roman"/>
          <w:sz w:val="28"/>
          <w:szCs w:val="28"/>
        </w:rPr>
        <w:t xml:space="preserve"> </w:t>
      </w:r>
      <w:r w:rsidR="00427EC2" w:rsidRPr="00FB2E48">
        <w:rPr>
          <w:rFonts w:ascii="Times New Roman" w:hAnsi="Times New Roman" w:cs="Times New Roman"/>
          <w:sz w:val="28"/>
          <w:szCs w:val="28"/>
        </w:rPr>
        <w:t>принадлежащие им акции. Вследствие этого</w:t>
      </w:r>
      <w:r w:rsidRPr="00FB2E48">
        <w:rPr>
          <w:rFonts w:ascii="Times New Roman" w:hAnsi="Times New Roman" w:cs="Times New Roman"/>
          <w:sz w:val="28"/>
          <w:szCs w:val="28"/>
        </w:rPr>
        <w:t>,</w:t>
      </w:r>
      <w:r w:rsidR="00427EC2" w:rsidRPr="00FB2E48">
        <w:rPr>
          <w:rFonts w:ascii="Times New Roman" w:hAnsi="Times New Roman" w:cs="Times New Roman"/>
          <w:sz w:val="28"/>
          <w:szCs w:val="28"/>
        </w:rPr>
        <w:t xml:space="preserve"> </w:t>
      </w:r>
      <w:proofErr w:type="gramStart"/>
      <w:r w:rsidR="00427EC2" w:rsidRPr="00FB2E48">
        <w:rPr>
          <w:rFonts w:ascii="Times New Roman" w:hAnsi="Times New Roman" w:cs="Times New Roman"/>
          <w:sz w:val="28"/>
          <w:szCs w:val="28"/>
        </w:rPr>
        <w:t>во</w:t>
      </w:r>
      <w:proofErr w:type="gramEnd"/>
      <w:r w:rsidR="00427EC2" w:rsidRPr="00FB2E48">
        <w:rPr>
          <w:rFonts w:ascii="Times New Roman" w:hAnsi="Times New Roman" w:cs="Times New Roman"/>
          <w:sz w:val="28"/>
          <w:szCs w:val="28"/>
        </w:rPr>
        <w:t xml:space="preserve"> – первых,</w:t>
      </w:r>
      <w:r w:rsidR="00165007" w:rsidRPr="00FB2E48">
        <w:rPr>
          <w:rFonts w:ascii="Times New Roman" w:hAnsi="Times New Roman" w:cs="Times New Roman"/>
          <w:sz w:val="28"/>
          <w:szCs w:val="28"/>
        </w:rPr>
        <w:t xml:space="preserve"> </w:t>
      </w:r>
      <w:r w:rsidR="00C65F90">
        <w:rPr>
          <w:rFonts w:ascii="Times New Roman" w:hAnsi="Times New Roman" w:cs="Times New Roman"/>
          <w:sz w:val="28"/>
          <w:szCs w:val="28"/>
        </w:rPr>
        <w:t xml:space="preserve">как отметили </w:t>
      </w:r>
      <w:proofErr w:type="spellStart"/>
      <w:r w:rsidR="00C65F90">
        <w:rPr>
          <w:rFonts w:ascii="Times New Roman" w:hAnsi="Times New Roman" w:cs="Times New Roman"/>
          <w:sz w:val="28"/>
          <w:szCs w:val="28"/>
        </w:rPr>
        <w:t>Н.Г.Ник</w:t>
      </w:r>
      <w:r w:rsidR="00165007" w:rsidRPr="00FB2E48">
        <w:rPr>
          <w:rFonts w:ascii="Times New Roman" w:hAnsi="Times New Roman" w:cs="Times New Roman"/>
          <w:sz w:val="28"/>
          <w:szCs w:val="28"/>
        </w:rPr>
        <w:t>онова</w:t>
      </w:r>
      <w:proofErr w:type="spellEnd"/>
      <w:r w:rsidR="00165007" w:rsidRPr="00FB2E48">
        <w:rPr>
          <w:rFonts w:ascii="Times New Roman" w:hAnsi="Times New Roman" w:cs="Times New Roman"/>
          <w:sz w:val="28"/>
          <w:szCs w:val="28"/>
        </w:rPr>
        <w:t xml:space="preserve">, </w:t>
      </w:r>
      <w:proofErr w:type="spellStart"/>
      <w:r w:rsidR="00165007" w:rsidRPr="00FB2E48">
        <w:rPr>
          <w:rFonts w:ascii="Times New Roman" w:hAnsi="Times New Roman" w:cs="Times New Roman"/>
          <w:sz w:val="28"/>
          <w:szCs w:val="28"/>
        </w:rPr>
        <w:t>К.Э.Добрынин</w:t>
      </w:r>
      <w:proofErr w:type="spellEnd"/>
      <w:r w:rsidR="00165007" w:rsidRPr="00FB2E48">
        <w:rPr>
          <w:rFonts w:ascii="Times New Roman" w:hAnsi="Times New Roman" w:cs="Times New Roman"/>
          <w:sz w:val="28"/>
          <w:szCs w:val="28"/>
        </w:rPr>
        <w:t xml:space="preserve"> и </w:t>
      </w:r>
      <w:proofErr w:type="spellStart"/>
      <w:r w:rsidR="00165007" w:rsidRPr="00FB2E48">
        <w:rPr>
          <w:rFonts w:ascii="Times New Roman" w:hAnsi="Times New Roman" w:cs="Times New Roman"/>
          <w:sz w:val="28"/>
          <w:szCs w:val="28"/>
        </w:rPr>
        <w:t>К.В.Крутильников</w:t>
      </w:r>
      <w:proofErr w:type="spellEnd"/>
      <w:r w:rsidR="00165007" w:rsidRPr="00FB2E48">
        <w:rPr>
          <w:rFonts w:ascii="Times New Roman" w:hAnsi="Times New Roman" w:cs="Times New Roman"/>
          <w:sz w:val="28"/>
          <w:szCs w:val="28"/>
        </w:rPr>
        <w:t xml:space="preserve">, «акции миноритарных акционеров поступают в управление исполнительных органов, подконтрольных тем же лицам, что и основное общество, то есть </w:t>
      </w:r>
      <w:r w:rsidR="00165007" w:rsidRPr="00FB2E48">
        <w:rPr>
          <w:rFonts w:ascii="Times New Roman" w:hAnsi="Times New Roman" w:cs="Times New Roman"/>
          <w:sz w:val="28"/>
          <w:szCs w:val="28"/>
        </w:rPr>
        <w:lastRenderedPageBreak/>
        <w:t>консолидируются»</w:t>
      </w:r>
      <w:r w:rsidR="00165007" w:rsidRPr="00FB2E48">
        <w:rPr>
          <w:rStyle w:val="a6"/>
          <w:rFonts w:ascii="Times New Roman" w:hAnsi="Times New Roman" w:cs="Times New Roman"/>
          <w:sz w:val="28"/>
          <w:szCs w:val="28"/>
        </w:rPr>
        <w:footnoteReference w:id="114"/>
      </w:r>
      <w:r w:rsidR="00165007" w:rsidRPr="00FB2E48">
        <w:rPr>
          <w:rFonts w:ascii="Times New Roman" w:hAnsi="Times New Roman" w:cs="Times New Roman"/>
          <w:sz w:val="28"/>
          <w:szCs w:val="28"/>
        </w:rPr>
        <w:t>.</w:t>
      </w:r>
      <w:r w:rsidR="00F24365" w:rsidRPr="00FB2E48">
        <w:rPr>
          <w:rFonts w:ascii="Times New Roman" w:hAnsi="Times New Roman" w:cs="Times New Roman"/>
          <w:sz w:val="28"/>
          <w:szCs w:val="28"/>
        </w:rPr>
        <w:t xml:space="preserve"> </w:t>
      </w:r>
      <w:r w:rsidR="00165007" w:rsidRPr="00FB2E48">
        <w:rPr>
          <w:rFonts w:ascii="Times New Roman" w:hAnsi="Times New Roman" w:cs="Times New Roman"/>
          <w:sz w:val="28"/>
          <w:szCs w:val="28"/>
        </w:rPr>
        <w:t xml:space="preserve">Тем самым у </w:t>
      </w:r>
      <w:r w:rsidR="00C76A34" w:rsidRPr="00FB2E48">
        <w:rPr>
          <w:rFonts w:ascii="Times New Roman" w:hAnsi="Times New Roman" w:cs="Times New Roman"/>
          <w:sz w:val="28"/>
          <w:szCs w:val="28"/>
        </w:rPr>
        <w:t>контролируемого дочернего общества</w:t>
      </w:r>
      <w:r w:rsidR="00427EC2" w:rsidRPr="00FB2E48">
        <w:rPr>
          <w:rFonts w:ascii="Times New Roman" w:hAnsi="Times New Roman" w:cs="Times New Roman"/>
          <w:sz w:val="28"/>
          <w:szCs w:val="28"/>
        </w:rPr>
        <w:t xml:space="preserve"> консолидируется существенный пакет акций </w:t>
      </w:r>
      <w:r w:rsidR="00C76A34" w:rsidRPr="00FB2E48">
        <w:rPr>
          <w:rFonts w:ascii="Times New Roman" w:hAnsi="Times New Roman" w:cs="Times New Roman"/>
          <w:sz w:val="28"/>
          <w:szCs w:val="28"/>
        </w:rPr>
        <w:t>основного общества</w:t>
      </w:r>
      <w:r w:rsidR="00F24365" w:rsidRPr="00FB2E48">
        <w:rPr>
          <w:rFonts w:ascii="Times New Roman" w:hAnsi="Times New Roman" w:cs="Times New Roman"/>
          <w:sz w:val="28"/>
          <w:szCs w:val="28"/>
        </w:rPr>
        <w:t>.</w:t>
      </w:r>
      <w:r w:rsidR="00427EC2" w:rsidRPr="00FB2E48">
        <w:rPr>
          <w:rFonts w:ascii="Times New Roman" w:hAnsi="Times New Roman" w:cs="Times New Roman"/>
          <w:sz w:val="28"/>
          <w:szCs w:val="28"/>
        </w:rPr>
        <w:t xml:space="preserve"> </w:t>
      </w:r>
      <w:proofErr w:type="gramStart"/>
      <w:r w:rsidR="00427EC2" w:rsidRPr="00FB2E48">
        <w:rPr>
          <w:rFonts w:ascii="Times New Roman" w:hAnsi="Times New Roman" w:cs="Times New Roman"/>
          <w:sz w:val="28"/>
          <w:szCs w:val="28"/>
        </w:rPr>
        <w:t xml:space="preserve">Во – вторых, </w:t>
      </w:r>
      <w:r w:rsidR="00C76A34" w:rsidRPr="00FB2E48">
        <w:rPr>
          <w:rFonts w:ascii="Times New Roman" w:hAnsi="Times New Roman" w:cs="Times New Roman"/>
          <w:sz w:val="28"/>
          <w:szCs w:val="28"/>
        </w:rPr>
        <w:t xml:space="preserve">основное общество </w:t>
      </w:r>
      <w:r w:rsidR="00427EC2" w:rsidRPr="00FB2E48">
        <w:rPr>
          <w:rFonts w:ascii="Times New Roman" w:hAnsi="Times New Roman" w:cs="Times New Roman"/>
          <w:sz w:val="28"/>
          <w:szCs w:val="28"/>
        </w:rPr>
        <w:t xml:space="preserve">в </w:t>
      </w:r>
      <w:r w:rsidR="00F24365" w:rsidRPr="00FB2E48">
        <w:rPr>
          <w:rFonts w:ascii="Times New Roman" w:hAnsi="Times New Roman" w:cs="Times New Roman"/>
          <w:sz w:val="28"/>
          <w:szCs w:val="28"/>
        </w:rPr>
        <w:t>лиц</w:t>
      </w:r>
      <w:r w:rsidR="00C76A34" w:rsidRPr="00FB2E48">
        <w:rPr>
          <w:rFonts w:ascii="Times New Roman" w:hAnsi="Times New Roman" w:cs="Times New Roman"/>
          <w:sz w:val="28"/>
          <w:szCs w:val="28"/>
        </w:rPr>
        <w:t>е его</w:t>
      </w:r>
      <w:r w:rsidR="00F24365" w:rsidRPr="00FB2E48">
        <w:rPr>
          <w:rFonts w:ascii="Times New Roman" w:hAnsi="Times New Roman" w:cs="Times New Roman"/>
          <w:sz w:val="28"/>
          <w:szCs w:val="28"/>
        </w:rPr>
        <w:t xml:space="preserve"> исполнительных органов</w:t>
      </w:r>
      <w:r w:rsidR="00427EC2" w:rsidRPr="00FB2E48">
        <w:rPr>
          <w:rFonts w:ascii="Times New Roman" w:hAnsi="Times New Roman" w:cs="Times New Roman"/>
          <w:sz w:val="28"/>
          <w:szCs w:val="28"/>
        </w:rPr>
        <w:t xml:space="preserve"> может</w:t>
      </w:r>
      <w:r w:rsidR="00F24365" w:rsidRPr="00FB2E48">
        <w:rPr>
          <w:rFonts w:ascii="Times New Roman" w:hAnsi="Times New Roman" w:cs="Times New Roman"/>
          <w:sz w:val="28"/>
          <w:szCs w:val="28"/>
        </w:rPr>
        <w:t xml:space="preserve"> за счет преобладающего участия в уставном капитале дочернего общества</w:t>
      </w:r>
      <w:r w:rsidR="00427EC2" w:rsidRPr="00FB2E48">
        <w:rPr>
          <w:rFonts w:ascii="Times New Roman" w:hAnsi="Times New Roman" w:cs="Times New Roman"/>
          <w:sz w:val="28"/>
          <w:szCs w:val="28"/>
        </w:rPr>
        <w:t xml:space="preserve"> принимать «нужные» решения на общем собрании акционеров </w:t>
      </w:r>
      <w:r w:rsidR="00C76A34" w:rsidRPr="00FB2E48">
        <w:rPr>
          <w:rFonts w:ascii="Times New Roman" w:hAnsi="Times New Roman" w:cs="Times New Roman"/>
          <w:sz w:val="28"/>
          <w:szCs w:val="28"/>
        </w:rPr>
        <w:t>дочернего общества</w:t>
      </w:r>
      <w:r w:rsidR="00427EC2" w:rsidRPr="00FB2E48">
        <w:rPr>
          <w:rFonts w:ascii="Times New Roman" w:hAnsi="Times New Roman" w:cs="Times New Roman"/>
          <w:sz w:val="28"/>
          <w:szCs w:val="28"/>
        </w:rPr>
        <w:t xml:space="preserve"> по наиболее важным </w:t>
      </w:r>
      <w:r w:rsidR="00C76A34" w:rsidRPr="00FB2E48">
        <w:rPr>
          <w:rFonts w:ascii="Times New Roman" w:hAnsi="Times New Roman" w:cs="Times New Roman"/>
          <w:sz w:val="28"/>
          <w:szCs w:val="28"/>
        </w:rPr>
        <w:t>вопросам, в то время как дочернее</w:t>
      </w:r>
      <w:r w:rsidR="00427EC2" w:rsidRPr="00FB2E48">
        <w:rPr>
          <w:rFonts w:ascii="Times New Roman" w:hAnsi="Times New Roman" w:cs="Times New Roman"/>
          <w:sz w:val="28"/>
          <w:szCs w:val="28"/>
        </w:rPr>
        <w:t xml:space="preserve"> </w:t>
      </w:r>
      <w:r w:rsidR="00C76A34" w:rsidRPr="00FB2E48">
        <w:rPr>
          <w:rFonts w:ascii="Times New Roman" w:hAnsi="Times New Roman" w:cs="Times New Roman"/>
          <w:sz w:val="28"/>
          <w:szCs w:val="28"/>
        </w:rPr>
        <w:t>общество</w:t>
      </w:r>
      <w:r w:rsidR="00427EC2" w:rsidRPr="00FB2E48">
        <w:rPr>
          <w:rFonts w:ascii="Times New Roman" w:hAnsi="Times New Roman" w:cs="Times New Roman"/>
          <w:sz w:val="28"/>
          <w:szCs w:val="28"/>
        </w:rPr>
        <w:t xml:space="preserve"> в лице контролируемого генерального директора обеспечивает принятие </w:t>
      </w:r>
      <w:r w:rsidR="00F24365" w:rsidRPr="00FB2E48">
        <w:rPr>
          <w:rFonts w:ascii="Times New Roman" w:hAnsi="Times New Roman" w:cs="Times New Roman"/>
          <w:sz w:val="28"/>
          <w:szCs w:val="28"/>
        </w:rPr>
        <w:t>таких же</w:t>
      </w:r>
      <w:r w:rsidR="00427EC2" w:rsidRPr="00FB2E48">
        <w:rPr>
          <w:rFonts w:ascii="Times New Roman" w:hAnsi="Times New Roman" w:cs="Times New Roman"/>
          <w:sz w:val="28"/>
          <w:szCs w:val="28"/>
        </w:rPr>
        <w:t xml:space="preserve"> решений на общих собраниях </w:t>
      </w:r>
      <w:r w:rsidR="00C76A34" w:rsidRPr="00FB2E48">
        <w:rPr>
          <w:rFonts w:ascii="Times New Roman" w:hAnsi="Times New Roman" w:cs="Times New Roman"/>
          <w:sz w:val="28"/>
          <w:szCs w:val="28"/>
        </w:rPr>
        <w:t>основного общества</w:t>
      </w:r>
      <w:r w:rsidR="00427EC2" w:rsidRPr="00FB2E48">
        <w:rPr>
          <w:rStyle w:val="a6"/>
          <w:rFonts w:ascii="Times New Roman" w:hAnsi="Times New Roman" w:cs="Times New Roman"/>
          <w:sz w:val="28"/>
          <w:szCs w:val="28"/>
        </w:rPr>
        <w:footnoteReference w:id="115"/>
      </w:r>
      <w:r w:rsidR="00427EC2" w:rsidRPr="00FB2E48">
        <w:rPr>
          <w:rFonts w:ascii="Times New Roman" w:hAnsi="Times New Roman" w:cs="Times New Roman"/>
          <w:sz w:val="28"/>
          <w:szCs w:val="28"/>
        </w:rPr>
        <w:t xml:space="preserve">. </w:t>
      </w:r>
      <w:r w:rsidR="00137675" w:rsidRPr="00FB2E48">
        <w:rPr>
          <w:rFonts w:ascii="Times New Roman" w:hAnsi="Times New Roman" w:cs="Times New Roman"/>
          <w:sz w:val="28"/>
          <w:szCs w:val="28"/>
        </w:rPr>
        <w:t xml:space="preserve">Как отметил </w:t>
      </w:r>
      <w:proofErr w:type="spellStart"/>
      <w:r w:rsidR="00137675" w:rsidRPr="00FB2E48">
        <w:rPr>
          <w:rFonts w:ascii="Times New Roman" w:hAnsi="Times New Roman" w:cs="Times New Roman"/>
          <w:sz w:val="28"/>
          <w:szCs w:val="28"/>
        </w:rPr>
        <w:t>В.В.Лаптев</w:t>
      </w:r>
      <w:proofErr w:type="spellEnd"/>
      <w:r w:rsidR="00137675" w:rsidRPr="00FB2E48">
        <w:rPr>
          <w:rFonts w:ascii="Times New Roman" w:hAnsi="Times New Roman" w:cs="Times New Roman"/>
          <w:sz w:val="28"/>
          <w:szCs w:val="28"/>
        </w:rPr>
        <w:t xml:space="preserve"> отношения, построенные</w:t>
      </w:r>
      <w:proofErr w:type="gramEnd"/>
      <w:r w:rsidR="00137675" w:rsidRPr="00FB2E48">
        <w:rPr>
          <w:rFonts w:ascii="Times New Roman" w:hAnsi="Times New Roman" w:cs="Times New Roman"/>
          <w:sz w:val="28"/>
          <w:szCs w:val="28"/>
        </w:rPr>
        <w:t xml:space="preserve"> по принципу основное – дочернее общество</w:t>
      </w:r>
      <w:r w:rsidR="00192A4B" w:rsidRPr="00FB2E48">
        <w:rPr>
          <w:rFonts w:ascii="Times New Roman" w:hAnsi="Times New Roman" w:cs="Times New Roman"/>
          <w:sz w:val="28"/>
          <w:szCs w:val="28"/>
        </w:rPr>
        <w:t>, приводя</w:t>
      </w:r>
      <w:r w:rsidR="00137675" w:rsidRPr="00FB2E48">
        <w:rPr>
          <w:rFonts w:ascii="Times New Roman" w:hAnsi="Times New Roman" w:cs="Times New Roman"/>
          <w:sz w:val="28"/>
          <w:szCs w:val="28"/>
        </w:rPr>
        <w:t>т к возникновению отношений субординации и подчинения между внешне независимыми юридическими лицами</w:t>
      </w:r>
      <w:r w:rsidR="00137675" w:rsidRPr="00FB2E48">
        <w:rPr>
          <w:rStyle w:val="a6"/>
          <w:rFonts w:ascii="Times New Roman" w:hAnsi="Times New Roman" w:cs="Times New Roman"/>
          <w:sz w:val="28"/>
          <w:szCs w:val="28"/>
        </w:rPr>
        <w:footnoteReference w:id="116"/>
      </w:r>
      <w:r w:rsidR="00137675" w:rsidRPr="00FB2E48">
        <w:rPr>
          <w:rFonts w:ascii="Times New Roman" w:hAnsi="Times New Roman" w:cs="Times New Roman"/>
          <w:sz w:val="28"/>
          <w:szCs w:val="28"/>
        </w:rPr>
        <w:t xml:space="preserve">. </w:t>
      </w:r>
      <w:r w:rsidR="00192A4B" w:rsidRPr="00FB2E48">
        <w:rPr>
          <w:rFonts w:ascii="Times New Roman" w:hAnsi="Times New Roman" w:cs="Times New Roman"/>
          <w:sz w:val="28"/>
          <w:szCs w:val="28"/>
        </w:rPr>
        <w:t xml:space="preserve">При этом </w:t>
      </w:r>
      <w:r w:rsidR="00137675" w:rsidRPr="00FB2E48">
        <w:rPr>
          <w:rFonts w:ascii="Times New Roman" w:hAnsi="Times New Roman" w:cs="Times New Roman"/>
          <w:sz w:val="28"/>
          <w:szCs w:val="28"/>
        </w:rPr>
        <w:t xml:space="preserve">приведенный способ защиты можно отнести как </w:t>
      </w:r>
      <w:proofErr w:type="gramStart"/>
      <w:r w:rsidR="00137675" w:rsidRPr="00FB2E48">
        <w:rPr>
          <w:rFonts w:ascii="Times New Roman" w:hAnsi="Times New Roman" w:cs="Times New Roman"/>
          <w:sz w:val="28"/>
          <w:szCs w:val="28"/>
        </w:rPr>
        <w:t>к</w:t>
      </w:r>
      <w:proofErr w:type="gramEnd"/>
      <w:r w:rsidR="00137675" w:rsidRPr="00FB2E48">
        <w:rPr>
          <w:rFonts w:ascii="Times New Roman" w:hAnsi="Times New Roman" w:cs="Times New Roman"/>
          <w:sz w:val="28"/>
          <w:szCs w:val="28"/>
        </w:rPr>
        <w:t xml:space="preserve"> превентивному, так и к экстренному</w:t>
      </w:r>
      <w:r w:rsidR="00192A4B" w:rsidRPr="00FB2E48">
        <w:rPr>
          <w:rFonts w:ascii="Times New Roman" w:hAnsi="Times New Roman" w:cs="Times New Roman"/>
          <w:sz w:val="28"/>
          <w:szCs w:val="28"/>
        </w:rPr>
        <w:t xml:space="preserve">. </w:t>
      </w:r>
      <w:r w:rsidR="00B37D03" w:rsidRPr="00FB2E48">
        <w:rPr>
          <w:rFonts w:ascii="Times New Roman" w:hAnsi="Times New Roman" w:cs="Times New Roman"/>
          <w:sz w:val="28"/>
          <w:szCs w:val="28"/>
        </w:rPr>
        <w:t xml:space="preserve">Следует отметить, что применение </w:t>
      </w:r>
      <w:r w:rsidR="00E21498" w:rsidRPr="00FB2E48">
        <w:rPr>
          <w:rFonts w:ascii="Times New Roman" w:hAnsi="Times New Roman" w:cs="Times New Roman"/>
          <w:sz w:val="28"/>
          <w:szCs w:val="28"/>
        </w:rPr>
        <w:t>данного способа</w:t>
      </w:r>
      <w:r w:rsidR="00B37D03" w:rsidRPr="00FB2E48">
        <w:rPr>
          <w:rFonts w:ascii="Times New Roman" w:hAnsi="Times New Roman" w:cs="Times New Roman"/>
          <w:sz w:val="28"/>
          <w:szCs w:val="28"/>
        </w:rPr>
        <w:t xml:space="preserve"> преждевременно, то есть до непосредственного осуществления рейдерского захвата, способно практически полностью обезопасить организацию от такого захвата.</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Как уже упоминалось, рейдер при осуществлении рейдерского захвата, как правило, не видит для себя выгоды в получении контроля над самим производством, </w:t>
      </w:r>
      <w:r w:rsidR="00BF7452" w:rsidRPr="00FB2E48">
        <w:rPr>
          <w:rFonts w:ascii="Times New Roman" w:hAnsi="Times New Roman" w:cs="Times New Roman"/>
          <w:sz w:val="28"/>
          <w:szCs w:val="28"/>
        </w:rPr>
        <w:t xml:space="preserve">чаще всего </w:t>
      </w:r>
      <w:r w:rsidRPr="00FB2E48">
        <w:rPr>
          <w:rFonts w:ascii="Times New Roman" w:hAnsi="Times New Roman" w:cs="Times New Roman"/>
          <w:sz w:val="28"/>
          <w:szCs w:val="28"/>
        </w:rPr>
        <w:t xml:space="preserve">он преследует цель получения контроля над объектами недвижимости. В связи с этим в качестве лучшего превентивного способа защиты </w:t>
      </w:r>
      <w:r w:rsidR="00B35BF2" w:rsidRPr="00FB2E48">
        <w:rPr>
          <w:rFonts w:ascii="Times New Roman" w:hAnsi="Times New Roman" w:cs="Times New Roman"/>
          <w:sz w:val="28"/>
          <w:szCs w:val="28"/>
        </w:rPr>
        <w:t>имущества (</w:t>
      </w:r>
      <w:r w:rsidRPr="00FB2E48">
        <w:rPr>
          <w:rFonts w:ascii="Times New Roman" w:hAnsi="Times New Roman" w:cs="Times New Roman"/>
          <w:sz w:val="28"/>
          <w:szCs w:val="28"/>
        </w:rPr>
        <w:t>активов</w:t>
      </w:r>
      <w:r w:rsidR="00B35BF2" w:rsidRPr="00FB2E48">
        <w:rPr>
          <w:rFonts w:ascii="Times New Roman" w:hAnsi="Times New Roman" w:cs="Times New Roman"/>
          <w:sz w:val="28"/>
          <w:szCs w:val="28"/>
        </w:rPr>
        <w:t>)</w:t>
      </w:r>
      <w:r w:rsidRPr="00FB2E48">
        <w:rPr>
          <w:rFonts w:ascii="Times New Roman" w:hAnsi="Times New Roman" w:cs="Times New Roman"/>
          <w:sz w:val="28"/>
          <w:szCs w:val="28"/>
        </w:rPr>
        <w:t xml:space="preserve"> организации от рейдерских захватов следует в особенности выделить </w:t>
      </w:r>
      <w:r w:rsidR="00B35BF2" w:rsidRPr="00FB2E48">
        <w:rPr>
          <w:rFonts w:ascii="Times New Roman" w:hAnsi="Times New Roman" w:cs="Times New Roman"/>
          <w:sz w:val="28"/>
          <w:szCs w:val="28"/>
        </w:rPr>
        <w:t>такое обременение, как передача</w:t>
      </w:r>
      <w:r w:rsidRPr="00FB2E48">
        <w:rPr>
          <w:rFonts w:ascii="Times New Roman" w:hAnsi="Times New Roman" w:cs="Times New Roman"/>
          <w:sz w:val="28"/>
          <w:szCs w:val="28"/>
        </w:rPr>
        <w:t xml:space="preserve"> недвижимого имущества организации в доверительное управление (данный способ может быть использован и в рамках экстренных мер защиты от рейдерских захватов). Такая передача недвижимого имущества в доверительное управление не является финансово затратной и способствует обособлению такого имущества. Так, согласно п.1 ст. 1018 ГК РФ имущество, переданное в доверительное управление, обособляется от другого имущества учредителя управления, а </w:t>
      </w:r>
      <w:r w:rsidRPr="00FB2E48">
        <w:rPr>
          <w:rFonts w:ascii="Times New Roman" w:hAnsi="Times New Roman" w:cs="Times New Roman"/>
          <w:sz w:val="28"/>
          <w:szCs w:val="28"/>
        </w:rPr>
        <w:lastRenderedPageBreak/>
        <w:t xml:space="preserve">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w:t>
      </w:r>
      <w:proofErr w:type="gramStart"/>
      <w:r w:rsidRPr="00FB2E48">
        <w:rPr>
          <w:rFonts w:ascii="Times New Roman" w:hAnsi="Times New Roman" w:cs="Times New Roman"/>
          <w:sz w:val="28"/>
          <w:szCs w:val="28"/>
        </w:rPr>
        <w:t>прекращается</w:t>
      </w:r>
      <w:proofErr w:type="gramEnd"/>
      <w:r w:rsidRPr="00FB2E48">
        <w:rPr>
          <w:rFonts w:ascii="Times New Roman" w:hAnsi="Times New Roman" w:cs="Times New Roman"/>
          <w:sz w:val="28"/>
          <w:szCs w:val="28"/>
        </w:rPr>
        <w:t xml:space="preserve"> и оно включается в конкурсную массу. Кроме того в соответствии с п.2 ст. 1017 ГК РФ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В ст. 1024 ГК РФ перечислен исчерпывающий перечень оснований прекращения </w:t>
      </w:r>
      <w:r w:rsidR="007D004D">
        <w:rPr>
          <w:rFonts w:ascii="Times New Roman" w:hAnsi="Times New Roman" w:cs="Times New Roman"/>
          <w:sz w:val="28"/>
          <w:szCs w:val="28"/>
        </w:rPr>
        <w:t xml:space="preserve">договора </w:t>
      </w:r>
      <w:r w:rsidRPr="00FB2E48">
        <w:rPr>
          <w:rFonts w:ascii="Times New Roman" w:hAnsi="Times New Roman" w:cs="Times New Roman"/>
          <w:sz w:val="28"/>
          <w:szCs w:val="28"/>
        </w:rPr>
        <w:t>доверительного управления</w:t>
      </w:r>
      <w:r w:rsidR="007D004D">
        <w:rPr>
          <w:rFonts w:ascii="Times New Roman" w:hAnsi="Times New Roman" w:cs="Times New Roman"/>
          <w:sz w:val="28"/>
          <w:szCs w:val="28"/>
        </w:rPr>
        <w:t xml:space="preserve"> имуществом</w:t>
      </w:r>
      <w:r w:rsidRPr="00FB2E48">
        <w:rPr>
          <w:rFonts w:ascii="Times New Roman" w:hAnsi="Times New Roman" w:cs="Times New Roman"/>
          <w:sz w:val="28"/>
          <w:szCs w:val="28"/>
        </w:rPr>
        <w:t xml:space="preserve">. Все вышеперечисленные характеристики передачи </w:t>
      </w:r>
      <w:r w:rsidR="007F6EA8" w:rsidRPr="00FB2E48">
        <w:rPr>
          <w:rFonts w:ascii="Times New Roman" w:hAnsi="Times New Roman" w:cs="Times New Roman"/>
          <w:sz w:val="28"/>
          <w:szCs w:val="28"/>
        </w:rPr>
        <w:t xml:space="preserve">недвижимого </w:t>
      </w:r>
      <w:r w:rsidRPr="00FB2E48">
        <w:rPr>
          <w:rFonts w:ascii="Times New Roman" w:hAnsi="Times New Roman" w:cs="Times New Roman"/>
          <w:sz w:val="28"/>
          <w:szCs w:val="28"/>
        </w:rPr>
        <w:t>имущества в доверительное управление существенно затрудняют рейдерский захват данной организации и способны защитить организацию от возможного захвата.</w:t>
      </w:r>
    </w:p>
    <w:p w:rsidR="00467B98" w:rsidRPr="00FB2E48" w:rsidRDefault="001377F5" w:rsidP="00FA1F80">
      <w:pPr>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П</w:t>
      </w:r>
      <w:r w:rsidR="005C0411" w:rsidRPr="00FB2E48">
        <w:rPr>
          <w:rFonts w:ascii="Times New Roman" w:hAnsi="Times New Roman" w:cs="Times New Roman"/>
          <w:sz w:val="28"/>
          <w:szCs w:val="28"/>
        </w:rPr>
        <w:t>роведение процедуры «</w:t>
      </w:r>
      <w:proofErr w:type="spellStart"/>
      <w:r w:rsidR="005C0411" w:rsidRPr="00FB2E48">
        <w:rPr>
          <w:rFonts w:ascii="Times New Roman" w:hAnsi="Times New Roman" w:cs="Times New Roman"/>
          <w:sz w:val="28"/>
          <w:szCs w:val="28"/>
        </w:rPr>
        <w:t>Due</w:t>
      </w:r>
      <w:proofErr w:type="spellEnd"/>
      <w:r w:rsidR="005C0411" w:rsidRPr="00FB2E48">
        <w:rPr>
          <w:rFonts w:ascii="Times New Roman" w:hAnsi="Times New Roman" w:cs="Times New Roman"/>
          <w:sz w:val="28"/>
          <w:szCs w:val="28"/>
        </w:rPr>
        <w:t xml:space="preserve"> </w:t>
      </w:r>
      <w:proofErr w:type="spellStart"/>
      <w:r w:rsidR="005C0411" w:rsidRPr="00FB2E48">
        <w:rPr>
          <w:rFonts w:ascii="Times New Roman" w:hAnsi="Times New Roman" w:cs="Times New Roman"/>
          <w:sz w:val="28"/>
          <w:szCs w:val="28"/>
        </w:rPr>
        <w:t>Diligence</w:t>
      </w:r>
      <w:proofErr w:type="spellEnd"/>
      <w:r w:rsidR="005C0411" w:rsidRPr="00FB2E48">
        <w:rPr>
          <w:rFonts w:ascii="Times New Roman" w:hAnsi="Times New Roman" w:cs="Times New Roman"/>
          <w:sz w:val="28"/>
          <w:szCs w:val="28"/>
        </w:rPr>
        <w:t xml:space="preserve"> (на рус.</w:t>
      </w:r>
      <w:proofErr w:type="gramEnd"/>
      <w:r w:rsidR="005C0411" w:rsidRPr="00FB2E48">
        <w:rPr>
          <w:rFonts w:ascii="Times New Roman" w:hAnsi="Times New Roman" w:cs="Times New Roman"/>
          <w:sz w:val="28"/>
          <w:szCs w:val="28"/>
        </w:rPr>
        <w:t xml:space="preserve"> </w:t>
      </w:r>
      <w:proofErr w:type="spellStart"/>
      <w:proofErr w:type="gramStart"/>
      <w:r w:rsidR="005C0411" w:rsidRPr="00FB2E48">
        <w:rPr>
          <w:rFonts w:ascii="Times New Roman" w:hAnsi="Times New Roman" w:cs="Times New Roman"/>
          <w:sz w:val="28"/>
          <w:szCs w:val="28"/>
        </w:rPr>
        <w:t>Дью</w:t>
      </w:r>
      <w:proofErr w:type="spellEnd"/>
      <w:r w:rsidR="005C0411" w:rsidRPr="00FB2E48">
        <w:rPr>
          <w:rFonts w:ascii="Times New Roman" w:hAnsi="Times New Roman" w:cs="Times New Roman"/>
          <w:sz w:val="28"/>
          <w:szCs w:val="28"/>
        </w:rPr>
        <w:t xml:space="preserve"> – </w:t>
      </w:r>
      <w:proofErr w:type="spellStart"/>
      <w:r w:rsidR="005C0411" w:rsidRPr="00FB2E48">
        <w:rPr>
          <w:rFonts w:ascii="Times New Roman" w:hAnsi="Times New Roman" w:cs="Times New Roman"/>
          <w:sz w:val="28"/>
          <w:szCs w:val="28"/>
        </w:rPr>
        <w:t>Дилидженс</w:t>
      </w:r>
      <w:proofErr w:type="spellEnd"/>
      <w:r w:rsidR="005C0411" w:rsidRPr="00FB2E48">
        <w:rPr>
          <w:rFonts w:ascii="Times New Roman" w:hAnsi="Times New Roman" w:cs="Times New Roman"/>
          <w:sz w:val="28"/>
          <w:szCs w:val="28"/>
        </w:rPr>
        <w:t>)</w:t>
      </w:r>
      <w:r w:rsidRPr="00FB2E48">
        <w:rPr>
          <w:rFonts w:ascii="Times New Roman" w:hAnsi="Times New Roman" w:cs="Times New Roman"/>
          <w:sz w:val="28"/>
          <w:szCs w:val="28"/>
        </w:rPr>
        <w:t xml:space="preserve"> </w:t>
      </w:r>
      <w:r w:rsidR="00B37D03" w:rsidRPr="00FB2E48">
        <w:rPr>
          <w:rFonts w:ascii="Times New Roman" w:hAnsi="Times New Roman" w:cs="Times New Roman"/>
          <w:sz w:val="28"/>
          <w:szCs w:val="28"/>
        </w:rPr>
        <w:t xml:space="preserve">позволяет своевременно выявить возможность осуществления в отношении организации рейдерского захвата, т.к. в рамках нее проводится комплексное всестороннее исследование деятельности организаций, проверяется соответствие </w:t>
      </w:r>
      <w:r w:rsidR="0088374E" w:rsidRPr="00FB2E48">
        <w:rPr>
          <w:rFonts w:ascii="Times New Roman" w:hAnsi="Times New Roman" w:cs="Times New Roman"/>
          <w:sz w:val="28"/>
          <w:szCs w:val="28"/>
        </w:rPr>
        <w:t xml:space="preserve">их </w:t>
      </w:r>
      <w:r w:rsidR="00B37D03" w:rsidRPr="00FB2E48">
        <w:rPr>
          <w:rFonts w:ascii="Times New Roman" w:hAnsi="Times New Roman" w:cs="Times New Roman"/>
          <w:sz w:val="28"/>
          <w:szCs w:val="28"/>
        </w:rPr>
        <w:t>деятельности действующему законодательству, осуществляется анализ их финансового состояния и, что не менее важно, проводится оценка целесообразности вступления организации в те или иные взаимоотношения с контрагентами, что позволяет выстроить систему управления различными предпринимательскими рисками.</w:t>
      </w:r>
      <w:proofErr w:type="gramEnd"/>
      <w:r w:rsidR="00B37D03" w:rsidRPr="00FB2E48">
        <w:rPr>
          <w:rFonts w:ascii="Times New Roman" w:hAnsi="Times New Roman" w:cs="Times New Roman"/>
          <w:sz w:val="28"/>
          <w:szCs w:val="28"/>
        </w:rPr>
        <w:t xml:space="preserve"> Данная процедура пользуется широкой популярностью в Европе и в настоящее время получает все большее распространение и в России. Следует отметить, что экономия на проведении процедуры </w:t>
      </w:r>
      <w:proofErr w:type="spellStart"/>
      <w:r w:rsidR="00B37D03" w:rsidRPr="00FB2E48">
        <w:rPr>
          <w:rFonts w:ascii="Times New Roman" w:hAnsi="Times New Roman" w:cs="Times New Roman"/>
          <w:sz w:val="28"/>
          <w:szCs w:val="28"/>
        </w:rPr>
        <w:t>Дью</w:t>
      </w:r>
      <w:proofErr w:type="spellEnd"/>
      <w:r w:rsidR="00B37D03" w:rsidRPr="00FB2E48">
        <w:rPr>
          <w:rFonts w:ascii="Times New Roman" w:hAnsi="Times New Roman" w:cs="Times New Roman"/>
          <w:sz w:val="28"/>
          <w:szCs w:val="28"/>
        </w:rPr>
        <w:t xml:space="preserve"> – </w:t>
      </w:r>
      <w:proofErr w:type="spellStart"/>
      <w:r w:rsidR="00B37D03" w:rsidRPr="00FB2E48">
        <w:rPr>
          <w:rFonts w:ascii="Times New Roman" w:hAnsi="Times New Roman" w:cs="Times New Roman"/>
          <w:sz w:val="28"/>
          <w:szCs w:val="28"/>
        </w:rPr>
        <w:t>Дилидженс</w:t>
      </w:r>
      <w:proofErr w:type="spellEnd"/>
      <w:r w:rsidR="00B37D03" w:rsidRPr="00FB2E48">
        <w:rPr>
          <w:rFonts w:ascii="Times New Roman" w:hAnsi="Times New Roman" w:cs="Times New Roman"/>
          <w:sz w:val="28"/>
          <w:szCs w:val="28"/>
        </w:rPr>
        <w:t xml:space="preserve">  (данную процедуру необходимо проводить не реже чем раз в год) может привести к потере более крупных ресурсов организации и, в конечном итоге, к ее захвату.</w:t>
      </w:r>
    </w:p>
    <w:p w:rsidR="00B37D03" w:rsidRPr="00FB2E48" w:rsidRDefault="00B37D03" w:rsidP="00FA1F80">
      <w:pPr>
        <w:spacing w:line="360" w:lineRule="auto"/>
        <w:ind w:firstLine="709"/>
        <w:jc w:val="both"/>
        <w:rPr>
          <w:rFonts w:ascii="Times New Roman" w:hAnsi="Times New Roman" w:cs="Times New Roman"/>
          <w:i/>
          <w:sz w:val="28"/>
          <w:szCs w:val="28"/>
        </w:rPr>
      </w:pPr>
      <w:r w:rsidRPr="00FB2E48">
        <w:rPr>
          <w:rFonts w:ascii="Times New Roman" w:hAnsi="Times New Roman" w:cs="Times New Roman"/>
          <w:sz w:val="28"/>
          <w:szCs w:val="28"/>
        </w:rPr>
        <w:lastRenderedPageBreak/>
        <w:t xml:space="preserve">Следует указать, что </w:t>
      </w:r>
      <w:r w:rsidR="000F16F7" w:rsidRPr="00FB2E48">
        <w:rPr>
          <w:rFonts w:ascii="Times New Roman" w:hAnsi="Times New Roman" w:cs="Times New Roman"/>
          <w:sz w:val="28"/>
          <w:szCs w:val="28"/>
        </w:rPr>
        <w:t xml:space="preserve">приведенные </w:t>
      </w:r>
      <w:r w:rsidRPr="00FB2E48">
        <w:rPr>
          <w:rFonts w:ascii="Times New Roman" w:hAnsi="Times New Roman" w:cs="Times New Roman"/>
          <w:sz w:val="28"/>
          <w:szCs w:val="28"/>
        </w:rPr>
        <w:t xml:space="preserve">превентивные меры защиты от рейдерских захватов в большинстве своем являются способами самозащиты лица своего нарушенного права. </w:t>
      </w:r>
      <w:proofErr w:type="gramStart"/>
      <w:r w:rsidR="001F43B4" w:rsidRPr="00FB2E48">
        <w:rPr>
          <w:rFonts w:ascii="Times New Roman" w:hAnsi="Times New Roman" w:cs="Times New Roman"/>
          <w:sz w:val="28"/>
          <w:szCs w:val="28"/>
        </w:rPr>
        <w:t>Т.к. легальное определение понятия самозащиты в действующем законодательстве не содержится, то</w:t>
      </w:r>
      <w:r w:rsidR="00467B98" w:rsidRPr="00FB2E48">
        <w:rPr>
          <w:rFonts w:ascii="Times New Roman" w:hAnsi="Times New Roman" w:cs="Times New Roman"/>
          <w:sz w:val="28"/>
          <w:szCs w:val="28"/>
        </w:rPr>
        <w:t xml:space="preserve"> следует привести понятие самозащиты гражданских прав предпринимателя, предложенное </w:t>
      </w:r>
      <w:proofErr w:type="spellStart"/>
      <w:r w:rsidR="00467B98" w:rsidRPr="00FB2E48">
        <w:rPr>
          <w:rFonts w:ascii="Times New Roman" w:hAnsi="Times New Roman" w:cs="Times New Roman"/>
          <w:sz w:val="28"/>
          <w:szCs w:val="28"/>
        </w:rPr>
        <w:t>А.И.Пырх</w:t>
      </w:r>
      <w:proofErr w:type="spellEnd"/>
      <w:r w:rsidR="00467B98" w:rsidRPr="00FB2E48">
        <w:rPr>
          <w:rFonts w:ascii="Times New Roman" w:hAnsi="Times New Roman" w:cs="Times New Roman"/>
          <w:sz w:val="28"/>
          <w:szCs w:val="28"/>
        </w:rPr>
        <w:t>, «это не запрещённые законом односторонние действия предпринимателя по защите нарушенных прав либо охраняемых законом интересов, производимые им по собственной инициативе без обращения к правоохранительному органу или нарушителю»</w:t>
      </w:r>
      <w:r w:rsidR="00467B98" w:rsidRPr="00FB2E48">
        <w:rPr>
          <w:rStyle w:val="a6"/>
          <w:rFonts w:ascii="Times New Roman" w:hAnsi="Times New Roman" w:cs="Times New Roman"/>
          <w:sz w:val="28"/>
          <w:szCs w:val="28"/>
        </w:rPr>
        <w:footnoteReference w:id="117"/>
      </w:r>
      <w:r w:rsidR="001F43B4" w:rsidRPr="00FB2E48">
        <w:rPr>
          <w:rFonts w:ascii="Times New Roman" w:hAnsi="Times New Roman" w:cs="Times New Roman"/>
          <w:sz w:val="28"/>
          <w:szCs w:val="28"/>
        </w:rPr>
        <w:t>. Согласно ст. 14 ГК РФ допускается самозащита гражданских прав.</w:t>
      </w:r>
      <w:proofErr w:type="gramEnd"/>
      <w:r w:rsidR="001F43B4" w:rsidRPr="00FB2E48">
        <w:rPr>
          <w:rFonts w:ascii="Times New Roman" w:hAnsi="Times New Roman" w:cs="Times New Roman"/>
          <w:sz w:val="28"/>
          <w:szCs w:val="28"/>
        </w:rPr>
        <w:t xml:space="preserve"> Способы самозащиты должны быть соразмерны нарушению и не выходить за пределы действий, необходимых для его пресечения. Действительно, </w:t>
      </w:r>
      <w:r w:rsidR="004332F7" w:rsidRPr="00FB2E48">
        <w:rPr>
          <w:rFonts w:ascii="Times New Roman" w:hAnsi="Times New Roman" w:cs="Times New Roman"/>
          <w:sz w:val="28"/>
          <w:szCs w:val="28"/>
        </w:rPr>
        <w:t>большинство приведенных в работе мер</w:t>
      </w:r>
      <w:r w:rsidR="001F43B4" w:rsidRPr="00FB2E48">
        <w:rPr>
          <w:rFonts w:ascii="Times New Roman" w:hAnsi="Times New Roman" w:cs="Times New Roman"/>
          <w:sz w:val="28"/>
          <w:szCs w:val="28"/>
        </w:rPr>
        <w:t xml:space="preserve"> превентивной защиты от рейдерских захватов осуществляются организациями по собственной инициативе, без обращения к правоохранительному органу или нарушителю. Кроме того, </w:t>
      </w:r>
      <w:r w:rsidR="00723FC0" w:rsidRPr="00FB2E48">
        <w:rPr>
          <w:rFonts w:ascii="Times New Roman" w:hAnsi="Times New Roman" w:cs="Times New Roman"/>
          <w:sz w:val="28"/>
          <w:szCs w:val="28"/>
        </w:rPr>
        <w:t xml:space="preserve">данные </w:t>
      </w:r>
      <w:r w:rsidR="001F43B4" w:rsidRPr="00FB2E48">
        <w:rPr>
          <w:rFonts w:ascii="Times New Roman" w:hAnsi="Times New Roman" w:cs="Times New Roman"/>
          <w:sz w:val="28"/>
          <w:szCs w:val="28"/>
        </w:rPr>
        <w:t xml:space="preserve">действия, предпринимаемые организацией – целью рейдерского захвата, не противоречат действующему законодательству.  </w:t>
      </w:r>
      <w:proofErr w:type="gramStart"/>
      <w:r w:rsidRPr="00FB2E48">
        <w:rPr>
          <w:rFonts w:ascii="Times New Roman" w:hAnsi="Times New Roman" w:cs="Times New Roman"/>
          <w:i/>
          <w:sz w:val="28"/>
          <w:szCs w:val="28"/>
        </w:rPr>
        <w:t>На мой взгляд,</w:t>
      </w:r>
      <w:r w:rsidR="00BA69DF" w:rsidRPr="00FB2E48">
        <w:rPr>
          <w:rFonts w:ascii="Times New Roman" w:hAnsi="Times New Roman" w:cs="Times New Roman"/>
          <w:i/>
          <w:sz w:val="28"/>
          <w:szCs w:val="28"/>
        </w:rPr>
        <w:t xml:space="preserve"> для развития действующего законодательства в области антирейдерской направленности,</w:t>
      </w:r>
      <w:r w:rsidRPr="00FB2E48">
        <w:rPr>
          <w:rFonts w:ascii="Times New Roman" w:hAnsi="Times New Roman" w:cs="Times New Roman"/>
          <w:i/>
          <w:sz w:val="28"/>
          <w:szCs w:val="28"/>
        </w:rPr>
        <w:t xml:space="preserve"> законодателю следует дополнить содержание </w:t>
      </w:r>
      <w:r w:rsidR="001F43B4" w:rsidRPr="00FB2E48">
        <w:rPr>
          <w:rFonts w:ascii="Times New Roman" w:hAnsi="Times New Roman" w:cs="Times New Roman"/>
          <w:i/>
          <w:sz w:val="28"/>
          <w:szCs w:val="28"/>
        </w:rPr>
        <w:t>ст. 12 ГК РФ</w:t>
      </w:r>
      <w:r w:rsidRPr="00FB2E48">
        <w:rPr>
          <w:rFonts w:ascii="Times New Roman" w:hAnsi="Times New Roman" w:cs="Times New Roman"/>
          <w:i/>
          <w:sz w:val="28"/>
          <w:szCs w:val="28"/>
        </w:rPr>
        <w:t xml:space="preserve"> следующей формулировкой: «</w:t>
      </w:r>
      <w:r w:rsidR="001F43B4" w:rsidRPr="00FB2E48">
        <w:rPr>
          <w:rFonts w:ascii="Times New Roman" w:hAnsi="Times New Roman" w:cs="Times New Roman"/>
          <w:i/>
          <w:sz w:val="28"/>
          <w:szCs w:val="28"/>
        </w:rPr>
        <w:t>защита гражданских прав осуществляется, в том числе, путем применения</w:t>
      </w:r>
      <w:r w:rsidRPr="00FB2E48">
        <w:rPr>
          <w:rFonts w:ascii="Times New Roman" w:hAnsi="Times New Roman" w:cs="Times New Roman"/>
          <w:i/>
          <w:sz w:val="28"/>
          <w:szCs w:val="28"/>
        </w:rPr>
        <w:t xml:space="preserve"> превентивных мер защиты от попыток неправоме</w:t>
      </w:r>
      <w:r w:rsidR="00F803DF" w:rsidRPr="00FB2E48">
        <w:rPr>
          <w:rFonts w:ascii="Times New Roman" w:hAnsi="Times New Roman" w:cs="Times New Roman"/>
          <w:i/>
          <w:sz w:val="28"/>
          <w:szCs w:val="28"/>
        </w:rPr>
        <w:t>рного установления управленческого контроля над юридическим лицом и (или) приобретения прав на принадлежащее этому лицу имущество</w:t>
      </w:r>
      <w:r w:rsidRPr="00FB2E48">
        <w:rPr>
          <w:rFonts w:ascii="Times New Roman" w:hAnsi="Times New Roman" w:cs="Times New Roman"/>
          <w:i/>
          <w:sz w:val="28"/>
          <w:szCs w:val="28"/>
        </w:rPr>
        <w:t>».</w:t>
      </w:r>
      <w:proofErr w:type="gramEnd"/>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Итак, существует множество превентивных мер защиты от рейдерских захватов. Однако, как показывает практика, очевидные преимущества данных мер в РФ недооценивают. Куда чаще организация, ставшая жертвой рейдерского захвата, осуществляет уже экстренные меры защиты. Тем не </w:t>
      </w:r>
      <w:r w:rsidRPr="00FB2E48">
        <w:rPr>
          <w:rFonts w:ascii="Times New Roman" w:hAnsi="Times New Roman" w:cs="Times New Roman"/>
          <w:sz w:val="28"/>
          <w:szCs w:val="28"/>
        </w:rPr>
        <w:lastRenderedPageBreak/>
        <w:t>менее, именно осуществление превентивных мер защиты способно действительно спасти организацию от рейдерского захвата и предупредить его, тогда как осуществление экстренных мер носит более сложный и иногда безрезультативный характер.</w:t>
      </w:r>
    </w:p>
    <w:p w:rsidR="00B37D03" w:rsidRPr="00FB2E48" w:rsidRDefault="00DF3D2B" w:rsidP="00FA1F80">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w:t>
      </w:r>
      <w:r w:rsidR="00AA787E" w:rsidRPr="00FB2E48">
        <w:rPr>
          <w:rFonts w:ascii="Times New Roman" w:hAnsi="Times New Roman" w:cs="Times New Roman"/>
          <w:b/>
          <w:sz w:val="28"/>
          <w:szCs w:val="28"/>
        </w:rPr>
        <w:t>4</w:t>
      </w:r>
      <w:r w:rsidR="00B37D03" w:rsidRPr="00FB2E48">
        <w:rPr>
          <w:rFonts w:ascii="Times New Roman" w:hAnsi="Times New Roman" w:cs="Times New Roman"/>
          <w:b/>
          <w:sz w:val="28"/>
          <w:szCs w:val="28"/>
        </w:rPr>
        <w:t>. Экстренные меры защиты от рейдерских захватов</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В том случае, если принятие превентивных мер не позволило полностью противостоять рейдерскому захвату или же данные меры не были осуществлены, то организации следует принять экстренные меры для защиты от рейдерского захвата. При этом следует иметь в виду, что чем оперативнее организация будет осуществлять данные меры защиты, тем больше будет у нее шансов на успех. Иными словами, организация должна предпринять все возможные средства защиты, чтобы предотвратить уже начавшийся рейдерский захват, т.к. любое промедление с принятием данных экстренных мер может привести</w:t>
      </w:r>
      <w:r w:rsidR="00BB6C62" w:rsidRPr="00FB2E48">
        <w:rPr>
          <w:rFonts w:ascii="Times New Roman" w:hAnsi="Times New Roman" w:cs="Times New Roman"/>
          <w:sz w:val="28"/>
          <w:szCs w:val="28"/>
        </w:rPr>
        <w:t xml:space="preserve"> к окончательному ее захвату. </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Чтобы нивелировать уже начавшийся рейдерский захват организации следует обратиться в правоохранительные, надзорные органы, а также в специальные государственные структуры, которые осуществляют деятельность по борьбе с рейдерством в РФ. Указанная мера защиты поможет предотвратить или хотя бы уменьшить предпринимаемые злоумышленниками активные действия. </w:t>
      </w:r>
      <w:proofErr w:type="gramStart"/>
      <w:r w:rsidRPr="00FB2E48">
        <w:rPr>
          <w:rFonts w:ascii="Times New Roman" w:hAnsi="Times New Roman" w:cs="Times New Roman"/>
          <w:sz w:val="28"/>
          <w:szCs w:val="28"/>
        </w:rPr>
        <w:t>Кроме того, защититься от активного рейдерского захвата можно путем подачи со стороны участников или руководителя организации (исходя из ситуации) исковых заявлений в суд, например, о признании незаконным решения общего собрания участников общества, о назначении генерального директора, о внесении изменений в учредительные документы; о признании незаконными действий и решений ИФНС по регистрации изменений в учредительных документах общества и т.д.</w:t>
      </w:r>
      <w:proofErr w:type="gramEnd"/>
    </w:p>
    <w:p w:rsidR="00C47F88" w:rsidRPr="00FB2E48" w:rsidRDefault="00B37D03" w:rsidP="00FA1F80">
      <w:pPr>
        <w:spacing w:line="360" w:lineRule="auto"/>
        <w:ind w:firstLine="709"/>
        <w:jc w:val="both"/>
        <w:rPr>
          <w:rFonts w:ascii="Times New Roman" w:hAnsi="Times New Roman" w:cs="Times New Roman"/>
          <w:color w:val="FF0000"/>
          <w:sz w:val="28"/>
          <w:szCs w:val="28"/>
        </w:rPr>
      </w:pPr>
      <w:r w:rsidRPr="00FB2E48">
        <w:rPr>
          <w:rFonts w:ascii="Times New Roman" w:hAnsi="Times New Roman" w:cs="Times New Roman"/>
          <w:sz w:val="28"/>
          <w:szCs w:val="28"/>
        </w:rPr>
        <w:t>Добровольное блокирование акций по лицевому счету акционера является эффективным и быстрым способом защиты при появле</w:t>
      </w:r>
      <w:r w:rsidR="00B7776C" w:rsidRPr="00FB2E48">
        <w:rPr>
          <w:rFonts w:ascii="Times New Roman" w:hAnsi="Times New Roman" w:cs="Times New Roman"/>
          <w:sz w:val="28"/>
          <w:szCs w:val="28"/>
        </w:rPr>
        <w:t xml:space="preserve">нии первых </w:t>
      </w:r>
      <w:r w:rsidR="00B7776C" w:rsidRPr="00FB2E48">
        <w:rPr>
          <w:rFonts w:ascii="Times New Roman" w:hAnsi="Times New Roman" w:cs="Times New Roman"/>
          <w:sz w:val="28"/>
          <w:szCs w:val="28"/>
        </w:rPr>
        <w:lastRenderedPageBreak/>
        <w:t>признаков рейдерства. В</w:t>
      </w:r>
      <w:r w:rsidRPr="00FB2E48">
        <w:rPr>
          <w:rFonts w:ascii="Times New Roman" w:hAnsi="Times New Roman" w:cs="Times New Roman"/>
          <w:sz w:val="28"/>
          <w:szCs w:val="28"/>
        </w:rPr>
        <w:t xml:space="preserve"> соответствии с п</w:t>
      </w:r>
      <w:r w:rsidR="00B7776C" w:rsidRPr="00FB2E48">
        <w:rPr>
          <w:rFonts w:ascii="Times New Roman" w:hAnsi="Times New Roman" w:cs="Times New Roman"/>
          <w:sz w:val="28"/>
          <w:szCs w:val="28"/>
        </w:rPr>
        <w:t>.7.5.</w:t>
      </w:r>
      <w:r w:rsidR="007B1E89" w:rsidRPr="00FB2E48">
        <w:rPr>
          <w:rFonts w:ascii="Times New Roman" w:hAnsi="Times New Roman" w:cs="Times New Roman"/>
          <w:sz w:val="28"/>
          <w:szCs w:val="28"/>
        </w:rPr>
        <w:t xml:space="preserve"> постановления</w:t>
      </w:r>
      <w:r w:rsidR="00F44644" w:rsidRPr="00FB2E48">
        <w:rPr>
          <w:rFonts w:ascii="Times New Roman" w:hAnsi="Times New Roman" w:cs="Times New Roman"/>
          <w:sz w:val="28"/>
          <w:szCs w:val="28"/>
        </w:rPr>
        <w:t xml:space="preserve"> ФКЦБ РФ от 2 октября </w:t>
      </w:r>
      <w:r w:rsidRPr="00FB2E48">
        <w:rPr>
          <w:rFonts w:ascii="Times New Roman" w:hAnsi="Times New Roman" w:cs="Times New Roman"/>
          <w:sz w:val="28"/>
          <w:szCs w:val="28"/>
        </w:rPr>
        <w:t>1997</w:t>
      </w:r>
      <w:r w:rsidR="00F44644" w:rsidRPr="00FB2E48">
        <w:rPr>
          <w:rFonts w:ascii="Times New Roman" w:hAnsi="Times New Roman" w:cs="Times New Roman"/>
          <w:sz w:val="28"/>
          <w:szCs w:val="28"/>
        </w:rPr>
        <w:t xml:space="preserve"> г.</w:t>
      </w:r>
      <w:r w:rsidRPr="00FB2E48">
        <w:rPr>
          <w:rFonts w:ascii="Times New Roman" w:hAnsi="Times New Roman" w:cs="Times New Roman"/>
          <w:sz w:val="28"/>
          <w:szCs w:val="28"/>
        </w:rPr>
        <w:t xml:space="preserve"> № 27 «Об утверждении Положения о ведении реестра владельцев именных ценных бумаг»</w:t>
      </w:r>
      <w:r w:rsidRPr="00FB2E48">
        <w:rPr>
          <w:rStyle w:val="a6"/>
          <w:rFonts w:ascii="Times New Roman" w:hAnsi="Times New Roman" w:cs="Times New Roman"/>
          <w:sz w:val="28"/>
          <w:szCs w:val="28"/>
        </w:rPr>
        <w:footnoteReference w:id="118"/>
      </w:r>
      <w:r w:rsidRPr="00FB2E48">
        <w:rPr>
          <w:rFonts w:ascii="Times New Roman" w:hAnsi="Times New Roman" w:cs="Times New Roman"/>
          <w:sz w:val="28"/>
          <w:szCs w:val="28"/>
        </w:rPr>
        <w:t xml:space="preserve"> </w:t>
      </w:r>
      <w:r w:rsidR="00B7776C" w:rsidRPr="00FB2E48">
        <w:rPr>
          <w:rFonts w:ascii="Times New Roman" w:hAnsi="Times New Roman" w:cs="Times New Roman"/>
          <w:sz w:val="28"/>
          <w:szCs w:val="28"/>
        </w:rPr>
        <w:t xml:space="preserve">под блокированием операций по лицевому счету зарегистрированного лица следует понимать операцию, исполняемую регистратором и предназначенную для предотвращения передачи ценных бумаг. При этом согласно п. 10.3. указанного постановления </w:t>
      </w:r>
      <w:r w:rsidRPr="00FB2E48">
        <w:rPr>
          <w:rFonts w:ascii="Times New Roman" w:hAnsi="Times New Roman" w:cs="Times New Roman"/>
          <w:sz w:val="28"/>
          <w:szCs w:val="28"/>
        </w:rPr>
        <w:t xml:space="preserve">внесение записей о блокировании операций по лицевому счету осуществляется в </w:t>
      </w:r>
      <w:r w:rsidR="00B7776C" w:rsidRPr="00FB2E48">
        <w:rPr>
          <w:rFonts w:ascii="Times New Roman" w:hAnsi="Times New Roman" w:cs="Times New Roman"/>
          <w:sz w:val="28"/>
          <w:szCs w:val="28"/>
        </w:rPr>
        <w:t>достаточно короткий срок – в течение трех дней</w:t>
      </w:r>
      <w:r w:rsidRPr="00FB2E48">
        <w:rPr>
          <w:rFonts w:ascii="Times New Roman" w:hAnsi="Times New Roman" w:cs="Times New Roman"/>
          <w:sz w:val="28"/>
          <w:szCs w:val="28"/>
        </w:rPr>
        <w:t>.</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 xml:space="preserve">Дополнительная эмиссия акций по закрытой подписке является, пожалуй, наиболее распространённым способом экстренной защиты от рейдерского захвата в РФ. </w:t>
      </w:r>
      <w:proofErr w:type="gramStart"/>
      <w:r w:rsidRPr="00FB2E48">
        <w:rPr>
          <w:rFonts w:ascii="Times New Roman" w:hAnsi="Times New Roman" w:cs="Times New Roman"/>
          <w:sz w:val="28"/>
          <w:szCs w:val="28"/>
        </w:rPr>
        <w:t>При осуществлении данной эмиссии путем размещения дополнительных акций в пределах количества и категорий (типов) объявленных акций происходит размывание доли рейдера до незначительного пакета</w:t>
      </w:r>
      <w:r w:rsidRPr="00FB2E48">
        <w:rPr>
          <w:rStyle w:val="a6"/>
          <w:rFonts w:ascii="Times New Roman" w:hAnsi="Times New Roman" w:cs="Times New Roman"/>
          <w:sz w:val="28"/>
          <w:szCs w:val="28"/>
        </w:rPr>
        <w:footnoteReference w:id="119"/>
      </w:r>
      <w:r w:rsidRPr="00FB2E48">
        <w:rPr>
          <w:rFonts w:ascii="Times New Roman" w:hAnsi="Times New Roman" w:cs="Times New Roman"/>
          <w:sz w:val="28"/>
          <w:szCs w:val="28"/>
        </w:rPr>
        <w:t>. При этом, как правило,</w:t>
      </w:r>
      <w:r w:rsidRPr="00FB2E48">
        <w:rPr>
          <w:rFonts w:ascii="Times New Roman" w:hAnsi="Times New Roman" w:cs="Times New Roman"/>
          <w:sz w:val="28"/>
          <w:szCs w:val="28"/>
          <w:lang w:val="en-US"/>
        </w:rPr>
        <w:t> </w:t>
      </w:r>
      <w:r w:rsidRPr="00FB2E48">
        <w:rPr>
          <w:rFonts w:ascii="Times New Roman" w:hAnsi="Times New Roman" w:cs="Times New Roman"/>
          <w:sz w:val="28"/>
          <w:szCs w:val="28"/>
        </w:rPr>
        <w:t>данные акции размещаются среди дружественных организации лиц (данные сделки называются «сделками в пользу «белого сквайра»</w:t>
      </w:r>
      <w:r w:rsidRPr="00FB2E48">
        <w:rPr>
          <w:rStyle w:val="a6"/>
          <w:rFonts w:ascii="Times New Roman" w:hAnsi="Times New Roman" w:cs="Times New Roman"/>
          <w:sz w:val="28"/>
          <w:szCs w:val="28"/>
        </w:rPr>
        <w:footnoteReference w:id="120"/>
      </w:r>
      <w:r w:rsidRPr="00FB2E48">
        <w:rPr>
          <w:rFonts w:ascii="Times New Roman" w:hAnsi="Times New Roman" w:cs="Times New Roman"/>
          <w:sz w:val="28"/>
          <w:szCs w:val="28"/>
        </w:rPr>
        <w:t>).</w:t>
      </w:r>
      <w:proofErr w:type="gramEnd"/>
      <w:r w:rsidRPr="00FB2E48">
        <w:rPr>
          <w:rFonts w:ascii="Times New Roman" w:hAnsi="Times New Roman" w:cs="Times New Roman"/>
          <w:sz w:val="28"/>
          <w:szCs w:val="28"/>
        </w:rPr>
        <w:t xml:space="preserve"> Однако следует иметь в виду, что для проведения такой дополнительной эмиссии акций необходимо внести в устав сведения об объявленных акциях. Кроме того, в соответствии с п.1 ст.84</w:t>
      </w:r>
      <w:r w:rsidR="00F44644" w:rsidRPr="00FB2E48">
        <w:rPr>
          <w:rFonts w:ascii="Times New Roman" w:hAnsi="Times New Roman" w:cs="Times New Roman"/>
          <w:sz w:val="28"/>
          <w:szCs w:val="28"/>
        </w:rPr>
        <w:t>.6 Закона «Об АО»</w:t>
      </w:r>
      <w:r w:rsidRPr="00FB2E48">
        <w:rPr>
          <w:rFonts w:ascii="Times New Roman" w:hAnsi="Times New Roman" w:cs="Times New Roman"/>
          <w:sz w:val="28"/>
          <w:szCs w:val="28"/>
        </w:rPr>
        <w:t xml:space="preserve"> </w:t>
      </w:r>
      <w:r w:rsidR="008E1CEE" w:rsidRPr="00FB2E48">
        <w:rPr>
          <w:rFonts w:ascii="Times New Roman" w:hAnsi="Times New Roman" w:cs="Times New Roman"/>
          <w:sz w:val="28"/>
          <w:szCs w:val="28"/>
        </w:rPr>
        <w:t xml:space="preserve"> после получения публичным обществом добровольного или обязательного предложения решение по вопросу проведения дополнительной эмиссии акций принимается только общим собранием акционеров публичного общества. </w:t>
      </w:r>
      <w:r w:rsidRPr="00FB2E48">
        <w:rPr>
          <w:rFonts w:ascii="Times New Roman" w:hAnsi="Times New Roman" w:cs="Times New Roman"/>
          <w:sz w:val="28"/>
          <w:szCs w:val="28"/>
        </w:rPr>
        <w:t>Таким образом, чтобы решение общего собрания акционерного общества по данному вопросу было положительным необходимо осуществлять данный способ защиты на ранней стадии рейдерского захвата, когда сам рейдер не имеет достаточного пакета акций, чтобы помешать принятию данного решения.</w:t>
      </w:r>
    </w:p>
    <w:p w:rsidR="00B37D03" w:rsidRPr="00FB2E48" w:rsidRDefault="00B37D03" w:rsidP="00FA1F80">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lastRenderedPageBreak/>
        <w:t xml:space="preserve">Следует отметить наиболее эффективный способ защиты от рейдерского захвата – использование механизма компенсационных выплат. Условие о компенсационных выплатах включается в договор с работником (чаще всего с менеджером и, как правило, подобные договоры заключатся на срок 1 год) организации и гарантирует ему получение компенсации в виде значительных денежных выплат в случае увольнения такого работника в результате рейдерского захвата. Однако в связи с тем, что в России зачастую сложно доказать, что увольнение произошло именно в связи с рейдерским захватом, данный способ, к сожалению, пока что в РФ не получил широкого распространения. Однако в Европе такой способ защиты от рейдерского захвата является одним из наиболее </w:t>
      </w:r>
      <w:proofErr w:type="gramStart"/>
      <w:r w:rsidRPr="00FB2E48">
        <w:rPr>
          <w:rFonts w:ascii="Times New Roman" w:hAnsi="Times New Roman" w:cs="Times New Roman"/>
          <w:sz w:val="28"/>
          <w:szCs w:val="28"/>
        </w:rPr>
        <w:t>популярных</w:t>
      </w:r>
      <w:proofErr w:type="gramEnd"/>
      <w:r w:rsidR="00C55E1F" w:rsidRPr="00FB2E48">
        <w:rPr>
          <w:rStyle w:val="a6"/>
          <w:rFonts w:ascii="Times New Roman" w:hAnsi="Times New Roman" w:cs="Times New Roman"/>
          <w:sz w:val="28"/>
          <w:szCs w:val="28"/>
        </w:rPr>
        <w:footnoteReference w:id="121"/>
      </w:r>
      <w:r w:rsidRPr="00FB2E48">
        <w:rPr>
          <w:rFonts w:ascii="Times New Roman" w:hAnsi="Times New Roman" w:cs="Times New Roman"/>
          <w:sz w:val="28"/>
          <w:szCs w:val="28"/>
        </w:rPr>
        <w:t>.</w:t>
      </w:r>
    </w:p>
    <w:p w:rsidR="00B37D03" w:rsidRPr="00FB2E48" w:rsidRDefault="006E099F" w:rsidP="00B06B41">
      <w:pPr>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Итак</w:t>
      </w:r>
      <w:r w:rsidR="00BF7452" w:rsidRPr="00FB2E48">
        <w:rPr>
          <w:rFonts w:ascii="Times New Roman" w:hAnsi="Times New Roman" w:cs="Times New Roman"/>
          <w:sz w:val="28"/>
          <w:szCs w:val="28"/>
        </w:rPr>
        <w:t>,</w:t>
      </w:r>
      <w:r w:rsidR="00B37D03" w:rsidRPr="00FB2E48">
        <w:rPr>
          <w:rFonts w:ascii="Times New Roman" w:hAnsi="Times New Roman" w:cs="Times New Roman"/>
          <w:sz w:val="28"/>
          <w:szCs w:val="28"/>
        </w:rPr>
        <w:t xml:space="preserve"> </w:t>
      </w:r>
      <w:r w:rsidR="00B06B41" w:rsidRPr="00FB2E48">
        <w:rPr>
          <w:rFonts w:ascii="Times New Roman" w:hAnsi="Times New Roman" w:cs="Times New Roman"/>
          <w:sz w:val="28"/>
          <w:szCs w:val="28"/>
        </w:rPr>
        <w:t>существуют различные экстренные</w:t>
      </w:r>
      <w:r w:rsidR="00B37D03" w:rsidRPr="00FB2E48">
        <w:rPr>
          <w:rFonts w:ascii="Times New Roman" w:hAnsi="Times New Roman" w:cs="Times New Roman"/>
          <w:sz w:val="28"/>
          <w:szCs w:val="28"/>
        </w:rPr>
        <w:t xml:space="preserve"> мер</w:t>
      </w:r>
      <w:r w:rsidR="00B06B41" w:rsidRPr="00FB2E48">
        <w:rPr>
          <w:rFonts w:ascii="Times New Roman" w:hAnsi="Times New Roman" w:cs="Times New Roman"/>
          <w:sz w:val="28"/>
          <w:szCs w:val="28"/>
        </w:rPr>
        <w:t>ы</w:t>
      </w:r>
      <w:r w:rsidR="00B37D03" w:rsidRPr="00FB2E48">
        <w:rPr>
          <w:rFonts w:ascii="Times New Roman" w:hAnsi="Times New Roman" w:cs="Times New Roman"/>
          <w:sz w:val="28"/>
          <w:szCs w:val="28"/>
        </w:rPr>
        <w:t xml:space="preserve"> от уже начавшегося рейдерского захвата. Однако их применение позволит добиться положительного результата для организации, если они будут осуществлены своевременно, быстро и с максимальным приложением усилий.</w:t>
      </w:r>
      <w:r w:rsidRPr="00FB2E48">
        <w:rPr>
          <w:rFonts w:ascii="Times New Roman" w:hAnsi="Times New Roman" w:cs="Times New Roman"/>
          <w:sz w:val="28"/>
          <w:szCs w:val="28"/>
        </w:rPr>
        <w:t xml:space="preserve"> </w:t>
      </w:r>
      <w:r w:rsidR="00B06B41" w:rsidRPr="00FB2E48">
        <w:rPr>
          <w:rFonts w:ascii="Times New Roman" w:hAnsi="Times New Roman" w:cs="Times New Roman"/>
          <w:sz w:val="28"/>
          <w:szCs w:val="28"/>
        </w:rPr>
        <w:t>В связи с тем, что р</w:t>
      </w:r>
      <w:r w:rsidR="00B37D03" w:rsidRPr="00FB2E48">
        <w:rPr>
          <w:rFonts w:ascii="Times New Roman" w:hAnsi="Times New Roman" w:cs="Times New Roman"/>
          <w:sz w:val="28"/>
          <w:szCs w:val="28"/>
        </w:rPr>
        <w:t xml:space="preserve">ейдерские захваты является, пожалуй, одной из самых серьезных проблем современной </w:t>
      </w:r>
      <w:r w:rsidR="00BB6C62" w:rsidRPr="00FB2E48">
        <w:rPr>
          <w:rFonts w:ascii="Times New Roman" w:hAnsi="Times New Roman" w:cs="Times New Roman"/>
          <w:sz w:val="28"/>
          <w:szCs w:val="28"/>
        </w:rPr>
        <w:t>экономики</w:t>
      </w:r>
      <w:r w:rsidR="00B06B41" w:rsidRPr="00FB2E48">
        <w:rPr>
          <w:rFonts w:ascii="Times New Roman" w:hAnsi="Times New Roman" w:cs="Times New Roman"/>
          <w:sz w:val="28"/>
          <w:szCs w:val="28"/>
        </w:rPr>
        <w:t>,</w:t>
      </w:r>
      <w:r w:rsidR="00B37D03" w:rsidRPr="00FB2E48">
        <w:rPr>
          <w:rFonts w:ascii="Times New Roman" w:hAnsi="Times New Roman" w:cs="Times New Roman"/>
          <w:sz w:val="28"/>
          <w:szCs w:val="28"/>
        </w:rPr>
        <w:t xml:space="preserve"> так важно применение и развитие способов борьбы с рейдерством. Представляется, что наиболее лучший, «традиционный» способ борьбы с рейдерскими захватами, это использование превентивных мер защиты. Однако в РФ, к сожалению, пострадавшее лицо, зачастую, не готово противостоять начавшемуся рейдерскому захвату, или информация о происходящем поступает настолько поздно, когда даже осуществление экстренных мер защиты не приведет к должному успеху. </w:t>
      </w:r>
      <w:r w:rsidR="007B1E89" w:rsidRPr="00FB2E48">
        <w:rPr>
          <w:rFonts w:ascii="Times New Roman" w:hAnsi="Times New Roman" w:cs="Times New Roman"/>
          <w:sz w:val="28"/>
          <w:szCs w:val="28"/>
        </w:rPr>
        <w:t>В связи с этим</w:t>
      </w:r>
      <w:r w:rsidR="00B37D03" w:rsidRPr="00FB2E48">
        <w:rPr>
          <w:rFonts w:ascii="Times New Roman" w:hAnsi="Times New Roman" w:cs="Times New Roman"/>
          <w:sz w:val="28"/>
          <w:szCs w:val="28"/>
        </w:rPr>
        <w:t xml:space="preserve"> необходимо совершенствовать способы защиты от рейдерских захватов, </w:t>
      </w:r>
      <w:r w:rsidR="00847D2E">
        <w:rPr>
          <w:rFonts w:ascii="Times New Roman" w:hAnsi="Times New Roman" w:cs="Times New Roman"/>
          <w:sz w:val="28"/>
          <w:szCs w:val="28"/>
        </w:rPr>
        <w:t>апробируя</w:t>
      </w:r>
      <w:r w:rsidR="00B37D03" w:rsidRPr="00FB2E48">
        <w:rPr>
          <w:rFonts w:ascii="Times New Roman" w:hAnsi="Times New Roman" w:cs="Times New Roman"/>
          <w:sz w:val="28"/>
          <w:szCs w:val="28"/>
        </w:rPr>
        <w:t xml:space="preserve"> при этом, с опорой на меняющееся законодательство, более новые способы</w:t>
      </w:r>
      <w:r w:rsidR="00111621" w:rsidRPr="00FB2E48">
        <w:rPr>
          <w:rFonts w:ascii="Times New Roman" w:hAnsi="Times New Roman" w:cs="Times New Roman"/>
          <w:sz w:val="28"/>
          <w:szCs w:val="28"/>
        </w:rPr>
        <w:t>.</w:t>
      </w:r>
      <w:r w:rsidR="00B37D03" w:rsidRPr="00FB2E48">
        <w:rPr>
          <w:rFonts w:ascii="Times New Roman" w:hAnsi="Times New Roman" w:cs="Times New Roman"/>
          <w:sz w:val="28"/>
          <w:szCs w:val="28"/>
        </w:rPr>
        <w:t xml:space="preserve"> </w:t>
      </w:r>
    </w:p>
    <w:p w:rsidR="006B329E" w:rsidRPr="00FB2E48" w:rsidRDefault="006B329E" w:rsidP="00204741">
      <w:pPr>
        <w:spacing w:line="360" w:lineRule="auto"/>
        <w:ind w:firstLine="709"/>
        <w:jc w:val="center"/>
        <w:rPr>
          <w:rFonts w:ascii="Times New Roman" w:hAnsi="Times New Roman" w:cs="Times New Roman"/>
          <w:sz w:val="28"/>
          <w:szCs w:val="28"/>
        </w:rPr>
      </w:pPr>
    </w:p>
    <w:p w:rsidR="006B329E" w:rsidRPr="00FB2E48" w:rsidRDefault="006B329E" w:rsidP="00204741">
      <w:pPr>
        <w:spacing w:line="360" w:lineRule="auto"/>
        <w:ind w:firstLine="709"/>
        <w:jc w:val="center"/>
        <w:rPr>
          <w:rFonts w:ascii="Times New Roman" w:hAnsi="Times New Roman" w:cs="Times New Roman"/>
          <w:sz w:val="28"/>
          <w:szCs w:val="28"/>
        </w:rPr>
      </w:pPr>
    </w:p>
    <w:p w:rsidR="00A735CB" w:rsidRPr="00FB2E48" w:rsidRDefault="00A735CB" w:rsidP="00204741">
      <w:pPr>
        <w:spacing w:line="360" w:lineRule="auto"/>
        <w:ind w:firstLine="709"/>
        <w:jc w:val="center"/>
        <w:rPr>
          <w:rFonts w:ascii="Times New Roman" w:hAnsi="Times New Roman" w:cs="Times New Roman"/>
          <w:sz w:val="28"/>
          <w:szCs w:val="28"/>
        </w:rPr>
      </w:pPr>
      <w:r w:rsidRPr="00FB2E48">
        <w:rPr>
          <w:rFonts w:ascii="Times New Roman" w:hAnsi="Times New Roman" w:cs="Times New Roman"/>
          <w:b/>
          <w:sz w:val="28"/>
          <w:szCs w:val="28"/>
        </w:rPr>
        <w:lastRenderedPageBreak/>
        <w:t>Заключение</w:t>
      </w:r>
    </w:p>
    <w:p w:rsidR="00A735CB" w:rsidRPr="00FB2E48" w:rsidRDefault="00A735CB" w:rsidP="00FA1F80">
      <w:pPr>
        <w:tabs>
          <w:tab w:val="left" w:pos="1785"/>
        </w:tabs>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t xml:space="preserve">Возможность возникновения корпоративного конфликта </w:t>
      </w:r>
      <w:r w:rsidR="006A482F" w:rsidRPr="00FB2E48">
        <w:rPr>
          <w:rFonts w:ascii="Times New Roman" w:hAnsi="Times New Roman" w:cs="Times New Roman"/>
          <w:sz w:val="28"/>
          <w:szCs w:val="28"/>
        </w:rPr>
        <w:t>(например, конфликт между мажоритарными и миноритарными акционерами</w:t>
      </w:r>
      <w:r w:rsidR="004332F7" w:rsidRPr="00FB2E48">
        <w:rPr>
          <w:rFonts w:ascii="Times New Roman" w:hAnsi="Times New Roman" w:cs="Times New Roman"/>
          <w:sz w:val="28"/>
          <w:szCs w:val="28"/>
        </w:rPr>
        <w:t xml:space="preserve">, в т.ч. корпоративный шантаж, </w:t>
      </w:r>
      <w:r w:rsidR="006A482F" w:rsidRPr="00FB2E48">
        <w:rPr>
          <w:rFonts w:ascii="Times New Roman" w:hAnsi="Times New Roman" w:cs="Times New Roman"/>
          <w:sz w:val="28"/>
          <w:szCs w:val="28"/>
        </w:rPr>
        <w:t xml:space="preserve">рейдерский захват </w:t>
      </w:r>
      <w:r w:rsidR="00235422" w:rsidRPr="00FB2E48">
        <w:rPr>
          <w:rFonts w:ascii="Times New Roman" w:hAnsi="Times New Roman" w:cs="Times New Roman"/>
          <w:sz w:val="28"/>
          <w:szCs w:val="28"/>
        </w:rPr>
        <w:t>организации</w:t>
      </w:r>
      <w:r w:rsidR="00956CFC">
        <w:rPr>
          <w:rFonts w:ascii="Times New Roman" w:hAnsi="Times New Roman" w:cs="Times New Roman"/>
          <w:sz w:val="28"/>
          <w:szCs w:val="28"/>
        </w:rPr>
        <w:t xml:space="preserve">  </w:t>
      </w:r>
      <w:r w:rsidR="00235422" w:rsidRPr="00FB2E48">
        <w:rPr>
          <w:rFonts w:ascii="Times New Roman" w:hAnsi="Times New Roman" w:cs="Times New Roman"/>
          <w:sz w:val="28"/>
          <w:szCs w:val="28"/>
        </w:rPr>
        <w:t>(ее</w:t>
      </w:r>
      <w:r w:rsidR="00A50A2C" w:rsidRPr="00FB2E48">
        <w:rPr>
          <w:rFonts w:ascii="Times New Roman" w:hAnsi="Times New Roman" w:cs="Times New Roman"/>
          <w:sz w:val="28"/>
          <w:szCs w:val="28"/>
        </w:rPr>
        <w:t xml:space="preserve"> активов)</w:t>
      </w:r>
      <w:r w:rsidR="00890475" w:rsidRPr="00FB2E48">
        <w:rPr>
          <w:rFonts w:ascii="Times New Roman" w:hAnsi="Times New Roman" w:cs="Times New Roman"/>
          <w:sz w:val="28"/>
          <w:szCs w:val="28"/>
        </w:rPr>
        <w:t xml:space="preserve"> </w:t>
      </w:r>
      <w:r w:rsidR="006A482F" w:rsidRPr="00FB2E48">
        <w:rPr>
          <w:rFonts w:ascii="Times New Roman" w:hAnsi="Times New Roman" w:cs="Times New Roman"/>
          <w:sz w:val="28"/>
          <w:szCs w:val="28"/>
        </w:rPr>
        <w:t xml:space="preserve">и т.д.) </w:t>
      </w:r>
      <w:r w:rsidRPr="00FB2E48">
        <w:rPr>
          <w:rFonts w:ascii="Times New Roman" w:hAnsi="Times New Roman" w:cs="Times New Roman"/>
          <w:sz w:val="28"/>
          <w:szCs w:val="28"/>
        </w:rPr>
        <w:t>существует всегда</w:t>
      </w:r>
      <w:r w:rsidR="006A482F" w:rsidRPr="00FB2E48">
        <w:rPr>
          <w:rFonts w:ascii="Times New Roman" w:hAnsi="Times New Roman" w:cs="Times New Roman"/>
          <w:sz w:val="28"/>
          <w:szCs w:val="28"/>
        </w:rPr>
        <w:t>.</w:t>
      </w:r>
      <w:proofErr w:type="gramEnd"/>
      <w:r w:rsidR="006A482F" w:rsidRPr="00FB2E48">
        <w:rPr>
          <w:rFonts w:ascii="Times New Roman" w:hAnsi="Times New Roman" w:cs="Times New Roman"/>
          <w:sz w:val="28"/>
          <w:szCs w:val="28"/>
        </w:rPr>
        <w:t xml:space="preserve"> </w:t>
      </w:r>
      <w:r w:rsidRPr="00FB2E48">
        <w:rPr>
          <w:rFonts w:ascii="Times New Roman" w:hAnsi="Times New Roman" w:cs="Times New Roman"/>
          <w:sz w:val="28"/>
          <w:szCs w:val="28"/>
        </w:rPr>
        <w:t>Однако своевременное выявление причины корпоративного конфликта, использование различных способов защиты от него (например, использование превентивных и экстренных ме</w:t>
      </w:r>
      <w:r w:rsidR="00F143B3" w:rsidRPr="00FB2E48">
        <w:rPr>
          <w:rFonts w:ascii="Times New Roman" w:hAnsi="Times New Roman" w:cs="Times New Roman"/>
          <w:sz w:val="28"/>
          <w:szCs w:val="28"/>
        </w:rPr>
        <w:t>р защиты при рейдерском захвате</w:t>
      </w:r>
      <w:r w:rsidRPr="00FB2E48">
        <w:rPr>
          <w:rFonts w:ascii="Times New Roman" w:hAnsi="Times New Roman" w:cs="Times New Roman"/>
          <w:sz w:val="28"/>
          <w:szCs w:val="28"/>
        </w:rPr>
        <w:t>)</w:t>
      </w:r>
      <w:r w:rsidR="009068E1" w:rsidRPr="00FB2E48">
        <w:rPr>
          <w:rFonts w:ascii="Times New Roman" w:hAnsi="Times New Roman" w:cs="Times New Roman"/>
          <w:sz w:val="28"/>
          <w:szCs w:val="28"/>
        </w:rPr>
        <w:t xml:space="preserve"> </w:t>
      </w:r>
      <w:r w:rsidRPr="00FB2E48">
        <w:rPr>
          <w:rFonts w:ascii="Times New Roman" w:hAnsi="Times New Roman" w:cs="Times New Roman"/>
          <w:sz w:val="28"/>
          <w:szCs w:val="28"/>
        </w:rPr>
        <w:t>спос</w:t>
      </w:r>
      <w:r w:rsidR="009068E1" w:rsidRPr="00FB2E48">
        <w:rPr>
          <w:rFonts w:ascii="Times New Roman" w:hAnsi="Times New Roman" w:cs="Times New Roman"/>
          <w:sz w:val="28"/>
          <w:szCs w:val="28"/>
        </w:rPr>
        <w:t>обны</w:t>
      </w:r>
      <w:r w:rsidRPr="00FB2E48">
        <w:rPr>
          <w:rFonts w:ascii="Times New Roman" w:hAnsi="Times New Roman" w:cs="Times New Roman"/>
          <w:sz w:val="28"/>
          <w:szCs w:val="28"/>
        </w:rPr>
        <w:t xml:space="preserve"> предотвратить возможный или уже начавшийся корпоративный конфликт. </w:t>
      </w:r>
    </w:p>
    <w:p w:rsidR="002C747C" w:rsidRPr="00FB2E48" w:rsidRDefault="00A735CB" w:rsidP="00F577F7">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В настоящей работе особое внимание было уделено исследованию корпоративных конфликтов, возникающих в акционерных обществах между мажоритарными и миноритарными акцио</w:t>
      </w:r>
      <w:r w:rsidR="009068E1" w:rsidRPr="00FB2E48">
        <w:rPr>
          <w:rFonts w:ascii="Times New Roman" w:hAnsi="Times New Roman" w:cs="Times New Roman"/>
          <w:sz w:val="28"/>
          <w:szCs w:val="28"/>
        </w:rPr>
        <w:t>нерами,</w:t>
      </w:r>
      <w:r w:rsidR="005E05D8" w:rsidRPr="00FB2E48">
        <w:rPr>
          <w:rFonts w:ascii="Times New Roman" w:hAnsi="Times New Roman" w:cs="Times New Roman"/>
          <w:sz w:val="28"/>
          <w:szCs w:val="28"/>
        </w:rPr>
        <w:t xml:space="preserve"> в т.ч. корпоративный шантаж,</w:t>
      </w:r>
      <w:r w:rsidR="009068E1" w:rsidRPr="00FB2E48">
        <w:rPr>
          <w:rFonts w:ascii="Times New Roman" w:hAnsi="Times New Roman" w:cs="Times New Roman"/>
          <w:sz w:val="28"/>
          <w:szCs w:val="28"/>
        </w:rPr>
        <w:t xml:space="preserve"> а также</w:t>
      </w:r>
      <w:r w:rsidR="0092694D" w:rsidRPr="00FB2E48">
        <w:rPr>
          <w:rFonts w:ascii="Times New Roman" w:hAnsi="Times New Roman" w:cs="Times New Roman"/>
          <w:sz w:val="28"/>
          <w:szCs w:val="28"/>
        </w:rPr>
        <w:t xml:space="preserve"> защите от</w:t>
      </w:r>
      <w:r w:rsidR="00F143B3" w:rsidRPr="00FB2E48">
        <w:rPr>
          <w:rFonts w:ascii="Times New Roman" w:hAnsi="Times New Roman" w:cs="Times New Roman"/>
          <w:sz w:val="28"/>
          <w:szCs w:val="28"/>
        </w:rPr>
        <w:t xml:space="preserve"> рейдерских захватов</w:t>
      </w:r>
      <w:r w:rsidR="009068E1" w:rsidRPr="00FB2E48">
        <w:rPr>
          <w:rFonts w:ascii="Times New Roman" w:hAnsi="Times New Roman" w:cs="Times New Roman"/>
          <w:sz w:val="28"/>
          <w:szCs w:val="28"/>
        </w:rPr>
        <w:t xml:space="preserve">. </w:t>
      </w:r>
      <w:r w:rsidR="00F577F7" w:rsidRPr="00FB2E48">
        <w:rPr>
          <w:rFonts w:ascii="Times New Roman" w:hAnsi="Times New Roman" w:cs="Times New Roman"/>
          <w:sz w:val="28"/>
          <w:szCs w:val="28"/>
        </w:rPr>
        <w:t xml:space="preserve">Мажоритарные акционеры, будучи стратегическими инвесторами общества и нередко входящие в состав органов управления общества, зачастую злоупотребляют своим положением в акционерном обществе, что </w:t>
      </w:r>
      <w:r w:rsidR="0079139E">
        <w:rPr>
          <w:rFonts w:ascii="Times New Roman" w:hAnsi="Times New Roman" w:cs="Times New Roman"/>
          <w:sz w:val="28"/>
          <w:szCs w:val="28"/>
        </w:rPr>
        <w:t>приводит</w:t>
      </w:r>
      <w:r w:rsidR="00F577F7" w:rsidRPr="00FB2E48">
        <w:rPr>
          <w:rFonts w:ascii="Times New Roman" w:hAnsi="Times New Roman" w:cs="Times New Roman"/>
          <w:sz w:val="28"/>
          <w:szCs w:val="28"/>
        </w:rPr>
        <w:t xml:space="preserve"> к нарушению прав и интересов миноритарных акционеров. Миноритарные акционеры в силу ограниченности своих прав не могут реализовать свой интерес наравне с мажоритарными акционерами. При этом большинство нарушений прав миноритарных акционеров связаны с тем, что мажоритарные акционеры используют в своих корыстных целях существующее несовершенство действующего законодательства, ограниченность в правах миноритарных акционеров. В связи с этим необходимо обеспечить баланс прав и интересов миноритарных и мажоритарных акционеров, т.е. прав и интересов меньшинства и большинства. </w:t>
      </w:r>
      <w:r w:rsidR="00847D2E">
        <w:rPr>
          <w:rFonts w:ascii="Times New Roman" w:hAnsi="Times New Roman" w:cs="Times New Roman"/>
          <w:sz w:val="28"/>
          <w:szCs w:val="28"/>
        </w:rPr>
        <w:t>В целях обеспечения данного баланса, предотвращения корпоративных конфликтов между мажоритарными и миноритарными акционерами м</w:t>
      </w:r>
      <w:r w:rsidR="009068E1" w:rsidRPr="00FB2E48">
        <w:rPr>
          <w:rFonts w:ascii="Times New Roman" w:hAnsi="Times New Roman" w:cs="Times New Roman"/>
          <w:sz w:val="28"/>
          <w:szCs w:val="28"/>
        </w:rPr>
        <w:t>ной были выдвинуты следующие предложения по совершенствованию действующего законодательства:</w:t>
      </w:r>
      <w:r w:rsidR="002C747C" w:rsidRPr="00FB2E48">
        <w:rPr>
          <w:rFonts w:ascii="Times New Roman" w:hAnsi="Times New Roman" w:cs="Times New Roman"/>
          <w:sz w:val="28"/>
          <w:szCs w:val="28"/>
        </w:rPr>
        <w:t xml:space="preserve"> 1) </w:t>
      </w:r>
      <w:r w:rsidR="009068E1" w:rsidRPr="00FB2E48">
        <w:rPr>
          <w:rFonts w:ascii="Times New Roman" w:hAnsi="Times New Roman" w:cs="Times New Roman"/>
          <w:sz w:val="28"/>
          <w:szCs w:val="28"/>
        </w:rPr>
        <w:t xml:space="preserve">ввести обязательный досудебный порядок урегулирования корпоративных конфликтов между мажоритарными и миноритарными </w:t>
      </w:r>
      <w:r w:rsidR="009068E1" w:rsidRPr="00FB2E48">
        <w:rPr>
          <w:rFonts w:ascii="Times New Roman" w:hAnsi="Times New Roman" w:cs="Times New Roman"/>
          <w:sz w:val="28"/>
          <w:szCs w:val="28"/>
        </w:rPr>
        <w:lastRenderedPageBreak/>
        <w:t xml:space="preserve">акционерами, в первую очередь, путем использования процедуры медиации; </w:t>
      </w:r>
      <w:proofErr w:type="gramStart"/>
      <w:r w:rsidR="00E23559" w:rsidRPr="00FB2E48">
        <w:rPr>
          <w:rFonts w:ascii="Times New Roman" w:hAnsi="Times New Roman" w:cs="Times New Roman"/>
          <w:sz w:val="28"/>
          <w:szCs w:val="28"/>
        </w:rPr>
        <w:t>2) закрепить в Законе «Об АО» положение об обязательности создания в любом акционерном обществе комитета по корпоративному управлению</w:t>
      </w:r>
      <w:r w:rsidR="0092694D" w:rsidRPr="00FB2E48">
        <w:rPr>
          <w:rFonts w:ascii="Times New Roman" w:hAnsi="Times New Roman" w:cs="Times New Roman"/>
          <w:sz w:val="28"/>
          <w:szCs w:val="28"/>
        </w:rPr>
        <w:t xml:space="preserve"> (деятельность которого </w:t>
      </w:r>
      <w:r w:rsidR="00421B34" w:rsidRPr="00FB2E48">
        <w:rPr>
          <w:rFonts w:ascii="Times New Roman" w:hAnsi="Times New Roman" w:cs="Times New Roman"/>
          <w:sz w:val="28"/>
          <w:szCs w:val="28"/>
        </w:rPr>
        <w:t xml:space="preserve">может быть </w:t>
      </w:r>
      <w:r w:rsidR="0092694D" w:rsidRPr="00FB2E48">
        <w:rPr>
          <w:rFonts w:ascii="Times New Roman" w:hAnsi="Times New Roman" w:cs="Times New Roman"/>
          <w:sz w:val="28"/>
          <w:szCs w:val="28"/>
        </w:rPr>
        <w:t>регламентирована внутренними нормативными документами общества)</w:t>
      </w:r>
      <w:r w:rsidR="00E23559" w:rsidRPr="00FB2E48">
        <w:rPr>
          <w:rFonts w:ascii="Times New Roman" w:hAnsi="Times New Roman" w:cs="Times New Roman"/>
          <w:sz w:val="28"/>
          <w:szCs w:val="28"/>
        </w:rPr>
        <w:t xml:space="preserve"> при совете директоров, к компетенции которого </w:t>
      </w:r>
      <w:r w:rsidR="00607EE2">
        <w:rPr>
          <w:rFonts w:ascii="Times New Roman" w:hAnsi="Times New Roman" w:cs="Times New Roman"/>
          <w:sz w:val="28"/>
          <w:szCs w:val="28"/>
        </w:rPr>
        <w:t xml:space="preserve">отнести </w:t>
      </w:r>
      <w:r w:rsidR="00847D2E">
        <w:rPr>
          <w:rFonts w:ascii="Times New Roman" w:hAnsi="Times New Roman" w:cs="Times New Roman"/>
          <w:sz w:val="28"/>
          <w:szCs w:val="28"/>
        </w:rPr>
        <w:t>внутренний контроль за</w:t>
      </w:r>
      <w:r w:rsidR="00E23559" w:rsidRPr="00FB2E48">
        <w:rPr>
          <w:rFonts w:ascii="Times New Roman" w:hAnsi="Times New Roman" w:cs="Times New Roman"/>
          <w:sz w:val="28"/>
          <w:szCs w:val="28"/>
        </w:rPr>
        <w:t xml:space="preserve"> обеспечением баланса прав и интересов участников корпоративного управления, сделав обязательны</w:t>
      </w:r>
      <w:r w:rsidR="0079139E">
        <w:rPr>
          <w:rFonts w:ascii="Times New Roman" w:hAnsi="Times New Roman" w:cs="Times New Roman"/>
          <w:sz w:val="28"/>
          <w:szCs w:val="28"/>
        </w:rPr>
        <w:t>м участие в данном комитете</w:t>
      </w:r>
      <w:r w:rsidR="00E23559" w:rsidRPr="00FB2E48">
        <w:rPr>
          <w:rFonts w:ascii="Times New Roman" w:hAnsi="Times New Roman" w:cs="Times New Roman"/>
          <w:sz w:val="28"/>
          <w:szCs w:val="28"/>
        </w:rPr>
        <w:t xml:space="preserve"> независимых директоров – членов совета директоров, а также медиатора (не</w:t>
      </w:r>
      <w:proofErr w:type="gramEnd"/>
      <w:r w:rsidR="00E23559" w:rsidRPr="00FB2E48">
        <w:rPr>
          <w:rFonts w:ascii="Times New Roman" w:hAnsi="Times New Roman" w:cs="Times New Roman"/>
          <w:sz w:val="28"/>
          <w:szCs w:val="28"/>
        </w:rPr>
        <w:t xml:space="preserve"> являющегося участником общества); 3) </w:t>
      </w:r>
      <w:r w:rsidR="005E05D8" w:rsidRPr="00FB2E48">
        <w:rPr>
          <w:rFonts w:ascii="Times New Roman" w:hAnsi="Times New Roman" w:cs="Times New Roman"/>
          <w:sz w:val="28"/>
          <w:szCs w:val="28"/>
        </w:rPr>
        <w:t>дополнить</w:t>
      </w:r>
      <w:r w:rsidR="00E23559" w:rsidRPr="00FB2E48">
        <w:rPr>
          <w:rFonts w:ascii="Times New Roman" w:hAnsi="Times New Roman" w:cs="Times New Roman"/>
          <w:sz w:val="28"/>
          <w:szCs w:val="28"/>
        </w:rPr>
        <w:t xml:space="preserve"> п.1 ст. 85 </w:t>
      </w:r>
      <w:r w:rsidR="002C747C" w:rsidRPr="00FB2E48">
        <w:rPr>
          <w:rFonts w:ascii="Times New Roman" w:hAnsi="Times New Roman" w:cs="Times New Roman"/>
          <w:sz w:val="28"/>
          <w:szCs w:val="28"/>
        </w:rPr>
        <w:t>Закона</w:t>
      </w:r>
      <w:r w:rsidR="00E23559" w:rsidRPr="00FB2E48">
        <w:rPr>
          <w:rFonts w:ascii="Times New Roman" w:hAnsi="Times New Roman" w:cs="Times New Roman"/>
          <w:sz w:val="28"/>
          <w:szCs w:val="28"/>
        </w:rPr>
        <w:t xml:space="preserve"> «Об АО» </w:t>
      </w:r>
      <w:r w:rsidR="005E05D8" w:rsidRPr="00FB2E48">
        <w:rPr>
          <w:rFonts w:ascii="Times New Roman" w:hAnsi="Times New Roman" w:cs="Times New Roman"/>
          <w:sz w:val="28"/>
          <w:szCs w:val="28"/>
        </w:rPr>
        <w:t>нормой следующего содержания: «выборы членов ревизионной комиссии общества осуществляются кумулятивным голосованием»</w:t>
      </w:r>
      <w:r w:rsidR="00E23559" w:rsidRPr="00FB2E48">
        <w:rPr>
          <w:rFonts w:ascii="Times New Roman" w:hAnsi="Times New Roman" w:cs="Times New Roman"/>
          <w:sz w:val="28"/>
          <w:szCs w:val="28"/>
        </w:rPr>
        <w:t xml:space="preserve"> (законодатель должен и дальше стремиться развивать способы использования кумулятивного голосования в акционерном обществе). </w:t>
      </w:r>
      <w:proofErr w:type="gramStart"/>
      <w:r w:rsidR="0006135B" w:rsidRPr="00FB2E48">
        <w:rPr>
          <w:rFonts w:ascii="Times New Roman" w:hAnsi="Times New Roman" w:cs="Times New Roman"/>
          <w:sz w:val="28"/>
          <w:szCs w:val="28"/>
        </w:rPr>
        <w:t>Кроме того, предотвращение корпоративных конфликтов, возникающих между мажоритарными и миноритарными акционерами, обеспечение баланса прав и интересов между ними возможно путем заключения акцио</w:t>
      </w:r>
      <w:r w:rsidR="00847D2E">
        <w:rPr>
          <w:rFonts w:ascii="Times New Roman" w:hAnsi="Times New Roman" w:cs="Times New Roman"/>
          <w:sz w:val="28"/>
          <w:szCs w:val="28"/>
        </w:rPr>
        <w:t xml:space="preserve">нерных соглашений, которые </w:t>
      </w:r>
      <w:r w:rsidR="0006135B" w:rsidRPr="00FB2E48">
        <w:rPr>
          <w:rFonts w:ascii="Times New Roman" w:hAnsi="Times New Roman" w:cs="Times New Roman"/>
          <w:sz w:val="28"/>
          <w:szCs w:val="28"/>
        </w:rPr>
        <w:t xml:space="preserve">позволили </w:t>
      </w:r>
      <w:r w:rsidR="00847D2E">
        <w:rPr>
          <w:rFonts w:ascii="Times New Roman" w:hAnsi="Times New Roman" w:cs="Times New Roman"/>
          <w:sz w:val="28"/>
          <w:szCs w:val="28"/>
        </w:rPr>
        <w:t xml:space="preserve">бы </w:t>
      </w:r>
      <w:r w:rsidR="0006135B" w:rsidRPr="00FB2E48">
        <w:rPr>
          <w:rFonts w:ascii="Times New Roman" w:hAnsi="Times New Roman" w:cs="Times New Roman"/>
          <w:sz w:val="28"/>
          <w:szCs w:val="28"/>
        </w:rPr>
        <w:t>обеспечить реализацию прав и интересов как миноритарных, так и мажоритарных акционеров; путем обращения за защитой прав и интересов акционеров в соответствующие СРО; путем обеспечения эффективной и надлежащей судебной защиты нарушенных прав акционеров.</w:t>
      </w:r>
      <w:proofErr w:type="gramEnd"/>
    </w:p>
    <w:p w:rsidR="00C873E0" w:rsidRPr="00FB2E48" w:rsidRDefault="00E23559" w:rsidP="00FA1F80">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Чтобы избежать корпоративного шантажа, осуществляемого</w:t>
      </w:r>
      <w:proofErr w:type="gramStart"/>
      <w:r w:rsidR="001B36F6" w:rsidRPr="00FB2E48">
        <w:rPr>
          <w:rFonts w:ascii="Times New Roman" w:hAnsi="Times New Roman" w:cs="Times New Roman"/>
          <w:sz w:val="28"/>
          <w:szCs w:val="28"/>
        </w:rPr>
        <w:t>,</w:t>
      </w:r>
      <w:bookmarkStart w:id="0" w:name="_GoBack"/>
      <w:bookmarkEnd w:id="0"/>
      <w:r w:rsidRPr="00FB2E48">
        <w:rPr>
          <w:rFonts w:ascii="Times New Roman" w:hAnsi="Times New Roman" w:cs="Times New Roman"/>
          <w:sz w:val="28"/>
          <w:szCs w:val="28"/>
        </w:rPr>
        <w:t>з</w:t>
      </w:r>
      <w:proofErr w:type="gramEnd"/>
      <w:r w:rsidRPr="00FB2E48">
        <w:rPr>
          <w:rFonts w:ascii="Times New Roman" w:hAnsi="Times New Roman" w:cs="Times New Roman"/>
          <w:sz w:val="28"/>
          <w:szCs w:val="28"/>
        </w:rPr>
        <w:t>ачастую</w:t>
      </w:r>
      <w:r w:rsidR="001B36F6" w:rsidRPr="00FB2E48">
        <w:rPr>
          <w:rFonts w:ascii="Times New Roman" w:hAnsi="Times New Roman" w:cs="Times New Roman"/>
          <w:sz w:val="28"/>
          <w:szCs w:val="28"/>
        </w:rPr>
        <w:t>,</w:t>
      </w:r>
      <w:r w:rsidRPr="00FB2E48">
        <w:rPr>
          <w:rFonts w:ascii="Times New Roman" w:hAnsi="Times New Roman" w:cs="Times New Roman"/>
          <w:sz w:val="28"/>
          <w:szCs w:val="28"/>
        </w:rPr>
        <w:t xml:space="preserve"> миноритарными акционерами, в действующем законодательстве следует закрепить следующие положения:</w:t>
      </w:r>
      <w:r w:rsidR="005E05D8" w:rsidRPr="00FB2E48">
        <w:rPr>
          <w:rFonts w:ascii="Times New Roman" w:hAnsi="Times New Roman" w:cs="Times New Roman"/>
        </w:rPr>
        <w:t xml:space="preserve"> </w:t>
      </w:r>
      <w:r w:rsidR="005E05D8" w:rsidRPr="00FB2E48">
        <w:rPr>
          <w:rFonts w:ascii="Times New Roman" w:hAnsi="Times New Roman" w:cs="Times New Roman"/>
          <w:sz w:val="28"/>
          <w:szCs w:val="28"/>
        </w:rPr>
        <w:t>1) включить в п. 2 ст. 91 Закон</w:t>
      </w:r>
      <w:r w:rsidR="006A482F" w:rsidRPr="00FB2E48">
        <w:rPr>
          <w:rFonts w:ascii="Times New Roman" w:hAnsi="Times New Roman" w:cs="Times New Roman"/>
          <w:sz w:val="28"/>
          <w:szCs w:val="28"/>
        </w:rPr>
        <w:t>а</w:t>
      </w:r>
      <w:r w:rsidR="005E05D8" w:rsidRPr="00FB2E48">
        <w:rPr>
          <w:rFonts w:ascii="Times New Roman" w:hAnsi="Times New Roman" w:cs="Times New Roman"/>
          <w:sz w:val="28"/>
          <w:szCs w:val="28"/>
        </w:rPr>
        <w:t xml:space="preserve"> «Об АО» второй абзац, изложив его в следующей редакции: «документы (копии документов), предусмотренные пунктом 1 настоящей статьи, должны быть предоставлены обществом только в случае указания индивидуализирующих документы реквизитов», а также добавить следующее предложение: «в случае невозможности предоставления обществом в установленный законом срок документов для ознакомления, предоставления копий документов, запрашиваемых акционером, общество обязано уведомить акционера о </w:t>
      </w:r>
      <w:r w:rsidR="005E05D8" w:rsidRPr="00FB2E48">
        <w:rPr>
          <w:rFonts w:ascii="Times New Roman" w:hAnsi="Times New Roman" w:cs="Times New Roman"/>
          <w:sz w:val="28"/>
          <w:szCs w:val="28"/>
        </w:rPr>
        <w:lastRenderedPageBreak/>
        <w:t xml:space="preserve">причинах </w:t>
      </w:r>
      <w:r w:rsidR="00C47F88" w:rsidRPr="00FB2E48">
        <w:rPr>
          <w:rFonts w:ascii="Times New Roman" w:hAnsi="Times New Roman" w:cs="Times New Roman"/>
          <w:sz w:val="28"/>
          <w:szCs w:val="28"/>
        </w:rPr>
        <w:t>этого</w:t>
      </w:r>
      <w:r w:rsidR="005E05D8" w:rsidRPr="00FB2E48">
        <w:rPr>
          <w:rFonts w:ascii="Times New Roman" w:hAnsi="Times New Roman" w:cs="Times New Roman"/>
          <w:sz w:val="28"/>
          <w:szCs w:val="28"/>
        </w:rPr>
        <w:t xml:space="preserve">»; </w:t>
      </w:r>
      <w:r w:rsidR="002C747C" w:rsidRPr="00FB2E48">
        <w:rPr>
          <w:rFonts w:ascii="Times New Roman" w:hAnsi="Times New Roman" w:cs="Times New Roman"/>
          <w:sz w:val="28"/>
          <w:szCs w:val="28"/>
        </w:rPr>
        <w:t xml:space="preserve">при этом следует </w:t>
      </w:r>
      <w:r w:rsidR="005E05D8" w:rsidRPr="00FB2E48">
        <w:rPr>
          <w:rFonts w:ascii="Times New Roman" w:hAnsi="Times New Roman" w:cs="Times New Roman"/>
          <w:sz w:val="28"/>
          <w:szCs w:val="28"/>
        </w:rPr>
        <w:t>внести изменения в ст. 225.2 АПК РФ, включив в п. 1 данной статьи абзац второй, указав, что, «суд, разрешая вопрос о предоставлении документов общества акционеру для ознакомления, а также предоставления копий документов, должен указывать в резолютивной части решения реквизиты предоставляемых документов</w:t>
      </w:r>
      <w:r w:rsidR="006A482F" w:rsidRPr="00FB2E48">
        <w:rPr>
          <w:rFonts w:ascii="Times New Roman" w:hAnsi="Times New Roman" w:cs="Times New Roman"/>
          <w:sz w:val="28"/>
          <w:szCs w:val="28"/>
        </w:rPr>
        <w:t>»</w:t>
      </w:r>
      <w:r w:rsidR="005E05D8" w:rsidRPr="00FB2E48">
        <w:rPr>
          <w:rFonts w:ascii="Times New Roman" w:hAnsi="Times New Roman" w:cs="Times New Roman"/>
          <w:sz w:val="28"/>
          <w:szCs w:val="28"/>
        </w:rPr>
        <w:t>;</w:t>
      </w:r>
      <w:r w:rsidR="002C747C" w:rsidRPr="00FB2E48">
        <w:rPr>
          <w:rFonts w:ascii="Times New Roman" w:hAnsi="Times New Roman" w:cs="Times New Roman"/>
          <w:sz w:val="28"/>
          <w:szCs w:val="28"/>
        </w:rPr>
        <w:t xml:space="preserve"> 2</w:t>
      </w:r>
      <w:r w:rsidR="005E05D8" w:rsidRPr="00FB2E48">
        <w:rPr>
          <w:rFonts w:ascii="Times New Roman" w:hAnsi="Times New Roman" w:cs="Times New Roman"/>
          <w:sz w:val="28"/>
          <w:szCs w:val="28"/>
        </w:rPr>
        <w:t xml:space="preserve">) принципы равнодоступности и необременительности, а также отсутствия неоправданных сложностей при предоставлении обществом </w:t>
      </w:r>
      <w:r w:rsidR="00822DFA" w:rsidRPr="00FB2E48">
        <w:rPr>
          <w:rFonts w:ascii="Times New Roman" w:hAnsi="Times New Roman" w:cs="Times New Roman"/>
          <w:sz w:val="28"/>
          <w:szCs w:val="28"/>
        </w:rPr>
        <w:t xml:space="preserve">информации </w:t>
      </w:r>
      <w:r w:rsidR="005E05D8" w:rsidRPr="00FB2E48">
        <w:rPr>
          <w:rFonts w:ascii="Times New Roman" w:hAnsi="Times New Roman" w:cs="Times New Roman"/>
          <w:sz w:val="28"/>
          <w:szCs w:val="28"/>
        </w:rPr>
        <w:t>акционерам должны быть закреплены в Законе «Об АО»;</w:t>
      </w:r>
      <w:r w:rsidR="002C747C" w:rsidRPr="00FB2E48">
        <w:rPr>
          <w:rFonts w:ascii="Times New Roman" w:hAnsi="Times New Roman" w:cs="Times New Roman"/>
          <w:sz w:val="28"/>
          <w:szCs w:val="28"/>
        </w:rPr>
        <w:t xml:space="preserve"> 3</w:t>
      </w:r>
      <w:r w:rsidR="005E05D8" w:rsidRPr="00FB2E48">
        <w:rPr>
          <w:rFonts w:ascii="Times New Roman" w:hAnsi="Times New Roman" w:cs="Times New Roman"/>
          <w:sz w:val="28"/>
          <w:szCs w:val="28"/>
        </w:rPr>
        <w:t xml:space="preserve">) внести изменения в п.6 ст. 55 Закона «Об АО», включив в него положение о том, что «основанием для отказа в проведении внеочередного общего собрания акционеров является неоднократное проведение внеочередного общего собрания по аналогичному вопросу и принятие на всех </w:t>
      </w:r>
      <w:r w:rsidR="00C47F88" w:rsidRPr="00FB2E48">
        <w:rPr>
          <w:rFonts w:ascii="Times New Roman" w:hAnsi="Times New Roman" w:cs="Times New Roman"/>
          <w:sz w:val="28"/>
          <w:szCs w:val="28"/>
        </w:rPr>
        <w:t xml:space="preserve">предыдущих </w:t>
      </w:r>
      <w:r w:rsidR="005E05D8" w:rsidRPr="00FB2E48">
        <w:rPr>
          <w:rFonts w:ascii="Times New Roman" w:hAnsi="Times New Roman" w:cs="Times New Roman"/>
          <w:sz w:val="28"/>
          <w:szCs w:val="28"/>
        </w:rPr>
        <w:t>собраниях решений по ним».</w:t>
      </w:r>
      <w:r w:rsidR="00CF7205" w:rsidRPr="00FB2E48">
        <w:rPr>
          <w:rFonts w:ascii="Times New Roman" w:hAnsi="Times New Roman" w:cs="Times New Roman"/>
          <w:sz w:val="28"/>
          <w:szCs w:val="28"/>
        </w:rPr>
        <w:t xml:space="preserve"> </w:t>
      </w:r>
    </w:p>
    <w:p w:rsidR="00E23559" w:rsidRPr="00FB2E48" w:rsidRDefault="00847D2E" w:rsidP="00FA1F80">
      <w:pPr>
        <w:tabs>
          <w:tab w:val="left" w:pos="178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21B87" w:rsidRPr="00FB2E48">
        <w:rPr>
          <w:rFonts w:ascii="Times New Roman" w:hAnsi="Times New Roman" w:cs="Times New Roman"/>
          <w:sz w:val="28"/>
          <w:szCs w:val="28"/>
        </w:rPr>
        <w:t xml:space="preserve">ыл сделан вывод о том, что законодатель, учитывая низкую степень участия миноритарных акционеров в корпоративном управлении и высокую вероятность злоупотребления правами со стороны миноритарных акционеров, отдает приоритет правам </w:t>
      </w:r>
      <w:r>
        <w:rPr>
          <w:rFonts w:ascii="Times New Roman" w:hAnsi="Times New Roman" w:cs="Times New Roman"/>
          <w:sz w:val="28"/>
          <w:szCs w:val="28"/>
        </w:rPr>
        <w:t xml:space="preserve">именно </w:t>
      </w:r>
      <w:r w:rsidR="00A21B87" w:rsidRPr="00FB2E48">
        <w:rPr>
          <w:rFonts w:ascii="Times New Roman" w:hAnsi="Times New Roman" w:cs="Times New Roman"/>
          <w:sz w:val="28"/>
          <w:szCs w:val="28"/>
        </w:rPr>
        <w:t xml:space="preserve">мажоритарных акционеров, </w:t>
      </w:r>
      <w:r w:rsidR="00822DFA">
        <w:rPr>
          <w:rFonts w:ascii="Times New Roman" w:hAnsi="Times New Roman" w:cs="Times New Roman"/>
          <w:sz w:val="28"/>
          <w:szCs w:val="28"/>
        </w:rPr>
        <w:t xml:space="preserve">способных значительным образом </w:t>
      </w:r>
      <w:r w:rsidR="00A21B87" w:rsidRPr="00FB2E48">
        <w:rPr>
          <w:rFonts w:ascii="Times New Roman" w:hAnsi="Times New Roman" w:cs="Times New Roman"/>
          <w:sz w:val="28"/>
          <w:szCs w:val="28"/>
        </w:rPr>
        <w:t xml:space="preserve">влиять на деятельность общества. </w:t>
      </w:r>
      <w:r w:rsidR="00F577F7" w:rsidRPr="00FB2E48">
        <w:rPr>
          <w:rFonts w:ascii="Times New Roman" w:hAnsi="Times New Roman" w:cs="Times New Roman"/>
          <w:sz w:val="28"/>
          <w:szCs w:val="28"/>
        </w:rPr>
        <w:t xml:space="preserve">На мой взгляд, наличие законодательно установленных ограничений прав миноритарных акционеров является обоснованным и допустимым, т.к. это позволяет защитить мажоритарных акционеров и само общество в целом от злоупотребления правами (в первую очередь, в форме корпоративного шантажа) со стороны миноритарных акционеров. Более того, если миноритарный акционер </w:t>
      </w:r>
      <w:r w:rsidR="00E70E28" w:rsidRPr="00FB2E48">
        <w:rPr>
          <w:rFonts w:ascii="Times New Roman" w:hAnsi="Times New Roman" w:cs="Times New Roman"/>
          <w:sz w:val="28"/>
          <w:szCs w:val="28"/>
        </w:rPr>
        <w:t xml:space="preserve">хочет </w:t>
      </w:r>
      <w:r w:rsidR="00F577F7" w:rsidRPr="00FB2E48">
        <w:rPr>
          <w:rFonts w:ascii="Times New Roman" w:hAnsi="Times New Roman" w:cs="Times New Roman"/>
          <w:sz w:val="28"/>
          <w:szCs w:val="28"/>
        </w:rPr>
        <w:t xml:space="preserve">оказывать значительное влияние на корпоративное управление организацией, то он может проявить свою активность путем участия в деятельности различных органов общества (например, выдвижение своей кандидатуры в члены совета директоров). </w:t>
      </w:r>
      <w:r w:rsidR="00E70E28" w:rsidRPr="00FB2E48">
        <w:rPr>
          <w:rFonts w:ascii="Times New Roman" w:hAnsi="Times New Roman" w:cs="Times New Roman"/>
          <w:sz w:val="28"/>
          <w:szCs w:val="28"/>
        </w:rPr>
        <w:t>Кроме того, для того, чтобы</w:t>
      </w:r>
      <w:r w:rsidR="00F577F7" w:rsidRPr="00FB2E48">
        <w:rPr>
          <w:rFonts w:ascii="Times New Roman" w:hAnsi="Times New Roman" w:cs="Times New Roman"/>
          <w:sz w:val="28"/>
          <w:szCs w:val="28"/>
        </w:rPr>
        <w:t xml:space="preserve"> оказывать значительное влияние на корпоративное управление организацией, миноритарный акционер (при наличии такой возможности) может приобрести необходимое количество акций, став мажоритарным акционером общества.</w:t>
      </w:r>
    </w:p>
    <w:p w:rsidR="00A21B87" w:rsidRPr="00FB2E48" w:rsidRDefault="00CF7205" w:rsidP="00A21B87">
      <w:pPr>
        <w:tabs>
          <w:tab w:val="left" w:pos="1785"/>
        </w:tabs>
        <w:spacing w:line="360" w:lineRule="auto"/>
        <w:ind w:firstLine="709"/>
        <w:jc w:val="both"/>
        <w:rPr>
          <w:rFonts w:ascii="Times New Roman" w:hAnsi="Times New Roman" w:cs="Times New Roman"/>
          <w:sz w:val="28"/>
          <w:szCs w:val="28"/>
        </w:rPr>
      </w:pPr>
      <w:proofErr w:type="gramStart"/>
      <w:r w:rsidRPr="00FB2E48">
        <w:rPr>
          <w:rFonts w:ascii="Times New Roman" w:hAnsi="Times New Roman" w:cs="Times New Roman"/>
          <w:sz w:val="28"/>
          <w:szCs w:val="28"/>
        </w:rPr>
        <w:lastRenderedPageBreak/>
        <w:t>Основными способами предотвращения</w:t>
      </w:r>
      <w:r w:rsidR="00F143B3" w:rsidRPr="00FB2E48">
        <w:rPr>
          <w:rFonts w:ascii="Times New Roman" w:hAnsi="Times New Roman" w:cs="Times New Roman"/>
          <w:sz w:val="28"/>
          <w:szCs w:val="28"/>
        </w:rPr>
        <w:t xml:space="preserve"> корпоративных конфликтов, связанных с</w:t>
      </w:r>
      <w:r w:rsidRPr="00FB2E48">
        <w:rPr>
          <w:rFonts w:ascii="Times New Roman" w:hAnsi="Times New Roman" w:cs="Times New Roman"/>
          <w:sz w:val="28"/>
          <w:szCs w:val="28"/>
        </w:rPr>
        <w:t xml:space="preserve"> ре</w:t>
      </w:r>
      <w:r w:rsidR="00F143B3" w:rsidRPr="00FB2E48">
        <w:rPr>
          <w:rFonts w:ascii="Times New Roman" w:hAnsi="Times New Roman" w:cs="Times New Roman"/>
          <w:sz w:val="28"/>
          <w:szCs w:val="28"/>
        </w:rPr>
        <w:t>йдерским</w:t>
      </w:r>
      <w:r w:rsidRPr="00FB2E48">
        <w:rPr>
          <w:rFonts w:ascii="Times New Roman" w:hAnsi="Times New Roman" w:cs="Times New Roman"/>
          <w:sz w:val="28"/>
          <w:szCs w:val="28"/>
        </w:rPr>
        <w:t xml:space="preserve"> захв</w:t>
      </w:r>
      <w:r w:rsidR="00F143B3" w:rsidRPr="00FB2E48">
        <w:rPr>
          <w:rFonts w:ascii="Times New Roman" w:hAnsi="Times New Roman" w:cs="Times New Roman"/>
          <w:sz w:val="28"/>
          <w:szCs w:val="28"/>
        </w:rPr>
        <w:t xml:space="preserve">атом </w:t>
      </w:r>
      <w:r w:rsidR="00235422" w:rsidRPr="00FB2E48">
        <w:rPr>
          <w:rFonts w:ascii="Times New Roman" w:hAnsi="Times New Roman" w:cs="Times New Roman"/>
          <w:sz w:val="28"/>
          <w:szCs w:val="28"/>
        </w:rPr>
        <w:t>организации (ее</w:t>
      </w:r>
      <w:r w:rsidR="00A50A2C" w:rsidRPr="00FB2E48">
        <w:rPr>
          <w:rFonts w:ascii="Times New Roman" w:hAnsi="Times New Roman" w:cs="Times New Roman"/>
          <w:sz w:val="28"/>
          <w:szCs w:val="28"/>
        </w:rPr>
        <w:t xml:space="preserve"> активов)</w:t>
      </w:r>
      <w:r w:rsidR="00F143B3" w:rsidRPr="00FB2E48">
        <w:rPr>
          <w:rFonts w:ascii="Times New Roman" w:hAnsi="Times New Roman" w:cs="Times New Roman"/>
          <w:sz w:val="28"/>
          <w:szCs w:val="28"/>
        </w:rPr>
        <w:t xml:space="preserve">, </w:t>
      </w:r>
      <w:r w:rsidRPr="00FB2E48">
        <w:rPr>
          <w:rFonts w:ascii="Times New Roman" w:hAnsi="Times New Roman" w:cs="Times New Roman"/>
          <w:sz w:val="28"/>
          <w:szCs w:val="28"/>
        </w:rPr>
        <w:t>явля</w:t>
      </w:r>
      <w:r w:rsidR="00BC3394" w:rsidRPr="00FB2E48">
        <w:rPr>
          <w:rFonts w:ascii="Times New Roman" w:hAnsi="Times New Roman" w:cs="Times New Roman"/>
          <w:sz w:val="28"/>
          <w:szCs w:val="28"/>
        </w:rPr>
        <w:t>ю</w:t>
      </w:r>
      <w:r w:rsidRPr="00FB2E48">
        <w:rPr>
          <w:rFonts w:ascii="Times New Roman" w:hAnsi="Times New Roman" w:cs="Times New Roman"/>
          <w:sz w:val="28"/>
          <w:szCs w:val="28"/>
        </w:rPr>
        <w:t xml:space="preserve">тся использование организациями – </w:t>
      </w:r>
      <w:r w:rsidR="00847D2E">
        <w:rPr>
          <w:rFonts w:ascii="Times New Roman" w:hAnsi="Times New Roman" w:cs="Times New Roman"/>
          <w:sz w:val="28"/>
          <w:szCs w:val="28"/>
        </w:rPr>
        <w:t>объектами</w:t>
      </w:r>
      <w:r w:rsidR="00F143B3" w:rsidRPr="00FB2E48">
        <w:rPr>
          <w:rFonts w:ascii="Times New Roman" w:hAnsi="Times New Roman" w:cs="Times New Roman"/>
          <w:sz w:val="28"/>
          <w:szCs w:val="28"/>
        </w:rPr>
        <w:t xml:space="preserve"> рейдерского захвата</w:t>
      </w:r>
      <w:r w:rsidRPr="00FB2E48">
        <w:rPr>
          <w:rFonts w:ascii="Times New Roman" w:hAnsi="Times New Roman" w:cs="Times New Roman"/>
          <w:sz w:val="28"/>
          <w:szCs w:val="28"/>
        </w:rPr>
        <w:t xml:space="preserve"> превентивных </w:t>
      </w:r>
      <w:r w:rsidR="00F143B3" w:rsidRPr="00FB2E48">
        <w:rPr>
          <w:rFonts w:ascii="Times New Roman" w:hAnsi="Times New Roman" w:cs="Times New Roman"/>
          <w:sz w:val="28"/>
          <w:szCs w:val="28"/>
        </w:rPr>
        <w:t>мер</w:t>
      </w:r>
      <w:r w:rsidR="006A482F" w:rsidRPr="00FB2E48">
        <w:rPr>
          <w:rFonts w:ascii="Times New Roman" w:hAnsi="Times New Roman" w:cs="Times New Roman"/>
          <w:sz w:val="28"/>
          <w:szCs w:val="28"/>
        </w:rPr>
        <w:t xml:space="preserve"> защиты</w:t>
      </w:r>
      <w:r w:rsidR="00F143B3" w:rsidRPr="00FB2E48">
        <w:rPr>
          <w:rFonts w:ascii="Times New Roman" w:hAnsi="Times New Roman" w:cs="Times New Roman"/>
          <w:sz w:val="28"/>
          <w:szCs w:val="28"/>
        </w:rPr>
        <w:t xml:space="preserve"> от рейдерства </w:t>
      </w:r>
      <w:r w:rsidRPr="00FB2E48">
        <w:rPr>
          <w:rFonts w:ascii="Times New Roman" w:hAnsi="Times New Roman" w:cs="Times New Roman"/>
          <w:sz w:val="28"/>
          <w:szCs w:val="28"/>
        </w:rPr>
        <w:t xml:space="preserve">(например, ежегодное проведение организациями процедуры </w:t>
      </w:r>
      <w:proofErr w:type="spellStart"/>
      <w:r w:rsidRPr="00FB2E48">
        <w:rPr>
          <w:rFonts w:ascii="Times New Roman" w:hAnsi="Times New Roman" w:cs="Times New Roman"/>
          <w:sz w:val="28"/>
          <w:szCs w:val="28"/>
        </w:rPr>
        <w:t>Дью</w:t>
      </w:r>
      <w:proofErr w:type="spellEnd"/>
      <w:r w:rsidRPr="00FB2E48">
        <w:rPr>
          <w:rFonts w:ascii="Times New Roman" w:hAnsi="Times New Roman" w:cs="Times New Roman"/>
          <w:sz w:val="28"/>
          <w:szCs w:val="28"/>
        </w:rPr>
        <w:t xml:space="preserve"> – </w:t>
      </w:r>
      <w:proofErr w:type="spellStart"/>
      <w:r w:rsidRPr="00FB2E48">
        <w:rPr>
          <w:rFonts w:ascii="Times New Roman" w:hAnsi="Times New Roman" w:cs="Times New Roman"/>
          <w:sz w:val="28"/>
          <w:szCs w:val="28"/>
        </w:rPr>
        <w:t>Дилидженс</w:t>
      </w:r>
      <w:proofErr w:type="spellEnd"/>
      <w:r w:rsidRPr="00FB2E48">
        <w:rPr>
          <w:rFonts w:ascii="Times New Roman" w:hAnsi="Times New Roman" w:cs="Times New Roman"/>
          <w:sz w:val="28"/>
          <w:szCs w:val="28"/>
        </w:rPr>
        <w:t xml:space="preserve">, выстраивание ими надежной системы защиты своей инсайдерской информации и другие, приведенные в данной работе), </w:t>
      </w:r>
      <w:r w:rsidR="00F143B3" w:rsidRPr="00FB2E48">
        <w:rPr>
          <w:rFonts w:ascii="Times New Roman" w:hAnsi="Times New Roman" w:cs="Times New Roman"/>
          <w:sz w:val="28"/>
          <w:szCs w:val="28"/>
        </w:rPr>
        <w:t>а также экстренных мер (например, использование механизма компенсационных выплат, дополнительная эмиссия акций по закрытой подписке</w:t>
      </w:r>
      <w:r w:rsidR="00C47F88" w:rsidRPr="00FB2E48">
        <w:rPr>
          <w:rFonts w:ascii="Times New Roman" w:hAnsi="Times New Roman" w:cs="Times New Roman"/>
          <w:sz w:val="28"/>
          <w:szCs w:val="28"/>
        </w:rPr>
        <w:t xml:space="preserve"> и</w:t>
      </w:r>
      <w:proofErr w:type="gramEnd"/>
      <w:r w:rsidR="00C47F88" w:rsidRPr="00FB2E48">
        <w:rPr>
          <w:rFonts w:ascii="Times New Roman" w:hAnsi="Times New Roman" w:cs="Times New Roman"/>
          <w:sz w:val="28"/>
          <w:szCs w:val="28"/>
        </w:rPr>
        <w:t xml:space="preserve"> др.</w:t>
      </w:r>
      <w:r w:rsidR="00F143B3" w:rsidRPr="00FB2E48">
        <w:rPr>
          <w:rFonts w:ascii="Times New Roman" w:hAnsi="Times New Roman" w:cs="Times New Roman"/>
          <w:sz w:val="28"/>
          <w:szCs w:val="28"/>
        </w:rPr>
        <w:t xml:space="preserve">). </w:t>
      </w:r>
      <w:r w:rsidR="00630640" w:rsidRPr="00FB2E48">
        <w:rPr>
          <w:rFonts w:ascii="Times New Roman" w:hAnsi="Times New Roman" w:cs="Times New Roman"/>
          <w:sz w:val="28"/>
          <w:szCs w:val="28"/>
        </w:rPr>
        <w:t xml:space="preserve">В целях борьбы с рейдерством необходимо постоянно совершенствовать методы борьбы с ним созданных для этого специализированных структур  (например, </w:t>
      </w:r>
      <w:r w:rsidR="00847D2E">
        <w:rPr>
          <w:rFonts w:ascii="Times New Roman" w:hAnsi="Times New Roman" w:cs="Times New Roman"/>
          <w:sz w:val="28"/>
          <w:szCs w:val="28"/>
        </w:rPr>
        <w:t>Межведомственная</w:t>
      </w:r>
      <w:r w:rsidR="00002249" w:rsidRPr="00FB2E48">
        <w:rPr>
          <w:rFonts w:ascii="Times New Roman" w:hAnsi="Times New Roman" w:cs="Times New Roman"/>
          <w:sz w:val="28"/>
          <w:szCs w:val="28"/>
        </w:rPr>
        <w:t xml:space="preserve"> комиссия при Правительстве</w:t>
      </w:r>
      <w:proofErr w:type="gramStart"/>
      <w:r w:rsidR="00002249" w:rsidRPr="00FB2E48">
        <w:rPr>
          <w:rFonts w:ascii="Times New Roman" w:hAnsi="Times New Roman" w:cs="Times New Roman"/>
          <w:sz w:val="28"/>
          <w:szCs w:val="28"/>
        </w:rPr>
        <w:t xml:space="preserve"> С</w:t>
      </w:r>
      <w:proofErr w:type="gramEnd"/>
      <w:r w:rsidR="00002249" w:rsidRPr="00FB2E48">
        <w:rPr>
          <w:rFonts w:ascii="Times New Roman" w:hAnsi="Times New Roman" w:cs="Times New Roman"/>
          <w:sz w:val="28"/>
          <w:szCs w:val="28"/>
        </w:rPr>
        <w:t xml:space="preserve">анкт – Петербурга по вопросам экономической безопасности </w:t>
      </w:r>
      <w:r w:rsidR="00630640" w:rsidRPr="00FB2E48">
        <w:rPr>
          <w:rFonts w:ascii="Times New Roman" w:hAnsi="Times New Roman" w:cs="Times New Roman"/>
          <w:sz w:val="28"/>
          <w:szCs w:val="28"/>
        </w:rPr>
        <w:t xml:space="preserve">и др.). </w:t>
      </w:r>
      <w:r w:rsidR="006D0F2B" w:rsidRPr="00FB2E48">
        <w:rPr>
          <w:rFonts w:ascii="Times New Roman" w:hAnsi="Times New Roman" w:cs="Times New Roman"/>
          <w:sz w:val="28"/>
          <w:szCs w:val="28"/>
        </w:rPr>
        <w:t xml:space="preserve">Для развития действующего законодательства в области антирейдерской направленности, </w:t>
      </w:r>
      <w:r w:rsidR="001B36F6" w:rsidRPr="00FB2E48">
        <w:rPr>
          <w:rFonts w:ascii="Times New Roman" w:hAnsi="Times New Roman" w:cs="Times New Roman"/>
          <w:sz w:val="28"/>
          <w:szCs w:val="28"/>
        </w:rPr>
        <w:t>необходимо дополнить</w:t>
      </w:r>
      <w:r w:rsidR="006D0F2B" w:rsidRPr="00FB2E48">
        <w:rPr>
          <w:rFonts w:ascii="Times New Roman" w:hAnsi="Times New Roman" w:cs="Times New Roman"/>
          <w:sz w:val="28"/>
          <w:szCs w:val="28"/>
        </w:rPr>
        <w:t xml:space="preserve"> содержание ст. 12 ГК РФ следующей формулировкой: «</w:t>
      </w:r>
      <w:r w:rsidR="00F803DF" w:rsidRPr="00FB2E48">
        <w:rPr>
          <w:rFonts w:ascii="Times New Roman" w:hAnsi="Times New Roman" w:cs="Times New Roman"/>
          <w:sz w:val="28"/>
          <w:szCs w:val="28"/>
        </w:rPr>
        <w:t>защита гражданских прав осуществляется, в том числе, путем применения превентивных мер защиты от попыток неправомерного установления управленческого контроля над юридическим лицом и (или) приобретения прав на принадлежащее этому лицу имущество</w:t>
      </w:r>
      <w:r w:rsidR="00235422" w:rsidRPr="00FB2E48">
        <w:rPr>
          <w:rFonts w:ascii="Times New Roman" w:hAnsi="Times New Roman" w:cs="Times New Roman"/>
          <w:sz w:val="28"/>
          <w:szCs w:val="28"/>
        </w:rPr>
        <w:t>»</w:t>
      </w:r>
      <w:r w:rsidR="006D0F2B" w:rsidRPr="00FB2E48">
        <w:rPr>
          <w:rFonts w:ascii="Times New Roman" w:hAnsi="Times New Roman" w:cs="Times New Roman"/>
          <w:sz w:val="28"/>
          <w:szCs w:val="28"/>
        </w:rPr>
        <w:t>. Кроме того, л</w:t>
      </w:r>
      <w:r w:rsidR="00A50A2C" w:rsidRPr="00FB2E48">
        <w:rPr>
          <w:rFonts w:ascii="Times New Roman" w:hAnsi="Times New Roman" w:cs="Times New Roman"/>
          <w:sz w:val="28"/>
          <w:szCs w:val="28"/>
        </w:rPr>
        <w:t xml:space="preserve">егализация предложенного в работе определения понятия «рейдерский захват» послужит дополнительным толчком для законодателя к выработке соответствующих санкций за совершение указанного деяния. </w:t>
      </w:r>
      <w:r w:rsidR="00A21B87" w:rsidRPr="00FB2E48">
        <w:rPr>
          <w:rFonts w:ascii="Times New Roman" w:hAnsi="Times New Roman" w:cs="Times New Roman"/>
          <w:sz w:val="28"/>
          <w:szCs w:val="28"/>
        </w:rPr>
        <w:t xml:space="preserve">Следует отметить, что в настоящее время </w:t>
      </w:r>
      <w:r w:rsidR="0079139E">
        <w:rPr>
          <w:rFonts w:ascii="Times New Roman" w:hAnsi="Times New Roman" w:cs="Times New Roman"/>
          <w:sz w:val="28"/>
          <w:szCs w:val="28"/>
        </w:rPr>
        <w:t xml:space="preserve">нет необходимости </w:t>
      </w:r>
      <w:r w:rsidR="00A21B87" w:rsidRPr="00FB2E48">
        <w:rPr>
          <w:rFonts w:ascii="Times New Roman" w:hAnsi="Times New Roman" w:cs="Times New Roman"/>
          <w:sz w:val="28"/>
          <w:szCs w:val="28"/>
        </w:rPr>
        <w:t>выд</w:t>
      </w:r>
      <w:r w:rsidR="0079139E">
        <w:rPr>
          <w:rFonts w:ascii="Times New Roman" w:hAnsi="Times New Roman" w:cs="Times New Roman"/>
          <w:sz w:val="28"/>
          <w:szCs w:val="28"/>
        </w:rPr>
        <w:t>еления</w:t>
      </w:r>
      <w:r w:rsidR="00A21B87" w:rsidRPr="00FB2E48">
        <w:rPr>
          <w:rFonts w:ascii="Times New Roman" w:hAnsi="Times New Roman" w:cs="Times New Roman"/>
          <w:sz w:val="28"/>
          <w:szCs w:val="28"/>
        </w:rPr>
        <w:t xml:space="preserve"> </w:t>
      </w:r>
      <w:r w:rsidR="00204741" w:rsidRPr="00FB2E48">
        <w:rPr>
          <w:rFonts w:ascii="Times New Roman" w:hAnsi="Times New Roman" w:cs="Times New Roman"/>
          <w:sz w:val="28"/>
          <w:szCs w:val="28"/>
        </w:rPr>
        <w:t>самостоятельного состава преступления, предусматривающего ответственность</w:t>
      </w:r>
      <w:r w:rsidR="00A21B87" w:rsidRPr="00FB2E48">
        <w:rPr>
          <w:rFonts w:ascii="Times New Roman" w:hAnsi="Times New Roman" w:cs="Times New Roman"/>
          <w:sz w:val="28"/>
          <w:szCs w:val="28"/>
        </w:rPr>
        <w:t xml:space="preserve"> за неправомерный захват организации (ее активов), т.к. ответственность</w:t>
      </w:r>
      <w:r w:rsidR="005A7F04" w:rsidRPr="00FB2E48">
        <w:rPr>
          <w:rFonts w:ascii="Times New Roman" w:hAnsi="Times New Roman" w:cs="Times New Roman"/>
          <w:sz w:val="28"/>
          <w:szCs w:val="28"/>
        </w:rPr>
        <w:t xml:space="preserve"> за многие действия, совершаемые в рамках рейдерского захвата, </w:t>
      </w:r>
      <w:r w:rsidR="00A21B87" w:rsidRPr="00FB2E48">
        <w:rPr>
          <w:rFonts w:ascii="Times New Roman" w:hAnsi="Times New Roman" w:cs="Times New Roman"/>
          <w:sz w:val="28"/>
          <w:szCs w:val="28"/>
        </w:rPr>
        <w:t>предусмотрена различными статьями в УК РФ.</w:t>
      </w:r>
    </w:p>
    <w:p w:rsidR="00B768B0" w:rsidRPr="00FB2E48" w:rsidRDefault="00C873E0" w:rsidP="00A21B87">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Анализируя правоприменительную практику по рейдерским захватам, можно сделать вывод о том, что в настоящее время все же нельзя говорить о наличии состоянии защищенности прав лица, в отношении которого готовится или совершен рейдерский захват. Суды, нередко накладывая необоснованные обеспечительные меры, например</w:t>
      </w:r>
      <w:proofErr w:type="gramStart"/>
      <w:r w:rsidRPr="00FB2E48">
        <w:rPr>
          <w:rFonts w:ascii="Times New Roman" w:hAnsi="Times New Roman" w:cs="Times New Roman"/>
          <w:sz w:val="28"/>
          <w:szCs w:val="28"/>
        </w:rPr>
        <w:t>,</w:t>
      </w:r>
      <w:proofErr w:type="gramEnd"/>
      <w:r w:rsidRPr="00FB2E48">
        <w:rPr>
          <w:rFonts w:ascii="Times New Roman" w:hAnsi="Times New Roman" w:cs="Times New Roman"/>
          <w:sz w:val="28"/>
          <w:szCs w:val="28"/>
        </w:rPr>
        <w:t xml:space="preserve"> арест акций, ухудшают положение </w:t>
      </w:r>
      <w:r w:rsidRPr="00FB2E48">
        <w:rPr>
          <w:rFonts w:ascii="Times New Roman" w:hAnsi="Times New Roman" w:cs="Times New Roman"/>
          <w:sz w:val="28"/>
          <w:szCs w:val="28"/>
        </w:rPr>
        <w:lastRenderedPageBreak/>
        <w:t xml:space="preserve">потерпевшего от рейдерского захвата, не давая ему вести нормальную хозяйственную деятельность и тем самым потворствуя осуществлению рейдерского захвата организации (ее активов). </w:t>
      </w:r>
      <w:r w:rsidR="00847D2E">
        <w:rPr>
          <w:rFonts w:ascii="Times New Roman" w:hAnsi="Times New Roman" w:cs="Times New Roman"/>
          <w:sz w:val="28"/>
          <w:szCs w:val="28"/>
        </w:rPr>
        <w:t>Д</w:t>
      </w:r>
      <w:r w:rsidR="00D06E03" w:rsidRPr="00FB2E48">
        <w:rPr>
          <w:rFonts w:ascii="Times New Roman" w:hAnsi="Times New Roman" w:cs="Times New Roman"/>
          <w:sz w:val="28"/>
          <w:szCs w:val="28"/>
        </w:rPr>
        <w:t>ля того</w:t>
      </w:r>
      <w:proofErr w:type="gramStart"/>
      <w:r w:rsidR="00D06E03" w:rsidRPr="00FB2E48">
        <w:rPr>
          <w:rFonts w:ascii="Times New Roman" w:hAnsi="Times New Roman" w:cs="Times New Roman"/>
          <w:sz w:val="28"/>
          <w:szCs w:val="28"/>
        </w:rPr>
        <w:t>,</w:t>
      </w:r>
      <w:proofErr w:type="gramEnd"/>
      <w:r w:rsidR="00D06E03" w:rsidRPr="00FB2E48">
        <w:rPr>
          <w:rFonts w:ascii="Times New Roman" w:hAnsi="Times New Roman" w:cs="Times New Roman"/>
          <w:sz w:val="28"/>
          <w:szCs w:val="28"/>
        </w:rPr>
        <w:t xml:space="preserve"> чтобы этого избежать и свести на нет количество рейдерских захватов</w:t>
      </w:r>
      <w:r w:rsidR="00F143B3" w:rsidRPr="00FB2E48">
        <w:rPr>
          <w:rFonts w:ascii="Times New Roman" w:hAnsi="Times New Roman" w:cs="Times New Roman"/>
          <w:sz w:val="28"/>
          <w:szCs w:val="28"/>
        </w:rPr>
        <w:t xml:space="preserve"> (число которых увеличивается, в том числе, из-за </w:t>
      </w:r>
      <w:r w:rsidR="00994D1E" w:rsidRPr="00FB2E48">
        <w:rPr>
          <w:rFonts w:ascii="Times New Roman" w:hAnsi="Times New Roman" w:cs="Times New Roman"/>
          <w:sz w:val="28"/>
          <w:szCs w:val="28"/>
        </w:rPr>
        <w:t>того, что рейдеры нередко используют административные ресурсы</w:t>
      </w:r>
      <w:r w:rsidR="00F143B3" w:rsidRPr="00FB2E48">
        <w:rPr>
          <w:rFonts w:ascii="Times New Roman" w:hAnsi="Times New Roman" w:cs="Times New Roman"/>
          <w:sz w:val="28"/>
          <w:szCs w:val="28"/>
        </w:rPr>
        <w:t xml:space="preserve">), </w:t>
      </w:r>
      <w:r w:rsidR="00D06E03" w:rsidRPr="00FB2E48">
        <w:rPr>
          <w:rFonts w:ascii="Times New Roman" w:hAnsi="Times New Roman" w:cs="Times New Roman"/>
          <w:sz w:val="28"/>
          <w:szCs w:val="28"/>
        </w:rPr>
        <w:t>необходимо</w:t>
      </w:r>
      <w:r w:rsidR="00F143B3" w:rsidRPr="00FB2E48">
        <w:rPr>
          <w:rFonts w:ascii="Times New Roman" w:hAnsi="Times New Roman" w:cs="Times New Roman"/>
          <w:sz w:val="28"/>
          <w:szCs w:val="28"/>
        </w:rPr>
        <w:t xml:space="preserve"> </w:t>
      </w:r>
      <w:r w:rsidR="00E25EA6" w:rsidRPr="00FB2E48">
        <w:rPr>
          <w:rFonts w:ascii="Times New Roman" w:hAnsi="Times New Roman" w:cs="Times New Roman"/>
          <w:sz w:val="28"/>
          <w:szCs w:val="28"/>
        </w:rPr>
        <w:t>включить в Приказ Генпрокур</w:t>
      </w:r>
      <w:r w:rsidR="00B768B0" w:rsidRPr="00FB2E48">
        <w:rPr>
          <w:rFonts w:ascii="Times New Roman" w:hAnsi="Times New Roman" w:cs="Times New Roman"/>
          <w:sz w:val="28"/>
          <w:szCs w:val="28"/>
        </w:rPr>
        <w:t>атуры России от 27 мая 2014 г.</w:t>
      </w:r>
      <w:r w:rsidR="00313895" w:rsidRPr="00FB2E48">
        <w:rPr>
          <w:rFonts w:ascii="Times New Roman" w:hAnsi="Times New Roman" w:cs="Times New Roman"/>
          <w:sz w:val="28"/>
          <w:szCs w:val="28"/>
        </w:rPr>
        <w:t xml:space="preserve"> № 285</w:t>
      </w:r>
      <w:r w:rsidR="00B768B0" w:rsidRPr="00FB2E48">
        <w:rPr>
          <w:rFonts w:ascii="Times New Roman" w:hAnsi="Times New Roman" w:cs="Times New Roman"/>
          <w:sz w:val="28"/>
          <w:szCs w:val="28"/>
        </w:rPr>
        <w:t xml:space="preserve"> </w:t>
      </w:r>
      <w:r w:rsidR="00F143B3" w:rsidRPr="00FB2E48">
        <w:rPr>
          <w:rFonts w:ascii="Times New Roman" w:hAnsi="Times New Roman" w:cs="Times New Roman"/>
          <w:sz w:val="28"/>
          <w:szCs w:val="28"/>
        </w:rPr>
        <w:t>положение</w:t>
      </w:r>
      <w:r w:rsidR="00B768B0" w:rsidRPr="00FB2E48">
        <w:rPr>
          <w:rFonts w:ascii="Times New Roman" w:hAnsi="Times New Roman" w:cs="Times New Roman"/>
          <w:sz w:val="28"/>
          <w:szCs w:val="28"/>
        </w:rPr>
        <w:t xml:space="preserve"> об </w:t>
      </w:r>
      <w:r w:rsidR="00313895" w:rsidRPr="00FB2E48">
        <w:rPr>
          <w:rFonts w:ascii="Times New Roman" w:hAnsi="Times New Roman" w:cs="Times New Roman"/>
          <w:sz w:val="28"/>
          <w:szCs w:val="28"/>
        </w:rPr>
        <w:t>усилении</w:t>
      </w:r>
      <w:r w:rsidR="00B768B0" w:rsidRPr="00FB2E48">
        <w:rPr>
          <w:rFonts w:ascii="Times New Roman" w:hAnsi="Times New Roman" w:cs="Times New Roman"/>
          <w:sz w:val="28"/>
          <w:szCs w:val="28"/>
        </w:rPr>
        <w:t xml:space="preserve"> прокурорского надзора за оперативно – розыскной и процессуальной деятельностью, осуществляемых в рамках уголовного дела, связанного с рейдерством.</w:t>
      </w:r>
    </w:p>
    <w:p w:rsidR="00E23559" w:rsidRPr="00FB2E48" w:rsidRDefault="00296B76" w:rsidP="009535CB">
      <w:pPr>
        <w:tabs>
          <w:tab w:val="left" w:pos="1785"/>
        </w:tabs>
        <w:spacing w:line="360" w:lineRule="auto"/>
        <w:ind w:firstLine="709"/>
        <w:jc w:val="both"/>
        <w:rPr>
          <w:rFonts w:ascii="Times New Roman" w:hAnsi="Times New Roman" w:cs="Times New Roman"/>
          <w:sz w:val="28"/>
          <w:szCs w:val="28"/>
        </w:rPr>
      </w:pPr>
      <w:r w:rsidRPr="00FB2E48">
        <w:rPr>
          <w:rFonts w:ascii="Times New Roman" w:hAnsi="Times New Roman" w:cs="Times New Roman"/>
          <w:sz w:val="28"/>
          <w:szCs w:val="28"/>
        </w:rPr>
        <w:t>В связи с тем, что число корпоративных конфликтов с каждым годом растет (статистика приводилась в работе) особенно остро встает проблема выявления причин их возникновения и поиск способов их разрешения. Многое зависит от органов управления организаций, от того какие меры они предпринимают для раз</w:t>
      </w:r>
      <w:r w:rsidR="002C747C" w:rsidRPr="00FB2E48">
        <w:rPr>
          <w:rFonts w:ascii="Times New Roman" w:hAnsi="Times New Roman" w:cs="Times New Roman"/>
          <w:sz w:val="28"/>
          <w:szCs w:val="28"/>
        </w:rPr>
        <w:t>решения конфликтных ситуаций. Э</w:t>
      </w:r>
      <w:r w:rsidR="00CB7C7A" w:rsidRPr="00FB2E48">
        <w:rPr>
          <w:rFonts w:ascii="Times New Roman" w:hAnsi="Times New Roman" w:cs="Times New Roman"/>
          <w:sz w:val="28"/>
          <w:szCs w:val="28"/>
        </w:rPr>
        <w:t xml:space="preserve">ффективность работы правоохранительных органов и судебной системы </w:t>
      </w:r>
      <w:r w:rsidR="00890475" w:rsidRPr="00FB2E48">
        <w:rPr>
          <w:rFonts w:ascii="Times New Roman" w:hAnsi="Times New Roman" w:cs="Times New Roman"/>
          <w:sz w:val="28"/>
          <w:szCs w:val="28"/>
        </w:rPr>
        <w:t xml:space="preserve">также </w:t>
      </w:r>
      <w:r w:rsidR="00CB7C7A" w:rsidRPr="00FB2E48">
        <w:rPr>
          <w:rFonts w:ascii="Times New Roman" w:hAnsi="Times New Roman" w:cs="Times New Roman"/>
          <w:sz w:val="28"/>
          <w:szCs w:val="28"/>
        </w:rPr>
        <w:t>во многом предопределяет разрешение корпоративных конфликтов. Дальнейшее совершенствование действующего законодател</w:t>
      </w:r>
      <w:r w:rsidR="001B36F6" w:rsidRPr="00FB2E48">
        <w:rPr>
          <w:rFonts w:ascii="Times New Roman" w:hAnsi="Times New Roman" w:cs="Times New Roman"/>
          <w:sz w:val="28"/>
          <w:szCs w:val="28"/>
        </w:rPr>
        <w:t>ьства в данной области позволит</w:t>
      </w:r>
      <w:r w:rsidR="00CB7C7A" w:rsidRPr="00FB2E48">
        <w:rPr>
          <w:rFonts w:ascii="Times New Roman" w:hAnsi="Times New Roman" w:cs="Times New Roman"/>
          <w:sz w:val="28"/>
          <w:szCs w:val="28"/>
        </w:rPr>
        <w:t xml:space="preserve"> пред</w:t>
      </w:r>
      <w:r w:rsidR="0092694D" w:rsidRPr="00FB2E48">
        <w:rPr>
          <w:rFonts w:ascii="Times New Roman" w:hAnsi="Times New Roman" w:cs="Times New Roman"/>
          <w:sz w:val="28"/>
          <w:szCs w:val="28"/>
        </w:rPr>
        <w:t>упредить развитие корпоративных</w:t>
      </w:r>
      <w:r w:rsidR="00CB7C7A" w:rsidRPr="00FB2E48">
        <w:rPr>
          <w:rFonts w:ascii="Times New Roman" w:hAnsi="Times New Roman" w:cs="Times New Roman"/>
          <w:sz w:val="28"/>
          <w:szCs w:val="28"/>
        </w:rPr>
        <w:t xml:space="preserve"> конф</w:t>
      </w:r>
      <w:r w:rsidR="0092694D" w:rsidRPr="00FB2E48">
        <w:rPr>
          <w:rFonts w:ascii="Times New Roman" w:hAnsi="Times New Roman" w:cs="Times New Roman"/>
          <w:sz w:val="28"/>
          <w:szCs w:val="28"/>
        </w:rPr>
        <w:t>ликтов</w:t>
      </w:r>
      <w:r w:rsidR="00CB7C7A" w:rsidRPr="00FB2E48">
        <w:rPr>
          <w:rFonts w:ascii="Times New Roman" w:hAnsi="Times New Roman" w:cs="Times New Roman"/>
          <w:sz w:val="28"/>
          <w:szCs w:val="28"/>
        </w:rPr>
        <w:t xml:space="preserve"> или свести его к минимуму. Таким образом, использование </w:t>
      </w:r>
      <w:r w:rsidR="006A482F" w:rsidRPr="00FB2E48">
        <w:rPr>
          <w:rFonts w:ascii="Times New Roman" w:hAnsi="Times New Roman" w:cs="Times New Roman"/>
          <w:sz w:val="28"/>
          <w:szCs w:val="28"/>
        </w:rPr>
        <w:t xml:space="preserve">исследуемых в работе способов предотвращения корпоративных конфликтов позволит, на мой взгляд, не только обеспечить </w:t>
      </w:r>
      <w:r w:rsidR="00C47F88" w:rsidRPr="00FB2E48">
        <w:rPr>
          <w:rFonts w:ascii="Times New Roman" w:hAnsi="Times New Roman" w:cs="Times New Roman"/>
          <w:sz w:val="28"/>
          <w:szCs w:val="28"/>
        </w:rPr>
        <w:t>надлежащие условия предпринимательства</w:t>
      </w:r>
      <w:r w:rsidR="006A482F" w:rsidRPr="00FB2E48">
        <w:rPr>
          <w:rFonts w:ascii="Times New Roman" w:hAnsi="Times New Roman" w:cs="Times New Roman"/>
          <w:sz w:val="28"/>
          <w:szCs w:val="28"/>
        </w:rPr>
        <w:t>, но и улучшить экономику и инвестиционный кл</w:t>
      </w:r>
      <w:r w:rsidR="009535CB" w:rsidRPr="00FB2E48">
        <w:rPr>
          <w:rFonts w:ascii="Times New Roman" w:hAnsi="Times New Roman" w:cs="Times New Roman"/>
          <w:sz w:val="28"/>
          <w:szCs w:val="28"/>
        </w:rPr>
        <w:t>имат в России в целом.</w:t>
      </w:r>
    </w:p>
    <w:p w:rsidR="00847D2E" w:rsidRDefault="00847D2E" w:rsidP="00871961">
      <w:pPr>
        <w:spacing w:line="360" w:lineRule="auto"/>
        <w:ind w:firstLine="709"/>
        <w:jc w:val="center"/>
        <w:rPr>
          <w:rFonts w:ascii="Times New Roman" w:hAnsi="Times New Roman" w:cs="Times New Roman"/>
          <w:b/>
          <w:sz w:val="28"/>
          <w:szCs w:val="28"/>
        </w:rPr>
      </w:pPr>
    </w:p>
    <w:p w:rsidR="00847D2E" w:rsidRDefault="00847D2E" w:rsidP="00871961">
      <w:pPr>
        <w:spacing w:line="360" w:lineRule="auto"/>
        <w:ind w:firstLine="709"/>
        <w:jc w:val="center"/>
        <w:rPr>
          <w:rFonts w:ascii="Times New Roman" w:hAnsi="Times New Roman" w:cs="Times New Roman"/>
          <w:b/>
          <w:sz w:val="28"/>
          <w:szCs w:val="28"/>
        </w:rPr>
      </w:pPr>
    </w:p>
    <w:p w:rsidR="00847D2E" w:rsidRDefault="00847D2E" w:rsidP="00871961">
      <w:pPr>
        <w:spacing w:line="360" w:lineRule="auto"/>
        <w:ind w:firstLine="709"/>
        <w:jc w:val="center"/>
        <w:rPr>
          <w:rFonts w:ascii="Times New Roman" w:hAnsi="Times New Roman" w:cs="Times New Roman"/>
          <w:b/>
          <w:sz w:val="28"/>
          <w:szCs w:val="28"/>
        </w:rPr>
      </w:pPr>
    </w:p>
    <w:p w:rsidR="00847D2E" w:rsidRDefault="00847D2E" w:rsidP="00871961">
      <w:pPr>
        <w:spacing w:line="360" w:lineRule="auto"/>
        <w:ind w:firstLine="709"/>
        <w:jc w:val="center"/>
        <w:rPr>
          <w:rFonts w:ascii="Times New Roman" w:hAnsi="Times New Roman" w:cs="Times New Roman"/>
          <w:b/>
          <w:sz w:val="28"/>
          <w:szCs w:val="28"/>
        </w:rPr>
      </w:pPr>
    </w:p>
    <w:p w:rsidR="00847D2E" w:rsidRDefault="00847D2E" w:rsidP="00871961">
      <w:pPr>
        <w:spacing w:line="360" w:lineRule="auto"/>
        <w:ind w:firstLine="709"/>
        <w:jc w:val="center"/>
        <w:rPr>
          <w:rFonts w:ascii="Times New Roman" w:hAnsi="Times New Roman" w:cs="Times New Roman"/>
          <w:b/>
          <w:sz w:val="28"/>
          <w:szCs w:val="28"/>
        </w:rPr>
      </w:pPr>
    </w:p>
    <w:p w:rsidR="00871961" w:rsidRPr="00FB2E48" w:rsidRDefault="00871961" w:rsidP="00871961">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lastRenderedPageBreak/>
        <w:t>Список использованной литературы</w:t>
      </w:r>
    </w:p>
    <w:p w:rsidR="00871961" w:rsidRPr="00FB2E48" w:rsidRDefault="00871961" w:rsidP="00871961">
      <w:pPr>
        <w:spacing w:line="360" w:lineRule="auto"/>
        <w:ind w:firstLine="709"/>
        <w:jc w:val="center"/>
        <w:rPr>
          <w:rFonts w:ascii="Times New Roman" w:hAnsi="Times New Roman" w:cs="Times New Roman"/>
          <w:b/>
          <w:sz w:val="28"/>
          <w:szCs w:val="28"/>
        </w:rPr>
      </w:pPr>
      <w:r w:rsidRPr="00FB2E48">
        <w:rPr>
          <w:rFonts w:ascii="Times New Roman" w:hAnsi="Times New Roman" w:cs="Times New Roman"/>
          <w:b/>
          <w:sz w:val="28"/>
          <w:szCs w:val="28"/>
        </w:rPr>
        <w:t xml:space="preserve">1. Нормативно-правовые акты и иные официальные документы </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xml:space="preserve">. закон от 30 </w:t>
      </w:r>
      <w:proofErr w:type="spellStart"/>
      <w:r w:rsidRPr="009E4AAF">
        <w:rPr>
          <w:rFonts w:ascii="Times New Roman" w:hAnsi="Times New Roman" w:cs="Times New Roman"/>
          <w:sz w:val="28"/>
          <w:szCs w:val="28"/>
        </w:rPr>
        <w:t>нояб</w:t>
      </w:r>
      <w:proofErr w:type="spellEnd"/>
      <w:r w:rsidRPr="009E4AAF">
        <w:rPr>
          <w:rFonts w:ascii="Times New Roman" w:hAnsi="Times New Roman" w:cs="Times New Roman"/>
          <w:sz w:val="28"/>
          <w:szCs w:val="28"/>
        </w:rPr>
        <w:t>. 1994 г. № 51 – 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- 1994. -№ 32. -Ст. 3301. -(в ред. от 31 янв. 2016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Уголовный кодекс Российской Федерации [Электронный </w:t>
      </w:r>
      <w:r w:rsidR="00A3738C">
        <w:rPr>
          <w:rFonts w:ascii="Times New Roman" w:hAnsi="Times New Roman" w:cs="Times New Roman"/>
          <w:sz w:val="28"/>
          <w:szCs w:val="28"/>
        </w:rPr>
        <w:t xml:space="preserve">ресурс]: </w:t>
      </w:r>
      <w:proofErr w:type="spellStart"/>
      <w:r w:rsidR="00A3738C">
        <w:rPr>
          <w:rFonts w:ascii="Times New Roman" w:hAnsi="Times New Roman" w:cs="Times New Roman"/>
          <w:sz w:val="28"/>
          <w:szCs w:val="28"/>
        </w:rPr>
        <w:t>федер</w:t>
      </w:r>
      <w:proofErr w:type="spellEnd"/>
      <w:r w:rsidR="00A3738C">
        <w:rPr>
          <w:rFonts w:ascii="Times New Roman" w:hAnsi="Times New Roman" w:cs="Times New Roman"/>
          <w:sz w:val="28"/>
          <w:szCs w:val="28"/>
        </w:rPr>
        <w:t xml:space="preserve">. закон от 13 июня </w:t>
      </w:r>
      <w:r w:rsidRPr="009E4AAF">
        <w:rPr>
          <w:rFonts w:ascii="Times New Roman" w:hAnsi="Times New Roman" w:cs="Times New Roman"/>
          <w:sz w:val="28"/>
          <w:szCs w:val="28"/>
        </w:rPr>
        <w:t>1996 г. № 63-ФЗ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Федерации.- 1996. - № 25. - Ст. 2954. - (в ред. от 30 дек. 2015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Арбитражный процессуальный кодекс Российской Федерации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24 июля 2002 г. № 95-ФЗ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- 2002. - № 30. - Ст. 3012. - (в ред. от 15 февр. 2016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Об акционерных обществах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26 дек. 1995 г. № 208-ФЗ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- 1996. - №1. - Ст. 1. - (в ред. от 29 июня 2015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рынке ценных бумаг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22 апр.1996 г. № 39-ФЗ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-1996. - № 17. - Ст. 1918. - (в ред. от 30 дек. 2015 г., с изм. и доп., вступ. в силу с 9 февр. 2016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государственной регистрации прав на недвижимое имущество и сделок с ним [Электронный ресурс] :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21 июля 1997 г. № 122-ФЗ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- 1997. - № 30. - Ст. 3594. - (в ред. от 29 дек. 2015 г., с изм. и доп., вступ. в силу с 1 янв. 2016</w:t>
      </w:r>
      <w:r w:rsidR="00670168" w:rsidRPr="009E4AAF">
        <w:rPr>
          <w:rFonts w:ascii="Times New Roman" w:hAnsi="Times New Roman" w:cs="Times New Roman"/>
          <w:sz w:val="28"/>
          <w:szCs w:val="28"/>
        </w:rPr>
        <w:t xml:space="preserve"> г.</w:t>
      </w:r>
      <w:r w:rsidRPr="009E4AAF">
        <w:rPr>
          <w:rFonts w:ascii="Times New Roman" w:hAnsi="Times New Roman" w:cs="Times New Roman"/>
          <w:sz w:val="28"/>
          <w:szCs w:val="28"/>
        </w:rPr>
        <w:t>).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Об обществах с ограниченной ответственностью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8 фев. 1998г. № 14-ФЗ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 xml:space="preserve">обр. законодательства Рос. </w:t>
      </w:r>
      <w:r w:rsidRPr="009E4AAF">
        <w:rPr>
          <w:rFonts w:ascii="Times New Roman" w:hAnsi="Times New Roman" w:cs="Times New Roman"/>
          <w:sz w:val="28"/>
          <w:szCs w:val="28"/>
        </w:rPr>
        <w:lastRenderedPageBreak/>
        <w:t>Федерации. -1998. -№ 7. - Ст. 785. - (в ред. от 29 дек. 2015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защите прав и законных интересов инвесторов на рынке ценных бумаг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5 марта 1999 г. № 46-ФЗ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- 1999.  - № 10. - Ст. 1163. - (в ред. от 23 июля 2013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саморегулируемых организациях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1 дек. 2007 г. № 315-ФЗ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- 2007. - № 49. - Ст. 6076. - (в ред. от 13 июля 2015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внесении изменений в Уголовный кодекс Российской Федерации и в статью 151 Уголовно-процессуального кодекса Российской Федерации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1 июля 2010 г.№ 147-ФЗ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Федерации.- 2010. - № 27. - Ст. 3431.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Об альтернативной процедуре урегулирования споров с участием посредника (процедуре медиации) [Электронный ресурс] :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закон  от 27 июля 2010 г. № 193-ФЗ</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- 2010. - № 3</w:t>
      </w:r>
      <w:r w:rsidR="009E6F95" w:rsidRPr="009E4AAF">
        <w:rPr>
          <w:rFonts w:ascii="Times New Roman" w:hAnsi="Times New Roman" w:cs="Times New Roman"/>
          <w:sz w:val="28"/>
          <w:szCs w:val="28"/>
        </w:rPr>
        <w:t xml:space="preserve">1.- Ст.4162. - (в ред. от 23 июля </w:t>
      </w:r>
      <w:r w:rsidRPr="009E4AAF">
        <w:rPr>
          <w:rFonts w:ascii="Times New Roman" w:hAnsi="Times New Roman" w:cs="Times New Roman"/>
          <w:sz w:val="28"/>
          <w:szCs w:val="28"/>
        </w:rPr>
        <w:t>2013</w:t>
      </w:r>
      <w:r w:rsidR="009E6F95" w:rsidRPr="009E4AAF">
        <w:rPr>
          <w:rFonts w:ascii="Times New Roman" w:hAnsi="Times New Roman" w:cs="Times New Roman"/>
          <w:sz w:val="28"/>
          <w:szCs w:val="28"/>
        </w:rPr>
        <w:t xml:space="preserve"> г.</w:t>
      </w:r>
      <w:r w:rsidRPr="009E4AAF">
        <w:rPr>
          <w:rFonts w:ascii="Times New Roman" w:hAnsi="Times New Roman" w:cs="Times New Roman"/>
          <w:sz w:val="28"/>
          <w:szCs w:val="28"/>
        </w:rPr>
        <w:t>, с изм. и доп., вступающим</w:t>
      </w:r>
      <w:r w:rsidR="009E6F95" w:rsidRPr="009E4AAF">
        <w:rPr>
          <w:rFonts w:ascii="Times New Roman" w:hAnsi="Times New Roman" w:cs="Times New Roman"/>
          <w:sz w:val="28"/>
          <w:szCs w:val="28"/>
        </w:rPr>
        <w:t xml:space="preserve">и в силу с 1 сент. </w:t>
      </w:r>
      <w:r w:rsidRPr="009E4AAF">
        <w:rPr>
          <w:rFonts w:ascii="Times New Roman" w:hAnsi="Times New Roman" w:cs="Times New Roman"/>
          <w:sz w:val="28"/>
          <w:szCs w:val="28"/>
        </w:rPr>
        <w:t>2013</w:t>
      </w:r>
      <w:r w:rsidR="009E6F95" w:rsidRPr="009E4AAF">
        <w:rPr>
          <w:rFonts w:ascii="Times New Roman" w:hAnsi="Times New Roman" w:cs="Times New Roman"/>
          <w:sz w:val="28"/>
          <w:szCs w:val="28"/>
        </w:rPr>
        <w:t xml:space="preserve"> г.</w:t>
      </w:r>
      <w:r w:rsidRPr="009E4AAF">
        <w:rPr>
          <w:rFonts w:ascii="Times New Roman" w:hAnsi="Times New Roman" w:cs="Times New Roman"/>
          <w:sz w:val="28"/>
          <w:szCs w:val="28"/>
        </w:rPr>
        <w:t>).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Об арбитраже (третейском разбирательстве) в Российской Федерации [Электронный ресурс]: </w:t>
      </w:r>
      <w:proofErr w:type="spellStart"/>
      <w:r w:rsidRPr="009E4AAF">
        <w:rPr>
          <w:rFonts w:ascii="Times New Roman" w:hAnsi="Times New Roman" w:cs="Times New Roman"/>
          <w:sz w:val="28"/>
          <w:szCs w:val="28"/>
        </w:rPr>
        <w:t>федер</w:t>
      </w:r>
      <w:proofErr w:type="spellEnd"/>
      <w:r w:rsidRPr="009E4AAF">
        <w:rPr>
          <w:rFonts w:ascii="Times New Roman" w:hAnsi="Times New Roman" w:cs="Times New Roman"/>
          <w:sz w:val="28"/>
          <w:szCs w:val="28"/>
        </w:rPr>
        <w:t xml:space="preserve">. закон от 29 декабря 2015 г. № 382-ФЗ // Собр. законодательства </w:t>
      </w:r>
      <w:proofErr w:type="spellStart"/>
      <w:r w:rsidRPr="009E4AAF">
        <w:rPr>
          <w:rFonts w:ascii="Times New Roman" w:hAnsi="Times New Roman" w:cs="Times New Roman"/>
          <w:sz w:val="28"/>
          <w:szCs w:val="28"/>
        </w:rPr>
        <w:t>Рос</w:t>
      </w:r>
      <w:proofErr w:type="gramStart"/>
      <w:r w:rsidRPr="009E4AAF">
        <w:rPr>
          <w:rFonts w:ascii="Times New Roman" w:hAnsi="Times New Roman" w:cs="Times New Roman"/>
          <w:sz w:val="28"/>
          <w:szCs w:val="28"/>
        </w:rPr>
        <w:t>.Ф</w:t>
      </w:r>
      <w:proofErr w:type="gramEnd"/>
      <w:r w:rsidRPr="009E4AAF">
        <w:rPr>
          <w:rFonts w:ascii="Times New Roman" w:hAnsi="Times New Roman" w:cs="Times New Roman"/>
          <w:sz w:val="28"/>
          <w:szCs w:val="28"/>
        </w:rPr>
        <w:t>едерации</w:t>
      </w:r>
      <w:proofErr w:type="spellEnd"/>
      <w:r w:rsidRPr="009E4AAF">
        <w:rPr>
          <w:rFonts w:ascii="Times New Roman" w:hAnsi="Times New Roman" w:cs="Times New Roman"/>
          <w:sz w:val="28"/>
          <w:szCs w:val="28"/>
        </w:rPr>
        <w:t>. - 2002. - № 30. - Ст. 3012.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 Концепции долгосрочного социально-экономического развития Российской Федерации на период до 2020 года [Электронный ресурс]: распоряжение Правительства РФ от 17 </w:t>
      </w:r>
      <w:proofErr w:type="spellStart"/>
      <w:r w:rsidRPr="009E4AAF">
        <w:rPr>
          <w:rFonts w:ascii="Times New Roman" w:hAnsi="Times New Roman" w:cs="Times New Roman"/>
          <w:sz w:val="28"/>
          <w:szCs w:val="28"/>
        </w:rPr>
        <w:t>нояб</w:t>
      </w:r>
      <w:proofErr w:type="spellEnd"/>
      <w:r w:rsidRPr="009E4AAF">
        <w:rPr>
          <w:rFonts w:ascii="Times New Roman" w:hAnsi="Times New Roman" w:cs="Times New Roman"/>
          <w:sz w:val="28"/>
          <w:szCs w:val="28"/>
        </w:rPr>
        <w:t>. 2008 г. № 1662-р</w:t>
      </w:r>
      <w:proofErr w:type="gramStart"/>
      <w:r w:rsidRPr="009E4AAF">
        <w:rPr>
          <w:rFonts w:ascii="Times New Roman" w:hAnsi="Times New Roman" w:cs="Times New Roman"/>
          <w:sz w:val="28"/>
          <w:szCs w:val="28"/>
        </w:rPr>
        <w:t xml:space="preserve"> // С</w:t>
      </w:r>
      <w:proofErr w:type="gramEnd"/>
      <w:r w:rsidRPr="009E4AAF">
        <w:rPr>
          <w:rFonts w:ascii="Times New Roman" w:hAnsi="Times New Roman" w:cs="Times New Roman"/>
          <w:sz w:val="28"/>
          <w:szCs w:val="28"/>
        </w:rPr>
        <w:t>обр. законодательства Рос. Федерации. - 2008. - № 47. - Ст. 5489. -  СПС «Консультант Плюс».</w:t>
      </w:r>
    </w:p>
    <w:p w:rsidR="00871961" w:rsidRPr="009E4AAF" w:rsidRDefault="00871961" w:rsidP="00871961">
      <w:pPr>
        <w:pStyle w:val="a3"/>
        <w:spacing w:line="360" w:lineRule="auto"/>
        <w:ind w:left="0" w:firstLine="709"/>
        <w:jc w:val="both"/>
        <w:rPr>
          <w:rFonts w:ascii="Times New Roman" w:hAnsi="Times New Roman" w:cs="Times New Roman"/>
          <w:sz w:val="28"/>
          <w:szCs w:val="28"/>
        </w:rPr>
      </w:pP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lastRenderedPageBreak/>
        <w:t xml:space="preserve">Об утверждении Положения о ведении реестра владельцев именных ценных бумаг [Электронный ресурс]: постановление ФКЦБ РФ от 2 окт.1997 г. № 27 // Вестник ФКЦБ России. - 1997. - № </w:t>
      </w:r>
      <w:r w:rsidR="00670168" w:rsidRPr="009E4AAF">
        <w:rPr>
          <w:rFonts w:ascii="Times New Roman" w:hAnsi="Times New Roman" w:cs="Times New Roman"/>
          <w:sz w:val="28"/>
          <w:szCs w:val="28"/>
        </w:rPr>
        <w:t>2</w:t>
      </w:r>
      <w:r w:rsidRPr="009E4AAF">
        <w:rPr>
          <w:rFonts w:ascii="Times New Roman" w:hAnsi="Times New Roman" w:cs="Times New Roman"/>
          <w:sz w:val="28"/>
          <w:szCs w:val="28"/>
        </w:rPr>
        <w:t>7.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Об утверждении Квалификационного минимума по специализированному квалификационному экзамену для специалистов рынка ценных бумаг по корпоративным финансам [Электронный ресурс]: распоряжение ФКЦБ России от 3 марта 2004 г. № 04-637/</w:t>
      </w:r>
      <w:proofErr w:type="gramStart"/>
      <w:r w:rsidRPr="009E4AAF">
        <w:rPr>
          <w:rFonts w:ascii="Times New Roman" w:hAnsi="Times New Roman" w:cs="Times New Roman"/>
          <w:sz w:val="28"/>
          <w:szCs w:val="28"/>
        </w:rPr>
        <w:t>р</w:t>
      </w:r>
      <w:proofErr w:type="gramEnd"/>
      <w:r w:rsidRPr="009E4AAF">
        <w:rPr>
          <w:rFonts w:ascii="Times New Roman" w:hAnsi="Times New Roman" w:cs="Times New Roman"/>
          <w:sz w:val="28"/>
          <w:szCs w:val="28"/>
        </w:rPr>
        <w:t xml:space="preserve"> // Вестник ФКЦБ России. - 2004. - № 3.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 Об организации исполнения Национального плана противодействия коррупции [Электронный ресурс]: приказ Генпрокуратуры РФ от 13 авг. 2008 г. № 160.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Об организации исполнения Национального плана противодействия коррупции на 2014 - 2015 годы [Электронный ресурс]: приказ Генпрокуратуры России от 27 мая 2014 г. № 285 // Законность. - 2014. - № 10.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Концепция развития законодательства Российской Федерации на период 2008 - 2011 гг. [Электронный ресурс]: утв. Торгово-промышленной палатой РФ 7 марта 2008 г.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Указание Банка России от 22 сент. 2014 г. № 3388-У «О дополнительных требованиях к порядку предоставления документов, предусмотренных пунктом 1 статьи 89 Федерального закона "Об акционерных обществах", и порядку предоставления копий таких документов» [Электронный ресурс] // Вестник Банка России. -2014. - №110.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О Кодексе корпоративного управления [Электронный ресурс]: письмо Центрального Банка Российской Федерации от 10 апр. 2014 г. № 06-52/2463 // Вестник Банка России. - 2014. - № 40. – СПС «Консультант Плюс».</w:t>
      </w:r>
    </w:p>
    <w:p w:rsidR="00871961" w:rsidRPr="009E4AAF" w:rsidRDefault="00871961" w:rsidP="00871961">
      <w:pPr>
        <w:spacing w:line="360" w:lineRule="auto"/>
        <w:ind w:firstLine="709"/>
        <w:jc w:val="center"/>
        <w:rPr>
          <w:rFonts w:ascii="Times New Roman" w:hAnsi="Times New Roman" w:cs="Times New Roman"/>
          <w:b/>
          <w:sz w:val="28"/>
          <w:szCs w:val="28"/>
        </w:rPr>
      </w:pPr>
      <w:r w:rsidRPr="009E4AAF">
        <w:rPr>
          <w:rFonts w:ascii="Times New Roman" w:hAnsi="Times New Roman" w:cs="Times New Roman"/>
          <w:b/>
          <w:sz w:val="28"/>
          <w:szCs w:val="28"/>
        </w:rPr>
        <w:t>2. Судебная практика</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Определение Конституционного Суда РФ от 6 дек. 2001 г. № 255-О «Об отказе в принятии к рассмотрению </w:t>
      </w:r>
      <w:proofErr w:type="gramStart"/>
      <w:r w:rsidRPr="009E4AAF">
        <w:rPr>
          <w:rFonts w:ascii="Times New Roman" w:hAnsi="Times New Roman" w:cs="Times New Roman"/>
          <w:sz w:val="28"/>
          <w:szCs w:val="28"/>
        </w:rPr>
        <w:t xml:space="preserve">жалобы гражданина Ежова Владимира </w:t>
      </w:r>
      <w:r w:rsidRPr="009E4AAF">
        <w:rPr>
          <w:rFonts w:ascii="Times New Roman" w:hAnsi="Times New Roman" w:cs="Times New Roman"/>
          <w:sz w:val="28"/>
          <w:szCs w:val="28"/>
        </w:rPr>
        <w:lastRenderedPageBreak/>
        <w:t>Николаевича</w:t>
      </w:r>
      <w:proofErr w:type="gramEnd"/>
      <w:r w:rsidRPr="009E4AAF">
        <w:rPr>
          <w:rFonts w:ascii="Times New Roman" w:hAnsi="Times New Roman" w:cs="Times New Roman"/>
          <w:sz w:val="28"/>
          <w:szCs w:val="28"/>
        </w:rPr>
        <w:t xml:space="preserve"> и Варзугиной Юлии Александровны на нарушение их конституционных прав статьей 80 Федерального закона" Об акционерных обществах"» [Электронный ресурс] // Вестник Конституционного Суда РФ. - 2002. - № 2. – СПС «Консультант Плюс».       </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Конституционного Суда РФ от 10 апр. 2003 г. № 5-П «По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 [Электронный ресурс] // Собр. законодательства</w:t>
      </w:r>
      <w:proofErr w:type="gramStart"/>
      <w:r w:rsidRPr="009E4AAF">
        <w:rPr>
          <w:rFonts w:ascii="Times New Roman" w:hAnsi="Times New Roman" w:cs="Times New Roman"/>
          <w:sz w:val="28"/>
          <w:szCs w:val="28"/>
        </w:rPr>
        <w:t xml:space="preserve"> Р</w:t>
      </w:r>
      <w:proofErr w:type="gramEnd"/>
      <w:r w:rsidRPr="009E4AAF">
        <w:rPr>
          <w:rFonts w:ascii="Times New Roman" w:hAnsi="Times New Roman" w:cs="Times New Roman"/>
          <w:sz w:val="28"/>
          <w:szCs w:val="28"/>
        </w:rPr>
        <w:t>ос. Федерации. - 2003. - № 17. - Ст.1656.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gramStart"/>
      <w:r w:rsidRPr="009E4AAF">
        <w:rPr>
          <w:rFonts w:ascii="Times New Roman" w:hAnsi="Times New Roman" w:cs="Times New Roman"/>
          <w:sz w:val="28"/>
          <w:szCs w:val="28"/>
        </w:rPr>
        <w:t>Постановление Конституционного Суда РФ от 18 июля 2003 г. №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"Медиа-Мост" и ЗАО "Московская Независимая Вещательная</w:t>
      </w:r>
      <w:proofErr w:type="gramEnd"/>
      <w:r w:rsidRPr="009E4AAF">
        <w:rPr>
          <w:rFonts w:ascii="Times New Roman" w:hAnsi="Times New Roman" w:cs="Times New Roman"/>
          <w:sz w:val="28"/>
          <w:szCs w:val="28"/>
        </w:rPr>
        <w:t xml:space="preserve"> Корпорация"» [Электронный ресурс] // Собр. законодательства</w:t>
      </w:r>
      <w:proofErr w:type="gramStart"/>
      <w:r w:rsidRPr="009E4AAF">
        <w:rPr>
          <w:rFonts w:ascii="Times New Roman" w:hAnsi="Times New Roman" w:cs="Times New Roman"/>
          <w:sz w:val="28"/>
          <w:szCs w:val="28"/>
        </w:rPr>
        <w:t xml:space="preserve"> Р</w:t>
      </w:r>
      <w:proofErr w:type="gramEnd"/>
      <w:r w:rsidRPr="009E4AAF">
        <w:rPr>
          <w:rFonts w:ascii="Times New Roman" w:hAnsi="Times New Roman" w:cs="Times New Roman"/>
          <w:sz w:val="28"/>
          <w:szCs w:val="28"/>
        </w:rPr>
        <w:t>ос. Федерации. - 2003. - № 30. - Ст. 3102.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Конституционного Суда РФ от 28 янв. 2010 г. № 2-П «По делу о проверке конституционности положений абзаца второго пункта 3 и пункта 4 статьи 44 Федерального закона "Об акционерных обществах" в связи с жалобами открытых акционерных обществ "Газпром", "Газпром нефть", "</w:t>
      </w:r>
      <w:proofErr w:type="spellStart"/>
      <w:r w:rsidRPr="009E4AAF">
        <w:rPr>
          <w:rFonts w:ascii="Times New Roman" w:hAnsi="Times New Roman" w:cs="Times New Roman"/>
          <w:sz w:val="28"/>
          <w:szCs w:val="28"/>
        </w:rPr>
        <w:t>Оренбургнефть</w:t>
      </w:r>
      <w:proofErr w:type="spellEnd"/>
      <w:r w:rsidRPr="009E4AAF">
        <w:rPr>
          <w:rFonts w:ascii="Times New Roman" w:hAnsi="Times New Roman" w:cs="Times New Roman"/>
          <w:sz w:val="28"/>
          <w:szCs w:val="28"/>
        </w:rPr>
        <w:t xml:space="preserve">" и Акционерного коммерческого Сберегательного банка Российской Федерации (ОАО)» [Электронный ресурс] // Собр. законодательства </w:t>
      </w:r>
      <w:proofErr w:type="spellStart"/>
      <w:r w:rsidRPr="009E4AAF">
        <w:rPr>
          <w:rFonts w:ascii="Times New Roman" w:hAnsi="Times New Roman" w:cs="Times New Roman"/>
          <w:sz w:val="28"/>
          <w:szCs w:val="28"/>
        </w:rPr>
        <w:t>Рос</w:t>
      </w:r>
      <w:proofErr w:type="gramStart"/>
      <w:r w:rsidRPr="009E4AAF">
        <w:rPr>
          <w:rFonts w:ascii="Times New Roman" w:hAnsi="Times New Roman" w:cs="Times New Roman"/>
          <w:sz w:val="28"/>
          <w:szCs w:val="28"/>
        </w:rPr>
        <w:t>.Ф</w:t>
      </w:r>
      <w:proofErr w:type="gramEnd"/>
      <w:r w:rsidRPr="009E4AAF">
        <w:rPr>
          <w:rFonts w:ascii="Times New Roman" w:hAnsi="Times New Roman" w:cs="Times New Roman"/>
          <w:sz w:val="28"/>
          <w:szCs w:val="28"/>
        </w:rPr>
        <w:t>едерации</w:t>
      </w:r>
      <w:proofErr w:type="spellEnd"/>
      <w:r w:rsidRPr="009E4AAF">
        <w:rPr>
          <w:rFonts w:ascii="Times New Roman" w:hAnsi="Times New Roman" w:cs="Times New Roman"/>
          <w:sz w:val="28"/>
          <w:szCs w:val="28"/>
        </w:rPr>
        <w:t>. - 2010. - № 6. - Ст. 700.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Определение Конституционного Суда РФ от 18 янв. 2011 г. № 8-О-П «По жалобе открытого акционерного общества "Нефтяная компания "Роснефть" на нарушение конституционных прав и свобод положением абзаца </w:t>
      </w:r>
      <w:r w:rsidRPr="009E4AAF">
        <w:rPr>
          <w:rFonts w:ascii="Times New Roman" w:hAnsi="Times New Roman" w:cs="Times New Roman"/>
          <w:sz w:val="28"/>
          <w:szCs w:val="28"/>
        </w:rPr>
        <w:lastRenderedPageBreak/>
        <w:t>первого пункта 1 статьи 91 Федерального закона "Об акционерных обществах"» [Электронный ресурс] // Собр. законодательства</w:t>
      </w:r>
      <w:proofErr w:type="gramStart"/>
      <w:r w:rsidRPr="009E4AAF">
        <w:rPr>
          <w:rFonts w:ascii="Times New Roman" w:hAnsi="Times New Roman" w:cs="Times New Roman"/>
          <w:sz w:val="28"/>
          <w:szCs w:val="28"/>
        </w:rPr>
        <w:t xml:space="preserve"> Р</w:t>
      </w:r>
      <w:proofErr w:type="gramEnd"/>
      <w:r w:rsidRPr="009E4AAF">
        <w:rPr>
          <w:rFonts w:ascii="Times New Roman" w:hAnsi="Times New Roman" w:cs="Times New Roman"/>
          <w:sz w:val="28"/>
          <w:szCs w:val="28"/>
        </w:rPr>
        <w:t>ос. Федерации. - 2011. - № 8. - Ст. 1202.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Решение Верховного Суда РФ от 18 февр. 2002 г. № ГКПИ2001-1921 [Электронный ресурс]. - СПС «Консультант Плюс». </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Информационное письмо ВАС РФ от 18 янв. 2011 г. № 144 «О некоторых вопросах практики рассмотрения арбитражными судами споров о предоставлении информации участникам хозяйственных обществ» [Электронный ресурс] // Вестник ВАС РФ. - 2011. - № 3.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Определение ВАС РФ от 10 авг. 2011 г. № ВАС-9330/11 по делу № А32-26392/2010-55/681 [Электронный ресурс].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Президиума ВАС РФ от 6 сент. 2011 г. №2929/11 по делу № А56-44387/2006 [Электронный ресурс] // Вестник ВАС РФ. - 2012. - № 3.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Президиума ВАС РФ от 13 сент. 2011 г. № 443/11 по делу № А08-2788/2008-21 [Электронный ресурс]: // Вестник ВАС РФ. - 2011. - №12.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Определение ВАС РФ от 12 дек. 2011 г. № ВАС-12505/11 по делу № А56-1486/2010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Президиума Высшего Арбитражного Суда РФ от 6 марта 2012 г. № 12505/11 [Электронный ресурс] // Вестник ВАС РФ. - 2012. - № 6.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Центрального округа от 10 авг. 2004 г. № А68-114/ГП-16-03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Уральского округа от 25 июня 2007 г. № Ф09-4577/2006-С4 по делу № А60-27516/2005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Центрального округа от 4 марта 2008 г. по делу № А68-2450/07-61/16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lastRenderedPageBreak/>
        <w:t>Постановление ФАС Уральского округа от 21 июля 2008 г. № Ф09-5056/08-С4 по делу № А76-5578/07-24-257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Московского округа от 22 янв. 2009 г № КГ-А40/12774-08 по делу № А40-19435/08-34-118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Московского округа от 29 янв. 2009 г. № КГ-А40/11756-08-1,2,3 по делу № А40-10538/08-131-108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Девятого арбитражного апелляционного суда от 6 марта 2009 г. № 09АП-2422/2009-ГК по делу № А40-55475/08-134-452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Решение Арбитражного суда города Санкт-Петербурга и Ленинградской области от 21 янв.</w:t>
      </w:r>
      <w:r w:rsidR="00472A0C" w:rsidRPr="009E4AAF">
        <w:rPr>
          <w:rFonts w:ascii="Times New Roman" w:hAnsi="Times New Roman" w:cs="Times New Roman"/>
          <w:sz w:val="28"/>
          <w:szCs w:val="28"/>
        </w:rPr>
        <w:t xml:space="preserve"> </w:t>
      </w:r>
      <w:r w:rsidRPr="009E4AAF">
        <w:rPr>
          <w:rFonts w:ascii="Times New Roman" w:hAnsi="Times New Roman" w:cs="Times New Roman"/>
          <w:sz w:val="28"/>
          <w:szCs w:val="28"/>
        </w:rPr>
        <w:t>2010 г. по делу № А56-44387/2006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Постановление ФАС Северо-Западного округа от 29 </w:t>
      </w:r>
      <w:proofErr w:type="spellStart"/>
      <w:r w:rsidRPr="009E4AAF">
        <w:rPr>
          <w:rFonts w:ascii="Times New Roman" w:hAnsi="Times New Roman" w:cs="Times New Roman"/>
          <w:sz w:val="28"/>
          <w:szCs w:val="28"/>
        </w:rPr>
        <w:t>нояб</w:t>
      </w:r>
      <w:proofErr w:type="spellEnd"/>
      <w:r w:rsidRPr="009E4AAF">
        <w:rPr>
          <w:rFonts w:ascii="Times New Roman" w:hAnsi="Times New Roman" w:cs="Times New Roman"/>
          <w:sz w:val="28"/>
          <w:szCs w:val="28"/>
        </w:rPr>
        <w:t>. 2010 г. по делу № А56-44387/2006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Решение Арбитражного суда города Санкт-Петербурга и Ленинградской области от 3 июня 2013 г. № А56-44387/2006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Тринадцатого арбитражного апелляционного суда от 21 авг. 2013 г. № А56-44387/2006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ФАС Северо-Западного округа от 11 дек. 2013 г. по делу № А56-44387/2006 [Электронный ресурс].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Постановление Арбитражного суда Северо-Западного округа от 26 июня 2015 г. № Ф07-3812/2011 по делу № А56-1486/2010 [Электронный ресурс]. – СПС «Консультант Плюс».</w:t>
      </w:r>
    </w:p>
    <w:p w:rsidR="00871961" w:rsidRPr="009E4AAF" w:rsidRDefault="00871961" w:rsidP="00871961">
      <w:pPr>
        <w:pStyle w:val="a3"/>
        <w:spacing w:line="360" w:lineRule="auto"/>
        <w:ind w:left="709"/>
        <w:jc w:val="both"/>
        <w:rPr>
          <w:rFonts w:ascii="Times New Roman" w:hAnsi="Times New Roman" w:cs="Times New Roman"/>
          <w:sz w:val="28"/>
          <w:szCs w:val="28"/>
        </w:rPr>
      </w:pPr>
    </w:p>
    <w:p w:rsidR="00871961" w:rsidRPr="009E4AAF" w:rsidRDefault="00871961" w:rsidP="00871961">
      <w:pPr>
        <w:pStyle w:val="a3"/>
        <w:spacing w:line="360" w:lineRule="auto"/>
        <w:ind w:left="709"/>
        <w:jc w:val="both"/>
        <w:rPr>
          <w:rFonts w:ascii="Times New Roman" w:hAnsi="Times New Roman" w:cs="Times New Roman"/>
          <w:sz w:val="28"/>
          <w:szCs w:val="28"/>
        </w:rPr>
      </w:pPr>
    </w:p>
    <w:p w:rsidR="00871961" w:rsidRPr="009E4AAF" w:rsidRDefault="00871961" w:rsidP="00871961">
      <w:pPr>
        <w:pStyle w:val="a3"/>
        <w:spacing w:line="360" w:lineRule="auto"/>
        <w:ind w:left="0" w:firstLine="709"/>
        <w:jc w:val="center"/>
        <w:rPr>
          <w:rFonts w:ascii="Times New Roman" w:hAnsi="Times New Roman" w:cs="Times New Roman"/>
          <w:b/>
          <w:sz w:val="28"/>
          <w:szCs w:val="28"/>
        </w:rPr>
      </w:pPr>
      <w:r w:rsidRPr="009E4AAF">
        <w:rPr>
          <w:rFonts w:ascii="Times New Roman" w:hAnsi="Times New Roman" w:cs="Times New Roman"/>
          <w:b/>
          <w:sz w:val="28"/>
          <w:szCs w:val="28"/>
        </w:rPr>
        <w:lastRenderedPageBreak/>
        <w:t>3. Специальная литература</w:t>
      </w:r>
    </w:p>
    <w:p w:rsidR="00871961" w:rsidRPr="009E4AAF" w:rsidRDefault="00871961" w:rsidP="00871961">
      <w:pPr>
        <w:pStyle w:val="a3"/>
        <w:spacing w:line="360" w:lineRule="auto"/>
        <w:ind w:left="0" w:firstLine="709"/>
        <w:jc w:val="center"/>
        <w:rPr>
          <w:rFonts w:ascii="Times New Roman" w:hAnsi="Times New Roman" w:cs="Times New Roman"/>
          <w:b/>
          <w:sz w:val="28"/>
          <w:szCs w:val="28"/>
        </w:rPr>
      </w:pPr>
      <w:r w:rsidRPr="009E4AAF">
        <w:rPr>
          <w:rFonts w:ascii="Times New Roman" w:hAnsi="Times New Roman" w:cs="Times New Roman"/>
          <w:b/>
          <w:sz w:val="28"/>
          <w:szCs w:val="28"/>
        </w:rPr>
        <w:t>3.1. Книги</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Астахов П. А. Противодействие рейдерским захватам /П. А. Астахов. - М.:</w:t>
      </w:r>
      <w:proofErr w:type="spellStart"/>
      <w:r w:rsidRPr="009E4AAF">
        <w:rPr>
          <w:rFonts w:ascii="Times New Roman" w:hAnsi="Times New Roman" w:cs="Times New Roman"/>
          <w:sz w:val="28"/>
          <w:szCs w:val="28"/>
        </w:rPr>
        <w:t>Эксмо</w:t>
      </w:r>
      <w:proofErr w:type="spellEnd"/>
      <w:r w:rsidRPr="009E4AAF">
        <w:rPr>
          <w:rFonts w:ascii="Times New Roman" w:hAnsi="Times New Roman" w:cs="Times New Roman"/>
          <w:sz w:val="28"/>
          <w:szCs w:val="28"/>
        </w:rPr>
        <w:t xml:space="preserve">, 2007. -240 с. </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Гололобов Д.В. Акционерное общество против акционера: противодействие корпоративному шантажу /Д. В. Гололобов. </w:t>
      </w:r>
      <w:proofErr w:type="gramStart"/>
      <w:r w:rsidRPr="009E4AAF">
        <w:rPr>
          <w:rFonts w:ascii="Times New Roman" w:hAnsi="Times New Roman" w:cs="Times New Roman"/>
          <w:sz w:val="28"/>
          <w:szCs w:val="28"/>
        </w:rPr>
        <w:t>-п</w:t>
      </w:r>
      <w:proofErr w:type="gramEnd"/>
      <w:r w:rsidRPr="009E4AAF">
        <w:rPr>
          <w:rFonts w:ascii="Times New Roman" w:hAnsi="Times New Roman" w:cs="Times New Roman"/>
          <w:sz w:val="28"/>
          <w:szCs w:val="28"/>
        </w:rPr>
        <w:t>роизв.-</w:t>
      </w:r>
      <w:proofErr w:type="spellStart"/>
      <w:r w:rsidRPr="009E4AAF">
        <w:rPr>
          <w:rFonts w:ascii="Times New Roman" w:hAnsi="Times New Roman" w:cs="Times New Roman"/>
          <w:sz w:val="28"/>
          <w:szCs w:val="28"/>
        </w:rPr>
        <w:t>практ</w:t>
      </w:r>
      <w:proofErr w:type="spellEnd"/>
      <w:r w:rsidRPr="009E4AAF">
        <w:rPr>
          <w:rFonts w:ascii="Times New Roman" w:hAnsi="Times New Roman" w:cs="Times New Roman"/>
          <w:sz w:val="28"/>
          <w:szCs w:val="28"/>
        </w:rPr>
        <w:t>. изд. -М.:</w:t>
      </w:r>
      <w:proofErr w:type="spellStart"/>
      <w:r w:rsidRPr="009E4AAF">
        <w:rPr>
          <w:rFonts w:ascii="Times New Roman" w:hAnsi="Times New Roman" w:cs="Times New Roman"/>
          <w:sz w:val="28"/>
          <w:szCs w:val="28"/>
        </w:rPr>
        <w:t>Юстицинформ</w:t>
      </w:r>
      <w:proofErr w:type="spellEnd"/>
      <w:r w:rsidRPr="009E4AAF">
        <w:rPr>
          <w:rFonts w:ascii="Times New Roman" w:hAnsi="Times New Roman" w:cs="Times New Roman"/>
          <w:sz w:val="28"/>
          <w:szCs w:val="28"/>
        </w:rPr>
        <w:t>, 2004. -312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Дедов Д.И. Защита прав и законных интересов участников корпоративных отношений // Корпоративное право / Под ред. И.С. </w:t>
      </w:r>
      <w:proofErr w:type="spellStart"/>
      <w:r w:rsidRPr="009E4AAF">
        <w:rPr>
          <w:rFonts w:ascii="Times New Roman" w:hAnsi="Times New Roman" w:cs="Times New Roman"/>
          <w:sz w:val="28"/>
          <w:szCs w:val="28"/>
        </w:rPr>
        <w:t>Шиткиной</w:t>
      </w:r>
      <w:proofErr w:type="spellEnd"/>
      <w:r w:rsidRPr="009E4AAF">
        <w:rPr>
          <w:rFonts w:ascii="Times New Roman" w:hAnsi="Times New Roman" w:cs="Times New Roman"/>
          <w:sz w:val="28"/>
          <w:szCs w:val="28"/>
        </w:rPr>
        <w:t xml:space="preserve">. - М.: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2008. – 648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Добровольский В.И. Ответственность рейдера по российскому законодательству: монография /В. И. Добровольский. </w:t>
      </w:r>
      <w:proofErr w:type="gramStart"/>
      <w:r w:rsidRPr="009E4AAF">
        <w:rPr>
          <w:rFonts w:ascii="Times New Roman" w:hAnsi="Times New Roman" w:cs="Times New Roman"/>
          <w:sz w:val="28"/>
          <w:szCs w:val="28"/>
        </w:rPr>
        <w:t>-Н</w:t>
      </w:r>
      <w:proofErr w:type="gramEnd"/>
      <w:r w:rsidRPr="009E4AAF">
        <w:rPr>
          <w:rFonts w:ascii="Times New Roman" w:hAnsi="Times New Roman" w:cs="Times New Roman"/>
          <w:sz w:val="28"/>
          <w:szCs w:val="28"/>
        </w:rPr>
        <w:t>ауч. изд. -М.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2010. -158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Долинская В.В., Фалеев В.В. Миноритарные акционеры </w:t>
      </w:r>
      <w:proofErr w:type="gramStart"/>
      <w:r w:rsidRPr="009E4AAF">
        <w:rPr>
          <w:rFonts w:ascii="Times New Roman" w:hAnsi="Times New Roman" w:cs="Times New Roman"/>
          <w:sz w:val="28"/>
          <w:szCs w:val="28"/>
        </w:rPr>
        <w:t>:с</w:t>
      </w:r>
      <w:proofErr w:type="gramEnd"/>
      <w:r w:rsidRPr="009E4AAF">
        <w:rPr>
          <w:rFonts w:ascii="Times New Roman" w:hAnsi="Times New Roman" w:cs="Times New Roman"/>
          <w:sz w:val="28"/>
          <w:szCs w:val="28"/>
        </w:rPr>
        <w:t>татус, права и их осуществление: монография /В. В. Долинская, В. В. Фалеев. -Науч. изд. -М.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2010. -240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Корпоративные конфликты: Причины их возникновения и способы их преодоления /Г. В. Алексеев, А. Д. </w:t>
      </w:r>
      <w:proofErr w:type="spellStart"/>
      <w:r w:rsidRPr="009E4AAF">
        <w:rPr>
          <w:rFonts w:ascii="Times New Roman" w:hAnsi="Times New Roman" w:cs="Times New Roman"/>
          <w:sz w:val="28"/>
          <w:szCs w:val="28"/>
        </w:rPr>
        <w:t>Бобрышев</w:t>
      </w:r>
      <w:proofErr w:type="spellEnd"/>
      <w:r w:rsidRPr="009E4AAF">
        <w:rPr>
          <w:rFonts w:ascii="Times New Roman" w:hAnsi="Times New Roman" w:cs="Times New Roman"/>
          <w:sz w:val="28"/>
          <w:szCs w:val="28"/>
        </w:rPr>
        <w:t xml:space="preserve">, Е.Н. Боханова [и др.] ; Под ред. А. С. Семенова, Ю. С. </w:t>
      </w:r>
      <w:proofErr w:type="spellStart"/>
      <w:r w:rsidRPr="009E4AAF">
        <w:rPr>
          <w:rFonts w:ascii="Times New Roman" w:hAnsi="Times New Roman" w:cs="Times New Roman"/>
          <w:sz w:val="28"/>
          <w:szCs w:val="28"/>
        </w:rPr>
        <w:t>Сизова</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w:t>
      </w:r>
      <w:proofErr w:type="spellStart"/>
      <w:r w:rsidRPr="009E4AAF">
        <w:rPr>
          <w:rFonts w:ascii="Times New Roman" w:hAnsi="Times New Roman" w:cs="Times New Roman"/>
          <w:sz w:val="28"/>
          <w:szCs w:val="28"/>
        </w:rPr>
        <w:t>Едиториал</w:t>
      </w:r>
      <w:proofErr w:type="spellEnd"/>
      <w:r w:rsidRPr="009E4AAF">
        <w:rPr>
          <w:rFonts w:ascii="Times New Roman" w:hAnsi="Times New Roman" w:cs="Times New Roman"/>
          <w:sz w:val="28"/>
          <w:szCs w:val="28"/>
        </w:rPr>
        <w:t xml:space="preserve"> УРСС, 2002. -298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Корпорация и корпоративные конфликты /А. А. </w:t>
      </w:r>
      <w:proofErr w:type="spellStart"/>
      <w:r w:rsidRPr="009E4AAF">
        <w:rPr>
          <w:rFonts w:ascii="Times New Roman" w:hAnsi="Times New Roman" w:cs="Times New Roman"/>
          <w:sz w:val="28"/>
          <w:szCs w:val="28"/>
        </w:rPr>
        <w:t>Данельян</w:t>
      </w:r>
      <w:proofErr w:type="spellEnd"/>
      <w:r w:rsidRPr="009E4AAF">
        <w:rPr>
          <w:rFonts w:ascii="Times New Roman" w:hAnsi="Times New Roman" w:cs="Times New Roman"/>
          <w:sz w:val="28"/>
          <w:szCs w:val="28"/>
        </w:rPr>
        <w:t xml:space="preserve">. - Науч. изд.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:Камерон, 2007. -192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Корпоративные конфликты (споры) : учебно-практическое пособие / Е. Н. Ефименко, В. А. Лаптев. </w:t>
      </w:r>
      <w:proofErr w:type="gramStart"/>
      <w:r w:rsidRPr="009E4AAF">
        <w:rPr>
          <w:rFonts w:ascii="Times New Roman" w:hAnsi="Times New Roman" w:cs="Times New Roman"/>
          <w:sz w:val="28"/>
          <w:szCs w:val="28"/>
        </w:rPr>
        <w:t>-У</w:t>
      </w:r>
      <w:proofErr w:type="gramEnd"/>
      <w:r w:rsidRPr="009E4AAF">
        <w:rPr>
          <w:rFonts w:ascii="Times New Roman" w:hAnsi="Times New Roman" w:cs="Times New Roman"/>
          <w:sz w:val="28"/>
          <w:szCs w:val="28"/>
        </w:rPr>
        <w:t>чеб. изд. -М. : Проспект, 2014. -240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gramStart"/>
      <w:r w:rsidRPr="009E4AAF">
        <w:rPr>
          <w:rFonts w:ascii="Times New Roman" w:hAnsi="Times New Roman" w:cs="Times New Roman"/>
          <w:sz w:val="28"/>
          <w:szCs w:val="28"/>
        </w:rPr>
        <w:t xml:space="preserve">Корпоративное право [Электронный ресурс]: учебник / Е.Г. Афанасьева, В.Ю. </w:t>
      </w:r>
      <w:proofErr w:type="spellStart"/>
      <w:r w:rsidRPr="009E4AAF">
        <w:rPr>
          <w:rFonts w:ascii="Times New Roman" w:hAnsi="Times New Roman" w:cs="Times New Roman"/>
          <w:sz w:val="28"/>
          <w:szCs w:val="28"/>
        </w:rPr>
        <w:t>Бакшинскас</w:t>
      </w:r>
      <w:proofErr w:type="spellEnd"/>
      <w:r w:rsidRPr="009E4AAF">
        <w:rPr>
          <w:rFonts w:ascii="Times New Roman" w:hAnsi="Times New Roman" w:cs="Times New Roman"/>
          <w:sz w:val="28"/>
          <w:szCs w:val="28"/>
        </w:rPr>
        <w:t xml:space="preserve">, Е.П. Губин [и др.]; отв. ред. И.С. Шиткина. 2-е изд., </w:t>
      </w:r>
      <w:proofErr w:type="spellStart"/>
      <w:r w:rsidRPr="009E4AAF">
        <w:rPr>
          <w:rFonts w:ascii="Times New Roman" w:hAnsi="Times New Roman" w:cs="Times New Roman"/>
          <w:sz w:val="28"/>
          <w:szCs w:val="28"/>
        </w:rPr>
        <w:t>перераб</w:t>
      </w:r>
      <w:proofErr w:type="spellEnd"/>
      <w:r w:rsidRPr="009E4AAF">
        <w:rPr>
          <w:rFonts w:ascii="Times New Roman" w:hAnsi="Times New Roman" w:cs="Times New Roman"/>
          <w:sz w:val="28"/>
          <w:szCs w:val="28"/>
        </w:rPr>
        <w:t>. и доп. - М: КНОРУС, 2015. - 1080 с. – СПС «Консультант Плюс».</w:t>
      </w:r>
      <w:proofErr w:type="gramEnd"/>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Лебедев К. К. Защита прав обладателей бездокументарных ценных бумаг (материально</w:t>
      </w:r>
      <w:r w:rsidR="00670168" w:rsidRPr="009E4AAF">
        <w:rPr>
          <w:rFonts w:ascii="Times New Roman" w:hAnsi="Times New Roman" w:cs="Times New Roman"/>
          <w:sz w:val="28"/>
          <w:szCs w:val="28"/>
        </w:rPr>
        <w:t xml:space="preserve"> </w:t>
      </w:r>
      <w:r w:rsidRPr="009E4AAF">
        <w:rPr>
          <w:rFonts w:ascii="Times New Roman" w:hAnsi="Times New Roman" w:cs="Times New Roman"/>
          <w:sz w:val="28"/>
          <w:szCs w:val="28"/>
        </w:rPr>
        <w:t xml:space="preserve">- и процессуально-правовые аспекты разрешения споров, связанных с отчуждением бездокументарных ценных бумаг) /К. К. Лебедев.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2007. -168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lastRenderedPageBreak/>
        <w:t>Макарова О. А. Корпоративное право: учебник для студентов юридических вузов /О. А. Макарова. - М.</w:t>
      </w:r>
      <w:proofErr w:type="gramStart"/>
      <w:r w:rsidRPr="009E4AAF">
        <w:rPr>
          <w:rFonts w:ascii="Times New Roman" w:hAnsi="Times New Roman" w:cs="Times New Roman"/>
          <w:sz w:val="28"/>
          <w:szCs w:val="28"/>
        </w:rPr>
        <w:t xml:space="preserve"> :</w:t>
      </w:r>
      <w:proofErr w:type="gramEnd"/>
      <w:r w:rsidR="00B41107">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2005. - 432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Макарова О.А. Корпоративное право : учебник и практикум для </w:t>
      </w:r>
      <w:proofErr w:type="spellStart"/>
      <w:r w:rsidRPr="009E4AAF">
        <w:rPr>
          <w:rFonts w:ascii="Times New Roman" w:hAnsi="Times New Roman" w:cs="Times New Roman"/>
          <w:sz w:val="28"/>
          <w:szCs w:val="28"/>
        </w:rPr>
        <w:t>бакалавриата</w:t>
      </w:r>
      <w:proofErr w:type="spellEnd"/>
      <w:r w:rsidRPr="009E4AAF">
        <w:rPr>
          <w:rFonts w:ascii="Times New Roman" w:hAnsi="Times New Roman" w:cs="Times New Roman"/>
          <w:sz w:val="28"/>
          <w:szCs w:val="28"/>
        </w:rPr>
        <w:t xml:space="preserve"> и магистратуры /О. А. Макарова ; Санкт-Петербургский государственный университет. </w:t>
      </w:r>
      <w:proofErr w:type="gramStart"/>
      <w:r w:rsidRPr="009E4AAF">
        <w:rPr>
          <w:rFonts w:ascii="Times New Roman" w:hAnsi="Times New Roman" w:cs="Times New Roman"/>
          <w:sz w:val="28"/>
          <w:szCs w:val="28"/>
        </w:rPr>
        <w:t>-У</w:t>
      </w:r>
      <w:proofErr w:type="gramEnd"/>
      <w:r w:rsidRPr="009E4AAF">
        <w:rPr>
          <w:rFonts w:ascii="Times New Roman" w:hAnsi="Times New Roman" w:cs="Times New Roman"/>
          <w:sz w:val="28"/>
          <w:szCs w:val="28"/>
        </w:rPr>
        <w:t>чеб. изд. -М. :</w:t>
      </w:r>
      <w:proofErr w:type="spellStart"/>
      <w:r w:rsidRPr="009E4AAF">
        <w:rPr>
          <w:rFonts w:ascii="Times New Roman" w:hAnsi="Times New Roman" w:cs="Times New Roman"/>
          <w:sz w:val="28"/>
          <w:szCs w:val="28"/>
        </w:rPr>
        <w:t>Юрайт</w:t>
      </w:r>
      <w:proofErr w:type="spellEnd"/>
      <w:r w:rsidRPr="009E4AAF">
        <w:rPr>
          <w:rFonts w:ascii="Times New Roman" w:hAnsi="Times New Roman" w:cs="Times New Roman"/>
          <w:sz w:val="28"/>
          <w:szCs w:val="28"/>
        </w:rPr>
        <w:t>, 2015. -334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Метелева</w:t>
      </w:r>
      <w:proofErr w:type="spellEnd"/>
      <w:r w:rsidRPr="009E4AAF">
        <w:rPr>
          <w:rFonts w:ascii="Times New Roman" w:hAnsi="Times New Roman" w:cs="Times New Roman"/>
          <w:sz w:val="28"/>
          <w:szCs w:val="28"/>
        </w:rPr>
        <w:t xml:space="preserve"> Ю. А. Правовое положение акционера в акционерном обществе. </w:t>
      </w:r>
      <w:proofErr w:type="gramStart"/>
      <w:r w:rsidRPr="009E4AAF">
        <w:rPr>
          <w:rFonts w:ascii="Times New Roman" w:hAnsi="Times New Roman" w:cs="Times New Roman"/>
          <w:sz w:val="28"/>
          <w:szCs w:val="28"/>
        </w:rPr>
        <w:t>-</w:t>
      </w:r>
      <w:proofErr w:type="spell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.:Статут</w:t>
      </w:r>
      <w:proofErr w:type="spellEnd"/>
      <w:r w:rsidRPr="009E4AAF">
        <w:rPr>
          <w:rFonts w:ascii="Times New Roman" w:hAnsi="Times New Roman" w:cs="Times New Roman"/>
          <w:sz w:val="28"/>
          <w:szCs w:val="28"/>
        </w:rPr>
        <w:t>, 1999. -191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Молотников</w:t>
      </w:r>
      <w:proofErr w:type="spellEnd"/>
      <w:r w:rsidRPr="009E4AAF">
        <w:rPr>
          <w:rFonts w:ascii="Times New Roman" w:hAnsi="Times New Roman" w:cs="Times New Roman"/>
          <w:sz w:val="28"/>
          <w:szCs w:val="28"/>
        </w:rPr>
        <w:t xml:space="preserve"> А.Е. Ответственность в акционерных обществах / А. Е. </w:t>
      </w:r>
      <w:proofErr w:type="spellStart"/>
      <w:r w:rsidRPr="009E4AAF">
        <w:rPr>
          <w:rFonts w:ascii="Times New Roman" w:hAnsi="Times New Roman" w:cs="Times New Roman"/>
          <w:sz w:val="28"/>
          <w:szCs w:val="28"/>
        </w:rPr>
        <w:t>Молотников</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2006. 240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Молотников</w:t>
      </w:r>
      <w:proofErr w:type="spellEnd"/>
      <w:r w:rsidRPr="009E4AAF">
        <w:rPr>
          <w:rFonts w:ascii="Times New Roman" w:hAnsi="Times New Roman" w:cs="Times New Roman"/>
          <w:sz w:val="28"/>
          <w:szCs w:val="28"/>
        </w:rPr>
        <w:t xml:space="preserve"> А.Е. Слияния и поглощения. Российский опыт /А. Е. </w:t>
      </w:r>
      <w:proofErr w:type="spellStart"/>
      <w:r w:rsidRPr="009E4AAF">
        <w:rPr>
          <w:rFonts w:ascii="Times New Roman" w:hAnsi="Times New Roman" w:cs="Times New Roman"/>
          <w:sz w:val="28"/>
          <w:szCs w:val="28"/>
        </w:rPr>
        <w:t>Молотников</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:Вершина, 2006. -344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Никонова Н.Г., Добрынин К.Э., </w:t>
      </w:r>
      <w:proofErr w:type="spellStart"/>
      <w:r w:rsidRPr="009E4AAF">
        <w:rPr>
          <w:rFonts w:ascii="Times New Roman" w:hAnsi="Times New Roman" w:cs="Times New Roman"/>
          <w:sz w:val="28"/>
          <w:szCs w:val="28"/>
        </w:rPr>
        <w:t>Крутильников</w:t>
      </w:r>
      <w:proofErr w:type="spellEnd"/>
      <w:r w:rsidRPr="009E4AAF">
        <w:rPr>
          <w:rFonts w:ascii="Times New Roman" w:hAnsi="Times New Roman" w:cs="Times New Roman"/>
          <w:sz w:val="28"/>
          <w:szCs w:val="28"/>
        </w:rPr>
        <w:t xml:space="preserve"> К.В. Рейдерство: Гражданско-правовые и уголовно-правовые аспекты</w:t>
      </w:r>
      <w:proofErr w:type="gramStart"/>
      <w:r w:rsidRPr="009E4AAF">
        <w:rPr>
          <w:rFonts w:ascii="Times New Roman" w:hAnsi="Times New Roman" w:cs="Times New Roman"/>
          <w:sz w:val="28"/>
          <w:szCs w:val="28"/>
        </w:rPr>
        <w:t xml:space="preserve"> :</w:t>
      </w:r>
      <w:proofErr w:type="gramEnd"/>
      <w:r w:rsidRPr="009E4AAF">
        <w:rPr>
          <w:rFonts w:ascii="Times New Roman" w:hAnsi="Times New Roman" w:cs="Times New Roman"/>
          <w:sz w:val="28"/>
          <w:szCs w:val="28"/>
        </w:rPr>
        <w:t xml:space="preserve"> Учебно-методический комплекс /Н. Г. Никонова, К. Э. Добрынин, К. В. </w:t>
      </w:r>
      <w:proofErr w:type="spellStart"/>
      <w:r w:rsidRPr="009E4AAF">
        <w:rPr>
          <w:rFonts w:ascii="Times New Roman" w:hAnsi="Times New Roman" w:cs="Times New Roman"/>
          <w:sz w:val="28"/>
          <w:szCs w:val="28"/>
        </w:rPr>
        <w:t>Крутильников</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-С</w:t>
      </w:r>
      <w:proofErr w:type="gramEnd"/>
      <w:r w:rsidRPr="009E4AAF">
        <w:rPr>
          <w:rFonts w:ascii="Times New Roman" w:hAnsi="Times New Roman" w:cs="Times New Roman"/>
          <w:sz w:val="28"/>
          <w:szCs w:val="28"/>
        </w:rPr>
        <w:t>Пб. :Юридический центр Пресс, 2009. -284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Осипенко О. В. Институты корпоративного управления и акционерные  конфликты в России /О. В. Осипенко.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w:t>
      </w:r>
      <w:proofErr w:type="spellStart"/>
      <w:r w:rsidRPr="009E4AAF">
        <w:rPr>
          <w:rFonts w:ascii="Times New Roman" w:hAnsi="Times New Roman" w:cs="Times New Roman"/>
          <w:sz w:val="28"/>
          <w:szCs w:val="28"/>
        </w:rPr>
        <w:t>Экмос</w:t>
      </w:r>
      <w:proofErr w:type="spellEnd"/>
      <w:r w:rsidRPr="009E4AAF">
        <w:rPr>
          <w:rFonts w:ascii="Times New Roman" w:hAnsi="Times New Roman" w:cs="Times New Roman"/>
          <w:sz w:val="28"/>
          <w:szCs w:val="28"/>
        </w:rPr>
        <w:t>, 2004. -464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Создание современной системы корпоративного управления в акционерных обществах </w:t>
      </w:r>
      <w:proofErr w:type="gramStart"/>
      <w:r w:rsidRPr="009E4AAF">
        <w:rPr>
          <w:rFonts w:ascii="Times New Roman" w:hAnsi="Times New Roman" w:cs="Times New Roman"/>
          <w:sz w:val="28"/>
          <w:szCs w:val="28"/>
        </w:rPr>
        <w:t>:в</w:t>
      </w:r>
      <w:proofErr w:type="gramEnd"/>
      <w:r w:rsidRPr="009E4AAF">
        <w:rPr>
          <w:rFonts w:ascii="Times New Roman" w:hAnsi="Times New Roman" w:cs="Times New Roman"/>
          <w:sz w:val="28"/>
          <w:szCs w:val="28"/>
        </w:rPr>
        <w:t>опросы теории и практики : монография /А. Б. Агеев. -Науч. изд. -М.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2010. -280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Фаенсон</w:t>
      </w:r>
      <w:proofErr w:type="spellEnd"/>
      <w:r w:rsidRPr="009E4AAF">
        <w:rPr>
          <w:rFonts w:ascii="Times New Roman" w:hAnsi="Times New Roman" w:cs="Times New Roman"/>
          <w:sz w:val="28"/>
          <w:szCs w:val="28"/>
        </w:rPr>
        <w:t xml:space="preserve"> М. И., </w:t>
      </w:r>
      <w:proofErr w:type="spellStart"/>
      <w:r w:rsidRPr="009E4AAF">
        <w:rPr>
          <w:rFonts w:ascii="Times New Roman" w:hAnsi="Times New Roman" w:cs="Times New Roman"/>
          <w:sz w:val="28"/>
          <w:szCs w:val="28"/>
        </w:rPr>
        <w:t>Пиманова</w:t>
      </w:r>
      <w:proofErr w:type="spellEnd"/>
      <w:r w:rsidRPr="009E4AAF">
        <w:rPr>
          <w:rFonts w:ascii="Times New Roman" w:hAnsi="Times New Roman" w:cs="Times New Roman"/>
          <w:sz w:val="28"/>
          <w:szCs w:val="28"/>
        </w:rPr>
        <w:t xml:space="preserve"> А. А. Рейдерство: Недружественный захват предприятий: Практика современной России /М. И. </w:t>
      </w:r>
      <w:proofErr w:type="spellStart"/>
      <w:r w:rsidRPr="009E4AAF">
        <w:rPr>
          <w:rFonts w:ascii="Times New Roman" w:hAnsi="Times New Roman" w:cs="Times New Roman"/>
          <w:sz w:val="28"/>
          <w:szCs w:val="28"/>
        </w:rPr>
        <w:t>Фаенсон</w:t>
      </w:r>
      <w:proofErr w:type="spellEnd"/>
      <w:r w:rsidRPr="009E4AAF">
        <w:rPr>
          <w:rFonts w:ascii="Times New Roman" w:hAnsi="Times New Roman" w:cs="Times New Roman"/>
          <w:sz w:val="28"/>
          <w:szCs w:val="28"/>
        </w:rPr>
        <w:t xml:space="preserve">, А. А. </w:t>
      </w:r>
      <w:proofErr w:type="spellStart"/>
      <w:r w:rsidRPr="009E4AAF">
        <w:rPr>
          <w:rFonts w:ascii="Times New Roman" w:hAnsi="Times New Roman" w:cs="Times New Roman"/>
          <w:sz w:val="28"/>
          <w:szCs w:val="28"/>
        </w:rPr>
        <w:t>Пиманова</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:Альфа-пресс, 2007. -120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Федоров А. Ю. Рейдерство и корпоративный шантаж: организационно-правовые меры противодействия : монография / А. Ю. Федоров. -2-е изд., доп. и </w:t>
      </w:r>
      <w:proofErr w:type="spellStart"/>
      <w:r w:rsidRPr="009E4AAF">
        <w:rPr>
          <w:rFonts w:ascii="Times New Roman" w:hAnsi="Times New Roman" w:cs="Times New Roman"/>
          <w:sz w:val="28"/>
          <w:szCs w:val="28"/>
        </w:rPr>
        <w:t>перераб</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-М</w:t>
      </w:r>
      <w:proofErr w:type="gramEnd"/>
      <w:r w:rsidRPr="009E4AAF">
        <w:rPr>
          <w:rFonts w:ascii="Times New Roman" w:hAnsi="Times New Roman" w:cs="Times New Roman"/>
          <w:sz w:val="28"/>
          <w:szCs w:val="28"/>
        </w:rPr>
        <w:t xml:space="preserve">. : </w:t>
      </w:r>
      <w:proofErr w:type="spellStart"/>
      <w:r w:rsidRPr="009E4AAF">
        <w:rPr>
          <w:rFonts w:ascii="Times New Roman" w:hAnsi="Times New Roman" w:cs="Times New Roman"/>
          <w:sz w:val="28"/>
          <w:szCs w:val="28"/>
        </w:rPr>
        <w:t>Юрлитинформ</w:t>
      </w:r>
      <w:proofErr w:type="spellEnd"/>
      <w:r w:rsidRPr="009E4AAF">
        <w:rPr>
          <w:rFonts w:ascii="Times New Roman" w:hAnsi="Times New Roman" w:cs="Times New Roman"/>
          <w:sz w:val="28"/>
          <w:szCs w:val="28"/>
        </w:rPr>
        <w:t>, 2013. -496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Шершеневич</w:t>
      </w:r>
      <w:proofErr w:type="spellEnd"/>
      <w:r w:rsidRPr="009E4AAF">
        <w:rPr>
          <w:rFonts w:ascii="Times New Roman" w:hAnsi="Times New Roman" w:cs="Times New Roman"/>
          <w:sz w:val="28"/>
          <w:szCs w:val="28"/>
        </w:rPr>
        <w:t xml:space="preserve"> Г.Ф. Курс торгового права. Т. 1</w:t>
      </w:r>
      <w:proofErr w:type="gramStart"/>
      <w:r w:rsidRPr="009E4AAF">
        <w:rPr>
          <w:rFonts w:ascii="Times New Roman" w:hAnsi="Times New Roman" w:cs="Times New Roman"/>
          <w:sz w:val="28"/>
          <w:szCs w:val="28"/>
        </w:rPr>
        <w:t xml:space="preserve"> :</w:t>
      </w:r>
      <w:proofErr w:type="gramEnd"/>
      <w:r w:rsidRPr="009E4AAF">
        <w:rPr>
          <w:rFonts w:ascii="Times New Roman" w:hAnsi="Times New Roman" w:cs="Times New Roman"/>
          <w:sz w:val="28"/>
          <w:szCs w:val="28"/>
        </w:rPr>
        <w:t xml:space="preserve"> Введение. Торговые деятели. / Г.Ф. </w:t>
      </w:r>
      <w:proofErr w:type="spellStart"/>
      <w:r w:rsidRPr="009E4AAF">
        <w:rPr>
          <w:rFonts w:ascii="Times New Roman" w:hAnsi="Times New Roman" w:cs="Times New Roman"/>
          <w:sz w:val="28"/>
          <w:szCs w:val="28"/>
        </w:rPr>
        <w:t>Шершеневич</w:t>
      </w:r>
      <w:proofErr w:type="spellEnd"/>
      <w:r w:rsidRPr="009E4AAF">
        <w:rPr>
          <w:rFonts w:ascii="Times New Roman" w:hAnsi="Times New Roman" w:cs="Times New Roman"/>
          <w:sz w:val="28"/>
          <w:szCs w:val="28"/>
        </w:rPr>
        <w:t>. – М.: Статут, 2003. - 479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lang w:val="en-US"/>
        </w:rPr>
      </w:pPr>
      <w:r w:rsidRPr="009E4AAF">
        <w:rPr>
          <w:rFonts w:ascii="Times New Roman" w:hAnsi="Times New Roman" w:cs="Times New Roman"/>
          <w:sz w:val="28"/>
          <w:szCs w:val="28"/>
          <w:lang w:val="en-US"/>
        </w:rPr>
        <w:lastRenderedPageBreak/>
        <w:t xml:space="preserve">Black's law dictionary. 6th ed. / by Henry Campbell Black / </w:t>
      </w:r>
      <w:proofErr w:type="gramStart"/>
      <w:r w:rsidRPr="009E4AAF">
        <w:rPr>
          <w:rFonts w:ascii="Times New Roman" w:hAnsi="Times New Roman" w:cs="Times New Roman"/>
          <w:sz w:val="28"/>
          <w:szCs w:val="28"/>
          <w:lang w:val="en-US"/>
        </w:rPr>
        <w:t>By</w:t>
      </w:r>
      <w:proofErr w:type="gramEnd"/>
      <w:r w:rsidRPr="009E4AAF">
        <w:rPr>
          <w:rFonts w:ascii="Times New Roman" w:hAnsi="Times New Roman" w:cs="Times New Roman"/>
          <w:sz w:val="28"/>
          <w:szCs w:val="28"/>
          <w:lang w:val="en-US"/>
        </w:rPr>
        <w:t xml:space="preserve"> the publisher's editorial staff; contributing authors, Joseph R. Nolan... (</w:t>
      </w:r>
      <w:proofErr w:type="gramStart"/>
      <w:r w:rsidRPr="009E4AAF">
        <w:rPr>
          <w:rFonts w:ascii="Times New Roman" w:hAnsi="Times New Roman" w:cs="Times New Roman"/>
          <w:sz w:val="28"/>
          <w:szCs w:val="28"/>
          <w:lang w:val="en-US"/>
        </w:rPr>
        <w:t>et</w:t>
      </w:r>
      <w:proofErr w:type="gramEnd"/>
      <w:r w:rsidRPr="009E4AAF">
        <w:rPr>
          <w:rFonts w:ascii="Times New Roman" w:hAnsi="Times New Roman" w:cs="Times New Roman"/>
          <w:sz w:val="28"/>
          <w:szCs w:val="28"/>
          <w:lang w:val="en-US"/>
        </w:rPr>
        <w:t xml:space="preserve"> al.). St. Paul, Minn.: West Publishing Co., 1990, p. 1657.</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lang w:val="en-US"/>
        </w:rPr>
      </w:pPr>
      <w:r w:rsidRPr="009E4AAF">
        <w:rPr>
          <w:rFonts w:ascii="Times New Roman" w:hAnsi="Times New Roman" w:cs="Times New Roman"/>
          <w:sz w:val="28"/>
          <w:szCs w:val="28"/>
          <w:lang w:val="en-US"/>
        </w:rPr>
        <w:t xml:space="preserve">Black's Law Dictionary. 7th ed. / Bryan A. Garner, editor in chief. St. </w:t>
      </w:r>
      <w:proofErr w:type="spellStart"/>
      <w:r w:rsidRPr="009E4AAF">
        <w:rPr>
          <w:rFonts w:ascii="Times New Roman" w:hAnsi="Times New Roman" w:cs="Times New Roman"/>
          <w:sz w:val="28"/>
          <w:szCs w:val="28"/>
          <w:lang w:val="en-US"/>
        </w:rPr>
        <w:t>Paul.Minn</w:t>
      </w:r>
      <w:proofErr w:type="spellEnd"/>
      <w:r w:rsidRPr="009E4AAF">
        <w:rPr>
          <w:rFonts w:ascii="Times New Roman" w:hAnsi="Times New Roman" w:cs="Times New Roman"/>
          <w:sz w:val="28"/>
          <w:szCs w:val="28"/>
          <w:lang w:val="en-US"/>
        </w:rPr>
        <w:t>.: West Group, 1999. p. 1738.</w:t>
      </w:r>
    </w:p>
    <w:p w:rsidR="00871961" w:rsidRPr="009E4AAF" w:rsidRDefault="00871961" w:rsidP="00871961">
      <w:pPr>
        <w:spacing w:line="360" w:lineRule="auto"/>
        <w:ind w:firstLine="709"/>
        <w:jc w:val="center"/>
        <w:rPr>
          <w:rFonts w:ascii="Times New Roman" w:hAnsi="Times New Roman" w:cs="Times New Roman"/>
          <w:b/>
          <w:sz w:val="28"/>
          <w:szCs w:val="28"/>
          <w:lang w:val="en-US"/>
        </w:rPr>
      </w:pPr>
      <w:r w:rsidRPr="009E4AAF">
        <w:rPr>
          <w:rFonts w:ascii="Times New Roman" w:hAnsi="Times New Roman" w:cs="Times New Roman"/>
          <w:b/>
          <w:sz w:val="28"/>
          <w:szCs w:val="28"/>
          <w:lang w:val="en-US"/>
        </w:rPr>
        <w:t xml:space="preserve">3.2. </w:t>
      </w:r>
      <w:r w:rsidRPr="009E4AAF">
        <w:rPr>
          <w:rFonts w:ascii="Times New Roman" w:hAnsi="Times New Roman" w:cs="Times New Roman"/>
          <w:b/>
          <w:sz w:val="28"/>
          <w:szCs w:val="28"/>
        </w:rPr>
        <w:t>Статьи</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Бургачева</w:t>
      </w:r>
      <w:proofErr w:type="spellEnd"/>
      <w:r w:rsidRPr="009E4AAF">
        <w:rPr>
          <w:rFonts w:ascii="Times New Roman" w:hAnsi="Times New Roman" w:cs="Times New Roman"/>
          <w:sz w:val="28"/>
          <w:szCs w:val="28"/>
        </w:rPr>
        <w:t xml:space="preserve"> Ю. Понятие и значение недружественных поглощений акционерных обществ [Электронный ресурс] // Право и жизнь. - 2009. - № 3.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Бушев</w:t>
      </w:r>
      <w:proofErr w:type="spellEnd"/>
      <w:r w:rsidRPr="009E4AAF">
        <w:rPr>
          <w:rFonts w:ascii="Times New Roman" w:hAnsi="Times New Roman" w:cs="Times New Roman"/>
          <w:sz w:val="28"/>
          <w:szCs w:val="28"/>
        </w:rPr>
        <w:t xml:space="preserve"> А.Ю., </w:t>
      </w:r>
      <w:proofErr w:type="spellStart"/>
      <w:r w:rsidRPr="009E4AAF">
        <w:rPr>
          <w:rFonts w:ascii="Times New Roman" w:hAnsi="Times New Roman" w:cs="Times New Roman"/>
          <w:sz w:val="28"/>
          <w:szCs w:val="28"/>
        </w:rPr>
        <w:t>Попондопуло</w:t>
      </w:r>
      <w:proofErr w:type="spellEnd"/>
      <w:r w:rsidRPr="009E4AAF">
        <w:rPr>
          <w:rFonts w:ascii="Times New Roman" w:hAnsi="Times New Roman" w:cs="Times New Roman"/>
          <w:sz w:val="28"/>
          <w:szCs w:val="28"/>
        </w:rPr>
        <w:t xml:space="preserve"> В.Ф. О балансе интересов акционеров при консолидации акций // Арбитражные споры. - 2004. - № 3 (27). - С. 105-128.</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Желнорович</w:t>
      </w:r>
      <w:proofErr w:type="spellEnd"/>
      <w:r w:rsidRPr="009E4AAF">
        <w:rPr>
          <w:rFonts w:ascii="Times New Roman" w:hAnsi="Times New Roman" w:cs="Times New Roman"/>
          <w:sz w:val="28"/>
          <w:szCs w:val="28"/>
        </w:rPr>
        <w:t xml:space="preserve"> А. В. Рейдерство в России — показатель институционального дефицита российской экономики // Российская юстиция. − 2007. — № 8. — С. 6-10.</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Лаптев В.В. Проблемы предпринимательской (хозяйственной) правосубъектности [Электронный ресурс] // Государство и право. - 1999. - № 11.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Лебедев К. К. Развитие законодательства России на современном этапе: к итогам 2015 года/статья вторая. – В сб.: Наука как движущая антикризисная сила: инновационные преобразования, приоритетные направления и тенденции развития фундаментальных и прикладных научных исследований, 15-16 января 2016 года, г. Санкт-Петербург. - СПб</w:t>
      </w:r>
      <w:proofErr w:type="gramStart"/>
      <w:r w:rsidRPr="009E4AAF">
        <w:rPr>
          <w:rFonts w:ascii="Times New Roman" w:hAnsi="Times New Roman" w:cs="Times New Roman"/>
          <w:sz w:val="28"/>
          <w:szCs w:val="28"/>
        </w:rPr>
        <w:t xml:space="preserve">.: </w:t>
      </w:r>
      <w:proofErr w:type="spellStart"/>
      <w:proofErr w:type="gramEnd"/>
      <w:r w:rsidRPr="009E4AAF">
        <w:rPr>
          <w:rFonts w:ascii="Times New Roman" w:hAnsi="Times New Roman" w:cs="Times New Roman"/>
          <w:sz w:val="28"/>
          <w:szCs w:val="28"/>
        </w:rPr>
        <w:t>КультИнформПресс</w:t>
      </w:r>
      <w:proofErr w:type="spellEnd"/>
      <w:r w:rsidRPr="009E4AAF">
        <w:rPr>
          <w:rFonts w:ascii="Times New Roman" w:hAnsi="Times New Roman" w:cs="Times New Roman"/>
          <w:sz w:val="28"/>
          <w:szCs w:val="28"/>
        </w:rPr>
        <w:t>, 2016. С. 210-213.</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Макарова О. А. Реализация принципов корпоративного управления в российском акционерном законодательстве / О. А. Макарова // Актуальные проблемы науки и практики коммерческого права</w:t>
      </w:r>
      <w:proofErr w:type="gramStart"/>
      <w:r w:rsidRPr="009E4AAF">
        <w:rPr>
          <w:rFonts w:ascii="Times New Roman" w:hAnsi="Times New Roman" w:cs="Times New Roman"/>
          <w:sz w:val="28"/>
          <w:szCs w:val="28"/>
        </w:rPr>
        <w:t xml:space="preserve"> :</w:t>
      </w:r>
      <w:proofErr w:type="gramEnd"/>
      <w:r w:rsidRPr="009E4AAF">
        <w:rPr>
          <w:rFonts w:ascii="Times New Roman" w:hAnsi="Times New Roman" w:cs="Times New Roman"/>
          <w:sz w:val="28"/>
          <w:szCs w:val="28"/>
        </w:rPr>
        <w:t xml:space="preserve"> сб. науч. ст. – Выпуск 5. – М.</w:t>
      </w:r>
      <w:proofErr w:type="gramStart"/>
      <w:r w:rsidRPr="009E4AAF">
        <w:rPr>
          <w:rFonts w:ascii="Times New Roman" w:hAnsi="Times New Roman" w:cs="Times New Roman"/>
          <w:sz w:val="28"/>
          <w:szCs w:val="28"/>
        </w:rPr>
        <w:t xml:space="preserve"> :</w:t>
      </w:r>
      <w:proofErr w:type="gram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Волтерс</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Клувер</w:t>
      </w:r>
      <w:proofErr w:type="spellEnd"/>
      <w:r w:rsidRPr="009E4AAF">
        <w:rPr>
          <w:rFonts w:ascii="Times New Roman" w:hAnsi="Times New Roman" w:cs="Times New Roman"/>
          <w:sz w:val="28"/>
          <w:szCs w:val="28"/>
        </w:rPr>
        <w:t>, 2005. – 432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lastRenderedPageBreak/>
        <w:t>Овчинский</w:t>
      </w:r>
      <w:proofErr w:type="spellEnd"/>
      <w:r w:rsidRPr="009E4AAF">
        <w:rPr>
          <w:rFonts w:ascii="Times New Roman" w:hAnsi="Times New Roman" w:cs="Times New Roman"/>
          <w:sz w:val="28"/>
          <w:szCs w:val="28"/>
        </w:rPr>
        <w:t xml:space="preserve"> В.С. Российская организованная преступность как форма социальной организации жизни // Российский криминологический взгляд. - 2010. - № 3. - С. 58 - 75.</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Осиновский</w:t>
      </w:r>
      <w:proofErr w:type="spellEnd"/>
      <w:r w:rsidRPr="009E4AAF">
        <w:rPr>
          <w:rFonts w:ascii="Times New Roman" w:hAnsi="Times New Roman" w:cs="Times New Roman"/>
          <w:sz w:val="28"/>
          <w:szCs w:val="28"/>
        </w:rPr>
        <w:t xml:space="preserve"> А. </w:t>
      </w:r>
      <w:proofErr w:type="spellStart"/>
      <w:r w:rsidRPr="009E4AAF">
        <w:rPr>
          <w:rFonts w:ascii="Times New Roman" w:hAnsi="Times New Roman" w:cs="Times New Roman"/>
          <w:sz w:val="28"/>
          <w:szCs w:val="28"/>
        </w:rPr>
        <w:t>Сверхпрограммное</w:t>
      </w:r>
      <w:proofErr w:type="spellEnd"/>
      <w:r w:rsidRPr="009E4AAF">
        <w:rPr>
          <w:rFonts w:ascii="Times New Roman" w:hAnsi="Times New Roman" w:cs="Times New Roman"/>
          <w:sz w:val="28"/>
          <w:szCs w:val="28"/>
        </w:rPr>
        <w:t xml:space="preserve"> обеспечение [Электронный ресурс] // Деньги. - 2003. - № 11.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gramStart"/>
      <w:r w:rsidRPr="009E4AAF">
        <w:rPr>
          <w:rFonts w:ascii="Times New Roman" w:hAnsi="Times New Roman" w:cs="Times New Roman"/>
          <w:sz w:val="28"/>
          <w:szCs w:val="28"/>
        </w:rPr>
        <w:t>Оськина</w:t>
      </w:r>
      <w:proofErr w:type="gramEnd"/>
      <w:r w:rsidRPr="009E4AAF">
        <w:rPr>
          <w:rFonts w:ascii="Times New Roman" w:hAnsi="Times New Roman" w:cs="Times New Roman"/>
          <w:sz w:val="28"/>
          <w:szCs w:val="28"/>
        </w:rPr>
        <w:t xml:space="preserve"> И., Лупу А. Нет корпоративному шантажу! [Электронный ресурс] // ЭЖ-Юрист. - 2011. - № 43. – СПС «Консультант Плюс».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Плескачевский</w:t>
      </w:r>
      <w:proofErr w:type="spellEnd"/>
      <w:r w:rsidRPr="009E4AAF">
        <w:rPr>
          <w:rFonts w:ascii="Times New Roman" w:hAnsi="Times New Roman" w:cs="Times New Roman"/>
          <w:sz w:val="28"/>
          <w:szCs w:val="28"/>
        </w:rPr>
        <w:t xml:space="preserve"> В. Законодательное обеспечение безопасности инвестиций // Сопровождение сделок M&amp;A в России: правовая защита инвестиций. - М., - 2006. - С.9-11.</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Смирнова Я. Нарушение прав миноритарных акционеров при присоединении акционерных обществ [Электронный ресурс] // Корпоративный юрист. - 2009. - № 8. – СПС «Консультант Плюс».</w:t>
      </w:r>
    </w:p>
    <w:p w:rsidR="00871961" w:rsidRPr="009E4AAF" w:rsidRDefault="00871961" w:rsidP="00871961">
      <w:pPr>
        <w:spacing w:line="360" w:lineRule="auto"/>
        <w:ind w:firstLine="709"/>
        <w:jc w:val="center"/>
        <w:rPr>
          <w:rFonts w:ascii="Times New Roman" w:hAnsi="Times New Roman" w:cs="Times New Roman"/>
          <w:b/>
          <w:sz w:val="28"/>
          <w:szCs w:val="28"/>
        </w:rPr>
      </w:pPr>
      <w:r w:rsidRPr="009E4AAF">
        <w:rPr>
          <w:rFonts w:ascii="Times New Roman" w:hAnsi="Times New Roman" w:cs="Times New Roman"/>
          <w:b/>
          <w:sz w:val="28"/>
          <w:szCs w:val="28"/>
        </w:rPr>
        <w:t>3.3. Диссертации, авторефераты диссертаций, выпускные квалификационные работы</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Андреева А. Р. Правовое регулирование корпоративных конфликтов по законодательству Российской Федерации : </w:t>
      </w:r>
      <w:proofErr w:type="spellStart"/>
      <w:r w:rsidRPr="009E4AAF">
        <w:rPr>
          <w:rFonts w:ascii="Times New Roman" w:hAnsi="Times New Roman" w:cs="Times New Roman"/>
          <w:sz w:val="28"/>
          <w:szCs w:val="28"/>
        </w:rPr>
        <w:t>автореф</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дис</w:t>
      </w:r>
      <w:proofErr w:type="spellEnd"/>
      <w:r w:rsidRPr="009E4AAF">
        <w:rPr>
          <w:rFonts w:ascii="Times New Roman" w:hAnsi="Times New Roman" w:cs="Times New Roman"/>
          <w:sz w:val="28"/>
          <w:szCs w:val="28"/>
        </w:rPr>
        <w:t xml:space="preserve">. …. </w:t>
      </w:r>
      <w:proofErr w:type="spellStart"/>
      <w:r w:rsidRPr="009E4AAF">
        <w:rPr>
          <w:rFonts w:ascii="Times New Roman" w:hAnsi="Times New Roman" w:cs="Times New Roman"/>
          <w:sz w:val="28"/>
          <w:szCs w:val="28"/>
        </w:rPr>
        <w:t>канд</w:t>
      </w:r>
      <w:proofErr w:type="gramStart"/>
      <w:r w:rsidRPr="009E4AAF">
        <w:rPr>
          <w:rFonts w:ascii="Times New Roman" w:hAnsi="Times New Roman" w:cs="Times New Roman"/>
          <w:sz w:val="28"/>
          <w:szCs w:val="28"/>
        </w:rPr>
        <w:t>.ю</w:t>
      </w:r>
      <w:proofErr w:type="gramEnd"/>
      <w:r w:rsidRPr="009E4AAF">
        <w:rPr>
          <w:rFonts w:ascii="Times New Roman" w:hAnsi="Times New Roman" w:cs="Times New Roman"/>
          <w:sz w:val="28"/>
          <w:szCs w:val="28"/>
        </w:rPr>
        <w:t>рид.наук</w:t>
      </w:r>
      <w:proofErr w:type="spellEnd"/>
      <w:r w:rsidRPr="009E4AAF">
        <w:rPr>
          <w:rFonts w:ascii="Times New Roman" w:hAnsi="Times New Roman" w:cs="Times New Roman"/>
          <w:sz w:val="28"/>
          <w:szCs w:val="28"/>
        </w:rPr>
        <w:t xml:space="preserve"> /А. Р. Андреева.- М., 2011. -29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Маковеев</w:t>
      </w:r>
      <w:proofErr w:type="spellEnd"/>
      <w:r w:rsidRPr="009E4AAF">
        <w:rPr>
          <w:rFonts w:ascii="Times New Roman" w:hAnsi="Times New Roman" w:cs="Times New Roman"/>
          <w:sz w:val="28"/>
          <w:szCs w:val="28"/>
        </w:rPr>
        <w:t xml:space="preserve"> М.В. Проблемы злоупотребления правами со стороны акционеров в корпоративных отношениях: выпускная квалификационная работа / М. В. </w:t>
      </w:r>
      <w:proofErr w:type="spellStart"/>
      <w:r w:rsidRPr="009E4AAF">
        <w:rPr>
          <w:rFonts w:ascii="Times New Roman" w:hAnsi="Times New Roman" w:cs="Times New Roman"/>
          <w:sz w:val="28"/>
          <w:szCs w:val="28"/>
        </w:rPr>
        <w:t>Маковеев</w:t>
      </w:r>
      <w:proofErr w:type="spellEnd"/>
      <w:r w:rsidRPr="009E4AAF">
        <w:rPr>
          <w:rFonts w:ascii="Times New Roman" w:hAnsi="Times New Roman" w:cs="Times New Roman"/>
          <w:sz w:val="28"/>
          <w:szCs w:val="28"/>
        </w:rPr>
        <w:t xml:space="preserve">. </w:t>
      </w:r>
      <w:proofErr w:type="gramStart"/>
      <w:r w:rsidRPr="009E4AAF">
        <w:rPr>
          <w:rFonts w:ascii="Times New Roman" w:hAnsi="Times New Roman" w:cs="Times New Roman"/>
          <w:sz w:val="28"/>
          <w:szCs w:val="28"/>
        </w:rPr>
        <w:t>-С</w:t>
      </w:r>
      <w:proofErr w:type="gramEnd"/>
      <w:r w:rsidRPr="009E4AAF">
        <w:rPr>
          <w:rFonts w:ascii="Times New Roman" w:hAnsi="Times New Roman" w:cs="Times New Roman"/>
          <w:sz w:val="28"/>
          <w:szCs w:val="28"/>
        </w:rPr>
        <w:t>Пб., 2010. – 69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Пырх</w:t>
      </w:r>
      <w:proofErr w:type="spellEnd"/>
      <w:r w:rsidRPr="009E4AAF">
        <w:rPr>
          <w:rFonts w:ascii="Times New Roman" w:hAnsi="Times New Roman" w:cs="Times New Roman"/>
          <w:sz w:val="28"/>
          <w:szCs w:val="28"/>
        </w:rPr>
        <w:t xml:space="preserve"> А.И. Самозащита прав предпринимателя: сравнительно-правовой анализ законодательств России и Германии: </w:t>
      </w:r>
      <w:proofErr w:type="spellStart"/>
      <w:r w:rsidRPr="009E4AAF">
        <w:rPr>
          <w:rFonts w:ascii="Times New Roman" w:hAnsi="Times New Roman" w:cs="Times New Roman"/>
          <w:sz w:val="28"/>
          <w:szCs w:val="28"/>
        </w:rPr>
        <w:t>автореф</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дис</w:t>
      </w:r>
      <w:proofErr w:type="spellEnd"/>
      <w:r w:rsidRPr="009E4AAF">
        <w:rPr>
          <w:rFonts w:ascii="Times New Roman" w:hAnsi="Times New Roman" w:cs="Times New Roman"/>
          <w:sz w:val="28"/>
          <w:szCs w:val="28"/>
        </w:rPr>
        <w:t xml:space="preserve">. …. </w:t>
      </w:r>
      <w:proofErr w:type="spellStart"/>
      <w:r w:rsidRPr="009E4AAF">
        <w:rPr>
          <w:rFonts w:ascii="Times New Roman" w:hAnsi="Times New Roman" w:cs="Times New Roman"/>
          <w:sz w:val="28"/>
          <w:szCs w:val="28"/>
        </w:rPr>
        <w:t>канд</w:t>
      </w:r>
      <w:proofErr w:type="gramStart"/>
      <w:r w:rsidRPr="009E4AAF">
        <w:rPr>
          <w:rFonts w:ascii="Times New Roman" w:hAnsi="Times New Roman" w:cs="Times New Roman"/>
          <w:sz w:val="28"/>
          <w:szCs w:val="28"/>
        </w:rPr>
        <w:t>.ю</w:t>
      </w:r>
      <w:proofErr w:type="gramEnd"/>
      <w:r w:rsidRPr="009E4AAF">
        <w:rPr>
          <w:rFonts w:ascii="Times New Roman" w:hAnsi="Times New Roman" w:cs="Times New Roman"/>
          <w:sz w:val="28"/>
          <w:szCs w:val="28"/>
        </w:rPr>
        <w:t>рид.наук</w:t>
      </w:r>
      <w:proofErr w:type="spellEnd"/>
      <w:r w:rsidRPr="009E4AAF">
        <w:rPr>
          <w:rFonts w:ascii="Times New Roman" w:hAnsi="Times New Roman" w:cs="Times New Roman"/>
          <w:sz w:val="28"/>
          <w:szCs w:val="28"/>
        </w:rPr>
        <w:t xml:space="preserve"> / </w:t>
      </w:r>
      <w:proofErr w:type="spellStart"/>
      <w:r w:rsidRPr="009E4AAF">
        <w:rPr>
          <w:rFonts w:ascii="Times New Roman" w:hAnsi="Times New Roman" w:cs="Times New Roman"/>
          <w:sz w:val="28"/>
          <w:szCs w:val="28"/>
        </w:rPr>
        <w:t>А.И.Пырх</w:t>
      </w:r>
      <w:proofErr w:type="spellEnd"/>
      <w:r w:rsidRPr="009E4AAF">
        <w:rPr>
          <w:rFonts w:ascii="Times New Roman" w:hAnsi="Times New Roman" w:cs="Times New Roman"/>
          <w:sz w:val="28"/>
          <w:szCs w:val="28"/>
        </w:rPr>
        <w:t xml:space="preserve">. -СПб., 2013 [Электронный ресурс] // Санкт-Петербургский государственный университет, Юридический факультет: [сайт]. - Режим доступа: </w:t>
      </w:r>
      <w:hyperlink r:id="rId9" w:history="1">
        <w:r w:rsidRPr="009E4AAF">
          <w:rPr>
            <w:rStyle w:val="af2"/>
            <w:rFonts w:ascii="Times New Roman" w:hAnsi="Times New Roman" w:cs="Times New Roman"/>
            <w:sz w:val="28"/>
            <w:szCs w:val="28"/>
          </w:rPr>
          <w:t>http://law.spbu.ru/Libraries/ae058ef4-6719-4a4d-9c0b-59aba2d71a4d.sflb.ashx</w:t>
        </w:r>
      </w:hyperlink>
      <w:r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lastRenderedPageBreak/>
        <w:t xml:space="preserve">Филинов В.П. Развитие корпоративной собственности в условиях социально – ориентированной рыночной экономики: </w:t>
      </w:r>
      <w:proofErr w:type="spellStart"/>
      <w:r w:rsidRPr="009E4AAF">
        <w:rPr>
          <w:rFonts w:ascii="Times New Roman" w:hAnsi="Times New Roman" w:cs="Times New Roman"/>
          <w:sz w:val="28"/>
          <w:szCs w:val="28"/>
        </w:rPr>
        <w:t>автореф</w:t>
      </w:r>
      <w:proofErr w:type="spellEnd"/>
      <w:r w:rsidRPr="009E4AAF">
        <w:rPr>
          <w:rFonts w:ascii="Times New Roman" w:hAnsi="Times New Roman" w:cs="Times New Roman"/>
          <w:sz w:val="28"/>
          <w:szCs w:val="28"/>
        </w:rPr>
        <w:t xml:space="preserve">. </w:t>
      </w:r>
      <w:proofErr w:type="spellStart"/>
      <w:r w:rsidRPr="009E4AAF">
        <w:rPr>
          <w:rFonts w:ascii="Times New Roman" w:hAnsi="Times New Roman" w:cs="Times New Roman"/>
          <w:sz w:val="28"/>
          <w:szCs w:val="28"/>
        </w:rPr>
        <w:t>дис</w:t>
      </w:r>
      <w:proofErr w:type="spellEnd"/>
      <w:r w:rsidRPr="009E4AAF">
        <w:rPr>
          <w:rFonts w:ascii="Times New Roman" w:hAnsi="Times New Roman" w:cs="Times New Roman"/>
          <w:sz w:val="28"/>
          <w:szCs w:val="28"/>
        </w:rPr>
        <w:t xml:space="preserve">… канд. </w:t>
      </w:r>
      <w:proofErr w:type="spellStart"/>
      <w:r w:rsidRPr="009E4AAF">
        <w:rPr>
          <w:rFonts w:ascii="Times New Roman" w:hAnsi="Times New Roman" w:cs="Times New Roman"/>
          <w:sz w:val="28"/>
          <w:szCs w:val="28"/>
        </w:rPr>
        <w:t>эконом</w:t>
      </w:r>
      <w:proofErr w:type="gramStart"/>
      <w:r w:rsidRPr="009E4AAF">
        <w:rPr>
          <w:rFonts w:ascii="Times New Roman" w:hAnsi="Times New Roman" w:cs="Times New Roman"/>
          <w:sz w:val="28"/>
          <w:szCs w:val="28"/>
        </w:rPr>
        <w:t>.н</w:t>
      </w:r>
      <w:proofErr w:type="gramEnd"/>
      <w:r w:rsidRPr="009E4AAF">
        <w:rPr>
          <w:rFonts w:ascii="Times New Roman" w:hAnsi="Times New Roman" w:cs="Times New Roman"/>
          <w:sz w:val="28"/>
          <w:szCs w:val="28"/>
        </w:rPr>
        <w:t>аук</w:t>
      </w:r>
      <w:proofErr w:type="spellEnd"/>
      <w:r w:rsidRPr="009E4AAF">
        <w:rPr>
          <w:rFonts w:ascii="Times New Roman" w:hAnsi="Times New Roman" w:cs="Times New Roman"/>
          <w:sz w:val="28"/>
          <w:szCs w:val="28"/>
        </w:rPr>
        <w:t xml:space="preserve"> / </w:t>
      </w:r>
      <w:proofErr w:type="spellStart"/>
      <w:r w:rsidRPr="009E4AAF">
        <w:rPr>
          <w:rFonts w:ascii="Times New Roman" w:hAnsi="Times New Roman" w:cs="Times New Roman"/>
          <w:sz w:val="28"/>
          <w:szCs w:val="28"/>
        </w:rPr>
        <w:t>В.П.Филинов</w:t>
      </w:r>
      <w:proofErr w:type="spellEnd"/>
      <w:r w:rsidRPr="009E4AAF">
        <w:rPr>
          <w:rFonts w:ascii="Times New Roman" w:hAnsi="Times New Roman" w:cs="Times New Roman"/>
          <w:sz w:val="28"/>
          <w:szCs w:val="28"/>
        </w:rPr>
        <w:t>.- М., 2009. – 26 с.</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9E4AAF">
        <w:rPr>
          <w:rFonts w:ascii="Times New Roman" w:hAnsi="Times New Roman" w:cs="Times New Roman"/>
          <w:sz w:val="28"/>
          <w:szCs w:val="28"/>
        </w:rPr>
        <w:t>Чернокальцева</w:t>
      </w:r>
      <w:proofErr w:type="spellEnd"/>
      <w:r w:rsidRPr="009E4AAF">
        <w:rPr>
          <w:rFonts w:ascii="Times New Roman" w:hAnsi="Times New Roman" w:cs="Times New Roman"/>
          <w:sz w:val="28"/>
          <w:szCs w:val="28"/>
        </w:rPr>
        <w:t xml:space="preserve"> Е.В. Злоупотребление правом акционерами: понятие и формы : </w:t>
      </w:r>
      <w:proofErr w:type="spellStart"/>
      <w:r w:rsidRPr="009E4AAF">
        <w:rPr>
          <w:rFonts w:ascii="Times New Roman" w:hAnsi="Times New Roman" w:cs="Times New Roman"/>
          <w:sz w:val="28"/>
          <w:szCs w:val="28"/>
        </w:rPr>
        <w:t>дис</w:t>
      </w:r>
      <w:proofErr w:type="spellEnd"/>
      <w:r w:rsidRPr="009E4AAF">
        <w:rPr>
          <w:rFonts w:ascii="Times New Roman" w:hAnsi="Times New Roman" w:cs="Times New Roman"/>
          <w:sz w:val="28"/>
          <w:szCs w:val="28"/>
        </w:rPr>
        <w:t xml:space="preserve">. … канд. </w:t>
      </w:r>
      <w:proofErr w:type="spellStart"/>
      <w:r w:rsidRPr="009E4AAF">
        <w:rPr>
          <w:rFonts w:ascii="Times New Roman" w:hAnsi="Times New Roman" w:cs="Times New Roman"/>
          <w:sz w:val="28"/>
          <w:szCs w:val="28"/>
        </w:rPr>
        <w:t>юрид</w:t>
      </w:r>
      <w:proofErr w:type="gramStart"/>
      <w:r w:rsidRPr="009E4AAF">
        <w:rPr>
          <w:rFonts w:ascii="Times New Roman" w:hAnsi="Times New Roman" w:cs="Times New Roman"/>
          <w:sz w:val="28"/>
          <w:szCs w:val="28"/>
        </w:rPr>
        <w:t>.н</w:t>
      </w:r>
      <w:proofErr w:type="gramEnd"/>
      <w:r w:rsidRPr="009E4AAF">
        <w:rPr>
          <w:rFonts w:ascii="Times New Roman" w:hAnsi="Times New Roman" w:cs="Times New Roman"/>
          <w:sz w:val="28"/>
          <w:szCs w:val="28"/>
        </w:rPr>
        <w:t>аук</w:t>
      </w:r>
      <w:proofErr w:type="spellEnd"/>
      <w:r w:rsidRPr="009E4AAF">
        <w:rPr>
          <w:rFonts w:ascii="Times New Roman" w:hAnsi="Times New Roman" w:cs="Times New Roman"/>
          <w:sz w:val="28"/>
          <w:szCs w:val="28"/>
        </w:rPr>
        <w:t xml:space="preserve"> : 12.00.03 / </w:t>
      </w:r>
      <w:proofErr w:type="spellStart"/>
      <w:r w:rsidRPr="009E4AAF">
        <w:rPr>
          <w:rFonts w:ascii="Times New Roman" w:hAnsi="Times New Roman" w:cs="Times New Roman"/>
          <w:sz w:val="28"/>
          <w:szCs w:val="28"/>
        </w:rPr>
        <w:t>Е.В.Чернокальцева</w:t>
      </w:r>
      <w:proofErr w:type="spellEnd"/>
      <w:r w:rsidRPr="009E4AAF">
        <w:rPr>
          <w:rFonts w:ascii="Times New Roman" w:hAnsi="Times New Roman" w:cs="Times New Roman"/>
          <w:sz w:val="28"/>
          <w:szCs w:val="28"/>
        </w:rPr>
        <w:t>.- СПб</w:t>
      </w:r>
      <w:proofErr w:type="gramStart"/>
      <w:r w:rsidRPr="009E4AAF">
        <w:rPr>
          <w:rFonts w:ascii="Times New Roman" w:hAnsi="Times New Roman" w:cs="Times New Roman"/>
          <w:sz w:val="28"/>
          <w:szCs w:val="28"/>
        </w:rPr>
        <w:t xml:space="preserve">., </w:t>
      </w:r>
      <w:proofErr w:type="gramEnd"/>
      <w:r w:rsidRPr="009E4AAF">
        <w:rPr>
          <w:rFonts w:ascii="Times New Roman" w:hAnsi="Times New Roman" w:cs="Times New Roman"/>
          <w:sz w:val="28"/>
          <w:szCs w:val="28"/>
        </w:rPr>
        <w:t>2011. – 177 с.</w:t>
      </w:r>
    </w:p>
    <w:p w:rsidR="00871961" w:rsidRPr="009E4AAF" w:rsidRDefault="00871961" w:rsidP="00871961">
      <w:pPr>
        <w:pStyle w:val="a3"/>
        <w:spacing w:line="360" w:lineRule="auto"/>
        <w:ind w:left="0" w:firstLine="709"/>
        <w:jc w:val="center"/>
        <w:rPr>
          <w:rFonts w:ascii="Times New Roman" w:hAnsi="Times New Roman" w:cs="Times New Roman"/>
          <w:b/>
          <w:sz w:val="28"/>
          <w:szCs w:val="28"/>
        </w:rPr>
      </w:pPr>
      <w:r w:rsidRPr="009E4AAF">
        <w:rPr>
          <w:rFonts w:ascii="Times New Roman" w:hAnsi="Times New Roman" w:cs="Times New Roman"/>
          <w:b/>
          <w:sz w:val="28"/>
          <w:szCs w:val="28"/>
        </w:rPr>
        <w:t>4. Интернет-ресурсы</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Афоризмы [Электронный ресурс] // Издательский дом «Личности». – Режим доступа: </w:t>
      </w:r>
      <w:hyperlink r:id="rId10" w:history="1">
        <w:r w:rsidRPr="009E4AAF">
          <w:rPr>
            <w:rStyle w:val="af2"/>
            <w:rFonts w:ascii="Times New Roman" w:hAnsi="Times New Roman" w:cs="Times New Roman"/>
            <w:sz w:val="28"/>
            <w:szCs w:val="28"/>
          </w:rPr>
          <w:t>http://persons-aforism.ru/persons/ROTSHILD_Natan_Maier</w:t>
        </w:r>
      </w:hyperlink>
      <w:r w:rsidRPr="009E4AAF">
        <w:rPr>
          <w:rFonts w:ascii="Times New Roman" w:hAnsi="Times New Roman" w:cs="Times New Roman"/>
          <w:sz w:val="28"/>
          <w:szCs w:val="28"/>
        </w:rPr>
        <w:t>.</w:t>
      </w:r>
    </w:p>
    <w:p w:rsidR="00871961" w:rsidRPr="009E4AAF" w:rsidRDefault="00670168"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В Государственной Думе</w:t>
      </w:r>
      <w:r w:rsidR="00871961" w:rsidRPr="009E4AAF">
        <w:rPr>
          <w:rFonts w:ascii="Times New Roman" w:hAnsi="Times New Roman" w:cs="Times New Roman"/>
          <w:sz w:val="28"/>
          <w:szCs w:val="28"/>
        </w:rPr>
        <w:t xml:space="preserve"> РФ предлагают ввести уголовную ответственность за рейдерские захваты, 16 июня 2015 г. [Электронный ресурс] // Российское агентство правовой и судебной информации (РАПСИ). </w:t>
      </w:r>
      <w:proofErr w:type="gramStart"/>
      <w:r w:rsidR="00871961" w:rsidRPr="009E4AAF">
        <w:rPr>
          <w:rFonts w:ascii="Times New Roman" w:hAnsi="Times New Roman" w:cs="Times New Roman"/>
          <w:sz w:val="28"/>
          <w:szCs w:val="28"/>
        </w:rPr>
        <w:t>–Р</w:t>
      </w:r>
      <w:proofErr w:type="gramEnd"/>
      <w:r w:rsidR="00871961" w:rsidRPr="009E4AAF">
        <w:rPr>
          <w:rFonts w:ascii="Times New Roman" w:hAnsi="Times New Roman" w:cs="Times New Roman"/>
          <w:sz w:val="28"/>
          <w:szCs w:val="28"/>
        </w:rPr>
        <w:t xml:space="preserve">ежим доступа: </w:t>
      </w:r>
      <w:hyperlink r:id="rId11" w:history="1">
        <w:r w:rsidR="00871961" w:rsidRPr="009E4AAF">
          <w:rPr>
            <w:rStyle w:val="af2"/>
            <w:rFonts w:ascii="Times New Roman" w:hAnsi="Times New Roman" w:cs="Times New Roman"/>
            <w:sz w:val="28"/>
            <w:szCs w:val="28"/>
          </w:rPr>
          <w:t>http://rapsinews.ru/legislation_news/20150616/273952344.html</w:t>
        </w:r>
      </w:hyperlink>
      <w:r w:rsidR="00871961"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ВС РФ и Правительство РФ не поддержали введение в УК статьи за рейдерство, 19 июня 2015 г. [Электронный ресурс] // Известия. – Режим доступа: </w:t>
      </w:r>
      <w:hyperlink r:id="rId12" w:history="1">
        <w:r w:rsidRPr="009E4AAF">
          <w:rPr>
            <w:rStyle w:val="af2"/>
            <w:rFonts w:ascii="Times New Roman" w:hAnsi="Times New Roman" w:cs="Times New Roman"/>
            <w:sz w:val="28"/>
            <w:szCs w:val="28"/>
          </w:rPr>
          <w:t>http://izvestia.ru/news/587891</w:t>
        </w:r>
      </w:hyperlink>
      <w:r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Комарова Р. Рейдеры должны сидеть в тюрьме [Электронный ресурс] // Новые известия. - Режим доступа: </w:t>
      </w:r>
      <w:hyperlink r:id="rId13" w:history="1">
        <w:r w:rsidRPr="009E4AAF">
          <w:rPr>
            <w:rStyle w:val="af2"/>
            <w:rFonts w:ascii="Times New Roman" w:hAnsi="Times New Roman" w:cs="Times New Roman"/>
            <w:sz w:val="28"/>
            <w:szCs w:val="28"/>
          </w:rPr>
          <w:t>http://www.newizv.ru/economics/2006-03-02/41574-rejdery-dolzhny-sidet-v-tjurme.html</w:t>
        </w:r>
      </w:hyperlink>
      <w:r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Председатели арбитражных судов округа подвели итоги работы за 2015 год [Электронный ресурс] // Арбитражный суд Дальневосточного округа: [сайт]. – Режим доступа: </w:t>
      </w:r>
      <w:hyperlink r:id="rId14" w:history="1">
        <w:r w:rsidRPr="009E4AAF">
          <w:rPr>
            <w:rStyle w:val="af2"/>
            <w:rFonts w:ascii="Times New Roman" w:hAnsi="Times New Roman" w:cs="Times New Roman"/>
            <w:sz w:val="28"/>
            <w:szCs w:val="28"/>
          </w:rPr>
          <w:t>http://fasdvo.arbitr.ru/node/14124</w:t>
        </w:r>
      </w:hyperlink>
      <w:r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t xml:space="preserve">Рейдерских захватов становится все больше [Электронный ресурс] // Известия. – Режим доступа: </w:t>
      </w:r>
      <w:hyperlink r:id="rId15" w:history="1">
        <w:r w:rsidRPr="009E4AAF">
          <w:rPr>
            <w:rStyle w:val="af2"/>
            <w:rFonts w:ascii="Times New Roman" w:hAnsi="Times New Roman" w:cs="Times New Roman"/>
            <w:sz w:val="28"/>
            <w:szCs w:val="28"/>
          </w:rPr>
          <w:t>http://izvestia.ru/news/521674</w:t>
        </w:r>
      </w:hyperlink>
      <w:r w:rsidRPr="009E4AAF">
        <w:rPr>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Style w:val="af2"/>
          <w:rFonts w:ascii="Times New Roman" w:hAnsi="Times New Roman" w:cs="Times New Roman"/>
          <w:sz w:val="28"/>
          <w:szCs w:val="28"/>
        </w:rPr>
      </w:pPr>
      <w:r w:rsidRPr="009E4AAF">
        <w:rPr>
          <w:rFonts w:ascii="Times New Roman" w:hAnsi="Times New Roman" w:cs="Times New Roman"/>
          <w:sz w:val="28"/>
          <w:szCs w:val="28"/>
        </w:rPr>
        <w:t xml:space="preserve">Самые «громкие» корпоративные конфликты в России [Электронный ресурс]: Источник AK&amp;M // </w:t>
      </w:r>
      <w:proofErr w:type="spellStart"/>
      <w:r w:rsidRPr="009E4AAF">
        <w:rPr>
          <w:rFonts w:ascii="Times New Roman" w:hAnsi="Times New Roman" w:cs="Times New Roman"/>
          <w:sz w:val="28"/>
          <w:szCs w:val="28"/>
        </w:rPr>
        <w:t>РБК</w:t>
      </w:r>
      <w:proofErr w:type="gramStart"/>
      <w:r w:rsidRPr="009E4AAF">
        <w:rPr>
          <w:rFonts w:ascii="Times New Roman" w:hAnsi="Times New Roman" w:cs="Times New Roman"/>
          <w:sz w:val="28"/>
          <w:szCs w:val="28"/>
        </w:rPr>
        <w:t>.Р</w:t>
      </w:r>
      <w:proofErr w:type="gramEnd"/>
      <w:r w:rsidRPr="009E4AAF">
        <w:rPr>
          <w:rFonts w:ascii="Times New Roman" w:hAnsi="Times New Roman" w:cs="Times New Roman"/>
          <w:sz w:val="28"/>
          <w:szCs w:val="28"/>
        </w:rPr>
        <w:t>ейтинг</w:t>
      </w:r>
      <w:proofErr w:type="spellEnd"/>
      <w:r w:rsidRPr="009E4AAF">
        <w:rPr>
          <w:rFonts w:ascii="Times New Roman" w:hAnsi="Times New Roman" w:cs="Times New Roman"/>
          <w:sz w:val="28"/>
          <w:szCs w:val="28"/>
        </w:rPr>
        <w:t xml:space="preserve">. – Режим доступа: </w:t>
      </w:r>
      <w:hyperlink r:id="rId16" w:history="1">
        <w:r w:rsidRPr="009E4AAF">
          <w:rPr>
            <w:rStyle w:val="af2"/>
            <w:rFonts w:ascii="Times New Roman" w:hAnsi="Times New Roman" w:cs="Times New Roman"/>
            <w:sz w:val="28"/>
            <w:szCs w:val="28"/>
          </w:rPr>
          <w:t>http://rating.rbc.ru/article.shtml?2011/08/24/33394528</w:t>
        </w:r>
      </w:hyperlink>
      <w:r w:rsidR="00287035" w:rsidRPr="009E4AAF">
        <w:rPr>
          <w:rStyle w:val="af2"/>
          <w:rFonts w:ascii="Times New Roman" w:hAnsi="Times New Roman" w:cs="Times New Roman"/>
          <w:sz w:val="28"/>
          <w:szCs w:val="28"/>
        </w:rPr>
        <w:t>.</w:t>
      </w:r>
    </w:p>
    <w:p w:rsidR="00871961" w:rsidRPr="009E4AAF" w:rsidRDefault="00871961" w:rsidP="00871961">
      <w:pPr>
        <w:pStyle w:val="a3"/>
        <w:numPr>
          <w:ilvl w:val="0"/>
          <w:numId w:val="10"/>
        </w:numPr>
        <w:spacing w:line="360" w:lineRule="auto"/>
        <w:ind w:left="0" w:firstLine="709"/>
        <w:jc w:val="both"/>
        <w:rPr>
          <w:rFonts w:ascii="Times New Roman" w:hAnsi="Times New Roman" w:cs="Times New Roman"/>
          <w:sz w:val="28"/>
          <w:szCs w:val="28"/>
        </w:rPr>
      </w:pPr>
      <w:r w:rsidRPr="009E4AAF">
        <w:rPr>
          <w:rFonts w:ascii="Times New Roman" w:hAnsi="Times New Roman" w:cs="Times New Roman"/>
          <w:sz w:val="28"/>
          <w:szCs w:val="28"/>
        </w:rPr>
        <w:lastRenderedPageBreak/>
        <w:t xml:space="preserve">Семинар-совещание председателей судов от 16 февр. 2016 г. [Электронный ресурс] // Официальный сайт Президента России: [сайт]. – Режим доступа: </w:t>
      </w:r>
      <w:hyperlink r:id="rId17" w:history="1">
        <w:r w:rsidRPr="009E4AAF">
          <w:rPr>
            <w:rStyle w:val="af2"/>
            <w:rFonts w:ascii="Times New Roman" w:hAnsi="Times New Roman" w:cs="Times New Roman"/>
            <w:sz w:val="28"/>
            <w:szCs w:val="28"/>
          </w:rPr>
          <w:t>http://special.kremlin.ru/events/president/news/51343</w:t>
        </w:r>
      </w:hyperlink>
      <w:r w:rsidRPr="009E4AAF">
        <w:rPr>
          <w:rFonts w:ascii="Times New Roman" w:hAnsi="Times New Roman" w:cs="Times New Roman"/>
          <w:sz w:val="28"/>
          <w:szCs w:val="28"/>
        </w:rPr>
        <w:t>.</w:t>
      </w:r>
    </w:p>
    <w:p w:rsidR="00871961" w:rsidRPr="00FB2E48" w:rsidRDefault="00871961" w:rsidP="00871961">
      <w:pPr>
        <w:pStyle w:val="a3"/>
        <w:spacing w:line="360" w:lineRule="auto"/>
        <w:ind w:left="0" w:firstLine="709"/>
        <w:jc w:val="both"/>
        <w:rPr>
          <w:rFonts w:ascii="Times New Roman" w:hAnsi="Times New Roman" w:cs="Times New Roman"/>
          <w:sz w:val="28"/>
          <w:szCs w:val="28"/>
        </w:rPr>
      </w:pPr>
    </w:p>
    <w:p w:rsidR="00871961" w:rsidRPr="00FB2E48" w:rsidRDefault="00871961" w:rsidP="00871961">
      <w:pPr>
        <w:pStyle w:val="a3"/>
        <w:spacing w:line="360" w:lineRule="auto"/>
        <w:ind w:left="0" w:firstLine="709"/>
        <w:jc w:val="both"/>
        <w:rPr>
          <w:rFonts w:ascii="Times New Roman" w:hAnsi="Times New Roman" w:cs="Times New Roman"/>
          <w:sz w:val="28"/>
          <w:szCs w:val="28"/>
        </w:rPr>
      </w:pPr>
    </w:p>
    <w:p w:rsidR="00871961" w:rsidRPr="00FB2E48" w:rsidRDefault="00871961" w:rsidP="00871961">
      <w:pPr>
        <w:pStyle w:val="a3"/>
        <w:spacing w:line="360" w:lineRule="auto"/>
        <w:ind w:left="0" w:firstLine="709"/>
        <w:jc w:val="both"/>
        <w:rPr>
          <w:rFonts w:ascii="Times New Roman" w:hAnsi="Times New Roman" w:cs="Times New Roman"/>
          <w:sz w:val="28"/>
          <w:szCs w:val="28"/>
        </w:rPr>
      </w:pPr>
    </w:p>
    <w:p w:rsidR="00871961" w:rsidRPr="00FB2E48" w:rsidRDefault="00871961" w:rsidP="00871961">
      <w:pPr>
        <w:pStyle w:val="a3"/>
        <w:spacing w:line="360" w:lineRule="auto"/>
        <w:ind w:left="0" w:firstLine="709"/>
        <w:jc w:val="both"/>
        <w:rPr>
          <w:rFonts w:ascii="Times New Roman" w:hAnsi="Times New Roman" w:cs="Times New Roman"/>
          <w:sz w:val="28"/>
          <w:szCs w:val="28"/>
        </w:rPr>
      </w:pPr>
    </w:p>
    <w:p w:rsidR="00871961" w:rsidRPr="00FB2E48" w:rsidRDefault="00871961" w:rsidP="009535CB">
      <w:pPr>
        <w:tabs>
          <w:tab w:val="left" w:pos="1785"/>
        </w:tabs>
        <w:spacing w:line="360" w:lineRule="auto"/>
        <w:ind w:firstLine="709"/>
        <w:jc w:val="both"/>
        <w:rPr>
          <w:rFonts w:ascii="Times New Roman" w:hAnsi="Times New Roman" w:cs="Times New Roman"/>
          <w:sz w:val="28"/>
          <w:szCs w:val="28"/>
        </w:rPr>
      </w:pPr>
    </w:p>
    <w:sectPr w:rsidR="00871961" w:rsidRPr="00FB2E48" w:rsidSect="00FB2E48">
      <w:footerReference w:type="default" r:id="rId18"/>
      <w:pgSz w:w="11906" w:h="16838" w:code="9"/>
      <w:pgMar w:top="1134" w:right="567" w:bottom="1134" w:left="1701" w:header="709"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66" w:rsidRDefault="00420B66" w:rsidP="00FF184F">
      <w:pPr>
        <w:spacing w:after="0" w:line="240" w:lineRule="auto"/>
      </w:pPr>
      <w:r>
        <w:separator/>
      </w:r>
    </w:p>
  </w:endnote>
  <w:endnote w:type="continuationSeparator" w:id="0">
    <w:p w:rsidR="00420B66" w:rsidRDefault="00420B66" w:rsidP="00FF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15818"/>
      <w:docPartObj>
        <w:docPartGallery w:val="Page Numbers (Bottom of Page)"/>
        <w:docPartUnique/>
      </w:docPartObj>
    </w:sdtPr>
    <w:sdtEndPr/>
    <w:sdtContent>
      <w:p w:rsidR="00A557B0" w:rsidRDefault="00A557B0" w:rsidP="008513A2">
        <w:pPr>
          <w:pStyle w:val="aa"/>
          <w:jc w:val="center"/>
        </w:pPr>
        <w:r>
          <w:fldChar w:fldCharType="begin"/>
        </w:r>
        <w:r>
          <w:instrText>PAGE   \* MERGEFORMAT</w:instrText>
        </w:r>
        <w:r>
          <w:fldChar w:fldCharType="separate"/>
        </w:r>
        <w:r w:rsidR="00EE2AD5">
          <w:rPr>
            <w:noProof/>
          </w:rPr>
          <w:t>67</w:t>
        </w:r>
        <w:r>
          <w:fldChar w:fldCharType="end"/>
        </w:r>
      </w:p>
    </w:sdtContent>
  </w:sdt>
  <w:p w:rsidR="00A557B0" w:rsidRDefault="00A55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66" w:rsidRDefault="00420B66" w:rsidP="00FF184F">
      <w:pPr>
        <w:spacing w:after="0" w:line="240" w:lineRule="auto"/>
      </w:pPr>
      <w:r>
        <w:separator/>
      </w:r>
    </w:p>
  </w:footnote>
  <w:footnote w:type="continuationSeparator" w:id="0">
    <w:p w:rsidR="00420B66" w:rsidRDefault="00420B66" w:rsidP="00FF184F">
      <w:pPr>
        <w:spacing w:after="0" w:line="240" w:lineRule="auto"/>
      </w:pPr>
      <w:r>
        <w:continuationSeparator/>
      </w:r>
    </w:p>
  </w:footnote>
  <w:footnote w:id="1">
    <w:p w:rsidR="00A557B0" w:rsidRPr="00D07D95" w:rsidRDefault="00A557B0" w:rsidP="00F82D44">
      <w:pPr>
        <w:pStyle w:val="ac"/>
        <w:jc w:val="both"/>
        <w:rPr>
          <w:rFonts w:ascii="Times New Roman" w:hAnsi="Times New Roman" w:cs="Times New Roman"/>
          <w:sz w:val="20"/>
          <w:szCs w:val="20"/>
        </w:rPr>
      </w:pPr>
      <w:r w:rsidRPr="00D07D95">
        <w:rPr>
          <w:rStyle w:val="a6"/>
          <w:rFonts w:ascii="Times New Roman" w:hAnsi="Times New Roman" w:cs="Times New Roman"/>
          <w:sz w:val="20"/>
          <w:szCs w:val="20"/>
        </w:rPr>
        <w:footnoteRef/>
      </w:r>
      <w:r>
        <w:rPr>
          <w:rFonts w:ascii="Times New Roman" w:hAnsi="Times New Roman" w:cs="Times New Roman"/>
          <w:sz w:val="20"/>
          <w:szCs w:val="20"/>
        </w:rPr>
        <w:t xml:space="preserve"> Самые «громкие»</w:t>
      </w:r>
      <w:r w:rsidRPr="00F82D44">
        <w:rPr>
          <w:rFonts w:ascii="Times New Roman" w:hAnsi="Times New Roman" w:cs="Times New Roman"/>
          <w:sz w:val="20"/>
          <w:szCs w:val="20"/>
        </w:rPr>
        <w:t xml:space="preserve"> корпоративные конфликты в России</w:t>
      </w:r>
      <w:r>
        <w:rPr>
          <w:rFonts w:ascii="Times New Roman" w:hAnsi="Times New Roman" w:cs="Times New Roman"/>
          <w:sz w:val="20"/>
          <w:szCs w:val="20"/>
        </w:rPr>
        <w:t xml:space="preserve"> </w:t>
      </w:r>
      <w:r w:rsidRPr="00D07D95">
        <w:rPr>
          <w:rFonts w:ascii="Times New Roman" w:hAnsi="Times New Roman" w:cs="Times New Roman"/>
          <w:sz w:val="20"/>
          <w:szCs w:val="20"/>
        </w:rPr>
        <w:t>[Электронный ресурс]</w:t>
      </w:r>
      <w:r w:rsidRPr="009400F5">
        <w:rPr>
          <w:rFonts w:ascii="Times New Roman" w:hAnsi="Times New Roman" w:cs="Times New Roman"/>
          <w:sz w:val="20"/>
          <w:szCs w:val="20"/>
        </w:rPr>
        <w:t>:</w:t>
      </w:r>
      <w:r>
        <w:rPr>
          <w:rFonts w:ascii="Times New Roman" w:hAnsi="Times New Roman" w:cs="Times New Roman"/>
          <w:sz w:val="20"/>
          <w:szCs w:val="20"/>
        </w:rPr>
        <w:t xml:space="preserve"> Источник </w:t>
      </w:r>
      <w:r w:rsidRPr="009400F5">
        <w:rPr>
          <w:rFonts w:ascii="Times New Roman" w:hAnsi="Times New Roman" w:cs="Times New Roman"/>
          <w:sz w:val="20"/>
          <w:szCs w:val="20"/>
        </w:rPr>
        <w:t>AK&amp;M</w:t>
      </w:r>
      <w:r>
        <w:rPr>
          <w:rFonts w:ascii="Times New Roman" w:hAnsi="Times New Roman" w:cs="Times New Roman"/>
          <w:sz w:val="20"/>
          <w:szCs w:val="20"/>
        </w:rPr>
        <w:t xml:space="preserve"> </w:t>
      </w:r>
      <w:r w:rsidRPr="009400F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D07D95">
        <w:rPr>
          <w:rFonts w:ascii="Times New Roman" w:hAnsi="Times New Roman" w:cs="Times New Roman"/>
          <w:sz w:val="20"/>
          <w:szCs w:val="20"/>
        </w:rPr>
        <w:t>РБК</w:t>
      </w:r>
      <w:proofErr w:type="gramStart"/>
      <w:r w:rsidRPr="00D07D95">
        <w:rPr>
          <w:rFonts w:ascii="Times New Roman" w:hAnsi="Times New Roman" w:cs="Times New Roman"/>
          <w:sz w:val="20"/>
          <w:szCs w:val="20"/>
        </w:rPr>
        <w:t>.Р</w:t>
      </w:r>
      <w:proofErr w:type="gramEnd"/>
      <w:r w:rsidRPr="00D07D95">
        <w:rPr>
          <w:rFonts w:ascii="Times New Roman" w:hAnsi="Times New Roman" w:cs="Times New Roman"/>
          <w:sz w:val="20"/>
          <w:szCs w:val="20"/>
        </w:rPr>
        <w:t>ейтинг</w:t>
      </w:r>
      <w:proofErr w:type="spellEnd"/>
      <w:r w:rsidRPr="00D07D95">
        <w:rPr>
          <w:rFonts w:ascii="Times New Roman" w:hAnsi="Times New Roman" w:cs="Times New Roman"/>
          <w:sz w:val="20"/>
          <w:szCs w:val="20"/>
        </w:rPr>
        <w:t xml:space="preserve">. </w:t>
      </w:r>
      <w:r w:rsidRPr="00D07D95">
        <w:rPr>
          <w:rFonts w:ascii="Times New Roman" w:hAnsi="Times New Roman" w:cs="Times New Roman"/>
          <w:sz w:val="20"/>
          <w:szCs w:val="20"/>
          <w:lang w:val="en-US"/>
        </w:rPr>
        <w:t>URL</w:t>
      </w:r>
      <w:r w:rsidRPr="00D07D95">
        <w:rPr>
          <w:rFonts w:ascii="Times New Roman" w:hAnsi="Times New Roman" w:cs="Times New Roman"/>
          <w:sz w:val="20"/>
          <w:szCs w:val="20"/>
        </w:rPr>
        <w:t xml:space="preserve"> : </w:t>
      </w:r>
      <w:hyperlink r:id="rId1" w:history="1">
        <w:r w:rsidRPr="00D07D95">
          <w:rPr>
            <w:rStyle w:val="af2"/>
            <w:rFonts w:ascii="Times New Roman" w:hAnsi="Times New Roman" w:cs="Times New Roman"/>
            <w:sz w:val="20"/>
            <w:szCs w:val="20"/>
            <w:lang w:val="en-US"/>
          </w:rPr>
          <w:t>http</w:t>
        </w:r>
        <w:r w:rsidRPr="00D07D95">
          <w:rPr>
            <w:rStyle w:val="af2"/>
            <w:rFonts w:ascii="Times New Roman" w:hAnsi="Times New Roman" w:cs="Times New Roman"/>
            <w:sz w:val="20"/>
            <w:szCs w:val="20"/>
          </w:rPr>
          <w:t>://</w:t>
        </w:r>
        <w:r w:rsidRPr="00D07D95">
          <w:rPr>
            <w:rStyle w:val="af2"/>
            <w:rFonts w:ascii="Times New Roman" w:hAnsi="Times New Roman" w:cs="Times New Roman"/>
            <w:sz w:val="20"/>
            <w:szCs w:val="20"/>
            <w:lang w:val="en-US"/>
          </w:rPr>
          <w:t>rating</w:t>
        </w:r>
        <w:r w:rsidRPr="00D07D95">
          <w:rPr>
            <w:rStyle w:val="af2"/>
            <w:rFonts w:ascii="Times New Roman" w:hAnsi="Times New Roman" w:cs="Times New Roman"/>
            <w:sz w:val="20"/>
            <w:szCs w:val="20"/>
          </w:rPr>
          <w:t>.</w:t>
        </w:r>
        <w:proofErr w:type="spellStart"/>
        <w:r w:rsidRPr="00D07D95">
          <w:rPr>
            <w:rStyle w:val="af2"/>
            <w:rFonts w:ascii="Times New Roman" w:hAnsi="Times New Roman" w:cs="Times New Roman"/>
            <w:sz w:val="20"/>
            <w:szCs w:val="20"/>
            <w:lang w:val="en-US"/>
          </w:rPr>
          <w:t>rbc</w:t>
        </w:r>
        <w:proofErr w:type="spellEnd"/>
        <w:r w:rsidRPr="00D07D95">
          <w:rPr>
            <w:rStyle w:val="af2"/>
            <w:rFonts w:ascii="Times New Roman" w:hAnsi="Times New Roman" w:cs="Times New Roman"/>
            <w:sz w:val="20"/>
            <w:szCs w:val="20"/>
          </w:rPr>
          <w:t>.</w:t>
        </w:r>
        <w:proofErr w:type="spellStart"/>
        <w:r w:rsidRPr="00D07D95">
          <w:rPr>
            <w:rStyle w:val="af2"/>
            <w:rFonts w:ascii="Times New Roman" w:hAnsi="Times New Roman" w:cs="Times New Roman"/>
            <w:sz w:val="20"/>
            <w:szCs w:val="20"/>
            <w:lang w:val="en-US"/>
          </w:rPr>
          <w:t>ru</w:t>
        </w:r>
        <w:proofErr w:type="spellEnd"/>
        <w:r w:rsidRPr="00D07D95">
          <w:rPr>
            <w:rStyle w:val="af2"/>
            <w:rFonts w:ascii="Times New Roman" w:hAnsi="Times New Roman" w:cs="Times New Roman"/>
            <w:sz w:val="20"/>
            <w:szCs w:val="20"/>
          </w:rPr>
          <w:t>/</w:t>
        </w:r>
        <w:r w:rsidRPr="00D07D95">
          <w:rPr>
            <w:rStyle w:val="af2"/>
            <w:rFonts w:ascii="Times New Roman" w:hAnsi="Times New Roman" w:cs="Times New Roman"/>
            <w:sz w:val="20"/>
            <w:szCs w:val="20"/>
            <w:lang w:val="en-US"/>
          </w:rPr>
          <w:t>article</w:t>
        </w:r>
        <w:r w:rsidRPr="00D07D95">
          <w:rPr>
            <w:rStyle w:val="af2"/>
            <w:rFonts w:ascii="Times New Roman" w:hAnsi="Times New Roman" w:cs="Times New Roman"/>
            <w:sz w:val="20"/>
            <w:szCs w:val="20"/>
          </w:rPr>
          <w:t>.</w:t>
        </w:r>
        <w:proofErr w:type="spellStart"/>
        <w:r w:rsidRPr="00D07D95">
          <w:rPr>
            <w:rStyle w:val="af2"/>
            <w:rFonts w:ascii="Times New Roman" w:hAnsi="Times New Roman" w:cs="Times New Roman"/>
            <w:sz w:val="20"/>
            <w:szCs w:val="20"/>
            <w:lang w:val="en-US"/>
          </w:rPr>
          <w:t>shtml</w:t>
        </w:r>
        <w:proofErr w:type="spellEnd"/>
        <w:r w:rsidRPr="00D07D95">
          <w:rPr>
            <w:rStyle w:val="af2"/>
            <w:rFonts w:ascii="Times New Roman" w:hAnsi="Times New Roman" w:cs="Times New Roman"/>
            <w:sz w:val="20"/>
            <w:szCs w:val="20"/>
          </w:rPr>
          <w:t>?2011/08/24/33394528</w:t>
        </w:r>
      </w:hyperlink>
      <w:r w:rsidRPr="00D07D95">
        <w:rPr>
          <w:rFonts w:ascii="Times New Roman" w:hAnsi="Times New Roman" w:cs="Times New Roman"/>
          <w:sz w:val="20"/>
          <w:szCs w:val="20"/>
        </w:rPr>
        <w:t xml:space="preserve"> (дата обращения: 20</w:t>
      </w:r>
      <w:r>
        <w:rPr>
          <w:rFonts w:ascii="Times New Roman" w:hAnsi="Times New Roman" w:cs="Times New Roman"/>
          <w:sz w:val="20"/>
          <w:szCs w:val="20"/>
        </w:rPr>
        <w:t xml:space="preserve"> февр. </w:t>
      </w:r>
      <w:r w:rsidRPr="00D07D95">
        <w:rPr>
          <w:rFonts w:ascii="Times New Roman" w:hAnsi="Times New Roman" w:cs="Times New Roman"/>
          <w:sz w:val="20"/>
          <w:szCs w:val="20"/>
        </w:rPr>
        <w:t>2016</w:t>
      </w:r>
      <w:r>
        <w:rPr>
          <w:rFonts w:ascii="Times New Roman" w:hAnsi="Times New Roman" w:cs="Times New Roman"/>
          <w:sz w:val="20"/>
          <w:szCs w:val="20"/>
        </w:rPr>
        <w:t xml:space="preserve"> г.</w:t>
      </w:r>
      <w:r w:rsidRPr="00D07D95">
        <w:rPr>
          <w:rFonts w:ascii="Times New Roman" w:hAnsi="Times New Roman" w:cs="Times New Roman"/>
          <w:sz w:val="20"/>
          <w:szCs w:val="20"/>
        </w:rPr>
        <w:t>).</w:t>
      </w:r>
    </w:p>
  </w:footnote>
  <w:footnote w:id="2">
    <w:p w:rsidR="00A557B0" w:rsidRPr="00D07D95" w:rsidRDefault="00A557B0" w:rsidP="00D07D95">
      <w:pPr>
        <w:pStyle w:val="a4"/>
        <w:jc w:val="both"/>
        <w:rPr>
          <w:rFonts w:ascii="Times New Roman" w:hAnsi="Times New Roman" w:cs="Times New Roman"/>
        </w:rPr>
      </w:pPr>
      <w:r w:rsidRPr="00D07D95">
        <w:rPr>
          <w:rStyle w:val="a6"/>
          <w:rFonts w:ascii="Times New Roman" w:hAnsi="Times New Roman" w:cs="Times New Roman"/>
        </w:rPr>
        <w:footnoteRef/>
      </w:r>
      <w:r w:rsidRPr="00D07D95">
        <w:rPr>
          <w:rFonts w:ascii="Times New Roman" w:hAnsi="Times New Roman" w:cs="Times New Roman"/>
        </w:rPr>
        <w:t xml:space="preserve"> </w:t>
      </w:r>
      <w:r w:rsidRPr="00F82D44">
        <w:rPr>
          <w:rFonts w:ascii="Times New Roman" w:hAnsi="Times New Roman" w:cs="Times New Roman"/>
        </w:rPr>
        <w:t xml:space="preserve">Председатели арбитражных судов округа подвели итоги работы за 2015 год </w:t>
      </w:r>
      <w:r w:rsidRPr="00D07D95">
        <w:rPr>
          <w:rFonts w:ascii="Times New Roman" w:hAnsi="Times New Roman" w:cs="Times New Roman"/>
        </w:rPr>
        <w:t>[Э</w:t>
      </w:r>
      <w:r>
        <w:rPr>
          <w:rFonts w:ascii="Times New Roman" w:hAnsi="Times New Roman" w:cs="Times New Roman"/>
        </w:rPr>
        <w:t xml:space="preserve">лектронный ресурс] </w:t>
      </w:r>
      <w:r w:rsidRPr="009400F5">
        <w:rPr>
          <w:rFonts w:ascii="Times New Roman" w:hAnsi="Times New Roman" w:cs="Times New Roman"/>
        </w:rPr>
        <w:t>//</w:t>
      </w:r>
      <w:r>
        <w:rPr>
          <w:rFonts w:ascii="Times New Roman" w:hAnsi="Times New Roman" w:cs="Times New Roman"/>
        </w:rPr>
        <w:t xml:space="preserve"> </w:t>
      </w:r>
      <w:r w:rsidRPr="000A430B">
        <w:rPr>
          <w:rFonts w:ascii="Times New Roman" w:hAnsi="Times New Roman" w:cs="Times New Roman"/>
        </w:rPr>
        <w:t xml:space="preserve">Арбитражный суд Дальневосточного округа: [сайт]. </w:t>
      </w:r>
      <w:r w:rsidRPr="00D07D95">
        <w:rPr>
          <w:rFonts w:ascii="Times New Roman" w:hAnsi="Times New Roman" w:cs="Times New Roman"/>
          <w:lang w:val="en-US"/>
        </w:rPr>
        <w:t>URL</w:t>
      </w:r>
      <w:r w:rsidRPr="00D07D95">
        <w:rPr>
          <w:rFonts w:ascii="Times New Roman" w:hAnsi="Times New Roman" w:cs="Times New Roman"/>
        </w:rPr>
        <w:t xml:space="preserve"> : </w:t>
      </w:r>
      <w:hyperlink r:id="rId2" w:history="1">
        <w:r w:rsidRPr="00D07D95">
          <w:rPr>
            <w:rStyle w:val="af2"/>
            <w:rFonts w:ascii="Times New Roman" w:hAnsi="Times New Roman" w:cs="Times New Roman"/>
          </w:rPr>
          <w:t>http://fasdvo.arbitr.ru/node/14124</w:t>
        </w:r>
      </w:hyperlink>
      <w:r>
        <w:rPr>
          <w:rFonts w:ascii="Times New Roman" w:hAnsi="Times New Roman" w:cs="Times New Roman"/>
        </w:rPr>
        <w:t xml:space="preserve"> (дата обращения</w:t>
      </w:r>
      <w:r w:rsidRPr="00796501">
        <w:rPr>
          <w:rFonts w:ascii="Times New Roman" w:hAnsi="Times New Roman" w:cs="Times New Roman"/>
        </w:rPr>
        <w:t>:</w:t>
      </w:r>
      <w:r>
        <w:rPr>
          <w:rFonts w:ascii="Times New Roman" w:hAnsi="Times New Roman" w:cs="Times New Roman"/>
        </w:rPr>
        <w:t xml:space="preserve"> 21 февр. </w:t>
      </w:r>
      <w:r w:rsidRPr="00D07D95">
        <w:rPr>
          <w:rFonts w:ascii="Times New Roman" w:hAnsi="Times New Roman" w:cs="Times New Roman"/>
        </w:rPr>
        <w:t>2016</w:t>
      </w:r>
      <w:r>
        <w:rPr>
          <w:rFonts w:ascii="Times New Roman" w:hAnsi="Times New Roman" w:cs="Times New Roman"/>
        </w:rPr>
        <w:t xml:space="preserve"> г.</w:t>
      </w:r>
      <w:r w:rsidRPr="00D07D95">
        <w:rPr>
          <w:rFonts w:ascii="Times New Roman" w:hAnsi="Times New Roman" w:cs="Times New Roman"/>
        </w:rPr>
        <w:t>).</w:t>
      </w:r>
    </w:p>
  </w:footnote>
  <w:footnote w:id="3">
    <w:p w:rsidR="00A557B0" w:rsidRDefault="00A557B0" w:rsidP="006A0B9C">
      <w:pPr>
        <w:pStyle w:val="a4"/>
        <w:jc w:val="both"/>
        <w:rPr>
          <w:rFonts w:ascii="Times New Roman" w:hAnsi="Times New Roman" w:cs="Times New Roman"/>
        </w:rPr>
      </w:pPr>
      <w:r w:rsidRPr="006A0B9C">
        <w:rPr>
          <w:rStyle w:val="a6"/>
          <w:rFonts w:ascii="Times New Roman" w:hAnsi="Times New Roman" w:cs="Times New Roman"/>
        </w:rPr>
        <w:footnoteRef/>
      </w:r>
      <w:r w:rsidRPr="006A0B9C">
        <w:rPr>
          <w:rFonts w:ascii="Times New Roman" w:hAnsi="Times New Roman" w:cs="Times New Roman"/>
        </w:rPr>
        <w:t xml:space="preserve"> Семинар-совещание председателей судов от 16 февр. 2016 г. [Электронный ресурс] // Официальный сайт Президента России</w:t>
      </w:r>
      <w:r w:rsidRPr="003F7B62">
        <w:rPr>
          <w:rFonts w:ascii="Times New Roman" w:hAnsi="Times New Roman" w:cs="Times New Roman"/>
        </w:rPr>
        <w:t>:</w:t>
      </w:r>
      <w:r>
        <w:rPr>
          <w:rFonts w:ascii="Times New Roman" w:hAnsi="Times New Roman" w:cs="Times New Roman"/>
        </w:rPr>
        <w:t xml:space="preserve"> </w:t>
      </w:r>
      <w:r w:rsidRPr="003F7B62">
        <w:rPr>
          <w:rFonts w:ascii="Times New Roman" w:hAnsi="Times New Roman" w:cs="Times New Roman"/>
        </w:rPr>
        <w:t>[</w:t>
      </w:r>
      <w:r>
        <w:rPr>
          <w:rFonts w:ascii="Times New Roman" w:hAnsi="Times New Roman" w:cs="Times New Roman"/>
        </w:rPr>
        <w:t>сайт</w:t>
      </w:r>
      <w:r w:rsidRPr="003F7B62">
        <w:rPr>
          <w:rFonts w:ascii="Times New Roman" w:hAnsi="Times New Roman" w:cs="Times New Roman"/>
        </w:rPr>
        <w:t>]</w:t>
      </w:r>
      <w:r w:rsidRPr="006A0B9C">
        <w:rPr>
          <w:rFonts w:ascii="Times New Roman" w:hAnsi="Times New Roman" w:cs="Times New Roman"/>
        </w:rPr>
        <w:t xml:space="preserve">. URL: </w:t>
      </w:r>
      <w:hyperlink r:id="rId3" w:history="1">
        <w:r w:rsidRPr="004D26B1">
          <w:rPr>
            <w:rStyle w:val="af2"/>
            <w:rFonts w:ascii="Times New Roman" w:hAnsi="Times New Roman" w:cs="Times New Roman"/>
          </w:rPr>
          <w:t>http://special.kremlin.ru/events/president/news/51343</w:t>
        </w:r>
      </w:hyperlink>
      <w:r w:rsidRPr="006A0B9C">
        <w:rPr>
          <w:rFonts w:ascii="Times New Roman" w:hAnsi="Times New Roman" w:cs="Times New Roman"/>
        </w:rPr>
        <w:t xml:space="preserve"> (дата обращения: 21 фев. 2016 г.).</w:t>
      </w:r>
    </w:p>
    <w:p w:rsidR="00A557B0" w:rsidRPr="006A0B9C" w:rsidRDefault="00A557B0" w:rsidP="006A0B9C">
      <w:pPr>
        <w:pStyle w:val="a4"/>
        <w:jc w:val="both"/>
        <w:rPr>
          <w:rFonts w:ascii="Times New Roman" w:hAnsi="Times New Roman" w:cs="Times New Roman"/>
        </w:rPr>
      </w:pPr>
    </w:p>
  </w:footnote>
  <w:footnote w:id="4">
    <w:p w:rsidR="00A557B0" w:rsidRPr="00D07D95" w:rsidRDefault="00A557B0" w:rsidP="00D07D95">
      <w:pPr>
        <w:pStyle w:val="a4"/>
        <w:jc w:val="both"/>
        <w:rPr>
          <w:rFonts w:ascii="Times New Roman" w:hAnsi="Times New Roman" w:cs="Times New Roman"/>
        </w:rPr>
      </w:pPr>
      <w:r w:rsidRPr="00D07D95">
        <w:rPr>
          <w:rStyle w:val="a6"/>
          <w:rFonts w:ascii="Times New Roman" w:hAnsi="Times New Roman" w:cs="Times New Roman"/>
        </w:rPr>
        <w:footnoteRef/>
      </w:r>
      <w:r w:rsidRPr="00D07D95">
        <w:rPr>
          <w:rFonts w:ascii="Times New Roman" w:hAnsi="Times New Roman" w:cs="Times New Roman"/>
        </w:rPr>
        <w:t xml:space="preserve"> Корпоративное право [Электронный ресурс]: учебник / Е.Г. Афанасьева, В.Ю. </w:t>
      </w:r>
      <w:proofErr w:type="spellStart"/>
      <w:r w:rsidRPr="00D07D95">
        <w:rPr>
          <w:rFonts w:ascii="Times New Roman" w:hAnsi="Times New Roman" w:cs="Times New Roman"/>
        </w:rPr>
        <w:t>Бакшинскас</w:t>
      </w:r>
      <w:proofErr w:type="spellEnd"/>
      <w:r w:rsidRPr="00D07D95">
        <w:rPr>
          <w:rFonts w:ascii="Times New Roman" w:hAnsi="Times New Roman" w:cs="Times New Roman"/>
        </w:rPr>
        <w:t xml:space="preserve">, Е.П. Губин </w:t>
      </w:r>
      <w:r w:rsidRPr="002F2B28">
        <w:rPr>
          <w:rFonts w:ascii="Times New Roman" w:hAnsi="Times New Roman" w:cs="Times New Roman"/>
        </w:rPr>
        <w:t>[и др.]</w:t>
      </w:r>
      <w:r w:rsidRPr="00D07D95">
        <w:rPr>
          <w:rFonts w:ascii="Times New Roman" w:hAnsi="Times New Roman" w:cs="Times New Roman"/>
        </w:rPr>
        <w:t>; отв.</w:t>
      </w:r>
      <w:r>
        <w:rPr>
          <w:rFonts w:ascii="Times New Roman" w:hAnsi="Times New Roman" w:cs="Times New Roman"/>
        </w:rPr>
        <w:t xml:space="preserve"> ред. И.С. Шиткина. </w:t>
      </w:r>
      <w:r w:rsidRPr="00D07D95">
        <w:rPr>
          <w:rFonts w:ascii="Times New Roman" w:hAnsi="Times New Roman" w:cs="Times New Roman"/>
        </w:rPr>
        <w:t>М., 2015. С. 441.</w:t>
      </w:r>
      <w:r w:rsidRPr="00D07D95">
        <w:t xml:space="preserve"> </w:t>
      </w:r>
      <w:r w:rsidRPr="00D07D95">
        <w:rPr>
          <w:rFonts w:ascii="Times New Roman" w:hAnsi="Times New Roman" w:cs="Times New Roman"/>
        </w:rPr>
        <w:t>Доступ из справ.- правовой системы «</w:t>
      </w:r>
      <w:proofErr w:type="spellStart"/>
      <w:r w:rsidRPr="00D07D95">
        <w:rPr>
          <w:rFonts w:ascii="Times New Roman" w:hAnsi="Times New Roman" w:cs="Times New Roman"/>
        </w:rPr>
        <w:t>КонсультантПлюс</w:t>
      </w:r>
      <w:proofErr w:type="spellEnd"/>
      <w:r w:rsidRPr="00D07D95">
        <w:rPr>
          <w:rFonts w:ascii="Times New Roman" w:hAnsi="Times New Roman" w:cs="Times New Roman"/>
        </w:rPr>
        <w:t>»</w:t>
      </w:r>
      <w:r>
        <w:rPr>
          <w:rFonts w:ascii="Times New Roman" w:hAnsi="Times New Roman" w:cs="Times New Roman"/>
        </w:rPr>
        <w:t>.</w:t>
      </w:r>
    </w:p>
  </w:footnote>
  <w:footnote w:id="5">
    <w:p w:rsidR="00A557B0" w:rsidRPr="00CF4245" w:rsidRDefault="00A557B0" w:rsidP="00964818">
      <w:pPr>
        <w:pStyle w:val="a4"/>
        <w:jc w:val="both"/>
        <w:rPr>
          <w:rFonts w:ascii="Times New Roman" w:hAnsi="Times New Roman" w:cs="Times New Roman"/>
        </w:rPr>
      </w:pPr>
      <w:r w:rsidRPr="003D13A9">
        <w:rPr>
          <w:rStyle w:val="a6"/>
          <w:rFonts w:ascii="Times New Roman" w:hAnsi="Times New Roman" w:cs="Times New Roman"/>
        </w:rPr>
        <w:footnoteRef/>
      </w:r>
      <w:r w:rsidRPr="003D13A9">
        <w:rPr>
          <w:rFonts w:ascii="Times New Roman" w:hAnsi="Times New Roman" w:cs="Times New Roman"/>
        </w:rPr>
        <w:t xml:space="preserve"> Гражданский кодекс Российской Федерации</w:t>
      </w:r>
      <w:r>
        <w:rPr>
          <w:rFonts w:ascii="Times New Roman" w:hAnsi="Times New Roman" w:cs="Times New Roman"/>
        </w:rPr>
        <w:t xml:space="preserve"> </w:t>
      </w:r>
      <w:r w:rsidRPr="00A64F64">
        <w:rPr>
          <w:rFonts w:ascii="Times New Roman" w:hAnsi="Times New Roman" w:cs="Times New Roman"/>
        </w:rPr>
        <w:t>(</w:t>
      </w:r>
      <w:r>
        <w:rPr>
          <w:rFonts w:ascii="Times New Roman" w:hAnsi="Times New Roman" w:cs="Times New Roman"/>
        </w:rPr>
        <w:t>часть первая)</w:t>
      </w:r>
      <w:r w:rsidRPr="003D13A9">
        <w:rPr>
          <w:rFonts w:ascii="Times New Roman" w:hAnsi="Times New Roman" w:cs="Times New Roman"/>
        </w:rPr>
        <w:t xml:space="preserve"> [Электронный ресурс]</w:t>
      </w:r>
      <w:r w:rsidRPr="00774E0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xml:space="preserve">. закон </w:t>
      </w:r>
      <w:r w:rsidRPr="003D13A9">
        <w:rPr>
          <w:rFonts w:ascii="Times New Roman" w:hAnsi="Times New Roman" w:cs="Times New Roman"/>
        </w:rPr>
        <w:t xml:space="preserve">от 30 </w:t>
      </w:r>
      <w:proofErr w:type="spellStart"/>
      <w:r w:rsidRPr="003D13A9">
        <w:rPr>
          <w:rFonts w:ascii="Times New Roman" w:hAnsi="Times New Roman" w:cs="Times New Roman"/>
        </w:rPr>
        <w:t>нояб</w:t>
      </w:r>
      <w:proofErr w:type="spellEnd"/>
      <w:r w:rsidRPr="003D13A9">
        <w:rPr>
          <w:rFonts w:ascii="Times New Roman" w:hAnsi="Times New Roman" w:cs="Times New Roman"/>
        </w:rPr>
        <w:t>. 1994 г. № 51 – ФЗ</w:t>
      </w:r>
      <w:proofErr w:type="gramStart"/>
      <w:r>
        <w:rPr>
          <w:rFonts w:ascii="Times New Roman" w:hAnsi="Times New Roman" w:cs="Times New Roman"/>
        </w:rPr>
        <w:t xml:space="preserve">  </w:t>
      </w:r>
      <w:r w:rsidRPr="003D13A9">
        <w:rPr>
          <w:rFonts w:ascii="Times New Roman" w:hAnsi="Times New Roman" w:cs="Times New Roman"/>
        </w:rPr>
        <w:t>// С</w:t>
      </w:r>
      <w:proofErr w:type="gramEnd"/>
      <w:r w:rsidRPr="003D13A9">
        <w:rPr>
          <w:rFonts w:ascii="Times New Roman" w:hAnsi="Times New Roman" w:cs="Times New Roman"/>
        </w:rPr>
        <w:t>обр. законодательства Рос. Федерации</w:t>
      </w:r>
      <w:r>
        <w:rPr>
          <w:rFonts w:ascii="Times New Roman" w:hAnsi="Times New Roman" w:cs="Times New Roman"/>
        </w:rPr>
        <w:t>.</w:t>
      </w:r>
      <w:r w:rsidRPr="003D13A9">
        <w:rPr>
          <w:rFonts w:ascii="Times New Roman" w:hAnsi="Times New Roman" w:cs="Times New Roman"/>
        </w:rPr>
        <w:t xml:space="preserve"> 1994. № 32. Ст. 3301. (</w:t>
      </w:r>
      <w:r>
        <w:rPr>
          <w:rFonts w:ascii="Times New Roman" w:hAnsi="Times New Roman" w:cs="Times New Roman"/>
        </w:rPr>
        <w:t>в ред. от 31 янв. 2016</w:t>
      </w:r>
      <w:r w:rsidRPr="003D13A9">
        <w:rPr>
          <w:rFonts w:ascii="Times New Roman" w:hAnsi="Times New Roman" w:cs="Times New Roman"/>
        </w:rPr>
        <w:t xml:space="preserve"> г.). Доступ из справ</w:t>
      </w:r>
      <w:proofErr w:type="gramStart"/>
      <w:r w:rsidRPr="003D13A9">
        <w:rPr>
          <w:rFonts w:ascii="Times New Roman" w:hAnsi="Times New Roman" w:cs="Times New Roman"/>
        </w:rPr>
        <w:t>.</w:t>
      </w:r>
      <w:proofErr w:type="gramEnd"/>
      <w:r w:rsidRPr="003D13A9">
        <w:rPr>
          <w:rFonts w:ascii="Times New Roman" w:hAnsi="Times New Roman" w:cs="Times New Roman"/>
        </w:rPr>
        <w:t xml:space="preserve">- </w:t>
      </w:r>
      <w:proofErr w:type="gramStart"/>
      <w:r w:rsidRPr="003D13A9">
        <w:rPr>
          <w:rFonts w:ascii="Times New Roman" w:hAnsi="Times New Roman" w:cs="Times New Roman"/>
        </w:rPr>
        <w:t>п</w:t>
      </w:r>
      <w:proofErr w:type="gramEnd"/>
      <w:r w:rsidRPr="003D13A9">
        <w:rPr>
          <w:rFonts w:ascii="Times New Roman" w:hAnsi="Times New Roman" w:cs="Times New Roman"/>
        </w:rPr>
        <w:t>равовой системы «</w:t>
      </w:r>
      <w:proofErr w:type="spellStart"/>
      <w:r w:rsidRPr="003D13A9">
        <w:rPr>
          <w:rFonts w:ascii="Times New Roman" w:hAnsi="Times New Roman" w:cs="Times New Roman"/>
        </w:rPr>
        <w:t>КонсультантПлюс</w:t>
      </w:r>
      <w:proofErr w:type="spellEnd"/>
      <w:r w:rsidRPr="003D13A9">
        <w:rPr>
          <w:rFonts w:ascii="Times New Roman" w:hAnsi="Times New Roman" w:cs="Times New Roman"/>
        </w:rPr>
        <w:t>».</w:t>
      </w:r>
    </w:p>
  </w:footnote>
  <w:footnote w:id="6">
    <w:p w:rsidR="00A557B0" w:rsidRPr="00820EB9" w:rsidRDefault="00A557B0" w:rsidP="00D07D95">
      <w:pPr>
        <w:pStyle w:val="a4"/>
        <w:jc w:val="both"/>
      </w:pPr>
      <w:r w:rsidRPr="00730FD6">
        <w:rPr>
          <w:rStyle w:val="a6"/>
          <w:rFonts w:ascii="Times New Roman" w:hAnsi="Times New Roman" w:cs="Times New Roman"/>
        </w:rPr>
        <w:footnoteRef/>
      </w:r>
      <w:r w:rsidRPr="00730FD6">
        <w:rPr>
          <w:rFonts w:ascii="Times New Roman" w:hAnsi="Times New Roman" w:cs="Times New Roman"/>
        </w:rPr>
        <w:t xml:space="preserve"> </w:t>
      </w:r>
      <w:proofErr w:type="spellStart"/>
      <w:r w:rsidRPr="00730FD6">
        <w:rPr>
          <w:rFonts w:ascii="Times New Roman" w:hAnsi="Times New Roman" w:cs="Times New Roman"/>
        </w:rPr>
        <w:t>Желнорович</w:t>
      </w:r>
      <w:proofErr w:type="spellEnd"/>
      <w:r w:rsidRPr="00730FD6">
        <w:rPr>
          <w:rFonts w:ascii="Times New Roman" w:hAnsi="Times New Roman" w:cs="Times New Roman"/>
        </w:rPr>
        <w:t xml:space="preserve"> А.В. Рейдерство в России – показатель институционального дефицита российской экономики // Российская юстиция. 2007. № 8. С. </w:t>
      </w:r>
      <w:r>
        <w:rPr>
          <w:rFonts w:ascii="Times New Roman" w:hAnsi="Times New Roman" w:cs="Times New Roman"/>
        </w:rPr>
        <w:t>6.</w:t>
      </w:r>
    </w:p>
  </w:footnote>
  <w:footnote w:id="7">
    <w:p w:rsidR="00A557B0" w:rsidRPr="004C6AAA" w:rsidRDefault="00A557B0" w:rsidP="004C6AAA">
      <w:pPr>
        <w:pStyle w:val="a4"/>
        <w:jc w:val="both"/>
        <w:rPr>
          <w:rFonts w:ascii="Times New Roman" w:hAnsi="Times New Roman" w:cs="Times New Roman"/>
        </w:rPr>
      </w:pPr>
      <w:r w:rsidRPr="004C6AAA">
        <w:rPr>
          <w:rStyle w:val="a6"/>
          <w:rFonts w:ascii="Times New Roman" w:hAnsi="Times New Roman" w:cs="Times New Roman"/>
        </w:rPr>
        <w:footnoteRef/>
      </w:r>
      <w:r w:rsidRPr="004C6AAA">
        <w:rPr>
          <w:rFonts w:ascii="Times New Roman" w:hAnsi="Times New Roman" w:cs="Times New Roman"/>
        </w:rPr>
        <w:t xml:space="preserve"> Рейдерских захватов становится все больше [Электронный ресурс] // Известия. URL: http://izvestia.ru/news/521674 (дата обращения: 11 марта 2016 г.).</w:t>
      </w:r>
    </w:p>
  </w:footnote>
  <w:footnote w:id="8">
    <w:p w:rsidR="00A557B0" w:rsidRPr="00CF4245" w:rsidRDefault="00A557B0" w:rsidP="00867C39">
      <w:pPr>
        <w:pStyle w:val="a4"/>
        <w:jc w:val="both"/>
        <w:rPr>
          <w:rFonts w:ascii="Times New Roman" w:hAnsi="Times New Roman" w:cs="Times New Roman"/>
        </w:rPr>
      </w:pPr>
      <w:r w:rsidRPr="00A339DF">
        <w:rPr>
          <w:rStyle w:val="a6"/>
        </w:rPr>
        <w:footnoteRef/>
      </w:r>
      <w:r w:rsidRPr="00CF4245">
        <w:rPr>
          <w:rFonts w:ascii="Times New Roman" w:hAnsi="Times New Roman" w:cs="Times New Roman"/>
        </w:rPr>
        <w:t xml:space="preserve"> Макарова О.А. Корпоративное право</w:t>
      </w:r>
      <w:r w:rsidRPr="00867C39">
        <w:rPr>
          <w:rFonts w:ascii="Times New Roman" w:hAnsi="Times New Roman" w:cs="Times New Roman"/>
        </w:rPr>
        <w:t>:</w:t>
      </w:r>
      <w:r>
        <w:rPr>
          <w:rFonts w:ascii="Times New Roman" w:hAnsi="Times New Roman" w:cs="Times New Roman"/>
        </w:rPr>
        <w:t xml:space="preserve"> у</w:t>
      </w:r>
      <w:r w:rsidRPr="00867C39">
        <w:rPr>
          <w:rFonts w:ascii="Times New Roman" w:hAnsi="Times New Roman" w:cs="Times New Roman"/>
        </w:rPr>
        <w:t>че</w:t>
      </w:r>
      <w:r>
        <w:rPr>
          <w:rFonts w:ascii="Times New Roman" w:hAnsi="Times New Roman" w:cs="Times New Roman"/>
        </w:rPr>
        <w:t xml:space="preserve">бник для студентов юридических </w:t>
      </w:r>
      <w:r w:rsidRPr="00867C39">
        <w:rPr>
          <w:rFonts w:ascii="Times New Roman" w:hAnsi="Times New Roman" w:cs="Times New Roman"/>
        </w:rPr>
        <w:t>вузов /О. А. Макарова</w:t>
      </w:r>
      <w:r>
        <w:rPr>
          <w:rFonts w:ascii="Times New Roman" w:hAnsi="Times New Roman" w:cs="Times New Roman"/>
        </w:rPr>
        <w:t xml:space="preserve">. </w:t>
      </w:r>
      <w:r w:rsidRPr="00CF4245">
        <w:rPr>
          <w:rFonts w:ascii="Times New Roman" w:hAnsi="Times New Roman" w:cs="Times New Roman"/>
        </w:rPr>
        <w:t xml:space="preserve">М., 2005.  С. </w:t>
      </w:r>
      <w:r>
        <w:rPr>
          <w:rFonts w:ascii="Times New Roman" w:hAnsi="Times New Roman" w:cs="Times New Roman"/>
        </w:rPr>
        <w:t>345.</w:t>
      </w:r>
    </w:p>
  </w:footnote>
  <w:footnote w:id="9">
    <w:p w:rsidR="00A557B0" w:rsidRPr="00CF4245" w:rsidRDefault="00A557B0" w:rsidP="005508AB">
      <w:pPr>
        <w:pStyle w:val="a4"/>
        <w:jc w:val="both"/>
        <w:rPr>
          <w:rFonts w:ascii="Times New Roman" w:hAnsi="Times New Roman" w:cs="Times New Roman"/>
        </w:rPr>
      </w:pPr>
      <w:r w:rsidRPr="00A339DF">
        <w:rPr>
          <w:rStyle w:val="a6"/>
        </w:rPr>
        <w:footnoteRef/>
      </w:r>
      <w:r>
        <w:rPr>
          <w:rFonts w:ascii="Times New Roman" w:hAnsi="Times New Roman" w:cs="Times New Roman"/>
        </w:rPr>
        <w:t xml:space="preserve"> </w:t>
      </w:r>
      <w:r w:rsidRPr="00CF4245">
        <w:rPr>
          <w:rFonts w:ascii="Times New Roman" w:hAnsi="Times New Roman" w:cs="Times New Roman"/>
        </w:rPr>
        <w:t>Концепция развития законодательства Российской Федерации на период 2008 - 2011 гг. [Электронный ресурс]: утв. Торгово-промышленной палатой РФ</w:t>
      </w:r>
      <w:r>
        <w:rPr>
          <w:rFonts w:ascii="Times New Roman" w:hAnsi="Times New Roman" w:cs="Times New Roman"/>
        </w:rPr>
        <w:t xml:space="preserve"> 7 марта 2008 г. </w:t>
      </w:r>
      <w:r w:rsidRPr="00CF4245">
        <w:rPr>
          <w:rFonts w:ascii="Times New Roman" w:hAnsi="Times New Roman" w:cs="Times New Roman"/>
        </w:rPr>
        <w:t>Доступ из справ</w:t>
      </w:r>
      <w:proofErr w:type="gramStart"/>
      <w:r w:rsidRPr="00CF4245">
        <w:rPr>
          <w:rFonts w:ascii="Times New Roman" w:hAnsi="Times New Roman" w:cs="Times New Roman"/>
        </w:rPr>
        <w:t>.</w:t>
      </w:r>
      <w:proofErr w:type="gramEnd"/>
      <w:r w:rsidRPr="00CF4245">
        <w:rPr>
          <w:rFonts w:ascii="Times New Roman" w:hAnsi="Times New Roman" w:cs="Times New Roman"/>
        </w:rPr>
        <w:t xml:space="preserve">- </w:t>
      </w:r>
      <w:proofErr w:type="gramStart"/>
      <w:r w:rsidRPr="00CF4245">
        <w:rPr>
          <w:rFonts w:ascii="Times New Roman" w:hAnsi="Times New Roman" w:cs="Times New Roman"/>
        </w:rPr>
        <w:t>п</w:t>
      </w:r>
      <w:proofErr w:type="gramEnd"/>
      <w:r w:rsidRPr="00CF4245">
        <w:rPr>
          <w:rFonts w:ascii="Times New Roman" w:hAnsi="Times New Roman" w:cs="Times New Roman"/>
        </w:rPr>
        <w:t>равовой системы «</w:t>
      </w:r>
      <w:proofErr w:type="spellStart"/>
      <w:r w:rsidRPr="00CF4245">
        <w:rPr>
          <w:rFonts w:ascii="Times New Roman" w:hAnsi="Times New Roman" w:cs="Times New Roman"/>
        </w:rPr>
        <w:t>КонсультантПлюс</w:t>
      </w:r>
      <w:proofErr w:type="spellEnd"/>
      <w:r w:rsidRPr="00CF4245">
        <w:rPr>
          <w:rFonts w:ascii="Times New Roman" w:hAnsi="Times New Roman" w:cs="Times New Roman"/>
        </w:rPr>
        <w:t>».</w:t>
      </w:r>
    </w:p>
  </w:footnote>
  <w:footnote w:id="10">
    <w:p w:rsidR="00A557B0" w:rsidRPr="00CF4245" w:rsidRDefault="00A557B0" w:rsidP="00264FC2">
      <w:pPr>
        <w:pStyle w:val="a4"/>
        <w:jc w:val="both"/>
        <w:rPr>
          <w:rFonts w:ascii="Times New Roman" w:hAnsi="Times New Roman" w:cs="Times New Roman"/>
        </w:rPr>
      </w:pPr>
      <w:r w:rsidRPr="00A339DF">
        <w:rPr>
          <w:rStyle w:val="a6"/>
        </w:rPr>
        <w:footnoteRef/>
      </w:r>
      <w:r w:rsidR="00956CFC">
        <w:rPr>
          <w:rFonts w:ascii="Times New Roman" w:hAnsi="Times New Roman" w:cs="Times New Roman"/>
        </w:rPr>
        <w:t>Корпорати</w:t>
      </w:r>
      <w:r>
        <w:rPr>
          <w:rFonts w:ascii="Times New Roman" w:hAnsi="Times New Roman" w:cs="Times New Roman"/>
        </w:rPr>
        <w:t>вные конфликты</w:t>
      </w:r>
      <w:r w:rsidRPr="00867C39">
        <w:rPr>
          <w:rFonts w:ascii="Times New Roman" w:hAnsi="Times New Roman" w:cs="Times New Roman"/>
        </w:rPr>
        <w:t>:</w:t>
      </w:r>
      <w:r>
        <w:rPr>
          <w:rFonts w:ascii="Times New Roman" w:hAnsi="Times New Roman" w:cs="Times New Roman"/>
        </w:rPr>
        <w:t xml:space="preserve"> П</w:t>
      </w:r>
      <w:r w:rsidRPr="00CF4245">
        <w:rPr>
          <w:rFonts w:ascii="Times New Roman" w:hAnsi="Times New Roman" w:cs="Times New Roman"/>
        </w:rPr>
        <w:t>ричины их возникновения и спос</w:t>
      </w:r>
      <w:r>
        <w:rPr>
          <w:rFonts w:ascii="Times New Roman" w:hAnsi="Times New Roman" w:cs="Times New Roman"/>
        </w:rPr>
        <w:t>обы преодоления / Г.В. Алексеев,</w:t>
      </w:r>
      <w:r w:rsidRPr="00867C39">
        <w:t xml:space="preserve"> </w:t>
      </w:r>
      <w:r w:rsidRPr="00867C39">
        <w:rPr>
          <w:rFonts w:ascii="Times New Roman" w:hAnsi="Times New Roman" w:cs="Times New Roman"/>
        </w:rPr>
        <w:t xml:space="preserve">А. Д. </w:t>
      </w:r>
      <w:proofErr w:type="spellStart"/>
      <w:r w:rsidRPr="00867C39">
        <w:rPr>
          <w:rFonts w:ascii="Times New Roman" w:hAnsi="Times New Roman" w:cs="Times New Roman"/>
        </w:rPr>
        <w:t>Бобрышев</w:t>
      </w:r>
      <w:proofErr w:type="spellEnd"/>
      <w:r w:rsidRPr="00867C39">
        <w:rPr>
          <w:rFonts w:ascii="Times New Roman" w:hAnsi="Times New Roman" w:cs="Times New Roman"/>
        </w:rPr>
        <w:t>, Е.Н. Боханова</w:t>
      </w:r>
      <w:r>
        <w:rPr>
          <w:rFonts w:ascii="Times New Roman" w:hAnsi="Times New Roman" w:cs="Times New Roman"/>
        </w:rPr>
        <w:t xml:space="preserve"> </w:t>
      </w:r>
      <w:r w:rsidRPr="00CF4245">
        <w:rPr>
          <w:rFonts w:ascii="Times New Roman" w:hAnsi="Times New Roman" w:cs="Times New Roman"/>
        </w:rPr>
        <w:t xml:space="preserve">[и др.]; под ред. А.С Семенова, </w:t>
      </w:r>
      <w:proofErr w:type="spellStart"/>
      <w:r w:rsidRPr="00CF4245">
        <w:rPr>
          <w:rFonts w:ascii="Times New Roman" w:hAnsi="Times New Roman" w:cs="Times New Roman"/>
        </w:rPr>
        <w:t>Ю.С.Сизова</w:t>
      </w:r>
      <w:proofErr w:type="spellEnd"/>
      <w:r w:rsidRPr="00CF4245">
        <w:rPr>
          <w:rFonts w:ascii="Times New Roman" w:hAnsi="Times New Roman" w:cs="Times New Roman"/>
        </w:rPr>
        <w:t>. М., 2002. С.11.</w:t>
      </w:r>
    </w:p>
  </w:footnote>
  <w:footnote w:id="11">
    <w:p w:rsidR="00A557B0" w:rsidRPr="00CF4245" w:rsidRDefault="00A557B0" w:rsidP="00264FC2">
      <w:pPr>
        <w:pStyle w:val="a4"/>
        <w:jc w:val="both"/>
        <w:rPr>
          <w:rFonts w:ascii="Times New Roman" w:hAnsi="Times New Roman" w:cs="Times New Roman"/>
        </w:rPr>
      </w:pPr>
      <w:r w:rsidRPr="00A339DF">
        <w:rPr>
          <w:rStyle w:val="a6"/>
        </w:rPr>
        <w:footnoteRef/>
      </w:r>
      <w:r>
        <w:rPr>
          <w:rFonts w:ascii="Times New Roman" w:hAnsi="Times New Roman" w:cs="Times New Roman"/>
        </w:rPr>
        <w:t xml:space="preserve"> Там же.</w:t>
      </w:r>
    </w:p>
  </w:footnote>
  <w:footnote w:id="12">
    <w:p w:rsidR="00A557B0" w:rsidRPr="00233444" w:rsidRDefault="00A557B0" w:rsidP="00233444">
      <w:pPr>
        <w:pStyle w:val="a4"/>
        <w:jc w:val="both"/>
        <w:rPr>
          <w:rFonts w:ascii="Times New Roman" w:hAnsi="Times New Roman" w:cs="Times New Roman"/>
        </w:rPr>
      </w:pPr>
      <w:r w:rsidRPr="00A339DF">
        <w:rPr>
          <w:rStyle w:val="a6"/>
        </w:rPr>
        <w:footnoteRef/>
      </w:r>
      <w:r w:rsidRPr="00BA1F34">
        <w:rPr>
          <w:rFonts w:ascii="Times New Roman" w:hAnsi="Times New Roman" w:cs="Times New Roman"/>
        </w:rPr>
        <w:t xml:space="preserve"> Корпоративные конфликты (споры): </w:t>
      </w:r>
      <w:proofErr w:type="spellStart"/>
      <w:r w:rsidRPr="00BA1F34">
        <w:rPr>
          <w:rFonts w:ascii="Times New Roman" w:hAnsi="Times New Roman" w:cs="Times New Roman"/>
        </w:rPr>
        <w:t>учебно</w:t>
      </w:r>
      <w:proofErr w:type="spellEnd"/>
      <w:r w:rsidRPr="00BA1F34">
        <w:rPr>
          <w:rFonts w:ascii="Times New Roman" w:hAnsi="Times New Roman" w:cs="Times New Roman"/>
        </w:rPr>
        <w:t xml:space="preserve"> – практическое пособие / </w:t>
      </w:r>
      <w:r>
        <w:rPr>
          <w:rFonts w:ascii="Times New Roman" w:hAnsi="Times New Roman" w:cs="Times New Roman"/>
        </w:rPr>
        <w:t>Е.Н. Ефименко</w:t>
      </w:r>
      <w:r w:rsidRPr="00BA1F34">
        <w:rPr>
          <w:rFonts w:ascii="Times New Roman" w:hAnsi="Times New Roman" w:cs="Times New Roman"/>
        </w:rPr>
        <w:t xml:space="preserve">, </w:t>
      </w:r>
      <w:r>
        <w:rPr>
          <w:rFonts w:ascii="Times New Roman" w:hAnsi="Times New Roman" w:cs="Times New Roman"/>
        </w:rPr>
        <w:t xml:space="preserve">В.А. </w:t>
      </w:r>
      <w:r w:rsidRPr="00BA1F34">
        <w:rPr>
          <w:rFonts w:ascii="Times New Roman" w:hAnsi="Times New Roman" w:cs="Times New Roman"/>
        </w:rPr>
        <w:t xml:space="preserve">Лаптев. М., 2014. </w:t>
      </w:r>
      <w:r w:rsidRPr="00233444">
        <w:rPr>
          <w:rFonts w:ascii="Times New Roman" w:hAnsi="Times New Roman" w:cs="Times New Roman"/>
        </w:rPr>
        <w:t>С.56-57.</w:t>
      </w:r>
    </w:p>
  </w:footnote>
  <w:footnote w:id="13">
    <w:p w:rsidR="00A557B0" w:rsidRPr="009725E6" w:rsidRDefault="00A557B0" w:rsidP="009725E6">
      <w:pPr>
        <w:pStyle w:val="a4"/>
        <w:jc w:val="both"/>
        <w:rPr>
          <w:rFonts w:ascii="Times New Roman" w:hAnsi="Times New Roman" w:cs="Times New Roman"/>
        </w:rPr>
      </w:pPr>
      <w:r w:rsidRPr="00233444">
        <w:rPr>
          <w:rStyle w:val="a6"/>
          <w:rFonts w:ascii="Times New Roman" w:hAnsi="Times New Roman" w:cs="Times New Roman"/>
        </w:rPr>
        <w:footnoteRef/>
      </w:r>
      <w:r w:rsidRPr="00233444">
        <w:rPr>
          <w:rFonts w:ascii="Times New Roman" w:hAnsi="Times New Roman" w:cs="Times New Roman"/>
        </w:rPr>
        <w:t xml:space="preserve"> Арбитражный процессуальный кодекс Российской Федерации</w:t>
      </w:r>
      <w:r>
        <w:rPr>
          <w:rFonts w:ascii="Times New Roman" w:hAnsi="Times New Roman" w:cs="Times New Roman"/>
        </w:rPr>
        <w:t xml:space="preserve"> </w:t>
      </w:r>
      <w:r w:rsidRPr="0046794F">
        <w:rPr>
          <w:rFonts w:ascii="Times New Roman" w:hAnsi="Times New Roman" w:cs="Times New Roman"/>
        </w:rPr>
        <w:t>[</w:t>
      </w:r>
      <w:r>
        <w:rPr>
          <w:rFonts w:ascii="Times New Roman" w:hAnsi="Times New Roman" w:cs="Times New Roman"/>
        </w:rPr>
        <w:t>Электронный ресурс</w:t>
      </w:r>
      <w:r w:rsidRPr="0046794F">
        <w:rPr>
          <w:rFonts w:ascii="Times New Roman" w:hAnsi="Times New Roman" w:cs="Times New Roman"/>
        </w:rPr>
        <w:t>]</w:t>
      </w:r>
      <w:r w:rsidRPr="00774E0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закон от</w:t>
      </w:r>
      <w:r w:rsidRPr="00233444">
        <w:rPr>
          <w:rFonts w:ascii="Times New Roman" w:hAnsi="Times New Roman" w:cs="Times New Roman"/>
        </w:rPr>
        <w:t xml:space="preserve"> 24 июля 2002 г. № 95-ФЗ</w:t>
      </w:r>
      <w:proofErr w:type="gramStart"/>
      <w:r>
        <w:rPr>
          <w:rFonts w:ascii="Times New Roman" w:hAnsi="Times New Roman" w:cs="Times New Roman"/>
        </w:rPr>
        <w:t xml:space="preserve"> </w:t>
      </w:r>
      <w:r w:rsidRPr="00233444">
        <w:rPr>
          <w:rFonts w:ascii="Times New Roman" w:hAnsi="Times New Roman" w:cs="Times New Roman"/>
        </w:rPr>
        <w:t xml:space="preserve"> // С</w:t>
      </w:r>
      <w:proofErr w:type="gramEnd"/>
      <w:r w:rsidRPr="00233444">
        <w:rPr>
          <w:rFonts w:ascii="Times New Roman" w:hAnsi="Times New Roman" w:cs="Times New Roman"/>
        </w:rPr>
        <w:t>обр. законодательства Рос. Федерации</w:t>
      </w:r>
      <w:r>
        <w:rPr>
          <w:rFonts w:ascii="Times New Roman" w:hAnsi="Times New Roman" w:cs="Times New Roman"/>
        </w:rPr>
        <w:t>.</w:t>
      </w:r>
      <w:r w:rsidRPr="00233444">
        <w:rPr>
          <w:rFonts w:ascii="Times New Roman" w:hAnsi="Times New Roman" w:cs="Times New Roman"/>
        </w:rPr>
        <w:t xml:space="preserve"> 2002. № 30. Ст. </w:t>
      </w:r>
      <w:r>
        <w:rPr>
          <w:rFonts w:ascii="Times New Roman" w:hAnsi="Times New Roman" w:cs="Times New Roman"/>
        </w:rPr>
        <w:t xml:space="preserve">3012. (в ред. от 15 февр. </w:t>
      </w:r>
      <w:r w:rsidRPr="004150E3">
        <w:rPr>
          <w:rFonts w:ascii="Times New Roman" w:hAnsi="Times New Roman" w:cs="Times New Roman"/>
        </w:rPr>
        <w:t>2016</w:t>
      </w:r>
      <w:r>
        <w:rPr>
          <w:rFonts w:ascii="Times New Roman" w:hAnsi="Times New Roman" w:cs="Times New Roman"/>
        </w:rPr>
        <w:t xml:space="preserve"> г.</w:t>
      </w:r>
      <w:r w:rsidRPr="004150E3">
        <w:rPr>
          <w:rFonts w:ascii="Times New Roman" w:hAnsi="Times New Roman" w:cs="Times New Roman"/>
        </w:rPr>
        <w:t>)</w:t>
      </w:r>
      <w:r>
        <w:rPr>
          <w:rFonts w:ascii="Times New Roman" w:hAnsi="Times New Roman" w:cs="Times New Roman"/>
        </w:rPr>
        <w:t xml:space="preserve">. Доступ </w:t>
      </w:r>
      <w:r w:rsidRPr="009725E6">
        <w:rPr>
          <w:rFonts w:ascii="Times New Roman" w:hAnsi="Times New Roman" w:cs="Times New Roman"/>
        </w:rPr>
        <w:t>из справ</w:t>
      </w:r>
      <w:proofErr w:type="gramStart"/>
      <w:r w:rsidRPr="009725E6">
        <w:rPr>
          <w:rFonts w:ascii="Times New Roman" w:hAnsi="Times New Roman" w:cs="Times New Roman"/>
        </w:rPr>
        <w:t>.</w:t>
      </w:r>
      <w:proofErr w:type="gramEnd"/>
      <w:r w:rsidRPr="009725E6">
        <w:rPr>
          <w:rFonts w:ascii="Times New Roman" w:hAnsi="Times New Roman" w:cs="Times New Roman"/>
        </w:rPr>
        <w:t>-</w:t>
      </w:r>
      <w:r>
        <w:rPr>
          <w:rFonts w:ascii="Times New Roman" w:hAnsi="Times New Roman" w:cs="Times New Roman"/>
        </w:rPr>
        <w:t xml:space="preserve"> </w:t>
      </w:r>
      <w:proofErr w:type="gramStart"/>
      <w:r w:rsidRPr="009725E6">
        <w:rPr>
          <w:rFonts w:ascii="Times New Roman" w:hAnsi="Times New Roman" w:cs="Times New Roman"/>
        </w:rPr>
        <w:t>п</w:t>
      </w:r>
      <w:proofErr w:type="gramEnd"/>
      <w:r w:rsidRPr="009725E6">
        <w:rPr>
          <w:rFonts w:ascii="Times New Roman" w:hAnsi="Times New Roman" w:cs="Times New Roman"/>
        </w:rPr>
        <w:t>равовой системы «</w:t>
      </w:r>
      <w:proofErr w:type="spellStart"/>
      <w:r w:rsidRPr="009725E6">
        <w:rPr>
          <w:rFonts w:ascii="Times New Roman" w:hAnsi="Times New Roman" w:cs="Times New Roman"/>
        </w:rPr>
        <w:t>КонсультантПлюс</w:t>
      </w:r>
      <w:proofErr w:type="spellEnd"/>
      <w:r w:rsidRPr="009725E6">
        <w:rPr>
          <w:rFonts w:ascii="Times New Roman" w:hAnsi="Times New Roman" w:cs="Times New Roman"/>
        </w:rPr>
        <w:t>».</w:t>
      </w:r>
    </w:p>
  </w:footnote>
  <w:footnote w:id="14">
    <w:p w:rsidR="00A557B0" w:rsidRPr="00890085" w:rsidRDefault="00A557B0" w:rsidP="009725E6">
      <w:pPr>
        <w:pStyle w:val="a4"/>
        <w:jc w:val="both"/>
        <w:rPr>
          <w:rFonts w:ascii="Times New Roman" w:hAnsi="Times New Roman" w:cs="Times New Roman"/>
        </w:rPr>
      </w:pPr>
      <w:r w:rsidRPr="006E0EFA">
        <w:rPr>
          <w:rStyle w:val="a6"/>
          <w:rFonts w:ascii="Times New Roman" w:hAnsi="Times New Roman" w:cs="Times New Roman"/>
        </w:rPr>
        <w:footnoteRef/>
      </w:r>
      <w:r w:rsidRPr="006E0EFA">
        <w:rPr>
          <w:rFonts w:ascii="Times New Roman" w:hAnsi="Times New Roman" w:cs="Times New Roman"/>
        </w:rPr>
        <w:t xml:space="preserve"> </w:t>
      </w:r>
      <w:r w:rsidRPr="00890085">
        <w:rPr>
          <w:rFonts w:ascii="Times New Roman" w:hAnsi="Times New Roman" w:cs="Times New Roman"/>
        </w:rPr>
        <w:t>Об арбитраже (третейском разбирательстве) в Российской Федерации</w:t>
      </w:r>
      <w:r>
        <w:rPr>
          <w:rFonts w:ascii="Times New Roman" w:hAnsi="Times New Roman" w:cs="Times New Roman"/>
        </w:rPr>
        <w:t xml:space="preserve"> </w:t>
      </w:r>
      <w:r w:rsidRPr="009725E6">
        <w:rPr>
          <w:rFonts w:ascii="Times New Roman" w:hAnsi="Times New Roman" w:cs="Times New Roman"/>
        </w:rPr>
        <w:t>[</w:t>
      </w:r>
      <w:r>
        <w:rPr>
          <w:rFonts w:ascii="Times New Roman" w:hAnsi="Times New Roman" w:cs="Times New Roman"/>
        </w:rPr>
        <w:t>Электронный ресурс</w:t>
      </w:r>
      <w:r w:rsidRPr="009725E6">
        <w:rPr>
          <w:rFonts w:ascii="Times New Roman" w:hAnsi="Times New Roman" w:cs="Times New Roman"/>
        </w:rPr>
        <w:t>]</w:t>
      </w:r>
      <w:r w:rsidRPr="0089008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xml:space="preserve">. закон от 29 декабря 2015 г. № 382-ФЗ </w:t>
      </w:r>
      <w:r w:rsidRPr="009725E6">
        <w:rPr>
          <w:rFonts w:ascii="Times New Roman" w:hAnsi="Times New Roman" w:cs="Times New Roman"/>
        </w:rPr>
        <w:t>//</w:t>
      </w:r>
      <w:r>
        <w:rPr>
          <w:rFonts w:ascii="Times New Roman" w:hAnsi="Times New Roman" w:cs="Times New Roman"/>
        </w:rPr>
        <w:t xml:space="preserve"> Собр. законодательства </w:t>
      </w:r>
      <w:proofErr w:type="spellStart"/>
      <w:r>
        <w:rPr>
          <w:rFonts w:ascii="Times New Roman" w:hAnsi="Times New Roman" w:cs="Times New Roman"/>
        </w:rPr>
        <w:t>Рос</w:t>
      </w:r>
      <w:proofErr w:type="gramStart"/>
      <w:r>
        <w:rPr>
          <w:rFonts w:ascii="Times New Roman" w:hAnsi="Times New Roman" w:cs="Times New Roman"/>
        </w:rPr>
        <w:t>.Ф</w:t>
      </w:r>
      <w:proofErr w:type="gramEnd"/>
      <w:r>
        <w:rPr>
          <w:rFonts w:ascii="Times New Roman" w:hAnsi="Times New Roman" w:cs="Times New Roman"/>
        </w:rPr>
        <w:t>едерации</w:t>
      </w:r>
      <w:proofErr w:type="spellEnd"/>
      <w:r>
        <w:rPr>
          <w:rFonts w:ascii="Times New Roman" w:hAnsi="Times New Roman" w:cs="Times New Roman"/>
        </w:rPr>
        <w:t xml:space="preserve">. 2002. № 30. Ст. 3012. </w:t>
      </w:r>
      <w:r w:rsidRPr="009725E6">
        <w:rPr>
          <w:rFonts w:ascii="Times New Roman" w:hAnsi="Times New Roman" w:cs="Times New Roman"/>
        </w:rPr>
        <w:t>Доступ из справ</w:t>
      </w:r>
      <w:proofErr w:type="gramStart"/>
      <w:r w:rsidRPr="009725E6">
        <w:rPr>
          <w:rFonts w:ascii="Times New Roman" w:hAnsi="Times New Roman" w:cs="Times New Roman"/>
        </w:rPr>
        <w:t>.-</w:t>
      </w:r>
      <w:proofErr w:type="gramEnd"/>
      <w:r w:rsidRPr="009725E6">
        <w:rPr>
          <w:rFonts w:ascii="Times New Roman" w:hAnsi="Times New Roman" w:cs="Times New Roman"/>
        </w:rPr>
        <w:t>правовой системы «</w:t>
      </w:r>
      <w:proofErr w:type="spellStart"/>
      <w:r w:rsidRPr="009725E6">
        <w:rPr>
          <w:rFonts w:ascii="Times New Roman" w:hAnsi="Times New Roman" w:cs="Times New Roman"/>
        </w:rPr>
        <w:t>КонсультантПлюс</w:t>
      </w:r>
      <w:proofErr w:type="spellEnd"/>
      <w:r w:rsidRPr="009725E6">
        <w:rPr>
          <w:rFonts w:ascii="Times New Roman" w:hAnsi="Times New Roman" w:cs="Times New Roman"/>
        </w:rPr>
        <w:t>».</w:t>
      </w:r>
    </w:p>
  </w:footnote>
  <w:footnote w:id="15">
    <w:p w:rsidR="00A557B0" w:rsidRPr="00715565" w:rsidRDefault="00A557B0" w:rsidP="00715565">
      <w:pPr>
        <w:pStyle w:val="a4"/>
        <w:jc w:val="both"/>
      </w:pPr>
      <w:r>
        <w:rPr>
          <w:rStyle w:val="a6"/>
        </w:rPr>
        <w:footnoteRef/>
      </w:r>
      <w:r>
        <w:t xml:space="preserve"> </w:t>
      </w:r>
      <w:r w:rsidRPr="00715565">
        <w:rPr>
          <w:rFonts w:ascii="Times New Roman" w:hAnsi="Times New Roman" w:cs="Times New Roman"/>
        </w:rPr>
        <w:t>Лебедев К. К. Развитие законодательства России на современном этапе: к итогам 2015 года/статья вторая. – В сб.: Наука как движущая антикризисная сила: инновационные преобразования, приоритетные направления и тенденции развития фундаментальных и прикладных научных исследований, 15-16 янв. 2016 года, г. Санкт-Петербург. СПб</w:t>
      </w:r>
      <w:proofErr w:type="gramStart"/>
      <w:r w:rsidRPr="00715565">
        <w:rPr>
          <w:rFonts w:ascii="Times New Roman" w:hAnsi="Times New Roman" w:cs="Times New Roman"/>
        </w:rPr>
        <w:t xml:space="preserve">., </w:t>
      </w:r>
      <w:proofErr w:type="gramEnd"/>
      <w:r>
        <w:rPr>
          <w:rFonts w:ascii="Times New Roman" w:hAnsi="Times New Roman" w:cs="Times New Roman"/>
        </w:rPr>
        <w:t>2016. С. 210</w:t>
      </w:r>
      <w:r w:rsidRPr="00715565">
        <w:rPr>
          <w:rFonts w:ascii="Times New Roman" w:hAnsi="Times New Roman" w:cs="Times New Roman"/>
        </w:rPr>
        <w:t>-213.</w:t>
      </w:r>
    </w:p>
  </w:footnote>
  <w:footnote w:id="16">
    <w:p w:rsidR="00A557B0" w:rsidRPr="00A6463E" w:rsidRDefault="00A557B0" w:rsidP="00264FC2">
      <w:pPr>
        <w:pStyle w:val="a4"/>
        <w:jc w:val="both"/>
        <w:rPr>
          <w:rFonts w:ascii="Times New Roman" w:hAnsi="Times New Roman" w:cs="Times New Roman"/>
        </w:rPr>
      </w:pPr>
      <w:r w:rsidRPr="00A6463E">
        <w:rPr>
          <w:rStyle w:val="a6"/>
          <w:rFonts w:ascii="Times New Roman" w:hAnsi="Times New Roman" w:cs="Times New Roman"/>
        </w:rPr>
        <w:footnoteRef/>
      </w:r>
      <w:r w:rsidRPr="00A6463E">
        <w:rPr>
          <w:rFonts w:ascii="Times New Roman" w:hAnsi="Times New Roman" w:cs="Times New Roman"/>
        </w:rPr>
        <w:t xml:space="preserve"> Дедов Д.И. Защита прав и законных интересов участников корпоративных отношений // Корпоративное пра</w:t>
      </w:r>
      <w:r>
        <w:rPr>
          <w:rFonts w:ascii="Times New Roman" w:hAnsi="Times New Roman" w:cs="Times New Roman"/>
        </w:rPr>
        <w:t xml:space="preserve">во / Под ред. И.С. </w:t>
      </w:r>
      <w:proofErr w:type="spellStart"/>
      <w:r>
        <w:rPr>
          <w:rFonts w:ascii="Times New Roman" w:hAnsi="Times New Roman" w:cs="Times New Roman"/>
        </w:rPr>
        <w:t>Шиткиной</w:t>
      </w:r>
      <w:proofErr w:type="spellEnd"/>
      <w:r>
        <w:rPr>
          <w:rFonts w:ascii="Times New Roman" w:hAnsi="Times New Roman" w:cs="Times New Roman"/>
        </w:rPr>
        <w:t>. М.</w:t>
      </w:r>
      <w:r w:rsidRPr="00A6463E">
        <w:rPr>
          <w:rFonts w:ascii="Times New Roman" w:hAnsi="Times New Roman" w:cs="Times New Roman"/>
        </w:rPr>
        <w:t>, 2008.</w:t>
      </w:r>
      <w:r>
        <w:rPr>
          <w:rFonts w:ascii="Times New Roman" w:hAnsi="Times New Roman" w:cs="Times New Roman"/>
        </w:rPr>
        <w:t xml:space="preserve"> С. 537.</w:t>
      </w:r>
    </w:p>
  </w:footnote>
  <w:footnote w:id="17">
    <w:p w:rsidR="00A557B0" w:rsidRPr="00114240" w:rsidRDefault="00A557B0" w:rsidP="00264FC2">
      <w:pPr>
        <w:pStyle w:val="a4"/>
        <w:jc w:val="both"/>
        <w:rPr>
          <w:rFonts w:ascii="Times New Roman" w:hAnsi="Times New Roman" w:cs="Times New Roman"/>
        </w:rPr>
      </w:pPr>
      <w:r w:rsidRPr="00A339DF">
        <w:rPr>
          <w:rStyle w:val="a6"/>
        </w:rPr>
        <w:footnoteRef/>
      </w:r>
      <w:r>
        <w:rPr>
          <w:rFonts w:ascii="Times New Roman" w:hAnsi="Times New Roman" w:cs="Times New Roman"/>
        </w:rPr>
        <w:t xml:space="preserve"> Алексеев Г.В., </w:t>
      </w:r>
      <w:r w:rsidRPr="007D4B47">
        <w:rPr>
          <w:rFonts w:ascii="Times New Roman" w:hAnsi="Times New Roman" w:cs="Times New Roman"/>
        </w:rPr>
        <w:t xml:space="preserve">А. Д. </w:t>
      </w:r>
      <w:proofErr w:type="spellStart"/>
      <w:r>
        <w:rPr>
          <w:rFonts w:ascii="Times New Roman" w:hAnsi="Times New Roman" w:cs="Times New Roman"/>
        </w:rPr>
        <w:t>Бобрышев</w:t>
      </w:r>
      <w:proofErr w:type="spellEnd"/>
      <w:r>
        <w:rPr>
          <w:rFonts w:ascii="Times New Roman" w:hAnsi="Times New Roman" w:cs="Times New Roman"/>
        </w:rPr>
        <w:t>, Е.Н. Боханова [и др.]</w:t>
      </w:r>
      <w:r w:rsidRPr="00114240">
        <w:rPr>
          <w:rFonts w:ascii="Times New Roman" w:hAnsi="Times New Roman" w:cs="Times New Roman"/>
        </w:rPr>
        <w:t>. Указ</w:t>
      </w:r>
      <w:proofErr w:type="gramStart"/>
      <w:r w:rsidRPr="00114240">
        <w:rPr>
          <w:rFonts w:ascii="Times New Roman" w:hAnsi="Times New Roman" w:cs="Times New Roman"/>
        </w:rPr>
        <w:t>.</w:t>
      </w:r>
      <w:proofErr w:type="gramEnd"/>
      <w:r w:rsidRPr="00114240">
        <w:rPr>
          <w:rFonts w:ascii="Times New Roman" w:hAnsi="Times New Roman" w:cs="Times New Roman"/>
        </w:rPr>
        <w:t xml:space="preserve"> </w:t>
      </w:r>
      <w:proofErr w:type="gramStart"/>
      <w:r w:rsidRPr="00114240">
        <w:rPr>
          <w:rFonts w:ascii="Times New Roman" w:hAnsi="Times New Roman" w:cs="Times New Roman"/>
        </w:rPr>
        <w:t>с</w:t>
      </w:r>
      <w:proofErr w:type="gramEnd"/>
      <w:r w:rsidRPr="00114240">
        <w:rPr>
          <w:rFonts w:ascii="Times New Roman" w:hAnsi="Times New Roman" w:cs="Times New Roman"/>
        </w:rPr>
        <w:t>оч. С. 11-13.</w:t>
      </w:r>
    </w:p>
  </w:footnote>
  <w:footnote w:id="18">
    <w:p w:rsidR="00A557B0" w:rsidRPr="00114240" w:rsidRDefault="00A557B0" w:rsidP="00264FC2">
      <w:pPr>
        <w:pStyle w:val="a4"/>
        <w:jc w:val="both"/>
        <w:rPr>
          <w:rFonts w:ascii="Times New Roman" w:hAnsi="Times New Roman" w:cs="Times New Roman"/>
        </w:rPr>
      </w:pPr>
      <w:r w:rsidRPr="00A339DF">
        <w:rPr>
          <w:rStyle w:val="a6"/>
        </w:rPr>
        <w:footnoteRef/>
      </w:r>
      <w:r w:rsidRPr="00114240">
        <w:rPr>
          <w:rFonts w:ascii="Times New Roman" w:hAnsi="Times New Roman" w:cs="Times New Roman"/>
        </w:rPr>
        <w:t xml:space="preserve"> Корпорация и корпоративные конфликты / </w:t>
      </w:r>
      <w:r>
        <w:rPr>
          <w:rFonts w:ascii="Times New Roman" w:hAnsi="Times New Roman" w:cs="Times New Roman"/>
        </w:rPr>
        <w:t xml:space="preserve">А. А. </w:t>
      </w:r>
      <w:proofErr w:type="spellStart"/>
      <w:r w:rsidRPr="00114240">
        <w:rPr>
          <w:rFonts w:ascii="Times New Roman" w:hAnsi="Times New Roman" w:cs="Times New Roman"/>
        </w:rPr>
        <w:t>Данельян</w:t>
      </w:r>
      <w:proofErr w:type="spellEnd"/>
      <w:r>
        <w:rPr>
          <w:rFonts w:ascii="Times New Roman" w:hAnsi="Times New Roman" w:cs="Times New Roman"/>
        </w:rPr>
        <w:t xml:space="preserve">. </w:t>
      </w:r>
      <w:r w:rsidRPr="00114240">
        <w:rPr>
          <w:rFonts w:ascii="Times New Roman" w:hAnsi="Times New Roman" w:cs="Times New Roman"/>
        </w:rPr>
        <w:t>М., 2007. С. 110.</w:t>
      </w:r>
    </w:p>
  </w:footnote>
  <w:footnote w:id="19">
    <w:p w:rsidR="00A557B0" w:rsidRDefault="00A557B0" w:rsidP="00264FC2">
      <w:pPr>
        <w:pStyle w:val="a4"/>
        <w:jc w:val="both"/>
      </w:pPr>
      <w:r w:rsidRPr="00A339DF">
        <w:rPr>
          <w:rStyle w:val="a6"/>
        </w:rPr>
        <w:footnoteRef/>
      </w:r>
      <w:r w:rsidRPr="00114240">
        <w:rPr>
          <w:rFonts w:ascii="Times New Roman" w:hAnsi="Times New Roman" w:cs="Times New Roman"/>
        </w:rPr>
        <w:t xml:space="preserve"> </w:t>
      </w:r>
      <w:r w:rsidRPr="007D4B47">
        <w:rPr>
          <w:rFonts w:ascii="Times New Roman" w:hAnsi="Times New Roman" w:cs="Times New Roman"/>
        </w:rPr>
        <w:t xml:space="preserve">А. А. </w:t>
      </w:r>
      <w:proofErr w:type="spellStart"/>
      <w:r w:rsidRPr="007D4B47">
        <w:rPr>
          <w:rFonts w:ascii="Times New Roman" w:hAnsi="Times New Roman" w:cs="Times New Roman"/>
        </w:rPr>
        <w:t>Данельян</w:t>
      </w:r>
      <w:proofErr w:type="spellEnd"/>
      <w:r w:rsidRPr="00114240">
        <w:rPr>
          <w:rFonts w:ascii="Times New Roman" w:hAnsi="Times New Roman" w:cs="Times New Roman"/>
        </w:rPr>
        <w:t>.</w:t>
      </w:r>
      <w:r>
        <w:rPr>
          <w:rFonts w:ascii="Times New Roman" w:hAnsi="Times New Roman" w:cs="Times New Roman"/>
        </w:rPr>
        <w:t xml:space="preserve">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114240">
        <w:rPr>
          <w:rFonts w:ascii="Times New Roman" w:hAnsi="Times New Roman" w:cs="Times New Roman"/>
        </w:rPr>
        <w:t xml:space="preserve"> С. 111.</w:t>
      </w:r>
    </w:p>
  </w:footnote>
  <w:footnote w:id="20">
    <w:p w:rsidR="00A557B0" w:rsidRPr="00114240" w:rsidRDefault="00A557B0" w:rsidP="00264FC2">
      <w:pPr>
        <w:pStyle w:val="a4"/>
        <w:jc w:val="both"/>
        <w:rPr>
          <w:rFonts w:ascii="Times New Roman" w:hAnsi="Times New Roman" w:cs="Times New Roman"/>
        </w:rPr>
      </w:pPr>
      <w:r w:rsidRPr="00A339DF">
        <w:rPr>
          <w:rStyle w:val="a6"/>
        </w:rPr>
        <w:footnoteRef/>
      </w:r>
      <w:r w:rsidRPr="00114240">
        <w:rPr>
          <w:rFonts w:ascii="Times New Roman" w:hAnsi="Times New Roman" w:cs="Times New Roman"/>
        </w:rPr>
        <w:t xml:space="preserve"> Создание современной системы корпоративного управления в акционерных обществах: вопросы теории и практики</w:t>
      </w:r>
      <w:r w:rsidRPr="00787820">
        <w:rPr>
          <w:rFonts w:ascii="Times New Roman" w:hAnsi="Times New Roman" w:cs="Times New Roman"/>
        </w:rPr>
        <w:t>:</w:t>
      </w:r>
      <w:r>
        <w:rPr>
          <w:rFonts w:ascii="Times New Roman" w:hAnsi="Times New Roman" w:cs="Times New Roman"/>
        </w:rPr>
        <w:t xml:space="preserve"> монография</w:t>
      </w:r>
      <w:r w:rsidRPr="00114240">
        <w:rPr>
          <w:rFonts w:ascii="Times New Roman" w:hAnsi="Times New Roman" w:cs="Times New Roman"/>
        </w:rPr>
        <w:t xml:space="preserve"> /</w:t>
      </w:r>
      <w:r>
        <w:rPr>
          <w:rFonts w:ascii="Times New Roman" w:hAnsi="Times New Roman" w:cs="Times New Roman"/>
        </w:rPr>
        <w:t xml:space="preserve"> А.Б. Агеев.</w:t>
      </w:r>
      <w:r w:rsidRPr="00114240">
        <w:rPr>
          <w:rFonts w:ascii="Times New Roman" w:hAnsi="Times New Roman" w:cs="Times New Roman"/>
        </w:rPr>
        <w:t xml:space="preserve"> М., 2010. С. 74.</w:t>
      </w:r>
    </w:p>
  </w:footnote>
  <w:footnote w:id="21">
    <w:p w:rsidR="00A557B0" w:rsidRPr="007D7531" w:rsidRDefault="00A557B0" w:rsidP="00264FC2">
      <w:pPr>
        <w:pStyle w:val="a4"/>
        <w:jc w:val="both"/>
        <w:rPr>
          <w:rFonts w:ascii="Times New Roman" w:hAnsi="Times New Roman" w:cs="Times New Roman"/>
        </w:rPr>
      </w:pPr>
      <w:r w:rsidRPr="00A339DF">
        <w:rPr>
          <w:rStyle w:val="a6"/>
        </w:rPr>
        <w:footnoteRef/>
      </w:r>
      <w:r>
        <w:rPr>
          <w:rFonts w:ascii="Times New Roman" w:hAnsi="Times New Roman" w:cs="Times New Roman"/>
        </w:rPr>
        <w:t xml:space="preserve"> Андреева А. Р. </w:t>
      </w:r>
      <w:r w:rsidRPr="007D7531">
        <w:rPr>
          <w:rFonts w:ascii="Times New Roman" w:hAnsi="Times New Roman" w:cs="Times New Roman"/>
        </w:rPr>
        <w:t>Правовое регулирование корпоративных конфликтов по законодательству Российской Федерации :</w:t>
      </w:r>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w:t>
      </w:r>
      <w:proofErr w:type="spellStart"/>
      <w:r>
        <w:rPr>
          <w:rFonts w:ascii="Times New Roman" w:hAnsi="Times New Roman" w:cs="Times New Roman"/>
        </w:rPr>
        <w:t>канд</w:t>
      </w:r>
      <w:proofErr w:type="gramStart"/>
      <w:r>
        <w:rPr>
          <w:rFonts w:ascii="Times New Roman" w:hAnsi="Times New Roman" w:cs="Times New Roman"/>
        </w:rPr>
        <w:t>.ю</w:t>
      </w:r>
      <w:proofErr w:type="gramEnd"/>
      <w:r>
        <w:rPr>
          <w:rFonts w:ascii="Times New Roman" w:hAnsi="Times New Roman" w:cs="Times New Roman"/>
        </w:rPr>
        <w:t>рид.наук</w:t>
      </w:r>
      <w:proofErr w:type="spellEnd"/>
      <w:r w:rsidRPr="007D7531">
        <w:rPr>
          <w:rFonts w:ascii="Times New Roman" w:hAnsi="Times New Roman" w:cs="Times New Roman"/>
        </w:rPr>
        <w:t xml:space="preserve"> </w:t>
      </w:r>
      <w:r w:rsidRPr="00B00E93">
        <w:rPr>
          <w:rFonts w:ascii="Times New Roman" w:hAnsi="Times New Roman" w:cs="Times New Roman"/>
        </w:rPr>
        <w:t>/А. Р. Андреева</w:t>
      </w:r>
      <w:r>
        <w:rPr>
          <w:rFonts w:ascii="Times New Roman" w:hAnsi="Times New Roman" w:cs="Times New Roman"/>
        </w:rPr>
        <w:t>.</w:t>
      </w:r>
      <w:r w:rsidRPr="00B00E93">
        <w:rPr>
          <w:rFonts w:ascii="Times New Roman" w:hAnsi="Times New Roman" w:cs="Times New Roman"/>
        </w:rPr>
        <w:t xml:space="preserve"> </w:t>
      </w:r>
      <w:r w:rsidRPr="007D7531">
        <w:rPr>
          <w:rFonts w:ascii="Times New Roman" w:hAnsi="Times New Roman" w:cs="Times New Roman"/>
        </w:rPr>
        <w:t>М.,</w:t>
      </w:r>
      <w:r>
        <w:rPr>
          <w:rFonts w:ascii="Times New Roman" w:hAnsi="Times New Roman" w:cs="Times New Roman"/>
        </w:rPr>
        <w:t xml:space="preserve"> </w:t>
      </w:r>
      <w:r w:rsidRPr="007D7531">
        <w:rPr>
          <w:rFonts w:ascii="Times New Roman" w:hAnsi="Times New Roman" w:cs="Times New Roman"/>
        </w:rPr>
        <w:t>2011.С. 16-17.</w:t>
      </w:r>
    </w:p>
  </w:footnote>
  <w:footnote w:id="22">
    <w:p w:rsidR="00A557B0" w:rsidRPr="003D13A9" w:rsidRDefault="00A557B0" w:rsidP="003D13A9">
      <w:pPr>
        <w:pStyle w:val="a4"/>
        <w:jc w:val="both"/>
        <w:rPr>
          <w:rFonts w:ascii="Times New Roman" w:hAnsi="Times New Roman" w:cs="Times New Roman"/>
        </w:rPr>
      </w:pPr>
      <w:r w:rsidRPr="003D13A9">
        <w:rPr>
          <w:rStyle w:val="a6"/>
          <w:rFonts w:ascii="Times New Roman" w:hAnsi="Times New Roman" w:cs="Times New Roman"/>
        </w:rPr>
        <w:footnoteRef/>
      </w:r>
      <w:r w:rsidRPr="003D13A9">
        <w:rPr>
          <w:rFonts w:ascii="Times New Roman" w:hAnsi="Times New Roman" w:cs="Times New Roman"/>
        </w:rPr>
        <w:t xml:space="preserve"> Об акционерных обществах [Электронный ресурс]: </w:t>
      </w:r>
      <w:proofErr w:type="spellStart"/>
      <w:r w:rsidRPr="003D13A9">
        <w:rPr>
          <w:rFonts w:ascii="Times New Roman" w:hAnsi="Times New Roman" w:cs="Times New Roman"/>
        </w:rPr>
        <w:t>федер</w:t>
      </w:r>
      <w:proofErr w:type="spellEnd"/>
      <w:r w:rsidRPr="003D13A9">
        <w:rPr>
          <w:rFonts w:ascii="Times New Roman" w:hAnsi="Times New Roman" w:cs="Times New Roman"/>
        </w:rPr>
        <w:t>. закон от 26 дек. 1995 г. № 208-ФЗ</w:t>
      </w:r>
      <w:proofErr w:type="gramStart"/>
      <w:r w:rsidRPr="003D13A9">
        <w:rPr>
          <w:rFonts w:ascii="Times New Roman" w:hAnsi="Times New Roman" w:cs="Times New Roman"/>
        </w:rPr>
        <w:t xml:space="preserve"> // С</w:t>
      </w:r>
      <w:proofErr w:type="gramEnd"/>
      <w:r w:rsidRPr="003D13A9">
        <w:rPr>
          <w:rFonts w:ascii="Times New Roman" w:hAnsi="Times New Roman" w:cs="Times New Roman"/>
        </w:rPr>
        <w:t>обр. законодательства Рос. Федерации.1996. №1. Ст. 1. (</w:t>
      </w:r>
      <w:r>
        <w:rPr>
          <w:rFonts w:ascii="Times New Roman" w:hAnsi="Times New Roman" w:cs="Times New Roman"/>
        </w:rPr>
        <w:t xml:space="preserve">в ред. от 29 июня </w:t>
      </w:r>
      <w:r w:rsidRPr="003D13A9">
        <w:rPr>
          <w:rFonts w:ascii="Times New Roman" w:hAnsi="Times New Roman" w:cs="Times New Roman"/>
        </w:rPr>
        <w:t>2015</w:t>
      </w:r>
      <w:r>
        <w:rPr>
          <w:rFonts w:ascii="Times New Roman" w:hAnsi="Times New Roman" w:cs="Times New Roman"/>
        </w:rPr>
        <w:t xml:space="preserve"> г.</w:t>
      </w:r>
      <w:r w:rsidRPr="003D13A9">
        <w:rPr>
          <w:rFonts w:ascii="Times New Roman" w:hAnsi="Times New Roman" w:cs="Times New Roman"/>
        </w:rPr>
        <w:t>). Доступ из справ</w:t>
      </w:r>
      <w:proofErr w:type="gramStart"/>
      <w:r w:rsidRPr="003D13A9">
        <w:rPr>
          <w:rFonts w:ascii="Times New Roman" w:hAnsi="Times New Roman" w:cs="Times New Roman"/>
        </w:rPr>
        <w:t>.</w:t>
      </w:r>
      <w:proofErr w:type="gramEnd"/>
      <w:r w:rsidRPr="003D13A9">
        <w:rPr>
          <w:rFonts w:ascii="Times New Roman" w:hAnsi="Times New Roman" w:cs="Times New Roman"/>
        </w:rPr>
        <w:t xml:space="preserve">- </w:t>
      </w:r>
      <w:proofErr w:type="gramStart"/>
      <w:r w:rsidRPr="003D13A9">
        <w:rPr>
          <w:rFonts w:ascii="Times New Roman" w:hAnsi="Times New Roman" w:cs="Times New Roman"/>
        </w:rPr>
        <w:t>п</w:t>
      </w:r>
      <w:proofErr w:type="gramEnd"/>
      <w:r w:rsidRPr="003D13A9">
        <w:rPr>
          <w:rFonts w:ascii="Times New Roman" w:hAnsi="Times New Roman" w:cs="Times New Roman"/>
        </w:rPr>
        <w:t>равовой системы «</w:t>
      </w:r>
      <w:proofErr w:type="spellStart"/>
      <w:r w:rsidRPr="003D13A9">
        <w:rPr>
          <w:rFonts w:ascii="Times New Roman" w:hAnsi="Times New Roman" w:cs="Times New Roman"/>
        </w:rPr>
        <w:t>КонсультантПлюс</w:t>
      </w:r>
      <w:proofErr w:type="spellEnd"/>
      <w:r w:rsidRPr="003D13A9">
        <w:rPr>
          <w:rFonts w:ascii="Times New Roman" w:hAnsi="Times New Roman" w:cs="Times New Roman"/>
        </w:rPr>
        <w:t>».</w:t>
      </w:r>
    </w:p>
  </w:footnote>
  <w:footnote w:id="23">
    <w:p w:rsidR="00A557B0" w:rsidRDefault="00A557B0" w:rsidP="00233444">
      <w:pPr>
        <w:pStyle w:val="a4"/>
        <w:jc w:val="both"/>
      </w:pPr>
      <w:r>
        <w:rPr>
          <w:rStyle w:val="a6"/>
        </w:rPr>
        <w:footnoteRef/>
      </w:r>
      <w:r>
        <w:t xml:space="preserve"> </w:t>
      </w:r>
      <w:proofErr w:type="spellStart"/>
      <w:r>
        <w:rPr>
          <w:rFonts w:ascii="Times New Roman" w:hAnsi="Times New Roman" w:cs="Times New Roman"/>
        </w:rPr>
        <w:t>Молотников</w:t>
      </w:r>
      <w:proofErr w:type="spellEnd"/>
      <w:r>
        <w:rPr>
          <w:rFonts w:ascii="Times New Roman" w:hAnsi="Times New Roman" w:cs="Times New Roman"/>
        </w:rPr>
        <w:t xml:space="preserve"> А.Е. </w:t>
      </w:r>
      <w:r w:rsidRPr="00233444">
        <w:rPr>
          <w:rFonts w:ascii="Times New Roman" w:hAnsi="Times New Roman" w:cs="Times New Roman"/>
        </w:rPr>
        <w:t>Слияния и поглощения. Российский опыт. М., 2006. С. 11.</w:t>
      </w:r>
    </w:p>
  </w:footnote>
  <w:footnote w:id="24">
    <w:p w:rsidR="00A557B0" w:rsidRPr="005F34C9" w:rsidRDefault="00A557B0" w:rsidP="005F34C9">
      <w:pPr>
        <w:pStyle w:val="a4"/>
        <w:jc w:val="both"/>
        <w:rPr>
          <w:rFonts w:ascii="Times New Roman" w:hAnsi="Times New Roman" w:cs="Times New Roman"/>
        </w:rPr>
      </w:pPr>
      <w:r w:rsidRPr="005F34C9">
        <w:rPr>
          <w:rStyle w:val="a6"/>
          <w:rFonts w:ascii="Times New Roman" w:hAnsi="Times New Roman" w:cs="Times New Roman"/>
        </w:rPr>
        <w:footnoteRef/>
      </w:r>
      <w:r w:rsidRPr="005F34C9">
        <w:rPr>
          <w:rFonts w:ascii="Times New Roman" w:hAnsi="Times New Roman" w:cs="Times New Roman"/>
        </w:rPr>
        <w:t xml:space="preserve"> </w:t>
      </w:r>
      <w:proofErr w:type="spellStart"/>
      <w:r>
        <w:rPr>
          <w:rFonts w:ascii="Times New Roman" w:hAnsi="Times New Roman" w:cs="Times New Roman"/>
        </w:rPr>
        <w:t>Бургачева</w:t>
      </w:r>
      <w:proofErr w:type="spellEnd"/>
      <w:r>
        <w:rPr>
          <w:rFonts w:ascii="Times New Roman" w:hAnsi="Times New Roman" w:cs="Times New Roman"/>
        </w:rPr>
        <w:t xml:space="preserve"> Ю. </w:t>
      </w:r>
      <w:r w:rsidRPr="005F34C9">
        <w:rPr>
          <w:rFonts w:ascii="Times New Roman" w:hAnsi="Times New Roman" w:cs="Times New Roman"/>
        </w:rPr>
        <w:t>Понятие и значение недружественных поглощений акционерных обществ [Электронный ресурс] // Право и жизнь. 2009. № 3. Доступ из справ</w:t>
      </w:r>
      <w:proofErr w:type="gramStart"/>
      <w:r w:rsidRPr="005F34C9">
        <w:rPr>
          <w:rFonts w:ascii="Times New Roman" w:hAnsi="Times New Roman" w:cs="Times New Roman"/>
        </w:rPr>
        <w:t>.</w:t>
      </w:r>
      <w:proofErr w:type="gramEnd"/>
      <w:r w:rsidRPr="005F34C9">
        <w:rPr>
          <w:rFonts w:ascii="Times New Roman" w:hAnsi="Times New Roman" w:cs="Times New Roman"/>
        </w:rPr>
        <w:t xml:space="preserve">- </w:t>
      </w:r>
      <w:proofErr w:type="gramStart"/>
      <w:r w:rsidRPr="005F34C9">
        <w:rPr>
          <w:rFonts w:ascii="Times New Roman" w:hAnsi="Times New Roman" w:cs="Times New Roman"/>
        </w:rPr>
        <w:t>п</w:t>
      </w:r>
      <w:proofErr w:type="gramEnd"/>
      <w:r w:rsidRPr="005F34C9">
        <w:rPr>
          <w:rFonts w:ascii="Times New Roman" w:hAnsi="Times New Roman" w:cs="Times New Roman"/>
        </w:rPr>
        <w:t>равовой системы «</w:t>
      </w:r>
      <w:proofErr w:type="spellStart"/>
      <w:r w:rsidRPr="005F34C9">
        <w:rPr>
          <w:rFonts w:ascii="Times New Roman" w:hAnsi="Times New Roman" w:cs="Times New Roman"/>
        </w:rPr>
        <w:t>КонсультантПлюс</w:t>
      </w:r>
      <w:proofErr w:type="spellEnd"/>
      <w:r w:rsidRPr="005F34C9">
        <w:rPr>
          <w:rFonts w:ascii="Times New Roman" w:hAnsi="Times New Roman" w:cs="Times New Roman"/>
        </w:rPr>
        <w:t>».</w:t>
      </w:r>
    </w:p>
  </w:footnote>
  <w:footnote w:id="25">
    <w:p w:rsidR="00A557B0" w:rsidRPr="003D13A9" w:rsidRDefault="00A557B0" w:rsidP="00233444">
      <w:pPr>
        <w:pStyle w:val="a4"/>
        <w:jc w:val="both"/>
        <w:rPr>
          <w:rFonts w:ascii="Times New Roman" w:hAnsi="Times New Roman" w:cs="Times New Roman"/>
        </w:rPr>
      </w:pPr>
      <w:r w:rsidRPr="003D13A9">
        <w:rPr>
          <w:rStyle w:val="a6"/>
          <w:rFonts w:ascii="Times New Roman" w:hAnsi="Times New Roman" w:cs="Times New Roman"/>
        </w:rPr>
        <w:footnoteRef/>
      </w:r>
      <w:r w:rsidRPr="003D13A9">
        <w:rPr>
          <w:rFonts w:ascii="Times New Roman" w:hAnsi="Times New Roman" w:cs="Times New Roman"/>
        </w:rPr>
        <w:t xml:space="preserve"> А. А. </w:t>
      </w:r>
      <w:proofErr w:type="spellStart"/>
      <w:r w:rsidRPr="003D13A9">
        <w:rPr>
          <w:rFonts w:ascii="Times New Roman" w:hAnsi="Times New Roman" w:cs="Times New Roman"/>
        </w:rPr>
        <w:t>Данельян</w:t>
      </w:r>
      <w:proofErr w:type="spellEnd"/>
      <w:r w:rsidRPr="003D13A9">
        <w:rPr>
          <w:rFonts w:ascii="Times New Roman" w:hAnsi="Times New Roman" w:cs="Times New Roman"/>
        </w:rPr>
        <w:t>. Указ</w:t>
      </w:r>
      <w:proofErr w:type="gramStart"/>
      <w:r w:rsidRPr="003D13A9">
        <w:rPr>
          <w:rFonts w:ascii="Times New Roman" w:hAnsi="Times New Roman" w:cs="Times New Roman"/>
        </w:rPr>
        <w:t>.</w:t>
      </w:r>
      <w:proofErr w:type="gramEnd"/>
      <w:r w:rsidRPr="003D13A9">
        <w:rPr>
          <w:rFonts w:ascii="Times New Roman" w:hAnsi="Times New Roman" w:cs="Times New Roman"/>
        </w:rPr>
        <w:t xml:space="preserve"> </w:t>
      </w:r>
      <w:proofErr w:type="gramStart"/>
      <w:r w:rsidRPr="003D13A9">
        <w:rPr>
          <w:rFonts w:ascii="Times New Roman" w:hAnsi="Times New Roman" w:cs="Times New Roman"/>
        </w:rPr>
        <w:t>с</w:t>
      </w:r>
      <w:proofErr w:type="gramEnd"/>
      <w:r w:rsidRPr="003D13A9">
        <w:rPr>
          <w:rFonts w:ascii="Times New Roman" w:hAnsi="Times New Roman" w:cs="Times New Roman"/>
        </w:rPr>
        <w:t>оч. С. 117 – 118.</w:t>
      </w:r>
    </w:p>
  </w:footnote>
  <w:footnote w:id="26">
    <w:p w:rsidR="00A557B0" w:rsidRPr="003D13A9" w:rsidRDefault="00A557B0" w:rsidP="003D13A9">
      <w:pPr>
        <w:pStyle w:val="a4"/>
        <w:jc w:val="both"/>
        <w:rPr>
          <w:rFonts w:ascii="Times New Roman" w:hAnsi="Times New Roman" w:cs="Times New Roman"/>
        </w:rPr>
      </w:pPr>
      <w:r w:rsidRPr="003D13A9">
        <w:rPr>
          <w:rStyle w:val="a6"/>
          <w:rFonts w:ascii="Times New Roman" w:hAnsi="Times New Roman" w:cs="Times New Roman"/>
        </w:rPr>
        <w:footnoteRef/>
      </w:r>
      <w:r w:rsidRPr="003D13A9">
        <w:rPr>
          <w:rFonts w:ascii="Times New Roman" w:hAnsi="Times New Roman" w:cs="Times New Roman"/>
        </w:rPr>
        <w:t xml:space="preserve"> Об обществах с ограниченной ответственностью [Электронный ресурс]: </w:t>
      </w:r>
      <w:proofErr w:type="spellStart"/>
      <w:r w:rsidRPr="003D13A9">
        <w:rPr>
          <w:rFonts w:ascii="Times New Roman" w:hAnsi="Times New Roman" w:cs="Times New Roman"/>
        </w:rPr>
        <w:t>федер</w:t>
      </w:r>
      <w:proofErr w:type="spellEnd"/>
      <w:r w:rsidRPr="003D13A9">
        <w:rPr>
          <w:rFonts w:ascii="Times New Roman" w:hAnsi="Times New Roman" w:cs="Times New Roman"/>
        </w:rPr>
        <w:t>. закон от 8 фев. 1998г. № 14-ФЗ</w:t>
      </w:r>
      <w:proofErr w:type="gramStart"/>
      <w:r w:rsidRPr="003D13A9">
        <w:rPr>
          <w:rFonts w:ascii="Times New Roman" w:hAnsi="Times New Roman" w:cs="Times New Roman"/>
        </w:rPr>
        <w:t xml:space="preserve"> // С</w:t>
      </w:r>
      <w:proofErr w:type="gramEnd"/>
      <w:r w:rsidRPr="003D13A9">
        <w:rPr>
          <w:rFonts w:ascii="Times New Roman" w:hAnsi="Times New Roman" w:cs="Times New Roman"/>
        </w:rPr>
        <w:t>обр. законодательства Рос. Федерации.1998. № 7. Ст. 785. (</w:t>
      </w:r>
      <w:r>
        <w:rPr>
          <w:rFonts w:ascii="Times New Roman" w:hAnsi="Times New Roman" w:cs="Times New Roman"/>
        </w:rPr>
        <w:t xml:space="preserve">в </w:t>
      </w:r>
      <w:r w:rsidRPr="003D13A9">
        <w:rPr>
          <w:rFonts w:ascii="Times New Roman" w:hAnsi="Times New Roman" w:cs="Times New Roman"/>
        </w:rPr>
        <w:t>ред. от 29 дек. 2015 г.). Доступ из справ.-</w:t>
      </w:r>
    </w:p>
    <w:p w:rsidR="00A557B0" w:rsidRPr="003D13A9" w:rsidRDefault="00A557B0" w:rsidP="003D13A9">
      <w:pPr>
        <w:pStyle w:val="a4"/>
        <w:jc w:val="both"/>
        <w:rPr>
          <w:rFonts w:ascii="Times New Roman" w:hAnsi="Times New Roman" w:cs="Times New Roman"/>
        </w:rPr>
      </w:pPr>
      <w:r w:rsidRPr="003D13A9">
        <w:rPr>
          <w:rFonts w:ascii="Times New Roman" w:hAnsi="Times New Roman" w:cs="Times New Roman"/>
        </w:rPr>
        <w:t>правовой системы «</w:t>
      </w:r>
      <w:proofErr w:type="spellStart"/>
      <w:r w:rsidRPr="003D13A9">
        <w:rPr>
          <w:rFonts w:ascii="Times New Roman" w:hAnsi="Times New Roman" w:cs="Times New Roman"/>
        </w:rPr>
        <w:t>КонсультантПлюс</w:t>
      </w:r>
      <w:proofErr w:type="spellEnd"/>
      <w:r w:rsidRPr="003D13A9">
        <w:rPr>
          <w:rFonts w:ascii="Times New Roman" w:hAnsi="Times New Roman" w:cs="Times New Roman"/>
        </w:rPr>
        <w:t>».</w:t>
      </w:r>
    </w:p>
  </w:footnote>
  <w:footnote w:id="27">
    <w:p w:rsidR="00A557B0" w:rsidRPr="0046794F" w:rsidRDefault="00A557B0" w:rsidP="00264FC2">
      <w:pPr>
        <w:pStyle w:val="a4"/>
        <w:jc w:val="both"/>
        <w:rPr>
          <w:rFonts w:ascii="Times New Roman" w:hAnsi="Times New Roman" w:cs="Times New Roman"/>
        </w:rPr>
      </w:pPr>
      <w:r w:rsidRPr="0046794F">
        <w:rPr>
          <w:rStyle w:val="a6"/>
          <w:rFonts w:ascii="Times New Roman" w:hAnsi="Times New Roman" w:cs="Times New Roman"/>
        </w:rPr>
        <w:footnoteRef/>
      </w:r>
      <w:r w:rsidRPr="0046794F">
        <w:rPr>
          <w:rFonts w:ascii="Times New Roman" w:hAnsi="Times New Roman" w:cs="Times New Roman"/>
        </w:rPr>
        <w:t xml:space="preserve"> Определение ВАС РФ от 10 авг. 2011 г. № ВАС-9330/11 по делу № А32-26392/2010-55/681</w:t>
      </w:r>
      <w:r>
        <w:rPr>
          <w:rFonts w:ascii="Times New Roman" w:hAnsi="Times New Roman" w:cs="Times New Roman"/>
        </w:rPr>
        <w:t xml:space="preserve"> </w:t>
      </w:r>
      <w:r w:rsidRPr="0046794F">
        <w:rPr>
          <w:rFonts w:ascii="Times New Roman" w:hAnsi="Times New Roman" w:cs="Times New Roman"/>
        </w:rPr>
        <w:t>[</w:t>
      </w:r>
      <w:r>
        <w:rPr>
          <w:rFonts w:ascii="Times New Roman" w:hAnsi="Times New Roman" w:cs="Times New Roman"/>
        </w:rPr>
        <w:t>Электронный ресурс].</w:t>
      </w:r>
      <w:r w:rsidRPr="0046794F">
        <w:rPr>
          <w:rFonts w:ascii="Times New Roman" w:hAnsi="Times New Roman" w:cs="Times New Roman"/>
        </w:rPr>
        <w:t xml:space="preserve"> Доступ из справ</w:t>
      </w:r>
      <w:proofErr w:type="gramStart"/>
      <w:r w:rsidRPr="0046794F">
        <w:rPr>
          <w:rFonts w:ascii="Times New Roman" w:hAnsi="Times New Roman" w:cs="Times New Roman"/>
        </w:rPr>
        <w:t>.</w:t>
      </w:r>
      <w:proofErr w:type="gramEnd"/>
      <w:r w:rsidRPr="0046794F">
        <w:rPr>
          <w:rFonts w:ascii="Times New Roman" w:hAnsi="Times New Roman" w:cs="Times New Roman"/>
        </w:rPr>
        <w:t xml:space="preserve"> – </w:t>
      </w:r>
      <w:proofErr w:type="gramStart"/>
      <w:r w:rsidRPr="0046794F">
        <w:rPr>
          <w:rFonts w:ascii="Times New Roman" w:hAnsi="Times New Roman" w:cs="Times New Roman"/>
        </w:rPr>
        <w:t>п</w:t>
      </w:r>
      <w:proofErr w:type="gramEnd"/>
      <w:r w:rsidRPr="0046794F">
        <w:rPr>
          <w:rFonts w:ascii="Times New Roman" w:hAnsi="Times New Roman" w:cs="Times New Roman"/>
        </w:rPr>
        <w:t>равовой системы «</w:t>
      </w:r>
      <w:proofErr w:type="spellStart"/>
      <w:r w:rsidRPr="0046794F">
        <w:rPr>
          <w:rFonts w:ascii="Times New Roman" w:hAnsi="Times New Roman" w:cs="Times New Roman"/>
        </w:rPr>
        <w:t>КонсультантПлюс</w:t>
      </w:r>
      <w:proofErr w:type="spellEnd"/>
      <w:r w:rsidRPr="0046794F">
        <w:rPr>
          <w:rFonts w:ascii="Times New Roman" w:hAnsi="Times New Roman" w:cs="Times New Roman"/>
        </w:rPr>
        <w:t>».</w:t>
      </w:r>
    </w:p>
  </w:footnote>
  <w:footnote w:id="28">
    <w:p w:rsidR="00A557B0" w:rsidRPr="00BE3470" w:rsidRDefault="00A557B0" w:rsidP="00672E91">
      <w:pPr>
        <w:pStyle w:val="a4"/>
        <w:jc w:val="both"/>
        <w:rPr>
          <w:rFonts w:ascii="Times New Roman" w:hAnsi="Times New Roman" w:cs="Times New Roman"/>
        </w:rPr>
      </w:pPr>
      <w:r w:rsidRPr="00BE3470">
        <w:rPr>
          <w:rStyle w:val="a6"/>
          <w:rFonts w:ascii="Times New Roman" w:hAnsi="Times New Roman" w:cs="Times New Roman"/>
        </w:rPr>
        <w:footnoteRef/>
      </w:r>
      <w:r w:rsidRPr="00BE3470">
        <w:rPr>
          <w:rFonts w:ascii="Times New Roman" w:hAnsi="Times New Roman" w:cs="Times New Roman"/>
        </w:rPr>
        <w:t xml:space="preserve"> </w:t>
      </w:r>
      <w:r>
        <w:rPr>
          <w:rFonts w:ascii="Times New Roman" w:hAnsi="Times New Roman" w:cs="Times New Roman"/>
        </w:rPr>
        <w:t>Филинов В.П. Развитие корпоративной собственности в условиях социально – ориентированной рыночной экономики</w:t>
      </w:r>
      <w:r w:rsidRPr="009E137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канд. </w:t>
      </w:r>
      <w:proofErr w:type="spellStart"/>
      <w:r>
        <w:rPr>
          <w:rFonts w:ascii="Times New Roman" w:hAnsi="Times New Roman" w:cs="Times New Roman"/>
        </w:rPr>
        <w:t>эконом</w:t>
      </w:r>
      <w:proofErr w:type="gramStart"/>
      <w:r>
        <w:rPr>
          <w:rFonts w:ascii="Times New Roman" w:hAnsi="Times New Roman" w:cs="Times New Roman"/>
        </w:rPr>
        <w:t>.н</w:t>
      </w:r>
      <w:proofErr w:type="gramEnd"/>
      <w:r>
        <w:rPr>
          <w:rFonts w:ascii="Times New Roman" w:hAnsi="Times New Roman" w:cs="Times New Roman"/>
        </w:rPr>
        <w:t>аук</w:t>
      </w:r>
      <w:proofErr w:type="spellEnd"/>
      <w:r>
        <w:rPr>
          <w:rFonts w:ascii="Times New Roman" w:hAnsi="Times New Roman" w:cs="Times New Roman"/>
        </w:rPr>
        <w:t xml:space="preserve"> </w:t>
      </w:r>
      <w:r w:rsidRPr="007878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В.П.Филинов</w:t>
      </w:r>
      <w:proofErr w:type="spellEnd"/>
      <w:r>
        <w:rPr>
          <w:rFonts w:ascii="Times New Roman" w:hAnsi="Times New Roman" w:cs="Times New Roman"/>
        </w:rPr>
        <w:t>. М., 2009. С. 10.</w:t>
      </w:r>
    </w:p>
  </w:footnote>
  <w:footnote w:id="29">
    <w:p w:rsidR="00A557B0" w:rsidRPr="00CB5181" w:rsidRDefault="00A557B0" w:rsidP="001A1A2E">
      <w:pPr>
        <w:pStyle w:val="a4"/>
        <w:jc w:val="both"/>
        <w:rPr>
          <w:rFonts w:ascii="Times New Roman" w:hAnsi="Times New Roman" w:cs="Times New Roman"/>
        </w:rPr>
      </w:pPr>
      <w:r w:rsidRPr="00BE3470">
        <w:rPr>
          <w:rStyle w:val="a6"/>
          <w:rFonts w:ascii="Times New Roman" w:hAnsi="Times New Roman" w:cs="Times New Roman"/>
        </w:rPr>
        <w:footnoteRef/>
      </w:r>
      <w:r w:rsidRPr="00BE3470">
        <w:rPr>
          <w:rFonts w:ascii="Times New Roman" w:hAnsi="Times New Roman" w:cs="Times New Roman"/>
        </w:rPr>
        <w:t xml:space="preserve"> </w:t>
      </w:r>
      <w:r w:rsidRPr="00844144">
        <w:rPr>
          <w:rFonts w:ascii="Times New Roman" w:hAnsi="Times New Roman" w:cs="Times New Roman"/>
        </w:rPr>
        <w:t>Осипенко О.В. Институты корпоративного управления и</w:t>
      </w:r>
      <w:r>
        <w:rPr>
          <w:rFonts w:ascii="Times New Roman" w:hAnsi="Times New Roman" w:cs="Times New Roman"/>
        </w:rPr>
        <w:t xml:space="preserve"> акционерные конфликты в России </w:t>
      </w:r>
      <w:r w:rsidRPr="007878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О.В.Осипенко</w:t>
      </w:r>
      <w:proofErr w:type="spellEnd"/>
      <w:r>
        <w:rPr>
          <w:rFonts w:ascii="Times New Roman" w:hAnsi="Times New Roman" w:cs="Times New Roman"/>
        </w:rPr>
        <w:t>.</w:t>
      </w:r>
      <w:r w:rsidRPr="00844144">
        <w:rPr>
          <w:rFonts w:ascii="Times New Roman" w:hAnsi="Times New Roman" w:cs="Times New Roman"/>
        </w:rPr>
        <w:t xml:space="preserve"> М., 2004. С. 341.</w:t>
      </w:r>
    </w:p>
  </w:footnote>
  <w:footnote w:id="30">
    <w:p w:rsidR="00A557B0" w:rsidRPr="00DF3D2B" w:rsidRDefault="00A557B0" w:rsidP="007072ED">
      <w:pPr>
        <w:pStyle w:val="a4"/>
        <w:jc w:val="both"/>
        <w:rPr>
          <w:rFonts w:ascii="Times New Roman" w:hAnsi="Times New Roman" w:cs="Times New Roman"/>
          <w:color w:val="FF0000"/>
          <w:lang w:val="en-US"/>
        </w:rPr>
      </w:pPr>
      <w:r w:rsidRPr="00574F50">
        <w:rPr>
          <w:rStyle w:val="a6"/>
          <w:rFonts w:ascii="Times New Roman" w:hAnsi="Times New Roman" w:cs="Times New Roman"/>
        </w:rPr>
        <w:footnoteRef/>
      </w:r>
      <w:r w:rsidRPr="00574F50">
        <w:rPr>
          <w:rFonts w:ascii="Times New Roman" w:hAnsi="Times New Roman" w:cs="Times New Roman"/>
        </w:rPr>
        <w:t xml:space="preserve"> </w:t>
      </w:r>
      <w:proofErr w:type="spellStart"/>
      <w:r w:rsidRPr="00574F50">
        <w:rPr>
          <w:rFonts w:ascii="Times New Roman" w:hAnsi="Times New Roman" w:cs="Times New Roman"/>
        </w:rPr>
        <w:t>Чернокальцева</w:t>
      </w:r>
      <w:proofErr w:type="spellEnd"/>
      <w:r w:rsidRPr="00574F50">
        <w:rPr>
          <w:rFonts w:ascii="Times New Roman" w:hAnsi="Times New Roman" w:cs="Times New Roman"/>
        </w:rPr>
        <w:t xml:space="preserve"> </w:t>
      </w:r>
      <w:proofErr w:type="spellStart"/>
      <w:r w:rsidRPr="00574F50">
        <w:rPr>
          <w:rFonts w:ascii="Times New Roman" w:hAnsi="Times New Roman" w:cs="Times New Roman"/>
        </w:rPr>
        <w:t>Е.В.Злоупотребление</w:t>
      </w:r>
      <w:proofErr w:type="spellEnd"/>
      <w:r w:rsidRPr="00574F50">
        <w:rPr>
          <w:rFonts w:ascii="Times New Roman" w:hAnsi="Times New Roman" w:cs="Times New Roman"/>
        </w:rPr>
        <w:t xml:space="preserve"> правом акционерами: понятие и формы</w:t>
      </w:r>
      <w:r>
        <w:rPr>
          <w:rFonts w:ascii="Times New Roman" w:hAnsi="Times New Roman" w:cs="Times New Roman"/>
        </w:rPr>
        <w:t xml:space="preserve"> : </w:t>
      </w:r>
      <w:proofErr w:type="spellStart"/>
      <w:r>
        <w:rPr>
          <w:rFonts w:ascii="Times New Roman" w:hAnsi="Times New Roman" w:cs="Times New Roman"/>
        </w:rPr>
        <w:t>дис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gramStart"/>
      <w:r>
        <w:rPr>
          <w:rFonts w:ascii="Times New Roman" w:hAnsi="Times New Roman" w:cs="Times New Roman"/>
        </w:rPr>
        <w:t>.н</w:t>
      </w:r>
      <w:proofErr w:type="gramEnd"/>
      <w:r>
        <w:rPr>
          <w:rFonts w:ascii="Times New Roman" w:hAnsi="Times New Roman" w:cs="Times New Roman"/>
        </w:rPr>
        <w:t>аук</w:t>
      </w:r>
      <w:proofErr w:type="spellEnd"/>
      <w:r>
        <w:rPr>
          <w:rFonts w:ascii="Times New Roman" w:hAnsi="Times New Roman" w:cs="Times New Roman"/>
        </w:rPr>
        <w:t xml:space="preserve"> </w:t>
      </w:r>
      <w:r w:rsidRPr="007878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Е.В.Чернокальцева</w:t>
      </w:r>
      <w:proofErr w:type="spellEnd"/>
      <w:r>
        <w:rPr>
          <w:rFonts w:ascii="Times New Roman" w:hAnsi="Times New Roman" w:cs="Times New Roman"/>
        </w:rPr>
        <w:t>. СПб</w:t>
      </w:r>
      <w:proofErr w:type="gramStart"/>
      <w:r>
        <w:rPr>
          <w:rFonts w:ascii="Times New Roman" w:hAnsi="Times New Roman" w:cs="Times New Roman"/>
        </w:rPr>
        <w:t>.,</w:t>
      </w:r>
      <w:r w:rsidRPr="00574F50">
        <w:rPr>
          <w:rFonts w:ascii="Times New Roman" w:hAnsi="Times New Roman" w:cs="Times New Roman"/>
        </w:rPr>
        <w:t xml:space="preserve"> </w:t>
      </w:r>
      <w:proofErr w:type="gramEnd"/>
      <w:r w:rsidRPr="00574F50">
        <w:rPr>
          <w:rFonts w:ascii="Times New Roman" w:hAnsi="Times New Roman" w:cs="Times New Roman"/>
        </w:rPr>
        <w:t>2011. С</w:t>
      </w:r>
      <w:r w:rsidRPr="00DF3D2B">
        <w:rPr>
          <w:rFonts w:ascii="Times New Roman" w:hAnsi="Times New Roman" w:cs="Times New Roman"/>
          <w:lang w:val="en-US"/>
        </w:rPr>
        <w:t>.47.</w:t>
      </w:r>
    </w:p>
  </w:footnote>
  <w:footnote w:id="31">
    <w:p w:rsidR="00A557B0" w:rsidRPr="003C3804" w:rsidRDefault="00A557B0" w:rsidP="001A1A2E">
      <w:pPr>
        <w:pStyle w:val="a4"/>
        <w:jc w:val="both"/>
      </w:pPr>
      <w:r w:rsidRPr="00207ADB">
        <w:rPr>
          <w:rStyle w:val="a6"/>
          <w:rFonts w:ascii="Times New Roman" w:hAnsi="Times New Roman" w:cs="Times New Roman"/>
        </w:rPr>
        <w:footnoteRef/>
      </w:r>
      <w:r w:rsidRPr="00DF3D2B">
        <w:rPr>
          <w:rFonts w:ascii="Times New Roman" w:hAnsi="Times New Roman" w:cs="Times New Roman"/>
          <w:lang w:val="en-US"/>
        </w:rPr>
        <w:t xml:space="preserve"> </w:t>
      </w:r>
      <w:r>
        <w:rPr>
          <w:rFonts w:ascii="Times New Roman" w:hAnsi="Times New Roman" w:cs="Times New Roman"/>
          <w:lang w:val="en-US"/>
        </w:rPr>
        <w:t>Black</w:t>
      </w:r>
      <w:r w:rsidRPr="00DF3D2B">
        <w:rPr>
          <w:rFonts w:ascii="Times New Roman" w:hAnsi="Times New Roman" w:cs="Times New Roman"/>
          <w:lang w:val="en-US"/>
        </w:rPr>
        <w:t>’</w:t>
      </w:r>
      <w:r>
        <w:rPr>
          <w:rFonts w:ascii="Times New Roman" w:hAnsi="Times New Roman" w:cs="Times New Roman"/>
          <w:lang w:val="en-US"/>
        </w:rPr>
        <w:t>s</w:t>
      </w:r>
      <w:r w:rsidRPr="00DF3D2B">
        <w:rPr>
          <w:rFonts w:ascii="Times New Roman" w:hAnsi="Times New Roman" w:cs="Times New Roman"/>
          <w:lang w:val="en-US"/>
        </w:rPr>
        <w:t xml:space="preserve"> </w:t>
      </w:r>
      <w:r>
        <w:rPr>
          <w:rFonts w:ascii="Times New Roman" w:hAnsi="Times New Roman" w:cs="Times New Roman"/>
          <w:lang w:val="en-US"/>
        </w:rPr>
        <w:t>Law</w:t>
      </w:r>
      <w:r w:rsidRPr="00DF3D2B">
        <w:rPr>
          <w:rFonts w:ascii="Times New Roman" w:hAnsi="Times New Roman" w:cs="Times New Roman"/>
          <w:lang w:val="en-US"/>
        </w:rPr>
        <w:t xml:space="preserve"> </w:t>
      </w:r>
      <w:r>
        <w:rPr>
          <w:rFonts w:ascii="Times New Roman" w:hAnsi="Times New Roman" w:cs="Times New Roman"/>
          <w:lang w:val="en-US"/>
        </w:rPr>
        <w:t>Dictionary</w:t>
      </w:r>
      <w:r w:rsidRPr="00DF3D2B">
        <w:rPr>
          <w:rFonts w:ascii="Times New Roman" w:hAnsi="Times New Roman" w:cs="Times New Roman"/>
          <w:lang w:val="en-US"/>
        </w:rPr>
        <w:t xml:space="preserve">. </w:t>
      </w:r>
      <w:proofErr w:type="gramStart"/>
      <w:r w:rsidRPr="00DF3D2B">
        <w:rPr>
          <w:rFonts w:ascii="Times New Roman" w:hAnsi="Times New Roman" w:cs="Times New Roman"/>
          <w:lang w:val="en-US"/>
        </w:rPr>
        <w:t>6</w:t>
      </w:r>
      <w:r w:rsidRPr="003F7B62">
        <w:rPr>
          <w:rFonts w:ascii="Times New Roman" w:hAnsi="Times New Roman" w:cs="Times New Roman"/>
          <w:lang w:val="en-US"/>
        </w:rPr>
        <w:t>th</w:t>
      </w:r>
      <w:r w:rsidRPr="00DF3D2B">
        <w:rPr>
          <w:rFonts w:ascii="Times New Roman" w:hAnsi="Times New Roman" w:cs="Times New Roman"/>
          <w:lang w:val="en-US"/>
        </w:rPr>
        <w:t xml:space="preserve"> </w:t>
      </w:r>
      <w:r w:rsidRPr="003F7B62">
        <w:rPr>
          <w:rFonts w:ascii="Times New Roman" w:hAnsi="Times New Roman" w:cs="Times New Roman"/>
          <w:lang w:val="en-US"/>
        </w:rPr>
        <w:t>ed</w:t>
      </w:r>
      <w:r w:rsidRPr="00DF3D2B">
        <w:rPr>
          <w:rFonts w:ascii="Times New Roman" w:hAnsi="Times New Roman" w:cs="Times New Roman"/>
          <w:lang w:val="en-US"/>
        </w:rPr>
        <w:t xml:space="preserve">. / </w:t>
      </w:r>
      <w:r w:rsidRPr="003F7B62">
        <w:rPr>
          <w:rFonts w:ascii="Times New Roman" w:hAnsi="Times New Roman" w:cs="Times New Roman"/>
          <w:lang w:val="en-US"/>
        </w:rPr>
        <w:t>by</w:t>
      </w:r>
      <w:r w:rsidRPr="00DF3D2B">
        <w:rPr>
          <w:rFonts w:ascii="Times New Roman" w:hAnsi="Times New Roman" w:cs="Times New Roman"/>
          <w:lang w:val="en-US"/>
        </w:rPr>
        <w:t xml:space="preserve"> </w:t>
      </w:r>
      <w:r w:rsidRPr="003F7B62">
        <w:rPr>
          <w:rFonts w:ascii="Times New Roman" w:hAnsi="Times New Roman" w:cs="Times New Roman"/>
          <w:lang w:val="en-US"/>
        </w:rPr>
        <w:t>Henry</w:t>
      </w:r>
      <w:r w:rsidRPr="00DF3D2B">
        <w:rPr>
          <w:rFonts w:ascii="Times New Roman" w:hAnsi="Times New Roman" w:cs="Times New Roman"/>
          <w:lang w:val="en-US"/>
        </w:rPr>
        <w:t xml:space="preserve"> </w:t>
      </w:r>
      <w:r w:rsidRPr="003F7B62">
        <w:rPr>
          <w:rFonts w:ascii="Times New Roman" w:hAnsi="Times New Roman" w:cs="Times New Roman"/>
          <w:lang w:val="en-US"/>
        </w:rPr>
        <w:t>Campbell</w:t>
      </w:r>
      <w:r w:rsidRPr="00DF3D2B">
        <w:rPr>
          <w:rFonts w:ascii="Times New Roman" w:hAnsi="Times New Roman" w:cs="Times New Roman"/>
          <w:lang w:val="en-US"/>
        </w:rPr>
        <w:t xml:space="preserve"> </w:t>
      </w:r>
      <w:r w:rsidRPr="003F7B62">
        <w:rPr>
          <w:rFonts w:ascii="Times New Roman" w:hAnsi="Times New Roman" w:cs="Times New Roman"/>
          <w:lang w:val="en-US"/>
        </w:rPr>
        <w:t>Black</w:t>
      </w:r>
      <w:r w:rsidRPr="00DF3D2B">
        <w:rPr>
          <w:rFonts w:ascii="Times New Roman" w:hAnsi="Times New Roman" w:cs="Times New Roman"/>
          <w:lang w:val="en-US"/>
        </w:rPr>
        <w:t>.</w:t>
      </w:r>
      <w:proofErr w:type="gramEnd"/>
      <w:r w:rsidRPr="00DF3D2B">
        <w:rPr>
          <w:rFonts w:ascii="Times New Roman" w:hAnsi="Times New Roman" w:cs="Times New Roman"/>
          <w:lang w:val="en-US"/>
        </w:rPr>
        <w:t xml:space="preserve"> </w:t>
      </w:r>
      <w:r w:rsidRPr="00207ADB">
        <w:rPr>
          <w:rFonts w:ascii="Times New Roman" w:hAnsi="Times New Roman" w:cs="Times New Roman"/>
          <w:lang w:val="en-US"/>
        </w:rPr>
        <w:t>St</w:t>
      </w:r>
      <w:r w:rsidRPr="00787820">
        <w:rPr>
          <w:rFonts w:ascii="Times New Roman" w:hAnsi="Times New Roman" w:cs="Times New Roman"/>
        </w:rPr>
        <w:t xml:space="preserve">. </w:t>
      </w:r>
      <w:r w:rsidRPr="00207ADB">
        <w:rPr>
          <w:rFonts w:ascii="Times New Roman" w:hAnsi="Times New Roman" w:cs="Times New Roman"/>
          <w:lang w:val="en-US"/>
        </w:rPr>
        <w:t>Paul</w:t>
      </w:r>
      <w:r w:rsidRPr="00787820">
        <w:rPr>
          <w:rFonts w:ascii="Times New Roman" w:hAnsi="Times New Roman" w:cs="Times New Roman"/>
        </w:rPr>
        <w:t xml:space="preserve">, </w:t>
      </w:r>
      <w:proofErr w:type="spellStart"/>
      <w:r w:rsidRPr="00207ADB">
        <w:rPr>
          <w:rFonts w:ascii="Times New Roman" w:hAnsi="Times New Roman" w:cs="Times New Roman"/>
          <w:lang w:val="en-US"/>
        </w:rPr>
        <w:t>Minn</w:t>
      </w:r>
      <w:proofErr w:type="spellEnd"/>
      <w:r w:rsidRPr="00787820">
        <w:rPr>
          <w:rFonts w:ascii="Times New Roman" w:hAnsi="Times New Roman" w:cs="Times New Roman"/>
        </w:rPr>
        <w:t xml:space="preserve">. 1990. </w:t>
      </w:r>
      <w:r w:rsidRPr="00207ADB">
        <w:rPr>
          <w:rFonts w:ascii="Times New Roman" w:hAnsi="Times New Roman" w:cs="Times New Roman"/>
          <w:lang w:val="en-US"/>
        </w:rPr>
        <w:t>P</w:t>
      </w:r>
      <w:r w:rsidRPr="00207ADB">
        <w:rPr>
          <w:rFonts w:ascii="Times New Roman" w:hAnsi="Times New Roman" w:cs="Times New Roman"/>
        </w:rPr>
        <w:t xml:space="preserve">. 997. </w:t>
      </w:r>
      <w:r>
        <w:rPr>
          <w:rFonts w:ascii="Times New Roman" w:hAnsi="Times New Roman" w:cs="Times New Roman"/>
        </w:rPr>
        <w:t>Дается по кн.</w:t>
      </w:r>
      <w:r w:rsidRPr="002906DB">
        <w:rPr>
          <w:rFonts w:ascii="Times New Roman" w:hAnsi="Times New Roman" w:cs="Times New Roman"/>
        </w:rPr>
        <w:t>:</w:t>
      </w:r>
      <w:r w:rsidRPr="00207ADB">
        <w:rPr>
          <w:rFonts w:ascii="Times New Roman" w:hAnsi="Times New Roman" w:cs="Times New Roman"/>
        </w:rPr>
        <w:t xml:space="preserve"> Долинская В.В., Фалеев В.В. Миноритарные акционеры: статус, права и их осуществление</w:t>
      </w:r>
      <w:r w:rsidRPr="006F084C">
        <w:rPr>
          <w:rFonts w:ascii="Times New Roman" w:hAnsi="Times New Roman" w:cs="Times New Roman"/>
        </w:rPr>
        <w:t>:</w:t>
      </w:r>
      <w:r>
        <w:rPr>
          <w:rFonts w:ascii="Times New Roman" w:hAnsi="Times New Roman" w:cs="Times New Roman"/>
        </w:rPr>
        <w:t xml:space="preserve"> монография</w:t>
      </w:r>
      <w:r w:rsidRPr="00207ADB">
        <w:rPr>
          <w:rFonts w:ascii="Times New Roman" w:hAnsi="Times New Roman" w:cs="Times New Roman"/>
        </w:rPr>
        <w:t xml:space="preserve"> /</w:t>
      </w:r>
      <w:r w:rsidRPr="006F084C">
        <w:t xml:space="preserve"> </w:t>
      </w:r>
      <w:r>
        <w:rPr>
          <w:rFonts w:ascii="Times New Roman" w:hAnsi="Times New Roman" w:cs="Times New Roman"/>
        </w:rPr>
        <w:t>В. В. Долинская, В. В. Фалеев</w:t>
      </w:r>
      <w:r w:rsidRPr="00207ADB">
        <w:rPr>
          <w:rFonts w:ascii="Times New Roman" w:hAnsi="Times New Roman" w:cs="Times New Roman"/>
        </w:rPr>
        <w:t>. М., 2010 г. С. 45-46.</w:t>
      </w:r>
    </w:p>
  </w:footnote>
  <w:footnote w:id="32">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Постановление Конституционного Суда РФ от 10 апр. 2003 г. № 5-П «По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 [Электронный ресурс] // Собр. законодат</w:t>
      </w:r>
      <w:r>
        <w:rPr>
          <w:rFonts w:ascii="Times New Roman" w:hAnsi="Times New Roman" w:cs="Times New Roman"/>
        </w:rPr>
        <w:t>ельства</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w:t>
      </w:r>
      <w:r w:rsidRPr="007F76B7">
        <w:rPr>
          <w:rFonts w:ascii="Times New Roman" w:hAnsi="Times New Roman" w:cs="Times New Roman"/>
        </w:rPr>
        <w:t>2003. № 17. Ст.1656.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правовой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3">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Определение Конституционного Суда РФ от 18 янв. 2011 г. № 8-О-П «По жалобе открытого акционерного общества "Нефтяная компания "Роснефть" на нарушение конституционных прав и свобод положением абзаца первого пункта 1 статьи 91 Федерального закона "Об акционерных обществах"» [Электронный ресурс] // Собр. законодательства</w:t>
      </w:r>
      <w:proofErr w:type="gramStart"/>
      <w:r w:rsidRPr="007F76B7">
        <w:rPr>
          <w:rFonts w:ascii="Times New Roman" w:hAnsi="Times New Roman" w:cs="Times New Roman"/>
        </w:rPr>
        <w:t xml:space="preserve"> Р</w:t>
      </w:r>
      <w:proofErr w:type="gramEnd"/>
      <w:r w:rsidRPr="007F76B7">
        <w:rPr>
          <w:rFonts w:ascii="Times New Roman" w:hAnsi="Times New Roman" w:cs="Times New Roman"/>
        </w:rPr>
        <w:t>ос. Федерации.2011. № 8. Ст. 1202.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правовой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4">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Решение Верховного Суда РФ от 18 февр. 2002 г. № ГКПИ</w:t>
      </w:r>
      <w:r>
        <w:rPr>
          <w:rFonts w:ascii="Times New Roman" w:hAnsi="Times New Roman" w:cs="Times New Roman"/>
        </w:rPr>
        <w:t xml:space="preserve">2001-1921 [Электронный ресурс]. </w:t>
      </w:r>
      <w:r w:rsidRPr="007F76B7">
        <w:rPr>
          <w:rFonts w:ascii="Times New Roman" w:hAnsi="Times New Roman" w:cs="Times New Roman"/>
        </w:rPr>
        <w:t>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5">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ФКЦБ был упразднен 13 марта 2004 г., его функции были переданы ФСФР. С 1 сент. 2013 г. функции ФСФР осуществляет ЦБ РФ. Однако некоторые распоряжения ФКЦБ в настоящее время про</w:t>
      </w:r>
      <w:r>
        <w:rPr>
          <w:rFonts w:ascii="Times New Roman" w:hAnsi="Times New Roman" w:cs="Times New Roman"/>
        </w:rPr>
        <w:t xml:space="preserve">должают действовать. Например, </w:t>
      </w:r>
      <w:r w:rsidRPr="007F76B7">
        <w:rPr>
          <w:rFonts w:ascii="Times New Roman" w:hAnsi="Times New Roman" w:cs="Times New Roman"/>
        </w:rPr>
        <w:t xml:space="preserve">Об утверждении Квалификационного минимума по специализированному квалификационному экзамену для специалистов рынка ценных </w:t>
      </w:r>
      <w:r>
        <w:rPr>
          <w:rFonts w:ascii="Times New Roman" w:hAnsi="Times New Roman" w:cs="Times New Roman"/>
        </w:rPr>
        <w:t>бумаг по корпоративным финансам</w:t>
      </w:r>
      <w:r w:rsidRPr="007F76B7">
        <w:rPr>
          <w:rFonts w:ascii="Times New Roman" w:hAnsi="Times New Roman" w:cs="Times New Roman"/>
        </w:rPr>
        <w:t xml:space="preserve"> [Электронный ресурс]: распоряжение ФКЦБ России от 3 марта 2004 г. № 04-637/</w:t>
      </w:r>
      <w:proofErr w:type="gramStart"/>
      <w:r w:rsidRPr="007F76B7">
        <w:rPr>
          <w:rFonts w:ascii="Times New Roman" w:hAnsi="Times New Roman" w:cs="Times New Roman"/>
        </w:rPr>
        <w:t>р</w:t>
      </w:r>
      <w:proofErr w:type="gramEnd"/>
      <w:r w:rsidRPr="007F76B7">
        <w:rPr>
          <w:rFonts w:ascii="Times New Roman" w:hAnsi="Times New Roman" w:cs="Times New Roman"/>
        </w:rPr>
        <w:t xml:space="preserve"> // Вестник ФКЦБ России. 2004. № 3.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6">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О Кодексе корпоративного управлен</w:t>
      </w:r>
      <w:r>
        <w:rPr>
          <w:rFonts w:ascii="Times New Roman" w:hAnsi="Times New Roman" w:cs="Times New Roman"/>
        </w:rPr>
        <w:t>ия [Электронный ресурс]: п</w:t>
      </w:r>
      <w:r w:rsidRPr="007F76B7">
        <w:rPr>
          <w:rFonts w:ascii="Times New Roman" w:hAnsi="Times New Roman" w:cs="Times New Roman"/>
        </w:rPr>
        <w:t>исьмо Центрального Банка Российской Федерации от 10 апр. 2014 г. № 06-52/2463 // Вестник Банка России. 2014. № 40.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7">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Определен</w:t>
      </w:r>
      <w:r>
        <w:rPr>
          <w:rFonts w:ascii="Times New Roman" w:hAnsi="Times New Roman" w:cs="Times New Roman"/>
        </w:rPr>
        <w:t xml:space="preserve">ие Конституционного Суда РФ от </w:t>
      </w:r>
      <w:r w:rsidRPr="007F76B7">
        <w:rPr>
          <w:rFonts w:ascii="Times New Roman" w:hAnsi="Times New Roman" w:cs="Times New Roman"/>
        </w:rPr>
        <w:t xml:space="preserve">6 дек. 2001 г. № 255-О «Об отказе в принятии к рассмотрению </w:t>
      </w:r>
      <w:proofErr w:type="gramStart"/>
      <w:r w:rsidRPr="007F76B7">
        <w:rPr>
          <w:rFonts w:ascii="Times New Roman" w:hAnsi="Times New Roman" w:cs="Times New Roman"/>
        </w:rPr>
        <w:t>жалобы гражданина Ежова Владимира Николаевича</w:t>
      </w:r>
      <w:proofErr w:type="gramEnd"/>
      <w:r w:rsidRPr="007F76B7">
        <w:rPr>
          <w:rFonts w:ascii="Times New Roman" w:hAnsi="Times New Roman" w:cs="Times New Roman"/>
        </w:rPr>
        <w:t xml:space="preserve"> и Варзугиной Юлии Александровны на нарушение их конституционных прав статьей 80 Федерального закона" Об акционерных обществах"» [Электронный ресурс] // Вестник Конституционного Суда РФ. 2002. № 2.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8">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Постановление ФАС Московского округа от 22 янв. 2009 г № КГ-А40/12774-08 по делу № А40-19435/08-34-118 [Электронный</w:t>
      </w:r>
      <w:r>
        <w:rPr>
          <w:rFonts w:ascii="Times New Roman" w:hAnsi="Times New Roman" w:cs="Times New Roman"/>
        </w:rPr>
        <w:t xml:space="preserve"> ресурс]. </w:t>
      </w:r>
      <w:r w:rsidRPr="007F76B7">
        <w:rPr>
          <w:rFonts w:ascii="Times New Roman" w:hAnsi="Times New Roman" w:cs="Times New Roman"/>
        </w:rPr>
        <w:t>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39">
    <w:p w:rsidR="00A557B0" w:rsidRPr="007F76B7"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Постановление ФАС Центрального округа от 10 авг. 2004 г. № А68-114/ГП-16-03 [Электронный</w:t>
      </w:r>
      <w:r>
        <w:rPr>
          <w:rFonts w:ascii="Times New Roman" w:hAnsi="Times New Roman" w:cs="Times New Roman"/>
        </w:rPr>
        <w:t xml:space="preserve"> ресурс]. </w:t>
      </w:r>
      <w:r w:rsidRPr="007F76B7">
        <w:rPr>
          <w:rFonts w:ascii="Times New Roman" w:hAnsi="Times New Roman" w:cs="Times New Roman"/>
        </w:rPr>
        <w:t>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40">
    <w:p w:rsidR="00A557B0" w:rsidRPr="00277F1B" w:rsidRDefault="00A557B0" w:rsidP="007F76B7">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Постановление Конституционного Суда РФ от 10 апр. 2003 г. № 5-П «По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w:t>
      </w:r>
      <w:r w:rsidRPr="009F605E">
        <w:rPr>
          <w:rFonts w:ascii="Times New Roman" w:hAnsi="Times New Roman" w:cs="Times New Roman"/>
        </w:rPr>
        <w:t>"</w:t>
      </w:r>
      <w:r w:rsidRPr="007F76B7">
        <w:rPr>
          <w:rFonts w:ascii="Times New Roman" w:hAnsi="Times New Roman" w:cs="Times New Roman"/>
        </w:rPr>
        <w:t>» [Электронный ресурс] // Собр. законодательства</w:t>
      </w:r>
      <w:proofErr w:type="gramStart"/>
      <w:r w:rsidRPr="007F76B7">
        <w:rPr>
          <w:rFonts w:ascii="Times New Roman" w:hAnsi="Times New Roman" w:cs="Times New Roman"/>
        </w:rPr>
        <w:t xml:space="preserve"> Р</w:t>
      </w:r>
      <w:proofErr w:type="gramEnd"/>
      <w:r w:rsidRPr="007F76B7">
        <w:rPr>
          <w:rFonts w:ascii="Times New Roman" w:hAnsi="Times New Roman" w:cs="Times New Roman"/>
        </w:rPr>
        <w:t xml:space="preserve">ос. </w:t>
      </w:r>
      <w:proofErr w:type="spellStart"/>
      <w:r w:rsidRPr="007F76B7">
        <w:rPr>
          <w:rFonts w:ascii="Times New Roman" w:hAnsi="Times New Roman" w:cs="Times New Roman"/>
        </w:rPr>
        <w:t>Федераци</w:t>
      </w:r>
      <w:proofErr w:type="spellEnd"/>
      <w:r w:rsidRPr="007F76B7">
        <w:rPr>
          <w:rFonts w:ascii="Times New Roman" w:hAnsi="Times New Roman" w:cs="Times New Roman"/>
        </w:rPr>
        <w:t>. 2003. № 17. Ст. 1656. Доступ из справ</w:t>
      </w:r>
      <w:proofErr w:type="gramStart"/>
      <w:r w:rsidRPr="007F76B7">
        <w:rPr>
          <w:rFonts w:ascii="Times New Roman" w:hAnsi="Times New Roman" w:cs="Times New Roman"/>
        </w:rPr>
        <w:t>.</w:t>
      </w:r>
      <w:proofErr w:type="gramEnd"/>
      <w:r w:rsidRPr="007F76B7">
        <w:rPr>
          <w:rFonts w:ascii="Times New Roman" w:hAnsi="Times New Roman" w:cs="Times New Roman"/>
        </w:rPr>
        <w:t xml:space="preserve"> – </w:t>
      </w:r>
      <w:proofErr w:type="gramStart"/>
      <w:r w:rsidRPr="007F76B7">
        <w:rPr>
          <w:rFonts w:ascii="Times New Roman" w:hAnsi="Times New Roman" w:cs="Times New Roman"/>
        </w:rPr>
        <w:t>п</w:t>
      </w:r>
      <w:proofErr w:type="gramEnd"/>
      <w:r w:rsidRPr="007F76B7">
        <w:rPr>
          <w:rFonts w:ascii="Times New Roman" w:hAnsi="Times New Roman" w:cs="Times New Roman"/>
        </w:rPr>
        <w:t>равовой системы «</w:t>
      </w:r>
      <w:proofErr w:type="spellStart"/>
      <w:r w:rsidRPr="007F76B7">
        <w:rPr>
          <w:rFonts w:ascii="Times New Roman" w:hAnsi="Times New Roman" w:cs="Times New Roman"/>
        </w:rPr>
        <w:t>КонсультантПлюс</w:t>
      </w:r>
      <w:proofErr w:type="spellEnd"/>
      <w:r w:rsidRPr="007F76B7">
        <w:rPr>
          <w:rFonts w:ascii="Times New Roman" w:hAnsi="Times New Roman" w:cs="Times New Roman"/>
        </w:rPr>
        <w:t>».</w:t>
      </w:r>
    </w:p>
  </w:footnote>
  <w:footnote w:id="41">
    <w:p w:rsidR="00A557B0" w:rsidRPr="007F76B7" w:rsidRDefault="00A557B0" w:rsidP="00010805">
      <w:pPr>
        <w:pStyle w:val="a4"/>
        <w:jc w:val="both"/>
        <w:rPr>
          <w:rFonts w:ascii="Times New Roman" w:hAnsi="Times New Roman" w:cs="Times New Roman"/>
        </w:rPr>
      </w:pPr>
      <w:r w:rsidRPr="007F76B7">
        <w:rPr>
          <w:rStyle w:val="a6"/>
          <w:rFonts w:ascii="Times New Roman" w:hAnsi="Times New Roman" w:cs="Times New Roman"/>
        </w:rPr>
        <w:footnoteRef/>
      </w:r>
      <w:r w:rsidRPr="007F76B7">
        <w:rPr>
          <w:rFonts w:ascii="Times New Roman" w:hAnsi="Times New Roman" w:cs="Times New Roman"/>
        </w:rPr>
        <w:t xml:space="preserve"> </w:t>
      </w:r>
      <w:proofErr w:type="spellStart"/>
      <w:r w:rsidRPr="007F76B7">
        <w:rPr>
          <w:rFonts w:ascii="Times New Roman" w:hAnsi="Times New Roman" w:cs="Times New Roman"/>
        </w:rPr>
        <w:t>Шершеневич</w:t>
      </w:r>
      <w:proofErr w:type="spellEnd"/>
      <w:r w:rsidRPr="007F76B7">
        <w:rPr>
          <w:rFonts w:ascii="Times New Roman" w:hAnsi="Times New Roman" w:cs="Times New Roman"/>
        </w:rPr>
        <w:t xml:space="preserve"> Г.Ф. Курс торгового права. </w:t>
      </w:r>
      <w:r>
        <w:rPr>
          <w:rFonts w:ascii="Times New Roman" w:hAnsi="Times New Roman" w:cs="Times New Roman"/>
        </w:rPr>
        <w:t>Т. 1: Введение. Торговые деятели</w:t>
      </w:r>
      <w:r w:rsidRPr="006F084C">
        <w:rPr>
          <w:rFonts w:ascii="Times New Roman" w:hAnsi="Times New Roman" w:cs="Times New Roman"/>
        </w:rPr>
        <w:t xml:space="preserve"> /</w:t>
      </w:r>
      <w:r>
        <w:rPr>
          <w:rFonts w:ascii="Times New Roman" w:hAnsi="Times New Roman" w:cs="Times New Roman"/>
        </w:rPr>
        <w:t xml:space="preserve"> </w:t>
      </w:r>
      <w:r w:rsidRPr="006F084C">
        <w:rPr>
          <w:rFonts w:ascii="Times New Roman" w:hAnsi="Times New Roman" w:cs="Times New Roman"/>
        </w:rPr>
        <w:t xml:space="preserve">Г.Ф. </w:t>
      </w:r>
      <w:proofErr w:type="spellStart"/>
      <w:r w:rsidRPr="006F084C">
        <w:rPr>
          <w:rFonts w:ascii="Times New Roman" w:hAnsi="Times New Roman" w:cs="Times New Roman"/>
        </w:rPr>
        <w:t>Шершеневич</w:t>
      </w:r>
      <w:proofErr w:type="spellEnd"/>
      <w:r>
        <w:rPr>
          <w:rFonts w:ascii="Times New Roman" w:hAnsi="Times New Roman" w:cs="Times New Roman"/>
        </w:rPr>
        <w:t xml:space="preserve">. </w:t>
      </w:r>
      <w:r w:rsidRPr="007F76B7">
        <w:rPr>
          <w:rFonts w:ascii="Times New Roman" w:hAnsi="Times New Roman" w:cs="Times New Roman"/>
        </w:rPr>
        <w:t>М., 2003. С. 436.</w:t>
      </w:r>
    </w:p>
  </w:footnote>
  <w:footnote w:id="42">
    <w:p w:rsidR="00A557B0" w:rsidRPr="0077342F" w:rsidRDefault="00A557B0" w:rsidP="0077342F">
      <w:pPr>
        <w:pStyle w:val="a4"/>
        <w:jc w:val="both"/>
        <w:rPr>
          <w:rFonts w:ascii="Times New Roman" w:hAnsi="Times New Roman" w:cs="Times New Roman"/>
        </w:rPr>
      </w:pPr>
      <w:r w:rsidRPr="0077342F">
        <w:rPr>
          <w:rStyle w:val="a6"/>
          <w:rFonts w:ascii="Times New Roman" w:hAnsi="Times New Roman" w:cs="Times New Roman"/>
        </w:rPr>
        <w:footnoteRef/>
      </w:r>
      <w:r w:rsidRPr="0077342F">
        <w:rPr>
          <w:rFonts w:ascii="Times New Roman" w:hAnsi="Times New Roman" w:cs="Times New Roman"/>
        </w:rPr>
        <w:t xml:space="preserve"> Постановление ФАС Московского округа от 29 янв. 2009 г. № КГ-А40/11756-08-1,2,3 по делу № А40-10538/</w:t>
      </w:r>
      <w:r>
        <w:rPr>
          <w:rFonts w:ascii="Times New Roman" w:hAnsi="Times New Roman" w:cs="Times New Roman"/>
        </w:rPr>
        <w:t xml:space="preserve">08-131-108 [Электронный ресурс]. </w:t>
      </w:r>
      <w:r w:rsidRPr="0077342F">
        <w:rPr>
          <w:rFonts w:ascii="Times New Roman" w:hAnsi="Times New Roman" w:cs="Times New Roman"/>
        </w:rPr>
        <w:t>Доступ из справ</w:t>
      </w:r>
      <w:proofErr w:type="gramStart"/>
      <w:r w:rsidRPr="0077342F">
        <w:rPr>
          <w:rFonts w:ascii="Times New Roman" w:hAnsi="Times New Roman" w:cs="Times New Roman"/>
        </w:rPr>
        <w:t>.</w:t>
      </w:r>
      <w:proofErr w:type="gramEnd"/>
      <w:r w:rsidRPr="0077342F">
        <w:rPr>
          <w:rFonts w:ascii="Times New Roman" w:hAnsi="Times New Roman" w:cs="Times New Roman"/>
        </w:rPr>
        <w:t xml:space="preserve"> – </w:t>
      </w:r>
      <w:proofErr w:type="gramStart"/>
      <w:r w:rsidRPr="0077342F">
        <w:rPr>
          <w:rFonts w:ascii="Times New Roman" w:hAnsi="Times New Roman" w:cs="Times New Roman"/>
        </w:rPr>
        <w:t>п</w:t>
      </w:r>
      <w:proofErr w:type="gramEnd"/>
      <w:r w:rsidRPr="0077342F">
        <w:rPr>
          <w:rFonts w:ascii="Times New Roman" w:hAnsi="Times New Roman" w:cs="Times New Roman"/>
        </w:rPr>
        <w:t>равовой системы «</w:t>
      </w:r>
      <w:proofErr w:type="spellStart"/>
      <w:r w:rsidRPr="0077342F">
        <w:rPr>
          <w:rFonts w:ascii="Times New Roman" w:hAnsi="Times New Roman" w:cs="Times New Roman"/>
        </w:rPr>
        <w:t>КонсультантПлюс</w:t>
      </w:r>
      <w:proofErr w:type="spellEnd"/>
      <w:r w:rsidRPr="0077342F">
        <w:rPr>
          <w:rFonts w:ascii="Times New Roman" w:hAnsi="Times New Roman" w:cs="Times New Roman"/>
        </w:rPr>
        <w:t>».</w:t>
      </w:r>
    </w:p>
  </w:footnote>
  <w:footnote w:id="43">
    <w:p w:rsidR="00A557B0" w:rsidRPr="0077342F" w:rsidRDefault="00A557B0" w:rsidP="0077342F">
      <w:pPr>
        <w:pStyle w:val="a4"/>
        <w:jc w:val="both"/>
        <w:rPr>
          <w:rFonts w:ascii="Times New Roman" w:hAnsi="Times New Roman" w:cs="Times New Roman"/>
        </w:rPr>
      </w:pPr>
      <w:r w:rsidRPr="0077342F">
        <w:rPr>
          <w:rStyle w:val="a6"/>
          <w:rFonts w:ascii="Times New Roman" w:hAnsi="Times New Roman" w:cs="Times New Roman"/>
        </w:rPr>
        <w:footnoteRef/>
      </w:r>
      <w:r w:rsidRPr="0077342F">
        <w:rPr>
          <w:rFonts w:ascii="Times New Roman" w:hAnsi="Times New Roman" w:cs="Times New Roman"/>
        </w:rPr>
        <w:t xml:space="preserve"> Постановление ФАС Уральского округа от 25 июня 2007 г. № Ф09-4577/2006-С4 по делу № А60-275</w:t>
      </w:r>
      <w:r>
        <w:rPr>
          <w:rFonts w:ascii="Times New Roman" w:hAnsi="Times New Roman" w:cs="Times New Roman"/>
        </w:rPr>
        <w:t xml:space="preserve">16/2005 [Электронный ресурс]. </w:t>
      </w:r>
      <w:r w:rsidRPr="0077342F">
        <w:rPr>
          <w:rFonts w:ascii="Times New Roman" w:hAnsi="Times New Roman" w:cs="Times New Roman"/>
        </w:rPr>
        <w:t>Доступ из справ</w:t>
      </w:r>
      <w:proofErr w:type="gramStart"/>
      <w:r w:rsidRPr="0077342F">
        <w:rPr>
          <w:rFonts w:ascii="Times New Roman" w:hAnsi="Times New Roman" w:cs="Times New Roman"/>
        </w:rPr>
        <w:t>.</w:t>
      </w:r>
      <w:proofErr w:type="gramEnd"/>
      <w:r w:rsidRPr="0077342F">
        <w:rPr>
          <w:rFonts w:ascii="Times New Roman" w:hAnsi="Times New Roman" w:cs="Times New Roman"/>
        </w:rPr>
        <w:t xml:space="preserve"> – </w:t>
      </w:r>
      <w:proofErr w:type="gramStart"/>
      <w:r w:rsidRPr="0077342F">
        <w:rPr>
          <w:rFonts w:ascii="Times New Roman" w:hAnsi="Times New Roman" w:cs="Times New Roman"/>
        </w:rPr>
        <w:t>п</w:t>
      </w:r>
      <w:proofErr w:type="gramEnd"/>
      <w:r w:rsidRPr="0077342F">
        <w:rPr>
          <w:rFonts w:ascii="Times New Roman" w:hAnsi="Times New Roman" w:cs="Times New Roman"/>
        </w:rPr>
        <w:t>равовой системы «</w:t>
      </w:r>
      <w:proofErr w:type="spellStart"/>
      <w:r w:rsidRPr="0077342F">
        <w:rPr>
          <w:rFonts w:ascii="Times New Roman" w:hAnsi="Times New Roman" w:cs="Times New Roman"/>
        </w:rPr>
        <w:t>КонсультантПлюс</w:t>
      </w:r>
      <w:proofErr w:type="spellEnd"/>
      <w:r w:rsidRPr="0077342F">
        <w:rPr>
          <w:rFonts w:ascii="Times New Roman" w:hAnsi="Times New Roman" w:cs="Times New Roman"/>
        </w:rPr>
        <w:t>».</w:t>
      </w:r>
    </w:p>
  </w:footnote>
  <w:footnote w:id="44">
    <w:p w:rsidR="00A557B0" w:rsidRPr="00D427D2" w:rsidRDefault="00A557B0" w:rsidP="00D427D2">
      <w:pPr>
        <w:pStyle w:val="a4"/>
        <w:jc w:val="both"/>
        <w:rPr>
          <w:rFonts w:ascii="Times New Roman" w:hAnsi="Times New Roman" w:cs="Times New Roman"/>
          <w:color w:val="FF0000"/>
        </w:rPr>
      </w:pPr>
      <w:r w:rsidRPr="00D427D2">
        <w:rPr>
          <w:rStyle w:val="a6"/>
          <w:rFonts w:ascii="Times New Roman" w:hAnsi="Times New Roman" w:cs="Times New Roman"/>
        </w:rPr>
        <w:footnoteRef/>
      </w:r>
      <w:r w:rsidRPr="00D427D2">
        <w:rPr>
          <w:rFonts w:ascii="Times New Roman" w:hAnsi="Times New Roman" w:cs="Times New Roman"/>
        </w:rPr>
        <w:t xml:space="preserve">Смирнова Я. Нарушение прав миноритарных акционеров при присоединении акционерных обществ [Электронный ресурс] // </w:t>
      </w:r>
      <w:r>
        <w:rPr>
          <w:rFonts w:ascii="Times New Roman" w:hAnsi="Times New Roman" w:cs="Times New Roman"/>
        </w:rPr>
        <w:t xml:space="preserve">Корпоративный юрист. 2009. № 8. </w:t>
      </w:r>
      <w:r w:rsidRPr="00D427D2">
        <w:rPr>
          <w:rFonts w:ascii="Times New Roman" w:hAnsi="Times New Roman" w:cs="Times New Roman"/>
        </w:rPr>
        <w:t>Доступ из справ</w:t>
      </w:r>
      <w:proofErr w:type="gramStart"/>
      <w:r w:rsidRPr="00D427D2">
        <w:rPr>
          <w:rFonts w:ascii="Times New Roman" w:hAnsi="Times New Roman" w:cs="Times New Roman"/>
        </w:rPr>
        <w:t>.</w:t>
      </w:r>
      <w:proofErr w:type="gramEnd"/>
      <w:r w:rsidRPr="00D427D2">
        <w:rPr>
          <w:rFonts w:ascii="Times New Roman" w:hAnsi="Times New Roman" w:cs="Times New Roman"/>
        </w:rPr>
        <w:t xml:space="preserve">- </w:t>
      </w:r>
      <w:proofErr w:type="gramStart"/>
      <w:r w:rsidRPr="00D427D2">
        <w:rPr>
          <w:rFonts w:ascii="Times New Roman" w:hAnsi="Times New Roman" w:cs="Times New Roman"/>
        </w:rPr>
        <w:t>п</w:t>
      </w:r>
      <w:proofErr w:type="gramEnd"/>
      <w:r w:rsidRPr="00D427D2">
        <w:rPr>
          <w:rFonts w:ascii="Times New Roman" w:hAnsi="Times New Roman" w:cs="Times New Roman"/>
        </w:rPr>
        <w:t>равовой системы «</w:t>
      </w:r>
      <w:proofErr w:type="spellStart"/>
      <w:r w:rsidRPr="00D427D2">
        <w:rPr>
          <w:rFonts w:ascii="Times New Roman" w:hAnsi="Times New Roman" w:cs="Times New Roman"/>
        </w:rPr>
        <w:t>КонсультантПлюс</w:t>
      </w:r>
      <w:proofErr w:type="spellEnd"/>
      <w:r w:rsidRPr="00D427D2">
        <w:rPr>
          <w:rFonts w:ascii="Times New Roman" w:hAnsi="Times New Roman" w:cs="Times New Roman"/>
        </w:rPr>
        <w:t>».</w:t>
      </w:r>
    </w:p>
  </w:footnote>
  <w:footnote w:id="45">
    <w:p w:rsidR="00A557B0" w:rsidRPr="00D427D2" w:rsidRDefault="00A557B0" w:rsidP="00D427D2">
      <w:pPr>
        <w:pStyle w:val="a4"/>
        <w:jc w:val="both"/>
        <w:rPr>
          <w:rFonts w:ascii="Times New Roman" w:hAnsi="Times New Roman" w:cs="Times New Roman"/>
        </w:rPr>
      </w:pPr>
      <w:r w:rsidRPr="00D427D2">
        <w:rPr>
          <w:rStyle w:val="a6"/>
          <w:rFonts w:ascii="Times New Roman" w:hAnsi="Times New Roman" w:cs="Times New Roman"/>
        </w:rPr>
        <w:footnoteRef/>
      </w:r>
      <w:r w:rsidRPr="00D427D2">
        <w:rPr>
          <w:rFonts w:ascii="Times New Roman" w:hAnsi="Times New Roman" w:cs="Times New Roman"/>
        </w:rPr>
        <w:t xml:space="preserve"> Постановление ФАС Уральского округа от 21 июля 2008 г. № Ф09-5056/08-С4 по делу № А76-5578</w:t>
      </w:r>
      <w:r>
        <w:rPr>
          <w:rFonts w:ascii="Times New Roman" w:hAnsi="Times New Roman" w:cs="Times New Roman"/>
        </w:rPr>
        <w:t xml:space="preserve">/07-24-257 [Электронный ресурс]. </w:t>
      </w:r>
      <w:r w:rsidRPr="00D427D2">
        <w:rPr>
          <w:rFonts w:ascii="Times New Roman" w:hAnsi="Times New Roman" w:cs="Times New Roman"/>
        </w:rPr>
        <w:t>Доступ из справ</w:t>
      </w:r>
      <w:proofErr w:type="gramStart"/>
      <w:r w:rsidRPr="00D427D2">
        <w:rPr>
          <w:rFonts w:ascii="Times New Roman" w:hAnsi="Times New Roman" w:cs="Times New Roman"/>
        </w:rPr>
        <w:t>.</w:t>
      </w:r>
      <w:proofErr w:type="gramEnd"/>
      <w:r w:rsidRPr="00D427D2">
        <w:rPr>
          <w:rFonts w:ascii="Times New Roman" w:hAnsi="Times New Roman" w:cs="Times New Roman"/>
        </w:rPr>
        <w:t xml:space="preserve">- </w:t>
      </w:r>
      <w:proofErr w:type="gramStart"/>
      <w:r w:rsidRPr="00D427D2">
        <w:rPr>
          <w:rFonts w:ascii="Times New Roman" w:hAnsi="Times New Roman" w:cs="Times New Roman"/>
        </w:rPr>
        <w:t>п</w:t>
      </w:r>
      <w:proofErr w:type="gramEnd"/>
      <w:r w:rsidRPr="00D427D2">
        <w:rPr>
          <w:rFonts w:ascii="Times New Roman" w:hAnsi="Times New Roman" w:cs="Times New Roman"/>
        </w:rPr>
        <w:t>равовой системы «</w:t>
      </w:r>
      <w:proofErr w:type="spellStart"/>
      <w:r w:rsidRPr="00D427D2">
        <w:rPr>
          <w:rFonts w:ascii="Times New Roman" w:hAnsi="Times New Roman" w:cs="Times New Roman"/>
        </w:rPr>
        <w:t>КонсультантПлюс</w:t>
      </w:r>
      <w:proofErr w:type="spellEnd"/>
      <w:r w:rsidRPr="00D427D2">
        <w:rPr>
          <w:rFonts w:ascii="Times New Roman" w:hAnsi="Times New Roman" w:cs="Times New Roman"/>
        </w:rPr>
        <w:t>».</w:t>
      </w:r>
    </w:p>
  </w:footnote>
  <w:footnote w:id="46">
    <w:p w:rsidR="00A557B0" w:rsidRPr="00621701" w:rsidRDefault="00A557B0" w:rsidP="00D427D2">
      <w:pPr>
        <w:pStyle w:val="a4"/>
        <w:jc w:val="both"/>
        <w:rPr>
          <w:rFonts w:ascii="Times New Roman" w:hAnsi="Times New Roman" w:cs="Times New Roman"/>
        </w:rPr>
      </w:pPr>
      <w:r w:rsidRPr="00D427D2">
        <w:rPr>
          <w:rStyle w:val="a6"/>
          <w:rFonts w:ascii="Times New Roman" w:hAnsi="Times New Roman" w:cs="Times New Roman"/>
        </w:rPr>
        <w:footnoteRef/>
      </w:r>
      <w:r w:rsidRPr="00D427D2">
        <w:rPr>
          <w:rFonts w:ascii="Times New Roman" w:hAnsi="Times New Roman" w:cs="Times New Roman"/>
        </w:rPr>
        <w:t xml:space="preserve"> Постановление Президиума ВАС РФ от 13 сент. 2011 г. № 443/11 по делу № А08-2788/2008-21 [Электронный ресурс]: // Вестник ВАС РФ. 2011. №12. Доступ из справ</w:t>
      </w:r>
      <w:proofErr w:type="gramStart"/>
      <w:r w:rsidRPr="00D427D2">
        <w:rPr>
          <w:rFonts w:ascii="Times New Roman" w:hAnsi="Times New Roman" w:cs="Times New Roman"/>
        </w:rPr>
        <w:t>.-</w:t>
      </w:r>
      <w:proofErr w:type="gramEnd"/>
      <w:r w:rsidRPr="00D427D2">
        <w:rPr>
          <w:rFonts w:ascii="Times New Roman" w:hAnsi="Times New Roman" w:cs="Times New Roman"/>
        </w:rPr>
        <w:t>правовой системы «</w:t>
      </w:r>
      <w:proofErr w:type="spellStart"/>
      <w:r w:rsidRPr="00D427D2">
        <w:rPr>
          <w:rFonts w:ascii="Times New Roman" w:hAnsi="Times New Roman" w:cs="Times New Roman"/>
        </w:rPr>
        <w:t>КонсультантПлюс</w:t>
      </w:r>
      <w:proofErr w:type="spellEnd"/>
      <w:r w:rsidRPr="00D427D2">
        <w:rPr>
          <w:rFonts w:ascii="Times New Roman" w:hAnsi="Times New Roman" w:cs="Times New Roman"/>
        </w:rPr>
        <w:t>».</w:t>
      </w:r>
    </w:p>
  </w:footnote>
  <w:footnote w:id="47">
    <w:p w:rsidR="00A557B0" w:rsidRDefault="00A557B0" w:rsidP="0056044A">
      <w:pPr>
        <w:pStyle w:val="a4"/>
        <w:jc w:val="both"/>
      </w:pPr>
      <w:r>
        <w:rPr>
          <w:rStyle w:val="a6"/>
        </w:rPr>
        <w:footnoteRef/>
      </w:r>
      <w:r>
        <w:t xml:space="preserve"> </w:t>
      </w:r>
      <w:proofErr w:type="spellStart"/>
      <w:r w:rsidRPr="008868B8">
        <w:rPr>
          <w:rFonts w:ascii="Times New Roman" w:hAnsi="Times New Roman" w:cs="Times New Roman"/>
        </w:rPr>
        <w:t>Молотников</w:t>
      </w:r>
      <w:proofErr w:type="spellEnd"/>
      <w:r w:rsidRPr="008868B8">
        <w:rPr>
          <w:rFonts w:ascii="Times New Roman" w:hAnsi="Times New Roman" w:cs="Times New Roman"/>
        </w:rPr>
        <w:t xml:space="preserve"> А.Е. Ответстве</w:t>
      </w:r>
      <w:r>
        <w:rPr>
          <w:rFonts w:ascii="Times New Roman" w:hAnsi="Times New Roman" w:cs="Times New Roman"/>
        </w:rPr>
        <w:t xml:space="preserve">нность в акционерных обществах </w:t>
      </w:r>
      <w:r w:rsidRPr="0029744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А.Е.Молотников</w:t>
      </w:r>
      <w:proofErr w:type="spellEnd"/>
      <w:r>
        <w:rPr>
          <w:rFonts w:ascii="Times New Roman" w:hAnsi="Times New Roman" w:cs="Times New Roman"/>
        </w:rPr>
        <w:t>. М.,2006</w:t>
      </w:r>
      <w:r w:rsidRPr="008868B8">
        <w:rPr>
          <w:rFonts w:ascii="Times New Roman" w:hAnsi="Times New Roman" w:cs="Times New Roman"/>
        </w:rPr>
        <w:t>.</w:t>
      </w:r>
      <w:r>
        <w:rPr>
          <w:rFonts w:ascii="Times New Roman" w:hAnsi="Times New Roman" w:cs="Times New Roman"/>
        </w:rPr>
        <w:t xml:space="preserve"> С.</w:t>
      </w:r>
      <w:r w:rsidRPr="008868B8">
        <w:rPr>
          <w:rFonts w:ascii="Times New Roman" w:hAnsi="Times New Roman" w:cs="Times New Roman"/>
        </w:rPr>
        <w:t>34</w:t>
      </w:r>
      <w:r>
        <w:rPr>
          <w:rFonts w:ascii="Times New Roman" w:hAnsi="Times New Roman" w:cs="Times New Roman"/>
        </w:rPr>
        <w:t>.</w:t>
      </w:r>
    </w:p>
  </w:footnote>
  <w:footnote w:id="48">
    <w:p w:rsidR="00A557B0" w:rsidRPr="006120F9" w:rsidRDefault="00A557B0" w:rsidP="006120F9">
      <w:pPr>
        <w:pStyle w:val="a4"/>
        <w:jc w:val="both"/>
        <w:rPr>
          <w:rFonts w:ascii="Times New Roman" w:hAnsi="Times New Roman" w:cs="Times New Roman"/>
        </w:rPr>
      </w:pPr>
      <w:r w:rsidRPr="006120F9">
        <w:rPr>
          <w:rStyle w:val="a6"/>
          <w:rFonts w:ascii="Times New Roman" w:hAnsi="Times New Roman" w:cs="Times New Roman"/>
        </w:rPr>
        <w:footnoteRef/>
      </w:r>
      <w:r w:rsidRPr="006120F9">
        <w:rPr>
          <w:rFonts w:ascii="Times New Roman" w:hAnsi="Times New Roman" w:cs="Times New Roman"/>
        </w:rPr>
        <w:t xml:space="preserve"> Определение ВАС РФ от 12 дек. </w:t>
      </w:r>
      <w:r>
        <w:rPr>
          <w:rFonts w:ascii="Times New Roman" w:hAnsi="Times New Roman" w:cs="Times New Roman"/>
        </w:rPr>
        <w:t>2011 г. № ВАС-12505/11 по делу №</w:t>
      </w:r>
      <w:r w:rsidRPr="006120F9">
        <w:rPr>
          <w:rFonts w:ascii="Times New Roman" w:hAnsi="Times New Roman" w:cs="Times New Roman"/>
        </w:rPr>
        <w:t xml:space="preserve"> А56</w:t>
      </w:r>
      <w:r>
        <w:rPr>
          <w:rFonts w:ascii="Times New Roman" w:hAnsi="Times New Roman" w:cs="Times New Roman"/>
        </w:rPr>
        <w:t xml:space="preserve">-1486/2010 [Электронный ресурс]. </w:t>
      </w:r>
      <w:r w:rsidRPr="006120F9">
        <w:rPr>
          <w:rFonts w:ascii="Times New Roman" w:hAnsi="Times New Roman" w:cs="Times New Roman"/>
        </w:rPr>
        <w:t>Доступ из справ</w:t>
      </w:r>
      <w:proofErr w:type="gramStart"/>
      <w:r w:rsidRPr="006120F9">
        <w:rPr>
          <w:rFonts w:ascii="Times New Roman" w:hAnsi="Times New Roman" w:cs="Times New Roman"/>
        </w:rPr>
        <w:t>.</w:t>
      </w:r>
      <w:proofErr w:type="gramEnd"/>
      <w:r w:rsidRPr="006120F9">
        <w:rPr>
          <w:rFonts w:ascii="Times New Roman" w:hAnsi="Times New Roman" w:cs="Times New Roman"/>
        </w:rPr>
        <w:t xml:space="preserve">- </w:t>
      </w:r>
      <w:proofErr w:type="gramStart"/>
      <w:r w:rsidRPr="006120F9">
        <w:rPr>
          <w:rFonts w:ascii="Times New Roman" w:hAnsi="Times New Roman" w:cs="Times New Roman"/>
        </w:rPr>
        <w:t>п</w:t>
      </w:r>
      <w:proofErr w:type="gramEnd"/>
      <w:r w:rsidRPr="006120F9">
        <w:rPr>
          <w:rFonts w:ascii="Times New Roman" w:hAnsi="Times New Roman" w:cs="Times New Roman"/>
        </w:rPr>
        <w:t>равовой системы «</w:t>
      </w:r>
      <w:proofErr w:type="spellStart"/>
      <w:r w:rsidRPr="006120F9">
        <w:rPr>
          <w:rFonts w:ascii="Times New Roman" w:hAnsi="Times New Roman" w:cs="Times New Roman"/>
        </w:rPr>
        <w:t>КонсультантПлюс</w:t>
      </w:r>
      <w:proofErr w:type="spellEnd"/>
      <w:r w:rsidRPr="006120F9">
        <w:rPr>
          <w:rFonts w:ascii="Times New Roman" w:hAnsi="Times New Roman" w:cs="Times New Roman"/>
        </w:rPr>
        <w:t>».</w:t>
      </w:r>
    </w:p>
  </w:footnote>
  <w:footnote w:id="49">
    <w:p w:rsidR="00A557B0" w:rsidRPr="00D427D2" w:rsidRDefault="00A557B0" w:rsidP="00D427D2">
      <w:pPr>
        <w:pStyle w:val="a4"/>
        <w:jc w:val="both"/>
        <w:rPr>
          <w:rFonts w:ascii="Times New Roman" w:hAnsi="Times New Roman" w:cs="Times New Roman"/>
        </w:rPr>
      </w:pPr>
      <w:r w:rsidRPr="00D427D2">
        <w:rPr>
          <w:rStyle w:val="a6"/>
          <w:rFonts w:ascii="Times New Roman" w:hAnsi="Times New Roman" w:cs="Times New Roman"/>
        </w:rPr>
        <w:footnoteRef/>
      </w:r>
      <w:r w:rsidRPr="00D427D2">
        <w:rPr>
          <w:rFonts w:ascii="Times New Roman" w:hAnsi="Times New Roman" w:cs="Times New Roman"/>
        </w:rPr>
        <w:t xml:space="preserve"> Постановление Президиума Высшего Арбитражного Суда РФ от 6 марта 2012 г. № 12505/11 [Электронный ресурс] // Вестник ВАС РФ. 2012. № 6. Доступ из справ</w:t>
      </w:r>
      <w:proofErr w:type="gramStart"/>
      <w:r w:rsidRPr="00D427D2">
        <w:rPr>
          <w:rFonts w:ascii="Times New Roman" w:hAnsi="Times New Roman" w:cs="Times New Roman"/>
        </w:rPr>
        <w:t>.</w:t>
      </w:r>
      <w:proofErr w:type="gramEnd"/>
      <w:r w:rsidRPr="00D427D2">
        <w:rPr>
          <w:rFonts w:ascii="Times New Roman" w:hAnsi="Times New Roman" w:cs="Times New Roman"/>
        </w:rPr>
        <w:t xml:space="preserve">- </w:t>
      </w:r>
      <w:proofErr w:type="gramStart"/>
      <w:r w:rsidRPr="00D427D2">
        <w:rPr>
          <w:rFonts w:ascii="Times New Roman" w:hAnsi="Times New Roman" w:cs="Times New Roman"/>
        </w:rPr>
        <w:t>п</w:t>
      </w:r>
      <w:proofErr w:type="gramEnd"/>
      <w:r w:rsidRPr="00D427D2">
        <w:rPr>
          <w:rFonts w:ascii="Times New Roman" w:hAnsi="Times New Roman" w:cs="Times New Roman"/>
        </w:rPr>
        <w:t>равовой системы «</w:t>
      </w:r>
      <w:proofErr w:type="spellStart"/>
      <w:r w:rsidRPr="00D427D2">
        <w:rPr>
          <w:rFonts w:ascii="Times New Roman" w:hAnsi="Times New Roman" w:cs="Times New Roman"/>
        </w:rPr>
        <w:t>КонсультантПлюс</w:t>
      </w:r>
      <w:proofErr w:type="spellEnd"/>
      <w:r w:rsidRPr="00D427D2">
        <w:rPr>
          <w:rFonts w:ascii="Times New Roman" w:hAnsi="Times New Roman" w:cs="Times New Roman"/>
        </w:rPr>
        <w:t>».</w:t>
      </w:r>
    </w:p>
  </w:footnote>
  <w:footnote w:id="50">
    <w:p w:rsidR="00A557B0" w:rsidRPr="006120F9" w:rsidRDefault="00A557B0" w:rsidP="00D427D2">
      <w:pPr>
        <w:pStyle w:val="a4"/>
        <w:jc w:val="both"/>
      </w:pPr>
      <w:r w:rsidRPr="00D427D2">
        <w:rPr>
          <w:rStyle w:val="a6"/>
          <w:rFonts w:ascii="Times New Roman" w:hAnsi="Times New Roman" w:cs="Times New Roman"/>
        </w:rPr>
        <w:footnoteRef/>
      </w:r>
      <w:r w:rsidRPr="00D427D2">
        <w:rPr>
          <w:rFonts w:ascii="Times New Roman" w:hAnsi="Times New Roman" w:cs="Times New Roman"/>
        </w:rPr>
        <w:t xml:space="preserve"> Постановление Арбитражного суда Северо-Западного округа от 26 июня 2</w:t>
      </w:r>
      <w:r>
        <w:rPr>
          <w:rFonts w:ascii="Times New Roman" w:hAnsi="Times New Roman" w:cs="Times New Roman"/>
        </w:rPr>
        <w:t>015 г. № Ф07-3812/2011 по делу №</w:t>
      </w:r>
      <w:r w:rsidRPr="00D427D2">
        <w:rPr>
          <w:rFonts w:ascii="Times New Roman" w:hAnsi="Times New Roman" w:cs="Times New Roman"/>
        </w:rPr>
        <w:t xml:space="preserve"> А56</w:t>
      </w:r>
      <w:r>
        <w:rPr>
          <w:rFonts w:ascii="Times New Roman" w:hAnsi="Times New Roman" w:cs="Times New Roman"/>
        </w:rPr>
        <w:t xml:space="preserve">-1486/2010 [Электронный ресурс]. </w:t>
      </w:r>
      <w:r w:rsidRPr="00D427D2">
        <w:rPr>
          <w:rFonts w:ascii="Times New Roman" w:hAnsi="Times New Roman" w:cs="Times New Roman"/>
        </w:rPr>
        <w:t>Доступ из справ</w:t>
      </w:r>
      <w:proofErr w:type="gramStart"/>
      <w:r w:rsidRPr="00D427D2">
        <w:rPr>
          <w:rFonts w:ascii="Times New Roman" w:hAnsi="Times New Roman" w:cs="Times New Roman"/>
        </w:rPr>
        <w:t>.</w:t>
      </w:r>
      <w:proofErr w:type="gramEnd"/>
      <w:r w:rsidRPr="00D427D2">
        <w:rPr>
          <w:rFonts w:ascii="Times New Roman" w:hAnsi="Times New Roman" w:cs="Times New Roman"/>
        </w:rPr>
        <w:t xml:space="preserve">- </w:t>
      </w:r>
      <w:proofErr w:type="gramStart"/>
      <w:r w:rsidRPr="00D427D2">
        <w:rPr>
          <w:rFonts w:ascii="Times New Roman" w:hAnsi="Times New Roman" w:cs="Times New Roman"/>
        </w:rPr>
        <w:t>п</w:t>
      </w:r>
      <w:proofErr w:type="gramEnd"/>
      <w:r w:rsidRPr="00D427D2">
        <w:rPr>
          <w:rFonts w:ascii="Times New Roman" w:hAnsi="Times New Roman" w:cs="Times New Roman"/>
        </w:rPr>
        <w:t>равовой системы «</w:t>
      </w:r>
      <w:proofErr w:type="spellStart"/>
      <w:r w:rsidRPr="00D427D2">
        <w:rPr>
          <w:rFonts w:ascii="Times New Roman" w:hAnsi="Times New Roman" w:cs="Times New Roman"/>
        </w:rPr>
        <w:t>КонсультантПлюс</w:t>
      </w:r>
      <w:proofErr w:type="spellEnd"/>
      <w:r w:rsidRPr="00D427D2">
        <w:rPr>
          <w:rFonts w:ascii="Times New Roman" w:hAnsi="Times New Roman" w:cs="Times New Roman"/>
        </w:rPr>
        <w:t>».</w:t>
      </w:r>
    </w:p>
  </w:footnote>
  <w:footnote w:id="51">
    <w:p w:rsidR="00A557B0" w:rsidRPr="006120F9" w:rsidRDefault="00A557B0" w:rsidP="006120F9">
      <w:pPr>
        <w:pStyle w:val="a4"/>
        <w:jc w:val="both"/>
        <w:rPr>
          <w:rFonts w:ascii="Times New Roman" w:hAnsi="Times New Roman" w:cs="Times New Roman"/>
        </w:rPr>
      </w:pPr>
      <w:r w:rsidRPr="006120F9">
        <w:rPr>
          <w:rStyle w:val="a6"/>
          <w:rFonts w:ascii="Times New Roman" w:hAnsi="Times New Roman" w:cs="Times New Roman"/>
        </w:rPr>
        <w:footnoteRef/>
      </w:r>
      <w:r w:rsidRPr="006120F9">
        <w:rPr>
          <w:rFonts w:ascii="Times New Roman" w:hAnsi="Times New Roman" w:cs="Times New Roman"/>
        </w:rPr>
        <w:t xml:space="preserve"> Постановление Конституционного Суда РФ от 28 янв. 2010 г. № 2-П «По делу о проверке конституционности положений абзаца второго пункта 3 и пункта 4 статьи 44 Федерального закона "Об акционерных обществах" в связи с жалобами открытых акционерных обществ "Газпром", "Газпром нефть", "</w:t>
      </w:r>
      <w:proofErr w:type="spellStart"/>
      <w:r w:rsidRPr="006120F9">
        <w:rPr>
          <w:rFonts w:ascii="Times New Roman" w:hAnsi="Times New Roman" w:cs="Times New Roman"/>
        </w:rPr>
        <w:t>Оренбургнефть</w:t>
      </w:r>
      <w:proofErr w:type="spellEnd"/>
      <w:r w:rsidRPr="006120F9">
        <w:rPr>
          <w:rFonts w:ascii="Times New Roman" w:hAnsi="Times New Roman" w:cs="Times New Roman"/>
        </w:rPr>
        <w:t>" и Акционерного коммерческого Сберегательного банка Российской Федерации (ОАО)»</w:t>
      </w:r>
      <w:r>
        <w:rPr>
          <w:rFonts w:ascii="Times New Roman" w:hAnsi="Times New Roman" w:cs="Times New Roman"/>
        </w:rPr>
        <w:t xml:space="preserve"> </w:t>
      </w:r>
      <w:r w:rsidRPr="006120F9">
        <w:rPr>
          <w:rFonts w:ascii="Times New Roman" w:hAnsi="Times New Roman" w:cs="Times New Roman"/>
        </w:rPr>
        <w:t>[</w:t>
      </w:r>
      <w:r>
        <w:rPr>
          <w:rFonts w:ascii="Times New Roman" w:hAnsi="Times New Roman" w:cs="Times New Roman"/>
        </w:rPr>
        <w:t>Электронный ресурс</w:t>
      </w:r>
      <w:r w:rsidRPr="006120F9">
        <w:rPr>
          <w:rFonts w:ascii="Times New Roman" w:hAnsi="Times New Roman" w:cs="Times New Roman"/>
        </w:rPr>
        <w:t xml:space="preserve">] // Собр. законодательства </w:t>
      </w:r>
      <w:proofErr w:type="spellStart"/>
      <w:r w:rsidRPr="006120F9">
        <w:rPr>
          <w:rFonts w:ascii="Times New Roman" w:hAnsi="Times New Roman" w:cs="Times New Roman"/>
        </w:rPr>
        <w:t>Рос</w:t>
      </w:r>
      <w:proofErr w:type="gramStart"/>
      <w:r w:rsidRPr="006120F9">
        <w:rPr>
          <w:rFonts w:ascii="Times New Roman" w:hAnsi="Times New Roman" w:cs="Times New Roman"/>
        </w:rPr>
        <w:t>.Ф</w:t>
      </w:r>
      <w:proofErr w:type="gramEnd"/>
      <w:r w:rsidRPr="006120F9">
        <w:rPr>
          <w:rFonts w:ascii="Times New Roman" w:hAnsi="Times New Roman" w:cs="Times New Roman"/>
        </w:rPr>
        <w:t>едерации</w:t>
      </w:r>
      <w:proofErr w:type="spellEnd"/>
      <w:r w:rsidRPr="006120F9">
        <w:rPr>
          <w:rFonts w:ascii="Times New Roman" w:hAnsi="Times New Roman" w:cs="Times New Roman"/>
        </w:rPr>
        <w:t>. 2010. № 6. Ст. 700. Доступ из справ</w:t>
      </w:r>
      <w:proofErr w:type="gramStart"/>
      <w:r w:rsidRPr="006120F9">
        <w:rPr>
          <w:rFonts w:ascii="Times New Roman" w:hAnsi="Times New Roman" w:cs="Times New Roman"/>
        </w:rPr>
        <w:t>.</w:t>
      </w:r>
      <w:proofErr w:type="gramEnd"/>
      <w:r w:rsidRPr="006120F9">
        <w:rPr>
          <w:rFonts w:ascii="Times New Roman" w:hAnsi="Times New Roman" w:cs="Times New Roman"/>
        </w:rPr>
        <w:t xml:space="preserve">- </w:t>
      </w:r>
      <w:proofErr w:type="gramStart"/>
      <w:r w:rsidRPr="006120F9">
        <w:rPr>
          <w:rFonts w:ascii="Times New Roman" w:hAnsi="Times New Roman" w:cs="Times New Roman"/>
        </w:rPr>
        <w:t>п</w:t>
      </w:r>
      <w:proofErr w:type="gramEnd"/>
      <w:r w:rsidRPr="006120F9">
        <w:rPr>
          <w:rFonts w:ascii="Times New Roman" w:hAnsi="Times New Roman" w:cs="Times New Roman"/>
        </w:rPr>
        <w:t>равовой системы «</w:t>
      </w:r>
      <w:proofErr w:type="spellStart"/>
      <w:r w:rsidRPr="006120F9">
        <w:rPr>
          <w:rFonts w:ascii="Times New Roman" w:hAnsi="Times New Roman" w:cs="Times New Roman"/>
        </w:rPr>
        <w:t>КонсультантПлюс</w:t>
      </w:r>
      <w:proofErr w:type="spellEnd"/>
      <w:r w:rsidRPr="006120F9">
        <w:rPr>
          <w:rFonts w:ascii="Times New Roman" w:hAnsi="Times New Roman" w:cs="Times New Roman"/>
        </w:rPr>
        <w:t>».</w:t>
      </w:r>
    </w:p>
  </w:footnote>
  <w:footnote w:id="52">
    <w:p w:rsidR="00A557B0" w:rsidRPr="006120F9" w:rsidRDefault="00A557B0" w:rsidP="006120F9">
      <w:pPr>
        <w:pStyle w:val="a4"/>
        <w:jc w:val="both"/>
        <w:rPr>
          <w:rFonts w:ascii="Times New Roman" w:hAnsi="Times New Roman" w:cs="Times New Roman"/>
        </w:rPr>
      </w:pPr>
      <w:r w:rsidRPr="006120F9">
        <w:rPr>
          <w:rStyle w:val="a6"/>
          <w:rFonts w:ascii="Times New Roman" w:hAnsi="Times New Roman" w:cs="Times New Roman"/>
        </w:rPr>
        <w:footnoteRef/>
      </w:r>
      <w:r w:rsidRPr="006120F9">
        <w:rPr>
          <w:rFonts w:ascii="Times New Roman" w:hAnsi="Times New Roman" w:cs="Times New Roman"/>
        </w:rPr>
        <w:t xml:space="preserve"> О Концепции долгосрочного социально-экономического развития Российской Федерации на период до 2020 года</w:t>
      </w:r>
      <w:r>
        <w:rPr>
          <w:rFonts w:ascii="Times New Roman" w:hAnsi="Times New Roman" w:cs="Times New Roman"/>
        </w:rPr>
        <w:t xml:space="preserve"> </w:t>
      </w:r>
      <w:r w:rsidRPr="006120F9">
        <w:rPr>
          <w:rFonts w:ascii="Times New Roman" w:hAnsi="Times New Roman" w:cs="Times New Roman"/>
        </w:rPr>
        <w:t xml:space="preserve">[Электронный ресурс]: распоряжение Правительства РФ от 17 </w:t>
      </w:r>
      <w:proofErr w:type="spellStart"/>
      <w:r w:rsidRPr="006120F9">
        <w:rPr>
          <w:rFonts w:ascii="Times New Roman" w:hAnsi="Times New Roman" w:cs="Times New Roman"/>
        </w:rPr>
        <w:t>нояб</w:t>
      </w:r>
      <w:proofErr w:type="spellEnd"/>
      <w:r w:rsidRPr="006120F9">
        <w:rPr>
          <w:rFonts w:ascii="Times New Roman" w:hAnsi="Times New Roman" w:cs="Times New Roman"/>
        </w:rPr>
        <w:t>. 2008 г. № 1662-р</w:t>
      </w:r>
      <w:proofErr w:type="gramStart"/>
      <w:r w:rsidRPr="006120F9">
        <w:rPr>
          <w:rFonts w:ascii="Times New Roman" w:hAnsi="Times New Roman" w:cs="Times New Roman"/>
        </w:rPr>
        <w:t xml:space="preserve">  // С</w:t>
      </w:r>
      <w:proofErr w:type="gramEnd"/>
      <w:r w:rsidRPr="006120F9">
        <w:rPr>
          <w:rFonts w:ascii="Times New Roman" w:hAnsi="Times New Roman" w:cs="Times New Roman"/>
        </w:rPr>
        <w:t>обр. законодательства Рос.</w:t>
      </w:r>
      <w:r>
        <w:rPr>
          <w:rFonts w:ascii="Times New Roman" w:hAnsi="Times New Roman" w:cs="Times New Roman"/>
        </w:rPr>
        <w:t xml:space="preserve"> </w:t>
      </w:r>
      <w:r w:rsidRPr="006120F9">
        <w:rPr>
          <w:rFonts w:ascii="Times New Roman" w:hAnsi="Times New Roman" w:cs="Times New Roman"/>
        </w:rPr>
        <w:t>Федерации. 2008. № 47. Ст. 5489. Доступ из справ</w:t>
      </w:r>
      <w:proofErr w:type="gramStart"/>
      <w:r w:rsidRPr="006120F9">
        <w:rPr>
          <w:rFonts w:ascii="Times New Roman" w:hAnsi="Times New Roman" w:cs="Times New Roman"/>
        </w:rPr>
        <w:t>.</w:t>
      </w:r>
      <w:proofErr w:type="gramEnd"/>
      <w:r w:rsidRPr="006120F9">
        <w:rPr>
          <w:rFonts w:ascii="Times New Roman" w:hAnsi="Times New Roman" w:cs="Times New Roman"/>
        </w:rPr>
        <w:t xml:space="preserve">- </w:t>
      </w:r>
      <w:proofErr w:type="gramStart"/>
      <w:r w:rsidRPr="006120F9">
        <w:rPr>
          <w:rFonts w:ascii="Times New Roman" w:hAnsi="Times New Roman" w:cs="Times New Roman"/>
        </w:rPr>
        <w:t>п</w:t>
      </w:r>
      <w:proofErr w:type="gramEnd"/>
      <w:r w:rsidRPr="006120F9">
        <w:rPr>
          <w:rFonts w:ascii="Times New Roman" w:hAnsi="Times New Roman" w:cs="Times New Roman"/>
        </w:rPr>
        <w:t>равовой системы «</w:t>
      </w:r>
      <w:proofErr w:type="spellStart"/>
      <w:r w:rsidRPr="006120F9">
        <w:rPr>
          <w:rFonts w:ascii="Times New Roman" w:hAnsi="Times New Roman" w:cs="Times New Roman"/>
        </w:rPr>
        <w:t>КонсультантПлюс</w:t>
      </w:r>
      <w:proofErr w:type="spellEnd"/>
      <w:r w:rsidRPr="006120F9">
        <w:rPr>
          <w:rFonts w:ascii="Times New Roman" w:hAnsi="Times New Roman" w:cs="Times New Roman"/>
        </w:rPr>
        <w:t>».</w:t>
      </w:r>
    </w:p>
  </w:footnote>
  <w:footnote w:id="53">
    <w:p w:rsidR="00A557B0" w:rsidRPr="00467CFC" w:rsidRDefault="00A557B0" w:rsidP="00467CFC">
      <w:pPr>
        <w:pStyle w:val="a4"/>
        <w:jc w:val="both"/>
        <w:rPr>
          <w:rFonts w:ascii="Times New Roman" w:hAnsi="Times New Roman" w:cs="Times New Roman"/>
        </w:rPr>
      </w:pPr>
      <w:r w:rsidRPr="00467CFC">
        <w:rPr>
          <w:rStyle w:val="a6"/>
          <w:rFonts w:ascii="Times New Roman" w:hAnsi="Times New Roman" w:cs="Times New Roman"/>
        </w:rPr>
        <w:footnoteRef/>
      </w:r>
      <w:r w:rsidRPr="00467CFC">
        <w:rPr>
          <w:rFonts w:ascii="Times New Roman" w:hAnsi="Times New Roman" w:cs="Times New Roman"/>
        </w:rPr>
        <w:t xml:space="preserve"> Об альтернативной процедуре урегулирования споров с участием посредника (процедуре медиации) [Электронный ресурс] : </w:t>
      </w:r>
      <w:proofErr w:type="spellStart"/>
      <w:r w:rsidRPr="00467CFC">
        <w:rPr>
          <w:rFonts w:ascii="Times New Roman" w:hAnsi="Times New Roman" w:cs="Times New Roman"/>
        </w:rPr>
        <w:t>федер</w:t>
      </w:r>
      <w:proofErr w:type="spellEnd"/>
      <w:r w:rsidRPr="00467CFC">
        <w:rPr>
          <w:rFonts w:ascii="Times New Roman" w:hAnsi="Times New Roman" w:cs="Times New Roman"/>
        </w:rPr>
        <w:t>. закон  от 27 июля 2010 г. № 193-ФЗ</w:t>
      </w:r>
      <w:proofErr w:type="gramStart"/>
      <w:r w:rsidRPr="00467CFC">
        <w:rPr>
          <w:rFonts w:ascii="Times New Roman" w:hAnsi="Times New Roman" w:cs="Times New Roman"/>
        </w:rPr>
        <w:t xml:space="preserve"> // С</w:t>
      </w:r>
      <w:proofErr w:type="gramEnd"/>
      <w:r w:rsidRPr="00467CFC">
        <w:rPr>
          <w:rFonts w:ascii="Times New Roman" w:hAnsi="Times New Roman" w:cs="Times New Roman"/>
        </w:rPr>
        <w:t xml:space="preserve">обр. законодательства Рос. Федерации. 2010. № 31.Ст.4162. </w:t>
      </w:r>
      <w:r>
        <w:rPr>
          <w:rFonts w:ascii="Times New Roman" w:hAnsi="Times New Roman" w:cs="Times New Roman"/>
        </w:rPr>
        <w:t xml:space="preserve">(в ред. от 23 июля </w:t>
      </w:r>
      <w:r w:rsidRPr="003A6A0B">
        <w:rPr>
          <w:rFonts w:ascii="Times New Roman" w:hAnsi="Times New Roman" w:cs="Times New Roman"/>
        </w:rPr>
        <w:t>2013</w:t>
      </w:r>
      <w:r>
        <w:rPr>
          <w:rFonts w:ascii="Times New Roman" w:hAnsi="Times New Roman" w:cs="Times New Roman"/>
        </w:rPr>
        <w:t xml:space="preserve"> г., </w:t>
      </w:r>
      <w:r w:rsidRPr="003A6A0B">
        <w:rPr>
          <w:rFonts w:ascii="Times New Roman" w:hAnsi="Times New Roman" w:cs="Times New Roman"/>
        </w:rPr>
        <w:t>с изм</w:t>
      </w:r>
      <w:r>
        <w:rPr>
          <w:rFonts w:ascii="Times New Roman" w:hAnsi="Times New Roman" w:cs="Times New Roman"/>
        </w:rPr>
        <w:t xml:space="preserve">. и доп., вступающими в силу с 1 сент. </w:t>
      </w:r>
      <w:r w:rsidRPr="003A6A0B">
        <w:rPr>
          <w:rFonts w:ascii="Times New Roman" w:hAnsi="Times New Roman" w:cs="Times New Roman"/>
        </w:rPr>
        <w:t>2013</w:t>
      </w:r>
      <w:r>
        <w:rPr>
          <w:rFonts w:ascii="Times New Roman" w:hAnsi="Times New Roman" w:cs="Times New Roman"/>
        </w:rPr>
        <w:t xml:space="preserve"> г.</w:t>
      </w:r>
      <w:r w:rsidRPr="003A6A0B">
        <w:rPr>
          <w:rFonts w:ascii="Times New Roman" w:hAnsi="Times New Roman" w:cs="Times New Roman"/>
        </w:rPr>
        <w:t>)</w:t>
      </w:r>
      <w:r>
        <w:rPr>
          <w:rFonts w:ascii="Times New Roman" w:hAnsi="Times New Roman" w:cs="Times New Roman"/>
        </w:rPr>
        <w:t xml:space="preserve">. </w:t>
      </w:r>
      <w:r w:rsidRPr="00467CFC">
        <w:rPr>
          <w:rFonts w:ascii="Times New Roman" w:hAnsi="Times New Roman" w:cs="Times New Roman"/>
        </w:rPr>
        <w:t>Доступ из справ</w:t>
      </w:r>
      <w:proofErr w:type="gramStart"/>
      <w:r w:rsidRPr="00467CFC">
        <w:rPr>
          <w:rFonts w:ascii="Times New Roman" w:hAnsi="Times New Roman" w:cs="Times New Roman"/>
        </w:rPr>
        <w:t>.</w:t>
      </w:r>
      <w:proofErr w:type="gramEnd"/>
      <w:r w:rsidRPr="00467CFC">
        <w:rPr>
          <w:rFonts w:ascii="Times New Roman" w:hAnsi="Times New Roman" w:cs="Times New Roman"/>
        </w:rPr>
        <w:t xml:space="preserve">- </w:t>
      </w:r>
      <w:proofErr w:type="gramStart"/>
      <w:r w:rsidRPr="00467CFC">
        <w:rPr>
          <w:rFonts w:ascii="Times New Roman" w:hAnsi="Times New Roman" w:cs="Times New Roman"/>
        </w:rPr>
        <w:t>п</w:t>
      </w:r>
      <w:proofErr w:type="gramEnd"/>
      <w:r w:rsidRPr="00467CFC">
        <w:rPr>
          <w:rFonts w:ascii="Times New Roman" w:hAnsi="Times New Roman" w:cs="Times New Roman"/>
        </w:rPr>
        <w:t>равовой системы «</w:t>
      </w:r>
      <w:proofErr w:type="spellStart"/>
      <w:r w:rsidRPr="00467CFC">
        <w:rPr>
          <w:rFonts w:ascii="Times New Roman" w:hAnsi="Times New Roman" w:cs="Times New Roman"/>
        </w:rPr>
        <w:t>КонсультантПлюс</w:t>
      </w:r>
      <w:proofErr w:type="spellEnd"/>
      <w:r w:rsidRPr="00467CFC">
        <w:rPr>
          <w:rFonts w:ascii="Times New Roman" w:hAnsi="Times New Roman" w:cs="Times New Roman"/>
        </w:rPr>
        <w:t>».</w:t>
      </w:r>
    </w:p>
  </w:footnote>
  <w:footnote w:id="54">
    <w:p w:rsidR="00A557B0" w:rsidRPr="00B00E93" w:rsidRDefault="00A557B0" w:rsidP="00467CFC">
      <w:pPr>
        <w:pStyle w:val="a4"/>
        <w:jc w:val="both"/>
        <w:rPr>
          <w:rFonts w:ascii="Times New Roman" w:hAnsi="Times New Roman" w:cs="Times New Roman"/>
          <w:color w:val="FF0000"/>
        </w:rPr>
      </w:pPr>
      <w:r w:rsidRPr="00590480">
        <w:rPr>
          <w:rStyle w:val="a6"/>
          <w:rFonts w:ascii="Times New Roman" w:hAnsi="Times New Roman" w:cs="Times New Roman"/>
        </w:rPr>
        <w:footnoteRef/>
      </w:r>
      <w:r w:rsidRPr="00590480">
        <w:rPr>
          <w:rFonts w:ascii="Times New Roman" w:hAnsi="Times New Roman" w:cs="Times New Roman"/>
        </w:rPr>
        <w:t xml:space="preserve"> </w:t>
      </w:r>
      <w:r>
        <w:rPr>
          <w:rFonts w:ascii="Times New Roman" w:hAnsi="Times New Roman" w:cs="Times New Roman"/>
        </w:rPr>
        <w:t>Андреева</w:t>
      </w:r>
      <w:r w:rsidRPr="00590480">
        <w:rPr>
          <w:rFonts w:ascii="Times New Roman" w:hAnsi="Times New Roman" w:cs="Times New Roman"/>
        </w:rPr>
        <w:t xml:space="preserve"> А. Р. Указ соч.</w:t>
      </w:r>
      <w:r>
        <w:rPr>
          <w:rFonts w:ascii="Times New Roman" w:hAnsi="Times New Roman" w:cs="Times New Roman"/>
        </w:rPr>
        <w:t xml:space="preserve"> </w:t>
      </w:r>
      <w:r w:rsidRPr="00590480">
        <w:rPr>
          <w:rFonts w:ascii="Times New Roman" w:hAnsi="Times New Roman" w:cs="Times New Roman"/>
        </w:rPr>
        <w:t>С. 26.</w:t>
      </w:r>
    </w:p>
  </w:footnote>
  <w:footnote w:id="55">
    <w:p w:rsidR="00A557B0" w:rsidRPr="00D03C86" w:rsidRDefault="00A557B0" w:rsidP="0056044A">
      <w:pPr>
        <w:pStyle w:val="a4"/>
        <w:jc w:val="both"/>
        <w:rPr>
          <w:rFonts w:ascii="Times New Roman" w:hAnsi="Times New Roman" w:cs="Times New Roman"/>
        </w:rPr>
      </w:pPr>
      <w:r w:rsidRPr="00D03C86">
        <w:rPr>
          <w:rStyle w:val="a6"/>
          <w:rFonts w:ascii="Times New Roman" w:hAnsi="Times New Roman" w:cs="Times New Roman"/>
        </w:rPr>
        <w:footnoteRef/>
      </w:r>
      <w:r w:rsidRPr="00D03C86">
        <w:rPr>
          <w:rFonts w:ascii="Times New Roman" w:hAnsi="Times New Roman" w:cs="Times New Roman"/>
        </w:rPr>
        <w:t xml:space="preserve"> О защите прав и законных интересов инвесторов на рынке ценных бумаг [Электронный ресурс]: </w:t>
      </w:r>
      <w:proofErr w:type="spellStart"/>
      <w:r w:rsidRPr="00D03C86">
        <w:rPr>
          <w:rFonts w:ascii="Times New Roman" w:hAnsi="Times New Roman" w:cs="Times New Roman"/>
        </w:rPr>
        <w:t>федер</w:t>
      </w:r>
      <w:proofErr w:type="spellEnd"/>
      <w:r w:rsidRPr="00D03C86">
        <w:rPr>
          <w:rFonts w:ascii="Times New Roman" w:hAnsi="Times New Roman" w:cs="Times New Roman"/>
        </w:rPr>
        <w:t xml:space="preserve">. закон </w:t>
      </w:r>
    </w:p>
    <w:p w:rsidR="00A557B0" w:rsidRPr="0056044A" w:rsidRDefault="00A557B0" w:rsidP="0056044A">
      <w:pPr>
        <w:pStyle w:val="a4"/>
        <w:jc w:val="both"/>
        <w:rPr>
          <w:rFonts w:ascii="Times New Roman" w:hAnsi="Times New Roman" w:cs="Times New Roman"/>
        </w:rPr>
      </w:pPr>
      <w:r w:rsidRPr="00D03C86">
        <w:rPr>
          <w:rFonts w:ascii="Times New Roman" w:hAnsi="Times New Roman" w:cs="Times New Roman"/>
        </w:rPr>
        <w:t>от 5 марта 1999 г. № 46-ФЗ</w:t>
      </w:r>
      <w:proofErr w:type="gramStart"/>
      <w:r w:rsidRPr="00D03C86">
        <w:rPr>
          <w:rFonts w:ascii="Times New Roman" w:hAnsi="Times New Roman" w:cs="Times New Roman"/>
        </w:rPr>
        <w:t xml:space="preserve"> // С</w:t>
      </w:r>
      <w:proofErr w:type="gramEnd"/>
      <w:r w:rsidRPr="00D03C86">
        <w:rPr>
          <w:rFonts w:ascii="Times New Roman" w:hAnsi="Times New Roman" w:cs="Times New Roman"/>
        </w:rPr>
        <w:t>обр. законодательства Рос. Федерации. 1999. № 10. Ст. 1163. (в ред. от 23 июля 2013 г.). Доступ из справ</w:t>
      </w:r>
      <w:proofErr w:type="gramStart"/>
      <w:r w:rsidRPr="00D03C86">
        <w:rPr>
          <w:rFonts w:ascii="Times New Roman" w:hAnsi="Times New Roman" w:cs="Times New Roman"/>
        </w:rPr>
        <w:t>.</w:t>
      </w:r>
      <w:proofErr w:type="gramEnd"/>
      <w:r w:rsidRPr="00D03C86">
        <w:rPr>
          <w:rFonts w:ascii="Times New Roman" w:hAnsi="Times New Roman" w:cs="Times New Roman"/>
        </w:rPr>
        <w:t xml:space="preserve">- </w:t>
      </w:r>
      <w:proofErr w:type="gramStart"/>
      <w:r w:rsidRPr="00D03C86">
        <w:rPr>
          <w:rFonts w:ascii="Times New Roman" w:hAnsi="Times New Roman" w:cs="Times New Roman"/>
        </w:rPr>
        <w:t>п</w:t>
      </w:r>
      <w:proofErr w:type="gramEnd"/>
      <w:r w:rsidRPr="00D03C86">
        <w:rPr>
          <w:rFonts w:ascii="Times New Roman" w:hAnsi="Times New Roman" w:cs="Times New Roman"/>
        </w:rPr>
        <w:t>равовой системы «</w:t>
      </w:r>
      <w:proofErr w:type="spellStart"/>
      <w:r w:rsidRPr="00D03C86">
        <w:rPr>
          <w:rFonts w:ascii="Times New Roman" w:hAnsi="Times New Roman" w:cs="Times New Roman"/>
        </w:rPr>
        <w:t>КонсультантПлюс</w:t>
      </w:r>
      <w:proofErr w:type="spellEnd"/>
      <w:r w:rsidRPr="00D03C86">
        <w:rPr>
          <w:rFonts w:ascii="Times New Roman" w:hAnsi="Times New Roman" w:cs="Times New Roman"/>
        </w:rPr>
        <w:t>».</w:t>
      </w:r>
    </w:p>
  </w:footnote>
  <w:footnote w:id="56">
    <w:p w:rsidR="00A557B0" w:rsidRPr="00D03C86" w:rsidRDefault="00A557B0" w:rsidP="0056044A">
      <w:pPr>
        <w:pStyle w:val="a4"/>
        <w:jc w:val="both"/>
        <w:rPr>
          <w:rFonts w:ascii="Times New Roman" w:hAnsi="Times New Roman" w:cs="Times New Roman"/>
        </w:rPr>
      </w:pPr>
      <w:r w:rsidRPr="00D03C86">
        <w:rPr>
          <w:rStyle w:val="a6"/>
          <w:rFonts w:ascii="Times New Roman" w:hAnsi="Times New Roman" w:cs="Times New Roman"/>
        </w:rPr>
        <w:footnoteRef/>
      </w:r>
      <w:r>
        <w:rPr>
          <w:rFonts w:ascii="Times New Roman" w:hAnsi="Times New Roman" w:cs="Times New Roman"/>
        </w:rPr>
        <w:t xml:space="preserve"> </w:t>
      </w:r>
      <w:r w:rsidRPr="00D03C86">
        <w:rPr>
          <w:rFonts w:ascii="Times New Roman" w:hAnsi="Times New Roman" w:cs="Times New Roman"/>
        </w:rPr>
        <w:t xml:space="preserve">О рынке ценных бумаг [Электронный ресурс]: </w:t>
      </w:r>
      <w:proofErr w:type="spellStart"/>
      <w:r w:rsidRPr="00D03C86">
        <w:rPr>
          <w:rFonts w:ascii="Times New Roman" w:hAnsi="Times New Roman" w:cs="Times New Roman"/>
        </w:rPr>
        <w:t>федер</w:t>
      </w:r>
      <w:proofErr w:type="spellEnd"/>
      <w:r w:rsidRPr="00D03C86">
        <w:rPr>
          <w:rFonts w:ascii="Times New Roman" w:hAnsi="Times New Roman" w:cs="Times New Roman"/>
        </w:rPr>
        <w:t>. закон от 22 апр.1996 г. № 39-ФЗ</w:t>
      </w:r>
      <w:proofErr w:type="gramStart"/>
      <w:r w:rsidRPr="00D03C86">
        <w:rPr>
          <w:rFonts w:ascii="Times New Roman" w:hAnsi="Times New Roman" w:cs="Times New Roman"/>
        </w:rPr>
        <w:t xml:space="preserve"> // С</w:t>
      </w:r>
      <w:proofErr w:type="gramEnd"/>
      <w:r w:rsidRPr="00D03C86">
        <w:rPr>
          <w:rFonts w:ascii="Times New Roman" w:hAnsi="Times New Roman" w:cs="Times New Roman"/>
        </w:rPr>
        <w:t xml:space="preserve">обр. законодательства Рос. Федерации. 1996. № 17. Ст. 1918. </w:t>
      </w:r>
      <w:r w:rsidRPr="00F9552B">
        <w:rPr>
          <w:rFonts w:ascii="Times New Roman" w:hAnsi="Times New Roman" w:cs="Times New Roman"/>
        </w:rPr>
        <w:t>(в ред. от 30 дек. 2015 г., с изм. и доп., вступ. в силу с 9 февр. 2016 г.).</w:t>
      </w:r>
      <w:r w:rsidRPr="00D03C86">
        <w:rPr>
          <w:rFonts w:ascii="Times New Roman" w:hAnsi="Times New Roman" w:cs="Times New Roman"/>
        </w:rPr>
        <w:t xml:space="preserve"> Доступ из справ</w:t>
      </w:r>
      <w:proofErr w:type="gramStart"/>
      <w:r w:rsidRPr="00D03C86">
        <w:rPr>
          <w:rFonts w:ascii="Times New Roman" w:hAnsi="Times New Roman" w:cs="Times New Roman"/>
        </w:rPr>
        <w:t>.</w:t>
      </w:r>
      <w:proofErr w:type="gramEnd"/>
      <w:r w:rsidRPr="00D03C86">
        <w:rPr>
          <w:rFonts w:ascii="Times New Roman" w:hAnsi="Times New Roman" w:cs="Times New Roman"/>
        </w:rPr>
        <w:t xml:space="preserve">- </w:t>
      </w:r>
      <w:proofErr w:type="gramStart"/>
      <w:r w:rsidRPr="00D03C86">
        <w:rPr>
          <w:rFonts w:ascii="Times New Roman" w:hAnsi="Times New Roman" w:cs="Times New Roman"/>
        </w:rPr>
        <w:t>п</w:t>
      </w:r>
      <w:proofErr w:type="gramEnd"/>
      <w:r w:rsidRPr="00D03C86">
        <w:rPr>
          <w:rFonts w:ascii="Times New Roman" w:hAnsi="Times New Roman" w:cs="Times New Roman"/>
        </w:rPr>
        <w:t>равовой системы «</w:t>
      </w:r>
      <w:proofErr w:type="spellStart"/>
      <w:r w:rsidRPr="00D03C86">
        <w:rPr>
          <w:rFonts w:ascii="Times New Roman" w:hAnsi="Times New Roman" w:cs="Times New Roman"/>
        </w:rPr>
        <w:t>КонсультантПлюс</w:t>
      </w:r>
      <w:proofErr w:type="spellEnd"/>
      <w:r w:rsidRPr="00D03C86">
        <w:rPr>
          <w:rFonts w:ascii="Times New Roman" w:hAnsi="Times New Roman" w:cs="Times New Roman"/>
        </w:rPr>
        <w:t>».</w:t>
      </w:r>
    </w:p>
  </w:footnote>
  <w:footnote w:id="57">
    <w:p w:rsidR="00A557B0" w:rsidRPr="0056044A" w:rsidRDefault="00A557B0" w:rsidP="0056044A">
      <w:pPr>
        <w:pStyle w:val="a4"/>
        <w:jc w:val="both"/>
      </w:pPr>
      <w:r w:rsidRPr="00D03C86">
        <w:rPr>
          <w:rStyle w:val="a6"/>
          <w:rFonts w:ascii="Times New Roman" w:hAnsi="Times New Roman" w:cs="Times New Roman"/>
        </w:rPr>
        <w:footnoteRef/>
      </w:r>
      <w:r w:rsidRPr="00D03C86">
        <w:rPr>
          <w:rFonts w:ascii="Times New Roman" w:hAnsi="Times New Roman" w:cs="Times New Roman"/>
        </w:rPr>
        <w:t xml:space="preserve"> О саморегулируемых организациях [Электронный ресурс]: </w:t>
      </w:r>
      <w:proofErr w:type="spellStart"/>
      <w:r w:rsidRPr="00D03C86">
        <w:rPr>
          <w:rFonts w:ascii="Times New Roman" w:hAnsi="Times New Roman" w:cs="Times New Roman"/>
        </w:rPr>
        <w:t>федер</w:t>
      </w:r>
      <w:proofErr w:type="spellEnd"/>
      <w:r w:rsidRPr="00D03C86">
        <w:rPr>
          <w:rFonts w:ascii="Times New Roman" w:hAnsi="Times New Roman" w:cs="Times New Roman"/>
        </w:rPr>
        <w:t>. закон от 1 дек. 2007 г. № 315-ФЗ</w:t>
      </w:r>
      <w:proofErr w:type="gramStart"/>
      <w:r w:rsidRPr="00D03C86">
        <w:rPr>
          <w:rFonts w:ascii="Times New Roman" w:hAnsi="Times New Roman" w:cs="Times New Roman"/>
        </w:rPr>
        <w:t xml:space="preserve"> // С</w:t>
      </w:r>
      <w:proofErr w:type="gramEnd"/>
      <w:r w:rsidRPr="00D03C86">
        <w:rPr>
          <w:rFonts w:ascii="Times New Roman" w:hAnsi="Times New Roman" w:cs="Times New Roman"/>
        </w:rPr>
        <w:t>обр. законодательства Рос. Федерации. 2007. № 49. Ст. 6</w:t>
      </w:r>
      <w:r>
        <w:rPr>
          <w:rFonts w:ascii="Times New Roman" w:hAnsi="Times New Roman" w:cs="Times New Roman"/>
        </w:rPr>
        <w:t>076. (в ред. от 13 июля 2015 г.)</w:t>
      </w:r>
      <w:r w:rsidRPr="00D03C86">
        <w:rPr>
          <w:rFonts w:ascii="Times New Roman" w:hAnsi="Times New Roman" w:cs="Times New Roman"/>
        </w:rPr>
        <w:t>. Доступ из справ</w:t>
      </w:r>
      <w:proofErr w:type="gramStart"/>
      <w:r w:rsidRPr="00D03C86">
        <w:rPr>
          <w:rFonts w:ascii="Times New Roman" w:hAnsi="Times New Roman" w:cs="Times New Roman"/>
        </w:rPr>
        <w:t>.</w:t>
      </w:r>
      <w:proofErr w:type="gramEnd"/>
      <w:r w:rsidRPr="00D03C86">
        <w:rPr>
          <w:rFonts w:ascii="Times New Roman" w:hAnsi="Times New Roman" w:cs="Times New Roman"/>
        </w:rPr>
        <w:t xml:space="preserve">- </w:t>
      </w:r>
      <w:proofErr w:type="gramStart"/>
      <w:r w:rsidRPr="00D03C86">
        <w:rPr>
          <w:rFonts w:ascii="Times New Roman" w:hAnsi="Times New Roman" w:cs="Times New Roman"/>
        </w:rPr>
        <w:t>п</w:t>
      </w:r>
      <w:proofErr w:type="gramEnd"/>
      <w:r w:rsidRPr="00D03C86">
        <w:rPr>
          <w:rFonts w:ascii="Times New Roman" w:hAnsi="Times New Roman" w:cs="Times New Roman"/>
        </w:rPr>
        <w:t>равовой системы «</w:t>
      </w:r>
      <w:proofErr w:type="spellStart"/>
      <w:r w:rsidRPr="00D03C86">
        <w:rPr>
          <w:rFonts w:ascii="Times New Roman" w:hAnsi="Times New Roman" w:cs="Times New Roman"/>
        </w:rPr>
        <w:t>КонсультантПлюс</w:t>
      </w:r>
      <w:proofErr w:type="spellEnd"/>
      <w:r w:rsidRPr="00D03C86">
        <w:rPr>
          <w:rFonts w:ascii="Times New Roman" w:hAnsi="Times New Roman" w:cs="Times New Roman"/>
        </w:rPr>
        <w:t>».</w:t>
      </w:r>
    </w:p>
  </w:footnote>
  <w:footnote w:id="58">
    <w:p w:rsidR="00A557B0" w:rsidRPr="00103D7A" w:rsidRDefault="00A557B0" w:rsidP="00103D7A">
      <w:pPr>
        <w:pStyle w:val="a4"/>
        <w:jc w:val="both"/>
        <w:rPr>
          <w:rFonts w:ascii="Times New Roman" w:hAnsi="Times New Roman" w:cs="Times New Roman"/>
        </w:rPr>
      </w:pPr>
      <w:r w:rsidRPr="00103D7A">
        <w:rPr>
          <w:rStyle w:val="a6"/>
          <w:rFonts w:ascii="Times New Roman" w:hAnsi="Times New Roman" w:cs="Times New Roman"/>
        </w:rPr>
        <w:footnoteRef/>
      </w:r>
      <w:r w:rsidRPr="00103D7A">
        <w:rPr>
          <w:rFonts w:ascii="Times New Roman" w:hAnsi="Times New Roman" w:cs="Times New Roman"/>
        </w:rPr>
        <w:t xml:space="preserve"> Лебедев К.К. Указ</w:t>
      </w:r>
      <w:proofErr w:type="gramStart"/>
      <w:r w:rsidRPr="00103D7A">
        <w:rPr>
          <w:rFonts w:ascii="Times New Roman" w:hAnsi="Times New Roman" w:cs="Times New Roman"/>
        </w:rPr>
        <w:t>.</w:t>
      </w:r>
      <w:proofErr w:type="gramEnd"/>
      <w:r w:rsidRPr="00103D7A">
        <w:rPr>
          <w:rFonts w:ascii="Times New Roman" w:hAnsi="Times New Roman" w:cs="Times New Roman"/>
        </w:rPr>
        <w:t xml:space="preserve"> </w:t>
      </w:r>
      <w:proofErr w:type="gramStart"/>
      <w:r w:rsidRPr="00103D7A">
        <w:rPr>
          <w:rFonts w:ascii="Times New Roman" w:hAnsi="Times New Roman" w:cs="Times New Roman"/>
        </w:rPr>
        <w:t>с</w:t>
      </w:r>
      <w:proofErr w:type="gramEnd"/>
      <w:r w:rsidRPr="00103D7A">
        <w:rPr>
          <w:rFonts w:ascii="Times New Roman" w:hAnsi="Times New Roman" w:cs="Times New Roman"/>
        </w:rPr>
        <w:t>оч. С. 210-213.</w:t>
      </w:r>
    </w:p>
  </w:footnote>
  <w:footnote w:id="59">
    <w:p w:rsidR="00A557B0" w:rsidRDefault="00A557B0" w:rsidP="00C04D0C">
      <w:pPr>
        <w:pStyle w:val="a4"/>
        <w:jc w:val="both"/>
      </w:pPr>
      <w:r>
        <w:rPr>
          <w:rStyle w:val="a6"/>
        </w:rPr>
        <w:footnoteRef/>
      </w:r>
      <w:r>
        <w:t xml:space="preserve"> </w:t>
      </w:r>
      <w:r w:rsidRPr="0056044A">
        <w:rPr>
          <w:rFonts w:ascii="Times New Roman" w:hAnsi="Times New Roman" w:cs="Times New Roman"/>
        </w:rPr>
        <w:t xml:space="preserve">А. А. </w:t>
      </w:r>
      <w:proofErr w:type="spellStart"/>
      <w:r w:rsidRPr="0056044A">
        <w:rPr>
          <w:rFonts w:ascii="Times New Roman" w:hAnsi="Times New Roman" w:cs="Times New Roman"/>
        </w:rPr>
        <w:t>Данельян</w:t>
      </w:r>
      <w:proofErr w:type="spellEnd"/>
      <w:r w:rsidRPr="0056044A">
        <w:rPr>
          <w:rFonts w:ascii="Times New Roman" w:hAnsi="Times New Roman" w:cs="Times New Roman"/>
        </w:rPr>
        <w:t>. Указ</w:t>
      </w:r>
      <w:proofErr w:type="gramStart"/>
      <w:r w:rsidRPr="0056044A">
        <w:rPr>
          <w:rFonts w:ascii="Times New Roman" w:hAnsi="Times New Roman" w:cs="Times New Roman"/>
        </w:rPr>
        <w:t>.</w:t>
      </w:r>
      <w:proofErr w:type="gramEnd"/>
      <w:r w:rsidRPr="0056044A">
        <w:rPr>
          <w:rFonts w:ascii="Times New Roman" w:hAnsi="Times New Roman" w:cs="Times New Roman"/>
        </w:rPr>
        <w:t xml:space="preserve"> </w:t>
      </w:r>
      <w:proofErr w:type="gramStart"/>
      <w:r w:rsidRPr="0056044A">
        <w:rPr>
          <w:rFonts w:ascii="Times New Roman" w:hAnsi="Times New Roman" w:cs="Times New Roman"/>
        </w:rPr>
        <w:t>с</w:t>
      </w:r>
      <w:proofErr w:type="gramEnd"/>
      <w:r w:rsidRPr="0056044A">
        <w:rPr>
          <w:rFonts w:ascii="Times New Roman" w:hAnsi="Times New Roman" w:cs="Times New Roman"/>
        </w:rPr>
        <w:t>оч. С. 124-126.</w:t>
      </w:r>
    </w:p>
  </w:footnote>
  <w:footnote w:id="60">
    <w:p w:rsidR="00A557B0" w:rsidRDefault="00A557B0" w:rsidP="004A0ADA">
      <w:pPr>
        <w:pStyle w:val="a4"/>
        <w:jc w:val="both"/>
      </w:pPr>
      <w:r>
        <w:rPr>
          <w:rStyle w:val="a6"/>
        </w:rPr>
        <w:footnoteRef/>
      </w:r>
      <w:r>
        <w:t xml:space="preserve"> </w:t>
      </w:r>
      <w:proofErr w:type="spellStart"/>
      <w:r w:rsidRPr="004A0ADA">
        <w:rPr>
          <w:rFonts w:ascii="Times New Roman" w:hAnsi="Times New Roman" w:cs="Times New Roman"/>
        </w:rPr>
        <w:t>Метелева</w:t>
      </w:r>
      <w:proofErr w:type="spellEnd"/>
      <w:r w:rsidRPr="004A0ADA">
        <w:rPr>
          <w:rFonts w:ascii="Times New Roman" w:hAnsi="Times New Roman" w:cs="Times New Roman"/>
        </w:rPr>
        <w:t xml:space="preserve"> Ю. А. Правовое положение акц</w:t>
      </w:r>
      <w:r>
        <w:rPr>
          <w:rFonts w:ascii="Times New Roman" w:hAnsi="Times New Roman" w:cs="Times New Roman"/>
        </w:rPr>
        <w:t>ионера в акционерном обществе. М.</w:t>
      </w:r>
      <w:r w:rsidRPr="004A0ADA">
        <w:rPr>
          <w:rFonts w:ascii="Times New Roman" w:hAnsi="Times New Roman" w:cs="Times New Roman"/>
        </w:rPr>
        <w:t>, 1999. С. 133</w:t>
      </w:r>
      <w:r>
        <w:rPr>
          <w:rFonts w:ascii="Times New Roman" w:hAnsi="Times New Roman" w:cs="Times New Roman"/>
        </w:rPr>
        <w:t>.</w:t>
      </w:r>
    </w:p>
  </w:footnote>
  <w:footnote w:id="61">
    <w:p w:rsidR="00A557B0" w:rsidRPr="00D03C86" w:rsidRDefault="00A557B0" w:rsidP="00F70CC0">
      <w:pPr>
        <w:pStyle w:val="a4"/>
        <w:jc w:val="both"/>
        <w:rPr>
          <w:rFonts w:ascii="Times New Roman" w:hAnsi="Times New Roman" w:cs="Times New Roman"/>
        </w:rPr>
      </w:pPr>
      <w:r w:rsidRPr="00D03C86">
        <w:rPr>
          <w:rStyle w:val="a6"/>
          <w:rFonts w:ascii="Times New Roman" w:hAnsi="Times New Roman" w:cs="Times New Roman"/>
        </w:rPr>
        <w:footnoteRef/>
      </w:r>
      <w:r w:rsidRPr="00D03C86">
        <w:rPr>
          <w:rFonts w:ascii="Times New Roman" w:hAnsi="Times New Roman" w:cs="Times New Roman"/>
        </w:rPr>
        <w:t xml:space="preserve"> </w:t>
      </w:r>
      <w:proofErr w:type="spellStart"/>
      <w:r w:rsidRPr="00D03C86">
        <w:rPr>
          <w:rFonts w:ascii="Times New Roman" w:hAnsi="Times New Roman" w:cs="Times New Roman"/>
        </w:rPr>
        <w:t>Бушев</w:t>
      </w:r>
      <w:proofErr w:type="spellEnd"/>
      <w:r w:rsidRPr="00D03C86">
        <w:rPr>
          <w:rFonts w:ascii="Times New Roman" w:hAnsi="Times New Roman" w:cs="Times New Roman"/>
        </w:rPr>
        <w:t xml:space="preserve"> А.Ю., </w:t>
      </w:r>
      <w:proofErr w:type="spellStart"/>
      <w:r w:rsidRPr="00D03C86">
        <w:rPr>
          <w:rFonts w:ascii="Times New Roman" w:hAnsi="Times New Roman" w:cs="Times New Roman"/>
        </w:rPr>
        <w:t>Попондопуло</w:t>
      </w:r>
      <w:proofErr w:type="spellEnd"/>
      <w:r w:rsidRPr="00D03C86">
        <w:rPr>
          <w:rFonts w:ascii="Times New Roman" w:hAnsi="Times New Roman" w:cs="Times New Roman"/>
        </w:rPr>
        <w:t xml:space="preserve"> В.Ф. </w:t>
      </w:r>
      <w:r w:rsidRPr="00BE0A79">
        <w:rPr>
          <w:rFonts w:ascii="Times New Roman" w:hAnsi="Times New Roman" w:cs="Times New Roman"/>
        </w:rPr>
        <w:t>О балансе интересов акционеров при консолидации акц</w:t>
      </w:r>
      <w:r>
        <w:rPr>
          <w:rFonts w:ascii="Times New Roman" w:hAnsi="Times New Roman" w:cs="Times New Roman"/>
        </w:rPr>
        <w:t>ий // Арбитражные споры. 2004. №</w:t>
      </w:r>
      <w:r w:rsidRPr="00BE0A79">
        <w:rPr>
          <w:rFonts w:ascii="Times New Roman" w:hAnsi="Times New Roman" w:cs="Times New Roman"/>
        </w:rPr>
        <w:t xml:space="preserve"> 3</w:t>
      </w:r>
      <w:r>
        <w:rPr>
          <w:rFonts w:ascii="Times New Roman" w:hAnsi="Times New Roman" w:cs="Times New Roman"/>
        </w:rPr>
        <w:t xml:space="preserve"> (27)</w:t>
      </w:r>
      <w:r w:rsidRPr="00BE0A79">
        <w:rPr>
          <w:rFonts w:ascii="Times New Roman" w:hAnsi="Times New Roman" w:cs="Times New Roman"/>
        </w:rPr>
        <w:t>.</w:t>
      </w:r>
      <w:r w:rsidRPr="00D03C86">
        <w:rPr>
          <w:rFonts w:ascii="Times New Roman" w:hAnsi="Times New Roman" w:cs="Times New Roman"/>
        </w:rPr>
        <w:t>С. 119.</w:t>
      </w:r>
    </w:p>
  </w:footnote>
  <w:footnote w:id="62">
    <w:p w:rsidR="00A557B0" w:rsidRPr="00C638C1" w:rsidRDefault="00A557B0" w:rsidP="00F70CC0">
      <w:pPr>
        <w:pStyle w:val="a4"/>
        <w:jc w:val="both"/>
      </w:pPr>
      <w:r w:rsidRPr="00D03C86">
        <w:rPr>
          <w:rStyle w:val="a6"/>
          <w:rFonts w:ascii="Times New Roman" w:hAnsi="Times New Roman" w:cs="Times New Roman"/>
        </w:rPr>
        <w:footnoteRef/>
      </w:r>
      <w:r w:rsidRPr="00D03C86">
        <w:rPr>
          <w:rFonts w:ascii="Times New Roman" w:hAnsi="Times New Roman" w:cs="Times New Roman"/>
        </w:rPr>
        <w:t xml:space="preserve"> Определение Конституционного Суда РФ от 18 янв. 2011 г. № 8-О-П «По жалобе открытого акционерного общества "Нефтяная компания "Роснефть" на нарушение конституционных прав и свобод положением абзаца первого пункта 1 статьи 91 Федерального закона "Об акционерных обществах"» [Электронный ресурс] // Собр. законодательства</w:t>
      </w:r>
      <w:proofErr w:type="gramStart"/>
      <w:r w:rsidRPr="00D03C86">
        <w:rPr>
          <w:rFonts w:ascii="Times New Roman" w:hAnsi="Times New Roman" w:cs="Times New Roman"/>
        </w:rPr>
        <w:t xml:space="preserve"> Р</w:t>
      </w:r>
      <w:proofErr w:type="gramEnd"/>
      <w:r w:rsidRPr="00D03C86">
        <w:rPr>
          <w:rFonts w:ascii="Times New Roman" w:hAnsi="Times New Roman" w:cs="Times New Roman"/>
        </w:rPr>
        <w:t>ос. Федерации. 2011. № 8. Ст. 1202. Доступ из справ</w:t>
      </w:r>
      <w:proofErr w:type="gramStart"/>
      <w:r w:rsidRPr="00D03C86">
        <w:rPr>
          <w:rFonts w:ascii="Times New Roman" w:hAnsi="Times New Roman" w:cs="Times New Roman"/>
        </w:rPr>
        <w:t>.-</w:t>
      </w:r>
      <w:proofErr w:type="gramEnd"/>
      <w:r w:rsidRPr="00D03C86">
        <w:rPr>
          <w:rFonts w:ascii="Times New Roman" w:hAnsi="Times New Roman" w:cs="Times New Roman"/>
        </w:rPr>
        <w:t>правовой системы «</w:t>
      </w:r>
      <w:proofErr w:type="spellStart"/>
      <w:r w:rsidRPr="00D03C86">
        <w:rPr>
          <w:rFonts w:ascii="Times New Roman" w:hAnsi="Times New Roman" w:cs="Times New Roman"/>
        </w:rPr>
        <w:t>КонсультантПлюс</w:t>
      </w:r>
      <w:proofErr w:type="spellEnd"/>
      <w:r w:rsidRPr="00D03C86">
        <w:rPr>
          <w:rFonts w:ascii="Times New Roman" w:hAnsi="Times New Roman" w:cs="Times New Roman"/>
        </w:rPr>
        <w:t>».</w:t>
      </w:r>
    </w:p>
  </w:footnote>
  <w:footnote w:id="63">
    <w:p w:rsidR="00A557B0" w:rsidRPr="003A60CC" w:rsidRDefault="00A557B0" w:rsidP="00C04D0C">
      <w:pPr>
        <w:pStyle w:val="a4"/>
        <w:jc w:val="both"/>
        <w:rPr>
          <w:color w:val="FF0000"/>
          <w:lang w:val="en-US"/>
        </w:rPr>
      </w:pPr>
      <w:r w:rsidRPr="003A60CC">
        <w:rPr>
          <w:rStyle w:val="a6"/>
          <w:rFonts w:ascii="Times New Roman" w:hAnsi="Times New Roman" w:cs="Times New Roman"/>
        </w:rPr>
        <w:footnoteRef/>
      </w:r>
      <w:r w:rsidRPr="003A60CC">
        <w:rPr>
          <w:rFonts w:ascii="Times New Roman" w:hAnsi="Times New Roman" w:cs="Times New Roman"/>
        </w:rPr>
        <w:t xml:space="preserve"> Макарова О.А. Корпоративное право: учебник и практикум для </w:t>
      </w:r>
      <w:proofErr w:type="spellStart"/>
      <w:r w:rsidRPr="003A60CC">
        <w:rPr>
          <w:rFonts w:ascii="Times New Roman" w:hAnsi="Times New Roman" w:cs="Times New Roman"/>
        </w:rPr>
        <w:t>бакалавриата</w:t>
      </w:r>
      <w:proofErr w:type="spellEnd"/>
      <w:r w:rsidRPr="003A60CC">
        <w:rPr>
          <w:rFonts w:ascii="Times New Roman" w:hAnsi="Times New Roman" w:cs="Times New Roman"/>
        </w:rPr>
        <w:t xml:space="preserve"> и магистратуры /</w:t>
      </w:r>
      <w:r w:rsidRPr="003A60CC">
        <w:t xml:space="preserve"> </w:t>
      </w:r>
      <w:r w:rsidRPr="003A60CC">
        <w:rPr>
          <w:rFonts w:ascii="Times New Roman" w:hAnsi="Times New Roman" w:cs="Times New Roman"/>
        </w:rPr>
        <w:t>О. А. Макарова; Санкт-Петербургский государственный университет. М</w:t>
      </w:r>
      <w:r w:rsidRPr="003A60CC">
        <w:rPr>
          <w:rFonts w:ascii="Times New Roman" w:hAnsi="Times New Roman" w:cs="Times New Roman"/>
          <w:lang w:val="en-US"/>
        </w:rPr>
        <w:t xml:space="preserve">., 2015. </w:t>
      </w:r>
      <w:r w:rsidRPr="003A60CC">
        <w:rPr>
          <w:rFonts w:ascii="Times New Roman" w:hAnsi="Times New Roman" w:cs="Times New Roman"/>
        </w:rPr>
        <w:t>С</w:t>
      </w:r>
      <w:r w:rsidRPr="003A60CC">
        <w:rPr>
          <w:rFonts w:ascii="Times New Roman" w:hAnsi="Times New Roman" w:cs="Times New Roman"/>
          <w:lang w:val="en-US"/>
        </w:rPr>
        <w:t>. 192.</w:t>
      </w:r>
    </w:p>
  </w:footnote>
  <w:footnote w:id="64">
    <w:p w:rsidR="00A557B0" w:rsidRPr="00960E79" w:rsidRDefault="00A557B0" w:rsidP="0074592A">
      <w:pPr>
        <w:pStyle w:val="a4"/>
        <w:jc w:val="both"/>
        <w:rPr>
          <w:rFonts w:ascii="Times New Roman" w:hAnsi="Times New Roman" w:cs="Times New Roman"/>
        </w:rPr>
      </w:pPr>
      <w:r w:rsidRPr="0074592A">
        <w:rPr>
          <w:rStyle w:val="a6"/>
          <w:rFonts w:ascii="Times New Roman" w:hAnsi="Times New Roman" w:cs="Times New Roman"/>
        </w:rPr>
        <w:footnoteRef/>
      </w:r>
      <w:r w:rsidRPr="00B37D03">
        <w:rPr>
          <w:rFonts w:ascii="Times New Roman" w:hAnsi="Times New Roman" w:cs="Times New Roman"/>
          <w:lang w:val="en-US"/>
        </w:rPr>
        <w:t xml:space="preserve"> </w:t>
      </w:r>
      <w:r w:rsidRPr="006A51C9">
        <w:rPr>
          <w:rFonts w:ascii="Times New Roman" w:hAnsi="Times New Roman" w:cs="Times New Roman"/>
          <w:lang w:val="en-US"/>
        </w:rPr>
        <w:t xml:space="preserve">Black's Law Dictionary. </w:t>
      </w:r>
      <w:proofErr w:type="gramStart"/>
      <w:r w:rsidRPr="006A51C9">
        <w:rPr>
          <w:rFonts w:ascii="Times New Roman" w:hAnsi="Times New Roman" w:cs="Times New Roman"/>
          <w:lang w:val="en-US"/>
        </w:rPr>
        <w:t>7th ed. / Bryan A. Garner, editor in chief</w:t>
      </w:r>
      <w:r w:rsidRPr="003F7B62">
        <w:rPr>
          <w:rFonts w:ascii="Times New Roman" w:hAnsi="Times New Roman" w:cs="Times New Roman"/>
          <w:lang w:val="en-US"/>
        </w:rPr>
        <w:t>.</w:t>
      </w:r>
      <w:proofErr w:type="gramEnd"/>
      <w:r w:rsidRPr="006A51C9">
        <w:rPr>
          <w:rFonts w:ascii="Times New Roman" w:hAnsi="Times New Roman" w:cs="Times New Roman"/>
          <w:lang w:val="en-US"/>
        </w:rPr>
        <w:t xml:space="preserve"> </w:t>
      </w:r>
      <w:r w:rsidRPr="0074592A">
        <w:rPr>
          <w:rFonts w:ascii="Times New Roman" w:hAnsi="Times New Roman" w:cs="Times New Roman"/>
          <w:lang w:val="en-US"/>
        </w:rPr>
        <w:t>St</w:t>
      </w:r>
      <w:r w:rsidRPr="00BE6E82">
        <w:rPr>
          <w:rFonts w:ascii="Times New Roman" w:hAnsi="Times New Roman" w:cs="Times New Roman"/>
        </w:rPr>
        <w:t xml:space="preserve">. </w:t>
      </w:r>
      <w:r w:rsidRPr="0074592A">
        <w:rPr>
          <w:rFonts w:ascii="Times New Roman" w:hAnsi="Times New Roman" w:cs="Times New Roman"/>
          <w:lang w:val="en-US"/>
        </w:rPr>
        <w:t>Paul</w:t>
      </w:r>
      <w:r w:rsidRPr="00BE6E82">
        <w:rPr>
          <w:rFonts w:ascii="Times New Roman" w:hAnsi="Times New Roman" w:cs="Times New Roman"/>
        </w:rPr>
        <w:t>.</w:t>
      </w:r>
      <w:proofErr w:type="spellStart"/>
      <w:r w:rsidRPr="0074592A">
        <w:rPr>
          <w:rFonts w:ascii="Times New Roman" w:hAnsi="Times New Roman" w:cs="Times New Roman"/>
          <w:lang w:val="en-US"/>
        </w:rPr>
        <w:t>Minn</w:t>
      </w:r>
      <w:proofErr w:type="spellEnd"/>
      <w:r w:rsidRPr="00BE6E82">
        <w:rPr>
          <w:rFonts w:ascii="Times New Roman" w:hAnsi="Times New Roman" w:cs="Times New Roman"/>
        </w:rPr>
        <w:t>.1999.</w:t>
      </w:r>
      <w:r w:rsidRPr="0074592A">
        <w:rPr>
          <w:rFonts w:ascii="Times New Roman" w:hAnsi="Times New Roman" w:cs="Times New Roman"/>
          <w:lang w:val="en-US"/>
        </w:rPr>
        <w:t>P</w:t>
      </w:r>
      <w:r w:rsidRPr="00BE6E82">
        <w:rPr>
          <w:rFonts w:ascii="Times New Roman" w:hAnsi="Times New Roman" w:cs="Times New Roman"/>
        </w:rPr>
        <w:t xml:space="preserve">.709. </w:t>
      </w:r>
      <w:r>
        <w:rPr>
          <w:rFonts w:ascii="Times New Roman" w:hAnsi="Times New Roman" w:cs="Times New Roman"/>
        </w:rPr>
        <w:t>Дается по кн.</w:t>
      </w:r>
      <w:r w:rsidRPr="00FD7ADA">
        <w:rPr>
          <w:rFonts w:ascii="Times New Roman" w:hAnsi="Times New Roman" w:cs="Times New Roman"/>
        </w:rPr>
        <w:t>:</w:t>
      </w:r>
      <w:r w:rsidRPr="00BE6E82">
        <w:rPr>
          <w:rFonts w:ascii="Times New Roman" w:hAnsi="Times New Roman" w:cs="Times New Roman"/>
        </w:rPr>
        <w:t xml:space="preserve"> </w:t>
      </w:r>
      <w:r w:rsidRPr="0074592A">
        <w:rPr>
          <w:rFonts w:ascii="Times New Roman" w:hAnsi="Times New Roman" w:cs="Times New Roman"/>
        </w:rPr>
        <w:t>Федоров</w:t>
      </w:r>
      <w:r w:rsidRPr="00BE6E82">
        <w:rPr>
          <w:rFonts w:ascii="Times New Roman" w:hAnsi="Times New Roman" w:cs="Times New Roman"/>
        </w:rPr>
        <w:t xml:space="preserve"> </w:t>
      </w:r>
      <w:r w:rsidRPr="0074592A">
        <w:rPr>
          <w:rFonts w:ascii="Times New Roman" w:hAnsi="Times New Roman" w:cs="Times New Roman"/>
        </w:rPr>
        <w:t>А</w:t>
      </w:r>
      <w:r w:rsidRPr="00BE6E82">
        <w:rPr>
          <w:rFonts w:ascii="Times New Roman" w:hAnsi="Times New Roman" w:cs="Times New Roman"/>
        </w:rPr>
        <w:t>.</w:t>
      </w:r>
      <w:r w:rsidRPr="0074592A">
        <w:rPr>
          <w:rFonts w:ascii="Times New Roman" w:hAnsi="Times New Roman" w:cs="Times New Roman"/>
        </w:rPr>
        <w:t>Ю</w:t>
      </w:r>
      <w:r w:rsidRPr="00BE6E82">
        <w:rPr>
          <w:rFonts w:ascii="Times New Roman" w:hAnsi="Times New Roman" w:cs="Times New Roman"/>
        </w:rPr>
        <w:t xml:space="preserve">. </w:t>
      </w:r>
      <w:r w:rsidRPr="0074592A">
        <w:rPr>
          <w:rFonts w:ascii="Times New Roman" w:hAnsi="Times New Roman" w:cs="Times New Roman"/>
        </w:rPr>
        <w:t>Рейдерство</w:t>
      </w:r>
      <w:r w:rsidRPr="00BE6E82">
        <w:rPr>
          <w:rFonts w:ascii="Times New Roman" w:hAnsi="Times New Roman" w:cs="Times New Roman"/>
        </w:rPr>
        <w:t xml:space="preserve"> </w:t>
      </w:r>
      <w:r w:rsidRPr="0074592A">
        <w:rPr>
          <w:rFonts w:ascii="Times New Roman" w:hAnsi="Times New Roman" w:cs="Times New Roman"/>
        </w:rPr>
        <w:t>и</w:t>
      </w:r>
      <w:r w:rsidRPr="00BE6E82">
        <w:rPr>
          <w:rFonts w:ascii="Times New Roman" w:hAnsi="Times New Roman" w:cs="Times New Roman"/>
        </w:rPr>
        <w:t xml:space="preserve"> </w:t>
      </w:r>
      <w:r w:rsidRPr="0074592A">
        <w:rPr>
          <w:rFonts w:ascii="Times New Roman" w:hAnsi="Times New Roman" w:cs="Times New Roman"/>
        </w:rPr>
        <w:t>корпоративный шантаж: организационно – правовые меры противодейств</w:t>
      </w:r>
      <w:r>
        <w:rPr>
          <w:rFonts w:ascii="Times New Roman" w:hAnsi="Times New Roman" w:cs="Times New Roman"/>
        </w:rPr>
        <w:t>ия: монография. 2-е изд., доп. и</w:t>
      </w:r>
      <w:r w:rsidRPr="0074592A">
        <w:rPr>
          <w:rFonts w:ascii="Times New Roman" w:hAnsi="Times New Roman" w:cs="Times New Roman"/>
        </w:rPr>
        <w:t xml:space="preserve"> </w:t>
      </w:r>
      <w:proofErr w:type="spellStart"/>
      <w:r w:rsidRPr="0074592A">
        <w:rPr>
          <w:rFonts w:ascii="Times New Roman" w:hAnsi="Times New Roman" w:cs="Times New Roman"/>
        </w:rPr>
        <w:t>перераб</w:t>
      </w:r>
      <w:proofErr w:type="spellEnd"/>
      <w:r w:rsidRPr="0074592A">
        <w:rPr>
          <w:rFonts w:ascii="Times New Roman" w:hAnsi="Times New Roman" w:cs="Times New Roman"/>
        </w:rPr>
        <w:t>. М., 2013. С. 210.</w:t>
      </w:r>
      <w:r w:rsidRPr="00960E79">
        <w:rPr>
          <w:rFonts w:ascii="Times New Roman" w:hAnsi="Times New Roman" w:cs="Times New Roman"/>
        </w:rPr>
        <w:t xml:space="preserve"> </w:t>
      </w:r>
    </w:p>
  </w:footnote>
  <w:footnote w:id="65">
    <w:p w:rsidR="00A557B0" w:rsidRPr="00796501" w:rsidRDefault="00A557B0" w:rsidP="00796501">
      <w:pPr>
        <w:pStyle w:val="a4"/>
        <w:jc w:val="both"/>
        <w:rPr>
          <w:rFonts w:ascii="Times New Roman" w:hAnsi="Times New Roman" w:cs="Times New Roman"/>
        </w:rPr>
      </w:pPr>
      <w:r w:rsidRPr="00796501">
        <w:rPr>
          <w:rStyle w:val="a6"/>
          <w:rFonts w:ascii="Times New Roman" w:hAnsi="Times New Roman" w:cs="Times New Roman"/>
        </w:rPr>
        <w:footnoteRef/>
      </w:r>
      <w:r w:rsidRPr="00796501">
        <w:rPr>
          <w:rFonts w:ascii="Times New Roman" w:hAnsi="Times New Roman" w:cs="Times New Roman"/>
        </w:rPr>
        <w:t xml:space="preserve"> </w:t>
      </w:r>
      <w:r w:rsidRPr="002F2B28">
        <w:rPr>
          <w:rFonts w:ascii="Times New Roman" w:hAnsi="Times New Roman" w:cs="Times New Roman"/>
        </w:rPr>
        <w:t xml:space="preserve">Е.Г. Афанасьева, В.Ю. </w:t>
      </w:r>
      <w:proofErr w:type="spellStart"/>
      <w:r w:rsidRPr="002F2B28">
        <w:rPr>
          <w:rFonts w:ascii="Times New Roman" w:hAnsi="Times New Roman" w:cs="Times New Roman"/>
        </w:rPr>
        <w:t>Бакшинскас</w:t>
      </w:r>
      <w:proofErr w:type="spellEnd"/>
      <w:r w:rsidRPr="002F2B28">
        <w:rPr>
          <w:rFonts w:ascii="Times New Roman" w:hAnsi="Times New Roman" w:cs="Times New Roman"/>
        </w:rPr>
        <w:t>, Е.П. Губин</w:t>
      </w:r>
      <w:r>
        <w:rPr>
          <w:rFonts w:ascii="Times New Roman" w:hAnsi="Times New Roman" w:cs="Times New Roman"/>
        </w:rPr>
        <w:t xml:space="preserve"> </w:t>
      </w:r>
      <w:r w:rsidRPr="002F2B28">
        <w:rPr>
          <w:rFonts w:ascii="Times New Roman" w:hAnsi="Times New Roman" w:cs="Times New Roman"/>
        </w:rPr>
        <w:t>[и др.]</w:t>
      </w:r>
      <w:r>
        <w:rPr>
          <w:rFonts w:ascii="Times New Roman" w:hAnsi="Times New Roman" w:cs="Times New Roman"/>
        </w:rPr>
        <w:t>.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440.</w:t>
      </w:r>
    </w:p>
  </w:footnote>
  <w:footnote w:id="66">
    <w:p w:rsidR="00A557B0" w:rsidRPr="00796501" w:rsidRDefault="00A557B0" w:rsidP="00796501">
      <w:pPr>
        <w:pStyle w:val="a4"/>
        <w:jc w:val="both"/>
        <w:rPr>
          <w:rFonts w:ascii="Times New Roman" w:hAnsi="Times New Roman" w:cs="Times New Roman"/>
        </w:rPr>
      </w:pPr>
      <w:r w:rsidRPr="00796501">
        <w:rPr>
          <w:rStyle w:val="a6"/>
          <w:rFonts w:ascii="Times New Roman" w:hAnsi="Times New Roman" w:cs="Times New Roman"/>
        </w:rPr>
        <w:footnoteRef/>
      </w:r>
      <w:r w:rsidRPr="00796501">
        <w:rPr>
          <w:rFonts w:ascii="Times New Roman" w:hAnsi="Times New Roman" w:cs="Times New Roman"/>
        </w:rPr>
        <w:t xml:space="preserve"> </w:t>
      </w:r>
      <w:proofErr w:type="gramStart"/>
      <w:r w:rsidRPr="00796501">
        <w:rPr>
          <w:rFonts w:ascii="Times New Roman" w:hAnsi="Times New Roman" w:cs="Times New Roman"/>
        </w:rPr>
        <w:t>Оськина</w:t>
      </w:r>
      <w:proofErr w:type="gramEnd"/>
      <w:r w:rsidRPr="00796501">
        <w:rPr>
          <w:rFonts w:ascii="Times New Roman" w:hAnsi="Times New Roman" w:cs="Times New Roman"/>
        </w:rPr>
        <w:t xml:space="preserve"> И., Лупу А. Нет корпоративному шантажу! [Электронный ресурс] // ЭЖ-Юрист. 2011. </w:t>
      </w:r>
      <w:r>
        <w:rPr>
          <w:rFonts w:ascii="Times New Roman" w:hAnsi="Times New Roman" w:cs="Times New Roman"/>
        </w:rPr>
        <w:t>№</w:t>
      </w:r>
      <w:r w:rsidRPr="00796501">
        <w:rPr>
          <w:rFonts w:ascii="Times New Roman" w:hAnsi="Times New Roman" w:cs="Times New Roman"/>
        </w:rPr>
        <w:t xml:space="preserve"> 43. Доступ из справ</w:t>
      </w:r>
      <w:proofErr w:type="gramStart"/>
      <w:r w:rsidRPr="00796501">
        <w:rPr>
          <w:rFonts w:ascii="Times New Roman" w:hAnsi="Times New Roman" w:cs="Times New Roman"/>
        </w:rPr>
        <w:t>.-</w:t>
      </w:r>
      <w:proofErr w:type="gramEnd"/>
      <w:r w:rsidRPr="00796501">
        <w:rPr>
          <w:rFonts w:ascii="Times New Roman" w:hAnsi="Times New Roman" w:cs="Times New Roman"/>
        </w:rPr>
        <w:t>правовой системы «</w:t>
      </w:r>
      <w:proofErr w:type="spellStart"/>
      <w:r w:rsidRPr="00796501">
        <w:rPr>
          <w:rFonts w:ascii="Times New Roman" w:hAnsi="Times New Roman" w:cs="Times New Roman"/>
        </w:rPr>
        <w:t>КонсультантПлюс</w:t>
      </w:r>
      <w:proofErr w:type="spellEnd"/>
      <w:r w:rsidRPr="00796501">
        <w:rPr>
          <w:rFonts w:ascii="Times New Roman" w:hAnsi="Times New Roman" w:cs="Times New Roman"/>
        </w:rPr>
        <w:t>».</w:t>
      </w:r>
    </w:p>
  </w:footnote>
  <w:footnote w:id="67">
    <w:p w:rsidR="00A557B0" w:rsidRPr="00932F1B" w:rsidRDefault="00A557B0" w:rsidP="00932F1B">
      <w:pPr>
        <w:pStyle w:val="a4"/>
        <w:jc w:val="both"/>
        <w:rPr>
          <w:rFonts w:ascii="Times New Roman" w:hAnsi="Times New Roman" w:cs="Times New Roman"/>
        </w:rPr>
      </w:pPr>
      <w:r w:rsidRPr="00932F1B">
        <w:rPr>
          <w:rStyle w:val="a6"/>
          <w:rFonts w:ascii="Times New Roman" w:hAnsi="Times New Roman" w:cs="Times New Roman"/>
        </w:rPr>
        <w:footnoteRef/>
      </w:r>
      <w:r w:rsidRPr="00932F1B">
        <w:rPr>
          <w:rFonts w:ascii="Times New Roman" w:hAnsi="Times New Roman" w:cs="Times New Roman"/>
        </w:rPr>
        <w:t xml:space="preserve"> </w:t>
      </w:r>
      <w:r w:rsidRPr="00520AB7">
        <w:rPr>
          <w:rFonts w:ascii="Times New Roman" w:hAnsi="Times New Roman" w:cs="Times New Roman"/>
        </w:rPr>
        <w:t>Гололобов Д.В. Акционерное общество против акционера: противодействие корпоративному шантажу /</w:t>
      </w:r>
      <w:r>
        <w:rPr>
          <w:rFonts w:ascii="Times New Roman" w:hAnsi="Times New Roman" w:cs="Times New Roman"/>
        </w:rPr>
        <w:t xml:space="preserve"> Д.В. Гололобов. М., 2004. </w:t>
      </w:r>
      <w:r w:rsidRPr="00932F1B">
        <w:rPr>
          <w:rFonts w:ascii="Times New Roman" w:hAnsi="Times New Roman" w:cs="Times New Roman"/>
        </w:rPr>
        <w:t>С. 24-26.</w:t>
      </w:r>
    </w:p>
  </w:footnote>
  <w:footnote w:id="68">
    <w:p w:rsidR="00A557B0" w:rsidRPr="00932F1B" w:rsidRDefault="00A557B0" w:rsidP="00932F1B">
      <w:pPr>
        <w:pStyle w:val="a4"/>
        <w:jc w:val="both"/>
        <w:rPr>
          <w:rFonts w:ascii="Times New Roman" w:hAnsi="Times New Roman" w:cs="Times New Roman"/>
        </w:rPr>
      </w:pPr>
    </w:p>
  </w:footnote>
  <w:footnote w:id="69">
    <w:p w:rsidR="00A557B0" w:rsidRDefault="00A557B0" w:rsidP="00932F1B">
      <w:pPr>
        <w:pStyle w:val="a4"/>
        <w:jc w:val="both"/>
      </w:pPr>
      <w:r w:rsidRPr="00932F1B">
        <w:rPr>
          <w:rStyle w:val="a6"/>
          <w:rFonts w:ascii="Times New Roman" w:hAnsi="Times New Roman" w:cs="Times New Roman"/>
        </w:rPr>
        <w:footnoteRef/>
      </w:r>
      <w:r w:rsidRPr="00932F1B">
        <w:rPr>
          <w:rFonts w:ascii="Times New Roman" w:hAnsi="Times New Roman" w:cs="Times New Roman"/>
        </w:rPr>
        <w:t xml:space="preserve"> Оськина И., Лупу А. Указ</w:t>
      </w:r>
      <w:proofErr w:type="gramStart"/>
      <w:r w:rsidRPr="00932F1B">
        <w:rPr>
          <w:rFonts w:ascii="Times New Roman" w:hAnsi="Times New Roman" w:cs="Times New Roman"/>
        </w:rPr>
        <w:t>.</w:t>
      </w:r>
      <w:proofErr w:type="gramEnd"/>
      <w:r w:rsidRPr="00932F1B">
        <w:rPr>
          <w:rFonts w:ascii="Times New Roman" w:hAnsi="Times New Roman" w:cs="Times New Roman"/>
        </w:rPr>
        <w:t xml:space="preserve"> </w:t>
      </w:r>
      <w:proofErr w:type="gramStart"/>
      <w:r w:rsidRPr="00932F1B">
        <w:rPr>
          <w:rFonts w:ascii="Times New Roman" w:hAnsi="Times New Roman" w:cs="Times New Roman"/>
        </w:rPr>
        <w:t>с</w:t>
      </w:r>
      <w:proofErr w:type="gramEnd"/>
      <w:r w:rsidRPr="00932F1B">
        <w:rPr>
          <w:rFonts w:ascii="Times New Roman" w:hAnsi="Times New Roman" w:cs="Times New Roman"/>
        </w:rPr>
        <w:t>оч. С.2.</w:t>
      </w:r>
    </w:p>
  </w:footnote>
  <w:footnote w:id="70">
    <w:p w:rsidR="00A557B0" w:rsidRPr="004B4FCA" w:rsidRDefault="00A557B0" w:rsidP="00104904">
      <w:pPr>
        <w:pStyle w:val="a4"/>
        <w:rPr>
          <w:rFonts w:ascii="Times New Roman" w:hAnsi="Times New Roman" w:cs="Times New Roman"/>
        </w:rPr>
      </w:pPr>
      <w:r w:rsidRPr="004B4FCA">
        <w:rPr>
          <w:rStyle w:val="a6"/>
          <w:rFonts w:ascii="Times New Roman" w:hAnsi="Times New Roman" w:cs="Times New Roman"/>
        </w:rPr>
        <w:footnoteRef/>
      </w:r>
      <w:r w:rsidRPr="004B4FCA">
        <w:rPr>
          <w:rFonts w:ascii="Times New Roman" w:hAnsi="Times New Roman" w:cs="Times New Roman"/>
        </w:rPr>
        <w:t xml:space="preserve"> </w:t>
      </w:r>
      <w:r w:rsidRPr="00590480">
        <w:rPr>
          <w:rFonts w:ascii="Times New Roman" w:hAnsi="Times New Roman" w:cs="Times New Roman"/>
        </w:rPr>
        <w:t>Федоров А.Ю. Рейдерство и корпоративный шантаж: организационно – правовые меры противодействия: монография. 2-е изд., до</w:t>
      </w:r>
      <w:proofErr w:type="gramStart"/>
      <w:r w:rsidRPr="00590480">
        <w:rPr>
          <w:rFonts w:ascii="Times New Roman" w:hAnsi="Times New Roman" w:cs="Times New Roman"/>
        </w:rPr>
        <w:t>.</w:t>
      </w:r>
      <w:proofErr w:type="gramEnd"/>
      <w:r w:rsidRPr="00590480">
        <w:rPr>
          <w:rFonts w:ascii="Times New Roman" w:hAnsi="Times New Roman" w:cs="Times New Roman"/>
        </w:rPr>
        <w:t xml:space="preserve"> </w:t>
      </w:r>
      <w:proofErr w:type="gramStart"/>
      <w:r w:rsidRPr="00590480">
        <w:rPr>
          <w:rFonts w:ascii="Times New Roman" w:hAnsi="Times New Roman" w:cs="Times New Roman"/>
        </w:rPr>
        <w:t>и</w:t>
      </w:r>
      <w:proofErr w:type="gramEnd"/>
      <w:r w:rsidRPr="00590480">
        <w:rPr>
          <w:rFonts w:ascii="Times New Roman" w:hAnsi="Times New Roman" w:cs="Times New Roman"/>
        </w:rPr>
        <w:t xml:space="preserve"> </w:t>
      </w:r>
      <w:proofErr w:type="spellStart"/>
      <w:r w:rsidRPr="00590480">
        <w:rPr>
          <w:rFonts w:ascii="Times New Roman" w:hAnsi="Times New Roman" w:cs="Times New Roman"/>
        </w:rPr>
        <w:t>перераб</w:t>
      </w:r>
      <w:proofErr w:type="spellEnd"/>
      <w:r w:rsidRPr="00590480">
        <w:rPr>
          <w:rFonts w:ascii="Times New Roman" w:hAnsi="Times New Roman" w:cs="Times New Roman"/>
        </w:rPr>
        <w:t xml:space="preserve">. М., 2013. </w:t>
      </w:r>
      <w:r w:rsidRPr="004B4FCA">
        <w:rPr>
          <w:rFonts w:ascii="Times New Roman" w:hAnsi="Times New Roman" w:cs="Times New Roman"/>
        </w:rPr>
        <w:t>С. 212</w:t>
      </w:r>
      <w:r>
        <w:rPr>
          <w:rFonts w:ascii="Times New Roman" w:hAnsi="Times New Roman" w:cs="Times New Roman"/>
        </w:rPr>
        <w:t>.</w:t>
      </w:r>
    </w:p>
  </w:footnote>
  <w:footnote w:id="71">
    <w:p w:rsidR="00A557B0" w:rsidRPr="008650A1" w:rsidRDefault="00A557B0" w:rsidP="00796501">
      <w:pPr>
        <w:pStyle w:val="a4"/>
        <w:jc w:val="both"/>
        <w:rPr>
          <w:rFonts w:ascii="Times New Roman" w:hAnsi="Times New Roman" w:cs="Times New Roman"/>
          <w:color w:val="FF0000"/>
        </w:rPr>
      </w:pPr>
      <w:r w:rsidRPr="00796501">
        <w:rPr>
          <w:rStyle w:val="a6"/>
          <w:rFonts w:ascii="Times New Roman" w:hAnsi="Times New Roman" w:cs="Times New Roman"/>
        </w:rPr>
        <w:footnoteRef/>
      </w:r>
      <w:r w:rsidRPr="00796501">
        <w:rPr>
          <w:rFonts w:ascii="Times New Roman" w:hAnsi="Times New Roman" w:cs="Times New Roman"/>
        </w:rPr>
        <w:t xml:space="preserve"> </w:t>
      </w:r>
      <w:proofErr w:type="spellStart"/>
      <w:r w:rsidRPr="00796501">
        <w:rPr>
          <w:rFonts w:ascii="Times New Roman" w:hAnsi="Times New Roman" w:cs="Times New Roman"/>
        </w:rPr>
        <w:t>Осиновский</w:t>
      </w:r>
      <w:proofErr w:type="spellEnd"/>
      <w:r w:rsidRPr="00796501">
        <w:rPr>
          <w:rFonts w:ascii="Times New Roman" w:hAnsi="Times New Roman" w:cs="Times New Roman"/>
        </w:rPr>
        <w:t xml:space="preserve"> А. </w:t>
      </w:r>
      <w:proofErr w:type="spellStart"/>
      <w:r w:rsidRPr="00796501">
        <w:rPr>
          <w:rFonts w:ascii="Times New Roman" w:hAnsi="Times New Roman" w:cs="Times New Roman"/>
        </w:rPr>
        <w:t>Сверхпрограммное</w:t>
      </w:r>
      <w:proofErr w:type="spellEnd"/>
      <w:r w:rsidRPr="00796501">
        <w:rPr>
          <w:rFonts w:ascii="Times New Roman" w:hAnsi="Times New Roman" w:cs="Times New Roman"/>
        </w:rPr>
        <w:t xml:space="preserve"> обеспечение </w:t>
      </w:r>
      <w:r w:rsidRPr="001B39E3">
        <w:rPr>
          <w:rFonts w:ascii="Times New Roman" w:hAnsi="Times New Roman" w:cs="Times New Roman"/>
        </w:rPr>
        <w:t>[</w:t>
      </w:r>
      <w:r>
        <w:rPr>
          <w:rFonts w:ascii="Times New Roman" w:hAnsi="Times New Roman" w:cs="Times New Roman"/>
        </w:rPr>
        <w:t>Электронный ресурс</w:t>
      </w:r>
      <w:r w:rsidRPr="001B39E3">
        <w:rPr>
          <w:rFonts w:ascii="Times New Roman" w:hAnsi="Times New Roman" w:cs="Times New Roman"/>
        </w:rPr>
        <w:t>]</w:t>
      </w:r>
      <w:r>
        <w:rPr>
          <w:rFonts w:ascii="Times New Roman" w:hAnsi="Times New Roman" w:cs="Times New Roman"/>
        </w:rPr>
        <w:t xml:space="preserve"> </w:t>
      </w:r>
      <w:r w:rsidRPr="00796501">
        <w:rPr>
          <w:rFonts w:ascii="Times New Roman" w:hAnsi="Times New Roman" w:cs="Times New Roman"/>
        </w:rPr>
        <w:t xml:space="preserve">// Деньги. 2003. № 11. </w:t>
      </w:r>
      <w:r w:rsidRPr="006F2B0D">
        <w:rPr>
          <w:rFonts w:ascii="Times New Roman" w:hAnsi="Times New Roman" w:cs="Times New Roman"/>
        </w:rPr>
        <w:t>Доступ из справ</w:t>
      </w:r>
      <w:proofErr w:type="gramStart"/>
      <w:r w:rsidRPr="006F2B0D">
        <w:rPr>
          <w:rFonts w:ascii="Times New Roman" w:hAnsi="Times New Roman" w:cs="Times New Roman"/>
        </w:rPr>
        <w:t>.-</w:t>
      </w:r>
      <w:proofErr w:type="gramEnd"/>
      <w:r w:rsidRPr="006F2B0D">
        <w:rPr>
          <w:rFonts w:ascii="Times New Roman" w:hAnsi="Times New Roman" w:cs="Times New Roman"/>
        </w:rPr>
        <w:t>правовой системы «</w:t>
      </w:r>
      <w:proofErr w:type="spellStart"/>
      <w:r w:rsidRPr="006F2B0D">
        <w:rPr>
          <w:rFonts w:ascii="Times New Roman" w:hAnsi="Times New Roman" w:cs="Times New Roman"/>
        </w:rPr>
        <w:t>КонсультантПлюс</w:t>
      </w:r>
      <w:proofErr w:type="spellEnd"/>
      <w:r w:rsidRPr="006F2B0D">
        <w:rPr>
          <w:rFonts w:ascii="Times New Roman" w:hAnsi="Times New Roman" w:cs="Times New Roman"/>
        </w:rPr>
        <w:t>».</w:t>
      </w:r>
    </w:p>
  </w:footnote>
  <w:footnote w:id="72">
    <w:p w:rsidR="00A557B0" w:rsidRPr="00DB7F5A" w:rsidRDefault="00A557B0">
      <w:pPr>
        <w:pStyle w:val="a4"/>
        <w:rPr>
          <w:rFonts w:ascii="Times New Roman" w:hAnsi="Times New Roman" w:cs="Times New Roman"/>
        </w:rPr>
      </w:pPr>
      <w:r w:rsidRPr="0074592A">
        <w:rPr>
          <w:rStyle w:val="a6"/>
          <w:rFonts w:ascii="Times New Roman" w:hAnsi="Times New Roman" w:cs="Times New Roman"/>
        </w:rPr>
        <w:footnoteRef/>
      </w:r>
      <w:r w:rsidRPr="0074592A">
        <w:rPr>
          <w:rFonts w:ascii="Times New Roman" w:hAnsi="Times New Roman" w:cs="Times New Roman"/>
        </w:rPr>
        <w:t xml:space="preserve"> </w:t>
      </w:r>
      <w:r w:rsidRPr="00590480">
        <w:rPr>
          <w:rFonts w:ascii="Times New Roman" w:hAnsi="Times New Roman" w:cs="Times New Roman"/>
        </w:rPr>
        <w:t>Федоров А.Ю. Указ</w:t>
      </w:r>
      <w:proofErr w:type="gramStart"/>
      <w:r w:rsidRPr="00590480">
        <w:rPr>
          <w:rFonts w:ascii="Times New Roman" w:hAnsi="Times New Roman" w:cs="Times New Roman"/>
        </w:rPr>
        <w:t>.</w:t>
      </w:r>
      <w:proofErr w:type="gramEnd"/>
      <w:r w:rsidRPr="00590480">
        <w:rPr>
          <w:rFonts w:ascii="Times New Roman" w:hAnsi="Times New Roman" w:cs="Times New Roman"/>
        </w:rPr>
        <w:t xml:space="preserve"> </w:t>
      </w:r>
      <w:proofErr w:type="gramStart"/>
      <w:r w:rsidRPr="00590480">
        <w:rPr>
          <w:rFonts w:ascii="Times New Roman" w:hAnsi="Times New Roman" w:cs="Times New Roman"/>
        </w:rPr>
        <w:t>с</w:t>
      </w:r>
      <w:proofErr w:type="gramEnd"/>
      <w:r w:rsidRPr="00590480">
        <w:rPr>
          <w:rFonts w:ascii="Times New Roman" w:hAnsi="Times New Roman" w:cs="Times New Roman"/>
        </w:rPr>
        <w:t>оч. С. 213.</w:t>
      </w:r>
    </w:p>
  </w:footnote>
  <w:footnote w:id="73">
    <w:p w:rsidR="00A557B0" w:rsidRPr="003B6CD0" w:rsidRDefault="00A557B0" w:rsidP="00CF7205">
      <w:pPr>
        <w:pStyle w:val="a4"/>
        <w:jc w:val="both"/>
        <w:rPr>
          <w:rFonts w:ascii="Times New Roman" w:hAnsi="Times New Roman" w:cs="Times New Roman"/>
        </w:rPr>
      </w:pPr>
      <w:r w:rsidRPr="003B6CD0">
        <w:rPr>
          <w:rStyle w:val="a6"/>
          <w:rFonts w:ascii="Times New Roman" w:hAnsi="Times New Roman" w:cs="Times New Roman"/>
        </w:rPr>
        <w:footnoteRef/>
      </w:r>
      <w:r w:rsidRPr="003B6CD0">
        <w:rPr>
          <w:rFonts w:ascii="Times New Roman" w:hAnsi="Times New Roman" w:cs="Times New Roman"/>
        </w:rPr>
        <w:t xml:space="preserve"> Постановление Девятого арбитражного апе</w:t>
      </w:r>
      <w:r>
        <w:rPr>
          <w:rFonts w:ascii="Times New Roman" w:hAnsi="Times New Roman" w:cs="Times New Roman"/>
        </w:rPr>
        <w:t>лляционного суда от 6 марта 2009 г. № 09АП-2422/2009-ГК по делу №</w:t>
      </w:r>
      <w:r w:rsidRPr="003B6CD0">
        <w:rPr>
          <w:rFonts w:ascii="Times New Roman" w:hAnsi="Times New Roman" w:cs="Times New Roman"/>
        </w:rPr>
        <w:t xml:space="preserve"> А40-55475/08-134-452 </w:t>
      </w:r>
      <w:r>
        <w:rPr>
          <w:rFonts w:ascii="Times New Roman" w:hAnsi="Times New Roman" w:cs="Times New Roman"/>
        </w:rPr>
        <w:t xml:space="preserve">[Электронный ресурс]. </w:t>
      </w:r>
      <w:r w:rsidRPr="00E43E40">
        <w:rPr>
          <w:rFonts w:ascii="Times New Roman" w:hAnsi="Times New Roman" w:cs="Times New Roman"/>
        </w:rPr>
        <w:t>Доступ из справ</w:t>
      </w:r>
      <w:proofErr w:type="gramStart"/>
      <w:r w:rsidRPr="00E43E40">
        <w:rPr>
          <w:rFonts w:ascii="Times New Roman" w:hAnsi="Times New Roman" w:cs="Times New Roman"/>
        </w:rPr>
        <w:t>.</w:t>
      </w:r>
      <w:proofErr w:type="gramEnd"/>
      <w:r w:rsidRPr="00E43E40">
        <w:rPr>
          <w:rFonts w:ascii="Times New Roman" w:hAnsi="Times New Roman" w:cs="Times New Roman"/>
        </w:rPr>
        <w:t xml:space="preserve"> – </w:t>
      </w:r>
      <w:proofErr w:type="gramStart"/>
      <w:r w:rsidRPr="00E43E40">
        <w:rPr>
          <w:rFonts w:ascii="Times New Roman" w:hAnsi="Times New Roman" w:cs="Times New Roman"/>
        </w:rPr>
        <w:t>п</w:t>
      </w:r>
      <w:proofErr w:type="gramEnd"/>
      <w:r w:rsidRPr="00E43E40">
        <w:rPr>
          <w:rFonts w:ascii="Times New Roman" w:hAnsi="Times New Roman" w:cs="Times New Roman"/>
        </w:rPr>
        <w:t>равовой системы «</w:t>
      </w:r>
      <w:proofErr w:type="spellStart"/>
      <w:r w:rsidRPr="00E43E40">
        <w:rPr>
          <w:rFonts w:ascii="Times New Roman" w:hAnsi="Times New Roman" w:cs="Times New Roman"/>
        </w:rPr>
        <w:t>КонсультантПлюс</w:t>
      </w:r>
      <w:proofErr w:type="spellEnd"/>
      <w:r w:rsidRPr="00E43E40">
        <w:rPr>
          <w:rFonts w:ascii="Times New Roman" w:hAnsi="Times New Roman" w:cs="Times New Roman"/>
        </w:rPr>
        <w:t>».</w:t>
      </w:r>
    </w:p>
  </w:footnote>
  <w:footnote w:id="74">
    <w:p w:rsidR="00A557B0" w:rsidRPr="002A5533" w:rsidRDefault="00A557B0" w:rsidP="002A5533">
      <w:pPr>
        <w:pStyle w:val="a4"/>
        <w:jc w:val="both"/>
        <w:rPr>
          <w:rFonts w:ascii="Times New Roman" w:hAnsi="Times New Roman" w:cs="Times New Roman"/>
        </w:rPr>
      </w:pPr>
      <w:r w:rsidRPr="002A5533">
        <w:rPr>
          <w:rStyle w:val="a6"/>
          <w:rFonts w:ascii="Times New Roman" w:hAnsi="Times New Roman" w:cs="Times New Roman"/>
        </w:rPr>
        <w:footnoteRef/>
      </w:r>
      <w:r w:rsidRPr="002A5533">
        <w:rPr>
          <w:rFonts w:ascii="Times New Roman" w:hAnsi="Times New Roman" w:cs="Times New Roman"/>
        </w:rPr>
        <w:t xml:space="preserve"> Указание Банка </w:t>
      </w:r>
      <w:r>
        <w:rPr>
          <w:rFonts w:ascii="Times New Roman" w:hAnsi="Times New Roman" w:cs="Times New Roman"/>
        </w:rPr>
        <w:t xml:space="preserve">России от 22 сент. </w:t>
      </w:r>
      <w:r w:rsidRPr="002A5533">
        <w:rPr>
          <w:rFonts w:ascii="Times New Roman" w:hAnsi="Times New Roman" w:cs="Times New Roman"/>
        </w:rPr>
        <w:t>2014 г. № 3388-У «О дополнительных требованиях к порядку предоставления документов, предусмотренных пунктом 1 статьи 89 Федерального закона "Об акционерных обществах", и порядку предоставления копий таких документов» [Электронный ресурс] // Вестник Банка России. 2014. №110. Доступ из справ</w:t>
      </w:r>
      <w:proofErr w:type="gramStart"/>
      <w:r w:rsidRPr="002A5533">
        <w:rPr>
          <w:rFonts w:ascii="Times New Roman" w:hAnsi="Times New Roman" w:cs="Times New Roman"/>
        </w:rPr>
        <w:t>.</w:t>
      </w:r>
      <w:proofErr w:type="gramEnd"/>
      <w:r w:rsidRPr="002A5533">
        <w:rPr>
          <w:rFonts w:ascii="Times New Roman" w:hAnsi="Times New Roman" w:cs="Times New Roman"/>
        </w:rPr>
        <w:t xml:space="preserve">- </w:t>
      </w:r>
      <w:proofErr w:type="gramStart"/>
      <w:r w:rsidRPr="002A5533">
        <w:rPr>
          <w:rFonts w:ascii="Times New Roman" w:hAnsi="Times New Roman" w:cs="Times New Roman"/>
        </w:rPr>
        <w:t>п</w:t>
      </w:r>
      <w:proofErr w:type="gramEnd"/>
      <w:r w:rsidRPr="002A5533">
        <w:rPr>
          <w:rFonts w:ascii="Times New Roman" w:hAnsi="Times New Roman" w:cs="Times New Roman"/>
        </w:rPr>
        <w:t>равовой системы «</w:t>
      </w:r>
      <w:proofErr w:type="spellStart"/>
      <w:r w:rsidRPr="002A5533">
        <w:rPr>
          <w:rFonts w:ascii="Times New Roman" w:hAnsi="Times New Roman" w:cs="Times New Roman"/>
        </w:rPr>
        <w:t>КонсультантПлюс</w:t>
      </w:r>
      <w:proofErr w:type="spellEnd"/>
      <w:r w:rsidRPr="002A5533">
        <w:rPr>
          <w:rFonts w:ascii="Times New Roman" w:hAnsi="Times New Roman" w:cs="Times New Roman"/>
        </w:rPr>
        <w:t>».</w:t>
      </w:r>
    </w:p>
  </w:footnote>
  <w:footnote w:id="75">
    <w:p w:rsidR="00A557B0" w:rsidRDefault="00A557B0" w:rsidP="00C65F90">
      <w:pPr>
        <w:pStyle w:val="a4"/>
        <w:jc w:val="both"/>
      </w:pPr>
      <w:r w:rsidRPr="00846A97">
        <w:rPr>
          <w:rStyle w:val="a6"/>
          <w:rFonts w:ascii="Times New Roman" w:hAnsi="Times New Roman" w:cs="Times New Roman"/>
        </w:rPr>
        <w:footnoteRef/>
      </w:r>
      <w:r w:rsidRPr="00846A97">
        <w:rPr>
          <w:rFonts w:ascii="Times New Roman" w:hAnsi="Times New Roman" w:cs="Times New Roman"/>
        </w:rPr>
        <w:t xml:space="preserve"> Информационное письмо ВАС РФ от 18 янв. 2011 г. № 144 «О некоторых вопросах практики рассмотрения арбитражными судами споров о предоставлении информации участникам хозяйственных обществ» [Электронный ресурс] // Вестник ВАС РФ. 2011. № 3. Доступ из справ</w:t>
      </w:r>
      <w:proofErr w:type="gramStart"/>
      <w:r w:rsidRPr="00846A97">
        <w:rPr>
          <w:rFonts w:ascii="Times New Roman" w:hAnsi="Times New Roman" w:cs="Times New Roman"/>
        </w:rPr>
        <w:t>.</w:t>
      </w:r>
      <w:proofErr w:type="gramEnd"/>
      <w:r w:rsidRPr="00846A97">
        <w:rPr>
          <w:rFonts w:ascii="Times New Roman" w:hAnsi="Times New Roman" w:cs="Times New Roman"/>
        </w:rPr>
        <w:t xml:space="preserve">- </w:t>
      </w:r>
      <w:proofErr w:type="gramStart"/>
      <w:r w:rsidRPr="00846A97">
        <w:rPr>
          <w:rFonts w:ascii="Times New Roman" w:hAnsi="Times New Roman" w:cs="Times New Roman"/>
        </w:rPr>
        <w:t>п</w:t>
      </w:r>
      <w:proofErr w:type="gramEnd"/>
      <w:r w:rsidRPr="00846A97">
        <w:rPr>
          <w:rFonts w:ascii="Times New Roman" w:hAnsi="Times New Roman" w:cs="Times New Roman"/>
        </w:rPr>
        <w:t>равовой системы «</w:t>
      </w:r>
      <w:proofErr w:type="spellStart"/>
      <w:r w:rsidRPr="00846A97">
        <w:rPr>
          <w:rFonts w:ascii="Times New Roman" w:hAnsi="Times New Roman" w:cs="Times New Roman"/>
        </w:rPr>
        <w:t>КонсультантПлюс</w:t>
      </w:r>
      <w:proofErr w:type="spellEnd"/>
      <w:r w:rsidRPr="00846A97">
        <w:rPr>
          <w:rFonts w:ascii="Times New Roman" w:hAnsi="Times New Roman" w:cs="Times New Roman"/>
        </w:rPr>
        <w:t>».</w:t>
      </w:r>
    </w:p>
  </w:footnote>
  <w:footnote w:id="76">
    <w:p w:rsidR="00A557B0" w:rsidRPr="00846A97" w:rsidRDefault="00A557B0" w:rsidP="00846A97">
      <w:pPr>
        <w:pStyle w:val="a4"/>
        <w:jc w:val="both"/>
        <w:rPr>
          <w:rFonts w:ascii="Times New Roman" w:hAnsi="Times New Roman" w:cs="Times New Roman"/>
        </w:rPr>
      </w:pPr>
      <w:r w:rsidRPr="00846A97">
        <w:rPr>
          <w:rStyle w:val="a6"/>
          <w:rFonts w:ascii="Times New Roman" w:hAnsi="Times New Roman" w:cs="Times New Roman"/>
        </w:rPr>
        <w:footnoteRef/>
      </w:r>
      <w:r w:rsidRPr="00846A97">
        <w:rPr>
          <w:rFonts w:ascii="Times New Roman" w:hAnsi="Times New Roman" w:cs="Times New Roman"/>
        </w:rPr>
        <w:t xml:space="preserve"> </w:t>
      </w:r>
      <w:proofErr w:type="spellStart"/>
      <w:r w:rsidRPr="00846A97">
        <w:rPr>
          <w:rFonts w:ascii="Times New Roman" w:hAnsi="Times New Roman" w:cs="Times New Roman"/>
        </w:rPr>
        <w:t>Чернокальцева</w:t>
      </w:r>
      <w:proofErr w:type="spellEnd"/>
      <w:r w:rsidRPr="00846A97">
        <w:rPr>
          <w:rFonts w:ascii="Times New Roman" w:hAnsi="Times New Roman" w:cs="Times New Roman"/>
        </w:rPr>
        <w:t>, Е. В. Указ соч. С. 120-121.</w:t>
      </w:r>
    </w:p>
  </w:footnote>
  <w:footnote w:id="77">
    <w:p w:rsidR="00A557B0" w:rsidRPr="00731778" w:rsidRDefault="00A557B0" w:rsidP="00C344E6">
      <w:pPr>
        <w:pStyle w:val="a4"/>
        <w:jc w:val="both"/>
        <w:rPr>
          <w:rFonts w:ascii="Times New Roman" w:hAnsi="Times New Roman" w:cs="Times New Roman"/>
        </w:rPr>
      </w:pPr>
      <w:r w:rsidRPr="00731778">
        <w:rPr>
          <w:rStyle w:val="a6"/>
          <w:rFonts w:ascii="Times New Roman" w:hAnsi="Times New Roman" w:cs="Times New Roman"/>
        </w:rPr>
        <w:footnoteRef/>
      </w:r>
      <w:r w:rsidRPr="00731778">
        <w:rPr>
          <w:rFonts w:ascii="Times New Roman" w:hAnsi="Times New Roman" w:cs="Times New Roman"/>
        </w:rPr>
        <w:t xml:space="preserve"> Гололобов</w:t>
      </w:r>
      <w:r>
        <w:rPr>
          <w:rFonts w:ascii="Times New Roman" w:hAnsi="Times New Roman" w:cs="Times New Roman"/>
        </w:rPr>
        <w:t xml:space="preserve"> Д.В.</w:t>
      </w:r>
      <w:r w:rsidRPr="00731778">
        <w:rPr>
          <w:rFonts w:ascii="Times New Roman" w:hAnsi="Times New Roman" w:cs="Times New Roman"/>
        </w:rPr>
        <w:t xml:space="preserve"> Указ</w:t>
      </w:r>
      <w:proofErr w:type="gramStart"/>
      <w:r w:rsidRPr="00731778">
        <w:rPr>
          <w:rFonts w:ascii="Times New Roman" w:hAnsi="Times New Roman" w:cs="Times New Roman"/>
        </w:rPr>
        <w:t>.</w:t>
      </w:r>
      <w:proofErr w:type="gramEnd"/>
      <w:r w:rsidRPr="00731778">
        <w:rPr>
          <w:rFonts w:ascii="Times New Roman" w:hAnsi="Times New Roman" w:cs="Times New Roman"/>
        </w:rPr>
        <w:t xml:space="preserve"> </w:t>
      </w:r>
      <w:proofErr w:type="gramStart"/>
      <w:r>
        <w:rPr>
          <w:rFonts w:ascii="Times New Roman" w:hAnsi="Times New Roman" w:cs="Times New Roman"/>
        </w:rPr>
        <w:t>с</w:t>
      </w:r>
      <w:proofErr w:type="gramEnd"/>
      <w:r w:rsidRPr="00731778">
        <w:rPr>
          <w:rFonts w:ascii="Times New Roman" w:hAnsi="Times New Roman" w:cs="Times New Roman"/>
        </w:rPr>
        <w:t>оч. С. 98</w:t>
      </w:r>
      <w:r>
        <w:rPr>
          <w:rFonts w:ascii="Times New Roman" w:hAnsi="Times New Roman" w:cs="Times New Roman"/>
        </w:rPr>
        <w:t>.</w:t>
      </w:r>
    </w:p>
  </w:footnote>
  <w:footnote w:id="78">
    <w:p w:rsidR="00A557B0" w:rsidRPr="00E43E40" w:rsidRDefault="00A557B0" w:rsidP="00CD5ED5">
      <w:pPr>
        <w:pStyle w:val="a4"/>
        <w:jc w:val="both"/>
        <w:rPr>
          <w:rFonts w:ascii="Times New Roman" w:hAnsi="Times New Roman" w:cs="Times New Roman"/>
        </w:rPr>
      </w:pPr>
      <w:r w:rsidRPr="00204126">
        <w:rPr>
          <w:rStyle w:val="a6"/>
          <w:rFonts w:ascii="Times New Roman" w:hAnsi="Times New Roman" w:cs="Times New Roman"/>
        </w:rPr>
        <w:footnoteRef/>
      </w:r>
      <w:r w:rsidRPr="00204126">
        <w:rPr>
          <w:rFonts w:ascii="Times New Roman" w:hAnsi="Times New Roman" w:cs="Times New Roman"/>
        </w:rPr>
        <w:t xml:space="preserve"> Постановление ФАС Центральног</w:t>
      </w:r>
      <w:r>
        <w:rPr>
          <w:rFonts w:ascii="Times New Roman" w:hAnsi="Times New Roman" w:cs="Times New Roman"/>
        </w:rPr>
        <w:t>о округа от 4 марта 2008 г. по делу №</w:t>
      </w:r>
      <w:r w:rsidRPr="00204126">
        <w:rPr>
          <w:rFonts w:ascii="Times New Roman" w:hAnsi="Times New Roman" w:cs="Times New Roman"/>
        </w:rPr>
        <w:t xml:space="preserve"> А68-2450/07-61/16 </w:t>
      </w:r>
      <w:r w:rsidRPr="00E43E40">
        <w:rPr>
          <w:rFonts w:ascii="Times New Roman" w:hAnsi="Times New Roman" w:cs="Times New Roman"/>
        </w:rPr>
        <w:t>[</w:t>
      </w:r>
      <w:r>
        <w:rPr>
          <w:rFonts w:ascii="Times New Roman" w:hAnsi="Times New Roman" w:cs="Times New Roman"/>
        </w:rPr>
        <w:t>Электронный ресурс</w:t>
      </w:r>
      <w:r w:rsidRPr="00E43E40">
        <w:rPr>
          <w:rFonts w:ascii="Times New Roman" w:hAnsi="Times New Roman" w:cs="Times New Roman"/>
        </w:rPr>
        <w:t>]</w:t>
      </w:r>
      <w:r>
        <w:rPr>
          <w:rFonts w:ascii="Times New Roman" w:hAnsi="Times New Roman" w:cs="Times New Roman"/>
        </w:rPr>
        <w:t xml:space="preserve">. </w:t>
      </w:r>
      <w:r w:rsidRPr="00E43E40">
        <w:rPr>
          <w:rFonts w:ascii="Times New Roman" w:hAnsi="Times New Roman" w:cs="Times New Roman"/>
        </w:rPr>
        <w:t>Доступ из справ</w:t>
      </w:r>
      <w:proofErr w:type="gramStart"/>
      <w:r w:rsidRPr="00E43E40">
        <w:rPr>
          <w:rFonts w:ascii="Times New Roman" w:hAnsi="Times New Roman" w:cs="Times New Roman"/>
        </w:rPr>
        <w:t>.</w:t>
      </w:r>
      <w:proofErr w:type="gramEnd"/>
      <w:r w:rsidRPr="00E43E40">
        <w:rPr>
          <w:rFonts w:ascii="Times New Roman" w:hAnsi="Times New Roman" w:cs="Times New Roman"/>
        </w:rPr>
        <w:t xml:space="preserve"> – </w:t>
      </w:r>
      <w:proofErr w:type="gramStart"/>
      <w:r w:rsidRPr="00E43E40">
        <w:rPr>
          <w:rFonts w:ascii="Times New Roman" w:hAnsi="Times New Roman" w:cs="Times New Roman"/>
        </w:rPr>
        <w:t>п</w:t>
      </w:r>
      <w:proofErr w:type="gramEnd"/>
      <w:r w:rsidRPr="00E43E40">
        <w:rPr>
          <w:rFonts w:ascii="Times New Roman" w:hAnsi="Times New Roman" w:cs="Times New Roman"/>
        </w:rPr>
        <w:t>равовой системы «</w:t>
      </w:r>
      <w:proofErr w:type="spellStart"/>
      <w:r w:rsidRPr="00E43E40">
        <w:rPr>
          <w:rFonts w:ascii="Times New Roman" w:hAnsi="Times New Roman" w:cs="Times New Roman"/>
        </w:rPr>
        <w:t>КонсультантПлюс</w:t>
      </w:r>
      <w:proofErr w:type="spellEnd"/>
      <w:r w:rsidRPr="00E43E40">
        <w:rPr>
          <w:rFonts w:ascii="Times New Roman" w:hAnsi="Times New Roman" w:cs="Times New Roman"/>
        </w:rPr>
        <w:t>».</w:t>
      </w:r>
    </w:p>
  </w:footnote>
  <w:footnote w:id="79">
    <w:p w:rsidR="00A557B0" w:rsidRPr="00C344E6" w:rsidRDefault="00A557B0" w:rsidP="00C344E6">
      <w:pPr>
        <w:pStyle w:val="a4"/>
        <w:jc w:val="both"/>
        <w:rPr>
          <w:rFonts w:ascii="Times New Roman" w:hAnsi="Times New Roman" w:cs="Times New Roman"/>
          <w:color w:val="FF0000"/>
        </w:rPr>
      </w:pPr>
      <w:r w:rsidRPr="00C344E6">
        <w:rPr>
          <w:rStyle w:val="a6"/>
          <w:rFonts w:ascii="Times New Roman" w:hAnsi="Times New Roman" w:cs="Times New Roman"/>
        </w:rPr>
        <w:footnoteRef/>
      </w:r>
      <w:r w:rsidRPr="00C344E6">
        <w:rPr>
          <w:rFonts w:ascii="Times New Roman" w:hAnsi="Times New Roman" w:cs="Times New Roman"/>
        </w:rPr>
        <w:t xml:space="preserve"> </w:t>
      </w:r>
      <w:proofErr w:type="spellStart"/>
      <w:r>
        <w:rPr>
          <w:rFonts w:ascii="Times New Roman" w:hAnsi="Times New Roman" w:cs="Times New Roman"/>
        </w:rPr>
        <w:t>Маковеев</w:t>
      </w:r>
      <w:proofErr w:type="spellEnd"/>
      <w:r>
        <w:rPr>
          <w:rFonts w:ascii="Times New Roman" w:hAnsi="Times New Roman" w:cs="Times New Roman"/>
        </w:rPr>
        <w:t xml:space="preserve"> М.В. </w:t>
      </w:r>
      <w:r w:rsidRPr="00C344E6">
        <w:rPr>
          <w:rFonts w:ascii="Times New Roman" w:hAnsi="Times New Roman" w:cs="Times New Roman"/>
        </w:rPr>
        <w:t>Проблемы злоупотребления правами со стороны акцион</w:t>
      </w:r>
      <w:r>
        <w:rPr>
          <w:rFonts w:ascii="Times New Roman" w:hAnsi="Times New Roman" w:cs="Times New Roman"/>
        </w:rPr>
        <w:t>еров в корпоративных отношениях</w:t>
      </w:r>
      <w:r w:rsidRPr="00C344E6">
        <w:rPr>
          <w:rFonts w:ascii="Times New Roman" w:hAnsi="Times New Roman" w:cs="Times New Roman"/>
        </w:rPr>
        <w:t>:</w:t>
      </w:r>
      <w:r>
        <w:rPr>
          <w:rFonts w:ascii="Times New Roman" w:hAnsi="Times New Roman" w:cs="Times New Roman"/>
        </w:rPr>
        <w:t xml:space="preserve"> </w:t>
      </w:r>
      <w:r w:rsidRPr="00C344E6">
        <w:rPr>
          <w:rFonts w:ascii="Times New Roman" w:hAnsi="Times New Roman" w:cs="Times New Roman"/>
        </w:rPr>
        <w:t xml:space="preserve">выпускная квалификационная работа / М. В. </w:t>
      </w:r>
      <w:proofErr w:type="spellStart"/>
      <w:r w:rsidRPr="00C344E6">
        <w:rPr>
          <w:rFonts w:ascii="Times New Roman" w:hAnsi="Times New Roman" w:cs="Times New Roman"/>
        </w:rPr>
        <w:t>Маковеев</w:t>
      </w:r>
      <w:proofErr w:type="spellEnd"/>
      <w:r w:rsidRPr="00C344E6">
        <w:rPr>
          <w:rFonts w:ascii="Times New Roman" w:hAnsi="Times New Roman" w:cs="Times New Roman"/>
        </w:rPr>
        <w:t>.</w:t>
      </w:r>
      <w:r w:rsidRPr="00C344E6">
        <w:t xml:space="preserve"> </w:t>
      </w:r>
      <w:r w:rsidRPr="00C344E6">
        <w:rPr>
          <w:rFonts w:ascii="Times New Roman" w:hAnsi="Times New Roman" w:cs="Times New Roman"/>
        </w:rPr>
        <w:t>СПб</w:t>
      </w:r>
      <w:proofErr w:type="gramStart"/>
      <w:r w:rsidRPr="00C344E6">
        <w:rPr>
          <w:rFonts w:ascii="Times New Roman" w:hAnsi="Times New Roman" w:cs="Times New Roman"/>
        </w:rPr>
        <w:t xml:space="preserve">., </w:t>
      </w:r>
      <w:proofErr w:type="gramEnd"/>
      <w:r w:rsidRPr="00C344E6">
        <w:rPr>
          <w:rFonts w:ascii="Times New Roman" w:hAnsi="Times New Roman" w:cs="Times New Roman"/>
        </w:rPr>
        <w:t>2010. С.38.</w:t>
      </w:r>
    </w:p>
  </w:footnote>
  <w:footnote w:id="80">
    <w:p w:rsidR="00A557B0" w:rsidRPr="00161742" w:rsidRDefault="00A557B0" w:rsidP="00161742">
      <w:pPr>
        <w:pStyle w:val="a4"/>
        <w:jc w:val="both"/>
        <w:rPr>
          <w:rFonts w:ascii="Times New Roman" w:hAnsi="Times New Roman" w:cs="Times New Roman"/>
        </w:rPr>
      </w:pPr>
      <w:r w:rsidRPr="00161742">
        <w:rPr>
          <w:rStyle w:val="a6"/>
          <w:rFonts w:ascii="Times New Roman" w:hAnsi="Times New Roman" w:cs="Times New Roman"/>
        </w:rPr>
        <w:footnoteRef/>
      </w:r>
      <w:r w:rsidRPr="00161742">
        <w:rPr>
          <w:rFonts w:ascii="Times New Roman" w:hAnsi="Times New Roman" w:cs="Times New Roman"/>
        </w:rPr>
        <w:t xml:space="preserve"> Уголовный кодекс Российской Федерации [Электронный ресурс]</w:t>
      </w:r>
      <w:r w:rsidRPr="00774E0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xml:space="preserve">. закон </w:t>
      </w:r>
      <w:r w:rsidRPr="00161742">
        <w:rPr>
          <w:rFonts w:ascii="Times New Roman" w:hAnsi="Times New Roman" w:cs="Times New Roman"/>
        </w:rPr>
        <w:t>от 13 июня1996 г. № 63-ФЗ</w:t>
      </w:r>
      <w:proofErr w:type="gramStart"/>
      <w:r w:rsidRPr="00161742">
        <w:rPr>
          <w:rFonts w:ascii="Times New Roman" w:hAnsi="Times New Roman" w:cs="Times New Roman"/>
        </w:rPr>
        <w:t xml:space="preserve">  // С</w:t>
      </w:r>
      <w:proofErr w:type="gramEnd"/>
      <w:r w:rsidRPr="00161742">
        <w:rPr>
          <w:rFonts w:ascii="Times New Roman" w:hAnsi="Times New Roman" w:cs="Times New Roman"/>
        </w:rPr>
        <w:t>обр. законодательства Рос. Федерации.1996. № 25. Ст. 2954. (в ред. от 30 дек. 2015 г.). Доступ из справ</w:t>
      </w:r>
      <w:proofErr w:type="gramStart"/>
      <w:r w:rsidRPr="00161742">
        <w:rPr>
          <w:rFonts w:ascii="Times New Roman" w:hAnsi="Times New Roman" w:cs="Times New Roman"/>
        </w:rPr>
        <w:t>.-</w:t>
      </w:r>
      <w:proofErr w:type="gramEnd"/>
      <w:r w:rsidRPr="00161742">
        <w:rPr>
          <w:rFonts w:ascii="Times New Roman" w:hAnsi="Times New Roman" w:cs="Times New Roman"/>
        </w:rPr>
        <w:t>правовой системы «</w:t>
      </w:r>
      <w:proofErr w:type="spellStart"/>
      <w:r w:rsidRPr="00161742">
        <w:rPr>
          <w:rFonts w:ascii="Times New Roman" w:hAnsi="Times New Roman" w:cs="Times New Roman"/>
        </w:rPr>
        <w:t>КонсультантПлюс</w:t>
      </w:r>
      <w:proofErr w:type="spellEnd"/>
      <w:r w:rsidRPr="00161742">
        <w:rPr>
          <w:rFonts w:ascii="Times New Roman" w:hAnsi="Times New Roman" w:cs="Times New Roman"/>
        </w:rPr>
        <w:t>».</w:t>
      </w:r>
    </w:p>
  </w:footnote>
  <w:footnote w:id="81">
    <w:p w:rsidR="00A557B0" w:rsidRPr="002F0D88" w:rsidRDefault="00A557B0" w:rsidP="00C344E6">
      <w:pPr>
        <w:pStyle w:val="a4"/>
        <w:jc w:val="both"/>
        <w:rPr>
          <w:rFonts w:ascii="Times New Roman" w:hAnsi="Times New Roman" w:cs="Times New Roman"/>
        </w:rPr>
      </w:pPr>
      <w:r w:rsidRPr="002F0D88">
        <w:rPr>
          <w:rStyle w:val="a6"/>
          <w:rFonts w:ascii="Times New Roman" w:hAnsi="Times New Roman" w:cs="Times New Roman"/>
        </w:rPr>
        <w:footnoteRef/>
      </w:r>
      <w:r w:rsidRPr="00C344E6">
        <w:rPr>
          <w:rFonts w:ascii="Times New Roman" w:hAnsi="Times New Roman" w:cs="Times New Roman"/>
        </w:rPr>
        <w:t>Семинар-совещание председателей судов</w:t>
      </w:r>
      <w:r>
        <w:rPr>
          <w:rFonts w:ascii="Times New Roman" w:hAnsi="Times New Roman" w:cs="Times New Roman"/>
        </w:rPr>
        <w:t xml:space="preserve"> от 16 февр. 2016 г.</w:t>
      </w:r>
      <w:r w:rsidRPr="00F82D44">
        <w:rPr>
          <w:rFonts w:ascii="Times New Roman" w:hAnsi="Times New Roman" w:cs="Times New Roman"/>
        </w:rPr>
        <w:t xml:space="preserve"> </w:t>
      </w:r>
      <w:r>
        <w:rPr>
          <w:rFonts w:ascii="Times New Roman" w:hAnsi="Times New Roman" w:cs="Times New Roman"/>
        </w:rPr>
        <w:t xml:space="preserve">[Электронный ресурс] </w:t>
      </w:r>
      <w:r w:rsidRPr="009400F5">
        <w:rPr>
          <w:rFonts w:ascii="Times New Roman" w:hAnsi="Times New Roman" w:cs="Times New Roman"/>
        </w:rPr>
        <w:t>//</w:t>
      </w:r>
      <w:r>
        <w:rPr>
          <w:rFonts w:ascii="Times New Roman" w:hAnsi="Times New Roman" w:cs="Times New Roman"/>
        </w:rPr>
        <w:t xml:space="preserve"> </w:t>
      </w:r>
      <w:r w:rsidRPr="002F0D88">
        <w:rPr>
          <w:rFonts w:ascii="Times New Roman" w:hAnsi="Times New Roman" w:cs="Times New Roman"/>
        </w:rPr>
        <w:t>Официальный сайт Президента Ро</w:t>
      </w:r>
      <w:r>
        <w:rPr>
          <w:rFonts w:ascii="Times New Roman" w:hAnsi="Times New Roman" w:cs="Times New Roman"/>
        </w:rPr>
        <w:t>ссии</w:t>
      </w:r>
      <w:r w:rsidRPr="003F7B62">
        <w:rPr>
          <w:rFonts w:ascii="Times New Roman" w:hAnsi="Times New Roman" w:cs="Times New Roman"/>
        </w:rPr>
        <w:t>:</w:t>
      </w:r>
      <w:r>
        <w:rPr>
          <w:rFonts w:ascii="Times New Roman" w:hAnsi="Times New Roman" w:cs="Times New Roman"/>
        </w:rPr>
        <w:t xml:space="preserve"> </w:t>
      </w:r>
      <w:r w:rsidRPr="003F7B62">
        <w:rPr>
          <w:rFonts w:ascii="Times New Roman" w:hAnsi="Times New Roman" w:cs="Times New Roman"/>
        </w:rPr>
        <w:t>[</w:t>
      </w:r>
      <w:r>
        <w:rPr>
          <w:rFonts w:ascii="Times New Roman" w:hAnsi="Times New Roman" w:cs="Times New Roman"/>
        </w:rPr>
        <w:t>сайт</w:t>
      </w:r>
      <w:r w:rsidRPr="003F7B62">
        <w:rPr>
          <w:rFonts w:ascii="Times New Roman" w:hAnsi="Times New Roman" w:cs="Times New Roman"/>
        </w:rPr>
        <w:t>]</w:t>
      </w:r>
      <w:r>
        <w:rPr>
          <w:rFonts w:ascii="Times New Roman" w:hAnsi="Times New Roman" w:cs="Times New Roman"/>
        </w:rPr>
        <w:t xml:space="preserve">. </w:t>
      </w:r>
      <w:hyperlink r:id="rId4" w:history="1">
        <w:r w:rsidRPr="0037620B">
          <w:rPr>
            <w:rStyle w:val="af2"/>
            <w:rFonts w:ascii="Times New Roman" w:hAnsi="Times New Roman" w:cs="Times New Roman"/>
          </w:rPr>
          <w:t>URL: http://special.kremlin.ru/events/president/news/51343</w:t>
        </w:r>
      </w:hyperlink>
      <w:r>
        <w:rPr>
          <w:rFonts w:ascii="Times New Roman" w:hAnsi="Times New Roman" w:cs="Times New Roman"/>
        </w:rPr>
        <w:t xml:space="preserve"> </w:t>
      </w:r>
      <w:r w:rsidRPr="002F0D88">
        <w:rPr>
          <w:rFonts w:ascii="Times New Roman" w:hAnsi="Times New Roman" w:cs="Times New Roman"/>
        </w:rPr>
        <w:t>(дата обращения: 21 фев. 2016 г.).</w:t>
      </w:r>
    </w:p>
  </w:footnote>
  <w:footnote w:id="82">
    <w:p w:rsidR="00A557B0" w:rsidRPr="0011632F" w:rsidRDefault="00A557B0" w:rsidP="00C344E6">
      <w:pPr>
        <w:pStyle w:val="a4"/>
        <w:jc w:val="both"/>
        <w:rPr>
          <w:rFonts w:ascii="Times New Roman" w:hAnsi="Times New Roman" w:cs="Times New Roman"/>
        </w:rPr>
      </w:pPr>
      <w:r>
        <w:rPr>
          <w:rStyle w:val="a6"/>
        </w:rPr>
        <w:footnoteRef/>
      </w:r>
      <w:r>
        <w:t xml:space="preserve"> </w:t>
      </w:r>
      <w:r w:rsidRPr="00263F04">
        <w:rPr>
          <w:rFonts w:ascii="Times New Roman" w:hAnsi="Times New Roman" w:cs="Times New Roman"/>
        </w:rPr>
        <w:t>Макарова О. А. Реализация принципов корпоративного управления в</w:t>
      </w:r>
      <w:r>
        <w:rPr>
          <w:rFonts w:ascii="Times New Roman" w:hAnsi="Times New Roman" w:cs="Times New Roman"/>
        </w:rPr>
        <w:t xml:space="preserve"> Российском акционерном законо</w:t>
      </w:r>
      <w:r w:rsidRPr="00263F04">
        <w:rPr>
          <w:rFonts w:ascii="Times New Roman" w:hAnsi="Times New Roman" w:cs="Times New Roman"/>
        </w:rPr>
        <w:t>дательстве</w:t>
      </w:r>
      <w:r>
        <w:rPr>
          <w:rFonts w:ascii="Times New Roman" w:hAnsi="Times New Roman" w:cs="Times New Roman"/>
        </w:rPr>
        <w:t xml:space="preserve"> </w:t>
      </w:r>
      <w:r w:rsidRPr="00520AB7">
        <w:rPr>
          <w:rFonts w:ascii="Times New Roman" w:hAnsi="Times New Roman" w:cs="Times New Roman"/>
        </w:rPr>
        <w:t>/</w:t>
      </w:r>
      <w:r>
        <w:rPr>
          <w:rFonts w:ascii="Times New Roman" w:hAnsi="Times New Roman" w:cs="Times New Roman"/>
        </w:rPr>
        <w:t xml:space="preserve"> О.А. Макарова</w:t>
      </w:r>
      <w:r w:rsidRPr="00263F04">
        <w:rPr>
          <w:rFonts w:ascii="Times New Roman" w:hAnsi="Times New Roman" w:cs="Times New Roman"/>
        </w:rPr>
        <w:t xml:space="preserve"> // Актуальные проблемы науки и практики ком</w:t>
      </w:r>
      <w:r>
        <w:rPr>
          <w:rFonts w:ascii="Times New Roman" w:hAnsi="Times New Roman" w:cs="Times New Roman"/>
        </w:rPr>
        <w:t xml:space="preserve">мерческого права: сб. науч. ст. Выпуск 5. </w:t>
      </w:r>
      <w:r w:rsidRPr="00263F04">
        <w:rPr>
          <w:rFonts w:ascii="Times New Roman" w:hAnsi="Times New Roman" w:cs="Times New Roman"/>
        </w:rPr>
        <w:t>М.</w:t>
      </w:r>
      <w:r>
        <w:rPr>
          <w:rFonts w:ascii="Times New Roman" w:hAnsi="Times New Roman" w:cs="Times New Roman"/>
        </w:rPr>
        <w:t>, 2005.</w:t>
      </w:r>
      <w:r w:rsidRPr="00263F04">
        <w:rPr>
          <w:rFonts w:ascii="Times New Roman" w:hAnsi="Times New Roman" w:cs="Times New Roman"/>
        </w:rPr>
        <w:t xml:space="preserve"> С.212</w:t>
      </w:r>
      <w:r>
        <w:rPr>
          <w:rFonts w:ascii="Times New Roman" w:hAnsi="Times New Roman" w:cs="Times New Roman"/>
        </w:rPr>
        <w:t>.</w:t>
      </w:r>
    </w:p>
  </w:footnote>
  <w:footnote w:id="83">
    <w:p w:rsidR="00A557B0" w:rsidRPr="00C344E6" w:rsidRDefault="00A557B0" w:rsidP="00CD5ED5">
      <w:pPr>
        <w:pStyle w:val="a4"/>
        <w:jc w:val="both"/>
        <w:rPr>
          <w:rFonts w:ascii="Times New Roman" w:hAnsi="Times New Roman" w:cs="Times New Roman"/>
        </w:rPr>
      </w:pPr>
      <w:r w:rsidRPr="00C344E6">
        <w:rPr>
          <w:rStyle w:val="a6"/>
          <w:rFonts w:ascii="Times New Roman" w:hAnsi="Times New Roman" w:cs="Times New Roman"/>
        </w:rPr>
        <w:footnoteRef/>
      </w:r>
      <w:r w:rsidRPr="00C344E6">
        <w:rPr>
          <w:rFonts w:ascii="Times New Roman" w:hAnsi="Times New Roman" w:cs="Times New Roman"/>
        </w:rPr>
        <w:t xml:space="preserve"> </w:t>
      </w:r>
      <w:proofErr w:type="gramStart"/>
      <w:r w:rsidRPr="00C344E6">
        <w:rPr>
          <w:rFonts w:ascii="Times New Roman" w:hAnsi="Times New Roman" w:cs="Times New Roman"/>
        </w:rPr>
        <w:t>Постановление Конституционного Суда РФ от 18 июля 2003 г. №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"Медиа-Мост" и ЗАО "Московская Независимая Вещательная</w:t>
      </w:r>
      <w:proofErr w:type="gramEnd"/>
      <w:r w:rsidRPr="00C344E6">
        <w:rPr>
          <w:rFonts w:ascii="Times New Roman" w:hAnsi="Times New Roman" w:cs="Times New Roman"/>
        </w:rPr>
        <w:t xml:space="preserve"> Корпорация"» [Электронный ресурс] // Собр. законодательства</w:t>
      </w:r>
      <w:proofErr w:type="gramStart"/>
      <w:r w:rsidRPr="00C344E6">
        <w:rPr>
          <w:rFonts w:ascii="Times New Roman" w:hAnsi="Times New Roman" w:cs="Times New Roman"/>
        </w:rPr>
        <w:t xml:space="preserve"> Р</w:t>
      </w:r>
      <w:proofErr w:type="gramEnd"/>
      <w:r w:rsidRPr="00C344E6">
        <w:rPr>
          <w:rFonts w:ascii="Times New Roman" w:hAnsi="Times New Roman" w:cs="Times New Roman"/>
        </w:rPr>
        <w:t>ос. Федерации. 2003. № 30. Ст. 3102. Доступ из справ</w:t>
      </w:r>
      <w:proofErr w:type="gramStart"/>
      <w:r w:rsidRPr="00C344E6">
        <w:rPr>
          <w:rFonts w:ascii="Times New Roman" w:hAnsi="Times New Roman" w:cs="Times New Roman"/>
        </w:rPr>
        <w:t>.-</w:t>
      </w:r>
      <w:proofErr w:type="gramEnd"/>
      <w:r w:rsidRPr="00C344E6">
        <w:rPr>
          <w:rFonts w:ascii="Times New Roman" w:hAnsi="Times New Roman" w:cs="Times New Roman"/>
        </w:rPr>
        <w:t>правовой системы «</w:t>
      </w:r>
      <w:proofErr w:type="spellStart"/>
      <w:r w:rsidRPr="00C344E6">
        <w:rPr>
          <w:rFonts w:ascii="Times New Roman" w:hAnsi="Times New Roman" w:cs="Times New Roman"/>
        </w:rPr>
        <w:t>КонсультантПлюс</w:t>
      </w:r>
      <w:proofErr w:type="spellEnd"/>
      <w:r w:rsidRPr="00C344E6">
        <w:rPr>
          <w:rFonts w:ascii="Times New Roman" w:hAnsi="Times New Roman" w:cs="Times New Roman"/>
        </w:rPr>
        <w:t>».</w:t>
      </w:r>
    </w:p>
  </w:footnote>
  <w:footnote w:id="84">
    <w:p w:rsidR="00A557B0" w:rsidRPr="00C344E6" w:rsidRDefault="00A557B0" w:rsidP="00C344E6">
      <w:pPr>
        <w:pStyle w:val="a4"/>
        <w:jc w:val="both"/>
        <w:rPr>
          <w:rFonts w:ascii="Times New Roman" w:hAnsi="Times New Roman" w:cs="Times New Roman"/>
        </w:rPr>
      </w:pPr>
      <w:r w:rsidRPr="00C344E6">
        <w:rPr>
          <w:rStyle w:val="a6"/>
          <w:rFonts w:ascii="Times New Roman" w:hAnsi="Times New Roman" w:cs="Times New Roman"/>
        </w:rPr>
        <w:footnoteRef/>
      </w:r>
      <w:r w:rsidRPr="00C344E6">
        <w:rPr>
          <w:rFonts w:ascii="Times New Roman" w:hAnsi="Times New Roman" w:cs="Times New Roman"/>
        </w:rPr>
        <w:t xml:space="preserve"> Федоров А.Ю. Указ</w:t>
      </w:r>
      <w:proofErr w:type="gramStart"/>
      <w:r w:rsidRPr="00C344E6">
        <w:rPr>
          <w:rFonts w:ascii="Times New Roman" w:hAnsi="Times New Roman" w:cs="Times New Roman"/>
        </w:rPr>
        <w:t>.</w:t>
      </w:r>
      <w:proofErr w:type="gramEnd"/>
      <w:r w:rsidRPr="00C344E6">
        <w:rPr>
          <w:rFonts w:ascii="Times New Roman" w:hAnsi="Times New Roman" w:cs="Times New Roman"/>
        </w:rPr>
        <w:t xml:space="preserve"> </w:t>
      </w:r>
      <w:proofErr w:type="gramStart"/>
      <w:r w:rsidRPr="00C344E6">
        <w:rPr>
          <w:rFonts w:ascii="Times New Roman" w:hAnsi="Times New Roman" w:cs="Times New Roman"/>
        </w:rPr>
        <w:t>с</w:t>
      </w:r>
      <w:proofErr w:type="gramEnd"/>
      <w:r w:rsidRPr="00C344E6">
        <w:rPr>
          <w:rFonts w:ascii="Times New Roman" w:hAnsi="Times New Roman" w:cs="Times New Roman"/>
        </w:rPr>
        <w:t>оч. С.12</w:t>
      </w:r>
    </w:p>
  </w:footnote>
  <w:footnote w:id="85">
    <w:p w:rsidR="00A557B0" w:rsidRPr="00BA4D14" w:rsidRDefault="00A557B0" w:rsidP="00C344E6">
      <w:pPr>
        <w:pStyle w:val="a4"/>
        <w:jc w:val="both"/>
        <w:rPr>
          <w:rFonts w:ascii="Times New Roman" w:hAnsi="Times New Roman" w:cs="Times New Roman"/>
        </w:rPr>
      </w:pPr>
      <w:r w:rsidRPr="00C344E6">
        <w:rPr>
          <w:rStyle w:val="a6"/>
          <w:rFonts w:ascii="Times New Roman" w:hAnsi="Times New Roman" w:cs="Times New Roman"/>
        </w:rPr>
        <w:footnoteRef/>
      </w:r>
      <w:r>
        <w:rPr>
          <w:rFonts w:ascii="Times New Roman" w:hAnsi="Times New Roman" w:cs="Times New Roman"/>
        </w:rPr>
        <w:t xml:space="preserve"> Комарова Р. </w:t>
      </w:r>
      <w:r w:rsidRPr="009C77A1">
        <w:rPr>
          <w:rFonts w:ascii="Times New Roman" w:hAnsi="Times New Roman" w:cs="Times New Roman"/>
        </w:rPr>
        <w:t xml:space="preserve">Рейдеры должны сидеть в тюрьме </w:t>
      </w:r>
      <w:r w:rsidRPr="00C344E6">
        <w:rPr>
          <w:rFonts w:ascii="Times New Roman" w:hAnsi="Times New Roman" w:cs="Times New Roman"/>
        </w:rPr>
        <w:t>[Электронный ресурс]</w:t>
      </w:r>
      <w:r>
        <w:rPr>
          <w:rFonts w:ascii="Times New Roman" w:hAnsi="Times New Roman" w:cs="Times New Roman"/>
        </w:rPr>
        <w:t xml:space="preserve"> </w:t>
      </w:r>
      <w:r w:rsidRPr="009400F5">
        <w:rPr>
          <w:rFonts w:ascii="Times New Roman" w:hAnsi="Times New Roman" w:cs="Times New Roman"/>
        </w:rPr>
        <w:t>//</w:t>
      </w:r>
      <w:r w:rsidRPr="00C344E6">
        <w:rPr>
          <w:rFonts w:ascii="Times New Roman" w:hAnsi="Times New Roman" w:cs="Times New Roman"/>
        </w:rPr>
        <w:t xml:space="preserve"> Новые известия</w:t>
      </w:r>
      <w:r>
        <w:rPr>
          <w:rFonts w:ascii="Times New Roman" w:hAnsi="Times New Roman" w:cs="Times New Roman"/>
        </w:rPr>
        <w:t xml:space="preserve">. </w:t>
      </w:r>
      <w:r w:rsidRPr="00C344E6">
        <w:rPr>
          <w:rFonts w:ascii="Times New Roman" w:hAnsi="Times New Roman" w:cs="Times New Roman"/>
          <w:lang w:val="en-US"/>
        </w:rPr>
        <w:t>URL</w:t>
      </w:r>
      <w:r w:rsidRPr="009C77A1">
        <w:rPr>
          <w:rFonts w:ascii="Times New Roman" w:hAnsi="Times New Roman" w:cs="Times New Roman"/>
          <w:lang w:val="en-US"/>
        </w:rPr>
        <w:t xml:space="preserve">: </w:t>
      </w:r>
      <w:hyperlink r:id="rId5" w:history="1">
        <w:r w:rsidRPr="009C77A1">
          <w:rPr>
            <w:rStyle w:val="af2"/>
            <w:rFonts w:ascii="Times New Roman" w:hAnsi="Times New Roman" w:cs="Times New Roman"/>
            <w:lang w:val="en-US"/>
          </w:rPr>
          <w:t>http://www.newizv.ru/economics/2006-03-02/41574-rejdery-dolzhny-sidet-v-tjurme.html</w:t>
        </w:r>
      </w:hyperlink>
      <w:r>
        <w:rPr>
          <w:rFonts w:ascii="Times New Roman" w:hAnsi="Times New Roman" w:cs="Times New Roman"/>
          <w:lang w:val="en-US"/>
        </w:rPr>
        <w:t>.</w:t>
      </w:r>
      <w:r w:rsidRPr="00BA4D14">
        <w:rPr>
          <w:rFonts w:ascii="Times New Roman" w:hAnsi="Times New Roman" w:cs="Times New Roman"/>
          <w:lang w:val="en-US"/>
        </w:rPr>
        <w:t xml:space="preserve"> </w:t>
      </w:r>
      <w:r>
        <w:rPr>
          <w:rFonts w:ascii="Times New Roman" w:hAnsi="Times New Roman" w:cs="Times New Roman"/>
        </w:rPr>
        <w:t>(дата обращения</w:t>
      </w:r>
      <w:r w:rsidRPr="00A735CB">
        <w:rPr>
          <w:rFonts w:ascii="Times New Roman" w:hAnsi="Times New Roman" w:cs="Times New Roman"/>
        </w:rPr>
        <w:t>:</w:t>
      </w:r>
      <w:r>
        <w:rPr>
          <w:rFonts w:ascii="Times New Roman" w:hAnsi="Times New Roman" w:cs="Times New Roman"/>
        </w:rPr>
        <w:t xml:space="preserve"> 11 марта 2016 г.).</w:t>
      </w:r>
    </w:p>
  </w:footnote>
  <w:footnote w:id="86">
    <w:p w:rsidR="00A557B0" w:rsidRDefault="00A557B0" w:rsidP="00C344E6">
      <w:pPr>
        <w:pStyle w:val="a4"/>
        <w:jc w:val="both"/>
      </w:pPr>
      <w:r w:rsidRPr="00C344E6">
        <w:rPr>
          <w:rStyle w:val="a6"/>
          <w:rFonts w:ascii="Times New Roman" w:hAnsi="Times New Roman" w:cs="Times New Roman"/>
        </w:rPr>
        <w:footnoteRef/>
      </w:r>
      <w:r w:rsidRPr="00C344E6">
        <w:rPr>
          <w:rFonts w:ascii="Times New Roman" w:hAnsi="Times New Roman" w:cs="Times New Roman"/>
        </w:rPr>
        <w:t xml:space="preserve"> </w:t>
      </w:r>
      <w:r w:rsidRPr="00794D23">
        <w:rPr>
          <w:rFonts w:ascii="Times New Roman" w:hAnsi="Times New Roman" w:cs="Times New Roman"/>
        </w:rPr>
        <w:t>Добровольский В.И. Ответственность рейдера по российскому законодательству</w:t>
      </w:r>
      <w:r w:rsidRPr="00472A0C">
        <w:rPr>
          <w:rFonts w:ascii="Times New Roman" w:hAnsi="Times New Roman" w:cs="Times New Roman"/>
        </w:rPr>
        <w:t>:</w:t>
      </w:r>
      <w:r>
        <w:rPr>
          <w:rFonts w:ascii="Times New Roman" w:hAnsi="Times New Roman" w:cs="Times New Roman"/>
        </w:rPr>
        <w:t xml:space="preserve"> монография </w:t>
      </w:r>
      <w:r w:rsidRPr="00794D23">
        <w:rPr>
          <w:rFonts w:ascii="Times New Roman" w:hAnsi="Times New Roman" w:cs="Times New Roman"/>
        </w:rPr>
        <w:t xml:space="preserve">/ В.И. Добровольский. М.: </w:t>
      </w:r>
      <w:proofErr w:type="spellStart"/>
      <w:r w:rsidRPr="00794D23">
        <w:rPr>
          <w:rFonts w:ascii="Times New Roman" w:hAnsi="Times New Roman" w:cs="Times New Roman"/>
        </w:rPr>
        <w:t>Волтерс</w:t>
      </w:r>
      <w:proofErr w:type="spellEnd"/>
      <w:r w:rsidRPr="00794D23">
        <w:rPr>
          <w:rFonts w:ascii="Times New Roman" w:hAnsi="Times New Roman" w:cs="Times New Roman"/>
        </w:rPr>
        <w:t xml:space="preserve"> Клувер,2010. С.1.</w:t>
      </w:r>
    </w:p>
  </w:footnote>
  <w:footnote w:id="87">
    <w:p w:rsidR="00A557B0" w:rsidRPr="004E4BE0" w:rsidRDefault="00A557B0" w:rsidP="004E4BE0">
      <w:pPr>
        <w:pStyle w:val="a4"/>
        <w:jc w:val="both"/>
        <w:rPr>
          <w:rFonts w:ascii="Times New Roman" w:hAnsi="Times New Roman" w:cs="Times New Roman"/>
        </w:rPr>
      </w:pPr>
      <w:r w:rsidRPr="004E4BE0">
        <w:rPr>
          <w:rStyle w:val="a6"/>
          <w:rFonts w:ascii="Times New Roman" w:hAnsi="Times New Roman" w:cs="Times New Roman"/>
        </w:rPr>
        <w:footnoteRef/>
      </w:r>
      <w:r w:rsidRPr="004E4BE0">
        <w:rPr>
          <w:rFonts w:ascii="Times New Roman" w:hAnsi="Times New Roman" w:cs="Times New Roman"/>
        </w:rPr>
        <w:t xml:space="preserve"> </w:t>
      </w:r>
      <w:r>
        <w:rPr>
          <w:rFonts w:ascii="Times New Roman" w:hAnsi="Times New Roman" w:cs="Times New Roman"/>
        </w:rPr>
        <w:t xml:space="preserve">Там же. </w:t>
      </w:r>
    </w:p>
  </w:footnote>
  <w:footnote w:id="88">
    <w:p w:rsidR="00A557B0" w:rsidRPr="004E4BE0" w:rsidRDefault="00A557B0" w:rsidP="004E4BE0">
      <w:pPr>
        <w:pStyle w:val="a4"/>
        <w:jc w:val="both"/>
        <w:rPr>
          <w:rFonts w:ascii="Times New Roman" w:hAnsi="Times New Roman" w:cs="Times New Roman"/>
        </w:rPr>
      </w:pPr>
      <w:r w:rsidRPr="004E4BE0">
        <w:rPr>
          <w:rStyle w:val="a6"/>
          <w:rFonts w:ascii="Times New Roman" w:hAnsi="Times New Roman" w:cs="Times New Roman"/>
        </w:rPr>
        <w:footnoteRef/>
      </w:r>
      <w:r w:rsidRPr="004E4BE0">
        <w:rPr>
          <w:rFonts w:ascii="Times New Roman" w:hAnsi="Times New Roman" w:cs="Times New Roman"/>
        </w:rPr>
        <w:t xml:space="preserve"> </w:t>
      </w:r>
      <w:proofErr w:type="spellStart"/>
      <w:r w:rsidRPr="004E4BE0">
        <w:rPr>
          <w:rFonts w:ascii="Times New Roman" w:hAnsi="Times New Roman" w:cs="Times New Roman"/>
        </w:rPr>
        <w:t>Плескачевский</w:t>
      </w:r>
      <w:proofErr w:type="spellEnd"/>
      <w:r w:rsidRPr="004E4BE0">
        <w:rPr>
          <w:rFonts w:ascii="Times New Roman" w:hAnsi="Times New Roman" w:cs="Times New Roman"/>
        </w:rPr>
        <w:t xml:space="preserve"> В. Законодательное обеспечение безопасности инвестиций</w:t>
      </w:r>
      <w:r>
        <w:rPr>
          <w:rFonts w:ascii="Times New Roman" w:hAnsi="Times New Roman" w:cs="Times New Roman"/>
        </w:rPr>
        <w:t xml:space="preserve"> </w:t>
      </w:r>
      <w:r w:rsidRPr="004E4BE0">
        <w:rPr>
          <w:rFonts w:ascii="Times New Roman" w:hAnsi="Times New Roman" w:cs="Times New Roman"/>
        </w:rPr>
        <w:t>//</w:t>
      </w:r>
      <w:r>
        <w:rPr>
          <w:rFonts w:ascii="Times New Roman" w:hAnsi="Times New Roman" w:cs="Times New Roman"/>
        </w:rPr>
        <w:t xml:space="preserve"> </w:t>
      </w:r>
      <w:r w:rsidRPr="004E4BE0">
        <w:rPr>
          <w:rFonts w:ascii="Times New Roman" w:hAnsi="Times New Roman" w:cs="Times New Roman"/>
        </w:rPr>
        <w:t xml:space="preserve">Сопровождение сделок </w:t>
      </w:r>
      <w:r w:rsidRPr="004E4BE0">
        <w:rPr>
          <w:rFonts w:ascii="Times New Roman" w:hAnsi="Times New Roman" w:cs="Times New Roman"/>
          <w:lang w:val="en-US"/>
        </w:rPr>
        <w:t>M</w:t>
      </w:r>
      <w:r w:rsidRPr="004E4BE0">
        <w:rPr>
          <w:rFonts w:ascii="Times New Roman" w:hAnsi="Times New Roman" w:cs="Times New Roman"/>
        </w:rPr>
        <w:t>&amp;</w:t>
      </w:r>
      <w:r w:rsidRPr="004E4BE0">
        <w:rPr>
          <w:rFonts w:ascii="Times New Roman" w:hAnsi="Times New Roman" w:cs="Times New Roman"/>
          <w:lang w:val="en-US"/>
        </w:rPr>
        <w:t>A</w:t>
      </w:r>
      <w:r w:rsidRPr="004E4BE0">
        <w:rPr>
          <w:rFonts w:ascii="Times New Roman" w:hAnsi="Times New Roman" w:cs="Times New Roman"/>
        </w:rPr>
        <w:t xml:space="preserve"> в России: правовая защита инвестиций. М., 2006. С.9-11.</w:t>
      </w:r>
    </w:p>
  </w:footnote>
  <w:footnote w:id="89">
    <w:p w:rsidR="00A557B0" w:rsidRPr="004E4BE0" w:rsidRDefault="00A557B0" w:rsidP="004E4BE0">
      <w:pPr>
        <w:pStyle w:val="a4"/>
        <w:jc w:val="both"/>
        <w:rPr>
          <w:rFonts w:ascii="Times New Roman" w:hAnsi="Times New Roman" w:cs="Times New Roman"/>
        </w:rPr>
      </w:pPr>
      <w:r w:rsidRPr="004E4BE0">
        <w:rPr>
          <w:rStyle w:val="a6"/>
          <w:rFonts w:ascii="Times New Roman" w:hAnsi="Times New Roman" w:cs="Times New Roman"/>
        </w:rPr>
        <w:footnoteRef/>
      </w:r>
      <w:r w:rsidRPr="004E4BE0">
        <w:rPr>
          <w:rFonts w:ascii="Times New Roman" w:hAnsi="Times New Roman" w:cs="Times New Roman"/>
        </w:rPr>
        <w:t xml:space="preserve"> </w:t>
      </w:r>
      <w:r w:rsidRPr="002F2B28">
        <w:rPr>
          <w:rFonts w:ascii="Times New Roman" w:hAnsi="Times New Roman" w:cs="Times New Roman"/>
        </w:rPr>
        <w:t xml:space="preserve">Е.Г. Афанасьева, В.Ю. </w:t>
      </w:r>
      <w:proofErr w:type="spellStart"/>
      <w:r w:rsidRPr="002F2B28">
        <w:rPr>
          <w:rFonts w:ascii="Times New Roman" w:hAnsi="Times New Roman" w:cs="Times New Roman"/>
        </w:rPr>
        <w:t>Бакшинскас</w:t>
      </w:r>
      <w:proofErr w:type="spellEnd"/>
      <w:r w:rsidRPr="002F2B28">
        <w:rPr>
          <w:rFonts w:ascii="Times New Roman" w:hAnsi="Times New Roman" w:cs="Times New Roman"/>
        </w:rPr>
        <w:t>, Е.П. Губин</w:t>
      </w:r>
      <w:r>
        <w:rPr>
          <w:rFonts w:ascii="Times New Roman" w:hAnsi="Times New Roman" w:cs="Times New Roman"/>
        </w:rPr>
        <w:t xml:space="preserve"> </w:t>
      </w:r>
      <w:r w:rsidRPr="002F2B28">
        <w:rPr>
          <w:rFonts w:ascii="Times New Roman" w:hAnsi="Times New Roman" w:cs="Times New Roman"/>
        </w:rPr>
        <w:t>[и др.]</w:t>
      </w:r>
      <w:r>
        <w:rPr>
          <w:rFonts w:ascii="Times New Roman" w:hAnsi="Times New Roman" w:cs="Times New Roman"/>
        </w:rPr>
        <w:t xml:space="preserve">. </w:t>
      </w:r>
      <w:r w:rsidRPr="004E4BE0">
        <w:rPr>
          <w:rFonts w:ascii="Times New Roman" w:hAnsi="Times New Roman" w:cs="Times New Roman"/>
        </w:rPr>
        <w:t>Указ</w:t>
      </w:r>
      <w:proofErr w:type="gramStart"/>
      <w:r w:rsidRPr="004E4BE0">
        <w:rPr>
          <w:rFonts w:ascii="Times New Roman" w:hAnsi="Times New Roman" w:cs="Times New Roman"/>
        </w:rPr>
        <w:t>.</w:t>
      </w:r>
      <w:proofErr w:type="gramEnd"/>
      <w:r w:rsidRPr="004E4BE0">
        <w:rPr>
          <w:rFonts w:ascii="Times New Roman" w:hAnsi="Times New Roman" w:cs="Times New Roman"/>
        </w:rPr>
        <w:t xml:space="preserve"> </w:t>
      </w:r>
      <w:proofErr w:type="gramStart"/>
      <w:r w:rsidRPr="004E4BE0">
        <w:rPr>
          <w:rFonts w:ascii="Times New Roman" w:hAnsi="Times New Roman" w:cs="Times New Roman"/>
        </w:rPr>
        <w:t>с</w:t>
      </w:r>
      <w:proofErr w:type="gramEnd"/>
      <w:r w:rsidRPr="004E4BE0">
        <w:rPr>
          <w:rFonts w:ascii="Times New Roman" w:hAnsi="Times New Roman" w:cs="Times New Roman"/>
        </w:rPr>
        <w:t xml:space="preserve">оч. С. 445. </w:t>
      </w:r>
    </w:p>
  </w:footnote>
  <w:footnote w:id="90">
    <w:p w:rsidR="00A557B0" w:rsidRDefault="00A557B0" w:rsidP="004E4BE0">
      <w:pPr>
        <w:pStyle w:val="a4"/>
        <w:jc w:val="both"/>
      </w:pPr>
      <w:r w:rsidRPr="004E4BE0">
        <w:rPr>
          <w:rStyle w:val="a6"/>
          <w:rFonts w:ascii="Times New Roman" w:hAnsi="Times New Roman" w:cs="Times New Roman"/>
        </w:rPr>
        <w:footnoteRef/>
      </w:r>
      <w:r w:rsidRPr="004E4BE0">
        <w:rPr>
          <w:rFonts w:ascii="Times New Roman" w:hAnsi="Times New Roman" w:cs="Times New Roman"/>
        </w:rPr>
        <w:t xml:space="preserve"> </w:t>
      </w:r>
      <w:r w:rsidRPr="00846A97">
        <w:rPr>
          <w:rFonts w:ascii="Times New Roman" w:hAnsi="Times New Roman" w:cs="Times New Roman"/>
        </w:rPr>
        <w:t xml:space="preserve">Е.Г. Афанасьева, В.Ю. </w:t>
      </w:r>
      <w:proofErr w:type="spellStart"/>
      <w:r w:rsidRPr="00846A97">
        <w:rPr>
          <w:rFonts w:ascii="Times New Roman" w:hAnsi="Times New Roman" w:cs="Times New Roman"/>
        </w:rPr>
        <w:t>Бакшинскас</w:t>
      </w:r>
      <w:proofErr w:type="spellEnd"/>
      <w:r w:rsidRPr="00846A97">
        <w:rPr>
          <w:rFonts w:ascii="Times New Roman" w:hAnsi="Times New Roman" w:cs="Times New Roman"/>
        </w:rPr>
        <w:t>, Е.П. Губин [и др.]. Указ</w:t>
      </w:r>
      <w:proofErr w:type="gramStart"/>
      <w:r w:rsidRPr="00846A97">
        <w:rPr>
          <w:rFonts w:ascii="Times New Roman" w:hAnsi="Times New Roman" w:cs="Times New Roman"/>
        </w:rPr>
        <w:t>.</w:t>
      </w:r>
      <w:proofErr w:type="gramEnd"/>
      <w:r w:rsidRPr="00846A97">
        <w:rPr>
          <w:rFonts w:ascii="Times New Roman" w:hAnsi="Times New Roman" w:cs="Times New Roman"/>
        </w:rPr>
        <w:t xml:space="preserve"> </w:t>
      </w:r>
      <w:proofErr w:type="gramStart"/>
      <w:r w:rsidRPr="00846A97">
        <w:rPr>
          <w:rFonts w:ascii="Times New Roman" w:hAnsi="Times New Roman" w:cs="Times New Roman"/>
        </w:rPr>
        <w:t>с</w:t>
      </w:r>
      <w:proofErr w:type="gramEnd"/>
      <w:r w:rsidRPr="00846A97">
        <w:rPr>
          <w:rFonts w:ascii="Times New Roman" w:hAnsi="Times New Roman" w:cs="Times New Roman"/>
        </w:rPr>
        <w:t xml:space="preserve">оч. </w:t>
      </w:r>
      <w:r w:rsidRPr="004E4BE0">
        <w:rPr>
          <w:rFonts w:ascii="Times New Roman" w:hAnsi="Times New Roman" w:cs="Times New Roman"/>
        </w:rPr>
        <w:t>С. 444.</w:t>
      </w:r>
    </w:p>
  </w:footnote>
  <w:footnote w:id="91">
    <w:p w:rsidR="00A557B0" w:rsidRPr="004E4BE0" w:rsidRDefault="00A557B0" w:rsidP="004E4BE0">
      <w:pPr>
        <w:pStyle w:val="a4"/>
        <w:jc w:val="both"/>
        <w:rPr>
          <w:rFonts w:ascii="Times New Roman" w:hAnsi="Times New Roman" w:cs="Times New Roman"/>
        </w:rPr>
      </w:pPr>
      <w:r w:rsidRPr="004E4BE0">
        <w:rPr>
          <w:rStyle w:val="a6"/>
          <w:rFonts w:ascii="Times New Roman" w:hAnsi="Times New Roman" w:cs="Times New Roman"/>
        </w:rPr>
        <w:footnoteRef/>
      </w:r>
      <w:r w:rsidRPr="004E4BE0">
        <w:rPr>
          <w:rFonts w:ascii="Times New Roman" w:hAnsi="Times New Roman" w:cs="Times New Roman"/>
        </w:rPr>
        <w:t xml:space="preserve"> Астахов П.А. Противодействие рейдерским захватам / </w:t>
      </w:r>
      <w:proofErr w:type="spellStart"/>
      <w:r w:rsidRPr="004E4BE0">
        <w:rPr>
          <w:rFonts w:ascii="Times New Roman" w:hAnsi="Times New Roman" w:cs="Times New Roman"/>
        </w:rPr>
        <w:t>П.А.Астахов</w:t>
      </w:r>
      <w:proofErr w:type="spellEnd"/>
      <w:r w:rsidRPr="004E4BE0">
        <w:rPr>
          <w:rFonts w:ascii="Times New Roman" w:hAnsi="Times New Roman" w:cs="Times New Roman"/>
        </w:rPr>
        <w:t>.</w:t>
      </w:r>
      <w:r>
        <w:rPr>
          <w:rFonts w:ascii="Times New Roman" w:hAnsi="Times New Roman" w:cs="Times New Roman"/>
        </w:rPr>
        <w:t xml:space="preserve"> </w:t>
      </w:r>
      <w:r w:rsidRPr="004E4BE0">
        <w:rPr>
          <w:rFonts w:ascii="Times New Roman" w:hAnsi="Times New Roman" w:cs="Times New Roman"/>
        </w:rPr>
        <w:t>М., 2007. С.7.</w:t>
      </w:r>
    </w:p>
  </w:footnote>
  <w:footnote w:id="92">
    <w:p w:rsidR="00A557B0" w:rsidRDefault="00A557B0" w:rsidP="004E4BE0">
      <w:pPr>
        <w:pStyle w:val="a4"/>
        <w:jc w:val="both"/>
      </w:pPr>
      <w:r w:rsidRPr="004E4BE0">
        <w:rPr>
          <w:rStyle w:val="a6"/>
          <w:rFonts w:ascii="Times New Roman" w:hAnsi="Times New Roman" w:cs="Times New Roman"/>
        </w:rPr>
        <w:footnoteRef/>
      </w:r>
      <w:r w:rsidRPr="004E4BE0">
        <w:rPr>
          <w:rFonts w:ascii="Times New Roman" w:hAnsi="Times New Roman" w:cs="Times New Roman"/>
        </w:rPr>
        <w:t xml:space="preserve"> </w:t>
      </w:r>
      <w:proofErr w:type="spellStart"/>
      <w:r w:rsidRPr="004E4BE0">
        <w:rPr>
          <w:rFonts w:ascii="Times New Roman" w:hAnsi="Times New Roman" w:cs="Times New Roman"/>
        </w:rPr>
        <w:t>Фаен</w:t>
      </w:r>
      <w:r>
        <w:rPr>
          <w:rFonts w:ascii="Times New Roman" w:hAnsi="Times New Roman" w:cs="Times New Roman"/>
        </w:rPr>
        <w:t>сон</w:t>
      </w:r>
      <w:proofErr w:type="spellEnd"/>
      <w:r>
        <w:rPr>
          <w:rFonts w:ascii="Times New Roman" w:hAnsi="Times New Roman" w:cs="Times New Roman"/>
        </w:rPr>
        <w:t xml:space="preserve"> М.И., </w:t>
      </w:r>
      <w:proofErr w:type="spellStart"/>
      <w:r>
        <w:rPr>
          <w:rFonts w:ascii="Times New Roman" w:hAnsi="Times New Roman" w:cs="Times New Roman"/>
        </w:rPr>
        <w:t>Пиманова</w:t>
      </w:r>
      <w:proofErr w:type="spellEnd"/>
      <w:r>
        <w:rPr>
          <w:rFonts w:ascii="Times New Roman" w:hAnsi="Times New Roman" w:cs="Times New Roman"/>
        </w:rPr>
        <w:t xml:space="preserve"> А.А. </w:t>
      </w:r>
      <w:r w:rsidRPr="00472A0C">
        <w:t xml:space="preserve"> </w:t>
      </w:r>
      <w:r w:rsidRPr="00472A0C">
        <w:rPr>
          <w:rFonts w:ascii="Times New Roman" w:hAnsi="Times New Roman" w:cs="Times New Roman"/>
        </w:rPr>
        <w:t>Рейдерство: Недружественный захват предприятий: Практика современной России</w:t>
      </w:r>
      <w:r>
        <w:rPr>
          <w:rFonts w:ascii="Times New Roman" w:hAnsi="Times New Roman" w:cs="Times New Roman"/>
        </w:rPr>
        <w:t xml:space="preserve"> </w:t>
      </w:r>
      <w:r w:rsidRPr="00520AB7">
        <w:rPr>
          <w:rFonts w:ascii="Times New Roman" w:hAnsi="Times New Roman" w:cs="Times New Roman"/>
        </w:rPr>
        <w:t>/</w:t>
      </w:r>
      <w:r>
        <w:rPr>
          <w:rFonts w:ascii="Times New Roman" w:hAnsi="Times New Roman" w:cs="Times New Roman"/>
        </w:rPr>
        <w:t xml:space="preserve"> </w:t>
      </w:r>
      <w:r w:rsidRPr="00520AB7">
        <w:rPr>
          <w:rFonts w:ascii="Times New Roman" w:hAnsi="Times New Roman" w:cs="Times New Roman"/>
        </w:rPr>
        <w:t xml:space="preserve">М. И. </w:t>
      </w:r>
      <w:proofErr w:type="spellStart"/>
      <w:r w:rsidRPr="00520AB7">
        <w:rPr>
          <w:rFonts w:ascii="Times New Roman" w:hAnsi="Times New Roman" w:cs="Times New Roman"/>
        </w:rPr>
        <w:t>Фаенсон</w:t>
      </w:r>
      <w:proofErr w:type="spellEnd"/>
      <w:r w:rsidRPr="00520AB7">
        <w:rPr>
          <w:rFonts w:ascii="Times New Roman" w:hAnsi="Times New Roman" w:cs="Times New Roman"/>
        </w:rPr>
        <w:t xml:space="preserve">, А. А. </w:t>
      </w:r>
      <w:proofErr w:type="spellStart"/>
      <w:r w:rsidRPr="00520AB7">
        <w:rPr>
          <w:rFonts w:ascii="Times New Roman" w:hAnsi="Times New Roman" w:cs="Times New Roman"/>
        </w:rPr>
        <w:t>Пиманова</w:t>
      </w:r>
      <w:proofErr w:type="spellEnd"/>
      <w:r w:rsidRPr="00520AB7">
        <w:rPr>
          <w:rFonts w:ascii="Times New Roman" w:hAnsi="Times New Roman" w:cs="Times New Roman"/>
        </w:rPr>
        <w:t>.</w:t>
      </w:r>
      <w:r w:rsidRPr="004E4BE0">
        <w:rPr>
          <w:rFonts w:ascii="Times New Roman" w:hAnsi="Times New Roman" w:cs="Times New Roman"/>
        </w:rPr>
        <w:t xml:space="preserve"> М., 2007. С. 36.</w:t>
      </w:r>
    </w:p>
  </w:footnote>
  <w:footnote w:id="93">
    <w:p w:rsidR="00A557B0" w:rsidRDefault="00A557B0" w:rsidP="00AA787E">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Овчинский</w:t>
      </w:r>
      <w:proofErr w:type="spellEnd"/>
      <w:r>
        <w:rPr>
          <w:rFonts w:ascii="Times New Roman" w:hAnsi="Times New Roman" w:cs="Times New Roman"/>
        </w:rPr>
        <w:t xml:space="preserve"> В.С. Российская организованная преступность как форма социальной организации жизни // Российский криминологический взгляд.2010.№3. С.58.</w:t>
      </w:r>
    </w:p>
  </w:footnote>
  <w:footnote w:id="94">
    <w:p w:rsidR="00482CC8" w:rsidRPr="00C8697F" w:rsidRDefault="00482CC8" w:rsidP="00482CC8">
      <w:pPr>
        <w:pStyle w:val="a4"/>
        <w:jc w:val="both"/>
        <w:rPr>
          <w:rFonts w:ascii="Times New Roman" w:hAnsi="Times New Roman" w:cs="Times New Roman"/>
        </w:rPr>
      </w:pPr>
      <w:r w:rsidRPr="00C8697F">
        <w:rPr>
          <w:rStyle w:val="a6"/>
          <w:rFonts w:ascii="Times New Roman" w:hAnsi="Times New Roman" w:cs="Times New Roman"/>
        </w:rPr>
        <w:footnoteRef/>
      </w:r>
      <w:r w:rsidRPr="00C8697F">
        <w:rPr>
          <w:rFonts w:ascii="Times New Roman" w:hAnsi="Times New Roman" w:cs="Times New Roman"/>
        </w:rPr>
        <w:t xml:space="preserve"> </w:t>
      </w:r>
      <w:r>
        <w:rPr>
          <w:rFonts w:ascii="Times New Roman" w:hAnsi="Times New Roman" w:cs="Times New Roman"/>
        </w:rPr>
        <w:t>Лебедев</w:t>
      </w:r>
      <w:r w:rsidRPr="00C8697F">
        <w:rPr>
          <w:rFonts w:ascii="Times New Roman" w:hAnsi="Times New Roman" w:cs="Times New Roman"/>
        </w:rPr>
        <w:t xml:space="preserve"> К. К. Защита прав обладателей бездокументарных ценных бумаг (материальн</w:t>
      </w:r>
      <w:proofErr w:type="gramStart"/>
      <w:r w:rsidRPr="00C8697F">
        <w:rPr>
          <w:rFonts w:ascii="Times New Roman" w:hAnsi="Times New Roman" w:cs="Times New Roman"/>
        </w:rPr>
        <w:t>о-</w:t>
      </w:r>
      <w:proofErr w:type="gramEnd"/>
      <w:r w:rsidRPr="00C8697F">
        <w:rPr>
          <w:rFonts w:ascii="Times New Roman" w:hAnsi="Times New Roman" w:cs="Times New Roman"/>
        </w:rPr>
        <w:t xml:space="preserve"> и процессуально-правовые аспекты разрешения споров, связанных с отчуждением бездокументарных ценных </w:t>
      </w:r>
      <w:r>
        <w:rPr>
          <w:rFonts w:ascii="Times New Roman" w:hAnsi="Times New Roman" w:cs="Times New Roman"/>
        </w:rPr>
        <w:t>б</w:t>
      </w:r>
      <w:r w:rsidRPr="00C8697F">
        <w:rPr>
          <w:rFonts w:ascii="Times New Roman" w:hAnsi="Times New Roman" w:cs="Times New Roman"/>
        </w:rPr>
        <w:t>умаг) /</w:t>
      </w:r>
      <w:r>
        <w:rPr>
          <w:rFonts w:ascii="Times New Roman" w:hAnsi="Times New Roman" w:cs="Times New Roman"/>
        </w:rPr>
        <w:t xml:space="preserve"> </w:t>
      </w:r>
      <w:r w:rsidRPr="00C8697F">
        <w:rPr>
          <w:rFonts w:ascii="Times New Roman" w:hAnsi="Times New Roman" w:cs="Times New Roman"/>
        </w:rPr>
        <w:t xml:space="preserve">К. К. Лебедев. М.,2007. </w:t>
      </w:r>
      <w:r>
        <w:rPr>
          <w:rFonts w:ascii="Times New Roman" w:hAnsi="Times New Roman" w:cs="Times New Roman"/>
        </w:rPr>
        <w:t>168</w:t>
      </w:r>
      <w:r w:rsidRPr="00C8697F">
        <w:rPr>
          <w:rFonts w:ascii="Times New Roman" w:hAnsi="Times New Roman" w:cs="Times New Roman"/>
        </w:rPr>
        <w:t xml:space="preserve"> с.</w:t>
      </w:r>
    </w:p>
  </w:footnote>
  <w:footnote w:id="95">
    <w:p w:rsidR="00A557B0" w:rsidRPr="009B1293" w:rsidRDefault="00A557B0" w:rsidP="00B41107">
      <w:pPr>
        <w:pStyle w:val="a4"/>
        <w:jc w:val="both"/>
        <w:rPr>
          <w:rFonts w:ascii="Times New Roman" w:hAnsi="Times New Roman" w:cs="Times New Roman"/>
        </w:rPr>
      </w:pPr>
      <w:r w:rsidRPr="009B1293">
        <w:rPr>
          <w:rStyle w:val="a6"/>
          <w:rFonts w:ascii="Times New Roman" w:hAnsi="Times New Roman" w:cs="Times New Roman"/>
        </w:rPr>
        <w:footnoteRef/>
      </w:r>
      <w:r w:rsidRPr="009B1293">
        <w:rPr>
          <w:rFonts w:ascii="Times New Roman" w:hAnsi="Times New Roman" w:cs="Times New Roman"/>
        </w:rPr>
        <w:t xml:space="preserve"> Решение Арбитражного суда города Санкт-Петербурга и Ленинградской области от 21 янв.2010 г. </w:t>
      </w:r>
      <w:proofErr w:type="gramStart"/>
      <w:r w:rsidRPr="009B1293">
        <w:rPr>
          <w:rFonts w:ascii="Times New Roman" w:hAnsi="Times New Roman" w:cs="Times New Roman"/>
        </w:rPr>
        <w:t>по</w:t>
      </w:r>
      <w:proofErr w:type="gramEnd"/>
    </w:p>
    <w:p w:rsidR="00A557B0" w:rsidRPr="009B1293" w:rsidRDefault="00A557B0" w:rsidP="00B41107">
      <w:pPr>
        <w:pStyle w:val="a4"/>
        <w:jc w:val="both"/>
        <w:rPr>
          <w:rFonts w:ascii="Times New Roman" w:hAnsi="Times New Roman" w:cs="Times New Roman"/>
        </w:rPr>
      </w:pPr>
      <w:r w:rsidRPr="009B1293">
        <w:rPr>
          <w:rFonts w:ascii="Times New Roman" w:hAnsi="Times New Roman" w:cs="Times New Roman"/>
        </w:rPr>
        <w:t xml:space="preserve">делу № А56-44387/2006 </w:t>
      </w:r>
      <w:r>
        <w:rPr>
          <w:rFonts w:ascii="Times New Roman" w:hAnsi="Times New Roman" w:cs="Times New Roman"/>
        </w:rPr>
        <w:t xml:space="preserve">[Электронный ресурс]. </w:t>
      </w:r>
      <w:r w:rsidRPr="009B1293">
        <w:rPr>
          <w:rFonts w:ascii="Times New Roman" w:hAnsi="Times New Roman" w:cs="Times New Roman"/>
        </w:rPr>
        <w:t>Доступ из справ</w:t>
      </w:r>
      <w:proofErr w:type="gramStart"/>
      <w:r w:rsidRPr="009B1293">
        <w:rPr>
          <w:rFonts w:ascii="Times New Roman" w:hAnsi="Times New Roman" w:cs="Times New Roman"/>
        </w:rPr>
        <w:t>.-</w:t>
      </w:r>
      <w:proofErr w:type="gramEnd"/>
      <w:r w:rsidRPr="009B1293">
        <w:rPr>
          <w:rFonts w:ascii="Times New Roman" w:hAnsi="Times New Roman" w:cs="Times New Roman"/>
        </w:rPr>
        <w:t>правовой системы «</w:t>
      </w:r>
      <w:proofErr w:type="spellStart"/>
      <w:r w:rsidRPr="009B1293">
        <w:rPr>
          <w:rFonts w:ascii="Times New Roman" w:hAnsi="Times New Roman" w:cs="Times New Roman"/>
        </w:rPr>
        <w:t>КонсультантПлюс</w:t>
      </w:r>
      <w:proofErr w:type="spellEnd"/>
      <w:r w:rsidRPr="009B1293">
        <w:rPr>
          <w:rFonts w:ascii="Times New Roman" w:hAnsi="Times New Roman" w:cs="Times New Roman"/>
        </w:rPr>
        <w:t>».</w:t>
      </w:r>
    </w:p>
  </w:footnote>
  <w:footnote w:id="96">
    <w:p w:rsidR="00A557B0" w:rsidRPr="009B1293" w:rsidRDefault="00A557B0" w:rsidP="00B41107">
      <w:pPr>
        <w:pStyle w:val="a4"/>
        <w:jc w:val="both"/>
        <w:rPr>
          <w:rFonts w:ascii="Times New Roman" w:hAnsi="Times New Roman" w:cs="Times New Roman"/>
        </w:rPr>
      </w:pPr>
      <w:r w:rsidRPr="009B1293">
        <w:rPr>
          <w:rStyle w:val="a6"/>
          <w:rFonts w:ascii="Times New Roman" w:hAnsi="Times New Roman" w:cs="Times New Roman"/>
        </w:rPr>
        <w:footnoteRef/>
      </w:r>
      <w:r w:rsidRPr="009B1293">
        <w:rPr>
          <w:rFonts w:ascii="Times New Roman" w:hAnsi="Times New Roman" w:cs="Times New Roman"/>
        </w:rPr>
        <w:t xml:space="preserve"> Постановление ФАС Северо-Западного округа от 29 </w:t>
      </w:r>
      <w:proofErr w:type="spellStart"/>
      <w:r w:rsidRPr="009B1293">
        <w:rPr>
          <w:rFonts w:ascii="Times New Roman" w:hAnsi="Times New Roman" w:cs="Times New Roman"/>
        </w:rPr>
        <w:t>нояб</w:t>
      </w:r>
      <w:proofErr w:type="spellEnd"/>
      <w:r w:rsidRPr="009B1293">
        <w:rPr>
          <w:rFonts w:ascii="Times New Roman" w:hAnsi="Times New Roman" w:cs="Times New Roman"/>
        </w:rPr>
        <w:t>. 2010 г. по делу № А56-</w:t>
      </w:r>
      <w:r>
        <w:rPr>
          <w:rFonts w:ascii="Times New Roman" w:hAnsi="Times New Roman" w:cs="Times New Roman"/>
        </w:rPr>
        <w:t xml:space="preserve">44387/2006 [Электронный ресурс]. </w:t>
      </w:r>
      <w:r w:rsidRPr="009B1293">
        <w:rPr>
          <w:rFonts w:ascii="Times New Roman" w:hAnsi="Times New Roman" w:cs="Times New Roman"/>
        </w:rPr>
        <w:t>Доступ из справ</w:t>
      </w:r>
      <w:proofErr w:type="gramStart"/>
      <w:r w:rsidRPr="009B1293">
        <w:rPr>
          <w:rFonts w:ascii="Times New Roman" w:hAnsi="Times New Roman" w:cs="Times New Roman"/>
        </w:rPr>
        <w:t>.-</w:t>
      </w:r>
      <w:proofErr w:type="gramEnd"/>
      <w:r w:rsidRPr="009B1293">
        <w:rPr>
          <w:rFonts w:ascii="Times New Roman" w:hAnsi="Times New Roman" w:cs="Times New Roman"/>
        </w:rPr>
        <w:t>правовой системы «</w:t>
      </w:r>
      <w:proofErr w:type="spellStart"/>
      <w:r w:rsidRPr="009B1293">
        <w:rPr>
          <w:rFonts w:ascii="Times New Roman" w:hAnsi="Times New Roman" w:cs="Times New Roman"/>
        </w:rPr>
        <w:t>КонсультантПлюс</w:t>
      </w:r>
      <w:proofErr w:type="spellEnd"/>
      <w:r w:rsidRPr="009B1293">
        <w:rPr>
          <w:rFonts w:ascii="Times New Roman" w:hAnsi="Times New Roman" w:cs="Times New Roman"/>
        </w:rPr>
        <w:t>».</w:t>
      </w:r>
    </w:p>
  </w:footnote>
  <w:footnote w:id="97">
    <w:p w:rsidR="00A557B0" w:rsidRPr="009B1293" w:rsidRDefault="00A557B0" w:rsidP="00B41107">
      <w:pPr>
        <w:pStyle w:val="a4"/>
        <w:jc w:val="both"/>
      </w:pPr>
      <w:r w:rsidRPr="009B1293">
        <w:rPr>
          <w:rStyle w:val="a6"/>
          <w:rFonts w:ascii="Times New Roman" w:hAnsi="Times New Roman" w:cs="Times New Roman"/>
        </w:rPr>
        <w:footnoteRef/>
      </w:r>
      <w:r w:rsidRPr="009B1293">
        <w:rPr>
          <w:rFonts w:ascii="Times New Roman" w:hAnsi="Times New Roman" w:cs="Times New Roman"/>
        </w:rPr>
        <w:t xml:space="preserve"> Постановление Президиума ВАС РФ от 6 сент. 2011 г. №2929/11 по делу № А56-44387/2006 [Электронный ресурс] // Вестник ВАС РФ. 2012. № 3. Доступ из справ</w:t>
      </w:r>
      <w:proofErr w:type="gramStart"/>
      <w:r w:rsidRPr="009B1293">
        <w:rPr>
          <w:rFonts w:ascii="Times New Roman" w:hAnsi="Times New Roman" w:cs="Times New Roman"/>
        </w:rPr>
        <w:t>.-</w:t>
      </w:r>
      <w:proofErr w:type="gramEnd"/>
      <w:r w:rsidRPr="009B1293">
        <w:rPr>
          <w:rFonts w:ascii="Times New Roman" w:hAnsi="Times New Roman" w:cs="Times New Roman"/>
        </w:rPr>
        <w:t>правовой системы «</w:t>
      </w:r>
      <w:proofErr w:type="spellStart"/>
      <w:r w:rsidRPr="009B1293">
        <w:rPr>
          <w:rFonts w:ascii="Times New Roman" w:hAnsi="Times New Roman" w:cs="Times New Roman"/>
        </w:rPr>
        <w:t>КонсультантПлюс</w:t>
      </w:r>
      <w:proofErr w:type="spellEnd"/>
      <w:r w:rsidRPr="009B1293">
        <w:rPr>
          <w:rFonts w:ascii="Times New Roman" w:hAnsi="Times New Roman" w:cs="Times New Roman"/>
        </w:rPr>
        <w:t>».</w:t>
      </w:r>
    </w:p>
  </w:footnote>
  <w:footnote w:id="98">
    <w:p w:rsidR="00A557B0" w:rsidRPr="00CF216F" w:rsidRDefault="00A557B0" w:rsidP="00AA787E">
      <w:pPr>
        <w:pStyle w:val="a4"/>
        <w:jc w:val="both"/>
        <w:rPr>
          <w:rFonts w:ascii="Times New Roman" w:hAnsi="Times New Roman" w:cs="Times New Roman"/>
        </w:rPr>
      </w:pPr>
      <w:r w:rsidRPr="00CF216F">
        <w:rPr>
          <w:rStyle w:val="a6"/>
          <w:rFonts w:ascii="Times New Roman" w:hAnsi="Times New Roman" w:cs="Times New Roman"/>
        </w:rPr>
        <w:footnoteRef/>
      </w:r>
      <w:r w:rsidRPr="00CF216F">
        <w:rPr>
          <w:rFonts w:ascii="Times New Roman" w:hAnsi="Times New Roman" w:cs="Times New Roman"/>
        </w:rPr>
        <w:t xml:space="preserve"> Решение Арбитражного суда города Санкт-Петербурга и Ленинградской области от 3 июня 2013 г. № А56-44387/2006 [Электронный ресурс]</w:t>
      </w:r>
      <w:r>
        <w:rPr>
          <w:rFonts w:ascii="Times New Roman" w:hAnsi="Times New Roman" w:cs="Times New Roman"/>
        </w:rPr>
        <w:t xml:space="preserve">. </w:t>
      </w:r>
      <w:r w:rsidRPr="00CF216F">
        <w:rPr>
          <w:rFonts w:ascii="Times New Roman" w:hAnsi="Times New Roman" w:cs="Times New Roman"/>
        </w:rPr>
        <w:t xml:space="preserve"> Доступ из справ</w:t>
      </w:r>
      <w:proofErr w:type="gramStart"/>
      <w:r w:rsidRPr="00CF216F">
        <w:rPr>
          <w:rFonts w:ascii="Times New Roman" w:hAnsi="Times New Roman" w:cs="Times New Roman"/>
        </w:rPr>
        <w:t>.-</w:t>
      </w:r>
      <w:proofErr w:type="gramEnd"/>
      <w:r w:rsidRPr="00CF216F">
        <w:rPr>
          <w:rFonts w:ascii="Times New Roman" w:hAnsi="Times New Roman" w:cs="Times New Roman"/>
        </w:rPr>
        <w:t>правовой системы «</w:t>
      </w:r>
      <w:proofErr w:type="spellStart"/>
      <w:r w:rsidRPr="00CF216F">
        <w:rPr>
          <w:rFonts w:ascii="Times New Roman" w:hAnsi="Times New Roman" w:cs="Times New Roman"/>
        </w:rPr>
        <w:t>КонсультантПлюс</w:t>
      </w:r>
      <w:proofErr w:type="spellEnd"/>
      <w:r w:rsidRPr="00CF216F">
        <w:rPr>
          <w:rFonts w:ascii="Times New Roman" w:hAnsi="Times New Roman" w:cs="Times New Roman"/>
        </w:rPr>
        <w:t>».</w:t>
      </w:r>
    </w:p>
  </w:footnote>
  <w:footnote w:id="99">
    <w:p w:rsidR="00A557B0" w:rsidRPr="00CF216F" w:rsidRDefault="00A557B0" w:rsidP="00AA787E">
      <w:pPr>
        <w:pStyle w:val="a4"/>
        <w:jc w:val="both"/>
        <w:rPr>
          <w:rFonts w:ascii="Times New Roman" w:hAnsi="Times New Roman" w:cs="Times New Roman"/>
        </w:rPr>
      </w:pPr>
      <w:r w:rsidRPr="00CF216F">
        <w:rPr>
          <w:rStyle w:val="a6"/>
          <w:rFonts w:ascii="Times New Roman" w:hAnsi="Times New Roman" w:cs="Times New Roman"/>
        </w:rPr>
        <w:footnoteRef/>
      </w:r>
      <w:r w:rsidRPr="00CF216F">
        <w:rPr>
          <w:rFonts w:ascii="Times New Roman" w:hAnsi="Times New Roman" w:cs="Times New Roman"/>
        </w:rPr>
        <w:t xml:space="preserve"> Постановление Тринадцатого арбитражного апелляционного суда от 21 авг. 2013 г. № А56-</w:t>
      </w:r>
      <w:r>
        <w:rPr>
          <w:rFonts w:ascii="Times New Roman" w:hAnsi="Times New Roman" w:cs="Times New Roman"/>
        </w:rPr>
        <w:t xml:space="preserve">44387/2006 [Электронный ресурс]. </w:t>
      </w:r>
      <w:r w:rsidRPr="00CF216F">
        <w:rPr>
          <w:rFonts w:ascii="Times New Roman" w:hAnsi="Times New Roman" w:cs="Times New Roman"/>
        </w:rPr>
        <w:t>Доступ из справ</w:t>
      </w:r>
      <w:proofErr w:type="gramStart"/>
      <w:r w:rsidRPr="00CF216F">
        <w:rPr>
          <w:rFonts w:ascii="Times New Roman" w:hAnsi="Times New Roman" w:cs="Times New Roman"/>
        </w:rPr>
        <w:t>.-</w:t>
      </w:r>
      <w:proofErr w:type="gramEnd"/>
      <w:r w:rsidRPr="00CF216F">
        <w:rPr>
          <w:rFonts w:ascii="Times New Roman" w:hAnsi="Times New Roman" w:cs="Times New Roman"/>
        </w:rPr>
        <w:t>правовой системы «</w:t>
      </w:r>
      <w:proofErr w:type="spellStart"/>
      <w:r w:rsidRPr="00CF216F">
        <w:rPr>
          <w:rFonts w:ascii="Times New Roman" w:hAnsi="Times New Roman" w:cs="Times New Roman"/>
        </w:rPr>
        <w:t>КонсультантПлюс</w:t>
      </w:r>
      <w:proofErr w:type="spellEnd"/>
      <w:r w:rsidRPr="00CF216F">
        <w:rPr>
          <w:rFonts w:ascii="Times New Roman" w:hAnsi="Times New Roman" w:cs="Times New Roman"/>
        </w:rPr>
        <w:t>».</w:t>
      </w:r>
    </w:p>
  </w:footnote>
  <w:footnote w:id="100">
    <w:p w:rsidR="00A557B0" w:rsidRPr="00CF216F" w:rsidRDefault="00A557B0" w:rsidP="00AA787E">
      <w:pPr>
        <w:pStyle w:val="a4"/>
        <w:jc w:val="both"/>
        <w:rPr>
          <w:rFonts w:ascii="Times New Roman" w:hAnsi="Times New Roman" w:cs="Times New Roman"/>
        </w:rPr>
      </w:pPr>
      <w:r w:rsidRPr="00CF216F">
        <w:rPr>
          <w:rStyle w:val="a6"/>
          <w:rFonts w:ascii="Times New Roman" w:hAnsi="Times New Roman" w:cs="Times New Roman"/>
        </w:rPr>
        <w:footnoteRef/>
      </w:r>
      <w:r w:rsidRPr="00CF216F">
        <w:rPr>
          <w:rFonts w:ascii="Times New Roman" w:hAnsi="Times New Roman" w:cs="Times New Roman"/>
        </w:rPr>
        <w:t xml:space="preserve"> Постановление ФАС Северо-Западного округа от 11 дек. 2013 г. по делу № А56-</w:t>
      </w:r>
      <w:r>
        <w:rPr>
          <w:rFonts w:ascii="Times New Roman" w:hAnsi="Times New Roman" w:cs="Times New Roman"/>
        </w:rPr>
        <w:t xml:space="preserve">44387/2006 [Электронный ресурс]. </w:t>
      </w:r>
      <w:r w:rsidRPr="00CF216F">
        <w:rPr>
          <w:rFonts w:ascii="Times New Roman" w:hAnsi="Times New Roman" w:cs="Times New Roman"/>
        </w:rPr>
        <w:t>Доступ из справ</w:t>
      </w:r>
      <w:proofErr w:type="gramStart"/>
      <w:r w:rsidRPr="00CF216F">
        <w:rPr>
          <w:rFonts w:ascii="Times New Roman" w:hAnsi="Times New Roman" w:cs="Times New Roman"/>
        </w:rPr>
        <w:t>.-</w:t>
      </w:r>
      <w:proofErr w:type="gramEnd"/>
      <w:r w:rsidRPr="00CF216F">
        <w:rPr>
          <w:rFonts w:ascii="Times New Roman" w:hAnsi="Times New Roman" w:cs="Times New Roman"/>
        </w:rPr>
        <w:t>правовой системы «</w:t>
      </w:r>
      <w:proofErr w:type="spellStart"/>
      <w:r w:rsidRPr="00CF216F">
        <w:rPr>
          <w:rFonts w:ascii="Times New Roman" w:hAnsi="Times New Roman" w:cs="Times New Roman"/>
        </w:rPr>
        <w:t>КонсультантПлюс</w:t>
      </w:r>
      <w:proofErr w:type="spellEnd"/>
      <w:r w:rsidRPr="00CF216F">
        <w:rPr>
          <w:rFonts w:ascii="Times New Roman" w:hAnsi="Times New Roman" w:cs="Times New Roman"/>
        </w:rPr>
        <w:t>».</w:t>
      </w:r>
    </w:p>
  </w:footnote>
  <w:footnote w:id="101">
    <w:p w:rsidR="00A557B0" w:rsidRPr="00CF216F" w:rsidRDefault="00A557B0" w:rsidP="00AA787E">
      <w:pPr>
        <w:pStyle w:val="a4"/>
        <w:jc w:val="both"/>
        <w:rPr>
          <w:rFonts w:ascii="Times New Roman" w:hAnsi="Times New Roman" w:cs="Times New Roman"/>
        </w:rPr>
      </w:pPr>
      <w:r w:rsidRPr="00CF216F">
        <w:rPr>
          <w:rStyle w:val="a6"/>
          <w:rFonts w:ascii="Times New Roman" w:hAnsi="Times New Roman" w:cs="Times New Roman"/>
        </w:rPr>
        <w:footnoteRef/>
      </w:r>
      <w:r w:rsidRPr="00CF216F">
        <w:rPr>
          <w:rFonts w:ascii="Times New Roman" w:hAnsi="Times New Roman" w:cs="Times New Roman"/>
        </w:rPr>
        <w:t xml:space="preserve"> </w:t>
      </w:r>
      <w:r w:rsidRPr="006D7CCB">
        <w:rPr>
          <w:rFonts w:ascii="Times New Roman" w:hAnsi="Times New Roman" w:cs="Times New Roman"/>
        </w:rPr>
        <w:t xml:space="preserve">Федоров А.Ю. </w:t>
      </w:r>
      <w:r>
        <w:rPr>
          <w:rFonts w:ascii="Times New Roman" w:hAnsi="Times New Roman" w:cs="Times New Roman"/>
        </w:rPr>
        <w:t xml:space="preserve">Указ соч. </w:t>
      </w:r>
      <w:r w:rsidRPr="00CF216F">
        <w:rPr>
          <w:rFonts w:ascii="Times New Roman" w:hAnsi="Times New Roman" w:cs="Times New Roman"/>
        </w:rPr>
        <w:t>С. 113.</w:t>
      </w:r>
    </w:p>
  </w:footnote>
  <w:footnote w:id="102">
    <w:p w:rsidR="00A557B0" w:rsidRDefault="00A557B0" w:rsidP="00AA787E">
      <w:pPr>
        <w:pStyle w:val="a4"/>
        <w:jc w:val="both"/>
        <w:rPr>
          <w:rFonts w:ascii="Times New Roman" w:hAnsi="Times New Roman" w:cs="Times New Roman"/>
        </w:rPr>
      </w:pPr>
      <w:r w:rsidRPr="00CF216F">
        <w:rPr>
          <w:rStyle w:val="a6"/>
          <w:rFonts w:ascii="Times New Roman" w:hAnsi="Times New Roman" w:cs="Times New Roman"/>
        </w:rPr>
        <w:footnoteRef/>
      </w:r>
      <w:r w:rsidRPr="00CF216F">
        <w:rPr>
          <w:rFonts w:ascii="Times New Roman" w:hAnsi="Times New Roman" w:cs="Times New Roman"/>
        </w:rPr>
        <w:t xml:space="preserve"> </w:t>
      </w:r>
      <w:r w:rsidRPr="007C5FD2">
        <w:rPr>
          <w:rFonts w:ascii="Times New Roman" w:hAnsi="Times New Roman" w:cs="Times New Roman"/>
        </w:rPr>
        <w:t>Добровольский В.И. Указ</w:t>
      </w:r>
      <w:proofErr w:type="gramStart"/>
      <w:r w:rsidRPr="007C5FD2">
        <w:rPr>
          <w:rFonts w:ascii="Times New Roman" w:hAnsi="Times New Roman" w:cs="Times New Roman"/>
        </w:rPr>
        <w:t>.</w:t>
      </w:r>
      <w:proofErr w:type="gramEnd"/>
      <w:r w:rsidRPr="007C5FD2">
        <w:rPr>
          <w:rFonts w:ascii="Times New Roman" w:hAnsi="Times New Roman" w:cs="Times New Roman"/>
        </w:rPr>
        <w:t xml:space="preserve"> </w:t>
      </w:r>
      <w:proofErr w:type="gramStart"/>
      <w:r w:rsidRPr="007C5FD2">
        <w:rPr>
          <w:rFonts w:ascii="Times New Roman" w:hAnsi="Times New Roman" w:cs="Times New Roman"/>
        </w:rPr>
        <w:t>с</w:t>
      </w:r>
      <w:proofErr w:type="gramEnd"/>
      <w:r w:rsidRPr="007C5FD2">
        <w:rPr>
          <w:rFonts w:ascii="Times New Roman" w:hAnsi="Times New Roman" w:cs="Times New Roman"/>
        </w:rPr>
        <w:t>оч. С.8.</w:t>
      </w:r>
      <w:r>
        <w:rPr>
          <w:rFonts w:ascii="Times New Roman" w:hAnsi="Times New Roman" w:cs="Times New Roman"/>
        </w:rPr>
        <w:t xml:space="preserve"> </w:t>
      </w:r>
    </w:p>
  </w:footnote>
  <w:footnote w:id="103">
    <w:p w:rsidR="00A557B0" w:rsidRPr="006D7CCB" w:rsidRDefault="00A557B0" w:rsidP="00AA787E">
      <w:pPr>
        <w:pStyle w:val="a4"/>
        <w:jc w:val="both"/>
        <w:rPr>
          <w:rFonts w:ascii="Times New Roman" w:hAnsi="Times New Roman" w:cs="Times New Roman"/>
        </w:rPr>
      </w:pPr>
      <w:r w:rsidRPr="006D7CCB">
        <w:rPr>
          <w:rStyle w:val="a6"/>
          <w:rFonts w:ascii="Times New Roman" w:hAnsi="Times New Roman" w:cs="Times New Roman"/>
        </w:rPr>
        <w:footnoteRef/>
      </w:r>
      <w:r w:rsidRPr="006D7CCB">
        <w:rPr>
          <w:rFonts w:ascii="Times New Roman" w:hAnsi="Times New Roman" w:cs="Times New Roman"/>
        </w:rPr>
        <w:t xml:space="preserve"> Федоров А.Ю. Указ</w:t>
      </w:r>
      <w:proofErr w:type="gramStart"/>
      <w:r w:rsidRPr="006D7CCB">
        <w:rPr>
          <w:rFonts w:ascii="Times New Roman" w:hAnsi="Times New Roman" w:cs="Times New Roman"/>
        </w:rPr>
        <w:t>.</w:t>
      </w:r>
      <w:proofErr w:type="gramEnd"/>
      <w:r w:rsidRPr="006D7CCB">
        <w:rPr>
          <w:rFonts w:ascii="Times New Roman" w:hAnsi="Times New Roman" w:cs="Times New Roman"/>
        </w:rPr>
        <w:t xml:space="preserve"> </w:t>
      </w:r>
      <w:proofErr w:type="gramStart"/>
      <w:r w:rsidRPr="006D7CCB">
        <w:rPr>
          <w:rFonts w:ascii="Times New Roman" w:hAnsi="Times New Roman" w:cs="Times New Roman"/>
        </w:rPr>
        <w:t>с</w:t>
      </w:r>
      <w:proofErr w:type="gramEnd"/>
      <w:r w:rsidRPr="006D7CCB">
        <w:rPr>
          <w:rFonts w:ascii="Times New Roman" w:hAnsi="Times New Roman" w:cs="Times New Roman"/>
        </w:rPr>
        <w:t>оч. С.443.</w:t>
      </w:r>
    </w:p>
  </w:footnote>
  <w:footnote w:id="104">
    <w:p w:rsidR="00A557B0" w:rsidRPr="006D7CCB" w:rsidRDefault="00A557B0" w:rsidP="00AA787E">
      <w:pPr>
        <w:pStyle w:val="a4"/>
        <w:jc w:val="both"/>
        <w:rPr>
          <w:rFonts w:ascii="Times New Roman" w:hAnsi="Times New Roman" w:cs="Times New Roman"/>
        </w:rPr>
      </w:pPr>
      <w:r w:rsidRPr="006D7CCB">
        <w:rPr>
          <w:rStyle w:val="a6"/>
          <w:rFonts w:ascii="Times New Roman" w:hAnsi="Times New Roman" w:cs="Times New Roman"/>
        </w:rPr>
        <w:footnoteRef/>
      </w:r>
      <w:r w:rsidRPr="006D7CCB">
        <w:rPr>
          <w:rFonts w:ascii="Times New Roman" w:hAnsi="Times New Roman" w:cs="Times New Roman"/>
        </w:rPr>
        <w:t xml:space="preserve"> Об организации исполнения Национального плана противодействия коррупции на 2014 - 2015 годы [Электронный ресурс]: приказ Генпрокуратуры Рос</w:t>
      </w:r>
      <w:r>
        <w:rPr>
          <w:rFonts w:ascii="Times New Roman" w:hAnsi="Times New Roman" w:cs="Times New Roman"/>
        </w:rPr>
        <w:t>сии от 27 мая 2014 г. № 285 // Законность</w:t>
      </w:r>
      <w:r w:rsidRPr="006D7CCB">
        <w:rPr>
          <w:rFonts w:ascii="Times New Roman" w:hAnsi="Times New Roman" w:cs="Times New Roman"/>
        </w:rPr>
        <w:t>. 2014. № 10. Доступ из справ</w:t>
      </w:r>
      <w:proofErr w:type="gramStart"/>
      <w:r w:rsidRPr="006D7CCB">
        <w:rPr>
          <w:rFonts w:ascii="Times New Roman" w:hAnsi="Times New Roman" w:cs="Times New Roman"/>
        </w:rPr>
        <w:t>.-</w:t>
      </w:r>
      <w:proofErr w:type="gramEnd"/>
      <w:r w:rsidRPr="006D7CCB">
        <w:rPr>
          <w:rFonts w:ascii="Times New Roman" w:hAnsi="Times New Roman" w:cs="Times New Roman"/>
        </w:rPr>
        <w:t>правовой системы «</w:t>
      </w:r>
      <w:proofErr w:type="spellStart"/>
      <w:r w:rsidRPr="006D7CCB">
        <w:rPr>
          <w:rFonts w:ascii="Times New Roman" w:hAnsi="Times New Roman" w:cs="Times New Roman"/>
        </w:rPr>
        <w:t>КонсультантПлюс</w:t>
      </w:r>
      <w:proofErr w:type="spellEnd"/>
      <w:r w:rsidRPr="006D7CCB">
        <w:rPr>
          <w:rFonts w:ascii="Times New Roman" w:hAnsi="Times New Roman" w:cs="Times New Roman"/>
        </w:rPr>
        <w:t>».</w:t>
      </w:r>
    </w:p>
  </w:footnote>
  <w:footnote w:id="105">
    <w:p w:rsidR="00A557B0" w:rsidRPr="006D7CCB" w:rsidRDefault="00A557B0" w:rsidP="00AA787E">
      <w:pPr>
        <w:pStyle w:val="a4"/>
        <w:jc w:val="both"/>
        <w:rPr>
          <w:rFonts w:ascii="Times New Roman" w:hAnsi="Times New Roman" w:cs="Times New Roman"/>
        </w:rPr>
      </w:pPr>
      <w:r w:rsidRPr="006D7CCB">
        <w:rPr>
          <w:rStyle w:val="a6"/>
          <w:rFonts w:ascii="Times New Roman" w:hAnsi="Times New Roman" w:cs="Times New Roman"/>
        </w:rPr>
        <w:footnoteRef/>
      </w:r>
      <w:r w:rsidRPr="006D7CCB">
        <w:rPr>
          <w:rFonts w:ascii="Times New Roman" w:hAnsi="Times New Roman" w:cs="Times New Roman"/>
        </w:rPr>
        <w:t xml:space="preserve"> Об организации исполнения Национального плана противодействия коррупции [Электронный ресурс]: приказ Генпрокурат</w:t>
      </w:r>
      <w:r>
        <w:rPr>
          <w:rFonts w:ascii="Times New Roman" w:hAnsi="Times New Roman" w:cs="Times New Roman"/>
        </w:rPr>
        <w:t xml:space="preserve">уры РФ от 13 авг. 2008 г. № 160. </w:t>
      </w:r>
      <w:r w:rsidRPr="006D7CCB">
        <w:rPr>
          <w:rFonts w:ascii="Times New Roman" w:hAnsi="Times New Roman" w:cs="Times New Roman"/>
        </w:rPr>
        <w:t>Доступ из справ</w:t>
      </w:r>
      <w:proofErr w:type="gramStart"/>
      <w:r w:rsidRPr="006D7CCB">
        <w:rPr>
          <w:rFonts w:ascii="Times New Roman" w:hAnsi="Times New Roman" w:cs="Times New Roman"/>
        </w:rPr>
        <w:t>.-</w:t>
      </w:r>
      <w:proofErr w:type="gramEnd"/>
      <w:r w:rsidRPr="006D7CCB">
        <w:rPr>
          <w:rFonts w:ascii="Times New Roman" w:hAnsi="Times New Roman" w:cs="Times New Roman"/>
        </w:rPr>
        <w:t>правовой системы «</w:t>
      </w:r>
      <w:proofErr w:type="spellStart"/>
      <w:r w:rsidRPr="006D7CCB">
        <w:rPr>
          <w:rFonts w:ascii="Times New Roman" w:hAnsi="Times New Roman" w:cs="Times New Roman"/>
        </w:rPr>
        <w:t>КонсультантПлюс</w:t>
      </w:r>
      <w:proofErr w:type="spellEnd"/>
      <w:r w:rsidRPr="006D7CCB">
        <w:rPr>
          <w:rFonts w:ascii="Times New Roman" w:hAnsi="Times New Roman" w:cs="Times New Roman"/>
        </w:rPr>
        <w:t>».</w:t>
      </w:r>
    </w:p>
    <w:p w:rsidR="00A557B0" w:rsidRDefault="00A557B0" w:rsidP="00AA787E">
      <w:pPr>
        <w:pStyle w:val="a4"/>
      </w:pPr>
    </w:p>
  </w:footnote>
  <w:footnote w:id="106">
    <w:p w:rsidR="00A557B0" w:rsidRPr="00AA2422" w:rsidRDefault="00A557B0" w:rsidP="00AA787E">
      <w:pPr>
        <w:pStyle w:val="a4"/>
        <w:jc w:val="both"/>
        <w:rPr>
          <w:rFonts w:ascii="Times New Roman" w:hAnsi="Times New Roman" w:cs="Times New Roman"/>
        </w:rPr>
      </w:pPr>
      <w:r w:rsidRPr="00AA2422">
        <w:rPr>
          <w:rStyle w:val="a6"/>
          <w:rFonts w:ascii="Times New Roman" w:hAnsi="Times New Roman" w:cs="Times New Roman"/>
        </w:rPr>
        <w:footnoteRef/>
      </w:r>
      <w:r w:rsidRPr="00AA2422">
        <w:rPr>
          <w:rFonts w:ascii="Times New Roman" w:hAnsi="Times New Roman" w:cs="Times New Roman"/>
        </w:rPr>
        <w:t xml:space="preserve"> </w:t>
      </w:r>
      <w:r>
        <w:rPr>
          <w:rFonts w:ascii="Times New Roman" w:hAnsi="Times New Roman" w:cs="Times New Roman"/>
        </w:rPr>
        <w:t>В Государственной Думе РФ</w:t>
      </w:r>
      <w:r w:rsidRPr="009C77A1">
        <w:rPr>
          <w:rFonts w:ascii="Times New Roman" w:hAnsi="Times New Roman" w:cs="Times New Roman"/>
        </w:rPr>
        <w:t xml:space="preserve"> предлагают ввести уголовную ответственность за рейдерские захваты</w:t>
      </w:r>
      <w:r>
        <w:rPr>
          <w:rFonts w:ascii="Times New Roman" w:hAnsi="Times New Roman" w:cs="Times New Roman"/>
        </w:rPr>
        <w:t>, 16 июня 2015 г.</w:t>
      </w:r>
      <w:r w:rsidRPr="009C77A1">
        <w:rPr>
          <w:rFonts w:ascii="Times New Roman" w:hAnsi="Times New Roman" w:cs="Times New Roman"/>
        </w:rPr>
        <w:t xml:space="preserve"> </w:t>
      </w:r>
      <w:r w:rsidRPr="00AA2422">
        <w:rPr>
          <w:rFonts w:ascii="Times New Roman" w:hAnsi="Times New Roman" w:cs="Times New Roman"/>
        </w:rPr>
        <w:t>[Электронный ресурс]</w:t>
      </w:r>
      <w:r>
        <w:rPr>
          <w:rFonts w:ascii="Times New Roman" w:hAnsi="Times New Roman" w:cs="Times New Roman"/>
        </w:rPr>
        <w:t xml:space="preserve"> </w:t>
      </w:r>
      <w:r w:rsidRPr="009400F5">
        <w:rPr>
          <w:rFonts w:ascii="Times New Roman" w:hAnsi="Times New Roman" w:cs="Times New Roman"/>
        </w:rPr>
        <w:t>//</w:t>
      </w:r>
      <w:r>
        <w:rPr>
          <w:rFonts w:ascii="Times New Roman" w:hAnsi="Times New Roman" w:cs="Times New Roman"/>
        </w:rPr>
        <w:t xml:space="preserve"> </w:t>
      </w:r>
      <w:r w:rsidRPr="00AA2422">
        <w:rPr>
          <w:rFonts w:ascii="Times New Roman" w:hAnsi="Times New Roman" w:cs="Times New Roman"/>
        </w:rPr>
        <w:t>Российское агентство правовой и судебной информации</w:t>
      </w:r>
      <w:r>
        <w:rPr>
          <w:rFonts w:ascii="Times New Roman" w:hAnsi="Times New Roman" w:cs="Times New Roman"/>
        </w:rPr>
        <w:t xml:space="preserve"> (РАПСИ).</w:t>
      </w:r>
      <w:r w:rsidRPr="00AA2422">
        <w:rPr>
          <w:rFonts w:ascii="Times New Roman" w:hAnsi="Times New Roman" w:cs="Times New Roman"/>
        </w:rPr>
        <w:t xml:space="preserve"> </w:t>
      </w:r>
      <w:r w:rsidRPr="00AA2422">
        <w:rPr>
          <w:rFonts w:ascii="Times New Roman" w:hAnsi="Times New Roman" w:cs="Times New Roman"/>
          <w:lang w:val="en-US"/>
        </w:rPr>
        <w:t>URL</w:t>
      </w:r>
      <w:r w:rsidRPr="00AA2422">
        <w:rPr>
          <w:rFonts w:ascii="Times New Roman" w:hAnsi="Times New Roman" w:cs="Times New Roman"/>
        </w:rPr>
        <w:t xml:space="preserve">: </w:t>
      </w:r>
      <w:hyperlink r:id="rId6" w:history="1">
        <w:r w:rsidRPr="00AA2422">
          <w:rPr>
            <w:rStyle w:val="af2"/>
            <w:rFonts w:ascii="Times New Roman" w:hAnsi="Times New Roman" w:cs="Times New Roman"/>
          </w:rPr>
          <w:t>http://rapsinews.ru/legislation_news/20150616/273952344.html</w:t>
        </w:r>
      </w:hyperlink>
      <w:r w:rsidRPr="00AA2422">
        <w:rPr>
          <w:rFonts w:ascii="Times New Roman" w:hAnsi="Times New Roman" w:cs="Times New Roman"/>
        </w:rPr>
        <w:t xml:space="preserve"> (дата обращения: 11 марта 2016 г.).</w:t>
      </w:r>
    </w:p>
  </w:footnote>
  <w:footnote w:id="107">
    <w:p w:rsidR="00A557B0" w:rsidRPr="00AA2422" w:rsidRDefault="00A557B0" w:rsidP="00AA787E">
      <w:pPr>
        <w:pStyle w:val="a4"/>
        <w:jc w:val="both"/>
        <w:rPr>
          <w:rFonts w:ascii="Times New Roman" w:hAnsi="Times New Roman" w:cs="Times New Roman"/>
        </w:rPr>
      </w:pPr>
      <w:r w:rsidRPr="00AA2422">
        <w:rPr>
          <w:rStyle w:val="a6"/>
          <w:rFonts w:ascii="Times New Roman" w:hAnsi="Times New Roman" w:cs="Times New Roman"/>
        </w:rPr>
        <w:footnoteRef/>
      </w:r>
      <w:r w:rsidRPr="00AA2422">
        <w:rPr>
          <w:rFonts w:ascii="Times New Roman" w:hAnsi="Times New Roman" w:cs="Times New Roman"/>
        </w:rPr>
        <w:t xml:space="preserve"> </w:t>
      </w:r>
      <w:r w:rsidRPr="009C77A1">
        <w:rPr>
          <w:rFonts w:ascii="Times New Roman" w:hAnsi="Times New Roman" w:cs="Times New Roman"/>
        </w:rPr>
        <w:t>ВС</w:t>
      </w:r>
      <w:r>
        <w:rPr>
          <w:rFonts w:ascii="Times New Roman" w:hAnsi="Times New Roman" w:cs="Times New Roman"/>
        </w:rPr>
        <w:t xml:space="preserve"> РФ</w:t>
      </w:r>
      <w:r w:rsidRPr="009C77A1">
        <w:rPr>
          <w:rFonts w:ascii="Times New Roman" w:hAnsi="Times New Roman" w:cs="Times New Roman"/>
        </w:rPr>
        <w:t xml:space="preserve"> и </w:t>
      </w:r>
      <w:r>
        <w:rPr>
          <w:rFonts w:ascii="Times New Roman" w:hAnsi="Times New Roman" w:cs="Times New Roman"/>
        </w:rPr>
        <w:t>П</w:t>
      </w:r>
      <w:r w:rsidRPr="009C77A1">
        <w:rPr>
          <w:rFonts w:ascii="Times New Roman" w:hAnsi="Times New Roman" w:cs="Times New Roman"/>
        </w:rPr>
        <w:t>равительство</w:t>
      </w:r>
      <w:r>
        <w:rPr>
          <w:rFonts w:ascii="Times New Roman" w:hAnsi="Times New Roman" w:cs="Times New Roman"/>
        </w:rPr>
        <w:t xml:space="preserve"> РФ</w:t>
      </w:r>
      <w:r w:rsidRPr="009C77A1">
        <w:rPr>
          <w:rFonts w:ascii="Times New Roman" w:hAnsi="Times New Roman" w:cs="Times New Roman"/>
        </w:rPr>
        <w:t xml:space="preserve"> не поддержали введение в УК статьи за рейдерство</w:t>
      </w:r>
      <w:r>
        <w:rPr>
          <w:rFonts w:ascii="Times New Roman" w:hAnsi="Times New Roman" w:cs="Times New Roman"/>
        </w:rPr>
        <w:t xml:space="preserve">, 19 июня 2015 г. </w:t>
      </w:r>
      <w:r w:rsidRPr="00AA2422">
        <w:rPr>
          <w:rFonts w:ascii="Times New Roman" w:hAnsi="Times New Roman" w:cs="Times New Roman"/>
        </w:rPr>
        <w:t>[Электронный ресурс]</w:t>
      </w:r>
      <w:r>
        <w:rPr>
          <w:rFonts w:ascii="Times New Roman" w:hAnsi="Times New Roman" w:cs="Times New Roman"/>
        </w:rPr>
        <w:t xml:space="preserve"> </w:t>
      </w:r>
      <w:r w:rsidRPr="009400F5">
        <w:rPr>
          <w:rFonts w:ascii="Times New Roman" w:hAnsi="Times New Roman" w:cs="Times New Roman"/>
        </w:rPr>
        <w:t>//</w:t>
      </w:r>
      <w:r>
        <w:rPr>
          <w:rFonts w:ascii="Times New Roman" w:hAnsi="Times New Roman" w:cs="Times New Roman"/>
        </w:rPr>
        <w:t xml:space="preserve"> </w:t>
      </w:r>
      <w:r w:rsidRPr="00AA2422">
        <w:rPr>
          <w:rFonts w:ascii="Times New Roman" w:hAnsi="Times New Roman" w:cs="Times New Roman"/>
        </w:rPr>
        <w:t>И</w:t>
      </w:r>
      <w:r>
        <w:rPr>
          <w:rFonts w:ascii="Times New Roman" w:hAnsi="Times New Roman" w:cs="Times New Roman"/>
        </w:rPr>
        <w:t xml:space="preserve">звестия. </w:t>
      </w:r>
      <w:r w:rsidRPr="00AA2422">
        <w:rPr>
          <w:rFonts w:ascii="Times New Roman" w:hAnsi="Times New Roman" w:cs="Times New Roman"/>
          <w:lang w:val="en-US"/>
        </w:rPr>
        <w:t>URL</w:t>
      </w:r>
      <w:r w:rsidRPr="00AA2422">
        <w:rPr>
          <w:rFonts w:ascii="Times New Roman" w:hAnsi="Times New Roman" w:cs="Times New Roman"/>
        </w:rPr>
        <w:t xml:space="preserve">: </w:t>
      </w:r>
      <w:hyperlink r:id="rId7" w:history="1">
        <w:r w:rsidRPr="00AA2422">
          <w:rPr>
            <w:rStyle w:val="af2"/>
            <w:rFonts w:ascii="Times New Roman" w:hAnsi="Times New Roman" w:cs="Times New Roman"/>
            <w:lang w:val="en-US"/>
          </w:rPr>
          <w:t>http</w:t>
        </w:r>
        <w:r w:rsidRPr="00AA2422">
          <w:rPr>
            <w:rStyle w:val="af2"/>
            <w:rFonts w:ascii="Times New Roman" w:hAnsi="Times New Roman" w:cs="Times New Roman"/>
          </w:rPr>
          <w:t>://</w:t>
        </w:r>
        <w:proofErr w:type="spellStart"/>
        <w:r w:rsidRPr="00AA2422">
          <w:rPr>
            <w:rStyle w:val="af2"/>
            <w:rFonts w:ascii="Times New Roman" w:hAnsi="Times New Roman" w:cs="Times New Roman"/>
            <w:lang w:val="en-US"/>
          </w:rPr>
          <w:t>izvestia</w:t>
        </w:r>
        <w:proofErr w:type="spellEnd"/>
        <w:r w:rsidRPr="00AA2422">
          <w:rPr>
            <w:rStyle w:val="af2"/>
            <w:rFonts w:ascii="Times New Roman" w:hAnsi="Times New Roman" w:cs="Times New Roman"/>
          </w:rPr>
          <w:t>.</w:t>
        </w:r>
        <w:proofErr w:type="spellStart"/>
        <w:r w:rsidRPr="00AA2422">
          <w:rPr>
            <w:rStyle w:val="af2"/>
            <w:rFonts w:ascii="Times New Roman" w:hAnsi="Times New Roman" w:cs="Times New Roman"/>
            <w:lang w:val="en-US"/>
          </w:rPr>
          <w:t>ru</w:t>
        </w:r>
        <w:proofErr w:type="spellEnd"/>
        <w:r w:rsidRPr="00AA2422">
          <w:rPr>
            <w:rStyle w:val="af2"/>
            <w:rFonts w:ascii="Times New Roman" w:hAnsi="Times New Roman" w:cs="Times New Roman"/>
          </w:rPr>
          <w:t>/</w:t>
        </w:r>
        <w:r w:rsidRPr="00AA2422">
          <w:rPr>
            <w:rStyle w:val="af2"/>
            <w:rFonts w:ascii="Times New Roman" w:hAnsi="Times New Roman" w:cs="Times New Roman"/>
            <w:lang w:val="en-US"/>
          </w:rPr>
          <w:t>news</w:t>
        </w:r>
        <w:r w:rsidRPr="00AA2422">
          <w:rPr>
            <w:rStyle w:val="af2"/>
            <w:rFonts w:ascii="Times New Roman" w:hAnsi="Times New Roman" w:cs="Times New Roman"/>
          </w:rPr>
          <w:t>/587891</w:t>
        </w:r>
      </w:hyperlink>
      <w:r w:rsidRPr="00AA2422">
        <w:rPr>
          <w:rFonts w:ascii="Times New Roman" w:hAnsi="Times New Roman" w:cs="Times New Roman"/>
        </w:rPr>
        <w:t xml:space="preserve"> (дата обращения: 11 марта 2016 г.).</w:t>
      </w:r>
    </w:p>
  </w:footnote>
  <w:footnote w:id="108">
    <w:p w:rsidR="00A557B0" w:rsidRPr="00AA2422" w:rsidRDefault="00A557B0" w:rsidP="00AA787E">
      <w:pPr>
        <w:pStyle w:val="a4"/>
        <w:jc w:val="both"/>
      </w:pPr>
      <w:r w:rsidRPr="00AA2422">
        <w:rPr>
          <w:rStyle w:val="a6"/>
          <w:rFonts w:ascii="Times New Roman" w:hAnsi="Times New Roman" w:cs="Times New Roman"/>
        </w:rPr>
        <w:footnoteRef/>
      </w:r>
      <w:r w:rsidRPr="00AA2422">
        <w:rPr>
          <w:rFonts w:ascii="Times New Roman" w:hAnsi="Times New Roman" w:cs="Times New Roman"/>
        </w:rPr>
        <w:t xml:space="preserve"> О внесении изменений в Уголовный кодекс Российской Федерации и в статью 151 Уголовно-процессуального кодекса Российской Федерации [Электронный ресурс]: </w:t>
      </w:r>
      <w:proofErr w:type="spellStart"/>
      <w:r w:rsidRPr="00AA2422">
        <w:rPr>
          <w:rFonts w:ascii="Times New Roman" w:hAnsi="Times New Roman" w:cs="Times New Roman"/>
        </w:rPr>
        <w:t>федер</w:t>
      </w:r>
      <w:proofErr w:type="spellEnd"/>
      <w:r w:rsidRPr="00AA2422">
        <w:rPr>
          <w:rFonts w:ascii="Times New Roman" w:hAnsi="Times New Roman" w:cs="Times New Roman"/>
        </w:rPr>
        <w:t>. закон от 1 июля 2010 г.№ 147-ФЗ</w:t>
      </w:r>
      <w:proofErr w:type="gramStart"/>
      <w:r w:rsidRPr="00AA2422">
        <w:rPr>
          <w:rFonts w:ascii="Times New Roman" w:hAnsi="Times New Roman" w:cs="Times New Roman"/>
        </w:rPr>
        <w:t xml:space="preserve"> // С</w:t>
      </w:r>
      <w:proofErr w:type="gramEnd"/>
      <w:r w:rsidRPr="00AA2422">
        <w:rPr>
          <w:rFonts w:ascii="Times New Roman" w:hAnsi="Times New Roman" w:cs="Times New Roman"/>
        </w:rPr>
        <w:t>обр. законодательства Рос. Федерации.2010. № 27. Ст. 3431. Доступ из справ</w:t>
      </w:r>
      <w:proofErr w:type="gramStart"/>
      <w:r w:rsidRPr="00AA2422">
        <w:rPr>
          <w:rFonts w:ascii="Times New Roman" w:hAnsi="Times New Roman" w:cs="Times New Roman"/>
        </w:rPr>
        <w:t>.-</w:t>
      </w:r>
      <w:proofErr w:type="gramEnd"/>
      <w:r w:rsidRPr="00AA2422">
        <w:rPr>
          <w:rFonts w:ascii="Times New Roman" w:hAnsi="Times New Roman" w:cs="Times New Roman"/>
        </w:rPr>
        <w:t>правовой системы «</w:t>
      </w:r>
      <w:proofErr w:type="spellStart"/>
      <w:r w:rsidRPr="00AA2422">
        <w:rPr>
          <w:rFonts w:ascii="Times New Roman" w:hAnsi="Times New Roman" w:cs="Times New Roman"/>
        </w:rPr>
        <w:t>КонсультантПлюс</w:t>
      </w:r>
      <w:proofErr w:type="spellEnd"/>
      <w:r w:rsidRPr="00AA2422">
        <w:rPr>
          <w:rFonts w:ascii="Times New Roman" w:hAnsi="Times New Roman" w:cs="Times New Roman"/>
        </w:rPr>
        <w:t>».</w:t>
      </w:r>
    </w:p>
  </w:footnote>
  <w:footnote w:id="109">
    <w:p w:rsidR="00A557B0" w:rsidRPr="00AA2422" w:rsidRDefault="00A557B0" w:rsidP="00AA2422">
      <w:pPr>
        <w:pStyle w:val="a4"/>
        <w:jc w:val="both"/>
        <w:rPr>
          <w:rFonts w:ascii="Times New Roman" w:hAnsi="Times New Roman" w:cs="Times New Roman"/>
        </w:rPr>
      </w:pPr>
      <w:r w:rsidRPr="00AA2422">
        <w:rPr>
          <w:rStyle w:val="a6"/>
          <w:rFonts w:ascii="Times New Roman" w:hAnsi="Times New Roman" w:cs="Times New Roman"/>
        </w:rPr>
        <w:footnoteRef/>
      </w:r>
      <w:r>
        <w:rPr>
          <w:rFonts w:ascii="Times New Roman" w:hAnsi="Times New Roman" w:cs="Times New Roman"/>
        </w:rPr>
        <w:t xml:space="preserve"> Афоризмы [Электронный ресурс] </w:t>
      </w:r>
      <w:r w:rsidRPr="00C75924">
        <w:rPr>
          <w:rFonts w:ascii="Times New Roman" w:hAnsi="Times New Roman" w:cs="Times New Roman"/>
        </w:rPr>
        <w:t>//</w:t>
      </w:r>
      <w:r>
        <w:rPr>
          <w:rFonts w:ascii="Times New Roman" w:hAnsi="Times New Roman" w:cs="Times New Roman"/>
        </w:rPr>
        <w:t xml:space="preserve"> </w:t>
      </w:r>
      <w:r w:rsidRPr="00AA2422">
        <w:rPr>
          <w:rFonts w:ascii="Times New Roman" w:hAnsi="Times New Roman" w:cs="Times New Roman"/>
        </w:rPr>
        <w:t xml:space="preserve">Издательский дом «Личности». </w:t>
      </w:r>
      <w:r w:rsidRPr="00AA2422">
        <w:rPr>
          <w:rFonts w:ascii="Times New Roman" w:hAnsi="Times New Roman" w:cs="Times New Roman"/>
          <w:lang w:val="en-US"/>
        </w:rPr>
        <w:t>URL</w:t>
      </w:r>
      <w:r w:rsidRPr="00AA2422">
        <w:rPr>
          <w:rFonts w:ascii="Times New Roman" w:hAnsi="Times New Roman" w:cs="Times New Roman"/>
        </w:rPr>
        <w:t xml:space="preserve">:  </w:t>
      </w:r>
      <w:hyperlink r:id="rId8" w:history="1">
        <w:r w:rsidRPr="00AA2422">
          <w:rPr>
            <w:rStyle w:val="af2"/>
            <w:rFonts w:ascii="Times New Roman" w:hAnsi="Times New Roman" w:cs="Times New Roman"/>
            <w:lang w:val="en-US"/>
          </w:rPr>
          <w:t>http</w:t>
        </w:r>
        <w:r w:rsidRPr="00AA2422">
          <w:rPr>
            <w:rStyle w:val="af2"/>
            <w:rFonts w:ascii="Times New Roman" w:hAnsi="Times New Roman" w:cs="Times New Roman"/>
          </w:rPr>
          <w:t>://</w:t>
        </w:r>
        <w:r w:rsidRPr="00AA2422">
          <w:rPr>
            <w:rStyle w:val="af2"/>
            <w:rFonts w:ascii="Times New Roman" w:hAnsi="Times New Roman" w:cs="Times New Roman"/>
            <w:lang w:val="en-US"/>
          </w:rPr>
          <w:t>persons</w:t>
        </w:r>
        <w:r w:rsidRPr="00AA2422">
          <w:rPr>
            <w:rStyle w:val="af2"/>
            <w:rFonts w:ascii="Times New Roman" w:hAnsi="Times New Roman" w:cs="Times New Roman"/>
          </w:rPr>
          <w:t>-</w:t>
        </w:r>
        <w:proofErr w:type="spellStart"/>
        <w:r w:rsidRPr="00AA2422">
          <w:rPr>
            <w:rStyle w:val="af2"/>
            <w:rFonts w:ascii="Times New Roman" w:hAnsi="Times New Roman" w:cs="Times New Roman"/>
            <w:lang w:val="en-US"/>
          </w:rPr>
          <w:t>aforism</w:t>
        </w:r>
        <w:proofErr w:type="spellEnd"/>
        <w:r w:rsidRPr="00AA2422">
          <w:rPr>
            <w:rStyle w:val="af2"/>
            <w:rFonts w:ascii="Times New Roman" w:hAnsi="Times New Roman" w:cs="Times New Roman"/>
          </w:rPr>
          <w:t>.</w:t>
        </w:r>
        <w:proofErr w:type="spellStart"/>
        <w:r w:rsidRPr="00AA2422">
          <w:rPr>
            <w:rStyle w:val="af2"/>
            <w:rFonts w:ascii="Times New Roman" w:hAnsi="Times New Roman" w:cs="Times New Roman"/>
            <w:lang w:val="en-US"/>
          </w:rPr>
          <w:t>ru</w:t>
        </w:r>
        <w:proofErr w:type="spellEnd"/>
        <w:r w:rsidRPr="00AA2422">
          <w:rPr>
            <w:rStyle w:val="af2"/>
            <w:rFonts w:ascii="Times New Roman" w:hAnsi="Times New Roman" w:cs="Times New Roman"/>
          </w:rPr>
          <w:t>/</w:t>
        </w:r>
        <w:r w:rsidRPr="00AA2422">
          <w:rPr>
            <w:rStyle w:val="af2"/>
            <w:rFonts w:ascii="Times New Roman" w:hAnsi="Times New Roman" w:cs="Times New Roman"/>
            <w:lang w:val="en-US"/>
          </w:rPr>
          <w:t>persons</w:t>
        </w:r>
        <w:r w:rsidRPr="00AA2422">
          <w:rPr>
            <w:rStyle w:val="af2"/>
            <w:rFonts w:ascii="Times New Roman" w:hAnsi="Times New Roman" w:cs="Times New Roman"/>
          </w:rPr>
          <w:t>/</w:t>
        </w:r>
        <w:r w:rsidRPr="00AA2422">
          <w:rPr>
            <w:rStyle w:val="af2"/>
            <w:rFonts w:ascii="Times New Roman" w:hAnsi="Times New Roman" w:cs="Times New Roman"/>
            <w:lang w:val="en-US"/>
          </w:rPr>
          <w:t>ROTSHILD</w:t>
        </w:r>
        <w:r w:rsidRPr="00AA2422">
          <w:rPr>
            <w:rStyle w:val="af2"/>
            <w:rFonts w:ascii="Times New Roman" w:hAnsi="Times New Roman" w:cs="Times New Roman"/>
          </w:rPr>
          <w:t>_</w:t>
        </w:r>
        <w:proofErr w:type="spellStart"/>
        <w:r w:rsidRPr="00AA2422">
          <w:rPr>
            <w:rStyle w:val="af2"/>
            <w:rFonts w:ascii="Times New Roman" w:hAnsi="Times New Roman" w:cs="Times New Roman"/>
            <w:lang w:val="en-US"/>
          </w:rPr>
          <w:t>Natan</w:t>
        </w:r>
        <w:proofErr w:type="spellEnd"/>
        <w:r w:rsidRPr="00AA2422">
          <w:rPr>
            <w:rStyle w:val="af2"/>
            <w:rFonts w:ascii="Times New Roman" w:hAnsi="Times New Roman" w:cs="Times New Roman"/>
          </w:rPr>
          <w:t>_</w:t>
        </w:r>
        <w:r w:rsidRPr="00AA2422">
          <w:rPr>
            <w:rStyle w:val="af2"/>
            <w:rFonts w:ascii="Times New Roman" w:hAnsi="Times New Roman" w:cs="Times New Roman"/>
            <w:lang w:val="en-US"/>
          </w:rPr>
          <w:t>Maier</w:t>
        </w:r>
      </w:hyperlink>
      <w:r w:rsidRPr="00AA2422">
        <w:rPr>
          <w:rFonts w:ascii="Times New Roman" w:hAnsi="Times New Roman" w:cs="Times New Roman"/>
        </w:rPr>
        <w:t xml:space="preserve"> (дата обращения: 11 марта 2016 г.).</w:t>
      </w:r>
    </w:p>
  </w:footnote>
  <w:footnote w:id="110">
    <w:p w:rsidR="00A557B0" w:rsidRPr="00947C8B"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О государственной регистрации прав на недвижимое имущество и сделок с ним [Электронный ресурс] : </w:t>
      </w:r>
      <w:proofErr w:type="spellStart"/>
      <w:r w:rsidRPr="00947C8B">
        <w:rPr>
          <w:rFonts w:ascii="Times New Roman" w:hAnsi="Times New Roman" w:cs="Times New Roman"/>
        </w:rPr>
        <w:t>федер</w:t>
      </w:r>
      <w:proofErr w:type="spellEnd"/>
      <w:r w:rsidRPr="00947C8B">
        <w:rPr>
          <w:rFonts w:ascii="Times New Roman" w:hAnsi="Times New Roman" w:cs="Times New Roman"/>
        </w:rPr>
        <w:t>. закон от 21 июля 1997 г. № 122-ФЗ</w:t>
      </w:r>
      <w:proofErr w:type="gramStart"/>
      <w:r w:rsidRPr="00947C8B">
        <w:rPr>
          <w:rFonts w:ascii="Times New Roman" w:hAnsi="Times New Roman" w:cs="Times New Roman"/>
        </w:rPr>
        <w:t xml:space="preserve"> // С</w:t>
      </w:r>
      <w:proofErr w:type="gramEnd"/>
      <w:r w:rsidRPr="00947C8B">
        <w:rPr>
          <w:rFonts w:ascii="Times New Roman" w:hAnsi="Times New Roman" w:cs="Times New Roman"/>
        </w:rPr>
        <w:t>обр. законодательства Рос. Федерации. 1997. № 3</w:t>
      </w:r>
      <w:r>
        <w:rPr>
          <w:rFonts w:ascii="Times New Roman" w:hAnsi="Times New Roman" w:cs="Times New Roman"/>
        </w:rPr>
        <w:t>0. Ст. 3594. (в ред. от 29 дек.</w:t>
      </w:r>
      <w:r w:rsidRPr="00947C8B">
        <w:rPr>
          <w:rFonts w:ascii="Times New Roman" w:hAnsi="Times New Roman" w:cs="Times New Roman"/>
        </w:rPr>
        <w:t xml:space="preserve"> 2015 г.</w:t>
      </w:r>
      <w:r>
        <w:rPr>
          <w:rFonts w:ascii="Times New Roman" w:hAnsi="Times New Roman" w:cs="Times New Roman"/>
        </w:rPr>
        <w:t>, с изм.</w:t>
      </w:r>
      <w:r w:rsidRPr="00520AB7">
        <w:t xml:space="preserve"> </w:t>
      </w:r>
      <w:r>
        <w:rPr>
          <w:rFonts w:ascii="Times New Roman" w:hAnsi="Times New Roman" w:cs="Times New Roman"/>
        </w:rPr>
        <w:t xml:space="preserve">и доп., вступ. в силу с 1 янв. </w:t>
      </w:r>
      <w:r w:rsidRPr="00520AB7">
        <w:rPr>
          <w:rFonts w:ascii="Times New Roman" w:hAnsi="Times New Roman" w:cs="Times New Roman"/>
        </w:rPr>
        <w:t>2016</w:t>
      </w:r>
      <w:r w:rsidRPr="00947C8B">
        <w:rPr>
          <w:rFonts w:ascii="Times New Roman" w:hAnsi="Times New Roman" w:cs="Times New Roman"/>
        </w:rPr>
        <w:t>).  Доступ из справ</w:t>
      </w:r>
      <w:proofErr w:type="gramStart"/>
      <w:r w:rsidRPr="00947C8B">
        <w:rPr>
          <w:rFonts w:ascii="Times New Roman" w:hAnsi="Times New Roman" w:cs="Times New Roman"/>
        </w:rPr>
        <w:t>.-</w:t>
      </w:r>
      <w:proofErr w:type="gramEnd"/>
      <w:r w:rsidRPr="00947C8B">
        <w:rPr>
          <w:rFonts w:ascii="Times New Roman" w:hAnsi="Times New Roman" w:cs="Times New Roman"/>
        </w:rPr>
        <w:t>правовой системы «</w:t>
      </w:r>
      <w:proofErr w:type="spellStart"/>
      <w:r w:rsidRPr="00947C8B">
        <w:rPr>
          <w:rFonts w:ascii="Times New Roman" w:hAnsi="Times New Roman" w:cs="Times New Roman"/>
        </w:rPr>
        <w:t>КонсультантПлюс</w:t>
      </w:r>
      <w:proofErr w:type="spellEnd"/>
      <w:r w:rsidRPr="00947C8B">
        <w:rPr>
          <w:rFonts w:ascii="Times New Roman" w:hAnsi="Times New Roman" w:cs="Times New Roman"/>
        </w:rPr>
        <w:t>».</w:t>
      </w:r>
    </w:p>
  </w:footnote>
  <w:footnote w:id="111">
    <w:p w:rsidR="00A557B0" w:rsidRPr="00947C8B"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 Астахов П.А. Указ</w:t>
      </w:r>
      <w:proofErr w:type="gramStart"/>
      <w:r w:rsidRPr="00947C8B">
        <w:rPr>
          <w:rFonts w:ascii="Times New Roman" w:hAnsi="Times New Roman" w:cs="Times New Roman"/>
        </w:rPr>
        <w:t>.</w:t>
      </w:r>
      <w:proofErr w:type="gramEnd"/>
      <w:r w:rsidRPr="00947C8B">
        <w:rPr>
          <w:rFonts w:ascii="Times New Roman" w:hAnsi="Times New Roman" w:cs="Times New Roman"/>
        </w:rPr>
        <w:t xml:space="preserve"> </w:t>
      </w:r>
      <w:proofErr w:type="gramStart"/>
      <w:r w:rsidRPr="00947C8B">
        <w:rPr>
          <w:rFonts w:ascii="Times New Roman" w:hAnsi="Times New Roman" w:cs="Times New Roman"/>
        </w:rPr>
        <w:t>с</w:t>
      </w:r>
      <w:proofErr w:type="gramEnd"/>
      <w:r w:rsidRPr="00947C8B">
        <w:rPr>
          <w:rFonts w:ascii="Times New Roman" w:hAnsi="Times New Roman" w:cs="Times New Roman"/>
        </w:rPr>
        <w:t>оч. С. 33</w:t>
      </w:r>
    </w:p>
  </w:footnote>
  <w:footnote w:id="112">
    <w:p w:rsidR="00A557B0" w:rsidRPr="00947C8B"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 </w:t>
      </w:r>
      <w:proofErr w:type="spellStart"/>
      <w:r w:rsidRPr="00947C8B">
        <w:rPr>
          <w:rFonts w:ascii="Times New Roman" w:hAnsi="Times New Roman" w:cs="Times New Roman"/>
        </w:rPr>
        <w:t>Фаенсон</w:t>
      </w:r>
      <w:proofErr w:type="spellEnd"/>
      <w:r w:rsidRPr="00947C8B">
        <w:rPr>
          <w:rFonts w:ascii="Times New Roman" w:hAnsi="Times New Roman" w:cs="Times New Roman"/>
        </w:rPr>
        <w:t xml:space="preserve"> М.И., </w:t>
      </w:r>
      <w:proofErr w:type="spellStart"/>
      <w:r w:rsidRPr="00947C8B">
        <w:rPr>
          <w:rFonts w:ascii="Times New Roman" w:hAnsi="Times New Roman" w:cs="Times New Roman"/>
        </w:rPr>
        <w:t>Пиманова</w:t>
      </w:r>
      <w:proofErr w:type="spellEnd"/>
      <w:r w:rsidRPr="00947C8B">
        <w:rPr>
          <w:rFonts w:ascii="Times New Roman" w:hAnsi="Times New Roman" w:cs="Times New Roman"/>
        </w:rPr>
        <w:t xml:space="preserve"> А.А. Указ</w:t>
      </w:r>
      <w:proofErr w:type="gramStart"/>
      <w:r w:rsidRPr="00947C8B">
        <w:rPr>
          <w:rFonts w:ascii="Times New Roman" w:hAnsi="Times New Roman" w:cs="Times New Roman"/>
        </w:rPr>
        <w:t>.</w:t>
      </w:r>
      <w:proofErr w:type="gramEnd"/>
      <w:r w:rsidRPr="00947C8B">
        <w:rPr>
          <w:rFonts w:ascii="Times New Roman" w:hAnsi="Times New Roman" w:cs="Times New Roman"/>
        </w:rPr>
        <w:t xml:space="preserve"> </w:t>
      </w:r>
      <w:proofErr w:type="gramStart"/>
      <w:r w:rsidRPr="00947C8B">
        <w:rPr>
          <w:rFonts w:ascii="Times New Roman" w:hAnsi="Times New Roman" w:cs="Times New Roman"/>
        </w:rPr>
        <w:t>с</w:t>
      </w:r>
      <w:proofErr w:type="gramEnd"/>
      <w:r w:rsidRPr="00947C8B">
        <w:rPr>
          <w:rFonts w:ascii="Times New Roman" w:hAnsi="Times New Roman" w:cs="Times New Roman"/>
        </w:rPr>
        <w:t>оч. С. 77.</w:t>
      </w:r>
    </w:p>
  </w:footnote>
  <w:footnote w:id="113">
    <w:p w:rsidR="00A557B0"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 Астахов П.А. Указ</w:t>
      </w:r>
      <w:proofErr w:type="gramStart"/>
      <w:r w:rsidRPr="00947C8B">
        <w:rPr>
          <w:rFonts w:ascii="Times New Roman" w:hAnsi="Times New Roman" w:cs="Times New Roman"/>
        </w:rPr>
        <w:t>.</w:t>
      </w:r>
      <w:proofErr w:type="gramEnd"/>
      <w:r w:rsidRPr="00947C8B">
        <w:rPr>
          <w:rFonts w:ascii="Times New Roman" w:hAnsi="Times New Roman" w:cs="Times New Roman"/>
        </w:rPr>
        <w:t xml:space="preserve"> </w:t>
      </w:r>
      <w:proofErr w:type="gramStart"/>
      <w:r w:rsidRPr="00947C8B">
        <w:rPr>
          <w:rFonts w:ascii="Times New Roman" w:hAnsi="Times New Roman" w:cs="Times New Roman"/>
        </w:rPr>
        <w:t>с</w:t>
      </w:r>
      <w:proofErr w:type="gramEnd"/>
      <w:r w:rsidRPr="00947C8B">
        <w:rPr>
          <w:rFonts w:ascii="Times New Roman" w:hAnsi="Times New Roman" w:cs="Times New Roman"/>
        </w:rPr>
        <w:t>оч. С.37</w:t>
      </w:r>
    </w:p>
  </w:footnote>
  <w:footnote w:id="114">
    <w:p w:rsidR="00A557B0" w:rsidRPr="00947C8B"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 Никонова Н.Г., Добрынин К.Э., </w:t>
      </w:r>
      <w:proofErr w:type="spellStart"/>
      <w:r w:rsidRPr="00947C8B">
        <w:rPr>
          <w:rFonts w:ascii="Times New Roman" w:hAnsi="Times New Roman" w:cs="Times New Roman"/>
        </w:rPr>
        <w:t>Крутильников</w:t>
      </w:r>
      <w:proofErr w:type="spellEnd"/>
      <w:r w:rsidRPr="00947C8B">
        <w:rPr>
          <w:rFonts w:ascii="Times New Roman" w:hAnsi="Times New Roman" w:cs="Times New Roman"/>
        </w:rPr>
        <w:t xml:space="preserve"> К.В. Рейдерство: гражданско – правовые и уголовн</w:t>
      </w:r>
      <w:proofErr w:type="gramStart"/>
      <w:r w:rsidRPr="00947C8B">
        <w:rPr>
          <w:rFonts w:ascii="Times New Roman" w:hAnsi="Times New Roman" w:cs="Times New Roman"/>
        </w:rPr>
        <w:t>о-</w:t>
      </w:r>
      <w:proofErr w:type="gramEnd"/>
      <w:r w:rsidRPr="00947C8B">
        <w:rPr>
          <w:rFonts w:ascii="Times New Roman" w:hAnsi="Times New Roman" w:cs="Times New Roman"/>
        </w:rPr>
        <w:t xml:space="preserve"> правовые аспекты: </w:t>
      </w:r>
      <w:proofErr w:type="spellStart"/>
      <w:r w:rsidRPr="00947C8B">
        <w:rPr>
          <w:rFonts w:ascii="Times New Roman" w:hAnsi="Times New Roman" w:cs="Times New Roman"/>
        </w:rPr>
        <w:t>Учебно</w:t>
      </w:r>
      <w:proofErr w:type="spellEnd"/>
      <w:r w:rsidRPr="00947C8B">
        <w:rPr>
          <w:rFonts w:ascii="Times New Roman" w:hAnsi="Times New Roman" w:cs="Times New Roman"/>
        </w:rPr>
        <w:t xml:space="preserve"> – методический комплекс. СПб</w:t>
      </w:r>
      <w:proofErr w:type="gramStart"/>
      <w:r w:rsidRPr="00947C8B">
        <w:rPr>
          <w:rFonts w:ascii="Times New Roman" w:hAnsi="Times New Roman" w:cs="Times New Roman"/>
        </w:rPr>
        <w:t xml:space="preserve">., </w:t>
      </w:r>
      <w:proofErr w:type="gramEnd"/>
      <w:r w:rsidRPr="00947C8B">
        <w:rPr>
          <w:rFonts w:ascii="Times New Roman" w:hAnsi="Times New Roman" w:cs="Times New Roman"/>
        </w:rPr>
        <w:t>2009. С. 198.</w:t>
      </w:r>
    </w:p>
  </w:footnote>
  <w:footnote w:id="115">
    <w:p w:rsidR="00A557B0" w:rsidRPr="00947C8B" w:rsidRDefault="00A557B0" w:rsidP="00947C8B">
      <w:pPr>
        <w:pStyle w:val="a4"/>
        <w:jc w:val="both"/>
        <w:rPr>
          <w:rFonts w:ascii="Times New Roman" w:hAnsi="Times New Roman" w:cs="Times New Roman"/>
        </w:rPr>
      </w:pPr>
      <w:r w:rsidRPr="00947C8B">
        <w:rPr>
          <w:rStyle w:val="a6"/>
          <w:rFonts w:ascii="Times New Roman" w:hAnsi="Times New Roman" w:cs="Times New Roman"/>
        </w:rPr>
        <w:footnoteRef/>
      </w:r>
      <w:r w:rsidRPr="00947C8B">
        <w:rPr>
          <w:rFonts w:ascii="Times New Roman" w:hAnsi="Times New Roman" w:cs="Times New Roman"/>
        </w:rPr>
        <w:t xml:space="preserve"> </w:t>
      </w:r>
      <w:proofErr w:type="spellStart"/>
      <w:r w:rsidRPr="00947C8B">
        <w:rPr>
          <w:rFonts w:ascii="Times New Roman" w:hAnsi="Times New Roman" w:cs="Times New Roman"/>
        </w:rPr>
        <w:t>Фаенсон</w:t>
      </w:r>
      <w:proofErr w:type="spellEnd"/>
      <w:r w:rsidRPr="00947C8B">
        <w:rPr>
          <w:rFonts w:ascii="Times New Roman" w:hAnsi="Times New Roman" w:cs="Times New Roman"/>
        </w:rPr>
        <w:t xml:space="preserve"> М.И., </w:t>
      </w:r>
      <w:proofErr w:type="spellStart"/>
      <w:r w:rsidRPr="00947C8B">
        <w:rPr>
          <w:rFonts w:ascii="Times New Roman" w:hAnsi="Times New Roman" w:cs="Times New Roman"/>
        </w:rPr>
        <w:t>Пиманова</w:t>
      </w:r>
      <w:proofErr w:type="spellEnd"/>
      <w:r w:rsidRPr="00947C8B">
        <w:rPr>
          <w:rFonts w:ascii="Times New Roman" w:hAnsi="Times New Roman" w:cs="Times New Roman"/>
        </w:rPr>
        <w:t xml:space="preserve"> А.А. Указ</w:t>
      </w:r>
      <w:proofErr w:type="gramStart"/>
      <w:r w:rsidRPr="00947C8B">
        <w:rPr>
          <w:rFonts w:ascii="Times New Roman" w:hAnsi="Times New Roman" w:cs="Times New Roman"/>
        </w:rPr>
        <w:t>.</w:t>
      </w:r>
      <w:proofErr w:type="gramEnd"/>
      <w:r w:rsidRPr="00947C8B">
        <w:rPr>
          <w:rFonts w:ascii="Times New Roman" w:hAnsi="Times New Roman" w:cs="Times New Roman"/>
        </w:rPr>
        <w:t xml:space="preserve"> </w:t>
      </w:r>
      <w:proofErr w:type="gramStart"/>
      <w:r w:rsidRPr="00947C8B">
        <w:rPr>
          <w:rFonts w:ascii="Times New Roman" w:hAnsi="Times New Roman" w:cs="Times New Roman"/>
        </w:rPr>
        <w:t>с</w:t>
      </w:r>
      <w:proofErr w:type="gramEnd"/>
      <w:r w:rsidRPr="00947C8B">
        <w:rPr>
          <w:rFonts w:ascii="Times New Roman" w:hAnsi="Times New Roman" w:cs="Times New Roman"/>
        </w:rPr>
        <w:t>оч. С. 69.</w:t>
      </w:r>
    </w:p>
  </w:footnote>
  <w:footnote w:id="116">
    <w:p w:rsidR="00A557B0" w:rsidRDefault="00A557B0" w:rsidP="00947C8B">
      <w:pPr>
        <w:pStyle w:val="a4"/>
        <w:jc w:val="both"/>
      </w:pPr>
      <w:r w:rsidRPr="00947C8B">
        <w:rPr>
          <w:rStyle w:val="a6"/>
          <w:rFonts w:ascii="Times New Roman" w:hAnsi="Times New Roman" w:cs="Times New Roman"/>
        </w:rPr>
        <w:footnoteRef/>
      </w:r>
      <w:r w:rsidRPr="00947C8B">
        <w:rPr>
          <w:rFonts w:ascii="Times New Roman" w:hAnsi="Times New Roman" w:cs="Times New Roman"/>
        </w:rPr>
        <w:t xml:space="preserve"> Лаптев В.В. Проблемы предпринимательской (хозяйственной) правосубъектности</w:t>
      </w:r>
      <w:r>
        <w:rPr>
          <w:rFonts w:ascii="Times New Roman" w:hAnsi="Times New Roman" w:cs="Times New Roman"/>
        </w:rPr>
        <w:t xml:space="preserve"> </w:t>
      </w:r>
      <w:r w:rsidRPr="001B39E3">
        <w:rPr>
          <w:rFonts w:ascii="Times New Roman" w:hAnsi="Times New Roman" w:cs="Times New Roman"/>
        </w:rPr>
        <w:t>[</w:t>
      </w:r>
      <w:r>
        <w:rPr>
          <w:rFonts w:ascii="Times New Roman" w:hAnsi="Times New Roman" w:cs="Times New Roman"/>
        </w:rPr>
        <w:t>Электронный ресурс</w:t>
      </w:r>
      <w:r w:rsidRPr="001B39E3">
        <w:rPr>
          <w:rFonts w:ascii="Times New Roman" w:hAnsi="Times New Roman" w:cs="Times New Roman"/>
        </w:rPr>
        <w:t>]</w:t>
      </w:r>
      <w:r>
        <w:rPr>
          <w:rFonts w:ascii="Times New Roman" w:hAnsi="Times New Roman" w:cs="Times New Roman"/>
        </w:rPr>
        <w:t xml:space="preserve"> // Государство и право. 1999. № 11. </w:t>
      </w:r>
      <w:r w:rsidRPr="001B39E3">
        <w:rPr>
          <w:rFonts w:ascii="Times New Roman" w:hAnsi="Times New Roman" w:cs="Times New Roman"/>
        </w:rPr>
        <w:t>Доступ из справ</w:t>
      </w:r>
      <w:proofErr w:type="gramStart"/>
      <w:r w:rsidRPr="001B39E3">
        <w:rPr>
          <w:rFonts w:ascii="Times New Roman" w:hAnsi="Times New Roman" w:cs="Times New Roman"/>
        </w:rPr>
        <w:t>.</w:t>
      </w:r>
      <w:proofErr w:type="gramEnd"/>
      <w:r w:rsidRPr="001B39E3">
        <w:rPr>
          <w:rFonts w:ascii="Times New Roman" w:hAnsi="Times New Roman" w:cs="Times New Roman"/>
        </w:rPr>
        <w:t xml:space="preserve">- </w:t>
      </w:r>
      <w:proofErr w:type="gramStart"/>
      <w:r w:rsidRPr="001B39E3">
        <w:rPr>
          <w:rFonts w:ascii="Times New Roman" w:hAnsi="Times New Roman" w:cs="Times New Roman"/>
        </w:rPr>
        <w:t>п</w:t>
      </w:r>
      <w:proofErr w:type="gramEnd"/>
      <w:r w:rsidRPr="001B39E3">
        <w:rPr>
          <w:rFonts w:ascii="Times New Roman" w:hAnsi="Times New Roman" w:cs="Times New Roman"/>
        </w:rPr>
        <w:t>равовой системы «</w:t>
      </w:r>
      <w:proofErr w:type="spellStart"/>
      <w:r w:rsidRPr="001B39E3">
        <w:rPr>
          <w:rFonts w:ascii="Times New Roman" w:hAnsi="Times New Roman" w:cs="Times New Roman"/>
        </w:rPr>
        <w:t>КонсультантПлюс</w:t>
      </w:r>
      <w:proofErr w:type="spellEnd"/>
      <w:r w:rsidRPr="001B39E3">
        <w:rPr>
          <w:rFonts w:ascii="Times New Roman" w:hAnsi="Times New Roman" w:cs="Times New Roman"/>
        </w:rPr>
        <w:t>».</w:t>
      </w:r>
    </w:p>
  </w:footnote>
  <w:footnote w:id="117">
    <w:p w:rsidR="00A557B0" w:rsidRPr="00F82D44" w:rsidRDefault="00A557B0" w:rsidP="00F82D44">
      <w:pPr>
        <w:pStyle w:val="a4"/>
        <w:jc w:val="both"/>
        <w:rPr>
          <w:rFonts w:ascii="Times New Roman" w:hAnsi="Times New Roman" w:cs="Times New Roman"/>
        </w:rPr>
      </w:pPr>
      <w:r w:rsidRPr="00F82D44">
        <w:rPr>
          <w:rStyle w:val="a6"/>
          <w:rFonts w:ascii="Times New Roman" w:hAnsi="Times New Roman" w:cs="Times New Roman"/>
        </w:rPr>
        <w:footnoteRef/>
      </w:r>
      <w:r w:rsidRPr="00F82D44">
        <w:rPr>
          <w:rFonts w:ascii="Times New Roman" w:hAnsi="Times New Roman" w:cs="Times New Roman"/>
        </w:rPr>
        <w:t xml:space="preserve"> </w:t>
      </w:r>
      <w:proofErr w:type="spellStart"/>
      <w:r w:rsidRPr="00F82D44">
        <w:rPr>
          <w:rFonts w:ascii="Times New Roman" w:hAnsi="Times New Roman" w:cs="Times New Roman"/>
        </w:rPr>
        <w:t>Пырх</w:t>
      </w:r>
      <w:proofErr w:type="spellEnd"/>
      <w:r w:rsidRPr="00F82D44">
        <w:rPr>
          <w:rFonts w:ascii="Times New Roman" w:hAnsi="Times New Roman" w:cs="Times New Roman"/>
        </w:rPr>
        <w:t xml:space="preserve"> </w:t>
      </w:r>
      <w:r>
        <w:rPr>
          <w:rFonts w:ascii="Times New Roman" w:hAnsi="Times New Roman" w:cs="Times New Roman"/>
        </w:rPr>
        <w:t>А.И</w:t>
      </w:r>
      <w:r w:rsidRPr="00F82D44">
        <w:rPr>
          <w:rFonts w:ascii="Times New Roman" w:hAnsi="Times New Roman" w:cs="Times New Roman"/>
        </w:rPr>
        <w:t>. Самозащита прав предпринимателя: сравнительно-правовой анализ законодательств России и Германии</w:t>
      </w:r>
      <w:r w:rsidRPr="009400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w:t>
      </w:r>
      <w:proofErr w:type="spellStart"/>
      <w:r>
        <w:rPr>
          <w:rFonts w:ascii="Times New Roman" w:hAnsi="Times New Roman" w:cs="Times New Roman"/>
        </w:rPr>
        <w:t>канд</w:t>
      </w:r>
      <w:proofErr w:type="gramStart"/>
      <w:r>
        <w:rPr>
          <w:rFonts w:ascii="Times New Roman" w:hAnsi="Times New Roman" w:cs="Times New Roman"/>
        </w:rPr>
        <w:t>.ю</w:t>
      </w:r>
      <w:proofErr w:type="gramEnd"/>
      <w:r>
        <w:rPr>
          <w:rFonts w:ascii="Times New Roman" w:hAnsi="Times New Roman" w:cs="Times New Roman"/>
        </w:rPr>
        <w:t>рид.наук</w:t>
      </w:r>
      <w:proofErr w:type="spellEnd"/>
      <w:r>
        <w:rPr>
          <w:rFonts w:ascii="Times New Roman" w:hAnsi="Times New Roman" w:cs="Times New Roman"/>
        </w:rPr>
        <w:t xml:space="preserve"> </w:t>
      </w:r>
      <w:r w:rsidRPr="0087013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А.И.Пырх</w:t>
      </w:r>
      <w:proofErr w:type="spellEnd"/>
      <w:r>
        <w:rPr>
          <w:rFonts w:ascii="Times New Roman" w:hAnsi="Times New Roman" w:cs="Times New Roman"/>
        </w:rPr>
        <w:t xml:space="preserve">. </w:t>
      </w:r>
      <w:r w:rsidRPr="00F82D44">
        <w:rPr>
          <w:rFonts w:ascii="Times New Roman" w:hAnsi="Times New Roman" w:cs="Times New Roman"/>
        </w:rPr>
        <w:t>СПб</w:t>
      </w:r>
      <w:proofErr w:type="gramStart"/>
      <w:r w:rsidRPr="00F82D44">
        <w:rPr>
          <w:rFonts w:ascii="Times New Roman" w:hAnsi="Times New Roman" w:cs="Times New Roman"/>
        </w:rPr>
        <w:t>.</w:t>
      </w:r>
      <w:r>
        <w:rPr>
          <w:rFonts w:ascii="Times New Roman" w:hAnsi="Times New Roman" w:cs="Times New Roman"/>
        </w:rPr>
        <w:t>,</w:t>
      </w:r>
      <w:r w:rsidRPr="00F82D44">
        <w:rPr>
          <w:rFonts w:ascii="Times New Roman" w:hAnsi="Times New Roman" w:cs="Times New Roman"/>
        </w:rPr>
        <w:t xml:space="preserve"> </w:t>
      </w:r>
      <w:proofErr w:type="gramEnd"/>
      <w:r w:rsidRPr="00F82D44">
        <w:rPr>
          <w:rFonts w:ascii="Times New Roman" w:hAnsi="Times New Roman" w:cs="Times New Roman"/>
        </w:rPr>
        <w:t>2013.[Электронный ресурс]</w:t>
      </w:r>
      <w:r>
        <w:rPr>
          <w:rFonts w:ascii="Times New Roman" w:hAnsi="Times New Roman" w:cs="Times New Roman"/>
        </w:rPr>
        <w:t xml:space="preserve"> </w:t>
      </w:r>
      <w:r w:rsidRPr="00E109C3">
        <w:rPr>
          <w:rFonts w:ascii="Times New Roman" w:hAnsi="Times New Roman" w:cs="Times New Roman"/>
        </w:rPr>
        <w:t>//</w:t>
      </w:r>
      <w:r w:rsidRPr="00F82D44">
        <w:rPr>
          <w:rFonts w:ascii="Times New Roman" w:hAnsi="Times New Roman" w:cs="Times New Roman"/>
        </w:rPr>
        <w:t xml:space="preserve"> Санкт-Петербургск</w:t>
      </w:r>
      <w:r>
        <w:rPr>
          <w:rFonts w:ascii="Times New Roman" w:hAnsi="Times New Roman" w:cs="Times New Roman"/>
        </w:rPr>
        <w:t>ий</w:t>
      </w:r>
      <w:r w:rsidRPr="00F82D44">
        <w:rPr>
          <w:rFonts w:ascii="Times New Roman" w:hAnsi="Times New Roman" w:cs="Times New Roman"/>
        </w:rPr>
        <w:t xml:space="preserve"> государственн</w:t>
      </w:r>
      <w:r>
        <w:rPr>
          <w:rFonts w:ascii="Times New Roman" w:hAnsi="Times New Roman" w:cs="Times New Roman"/>
        </w:rPr>
        <w:t>ый</w:t>
      </w:r>
      <w:r w:rsidRPr="00F82D44">
        <w:rPr>
          <w:rFonts w:ascii="Times New Roman" w:hAnsi="Times New Roman" w:cs="Times New Roman"/>
        </w:rPr>
        <w:t xml:space="preserve"> университет</w:t>
      </w:r>
      <w:r>
        <w:rPr>
          <w:rFonts w:ascii="Times New Roman" w:hAnsi="Times New Roman" w:cs="Times New Roman"/>
        </w:rPr>
        <w:t>, Юридический факультет</w:t>
      </w:r>
      <w:r w:rsidRPr="00E109C3">
        <w:rPr>
          <w:rFonts w:ascii="Times New Roman" w:hAnsi="Times New Roman" w:cs="Times New Roman"/>
        </w:rPr>
        <w:t>: [сайт].</w:t>
      </w:r>
      <w:r w:rsidRPr="00F82D44">
        <w:rPr>
          <w:rFonts w:ascii="Times New Roman" w:hAnsi="Times New Roman" w:cs="Times New Roman"/>
        </w:rPr>
        <w:t xml:space="preserve"> </w:t>
      </w:r>
      <w:r w:rsidRPr="00F82D44">
        <w:rPr>
          <w:rFonts w:ascii="Times New Roman" w:hAnsi="Times New Roman" w:cs="Times New Roman"/>
          <w:lang w:val="en-US"/>
        </w:rPr>
        <w:t>URL</w:t>
      </w:r>
      <w:r w:rsidRPr="00F82D44">
        <w:rPr>
          <w:rFonts w:ascii="Times New Roman" w:hAnsi="Times New Roman" w:cs="Times New Roman"/>
        </w:rPr>
        <w:t xml:space="preserve">:  </w:t>
      </w:r>
      <w:hyperlink r:id="rId9" w:history="1">
        <w:r w:rsidRPr="00F82D44">
          <w:rPr>
            <w:rStyle w:val="af2"/>
            <w:rFonts w:ascii="Times New Roman" w:hAnsi="Times New Roman" w:cs="Times New Roman"/>
            <w:lang w:val="en-US"/>
          </w:rPr>
          <w:t>http</w:t>
        </w:r>
        <w:r w:rsidRPr="00F82D44">
          <w:rPr>
            <w:rStyle w:val="af2"/>
            <w:rFonts w:ascii="Times New Roman" w:hAnsi="Times New Roman" w:cs="Times New Roman"/>
          </w:rPr>
          <w:t>://</w:t>
        </w:r>
        <w:r w:rsidRPr="00F82D44">
          <w:rPr>
            <w:rStyle w:val="af2"/>
            <w:rFonts w:ascii="Times New Roman" w:hAnsi="Times New Roman" w:cs="Times New Roman"/>
            <w:lang w:val="en-US"/>
          </w:rPr>
          <w:t>law</w:t>
        </w:r>
        <w:r w:rsidRPr="00F82D44">
          <w:rPr>
            <w:rStyle w:val="af2"/>
            <w:rFonts w:ascii="Times New Roman" w:hAnsi="Times New Roman" w:cs="Times New Roman"/>
          </w:rPr>
          <w:t>.</w:t>
        </w:r>
        <w:proofErr w:type="spellStart"/>
        <w:r w:rsidRPr="00F82D44">
          <w:rPr>
            <w:rStyle w:val="af2"/>
            <w:rFonts w:ascii="Times New Roman" w:hAnsi="Times New Roman" w:cs="Times New Roman"/>
            <w:lang w:val="en-US"/>
          </w:rPr>
          <w:t>spbu</w:t>
        </w:r>
        <w:proofErr w:type="spellEnd"/>
        <w:r w:rsidRPr="00F82D44">
          <w:rPr>
            <w:rStyle w:val="af2"/>
            <w:rFonts w:ascii="Times New Roman" w:hAnsi="Times New Roman" w:cs="Times New Roman"/>
          </w:rPr>
          <w:t>.</w:t>
        </w:r>
        <w:proofErr w:type="spellStart"/>
        <w:r w:rsidRPr="00F82D44">
          <w:rPr>
            <w:rStyle w:val="af2"/>
            <w:rFonts w:ascii="Times New Roman" w:hAnsi="Times New Roman" w:cs="Times New Roman"/>
            <w:lang w:val="en-US"/>
          </w:rPr>
          <w:t>ru</w:t>
        </w:r>
        <w:proofErr w:type="spellEnd"/>
        <w:r w:rsidRPr="00F82D44">
          <w:rPr>
            <w:rStyle w:val="af2"/>
            <w:rFonts w:ascii="Times New Roman" w:hAnsi="Times New Roman" w:cs="Times New Roman"/>
          </w:rPr>
          <w:t>/</w:t>
        </w:r>
        <w:r w:rsidRPr="00F82D44">
          <w:rPr>
            <w:rStyle w:val="af2"/>
            <w:rFonts w:ascii="Times New Roman" w:hAnsi="Times New Roman" w:cs="Times New Roman"/>
            <w:lang w:val="en-US"/>
          </w:rPr>
          <w:t>Libraries</w:t>
        </w:r>
        <w:r w:rsidRPr="00F82D44">
          <w:rPr>
            <w:rStyle w:val="af2"/>
            <w:rFonts w:ascii="Times New Roman" w:hAnsi="Times New Roman" w:cs="Times New Roman"/>
          </w:rPr>
          <w:t>/</w:t>
        </w:r>
        <w:r w:rsidRPr="00F82D44">
          <w:rPr>
            <w:rStyle w:val="af2"/>
            <w:rFonts w:ascii="Times New Roman" w:hAnsi="Times New Roman" w:cs="Times New Roman"/>
            <w:lang w:val="en-US"/>
          </w:rPr>
          <w:t>ae</w:t>
        </w:r>
        <w:r w:rsidRPr="00F82D44">
          <w:rPr>
            <w:rStyle w:val="af2"/>
            <w:rFonts w:ascii="Times New Roman" w:hAnsi="Times New Roman" w:cs="Times New Roman"/>
          </w:rPr>
          <w:t>058</w:t>
        </w:r>
        <w:proofErr w:type="spellStart"/>
        <w:r w:rsidRPr="00F82D44">
          <w:rPr>
            <w:rStyle w:val="af2"/>
            <w:rFonts w:ascii="Times New Roman" w:hAnsi="Times New Roman" w:cs="Times New Roman"/>
            <w:lang w:val="en-US"/>
          </w:rPr>
          <w:t>ef</w:t>
        </w:r>
        <w:proofErr w:type="spellEnd"/>
        <w:r w:rsidRPr="00F82D44">
          <w:rPr>
            <w:rStyle w:val="af2"/>
            <w:rFonts w:ascii="Times New Roman" w:hAnsi="Times New Roman" w:cs="Times New Roman"/>
          </w:rPr>
          <w:t>4-6719-4</w:t>
        </w:r>
        <w:r w:rsidRPr="00F82D44">
          <w:rPr>
            <w:rStyle w:val="af2"/>
            <w:rFonts w:ascii="Times New Roman" w:hAnsi="Times New Roman" w:cs="Times New Roman"/>
            <w:lang w:val="en-US"/>
          </w:rPr>
          <w:t>a</w:t>
        </w:r>
        <w:r w:rsidRPr="00F82D44">
          <w:rPr>
            <w:rStyle w:val="af2"/>
            <w:rFonts w:ascii="Times New Roman" w:hAnsi="Times New Roman" w:cs="Times New Roman"/>
          </w:rPr>
          <w:t>4</w:t>
        </w:r>
        <w:r w:rsidRPr="00F82D44">
          <w:rPr>
            <w:rStyle w:val="af2"/>
            <w:rFonts w:ascii="Times New Roman" w:hAnsi="Times New Roman" w:cs="Times New Roman"/>
            <w:lang w:val="en-US"/>
          </w:rPr>
          <w:t>d</w:t>
        </w:r>
        <w:r w:rsidRPr="00F82D44">
          <w:rPr>
            <w:rStyle w:val="af2"/>
            <w:rFonts w:ascii="Times New Roman" w:hAnsi="Times New Roman" w:cs="Times New Roman"/>
          </w:rPr>
          <w:t>-9</w:t>
        </w:r>
        <w:r w:rsidRPr="00F82D44">
          <w:rPr>
            <w:rStyle w:val="af2"/>
            <w:rFonts w:ascii="Times New Roman" w:hAnsi="Times New Roman" w:cs="Times New Roman"/>
            <w:lang w:val="en-US"/>
          </w:rPr>
          <w:t>c</w:t>
        </w:r>
        <w:r w:rsidRPr="00F82D44">
          <w:rPr>
            <w:rStyle w:val="af2"/>
            <w:rFonts w:ascii="Times New Roman" w:hAnsi="Times New Roman" w:cs="Times New Roman"/>
          </w:rPr>
          <w:t>0</w:t>
        </w:r>
        <w:r w:rsidRPr="00F82D44">
          <w:rPr>
            <w:rStyle w:val="af2"/>
            <w:rFonts w:ascii="Times New Roman" w:hAnsi="Times New Roman" w:cs="Times New Roman"/>
            <w:lang w:val="en-US"/>
          </w:rPr>
          <w:t>b</w:t>
        </w:r>
        <w:r w:rsidRPr="00F82D44">
          <w:rPr>
            <w:rStyle w:val="af2"/>
            <w:rFonts w:ascii="Times New Roman" w:hAnsi="Times New Roman" w:cs="Times New Roman"/>
          </w:rPr>
          <w:t>-59</w:t>
        </w:r>
        <w:r w:rsidRPr="00F82D44">
          <w:rPr>
            <w:rStyle w:val="af2"/>
            <w:rFonts w:ascii="Times New Roman" w:hAnsi="Times New Roman" w:cs="Times New Roman"/>
            <w:lang w:val="en-US"/>
          </w:rPr>
          <w:t>aba</w:t>
        </w:r>
        <w:r w:rsidRPr="00F82D44">
          <w:rPr>
            <w:rStyle w:val="af2"/>
            <w:rFonts w:ascii="Times New Roman" w:hAnsi="Times New Roman" w:cs="Times New Roman"/>
          </w:rPr>
          <w:t>2</w:t>
        </w:r>
        <w:r w:rsidRPr="00F82D44">
          <w:rPr>
            <w:rStyle w:val="af2"/>
            <w:rFonts w:ascii="Times New Roman" w:hAnsi="Times New Roman" w:cs="Times New Roman"/>
            <w:lang w:val="en-US"/>
          </w:rPr>
          <w:t>d</w:t>
        </w:r>
        <w:r w:rsidRPr="00F82D44">
          <w:rPr>
            <w:rStyle w:val="af2"/>
            <w:rFonts w:ascii="Times New Roman" w:hAnsi="Times New Roman" w:cs="Times New Roman"/>
          </w:rPr>
          <w:t>71</w:t>
        </w:r>
        <w:r w:rsidRPr="00F82D44">
          <w:rPr>
            <w:rStyle w:val="af2"/>
            <w:rFonts w:ascii="Times New Roman" w:hAnsi="Times New Roman" w:cs="Times New Roman"/>
            <w:lang w:val="en-US"/>
          </w:rPr>
          <w:t>a</w:t>
        </w:r>
        <w:r w:rsidRPr="00F82D44">
          <w:rPr>
            <w:rStyle w:val="af2"/>
            <w:rFonts w:ascii="Times New Roman" w:hAnsi="Times New Roman" w:cs="Times New Roman"/>
          </w:rPr>
          <w:t>4</w:t>
        </w:r>
        <w:r w:rsidRPr="00F82D44">
          <w:rPr>
            <w:rStyle w:val="af2"/>
            <w:rFonts w:ascii="Times New Roman" w:hAnsi="Times New Roman" w:cs="Times New Roman"/>
            <w:lang w:val="en-US"/>
          </w:rPr>
          <w:t>d</w:t>
        </w:r>
        <w:r w:rsidRPr="00F82D44">
          <w:rPr>
            <w:rStyle w:val="af2"/>
            <w:rFonts w:ascii="Times New Roman" w:hAnsi="Times New Roman" w:cs="Times New Roman"/>
          </w:rPr>
          <w:t>.</w:t>
        </w:r>
        <w:proofErr w:type="spellStart"/>
        <w:r w:rsidRPr="00F82D44">
          <w:rPr>
            <w:rStyle w:val="af2"/>
            <w:rFonts w:ascii="Times New Roman" w:hAnsi="Times New Roman" w:cs="Times New Roman"/>
            <w:lang w:val="en-US"/>
          </w:rPr>
          <w:t>sflb</w:t>
        </w:r>
        <w:proofErr w:type="spellEnd"/>
        <w:r w:rsidRPr="00F82D44">
          <w:rPr>
            <w:rStyle w:val="af2"/>
            <w:rFonts w:ascii="Times New Roman" w:hAnsi="Times New Roman" w:cs="Times New Roman"/>
          </w:rPr>
          <w:t>.</w:t>
        </w:r>
        <w:proofErr w:type="spellStart"/>
        <w:r w:rsidRPr="00F82D44">
          <w:rPr>
            <w:rStyle w:val="af2"/>
            <w:rFonts w:ascii="Times New Roman" w:hAnsi="Times New Roman" w:cs="Times New Roman"/>
            <w:lang w:val="en-US"/>
          </w:rPr>
          <w:t>ashx</w:t>
        </w:r>
        <w:proofErr w:type="spellEnd"/>
      </w:hyperlink>
      <w:r w:rsidRPr="00F82D44">
        <w:rPr>
          <w:rFonts w:ascii="Times New Roman" w:hAnsi="Times New Roman" w:cs="Times New Roman"/>
        </w:rPr>
        <w:t xml:space="preserve"> (дата обращения: 11 марта 2016 г.).</w:t>
      </w:r>
    </w:p>
  </w:footnote>
  <w:footnote w:id="118">
    <w:p w:rsidR="00A557B0" w:rsidRPr="00644554" w:rsidRDefault="00A557B0" w:rsidP="00644554">
      <w:pPr>
        <w:pStyle w:val="a4"/>
        <w:jc w:val="both"/>
        <w:rPr>
          <w:rFonts w:ascii="Times New Roman" w:hAnsi="Times New Roman" w:cs="Times New Roman"/>
        </w:rPr>
      </w:pPr>
      <w:r w:rsidRPr="00644554">
        <w:rPr>
          <w:rStyle w:val="a6"/>
          <w:rFonts w:ascii="Times New Roman" w:hAnsi="Times New Roman" w:cs="Times New Roman"/>
        </w:rPr>
        <w:footnoteRef/>
      </w:r>
      <w:r w:rsidRPr="00644554">
        <w:rPr>
          <w:rFonts w:ascii="Times New Roman" w:hAnsi="Times New Roman" w:cs="Times New Roman"/>
        </w:rPr>
        <w:t xml:space="preserve"> Об утверждении Положения о ведении реестра владельцев именных ценных бумаг [Электронный ресурс]: постановление ФКЦБ РФ от 2 окт.1997 г. № 27 // Вестник ФКЦБ России. 1997. № 7. Доступ из справ</w:t>
      </w:r>
      <w:proofErr w:type="gramStart"/>
      <w:r w:rsidRPr="00644554">
        <w:rPr>
          <w:rFonts w:ascii="Times New Roman" w:hAnsi="Times New Roman" w:cs="Times New Roman"/>
        </w:rPr>
        <w:t>.-</w:t>
      </w:r>
      <w:proofErr w:type="gramEnd"/>
      <w:r w:rsidRPr="00644554">
        <w:rPr>
          <w:rFonts w:ascii="Times New Roman" w:hAnsi="Times New Roman" w:cs="Times New Roman"/>
        </w:rPr>
        <w:t>правовой системы «</w:t>
      </w:r>
      <w:proofErr w:type="spellStart"/>
      <w:r w:rsidRPr="00644554">
        <w:rPr>
          <w:rFonts w:ascii="Times New Roman" w:hAnsi="Times New Roman" w:cs="Times New Roman"/>
        </w:rPr>
        <w:t>КонсультантПлюс</w:t>
      </w:r>
      <w:proofErr w:type="spellEnd"/>
      <w:r w:rsidRPr="00644554">
        <w:rPr>
          <w:rFonts w:ascii="Times New Roman" w:hAnsi="Times New Roman" w:cs="Times New Roman"/>
        </w:rPr>
        <w:t>».</w:t>
      </w:r>
    </w:p>
  </w:footnote>
  <w:footnote w:id="119">
    <w:p w:rsidR="00A557B0" w:rsidRPr="00B7776C" w:rsidRDefault="00A557B0" w:rsidP="00B7776C">
      <w:pPr>
        <w:pStyle w:val="a4"/>
        <w:jc w:val="both"/>
        <w:rPr>
          <w:rFonts w:ascii="Times New Roman" w:hAnsi="Times New Roman" w:cs="Times New Roman"/>
        </w:rPr>
      </w:pPr>
      <w:r w:rsidRPr="00B7776C">
        <w:rPr>
          <w:rStyle w:val="a6"/>
          <w:rFonts w:ascii="Times New Roman" w:hAnsi="Times New Roman" w:cs="Times New Roman"/>
        </w:rPr>
        <w:footnoteRef/>
      </w:r>
      <w:r w:rsidRPr="00B7776C">
        <w:rPr>
          <w:rFonts w:ascii="Times New Roman" w:hAnsi="Times New Roman" w:cs="Times New Roman"/>
        </w:rPr>
        <w:t xml:space="preserve"> Федоров А.Ю. Указ</w:t>
      </w:r>
      <w:proofErr w:type="gramStart"/>
      <w:r w:rsidRPr="00B7776C">
        <w:rPr>
          <w:rFonts w:ascii="Times New Roman" w:hAnsi="Times New Roman" w:cs="Times New Roman"/>
        </w:rPr>
        <w:t>.</w:t>
      </w:r>
      <w:proofErr w:type="gramEnd"/>
      <w:r w:rsidRPr="00B7776C">
        <w:rPr>
          <w:rFonts w:ascii="Times New Roman" w:hAnsi="Times New Roman" w:cs="Times New Roman"/>
        </w:rPr>
        <w:t xml:space="preserve"> </w:t>
      </w:r>
      <w:proofErr w:type="gramStart"/>
      <w:r w:rsidRPr="00B7776C">
        <w:rPr>
          <w:rFonts w:ascii="Times New Roman" w:hAnsi="Times New Roman" w:cs="Times New Roman"/>
        </w:rPr>
        <w:t>с</w:t>
      </w:r>
      <w:proofErr w:type="gramEnd"/>
      <w:r w:rsidRPr="00B7776C">
        <w:rPr>
          <w:rFonts w:ascii="Times New Roman" w:hAnsi="Times New Roman" w:cs="Times New Roman"/>
        </w:rPr>
        <w:t>оч. С.434.</w:t>
      </w:r>
    </w:p>
  </w:footnote>
  <w:footnote w:id="120">
    <w:p w:rsidR="00A557B0" w:rsidRDefault="00A557B0" w:rsidP="00B7776C">
      <w:pPr>
        <w:pStyle w:val="a4"/>
        <w:jc w:val="both"/>
      </w:pPr>
      <w:r w:rsidRPr="00B7776C">
        <w:rPr>
          <w:rStyle w:val="a6"/>
          <w:rFonts w:ascii="Times New Roman" w:hAnsi="Times New Roman" w:cs="Times New Roman"/>
        </w:rPr>
        <w:footnoteRef/>
      </w:r>
      <w:r w:rsidRPr="00B7776C">
        <w:rPr>
          <w:rFonts w:ascii="Times New Roman" w:hAnsi="Times New Roman" w:cs="Times New Roman"/>
        </w:rPr>
        <w:t xml:space="preserve"> Астахов П.А. Указ</w:t>
      </w:r>
      <w:proofErr w:type="gramStart"/>
      <w:r w:rsidRPr="00B7776C">
        <w:rPr>
          <w:rFonts w:ascii="Times New Roman" w:hAnsi="Times New Roman" w:cs="Times New Roman"/>
        </w:rPr>
        <w:t>.</w:t>
      </w:r>
      <w:proofErr w:type="gramEnd"/>
      <w:r w:rsidRPr="00B7776C">
        <w:rPr>
          <w:rFonts w:ascii="Times New Roman" w:hAnsi="Times New Roman" w:cs="Times New Roman"/>
        </w:rPr>
        <w:t xml:space="preserve"> </w:t>
      </w:r>
      <w:proofErr w:type="gramStart"/>
      <w:r w:rsidRPr="00B7776C">
        <w:rPr>
          <w:rFonts w:ascii="Times New Roman" w:hAnsi="Times New Roman" w:cs="Times New Roman"/>
        </w:rPr>
        <w:t>с</w:t>
      </w:r>
      <w:proofErr w:type="gramEnd"/>
      <w:r w:rsidRPr="00B7776C">
        <w:rPr>
          <w:rFonts w:ascii="Times New Roman" w:hAnsi="Times New Roman" w:cs="Times New Roman"/>
        </w:rPr>
        <w:t>оч. С.63.</w:t>
      </w:r>
    </w:p>
  </w:footnote>
  <w:footnote w:id="121">
    <w:p w:rsidR="00A557B0" w:rsidRPr="00C55E1F" w:rsidRDefault="00A557B0" w:rsidP="00C55E1F">
      <w:pPr>
        <w:pStyle w:val="a4"/>
        <w:jc w:val="both"/>
        <w:rPr>
          <w:rFonts w:ascii="Times New Roman" w:hAnsi="Times New Roman" w:cs="Times New Roman"/>
        </w:rPr>
      </w:pPr>
      <w:r w:rsidRPr="00C55E1F">
        <w:rPr>
          <w:rStyle w:val="a6"/>
          <w:rFonts w:ascii="Times New Roman" w:hAnsi="Times New Roman" w:cs="Times New Roman"/>
        </w:rPr>
        <w:footnoteRef/>
      </w:r>
      <w:r w:rsidRPr="00C55E1F">
        <w:rPr>
          <w:rFonts w:ascii="Times New Roman" w:hAnsi="Times New Roman" w:cs="Times New Roman"/>
        </w:rPr>
        <w:t xml:space="preserve"> Федоров А.Ю. Указ</w:t>
      </w:r>
      <w:proofErr w:type="gramStart"/>
      <w:r w:rsidRPr="00C55E1F">
        <w:rPr>
          <w:rFonts w:ascii="Times New Roman" w:hAnsi="Times New Roman" w:cs="Times New Roman"/>
        </w:rPr>
        <w:t>.</w:t>
      </w:r>
      <w:proofErr w:type="gramEnd"/>
      <w:r w:rsidRPr="00C55E1F">
        <w:rPr>
          <w:rFonts w:ascii="Times New Roman" w:hAnsi="Times New Roman" w:cs="Times New Roman"/>
        </w:rPr>
        <w:t xml:space="preserve"> </w:t>
      </w:r>
      <w:proofErr w:type="gramStart"/>
      <w:r w:rsidRPr="00C55E1F">
        <w:rPr>
          <w:rFonts w:ascii="Times New Roman" w:hAnsi="Times New Roman" w:cs="Times New Roman"/>
        </w:rPr>
        <w:t>с</w:t>
      </w:r>
      <w:proofErr w:type="gramEnd"/>
      <w:r w:rsidRPr="00C55E1F">
        <w:rPr>
          <w:rFonts w:ascii="Times New Roman" w:hAnsi="Times New Roman" w:cs="Times New Roman"/>
        </w:rPr>
        <w:t>оч. С. 437.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311"/>
    <w:multiLevelType w:val="hybridMultilevel"/>
    <w:tmpl w:val="E7042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54BDA"/>
    <w:multiLevelType w:val="hybridMultilevel"/>
    <w:tmpl w:val="0AF4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23025"/>
    <w:multiLevelType w:val="hybridMultilevel"/>
    <w:tmpl w:val="EF6C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32A7B"/>
    <w:multiLevelType w:val="hybridMultilevel"/>
    <w:tmpl w:val="E6D28600"/>
    <w:lvl w:ilvl="0" w:tplc="A7D2B3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85280"/>
    <w:multiLevelType w:val="hybridMultilevel"/>
    <w:tmpl w:val="CBC49B0A"/>
    <w:lvl w:ilvl="0" w:tplc="250A5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2936ED"/>
    <w:multiLevelType w:val="hybridMultilevel"/>
    <w:tmpl w:val="292E40C6"/>
    <w:lvl w:ilvl="0" w:tplc="B9F8F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5E1EEA"/>
    <w:multiLevelType w:val="hybridMultilevel"/>
    <w:tmpl w:val="163EA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D30B2"/>
    <w:multiLevelType w:val="hybridMultilevel"/>
    <w:tmpl w:val="7ADA762C"/>
    <w:lvl w:ilvl="0" w:tplc="2AEAB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310681"/>
    <w:multiLevelType w:val="hybridMultilevel"/>
    <w:tmpl w:val="95A2F2B8"/>
    <w:lvl w:ilvl="0" w:tplc="45286DE0">
      <w:start w:val="1"/>
      <w:numFmt w:val="decimal"/>
      <w:lvlText w:val="%1."/>
      <w:lvlJc w:val="left"/>
      <w:pPr>
        <w:ind w:left="107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AE03BF"/>
    <w:multiLevelType w:val="hybridMultilevel"/>
    <w:tmpl w:val="759AF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0"/>
  </w:num>
  <w:num w:numId="6">
    <w:abstractNumId w:val="4"/>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EA"/>
    <w:rsid w:val="00001342"/>
    <w:rsid w:val="00002249"/>
    <w:rsid w:val="00002B65"/>
    <w:rsid w:val="000036C9"/>
    <w:rsid w:val="00005C91"/>
    <w:rsid w:val="0000692A"/>
    <w:rsid w:val="00006FD5"/>
    <w:rsid w:val="000072FE"/>
    <w:rsid w:val="000073A3"/>
    <w:rsid w:val="00007833"/>
    <w:rsid w:val="00010805"/>
    <w:rsid w:val="0001347A"/>
    <w:rsid w:val="00013A3B"/>
    <w:rsid w:val="0001429D"/>
    <w:rsid w:val="000156EB"/>
    <w:rsid w:val="00020985"/>
    <w:rsid w:val="0002115A"/>
    <w:rsid w:val="000215E9"/>
    <w:rsid w:val="00026CE8"/>
    <w:rsid w:val="00027F8F"/>
    <w:rsid w:val="00032D51"/>
    <w:rsid w:val="00041FAC"/>
    <w:rsid w:val="0004310F"/>
    <w:rsid w:val="00044E7A"/>
    <w:rsid w:val="00051D74"/>
    <w:rsid w:val="00052BA4"/>
    <w:rsid w:val="00054968"/>
    <w:rsid w:val="00056ABD"/>
    <w:rsid w:val="00057F95"/>
    <w:rsid w:val="0006135B"/>
    <w:rsid w:val="0006207A"/>
    <w:rsid w:val="000651E1"/>
    <w:rsid w:val="00066050"/>
    <w:rsid w:val="000664B6"/>
    <w:rsid w:val="00071DA0"/>
    <w:rsid w:val="00072BC5"/>
    <w:rsid w:val="000743F7"/>
    <w:rsid w:val="00082F01"/>
    <w:rsid w:val="0008360D"/>
    <w:rsid w:val="00092DB4"/>
    <w:rsid w:val="00095FB5"/>
    <w:rsid w:val="00096178"/>
    <w:rsid w:val="00096D28"/>
    <w:rsid w:val="00097F3F"/>
    <w:rsid w:val="000A021B"/>
    <w:rsid w:val="000A1B6E"/>
    <w:rsid w:val="000A383C"/>
    <w:rsid w:val="000A430B"/>
    <w:rsid w:val="000A5CEE"/>
    <w:rsid w:val="000A6BEB"/>
    <w:rsid w:val="000B2A55"/>
    <w:rsid w:val="000B2FE8"/>
    <w:rsid w:val="000B3818"/>
    <w:rsid w:val="000B3C84"/>
    <w:rsid w:val="000B4C3F"/>
    <w:rsid w:val="000B507A"/>
    <w:rsid w:val="000B596F"/>
    <w:rsid w:val="000B7418"/>
    <w:rsid w:val="000C3E87"/>
    <w:rsid w:val="000D1386"/>
    <w:rsid w:val="000D458F"/>
    <w:rsid w:val="000D76E4"/>
    <w:rsid w:val="000E05CD"/>
    <w:rsid w:val="000E1B27"/>
    <w:rsid w:val="000E2477"/>
    <w:rsid w:val="000E439E"/>
    <w:rsid w:val="000E711A"/>
    <w:rsid w:val="000F16F7"/>
    <w:rsid w:val="000F6286"/>
    <w:rsid w:val="00100A8B"/>
    <w:rsid w:val="00101176"/>
    <w:rsid w:val="001023EA"/>
    <w:rsid w:val="00103D7A"/>
    <w:rsid w:val="001041C5"/>
    <w:rsid w:val="00104904"/>
    <w:rsid w:val="001064AC"/>
    <w:rsid w:val="0011031D"/>
    <w:rsid w:val="00110B67"/>
    <w:rsid w:val="00111621"/>
    <w:rsid w:val="00113AE1"/>
    <w:rsid w:val="0011632F"/>
    <w:rsid w:val="00121628"/>
    <w:rsid w:val="0012181C"/>
    <w:rsid w:val="0012191E"/>
    <w:rsid w:val="001222B0"/>
    <w:rsid w:val="00123A83"/>
    <w:rsid w:val="00126A9D"/>
    <w:rsid w:val="00126FFB"/>
    <w:rsid w:val="00130461"/>
    <w:rsid w:val="00130B32"/>
    <w:rsid w:val="00130DE8"/>
    <w:rsid w:val="00133431"/>
    <w:rsid w:val="00135E9E"/>
    <w:rsid w:val="00137675"/>
    <w:rsid w:val="001377F5"/>
    <w:rsid w:val="0014172B"/>
    <w:rsid w:val="0014204B"/>
    <w:rsid w:val="00142339"/>
    <w:rsid w:val="00146589"/>
    <w:rsid w:val="00147BAC"/>
    <w:rsid w:val="00151C2B"/>
    <w:rsid w:val="00155D97"/>
    <w:rsid w:val="00161742"/>
    <w:rsid w:val="00164527"/>
    <w:rsid w:val="00164BFD"/>
    <w:rsid w:val="00165007"/>
    <w:rsid w:val="00167FDD"/>
    <w:rsid w:val="0017039D"/>
    <w:rsid w:val="00172FC6"/>
    <w:rsid w:val="00173373"/>
    <w:rsid w:val="00173DAB"/>
    <w:rsid w:val="00174427"/>
    <w:rsid w:val="00175F56"/>
    <w:rsid w:val="001767C0"/>
    <w:rsid w:val="00176E81"/>
    <w:rsid w:val="00177870"/>
    <w:rsid w:val="00180868"/>
    <w:rsid w:val="00180B7E"/>
    <w:rsid w:val="00180EEB"/>
    <w:rsid w:val="00181152"/>
    <w:rsid w:val="00182456"/>
    <w:rsid w:val="00192A4B"/>
    <w:rsid w:val="0019584D"/>
    <w:rsid w:val="001A0991"/>
    <w:rsid w:val="001A1A2E"/>
    <w:rsid w:val="001A5D9F"/>
    <w:rsid w:val="001A7138"/>
    <w:rsid w:val="001A7265"/>
    <w:rsid w:val="001A7BA5"/>
    <w:rsid w:val="001B22BA"/>
    <w:rsid w:val="001B3589"/>
    <w:rsid w:val="001B36F6"/>
    <w:rsid w:val="001B39E3"/>
    <w:rsid w:val="001B40D0"/>
    <w:rsid w:val="001B6DCC"/>
    <w:rsid w:val="001B7B60"/>
    <w:rsid w:val="001C38C1"/>
    <w:rsid w:val="001C4357"/>
    <w:rsid w:val="001C5633"/>
    <w:rsid w:val="001D00C1"/>
    <w:rsid w:val="001D1E2D"/>
    <w:rsid w:val="001E0859"/>
    <w:rsid w:val="001E27B4"/>
    <w:rsid w:val="001E343A"/>
    <w:rsid w:val="001E479B"/>
    <w:rsid w:val="001E5059"/>
    <w:rsid w:val="001E5996"/>
    <w:rsid w:val="001F17CC"/>
    <w:rsid w:val="001F304B"/>
    <w:rsid w:val="001F43B4"/>
    <w:rsid w:val="001F4FAE"/>
    <w:rsid w:val="001F58DD"/>
    <w:rsid w:val="001F7614"/>
    <w:rsid w:val="001F7992"/>
    <w:rsid w:val="00204126"/>
    <w:rsid w:val="00204741"/>
    <w:rsid w:val="00207ADB"/>
    <w:rsid w:val="00213FFC"/>
    <w:rsid w:val="00215343"/>
    <w:rsid w:val="002158B1"/>
    <w:rsid w:val="0022043F"/>
    <w:rsid w:val="002210C3"/>
    <w:rsid w:val="0022140A"/>
    <w:rsid w:val="0022403C"/>
    <w:rsid w:val="00224FCF"/>
    <w:rsid w:val="00225037"/>
    <w:rsid w:val="00227228"/>
    <w:rsid w:val="00232C6A"/>
    <w:rsid w:val="00233444"/>
    <w:rsid w:val="00233EE4"/>
    <w:rsid w:val="00235422"/>
    <w:rsid w:val="0023734E"/>
    <w:rsid w:val="00237D6B"/>
    <w:rsid w:val="0024156F"/>
    <w:rsid w:val="00241DC8"/>
    <w:rsid w:val="0024579C"/>
    <w:rsid w:val="00246658"/>
    <w:rsid w:val="002539FE"/>
    <w:rsid w:val="00257C37"/>
    <w:rsid w:val="002626E8"/>
    <w:rsid w:val="00263F04"/>
    <w:rsid w:val="00264423"/>
    <w:rsid w:val="00264FC2"/>
    <w:rsid w:val="0026526D"/>
    <w:rsid w:val="0026589B"/>
    <w:rsid w:val="00266ECE"/>
    <w:rsid w:val="002733D4"/>
    <w:rsid w:val="00275EB6"/>
    <w:rsid w:val="00276758"/>
    <w:rsid w:val="00277F1B"/>
    <w:rsid w:val="00277F27"/>
    <w:rsid w:val="00280049"/>
    <w:rsid w:val="00280C65"/>
    <w:rsid w:val="00280FE4"/>
    <w:rsid w:val="00281819"/>
    <w:rsid w:val="0028441C"/>
    <w:rsid w:val="00285085"/>
    <w:rsid w:val="00286D36"/>
    <w:rsid w:val="00287035"/>
    <w:rsid w:val="00287C3C"/>
    <w:rsid w:val="00290208"/>
    <w:rsid w:val="002906DB"/>
    <w:rsid w:val="00291B68"/>
    <w:rsid w:val="00292D58"/>
    <w:rsid w:val="00295234"/>
    <w:rsid w:val="00296B76"/>
    <w:rsid w:val="00296F5B"/>
    <w:rsid w:val="00297445"/>
    <w:rsid w:val="002975CC"/>
    <w:rsid w:val="002A1FA9"/>
    <w:rsid w:val="002A2BE5"/>
    <w:rsid w:val="002A4415"/>
    <w:rsid w:val="002A5533"/>
    <w:rsid w:val="002A734C"/>
    <w:rsid w:val="002A7369"/>
    <w:rsid w:val="002B02E1"/>
    <w:rsid w:val="002B29EA"/>
    <w:rsid w:val="002B4704"/>
    <w:rsid w:val="002B5141"/>
    <w:rsid w:val="002B69A0"/>
    <w:rsid w:val="002C1667"/>
    <w:rsid w:val="002C1F85"/>
    <w:rsid w:val="002C3E4E"/>
    <w:rsid w:val="002C5FA6"/>
    <w:rsid w:val="002C665C"/>
    <w:rsid w:val="002C747C"/>
    <w:rsid w:val="002C78BD"/>
    <w:rsid w:val="002C7EA8"/>
    <w:rsid w:val="002C7F5F"/>
    <w:rsid w:val="002D0572"/>
    <w:rsid w:val="002D2AB9"/>
    <w:rsid w:val="002D45D6"/>
    <w:rsid w:val="002D4921"/>
    <w:rsid w:val="002D5834"/>
    <w:rsid w:val="002E02C5"/>
    <w:rsid w:val="002E2F08"/>
    <w:rsid w:val="002E3084"/>
    <w:rsid w:val="002E32AB"/>
    <w:rsid w:val="002E461C"/>
    <w:rsid w:val="002E5C1D"/>
    <w:rsid w:val="002E5EF4"/>
    <w:rsid w:val="002F0D06"/>
    <w:rsid w:val="002F0D88"/>
    <w:rsid w:val="002F1C03"/>
    <w:rsid w:val="002F2B28"/>
    <w:rsid w:val="002F45FD"/>
    <w:rsid w:val="002F4FB7"/>
    <w:rsid w:val="002F5065"/>
    <w:rsid w:val="00300D1F"/>
    <w:rsid w:val="00304CCE"/>
    <w:rsid w:val="00305C65"/>
    <w:rsid w:val="00306173"/>
    <w:rsid w:val="003067E8"/>
    <w:rsid w:val="00307EFA"/>
    <w:rsid w:val="00311151"/>
    <w:rsid w:val="00313895"/>
    <w:rsid w:val="003139BC"/>
    <w:rsid w:val="003140A6"/>
    <w:rsid w:val="00314F39"/>
    <w:rsid w:val="003152EC"/>
    <w:rsid w:val="00316B33"/>
    <w:rsid w:val="003200F6"/>
    <w:rsid w:val="003265EF"/>
    <w:rsid w:val="00330701"/>
    <w:rsid w:val="003323A8"/>
    <w:rsid w:val="00333CD7"/>
    <w:rsid w:val="00337C17"/>
    <w:rsid w:val="003404AA"/>
    <w:rsid w:val="003405F1"/>
    <w:rsid w:val="00341629"/>
    <w:rsid w:val="003460BB"/>
    <w:rsid w:val="0034615C"/>
    <w:rsid w:val="00346707"/>
    <w:rsid w:val="00350283"/>
    <w:rsid w:val="0035079D"/>
    <w:rsid w:val="00353FD1"/>
    <w:rsid w:val="00354919"/>
    <w:rsid w:val="00354B4C"/>
    <w:rsid w:val="0035553B"/>
    <w:rsid w:val="003566C4"/>
    <w:rsid w:val="0036086C"/>
    <w:rsid w:val="0036142E"/>
    <w:rsid w:val="00361DBF"/>
    <w:rsid w:val="003630D4"/>
    <w:rsid w:val="00363A51"/>
    <w:rsid w:val="00363C52"/>
    <w:rsid w:val="00363F7B"/>
    <w:rsid w:val="0036403A"/>
    <w:rsid w:val="0036410B"/>
    <w:rsid w:val="00364933"/>
    <w:rsid w:val="003650AF"/>
    <w:rsid w:val="00365C61"/>
    <w:rsid w:val="003662F2"/>
    <w:rsid w:val="00366A4A"/>
    <w:rsid w:val="00367F2F"/>
    <w:rsid w:val="00370257"/>
    <w:rsid w:val="00372892"/>
    <w:rsid w:val="00373DFA"/>
    <w:rsid w:val="003757EF"/>
    <w:rsid w:val="00381030"/>
    <w:rsid w:val="00381A6E"/>
    <w:rsid w:val="00382790"/>
    <w:rsid w:val="003843E0"/>
    <w:rsid w:val="00385F38"/>
    <w:rsid w:val="00387069"/>
    <w:rsid w:val="003877F5"/>
    <w:rsid w:val="0038787B"/>
    <w:rsid w:val="00394E24"/>
    <w:rsid w:val="0039516A"/>
    <w:rsid w:val="00395AC7"/>
    <w:rsid w:val="00395D73"/>
    <w:rsid w:val="003962D5"/>
    <w:rsid w:val="003A0DA0"/>
    <w:rsid w:val="003A14DE"/>
    <w:rsid w:val="003A32E1"/>
    <w:rsid w:val="003A4B21"/>
    <w:rsid w:val="003A50B9"/>
    <w:rsid w:val="003A60CC"/>
    <w:rsid w:val="003A6644"/>
    <w:rsid w:val="003A6A0B"/>
    <w:rsid w:val="003A7F24"/>
    <w:rsid w:val="003B14C1"/>
    <w:rsid w:val="003B2AE3"/>
    <w:rsid w:val="003B2EFA"/>
    <w:rsid w:val="003B436F"/>
    <w:rsid w:val="003B4F9F"/>
    <w:rsid w:val="003B6CD0"/>
    <w:rsid w:val="003C0165"/>
    <w:rsid w:val="003C05AB"/>
    <w:rsid w:val="003C1743"/>
    <w:rsid w:val="003C2009"/>
    <w:rsid w:val="003C21A8"/>
    <w:rsid w:val="003C2852"/>
    <w:rsid w:val="003C288E"/>
    <w:rsid w:val="003C3804"/>
    <w:rsid w:val="003C7267"/>
    <w:rsid w:val="003C766E"/>
    <w:rsid w:val="003D0168"/>
    <w:rsid w:val="003D08A4"/>
    <w:rsid w:val="003D13A9"/>
    <w:rsid w:val="003D15A8"/>
    <w:rsid w:val="003D1FD8"/>
    <w:rsid w:val="003D4872"/>
    <w:rsid w:val="003D4B69"/>
    <w:rsid w:val="003D4E13"/>
    <w:rsid w:val="003E0E4E"/>
    <w:rsid w:val="003E4516"/>
    <w:rsid w:val="003E5011"/>
    <w:rsid w:val="003F0A42"/>
    <w:rsid w:val="003F129D"/>
    <w:rsid w:val="003F24FC"/>
    <w:rsid w:val="003F7B62"/>
    <w:rsid w:val="004026A6"/>
    <w:rsid w:val="00402C1B"/>
    <w:rsid w:val="00403B45"/>
    <w:rsid w:val="00405353"/>
    <w:rsid w:val="0040759F"/>
    <w:rsid w:val="004100A7"/>
    <w:rsid w:val="0041251C"/>
    <w:rsid w:val="0041500A"/>
    <w:rsid w:val="004150E3"/>
    <w:rsid w:val="00416E59"/>
    <w:rsid w:val="00417338"/>
    <w:rsid w:val="00420B66"/>
    <w:rsid w:val="00421B34"/>
    <w:rsid w:val="00423636"/>
    <w:rsid w:val="004240F1"/>
    <w:rsid w:val="004257ED"/>
    <w:rsid w:val="00426BF7"/>
    <w:rsid w:val="00427EC2"/>
    <w:rsid w:val="004314F8"/>
    <w:rsid w:val="00431524"/>
    <w:rsid w:val="00431D50"/>
    <w:rsid w:val="0043289B"/>
    <w:rsid w:val="004332F7"/>
    <w:rsid w:val="004336BF"/>
    <w:rsid w:val="004349E8"/>
    <w:rsid w:val="004361D9"/>
    <w:rsid w:val="0043629B"/>
    <w:rsid w:val="004367FB"/>
    <w:rsid w:val="004417EB"/>
    <w:rsid w:val="004423D4"/>
    <w:rsid w:val="00443C4D"/>
    <w:rsid w:val="004447DB"/>
    <w:rsid w:val="00445DEF"/>
    <w:rsid w:val="00445F71"/>
    <w:rsid w:val="00446769"/>
    <w:rsid w:val="00446D70"/>
    <w:rsid w:val="00447175"/>
    <w:rsid w:val="004508EF"/>
    <w:rsid w:val="004516BD"/>
    <w:rsid w:val="004519D9"/>
    <w:rsid w:val="00452224"/>
    <w:rsid w:val="004533B0"/>
    <w:rsid w:val="00455821"/>
    <w:rsid w:val="004578E5"/>
    <w:rsid w:val="00457BC7"/>
    <w:rsid w:val="00460635"/>
    <w:rsid w:val="00463F23"/>
    <w:rsid w:val="00464912"/>
    <w:rsid w:val="00465443"/>
    <w:rsid w:val="004655CF"/>
    <w:rsid w:val="0046655A"/>
    <w:rsid w:val="0046794F"/>
    <w:rsid w:val="0046799F"/>
    <w:rsid w:val="00467B98"/>
    <w:rsid w:val="00467CFC"/>
    <w:rsid w:val="00472767"/>
    <w:rsid w:val="00472A0C"/>
    <w:rsid w:val="00473472"/>
    <w:rsid w:val="004745DD"/>
    <w:rsid w:val="004802CE"/>
    <w:rsid w:val="004820C1"/>
    <w:rsid w:val="004827BF"/>
    <w:rsid w:val="00482CC8"/>
    <w:rsid w:val="004853A9"/>
    <w:rsid w:val="00485507"/>
    <w:rsid w:val="00485D01"/>
    <w:rsid w:val="004867F0"/>
    <w:rsid w:val="00487A42"/>
    <w:rsid w:val="00487B65"/>
    <w:rsid w:val="004936D6"/>
    <w:rsid w:val="0049440B"/>
    <w:rsid w:val="004958C6"/>
    <w:rsid w:val="0049622F"/>
    <w:rsid w:val="00497E26"/>
    <w:rsid w:val="004A06E2"/>
    <w:rsid w:val="004A0ADA"/>
    <w:rsid w:val="004A0D66"/>
    <w:rsid w:val="004A5F8C"/>
    <w:rsid w:val="004A7B31"/>
    <w:rsid w:val="004B0F0D"/>
    <w:rsid w:val="004B220E"/>
    <w:rsid w:val="004B3074"/>
    <w:rsid w:val="004B4FCA"/>
    <w:rsid w:val="004C2307"/>
    <w:rsid w:val="004C5807"/>
    <w:rsid w:val="004C6AAA"/>
    <w:rsid w:val="004C7F29"/>
    <w:rsid w:val="004D0CF1"/>
    <w:rsid w:val="004D3C12"/>
    <w:rsid w:val="004D3EC0"/>
    <w:rsid w:val="004D4981"/>
    <w:rsid w:val="004D76F3"/>
    <w:rsid w:val="004E1762"/>
    <w:rsid w:val="004E2DC5"/>
    <w:rsid w:val="004E313D"/>
    <w:rsid w:val="004E4465"/>
    <w:rsid w:val="004E4BE0"/>
    <w:rsid w:val="004E5739"/>
    <w:rsid w:val="004F0C9C"/>
    <w:rsid w:val="004F154D"/>
    <w:rsid w:val="004F2D44"/>
    <w:rsid w:val="004F3148"/>
    <w:rsid w:val="004F367E"/>
    <w:rsid w:val="004F58B9"/>
    <w:rsid w:val="004F6AD3"/>
    <w:rsid w:val="00500D83"/>
    <w:rsid w:val="005011E2"/>
    <w:rsid w:val="00501F94"/>
    <w:rsid w:val="005034F7"/>
    <w:rsid w:val="00504664"/>
    <w:rsid w:val="005055A5"/>
    <w:rsid w:val="005058CB"/>
    <w:rsid w:val="00505C27"/>
    <w:rsid w:val="00506504"/>
    <w:rsid w:val="00506B5A"/>
    <w:rsid w:val="005105FA"/>
    <w:rsid w:val="00510815"/>
    <w:rsid w:val="005120AD"/>
    <w:rsid w:val="00513B3E"/>
    <w:rsid w:val="005155B5"/>
    <w:rsid w:val="00516CDD"/>
    <w:rsid w:val="00520AB7"/>
    <w:rsid w:val="005245AD"/>
    <w:rsid w:val="00532F0D"/>
    <w:rsid w:val="005348AF"/>
    <w:rsid w:val="00536832"/>
    <w:rsid w:val="00537DAE"/>
    <w:rsid w:val="00541721"/>
    <w:rsid w:val="00543DB7"/>
    <w:rsid w:val="00545F6F"/>
    <w:rsid w:val="00546413"/>
    <w:rsid w:val="0054665B"/>
    <w:rsid w:val="005471BC"/>
    <w:rsid w:val="005508AB"/>
    <w:rsid w:val="00551543"/>
    <w:rsid w:val="00552B3A"/>
    <w:rsid w:val="00552EF7"/>
    <w:rsid w:val="00555908"/>
    <w:rsid w:val="00557FA8"/>
    <w:rsid w:val="0056044A"/>
    <w:rsid w:val="00574F50"/>
    <w:rsid w:val="005761C3"/>
    <w:rsid w:val="005804E6"/>
    <w:rsid w:val="0058055A"/>
    <w:rsid w:val="00583E6F"/>
    <w:rsid w:val="00584D39"/>
    <w:rsid w:val="00585712"/>
    <w:rsid w:val="00587DA8"/>
    <w:rsid w:val="00590480"/>
    <w:rsid w:val="0059123B"/>
    <w:rsid w:val="00593F2B"/>
    <w:rsid w:val="00595FBB"/>
    <w:rsid w:val="00596464"/>
    <w:rsid w:val="005971CC"/>
    <w:rsid w:val="005A0AFB"/>
    <w:rsid w:val="005A17B9"/>
    <w:rsid w:val="005A1E08"/>
    <w:rsid w:val="005A30B7"/>
    <w:rsid w:val="005A3EDF"/>
    <w:rsid w:val="005A41A5"/>
    <w:rsid w:val="005A440C"/>
    <w:rsid w:val="005A619D"/>
    <w:rsid w:val="005A6978"/>
    <w:rsid w:val="005A7F04"/>
    <w:rsid w:val="005B0B56"/>
    <w:rsid w:val="005B5D42"/>
    <w:rsid w:val="005B7867"/>
    <w:rsid w:val="005C0411"/>
    <w:rsid w:val="005C5A98"/>
    <w:rsid w:val="005C63C2"/>
    <w:rsid w:val="005D039D"/>
    <w:rsid w:val="005D1F03"/>
    <w:rsid w:val="005D2EE0"/>
    <w:rsid w:val="005D3A15"/>
    <w:rsid w:val="005D43FA"/>
    <w:rsid w:val="005D5A83"/>
    <w:rsid w:val="005D5F1C"/>
    <w:rsid w:val="005D6C23"/>
    <w:rsid w:val="005E05D8"/>
    <w:rsid w:val="005E17ED"/>
    <w:rsid w:val="005E1AC2"/>
    <w:rsid w:val="005E21B2"/>
    <w:rsid w:val="005E3211"/>
    <w:rsid w:val="005E4BDD"/>
    <w:rsid w:val="005E5724"/>
    <w:rsid w:val="005E5D1A"/>
    <w:rsid w:val="005F130B"/>
    <w:rsid w:val="005F142A"/>
    <w:rsid w:val="005F26D0"/>
    <w:rsid w:val="005F2D05"/>
    <w:rsid w:val="005F34C9"/>
    <w:rsid w:val="005F6DCA"/>
    <w:rsid w:val="00601627"/>
    <w:rsid w:val="00602488"/>
    <w:rsid w:val="00603486"/>
    <w:rsid w:val="00603839"/>
    <w:rsid w:val="00606522"/>
    <w:rsid w:val="006073EA"/>
    <w:rsid w:val="0060764B"/>
    <w:rsid w:val="00607BF1"/>
    <w:rsid w:val="00607EE2"/>
    <w:rsid w:val="0061209A"/>
    <w:rsid w:val="006120F9"/>
    <w:rsid w:val="00612ACC"/>
    <w:rsid w:val="00614F17"/>
    <w:rsid w:val="00615F66"/>
    <w:rsid w:val="006161AF"/>
    <w:rsid w:val="006167CB"/>
    <w:rsid w:val="00616A3E"/>
    <w:rsid w:val="0062127E"/>
    <w:rsid w:val="00621701"/>
    <w:rsid w:val="00623B1C"/>
    <w:rsid w:val="006242D9"/>
    <w:rsid w:val="0062745B"/>
    <w:rsid w:val="0063020E"/>
    <w:rsid w:val="00630640"/>
    <w:rsid w:val="00630CCD"/>
    <w:rsid w:val="006315E0"/>
    <w:rsid w:val="00634984"/>
    <w:rsid w:val="00635E4D"/>
    <w:rsid w:val="00637039"/>
    <w:rsid w:val="00640AF4"/>
    <w:rsid w:val="00641D4A"/>
    <w:rsid w:val="006432D6"/>
    <w:rsid w:val="00644554"/>
    <w:rsid w:val="00644BD3"/>
    <w:rsid w:val="006469C3"/>
    <w:rsid w:val="00647D21"/>
    <w:rsid w:val="00650356"/>
    <w:rsid w:val="00650453"/>
    <w:rsid w:val="00653BAB"/>
    <w:rsid w:val="006540AF"/>
    <w:rsid w:val="00655E06"/>
    <w:rsid w:val="006606F6"/>
    <w:rsid w:val="006637B8"/>
    <w:rsid w:val="00666750"/>
    <w:rsid w:val="0066790A"/>
    <w:rsid w:val="00670168"/>
    <w:rsid w:val="00672294"/>
    <w:rsid w:val="00672E91"/>
    <w:rsid w:val="00672FF8"/>
    <w:rsid w:val="00675969"/>
    <w:rsid w:val="00680839"/>
    <w:rsid w:val="00681B43"/>
    <w:rsid w:val="00683165"/>
    <w:rsid w:val="0068375A"/>
    <w:rsid w:val="006838E3"/>
    <w:rsid w:val="006846FA"/>
    <w:rsid w:val="00684DB9"/>
    <w:rsid w:val="0068520A"/>
    <w:rsid w:val="006866F8"/>
    <w:rsid w:val="00687982"/>
    <w:rsid w:val="00690565"/>
    <w:rsid w:val="006917D5"/>
    <w:rsid w:val="006942D0"/>
    <w:rsid w:val="00696244"/>
    <w:rsid w:val="006A0B9C"/>
    <w:rsid w:val="006A482F"/>
    <w:rsid w:val="006A4944"/>
    <w:rsid w:val="006A51C9"/>
    <w:rsid w:val="006B058F"/>
    <w:rsid w:val="006B2C43"/>
    <w:rsid w:val="006B329E"/>
    <w:rsid w:val="006B3C19"/>
    <w:rsid w:val="006B52FF"/>
    <w:rsid w:val="006B5510"/>
    <w:rsid w:val="006B67D0"/>
    <w:rsid w:val="006C1601"/>
    <w:rsid w:val="006C1DEE"/>
    <w:rsid w:val="006C30FC"/>
    <w:rsid w:val="006C4F60"/>
    <w:rsid w:val="006C64C8"/>
    <w:rsid w:val="006D0542"/>
    <w:rsid w:val="006D0F2B"/>
    <w:rsid w:val="006D370E"/>
    <w:rsid w:val="006D4B51"/>
    <w:rsid w:val="006D4DCC"/>
    <w:rsid w:val="006D4E83"/>
    <w:rsid w:val="006D54D9"/>
    <w:rsid w:val="006D7CCB"/>
    <w:rsid w:val="006E099F"/>
    <w:rsid w:val="006E3E9A"/>
    <w:rsid w:val="006E43FC"/>
    <w:rsid w:val="006E4EBF"/>
    <w:rsid w:val="006E7979"/>
    <w:rsid w:val="006F0504"/>
    <w:rsid w:val="006F084C"/>
    <w:rsid w:val="006F2B0D"/>
    <w:rsid w:val="006F5AC4"/>
    <w:rsid w:val="006F7B1D"/>
    <w:rsid w:val="0070206E"/>
    <w:rsid w:val="00703D25"/>
    <w:rsid w:val="00706E62"/>
    <w:rsid w:val="007072ED"/>
    <w:rsid w:val="00707477"/>
    <w:rsid w:val="00714EA9"/>
    <w:rsid w:val="00715565"/>
    <w:rsid w:val="007157E0"/>
    <w:rsid w:val="00716746"/>
    <w:rsid w:val="00716F98"/>
    <w:rsid w:val="00723B06"/>
    <w:rsid w:val="00723FC0"/>
    <w:rsid w:val="00727CEA"/>
    <w:rsid w:val="00730FD6"/>
    <w:rsid w:val="00731778"/>
    <w:rsid w:val="00736329"/>
    <w:rsid w:val="00737DDC"/>
    <w:rsid w:val="00737EA2"/>
    <w:rsid w:val="00740DE7"/>
    <w:rsid w:val="00741802"/>
    <w:rsid w:val="00743790"/>
    <w:rsid w:val="00743B6D"/>
    <w:rsid w:val="007450CA"/>
    <w:rsid w:val="0074592A"/>
    <w:rsid w:val="0074709B"/>
    <w:rsid w:val="007477D9"/>
    <w:rsid w:val="007509AE"/>
    <w:rsid w:val="007512F0"/>
    <w:rsid w:val="007522A0"/>
    <w:rsid w:val="007541B1"/>
    <w:rsid w:val="007542E4"/>
    <w:rsid w:val="007547ED"/>
    <w:rsid w:val="00754824"/>
    <w:rsid w:val="007627B2"/>
    <w:rsid w:val="00764B44"/>
    <w:rsid w:val="007656EC"/>
    <w:rsid w:val="007711D0"/>
    <w:rsid w:val="007729A5"/>
    <w:rsid w:val="0077342F"/>
    <w:rsid w:val="00773625"/>
    <w:rsid w:val="007741B2"/>
    <w:rsid w:val="00774E00"/>
    <w:rsid w:val="007758C7"/>
    <w:rsid w:val="00781C39"/>
    <w:rsid w:val="0078422F"/>
    <w:rsid w:val="0078452D"/>
    <w:rsid w:val="00786666"/>
    <w:rsid w:val="00786D71"/>
    <w:rsid w:val="00787820"/>
    <w:rsid w:val="00790067"/>
    <w:rsid w:val="00790197"/>
    <w:rsid w:val="00790CDE"/>
    <w:rsid w:val="0079127A"/>
    <w:rsid w:val="0079139E"/>
    <w:rsid w:val="007920CC"/>
    <w:rsid w:val="00793398"/>
    <w:rsid w:val="007934E3"/>
    <w:rsid w:val="00794D23"/>
    <w:rsid w:val="0079591D"/>
    <w:rsid w:val="00795931"/>
    <w:rsid w:val="00795B29"/>
    <w:rsid w:val="0079639E"/>
    <w:rsid w:val="00796501"/>
    <w:rsid w:val="007967F0"/>
    <w:rsid w:val="007A0766"/>
    <w:rsid w:val="007A35CD"/>
    <w:rsid w:val="007A407A"/>
    <w:rsid w:val="007A4BBD"/>
    <w:rsid w:val="007A5D23"/>
    <w:rsid w:val="007A6DE4"/>
    <w:rsid w:val="007B1E89"/>
    <w:rsid w:val="007B6F2B"/>
    <w:rsid w:val="007C05B5"/>
    <w:rsid w:val="007C35A6"/>
    <w:rsid w:val="007C555E"/>
    <w:rsid w:val="007C5FD2"/>
    <w:rsid w:val="007C6766"/>
    <w:rsid w:val="007D004D"/>
    <w:rsid w:val="007D12BB"/>
    <w:rsid w:val="007D43C9"/>
    <w:rsid w:val="007D4B47"/>
    <w:rsid w:val="007E0FC4"/>
    <w:rsid w:val="007E2440"/>
    <w:rsid w:val="007E26FF"/>
    <w:rsid w:val="007E4BF9"/>
    <w:rsid w:val="007E6516"/>
    <w:rsid w:val="007E65A6"/>
    <w:rsid w:val="007E722B"/>
    <w:rsid w:val="007F0613"/>
    <w:rsid w:val="007F0F95"/>
    <w:rsid w:val="007F6418"/>
    <w:rsid w:val="007F6583"/>
    <w:rsid w:val="007F6EA8"/>
    <w:rsid w:val="007F76B7"/>
    <w:rsid w:val="00800997"/>
    <w:rsid w:val="00802326"/>
    <w:rsid w:val="00802B0C"/>
    <w:rsid w:val="008034FE"/>
    <w:rsid w:val="0080442F"/>
    <w:rsid w:val="00810593"/>
    <w:rsid w:val="008129BF"/>
    <w:rsid w:val="008164B7"/>
    <w:rsid w:val="00816F71"/>
    <w:rsid w:val="00817DEA"/>
    <w:rsid w:val="00820EB9"/>
    <w:rsid w:val="00822DFA"/>
    <w:rsid w:val="0082786E"/>
    <w:rsid w:val="00831F58"/>
    <w:rsid w:val="00832544"/>
    <w:rsid w:val="00833219"/>
    <w:rsid w:val="008335FD"/>
    <w:rsid w:val="00833CD0"/>
    <w:rsid w:val="0083498D"/>
    <w:rsid w:val="00834C75"/>
    <w:rsid w:val="00841ED0"/>
    <w:rsid w:val="00844144"/>
    <w:rsid w:val="008452A2"/>
    <w:rsid w:val="00846798"/>
    <w:rsid w:val="00846A97"/>
    <w:rsid w:val="00847D2E"/>
    <w:rsid w:val="008513A2"/>
    <w:rsid w:val="00854B2E"/>
    <w:rsid w:val="00855EDE"/>
    <w:rsid w:val="00856B19"/>
    <w:rsid w:val="0085725D"/>
    <w:rsid w:val="00860A24"/>
    <w:rsid w:val="00860F2D"/>
    <w:rsid w:val="00862A8E"/>
    <w:rsid w:val="00863082"/>
    <w:rsid w:val="0086343D"/>
    <w:rsid w:val="008643AC"/>
    <w:rsid w:val="00864858"/>
    <w:rsid w:val="00864971"/>
    <w:rsid w:val="008650A1"/>
    <w:rsid w:val="008655D7"/>
    <w:rsid w:val="00865B35"/>
    <w:rsid w:val="00865E1D"/>
    <w:rsid w:val="00866B82"/>
    <w:rsid w:val="00867270"/>
    <w:rsid w:val="00867C39"/>
    <w:rsid w:val="00870138"/>
    <w:rsid w:val="0087014A"/>
    <w:rsid w:val="0087034E"/>
    <w:rsid w:val="008715D8"/>
    <w:rsid w:val="00871961"/>
    <w:rsid w:val="008733A2"/>
    <w:rsid w:val="00875718"/>
    <w:rsid w:val="00877F04"/>
    <w:rsid w:val="0088069F"/>
    <w:rsid w:val="00880B1F"/>
    <w:rsid w:val="00881279"/>
    <w:rsid w:val="00881E59"/>
    <w:rsid w:val="0088256C"/>
    <w:rsid w:val="0088274A"/>
    <w:rsid w:val="0088374E"/>
    <w:rsid w:val="00883A66"/>
    <w:rsid w:val="00885709"/>
    <w:rsid w:val="008868B8"/>
    <w:rsid w:val="00890085"/>
    <w:rsid w:val="00890475"/>
    <w:rsid w:val="00890AF7"/>
    <w:rsid w:val="00893EC3"/>
    <w:rsid w:val="00897B28"/>
    <w:rsid w:val="008A0F9E"/>
    <w:rsid w:val="008A1E3C"/>
    <w:rsid w:val="008A2B40"/>
    <w:rsid w:val="008A2CB6"/>
    <w:rsid w:val="008A5872"/>
    <w:rsid w:val="008A58C1"/>
    <w:rsid w:val="008A5B51"/>
    <w:rsid w:val="008B10FE"/>
    <w:rsid w:val="008B4972"/>
    <w:rsid w:val="008B4A93"/>
    <w:rsid w:val="008B4AA2"/>
    <w:rsid w:val="008B5E2F"/>
    <w:rsid w:val="008B6A27"/>
    <w:rsid w:val="008B7685"/>
    <w:rsid w:val="008C0E10"/>
    <w:rsid w:val="008C1002"/>
    <w:rsid w:val="008C1C88"/>
    <w:rsid w:val="008C206C"/>
    <w:rsid w:val="008C20F3"/>
    <w:rsid w:val="008C354F"/>
    <w:rsid w:val="008C3DED"/>
    <w:rsid w:val="008C537E"/>
    <w:rsid w:val="008C6B2A"/>
    <w:rsid w:val="008C716E"/>
    <w:rsid w:val="008D2FC4"/>
    <w:rsid w:val="008D3549"/>
    <w:rsid w:val="008D35AD"/>
    <w:rsid w:val="008D519E"/>
    <w:rsid w:val="008D6CBB"/>
    <w:rsid w:val="008E03B4"/>
    <w:rsid w:val="008E0707"/>
    <w:rsid w:val="008E07BF"/>
    <w:rsid w:val="008E0F81"/>
    <w:rsid w:val="008E1CEE"/>
    <w:rsid w:val="008E2A97"/>
    <w:rsid w:val="008E3717"/>
    <w:rsid w:val="008E43C9"/>
    <w:rsid w:val="008E678F"/>
    <w:rsid w:val="008F084A"/>
    <w:rsid w:val="008F1003"/>
    <w:rsid w:val="008F1477"/>
    <w:rsid w:val="008F1A59"/>
    <w:rsid w:val="008F1C8E"/>
    <w:rsid w:val="008F1C96"/>
    <w:rsid w:val="008F47C0"/>
    <w:rsid w:val="008F6BB1"/>
    <w:rsid w:val="0090015E"/>
    <w:rsid w:val="009004AA"/>
    <w:rsid w:val="00902A90"/>
    <w:rsid w:val="00904A26"/>
    <w:rsid w:val="00905439"/>
    <w:rsid w:val="0090596F"/>
    <w:rsid w:val="009066E2"/>
    <w:rsid w:val="009068E1"/>
    <w:rsid w:val="00906DD1"/>
    <w:rsid w:val="009124F2"/>
    <w:rsid w:val="00913564"/>
    <w:rsid w:val="00917D79"/>
    <w:rsid w:val="00920635"/>
    <w:rsid w:val="00920798"/>
    <w:rsid w:val="00920F6D"/>
    <w:rsid w:val="009210F8"/>
    <w:rsid w:val="00923ABD"/>
    <w:rsid w:val="0092427C"/>
    <w:rsid w:val="0092694D"/>
    <w:rsid w:val="00927B46"/>
    <w:rsid w:val="0093063A"/>
    <w:rsid w:val="00932F1B"/>
    <w:rsid w:val="00934C76"/>
    <w:rsid w:val="009370D3"/>
    <w:rsid w:val="009400F5"/>
    <w:rsid w:val="00944F3D"/>
    <w:rsid w:val="00945F87"/>
    <w:rsid w:val="00946052"/>
    <w:rsid w:val="00947C8B"/>
    <w:rsid w:val="00950A4C"/>
    <w:rsid w:val="00951F4A"/>
    <w:rsid w:val="009535CB"/>
    <w:rsid w:val="00953A0F"/>
    <w:rsid w:val="00954D17"/>
    <w:rsid w:val="0095505A"/>
    <w:rsid w:val="009551A9"/>
    <w:rsid w:val="00955A02"/>
    <w:rsid w:val="00956CFC"/>
    <w:rsid w:val="009573B7"/>
    <w:rsid w:val="00960E79"/>
    <w:rsid w:val="00964818"/>
    <w:rsid w:val="00964A0F"/>
    <w:rsid w:val="00970FE1"/>
    <w:rsid w:val="009715C1"/>
    <w:rsid w:val="009725E6"/>
    <w:rsid w:val="009726D5"/>
    <w:rsid w:val="00972A6F"/>
    <w:rsid w:val="00972EDC"/>
    <w:rsid w:val="00972EE7"/>
    <w:rsid w:val="00973228"/>
    <w:rsid w:val="00973A9C"/>
    <w:rsid w:val="00975D45"/>
    <w:rsid w:val="00980774"/>
    <w:rsid w:val="0098130D"/>
    <w:rsid w:val="00982E47"/>
    <w:rsid w:val="009840DC"/>
    <w:rsid w:val="009844F7"/>
    <w:rsid w:val="00985C55"/>
    <w:rsid w:val="00987755"/>
    <w:rsid w:val="009913CA"/>
    <w:rsid w:val="009920A8"/>
    <w:rsid w:val="00992A8B"/>
    <w:rsid w:val="00994D1E"/>
    <w:rsid w:val="00994D23"/>
    <w:rsid w:val="009A11A6"/>
    <w:rsid w:val="009A14B3"/>
    <w:rsid w:val="009A2D37"/>
    <w:rsid w:val="009A3A85"/>
    <w:rsid w:val="009A3E06"/>
    <w:rsid w:val="009A4806"/>
    <w:rsid w:val="009A7083"/>
    <w:rsid w:val="009A748F"/>
    <w:rsid w:val="009B1293"/>
    <w:rsid w:val="009B5CBF"/>
    <w:rsid w:val="009B5D96"/>
    <w:rsid w:val="009B6A2A"/>
    <w:rsid w:val="009B71CD"/>
    <w:rsid w:val="009B7997"/>
    <w:rsid w:val="009C3F06"/>
    <w:rsid w:val="009C5FA8"/>
    <w:rsid w:val="009C77A1"/>
    <w:rsid w:val="009D16DE"/>
    <w:rsid w:val="009D3A1E"/>
    <w:rsid w:val="009D4A80"/>
    <w:rsid w:val="009D4DF7"/>
    <w:rsid w:val="009D534E"/>
    <w:rsid w:val="009D5FEF"/>
    <w:rsid w:val="009D76D0"/>
    <w:rsid w:val="009E1371"/>
    <w:rsid w:val="009E254A"/>
    <w:rsid w:val="009E26EB"/>
    <w:rsid w:val="009E32BD"/>
    <w:rsid w:val="009E49BF"/>
    <w:rsid w:val="009E4AAF"/>
    <w:rsid w:val="009E5891"/>
    <w:rsid w:val="009E64DB"/>
    <w:rsid w:val="009E6F95"/>
    <w:rsid w:val="009F1624"/>
    <w:rsid w:val="009F19EF"/>
    <w:rsid w:val="009F212C"/>
    <w:rsid w:val="009F605E"/>
    <w:rsid w:val="009F609E"/>
    <w:rsid w:val="00A00B69"/>
    <w:rsid w:val="00A012AF"/>
    <w:rsid w:val="00A100BC"/>
    <w:rsid w:val="00A1013D"/>
    <w:rsid w:val="00A13732"/>
    <w:rsid w:val="00A13984"/>
    <w:rsid w:val="00A15743"/>
    <w:rsid w:val="00A160B0"/>
    <w:rsid w:val="00A21B87"/>
    <w:rsid w:val="00A2216C"/>
    <w:rsid w:val="00A2409D"/>
    <w:rsid w:val="00A255AE"/>
    <w:rsid w:val="00A27738"/>
    <w:rsid w:val="00A30E4E"/>
    <w:rsid w:val="00A3276C"/>
    <w:rsid w:val="00A32BA1"/>
    <w:rsid w:val="00A34F61"/>
    <w:rsid w:val="00A359E8"/>
    <w:rsid w:val="00A3620E"/>
    <w:rsid w:val="00A37089"/>
    <w:rsid w:val="00A3738C"/>
    <w:rsid w:val="00A434D7"/>
    <w:rsid w:val="00A43CF5"/>
    <w:rsid w:val="00A43DFE"/>
    <w:rsid w:val="00A46023"/>
    <w:rsid w:val="00A463ED"/>
    <w:rsid w:val="00A4794B"/>
    <w:rsid w:val="00A50A2C"/>
    <w:rsid w:val="00A518E6"/>
    <w:rsid w:val="00A52F14"/>
    <w:rsid w:val="00A557B0"/>
    <w:rsid w:val="00A55B3C"/>
    <w:rsid w:val="00A57C16"/>
    <w:rsid w:val="00A57D23"/>
    <w:rsid w:val="00A57E56"/>
    <w:rsid w:val="00A61069"/>
    <w:rsid w:val="00A61469"/>
    <w:rsid w:val="00A61C03"/>
    <w:rsid w:val="00A6458C"/>
    <w:rsid w:val="00A6463E"/>
    <w:rsid w:val="00A64F64"/>
    <w:rsid w:val="00A735CB"/>
    <w:rsid w:val="00A74D67"/>
    <w:rsid w:val="00A81BF1"/>
    <w:rsid w:val="00A823CC"/>
    <w:rsid w:val="00A827AC"/>
    <w:rsid w:val="00A9273E"/>
    <w:rsid w:val="00A93533"/>
    <w:rsid w:val="00A945EF"/>
    <w:rsid w:val="00A94EEE"/>
    <w:rsid w:val="00A97C9A"/>
    <w:rsid w:val="00AA07FA"/>
    <w:rsid w:val="00AA1C45"/>
    <w:rsid w:val="00AA2422"/>
    <w:rsid w:val="00AA787E"/>
    <w:rsid w:val="00AB33C3"/>
    <w:rsid w:val="00AB532A"/>
    <w:rsid w:val="00AB5E68"/>
    <w:rsid w:val="00AB73A9"/>
    <w:rsid w:val="00AC035F"/>
    <w:rsid w:val="00AC1229"/>
    <w:rsid w:val="00AC1C9A"/>
    <w:rsid w:val="00AC3DC3"/>
    <w:rsid w:val="00AC7566"/>
    <w:rsid w:val="00AD0E48"/>
    <w:rsid w:val="00AD2CB7"/>
    <w:rsid w:val="00AD53A2"/>
    <w:rsid w:val="00AE2B20"/>
    <w:rsid w:val="00AE559A"/>
    <w:rsid w:val="00AE7C2D"/>
    <w:rsid w:val="00AE7FEE"/>
    <w:rsid w:val="00AF24EA"/>
    <w:rsid w:val="00AF43F4"/>
    <w:rsid w:val="00AF58D9"/>
    <w:rsid w:val="00B007EC"/>
    <w:rsid w:val="00B00E93"/>
    <w:rsid w:val="00B0312C"/>
    <w:rsid w:val="00B04C4A"/>
    <w:rsid w:val="00B06B41"/>
    <w:rsid w:val="00B07AD3"/>
    <w:rsid w:val="00B126A0"/>
    <w:rsid w:val="00B179AA"/>
    <w:rsid w:val="00B22799"/>
    <w:rsid w:val="00B232F9"/>
    <w:rsid w:val="00B23383"/>
    <w:rsid w:val="00B23502"/>
    <w:rsid w:val="00B244F4"/>
    <w:rsid w:val="00B251C7"/>
    <w:rsid w:val="00B25B51"/>
    <w:rsid w:val="00B3056C"/>
    <w:rsid w:val="00B33396"/>
    <w:rsid w:val="00B35BF2"/>
    <w:rsid w:val="00B3758F"/>
    <w:rsid w:val="00B37D03"/>
    <w:rsid w:val="00B40C31"/>
    <w:rsid w:val="00B41107"/>
    <w:rsid w:val="00B430B7"/>
    <w:rsid w:val="00B43625"/>
    <w:rsid w:val="00B437AF"/>
    <w:rsid w:val="00B43AFE"/>
    <w:rsid w:val="00B43B9E"/>
    <w:rsid w:val="00B46F57"/>
    <w:rsid w:val="00B4700C"/>
    <w:rsid w:val="00B51492"/>
    <w:rsid w:val="00B5181E"/>
    <w:rsid w:val="00B5299D"/>
    <w:rsid w:val="00B536A6"/>
    <w:rsid w:val="00B53EB6"/>
    <w:rsid w:val="00B603C5"/>
    <w:rsid w:val="00B63A44"/>
    <w:rsid w:val="00B64FA7"/>
    <w:rsid w:val="00B678FE"/>
    <w:rsid w:val="00B679D7"/>
    <w:rsid w:val="00B7255A"/>
    <w:rsid w:val="00B72EF4"/>
    <w:rsid w:val="00B768B0"/>
    <w:rsid w:val="00B7776C"/>
    <w:rsid w:val="00B8091B"/>
    <w:rsid w:val="00B81E58"/>
    <w:rsid w:val="00B844E7"/>
    <w:rsid w:val="00B86928"/>
    <w:rsid w:val="00B86F1E"/>
    <w:rsid w:val="00B87586"/>
    <w:rsid w:val="00B87BB7"/>
    <w:rsid w:val="00B87D81"/>
    <w:rsid w:val="00B9037F"/>
    <w:rsid w:val="00B92F11"/>
    <w:rsid w:val="00B94C10"/>
    <w:rsid w:val="00B97A9B"/>
    <w:rsid w:val="00BA22E3"/>
    <w:rsid w:val="00BA24F6"/>
    <w:rsid w:val="00BA42D6"/>
    <w:rsid w:val="00BA4D14"/>
    <w:rsid w:val="00BA5676"/>
    <w:rsid w:val="00BA69DF"/>
    <w:rsid w:val="00BA69F4"/>
    <w:rsid w:val="00BB3F90"/>
    <w:rsid w:val="00BB4AFE"/>
    <w:rsid w:val="00BB6C62"/>
    <w:rsid w:val="00BC32E6"/>
    <w:rsid w:val="00BC3394"/>
    <w:rsid w:val="00BC3EC0"/>
    <w:rsid w:val="00BC3EFC"/>
    <w:rsid w:val="00BC56EA"/>
    <w:rsid w:val="00BC65E3"/>
    <w:rsid w:val="00BC79C4"/>
    <w:rsid w:val="00BD0E07"/>
    <w:rsid w:val="00BD1357"/>
    <w:rsid w:val="00BD5F54"/>
    <w:rsid w:val="00BD7A9C"/>
    <w:rsid w:val="00BE0A79"/>
    <w:rsid w:val="00BE22BF"/>
    <w:rsid w:val="00BE2A08"/>
    <w:rsid w:val="00BE3470"/>
    <w:rsid w:val="00BE6E82"/>
    <w:rsid w:val="00BF3189"/>
    <w:rsid w:val="00BF4538"/>
    <w:rsid w:val="00BF4A15"/>
    <w:rsid w:val="00BF6A2B"/>
    <w:rsid w:val="00BF7452"/>
    <w:rsid w:val="00C04D0C"/>
    <w:rsid w:val="00C134E3"/>
    <w:rsid w:val="00C140BF"/>
    <w:rsid w:val="00C15B80"/>
    <w:rsid w:val="00C15F11"/>
    <w:rsid w:val="00C16655"/>
    <w:rsid w:val="00C1671A"/>
    <w:rsid w:val="00C17922"/>
    <w:rsid w:val="00C200F1"/>
    <w:rsid w:val="00C21243"/>
    <w:rsid w:val="00C21E15"/>
    <w:rsid w:val="00C2233C"/>
    <w:rsid w:val="00C23E1B"/>
    <w:rsid w:val="00C25510"/>
    <w:rsid w:val="00C25EC7"/>
    <w:rsid w:val="00C26097"/>
    <w:rsid w:val="00C303DE"/>
    <w:rsid w:val="00C31C87"/>
    <w:rsid w:val="00C32113"/>
    <w:rsid w:val="00C344E6"/>
    <w:rsid w:val="00C34D0A"/>
    <w:rsid w:val="00C35202"/>
    <w:rsid w:val="00C35FD1"/>
    <w:rsid w:val="00C36AB1"/>
    <w:rsid w:val="00C4009B"/>
    <w:rsid w:val="00C43B28"/>
    <w:rsid w:val="00C444F4"/>
    <w:rsid w:val="00C470FC"/>
    <w:rsid w:val="00C47F88"/>
    <w:rsid w:val="00C52EBA"/>
    <w:rsid w:val="00C54A41"/>
    <w:rsid w:val="00C55CAD"/>
    <w:rsid w:val="00C55E1F"/>
    <w:rsid w:val="00C55E39"/>
    <w:rsid w:val="00C57682"/>
    <w:rsid w:val="00C57FFA"/>
    <w:rsid w:val="00C60647"/>
    <w:rsid w:val="00C612E3"/>
    <w:rsid w:val="00C622D5"/>
    <w:rsid w:val="00C638C1"/>
    <w:rsid w:val="00C64A67"/>
    <w:rsid w:val="00C64F79"/>
    <w:rsid w:val="00C65F90"/>
    <w:rsid w:val="00C702FD"/>
    <w:rsid w:val="00C70E38"/>
    <w:rsid w:val="00C71D48"/>
    <w:rsid w:val="00C74B45"/>
    <w:rsid w:val="00C74D97"/>
    <w:rsid w:val="00C75924"/>
    <w:rsid w:val="00C76462"/>
    <w:rsid w:val="00C76A34"/>
    <w:rsid w:val="00C808A0"/>
    <w:rsid w:val="00C81AD1"/>
    <w:rsid w:val="00C81EC6"/>
    <w:rsid w:val="00C8249B"/>
    <w:rsid w:val="00C83A44"/>
    <w:rsid w:val="00C85F56"/>
    <w:rsid w:val="00C86135"/>
    <w:rsid w:val="00C8697F"/>
    <w:rsid w:val="00C873E0"/>
    <w:rsid w:val="00C90E07"/>
    <w:rsid w:val="00C924E2"/>
    <w:rsid w:val="00C92DAB"/>
    <w:rsid w:val="00C95081"/>
    <w:rsid w:val="00C95973"/>
    <w:rsid w:val="00C9742E"/>
    <w:rsid w:val="00CA0D69"/>
    <w:rsid w:val="00CA13F1"/>
    <w:rsid w:val="00CA42EF"/>
    <w:rsid w:val="00CA4D78"/>
    <w:rsid w:val="00CA5202"/>
    <w:rsid w:val="00CB1A7C"/>
    <w:rsid w:val="00CB21F0"/>
    <w:rsid w:val="00CB3F0F"/>
    <w:rsid w:val="00CB4A36"/>
    <w:rsid w:val="00CB5181"/>
    <w:rsid w:val="00CB5DCD"/>
    <w:rsid w:val="00CB62E0"/>
    <w:rsid w:val="00CB7C7A"/>
    <w:rsid w:val="00CC012F"/>
    <w:rsid w:val="00CC1F0A"/>
    <w:rsid w:val="00CC2FFD"/>
    <w:rsid w:val="00CC4370"/>
    <w:rsid w:val="00CD0CAC"/>
    <w:rsid w:val="00CD124C"/>
    <w:rsid w:val="00CD208C"/>
    <w:rsid w:val="00CD42D6"/>
    <w:rsid w:val="00CD510F"/>
    <w:rsid w:val="00CD5ED5"/>
    <w:rsid w:val="00CD7897"/>
    <w:rsid w:val="00CD7BE8"/>
    <w:rsid w:val="00CE0DF6"/>
    <w:rsid w:val="00CE0EA9"/>
    <w:rsid w:val="00CE2208"/>
    <w:rsid w:val="00CE2D0F"/>
    <w:rsid w:val="00CE2FB1"/>
    <w:rsid w:val="00CE44A1"/>
    <w:rsid w:val="00CF1951"/>
    <w:rsid w:val="00CF216F"/>
    <w:rsid w:val="00CF3801"/>
    <w:rsid w:val="00CF7148"/>
    <w:rsid w:val="00CF7205"/>
    <w:rsid w:val="00D00115"/>
    <w:rsid w:val="00D0119E"/>
    <w:rsid w:val="00D03C86"/>
    <w:rsid w:val="00D058AA"/>
    <w:rsid w:val="00D06E03"/>
    <w:rsid w:val="00D07D95"/>
    <w:rsid w:val="00D1007C"/>
    <w:rsid w:val="00D11D15"/>
    <w:rsid w:val="00D14D64"/>
    <w:rsid w:val="00D16131"/>
    <w:rsid w:val="00D20BDE"/>
    <w:rsid w:val="00D21A8D"/>
    <w:rsid w:val="00D229B9"/>
    <w:rsid w:val="00D2365E"/>
    <w:rsid w:val="00D239DD"/>
    <w:rsid w:val="00D23C93"/>
    <w:rsid w:val="00D3018F"/>
    <w:rsid w:val="00D30C96"/>
    <w:rsid w:val="00D30F2E"/>
    <w:rsid w:val="00D32C26"/>
    <w:rsid w:val="00D344B0"/>
    <w:rsid w:val="00D36834"/>
    <w:rsid w:val="00D36E07"/>
    <w:rsid w:val="00D41A20"/>
    <w:rsid w:val="00D41F42"/>
    <w:rsid w:val="00D42253"/>
    <w:rsid w:val="00D427D2"/>
    <w:rsid w:val="00D50327"/>
    <w:rsid w:val="00D50C7A"/>
    <w:rsid w:val="00D51F61"/>
    <w:rsid w:val="00D56F38"/>
    <w:rsid w:val="00D57812"/>
    <w:rsid w:val="00D609C5"/>
    <w:rsid w:val="00D61834"/>
    <w:rsid w:val="00D6407C"/>
    <w:rsid w:val="00D66E26"/>
    <w:rsid w:val="00D71267"/>
    <w:rsid w:val="00D71554"/>
    <w:rsid w:val="00D72D36"/>
    <w:rsid w:val="00D76D36"/>
    <w:rsid w:val="00D80C18"/>
    <w:rsid w:val="00D84E96"/>
    <w:rsid w:val="00D87022"/>
    <w:rsid w:val="00D87B2C"/>
    <w:rsid w:val="00D87F3D"/>
    <w:rsid w:val="00D90094"/>
    <w:rsid w:val="00D90551"/>
    <w:rsid w:val="00D90687"/>
    <w:rsid w:val="00D911A2"/>
    <w:rsid w:val="00D915CE"/>
    <w:rsid w:val="00D9273C"/>
    <w:rsid w:val="00D9677A"/>
    <w:rsid w:val="00DA06BB"/>
    <w:rsid w:val="00DA2935"/>
    <w:rsid w:val="00DA44E5"/>
    <w:rsid w:val="00DB1990"/>
    <w:rsid w:val="00DB54D5"/>
    <w:rsid w:val="00DB7779"/>
    <w:rsid w:val="00DB7F5A"/>
    <w:rsid w:val="00DC22AA"/>
    <w:rsid w:val="00DC38C6"/>
    <w:rsid w:val="00DD03E4"/>
    <w:rsid w:val="00DD241E"/>
    <w:rsid w:val="00DD4DB6"/>
    <w:rsid w:val="00DD4FE6"/>
    <w:rsid w:val="00DE2178"/>
    <w:rsid w:val="00DE26CB"/>
    <w:rsid w:val="00DE4999"/>
    <w:rsid w:val="00DE7F78"/>
    <w:rsid w:val="00DF155E"/>
    <w:rsid w:val="00DF3D2B"/>
    <w:rsid w:val="00DF4EA8"/>
    <w:rsid w:val="00DF77DB"/>
    <w:rsid w:val="00E03CFD"/>
    <w:rsid w:val="00E05370"/>
    <w:rsid w:val="00E109C3"/>
    <w:rsid w:val="00E122AC"/>
    <w:rsid w:val="00E12C10"/>
    <w:rsid w:val="00E14781"/>
    <w:rsid w:val="00E15771"/>
    <w:rsid w:val="00E16BC6"/>
    <w:rsid w:val="00E21498"/>
    <w:rsid w:val="00E214C7"/>
    <w:rsid w:val="00E22B28"/>
    <w:rsid w:val="00E23559"/>
    <w:rsid w:val="00E23C46"/>
    <w:rsid w:val="00E23DBD"/>
    <w:rsid w:val="00E247F3"/>
    <w:rsid w:val="00E251A9"/>
    <w:rsid w:val="00E25EA6"/>
    <w:rsid w:val="00E261E9"/>
    <w:rsid w:val="00E31860"/>
    <w:rsid w:val="00E31F99"/>
    <w:rsid w:val="00E33621"/>
    <w:rsid w:val="00E33A1F"/>
    <w:rsid w:val="00E3490C"/>
    <w:rsid w:val="00E35888"/>
    <w:rsid w:val="00E37086"/>
    <w:rsid w:val="00E371BA"/>
    <w:rsid w:val="00E405D8"/>
    <w:rsid w:val="00E4356A"/>
    <w:rsid w:val="00E4380A"/>
    <w:rsid w:val="00E43E40"/>
    <w:rsid w:val="00E50BE9"/>
    <w:rsid w:val="00E5172E"/>
    <w:rsid w:val="00E52066"/>
    <w:rsid w:val="00E5257E"/>
    <w:rsid w:val="00E52689"/>
    <w:rsid w:val="00E53056"/>
    <w:rsid w:val="00E55042"/>
    <w:rsid w:val="00E56303"/>
    <w:rsid w:val="00E56938"/>
    <w:rsid w:val="00E56E57"/>
    <w:rsid w:val="00E6503A"/>
    <w:rsid w:val="00E66488"/>
    <w:rsid w:val="00E67FE4"/>
    <w:rsid w:val="00E70E28"/>
    <w:rsid w:val="00E77B7C"/>
    <w:rsid w:val="00E822EE"/>
    <w:rsid w:val="00E84054"/>
    <w:rsid w:val="00E86931"/>
    <w:rsid w:val="00E94272"/>
    <w:rsid w:val="00E94499"/>
    <w:rsid w:val="00E958F1"/>
    <w:rsid w:val="00E968D2"/>
    <w:rsid w:val="00EA0CA9"/>
    <w:rsid w:val="00EA2201"/>
    <w:rsid w:val="00EA5691"/>
    <w:rsid w:val="00EB29B6"/>
    <w:rsid w:val="00EB4BD1"/>
    <w:rsid w:val="00EB5BF7"/>
    <w:rsid w:val="00EB7DA6"/>
    <w:rsid w:val="00EC47F8"/>
    <w:rsid w:val="00EC49A8"/>
    <w:rsid w:val="00EC699B"/>
    <w:rsid w:val="00EC7E72"/>
    <w:rsid w:val="00ED3C3F"/>
    <w:rsid w:val="00ED44DE"/>
    <w:rsid w:val="00ED4E53"/>
    <w:rsid w:val="00ED4E6D"/>
    <w:rsid w:val="00ED6E58"/>
    <w:rsid w:val="00EE17AA"/>
    <w:rsid w:val="00EE23CC"/>
    <w:rsid w:val="00EE24C9"/>
    <w:rsid w:val="00EE2AD5"/>
    <w:rsid w:val="00EE560A"/>
    <w:rsid w:val="00EE5AF1"/>
    <w:rsid w:val="00EE5DE2"/>
    <w:rsid w:val="00EE6D32"/>
    <w:rsid w:val="00EE706C"/>
    <w:rsid w:val="00EF179B"/>
    <w:rsid w:val="00EF3D8B"/>
    <w:rsid w:val="00EF5FD3"/>
    <w:rsid w:val="00EF74B0"/>
    <w:rsid w:val="00F00CBD"/>
    <w:rsid w:val="00F01873"/>
    <w:rsid w:val="00F02556"/>
    <w:rsid w:val="00F06EFA"/>
    <w:rsid w:val="00F0742D"/>
    <w:rsid w:val="00F1027E"/>
    <w:rsid w:val="00F13A63"/>
    <w:rsid w:val="00F143B3"/>
    <w:rsid w:val="00F163C9"/>
    <w:rsid w:val="00F21CD6"/>
    <w:rsid w:val="00F225F0"/>
    <w:rsid w:val="00F2278B"/>
    <w:rsid w:val="00F22F76"/>
    <w:rsid w:val="00F24365"/>
    <w:rsid w:val="00F252FB"/>
    <w:rsid w:val="00F3015D"/>
    <w:rsid w:val="00F3057C"/>
    <w:rsid w:val="00F35FFC"/>
    <w:rsid w:val="00F3665A"/>
    <w:rsid w:val="00F3669D"/>
    <w:rsid w:val="00F36C65"/>
    <w:rsid w:val="00F36EEB"/>
    <w:rsid w:val="00F371E6"/>
    <w:rsid w:val="00F4372C"/>
    <w:rsid w:val="00F4390C"/>
    <w:rsid w:val="00F44644"/>
    <w:rsid w:val="00F44C34"/>
    <w:rsid w:val="00F55623"/>
    <w:rsid w:val="00F55E09"/>
    <w:rsid w:val="00F56D3C"/>
    <w:rsid w:val="00F577F7"/>
    <w:rsid w:val="00F60C47"/>
    <w:rsid w:val="00F61BFE"/>
    <w:rsid w:val="00F6225D"/>
    <w:rsid w:val="00F62583"/>
    <w:rsid w:val="00F64338"/>
    <w:rsid w:val="00F70CC0"/>
    <w:rsid w:val="00F75EE0"/>
    <w:rsid w:val="00F7791D"/>
    <w:rsid w:val="00F803DF"/>
    <w:rsid w:val="00F82D44"/>
    <w:rsid w:val="00F835C3"/>
    <w:rsid w:val="00F8373F"/>
    <w:rsid w:val="00F84C06"/>
    <w:rsid w:val="00F85935"/>
    <w:rsid w:val="00F859FA"/>
    <w:rsid w:val="00F8672B"/>
    <w:rsid w:val="00F86EF6"/>
    <w:rsid w:val="00F901CA"/>
    <w:rsid w:val="00F911FD"/>
    <w:rsid w:val="00F92BD2"/>
    <w:rsid w:val="00F947B5"/>
    <w:rsid w:val="00F9552B"/>
    <w:rsid w:val="00F95786"/>
    <w:rsid w:val="00FA0ABD"/>
    <w:rsid w:val="00FA0D17"/>
    <w:rsid w:val="00FA1F80"/>
    <w:rsid w:val="00FA5526"/>
    <w:rsid w:val="00FA5A88"/>
    <w:rsid w:val="00FA63F3"/>
    <w:rsid w:val="00FA73B2"/>
    <w:rsid w:val="00FB02C4"/>
    <w:rsid w:val="00FB0E85"/>
    <w:rsid w:val="00FB1A5A"/>
    <w:rsid w:val="00FB1B64"/>
    <w:rsid w:val="00FB2E48"/>
    <w:rsid w:val="00FC0C2F"/>
    <w:rsid w:val="00FC24FD"/>
    <w:rsid w:val="00FC5850"/>
    <w:rsid w:val="00FC5BD3"/>
    <w:rsid w:val="00FC7B39"/>
    <w:rsid w:val="00FD06F7"/>
    <w:rsid w:val="00FD29A0"/>
    <w:rsid w:val="00FD2A5D"/>
    <w:rsid w:val="00FD2CCF"/>
    <w:rsid w:val="00FD60F5"/>
    <w:rsid w:val="00FD7259"/>
    <w:rsid w:val="00FD77E2"/>
    <w:rsid w:val="00FD7ADA"/>
    <w:rsid w:val="00FE5E1C"/>
    <w:rsid w:val="00FE7FCC"/>
    <w:rsid w:val="00FF184F"/>
    <w:rsid w:val="00FF395B"/>
    <w:rsid w:val="00FF4026"/>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84F"/>
    <w:pPr>
      <w:ind w:left="720"/>
      <w:contextualSpacing/>
    </w:pPr>
  </w:style>
  <w:style w:type="paragraph" w:styleId="a4">
    <w:name w:val="footnote text"/>
    <w:basedOn w:val="a"/>
    <w:link w:val="a5"/>
    <w:uiPriority w:val="99"/>
    <w:unhideWhenUsed/>
    <w:rsid w:val="00FF184F"/>
    <w:pPr>
      <w:spacing w:after="0" w:line="240" w:lineRule="auto"/>
    </w:pPr>
    <w:rPr>
      <w:sz w:val="20"/>
      <w:szCs w:val="20"/>
    </w:rPr>
  </w:style>
  <w:style w:type="character" w:customStyle="1" w:styleId="a5">
    <w:name w:val="Текст сноски Знак"/>
    <w:basedOn w:val="a0"/>
    <w:link w:val="a4"/>
    <w:uiPriority w:val="99"/>
    <w:rsid w:val="00FF184F"/>
    <w:rPr>
      <w:sz w:val="20"/>
      <w:szCs w:val="20"/>
    </w:rPr>
  </w:style>
  <w:style w:type="character" w:styleId="a6">
    <w:name w:val="footnote reference"/>
    <w:basedOn w:val="a0"/>
    <w:uiPriority w:val="99"/>
    <w:semiHidden/>
    <w:unhideWhenUsed/>
    <w:rsid w:val="00FF184F"/>
    <w:rPr>
      <w:vertAlign w:val="superscript"/>
    </w:rPr>
  </w:style>
  <w:style w:type="character" w:styleId="a7">
    <w:name w:val="line number"/>
    <w:basedOn w:val="a0"/>
    <w:uiPriority w:val="99"/>
    <w:semiHidden/>
    <w:unhideWhenUsed/>
    <w:rsid w:val="00F4372C"/>
  </w:style>
  <w:style w:type="paragraph" w:styleId="a8">
    <w:name w:val="header"/>
    <w:basedOn w:val="a"/>
    <w:link w:val="a9"/>
    <w:uiPriority w:val="99"/>
    <w:unhideWhenUsed/>
    <w:rsid w:val="00F43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372C"/>
  </w:style>
  <w:style w:type="paragraph" w:styleId="aa">
    <w:name w:val="footer"/>
    <w:basedOn w:val="a"/>
    <w:link w:val="ab"/>
    <w:uiPriority w:val="99"/>
    <w:unhideWhenUsed/>
    <w:rsid w:val="00F43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372C"/>
  </w:style>
  <w:style w:type="paragraph" w:styleId="ac">
    <w:name w:val="No Spacing"/>
    <w:uiPriority w:val="1"/>
    <w:qFormat/>
    <w:rsid w:val="00650453"/>
    <w:pPr>
      <w:spacing w:after="0" w:line="240" w:lineRule="auto"/>
    </w:pPr>
  </w:style>
  <w:style w:type="paragraph" w:styleId="ad">
    <w:name w:val="endnote text"/>
    <w:basedOn w:val="a"/>
    <w:link w:val="ae"/>
    <w:uiPriority w:val="99"/>
    <w:semiHidden/>
    <w:unhideWhenUsed/>
    <w:rsid w:val="004A0D66"/>
    <w:pPr>
      <w:spacing w:after="0" w:line="240" w:lineRule="auto"/>
    </w:pPr>
    <w:rPr>
      <w:sz w:val="20"/>
      <w:szCs w:val="20"/>
    </w:rPr>
  </w:style>
  <w:style w:type="character" w:customStyle="1" w:styleId="ae">
    <w:name w:val="Текст концевой сноски Знак"/>
    <w:basedOn w:val="a0"/>
    <w:link w:val="ad"/>
    <w:uiPriority w:val="99"/>
    <w:semiHidden/>
    <w:rsid w:val="004A0D66"/>
    <w:rPr>
      <w:sz w:val="20"/>
      <w:szCs w:val="20"/>
    </w:rPr>
  </w:style>
  <w:style w:type="character" w:styleId="af">
    <w:name w:val="endnote reference"/>
    <w:basedOn w:val="a0"/>
    <w:uiPriority w:val="99"/>
    <w:semiHidden/>
    <w:unhideWhenUsed/>
    <w:rsid w:val="004A0D66"/>
    <w:rPr>
      <w:vertAlign w:val="superscript"/>
    </w:rPr>
  </w:style>
  <w:style w:type="paragraph" w:styleId="af0">
    <w:name w:val="Balloon Text"/>
    <w:basedOn w:val="a"/>
    <w:link w:val="af1"/>
    <w:uiPriority w:val="99"/>
    <w:semiHidden/>
    <w:unhideWhenUsed/>
    <w:rsid w:val="005D6C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23"/>
    <w:rPr>
      <w:rFonts w:ascii="Tahoma" w:hAnsi="Tahoma" w:cs="Tahoma"/>
      <w:sz w:val="16"/>
      <w:szCs w:val="16"/>
    </w:rPr>
  </w:style>
  <w:style w:type="character" w:styleId="af2">
    <w:name w:val="Hyperlink"/>
    <w:basedOn w:val="a0"/>
    <w:uiPriority w:val="99"/>
    <w:unhideWhenUsed/>
    <w:rsid w:val="004D4981"/>
    <w:rPr>
      <w:color w:val="0000FF" w:themeColor="hyperlink"/>
      <w:u w:val="single"/>
    </w:rPr>
  </w:style>
  <w:style w:type="character" w:styleId="af3">
    <w:name w:val="FollowedHyperlink"/>
    <w:basedOn w:val="a0"/>
    <w:uiPriority w:val="99"/>
    <w:semiHidden/>
    <w:unhideWhenUsed/>
    <w:rsid w:val="007C35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84F"/>
    <w:pPr>
      <w:ind w:left="720"/>
      <w:contextualSpacing/>
    </w:pPr>
  </w:style>
  <w:style w:type="paragraph" w:styleId="a4">
    <w:name w:val="footnote text"/>
    <w:basedOn w:val="a"/>
    <w:link w:val="a5"/>
    <w:uiPriority w:val="99"/>
    <w:unhideWhenUsed/>
    <w:rsid w:val="00FF184F"/>
    <w:pPr>
      <w:spacing w:after="0" w:line="240" w:lineRule="auto"/>
    </w:pPr>
    <w:rPr>
      <w:sz w:val="20"/>
      <w:szCs w:val="20"/>
    </w:rPr>
  </w:style>
  <w:style w:type="character" w:customStyle="1" w:styleId="a5">
    <w:name w:val="Текст сноски Знак"/>
    <w:basedOn w:val="a0"/>
    <w:link w:val="a4"/>
    <w:uiPriority w:val="99"/>
    <w:rsid w:val="00FF184F"/>
    <w:rPr>
      <w:sz w:val="20"/>
      <w:szCs w:val="20"/>
    </w:rPr>
  </w:style>
  <w:style w:type="character" w:styleId="a6">
    <w:name w:val="footnote reference"/>
    <w:basedOn w:val="a0"/>
    <w:uiPriority w:val="99"/>
    <w:semiHidden/>
    <w:unhideWhenUsed/>
    <w:rsid w:val="00FF184F"/>
    <w:rPr>
      <w:vertAlign w:val="superscript"/>
    </w:rPr>
  </w:style>
  <w:style w:type="character" w:styleId="a7">
    <w:name w:val="line number"/>
    <w:basedOn w:val="a0"/>
    <w:uiPriority w:val="99"/>
    <w:semiHidden/>
    <w:unhideWhenUsed/>
    <w:rsid w:val="00F4372C"/>
  </w:style>
  <w:style w:type="paragraph" w:styleId="a8">
    <w:name w:val="header"/>
    <w:basedOn w:val="a"/>
    <w:link w:val="a9"/>
    <w:uiPriority w:val="99"/>
    <w:unhideWhenUsed/>
    <w:rsid w:val="00F43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372C"/>
  </w:style>
  <w:style w:type="paragraph" w:styleId="aa">
    <w:name w:val="footer"/>
    <w:basedOn w:val="a"/>
    <w:link w:val="ab"/>
    <w:uiPriority w:val="99"/>
    <w:unhideWhenUsed/>
    <w:rsid w:val="00F43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372C"/>
  </w:style>
  <w:style w:type="paragraph" w:styleId="ac">
    <w:name w:val="No Spacing"/>
    <w:uiPriority w:val="1"/>
    <w:qFormat/>
    <w:rsid w:val="00650453"/>
    <w:pPr>
      <w:spacing w:after="0" w:line="240" w:lineRule="auto"/>
    </w:pPr>
  </w:style>
  <w:style w:type="paragraph" w:styleId="ad">
    <w:name w:val="endnote text"/>
    <w:basedOn w:val="a"/>
    <w:link w:val="ae"/>
    <w:uiPriority w:val="99"/>
    <w:semiHidden/>
    <w:unhideWhenUsed/>
    <w:rsid w:val="004A0D66"/>
    <w:pPr>
      <w:spacing w:after="0" w:line="240" w:lineRule="auto"/>
    </w:pPr>
    <w:rPr>
      <w:sz w:val="20"/>
      <w:szCs w:val="20"/>
    </w:rPr>
  </w:style>
  <w:style w:type="character" w:customStyle="1" w:styleId="ae">
    <w:name w:val="Текст концевой сноски Знак"/>
    <w:basedOn w:val="a0"/>
    <w:link w:val="ad"/>
    <w:uiPriority w:val="99"/>
    <w:semiHidden/>
    <w:rsid w:val="004A0D66"/>
    <w:rPr>
      <w:sz w:val="20"/>
      <w:szCs w:val="20"/>
    </w:rPr>
  </w:style>
  <w:style w:type="character" w:styleId="af">
    <w:name w:val="endnote reference"/>
    <w:basedOn w:val="a0"/>
    <w:uiPriority w:val="99"/>
    <w:semiHidden/>
    <w:unhideWhenUsed/>
    <w:rsid w:val="004A0D66"/>
    <w:rPr>
      <w:vertAlign w:val="superscript"/>
    </w:rPr>
  </w:style>
  <w:style w:type="paragraph" w:styleId="af0">
    <w:name w:val="Balloon Text"/>
    <w:basedOn w:val="a"/>
    <w:link w:val="af1"/>
    <w:uiPriority w:val="99"/>
    <w:semiHidden/>
    <w:unhideWhenUsed/>
    <w:rsid w:val="005D6C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23"/>
    <w:rPr>
      <w:rFonts w:ascii="Tahoma" w:hAnsi="Tahoma" w:cs="Tahoma"/>
      <w:sz w:val="16"/>
      <w:szCs w:val="16"/>
    </w:rPr>
  </w:style>
  <w:style w:type="character" w:styleId="af2">
    <w:name w:val="Hyperlink"/>
    <w:basedOn w:val="a0"/>
    <w:uiPriority w:val="99"/>
    <w:unhideWhenUsed/>
    <w:rsid w:val="004D4981"/>
    <w:rPr>
      <w:color w:val="0000FF" w:themeColor="hyperlink"/>
      <w:u w:val="single"/>
    </w:rPr>
  </w:style>
  <w:style w:type="character" w:styleId="af3">
    <w:name w:val="FollowedHyperlink"/>
    <w:basedOn w:val="a0"/>
    <w:uiPriority w:val="99"/>
    <w:semiHidden/>
    <w:unhideWhenUsed/>
    <w:rsid w:val="007C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4459">
      <w:bodyDiv w:val="1"/>
      <w:marLeft w:val="0"/>
      <w:marRight w:val="0"/>
      <w:marTop w:val="0"/>
      <w:marBottom w:val="0"/>
      <w:divBdr>
        <w:top w:val="none" w:sz="0" w:space="0" w:color="auto"/>
        <w:left w:val="none" w:sz="0" w:space="0" w:color="auto"/>
        <w:bottom w:val="none" w:sz="0" w:space="0" w:color="auto"/>
        <w:right w:val="none" w:sz="0" w:space="0" w:color="auto"/>
      </w:divBdr>
    </w:div>
    <w:div w:id="1822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izv.ru/economics/2006-03-02/41574-rejdery-dolzhny-sidet-v-tjurm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zvestia.ru/news/587891" TargetMode="External"/><Relationship Id="rId17" Type="http://schemas.openxmlformats.org/officeDocument/2006/relationships/hyperlink" Target="http://special.kremlin.ru/events/president/news/51343" TargetMode="External"/><Relationship Id="rId2" Type="http://schemas.openxmlformats.org/officeDocument/2006/relationships/numbering" Target="numbering.xml"/><Relationship Id="rId16" Type="http://schemas.openxmlformats.org/officeDocument/2006/relationships/hyperlink" Target="http://rating.rbc.ru/article.shtml?2011/08/24/333945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psinews.ru/legislation_news/20150616/273952344.html" TargetMode="External"/><Relationship Id="rId5" Type="http://schemas.openxmlformats.org/officeDocument/2006/relationships/settings" Target="settings.xml"/><Relationship Id="rId15" Type="http://schemas.openxmlformats.org/officeDocument/2006/relationships/hyperlink" Target="http://izvestia.ru/news/521674" TargetMode="External"/><Relationship Id="rId10" Type="http://schemas.openxmlformats.org/officeDocument/2006/relationships/hyperlink" Target="http://persons-aforism.ru/persons/ROTSHILD_Natan_Mai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spbu.ru/Libraries/ae058ef4-6719-4a4d-9c0b-59aba2d71a4d.sflb.ashx" TargetMode="External"/><Relationship Id="rId14" Type="http://schemas.openxmlformats.org/officeDocument/2006/relationships/hyperlink" Target="http://fasdvo.arbitr.ru/node/1412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ersons-aforism.ru/persons/ROTSHILD_Natan_Maier" TargetMode="External"/><Relationship Id="rId3" Type="http://schemas.openxmlformats.org/officeDocument/2006/relationships/hyperlink" Target="http://special.kremlin.ru/events/president/news/51343" TargetMode="External"/><Relationship Id="rId7" Type="http://schemas.openxmlformats.org/officeDocument/2006/relationships/hyperlink" Target="http://izvestia.ru/news/587891" TargetMode="External"/><Relationship Id="rId2" Type="http://schemas.openxmlformats.org/officeDocument/2006/relationships/hyperlink" Target="http://fasdvo.arbitr.ru/node/14124" TargetMode="External"/><Relationship Id="rId1" Type="http://schemas.openxmlformats.org/officeDocument/2006/relationships/hyperlink" Target="http://rating.rbc.ru/article.shtml?2011/08/24/33394528" TargetMode="External"/><Relationship Id="rId6" Type="http://schemas.openxmlformats.org/officeDocument/2006/relationships/hyperlink" Target="http://rapsinews.ru/legislation_news/20150616/273952344.html" TargetMode="External"/><Relationship Id="rId5" Type="http://schemas.openxmlformats.org/officeDocument/2006/relationships/hyperlink" Target="http://www.newizv.ru/economics/2006-03-02/41574-rejdery-dolzhny-sidet-v-tjurme.html" TargetMode="External"/><Relationship Id="rId4" Type="http://schemas.openxmlformats.org/officeDocument/2006/relationships/hyperlink" Target="URL:%20http://special.kremlin.ru/events/president/news/51343" TargetMode="External"/><Relationship Id="rId9" Type="http://schemas.openxmlformats.org/officeDocument/2006/relationships/hyperlink" Target="http://law.spbu.ru/Libraries/ae058ef4-6719-4a4d-9c0b-59aba2d71a4d.sflb.ash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D097-42A3-4B44-86E3-57733C0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1</Pages>
  <Words>21387</Words>
  <Characters>121909</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SPbSU</Company>
  <LinksUpToDate>false</LinksUpToDate>
  <CharactersWithSpaces>143010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Ermilova</dc:creator>
  <cp:lastModifiedBy>Marina Ermilova</cp:lastModifiedBy>
  <cp:revision>141</cp:revision>
  <cp:lastPrinted>2016-04-28T15:57:00Z</cp:lastPrinted>
  <dcterms:created xsi:type="dcterms:W3CDTF">2016-03-16T16:20:00Z</dcterms:created>
  <dcterms:modified xsi:type="dcterms:W3CDTF">2016-04-28T16:14:00Z</dcterms:modified>
</cp:coreProperties>
</file>