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43" w:rsidRPr="00130527" w:rsidRDefault="00FC442D"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A6"/>
          <w:color w:val="auto"/>
          <w:sz w:val="28"/>
          <w:szCs w:val="28"/>
        </w:rPr>
      </w:pPr>
      <w:r w:rsidRPr="00130527">
        <w:rPr>
          <w:rStyle w:val="A6"/>
          <w:color w:val="auto"/>
          <w:sz w:val="28"/>
          <w:szCs w:val="28"/>
        </w:rPr>
        <w:t>Санкт-Петербургский государственный университет</w:t>
      </w:r>
    </w:p>
    <w:p w:rsidR="00755F43" w:rsidRPr="00130527" w:rsidRDefault="00FC442D"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A6"/>
          <w:color w:val="auto"/>
          <w:sz w:val="28"/>
          <w:szCs w:val="28"/>
        </w:rPr>
      </w:pPr>
      <w:r w:rsidRPr="00130527">
        <w:rPr>
          <w:rStyle w:val="A6"/>
          <w:color w:val="auto"/>
          <w:sz w:val="28"/>
          <w:szCs w:val="28"/>
        </w:rPr>
        <w:t>Кафедра коммерческого права</w:t>
      </w:r>
    </w:p>
    <w:p w:rsidR="00755F43" w:rsidRPr="00130527"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szCs w:val="28"/>
        </w:rPr>
      </w:pPr>
    </w:p>
    <w:p w:rsidR="00755F43" w:rsidRPr="00130527"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szCs w:val="28"/>
        </w:rPr>
      </w:pPr>
    </w:p>
    <w:p w:rsidR="00755F43" w:rsidRPr="00130527"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szCs w:val="28"/>
        </w:rPr>
      </w:pPr>
    </w:p>
    <w:p w:rsidR="00755F43" w:rsidRPr="00130527"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szCs w:val="28"/>
        </w:rPr>
      </w:pPr>
    </w:p>
    <w:p w:rsidR="00755F43" w:rsidRPr="00130527"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szCs w:val="28"/>
        </w:rPr>
      </w:pPr>
    </w:p>
    <w:p w:rsidR="00755F43" w:rsidRPr="00130527" w:rsidRDefault="00414325" w:rsidP="00352AC4">
      <w:pPr>
        <w:pStyle w:val="a7"/>
        <w:jc w:val="center"/>
        <w:rPr>
          <w:rFonts w:ascii="Times New Roman" w:eastAsia="Times New Roman" w:hAnsi="Times New Roman" w:cs="Times New Roman"/>
          <w:b/>
          <w:bCs/>
          <w:color w:val="auto"/>
          <w:sz w:val="28"/>
          <w:szCs w:val="28"/>
        </w:rPr>
      </w:pPr>
      <w:r>
        <w:rPr>
          <w:rFonts w:ascii="Times New Roman" w:hAnsi="Times New Roman"/>
          <w:b/>
          <w:bCs/>
          <w:color w:val="auto"/>
          <w:sz w:val="28"/>
          <w:szCs w:val="28"/>
        </w:rPr>
        <w:t>П</w:t>
      </w:r>
      <w:r w:rsidRPr="00130527">
        <w:rPr>
          <w:rFonts w:ascii="Times New Roman" w:hAnsi="Times New Roman"/>
          <w:b/>
          <w:bCs/>
          <w:color w:val="auto"/>
          <w:sz w:val="28"/>
          <w:szCs w:val="28"/>
        </w:rPr>
        <w:t>равовое регулирова</w:t>
      </w:r>
      <w:r>
        <w:rPr>
          <w:rFonts w:ascii="Times New Roman" w:hAnsi="Times New Roman"/>
          <w:b/>
          <w:bCs/>
          <w:color w:val="auto"/>
          <w:sz w:val="28"/>
          <w:szCs w:val="28"/>
        </w:rPr>
        <w:t>ние размещения наружной рекламы</w:t>
      </w:r>
    </w:p>
    <w:p w:rsidR="00755F43" w:rsidRPr="00130527" w:rsidRDefault="00755F43">
      <w:pPr>
        <w:pStyle w:val="a7"/>
        <w:rPr>
          <w:rFonts w:ascii="Times New Roman" w:eastAsia="Times New Roman" w:hAnsi="Times New Roman" w:cs="Times New Roman"/>
          <w:color w:val="auto"/>
          <w:sz w:val="26"/>
          <w:szCs w:val="26"/>
        </w:rPr>
      </w:pPr>
    </w:p>
    <w:p w:rsidR="00755F43" w:rsidRDefault="00755F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64"/>
        <w:rPr>
          <w:color w:val="auto"/>
          <w:sz w:val="28"/>
          <w:szCs w:val="28"/>
        </w:rPr>
      </w:pPr>
    </w:p>
    <w:p w:rsidR="00414325" w:rsidRDefault="00414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64"/>
        <w:rPr>
          <w:color w:val="auto"/>
          <w:sz w:val="28"/>
          <w:szCs w:val="28"/>
        </w:rPr>
      </w:pPr>
    </w:p>
    <w:p w:rsidR="00414325" w:rsidRPr="00130527" w:rsidRDefault="004143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5664"/>
        <w:rPr>
          <w:color w:val="auto"/>
          <w:sz w:val="28"/>
          <w:szCs w:val="28"/>
        </w:rPr>
      </w:pPr>
    </w:p>
    <w:p w:rsidR="00755F43" w:rsidRPr="00130527" w:rsidRDefault="00FC442D" w:rsidP="00414325">
      <w:pPr>
        <w:tabs>
          <w:tab w:val="left" w:pos="708"/>
          <w:tab w:val="left" w:pos="1416"/>
          <w:tab w:val="left" w:pos="2124"/>
          <w:tab w:val="left" w:pos="2832"/>
          <w:tab w:val="left" w:pos="3540"/>
          <w:tab w:val="left" w:pos="4248"/>
          <w:tab w:val="left" w:pos="4956"/>
          <w:tab w:val="left" w:pos="5103"/>
          <w:tab w:val="left" w:pos="6372"/>
          <w:tab w:val="left" w:pos="7080"/>
          <w:tab w:val="left" w:pos="7788"/>
          <w:tab w:val="left" w:pos="8496"/>
          <w:tab w:val="left" w:pos="9204"/>
        </w:tabs>
        <w:spacing w:line="360" w:lineRule="auto"/>
        <w:ind w:left="4820" w:firstLine="6"/>
        <w:rPr>
          <w:rStyle w:val="A6"/>
          <w:color w:val="auto"/>
          <w:sz w:val="28"/>
          <w:szCs w:val="28"/>
        </w:rPr>
      </w:pPr>
      <w:r w:rsidRPr="00130527">
        <w:rPr>
          <w:color w:val="auto"/>
          <w:sz w:val="28"/>
          <w:szCs w:val="28"/>
        </w:rPr>
        <w:t>Выпускная квалификационная работа</w:t>
      </w:r>
      <w:r w:rsidR="00A62776" w:rsidRPr="00130527">
        <w:rPr>
          <w:color w:val="auto"/>
          <w:sz w:val="28"/>
          <w:szCs w:val="28"/>
        </w:rPr>
        <w:t xml:space="preserve"> </w:t>
      </w:r>
      <w:r w:rsidR="00352AC4" w:rsidRPr="00130527">
        <w:rPr>
          <w:rStyle w:val="A6"/>
          <w:color w:val="auto"/>
          <w:sz w:val="28"/>
          <w:szCs w:val="28"/>
        </w:rPr>
        <w:t xml:space="preserve">студента 2 курса </w:t>
      </w:r>
      <w:r w:rsidRPr="00130527">
        <w:rPr>
          <w:rStyle w:val="A6"/>
          <w:color w:val="auto"/>
          <w:sz w:val="28"/>
          <w:szCs w:val="28"/>
        </w:rPr>
        <w:t>магистратуры</w:t>
      </w:r>
      <w:r w:rsidR="00A62776" w:rsidRPr="00130527">
        <w:rPr>
          <w:rStyle w:val="A6"/>
          <w:color w:val="auto"/>
          <w:sz w:val="28"/>
          <w:szCs w:val="28"/>
        </w:rPr>
        <w:t xml:space="preserve"> направления «Проблемы </w:t>
      </w:r>
      <w:r w:rsidRPr="00130527">
        <w:rPr>
          <w:rStyle w:val="A6"/>
          <w:color w:val="auto"/>
          <w:sz w:val="28"/>
          <w:szCs w:val="28"/>
        </w:rPr>
        <w:t>предпринимательского права»</w:t>
      </w:r>
      <w:r w:rsidR="00A62776" w:rsidRPr="00130527">
        <w:rPr>
          <w:rStyle w:val="A6"/>
          <w:color w:val="auto"/>
          <w:sz w:val="28"/>
          <w:szCs w:val="28"/>
        </w:rPr>
        <w:t xml:space="preserve"> </w:t>
      </w:r>
      <w:r w:rsidRPr="00130527">
        <w:rPr>
          <w:rStyle w:val="A6"/>
          <w:color w:val="auto"/>
          <w:sz w:val="28"/>
          <w:szCs w:val="28"/>
        </w:rPr>
        <w:t>очной формы обучения</w:t>
      </w:r>
      <w:r w:rsidR="00A62776" w:rsidRPr="00130527">
        <w:rPr>
          <w:rStyle w:val="A6"/>
          <w:color w:val="auto"/>
          <w:sz w:val="28"/>
          <w:szCs w:val="28"/>
        </w:rPr>
        <w:t xml:space="preserve"> </w:t>
      </w:r>
      <w:r w:rsidRPr="00130527">
        <w:rPr>
          <w:rStyle w:val="A6"/>
          <w:color w:val="auto"/>
          <w:sz w:val="28"/>
          <w:szCs w:val="28"/>
        </w:rPr>
        <w:t>Голубевой Ксении Алексеевны</w:t>
      </w:r>
    </w:p>
    <w:p w:rsidR="00755F43" w:rsidRPr="00130527" w:rsidRDefault="00755F43" w:rsidP="00FC442D">
      <w:pPr>
        <w:tabs>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9204"/>
        </w:tabs>
        <w:spacing w:line="360" w:lineRule="auto"/>
        <w:rPr>
          <w:color w:val="auto"/>
          <w:sz w:val="28"/>
          <w:szCs w:val="28"/>
        </w:rPr>
      </w:pPr>
    </w:p>
    <w:p w:rsidR="00755F43" w:rsidRPr="00130527" w:rsidRDefault="00FC442D" w:rsidP="00414325">
      <w:pPr>
        <w:tabs>
          <w:tab w:val="left" w:pos="708"/>
          <w:tab w:val="left" w:pos="1416"/>
          <w:tab w:val="left" w:pos="2124"/>
          <w:tab w:val="left" w:pos="2832"/>
          <w:tab w:val="left" w:pos="3540"/>
          <w:tab w:val="left" w:pos="4248"/>
          <w:tab w:val="left" w:pos="4820"/>
          <w:tab w:val="left" w:pos="4956"/>
          <w:tab w:val="left" w:pos="6372"/>
          <w:tab w:val="left" w:pos="7080"/>
          <w:tab w:val="left" w:pos="7788"/>
          <w:tab w:val="left" w:pos="8496"/>
          <w:tab w:val="left" w:pos="9204"/>
        </w:tabs>
        <w:spacing w:line="360" w:lineRule="auto"/>
        <w:ind w:left="4820" w:firstLine="6"/>
        <w:rPr>
          <w:rStyle w:val="A6"/>
          <w:color w:val="auto"/>
          <w:sz w:val="28"/>
          <w:szCs w:val="28"/>
        </w:rPr>
      </w:pPr>
      <w:r w:rsidRPr="00130527">
        <w:rPr>
          <w:rStyle w:val="A6"/>
          <w:color w:val="auto"/>
          <w:sz w:val="28"/>
          <w:szCs w:val="28"/>
        </w:rPr>
        <w:t>Научный руководитель:</w:t>
      </w:r>
    </w:p>
    <w:p w:rsidR="00755F43" w:rsidRPr="00130527" w:rsidRDefault="00FC442D" w:rsidP="00414325">
      <w:pPr>
        <w:tabs>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9204"/>
        </w:tabs>
        <w:spacing w:line="360" w:lineRule="auto"/>
        <w:ind w:left="4820" w:firstLine="6"/>
        <w:rPr>
          <w:rStyle w:val="A6"/>
          <w:color w:val="auto"/>
          <w:sz w:val="28"/>
          <w:szCs w:val="28"/>
        </w:rPr>
      </w:pPr>
      <w:r w:rsidRPr="00130527">
        <w:rPr>
          <w:rStyle w:val="A6"/>
          <w:color w:val="auto"/>
          <w:sz w:val="28"/>
          <w:szCs w:val="28"/>
        </w:rPr>
        <w:t>кандидат юридических наук,</w:t>
      </w:r>
    </w:p>
    <w:p w:rsidR="00755F43" w:rsidRPr="00130527" w:rsidRDefault="00FC442D" w:rsidP="00414325">
      <w:pPr>
        <w:tabs>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9204"/>
        </w:tabs>
        <w:spacing w:line="360" w:lineRule="auto"/>
        <w:ind w:left="4820" w:firstLine="6"/>
        <w:rPr>
          <w:rStyle w:val="A6"/>
          <w:color w:val="auto"/>
          <w:sz w:val="28"/>
          <w:szCs w:val="28"/>
        </w:rPr>
      </w:pPr>
      <w:r w:rsidRPr="00130527">
        <w:rPr>
          <w:rStyle w:val="A6"/>
          <w:color w:val="auto"/>
          <w:sz w:val="28"/>
          <w:szCs w:val="28"/>
        </w:rPr>
        <w:t>доцент</w:t>
      </w:r>
    </w:p>
    <w:p w:rsidR="00755F43" w:rsidRPr="00130527" w:rsidRDefault="00FC442D" w:rsidP="00414325">
      <w:pPr>
        <w:tabs>
          <w:tab w:val="left" w:pos="708"/>
          <w:tab w:val="left" w:pos="1416"/>
          <w:tab w:val="left" w:pos="2124"/>
          <w:tab w:val="left" w:pos="2832"/>
          <w:tab w:val="left" w:pos="3540"/>
          <w:tab w:val="left" w:pos="4248"/>
          <w:tab w:val="left" w:pos="4956"/>
          <w:tab w:val="left" w:pos="5529"/>
          <w:tab w:val="left" w:pos="6372"/>
          <w:tab w:val="left" w:pos="7080"/>
          <w:tab w:val="left" w:pos="7788"/>
          <w:tab w:val="left" w:pos="8496"/>
          <w:tab w:val="left" w:pos="9204"/>
        </w:tabs>
        <w:spacing w:line="360" w:lineRule="auto"/>
        <w:ind w:left="4820" w:firstLine="6"/>
        <w:rPr>
          <w:rStyle w:val="A6"/>
          <w:color w:val="auto"/>
          <w:sz w:val="28"/>
          <w:szCs w:val="28"/>
        </w:rPr>
      </w:pPr>
      <w:r w:rsidRPr="00130527">
        <w:rPr>
          <w:rStyle w:val="A6"/>
          <w:color w:val="auto"/>
          <w:sz w:val="28"/>
          <w:szCs w:val="28"/>
        </w:rPr>
        <w:t>Петров Дмитрий Анатольевич</w:t>
      </w:r>
    </w:p>
    <w:p w:rsidR="00755F43" w:rsidRPr="00130527" w:rsidRDefault="00755F43"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6"/>
          <w:szCs w:val="26"/>
        </w:rPr>
      </w:pPr>
    </w:p>
    <w:p w:rsidR="00352AC4" w:rsidRPr="00130527" w:rsidRDefault="00352AC4"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szCs w:val="28"/>
        </w:rPr>
      </w:pPr>
    </w:p>
    <w:p w:rsidR="00352AC4" w:rsidRPr="00130527" w:rsidRDefault="00352AC4"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szCs w:val="28"/>
        </w:rPr>
      </w:pPr>
    </w:p>
    <w:p w:rsidR="00352AC4" w:rsidRPr="00130527" w:rsidRDefault="00352AC4"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szCs w:val="28"/>
        </w:rPr>
      </w:pPr>
    </w:p>
    <w:p w:rsidR="00352AC4" w:rsidRPr="00130527" w:rsidRDefault="00352AC4"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szCs w:val="28"/>
        </w:rPr>
      </w:pPr>
    </w:p>
    <w:p w:rsidR="00352AC4" w:rsidRPr="00130527" w:rsidRDefault="00352AC4"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szCs w:val="28"/>
        </w:rPr>
      </w:pPr>
    </w:p>
    <w:p w:rsidR="00755F43" w:rsidRPr="00130527" w:rsidRDefault="00FC4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A6"/>
          <w:color w:val="auto"/>
          <w:sz w:val="28"/>
          <w:szCs w:val="28"/>
        </w:rPr>
      </w:pPr>
      <w:r w:rsidRPr="00130527">
        <w:rPr>
          <w:rStyle w:val="A6"/>
          <w:color w:val="auto"/>
          <w:sz w:val="28"/>
          <w:szCs w:val="28"/>
        </w:rPr>
        <w:t>Санкт-Петербург</w:t>
      </w:r>
    </w:p>
    <w:p w:rsidR="00FC442D" w:rsidRPr="00130527" w:rsidRDefault="00FC442D" w:rsidP="00352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A6"/>
          <w:color w:val="auto"/>
          <w:sz w:val="28"/>
          <w:szCs w:val="28"/>
        </w:rPr>
      </w:pPr>
      <w:r w:rsidRPr="00130527">
        <w:rPr>
          <w:rStyle w:val="A6"/>
          <w:color w:val="auto"/>
          <w:sz w:val="28"/>
          <w:szCs w:val="28"/>
        </w:rPr>
        <w:t>2016 год</w:t>
      </w:r>
    </w:p>
    <w:p w:rsidR="00755F43" w:rsidRPr="00130527" w:rsidRDefault="00414325" w:rsidP="00FC4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Style w:val="A6"/>
          <w:color w:val="auto"/>
          <w:sz w:val="28"/>
          <w:szCs w:val="28"/>
        </w:rPr>
      </w:pPr>
      <w:r>
        <w:rPr>
          <w:rStyle w:val="A6"/>
          <w:color w:val="auto"/>
          <w:sz w:val="28"/>
          <w:szCs w:val="28"/>
        </w:rPr>
        <w:lastRenderedPageBreak/>
        <w:t>С</w:t>
      </w:r>
      <w:r w:rsidRPr="00130527">
        <w:rPr>
          <w:rStyle w:val="A6"/>
          <w:color w:val="auto"/>
          <w:sz w:val="28"/>
          <w:szCs w:val="28"/>
        </w:rPr>
        <w:t>одержание</w:t>
      </w:r>
    </w:p>
    <w:p w:rsidR="00FC3721" w:rsidRPr="00130527" w:rsidRDefault="00FC3721" w:rsidP="00A25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A6"/>
          <w:color w:val="auto"/>
          <w:sz w:val="28"/>
          <w:szCs w:val="28"/>
        </w:rPr>
      </w:pPr>
    </w:p>
    <w:p w:rsidR="00755F43" w:rsidRPr="00130527" w:rsidRDefault="00FC442D" w:rsidP="00FC4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6"/>
          <w:color w:val="auto"/>
          <w:sz w:val="28"/>
          <w:szCs w:val="28"/>
        </w:rPr>
      </w:pPr>
      <w:r w:rsidRPr="00130527">
        <w:rPr>
          <w:rStyle w:val="A6"/>
          <w:color w:val="auto"/>
          <w:sz w:val="28"/>
          <w:szCs w:val="28"/>
        </w:rPr>
        <w:t>В</w:t>
      </w:r>
      <w:r w:rsidR="00414325">
        <w:rPr>
          <w:rStyle w:val="A6"/>
          <w:color w:val="auto"/>
          <w:sz w:val="28"/>
          <w:szCs w:val="28"/>
        </w:rPr>
        <w:t>ведение….</w:t>
      </w:r>
      <w:r w:rsidR="00FC3721" w:rsidRPr="00130527">
        <w:rPr>
          <w:rStyle w:val="A6"/>
          <w:color w:val="auto"/>
          <w:sz w:val="28"/>
          <w:szCs w:val="28"/>
        </w:rPr>
        <w:t>............................................................................</w:t>
      </w:r>
      <w:r w:rsidR="00A6765E" w:rsidRPr="00130527">
        <w:rPr>
          <w:rStyle w:val="A6"/>
          <w:color w:val="auto"/>
          <w:sz w:val="28"/>
          <w:szCs w:val="28"/>
        </w:rPr>
        <w:t>.........................</w:t>
      </w:r>
      <w:r w:rsidR="00FC3721" w:rsidRPr="00130527">
        <w:rPr>
          <w:rStyle w:val="A6"/>
          <w:color w:val="auto"/>
          <w:sz w:val="28"/>
          <w:szCs w:val="28"/>
        </w:rPr>
        <w:t>3</w:t>
      </w:r>
    </w:p>
    <w:p w:rsidR="00FC442D" w:rsidRPr="00130527" w:rsidRDefault="00FC442D" w:rsidP="00FC4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8"/>
          <w:szCs w:val="28"/>
        </w:rPr>
      </w:pPr>
    </w:p>
    <w:p w:rsidR="00755F43" w:rsidRPr="00130527" w:rsidRDefault="00414325" w:rsidP="00FC442D">
      <w:pPr>
        <w:pStyle w:val="a7"/>
        <w:spacing w:line="360" w:lineRule="auto"/>
        <w:rPr>
          <w:rFonts w:ascii="Times New Roman" w:eastAsia="Times New Roman" w:hAnsi="Times New Roman" w:cs="Times New Roman"/>
          <w:color w:val="auto"/>
          <w:sz w:val="28"/>
          <w:szCs w:val="28"/>
        </w:rPr>
      </w:pPr>
      <w:r>
        <w:rPr>
          <w:rFonts w:ascii="Times New Roman" w:hAnsi="Times New Roman"/>
          <w:color w:val="auto"/>
          <w:sz w:val="28"/>
          <w:szCs w:val="28"/>
        </w:rPr>
        <w:t xml:space="preserve">ГЛАВА 1. </w:t>
      </w:r>
      <w:r w:rsidR="00FC442D" w:rsidRPr="00130527">
        <w:rPr>
          <w:rFonts w:ascii="Times New Roman" w:hAnsi="Times New Roman"/>
          <w:color w:val="auto"/>
          <w:sz w:val="28"/>
          <w:szCs w:val="28"/>
        </w:rPr>
        <w:t xml:space="preserve">Общая характеристика </w:t>
      </w:r>
      <w:r w:rsidR="00284C5C" w:rsidRPr="00130527">
        <w:rPr>
          <w:rFonts w:ascii="Times New Roman" w:hAnsi="Times New Roman"/>
          <w:color w:val="auto"/>
          <w:sz w:val="28"/>
          <w:szCs w:val="28"/>
        </w:rPr>
        <w:t>института</w:t>
      </w:r>
      <w:r>
        <w:rPr>
          <w:rFonts w:ascii="Times New Roman" w:hAnsi="Times New Roman"/>
          <w:color w:val="auto"/>
          <w:sz w:val="28"/>
          <w:szCs w:val="28"/>
        </w:rPr>
        <w:t xml:space="preserve"> наружной рекламы…</w:t>
      </w:r>
      <w:r w:rsidR="00A6765E" w:rsidRPr="00130527">
        <w:rPr>
          <w:rFonts w:ascii="Times New Roman" w:hAnsi="Times New Roman"/>
          <w:color w:val="auto"/>
          <w:sz w:val="28"/>
          <w:szCs w:val="28"/>
        </w:rPr>
        <w:t>.........</w:t>
      </w:r>
      <w:r w:rsidR="00BD0A67" w:rsidRPr="00130527">
        <w:rPr>
          <w:rFonts w:ascii="Times New Roman" w:hAnsi="Times New Roman"/>
          <w:color w:val="auto"/>
          <w:sz w:val="28"/>
          <w:szCs w:val="28"/>
        </w:rPr>
        <w:t>6</w:t>
      </w:r>
    </w:p>
    <w:p w:rsidR="00755F43" w:rsidRPr="00130527" w:rsidRDefault="00FC442D" w:rsidP="00FC442D">
      <w:pPr>
        <w:pStyle w:val="a8"/>
        <w:spacing w:line="360" w:lineRule="auto"/>
        <w:rPr>
          <w:rFonts w:ascii="Times New Roman" w:eastAsia="Times New Roman" w:hAnsi="Times New Roman" w:cs="Times New Roman"/>
          <w:color w:val="auto"/>
          <w:sz w:val="28"/>
          <w:szCs w:val="28"/>
        </w:rPr>
      </w:pPr>
      <w:r w:rsidRPr="00130527">
        <w:rPr>
          <w:rFonts w:ascii="Times New Roman" w:hAnsi="Times New Roman"/>
          <w:color w:val="auto"/>
          <w:sz w:val="28"/>
          <w:szCs w:val="28"/>
        </w:rPr>
        <w:t xml:space="preserve">§ </w:t>
      </w:r>
      <w:r w:rsidR="00284C5C" w:rsidRPr="00130527">
        <w:rPr>
          <w:rFonts w:ascii="Times New Roman" w:hAnsi="Times New Roman"/>
          <w:color w:val="auto"/>
          <w:sz w:val="28"/>
          <w:szCs w:val="28"/>
        </w:rPr>
        <w:t>1.</w:t>
      </w:r>
      <w:r w:rsidRPr="00130527">
        <w:rPr>
          <w:rFonts w:ascii="Times New Roman" w:hAnsi="Times New Roman"/>
          <w:color w:val="auto"/>
          <w:sz w:val="28"/>
          <w:szCs w:val="28"/>
        </w:rPr>
        <w:t>Понятие наружной рекламы</w:t>
      </w:r>
      <w:r w:rsidR="00FC3721" w:rsidRPr="00130527">
        <w:rPr>
          <w:rFonts w:ascii="Times New Roman" w:hAnsi="Times New Roman"/>
          <w:color w:val="auto"/>
          <w:sz w:val="28"/>
          <w:szCs w:val="28"/>
        </w:rPr>
        <w:t>...................................</w:t>
      </w:r>
      <w:r w:rsidR="00A6765E" w:rsidRPr="00130527">
        <w:rPr>
          <w:rFonts w:ascii="Times New Roman" w:hAnsi="Times New Roman"/>
          <w:color w:val="auto"/>
          <w:sz w:val="28"/>
          <w:szCs w:val="28"/>
        </w:rPr>
        <w:t>..............................</w:t>
      </w:r>
      <w:r w:rsidR="00FC3721" w:rsidRPr="00130527">
        <w:rPr>
          <w:rFonts w:ascii="Times New Roman" w:hAnsi="Times New Roman"/>
          <w:color w:val="auto"/>
          <w:sz w:val="28"/>
          <w:szCs w:val="28"/>
        </w:rPr>
        <w:t>..</w:t>
      </w:r>
      <w:r w:rsidR="00BD0A67" w:rsidRPr="00130527">
        <w:rPr>
          <w:rFonts w:ascii="Times New Roman" w:hAnsi="Times New Roman"/>
          <w:color w:val="auto"/>
          <w:sz w:val="28"/>
          <w:szCs w:val="28"/>
        </w:rPr>
        <w:t>.</w:t>
      </w:r>
      <w:r w:rsidR="00FC3721" w:rsidRPr="00130527">
        <w:rPr>
          <w:rFonts w:ascii="Times New Roman" w:hAnsi="Times New Roman"/>
          <w:color w:val="auto"/>
          <w:sz w:val="28"/>
          <w:szCs w:val="28"/>
        </w:rPr>
        <w:t>6</w:t>
      </w:r>
    </w:p>
    <w:p w:rsidR="00755F43" w:rsidRPr="00130527" w:rsidRDefault="00284C5C" w:rsidP="00FC442D">
      <w:pPr>
        <w:pStyle w:val="a8"/>
        <w:spacing w:line="360" w:lineRule="auto"/>
        <w:rPr>
          <w:rFonts w:ascii="Times New Roman" w:eastAsia="Times New Roman" w:hAnsi="Times New Roman" w:cs="Times New Roman"/>
          <w:color w:val="auto"/>
          <w:sz w:val="28"/>
          <w:szCs w:val="28"/>
        </w:rPr>
      </w:pPr>
      <w:r w:rsidRPr="00130527">
        <w:rPr>
          <w:rFonts w:ascii="Times New Roman" w:hAnsi="Times New Roman"/>
          <w:color w:val="auto"/>
          <w:sz w:val="28"/>
          <w:szCs w:val="28"/>
        </w:rPr>
        <w:t>§ 2.</w:t>
      </w:r>
      <w:r w:rsidR="00FC442D" w:rsidRPr="00130527">
        <w:rPr>
          <w:rFonts w:ascii="Times New Roman" w:hAnsi="Times New Roman"/>
          <w:color w:val="auto"/>
          <w:sz w:val="28"/>
          <w:szCs w:val="28"/>
        </w:rPr>
        <w:t>Признаки наружной рекламы</w:t>
      </w:r>
      <w:r w:rsidR="00FC3721" w:rsidRPr="00130527">
        <w:rPr>
          <w:rFonts w:ascii="Times New Roman" w:hAnsi="Times New Roman"/>
          <w:color w:val="auto"/>
          <w:sz w:val="28"/>
          <w:szCs w:val="28"/>
        </w:rPr>
        <w:t>................................</w:t>
      </w:r>
      <w:r w:rsidR="00A6765E" w:rsidRPr="00130527">
        <w:rPr>
          <w:rFonts w:ascii="Times New Roman" w:hAnsi="Times New Roman"/>
          <w:color w:val="auto"/>
          <w:sz w:val="28"/>
          <w:szCs w:val="28"/>
        </w:rPr>
        <w:t>..............................</w:t>
      </w:r>
      <w:r w:rsidR="007F2C1E">
        <w:rPr>
          <w:rFonts w:ascii="Times New Roman" w:hAnsi="Times New Roman"/>
          <w:color w:val="auto"/>
          <w:sz w:val="28"/>
          <w:szCs w:val="28"/>
        </w:rPr>
        <w:t>...16</w:t>
      </w:r>
    </w:p>
    <w:p w:rsidR="00755F43" w:rsidRPr="00130527" w:rsidRDefault="00284C5C" w:rsidP="00FC442D">
      <w:pPr>
        <w:pStyle w:val="a8"/>
        <w:spacing w:line="360" w:lineRule="auto"/>
        <w:rPr>
          <w:rFonts w:ascii="Times New Roman" w:eastAsia="Times New Roman" w:hAnsi="Times New Roman" w:cs="Times New Roman"/>
          <w:color w:val="auto"/>
          <w:sz w:val="28"/>
          <w:szCs w:val="28"/>
        </w:rPr>
      </w:pPr>
      <w:r w:rsidRPr="00130527">
        <w:rPr>
          <w:rFonts w:ascii="Times New Roman" w:hAnsi="Times New Roman"/>
          <w:color w:val="auto"/>
          <w:sz w:val="28"/>
          <w:szCs w:val="28"/>
        </w:rPr>
        <w:t>§ 3.</w:t>
      </w:r>
      <w:r w:rsidRPr="00130527">
        <w:rPr>
          <w:rStyle w:val="A6"/>
          <w:rFonts w:ascii="Times New Roman" w:hAnsi="Times New Roman" w:cs="Times New Roman"/>
          <w:color w:val="auto"/>
          <w:sz w:val="28"/>
          <w:szCs w:val="28"/>
        </w:rPr>
        <w:t xml:space="preserve">Нормативно-правовое регулирование </w:t>
      </w:r>
      <w:r w:rsidRPr="00130527">
        <w:rPr>
          <w:rStyle w:val="A6"/>
          <w:rFonts w:ascii="Times New Roman" w:hAnsi="Times New Roman" w:cs="Times New Roman"/>
          <w:iCs/>
          <w:color w:val="auto"/>
          <w:sz w:val="28"/>
          <w:szCs w:val="28"/>
        </w:rPr>
        <w:t>деятельности в сфере</w:t>
      </w:r>
      <w:r w:rsidR="00FC3721" w:rsidRPr="00130527">
        <w:rPr>
          <w:rStyle w:val="A6"/>
          <w:rFonts w:ascii="Times New Roman" w:hAnsi="Times New Roman" w:cs="Times New Roman"/>
          <w:iCs/>
          <w:color w:val="auto"/>
          <w:sz w:val="28"/>
          <w:szCs w:val="28"/>
        </w:rPr>
        <w:br/>
      </w:r>
      <w:r w:rsidRPr="00130527">
        <w:rPr>
          <w:rStyle w:val="A6"/>
          <w:rFonts w:ascii="Times New Roman" w:hAnsi="Times New Roman" w:cs="Times New Roman"/>
          <w:iCs/>
          <w:color w:val="auto"/>
          <w:sz w:val="28"/>
          <w:szCs w:val="28"/>
        </w:rPr>
        <w:t>наружной рекламы</w:t>
      </w:r>
      <w:r w:rsidR="00FC3721" w:rsidRPr="00130527">
        <w:rPr>
          <w:rStyle w:val="A6"/>
          <w:rFonts w:ascii="Times New Roman" w:hAnsi="Times New Roman" w:cs="Times New Roman"/>
          <w:iCs/>
          <w:color w:val="auto"/>
          <w:sz w:val="28"/>
          <w:szCs w:val="28"/>
        </w:rPr>
        <w:t>......................................................</w:t>
      </w:r>
      <w:r w:rsidR="00A6765E" w:rsidRPr="00130527">
        <w:rPr>
          <w:rStyle w:val="A6"/>
          <w:rFonts w:ascii="Times New Roman" w:hAnsi="Times New Roman" w:cs="Times New Roman"/>
          <w:iCs/>
          <w:color w:val="auto"/>
          <w:sz w:val="28"/>
          <w:szCs w:val="28"/>
        </w:rPr>
        <w:t>..............................</w:t>
      </w:r>
      <w:r w:rsidR="007F2C1E">
        <w:rPr>
          <w:rStyle w:val="A6"/>
          <w:rFonts w:ascii="Times New Roman" w:hAnsi="Times New Roman" w:cs="Times New Roman"/>
          <w:iCs/>
          <w:color w:val="auto"/>
          <w:sz w:val="28"/>
          <w:szCs w:val="28"/>
        </w:rPr>
        <w:t>.....30</w:t>
      </w:r>
    </w:p>
    <w:p w:rsidR="00755F43" w:rsidRPr="00130527" w:rsidRDefault="00755F43" w:rsidP="00FC442D">
      <w:pPr>
        <w:pStyle w:val="a8"/>
        <w:spacing w:line="360" w:lineRule="auto"/>
        <w:rPr>
          <w:rFonts w:ascii="Times New Roman" w:eastAsia="Times New Roman" w:hAnsi="Times New Roman" w:cs="Times New Roman"/>
          <w:color w:val="auto"/>
          <w:sz w:val="28"/>
          <w:szCs w:val="28"/>
        </w:rPr>
      </w:pPr>
    </w:p>
    <w:p w:rsidR="00755F43" w:rsidRPr="00130527" w:rsidRDefault="00414325" w:rsidP="00FC442D">
      <w:pPr>
        <w:pStyle w:val="a8"/>
        <w:spacing w:line="360" w:lineRule="auto"/>
        <w:rPr>
          <w:rStyle w:val="A6"/>
          <w:rFonts w:ascii="Times New Roman" w:eastAsia="Times New Roman" w:hAnsi="Times New Roman" w:cs="Times New Roman"/>
          <w:color w:val="auto"/>
          <w:sz w:val="28"/>
          <w:szCs w:val="28"/>
        </w:rPr>
      </w:pPr>
      <w:r>
        <w:rPr>
          <w:rStyle w:val="A6"/>
          <w:rFonts w:ascii="Times New Roman" w:hAnsi="Times New Roman"/>
          <w:color w:val="auto"/>
          <w:sz w:val="28"/>
          <w:szCs w:val="28"/>
        </w:rPr>
        <w:t xml:space="preserve">ГЛАВА 2. </w:t>
      </w:r>
      <w:proofErr w:type="spellStart"/>
      <w:r w:rsidR="00FC442D" w:rsidRPr="00130527">
        <w:rPr>
          <w:rStyle w:val="A6"/>
          <w:rFonts w:ascii="Times New Roman" w:hAnsi="Times New Roman"/>
          <w:color w:val="auto"/>
          <w:sz w:val="28"/>
          <w:szCs w:val="28"/>
        </w:rPr>
        <w:t>Частно</w:t>
      </w:r>
      <w:proofErr w:type="spellEnd"/>
      <w:r w:rsidR="00FC442D" w:rsidRPr="00130527">
        <w:rPr>
          <w:rStyle w:val="A6"/>
          <w:rFonts w:ascii="Times New Roman" w:hAnsi="Times New Roman"/>
          <w:color w:val="auto"/>
          <w:sz w:val="28"/>
          <w:szCs w:val="28"/>
        </w:rPr>
        <w:t xml:space="preserve">-правовые аспекты регулирования наружной </w:t>
      </w:r>
      <w:r w:rsidR="00A6765E" w:rsidRPr="00130527">
        <w:rPr>
          <w:rStyle w:val="A6"/>
          <w:rFonts w:ascii="Times New Roman" w:hAnsi="Times New Roman"/>
          <w:color w:val="auto"/>
          <w:sz w:val="28"/>
          <w:szCs w:val="28"/>
        </w:rPr>
        <w:br/>
      </w:r>
      <w:r w:rsidR="00FC442D" w:rsidRPr="00130527">
        <w:rPr>
          <w:rStyle w:val="A6"/>
          <w:rFonts w:ascii="Times New Roman" w:hAnsi="Times New Roman"/>
          <w:color w:val="auto"/>
          <w:sz w:val="28"/>
          <w:szCs w:val="28"/>
        </w:rPr>
        <w:t>рекламы</w:t>
      </w:r>
      <w:r w:rsidR="00A6765E" w:rsidRPr="00130527">
        <w:rPr>
          <w:rStyle w:val="A6"/>
          <w:rFonts w:ascii="Times New Roman" w:hAnsi="Times New Roman"/>
          <w:color w:val="auto"/>
          <w:sz w:val="28"/>
          <w:szCs w:val="28"/>
        </w:rPr>
        <w:t xml:space="preserve"> в </w:t>
      </w:r>
      <w:r>
        <w:rPr>
          <w:rStyle w:val="A6"/>
          <w:rFonts w:ascii="Times New Roman" w:hAnsi="Times New Roman"/>
          <w:color w:val="auto"/>
          <w:sz w:val="28"/>
          <w:szCs w:val="28"/>
        </w:rPr>
        <w:t>РФ...</w:t>
      </w:r>
      <w:r w:rsidR="00BD0A67"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BD0A67"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7F2C1E">
        <w:rPr>
          <w:rStyle w:val="A6"/>
          <w:rFonts w:ascii="Times New Roman" w:hAnsi="Times New Roman"/>
          <w:color w:val="auto"/>
          <w:sz w:val="28"/>
          <w:szCs w:val="28"/>
        </w:rPr>
        <w:t>.....37</w:t>
      </w:r>
    </w:p>
    <w:p w:rsidR="00755F43" w:rsidRPr="00130527" w:rsidRDefault="00284C5C" w:rsidP="00FC442D">
      <w:pPr>
        <w:pStyle w:val="a8"/>
        <w:spacing w:line="360" w:lineRule="auto"/>
        <w:rPr>
          <w:rStyle w:val="A6"/>
          <w:rFonts w:ascii="Times New Roman" w:eastAsia="Times New Roman" w:hAnsi="Times New Roman" w:cs="Times New Roman"/>
          <w:color w:val="auto"/>
          <w:sz w:val="28"/>
          <w:szCs w:val="28"/>
        </w:rPr>
      </w:pPr>
      <w:r w:rsidRPr="00130527">
        <w:rPr>
          <w:rStyle w:val="A6"/>
          <w:rFonts w:ascii="Times New Roman" w:hAnsi="Times New Roman"/>
          <w:color w:val="auto"/>
          <w:sz w:val="28"/>
          <w:szCs w:val="28"/>
        </w:rPr>
        <w:t>§ 1.</w:t>
      </w:r>
      <w:r w:rsidR="00FC442D" w:rsidRPr="00130527">
        <w:rPr>
          <w:rStyle w:val="A6"/>
          <w:rFonts w:ascii="Times New Roman" w:hAnsi="Times New Roman"/>
          <w:color w:val="auto"/>
          <w:sz w:val="28"/>
          <w:szCs w:val="28"/>
        </w:rPr>
        <w:t>Правоотношения, возникающие в сфере наружной рекламы</w:t>
      </w:r>
      <w:r w:rsidR="00A6765E" w:rsidRPr="00130527">
        <w:rPr>
          <w:rStyle w:val="A6"/>
          <w:rFonts w:ascii="Times New Roman" w:hAnsi="Times New Roman"/>
          <w:color w:val="auto"/>
          <w:sz w:val="28"/>
          <w:szCs w:val="28"/>
        </w:rPr>
        <w:t>........</w:t>
      </w:r>
      <w:r w:rsidR="00FC3721"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7F2C1E">
        <w:rPr>
          <w:rStyle w:val="A6"/>
          <w:rFonts w:ascii="Times New Roman" w:hAnsi="Times New Roman"/>
          <w:color w:val="auto"/>
          <w:sz w:val="28"/>
          <w:szCs w:val="28"/>
        </w:rPr>
        <w:t>37</w:t>
      </w:r>
    </w:p>
    <w:p w:rsidR="00755F43" w:rsidRPr="00130527" w:rsidRDefault="00284C5C" w:rsidP="00FC442D">
      <w:pPr>
        <w:pStyle w:val="a8"/>
        <w:spacing w:line="360" w:lineRule="auto"/>
        <w:rPr>
          <w:rStyle w:val="A6"/>
          <w:rFonts w:ascii="Times New Roman" w:eastAsia="Times New Roman" w:hAnsi="Times New Roman" w:cs="Times New Roman"/>
          <w:color w:val="auto"/>
          <w:sz w:val="28"/>
          <w:szCs w:val="28"/>
        </w:rPr>
      </w:pPr>
      <w:r w:rsidRPr="00130527">
        <w:rPr>
          <w:rStyle w:val="A6"/>
          <w:rFonts w:ascii="Times New Roman" w:hAnsi="Times New Roman"/>
          <w:color w:val="auto"/>
          <w:sz w:val="28"/>
          <w:szCs w:val="28"/>
        </w:rPr>
        <w:t>§ 2.</w:t>
      </w:r>
      <w:r w:rsidR="00FC442D" w:rsidRPr="00130527">
        <w:rPr>
          <w:rStyle w:val="A6"/>
          <w:rFonts w:ascii="Times New Roman" w:hAnsi="Times New Roman"/>
          <w:color w:val="auto"/>
          <w:sz w:val="28"/>
          <w:szCs w:val="28"/>
        </w:rPr>
        <w:t xml:space="preserve">Договорные отношения в сфере распространения наружной </w:t>
      </w:r>
      <w:r w:rsidR="00FC3721" w:rsidRPr="00130527">
        <w:rPr>
          <w:rStyle w:val="A6"/>
          <w:rFonts w:ascii="Times New Roman" w:hAnsi="Times New Roman"/>
          <w:color w:val="auto"/>
          <w:sz w:val="28"/>
          <w:szCs w:val="28"/>
        </w:rPr>
        <w:br/>
      </w:r>
      <w:r w:rsidR="00FC442D" w:rsidRPr="00130527">
        <w:rPr>
          <w:rStyle w:val="A6"/>
          <w:rFonts w:ascii="Times New Roman" w:hAnsi="Times New Roman"/>
          <w:color w:val="auto"/>
          <w:sz w:val="28"/>
          <w:szCs w:val="28"/>
        </w:rPr>
        <w:t>рекламы</w:t>
      </w:r>
      <w:r w:rsidR="00FC3721"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7F2C1E">
        <w:rPr>
          <w:rStyle w:val="A6"/>
          <w:rFonts w:ascii="Times New Roman" w:hAnsi="Times New Roman"/>
          <w:color w:val="auto"/>
          <w:sz w:val="28"/>
          <w:szCs w:val="28"/>
        </w:rPr>
        <w:t>.44</w:t>
      </w:r>
    </w:p>
    <w:p w:rsidR="00755F43" w:rsidRPr="00130527" w:rsidRDefault="00284C5C" w:rsidP="00FC442D">
      <w:pPr>
        <w:pStyle w:val="a8"/>
        <w:spacing w:line="360" w:lineRule="auto"/>
        <w:rPr>
          <w:rStyle w:val="A6"/>
          <w:rFonts w:ascii="Times New Roman" w:eastAsia="Times New Roman" w:hAnsi="Times New Roman" w:cs="Times New Roman"/>
          <w:color w:val="auto"/>
          <w:sz w:val="28"/>
          <w:szCs w:val="28"/>
        </w:rPr>
      </w:pPr>
      <w:r w:rsidRPr="00130527">
        <w:rPr>
          <w:rStyle w:val="A6"/>
          <w:rFonts w:ascii="Times New Roman" w:hAnsi="Times New Roman"/>
          <w:color w:val="auto"/>
          <w:sz w:val="28"/>
          <w:szCs w:val="28"/>
        </w:rPr>
        <w:t>§ 3.</w:t>
      </w:r>
      <w:r w:rsidR="00FC442D" w:rsidRPr="00130527">
        <w:rPr>
          <w:rStyle w:val="A6"/>
          <w:rFonts w:ascii="Times New Roman" w:hAnsi="Times New Roman"/>
          <w:color w:val="auto"/>
          <w:sz w:val="28"/>
          <w:szCs w:val="28"/>
        </w:rPr>
        <w:t xml:space="preserve">Роль саморегулируемых организаций в регулировании </w:t>
      </w:r>
      <w:r w:rsidR="00FC3721" w:rsidRPr="00130527">
        <w:rPr>
          <w:rStyle w:val="A6"/>
          <w:rFonts w:ascii="Times New Roman" w:hAnsi="Times New Roman"/>
          <w:color w:val="auto"/>
          <w:sz w:val="28"/>
          <w:szCs w:val="28"/>
        </w:rPr>
        <w:br/>
      </w:r>
      <w:r w:rsidR="00FC442D" w:rsidRPr="00130527">
        <w:rPr>
          <w:rStyle w:val="A6"/>
          <w:rFonts w:ascii="Times New Roman" w:hAnsi="Times New Roman"/>
          <w:color w:val="auto"/>
          <w:sz w:val="28"/>
          <w:szCs w:val="28"/>
        </w:rPr>
        <w:t>отношений в сфере наружной рекламы.</w:t>
      </w:r>
      <w:r w:rsidR="00FC3721"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7F2C1E">
        <w:rPr>
          <w:rStyle w:val="A6"/>
          <w:rFonts w:ascii="Times New Roman" w:hAnsi="Times New Roman"/>
          <w:color w:val="auto"/>
          <w:sz w:val="28"/>
          <w:szCs w:val="28"/>
        </w:rPr>
        <w:t>.56</w:t>
      </w:r>
    </w:p>
    <w:p w:rsidR="00A6765E" w:rsidRPr="00130527" w:rsidRDefault="00A6765E" w:rsidP="00FC442D">
      <w:pPr>
        <w:pStyle w:val="a8"/>
        <w:spacing w:line="360" w:lineRule="auto"/>
        <w:rPr>
          <w:rStyle w:val="A6"/>
          <w:rFonts w:ascii="Times New Roman" w:eastAsia="Times New Roman" w:hAnsi="Times New Roman" w:cs="Times New Roman"/>
          <w:color w:val="auto"/>
          <w:sz w:val="28"/>
          <w:szCs w:val="28"/>
        </w:rPr>
      </w:pPr>
    </w:p>
    <w:p w:rsidR="00755F43" w:rsidRPr="00130527" w:rsidRDefault="00FC442D" w:rsidP="00FC442D">
      <w:pPr>
        <w:pStyle w:val="a8"/>
        <w:spacing w:line="360" w:lineRule="auto"/>
        <w:rPr>
          <w:rStyle w:val="A6"/>
          <w:rFonts w:ascii="Times New Roman" w:hAnsi="Times New Roman"/>
          <w:color w:val="auto"/>
          <w:sz w:val="28"/>
          <w:szCs w:val="28"/>
        </w:rPr>
      </w:pPr>
      <w:r w:rsidRPr="00130527">
        <w:rPr>
          <w:rStyle w:val="A6"/>
          <w:rFonts w:ascii="Times New Roman" w:hAnsi="Times New Roman"/>
          <w:color w:val="auto"/>
          <w:sz w:val="28"/>
          <w:szCs w:val="28"/>
        </w:rPr>
        <w:t>З</w:t>
      </w:r>
      <w:r w:rsidR="00414325">
        <w:rPr>
          <w:rStyle w:val="A6"/>
          <w:rFonts w:ascii="Times New Roman" w:hAnsi="Times New Roman"/>
          <w:color w:val="auto"/>
          <w:sz w:val="28"/>
          <w:szCs w:val="28"/>
        </w:rPr>
        <w:t>аключение…..</w:t>
      </w:r>
      <w:r w:rsidR="00FC3721" w:rsidRPr="00130527">
        <w:rPr>
          <w:rStyle w:val="A6"/>
          <w:rFonts w:ascii="Times New Roman" w:hAnsi="Times New Roman"/>
          <w:color w:val="auto"/>
          <w:sz w:val="28"/>
          <w:szCs w:val="28"/>
        </w:rPr>
        <w:t>.....................................................</w:t>
      </w:r>
      <w:r w:rsidR="00A6765E" w:rsidRPr="00130527">
        <w:rPr>
          <w:rStyle w:val="A6"/>
          <w:rFonts w:ascii="Times New Roman" w:hAnsi="Times New Roman"/>
          <w:color w:val="auto"/>
          <w:sz w:val="28"/>
          <w:szCs w:val="28"/>
        </w:rPr>
        <w:t>......................................</w:t>
      </w:r>
      <w:r w:rsidR="007F2C1E">
        <w:rPr>
          <w:rStyle w:val="A6"/>
          <w:rFonts w:ascii="Times New Roman" w:hAnsi="Times New Roman"/>
          <w:color w:val="auto"/>
          <w:sz w:val="28"/>
          <w:szCs w:val="28"/>
        </w:rPr>
        <w:t>..63</w:t>
      </w:r>
    </w:p>
    <w:p w:rsidR="00A6765E" w:rsidRPr="00130527" w:rsidRDefault="00A6765E" w:rsidP="00FC442D">
      <w:pPr>
        <w:pStyle w:val="a8"/>
        <w:spacing w:line="360" w:lineRule="auto"/>
        <w:rPr>
          <w:rStyle w:val="A6"/>
          <w:rFonts w:ascii="Times New Roman" w:eastAsia="Times New Roman" w:hAnsi="Times New Roman" w:cs="Times New Roman"/>
          <w:color w:val="auto"/>
          <w:sz w:val="28"/>
          <w:szCs w:val="28"/>
        </w:rPr>
      </w:pPr>
    </w:p>
    <w:p w:rsidR="00A6765E" w:rsidRPr="00130527" w:rsidRDefault="00414325" w:rsidP="00FC442D">
      <w:pPr>
        <w:pStyle w:val="a8"/>
        <w:spacing w:line="360" w:lineRule="auto"/>
        <w:rPr>
          <w:rStyle w:val="A6"/>
          <w:rFonts w:ascii="Times New Roman" w:hAnsi="Times New Roman"/>
          <w:color w:val="auto"/>
          <w:sz w:val="28"/>
          <w:szCs w:val="28"/>
        </w:rPr>
      </w:pPr>
      <w:r>
        <w:rPr>
          <w:rStyle w:val="A6"/>
          <w:rFonts w:ascii="Times New Roman" w:hAnsi="Times New Roman"/>
          <w:color w:val="auto"/>
          <w:sz w:val="28"/>
          <w:szCs w:val="28"/>
        </w:rPr>
        <w:t>Б</w:t>
      </w:r>
      <w:r w:rsidRPr="00130527">
        <w:rPr>
          <w:rStyle w:val="A6"/>
          <w:rFonts w:ascii="Times New Roman" w:hAnsi="Times New Roman"/>
          <w:color w:val="auto"/>
          <w:sz w:val="28"/>
          <w:szCs w:val="28"/>
        </w:rPr>
        <w:t>иблиографический список................................</w:t>
      </w:r>
      <w:r>
        <w:rPr>
          <w:rStyle w:val="A6"/>
          <w:rFonts w:ascii="Times New Roman" w:hAnsi="Times New Roman"/>
          <w:color w:val="auto"/>
          <w:sz w:val="28"/>
          <w:szCs w:val="28"/>
        </w:rPr>
        <w:t>................</w:t>
      </w:r>
      <w:r w:rsidRPr="00130527">
        <w:rPr>
          <w:rStyle w:val="A6"/>
          <w:rFonts w:ascii="Times New Roman" w:hAnsi="Times New Roman"/>
          <w:color w:val="auto"/>
          <w:sz w:val="28"/>
          <w:szCs w:val="28"/>
        </w:rPr>
        <w:t>........................</w:t>
      </w:r>
      <w:r>
        <w:rPr>
          <w:rStyle w:val="A6"/>
          <w:rFonts w:ascii="Times New Roman" w:hAnsi="Times New Roman"/>
          <w:color w:val="auto"/>
          <w:sz w:val="28"/>
          <w:szCs w:val="28"/>
        </w:rPr>
        <w:t>.</w:t>
      </w:r>
      <w:r w:rsidR="007F2C1E">
        <w:rPr>
          <w:rStyle w:val="A6"/>
          <w:rFonts w:ascii="Times New Roman" w:hAnsi="Times New Roman"/>
          <w:color w:val="auto"/>
          <w:sz w:val="28"/>
          <w:szCs w:val="28"/>
        </w:rPr>
        <w:t>67</w:t>
      </w:r>
    </w:p>
    <w:p w:rsidR="00A6765E" w:rsidRPr="00130527" w:rsidRDefault="00A6765E" w:rsidP="00FC442D">
      <w:pPr>
        <w:pStyle w:val="a8"/>
        <w:spacing w:line="360" w:lineRule="auto"/>
        <w:rPr>
          <w:rStyle w:val="A6"/>
          <w:rFonts w:ascii="Times New Roman" w:hAnsi="Times New Roman"/>
          <w:color w:val="auto"/>
          <w:sz w:val="28"/>
          <w:szCs w:val="28"/>
        </w:rPr>
      </w:pPr>
    </w:p>
    <w:p w:rsidR="00A6765E" w:rsidRPr="00130527" w:rsidRDefault="00A6765E" w:rsidP="00A252F6">
      <w:pPr>
        <w:pStyle w:val="a8"/>
        <w:spacing w:line="360" w:lineRule="auto"/>
        <w:rPr>
          <w:rStyle w:val="A6"/>
          <w:rFonts w:ascii="Times New Roman" w:eastAsia="Times New Roman" w:hAnsi="Times New Roman" w:cs="Times New Roman"/>
          <w:color w:val="auto"/>
          <w:sz w:val="28"/>
          <w:szCs w:val="28"/>
        </w:rPr>
      </w:pPr>
      <w:r w:rsidRPr="00130527">
        <w:rPr>
          <w:rStyle w:val="A6"/>
          <w:rFonts w:ascii="Times New Roman" w:hAnsi="Times New Roman"/>
          <w:color w:val="auto"/>
          <w:sz w:val="28"/>
          <w:szCs w:val="28"/>
        </w:rPr>
        <w:t>Приложение А...............................................................................................</w:t>
      </w:r>
      <w:r w:rsidR="007F2C1E">
        <w:rPr>
          <w:rStyle w:val="A6"/>
          <w:rFonts w:ascii="Times New Roman" w:hAnsi="Times New Roman"/>
          <w:color w:val="auto"/>
          <w:sz w:val="28"/>
          <w:szCs w:val="28"/>
        </w:rPr>
        <w:t>79</w:t>
      </w:r>
    </w:p>
    <w:p w:rsidR="00A252F6" w:rsidRPr="00130527" w:rsidRDefault="00A6765E" w:rsidP="00A252F6">
      <w:pPr>
        <w:pStyle w:val="a8"/>
        <w:spacing w:line="360" w:lineRule="auto"/>
        <w:rPr>
          <w:rFonts w:ascii="Times New Roman" w:eastAsia="Times New Roman" w:hAnsi="Times New Roman" w:cs="Times New Roman"/>
          <w:color w:val="auto"/>
          <w:sz w:val="28"/>
          <w:szCs w:val="28"/>
        </w:rPr>
      </w:pPr>
      <w:r w:rsidRPr="00130527">
        <w:rPr>
          <w:rFonts w:ascii="Times New Roman" w:eastAsia="Times New Roman" w:hAnsi="Times New Roman" w:cs="Times New Roman"/>
          <w:color w:val="auto"/>
          <w:sz w:val="28"/>
          <w:szCs w:val="28"/>
        </w:rPr>
        <w:t>Приложение Б..............................................................................................</w:t>
      </w:r>
      <w:r w:rsidR="00583009" w:rsidRPr="00130527">
        <w:rPr>
          <w:rFonts w:ascii="Times New Roman" w:eastAsia="Times New Roman" w:hAnsi="Times New Roman" w:cs="Times New Roman"/>
          <w:color w:val="auto"/>
          <w:sz w:val="28"/>
          <w:szCs w:val="28"/>
        </w:rPr>
        <w:t>.</w:t>
      </w:r>
      <w:r w:rsidRPr="00130527">
        <w:rPr>
          <w:rFonts w:ascii="Times New Roman" w:eastAsia="Times New Roman" w:hAnsi="Times New Roman" w:cs="Times New Roman"/>
          <w:color w:val="auto"/>
          <w:sz w:val="28"/>
          <w:szCs w:val="28"/>
        </w:rPr>
        <w:t>.</w:t>
      </w:r>
      <w:r w:rsidR="007F2C1E">
        <w:rPr>
          <w:rFonts w:ascii="Times New Roman" w:eastAsia="Times New Roman" w:hAnsi="Times New Roman" w:cs="Times New Roman"/>
          <w:color w:val="auto"/>
          <w:sz w:val="28"/>
          <w:szCs w:val="28"/>
        </w:rPr>
        <w:t>80</w:t>
      </w:r>
    </w:p>
    <w:p w:rsidR="00755F43" w:rsidRPr="00130527" w:rsidRDefault="00A252F6" w:rsidP="00A252F6">
      <w:pPr>
        <w:pStyle w:val="A5"/>
        <w:spacing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Приложение В……………………………………………………</w:t>
      </w:r>
      <w:r w:rsidR="00DE2967">
        <w:rPr>
          <w:rFonts w:ascii="Times New Roman" w:hAnsi="Times New Roman" w:cs="Times New Roman"/>
          <w:color w:val="auto"/>
          <w:sz w:val="28"/>
          <w:szCs w:val="28"/>
        </w:rPr>
        <w:t>……</w:t>
      </w:r>
      <w:r w:rsidR="00414325">
        <w:rPr>
          <w:rFonts w:ascii="Times New Roman" w:hAnsi="Times New Roman" w:cs="Times New Roman"/>
          <w:color w:val="auto"/>
          <w:sz w:val="28"/>
          <w:szCs w:val="28"/>
        </w:rPr>
        <w:t>..</w:t>
      </w:r>
      <w:r w:rsidRPr="00130527">
        <w:rPr>
          <w:rFonts w:ascii="Times New Roman" w:hAnsi="Times New Roman" w:cs="Times New Roman"/>
          <w:color w:val="auto"/>
          <w:sz w:val="28"/>
          <w:szCs w:val="28"/>
        </w:rPr>
        <w:t>…</w:t>
      </w:r>
      <w:r w:rsidR="00DE2967">
        <w:rPr>
          <w:rFonts w:ascii="Times New Roman" w:hAnsi="Times New Roman" w:cs="Times New Roman"/>
          <w:color w:val="auto"/>
          <w:sz w:val="28"/>
          <w:szCs w:val="28"/>
        </w:rPr>
        <w:t>.</w:t>
      </w:r>
      <w:r w:rsidR="00130527" w:rsidRPr="00130527">
        <w:rPr>
          <w:rFonts w:ascii="Times New Roman" w:hAnsi="Times New Roman" w:cs="Times New Roman"/>
          <w:color w:val="auto"/>
          <w:sz w:val="28"/>
          <w:szCs w:val="28"/>
        </w:rPr>
        <w:t>.</w:t>
      </w:r>
      <w:r w:rsidR="007F2C1E">
        <w:rPr>
          <w:rFonts w:ascii="Times New Roman" w:hAnsi="Times New Roman" w:cs="Times New Roman"/>
          <w:color w:val="auto"/>
          <w:sz w:val="28"/>
          <w:szCs w:val="28"/>
        </w:rPr>
        <w:t>81</w:t>
      </w:r>
    </w:p>
    <w:p w:rsidR="00755F43" w:rsidRPr="00130527" w:rsidRDefault="00755F43">
      <w:pPr>
        <w:pStyle w:val="A5"/>
        <w:spacing w:line="360" w:lineRule="auto"/>
        <w:jc w:val="both"/>
        <w:rPr>
          <w:color w:val="auto"/>
          <w:sz w:val="28"/>
          <w:szCs w:val="28"/>
        </w:rPr>
      </w:pPr>
    </w:p>
    <w:p w:rsidR="00755F43" w:rsidRPr="00130527" w:rsidRDefault="00755F43">
      <w:pPr>
        <w:pStyle w:val="A5"/>
        <w:spacing w:line="360" w:lineRule="auto"/>
        <w:jc w:val="both"/>
        <w:rPr>
          <w:color w:val="auto"/>
          <w:sz w:val="28"/>
          <w:szCs w:val="28"/>
        </w:rPr>
      </w:pPr>
    </w:p>
    <w:p w:rsidR="00352AC4" w:rsidRPr="00130527" w:rsidRDefault="00352AC4">
      <w:pPr>
        <w:pStyle w:val="A5"/>
        <w:spacing w:line="360" w:lineRule="auto"/>
        <w:jc w:val="both"/>
        <w:rPr>
          <w:color w:val="auto"/>
          <w:sz w:val="28"/>
          <w:szCs w:val="28"/>
        </w:rPr>
      </w:pPr>
    </w:p>
    <w:p w:rsidR="00A252F6" w:rsidRPr="00130527" w:rsidRDefault="00A252F6">
      <w:pPr>
        <w:pStyle w:val="A5"/>
        <w:spacing w:line="360" w:lineRule="auto"/>
        <w:jc w:val="both"/>
        <w:rPr>
          <w:color w:val="auto"/>
          <w:sz w:val="28"/>
          <w:szCs w:val="28"/>
        </w:rPr>
      </w:pPr>
    </w:p>
    <w:p w:rsidR="00A6765E" w:rsidRPr="00130527" w:rsidRDefault="00A6765E">
      <w:pPr>
        <w:pStyle w:val="A5"/>
        <w:spacing w:line="360" w:lineRule="auto"/>
        <w:jc w:val="both"/>
        <w:rPr>
          <w:color w:val="auto"/>
        </w:rPr>
      </w:pPr>
    </w:p>
    <w:p w:rsidR="00755F43" w:rsidRPr="00111EAA" w:rsidRDefault="00FC442D" w:rsidP="00B57046">
      <w:pPr>
        <w:pStyle w:val="A5"/>
        <w:spacing w:line="360" w:lineRule="auto"/>
        <w:jc w:val="center"/>
        <w:rPr>
          <w:rStyle w:val="A6"/>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lastRenderedPageBreak/>
        <w:t>В</w:t>
      </w:r>
      <w:r w:rsidR="00111EAA" w:rsidRPr="00111EAA">
        <w:rPr>
          <w:rStyle w:val="A6"/>
          <w:rFonts w:ascii="Times New Roman" w:hAnsi="Times New Roman" w:cs="Times New Roman"/>
          <w:b/>
          <w:color w:val="auto"/>
          <w:sz w:val="28"/>
          <w:szCs w:val="28"/>
        </w:rPr>
        <w:t>ведение</w:t>
      </w:r>
    </w:p>
    <w:p w:rsidR="00755F43" w:rsidRPr="00130527" w:rsidRDefault="00FC442D" w:rsidP="005B6529">
      <w:pPr>
        <w:pStyle w:val="AA"/>
        <w:spacing w:after="0"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Реклама является важнейшим экономическим и социальным явлением современности</w:t>
      </w:r>
      <w:r w:rsidRPr="00130527">
        <w:rPr>
          <w:rStyle w:val="A6"/>
          <w:rFonts w:ascii="Times New Roman" w:hAnsi="Times New Roman" w:cs="Times New Roman"/>
          <w:color w:val="auto"/>
          <w:sz w:val="28"/>
          <w:szCs w:val="28"/>
        </w:rPr>
        <w:t>, которое играет все большую роль в развитии основополагающих сфер жизнедеятельнос</w:t>
      </w:r>
      <w:r w:rsidR="005B6529" w:rsidRPr="00130527">
        <w:rPr>
          <w:rStyle w:val="A6"/>
          <w:rFonts w:ascii="Times New Roman" w:hAnsi="Times New Roman" w:cs="Times New Roman"/>
          <w:color w:val="auto"/>
          <w:sz w:val="28"/>
          <w:szCs w:val="28"/>
        </w:rPr>
        <w:t xml:space="preserve">ти общества и государства. При </w:t>
      </w:r>
      <w:r w:rsidRPr="00130527">
        <w:rPr>
          <w:rStyle w:val="A6"/>
          <w:rFonts w:ascii="Times New Roman" w:hAnsi="Times New Roman" w:cs="Times New Roman"/>
          <w:color w:val="auto"/>
          <w:sz w:val="28"/>
          <w:szCs w:val="28"/>
        </w:rPr>
        <w:t xml:space="preserve">рациональной организации, реклама может не только эффективно влиять на потребителей, формируя определенные ценности, модели поведения, нормы этики и эстетики, но и моментально обеспечивать бесперебойную реализацию производимых товаров, работ и услуг. Принимая во внимание стремительное </w:t>
      </w:r>
      <w:proofErr w:type="spellStart"/>
      <w:r w:rsidRPr="00130527">
        <w:rPr>
          <w:rStyle w:val="A6"/>
          <w:rFonts w:ascii="Times New Roman" w:hAnsi="Times New Roman" w:cs="Times New Roman"/>
          <w:color w:val="auto"/>
          <w:sz w:val="28"/>
          <w:szCs w:val="28"/>
        </w:rPr>
        <w:t>эволюционирование</w:t>
      </w:r>
      <w:proofErr w:type="spellEnd"/>
      <w:r w:rsidRPr="00130527">
        <w:rPr>
          <w:rStyle w:val="A6"/>
          <w:rFonts w:ascii="Times New Roman" w:hAnsi="Times New Roman" w:cs="Times New Roman"/>
          <w:color w:val="auto"/>
          <w:sz w:val="28"/>
          <w:szCs w:val="28"/>
        </w:rPr>
        <w:t xml:space="preserve"> данной отрасли, можно с уверенностью сказать, что уже сейчас реклама является одной из важнейших движущих сил экономики России. </w:t>
      </w:r>
    </w:p>
    <w:p w:rsidR="00DC3454" w:rsidRPr="00130527" w:rsidRDefault="00FC442D" w:rsidP="00DC3454">
      <w:pPr>
        <w:pStyle w:val="AA"/>
        <w:spacing w:after="0" w:line="360" w:lineRule="auto"/>
        <w:ind w:firstLine="720"/>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Актуальность выбранной темы не вызывает сомнений</w:t>
      </w:r>
      <w:r w:rsidR="005B6529" w:rsidRPr="00130527">
        <w:rPr>
          <w:rStyle w:val="A6"/>
          <w:rFonts w:ascii="Times New Roman" w:hAnsi="Times New Roman" w:cs="Times New Roman"/>
          <w:color w:val="auto"/>
          <w:sz w:val="28"/>
          <w:szCs w:val="28"/>
        </w:rPr>
        <w:t xml:space="preserve">. Реклама - </w:t>
      </w:r>
      <w:r w:rsidRPr="00130527">
        <w:rPr>
          <w:rStyle w:val="A6"/>
          <w:rFonts w:ascii="Times New Roman" w:hAnsi="Times New Roman" w:cs="Times New Roman"/>
          <w:color w:val="auto"/>
          <w:sz w:val="28"/>
          <w:szCs w:val="28"/>
        </w:rPr>
        <w:t>главенствующий элемент маркетинговых операций, специфический канал связи, «выход» на потребителя. Среди множества видов рекламы, именно наружная представляет собой венец гибкости и удобства в установлении моментального визуального контакта и пе</w:t>
      </w:r>
      <w:r w:rsidR="00C823AC" w:rsidRPr="00130527">
        <w:rPr>
          <w:rStyle w:val="A6"/>
          <w:rFonts w:ascii="Times New Roman" w:hAnsi="Times New Roman" w:cs="Times New Roman"/>
          <w:color w:val="auto"/>
          <w:sz w:val="28"/>
          <w:szCs w:val="28"/>
        </w:rPr>
        <w:t xml:space="preserve">редачи определенной информации. </w:t>
      </w:r>
      <w:r w:rsidRPr="00130527">
        <w:rPr>
          <w:rStyle w:val="A6"/>
          <w:rFonts w:ascii="Times New Roman" w:hAnsi="Times New Roman" w:cs="Times New Roman"/>
          <w:color w:val="auto"/>
          <w:sz w:val="28"/>
          <w:szCs w:val="28"/>
        </w:rPr>
        <w:t xml:space="preserve">Наружная реклама сочетает в себе лучшие свойства иных видов рекламы, поэтому она пользуется популярностью среди субъектов рекламных отношений. Данный вид рекламы изменят архитектурный облик каждого города, оказывая тем самым влияние на формирование инфраструктуры. </w:t>
      </w:r>
      <w:r w:rsidR="00C823AC" w:rsidRPr="00130527">
        <w:rPr>
          <w:rStyle w:val="A6"/>
          <w:rFonts w:ascii="Times New Roman" w:hAnsi="Times New Roman" w:cs="Times New Roman"/>
          <w:color w:val="auto"/>
          <w:sz w:val="28"/>
          <w:szCs w:val="28"/>
        </w:rPr>
        <w:t>Организовывая</w:t>
      </w:r>
      <w:r w:rsidRPr="00130527">
        <w:rPr>
          <w:rStyle w:val="A6"/>
          <w:rFonts w:ascii="Times New Roman" w:hAnsi="Times New Roman" w:cs="Times New Roman"/>
          <w:color w:val="auto"/>
          <w:sz w:val="28"/>
          <w:szCs w:val="28"/>
        </w:rPr>
        <w:t xml:space="preserve"> автономную среду вокруг себя, наружная реклама связывает между собой субъектов государственного и частного уровней. Нельзя оставить без внимания наличие прямой зависимости безопасности граждан от наружной рекламы - рекламные конструкции, установленные с нарушением закона, технических регламентов и других правил, могут стать серьезной угрозой для здоровья и жизни человека, нанести вред как частной, так и государственной собственности.</w:t>
      </w:r>
    </w:p>
    <w:p w:rsidR="00DC3454" w:rsidRPr="00130527" w:rsidRDefault="00FC442D" w:rsidP="00DC3454">
      <w:pPr>
        <w:pStyle w:val="AA"/>
        <w:spacing w:after="0"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Несмотря на то обстоятельство</w:t>
      </w:r>
      <w:r w:rsidRPr="00130527">
        <w:rPr>
          <w:rStyle w:val="A6"/>
          <w:rFonts w:ascii="Times New Roman" w:hAnsi="Times New Roman" w:cs="Times New Roman"/>
          <w:color w:val="auto"/>
          <w:sz w:val="28"/>
          <w:szCs w:val="28"/>
        </w:rPr>
        <w:t xml:space="preserve">, что развитие отношений, а также формирование законодательства долгое время стояло на месте, за последнее </w:t>
      </w:r>
      <w:r w:rsidRPr="00130527">
        <w:rPr>
          <w:rStyle w:val="A6"/>
          <w:rFonts w:ascii="Times New Roman" w:hAnsi="Times New Roman" w:cs="Times New Roman"/>
          <w:color w:val="auto"/>
          <w:sz w:val="28"/>
          <w:szCs w:val="28"/>
        </w:rPr>
        <w:lastRenderedPageBreak/>
        <w:t>десятилетие в России началась новая эпоха рекламной индустрии. Тем не менее, сопоставляя имеющуюся ситуацию в нашей стране с опытом зарубежных стран, невооруженным взглядом можно увидеть значительную разницу в развитии рекламных отношений, наличии подходов к рекламному процессу.</w:t>
      </w:r>
      <w:r w:rsidR="00C823AC" w:rsidRPr="00130527">
        <w:rPr>
          <w:rStyle w:val="A6"/>
          <w:rFonts w:ascii="Times New Roman" w:eastAsia="Times New Roman" w:hAnsi="Times New Roman" w:cs="Times New Roman"/>
          <w:color w:val="auto"/>
          <w:sz w:val="28"/>
          <w:szCs w:val="28"/>
        </w:rPr>
        <w:t xml:space="preserve"> </w:t>
      </w:r>
      <w:r w:rsidRPr="00130527">
        <w:rPr>
          <w:rStyle w:val="A6"/>
          <w:rFonts w:ascii="Times New Roman" w:eastAsia="Times New Roman" w:hAnsi="Times New Roman" w:cs="Times New Roman"/>
          <w:color w:val="auto"/>
          <w:sz w:val="28"/>
          <w:szCs w:val="28"/>
        </w:rPr>
        <w:t>Когда возникла реальная необходимость в системном регулировании отношений</w:t>
      </w:r>
      <w:r w:rsidRPr="00130527">
        <w:rPr>
          <w:rStyle w:val="A6"/>
          <w:rFonts w:ascii="Times New Roman" w:hAnsi="Times New Roman" w:cs="Times New Roman"/>
          <w:color w:val="auto"/>
          <w:sz w:val="28"/>
          <w:szCs w:val="28"/>
        </w:rPr>
        <w:t xml:space="preserve">, был принят </w:t>
      </w:r>
      <w:r w:rsidR="00DC3454" w:rsidRPr="00130527">
        <w:rPr>
          <w:rFonts w:ascii="Times New Roman" w:hAnsi="Times New Roman" w:cs="Times New Roman"/>
          <w:color w:val="auto"/>
          <w:sz w:val="28"/>
          <w:szCs w:val="28"/>
        </w:rPr>
        <w:t>Федеральный закон от 18.07.1995</w:t>
      </w:r>
      <w:r w:rsidR="00DC3454" w:rsidRPr="00130527">
        <w:rPr>
          <w:rFonts w:ascii="Times New Roman" w:hAnsi="Times New Roman" w:cs="Times New Roman"/>
          <w:color w:val="auto"/>
          <w:sz w:val="28"/>
          <w:szCs w:val="28"/>
        </w:rPr>
        <w:br/>
        <w:t>№ 108-ФЗ «О рекламе»</w:t>
      </w:r>
      <w:r w:rsidR="00C823AC" w:rsidRPr="00130527">
        <w:rPr>
          <w:rStyle w:val="A6"/>
          <w:rFonts w:ascii="Times New Roman" w:hAnsi="Times New Roman" w:cs="Times New Roman"/>
          <w:color w:val="auto"/>
          <w:sz w:val="28"/>
          <w:szCs w:val="28"/>
        </w:rPr>
        <w:t>, ставший</w:t>
      </w:r>
      <w:r w:rsidRPr="00130527">
        <w:rPr>
          <w:rStyle w:val="A6"/>
          <w:rFonts w:ascii="Times New Roman" w:hAnsi="Times New Roman" w:cs="Times New Roman"/>
          <w:color w:val="auto"/>
          <w:sz w:val="28"/>
          <w:szCs w:val="28"/>
        </w:rPr>
        <w:t xml:space="preserve"> теоретическим и практическим фундаментом для дальнейшего формирования рекламной сферы. </w:t>
      </w:r>
    </w:p>
    <w:p w:rsidR="00755F43" w:rsidRPr="00130527" w:rsidRDefault="00FC442D" w:rsidP="005B6529">
      <w:pPr>
        <w:pStyle w:val="AA"/>
        <w:spacing w:after="0" w:line="360" w:lineRule="auto"/>
        <w:ind w:firstLine="709"/>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Недопущение и предотвращение злоупотреблений</w:t>
      </w:r>
      <w:r w:rsidRPr="00130527">
        <w:rPr>
          <w:rStyle w:val="A6"/>
          <w:rFonts w:ascii="Times New Roman" w:hAnsi="Times New Roman" w:cs="Times New Roman"/>
          <w:color w:val="auto"/>
          <w:sz w:val="28"/>
          <w:szCs w:val="28"/>
        </w:rPr>
        <w:t>, в связи</w:t>
      </w:r>
      <w:r w:rsidR="00DC3454"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с возрастанием популярности наружной рекламы - основная задача</w:t>
      </w:r>
      <w:r w:rsidR="00DC3454"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рекламной сфере. Исключительно получение прибыли не должно становиться самоцелью для производителя, он должен осознавать, что на его плечи ложится ответственность за индифферентность к социальным последствиям, а также за качество и безопасность рекламируемого товара. Следовательно, правовое регулирование такого вида рекламы должно быть подвержено тщательной законодательной и доктринальной разработке. Однако, отсутствие легального понятия, классификации видов, а также неоднозначной судебной практики в данной сфере затрудняют решение указанной задачи.</w:t>
      </w:r>
    </w:p>
    <w:p w:rsidR="00755F43" w:rsidRPr="00130527" w:rsidRDefault="00FC442D" w:rsidP="00FC4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Целями настоящей работы является исследование института наружной рекламы, комплексный анализ и всестороннее рассмотрение правового регулирования размещения наружной рекламы, выявление проблем такого регулирования и обозначение направлений для их решения, определение необходимости введения законодательного понятия наружной рекламы, выработка вариантов улучшения правового регулирования данного института. Задачами исследования являются:</w:t>
      </w:r>
    </w:p>
    <w:p w:rsidR="00755F43" w:rsidRPr="00130527" w:rsidRDefault="00FC442D" w:rsidP="00FC44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выявить признаки и сформулировать определение понятия «наружная реклама»;</w:t>
      </w:r>
    </w:p>
    <w:p w:rsidR="00755F43" w:rsidRPr="00130527" w:rsidRDefault="00FC442D" w:rsidP="00FC44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lastRenderedPageBreak/>
        <w:t>выявить и определить содержание частно-правовых аспектов</w:t>
      </w:r>
      <w:r w:rsidR="00C823AC" w:rsidRPr="00130527">
        <w:rPr>
          <w:rStyle w:val="A6"/>
          <w:rFonts w:cs="Times New Roman"/>
          <w:color w:val="auto"/>
          <w:sz w:val="28"/>
          <w:szCs w:val="28"/>
        </w:rPr>
        <w:br/>
      </w:r>
      <w:r w:rsidRPr="00130527">
        <w:rPr>
          <w:rStyle w:val="A6"/>
          <w:rFonts w:cs="Times New Roman"/>
          <w:color w:val="auto"/>
          <w:sz w:val="28"/>
          <w:szCs w:val="28"/>
        </w:rPr>
        <w:t>в регулировании данного института;</w:t>
      </w:r>
    </w:p>
    <w:p w:rsidR="00755F43" w:rsidRPr="00130527" w:rsidRDefault="00FC442D" w:rsidP="00FC44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определить правоотношения, возникающие в сфере наружной рекламы;</w:t>
      </w:r>
    </w:p>
    <w:p w:rsidR="003C1669" w:rsidRDefault="00FC442D" w:rsidP="003C166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выявить правовую природу гражданско-правовых договоров, используемых в процессе распространения наружной рекламы;</w:t>
      </w:r>
    </w:p>
    <w:p w:rsidR="00755F43" w:rsidRPr="00130527" w:rsidRDefault="00FC442D" w:rsidP="003C166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проанализировать правовые проблемы, образующиеся на отдельных этапах распространения наружной рекламы;</w:t>
      </w:r>
    </w:p>
    <w:p w:rsidR="00755F43" w:rsidRPr="00130527" w:rsidRDefault="00FC442D" w:rsidP="00FC44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провести анализ правового регулирования деятельности саморегулируемых организаций в сфере наружной рекламы и предложить варианты по развитию.</w:t>
      </w:r>
    </w:p>
    <w:p w:rsidR="00755F43" w:rsidRPr="00130527" w:rsidRDefault="00FC442D" w:rsidP="00FC442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6"/>
          <w:rFonts w:cs="Times New Roman"/>
          <w:color w:val="auto"/>
          <w:sz w:val="28"/>
          <w:szCs w:val="28"/>
        </w:rPr>
      </w:pPr>
      <w:r w:rsidRPr="00130527">
        <w:rPr>
          <w:rStyle w:val="A6"/>
          <w:rFonts w:cs="Times New Roman"/>
          <w:color w:val="auto"/>
          <w:sz w:val="28"/>
          <w:szCs w:val="28"/>
        </w:rPr>
        <w:t>Поставленные цели и задачи предопределяют структуру настоящей работы, которая состоит из двух глав, разделенных на параграфы.</w:t>
      </w:r>
    </w:p>
    <w:p w:rsidR="00755F43" w:rsidRPr="00130527" w:rsidRDefault="00FC442D" w:rsidP="00FC442D">
      <w:pPr>
        <w:spacing w:line="360" w:lineRule="auto"/>
        <w:ind w:firstLine="709"/>
        <w:jc w:val="both"/>
        <w:rPr>
          <w:rStyle w:val="A6"/>
          <w:rFonts w:cs="Times New Roman"/>
          <w:color w:val="auto"/>
          <w:sz w:val="28"/>
          <w:szCs w:val="28"/>
        </w:rPr>
      </w:pPr>
      <w:r w:rsidRPr="00130527">
        <w:rPr>
          <w:rStyle w:val="A6"/>
          <w:rFonts w:cs="Times New Roman"/>
          <w:color w:val="auto"/>
          <w:sz w:val="28"/>
          <w:szCs w:val="28"/>
        </w:rPr>
        <w:t>В первой главе рассматривается общая характеристика института наружной рекламы, исследуются различные подходы к определению понятия, выделению характерных признаков, а также освещается вопрос</w:t>
      </w:r>
      <w:r w:rsidR="00C823AC" w:rsidRPr="00130527">
        <w:rPr>
          <w:rStyle w:val="A6"/>
          <w:rFonts w:cs="Times New Roman"/>
          <w:color w:val="auto"/>
          <w:sz w:val="28"/>
          <w:szCs w:val="28"/>
        </w:rPr>
        <w:br/>
      </w:r>
      <w:r w:rsidRPr="00130527">
        <w:rPr>
          <w:rStyle w:val="A6"/>
          <w:rFonts w:cs="Times New Roman"/>
          <w:color w:val="auto"/>
          <w:sz w:val="28"/>
          <w:szCs w:val="28"/>
        </w:rPr>
        <w:t>о нормативном регулировании данного института.</w:t>
      </w:r>
    </w:p>
    <w:p w:rsidR="00755F43" w:rsidRPr="00130527" w:rsidRDefault="00FC442D" w:rsidP="00FC442D">
      <w:pPr>
        <w:spacing w:line="360" w:lineRule="auto"/>
        <w:ind w:firstLine="709"/>
        <w:jc w:val="both"/>
        <w:rPr>
          <w:rStyle w:val="A6"/>
          <w:rFonts w:cs="Times New Roman"/>
          <w:color w:val="auto"/>
          <w:sz w:val="28"/>
          <w:szCs w:val="28"/>
        </w:rPr>
      </w:pPr>
      <w:r w:rsidRPr="00130527">
        <w:rPr>
          <w:rStyle w:val="A6"/>
          <w:rFonts w:cs="Times New Roman"/>
          <w:color w:val="auto"/>
          <w:sz w:val="28"/>
          <w:szCs w:val="28"/>
        </w:rPr>
        <w:t xml:space="preserve">Вторая глава посвящена </w:t>
      </w:r>
      <w:proofErr w:type="spellStart"/>
      <w:r w:rsidRPr="00130527">
        <w:rPr>
          <w:rStyle w:val="A6"/>
          <w:rFonts w:cs="Times New Roman"/>
          <w:color w:val="auto"/>
          <w:sz w:val="28"/>
          <w:szCs w:val="28"/>
        </w:rPr>
        <w:t>частно</w:t>
      </w:r>
      <w:proofErr w:type="spellEnd"/>
      <w:r w:rsidRPr="00130527">
        <w:rPr>
          <w:rStyle w:val="A6"/>
          <w:rFonts w:cs="Times New Roman"/>
          <w:color w:val="auto"/>
          <w:sz w:val="28"/>
          <w:szCs w:val="28"/>
        </w:rPr>
        <w:t>-правовым аспектам регулирования наружной рекламы в РФ, а именно анализу складывающихся отношений, изучению договорных конструкций и проблем их квалификации, рассмотрению судебной практики по применению законодательства</w:t>
      </w:r>
      <w:r w:rsidR="003C1669">
        <w:rPr>
          <w:rStyle w:val="A6"/>
          <w:rFonts w:cs="Times New Roman"/>
          <w:color w:val="auto"/>
          <w:sz w:val="28"/>
          <w:szCs w:val="28"/>
        </w:rPr>
        <w:br/>
      </w:r>
      <w:r w:rsidRPr="00130527">
        <w:rPr>
          <w:rStyle w:val="A6"/>
          <w:rFonts w:cs="Times New Roman"/>
          <w:color w:val="auto"/>
          <w:sz w:val="28"/>
          <w:szCs w:val="28"/>
        </w:rPr>
        <w:t>о рекламе, а также исследованию проблем саморегулирования в области наружной рекламы.</w:t>
      </w:r>
    </w:p>
    <w:p w:rsidR="00755F43" w:rsidRPr="00130527" w:rsidRDefault="00755F43" w:rsidP="00FC442D">
      <w:pPr>
        <w:spacing w:line="360" w:lineRule="auto"/>
        <w:ind w:firstLine="709"/>
        <w:jc w:val="both"/>
        <w:rPr>
          <w:rFonts w:cs="Times New Roman"/>
          <w:color w:val="auto"/>
          <w:sz w:val="28"/>
          <w:szCs w:val="28"/>
        </w:rPr>
      </w:pPr>
    </w:p>
    <w:p w:rsidR="005B6529" w:rsidRPr="00130527" w:rsidRDefault="005B6529" w:rsidP="00FC442D">
      <w:pPr>
        <w:spacing w:line="360" w:lineRule="auto"/>
        <w:jc w:val="both"/>
        <w:rPr>
          <w:rFonts w:cs="Times New Roman"/>
          <w:color w:val="auto"/>
          <w:sz w:val="28"/>
          <w:szCs w:val="28"/>
        </w:rPr>
      </w:pPr>
    </w:p>
    <w:p w:rsidR="00352AC4" w:rsidRPr="00130527" w:rsidRDefault="00352AC4" w:rsidP="00FC442D">
      <w:pPr>
        <w:spacing w:line="360" w:lineRule="auto"/>
        <w:jc w:val="both"/>
        <w:rPr>
          <w:rFonts w:cs="Times New Roman"/>
          <w:color w:val="auto"/>
          <w:sz w:val="28"/>
          <w:szCs w:val="28"/>
        </w:rPr>
      </w:pPr>
    </w:p>
    <w:p w:rsidR="00C823AC" w:rsidRPr="00130527" w:rsidRDefault="00C823AC" w:rsidP="00FC442D">
      <w:pPr>
        <w:spacing w:line="360" w:lineRule="auto"/>
        <w:jc w:val="both"/>
        <w:rPr>
          <w:rFonts w:cs="Times New Roman"/>
          <w:color w:val="auto"/>
          <w:sz w:val="28"/>
          <w:szCs w:val="28"/>
        </w:rPr>
      </w:pPr>
    </w:p>
    <w:p w:rsidR="00C823AC" w:rsidRPr="00130527" w:rsidRDefault="00C823AC" w:rsidP="00FC442D">
      <w:pPr>
        <w:spacing w:line="360" w:lineRule="auto"/>
        <w:jc w:val="both"/>
        <w:rPr>
          <w:rFonts w:cs="Times New Roman"/>
          <w:color w:val="auto"/>
          <w:sz w:val="28"/>
          <w:szCs w:val="28"/>
        </w:rPr>
      </w:pPr>
    </w:p>
    <w:p w:rsidR="00DC3454" w:rsidRPr="00130527" w:rsidRDefault="00DC3454" w:rsidP="00FC442D">
      <w:pPr>
        <w:spacing w:line="360" w:lineRule="auto"/>
        <w:jc w:val="both"/>
        <w:rPr>
          <w:rFonts w:cs="Times New Roman"/>
          <w:color w:val="auto"/>
          <w:sz w:val="28"/>
          <w:szCs w:val="28"/>
        </w:rPr>
      </w:pPr>
    </w:p>
    <w:p w:rsidR="00DC3454" w:rsidRPr="00130527" w:rsidRDefault="00DC3454" w:rsidP="00FC442D">
      <w:pPr>
        <w:spacing w:line="360" w:lineRule="auto"/>
        <w:jc w:val="both"/>
        <w:rPr>
          <w:rFonts w:cs="Times New Roman"/>
          <w:color w:val="auto"/>
          <w:sz w:val="28"/>
          <w:szCs w:val="28"/>
        </w:rPr>
      </w:pPr>
    </w:p>
    <w:p w:rsidR="00597D68" w:rsidRPr="00111EAA" w:rsidRDefault="00111EAA" w:rsidP="00111EAA">
      <w:pPr>
        <w:pStyle w:val="A5"/>
        <w:spacing w:line="360" w:lineRule="auto"/>
        <w:jc w:val="center"/>
        <w:rPr>
          <w:rFonts w:ascii="Times New Roman" w:hAnsi="Times New Roman" w:cs="Times New Roman"/>
          <w:b/>
          <w:color w:val="auto"/>
          <w:sz w:val="28"/>
          <w:szCs w:val="28"/>
        </w:rPr>
      </w:pPr>
      <w:r>
        <w:rPr>
          <w:rStyle w:val="A6"/>
          <w:rFonts w:ascii="Times New Roman" w:hAnsi="Times New Roman" w:cs="Times New Roman"/>
          <w:b/>
          <w:color w:val="auto"/>
          <w:sz w:val="28"/>
          <w:szCs w:val="28"/>
        </w:rPr>
        <w:lastRenderedPageBreak/>
        <w:t xml:space="preserve">ГЛАВА 1. </w:t>
      </w:r>
      <w:r w:rsidR="00515799" w:rsidRPr="00130527">
        <w:rPr>
          <w:rStyle w:val="A6"/>
          <w:rFonts w:ascii="Times New Roman" w:hAnsi="Times New Roman" w:cs="Times New Roman"/>
          <w:b/>
          <w:color w:val="auto"/>
          <w:sz w:val="28"/>
          <w:szCs w:val="28"/>
        </w:rPr>
        <w:t xml:space="preserve">Общая характеристика института наружной </w:t>
      </w:r>
      <w:r>
        <w:rPr>
          <w:rStyle w:val="A6"/>
          <w:rFonts w:ascii="Times New Roman" w:hAnsi="Times New Roman" w:cs="Times New Roman"/>
          <w:b/>
          <w:color w:val="auto"/>
          <w:sz w:val="28"/>
          <w:szCs w:val="28"/>
        </w:rPr>
        <w:t>рекламы</w:t>
      </w:r>
    </w:p>
    <w:p w:rsidR="00755F43" w:rsidRPr="00111EAA" w:rsidRDefault="00FC442D" w:rsidP="00FC442D">
      <w:pPr>
        <w:pStyle w:val="A9"/>
        <w:spacing w:line="360" w:lineRule="auto"/>
        <w:jc w:val="both"/>
        <w:rPr>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t>§ 1. Понятие наружной рекламы</w:t>
      </w:r>
    </w:p>
    <w:p w:rsidR="00755F43" w:rsidRPr="00130527" w:rsidRDefault="005B6529"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FC442D" w:rsidRPr="00130527">
        <w:rPr>
          <w:rStyle w:val="A6"/>
          <w:rFonts w:ascii="Times New Roman" w:eastAsia="Times New Roman" w:hAnsi="Times New Roman" w:cs="Times New Roman"/>
          <w:color w:val="auto"/>
          <w:sz w:val="28"/>
          <w:szCs w:val="28"/>
        </w:rPr>
        <w:t>Для полноценного и всестороннего изучения понятия «наружная реклама»</w:t>
      </w:r>
      <w:r w:rsidR="00FC442D" w:rsidRPr="00130527">
        <w:rPr>
          <w:rStyle w:val="A6"/>
          <w:rFonts w:ascii="Times New Roman" w:hAnsi="Times New Roman" w:cs="Times New Roman"/>
          <w:color w:val="auto"/>
          <w:sz w:val="28"/>
          <w:szCs w:val="28"/>
        </w:rPr>
        <w:t>, необходимо ознакомиться с тем, что есть «реклама» вообще. Еще В.В. Маяковский, определяя рекламу в качестве «торговой, промышленной агитации», указывал, что «ни одно, даже самое верное дело не двигается без рекламы»</w:t>
      </w:r>
      <w:r w:rsidR="00FC442D" w:rsidRPr="00130527">
        <w:rPr>
          <w:rStyle w:val="A6"/>
          <w:rFonts w:ascii="Times New Roman" w:eastAsia="Times New Roman" w:hAnsi="Times New Roman" w:cs="Times New Roman"/>
          <w:color w:val="auto"/>
          <w:sz w:val="28"/>
          <w:szCs w:val="28"/>
          <w:vertAlign w:val="superscript"/>
        </w:rPr>
        <w:footnoteReference w:id="2"/>
      </w:r>
      <w:r w:rsidR="00FC442D" w:rsidRPr="00130527">
        <w:rPr>
          <w:rStyle w:val="A6"/>
          <w:rFonts w:ascii="Times New Roman" w:hAnsi="Times New Roman" w:cs="Times New Roman"/>
          <w:color w:val="auto"/>
          <w:sz w:val="28"/>
          <w:szCs w:val="28"/>
        </w:rPr>
        <w:t>. Действительно, в нынешнее время реклама проникает в каждую сферу жизнедеятельности общества и государства.</w:t>
      </w:r>
    </w:p>
    <w:p w:rsidR="00755F43" w:rsidRPr="00130527" w:rsidRDefault="005B6529"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FC442D" w:rsidRPr="00130527">
        <w:rPr>
          <w:rStyle w:val="A6"/>
          <w:rFonts w:ascii="Times New Roman" w:eastAsia="Times New Roman" w:hAnsi="Times New Roman" w:cs="Times New Roman"/>
          <w:color w:val="auto"/>
          <w:sz w:val="28"/>
          <w:szCs w:val="28"/>
        </w:rPr>
        <w:t>Сложно сказать</w:t>
      </w:r>
      <w:r w:rsidR="00FC442D" w:rsidRPr="00130527">
        <w:rPr>
          <w:rStyle w:val="A6"/>
          <w:rFonts w:ascii="Times New Roman" w:hAnsi="Times New Roman" w:cs="Times New Roman"/>
          <w:color w:val="auto"/>
          <w:sz w:val="28"/>
          <w:szCs w:val="28"/>
        </w:rPr>
        <w:t>, что в современной научной литературе сложилось четкое единое мнение о том, что входит в это понятие, данный вопрос уже длительное время остается дискуссионным. Существующие позиции можно разделить на два основных подхода. Согласно первому, реклама понимается как информация (Д. А.</w:t>
      </w:r>
      <w:r w:rsidR="00DC3454" w:rsidRPr="00130527">
        <w:rPr>
          <w:rStyle w:val="A6"/>
          <w:rFonts w:ascii="Times New Roman" w:hAnsi="Times New Roman" w:cs="Times New Roman"/>
          <w:color w:val="auto"/>
          <w:sz w:val="28"/>
          <w:szCs w:val="28"/>
        </w:rPr>
        <w:t xml:space="preserve"> Григорьев</w:t>
      </w:r>
      <w:r w:rsidR="00FC442D" w:rsidRPr="00130527">
        <w:rPr>
          <w:rStyle w:val="A6"/>
          <w:rFonts w:ascii="Times New Roman" w:eastAsia="Times New Roman" w:hAnsi="Times New Roman" w:cs="Times New Roman"/>
          <w:color w:val="auto"/>
          <w:sz w:val="28"/>
          <w:szCs w:val="28"/>
          <w:vertAlign w:val="superscript"/>
        </w:rPr>
        <w:footnoteReference w:id="3"/>
      </w:r>
      <w:r w:rsidR="00FC442D" w:rsidRPr="00130527">
        <w:rPr>
          <w:rStyle w:val="A6"/>
          <w:rFonts w:ascii="Times New Roman" w:hAnsi="Times New Roman" w:cs="Times New Roman"/>
          <w:color w:val="auto"/>
          <w:sz w:val="28"/>
          <w:szCs w:val="28"/>
        </w:rPr>
        <w:t>, Е. В.</w:t>
      </w:r>
      <w:r w:rsidR="00DC3454" w:rsidRPr="00130527">
        <w:rPr>
          <w:rStyle w:val="A6"/>
          <w:rFonts w:ascii="Times New Roman" w:hAnsi="Times New Roman" w:cs="Times New Roman"/>
          <w:color w:val="auto"/>
          <w:sz w:val="28"/>
          <w:szCs w:val="28"/>
        </w:rPr>
        <w:t xml:space="preserve"> </w:t>
      </w:r>
      <w:proofErr w:type="spellStart"/>
      <w:r w:rsidR="00DC3454" w:rsidRPr="00130527">
        <w:rPr>
          <w:rStyle w:val="A6"/>
          <w:rFonts w:ascii="Times New Roman" w:hAnsi="Times New Roman" w:cs="Times New Roman"/>
          <w:color w:val="auto"/>
          <w:sz w:val="28"/>
          <w:szCs w:val="28"/>
        </w:rPr>
        <w:t>Резникова</w:t>
      </w:r>
      <w:proofErr w:type="spellEnd"/>
      <w:r w:rsidR="00FC442D" w:rsidRPr="00130527">
        <w:rPr>
          <w:rStyle w:val="A6"/>
          <w:rFonts w:ascii="Times New Roman" w:eastAsia="Times New Roman" w:hAnsi="Times New Roman" w:cs="Times New Roman"/>
          <w:color w:val="auto"/>
          <w:sz w:val="28"/>
          <w:szCs w:val="28"/>
          <w:vertAlign w:val="superscript"/>
        </w:rPr>
        <w:footnoteReference w:id="4"/>
      </w:r>
      <w:r w:rsidR="00DC3454" w:rsidRPr="00130527">
        <w:rPr>
          <w:rStyle w:val="A6"/>
          <w:rFonts w:ascii="Times New Roman" w:hAnsi="Times New Roman" w:cs="Times New Roman"/>
          <w:color w:val="auto"/>
          <w:sz w:val="28"/>
          <w:szCs w:val="28"/>
        </w:rPr>
        <w:t>,</w:t>
      </w:r>
      <w:r w:rsidR="00FC442D" w:rsidRPr="00130527">
        <w:rPr>
          <w:rStyle w:val="A6"/>
          <w:rFonts w:ascii="Times New Roman" w:hAnsi="Times New Roman" w:cs="Times New Roman"/>
          <w:color w:val="auto"/>
          <w:sz w:val="28"/>
          <w:szCs w:val="28"/>
        </w:rPr>
        <w:t xml:space="preserve"> И. В.</w:t>
      </w:r>
      <w:r w:rsidR="00DC3454" w:rsidRPr="00130527">
        <w:rPr>
          <w:rStyle w:val="A6"/>
          <w:rFonts w:ascii="Times New Roman" w:hAnsi="Times New Roman" w:cs="Times New Roman"/>
          <w:color w:val="auto"/>
          <w:sz w:val="28"/>
          <w:szCs w:val="28"/>
        </w:rPr>
        <w:t xml:space="preserve"> </w:t>
      </w:r>
      <w:proofErr w:type="spellStart"/>
      <w:r w:rsidR="00DC3454" w:rsidRPr="00130527">
        <w:rPr>
          <w:rStyle w:val="A6"/>
          <w:rFonts w:ascii="Times New Roman" w:hAnsi="Times New Roman" w:cs="Times New Roman"/>
          <w:color w:val="auto"/>
          <w:sz w:val="28"/>
          <w:szCs w:val="28"/>
        </w:rPr>
        <w:t>Сарнаков</w:t>
      </w:r>
      <w:proofErr w:type="spellEnd"/>
      <w:r w:rsidR="00FC442D" w:rsidRPr="00130527">
        <w:rPr>
          <w:rStyle w:val="A6"/>
          <w:rFonts w:ascii="Times New Roman" w:eastAsia="Times New Roman" w:hAnsi="Times New Roman" w:cs="Times New Roman"/>
          <w:color w:val="auto"/>
          <w:sz w:val="28"/>
          <w:szCs w:val="28"/>
          <w:vertAlign w:val="superscript"/>
        </w:rPr>
        <w:footnoteReference w:id="5"/>
      </w:r>
      <w:r w:rsidR="00FC442D" w:rsidRPr="00130527">
        <w:rPr>
          <w:rStyle w:val="A6"/>
          <w:rFonts w:ascii="Times New Roman" w:hAnsi="Times New Roman" w:cs="Times New Roman"/>
          <w:color w:val="auto"/>
          <w:sz w:val="28"/>
          <w:szCs w:val="28"/>
        </w:rPr>
        <w:t>). Сторонники второго подхода считают, что реклама - это вид деятельности,</w:t>
      </w:r>
      <w:r w:rsidR="003C1669">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в процессе которой распространяется информация</w:t>
      </w:r>
      <w:r w:rsidR="00B95622" w:rsidRPr="00130527">
        <w:rPr>
          <w:rStyle w:val="A6"/>
          <w:rFonts w:ascii="Times New Roman" w:eastAsia="Arial Unicode MS"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(С. П.</w:t>
      </w:r>
      <w:r w:rsidR="00DC3454" w:rsidRPr="00130527">
        <w:rPr>
          <w:rStyle w:val="A6"/>
          <w:rFonts w:ascii="Times New Roman" w:hAnsi="Times New Roman" w:cs="Times New Roman"/>
          <w:color w:val="auto"/>
          <w:sz w:val="28"/>
          <w:szCs w:val="28"/>
        </w:rPr>
        <w:t xml:space="preserve"> Гришаев</w:t>
      </w:r>
      <w:r w:rsidR="00FC442D" w:rsidRPr="00130527">
        <w:rPr>
          <w:rStyle w:val="A6"/>
          <w:rFonts w:ascii="Times New Roman" w:eastAsia="Times New Roman" w:hAnsi="Times New Roman" w:cs="Times New Roman"/>
          <w:color w:val="auto"/>
          <w:sz w:val="28"/>
          <w:szCs w:val="28"/>
          <w:vertAlign w:val="superscript"/>
        </w:rPr>
        <w:footnoteReference w:id="6"/>
      </w:r>
      <w:r w:rsidR="00DC3454"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М. Г.</w:t>
      </w:r>
      <w:r w:rsidR="00DC3454" w:rsidRPr="00130527">
        <w:rPr>
          <w:rStyle w:val="A6"/>
          <w:rFonts w:ascii="Times New Roman" w:hAnsi="Times New Roman" w:cs="Times New Roman"/>
          <w:color w:val="auto"/>
          <w:sz w:val="28"/>
          <w:szCs w:val="28"/>
        </w:rPr>
        <w:t xml:space="preserve"> Прошина</w:t>
      </w:r>
      <w:r w:rsidR="00FC442D" w:rsidRPr="00130527">
        <w:rPr>
          <w:rStyle w:val="A6"/>
          <w:rFonts w:ascii="Times New Roman" w:eastAsia="Times New Roman" w:hAnsi="Times New Roman" w:cs="Times New Roman"/>
          <w:color w:val="auto"/>
          <w:sz w:val="28"/>
          <w:szCs w:val="28"/>
          <w:vertAlign w:val="superscript"/>
        </w:rPr>
        <w:footnoteReference w:id="7"/>
      </w:r>
      <w:r w:rsidR="00FC442D" w:rsidRPr="00130527">
        <w:rPr>
          <w:rStyle w:val="A6"/>
          <w:rFonts w:ascii="Times New Roman" w:hAnsi="Times New Roman" w:cs="Times New Roman"/>
          <w:color w:val="auto"/>
          <w:sz w:val="28"/>
          <w:szCs w:val="28"/>
        </w:rPr>
        <w:t>). Представленные позиции схожи тем, что, в конечном счете, целью является обнародование определенной информации.</w:t>
      </w:r>
    </w:p>
    <w:p w:rsidR="00755F43" w:rsidRPr="00130527" w:rsidRDefault="005B6529"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FC442D" w:rsidRPr="00130527">
        <w:rPr>
          <w:rStyle w:val="A6"/>
          <w:rFonts w:ascii="Times New Roman" w:eastAsia="Times New Roman" w:hAnsi="Times New Roman" w:cs="Times New Roman"/>
          <w:color w:val="auto"/>
          <w:sz w:val="28"/>
          <w:szCs w:val="28"/>
        </w:rPr>
        <w:t>Впервые попытки дать определение «рекламы» были предприняты</w:t>
      </w:r>
      <w:r w:rsidR="003C1669">
        <w:rPr>
          <w:rStyle w:val="A6"/>
          <w:rFonts w:ascii="Times New Roman" w:eastAsia="Times New Roman" w:hAnsi="Times New Roman" w:cs="Times New Roman"/>
          <w:color w:val="auto"/>
          <w:sz w:val="28"/>
          <w:szCs w:val="28"/>
        </w:rPr>
        <w:br/>
      </w:r>
      <w:r w:rsidR="00FC442D" w:rsidRPr="00130527">
        <w:rPr>
          <w:rStyle w:val="A6"/>
          <w:rFonts w:ascii="Times New Roman" w:eastAsia="Times New Roman" w:hAnsi="Times New Roman" w:cs="Times New Roman"/>
          <w:color w:val="auto"/>
          <w:sz w:val="28"/>
          <w:szCs w:val="28"/>
        </w:rPr>
        <w:t>в совместном письме Министерства финансов РФ</w:t>
      </w:r>
      <w:r w:rsidR="00FC442D" w:rsidRPr="00130527">
        <w:rPr>
          <w:rStyle w:val="A6"/>
          <w:rFonts w:ascii="Times New Roman" w:hAnsi="Times New Roman" w:cs="Times New Roman"/>
          <w:color w:val="auto"/>
          <w:sz w:val="28"/>
          <w:szCs w:val="28"/>
        </w:rPr>
        <w:t>, Государственной налоговой службы РФ и Комиссии Совета республик ВС РФ «Примерные положения (рекомендации) по отдельным видам местных налогов и сборов»</w:t>
      </w:r>
      <w:r w:rsidR="00FC442D" w:rsidRPr="00130527">
        <w:rPr>
          <w:rStyle w:val="A6"/>
          <w:rFonts w:ascii="Times New Roman" w:eastAsia="Times New Roman" w:hAnsi="Times New Roman" w:cs="Times New Roman"/>
          <w:color w:val="auto"/>
          <w:sz w:val="28"/>
          <w:szCs w:val="28"/>
          <w:vertAlign w:val="superscript"/>
        </w:rPr>
        <w:footnoteReference w:id="8"/>
      </w:r>
      <w:r w:rsidR="00FC442D" w:rsidRPr="00130527">
        <w:rPr>
          <w:rStyle w:val="A6"/>
          <w:rFonts w:ascii="Times New Roman" w:hAnsi="Times New Roman" w:cs="Times New Roman"/>
          <w:color w:val="auto"/>
          <w:sz w:val="28"/>
          <w:szCs w:val="28"/>
        </w:rPr>
        <w:t xml:space="preserve">, где под рекламой понимались «все виды объявлений, извещений и </w:t>
      </w:r>
      <w:r w:rsidR="00FC442D" w:rsidRPr="00130527">
        <w:rPr>
          <w:rStyle w:val="A6"/>
          <w:rFonts w:ascii="Times New Roman" w:hAnsi="Times New Roman" w:cs="Times New Roman"/>
          <w:color w:val="auto"/>
          <w:sz w:val="28"/>
          <w:szCs w:val="28"/>
        </w:rPr>
        <w:lastRenderedPageBreak/>
        <w:t>сообщений, передающие информацию с коммерческой целью при помощи средств массовой информации (печати, эфирного, спутникового и кабельного телевидения, радиовещания), каталогов, прейскурантов, справочников, листовок, афиш, плакатов, рекламных щитов, календарей, световых газет (бегущая строка, световая фиксированная строка), имущества юридических и физических лиц, одежды»</w:t>
      </w:r>
      <w:r w:rsidR="00DC3454" w:rsidRPr="00130527">
        <w:rPr>
          <w:rStyle w:val="A6"/>
          <w:rFonts w:ascii="Times New Roman" w:hAnsi="Times New Roman" w:cs="Times New Roman"/>
          <w:color w:val="auto"/>
          <w:sz w:val="28"/>
          <w:szCs w:val="28"/>
        </w:rPr>
        <w:t>. Позднее, в Федеральном законе</w:t>
      </w:r>
      <w:r w:rsidR="00FC442D" w:rsidRPr="00130527">
        <w:rPr>
          <w:rStyle w:val="A6"/>
          <w:rFonts w:ascii="Times New Roman" w:hAnsi="Times New Roman" w:cs="Times New Roman"/>
          <w:color w:val="auto"/>
          <w:sz w:val="28"/>
          <w:szCs w:val="28"/>
        </w:rPr>
        <w:t xml:space="preserve"> от 18 июля 1995 г. №</w:t>
      </w:r>
      <w:r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108-ФЗ</w:t>
      </w:r>
      <w:r w:rsidR="00DC3454" w:rsidRPr="00130527">
        <w:rPr>
          <w:rStyle w:val="A6"/>
          <w:rFonts w:ascii="Times New Roman" w:hAnsi="Times New Roman" w:cs="Times New Roman"/>
          <w:color w:val="auto"/>
          <w:sz w:val="28"/>
          <w:szCs w:val="28"/>
        </w:rPr>
        <w:t xml:space="preserve"> «О рекламе»</w:t>
      </w:r>
      <w:r w:rsidR="00FC442D" w:rsidRPr="00130527">
        <w:rPr>
          <w:rStyle w:val="A6"/>
          <w:rFonts w:ascii="Times New Roman" w:hAnsi="Times New Roman" w:cs="Times New Roman"/>
          <w:color w:val="auto"/>
          <w:sz w:val="28"/>
          <w:szCs w:val="28"/>
        </w:rPr>
        <w:t xml:space="preserve">, законодателем было дано следующее определение рекламы: это </w:t>
      </w:r>
      <w:r w:rsidR="00FC442D" w:rsidRPr="00130527">
        <w:rPr>
          <w:rStyle w:val="A6"/>
          <w:rFonts w:ascii="Times New Roman" w:hAnsi="Times New Roman" w:cs="Times New Roman"/>
          <w:iCs/>
          <w:color w:val="auto"/>
          <w:sz w:val="28"/>
          <w:szCs w:val="28"/>
        </w:rPr>
        <w:t>«информация,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00FC442D" w:rsidRPr="00130527">
        <w:rPr>
          <w:rStyle w:val="A6"/>
          <w:rFonts w:ascii="Times New Roman" w:hAnsi="Times New Roman" w:cs="Times New Roman"/>
          <w:color w:val="auto"/>
          <w:sz w:val="28"/>
          <w:szCs w:val="28"/>
        </w:rPr>
        <w:t>. Современный</w:t>
      </w:r>
      <w:r w:rsidRPr="00130527">
        <w:rPr>
          <w:rStyle w:val="A6"/>
          <w:rFonts w:ascii="Times New Roman" w:hAnsi="Times New Roman" w:cs="Times New Roman"/>
          <w:color w:val="auto"/>
          <w:sz w:val="28"/>
          <w:szCs w:val="28"/>
        </w:rPr>
        <w:t xml:space="preserve"> Ф</w:t>
      </w:r>
      <w:r w:rsidR="00D45D65" w:rsidRPr="00130527">
        <w:rPr>
          <w:rStyle w:val="A6"/>
          <w:rFonts w:ascii="Times New Roman" w:hAnsi="Times New Roman" w:cs="Times New Roman"/>
          <w:color w:val="auto"/>
          <w:sz w:val="28"/>
          <w:szCs w:val="28"/>
        </w:rPr>
        <w:t xml:space="preserve">едеральный </w:t>
      </w:r>
      <w:r w:rsidRPr="00130527">
        <w:rPr>
          <w:rStyle w:val="A6"/>
          <w:rFonts w:ascii="Times New Roman" w:hAnsi="Times New Roman" w:cs="Times New Roman"/>
          <w:color w:val="auto"/>
          <w:sz w:val="28"/>
          <w:szCs w:val="28"/>
        </w:rPr>
        <w:t>З</w:t>
      </w:r>
      <w:r w:rsidR="00D45D65" w:rsidRPr="00130527">
        <w:rPr>
          <w:rStyle w:val="A6"/>
          <w:rFonts w:ascii="Times New Roman" w:hAnsi="Times New Roman" w:cs="Times New Roman"/>
          <w:color w:val="auto"/>
          <w:sz w:val="28"/>
          <w:szCs w:val="28"/>
        </w:rPr>
        <w:t>акон</w:t>
      </w:r>
      <w:r w:rsidR="00DC3454" w:rsidRPr="00130527">
        <w:rPr>
          <w:rStyle w:val="A6"/>
          <w:rFonts w:ascii="Times New Roman" w:hAnsi="Times New Roman" w:cs="Times New Roman"/>
          <w:color w:val="auto"/>
          <w:sz w:val="28"/>
          <w:szCs w:val="28"/>
        </w:rPr>
        <w:t xml:space="preserve"> от </w:t>
      </w:r>
      <w:r w:rsidRPr="00130527">
        <w:rPr>
          <w:rStyle w:val="A6"/>
          <w:rFonts w:ascii="Times New Roman" w:hAnsi="Times New Roman" w:cs="Times New Roman"/>
          <w:color w:val="auto"/>
          <w:sz w:val="28"/>
          <w:szCs w:val="28"/>
        </w:rPr>
        <w:t>13.03.2006</w:t>
      </w:r>
      <w:r w:rsidR="00D45D65" w:rsidRPr="00130527">
        <w:rPr>
          <w:rStyle w:val="A6"/>
          <w:rFonts w:ascii="Times New Roman" w:hAnsi="Times New Roman" w:cs="Times New Roman"/>
          <w:color w:val="auto"/>
          <w:sz w:val="28"/>
          <w:szCs w:val="28"/>
        </w:rPr>
        <w:t xml:space="preserve"> </w:t>
      </w:r>
      <w:r w:rsidR="00DC3454"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38-ФЗ</w:t>
      </w:r>
      <w:r w:rsidR="00DC3454" w:rsidRPr="00130527">
        <w:rPr>
          <w:rStyle w:val="A6"/>
          <w:rFonts w:ascii="Times New Roman" w:hAnsi="Times New Roman" w:cs="Times New Roman"/>
          <w:color w:val="auto"/>
          <w:sz w:val="28"/>
          <w:szCs w:val="28"/>
        </w:rPr>
        <w:t xml:space="preserve"> «О рекламе»</w:t>
      </w:r>
      <w:r w:rsidRPr="00130527">
        <w:rPr>
          <w:rStyle w:val="A6"/>
          <w:rFonts w:ascii="Times New Roman" w:hAnsi="Times New Roman" w:cs="Times New Roman"/>
          <w:color w:val="auto"/>
          <w:sz w:val="28"/>
          <w:szCs w:val="28"/>
        </w:rPr>
        <w:t xml:space="preserve"> </w:t>
      </w:r>
      <w:r w:rsidR="00D45D65" w:rsidRPr="00130527">
        <w:rPr>
          <w:rStyle w:val="A6"/>
          <w:rFonts w:ascii="Times New Roman" w:hAnsi="Times New Roman" w:cs="Times New Roman"/>
          <w:color w:val="auto"/>
          <w:sz w:val="28"/>
          <w:szCs w:val="28"/>
        </w:rPr>
        <w:t xml:space="preserve">(далее по тексту – </w:t>
      </w:r>
      <w:r w:rsidR="00DC3454" w:rsidRPr="00130527">
        <w:rPr>
          <w:rStyle w:val="A6"/>
          <w:rFonts w:ascii="Times New Roman" w:hAnsi="Times New Roman" w:cs="Times New Roman"/>
          <w:color w:val="auto"/>
          <w:sz w:val="28"/>
          <w:szCs w:val="28"/>
        </w:rPr>
        <w:t>ФЗ</w:t>
      </w:r>
      <w:r w:rsidR="00D45D65" w:rsidRPr="00130527">
        <w:rPr>
          <w:rStyle w:val="A6"/>
          <w:rFonts w:ascii="Times New Roman" w:hAnsi="Times New Roman" w:cs="Times New Roman"/>
          <w:color w:val="auto"/>
          <w:sz w:val="28"/>
          <w:szCs w:val="28"/>
        </w:rPr>
        <w:t xml:space="preserve"> «О рекламе») </w:t>
      </w:r>
      <w:r w:rsidR="00FC442D" w:rsidRPr="00130527">
        <w:rPr>
          <w:rStyle w:val="A6"/>
          <w:rFonts w:ascii="Times New Roman" w:hAnsi="Times New Roman" w:cs="Times New Roman"/>
          <w:color w:val="auto"/>
          <w:sz w:val="28"/>
          <w:szCs w:val="28"/>
        </w:rPr>
        <w:t>не изменил содержания понятия</w:t>
      </w:r>
      <w:r w:rsidR="00DC3454"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На данном легальном определении основывается широкий диапазон мнений, н</w:t>
      </w:r>
      <w:r w:rsidR="00CB09F4" w:rsidRPr="00130527">
        <w:rPr>
          <w:rStyle w:val="A6"/>
          <w:rFonts w:ascii="Times New Roman" w:hAnsi="Times New Roman" w:cs="Times New Roman"/>
          <w:color w:val="auto"/>
          <w:sz w:val="28"/>
          <w:szCs w:val="28"/>
        </w:rPr>
        <w:t xml:space="preserve">аучных исследований, публикаций. Следует отметить, </w:t>
      </w:r>
      <w:r w:rsidR="00FC442D" w:rsidRPr="00130527">
        <w:rPr>
          <w:rStyle w:val="A6"/>
          <w:rFonts w:ascii="Times New Roman" w:hAnsi="Times New Roman" w:cs="Times New Roman"/>
          <w:color w:val="auto"/>
          <w:sz w:val="28"/>
          <w:szCs w:val="28"/>
        </w:rPr>
        <w:t>что законодатель довольно</w:t>
      </w:r>
      <w:r w:rsidR="00CB09F4" w:rsidRPr="00130527">
        <w:rPr>
          <w:rStyle w:val="A6"/>
          <w:rFonts w:ascii="Times New Roman" w:hAnsi="Times New Roman" w:cs="Times New Roman"/>
          <w:color w:val="auto"/>
          <w:sz w:val="28"/>
          <w:szCs w:val="28"/>
        </w:rPr>
        <w:t xml:space="preserve"> широко толкует понятие рекламы, что </w:t>
      </w:r>
      <w:r w:rsidR="00FC442D" w:rsidRPr="00130527">
        <w:rPr>
          <w:rStyle w:val="A6"/>
          <w:rFonts w:ascii="Times New Roman" w:hAnsi="Times New Roman" w:cs="Times New Roman"/>
          <w:color w:val="auto"/>
          <w:sz w:val="28"/>
          <w:szCs w:val="28"/>
        </w:rPr>
        <w:t>дает основание принимать за рекламу практически любую информацию.</w:t>
      </w:r>
    </w:p>
    <w:p w:rsidR="00755F43" w:rsidRPr="00130527" w:rsidRDefault="00FC442D" w:rsidP="00941647">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eastAsia="Times New Roman" w:hAnsi="Times New Roman" w:cs="Times New Roman"/>
          <w:color w:val="auto"/>
        </w:rPr>
        <w:tab/>
        <w:t>Подробнее остановимся на вопросе о том</w:t>
      </w:r>
      <w:r w:rsidRPr="00130527">
        <w:rPr>
          <w:rStyle w:val="A6"/>
          <w:rFonts w:ascii="Times New Roman" w:hAnsi="Times New Roman" w:cs="Times New Roman"/>
          <w:color w:val="auto"/>
        </w:rPr>
        <w:t xml:space="preserve">, насколько точно такое определение отражает специфику отношений в сфере рекламы. Ныне действующий закон </w:t>
      </w:r>
      <w:r w:rsidRPr="00130527">
        <w:rPr>
          <w:rStyle w:val="A6"/>
          <w:rFonts w:ascii="Times New Roman" w:hAnsi="Times New Roman" w:cs="Times New Roman"/>
          <w:bCs/>
          <w:color w:val="auto"/>
        </w:rPr>
        <w:t xml:space="preserve">рассматривает рекламу </w:t>
      </w:r>
      <w:r w:rsidRPr="00130527">
        <w:rPr>
          <w:rStyle w:val="A6"/>
          <w:rFonts w:ascii="Times New Roman" w:hAnsi="Times New Roman" w:cs="Times New Roman"/>
          <w:color w:val="auto"/>
        </w:rPr>
        <w:t xml:space="preserve">через призму одного из подходов и определяет ее </w:t>
      </w:r>
      <w:r w:rsidRPr="00130527">
        <w:rPr>
          <w:rStyle w:val="A6"/>
          <w:rFonts w:ascii="Times New Roman" w:hAnsi="Times New Roman" w:cs="Times New Roman"/>
          <w:bCs/>
          <w:color w:val="auto"/>
        </w:rPr>
        <w:t>как информацию</w:t>
      </w:r>
      <w:r w:rsidRPr="00130527">
        <w:rPr>
          <w:rStyle w:val="A6"/>
          <w:rFonts w:ascii="Times New Roman" w:hAnsi="Times New Roman" w:cs="Times New Roman"/>
          <w:color w:val="auto"/>
        </w:rPr>
        <w:t>. Логичным будет вопрос, а что, в таком случае, есть сама информация? Доктриной не выработано однозначного понимания, однако можно обратиться к законодательному уровню, а именно к ст</w:t>
      </w:r>
      <w:r w:rsidR="00941647">
        <w:rPr>
          <w:rStyle w:val="A6"/>
          <w:rFonts w:ascii="Times New Roman" w:hAnsi="Times New Roman" w:cs="Times New Roman"/>
          <w:color w:val="auto"/>
        </w:rPr>
        <w:t>.</w:t>
      </w:r>
      <w:r w:rsidRPr="00130527">
        <w:rPr>
          <w:rStyle w:val="A6"/>
          <w:rFonts w:ascii="Times New Roman" w:hAnsi="Times New Roman" w:cs="Times New Roman"/>
          <w:color w:val="auto"/>
        </w:rPr>
        <w:t xml:space="preserve"> 2 Федерального закона от 27.07.2006 № 149-ФЗ «Об информации, информационных технологиях и о защите информации», где такое определение есть: </w:t>
      </w:r>
      <w:r w:rsidRPr="00130527">
        <w:rPr>
          <w:rStyle w:val="A6"/>
          <w:rFonts w:ascii="Times New Roman" w:hAnsi="Times New Roman" w:cs="Times New Roman"/>
          <w:bCs/>
          <w:color w:val="auto"/>
        </w:rPr>
        <w:t>«Информация - сведения (сообщения, данные) независимо от формы их представления»</w:t>
      </w:r>
      <w:r w:rsidRPr="00130527">
        <w:rPr>
          <w:rStyle w:val="A6"/>
          <w:rFonts w:ascii="Times New Roman" w:eastAsia="Times New Roman" w:hAnsi="Times New Roman" w:cs="Times New Roman"/>
          <w:color w:val="auto"/>
          <w:vertAlign w:val="superscript"/>
        </w:rPr>
        <w:footnoteReference w:id="9"/>
      </w:r>
      <w:r w:rsidRPr="00130527">
        <w:rPr>
          <w:rStyle w:val="A6"/>
          <w:rFonts w:ascii="Times New Roman" w:hAnsi="Times New Roman" w:cs="Times New Roman"/>
          <w:color w:val="auto"/>
        </w:rPr>
        <w:t xml:space="preserve">. </w:t>
      </w:r>
      <w:r w:rsidRPr="00130527">
        <w:rPr>
          <w:rStyle w:val="A6"/>
          <w:rFonts w:ascii="Times New Roman" w:eastAsia="Times New Roman" w:hAnsi="Times New Roman" w:cs="Times New Roman"/>
          <w:color w:val="auto"/>
        </w:rPr>
        <w:t xml:space="preserve">Как соотносятся </w:t>
      </w:r>
      <w:r w:rsidR="00941647">
        <w:rPr>
          <w:rStyle w:val="A6"/>
          <w:rFonts w:ascii="Times New Roman" w:eastAsia="Times New Roman" w:hAnsi="Times New Roman" w:cs="Times New Roman"/>
          <w:color w:val="auto"/>
        </w:rPr>
        <w:t>«реклама» и «</w:t>
      </w:r>
      <w:proofErr w:type="spellStart"/>
      <w:r w:rsidR="00941647">
        <w:rPr>
          <w:rStyle w:val="A6"/>
          <w:rFonts w:ascii="Times New Roman" w:eastAsia="Times New Roman" w:hAnsi="Times New Roman" w:cs="Times New Roman"/>
          <w:color w:val="auto"/>
        </w:rPr>
        <w:t>инфорамция</w:t>
      </w:r>
      <w:proofErr w:type="spellEnd"/>
      <w:r w:rsidR="00941647">
        <w:rPr>
          <w:rStyle w:val="A6"/>
          <w:rFonts w:ascii="Times New Roman" w:eastAsia="Times New Roman" w:hAnsi="Times New Roman" w:cs="Times New Roman"/>
          <w:color w:val="auto"/>
        </w:rPr>
        <w:t>»</w:t>
      </w:r>
      <w:r w:rsidRPr="00130527">
        <w:rPr>
          <w:rStyle w:val="A6"/>
          <w:rFonts w:ascii="Times New Roman" w:hAnsi="Times New Roman" w:cs="Times New Roman"/>
          <w:color w:val="auto"/>
        </w:rPr>
        <w:t xml:space="preserve">? </w:t>
      </w:r>
      <w:r w:rsidRPr="00130527">
        <w:rPr>
          <w:rStyle w:val="A6"/>
          <w:rFonts w:ascii="Times New Roman" w:hAnsi="Times New Roman" w:cs="Times New Roman"/>
          <w:color w:val="auto"/>
        </w:rPr>
        <w:lastRenderedPageBreak/>
        <w:t>Отвечая на данный вопрос, можно процитировать В.И. Иванова: «Реклама-всегда информация, но информация не всегда реклама».</w:t>
      </w:r>
      <w:r w:rsidRPr="00130527">
        <w:rPr>
          <w:rStyle w:val="A6"/>
          <w:rFonts w:ascii="Times New Roman" w:eastAsia="Times New Roman" w:hAnsi="Times New Roman" w:cs="Times New Roman"/>
          <w:color w:val="auto"/>
          <w:vertAlign w:val="superscript"/>
        </w:rPr>
        <w:footnoteReference w:id="10"/>
      </w:r>
      <w:r w:rsidRPr="00130527">
        <w:rPr>
          <w:rStyle w:val="A6"/>
          <w:rFonts w:ascii="Times New Roman" w:hAnsi="Times New Roman" w:cs="Times New Roman"/>
          <w:color w:val="auto"/>
        </w:rPr>
        <w:t xml:space="preserve"> С высказыванием следует согласиться, ведь понятие информации гораздо шире понятия рекламы. </w:t>
      </w:r>
      <w:r w:rsidR="00CB09F4" w:rsidRPr="00130527">
        <w:rPr>
          <w:rStyle w:val="A6"/>
          <w:rFonts w:ascii="Times New Roman" w:hAnsi="Times New Roman" w:cs="Times New Roman"/>
          <w:color w:val="auto"/>
        </w:rPr>
        <w:t>О</w:t>
      </w:r>
      <w:r w:rsidRPr="00130527">
        <w:rPr>
          <w:rStyle w:val="A6"/>
          <w:rFonts w:ascii="Times New Roman" w:hAnsi="Times New Roman" w:cs="Times New Roman"/>
          <w:color w:val="auto"/>
        </w:rPr>
        <w:t>ни весьма близки, но вместе</w:t>
      </w:r>
      <w:r w:rsidR="00941647">
        <w:rPr>
          <w:rStyle w:val="A6"/>
          <w:rFonts w:ascii="Times New Roman" w:hAnsi="Times New Roman" w:cs="Times New Roman"/>
          <w:color w:val="auto"/>
        </w:rPr>
        <w:t xml:space="preserve"> </w:t>
      </w:r>
      <w:r w:rsidRPr="00130527">
        <w:rPr>
          <w:rStyle w:val="A6"/>
          <w:rFonts w:ascii="Times New Roman" w:hAnsi="Times New Roman" w:cs="Times New Roman"/>
          <w:color w:val="auto"/>
        </w:rPr>
        <w:t>с тем, имеют свои отличительные осо</w:t>
      </w:r>
      <w:r w:rsidR="00CB09F4" w:rsidRPr="00130527">
        <w:rPr>
          <w:rStyle w:val="A6"/>
          <w:rFonts w:ascii="Times New Roman" w:hAnsi="Times New Roman" w:cs="Times New Roman"/>
          <w:color w:val="auto"/>
        </w:rPr>
        <w:t>бенности. Так, некоторые авторы</w:t>
      </w:r>
      <w:r w:rsidRPr="00130527">
        <w:rPr>
          <w:rStyle w:val="A6"/>
          <w:rFonts w:ascii="Times New Roman" w:hAnsi="Times New Roman" w:cs="Times New Roman"/>
          <w:color w:val="auto"/>
        </w:rPr>
        <w:t xml:space="preserve"> разграничивают понятие информации и рекламы </w:t>
      </w:r>
      <w:r w:rsidR="00CB09F4" w:rsidRPr="00130527">
        <w:rPr>
          <w:rStyle w:val="A6"/>
          <w:rFonts w:ascii="Times New Roman" w:hAnsi="Times New Roman" w:cs="Times New Roman"/>
          <w:color w:val="auto"/>
        </w:rPr>
        <w:t xml:space="preserve">по области применения (реклама </w:t>
      </w:r>
      <w:r w:rsidRPr="00130527">
        <w:rPr>
          <w:rStyle w:val="A6"/>
          <w:rFonts w:ascii="Times New Roman" w:hAnsi="Times New Roman" w:cs="Times New Roman"/>
          <w:color w:val="auto"/>
        </w:rPr>
        <w:t>- сфера предпринимательских отношений, информация-любая сфера), по характеру волеизъявления, п</w:t>
      </w:r>
      <w:r w:rsidR="00CB09F4" w:rsidRPr="00130527">
        <w:rPr>
          <w:rStyle w:val="A6"/>
          <w:rFonts w:ascii="Times New Roman" w:hAnsi="Times New Roman" w:cs="Times New Roman"/>
          <w:color w:val="auto"/>
        </w:rPr>
        <w:t xml:space="preserve">о направленности воздействия, </w:t>
      </w:r>
      <w:r w:rsidRPr="00130527">
        <w:rPr>
          <w:rStyle w:val="A6"/>
          <w:rFonts w:ascii="Times New Roman" w:hAnsi="Times New Roman" w:cs="Times New Roman"/>
          <w:color w:val="auto"/>
        </w:rPr>
        <w:t>по целеполаганию и смыслу распространения.</w:t>
      </w:r>
      <w:r w:rsidRPr="00130527">
        <w:rPr>
          <w:rStyle w:val="A6"/>
          <w:rFonts w:ascii="Times New Roman" w:eastAsia="Times New Roman" w:hAnsi="Times New Roman" w:cs="Times New Roman"/>
          <w:color w:val="auto"/>
          <w:vertAlign w:val="superscript"/>
        </w:rPr>
        <w:footnoteReference w:id="11"/>
      </w:r>
      <w:r w:rsidRPr="00130527">
        <w:rPr>
          <w:rStyle w:val="A6"/>
          <w:rFonts w:ascii="Times New Roman" w:hAnsi="Times New Roman" w:cs="Times New Roman"/>
          <w:color w:val="auto"/>
        </w:rPr>
        <w:t xml:space="preserve"> Последний из перечисленных признаков по праву можно признать одним из важнейших, - реклама вырабатывает и поддерживает должный уровень интереса к </w:t>
      </w:r>
      <w:r w:rsidR="00CB09F4" w:rsidRPr="00130527">
        <w:rPr>
          <w:rStyle w:val="A6"/>
          <w:rFonts w:ascii="Times New Roman" w:hAnsi="Times New Roman" w:cs="Times New Roman"/>
          <w:color w:val="auto"/>
        </w:rPr>
        <w:t xml:space="preserve">товару и его изготовителям, </w:t>
      </w:r>
      <w:r w:rsidRPr="00130527">
        <w:rPr>
          <w:rStyle w:val="A6"/>
          <w:rFonts w:ascii="Times New Roman" w:hAnsi="Times New Roman" w:cs="Times New Roman"/>
          <w:color w:val="auto"/>
        </w:rPr>
        <w:t>призвана способствовать успешному процессу его реализации, а также оказывать воздействие на потребителей рекламы.</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Полагаясь на законодательное определение</w:t>
      </w:r>
      <w:r w:rsidRPr="00130527">
        <w:rPr>
          <w:rStyle w:val="A6"/>
          <w:rFonts w:ascii="Times New Roman" w:hAnsi="Times New Roman" w:cs="Times New Roman"/>
          <w:color w:val="auto"/>
          <w:sz w:val="28"/>
          <w:szCs w:val="28"/>
        </w:rPr>
        <w:t>, а также на доктринальные позиции, отметим важное практическое значение восприятия рекламы через призму понятия информации. На основе этого, обозначим следующие характерные черты рекламы. Как уже было сказано, реклама - это информация. Форма распространения рекламы в законе определена как «любая». Соответственно, ею может быть бесконечное множество различных комбинаций графики, фото-, видео-, аудио-изображе</w:t>
      </w:r>
      <w:r w:rsidR="00CB09F4" w:rsidRPr="00130527">
        <w:rPr>
          <w:rStyle w:val="A6"/>
          <w:rFonts w:ascii="Times New Roman" w:hAnsi="Times New Roman" w:cs="Times New Roman"/>
          <w:color w:val="auto"/>
          <w:sz w:val="28"/>
          <w:szCs w:val="28"/>
        </w:rPr>
        <w:t xml:space="preserve">ний, музыкального сопровождения, </w:t>
      </w:r>
      <w:r w:rsidRPr="00130527">
        <w:rPr>
          <w:rStyle w:val="A6"/>
          <w:rFonts w:ascii="Times New Roman" w:hAnsi="Times New Roman" w:cs="Times New Roman"/>
          <w:color w:val="auto"/>
          <w:sz w:val="28"/>
          <w:szCs w:val="28"/>
        </w:rPr>
        <w:t xml:space="preserve">что является воплощением содержания рекламы. Реклама должна быть обращена к своему потребителю, быть обнародована и повсеместно распространена, в противном случае, теряется смысл ее создания. В доктрине можно также встретить и иные признаки рекламы, которые вытекают закона или из складывающихся в процессе распространения рекламы правоотношений. Некоторые авторы, основываясь на легальном определении, выделяют следующий признак рекламы - </w:t>
      </w:r>
      <w:r w:rsidRPr="00130527">
        <w:rPr>
          <w:rStyle w:val="A6"/>
          <w:rFonts w:ascii="Times New Roman" w:hAnsi="Times New Roman" w:cs="Times New Roman"/>
          <w:color w:val="auto"/>
          <w:sz w:val="28"/>
          <w:szCs w:val="28"/>
        </w:rPr>
        <w:lastRenderedPageBreak/>
        <w:t>указание на объект рекламирования. Схожую позицию занимают арбитражные суды, которые, при разрешении споров, как правило, также выделяют обязательное указание на объект рекламирования, далее-поддержание интереса населения, адресация неопределенному кругу лиц.</w:t>
      </w:r>
      <w:r w:rsidRPr="00130527">
        <w:rPr>
          <w:rStyle w:val="A6"/>
          <w:rFonts w:ascii="Times New Roman" w:eastAsia="Times New Roman" w:hAnsi="Times New Roman" w:cs="Times New Roman"/>
          <w:color w:val="auto"/>
          <w:sz w:val="28"/>
          <w:szCs w:val="28"/>
          <w:vertAlign w:val="superscript"/>
        </w:rPr>
        <w:footnoteReference w:id="12"/>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Pr="00130527">
        <w:rPr>
          <w:rStyle w:val="A6"/>
          <w:rFonts w:ascii="Times New Roman" w:hAnsi="Times New Roman" w:cs="Times New Roman"/>
          <w:color w:val="auto"/>
          <w:sz w:val="28"/>
          <w:szCs w:val="28"/>
        </w:rPr>
        <w:t>Следует согласиться с позицией ФАС РФ, выр</w:t>
      </w:r>
      <w:r w:rsidR="0034395D" w:rsidRPr="00130527">
        <w:rPr>
          <w:rStyle w:val="A6"/>
          <w:rFonts w:ascii="Times New Roman" w:hAnsi="Times New Roman" w:cs="Times New Roman"/>
          <w:color w:val="auto"/>
          <w:sz w:val="28"/>
          <w:szCs w:val="28"/>
        </w:rPr>
        <w:t>аженной в письме от 05.04.2007 №</w:t>
      </w:r>
      <w:r w:rsidRPr="00130527">
        <w:rPr>
          <w:rStyle w:val="A6"/>
          <w:rFonts w:ascii="Times New Roman" w:hAnsi="Times New Roman" w:cs="Times New Roman"/>
          <w:color w:val="auto"/>
          <w:sz w:val="28"/>
          <w:szCs w:val="28"/>
        </w:rPr>
        <w:t xml:space="preserve"> АЦ/4624, которая отмечает, что такой признак рекламы как «</w:t>
      </w:r>
      <w:proofErr w:type="spellStart"/>
      <w:r w:rsidRPr="00130527">
        <w:rPr>
          <w:rStyle w:val="A6"/>
          <w:rFonts w:ascii="Times New Roman" w:hAnsi="Times New Roman" w:cs="Times New Roman"/>
          <w:color w:val="auto"/>
          <w:sz w:val="28"/>
          <w:szCs w:val="28"/>
        </w:rPr>
        <w:t>адресованность</w:t>
      </w:r>
      <w:proofErr w:type="spellEnd"/>
      <w:r w:rsidRPr="00130527">
        <w:rPr>
          <w:rStyle w:val="A6"/>
          <w:rFonts w:ascii="Times New Roman" w:hAnsi="Times New Roman" w:cs="Times New Roman"/>
          <w:color w:val="auto"/>
          <w:sz w:val="28"/>
          <w:szCs w:val="28"/>
        </w:rPr>
        <w:t xml:space="preserve"> неопределенному кругу лиц» означает </w:t>
      </w:r>
      <w:r w:rsidR="006D21F9">
        <w:rPr>
          <w:rStyle w:val="A6"/>
          <w:rFonts w:ascii="Times New Roman" w:hAnsi="Times New Roman" w:cs="Times New Roman"/>
          <w:color w:val="auto"/>
          <w:sz w:val="28"/>
          <w:szCs w:val="28"/>
        </w:rPr>
        <w:t xml:space="preserve">отсутствие конкретики относительно круга и категории лиц, для которых она предназначена. </w:t>
      </w:r>
      <w:r w:rsidRPr="00130527">
        <w:rPr>
          <w:rStyle w:val="A6"/>
          <w:rFonts w:ascii="Times New Roman" w:hAnsi="Times New Roman" w:cs="Times New Roman"/>
          <w:color w:val="auto"/>
          <w:sz w:val="28"/>
          <w:szCs w:val="28"/>
        </w:rPr>
        <w:t xml:space="preserve">Казалось бы, ФАС РФ как никогда точно истолковал положения </w:t>
      </w:r>
      <w:r w:rsidR="00D45D65" w:rsidRPr="00130527">
        <w:rPr>
          <w:rStyle w:val="A6"/>
          <w:rFonts w:ascii="Times New Roman" w:hAnsi="Times New Roman" w:cs="Times New Roman"/>
          <w:color w:val="auto"/>
          <w:sz w:val="28"/>
          <w:szCs w:val="28"/>
        </w:rPr>
        <w:t xml:space="preserve">ФЗ «О рекламе». </w:t>
      </w:r>
      <w:r w:rsidRPr="00130527">
        <w:rPr>
          <w:rStyle w:val="A6"/>
          <w:rFonts w:ascii="Times New Roman" w:hAnsi="Times New Roman" w:cs="Times New Roman"/>
          <w:color w:val="auto"/>
          <w:sz w:val="28"/>
          <w:szCs w:val="28"/>
        </w:rPr>
        <w:t xml:space="preserve">Однако на практике многие компании столкнулись с тем, что не ясно, насколько подробным должно быть такое указание. Получается, что информация, направленная неопределенному кругу лиц будет считаться рекламой до тех пор, пока в содержании рекламного сообщения нет конкретного имени получателя. Как расценивать сообщение, в котором содержится приветствие «Уважаемый абонент»? </w:t>
      </w:r>
      <w:r w:rsidR="00CB09F4" w:rsidRPr="00130527">
        <w:rPr>
          <w:rStyle w:val="A6"/>
          <w:rFonts w:ascii="Times New Roman" w:hAnsi="Times New Roman" w:cs="Times New Roman"/>
          <w:color w:val="auto"/>
          <w:sz w:val="28"/>
          <w:szCs w:val="28"/>
        </w:rPr>
        <w:t>Е</w:t>
      </w:r>
      <w:r w:rsidRPr="00130527">
        <w:rPr>
          <w:rStyle w:val="A6"/>
          <w:rFonts w:ascii="Times New Roman" w:hAnsi="Times New Roman" w:cs="Times New Roman"/>
          <w:color w:val="auto"/>
          <w:sz w:val="28"/>
          <w:szCs w:val="28"/>
        </w:rPr>
        <w:t>сли сообщение, например, рассылается от определенного мобильного оператора своим абонентам, подключенным к какому-либо тарифу, тогда логично предположить, что круг лиц уже определен рамками одной мобильной сети.</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Pr="00130527">
        <w:rPr>
          <w:rStyle w:val="A6"/>
          <w:rFonts w:ascii="Times New Roman" w:hAnsi="Times New Roman" w:cs="Times New Roman"/>
          <w:color w:val="auto"/>
          <w:sz w:val="28"/>
          <w:szCs w:val="28"/>
        </w:rPr>
        <w:t>Ознакомившись с понятием рекламы, ее признаками, а также, уделив внимание важнейшим из них, необходимо, следуя целям работы, перейти к исследованию понятия «наружная реклама», изучению признаков данного института.</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Pr="00130527">
        <w:rPr>
          <w:rStyle w:val="A6"/>
          <w:rFonts w:ascii="Times New Roman" w:hAnsi="Times New Roman" w:cs="Times New Roman"/>
          <w:color w:val="auto"/>
          <w:sz w:val="28"/>
          <w:szCs w:val="28"/>
        </w:rPr>
        <w:t>Наиболее распространенным сейчас, и в то же время одним из древнейших видов рекламы, является наружная реклама, которая имеет богатую историю. Развитие рекламного дела в России началось уже</w:t>
      </w:r>
      <w:r w:rsidR="00B438C1">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с 10 в. - тогда применялись устные зазывы, громкие извещения </w:t>
      </w:r>
      <w:r w:rsidR="00B438C1">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о достоинствах производимого товара. Позднее, купцы и торговцы стали </w:t>
      </w:r>
      <w:r w:rsidRPr="00130527">
        <w:rPr>
          <w:rStyle w:val="A6"/>
          <w:rFonts w:ascii="Times New Roman" w:hAnsi="Times New Roman" w:cs="Times New Roman"/>
          <w:color w:val="auto"/>
          <w:sz w:val="28"/>
          <w:szCs w:val="28"/>
        </w:rPr>
        <w:lastRenderedPageBreak/>
        <w:t xml:space="preserve">размещать на своих торговых лавках красочные народные картинки </w:t>
      </w:r>
      <w:r w:rsidR="00CB09F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w:t>
      </w:r>
      <w:r w:rsidR="00CB09F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лубки</w:t>
      </w:r>
      <w:r w:rsidR="00CB09F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с помощью которых они стремились выгоднее продать свой товар. Информация, распространяемая таким путем играла большую роль для</w:t>
      </w:r>
      <w:r w:rsidR="00CB09F4" w:rsidRPr="00130527">
        <w:rPr>
          <w:rStyle w:val="A6"/>
          <w:rFonts w:ascii="Times New Roman" w:hAnsi="Times New Roman" w:cs="Times New Roman"/>
          <w:color w:val="auto"/>
          <w:sz w:val="28"/>
          <w:szCs w:val="28"/>
        </w:rPr>
        <w:t xml:space="preserve"> коммерческого дела. В 18-19 в. </w:t>
      </w:r>
      <w:r w:rsidRPr="00130527">
        <w:rPr>
          <w:rStyle w:val="A6"/>
          <w:rFonts w:ascii="Times New Roman" w:hAnsi="Times New Roman" w:cs="Times New Roman"/>
          <w:color w:val="auto"/>
          <w:sz w:val="28"/>
          <w:szCs w:val="28"/>
        </w:rPr>
        <w:t xml:space="preserve">в. рекламная информация перекочевывает на специальные уличные тумбы, которые могли переноситься владельцем с места на место.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Стремительное развитие городов способствовало </w:t>
      </w:r>
      <w:proofErr w:type="spellStart"/>
      <w:r w:rsidRPr="00130527">
        <w:rPr>
          <w:rStyle w:val="A6"/>
          <w:rFonts w:ascii="Times New Roman" w:eastAsia="Times New Roman" w:hAnsi="Times New Roman" w:cs="Times New Roman"/>
          <w:color w:val="auto"/>
          <w:sz w:val="28"/>
          <w:szCs w:val="28"/>
        </w:rPr>
        <w:t>эволюционированию</w:t>
      </w:r>
      <w:proofErr w:type="spellEnd"/>
      <w:r w:rsidRPr="00130527">
        <w:rPr>
          <w:rStyle w:val="A6"/>
          <w:rFonts w:ascii="Times New Roman" w:eastAsia="Times New Roman" w:hAnsi="Times New Roman" w:cs="Times New Roman"/>
          <w:color w:val="auto"/>
          <w:sz w:val="28"/>
          <w:szCs w:val="28"/>
        </w:rPr>
        <w:t xml:space="preserve"> наружной рекламы и уже сегодня индустрия данной отрасли преподносит современные технологичные решения</w:t>
      </w:r>
      <w:r w:rsidRPr="00130527">
        <w:rPr>
          <w:rStyle w:val="A6"/>
          <w:rFonts w:ascii="Times New Roman" w:hAnsi="Times New Roman" w:cs="Times New Roman"/>
          <w:color w:val="auto"/>
          <w:sz w:val="28"/>
          <w:szCs w:val="28"/>
        </w:rPr>
        <w:t>, которые отличаются наивысшей степенью интерактивности формата связи с потребителем рекламных продуктов.</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CB09F4" w:rsidRPr="00130527">
        <w:rPr>
          <w:rStyle w:val="A6"/>
          <w:rFonts w:ascii="Times New Roman" w:hAnsi="Times New Roman" w:cs="Times New Roman"/>
          <w:color w:val="auto"/>
          <w:sz w:val="28"/>
          <w:szCs w:val="28"/>
        </w:rPr>
        <w:t>ФЗ</w:t>
      </w:r>
      <w:r w:rsidR="00D45D65" w:rsidRPr="00130527">
        <w:rPr>
          <w:rStyle w:val="A6"/>
          <w:rFonts w:ascii="Times New Roman" w:hAnsi="Times New Roman" w:cs="Times New Roman"/>
          <w:color w:val="auto"/>
          <w:sz w:val="28"/>
          <w:szCs w:val="28"/>
        </w:rPr>
        <w:t xml:space="preserve"> «О рекламе» </w:t>
      </w:r>
      <w:r w:rsidRPr="00130527">
        <w:rPr>
          <w:rStyle w:val="A6"/>
          <w:rFonts w:ascii="Times New Roman" w:hAnsi="Times New Roman" w:cs="Times New Roman"/>
          <w:color w:val="auto"/>
          <w:sz w:val="28"/>
          <w:szCs w:val="28"/>
        </w:rPr>
        <w:t>не раскрывае</w:t>
      </w:r>
      <w:r w:rsidR="00CB09F4" w:rsidRPr="00130527">
        <w:rPr>
          <w:rStyle w:val="A6"/>
          <w:rFonts w:ascii="Times New Roman" w:hAnsi="Times New Roman" w:cs="Times New Roman"/>
          <w:color w:val="auto"/>
          <w:sz w:val="28"/>
          <w:szCs w:val="28"/>
        </w:rPr>
        <w:t>т понятия наружной рекламы, что</w:t>
      </w:r>
      <w:r w:rsidRPr="00130527">
        <w:rPr>
          <w:rStyle w:val="A6"/>
          <w:rFonts w:ascii="Times New Roman" w:hAnsi="Times New Roman" w:cs="Times New Roman"/>
          <w:color w:val="auto"/>
          <w:sz w:val="28"/>
          <w:szCs w:val="28"/>
        </w:rPr>
        <w:t xml:space="preserve"> не может не сказаться на регулировании отношении, складывающихся в процессе ее создания и распространения, а также на перспективах дальнейшего развития. На основе анализа предыдущих редакций, можно сделать вывод о том, что за всю историю существования, законом так и не </w:t>
      </w:r>
      <w:proofErr w:type="spellStart"/>
      <w:r w:rsidR="00B438C1">
        <w:rPr>
          <w:rStyle w:val="A6"/>
          <w:rFonts w:ascii="Times New Roman" w:hAnsi="Times New Roman" w:cs="Times New Roman"/>
          <w:color w:val="auto"/>
          <w:sz w:val="28"/>
          <w:szCs w:val="28"/>
        </w:rPr>
        <w:t>сформулировал</w:t>
      </w:r>
      <w:r w:rsidR="00B438C1" w:rsidRPr="00130527">
        <w:rPr>
          <w:rStyle w:val="A6"/>
          <w:rFonts w:ascii="Times New Roman" w:hAnsi="Times New Roman" w:cs="Times New Roman"/>
          <w:color w:val="auto"/>
          <w:sz w:val="28"/>
          <w:szCs w:val="28"/>
        </w:rPr>
        <w:t>ось</w:t>
      </w:r>
      <w:proofErr w:type="spellEnd"/>
      <w:r w:rsidRPr="00130527">
        <w:rPr>
          <w:rStyle w:val="A6"/>
          <w:rFonts w:ascii="Times New Roman" w:hAnsi="Times New Roman" w:cs="Times New Roman"/>
          <w:color w:val="auto"/>
          <w:sz w:val="28"/>
          <w:szCs w:val="28"/>
        </w:rPr>
        <w:t xml:space="preserve"> понятия наружной рекламы. </w:t>
      </w:r>
      <w:r w:rsidR="00D45D65" w:rsidRPr="00130527">
        <w:rPr>
          <w:rStyle w:val="A6"/>
          <w:rFonts w:ascii="Times New Roman" w:hAnsi="Times New Roman" w:cs="Times New Roman"/>
          <w:color w:val="auto"/>
          <w:sz w:val="28"/>
          <w:szCs w:val="28"/>
        </w:rPr>
        <w:t>В самой первой</w:t>
      </w:r>
      <w:r w:rsidRPr="00130527">
        <w:rPr>
          <w:rStyle w:val="A6"/>
          <w:rFonts w:ascii="Times New Roman" w:hAnsi="Times New Roman" w:cs="Times New Roman"/>
          <w:color w:val="auto"/>
          <w:sz w:val="28"/>
          <w:szCs w:val="28"/>
        </w:rPr>
        <w:t xml:space="preserve"> р</w:t>
      </w:r>
      <w:r w:rsidR="00D45D65" w:rsidRPr="00130527">
        <w:rPr>
          <w:rStyle w:val="A6"/>
          <w:rFonts w:ascii="Times New Roman" w:hAnsi="Times New Roman" w:cs="Times New Roman"/>
          <w:color w:val="auto"/>
          <w:sz w:val="28"/>
          <w:szCs w:val="28"/>
        </w:rPr>
        <w:t>едакции</w:t>
      </w:r>
      <w:r w:rsidRPr="00130527">
        <w:rPr>
          <w:rStyle w:val="A6"/>
          <w:rFonts w:ascii="Times New Roman" w:hAnsi="Times New Roman" w:cs="Times New Roman"/>
          <w:color w:val="auto"/>
          <w:sz w:val="28"/>
          <w:szCs w:val="28"/>
        </w:rPr>
        <w:t xml:space="preserve"> </w:t>
      </w:r>
      <w:r w:rsidR="00D45D65" w:rsidRPr="00130527">
        <w:rPr>
          <w:rStyle w:val="A6"/>
          <w:rFonts w:ascii="Times New Roman" w:hAnsi="Times New Roman" w:cs="Times New Roman"/>
          <w:color w:val="auto"/>
          <w:sz w:val="28"/>
          <w:szCs w:val="28"/>
        </w:rPr>
        <w:t>закона (в ст</w:t>
      </w:r>
      <w:r w:rsidR="00BD0A67"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14 «Особенности наружной рекламы»</w:t>
      </w:r>
      <w:r w:rsidR="00D45D65" w:rsidRPr="00130527">
        <w:rPr>
          <w:rStyle w:val="A6"/>
          <w:rFonts w:ascii="Times New Roman" w:hAnsi="Times New Roman" w:cs="Times New Roman"/>
          <w:color w:val="auto"/>
          <w:sz w:val="28"/>
          <w:szCs w:val="28"/>
        </w:rPr>
        <w:t xml:space="preserve">) был регламентирован </w:t>
      </w:r>
      <w:r w:rsidRPr="00130527">
        <w:rPr>
          <w:rStyle w:val="A6"/>
          <w:rFonts w:ascii="Times New Roman" w:hAnsi="Times New Roman" w:cs="Times New Roman"/>
          <w:color w:val="auto"/>
          <w:sz w:val="28"/>
          <w:szCs w:val="28"/>
        </w:rPr>
        <w:t>порядок распространения рекламы, указыв</w:t>
      </w:r>
      <w:r w:rsidR="00D45D65" w:rsidRPr="00130527">
        <w:rPr>
          <w:rStyle w:val="A6"/>
          <w:rFonts w:ascii="Times New Roman" w:hAnsi="Times New Roman" w:cs="Times New Roman"/>
          <w:color w:val="auto"/>
          <w:sz w:val="28"/>
          <w:szCs w:val="28"/>
        </w:rPr>
        <w:t>алось</w:t>
      </w:r>
      <w:r w:rsidRPr="00130527">
        <w:rPr>
          <w:rStyle w:val="A6"/>
          <w:rFonts w:ascii="Times New Roman" w:hAnsi="Times New Roman" w:cs="Times New Roman"/>
          <w:color w:val="auto"/>
          <w:sz w:val="28"/>
          <w:szCs w:val="28"/>
        </w:rPr>
        <w:t xml:space="preserve"> на недопустимость сходства до степени смешен</w:t>
      </w:r>
      <w:r w:rsidR="00D45D65" w:rsidRPr="00130527">
        <w:rPr>
          <w:rStyle w:val="A6"/>
          <w:rFonts w:ascii="Times New Roman" w:hAnsi="Times New Roman" w:cs="Times New Roman"/>
          <w:color w:val="auto"/>
          <w:sz w:val="28"/>
          <w:szCs w:val="28"/>
        </w:rPr>
        <w:t xml:space="preserve">ия рекламы с дорожными знаками. </w:t>
      </w:r>
      <w:r w:rsidRPr="00130527">
        <w:rPr>
          <w:rStyle w:val="A6"/>
          <w:rFonts w:ascii="Times New Roman" w:hAnsi="Times New Roman" w:cs="Times New Roman"/>
          <w:color w:val="auto"/>
          <w:sz w:val="28"/>
          <w:szCs w:val="28"/>
        </w:rPr>
        <w:t>Став базовыми, указанные положения легли в основу всех остальных редакций, однако они претерпели некоторые изменения и приобрели особенности.</w:t>
      </w:r>
    </w:p>
    <w:p w:rsidR="00511DF9"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 литературе существует множество позиций относительно понятия наружной рекламы</w:t>
      </w:r>
      <w:r w:rsidRPr="00130527">
        <w:rPr>
          <w:rStyle w:val="A6"/>
          <w:rFonts w:ascii="Times New Roman" w:hAnsi="Times New Roman" w:cs="Times New Roman"/>
          <w:color w:val="auto"/>
          <w:sz w:val="28"/>
          <w:szCs w:val="28"/>
        </w:rPr>
        <w:t xml:space="preserve">. Согласно одной из них, «наружной признается реклама, размещаемая на внешних сторонах зданий, или вне их с использованием технических средств, специально предназначенных и (или) используемых для размещения рекламы». Такое понятие не совсем корректно, ввиду безосновательного ограничения круга объектов, на которых информация может быть размещена. Что следует понимать под зданием? </w:t>
      </w:r>
      <w:r w:rsidR="00B453E4" w:rsidRPr="00130527">
        <w:rPr>
          <w:rStyle w:val="A6"/>
          <w:rFonts w:ascii="Times New Roman" w:hAnsi="Times New Roman" w:cs="Times New Roman"/>
          <w:color w:val="auto"/>
          <w:sz w:val="28"/>
          <w:szCs w:val="28"/>
        </w:rPr>
        <w:t>Законодателем</w:t>
      </w:r>
      <w:r w:rsidR="00B453E4" w:rsidRPr="00130527">
        <w:rPr>
          <w:rStyle w:val="A6"/>
          <w:rFonts w:ascii="Times New Roman" w:hAnsi="Times New Roman" w:cs="Times New Roman"/>
          <w:color w:val="auto"/>
          <w:sz w:val="28"/>
          <w:szCs w:val="28"/>
        </w:rPr>
        <w:br/>
      </w:r>
      <w:r w:rsidR="00B453E4" w:rsidRPr="00130527">
        <w:rPr>
          <w:rStyle w:val="A6"/>
          <w:rFonts w:ascii="Times New Roman" w:hAnsi="Times New Roman" w:cs="Times New Roman"/>
          <w:color w:val="auto"/>
          <w:sz w:val="28"/>
          <w:szCs w:val="28"/>
        </w:rPr>
        <w:lastRenderedPageBreak/>
        <w:t>в</w:t>
      </w:r>
      <w:r w:rsidRPr="00130527">
        <w:rPr>
          <w:rStyle w:val="A6"/>
          <w:rFonts w:ascii="Times New Roman" w:hAnsi="Times New Roman" w:cs="Times New Roman"/>
          <w:color w:val="auto"/>
          <w:sz w:val="28"/>
          <w:szCs w:val="28"/>
        </w:rPr>
        <w:t xml:space="preserve"> </w:t>
      </w:r>
      <w:r w:rsidR="00B453E4" w:rsidRPr="00130527">
        <w:rPr>
          <w:rFonts w:ascii="Times New Roman" w:hAnsi="Times New Roman" w:cs="Times New Roman"/>
          <w:color w:val="auto"/>
          <w:sz w:val="28"/>
          <w:szCs w:val="28"/>
        </w:rPr>
        <w:t xml:space="preserve">Федеральном законе от 30.12.2009 № 384-ФЗ </w:t>
      </w:r>
      <w:r w:rsidRPr="00130527">
        <w:rPr>
          <w:rStyle w:val="A6"/>
          <w:rFonts w:ascii="Times New Roman" w:eastAsia="Times New Roman" w:hAnsi="Times New Roman" w:cs="Times New Roman"/>
          <w:color w:val="auto"/>
          <w:sz w:val="28"/>
          <w:szCs w:val="28"/>
          <w:vertAlign w:val="superscript"/>
        </w:rPr>
        <w:footnoteReference w:id="13"/>
      </w:r>
      <w:r w:rsidRPr="00130527">
        <w:rPr>
          <w:rStyle w:val="A6"/>
          <w:rFonts w:ascii="Times New Roman" w:hAnsi="Times New Roman" w:cs="Times New Roman"/>
          <w:color w:val="auto"/>
          <w:sz w:val="28"/>
          <w:szCs w:val="28"/>
        </w:rPr>
        <w:t>, разграничиваются такие понятия как «здания» и «сооружения». Следовательно, это не тождеств</w:t>
      </w:r>
      <w:r w:rsidR="00511DF9" w:rsidRPr="00130527">
        <w:rPr>
          <w:rStyle w:val="A6"/>
          <w:rFonts w:ascii="Times New Roman" w:hAnsi="Times New Roman" w:cs="Times New Roman"/>
          <w:color w:val="auto"/>
          <w:sz w:val="28"/>
          <w:szCs w:val="28"/>
        </w:rPr>
        <w:t>енные результаты строительства, и слияние их в одно понятие не обоснованно.</w:t>
      </w:r>
    </w:p>
    <w:p w:rsidR="00EF2DFF"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B453E4" w:rsidRPr="00130527">
        <w:rPr>
          <w:rStyle w:val="A6"/>
          <w:rFonts w:ascii="Times New Roman" w:eastAsia="Times New Roman" w:hAnsi="Times New Roman" w:cs="Times New Roman"/>
          <w:color w:val="auto"/>
          <w:sz w:val="28"/>
          <w:szCs w:val="28"/>
        </w:rPr>
        <w:t xml:space="preserve">Д.С. </w:t>
      </w:r>
      <w:proofErr w:type="spellStart"/>
      <w:r w:rsidRPr="00130527">
        <w:rPr>
          <w:rStyle w:val="A6"/>
          <w:rFonts w:ascii="Times New Roman" w:eastAsia="Times New Roman" w:hAnsi="Times New Roman" w:cs="Times New Roman"/>
          <w:color w:val="auto"/>
          <w:sz w:val="28"/>
          <w:szCs w:val="28"/>
        </w:rPr>
        <w:t>Арямнова</w:t>
      </w:r>
      <w:proofErr w:type="spellEnd"/>
      <w:r w:rsidRPr="00130527">
        <w:rPr>
          <w:rStyle w:val="A6"/>
          <w:rFonts w:ascii="Times New Roman" w:eastAsia="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полагает, что наружная реклама, это, прежде всего, «процесс распространения на территории городских и сельских поселений, объективно возникающий в результате размещения рекламной информации на специальных объектах (стендах, электронных табло, рекламных щитах</w:t>
      </w:r>
      <w:r w:rsidR="00B453E4"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и иных конструкциях), устанавливаемых на земельных участках или прикрепляемый к зданиям или сооружениям (недвижимому имуществу)»</w:t>
      </w:r>
      <w:r w:rsidRPr="00130527">
        <w:rPr>
          <w:rStyle w:val="A6"/>
          <w:rFonts w:ascii="Times New Roman" w:eastAsia="Times New Roman" w:hAnsi="Times New Roman" w:cs="Times New Roman"/>
          <w:color w:val="auto"/>
          <w:sz w:val="28"/>
          <w:szCs w:val="28"/>
          <w:vertAlign w:val="superscript"/>
        </w:rPr>
        <w:footnoteReference w:id="14"/>
      </w:r>
      <w:r w:rsidRPr="00130527">
        <w:rPr>
          <w:rStyle w:val="A6"/>
          <w:rFonts w:ascii="Times New Roman" w:hAnsi="Times New Roman" w:cs="Times New Roman"/>
          <w:color w:val="auto"/>
          <w:sz w:val="28"/>
          <w:szCs w:val="28"/>
        </w:rPr>
        <w:t>. Сложно согласиться с утверждением, что наружная реклама - это процесс. Возможно, автор имел в</w:t>
      </w:r>
      <w:r w:rsidR="00B453E4"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виду, что прежде чем стать материальным объектом, рекламная информация проходит через последовательную смену состояний - от возникновения идеи и до согласования установки рекламных конструкций. Не совсем понятно, почему в определении содержатся «вырванные» из контекста ст</w:t>
      </w:r>
      <w:r w:rsidR="00B453E4"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2 ФЗ от 06.10.2003 </w:t>
      </w:r>
      <w:r w:rsidR="00352AC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131-ФЗ «Об общих принципах организации местного самоуправления в Российской Федерации» такие термины как «городское поселение», «сельское поселение». Очевидно, что логики в том, чтобы рассматривать понятие наружной рекламы только через призму местного самоуправления, нет. Более того, институт рекламы (равно как и отдельные способы ее распространения) относится к предмету коммерческого (предпринимательского) права, а не к предмету конституционного права.</w:t>
      </w:r>
    </w:p>
    <w:p w:rsidR="00917640" w:rsidRPr="00130527" w:rsidRDefault="00EF2DFF"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FC442D" w:rsidRPr="00130527">
        <w:rPr>
          <w:rStyle w:val="A6"/>
          <w:rFonts w:ascii="Times New Roman" w:eastAsia="Times New Roman" w:hAnsi="Times New Roman" w:cs="Times New Roman"/>
          <w:color w:val="auto"/>
          <w:sz w:val="28"/>
          <w:szCs w:val="28"/>
        </w:rPr>
        <w:t>Существует позиция</w:t>
      </w:r>
      <w:r w:rsidR="00FC442D" w:rsidRPr="00130527">
        <w:rPr>
          <w:rStyle w:val="A6"/>
          <w:rFonts w:ascii="Times New Roman" w:hAnsi="Times New Roman" w:cs="Times New Roman"/>
          <w:color w:val="auto"/>
          <w:sz w:val="28"/>
          <w:szCs w:val="28"/>
        </w:rPr>
        <w:t>, согласно которой, наружная реклама определяется как процесс распространения информационного образа товара</w:t>
      </w:r>
      <w:r w:rsidR="00B453E4" w:rsidRPr="00130527">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с помощью специальных средств территори</w:t>
      </w:r>
      <w:r w:rsidR="00B453E4" w:rsidRPr="00130527">
        <w:rPr>
          <w:rStyle w:val="A6"/>
          <w:rFonts w:ascii="Times New Roman" w:hAnsi="Times New Roman" w:cs="Times New Roman"/>
          <w:color w:val="auto"/>
          <w:sz w:val="28"/>
          <w:szCs w:val="28"/>
        </w:rPr>
        <w:t>ального размещения, адресованный</w:t>
      </w:r>
      <w:r w:rsidR="00FC442D" w:rsidRPr="00130527">
        <w:rPr>
          <w:rStyle w:val="A6"/>
          <w:rFonts w:ascii="Times New Roman" w:hAnsi="Times New Roman" w:cs="Times New Roman"/>
          <w:color w:val="auto"/>
          <w:sz w:val="28"/>
          <w:szCs w:val="28"/>
        </w:rPr>
        <w:t xml:space="preserve"> неограниченному и неопределенному кругу лиц</w:t>
      </w:r>
      <w:r w:rsidR="00511DF9" w:rsidRPr="00130527">
        <w:rPr>
          <w:rStyle w:val="A6"/>
          <w:rFonts w:ascii="Times New Roman" w:hAnsi="Times New Roman" w:cs="Times New Roman"/>
          <w:color w:val="auto"/>
          <w:sz w:val="28"/>
          <w:szCs w:val="28"/>
        </w:rPr>
        <w:t>,</w:t>
      </w:r>
      <w:r w:rsidR="00FC442D" w:rsidRPr="00130527">
        <w:rPr>
          <w:rStyle w:val="A6"/>
          <w:rFonts w:ascii="Times New Roman" w:hAnsi="Times New Roman" w:cs="Times New Roman"/>
          <w:color w:val="auto"/>
          <w:sz w:val="28"/>
          <w:szCs w:val="28"/>
        </w:rPr>
        <w:t xml:space="preserve"> с целью </w:t>
      </w:r>
      <w:r w:rsidR="00FC442D" w:rsidRPr="00130527">
        <w:rPr>
          <w:rStyle w:val="A6"/>
          <w:rFonts w:ascii="Times New Roman" w:hAnsi="Times New Roman" w:cs="Times New Roman"/>
          <w:color w:val="auto"/>
          <w:sz w:val="28"/>
          <w:szCs w:val="28"/>
        </w:rPr>
        <w:lastRenderedPageBreak/>
        <w:t>формирования наилучшего представления об объекте.</w:t>
      </w:r>
      <w:r w:rsidR="00FC442D" w:rsidRPr="00130527">
        <w:rPr>
          <w:rStyle w:val="A6"/>
          <w:rFonts w:ascii="Times New Roman" w:eastAsia="Times New Roman" w:hAnsi="Times New Roman" w:cs="Times New Roman"/>
          <w:color w:val="auto"/>
          <w:sz w:val="28"/>
          <w:szCs w:val="28"/>
          <w:vertAlign w:val="superscript"/>
        </w:rPr>
        <w:footnoteReference w:id="15"/>
      </w:r>
      <w:r w:rsidR="00FC442D" w:rsidRPr="00130527">
        <w:rPr>
          <w:rStyle w:val="A6"/>
          <w:rFonts w:ascii="Times New Roman" w:hAnsi="Times New Roman" w:cs="Times New Roman"/>
          <w:color w:val="auto"/>
          <w:sz w:val="28"/>
          <w:szCs w:val="28"/>
        </w:rPr>
        <w:t xml:space="preserve"> Данное определение можно подвергнуть критике хотя бы по двум причинам. Во-первых, мы придерживаемся позиции, согласно которой реклама - это информация</w:t>
      </w:r>
      <w:r w:rsidR="00B453E4" w:rsidRPr="00130527">
        <w:rPr>
          <w:rStyle w:val="A6"/>
          <w:rFonts w:ascii="Times New Roman" w:hAnsi="Times New Roman" w:cs="Times New Roman"/>
          <w:color w:val="auto"/>
          <w:sz w:val="28"/>
          <w:szCs w:val="28"/>
        </w:rPr>
        <w:t xml:space="preserve">. </w:t>
      </w:r>
      <w:r w:rsidR="00B438C1">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 xml:space="preserve">Во-вторых, спорным представляется наделение наружной рекламы таким признаком, как наличие цели формирования наилучшего представления об объекте. </w:t>
      </w:r>
      <w:r w:rsidR="00B453E4" w:rsidRPr="00130527">
        <w:rPr>
          <w:rStyle w:val="A6"/>
          <w:rFonts w:ascii="Times New Roman" w:hAnsi="Times New Roman" w:cs="Times New Roman"/>
          <w:color w:val="auto"/>
          <w:sz w:val="28"/>
          <w:szCs w:val="28"/>
        </w:rPr>
        <w:t>Л</w:t>
      </w:r>
      <w:r w:rsidR="00FC442D" w:rsidRPr="00130527">
        <w:rPr>
          <w:rStyle w:val="A6"/>
          <w:rFonts w:ascii="Times New Roman" w:hAnsi="Times New Roman" w:cs="Times New Roman"/>
          <w:color w:val="auto"/>
          <w:sz w:val="28"/>
          <w:szCs w:val="28"/>
        </w:rPr>
        <w:t xml:space="preserve">огично, что производитель руководствуется соображениями выгоды, и для него важно, чтобы реклама презентовала лучшие качества товаров, была интересной и привлекала потенциальных потребителей. </w:t>
      </w:r>
      <w:r w:rsidR="00917640" w:rsidRPr="00130527">
        <w:rPr>
          <w:rStyle w:val="A6"/>
          <w:rFonts w:ascii="Times New Roman" w:hAnsi="Times New Roman" w:cs="Times New Roman"/>
          <w:color w:val="auto"/>
          <w:sz w:val="28"/>
          <w:szCs w:val="28"/>
        </w:rPr>
        <w:t xml:space="preserve">Вместе с тем, </w:t>
      </w:r>
      <w:r w:rsidR="00B453E4" w:rsidRPr="00130527">
        <w:rPr>
          <w:rStyle w:val="A6"/>
          <w:rFonts w:ascii="Times New Roman" w:hAnsi="Times New Roman" w:cs="Times New Roman"/>
          <w:color w:val="auto"/>
          <w:sz w:val="28"/>
          <w:szCs w:val="28"/>
        </w:rPr>
        <w:t>более эффективной с точки зрения воздействия</w:t>
      </w:r>
      <w:r w:rsidR="00917640" w:rsidRPr="00130527">
        <w:rPr>
          <w:rStyle w:val="A6"/>
          <w:rFonts w:ascii="Times New Roman" w:hAnsi="Times New Roman" w:cs="Times New Roman"/>
          <w:color w:val="auto"/>
          <w:sz w:val="28"/>
          <w:szCs w:val="28"/>
        </w:rPr>
        <w:t xml:space="preserve"> в последнее время</w:t>
      </w:r>
      <w:r w:rsidR="00B453E4" w:rsidRPr="00130527">
        <w:rPr>
          <w:rStyle w:val="A6"/>
          <w:rFonts w:ascii="Times New Roman" w:hAnsi="Times New Roman" w:cs="Times New Roman"/>
          <w:color w:val="auto"/>
          <w:sz w:val="28"/>
          <w:szCs w:val="28"/>
        </w:rPr>
        <w:t xml:space="preserve"> становится «шок-реклама».</w:t>
      </w:r>
      <w:r w:rsidR="00917640"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 xml:space="preserve">Порой производителю рекламы приходится идти «ва-банк» чтобы обратить внимание на свой объект рекламирования среди множества конкурентов. Здесь начинают работать законы психологии - страх, раздражение, смущение, негодование и другие негативные эмоции, полученные в процессе восприятия наружной рекламы, сменяются любопытством, на которое ориентируются рекламодатели. В ряде случаев, такая реклама откладывается в сознании более глубоко, что оказывает положительное воздействие на последующий сбыт объекта рекламирования.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Многие ученые сужают понятие наружной рекламы до понятия </w:t>
      </w:r>
      <w:proofErr w:type="spellStart"/>
      <w:r w:rsidRPr="00130527">
        <w:rPr>
          <w:rStyle w:val="A6"/>
          <w:rFonts w:ascii="Times New Roman" w:eastAsia="Times New Roman" w:hAnsi="Times New Roman" w:cs="Times New Roman"/>
          <w:color w:val="auto"/>
          <w:sz w:val="28"/>
          <w:szCs w:val="28"/>
        </w:rPr>
        <w:t>рекламоносителей</w:t>
      </w:r>
      <w:proofErr w:type="spellEnd"/>
      <w:r w:rsidRPr="00130527">
        <w:rPr>
          <w:rStyle w:val="A6"/>
          <w:rFonts w:ascii="Times New Roman" w:hAnsi="Times New Roman" w:cs="Times New Roman"/>
          <w:color w:val="auto"/>
          <w:sz w:val="28"/>
          <w:szCs w:val="28"/>
        </w:rPr>
        <w:t xml:space="preserve">, специально предусмотренных конструкций, которые устанавливаются необходимым для максимально широкого охвата потребителей рекламы образом. Так, по мнению А. </w:t>
      </w:r>
      <w:proofErr w:type="spellStart"/>
      <w:r w:rsidRPr="00130527">
        <w:rPr>
          <w:rStyle w:val="A6"/>
          <w:rFonts w:ascii="Times New Roman" w:hAnsi="Times New Roman" w:cs="Times New Roman"/>
          <w:color w:val="auto"/>
          <w:sz w:val="28"/>
          <w:szCs w:val="28"/>
        </w:rPr>
        <w:t>Назайкина</w:t>
      </w:r>
      <w:proofErr w:type="spellEnd"/>
      <w:r w:rsidRPr="00130527">
        <w:rPr>
          <w:rStyle w:val="A6"/>
          <w:rFonts w:ascii="Times New Roman" w:hAnsi="Times New Roman" w:cs="Times New Roman"/>
          <w:color w:val="auto"/>
          <w:sz w:val="28"/>
          <w:szCs w:val="28"/>
        </w:rPr>
        <w:t>, наружная реклама - «информация, которая размещается на стационарных и/или специальных временных конструкциях, расположенных на открытой местности, а также на внешних поверхностях зданий, сооружений, на элементах уличного оборудования, над проезжей частью улиц и дорог или на них самих»</w:t>
      </w:r>
      <w:r w:rsidRPr="00130527">
        <w:rPr>
          <w:rStyle w:val="A6"/>
          <w:rFonts w:ascii="Times New Roman" w:eastAsia="Times New Roman" w:hAnsi="Times New Roman" w:cs="Times New Roman"/>
          <w:color w:val="auto"/>
          <w:sz w:val="28"/>
          <w:szCs w:val="28"/>
          <w:vertAlign w:val="superscript"/>
        </w:rPr>
        <w:footnoteReference w:id="16"/>
      </w:r>
      <w:r w:rsidRPr="00130527">
        <w:rPr>
          <w:rStyle w:val="A6"/>
          <w:rFonts w:ascii="Times New Roman" w:hAnsi="Times New Roman" w:cs="Times New Roman"/>
          <w:color w:val="auto"/>
          <w:sz w:val="28"/>
          <w:szCs w:val="28"/>
        </w:rPr>
        <w:t xml:space="preserve">. Такой подход на сегодняшний день не является актуальным. </w:t>
      </w:r>
      <w:r w:rsidRPr="00130527">
        <w:rPr>
          <w:rStyle w:val="A6"/>
          <w:rFonts w:ascii="Times New Roman" w:hAnsi="Times New Roman" w:cs="Times New Roman"/>
          <w:color w:val="auto"/>
          <w:sz w:val="28"/>
          <w:szCs w:val="28"/>
        </w:rPr>
        <w:lastRenderedPageBreak/>
        <w:t xml:space="preserve">Изменения, внесенные в «ГОСТ </w:t>
      </w:r>
      <w:r w:rsidR="00EF2DFF" w:rsidRPr="00130527">
        <w:rPr>
          <w:rStyle w:val="A6"/>
          <w:rFonts w:ascii="Times New Roman" w:hAnsi="Times New Roman" w:cs="Times New Roman"/>
          <w:color w:val="auto"/>
          <w:sz w:val="28"/>
          <w:szCs w:val="28"/>
        </w:rPr>
        <w:t>Р.</w:t>
      </w:r>
      <w:r w:rsidRPr="00130527">
        <w:rPr>
          <w:rStyle w:val="A6"/>
          <w:rFonts w:ascii="Times New Roman" w:hAnsi="Times New Roman" w:cs="Times New Roman"/>
          <w:color w:val="auto"/>
          <w:sz w:val="28"/>
          <w:szCs w:val="28"/>
        </w:rPr>
        <w:t xml:space="preserve"> 52044-2003»</w:t>
      </w:r>
      <w:r w:rsidRPr="00130527">
        <w:rPr>
          <w:rStyle w:val="A6"/>
          <w:rFonts w:ascii="Times New Roman" w:eastAsia="Times New Roman" w:hAnsi="Times New Roman" w:cs="Times New Roman"/>
          <w:color w:val="auto"/>
          <w:sz w:val="28"/>
          <w:szCs w:val="28"/>
          <w:vertAlign w:val="superscript"/>
        </w:rPr>
        <w:footnoteReference w:id="17"/>
      </w:r>
      <w:r w:rsidRPr="00130527">
        <w:rPr>
          <w:rStyle w:val="A6"/>
          <w:rFonts w:ascii="Times New Roman" w:hAnsi="Times New Roman" w:cs="Times New Roman"/>
          <w:color w:val="auto"/>
          <w:sz w:val="28"/>
          <w:szCs w:val="28"/>
        </w:rPr>
        <w:t xml:space="preserve">, ужесточили правила размещения рекламных конструкций на автомобильных дорогах. Запрет касался перетяжек, которые устанавливались над проезжей частью, обочинами дорог, а также на разделительных полосах. Более того, по этому вопросу имеется сформировавшаяся судебная практика, согласно которой, лица, </w:t>
      </w:r>
      <w:r w:rsidR="00917640" w:rsidRPr="00130527">
        <w:rPr>
          <w:rStyle w:val="A6"/>
          <w:rFonts w:ascii="Times New Roman" w:hAnsi="Times New Roman" w:cs="Times New Roman"/>
          <w:color w:val="auto"/>
          <w:sz w:val="28"/>
          <w:szCs w:val="28"/>
        </w:rPr>
        <w:t xml:space="preserve">незаконно </w:t>
      </w:r>
      <w:r w:rsidRPr="00130527">
        <w:rPr>
          <w:rStyle w:val="A6"/>
          <w:rFonts w:ascii="Times New Roman" w:hAnsi="Times New Roman" w:cs="Times New Roman"/>
          <w:color w:val="auto"/>
          <w:sz w:val="28"/>
          <w:szCs w:val="28"/>
        </w:rPr>
        <w:t xml:space="preserve">установившие рекламные конструкции возле проезжей части, привлекаются к административной ответственности по </w:t>
      </w:r>
      <w:r w:rsidR="00B438C1">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ст</w:t>
      </w:r>
      <w:r w:rsidR="00B438C1">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14.37 КоАП РФ</w:t>
      </w:r>
      <w:r w:rsidRPr="00130527">
        <w:rPr>
          <w:rStyle w:val="A6"/>
          <w:rFonts w:ascii="Times New Roman" w:eastAsia="Times New Roman" w:hAnsi="Times New Roman" w:cs="Times New Roman"/>
          <w:color w:val="auto"/>
          <w:sz w:val="28"/>
          <w:szCs w:val="28"/>
          <w:vertAlign w:val="superscript"/>
        </w:rPr>
        <w:footnoteReference w:id="18"/>
      </w:r>
      <w:r w:rsidRPr="00130527">
        <w:rPr>
          <w:rStyle w:val="A6"/>
          <w:rFonts w:ascii="Times New Roman" w:hAnsi="Times New Roman" w:cs="Times New Roman"/>
          <w:color w:val="auto"/>
          <w:sz w:val="28"/>
          <w:szCs w:val="28"/>
        </w:rPr>
        <w:t>.</w:t>
      </w:r>
    </w:p>
    <w:p w:rsidR="00917640"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Ряд авторов ссылаются на признак «использование закрепленной рекламной конструкции»</w:t>
      </w:r>
      <w:r w:rsidRPr="00130527">
        <w:rPr>
          <w:rStyle w:val="A6"/>
          <w:rFonts w:ascii="Times New Roman" w:hAnsi="Times New Roman" w:cs="Times New Roman"/>
          <w:color w:val="auto"/>
          <w:sz w:val="28"/>
          <w:szCs w:val="28"/>
        </w:rPr>
        <w:t>. Аналогичной позиции зачастую придерживаются суды, когда при рассмотрении дела</w:t>
      </w:r>
      <w:r w:rsidRPr="00130527">
        <w:rPr>
          <w:rStyle w:val="A6"/>
          <w:rFonts w:ascii="Times New Roman" w:hAnsi="Times New Roman" w:cs="Times New Roman"/>
          <w:i/>
          <w:iCs/>
          <w:color w:val="auto"/>
          <w:sz w:val="28"/>
          <w:szCs w:val="28"/>
        </w:rPr>
        <w:t xml:space="preserve"> </w:t>
      </w:r>
      <w:r w:rsidRPr="00130527">
        <w:rPr>
          <w:rStyle w:val="A6"/>
          <w:rFonts w:ascii="Times New Roman" w:hAnsi="Times New Roman" w:cs="Times New Roman"/>
          <w:color w:val="auto"/>
          <w:sz w:val="28"/>
          <w:szCs w:val="28"/>
        </w:rPr>
        <w:t>относят к наружной рекламе исключительно рекламные сообщения, которые распространяются</w:t>
      </w:r>
      <w:r w:rsidR="00917640"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с помощью рекламных конструкций. </w:t>
      </w:r>
      <w:r w:rsidR="00917640" w:rsidRPr="00130527">
        <w:rPr>
          <w:rStyle w:val="A6"/>
          <w:rFonts w:ascii="Times New Roman" w:hAnsi="Times New Roman" w:cs="Times New Roman"/>
          <w:color w:val="auto"/>
          <w:sz w:val="28"/>
          <w:szCs w:val="28"/>
        </w:rPr>
        <w:t>Т</w:t>
      </w:r>
      <w:r w:rsidRPr="00130527">
        <w:rPr>
          <w:rStyle w:val="A6"/>
          <w:rFonts w:ascii="Times New Roman" w:hAnsi="Times New Roman" w:cs="Times New Roman"/>
          <w:color w:val="auto"/>
          <w:sz w:val="28"/>
          <w:szCs w:val="28"/>
        </w:rPr>
        <w:t>акое толкование ограничительно и не учитывает специфику данного института. Ярким</w:t>
      </w:r>
      <w:r w:rsidR="00B438C1">
        <w:rPr>
          <w:rStyle w:val="A6"/>
          <w:rFonts w:ascii="Times New Roman" w:hAnsi="Times New Roman" w:cs="Times New Roman"/>
          <w:color w:val="auto"/>
          <w:sz w:val="28"/>
          <w:szCs w:val="28"/>
        </w:rPr>
        <w:t xml:space="preserve"> пример</w:t>
      </w:r>
      <w:r w:rsidR="00517D42">
        <w:rPr>
          <w:rStyle w:val="A6"/>
          <w:rFonts w:ascii="Times New Roman" w:hAnsi="Times New Roman" w:cs="Times New Roman"/>
          <w:color w:val="auto"/>
          <w:sz w:val="28"/>
          <w:szCs w:val="28"/>
        </w:rPr>
        <w:t>ом</w:t>
      </w:r>
      <w:r w:rsidRPr="00130527">
        <w:rPr>
          <w:rStyle w:val="A6"/>
          <w:rFonts w:ascii="Times New Roman" w:hAnsi="Times New Roman" w:cs="Times New Roman"/>
          <w:color w:val="auto"/>
          <w:sz w:val="28"/>
          <w:szCs w:val="28"/>
        </w:rPr>
        <w:t>, демонстрирующим, что наружная реклама может быть доступна без использова</w:t>
      </w:r>
      <w:r w:rsidR="00B438C1">
        <w:rPr>
          <w:rStyle w:val="A6"/>
          <w:rFonts w:ascii="Times New Roman" w:hAnsi="Times New Roman" w:cs="Times New Roman"/>
          <w:color w:val="auto"/>
          <w:sz w:val="28"/>
          <w:szCs w:val="28"/>
        </w:rPr>
        <w:t>ния рекламных конструкций, явля</w:t>
      </w:r>
      <w:r w:rsidR="00517D42">
        <w:rPr>
          <w:rStyle w:val="A6"/>
          <w:rFonts w:ascii="Times New Roman" w:hAnsi="Times New Roman" w:cs="Times New Roman"/>
          <w:color w:val="auto"/>
          <w:sz w:val="28"/>
          <w:szCs w:val="28"/>
        </w:rPr>
        <w:t>е</w:t>
      </w:r>
      <w:r w:rsidRPr="00130527">
        <w:rPr>
          <w:rStyle w:val="A6"/>
          <w:rFonts w:ascii="Times New Roman" w:hAnsi="Times New Roman" w:cs="Times New Roman"/>
          <w:color w:val="auto"/>
          <w:sz w:val="28"/>
          <w:szCs w:val="28"/>
        </w:rPr>
        <w:t xml:space="preserve">тся </w:t>
      </w:r>
      <w:r w:rsidR="00517D42">
        <w:rPr>
          <w:rStyle w:val="A6"/>
          <w:rFonts w:ascii="Times New Roman" w:hAnsi="Times New Roman" w:cs="Times New Roman"/>
          <w:color w:val="auto"/>
          <w:sz w:val="28"/>
          <w:szCs w:val="28"/>
        </w:rPr>
        <w:t xml:space="preserve">применение </w:t>
      </w:r>
      <w:r w:rsidR="00B438C1">
        <w:rPr>
          <w:rStyle w:val="A6"/>
          <w:rFonts w:ascii="Times New Roman" w:hAnsi="Times New Roman" w:cs="Times New Roman"/>
          <w:color w:val="auto"/>
          <w:sz w:val="28"/>
          <w:szCs w:val="28"/>
        </w:rPr>
        <w:t xml:space="preserve">проекторов, </w:t>
      </w:r>
      <w:r w:rsidR="00517D42">
        <w:rPr>
          <w:rStyle w:val="A6"/>
          <w:rFonts w:ascii="Times New Roman" w:hAnsi="Times New Roman" w:cs="Times New Roman"/>
          <w:color w:val="auto"/>
          <w:sz w:val="28"/>
          <w:szCs w:val="28"/>
        </w:rPr>
        <w:t xml:space="preserve">размещение информации на </w:t>
      </w:r>
      <w:r w:rsidRPr="00130527">
        <w:rPr>
          <w:rStyle w:val="A6"/>
          <w:rFonts w:ascii="Times New Roman" w:hAnsi="Times New Roman" w:cs="Times New Roman"/>
          <w:color w:val="auto"/>
          <w:sz w:val="28"/>
          <w:szCs w:val="28"/>
        </w:rPr>
        <w:t>передви</w:t>
      </w:r>
      <w:r w:rsidR="00B438C1">
        <w:rPr>
          <w:rStyle w:val="A6"/>
          <w:rFonts w:ascii="Times New Roman" w:hAnsi="Times New Roman" w:cs="Times New Roman"/>
          <w:color w:val="auto"/>
          <w:sz w:val="28"/>
          <w:szCs w:val="28"/>
        </w:rPr>
        <w:t>жных пункт</w:t>
      </w:r>
      <w:r w:rsidR="00517D42">
        <w:rPr>
          <w:rStyle w:val="A6"/>
          <w:rFonts w:ascii="Times New Roman" w:hAnsi="Times New Roman" w:cs="Times New Roman"/>
          <w:color w:val="auto"/>
          <w:sz w:val="28"/>
          <w:szCs w:val="28"/>
        </w:rPr>
        <w:t>ах торговли, витринах</w:t>
      </w:r>
      <w:r w:rsidR="00B438C1">
        <w:rPr>
          <w:rStyle w:val="A6"/>
          <w:rFonts w:ascii="Times New Roman" w:hAnsi="Times New Roman" w:cs="Times New Roman"/>
          <w:color w:val="auto"/>
          <w:sz w:val="28"/>
          <w:szCs w:val="28"/>
        </w:rPr>
        <w:t>.</w:t>
      </w:r>
      <w:r w:rsidR="00517D42">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подтверждение можно привести Оп</w:t>
      </w:r>
      <w:r w:rsidR="0034395D" w:rsidRPr="00130527">
        <w:rPr>
          <w:rStyle w:val="A6"/>
          <w:rFonts w:ascii="Times New Roman" w:hAnsi="Times New Roman" w:cs="Times New Roman"/>
          <w:color w:val="auto"/>
          <w:sz w:val="28"/>
          <w:szCs w:val="28"/>
        </w:rPr>
        <w:t>ределение ВАС РФ от 14.04.2014</w:t>
      </w:r>
      <w:r w:rsidR="00517D42">
        <w:rPr>
          <w:rStyle w:val="A6"/>
          <w:rFonts w:ascii="Times New Roman" w:hAnsi="Times New Roman" w:cs="Times New Roman"/>
          <w:color w:val="auto"/>
          <w:sz w:val="28"/>
          <w:szCs w:val="28"/>
        </w:rPr>
        <w:br/>
      </w:r>
      <w:r w:rsidR="0034395D" w:rsidRPr="00130527">
        <w:rPr>
          <w:rStyle w:val="A6"/>
          <w:rFonts w:ascii="Times New Roman" w:hAnsi="Times New Roman" w:cs="Times New Roman"/>
          <w:color w:val="auto"/>
          <w:sz w:val="28"/>
          <w:szCs w:val="28"/>
        </w:rPr>
        <w:t>№ ВАС-294/14 по делу</w:t>
      </w:r>
      <w:r w:rsidR="00517D42">
        <w:rPr>
          <w:rStyle w:val="A6"/>
          <w:rFonts w:ascii="Times New Roman" w:hAnsi="Times New Roman" w:cs="Times New Roman"/>
          <w:color w:val="auto"/>
          <w:sz w:val="28"/>
          <w:szCs w:val="28"/>
        </w:rPr>
        <w:t xml:space="preserve"> </w:t>
      </w:r>
      <w:r w:rsidR="0034395D"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А12</w:t>
      </w:r>
      <w:r w:rsidR="00917640" w:rsidRPr="00130527">
        <w:rPr>
          <w:rStyle w:val="A6"/>
          <w:rFonts w:ascii="Times New Roman" w:hAnsi="Times New Roman" w:cs="Times New Roman"/>
          <w:color w:val="auto"/>
          <w:sz w:val="28"/>
          <w:szCs w:val="28"/>
        </w:rPr>
        <w:t xml:space="preserve">-4134/2013, в котором говорится, </w:t>
      </w:r>
      <w:r w:rsidRPr="00130527">
        <w:rPr>
          <w:rStyle w:val="A6"/>
          <w:rFonts w:ascii="Times New Roman" w:hAnsi="Times New Roman" w:cs="Times New Roman"/>
          <w:color w:val="auto"/>
          <w:sz w:val="28"/>
          <w:szCs w:val="28"/>
        </w:rPr>
        <w:t xml:space="preserve">что перечень, входящий в понятие рекламной конструкции, носит открытый характер. Подтверждением того, что наружная реклама может быть распространена без использования специализированных конструкций, может служить реклама на асфальте. </w:t>
      </w:r>
      <w:r w:rsidR="00917640" w:rsidRPr="00130527">
        <w:rPr>
          <w:rStyle w:val="A6"/>
          <w:rFonts w:ascii="Times New Roman" w:hAnsi="Times New Roman" w:cs="Times New Roman"/>
          <w:color w:val="auto"/>
          <w:sz w:val="28"/>
          <w:szCs w:val="28"/>
        </w:rPr>
        <w:t>Хотя</w:t>
      </w:r>
      <w:r w:rsidRPr="00130527">
        <w:rPr>
          <w:rStyle w:val="A6"/>
          <w:rFonts w:ascii="Times New Roman" w:hAnsi="Times New Roman" w:cs="Times New Roman"/>
          <w:color w:val="auto"/>
          <w:sz w:val="28"/>
          <w:szCs w:val="28"/>
        </w:rPr>
        <w:t xml:space="preserve"> законодательство не регулирует размещение подобной рекламы, некоторые муниципальные образования относили рекламу на </w:t>
      </w:r>
      <w:r w:rsidRPr="00130527">
        <w:rPr>
          <w:rStyle w:val="A6"/>
          <w:rFonts w:ascii="Times New Roman" w:hAnsi="Times New Roman" w:cs="Times New Roman"/>
          <w:color w:val="auto"/>
          <w:sz w:val="28"/>
          <w:szCs w:val="28"/>
        </w:rPr>
        <w:lastRenderedPageBreak/>
        <w:t>асфальте</w:t>
      </w:r>
      <w:r w:rsidR="00517D42">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к наружной. </w:t>
      </w:r>
      <w:r w:rsidR="00917640" w:rsidRPr="00130527">
        <w:rPr>
          <w:rStyle w:val="A6"/>
          <w:rFonts w:ascii="Times New Roman" w:hAnsi="Times New Roman" w:cs="Times New Roman"/>
          <w:color w:val="auto"/>
          <w:sz w:val="28"/>
          <w:szCs w:val="28"/>
        </w:rPr>
        <w:t xml:space="preserve">Подобное </w:t>
      </w:r>
      <w:r w:rsidRPr="00130527">
        <w:rPr>
          <w:rStyle w:val="A6"/>
          <w:rFonts w:ascii="Times New Roman" w:hAnsi="Times New Roman" w:cs="Times New Roman"/>
          <w:color w:val="auto"/>
          <w:sz w:val="28"/>
          <w:szCs w:val="28"/>
        </w:rPr>
        <w:t>опережающее регулирование на муниципальном уровне нельзя признать рациональным, так как применение наружной рекламы, без использования специальных технических средств, равно как</w:t>
      </w:r>
      <w:r w:rsidR="00517D42">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и с их использованием, должно отвечать множеству параметров, </w:t>
      </w:r>
      <w:r w:rsidR="00517D42">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том числе - критериям безопасности дорожного движения.</w:t>
      </w:r>
    </w:p>
    <w:p w:rsidR="00755F43" w:rsidRPr="00130527" w:rsidRDefault="00FC442D" w:rsidP="00D2577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Зачастую, на практике возникают трудности с разграничением рекламных конструкций и вывесок. На основании анализа судебной практики, можно отметить факт существования различных позиций. Согласно одной из них, информация, содержащаяся на вывесках, представляет собой частный случай обозначения видов деятельности, размещение вывески - это общераспространенная практика, которая не противоречит сложившимся обычаям делового оборота</w:t>
      </w:r>
      <w:r w:rsidRPr="00130527">
        <w:rPr>
          <w:rStyle w:val="A6"/>
          <w:rFonts w:ascii="Times New Roman" w:eastAsia="Times New Roman" w:hAnsi="Times New Roman" w:cs="Times New Roman"/>
          <w:color w:val="auto"/>
          <w:sz w:val="28"/>
          <w:szCs w:val="28"/>
          <w:vertAlign w:val="superscript"/>
        </w:rPr>
        <w:footnoteReference w:id="19"/>
      </w:r>
      <w:r w:rsidRPr="00130527">
        <w:rPr>
          <w:rStyle w:val="A6"/>
          <w:rFonts w:ascii="Times New Roman" w:hAnsi="Times New Roman" w:cs="Times New Roman"/>
          <w:color w:val="auto"/>
          <w:sz w:val="28"/>
          <w:szCs w:val="28"/>
        </w:rPr>
        <w:t>. Такой вывод также подтверждается Пи</w:t>
      </w:r>
      <w:r w:rsidR="0034395D" w:rsidRPr="00130527">
        <w:rPr>
          <w:rStyle w:val="A6"/>
          <w:rFonts w:ascii="Times New Roman" w:hAnsi="Times New Roman" w:cs="Times New Roman"/>
          <w:color w:val="auto"/>
          <w:sz w:val="28"/>
          <w:szCs w:val="28"/>
        </w:rPr>
        <w:t>сьмом ФАС России от 23.07.2009 №</w:t>
      </w:r>
      <w:r w:rsidRPr="00130527">
        <w:rPr>
          <w:rStyle w:val="A6"/>
          <w:rFonts w:ascii="Times New Roman" w:hAnsi="Times New Roman" w:cs="Times New Roman"/>
          <w:color w:val="auto"/>
          <w:sz w:val="28"/>
          <w:szCs w:val="28"/>
        </w:rPr>
        <w:t xml:space="preserve"> АЦ/24234. </w:t>
      </w:r>
    </w:p>
    <w:p w:rsidR="00161D98" w:rsidRPr="00130527" w:rsidRDefault="00FC442D" w:rsidP="00161D9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Президиум ВАС РФ в своем информационном письме отметил, что указание юридическим лицом своего наименования на вывеске в месте нахождения не является рекламой.</w:t>
      </w:r>
      <w:r w:rsidRPr="00130527">
        <w:rPr>
          <w:rStyle w:val="A6"/>
          <w:rFonts w:ascii="Times New Roman" w:eastAsia="Times New Roman" w:hAnsi="Times New Roman" w:cs="Times New Roman"/>
          <w:color w:val="auto"/>
          <w:sz w:val="28"/>
          <w:szCs w:val="28"/>
          <w:vertAlign w:val="superscript"/>
        </w:rPr>
        <w:footnoteReference w:id="20"/>
      </w:r>
      <w:r w:rsidRPr="00130527">
        <w:rPr>
          <w:rStyle w:val="A6"/>
          <w:rFonts w:ascii="Times New Roman" w:hAnsi="Times New Roman" w:cs="Times New Roman"/>
          <w:color w:val="auto"/>
          <w:sz w:val="28"/>
          <w:szCs w:val="28"/>
        </w:rPr>
        <w:t xml:space="preserve"> Опираясь на ст</w:t>
      </w:r>
      <w:r w:rsidR="00E9205A">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54 </w:t>
      </w:r>
      <w:r w:rsidR="0084708A" w:rsidRPr="00130527">
        <w:rPr>
          <w:rStyle w:val="A6"/>
          <w:rFonts w:ascii="Times New Roman" w:hAnsi="Times New Roman" w:cs="Times New Roman"/>
          <w:color w:val="auto"/>
          <w:sz w:val="28"/>
          <w:szCs w:val="28"/>
        </w:rPr>
        <w:t xml:space="preserve">Гражданского Кодекса РФ (далее - </w:t>
      </w:r>
      <w:r w:rsidRPr="00130527">
        <w:rPr>
          <w:rStyle w:val="A6"/>
          <w:rFonts w:ascii="Times New Roman" w:hAnsi="Times New Roman" w:cs="Times New Roman"/>
          <w:color w:val="auto"/>
          <w:sz w:val="28"/>
          <w:szCs w:val="28"/>
        </w:rPr>
        <w:t>ГК РФ</w:t>
      </w:r>
      <w:r w:rsidR="0084708A"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наименование, которое указывается</w:t>
      </w:r>
      <w:r w:rsidR="00E9205A">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в учредительных документах юридического лица, идентифицирует данное юридическое лицо среди иных, индивидуализирует </w:t>
      </w:r>
      <w:r w:rsidR="00D25777" w:rsidRPr="00130527">
        <w:rPr>
          <w:rStyle w:val="A6"/>
          <w:rFonts w:ascii="Times New Roman" w:hAnsi="Times New Roman" w:cs="Times New Roman"/>
          <w:color w:val="auto"/>
          <w:sz w:val="28"/>
          <w:szCs w:val="28"/>
        </w:rPr>
        <w:t>его как участника гражданского оборота.</w:t>
      </w:r>
      <w:r w:rsidRPr="00130527">
        <w:rPr>
          <w:rStyle w:val="A6"/>
          <w:rFonts w:ascii="Times New Roman" w:hAnsi="Times New Roman" w:cs="Times New Roman"/>
          <w:color w:val="auto"/>
          <w:sz w:val="28"/>
          <w:szCs w:val="28"/>
        </w:rPr>
        <w:t xml:space="preserve"> Следовательно, с помощью вывесок, организации информируют о своем фактическом месторасположении.</w:t>
      </w:r>
      <w:r w:rsidR="00161D98" w:rsidRPr="00130527">
        <w:rPr>
          <w:rStyle w:val="A6"/>
          <w:rFonts w:ascii="Times New Roman" w:hAnsi="Times New Roman" w:cs="Times New Roman"/>
          <w:color w:val="auto"/>
          <w:sz w:val="28"/>
          <w:szCs w:val="28"/>
        </w:rPr>
        <w:t xml:space="preserve"> </w:t>
      </w:r>
      <w:r w:rsidR="00EF2DFF" w:rsidRPr="00130527">
        <w:rPr>
          <w:rStyle w:val="A6"/>
          <w:rFonts w:ascii="Times New Roman" w:hAnsi="Times New Roman" w:cs="Times New Roman"/>
          <w:color w:val="auto"/>
          <w:sz w:val="28"/>
          <w:szCs w:val="28"/>
        </w:rPr>
        <w:t>При этом</w:t>
      </w:r>
      <w:r w:rsidR="00161D98" w:rsidRPr="00130527">
        <w:rPr>
          <w:rStyle w:val="A6"/>
          <w:rFonts w:ascii="Times New Roman" w:hAnsi="Times New Roman" w:cs="Times New Roman"/>
          <w:color w:val="auto"/>
          <w:sz w:val="28"/>
          <w:szCs w:val="28"/>
        </w:rPr>
        <w:t xml:space="preserve"> компании не о</w:t>
      </w:r>
      <w:r w:rsidR="00E9205A">
        <w:rPr>
          <w:rStyle w:val="A6"/>
          <w:rFonts w:ascii="Times New Roman" w:hAnsi="Times New Roman" w:cs="Times New Roman"/>
          <w:color w:val="auto"/>
          <w:sz w:val="28"/>
          <w:szCs w:val="28"/>
        </w:rPr>
        <w:t xml:space="preserve">граничиваются только вывесками и </w:t>
      </w:r>
      <w:r w:rsidR="00161D98" w:rsidRPr="00130527">
        <w:rPr>
          <w:rStyle w:val="A6"/>
          <w:rFonts w:ascii="Times New Roman" w:hAnsi="Times New Roman" w:cs="Times New Roman"/>
          <w:color w:val="auto"/>
          <w:sz w:val="28"/>
          <w:szCs w:val="28"/>
        </w:rPr>
        <w:t xml:space="preserve">устанавливают световые короба, </w:t>
      </w:r>
      <w:proofErr w:type="spellStart"/>
      <w:r w:rsidR="00161D98" w:rsidRPr="00130527">
        <w:rPr>
          <w:rStyle w:val="A6"/>
          <w:rFonts w:ascii="Times New Roman" w:hAnsi="Times New Roman" w:cs="Times New Roman"/>
          <w:color w:val="auto"/>
          <w:sz w:val="28"/>
          <w:szCs w:val="28"/>
        </w:rPr>
        <w:t>лайтбоксы</w:t>
      </w:r>
      <w:proofErr w:type="spellEnd"/>
      <w:r w:rsidR="00161D98" w:rsidRPr="00130527">
        <w:rPr>
          <w:rStyle w:val="A6"/>
          <w:rFonts w:ascii="Times New Roman" w:hAnsi="Times New Roman" w:cs="Times New Roman"/>
          <w:color w:val="auto"/>
          <w:sz w:val="28"/>
          <w:szCs w:val="28"/>
        </w:rPr>
        <w:t>, крышные установки (</w:t>
      </w:r>
      <w:r w:rsidR="00161D98" w:rsidRPr="00130527">
        <w:rPr>
          <w:rFonts w:ascii="Times New Roman" w:hAnsi="Times New Roman" w:cs="Times New Roman"/>
          <w:color w:val="auto"/>
          <w:sz w:val="28"/>
          <w:szCs w:val="28"/>
          <w:shd w:val="clear" w:color="auto" w:fill="FFFFFF"/>
        </w:rPr>
        <w:t>Определение ВАС РФ от 25.04.2012 № ВАС-1930/12).</w:t>
      </w:r>
    </w:p>
    <w:p w:rsidR="00755F43" w:rsidRPr="00130527" w:rsidRDefault="00FC442D" w:rsidP="00D2577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Интересным, с точки зрения разграничения понятий вывески</w:t>
      </w:r>
      <w:r w:rsidR="00D25777"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и наружно</w:t>
      </w:r>
      <w:r w:rsidR="0034395D" w:rsidRPr="00130527">
        <w:rPr>
          <w:rStyle w:val="A6"/>
          <w:rFonts w:ascii="Times New Roman" w:hAnsi="Times New Roman" w:cs="Times New Roman"/>
          <w:color w:val="auto"/>
          <w:sz w:val="28"/>
          <w:szCs w:val="28"/>
        </w:rPr>
        <w:t>й рекламы, представляется дело №</w:t>
      </w:r>
      <w:r w:rsidRPr="00130527">
        <w:rPr>
          <w:rStyle w:val="A6"/>
          <w:rFonts w:ascii="Times New Roman" w:hAnsi="Times New Roman" w:cs="Times New Roman"/>
          <w:color w:val="auto"/>
          <w:sz w:val="28"/>
          <w:szCs w:val="28"/>
        </w:rPr>
        <w:t xml:space="preserve"> А56-32630/2013, рассмотренное тринадцатым арбитражным апелляционного судом. Монтаж конструкции</w:t>
      </w:r>
      <w:r w:rsidR="00EF2DFF"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lastRenderedPageBreak/>
        <w:t>в виде крышной установки «</w:t>
      </w:r>
      <w:r w:rsidR="00EF2DFF" w:rsidRPr="00130527">
        <w:rPr>
          <w:rStyle w:val="A6"/>
          <w:rFonts w:ascii="Times New Roman" w:hAnsi="Times New Roman" w:cs="Times New Roman"/>
          <w:color w:val="auto"/>
          <w:sz w:val="28"/>
          <w:szCs w:val="28"/>
        </w:rPr>
        <w:t>Банк авангард</w:t>
      </w:r>
      <w:r w:rsidRPr="00130527">
        <w:rPr>
          <w:rStyle w:val="A6"/>
          <w:rFonts w:ascii="Times New Roman" w:hAnsi="Times New Roman" w:cs="Times New Roman"/>
          <w:color w:val="auto"/>
          <w:sz w:val="28"/>
          <w:szCs w:val="28"/>
        </w:rPr>
        <w:t xml:space="preserve">», по мнению Комитета по печати и взаимодействию со средствами массовой информации, был произведен без согласия уполномоченного органа, а значит, в нарушение </w:t>
      </w:r>
      <w:r w:rsidR="00D25777" w:rsidRPr="00130527">
        <w:rPr>
          <w:rStyle w:val="A6"/>
          <w:rFonts w:ascii="Times New Roman" w:hAnsi="Times New Roman" w:cs="Times New Roman"/>
          <w:color w:val="auto"/>
          <w:sz w:val="28"/>
          <w:szCs w:val="28"/>
        </w:rPr>
        <w:br/>
      </w:r>
      <w:r w:rsidR="00D45D65"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xml:space="preserve"> Подобная вывеска, как сочли представите</w:t>
      </w:r>
      <w:r w:rsidR="00D25777" w:rsidRPr="00130527">
        <w:rPr>
          <w:rStyle w:val="A6"/>
          <w:rFonts w:ascii="Times New Roman" w:hAnsi="Times New Roman" w:cs="Times New Roman"/>
          <w:color w:val="auto"/>
          <w:sz w:val="28"/>
          <w:szCs w:val="28"/>
        </w:rPr>
        <w:t>ли Комитета, является средством</w:t>
      </w:r>
      <w:r w:rsidRPr="00130527">
        <w:rPr>
          <w:rStyle w:val="A6"/>
          <w:rFonts w:ascii="Times New Roman" w:hAnsi="Times New Roman" w:cs="Times New Roman"/>
          <w:color w:val="auto"/>
          <w:sz w:val="28"/>
          <w:szCs w:val="28"/>
        </w:rPr>
        <w:t xml:space="preserve"> для привлечения внимания, формирования интереса потенциальных клиентов к данному банку. Со</w:t>
      </w:r>
      <w:r w:rsidR="0034395D" w:rsidRPr="00130527">
        <w:rPr>
          <w:rStyle w:val="A6"/>
          <w:rFonts w:ascii="Times New Roman" w:hAnsi="Times New Roman" w:cs="Times New Roman"/>
          <w:color w:val="auto"/>
          <w:sz w:val="28"/>
          <w:szCs w:val="28"/>
        </w:rPr>
        <w:t>гласно Закону</w:t>
      </w:r>
      <w:r w:rsidR="00D25777" w:rsidRPr="00130527">
        <w:rPr>
          <w:rStyle w:val="A6"/>
          <w:rFonts w:ascii="Times New Roman" w:hAnsi="Times New Roman" w:cs="Times New Roman"/>
          <w:color w:val="auto"/>
          <w:sz w:val="28"/>
          <w:szCs w:val="28"/>
        </w:rPr>
        <w:br/>
      </w:r>
      <w:r w:rsidR="0034395D" w:rsidRPr="00130527">
        <w:rPr>
          <w:rStyle w:val="A6"/>
          <w:rFonts w:ascii="Times New Roman" w:hAnsi="Times New Roman" w:cs="Times New Roman"/>
          <w:color w:val="auto"/>
          <w:sz w:val="28"/>
          <w:szCs w:val="28"/>
        </w:rPr>
        <w:t>РФ</w:t>
      </w:r>
      <w:r w:rsidR="00D25777" w:rsidRPr="00130527">
        <w:rPr>
          <w:rStyle w:val="A6"/>
          <w:rFonts w:ascii="Times New Roman" w:hAnsi="Times New Roman" w:cs="Times New Roman"/>
          <w:color w:val="auto"/>
          <w:sz w:val="28"/>
          <w:szCs w:val="28"/>
        </w:rPr>
        <w:t xml:space="preserve"> </w:t>
      </w:r>
      <w:r w:rsidR="0034395D" w:rsidRPr="00130527">
        <w:rPr>
          <w:rStyle w:val="A6"/>
          <w:rFonts w:ascii="Times New Roman" w:hAnsi="Times New Roman" w:cs="Times New Roman"/>
          <w:color w:val="auto"/>
          <w:sz w:val="28"/>
          <w:szCs w:val="28"/>
        </w:rPr>
        <w:t>от 07.02.1992 №</w:t>
      </w:r>
      <w:r w:rsidRPr="00130527">
        <w:rPr>
          <w:rStyle w:val="A6"/>
          <w:rFonts w:ascii="Times New Roman" w:hAnsi="Times New Roman" w:cs="Times New Roman"/>
          <w:color w:val="auto"/>
          <w:sz w:val="28"/>
          <w:szCs w:val="28"/>
        </w:rPr>
        <w:t xml:space="preserve"> 2300-1 «О защите прав потребителей», установлена обязанность указывать на вывеске свое фирменное наименование, а также место своего нахождения и режим работы. Таким образом, размещение такой информации в подобном месте не преследует рекламных целей. </w:t>
      </w:r>
    </w:p>
    <w:p w:rsidR="00661ED2" w:rsidRPr="00130527" w:rsidRDefault="00FC442D" w:rsidP="009424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8"/>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В ситуациях, когда юридические лица в месте своего нахождения размещают специальные конструкции, с иллюстрацией выпускаемых товаров, визуально позволяющих индивидуализировать определенного производителя, подобные изображения следует признавать рекламой.</w:t>
      </w:r>
      <w:r w:rsidRPr="00130527">
        <w:rPr>
          <w:rStyle w:val="A6"/>
          <w:rFonts w:ascii="Times New Roman" w:eastAsia="Times New Roman" w:hAnsi="Times New Roman" w:cs="Times New Roman"/>
          <w:color w:val="auto"/>
          <w:sz w:val="28"/>
          <w:szCs w:val="28"/>
          <w:vertAlign w:val="superscript"/>
        </w:rPr>
        <w:footnoteReference w:id="21"/>
      </w:r>
      <w:r w:rsidRPr="00130527">
        <w:rPr>
          <w:rStyle w:val="A6"/>
          <w:rFonts w:ascii="Times New Roman" w:hAnsi="Times New Roman" w:cs="Times New Roman"/>
          <w:color w:val="auto"/>
          <w:sz w:val="28"/>
          <w:szCs w:val="28"/>
        </w:rPr>
        <w:t xml:space="preserve"> Судебную практику по данному вопросу нельзя назвать единообразной. Так, в одном из случаев было установлено, что по месту нахождения продуктового магазина «Эконом</w:t>
      </w:r>
      <w:r w:rsidR="00D752D1">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в оконных витринах были размещены наклейки с надписями «ВОДКА», «ПИВО», «СИГАРЕТЫ». Суд пришел</w:t>
      </w:r>
      <w:r w:rsidR="00D752D1">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к выводу, что так</w:t>
      </w:r>
      <w:r w:rsidR="00D25777" w:rsidRPr="00130527">
        <w:rPr>
          <w:rStyle w:val="A6"/>
          <w:rFonts w:ascii="Times New Roman" w:hAnsi="Times New Roman" w:cs="Times New Roman"/>
          <w:color w:val="auto"/>
          <w:sz w:val="28"/>
          <w:szCs w:val="28"/>
        </w:rPr>
        <w:t xml:space="preserve">ие надписи являются рекламой, и </w:t>
      </w:r>
      <w:r w:rsidRPr="00130527">
        <w:rPr>
          <w:rStyle w:val="A6"/>
          <w:rFonts w:ascii="Times New Roman" w:hAnsi="Times New Roman" w:cs="Times New Roman"/>
          <w:color w:val="auto"/>
          <w:sz w:val="28"/>
          <w:szCs w:val="28"/>
        </w:rPr>
        <w:t xml:space="preserve">подобное размещение нарушает положения </w:t>
      </w:r>
      <w:r w:rsidR="00D45D65"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w:t>
      </w:r>
      <w:r w:rsidRPr="00130527">
        <w:rPr>
          <w:rStyle w:val="A6"/>
          <w:rFonts w:ascii="Times New Roman" w:eastAsia="Times New Roman" w:hAnsi="Times New Roman" w:cs="Times New Roman"/>
          <w:color w:val="auto"/>
          <w:sz w:val="28"/>
          <w:szCs w:val="28"/>
          <w:vertAlign w:val="superscript"/>
        </w:rPr>
        <w:footnoteReference w:id="22"/>
      </w:r>
      <w:r w:rsidRPr="00130527">
        <w:rPr>
          <w:rStyle w:val="A6"/>
          <w:rFonts w:ascii="Times New Roman" w:hAnsi="Times New Roman" w:cs="Times New Roman"/>
          <w:color w:val="auto"/>
          <w:sz w:val="28"/>
          <w:szCs w:val="28"/>
        </w:rPr>
        <w:t xml:space="preserve"> Вывод суда сложно</w:t>
      </w:r>
      <w:r w:rsidR="00511DF9"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назвать обоснованным, потому что размещенные наклейки не являются рекламой, так как в них не содержится конкретного указания на объект рекламирования (сложно идентифицировать марку товара</w:t>
      </w:r>
      <w:r w:rsidR="00D25777"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его характеристики, а указанные слова являются обобщениями определенной категории товаров), целью подобного размещения </w:t>
      </w:r>
      <w:r w:rsidR="00D752D1">
        <w:rPr>
          <w:rStyle w:val="A6"/>
          <w:rFonts w:ascii="Times New Roman" w:hAnsi="Times New Roman" w:cs="Times New Roman"/>
          <w:color w:val="auto"/>
          <w:sz w:val="28"/>
          <w:szCs w:val="28"/>
        </w:rPr>
        <w:t>служит</w:t>
      </w:r>
      <w:r w:rsidRPr="00130527">
        <w:rPr>
          <w:rStyle w:val="A6"/>
          <w:rFonts w:ascii="Times New Roman" w:hAnsi="Times New Roman" w:cs="Times New Roman"/>
          <w:color w:val="auto"/>
          <w:sz w:val="28"/>
          <w:szCs w:val="28"/>
        </w:rPr>
        <w:t xml:space="preserve"> информирование потенциальных покупателей о товарах, которые можно купить в этом магазине. </w:t>
      </w:r>
      <w:r w:rsidR="00661ED2" w:rsidRPr="00130527">
        <w:rPr>
          <w:rStyle w:val="A6"/>
          <w:rFonts w:ascii="Times New Roman" w:hAnsi="Times New Roman" w:cs="Times New Roman"/>
          <w:color w:val="auto"/>
          <w:sz w:val="28"/>
          <w:szCs w:val="28"/>
        </w:rPr>
        <w:t>В</w:t>
      </w:r>
      <w:r w:rsidR="00942461" w:rsidRPr="00130527">
        <w:rPr>
          <w:rStyle w:val="A6"/>
          <w:rFonts w:ascii="Times New Roman" w:hAnsi="Times New Roman" w:cs="Times New Roman"/>
          <w:color w:val="auto"/>
          <w:sz w:val="28"/>
          <w:szCs w:val="28"/>
        </w:rPr>
        <w:t>ероятно, что</w:t>
      </w:r>
      <w:r w:rsidR="00D752D1">
        <w:rPr>
          <w:rStyle w:val="A6"/>
          <w:rFonts w:ascii="Times New Roman" w:hAnsi="Times New Roman" w:cs="Times New Roman"/>
          <w:color w:val="auto"/>
          <w:sz w:val="28"/>
          <w:szCs w:val="28"/>
        </w:rPr>
        <w:br/>
      </w:r>
      <w:r w:rsidR="00942461" w:rsidRPr="00130527">
        <w:rPr>
          <w:rStyle w:val="A6"/>
          <w:rFonts w:ascii="Times New Roman" w:hAnsi="Times New Roman" w:cs="Times New Roman"/>
          <w:color w:val="auto"/>
          <w:sz w:val="28"/>
          <w:szCs w:val="28"/>
        </w:rPr>
        <w:t>в</w:t>
      </w:r>
      <w:r w:rsidR="00661ED2" w:rsidRPr="00130527">
        <w:rPr>
          <w:rStyle w:val="A6"/>
          <w:rFonts w:ascii="Times New Roman" w:hAnsi="Times New Roman" w:cs="Times New Roman"/>
          <w:color w:val="auto"/>
          <w:sz w:val="28"/>
          <w:szCs w:val="28"/>
        </w:rPr>
        <w:t xml:space="preserve"> ситу</w:t>
      </w:r>
      <w:r w:rsidR="00942461" w:rsidRPr="00130527">
        <w:rPr>
          <w:rStyle w:val="A6"/>
          <w:rFonts w:ascii="Times New Roman" w:hAnsi="Times New Roman" w:cs="Times New Roman"/>
          <w:color w:val="auto"/>
          <w:sz w:val="28"/>
          <w:szCs w:val="28"/>
        </w:rPr>
        <w:t>ациях, когда конструкция, содержащая</w:t>
      </w:r>
      <w:r w:rsidR="00661ED2" w:rsidRPr="00130527">
        <w:rPr>
          <w:rStyle w:val="A6"/>
          <w:rFonts w:ascii="Times New Roman" w:hAnsi="Times New Roman" w:cs="Times New Roman"/>
          <w:color w:val="auto"/>
          <w:sz w:val="28"/>
          <w:szCs w:val="28"/>
        </w:rPr>
        <w:t xml:space="preserve"> информацию о юридичес</w:t>
      </w:r>
      <w:r w:rsidR="00942461" w:rsidRPr="00130527">
        <w:rPr>
          <w:rStyle w:val="A6"/>
          <w:rFonts w:ascii="Times New Roman" w:hAnsi="Times New Roman" w:cs="Times New Roman"/>
          <w:color w:val="auto"/>
          <w:sz w:val="28"/>
          <w:szCs w:val="28"/>
        </w:rPr>
        <w:t xml:space="preserve">ком </w:t>
      </w:r>
      <w:r w:rsidR="00942461" w:rsidRPr="00130527">
        <w:rPr>
          <w:rStyle w:val="A6"/>
          <w:rFonts w:ascii="Times New Roman" w:hAnsi="Times New Roman" w:cs="Times New Roman"/>
          <w:color w:val="auto"/>
          <w:sz w:val="28"/>
          <w:szCs w:val="28"/>
        </w:rPr>
        <w:lastRenderedPageBreak/>
        <w:t>лице, располагается</w:t>
      </w:r>
      <w:r w:rsidR="00661ED2" w:rsidRPr="00130527">
        <w:rPr>
          <w:rStyle w:val="A6"/>
          <w:rFonts w:ascii="Times New Roman" w:hAnsi="Times New Roman" w:cs="Times New Roman"/>
          <w:color w:val="auto"/>
          <w:sz w:val="28"/>
          <w:szCs w:val="28"/>
        </w:rPr>
        <w:t xml:space="preserve"> в конце здания, или на другой его стороне, при том, что </w:t>
      </w:r>
      <w:r w:rsidR="00942461" w:rsidRPr="00130527">
        <w:rPr>
          <w:rStyle w:val="A6"/>
          <w:rFonts w:ascii="Times New Roman" w:hAnsi="Times New Roman" w:cs="Times New Roman"/>
          <w:color w:val="auto"/>
          <w:sz w:val="28"/>
          <w:szCs w:val="28"/>
        </w:rPr>
        <w:t xml:space="preserve">у </w:t>
      </w:r>
      <w:r w:rsidR="00661ED2" w:rsidRPr="00130527">
        <w:rPr>
          <w:rStyle w:val="A6"/>
          <w:rFonts w:ascii="Times New Roman" w:hAnsi="Times New Roman" w:cs="Times New Roman"/>
          <w:color w:val="auto"/>
          <w:sz w:val="28"/>
          <w:szCs w:val="28"/>
        </w:rPr>
        <w:t xml:space="preserve">входа </w:t>
      </w:r>
      <w:r w:rsidR="00942461" w:rsidRPr="00130527">
        <w:rPr>
          <w:rStyle w:val="A6"/>
          <w:rFonts w:ascii="Times New Roman" w:hAnsi="Times New Roman" w:cs="Times New Roman"/>
          <w:color w:val="auto"/>
          <w:sz w:val="28"/>
          <w:szCs w:val="28"/>
        </w:rPr>
        <w:t xml:space="preserve">в помещение фирмы </w:t>
      </w:r>
      <w:r w:rsidR="00661ED2" w:rsidRPr="00130527">
        <w:rPr>
          <w:rStyle w:val="A6"/>
          <w:rFonts w:ascii="Times New Roman" w:hAnsi="Times New Roman" w:cs="Times New Roman"/>
          <w:color w:val="auto"/>
          <w:sz w:val="28"/>
          <w:szCs w:val="28"/>
        </w:rPr>
        <w:t xml:space="preserve">размещена вывеска, идентифицирующая фирму, суд </w:t>
      </w:r>
      <w:r w:rsidR="00942461" w:rsidRPr="00130527">
        <w:rPr>
          <w:rStyle w:val="A6"/>
          <w:rFonts w:ascii="Times New Roman" w:hAnsi="Times New Roman" w:cs="Times New Roman"/>
          <w:color w:val="auto"/>
          <w:sz w:val="28"/>
          <w:szCs w:val="28"/>
        </w:rPr>
        <w:t xml:space="preserve">может </w:t>
      </w:r>
      <w:r w:rsidR="00661ED2" w:rsidRPr="00130527">
        <w:rPr>
          <w:rStyle w:val="A6"/>
          <w:rFonts w:ascii="Times New Roman" w:hAnsi="Times New Roman" w:cs="Times New Roman"/>
          <w:color w:val="auto"/>
          <w:sz w:val="28"/>
          <w:szCs w:val="28"/>
        </w:rPr>
        <w:t>с</w:t>
      </w:r>
      <w:r w:rsidR="00942461" w:rsidRPr="00130527">
        <w:rPr>
          <w:rStyle w:val="A6"/>
          <w:rFonts w:ascii="Times New Roman" w:hAnsi="Times New Roman" w:cs="Times New Roman"/>
          <w:color w:val="auto"/>
          <w:sz w:val="28"/>
          <w:szCs w:val="28"/>
        </w:rPr>
        <w:t>честь</w:t>
      </w:r>
      <w:r w:rsidR="00661ED2" w:rsidRPr="00130527">
        <w:rPr>
          <w:rStyle w:val="A6"/>
          <w:rFonts w:ascii="Times New Roman" w:hAnsi="Times New Roman" w:cs="Times New Roman"/>
          <w:color w:val="auto"/>
          <w:sz w:val="28"/>
          <w:szCs w:val="28"/>
        </w:rPr>
        <w:t xml:space="preserve"> подобную конструкцию рекламой</w:t>
      </w:r>
      <w:r w:rsidR="00661ED2" w:rsidRPr="00130527">
        <w:rPr>
          <w:rStyle w:val="ae"/>
          <w:rFonts w:ascii="Times New Roman" w:hAnsi="Times New Roman" w:cs="Times New Roman"/>
          <w:color w:val="auto"/>
          <w:sz w:val="28"/>
          <w:szCs w:val="28"/>
        </w:rPr>
        <w:footnoteReference w:id="23"/>
      </w:r>
      <w:r w:rsidR="00661ED2" w:rsidRPr="00130527">
        <w:rPr>
          <w:rStyle w:val="A6"/>
          <w:rFonts w:ascii="Times New Roman" w:hAnsi="Times New Roman" w:cs="Times New Roman"/>
          <w:color w:val="auto"/>
          <w:sz w:val="28"/>
          <w:szCs w:val="28"/>
        </w:rPr>
        <w:t xml:space="preserve">.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EB4B8B" w:rsidRPr="00130527">
        <w:rPr>
          <w:rStyle w:val="A6"/>
          <w:rFonts w:ascii="Times New Roman" w:hAnsi="Times New Roman" w:cs="Times New Roman"/>
          <w:color w:val="auto"/>
          <w:sz w:val="28"/>
          <w:szCs w:val="28"/>
        </w:rPr>
        <w:t>П</w:t>
      </w:r>
      <w:r w:rsidRPr="00130527">
        <w:rPr>
          <w:rStyle w:val="A6"/>
          <w:rFonts w:ascii="Times New Roman" w:hAnsi="Times New Roman" w:cs="Times New Roman"/>
          <w:color w:val="auto"/>
          <w:sz w:val="28"/>
          <w:szCs w:val="28"/>
        </w:rPr>
        <w:t xml:space="preserve">ринимая во внимание отмеченные позиции, необходимо отметить, что для формирования единообразного подхода в судебной практике, достижения терминологической целостности и непротиворечивости, наиболее полного отражения интересов субъектов </w:t>
      </w:r>
      <w:r w:rsidR="00D752D1">
        <w:rPr>
          <w:rStyle w:val="A6"/>
          <w:rFonts w:ascii="Times New Roman" w:hAnsi="Times New Roman" w:cs="Times New Roman"/>
          <w:color w:val="auto"/>
          <w:sz w:val="28"/>
          <w:szCs w:val="28"/>
        </w:rPr>
        <w:t xml:space="preserve">рекламной отрасли </w:t>
      </w:r>
      <w:r w:rsidRPr="00130527">
        <w:rPr>
          <w:rStyle w:val="A6"/>
          <w:rFonts w:ascii="Times New Roman" w:hAnsi="Times New Roman" w:cs="Times New Roman"/>
          <w:color w:val="auto"/>
          <w:sz w:val="28"/>
          <w:szCs w:val="28"/>
        </w:rPr>
        <w:t xml:space="preserve">и защиты потребителей рекламы, необходимо введение законодательного определения понятия наружной рекламы. </w:t>
      </w:r>
    </w:p>
    <w:p w:rsidR="00613D2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Формулирование полноценного определения не представляется возможным без рассмотрения признаков</w:t>
      </w:r>
      <w:r w:rsidRPr="00130527">
        <w:rPr>
          <w:rStyle w:val="A6"/>
          <w:rFonts w:ascii="Times New Roman" w:hAnsi="Times New Roman" w:cs="Times New Roman"/>
          <w:color w:val="auto"/>
          <w:sz w:val="28"/>
          <w:szCs w:val="28"/>
        </w:rPr>
        <w:t xml:space="preserve">. Потому выводы относительно содержания понятия будут сделаны после всестороннего изучения характерных черт наружной рекламы. </w:t>
      </w:r>
    </w:p>
    <w:p w:rsidR="00401A88" w:rsidRPr="00130527" w:rsidRDefault="00401A88"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auto"/>
          <w:sz w:val="28"/>
          <w:szCs w:val="28"/>
        </w:rPr>
      </w:pPr>
    </w:p>
    <w:p w:rsidR="00755F43" w:rsidRPr="00111EAA" w:rsidRDefault="00FC442D" w:rsidP="00FC442D">
      <w:pPr>
        <w:pStyle w:val="A9"/>
        <w:spacing w:line="360" w:lineRule="auto"/>
        <w:jc w:val="both"/>
        <w:rPr>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t>§ 2 Признаки наружной рекламы</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Наружная реклама стоит несколько особняком по отношению к другим способам распространения рекламной информации</w:t>
      </w:r>
      <w:r w:rsidRPr="00130527">
        <w:rPr>
          <w:rStyle w:val="A6"/>
          <w:rFonts w:ascii="Times New Roman" w:hAnsi="Times New Roman" w:cs="Times New Roman"/>
          <w:color w:val="auto"/>
          <w:sz w:val="28"/>
          <w:szCs w:val="28"/>
        </w:rPr>
        <w:t>. Чем обусловлена такая востребованность и популярность ее использования? Некоторые исследователи полагают, что наружная реклама является вспомогательным средством, служащим для закрепления результата, достигнуто</w:t>
      </w:r>
      <w:r w:rsidR="00613D23" w:rsidRPr="00130527">
        <w:rPr>
          <w:rStyle w:val="A6"/>
          <w:rFonts w:ascii="Times New Roman" w:hAnsi="Times New Roman" w:cs="Times New Roman"/>
          <w:color w:val="auto"/>
          <w:sz w:val="28"/>
          <w:szCs w:val="28"/>
        </w:rPr>
        <w:t xml:space="preserve">го с помощью иных видов рекламы. Но </w:t>
      </w:r>
      <w:r w:rsidRPr="00130527">
        <w:rPr>
          <w:rStyle w:val="A6"/>
          <w:rFonts w:ascii="Times New Roman" w:hAnsi="Times New Roman" w:cs="Times New Roman"/>
          <w:color w:val="auto"/>
          <w:sz w:val="28"/>
          <w:szCs w:val="28"/>
        </w:rPr>
        <w:t xml:space="preserve">такая позиция представляется весьма спорной в силу того, что, как коммуникативное средство, наружная реклама отличается совокупностью своеобразных черт, которые наделяют ее высокой социальной значимостью, незаменимостью в коммерческой среде, а также повышенной эффективностью. </w:t>
      </w:r>
    </w:p>
    <w:p w:rsidR="00C91106"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Любая информация</w:t>
      </w:r>
      <w:r w:rsidRPr="00130527">
        <w:rPr>
          <w:rStyle w:val="A6"/>
          <w:rFonts w:ascii="Times New Roman" w:hAnsi="Times New Roman" w:cs="Times New Roman"/>
          <w:color w:val="auto"/>
          <w:sz w:val="28"/>
          <w:szCs w:val="28"/>
        </w:rPr>
        <w:t>, пом</w:t>
      </w:r>
      <w:r w:rsidR="00E2781C">
        <w:rPr>
          <w:rStyle w:val="A6"/>
          <w:rFonts w:ascii="Times New Roman" w:hAnsi="Times New Roman" w:cs="Times New Roman"/>
          <w:color w:val="auto"/>
          <w:sz w:val="28"/>
          <w:szCs w:val="28"/>
        </w:rPr>
        <w:t xml:space="preserve">ещаемая в потребительскую среду </w:t>
      </w:r>
      <w:r w:rsidRPr="00130527">
        <w:rPr>
          <w:rStyle w:val="A6"/>
          <w:rFonts w:ascii="Times New Roman" w:hAnsi="Times New Roman" w:cs="Times New Roman"/>
          <w:color w:val="auto"/>
          <w:sz w:val="28"/>
          <w:szCs w:val="28"/>
        </w:rPr>
        <w:t xml:space="preserve">в каждом случае может стать причиной для споров и разногласий со стороны граждан, государственных органов и иных субъектов. Ввиду того, что реклама </w:t>
      </w:r>
      <w:r w:rsidRPr="00130527">
        <w:rPr>
          <w:rStyle w:val="A6"/>
          <w:rFonts w:ascii="Times New Roman" w:hAnsi="Times New Roman" w:cs="Times New Roman"/>
          <w:color w:val="auto"/>
          <w:sz w:val="28"/>
          <w:szCs w:val="28"/>
        </w:rPr>
        <w:lastRenderedPageBreak/>
        <w:t xml:space="preserve">размещается в общественных местах, производитель рекламы не должен безразлично относиться к охраняемым законом и государством </w:t>
      </w:r>
      <w:r w:rsidRPr="00130527">
        <w:rPr>
          <w:rStyle w:val="A6"/>
          <w:rFonts w:ascii="Times New Roman" w:hAnsi="Times New Roman" w:cs="Times New Roman"/>
          <w:bCs/>
          <w:color w:val="auto"/>
          <w:sz w:val="28"/>
          <w:szCs w:val="28"/>
        </w:rPr>
        <w:t>интересам безопасности</w:t>
      </w:r>
      <w:r w:rsidRPr="00130527">
        <w:rPr>
          <w:rStyle w:val="A6"/>
          <w:rFonts w:ascii="Times New Roman" w:hAnsi="Times New Roman" w:cs="Times New Roman"/>
          <w:color w:val="auto"/>
          <w:sz w:val="28"/>
          <w:szCs w:val="28"/>
        </w:rPr>
        <w:t xml:space="preserve"> (в том числе общественной, безопасности дорожного движения, технической и так далее); </w:t>
      </w:r>
      <w:r w:rsidRPr="00130527">
        <w:rPr>
          <w:rStyle w:val="A6"/>
          <w:rFonts w:ascii="Times New Roman" w:hAnsi="Times New Roman" w:cs="Times New Roman"/>
          <w:bCs/>
          <w:color w:val="auto"/>
          <w:sz w:val="28"/>
          <w:szCs w:val="28"/>
        </w:rPr>
        <w:t>социальным интересам личности и общества</w:t>
      </w:r>
      <w:r w:rsidRPr="00130527">
        <w:rPr>
          <w:rStyle w:val="A6"/>
          <w:rFonts w:ascii="Times New Roman" w:hAnsi="Times New Roman" w:cs="Times New Roman"/>
          <w:color w:val="auto"/>
          <w:sz w:val="28"/>
          <w:szCs w:val="28"/>
        </w:rPr>
        <w:t xml:space="preserve"> (к примеру, ситуация, когда комиссия Воронежского УФАС России по рассмотрению дел по признакам нарушения законодательства о рекламе установила нарушение законодательства РФ, выразившееся в размещении щитовой рекламы с надписью следующего содержания «</w:t>
      </w:r>
      <w:r w:rsidR="000E6A7C" w:rsidRPr="00130527">
        <w:rPr>
          <w:rStyle w:val="A6"/>
          <w:rFonts w:ascii="Times New Roman" w:hAnsi="Times New Roman" w:cs="Times New Roman"/>
          <w:color w:val="auto"/>
          <w:sz w:val="28"/>
          <w:szCs w:val="28"/>
        </w:rPr>
        <w:t>Почем украинский писец для Воронежа</w:t>
      </w:r>
      <w:r w:rsidRPr="00130527">
        <w:rPr>
          <w:rStyle w:val="A6"/>
          <w:rFonts w:ascii="Times New Roman" w:hAnsi="Times New Roman" w:cs="Times New Roman"/>
          <w:color w:val="auto"/>
          <w:sz w:val="28"/>
          <w:szCs w:val="28"/>
        </w:rPr>
        <w:t>» на фоне украинского национального флага</w:t>
      </w:r>
      <w:r w:rsidR="00EF2DFF" w:rsidRPr="00130527">
        <w:rPr>
          <w:rStyle w:val="ae"/>
          <w:rFonts w:ascii="Times New Roman" w:hAnsi="Times New Roman" w:cs="Times New Roman"/>
          <w:color w:val="auto"/>
          <w:sz w:val="28"/>
          <w:szCs w:val="28"/>
        </w:rPr>
        <w:footnoteReference w:id="24"/>
      </w:r>
      <w:r w:rsidRPr="00130527">
        <w:rPr>
          <w:rStyle w:val="A6"/>
          <w:rFonts w:ascii="Times New Roman" w:hAnsi="Times New Roman" w:cs="Times New Roman"/>
          <w:color w:val="auto"/>
          <w:sz w:val="28"/>
          <w:szCs w:val="28"/>
        </w:rPr>
        <w:t>. Комиссия в своем решении указала на нарушение требований ч</w:t>
      </w:r>
      <w:r w:rsidR="000E6A7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6 с</w:t>
      </w:r>
      <w:r w:rsidR="000E6A7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5 </w:t>
      </w:r>
      <w:r w:rsidR="00D45D65"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выраженным в использовании</w:t>
      </w:r>
      <w:r w:rsidR="00E2781C">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в рекламе изображения </w:t>
      </w:r>
      <w:r w:rsidR="000E6A7C" w:rsidRPr="00130527">
        <w:rPr>
          <w:rStyle w:val="A6"/>
          <w:rFonts w:ascii="Times New Roman" w:hAnsi="Times New Roman" w:cs="Times New Roman"/>
          <w:color w:val="auto"/>
          <w:sz w:val="28"/>
          <w:szCs w:val="28"/>
        </w:rPr>
        <w:t>животного</w:t>
      </w:r>
      <w:r w:rsidRPr="00130527">
        <w:rPr>
          <w:rStyle w:val="A6"/>
          <w:rFonts w:ascii="Times New Roman" w:hAnsi="Times New Roman" w:cs="Times New Roman"/>
          <w:color w:val="auto"/>
          <w:sz w:val="28"/>
          <w:szCs w:val="28"/>
        </w:rPr>
        <w:t xml:space="preserve"> и непристойного и оскорбительного выражения в отношении государст</w:t>
      </w:r>
      <w:r w:rsidR="00E2781C">
        <w:rPr>
          <w:rStyle w:val="A6"/>
          <w:rFonts w:ascii="Times New Roman" w:hAnsi="Times New Roman" w:cs="Times New Roman"/>
          <w:color w:val="auto"/>
          <w:sz w:val="28"/>
          <w:szCs w:val="28"/>
        </w:rPr>
        <w:t>венного символа – флага Украины и</w:t>
      </w:r>
      <w:r w:rsidRPr="00130527">
        <w:rPr>
          <w:rStyle w:val="A6"/>
          <w:rFonts w:ascii="Times New Roman" w:hAnsi="Times New Roman" w:cs="Times New Roman"/>
          <w:color w:val="auto"/>
          <w:sz w:val="28"/>
          <w:szCs w:val="28"/>
        </w:rPr>
        <w:t xml:space="preserve"> в отношении национальности</w:t>
      </w:r>
      <w:r w:rsidRPr="00130527">
        <w:rPr>
          <w:rStyle w:val="A6"/>
          <w:rFonts w:ascii="Times New Roman" w:eastAsia="Times New Roman" w:hAnsi="Times New Roman" w:cs="Times New Roman"/>
          <w:color w:val="auto"/>
          <w:sz w:val="28"/>
          <w:szCs w:val="28"/>
          <w:vertAlign w:val="superscript"/>
        </w:rPr>
        <w:footnoteReference w:id="25"/>
      </w:r>
      <w:r w:rsidRPr="00130527">
        <w:rPr>
          <w:rStyle w:val="A6"/>
          <w:rFonts w:ascii="Times New Roman" w:hAnsi="Times New Roman" w:cs="Times New Roman"/>
          <w:color w:val="auto"/>
          <w:sz w:val="28"/>
          <w:szCs w:val="28"/>
        </w:rPr>
        <w:t xml:space="preserve">). Существует бесконечное количество прецедентов, </w:t>
      </w:r>
      <w:r w:rsidR="000E6A7C" w:rsidRPr="00130527">
        <w:rPr>
          <w:rStyle w:val="A6"/>
          <w:rFonts w:ascii="Times New Roman" w:hAnsi="Times New Roman" w:cs="Times New Roman"/>
          <w:color w:val="auto"/>
          <w:sz w:val="28"/>
          <w:szCs w:val="28"/>
        </w:rPr>
        <w:t xml:space="preserve">где </w:t>
      </w:r>
      <w:r w:rsidRPr="00130527">
        <w:rPr>
          <w:rStyle w:val="A6"/>
          <w:rFonts w:ascii="Times New Roman" w:hAnsi="Times New Roman" w:cs="Times New Roman"/>
          <w:color w:val="auto"/>
          <w:sz w:val="28"/>
          <w:szCs w:val="28"/>
        </w:rPr>
        <w:t xml:space="preserve">реклама посягает на интересы этического плана. Решением Тюменской УФАС России по делу № 526-309р реклама суши-ресторана была признана ненадлежащей в силу того, что в надписях на баннере использовались </w:t>
      </w:r>
      <w:r w:rsidR="000E6A7C" w:rsidRPr="00130527">
        <w:rPr>
          <w:rStyle w:val="A6"/>
          <w:rFonts w:ascii="Times New Roman" w:hAnsi="Times New Roman" w:cs="Times New Roman"/>
          <w:color w:val="auto"/>
          <w:sz w:val="28"/>
          <w:szCs w:val="28"/>
        </w:rPr>
        <w:t>непристойные</w:t>
      </w:r>
      <w:r w:rsidRPr="00130527">
        <w:rPr>
          <w:rStyle w:val="A6"/>
          <w:rFonts w:ascii="Times New Roman" w:hAnsi="Times New Roman" w:cs="Times New Roman"/>
          <w:color w:val="auto"/>
          <w:sz w:val="28"/>
          <w:szCs w:val="28"/>
        </w:rPr>
        <w:t xml:space="preserve"> и оскорбительные образы и выражения, при этом отдельные слова для усиления внимания специально обозначались более крупным шрифтом.</w:t>
      </w:r>
      <w:r w:rsidRPr="00130527">
        <w:rPr>
          <w:rStyle w:val="A6"/>
          <w:rFonts w:ascii="Times New Roman" w:eastAsia="Times New Roman" w:hAnsi="Times New Roman" w:cs="Times New Roman"/>
          <w:color w:val="auto"/>
          <w:sz w:val="28"/>
          <w:szCs w:val="28"/>
          <w:vertAlign w:val="superscript"/>
        </w:rPr>
        <w:footnoteReference w:id="26"/>
      </w:r>
      <w:r w:rsidRPr="00130527">
        <w:rPr>
          <w:rStyle w:val="A6"/>
          <w:rFonts w:ascii="Times New Roman" w:hAnsi="Times New Roman" w:cs="Times New Roman"/>
          <w:color w:val="auto"/>
          <w:sz w:val="28"/>
          <w:szCs w:val="28"/>
        </w:rPr>
        <w:t xml:space="preserve"> </w:t>
      </w:r>
    </w:p>
    <w:p w:rsidR="00184512" w:rsidRPr="00130527" w:rsidRDefault="00184512"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ab/>
        <w:t>Практика знает большое количество примеров целенаправленного выделения созвучных с бранными слов. Так, на рекламных конструкциях были размещены материалы сети магазинов одежды «</w:t>
      </w:r>
      <w:proofErr w:type="spellStart"/>
      <w:r w:rsidRPr="00130527">
        <w:rPr>
          <w:rStyle w:val="A6"/>
          <w:rFonts w:ascii="Times New Roman" w:hAnsi="Times New Roman" w:cs="Times New Roman"/>
          <w:color w:val="auto"/>
          <w:sz w:val="28"/>
          <w:szCs w:val="28"/>
        </w:rPr>
        <w:t>Мегастиль</w:t>
      </w:r>
      <w:proofErr w:type="spellEnd"/>
      <w:r w:rsidRPr="00130527">
        <w:rPr>
          <w:rStyle w:val="A6"/>
          <w:rFonts w:ascii="Times New Roman" w:hAnsi="Times New Roman" w:cs="Times New Roman"/>
          <w:color w:val="auto"/>
          <w:sz w:val="28"/>
          <w:szCs w:val="28"/>
        </w:rPr>
        <w:t xml:space="preserve">» следующего содержания: «И вдруг, </w:t>
      </w:r>
      <w:r w:rsidR="00E50FD2" w:rsidRPr="00130527">
        <w:rPr>
          <w:rStyle w:val="A6"/>
          <w:rFonts w:ascii="Times New Roman" w:hAnsi="Times New Roman" w:cs="Times New Roman"/>
          <w:color w:val="auto"/>
          <w:sz w:val="28"/>
          <w:szCs w:val="28"/>
        </w:rPr>
        <w:t>глядь, какая куртка!»</w:t>
      </w:r>
      <w:r w:rsidR="00EF2DFF" w:rsidRPr="00130527">
        <w:rPr>
          <w:rStyle w:val="ae"/>
          <w:rFonts w:ascii="Times New Roman" w:hAnsi="Times New Roman" w:cs="Times New Roman"/>
          <w:color w:val="auto"/>
          <w:sz w:val="28"/>
          <w:szCs w:val="28"/>
        </w:rPr>
        <w:footnoteReference w:id="27"/>
      </w:r>
      <w:r w:rsidR="00E50FD2"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Большую часть площади поверхности занимало выделенное большими буквами </w:t>
      </w:r>
      <w:r w:rsidR="00B65E22" w:rsidRPr="00130527">
        <w:rPr>
          <w:rStyle w:val="A6"/>
          <w:rFonts w:ascii="Times New Roman" w:hAnsi="Times New Roman" w:cs="Times New Roman"/>
          <w:color w:val="auto"/>
          <w:sz w:val="28"/>
          <w:szCs w:val="28"/>
        </w:rPr>
        <w:t xml:space="preserve">наречие </w:t>
      </w:r>
      <w:r w:rsidRPr="00130527">
        <w:rPr>
          <w:rStyle w:val="A6"/>
          <w:rFonts w:ascii="Times New Roman" w:hAnsi="Times New Roman" w:cs="Times New Roman"/>
          <w:color w:val="auto"/>
          <w:sz w:val="28"/>
          <w:szCs w:val="28"/>
        </w:rPr>
        <w:t xml:space="preserve">«глядь». При рассмотрении жалоб граждан, мнения </w:t>
      </w:r>
      <w:r w:rsidR="00D44600" w:rsidRPr="00130527">
        <w:rPr>
          <w:rStyle w:val="A6"/>
          <w:rFonts w:ascii="Times New Roman" w:hAnsi="Times New Roman" w:cs="Times New Roman"/>
          <w:color w:val="auto"/>
          <w:sz w:val="28"/>
          <w:szCs w:val="28"/>
        </w:rPr>
        <w:t>в Общественном сов</w:t>
      </w:r>
      <w:r w:rsidR="00B65E22" w:rsidRPr="00130527">
        <w:rPr>
          <w:rStyle w:val="A6"/>
          <w:rFonts w:ascii="Times New Roman" w:hAnsi="Times New Roman" w:cs="Times New Roman"/>
          <w:color w:val="auto"/>
          <w:sz w:val="28"/>
          <w:szCs w:val="28"/>
        </w:rPr>
        <w:t xml:space="preserve">ете Санкт-Петербурга разошлись. Одни полагали, что необходимо опираться на </w:t>
      </w:r>
      <w:r w:rsidR="00B65E22" w:rsidRPr="00130527">
        <w:rPr>
          <w:rStyle w:val="A6"/>
          <w:rFonts w:ascii="Times New Roman" w:hAnsi="Times New Roman" w:cs="Times New Roman"/>
          <w:color w:val="auto"/>
          <w:sz w:val="28"/>
          <w:szCs w:val="28"/>
        </w:rPr>
        <w:lastRenderedPageBreak/>
        <w:t>семантические свойства и значение слова - «</w:t>
      </w:r>
      <w:r w:rsidR="00E50FD2" w:rsidRPr="00130527">
        <w:rPr>
          <w:rFonts w:ascii="Times New Roman" w:hAnsi="Times New Roman" w:cs="Times New Roman"/>
          <w:color w:val="auto"/>
          <w:sz w:val="28"/>
          <w:szCs w:val="28"/>
          <w:shd w:val="clear" w:color="auto" w:fill="FFFFFF"/>
        </w:rPr>
        <w:t>внезапность, неожиданность</w:t>
      </w:r>
      <w:r w:rsidR="00B65E22" w:rsidRPr="00130527">
        <w:rPr>
          <w:rFonts w:ascii="Times New Roman" w:hAnsi="Times New Roman" w:cs="Times New Roman"/>
          <w:color w:val="auto"/>
          <w:sz w:val="28"/>
          <w:szCs w:val="28"/>
          <w:shd w:val="clear" w:color="auto" w:fill="FFFFFF"/>
        </w:rPr>
        <w:t xml:space="preserve"> чего-либо</w:t>
      </w:r>
      <w:r w:rsidR="00B65E22" w:rsidRPr="00130527">
        <w:rPr>
          <w:rStyle w:val="A6"/>
          <w:rFonts w:ascii="Times New Roman" w:hAnsi="Times New Roman" w:cs="Times New Roman"/>
          <w:color w:val="auto"/>
          <w:sz w:val="28"/>
          <w:szCs w:val="28"/>
        </w:rPr>
        <w:t>»</w:t>
      </w:r>
      <w:r w:rsidR="00B65E22" w:rsidRPr="00130527">
        <w:rPr>
          <w:rStyle w:val="ae"/>
          <w:rFonts w:ascii="Times New Roman" w:hAnsi="Times New Roman" w:cs="Times New Roman"/>
          <w:color w:val="auto"/>
          <w:sz w:val="28"/>
          <w:szCs w:val="28"/>
        </w:rPr>
        <w:footnoteReference w:id="28"/>
      </w:r>
      <w:r w:rsidR="00B65E22" w:rsidRPr="00130527">
        <w:rPr>
          <w:rStyle w:val="A6"/>
          <w:rFonts w:ascii="Times New Roman" w:hAnsi="Times New Roman" w:cs="Times New Roman"/>
          <w:color w:val="auto"/>
          <w:sz w:val="28"/>
          <w:szCs w:val="28"/>
        </w:rPr>
        <w:t>, ссылались на литературное использование наречия</w:t>
      </w:r>
      <w:r w:rsidR="00E50FD2" w:rsidRPr="00130527">
        <w:rPr>
          <w:rStyle w:val="A6"/>
          <w:rFonts w:ascii="Times New Roman" w:hAnsi="Times New Roman" w:cs="Times New Roman"/>
          <w:color w:val="auto"/>
          <w:sz w:val="28"/>
          <w:szCs w:val="28"/>
        </w:rPr>
        <w:br/>
      </w:r>
      <w:r w:rsidR="00B65E22" w:rsidRPr="00130527">
        <w:rPr>
          <w:rStyle w:val="A6"/>
          <w:rFonts w:ascii="Times New Roman" w:hAnsi="Times New Roman" w:cs="Times New Roman"/>
          <w:color w:val="auto"/>
          <w:sz w:val="28"/>
          <w:szCs w:val="28"/>
        </w:rPr>
        <w:t>в произведениях классической литературы. Конечно,</w:t>
      </w:r>
      <w:r w:rsidR="00F71445" w:rsidRPr="00130527">
        <w:rPr>
          <w:rStyle w:val="A6"/>
          <w:rFonts w:ascii="Times New Roman" w:hAnsi="Times New Roman" w:cs="Times New Roman"/>
          <w:color w:val="auto"/>
          <w:sz w:val="28"/>
          <w:szCs w:val="28"/>
        </w:rPr>
        <w:t xml:space="preserve"> необходимо принимать во внимание этимологию испол</w:t>
      </w:r>
      <w:r w:rsidR="00E50FD2" w:rsidRPr="00130527">
        <w:rPr>
          <w:rStyle w:val="A6"/>
          <w:rFonts w:ascii="Times New Roman" w:hAnsi="Times New Roman" w:cs="Times New Roman"/>
          <w:color w:val="auto"/>
          <w:sz w:val="28"/>
          <w:szCs w:val="28"/>
        </w:rPr>
        <w:t>ьзуемых в наружной рекламе слов</w:t>
      </w:r>
      <w:r w:rsidR="00E2781C">
        <w:rPr>
          <w:rStyle w:val="A6"/>
          <w:rFonts w:ascii="Times New Roman" w:hAnsi="Times New Roman" w:cs="Times New Roman"/>
          <w:color w:val="auto"/>
          <w:sz w:val="28"/>
          <w:szCs w:val="28"/>
        </w:rPr>
        <w:br/>
      </w:r>
      <w:r w:rsidR="00E50FD2" w:rsidRPr="00130527">
        <w:rPr>
          <w:rStyle w:val="A6"/>
          <w:rFonts w:ascii="Times New Roman" w:hAnsi="Times New Roman" w:cs="Times New Roman"/>
          <w:color w:val="auto"/>
          <w:sz w:val="28"/>
          <w:szCs w:val="28"/>
        </w:rPr>
        <w:t xml:space="preserve">и </w:t>
      </w:r>
      <w:r w:rsidR="00F71445" w:rsidRPr="00130527">
        <w:rPr>
          <w:rStyle w:val="A6"/>
          <w:rFonts w:ascii="Times New Roman" w:hAnsi="Times New Roman" w:cs="Times New Roman"/>
          <w:color w:val="auto"/>
          <w:sz w:val="28"/>
          <w:szCs w:val="28"/>
        </w:rPr>
        <w:t>выражений. Тем не менее, в каждом случае важно учитывать совокупность всех факторов, будь то явное акцентирование внимания на схожести</w:t>
      </w:r>
      <w:r w:rsidR="00E50FD2" w:rsidRPr="00130527">
        <w:rPr>
          <w:rStyle w:val="A6"/>
          <w:rFonts w:ascii="Times New Roman" w:hAnsi="Times New Roman" w:cs="Times New Roman"/>
          <w:color w:val="auto"/>
          <w:sz w:val="28"/>
          <w:szCs w:val="28"/>
        </w:rPr>
        <w:br/>
      </w:r>
      <w:r w:rsidR="00F71445" w:rsidRPr="00130527">
        <w:rPr>
          <w:rStyle w:val="A6"/>
          <w:rFonts w:ascii="Times New Roman" w:hAnsi="Times New Roman" w:cs="Times New Roman"/>
          <w:color w:val="auto"/>
          <w:sz w:val="28"/>
          <w:szCs w:val="28"/>
        </w:rPr>
        <w:t xml:space="preserve">с бранным словом, </w:t>
      </w:r>
      <w:r w:rsidR="00E2781C">
        <w:rPr>
          <w:rStyle w:val="A6"/>
          <w:rFonts w:ascii="Times New Roman" w:hAnsi="Times New Roman" w:cs="Times New Roman"/>
          <w:color w:val="auto"/>
          <w:sz w:val="28"/>
          <w:szCs w:val="28"/>
        </w:rPr>
        <w:t>выделение его другим</w:t>
      </w:r>
      <w:r w:rsidR="00F71445" w:rsidRPr="00130527">
        <w:rPr>
          <w:rStyle w:val="A6"/>
          <w:rFonts w:ascii="Times New Roman" w:hAnsi="Times New Roman" w:cs="Times New Roman"/>
          <w:color w:val="auto"/>
          <w:sz w:val="28"/>
          <w:szCs w:val="28"/>
        </w:rPr>
        <w:t xml:space="preserve"> шрифтом</w:t>
      </w:r>
      <w:r w:rsidR="00E2781C">
        <w:rPr>
          <w:rStyle w:val="A6"/>
          <w:rFonts w:ascii="Times New Roman" w:hAnsi="Times New Roman" w:cs="Times New Roman"/>
          <w:color w:val="auto"/>
          <w:sz w:val="28"/>
          <w:szCs w:val="28"/>
        </w:rPr>
        <w:t>, фон, место размещения.</w:t>
      </w:r>
    </w:p>
    <w:p w:rsidR="00184512" w:rsidRPr="00130527" w:rsidRDefault="00F71445"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ab/>
      </w:r>
      <w:r w:rsidR="007964EE" w:rsidRPr="00130527">
        <w:rPr>
          <w:rStyle w:val="A6"/>
          <w:rFonts w:ascii="Times New Roman" w:hAnsi="Times New Roman" w:cs="Times New Roman"/>
          <w:color w:val="auto"/>
          <w:sz w:val="28"/>
          <w:szCs w:val="28"/>
        </w:rPr>
        <w:t xml:space="preserve">Рекламные компании </w:t>
      </w:r>
      <w:r w:rsidR="00E50FD2" w:rsidRPr="00130527">
        <w:rPr>
          <w:rStyle w:val="A6"/>
          <w:rFonts w:ascii="Times New Roman" w:hAnsi="Times New Roman" w:cs="Times New Roman"/>
          <w:color w:val="auto"/>
          <w:sz w:val="28"/>
          <w:szCs w:val="28"/>
        </w:rPr>
        <w:t xml:space="preserve">российского </w:t>
      </w:r>
      <w:proofErr w:type="spellStart"/>
      <w:r w:rsidR="00E50FD2" w:rsidRPr="00130527">
        <w:rPr>
          <w:rStyle w:val="A6"/>
          <w:rFonts w:ascii="Times New Roman" w:hAnsi="Times New Roman" w:cs="Times New Roman"/>
          <w:color w:val="auto"/>
          <w:sz w:val="28"/>
          <w:szCs w:val="28"/>
        </w:rPr>
        <w:t>ретейлера</w:t>
      </w:r>
      <w:proofErr w:type="spellEnd"/>
      <w:r w:rsidR="00E50FD2" w:rsidRPr="00130527">
        <w:rPr>
          <w:rStyle w:val="A6"/>
          <w:rFonts w:ascii="Times New Roman" w:hAnsi="Times New Roman" w:cs="Times New Roman"/>
          <w:color w:val="auto"/>
          <w:sz w:val="28"/>
          <w:szCs w:val="28"/>
        </w:rPr>
        <w:t xml:space="preserve"> «</w:t>
      </w:r>
      <w:r w:rsidR="007964EE" w:rsidRPr="00130527">
        <w:rPr>
          <w:rStyle w:val="A6"/>
          <w:rFonts w:ascii="Times New Roman" w:hAnsi="Times New Roman" w:cs="Times New Roman"/>
          <w:color w:val="auto"/>
          <w:sz w:val="28"/>
          <w:szCs w:val="28"/>
        </w:rPr>
        <w:t>Евросети</w:t>
      </w:r>
      <w:r w:rsidR="00E50FD2" w:rsidRPr="00130527">
        <w:rPr>
          <w:rStyle w:val="A6"/>
          <w:rFonts w:ascii="Times New Roman" w:hAnsi="Times New Roman" w:cs="Times New Roman"/>
          <w:color w:val="auto"/>
          <w:sz w:val="28"/>
          <w:szCs w:val="28"/>
        </w:rPr>
        <w:t>»</w:t>
      </w:r>
      <w:r w:rsidR="007964EE" w:rsidRPr="00130527">
        <w:rPr>
          <w:rStyle w:val="A6"/>
          <w:rFonts w:ascii="Times New Roman" w:hAnsi="Times New Roman" w:cs="Times New Roman"/>
          <w:color w:val="auto"/>
          <w:sz w:val="28"/>
          <w:szCs w:val="28"/>
        </w:rPr>
        <w:t xml:space="preserve"> не раз становились предметом административного разбирательства. Наружная реклама хабаровского </w:t>
      </w:r>
      <w:r w:rsidR="00E2781C" w:rsidRPr="00130527">
        <w:rPr>
          <w:rStyle w:val="A6"/>
          <w:rFonts w:ascii="Times New Roman" w:hAnsi="Times New Roman" w:cs="Times New Roman"/>
          <w:color w:val="auto"/>
          <w:sz w:val="28"/>
          <w:szCs w:val="28"/>
        </w:rPr>
        <w:t>филиала,</w:t>
      </w:r>
      <w:r w:rsidR="007964EE" w:rsidRPr="00130527">
        <w:rPr>
          <w:rStyle w:val="A6"/>
          <w:rFonts w:ascii="Times New Roman" w:hAnsi="Times New Roman" w:cs="Times New Roman"/>
          <w:color w:val="auto"/>
          <w:sz w:val="28"/>
          <w:szCs w:val="28"/>
        </w:rPr>
        <w:t xml:space="preserve"> </w:t>
      </w:r>
      <w:r w:rsidR="00E50FD2" w:rsidRPr="00130527">
        <w:rPr>
          <w:rStyle w:val="A6"/>
          <w:rFonts w:ascii="Times New Roman" w:hAnsi="Times New Roman" w:cs="Times New Roman"/>
          <w:color w:val="auto"/>
          <w:sz w:val="28"/>
          <w:szCs w:val="28"/>
        </w:rPr>
        <w:t>содержащая</w:t>
      </w:r>
      <w:r w:rsidR="007964EE" w:rsidRPr="00130527">
        <w:rPr>
          <w:rStyle w:val="A6"/>
          <w:rFonts w:ascii="Times New Roman" w:hAnsi="Times New Roman" w:cs="Times New Roman"/>
          <w:color w:val="auto"/>
          <w:sz w:val="28"/>
          <w:szCs w:val="28"/>
        </w:rPr>
        <w:t xml:space="preserve"> выражение </w:t>
      </w:r>
      <w:r w:rsidR="007964EE" w:rsidRPr="00130527">
        <w:rPr>
          <w:rFonts w:ascii="Times New Roman" w:hAnsi="Times New Roman" w:cs="Times New Roman"/>
          <w:color w:val="auto"/>
          <w:sz w:val="28"/>
          <w:szCs w:val="28"/>
        </w:rPr>
        <w:t>«Ни ... себе! Все людям!»</w:t>
      </w:r>
      <w:r w:rsidR="00EF2DFF" w:rsidRPr="00130527">
        <w:rPr>
          <w:rStyle w:val="ae"/>
          <w:rFonts w:ascii="Times New Roman" w:hAnsi="Times New Roman" w:cs="Times New Roman"/>
          <w:color w:val="auto"/>
          <w:sz w:val="28"/>
          <w:szCs w:val="28"/>
        </w:rPr>
        <w:footnoteReference w:id="29"/>
      </w:r>
      <w:r w:rsidR="007964EE" w:rsidRPr="00130527">
        <w:rPr>
          <w:rFonts w:ascii="Times New Roman" w:hAnsi="Times New Roman" w:cs="Times New Roman"/>
          <w:color w:val="auto"/>
          <w:sz w:val="28"/>
          <w:szCs w:val="28"/>
        </w:rPr>
        <w:t xml:space="preserve"> была признана неэтичной, что подтвердили - графическое исследование, заключения экспертов и социальный опрос. </w:t>
      </w:r>
      <w:r w:rsidR="00EC08AF" w:rsidRPr="00130527">
        <w:rPr>
          <w:rFonts w:ascii="Times New Roman" w:hAnsi="Times New Roman" w:cs="Times New Roman"/>
          <w:color w:val="auto"/>
          <w:sz w:val="28"/>
          <w:szCs w:val="28"/>
        </w:rPr>
        <w:t>Завуалированная нецензурная лексика, бранные слова, неэтичные сравнения, откровенные изображения очень часто встречается в наружно</w:t>
      </w:r>
      <w:r w:rsidR="00E50FD2" w:rsidRPr="00130527">
        <w:rPr>
          <w:rFonts w:ascii="Times New Roman" w:hAnsi="Times New Roman" w:cs="Times New Roman"/>
          <w:color w:val="auto"/>
          <w:sz w:val="28"/>
          <w:szCs w:val="28"/>
        </w:rPr>
        <w:t xml:space="preserve">й рекламе магазинов сантехники и </w:t>
      </w:r>
      <w:r w:rsidR="00EC08AF" w:rsidRPr="00130527">
        <w:rPr>
          <w:rFonts w:ascii="Times New Roman" w:hAnsi="Times New Roman" w:cs="Times New Roman"/>
          <w:color w:val="auto"/>
          <w:sz w:val="28"/>
          <w:szCs w:val="28"/>
        </w:rPr>
        <w:t>строительных материалов, автомастерских, ресторано</w:t>
      </w:r>
      <w:r w:rsidR="00E50FD2" w:rsidRPr="00130527">
        <w:rPr>
          <w:rFonts w:ascii="Times New Roman" w:hAnsi="Times New Roman" w:cs="Times New Roman"/>
          <w:color w:val="auto"/>
          <w:sz w:val="28"/>
          <w:szCs w:val="28"/>
        </w:rPr>
        <w:t xml:space="preserve">в японской кухни и суши-баров, </w:t>
      </w:r>
      <w:r w:rsidR="00EC08AF" w:rsidRPr="00130527">
        <w:rPr>
          <w:rFonts w:ascii="Times New Roman" w:hAnsi="Times New Roman" w:cs="Times New Roman"/>
          <w:color w:val="auto"/>
          <w:sz w:val="28"/>
          <w:szCs w:val="28"/>
        </w:rPr>
        <w:t>рекламе такси, фитнес-центров.</w:t>
      </w:r>
    </w:p>
    <w:p w:rsidR="00C91106" w:rsidRPr="00130527" w:rsidRDefault="00C91106" w:rsidP="00C91106">
      <w:pPr>
        <w:pStyle w:val="a7"/>
        <w:spacing w:line="360" w:lineRule="auto"/>
        <w:jc w:val="both"/>
        <w:rPr>
          <w:rFonts w:ascii="Times New Roman" w:hAnsi="Times New Roman"/>
          <w:color w:val="auto"/>
          <w:sz w:val="28"/>
          <w:szCs w:val="28"/>
        </w:rPr>
      </w:pPr>
      <w:r w:rsidRPr="00130527">
        <w:rPr>
          <w:rFonts w:ascii="Times New Roman" w:hAnsi="Times New Roman"/>
          <w:color w:val="auto"/>
          <w:sz w:val="28"/>
          <w:szCs w:val="28"/>
        </w:rPr>
        <w:tab/>
        <w:t>В продолжение темы отметим, что положения ч</w:t>
      </w:r>
      <w:r w:rsidR="00E2781C">
        <w:rPr>
          <w:rFonts w:ascii="Times New Roman" w:hAnsi="Times New Roman"/>
          <w:color w:val="auto"/>
          <w:sz w:val="28"/>
          <w:szCs w:val="28"/>
        </w:rPr>
        <w:t>.</w:t>
      </w:r>
      <w:r w:rsidRPr="00130527">
        <w:rPr>
          <w:rFonts w:ascii="Times New Roman" w:hAnsi="Times New Roman"/>
          <w:color w:val="auto"/>
          <w:sz w:val="28"/>
          <w:szCs w:val="28"/>
        </w:rPr>
        <w:t>6 ст</w:t>
      </w:r>
      <w:r w:rsidR="00E2781C">
        <w:rPr>
          <w:rFonts w:ascii="Times New Roman" w:hAnsi="Times New Roman"/>
          <w:color w:val="auto"/>
          <w:sz w:val="28"/>
          <w:szCs w:val="28"/>
        </w:rPr>
        <w:t>.</w:t>
      </w:r>
      <w:r w:rsidRPr="00130527">
        <w:rPr>
          <w:rFonts w:ascii="Times New Roman" w:hAnsi="Times New Roman"/>
          <w:color w:val="auto"/>
          <w:sz w:val="28"/>
          <w:szCs w:val="28"/>
        </w:rPr>
        <w:t>5</w:t>
      </w:r>
      <w:r w:rsidR="00E2781C">
        <w:rPr>
          <w:rFonts w:ascii="Times New Roman" w:hAnsi="Times New Roman"/>
          <w:color w:val="auto"/>
          <w:sz w:val="28"/>
          <w:szCs w:val="28"/>
        </w:rPr>
        <w:t xml:space="preserve"> ФЗ «О рекламе»</w:t>
      </w:r>
      <w:r w:rsidRPr="00130527">
        <w:rPr>
          <w:rFonts w:ascii="Times New Roman" w:hAnsi="Times New Roman"/>
          <w:color w:val="auto"/>
          <w:sz w:val="28"/>
          <w:szCs w:val="28"/>
        </w:rPr>
        <w:t xml:space="preserve"> содержат запрет использования в рекламе некорректных сравнений, выражений. </w:t>
      </w:r>
      <w:r w:rsidR="00E50FD2" w:rsidRPr="00130527">
        <w:rPr>
          <w:rFonts w:ascii="Times New Roman" w:hAnsi="Times New Roman"/>
          <w:color w:val="auto"/>
          <w:sz w:val="28"/>
          <w:szCs w:val="28"/>
        </w:rPr>
        <w:t>Вместе с тем,</w:t>
      </w:r>
      <w:r w:rsidRPr="00130527">
        <w:rPr>
          <w:rFonts w:ascii="Times New Roman" w:hAnsi="Times New Roman"/>
          <w:color w:val="auto"/>
          <w:sz w:val="28"/>
          <w:szCs w:val="28"/>
        </w:rPr>
        <w:t xml:space="preserve"> законодательство о рекламе не </w:t>
      </w:r>
      <w:r w:rsidR="00E2781C">
        <w:rPr>
          <w:rFonts w:ascii="Times New Roman" w:hAnsi="Times New Roman"/>
          <w:color w:val="auto"/>
          <w:sz w:val="28"/>
          <w:szCs w:val="28"/>
        </w:rPr>
        <w:t>называет</w:t>
      </w:r>
      <w:r w:rsidRPr="00130527">
        <w:rPr>
          <w:rFonts w:ascii="Times New Roman" w:hAnsi="Times New Roman"/>
          <w:color w:val="auto"/>
          <w:sz w:val="28"/>
          <w:szCs w:val="28"/>
        </w:rPr>
        <w:t xml:space="preserve"> методик или критериев, с помощью которых можно было бы отнести содержание рекламного сообщения к противоправному. На практике в каждом конкретном случае оценка рекламной информации или изображения носит субъективный характер, что очевидно - каждый человек может воспринимать одно и то же сообщение по-разному, в зависимости от возраста, воспитания, образования, профессии и многих других факторов.</w:t>
      </w:r>
    </w:p>
    <w:p w:rsidR="00C91106" w:rsidRPr="00130527" w:rsidRDefault="00C91106" w:rsidP="00C91106">
      <w:pPr>
        <w:pStyle w:val="a7"/>
        <w:spacing w:line="360" w:lineRule="auto"/>
        <w:jc w:val="both"/>
        <w:rPr>
          <w:rFonts w:ascii="Times New Roman" w:eastAsia="Times New Roman" w:hAnsi="Times New Roman" w:cs="Times New Roman"/>
          <w:color w:val="auto"/>
          <w:sz w:val="28"/>
          <w:szCs w:val="28"/>
        </w:rPr>
      </w:pPr>
      <w:r w:rsidRPr="00130527">
        <w:rPr>
          <w:rFonts w:ascii="Times New Roman" w:eastAsia="Times New Roman" w:hAnsi="Times New Roman" w:cs="Times New Roman"/>
          <w:color w:val="auto"/>
          <w:sz w:val="28"/>
          <w:szCs w:val="28"/>
        </w:rPr>
        <w:lastRenderedPageBreak/>
        <w:tab/>
        <w:t>ФАС России в своем письме</w:t>
      </w:r>
      <w:r w:rsidRPr="00130527">
        <w:rPr>
          <w:rFonts w:ascii="Times New Roman" w:eastAsia="Times New Roman" w:hAnsi="Times New Roman" w:cs="Times New Roman"/>
          <w:color w:val="auto"/>
          <w:sz w:val="28"/>
          <w:szCs w:val="28"/>
          <w:vertAlign w:val="superscript"/>
        </w:rPr>
        <w:footnoteReference w:id="30"/>
      </w:r>
      <w:r w:rsidRPr="00130527">
        <w:rPr>
          <w:rFonts w:ascii="Times New Roman" w:hAnsi="Times New Roman"/>
          <w:color w:val="auto"/>
          <w:sz w:val="28"/>
          <w:szCs w:val="28"/>
        </w:rPr>
        <w:t xml:space="preserve"> приходит к выводу, что для того, чтобы признать рекламу не этичной, «достаточно установить наличие значимого числа людей, воспринимающих рекламу, как таковую». Тем не менее, вопрос, каким образом это обстоятельство должно быть установлено и каким органом, остается </w:t>
      </w:r>
      <w:proofErr w:type="spellStart"/>
      <w:r w:rsidRPr="00130527">
        <w:rPr>
          <w:rFonts w:ascii="Times New Roman" w:hAnsi="Times New Roman"/>
          <w:color w:val="auto"/>
          <w:sz w:val="28"/>
          <w:szCs w:val="28"/>
        </w:rPr>
        <w:t>открытым.</w:t>
      </w:r>
      <w:r w:rsidRPr="00130527">
        <w:rPr>
          <w:rFonts w:ascii="Times New Roman" w:eastAsia="Times New Roman" w:hAnsi="Times New Roman" w:cs="Times New Roman"/>
          <w:color w:val="auto"/>
          <w:sz w:val="28"/>
          <w:szCs w:val="28"/>
        </w:rPr>
        <w:t>В</w:t>
      </w:r>
      <w:proofErr w:type="spellEnd"/>
      <w:r w:rsidRPr="00130527">
        <w:rPr>
          <w:rFonts w:ascii="Times New Roman" w:eastAsia="Times New Roman" w:hAnsi="Times New Roman" w:cs="Times New Roman"/>
          <w:color w:val="auto"/>
          <w:sz w:val="28"/>
          <w:szCs w:val="28"/>
        </w:rPr>
        <w:t xml:space="preserve"> научной литературе высказываются разные точки зрения</w:t>
      </w:r>
      <w:r w:rsidRPr="00130527">
        <w:rPr>
          <w:rFonts w:ascii="Times New Roman" w:hAnsi="Times New Roman"/>
          <w:color w:val="auto"/>
          <w:sz w:val="28"/>
          <w:szCs w:val="28"/>
        </w:rPr>
        <w:t>, но в</w:t>
      </w:r>
      <w:r w:rsidR="00E50FD2" w:rsidRPr="00130527">
        <w:rPr>
          <w:rFonts w:ascii="Times New Roman" w:hAnsi="Times New Roman"/>
          <w:color w:val="auto"/>
          <w:sz w:val="28"/>
          <w:szCs w:val="28"/>
        </w:rPr>
        <w:t>се</w:t>
      </w:r>
      <w:r w:rsidRPr="00130527">
        <w:rPr>
          <w:rFonts w:ascii="Times New Roman" w:hAnsi="Times New Roman"/>
          <w:color w:val="auto"/>
          <w:sz w:val="28"/>
          <w:szCs w:val="28"/>
        </w:rPr>
        <w:t xml:space="preserve"> они сводятся к тому, что любое применение нетактичного выражения, сравнения, непристойных образов, результатом которых является нанесение ущерба деловой репутации иных субъектов предпринимательства, распространение ложных сведений о производимых товарах, работах или услугах, можно называть противозаконным.</w:t>
      </w:r>
    </w:p>
    <w:p w:rsidR="00C91106" w:rsidRPr="00130527" w:rsidRDefault="00C91106" w:rsidP="00C91106">
      <w:pPr>
        <w:pStyle w:val="a7"/>
        <w:spacing w:line="360" w:lineRule="auto"/>
        <w:jc w:val="both"/>
        <w:rPr>
          <w:rFonts w:ascii="Times New Roman" w:eastAsia="Times New Roman" w:hAnsi="Times New Roman" w:cs="Times New Roman"/>
          <w:color w:val="auto"/>
          <w:sz w:val="28"/>
          <w:szCs w:val="28"/>
        </w:rPr>
      </w:pPr>
      <w:r w:rsidRPr="00130527">
        <w:rPr>
          <w:rFonts w:ascii="Times New Roman" w:eastAsia="Times New Roman" w:hAnsi="Times New Roman" w:cs="Times New Roman"/>
          <w:color w:val="auto"/>
          <w:sz w:val="28"/>
          <w:szCs w:val="28"/>
        </w:rPr>
        <w:tab/>
        <w:t>Как правило</w:t>
      </w:r>
      <w:r w:rsidRPr="00130527">
        <w:rPr>
          <w:rFonts w:ascii="Times New Roman" w:hAnsi="Times New Roman"/>
          <w:color w:val="auto"/>
          <w:sz w:val="28"/>
          <w:szCs w:val="28"/>
        </w:rPr>
        <w:t>, судья, оценивая рекламный слоган</w:t>
      </w:r>
      <w:r w:rsidR="00E50FD2" w:rsidRPr="00130527">
        <w:rPr>
          <w:rFonts w:ascii="Times New Roman" w:hAnsi="Times New Roman"/>
          <w:color w:val="auto"/>
          <w:sz w:val="28"/>
          <w:szCs w:val="28"/>
        </w:rPr>
        <w:t xml:space="preserve"> (или иную рекламную информацию</w:t>
      </w:r>
      <w:r w:rsidRPr="00130527">
        <w:rPr>
          <w:rFonts w:ascii="Times New Roman" w:hAnsi="Times New Roman"/>
          <w:color w:val="auto"/>
          <w:sz w:val="28"/>
          <w:szCs w:val="28"/>
        </w:rPr>
        <w:t>) на соответствие общим требованиям к рекламе, предъявляемым законодательством,</w:t>
      </w:r>
      <w:r w:rsidR="00F47EDE" w:rsidRPr="00130527">
        <w:rPr>
          <w:rFonts w:ascii="Times New Roman" w:hAnsi="Times New Roman"/>
          <w:color w:val="auto"/>
          <w:sz w:val="28"/>
          <w:szCs w:val="28"/>
        </w:rPr>
        <w:t xml:space="preserve"> опирается на личное восприят</w:t>
      </w:r>
      <w:r w:rsidR="00E50FD2" w:rsidRPr="00130527">
        <w:rPr>
          <w:rFonts w:ascii="Times New Roman" w:hAnsi="Times New Roman"/>
          <w:color w:val="auto"/>
          <w:sz w:val="28"/>
          <w:szCs w:val="28"/>
        </w:rPr>
        <w:t>ие и опыт, при этом не привлекает</w:t>
      </w:r>
      <w:r w:rsidRPr="00130527">
        <w:rPr>
          <w:rFonts w:ascii="Times New Roman" w:hAnsi="Times New Roman"/>
          <w:color w:val="auto"/>
          <w:sz w:val="28"/>
          <w:szCs w:val="28"/>
        </w:rPr>
        <w:t xml:space="preserve"> специалистов, которые занимаются проведением лингвистической экспертизы. Хотя в отдельных ситуациях участие такого субъекта для всестороннего анализа и исследования неоценимо.</w:t>
      </w:r>
    </w:p>
    <w:p w:rsidR="00C91106" w:rsidRPr="00130527" w:rsidRDefault="00C91106" w:rsidP="00C91106">
      <w:pPr>
        <w:pStyle w:val="a7"/>
        <w:spacing w:line="360" w:lineRule="auto"/>
        <w:jc w:val="both"/>
        <w:rPr>
          <w:rFonts w:ascii="Times New Roman" w:eastAsia="Times New Roman" w:hAnsi="Times New Roman" w:cs="Times New Roman"/>
          <w:color w:val="auto"/>
          <w:sz w:val="28"/>
          <w:szCs w:val="28"/>
          <w:u w:color="333333"/>
        </w:rPr>
      </w:pPr>
      <w:r w:rsidRPr="00130527">
        <w:rPr>
          <w:rFonts w:ascii="Times New Roman" w:eastAsia="Times New Roman" w:hAnsi="Times New Roman" w:cs="Times New Roman"/>
          <w:color w:val="auto"/>
          <w:sz w:val="28"/>
          <w:szCs w:val="28"/>
        </w:rPr>
        <w:tab/>
      </w:r>
      <w:r w:rsidR="00F47EDE" w:rsidRPr="00130527">
        <w:rPr>
          <w:rFonts w:ascii="Times New Roman" w:hAnsi="Times New Roman"/>
          <w:color w:val="auto"/>
          <w:sz w:val="28"/>
          <w:szCs w:val="28"/>
        </w:rPr>
        <w:t>И</w:t>
      </w:r>
      <w:r w:rsidRPr="00130527">
        <w:rPr>
          <w:rFonts w:ascii="Times New Roman" w:hAnsi="Times New Roman"/>
          <w:color w:val="auto"/>
          <w:sz w:val="28"/>
          <w:szCs w:val="28"/>
        </w:rPr>
        <w:t xml:space="preserve">нтересным представляется следующий пример сравнения, которое могло сформировать </w:t>
      </w:r>
      <w:r w:rsidR="00E50FD2" w:rsidRPr="00130527">
        <w:rPr>
          <w:rFonts w:ascii="Times New Roman" w:hAnsi="Times New Roman"/>
          <w:color w:val="auto"/>
          <w:sz w:val="28"/>
          <w:szCs w:val="28"/>
        </w:rPr>
        <w:t>у</w:t>
      </w:r>
      <w:r w:rsidRPr="00130527">
        <w:rPr>
          <w:rFonts w:ascii="Times New Roman" w:hAnsi="Times New Roman"/>
          <w:color w:val="auto"/>
          <w:sz w:val="28"/>
          <w:szCs w:val="28"/>
        </w:rPr>
        <w:t xml:space="preserve"> потребителя неоднозначную оценку товаров конкурента. В связи с тотальным обновлением модельного ряда автомобилей российской компании ОАО «</w:t>
      </w:r>
      <w:proofErr w:type="spellStart"/>
      <w:r w:rsidRPr="00130527">
        <w:rPr>
          <w:rFonts w:ascii="Times New Roman" w:hAnsi="Times New Roman"/>
          <w:color w:val="auto"/>
          <w:sz w:val="28"/>
          <w:szCs w:val="28"/>
        </w:rPr>
        <w:t>АвтоВаз</w:t>
      </w:r>
      <w:proofErr w:type="spellEnd"/>
      <w:r w:rsidRPr="00130527">
        <w:rPr>
          <w:rFonts w:ascii="Times New Roman" w:hAnsi="Times New Roman"/>
          <w:color w:val="auto"/>
          <w:sz w:val="28"/>
          <w:szCs w:val="28"/>
        </w:rPr>
        <w:t>», была разработана программа по схеме «</w:t>
      </w:r>
      <w:proofErr w:type="spellStart"/>
      <w:r w:rsidR="0075110D" w:rsidRPr="00130527">
        <w:rPr>
          <w:rFonts w:ascii="Times New Roman" w:hAnsi="Times New Roman"/>
          <w:color w:val="auto"/>
          <w:sz w:val="28"/>
          <w:szCs w:val="28"/>
        </w:rPr>
        <w:t>трэйд</w:t>
      </w:r>
      <w:proofErr w:type="spellEnd"/>
      <w:r w:rsidR="0075110D" w:rsidRPr="00130527">
        <w:rPr>
          <w:rFonts w:ascii="Times New Roman" w:hAnsi="Times New Roman"/>
          <w:color w:val="auto"/>
          <w:sz w:val="28"/>
          <w:szCs w:val="28"/>
        </w:rPr>
        <w:t>-ин</w:t>
      </w:r>
      <w:r w:rsidRPr="00130527">
        <w:rPr>
          <w:rFonts w:ascii="Times New Roman" w:hAnsi="Times New Roman"/>
          <w:color w:val="auto"/>
          <w:sz w:val="28"/>
          <w:szCs w:val="28"/>
        </w:rPr>
        <w:t>», для целей увеличения спроса. Для сопровождения данной программы запускалась федеральная рекламная компания, распространи</w:t>
      </w:r>
      <w:r w:rsidR="0075110D" w:rsidRPr="00130527">
        <w:rPr>
          <w:rFonts w:ascii="Times New Roman" w:hAnsi="Times New Roman"/>
          <w:color w:val="auto"/>
          <w:sz w:val="28"/>
          <w:szCs w:val="28"/>
        </w:rPr>
        <w:t>вшаяся</w:t>
      </w:r>
      <w:r w:rsidRPr="00130527">
        <w:rPr>
          <w:rFonts w:ascii="Times New Roman" w:hAnsi="Times New Roman"/>
          <w:color w:val="auto"/>
          <w:sz w:val="28"/>
          <w:szCs w:val="28"/>
        </w:rPr>
        <w:t xml:space="preserve"> абсолютно на все каналы связи с потребителем. </w:t>
      </w:r>
      <w:r w:rsidR="00E2781C">
        <w:rPr>
          <w:rFonts w:ascii="Times New Roman" w:hAnsi="Times New Roman"/>
          <w:color w:val="auto"/>
          <w:sz w:val="28"/>
          <w:szCs w:val="28"/>
        </w:rPr>
        <w:t>С</w:t>
      </w:r>
      <w:r w:rsidRPr="00130527">
        <w:rPr>
          <w:rFonts w:ascii="Times New Roman" w:hAnsi="Times New Roman"/>
          <w:color w:val="auto"/>
          <w:sz w:val="28"/>
          <w:szCs w:val="28"/>
        </w:rPr>
        <w:t>логаном стало рекламное сообщение «Время расстаться с НЕ Вестой»,</w:t>
      </w:r>
      <w:r w:rsidR="00F47EDE" w:rsidRPr="00130527">
        <w:rPr>
          <w:rFonts w:ascii="Times New Roman" w:hAnsi="Times New Roman"/>
          <w:color w:val="auto"/>
          <w:sz w:val="28"/>
          <w:szCs w:val="28"/>
        </w:rPr>
        <w:t xml:space="preserve"> также</w:t>
      </w:r>
      <w:r w:rsidRPr="00130527">
        <w:rPr>
          <w:rFonts w:ascii="Times New Roman" w:hAnsi="Times New Roman"/>
          <w:color w:val="auto"/>
          <w:sz w:val="28"/>
          <w:szCs w:val="28"/>
        </w:rPr>
        <w:t xml:space="preserve"> на </w:t>
      </w:r>
      <w:proofErr w:type="spellStart"/>
      <w:r w:rsidRPr="00130527">
        <w:rPr>
          <w:rFonts w:ascii="Times New Roman" w:hAnsi="Times New Roman"/>
          <w:color w:val="auto"/>
          <w:sz w:val="28"/>
          <w:szCs w:val="28"/>
        </w:rPr>
        <w:t>билборде</w:t>
      </w:r>
      <w:proofErr w:type="spellEnd"/>
      <w:r w:rsidRPr="00130527">
        <w:rPr>
          <w:rFonts w:ascii="Times New Roman" w:hAnsi="Times New Roman"/>
          <w:color w:val="auto"/>
          <w:sz w:val="28"/>
          <w:szCs w:val="28"/>
        </w:rPr>
        <w:t xml:space="preserve"> была изображена невеста азиатской внешности, с намеком на конкурентов «</w:t>
      </w:r>
      <w:proofErr w:type="spellStart"/>
      <w:r w:rsidRPr="00130527">
        <w:rPr>
          <w:rFonts w:ascii="Times New Roman" w:hAnsi="Times New Roman"/>
          <w:color w:val="auto"/>
          <w:sz w:val="28"/>
          <w:szCs w:val="28"/>
        </w:rPr>
        <w:t>АвтоВаз</w:t>
      </w:r>
      <w:proofErr w:type="spellEnd"/>
      <w:r w:rsidRPr="00130527">
        <w:rPr>
          <w:rFonts w:ascii="Times New Roman" w:hAnsi="Times New Roman"/>
          <w:color w:val="auto"/>
          <w:sz w:val="28"/>
          <w:szCs w:val="28"/>
        </w:rPr>
        <w:t>»</w:t>
      </w:r>
      <w:r w:rsidR="00EF2DFF" w:rsidRPr="00130527">
        <w:rPr>
          <w:rStyle w:val="ae"/>
          <w:rFonts w:ascii="Times New Roman" w:hAnsi="Times New Roman"/>
          <w:color w:val="auto"/>
          <w:sz w:val="28"/>
          <w:szCs w:val="28"/>
        </w:rPr>
        <w:footnoteReference w:id="31"/>
      </w:r>
      <w:r w:rsidRPr="00130527">
        <w:rPr>
          <w:rFonts w:ascii="Times New Roman" w:hAnsi="Times New Roman"/>
          <w:color w:val="auto"/>
          <w:sz w:val="28"/>
          <w:szCs w:val="28"/>
        </w:rPr>
        <w:t>.</w:t>
      </w:r>
      <w:r w:rsidR="00F47EDE" w:rsidRPr="00130527">
        <w:rPr>
          <w:rFonts w:ascii="Times New Roman" w:hAnsi="Times New Roman"/>
          <w:color w:val="auto"/>
          <w:sz w:val="28"/>
          <w:szCs w:val="28"/>
        </w:rPr>
        <w:t xml:space="preserve"> Рекламный ход положил начало войне, и о</w:t>
      </w:r>
      <w:r w:rsidRPr="00130527">
        <w:rPr>
          <w:rFonts w:ascii="Times New Roman" w:hAnsi="Times New Roman"/>
          <w:color w:val="auto"/>
          <w:sz w:val="28"/>
          <w:szCs w:val="28"/>
        </w:rPr>
        <w:t xml:space="preserve">твет </w:t>
      </w:r>
      <w:r w:rsidRPr="00130527">
        <w:rPr>
          <w:rFonts w:ascii="Times New Roman" w:hAnsi="Times New Roman"/>
          <w:color w:val="auto"/>
          <w:sz w:val="28"/>
          <w:szCs w:val="28"/>
          <w:u w:color="333333"/>
        </w:rPr>
        <w:t xml:space="preserve">официального дилера </w:t>
      </w:r>
      <w:proofErr w:type="spellStart"/>
      <w:r w:rsidRPr="00130527">
        <w:rPr>
          <w:rFonts w:ascii="Times New Roman" w:hAnsi="Times New Roman"/>
          <w:color w:val="auto"/>
          <w:sz w:val="28"/>
          <w:szCs w:val="28"/>
          <w:u w:color="333333"/>
        </w:rPr>
        <w:t>Hyundai</w:t>
      </w:r>
      <w:proofErr w:type="spellEnd"/>
      <w:r w:rsidRPr="00130527">
        <w:rPr>
          <w:rFonts w:ascii="Times New Roman" w:hAnsi="Times New Roman"/>
          <w:color w:val="auto"/>
          <w:sz w:val="28"/>
          <w:szCs w:val="28"/>
          <w:u w:color="333333"/>
        </w:rPr>
        <w:t xml:space="preserve"> – «</w:t>
      </w:r>
      <w:proofErr w:type="spellStart"/>
      <w:r w:rsidRPr="00130527">
        <w:rPr>
          <w:rFonts w:ascii="Times New Roman" w:hAnsi="Times New Roman"/>
          <w:color w:val="auto"/>
          <w:sz w:val="28"/>
          <w:szCs w:val="28"/>
          <w:u w:color="333333"/>
        </w:rPr>
        <w:t>АвтоСпецЦентр</w:t>
      </w:r>
      <w:proofErr w:type="spellEnd"/>
      <w:r w:rsidRPr="00130527">
        <w:rPr>
          <w:rFonts w:ascii="Times New Roman" w:hAnsi="Times New Roman"/>
          <w:color w:val="auto"/>
          <w:sz w:val="28"/>
          <w:szCs w:val="28"/>
          <w:u w:color="333333"/>
        </w:rPr>
        <w:t xml:space="preserve"> Внуково» последовал </w:t>
      </w:r>
      <w:r w:rsidRPr="00130527">
        <w:rPr>
          <w:rFonts w:ascii="Times New Roman" w:hAnsi="Times New Roman"/>
          <w:color w:val="auto"/>
          <w:sz w:val="28"/>
          <w:szCs w:val="28"/>
          <w:u w:color="333333"/>
        </w:rPr>
        <w:lastRenderedPageBreak/>
        <w:t xml:space="preserve">незамедлительно - слоган «Наши </w:t>
      </w:r>
      <w:proofErr w:type="spellStart"/>
      <w:r w:rsidRPr="00130527">
        <w:rPr>
          <w:rFonts w:ascii="Times New Roman" w:hAnsi="Times New Roman"/>
          <w:color w:val="auto"/>
          <w:sz w:val="28"/>
          <w:szCs w:val="28"/>
          <w:u w:color="333333"/>
        </w:rPr>
        <w:t>НЕвесты</w:t>
      </w:r>
      <w:proofErr w:type="spellEnd"/>
      <w:r w:rsidRPr="00130527">
        <w:rPr>
          <w:rFonts w:ascii="Times New Roman" w:hAnsi="Times New Roman"/>
          <w:color w:val="auto"/>
          <w:sz w:val="28"/>
          <w:szCs w:val="28"/>
          <w:u w:color="333333"/>
        </w:rPr>
        <w:t xml:space="preserve"> не ломаются»</w:t>
      </w:r>
      <w:r w:rsidR="00EF2DFF" w:rsidRPr="00130527">
        <w:rPr>
          <w:rStyle w:val="ae"/>
          <w:rFonts w:ascii="Times New Roman" w:hAnsi="Times New Roman"/>
          <w:color w:val="auto"/>
          <w:sz w:val="28"/>
          <w:szCs w:val="28"/>
          <w:u w:color="333333"/>
        </w:rPr>
        <w:footnoteReference w:id="32"/>
      </w:r>
      <w:r w:rsidRPr="00130527">
        <w:rPr>
          <w:rFonts w:ascii="Times New Roman" w:hAnsi="Times New Roman"/>
          <w:color w:val="auto"/>
          <w:sz w:val="28"/>
          <w:szCs w:val="28"/>
          <w:u w:color="333333"/>
        </w:rPr>
        <w:t xml:space="preserve">, и изображение автомобиля </w:t>
      </w:r>
      <w:bookmarkStart w:id="0" w:name="Par43"/>
      <w:proofErr w:type="spellStart"/>
      <w:r w:rsidRPr="00130527">
        <w:rPr>
          <w:rFonts w:ascii="Times New Roman" w:hAnsi="Times New Roman"/>
          <w:color w:val="auto"/>
          <w:sz w:val="28"/>
          <w:szCs w:val="28"/>
          <w:u w:color="333333"/>
        </w:rPr>
        <w:t>Hyundai</w:t>
      </w:r>
      <w:bookmarkEnd w:id="0"/>
      <w:proofErr w:type="spellEnd"/>
      <w:r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lang w:val="en-US"/>
        </w:rPr>
        <w:t>Solaris</w:t>
      </w:r>
      <w:r w:rsidRPr="00130527">
        <w:rPr>
          <w:rFonts w:ascii="Times New Roman" w:hAnsi="Times New Roman"/>
          <w:color w:val="auto"/>
          <w:sz w:val="28"/>
          <w:szCs w:val="28"/>
          <w:u w:color="333333"/>
        </w:rPr>
        <w:t xml:space="preserve"> сопровождались размещением изображения девушки азиатской внешности в свадебном наряде. Остальные производители не остались в стороне. Представительства </w:t>
      </w:r>
      <w:r w:rsidRPr="00130527">
        <w:rPr>
          <w:rFonts w:ascii="Times New Roman" w:hAnsi="Times New Roman"/>
          <w:color w:val="auto"/>
          <w:sz w:val="28"/>
          <w:szCs w:val="28"/>
          <w:u w:color="333333"/>
          <w:lang w:val="en-US"/>
        </w:rPr>
        <w:t>Ford</w:t>
      </w:r>
      <w:r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lang w:val="en-US"/>
        </w:rPr>
        <w:t>Renault</w:t>
      </w:r>
      <w:r w:rsidRPr="00130527">
        <w:rPr>
          <w:rFonts w:ascii="Times New Roman" w:hAnsi="Times New Roman"/>
          <w:color w:val="auto"/>
          <w:sz w:val="28"/>
          <w:szCs w:val="28"/>
          <w:u w:color="333333"/>
        </w:rPr>
        <w:t xml:space="preserve">, </w:t>
      </w:r>
      <w:proofErr w:type="spellStart"/>
      <w:r w:rsidRPr="00130527">
        <w:rPr>
          <w:rFonts w:ascii="Times New Roman" w:hAnsi="Times New Roman"/>
          <w:color w:val="auto"/>
          <w:sz w:val="28"/>
          <w:szCs w:val="28"/>
          <w:u w:color="333333"/>
          <w:lang w:val="en-US"/>
        </w:rPr>
        <w:t>Lifan</w:t>
      </w:r>
      <w:proofErr w:type="spellEnd"/>
      <w:r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lang w:val="en-US"/>
        </w:rPr>
        <w:t>Motors</w:t>
      </w:r>
      <w:r w:rsidRPr="00130527">
        <w:rPr>
          <w:rFonts w:ascii="Times New Roman" w:hAnsi="Times New Roman"/>
          <w:color w:val="auto"/>
          <w:sz w:val="28"/>
          <w:szCs w:val="28"/>
          <w:u w:color="333333"/>
        </w:rPr>
        <w:t xml:space="preserve"> приняли участие и обыграли рекламную компанию «</w:t>
      </w:r>
      <w:proofErr w:type="spellStart"/>
      <w:r w:rsidRPr="00130527">
        <w:rPr>
          <w:rFonts w:ascii="Times New Roman" w:hAnsi="Times New Roman"/>
          <w:color w:val="auto"/>
          <w:sz w:val="28"/>
          <w:szCs w:val="28"/>
          <w:u w:color="333333"/>
        </w:rPr>
        <w:t>АвтоВаз</w:t>
      </w:r>
      <w:proofErr w:type="spellEnd"/>
      <w:r w:rsidRPr="00130527">
        <w:rPr>
          <w:rFonts w:ascii="Times New Roman" w:hAnsi="Times New Roman"/>
          <w:color w:val="auto"/>
          <w:sz w:val="28"/>
          <w:szCs w:val="28"/>
          <w:u w:color="333333"/>
        </w:rPr>
        <w:t xml:space="preserve">», используя изображение девушек азиатской внешности и </w:t>
      </w:r>
      <w:r w:rsidR="00F47EDE" w:rsidRPr="00130527">
        <w:rPr>
          <w:rFonts w:ascii="Times New Roman" w:hAnsi="Times New Roman"/>
          <w:color w:val="auto"/>
          <w:sz w:val="28"/>
          <w:szCs w:val="28"/>
          <w:u w:color="333333"/>
        </w:rPr>
        <w:t xml:space="preserve">ту же </w:t>
      </w:r>
      <w:r w:rsidRPr="00130527">
        <w:rPr>
          <w:rFonts w:ascii="Times New Roman" w:hAnsi="Times New Roman"/>
          <w:color w:val="auto"/>
          <w:sz w:val="28"/>
          <w:szCs w:val="28"/>
          <w:u w:color="333333"/>
        </w:rPr>
        <w:t>игру сло</w:t>
      </w:r>
      <w:r w:rsidR="00A226F8" w:rsidRPr="00130527">
        <w:rPr>
          <w:rFonts w:ascii="Times New Roman" w:hAnsi="Times New Roman"/>
          <w:color w:val="auto"/>
          <w:sz w:val="28"/>
          <w:szCs w:val="28"/>
          <w:u w:color="333333"/>
        </w:rPr>
        <w:t>в.</w:t>
      </w:r>
    </w:p>
    <w:p w:rsidR="00C91106" w:rsidRPr="00130527" w:rsidRDefault="00C91106" w:rsidP="00614617">
      <w:pPr>
        <w:pStyle w:val="a7"/>
        <w:spacing w:line="360" w:lineRule="auto"/>
        <w:jc w:val="both"/>
        <w:rPr>
          <w:rStyle w:val="A6"/>
          <w:rFonts w:ascii="Times New Roman" w:eastAsia="Times New Roman" w:hAnsi="Times New Roman" w:cs="Times New Roman"/>
          <w:color w:val="auto"/>
          <w:sz w:val="28"/>
          <w:szCs w:val="28"/>
          <w:u w:color="333333"/>
        </w:rPr>
      </w:pPr>
      <w:r w:rsidRPr="00130527">
        <w:rPr>
          <w:rFonts w:ascii="Times New Roman" w:eastAsia="Times New Roman" w:hAnsi="Times New Roman" w:cs="Times New Roman"/>
          <w:color w:val="auto"/>
          <w:sz w:val="28"/>
          <w:szCs w:val="28"/>
          <w:u w:color="333333"/>
        </w:rPr>
        <w:tab/>
        <w:t>Можно ли в таком случае говорить о наличии некорректного сравнения</w:t>
      </w:r>
      <w:r w:rsidR="0075110D"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rPr>
        <w:t>основывающегося на несопоставимых качественных показателях товара, сравнения, сутью которого является дискредитация конкурента? Несмотря на тот факт, что данные рекламные сообщения не становились предметом оценки на соответствие рекламному законодательству, предположим, что изображение девушек азиатской внешности может быть расценено как нарушение ч</w:t>
      </w:r>
      <w:r w:rsidR="0075110D" w:rsidRPr="00130527">
        <w:rPr>
          <w:rFonts w:ascii="Times New Roman" w:hAnsi="Times New Roman"/>
          <w:color w:val="auto"/>
          <w:sz w:val="28"/>
          <w:szCs w:val="28"/>
          <w:u w:color="333333"/>
        </w:rPr>
        <w:t>.</w:t>
      </w:r>
      <w:r w:rsidRPr="00130527">
        <w:rPr>
          <w:rFonts w:ascii="Times New Roman" w:hAnsi="Times New Roman"/>
          <w:color w:val="auto"/>
          <w:sz w:val="28"/>
          <w:szCs w:val="28"/>
          <w:u w:color="333333"/>
        </w:rPr>
        <w:t xml:space="preserve"> 6 ст</w:t>
      </w:r>
      <w:r w:rsidR="0075110D" w:rsidRPr="00130527">
        <w:rPr>
          <w:rFonts w:ascii="Times New Roman" w:hAnsi="Times New Roman"/>
          <w:color w:val="auto"/>
          <w:sz w:val="28"/>
          <w:szCs w:val="28"/>
          <w:u w:color="333333"/>
        </w:rPr>
        <w:t>.</w:t>
      </w:r>
      <w:r w:rsidRPr="00130527">
        <w:rPr>
          <w:rFonts w:ascii="Times New Roman" w:hAnsi="Times New Roman"/>
          <w:color w:val="auto"/>
          <w:sz w:val="28"/>
          <w:szCs w:val="28"/>
          <w:u w:color="333333"/>
        </w:rPr>
        <w:t xml:space="preserve"> 5 </w:t>
      </w:r>
      <w:r w:rsidR="007E4997" w:rsidRPr="00130527">
        <w:rPr>
          <w:rFonts w:ascii="Times New Roman" w:hAnsi="Times New Roman"/>
          <w:color w:val="auto"/>
          <w:sz w:val="28"/>
          <w:szCs w:val="28"/>
          <w:u w:color="333333"/>
        </w:rPr>
        <w:t>ФЗ «О рекламе»</w:t>
      </w:r>
      <w:r w:rsidR="00A226F8"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rPr>
        <w:t xml:space="preserve">(в части использования сравнений в отношении пола, расы). Вполне возможно, что такое нарушение нельзя назвать явным, и в каждом отдельно взятом случае необходимо исходить из совокупности </w:t>
      </w:r>
      <w:r w:rsidR="0075110D" w:rsidRPr="00130527">
        <w:rPr>
          <w:rFonts w:ascii="Times New Roman" w:hAnsi="Times New Roman"/>
          <w:color w:val="auto"/>
          <w:sz w:val="28"/>
          <w:szCs w:val="28"/>
          <w:u w:color="333333"/>
        </w:rPr>
        <w:t>обстоятельств.</w:t>
      </w:r>
      <w:r w:rsidRPr="00130527">
        <w:rPr>
          <w:rFonts w:ascii="Times New Roman" w:hAnsi="Times New Roman"/>
          <w:color w:val="auto"/>
          <w:sz w:val="28"/>
          <w:szCs w:val="28"/>
          <w:u w:color="333333"/>
        </w:rPr>
        <w:t xml:space="preserve"> Но, к примеру, восприятие рекламного плаката </w:t>
      </w:r>
      <w:proofErr w:type="spellStart"/>
      <w:r w:rsidRPr="00130527">
        <w:rPr>
          <w:rFonts w:ascii="Times New Roman" w:hAnsi="Times New Roman"/>
          <w:color w:val="auto"/>
          <w:sz w:val="28"/>
          <w:szCs w:val="28"/>
          <w:u w:color="333333"/>
          <w:lang w:val="en-US"/>
        </w:rPr>
        <w:t>Lifan</w:t>
      </w:r>
      <w:proofErr w:type="spellEnd"/>
      <w:r w:rsidRPr="00130527">
        <w:rPr>
          <w:rFonts w:ascii="Times New Roman" w:hAnsi="Times New Roman"/>
          <w:color w:val="auto"/>
          <w:sz w:val="28"/>
          <w:szCs w:val="28"/>
          <w:u w:color="333333"/>
        </w:rPr>
        <w:t xml:space="preserve"> </w:t>
      </w:r>
      <w:r w:rsidRPr="00130527">
        <w:rPr>
          <w:rFonts w:ascii="Times New Roman" w:hAnsi="Times New Roman"/>
          <w:color w:val="auto"/>
          <w:sz w:val="28"/>
          <w:szCs w:val="28"/>
          <w:u w:color="333333"/>
          <w:lang w:val="en-US"/>
        </w:rPr>
        <w:t>Motors</w:t>
      </w:r>
      <w:r w:rsidR="00EF2DFF" w:rsidRPr="00130527">
        <w:rPr>
          <w:rStyle w:val="ae"/>
          <w:rFonts w:ascii="Times New Roman" w:hAnsi="Times New Roman"/>
          <w:color w:val="auto"/>
          <w:sz w:val="28"/>
          <w:szCs w:val="28"/>
          <w:u w:color="333333"/>
        </w:rPr>
        <w:footnoteReference w:id="33"/>
      </w:r>
      <w:r w:rsidRPr="00130527">
        <w:rPr>
          <w:rFonts w:ascii="Times New Roman" w:hAnsi="Times New Roman"/>
          <w:color w:val="auto"/>
          <w:sz w:val="28"/>
          <w:szCs w:val="28"/>
          <w:u w:color="333333"/>
        </w:rPr>
        <w:t>, с размещенным на нем изображением девушки в отсутствие свадебной атрибутики, в совокупности с рекламным слоганом, может быть неоднозначным.</w:t>
      </w:r>
      <w:r w:rsidR="00F47EDE" w:rsidRPr="00130527">
        <w:rPr>
          <w:rFonts w:ascii="Times New Roman" w:hAnsi="Times New Roman"/>
          <w:color w:val="auto"/>
          <w:sz w:val="28"/>
          <w:szCs w:val="28"/>
          <w:u w:color="333333"/>
        </w:rPr>
        <w:t xml:space="preserve"> </w:t>
      </w:r>
      <w:r w:rsidR="007E4997" w:rsidRPr="00130527">
        <w:rPr>
          <w:rFonts w:ascii="Times New Roman" w:hAnsi="Times New Roman"/>
          <w:color w:val="auto"/>
          <w:sz w:val="28"/>
          <w:szCs w:val="28"/>
          <w:u w:color="333333"/>
        </w:rPr>
        <w:t xml:space="preserve">Также, </w:t>
      </w:r>
      <w:r w:rsidR="007E4997" w:rsidRPr="00130527">
        <w:rPr>
          <w:rFonts w:ascii="Times New Roman" w:eastAsia="Times New Roman" w:hAnsi="Times New Roman" w:cs="Times New Roman"/>
          <w:color w:val="auto"/>
          <w:sz w:val="28"/>
          <w:szCs w:val="28"/>
          <w:u w:color="333333"/>
        </w:rPr>
        <w:t>в</w:t>
      </w:r>
      <w:r w:rsidR="00614617" w:rsidRPr="00130527">
        <w:rPr>
          <w:rFonts w:ascii="Times New Roman" w:eastAsia="Times New Roman" w:hAnsi="Times New Roman" w:cs="Times New Roman"/>
          <w:color w:val="auto"/>
          <w:sz w:val="28"/>
          <w:szCs w:val="28"/>
          <w:u w:color="333333"/>
        </w:rPr>
        <w:t xml:space="preserve">полне возможно, что ответная рекламная компания </w:t>
      </w:r>
      <w:r w:rsidR="00614617" w:rsidRPr="00130527">
        <w:rPr>
          <w:rFonts w:ascii="Times New Roman" w:hAnsi="Times New Roman"/>
          <w:color w:val="auto"/>
          <w:sz w:val="28"/>
          <w:szCs w:val="28"/>
          <w:u w:color="333333"/>
        </w:rPr>
        <w:t xml:space="preserve">«Наши </w:t>
      </w:r>
      <w:proofErr w:type="spellStart"/>
      <w:r w:rsidR="00614617" w:rsidRPr="00130527">
        <w:rPr>
          <w:rFonts w:ascii="Times New Roman" w:hAnsi="Times New Roman"/>
          <w:color w:val="auto"/>
          <w:sz w:val="28"/>
          <w:szCs w:val="28"/>
          <w:u w:color="333333"/>
        </w:rPr>
        <w:t>НЕвесты</w:t>
      </w:r>
      <w:proofErr w:type="spellEnd"/>
      <w:r w:rsidR="00614617" w:rsidRPr="00130527">
        <w:rPr>
          <w:rFonts w:ascii="Times New Roman" w:hAnsi="Times New Roman"/>
          <w:color w:val="auto"/>
          <w:sz w:val="28"/>
          <w:szCs w:val="28"/>
          <w:u w:color="333333"/>
        </w:rPr>
        <w:t xml:space="preserve"> не ломаются» была направлена на выявление некоторых технических недостатков автомобиля Лада-</w:t>
      </w:r>
      <w:r w:rsidR="00614617" w:rsidRPr="00130527">
        <w:rPr>
          <w:rFonts w:ascii="Times New Roman" w:hAnsi="Times New Roman"/>
          <w:color w:val="auto"/>
          <w:sz w:val="28"/>
          <w:szCs w:val="28"/>
          <w:u w:color="333333"/>
          <w:lang w:val="en-US"/>
        </w:rPr>
        <w:t>Vesta</w:t>
      </w:r>
      <w:r w:rsidR="00614617" w:rsidRPr="00130527">
        <w:rPr>
          <w:rFonts w:ascii="Times New Roman" w:hAnsi="Times New Roman"/>
          <w:color w:val="auto"/>
          <w:sz w:val="28"/>
          <w:szCs w:val="28"/>
          <w:u w:color="333333"/>
        </w:rPr>
        <w:t>, по сравнению</w:t>
      </w:r>
      <w:r w:rsidR="007E4997" w:rsidRPr="00130527">
        <w:rPr>
          <w:rFonts w:ascii="Times New Roman" w:hAnsi="Times New Roman"/>
          <w:color w:val="auto"/>
          <w:sz w:val="28"/>
          <w:szCs w:val="28"/>
          <w:u w:color="333333"/>
        </w:rPr>
        <w:t xml:space="preserve"> с автомобилями </w:t>
      </w:r>
      <w:r w:rsidR="00614617" w:rsidRPr="00130527">
        <w:rPr>
          <w:rFonts w:ascii="Times New Roman" w:hAnsi="Times New Roman"/>
          <w:color w:val="auto"/>
          <w:sz w:val="28"/>
          <w:szCs w:val="28"/>
          <w:u w:color="333333"/>
        </w:rPr>
        <w:t xml:space="preserve">марки </w:t>
      </w:r>
      <w:proofErr w:type="spellStart"/>
      <w:r w:rsidR="00614617" w:rsidRPr="00130527">
        <w:rPr>
          <w:rFonts w:ascii="Times New Roman" w:hAnsi="Times New Roman"/>
          <w:color w:val="auto"/>
          <w:sz w:val="28"/>
          <w:szCs w:val="28"/>
          <w:u w:color="333333"/>
        </w:rPr>
        <w:t>Hyundai</w:t>
      </w:r>
      <w:proofErr w:type="spellEnd"/>
      <w:r w:rsidR="00614617" w:rsidRPr="00130527">
        <w:rPr>
          <w:rFonts w:ascii="Times New Roman" w:hAnsi="Times New Roman"/>
          <w:color w:val="auto"/>
          <w:sz w:val="28"/>
          <w:szCs w:val="28"/>
          <w:u w:color="333333"/>
        </w:rPr>
        <w:t>.</w:t>
      </w:r>
    </w:p>
    <w:p w:rsidR="006E4368"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Большую ценность играет место распространения наружной рекламы</w:t>
      </w:r>
      <w:r w:rsidRPr="00130527">
        <w:rPr>
          <w:rStyle w:val="A6"/>
          <w:rFonts w:ascii="Times New Roman" w:hAnsi="Times New Roman" w:cs="Times New Roman"/>
          <w:color w:val="auto"/>
          <w:sz w:val="28"/>
          <w:szCs w:val="28"/>
        </w:rPr>
        <w:t>. Некоторые авторы обращают большее внимание именно на значение условий и порядка размещения наружной рекламы, нежели чем на ее содержание.</w:t>
      </w:r>
      <w:r w:rsidRPr="00130527">
        <w:rPr>
          <w:rStyle w:val="A6"/>
          <w:rFonts w:ascii="Times New Roman" w:eastAsia="Times New Roman" w:hAnsi="Times New Roman" w:cs="Times New Roman"/>
          <w:color w:val="auto"/>
          <w:sz w:val="28"/>
          <w:szCs w:val="28"/>
          <w:vertAlign w:val="superscript"/>
        </w:rPr>
        <w:footnoteReference w:id="34"/>
      </w:r>
      <w:r w:rsidRPr="00130527">
        <w:rPr>
          <w:rStyle w:val="A6"/>
          <w:rFonts w:ascii="Times New Roman" w:hAnsi="Times New Roman" w:cs="Times New Roman"/>
          <w:color w:val="auto"/>
          <w:sz w:val="28"/>
          <w:szCs w:val="28"/>
        </w:rPr>
        <w:t xml:space="preserve"> </w:t>
      </w:r>
      <w:r w:rsidR="002A7886" w:rsidRPr="00130527">
        <w:rPr>
          <w:rStyle w:val="A6"/>
          <w:rFonts w:ascii="Times New Roman" w:hAnsi="Times New Roman" w:cs="Times New Roman"/>
          <w:color w:val="auto"/>
          <w:sz w:val="28"/>
          <w:szCs w:val="28"/>
        </w:rPr>
        <w:lastRenderedPageBreak/>
        <w:t xml:space="preserve">О.И. </w:t>
      </w:r>
      <w:proofErr w:type="spellStart"/>
      <w:r w:rsidRPr="00130527">
        <w:rPr>
          <w:rStyle w:val="A6"/>
          <w:rFonts w:ascii="Times New Roman" w:hAnsi="Times New Roman" w:cs="Times New Roman"/>
          <w:color w:val="auto"/>
          <w:sz w:val="28"/>
          <w:szCs w:val="28"/>
        </w:rPr>
        <w:t>Поветьева</w:t>
      </w:r>
      <w:proofErr w:type="spellEnd"/>
      <w:r w:rsidRPr="00130527">
        <w:rPr>
          <w:rStyle w:val="A6"/>
          <w:rFonts w:ascii="Times New Roman" w:hAnsi="Times New Roman" w:cs="Times New Roman"/>
          <w:color w:val="auto"/>
          <w:sz w:val="28"/>
          <w:szCs w:val="28"/>
        </w:rPr>
        <w:t xml:space="preserve"> в своей работе</w:t>
      </w:r>
      <w:r w:rsidRPr="00130527">
        <w:rPr>
          <w:rStyle w:val="A6"/>
          <w:rFonts w:ascii="Times New Roman" w:eastAsia="Times New Roman" w:hAnsi="Times New Roman" w:cs="Times New Roman"/>
          <w:color w:val="auto"/>
          <w:sz w:val="28"/>
          <w:szCs w:val="28"/>
          <w:vertAlign w:val="superscript"/>
        </w:rPr>
        <w:footnoteReference w:id="35"/>
      </w:r>
      <w:r w:rsidRPr="00130527">
        <w:rPr>
          <w:rStyle w:val="A6"/>
          <w:rFonts w:ascii="Times New Roman" w:hAnsi="Times New Roman" w:cs="Times New Roman"/>
          <w:color w:val="auto"/>
          <w:sz w:val="28"/>
          <w:szCs w:val="28"/>
        </w:rPr>
        <w:t xml:space="preserve"> отмечает, что от способа распространения наружной рекламы должен зависеть метод регулирования отношений</w:t>
      </w:r>
      <w:r w:rsidR="002A7886"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данной области.</w:t>
      </w:r>
    </w:p>
    <w:p w:rsidR="004E052D" w:rsidRPr="00130527" w:rsidRDefault="007215B5" w:rsidP="00AA6C21">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cs="Times New Roman"/>
          <w:color w:val="auto"/>
          <w:sz w:val="28"/>
          <w:szCs w:val="28"/>
        </w:rPr>
      </w:pPr>
      <w:r w:rsidRPr="00130527">
        <w:rPr>
          <w:rFonts w:cs="Times New Roman"/>
          <w:color w:val="auto"/>
          <w:sz w:val="28"/>
          <w:szCs w:val="28"/>
          <w:lang w:eastAsia="en-US"/>
        </w:rPr>
        <w:t>В литературе в</w:t>
      </w:r>
      <w:r w:rsidR="006E4368" w:rsidRPr="00130527">
        <w:rPr>
          <w:rFonts w:cs="Times New Roman"/>
          <w:color w:val="auto"/>
          <w:sz w:val="28"/>
          <w:szCs w:val="28"/>
          <w:lang w:eastAsia="en-US"/>
        </w:rPr>
        <w:t xml:space="preserve">ыделяют </w:t>
      </w:r>
      <w:r w:rsidRPr="00130527">
        <w:rPr>
          <w:rFonts w:cs="Times New Roman"/>
          <w:color w:val="auto"/>
          <w:sz w:val="28"/>
          <w:szCs w:val="28"/>
          <w:lang w:eastAsia="en-US"/>
        </w:rPr>
        <w:t>различное</w:t>
      </w:r>
      <w:r w:rsidR="006E4368" w:rsidRPr="00130527">
        <w:rPr>
          <w:rFonts w:cs="Times New Roman"/>
          <w:color w:val="auto"/>
          <w:sz w:val="28"/>
          <w:szCs w:val="28"/>
          <w:lang w:eastAsia="en-US"/>
        </w:rPr>
        <w:t xml:space="preserve"> зонирование: муниципальные</w:t>
      </w:r>
      <w:r w:rsidR="00E2781C">
        <w:rPr>
          <w:rFonts w:cs="Times New Roman"/>
          <w:color w:val="auto"/>
          <w:sz w:val="28"/>
          <w:szCs w:val="28"/>
          <w:lang w:eastAsia="en-US"/>
        </w:rPr>
        <w:br/>
      </w:r>
      <w:r w:rsidR="006E4368" w:rsidRPr="00130527">
        <w:rPr>
          <w:rFonts w:cs="Times New Roman"/>
          <w:color w:val="auto"/>
          <w:sz w:val="28"/>
          <w:szCs w:val="28"/>
          <w:lang w:eastAsia="en-US"/>
        </w:rPr>
        <w:t>и частные территории (придорожные</w:t>
      </w:r>
      <w:r w:rsidRPr="00130527">
        <w:rPr>
          <w:rFonts w:cs="Times New Roman"/>
          <w:color w:val="auto"/>
          <w:sz w:val="28"/>
          <w:szCs w:val="28"/>
          <w:lang w:eastAsia="en-US"/>
        </w:rPr>
        <w:t xml:space="preserve"> и пешеходные</w:t>
      </w:r>
      <w:r w:rsidR="006E4368" w:rsidRPr="00130527">
        <w:rPr>
          <w:rFonts w:cs="Times New Roman"/>
          <w:color w:val="auto"/>
          <w:sz w:val="28"/>
          <w:szCs w:val="28"/>
          <w:lang w:eastAsia="en-US"/>
        </w:rPr>
        <w:t xml:space="preserve"> зоны, разделительные полосы, тротуары, места отдыха, уличная и тротуарная мебель, временные</w:t>
      </w:r>
      <w:r w:rsidR="002A7886" w:rsidRPr="00130527">
        <w:rPr>
          <w:rFonts w:cs="Times New Roman"/>
          <w:color w:val="auto"/>
          <w:sz w:val="28"/>
          <w:szCs w:val="28"/>
          <w:lang w:eastAsia="en-US"/>
        </w:rPr>
        <w:br/>
      </w:r>
      <w:r w:rsidR="006E4368" w:rsidRPr="00130527">
        <w:rPr>
          <w:rFonts w:cs="Times New Roman"/>
          <w:color w:val="auto"/>
          <w:sz w:val="28"/>
          <w:szCs w:val="28"/>
          <w:lang w:eastAsia="en-US"/>
        </w:rPr>
        <w:t>и постоянные ограждения); объекты недвижимости (стены</w:t>
      </w:r>
      <w:r w:rsidRPr="00130527">
        <w:rPr>
          <w:rFonts w:cs="Times New Roman"/>
          <w:color w:val="auto"/>
          <w:sz w:val="28"/>
          <w:szCs w:val="28"/>
          <w:lang w:eastAsia="en-US"/>
        </w:rPr>
        <w:t xml:space="preserve"> и крыши зданий</w:t>
      </w:r>
      <w:r w:rsidR="002A7886" w:rsidRPr="00130527">
        <w:rPr>
          <w:rFonts w:cs="Times New Roman"/>
          <w:color w:val="auto"/>
          <w:sz w:val="28"/>
          <w:szCs w:val="28"/>
          <w:lang w:eastAsia="en-US"/>
        </w:rPr>
        <w:br/>
      </w:r>
      <w:r w:rsidRPr="00130527">
        <w:rPr>
          <w:rFonts w:cs="Times New Roman"/>
          <w:color w:val="auto"/>
          <w:sz w:val="28"/>
          <w:szCs w:val="28"/>
          <w:lang w:eastAsia="en-US"/>
        </w:rPr>
        <w:t>и сооружений). Н</w:t>
      </w:r>
      <w:r w:rsidR="006E4368" w:rsidRPr="00130527">
        <w:rPr>
          <w:rFonts w:cs="Times New Roman"/>
          <w:color w:val="auto"/>
          <w:sz w:val="28"/>
          <w:szCs w:val="28"/>
          <w:lang w:eastAsia="en-US"/>
        </w:rPr>
        <w:t xml:space="preserve">е </w:t>
      </w:r>
      <w:r w:rsidRPr="00130527">
        <w:rPr>
          <w:rFonts w:cs="Times New Roman"/>
          <w:color w:val="auto"/>
          <w:sz w:val="28"/>
          <w:szCs w:val="28"/>
          <w:lang w:eastAsia="en-US"/>
        </w:rPr>
        <w:t>каждый участок</w:t>
      </w:r>
      <w:r w:rsidR="006E4368" w:rsidRPr="00130527">
        <w:rPr>
          <w:rFonts w:cs="Times New Roman"/>
          <w:color w:val="auto"/>
          <w:sz w:val="28"/>
          <w:szCs w:val="28"/>
          <w:lang w:eastAsia="en-US"/>
        </w:rPr>
        <w:t xml:space="preserve"> т</w:t>
      </w:r>
      <w:r w:rsidRPr="00130527">
        <w:rPr>
          <w:rFonts w:cs="Times New Roman"/>
          <w:color w:val="auto"/>
          <w:sz w:val="28"/>
          <w:szCs w:val="28"/>
          <w:lang w:eastAsia="en-US"/>
        </w:rPr>
        <w:t>ерритории</w:t>
      </w:r>
      <w:r w:rsidR="006E4368" w:rsidRPr="00130527">
        <w:rPr>
          <w:rFonts w:cs="Times New Roman"/>
          <w:color w:val="auto"/>
          <w:sz w:val="28"/>
          <w:szCs w:val="28"/>
          <w:lang w:eastAsia="en-US"/>
        </w:rPr>
        <w:t xml:space="preserve"> мо</w:t>
      </w:r>
      <w:r w:rsidRPr="00130527">
        <w:rPr>
          <w:rFonts w:cs="Times New Roman"/>
          <w:color w:val="auto"/>
          <w:sz w:val="28"/>
          <w:szCs w:val="28"/>
          <w:lang w:eastAsia="en-US"/>
        </w:rPr>
        <w:t>жно рассматривать как подходящий</w:t>
      </w:r>
      <w:r w:rsidR="006E4368" w:rsidRPr="00130527">
        <w:rPr>
          <w:rFonts w:cs="Times New Roman"/>
          <w:color w:val="auto"/>
          <w:sz w:val="28"/>
          <w:szCs w:val="28"/>
          <w:lang w:eastAsia="en-US"/>
        </w:rPr>
        <w:t xml:space="preserve"> для размещения наружной рекламы. ГОСТ Р 52044-2003 </w:t>
      </w:r>
      <w:r w:rsidR="006E4368" w:rsidRPr="00130527">
        <w:rPr>
          <w:rStyle w:val="ae"/>
          <w:color w:val="auto"/>
          <w:sz w:val="28"/>
          <w:szCs w:val="28"/>
          <w:lang w:eastAsia="en-US"/>
        </w:rPr>
        <w:footnoteReference w:id="36"/>
      </w:r>
      <w:r w:rsidR="006E4368" w:rsidRPr="00130527">
        <w:rPr>
          <w:rFonts w:cs="Times New Roman"/>
          <w:color w:val="auto"/>
          <w:sz w:val="28"/>
          <w:szCs w:val="28"/>
          <w:lang w:eastAsia="en-US"/>
        </w:rPr>
        <w:t>, содержит общие требования</w:t>
      </w:r>
      <w:r w:rsidR="00F2494B">
        <w:rPr>
          <w:rFonts w:cs="Times New Roman"/>
          <w:color w:val="auto"/>
          <w:sz w:val="28"/>
          <w:szCs w:val="28"/>
          <w:lang w:eastAsia="en-US"/>
        </w:rPr>
        <w:t xml:space="preserve"> </w:t>
      </w:r>
      <w:r w:rsidR="006E4368" w:rsidRPr="00130527">
        <w:rPr>
          <w:rFonts w:cs="Times New Roman"/>
          <w:color w:val="auto"/>
          <w:sz w:val="28"/>
          <w:szCs w:val="28"/>
          <w:lang w:eastAsia="en-US"/>
        </w:rPr>
        <w:t>к наружной рекламе, средствам наружной рекламы, а также правила размещения средств наружной рекламы.</w:t>
      </w:r>
      <w:r w:rsidR="00F2494B">
        <w:rPr>
          <w:rFonts w:cs="Times New Roman"/>
          <w:color w:val="auto"/>
          <w:sz w:val="28"/>
          <w:szCs w:val="28"/>
          <w:lang w:eastAsia="en-US"/>
        </w:rPr>
        <w:br/>
      </w:r>
      <w:r w:rsidR="006E4368" w:rsidRPr="00130527">
        <w:rPr>
          <w:rFonts w:cs="Times New Roman"/>
          <w:color w:val="auto"/>
          <w:sz w:val="28"/>
          <w:szCs w:val="28"/>
          <w:lang w:eastAsia="en-US"/>
        </w:rPr>
        <w:t xml:space="preserve">В Постановлении ФАС Дальневосточного округа от 12.05.2010 </w:t>
      </w:r>
      <w:r w:rsidR="00F2494B">
        <w:rPr>
          <w:rFonts w:cs="Times New Roman"/>
          <w:color w:val="auto"/>
          <w:sz w:val="28"/>
          <w:szCs w:val="28"/>
          <w:lang w:eastAsia="en-US"/>
        </w:rPr>
        <w:br/>
        <w:t xml:space="preserve">№ </w:t>
      </w:r>
      <w:r w:rsidR="006E4368" w:rsidRPr="00130527">
        <w:rPr>
          <w:rFonts w:cs="Times New Roman"/>
          <w:color w:val="auto"/>
          <w:sz w:val="28"/>
          <w:szCs w:val="28"/>
          <w:lang w:eastAsia="en-US"/>
        </w:rPr>
        <w:t xml:space="preserve">Ф03-2932/2010 по делу №А51-14945/2009 суд первой инстанции справедливо заметил, что рекламная конструкция не соответствовала требованиям </w:t>
      </w:r>
      <w:r w:rsidR="006E4368" w:rsidRPr="00130527">
        <w:rPr>
          <w:rFonts w:cs="Times New Roman"/>
          <w:color w:val="auto"/>
          <w:sz w:val="28"/>
          <w:szCs w:val="28"/>
          <w:u w:color="0000FF"/>
          <w:lang w:eastAsia="en-US"/>
        </w:rPr>
        <w:t>п. 4.2</w:t>
      </w:r>
      <w:r w:rsidR="006E4368" w:rsidRPr="00130527">
        <w:rPr>
          <w:rFonts w:cs="Times New Roman"/>
          <w:color w:val="auto"/>
          <w:sz w:val="28"/>
          <w:szCs w:val="28"/>
          <w:lang w:eastAsia="en-US"/>
        </w:rPr>
        <w:t xml:space="preserve"> ГОСТ-а Р 52044-2003</w:t>
      </w:r>
      <w:r w:rsidR="00F2494B">
        <w:rPr>
          <w:rFonts w:cs="Times New Roman"/>
          <w:color w:val="auto"/>
          <w:sz w:val="28"/>
          <w:szCs w:val="28"/>
          <w:lang w:eastAsia="en-US"/>
        </w:rPr>
        <w:t xml:space="preserve"> </w:t>
      </w:r>
      <w:r w:rsidR="006E4368" w:rsidRPr="00130527">
        <w:rPr>
          <w:rFonts w:cs="Times New Roman"/>
          <w:color w:val="auto"/>
          <w:sz w:val="28"/>
          <w:szCs w:val="28"/>
          <w:lang w:eastAsia="en-US"/>
        </w:rPr>
        <w:t>(в редакции, действовавшей по состоянию на 18.06.2009), по причине того, что она располагалась над проезжей частью</w:t>
      </w:r>
      <w:r w:rsidRPr="00130527">
        <w:rPr>
          <w:rFonts w:cs="Times New Roman"/>
          <w:color w:val="auto"/>
          <w:sz w:val="28"/>
          <w:szCs w:val="28"/>
          <w:lang w:eastAsia="en-US"/>
        </w:rPr>
        <w:t>, тем самым затрудняла</w:t>
      </w:r>
      <w:r w:rsidR="00B93945" w:rsidRPr="00130527">
        <w:rPr>
          <w:rFonts w:cs="Times New Roman"/>
          <w:color w:val="auto"/>
          <w:sz w:val="28"/>
          <w:szCs w:val="28"/>
          <w:lang w:eastAsia="en-US"/>
        </w:rPr>
        <w:t xml:space="preserve"> </w:t>
      </w:r>
      <w:r w:rsidR="006E4368" w:rsidRPr="00130527">
        <w:rPr>
          <w:rFonts w:cs="Times New Roman"/>
          <w:color w:val="auto"/>
          <w:sz w:val="28"/>
          <w:szCs w:val="28"/>
          <w:lang w:eastAsia="en-US"/>
        </w:rPr>
        <w:t>водителям обзор ситуации на дорожном полотне</w:t>
      </w:r>
      <w:r w:rsidR="00B93945" w:rsidRPr="00130527">
        <w:rPr>
          <w:rFonts w:cs="Times New Roman"/>
          <w:color w:val="auto"/>
          <w:sz w:val="28"/>
          <w:szCs w:val="28"/>
          <w:lang w:eastAsia="en-US"/>
        </w:rPr>
        <w:t>. В другом деле</w:t>
      </w:r>
      <w:r w:rsidRPr="00130527">
        <w:rPr>
          <w:rStyle w:val="ae"/>
          <w:rFonts w:cs="Times New Roman"/>
          <w:color w:val="auto"/>
          <w:sz w:val="28"/>
          <w:szCs w:val="28"/>
          <w:lang w:eastAsia="en-US"/>
        </w:rPr>
        <w:footnoteReference w:id="37"/>
      </w:r>
      <w:r w:rsidR="00B93945" w:rsidRPr="00130527">
        <w:rPr>
          <w:rFonts w:cs="Times New Roman"/>
          <w:color w:val="auto"/>
          <w:sz w:val="28"/>
          <w:szCs w:val="28"/>
          <w:lang w:eastAsia="en-US"/>
        </w:rPr>
        <w:t xml:space="preserve"> было доказано нарушение</w:t>
      </w:r>
      <w:r w:rsidRPr="00130527">
        <w:rPr>
          <w:rFonts w:cs="Times New Roman"/>
          <w:color w:val="auto"/>
          <w:sz w:val="28"/>
          <w:szCs w:val="28"/>
          <w:lang w:eastAsia="en-US"/>
        </w:rPr>
        <w:t xml:space="preserve"> сразу</w:t>
      </w:r>
      <w:r w:rsidR="00B93945" w:rsidRPr="00130527">
        <w:rPr>
          <w:rFonts w:cs="Times New Roman"/>
          <w:color w:val="auto"/>
          <w:sz w:val="28"/>
          <w:szCs w:val="28"/>
          <w:lang w:eastAsia="en-US"/>
        </w:rPr>
        <w:t xml:space="preserve"> нескольких положений ГОСТа – </w:t>
      </w:r>
      <w:r w:rsidRPr="00130527">
        <w:rPr>
          <w:rFonts w:cs="Times New Roman"/>
          <w:color w:val="auto"/>
          <w:sz w:val="28"/>
          <w:szCs w:val="28"/>
          <w:lang w:eastAsia="en-US"/>
        </w:rPr>
        <w:t>установка рекламных конструкций на ином, чем предусмотрено стандартом, расстоянии, завышение фундамента рекламной конструкции над уровнем проезжей части.</w:t>
      </w:r>
      <w:r w:rsidR="004E052D" w:rsidRPr="00130527">
        <w:rPr>
          <w:rFonts w:cs="Times New Roman"/>
          <w:color w:val="auto"/>
          <w:sz w:val="28"/>
          <w:szCs w:val="28"/>
          <w:lang w:eastAsia="en-US"/>
        </w:rPr>
        <w:t xml:space="preserve"> Согласно ст</w:t>
      </w:r>
      <w:r w:rsidR="002A7886" w:rsidRPr="00130527">
        <w:rPr>
          <w:rFonts w:cs="Times New Roman"/>
          <w:color w:val="auto"/>
          <w:sz w:val="28"/>
          <w:szCs w:val="28"/>
          <w:lang w:eastAsia="en-US"/>
        </w:rPr>
        <w:t>.</w:t>
      </w:r>
      <w:r w:rsidR="004E052D" w:rsidRPr="00130527">
        <w:rPr>
          <w:rFonts w:cs="Times New Roman"/>
          <w:color w:val="auto"/>
          <w:sz w:val="28"/>
          <w:szCs w:val="28"/>
          <w:lang w:eastAsia="en-US"/>
        </w:rPr>
        <w:t xml:space="preserve"> 6.1. ГОСТа </w:t>
      </w:r>
      <w:r w:rsidR="004E052D" w:rsidRPr="00130527">
        <w:rPr>
          <w:rFonts w:cs="Times New Roman"/>
          <w:color w:val="auto"/>
          <w:sz w:val="28"/>
          <w:szCs w:val="28"/>
        </w:rPr>
        <w:t>Р 52044-2003 в последней ред</w:t>
      </w:r>
      <w:r w:rsidR="00EF2DFF" w:rsidRPr="00130527">
        <w:rPr>
          <w:rFonts w:cs="Times New Roman"/>
          <w:color w:val="auto"/>
          <w:sz w:val="28"/>
          <w:szCs w:val="28"/>
        </w:rPr>
        <w:t xml:space="preserve">акции. от 29.02.2016 года, </w:t>
      </w:r>
      <w:r w:rsidR="004E052D" w:rsidRPr="00130527">
        <w:rPr>
          <w:rFonts w:cs="Times New Roman"/>
          <w:color w:val="auto"/>
          <w:sz w:val="28"/>
          <w:szCs w:val="28"/>
        </w:rPr>
        <w:t>рекламные конструкции нельзя размещать на одной опоре с дорожными знаками и светофорами.</w:t>
      </w:r>
      <w:r w:rsidR="00AA6C21" w:rsidRPr="00130527">
        <w:rPr>
          <w:rFonts w:cs="Times New Roman"/>
          <w:color w:val="auto"/>
          <w:sz w:val="28"/>
          <w:szCs w:val="28"/>
        </w:rPr>
        <w:t xml:space="preserve"> Так, </w:t>
      </w:r>
      <w:r w:rsidR="00AA6C21" w:rsidRPr="00130527">
        <w:rPr>
          <w:rFonts w:cs="Times New Roman"/>
          <w:color w:val="auto"/>
          <w:sz w:val="28"/>
          <w:szCs w:val="28"/>
          <w:lang w:eastAsia="en-US"/>
        </w:rPr>
        <w:t>инф</w:t>
      </w:r>
      <w:r w:rsidR="002A7886" w:rsidRPr="00130527">
        <w:rPr>
          <w:rFonts w:cs="Times New Roman"/>
          <w:color w:val="auto"/>
          <w:sz w:val="28"/>
          <w:szCs w:val="28"/>
          <w:lang w:eastAsia="en-US"/>
        </w:rPr>
        <w:t>ормация следующего содержания: «</w:t>
      </w:r>
      <w:r w:rsidR="00AA6C21" w:rsidRPr="00130527">
        <w:rPr>
          <w:rFonts w:cs="Times New Roman"/>
          <w:color w:val="auto"/>
          <w:sz w:val="28"/>
          <w:szCs w:val="28"/>
          <w:lang w:eastAsia="en-US"/>
        </w:rPr>
        <w:t xml:space="preserve">NISSAN официальный дилер в </w:t>
      </w:r>
      <w:r w:rsidR="002A7886" w:rsidRPr="00130527">
        <w:rPr>
          <w:rFonts w:cs="Times New Roman"/>
          <w:color w:val="auto"/>
          <w:sz w:val="28"/>
          <w:szCs w:val="28"/>
          <w:lang w:eastAsia="en-US"/>
        </w:rPr>
        <w:t>Ярославле пр-т Фрунзе 34 1,5 км»</w:t>
      </w:r>
      <w:r w:rsidR="00AA6C21" w:rsidRPr="00130527">
        <w:rPr>
          <w:rFonts w:cs="Times New Roman"/>
          <w:color w:val="auto"/>
          <w:sz w:val="28"/>
          <w:szCs w:val="28"/>
          <w:lang w:eastAsia="en-US"/>
        </w:rPr>
        <w:t xml:space="preserve">, которая была </w:t>
      </w:r>
      <w:r w:rsidR="00AA6C21" w:rsidRPr="00130527">
        <w:rPr>
          <w:rFonts w:cs="Times New Roman"/>
          <w:color w:val="auto"/>
          <w:sz w:val="28"/>
          <w:szCs w:val="28"/>
          <w:lang w:eastAsia="en-US"/>
        </w:rPr>
        <w:lastRenderedPageBreak/>
        <w:t>размещена на знаке дорожного движения, признана УФАС рекламой. Соответственно, размещение такой информации нарушает требования ч</w:t>
      </w:r>
      <w:r w:rsidR="002A7886" w:rsidRPr="00130527">
        <w:rPr>
          <w:rFonts w:cs="Times New Roman"/>
          <w:color w:val="auto"/>
          <w:sz w:val="28"/>
          <w:szCs w:val="28"/>
          <w:lang w:eastAsia="en-US"/>
        </w:rPr>
        <w:t xml:space="preserve">. </w:t>
      </w:r>
      <w:r w:rsidR="00AA6C21" w:rsidRPr="00130527">
        <w:rPr>
          <w:rFonts w:cs="Times New Roman"/>
          <w:color w:val="auto"/>
          <w:sz w:val="28"/>
          <w:szCs w:val="28"/>
          <w:lang w:eastAsia="en-US"/>
        </w:rPr>
        <w:t xml:space="preserve">3 </w:t>
      </w:r>
      <w:r w:rsidR="00F2494B">
        <w:rPr>
          <w:rFonts w:cs="Times New Roman"/>
          <w:color w:val="auto"/>
          <w:sz w:val="28"/>
          <w:szCs w:val="28"/>
          <w:lang w:eastAsia="en-US"/>
        </w:rPr>
        <w:br/>
      </w:r>
      <w:r w:rsidR="00AA6C21" w:rsidRPr="00130527">
        <w:rPr>
          <w:rFonts w:cs="Times New Roman"/>
          <w:color w:val="auto"/>
          <w:sz w:val="28"/>
          <w:szCs w:val="28"/>
          <w:lang w:eastAsia="en-US"/>
        </w:rPr>
        <w:t>ст</w:t>
      </w:r>
      <w:r w:rsidR="002A7886" w:rsidRPr="00130527">
        <w:rPr>
          <w:rFonts w:cs="Times New Roman"/>
          <w:color w:val="auto"/>
          <w:sz w:val="28"/>
          <w:szCs w:val="28"/>
          <w:lang w:eastAsia="en-US"/>
        </w:rPr>
        <w:t>.</w:t>
      </w:r>
      <w:r w:rsidR="00AA6C21" w:rsidRPr="00130527">
        <w:rPr>
          <w:rFonts w:cs="Times New Roman"/>
          <w:color w:val="auto"/>
          <w:sz w:val="28"/>
          <w:szCs w:val="28"/>
          <w:lang w:eastAsia="en-US"/>
        </w:rPr>
        <w:t xml:space="preserve"> 19 ФЗ «О рекламе»</w:t>
      </w:r>
      <w:r w:rsidR="00AA6C21" w:rsidRPr="00130527">
        <w:rPr>
          <w:rStyle w:val="ae"/>
          <w:color w:val="auto"/>
          <w:sz w:val="28"/>
          <w:szCs w:val="28"/>
          <w:lang w:eastAsia="en-US"/>
        </w:rPr>
        <w:footnoteReference w:id="38"/>
      </w:r>
      <w:r w:rsidR="00AA6C21" w:rsidRPr="00130527">
        <w:rPr>
          <w:rFonts w:cs="Times New Roman"/>
          <w:color w:val="auto"/>
          <w:sz w:val="28"/>
          <w:szCs w:val="28"/>
          <w:lang w:eastAsia="en-US"/>
        </w:rPr>
        <w:t xml:space="preserve">. </w:t>
      </w:r>
      <w:r w:rsidR="00AA6C21" w:rsidRPr="00130527">
        <w:rPr>
          <w:rFonts w:cs="Times New Roman"/>
          <w:color w:val="auto"/>
          <w:sz w:val="28"/>
          <w:szCs w:val="28"/>
        </w:rPr>
        <w:t xml:space="preserve">В случае </w:t>
      </w:r>
      <w:r w:rsidR="004E052D" w:rsidRPr="00130527">
        <w:rPr>
          <w:rFonts w:cs="Times New Roman"/>
          <w:color w:val="auto"/>
          <w:sz w:val="28"/>
          <w:szCs w:val="28"/>
        </w:rPr>
        <w:t>несоблюдения закрепленных государственным стандартом требований могут быть нарушены право на безопасность дорожного движения, безопасность жизни и здоровья граждан</w:t>
      </w:r>
      <w:r w:rsidR="00AA6C21" w:rsidRPr="00130527">
        <w:rPr>
          <w:rFonts w:cs="Times New Roman"/>
          <w:color w:val="auto"/>
          <w:sz w:val="28"/>
          <w:szCs w:val="28"/>
        </w:rPr>
        <w:t xml:space="preserve">. Следовательно, </w:t>
      </w:r>
      <w:r w:rsidR="004E052D" w:rsidRPr="00130527">
        <w:rPr>
          <w:rFonts w:cs="Times New Roman"/>
          <w:color w:val="auto"/>
          <w:sz w:val="28"/>
          <w:szCs w:val="28"/>
        </w:rPr>
        <w:t xml:space="preserve">установка рекламных конструкций, производимая с </w:t>
      </w:r>
      <w:r w:rsidR="00AA6C21" w:rsidRPr="00130527">
        <w:rPr>
          <w:rFonts w:cs="Times New Roman"/>
          <w:color w:val="auto"/>
          <w:sz w:val="28"/>
          <w:szCs w:val="28"/>
        </w:rPr>
        <w:t>их нарушением, должна признаваться незаконной, а на владельцев конструкций возложена обязанность произвести работы по демонтажу.</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Во многих научных публикациях наружную рекламу часто именуют «</w:t>
      </w:r>
      <w:proofErr w:type="spellStart"/>
      <w:r w:rsidRPr="00130527">
        <w:rPr>
          <w:rStyle w:val="A6"/>
          <w:rFonts w:ascii="Times New Roman" w:eastAsia="Times New Roman" w:hAnsi="Times New Roman" w:cs="Times New Roman"/>
          <w:color w:val="auto"/>
          <w:sz w:val="28"/>
          <w:szCs w:val="28"/>
        </w:rPr>
        <w:t>аутдор</w:t>
      </w:r>
      <w:proofErr w:type="spellEnd"/>
      <w:r w:rsidRPr="00130527">
        <w:rPr>
          <w:rStyle w:val="A6"/>
          <w:rFonts w:ascii="Times New Roman" w:eastAsia="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(от англ. «</w:t>
      </w:r>
      <w:r w:rsidRPr="00130527">
        <w:rPr>
          <w:rStyle w:val="A6"/>
          <w:rFonts w:ascii="Times New Roman" w:hAnsi="Times New Roman" w:cs="Times New Roman"/>
          <w:color w:val="auto"/>
          <w:sz w:val="28"/>
          <w:szCs w:val="28"/>
          <w:lang w:val="nl-NL"/>
        </w:rPr>
        <w:t>outdoor advertising</w:t>
      </w:r>
      <w:r w:rsidRPr="00130527">
        <w:rPr>
          <w:rStyle w:val="A6"/>
          <w:rFonts w:ascii="Times New Roman" w:hAnsi="Times New Roman" w:cs="Times New Roman"/>
          <w:color w:val="auto"/>
          <w:sz w:val="28"/>
          <w:szCs w:val="28"/>
        </w:rPr>
        <w:t xml:space="preserve">») - что означает находящаяся на открытом воздухе реклама. Из этого понятия можно выделить </w:t>
      </w:r>
      <w:r w:rsidRPr="00130527">
        <w:rPr>
          <w:rStyle w:val="A6"/>
          <w:rFonts w:ascii="Times New Roman" w:hAnsi="Times New Roman" w:cs="Times New Roman"/>
          <w:bCs/>
          <w:color w:val="auto"/>
          <w:sz w:val="28"/>
          <w:szCs w:val="28"/>
        </w:rPr>
        <w:t>первый,</w:t>
      </w:r>
      <w:r w:rsidRPr="00130527">
        <w:rPr>
          <w:rStyle w:val="A6"/>
          <w:rFonts w:ascii="Times New Roman" w:hAnsi="Times New Roman" w:cs="Times New Roman"/>
          <w:color w:val="auto"/>
          <w:sz w:val="28"/>
          <w:szCs w:val="28"/>
        </w:rPr>
        <w:t xml:space="preserve"> и пожалуй, один из самых важных признаков наружной рекламы - </w:t>
      </w:r>
      <w:r w:rsidRPr="00130527">
        <w:rPr>
          <w:rStyle w:val="A6"/>
          <w:rFonts w:ascii="Times New Roman" w:hAnsi="Times New Roman" w:cs="Times New Roman"/>
          <w:bCs/>
          <w:color w:val="auto"/>
          <w:sz w:val="28"/>
          <w:szCs w:val="28"/>
        </w:rPr>
        <w:t>размещение</w:t>
      </w:r>
      <w:r w:rsidRPr="00130527">
        <w:rPr>
          <w:rStyle w:val="A6"/>
          <w:rFonts w:ascii="Times New Roman" w:hAnsi="Times New Roman" w:cs="Times New Roman"/>
          <w:color w:val="auto"/>
          <w:sz w:val="28"/>
          <w:szCs w:val="28"/>
        </w:rPr>
        <w:t xml:space="preserve"> рекламной информации </w:t>
      </w:r>
      <w:r w:rsidRPr="00130527">
        <w:rPr>
          <w:rStyle w:val="A6"/>
          <w:rFonts w:ascii="Times New Roman" w:hAnsi="Times New Roman" w:cs="Times New Roman"/>
          <w:bCs/>
          <w:color w:val="auto"/>
          <w:sz w:val="28"/>
          <w:szCs w:val="28"/>
        </w:rPr>
        <w:t>на открытой местности</w:t>
      </w:r>
      <w:r w:rsidRPr="00130527">
        <w:rPr>
          <w:rStyle w:val="A6"/>
          <w:rFonts w:ascii="Times New Roman" w:hAnsi="Times New Roman" w:cs="Times New Roman"/>
          <w:color w:val="auto"/>
          <w:sz w:val="28"/>
          <w:szCs w:val="28"/>
        </w:rPr>
        <w:t xml:space="preserve"> (будь то внешние поверхности зданий и сооружений, элементы уличной обстановки и т.д.).</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r>
      <w:r w:rsidR="002A7886" w:rsidRPr="00130527">
        <w:rPr>
          <w:rStyle w:val="A6"/>
          <w:rFonts w:ascii="Times New Roman" w:eastAsia="Times New Roman" w:hAnsi="Times New Roman" w:cs="Times New Roman"/>
          <w:color w:val="auto"/>
          <w:sz w:val="28"/>
          <w:szCs w:val="28"/>
        </w:rPr>
        <w:t>Согласно</w:t>
      </w:r>
      <w:r w:rsidRPr="00130527">
        <w:rPr>
          <w:rStyle w:val="A6"/>
          <w:rFonts w:ascii="Times New Roman" w:hAnsi="Times New Roman" w:cs="Times New Roman"/>
          <w:color w:val="auto"/>
          <w:sz w:val="28"/>
          <w:szCs w:val="28"/>
        </w:rPr>
        <w:t xml:space="preserve"> разъяснениям департамента налоговой и таможенно-тарифной политики Министерства финансов, которые даны в письме от</w:t>
      </w:r>
      <w:r w:rsidR="002A7886"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13 </w:t>
      </w:r>
      <w:r w:rsidR="0034395D" w:rsidRPr="00130527">
        <w:rPr>
          <w:rStyle w:val="A6"/>
          <w:rFonts w:ascii="Times New Roman" w:hAnsi="Times New Roman" w:cs="Times New Roman"/>
          <w:color w:val="auto"/>
          <w:sz w:val="28"/>
          <w:szCs w:val="28"/>
        </w:rPr>
        <w:t>октября 2006 г. №</w:t>
      </w:r>
      <w:r w:rsidRPr="00130527">
        <w:rPr>
          <w:rStyle w:val="A6"/>
          <w:rFonts w:ascii="Times New Roman" w:hAnsi="Times New Roman" w:cs="Times New Roman"/>
          <w:color w:val="auto"/>
          <w:sz w:val="28"/>
          <w:szCs w:val="28"/>
        </w:rPr>
        <w:t xml:space="preserve"> 03-11-04/3/453</w:t>
      </w:r>
      <w:r w:rsidRPr="00130527">
        <w:rPr>
          <w:rStyle w:val="A6"/>
          <w:rFonts w:ascii="Times New Roman" w:eastAsia="Times New Roman" w:hAnsi="Times New Roman" w:cs="Times New Roman"/>
          <w:color w:val="auto"/>
          <w:sz w:val="28"/>
          <w:szCs w:val="28"/>
          <w:vertAlign w:val="superscript"/>
        </w:rPr>
        <w:footnoteReference w:id="39"/>
      </w:r>
      <w:r w:rsidRPr="00130527">
        <w:rPr>
          <w:rStyle w:val="A6"/>
          <w:rFonts w:ascii="Times New Roman" w:hAnsi="Times New Roman" w:cs="Times New Roman"/>
          <w:color w:val="auto"/>
          <w:sz w:val="28"/>
          <w:szCs w:val="28"/>
        </w:rPr>
        <w:t>, ст</w:t>
      </w:r>
      <w:r w:rsidR="002A7886"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346.27 Н</w:t>
      </w:r>
      <w:r w:rsidR="002A7886" w:rsidRPr="00130527">
        <w:rPr>
          <w:rStyle w:val="A6"/>
          <w:rFonts w:ascii="Times New Roman" w:hAnsi="Times New Roman" w:cs="Times New Roman"/>
          <w:color w:val="auto"/>
          <w:sz w:val="28"/>
          <w:szCs w:val="28"/>
        </w:rPr>
        <w:t xml:space="preserve">алогового </w:t>
      </w:r>
      <w:r w:rsidRPr="00130527">
        <w:rPr>
          <w:rStyle w:val="A6"/>
          <w:rFonts w:ascii="Times New Roman" w:hAnsi="Times New Roman" w:cs="Times New Roman"/>
          <w:color w:val="auto"/>
          <w:sz w:val="28"/>
          <w:szCs w:val="28"/>
        </w:rPr>
        <w:t>К</w:t>
      </w:r>
      <w:r w:rsidR="002A7886" w:rsidRPr="00130527">
        <w:rPr>
          <w:rStyle w:val="A6"/>
          <w:rFonts w:ascii="Times New Roman" w:hAnsi="Times New Roman" w:cs="Times New Roman"/>
          <w:color w:val="auto"/>
          <w:sz w:val="28"/>
          <w:szCs w:val="28"/>
        </w:rPr>
        <w:t>одекса</w:t>
      </w:r>
      <w:r w:rsidRPr="00130527">
        <w:rPr>
          <w:rStyle w:val="A6"/>
          <w:rFonts w:ascii="Times New Roman" w:hAnsi="Times New Roman" w:cs="Times New Roman"/>
          <w:color w:val="auto"/>
          <w:sz w:val="28"/>
          <w:szCs w:val="28"/>
        </w:rPr>
        <w:t xml:space="preserve"> Р</w:t>
      </w:r>
      <w:r w:rsidR="002A7886" w:rsidRPr="00130527">
        <w:rPr>
          <w:rStyle w:val="A6"/>
          <w:rFonts w:ascii="Times New Roman" w:hAnsi="Times New Roman" w:cs="Times New Roman"/>
          <w:color w:val="auto"/>
          <w:sz w:val="28"/>
          <w:szCs w:val="28"/>
        </w:rPr>
        <w:t xml:space="preserve">оссийской </w:t>
      </w:r>
      <w:r w:rsidRPr="00130527">
        <w:rPr>
          <w:rStyle w:val="A6"/>
          <w:rFonts w:ascii="Times New Roman" w:hAnsi="Times New Roman" w:cs="Times New Roman"/>
          <w:color w:val="auto"/>
          <w:sz w:val="28"/>
          <w:szCs w:val="28"/>
        </w:rPr>
        <w:t>Ф</w:t>
      </w:r>
      <w:r w:rsidR="002A7886" w:rsidRPr="00130527">
        <w:rPr>
          <w:rStyle w:val="A6"/>
          <w:rFonts w:ascii="Times New Roman" w:hAnsi="Times New Roman" w:cs="Times New Roman"/>
          <w:color w:val="auto"/>
          <w:sz w:val="28"/>
          <w:szCs w:val="28"/>
        </w:rPr>
        <w:t>едерации (далее – НК РФ)</w:t>
      </w:r>
      <w:r w:rsidRPr="00130527">
        <w:rPr>
          <w:rStyle w:val="A6"/>
          <w:rFonts w:ascii="Times New Roman" w:hAnsi="Times New Roman" w:cs="Times New Roman"/>
          <w:color w:val="auto"/>
          <w:sz w:val="28"/>
          <w:szCs w:val="28"/>
        </w:rPr>
        <w:t xml:space="preserve"> содержит определение предпринимательской деятельности по распространению и (или) размещению наружной рекламы. Однако, целями главы 26.3 НК РФ, не предусматривается деятельность по распространению (размещению) рекламы внутри помещений, (зданий, сооружений и др.) независимо от используемых средств наружной рекламы. Таким образом, если </w:t>
      </w:r>
      <w:proofErr w:type="spellStart"/>
      <w:r w:rsidRPr="00130527">
        <w:rPr>
          <w:rStyle w:val="A6"/>
          <w:rFonts w:ascii="Times New Roman" w:hAnsi="Times New Roman" w:cs="Times New Roman"/>
          <w:color w:val="auto"/>
          <w:sz w:val="28"/>
          <w:szCs w:val="28"/>
        </w:rPr>
        <w:t>рекламораспространителем</w:t>
      </w:r>
      <w:proofErr w:type="spellEnd"/>
      <w:r w:rsidRPr="00130527">
        <w:rPr>
          <w:rStyle w:val="A6"/>
          <w:rFonts w:ascii="Times New Roman" w:hAnsi="Times New Roman" w:cs="Times New Roman"/>
          <w:color w:val="auto"/>
          <w:sz w:val="28"/>
          <w:szCs w:val="28"/>
        </w:rPr>
        <w:t xml:space="preserve"> размещена информация на плазменных панелях внутри помещений торгового центра, то такая деятельность не будет </w:t>
      </w:r>
      <w:r w:rsidRPr="00130527">
        <w:rPr>
          <w:rStyle w:val="A6"/>
          <w:rFonts w:ascii="Times New Roman" w:hAnsi="Times New Roman" w:cs="Times New Roman"/>
          <w:color w:val="auto"/>
          <w:sz w:val="28"/>
          <w:szCs w:val="28"/>
        </w:rPr>
        <w:lastRenderedPageBreak/>
        <w:t xml:space="preserve">относиться к виду предпринимательской деятельности по распространению наружной рекламы. </w:t>
      </w:r>
    </w:p>
    <w:p w:rsidR="006E2039" w:rsidRPr="00130527" w:rsidRDefault="00FC442D" w:rsidP="006E2039">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Поверхности</w:t>
      </w:r>
      <w:r w:rsidRPr="00130527">
        <w:rPr>
          <w:rStyle w:val="A6"/>
          <w:rFonts w:ascii="Times New Roman" w:hAnsi="Times New Roman" w:cs="Times New Roman"/>
          <w:color w:val="auto"/>
          <w:sz w:val="28"/>
          <w:szCs w:val="28"/>
        </w:rPr>
        <w:t>, на которых может быть ра</w:t>
      </w:r>
      <w:r w:rsidR="002A7886" w:rsidRPr="00130527">
        <w:rPr>
          <w:rStyle w:val="A6"/>
          <w:rFonts w:ascii="Times New Roman" w:hAnsi="Times New Roman" w:cs="Times New Roman"/>
          <w:color w:val="auto"/>
          <w:sz w:val="28"/>
          <w:szCs w:val="28"/>
        </w:rPr>
        <w:t xml:space="preserve">змещена рекламная конструкция </w:t>
      </w:r>
      <w:r w:rsidRPr="00130527">
        <w:rPr>
          <w:rStyle w:val="A6"/>
          <w:rFonts w:ascii="Times New Roman" w:hAnsi="Times New Roman" w:cs="Times New Roman"/>
          <w:color w:val="auto"/>
          <w:sz w:val="28"/>
          <w:szCs w:val="28"/>
        </w:rPr>
        <w:t xml:space="preserve">бесконечное множество. В </w:t>
      </w:r>
      <w:r w:rsidR="002A7886"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xml:space="preserve"> выделены следующие: «внешние стены, крыши и иные конструктивные элементы зданий, строений, сооружений, а также остановочные пункты движения общественного транспорта». Так, арбитражный суд Волго-Вятског</w:t>
      </w:r>
      <w:r w:rsidR="0034395D" w:rsidRPr="00130527">
        <w:rPr>
          <w:rStyle w:val="A6"/>
          <w:rFonts w:ascii="Times New Roman" w:hAnsi="Times New Roman" w:cs="Times New Roman"/>
          <w:color w:val="auto"/>
          <w:sz w:val="28"/>
          <w:szCs w:val="28"/>
        </w:rPr>
        <w:t>о округа от 13.05.2014 по делу №</w:t>
      </w:r>
      <w:r w:rsidRPr="00130527">
        <w:rPr>
          <w:rStyle w:val="A6"/>
          <w:rFonts w:ascii="Times New Roman" w:hAnsi="Times New Roman" w:cs="Times New Roman"/>
          <w:color w:val="auto"/>
          <w:sz w:val="28"/>
          <w:szCs w:val="28"/>
        </w:rPr>
        <w:t xml:space="preserve"> А43-11863/2013 рассматривал дело, где предпринимателем незаконно была установлена рекламная конструкция на козырьке, прикрепленном к стене дома и балконной плите жилого дома.</w:t>
      </w:r>
      <w:r w:rsidRPr="00130527">
        <w:rPr>
          <w:rStyle w:val="A6"/>
          <w:rFonts w:ascii="Times New Roman" w:eastAsia="Times New Roman" w:hAnsi="Times New Roman" w:cs="Times New Roman"/>
          <w:color w:val="auto"/>
          <w:sz w:val="28"/>
          <w:szCs w:val="28"/>
          <w:vertAlign w:val="superscript"/>
        </w:rPr>
        <w:footnoteReference w:id="40"/>
      </w:r>
      <w:r w:rsidRPr="00130527">
        <w:rPr>
          <w:rStyle w:val="A6"/>
          <w:rFonts w:ascii="Times New Roman" w:hAnsi="Times New Roman" w:cs="Times New Roman"/>
          <w:color w:val="auto"/>
          <w:sz w:val="28"/>
          <w:szCs w:val="28"/>
        </w:rPr>
        <w:t xml:space="preserve"> В постановлении Пятнадцатого арбитражного апе</w:t>
      </w:r>
      <w:r w:rsidR="0034395D" w:rsidRPr="00130527">
        <w:rPr>
          <w:rStyle w:val="A6"/>
          <w:rFonts w:ascii="Times New Roman" w:hAnsi="Times New Roman" w:cs="Times New Roman"/>
          <w:color w:val="auto"/>
          <w:sz w:val="28"/>
          <w:szCs w:val="28"/>
        </w:rPr>
        <w:t>лляционного суда от 23.10.2013 № 15АП-11097/2013 по делу №</w:t>
      </w:r>
      <w:r w:rsidRPr="00130527">
        <w:rPr>
          <w:rStyle w:val="A6"/>
          <w:rFonts w:ascii="Times New Roman" w:hAnsi="Times New Roman" w:cs="Times New Roman"/>
          <w:color w:val="auto"/>
          <w:sz w:val="28"/>
          <w:szCs w:val="28"/>
        </w:rPr>
        <w:t xml:space="preserve"> А32-36171/2012, сторона ссылается на тот факт, что «скамейки и урны не являются рекламными конструкциями территориального размещения». Но отклонив этот довод, суд сослался на открытый перечень рекламных конструкций, на которых может быть размещена рекламная информация</w:t>
      </w:r>
      <w:r w:rsidR="00D45D65"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Также арбитражный суд отмечает, что «скамейки с рекламным местом формата </w:t>
      </w:r>
      <w:r w:rsidRPr="00130527">
        <w:rPr>
          <w:rStyle w:val="A6"/>
          <w:rFonts w:ascii="Times New Roman" w:hAnsi="Times New Roman" w:cs="Times New Roman"/>
          <w:color w:val="auto"/>
          <w:sz w:val="28"/>
          <w:szCs w:val="28"/>
          <w:lang w:val="fr-FR"/>
        </w:rPr>
        <w:t xml:space="preserve">- 0,1 x 0,1, </w:t>
      </w:r>
      <w:r w:rsidRPr="00130527">
        <w:rPr>
          <w:rStyle w:val="A6"/>
          <w:rFonts w:ascii="Times New Roman" w:hAnsi="Times New Roman" w:cs="Times New Roman"/>
          <w:color w:val="auto"/>
          <w:sz w:val="28"/>
          <w:szCs w:val="28"/>
        </w:rPr>
        <w:t xml:space="preserve">урны с рекламным местом </w:t>
      </w:r>
      <w:r w:rsidRPr="00130527">
        <w:rPr>
          <w:rStyle w:val="A6"/>
          <w:rFonts w:ascii="Times New Roman" w:hAnsi="Times New Roman" w:cs="Times New Roman"/>
          <w:color w:val="auto"/>
          <w:sz w:val="28"/>
          <w:szCs w:val="28"/>
          <w:lang w:val="fr-FR"/>
        </w:rPr>
        <w:t xml:space="preserve">- 0,1 x 0,1, </w:t>
      </w:r>
      <w:r w:rsidRPr="00130527">
        <w:rPr>
          <w:rStyle w:val="A6"/>
          <w:rFonts w:ascii="Times New Roman" w:hAnsi="Times New Roman" w:cs="Times New Roman"/>
          <w:color w:val="auto"/>
          <w:sz w:val="28"/>
          <w:szCs w:val="28"/>
        </w:rPr>
        <w:t>могут содержать воспроизведение наружной рекламы»</w:t>
      </w:r>
      <w:r w:rsidRPr="00130527">
        <w:rPr>
          <w:rStyle w:val="A6"/>
          <w:rFonts w:ascii="Times New Roman" w:eastAsia="Times New Roman" w:hAnsi="Times New Roman" w:cs="Times New Roman"/>
          <w:color w:val="auto"/>
          <w:sz w:val="28"/>
          <w:szCs w:val="28"/>
          <w:vertAlign w:val="superscript"/>
        </w:rPr>
        <w:footnoteReference w:id="41"/>
      </w:r>
      <w:r w:rsidRPr="00130527">
        <w:rPr>
          <w:rStyle w:val="A6"/>
          <w:rFonts w:ascii="Times New Roman" w:hAnsi="Times New Roman" w:cs="Times New Roman"/>
          <w:color w:val="auto"/>
          <w:sz w:val="28"/>
          <w:szCs w:val="28"/>
        </w:rPr>
        <w:t xml:space="preserve">. </w:t>
      </w:r>
    </w:p>
    <w:p w:rsidR="00E53714" w:rsidRPr="00130527" w:rsidRDefault="006E2039" w:rsidP="00E53714">
      <w:pPr>
        <w:pBdr>
          <w:top w:val="none" w:sz="0" w:space="0" w:color="auto"/>
          <w:left w:val="none" w:sz="0" w:space="0" w:color="auto"/>
          <w:bottom w:val="none" w:sz="0" w:space="0" w:color="auto"/>
          <w:right w:val="none" w:sz="0" w:space="0" w:color="auto"/>
          <w:bar w:val="none" w:sz="0" w:color="auto"/>
        </w:pBdr>
        <w:spacing w:line="360" w:lineRule="auto"/>
        <w:ind w:firstLine="708"/>
        <w:jc w:val="both"/>
        <w:rPr>
          <w:rStyle w:val="A6"/>
          <w:rFonts w:cs="Times New Roman"/>
          <w:color w:val="auto"/>
          <w:sz w:val="28"/>
          <w:szCs w:val="28"/>
          <w:lang w:eastAsia="en-US"/>
        </w:rPr>
      </w:pPr>
      <w:r w:rsidRPr="00130527">
        <w:rPr>
          <w:rFonts w:cs="Times New Roman"/>
          <w:color w:val="auto"/>
          <w:sz w:val="28"/>
          <w:szCs w:val="28"/>
          <w:lang w:eastAsia="en-US"/>
        </w:rPr>
        <w:t>Рекламные конструкции на нынешнем этапе развития рынка рекламы отличаются разнообразием, быстрым колич</w:t>
      </w:r>
      <w:r w:rsidR="008B48AA" w:rsidRPr="00130527">
        <w:rPr>
          <w:rFonts w:cs="Times New Roman"/>
          <w:color w:val="auto"/>
          <w:sz w:val="28"/>
          <w:szCs w:val="28"/>
          <w:lang w:eastAsia="en-US"/>
        </w:rPr>
        <w:t xml:space="preserve">ественным ростом, </w:t>
      </w:r>
      <w:r w:rsidRPr="00130527">
        <w:rPr>
          <w:rFonts w:cs="Times New Roman"/>
          <w:color w:val="auto"/>
          <w:sz w:val="28"/>
          <w:szCs w:val="28"/>
          <w:lang w:eastAsia="en-US"/>
        </w:rPr>
        <w:t>использованием новых технологий, а также представлением разли</w:t>
      </w:r>
      <w:r w:rsidR="00F2494B">
        <w:rPr>
          <w:rFonts w:cs="Times New Roman"/>
          <w:color w:val="auto"/>
          <w:sz w:val="28"/>
          <w:szCs w:val="28"/>
          <w:lang w:eastAsia="en-US"/>
        </w:rPr>
        <w:t>чными способами. Каждая</w:t>
      </w:r>
      <w:r w:rsidRPr="00130527">
        <w:rPr>
          <w:rFonts w:cs="Times New Roman"/>
          <w:color w:val="auto"/>
          <w:sz w:val="28"/>
          <w:szCs w:val="28"/>
          <w:lang w:eastAsia="en-US"/>
        </w:rPr>
        <w:t xml:space="preserve"> </w:t>
      </w:r>
      <w:r w:rsidR="001E160D" w:rsidRPr="00130527">
        <w:rPr>
          <w:rFonts w:cs="Times New Roman"/>
          <w:color w:val="auto"/>
          <w:sz w:val="28"/>
          <w:szCs w:val="28"/>
          <w:lang w:eastAsia="en-US"/>
        </w:rPr>
        <w:t>конструкция</w:t>
      </w:r>
      <w:r w:rsidRPr="00130527">
        <w:rPr>
          <w:rFonts w:cs="Times New Roman"/>
          <w:color w:val="auto"/>
          <w:sz w:val="28"/>
          <w:szCs w:val="28"/>
          <w:lang w:eastAsia="en-US"/>
        </w:rPr>
        <w:t xml:space="preserve"> имеет свой размер рекламной поверхности. Наибольшей популярностью пользуются</w:t>
      </w:r>
      <w:r w:rsidR="001E160D" w:rsidRPr="00130527">
        <w:rPr>
          <w:rFonts w:cs="Times New Roman"/>
          <w:color w:val="auto"/>
          <w:sz w:val="28"/>
          <w:szCs w:val="28"/>
          <w:lang w:eastAsia="en-US"/>
        </w:rPr>
        <w:t>:</w:t>
      </w:r>
      <w:r w:rsidRPr="00130527">
        <w:rPr>
          <w:rFonts w:cs="Times New Roman"/>
          <w:color w:val="auto"/>
          <w:sz w:val="28"/>
          <w:szCs w:val="28"/>
          <w:lang w:eastAsia="en-US"/>
        </w:rPr>
        <w:t xml:space="preserve"> </w:t>
      </w:r>
      <w:r w:rsidR="00E53714" w:rsidRPr="00130527">
        <w:rPr>
          <w:rFonts w:cs="Times New Roman"/>
          <w:color w:val="auto"/>
          <w:sz w:val="28"/>
          <w:szCs w:val="28"/>
          <w:lang w:eastAsia="en-US"/>
        </w:rPr>
        <w:t xml:space="preserve">щитовые установки – </w:t>
      </w:r>
      <w:proofErr w:type="spellStart"/>
      <w:r w:rsidR="00E53714" w:rsidRPr="00130527">
        <w:rPr>
          <w:rFonts w:cs="Times New Roman"/>
          <w:color w:val="auto"/>
          <w:sz w:val="28"/>
          <w:szCs w:val="28"/>
          <w:lang w:eastAsia="en-US"/>
        </w:rPr>
        <w:t>ситиборд</w:t>
      </w:r>
      <w:proofErr w:type="spellEnd"/>
      <w:r w:rsidR="00E53714" w:rsidRPr="00130527">
        <w:rPr>
          <w:rFonts w:cs="Times New Roman"/>
          <w:color w:val="auto"/>
          <w:sz w:val="28"/>
          <w:szCs w:val="28"/>
          <w:lang w:eastAsia="en-US"/>
        </w:rPr>
        <w:t xml:space="preserve">, </w:t>
      </w:r>
      <w:proofErr w:type="spellStart"/>
      <w:r w:rsidR="00E53714" w:rsidRPr="00130527">
        <w:rPr>
          <w:rFonts w:cs="Times New Roman"/>
          <w:color w:val="auto"/>
          <w:sz w:val="28"/>
          <w:szCs w:val="28"/>
          <w:lang w:eastAsia="en-US"/>
        </w:rPr>
        <w:t>билборд</w:t>
      </w:r>
      <w:proofErr w:type="spellEnd"/>
      <w:r w:rsidR="00E53714" w:rsidRPr="00130527">
        <w:rPr>
          <w:rFonts w:cs="Times New Roman"/>
          <w:color w:val="auto"/>
          <w:sz w:val="28"/>
          <w:szCs w:val="28"/>
          <w:lang w:eastAsia="en-US"/>
        </w:rPr>
        <w:t xml:space="preserve">, </w:t>
      </w:r>
      <w:proofErr w:type="spellStart"/>
      <w:r w:rsidR="00E53714" w:rsidRPr="00130527">
        <w:rPr>
          <w:rFonts w:cs="Times New Roman"/>
          <w:color w:val="auto"/>
          <w:sz w:val="28"/>
          <w:szCs w:val="28"/>
          <w:lang w:eastAsia="en-US"/>
        </w:rPr>
        <w:t>суперборд</w:t>
      </w:r>
      <w:proofErr w:type="spellEnd"/>
      <w:r w:rsidR="00E53714" w:rsidRPr="00130527">
        <w:rPr>
          <w:rFonts w:cs="Times New Roman"/>
          <w:color w:val="auto"/>
          <w:sz w:val="28"/>
          <w:szCs w:val="28"/>
          <w:lang w:eastAsia="en-US"/>
        </w:rPr>
        <w:t xml:space="preserve">, </w:t>
      </w:r>
      <w:proofErr w:type="spellStart"/>
      <w:r w:rsidR="00E53714" w:rsidRPr="00130527">
        <w:rPr>
          <w:rFonts w:cs="Times New Roman"/>
          <w:color w:val="auto"/>
          <w:sz w:val="28"/>
          <w:szCs w:val="28"/>
          <w:lang w:eastAsia="en-US"/>
        </w:rPr>
        <w:t>суперсайт</w:t>
      </w:r>
      <w:proofErr w:type="spellEnd"/>
      <w:r w:rsidR="00E53714" w:rsidRPr="00130527">
        <w:rPr>
          <w:rFonts w:cs="Times New Roman"/>
          <w:color w:val="auto"/>
          <w:sz w:val="28"/>
          <w:szCs w:val="28"/>
          <w:lang w:eastAsia="en-US"/>
        </w:rPr>
        <w:t xml:space="preserve">; рекламные конструкции с использованием внутренней подсветки-сити-формат, </w:t>
      </w:r>
      <w:proofErr w:type="spellStart"/>
      <w:r w:rsidR="00E53714" w:rsidRPr="00130527">
        <w:rPr>
          <w:rFonts w:cs="Times New Roman"/>
          <w:color w:val="auto"/>
          <w:sz w:val="28"/>
          <w:szCs w:val="28"/>
          <w:lang w:eastAsia="en-US"/>
        </w:rPr>
        <w:t>пилларс</w:t>
      </w:r>
      <w:proofErr w:type="spellEnd"/>
      <w:r w:rsidR="00E53714" w:rsidRPr="00130527">
        <w:rPr>
          <w:rFonts w:cs="Times New Roman"/>
          <w:color w:val="auto"/>
          <w:sz w:val="28"/>
          <w:szCs w:val="28"/>
          <w:lang w:eastAsia="en-US"/>
        </w:rPr>
        <w:t xml:space="preserve">, панель-кронштейн; рекламные плакаты-афиши; крышные и проекционные установки; видеоэкраны и медиа-фасады; </w:t>
      </w:r>
      <w:proofErr w:type="spellStart"/>
      <w:r w:rsidR="00E53714" w:rsidRPr="00130527">
        <w:rPr>
          <w:rFonts w:cs="Times New Roman"/>
          <w:color w:val="auto"/>
          <w:sz w:val="28"/>
          <w:szCs w:val="28"/>
          <w:lang w:eastAsia="en-US"/>
        </w:rPr>
        <w:t>призматроны</w:t>
      </w:r>
      <w:proofErr w:type="spellEnd"/>
      <w:r w:rsidR="00E53714" w:rsidRPr="00130527">
        <w:rPr>
          <w:rFonts w:cs="Times New Roman"/>
          <w:color w:val="auto"/>
          <w:sz w:val="28"/>
          <w:szCs w:val="28"/>
          <w:lang w:eastAsia="en-US"/>
        </w:rPr>
        <w:t xml:space="preserve"> и другие.</w:t>
      </w:r>
    </w:p>
    <w:p w:rsidR="00511DF9" w:rsidRPr="00130527" w:rsidRDefault="001E160D" w:rsidP="00E53714">
      <w:pPr>
        <w:pBdr>
          <w:top w:val="none" w:sz="0" w:space="0" w:color="auto"/>
          <w:left w:val="none" w:sz="0" w:space="0" w:color="auto"/>
          <w:bottom w:val="none" w:sz="0" w:space="0" w:color="auto"/>
          <w:right w:val="none" w:sz="0" w:space="0" w:color="auto"/>
          <w:bar w:val="none" w:sz="0" w:color="auto"/>
        </w:pBdr>
        <w:spacing w:line="360" w:lineRule="auto"/>
        <w:ind w:firstLine="708"/>
        <w:jc w:val="both"/>
        <w:rPr>
          <w:rStyle w:val="A6"/>
          <w:rFonts w:cs="Times New Roman"/>
          <w:color w:val="auto"/>
          <w:sz w:val="28"/>
          <w:szCs w:val="28"/>
        </w:rPr>
      </w:pPr>
      <w:r w:rsidRPr="00130527">
        <w:rPr>
          <w:rStyle w:val="A6"/>
          <w:rFonts w:eastAsia="Times New Roman" w:cs="Times New Roman"/>
          <w:color w:val="auto"/>
          <w:sz w:val="28"/>
          <w:szCs w:val="28"/>
        </w:rPr>
        <w:lastRenderedPageBreak/>
        <w:tab/>
      </w:r>
      <w:r w:rsidR="00FC442D" w:rsidRPr="00130527">
        <w:rPr>
          <w:rStyle w:val="A6"/>
          <w:rFonts w:eastAsia="Times New Roman" w:cs="Times New Roman"/>
          <w:color w:val="auto"/>
          <w:sz w:val="28"/>
          <w:szCs w:val="28"/>
        </w:rPr>
        <w:t>По мнению Э</w:t>
      </w:r>
      <w:r w:rsidR="00FC442D" w:rsidRPr="00130527">
        <w:rPr>
          <w:rStyle w:val="A6"/>
          <w:rFonts w:cs="Times New Roman"/>
          <w:color w:val="auto"/>
          <w:sz w:val="28"/>
          <w:szCs w:val="28"/>
        </w:rPr>
        <w:t xml:space="preserve">. </w:t>
      </w:r>
      <w:proofErr w:type="spellStart"/>
      <w:r w:rsidR="00FC442D" w:rsidRPr="00130527">
        <w:rPr>
          <w:rStyle w:val="A6"/>
          <w:rFonts w:cs="Times New Roman"/>
          <w:color w:val="auto"/>
          <w:sz w:val="28"/>
          <w:szCs w:val="28"/>
        </w:rPr>
        <w:t>Деменцовой</w:t>
      </w:r>
      <w:proofErr w:type="spellEnd"/>
      <w:r w:rsidR="00FC442D" w:rsidRPr="00130527">
        <w:rPr>
          <w:rStyle w:val="A6"/>
          <w:rFonts w:eastAsia="Times New Roman" w:cs="Times New Roman"/>
          <w:color w:val="auto"/>
          <w:sz w:val="28"/>
          <w:szCs w:val="28"/>
          <w:vertAlign w:val="superscript"/>
        </w:rPr>
        <w:footnoteReference w:id="42"/>
      </w:r>
      <w:r w:rsidR="00FC442D" w:rsidRPr="00130527">
        <w:rPr>
          <w:rStyle w:val="A6"/>
          <w:rFonts w:cs="Times New Roman"/>
          <w:color w:val="auto"/>
          <w:sz w:val="28"/>
          <w:szCs w:val="28"/>
        </w:rPr>
        <w:t xml:space="preserve">, не могут служить рекламной конструкцией театральные тумбы и афишные столбы. В обоснование такой позиции, автор ссылается на особого рода исключение из правила, однако приводит довольно слабые аргументы - необходимость регулирования проблемы законодательством о театре (которого, на данный момент не существует), специфика сферы отношений - культура и искусство (этот факт никоим образом не мешает рекламировать постановки, концерты и прочие события). </w:t>
      </w:r>
      <w:r w:rsidR="00130377" w:rsidRPr="00130527">
        <w:rPr>
          <w:rStyle w:val="A6"/>
          <w:rFonts w:cs="Times New Roman"/>
          <w:color w:val="auto"/>
          <w:sz w:val="28"/>
          <w:szCs w:val="28"/>
        </w:rPr>
        <w:t xml:space="preserve">Представляется, что </w:t>
      </w:r>
      <w:r w:rsidR="00FC442D" w:rsidRPr="00130527">
        <w:rPr>
          <w:rStyle w:val="A6"/>
          <w:rFonts w:cs="Times New Roman"/>
          <w:color w:val="auto"/>
          <w:sz w:val="28"/>
          <w:szCs w:val="28"/>
        </w:rPr>
        <w:t>афишные столбы и театральные тумбы являются рекламными конструкциями по смыслу законодательства</w:t>
      </w:r>
      <w:r w:rsidR="00130377" w:rsidRPr="00130527">
        <w:rPr>
          <w:rStyle w:val="A6"/>
          <w:rFonts w:cs="Times New Roman"/>
          <w:color w:val="auto"/>
          <w:sz w:val="28"/>
          <w:szCs w:val="28"/>
        </w:rPr>
        <w:br/>
      </w:r>
      <w:r w:rsidR="00FC442D" w:rsidRPr="00130527">
        <w:rPr>
          <w:rStyle w:val="A6"/>
          <w:rFonts w:cs="Times New Roman"/>
          <w:color w:val="auto"/>
          <w:sz w:val="28"/>
          <w:szCs w:val="28"/>
        </w:rPr>
        <w:t xml:space="preserve">о рекламе. </w:t>
      </w:r>
      <w:r w:rsidR="00130377" w:rsidRPr="00130527">
        <w:rPr>
          <w:rStyle w:val="A6"/>
          <w:rFonts w:cs="Times New Roman"/>
          <w:color w:val="auto"/>
          <w:sz w:val="28"/>
          <w:szCs w:val="28"/>
        </w:rPr>
        <w:t xml:space="preserve">Не смотря на то, что </w:t>
      </w:r>
      <w:r w:rsidR="00FC442D" w:rsidRPr="00130527">
        <w:rPr>
          <w:rStyle w:val="A6"/>
          <w:rFonts w:cs="Times New Roman"/>
          <w:color w:val="auto"/>
          <w:sz w:val="28"/>
          <w:szCs w:val="28"/>
        </w:rPr>
        <w:t>«афиша - призыв и обращение не</w:t>
      </w:r>
      <w:r w:rsidR="00130377" w:rsidRPr="00130527">
        <w:rPr>
          <w:rStyle w:val="A6"/>
          <w:rFonts w:cs="Times New Roman"/>
          <w:color w:val="auto"/>
          <w:sz w:val="28"/>
          <w:szCs w:val="28"/>
        </w:rPr>
        <w:br/>
      </w:r>
      <w:r w:rsidR="00FC442D" w:rsidRPr="00130527">
        <w:rPr>
          <w:rStyle w:val="A6"/>
          <w:rFonts w:cs="Times New Roman"/>
          <w:color w:val="auto"/>
          <w:sz w:val="28"/>
          <w:szCs w:val="28"/>
        </w:rPr>
        <w:t xml:space="preserve">к материальному, а к духовному», культурная сфера общества также нуждается в рекламировании, как и любой коммерческий продукт. </w:t>
      </w:r>
      <w:r w:rsidR="00FC442D" w:rsidRPr="00130527">
        <w:rPr>
          <w:rStyle w:val="10"/>
          <w:rFonts w:ascii="Times New Roman" w:hAnsi="Times New Roman" w:cs="Times New Roman"/>
          <w:b w:val="0"/>
          <w:color w:val="auto"/>
        </w:rPr>
        <w:t>Более того, как уже указывалось выше, в судебной практике сложилось единое мнение по поводу того, что перечень ре</w:t>
      </w:r>
      <w:r w:rsidR="00511DF9" w:rsidRPr="00130527">
        <w:rPr>
          <w:rStyle w:val="10"/>
          <w:rFonts w:ascii="Times New Roman" w:hAnsi="Times New Roman" w:cs="Times New Roman"/>
          <w:b w:val="0"/>
          <w:color w:val="auto"/>
        </w:rPr>
        <w:t xml:space="preserve">кламных конструкций не является </w:t>
      </w:r>
      <w:r w:rsidR="00FC442D" w:rsidRPr="00130527">
        <w:rPr>
          <w:rStyle w:val="10"/>
          <w:rFonts w:ascii="Times New Roman" w:hAnsi="Times New Roman" w:cs="Times New Roman"/>
          <w:b w:val="0"/>
          <w:color w:val="auto"/>
        </w:rPr>
        <w:t>исчерпывающим,</w:t>
      </w:r>
      <w:r w:rsidR="00511DF9" w:rsidRPr="00130527">
        <w:rPr>
          <w:rStyle w:val="10"/>
          <w:rFonts w:ascii="Times New Roman" w:hAnsi="Times New Roman" w:cs="Times New Roman"/>
          <w:b w:val="0"/>
          <w:color w:val="auto"/>
        </w:rPr>
        <w:t xml:space="preserve"> </w:t>
      </w:r>
      <w:r w:rsidR="00E53714" w:rsidRPr="00130527">
        <w:rPr>
          <w:rStyle w:val="10"/>
          <w:rFonts w:ascii="Times New Roman" w:hAnsi="Times New Roman" w:cs="Times New Roman"/>
          <w:b w:val="0"/>
          <w:color w:val="auto"/>
        </w:rPr>
        <w:t>следовательно,</w:t>
      </w:r>
      <w:r w:rsidR="00FC442D" w:rsidRPr="00130527">
        <w:rPr>
          <w:rStyle w:val="10"/>
          <w:rFonts w:ascii="Times New Roman" w:hAnsi="Times New Roman" w:cs="Times New Roman"/>
          <w:b w:val="0"/>
          <w:color w:val="auto"/>
        </w:rPr>
        <w:t xml:space="preserve"> тот факт, что столбы и ту</w:t>
      </w:r>
      <w:r w:rsidR="00D45D65" w:rsidRPr="00130527">
        <w:rPr>
          <w:rStyle w:val="10"/>
          <w:rFonts w:ascii="Times New Roman" w:hAnsi="Times New Roman" w:cs="Times New Roman"/>
          <w:b w:val="0"/>
          <w:color w:val="auto"/>
        </w:rPr>
        <w:t>мбы не фигурируют в ст</w:t>
      </w:r>
      <w:r w:rsidR="00130377" w:rsidRPr="00130527">
        <w:rPr>
          <w:rStyle w:val="10"/>
          <w:rFonts w:ascii="Times New Roman" w:hAnsi="Times New Roman" w:cs="Times New Roman"/>
          <w:b w:val="0"/>
          <w:color w:val="auto"/>
        </w:rPr>
        <w:t>.</w:t>
      </w:r>
      <w:r w:rsidR="00D45D65" w:rsidRPr="00130527">
        <w:rPr>
          <w:rStyle w:val="10"/>
          <w:rFonts w:ascii="Times New Roman" w:hAnsi="Times New Roman" w:cs="Times New Roman"/>
          <w:b w:val="0"/>
          <w:color w:val="auto"/>
        </w:rPr>
        <w:t xml:space="preserve"> 19 </w:t>
      </w:r>
      <w:r w:rsidR="00D45D65" w:rsidRPr="00130527">
        <w:rPr>
          <w:rStyle w:val="A6"/>
          <w:rFonts w:cs="Times New Roman"/>
          <w:color w:val="auto"/>
          <w:sz w:val="28"/>
          <w:szCs w:val="28"/>
        </w:rPr>
        <w:t>ФЗ «О рекламе»</w:t>
      </w:r>
      <w:r w:rsidR="00FC442D" w:rsidRPr="00130527">
        <w:rPr>
          <w:rStyle w:val="10"/>
          <w:rFonts w:ascii="Times New Roman" w:hAnsi="Times New Roman" w:cs="Times New Roman"/>
          <w:b w:val="0"/>
          <w:color w:val="auto"/>
        </w:rPr>
        <w:t xml:space="preserve">, не означает, что они априори не могут быть рекламными конструкциями. </w:t>
      </w:r>
    </w:p>
    <w:p w:rsidR="00511DF9"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Arial Unicode MS"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 теории и практике возникает бесконечное количество споров по поводу отнесения информации</w:t>
      </w:r>
      <w:r w:rsidRPr="00130527">
        <w:rPr>
          <w:rStyle w:val="A6"/>
          <w:rFonts w:ascii="Times New Roman" w:hAnsi="Times New Roman" w:cs="Times New Roman"/>
          <w:color w:val="auto"/>
          <w:sz w:val="28"/>
          <w:szCs w:val="28"/>
        </w:rPr>
        <w:t xml:space="preserve">, размещенной на довольно специфических объектах, к наружной рекламе. </w:t>
      </w:r>
      <w:r w:rsidR="00130377" w:rsidRPr="00130527">
        <w:rPr>
          <w:rStyle w:val="A6"/>
          <w:rFonts w:ascii="Times New Roman" w:hAnsi="Times New Roman" w:cs="Times New Roman"/>
          <w:color w:val="auto"/>
          <w:sz w:val="28"/>
          <w:szCs w:val="28"/>
        </w:rPr>
        <w:t>Статья</w:t>
      </w:r>
      <w:r w:rsidRPr="00130527">
        <w:rPr>
          <w:rStyle w:val="A6"/>
          <w:rFonts w:ascii="Times New Roman" w:hAnsi="Times New Roman" w:cs="Times New Roman"/>
          <w:color w:val="auto"/>
          <w:sz w:val="28"/>
          <w:szCs w:val="28"/>
        </w:rPr>
        <w:t xml:space="preserve"> 19 </w:t>
      </w:r>
      <w:r w:rsidR="00130377"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ч</w:t>
      </w:r>
      <w:r w:rsidR="00130377"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w:t>
      </w:r>
      <w:r w:rsidR="00130377"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содержит формулировку: </w:t>
      </w:r>
      <w:r w:rsidR="00130377"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«и иные технические средства стабильного территориального размещения». Как показывает судебная практика, к техническим средствам относят механические и другие приспособления для размещения рекламы. Затруднения вызывает вторая часть формулировки: «стабильное территориальное размещение». На первый взгляд, все довольно ясно - речь идет о контакте с объектами (недвижимости или иными), которые обладают относительно прочной связью с определенном участком территории.</w:t>
      </w:r>
    </w:p>
    <w:p w:rsidR="00755F43" w:rsidRPr="00130527" w:rsidRDefault="00511DF9"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Arial Unicode MS" w:hAnsi="Times New Roman" w:cs="Times New Roman"/>
          <w:color w:val="auto"/>
          <w:sz w:val="28"/>
          <w:szCs w:val="28"/>
        </w:rPr>
        <w:lastRenderedPageBreak/>
        <w:tab/>
      </w:r>
      <w:r w:rsidR="00FC442D" w:rsidRPr="00130527">
        <w:rPr>
          <w:rStyle w:val="A6"/>
          <w:rFonts w:ascii="Times New Roman" w:hAnsi="Times New Roman" w:cs="Times New Roman"/>
          <w:color w:val="auto"/>
          <w:sz w:val="28"/>
          <w:szCs w:val="28"/>
        </w:rPr>
        <w:t>В литературе высказана точка зрения о том, что фирменная одежда рекламодателей является специфическим видом наружной рекламы.</w:t>
      </w:r>
      <w:r w:rsidR="00130377" w:rsidRPr="00130527">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Но согласно позиции Министерства финансов РФ, «одежда не отвечает критерию стабильного территориального размещения»</w:t>
      </w:r>
      <w:r w:rsidR="00FC442D" w:rsidRPr="00130527">
        <w:rPr>
          <w:rStyle w:val="A6"/>
          <w:rFonts w:ascii="Times New Roman" w:eastAsia="Times New Roman" w:hAnsi="Times New Roman" w:cs="Times New Roman"/>
          <w:color w:val="auto"/>
          <w:sz w:val="28"/>
          <w:szCs w:val="28"/>
          <w:vertAlign w:val="superscript"/>
        </w:rPr>
        <w:footnoteReference w:id="43"/>
      </w:r>
      <w:r w:rsidR="00FC442D" w:rsidRPr="00130527">
        <w:rPr>
          <w:rStyle w:val="A6"/>
          <w:rFonts w:ascii="Times New Roman" w:hAnsi="Times New Roman" w:cs="Times New Roman"/>
          <w:color w:val="auto"/>
          <w:sz w:val="28"/>
          <w:szCs w:val="28"/>
        </w:rPr>
        <w:t xml:space="preserve">. Остается дополнить, что фирменная одежда рекламодателей едва ли отвечает признакам технического средства.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 продолжение вопроса о признаке «размещение на открытой местности»</w:t>
      </w:r>
      <w:r w:rsidRPr="00130527">
        <w:rPr>
          <w:rStyle w:val="A6"/>
          <w:rFonts w:ascii="Times New Roman" w:hAnsi="Times New Roman" w:cs="Times New Roman"/>
          <w:color w:val="auto"/>
          <w:sz w:val="28"/>
          <w:szCs w:val="28"/>
        </w:rPr>
        <w:t xml:space="preserve">, необходимо обратиться к </w:t>
      </w:r>
      <w:r w:rsidRPr="00130527">
        <w:rPr>
          <w:rStyle w:val="A6"/>
          <w:rFonts w:ascii="Times New Roman" w:hAnsi="Times New Roman" w:cs="Times New Roman"/>
          <w:bCs/>
          <w:color w:val="auto"/>
          <w:sz w:val="28"/>
          <w:szCs w:val="28"/>
        </w:rPr>
        <w:t>ч</w:t>
      </w:r>
      <w:r w:rsidR="00792E17" w:rsidRPr="00130527">
        <w:rPr>
          <w:rStyle w:val="A6"/>
          <w:rFonts w:ascii="Times New Roman" w:hAnsi="Times New Roman" w:cs="Times New Roman"/>
          <w:bCs/>
          <w:color w:val="auto"/>
          <w:sz w:val="28"/>
          <w:szCs w:val="28"/>
        </w:rPr>
        <w:t>.</w:t>
      </w:r>
      <w:r w:rsidRPr="00130527">
        <w:rPr>
          <w:rStyle w:val="A6"/>
          <w:rFonts w:ascii="Times New Roman" w:hAnsi="Times New Roman" w:cs="Times New Roman"/>
          <w:bCs/>
          <w:color w:val="auto"/>
          <w:sz w:val="28"/>
          <w:szCs w:val="28"/>
        </w:rPr>
        <w:t xml:space="preserve"> 15 ст</w:t>
      </w:r>
      <w:r w:rsidR="00792E17" w:rsidRPr="00130527">
        <w:rPr>
          <w:rStyle w:val="A6"/>
          <w:rFonts w:ascii="Times New Roman" w:hAnsi="Times New Roman" w:cs="Times New Roman"/>
          <w:bCs/>
          <w:color w:val="auto"/>
          <w:sz w:val="28"/>
          <w:szCs w:val="28"/>
        </w:rPr>
        <w:t>.</w:t>
      </w:r>
      <w:r w:rsidRPr="00130527">
        <w:rPr>
          <w:rStyle w:val="A6"/>
          <w:rFonts w:ascii="Times New Roman" w:hAnsi="Times New Roman" w:cs="Times New Roman"/>
          <w:bCs/>
          <w:color w:val="auto"/>
          <w:sz w:val="28"/>
          <w:szCs w:val="28"/>
        </w:rPr>
        <w:t xml:space="preserve"> 19 </w:t>
      </w:r>
      <w:r w:rsidR="00D45D65"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xml:space="preserve">, где установлены </w:t>
      </w:r>
      <w:r w:rsidRPr="00130527">
        <w:rPr>
          <w:rStyle w:val="A6"/>
          <w:rFonts w:ascii="Times New Roman" w:hAnsi="Times New Roman" w:cs="Times New Roman"/>
          <w:bCs/>
          <w:color w:val="auto"/>
          <w:sz w:val="28"/>
          <w:szCs w:val="28"/>
        </w:rPr>
        <w:t>основания отказа в выдаче разрешения на установку</w:t>
      </w:r>
      <w:r w:rsidR="00792E17" w:rsidRPr="00130527">
        <w:rPr>
          <w:rStyle w:val="A6"/>
          <w:rFonts w:ascii="Times New Roman" w:hAnsi="Times New Roman" w:cs="Times New Roman"/>
          <w:bCs/>
          <w:color w:val="auto"/>
          <w:sz w:val="28"/>
          <w:szCs w:val="28"/>
        </w:rPr>
        <w:br/>
      </w:r>
      <w:r w:rsidRPr="00130527">
        <w:rPr>
          <w:rStyle w:val="A6"/>
          <w:rFonts w:ascii="Times New Roman" w:hAnsi="Times New Roman" w:cs="Times New Roman"/>
          <w:bCs/>
          <w:color w:val="auto"/>
          <w:sz w:val="28"/>
          <w:szCs w:val="28"/>
        </w:rPr>
        <w:t>и эксплуатацию рекламной конструкции</w:t>
      </w:r>
      <w:r w:rsidRPr="00130527">
        <w:rPr>
          <w:rStyle w:val="A6"/>
          <w:rFonts w:ascii="Times New Roman" w:hAnsi="Times New Roman" w:cs="Times New Roman"/>
          <w:color w:val="auto"/>
          <w:sz w:val="28"/>
          <w:szCs w:val="28"/>
        </w:rPr>
        <w:t xml:space="preserve">. </w:t>
      </w:r>
      <w:r w:rsidR="00792E17" w:rsidRPr="00130527">
        <w:rPr>
          <w:rStyle w:val="A6"/>
          <w:rFonts w:ascii="Times New Roman" w:hAnsi="Times New Roman" w:cs="Times New Roman"/>
          <w:color w:val="auto"/>
          <w:sz w:val="28"/>
          <w:szCs w:val="28"/>
        </w:rPr>
        <w:t xml:space="preserve">На основе их анализа, </w:t>
      </w:r>
      <w:r w:rsidRPr="00130527">
        <w:rPr>
          <w:rStyle w:val="A6"/>
          <w:rFonts w:ascii="Times New Roman" w:hAnsi="Times New Roman" w:cs="Times New Roman"/>
          <w:color w:val="auto"/>
          <w:sz w:val="28"/>
          <w:szCs w:val="28"/>
        </w:rPr>
        <w:t>можно сделать вывод, что перечисленные требования имеют отношения именно</w:t>
      </w:r>
      <w:r w:rsidR="00792E17"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к территориальному размещению рекламной конструкции. ФАС России</w:t>
      </w:r>
      <w:r w:rsidR="00792E17"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письме № АК/19504/13, коммент</w:t>
      </w:r>
      <w:r w:rsidR="00D45D65" w:rsidRPr="00130527">
        <w:rPr>
          <w:rStyle w:val="A6"/>
          <w:rFonts w:ascii="Times New Roman" w:hAnsi="Times New Roman" w:cs="Times New Roman"/>
          <w:color w:val="auto"/>
          <w:sz w:val="28"/>
          <w:szCs w:val="28"/>
        </w:rPr>
        <w:t>ируя п</w:t>
      </w:r>
      <w:r w:rsidR="00361FDA" w:rsidRPr="00130527">
        <w:rPr>
          <w:rStyle w:val="A6"/>
          <w:rFonts w:ascii="Times New Roman" w:hAnsi="Times New Roman" w:cs="Times New Roman"/>
          <w:color w:val="auto"/>
          <w:sz w:val="28"/>
          <w:szCs w:val="28"/>
        </w:rPr>
        <w:t xml:space="preserve">. </w:t>
      </w:r>
      <w:r w:rsidR="00D45D65" w:rsidRPr="00130527">
        <w:rPr>
          <w:rStyle w:val="A6"/>
          <w:rFonts w:ascii="Times New Roman" w:hAnsi="Times New Roman" w:cs="Times New Roman"/>
          <w:color w:val="auto"/>
          <w:sz w:val="28"/>
          <w:szCs w:val="28"/>
        </w:rPr>
        <w:t>4 ч</w:t>
      </w:r>
      <w:r w:rsidR="00361FDA" w:rsidRPr="00130527">
        <w:rPr>
          <w:rStyle w:val="A6"/>
          <w:rFonts w:ascii="Times New Roman" w:hAnsi="Times New Roman" w:cs="Times New Roman"/>
          <w:color w:val="auto"/>
          <w:sz w:val="28"/>
          <w:szCs w:val="28"/>
        </w:rPr>
        <w:t xml:space="preserve">. </w:t>
      </w:r>
      <w:r w:rsidR="00D45D65" w:rsidRPr="00130527">
        <w:rPr>
          <w:rStyle w:val="A6"/>
          <w:rFonts w:ascii="Times New Roman" w:hAnsi="Times New Roman" w:cs="Times New Roman"/>
          <w:color w:val="auto"/>
          <w:sz w:val="28"/>
          <w:szCs w:val="28"/>
        </w:rPr>
        <w:t>15 ст</w:t>
      </w:r>
      <w:r w:rsidR="00361FDA" w:rsidRPr="00130527">
        <w:rPr>
          <w:rStyle w:val="A6"/>
          <w:rFonts w:ascii="Times New Roman" w:hAnsi="Times New Roman" w:cs="Times New Roman"/>
          <w:color w:val="auto"/>
          <w:sz w:val="28"/>
          <w:szCs w:val="28"/>
        </w:rPr>
        <w:t>.</w:t>
      </w:r>
      <w:r w:rsidR="00D45D65" w:rsidRPr="00130527">
        <w:rPr>
          <w:rStyle w:val="A6"/>
          <w:rFonts w:ascii="Times New Roman" w:hAnsi="Times New Roman" w:cs="Times New Roman"/>
          <w:color w:val="auto"/>
          <w:sz w:val="28"/>
          <w:szCs w:val="28"/>
        </w:rPr>
        <w:t xml:space="preserve"> 19, </w:t>
      </w:r>
      <w:r w:rsidRPr="00130527">
        <w:rPr>
          <w:rStyle w:val="A6"/>
          <w:rFonts w:ascii="Times New Roman" w:hAnsi="Times New Roman" w:cs="Times New Roman"/>
          <w:color w:val="auto"/>
          <w:sz w:val="28"/>
          <w:szCs w:val="28"/>
        </w:rPr>
        <w:t>делает акцент на важности сохранения архитектурного облика сложившейся застройки поселений или городских округов.</w:t>
      </w:r>
      <w:r w:rsidRPr="00130527">
        <w:rPr>
          <w:rStyle w:val="A6"/>
          <w:rFonts w:ascii="Times New Roman" w:eastAsia="Times New Roman" w:hAnsi="Times New Roman" w:cs="Times New Roman"/>
          <w:color w:val="auto"/>
          <w:sz w:val="28"/>
          <w:szCs w:val="28"/>
          <w:vertAlign w:val="superscript"/>
        </w:rPr>
        <w:footnoteReference w:id="44"/>
      </w:r>
      <w:r w:rsidRPr="00130527">
        <w:rPr>
          <w:rStyle w:val="A6"/>
          <w:rFonts w:ascii="Times New Roman" w:hAnsi="Times New Roman" w:cs="Times New Roman"/>
          <w:color w:val="auto"/>
          <w:sz w:val="28"/>
          <w:szCs w:val="28"/>
        </w:rPr>
        <w:t xml:space="preserve"> Конституционный суд </w:t>
      </w:r>
      <w:r w:rsidR="0034395D" w:rsidRPr="00130527">
        <w:rPr>
          <w:rStyle w:val="A6"/>
          <w:rFonts w:ascii="Times New Roman" w:hAnsi="Times New Roman" w:cs="Times New Roman"/>
          <w:color w:val="auto"/>
          <w:sz w:val="28"/>
          <w:szCs w:val="28"/>
        </w:rPr>
        <w:t>РФ в определении от 16.07.2015 №</w:t>
      </w:r>
      <w:r w:rsidRPr="00130527">
        <w:rPr>
          <w:rStyle w:val="A6"/>
          <w:rFonts w:ascii="Times New Roman" w:hAnsi="Times New Roman" w:cs="Times New Roman"/>
          <w:color w:val="auto"/>
          <w:sz w:val="28"/>
          <w:szCs w:val="28"/>
        </w:rPr>
        <w:t xml:space="preserve"> 1715-О</w:t>
      </w:r>
      <w:r w:rsidRPr="00130527">
        <w:rPr>
          <w:rStyle w:val="A6"/>
          <w:rFonts w:ascii="Times New Roman" w:eastAsia="Times New Roman" w:hAnsi="Times New Roman" w:cs="Times New Roman"/>
          <w:color w:val="auto"/>
          <w:sz w:val="28"/>
          <w:szCs w:val="28"/>
          <w:vertAlign w:val="superscript"/>
        </w:rPr>
        <w:footnoteReference w:id="45"/>
      </w:r>
      <w:r w:rsidRPr="00130527">
        <w:rPr>
          <w:rStyle w:val="A6"/>
          <w:rFonts w:ascii="Times New Roman" w:hAnsi="Times New Roman" w:cs="Times New Roman"/>
          <w:color w:val="auto"/>
          <w:sz w:val="28"/>
          <w:szCs w:val="28"/>
        </w:rPr>
        <w:t xml:space="preserve"> подчеркивает, что при осуществлении предпринимательской деятельности (по установке различных рекламных конструкций) должны быть учтены исторические и иные сложившиеся традиции муниципального образования, на территории которого в будущем проектируется установка.</w:t>
      </w:r>
    </w:p>
    <w:p w:rsidR="008212D6" w:rsidRPr="00130527" w:rsidRDefault="00FC442D" w:rsidP="008212D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Часто в научной литературе фигурирует такой признак наружной рекламы</w:t>
      </w:r>
      <w:r w:rsidRPr="00130527">
        <w:rPr>
          <w:rStyle w:val="A6"/>
          <w:rFonts w:ascii="Times New Roman" w:hAnsi="Times New Roman" w:cs="Times New Roman"/>
          <w:color w:val="auto"/>
          <w:sz w:val="28"/>
          <w:szCs w:val="28"/>
        </w:rPr>
        <w:t xml:space="preserve">, как </w:t>
      </w:r>
      <w:r w:rsidR="00F2494B">
        <w:rPr>
          <w:rStyle w:val="A6"/>
          <w:rFonts w:ascii="Times New Roman" w:hAnsi="Times New Roman" w:cs="Times New Roman"/>
          <w:bCs/>
          <w:color w:val="auto"/>
          <w:sz w:val="28"/>
          <w:szCs w:val="28"/>
        </w:rPr>
        <w:t xml:space="preserve">стационарность. </w:t>
      </w:r>
      <w:r w:rsidR="00361FDA" w:rsidRPr="00130527">
        <w:rPr>
          <w:rStyle w:val="A6"/>
          <w:rFonts w:ascii="Times New Roman" w:hAnsi="Times New Roman" w:cs="Times New Roman"/>
          <w:color w:val="auto"/>
          <w:sz w:val="28"/>
          <w:szCs w:val="28"/>
        </w:rPr>
        <w:t xml:space="preserve">Е.И. </w:t>
      </w:r>
      <w:proofErr w:type="spellStart"/>
      <w:r w:rsidRPr="00130527">
        <w:rPr>
          <w:rStyle w:val="A6"/>
          <w:rFonts w:ascii="Times New Roman" w:hAnsi="Times New Roman" w:cs="Times New Roman"/>
          <w:color w:val="auto"/>
          <w:sz w:val="28"/>
          <w:szCs w:val="28"/>
        </w:rPr>
        <w:t>Спектор</w:t>
      </w:r>
      <w:proofErr w:type="spellEnd"/>
      <w:r w:rsidRPr="00130527">
        <w:rPr>
          <w:rStyle w:val="A6"/>
          <w:rFonts w:ascii="Times New Roman" w:eastAsia="Times New Roman" w:hAnsi="Times New Roman" w:cs="Times New Roman"/>
          <w:color w:val="auto"/>
          <w:sz w:val="28"/>
          <w:szCs w:val="28"/>
          <w:vertAlign w:val="superscript"/>
        </w:rPr>
        <w:footnoteReference w:id="46"/>
      </w:r>
      <w:r w:rsidRPr="00130527">
        <w:rPr>
          <w:rStyle w:val="A6"/>
          <w:rFonts w:ascii="Times New Roman" w:hAnsi="Times New Roman" w:cs="Times New Roman"/>
          <w:color w:val="auto"/>
          <w:sz w:val="28"/>
          <w:szCs w:val="28"/>
        </w:rPr>
        <w:t>,</w:t>
      </w:r>
      <w:r w:rsidR="00361FDA" w:rsidRPr="00130527">
        <w:rPr>
          <w:rStyle w:val="A6"/>
          <w:rFonts w:ascii="Times New Roman" w:hAnsi="Times New Roman" w:cs="Times New Roman"/>
          <w:color w:val="auto"/>
          <w:sz w:val="28"/>
          <w:szCs w:val="28"/>
        </w:rPr>
        <w:t xml:space="preserve"> М.А.</w:t>
      </w:r>
      <w:r w:rsidRPr="00130527">
        <w:rPr>
          <w:rStyle w:val="A6"/>
          <w:rFonts w:ascii="Times New Roman" w:hAnsi="Times New Roman" w:cs="Times New Roman"/>
          <w:color w:val="auto"/>
          <w:sz w:val="28"/>
          <w:szCs w:val="28"/>
        </w:rPr>
        <w:t xml:space="preserve"> Спиридонова</w:t>
      </w:r>
      <w:r w:rsidRPr="00130527">
        <w:rPr>
          <w:rStyle w:val="A6"/>
          <w:rFonts w:ascii="Times New Roman" w:eastAsia="Times New Roman" w:hAnsi="Times New Roman" w:cs="Times New Roman"/>
          <w:color w:val="auto"/>
          <w:sz w:val="28"/>
          <w:szCs w:val="28"/>
          <w:vertAlign w:val="superscript"/>
        </w:rPr>
        <w:footnoteReference w:id="47"/>
      </w:r>
      <w:r w:rsidRPr="00130527">
        <w:rPr>
          <w:rStyle w:val="A6"/>
          <w:rFonts w:ascii="Times New Roman" w:hAnsi="Times New Roman" w:cs="Times New Roman"/>
          <w:color w:val="auto"/>
          <w:sz w:val="28"/>
          <w:szCs w:val="28"/>
        </w:rPr>
        <w:t xml:space="preserve">, </w:t>
      </w:r>
      <w:r w:rsidR="002B4A07" w:rsidRPr="00130527">
        <w:rPr>
          <w:rStyle w:val="A6"/>
          <w:rFonts w:ascii="Times New Roman" w:hAnsi="Times New Roman" w:cs="Times New Roman"/>
          <w:color w:val="auto"/>
          <w:sz w:val="28"/>
          <w:szCs w:val="28"/>
        </w:rPr>
        <w:br/>
      </w:r>
      <w:r w:rsidR="00361FDA" w:rsidRPr="00130527">
        <w:rPr>
          <w:rStyle w:val="A6"/>
          <w:rFonts w:ascii="Times New Roman" w:hAnsi="Times New Roman" w:cs="Times New Roman"/>
          <w:color w:val="auto"/>
          <w:sz w:val="28"/>
          <w:szCs w:val="28"/>
        </w:rPr>
        <w:t xml:space="preserve">С.С. </w:t>
      </w:r>
      <w:r w:rsidRPr="00130527">
        <w:rPr>
          <w:rStyle w:val="A6"/>
          <w:rFonts w:ascii="Times New Roman" w:hAnsi="Times New Roman" w:cs="Times New Roman"/>
          <w:color w:val="auto"/>
          <w:sz w:val="28"/>
          <w:szCs w:val="28"/>
        </w:rPr>
        <w:t>Ермоленко</w:t>
      </w:r>
      <w:r w:rsidRPr="00130527">
        <w:rPr>
          <w:rStyle w:val="A6"/>
          <w:rFonts w:ascii="Times New Roman" w:eastAsia="Times New Roman" w:hAnsi="Times New Roman" w:cs="Times New Roman"/>
          <w:color w:val="auto"/>
          <w:sz w:val="28"/>
          <w:szCs w:val="28"/>
          <w:vertAlign w:val="superscript"/>
        </w:rPr>
        <w:footnoteReference w:id="48"/>
      </w:r>
      <w:r w:rsidRPr="00130527">
        <w:rPr>
          <w:rStyle w:val="A6"/>
          <w:rFonts w:ascii="Times New Roman" w:hAnsi="Times New Roman" w:cs="Times New Roman"/>
          <w:color w:val="auto"/>
          <w:sz w:val="28"/>
          <w:szCs w:val="28"/>
        </w:rPr>
        <w:t xml:space="preserve">. относят </w:t>
      </w:r>
      <w:r w:rsidR="00F2494B">
        <w:rPr>
          <w:rStyle w:val="A6"/>
          <w:rFonts w:ascii="Times New Roman" w:hAnsi="Times New Roman" w:cs="Times New Roman"/>
          <w:color w:val="auto"/>
          <w:sz w:val="28"/>
          <w:szCs w:val="28"/>
        </w:rPr>
        <w:t>данный признак</w:t>
      </w:r>
      <w:r w:rsidRPr="00130527">
        <w:rPr>
          <w:rStyle w:val="A6"/>
          <w:rFonts w:ascii="Times New Roman" w:hAnsi="Times New Roman" w:cs="Times New Roman"/>
          <w:color w:val="auto"/>
          <w:sz w:val="28"/>
          <w:szCs w:val="28"/>
        </w:rPr>
        <w:t xml:space="preserve"> к основополагающим.</w:t>
      </w:r>
    </w:p>
    <w:p w:rsidR="007225BD" w:rsidRPr="00130527" w:rsidRDefault="008212D6" w:rsidP="00F2494B">
      <w:pPr>
        <w:spacing w:line="360" w:lineRule="auto"/>
        <w:ind w:firstLine="708"/>
        <w:jc w:val="both"/>
        <w:rPr>
          <w:rStyle w:val="A6"/>
          <w:color w:val="auto"/>
          <w:sz w:val="28"/>
          <w:szCs w:val="28"/>
        </w:rPr>
      </w:pPr>
      <w:r w:rsidRPr="00130527">
        <w:rPr>
          <w:color w:val="auto"/>
          <w:sz w:val="28"/>
          <w:szCs w:val="28"/>
        </w:rPr>
        <w:lastRenderedPageBreak/>
        <w:t xml:space="preserve">ФАС России в Письме </w:t>
      </w:r>
      <w:r w:rsidRPr="00130527">
        <w:rPr>
          <w:rFonts w:cs="Times New Roman"/>
          <w:color w:val="auto"/>
          <w:sz w:val="28"/>
          <w:szCs w:val="28"/>
        </w:rPr>
        <w:t>от 15.05.2012 № АК/14984</w:t>
      </w:r>
      <w:r w:rsidRPr="00130527">
        <w:rPr>
          <w:color w:val="auto"/>
          <w:sz w:val="28"/>
          <w:szCs w:val="28"/>
        </w:rPr>
        <w:t xml:space="preserve"> высказал позицию относительно </w:t>
      </w:r>
      <w:proofErr w:type="spellStart"/>
      <w:r w:rsidRPr="00130527">
        <w:rPr>
          <w:color w:val="auto"/>
          <w:sz w:val="28"/>
          <w:szCs w:val="28"/>
        </w:rPr>
        <w:t>штендеров</w:t>
      </w:r>
      <w:proofErr w:type="spellEnd"/>
      <w:r w:rsidRPr="00130527">
        <w:rPr>
          <w:color w:val="auto"/>
          <w:sz w:val="28"/>
          <w:szCs w:val="28"/>
        </w:rPr>
        <w:t xml:space="preserve"> (переносных), согласно которой последние не отвечают признаку стабильного территориального размещения. Соответственно, если такие конструкции не подпадают под регулирование ст. 19 ФЗ «О рекламе», получение согласия</w:t>
      </w:r>
      <w:r w:rsidR="00F2494B">
        <w:rPr>
          <w:color w:val="auto"/>
          <w:sz w:val="28"/>
          <w:szCs w:val="28"/>
        </w:rPr>
        <w:t xml:space="preserve"> на их размещения не требуется. </w:t>
      </w:r>
      <w:r w:rsidRPr="00130527">
        <w:rPr>
          <w:rFonts w:cs="Times New Roman"/>
          <w:color w:val="auto"/>
          <w:sz w:val="28"/>
          <w:szCs w:val="28"/>
        </w:rPr>
        <w:t>Такой вид носителей довольно часто используется ввиду удобности, мобильности, простоты установки. Указанная позиция воспринимается на практике неоднозначно. Например, по делу № А12-4134/2013</w:t>
      </w:r>
      <w:r w:rsidRPr="00130527">
        <w:rPr>
          <w:rStyle w:val="ae"/>
          <w:color w:val="auto"/>
          <w:sz w:val="28"/>
          <w:szCs w:val="28"/>
        </w:rPr>
        <w:footnoteReference w:id="49"/>
      </w:r>
      <w:r w:rsidRPr="00130527">
        <w:rPr>
          <w:rFonts w:cs="Times New Roman"/>
          <w:color w:val="auto"/>
          <w:sz w:val="28"/>
          <w:szCs w:val="28"/>
        </w:rPr>
        <w:t xml:space="preserve"> суд апелляционной инстанции назвал </w:t>
      </w:r>
      <w:r w:rsidRPr="00130527">
        <w:rPr>
          <w:color w:val="auto"/>
          <w:sz w:val="28"/>
          <w:szCs w:val="28"/>
        </w:rPr>
        <w:t>разделение</w:t>
      </w:r>
      <w:r w:rsidRPr="00130527">
        <w:rPr>
          <w:rFonts w:cs="Times New Roman"/>
          <w:color w:val="auto"/>
          <w:sz w:val="28"/>
          <w:szCs w:val="28"/>
        </w:rPr>
        <w:t xml:space="preserve"> </w:t>
      </w:r>
      <w:proofErr w:type="spellStart"/>
      <w:r w:rsidRPr="00130527">
        <w:rPr>
          <w:rFonts w:cs="Times New Roman"/>
          <w:color w:val="auto"/>
          <w:sz w:val="28"/>
          <w:szCs w:val="28"/>
        </w:rPr>
        <w:t>штендеров</w:t>
      </w:r>
      <w:proofErr w:type="spellEnd"/>
      <w:r w:rsidRPr="00130527">
        <w:rPr>
          <w:rFonts w:cs="Times New Roman"/>
          <w:color w:val="auto"/>
          <w:sz w:val="28"/>
          <w:szCs w:val="28"/>
        </w:rPr>
        <w:t xml:space="preserve"> на переносные и стационарные искусственным, противоречащим положениям рекламного законодательства.</w:t>
      </w:r>
      <w:r w:rsidRPr="00130527">
        <w:rPr>
          <w:color w:val="auto"/>
          <w:sz w:val="28"/>
          <w:szCs w:val="28"/>
        </w:rPr>
        <w:t xml:space="preserve"> Также суды ссылаются на недопустимость различной правовой оценки идентичных отношений. В другом деле </w:t>
      </w:r>
      <w:proofErr w:type="spellStart"/>
      <w:r w:rsidRPr="00130527">
        <w:rPr>
          <w:color w:val="auto"/>
          <w:sz w:val="28"/>
          <w:szCs w:val="28"/>
        </w:rPr>
        <w:t>штендер</w:t>
      </w:r>
      <w:proofErr w:type="spellEnd"/>
      <w:r w:rsidRPr="00130527">
        <w:rPr>
          <w:color w:val="auto"/>
          <w:sz w:val="28"/>
          <w:szCs w:val="28"/>
        </w:rPr>
        <w:t xml:space="preserve"> был закреплен тросом к световой опоре. Суд встал на позицию ФАС России, посчитав, что подобное приспособление еще не может свидетельствовать</w:t>
      </w:r>
      <w:r w:rsidRPr="00130527">
        <w:rPr>
          <w:color w:val="auto"/>
          <w:sz w:val="28"/>
          <w:szCs w:val="28"/>
        </w:rPr>
        <w:br/>
        <w:t>о стационарности размещения.</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Статья </w:t>
      </w:r>
      <w:r w:rsidRPr="00130527">
        <w:rPr>
          <w:rStyle w:val="A6"/>
          <w:rFonts w:ascii="Times New Roman" w:hAnsi="Times New Roman" w:cs="Times New Roman"/>
          <w:color w:val="auto"/>
          <w:sz w:val="28"/>
          <w:szCs w:val="28"/>
        </w:rPr>
        <w:t xml:space="preserve">19 ФЗ </w:t>
      </w:r>
      <w:r w:rsidR="00361FDA" w:rsidRPr="00130527">
        <w:rPr>
          <w:rStyle w:val="A6"/>
          <w:rFonts w:ascii="Times New Roman" w:hAnsi="Times New Roman" w:cs="Times New Roman"/>
          <w:color w:val="auto"/>
          <w:sz w:val="28"/>
          <w:szCs w:val="28"/>
        </w:rPr>
        <w:t>«О рекламе»</w:t>
      </w:r>
      <w:r w:rsidRPr="00130527">
        <w:rPr>
          <w:rStyle w:val="A6"/>
          <w:rFonts w:ascii="Times New Roman" w:hAnsi="Times New Roman" w:cs="Times New Roman"/>
          <w:color w:val="auto"/>
          <w:sz w:val="28"/>
          <w:szCs w:val="28"/>
        </w:rPr>
        <w:t xml:space="preserve"> среди прочих рекламных конструкций выделяет воздушные шары и аэростаты. Можно ли такие конструкции охарактеризовать с точки зрения статичности территориального размещения</w:t>
      </w:r>
      <w:r w:rsidR="00F2494B">
        <w:rPr>
          <w:rStyle w:val="A6"/>
          <w:rFonts w:ascii="Times New Roman" w:hAnsi="Times New Roman" w:cs="Times New Roman"/>
          <w:color w:val="auto"/>
          <w:sz w:val="28"/>
          <w:szCs w:val="28"/>
        </w:rPr>
        <w:t xml:space="preserve"> и стационарности</w:t>
      </w:r>
      <w:r w:rsidRPr="00130527">
        <w:rPr>
          <w:rStyle w:val="A6"/>
          <w:rFonts w:ascii="Times New Roman" w:hAnsi="Times New Roman" w:cs="Times New Roman"/>
          <w:color w:val="auto"/>
          <w:sz w:val="28"/>
          <w:szCs w:val="28"/>
        </w:rPr>
        <w:t>? Для ответа на вопрос стоит обратиться к Общероссийскому классификатору основных фондов ОКО 13- 94</w:t>
      </w:r>
      <w:r w:rsidRPr="00130527">
        <w:rPr>
          <w:rStyle w:val="A6"/>
          <w:rFonts w:ascii="Times New Roman" w:eastAsia="Times New Roman" w:hAnsi="Times New Roman" w:cs="Times New Roman"/>
          <w:color w:val="auto"/>
          <w:sz w:val="28"/>
          <w:szCs w:val="28"/>
          <w:vertAlign w:val="superscript"/>
        </w:rPr>
        <w:footnoteReference w:id="50"/>
      </w:r>
      <w:r w:rsidRPr="00130527">
        <w:rPr>
          <w:rStyle w:val="A6"/>
          <w:rFonts w:ascii="Times New Roman" w:hAnsi="Times New Roman" w:cs="Times New Roman"/>
          <w:color w:val="auto"/>
          <w:sz w:val="28"/>
          <w:szCs w:val="28"/>
        </w:rPr>
        <w:t>, согласно которому, воздушные шары, аэростаты, планеры, дирижабли и другие летательные воздушные аппараты без механической тяги относятся</w:t>
      </w:r>
      <w:r w:rsidR="00F2494B">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к транспортным средствам. Но если такие аппараты отнесены</w:t>
      </w:r>
      <w:r w:rsidR="00F2494B">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к транспортным средствам, тогда почему законодатель не перечислил их в ст</w:t>
      </w:r>
      <w:r w:rsidR="00482CF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20 </w:t>
      </w:r>
      <w:r w:rsidR="006B369E"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xml:space="preserve">? Следует принять во внимание точку зрения </w:t>
      </w:r>
      <w:r w:rsidR="00F2494B">
        <w:rPr>
          <w:rStyle w:val="A6"/>
          <w:rFonts w:ascii="Times New Roman" w:hAnsi="Times New Roman" w:cs="Times New Roman"/>
          <w:color w:val="auto"/>
          <w:sz w:val="28"/>
          <w:szCs w:val="28"/>
        </w:rPr>
        <w:br/>
      </w:r>
      <w:r w:rsidR="005D38EF" w:rsidRPr="00130527">
        <w:rPr>
          <w:rStyle w:val="A6"/>
          <w:rFonts w:ascii="Times New Roman" w:hAnsi="Times New Roman" w:cs="Times New Roman"/>
          <w:color w:val="auto"/>
          <w:sz w:val="28"/>
          <w:szCs w:val="28"/>
        </w:rPr>
        <w:t xml:space="preserve">С.С </w:t>
      </w:r>
      <w:r w:rsidRPr="00130527">
        <w:rPr>
          <w:rStyle w:val="A6"/>
          <w:rFonts w:ascii="Times New Roman" w:hAnsi="Times New Roman" w:cs="Times New Roman"/>
          <w:color w:val="auto"/>
          <w:sz w:val="28"/>
          <w:szCs w:val="28"/>
        </w:rPr>
        <w:t>Ермоленко и отметить, что если рекламные конструкции стабильны и стационарны по отношению</w:t>
      </w:r>
      <w:r w:rsidR="00482CFB"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к определенному участку территории, </w:t>
      </w:r>
      <w:r w:rsidR="00F2494B">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lastRenderedPageBreak/>
        <w:t>а конкретно к месту крепления, тогда применен</w:t>
      </w:r>
      <w:r w:rsidR="006B369E" w:rsidRPr="00130527">
        <w:rPr>
          <w:rStyle w:val="A6"/>
          <w:rFonts w:ascii="Times New Roman" w:hAnsi="Times New Roman" w:cs="Times New Roman"/>
          <w:color w:val="auto"/>
          <w:sz w:val="28"/>
          <w:szCs w:val="28"/>
        </w:rPr>
        <w:t>ию подлежат положения ст</w:t>
      </w:r>
      <w:r w:rsidR="005D38EF" w:rsidRPr="00130527">
        <w:rPr>
          <w:rStyle w:val="A6"/>
          <w:rFonts w:ascii="Times New Roman" w:hAnsi="Times New Roman" w:cs="Times New Roman"/>
          <w:color w:val="auto"/>
          <w:sz w:val="28"/>
          <w:szCs w:val="28"/>
        </w:rPr>
        <w:t>.</w:t>
      </w:r>
      <w:r w:rsidR="006B369E" w:rsidRPr="00130527">
        <w:rPr>
          <w:rStyle w:val="A6"/>
          <w:rFonts w:ascii="Times New Roman" w:hAnsi="Times New Roman" w:cs="Times New Roman"/>
          <w:color w:val="auto"/>
          <w:sz w:val="28"/>
          <w:szCs w:val="28"/>
        </w:rPr>
        <w:t xml:space="preserve"> 19.</w:t>
      </w:r>
      <w:r w:rsidR="005D38EF" w:rsidRPr="00130527">
        <w:rPr>
          <w:rStyle w:val="A6"/>
          <w:rFonts w:ascii="Times New Roman" w:hAnsi="Times New Roman" w:cs="Times New Roman"/>
          <w:color w:val="auto"/>
          <w:sz w:val="28"/>
          <w:szCs w:val="28"/>
        </w:rPr>
        <w:t xml:space="preserve"> ФЗ «О рекламе».</w:t>
      </w:r>
      <w:r w:rsidR="006B369E" w:rsidRPr="00130527">
        <w:rPr>
          <w:rStyle w:val="A6"/>
          <w:rFonts w:ascii="Times New Roman" w:hAnsi="Times New Roman" w:cs="Times New Roman"/>
          <w:color w:val="auto"/>
          <w:sz w:val="28"/>
          <w:szCs w:val="28"/>
        </w:rPr>
        <w:t xml:space="preserve">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Именно от места размещения рекламной информации зависит эффективность ее воздействия на потребителей</w:t>
      </w:r>
      <w:r w:rsidRPr="00130527">
        <w:rPr>
          <w:rStyle w:val="A6"/>
          <w:rFonts w:ascii="Times New Roman" w:hAnsi="Times New Roman" w:cs="Times New Roman"/>
          <w:color w:val="auto"/>
          <w:sz w:val="28"/>
          <w:szCs w:val="28"/>
        </w:rPr>
        <w:t xml:space="preserve">. </w:t>
      </w:r>
      <w:r w:rsidR="005D38EF" w:rsidRPr="00130527">
        <w:rPr>
          <w:rStyle w:val="A6"/>
          <w:rFonts w:ascii="Times New Roman" w:hAnsi="Times New Roman" w:cs="Times New Roman"/>
          <w:color w:val="auto"/>
          <w:sz w:val="28"/>
          <w:szCs w:val="28"/>
        </w:rPr>
        <w:t>Р</w:t>
      </w:r>
      <w:r w:rsidRPr="00130527">
        <w:rPr>
          <w:rStyle w:val="A6"/>
          <w:rFonts w:ascii="Times New Roman" w:hAnsi="Times New Roman" w:cs="Times New Roman"/>
          <w:color w:val="auto"/>
          <w:sz w:val="28"/>
          <w:szCs w:val="28"/>
        </w:rPr>
        <w:t>екламный носитель воспринимается как элемент городской инфраструктуры. Поэтому для наивысшей результативности наружная реклама должна не только гармонично сочетаться с архитектурным обликом, но и одновременно выделяться. В доктрине подчеркивается, что для места расположения конструкции крайне важны угол зрения (например, данный параметр учитывается в процессе проектирования высоты опор щитов) и точка обзора. При этом очень важно принимать во внимание, что угол обзора водителей автотранспортного средства и пешеходов различны.</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Любопытным представляется вопрос об отнесении рекламной информации</w:t>
      </w:r>
      <w:r w:rsidRPr="00130527">
        <w:rPr>
          <w:rStyle w:val="A6"/>
          <w:rFonts w:ascii="Times New Roman" w:hAnsi="Times New Roman" w:cs="Times New Roman"/>
          <w:color w:val="auto"/>
          <w:sz w:val="28"/>
          <w:szCs w:val="28"/>
        </w:rPr>
        <w:t>, размещаемой на специально оборудуемых площадках на автомобиле, к наружной. Переоборудование транспортного средства в целях размещения на нем рекламной информации, так называемое «</w:t>
      </w:r>
      <w:proofErr w:type="spellStart"/>
      <w:r w:rsidRPr="00130527">
        <w:rPr>
          <w:rStyle w:val="A6"/>
          <w:rFonts w:ascii="Times New Roman" w:hAnsi="Times New Roman" w:cs="Times New Roman"/>
          <w:color w:val="auto"/>
          <w:sz w:val="28"/>
          <w:szCs w:val="28"/>
        </w:rPr>
        <w:t>брендирование</w:t>
      </w:r>
      <w:proofErr w:type="spellEnd"/>
      <w:r w:rsidRPr="00130527">
        <w:rPr>
          <w:rStyle w:val="A6"/>
          <w:rFonts w:ascii="Times New Roman" w:hAnsi="Times New Roman" w:cs="Times New Roman"/>
          <w:color w:val="auto"/>
          <w:sz w:val="28"/>
          <w:szCs w:val="28"/>
        </w:rPr>
        <w:t xml:space="preserve"> автомобиля», с приданием ему вида определенного товара, или с простым указанием на нем наименования товара, работы или услуги, наружной рекламой не является. Более того, такие действия рассматриваются как неисполнение требований рекламного законодательства. Такой вывод следует из анализа положений, содержащихся</w:t>
      </w:r>
      <w:r w:rsidR="0034395D" w:rsidRPr="00130527">
        <w:rPr>
          <w:rStyle w:val="A6"/>
          <w:rFonts w:ascii="Times New Roman" w:hAnsi="Times New Roman" w:cs="Times New Roman"/>
          <w:color w:val="auto"/>
          <w:sz w:val="28"/>
          <w:szCs w:val="28"/>
        </w:rPr>
        <w:t xml:space="preserve"> в Письме ФАС РФ от 19.05.2006 №</w:t>
      </w:r>
      <w:r w:rsidRPr="00130527">
        <w:rPr>
          <w:rStyle w:val="A6"/>
          <w:rFonts w:ascii="Times New Roman" w:hAnsi="Times New Roman" w:cs="Times New Roman"/>
          <w:color w:val="auto"/>
          <w:sz w:val="28"/>
          <w:szCs w:val="28"/>
        </w:rPr>
        <w:t xml:space="preserve"> АК/7654 «Об особенностях отдельных способов распространения рекламы» и в Письме Министерства финансов РФ от 15 июля 2005 г. № 03-03-04/1/7</w:t>
      </w:r>
      <w:r w:rsidR="0050569C" w:rsidRPr="00130527">
        <w:rPr>
          <w:rStyle w:val="A6"/>
          <w:rFonts w:ascii="Times New Roman" w:hAnsi="Times New Roman" w:cs="Times New Roman"/>
          <w:color w:val="auto"/>
          <w:sz w:val="28"/>
          <w:szCs w:val="28"/>
        </w:rPr>
        <w:t xml:space="preserve">5.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Так</w:t>
      </w:r>
      <w:r w:rsidRPr="00130527">
        <w:rPr>
          <w:rStyle w:val="A6"/>
          <w:rFonts w:ascii="Times New Roman" w:hAnsi="Times New Roman" w:cs="Times New Roman"/>
          <w:color w:val="auto"/>
          <w:sz w:val="28"/>
          <w:szCs w:val="28"/>
        </w:rPr>
        <w:t>, к транспортному средству (без</w:t>
      </w:r>
      <w:r w:rsidR="0050569C" w:rsidRPr="00130527">
        <w:rPr>
          <w:rStyle w:val="A6"/>
          <w:rFonts w:ascii="Times New Roman" w:hAnsi="Times New Roman" w:cs="Times New Roman"/>
          <w:color w:val="auto"/>
          <w:sz w:val="28"/>
          <w:szCs w:val="28"/>
        </w:rPr>
        <w:t xml:space="preserve"> бортовых конструкций) болтами была прикреплена</w:t>
      </w:r>
      <w:r w:rsidRPr="00130527">
        <w:rPr>
          <w:rStyle w:val="A6"/>
          <w:rFonts w:ascii="Times New Roman" w:hAnsi="Times New Roman" w:cs="Times New Roman"/>
          <w:color w:val="auto"/>
          <w:sz w:val="28"/>
          <w:szCs w:val="28"/>
        </w:rPr>
        <w:t xml:space="preserve"> металлическая конструкция, содержащая информацию ООО «ТЦ Ларина 7». Суд пришел к выводу, что транспортное средство использовалось «исключительно для размещения и распространения рекламы, а не иных целей (перевозки)», что нарушает положения ч</w:t>
      </w:r>
      <w:r w:rsidR="0050569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2 ст</w:t>
      </w:r>
      <w:r w:rsidR="0050569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20 </w:t>
      </w:r>
      <w:r w:rsidRPr="00130527">
        <w:rPr>
          <w:rStyle w:val="A6"/>
          <w:rFonts w:ascii="Times New Roman" w:hAnsi="Times New Roman" w:cs="Times New Roman"/>
          <w:color w:val="auto"/>
          <w:sz w:val="28"/>
          <w:szCs w:val="28"/>
        </w:rPr>
        <w:lastRenderedPageBreak/>
        <w:t xml:space="preserve">ФЗ </w:t>
      </w:r>
      <w:r w:rsidR="0050569C" w:rsidRPr="00130527">
        <w:rPr>
          <w:rStyle w:val="A6"/>
          <w:rFonts w:ascii="Times New Roman" w:hAnsi="Times New Roman" w:cs="Times New Roman"/>
          <w:color w:val="auto"/>
          <w:sz w:val="28"/>
          <w:szCs w:val="28"/>
        </w:rPr>
        <w:t>«О рекламе»</w:t>
      </w:r>
      <w:r w:rsidRPr="00130527">
        <w:rPr>
          <w:rStyle w:val="A6"/>
          <w:rFonts w:ascii="Times New Roman" w:hAnsi="Times New Roman" w:cs="Times New Roman"/>
          <w:color w:val="auto"/>
          <w:sz w:val="28"/>
          <w:szCs w:val="28"/>
        </w:rPr>
        <w:t xml:space="preserve"> Не смотря на то, что автомобиль в таких случаях служит своего рода рекламной конструкцией, или «фундаментом» для последней, как правило, находится в одном месте на протяжении длительного времени и не используется по своему прямому назначению, рекламируемая таким транспортным средством информация не является наружной рекламой по смыслу ст</w:t>
      </w:r>
      <w:r w:rsidR="0050569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19 указанного закона.</w:t>
      </w:r>
    </w:p>
    <w:p w:rsidR="0050569C" w:rsidRPr="00130527" w:rsidRDefault="0050569C"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ab/>
        <w:t>В другом деле</w:t>
      </w:r>
      <w:r w:rsidR="007D60CB" w:rsidRPr="00130527">
        <w:rPr>
          <w:rStyle w:val="ae"/>
          <w:rFonts w:ascii="Times New Roman" w:hAnsi="Times New Roman" w:cs="Times New Roman"/>
          <w:color w:val="auto"/>
          <w:sz w:val="28"/>
          <w:szCs w:val="28"/>
        </w:rPr>
        <w:footnoteReference w:id="51"/>
      </w:r>
      <w:r w:rsidRPr="00130527">
        <w:rPr>
          <w:rStyle w:val="A6"/>
          <w:rFonts w:ascii="Times New Roman" w:hAnsi="Times New Roman" w:cs="Times New Roman"/>
          <w:color w:val="auto"/>
          <w:sz w:val="28"/>
          <w:szCs w:val="28"/>
        </w:rPr>
        <w:t xml:space="preserve"> предпринимателем </w:t>
      </w:r>
      <w:r w:rsidR="007D60CB" w:rsidRPr="00130527">
        <w:rPr>
          <w:rStyle w:val="A6"/>
          <w:rFonts w:ascii="Times New Roman" w:hAnsi="Times New Roman" w:cs="Times New Roman"/>
          <w:color w:val="auto"/>
          <w:sz w:val="28"/>
          <w:szCs w:val="28"/>
        </w:rPr>
        <w:t xml:space="preserve">рядом с принадлежащим ему автосервисом в близости от проезжей части </w:t>
      </w:r>
      <w:r w:rsidRPr="00130527">
        <w:rPr>
          <w:rStyle w:val="A6"/>
          <w:rFonts w:ascii="Times New Roman" w:hAnsi="Times New Roman" w:cs="Times New Roman"/>
          <w:color w:val="auto"/>
          <w:sz w:val="28"/>
          <w:szCs w:val="28"/>
        </w:rPr>
        <w:t xml:space="preserve">установлен </w:t>
      </w:r>
      <w:r w:rsidR="007D60CB" w:rsidRPr="00130527">
        <w:rPr>
          <w:rStyle w:val="A6"/>
          <w:rFonts w:ascii="Times New Roman" w:hAnsi="Times New Roman" w:cs="Times New Roman"/>
          <w:color w:val="auto"/>
          <w:sz w:val="28"/>
          <w:szCs w:val="28"/>
        </w:rPr>
        <w:t xml:space="preserve">грузовой </w:t>
      </w:r>
      <w:r w:rsidRPr="00130527">
        <w:rPr>
          <w:rStyle w:val="A6"/>
          <w:rFonts w:ascii="Times New Roman" w:hAnsi="Times New Roman" w:cs="Times New Roman"/>
          <w:color w:val="auto"/>
          <w:sz w:val="28"/>
          <w:szCs w:val="28"/>
        </w:rPr>
        <w:t>автомобиль с зеленой цистерной, на которой были закреплены рекламные щиты</w:t>
      </w:r>
      <w:r w:rsidR="00A21B8B">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с надписями </w:t>
      </w:r>
      <w:r w:rsidR="007D60CB" w:rsidRPr="00130527">
        <w:rPr>
          <w:rStyle w:val="A6"/>
          <w:rFonts w:ascii="Times New Roman" w:hAnsi="Times New Roman" w:cs="Times New Roman"/>
          <w:color w:val="auto"/>
          <w:sz w:val="28"/>
          <w:szCs w:val="28"/>
        </w:rPr>
        <w:t>«</w:t>
      </w:r>
      <w:r w:rsidR="007D60CB" w:rsidRPr="00130527">
        <w:rPr>
          <w:rFonts w:ascii="Times New Roman" w:hAnsi="Times New Roman" w:cs="Times New Roman"/>
          <w:color w:val="auto"/>
          <w:sz w:val="28"/>
          <w:szCs w:val="28"/>
        </w:rPr>
        <w:t>Автосервис, Автомойка, Покраска</w:t>
      </w:r>
      <w:r w:rsidR="007D60CB" w:rsidRPr="00130527">
        <w:rPr>
          <w:rStyle w:val="A6"/>
          <w:rFonts w:ascii="Times New Roman" w:hAnsi="Times New Roman" w:cs="Times New Roman"/>
          <w:color w:val="auto"/>
          <w:sz w:val="28"/>
          <w:szCs w:val="28"/>
        </w:rPr>
        <w:t>». Подобные действия были расценены судом как нарушающие положения ч. 2 ст. 20 ФЗ «О рекламе».</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Согласно п</w:t>
      </w:r>
      <w:r w:rsidR="0050569C" w:rsidRPr="00130527">
        <w:rPr>
          <w:rStyle w:val="A6"/>
          <w:rFonts w:ascii="Times New Roman" w:eastAsia="Times New Roman" w:hAnsi="Times New Roman" w:cs="Times New Roman"/>
          <w:color w:val="auto"/>
          <w:sz w:val="28"/>
          <w:szCs w:val="28"/>
        </w:rPr>
        <w:t>.</w:t>
      </w:r>
      <w:r w:rsidRPr="00130527">
        <w:rPr>
          <w:rStyle w:val="A6"/>
          <w:rFonts w:ascii="Times New Roman" w:eastAsia="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2 ст</w:t>
      </w:r>
      <w:r w:rsidR="0050569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19 </w:t>
      </w:r>
      <w:r w:rsidR="006B369E" w:rsidRPr="00130527">
        <w:rPr>
          <w:rStyle w:val="A6"/>
          <w:rFonts w:ascii="Times New Roman" w:hAnsi="Times New Roman" w:cs="Times New Roman"/>
          <w:color w:val="auto"/>
          <w:sz w:val="28"/>
          <w:szCs w:val="28"/>
        </w:rPr>
        <w:t xml:space="preserve">ФЗ «О рекламе» </w:t>
      </w:r>
      <w:r w:rsidR="0050569C" w:rsidRPr="00130527">
        <w:rPr>
          <w:rStyle w:val="A6"/>
          <w:rFonts w:ascii="Times New Roman" w:hAnsi="Times New Roman" w:cs="Times New Roman"/>
          <w:color w:val="auto"/>
          <w:sz w:val="28"/>
          <w:szCs w:val="28"/>
        </w:rPr>
        <w:t>«р</w:t>
      </w:r>
      <w:r w:rsidRPr="00130527">
        <w:rPr>
          <w:rStyle w:val="A6"/>
          <w:rFonts w:ascii="Times New Roman" w:hAnsi="Times New Roman" w:cs="Times New Roman"/>
          <w:color w:val="auto"/>
          <w:sz w:val="28"/>
          <w:szCs w:val="28"/>
        </w:rPr>
        <w:t xml:space="preserve">екламная конструкция должна использоваться исключительно в целях распространения рекламы, социальной рекламы». Данное положение называет </w:t>
      </w:r>
      <w:r w:rsidRPr="00130527">
        <w:rPr>
          <w:rStyle w:val="A6"/>
          <w:rFonts w:ascii="Times New Roman" w:hAnsi="Times New Roman" w:cs="Times New Roman"/>
          <w:bCs/>
          <w:color w:val="auto"/>
          <w:sz w:val="28"/>
          <w:szCs w:val="28"/>
        </w:rPr>
        <w:t>еще один признак</w:t>
      </w:r>
      <w:r w:rsidRPr="00130527">
        <w:rPr>
          <w:rStyle w:val="A6"/>
          <w:rFonts w:ascii="Times New Roman" w:hAnsi="Times New Roman" w:cs="Times New Roman"/>
          <w:color w:val="auto"/>
          <w:sz w:val="28"/>
          <w:szCs w:val="28"/>
        </w:rPr>
        <w:t>, который относится к институту наружной рекламы. Так, в постановлении от 22.03.2</w:t>
      </w:r>
      <w:r w:rsidR="0034395D" w:rsidRPr="00130527">
        <w:rPr>
          <w:rStyle w:val="A6"/>
          <w:rFonts w:ascii="Times New Roman" w:hAnsi="Times New Roman" w:cs="Times New Roman"/>
          <w:color w:val="auto"/>
          <w:sz w:val="28"/>
          <w:szCs w:val="28"/>
        </w:rPr>
        <w:t>013 № Ф09-908/13 по делу №</w:t>
      </w:r>
      <w:r w:rsidRPr="00130527">
        <w:rPr>
          <w:rStyle w:val="A6"/>
          <w:rFonts w:ascii="Times New Roman" w:hAnsi="Times New Roman" w:cs="Times New Roman"/>
          <w:color w:val="auto"/>
          <w:sz w:val="28"/>
          <w:szCs w:val="28"/>
        </w:rPr>
        <w:t xml:space="preserve"> А47-8181/2012, ФАС Уральского округа отме</w:t>
      </w:r>
      <w:r w:rsidR="00352AC4" w:rsidRPr="00130527">
        <w:rPr>
          <w:rStyle w:val="A6"/>
          <w:rFonts w:ascii="Times New Roman" w:hAnsi="Times New Roman" w:cs="Times New Roman"/>
          <w:color w:val="auto"/>
          <w:sz w:val="28"/>
          <w:szCs w:val="28"/>
        </w:rPr>
        <w:t>тил, что информационный слоган «</w:t>
      </w:r>
      <w:r w:rsidRPr="00130527">
        <w:rPr>
          <w:rStyle w:val="A6"/>
          <w:rFonts w:ascii="Times New Roman" w:hAnsi="Times New Roman" w:cs="Times New Roman"/>
          <w:color w:val="auto"/>
          <w:sz w:val="28"/>
          <w:szCs w:val="28"/>
        </w:rPr>
        <w:t>Хочешь быть счастливой - будь со мной», а также фото молодых людей рядом с подобным призывом, не отвечает признакам рекламы «так как из текста размещенной информации не следует, что он направлен неопределенному кругу лиц и призван формировать, либо поддерживать интерес к организациям, товарам, услугам, способствовать их продвижению на рынке». Также суд указал, что такая рекламная информация не имеет признаков социальной рекламы, и очевидно, что целями ее размещения не являлось достижение благотворительных</w:t>
      </w:r>
      <w:r w:rsidR="007D60C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и полезных обществу целей. </w:t>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Во многих городах разработаны правила распространения наружной рекламы</w:t>
      </w:r>
      <w:r w:rsidRPr="00130527">
        <w:rPr>
          <w:rStyle w:val="A6"/>
          <w:rFonts w:ascii="Times New Roman" w:hAnsi="Times New Roman" w:cs="Times New Roman"/>
          <w:color w:val="auto"/>
          <w:sz w:val="28"/>
          <w:szCs w:val="28"/>
        </w:rPr>
        <w:t xml:space="preserve">. В качестве существенного условия заключения договора на </w:t>
      </w:r>
      <w:r w:rsidRPr="00130527">
        <w:rPr>
          <w:rStyle w:val="A6"/>
          <w:rFonts w:ascii="Times New Roman" w:hAnsi="Times New Roman" w:cs="Times New Roman"/>
          <w:color w:val="auto"/>
          <w:sz w:val="28"/>
          <w:szCs w:val="28"/>
        </w:rPr>
        <w:lastRenderedPageBreak/>
        <w:t>установку и эксплуатацию рекламной конструкции, как правило, определяется «использование места и установленной на нем рекламной конструкции в соответствии с его целевым назначением». Так, в правилах</w:t>
      </w:r>
      <w:r w:rsidRPr="00130527">
        <w:rPr>
          <w:rStyle w:val="A6"/>
          <w:rFonts w:ascii="Times New Roman" w:eastAsia="Times New Roman" w:hAnsi="Times New Roman" w:cs="Times New Roman"/>
          <w:color w:val="auto"/>
          <w:sz w:val="28"/>
          <w:szCs w:val="28"/>
          <w:vertAlign w:val="superscript"/>
        </w:rPr>
        <w:footnoteReference w:id="52"/>
      </w:r>
      <w:r w:rsidRPr="00130527">
        <w:rPr>
          <w:rStyle w:val="A6"/>
          <w:rFonts w:ascii="Times New Roman" w:hAnsi="Times New Roman" w:cs="Times New Roman"/>
          <w:color w:val="auto"/>
          <w:sz w:val="28"/>
          <w:szCs w:val="28"/>
        </w:rPr>
        <w:t xml:space="preserve">, разработанных городской Думой г. Иркутска предусмотрены санкции в виде расторжения договора, в случае нецелевого использования </w:t>
      </w:r>
      <w:proofErr w:type="spellStart"/>
      <w:r w:rsidRPr="00130527">
        <w:rPr>
          <w:rStyle w:val="A6"/>
          <w:rFonts w:ascii="Times New Roman" w:hAnsi="Times New Roman" w:cs="Times New Roman"/>
          <w:color w:val="auto"/>
          <w:sz w:val="28"/>
          <w:szCs w:val="28"/>
        </w:rPr>
        <w:t>рекламораспространителем</w:t>
      </w:r>
      <w:proofErr w:type="spellEnd"/>
      <w:r w:rsidRPr="00130527">
        <w:rPr>
          <w:rStyle w:val="A6"/>
          <w:rFonts w:ascii="Times New Roman" w:hAnsi="Times New Roman" w:cs="Times New Roman"/>
          <w:color w:val="auto"/>
          <w:sz w:val="28"/>
          <w:szCs w:val="28"/>
        </w:rPr>
        <w:t xml:space="preserve"> предоставленного места и (или) конструкции на нем. П</w:t>
      </w:r>
      <w:r w:rsidR="00C727FF">
        <w:rPr>
          <w:rStyle w:val="A6"/>
          <w:rFonts w:ascii="Times New Roman" w:hAnsi="Times New Roman" w:cs="Times New Roman"/>
          <w:color w:val="auto"/>
          <w:sz w:val="28"/>
          <w:szCs w:val="28"/>
        </w:rPr>
        <w:t>равила размещения и эксплуатации</w:t>
      </w:r>
      <w:r w:rsidRPr="00130527">
        <w:rPr>
          <w:rStyle w:val="A6"/>
          <w:rFonts w:ascii="Times New Roman" w:hAnsi="Times New Roman" w:cs="Times New Roman"/>
          <w:color w:val="auto"/>
          <w:sz w:val="28"/>
          <w:szCs w:val="28"/>
        </w:rPr>
        <w:t xml:space="preserve"> объектов наружной рекламы</w:t>
      </w:r>
      <w:r w:rsidR="007D60C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и информации в Санкт-Петербурге напрямую не содержат норму о целевом использовании выделенного места и конструкции, однако упоминают, что </w:t>
      </w:r>
      <w:r w:rsidR="007D60C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целях размещения наружной рекламы и информации» взимается плата за предоставление в пользование участков на землях общего пользования.</w:t>
      </w:r>
      <w:r w:rsidRPr="00130527">
        <w:rPr>
          <w:rStyle w:val="A6"/>
          <w:rFonts w:ascii="Times New Roman" w:eastAsia="Times New Roman" w:hAnsi="Times New Roman" w:cs="Times New Roman"/>
          <w:color w:val="auto"/>
          <w:sz w:val="28"/>
          <w:szCs w:val="28"/>
          <w:vertAlign w:val="superscript"/>
        </w:rPr>
        <w:footnoteReference w:id="53"/>
      </w:r>
    </w:p>
    <w:p w:rsidR="00755F43" w:rsidRPr="00130527" w:rsidRDefault="00FC442D" w:rsidP="00FC442D">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На доктринальном уровне существуют производные признаки наружной рекламы</w:t>
      </w:r>
      <w:r w:rsidRPr="00130527">
        <w:rPr>
          <w:rStyle w:val="A6"/>
          <w:rFonts w:ascii="Times New Roman" w:hAnsi="Times New Roman" w:cs="Times New Roman"/>
          <w:color w:val="auto"/>
          <w:sz w:val="28"/>
          <w:szCs w:val="28"/>
        </w:rPr>
        <w:t>, такие как наглядность и общедоступность. Очень важно, чтобы наружная реклама была легко воспринимаема потенциальным потребителем, лаконична, не вызывала затруднений при визуальном контакте, не порождала двусмысленности и четко передавала информацию</w:t>
      </w:r>
      <w:r w:rsidR="007D60C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о конкретном товаре (работе, услуге). Нельзя забывать о том, что</w:t>
      </w:r>
      <w:r w:rsidR="007D60C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тысячи пешеходов, автомобилистов, пассажиров общественного транспорта</w:t>
      </w:r>
      <w:r w:rsidR="007D60CB" w:rsidRPr="00130527">
        <w:rPr>
          <w:rStyle w:val="A6"/>
          <w:rFonts w:ascii="Times New Roman" w:hAnsi="Times New Roman" w:cs="Times New Roman"/>
          <w:color w:val="auto"/>
          <w:sz w:val="28"/>
          <w:szCs w:val="28"/>
        </w:rPr>
        <w:t xml:space="preserve"> ежедневно встречаются с рекламной конструкцией</w:t>
      </w:r>
      <w:r w:rsidRPr="00130527">
        <w:rPr>
          <w:rStyle w:val="A6"/>
          <w:rFonts w:ascii="Times New Roman" w:hAnsi="Times New Roman" w:cs="Times New Roman"/>
          <w:color w:val="auto"/>
          <w:sz w:val="28"/>
          <w:szCs w:val="28"/>
        </w:rPr>
        <w:t xml:space="preserve">, ее нельзя переключить, как телевизионный канал, нельзя закрыть, как вкладку в веб-браузере. Следовательно, </w:t>
      </w:r>
      <w:proofErr w:type="spellStart"/>
      <w:r w:rsidRPr="00130527">
        <w:rPr>
          <w:rStyle w:val="A6"/>
          <w:rFonts w:ascii="Times New Roman" w:hAnsi="Times New Roman" w:cs="Times New Roman"/>
          <w:color w:val="auto"/>
          <w:sz w:val="28"/>
          <w:szCs w:val="28"/>
        </w:rPr>
        <w:t>рекламораспространитель</w:t>
      </w:r>
      <w:proofErr w:type="spellEnd"/>
      <w:r w:rsidRPr="00130527">
        <w:rPr>
          <w:rStyle w:val="A6"/>
          <w:rFonts w:ascii="Times New Roman" w:hAnsi="Times New Roman" w:cs="Times New Roman"/>
          <w:color w:val="auto"/>
          <w:sz w:val="28"/>
          <w:szCs w:val="28"/>
        </w:rPr>
        <w:t xml:space="preserve"> может повысить эффективность продажи конкретного товара, правильно разместив наружную рекламу в городской среде. </w:t>
      </w:r>
    </w:p>
    <w:p w:rsidR="00DB1E0C" w:rsidRPr="00130527" w:rsidRDefault="00FC442D" w:rsidP="00DB1E0C">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ab/>
        <w:t>Подведя итог вышесказанному, в рамках двух параграфов были сделаны следующие выводы. Необходимо изменить и дополнить ч</w:t>
      </w:r>
      <w:r w:rsidR="007D60C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1 ст</w:t>
      </w:r>
      <w:r w:rsidR="007D60C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19 </w:t>
      </w:r>
      <w:r w:rsidR="006B369E" w:rsidRPr="00130527">
        <w:rPr>
          <w:rStyle w:val="A6"/>
          <w:rFonts w:ascii="Times New Roman" w:hAnsi="Times New Roman" w:cs="Times New Roman"/>
          <w:color w:val="auto"/>
          <w:sz w:val="28"/>
          <w:szCs w:val="28"/>
        </w:rPr>
        <w:t xml:space="preserve">ФЗ «О рекламе» </w:t>
      </w:r>
      <w:r w:rsidRPr="00130527">
        <w:rPr>
          <w:rStyle w:val="A6"/>
          <w:rFonts w:ascii="Times New Roman" w:hAnsi="Times New Roman" w:cs="Times New Roman"/>
          <w:color w:val="auto"/>
          <w:sz w:val="28"/>
          <w:szCs w:val="28"/>
        </w:rPr>
        <w:t xml:space="preserve">понятием наружной рекламы, которое должно содержать </w:t>
      </w:r>
      <w:r w:rsidRPr="00130527">
        <w:rPr>
          <w:rStyle w:val="A6"/>
          <w:rFonts w:ascii="Times New Roman" w:hAnsi="Times New Roman" w:cs="Times New Roman"/>
          <w:color w:val="auto"/>
          <w:sz w:val="28"/>
          <w:szCs w:val="28"/>
        </w:rPr>
        <w:lastRenderedPageBreak/>
        <w:t xml:space="preserve">ответы на триаду вопросов: «Что? Каким образом? Где?». </w:t>
      </w:r>
      <w:r w:rsidR="00C727FF">
        <w:rPr>
          <w:rFonts w:ascii="Times New Roman" w:hAnsi="Times New Roman"/>
          <w:sz w:val="28"/>
          <w:szCs w:val="28"/>
        </w:rPr>
        <w:t xml:space="preserve">В связи с этим, необходимо дать следующее определение: наружной рекламой признается общедоступная рекламная информация, стационарно распространяемая с помощью рекламных конструкций, монтируемых и располагаемых на </w:t>
      </w:r>
      <w:r w:rsidR="00C727FF">
        <w:rPr>
          <w:rFonts w:ascii="Times New Roman" w:hAnsi="Times New Roman"/>
          <w:sz w:val="28"/>
          <w:szCs w:val="28"/>
          <w:u w:color="99403D"/>
        </w:rPr>
        <w:t>земельных участках,</w:t>
      </w:r>
      <w:r w:rsidR="00C727FF">
        <w:rPr>
          <w:rFonts w:ascii="Times New Roman" w:hAnsi="Times New Roman"/>
          <w:sz w:val="28"/>
          <w:szCs w:val="28"/>
        </w:rPr>
        <w:t xml:space="preserve"> внешних стенах, крышах и иных конструктивных элементах зданий, сооружений, объектах незавершенного строительства, иных строений нестационарного типа, или вне их.</w:t>
      </w:r>
      <w:r w:rsidR="00C727FF">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Признаками наружной рекламы являются - размещение на открытой местности, ст</w:t>
      </w:r>
      <w:r w:rsidR="00C727FF">
        <w:rPr>
          <w:rStyle w:val="A6"/>
          <w:rFonts w:ascii="Times New Roman" w:hAnsi="Times New Roman" w:cs="Times New Roman"/>
          <w:color w:val="auto"/>
          <w:sz w:val="28"/>
          <w:szCs w:val="28"/>
        </w:rPr>
        <w:t xml:space="preserve">ационарность </w:t>
      </w:r>
      <w:r w:rsidR="00DB1E0C" w:rsidRPr="00130527">
        <w:rPr>
          <w:rStyle w:val="A6"/>
          <w:rFonts w:ascii="Times New Roman" w:hAnsi="Times New Roman" w:cs="Times New Roman"/>
          <w:color w:val="auto"/>
          <w:sz w:val="28"/>
          <w:szCs w:val="28"/>
        </w:rPr>
        <w:t>с точки зрения территориального закрепления</w:t>
      </w:r>
      <w:r w:rsidRPr="00130527">
        <w:rPr>
          <w:rStyle w:val="A6"/>
          <w:rFonts w:ascii="Times New Roman" w:hAnsi="Times New Roman" w:cs="Times New Roman"/>
          <w:color w:val="auto"/>
          <w:sz w:val="28"/>
          <w:szCs w:val="28"/>
        </w:rPr>
        <w:t>, целевое назначение</w:t>
      </w:r>
      <w:r w:rsidR="00DB1E0C"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w:t>
      </w:r>
      <w:r w:rsidR="00DB1E0C"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распространение рекламы, наглядность, общедоступность. </w:t>
      </w:r>
    </w:p>
    <w:p w:rsidR="00DB1E0C" w:rsidRPr="00130527" w:rsidRDefault="00DB1E0C" w:rsidP="00DB1E0C">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sz w:val="28"/>
          <w:szCs w:val="28"/>
        </w:rPr>
      </w:pPr>
    </w:p>
    <w:p w:rsidR="00755F43" w:rsidRPr="00111EAA" w:rsidRDefault="00FC442D" w:rsidP="00FC442D">
      <w:pPr>
        <w:pStyle w:val="A9"/>
        <w:spacing w:line="360" w:lineRule="auto"/>
        <w:jc w:val="both"/>
        <w:rPr>
          <w:rStyle w:val="A6"/>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t xml:space="preserve">§3 </w:t>
      </w:r>
      <w:r w:rsidR="008730BB" w:rsidRPr="00111EAA">
        <w:rPr>
          <w:rStyle w:val="A6"/>
          <w:rFonts w:ascii="Times New Roman" w:hAnsi="Times New Roman" w:cs="Times New Roman"/>
          <w:b/>
          <w:color w:val="auto"/>
          <w:sz w:val="28"/>
          <w:szCs w:val="28"/>
        </w:rPr>
        <w:t>Нормативно-правовое регулирование</w:t>
      </w:r>
      <w:r w:rsidRPr="00111EAA">
        <w:rPr>
          <w:rStyle w:val="A6"/>
          <w:rFonts w:ascii="Times New Roman" w:hAnsi="Times New Roman" w:cs="Times New Roman"/>
          <w:b/>
          <w:color w:val="auto"/>
          <w:sz w:val="28"/>
          <w:szCs w:val="28"/>
        </w:rPr>
        <w:t xml:space="preserve"> </w:t>
      </w:r>
      <w:r w:rsidR="008730BB" w:rsidRPr="00111EAA">
        <w:rPr>
          <w:rStyle w:val="A6"/>
          <w:rFonts w:ascii="Times New Roman" w:hAnsi="Times New Roman" w:cs="Times New Roman"/>
          <w:b/>
          <w:iCs/>
          <w:color w:val="auto"/>
          <w:sz w:val="28"/>
          <w:szCs w:val="28"/>
        </w:rPr>
        <w:t>деятел</w:t>
      </w:r>
      <w:r w:rsidR="00401A88" w:rsidRPr="00111EAA">
        <w:rPr>
          <w:rStyle w:val="A6"/>
          <w:rFonts w:ascii="Times New Roman" w:hAnsi="Times New Roman" w:cs="Times New Roman"/>
          <w:b/>
          <w:iCs/>
          <w:color w:val="auto"/>
          <w:sz w:val="28"/>
          <w:szCs w:val="28"/>
        </w:rPr>
        <w:t>ьности в сфере наружной рекламы</w:t>
      </w:r>
    </w:p>
    <w:p w:rsidR="00755F43" w:rsidRPr="00130527" w:rsidRDefault="006B369E"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ФЗ «О рекламе» </w:t>
      </w:r>
      <w:r w:rsidR="00FC442D" w:rsidRPr="00130527">
        <w:rPr>
          <w:rStyle w:val="A6"/>
          <w:rFonts w:ascii="Times New Roman" w:hAnsi="Times New Roman" w:cs="Times New Roman"/>
          <w:color w:val="auto"/>
          <w:sz w:val="28"/>
          <w:szCs w:val="28"/>
        </w:rPr>
        <w:t xml:space="preserve">регулирует отношения в сфере рекламы независимо от места ее производства, если распространение рекламы осуществляется на территории РФ. Согласно ст. 4 </w:t>
      </w:r>
      <w:r w:rsidRPr="00130527">
        <w:rPr>
          <w:rStyle w:val="A6"/>
          <w:rFonts w:ascii="Times New Roman" w:hAnsi="Times New Roman" w:cs="Times New Roman"/>
          <w:color w:val="auto"/>
          <w:sz w:val="28"/>
          <w:szCs w:val="28"/>
        </w:rPr>
        <w:t>упомянутого закона,</w:t>
      </w:r>
      <w:r w:rsidR="00FC442D" w:rsidRPr="00130527">
        <w:rPr>
          <w:rStyle w:val="A6"/>
          <w:rFonts w:ascii="Times New Roman" w:hAnsi="Times New Roman" w:cs="Times New Roman"/>
          <w:color w:val="auto"/>
          <w:sz w:val="28"/>
          <w:szCs w:val="28"/>
        </w:rPr>
        <w:t xml:space="preserve"> законодательство РФ</w:t>
      </w:r>
      <w:r w:rsidR="001A6D72" w:rsidRPr="00130527">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о рекламе состоит из данного Федерального закона. Отношения, возникающие в процессе производства, размещения и распространения рекламы, могут регулироваться та</w:t>
      </w:r>
      <w:r w:rsidR="001A6D72" w:rsidRPr="00130527">
        <w:rPr>
          <w:rStyle w:val="A6"/>
          <w:rFonts w:ascii="Times New Roman" w:hAnsi="Times New Roman" w:cs="Times New Roman"/>
          <w:color w:val="auto"/>
          <w:sz w:val="28"/>
          <w:szCs w:val="28"/>
        </w:rPr>
        <w:t>кже принятыми в соответствии с з</w:t>
      </w:r>
      <w:r w:rsidR="00FC442D" w:rsidRPr="00130527">
        <w:rPr>
          <w:rStyle w:val="A6"/>
          <w:rFonts w:ascii="Times New Roman" w:hAnsi="Times New Roman" w:cs="Times New Roman"/>
          <w:color w:val="auto"/>
          <w:sz w:val="28"/>
          <w:szCs w:val="28"/>
        </w:rPr>
        <w:t>аконом</w:t>
      </w:r>
      <w:r w:rsidR="001A6D72" w:rsidRPr="00130527">
        <w:rPr>
          <w:rStyle w:val="A6"/>
          <w:rFonts w:ascii="Times New Roman" w:hAnsi="Times New Roman" w:cs="Times New Roman"/>
          <w:color w:val="auto"/>
          <w:sz w:val="28"/>
          <w:szCs w:val="28"/>
        </w:rPr>
        <w:br/>
      </w:r>
      <w:r w:rsidR="00FC442D" w:rsidRPr="00130527">
        <w:rPr>
          <w:rStyle w:val="A6"/>
          <w:rFonts w:ascii="Times New Roman" w:hAnsi="Times New Roman" w:cs="Times New Roman"/>
          <w:color w:val="auto"/>
          <w:sz w:val="28"/>
          <w:szCs w:val="28"/>
        </w:rPr>
        <w:t>иными федеральными законами, нормативными правовыми актами Президента РФ, нормативными правовыми актами Правительства РФ. </w:t>
      </w:r>
      <w:r w:rsidR="00FC442D" w:rsidRPr="00130527">
        <w:rPr>
          <w:rStyle w:val="A6"/>
          <w:rFonts w:ascii="Times New Roman" w:eastAsia="Times New Roman" w:hAnsi="Times New Roman" w:cs="Times New Roman"/>
          <w:color w:val="auto"/>
          <w:sz w:val="28"/>
          <w:szCs w:val="28"/>
          <w:vertAlign w:val="superscript"/>
        </w:rPr>
        <w:footnoteReference w:id="54"/>
      </w:r>
    </w:p>
    <w:p w:rsidR="00755F43" w:rsidRPr="00130527" w:rsidRDefault="00FC442D" w:rsidP="00FC442D">
      <w:pPr>
        <w:pStyle w:val="A5"/>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На первый взгляд может показаться</w:t>
      </w:r>
      <w:r w:rsidRPr="00130527">
        <w:rPr>
          <w:rStyle w:val="A6"/>
          <w:rFonts w:ascii="Times New Roman" w:hAnsi="Times New Roman" w:cs="Times New Roman"/>
          <w:color w:val="auto"/>
          <w:sz w:val="28"/>
          <w:szCs w:val="28"/>
        </w:rPr>
        <w:t>, что указанная статья сужает законодательство о рекламе до актов федерального уровня. Однако, положения ст</w:t>
      </w:r>
      <w:r w:rsidR="001A6D72"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4</w:t>
      </w:r>
      <w:r w:rsidR="001A6D72" w:rsidRPr="00130527">
        <w:rPr>
          <w:rStyle w:val="A6"/>
          <w:rFonts w:ascii="Times New Roman" w:hAnsi="Times New Roman" w:cs="Times New Roman"/>
          <w:color w:val="auto"/>
          <w:sz w:val="28"/>
          <w:szCs w:val="28"/>
        </w:rPr>
        <w:t xml:space="preserve"> ФЗ «О рекламе»</w:t>
      </w:r>
      <w:r w:rsidRPr="00130527">
        <w:rPr>
          <w:rStyle w:val="A6"/>
          <w:rFonts w:ascii="Times New Roman" w:hAnsi="Times New Roman" w:cs="Times New Roman"/>
          <w:color w:val="auto"/>
          <w:sz w:val="28"/>
          <w:szCs w:val="28"/>
        </w:rPr>
        <w:t xml:space="preserve"> не следует толковать ограничительно, так как рекламная отрасль в РФ - объект комплексного нормативного правового регулирования.</w:t>
      </w:r>
      <w:r w:rsidRPr="00130527">
        <w:rPr>
          <w:rStyle w:val="A6"/>
          <w:rFonts w:ascii="Times New Roman" w:eastAsia="Times New Roman" w:hAnsi="Times New Roman" w:cs="Times New Roman"/>
          <w:color w:val="auto"/>
          <w:sz w:val="28"/>
          <w:szCs w:val="28"/>
          <w:vertAlign w:val="superscript"/>
        </w:rPr>
        <w:footnoteReference w:id="55"/>
      </w:r>
      <w:r w:rsidRPr="00130527">
        <w:rPr>
          <w:rStyle w:val="A6"/>
          <w:rFonts w:ascii="Times New Roman" w:hAnsi="Times New Roman" w:cs="Times New Roman"/>
          <w:color w:val="auto"/>
          <w:sz w:val="28"/>
          <w:szCs w:val="28"/>
        </w:rPr>
        <w:t xml:space="preserve"> Не смотря на то, что Конституция РФ прямо не содержит статью о рекламе, рекламных отношениях, а законодательство о рекламе не </w:t>
      </w:r>
      <w:r w:rsidRPr="00130527">
        <w:rPr>
          <w:rStyle w:val="A6"/>
          <w:rFonts w:ascii="Times New Roman" w:hAnsi="Times New Roman" w:cs="Times New Roman"/>
          <w:color w:val="auto"/>
          <w:sz w:val="28"/>
          <w:szCs w:val="28"/>
        </w:rPr>
        <w:lastRenderedPageBreak/>
        <w:t>называется в статьях Конституции о предметах ведения РФ, предметах совместного ведения РФ и ее субъектов (ст</w:t>
      </w:r>
      <w:r w:rsidR="00E13269"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71 и </w:t>
      </w:r>
      <w:r w:rsidR="00E13269" w:rsidRPr="00130527">
        <w:rPr>
          <w:rStyle w:val="A6"/>
          <w:rFonts w:ascii="Times New Roman" w:hAnsi="Times New Roman" w:cs="Times New Roman"/>
          <w:color w:val="auto"/>
          <w:sz w:val="28"/>
          <w:szCs w:val="28"/>
        </w:rPr>
        <w:t xml:space="preserve">ст. </w:t>
      </w:r>
      <w:r w:rsidRPr="00130527">
        <w:rPr>
          <w:rStyle w:val="A6"/>
          <w:rFonts w:ascii="Times New Roman" w:hAnsi="Times New Roman" w:cs="Times New Roman"/>
          <w:color w:val="auto"/>
          <w:sz w:val="28"/>
          <w:szCs w:val="28"/>
        </w:rPr>
        <w:t>72 соответственно), было бы неверно полагать, что рекламная деятельность не может быть урегулирована актами субъектов РФ. Сложно согласиться с тем, что законодательство о рекламе является составляющей законодательства</w:t>
      </w:r>
      <w:r w:rsidR="00E13269"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о культуре. Указанные отношения рождаются в процессе осуществления предпринимательской деятельности по производству, установке и распространению (а нашем случае - наружной) рекламы, следовательно должны регулироваться гражданским законодательством.</w:t>
      </w:r>
    </w:p>
    <w:p w:rsidR="00755F43" w:rsidRPr="00130527" w:rsidRDefault="00FC442D" w:rsidP="006719FC">
      <w:pPr>
        <w:pStyle w:val="A5"/>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Государство обязано создать и обеспечить безопасность и защиту единого экономического пространства</w:t>
      </w:r>
      <w:r w:rsidRPr="00130527">
        <w:rPr>
          <w:rStyle w:val="A6"/>
          <w:rFonts w:ascii="Times New Roman" w:hAnsi="Times New Roman" w:cs="Times New Roman"/>
          <w:color w:val="auto"/>
          <w:sz w:val="28"/>
          <w:szCs w:val="28"/>
        </w:rPr>
        <w:t>, единого рынка на всей его территории (ст</w:t>
      </w:r>
      <w:r w:rsidR="003524A2" w:rsidRPr="00130527">
        <w:rPr>
          <w:rStyle w:val="A6"/>
          <w:rFonts w:ascii="Times New Roman" w:hAnsi="Times New Roman" w:cs="Times New Roman"/>
          <w:color w:val="auto"/>
          <w:sz w:val="28"/>
          <w:szCs w:val="28"/>
        </w:rPr>
        <w:t>. 8, ст.</w:t>
      </w:r>
      <w:r w:rsidRPr="00130527">
        <w:rPr>
          <w:rStyle w:val="A6"/>
          <w:rFonts w:ascii="Times New Roman" w:hAnsi="Times New Roman" w:cs="Times New Roman"/>
          <w:color w:val="auto"/>
          <w:sz w:val="28"/>
          <w:szCs w:val="28"/>
        </w:rPr>
        <w:t xml:space="preserve"> 74 К</w:t>
      </w:r>
      <w:r w:rsidR="003524A2" w:rsidRPr="00130527">
        <w:rPr>
          <w:rStyle w:val="A6"/>
          <w:rFonts w:ascii="Times New Roman" w:hAnsi="Times New Roman" w:cs="Times New Roman"/>
          <w:color w:val="auto"/>
          <w:sz w:val="28"/>
          <w:szCs w:val="28"/>
        </w:rPr>
        <w:t xml:space="preserve">онституции </w:t>
      </w:r>
      <w:r w:rsidRPr="00130527">
        <w:rPr>
          <w:rStyle w:val="A6"/>
          <w:rFonts w:ascii="Times New Roman" w:hAnsi="Times New Roman" w:cs="Times New Roman"/>
          <w:color w:val="auto"/>
          <w:sz w:val="28"/>
          <w:szCs w:val="28"/>
        </w:rPr>
        <w:t xml:space="preserve">РФ). А какой рынок может существовать и, более того, развиваться без рекламы, без основного средства продвижения произведенных товаров, предлагаемых работ и услуг? Более </w:t>
      </w:r>
      <w:r w:rsidR="009462A0" w:rsidRPr="00130527">
        <w:rPr>
          <w:rStyle w:val="A6"/>
          <w:rFonts w:ascii="Times New Roman" w:hAnsi="Times New Roman" w:cs="Times New Roman"/>
          <w:color w:val="auto"/>
          <w:sz w:val="28"/>
          <w:szCs w:val="28"/>
        </w:rPr>
        <w:t xml:space="preserve">того, реклама </w:t>
      </w:r>
      <w:r w:rsidRPr="00130527">
        <w:rPr>
          <w:rStyle w:val="A6"/>
          <w:rFonts w:ascii="Times New Roman" w:hAnsi="Times New Roman" w:cs="Times New Roman"/>
          <w:color w:val="auto"/>
          <w:sz w:val="28"/>
          <w:szCs w:val="28"/>
        </w:rPr>
        <w:t>является базисом для информационной обеспеченности для субъектов рыночных отношений.</w:t>
      </w:r>
      <w:r w:rsidR="006719FC"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В системной связи ст</w:t>
      </w:r>
      <w:r w:rsidR="00712FB7"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 </w:t>
      </w:r>
      <w:r w:rsidR="00712FB7" w:rsidRPr="00130527">
        <w:rPr>
          <w:rStyle w:val="A6"/>
          <w:rFonts w:ascii="Times New Roman" w:hAnsi="Times New Roman" w:cs="Times New Roman"/>
          <w:color w:val="auto"/>
          <w:sz w:val="28"/>
          <w:szCs w:val="28"/>
        </w:rPr>
        <w:t xml:space="preserve">ФЗ </w:t>
      </w:r>
      <w:r w:rsidR="006B369E" w:rsidRPr="00130527">
        <w:rPr>
          <w:rStyle w:val="A6"/>
          <w:rFonts w:ascii="Times New Roman" w:hAnsi="Times New Roman" w:cs="Times New Roman"/>
          <w:color w:val="auto"/>
          <w:sz w:val="28"/>
          <w:szCs w:val="28"/>
        </w:rPr>
        <w:t>«О рекламе»</w:t>
      </w:r>
      <w:r w:rsidR="006719FC"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той части, в которой статья упоминает о цели соблюдения принципов добросовестной конкуренции,</w:t>
      </w:r>
      <w:r w:rsidR="006719FC"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и ст</w:t>
      </w:r>
      <w:r w:rsidR="00BA481C">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34 К</w:t>
      </w:r>
      <w:r w:rsidR="0062466E" w:rsidRPr="00130527">
        <w:rPr>
          <w:rStyle w:val="A6"/>
          <w:rFonts w:ascii="Times New Roman" w:hAnsi="Times New Roman" w:cs="Times New Roman"/>
          <w:color w:val="auto"/>
          <w:sz w:val="28"/>
          <w:szCs w:val="28"/>
        </w:rPr>
        <w:t xml:space="preserve">онституции </w:t>
      </w:r>
      <w:r w:rsidRPr="00130527">
        <w:rPr>
          <w:rStyle w:val="A6"/>
          <w:rFonts w:ascii="Times New Roman" w:hAnsi="Times New Roman" w:cs="Times New Roman"/>
          <w:color w:val="auto"/>
          <w:sz w:val="28"/>
          <w:szCs w:val="28"/>
        </w:rPr>
        <w:t>РФ, можно отметить, что законодательство</w:t>
      </w:r>
      <w:r w:rsidR="006719FC"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о рекламе напрямую связано с недопущением монополизации экономической деятельности и недобросовестной конкуренции. </w:t>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Опираясь на положения упомянутой выше ст</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4 </w:t>
      </w:r>
      <w:r w:rsidR="006A358D"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регулирование отношений входит в компетенцию федеральных органов государственной власти. Тем не менее, на практике встречаются случаи, когда на иных уровнях (региональном и муниципальном) принимаются нормативные акты, затрагивающие сферу рекламных отношений. К примеру, субъекты РФ ошибочно берут на себя полномочия по установлению административной ответственности за нарушение требований к установке</w:t>
      </w:r>
      <w:r w:rsidR="006719FC"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и (или) эксплуатации рекламных конструкций. Как правило, подобные </w:t>
      </w:r>
      <w:r w:rsidRPr="00130527">
        <w:rPr>
          <w:rStyle w:val="A6"/>
          <w:rFonts w:ascii="Times New Roman" w:hAnsi="Times New Roman" w:cs="Times New Roman"/>
          <w:color w:val="auto"/>
          <w:sz w:val="28"/>
          <w:szCs w:val="28"/>
        </w:rPr>
        <w:lastRenderedPageBreak/>
        <w:t>ситуации решаются не сторону превысивших свои полномочия субъектов, так как вопросы установления административной ответственности</w:t>
      </w:r>
      <w:r w:rsidR="00BA481C">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за нарушение норм и правил, предусмотренных федеральными законами, напрямую отнесены к ведению Российской Федерации.</w:t>
      </w:r>
      <w:r w:rsidRPr="00130527">
        <w:rPr>
          <w:rStyle w:val="A6"/>
          <w:rFonts w:ascii="Times New Roman" w:eastAsia="Times New Roman" w:hAnsi="Times New Roman" w:cs="Times New Roman"/>
          <w:color w:val="auto"/>
          <w:sz w:val="28"/>
          <w:szCs w:val="28"/>
          <w:vertAlign w:val="superscript"/>
        </w:rPr>
        <w:footnoteReference w:id="56"/>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Интересными исключениями из правил общего порядка являются случаи, так называемого точечного регулирования, когда необходимо принимать во внимание отличительные особенности каких-либо территорий, специальные режимы проведения каких-либо мероприятий. Конечно, подобное регулирование должно лежать в плоскости действующего законодательства о рекламе.</w:t>
      </w:r>
    </w:p>
    <w:p w:rsidR="006719FC" w:rsidRPr="00130527" w:rsidRDefault="00FC442D" w:rsidP="006719FC">
      <w:pPr>
        <w:pStyle w:val="A5"/>
        <w:spacing w:line="360" w:lineRule="auto"/>
        <w:ind w:firstLine="720"/>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Ярким примером может послужить положения Федерального закона от 28.09.2010 № 244-ФЗ «Об инновационном центре «</w:t>
      </w:r>
      <w:proofErr w:type="spellStart"/>
      <w:r w:rsidRPr="00130527">
        <w:rPr>
          <w:rStyle w:val="A6"/>
          <w:rFonts w:ascii="Times New Roman" w:hAnsi="Times New Roman" w:cs="Times New Roman"/>
          <w:color w:val="auto"/>
          <w:sz w:val="28"/>
          <w:szCs w:val="28"/>
        </w:rPr>
        <w:t>Сколково</w:t>
      </w:r>
      <w:proofErr w:type="spellEnd"/>
      <w:r w:rsidRPr="00130527">
        <w:rPr>
          <w:rStyle w:val="A6"/>
          <w:rFonts w:ascii="Times New Roman" w:hAnsi="Times New Roman" w:cs="Times New Roman"/>
          <w:color w:val="auto"/>
          <w:sz w:val="28"/>
          <w:szCs w:val="28"/>
        </w:rPr>
        <w:t xml:space="preserve">», устанавливающие особенности размещения рекламы на территории инновационного центра. Так, распространение наружной рекламы электронных табло, допускается в порядке, установленном законодательством РФ о рекламе, и при наличии согласования в письменной форме с управляющей компанией. </w:t>
      </w:r>
      <w:r w:rsidR="006719FC" w:rsidRPr="00130527">
        <w:rPr>
          <w:rStyle w:val="A6"/>
          <w:rFonts w:ascii="Times New Roman" w:hAnsi="Times New Roman" w:cs="Times New Roman"/>
          <w:color w:val="auto"/>
          <w:sz w:val="28"/>
          <w:szCs w:val="28"/>
        </w:rPr>
        <w:t>Положения п.</w:t>
      </w:r>
      <w:r w:rsidRPr="00130527">
        <w:rPr>
          <w:rStyle w:val="A6"/>
          <w:rFonts w:ascii="Times New Roman" w:hAnsi="Times New Roman" w:cs="Times New Roman"/>
          <w:color w:val="auto"/>
          <w:sz w:val="28"/>
          <w:szCs w:val="28"/>
        </w:rPr>
        <w:t xml:space="preserve"> 1 ст</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12 приведенного закона </w:t>
      </w:r>
      <w:r w:rsidR="006719FC" w:rsidRPr="00130527">
        <w:rPr>
          <w:rStyle w:val="A6"/>
          <w:rFonts w:ascii="Times New Roman" w:hAnsi="Times New Roman" w:cs="Times New Roman"/>
          <w:color w:val="auto"/>
          <w:sz w:val="28"/>
          <w:szCs w:val="28"/>
        </w:rPr>
        <w:t>напоминаю</w:t>
      </w:r>
      <w:r w:rsidRPr="00130527">
        <w:rPr>
          <w:rStyle w:val="A6"/>
          <w:rFonts w:ascii="Times New Roman" w:hAnsi="Times New Roman" w:cs="Times New Roman"/>
          <w:color w:val="auto"/>
          <w:sz w:val="28"/>
          <w:szCs w:val="28"/>
        </w:rPr>
        <w:t>т положения п</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1 ст</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19 </w:t>
      </w:r>
      <w:r w:rsidR="006A358D" w:rsidRPr="00130527">
        <w:rPr>
          <w:rStyle w:val="A6"/>
          <w:rFonts w:ascii="Times New Roman" w:hAnsi="Times New Roman" w:cs="Times New Roman"/>
          <w:color w:val="auto"/>
          <w:sz w:val="28"/>
          <w:szCs w:val="28"/>
        </w:rPr>
        <w:t>ФЗ «О рекламе»</w:t>
      </w:r>
      <w:r w:rsidRPr="00130527">
        <w:rPr>
          <w:rStyle w:val="A6"/>
          <w:rFonts w:ascii="Times New Roman" w:hAnsi="Times New Roman" w:cs="Times New Roman"/>
          <w:color w:val="auto"/>
          <w:sz w:val="28"/>
          <w:szCs w:val="28"/>
        </w:rPr>
        <w:t xml:space="preserve">, но при этом, появляется дополнительное условие </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w:t>
      </w:r>
      <w:r w:rsidR="006719FC" w:rsidRPr="00130527">
        <w:rPr>
          <w:rStyle w:val="A6"/>
          <w:rFonts w:ascii="Times New Roman" w:hAnsi="Times New Roman" w:cs="Times New Roman"/>
          <w:color w:val="auto"/>
          <w:sz w:val="28"/>
          <w:szCs w:val="28"/>
        </w:rPr>
        <w:t>согласование с юридическим лицом, которое ответственно за реализацию проекта.</w:t>
      </w:r>
    </w:p>
    <w:p w:rsidR="006719FC" w:rsidRPr="00130527" w:rsidRDefault="00FC442D" w:rsidP="00FC442D">
      <w:pPr>
        <w:pStyle w:val="A5"/>
        <w:spacing w:line="360" w:lineRule="auto"/>
        <w:ind w:firstLine="720"/>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Еще один интересный пример точечного регулирования содержится</w:t>
      </w:r>
      <w:r w:rsidR="006719FC"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в Федеральном законе от 01.12.2007 № 310-ФЗ</w:t>
      </w:r>
      <w:r w:rsidRPr="00130527">
        <w:rPr>
          <w:rStyle w:val="A6"/>
          <w:rFonts w:ascii="Times New Roman" w:eastAsia="Times New Roman" w:hAnsi="Times New Roman" w:cs="Times New Roman"/>
          <w:color w:val="auto"/>
          <w:sz w:val="28"/>
          <w:szCs w:val="28"/>
          <w:vertAlign w:val="superscript"/>
        </w:rPr>
        <w:footnoteReference w:id="57"/>
      </w:r>
      <w:r w:rsidRPr="00130527">
        <w:rPr>
          <w:rStyle w:val="A6"/>
          <w:rFonts w:ascii="Times New Roman" w:hAnsi="Times New Roman" w:cs="Times New Roman"/>
          <w:color w:val="auto"/>
          <w:sz w:val="28"/>
          <w:szCs w:val="28"/>
        </w:rPr>
        <w:t xml:space="preserve">. Статьей 6 закреплены особенности размещения рекламы в период проведения Олимпийских игр и </w:t>
      </w:r>
      <w:proofErr w:type="spellStart"/>
      <w:r w:rsidRPr="00130527">
        <w:rPr>
          <w:rStyle w:val="A6"/>
          <w:rFonts w:ascii="Times New Roman" w:hAnsi="Times New Roman" w:cs="Times New Roman"/>
          <w:color w:val="auto"/>
          <w:sz w:val="28"/>
          <w:szCs w:val="28"/>
        </w:rPr>
        <w:t>Паралимпийских</w:t>
      </w:r>
      <w:proofErr w:type="spellEnd"/>
      <w:r w:rsidRPr="00130527">
        <w:rPr>
          <w:rStyle w:val="A6"/>
          <w:rFonts w:ascii="Times New Roman" w:hAnsi="Times New Roman" w:cs="Times New Roman"/>
          <w:color w:val="auto"/>
          <w:sz w:val="28"/>
          <w:szCs w:val="28"/>
        </w:rPr>
        <w:t xml:space="preserve"> игр - наружная реклама может быть размещена только в том случае, если заключен соответствующий договор с особым субъектом - </w:t>
      </w:r>
      <w:r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lastRenderedPageBreak/>
        <w:t>с Международным олимпийским</w:t>
      </w:r>
      <w:r w:rsidR="006719FC" w:rsidRPr="00130527">
        <w:rPr>
          <w:rStyle w:val="A6"/>
          <w:rFonts w:ascii="Times New Roman" w:hAnsi="Times New Roman" w:cs="Times New Roman"/>
          <w:color w:val="auto"/>
          <w:sz w:val="28"/>
          <w:szCs w:val="28"/>
        </w:rPr>
        <w:t xml:space="preserve"> или </w:t>
      </w:r>
      <w:proofErr w:type="spellStart"/>
      <w:r w:rsidR="006719FC" w:rsidRPr="00130527">
        <w:rPr>
          <w:rStyle w:val="A6"/>
          <w:rFonts w:ascii="Times New Roman" w:hAnsi="Times New Roman" w:cs="Times New Roman"/>
          <w:color w:val="auto"/>
          <w:sz w:val="28"/>
          <w:szCs w:val="28"/>
        </w:rPr>
        <w:t>паралимпийским</w:t>
      </w:r>
      <w:proofErr w:type="spellEnd"/>
      <w:r w:rsidR="006719FC" w:rsidRPr="00130527">
        <w:rPr>
          <w:rStyle w:val="A6"/>
          <w:rFonts w:ascii="Times New Roman" w:hAnsi="Times New Roman" w:cs="Times New Roman"/>
          <w:color w:val="auto"/>
          <w:sz w:val="28"/>
          <w:szCs w:val="28"/>
        </w:rPr>
        <w:t xml:space="preserve"> комитета</w:t>
      </w:r>
      <w:r w:rsidRPr="00130527">
        <w:rPr>
          <w:rStyle w:val="A6"/>
          <w:rFonts w:ascii="Times New Roman" w:hAnsi="Times New Roman" w:cs="Times New Roman"/>
          <w:color w:val="auto"/>
          <w:sz w:val="28"/>
          <w:szCs w:val="28"/>
        </w:rPr>
        <w:t>м</w:t>
      </w:r>
      <w:r w:rsidR="006719FC" w:rsidRPr="00130527">
        <w:rPr>
          <w:rStyle w:val="A6"/>
          <w:rFonts w:ascii="Times New Roman" w:hAnsi="Times New Roman" w:cs="Times New Roman"/>
          <w:color w:val="auto"/>
          <w:sz w:val="28"/>
          <w:szCs w:val="28"/>
        </w:rPr>
        <w:t>и или уполномоченными ими организациями.</w:t>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Подводя итог вышесказанному, необходимо подчеркнуть, что федеральное нормотворчество имеет главенствующее значение в сфере регулирования рекламных отношений. </w:t>
      </w:r>
      <w:r w:rsidR="00F54C93" w:rsidRPr="00130527">
        <w:rPr>
          <w:rStyle w:val="A6"/>
          <w:rFonts w:ascii="Times New Roman" w:hAnsi="Times New Roman" w:cs="Times New Roman"/>
          <w:color w:val="auto"/>
          <w:sz w:val="28"/>
          <w:szCs w:val="28"/>
        </w:rPr>
        <w:t xml:space="preserve">ФЗ «О рекламе» </w:t>
      </w:r>
      <w:r w:rsidRPr="00130527">
        <w:rPr>
          <w:rStyle w:val="A6"/>
          <w:rFonts w:ascii="Times New Roman" w:hAnsi="Times New Roman" w:cs="Times New Roman"/>
          <w:color w:val="auto"/>
          <w:sz w:val="28"/>
          <w:szCs w:val="28"/>
        </w:rPr>
        <w:t>является центральным нормативным правовым актом, регламентирующим порядок распространения наружной рекламы.</w:t>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Особую ценность для исследования представляет ст</w:t>
      </w:r>
      <w:r w:rsidR="006719FC"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19 ФЗ </w:t>
      </w:r>
      <w:r w:rsidR="00BA481C">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«О рекламе», которая подробно описывает процесс распространения наружной рекламы, связанные с ним ограничения, заключение договора на установку</w:t>
      </w:r>
      <w:r w:rsidR="00BA481C">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и эксплуатацию рекламной конструкции, очерчивает круг субъектов, которые могут быть вовлечены в указанный процесс, устанавливает необходимые условия для принятия решения о выдаче разрешения или об отказе в его выдаче и многое другое. Тем не менее, данная статья не является эталоном нормотворчества и имеет множество недостатков.</w:t>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Возвращаясь к содержанию параграфа, отметим, что нормативные правовые акты Президента </w:t>
      </w:r>
      <w:r w:rsidR="00BA481C">
        <w:rPr>
          <w:rStyle w:val="A6"/>
          <w:rFonts w:ascii="Times New Roman" w:hAnsi="Times New Roman" w:cs="Times New Roman"/>
          <w:color w:val="auto"/>
          <w:sz w:val="28"/>
          <w:szCs w:val="28"/>
        </w:rPr>
        <w:t>РФ</w:t>
      </w:r>
      <w:r w:rsidRPr="00130527">
        <w:rPr>
          <w:rStyle w:val="A6"/>
          <w:rFonts w:ascii="Times New Roman" w:hAnsi="Times New Roman" w:cs="Times New Roman"/>
          <w:color w:val="auto"/>
          <w:sz w:val="28"/>
          <w:szCs w:val="28"/>
        </w:rPr>
        <w:t xml:space="preserve">, нормативные правовые акты Правительства </w:t>
      </w:r>
      <w:r w:rsidR="00BA481C">
        <w:rPr>
          <w:rStyle w:val="A6"/>
          <w:rFonts w:ascii="Times New Roman" w:hAnsi="Times New Roman" w:cs="Times New Roman"/>
          <w:color w:val="auto"/>
          <w:sz w:val="28"/>
          <w:szCs w:val="28"/>
        </w:rPr>
        <w:t>РФ</w:t>
      </w:r>
      <w:r w:rsidRPr="00130527">
        <w:rPr>
          <w:rStyle w:val="A6"/>
          <w:rFonts w:ascii="Times New Roman" w:hAnsi="Times New Roman" w:cs="Times New Roman"/>
          <w:color w:val="auto"/>
          <w:sz w:val="28"/>
          <w:szCs w:val="28"/>
        </w:rPr>
        <w:t xml:space="preserve"> также являются составляющей законодательства о рекламе. Довольно сложно привести примеры указанных ак</w:t>
      </w:r>
      <w:r w:rsidR="00315471" w:rsidRPr="00130527">
        <w:rPr>
          <w:rStyle w:val="A6"/>
          <w:rFonts w:ascii="Times New Roman" w:hAnsi="Times New Roman" w:cs="Times New Roman"/>
          <w:color w:val="auto"/>
          <w:sz w:val="28"/>
          <w:szCs w:val="28"/>
        </w:rPr>
        <w:t xml:space="preserve">тов ввиду их малочисленности - </w:t>
      </w:r>
      <w:r w:rsidRPr="00130527">
        <w:rPr>
          <w:rStyle w:val="A6"/>
          <w:rFonts w:ascii="Times New Roman" w:hAnsi="Times New Roman" w:cs="Times New Roman"/>
          <w:color w:val="auto"/>
          <w:sz w:val="28"/>
          <w:szCs w:val="28"/>
        </w:rPr>
        <w:t>в частности, Указ Президента РФ от 17.02.1995 № 161 «О гарантиях права граждан на охрану здоровья при распространении рекламы», в редакции от 2007 года, Постановление Правительства Российской Федерации от 17.08.2006</w:t>
      </w:r>
      <w:r w:rsidR="002560E7" w:rsidRPr="00130527">
        <w:rPr>
          <w:rStyle w:val="A6"/>
          <w:rFonts w:ascii="Times New Roman" w:hAnsi="Times New Roman" w:cs="Times New Roman"/>
          <w:color w:val="auto"/>
          <w:sz w:val="28"/>
          <w:szCs w:val="28"/>
        </w:rPr>
        <w:t xml:space="preserve"> № </w:t>
      </w:r>
      <w:r w:rsidRPr="00130527">
        <w:rPr>
          <w:rStyle w:val="A6"/>
          <w:rFonts w:ascii="Times New Roman" w:hAnsi="Times New Roman" w:cs="Times New Roman"/>
          <w:color w:val="auto"/>
          <w:sz w:val="28"/>
          <w:szCs w:val="28"/>
        </w:rPr>
        <w:t xml:space="preserve">508. Действующий ранее Указ Президента РФ от 10.06.1994 </w:t>
      </w:r>
      <w:r w:rsidR="00352AC4" w:rsidRPr="00130527">
        <w:rPr>
          <w:rStyle w:val="A6"/>
          <w:rFonts w:ascii="Times New Roman" w:hAnsi="Times New Roman" w:cs="Times New Roman"/>
          <w:color w:val="auto"/>
          <w:sz w:val="28"/>
          <w:szCs w:val="28"/>
        </w:rPr>
        <w:t>№ 1183 «</w:t>
      </w:r>
      <w:r w:rsidRPr="00130527">
        <w:rPr>
          <w:rStyle w:val="A6"/>
          <w:rFonts w:ascii="Times New Roman" w:hAnsi="Times New Roman" w:cs="Times New Roman"/>
          <w:color w:val="auto"/>
          <w:sz w:val="28"/>
          <w:szCs w:val="28"/>
        </w:rPr>
        <w:t>О защите потребите</w:t>
      </w:r>
      <w:r w:rsidR="00352AC4" w:rsidRPr="00130527">
        <w:rPr>
          <w:rStyle w:val="A6"/>
          <w:rFonts w:ascii="Times New Roman" w:hAnsi="Times New Roman" w:cs="Times New Roman"/>
          <w:color w:val="auto"/>
          <w:sz w:val="28"/>
          <w:szCs w:val="28"/>
        </w:rPr>
        <w:t>лей от недобросовестной рекламы»</w:t>
      </w:r>
      <w:r w:rsidRPr="00130527">
        <w:rPr>
          <w:rStyle w:val="A6"/>
          <w:rFonts w:ascii="Times New Roman" w:hAnsi="Times New Roman" w:cs="Times New Roman"/>
          <w:color w:val="auto"/>
          <w:sz w:val="28"/>
          <w:szCs w:val="28"/>
        </w:rPr>
        <w:t>, принятый в целях борьбы с финансовыми пирамидами и пресечения нарушений антимонопольного законодательства, ныне утратил силу.</w:t>
      </w:r>
    </w:p>
    <w:p w:rsidR="00755F43" w:rsidRPr="00130527" w:rsidRDefault="00FC442D" w:rsidP="00FC442D">
      <w:pPr>
        <w:pStyle w:val="A5"/>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Законодательству о рекламе свойственен признак системности</w:t>
      </w:r>
      <w:r w:rsidR="002560E7"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и имплементации ряда норм, содержащихся в различных актах иной </w:t>
      </w:r>
      <w:r w:rsidRPr="00130527">
        <w:rPr>
          <w:rStyle w:val="A6"/>
          <w:rFonts w:ascii="Times New Roman" w:hAnsi="Times New Roman" w:cs="Times New Roman"/>
          <w:color w:val="auto"/>
          <w:sz w:val="28"/>
          <w:szCs w:val="28"/>
        </w:rPr>
        <w:lastRenderedPageBreak/>
        <w:t xml:space="preserve">направленности. Этим подтверждается, в частности, наличие связи законодательства о рекламе и законодательства о защите прав потребителей. Так, ВАС РФ в определении от 08.07.2013 </w:t>
      </w:r>
      <w:r w:rsidR="00352AC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ВАС-5732/13</w:t>
      </w:r>
      <w:r w:rsidRPr="00130527">
        <w:rPr>
          <w:rStyle w:val="A6"/>
          <w:rFonts w:ascii="Times New Roman" w:eastAsia="Times New Roman" w:hAnsi="Times New Roman" w:cs="Times New Roman"/>
          <w:color w:val="auto"/>
          <w:sz w:val="28"/>
          <w:szCs w:val="28"/>
          <w:vertAlign w:val="superscript"/>
        </w:rPr>
        <w:footnoteReference w:id="58"/>
      </w:r>
      <w:r w:rsidRPr="00130527">
        <w:rPr>
          <w:rStyle w:val="A6"/>
          <w:rFonts w:ascii="Times New Roman" w:hAnsi="Times New Roman" w:cs="Times New Roman"/>
          <w:color w:val="auto"/>
          <w:sz w:val="28"/>
          <w:szCs w:val="28"/>
        </w:rPr>
        <w:t xml:space="preserve"> прямо указывает на обусловленность указания в рекламе услуг медицинского характера оговорки «имеются противопоказания, проконсультируйтесь со специалистом» соблюдением законных интересов потребителя при получении ими услуг.</w:t>
      </w:r>
    </w:p>
    <w:p w:rsidR="00755F43" w:rsidRPr="00130527" w:rsidRDefault="004746A1" w:rsidP="00FC442D">
      <w:pPr>
        <w:pStyle w:val="A5"/>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В соответствии с ч.</w:t>
      </w:r>
      <w:r w:rsidR="00FC442D" w:rsidRPr="00130527">
        <w:rPr>
          <w:rStyle w:val="A6"/>
          <w:rFonts w:ascii="Times New Roman" w:eastAsia="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rPr>
        <w:t>5.1. ст</w:t>
      </w:r>
      <w:r w:rsidRPr="00130527">
        <w:rPr>
          <w:rStyle w:val="A6"/>
          <w:rFonts w:ascii="Times New Roman" w:hAnsi="Times New Roman" w:cs="Times New Roman"/>
          <w:color w:val="auto"/>
          <w:sz w:val="28"/>
          <w:szCs w:val="28"/>
        </w:rPr>
        <w:t>.</w:t>
      </w:r>
      <w:r w:rsidR="00FC442D" w:rsidRPr="00130527">
        <w:rPr>
          <w:rStyle w:val="A6"/>
          <w:rFonts w:ascii="Times New Roman" w:hAnsi="Times New Roman" w:cs="Times New Roman"/>
          <w:color w:val="auto"/>
          <w:sz w:val="28"/>
          <w:szCs w:val="28"/>
        </w:rPr>
        <w:t xml:space="preserve"> 19 ФЗ «О рекламе», форму проведения торгов для последующего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устанавливается органами государственной власти или представительными органами муниципальных образований. Отсюда следует, что определенные полномочия передаются на муниципальный уровень.</w:t>
      </w:r>
      <w:r w:rsidR="00FC442D" w:rsidRPr="00130527">
        <w:rPr>
          <w:rStyle w:val="A6"/>
          <w:rFonts w:ascii="Times New Roman" w:eastAsia="Times New Roman" w:hAnsi="Times New Roman" w:cs="Times New Roman"/>
          <w:color w:val="auto"/>
          <w:sz w:val="28"/>
          <w:szCs w:val="28"/>
          <w:vertAlign w:val="superscript"/>
        </w:rPr>
        <w:footnoteReference w:id="59"/>
      </w:r>
    </w:p>
    <w:p w:rsidR="00DA0B65" w:rsidRPr="00130527" w:rsidRDefault="00FC442D" w:rsidP="00EC73F6">
      <w:pPr>
        <w:pStyle w:val="A5"/>
        <w:spacing w:line="360" w:lineRule="auto"/>
        <w:ind w:firstLine="540"/>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Так</w:t>
      </w:r>
      <w:r w:rsidRPr="00130527">
        <w:rPr>
          <w:rStyle w:val="A6"/>
          <w:rFonts w:ascii="Times New Roman" w:hAnsi="Times New Roman" w:cs="Times New Roman"/>
          <w:color w:val="auto"/>
          <w:sz w:val="28"/>
          <w:szCs w:val="28"/>
        </w:rPr>
        <w:t>, весьма детально регламентирован порядок проведения аукциона</w:t>
      </w:r>
      <w:r w:rsidR="004746A1"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в решении Совета депутатов городского округа Балашиха МО от 17.02.2016 </w:t>
      </w:r>
      <w:r w:rsidR="00352AC4"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07/18</w:t>
      </w:r>
      <w:r w:rsidRPr="00130527">
        <w:rPr>
          <w:rStyle w:val="A6"/>
          <w:rFonts w:ascii="Times New Roman" w:eastAsia="Times New Roman" w:hAnsi="Times New Roman" w:cs="Times New Roman"/>
          <w:color w:val="auto"/>
          <w:sz w:val="28"/>
          <w:szCs w:val="28"/>
          <w:vertAlign w:val="superscript"/>
        </w:rPr>
        <w:footnoteReference w:id="60"/>
      </w:r>
      <w:r w:rsidRPr="00130527">
        <w:rPr>
          <w:rStyle w:val="A6"/>
          <w:rFonts w:ascii="Times New Roman" w:hAnsi="Times New Roman" w:cs="Times New Roman"/>
          <w:color w:val="auto"/>
          <w:sz w:val="28"/>
          <w:szCs w:val="28"/>
        </w:rPr>
        <w:t>. Им утверждено Положение, в котором прописаны этапы проведения аукциона, определены претенденты на участие и участники аукциона. Как правило, в рамках одного субъекта подобные положения идентичны (за исключен</w:t>
      </w:r>
      <w:r w:rsidR="004746A1" w:rsidRPr="00130527">
        <w:rPr>
          <w:rStyle w:val="A6"/>
          <w:rFonts w:ascii="Times New Roman" w:hAnsi="Times New Roman" w:cs="Times New Roman"/>
          <w:color w:val="auto"/>
          <w:sz w:val="28"/>
          <w:szCs w:val="28"/>
        </w:rPr>
        <w:t xml:space="preserve">ием незначительных дополнений), </w:t>
      </w:r>
      <w:r w:rsidRPr="00130527">
        <w:rPr>
          <w:rStyle w:val="A6"/>
          <w:rFonts w:ascii="Times New Roman" w:hAnsi="Times New Roman" w:cs="Times New Roman"/>
          <w:color w:val="auto"/>
          <w:sz w:val="28"/>
          <w:szCs w:val="28"/>
        </w:rPr>
        <w:t>обозначают порядок организации и проведения аукциона, условия участия в нем, а также порядок реализации итогов аукциона, содержат типовую форму договора на установку и эксплуатацию рекламной конструкции.</w:t>
      </w:r>
    </w:p>
    <w:p w:rsidR="00DA0B65" w:rsidRPr="00130527" w:rsidRDefault="00DA0B65" w:rsidP="00EC73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40"/>
        <w:jc w:val="both"/>
        <w:rPr>
          <w:rStyle w:val="A6"/>
          <w:rFonts w:cs="Times New Roman"/>
          <w:color w:val="auto"/>
          <w:sz w:val="28"/>
          <w:szCs w:val="28"/>
        </w:rPr>
      </w:pPr>
      <w:r w:rsidRPr="00130527">
        <w:rPr>
          <w:rFonts w:cs="Times New Roman"/>
          <w:color w:val="auto"/>
          <w:sz w:val="28"/>
          <w:szCs w:val="28"/>
        </w:rPr>
        <w:t>Помимо указанных выше нормативных правовых актов, существуют сложившиеся и широко применяемые</w:t>
      </w:r>
      <w:r w:rsidR="001A369A" w:rsidRPr="00130527">
        <w:rPr>
          <w:rFonts w:cs="Times New Roman"/>
          <w:color w:val="auto"/>
          <w:sz w:val="28"/>
          <w:szCs w:val="28"/>
        </w:rPr>
        <w:t xml:space="preserve"> в сфере рекламы (в том числе </w:t>
      </w:r>
      <w:r w:rsidRPr="00130527">
        <w:rPr>
          <w:rFonts w:cs="Times New Roman"/>
          <w:color w:val="auto"/>
          <w:sz w:val="28"/>
          <w:szCs w:val="28"/>
        </w:rPr>
        <w:lastRenderedPageBreak/>
        <w:t>наружной) правила поведения, не закрепл</w:t>
      </w:r>
      <w:r w:rsidR="0030595C" w:rsidRPr="00130527">
        <w:rPr>
          <w:rFonts w:cs="Times New Roman"/>
          <w:color w:val="auto"/>
          <w:sz w:val="28"/>
          <w:szCs w:val="28"/>
        </w:rPr>
        <w:t>енные на законодательном уровне – обычаи делового оборота.</w:t>
      </w:r>
      <w:r w:rsidR="005A3BE9" w:rsidRPr="00130527">
        <w:rPr>
          <w:rFonts w:cs="Times New Roman"/>
          <w:color w:val="auto"/>
          <w:sz w:val="28"/>
          <w:szCs w:val="28"/>
        </w:rPr>
        <w:t xml:space="preserve"> Подобный регулятор, не смотря</w:t>
      </w:r>
      <w:r w:rsidR="0030595C" w:rsidRPr="00130527">
        <w:rPr>
          <w:rFonts w:cs="Times New Roman"/>
          <w:color w:val="auto"/>
          <w:sz w:val="28"/>
          <w:szCs w:val="28"/>
        </w:rPr>
        <w:t xml:space="preserve"> на свою вспомогательную роль, </w:t>
      </w:r>
      <w:r w:rsidR="005A3BE9" w:rsidRPr="00130527">
        <w:rPr>
          <w:rFonts w:cs="Times New Roman"/>
          <w:color w:val="auto"/>
          <w:sz w:val="28"/>
          <w:szCs w:val="28"/>
        </w:rPr>
        <w:t>явля</w:t>
      </w:r>
      <w:r w:rsidR="0030595C" w:rsidRPr="00130527">
        <w:rPr>
          <w:rFonts w:cs="Times New Roman"/>
          <w:color w:val="auto"/>
          <w:sz w:val="28"/>
          <w:szCs w:val="28"/>
        </w:rPr>
        <w:t xml:space="preserve">ется важной формой выражения </w:t>
      </w:r>
      <w:r w:rsidR="005A3BE9" w:rsidRPr="00130527">
        <w:rPr>
          <w:rFonts w:cs="Times New Roman"/>
          <w:color w:val="auto"/>
          <w:sz w:val="28"/>
          <w:szCs w:val="28"/>
        </w:rPr>
        <w:t>правотворчества, исходящего от самих субъектов</w:t>
      </w:r>
      <w:r w:rsidR="0030595C" w:rsidRPr="00130527">
        <w:rPr>
          <w:rFonts w:cs="Times New Roman"/>
          <w:color w:val="auto"/>
          <w:sz w:val="28"/>
          <w:szCs w:val="28"/>
        </w:rPr>
        <w:t xml:space="preserve"> рекламных отношений.</w:t>
      </w:r>
      <w:r w:rsidR="00EC73F6" w:rsidRPr="00130527">
        <w:rPr>
          <w:rFonts w:cs="Times New Roman"/>
          <w:color w:val="auto"/>
          <w:sz w:val="28"/>
          <w:szCs w:val="28"/>
        </w:rPr>
        <w:t xml:space="preserve"> </w:t>
      </w:r>
      <w:r w:rsidR="007B0F49" w:rsidRPr="00130527">
        <w:rPr>
          <w:rFonts w:cs="Times New Roman"/>
          <w:color w:val="auto"/>
          <w:sz w:val="28"/>
          <w:szCs w:val="28"/>
        </w:rPr>
        <w:t xml:space="preserve">Нельзя забывать о значимости судебного правотворчества в сфере рекламы, результатом которого является обобщение судебной практики по определенным </w:t>
      </w:r>
      <w:r w:rsidR="000C7306" w:rsidRPr="00130527">
        <w:rPr>
          <w:rFonts w:cs="Times New Roman"/>
          <w:color w:val="auto"/>
          <w:sz w:val="28"/>
          <w:szCs w:val="28"/>
        </w:rPr>
        <w:t>вопросам</w:t>
      </w:r>
      <w:r w:rsidR="00EE26C4" w:rsidRPr="00130527">
        <w:rPr>
          <w:rFonts w:cs="Times New Roman"/>
          <w:color w:val="auto"/>
          <w:sz w:val="28"/>
          <w:szCs w:val="28"/>
        </w:rPr>
        <w:t>, а также толкование норм действующего законодательства</w:t>
      </w:r>
      <w:r w:rsidR="00384BF1" w:rsidRPr="00130527">
        <w:rPr>
          <w:rFonts w:cs="Times New Roman"/>
          <w:color w:val="auto"/>
          <w:sz w:val="28"/>
          <w:szCs w:val="28"/>
        </w:rPr>
        <w:t xml:space="preserve"> (например, </w:t>
      </w:r>
      <w:r w:rsidR="000C7306" w:rsidRPr="00130527">
        <w:rPr>
          <w:rFonts w:cs="Times New Roman"/>
          <w:color w:val="auto"/>
          <w:sz w:val="28"/>
          <w:szCs w:val="28"/>
        </w:rPr>
        <w:t xml:space="preserve">Информационное </w:t>
      </w:r>
      <w:hyperlink r:id="rId9" w:history="1">
        <w:r w:rsidR="000C7306" w:rsidRPr="00130527">
          <w:rPr>
            <w:rFonts w:cs="Times New Roman"/>
            <w:color w:val="auto"/>
            <w:sz w:val="28"/>
            <w:szCs w:val="28"/>
          </w:rPr>
          <w:t>письмо</w:t>
        </w:r>
      </w:hyperlink>
      <w:r w:rsidR="000C7306" w:rsidRPr="00130527">
        <w:rPr>
          <w:rFonts w:cs="Times New Roman"/>
          <w:color w:val="auto"/>
          <w:sz w:val="28"/>
          <w:szCs w:val="28"/>
        </w:rPr>
        <w:t xml:space="preserve"> Президиума Высшего Арбитражного Суда РФ от 25.12.1998 № 37</w:t>
      </w:r>
      <w:r w:rsidR="000C7306" w:rsidRPr="00130527">
        <w:rPr>
          <w:rStyle w:val="ae"/>
          <w:rFonts w:cs="Times New Roman"/>
          <w:color w:val="auto"/>
          <w:sz w:val="28"/>
          <w:szCs w:val="28"/>
        </w:rPr>
        <w:footnoteReference w:id="61"/>
      </w:r>
      <w:r w:rsidR="000C7306" w:rsidRPr="00130527">
        <w:rPr>
          <w:rFonts w:cs="Times New Roman"/>
          <w:color w:val="auto"/>
          <w:sz w:val="28"/>
          <w:szCs w:val="28"/>
        </w:rPr>
        <w:t xml:space="preserve">, </w:t>
      </w:r>
      <w:r w:rsidR="000F4AE2" w:rsidRPr="00130527">
        <w:rPr>
          <w:rFonts w:cs="Times New Roman"/>
          <w:color w:val="auto"/>
          <w:sz w:val="28"/>
          <w:szCs w:val="28"/>
        </w:rPr>
        <w:t>Пос</w:t>
      </w:r>
      <w:r w:rsidR="00384BF1" w:rsidRPr="00130527">
        <w:rPr>
          <w:rFonts w:cs="Times New Roman"/>
          <w:color w:val="auto"/>
          <w:sz w:val="28"/>
          <w:szCs w:val="28"/>
        </w:rPr>
        <w:t>тановление Пленума ВАС РФ № 58, Постановление Конституционного Суда РФ от 04.03.1997 № 4-П</w:t>
      </w:r>
      <w:r w:rsidR="00384BF1" w:rsidRPr="00130527">
        <w:rPr>
          <w:rStyle w:val="ae"/>
          <w:rFonts w:cs="Times New Roman"/>
          <w:color w:val="auto"/>
          <w:sz w:val="28"/>
          <w:szCs w:val="28"/>
        </w:rPr>
        <w:footnoteReference w:id="62"/>
      </w:r>
      <w:r w:rsidR="00384BF1" w:rsidRPr="00130527">
        <w:rPr>
          <w:rFonts w:cs="Times New Roman"/>
          <w:color w:val="auto"/>
          <w:sz w:val="28"/>
          <w:szCs w:val="28"/>
        </w:rPr>
        <w:t>). Также некоторые разъяснения по вопросам применения рекламного законодательства, не обладающие нормативным характером, закреплены в письмах Федеральной антимонопольной службы</w:t>
      </w:r>
      <w:r w:rsidR="00384BF1" w:rsidRPr="00130527">
        <w:rPr>
          <w:rStyle w:val="ae"/>
          <w:rFonts w:cs="Times New Roman"/>
          <w:color w:val="auto"/>
          <w:sz w:val="28"/>
          <w:szCs w:val="28"/>
        </w:rPr>
        <w:footnoteReference w:id="63"/>
      </w:r>
    </w:p>
    <w:p w:rsidR="00755F43" w:rsidRPr="00130527" w:rsidRDefault="00FC442D" w:rsidP="00FC442D">
      <w:pPr>
        <w:pStyle w:val="A5"/>
        <w:spacing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Нормативное регулирование института рекламы </w:t>
      </w:r>
      <w:r w:rsidRPr="00130527">
        <w:rPr>
          <w:rStyle w:val="A6"/>
          <w:rFonts w:ascii="Times New Roman" w:hAnsi="Times New Roman" w:cs="Times New Roman"/>
          <w:color w:val="auto"/>
          <w:sz w:val="28"/>
          <w:szCs w:val="28"/>
        </w:rPr>
        <w:t>(в частности, наружной) в нашей стране</w:t>
      </w:r>
      <w:r w:rsidR="00EC73F6" w:rsidRPr="00130527">
        <w:rPr>
          <w:rStyle w:val="A6"/>
          <w:rFonts w:ascii="Times New Roman" w:hAnsi="Times New Roman" w:cs="Times New Roman"/>
          <w:color w:val="auto"/>
          <w:sz w:val="28"/>
          <w:szCs w:val="28"/>
        </w:rPr>
        <w:t xml:space="preserve"> непоследовательно, </w:t>
      </w:r>
      <w:r w:rsidRPr="00130527">
        <w:rPr>
          <w:rStyle w:val="A6"/>
          <w:rFonts w:ascii="Times New Roman" w:hAnsi="Times New Roman" w:cs="Times New Roman"/>
          <w:color w:val="auto"/>
          <w:sz w:val="28"/>
          <w:szCs w:val="28"/>
        </w:rPr>
        <w:t>до сих пор находится на этапе формирования. Этот факт не может не сказаться на стабильности отношений в сфере наружной рекламы. На практике складываются ситуации, когда существует реальная необходимость в быстром реагировании на их прогрессирование. Однако законодатель не всегда успевает инспектировать такие изменения и вносить поправки и дополнения в законы.</w:t>
      </w:r>
    </w:p>
    <w:p w:rsidR="00755F43" w:rsidRPr="00130527" w:rsidRDefault="0034395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ФЗ «О рекламе»</w:t>
      </w:r>
      <w:r w:rsidR="00FC442D" w:rsidRPr="00130527">
        <w:rPr>
          <w:rStyle w:val="A6"/>
          <w:rFonts w:ascii="Times New Roman" w:hAnsi="Times New Roman" w:cs="Times New Roman"/>
          <w:color w:val="auto"/>
        </w:rPr>
        <w:t xml:space="preserve"> стал теоретическим и практическим фундаментом для дальнейшего формирования рекламной сферы. Несмотря на критику, нынешний закон - это результат учета практики судов и мнения субъектов рекламных отношений. Он исключил многие пробелы в законодательстве, ушел от столкновения коллизионных норм, ввел новые понятия. Некоторые </w:t>
      </w:r>
      <w:r w:rsidR="00FC442D" w:rsidRPr="00130527">
        <w:rPr>
          <w:rStyle w:val="A6"/>
          <w:rFonts w:ascii="Times New Roman" w:hAnsi="Times New Roman" w:cs="Times New Roman"/>
          <w:color w:val="auto"/>
        </w:rPr>
        <w:lastRenderedPageBreak/>
        <w:t xml:space="preserve">исследователи полагают, что нынешнему законодательству о рекламе не хватает </w:t>
      </w:r>
      <w:proofErr w:type="spellStart"/>
      <w:r w:rsidR="00FC442D" w:rsidRPr="00130527">
        <w:rPr>
          <w:rStyle w:val="A6"/>
          <w:rFonts w:ascii="Times New Roman" w:hAnsi="Times New Roman" w:cs="Times New Roman"/>
          <w:color w:val="auto"/>
        </w:rPr>
        <w:t>кодифицированности</w:t>
      </w:r>
      <w:proofErr w:type="spellEnd"/>
      <w:r w:rsidR="00FC442D" w:rsidRPr="00130527">
        <w:rPr>
          <w:rStyle w:val="A6"/>
          <w:rFonts w:ascii="Times New Roman" w:hAnsi="Times New Roman" w:cs="Times New Roman"/>
          <w:color w:val="auto"/>
        </w:rPr>
        <w:t>, сосредоточения всего объема правовых норм</w:t>
      </w:r>
      <w:r w:rsidR="00EC73F6" w:rsidRPr="00130527">
        <w:rPr>
          <w:rStyle w:val="A6"/>
          <w:rFonts w:ascii="Times New Roman" w:hAnsi="Times New Roman" w:cs="Times New Roman"/>
          <w:color w:val="auto"/>
        </w:rPr>
        <w:br/>
      </w:r>
      <w:r w:rsidR="00FC442D" w:rsidRPr="00130527">
        <w:rPr>
          <w:rStyle w:val="A6"/>
          <w:rFonts w:ascii="Times New Roman" w:hAnsi="Times New Roman" w:cs="Times New Roman"/>
          <w:color w:val="auto"/>
        </w:rPr>
        <w:t xml:space="preserve">в одном акте. Проанализировав нынешний уровень развития законодательства, можно отметить, что кодификация - та ступень, к которой постепенно нужно стремиться. </w:t>
      </w: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8212D6" w:rsidRPr="00130527" w:rsidRDefault="008212D6" w:rsidP="00FC442D">
      <w:pPr>
        <w:pStyle w:val="A5"/>
        <w:spacing w:line="360" w:lineRule="auto"/>
        <w:jc w:val="both"/>
        <w:rPr>
          <w:rFonts w:ascii="Times New Roman" w:eastAsia="Times New Roman" w:hAnsi="Times New Roman" w:cs="Times New Roman"/>
          <w:color w:val="auto"/>
          <w:sz w:val="28"/>
          <w:szCs w:val="28"/>
        </w:rPr>
      </w:pPr>
    </w:p>
    <w:p w:rsidR="00755F43" w:rsidRPr="00130527" w:rsidRDefault="00755F43" w:rsidP="00FC442D">
      <w:pPr>
        <w:pStyle w:val="A5"/>
        <w:spacing w:line="360" w:lineRule="auto"/>
        <w:jc w:val="both"/>
        <w:rPr>
          <w:rFonts w:ascii="Times New Roman" w:eastAsia="Times New Roman" w:hAnsi="Times New Roman" w:cs="Times New Roman"/>
          <w:color w:val="auto"/>
          <w:sz w:val="28"/>
          <w:szCs w:val="28"/>
        </w:rPr>
      </w:pPr>
    </w:p>
    <w:p w:rsidR="00A6765E" w:rsidRDefault="00A6765E" w:rsidP="00FC442D">
      <w:pPr>
        <w:pStyle w:val="A5"/>
        <w:spacing w:line="360" w:lineRule="auto"/>
        <w:jc w:val="both"/>
        <w:rPr>
          <w:rFonts w:ascii="Times New Roman" w:eastAsia="Times New Roman" w:hAnsi="Times New Roman" w:cs="Times New Roman"/>
          <w:color w:val="auto"/>
          <w:sz w:val="28"/>
          <w:szCs w:val="28"/>
        </w:rPr>
      </w:pPr>
    </w:p>
    <w:p w:rsidR="00BA481C" w:rsidRDefault="00BA481C" w:rsidP="00FC442D">
      <w:pPr>
        <w:pStyle w:val="A5"/>
        <w:spacing w:line="360" w:lineRule="auto"/>
        <w:jc w:val="both"/>
        <w:rPr>
          <w:rFonts w:ascii="Times New Roman" w:eastAsia="Times New Roman" w:hAnsi="Times New Roman" w:cs="Times New Roman"/>
          <w:color w:val="auto"/>
          <w:sz w:val="28"/>
          <w:szCs w:val="28"/>
        </w:rPr>
      </w:pPr>
    </w:p>
    <w:p w:rsidR="00BA481C" w:rsidRDefault="00BA481C" w:rsidP="00FC442D">
      <w:pPr>
        <w:pStyle w:val="A5"/>
        <w:spacing w:line="360" w:lineRule="auto"/>
        <w:jc w:val="both"/>
        <w:rPr>
          <w:rFonts w:ascii="Times New Roman" w:eastAsia="Times New Roman" w:hAnsi="Times New Roman" w:cs="Times New Roman"/>
          <w:color w:val="auto"/>
          <w:sz w:val="28"/>
          <w:szCs w:val="28"/>
        </w:rPr>
      </w:pPr>
    </w:p>
    <w:p w:rsidR="00BA481C" w:rsidRDefault="00BA481C" w:rsidP="00FC442D">
      <w:pPr>
        <w:pStyle w:val="A5"/>
        <w:spacing w:line="360" w:lineRule="auto"/>
        <w:jc w:val="both"/>
        <w:rPr>
          <w:rFonts w:ascii="Times New Roman" w:eastAsia="Times New Roman" w:hAnsi="Times New Roman" w:cs="Times New Roman"/>
          <w:color w:val="auto"/>
          <w:sz w:val="28"/>
          <w:szCs w:val="28"/>
        </w:rPr>
      </w:pPr>
    </w:p>
    <w:p w:rsidR="00111EAA" w:rsidRDefault="00111EAA" w:rsidP="00FC442D">
      <w:pPr>
        <w:pStyle w:val="A5"/>
        <w:spacing w:line="360" w:lineRule="auto"/>
        <w:jc w:val="both"/>
        <w:rPr>
          <w:rFonts w:ascii="Times New Roman" w:eastAsia="Times New Roman" w:hAnsi="Times New Roman" w:cs="Times New Roman"/>
          <w:color w:val="auto"/>
          <w:sz w:val="28"/>
          <w:szCs w:val="28"/>
        </w:rPr>
      </w:pPr>
    </w:p>
    <w:p w:rsidR="00111EAA" w:rsidRDefault="00111EAA" w:rsidP="00FC442D">
      <w:pPr>
        <w:pStyle w:val="A5"/>
        <w:spacing w:line="360" w:lineRule="auto"/>
        <w:jc w:val="both"/>
        <w:rPr>
          <w:rFonts w:ascii="Times New Roman" w:eastAsia="Times New Roman" w:hAnsi="Times New Roman" w:cs="Times New Roman"/>
          <w:color w:val="auto"/>
          <w:sz w:val="28"/>
          <w:szCs w:val="28"/>
        </w:rPr>
      </w:pPr>
    </w:p>
    <w:p w:rsidR="00111EAA" w:rsidRDefault="00111EAA" w:rsidP="00FC442D">
      <w:pPr>
        <w:pStyle w:val="A5"/>
        <w:spacing w:line="360" w:lineRule="auto"/>
        <w:jc w:val="both"/>
        <w:rPr>
          <w:rFonts w:ascii="Times New Roman" w:eastAsia="Times New Roman" w:hAnsi="Times New Roman" w:cs="Times New Roman"/>
          <w:color w:val="auto"/>
          <w:sz w:val="28"/>
          <w:szCs w:val="28"/>
        </w:rPr>
      </w:pPr>
    </w:p>
    <w:p w:rsidR="00111EAA" w:rsidRDefault="00111EAA" w:rsidP="00FC442D">
      <w:pPr>
        <w:pStyle w:val="A5"/>
        <w:spacing w:line="360" w:lineRule="auto"/>
        <w:jc w:val="both"/>
        <w:rPr>
          <w:rFonts w:ascii="Times New Roman" w:eastAsia="Times New Roman" w:hAnsi="Times New Roman" w:cs="Times New Roman"/>
          <w:color w:val="auto"/>
          <w:sz w:val="28"/>
          <w:szCs w:val="28"/>
        </w:rPr>
      </w:pPr>
    </w:p>
    <w:p w:rsidR="00111EAA" w:rsidRPr="00130527" w:rsidRDefault="00111EAA" w:rsidP="00FC442D">
      <w:pPr>
        <w:pStyle w:val="A5"/>
        <w:spacing w:line="360" w:lineRule="auto"/>
        <w:jc w:val="both"/>
        <w:rPr>
          <w:rFonts w:ascii="Times New Roman" w:eastAsia="Times New Roman" w:hAnsi="Times New Roman" w:cs="Times New Roman"/>
          <w:color w:val="auto"/>
          <w:sz w:val="28"/>
          <w:szCs w:val="28"/>
        </w:rPr>
      </w:pPr>
    </w:p>
    <w:p w:rsidR="00515799" w:rsidRPr="00111EAA" w:rsidRDefault="00FC442D" w:rsidP="00111EAA">
      <w:pPr>
        <w:pStyle w:val="A5"/>
        <w:spacing w:line="360" w:lineRule="auto"/>
        <w:jc w:val="center"/>
        <w:rPr>
          <w:rFonts w:ascii="Times New Roman" w:hAnsi="Times New Roman" w:cs="Times New Roman"/>
          <w:b/>
          <w:color w:val="auto"/>
          <w:sz w:val="28"/>
          <w:szCs w:val="28"/>
        </w:rPr>
      </w:pPr>
      <w:r w:rsidRPr="00130527">
        <w:rPr>
          <w:rStyle w:val="A6"/>
          <w:rFonts w:ascii="Times New Roman" w:hAnsi="Times New Roman" w:cs="Times New Roman"/>
          <w:b/>
          <w:color w:val="auto"/>
          <w:sz w:val="28"/>
          <w:szCs w:val="28"/>
        </w:rPr>
        <w:lastRenderedPageBreak/>
        <w:t xml:space="preserve">ГЛАВА 2. </w:t>
      </w:r>
      <w:proofErr w:type="spellStart"/>
      <w:r w:rsidRPr="00130527">
        <w:rPr>
          <w:rStyle w:val="A6"/>
          <w:rFonts w:ascii="Times New Roman" w:hAnsi="Times New Roman" w:cs="Times New Roman"/>
          <w:b/>
          <w:color w:val="auto"/>
          <w:sz w:val="28"/>
          <w:szCs w:val="28"/>
        </w:rPr>
        <w:t>Частно</w:t>
      </w:r>
      <w:proofErr w:type="spellEnd"/>
      <w:r w:rsidRPr="00130527">
        <w:rPr>
          <w:rStyle w:val="A6"/>
          <w:rFonts w:ascii="Times New Roman" w:hAnsi="Times New Roman" w:cs="Times New Roman"/>
          <w:b/>
          <w:color w:val="auto"/>
          <w:sz w:val="28"/>
          <w:szCs w:val="28"/>
        </w:rPr>
        <w:t>-правовые аспекты регу</w:t>
      </w:r>
      <w:r w:rsidR="00111EAA">
        <w:rPr>
          <w:rStyle w:val="A6"/>
          <w:rFonts w:ascii="Times New Roman" w:hAnsi="Times New Roman" w:cs="Times New Roman"/>
          <w:b/>
          <w:color w:val="auto"/>
          <w:sz w:val="28"/>
          <w:szCs w:val="28"/>
        </w:rPr>
        <w:t>лирования наружной рекламы в РФ</w:t>
      </w:r>
    </w:p>
    <w:p w:rsidR="00755F43" w:rsidRPr="00111EAA" w:rsidRDefault="00FC442D" w:rsidP="00FC442D">
      <w:pPr>
        <w:pStyle w:val="B0"/>
        <w:spacing w:line="360" w:lineRule="auto"/>
        <w:jc w:val="both"/>
        <w:rPr>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t>§ 1. Правоотношения, возникающие в сфере наружной рекламы</w:t>
      </w:r>
    </w:p>
    <w:p w:rsidR="00755F43" w:rsidRPr="00130527" w:rsidRDefault="00FC442D" w:rsidP="00597D68">
      <w:pPr>
        <w:pStyle w:val="B0"/>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Для начала необходимо определиться с тем, что есть правоотношение. </w:t>
      </w:r>
      <w:r w:rsidRPr="00130527">
        <w:rPr>
          <w:rStyle w:val="A6"/>
          <w:rFonts w:ascii="Times New Roman" w:hAnsi="Times New Roman" w:cs="Times New Roman"/>
          <w:color w:val="auto"/>
          <w:sz w:val="28"/>
          <w:szCs w:val="28"/>
        </w:rPr>
        <w:br/>
        <w:t>В процессе регулирования и упорядочивания нормами права общественных отношений в определенной сфере рождаются правоотношения. Однако они не могут возникнуть из пустоты, правоотношения всегда являются результатом кооперации субъектов, наделенных своими правами и обязанностями. Конечно, только ограничением присутствия субъектов полноценное описание данного понятия не заканчивается. Нельзя забывать об основаниях возникновения, изменения и прекращения правоотношений, содержании и объекте.</w:t>
      </w:r>
    </w:p>
    <w:p w:rsidR="00755F43" w:rsidRPr="00130527" w:rsidRDefault="00FC442D" w:rsidP="00597D68">
      <w:pPr>
        <w:pStyle w:val="B0"/>
        <w:spacing w:line="360" w:lineRule="auto"/>
        <w:ind w:firstLine="720"/>
        <w:jc w:val="both"/>
        <w:rPr>
          <w:rStyle w:val="A6"/>
          <w:rFonts w:ascii="Times New Roman" w:hAnsi="Times New Roman" w:cs="Times New Roman"/>
          <w:color w:val="auto"/>
          <w:sz w:val="28"/>
          <w:szCs w:val="28"/>
        </w:rPr>
      </w:pPr>
      <w:r w:rsidRPr="00130527">
        <w:rPr>
          <w:rStyle w:val="A6"/>
          <w:rFonts w:ascii="Times New Roman" w:hAnsi="Times New Roman" w:cs="Times New Roman"/>
          <w:color w:val="auto"/>
          <w:sz w:val="28"/>
          <w:szCs w:val="28"/>
        </w:rPr>
        <w:t>Из курса гражданского права следует вспомнить, что для возникновения правоотношений, их дальнейшего изменения,</w:t>
      </w:r>
      <w:r w:rsidR="00597D68"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а в последующем и прекращения необходим юридический факт. В случае</w:t>
      </w:r>
      <w:r w:rsidR="00597D68"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с наружной рекламой, требуется не просто юридический факт, а целый юридический состав.</w:t>
      </w:r>
    </w:p>
    <w:p w:rsidR="00755F43" w:rsidRPr="00130527" w:rsidRDefault="00FC442D" w:rsidP="00FC442D">
      <w:pPr>
        <w:pStyle w:val="B0"/>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На основе анализа положений </w:t>
      </w:r>
      <w:r w:rsidR="00C12480" w:rsidRPr="00130527">
        <w:rPr>
          <w:rStyle w:val="A6"/>
          <w:rFonts w:ascii="Times New Roman" w:hAnsi="Times New Roman" w:cs="Times New Roman"/>
          <w:color w:val="auto"/>
          <w:sz w:val="28"/>
          <w:szCs w:val="28"/>
        </w:rPr>
        <w:t>ст. 19 ФЗ «О рекламе»</w:t>
      </w:r>
      <w:r w:rsidRPr="00130527">
        <w:rPr>
          <w:rStyle w:val="A6"/>
          <w:rFonts w:ascii="Times New Roman" w:hAnsi="Times New Roman" w:cs="Times New Roman"/>
          <w:color w:val="auto"/>
          <w:sz w:val="28"/>
          <w:szCs w:val="28"/>
        </w:rPr>
        <w:t xml:space="preserve">, можно условно выделить следующие элементы юридического состава: </w:t>
      </w:r>
      <w:r w:rsidRPr="00130527">
        <w:rPr>
          <w:rStyle w:val="A6"/>
          <w:rFonts w:ascii="Times New Roman" w:hAnsi="Times New Roman" w:cs="Times New Roman"/>
          <w:bCs/>
          <w:color w:val="auto"/>
          <w:sz w:val="28"/>
          <w:szCs w:val="28"/>
        </w:rPr>
        <w:t>заключение договора с собственником</w:t>
      </w:r>
      <w:r w:rsidRPr="00130527">
        <w:rPr>
          <w:rStyle w:val="A6"/>
          <w:rFonts w:ascii="Times New Roman" w:hAnsi="Times New Roman" w:cs="Times New Roman"/>
          <w:color w:val="auto"/>
          <w:sz w:val="28"/>
          <w:szCs w:val="28"/>
        </w:rPr>
        <w:t xml:space="preserve"> земельного участка, здания или иного </w:t>
      </w:r>
      <w:r w:rsidRPr="00130527">
        <w:rPr>
          <w:rStyle w:val="A6"/>
          <w:rFonts w:ascii="Times New Roman" w:hAnsi="Times New Roman" w:cs="Times New Roman"/>
          <w:bCs/>
          <w:color w:val="auto"/>
          <w:sz w:val="28"/>
          <w:szCs w:val="28"/>
        </w:rPr>
        <w:t>недвижимого имущества</w:t>
      </w:r>
      <w:r w:rsidRPr="00130527">
        <w:rPr>
          <w:rStyle w:val="A6"/>
          <w:rFonts w:ascii="Times New Roman" w:hAnsi="Times New Roman" w:cs="Times New Roman"/>
          <w:color w:val="auto"/>
          <w:sz w:val="28"/>
          <w:szCs w:val="28"/>
        </w:rPr>
        <w:t xml:space="preserve">, к которому присоединяется рекламная конструкция (может быть лицо, </w:t>
      </w:r>
      <w:proofErr w:type="spellStart"/>
      <w:r w:rsidRPr="00130527">
        <w:rPr>
          <w:rStyle w:val="A6"/>
          <w:rFonts w:ascii="Times New Roman" w:hAnsi="Times New Roman" w:cs="Times New Roman"/>
          <w:color w:val="auto"/>
          <w:sz w:val="28"/>
          <w:szCs w:val="28"/>
        </w:rPr>
        <w:t>управомоченное</w:t>
      </w:r>
      <w:proofErr w:type="spellEnd"/>
      <w:r w:rsidRPr="00130527">
        <w:rPr>
          <w:rStyle w:val="A6"/>
          <w:rFonts w:ascii="Times New Roman" w:hAnsi="Times New Roman" w:cs="Times New Roman"/>
          <w:color w:val="auto"/>
          <w:sz w:val="28"/>
          <w:szCs w:val="28"/>
        </w:rPr>
        <w:t xml:space="preserve"> собственником такого имущества</w:t>
      </w:r>
      <w:r w:rsidR="00D84BBF">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bCs/>
          <w:color w:val="auto"/>
          <w:sz w:val="28"/>
          <w:szCs w:val="28"/>
        </w:rPr>
        <w:t>получение разрешения на установку и эксплуатацию</w:t>
      </w:r>
      <w:r w:rsidRPr="00130527">
        <w:rPr>
          <w:rStyle w:val="A6"/>
          <w:rFonts w:ascii="Times New Roman" w:hAnsi="Times New Roman" w:cs="Times New Roman"/>
          <w:color w:val="auto"/>
          <w:sz w:val="28"/>
          <w:szCs w:val="28"/>
        </w:rPr>
        <w:t xml:space="preserve"> рекламной конструкции, которое выдается </w:t>
      </w:r>
      <w:r w:rsidR="00430AFB" w:rsidRPr="00130527">
        <w:rPr>
          <w:rStyle w:val="A6"/>
          <w:rFonts w:ascii="Times New Roman" w:hAnsi="Times New Roman" w:cs="Times New Roman"/>
          <w:color w:val="auto"/>
          <w:sz w:val="28"/>
          <w:szCs w:val="28"/>
        </w:rPr>
        <w:t>органом местного самоуправления;</w:t>
      </w:r>
      <w:r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bCs/>
          <w:color w:val="auto"/>
          <w:sz w:val="28"/>
          <w:szCs w:val="28"/>
        </w:rPr>
        <w:t xml:space="preserve">заключение договоров на дальнейшее распространение </w:t>
      </w:r>
      <w:r w:rsidRPr="00130527">
        <w:rPr>
          <w:rStyle w:val="A6"/>
          <w:rFonts w:ascii="Times New Roman" w:hAnsi="Times New Roman" w:cs="Times New Roman"/>
          <w:color w:val="auto"/>
          <w:sz w:val="28"/>
          <w:szCs w:val="28"/>
        </w:rPr>
        <w:t xml:space="preserve">наружной рекламы. </w:t>
      </w:r>
    </w:p>
    <w:p w:rsidR="00755F43" w:rsidRPr="00130527" w:rsidRDefault="00FC442D" w:rsidP="00FC442D">
      <w:pPr>
        <w:pStyle w:val="B0"/>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В Постановлении Верховного Суда РФ от 30.11.2015 № 307-АД15-14919 по делу </w:t>
      </w:r>
      <w:r w:rsidR="0034395D"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lang w:val="de-DE"/>
        </w:rPr>
        <w:t xml:space="preserve"> </w:t>
      </w:r>
      <w:r w:rsidRPr="00130527">
        <w:rPr>
          <w:rStyle w:val="A6"/>
          <w:rFonts w:ascii="Times New Roman" w:hAnsi="Times New Roman" w:cs="Times New Roman"/>
          <w:color w:val="auto"/>
          <w:sz w:val="28"/>
          <w:szCs w:val="28"/>
        </w:rPr>
        <w:t>А66-18678/2014, общество привлечено к ответственности по статье 14.37 КоАП РФ</w:t>
      </w:r>
      <w:r w:rsidR="00430AF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w:t>
      </w:r>
      <w:r w:rsidR="00430AFB" w:rsidRPr="00130527">
        <w:rPr>
          <w:rStyle w:val="A6"/>
          <w:rFonts w:ascii="Times New Roman" w:hAnsi="Times New Roman" w:cs="Times New Roman"/>
          <w:color w:val="auto"/>
          <w:sz w:val="28"/>
          <w:szCs w:val="28"/>
        </w:rPr>
        <w:t>так как</w:t>
      </w:r>
      <w:r w:rsidRPr="00130527">
        <w:rPr>
          <w:rStyle w:val="A6"/>
          <w:rFonts w:ascii="Times New Roman" w:hAnsi="Times New Roman" w:cs="Times New Roman"/>
          <w:color w:val="auto"/>
          <w:sz w:val="28"/>
          <w:szCs w:val="28"/>
        </w:rPr>
        <w:t xml:space="preserve"> срок действия разрешения на установку</w:t>
      </w:r>
      <w:r w:rsidR="00430AF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и эксплуатацию</w:t>
      </w:r>
      <w:r w:rsidR="00430AFB" w:rsidRPr="00130527">
        <w:rPr>
          <w:rStyle w:val="A6"/>
          <w:rFonts w:ascii="Times New Roman" w:hAnsi="Times New Roman" w:cs="Times New Roman"/>
          <w:color w:val="auto"/>
          <w:sz w:val="28"/>
          <w:szCs w:val="28"/>
        </w:rPr>
        <w:t xml:space="preserve"> рекламной конструкции, выданного</w:t>
      </w:r>
      <w:r w:rsidRPr="00130527">
        <w:rPr>
          <w:rStyle w:val="A6"/>
          <w:rFonts w:ascii="Times New Roman" w:hAnsi="Times New Roman" w:cs="Times New Roman"/>
          <w:color w:val="auto"/>
          <w:sz w:val="28"/>
          <w:szCs w:val="28"/>
        </w:rPr>
        <w:t xml:space="preserve"> Департаментом </w:t>
      </w:r>
      <w:r w:rsidRPr="00130527">
        <w:rPr>
          <w:rStyle w:val="A6"/>
          <w:rFonts w:ascii="Times New Roman" w:hAnsi="Times New Roman" w:cs="Times New Roman"/>
          <w:color w:val="auto"/>
          <w:sz w:val="28"/>
          <w:szCs w:val="28"/>
        </w:rPr>
        <w:lastRenderedPageBreak/>
        <w:t xml:space="preserve">архитектуры и строительства Администрации города Твери, истек. В свою очередь, правонарушитель после окончания срока не демонтировал конструкции и не предпринял никаких действий по соблюдению законодательства о рекламе. В Постановлении ФАС Волго-Вятского округа по делу </w:t>
      </w:r>
      <w:r w:rsidR="0034395D"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lang w:val="de-DE"/>
        </w:rPr>
        <w:t xml:space="preserve"> </w:t>
      </w:r>
      <w:r w:rsidRPr="00130527">
        <w:rPr>
          <w:rStyle w:val="A6"/>
          <w:rFonts w:ascii="Times New Roman" w:hAnsi="Times New Roman" w:cs="Times New Roman"/>
          <w:color w:val="auto"/>
          <w:sz w:val="28"/>
          <w:szCs w:val="28"/>
        </w:rPr>
        <w:t>А39-233/2013 рассматривался случай, где ответчика обязали демонтировать рекламную конструкцию из-за прекращения действия договоров на ее установку.</w:t>
      </w:r>
      <w:r w:rsidRPr="00130527">
        <w:rPr>
          <w:rStyle w:val="A6"/>
          <w:rFonts w:ascii="Times New Roman" w:eastAsia="Times New Roman" w:hAnsi="Times New Roman" w:cs="Times New Roman"/>
          <w:color w:val="auto"/>
          <w:sz w:val="28"/>
          <w:szCs w:val="28"/>
          <w:vertAlign w:val="superscript"/>
        </w:rPr>
        <w:footnoteReference w:id="64"/>
      </w:r>
      <w:r w:rsidRPr="00130527">
        <w:rPr>
          <w:rStyle w:val="A6"/>
          <w:rFonts w:ascii="Times New Roman" w:hAnsi="Times New Roman" w:cs="Times New Roman"/>
          <w:color w:val="auto"/>
          <w:sz w:val="28"/>
          <w:szCs w:val="28"/>
        </w:rPr>
        <w:t xml:space="preserve"> Арбитражным судом Московского округа отказано в удовлетворении требования о возмещении убытков, причиненных в связи с демонтажем конструкции</w:t>
      </w:r>
      <w:r w:rsidRPr="00130527">
        <w:rPr>
          <w:rStyle w:val="A6"/>
          <w:rFonts w:ascii="Times New Roman" w:eastAsia="Times New Roman" w:hAnsi="Times New Roman" w:cs="Times New Roman"/>
          <w:color w:val="auto"/>
          <w:sz w:val="28"/>
          <w:szCs w:val="28"/>
          <w:vertAlign w:val="superscript"/>
        </w:rPr>
        <w:footnoteReference w:id="65"/>
      </w:r>
      <w:r w:rsidRPr="00130527">
        <w:rPr>
          <w:rStyle w:val="A6"/>
          <w:rFonts w:ascii="Times New Roman" w:hAnsi="Times New Roman" w:cs="Times New Roman"/>
          <w:color w:val="auto"/>
          <w:sz w:val="28"/>
          <w:szCs w:val="28"/>
        </w:rPr>
        <w:t>. Основанием отказа послужила установка конструкции в отсутствие предусмотренного ст</w:t>
      </w:r>
      <w:r w:rsidR="00482CF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19 ФЗ </w:t>
      </w:r>
      <w:r w:rsidR="00482CF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«О рекламе» разрешения. </w:t>
      </w:r>
      <w:r w:rsidR="00430AFB" w:rsidRPr="00130527">
        <w:rPr>
          <w:rStyle w:val="A6"/>
          <w:rFonts w:ascii="Times New Roman" w:hAnsi="Times New Roman" w:cs="Times New Roman"/>
          <w:color w:val="auto"/>
          <w:sz w:val="28"/>
          <w:szCs w:val="28"/>
        </w:rPr>
        <w:t xml:space="preserve">Эти и многие другие примеры </w:t>
      </w:r>
      <w:r w:rsidRPr="00130527">
        <w:rPr>
          <w:rStyle w:val="A6"/>
          <w:rFonts w:ascii="Times New Roman" w:hAnsi="Times New Roman" w:cs="Times New Roman"/>
          <w:color w:val="auto"/>
          <w:sz w:val="28"/>
          <w:szCs w:val="28"/>
        </w:rPr>
        <w:t>судебной практики могут служить доказательством сложности юридического состава, где каждому элементу, исполняющему определенную роль, отведено свое место.</w:t>
      </w:r>
    </w:p>
    <w:p w:rsidR="00755F43" w:rsidRPr="00130527" w:rsidRDefault="00FC442D" w:rsidP="00430AFB">
      <w:pPr>
        <w:pStyle w:val="B0"/>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В качестве начальной ступени следует считать заключение договора на установку и эксплуатацию конструкции, где участвуют с одной стороны со</w:t>
      </w:r>
      <w:r w:rsidR="00430AFB" w:rsidRPr="00130527">
        <w:rPr>
          <w:rStyle w:val="A6"/>
          <w:rFonts w:ascii="Times New Roman" w:hAnsi="Times New Roman" w:cs="Times New Roman"/>
          <w:color w:val="auto"/>
          <w:sz w:val="28"/>
          <w:szCs w:val="28"/>
        </w:rPr>
        <w:t xml:space="preserve">бственник недвижимого имущества, </w:t>
      </w:r>
      <w:r w:rsidRPr="00130527">
        <w:rPr>
          <w:rStyle w:val="A6"/>
          <w:rFonts w:ascii="Times New Roman" w:hAnsi="Times New Roman" w:cs="Times New Roman"/>
          <w:color w:val="auto"/>
          <w:sz w:val="28"/>
          <w:szCs w:val="28"/>
        </w:rPr>
        <w:t>с другой - владелец рекламной конструкции. Данный пункт предусматривает особенность - получение согласия собственников помещений в многоквартирном доме. В соответствии со ст</w:t>
      </w:r>
      <w:r w:rsidR="00430AF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36 Ж</w:t>
      </w:r>
      <w:r w:rsidR="00430AFB" w:rsidRPr="00130527">
        <w:rPr>
          <w:rStyle w:val="A6"/>
          <w:rFonts w:ascii="Times New Roman" w:hAnsi="Times New Roman" w:cs="Times New Roman"/>
          <w:color w:val="auto"/>
          <w:sz w:val="28"/>
          <w:szCs w:val="28"/>
        </w:rPr>
        <w:t xml:space="preserve">илищного </w:t>
      </w:r>
      <w:r w:rsidRPr="00130527">
        <w:rPr>
          <w:rStyle w:val="A6"/>
          <w:rFonts w:ascii="Times New Roman" w:hAnsi="Times New Roman" w:cs="Times New Roman"/>
          <w:color w:val="auto"/>
          <w:sz w:val="28"/>
          <w:szCs w:val="28"/>
        </w:rPr>
        <w:t>К</w:t>
      </w:r>
      <w:r w:rsidR="00430AFB" w:rsidRPr="00130527">
        <w:rPr>
          <w:rStyle w:val="A6"/>
          <w:rFonts w:ascii="Times New Roman" w:hAnsi="Times New Roman" w:cs="Times New Roman"/>
          <w:color w:val="auto"/>
          <w:sz w:val="28"/>
          <w:szCs w:val="28"/>
        </w:rPr>
        <w:t>одекса</w:t>
      </w:r>
      <w:r w:rsidRPr="00130527">
        <w:rPr>
          <w:rStyle w:val="A6"/>
          <w:rFonts w:ascii="Times New Roman" w:hAnsi="Times New Roman" w:cs="Times New Roman"/>
          <w:color w:val="auto"/>
          <w:sz w:val="28"/>
          <w:szCs w:val="28"/>
        </w:rPr>
        <w:t xml:space="preserve"> РФ, только по результатам общего собрания собственников может быть решен вопрос о передаче в пользование объектов общего имущества. Иногда участники правоотношений в сфере наружной рекламы, испытывают затруднения в процессе определения и отнесения самого объекта, на котором планируется размещение конструкции, к общему имуществу. Интересно, что </w:t>
      </w:r>
      <w:r w:rsidR="00430AFB" w:rsidRPr="00130527">
        <w:rPr>
          <w:rStyle w:val="A6"/>
          <w:rFonts w:ascii="Times New Roman" w:hAnsi="Times New Roman" w:cs="Times New Roman"/>
          <w:color w:val="auto"/>
          <w:sz w:val="28"/>
          <w:szCs w:val="28"/>
        </w:rPr>
        <w:t>указанная статья</w:t>
      </w:r>
      <w:r w:rsidRPr="00130527">
        <w:rPr>
          <w:rStyle w:val="A6"/>
          <w:rFonts w:ascii="Times New Roman" w:hAnsi="Times New Roman" w:cs="Times New Roman"/>
          <w:color w:val="auto"/>
          <w:sz w:val="28"/>
          <w:szCs w:val="28"/>
        </w:rPr>
        <w:t xml:space="preserve"> упоминает </w:t>
      </w:r>
      <w:r w:rsidR="00430AFB" w:rsidRPr="00130527">
        <w:rPr>
          <w:rStyle w:val="A6"/>
          <w:rFonts w:ascii="Times New Roman" w:hAnsi="Times New Roman" w:cs="Times New Roman"/>
          <w:color w:val="auto"/>
          <w:sz w:val="28"/>
          <w:szCs w:val="28"/>
        </w:rPr>
        <w:t>объекты</w:t>
      </w:r>
      <w:r w:rsidRPr="00130527">
        <w:rPr>
          <w:rStyle w:val="A6"/>
          <w:rFonts w:ascii="Times New Roman" w:hAnsi="Times New Roman" w:cs="Times New Roman"/>
          <w:color w:val="auto"/>
          <w:sz w:val="28"/>
          <w:szCs w:val="28"/>
        </w:rPr>
        <w:t xml:space="preserve"> общего имущества. Помимо этого, имеется </w:t>
      </w:r>
      <w:r w:rsidRPr="00130527">
        <w:rPr>
          <w:rStyle w:val="A6"/>
          <w:rFonts w:ascii="Times New Roman" w:hAnsi="Times New Roman" w:cs="Times New Roman"/>
          <w:color w:val="auto"/>
          <w:sz w:val="28"/>
          <w:szCs w:val="28"/>
        </w:rPr>
        <w:lastRenderedPageBreak/>
        <w:t>позиция Пленума ВАС РФ</w:t>
      </w:r>
      <w:r w:rsidRPr="00130527">
        <w:rPr>
          <w:rStyle w:val="A6"/>
          <w:rFonts w:ascii="Times New Roman" w:eastAsia="Times New Roman" w:hAnsi="Times New Roman" w:cs="Times New Roman"/>
          <w:color w:val="auto"/>
          <w:sz w:val="28"/>
          <w:szCs w:val="28"/>
          <w:vertAlign w:val="superscript"/>
        </w:rPr>
        <w:footnoteReference w:id="66"/>
      </w:r>
      <w:r w:rsidRPr="00130527">
        <w:rPr>
          <w:rStyle w:val="A6"/>
          <w:rFonts w:ascii="Times New Roman" w:hAnsi="Times New Roman" w:cs="Times New Roman"/>
          <w:color w:val="auto"/>
          <w:sz w:val="28"/>
          <w:szCs w:val="28"/>
        </w:rPr>
        <w:t>, содержащаяся</w:t>
      </w:r>
      <w:r w:rsidR="008B0560" w:rsidRPr="00130527">
        <w:rPr>
          <w:rStyle w:val="A6"/>
          <w:rFonts w:ascii="Times New Roman" w:hAnsi="Times New Roman" w:cs="Times New Roman"/>
          <w:color w:val="auto"/>
          <w:sz w:val="28"/>
          <w:szCs w:val="28"/>
        </w:rPr>
        <w:t xml:space="preserve"> в постановлении от 23.07.2009 </w:t>
      </w:r>
      <w:r w:rsidR="00D84BBF">
        <w:rPr>
          <w:rStyle w:val="A6"/>
          <w:rFonts w:ascii="Times New Roman" w:hAnsi="Times New Roman" w:cs="Times New Roman"/>
          <w:color w:val="auto"/>
          <w:sz w:val="28"/>
          <w:szCs w:val="28"/>
        </w:rPr>
        <w:br/>
      </w:r>
      <w:r w:rsidR="008B0560"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64, где перечисляются такие объекты. </w:t>
      </w:r>
      <w:r w:rsidRPr="00130527">
        <w:rPr>
          <w:rStyle w:val="A6"/>
          <w:rFonts w:ascii="Times New Roman" w:eastAsia="Times New Roman" w:hAnsi="Times New Roman" w:cs="Times New Roman"/>
          <w:color w:val="auto"/>
          <w:sz w:val="28"/>
          <w:szCs w:val="28"/>
        </w:rPr>
        <w:t>Так Общество полагало</w:t>
      </w:r>
      <w:r w:rsidRPr="00130527">
        <w:rPr>
          <w:rStyle w:val="A6"/>
          <w:rFonts w:ascii="Times New Roman" w:hAnsi="Times New Roman" w:cs="Times New Roman"/>
          <w:color w:val="auto"/>
          <w:sz w:val="28"/>
          <w:szCs w:val="28"/>
        </w:rPr>
        <w:t>, что для размещения рекламной конструкции на козырьке, который располагался над входом в подъезд жилого многоквартирного дома, получение согласия собственников не было необходимостью в силу нераспространения правового режима общего имущества собственников помещений на козырек. Позиция суда</w:t>
      </w:r>
      <w:r w:rsidRPr="00130527">
        <w:rPr>
          <w:rStyle w:val="A6"/>
          <w:rFonts w:ascii="Times New Roman" w:eastAsia="Times New Roman" w:hAnsi="Times New Roman" w:cs="Times New Roman"/>
          <w:color w:val="auto"/>
          <w:sz w:val="28"/>
          <w:szCs w:val="28"/>
          <w:vertAlign w:val="superscript"/>
        </w:rPr>
        <w:footnoteReference w:id="67"/>
      </w:r>
      <w:r w:rsidRPr="00130527">
        <w:rPr>
          <w:rStyle w:val="A6"/>
          <w:rFonts w:ascii="Times New Roman" w:hAnsi="Times New Roman" w:cs="Times New Roman"/>
          <w:color w:val="auto"/>
          <w:sz w:val="28"/>
          <w:szCs w:val="28"/>
        </w:rPr>
        <w:t xml:space="preserve"> по данному казусу представляется </w:t>
      </w:r>
      <w:r w:rsidR="00D84BBF">
        <w:rPr>
          <w:rStyle w:val="A6"/>
          <w:rFonts w:ascii="Times New Roman" w:hAnsi="Times New Roman" w:cs="Times New Roman"/>
          <w:color w:val="auto"/>
          <w:sz w:val="28"/>
          <w:szCs w:val="28"/>
        </w:rPr>
        <w:t>обоснованной.</w:t>
      </w:r>
      <w:r w:rsidRPr="00130527">
        <w:rPr>
          <w:rStyle w:val="A6"/>
          <w:rFonts w:ascii="Times New Roman" w:hAnsi="Times New Roman" w:cs="Times New Roman"/>
          <w:color w:val="auto"/>
          <w:sz w:val="28"/>
          <w:szCs w:val="28"/>
        </w:rPr>
        <w:t xml:space="preserve"> </w:t>
      </w:r>
    </w:p>
    <w:p w:rsidR="00755F43" w:rsidRPr="00130527" w:rsidRDefault="00FC442D" w:rsidP="00430AFB">
      <w:pPr>
        <w:pStyle w:val="B0"/>
        <w:spacing w:line="360" w:lineRule="auto"/>
        <w:ind w:firstLine="720"/>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 xml:space="preserve">Положения </w:t>
      </w:r>
      <w:r w:rsidR="00430AFB" w:rsidRPr="00130527">
        <w:rPr>
          <w:rStyle w:val="A6"/>
          <w:rFonts w:ascii="Times New Roman" w:eastAsia="Times New Roman" w:hAnsi="Times New Roman" w:cs="Times New Roman"/>
          <w:color w:val="auto"/>
          <w:sz w:val="28"/>
          <w:szCs w:val="28"/>
        </w:rPr>
        <w:t xml:space="preserve">ч. </w:t>
      </w:r>
      <w:r w:rsidR="00430AFB" w:rsidRPr="00130527">
        <w:rPr>
          <w:rStyle w:val="A6"/>
          <w:rFonts w:ascii="Times New Roman" w:hAnsi="Times New Roman" w:cs="Times New Roman"/>
          <w:color w:val="auto"/>
          <w:sz w:val="28"/>
          <w:szCs w:val="28"/>
        </w:rPr>
        <w:t>5.1. ст.</w:t>
      </w:r>
      <w:r w:rsidRPr="00130527">
        <w:rPr>
          <w:rStyle w:val="A6"/>
          <w:rFonts w:ascii="Times New Roman" w:hAnsi="Times New Roman" w:cs="Times New Roman"/>
          <w:color w:val="auto"/>
          <w:sz w:val="28"/>
          <w:szCs w:val="28"/>
        </w:rPr>
        <w:t xml:space="preserve"> 19 </w:t>
      </w:r>
      <w:r w:rsidR="00430AFB" w:rsidRPr="00130527">
        <w:rPr>
          <w:rStyle w:val="A6"/>
          <w:rFonts w:ascii="Times New Roman" w:hAnsi="Times New Roman" w:cs="Times New Roman"/>
          <w:color w:val="auto"/>
          <w:sz w:val="28"/>
          <w:szCs w:val="28"/>
        </w:rPr>
        <w:t xml:space="preserve">ФЗ «О рекламе» </w:t>
      </w:r>
      <w:r w:rsidRPr="00130527">
        <w:rPr>
          <w:rStyle w:val="A6"/>
          <w:rFonts w:ascii="Times New Roman" w:hAnsi="Times New Roman" w:cs="Times New Roman"/>
          <w:color w:val="auto"/>
          <w:sz w:val="28"/>
          <w:szCs w:val="28"/>
        </w:rPr>
        <w:t>регулируют ситуацию, когда имущество находится в государственной или муниципальной собственности. В таком случае проводятся торги, по результатам котор</w:t>
      </w:r>
      <w:r w:rsidR="00430AFB" w:rsidRPr="00130527">
        <w:rPr>
          <w:rStyle w:val="A6"/>
          <w:rFonts w:ascii="Times New Roman" w:hAnsi="Times New Roman" w:cs="Times New Roman"/>
          <w:color w:val="auto"/>
          <w:sz w:val="28"/>
          <w:szCs w:val="28"/>
        </w:rPr>
        <w:t>ых</w:t>
      </w:r>
      <w:r w:rsidRPr="00130527">
        <w:rPr>
          <w:rStyle w:val="A6"/>
          <w:rFonts w:ascii="Times New Roman" w:hAnsi="Times New Roman" w:cs="Times New Roman"/>
          <w:color w:val="auto"/>
          <w:sz w:val="28"/>
          <w:szCs w:val="28"/>
        </w:rPr>
        <w:t xml:space="preserve"> заключается договор. Законодатель закрепил за органами государственной власти или представительными органами </w:t>
      </w:r>
      <w:r w:rsidR="00430AFB" w:rsidRPr="00130527">
        <w:rPr>
          <w:rStyle w:val="A6"/>
          <w:rFonts w:ascii="Times New Roman" w:hAnsi="Times New Roman" w:cs="Times New Roman"/>
          <w:color w:val="auto"/>
          <w:sz w:val="28"/>
          <w:szCs w:val="28"/>
        </w:rPr>
        <w:t xml:space="preserve">муниципальных образований право, на основе положений, содержащихся в ст. 447 - 449 </w:t>
      </w:r>
      <w:r w:rsidR="0084708A" w:rsidRPr="00130527">
        <w:rPr>
          <w:rStyle w:val="A6"/>
          <w:rFonts w:ascii="Times New Roman" w:hAnsi="Times New Roman" w:cs="Times New Roman"/>
          <w:color w:val="auto"/>
          <w:sz w:val="28"/>
          <w:szCs w:val="28"/>
        </w:rPr>
        <w:t>ГК РФ</w:t>
      </w:r>
      <w:r w:rsidR="00430AFB"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устанавливать форму проведения торгов. </w:t>
      </w:r>
      <w:r w:rsidR="00430AFB" w:rsidRPr="00130527">
        <w:rPr>
          <w:rStyle w:val="A6"/>
          <w:rFonts w:ascii="Times New Roman" w:hAnsi="Times New Roman" w:cs="Times New Roman"/>
          <w:color w:val="auto"/>
          <w:sz w:val="28"/>
          <w:szCs w:val="28"/>
        </w:rPr>
        <w:t xml:space="preserve">При этом важно </w:t>
      </w:r>
      <w:r w:rsidRPr="00130527">
        <w:rPr>
          <w:rStyle w:val="A6"/>
          <w:rFonts w:ascii="Times New Roman" w:hAnsi="Times New Roman" w:cs="Times New Roman"/>
          <w:color w:val="auto"/>
          <w:sz w:val="28"/>
          <w:szCs w:val="28"/>
        </w:rPr>
        <w:t>соблюдение положений ст</w:t>
      </w:r>
      <w:r w:rsidR="00430AFB"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17 Фед</w:t>
      </w:r>
      <w:r w:rsidR="008B0560" w:rsidRPr="00130527">
        <w:rPr>
          <w:rStyle w:val="A6"/>
          <w:rFonts w:ascii="Times New Roman" w:hAnsi="Times New Roman" w:cs="Times New Roman"/>
          <w:color w:val="auto"/>
          <w:sz w:val="28"/>
          <w:szCs w:val="28"/>
        </w:rPr>
        <w:t>ерального закона от 26.07.2006 №</w:t>
      </w:r>
      <w:r w:rsidRPr="00130527">
        <w:rPr>
          <w:rStyle w:val="A6"/>
          <w:rFonts w:ascii="Times New Roman" w:hAnsi="Times New Roman" w:cs="Times New Roman"/>
          <w:color w:val="auto"/>
          <w:sz w:val="28"/>
          <w:szCs w:val="28"/>
        </w:rPr>
        <w:t xml:space="preserve"> 135-ФЗ «О защите конкуренции», устанавливающие антимонопольные требования к торгам.</w:t>
      </w:r>
    </w:p>
    <w:p w:rsidR="00755F43" w:rsidRPr="00130527" w:rsidRDefault="00FC442D" w:rsidP="00FC442D">
      <w:pPr>
        <w:pStyle w:val="B0"/>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Проанализировав положения законодательства о рекламе</w:t>
      </w:r>
      <w:r w:rsidRPr="00130527">
        <w:rPr>
          <w:rStyle w:val="A6"/>
          <w:rFonts w:ascii="Times New Roman" w:hAnsi="Times New Roman" w:cs="Times New Roman"/>
          <w:color w:val="auto"/>
          <w:sz w:val="28"/>
          <w:szCs w:val="28"/>
        </w:rPr>
        <w:t>, можно заметить, что ситуации, когда муниципальным органом не принимается локальный акт, содержащий порядок проведения торгов, не следует расценивать как нарушение антимонопольного законодательства. Собственник имущества вправе сам определять его дальнейшую судьбу,</w:t>
      </w:r>
      <w:r w:rsidR="00430AFB"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а обязанность проводить торги на право установки рекламной конструкции не установлена законодательно. Президиумом ВАС РФ рассмотрено дело</w:t>
      </w:r>
      <w:r w:rsidR="00430AFB" w:rsidRPr="00130527">
        <w:rPr>
          <w:rStyle w:val="A6"/>
          <w:rFonts w:ascii="Times New Roman" w:hAnsi="Times New Roman" w:cs="Times New Roman"/>
          <w:color w:val="auto"/>
          <w:sz w:val="28"/>
          <w:szCs w:val="28"/>
        </w:rPr>
        <w:br/>
      </w:r>
      <w:r w:rsidR="008B0560"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lang w:val="de-DE"/>
        </w:rPr>
        <w:t xml:space="preserve"> </w:t>
      </w:r>
      <w:r w:rsidRPr="00130527">
        <w:rPr>
          <w:rStyle w:val="A6"/>
          <w:rFonts w:ascii="Times New Roman" w:hAnsi="Times New Roman" w:cs="Times New Roman"/>
          <w:color w:val="auto"/>
          <w:sz w:val="28"/>
          <w:szCs w:val="28"/>
        </w:rPr>
        <w:t>А56-79454/2012</w:t>
      </w:r>
      <w:r w:rsidRPr="00130527">
        <w:rPr>
          <w:rStyle w:val="A6"/>
          <w:rFonts w:ascii="Times New Roman" w:eastAsia="Times New Roman" w:hAnsi="Times New Roman" w:cs="Times New Roman"/>
          <w:color w:val="auto"/>
          <w:sz w:val="28"/>
          <w:szCs w:val="28"/>
          <w:vertAlign w:val="superscript"/>
        </w:rPr>
        <w:footnoteReference w:id="68"/>
      </w:r>
      <w:r w:rsidRPr="00130527">
        <w:rPr>
          <w:rStyle w:val="A6"/>
          <w:rFonts w:ascii="Times New Roman" w:hAnsi="Times New Roman" w:cs="Times New Roman"/>
          <w:color w:val="auto"/>
          <w:sz w:val="28"/>
          <w:szCs w:val="28"/>
        </w:rPr>
        <w:t xml:space="preserve">, </w:t>
      </w:r>
      <w:r w:rsidR="00430AFB" w:rsidRPr="00130527">
        <w:rPr>
          <w:rStyle w:val="A6"/>
          <w:rFonts w:ascii="Times New Roman" w:hAnsi="Times New Roman" w:cs="Times New Roman"/>
          <w:color w:val="auto"/>
          <w:sz w:val="28"/>
          <w:szCs w:val="28"/>
        </w:rPr>
        <w:t>участниками</w:t>
      </w:r>
      <w:r w:rsidRPr="00130527">
        <w:rPr>
          <w:rStyle w:val="A6"/>
          <w:rFonts w:ascii="Times New Roman" w:hAnsi="Times New Roman" w:cs="Times New Roman"/>
          <w:color w:val="auto"/>
          <w:sz w:val="28"/>
          <w:szCs w:val="28"/>
        </w:rPr>
        <w:t xml:space="preserve"> которого стали ООО Рек</w:t>
      </w:r>
      <w:r w:rsidR="008B0560" w:rsidRPr="00130527">
        <w:rPr>
          <w:rStyle w:val="A6"/>
          <w:rFonts w:ascii="Times New Roman" w:hAnsi="Times New Roman" w:cs="Times New Roman"/>
          <w:color w:val="auto"/>
          <w:sz w:val="28"/>
          <w:szCs w:val="28"/>
        </w:rPr>
        <w:t>ламное агентство «Точка опоры»</w:t>
      </w:r>
      <w:r w:rsidR="00430AFB"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Комитет по печати и взаимодействию со средствами </w:t>
      </w:r>
      <w:r w:rsidRPr="00130527">
        <w:rPr>
          <w:rStyle w:val="A6"/>
          <w:rFonts w:ascii="Times New Roman" w:hAnsi="Times New Roman" w:cs="Times New Roman"/>
          <w:color w:val="auto"/>
          <w:sz w:val="28"/>
          <w:szCs w:val="28"/>
        </w:rPr>
        <w:lastRenderedPageBreak/>
        <w:t>массовой информации, Санкт-Петербургское государ</w:t>
      </w:r>
      <w:r w:rsidR="00511DF9" w:rsidRPr="00130527">
        <w:rPr>
          <w:rStyle w:val="A6"/>
          <w:rFonts w:ascii="Times New Roman" w:hAnsi="Times New Roman" w:cs="Times New Roman"/>
          <w:color w:val="auto"/>
          <w:sz w:val="28"/>
          <w:szCs w:val="28"/>
        </w:rPr>
        <w:t>ственное унитарное предприятие «</w:t>
      </w:r>
      <w:proofErr w:type="spellStart"/>
      <w:r w:rsidR="00511DF9" w:rsidRPr="00130527">
        <w:rPr>
          <w:rStyle w:val="A6"/>
          <w:rFonts w:ascii="Times New Roman" w:hAnsi="Times New Roman" w:cs="Times New Roman"/>
          <w:color w:val="auto"/>
          <w:sz w:val="28"/>
          <w:szCs w:val="28"/>
        </w:rPr>
        <w:t>Ленсвет</w:t>
      </w:r>
      <w:proofErr w:type="spellEnd"/>
      <w:r w:rsidR="00511DF9" w:rsidRPr="00130527">
        <w:rPr>
          <w:rStyle w:val="A6"/>
          <w:rFonts w:ascii="Times New Roman" w:hAnsi="Times New Roman" w:cs="Times New Roman"/>
          <w:color w:val="auto"/>
          <w:sz w:val="28"/>
          <w:szCs w:val="28"/>
        </w:rPr>
        <w:t>»</w:t>
      </w:r>
      <w:r w:rsidR="00430AFB" w:rsidRPr="00130527">
        <w:rPr>
          <w:rStyle w:val="A6"/>
          <w:rFonts w:ascii="Times New Roman" w:hAnsi="Times New Roman" w:cs="Times New Roman"/>
          <w:color w:val="auto"/>
          <w:sz w:val="28"/>
          <w:szCs w:val="28"/>
        </w:rPr>
        <w:t>.</w:t>
      </w:r>
    </w:p>
    <w:p w:rsidR="00755F43" w:rsidRPr="00130527" w:rsidRDefault="00FC442D" w:rsidP="00FC442D">
      <w:pPr>
        <w:pStyle w:val="B0"/>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Яблоком раздора стали опоры</w:t>
      </w:r>
      <w:r w:rsidRPr="00130527">
        <w:rPr>
          <w:rStyle w:val="A6"/>
          <w:rFonts w:ascii="Times New Roman" w:hAnsi="Times New Roman" w:cs="Times New Roman"/>
          <w:color w:val="auto"/>
          <w:sz w:val="28"/>
          <w:szCs w:val="28"/>
        </w:rPr>
        <w:t>, входящие в систему наружного освещения Санкт-Петербурга, расположенные на тротуаре (на части земельного участка, прина</w:t>
      </w:r>
      <w:r w:rsidR="00546011" w:rsidRPr="00130527">
        <w:rPr>
          <w:rStyle w:val="A6"/>
          <w:rFonts w:ascii="Times New Roman" w:hAnsi="Times New Roman" w:cs="Times New Roman"/>
          <w:color w:val="auto"/>
          <w:sz w:val="28"/>
          <w:szCs w:val="28"/>
        </w:rPr>
        <w:t>длежащего городу). По результата</w:t>
      </w:r>
      <w:r w:rsidRPr="00130527">
        <w:rPr>
          <w:rStyle w:val="A6"/>
          <w:rFonts w:ascii="Times New Roman" w:hAnsi="Times New Roman" w:cs="Times New Roman"/>
          <w:color w:val="auto"/>
          <w:sz w:val="28"/>
          <w:szCs w:val="28"/>
        </w:rPr>
        <w:t xml:space="preserve">м торгов, ГУП </w:t>
      </w:r>
      <w:r w:rsidR="00511DF9" w:rsidRPr="00130527">
        <w:rPr>
          <w:rStyle w:val="A6"/>
          <w:rFonts w:ascii="Times New Roman" w:hAnsi="Times New Roman" w:cs="Times New Roman"/>
          <w:color w:val="auto"/>
          <w:sz w:val="28"/>
          <w:szCs w:val="28"/>
        </w:rPr>
        <w:t>«</w:t>
      </w:r>
      <w:proofErr w:type="spellStart"/>
      <w:r w:rsidRPr="00130527">
        <w:rPr>
          <w:rStyle w:val="A6"/>
          <w:rFonts w:ascii="Times New Roman" w:hAnsi="Times New Roman" w:cs="Times New Roman"/>
          <w:color w:val="auto"/>
          <w:sz w:val="28"/>
          <w:szCs w:val="28"/>
        </w:rPr>
        <w:t>Ленсвет</w:t>
      </w:r>
      <w:proofErr w:type="spellEnd"/>
      <w:r w:rsidR="00511DF9" w:rsidRPr="00130527">
        <w:rPr>
          <w:rStyle w:val="A6"/>
          <w:rFonts w:ascii="Times New Roman" w:hAnsi="Times New Roman" w:cs="Times New Roman"/>
          <w:color w:val="auto"/>
          <w:sz w:val="28"/>
          <w:szCs w:val="28"/>
        </w:rPr>
        <w:t>»</w:t>
      </w:r>
      <w:r w:rsidR="00546011" w:rsidRPr="00130527">
        <w:rPr>
          <w:rStyle w:val="A6"/>
          <w:rFonts w:ascii="Times New Roman" w:hAnsi="Times New Roman" w:cs="Times New Roman"/>
          <w:color w:val="auto"/>
          <w:sz w:val="28"/>
          <w:szCs w:val="28"/>
        </w:rPr>
        <w:t xml:space="preserve"> и рекламное агентство заключили договор, которым, последнему</w:t>
      </w:r>
      <w:r w:rsidRPr="00130527">
        <w:rPr>
          <w:rStyle w:val="A6"/>
          <w:rFonts w:ascii="Times New Roman" w:hAnsi="Times New Roman" w:cs="Times New Roman"/>
          <w:color w:val="auto"/>
          <w:sz w:val="28"/>
          <w:szCs w:val="28"/>
        </w:rPr>
        <w:t xml:space="preserve"> </w:t>
      </w:r>
      <w:r w:rsidR="00546011" w:rsidRPr="00130527">
        <w:rPr>
          <w:rStyle w:val="A6"/>
          <w:rFonts w:ascii="Times New Roman" w:hAnsi="Times New Roman" w:cs="Times New Roman"/>
          <w:color w:val="auto"/>
          <w:sz w:val="28"/>
          <w:szCs w:val="28"/>
        </w:rPr>
        <w:t xml:space="preserve">предоставлялось право </w:t>
      </w:r>
      <w:r w:rsidRPr="00130527">
        <w:rPr>
          <w:rStyle w:val="A6"/>
          <w:rFonts w:ascii="Times New Roman" w:hAnsi="Times New Roman" w:cs="Times New Roman"/>
          <w:color w:val="auto"/>
          <w:sz w:val="28"/>
          <w:szCs w:val="28"/>
        </w:rPr>
        <w:t xml:space="preserve">установить конструкции на опорах. Ссылаясь на договор, </w:t>
      </w:r>
      <w:r w:rsidR="00546011" w:rsidRPr="00130527">
        <w:rPr>
          <w:rStyle w:val="A6"/>
          <w:rFonts w:ascii="Times New Roman" w:hAnsi="Times New Roman" w:cs="Times New Roman"/>
          <w:color w:val="auto"/>
          <w:sz w:val="28"/>
          <w:szCs w:val="28"/>
        </w:rPr>
        <w:t>рекламное агентство</w:t>
      </w:r>
      <w:r w:rsidRPr="00130527">
        <w:rPr>
          <w:rStyle w:val="A6"/>
          <w:rFonts w:ascii="Times New Roman" w:hAnsi="Times New Roman" w:cs="Times New Roman"/>
          <w:color w:val="auto"/>
          <w:sz w:val="28"/>
          <w:szCs w:val="28"/>
        </w:rPr>
        <w:t xml:space="preserve"> обратилось в комитет с целью получения разрешения </w:t>
      </w:r>
      <w:r w:rsidR="00546011" w:rsidRPr="00130527">
        <w:rPr>
          <w:rStyle w:val="A6"/>
          <w:rFonts w:ascii="Times New Roman" w:hAnsi="Times New Roman" w:cs="Times New Roman"/>
          <w:color w:val="auto"/>
          <w:sz w:val="28"/>
          <w:szCs w:val="28"/>
        </w:rPr>
        <w:t>на установку.</w:t>
      </w:r>
      <w:r w:rsidRPr="00130527">
        <w:rPr>
          <w:rStyle w:val="A6"/>
          <w:rFonts w:ascii="Times New Roman" w:hAnsi="Times New Roman" w:cs="Times New Roman"/>
          <w:color w:val="auto"/>
          <w:sz w:val="28"/>
          <w:szCs w:val="28"/>
        </w:rPr>
        <w:t xml:space="preserve"> Однако комитет отказал обществу по причине проведения торгов не уполномоченным субъектом. </w:t>
      </w:r>
      <w:r w:rsidR="00546011" w:rsidRPr="00130527">
        <w:rPr>
          <w:rStyle w:val="A6"/>
          <w:rFonts w:ascii="Times New Roman" w:eastAsia="Times New Roman" w:hAnsi="Times New Roman" w:cs="Times New Roman"/>
          <w:color w:val="auto"/>
          <w:sz w:val="28"/>
          <w:szCs w:val="28"/>
        </w:rPr>
        <w:t>Представляется, что</w:t>
      </w:r>
      <w:r w:rsidRPr="00130527">
        <w:rPr>
          <w:rStyle w:val="A6"/>
          <w:rFonts w:ascii="Times New Roman" w:hAnsi="Times New Roman" w:cs="Times New Roman"/>
          <w:color w:val="auto"/>
          <w:sz w:val="28"/>
          <w:szCs w:val="28"/>
        </w:rPr>
        <w:t xml:space="preserve"> такой отказ не является </w:t>
      </w:r>
      <w:r w:rsidR="00D84BBF">
        <w:rPr>
          <w:rStyle w:val="A6"/>
          <w:rFonts w:ascii="Times New Roman" w:hAnsi="Times New Roman" w:cs="Times New Roman"/>
          <w:color w:val="auto"/>
          <w:sz w:val="28"/>
          <w:szCs w:val="28"/>
        </w:rPr>
        <w:t>законным</w:t>
      </w:r>
      <w:r w:rsidRPr="00130527">
        <w:rPr>
          <w:rStyle w:val="A6"/>
          <w:rFonts w:ascii="Times New Roman" w:hAnsi="Times New Roman" w:cs="Times New Roman"/>
          <w:color w:val="auto"/>
          <w:sz w:val="28"/>
          <w:szCs w:val="28"/>
        </w:rPr>
        <w:t>, в силу того, что опоры принадлежат ГУП «</w:t>
      </w:r>
      <w:proofErr w:type="spellStart"/>
      <w:r w:rsidRPr="00130527">
        <w:rPr>
          <w:rStyle w:val="A6"/>
          <w:rFonts w:ascii="Times New Roman" w:hAnsi="Times New Roman" w:cs="Times New Roman"/>
          <w:color w:val="auto"/>
          <w:sz w:val="28"/>
          <w:szCs w:val="28"/>
        </w:rPr>
        <w:t>Ленсвет</w:t>
      </w:r>
      <w:proofErr w:type="spellEnd"/>
      <w:r w:rsidRPr="00130527">
        <w:rPr>
          <w:rStyle w:val="A6"/>
          <w:rFonts w:ascii="Times New Roman" w:hAnsi="Times New Roman" w:cs="Times New Roman"/>
          <w:color w:val="auto"/>
          <w:sz w:val="28"/>
          <w:szCs w:val="28"/>
        </w:rPr>
        <w:t>» на праве хозяйственного ведения - предприятие (опираясь на ст</w:t>
      </w:r>
      <w:r w:rsidR="00546011" w:rsidRPr="00130527">
        <w:rPr>
          <w:rStyle w:val="A6"/>
          <w:rFonts w:ascii="Times New Roman" w:hAnsi="Times New Roman" w:cs="Times New Roman"/>
          <w:color w:val="auto"/>
          <w:sz w:val="28"/>
          <w:szCs w:val="28"/>
        </w:rPr>
        <w:t>.</w:t>
      </w:r>
      <w:r w:rsidR="00D84BBF">
        <w:rPr>
          <w:rStyle w:val="A6"/>
          <w:rFonts w:ascii="Times New Roman" w:hAnsi="Times New Roman" w:cs="Times New Roman"/>
          <w:color w:val="auto"/>
          <w:sz w:val="28"/>
          <w:szCs w:val="28"/>
        </w:rPr>
        <w:t xml:space="preserve"> 294 ГК РФ) </w:t>
      </w:r>
      <w:r w:rsidRPr="00130527">
        <w:rPr>
          <w:rStyle w:val="A6"/>
          <w:rFonts w:ascii="Times New Roman" w:hAnsi="Times New Roman" w:cs="Times New Roman"/>
          <w:color w:val="auto"/>
          <w:sz w:val="28"/>
          <w:szCs w:val="28"/>
        </w:rPr>
        <w:t>владеет, пользуется и распоряжается имуществом в пределах, определяемых гражданским законодательством. Никаких исключений относительно распоряжения опор</w:t>
      </w:r>
      <w:r w:rsidR="00546011" w:rsidRPr="00130527">
        <w:rPr>
          <w:rStyle w:val="A6"/>
          <w:rFonts w:ascii="Times New Roman" w:hAnsi="Times New Roman" w:cs="Times New Roman"/>
          <w:color w:val="auto"/>
          <w:sz w:val="28"/>
          <w:szCs w:val="28"/>
        </w:rPr>
        <w:t>ами</w:t>
      </w:r>
      <w:r w:rsidRPr="00130527">
        <w:rPr>
          <w:rStyle w:val="A6"/>
          <w:rFonts w:ascii="Times New Roman" w:hAnsi="Times New Roman" w:cs="Times New Roman"/>
          <w:color w:val="auto"/>
          <w:sz w:val="28"/>
          <w:szCs w:val="28"/>
        </w:rPr>
        <w:t xml:space="preserve"> наружного освещения не предусмотрено. Следовательно, ГУП «</w:t>
      </w:r>
      <w:proofErr w:type="spellStart"/>
      <w:r w:rsidRPr="00130527">
        <w:rPr>
          <w:rStyle w:val="A6"/>
          <w:rFonts w:ascii="Times New Roman" w:hAnsi="Times New Roman" w:cs="Times New Roman"/>
          <w:color w:val="auto"/>
          <w:sz w:val="28"/>
          <w:szCs w:val="28"/>
        </w:rPr>
        <w:t>Ленсвет</w:t>
      </w:r>
      <w:proofErr w:type="spellEnd"/>
      <w:r w:rsidRPr="00130527">
        <w:rPr>
          <w:rStyle w:val="A6"/>
          <w:rFonts w:ascii="Times New Roman" w:hAnsi="Times New Roman" w:cs="Times New Roman"/>
          <w:color w:val="auto"/>
          <w:sz w:val="28"/>
          <w:szCs w:val="28"/>
        </w:rPr>
        <w:t xml:space="preserve">» имело право распоряжаться имуществом, принадлежащем ему на праве хозяйственного ведения, путем заключения договора с </w:t>
      </w:r>
      <w:r w:rsidR="00546011" w:rsidRPr="00130527">
        <w:rPr>
          <w:rStyle w:val="A6"/>
          <w:rFonts w:ascii="Times New Roman" w:hAnsi="Times New Roman" w:cs="Times New Roman"/>
          <w:color w:val="auto"/>
          <w:sz w:val="28"/>
          <w:szCs w:val="28"/>
        </w:rPr>
        <w:t xml:space="preserve">рекламным </w:t>
      </w:r>
      <w:proofErr w:type="spellStart"/>
      <w:r w:rsidR="00546011" w:rsidRPr="00130527">
        <w:rPr>
          <w:rStyle w:val="A6"/>
          <w:rFonts w:ascii="Times New Roman" w:hAnsi="Times New Roman" w:cs="Times New Roman"/>
          <w:color w:val="auto"/>
          <w:sz w:val="28"/>
          <w:szCs w:val="28"/>
        </w:rPr>
        <w:t>агенством</w:t>
      </w:r>
      <w:proofErr w:type="spellEnd"/>
      <w:r w:rsidR="00546011" w:rsidRPr="00130527">
        <w:rPr>
          <w:rStyle w:val="A6"/>
          <w:rFonts w:ascii="Times New Roman" w:hAnsi="Times New Roman" w:cs="Times New Roman"/>
          <w:color w:val="auto"/>
          <w:sz w:val="28"/>
          <w:szCs w:val="28"/>
        </w:rPr>
        <w:t>.</w:t>
      </w:r>
    </w:p>
    <w:p w:rsidR="00755F43" w:rsidRPr="00130527" w:rsidRDefault="00FC442D" w:rsidP="00FC442D">
      <w:pPr>
        <w:pStyle w:val="B0"/>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bCs/>
          <w:color w:val="auto"/>
          <w:sz w:val="28"/>
          <w:szCs w:val="28"/>
        </w:rPr>
        <w:tab/>
        <w:t xml:space="preserve">Второй этап можно охарактеризовать появлением публичного субъекта </w:t>
      </w:r>
      <w:r w:rsidR="00855D95" w:rsidRPr="00130527">
        <w:rPr>
          <w:rStyle w:val="A6"/>
          <w:rFonts w:ascii="Times New Roman" w:hAnsi="Times New Roman" w:cs="Times New Roman"/>
          <w:bCs/>
          <w:color w:val="auto"/>
          <w:sz w:val="28"/>
          <w:szCs w:val="28"/>
        </w:rPr>
        <w:t xml:space="preserve">- </w:t>
      </w:r>
      <w:r w:rsidR="00855D95" w:rsidRPr="00130527">
        <w:rPr>
          <w:rStyle w:val="A6"/>
          <w:rFonts w:ascii="Times New Roman" w:hAnsi="Times New Roman" w:cs="Times New Roman"/>
          <w:color w:val="auto"/>
          <w:sz w:val="28"/>
          <w:szCs w:val="28"/>
        </w:rPr>
        <w:t>органа</w:t>
      </w:r>
      <w:r w:rsidRPr="00130527">
        <w:rPr>
          <w:rStyle w:val="A6"/>
          <w:rFonts w:ascii="Times New Roman" w:hAnsi="Times New Roman" w:cs="Times New Roman"/>
          <w:color w:val="auto"/>
          <w:sz w:val="28"/>
          <w:szCs w:val="28"/>
        </w:rPr>
        <w:t xml:space="preserve"> местного самоу</w:t>
      </w:r>
      <w:r w:rsidR="00855D95" w:rsidRPr="00130527">
        <w:rPr>
          <w:rStyle w:val="A6"/>
          <w:rFonts w:ascii="Times New Roman" w:hAnsi="Times New Roman" w:cs="Times New Roman"/>
          <w:color w:val="auto"/>
          <w:sz w:val="28"/>
          <w:szCs w:val="28"/>
        </w:rPr>
        <w:t>правления муниципального района, на территории которого</w:t>
      </w:r>
      <w:r w:rsidRPr="00130527">
        <w:rPr>
          <w:rStyle w:val="A6"/>
          <w:rFonts w:ascii="Times New Roman" w:hAnsi="Times New Roman" w:cs="Times New Roman"/>
          <w:color w:val="auto"/>
          <w:sz w:val="28"/>
          <w:szCs w:val="28"/>
        </w:rPr>
        <w:t xml:space="preserve"> предполагается осуществлять установку </w:t>
      </w:r>
      <w:r w:rsidR="00855D95" w:rsidRPr="00130527">
        <w:rPr>
          <w:rStyle w:val="A6"/>
          <w:rFonts w:ascii="Times New Roman" w:hAnsi="Times New Roman" w:cs="Times New Roman"/>
          <w:color w:val="auto"/>
          <w:sz w:val="28"/>
          <w:szCs w:val="28"/>
        </w:rPr>
        <w:t xml:space="preserve">рекламной конструкции. </w:t>
      </w:r>
      <w:r w:rsidRPr="00130527">
        <w:rPr>
          <w:rStyle w:val="A6"/>
          <w:rFonts w:ascii="Times New Roman" w:hAnsi="Times New Roman" w:cs="Times New Roman"/>
          <w:color w:val="auto"/>
          <w:sz w:val="28"/>
          <w:szCs w:val="28"/>
        </w:rPr>
        <w:t>На примере муниципальных районов Санкт-Петербурга, можно рассмотреть нормативные акты, содержащие правила установки и эксплуатации рекламной конструкции, а также порядок осуществления контроля</w:t>
      </w:r>
      <w:r w:rsidR="00855D95" w:rsidRPr="00130527">
        <w:rPr>
          <w:rStyle w:val="A6"/>
          <w:rFonts w:ascii="Times New Roman" w:hAnsi="Times New Roman" w:cs="Times New Roman"/>
          <w:color w:val="auto"/>
          <w:sz w:val="28"/>
          <w:szCs w:val="28"/>
        </w:rPr>
        <w:t xml:space="preserve"> над соблюдением данных правил. </w:t>
      </w:r>
      <w:r w:rsidRPr="00130527">
        <w:rPr>
          <w:rStyle w:val="A6"/>
          <w:rFonts w:ascii="Times New Roman" w:hAnsi="Times New Roman" w:cs="Times New Roman"/>
          <w:color w:val="auto"/>
          <w:sz w:val="28"/>
          <w:szCs w:val="28"/>
        </w:rPr>
        <w:t xml:space="preserve">Постановлением администрации муниципального образования </w:t>
      </w:r>
      <w:proofErr w:type="spellStart"/>
      <w:r w:rsidRPr="00130527">
        <w:rPr>
          <w:rStyle w:val="A6"/>
          <w:rFonts w:ascii="Times New Roman" w:hAnsi="Times New Roman" w:cs="Times New Roman"/>
          <w:color w:val="auto"/>
          <w:sz w:val="28"/>
          <w:szCs w:val="28"/>
        </w:rPr>
        <w:t>Киришский</w:t>
      </w:r>
      <w:proofErr w:type="spellEnd"/>
      <w:r w:rsidRPr="00130527">
        <w:rPr>
          <w:rStyle w:val="A6"/>
          <w:rFonts w:ascii="Times New Roman" w:hAnsi="Times New Roman" w:cs="Times New Roman"/>
          <w:color w:val="auto"/>
          <w:sz w:val="28"/>
          <w:szCs w:val="28"/>
        </w:rPr>
        <w:t xml:space="preserve"> муниципальный район Ленинградской области от 30.03.2015 </w:t>
      </w:r>
      <w:r w:rsidR="00352AC4"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725 утверждены правила установки и экс</w:t>
      </w:r>
      <w:r w:rsidR="00C73172">
        <w:rPr>
          <w:rStyle w:val="A6"/>
          <w:rFonts w:ascii="Times New Roman" w:hAnsi="Times New Roman" w:cs="Times New Roman"/>
          <w:color w:val="auto"/>
          <w:sz w:val="28"/>
          <w:szCs w:val="28"/>
        </w:rPr>
        <w:t xml:space="preserve">плуатации рекламных конструкций. </w:t>
      </w:r>
      <w:r w:rsidRPr="00130527">
        <w:rPr>
          <w:rStyle w:val="A6"/>
          <w:rFonts w:ascii="Times New Roman" w:hAnsi="Times New Roman" w:cs="Times New Roman"/>
          <w:color w:val="auto"/>
          <w:sz w:val="28"/>
          <w:szCs w:val="28"/>
        </w:rPr>
        <w:t xml:space="preserve">Они включают в себя положения </w:t>
      </w:r>
      <w:r w:rsidR="00C73172">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о схеме размещения рекламных конструкций, типы, общие технические </w:t>
      </w:r>
      <w:r w:rsidRPr="00130527">
        <w:rPr>
          <w:rStyle w:val="A6"/>
          <w:rFonts w:ascii="Times New Roman" w:hAnsi="Times New Roman" w:cs="Times New Roman"/>
          <w:color w:val="auto"/>
          <w:sz w:val="28"/>
          <w:szCs w:val="28"/>
        </w:rPr>
        <w:lastRenderedPageBreak/>
        <w:t xml:space="preserve">требования, </w:t>
      </w:r>
      <w:r w:rsidR="003E0EC5" w:rsidRPr="00130527">
        <w:rPr>
          <w:rStyle w:val="A6"/>
          <w:rFonts w:ascii="Times New Roman" w:hAnsi="Times New Roman" w:cs="Times New Roman"/>
          <w:color w:val="auto"/>
          <w:sz w:val="28"/>
          <w:szCs w:val="28"/>
        </w:rPr>
        <w:t xml:space="preserve">порядок оформления разрешения, </w:t>
      </w:r>
      <w:r w:rsidRPr="00130527">
        <w:rPr>
          <w:rStyle w:val="A6"/>
          <w:rFonts w:ascii="Times New Roman" w:hAnsi="Times New Roman" w:cs="Times New Roman"/>
          <w:color w:val="auto"/>
          <w:sz w:val="28"/>
          <w:szCs w:val="28"/>
        </w:rPr>
        <w:t>санкции за нарушение правил</w:t>
      </w:r>
      <w:r w:rsidR="003E0EC5" w:rsidRPr="00130527">
        <w:rPr>
          <w:rStyle w:val="A6"/>
          <w:rFonts w:ascii="Times New Roman" w:hAnsi="Times New Roman" w:cs="Times New Roman"/>
          <w:color w:val="auto"/>
          <w:sz w:val="28"/>
          <w:szCs w:val="28"/>
        </w:rPr>
        <w:t xml:space="preserve"> и другое</w:t>
      </w:r>
      <w:r w:rsidRPr="00130527">
        <w:rPr>
          <w:rStyle w:val="A6"/>
          <w:rFonts w:ascii="Times New Roman" w:hAnsi="Times New Roman" w:cs="Times New Roman"/>
          <w:color w:val="auto"/>
          <w:sz w:val="28"/>
          <w:szCs w:val="28"/>
        </w:rPr>
        <w:t>. В рамках субъекта, как правило, такие акты идентичны, имеют схожее содержание и разрабатываются</w:t>
      </w:r>
      <w:r w:rsidR="003E0EC5"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в целях сохранения историко-градостроительной среды, архитектурного облика районов и города в целом, ведени</w:t>
      </w:r>
      <w:r w:rsidR="003E0EC5" w:rsidRPr="00130527">
        <w:rPr>
          <w:rStyle w:val="A6"/>
          <w:rFonts w:ascii="Times New Roman" w:hAnsi="Times New Roman" w:cs="Times New Roman"/>
          <w:color w:val="auto"/>
          <w:sz w:val="28"/>
          <w:szCs w:val="28"/>
        </w:rPr>
        <w:t>я реестра рекламных конструкций.</w:t>
      </w:r>
    </w:p>
    <w:p w:rsidR="00755F43" w:rsidRPr="00130527" w:rsidRDefault="00FC442D" w:rsidP="00FC442D">
      <w:pPr>
        <w:pStyle w:val="B0"/>
        <w:spacing w:line="360" w:lineRule="auto"/>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В качестве отдельного этапа можно выделить </w:t>
      </w:r>
      <w:r w:rsidRPr="00130527">
        <w:rPr>
          <w:rStyle w:val="A6"/>
          <w:rFonts w:ascii="Times New Roman" w:hAnsi="Times New Roman" w:cs="Times New Roman"/>
          <w:bCs/>
          <w:color w:val="auto"/>
          <w:sz w:val="28"/>
          <w:szCs w:val="28"/>
        </w:rPr>
        <w:t>заключение договора на изготовление рекламной продукции</w:t>
      </w:r>
      <w:r w:rsidRPr="00130527">
        <w:rPr>
          <w:rStyle w:val="A6"/>
          <w:rFonts w:ascii="Times New Roman" w:hAnsi="Times New Roman" w:cs="Times New Roman"/>
          <w:color w:val="auto"/>
          <w:sz w:val="28"/>
          <w:szCs w:val="28"/>
        </w:rPr>
        <w:t>. Как правило, по заданию и макетам заказчика, сторона - исполнитель проводит закупку нужных материалов,</w:t>
      </w:r>
      <w:r w:rsidR="00817E55"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с помощью дизайнеров</w:t>
      </w:r>
      <w:r w:rsidR="00817E55" w:rsidRPr="00130527">
        <w:rPr>
          <w:rStyle w:val="A6"/>
          <w:rFonts w:ascii="Times New Roman" w:hAnsi="Times New Roman" w:cs="Times New Roman"/>
          <w:color w:val="auto"/>
          <w:sz w:val="28"/>
          <w:szCs w:val="28"/>
        </w:rPr>
        <w:t xml:space="preserve"> разрабатывает необходимые макеты, образцы.</w:t>
      </w:r>
      <w:r w:rsidR="00817E55"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 xml:space="preserve">В литературе выделяют также в качестве </w:t>
      </w:r>
      <w:r w:rsidRPr="00130527">
        <w:rPr>
          <w:rStyle w:val="A6"/>
          <w:rFonts w:ascii="Times New Roman" w:hAnsi="Times New Roman" w:cs="Times New Roman"/>
          <w:bCs/>
          <w:color w:val="auto"/>
          <w:sz w:val="28"/>
          <w:szCs w:val="28"/>
        </w:rPr>
        <w:t>самостоятельного этапа</w:t>
      </w:r>
      <w:r w:rsidR="00817E55" w:rsidRPr="00130527">
        <w:rPr>
          <w:rStyle w:val="A6"/>
          <w:rFonts w:ascii="Times New Roman" w:hAnsi="Times New Roman" w:cs="Times New Roman"/>
          <w:bCs/>
          <w:color w:val="auto"/>
          <w:sz w:val="28"/>
          <w:szCs w:val="28"/>
        </w:rPr>
        <w:t xml:space="preserve"> </w:t>
      </w:r>
      <w:r w:rsidRPr="00130527">
        <w:rPr>
          <w:rStyle w:val="A6"/>
          <w:rFonts w:ascii="Times New Roman" w:hAnsi="Times New Roman" w:cs="Times New Roman"/>
          <w:bCs/>
          <w:color w:val="auto"/>
          <w:sz w:val="28"/>
          <w:szCs w:val="28"/>
        </w:rPr>
        <w:t>заключение договора о размещении рекламных материалов</w:t>
      </w:r>
      <w:r w:rsidR="00817E55" w:rsidRPr="00130527">
        <w:rPr>
          <w:rStyle w:val="A6"/>
          <w:rFonts w:ascii="Times New Roman" w:hAnsi="Times New Roman" w:cs="Times New Roman"/>
          <w:color w:val="auto"/>
          <w:sz w:val="28"/>
          <w:szCs w:val="28"/>
        </w:rPr>
        <w:t xml:space="preserve"> на рекламной</w:t>
      </w:r>
      <w:r w:rsidRPr="00130527">
        <w:rPr>
          <w:rStyle w:val="A6"/>
          <w:rFonts w:ascii="Times New Roman" w:hAnsi="Times New Roman" w:cs="Times New Roman"/>
          <w:color w:val="auto"/>
          <w:sz w:val="28"/>
          <w:szCs w:val="28"/>
        </w:rPr>
        <w:t xml:space="preserve"> конст</w:t>
      </w:r>
      <w:r w:rsidR="00817E55" w:rsidRPr="00130527">
        <w:rPr>
          <w:rStyle w:val="A6"/>
          <w:rFonts w:ascii="Times New Roman" w:hAnsi="Times New Roman" w:cs="Times New Roman"/>
          <w:color w:val="auto"/>
          <w:sz w:val="28"/>
          <w:szCs w:val="28"/>
        </w:rPr>
        <w:t xml:space="preserve">рукции </w:t>
      </w:r>
      <w:proofErr w:type="spellStart"/>
      <w:r w:rsidR="00817E55" w:rsidRPr="00130527">
        <w:rPr>
          <w:rStyle w:val="A6"/>
          <w:rFonts w:ascii="Times New Roman" w:hAnsi="Times New Roman" w:cs="Times New Roman"/>
          <w:color w:val="auto"/>
          <w:sz w:val="28"/>
          <w:szCs w:val="28"/>
        </w:rPr>
        <w:t>рекламораспространителя</w:t>
      </w:r>
      <w:proofErr w:type="spellEnd"/>
      <w:r w:rsidR="00817E55" w:rsidRPr="00130527">
        <w:rPr>
          <w:rStyle w:val="A6"/>
          <w:rFonts w:ascii="Times New Roman" w:hAnsi="Times New Roman" w:cs="Times New Roman"/>
          <w:color w:val="auto"/>
          <w:sz w:val="28"/>
          <w:szCs w:val="28"/>
        </w:rPr>
        <w:t>. Специфической</w:t>
      </w:r>
      <w:r w:rsidRPr="00130527">
        <w:rPr>
          <w:rStyle w:val="A6"/>
          <w:rFonts w:ascii="Times New Roman" w:hAnsi="Times New Roman" w:cs="Times New Roman"/>
          <w:color w:val="auto"/>
          <w:sz w:val="28"/>
          <w:szCs w:val="28"/>
        </w:rPr>
        <w:t xml:space="preserve"> черт</w:t>
      </w:r>
      <w:r w:rsidR="00817E55" w:rsidRPr="00130527">
        <w:rPr>
          <w:rStyle w:val="A6"/>
          <w:rFonts w:ascii="Times New Roman" w:hAnsi="Times New Roman" w:cs="Times New Roman"/>
          <w:color w:val="auto"/>
          <w:sz w:val="28"/>
          <w:szCs w:val="28"/>
        </w:rPr>
        <w:t>ой</w:t>
      </w:r>
      <w:r w:rsidRPr="00130527">
        <w:rPr>
          <w:rStyle w:val="A6"/>
          <w:rFonts w:ascii="Times New Roman" w:hAnsi="Times New Roman" w:cs="Times New Roman"/>
          <w:color w:val="auto"/>
          <w:sz w:val="28"/>
          <w:szCs w:val="28"/>
        </w:rPr>
        <w:t xml:space="preserve"> правоотношений</w:t>
      </w:r>
      <w:r w:rsidR="00817E55"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в сфере наружной рекламы является возможность совмещения в одном субъекте сразу несколько статусов</w:t>
      </w:r>
      <w:r w:rsidR="00817E55" w:rsidRPr="00130527">
        <w:rPr>
          <w:rStyle w:val="A6"/>
          <w:rFonts w:ascii="Times New Roman" w:hAnsi="Times New Roman" w:cs="Times New Roman"/>
          <w:color w:val="auto"/>
          <w:sz w:val="28"/>
          <w:szCs w:val="28"/>
        </w:rPr>
        <w:t xml:space="preserve"> - </w:t>
      </w:r>
      <w:r w:rsidRPr="00130527">
        <w:rPr>
          <w:rStyle w:val="A6"/>
          <w:rFonts w:ascii="Times New Roman" w:hAnsi="Times New Roman" w:cs="Times New Roman"/>
          <w:color w:val="auto"/>
          <w:sz w:val="28"/>
          <w:szCs w:val="28"/>
        </w:rPr>
        <w:t>крупные рекламно-производственные компании, сосредоточ</w:t>
      </w:r>
      <w:r w:rsidR="00817E55" w:rsidRPr="00130527">
        <w:rPr>
          <w:rStyle w:val="A6"/>
          <w:rFonts w:ascii="Times New Roman" w:hAnsi="Times New Roman" w:cs="Times New Roman"/>
          <w:color w:val="auto"/>
          <w:sz w:val="28"/>
          <w:szCs w:val="28"/>
        </w:rPr>
        <w:t>ивают</w:t>
      </w:r>
      <w:r w:rsidRPr="00130527">
        <w:rPr>
          <w:rStyle w:val="A6"/>
          <w:rFonts w:ascii="Times New Roman" w:hAnsi="Times New Roman" w:cs="Times New Roman"/>
          <w:color w:val="auto"/>
          <w:sz w:val="28"/>
          <w:szCs w:val="28"/>
        </w:rPr>
        <w:t xml:space="preserve"> в себе п</w:t>
      </w:r>
      <w:r w:rsidR="00817E55" w:rsidRPr="00130527">
        <w:rPr>
          <w:rStyle w:val="A6"/>
          <w:rFonts w:ascii="Times New Roman" w:hAnsi="Times New Roman" w:cs="Times New Roman"/>
          <w:color w:val="auto"/>
          <w:sz w:val="28"/>
          <w:szCs w:val="28"/>
        </w:rPr>
        <w:t xml:space="preserve">рактически все функции – дизайн, </w:t>
      </w:r>
      <w:r w:rsidRPr="00130527">
        <w:rPr>
          <w:rStyle w:val="A6"/>
          <w:rFonts w:ascii="Times New Roman" w:hAnsi="Times New Roman" w:cs="Times New Roman"/>
          <w:color w:val="auto"/>
          <w:sz w:val="28"/>
          <w:szCs w:val="28"/>
        </w:rPr>
        <w:t xml:space="preserve">монтажные работы, согласование </w:t>
      </w:r>
      <w:r w:rsidR="00817E55" w:rsidRPr="00130527">
        <w:rPr>
          <w:rStyle w:val="A6"/>
          <w:rFonts w:ascii="Times New Roman" w:hAnsi="Times New Roman" w:cs="Times New Roman"/>
          <w:color w:val="auto"/>
          <w:sz w:val="28"/>
          <w:szCs w:val="28"/>
        </w:rPr>
        <w:t>установки,</w:t>
      </w:r>
      <w:r w:rsidRPr="00130527">
        <w:rPr>
          <w:rStyle w:val="A6"/>
          <w:rFonts w:ascii="Times New Roman" w:hAnsi="Times New Roman" w:cs="Times New Roman"/>
          <w:color w:val="auto"/>
          <w:sz w:val="28"/>
          <w:szCs w:val="28"/>
        </w:rPr>
        <w:t xml:space="preserve"> предоставление услуг по экспертизе</w:t>
      </w:r>
      <w:r w:rsidR="00C73172">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проверке качества и прочности фасадов</w:t>
      </w:r>
      <w:r w:rsidR="00614282"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сопровождение заключения договоров. </w:t>
      </w:r>
    </w:p>
    <w:p w:rsidR="00755F43" w:rsidRPr="00130527" w:rsidRDefault="00FC442D" w:rsidP="00FC442D">
      <w:pPr>
        <w:pStyle w:val="B0"/>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Перейдем непосредственно к характеристике основных субъектов правоотношений</w:t>
      </w:r>
      <w:r w:rsidR="008B0560" w:rsidRPr="00130527">
        <w:rPr>
          <w:rStyle w:val="A6"/>
          <w:rFonts w:ascii="Times New Roman" w:hAnsi="Times New Roman" w:cs="Times New Roman"/>
          <w:color w:val="auto"/>
          <w:sz w:val="28"/>
          <w:szCs w:val="28"/>
        </w:rPr>
        <w:t xml:space="preserve">. Рекламодатель </w:t>
      </w:r>
      <w:r w:rsidRPr="00130527">
        <w:rPr>
          <w:rStyle w:val="A6"/>
          <w:rFonts w:ascii="Times New Roman" w:hAnsi="Times New Roman" w:cs="Times New Roman"/>
          <w:color w:val="auto"/>
          <w:sz w:val="28"/>
          <w:szCs w:val="28"/>
        </w:rPr>
        <w:t xml:space="preserve">является </w:t>
      </w:r>
      <w:proofErr w:type="spellStart"/>
      <w:r w:rsidRPr="00130527">
        <w:rPr>
          <w:rStyle w:val="A6"/>
          <w:rFonts w:ascii="Times New Roman" w:hAnsi="Times New Roman" w:cs="Times New Roman"/>
          <w:color w:val="auto"/>
          <w:sz w:val="28"/>
          <w:szCs w:val="28"/>
        </w:rPr>
        <w:t>рынкообразующим</w:t>
      </w:r>
      <w:proofErr w:type="spellEnd"/>
      <w:r w:rsidRPr="00130527">
        <w:rPr>
          <w:rStyle w:val="A6"/>
          <w:rFonts w:ascii="Times New Roman" w:hAnsi="Times New Roman" w:cs="Times New Roman"/>
          <w:color w:val="auto"/>
          <w:sz w:val="28"/>
          <w:szCs w:val="28"/>
        </w:rPr>
        <w:t xml:space="preserve"> субъектом, его также называют субъектом-инициатором, что небезосновательно - на него возложены функции по рождению спроса на услуги рынка рекламы</w:t>
      </w:r>
      <w:r w:rsidR="00F73C2F" w:rsidRPr="00130527">
        <w:rPr>
          <w:rStyle w:val="A6"/>
          <w:rFonts w:ascii="Times New Roman" w:hAnsi="Times New Roman" w:cs="Times New Roman"/>
          <w:color w:val="auto"/>
          <w:sz w:val="28"/>
          <w:szCs w:val="28"/>
        </w:rPr>
        <w:t xml:space="preserve">. </w:t>
      </w:r>
      <w:r w:rsidR="00C73172">
        <w:rPr>
          <w:rStyle w:val="A6"/>
          <w:rFonts w:ascii="Times New Roman" w:hAnsi="Times New Roman" w:cs="Times New Roman"/>
          <w:color w:val="auto"/>
          <w:sz w:val="28"/>
          <w:szCs w:val="28"/>
        </w:rPr>
        <w:br/>
        <w:t xml:space="preserve">ФЗ </w:t>
      </w:r>
      <w:r w:rsidRPr="00130527">
        <w:rPr>
          <w:rStyle w:val="A6"/>
          <w:rFonts w:ascii="Times New Roman" w:hAnsi="Times New Roman" w:cs="Times New Roman"/>
          <w:color w:val="auto"/>
          <w:sz w:val="28"/>
          <w:szCs w:val="28"/>
        </w:rPr>
        <w:t>«О рекламе» содержи</w:t>
      </w:r>
      <w:r w:rsidR="00C73172">
        <w:rPr>
          <w:rStyle w:val="A6"/>
          <w:rFonts w:ascii="Times New Roman" w:hAnsi="Times New Roman" w:cs="Times New Roman"/>
          <w:color w:val="auto"/>
          <w:sz w:val="28"/>
          <w:szCs w:val="28"/>
        </w:rPr>
        <w:t xml:space="preserve">т легальное определение понятия </w:t>
      </w:r>
      <w:r w:rsidRPr="00130527">
        <w:rPr>
          <w:rStyle w:val="A6"/>
          <w:rFonts w:ascii="Times New Roman" w:hAnsi="Times New Roman" w:cs="Times New Roman"/>
          <w:color w:val="auto"/>
          <w:sz w:val="28"/>
          <w:szCs w:val="28"/>
        </w:rPr>
        <w:t>«рекламодатель».</w:t>
      </w:r>
      <w:r w:rsidRPr="00130527">
        <w:rPr>
          <w:rStyle w:val="A6"/>
          <w:rFonts w:ascii="Times New Roman" w:eastAsia="Times New Roman" w:hAnsi="Times New Roman" w:cs="Times New Roman"/>
          <w:color w:val="auto"/>
          <w:sz w:val="28"/>
          <w:szCs w:val="28"/>
          <w:vertAlign w:val="superscript"/>
        </w:rPr>
        <w:footnoteReference w:id="69"/>
      </w:r>
      <w:r w:rsidRPr="00130527">
        <w:rPr>
          <w:rStyle w:val="A6"/>
          <w:rFonts w:ascii="Times New Roman" w:hAnsi="Times New Roman" w:cs="Times New Roman"/>
          <w:color w:val="auto"/>
          <w:sz w:val="28"/>
          <w:szCs w:val="28"/>
        </w:rPr>
        <w:t xml:space="preserve"> На основе анализа положений, содержащихся в п</w:t>
      </w:r>
      <w:r w:rsidR="00F73C2F" w:rsidRPr="00130527">
        <w:rPr>
          <w:rStyle w:val="A6"/>
          <w:rFonts w:ascii="Times New Roman" w:hAnsi="Times New Roman" w:cs="Times New Roman"/>
          <w:color w:val="auto"/>
          <w:sz w:val="28"/>
          <w:szCs w:val="28"/>
        </w:rPr>
        <w:t>. 5 ст. 3 и п. 2 ст.</w:t>
      </w:r>
      <w:r w:rsidRPr="00130527">
        <w:rPr>
          <w:rStyle w:val="A6"/>
          <w:rFonts w:ascii="Times New Roman" w:hAnsi="Times New Roman" w:cs="Times New Roman"/>
          <w:color w:val="auto"/>
          <w:sz w:val="28"/>
          <w:szCs w:val="28"/>
        </w:rPr>
        <w:t xml:space="preserve"> 2</w:t>
      </w:r>
      <w:r w:rsidR="00F73C2F"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заметим, что в качестве рекламодателей выступают субъекты предпринимательской деятельности. </w:t>
      </w:r>
      <w:r w:rsidRPr="00130527">
        <w:rPr>
          <w:rStyle w:val="A6"/>
          <w:rFonts w:ascii="Times New Roman" w:eastAsia="Times New Roman" w:hAnsi="Times New Roman" w:cs="Times New Roman"/>
          <w:color w:val="auto"/>
          <w:sz w:val="28"/>
          <w:szCs w:val="28"/>
        </w:rPr>
        <w:t>В научной литературе существует несколько классификаций рекламодателей по различным критериям</w:t>
      </w:r>
      <w:r w:rsidRPr="00130527">
        <w:rPr>
          <w:rStyle w:val="A6"/>
          <w:rFonts w:ascii="Times New Roman" w:hAnsi="Times New Roman" w:cs="Times New Roman"/>
          <w:color w:val="auto"/>
          <w:sz w:val="28"/>
          <w:szCs w:val="28"/>
        </w:rPr>
        <w:t>: по видам рекламы (коммерческие, политические, социа</w:t>
      </w:r>
      <w:r w:rsidR="00F73C2F" w:rsidRPr="00130527">
        <w:rPr>
          <w:rStyle w:val="A6"/>
          <w:rFonts w:ascii="Times New Roman" w:hAnsi="Times New Roman" w:cs="Times New Roman"/>
          <w:color w:val="auto"/>
          <w:sz w:val="28"/>
          <w:szCs w:val="28"/>
        </w:rPr>
        <w:t xml:space="preserve">льные); масштабу </w:t>
      </w:r>
      <w:r w:rsidR="00F73C2F" w:rsidRPr="00130527">
        <w:rPr>
          <w:rStyle w:val="A6"/>
          <w:rFonts w:ascii="Times New Roman" w:hAnsi="Times New Roman" w:cs="Times New Roman"/>
          <w:color w:val="auto"/>
          <w:sz w:val="28"/>
          <w:szCs w:val="28"/>
        </w:rPr>
        <w:lastRenderedPageBreak/>
        <w:t xml:space="preserve">деятельности и </w:t>
      </w:r>
      <w:r w:rsidRPr="00130527">
        <w:rPr>
          <w:rStyle w:val="A6"/>
          <w:rFonts w:ascii="Times New Roman" w:hAnsi="Times New Roman" w:cs="Times New Roman"/>
          <w:color w:val="auto"/>
          <w:sz w:val="28"/>
          <w:szCs w:val="28"/>
        </w:rPr>
        <w:t xml:space="preserve">территориальному охвату (глобальные, национальные, региональные, локальные). Судебная практика зачастую предъявляет к </w:t>
      </w:r>
      <w:r w:rsidR="00C73172">
        <w:rPr>
          <w:rStyle w:val="A6"/>
          <w:rFonts w:ascii="Times New Roman" w:hAnsi="Times New Roman" w:cs="Times New Roman"/>
          <w:color w:val="auto"/>
          <w:sz w:val="28"/>
          <w:szCs w:val="28"/>
        </w:rPr>
        <w:t xml:space="preserve">ним </w:t>
      </w:r>
      <w:r w:rsidRPr="00130527">
        <w:rPr>
          <w:rStyle w:val="A6"/>
          <w:rFonts w:ascii="Times New Roman" w:hAnsi="Times New Roman" w:cs="Times New Roman"/>
          <w:color w:val="auto"/>
          <w:sz w:val="28"/>
          <w:szCs w:val="28"/>
        </w:rPr>
        <w:t>дополнительные тр</w:t>
      </w:r>
      <w:r w:rsidR="00F73C2F" w:rsidRPr="00130527">
        <w:rPr>
          <w:rStyle w:val="A6"/>
          <w:rFonts w:ascii="Times New Roman" w:hAnsi="Times New Roman" w:cs="Times New Roman"/>
          <w:color w:val="auto"/>
          <w:sz w:val="28"/>
          <w:szCs w:val="28"/>
        </w:rPr>
        <w:t xml:space="preserve">ебования (например, </w:t>
      </w:r>
      <w:r w:rsidRPr="00130527">
        <w:rPr>
          <w:rStyle w:val="A6"/>
          <w:rFonts w:ascii="Times New Roman" w:hAnsi="Times New Roman" w:cs="Times New Roman"/>
          <w:color w:val="auto"/>
          <w:sz w:val="28"/>
          <w:szCs w:val="28"/>
        </w:rPr>
        <w:t>наличие заинтересованности в продвижении конкретного товара на рынке</w:t>
      </w:r>
      <w:r w:rsidR="00F73C2F"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w:t>
      </w:r>
      <w:r w:rsidRPr="00130527">
        <w:rPr>
          <w:rStyle w:val="A6"/>
          <w:rFonts w:ascii="Times New Roman" w:eastAsia="Times New Roman" w:hAnsi="Times New Roman" w:cs="Times New Roman"/>
          <w:color w:val="auto"/>
          <w:sz w:val="28"/>
          <w:szCs w:val="28"/>
          <w:vertAlign w:val="superscript"/>
        </w:rPr>
        <w:footnoteReference w:id="70"/>
      </w:r>
    </w:p>
    <w:p w:rsidR="00755F43" w:rsidRPr="00130527" w:rsidRDefault="00F73C2F" w:rsidP="00FC442D">
      <w:pPr>
        <w:pStyle w:val="B0"/>
        <w:spacing w:line="360" w:lineRule="auto"/>
        <w:jc w:val="both"/>
        <w:rPr>
          <w:rStyle w:val="A6"/>
          <w:rFonts w:ascii="Times New Roman" w:eastAsia="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ab/>
        <w:t xml:space="preserve">Следующий </w:t>
      </w:r>
      <w:r w:rsidRPr="00130527">
        <w:rPr>
          <w:rStyle w:val="A6"/>
          <w:rFonts w:ascii="Times New Roman" w:hAnsi="Times New Roman" w:cs="Times New Roman"/>
          <w:color w:val="auto"/>
          <w:sz w:val="28"/>
          <w:szCs w:val="28"/>
        </w:rPr>
        <w:t>субъект</w:t>
      </w:r>
      <w:r w:rsidR="00FC442D" w:rsidRPr="00130527">
        <w:rPr>
          <w:rStyle w:val="A6"/>
          <w:rFonts w:ascii="Times New Roman" w:hAnsi="Times New Roman" w:cs="Times New Roman"/>
          <w:color w:val="auto"/>
          <w:sz w:val="28"/>
          <w:szCs w:val="28"/>
        </w:rPr>
        <w:t xml:space="preserve"> рекламных отношений </w:t>
      </w:r>
      <w:r w:rsidRPr="00130527">
        <w:rPr>
          <w:rStyle w:val="A6"/>
          <w:rFonts w:ascii="Times New Roman" w:hAnsi="Times New Roman" w:cs="Times New Roman"/>
          <w:color w:val="auto"/>
          <w:sz w:val="28"/>
          <w:szCs w:val="28"/>
        </w:rPr>
        <w:t>- потребители</w:t>
      </w:r>
      <w:r w:rsidR="00FC442D" w:rsidRPr="00130527">
        <w:rPr>
          <w:rStyle w:val="A6"/>
          <w:rFonts w:ascii="Times New Roman" w:hAnsi="Times New Roman" w:cs="Times New Roman"/>
          <w:color w:val="auto"/>
          <w:sz w:val="28"/>
          <w:szCs w:val="28"/>
        </w:rPr>
        <w:t xml:space="preserve"> рекламы - лица, которым адресованы сообщения рекламного характера.</w:t>
      </w:r>
      <w:r w:rsidR="00C73172">
        <w:rPr>
          <w:rStyle w:val="A6"/>
          <w:rFonts w:ascii="Times New Roman" w:hAnsi="Times New Roman" w:cs="Times New Roman"/>
          <w:color w:val="auto"/>
          <w:sz w:val="28"/>
          <w:szCs w:val="28"/>
        </w:rPr>
        <w:t xml:space="preserve"> Его </w:t>
      </w:r>
      <w:r w:rsidR="00FC442D" w:rsidRPr="00130527">
        <w:rPr>
          <w:rStyle w:val="A6"/>
          <w:rFonts w:ascii="Times New Roman" w:hAnsi="Times New Roman" w:cs="Times New Roman"/>
          <w:color w:val="auto"/>
          <w:sz w:val="28"/>
          <w:szCs w:val="28"/>
        </w:rPr>
        <w:t xml:space="preserve">поведение служит измерителем эффективности рекламных компаний. </w:t>
      </w:r>
      <w:r w:rsidR="00FC442D" w:rsidRPr="00130527">
        <w:rPr>
          <w:rStyle w:val="A6"/>
          <w:rFonts w:ascii="Times New Roman" w:eastAsia="Times New Roman" w:hAnsi="Times New Roman" w:cs="Times New Roman"/>
          <w:color w:val="auto"/>
          <w:sz w:val="28"/>
          <w:szCs w:val="28"/>
        </w:rPr>
        <w:t>Существует большое количество классификаций данного субъекта</w:t>
      </w:r>
      <w:r w:rsidR="00FC442D" w:rsidRPr="00130527">
        <w:rPr>
          <w:rStyle w:val="A6"/>
          <w:rFonts w:ascii="Times New Roman" w:hAnsi="Times New Roman" w:cs="Times New Roman"/>
          <w:color w:val="auto"/>
          <w:sz w:val="28"/>
          <w:szCs w:val="28"/>
        </w:rPr>
        <w:t>, но в конечном счете, все они приходят к разделению на индивидуальных потребителей и организации. Например, в европейских странах выделяют: B2C-рек</w:t>
      </w:r>
      <w:r w:rsidR="008B0560" w:rsidRPr="00130527">
        <w:rPr>
          <w:rStyle w:val="A6"/>
          <w:rFonts w:ascii="Times New Roman" w:hAnsi="Times New Roman" w:cs="Times New Roman"/>
          <w:color w:val="auto"/>
          <w:sz w:val="28"/>
          <w:szCs w:val="28"/>
        </w:rPr>
        <w:t xml:space="preserve">лама - потребители-индивиды (от </w:t>
      </w:r>
      <w:r w:rsidR="00FC442D" w:rsidRPr="00130527">
        <w:rPr>
          <w:rStyle w:val="A6"/>
          <w:rFonts w:ascii="Times New Roman" w:hAnsi="Times New Roman" w:cs="Times New Roman"/>
          <w:color w:val="auto"/>
          <w:sz w:val="28"/>
          <w:szCs w:val="28"/>
        </w:rPr>
        <w:t xml:space="preserve">англ. словосочетания </w:t>
      </w:r>
      <w:r w:rsidR="00FC442D" w:rsidRPr="00130527">
        <w:rPr>
          <w:rStyle w:val="A6"/>
          <w:rFonts w:ascii="Times New Roman" w:hAnsi="Times New Roman" w:cs="Times New Roman"/>
          <w:color w:val="auto"/>
          <w:sz w:val="28"/>
          <w:szCs w:val="28"/>
          <w:lang w:val="en-US"/>
        </w:rPr>
        <w:t>Business</w:t>
      </w:r>
      <w:r w:rsidR="00FC442D"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lang w:val="en-US"/>
        </w:rPr>
        <w:t>to</w:t>
      </w:r>
      <w:r w:rsidR="008B0560"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lang w:val="en-US"/>
        </w:rPr>
        <w:t>Consumer</w:t>
      </w:r>
      <w:r w:rsidR="008B0560" w:rsidRPr="00130527">
        <w:rPr>
          <w:rStyle w:val="A6"/>
          <w:rFonts w:ascii="Times New Roman" w:hAnsi="Times New Roman" w:cs="Times New Roman"/>
          <w:color w:val="auto"/>
          <w:sz w:val="28"/>
          <w:szCs w:val="28"/>
        </w:rPr>
        <w:t xml:space="preserve">); B2B-реклама (от </w:t>
      </w:r>
      <w:r w:rsidR="00FC442D" w:rsidRPr="00130527">
        <w:rPr>
          <w:rStyle w:val="A6"/>
          <w:rFonts w:ascii="Times New Roman" w:hAnsi="Times New Roman" w:cs="Times New Roman"/>
          <w:color w:val="auto"/>
          <w:sz w:val="28"/>
          <w:szCs w:val="28"/>
        </w:rPr>
        <w:t xml:space="preserve">англ. словосочетания </w:t>
      </w:r>
      <w:r w:rsidR="00FC442D" w:rsidRPr="00130527">
        <w:rPr>
          <w:rStyle w:val="A6"/>
          <w:rFonts w:ascii="Times New Roman" w:hAnsi="Times New Roman" w:cs="Times New Roman"/>
          <w:color w:val="auto"/>
          <w:sz w:val="28"/>
          <w:szCs w:val="28"/>
          <w:lang w:val="en-US"/>
        </w:rPr>
        <w:t>Business</w:t>
      </w:r>
      <w:r w:rsidR="00FC442D" w:rsidRPr="00130527">
        <w:rPr>
          <w:rStyle w:val="A6"/>
          <w:rFonts w:ascii="Times New Roman" w:hAnsi="Times New Roman" w:cs="Times New Roman"/>
          <w:color w:val="auto"/>
          <w:sz w:val="28"/>
          <w:szCs w:val="28"/>
        </w:rPr>
        <w:t xml:space="preserve"> </w:t>
      </w:r>
      <w:r w:rsidR="00FC442D" w:rsidRPr="00130527">
        <w:rPr>
          <w:rStyle w:val="A6"/>
          <w:rFonts w:ascii="Times New Roman" w:hAnsi="Times New Roman" w:cs="Times New Roman"/>
          <w:color w:val="auto"/>
          <w:sz w:val="28"/>
          <w:szCs w:val="28"/>
          <w:lang w:val="en-US"/>
        </w:rPr>
        <w:t>to</w:t>
      </w:r>
      <w:r w:rsidR="008B0560" w:rsidRPr="00130527">
        <w:rPr>
          <w:rStyle w:val="A6"/>
          <w:rFonts w:ascii="Times New Roman" w:hAnsi="Times New Roman" w:cs="Times New Roman"/>
          <w:color w:val="auto"/>
          <w:sz w:val="28"/>
          <w:szCs w:val="28"/>
        </w:rPr>
        <w:t xml:space="preserve"> </w:t>
      </w:r>
      <w:proofErr w:type="spellStart"/>
      <w:r w:rsidR="008B0560" w:rsidRPr="00130527">
        <w:rPr>
          <w:rStyle w:val="A6"/>
          <w:rFonts w:ascii="Times New Roman" w:hAnsi="Times New Roman" w:cs="Times New Roman"/>
          <w:color w:val="auto"/>
          <w:sz w:val="28"/>
          <w:szCs w:val="28"/>
        </w:rPr>
        <w:t>Business</w:t>
      </w:r>
      <w:proofErr w:type="spellEnd"/>
      <w:r w:rsidR="00FC442D" w:rsidRPr="00130527">
        <w:rPr>
          <w:rStyle w:val="A6"/>
          <w:rFonts w:ascii="Times New Roman" w:hAnsi="Times New Roman" w:cs="Times New Roman"/>
          <w:color w:val="auto"/>
          <w:sz w:val="28"/>
          <w:szCs w:val="28"/>
        </w:rPr>
        <w:t>), где потребителями вы</w:t>
      </w:r>
      <w:r w:rsidRPr="00130527">
        <w:rPr>
          <w:rStyle w:val="A6"/>
          <w:rFonts w:ascii="Times New Roman" w:hAnsi="Times New Roman" w:cs="Times New Roman"/>
          <w:color w:val="auto"/>
          <w:sz w:val="28"/>
          <w:szCs w:val="28"/>
        </w:rPr>
        <w:t>ступают субъекты сферы бизнеса.</w:t>
      </w:r>
    </w:p>
    <w:p w:rsidR="0000089B" w:rsidRDefault="00FC442D" w:rsidP="0000089B">
      <w:pPr>
        <w:pStyle w:val="B0"/>
        <w:spacing w:line="360" w:lineRule="auto"/>
        <w:ind w:firstLine="720"/>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Еще один субъект</w:t>
      </w:r>
      <w:r w:rsidRPr="00130527">
        <w:rPr>
          <w:rStyle w:val="A6"/>
          <w:rFonts w:ascii="Times New Roman" w:hAnsi="Times New Roman" w:cs="Times New Roman"/>
          <w:color w:val="auto"/>
          <w:sz w:val="28"/>
          <w:szCs w:val="28"/>
        </w:rPr>
        <w:t>, заслуживающий рассмотрения - орган местного самоуправления. Некоторые исследователи называют данный субъект второстепенным, и в рамках модели «рекламодатель-потребитель» с этим можно согласиться, но это не умаляет его значимости</w:t>
      </w:r>
      <w:r w:rsidR="00F73C2F" w:rsidRPr="00130527">
        <w:rPr>
          <w:rStyle w:val="A6"/>
          <w:rFonts w:ascii="Times New Roman" w:hAnsi="Times New Roman" w:cs="Times New Roman"/>
          <w:color w:val="auto"/>
          <w:sz w:val="28"/>
          <w:szCs w:val="28"/>
        </w:rPr>
        <w:t>.</w:t>
      </w:r>
      <w:r w:rsidR="00F73C2F" w:rsidRPr="00130527">
        <w:rPr>
          <w:rStyle w:val="A6"/>
          <w:rFonts w:ascii="Times New Roman" w:eastAsia="Times New Roman" w:hAnsi="Times New Roman" w:cs="Times New Roman"/>
          <w:color w:val="auto"/>
          <w:sz w:val="28"/>
          <w:szCs w:val="28"/>
        </w:rPr>
        <w:t xml:space="preserve"> </w:t>
      </w:r>
      <w:r w:rsidRPr="00130527">
        <w:rPr>
          <w:rStyle w:val="A6"/>
          <w:rFonts w:ascii="Times New Roman" w:eastAsia="Times New Roman" w:hAnsi="Times New Roman" w:cs="Times New Roman"/>
          <w:color w:val="auto"/>
          <w:sz w:val="28"/>
          <w:szCs w:val="28"/>
        </w:rPr>
        <w:t>В соответствии со ст</w:t>
      </w:r>
      <w:r w:rsidR="00F73C2F" w:rsidRPr="00130527">
        <w:rPr>
          <w:rStyle w:val="A6"/>
          <w:rFonts w:ascii="Times New Roman" w:eastAsia="Times New Roman" w:hAnsi="Times New Roman" w:cs="Times New Roman"/>
          <w:color w:val="auto"/>
          <w:sz w:val="28"/>
          <w:szCs w:val="28"/>
        </w:rPr>
        <w:t>.</w:t>
      </w:r>
      <w:r w:rsidRPr="00130527">
        <w:rPr>
          <w:rStyle w:val="A6"/>
          <w:rFonts w:ascii="Times New Roman" w:eastAsia="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125 ГК РФ, от имени муниципальных образований своими действиями могут приобретать и осуществлять права и обязанности, органы местного самоуправления в рамках их компетенции. По смыслу Федерального закона от 06.10.2</w:t>
      </w:r>
      <w:r w:rsidR="008B0560" w:rsidRPr="00130527">
        <w:rPr>
          <w:rStyle w:val="A6"/>
          <w:rFonts w:ascii="Times New Roman" w:hAnsi="Times New Roman" w:cs="Times New Roman"/>
          <w:color w:val="auto"/>
          <w:sz w:val="28"/>
          <w:szCs w:val="28"/>
        </w:rPr>
        <w:t>003 №</w:t>
      </w:r>
      <w:r w:rsidRPr="00130527">
        <w:rPr>
          <w:rStyle w:val="A6"/>
          <w:rFonts w:ascii="Times New Roman" w:hAnsi="Times New Roman" w:cs="Times New Roman"/>
          <w:color w:val="auto"/>
          <w:sz w:val="28"/>
          <w:szCs w:val="28"/>
        </w:rPr>
        <w:t xml:space="preserve"> 131-ФЗ «Об общих принципах организации местного самоуправления в Российской Федерации»,</w:t>
      </w:r>
      <w:r w:rsidR="00F73C2F"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к полномочиям муниципальных районов и городских округов относится выдача разрешений на установку рекламных конструкций, их аннулирование и выдача предписаний</w:t>
      </w:r>
      <w:r w:rsidR="00F73C2F"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о демонтаже</w:t>
      </w:r>
      <w:r w:rsidR="00F73C2F"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Перечисленные функции характеризуют органы местного самоуправления как полноправных участников правоотношений</w:t>
      </w:r>
      <w:r w:rsidR="00F73C2F"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w:t>
      </w:r>
      <w:r w:rsidRPr="00130527">
        <w:rPr>
          <w:rStyle w:val="A6"/>
          <w:rFonts w:ascii="Times New Roman" w:eastAsia="Times New Roman" w:hAnsi="Times New Roman" w:cs="Times New Roman"/>
          <w:color w:val="auto"/>
          <w:sz w:val="28"/>
          <w:szCs w:val="28"/>
        </w:rPr>
        <w:t>Нередко муниципальный орган выполняет иные</w:t>
      </w:r>
      <w:r w:rsidRPr="00130527">
        <w:rPr>
          <w:rStyle w:val="A6"/>
          <w:rFonts w:ascii="Times New Roman" w:hAnsi="Times New Roman" w:cs="Times New Roman"/>
          <w:color w:val="auto"/>
          <w:sz w:val="28"/>
          <w:szCs w:val="28"/>
        </w:rPr>
        <w:t xml:space="preserve">, напрямую не закрепленные законом, </w:t>
      </w:r>
      <w:r w:rsidRPr="00130527">
        <w:rPr>
          <w:rStyle w:val="A6"/>
          <w:rFonts w:ascii="Times New Roman" w:hAnsi="Times New Roman" w:cs="Times New Roman"/>
          <w:color w:val="auto"/>
          <w:sz w:val="28"/>
          <w:szCs w:val="28"/>
        </w:rPr>
        <w:lastRenderedPageBreak/>
        <w:t>действия. Так, после многократных случаев направления предпринимателю предписания о демонтаже самовол</w:t>
      </w:r>
      <w:r w:rsidR="0000089B">
        <w:rPr>
          <w:rStyle w:val="A6"/>
          <w:rFonts w:ascii="Times New Roman" w:hAnsi="Times New Roman" w:cs="Times New Roman"/>
          <w:color w:val="auto"/>
          <w:sz w:val="28"/>
          <w:szCs w:val="28"/>
        </w:rPr>
        <w:t xml:space="preserve">ьно установленной рекламной </w:t>
      </w:r>
      <w:r w:rsidRPr="00130527">
        <w:rPr>
          <w:rStyle w:val="A6"/>
          <w:rFonts w:ascii="Times New Roman" w:hAnsi="Times New Roman" w:cs="Times New Roman"/>
          <w:color w:val="auto"/>
          <w:sz w:val="28"/>
          <w:szCs w:val="28"/>
        </w:rPr>
        <w:t>конструкции, орган местного самоуправления самостоятельно осуществил демонтаж рекламной конструкции.</w:t>
      </w:r>
      <w:r w:rsidR="00F73C2F"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xml:space="preserve">В обоснование таких действий была положена необходимость </w:t>
      </w:r>
      <w:r w:rsidR="0000089B">
        <w:rPr>
          <w:rStyle w:val="A6"/>
          <w:rFonts w:ascii="Times New Roman" w:hAnsi="Times New Roman" w:cs="Times New Roman"/>
          <w:color w:val="auto"/>
          <w:sz w:val="28"/>
          <w:szCs w:val="28"/>
        </w:rPr>
        <w:t>возведения сооружения, обусловленная муниципальным значением.</w:t>
      </w:r>
    </w:p>
    <w:p w:rsidR="00755F43" w:rsidRPr="0000089B" w:rsidRDefault="00FC442D" w:rsidP="0000089B">
      <w:pPr>
        <w:pStyle w:val="B0"/>
        <w:spacing w:line="360" w:lineRule="auto"/>
        <w:ind w:firstLine="720"/>
        <w:jc w:val="both"/>
        <w:rPr>
          <w:rStyle w:val="A6"/>
          <w:rFonts w:ascii="Times New Roman" w:hAnsi="Times New Roman" w:cs="Times New Roman"/>
          <w:color w:val="auto"/>
          <w:sz w:val="28"/>
          <w:szCs w:val="28"/>
        </w:rPr>
      </w:pPr>
      <w:r w:rsidRPr="00130527">
        <w:rPr>
          <w:rStyle w:val="A6"/>
          <w:rFonts w:ascii="Times New Roman" w:eastAsia="Times New Roman" w:hAnsi="Times New Roman" w:cs="Times New Roman"/>
          <w:color w:val="auto"/>
          <w:sz w:val="28"/>
          <w:szCs w:val="28"/>
        </w:rPr>
        <w:t>Наделение органов местного самоуправления достаточно обширным перечнем полномочий способствует рациональному регулированию</w:t>
      </w:r>
      <w:r w:rsidR="0000089B">
        <w:rPr>
          <w:rStyle w:val="A6"/>
          <w:rFonts w:ascii="Times New Roman" w:eastAsia="Times New Roman" w:hAnsi="Times New Roman" w:cs="Times New Roman"/>
          <w:color w:val="auto"/>
          <w:sz w:val="28"/>
          <w:szCs w:val="28"/>
        </w:rPr>
        <w:t xml:space="preserve"> </w:t>
      </w:r>
      <w:r w:rsidRPr="00130527">
        <w:rPr>
          <w:rStyle w:val="A6"/>
          <w:rFonts w:ascii="Times New Roman" w:eastAsia="Times New Roman" w:hAnsi="Times New Roman" w:cs="Times New Roman"/>
          <w:color w:val="auto"/>
          <w:sz w:val="28"/>
          <w:szCs w:val="28"/>
        </w:rPr>
        <w:t>и усовершенствованию отношений в сфере наружной рекламы на локальном уровне</w:t>
      </w:r>
      <w:r w:rsidRPr="00130527">
        <w:rPr>
          <w:rStyle w:val="A6"/>
          <w:rFonts w:ascii="Times New Roman" w:hAnsi="Times New Roman" w:cs="Times New Roman"/>
          <w:color w:val="auto"/>
          <w:sz w:val="28"/>
          <w:szCs w:val="28"/>
        </w:rPr>
        <w:t>, что позволяет учитывать публичные и частные интересы, соблюдая при этом их баланс.</w:t>
      </w:r>
    </w:p>
    <w:p w:rsidR="00755F43" w:rsidRPr="00130527" w:rsidRDefault="00FC442D" w:rsidP="00E17F57">
      <w:pPr>
        <w:pStyle w:val="B0"/>
        <w:spacing w:line="360" w:lineRule="auto"/>
        <w:ind w:firstLine="720"/>
        <w:jc w:val="both"/>
        <w:rPr>
          <w:rStyle w:val="A6"/>
          <w:rFonts w:ascii="Times New Roman" w:eastAsia="Times New Roman" w:hAnsi="Times New Roman" w:cs="Times New Roman"/>
          <w:b/>
          <w:bCs/>
          <w:color w:val="auto"/>
          <w:sz w:val="28"/>
          <w:szCs w:val="28"/>
        </w:rPr>
      </w:pPr>
      <w:r w:rsidRPr="00130527">
        <w:rPr>
          <w:rStyle w:val="A6"/>
          <w:rFonts w:ascii="Times New Roman" w:eastAsia="Times New Roman" w:hAnsi="Times New Roman" w:cs="Times New Roman"/>
          <w:color w:val="auto"/>
          <w:sz w:val="28"/>
          <w:szCs w:val="28"/>
        </w:rPr>
        <w:t>В исследовании мы не раз отмечали комплексный характер правоотношений в сфере наружной рекламы</w:t>
      </w:r>
      <w:r w:rsidRPr="00130527">
        <w:rPr>
          <w:rStyle w:val="A6"/>
          <w:rFonts w:ascii="Times New Roman" w:hAnsi="Times New Roman" w:cs="Times New Roman"/>
          <w:color w:val="auto"/>
          <w:sz w:val="28"/>
          <w:szCs w:val="28"/>
        </w:rPr>
        <w:t>, что</w:t>
      </w:r>
      <w:r w:rsidR="00115B5B" w:rsidRPr="00130527">
        <w:rPr>
          <w:rStyle w:val="A6"/>
          <w:rFonts w:ascii="Times New Roman" w:hAnsi="Times New Roman" w:cs="Times New Roman"/>
          <w:color w:val="auto"/>
          <w:sz w:val="28"/>
          <w:szCs w:val="28"/>
        </w:rPr>
        <w:t xml:space="preserve"> не может не</w:t>
      </w:r>
      <w:r w:rsidRPr="00130527">
        <w:rPr>
          <w:rStyle w:val="A6"/>
          <w:rFonts w:ascii="Times New Roman" w:hAnsi="Times New Roman" w:cs="Times New Roman"/>
          <w:color w:val="auto"/>
          <w:sz w:val="28"/>
          <w:szCs w:val="28"/>
        </w:rPr>
        <w:t xml:space="preserve"> отра</w:t>
      </w:r>
      <w:r w:rsidR="00115B5B" w:rsidRPr="00130527">
        <w:rPr>
          <w:rStyle w:val="A6"/>
          <w:rFonts w:ascii="Times New Roman" w:hAnsi="Times New Roman" w:cs="Times New Roman"/>
          <w:color w:val="auto"/>
          <w:sz w:val="28"/>
          <w:szCs w:val="28"/>
        </w:rPr>
        <w:t>зиться</w:t>
      </w:r>
      <w:r w:rsidRPr="00130527">
        <w:rPr>
          <w:rStyle w:val="A6"/>
          <w:rFonts w:ascii="Times New Roman" w:hAnsi="Times New Roman" w:cs="Times New Roman"/>
          <w:color w:val="auto"/>
          <w:sz w:val="28"/>
          <w:szCs w:val="28"/>
        </w:rPr>
        <w:t xml:space="preserve"> на элементах правоотношений. </w:t>
      </w:r>
      <w:r w:rsidR="00115B5B" w:rsidRPr="00130527">
        <w:rPr>
          <w:rStyle w:val="A6"/>
          <w:rFonts w:ascii="Times New Roman" w:hAnsi="Times New Roman" w:cs="Times New Roman"/>
          <w:color w:val="auto"/>
          <w:sz w:val="28"/>
          <w:szCs w:val="28"/>
        </w:rPr>
        <w:t>О</w:t>
      </w:r>
      <w:r w:rsidRPr="00130527">
        <w:rPr>
          <w:rStyle w:val="A6"/>
          <w:rFonts w:ascii="Times New Roman" w:hAnsi="Times New Roman" w:cs="Times New Roman"/>
          <w:color w:val="auto"/>
          <w:sz w:val="28"/>
          <w:szCs w:val="28"/>
        </w:rPr>
        <w:t>сновным объектом отношений между первым звеном - рекламодателем и конечным - потребителем является информация, имеющая рекламный характер, напр</w:t>
      </w:r>
      <w:r w:rsidR="00115B5B" w:rsidRPr="00130527">
        <w:rPr>
          <w:rStyle w:val="A6"/>
          <w:rFonts w:ascii="Times New Roman" w:hAnsi="Times New Roman" w:cs="Times New Roman"/>
          <w:color w:val="auto"/>
          <w:sz w:val="28"/>
          <w:szCs w:val="28"/>
        </w:rPr>
        <w:t>авленная на привлечение внимания</w:t>
      </w:r>
      <w:r w:rsidRPr="00130527">
        <w:rPr>
          <w:rStyle w:val="A6"/>
          <w:rFonts w:ascii="Times New Roman" w:hAnsi="Times New Roman" w:cs="Times New Roman"/>
          <w:color w:val="auto"/>
          <w:sz w:val="28"/>
          <w:szCs w:val="28"/>
        </w:rPr>
        <w:t xml:space="preserve"> потребителя. Содержанием правоотношений следует считать с</w:t>
      </w:r>
      <w:r w:rsidR="004351AE" w:rsidRPr="00130527">
        <w:rPr>
          <w:rStyle w:val="A6"/>
          <w:rFonts w:ascii="Times New Roman" w:hAnsi="Times New Roman" w:cs="Times New Roman"/>
          <w:color w:val="auto"/>
          <w:sz w:val="28"/>
          <w:szCs w:val="28"/>
        </w:rPr>
        <w:t>овокупность прав и обязанностей</w:t>
      </w:r>
      <w:r w:rsidRPr="00130527">
        <w:rPr>
          <w:rStyle w:val="A6"/>
          <w:rFonts w:ascii="Times New Roman" w:hAnsi="Times New Roman" w:cs="Times New Roman"/>
          <w:color w:val="auto"/>
          <w:sz w:val="28"/>
          <w:szCs w:val="28"/>
        </w:rPr>
        <w:t xml:space="preserve"> субъектов, принимающих участие в отношениях по производству и распространению наружной рекламы. Условно, конкретизировать содержание правоотношений можно через разделение их на стадии</w:t>
      </w:r>
      <w:r w:rsidR="008B0560" w:rsidRPr="00130527">
        <w:rPr>
          <w:rStyle w:val="A6"/>
          <w:rFonts w:ascii="Times New Roman" w:hAnsi="Times New Roman" w:cs="Times New Roman"/>
          <w:color w:val="auto"/>
          <w:sz w:val="28"/>
          <w:szCs w:val="28"/>
        </w:rPr>
        <w:t xml:space="preserve"> </w:t>
      </w:r>
      <w:r w:rsidRPr="00130527">
        <w:rPr>
          <w:rStyle w:val="A6"/>
          <w:rFonts w:ascii="Times New Roman" w:hAnsi="Times New Roman" w:cs="Times New Roman"/>
          <w:color w:val="auto"/>
          <w:sz w:val="28"/>
          <w:szCs w:val="28"/>
        </w:rPr>
        <w:t>- создание, размещение и эксплуатация, потребление наружной рекламы. Каждый этап сопровождается заключением различных договоров</w:t>
      </w:r>
      <w:r w:rsidR="004351AE" w:rsidRPr="00130527">
        <w:rPr>
          <w:rStyle w:val="A6"/>
          <w:rFonts w:ascii="Times New Roman" w:hAnsi="Times New Roman" w:cs="Times New Roman"/>
          <w:color w:val="auto"/>
          <w:sz w:val="28"/>
          <w:szCs w:val="28"/>
        </w:rPr>
        <w:t>,</w:t>
      </w:r>
      <w:r w:rsidRPr="00130527">
        <w:rPr>
          <w:rStyle w:val="A6"/>
          <w:rFonts w:ascii="Times New Roman" w:hAnsi="Times New Roman" w:cs="Times New Roman"/>
          <w:color w:val="auto"/>
          <w:sz w:val="28"/>
          <w:szCs w:val="28"/>
        </w:rPr>
        <w:t xml:space="preserve"> и </w:t>
      </w:r>
      <w:r w:rsidR="004351AE" w:rsidRPr="00130527">
        <w:rPr>
          <w:rStyle w:val="A6"/>
          <w:rFonts w:ascii="Times New Roman" w:hAnsi="Times New Roman" w:cs="Times New Roman"/>
          <w:color w:val="auto"/>
          <w:sz w:val="28"/>
          <w:szCs w:val="28"/>
        </w:rPr>
        <w:t xml:space="preserve">зачастую </w:t>
      </w:r>
      <w:r w:rsidRPr="00130527">
        <w:rPr>
          <w:rStyle w:val="A6"/>
          <w:rFonts w:ascii="Times New Roman" w:hAnsi="Times New Roman" w:cs="Times New Roman"/>
          <w:color w:val="auto"/>
          <w:sz w:val="28"/>
          <w:szCs w:val="28"/>
        </w:rPr>
        <w:t>довольно сложно определить используемую договорную конструкцию. Например, в доктрине существуют споры относительно природы договора на установку и эксплуатацию рекламных конструкций. Согласно позиции ФАС РФ, выраженном в письме № АК/7158, ГК РФ не выделяе</w:t>
      </w:r>
      <w:r w:rsidR="004351AE" w:rsidRPr="00130527">
        <w:rPr>
          <w:rStyle w:val="A6"/>
          <w:rFonts w:ascii="Times New Roman" w:hAnsi="Times New Roman" w:cs="Times New Roman"/>
          <w:color w:val="auto"/>
          <w:sz w:val="28"/>
          <w:szCs w:val="28"/>
        </w:rPr>
        <w:t>т такую конструкцию в автономный</w:t>
      </w:r>
      <w:r w:rsidRPr="00130527">
        <w:rPr>
          <w:rStyle w:val="A6"/>
          <w:rFonts w:ascii="Times New Roman" w:hAnsi="Times New Roman" w:cs="Times New Roman"/>
          <w:color w:val="auto"/>
          <w:sz w:val="28"/>
          <w:szCs w:val="28"/>
        </w:rPr>
        <w:t xml:space="preserve"> вид, что свидетельствует о том, </w:t>
      </w:r>
      <w:r w:rsidRPr="00130527">
        <w:rPr>
          <w:rStyle w:val="A6"/>
          <w:rFonts w:ascii="Times New Roman" w:hAnsi="Times New Roman" w:cs="Times New Roman"/>
          <w:color w:val="auto"/>
          <w:sz w:val="28"/>
          <w:szCs w:val="28"/>
        </w:rPr>
        <w:lastRenderedPageBreak/>
        <w:t>что он может быть смешанным.</w:t>
      </w:r>
      <w:r w:rsidRPr="00130527">
        <w:rPr>
          <w:rStyle w:val="A6"/>
          <w:rFonts w:ascii="Times New Roman" w:eastAsia="Times New Roman" w:hAnsi="Times New Roman" w:cs="Times New Roman"/>
          <w:color w:val="auto"/>
          <w:sz w:val="28"/>
          <w:szCs w:val="28"/>
          <w:vertAlign w:val="superscript"/>
        </w:rPr>
        <w:footnoteReference w:id="71"/>
      </w:r>
      <w:r w:rsidRPr="00130527">
        <w:rPr>
          <w:rStyle w:val="A6"/>
          <w:rFonts w:ascii="Times New Roman" w:hAnsi="Times New Roman" w:cs="Times New Roman"/>
          <w:color w:val="auto"/>
          <w:sz w:val="28"/>
          <w:szCs w:val="28"/>
        </w:rPr>
        <w:t xml:space="preserve"> Более детальное рассмотрение прав и обязанностей субъектов будет дано в следующем параграфе исследования.</w:t>
      </w:r>
    </w:p>
    <w:p w:rsidR="00755F43" w:rsidRPr="00130527" w:rsidRDefault="00FC442D" w:rsidP="008730BB">
      <w:pPr>
        <w:pStyle w:val="B0"/>
        <w:spacing w:line="360" w:lineRule="auto"/>
        <w:ind w:firstLine="720"/>
        <w:jc w:val="both"/>
        <w:rPr>
          <w:rStyle w:val="A6"/>
          <w:rFonts w:ascii="Times New Roman" w:eastAsia="Times New Roman" w:hAnsi="Times New Roman" w:cs="Times New Roman"/>
          <w:color w:val="auto"/>
          <w:sz w:val="28"/>
          <w:szCs w:val="28"/>
        </w:rPr>
      </w:pPr>
      <w:r w:rsidRPr="00130527">
        <w:rPr>
          <w:rStyle w:val="A6"/>
          <w:rFonts w:ascii="Times New Roman" w:hAnsi="Times New Roman" w:cs="Times New Roman"/>
          <w:color w:val="auto"/>
          <w:sz w:val="28"/>
          <w:szCs w:val="28"/>
        </w:rPr>
        <w:t xml:space="preserve">Итак, </w:t>
      </w:r>
      <w:r w:rsidR="000C40F9" w:rsidRPr="00130527">
        <w:rPr>
          <w:rStyle w:val="A6"/>
          <w:rFonts w:ascii="Times New Roman" w:hAnsi="Times New Roman" w:cs="Times New Roman"/>
          <w:color w:val="auto"/>
          <w:sz w:val="28"/>
          <w:szCs w:val="28"/>
        </w:rPr>
        <w:t>правоотношения в сфере</w:t>
      </w:r>
      <w:r w:rsidRPr="00130527">
        <w:rPr>
          <w:rStyle w:val="A6"/>
          <w:rFonts w:ascii="Times New Roman" w:hAnsi="Times New Roman" w:cs="Times New Roman"/>
          <w:color w:val="auto"/>
          <w:sz w:val="28"/>
          <w:szCs w:val="28"/>
        </w:rPr>
        <w:t xml:space="preserve"> наружной рекламы можно определить следующим образом - совокупность общественных отношений</w:t>
      </w:r>
      <w:r w:rsidR="000C40F9" w:rsidRPr="00130527">
        <w:rPr>
          <w:rStyle w:val="A6"/>
          <w:rFonts w:ascii="Times New Roman" w:hAnsi="Times New Roman" w:cs="Times New Roman"/>
          <w:color w:val="auto"/>
          <w:sz w:val="28"/>
          <w:szCs w:val="28"/>
        </w:rPr>
        <w:br/>
      </w:r>
      <w:r w:rsidRPr="00130527">
        <w:rPr>
          <w:rStyle w:val="A6"/>
          <w:rFonts w:ascii="Times New Roman" w:hAnsi="Times New Roman" w:cs="Times New Roman"/>
          <w:color w:val="auto"/>
          <w:sz w:val="28"/>
          <w:szCs w:val="28"/>
        </w:rPr>
        <w:t>по производству рекламной информации, распространяемой с помощью рекламных конструкций, в целях привлечения внимания к объекту рекламирования. Из-за многоступенчатой структуры и частно-публичного характера, наличия усложненного субъектного состава и определенной хронологии возникновения, надлежит направить силы на совершенствование нормативно-правового регулирования правоотношений.</w:t>
      </w:r>
    </w:p>
    <w:p w:rsidR="000C40F9" w:rsidRPr="00111EAA" w:rsidRDefault="000C40F9" w:rsidP="008730BB">
      <w:pPr>
        <w:pStyle w:val="B0"/>
        <w:spacing w:line="360" w:lineRule="auto"/>
        <w:jc w:val="both"/>
        <w:rPr>
          <w:rFonts w:ascii="Times New Roman" w:eastAsia="Times New Roman" w:hAnsi="Times New Roman" w:cs="Times New Roman"/>
          <w:b/>
          <w:color w:val="auto"/>
          <w:sz w:val="28"/>
          <w:szCs w:val="28"/>
        </w:rPr>
      </w:pPr>
    </w:p>
    <w:p w:rsidR="00755F43" w:rsidRPr="00111EAA" w:rsidRDefault="00FC442D" w:rsidP="008730BB">
      <w:pPr>
        <w:shd w:val="clear" w:color="auto" w:fill="FFFFFF"/>
        <w:spacing w:line="360" w:lineRule="auto"/>
        <w:jc w:val="both"/>
        <w:rPr>
          <w:rFonts w:cs="Times New Roman"/>
          <w:b/>
          <w:color w:val="auto"/>
          <w:sz w:val="28"/>
          <w:szCs w:val="28"/>
        </w:rPr>
      </w:pPr>
      <w:r w:rsidRPr="00111EAA">
        <w:rPr>
          <w:rStyle w:val="A6"/>
          <w:rFonts w:cs="Times New Roman"/>
          <w:b/>
          <w:color w:val="auto"/>
          <w:sz w:val="28"/>
          <w:szCs w:val="28"/>
        </w:rPr>
        <w:t>§ 2. Договорные отношения в сфере распространения наружной рекламы</w:t>
      </w:r>
    </w:p>
    <w:p w:rsidR="00755F43" w:rsidRPr="00130527" w:rsidRDefault="00FC442D" w:rsidP="008730BB">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Отношения, рождающиеся в процессе производства, размещения</w:t>
      </w:r>
      <w:r w:rsidR="00AA4253" w:rsidRPr="00130527">
        <w:rPr>
          <w:rStyle w:val="A6"/>
          <w:rFonts w:cs="Times New Roman"/>
          <w:color w:val="auto"/>
          <w:sz w:val="28"/>
          <w:szCs w:val="28"/>
        </w:rPr>
        <w:br/>
      </w:r>
      <w:r w:rsidRPr="00130527">
        <w:rPr>
          <w:rStyle w:val="A6"/>
          <w:rFonts w:cs="Times New Roman"/>
          <w:color w:val="auto"/>
          <w:sz w:val="28"/>
          <w:szCs w:val="28"/>
        </w:rPr>
        <w:t>и распространения наружной рекламы, необходимо считать гражданско-правовыми, как указал Конституционный Суд</w:t>
      </w:r>
      <w:r w:rsidR="00AA4253" w:rsidRPr="00130527">
        <w:rPr>
          <w:rStyle w:val="A6"/>
          <w:rFonts w:cs="Times New Roman"/>
          <w:color w:val="auto"/>
          <w:sz w:val="28"/>
          <w:szCs w:val="28"/>
        </w:rPr>
        <w:t xml:space="preserve"> РФ</w:t>
      </w:r>
      <w:r w:rsidRPr="00130527">
        <w:rPr>
          <w:rStyle w:val="A6"/>
          <w:rFonts w:cs="Times New Roman"/>
          <w:color w:val="auto"/>
          <w:sz w:val="28"/>
          <w:szCs w:val="28"/>
        </w:rPr>
        <w:t xml:space="preserve"> в одной из своих позиций. По смыслу содержания ст</w:t>
      </w:r>
      <w:r w:rsidR="00AA4253" w:rsidRPr="00130527">
        <w:rPr>
          <w:rStyle w:val="A6"/>
          <w:rFonts w:cs="Times New Roman"/>
          <w:color w:val="auto"/>
          <w:sz w:val="28"/>
          <w:szCs w:val="28"/>
        </w:rPr>
        <w:t>.</w:t>
      </w:r>
      <w:r w:rsidRPr="00130527">
        <w:rPr>
          <w:rStyle w:val="A6"/>
          <w:rFonts w:cs="Times New Roman"/>
          <w:color w:val="auto"/>
          <w:sz w:val="28"/>
          <w:szCs w:val="28"/>
        </w:rPr>
        <w:t xml:space="preserve"> 2 ГК РФ, только гражданское законодательство определяет правовое положение участников гражданского оборота, в том числе лиц, осуществляющих предпринимательскую деятельность, а также основания возникновения, изменения и прекращения их прав и обязанностей.</w:t>
      </w:r>
    </w:p>
    <w:p w:rsidR="00755F43" w:rsidRPr="00130527" w:rsidRDefault="00FC442D" w:rsidP="00FC442D">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В и</w:t>
      </w:r>
      <w:r w:rsidR="00AA4253" w:rsidRPr="00130527">
        <w:rPr>
          <w:rStyle w:val="A6"/>
          <w:rFonts w:cs="Times New Roman"/>
          <w:color w:val="auto"/>
          <w:sz w:val="28"/>
          <w:szCs w:val="28"/>
        </w:rPr>
        <w:t xml:space="preserve">сследовании </w:t>
      </w:r>
      <w:r w:rsidRPr="00130527">
        <w:rPr>
          <w:rStyle w:val="A6"/>
          <w:rFonts w:cs="Times New Roman"/>
          <w:color w:val="auto"/>
          <w:sz w:val="28"/>
          <w:szCs w:val="28"/>
        </w:rPr>
        <w:t>подчеркивались такие признаки, как многоэтапность</w:t>
      </w:r>
      <w:r w:rsidR="00AA4253" w:rsidRPr="00130527">
        <w:rPr>
          <w:rStyle w:val="A6"/>
          <w:rFonts w:cs="Times New Roman"/>
          <w:color w:val="auto"/>
          <w:sz w:val="28"/>
          <w:szCs w:val="28"/>
        </w:rPr>
        <w:br/>
      </w:r>
      <w:r w:rsidRPr="00130527">
        <w:rPr>
          <w:rStyle w:val="A6"/>
          <w:rFonts w:cs="Times New Roman"/>
          <w:color w:val="auto"/>
          <w:sz w:val="28"/>
          <w:szCs w:val="28"/>
        </w:rPr>
        <w:t xml:space="preserve">и </w:t>
      </w:r>
      <w:proofErr w:type="spellStart"/>
      <w:r w:rsidRPr="00130527">
        <w:rPr>
          <w:rStyle w:val="A6"/>
          <w:rFonts w:cs="Times New Roman"/>
          <w:color w:val="auto"/>
          <w:sz w:val="28"/>
          <w:szCs w:val="28"/>
        </w:rPr>
        <w:t>многосубъектность</w:t>
      </w:r>
      <w:proofErr w:type="spellEnd"/>
      <w:r w:rsidRPr="00130527">
        <w:rPr>
          <w:rStyle w:val="A6"/>
          <w:rFonts w:cs="Times New Roman"/>
          <w:color w:val="auto"/>
          <w:sz w:val="28"/>
          <w:szCs w:val="28"/>
        </w:rPr>
        <w:t xml:space="preserve"> правовых отношений, которые формируются в данной сфере. Базисом, основным регулятором, а также гарантом прав и законных интересов субъектов служит договор. Однозначно судить о правовой природе договоров, заключаемых в процессе осуществления рекламной деятельности, довольно сложно. По мнению некоторых авторов, область наружной рекламы настолько специфична, что требует автономную систему гражданско-правовых обязательств. </w:t>
      </w:r>
    </w:p>
    <w:p w:rsidR="004D4BEF" w:rsidRPr="00130527" w:rsidRDefault="00FC442D" w:rsidP="004D4BEF">
      <w:pPr>
        <w:shd w:val="clear" w:color="auto" w:fill="FFFFFF"/>
        <w:spacing w:line="360" w:lineRule="auto"/>
        <w:ind w:firstLine="708"/>
        <w:jc w:val="both"/>
        <w:rPr>
          <w:rStyle w:val="A6"/>
          <w:rFonts w:cs="Times New Roman"/>
          <w:bCs/>
          <w:color w:val="auto"/>
          <w:sz w:val="28"/>
          <w:szCs w:val="28"/>
        </w:rPr>
      </w:pPr>
      <w:r w:rsidRPr="00130527">
        <w:rPr>
          <w:rStyle w:val="A6"/>
          <w:rFonts w:cs="Times New Roman"/>
          <w:color w:val="auto"/>
          <w:sz w:val="28"/>
          <w:szCs w:val="28"/>
        </w:rPr>
        <w:lastRenderedPageBreak/>
        <w:t xml:space="preserve">В настоящем параграфе будут рассмотрены договорные конструкции, опосредующие различные ступени процесса распространения наружной рекламы. Опираясь на рекламное законодательство и доктринальные позиции, </w:t>
      </w:r>
      <w:r w:rsidR="004D4BEF" w:rsidRPr="00130527">
        <w:rPr>
          <w:rStyle w:val="A6"/>
          <w:rFonts w:cs="Times New Roman"/>
          <w:color w:val="auto"/>
          <w:sz w:val="28"/>
          <w:szCs w:val="28"/>
        </w:rPr>
        <w:t xml:space="preserve">необходимо отметить, </w:t>
      </w:r>
      <w:r w:rsidRPr="00130527">
        <w:rPr>
          <w:rStyle w:val="A6"/>
          <w:rFonts w:cs="Times New Roman"/>
          <w:color w:val="auto"/>
          <w:sz w:val="28"/>
          <w:szCs w:val="28"/>
        </w:rPr>
        <w:t xml:space="preserve">что ключевыми гражданско-правовыми договорами следует считать следующие: </w:t>
      </w:r>
      <w:r w:rsidRPr="00130527">
        <w:rPr>
          <w:rStyle w:val="A6"/>
          <w:rFonts w:cs="Times New Roman"/>
          <w:bCs/>
          <w:color w:val="auto"/>
          <w:sz w:val="28"/>
          <w:szCs w:val="28"/>
        </w:rPr>
        <w:t>договор на установку и эксплуатацию рекламной конструкции; договор на создание продукта ре</w:t>
      </w:r>
      <w:r w:rsidR="004D4BEF" w:rsidRPr="00130527">
        <w:rPr>
          <w:rStyle w:val="A6"/>
          <w:rFonts w:cs="Times New Roman"/>
          <w:bCs/>
          <w:color w:val="auto"/>
          <w:sz w:val="28"/>
          <w:szCs w:val="28"/>
        </w:rPr>
        <w:t xml:space="preserve">кламы; договор на изготовление </w:t>
      </w:r>
      <w:r w:rsidRPr="00130527">
        <w:rPr>
          <w:rStyle w:val="A6"/>
          <w:rFonts w:cs="Times New Roman"/>
          <w:bCs/>
          <w:color w:val="auto"/>
          <w:sz w:val="28"/>
          <w:szCs w:val="28"/>
        </w:rPr>
        <w:t>рекламных носителей, договор на размещение рекламных носителей.</w:t>
      </w:r>
    </w:p>
    <w:p w:rsidR="00755F43" w:rsidRPr="00130527" w:rsidRDefault="00FC442D" w:rsidP="00764E3D">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Единственный договор, упоминаемый в законе - договор на установку и эксплуатацию рекламной конструкции, который закреплен ч</w:t>
      </w:r>
      <w:r w:rsidR="004D4BEF" w:rsidRPr="00130527">
        <w:rPr>
          <w:rStyle w:val="A6"/>
          <w:rFonts w:cs="Times New Roman"/>
          <w:color w:val="auto"/>
          <w:sz w:val="28"/>
          <w:szCs w:val="28"/>
        </w:rPr>
        <w:t>.</w:t>
      </w:r>
      <w:r w:rsidRPr="00130527">
        <w:rPr>
          <w:rStyle w:val="A6"/>
          <w:rFonts w:cs="Times New Roman"/>
          <w:color w:val="auto"/>
          <w:sz w:val="28"/>
          <w:szCs w:val="28"/>
        </w:rPr>
        <w:t>5 ст</w:t>
      </w:r>
      <w:r w:rsidR="004D4BEF" w:rsidRPr="00130527">
        <w:rPr>
          <w:rStyle w:val="A6"/>
          <w:rFonts w:cs="Times New Roman"/>
          <w:color w:val="auto"/>
          <w:sz w:val="28"/>
          <w:szCs w:val="28"/>
        </w:rPr>
        <w:t>.</w:t>
      </w:r>
      <w:r w:rsidRPr="00130527">
        <w:rPr>
          <w:rStyle w:val="A6"/>
          <w:rFonts w:cs="Times New Roman"/>
          <w:color w:val="auto"/>
          <w:sz w:val="28"/>
          <w:szCs w:val="28"/>
        </w:rPr>
        <w:t xml:space="preserve">19 ФЗ </w:t>
      </w:r>
      <w:r w:rsidR="004D4BEF" w:rsidRPr="00130527">
        <w:rPr>
          <w:rStyle w:val="A6"/>
          <w:rFonts w:cs="Times New Roman"/>
          <w:color w:val="auto"/>
          <w:sz w:val="28"/>
          <w:szCs w:val="28"/>
        </w:rPr>
        <w:br/>
        <w:t>«</w:t>
      </w:r>
      <w:r w:rsidRPr="00130527">
        <w:rPr>
          <w:rStyle w:val="A6"/>
          <w:rFonts w:cs="Times New Roman"/>
          <w:color w:val="auto"/>
          <w:sz w:val="28"/>
          <w:szCs w:val="28"/>
        </w:rPr>
        <w:t xml:space="preserve">О рекламе». Вместе с тем, статья регламентирует лишь отдельные его положения. </w:t>
      </w:r>
      <w:r w:rsidR="004D4BEF" w:rsidRPr="00130527">
        <w:rPr>
          <w:rStyle w:val="A6"/>
          <w:rFonts w:cs="Times New Roman"/>
          <w:color w:val="auto"/>
          <w:sz w:val="28"/>
          <w:szCs w:val="28"/>
        </w:rPr>
        <w:t xml:space="preserve">В.Л. </w:t>
      </w:r>
      <w:proofErr w:type="spellStart"/>
      <w:r w:rsidRPr="00130527">
        <w:rPr>
          <w:rStyle w:val="A6"/>
          <w:rFonts w:cs="Times New Roman"/>
          <w:color w:val="auto"/>
          <w:sz w:val="28"/>
          <w:szCs w:val="28"/>
        </w:rPr>
        <w:t>Нечуй</w:t>
      </w:r>
      <w:proofErr w:type="spellEnd"/>
      <w:r w:rsidRPr="00130527">
        <w:rPr>
          <w:rStyle w:val="A6"/>
          <w:rFonts w:cs="Times New Roman"/>
          <w:color w:val="auto"/>
          <w:sz w:val="28"/>
          <w:szCs w:val="28"/>
        </w:rPr>
        <w:t>-Ветер</w:t>
      </w:r>
      <w:r w:rsidRPr="00130527">
        <w:rPr>
          <w:rStyle w:val="A6"/>
          <w:rFonts w:cs="Times New Roman"/>
          <w:color w:val="auto"/>
          <w:sz w:val="28"/>
          <w:szCs w:val="28"/>
          <w:vertAlign w:val="superscript"/>
        </w:rPr>
        <w:footnoteReference w:id="72"/>
      </w:r>
      <w:r w:rsidRPr="00130527">
        <w:rPr>
          <w:rStyle w:val="A6"/>
          <w:rFonts w:cs="Times New Roman"/>
          <w:color w:val="auto"/>
          <w:sz w:val="28"/>
          <w:szCs w:val="28"/>
        </w:rPr>
        <w:t xml:space="preserve"> обращает внимание на обслуживающий характер договора по установке и эксплуатации рекламной конструкции. Ряд авторов рассматривают заключение этого договора как конечный результат правоот</w:t>
      </w:r>
      <w:r w:rsidR="004D4BEF" w:rsidRPr="00130527">
        <w:rPr>
          <w:rStyle w:val="A6"/>
          <w:rFonts w:cs="Times New Roman"/>
          <w:color w:val="auto"/>
          <w:sz w:val="28"/>
          <w:szCs w:val="28"/>
        </w:rPr>
        <w:t xml:space="preserve">ношений, а другие считают предпосылкой их возникновения. </w:t>
      </w:r>
      <w:r w:rsidRPr="00130527">
        <w:rPr>
          <w:rStyle w:val="A6"/>
          <w:rFonts w:cs="Times New Roman"/>
          <w:color w:val="auto"/>
          <w:sz w:val="28"/>
          <w:szCs w:val="28"/>
        </w:rPr>
        <w:t>Предполагаем, что каждая из указанных точек зрения имеет место быть, так как все зависит от того, что при</w:t>
      </w:r>
      <w:r w:rsidR="00764E3D">
        <w:rPr>
          <w:rStyle w:val="A6"/>
          <w:rFonts w:cs="Times New Roman"/>
          <w:color w:val="auto"/>
          <w:sz w:val="28"/>
          <w:szCs w:val="28"/>
        </w:rPr>
        <w:t xml:space="preserve">нимать за кульминацию процесса. </w:t>
      </w:r>
      <w:r w:rsidRPr="00130527">
        <w:rPr>
          <w:rStyle w:val="A6"/>
          <w:rFonts w:cs="Times New Roman"/>
          <w:color w:val="auto"/>
          <w:sz w:val="28"/>
          <w:szCs w:val="28"/>
        </w:rPr>
        <w:t xml:space="preserve">Вопрос относительно природы данного договора давно является обсуждаемым, но единой позиции на этот счет не существует. </w:t>
      </w:r>
      <w:r w:rsidR="004D4BEF" w:rsidRPr="00130527">
        <w:rPr>
          <w:rStyle w:val="A6"/>
          <w:rFonts w:cs="Times New Roman"/>
          <w:color w:val="auto"/>
          <w:sz w:val="28"/>
          <w:szCs w:val="28"/>
        </w:rPr>
        <w:t>Его часто</w:t>
      </w:r>
      <w:r w:rsidRPr="00130527">
        <w:rPr>
          <w:rStyle w:val="A6"/>
          <w:rFonts w:cs="Times New Roman"/>
          <w:color w:val="auto"/>
          <w:sz w:val="28"/>
          <w:szCs w:val="28"/>
        </w:rPr>
        <w:t xml:space="preserve"> называют смешанным, причисляют к договорам об оказании услуг, договорам подряда, а иногда определяют как арендные отношения. </w:t>
      </w:r>
    </w:p>
    <w:p w:rsidR="00755F43" w:rsidRPr="00130527" w:rsidRDefault="00FC442D" w:rsidP="004A22A0">
      <w:pPr>
        <w:pStyle w:val="ConsPlusNormal"/>
        <w:spacing w:line="360" w:lineRule="auto"/>
        <w:ind w:firstLine="708"/>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Так, Арбитражный суд Западно-Сибирского </w:t>
      </w:r>
      <w:r w:rsidR="008B0560" w:rsidRPr="00130527">
        <w:rPr>
          <w:rStyle w:val="A6"/>
          <w:rFonts w:ascii="Times New Roman" w:hAnsi="Times New Roman" w:cs="Times New Roman"/>
          <w:color w:val="auto"/>
        </w:rPr>
        <w:t>округа в постановлении по делу №</w:t>
      </w:r>
      <w:r w:rsidRPr="00130527">
        <w:rPr>
          <w:rStyle w:val="A6"/>
          <w:rFonts w:ascii="Times New Roman" w:hAnsi="Times New Roman" w:cs="Times New Roman"/>
          <w:color w:val="auto"/>
        </w:rPr>
        <w:t xml:space="preserve"> А27-22958/2014</w:t>
      </w:r>
      <w:r w:rsidRPr="00130527">
        <w:rPr>
          <w:rStyle w:val="A6"/>
          <w:rFonts w:ascii="Times New Roman" w:eastAsia="Times New Roman" w:hAnsi="Times New Roman" w:cs="Times New Roman"/>
          <w:color w:val="auto"/>
          <w:vertAlign w:val="superscript"/>
        </w:rPr>
        <w:footnoteReference w:id="73"/>
      </w:r>
      <w:r w:rsidRPr="00130527">
        <w:rPr>
          <w:rStyle w:val="A6"/>
          <w:rFonts w:ascii="Times New Roman" w:hAnsi="Times New Roman" w:cs="Times New Roman"/>
          <w:color w:val="auto"/>
        </w:rPr>
        <w:t xml:space="preserve"> квалифицировал в качестве договора подряда действия ООО </w:t>
      </w:r>
      <w:r w:rsidR="004D4BEF" w:rsidRPr="00130527">
        <w:rPr>
          <w:rStyle w:val="A6"/>
          <w:rFonts w:ascii="Times New Roman" w:hAnsi="Times New Roman" w:cs="Times New Roman"/>
          <w:color w:val="auto"/>
        </w:rPr>
        <w:t>РИА</w:t>
      </w:r>
      <w:r w:rsidRPr="00130527">
        <w:rPr>
          <w:rStyle w:val="A6"/>
          <w:rFonts w:ascii="Times New Roman" w:hAnsi="Times New Roman" w:cs="Times New Roman"/>
          <w:color w:val="auto"/>
        </w:rPr>
        <w:t xml:space="preserve"> «Алекс» по изготовлению и монтажу рекламной конструкции на стене жилого дома, находящегося в федеральной собственности. В другом судебном акте</w:t>
      </w:r>
      <w:r w:rsidRPr="00130527">
        <w:rPr>
          <w:rStyle w:val="A6"/>
          <w:rFonts w:ascii="Times New Roman" w:eastAsia="Times New Roman" w:hAnsi="Times New Roman" w:cs="Times New Roman"/>
          <w:color w:val="auto"/>
          <w:vertAlign w:val="superscript"/>
        </w:rPr>
        <w:footnoteReference w:id="74"/>
      </w:r>
      <w:r w:rsidRPr="00130527">
        <w:rPr>
          <w:rStyle w:val="A6"/>
          <w:rFonts w:ascii="Times New Roman" w:hAnsi="Times New Roman" w:cs="Times New Roman"/>
          <w:color w:val="auto"/>
        </w:rPr>
        <w:t>, суд пришел к выв</w:t>
      </w:r>
      <w:r w:rsidR="008B0560" w:rsidRPr="00130527">
        <w:rPr>
          <w:rStyle w:val="A6"/>
          <w:rFonts w:ascii="Times New Roman" w:hAnsi="Times New Roman" w:cs="Times New Roman"/>
          <w:color w:val="auto"/>
        </w:rPr>
        <w:t xml:space="preserve">оду, что договор </w:t>
      </w:r>
      <w:r w:rsidR="008B0560" w:rsidRPr="00130527">
        <w:rPr>
          <w:rStyle w:val="A6"/>
          <w:rFonts w:ascii="Times New Roman" w:hAnsi="Times New Roman" w:cs="Times New Roman"/>
          <w:color w:val="auto"/>
        </w:rPr>
        <w:lastRenderedPageBreak/>
        <w:t>от 17.04.2008 №</w:t>
      </w:r>
      <w:r w:rsidRPr="00130527">
        <w:rPr>
          <w:rStyle w:val="A6"/>
          <w:rFonts w:ascii="Times New Roman" w:hAnsi="Times New Roman" w:cs="Times New Roman"/>
          <w:color w:val="auto"/>
        </w:rPr>
        <w:t xml:space="preserve"> 169.1 на установку и эксплуатацию рекламной конструкции по своей правовой природе, в соответствии со ст</w:t>
      </w:r>
      <w:r w:rsidR="004D4BEF"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779 ГК РФ, является договором возмездного оказания услуг. </w:t>
      </w:r>
    </w:p>
    <w:p w:rsidR="00755F43" w:rsidRPr="00130527" w:rsidRDefault="00FC442D" w:rsidP="00FC442D">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 xml:space="preserve">Исследуемый договор не упоминается в ГК РФ. Одним из фундаментальных признаков гражданского законодательства является принцип свободы договора, предполагающий, что у сторон есть возможность выбрать в качестве регулятора отношений договор, не предусмотренный законом или иными правовыми актами; содержащий элементы других договоров. </w:t>
      </w:r>
    </w:p>
    <w:p w:rsidR="00755F43" w:rsidRPr="00130527" w:rsidRDefault="00FC442D" w:rsidP="00FC442D">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Для детального рассмотрения вопроса, необходимо выделить следующие позиции. Суть первой позиции состоит в наделении конструкции признаками договора о возмездном оказании услуг. Статья 779 ГК РФ содержит следующее понятие «по договору возмездного оказания услуг исполнитель обязуется по з</w:t>
      </w:r>
      <w:r w:rsidR="004D4BEF" w:rsidRPr="00130527">
        <w:rPr>
          <w:rStyle w:val="A6"/>
          <w:rFonts w:cs="Times New Roman"/>
          <w:color w:val="auto"/>
          <w:sz w:val="28"/>
          <w:szCs w:val="28"/>
        </w:rPr>
        <w:t xml:space="preserve">аданию заказчика оказать услуги, </w:t>
      </w:r>
      <w:r w:rsidRPr="00130527">
        <w:rPr>
          <w:rStyle w:val="A6"/>
          <w:rFonts w:cs="Times New Roman"/>
          <w:color w:val="auto"/>
          <w:sz w:val="28"/>
          <w:szCs w:val="28"/>
        </w:rPr>
        <w:t xml:space="preserve">а заказчик обязуется оплатить эти услуги». Результатом договора можно назвать сам процесс оказания услуг, совершенные действия (деятельность), что прямо следует из буквального толкования легального определения. </w:t>
      </w:r>
    </w:p>
    <w:p w:rsidR="00755F43" w:rsidRPr="00130527" w:rsidRDefault="004D4BEF" w:rsidP="004D4BEF">
      <w:pPr>
        <w:shd w:val="clear" w:color="auto" w:fill="FFFFFF"/>
        <w:spacing w:line="360" w:lineRule="auto"/>
        <w:ind w:firstLine="708"/>
        <w:jc w:val="both"/>
        <w:rPr>
          <w:rStyle w:val="A6"/>
          <w:rFonts w:cs="Times New Roman"/>
          <w:color w:val="auto"/>
          <w:sz w:val="28"/>
          <w:szCs w:val="28"/>
        </w:rPr>
      </w:pPr>
      <w:r w:rsidRPr="00130527">
        <w:rPr>
          <w:rStyle w:val="A6"/>
          <w:rFonts w:cs="Times New Roman"/>
          <w:color w:val="auto"/>
          <w:sz w:val="28"/>
          <w:szCs w:val="28"/>
        </w:rPr>
        <w:t xml:space="preserve">Ю.П. </w:t>
      </w:r>
      <w:r w:rsidR="00FC442D" w:rsidRPr="00130527">
        <w:rPr>
          <w:rStyle w:val="A6"/>
          <w:rFonts w:cs="Times New Roman"/>
          <w:color w:val="auto"/>
          <w:sz w:val="28"/>
          <w:szCs w:val="28"/>
        </w:rPr>
        <w:t>Свит и другие авторы не соглашаются с таким толкованием, так как до конца не ясно, каково содержание услуги, предоставляемой собственником земельного участка, здания или иного недвижимого имущества</w:t>
      </w:r>
      <w:r w:rsidRPr="00130527">
        <w:rPr>
          <w:rStyle w:val="A6"/>
          <w:rFonts w:cs="Times New Roman"/>
          <w:color w:val="auto"/>
          <w:sz w:val="28"/>
          <w:szCs w:val="28"/>
        </w:rPr>
        <w:t>.</w:t>
      </w:r>
      <w:r w:rsidR="00FC442D" w:rsidRPr="00130527">
        <w:rPr>
          <w:rStyle w:val="A6"/>
          <w:rFonts w:cs="Times New Roman"/>
          <w:color w:val="auto"/>
          <w:sz w:val="28"/>
          <w:szCs w:val="28"/>
        </w:rPr>
        <w:t xml:space="preserve"> Хотя указанная позиция подвергается критике, в ее защиту можно выдвинуть предположение, что услуга, предоставляемая собственником имущества, заключается в предоставлении самой возможности эксплуатирования (собственник однократным действием предоставляет часть стены здания, более никаких действий не выполняя).</w:t>
      </w:r>
      <w:r w:rsidR="007D5EC9" w:rsidRPr="00130527">
        <w:rPr>
          <w:rStyle w:val="A6"/>
          <w:rFonts w:cs="Times New Roman"/>
          <w:color w:val="auto"/>
          <w:sz w:val="28"/>
          <w:szCs w:val="28"/>
        </w:rPr>
        <w:br/>
      </w:r>
      <w:r w:rsidR="00FC442D" w:rsidRPr="00130527">
        <w:rPr>
          <w:rStyle w:val="A6"/>
          <w:rFonts w:cs="Times New Roman"/>
          <w:color w:val="auto"/>
          <w:sz w:val="28"/>
          <w:szCs w:val="28"/>
        </w:rPr>
        <w:t>В соответствии со второй позицией, договор, относится к арендным договорам. Согласно ст</w:t>
      </w:r>
      <w:r w:rsidRPr="00130527">
        <w:rPr>
          <w:rStyle w:val="A6"/>
          <w:rFonts w:cs="Times New Roman"/>
          <w:color w:val="auto"/>
          <w:sz w:val="28"/>
          <w:szCs w:val="28"/>
        </w:rPr>
        <w:t xml:space="preserve">. </w:t>
      </w:r>
      <w:r w:rsidR="00FC442D" w:rsidRPr="00130527">
        <w:rPr>
          <w:rStyle w:val="A6"/>
          <w:rFonts w:cs="Times New Roman"/>
          <w:color w:val="auto"/>
          <w:sz w:val="28"/>
          <w:szCs w:val="28"/>
        </w:rPr>
        <w:t>606</w:t>
      </w:r>
      <w:r w:rsidR="008B0560" w:rsidRPr="00130527">
        <w:rPr>
          <w:rStyle w:val="A6"/>
          <w:rFonts w:cs="Times New Roman"/>
          <w:color w:val="auto"/>
          <w:sz w:val="28"/>
          <w:szCs w:val="28"/>
        </w:rPr>
        <w:t xml:space="preserve"> </w:t>
      </w:r>
      <w:r w:rsidR="00FC442D" w:rsidRPr="00130527">
        <w:rPr>
          <w:rStyle w:val="A6"/>
          <w:rFonts w:cs="Times New Roman"/>
          <w:color w:val="auto"/>
          <w:sz w:val="28"/>
          <w:szCs w:val="28"/>
        </w:rPr>
        <w:t xml:space="preserve">ГК РФ, имущество предоставляется арендатору во временное владение и пользование (или </w:t>
      </w:r>
      <w:r w:rsidR="00FC442D" w:rsidRPr="00130527">
        <w:rPr>
          <w:rStyle w:val="A6"/>
          <w:rFonts w:cs="Times New Roman"/>
          <w:bCs/>
          <w:color w:val="auto"/>
          <w:sz w:val="28"/>
          <w:szCs w:val="28"/>
        </w:rPr>
        <w:t>во временное пользование</w:t>
      </w:r>
      <w:r w:rsidR="00FC442D" w:rsidRPr="00130527">
        <w:rPr>
          <w:rStyle w:val="A6"/>
          <w:rFonts w:cs="Times New Roman"/>
          <w:color w:val="auto"/>
          <w:sz w:val="28"/>
          <w:szCs w:val="28"/>
        </w:rPr>
        <w:t xml:space="preserve">). Для анализа указанной точки зрения важно ответить на вопрос, который не раз </w:t>
      </w:r>
      <w:r w:rsidR="00FC442D" w:rsidRPr="00130527">
        <w:rPr>
          <w:rStyle w:val="A6"/>
          <w:rFonts w:cs="Times New Roman"/>
          <w:color w:val="auto"/>
          <w:sz w:val="28"/>
          <w:szCs w:val="28"/>
        </w:rPr>
        <w:lastRenderedPageBreak/>
        <w:t>становился объектом дискуссий</w:t>
      </w:r>
      <w:r w:rsidRPr="00130527">
        <w:rPr>
          <w:rStyle w:val="A6"/>
          <w:rFonts w:cs="Times New Roman"/>
          <w:color w:val="auto"/>
          <w:sz w:val="28"/>
          <w:szCs w:val="28"/>
        </w:rPr>
        <w:t xml:space="preserve">. </w:t>
      </w:r>
      <w:r w:rsidR="00FC442D" w:rsidRPr="00130527">
        <w:rPr>
          <w:rStyle w:val="A6"/>
          <w:rFonts w:cs="Times New Roman"/>
          <w:color w:val="auto"/>
          <w:sz w:val="28"/>
          <w:szCs w:val="28"/>
        </w:rPr>
        <w:t>Какова природа договора, предметом которого является передача конструктивного элемента здания (то есть част</w:t>
      </w:r>
      <w:r w:rsidRPr="00130527">
        <w:rPr>
          <w:rStyle w:val="A6"/>
          <w:rFonts w:cs="Times New Roman"/>
          <w:color w:val="auto"/>
          <w:sz w:val="28"/>
          <w:szCs w:val="28"/>
        </w:rPr>
        <w:t>и) в пользование? Пленум ВАС РФ</w:t>
      </w:r>
      <w:r w:rsidR="00FC442D" w:rsidRPr="00130527">
        <w:rPr>
          <w:rStyle w:val="A6"/>
          <w:rFonts w:cs="Times New Roman"/>
          <w:color w:val="auto"/>
          <w:sz w:val="28"/>
          <w:szCs w:val="28"/>
          <w:vertAlign w:val="superscript"/>
        </w:rPr>
        <w:footnoteReference w:id="75"/>
      </w:r>
      <w:r w:rsidR="00FC442D" w:rsidRPr="00130527">
        <w:rPr>
          <w:rStyle w:val="A6"/>
          <w:rFonts w:cs="Times New Roman"/>
          <w:color w:val="auto"/>
          <w:sz w:val="28"/>
          <w:szCs w:val="28"/>
        </w:rPr>
        <w:t xml:space="preserve"> отметил, что при передаче конструктивного элемента здания в пользование, обременение устанавливается на весь объект недвижимости. Скажем, </w:t>
      </w:r>
      <w:r w:rsidR="009E2C7C" w:rsidRPr="00130527">
        <w:rPr>
          <w:rStyle w:val="A6"/>
          <w:rFonts w:cs="Times New Roman"/>
          <w:color w:val="auto"/>
          <w:sz w:val="28"/>
          <w:szCs w:val="28"/>
        </w:rPr>
        <w:t xml:space="preserve">лицо </w:t>
      </w:r>
      <w:r w:rsidR="00FC442D" w:rsidRPr="00130527">
        <w:rPr>
          <w:rStyle w:val="A6"/>
          <w:rFonts w:cs="Times New Roman"/>
          <w:color w:val="auto"/>
          <w:sz w:val="28"/>
          <w:szCs w:val="28"/>
        </w:rPr>
        <w:t>хочет установить на части крыши многоэтажного жилого дома уникальную нестандартную рекламную конструкцию большого формата,</w:t>
      </w:r>
      <w:r w:rsidR="007D5EC9" w:rsidRPr="00130527">
        <w:rPr>
          <w:rStyle w:val="A6"/>
          <w:rFonts w:cs="Times New Roman"/>
          <w:color w:val="auto"/>
          <w:sz w:val="28"/>
          <w:szCs w:val="28"/>
        </w:rPr>
        <w:br/>
      </w:r>
      <w:r w:rsidR="00FC442D" w:rsidRPr="00130527">
        <w:rPr>
          <w:rStyle w:val="A6"/>
          <w:rFonts w:cs="Times New Roman"/>
          <w:color w:val="auto"/>
          <w:sz w:val="28"/>
          <w:szCs w:val="28"/>
        </w:rPr>
        <w:t xml:space="preserve">с использованием </w:t>
      </w:r>
      <w:r w:rsidRPr="00130527">
        <w:rPr>
          <w:rStyle w:val="A6"/>
          <w:rFonts w:cs="Times New Roman"/>
          <w:color w:val="auto"/>
          <w:sz w:val="28"/>
          <w:szCs w:val="28"/>
        </w:rPr>
        <w:t>разных</w:t>
      </w:r>
      <w:r w:rsidR="00FC442D" w:rsidRPr="00130527">
        <w:rPr>
          <w:rStyle w:val="A6"/>
          <w:rFonts w:cs="Times New Roman"/>
          <w:color w:val="auto"/>
          <w:sz w:val="28"/>
          <w:szCs w:val="28"/>
        </w:rPr>
        <w:t xml:space="preserve"> эффектов. Сложно представить воплощение в жизнь такого проекта без использования электричества, подведенного к жилому дому, прохода на крышу через подъезды, возможного вторжения в системы вентиляции и других коммуникаций. С этого ракурса, позиция представляется обоснованной. Позже,</w:t>
      </w:r>
      <w:r w:rsidR="008B0560" w:rsidRPr="00130527">
        <w:rPr>
          <w:rStyle w:val="A6"/>
          <w:rFonts w:cs="Times New Roman"/>
          <w:color w:val="auto"/>
          <w:sz w:val="28"/>
          <w:szCs w:val="28"/>
        </w:rPr>
        <w:t xml:space="preserve"> Постановлением Пленума ВАС РФ</w:t>
      </w:r>
      <w:r w:rsidR="00EB214A" w:rsidRPr="00130527">
        <w:rPr>
          <w:rStyle w:val="A6"/>
          <w:rFonts w:cs="Times New Roman"/>
          <w:color w:val="auto"/>
          <w:sz w:val="28"/>
          <w:szCs w:val="28"/>
        </w:rPr>
        <w:br/>
      </w:r>
      <w:r w:rsidR="008B0560" w:rsidRPr="00130527">
        <w:rPr>
          <w:rStyle w:val="A6"/>
          <w:rFonts w:cs="Times New Roman"/>
          <w:color w:val="auto"/>
          <w:sz w:val="28"/>
          <w:szCs w:val="28"/>
        </w:rPr>
        <w:t>№</w:t>
      </w:r>
      <w:r w:rsidR="00FC442D" w:rsidRPr="00130527">
        <w:rPr>
          <w:rStyle w:val="A6"/>
          <w:rFonts w:cs="Times New Roman"/>
          <w:color w:val="auto"/>
          <w:sz w:val="28"/>
          <w:szCs w:val="28"/>
        </w:rPr>
        <w:t xml:space="preserve"> 13</w:t>
      </w:r>
      <w:r w:rsidR="00FC442D" w:rsidRPr="00130527">
        <w:rPr>
          <w:rStyle w:val="A6"/>
          <w:rFonts w:cs="Times New Roman"/>
          <w:color w:val="auto"/>
          <w:sz w:val="28"/>
          <w:szCs w:val="28"/>
          <w:vertAlign w:val="superscript"/>
        </w:rPr>
        <w:footnoteReference w:id="76"/>
      </w:r>
      <w:r w:rsidR="00FC442D" w:rsidRPr="00130527">
        <w:rPr>
          <w:rStyle w:val="A6"/>
          <w:rFonts w:cs="Times New Roman"/>
          <w:color w:val="auto"/>
          <w:sz w:val="28"/>
          <w:szCs w:val="28"/>
        </w:rPr>
        <w:t xml:space="preserve"> подтверждается наличие возможности заключить договор аренды, по которому в пользование передастся часть имущества.</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Перейдем непосредственно к правовой оценке договора на установку и эксплуатацию рекламных конструкций. </w:t>
      </w:r>
      <w:r w:rsidR="00EB214A" w:rsidRPr="00130527">
        <w:rPr>
          <w:rStyle w:val="A6"/>
          <w:rFonts w:ascii="Times New Roman" w:hAnsi="Times New Roman" w:cs="Times New Roman"/>
          <w:color w:val="auto"/>
        </w:rPr>
        <w:t>Представляется, что данный</w:t>
      </w:r>
      <w:r w:rsidRPr="00130527">
        <w:rPr>
          <w:rStyle w:val="A6"/>
          <w:rFonts w:ascii="Times New Roman" w:hAnsi="Times New Roman" w:cs="Times New Roman"/>
          <w:color w:val="auto"/>
        </w:rPr>
        <w:t xml:space="preserve"> договор является смешанным, с наличием элементов договора подряда и договора аренды. Такое умозаключение было сделано в силу следующих причин. Содержание данного договора состоит из последовательности действий – установка, эксплуатация, демонтаж (некоторыми исследователями демонтаж выносится за рамки договора). </w:t>
      </w:r>
    </w:p>
    <w:p w:rsidR="00755F43" w:rsidRPr="00130527" w:rsidRDefault="00511DF9"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bCs/>
          <w:color w:val="auto"/>
        </w:rPr>
        <w:t>У</w:t>
      </w:r>
      <w:r w:rsidR="00FC442D" w:rsidRPr="00130527">
        <w:rPr>
          <w:rStyle w:val="A6"/>
          <w:rFonts w:ascii="Times New Roman" w:hAnsi="Times New Roman" w:cs="Times New Roman"/>
          <w:bCs/>
          <w:color w:val="auto"/>
        </w:rPr>
        <w:t>становка и демонтаж рекламных конструкций</w:t>
      </w:r>
      <w:r w:rsidRPr="00130527">
        <w:rPr>
          <w:rStyle w:val="A6"/>
          <w:rFonts w:ascii="Times New Roman" w:hAnsi="Times New Roman" w:cs="Times New Roman"/>
          <w:bCs/>
          <w:color w:val="auto"/>
        </w:rPr>
        <w:t xml:space="preserve"> -</w:t>
      </w:r>
      <w:r w:rsidR="00FC442D" w:rsidRPr="00130527">
        <w:rPr>
          <w:rStyle w:val="A6"/>
          <w:rFonts w:ascii="Times New Roman" w:hAnsi="Times New Roman" w:cs="Times New Roman"/>
          <w:color w:val="auto"/>
        </w:rPr>
        <w:t xml:space="preserve"> есть ни что иное, как договор подряда. </w:t>
      </w:r>
      <w:r w:rsidR="00FC442D" w:rsidRPr="00130527">
        <w:rPr>
          <w:rStyle w:val="A6"/>
          <w:rFonts w:ascii="Times New Roman" w:hAnsi="Times New Roman" w:cs="Times New Roman"/>
          <w:color w:val="auto"/>
          <w:shd w:val="clear" w:color="auto" w:fill="FFFFFF"/>
        </w:rPr>
        <w:t>Данный договор относится к категории обязательств по выполнению работ и регулируется нормами, закрепленными главой 37 ГК РФ. В соответствии со ст</w:t>
      </w:r>
      <w:r w:rsidR="00EB214A" w:rsidRPr="00130527">
        <w:rPr>
          <w:rStyle w:val="A6"/>
          <w:rFonts w:ascii="Times New Roman" w:hAnsi="Times New Roman" w:cs="Times New Roman"/>
          <w:color w:val="auto"/>
          <w:shd w:val="clear" w:color="auto" w:fill="FFFFFF"/>
        </w:rPr>
        <w:t>.</w:t>
      </w:r>
      <w:r w:rsidR="00FC442D" w:rsidRPr="00130527">
        <w:rPr>
          <w:rStyle w:val="A6"/>
          <w:rFonts w:ascii="Times New Roman" w:hAnsi="Times New Roman" w:cs="Times New Roman"/>
          <w:color w:val="auto"/>
          <w:shd w:val="clear" w:color="auto" w:fill="FFFFFF"/>
        </w:rPr>
        <w:t>702 ГК РФ,</w:t>
      </w:r>
      <w:r w:rsidR="00FC442D" w:rsidRPr="00130527">
        <w:rPr>
          <w:rStyle w:val="A6"/>
          <w:rFonts w:ascii="Times New Roman" w:hAnsi="Times New Roman" w:cs="Times New Roman"/>
          <w:color w:val="auto"/>
        </w:rPr>
        <w:t xml:space="preserve"> «по договору подряда одна сторона (подрядчик) обязуется выполнить по заданию другой стороны (заказчика) </w:t>
      </w:r>
      <w:r w:rsidR="00FC442D" w:rsidRPr="00130527">
        <w:rPr>
          <w:rStyle w:val="A6"/>
          <w:rFonts w:ascii="Times New Roman" w:hAnsi="Times New Roman" w:cs="Times New Roman"/>
          <w:color w:val="auto"/>
        </w:rPr>
        <w:lastRenderedPageBreak/>
        <w:t>определенную работу и сдать ее результат заказчику, а заказчик обязуется принять результат работы и оплатить его». Предметом договора является результат работы (оконченное действие по установке и демонтажу, результатом которых в одном случае является факт нахождения конструкции в определенном месте, в другом – факт отсоединения рекламной конструкции). При этом законодательство о рекламе не раскрывает смысл понятия «демонтаж». Постановлением Правительства Москвы № 902-ПП</w:t>
      </w:r>
      <w:r w:rsidR="00FC442D" w:rsidRPr="00130527">
        <w:rPr>
          <w:rStyle w:val="A6"/>
          <w:rFonts w:ascii="Times New Roman" w:eastAsia="Times New Roman" w:hAnsi="Times New Roman" w:cs="Times New Roman"/>
          <w:color w:val="auto"/>
          <w:vertAlign w:val="superscript"/>
        </w:rPr>
        <w:footnoteReference w:id="77"/>
      </w:r>
      <w:r w:rsidR="00FC442D" w:rsidRPr="00130527">
        <w:rPr>
          <w:rStyle w:val="A6"/>
          <w:rFonts w:ascii="Times New Roman" w:hAnsi="Times New Roman" w:cs="Times New Roman"/>
          <w:color w:val="auto"/>
        </w:rPr>
        <w:t xml:space="preserve"> определяется понятие демонтажа (вывески). Несмотря на то, что </w:t>
      </w:r>
      <w:r w:rsidR="00DE2967">
        <w:rPr>
          <w:rStyle w:val="A6"/>
          <w:rFonts w:ascii="Times New Roman" w:hAnsi="Times New Roman" w:cs="Times New Roman"/>
          <w:color w:val="auto"/>
        </w:rPr>
        <w:br/>
      </w:r>
      <w:r w:rsidR="00FC442D" w:rsidRPr="00130527">
        <w:rPr>
          <w:rStyle w:val="A6"/>
          <w:rFonts w:ascii="Times New Roman" w:hAnsi="Times New Roman" w:cs="Times New Roman"/>
          <w:color w:val="auto"/>
        </w:rPr>
        <w:t>ФЗ «О рекламе» не распространяется на вывески, если они не содержат сведения рекламного характера, сам процесс разборки конструкции на составляющие элементы, в том числе с нанесением ущерба конструкции и другим объектам, с 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 можно считать аналогичными. Существенным условием договора подряда является срок (ст</w:t>
      </w:r>
      <w:r w:rsidR="00EB214A" w:rsidRPr="00130527">
        <w:rPr>
          <w:rStyle w:val="A6"/>
          <w:rFonts w:ascii="Times New Roman" w:hAnsi="Times New Roman" w:cs="Times New Roman"/>
          <w:color w:val="auto"/>
        </w:rPr>
        <w:t>.</w:t>
      </w:r>
      <w:r w:rsidR="00FC442D" w:rsidRPr="00130527">
        <w:rPr>
          <w:rStyle w:val="A6"/>
          <w:rFonts w:ascii="Times New Roman" w:hAnsi="Times New Roman" w:cs="Times New Roman"/>
          <w:color w:val="auto"/>
        </w:rPr>
        <w:t>708 ГК РФ). Часть 5 статьи 19 ФЗ «О рекламе» также упоминает об этом условии - срок действия договора,</w:t>
      </w:r>
      <w:r w:rsidR="00DE2967">
        <w:rPr>
          <w:rStyle w:val="A6"/>
          <w:rFonts w:ascii="Times New Roman" w:hAnsi="Times New Roman" w:cs="Times New Roman"/>
          <w:color w:val="auto"/>
        </w:rPr>
        <w:t xml:space="preserve"> </w:t>
      </w:r>
      <w:r w:rsidR="00FC442D" w:rsidRPr="00130527">
        <w:rPr>
          <w:rStyle w:val="A6"/>
          <w:rFonts w:ascii="Times New Roman" w:hAnsi="Times New Roman" w:cs="Times New Roman"/>
          <w:color w:val="auto"/>
        </w:rPr>
        <w:t>в зависимости от разных критериев, должен составлять не менее чем пять не более чем десять лет.</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Толковый словарь </w:t>
      </w:r>
      <w:r w:rsidR="00EB214A" w:rsidRPr="00130527">
        <w:rPr>
          <w:rStyle w:val="A6"/>
          <w:rFonts w:ascii="Times New Roman" w:hAnsi="Times New Roman" w:cs="Times New Roman"/>
          <w:color w:val="auto"/>
        </w:rPr>
        <w:t xml:space="preserve">В.И. </w:t>
      </w:r>
      <w:r w:rsidRPr="00130527">
        <w:rPr>
          <w:rStyle w:val="A6"/>
          <w:rFonts w:ascii="Times New Roman" w:hAnsi="Times New Roman" w:cs="Times New Roman"/>
          <w:color w:val="auto"/>
        </w:rPr>
        <w:t xml:space="preserve">Даля определяет понятие </w:t>
      </w:r>
      <w:r w:rsidRPr="00130527">
        <w:rPr>
          <w:rStyle w:val="A6"/>
          <w:rFonts w:ascii="Times New Roman" w:hAnsi="Times New Roman" w:cs="Times New Roman"/>
          <w:bCs/>
          <w:color w:val="auto"/>
        </w:rPr>
        <w:t>эксплуатации</w:t>
      </w:r>
      <w:r w:rsidRPr="00130527">
        <w:rPr>
          <w:rStyle w:val="A6"/>
          <w:rFonts w:ascii="Times New Roman" w:hAnsi="Times New Roman" w:cs="Times New Roman"/>
          <w:color w:val="auto"/>
        </w:rPr>
        <w:t>, как и</w:t>
      </w:r>
      <w:r w:rsidR="00EB214A" w:rsidRPr="00130527">
        <w:rPr>
          <w:rStyle w:val="A6"/>
          <w:rFonts w:ascii="Times New Roman" w:hAnsi="Times New Roman" w:cs="Times New Roman"/>
          <w:color w:val="auto"/>
        </w:rPr>
        <w:t xml:space="preserve">спользование, извлечение </w:t>
      </w:r>
      <w:r w:rsidRPr="00130527">
        <w:rPr>
          <w:rStyle w:val="A6"/>
          <w:rFonts w:ascii="Times New Roman" w:hAnsi="Times New Roman" w:cs="Times New Roman"/>
          <w:color w:val="auto"/>
        </w:rPr>
        <w:t>полезных свойств</w:t>
      </w:r>
      <w:r w:rsidRPr="00130527">
        <w:rPr>
          <w:rStyle w:val="A6"/>
          <w:rFonts w:ascii="Times New Roman" w:eastAsia="Times New Roman" w:hAnsi="Times New Roman" w:cs="Times New Roman"/>
          <w:color w:val="auto"/>
          <w:vertAlign w:val="superscript"/>
        </w:rPr>
        <w:footnoteReference w:id="78"/>
      </w:r>
      <w:r w:rsidRPr="00130527">
        <w:rPr>
          <w:rStyle w:val="A6"/>
          <w:rFonts w:ascii="Times New Roman" w:hAnsi="Times New Roman" w:cs="Times New Roman"/>
          <w:color w:val="auto"/>
        </w:rPr>
        <w:t xml:space="preserve"> Эксплуатация в различных сферах – это комплекс мероприятий по содержанию объекта в целях обеспечения безопасного использования. Предоставление в пользование без передачи одного из триады правомочий - владения, прямо предусмотрено конструкцией договора аренды. Как верно отмечено </w:t>
      </w:r>
      <w:r w:rsidR="00EB214A" w:rsidRPr="00130527">
        <w:rPr>
          <w:rStyle w:val="A6"/>
          <w:rFonts w:ascii="Times New Roman" w:hAnsi="Times New Roman" w:cs="Times New Roman"/>
          <w:color w:val="auto"/>
        </w:rPr>
        <w:t xml:space="preserve">Е.А. Акатовой </w:t>
      </w:r>
      <w:r w:rsidRPr="00130527">
        <w:rPr>
          <w:rStyle w:val="A6"/>
          <w:rFonts w:ascii="Times New Roman" w:eastAsia="Times New Roman" w:hAnsi="Times New Roman" w:cs="Times New Roman"/>
          <w:color w:val="auto"/>
          <w:vertAlign w:val="superscript"/>
        </w:rPr>
        <w:footnoteReference w:id="79"/>
      </w:r>
      <w:r w:rsidR="00EB214A" w:rsidRPr="00130527">
        <w:rPr>
          <w:rStyle w:val="A6"/>
          <w:rFonts w:ascii="Times New Roman" w:hAnsi="Times New Roman" w:cs="Times New Roman"/>
          <w:color w:val="auto"/>
        </w:rPr>
        <w:t xml:space="preserve">, </w:t>
      </w:r>
      <w:r w:rsidRPr="00130527">
        <w:rPr>
          <w:rStyle w:val="A6"/>
          <w:rFonts w:ascii="Times New Roman" w:hAnsi="Times New Roman" w:cs="Times New Roman"/>
          <w:color w:val="auto"/>
        </w:rPr>
        <w:t xml:space="preserve">пользование может включать в себя любые действия с целью извлечения </w:t>
      </w:r>
      <w:r w:rsidRPr="00130527">
        <w:rPr>
          <w:rStyle w:val="A6"/>
          <w:rFonts w:ascii="Times New Roman" w:hAnsi="Times New Roman" w:cs="Times New Roman"/>
          <w:color w:val="auto"/>
        </w:rPr>
        <w:lastRenderedPageBreak/>
        <w:t>в</w:t>
      </w:r>
      <w:r w:rsidR="00EB214A" w:rsidRPr="00130527">
        <w:rPr>
          <w:rStyle w:val="A6"/>
          <w:rFonts w:ascii="Times New Roman" w:hAnsi="Times New Roman" w:cs="Times New Roman"/>
          <w:color w:val="auto"/>
        </w:rPr>
        <w:t xml:space="preserve">ыгоды из полезных свойств вещи. </w:t>
      </w:r>
      <w:r w:rsidRPr="00130527">
        <w:rPr>
          <w:rStyle w:val="A6"/>
          <w:rFonts w:ascii="Times New Roman" w:hAnsi="Times New Roman" w:cs="Times New Roman"/>
          <w:color w:val="auto"/>
        </w:rPr>
        <w:t xml:space="preserve">Конечно, нельзя однозначно утверждать об аренде в чистом виде. Полагаем, что в случае с </w:t>
      </w:r>
      <w:r w:rsidR="00511DF9" w:rsidRPr="00130527">
        <w:rPr>
          <w:rStyle w:val="A6"/>
          <w:rFonts w:ascii="Times New Roman" w:hAnsi="Times New Roman" w:cs="Times New Roman"/>
          <w:color w:val="auto"/>
        </w:rPr>
        <w:t>эксплуатацией</w:t>
      </w:r>
      <w:r w:rsidRPr="00130527">
        <w:rPr>
          <w:rStyle w:val="A6"/>
          <w:rFonts w:ascii="Times New Roman" w:hAnsi="Times New Roman" w:cs="Times New Roman"/>
          <w:color w:val="auto"/>
        </w:rPr>
        <w:t xml:space="preserve"> рекламной конструкции, следует говорить о </w:t>
      </w:r>
      <w:proofErr w:type="spellStart"/>
      <w:r w:rsidRPr="00130527">
        <w:rPr>
          <w:rStyle w:val="A6"/>
          <w:rFonts w:ascii="Times New Roman" w:hAnsi="Times New Roman" w:cs="Times New Roman"/>
          <w:color w:val="auto"/>
        </w:rPr>
        <w:t>непосессорной</w:t>
      </w:r>
      <w:proofErr w:type="spellEnd"/>
      <w:r w:rsidRPr="00130527">
        <w:rPr>
          <w:rStyle w:val="A6"/>
          <w:rFonts w:ascii="Times New Roman" w:hAnsi="Times New Roman" w:cs="Times New Roman"/>
          <w:color w:val="auto"/>
        </w:rPr>
        <w:t xml:space="preserve"> (иначе «пользовательской») аренде, где интерес арендатора удовлетворяется посредством позитивного поведения арендодателя. Опираясь на положения </w:t>
      </w:r>
      <w:r w:rsidR="00EB214A" w:rsidRPr="00130527">
        <w:rPr>
          <w:rStyle w:val="A6"/>
          <w:rFonts w:ascii="Times New Roman" w:hAnsi="Times New Roman" w:cs="Times New Roman"/>
          <w:color w:val="auto"/>
        </w:rPr>
        <w:t>п.</w:t>
      </w:r>
      <w:r w:rsidRPr="00130527">
        <w:rPr>
          <w:rStyle w:val="A6"/>
          <w:rFonts w:ascii="Times New Roman" w:hAnsi="Times New Roman" w:cs="Times New Roman"/>
          <w:color w:val="auto"/>
        </w:rPr>
        <w:t xml:space="preserve"> 1 ст</w:t>
      </w:r>
      <w:r w:rsidR="00EB214A"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606 ГК РФ, заметим, что право арендатора может быть исчерпано только лишь правомочием пользования.</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При ознакомлении с типовыми формам договора на установку</w:t>
      </w:r>
      <w:r w:rsidR="00EB214A" w:rsidRPr="00130527">
        <w:rPr>
          <w:rStyle w:val="A6"/>
          <w:rFonts w:ascii="Times New Roman" w:hAnsi="Times New Roman" w:cs="Times New Roman"/>
          <w:color w:val="auto"/>
        </w:rPr>
        <w:br/>
      </w:r>
      <w:r w:rsidRPr="00130527">
        <w:rPr>
          <w:rStyle w:val="A6"/>
          <w:rFonts w:ascii="Times New Roman" w:hAnsi="Times New Roman" w:cs="Times New Roman"/>
          <w:color w:val="auto"/>
        </w:rPr>
        <w:t>и эксплуатацию можно отметить интересную особенность. Предметом одного из договоров является место для установки и эксплуатации конструкции, а владелец наделяется правом контролировать его использование, на него возлагается обязанность не препятствовать осуществлению прав другой стороной. Согласно другому типовому договору, арендодатель обязуется предоставить арендатору за плату во временное пользование рекламную конструкцию, наделенную определенными характеристиками. Эти примеры подтверждает высказанный ране</w:t>
      </w:r>
      <w:r w:rsidR="00EB214A" w:rsidRPr="00130527">
        <w:rPr>
          <w:rStyle w:val="A6"/>
          <w:rFonts w:ascii="Times New Roman" w:hAnsi="Times New Roman" w:cs="Times New Roman"/>
          <w:color w:val="auto"/>
        </w:rPr>
        <w:t xml:space="preserve">е тезис о </w:t>
      </w:r>
      <w:proofErr w:type="spellStart"/>
      <w:r w:rsidR="00EB214A" w:rsidRPr="00130527">
        <w:rPr>
          <w:rStyle w:val="A6"/>
          <w:rFonts w:ascii="Times New Roman" w:hAnsi="Times New Roman" w:cs="Times New Roman"/>
          <w:color w:val="auto"/>
        </w:rPr>
        <w:t>непосессорной</w:t>
      </w:r>
      <w:proofErr w:type="spellEnd"/>
      <w:r w:rsidR="00EB214A" w:rsidRPr="00130527">
        <w:rPr>
          <w:rStyle w:val="A6"/>
          <w:rFonts w:ascii="Times New Roman" w:hAnsi="Times New Roman" w:cs="Times New Roman"/>
          <w:color w:val="auto"/>
        </w:rPr>
        <w:t xml:space="preserve"> аренде.</w:t>
      </w:r>
      <w:r w:rsidRPr="00130527">
        <w:rPr>
          <w:rStyle w:val="A6"/>
          <w:rFonts w:ascii="Times New Roman" w:hAnsi="Times New Roman" w:cs="Times New Roman"/>
          <w:color w:val="auto"/>
        </w:rPr>
        <w:t xml:space="preserve"> </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В силу постоянного усовершенствования и усложнения гражданско-правовых отношений, договоры приобретают все новые формы и многогранность содержания, что не может не отразиться на их квалификации. Невозможно законодательно предусмотреть все варианты договорных связей. Таким образом, большую значимость имеют положения, ст</w:t>
      </w:r>
      <w:r w:rsidR="00EB214A"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421 ГК РФ, которые предоставляют сторонам свободу в выборе вида договора, возможность подобрать регуляторы для более гибких правовых отношений. </w:t>
      </w:r>
    </w:p>
    <w:p w:rsidR="00755F43" w:rsidRPr="00130527" w:rsidRDefault="00FC442D" w:rsidP="00B50F08">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Сторонами должно быть согласовано недвижимое имущество, на котором планируется расположение конструкции, а также определен порядок доступа к нему, этапы проведения работ по установке. Нельзя забывать об указании на тип рекламной конструкции, ее технических характеристик, так </w:t>
      </w:r>
      <w:r w:rsidRPr="00130527">
        <w:rPr>
          <w:rStyle w:val="A6"/>
          <w:rFonts w:ascii="Times New Roman" w:hAnsi="Times New Roman" w:cs="Times New Roman"/>
          <w:color w:val="auto"/>
        </w:rPr>
        <w:lastRenderedPageBreak/>
        <w:t>как в дальнейшем суд может столкнуться с проблемой определения типа конструкций в отсутствие указания на него в договоре. Как указано выше, срок закреплен ФЗ «О рекламе», что характеризует его в качестве существенного условия. Ввиду того, что договор аренды является возмездным договором, логично обозначить еще одно необходимое условие договора на установку и эксплуатацию рекламных конструкций – размер платы, либо порядок ее определения.</w:t>
      </w:r>
      <w:r w:rsidR="00B50F08" w:rsidRPr="00130527">
        <w:rPr>
          <w:rStyle w:val="A6"/>
          <w:rFonts w:ascii="Times New Roman" w:eastAsia="Times New Roman" w:hAnsi="Times New Roman" w:cs="Times New Roman"/>
          <w:color w:val="auto"/>
        </w:rPr>
        <w:t xml:space="preserve"> </w:t>
      </w:r>
      <w:r w:rsidRPr="00130527">
        <w:rPr>
          <w:rStyle w:val="A6"/>
          <w:rFonts w:ascii="Times New Roman" w:hAnsi="Times New Roman" w:cs="Times New Roman"/>
          <w:color w:val="auto"/>
        </w:rPr>
        <w:t xml:space="preserve">На практике в каждом конкретном случае требуется исходить из содержания договора, оценки прав и обязанностей сторон в процессе исполнения обязательств. Отмеченные выше особенности дают основание полагать, что неверная квалификация договора может повлечь негативные последствия. </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Часть 5.1. </w:t>
      </w:r>
      <w:r w:rsidR="00F554F0" w:rsidRPr="00130527">
        <w:rPr>
          <w:rStyle w:val="A6"/>
          <w:rFonts w:ascii="Times New Roman" w:hAnsi="Times New Roman" w:cs="Times New Roman"/>
          <w:color w:val="auto"/>
        </w:rPr>
        <w:t xml:space="preserve">ст. 19 </w:t>
      </w:r>
      <w:r w:rsidRPr="00130527">
        <w:rPr>
          <w:rStyle w:val="A6"/>
          <w:rFonts w:ascii="Times New Roman" w:hAnsi="Times New Roman" w:cs="Times New Roman"/>
          <w:color w:val="auto"/>
        </w:rPr>
        <w:t>ФЗ «О рекламе» содержит еще одну характерную для рассматриваемого договора черту – усложнение правоотношений публичным субъектом. В ситуациях, когда надвижимость является государственной или муниципальной собственностью, заключению договора предшествует проведение торгов, предметом которых будет считаться право заключить такой договор. О праве органов местного самоуправления принять локальный акт о процедуре проведения торгов было упомянуто выше.</w:t>
      </w:r>
    </w:p>
    <w:p w:rsidR="00755F43" w:rsidRPr="00130527" w:rsidRDefault="00511DF9" w:rsidP="00511DF9">
      <w:pPr>
        <w:spacing w:line="360" w:lineRule="auto"/>
        <w:ind w:firstLine="540"/>
        <w:jc w:val="both"/>
        <w:rPr>
          <w:rStyle w:val="A6"/>
          <w:color w:val="auto"/>
          <w:sz w:val="28"/>
          <w:szCs w:val="28"/>
        </w:rPr>
      </w:pPr>
      <w:r w:rsidRPr="00130527">
        <w:rPr>
          <w:rFonts w:cs="Times New Roman"/>
          <w:color w:val="auto"/>
          <w:sz w:val="28"/>
          <w:szCs w:val="28"/>
        </w:rPr>
        <w:t>Следующим этапом деятельности по распространению наружной рекламы является заключение договора на создание рекламного произведения (иногда в литературе вст</w:t>
      </w:r>
      <w:r w:rsidR="00F554F0" w:rsidRPr="00130527">
        <w:rPr>
          <w:rFonts w:cs="Times New Roman"/>
          <w:color w:val="auto"/>
          <w:sz w:val="28"/>
          <w:szCs w:val="28"/>
        </w:rPr>
        <w:t xml:space="preserve">речается – создание продукта). </w:t>
      </w:r>
      <w:r w:rsidR="00FC442D" w:rsidRPr="00130527">
        <w:rPr>
          <w:rStyle w:val="A6"/>
          <w:rFonts w:cs="Times New Roman"/>
          <w:color w:val="auto"/>
          <w:sz w:val="28"/>
          <w:szCs w:val="28"/>
        </w:rPr>
        <w:t>Равно как и договор на установку и эксплуатацию рекламных конструкций, данный договор не поименован в гражданском законодательстве. Для создания наиболее полного представления о его специфике, следует остановиться на юридической квалификации договорной конструкции. Для начала отметим универсальность договора на с</w:t>
      </w:r>
      <w:r w:rsidR="00F554F0" w:rsidRPr="00130527">
        <w:rPr>
          <w:rStyle w:val="A6"/>
          <w:rFonts w:cs="Times New Roman"/>
          <w:color w:val="auto"/>
          <w:sz w:val="28"/>
          <w:szCs w:val="28"/>
        </w:rPr>
        <w:t xml:space="preserve">оздание рекламного произведения. </w:t>
      </w:r>
      <w:r w:rsidR="00FC442D" w:rsidRPr="00130527">
        <w:rPr>
          <w:rStyle w:val="A6"/>
          <w:rFonts w:cs="Times New Roman"/>
          <w:color w:val="auto"/>
          <w:sz w:val="28"/>
          <w:szCs w:val="28"/>
        </w:rPr>
        <w:t>Признак универсальности не раз фигурировал в работах некоторых авторов.</w:t>
      </w:r>
      <w:r w:rsidR="00FC442D" w:rsidRPr="00130527">
        <w:rPr>
          <w:rStyle w:val="A6"/>
          <w:rFonts w:eastAsia="Times New Roman" w:cs="Times New Roman"/>
          <w:color w:val="auto"/>
          <w:sz w:val="28"/>
          <w:szCs w:val="28"/>
          <w:vertAlign w:val="superscript"/>
        </w:rPr>
        <w:footnoteReference w:id="80"/>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lastRenderedPageBreak/>
        <w:t xml:space="preserve">По причине отсутствия законодательного понятия «рекламное произведение», обратимся к существующим на доктринальном уровне подходам. Мнения относительно природы делятся на восприятие рекламного произведения как нематериального (замысел, задумка, идея) и материального (конечный результат, воплощенный на определенном носителе) объектов. </w:t>
      </w:r>
      <w:r w:rsidR="00373841" w:rsidRPr="00130527">
        <w:rPr>
          <w:rStyle w:val="A6"/>
          <w:rFonts w:ascii="Times New Roman" w:hAnsi="Times New Roman" w:cs="Times New Roman"/>
          <w:color w:val="auto"/>
        </w:rPr>
        <w:t>Д</w:t>
      </w:r>
      <w:r w:rsidRPr="00130527">
        <w:rPr>
          <w:rStyle w:val="A6"/>
          <w:rFonts w:ascii="Times New Roman" w:hAnsi="Times New Roman" w:cs="Times New Roman"/>
          <w:color w:val="auto"/>
        </w:rPr>
        <w:t xml:space="preserve">альнейшие выводы </w:t>
      </w:r>
      <w:r w:rsidR="00373841" w:rsidRPr="00130527">
        <w:rPr>
          <w:rStyle w:val="A6"/>
          <w:rFonts w:ascii="Times New Roman" w:hAnsi="Times New Roman" w:cs="Times New Roman"/>
          <w:color w:val="auto"/>
        </w:rPr>
        <w:t>будут строиться исходя из понимания</w:t>
      </w:r>
      <w:r w:rsidRPr="00130527">
        <w:rPr>
          <w:rStyle w:val="A6"/>
          <w:rFonts w:ascii="Times New Roman" w:hAnsi="Times New Roman" w:cs="Times New Roman"/>
          <w:color w:val="auto"/>
        </w:rPr>
        <w:t xml:space="preserve"> рекламного произведения как готового продукта, полученного в ходе интеллектуальной деятельности (к примеру, анимированное изображение, которое планируется разместить на медиа-фасаде, сохраненное на носитель). Творческий аспект деятельности не может не найти отклик в характеристике юридической природы договора на создание рекламного произведения. </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Для заказчика важным является итог деятельности исполнителя, в связи с чем, по мнению некоторых авторов, договор необходимо отнести к числу договоров на выполнение работ. Но нельзя забывать о специфике предмета договора подряда – овеществленный результат работы. Более того, дальнейший переход исключительного права на произведение не может быть урегулирован нормами о подряде. </w:t>
      </w:r>
    </w:p>
    <w:p w:rsidR="00755F43" w:rsidRPr="00130527" w:rsidRDefault="00FC442D" w:rsidP="00FC442D">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Любое рекламное обращение в современном обществе это красочный, уникальный, эмоционально наполненный призыв осуществить покупку товара. Соответственно, каждый отдельно взятый результат – это воплощение творческих задумок авторов в реальность. В силу нематериальности объекта, а также содержания отношений, прослеживается определенное сходство с договором автор</w:t>
      </w:r>
      <w:r w:rsidR="00593DA7" w:rsidRPr="00130527">
        <w:rPr>
          <w:rStyle w:val="A6"/>
          <w:rFonts w:cs="Times New Roman"/>
          <w:color w:val="auto"/>
          <w:sz w:val="28"/>
          <w:szCs w:val="28"/>
        </w:rPr>
        <w:t>ского заказа. По смыслу ст.</w:t>
      </w:r>
      <w:r w:rsidRPr="00130527">
        <w:rPr>
          <w:rStyle w:val="A6"/>
          <w:rFonts w:cs="Times New Roman"/>
          <w:color w:val="auto"/>
          <w:sz w:val="28"/>
          <w:szCs w:val="28"/>
        </w:rPr>
        <w:t xml:space="preserve">1288 ГК РФ, автор по заданию заказчика создает произведение на материальном носителе или в иной форме. Договор при этом содержит все характеристики </w:t>
      </w:r>
      <w:r w:rsidR="00593DA7" w:rsidRPr="00130527">
        <w:rPr>
          <w:rStyle w:val="A6"/>
          <w:rFonts w:cs="Times New Roman"/>
          <w:color w:val="auto"/>
          <w:sz w:val="28"/>
          <w:szCs w:val="28"/>
        </w:rPr>
        <w:t>произведения</w:t>
      </w:r>
      <w:r w:rsidRPr="00130527">
        <w:rPr>
          <w:rStyle w:val="A6"/>
          <w:rFonts w:cs="Times New Roman"/>
          <w:color w:val="auto"/>
          <w:sz w:val="28"/>
          <w:szCs w:val="28"/>
        </w:rPr>
        <w:t xml:space="preserve"> (способ выражения, форма, тематика, цветовые решения, иные параметры).</w:t>
      </w:r>
    </w:p>
    <w:p w:rsidR="00755F43" w:rsidRPr="00130527" w:rsidRDefault="00FC442D" w:rsidP="00FC442D">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 xml:space="preserve"> В силу особенностей договора авторского заказа, автором (исполнителем) может быть только физическое лицо. В то время как в сфере </w:t>
      </w:r>
      <w:r w:rsidRPr="00130527">
        <w:rPr>
          <w:rStyle w:val="A6"/>
          <w:rFonts w:cs="Times New Roman"/>
          <w:color w:val="auto"/>
          <w:sz w:val="28"/>
          <w:szCs w:val="28"/>
        </w:rPr>
        <w:lastRenderedPageBreak/>
        <w:t>распространения наружной рекламы участие принимают целые компании, оказывающие комплекс услуг. Конечно, автор произведения может быть сотрудником подобной организации, тогда его деятельность буде</w:t>
      </w:r>
      <w:r w:rsidR="00593DA7" w:rsidRPr="00130527">
        <w:rPr>
          <w:rStyle w:val="A6"/>
          <w:rFonts w:cs="Times New Roman"/>
          <w:color w:val="auto"/>
          <w:sz w:val="28"/>
          <w:szCs w:val="28"/>
        </w:rPr>
        <w:t>т регулироваться положениями ст.</w:t>
      </w:r>
      <w:r w:rsidR="00DE2967">
        <w:rPr>
          <w:rStyle w:val="A6"/>
          <w:rFonts w:cs="Times New Roman"/>
          <w:color w:val="auto"/>
          <w:sz w:val="28"/>
          <w:szCs w:val="28"/>
        </w:rPr>
        <w:t xml:space="preserve"> </w:t>
      </w:r>
      <w:r w:rsidRPr="00130527">
        <w:rPr>
          <w:rStyle w:val="A6"/>
          <w:rFonts w:cs="Times New Roman"/>
          <w:color w:val="auto"/>
          <w:sz w:val="28"/>
          <w:szCs w:val="28"/>
        </w:rPr>
        <w:t xml:space="preserve">1295 ГК РФ. Логичным представляется вопрос о юридическом будущем исключительных прав на использование произведений, имеющихся в рекламном обращении. В случаях, когда произведение рождается в процессе исполнения трудовых обязанностей, то исключительное право на использование этого произведения принадлежит работодателю, а право авторства - работнику. </w:t>
      </w:r>
    </w:p>
    <w:p w:rsidR="00755F43" w:rsidRPr="00130527" w:rsidRDefault="00FC442D" w:rsidP="00DD24F8">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Интересным примером может служить отнесение рекламного слогана, (который также может являться составной частью рекламного обращения) помещаемого на рекламную конструкцию, к объекту авторских прав. Судебная практика по данному вопросу весьма противоречива. Арбитражные суды в каждом конкретном случае проверяют слоган на наличие определенных признаков, присущих авторскому произведению, строят решения на основе фактов, доказывающих автономность объекта авторского права.</w:t>
      </w:r>
      <w:r w:rsidR="00DD24F8" w:rsidRPr="00130527">
        <w:rPr>
          <w:rStyle w:val="A6"/>
          <w:rFonts w:cs="Times New Roman"/>
          <w:color w:val="auto"/>
          <w:sz w:val="28"/>
          <w:szCs w:val="28"/>
        </w:rPr>
        <w:t xml:space="preserve"> </w:t>
      </w:r>
      <w:r w:rsidRPr="00130527">
        <w:rPr>
          <w:rStyle w:val="A6"/>
          <w:rFonts w:cs="Times New Roman"/>
          <w:color w:val="auto"/>
          <w:sz w:val="28"/>
          <w:szCs w:val="28"/>
        </w:rPr>
        <w:t xml:space="preserve">Статья 1259 ГК РФ перечисляет объекты авторских прав и прямо не называет среди них рекламный слоган. </w:t>
      </w:r>
      <w:r w:rsidR="00DD24F8" w:rsidRPr="00130527">
        <w:rPr>
          <w:rStyle w:val="A6"/>
          <w:rFonts w:cs="Times New Roman"/>
          <w:color w:val="auto"/>
          <w:sz w:val="28"/>
          <w:szCs w:val="28"/>
        </w:rPr>
        <w:t>Однако</w:t>
      </w:r>
      <w:r w:rsidRPr="00130527">
        <w:rPr>
          <w:rStyle w:val="A6"/>
          <w:rFonts w:cs="Times New Roman"/>
          <w:color w:val="auto"/>
          <w:sz w:val="28"/>
          <w:szCs w:val="28"/>
        </w:rPr>
        <w:t xml:space="preserve"> перечень является открытым. Более того, п</w:t>
      </w:r>
      <w:r w:rsidR="00DD24F8" w:rsidRPr="00130527">
        <w:rPr>
          <w:rStyle w:val="A6"/>
          <w:rFonts w:cs="Times New Roman"/>
          <w:color w:val="auto"/>
          <w:sz w:val="28"/>
          <w:szCs w:val="28"/>
        </w:rPr>
        <w:t>.</w:t>
      </w:r>
      <w:r w:rsidRPr="00130527">
        <w:rPr>
          <w:rStyle w:val="A6"/>
          <w:rFonts w:cs="Times New Roman"/>
          <w:color w:val="auto"/>
          <w:sz w:val="28"/>
          <w:szCs w:val="28"/>
        </w:rPr>
        <w:t xml:space="preserve"> 5 и </w:t>
      </w:r>
      <w:r w:rsidR="00DD24F8" w:rsidRPr="00130527">
        <w:rPr>
          <w:rStyle w:val="A6"/>
          <w:rFonts w:cs="Times New Roman"/>
          <w:color w:val="auto"/>
          <w:sz w:val="28"/>
          <w:szCs w:val="28"/>
        </w:rPr>
        <w:t xml:space="preserve">п. </w:t>
      </w:r>
      <w:r w:rsidRPr="00130527">
        <w:rPr>
          <w:rStyle w:val="A6"/>
          <w:rFonts w:cs="Times New Roman"/>
          <w:color w:val="auto"/>
          <w:sz w:val="28"/>
          <w:szCs w:val="28"/>
        </w:rPr>
        <w:t>6 ст</w:t>
      </w:r>
      <w:r w:rsidR="00DD24F8" w:rsidRPr="00130527">
        <w:rPr>
          <w:rStyle w:val="A6"/>
          <w:rFonts w:cs="Times New Roman"/>
          <w:color w:val="auto"/>
          <w:sz w:val="28"/>
          <w:szCs w:val="28"/>
        </w:rPr>
        <w:t>.</w:t>
      </w:r>
      <w:r w:rsidRPr="00130527">
        <w:rPr>
          <w:rStyle w:val="A6"/>
          <w:rFonts w:cs="Times New Roman"/>
          <w:color w:val="auto"/>
          <w:sz w:val="28"/>
          <w:szCs w:val="28"/>
        </w:rPr>
        <w:t>1259 ГК РФ не содержат запрета распространения авторских прав на слоганы. Соответственно, пока в суде не доказано обратное, рекламный слоган, созданный творческой деятельностью, будет признаваться результатом интеллектуальной деятельности.</w:t>
      </w:r>
      <w:r w:rsidRPr="00130527">
        <w:rPr>
          <w:rStyle w:val="A6"/>
          <w:rFonts w:cs="Times New Roman"/>
          <w:color w:val="auto"/>
          <w:sz w:val="28"/>
          <w:szCs w:val="28"/>
          <w:vertAlign w:val="superscript"/>
        </w:rPr>
        <w:footnoteReference w:id="81"/>
      </w:r>
    </w:p>
    <w:p w:rsidR="00755F43" w:rsidRPr="00130527" w:rsidRDefault="00FC442D" w:rsidP="00DD24F8">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Возвращаясь к вопросу о природе договора на создание рекламного произведения, необходимо согласиться с позициями некоторых авторов</w:t>
      </w:r>
      <w:r w:rsidRPr="00130527">
        <w:rPr>
          <w:rStyle w:val="A6"/>
          <w:rFonts w:cs="Times New Roman"/>
          <w:color w:val="auto"/>
          <w:sz w:val="28"/>
          <w:szCs w:val="28"/>
          <w:vertAlign w:val="superscript"/>
        </w:rPr>
        <w:footnoteReference w:id="82"/>
      </w:r>
      <w:r w:rsidR="00DD24F8" w:rsidRPr="00130527">
        <w:rPr>
          <w:rStyle w:val="A6"/>
          <w:rFonts w:cs="Times New Roman"/>
          <w:color w:val="auto"/>
          <w:sz w:val="28"/>
          <w:szCs w:val="28"/>
        </w:rPr>
        <w:t xml:space="preserve">, </w:t>
      </w:r>
      <w:r w:rsidRPr="00130527">
        <w:rPr>
          <w:rStyle w:val="A6"/>
          <w:rFonts w:cs="Times New Roman"/>
          <w:color w:val="auto"/>
          <w:sz w:val="28"/>
          <w:szCs w:val="28"/>
        </w:rPr>
        <w:t xml:space="preserve">что данный договор является смешанным и содержит элементы - создание </w:t>
      </w:r>
      <w:r w:rsidRPr="00130527">
        <w:rPr>
          <w:rStyle w:val="A6"/>
          <w:rFonts w:cs="Times New Roman"/>
          <w:color w:val="auto"/>
          <w:sz w:val="28"/>
          <w:szCs w:val="28"/>
        </w:rPr>
        <w:lastRenderedPageBreak/>
        <w:t>рекламного продукта, путем осуществления творческой деятельности (конструкция, схожая с договором подряда); обязательство по передаче имущественных прав на использование результатов творческой деятельности (конструкция, схожая с договором авторского заказа). При заключении таких договоров, стороны в основном полагаютс</w:t>
      </w:r>
      <w:r w:rsidR="00DD24F8" w:rsidRPr="00130527">
        <w:rPr>
          <w:rStyle w:val="A6"/>
          <w:rFonts w:cs="Times New Roman"/>
          <w:color w:val="auto"/>
          <w:sz w:val="28"/>
          <w:szCs w:val="28"/>
        </w:rPr>
        <w:t xml:space="preserve">я на принцип свободы договора, </w:t>
      </w:r>
      <w:r w:rsidRPr="00130527">
        <w:rPr>
          <w:rStyle w:val="A6"/>
          <w:rFonts w:cs="Times New Roman"/>
          <w:color w:val="auto"/>
          <w:sz w:val="28"/>
          <w:szCs w:val="28"/>
        </w:rPr>
        <w:t xml:space="preserve">комплектуют его определенной совокупностью существенных условий. </w:t>
      </w:r>
    </w:p>
    <w:p w:rsidR="00755F43" w:rsidRPr="00130527" w:rsidRDefault="00FC442D" w:rsidP="008069C3">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Бесспорно, одним из существенных условий договора является предмет. Договор должен содержать все необходимые характеристики предмета – креативные требования (к примеру, относительн</w:t>
      </w:r>
      <w:r w:rsidR="00DD24F8" w:rsidRPr="00130527">
        <w:rPr>
          <w:rStyle w:val="A6"/>
          <w:rFonts w:cs="Times New Roman"/>
          <w:color w:val="auto"/>
          <w:sz w:val="28"/>
          <w:szCs w:val="28"/>
        </w:rPr>
        <w:t>о текстовой части - стиль шрифт</w:t>
      </w:r>
      <w:r w:rsidRPr="00130527">
        <w:rPr>
          <w:rStyle w:val="A6"/>
          <w:rFonts w:cs="Times New Roman"/>
          <w:color w:val="auto"/>
          <w:sz w:val="28"/>
          <w:szCs w:val="28"/>
        </w:rPr>
        <w:t>, размер, расположение; графической части - формат изображения, цветовая гамма,</w:t>
      </w:r>
      <w:r w:rsidR="00DD24F8" w:rsidRPr="00130527">
        <w:rPr>
          <w:rStyle w:val="A6"/>
          <w:rFonts w:cs="Times New Roman"/>
          <w:color w:val="auto"/>
          <w:sz w:val="28"/>
          <w:szCs w:val="28"/>
        </w:rPr>
        <w:t xml:space="preserve"> обтекание текстом, прозрачность</w:t>
      </w:r>
      <w:r w:rsidRPr="00130527">
        <w:rPr>
          <w:rStyle w:val="A6"/>
          <w:rFonts w:cs="Times New Roman"/>
          <w:color w:val="auto"/>
          <w:sz w:val="28"/>
          <w:szCs w:val="28"/>
        </w:rPr>
        <w:t>). Также должны быть определены параметры рекламного носителя</w:t>
      </w:r>
      <w:r w:rsidR="00DD24F8" w:rsidRPr="00130527">
        <w:rPr>
          <w:rStyle w:val="A6"/>
          <w:rFonts w:cs="Times New Roman"/>
          <w:color w:val="auto"/>
          <w:sz w:val="28"/>
          <w:szCs w:val="28"/>
        </w:rPr>
        <w:t xml:space="preserve">. </w:t>
      </w:r>
      <w:r w:rsidRPr="00130527">
        <w:rPr>
          <w:rStyle w:val="A6"/>
          <w:rFonts w:cs="Times New Roman"/>
          <w:color w:val="auto"/>
          <w:sz w:val="28"/>
          <w:szCs w:val="28"/>
        </w:rPr>
        <w:t>Как правило, заказчику на рассмотрение сдается несколько образцов. Очень важно учитывать интересы исполнителя, поэтому во избежание конфликтных ситуаций, нужно закрепить в договоре обязанность заказчика воздержаться от использования не прошедших одобрение вариантов. В договоре должен быть прописан процесс передачи исключительного права на произведение, объем и порядок использования. В соответствии с положениями п</w:t>
      </w:r>
      <w:r w:rsidR="00B23DC7" w:rsidRPr="00130527">
        <w:rPr>
          <w:rStyle w:val="A6"/>
          <w:rFonts w:cs="Times New Roman"/>
          <w:color w:val="auto"/>
          <w:sz w:val="28"/>
          <w:szCs w:val="28"/>
        </w:rPr>
        <w:t>.</w:t>
      </w:r>
      <w:r w:rsidRPr="00130527">
        <w:rPr>
          <w:rStyle w:val="A6"/>
          <w:rFonts w:cs="Times New Roman"/>
          <w:color w:val="auto"/>
          <w:sz w:val="28"/>
          <w:szCs w:val="28"/>
        </w:rPr>
        <w:t xml:space="preserve"> 2 ст</w:t>
      </w:r>
      <w:r w:rsidR="00B23DC7" w:rsidRPr="00130527">
        <w:rPr>
          <w:rStyle w:val="A6"/>
          <w:rFonts w:cs="Times New Roman"/>
          <w:color w:val="auto"/>
          <w:sz w:val="28"/>
          <w:szCs w:val="28"/>
        </w:rPr>
        <w:t>.</w:t>
      </w:r>
      <w:r w:rsidRPr="00130527">
        <w:rPr>
          <w:rStyle w:val="A6"/>
          <w:rFonts w:cs="Times New Roman"/>
          <w:color w:val="auto"/>
          <w:sz w:val="28"/>
          <w:szCs w:val="28"/>
        </w:rPr>
        <w:t xml:space="preserve"> 708 ГК РФ, срок является существенным условием договора подряда. В силу тождества договорных конструкций, срок также будет являться существенным условием и для договора на со</w:t>
      </w:r>
      <w:r w:rsidR="00B23DC7" w:rsidRPr="00130527">
        <w:rPr>
          <w:rStyle w:val="A6"/>
          <w:rFonts w:cs="Times New Roman"/>
          <w:color w:val="auto"/>
          <w:sz w:val="28"/>
          <w:szCs w:val="28"/>
        </w:rPr>
        <w:t>здание рекламного произведения. У</w:t>
      </w:r>
      <w:r w:rsidRPr="00130527">
        <w:rPr>
          <w:rStyle w:val="A6"/>
          <w:rFonts w:cs="Times New Roman"/>
          <w:color w:val="auto"/>
          <w:sz w:val="28"/>
          <w:szCs w:val="28"/>
        </w:rPr>
        <w:t>словие о во</w:t>
      </w:r>
      <w:r w:rsidR="00B23DC7" w:rsidRPr="00130527">
        <w:rPr>
          <w:rStyle w:val="A6"/>
          <w:rFonts w:cs="Times New Roman"/>
          <w:color w:val="auto"/>
          <w:sz w:val="28"/>
          <w:szCs w:val="28"/>
        </w:rPr>
        <w:t>знаграждении</w:t>
      </w:r>
      <w:r w:rsidRPr="00130527">
        <w:rPr>
          <w:rStyle w:val="A6"/>
          <w:rFonts w:cs="Times New Roman"/>
          <w:color w:val="auto"/>
          <w:sz w:val="28"/>
          <w:szCs w:val="28"/>
        </w:rPr>
        <w:t xml:space="preserve"> следует </w:t>
      </w:r>
      <w:r w:rsidR="00B23DC7" w:rsidRPr="00130527">
        <w:rPr>
          <w:rStyle w:val="A6"/>
          <w:rFonts w:cs="Times New Roman"/>
          <w:color w:val="auto"/>
          <w:sz w:val="28"/>
          <w:szCs w:val="28"/>
        </w:rPr>
        <w:t xml:space="preserve">считать </w:t>
      </w:r>
      <w:r w:rsidRPr="00130527">
        <w:rPr>
          <w:rStyle w:val="A6"/>
          <w:rFonts w:cs="Times New Roman"/>
          <w:color w:val="auto"/>
          <w:sz w:val="28"/>
          <w:szCs w:val="28"/>
        </w:rPr>
        <w:t>существенным. Пункт 3 ст</w:t>
      </w:r>
      <w:r w:rsidR="00B23DC7" w:rsidRPr="00130527">
        <w:rPr>
          <w:rStyle w:val="A6"/>
          <w:rFonts w:cs="Times New Roman"/>
          <w:color w:val="auto"/>
          <w:sz w:val="28"/>
          <w:szCs w:val="28"/>
        </w:rPr>
        <w:t>.</w:t>
      </w:r>
      <w:r w:rsidRPr="00130527">
        <w:rPr>
          <w:rStyle w:val="A6"/>
          <w:rFonts w:cs="Times New Roman"/>
          <w:color w:val="auto"/>
          <w:sz w:val="28"/>
          <w:szCs w:val="28"/>
        </w:rPr>
        <w:t xml:space="preserve"> 1234</w:t>
      </w:r>
      <w:r w:rsidR="00B23DC7" w:rsidRPr="00130527">
        <w:rPr>
          <w:rStyle w:val="A6"/>
          <w:rFonts w:cs="Times New Roman"/>
          <w:color w:val="auto"/>
          <w:sz w:val="28"/>
          <w:szCs w:val="28"/>
        </w:rPr>
        <w:t xml:space="preserve"> ГК РФ</w:t>
      </w:r>
      <w:r w:rsidRPr="00130527">
        <w:rPr>
          <w:rStyle w:val="A6"/>
          <w:rFonts w:cs="Times New Roman"/>
          <w:color w:val="auto"/>
          <w:sz w:val="28"/>
          <w:szCs w:val="28"/>
        </w:rPr>
        <w:t xml:space="preserve"> содержит норму, согласно которой «приобретатель обязуется уплатить правообладателю предусмотренное договором вознаграждение, если договором не предусмотрено иное». В противном случае, при отсутствии в возмездном договоре об отчуждении исключительного права условия о размере вознаграждения или порядке его определения, договор будет считаться незаключенным.</w:t>
      </w:r>
    </w:p>
    <w:p w:rsidR="00755F43" w:rsidRPr="00130527" w:rsidRDefault="006F06AA" w:rsidP="00F94E80">
      <w:pPr>
        <w:spacing w:line="360" w:lineRule="auto"/>
        <w:ind w:firstLine="540"/>
        <w:jc w:val="both"/>
        <w:rPr>
          <w:rStyle w:val="A6"/>
          <w:rFonts w:cs="Times New Roman"/>
          <w:color w:val="auto"/>
          <w:sz w:val="28"/>
          <w:szCs w:val="28"/>
        </w:rPr>
      </w:pPr>
      <w:r w:rsidRPr="00130527">
        <w:rPr>
          <w:color w:val="auto"/>
          <w:sz w:val="28"/>
          <w:szCs w:val="28"/>
        </w:rPr>
        <w:lastRenderedPageBreak/>
        <w:t>Далее рассмотрению подлежит договор на производство рекламных носителей.</w:t>
      </w:r>
      <w:r w:rsidRPr="00130527">
        <w:rPr>
          <w:rFonts w:cs="Times New Roman"/>
          <w:color w:val="auto"/>
          <w:sz w:val="28"/>
          <w:szCs w:val="28"/>
        </w:rPr>
        <w:t xml:space="preserve"> </w:t>
      </w:r>
      <w:r w:rsidR="00FC442D" w:rsidRPr="00130527">
        <w:rPr>
          <w:rStyle w:val="A6"/>
          <w:rFonts w:cs="Times New Roman"/>
          <w:color w:val="auto"/>
          <w:sz w:val="28"/>
          <w:szCs w:val="28"/>
        </w:rPr>
        <w:t>Как и перечисленные выше, он не поименован в действующем законодательстве. При этом, не вызывает трудностей определенно заявить, что договор на производство рекламных носителей есть не что иное, как договор подряда. Подрядчик изготавливает по заданию определенные рекламные носители, после чего сдает их заказчику. Последний обязуется принять результат и оплатить его. В числе существенных условий договора на производство рекламных носителей – предмет и срок выполнения работ (по смыслу п</w:t>
      </w:r>
      <w:r w:rsidR="00F94E80" w:rsidRPr="00130527">
        <w:rPr>
          <w:rStyle w:val="A6"/>
          <w:rFonts w:cs="Times New Roman"/>
          <w:color w:val="auto"/>
          <w:sz w:val="28"/>
          <w:szCs w:val="28"/>
        </w:rPr>
        <w:t>.</w:t>
      </w:r>
      <w:r w:rsidR="00FC442D" w:rsidRPr="00130527">
        <w:rPr>
          <w:rStyle w:val="A6"/>
          <w:rFonts w:cs="Times New Roman"/>
          <w:color w:val="auto"/>
          <w:sz w:val="28"/>
          <w:szCs w:val="28"/>
        </w:rPr>
        <w:t xml:space="preserve"> 1 ст</w:t>
      </w:r>
      <w:r w:rsidR="00F94E80" w:rsidRPr="00130527">
        <w:rPr>
          <w:rStyle w:val="A6"/>
          <w:rFonts w:cs="Times New Roman"/>
          <w:color w:val="auto"/>
          <w:sz w:val="28"/>
          <w:szCs w:val="28"/>
        </w:rPr>
        <w:t>.</w:t>
      </w:r>
      <w:r w:rsidR="00FC442D" w:rsidRPr="00130527">
        <w:rPr>
          <w:rStyle w:val="A6"/>
          <w:rFonts w:cs="Times New Roman"/>
          <w:color w:val="auto"/>
          <w:sz w:val="28"/>
          <w:szCs w:val="28"/>
        </w:rPr>
        <w:t>708 ГК РФ). Договором закрепляется вид рекламных носителей, технические характеристики, производимое количество. В основном, заказчиком направляется заявка, содержащая перечень технических параметров к материалам, из которых производится носитель, а также рекламное произведение. Обязательно указание количественного параметра (тираж).</w:t>
      </w:r>
      <w:r w:rsidR="00F94E80" w:rsidRPr="00130527">
        <w:rPr>
          <w:rStyle w:val="A6"/>
          <w:rFonts w:cs="Times New Roman"/>
          <w:color w:val="auto"/>
          <w:sz w:val="28"/>
          <w:szCs w:val="28"/>
        </w:rPr>
        <w:t xml:space="preserve"> </w:t>
      </w:r>
      <w:r w:rsidR="00FC442D" w:rsidRPr="00130527">
        <w:rPr>
          <w:rStyle w:val="A6"/>
          <w:rFonts w:cs="Times New Roman"/>
          <w:color w:val="auto"/>
          <w:sz w:val="28"/>
          <w:szCs w:val="28"/>
        </w:rPr>
        <w:t>У судов, как правило, не возникает проблем при квалификации отношений, вытекающих договора на изготовление рекламных носителей.</w:t>
      </w:r>
    </w:p>
    <w:p w:rsidR="00755F43" w:rsidRPr="00130527" w:rsidRDefault="006F06AA" w:rsidP="006F06AA">
      <w:pPr>
        <w:spacing w:line="360" w:lineRule="auto"/>
        <w:ind w:firstLine="540"/>
        <w:jc w:val="both"/>
        <w:rPr>
          <w:rStyle w:val="A6"/>
          <w:rFonts w:cs="Times New Roman"/>
          <w:color w:val="auto"/>
          <w:sz w:val="28"/>
          <w:szCs w:val="28"/>
        </w:rPr>
      </w:pPr>
      <w:r w:rsidRPr="00130527">
        <w:rPr>
          <w:rFonts w:cs="Times New Roman"/>
          <w:color w:val="auto"/>
          <w:sz w:val="28"/>
          <w:szCs w:val="28"/>
        </w:rPr>
        <w:t xml:space="preserve">Завершающим этапом процесса распространения наружной рекламы является заключение договора на размещение наружной рекламы. </w:t>
      </w:r>
      <w:r w:rsidR="00FC442D" w:rsidRPr="00130527">
        <w:rPr>
          <w:rStyle w:val="A6"/>
          <w:rFonts w:cs="Times New Roman"/>
          <w:color w:val="auto"/>
          <w:sz w:val="28"/>
          <w:szCs w:val="28"/>
        </w:rPr>
        <w:t>Участниками отношений выступают рекламодатель с одной стороны и владелец рекламной конструкции с другой. Среди множества позиций, имеющихся на сегодняшний момент в литературе, наиболее соответствующей содержанию отношений, возникающих межд</w:t>
      </w:r>
      <w:r w:rsidR="008E129D" w:rsidRPr="00130527">
        <w:rPr>
          <w:rStyle w:val="A6"/>
          <w:rFonts w:cs="Times New Roman"/>
          <w:color w:val="auto"/>
          <w:sz w:val="28"/>
          <w:szCs w:val="28"/>
        </w:rPr>
        <w:t xml:space="preserve">у сторонами, </w:t>
      </w:r>
      <w:r w:rsidR="00FC442D" w:rsidRPr="00130527">
        <w:rPr>
          <w:rStyle w:val="A6"/>
          <w:rFonts w:cs="Times New Roman"/>
          <w:color w:val="auto"/>
          <w:sz w:val="28"/>
          <w:szCs w:val="28"/>
        </w:rPr>
        <w:t xml:space="preserve">считаем </w:t>
      </w:r>
      <w:r w:rsidR="008E129D" w:rsidRPr="00130527">
        <w:rPr>
          <w:rStyle w:val="A6"/>
          <w:rFonts w:cs="Times New Roman"/>
          <w:color w:val="auto"/>
          <w:sz w:val="28"/>
          <w:szCs w:val="28"/>
        </w:rPr>
        <w:t>позицию</w:t>
      </w:r>
      <w:r w:rsidR="00FC442D" w:rsidRPr="00130527">
        <w:rPr>
          <w:rStyle w:val="A6"/>
          <w:rFonts w:cs="Times New Roman"/>
          <w:color w:val="auto"/>
          <w:sz w:val="28"/>
          <w:szCs w:val="28"/>
        </w:rPr>
        <w:t>, согласно которой договоры на размещение рекламной конструкции квалифицируется как договор аренды.</w:t>
      </w:r>
    </w:p>
    <w:p w:rsidR="00755F43" w:rsidRPr="00130527" w:rsidRDefault="00FC442D" w:rsidP="00521057">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Рекламодатель, арендуя рекламную конструкцию, в дальнейшем размещает на ней рекламное сообщение. В силу общих положений об аренде, рекламодатель становится титульным владельцем конструкции, что влечет распространении на него мер ответственности, содержащихся в</w:t>
      </w:r>
      <w:r w:rsidR="00DE2967">
        <w:rPr>
          <w:rStyle w:val="A6"/>
          <w:rFonts w:cs="Times New Roman"/>
          <w:color w:val="auto"/>
          <w:sz w:val="28"/>
          <w:szCs w:val="28"/>
        </w:rPr>
        <w:br/>
      </w:r>
      <w:r w:rsidRPr="00130527">
        <w:rPr>
          <w:rStyle w:val="A6"/>
          <w:rFonts w:cs="Times New Roman"/>
          <w:color w:val="auto"/>
          <w:sz w:val="28"/>
          <w:szCs w:val="28"/>
        </w:rPr>
        <w:t xml:space="preserve"> ФЗ «О рекламе» (ст</w:t>
      </w:r>
      <w:r w:rsidR="008E129D" w:rsidRPr="00130527">
        <w:rPr>
          <w:rStyle w:val="A6"/>
          <w:rFonts w:cs="Times New Roman"/>
          <w:color w:val="auto"/>
          <w:sz w:val="28"/>
          <w:szCs w:val="28"/>
        </w:rPr>
        <w:t>.</w:t>
      </w:r>
      <w:r w:rsidRPr="00130527">
        <w:rPr>
          <w:rStyle w:val="A6"/>
          <w:rFonts w:cs="Times New Roman"/>
          <w:color w:val="auto"/>
          <w:sz w:val="28"/>
          <w:szCs w:val="28"/>
        </w:rPr>
        <w:t xml:space="preserve"> 38). Полагаем, что единственное, на чем следует </w:t>
      </w:r>
      <w:r w:rsidRPr="00130527">
        <w:rPr>
          <w:rStyle w:val="A6"/>
          <w:rFonts w:cs="Times New Roman"/>
          <w:color w:val="auto"/>
          <w:sz w:val="28"/>
          <w:szCs w:val="28"/>
        </w:rPr>
        <w:lastRenderedPageBreak/>
        <w:t>заострить внимание, и что обладает своей спецификой, это предмет договора,</w:t>
      </w:r>
      <w:r w:rsidR="008E129D" w:rsidRPr="00130527">
        <w:rPr>
          <w:rStyle w:val="A6"/>
          <w:rFonts w:cs="Times New Roman"/>
          <w:color w:val="auto"/>
          <w:sz w:val="28"/>
          <w:szCs w:val="28"/>
        </w:rPr>
        <w:br/>
      </w:r>
      <w:r w:rsidRPr="00130527">
        <w:rPr>
          <w:rStyle w:val="A6"/>
          <w:rFonts w:cs="Times New Roman"/>
          <w:color w:val="auto"/>
          <w:sz w:val="28"/>
          <w:szCs w:val="28"/>
        </w:rPr>
        <w:t>в остальном, необходимо руководствоваться общими положениями об аренде, содержащихся в главе 34 ГК РФ.</w:t>
      </w:r>
      <w:r w:rsidR="008E129D" w:rsidRPr="00130527">
        <w:rPr>
          <w:rStyle w:val="A6"/>
          <w:rFonts w:cs="Times New Roman"/>
          <w:color w:val="auto"/>
          <w:sz w:val="28"/>
          <w:szCs w:val="28"/>
        </w:rPr>
        <w:t xml:space="preserve"> </w:t>
      </w:r>
      <w:r w:rsidRPr="00130527">
        <w:rPr>
          <w:rStyle w:val="A6"/>
          <w:rFonts w:cs="Times New Roman"/>
          <w:color w:val="auto"/>
          <w:sz w:val="28"/>
          <w:szCs w:val="28"/>
        </w:rPr>
        <w:t xml:space="preserve">В каждом конкретном случае очень важно определить весь спектр характеристик рекламной конструкции. Как правило, приложение к договору содержит так называемый «паспорт рекламной конструкции». </w:t>
      </w:r>
      <w:r w:rsidR="00521057" w:rsidRPr="00130527">
        <w:rPr>
          <w:rStyle w:val="A6"/>
          <w:rFonts w:cs="Times New Roman"/>
          <w:color w:val="auto"/>
          <w:sz w:val="28"/>
          <w:szCs w:val="28"/>
        </w:rPr>
        <w:t xml:space="preserve">Данное </w:t>
      </w:r>
      <w:r w:rsidRPr="00130527">
        <w:rPr>
          <w:rStyle w:val="A6"/>
          <w:rFonts w:cs="Times New Roman"/>
          <w:color w:val="auto"/>
          <w:sz w:val="28"/>
          <w:szCs w:val="28"/>
        </w:rPr>
        <w:t xml:space="preserve">понятие упоминается в проекте Федерального закона </w:t>
      </w:r>
      <w:r w:rsidR="00352AC4" w:rsidRPr="00130527">
        <w:rPr>
          <w:rStyle w:val="A6"/>
          <w:rFonts w:cs="Times New Roman"/>
          <w:color w:val="auto"/>
          <w:sz w:val="28"/>
          <w:szCs w:val="28"/>
        </w:rPr>
        <w:t>№</w:t>
      </w:r>
      <w:r w:rsidRPr="00130527">
        <w:rPr>
          <w:rStyle w:val="A6"/>
          <w:rFonts w:cs="Times New Roman"/>
          <w:color w:val="auto"/>
          <w:sz w:val="28"/>
          <w:szCs w:val="28"/>
        </w:rPr>
        <w:t xml:space="preserve"> 497703-4 «Технический регламент «О безопасности рекламных конструкций и их территориального размещения</w:t>
      </w:r>
      <w:r w:rsidR="008069C3" w:rsidRPr="00130527">
        <w:rPr>
          <w:rStyle w:val="A6"/>
          <w:rFonts w:cs="Times New Roman"/>
          <w:color w:val="auto"/>
          <w:sz w:val="28"/>
          <w:szCs w:val="28"/>
        </w:rPr>
        <w:t>». П</w:t>
      </w:r>
      <w:r w:rsidRPr="00130527">
        <w:rPr>
          <w:rStyle w:val="A6"/>
          <w:rFonts w:cs="Times New Roman"/>
          <w:color w:val="auto"/>
          <w:sz w:val="28"/>
          <w:szCs w:val="28"/>
        </w:rPr>
        <w:t>аспор</w:t>
      </w:r>
      <w:r w:rsidR="00521057" w:rsidRPr="00130527">
        <w:rPr>
          <w:rStyle w:val="A6"/>
          <w:rFonts w:cs="Times New Roman"/>
          <w:color w:val="auto"/>
          <w:sz w:val="28"/>
          <w:szCs w:val="28"/>
        </w:rPr>
        <w:t xml:space="preserve">т представляет собой «документ, </w:t>
      </w:r>
      <w:r w:rsidRPr="00130527">
        <w:rPr>
          <w:rStyle w:val="A6"/>
          <w:rFonts w:cs="Times New Roman"/>
          <w:color w:val="auto"/>
          <w:sz w:val="28"/>
          <w:szCs w:val="28"/>
        </w:rPr>
        <w:t xml:space="preserve">идентифицирующий рекламную конструкцию и содержащий необходимые сведения о ее технических характеристиках». В сложившейся практике рекламных отношений, паспорт оформляется на все без исключения виды рекламных конструкций и помимо технических данных, содержит сборный чертеж, расчет </w:t>
      </w:r>
      <w:r w:rsidR="008069C3" w:rsidRPr="00130527">
        <w:rPr>
          <w:rStyle w:val="A6"/>
          <w:rFonts w:cs="Times New Roman"/>
          <w:color w:val="auto"/>
          <w:sz w:val="28"/>
          <w:szCs w:val="28"/>
        </w:rPr>
        <w:t xml:space="preserve">различных параметров. </w:t>
      </w:r>
      <w:r w:rsidRPr="00130527">
        <w:rPr>
          <w:rStyle w:val="A6"/>
          <w:rFonts w:cs="Times New Roman"/>
          <w:color w:val="auto"/>
          <w:sz w:val="28"/>
          <w:szCs w:val="28"/>
        </w:rPr>
        <w:t>Особенно жесткие требования устанавливаются для рекламных конструкций, которые могут представлять общественную опасность в случае нарушении правил разработки и установки из-за своих габаритов, использования электричества</w:t>
      </w:r>
      <w:r w:rsidR="00FF7ABF" w:rsidRPr="00130527">
        <w:rPr>
          <w:rStyle w:val="A6"/>
          <w:rFonts w:cs="Times New Roman"/>
          <w:color w:val="auto"/>
          <w:sz w:val="28"/>
          <w:szCs w:val="28"/>
        </w:rPr>
        <w:t>.</w:t>
      </w:r>
    </w:p>
    <w:p w:rsidR="00755F43" w:rsidRPr="00130527" w:rsidRDefault="00FC442D" w:rsidP="00FF7ABF">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В отдельных случаях, отношения по размещению наружной рекламы можно расценивать как отношения, возникающие в процессе возмездного оказания услуг. К примеру, рекламное обращение облачено в анимационную форму, состоящую из видеоряда изображений. В таком случае необходима специальная рекламная конструкция, способная воспроизвести подобный формат, а значит и ее обслуживание, устранение поломок, очистка, поддержание функционирования освещения в любое время суток.</w:t>
      </w:r>
      <w:r w:rsidR="00FF7ABF" w:rsidRPr="00130527">
        <w:rPr>
          <w:rStyle w:val="A6"/>
          <w:rFonts w:cs="Times New Roman"/>
          <w:color w:val="auto"/>
          <w:sz w:val="28"/>
          <w:szCs w:val="28"/>
        </w:rPr>
        <w:t xml:space="preserve"> </w:t>
      </w:r>
      <w:r w:rsidRPr="00130527">
        <w:rPr>
          <w:rStyle w:val="A6"/>
          <w:rFonts w:cs="Times New Roman"/>
          <w:color w:val="auto"/>
          <w:sz w:val="28"/>
          <w:szCs w:val="28"/>
        </w:rPr>
        <w:t>Например, ФАС Западно</w:t>
      </w:r>
      <w:r w:rsidR="008B0560" w:rsidRPr="00130527">
        <w:rPr>
          <w:rStyle w:val="A6"/>
          <w:rFonts w:cs="Times New Roman"/>
          <w:color w:val="auto"/>
          <w:sz w:val="28"/>
          <w:szCs w:val="28"/>
        </w:rPr>
        <w:t>-Сибирского округа в деле №</w:t>
      </w:r>
      <w:r w:rsidRPr="00130527">
        <w:rPr>
          <w:rStyle w:val="A6"/>
          <w:rFonts w:cs="Times New Roman"/>
          <w:color w:val="auto"/>
          <w:sz w:val="28"/>
          <w:szCs w:val="28"/>
        </w:rPr>
        <w:t xml:space="preserve"> А75-2574/2011</w:t>
      </w:r>
      <w:r w:rsidRPr="00130527">
        <w:rPr>
          <w:rStyle w:val="A6"/>
          <w:rFonts w:cs="Times New Roman"/>
          <w:color w:val="auto"/>
          <w:sz w:val="28"/>
          <w:szCs w:val="28"/>
          <w:vertAlign w:val="superscript"/>
        </w:rPr>
        <w:footnoteReference w:id="83"/>
      </w:r>
      <w:r w:rsidRPr="00130527">
        <w:rPr>
          <w:rStyle w:val="A6"/>
          <w:rFonts w:cs="Times New Roman"/>
          <w:color w:val="auto"/>
          <w:sz w:val="28"/>
          <w:szCs w:val="28"/>
        </w:rPr>
        <w:t>квалиф</w:t>
      </w:r>
      <w:r w:rsidR="008B0560" w:rsidRPr="00130527">
        <w:rPr>
          <w:rStyle w:val="A6"/>
          <w:rFonts w:cs="Times New Roman"/>
          <w:color w:val="auto"/>
          <w:sz w:val="28"/>
          <w:szCs w:val="28"/>
        </w:rPr>
        <w:t>ицировал сложившиеся между ООО «Альфа-Центр»</w:t>
      </w:r>
      <w:r w:rsidRPr="00130527">
        <w:rPr>
          <w:rStyle w:val="A6"/>
          <w:rFonts w:cs="Times New Roman"/>
          <w:color w:val="auto"/>
          <w:sz w:val="28"/>
          <w:szCs w:val="28"/>
        </w:rPr>
        <w:t xml:space="preserve"> и </w:t>
      </w:r>
      <w:proofErr w:type="spellStart"/>
      <w:r w:rsidRPr="00130527">
        <w:rPr>
          <w:rStyle w:val="A6"/>
          <w:rFonts w:cs="Times New Roman"/>
          <w:color w:val="auto"/>
          <w:sz w:val="28"/>
          <w:szCs w:val="28"/>
        </w:rPr>
        <w:t>Грудиевым</w:t>
      </w:r>
      <w:proofErr w:type="spellEnd"/>
      <w:r w:rsidRPr="00130527">
        <w:rPr>
          <w:rStyle w:val="A6"/>
          <w:rFonts w:cs="Times New Roman"/>
          <w:color w:val="auto"/>
          <w:sz w:val="28"/>
          <w:szCs w:val="28"/>
        </w:rPr>
        <w:t xml:space="preserve"> А.А отношения как договор возмездного оказания услуг по размещению светодиодного экрана</w:t>
      </w:r>
      <w:r w:rsidR="00FF7ABF" w:rsidRPr="00130527">
        <w:rPr>
          <w:rStyle w:val="A6"/>
          <w:rFonts w:cs="Times New Roman"/>
          <w:color w:val="auto"/>
          <w:sz w:val="28"/>
          <w:szCs w:val="28"/>
        </w:rPr>
        <w:br/>
      </w:r>
      <w:r w:rsidRPr="00130527">
        <w:rPr>
          <w:rStyle w:val="A6"/>
          <w:rFonts w:cs="Times New Roman"/>
          <w:color w:val="auto"/>
          <w:sz w:val="28"/>
          <w:szCs w:val="28"/>
        </w:rPr>
        <w:t xml:space="preserve">с последующей демонстрацией </w:t>
      </w:r>
      <w:proofErr w:type="spellStart"/>
      <w:r w:rsidRPr="00130527">
        <w:rPr>
          <w:rStyle w:val="A6"/>
          <w:rFonts w:cs="Times New Roman"/>
          <w:color w:val="auto"/>
          <w:sz w:val="28"/>
          <w:szCs w:val="28"/>
        </w:rPr>
        <w:t>видеорекламы</w:t>
      </w:r>
      <w:proofErr w:type="spellEnd"/>
      <w:r w:rsidRPr="00130527">
        <w:rPr>
          <w:rStyle w:val="A6"/>
          <w:rFonts w:cs="Times New Roman"/>
          <w:color w:val="auto"/>
          <w:sz w:val="28"/>
          <w:szCs w:val="28"/>
        </w:rPr>
        <w:t xml:space="preserve"> с применением звукового </w:t>
      </w:r>
      <w:r w:rsidRPr="00130527">
        <w:rPr>
          <w:rStyle w:val="A6"/>
          <w:rFonts w:cs="Times New Roman"/>
          <w:color w:val="auto"/>
          <w:sz w:val="28"/>
          <w:szCs w:val="28"/>
        </w:rPr>
        <w:lastRenderedPageBreak/>
        <w:t xml:space="preserve">сопровождения. Положениями договора был установлен комплекс </w:t>
      </w:r>
      <w:r w:rsidR="00FF7ABF" w:rsidRPr="00130527">
        <w:rPr>
          <w:rStyle w:val="A6"/>
          <w:rFonts w:cs="Times New Roman"/>
          <w:color w:val="auto"/>
          <w:sz w:val="28"/>
          <w:szCs w:val="28"/>
        </w:rPr>
        <w:t>мероприятий</w:t>
      </w:r>
      <w:r w:rsidRPr="00130527">
        <w:rPr>
          <w:rStyle w:val="A6"/>
          <w:rFonts w:cs="Times New Roman"/>
          <w:color w:val="auto"/>
          <w:sz w:val="28"/>
          <w:szCs w:val="28"/>
        </w:rPr>
        <w:t>, которые должен был совершать исполнитель</w:t>
      </w:r>
      <w:r w:rsidR="00FF7ABF" w:rsidRPr="00130527">
        <w:rPr>
          <w:rStyle w:val="A6"/>
          <w:rFonts w:cs="Times New Roman"/>
          <w:color w:val="auto"/>
          <w:sz w:val="28"/>
          <w:szCs w:val="28"/>
        </w:rPr>
        <w:t>.</w:t>
      </w:r>
    </w:p>
    <w:p w:rsidR="00755F43" w:rsidRPr="00130527" w:rsidRDefault="00FC442D" w:rsidP="00FC442D">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Итак, в настоящем параграфе были обозначены основные договорные конструкции, которые могут встретиться в процессе изготовления</w:t>
      </w:r>
      <w:r w:rsidR="007006D2" w:rsidRPr="00130527">
        <w:rPr>
          <w:rStyle w:val="A6"/>
          <w:rFonts w:cs="Times New Roman"/>
          <w:color w:val="auto"/>
          <w:sz w:val="28"/>
          <w:szCs w:val="28"/>
        </w:rPr>
        <w:br/>
      </w:r>
      <w:r w:rsidRPr="00130527">
        <w:rPr>
          <w:rStyle w:val="A6"/>
          <w:rFonts w:cs="Times New Roman"/>
          <w:color w:val="auto"/>
          <w:sz w:val="28"/>
          <w:szCs w:val="28"/>
        </w:rPr>
        <w:t xml:space="preserve">и распространения наружной рекламы. Большинство договоров следует охарактеризовать как смешанные, что является отражением принципа свободы договора и позволяет сторонам учитывать характерные особенности отношений, сочетать в рамках одного договора элементы, присущие различным договорам. </w:t>
      </w:r>
    </w:p>
    <w:p w:rsidR="008730BB" w:rsidRDefault="00FC442D" w:rsidP="008069C3">
      <w:pPr>
        <w:spacing w:line="360" w:lineRule="auto"/>
        <w:ind w:firstLine="540"/>
        <w:jc w:val="both"/>
        <w:rPr>
          <w:rStyle w:val="A6"/>
          <w:rFonts w:cs="Times New Roman"/>
          <w:color w:val="auto"/>
          <w:sz w:val="28"/>
          <w:szCs w:val="28"/>
        </w:rPr>
      </w:pPr>
      <w:r w:rsidRPr="00130527">
        <w:rPr>
          <w:rStyle w:val="A6"/>
          <w:rFonts w:cs="Times New Roman"/>
          <w:color w:val="auto"/>
          <w:sz w:val="28"/>
          <w:szCs w:val="28"/>
        </w:rPr>
        <w:t>Следует согласиться с тем, что отношения, возникающие в области наружной рекламы, многогранны, отличаются от сходных присущими только им признаками. Соответственно, в целях повышения эффективности и результативности регулирования правоотношений, важным моментом является внесение изменений в некоторые положения действующего законодательства в части определения существенных условий ряда договоров. В завершение отметим, что проблема гражданско-правового регулирования отношений, складывающихся в процессе распространения наружной рекламы не утрачивает свое актуальности по сей день, ввиду все более частого возникновения трудностей разрешения судами вопросов о разграничении смежных договоров, определении предмета и содержания прав и обязанностей, ответственности сторон.</w:t>
      </w:r>
    </w:p>
    <w:p w:rsidR="00DE2967" w:rsidRPr="00130527" w:rsidRDefault="00DE2967" w:rsidP="008069C3">
      <w:pPr>
        <w:spacing w:line="360" w:lineRule="auto"/>
        <w:ind w:firstLine="540"/>
        <w:jc w:val="both"/>
        <w:rPr>
          <w:rStyle w:val="A6"/>
          <w:rFonts w:cs="Times New Roman"/>
          <w:color w:val="auto"/>
          <w:sz w:val="28"/>
          <w:szCs w:val="28"/>
        </w:rPr>
      </w:pPr>
    </w:p>
    <w:p w:rsidR="00755F43" w:rsidRPr="00111EAA" w:rsidRDefault="00FC442D" w:rsidP="00FC442D">
      <w:pPr>
        <w:pStyle w:val="B0"/>
        <w:spacing w:line="360" w:lineRule="auto"/>
        <w:jc w:val="both"/>
        <w:rPr>
          <w:rStyle w:val="A6"/>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t>§ 3. Роль саморегулируемых организаций в регулировании отн</w:t>
      </w:r>
      <w:r w:rsidR="008069C3" w:rsidRPr="00111EAA">
        <w:rPr>
          <w:rStyle w:val="A6"/>
          <w:rFonts w:ascii="Times New Roman" w:hAnsi="Times New Roman" w:cs="Times New Roman"/>
          <w:b/>
          <w:color w:val="auto"/>
          <w:sz w:val="28"/>
          <w:szCs w:val="28"/>
        </w:rPr>
        <w:t>ошений в сфере наружной рекламы</w:t>
      </w:r>
    </w:p>
    <w:p w:rsidR="00755F43" w:rsidRPr="00130527" w:rsidRDefault="00FC442D" w:rsidP="00FC442D">
      <w:pPr>
        <w:spacing w:line="360" w:lineRule="auto"/>
        <w:ind w:firstLine="708"/>
        <w:jc w:val="both"/>
        <w:rPr>
          <w:rStyle w:val="A6"/>
          <w:rFonts w:cs="Times New Roman"/>
          <w:color w:val="auto"/>
          <w:sz w:val="28"/>
          <w:szCs w:val="28"/>
        </w:rPr>
      </w:pPr>
      <w:r w:rsidRPr="00130527">
        <w:rPr>
          <w:rStyle w:val="A6"/>
          <w:rFonts w:cs="Times New Roman"/>
          <w:color w:val="auto"/>
          <w:sz w:val="28"/>
          <w:szCs w:val="28"/>
        </w:rPr>
        <w:t xml:space="preserve">Саморегулирование является социально значимым и необходимым институтом в жизни общества и государства, главной функцией которого является закрепление контрольных и надзорных функций за субъектами определенной отрасли. С помощью саморегулирования участие государства минимизируется, однако это не влияет на безопасность и качество </w:t>
      </w:r>
      <w:r w:rsidRPr="00130527">
        <w:rPr>
          <w:rStyle w:val="A6"/>
          <w:rFonts w:cs="Times New Roman"/>
          <w:color w:val="auto"/>
          <w:sz w:val="28"/>
          <w:szCs w:val="28"/>
        </w:rPr>
        <w:lastRenderedPageBreak/>
        <w:t>предлагаемых товаров, работ и услуг, так как саморегулируемые организации (СРО) могут определять собственные дополнительные критерии и стандарты для средств повышения конкурентоспособности своих членов.</w:t>
      </w:r>
    </w:p>
    <w:p w:rsidR="00755F43" w:rsidRPr="00130527" w:rsidRDefault="00FC442D" w:rsidP="00FC442D">
      <w:pPr>
        <w:spacing w:line="360" w:lineRule="auto"/>
        <w:ind w:firstLine="708"/>
        <w:jc w:val="both"/>
        <w:rPr>
          <w:rStyle w:val="A6"/>
          <w:rFonts w:cs="Times New Roman"/>
          <w:color w:val="auto"/>
          <w:sz w:val="28"/>
          <w:szCs w:val="28"/>
        </w:rPr>
      </w:pPr>
      <w:r w:rsidRPr="00130527">
        <w:rPr>
          <w:rStyle w:val="A6"/>
          <w:rFonts w:cs="Times New Roman"/>
          <w:color w:val="auto"/>
          <w:sz w:val="28"/>
          <w:szCs w:val="28"/>
        </w:rPr>
        <w:t xml:space="preserve">Ввиду недостаточной проработанности законодательства, наличия пробелов в правовом регулировании, отсутствия единого подхода </w:t>
      </w:r>
      <w:r w:rsidR="00DE2967">
        <w:rPr>
          <w:rStyle w:val="A6"/>
          <w:rFonts w:cs="Times New Roman"/>
          <w:color w:val="auto"/>
          <w:sz w:val="28"/>
          <w:szCs w:val="28"/>
        </w:rPr>
        <w:br/>
      </w:r>
      <w:r w:rsidRPr="00130527">
        <w:rPr>
          <w:rStyle w:val="A6"/>
          <w:rFonts w:cs="Times New Roman"/>
          <w:color w:val="auto"/>
          <w:sz w:val="28"/>
          <w:szCs w:val="28"/>
        </w:rPr>
        <w:t xml:space="preserve">к пониманию института саморегулирования и его сущности, многие организации с большой осторожностью и недоверием вступают в СРО. </w:t>
      </w:r>
      <w:r w:rsidR="00DE2967">
        <w:rPr>
          <w:rStyle w:val="A6"/>
          <w:rFonts w:cs="Times New Roman"/>
          <w:color w:val="auto"/>
          <w:sz w:val="28"/>
          <w:szCs w:val="28"/>
        </w:rPr>
        <w:br/>
      </w:r>
      <w:r w:rsidRPr="00130527">
        <w:rPr>
          <w:rStyle w:val="A6"/>
          <w:rFonts w:cs="Times New Roman"/>
          <w:color w:val="auto"/>
          <w:sz w:val="28"/>
          <w:szCs w:val="28"/>
        </w:rPr>
        <w:t>В связи с этим, очень важна поддержка со стороны государства, конструктивный диалог между субъектами предпринимательской сферы</w:t>
      </w:r>
      <w:r w:rsidR="00DE2967">
        <w:rPr>
          <w:rStyle w:val="A6"/>
          <w:rFonts w:cs="Times New Roman"/>
          <w:color w:val="auto"/>
          <w:sz w:val="28"/>
          <w:szCs w:val="28"/>
        </w:rPr>
        <w:br/>
      </w:r>
      <w:r w:rsidRPr="00130527">
        <w:rPr>
          <w:rStyle w:val="A6"/>
          <w:rFonts w:cs="Times New Roman"/>
          <w:color w:val="auto"/>
          <w:sz w:val="28"/>
          <w:szCs w:val="28"/>
        </w:rPr>
        <w:t>с одной стороны и государственными органами с другой по разрешению спорных моментов, которые могут быть преодолены только путем внесения изменений в законодательство, и дальнейшему развитию института саморегулирования в России.</w:t>
      </w:r>
    </w:p>
    <w:p w:rsidR="0094545B" w:rsidRPr="00130527" w:rsidRDefault="00FC442D" w:rsidP="0094545B">
      <w:pPr>
        <w:pStyle w:val="ConsPlusNormal"/>
        <w:spacing w:line="360" w:lineRule="auto"/>
        <w:ind w:firstLine="540"/>
        <w:jc w:val="both"/>
        <w:rPr>
          <w:rStyle w:val="A6"/>
          <w:rFonts w:ascii="Times New Roman" w:hAnsi="Times New Roman" w:cs="Times New Roman"/>
          <w:color w:val="auto"/>
        </w:rPr>
      </w:pPr>
      <w:r w:rsidRPr="00130527">
        <w:rPr>
          <w:rStyle w:val="A6"/>
          <w:rFonts w:ascii="Times New Roman" w:hAnsi="Times New Roman" w:cs="Times New Roman"/>
          <w:color w:val="auto"/>
        </w:rPr>
        <w:t>В соответствии с ч</w:t>
      </w:r>
      <w:r w:rsidR="0094545B"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1 ст</w:t>
      </w:r>
      <w:r w:rsidR="0094545B"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2 Федерального закона от 01.12.2007 № 315-ФЗ </w:t>
      </w:r>
      <w:r w:rsidR="0094545B" w:rsidRPr="00130527">
        <w:rPr>
          <w:rStyle w:val="A6"/>
          <w:rFonts w:ascii="Times New Roman" w:hAnsi="Times New Roman" w:cs="Times New Roman"/>
          <w:color w:val="auto"/>
        </w:rPr>
        <w:br/>
      </w:r>
      <w:r w:rsidRPr="00130527">
        <w:rPr>
          <w:rStyle w:val="A6"/>
          <w:rFonts w:ascii="Times New Roman" w:hAnsi="Times New Roman" w:cs="Times New Roman"/>
          <w:color w:val="auto"/>
        </w:rPr>
        <w:t>«О саморегулируемых организациях»,</w:t>
      </w:r>
      <w:r w:rsidR="0094545B" w:rsidRPr="00130527">
        <w:rPr>
          <w:rStyle w:val="A6"/>
          <w:rFonts w:ascii="Times New Roman" w:hAnsi="Times New Roman" w:cs="Times New Roman"/>
          <w:color w:val="auto"/>
        </w:rPr>
        <w:t xml:space="preserve"> законодатель определяет </w:t>
      </w:r>
      <w:r w:rsidRPr="00130527">
        <w:rPr>
          <w:rStyle w:val="A6"/>
          <w:rFonts w:ascii="Times New Roman" w:hAnsi="Times New Roman" w:cs="Times New Roman"/>
          <w:color w:val="auto"/>
        </w:rPr>
        <w:t>саморегулирование, через понятие деятельности, наделенной признаками инициативности и самостоятельности</w:t>
      </w:r>
      <w:r w:rsidR="00DE2967">
        <w:rPr>
          <w:rStyle w:val="A6"/>
          <w:rFonts w:ascii="Times New Roman" w:hAnsi="Times New Roman" w:cs="Times New Roman"/>
          <w:color w:val="auto"/>
        </w:rPr>
        <w:t>.</w:t>
      </w:r>
      <w:r w:rsidRPr="00130527">
        <w:rPr>
          <w:rStyle w:val="A6"/>
          <w:rFonts w:ascii="Times New Roman" w:hAnsi="Times New Roman" w:cs="Times New Roman"/>
          <w:color w:val="auto"/>
        </w:rPr>
        <w:t xml:space="preserve"> Субъекты разрабатывают и устанавливают стандарты и правила осуществления деятельности, а также контролируют их соблюдение. Анализируя положения ст</w:t>
      </w:r>
      <w:r w:rsidR="0094545B"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3 закона, можно выделить следующие </w:t>
      </w:r>
      <w:r w:rsidRPr="00130527">
        <w:rPr>
          <w:rStyle w:val="A6"/>
          <w:rFonts w:ascii="Times New Roman" w:hAnsi="Times New Roman" w:cs="Times New Roman"/>
          <w:bCs/>
          <w:color w:val="auto"/>
        </w:rPr>
        <w:t>признаки саморегулируемых организаций</w:t>
      </w:r>
      <w:r w:rsidRPr="00130527">
        <w:rPr>
          <w:rStyle w:val="A6"/>
          <w:rFonts w:ascii="Times New Roman" w:hAnsi="Times New Roman" w:cs="Times New Roman"/>
          <w:color w:val="auto"/>
        </w:rPr>
        <w:t xml:space="preserve">: </w:t>
      </w:r>
      <w:r w:rsidR="006F06AA" w:rsidRPr="00130527">
        <w:rPr>
          <w:rStyle w:val="A6"/>
          <w:rFonts w:ascii="Times New Roman" w:hAnsi="Times New Roman" w:cs="Times New Roman"/>
          <w:color w:val="auto"/>
        </w:rPr>
        <w:t xml:space="preserve">некоммерческая организация, </w:t>
      </w:r>
      <w:r w:rsidRPr="00130527">
        <w:rPr>
          <w:rStyle w:val="A6"/>
          <w:rFonts w:ascii="Times New Roman" w:hAnsi="Times New Roman" w:cs="Times New Roman"/>
          <w:color w:val="auto"/>
        </w:rPr>
        <w:t>соответственно, получение прибыли не является самоцелью такого юридического лица. Деятельность некоммерческой организации не должна противоречить положениям, содержащимся в ГК РФ и Фе</w:t>
      </w:r>
      <w:r w:rsidR="008B0560" w:rsidRPr="00130527">
        <w:rPr>
          <w:rStyle w:val="A6"/>
          <w:rFonts w:ascii="Times New Roman" w:hAnsi="Times New Roman" w:cs="Times New Roman"/>
          <w:color w:val="auto"/>
        </w:rPr>
        <w:t>деральном законе от 12.01.1996 №</w:t>
      </w:r>
      <w:r w:rsidRPr="00130527">
        <w:rPr>
          <w:rStyle w:val="A6"/>
          <w:rFonts w:ascii="Times New Roman" w:hAnsi="Times New Roman" w:cs="Times New Roman"/>
          <w:color w:val="auto"/>
        </w:rPr>
        <w:t xml:space="preserve"> 7-ФЗ</w:t>
      </w:r>
      <w:r w:rsidR="009E2C7C" w:rsidRPr="00130527">
        <w:rPr>
          <w:rStyle w:val="A6"/>
          <w:rFonts w:ascii="Times New Roman" w:hAnsi="Times New Roman" w:cs="Times New Roman"/>
          <w:color w:val="auto"/>
        </w:rPr>
        <w:t xml:space="preserve"> </w:t>
      </w:r>
      <w:r w:rsidR="0094545B" w:rsidRPr="00130527">
        <w:rPr>
          <w:rStyle w:val="A6"/>
          <w:rFonts w:ascii="Times New Roman" w:hAnsi="Times New Roman" w:cs="Times New Roman"/>
          <w:color w:val="auto"/>
        </w:rPr>
        <w:br/>
      </w:r>
      <w:r w:rsidR="009E2C7C" w:rsidRPr="00130527">
        <w:rPr>
          <w:rStyle w:val="A6"/>
          <w:rFonts w:ascii="Times New Roman" w:hAnsi="Times New Roman" w:cs="Times New Roman"/>
          <w:color w:val="auto"/>
        </w:rPr>
        <w:t>«О некоммерческих организациях»</w:t>
      </w:r>
      <w:r w:rsidRPr="00130527">
        <w:rPr>
          <w:rStyle w:val="A6"/>
          <w:rFonts w:ascii="Times New Roman" w:hAnsi="Times New Roman" w:cs="Times New Roman"/>
          <w:color w:val="auto"/>
        </w:rPr>
        <w:t>. Организация состоит из</w:t>
      </w:r>
      <w:r w:rsidR="006F06AA" w:rsidRPr="00130527">
        <w:rPr>
          <w:rStyle w:val="A6"/>
          <w:rFonts w:ascii="Times New Roman" w:hAnsi="Times New Roman" w:cs="Times New Roman"/>
          <w:color w:val="auto"/>
        </w:rPr>
        <w:t xml:space="preserve"> членов,</w:t>
      </w:r>
      <w:r w:rsidR="0094545B" w:rsidRPr="00130527">
        <w:rPr>
          <w:rStyle w:val="A6"/>
          <w:rFonts w:ascii="Times New Roman" w:hAnsi="Times New Roman" w:cs="Times New Roman"/>
          <w:color w:val="auto"/>
        </w:rPr>
        <w:t xml:space="preserve"> </w:t>
      </w:r>
      <w:r w:rsidRPr="00130527">
        <w:rPr>
          <w:rStyle w:val="A6"/>
          <w:rFonts w:ascii="Times New Roman" w:hAnsi="Times New Roman" w:cs="Times New Roman"/>
          <w:color w:val="auto"/>
        </w:rPr>
        <w:t xml:space="preserve">которые принимают участие в процессе </w:t>
      </w:r>
      <w:r w:rsidR="0094545B" w:rsidRPr="00130527">
        <w:rPr>
          <w:rStyle w:val="A6"/>
          <w:rFonts w:ascii="Times New Roman" w:hAnsi="Times New Roman" w:cs="Times New Roman"/>
          <w:color w:val="auto"/>
        </w:rPr>
        <w:t xml:space="preserve">разработки правил и стандартов, </w:t>
      </w:r>
      <w:r w:rsidRPr="00130527">
        <w:rPr>
          <w:rStyle w:val="A6"/>
          <w:rFonts w:ascii="Times New Roman" w:hAnsi="Times New Roman" w:cs="Times New Roman"/>
          <w:color w:val="auto"/>
        </w:rPr>
        <w:t>осуществляют контроль. При этом каждый участник СРО заинтересован в соблюдении правил. Саморегули</w:t>
      </w:r>
      <w:r w:rsidR="006F06AA" w:rsidRPr="00130527">
        <w:rPr>
          <w:rStyle w:val="A6"/>
          <w:rFonts w:ascii="Times New Roman" w:hAnsi="Times New Roman" w:cs="Times New Roman"/>
          <w:color w:val="auto"/>
        </w:rPr>
        <w:t xml:space="preserve">руемые организации имеют особую цель создания, </w:t>
      </w:r>
      <w:r w:rsidRPr="00130527">
        <w:rPr>
          <w:rStyle w:val="A6"/>
          <w:rFonts w:ascii="Times New Roman" w:hAnsi="Times New Roman" w:cs="Times New Roman"/>
          <w:color w:val="auto"/>
        </w:rPr>
        <w:t xml:space="preserve">следующую из самого их названия, - самостоятельное, автономное </w:t>
      </w:r>
      <w:r w:rsidRPr="00130527">
        <w:rPr>
          <w:rStyle w:val="A6"/>
          <w:rFonts w:ascii="Times New Roman" w:hAnsi="Times New Roman" w:cs="Times New Roman"/>
          <w:color w:val="auto"/>
        </w:rPr>
        <w:lastRenderedPageBreak/>
        <w:t>от государства, регулирование собственной деятельности, проявление инициативы в ее модернизации, снятие с государства избыточных полномочий. Еще одним признаком, прямо вытекающим из легального определения, можно назвать</w:t>
      </w:r>
      <w:r w:rsidR="006F06AA" w:rsidRPr="00130527">
        <w:rPr>
          <w:rStyle w:val="A6"/>
          <w:rFonts w:ascii="Times New Roman" w:hAnsi="Times New Roman" w:cs="Times New Roman"/>
          <w:color w:val="auto"/>
        </w:rPr>
        <w:t xml:space="preserve"> осуществление деятельности в определенной сфере.</w:t>
      </w:r>
    </w:p>
    <w:p w:rsidR="00755F43" w:rsidRPr="00130527" w:rsidRDefault="0094545B" w:rsidP="0094545B">
      <w:pPr>
        <w:pStyle w:val="ConsPlusNormal"/>
        <w:spacing w:line="360" w:lineRule="auto"/>
        <w:ind w:firstLine="540"/>
        <w:jc w:val="both"/>
        <w:rPr>
          <w:rStyle w:val="A6"/>
          <w:rFonts w:ascii="Times New Roman" w:hAnsi="Times New Roman" w:cs="Times New Roman"/>
          <w:color w:val="auto"/>
        </w:rPr>
      </w:pPr>
      <w:r w:rsidRPr="00130527">
        <w:rPr>
          <w:rStyle w:val="A6"/>
          <w:rFonts w:ascii="Times New Roman" w:hAnsi="Times New Roman" w:cs="Times New Roman"/>
          <w:color w:val="auto"/>
        </w:rPr>
        <w:t xml:space="preserve">Регламентация деятельности саморегулируемых организаций в сфере рекламы, а в частности наружной, нашла отражение и в ФЗ «О рекламе». </w:t>
      </w:r>
      <w:r w:rsidR="00FC442D" w:rsidRPr="00130527">
        <w:rPr>
          <w:rStyle w:val="A6"/>
          <w:rFonts w:ascii="Times New Roman" w:hAnsi="Times New Roman" w:cs="Times New Roman"/>
          <w:color w:val="auto"/>
        </w:rPr>
        <w:t>Законодатель определяет саморегулируемую организацию через перечисление следующих организационно-правовых форм - ассоциации, союзы или некоммерческ</w:t>
      </w:r>
      <w:r w:rsidRPr="00130527">
        <w:rPr>
          <w:rStyle w:val="A6"/>
          <w:rFonts w:ascii="Times New Roman" w:hAnsi="Times New Roman" w:cs="Times New Roman"/>
          <w:color w:val="auto"/>
        </w:rPr>
        <w:t>ие партнерства</w:t>
      </w:r>
      <w:r w:rsidR="00FC442D" w:rsidRPr="00130527">
        <w:rPr>
          <w:rStyle w:val="A6"/>
          <w:rFonts w:ascii="Times New Roman" w:hAnsi="Times New Roman" w:cs="Times New Roman"/>
          <w:color w:val="auto"/>
        </w:rPr>
        <w:t>. В соответствии со ст</w:t>
      </w:r>
      <w:r w:rsidRPr="00130527">
        <w:rPr>
          <w:rStyle w:val="A6"/>
          <w:rFonts w:ascii="Times New Roman" w:hAnsi="Times New Roman" w:cs="Times New Roman"/>
          <w:color w:val="auto"/>
        </w:rPr>
        <w:t>.</w:t>
      </w:r>
      <w:r w:rsidR="00FC442D" w:rsidRPr="00130527">
        <w:rPr>
          <w:rStyle w:val="A6"/>
          <w:rFonts w:ascii="Times New Roman" w:hAnsi="Times New Roman" w:cs="Times New Roman"/>
          <w:color w:val="auto"/>
        </w:rPr>
        <w:t xml:space="preserve"> 123.8 ГК РФ, отличительной характеристикой ассоциаций и союзов является членство. Статья 31 ФЗ «О рекламе» также отмечает, что саморегулируемая организация в сфере рекламы создается в целях защиты своих членов (рекламодателей, </w:t>
      </w:r>
      <w:proofErr w:type="spellStart"/>
      <w:r w:rsidR="00FC442D" w:rsidRPr="00130527">
        <w:rPr>
          <w:rStyle w:val="A6"/>
          <w:rFonts w:ascii="Times New Roman" w:hAnsi="Times New Roman" w:cs="Times New Roman"/>
          <w:color w:val="auto"/>
        </w:rPr>
        <w:t>рекламопроизводителей</w:t>
      </w:r>
      <w:proofErr w:type="spellEnd"/>
      <w:r w:rsidR="00FC442D" w:rsidRPr="00130527">
        <w:rPr>
          <w:rStyle w:val="A6"/>
          <w:rFonts w:ascii="Times New Roman" w:hAnsi="Times New Roman" w:cs="Times New Roman"/>
          <w:color w:val="auto"/>
        </w:rPr>
        <w:t xml:space="preserve">, </w:t>
      </w:r>
      <w:proofErr w:type="spellStart"/>
      <w:r w:rsidR="00FC442D" w:rsidRPr="00130527">
        <w:rPr>
          <w:rStyle w:val="A6"/>
          <w:rFonts w:ascii="Times New Roman" w:hAnsi="Times New Roman" w:cs="Times New Roman"/>
          <w:color w:val="auto"/>
        </w:rPr>
        <w:t>рекламораспространителей</w:t>
      </w:r>
      <w:proofErr w:type="spellEnd"/>
      <w:r w:rsidRPr="00130527">
        <w:rPr>
          <w:rStyle w:val="A6"/>
          <w:rFonts w:ascii="Times New Roman" w:hAnsi="Times New Roman" w:cs="Times New Roman"/>
          <w:color w:val="auto"/>
        </w:rPr>
        <w:t>).</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Подводя итог вышесказанному, можно сделать вывод о смысловой идентичности содержания понятий в </w:t>
      </w:r>
      <w:r w:rsidR="0094545B" w:rsidRPr="00130527">
        <w:rPr>
          <w:rStyle w:val="A6"/>
          <w:rFonts w:ascii="Times New Roman" w:hAnsi="Times New Roman" w:cs="Times New Roman"/>
          <w:color w:val="auto"/>
        </w:rPr>
        <w:t>указанных выше законах,</w:t>
      </w:r>
      <w:r w:rsidRPr="00130527">
        <w:rPr>
          <w:rStyle w:val="A6"/>
          <w:rFonts w:ascii="Times New Roman" w:hAnsi="Times New Roman" w:cs="Times New Roman"/>
          <w:color w:val="auto"/>
        </w:rPr>
        <w:t xml:space="preserve"> что, как верно отмечает </w:t>
      </w:r>
      <w:r w:rsidR="0094545B" w:rsidRPr="00130527">
        <w:rPr>
          <w:rStyle w:val="A6"/>
          <w:rFonts w:ascii="Times New Roman" w:hAnsi="Times New Roman" w:cs="Times New Roman"/>
          <w:color w:val="auto"/>
        </w:rPr>
        <w:t xml:space="preserve">А.В. </w:t>
      </w:r>
      <w:r w:rsidRPr="00130527">
        <w:rPr>
          <w:rStyle w:val="A6"/>
          <w:rFonts w:ascii="Times New Roman" w:hAnsi="Times New Roman" w:cs="Times New Roman"/>
          <w:color w:val="auto"/>
        </w:rPr>
        <w:t>Басова</w:t>
      </w:r>
      <w:r w:rsidRPr="00130527">
        <w:rPr>
          <w:rStyle w:val="A6"/>
          <w:rFonts w:ascii="Times New Roman" w:eastAsia="Times New Roman" w:hAnsi="Times New Roman" w:cs="Times New Roman"/>
          <w:color w:val="auto"/>
          <w:vertAlign w:val="superscript"/>
        </w:rPr>
        <w:footnoteReference w:id="84"/>
      </w:r>
      <w:r w:rsidRPr="00130527">
        <w:rPr>
          <w:rStyle w:val="A6"/>
          <w:rFonts w:ascii="Times New Roman" w:hAnsi="Times New Roman" w:cs="Times New Roman"/>
          <w:color w:val="auto"/>
        </w:rPr>
        <w:t xml:space="preserve"> и другие авторы</w:t>
      </w:r>
      <w:r w:rsidRPr="00130527">
        <w:rPr>
          <w:rStyle w:val="A6"/>
          <w:rFonts w:ascii="Times New Roman" w:eastAsia="Times New Roman" w:hAnsi="Times New Roman" w:cs="Times New Roman"/>
          <w:color w:val="auto"/>
          <w:vertAlign w:val="superscript"/>
        </w:rPr>
        <w:footnoteReference w:id="85"/>
      </w:r>
      <w:r w:rsidRPr="00130527">
        <w:rPr>
          <w:rStyle w:val="A6"/>
          <w:rFonts w:ascii="Times New Roman" w:hAnsi="Times New Roman" w:cs="Times New Roman"/>
          <w:color w:val="auto"/>
        </w:rPr>
        <w:t xml:space="preserve">, свидетельствует о гармонизации законодательства в целом и рекламного законодательства в частности. </w:t>
      </w:r>
    </w:p>
    <w:p w:rsidR="00755F43" w:rsidRPr="00130527" w:rsidRDefault="00FC442D" w:rsidP="00111A49">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Важным катализирующим фактором на пути к </w:t>
      </w:r>
      <w:proofErr w:type="spellStart"/>
      <w:r w:rsidRPr="00130527">
        <w:rPr>
          <w:rStyle w:val="A6"/>
          <w:rFonts w:ascii="Times New Roman" w:hAnsi="Times New Roman" w:cs="Times New Roman"/>
          <w:color w:val="auto"/>
        </w:rPr>
        <w:t>институциализации</w:t>
      </w:r>
      <w:proofErr w:type="spellEnd"/>
      <w:r w:rsidRPr="00130527">
        <w:rPr>
          <w:rStyle w:val="A6"/>
          <w:rFonts w:ascii="Times New Roman" w:hAnsi="Times New Roman" w:cs="Times New Roman"/>
          <w:color w:val="auto"/>
        </w:rPr>
        <w:t xml:space="preserve"> и развитию института саморегулирования в сфере наружной рекламы следует признать изменение направленности контроля государства в сторону защиты интересов членов саморегулируемой организации. Ярким примером тому может служить первый Федеральный за</w:t>
      </w:r>
      <w:r w:rsidR="0094545B" w:rsidRPr="00130527">
        <w:rPr>
          <w:rStyle w:val="A6"/>
          <w:rFonts w:ascii="Times New Roman" w:hAnsi="Times New Roman" w:cs="Times New Roman"/>
          <w:color w:val="auto"/>
        </w:rPr>
        <w:t xml:space="preserve">кон </w:t>
      </w:r>
      <w:r w:rsidR="00352AC4" w:rsidRPr="00130527">
        <w:rPr>
          <w:rStyle w:val="A6"/>
          <w:rFonts w:ascii="Times New Roman" w:hAnsi="Times New Roman" w:cs="Times New Roman"/>
          <w:color w:val="auto"/>
        </w:rPr>
        <w:t xml:space="preserve">от 18.07.1995 </w:t>
      </w:r>
      <w:r w:rsidR="00CD4CD2" w:rsidRPr="00130527">
        <w:rPr>
          <w:rStyle w:val="A6"/>
          <w:rFonts w:ascii="Times New Roman" w:hAnsi="Times New Roman" w:cs="Times New Roman"/>
          <w:color w:val="auto"/>
        </w:rPr>
        <w:t xml:space="preserve">108-ФЗ </w:t>
      </w:r>
      <w:r w:rsidR="00CD4CD2" w:rsidRPr="00130527">
        <w:rPr>
          <w:rStyle w:val="A6"/>
          <w:rFonts w:ascii="Times New Roman" w:hAnsi="Times New Roman" w:cs="Times New Roman"/>
          <w:color w:val="auto"/>
        </w:rPr>
        <w:br/>
        <w:t xml:space="preserve">«О рекламе». </w:t>
      </w:r>
      <w:r w:rsidRPr="00130527">
        <w:rPr>
          <w:rStyle w:val="A6"/>
          <w:rFonts w:ascii="Times New Roman" w:hAnsi="Times New Roman" w:cs="Times New Roman"/>
          <w:color w:val="auto"/>
        </w:rPr>
        <w:t xml:space="preserve">Положения о саморегулировании можно было найти в главе под названием «Государственный контроль и саморегулирование в области рекламы. После вступления в силу в 2006 г. </w:t>
      </w:r>
      <w:r w:rsidR="005D3ADE" w:rsidRPr="00130527">
        <w:rPr>
          <w:rStyle w:val="A6"/>
          <w:rFonts w:ascii="Times New Roman" w:hAnsi="Times New Roman" w:cs="Times New Roman"/>
          <w:color w:val="auto"/>
        </w:rPr>
        <w:t>ФЗ</w:t>
      </w:r>
      <w:r w:rsidR="006F06AA" w:rsidRPr="00130527">
        <w:rPr>
          <w:rStyle w:val="A6"/>
          <w:rFonts w:ascii="Times New Roman" w:hAnsi="Times New Roman" w:cs="Times New Roman"/>
          <w:color w:val="auto"/>
        </w:rPr>
        <w:t xml:space="preserve"> «О рекламе»,</w:t>
      </w:r>
      <w:r w:rsidR="005D3ADE" w:rsidRPr="00130527">
        <w:rPr>
          <w:rStyle w:val="A6"/>
          <w:rFonts w:ascii="Times New Roman" w:hAnsi="Times New Roman" w:cs="Times New Roman"/>
          <w:color w:val="auto"/>
        </w:rPr>
        <w:br/>
      </w:r>
      <w:r w:rsidRPr="00130527">
        <w:rPr>
          <w:rStyle w:val="A6"/>
          <w:rFonts w:ascii="Times New Roman" w:hAnsi="Times New Roman" w:cs="Times New Roman"/>
          <w:color w:val="auto"/>
        </w:rPr>
        <w:lastRenderedPageBreak/>
        <w:t>нормы о саморегулировании обосо</w:t>
      </w:r>
      <w:r w:rsidR="005D3ADE" w:rsidRPr="00130527">
        <w:rPr>
          <w:rStyle w:val="A6"/>
          <w:rFonts w:ascii="Times New Roman" w:hAnsi="Times New Roman" w:cs="Times New Roman"/>
          <w:color w:val="auto"/>
        </w:rPr>
        <w:t xml:space="preserve">бились в самостоятельную главу </w:t>
      </w:r>
      <w:r w:rsidRPr="00130527">
        <w:rPr>
          <w:rStyle w:val="A6"/>
          <w:rFonts w:ascii="Times New Roman" w:hAnsi="Times New Roman" w:cs="Times New Roman"/>
          <w:color w:val="auto"/>
        </w:rPr>
        <w:t>«Саморегулирование в сфере рекламы», состоящую из двух статей.</w:t>
      </w:r>
      <w:r w:rsidR="00111A49" w:rsidRPr="00130527">
        <w:rPr>
          <w:rStyle w:val="A6"/>
          <w:rFonts w:ascii="Times New Roman" w:eastAsia="Times New Roman" w:hAnsi="Times New Roman" w:cs="Times New Roman"/>
          <w:color w:val="auto"/>
        </w:rPr>
        <w:t xml:space="preserve"> </w:t>
      </w:r>
      <w:r w:rsidRPr="00130527">
        <w:rPr>
          <w:rStyle w:val="A6"/>
          <w:rFonts w:ascii="Times New Roman" w:hAnsi="Times New Roman" w:cs="Times New Roman"/>
          <w:color w:val="auto"/>
        </w:rPr>
        <w:t xml:space="preserve">Статья 32 ФЗ </w:t>
      </w:r>
      <w:r w:rsidR="00111A49" w:rsidRPr="00130527">
        <w:rPr>
          <w:rStyle w:val="A6"/>
          <w:rFonts w:ascii="Times New Roman" w:hAnsi="Times New Roman" w:cs="Times New Roman"/>
          <w:color w:val="auto"/>
        </w:rPr>
        <w:t>«О рекламе»</w:t>
      </w:r>
      <w:r w:rsidRPr="00130527">
        <w:rPr>
          <w:rStyle w:val="A6"/>
          <w:rFonts w:ascii="Times New Roman" w:hAnsi="Times New Roman" w:cs="Times New Roman"/>
          <w:color w:val="auto"/>
        </w:rPr>
        <w:t xml:space="preserve"> существенно расширяет перечень прав, предоставляемых организациям, что не может не свидетельствовать о повышении социального и общественного влияния саморегулирования в области наружной рекламы.</w:t>
      </w:r>
    </w:p>
    <w:p w:rsidR="00755F43" w:rsidRPr="00130527" w:rsidRDefault="00FC442D" w:rsidP="00A22AD5">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Как сопоставляются государственное регу</w:t>
      </w:r>
      <w:r w:rsidR="00111A49" w:rsidRPr="00130527">
        <w:rPr>
          <w:rStyle w:val="A6"/>
          <w:rFonts w:ascii="Times New Roman" w:hAnsi="Times New Roman" w:cs="Times New Roman"/>
          <w:color w:val="auto"/>
        </w:rPr>
        <w:t>лирование и саморегулирование в</w:t>
      </w:r>
      <w:r w:rsidRPr="00130527">
        <w:rPr>
          <w:rStyle w:val="A6"/>
          <w:rFonts w:ascii="Times New Roman" w:hAnsi="Times New Roman" w:cs="Times New Roman"/>
          <w:color w:val="auto"/>
        </w:rPr>
        <w:t xml:space="preserve"> области наружной рекламы на современном этапе развития рекламных отношений?</w:t>
      </w:r>
      <w:r w:rsidR="00A22AD5" w:rsidRPr="00130527">
        <w:rPr>
          <w:rStyle w:val="A6"/>
          <w:rFonts w:ascii="Times New Roman" w:eastAsia="Times New Roman" w:hAnsi="Times New Roman" w:cs="Times New Roman"/>
          <w:color w:val="auto"/>
        </w:rPr>
        <w:t xml:space="preserve"> </w:t>
      </w:r>
      <w:r w:rsidRPr="00130527">
        <w:rPr>
          <w:rStyle w:val="A6"/>
          <w:rFonts w:ascii="Times New Roman" w:hAnsi="Times New Roman" w:cs="Times New Roman"/>
          <w:color w:val="auto"/>
        </w:rPr>
        <w:t xml:space="preserve">Многолетний опыт всеобъемлющего </w:t>
      </w:r>
      <w:r w:rsidR="00EA049B" w:rsidRPr="00130527">
        <w:rPr>
          <w:rStyle w:val="A6"/>
          <w:rFonts w:ascii="Times New Roman" w:hAnsi="Times New Roman" w:cs="Times New Roman"/>
          <w:color w:val="auto"/>
        </w:rPr>
        <w:t xml:space="preserve">государственного регулирования </w:t>
      </w:r>
      <w:r w:rsidRPr="00130527">
        <w:rPr>
          <w:rStyle w:val="A6"/>
          <w:rFonts w:ascii="Times New Roman" w:hAnsi="Times New Roman" w:cs="Times New Roman"/>
          <w:color w:val="auto"/>
        </w:rPr>
        <w:t>сфер жизнедеятельности общества в нашей стране нельзя назвать успешным. В то время как в европейских странах вопросы регулирования рекламного рынка передавались на локальный уровень - организациям, более приближенным к действительности, в России о существовании, а тем более об обособлении института саморегулирования не могло быть и речи.</w:t>
      </w:r>
    </w:p>
    <w:p w:rsidR="00755F43" w:rsidRPr="00130527" w:rsidRDefault="00FC442D" w:rsidP="00EA049B">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В научной литературе существует ряд позиций о соотношении разных уровней регулирования. </w:t>
      </w:r>
      <w:r w:rsidR="00EA049B" w:rsidRPr="00130527">
        <w:rPr>
          <w:rStyle w:val="A6"/>
          <w:rFonts w:ascii="Times New Roman" w:hAnsi="Times New Roman" w:cs="Times New Roman"/>
          <w:color w:val="auto"/>
        </w:rPr>
        <w:t xml:space="preserve">Ю.А. Тихомиров </w:t>
      </w:r>
      <w:r w:rsidRPr="00130527">
        <w:rPr>
          <w:rStyle w:val="A6"/>
          <w:rFonts w:ascii="Times New Roman" w:eastAsia="Times New Roman" w:hAnsi="Times New Roman" w:cs="Times New Roman"/>
          <w:color w:val="auto"/>
          <w:vertAlign w:val="superscript"/>
        </w:rPr>
        <w:footnoteReference w:id="86"/>
      </w:r>
      <w:r w:rsidRPr="00130527">
        <w:rPr>
          <w:rStyle w:val="A6"/>
          <w:rFonts w:ascii="Times New Roman" w:hAnsi="Times New Roman" w:cs="Times New Roman"/>
          <w:color w:val="auto"/>
        </w:rPr>
        <w:t>. утверждает, что в чистом виде саморегулирование существовать не может. В любом случае это будет кооперация предпринимательства и государства. Такое мнение обоснованно, так как разрешительное саморегулирование под присмотром власти и добровольное саморегулирование на инициативных началах – разные вещи.</w:t>
      </w:r>
      <w:r w:rsidR="00EA049B" w:rsidRPr="00130527">
        <w:rPr>
          <w:rStyle w:val="A6"/>
          <w:rFonts w:ascii="Times New Roman" w:eastAsia="Times New Roman" w:hAnsi="Times New Roman" w:cs="Times New Roman"/>
          <w:color w:val="auto"/>
        </w:rPr>
        <w:t xml:space="preserve"> </w:t>
      </w:r>
      <w:r w:rsidR="00EA049B" w:rsidRPr="00130527">
        <w:rPr>
          <w:rStyle w:val="A6"/>
          <w:rFonts w:ascii="Times New Roman" w:hAnsi="Times New Roman" w:cs="Times New Roman"/>
          <w:color w:val="auto"/>
        </w:rPr>
        <w:t>Однако</w:t>
      </w:r>
      <w:r w:rsidRPr="00130527">
        <w:rPr>
          <w:rStyle w:val="A6"/>
          <w:rFonts w:ascii="Times New Roman" w:hAnsi="Times New Roman" w:cs="Times New Roman"/>
          <w:color w:val="auto"/>
        </w:rPr>
        <w:t xml:space="preserve"> очень важно понимать, что саморегулирование должно развиваться под эгидой государства, а не в противовес.</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Интересной представляется позиция В.В. Похмелкина</w:t>
      </w:r>
      <w:r w:rsidRPr="00130527">
        <w:rPr>
          <w:rStyle w:val="A6"/>
          <w:rFonts w:ascii="Times New Roman" w:eastAsia="Times New Roman" w:hAnsi="Times New Roman" w:cs="Times New Roman"/>
          <w:color w:val="auto"/>
          <w:vertAlign w:val="superscript"/>
        </w:rPr>
        <w:footnoteReference w:id="87"/>
      </w:r>
      <w:r w:rsidRPr="00130527">
        <w:rPr>
          <w:rStyle w:val="A6"/>
          <w:rFonts w:ascii="Times New Roman" w:hAnsi="Times New Roman" w:cs="Times New Roman"/>
          <w:color w:val="auto"/>
        </w:rPr>
        <w:t xml:space="preserve">, согласно которой должен действовать принцип «разрешено все, что не запрещено законом». С одной стороны, если законом запрещено слишком много - то дискреция саморегулируемых организаций слишком мала, излишняя </w:t>
      </w:r>
      <w:r w:rsidRPr="00130527">
        <w:rPr>
          <w:rStyle w:val="A6"/>
          <w:rFonts w:ascii="Times New Roman" w:hAnsi="Times New Roman" w:cs="Times New Roman"/>
          <w:color w:val="auto"/>
        </w:rPr>
        <w:lastRenderedPageBreak/>
        <w:t>императив</w:t>
      </w:r>
      <w:r w:rsidR="00EA049B" w:rsidRPr="00130527">
        <w:rPr>
          <w:rStyle w:val="A6"/>
          <w:rFonts w:ascii="Times New Roman" w:hAnsi="Times New Roman" w:cs="Times New Roman"/>
          <w:color w:val="auto"/>
        </w:rPr>
        <w:t xml:space="preserve">ность в сфере наружной рекламы </w:t>
      </w:r>
      <w:r w:rsidRPr="00130527">
        <w:rPr>
          <w:rStyle w:val="A6"/>
          <w:rFonts w:ascii="Times New Roman" w:hAnsi="Times New Roman" w:cs="Times New Roman"/>
          <w:color w:val="auto"/>
        </w:rPr>
        <w:t xml:space="preserve">не может служить эффективным рычагом воздействия. </w:t>
      </w:r>
      <w:r w:rsidR="00EA049B" w:rsidRPr="00130527">
        <w:rPr>
          <w:rStyle w:val="A6"/>
          <w:rFonts w:ascii="Times New Roman" w:hAnsi="Times New Roman" w:cs="Times New Roman"/>
          <w:color w:val="auto"/>
        </w:rPr>
        <w:t xml:space="preserve">С </w:t>
      </w:r>
      <w:r w:rsidRPr="00130527">
        <w:rPr>
          <w:rStyle w:val="A6"/>
          <w:rFonts w:ascii="Times New Roman" w:hAnsi="Times New Roman" w:cs="Times New Roman"/>
          <w:color w:val="auto"/>
        </w:rPr>
        <w:t>дру</w:t>
      </w:r>
      <w:r w:rsidR="00EA049B" w:rsidRPr="00130527">
        <w:rPr>
          <w:rStyle w:val="A6"/>
          <w:rFonts w:ascii="Times New Roman" w:hAnsi="Times New Roman" w:cs="Times New Roman"/>
          <w:color w:val="auto"/>
        </w:rPr>
        <w:t>гой стороны, с появлением больше</w:t>
      </w:r>
      <w:r w:rsidRPr="00130527">
        <w:rPr>
          <w:rStyle w:val="A6"/>
          <w:rFonts w:ascii="Times New Roman" w:hAnsi="Times New Roman" w:cs="Times New Roman"/>
          <w:color w:val="auto"/>
        </w:rPr>
        <w:t xml:space="preserve">й свободы может загореться «зеленый свет» для недобросовестных </w:t>
      </w:r>
      <w:r w:rsidR="00EA049B" w:rsidRPr="00130527">
        <w:rPr>
          <w:rStyle w:val="A6"/>
          <w:rFonts w:ascii="Times New Roman" w:hAnsi="Times New Roman" w:cs="Times New Roman"/>
          <w:color w:val="auto"/>
        </w:rPr>
        <w:t>организаций.</w:t>
      </w:r>
      <w:r w:rsidRPr="00130527">
        <w:rPr>
          <w:rStyle w:val="A6"/>
          <w:rFonts w:ascii="Times New Roman" w:hAnsi="Times New Roman" w:cs="Times New Roman"/>
          <w:color w:val="auto"/>
        </w:rPr>
        <w:t xml:space="preserve"> Самое главное - найти баланс, что, как показывает практика, довольно сложно. </w:t>
      </w:r>
    </w:p>
    <w:p w:rsidR="00755F43" w:rsidRPr="00130527" w:rsidRDefault="00EA049B"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Н</w:t>
      </w:r>
      <w:r w:rsidR="00FC442D" w:rsidRPr="00130527">
        <w:rPr>
          <w:rStyle w:val="A6"/>
          <w:rFonts w:ascii="Times New Roman" w:hAnsi="Times New Roman" w:cs="Times New Roman"/>
          <w:color w:val="auto"/>
        </w:rPr>
        <w:t xml:space="preserve">а сегодняшний момент существует потребность в модернизации механизма саморегулирования в области наружной рекламы. Причиной тому является </w:t>
      </w:r>
      <w:proofErr w:type="spellStart"/>
      <w:r w:rsidR="00FC442D" w:rsidRPr="00130527">
        <w:rPr>
          <w:rStyle w:val="A6"/>
          <w:rFonts w:ascii="Times New Roman" w:hAnsi="Times New Roman" w:cs="Times New Roman"/>
          <w:color w:val="auto"/>
        </w:rPr>
        <w:t>пробельность</w:t>
      </w:r>
      <w:proofErr w:type="spellEnd"/>
      <w:r w:rsidR="00FC442D" w:rsidRPr="00130527">
        <w:rPr>
          <w:rStyle w:val="A6"/>
          <w:rFonts w:ascii="Times New Roman" w:hAnsi="Times New Roman" w:cs="Times New Roman"/>
          <w:color w:val="auto"/>
        </w:rPr>
        <w:t xml:space="preserve"> правового регулирования множества вопросов (например, характеристика содержания наружной рекламы с точки зрения этичности), частый характер злоупотреблений правами со стороны субъектов (недобросовестная конкуренция, недостоверная рекламная информация), опережающее регулирование (в ситуациях, когда нормативные правовые акты создаются на местном уровне в отсутствие компетенции, затянутость процедуры принятия изменений и поправок в действующее законодательство) и многие другие проблемы. </w:t>
      </w:r>
    </w:p>
    <w:p w:rsidR="00755F43" w:rsidRPr="00130527" w:rsidRDefault="008B0560" w:rsidP="00EA049B">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 xml:space="preserve">Какие </w:t>
      </w:r>
      <w:r w:rsidR="00FC442D" w:rsidRPr="00130527">
        <w:rPr>
          <w:rStyle w:val="A6"/>
          <w:rFonts w:ascii="Times New Roman" w:hAnsi="Times New Roman" w:cs="Times New Roman"/>
          <w:color w:val="auto"/>
        </w:rPr>
        <w:t>варианты решения указанных проблем можно предложить? Переходя от общего к частному, во-первых, требуется усовершенствование законодательства о саморегулируемых организациях, далее - более детально проработать положения, содержащиеся в ФЗ «О рекламе». В частности, включить положения о порядке регистрации, вступления в СРО, выхода; помимо прав, содержащихся в ст</w:t>
      </w:r>
      <w:r w:rsidR="00EA049B" w:rsidRPr="00130527">
        <w:rPr>
          <w:rStyle w:val="A6"/>
          <w:rFonts w:ascii="Times New Roman" w:hAnsi="Times New Roman" w:cs="Times New Roman"/>
          <w:color w:val="auto"/>
        </w:rPr>
        <w:t>.</w:t>
      </w:r>
      <w:r w:rsidR="00FC442D" w:rsidRPr="00130527">
        <w:rPr>
          <w:rStyle w:val="A6"/>
          <w:rFonts w:ascii="Times New Roman" w:hAnsi="Times New Roman" w:cs="Times New Roman"/>
          <w:color w:val="auto"/>
        </w:rPr>
        <w:t>32 ФЗ «О рекламе», необходимо обозначить обязанности.</w:t>
      </w:r>
      <w:r w:rsidR="00EA049B" w:rsidRPr="00130527">
        <w:rPr>
          <w:rStyle w:val="A6"/>
          <w:rFonts w:ascii="Times New Roman" w:eastAsia="Times New Roman" w:hAnsi="Times New Roman" w:cs="Times New Roman"/>
          <w:color w:val="auto"/>
        </w:rPr>
        <w:t xml:space="preserve"> </w:t>
      </w:r>
      <w:r w:rsidR="00FC442D" w:rsidRPr="00130527">
        <w:rPr>
          <w:rStyle w:val="A6"/>
          <w:rFonts w:ascii="Times New Roman" w:hAnsi="Times New Roman" w:cs="Times New Roman"/>
          <w:color w:val="auto"/>
        </w:rPr>
        <w:t xml:space="preserve">Во-вторых, необходимо создание и стимулирование специализированных организаций, таких как Рекламный Совет России, их представительств на различных уровнях, с целью: укрепления системы общественного регулирования деятельности в сфере наружной рекламы, улучшения взаимодействия субъектов рекламных правоотношений, оказания им квалифицированной помощи и содействия, сотрудничества с зарубежными саморегулируемыми организациями для дальнейшего обмена опытом. В результате это должно привести к созданию целостной системы саморегулирования в области рекламы, в том числе наружной. </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lastRenderedPageBreak/>
        <w:t>Саморегулируемые организации самостоятельно</w:t>
      </w:r>
      <w:r w:rsidR="00EA049B" w:rsidRPr="00130527">
        <w:rPr>
          <w:rStyle w:val="A6"/>
          <w:rFonts w:ascii="Times New Roman" w:hAnsi="Times New Roman" w:cs="Times New Roman"/>
          <w:color w:val="auto"/>
        </w:rPr>
        <w:t xml:space="preserve"> разрабатывают и устанавливают </w:t>
      </w:r>
      <w:r w:rsidRPr="00130527">
        <w:rPr>
          <w:rStyle w:val="A6"/>
          <w:rFonts w:ascii="Times New Roman" w:hAnsi="Times New Roman" w:cs="Times New Roman"/>
          <w:color w:val="auto"/>
        </w:rPr>
        <w:t>правила, которые впоследствии становятся обязательными для всех их членов. Подобное регулирование требует высокой юридической точности и нужной квалификации специалистов. Для избегания ущемления прав участников СРО незаконными механизмами саморегулирования необходимо следить за законностью, целесообразностью, рациональностью нормотворчества.</w:t>
      </w:r>
    </w:p>
    <w:p w:rsidR="00755F43" w:rsidRPr="00130527" w:rsidRDefault="008B0560"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О</w:t>
      </w:r>
      <w:r w:rsidR="00FC442D" w:rsidRPr="00130527">
        <w:rPr>
          <w:rStyle w:val="A6"/>
          <w:rFonts w:ascii="Times New Roman" w:hAnsi="Times New Roman" w:cs="Times New Roman"/>
          <w:color w:val="auto"/>
        </w:rPr>
        <w:t>собую ценность представляет опыт зарубежных стран в сфере регулирования наружной рекламы. Однако в силу определенных особенностей (исторических, политических, культурных и иных), он не мог быть воспринят в достаточном объеме. Не смотря на довольно холодные и порой напряженные отношения России со многими странами, информационную войну, направленную против нашего государства, наличествует острая необходимость в унификации законодательства и объединении усилий в сфере правового регулирования института наружной рекламы. Так, в 2003 году между странами-участницами СНГ (Азербайджан, Белоруссия, Таджикистан, Россия и другие) было заключено «Соглашение сотрудничестве в сфере регулирования рекламной деятельности». В качестве предмета данного соглашения выделяется «регулирование отношений, возникающих в процессе производства, размещения и распространения рекламы на рынках государств-участников СНГ, включая рынки банковских, страховых и иных услуг, связанных с пользованием денежными средствами физических и юридических лиц, а также рынки ценных бумаг»</w:t>
      </w:r>
      <w:r w:rsidR="00FC442D" w:rsidRPr="00130527">
        <w:rPr>
          <w:rStyle w:val="A6"/>
          <w:rFonts w:ascii="Times New Roman" w:eastAsia="Times New Roman" w:hAnsi="Times New Roman" w:cs="Times New Roman"/>
          <w:color w:val="auto"/>
          <w:vertAlign w:val="superscript"/>
        </w:rPr>
        <w:footnoteReference w:id="88"/>
      </w:r>
      <w:r w:rsidR="00FC442D" w:rsidRPr="00130527">
        <w:rPr>
          <w:rStyle w:val="A6"/>
          <w:rFonts w:ascii="Times New Roman" w:hAnsi="Times New Roman" w:cs="Times New Roman"/>
          <w:color w:val="auto"/>
        </w:rPr>
        <w:t>. Понятие наружной рекламы не фигурирует в акте, тем не менее, ст</w:t>
      </w:r>
      <w:r w:rsidR="009F471C" w:rsidRPr="00130527">
        <w:rPr>
          <w:rStyle w:val="A6"/>
          <w:rFonts w:ascii="Times New Roman" w:hAnsi="Times New Roman" w:cs="Times New Roman"/>
          <w:color w:val="auto"/>
        </w:rPr>
        <w:t>.</w:t>
      </w:r>
      <w:r w:rsidR="00FC442D" w:rsidRPr="00130527">
        <w:rPr>
          <w:rStyle w:val="A6"/>
          <w:rFonts w:ascii="Times New Roman" w:hAnsi="Times New Roman" w:cs="Times New Roman"/>
          <w:color w:val="auto"/>
        </w:rPr>
        <w:t>5 закреплено, что Соглашение распространяется на все виды и формы рекламы.</w:t>
      </w:r>
    </w:p>
    <w:p w:rsidR="00755F43" w:rsidRPr="00130527" w:rsidRDefault="00FC442D"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Немаловажную роль имеет информационная обеспеченность деятельности СРО. В связи с чем</w:t>
      </w:r>
      <w:r w:rsidR="009F471C" w:rsidRPr="00130527">
        <w:rPr>
          <w:rStyle w:val="A6"/>
          <w:rFonts w:ascii="Times New Roman" w:hAnsi="Times New Roman" w:cs="Times New Roman"/>
          <w:color w:val="auto"/>
        </w:rPr>
        <w:t>,</w:t>
      </w:r>
      <w:r w:rsidRPr="00130527">
        <w:rPr>
          <w:rStyle w:val="A6"/>
          <w:rFonts w:ascii="Times New Roman" w:hAnsi="Times New Roman" w:cs="Times New Roman"/>
          <w:color w:val="auto"/>
        </w:rPr>
        <w:t xml:space="preserve"> необходимо укрепление координации </w:t>
      </w:r>
      <w:r w:rsidRPr="00130527">
        <w:rPr>
          <w:rStyle w:val="A6"/>
          <w:rFonts w:ascii="Times New Roman" w:hAnsi="Times New Roman" w:cs="Times New Roman"/>
          <w:color w:val="auto"/>
        </w:rPr>
        <w:lastRenderedPageBreak/>
        <w:t>деятельности членов СРО, формирование информационных систем</w:t>
      </w:r>
      <w:r w:rsidR="009F471C" w:rsidRPr="00130527">
        <w:rPr>
          <w:rStyle w:val="A6"/>
          <w:rFonts w:ascii="Times New Roman" w:hAnsi="Times New Roman" w:cs="Times New Roman"/>
          <w:color w:val="auto"/>
        </w:rPr>
        <w:t xml:space="preserve"> и создание специализированных </w:t>
      </w:r>
      <w:r w:rsidRPr="00130527">
        <w:rPr>
          <w:rStyle w:val="A6"/>
          <w:rFonts w:ascii="Times New Roman" w:hAnsi="Times New Roman" w:cs="Times New Roman"/>
          <w:color w:val="auto"/>
        </w:rPr>
        <w:t>порталов, проведение семинаров, круглых столов, форумов для обсуждения и разрешения коллизий.</w:t>
      </w:r>
    </w:p>
    <w:p w:rsidR="00755F43" w:rsidRPr="00130527" w:rsidRDefault="009F471C" w:rsidP="00FC442D">
      <w:pPr>
        <w:pStyle w:val="ConsPlusNormal"/>
        <w:spacing w:line="360" w:lineRule="auto"/>
        <w:ind w:firstLine="540"/>
        <w:jc w:val="both"/>
        <w:rPr>
          <w:rStyle w:val="A6"/>
          <w:rFonts w:ascii="Times New Roman" w:eastAsia="Times New Roman" w:hAnsi="Times New Roman" w:cs="Times New Roman"/>
          <w:color w:val="auto"/>
        </w:rPr>
      </w:pPr>
      <w:r w:rsidRPr="00130527">
        <w:rPr>
          <w:rStyle w:val="A6"/>
          <w:rFonts w:ascii="Times New Roman" w:hAnsi="Times New Roman" w:cs="Times New Roman"/>
          <w:color w:val="auto"/>
        </w:rPr>
        <w:t>Итак,</w:t>
      </w:r>
      <w:r w:rsidR="00FC442D" w:rsidRPr="00130527">
        <w:rPr>
          <w:rStyle w:val="A6"/>
          <w:rFonts w:ascii="Times New Roman" w:hAnsi="Times New Roman" w:cs="Times New Roman"/>
          <w:color w:val="auto"/>
        </w:rPr>
        <w:t xml:space="preserve"> модернизация такого важнейшего элемента гражданского общества, как саморегулирование, поможет улучшить качество законодательства в сфере рекламы (</w:t>
      </w:r>
      <w:r w:rsidRPr="00130527">
        <w:rPr>
          <w:rStyle w:val="A6"/>
          <w:rFonts w:ascii="Times New Roman" w:hAnsi="Times New Roman" w:cs="Times New Roman"/>
          <w:color w:val="auto"/>
        </w:rPr>
        <w:t>в том числе наружной</w:t>
      </w:r>
      <w:r w:rsidR="00FC442D" w:rsidRPr="00130527">
        <w:rPr>
          <w:rStyle w:val="A6"/>
          <w:rFonts w:ascii="Times New Roman" w:hAnsi="Times New Roman" w:cs="Times New Roman"/>
          <w:color w:val="auto"/>
        </w:rPr>
        <w:t>), поможет в дальнейшем уйти от не всегда результативного государственного регулирования, способствовать гармонизации общественных отношений, улучшению показателей экономики.</w:t>
      </w: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755F43" w:rsidRPr="00130527" w:rsidRDefault="00755F43" w:rsidP="00FC442D">
      <w:pPr>
        <w:pStyle w:val="B0"/>
        <w:spacing w:line="360" w:lineRule="auto"/>
        <w:jc w:val="both"/>
        <w:rPr>
          <w:rStyle w:val="A6"/>
          <w:rFonts w:ascii="Times New Roman" w:eastAsia="Times New Roman" w:hAnsi="Times New Roman" w:cs="Times New Roman"/>
          <w:color w:val="auto"/>
          <w:sz w:val="28"/>
          <w:szCs w:val="28"/>
        </w:rPr>
      </w:pPr>
    </w:p>
    <w:p w:rsidR="006F06AA" w:rsidRPr="00130527" w:rsidRDefault="006F06AA" w:rsidP="00FC442D">
      <w:pPr>
        <w:pStyle w:val="B0"/>
        <w:spacing w:line="360" w:lineRule="auto"/>
        <w:jc w:val="both"/>
        <w:rPr>
          <w:rStyle w:val="A6"/>
          <w:rFonts w:ascii="Times New Roman" w:eastAsia="Times New Roman" w:hAnsi="Times New Roman" w:cs="Times New Roman"/>
          <w:color w:val="auto"/>
          <w:sz w:val="28"/>
          <w:szCs w:val="28"/>
        </w:rPr>
      </w:pPr>
    </w:p>
    <w:p w:rsidR="006F06AA" w:rsidRPr="00130527" w:rsidRDefault="006F06AA" w:rsidP="00FC442D">
      <w:pPr>
        <w:pStyle w:val="B0"/>
        <w:spacing w:line="360" w:lineRule="auto"/>
        <w:jc w:val="both"/>
        <w:rPr>
          <w:rStyle w:val="A6"/>
          <w:rFonts w:ascii="Times New Roman" w:eastAsia="Times New Roman" w:hAnsi="Times New Roman" w:cs="Times New Roman"/>
          <w:color w:val="auto"/>
          <w:sz w:val="28"/>
          <w:szCs w:val="28"/>
        </w:rPr>
      </w:pPr>
    </w:p>
    <w:p w:rsidR="006F06AA" w:rsidRPr="00130527" w:rsidRDefault="006F06AA" w:rsidP="00FC442D">
      <w:pPr>
        <w:pStyle w:val="B0"/>
        <w:spacing w:line="360" w:lineRule="auto"/>
        <w:jc w:val="both"/>
        <w:rPr>
          <w:rStyle w:val="A6"/>
          <w:rFonts w:ascii="Times New Roman" w:eastAsia="Times New Roman" w:hAnsi="Times New Roman" w:cs="Times New Roman"/>
          <w:color w:val="auto"/>
          <w:sz w:val="28"/>
          <w:szCs w:val="28"/>
        </w:rPr>
      </w:pPr>
    </w:p>
    <w:p w:rsidR="006F06AA" w:rsidRPr="00130527" w:rsidRDefault="006F06AA" w:rsidP="00FC442D">
      <w:pPr>
        <w:pStyle w:val="B0"/>
        <w:spacing w:line="360" w:lineRule="auto"/>
        <w:jc w:val="both"/>
        <w:rPr>
          <w:rStyle w:val="A6"/>
          <w:rFonts w:ascii="Times New Roman" w:eastAsia="Times New Roman" w:hAnsi="Times New Roman" w:cs="Times New Roman"/>
          <w:color w:val="auto"/>
          <w:sz w:val="28"/>
          <w:szCs w:val="28"/>
        </w:rPr>
      </w:pPr>
    </w:p>
    <w:p w:rsidR="006F06AA" w:rsidRDefault="006F06AA"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DE2967" w:rsidRPr="00130527" w:rsidRDefault="00DE2967" w:rsidP="00FC442D">
      <w:pPr>
        <w:pStyle w:val="B0"/>
        <w:spacing w:line="360" w:lineRule="auto"/>
        <w:jc w:val="both"/>
        <w:rPr>
          <w:rStyle w:val="A6"/>
          <w:rFonts w:ascii="Times New Roman" w:eastAsia="Times New Roman" w:hAnsi="Times New Roman" w:cs="Times New Roman"/>
          <w:color w:val="auto"/>
          <w:sz w:val="28"/>
          <w:szCs w:val="28"/>
        </w:rPr>
      </w:pPr>
    </w:p>
    <w:p w:rsidR="00A22AD5" w:rsidRPr="00130527" w:rsidRDefault="00A22AD5" w:rsidP="00A22AD5">
      <w:pPr>
        <w:pStyle w:val="A5"/>
        <w:spacing w:line="360" w:lineRule="auto"/>
        <w:rPr>
          <w:rStyle w:val="A6"/>
          <w:rFonts w:ascii="Times New Roman" w:eastAsia="Times New Roman" w:hAnsi="Times New Roman" w:cs="Times New Roman"/>
          <w:color w:val="auto"/>
          <w:sz w:val="28"/>
          <w:szCs w:val="28"/>
        </w:rPr>
      </w:pPr>
    </w:p>
    <w:p w:rsidR="00755F43" w:rsidRPr="00111EAA" w:rsidRDefault="00111EAA" w:rsidP="00A22AD5">
      <w:pPr>
        <w:pStyle w:val="A5"/>
        <w:spacing w:line="360" w:lineRule="auto"/>
        <w:jc w:val="center"/>
        <w:rPr>
          <w:rStyle w:val="A6"/>
          <w:rFonts w:ascii="Times New Roman" w:eastAsia="Times New Roman" w:hAnsi="Times New Roman" w:cs="Times New Roman"/>
          <w:b/>
          <w:color w:val="auto"/>
          <w:sz w:val="28"/>
          <w:szCs w:val="28"/>
        </w:rPr>
      </w:pPr>
      <w:r w:rsidRPr="00111EAA">
        <w:rPr>
          <w:rStyle w:val="A6"/>
          <w:rFonts w:ascii="Times New Roman" w:hAnsi="Times New Roman" w:cs="Times New Roman"/>
          <w:b/>
          <w:color w:val="auto"/>
          <w:sz w:val="28"/>
          <w:szCs w:val="28"/>
        </w:rPr>
        <w:lastRenderedPageBreak/>
        <w:t>Заключение</w:t>
      </w:r>
    </w:p>
    <w:p w:rsidR="00A252F6" w:rsidRPr="00130527" w:rsidRDefault="00A252F6" w:rsidP="00A252F6">
      <w:pPr>
        <w:pStyle w:val="AA"/>
        <w:pBdr>
          <w:top w:val="none" w:sz="0" w:space="0" w:color="auto"/>
          <w:left w:val="none" w:sz="0" w:space="0" w:color="auto"/>
          <w:bottom w:val="none" w:sz="0" w:space="0" w:color="auto"/>
          <w:right w:val="none" w:sz="0" w:space="0" w:color="auto"/>
          <w:bar w:val="none" w:sz="0" w:color="auto"/>
        </w:pBdr>
        <w:spacing w:after="0" w:line="360" w:lineRule="auto"/>
        <w:ind w:firstLine="708"/>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Настоящее исследование посвящено изучению правового регулирования наружной рекламы в РФ. По его результатам можно сделать следующие выводы.</w:t>
      </w:r>
    </w:p>
    <w:p w:rsidR="00A252F6" w:rsidRPr="00130527" w:rsidRDefault="00A252F6" w:rsidP="00A252F6">
      <w:pPr>
        <w:pStyle w:val="AA"/>
        <w:pBdr>
          <w:top w:val="none" w:sz="0" w:space="0" w:color="auto"/>
          <w:left w:val="none" w:sz="0" w:space="0" w:color="auto"/>
          <w:bottom w:val="none" w:sz="0" w:space="0" w:color="auto"/>
          <w:right w:val="none" w:sz="0" w:space="0" w:color="auto"/>
          <w:bar w:val="none" w:sz="0" w:color="auto"/>
        </w:pBdr>
        <w:spacing w:after="0" w:line="360" w:lineRule="auto"/>
        <w:ind w:firstLine="708"/>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 xml:space="preserve">1. Отсутствие законодательного определения наружной рекламы, </w:t>
      </w:r>
      <w:r w:rsidRPr="00130527">
        <w:rPr>
          <w:rFonts w:ascii="Times New Roman" w:hAnsi="Times New Roman" w:cs="Times New Roman"/>
          <w:color w:val="auto"/>
          <w:sz w:val="28"/>
          <w:szCs w:val="28"/>
        </w:rPr>
        <w:br/>
        <w:t xml:space="preserve">содержащего характерные признаки данного вида рекламы, отрицательно влияет на отношения, которые возникают в сфере размещения наружной рекламы, что приводит к нарушению рекламного и антимонопольного законодательства, злоупотреблению правами со стороны ряда субъектов, неверному толкованию закона. В связи с этим, необходимо дать следующее определение: наружной рекламой признается общедоступная рекламная информация, стационарно распространяемая с помощью рекламных конструкций, монтируемых и располагаемых на </w:t>
      </w:r>
      <w:r w:rsidRPr="00130527">
        <w:rPr>
          <w:rFonts w:ascii="Times New Roman" w:hAnsi="Times New Roman" w:cs="Times New Roman"/>
          <w:color w:val="auto"/>
          <w:sz w:val="28"/>
          <w:szCs w:val="28"/>
          <w:u w:color="99403D"/>
        </w:rPr>
        <w:t>земельных участках,</w:t>
      </w:r>
      <w:r w:rsidRPr="00130527">
        <w:rPr>
          <w:rFonts w:ascii="Times New Roman" w:hAnsi="Times New Roman" w:cs="Times New Roman"/>
          <w:color w:val="auto"/>
          <w:sz w:val="28"/>
          <w:szCs w:val="28"/>
        </w:rPr>
        <w:t xml:space="preserve"> внешних стенах, крышах и иных конструктивных элементах зданий, сооружений, объектах незавершенного строительства, иных строений нестационарного типа, или вне их.</w:t>
      </w: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cs="Times New Roman"/>
          <w:color w:val="auto"/>
          <w:sz w:val="28"/>
          <w:szCs w:val="28"/>
        </w:rPr>
      </w:pPr>
      <w:r w:rsidRPr="00130527">
        <w:rPr>
          <w:rFonts w:cs="Times New Roman"/>
          <w:color w:val="auto"/>
          <w:sz w:val="28"/>
          <w:szCs w:val="28"/>
        </w:rPr>
        <w:t>2. Признак стационарности имеет принципиальное значение, так как наружную рекламу от иных видов отличает стабильное размещение на</w:t>
      </w:r>
      <w:r w:rsidRPr="00130527">
        <w:rPr>
          <w:rFonts w:cs="Times New Roman"/>
          <w:color w:val="auto"/>
          <w:sz w:val="28"/>
          <w:szCs w:val="28"/>
        </w:rPr>
        <w:br/>
        <w:t xml:space="preserve">местности. Реклама может быть обнародована без помощи специальных </w:t>
      </w:r>
      <w:r w:rsidRPr="00130527">
        <w:rPr>
          <w:rFonts w:cs="Times New Roman"/>
          <w:color w:val="auto"/>
          <w:sz w:val="28"/>
          <w:szCs w:val="28"/>
        </w:rPr>
        <w:br/>
        <w:t xml:space="preserve">конструкций, в связи с чем, данный признак не позволяет относить к </w:t>
      </w:r>
      <w:r w:rsidRPr="00130527">
        <w:rPr>
          <w:rFonts w:cs="Times New Roman"/>
          <w:color w:val="auto"/>
          <w:sz w:val="28"/>
          <w:szCs w:val="28"/>
        </w:rPr>
        <w:br/>
        <w:t xml:space="preserve">наружной рекламе случаи использования транспортных средств </w:t>
      </w:r>
      <w:r w:rsidRPr="00130527">
        <w:rPr>
          <w:rFonts w:cs="Times New Roman"/>
          <w:color w:val="auto"/>
          <w:sz w:val="28"/>
          <w:szCs w:val="28"/>
        </w:rPr>
        <w:br/>
        <w:t xml:space="preserve">исключительно как рекламных носителей – речь идет о «передвижной </w:t>
      </w:r>
      <w:r w:rsidRPr="00130527">
        <w:rPr>
          <w:rFonts w:cs="Times New Roman"/>
          <w:color w:val="auto"/>
          <w:sz w:val="28"/>
          <w:szCs w:val="28"/>
        </w:rPr>
        <w:br/>
        <w:t xml:space="preserve">рекламе», или «передвижных </w:t>
      </w:r>
      <w:proofErr w:type="spellStart"/>
      <w:r w:rsidRPr="00130527">
        <w:rPr>
          <w:rFonts w:cs="Times New Roman"/>
          <w:color w:val="auto"/>
          <w:sz w:val="28"/>
          <w:szCs w:val="28"/>
        </w:rPr>
        <w:t>билбордах</w:t>
      </w:r>
      <w:proofErr w:type="spellEnd"/>
      <w:r w:rsidRPr="00130527">
        <w:rPr>
          <w:rFonts w:cs="Times New Roman"/>
          <w:color w:val="auto"/>
          <w:sz w:val="28"/>
          <w:szCs w:val="28"/>
        </w:rPr>
        <w:t>»</w:t>
      </w:r>
      <w:r w:rsidRPr="00130527">
        <w:rPr>
          <w:rFonts w:cs="Times New Roman"/>
          <w:color w:val="auto"/>
          <w:sz w:val="28"/>
          <w:szCs w:val="28"/>
          <w:vertAlign w:val="superscript"/>
        </w:rPr>
        <w:footnoteReference w:id="89"/>
      </w:r>
      <w:r w:rsidRPr="00130527">
        <w:rPr>
          <w:rFonts w:cs="Times New Roman"/>
          <w:color w:val="auto"/>
          <w:sz w:val="28"/>
          <w:szCs w:val="28"/>
        </w:rPr>
        <w:t xml:space="preserve"> (которые запрещены ч.2. ст. 20 ФЗ «О рекламе»), а также рекламу на фирменной одежде рекламодателей и </w:t>
      </w:r>
      <w:r w:rsidRPr="00130527">
        <w:rPr>
          <w:rFonts w:cs="Times New Roman"/>
          <w:color w:val="auto"/>
          <w:sz w:val="28"/>
          <w:szCs w:val="28"/>
        </w:rPr>
        <w:br/>
      </w:r>
      <w:proofErr w:type="spellStart"/>
      <w:r w:rsidRPr="00130527">
        <w:rPr>
          <w:rFonts w:cs="Times New Roman"/>
          <w:color w:val="auto"/>
          <w:sz w:val="28"/>
          <w:szCs w:val="28"/>
        </w:rPr>
        <w:t>рекламораспространителей</w:t>
      </w:r>
      <w:proofErr w:type="spellEnd"/>
      <w:r w:rsidRPr="00130527">
        <w:rPr>
          <w:rFonts w:cs="Times New Roman"/>
          <w:color w:val="auto"/>
          <w:sz w:val="28"/>
          <w:szCs w:val="28"/>
        </w:rPr>
        <w:t>.</w:t>
      </w: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pacing w:line="360" w:lineRule="auto"/>
        <w:ind w:firstLine="708"/>
        <w:jc w:val="both"/>
        <w:rPr>
          <w:rFonts w:cs="Times New Roman"/>
          <w:color w:val="auto"/>
          <w:sz w:val="28"/>
          <w:szCs w:val="28"/>
        </w:rPr>
      </w:pPr>
      <w:r w:rsidRPr="00130527">
        <w:rPr>
          <w:rFonts w:cs="Times New Roman"/>
          <w:color w:val="auto"/>
          <w:sz w:val="28"/>
          <w:szCs w:val="28"/>
        </w:rPr>
        <w:t xml:space="preserve">3. Наружная реклама не всегда может быть распространена с помощью рекламных конструкций. Ярким примером тому служит использование </w:t>
      </w:r>
      <w:r w:rsidRPr="00130527">
        <w:rPr>
          <w:rFonts w:cs="Times New Roman"/>
          <w:color w:val="auto"/>
          <w:sz w:val="28"/>
          <w:szCs w:val="28"/>
        </w:rPr>
        <w:br/>
      </w:r>
      <w:r w:rsidRPr="00130527">
        <w:rPr>
          <w:rFonts w:cs="Times New Roman"/>
          <w:color w:val="auto"/>
          <w:sz w:val="28"/>
          <w:szCs w:val="28"/>
        </w:rPr>
        <w:lastRenderedPageBreak/>
        <w:t>проекционных установок</w:t>
      </w:r>
      <w:r w:rsidRPr="00130527">
        <w:rPr>
          <w:rFonts w:cs="Times New Roman"/>
          <w:color w:val="auto"/>
          <w:sz w:val="28"/>
          <w:szCs w:val="28"/>
          <w:vertAlign w:val="superscript"/>
        </w:rPr>
        <w:footnoteReference w:id="90"/>
      </w:r>
      <w:r w:rsidRPr="00130527">
        <w:rPr>
          <w:rFonts w:cs="Times New Roman"/>
          <w:color w:val="auto"/>
          <w:sz w:val="28"/>
          <w:szCs w:val="28"/>
        </w:rPr>
        <w:t xml:space="preserve">. Особенное территориальное размещение, </w:t>
      </w:r>
      <w:r w:rsidRPr="00130527">
        <w:rPr>
          <w:rFonts w:cs="Times New Roman"/>
          <w:color w:val="auto"/>
          <w:sz w:val="28"/>
          <w:szCs w:val="28"/>
          <w:u w:color="99403D"/>
        </w:rPr>
        <w:t>равно как и условия такого размещения,</w:t>
      </w:r>
      <w:r w:rsidRPr="00130527">
        <w:rPr>
          <w:rFonts w:cs="Times New Roman"/>
          <w:color w:val="auto"/>
          <w:sz w:val="28"/>
          <w:szCs w:val="28"/>
        </w:rPr>
        <w:t xml:space="preserve"> должны быть учтены в статье 19 ФЗ</w:t>
      </w:r>
      <w:r w:rsidRPr="00130527">
        <w:rPr>
          <w:rFonts w:cs="Times New Roman"/>
          <w:color w:val="auto"/>
          <w:sz w:val="28"/>
          <w:szCs w:val="28"/>
        </w:rPr>
        <w:br/>
        <w:t xml:space="preserve">«О рекламе» и закреплены как «отдельные случаи распространения </w:t>
      </w:r>
      <w:r w:rsidRPr="00130527">
        <w:rPr>
          <w:rFonts w:cs="Times New Roman"/>
          <w:color w:val="auto"/>
          <w:sz w:val="28"/>
          <w:szCs w:val="28"/>
        </w:rPr>
        <w:br/>
        <w:t xml:space="preserve">наружной рекламы», а также обеспечены с помощью иного метода </w:t>
      </w:r>
      <w:r w:rsidRPr="00130527">
        <w:rPr>
          <w:rFonts w:cs="Times New Roman"/>
          <w:color w:val="auto"/>
          <w:sz w:val="28"/>
          <w:szCs w:val="28"/>
        </w:rPr>
        <w:br/>
        <w:t xml:space="preserve">регулирования (может быть предусмотрен уведомительный порядок). </w:t>
      </w:r>
    </w:p>
    <w:p w:rsidR="00A252F6" w:rsidRPr="00130527" w:rsidRDefault="00A252F6" w:rsidP="00A252F6">
      <w:pPr>
        <w:pStyle w:val="A5"/>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 xml:space="preserve">4. В качестве одного из основных гражданско-правовых договоров, опосредующих деятельность по производству наружной рекламы, прямо </w:t>
      </w:r>
      <w:r w:rsidRPr="00130527">
        <w:rPr>
          <w:rFonts w:ascii="Times New Roman" w:hAnsi="Times New Roman" w:cs="Times New Roman"/>
          <w:color w:val="auto"/>
          <w:sz w:val="28"/>
          <w:szCs w:val="28"/>
        </w:rPr>
        <w:br/>
        <w:t xml:space="preserve">закрепленных ст. 19 ФЗ «О рекламе», следует назвать договор на установку и эксплуатацию рекламной конструкции. Данный договор по своей природе следует признать смешанным, с элементами договоров подряда и аренды. В целях обеспечения стабильности гражданского оборота и формирования единообразной судебной практики представляется необходимым закрепление в ФЗ «О рекламе» помимо срока, прямо закрепленного в ч. 5 ст. 19, иных </w:t>
      </w:r>
      <w:r w:rsidRPr="00130527">
        <w:rPr>
          <w:rFonts w:ascii="Times New Roman" w:hAnsi="Times New Roman" w:cs="Times New Roman"/>
          <w:color w:val="auto"/>
          <w:sz w:val="28"/>
          <w:szCs w:val="28"/>
        </w:rPr>
        <w:br/>
        <w:t xml:space="preserve">существенных условий - условие о предмете, а также, ввиду </w:t>
      </w:r>
      <w:proofErr w:type="spellStart"/>
      <w:r w:rsidRPr="00130527">
        <w:rPr>
          <w:rFonts w:ascii="Times New Roman" w:hAnsi="Times New Roman" w:cs="Times New Roman"/>
          <w:color w:val="auto"/>
          <w:sz w:val="28"/>
          <w:szCs w:val="28"/>
        </w:rPr>
        <w:t>возмездности</w:t>
      </w:r>
      <w:proofErr w:type="spellEnd"/>
      <w:r w:rsidRPr="00130527">
        <w:rPr>
          <w:rFonts w:ascii="Times New Roman" w:hAnsi="Times New Roman" w:cs="Times New Roman"/>
          <w:color w:val="auto"/>
          <w:sz w:val="28"/>
          <w:szCs w:val="28"/>
        </w:rPr>
        <w:t xml:space="preserve"> договора, размер платы, либо порядок ее определения. </w:t>
      </w: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8"/>
        <w:jc w:val="both"/>
        <w:rPr>
          <w:rFonts w:cs="Times New Roman"/>
          <w:color w:val="auto"/>
          <w:sz w:val="28"/>
          <w:szCs w:val="28"/>
        </w:rPr>
      </w:pPr>
      <w:r w:rsidRPr="00130527">
        <w:rPr>
          <w:rFonts w:cs="Times New Roman"/>
          <w:color w:val="auto"/>
          <w:sz w:val="28"/>
          <w:szCs w:val="28"/>
        </w:rPr>
        <w:t xml:space="preserve">5. В работе поднимался вопрос о содержательном аспекте наружной рекламы - об оценке ее с точки зрения этичности. Статья 5 ФЗ «О рекламе» содержит общие требования к рекламе, закрепляя в ч. 6 запрет использования бранных слов, непристойных и оскорбительных образов, сравнений и </w:t>
      </w:r>
      <w:r w:rsidRPr="00130527">
        <w:rPr>
          <w:rFonts w:cs="Times New Roman"/>
          <w:color w:val="auto"/>
          <w:sz w:val="28"/>
          <w:szCs w:val="28"/>
        </w:rPr>
        <w:br/>
        <w:t>выражений</w:t>
      </w:r>
      <w:r w:rsidRPr="00130527">
        <w:rPr>
          <w:rFonts w:cs="Times New Roman"/>
          <w:color w:val="auto"/>
          <w:sz w:val="28"/>
          <w:szCs w:val="28"/>
          <w:vertAlign w:val="superscript"/>
        </w:rPr>
        <w:footnoteReference w:id="91"/>
      </w:r>
      <w:r w:rsidRPr="00130527">
        <w:rPr>
          <w:rFonts w:cs="Times New Roman"/>
          <w:color w:val="auto"/>
          <w:sz w:val="28"/>
          <w:szCs w:val="28"/>
        </w:rPr>
        <w:t xml:space="preserve">. Вопрос этичной составляющей носит субъективно-оценочный характер и основывается на индивидуальном восприятии. Таким образом, во избежание различного понимания одной и той же информации на этапе </w:t>
      </w:r>
      <w:r w:rsidRPr="00130527">
        <w:rPr>
          <w:rFonts w:cs="Times New Roman"/>
          <w:color w:val="auto"/>
          <w:sz w:val="28"/>
          <w:szCs w:val="28"/>
        </w:rPr>
        <w:br/>
        <w:t xml:space="preserve">судебного разбирательства, представляется необходимым привлечение к </w:t>
      </w:r>
      <w:r w:rsidRPr="00130527">
        <w:rPr>
          <w:rFonts w:cs="Times New Roman"/>
          <w:color w:val="auto"/>
          <w:sz w:val="28"/>
          <w:szCs w:val="28"/>
        </w:rPr>
        <w:br/>
        <w:t>участию в процессе специалистов и экспертов.</w:t>
      </w:r>
    </w:p>
    <w:p w:rsidR="00A252F6" w:rsidRPr="00130527" w:rsidRDefault="00A252F6" w:rsidP="00A252F6">
      <w:pPr>
        <w:pStyle w:val="ConsPlusNormal"/>
        <w:pBdr>
          <w:top w:val="none" w:sz="0" w:space="0" w:color="auto"/>
          <w:left w:val="none" w:sz="0" w:space="0" w:color="auto"/>
          <w:bottom w:val="none" w:sz="0" w:space="0" w:color="auto"/>
          <w:right w:val="none" w:sz="0" w:space="0" w:color="auto"/>
          <w:bar w:val="none" w:sz="0" w:color="auto"/>
        </w:pBdr>
        <w:spacing w:line="360" w:lineRule="auto"/>
        <w:ind w:firstLine="540"/>
        <w:jc w:val="both"/>
        <w:rPr>
          <w:rFonts w:ascii="Times New Roman" w:hAnsi="Times New Roman" w:cs="Times New Roman"/>
          <w:i/>
          <w:iCs/>
          <w:color w:val="auto"/>
          <w:u w:color="943634"/>
        </w:rPr>
      </w:pPr>
      <w:r w:rsidRPr="00130527">
        <w:rPr>
          <w:rFonts w:ascii="Times New Roman" w:hAnsi="Times New Roman" w:cs="Times New Roman"/>
          <w:color w:val="auto"/>
        </w:rPr>
        <w:t xml:space="preserve">6.  Частью 12 статьи 19 ФЗ «О рекламе» установлено положение, </w:t>
      </w:r>
      <w:r w:rsidRPr="00130527">
        <w:rPr>
          <w:rFonts w:ascii="Times New Roman" w:hAnsi="Times New Roman" w:cs="Times New Roman"/>
          <w:color w:val="auto"/>
        </w:rPr>
        <w:br/>
        <w:t xml:space="preserve">согласно которому органы местного самоуправления вправе требовать </w:t>
      </w:r>
      <w:r w:rsidRPr="00130527">
        <w:rPr>
          <w:rFonts w:ascii="Times New Roman" w:hAnsi="Times New Roman" w:cs="Times New Roman"/>
          <w:color w:val="auto"/>
        </w:rPr>
        <w:br/>
        <w:t xml:space="preserve">определенный перечень документов в процессе оформления разрешения на </w:t>
      </w:r>
      <w:r w:rsidRPr="00130527">
        <w:rPr>
          <w:rFonts w:ascii="Times New Roman" w:hAnsi="Times New Roman" w:cs="Times New Roman"/>
          <w:color w:val="auto"/>
        </w:rPr>
        <w:lastRenderedPageBreak/>
        <w:t xml:space="preserve">установку и эксплуатацию рекламной конструкции (относящиеся к </w:t>
      </w:r>
      <w:r w:rsidRPr="00130527">
        <w:rPr>
          <w:rFonts w:ascii="Times New Roman" w:hAnsi="Times New Roman" w:cs="Times New Roman"/>
          <w:color w:val="auto"/>
        </w:rPr>
        <w:br/>
        <w:t xml:space="preserve">территориальному размещению, внешнему виду и техническим параметрам конструкции). </w:t>
      </w:r>
      <w:r w:rsidRPr="00130527">
        <w:rPr>
          <w:rFonts w:ascii="Times New Roman" w:hAnsi="Times New Roman" w:cs="Times New Roman"/>
          <w:color w:val="auto"/>
          <w:u w:color="99403D"/>
        </w:rPr>
        <w:t xml:space="preserve">Анализ правоприменительной практики показывает, что </w:t>
      </w:r>
      <w:r w:rsidRPr="00130527">
        <w:rPr>
          <w:rFonts w:ascii="Times New Roman" w:hAnsi="Times New Roman" w:cs="Times New Roman"/>
          <w:color w:val="auto"/>
          <w:u w:color="99403D"/>
        </w:rPr>
        <w:br/>
        <w:t xml:space="preserve">действия муниципальных органов, выражающиеся в запросе иных, не </w:t>
      </w:r>
      <w:r w:rsidRPr="00130527">
        <w:rPr>
          <w:rFonts w:ascii="Times New Roman" w:hAnsi="Times New Roman" w:cs="Times New Roman"/>
          <w:color w:val="auto"/>
          <w:u w:color="99403D"/>
        </w:rPr>
        <w:br/>
        <w:t xml:space="preserve">относящихся к указанным в ч. 12 сведений, приводят к созданию </w:t>
      </w:r>
      <w:r w:rsidRPr="00130527">
        <w:rPr>
          <w:rFonts w:ascii="Times New Roman" w:hAnsi="Times New Roman" w:cs="Times New Roman"/>
          <w:color w:val="auto"/>
          <w:u w:color="99403D"/>
        </w:rPr>
        <w:br/>
        <w:t xml:space="preserve">дополнительных административных барьеров и препятствуют ведению </w:t>
      </w:r>
      <w:r w:rsidRPr="00130527">
        <w:rPr>
          <w:rFonts w:ascii="Times New Roman" w:hAnsi="Times New Roman" w:cs="Times New Roman"/>
          <w:color w:val="auto"/>
          <w:u w:color="99403D"/>
        </w:rPr>
        <w:br/>
        <w:t xml:space="preserve">законной предпринимательской деятельности. В связи с этим, перечень </w:t>
      </w:r>
      <w:r w:rsidRPr="00130527">
        <w:rPr>
          <w:rFonts w:ascii="Times New Roman" w:hAnsi="Times New Roman" w:cs="Times New Roman"/>
          <w:color w:val="auto"/>
          <w:u w:color="99403D"/>
        </w:rPr>
        <w:br/>
        <w:t xml:space="preserve">документов и сведений, содержащийся в указанной норме, необходимо </w:t>
      </w:r>
      <w:r w:rsidRPr="00130527">
        <w:rPr>
          <w:rFonts w:ascii="Times New Roman" w:hAnsi="Times New Roman" w:cs="Times New Roman"/>
          <w:color w:val="auto"/>
          <w:u w:color="99403D"/>
        </w:rPr>
        <w:br/>
        <w:t>сделать закрытым.</w:t>
      </w: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hd w:val="clear" w:color="auto" w:fill="FFFFFF"/>
        <w:spacing w:line="360" w:lineRule="auto"/>
        <w:ind w:firstLine="708"/>
        <w:jc w:val="both"/>
        <w:rPr>
          <w:rFonts w:cs="Times New Roman"/>
          <w:color w:val="auto"/>
          <w:sz w:val="28"/>
          <w:szCs w:val="28"/>
        </w:rPr>
      </w:pPr>
      <w:r w:rsidRPr="00130527">
        <w:rPr>
          <w:rFonts w:cs="Times New Roman"/>
          <w:color w:val="auto"/>
          <w:sz w:val="28"/>
          <w:szCs w:val="28"/>
        </w:rPr>
        <w:t xml:space="preserve">7. Деятельность, результатом которой является изготовление наружной рекламы, благодаря своей специфике наделена большим потенциалом для самостоятельного регулирования. Государство предоставляет организациям возможность проявлять инициативу и самостоятельно разрабатывать нормы, наблюдая за ходом их реализации, что свидетельствует о существовании </w:t>
      </w:r>
      <w:r w:rsidRPr="00130527">
        <w:rPr>
          <w:rFonts w:cs="Times New Roman"/>
          <w:color w:val="auto"/>
          <w:sz w:val="28"/>
          <w:szCs w:val="28"/>
        </w:rPr>
        <w:br/>
        <w:t xml:space="preserve">модели союзничества указанных субъектов, а не обособления. Для </w:t>
      </w:r>
      <w:r w:rsidRPr="00130527">
        <w:rPr>
          <w:rFonts w:cs="Times New Roman"/>
          <w:color w:val="auto"/>
          <w:sz w:val="28"/>
          <w:szCs w:val="28"/>
        </w:rPr>
        <w:br/>
        <w:t xml:space="preserve">эффективного развития саморегулирования в сфере наружной рекламы (и рекламы в целом), важна детальная проработка вопросов создания, </w:t>
      </w:r>
      <w:r w:rsidRPr="00130527">
        <w:rPr>
          <w:rFonts w:cs="Times New Roman"/>
          <w:color w:val="auto"/>
          <w:sz w:val="28"/>
          <w:szCs w:val="28"/>
        </w:rPr>
        <w:br/>
        <w:t xml:space="preserve">вступления и функционирования саморегулируемых организаций, </w:t>
      </w:r>
      <w:r w:rsidRPr="00130527">
        <w:rPr>
          <w:rFonts w:cs="Times New Roman"/>
          <w:color w:val="auto"/>
          <w:sz w:val="28"/>
          <w:szCs w:val="28"/>
        </w:rPr>
        <w:br/>
        <w:t xml:space="preserve">партнерский аспект диалога с государственными органами, законодательная инициатива в целях заполнения пробелов регулирования. Очень важно </w:t>
      </w:r>
      <w:r w:rsidRPr="00130527">
        <w:rPr>
          <w:rFonts w:cs="Times New Roman"/>
          <w:color w:val="auto"/>
          <w:sz w:val="28"/>
          <w:szCs w:val="28"/>
        </w:rPr>
        <w:br/>
        <w:t xml:space="preserve">оказывать поддержку саморегулируемым организациям путем создания при них специализированных экспертных советов, которые будут проводить оценку производимой наружной рекламы с точки зрения ее содержания и </w:t>
      </w:r>
      <w:r w:rsidRPr="00130527">
        <w:rPr>
          <w:rFonts w:cs="Times New Roman"/>
          <w:color w:val="auto"/>
          <w:sz w:val="28"/>
          <w:szCs w:val="28"/>
        </w:rPr>
        <w:br/>
        <w:t xml:space="preserve">соответствия законодательству РФ. Кроме того, субъектам, вступающим в саморегулируемые организации, должна быть обеспечена возможность </w:t>
      </w:r>
      <w:r w:rsidRPr="00130527">
        <w:rPr>
          <w:rFonts w:cs="Times New Roman"/>
          <w:color w:val="auto"/>
          <w:sz w:val="28"/>
          <w:szCs w:val="28"/>
        </w:rPr>
        <w:br/>
        <w:t xml:space="preserve">выбора формата членства, возможность непосредственного участия в ее </w:t>
      </w:r>
      <w:r w:rsidRPr="00130527">
        <w:rPr>
          <w:rFonts w:cs="Times New Roman"/>
          <w:color w:val="auto"/>
          <w:sz w:val="28"/>
          <w:szCs w:val="28"/>
        </w:rPr>
        <w:br/>
        <w:t xml:space="preserve">деятельности, в мероприятиях по повышению квалификации своих </w:t>
      </w:r>
      <w:r w:rsidRPr="00130527">
        <w:rPr>
          <w:rFonts w:cs="Times New Roman"/>
          <w:color w:val="auto"/>
          <w:sz w:val="28"/>
          <w:szCs w:val="28"/>
        </w:rPr>
        <w:br/>
        <w:t>сотрудников, защита интересов в государственных и судебных органах.</w:t>
      </w:r>
    </w:p>
    <w:p w:rsidR="00A252F6" w:rsidRPr="00130527" w:rsidRDefault="00A252F6" w:rsidP="00A252F6">
      <w:pPr>
        <w:pStyle w:val="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pacing w:after="0"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lastRenderedPageBreak/>
        <w:tab/>
        <w:t xml:space="preserve">Рекламный рынок сегодня - это один из наиболее динамично </w:t>
      </w:r>
      <w:r w:rsidRPr="00130527">
        <w:rPr>
          <w:rFonts w:ascii="Times New Roman" w:hAnsi="Times New Roman" w:cs="Times New Roman"/>
          <w:color w:val="auto"/>
          <w:sz w:val="28"/>
          <w:szCs w:val="28"/>
        </w:rPr>
        <w:br/>
        <w:t>развивающихся рынков. Являясь неотъемлемой частью информационной обеспеченности общества, правовое регулирование рекламы, а в особенности наружной, нуждается в пристальном внимании и детальной разработке, что приведет к заполнению существующих пробелов, а также к формированию непротиворечивой судебной практики.</w:t>
      </w:r>
    </w:p>
    <w:p w:rsidR="00A252F6" w:rsidRPr="00130527" w:rsidRDefault="00A252F6" w:rsidP="00A252F6">
      <w:pPr>
        <w:pStyle w:val="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9"/>
        </w:tabs>
        <w:spacing w:after="0"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ab/>
      </w: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rFonts w:cs="Times New Roman"/>
          <w:color w:val="auto"/>
          <w:sz w:val="28"/>
          <w:szCs w:val="28"/>
        </w:rPr>
      </w:pPr>
    </w:p>
    <w:p w:rsidR="00A252F6" w:rsidRPr="00130527" w:rsidRDefault="00A252F6" w:rsidP="00A252F6">
      <w:pPr>
        <w:pBdr>
          <w:top w:val="none" w:sz="0" w:space="0" w:color="auto"/>
          <w:left w:val="none" w:sz="0" w:space="0" w:color="auto"/>
          <w:bottom w:val="none" w:sz="0" w:space="0" w:color="auto"/>
          <w:right w:val="none" w:sz="0" w:space="0" w:color="auto"/>
          <w:bar w:val="none" w:sz="0" w:color="auto"/>
        </w:pBdr>
        <w:shd w:val="clear" w:color="auto" w:fill="FFFFFF"/>
        <w:spacing w:line="360" w:lineRule="auto"/>
        <w:jc w:val="both"/>
        <w:rPr>
          <w:color w:val="auto"/>
          <w:sz w:val="28"/>
          <w:szCs w:val="28"/>
        </w:rPr>
      </w:pPr>
    </w:p>
    <w:p w:rsidR="009E2C7C" w:rsidRPr="00130527" w:rsidRDefault="009E2C7C"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Style w:val="A6"/>
          <w:rFonts w:ascii="Times New Roman" w:hAnsi="Times New Roman" w:cs="Times New Roman"/>
          <w:color w:val="auto"/>
          <w:sz w:val="28"/>
          <w:szCs w:val="28"/>
        </w:rPr>
      </w:pPr>
    </w:p>
    <w:p w:rsidR="009E2C7C" w:rsidRPr="00130527" w:rsidRDefault="009E2C7C"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Style w:val="A6"/>
          <w:rFonts w:ascii="Times New Roman" w:hAnsi="Times New Roman" w:cs="Times New Roman"/>
          <w:color w:val="auto"/>
          <w:sz w:val="28"/>
          <w:szCs w:val="28"/>
        </w:rPr>
      </w:pPr>
    </w:p>
    <w:p w:rsidR="009E2C7C" w:rsidRPr="00130527" w:rsidRDefault="009E2C7C"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Style w:val="A6"/>
          <w:rFonts w:ascii="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A252F6" w:rsidRPr="00414325" w:rsidRDefault="00A252F6" w:rsidP="006F06A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after="200" w:line="360" w:lineRule="auto"/>
        <w:jc w:val="both"/>
        <w:rPr>
          <w:rFonts w:ascii="Times New Roman" w:eastAsia="Times New Roman" w:hAnsi="Times New Roman" w:cs="Times New Roman"/>
          <w:color w:val="auto"/>
          <w:sz w:val="28"/>
          <w:szCs w:val="28"/>
        </w:rPr>
      </w:pPr>
    </w:p>
    <w:p w:rsidR="00C031BC" w:rsidRPr="00111EAA" w:rsidRDefault="00111EAA" w:rsidP="00111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cs="Times New Roman"/>
          <w:b/>
          <w:bCs/>
          <w:color w:val="auto"/>
          <w:sz w:val="28"/>
          <w:szCs w:val="28"/>
        </w:rPr>
      </w:pPr>
      <w:r w:rsidRPr="00111EAA">
        <w:rPr>
          <w:rFonts w:cs="Times New Roman"/>
          <w:b/>
          <w:bCs/>
          <w:color w:val="auto"/>
          <w:sz w:val="28"/>
          <w:szCs w:val="28"/>
        </w:rPr>
        <w:lastRenderedPageBreak/>
        <w:t>Библиографический список</w:t>
      </w:r>
    </w:p>
    <w:p w:rsidR="00C96574" w:rsidRPr="00111EAA" w:rsidRDefault="00111EAA" w:rsidP="00111E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bCs/>
          <w:color w:val="auto"/>
          <w:sz w:val="28"/>
          <w:szCs w:val="28"/>
        </w:rPr>
      </w:pPr>
      <w:r w:rsidRPr="00111EAA">
        <w:rPr>
          <w:rFonts w:cs="Times New Roman"/>
          <w:b/>
          <w:bCs/>
          <w:color w:val="auto"/>
          <w:sz w:val="28"/>
          <w:szCs w:val="28"/>
        </w:rPr>
        <w:t>1.</w:t>
      </w:r>
      <w:r>
        <w:rPr>
          <w:rFonts w:cs="Times New Roman"/>
          <w:b/>
          <w:bCs/>
          <w:color w:val="auto"/>
          <w:sz w:val="28"/>
          <w:szCs w:val="28"/>
        </w:rPr>
        <w:t xml:space="preserve"> </w:t>
      </w:r>
      <w:r w:rsidR="008501BA" w:rsidRPr="00111EAA">
        <w:rPr>
          <w:rFonts w:cs="Times New Roman"/>
          <w:b/>
          <w:bCs/>
          <w:color w:val="auto"/>
          <w:sz w:val="28"/>
          <w:szCs w:val="28"/>
        </w:rPr>
        <w:t>Нормативно-правовые акты и иные официальные документы</w:t>
      </w:r>
    </w:p>
    <w:p w:rsidR="00111EAA" w:rsidRPr="00111EAA" w:rsidRDefault="00111EAA" w:rsidP="00111EAA"/>
    <w:p w:rsidR="008501BA" w:rsidRPr="00130527" w:rsidRDefault="008501B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 xml:space="preserve">1.1. </w:t>
      </w:r>
      <w:r w:rsidR="00FC442D" w:rsidRPr="00130527">
        <w:rPr>
          <w:rFonts w:cs="Times New Roman"/>
          <w:b/>
          <w:color w:val="auto"/>
          <w:sz w:val="28"/>
          <w:szCs w:val="28"/>
        </w:rPr>
        <w:t xml:space="preserve">Международные нормативно-правовые акты и </w:t>
      </w:r>
      <w:r w:rsidRPr="00130527">
        <w:rPr>
          <w:rFonts w:cs="Times New Roman"/>
          <w:b/>
          <w:color w:val="auto"/>
          <w:sz w:val="28"/>
          <w:szCs w:val="28"/>
        </w:rPr>
        <w:t>иные официальные документы</w:t>
      </w:r>
    </w:p>
    <w:p w:rsidR="008501BA" w:rsidRDefault="008501BA" w:rsidP="00C031BC">
      <w:pPr>
        <w:pStyle w:val="a7"/>
        <w:spacing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1.1.</w:t>
      </w:r>
      <w:r w:rsidR="00626113" w:rsidRPr="00130527">
        <w:rPr>
          <w:rFonts w:ascii="Times New Roman" w:hAnsi="Times New Roman" w:cs="Times New Roman"/>
          <w:color w:val="auto"/>
          <w:sz w:val="28"/>
          <w:szCs w:val="28"/>
        </w:rPr>
        <w:t>1</w:t>
      </w:r>
      <w:r w:rsidRPr="00130527">
        <w:rPr>
          <w:rFonts w:ascii="Times New Roman" w:hAnsi="Times New Roman" w:cs="Times New Roman"/>
          <w:color w:val="auto"/>
          <w:sz w:val="28"/>
          <w:szCs w:val="28"/>
        </w:rPr>
        <w:t xml:space="preserve">. «Соглашение о сотрудничестве государств-участников СНГ в сфере регулирования рекламной деятельности» (Заключено в г. Москве 19.12.2003) </w:t>
      </w:r>
      <w:r w:rsidRPr="00130527">
        <w:rPr>
          <w:rFonts w:ascii="Times New Roman" w:hAnsi="Times New Roman" w:cs="Times New Roman"/>
          <w:color w:val="auto"/>
          <w:sz w:val="28"/>
          <w:szCs w:val="28"/>
          <w:lang w:val="pt-PT"/>
        </w:rPr>
        <w:t>[</w:t>
      </w:r>
      <w:r w:rsidRPr="00130527">
        <w:rPr>
          <w:rFonts w:ascii="Times New Roman" w:hAnsi="Times New Roman" w:cs="Times New Roman"/>
          <w:color w:val="auto"/>
          <w:sz w:val="28"/>
          <w:szCs w:val="28"/>
        </w:rPr>
        <w:t>Электронный ресурс</w:t>
      </w:r>
      <w:r w:rsidRPr="00130527">
        <w:rPr>
          <w:rFonts w:ascii="Times New Roman" w:hAnsi="Times New Roman" w:cs="Times New Roman"/>
          <w:color w:val="auto"/>
          <w:sz w:val="28"/>
          <w:szCs w:val="28"/>
          <w:lang w:val="pt-PT"/>
        </w:rPr>
        <w:t xml:space="preserve">] - </w:t>
      </w:r>
      <w:r w:rsidRPr="00130527">
        <w:rPr>
          <w:rFonts w:ascii="Times New Roman" w:hAnsi="Times New Roman" w:cs="Times New Roman"/>
          <w:color w:val="auto"/>
          <w:sz w:val="28"/>
          <w:szCs w:val="28"/>
        </w:rPr>
        <w:t>СПС «</w:t>
      </w:r>
      <w:proofErr w:type="spellStart"/>
      <w:r w:rsidRPr="00130527">
        <w:rPr>
          <w:rFonts w:ascii="Times New Roman" w:hAnsi="Times New Roman" w:cs="Times New Roman"/>
          <w:color w:val="auto"/>
          <w:sz w:val="28"/>
          <w:szCs w:val="28"/>
        </w:rPr>
        <w:t>КонсультантПлюс</w:t>
      </w:r>
      <w:proofErr w:type="spellEnd"/>
      <w:r w:rsidRPr="00130527">
        <w:rPr>
          <w:rFonts w:ascii="Times New Roman" w:hAnsi="Times New Roman" w:cs="Times New Roman"/>
          <w:color w:val="auto"/>
          <w:sz w:val="28"/>
          <w:szCs w:val="28"/>
        </w:rPr>
        <w:t>».</w:t>
      </w:r>
    </w:p>
    <w:p w:rsidR="00111EAA" w:rsidRPr="00111EAA" w:rsidRDefault="00111EAA" w:rsidP="00C031BC">
      <w:pPr>
        <w:pStyle w:val="a7"/>
        <w:spacing w:line="360" w:lineRule="auto"/>
        <w:jc w:val="both"/>
        <w:rPr>
          <w:rFonts w:ascii="Times New Roman" w:hAnsi="Times New Roman" w:cs="Times New Roman"/>
          <w:color w:val="auto"/>
          <w:sz w:val="28"/>
          <w:szCs w:val="28"/>
        </w:rPr>
      </w:pPr>
    </w:p>
    <w:p w:rsidR="00A6765E" w:rsidRPr="00130527" w:rsidRDefault="00FC442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 xml:space="preserve">1.2. </w:t>
      </w:r>
      <w:r w:rsidR="008501BA" w:rsidRPr="00130527">
        <w:rPr>
          <w:rFonts w:cs="Times New Roman"/>
          <w:b/>
          <w:color w:val="auto"/>
          <w:sz w:val="28"/>
          <w:szCs w:val="28"/>
        </w:rPr>
        <w:t>Нормативно-правовые акты и иные официальные документы Российской Федерации</w:t>
      </w:r>
    </w:p>
    <w:p w:rsidR="00C145BC"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b/>
          <w:color w:val="auto"/>
          <w:sz w:val="28"/>
          <w:szCs w:val="28"/>
        </w:rPr>
        <w:t xml:space="preserve">1.2.1. </w:t>
      </w:r>
      <w:r w:rsidR="008501BA" w:rsidRPr="00130527">
        <w:rPr>
          <w:rFonts w:cs="Times New Roman"/>
          <w:b/>
          <w:color w:val="auto"/>
          <w:sz w:val="28"/>
          <w:szCs w:val="28"/>
        </w:rPr>
        <w:t>Конституция Российской Федерации</w:t>
      </w:r>
      <w:r w:rsidR="008501BA" w:rsidRPr="00130527">
        <w:rPr>
          <w:rFonts w:cs="Times New Roman"/>
          <w:color w:val="auto"/>
          <w:sz w:val="28"/>
          <w:szCs w:val="28"/>
        </w:rPr>
        <w:t xml:space="preserve"> (принята всенародным голосованием 12.12.1993) (с учетом поправок, внесенных Законами РФ</w:t>
      </w:r>
      <w:r w:rsidR="008501BA" w:rsidRPr="00130527">
        <w:rPr>
          <w:rFonts w:cs="Times New Roman"/>
          <w:color w:val="auto"/>
          <w:sz w:val="28"/>
          <w:szCs w:val="28"/>
        </w:rPr>
        <w:br/>
        <w:t xml:space="preserve">о поправках к Конституции РФ от 30.12.2008 № 6-ФКЗ, от 30.12.2008 </w:t>
      </w:r>
      <w:r w:rsidR="00C031BC" w:rsidRPr="00130527">
        <w:rPr>
          <w:rFonts w:cs="Times New Roman"/>
          <w:color w:val="auto"/>
          <w:sz w:val="28"/>
          <w:szCs w:val="28"/>
        </w:rPr>
        <w:br/>
      </w:r>
      <w:r w:rsidR="008501BA" w:rsidRPr="00130527">
        <w:rPr>
          <w:rFonts w:cs="Times New Roman"/>
          <w:color w:val="auto"/>
          <w:sz w:val="28"/>
          <w:szCs w:val="28"/>
        </w:rPr>
        <w:t>№ 7-ФКЗ, от 05.02.2014 № 2-ФКЗ, от 21.07.2014 № 11-ФКЗ) [Электронный ресурс] - СПС «</w:t>
      </w:r>
      <w:proofErr w:type="spellStart"/>
      <w:r w:rsidR="008501BA" w:rsidRPr="00130527">
        <w:rPr>
          <w:rFonts w:cs="Times New Roman"/>
          <w:color w:val="auto"/>
          <w:sz w:val="28"/>
          <w:szCs w:val="28"/>
        </w:rPr>
        <w:t>КонсультантПлюс</w:t>
      </w:r>
      <w:proofErr w:type="spellEnd"/>
      <w:r w:rsidR="008501BA"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1.2.2. Федеральные законы</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1.2.2.1. «Гражданский кодекс Российской Федерации (часть первая)»</w:t>
      </w:r>
      <w:r w:rsidRPr="00130527">
        <w:rPr>
          <w:rFonts w:cs="Times New Roman"/>
          <w:color w:val="auto"/>
          <w:sz w:val="28"/>
          <w:szCs w:val="28"/>
        </w:rPr>
        <w:br/>
        <w:t>от 30.11.1994 № 51-ФЗ (ред. от 31.01.2016) [Электронный ресурс] - СПС «КонсультантПлюс».</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1.2.2.2. «Гражданский кодекс Российской Федерации (часть вторая)»</w:t>
      </w:r>
      <w:r w:rsidRPr="00130527">
        <w:rPr>
          <w:rFonts w:cs="Times New Roman"/>
          <w:color w:val="auto"/>
          <w:sz w:val="28"/>
          <w:szCs w:val="28"/>
        </w:rPr>
        <w:br/>
        <w:t>от 26.01.1996 № 14-ФЗ (ред. от 29.06.2015) (с изм. и доп., вступ. в силу</w:t>
      </w:r>
      <w:r w:rsidRPr="00130527">
        <w:rPr>
          <w:rFonts w:cs="Times New Roman"/>
          <w:color w:val="auto"/>
          <w:sz w:val="28"/>
          <w:szCs w:val="28"/>
        </w:rPr>
        <w:br/>
        <w:t>с 01.07.2015)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1.2.2.3 «Гражданский кодекс Российской Федерации (часть четвертая)»</w:t>
      </w:r>
      <w:r w:rsidRPr="00130527">
        <w:rPr>
          <w:rFonts w:cs="Times New Roman"/>
          <w:color w:val="auto"/>
          <w:sz w:val="28"/>
          <w:szCs w:val="28"/>
        </w:rPr>
        <w:br/>
        <w:t>от 18.12.2006 № 230-ФЗ (ред. от 28.11.2015, с изм. от 30.12.2015) (с изм.</w:t>
      </w:r>
      <w:r w:rsidR="00C031BC" w:rsidRPr="00130527">
        <w:rPr>
          <w:rFonts w:cs="Times New Roman"/>
          <w:color w:val="auto"/>
          <w:sz w:val="28"/>
          <w:szCs w:val="28"/>
        </w:rPr>
        <w:br/>
      </w:r>
      <w:r w:rsidRPr="00130527">
        <w:rPr>
          <w:rFonts w:cs="Times New Roman"/>
          <w:color w:val="auto"/>
          <w:sz w:val="28"/>
          <w:szCs w:val="28"/>
        </w:rPr>
        <w:t>и доп., вступ. в силу с 01.01.2016)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1.2.2.4. Закон РФ от 07.02.1992 № 2300-1 (ред. от 13.07.2015) «О защите прав потребителей»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lastRenderedPageBreak/>
        <w:t>1.2.2.5. Федеральный закон от 01.12.2007 № 310-ФЗ «Об организации</w:t>
      </w:r>
      <w:r w:rsidRPr="00130527">
        <w:rPr>
          <w:rFonts w:cs="Times New Roman"/>
          <w:color w:val="auto"/>
          <w:sz w:val="28"/>
          <w:szCs w:val="28"/>
        </w:rPr>
        <w:br/>
        <w:t xml:space="preserve">и о проведении XXII Олимпийских зимних игр и XI </w:t>
      </w:r>
      <w:proofErr w:type="spellStart"/>
      <w:r w:rsidRPr="00130527">
        <w:rPr>
          <w:rFonts w:cs="Times New Roman"/>
          <w:color w:val="auto"/>
          <w:sz w:val="28"/>
          <w:szCs w:val="28"/>
        </w:rPr>
        <w:t>Паралимпийских</w:t>
      </w:r>
      <w:proofErr w:type="spellEnd"/>
      <w:r w:rsidRPr="00130527">
        <w:rPr>
          <w:rFonts w:cs="Times New Roman"/>
          <w:color w:val="auto"/>
          <w:sz w:val="28"/>
          <w:szCs w:val="28"/>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1.2.2.6. Федеральный закон от 06.10.2003 № 131-ФЗ (ред. от 15.02.2016)</w:t>
      </w:r>
      <w:r w:rsidRPr="00130527">
        <w:rPr>
          <w:rFonts w:cs="Times New Roman"/>
          <w:color w:val="auto"/>
          <w:sz w:val="28"/>
          <w:szCs w:val="28"/>
        </w:rPr>
        <w:br/>
        <w:t>«Об общих принципах организации местного самоуправления в Российской Федерации»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1.2.2.7. Федеральный закон от 13.03.2006 № 38-ФЗ (ред. от 08.03.2015)</w:t>
      </w:r>
      <w:r w:rsidRPr="00130527">
        <w:rPr>
          <w:rFonts w:cs="Times New Roman"/>
          <w:color w:val="auto"/>
          <w:sz w:val="28"/>
          <w:szCs w:val="28"/>
        </w:rPr>
        <w:br/>
        <w:t>«О рекламе» (с изм. и доп., вступ. в силу с 01.10.2015)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1.2.2.8. Федеральный закон от 26.07.2006 № 135-ФЗ (ред. от 05.10.2015)</w:t>
      </w:r>
      <w:r w:rsidRPr="00130527">
        <w:rPr>
          <w:rFonts w:cs="Times New Roman"/>
          <w:color w:val="auto"/>
          <w:sz w:val="28"/>
          <w:szCs w:val="28"/>
        </w:rPr>
        <w:br/>
        <w:t>«О защите конкуренции» (с изм. и доп., вступ. в силу с 10.01.2016)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1.2.2.9. Федеральный закон от 27.07.2006 №149-ФЗ (ред. от 13.07.2015)</w:t>
      </w:r>
      <w:r w:rsidRPr="00130527">
        <w:rPr>
          <w:rFonts w:cs="Times New Roman"/>
          <w:color w:val="auto"/>
          <w:sz w:val="28"/>
          <w:szCs w:val="28"/>
        </w:rPr>
        <w:br/>
        <w:t>«Об информации, информационных технологиях и о защите информации»</w:t>
      </w:r>
      <w:r w:rsidRPr="00130527">
        <w:rPr>
          <w:rFonts w:cs="Times New Roman"/>
          <w:color w:val="auto"/>
          <w:sz w:val="28"/>
          <w:szCs w:val="28"/>
        </w:rPr>
        <w:br/>
        <w:t>(с изм. и доп., вступ. в силу с 10.01.2016)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C145BC"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1.2.2.10. Федеральный закон от 28.09.2010 № 244-ФЗ (ред. от 29.06.2015)</w:t>
      </w:r>
      <w:r w:rsidRPr="00130527">
        <w:rPr>
          <w:rFonts w:cs="Times New Roman"/>
          <w:color w:val="auto"/>
          <w:sz w:val="28"/>
          <w:szCs w:val="28"/>
        </w:rPr>
        <w:br/>
        <w:t>«Об инновационном центре «</w:t>
      </w:r>
      <w:proofErr w:type="spellStart"/>
      <w:r w:rsidRPr="00130527">
        <w:rPr>
          <w:rFonts w:cs="Times New Roman"/>
          <w:color w:val="auto"/>
          <w:sz w:val="28"/>
          <w:szCs w:val="28"/>
        </w:rPr>
        <w:t>Сколково</w:t>
      </w:r>
      <w:proofErr w:type="spellEnd"/>
      <w:r w:rsidRPr="00130527">
        <w:rPr>
          <w:rFonts w:cs="Times New Roman"/>
          <w:color w:val="auto"/>
          <w:sz w:val="28"/>
          <w:szCs w:val="28"/>
        </w:rPr>
        <w:t>» [Электронный ресурс] - СПС «КонсультантПлюс».</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1.2.2.11. Федеральный закон от 30.12.2009 № 384-ФЗ (ред. от 02.07.2013) «Технический регламент о безопасности зданий и сооружений»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E40034" w:rsidRPr="00130527" w:rsidRDefault="00E40034"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82279A" w:rsidRPr="00130527" w:rsidRDefault="00C145BC"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1.2.3. Нормативные акты федеральных органов исполнительной власти и уполномоченных организаций</w:t>
      </w:r>
    </w:p>
    <w:p w:rsidR="00C145BC"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bCs/>
          <w:color w:val="auto"/>
          <w:sz w:val="28"/>
          <w:szCs w:val="28"/>
          <w:shd w:val="clear" w:color="auto" w:fill="FFFFFF"/>
        </w:rPr>
        <w:t>1.2.3.1</w:t>
      </w:r>
      <w:r w:rsidR="00CF57C2" w:rsidRPr="00130527">
        <w:rPr>
          <w:rFonts w:cs="Times New Roman"/>
          <w:bCs/>
          <w:color w:val="auto"/>
          <w:sz w:val="28"/>
          <w:szCs w:val="28"/>
          <w:shd w:val="clear" w:color="auto" w:fill="FFFFFF"/>
        </w:rPr>
        <w:t xml:space="preserve">. </w:t>
      </w:r>
      <w:r w:rsidR="00C145BC" w:rsidRPr="00130527">
        <w:rPr>
          <w:rFonts w:cs="Times New Roman"/>
          <w:bCs/>
          <w:color w:val="auto"/>
          <w:sz w:val="28"/>
          <w:szCs w:val="28"/>
          <w:shd w:val="clear" w:color="auto" w:fill="FFFFFF"/>
        </w:rPr>
        <w:t>Постановление Госстандарта РФ от 26 декабря 1994 г. № 359</w:t>
      </w:r>
      <w:r w:rsidRPr="00130527">
        <w:rPr>
          <w:rFonts w:cs="Times New Roman"/>
          <w:bCs/>
          <w:color w:val="auto"/>
          <w:sz w:val="28"/>
          <w:szCs w:val="28"/>
          <w:shd w:val="clear" w:color="auto" w:fill="FFFFFF"/>
        </w:rPr>
        <w:br/>
        <w:t>«</w:t>
      </w:r>
      <w:r w:rsidR="00C145BC" w:rsidRPr="00130527">
        <w:rPr>
          <w:rFonts w:cs="Times New Roman"/>
          <w:bCs/>
          <w:color w:val="auto"/>
          <w:sz w:val="28"/>
          <w:szCs w:val="28"/>
          <w:shd w:val="clear" w:color="auto" w:fill="FFFFFF"/>
        </w:rPr>
        <w:t xml:space="preserve">О принятии и введении в действие Общероссийского классификатора </w:t>
      </w:r>
      <w:r w:rsidR="00C145BC" w:rsidRPr="00130527">
        <w:rPr>
          <w:rFonts w:cs="Times New Roman"/>
          <w:bCs/>
          <w:color w:val="auto"/>
          <w:sz w:val="28"/>
          <w:szCs w:val="28"/>
          <w:shd w:val="clear" w:color="auto" w:fill="FFFFFF"/>
        </w:rPr>
        <w:lastRenderedPageBreak/>
        <w:t>основных фондов ОК 013-94</w:t>
      </w:r>
      <w:r w:rsidR="00C145BC" w:rsidRPr="00130527">
        <w:rPr>
          <w:rFonts w:cs="Times New Roman"/>
          <w:bCs/>
          <w:color w:val="auto"/>
          <w:sz w:val="28"/>
          <w:szCs w:val="28"/>
        </w:rPr>
        <w:t xml:space="preserve"> </w:t>
      </w:r>
      <w:r w:rsidR="00FC442D" w:rsidRPr="00130527">
        <w:rPr>
          <w:rFonts w:cs="Times New Roman"/>
          <w:color w:val="auto"/>
          <w:sz w:val="28"/>
          <w:szCs w:val="28"/>
        </w:rPr>
        <w:t>[Электронный ресурс] - СПС «</w:t>
      </w:r>
      <w:proofErr w:type="spellStart"/>
      <w:r w:rsidR="00FC442D" w:rsidRPr="00130527">
        <w:rPr>
          <w:rFonts w:cs="Times New Roman"/>
          <w:color w:val="auto"/>
          <w:sz w:val="28"/>
          <w:szCs w:val="28"/>
        </w:rPr>
        <w:t>КонсультантПлюс</w:t>
      </w:r>
      <w:proofErr w:type="spellEnd"/>
      <w:r w:rsidR="00FC442D" w:rsidRPr="00130527">
        <w:rPr>
          <w:rFonts w:cs="Times New Roman"/>
          <w:color w:val="auto"/>
          <w:sz w:val="28"/>
          <w:szCs w:val="28"/>
        </w:rPr>
        <w:t>».</w:t>
      </w:r>
    </w:p>
    <w:p w:rsidR="00C145BC" w:rsidRPr="00130527" w:rsidRDefault="00C145BC"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CF57C2" w:rsidRPr="00130527" w:rsidRDefault="00CF57C2"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 xml:space="preserve">1.2.4. </w:t>
      </w:r>
      <w:r w:rsidR="0082279A" w:rsidRPr="00130527">
        <w:rPr>
          <w:rFonts w:cs="Times New Roman"/>
          <w:b/>
          <w:color w:val="auto"/>
          <w:sz w:val="28"/>
          <w:szCs w:val="28"/>
        </w:rPr>
        <w:t xml:space="preserve">Иные официальные документы органов государственной власти Российской Федерации </w:t>
      </w:r>
    </w:p>
    <w:p w:rsidR="0082279A"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1.2.4.1. Письмо ВС РФ от 04.06.1992 № 5.1/693, Госналогслужбы РФ</w:t>
      </w:r>
      <w:r w:rsidRPr="00130527">
        <w:rPr>
          <w:rFonts w:cs="Times New Roman"/>
          <w:color w:val="auto"/>
          <w:sz w:val="28"/>
          <w:szCs w:val="28"/>
        </w:rPr>
        <w:br/>
        <w:t>от 02.06.1992 № ИЛ-6-04/176, Минфина РФ от 02.06.1992 № 04-05-20 «Примерные положения (рекомендации) по отдельным видам местных налогов и сборов»;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82279A"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1.2.4.2. Письмо Департамента налоговой и таможенно-тарифной политики Минфина РФ от 13.10.2006 № 03-11-04/3/453 «О порядке применения положений главы 26.3 Налогового кодекса РФ в отношении предпринимательской деятельности по размещению рекламы»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82279A"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1.2.4.3. Письмо Министерства финансов РФ от 15 июля 2005</w:t>
      </w:r>
      <w:r w:rsidR="00C96574" w:rsidRPr="00130527">
        <w:rPr>
          <w:rFonts w:cs="Times New Roman"/>
          <w:color w:val="auto"/>
          <w:sz w:val="28"/>
          <w:szCs w:val="28"/>
        </w:rPr>
        <w:br/>
      </w:r>
      <w:r w:rsidRPr="00130527">
        <w:rPr>
          <w:rFonts w:cs="Times New Roman"/>
          <w:color w:val="auto"/>
          <w:sz w:val="28"/>
          <w:szCs w:val="28"/>
        </w:rPr>
        <w:t>г. № 03-03-04/1/75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82279A"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1.2.4.4. Письмо Министерства финансов РФ от 3 февраля 2006</w:t>
      </w:r>
      <w:r w:rsidR="00C96574" w:rsidRPr="00130527">
        <w:rPr>
          <w:rFonts w:cs="Times New Roman"/>
          <w:color w:val="auto"/>
          <w:sz w:val="28"/>
          <w:szCs w:val="28"/>
        </w:rPr>
        <w:br/>
      </w:r>
      <w:r w:rsidRPr="00130527">
        <w:rPr>
          <w:rFonts w:cs="Times New Roman"/>
          <w:color w:val="auto"/>
          <w:sz w:val="28"/>
          <w:szCs w:val="28"/>
        </w:rPr>
        <w:t>г. № 03-03-04/1/83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394DA9" w:rsidRPr="00130527" w:rsidRDefault="0082279A" w:rsidP="00C031B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 xml:space="preserve">1.2.4.5. Письмо Министерства финансов РФ от 3 февраля 2006 </w:t>
      </w:r>
      <w:r w:rsidR="00C96574" w:rsidRPr="00130527">
        <w:rPr>
          <w:rFonts w:ascii="Times New Roman" w:hAnsi="Times New Roman" w:cs="Times New Roman"/>
          <w:color w:val="auto"/>
          <w:sz w:val="28"/>
          <w:szCs w:val="28"/>
        </w:rPr>
        <w:br/>
      </w:r>
      <w:r w:rsidRPr="00130527">
        <w:rPr>
          <w:rFonts w:ascii="Times New Roman" w:hAnsi="Times New Roman" w:cs="Times New Roman"/>
          <w:color w:val="auto"/>
          <w:sz w:val="28"/>
          <w:szCs w:val="28"/>
        </w:rPr>
        <w:t>г. № 03-03-04/1/83 [Электронный ресурс] - СПС «</w:t>
      </w:r>
      <w:proofErr w:type="spellStart"/>
      <w:r w:rsidRPr="00130527">
        <w:rPr>
          <w:rFonts w:ascii="Times New Roman" w:hAnsi="Times New Roman" w:cs="Times New Roman"/>
          <w:color w:val="auto"/>
          <w:sz w:val="28"/>
          <w:szCs w:val="28"/>
        </w:rPr>
        <w:t>КонсультантПлюс</w:t>
      </w:r>
      <w:proofErr w:type="spellEnd"/>
      <w:r w:rsidRPr="00130527">
        <w:rPr>
          <w:rFonts w:ascii="Times New Roman" w:hAnsi="Times New Roman" w:cs="Times New Roman"/>
          <w:color w:val="auto"/>
          <w:sz w:val="28"/>
          <w:szCs w:val="28"/>
        </w:rPr>
        <w:t>».</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1.2.4.6. Письмо ФАС России от 20.05.2013 № АК/19504/13 «О внесении изменений в ФЗ «О рекламе» и КоАП РФ»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1.2.4.7. Письмо ФАС России от 17.03.2010 № АК/7158 «О договоре аренды</w:t>
      </w:r>
      <w:r w:rsidRPr="00130527">
        <w:rPr>
          <w:rFonts w:cs="Times New Roman"/>
          <w:color w:val="auto"/>
          <w:sz w:val="28"/>
          <w:szCs w:val="28"/>
        </w:rPr>
        <w:br/>
        <w:t>на размещение рекламной конструкции»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1.2.4.8 Письмо ФАС России от 19.05.2006 № АК/7654 «Об особенностях отдельных способов распространения рекламы»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lastRenderedPageBreak/>
        <w:t>1.2.4.9.Письмо ФАС России от 31.05.2010 № АК/16754 «О применении статьи 19 Федерального закона «О рекламе»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82279A" w:rsidRPr="00130527" w:rsidRDefault="0082279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p>
    <w:p w:rsidR="00A6765E"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1.3. Акты высших органов судебной власти Российской Федерации</w:t>
      </w:r>
    </w:p>
    <w:p w:rsidR="00111EAA" w:rsidRPr="00130527" w:rsidRDefault="00111EA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p>
    <w:p w:rsidR="005F6EA1"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1.3.1. Акты Конституционного Суда Российской Федерации</w:t>
      </w:r>
    </w:p>
    <w:p w:rsidR="00394DA9"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1.3.1.1. </w:t>
      </w:r>
      <w:r w:rsidR="00394DA9" w:rsidRPr="00130527">
        <w:rPr>
          <w:rFonts w:cs="Times New Roman"/>
          <w:color w:val="auto"/>
          <w:sz w:val="28"/>
          <w:szCs w:val="28"/>
        </w:rPr>
        <w:t>Определение Конституционного Суда РФ от 16.07.2015 № 1715-О</w:t>
      </w:r>
      <w:r w:rsidR="00394DA9" w:rsidRPr="00130527">
        <w:rPr>
          <w:rFonts w:cs="Times New Roman"/>
          <w:color w:val="auto"/>
          <w:sz w:val="28"/>
          <w:szCs w:val="28"/>
        </w:rPr>
        <w:br/>
        <w:t>«Об отказе в принятии к рассмотрению жалобы общества с ограниченной ответственностью «</w:t>
      </w:r>
      <w:proofErr w:type="spellStart"/>
      <w:r w:rsidR="00394DA9" w:rsidRPr="00130527">
        <w:rPr>
          <w:rFonts w:cs="Times New Roman"/>
          <w:color w:val="auto"/>
          <w:sz w:val="28"/>
          <w:szCs w:val="28"/>
        </w:rPr>
        <w:t>Интроник</w:t>
      </w:r>
      <w:proofErr w:type="spellEnd"/>
      <w:r w:rsidR="00394DA9" w:rsidRPr="00130527">
        <w:rPr>
          <w:rFonts w:cs="Times New Roman"/>
          <w:color w:val="auto"/>
          <w:sz w:val="28"/>
          <w:szCs w:val="28"/>
        </w:rPr>
        <w:t>» на нарушение конституционных прав и свобод положениями пункта 4 части 15 статьи 19 Федерального закона «О рекламе» [Электронный ресурс] - СПС «</w:t>
      </w:r>
      <w:proofErr w:type="spellStart"/>
      <w:r w:rsidR="00394DA9" w:rsidRPr="00130527">
        <w:rPr>
          <w:rFonts w:cs="Times New Roman"/>
          <w:color w:val="auto"/>
          <w:sz w:val="28"/>
          <w:szCs w:val="28"/>
        </w:rPr>
        <w:t>КонсультантПлюс</w:t>
      </w:r>
      <w:proofErr w:type="spellEnd"/>
      <w:r w:rsidR="00394DA9" w:rsidRPr="00130527">
        <w:rPr>
          <w:rFonts w:cs="Times New Roman"/>
          <w:color w:val="auto"/>
          <w:sz w:val="28"/>
          <w:szCs w:val="28"/>
        </w:rPr>
        <w:t>».</w:t>
      </w:r>
    </w:p>
    <w:p w:rsidR="00C96574"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1.3.1.2. </w:t>
      </w:r>
      <w:r w:rsidR="005F6EA1" w:rsidRPr="00130527">
        <w:rPr>
          <w:rFonts w:cs="Times New Roman"/>
          <w:color w:val="auto"/>
          <w:sz w:val="28"/>
          <w:szCs w:val="28"/>
        </w:rPr>
        <w:t>Постановление Конституционного Суда РФ от 04.03.1997 № 4-П «По делу о проверке конституционности статьи 3 Федерального закона от 18 июля 1995 года «О рекламе» [Электронный ресурс] - СПС «</w:t>
      </w:r>
      <w:proofErr w:type="spellStart"/>
      <w:r w:rsidR="005F6EA1" w:rsidRPr="00130527">
        <w:rPr>
          <w:rFonts w:cs="Times New Roman"/>
          <w:color w:val="auto"/>
          <w:sz w:val="28"/>
          <w:szCs w:val="28"/>
        </w:rPr>
        <w:t>КонсультантПлюс</w:t>
      </w:r>
      <w:proofErr w:type="spellEnd"/>
      <w:r w:rsidR="005F6EA1" w:rsidRPr="00130527">
        <w:rPr>
          <w:rFonts w:cs="Times New Roman"/>
          <w:color w:val="auto"/>
          <w:sz w:val="28"/>
          <w:szCs w:val="28"/>
        </w:rPr>
        <w:t>».</w:t>
      </w:r>
    </w:p>
    <w:p w:rsidR="005F6EA1"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1.3.2. Постановления пленумов Верховного Суда Российской Федерации и Высшего Арбитражного Суда Российской Федерации</w:t>
      </w:r>
    </w:p>
    <w:p w:rsidR="005F6EA1"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1.3.2.1. Постановление Пленума ВАС РФ от 25.01.2013 № 13 «О внесении дополнений в постановление Пленума Высшего Арбитражного Суда Российской Федерации от 17.11.2011 № 73 «Об отдельных вопросах практики применения правил Гражданского кодекса Российской Федерации о договоре аренды»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5F6EA1"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1.3.2.2. Постановление Пленума ВАС РФ от 23.07.2009 № 64 «О некоторых вопросах практики рассмотрения споров о правах собственников помещений</w:t>
      </w:r>
      <w:r w:rsidRPr="00130527">
        <w:rPr>
          <w:rFonts w:cs="Times New Roman"/>
          <w:color w:val="auto"/>
          <w:sz w:val="28"/>
          <w:szCs w:val="28"/>
        </w:rPr>
        <w:br/>
        <w:t>на общее имущество здания»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5F6EA1" w:rsidRPr="00130527" w:rsidRDefault="005F6EA1"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1.3.2.3. Постановление Президиума ВАС РФ от 22.04.2014 № 766/14 по делу</w:t>
      </w:r>
      <w:r w:rsidRPr="00130527">
        <w:rPr>
          <w:rFonts w:cs="Times New Roman"/>
          <w:color w:val="auto"/>
          <w:sz w:val="28"/>
          <w:szCs w:val="28"/>
        </w:rPr>
        <w:br/>
        <w:t>№ А56-79454/2012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A6765E"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1.4. Нормативно-правовые акты и иные официальные документы субъектов Российской Федерации и органов местного самоуправления</w:t>
      </w:r>
    </w:p>
    <w:p w:rsidR="00111EAA" w:rsidRPr="00130527" w:rsidRDefault="00111EAA"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1.4.1. Нормативные акты органов исполнительной власти субъектов Российской Федерации</w:t>
      </w:r>
    </w:p>
    <w:p w:rsidR="00C145BC"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1.4.1.1. </w:t>
      </w:r>
      <w:r w:rsidR="00FC442D" w:rsidRPr="00130527">
        <w:rPr>
          <w:rFonts w:cs="Times New Roman"/>
          <w:color w:val="auto"/>
          <w:sz w:val="28"/>
          <w:szCs w:val="28"/>
        </w:rPr>
        <w:t>Постановление Правительства Москвы от 22.01.2002 № 41-ПП</w:t>
      </w:r>
      <w:r w:rsidR="00FC442D" w:rsidRPr="00130527">
        <w:rPr>
          <w:rFonts w:cs="Times New Roman"/>
          <w:color w:val="auto"/>
          <w:sz w:val="28"/>
          <w:szCs w:val="28"/>
        </w:rPr>
        <w:br/>
        <w:t>«О перспективах развития и правилах размещения средств наружной рекламы, информации и оформления города» // [Электронный ресурс] - СПС «</w:t>
      </w:r>
      <w:proofErr w:type="spellStart"/>
      <w:r w:rsidR="00FC442D" w:rsidRPr="00130527">
        <w:rPr>
          <w:rFonts w:cs="Times New Roman"/>
          <w:color w:val="auto"/>
          <w:sz w:val="28"/>
          <w:szCs w:val="28"/>
        </w:rPr>
        <w:t>КонсультантПлюс</w:t>
      </w:r>
      <w:proofErr w:type="spellEnd"/>
      <w:r w:rsidR="00FC442D" w:rsidRPr="00130527">
        <w:rPr>
          <w:rFonts w:cs="Times New Roman"/>
          <w:color w:val="auto"/>
          <w:sz w:val="28"/>
          <w:szCs w:val="28"/>
        </w:rPr>
        <w:t>».</w:t>
      </w:r>
    </w:p>
    <w:p w:rsidR="00FC442D"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1.4.1.2. </w:t>
      </w:r>
      <w:r w:rsidR="00FC442D" w:rsidRPr="00130527">
        <w:rPr>
          <w:rFonts w:cs="Times New Roman"/>
          <w:color w:val="auto"/>
          <w:sz w:val="28"/>
          <w:szCs w:val="28"/>
        </w:rPr>
        <w:t>Постановление Правительства Москвы от 25.12.2013 № 902-ПП</w:t>
      </w:r>
      <w:r w:rsidR="00FC442D" w:rsidRPr="00130527">
        <w:rPr>
          <w:rFonts w:cs="Times New Roman"/>
          <w:color w:val="auto"/>
          <w:sz w:val="28"/>
          <w:szCs w:val="28"/>
        </w:rPr>
        <w:br/>
        <w:t>«О размещении информационных конструкций в городе Москве» (вместе</w:t>
      </w:r>
      <w:r w:rsidR="00FC442D" w:rsidRPr="00130527">
        <w:rPr>
          <w:rFonts w:cs="Times New Roman"/>
          <w:color w:val="auto"/>
          <w:sz w:val="28"/>
          <w:szCs w:val="28"/>
        </w:rPr>
        <w:br/>
        <w:t>с «Правилами размещения и содержания информационных конструкций</w:t>
      </w:r>
      <w:r w:rsidR="00FC442D" w:rsidRPr="00130527">
        <w:rPr>
          <w:rFonts w:cs="Times New Roman"/>
          <w:color w:val="auto"/>
          <w:sz w:val="28"/>
          <w:szCs w:val="28"/>
        </w:rPr>
        <w:br/>
        <w:t>в городе Москве», «Административным регламентом предоставления государственной услуги города Москвы «Согласование дизайн-проекта размещения вывески») [Электронный ресурс] - СПС «</w:t>
      </w:r>
      <w:proofErr w:type="spellStart"/>
      <w:r w:rsidR="00FC442D" w:rsidRPr="00130527">
        <w:rPr>
          <w:rFonts w:cs="Times New Roman"/>
          <w:color w:val="auto"/>
          <w:sz w:val="28"/>
          <w:szCs w:val="28"/>
        </w:rPr>
        <w:t>КонсультантПлюс</w:t>
      </w:r>
      <w:proofErr w:type="spellEnd"/>
      <w:r w:rsidR="00FC442D" w:rsidRPr="00130527">
        <w:rPr>
          <w:rFonts w:cs="Times New Roman"/>
          <w:color w:val="auto"/>
          <w:sz w:val="28"/>
          <w:szCs w:val="28"/>
        </w:rPr>
        <w:t>».</w:t>
      </w:r>
    </w:p>
    <w:p w:rsidR="00394DA9" w:rsidRPr="00111EAA" w:rsidRDefault="00394DA9" w:rsidP="00111EAA">
      <w:pPr>
        <w:pStyle w:val="ab"/>
        <w:spacing w:line="360" w:lineRule="auto"/>
        <w:jc w:val="both"/>
        <w:rPr>
          <w:rFonts w:ascii="Times New Roman" w:hAnsi="Times New Roman" w:cs="Times New Roman"/>
          <w:color w:val="auto"/>
          <w:sz w:val="28"/>
          <w:szCs w:val="28"/>
        </w:rPr>
      </w:pPr>
      <w:r w:rsidRPr="00130527">
        <w:rPr>
          <w:rFonts w:ascii="Times New Roman" w:hAnsi="Times New Roman" w:cs="Times New Roman"/>
          <w:color w:val="auto"/>
          <w:sz w:val="28"/>
          <w:szCs w:val="28"/>
        </w:rPr>
        <w:t xml:space="preserve">1.4.1.3. </w:t>
      </w:r>
      <w:r w:rsidRPr="00130527">
        <w:rPr>
          <w:rStyle w:val="A6"/>
          <w:rFonts w:ascii="Times New Roman" w:hAnsi="Times New Roman" w:cs="Times New Roman"/>
          <w:color w:val="auto"/>
          <w:sz w:val="28"/>
          <w:szCs w:val="28"/>
        </w:rPr>
        <w:t>Постановление Правительства Санкт-Петербурга от 10.10.1996 № 6 (ред. от 20.09.2012) «О совершенствовании деятельности по упорядочению размещения наружной рекламы и информации в Санкт-Петербурге».</w:t>
      </w:r>
    </w:p>
    <w:p w:rsidR="00394DA9"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color w:val="auto"/>
          <w:sz w:val="28"/>
          <w:szCs w:val="28"/>
        </w:rPr>
      </w:pPr>
      <w:r w:rsidRPr="00130527">
        <w:rPr>
          <w:rFonts w:cs="Times New Roman"/>
          <w:b/>
          <w:color w:val="auto"/>
          <w:sz w:val="28"/>
          <w:szCs w:val="28"/>
        </w:rPr>
        <w:t>1.4.2. Нормативно-правовые акты органов местного самоуправления</w:t>
      </w:r>
    </w:p>
    <w:p w:rsidR="00C96574" w:rsidRPr="00130527" w:rsidRDefault="00394DA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1.4.2.1. </w:t>
      </w:r>
      <w:r w:rsidR="00FC442D" w:rsidRPr="00130527">
        <w:rPr>
          <w:rFonts w:cs="Times New Roman"/>
          <w:color w:val="auto"/>
          <w:sz w:val="28"/>
          <w:szCs w:val="28"/>
        </w:rPr>
        <w:t>Решение Совета депутатов городского округа Балашиха МО</w:t>
      </w:r>
      <w:r w:rsidR="00FC442D" w:rsidRPr="00130527">
        <w:rPr>
          <w:rFonts w:cs="Times New Roman"/>
          <w:color w:val="auto"/>
          <w:sz w:val="28"/>
          <w:szCs w:val="28"/>
        </w:rPr>
        <w:br/>
        <w:t>от 17.02.2016 № 07/18 «Об утверждении Положения о проведении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городского округа Балашиха, а также земельных участках, государственная собственность</w:t>
      </w:r>
      <w:r w:rsidR="00FC442D" w:rsidRPr="00130527">
        <w:rPr>
          <w:rFonts w:cs="Times New Roman"/>
          <w:color w:val="auto"/>
          <w:sz w:val="28"/>
          <w:szCs w:val="28"/>
        </w:rPr>
        <w:br/>
        <w:t>на которые не разграничена» [Электронный ресурс] - СПС «</w:t>
      </w:r>
      <w:proofErr w:type="spellStart"/>
      <w:r w:rsidR="00FC442D" w:rsidRPr="00130527">
        <w:rPr>
          <w:rFonts w:cs="Times New Roman"/>
          <w:color w:val="auto"/>
          <w:sz w:val="28"/>
          <w:szCs w:val="28"/>
        </w:rPr>
        <w:t>КонсультантПлюс</w:t>
      </w:r>
      <w:proofErr w:type="spellEnd"/>
      <w:r w:rsidR="00FC442D"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D47497" w:rsidRPr="00130527" w:rsidRDefault="00FC442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bCs/>
          <w:color w:val="auto"/>
          <w:sz w:val="28"/>
          <w:szCs w:val="28"/>
        </w:rPr>
      </w:pPr>
      <w:r w:rsidRPr="00130527">
        <w:rPr>
          <w:rFonts w:cs="Times New Roman"/>
          <w:b/>
          <w:bCs/>
          <w:color w:val="auto"/>
          <w:sz w:val="28"/>
          <w:szCs w:val="28"/>
        </w:rPr>
        <w:lastRenderedPageBreak/>
        <w:t>2. Материалы</w:t>
      </w:r>
      <w:r w:rsidR="00C96574" w:rsidRPr="00130527">
        <w:rPr>
          <w:rFonts w:cs="Times New Roman"/>
          <w:b/>
          <w:bCs/>
          <w:color w:val="auto"/>
          <w:sz w:val="28"/>
          <w:szCs w:val="28"/>
        </w:rPr>
        <w:t xml:space="preserve"> судебной </w:t>
      </w:r>
      <w:r w:rsidRPr="00130527">
        <w:rPr>
          <w:rFonts w:cs="Times New Roman"/>
          <w:b/>
          <w:bCs/>
          <w:color w:val="auto"/>
          <w:sz w:val="28"/>
          <w:szCs w:val="28"/>
        </w:rPr>
        <w:t xml:space="preserve"> практики</w:t>
      </w:r>
      <w:r w:rsidR="00C96574" w:rsidRPr="00130527">
        <w:rPr>
          <w:rFonts w:cs="Times New Roman"/>
          <w:b/>
          <w:bCs/>
          <w:color w:val="auto"/>
          <w:sz w:val="28"/>
          <w:szCs w:val="28"/>
        </w:rPr>
        <w:t xml:space="preserve"> Российской Федерации</w:t>
      </w:r>
    </w:p>
    <w:p w:rsidR="00D47497" w:rsidRPr="00130527" w:rsidRDefault="00D47497"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2.1. Апелляционное определение Ставропольского краевого суда от 15.09.2015 по делу № 33А-634/2015.</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2.2. Определение  ВАС РФ от 11.03.2011 № ВАС-2305/11 по делу</w:t>
      </w:r>
      <w:r w:rsidRPr="00130527">
        <w:rPr>
          <w:rFonts w:cs="Times New Roman"/>
          <w:color w:val="auto"/>
          <w:sz w:val="28"/>
          <w:szCs w:val="28"/>
        </w:rPr>
        <w:br/>
        <w:t>№ А51-14695/2009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2.3. Определение  ВАС РФ от 25.01.2013 </w:t>
      </w:r>
      <w:r w:rsidRPr="00130527">
        <w:rPr>
          <w:rFonts w:cs="Times New Roman"/>
          <w:color w:val="auto"/>
          <w:sz w:val="28"/>
          <w:szCs w:val="28"/>
          <w:u w:color="0000FF"/>
        </w:rPr>
        <w:t>№ ВАС-123/13</w:t>
      </w:r>
      <w:r w:rsidRPr="00130527">
        <w:rPr>
          <w:rFonts w:cs="Times New Roman"/>
          <w:color w:val="auto"/>
          <w:sz w:val="28"/>
          <w:szCs w:val="28"/>
        </w:rPr>
        <w:t xml:space="preserve"> по делу</w:t>
      </w:r>
      <w:r w:rsidRPr="00130527">
        <w:rPr>
          <w:rFonts w:cs="Times New Roman"/>
          <w:color w:val="auto"/>
          <w:sz w:val="28"/>
          <w:szCs w:val="28"/>
        </w:rPr>
        <w:br/>
        <w:t>№ А76-22385/2011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2.4. Определение ВАС РФ от 08.07.2013 № ВАС-5732/13 по делу</w:t>
      </w:r>
      <w:r w:rsidRPr="00130527">
        <w:rPr>
          <w:rFonts w:cs="Times New Roman"/>
          <w:color w:val="auto"/>
          <w:sz w:val="28"/>
          <w:szCs w:val="28"/>
        </w:rPr>
        <w:br/>
        <w:t>№ А63-12260/2012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2.5. Определение ВАС РФ от 14.04.2014 № ВАС-294/14 по делу</w:t>
      </w:r>
      <w:r w:rsidRPr="00130527">
        <w:rPr>
          <w:rFonts w:cs="Times New Roman"/>
          <w:color w:val="auto"/>
          <w:sz w:val="28"/>
          <w:szCs w:val="28"/>
        </w:rPr>
        <w:br/>
        <w:t>№ А12-4134/2013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2.6. Определение ВАС РФ от 14.12.2011 № ВАС-12967/11 по делу № А33-12342/2010[Электронный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6"/>
          <w:rFonts w:ascii="Times New Roman" w:hAnsi="Times New Roman" w:cs="Times New Roman"/>
          <w:color w:val="auto"/>
          <w:sz w:val="28"/>
          <w:szCs w:val="28"/>
        </w:rPr>
      </w:pPr>
      <w:r w:rsidRPr="00130527">
        <w:rPr>
          <w:rFonts w:ascii="Times New Roman" w:hAnsi="Times New Roman" w:cs="Times New Roman"/>
          <w:color w:val="auto"/>
          <w:sz w:val="28"/>
          <w:szCs w:val="28"/>
          <w:shd w:val="clear" w:color="auto" w:fill="FFFFFF"/>
        </w:rPr>
        <w:t xml:space="preserve">2.7. Определение ВАС РФ от 25.04.2012 № ВАС-1930/12 </w:t>
      </w:r>
      <w:r w:rsidRPr="00130527">
        <w:rPr>
          <w:rFonts w:ascii="Times New Roman" w:hAnsi="Times New Roman" w:cs="Times New Roman"/>
          <w:color w:val="auto"/>
          <w:sz w:val="28"/>
          <w:szCs w:val="28"/>
        </w:rPr>
        <w:t>[Электронный ресурс] - СПС «</w:t>
      </w:r>
      <w:proofErr w:type="spellStart"/>
      <w:r w:rsidRPr="00130527">
        <w:rPr>
          <w:rFonts w:ascii="Times New Roman" w:hAnsi="Times New Roman" w:cs="Times New Roman"/>
          <w:color w:val="auto"/>
          <w:sz w:val="28"/>
          <w:szCs w:val="28"/>
        </w:rPr>
        <w:t>КонсультантПлюс</w:t>
      </w:r>
      <w:proofErr w:type="spellEnd"/>
      <w:r w:rsidRPr="00130527">
        <w:rPr>
          <w:rFonts w:ascii="Times New Roman" w:hAnsi="Times New Roman"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2.8. Определение Верховного Суда РФ от 17.08.2011 № 74-Г11-18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2.9. Постановление Арбитражного суда Восточно-Сибирского округа</w:t>
      </w:r>
      <w:r w:rsidRPr="00130527">
        <w:rPr>
          <w:rFonts w:cs="Times New Roman"/>
          <w:color w:val="auto"/>
          <w:sz w:val="28"/>
          <w:szCs w:val="28"/>
        </w:rPr>
        <w:br/>
        <w:t>от 10.03.2016 № Ф02-526/2016 по делу № А19-4577/2015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2.10. Постановление Арбитражного суда Западно-Сибирского округа</w:t>
      </w:r>
      <w:r w:rsidRPr="00130527">
        <w:rPr>
          <w:rFonts w:cs="Times New Roman"/>
          <w:color w:val="auto"/>
          <w:sz w:val="28"/>
          <w:szCs w:val="28"/>
        </w:rPr>
        <w:br/>
        <w:t>от 06.07.2015 № Ф04-17/2015 по делу № А27-22958/2014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2.11. Постановление Арбитражного суда Московского округа от 08.04.2015</w:t>
      </w:r>
      <w:r w:rsidRPr="00130527">
        <w:rPr>
          <w:rFonts w:cs="Times New Roman"/>
          <w:color w:val="auto"/>
          <w:sz w:val="28"/>
          <w:szCs w:val="28"/>
        </w:rPr>
        <w:br/>
        <w:t>№ Ф05-3601/2015 по делу № А40-62471/2014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2.12. Постановление Арбитражного суда Центрального округа от 15.07.2015 № Ф10-1651/2015 по делу № А09-12568/2014.</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lastRenderedPageBreak/>
        <w:t>2.13. Постановление Восемнадцатого арбитражного апелляционного суда</w:t>
      </w:r>
      <w:r w:rsidRPr="00130527">
        <w:rPr>
          <w:rFonts w:cs="Times New Roman"/>
          <w:color w:val="auto"/>
          <w:sz w:val="28"/>
          <w:szCs w:val="28"/>
        </w:rPr>
        <w:br/>
        <w:t>от 27.01.2015 № 18АП-15656/2014 по делу № А47-8775/2014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2.14. Постановление Восемнадцатого арбитражного апелляционного суда</w:t>
      </w:r>
      <w:r w:rsidRPr="00130527">
        <w:rPr>
          <w:rFonts w:cs="Times New Roman"/>
          <w:color w:val="auto"/>
          <w:sz w:val="28"/>
          <w:szCs w:val="28"/>
        </w:rPr>
        <w:br/>
        <w:t>от 27.01.2015 № 18АП-15656/2014 по делу № А47-8775/2014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2.15. Постановление Второго арбитражного апелляционного суда от 09.04.2014 по делу № А82-87/2013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2.16. Постановление Двенадцатого арбитражного апелляционного суда</w:t>
      </w:r>
      <w:r w:rsidRPr="00130527">
        <w:rPr>
          <w:rFonts w:cs="Times New Roman"/>
          <w:color w:val="auto"/>
          <w:sz w:val="28"/>
          <w:szCs w:val="28"/>
        </w:rPr>
        <w:br/>
        <w:t>от 22.09.2014 по делу № А06-1733/2014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2.17. Постановление Двенадцатого арбитражного апелляционного суда</w:t>
      </w:r>
      <w:r w:rsidRPr="00130527">
        <w:rPr>
          <w:rFonts w:cs="Times New Roman"/>
          <w:color w:val="auto"/>
          <w:sz w:val="28"/>
          <w:szCs w:val="28"/>
        </w:rPr>
        <w:br/>
        <w:t>от 22.09.2014 по делу № А06-1733/2014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2.18. Постановление Девятого арбитражного апелляционного суда</w:t>
      </w:r>
      <w:r w:rsidRPr="00130527">
        <w:rPr>
          <w:rFonts w:cs="Times New Roman"/>
          <w:color w:val="auto"/>
          <w:sz w:val="28"/>
          <w:szCs w:val="28"/>
        </w:rPr>
        <w:br/>
        <w:t>от 05.08.2010 № 09АП-17638/2010 по делу № А40-46129/10-119-258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2.19. Постановление Пятнадцатого арбитражного апелляционного суда</w:t>
      </w:r>
      <w:r w:rsidRPr="00130527">
        <w:rPr>
          <w:rFonts w:cs="Times New Roman"/>
          <w:color w:val="auto"/>
          <w:sz w:val="28"/>
          <w:szCs w:val="28"/>
        </w:rPr>
        <w:br/>
        <w:t>от 23.10.2013 № 15АП-11097/2013 по делу № А32-36171/2012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2.20. Постановление Седьмого арбитражного апелляционного суда</w:t>
      </w:r>
      <w:r w:rsidRPr="00130527">
        <w:rPr>
          <w:rFonts w:cs="Times New Roman"/>
          <w:color w:val="auto"/>
          <w:sz w:val="28"/>
          <w:szCs w:val="28"/>
        </w:rPr>
        <w:br/>
        <w:t>от 15.10.2013 по делу № А45-7567/2013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2.21. Постановление ФАС Волго-Вятского округа от 01.07.2010 по делу </w:t>
      </w:r>
      <w:r w:rsidRPr="00130527">
        <w:rPr>
          <w:rFonts w:cs="Times New Roman"/>
          <w:color w:val="auto"/>
          <w:sz w:val="28"/>
          <w:szCs w:val="28"/>
        </w:rPr>
        <w:br/>
        <w:t>№ А31-2175/2009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2.22. Постановление ФАС Волго-Вятского округа от 08.05.2008 по делу </w:t>
      </w:r>
      <w:r w:rsidRPr="00130527">
        <w:rPr>
          <w:rFonts w:cs="Times New Roman"/>
          <w:color w:val="auto"/>
          <w:sz w:val="28"/>
          <w:szCs w:val="28"/>
        </w:rPr>
        <w:br/>
        <w:t>№ А43-19927/2007-38-432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lastRenderedPageBreak/>
        <w:t xml:space="preserve">2.23. Постановление ФАС Волго-Вятского округа от 13.05.2014 по делу </w:t>
      </w:r>
      <w:r w:rsidRPr="00130527">
        <w:rPr>
          <w:rFonts w:cs="Times New Roman"/>
          <w:color w:val="auto"/>
          <w:sz w:val="28"/>
          <w:szCs w:val="28"/>
        </w:rPr>
        <w:br/>
        <w:t>№ А43-11863/2013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2.24. Постановление ФАС Волго-Вятского округа от 21.10.2013 по делу </w:t>
      </w:r>
      <w:r w:rsidRPr="00130527">
        <w:rPr>
          <w:rFonts w:cs="Times New Roman"/>
          <w:color w:val="auto"/>
          <w:sz w:val="28"/>
          <w:szCs w:val="28"/>
        </w:rPr>
        <w:br/>
        <w:t>№ А39-233/2013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2.25. Постановление ФАС Восточно-Сибирского округа от 13.09.2010 по делу № А19-26671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2.26. Постановление ФАС Дальневосточного округа от 12.05.2010 </w:t>
      </w:r>
      <w:r w:rsidRPr="00130527">
        <w:rPr>
          <w:rFonts w:cs="Times New Roman"/>
          <w:color w:val="auto"/>
          <w:sz w:val="28"/>
          <w:szCs w:val="28"/>
        </w:rPr>
        <w:br/>
        <w:t>№ Ф03-2932/2010 по делу № А51-14945/2009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2.27. Постановление ФАС Дальневосточного округа от 21.05.2010 </w:t>
      </w:r>
      <w:r w:rsidRPr="00130527">
        <w:rPr>
          <w:rFonts w:cs="Times New Roman"/>
          <w:color w:val="auto"/>
          <w:sz w:val="28"/>
          <w:szCs w:val="28"/>
        </w:rPr>
        <w:br/>
        <w:t>№ Ф03-1911/2009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2.28. Постановление ФАС Западно-Сибирского округа от 01.10.2009 по делу </w:t>
      </w:r>
      <w:r w:rsidRPr="00130527">
        <w:rPr>
          <w:rFonts w:cs="Times New Roman"/>
          <w:color w:val="auto"/>
          <w:sz w:val="28"/>
          <w:szCs w:val="28"/>
        </w:rPr>
        <w:br/>
        <w:t>№ А45-19222/2008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2.29. Постановление ФАС Западно-Сибирского округа от 23.01.2012 по делу </w:t>
      </w:r>
      <w:r w:rsidRPr="00130527">
        <w:rPr>
          <w:rFonts w:cs="Times New Roman"/>
          <w:color w:val="auto"/>
          <w:sz w:val="28"/>
          <w:szCs w:val="28"/>
        </w:rPr>
        <w:br/>
        <w:t>№ А75-2574/2011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 xml:space="preserve">2.30. Постановление ФАС Московского округа от 20.09.2007, 27.09.2007 </w:t>
      </w:r>
      <w:r w:rsidRPr="00130527">
        <w:rPr>
          <w:rFonts w:cs="Times New Roman"/>
          <w:color w:val="auto"/>
          <w:sz w:val="28"/>
          <w:szCs w:val="28"/>
        </w:rPr>
        <w:br/>
        <w:t>№ КА-А40/9602-07 по делу № А40-11891/07-122-108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2.31. Постановление ФАС Поволжского округа от 31.10.2013 по делу № А12-4134/2013.</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2.32. Постановление ФАС Северо-Кавказского округа от 27.08.2009 по делу</w:t>
      </w:r>
      <w:r w:rsidRPr="00130527">
        <w:rPr>
          <w:rFonts w:cs="Times New Roman"/>
          <w:color w:val="auto"/>
          <w:sz w:val="28"/>
          <w:szCs w:val="28"/>
        </w:rPr>
        <w:br/>
        <w:t>№ А32-4843/2009-56/63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2.33. Постановление ФАС Уральского округа от 07.02.2008 № Ф09-11087</w:t>
      </w:r>
      <w:r w:rsidRPr="00130527">
        <w:rPr>
          <w:rFonts w:cs="Times New Roman"/>
          <w:color w:val="auto"/>
          <w:sz w:val="28"/>
          <w:szCs w:val="28"/>
        </w:rPr>
        <w:br/>
        <w:t>/07-С1 по делу № А71-3131/07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2.34. Постановление ФАС Уральского округа от 21.10.2009 № Ф09-8151</w:t>
      </w:r>
      <w:r w:rsidRPr="00130527">
        <w:rPr>
          <w:rFonts w:cs="Times New Roman"/>
          <w:color w:val="auto"/>
          <w:sz w:val="28"/>
          <w:szCs w:val="28"/>
        </w:rPr>
        <w:br/>
        <w:t>/09-С1 по делу № А50-9635/2009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lastRenderedPageBreak/>
        <w:t>2.35. Постановление ФАС Уральского округа от 22.03.2013 № Ф09-908/13</w:t>
      </w:r>
      <w:r w:rsidRPr="00130527">
        <w:rPr>
          <w:rFonts w:cs="Times New Roman"/>
          <w:color w:val="auto"/>
          <w:sz w:val="28"/>
          <w:szCs w:val="28"/>
        </w:rPr>
        <w:br/>
        <w:t>по делу № А47-8181/2012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Fonts w:cs="Times New Roman"/>
          <w:color w:val="auto"/>
          <w:sz w:val="28"/>
          <w:szCs w:val="28"/>
        </w:rPr>
        <w:t>Постановление ФАС Центрального округа от 21.01.2010 по делу</w:t>
      </w:r>
      <w:r w:rsidRPr="00130527">
        <w:rPr>
          <w:rFonts w:cs="Times New Roman"/>
          <w:color w:val="auto"/>
          <w:sz w:val="28"/>
          <w:szCs w:val="28"/>
        </w:rPr>
        <w:br/>
        <w:t>№ А64-5496/09 [Электронный ресурс] - СПС «</w:t>
      </w:r>
      <w:proofErr w:type="spellStart"/>
      <w:r w:rsidRPr="00130527">
        <w:rPr>
          <w:rFonts w:cs="Times New Roman"/>
          <w:color w:val="auto"/>
          <w:sz w:val="28"/>
          <w:szCs w:val="28"/>
        </w:rPr>
        <w:t>КонсультантПлюс</w:t>
      </w:r>
      <w:proofErr w:type="spellEnd"/>
      <w:r w:rsidRPr="00130527">
        <w:rPr>
          <w:rFonts w:cs="Times New Roman"/>
          <w:color w:val="auto"/>
          <w:sz w:val="28"/>
          <w:szCs w:val="28"/>
        </w:rPr>
        <w:t>».</w:t>
      </w:r>
    </w:p>
    <w:p w:rsidR="00D47497"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A6765E" w:rsidRPr="00130527" w:rsidRDefault="00FC442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bCs/>
          <w:color w:val="auto"/>
          <w:sz w:val="28"/>
          <w:szCs w:val="28"/>
        </w:rPr>
      </w:pPr>
      <w:r w:rsidRPr="00130527">
        <w:rPr>
          <w:rFonts w:cs="Times New Roman"/>
          <w:b/>
          <w:bCs/>
          <w:color w:val="auto"/>
          <w:sz w:val="28"/>
          <w:szCs w:val="28"/>
        </w:rPr>
        <w:t>3. Специальная литература</w:t>
      </w:r>
    </w:p>
    <w:p w:rsidR="0070265C" w:rsidRPr="00130527" w:rsidRDefault="00D47497"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bCs/>
          <w:color w:val="auto"/>
          <w:sz w:val="28"/>
          <w:szCs w:val="28"/>
        </w:rPr>
      </w:pPr>
      <w:r w:rsidRPr="00130527">
        <w:rPr>
          <w:rFonts w:cs="Times New Roman"/>
          <w:b/>
          <w:bCs/>
          <w:color w:val="auto"/>
          <w:sz w:val="28"/>
          <w:szCs w:val="28"/>
        </w:rPr>
        <w:t>3.1. Книги</w:t>
      </w:r>
    </w:p>
    <w:p w:rsidR="00FF6289" w:rsidRPr="00130527" w:rsidRDefault="0070265C" w:rsidP="00C031BC">
      <w:pPr>
        <w:autoSpaceDE w:val="0"/>
        <w:autoSpaceDN w:val="0"/>
        <w:adjustRightInd w:val="0"/>
        <w:spacing w:line="360" w:lineRule="auto"/>
        <w:jc w:val="both"/>
        <w:rPr>
          <w:rFonts w:eastAsia="Times-Roman" w:cs="Times New Roman"/>
          <w:color w:val="auto"/>
          <w:sz w:val="28"/>
          <w:szCs w:val="28"/>
        </w:rPr>
      </w:pPr>
      <w:r w:rsidRPr="00130527">
        <w:rPr>
          <w:rFonts w:cs="Times New Roman"/>
          <w:bCs/>
          <w:color w:val="auto"/>
          <w:sz w:val="28"/>
          <w:szCs w:val="28"/>
        </w:rPr>
        <w:t xml:space="preserve">3.1.1. </w:t>
      </w:r>
      <w:r w:rsidRPr="00130527">
        <w:rPr>
          <w:rFonts w:eastAsia="Times-Roman" w:cs="Times New Roman"/>
          <w:color w:val="auto"/>
          <w:sz w:val="28"/>
          <w:szCs w:val="28"/>
        </w:rPr>
        <w:t xml:space="preserve">Брагинский М.И., </w:t>
      </w:r>
      <w:proofErr w:type="spellStart"/>
      <w:r w:rsidRPr="00130527">
        <w:rPr>
          <w:rFonts w:eastAsia="Times-Roman" w:cs="Times New Roman"/>
          <w:color w:val="auto"/>
          <w:sz w:val="28"/>
          <w:szCs w:val="28"/>
        </w:rPr>
        <w:t>Витрянский</w:t>
      </w:r>
      <w:proofErr w:type="spellEnd"/>
      <w:r w:rsidRPr="00130527">
        <w:rPr>
          <w:rFonts w:eastAsia="Times-Roman" w:cs="Times New Roman"/>
          <w:color w:val="auto"/>
          <w:sz w:val="28"/>
          <w:szCs w:val="28"/>
        </w:rPr>
        <w:t xml:space="preserve"> В.В. Договорное право. Книга первая: Общие положения. 3-е изд., стер. -М.: Статут, 2009.</w:t>
      </w:r>
    </w:p>
    <w:p w:rsidR="00FF6289" w:rsidRPr="00130527" w:rsidRDefault="00FF6289"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b/>
          <w:bCs/>
          <w:color w:val="auto"/>
          <w:sz w:val="28"/>
          <w:szCs w:val="28"/>
        </w:rPr>
      </w:pPr>
      <w:r w:rsidRPr="00130527">
        <w:rPr>
          <w:rStyle w:val="af0"/>
          <w:rFonts w:cs="Times New Roman"/>
          <w:color w:val="auto"/>
          <w:sz w:val="28"/>
          <w:szCs w:val="28"/>
        </w:rPr>
        <w:t xml:space="preserve">3.1.2. </w:t>
      </w:r>
      <w:r w:rsidR="0070265C" w:rsidRPr="00130527">
        <w:rPr>
          <w:rStyle w:val="af0"/>
          <w:rFonts w:cs="Times New Roman"/>
          <w:color w:val="auto"/>
          <w:sz w:val="28"/>
          <w:szCs w:val="28"/>
        </w:rPr>
        <w:t>Всеволожский К. В. «Правовые основы коммерческой рекламы: Книга для тех, кто пробует свои силы в рекламе и хот</w:t>
      </w:r>
      <w:r w:rsidR="007604F5" w:rsidRPr="00130527">
        <w:rPr>
          <w:rStyle w:val="af0"/>
          <w:rFonts w:cs="Times New Roman"/>
          <w:color w:val="auto"/>
          <w:sz w:val="28"/>
          <w:szCs w:val="28"/>
        </w:rPr>
        <w:t xml:space="preserve">ел быть в них уверен», </w:t>
      </w:r>
      <w:r w:rsidR="007604F5" w:rsidRPr="00130527">
        <w:rPr>
          <w:rStyle w:val="af0"/>
          <w:rFonts w:cs="Times New Roman"/>
          <w:color w:val="auto"/>
          <w:sz w:val="28"/>
          <w:szCs w:val="28"/>
        </w:rPr>
        <w:br/>
        <w:t xml:space="preserve">М.: </w:t>
      </w:r>
      <w:proofErr w:type="spellStart"/>
      <w:r w:rsidR="007604F5" w:rsidRPr="00130527">
        <w:rPr>
          <w:rFonts w:cs="Times New Roman"/>
          <w:color w:val="auto"/>
          <w:sz w:val="28"/>
          <w:szCs w:val="28"/>
          <w:shd w:val="clear" w:color="auto" w:fill="FFFFFF"/>
        </w:rPr>
        <w:t>Академиздатцентр</w:t>
      </w:r>
      <w:proofErr w:type="spellEnd"/>
      <w:r w:rsidR="007604F5" w:rsidRPr="00130527">
        <w:rPr>
          <w:rFonts w:cs="Times New Roman"/>
          <w:color w:val="auto"/>
          <w:sz w:val="28"/>
          <w:szCs w:val="28"/>
          <w:shd w:val="clear" w:color="auto" w:fill="FFFFFF"/>
        </w:rPr>
        <w:t xml:space="preserve"> РАН</w:t>
      </w:r>
      <w:r w:rsidRPr="00130527">
        <w:rPr>
          <w:rStyle w:val="af0"/>
          <w:rFonts w:cs="Times New Roman"/>
          <w:color w:val="auto"/>
          <w:sz w:val="28"/>
          <w:szCs w:val="28"/>
        </w:rPr>
        <w:t xml:space="preserve"> 1998.</w:t>
      </w:r>
    </w:p>
    <w:p w:rsidR="00FF6289"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Fonts w:eastAsia="Calibri" w:cs="Times New Roman"/>
          <w:color w:val="auto"/>
          <w:sz w:val="28"/>
          <w:szCs w:val="28"/>
        </w:rPr>
        <w:t>3.1.3</w:t>
      </w:r>
      <w:r w:rsidR="00FF6289" w:rsidRPr="00130527">
        <w:rPr>
          <w:rFonts w:eastAsia="Calibri" w:cs="Times New Roman"/>
          <w:color w:val="auto"/>
          <w:sz w:val="28"/>
          <w:szCs w:val="28"/>
        </w:rPr>
        <w:t>.</w:t>
      </w:r>
      <w:r w:rsidRPr="00130527">
        <w:rPr>
          <w:rFonts w:eastAsia="Calibri" w:cs="Times New Roman"/>
          <w:color w:val="auto"/>
          <w:sz w:val="28"/>
          <w:szCs w:val="28"/>
        </w:rPr>
        <w:t xml:space="preserve"> </w:t>
      </w:r>
      <w:proofErr w:type="spellStart"/>
      <w:r w:rsidR="00FF6289" w:rsidRPr="00130527">
        <w:rPr>
          <w:rFonts w:eastAsia="Calibri" w:cs="Times New Roman"/>
          <w:color w:val="auto"/>
          <w:sz w:val="28"/>
          <w:szCs w:val="28"/>
        </w:rPr>
        <w:t>Метелева</w:t>
      </w:r>
      <w:proofErr w:type="spellEnd"/>
      <w:r w:rsidR="00FF6289" w:rsidRPr="00130527">
        <w:rPr>
          <w:rFonts w:eastAsia="Calibri" w:cs="Times New Roman"/>
          <w:color w:val="auto"/>
          <w:sz w:val="28"/>
          <w:szCs w:val="28"/>
        </w:rPr>
        <w:t xml:space="preserve"> Ю.А. Маркетинговые коммуника</w:t>
      </w:r>
      <w:r w:rsidRPr="00130527">
        <w:rPr>
          <w:rFonts w:eastAsia="Calibri" w:cs="Times New Roman"/>
          <w:color w:val="auto"/>
          <w:sz w:val="28"/>
          <w:szCs w:val="28"/>
        </w:rPr>
        <w:t xml:space="preserve">ции: правовое регулирование. М.: Статут, </w:t>
      </w:r>
      <w:r w:rsidR="00FF6289" w:rsidRPr="00130527">
        <w:rPr>
          <w:rFonts w:eastAsia="Calibri" w:cs="Times New Roman"/>
          <w:color w:val="auto"/>
          <w:sz w:val="28"/>
          <w:szCs w:val="28"/>
        </w:rPr>
        <w:t xml:space="preserve"> 2006. </w:t>
      </w:r>
    </w:p>
    <w:p w:rsidR="00FF6289" w:rsidRPr="00130527" w:rsidRDefault="007604F5" w:rsidP="00C031B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f0"/>
          <w:rFonts w:ascii="Times New Roman" w:eastAsia="Times New Roman" w:hAnsi="Times New Roman" w:cs="Times New Roman"/>
          <w:color w:val="auto"/>
          <w:sz w:val="28"/>
          <w:szCs w:val="28"/>
        </w:rPr>
      </w:pPr>
      <w:r w:rsidRPr="00130527">
        <w:rPr>
          <w:rStyle w:val="af0"/>
          <w:rFonts w:ascii="Times New Roman" w:hAnsi="Times New Roman" w:cs="Times New Roman"/>
          <w:color w:val="auto"/>
          <w:sz w:val="28"/>
          <w:szCs w:val="28"/>
        </w:rPr>
        <w:t>3.1.4</w:t>
      </w:r>
      <w:r w:rsidR="00FF6289" w:rsidRPr="00130527">
        <w:rPr>
          <w:rStyle w:val="af0"/>
          <w:rFonts w:ascii="Times New Roman" w:hAnsi="Times New Roman" w:cs="Times New Roman"/>
          <w:color w:val="auto"/>
          <w:sz w:val="28"/>
          <w:szCs w:val="28"/>
        </w:rPr>
        <w:t xml:space="preserve">. </w:t>
      </w:r>
      <w:proofErr w:type="spellStart"/>
      <w:r w:rsidR="00FF6289" w:rsidRPr="00130527">
        <w:rPr>
          <w:rStyle w:val="af0"/>
          <w:rFonts w:ascii="Times New Roman" w:hAnsi="Times New Roman" w:cs="Times New Roman"/>
          <w:color w:val="auto"/>
          <w:sz w:val="28"/>
          <w:szCs w:val="28"/>
        </w:rPr>
        <w:t>Назайкин</w:t>
      </w:r>
      <w:proofErr w:type="spellEnd"/>
      <w:r w:rsidR="00FF6289" w:rsidRPr="00130527">
        <w:rPr>
          <w:rStyle w:val="af0"/>
          <w:rFonts w:ascii="Times New Roman" w:hAnsi="Times New Roman" w:cs="Times New Roman"/>
          <w:color w:val="auto"/>
          <w:sz w:val="28"/>
          <w:szCs w:val="28"/>
        </w:rPr>
        <w:t xml:space="preserve"> А. «Недвижимость и как ее рекламировать», Вершина, </w:t>
      </w:r>
      <w:r w:rsidRPr="00130527">
        <w:rPr>
          <w:rStyle w:val="af0"/>
          <w:rFonts w:ascii="Times New Roman" w:hAnsi="Times New Roman" w:cs="Times New Roman"/>
          <w:color w:val="auto"/>
          <w:sz w:val="28"/>
          <w:szCs w:val="28"/>
        </w:rPr>
        <w:br/>
      </w:r>
      <w:r w:rsidR="00FF6289" w:rsidRPr="00130527">
        <w:rPr>
          <w:rStyle w:val="af0"/>
          <w:rFonts w:ascii="Times New Roman" w:hAnsi="Times New Roman" w:cs="Times New Roman"/>
          <w:color w:val="auto"/>
          <w:sz w:val="28"/>
          <w:szCs w:val="28"/>
        </w:rPr>
        <w:t>М.,</w:t>
      </w:r>
      <w:r w:rsidRPr="00130527">
        <w:rPr>
          <w:rStyle w:val="af0"/>
          <w:rFonts w:ascii="Times New Roman" w:hAnsi="Times New Roman" w:cs="Times New Roman"/>
          <w:color w:val="auto"/>
          <w:sz w:val="28"/>
          <w:szCs w:val="28"/>
        </w:rPr>
        <w:t xml:space="preserve"> </w:t>
      </w:r>
      <w:r w:rsidR="00FF6289" w:rsidRPr="00130527">
        <w:rPr>
          <w:rStyle w:val="af0"/>
          <w:rFonts w:ascii="Times New Roman" w:hAnsi="Times New Roman" w:cs="Times New Roman"/>
          <w:color w:val="auto"/>
          <w:sz w:val="28"/>
          <w:szCs w:val="28"/>
        </w:rPr>
        <w:t xml:space="preserve">2006. </w:t>
      </w:r>
    </w:p>
    <w:p w:rsidR="00FF6289"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Fonts w:eastAsia="Calibri" w:cs="Times New Roman"/>
          <w:color w:val="auto"/>
          <w:sz w:val="28"/>
          <w:szCs w:val="28"/>
        </w:rPr>
        <w:t>3.1.5</w:t>
      </w:r>
      <w:r w:rsidR="00FF6289" w:rsidRPr="00130527">
        <w:rPr>
          <w:rFonts w:eastAsia="Calibri" w:cs="Times New Roman"/>
          <w:color w:val="auto"/>
          <w:sz w:val="28"/>
          <w:szCs w:val="28"/>
        </w:rPr>
        <w:t xml:space="preserve">. </w:t>
      </w:r>
      <w:proofErr w:type="spellStart"/>
      <w:r w:rsidR="00FF6289" w:rsidRPr="00130527">
        <w:rPr>
          <w:rFonts w:eastAsia="Calibri" w:cs="Times New Roman"/>
          <w:color w:val="auto"/>
          <w:sz w:val="28"/>
          <w:szCs w:val="28"/>
        </w:rPr>
        <w:t>Невешкина</w:t>
      </w:r>
      <w:proofErr w:type="spellEnd"/>
      <w:r w:rsidR="00FF6289" w:rsidRPr="00130527">
        <w:rPr>
          <w:rFonts w:eastAsia="Calibri" w:cs="Times New Roman"/>
          <w:color w:val="auto"/>
          <w:sz w:val="28"/>
          <w:szCs w:val="28"/>
        </w:rPr>
        <w:t xml:space="preserve"> Е.В., Прошина М.Г., </w:t>
      </w:r>
      <w:proofErr w:type="spellStart"/>
      <w:r w:rsidR="00FF6289" w:rsidRPr="00130527">
        <w:rPr>
          <w:rFonts w:eastAsia="Calibri" w:cs="Times New Roman"/>
          <w:color w:val="auto"/>
          <w:sz w:val="28"/>
          <w:szCs w:val="28"/>
        </w:rPr>
        <w:t>Соснаускене</w:t>
      </w:r>
      <w:proofErr w:type="spellEnd"/>
      <w:r w:rsidR="00FF6289" w:rsidRPr="00130527">
        <w:rPr>
          <w:rFonts w:eastAsia="Calibri" w:cs="Times New Roman"/>
          <w:color w:val="auto"/>
          <w:sz w:val="28"/>
          <w:szCs w:val="28"/>
        </w:rPr>
        <w:t xml:space="preserve"> О.И. Расходы на рекламу: практическое пособие. М.: Дашков и К, 2010. 164 с.</w:t>
      </w:r>
    </w:p>
    <w:p w:rsidR="00FF6289"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Calibri" w:cs="Times New Roman"/>
          <w:color w:val="auto"/>
          <w:sz w:val="28"/>
          <w:szCs w:val="28"/>
        </w:rPr>
      </w:pPr>
      <w:r w:rsidRPr="00130527">
        <w:rPr>
          <w:rFonts w:cs="Times New Roman"/>
          <w:color w:val="auto"/>
          <w:sz w:val="28"/>
          <w:szCs w:val="28"/>
        </w:rPr>
        <w:t>3.1.6</w:t>
      </w:r>
      <w:r w:rsidR="00FF6289" w:rsidRPr="00130527">
        <w:rPr>
          <w:rFonts w:cs="Times New Roman"/>
          <w:color w:val="auto"/>
          <w:sz w:val="28"/>
          <w:szCs w:val="28"/>
        </w:rPr>
        <w:t xml:space="preserve">. </w:t>
      </w:r>
      <w:proofErr w:type="spellStart"/>
      <w:r w:rsidR="00FF6289" w:rsidRPr="00130527">
        <w:rPr>
          <w:rFonts w:cs="Times New Roman"/>
          <w:color w:val="auto"/>
          <w:sz w:val="28"/>
          <w:szCs w:val="28"/>
        </w:rPr>
        <w:t>Спектор</w:t>
      </w:r>
      <w:proofErr w:type="spellEnd"/>
      <w:r w:rsidR="00FF6289" w:rsidRPr="00130527">
        <w:rPr>
          <w:rFonts w:cs="Times New Roman"/>
          <w:color w:val="auto"/>
          <w:sz w:val="28"/>
          <w:szCs w:val="28"/>
        </w:rPr>
        <w:t xml:space="preserve"> Е.И. Комментарий к Федеральному закону «О рекламе».</w:t>
      </w:r>
      <w:r w:rsidRPr="00130527">
        <w:rPr>
          <w:rFonts w:cs="Times New Roman"/>
          <w:color w:val="auto"/>
          <w:sz w:val="28"/>
          <w:szCs w:val="28"/>
        </w:rPr>
        <w:br/>
      </w:r>
      <w:r w:rsidR="00FF6289" w:rsidRPr="00130527">
        <w:rPr>
          <w:rFonts w:cs="Times New Roman"/>
          <w:color w:val="auto"/>
          <w:sz w:val="28"/>
          <w:szCs w:val="28"/>
        </w:rPr>
        <w:t xml:space="preserve">М.: </w:t>
      </w:r>
      <w:proofErr w:type="spellStart"/>
      <w:r w:rsidR="00FF6289" w:rsidRPr="00130527">
        <w:rPr>
          <w:rFonts w:cs="Times New Roman"/>
          <w:color w:val="auto"/>
          <w:sz w:val="28"/>
          <w:szCs w:val="28"/>
        </w:rPr>
        <w:t>Юстицинформ</w:t>
      </w:r>
      <w:proofErr w:type="spellEnd"/>
      <w:r w:rsidR="00FF6289" w:rsidRPr="00130527">
        <w:rPr>
          <w:rFonts w:cs="Times New Roman"/>
          <w:color w:val="auto"/>
          <w:sz w:val="28"/>
          <w:szCs w:val="28"/>
        </w:rPr>
        <w:t>, 2007. 248 с.</w:t>
      </w:r>
    </w:p>
    <w:p w:rsidR="00FF6289" w:rsidRPr="00130527" w:rsidRDefault="007604F5" w:rsidP="00C031BC">
      <w:pPr>
        <w:pStyle w:val="A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Style w:val="af0"/>
          <w:rFonts w:ascii="Times New Roman" w:eastAsia="Times New Roman" w:hAnsi="Times New Roman" w:cs="Times New Roman"/>
          <w:color w:val="auto"/>
          <w:sz w:val="28"/>
          <w:szCs w:val="28"/>
        </w:rPr>
      </w:pPr>
      <w:r w:rsidRPr="00130527">
        <w:rPr>
          <w:rStyle w:val="af0"/>
          <w:rFonts w:ascii="Times New Roman" w:hAnsi="Times New Roman" w:cs="Times New Roman"/>
          <w:color w:val="auto"/>
          <w:sz w:val="28"/>
          <w:szCs w:val="28"/>
        </w:rPr>
        <w:t xml:space="preserve">3.1.7. </w:t>
      </w:r>
      <w:proofErr w:type="spellStart"/>
      <w:r w:rsidR="00FF6289" w:rsidRPr="00130527">
        <w:rPr>
          <w:rStyle w:val="af0"/>
          <w:rFonts w:ascii="Times New Roman" w:hAnsi="Times New Roman" w:cs="Times New Roman"/>
          <w:color w:val="auto"/>
          <w:sz w:val="28"/>
          <w:szCs w:val="28"/>
        </w:rPr>
        <w:t>Страунинг</w:t>
      </w:r>
      <w:proofErr w:type="spellEnd"/>
      <w:r w:rsidR="00FF6289" w:rsidRPr="00130527">
        <w:rPr>
          <w:rStyle w:val="af0"/>
          <w:rFonts w:ascii="Times New Roman" w:hAnsi="Times New Roman" w:cs="Times New Roman"/>
          <w:color w:val="auto"/>
          <w:sz w:val="28"/>
          <w:szCs w:val="28"/>
        </w:rPr>
        <w:t xml:space="preserve"> Э.Л. Некоторые проблемы тео</w:t>
      </w:r>
      <w:r w:rsidRPr="00130527">
        <w:rPr>
          <w:rStyle w:val="af0"/>
          <w:rFonts w:ascii="Times New Roman" w:hAnsi="Times New Roman" w:cs="Times New Roman"/>
          <w:color w:val="auto"/>
          <w:sz w:val="28"/>
          <w:szCs w:val="28"/>
        </w:rPr>
        <w:t xml:space="preserve">рии рекламных правоотношений. М.: </w:t>
      </w:r>
      <w:proofErr w:type="spellStart"/>
      <w:r w:rsidRPr="00130527">
        <w:rPr>
          <w:rStyle w:val="af0"/>
          <w:rFonts w:ascii="Times New Roman" w:hAnsi="Times New Roman" w:cs="Times New Roman"/>
          <w:color w:val="auto"/>
          <w:sz w:val="28"/>
          <w:szCs w:val="28"/>
        </w:rPr>
        <w:t>Лекс</w:t>
      </w:r>
      <w:proofErr w:type="spellEnd"/>
      <w:r w:rsidRPr="00130527">
        <w:rPr>
          <w:rStyle w:val="af0"/>
          <w:rFonts w:ascii="Times New Roman" w:hAnsi="Times New Roman" w:cs="Times New Roman"/>
          <w:color w:val="auto"/>
          <w:sz w:val="28"/>
          <w:szCs w:val="28"/>
        </w:rPr>
        <w:t>-книга,</w:t>
      </w:r>
      <w:r w:rsidR="00FF6289" w:rsidRPr="00130527">
        <w:rPr>
          <w:rStyle w:val="af0"/>
          <w:rFonts w:ascii="Times New Roman" w:hAnsi="Times New Roman" w:cs="Times New Roman"/>
          <w:color w:val="auto"/>
          <w:sz w:val="28"/>
          <w:szCs w:val="28"/>
        </w:rPr>
        <w:t xml:space="preserve"> 2004.</w:t>
      </w:r>
    </w:p>
    <w:p w:rsidR="0032119D"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Calibri" w:cs="Times New Roman"/>
          <w:color w:val="auto"/>
          <w:sz w:val="28"/>
          <w:szCs w:val="28"/>
        </w:rPr>
      </w:pPr>
      <w:r w:rsidRPr="00130527">
        <w:rPr>
          <w:rFonts w:eastAsia="Calibri" w:cs="Times New Roman"/>
          <w:color w:val="auto"/>
          <w:sz w:val="28"/>
          <w:szCs w:val="28"/>
        </w:rPr>
        <w:t>3.1.8</w:t>
      </w:r>
      <w:r w:rsidR="00FF6289" w:rsidRPr="00130527">
        <w:rPr>
          <w:rFonts w:eastAsia="Calibri" w:cs="Times New Roman"/>
          <w:color w:val="auto"/>
          <w:sz w:val="28"/>
          <w:szCs w:val="28"/>
        </w:rPr>
        <w:t xml:space="preserve">. Тер-Аванесов Е.Г. Труды юридического факультета Ставропольского государственного университета. Ставрополь: </w:t>
      </w:r>
      <w:proofErr w:type="spellStart"/>
      <w:r w:rsidR="00FF6289" w:rsidRPr="00130527">
        <w:rPr>
          <w:rFonts w:eastAsia="Calibri" w:cs="Times New Roman"/>
          <w:color w:val="auto"/>
          <w:sz w:val="28"/>
          <w:szCs w:val="28"/>
        </w:rPr>
        <w:t>Сервисшкола</w:t>
      </w:r>
      <w:proofErr w:type="spellEnd"/>
      <w:r w:rsidR="00FF6289" w:rsidRPr="00130527">
        <w:rPr>
          <w:rFonts w:eastAsia="Calibri" w:cs="Times New Roman"/>
          <w:color w:val="auto"/>
          <w:sz w:val="28"/>
          <w:szCs w:val="28"/>
        </w:rPr>
        <w:t xml:space="preserve">. 2006. </w:t>
      </w:r>
      <w:proofErr w:type="spellStart"/>
      <w:r w:rsidR="00FF6289" w:rsidRPr="00130527">
        <w:rPr>
          <w:rFonts w:eastAsia="Calibri" w:cs="Times New Roman"/>
          <w:color w:val="auto"/>
          <w:sz w:val="28"/>
          <w:szCs w:val="28"/>
        </w:rPr>
        <w:t>Вып</w:t>
      </w:r>
      <w:proofErr w:type="spellEnd"/>
      <w:r w:rsidR="00FF6289" w:rsidRPr="00130527">
        <w:rPr>
          <w:rFonts w:eastAsia="Calibri" w:cs="Times New Roman"/>
          <w:color w:val="auto"/>
          <w:sz w:val="28"/>
          <w:szCs w:val="28"/>
        </w:rPr>
        <w:t xml:space="preserve">. 13. </w:t>
      </w:r>
      <w:r w:rsidR="00FF6289" w:rsidRPr="00130527">
        <w:rPr>
          <w:rFonts w:eastAsia="Calibri" w:cs="Times New Roman"/>
          <w:color w:val="auto"/>
          <w:sz w:val="28"/>
          <w:szCs w:val="28"/>
        </w:rPr>
        <w:br/>
        <w:t>С. 87.</w:t>
      </w:r>
    </w:p>
    <w:p w:rsidR="007604F5"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Calibri" w:cs="Times New Roman"/>
          <w:b/>
          <w:color w:val="auto"/>
          <w:sz w:val="28"/>
          <w:szCs w:val="28"/>
        </w:rPr>
      </w:pPr>
      <w:r w:rsidRPr="00130527">
        <w:rPr>
          <w:rStyle w:val="af0"/>
          <w:rFonts w:eastAsia="Calibri" w:cs="Times New Roman"/>
          <w:b/>
          <w:color w:val="auto"/>
          <w:sz w:val="28"/>
          <w:szCs w:val="28"/>
        </w:rPr>
        <w:t>3.2. Статьи</w:t>
      </w:r>
    </w:p>
    <w:p w:rsidR="00A4667D" w:rsidRPr="00130527" w:rsidRDefault="007604F5"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Calibri" w:cs="Times New Roman"/>
          <w:color w:val="auto"/>
          <w:sz w:val="28"/>
          <w:szCs w:val="28"/>
        </w:rPr>
      </w:pPr>
      <w:r w:rsidRPr="00130527">
        <w:rPr>
          <w:rStyle w:val="af0"/>
          <w:rFonts w:eastAsia="Calibri" w:cs="Times New Roman"/>
          <w:color w:val="auto"/>
          <w:sz w:val="28"/>
          <w:szCs w:val="28"/>
        </w:rPr>
        <w:t xml:space="preserve">3.2.1. </w:t>
      </w:r>
      <w:r w:rsidR="00A4667D" w:rsidRPr="00130527">
        <w:rPr>
          <w:rStyle w:val="af0"/>
          <w:rFonts w:eastAsia="Calibri" w:cs="Times New Roman"/>
          <w:color w:val="auto"/>
          <w:sz w:val="28"/>
          <w:szCs w:val="28"/>
        </w:rPr>
        <w:t>Акатова Е.А. Недействительные сделки в рекламной деятельности: проблемы судебно-арбитражной практики // Российский судья. 2013. № 1. С. 12 - 13.</w:t>
      </w:r>
    </w:p>
    <w:p w:rsidR="00A4667D" w:rsidRPr="00130527" w:rsidRDefault="00A4667D" w:rsidP="00C031BC">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hAnsi="Times New Roman" w:cs="Times New Roman"/>
          <w:color w:val="auto"/>
        </w:rPr>
      </w:pPr>
      <w:r w:rsidRPr="00130527">
        <w:rPr>
          <w:rStyle w:val="af0"/>
          <w:rFonts w:ascii="Times New Roman" w:hAnsi="Times New Roman" w:cs="Times New Roman"/>
          <w:color w:val="auto"/>
        </w:rPr>
        <w:lastRenderedPageBreak/>
        <w:t>3.2.2. Басова А.В. Правовая регламентация деятельности саморегулируемых организаций в РФ // Актуальные проблемы правоведения. 2006. № 8. С. 125.</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Times New Roman" w:cs="Times New Roman"/>
          <w:color w:val="auto"/>
          <w:sz w:val="28"/>
          <w:szCs w:val="28"/>
        </w:rPr>
      </w:pPr>
      <w:r w:rsidRPr="00130527">
        <w:rPr>
          <w:rStyle w:val="af0"/>
          <w:rFonts w:eastAsia="Calibri" w:cs="Times New Roman"/>
          <w:color w:val="auto"/>
          <w:sz w:val="28"/>
          <w:szCs w:val="28"/>
        </w:rPr>
        <w:t>3.2.3. Грачев Д.О. Саморегулируемые организации: проблемы определения правового статуса // Журнал российского права. 2004. № 1. С. 125.</w:t>
      </w:r>
    </w:p>
    <w:p w:rsidR="00A4667D" w:rsidRPr="00130527" w:rsidRDefault="00A4667D" w:rsidP="00C031BC">
      <w:pPr>
        <w:pStyle w:val="ConsPlusNormal"/>
        <w:spacing w:line="360" w:lineRule="auto"/>
        <w:jc w:val="both"/>
        <w:rPr>
          <w:rFonts w:ascii="Times New Roman" w:eastAsia="Times New Roman" w:hAnsi="Times New Roman" w:cs="Times New Roman"/>
          <w:color w:val="auto"/>
        </w:rPr>
      </w:pPr>
      <w:r w:rsidRPr="00130527">
        <w:rPr>
          <w:rFonts w:ascii="Times New Roman" w:hAnsi="Times New Roman" w:cs="Times New Roman"/>
          <w:color w:val="auto"/>
        </w:rPr>
        <w:t>3.2.4.Григорьев Д.А. Понятие рекламы в российском законодательстве // Вестник Арбитражного суда Московского округа. 2015. № 3. С. 60 – 66.</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imes New Roman" w:cs="Times New Roman"/>
          <w:color w:val="auto"/>
          <w:sz w:val="28"/>
          <w:szCs w:val="28"/>
        </w:rPr>
      </w:pPr>
      <w:r w:rsidRPr="00130527">
        <w:rPr>
          <w:rFonts w:eastAsia="Calibri" w:cs="Times New Roman"/>
          <w:color w:val="auto"/>
          <w:sz w:val="28"/>
          <w:szCs w:val="28"/>
        </w:rPr>
        <w:t xml:space="preserve">3.2.5. Гришаев С.П. Реклама: правовое регулирование. М.: Редакция «Российской газеты», 2015. </w:t>
      </w:r>
      <w:proofErr w:type="spellStart"/>
      <w:r w:rsidRPr="00130527">
        <w:rPr>
          <w:rFonts w:eastAsia="Calibri" w:cs="Times New Roman"/>
          <w:color w:val="auto"/>
          <w:sz w:val="28"/>
          <w:szCs w:val="28"/>
        </w:rPr>
        <w:t>Вып</w:t>
      </w:r>
      <w:proofErr w:type="spellEnd"/>
      <w:r w:rsidRPr="00130527">
        <w:rPr>
          <w:rFonts w:eastAsia="Calibri" w:cs="Times New Roman"/>
          <w:color w:val="auto"/>
          <w:sz w:val="28"/>
          <w:szCs w:val="28"/>
        </w:rPr>
        <w:t>. 10. 172 с.</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eastAsia="Calibri" w:cs="Times New Roman"/>
          <w:color w:val="auto"/>
          <w:sz w:val="28"/>
          <w:szCs w:val="28"/>
        </w:rPr>
      </w:pPr>
      <w:r w:rsidRPr="00130527">
        <w:rPr>
          <w:rFonts w:eastAsia="Calibri" w:cs="Times New Roman"/>
          <w:color w:val="auto"/>
          <w:sz w:val="28"/>
          <w:szCs w:val="28"/>
        </w:rPr>
        <w:t xml:space="preserve">3.2.6. </w:t>
      </w:r>
      <w:proofErr w:type="spellStart"/>
      <w:r w:rsidRPr="00130527">
        <w:rPr>
          <w:rFonts w:eastAsia="Calibri" w:cs="Times New Roman"/>
          <w:color w:val="auto"/>
          <w:sz w:val="28"/>
          <w:szCs w:val="28"/>
        </w:rPr>
        <w:t>Деменцова</w:t>
      </w:r>
      <w:proofErr w:type="spellEnd"/>
      <w:r w:rsidRPr="00130527">
        <w:rPr>
          <w:rFonts w:eastAsia="Calibri" w:cs="Times New Roman"/>
          <w:color w:val="auto"/>
          <w:sz w:val="28"/>
          <w:szCs w:val="28"/>
        </w:rPr>
        <w:t xml:space="preserve"> Э. Афишный столб как рекламный щит // ЭЖ-Юрист. 2012. № 5. С. 8.</w:t>
      </w:r>
    </w:p>
    <w:p w:rsidR="00A4667D" w:rsidRPr="00130527" w:rsidRDefault="00A4667D" w:rsidP="00C031BC">
      <w:pPr>
        <w:pStyle w:val="ConsPlusNormal"/>
        <w:spacing w:line="360" w:lineRule="auto"/>
        <w:jc w:val="both"/>
        <w:rPr>
          <w:rFonts w:ascii="Times New Roman" w:hAnsi="Times New Roman" w:cs="Times New Roman"/>
          <w:color w:val="auto"/>
        </w:rPr>
      </w:pPr>
      <w:r w:rsidRPr="00130527">
        <w:rPr>
          <w:rStyle w:val="af0"/>
          <w:rFonts w:ascii="Times New Roman" w:hAnsi="Times New Roman" w:cs="Times New Roman"/>
          <w:color w:val="auto"/>
        </w:rPr>
        <w:t>3.2.7. Каменева П.В. Исключительные права на результаты интеллектуальной деятельности в рекламе. Гражданско-правовые способы распоряжения исключительными правами на объекты интеллектуальной собственности // Юрист, М., 2001. С. 17-20.</w:t>
      </w:r>
    </w:p>
    <w:p w:rsidR="00A4667D" w:rsidRPr="00130527" w:rsidRDefault="00A4667D"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 xml:space="preserve">3.2.8. Кирилин А.В., </w:t>
      </w:r>
      <w:proofErr w:type="spellStart"/>
      <w:r w:rsidRPr="00130527">
        <w:rPr>
          <w:rFonts w:ascii="Times New Roman" w:hAnsi="Times New Roman" w:cs="Times New Roman"/>
          <w:color w:val="auto"/>
        </w:rPr>
        <w:t>Сарнаков</w:t>
      </w:r>
      <w:proofErr w:type="spellEnd"/>
      <w:r w:rsidRPr="00130527">
        <w:rPr>
          <w:rFonts w:ascii="Times New Roman" w:hAnsi="Times New Roman" w:cs="Times New Roman"/>
          <w:color w:val="auto"/>
        </w:rPr>
        <w:t xml:space="preserve"> И.В. Правовое регулирование рекламы</w:t>
      </w:r>
      <w:r w:rsidRPr="00130527">
        <w:rPr>
          <w:rFonts w:ascii="Times New Roman" w:hAnsi="Times New Roman" w:cs="Times New Roman"/>
          <w:color w:val="auto"/>
        </w:rPr>
        <w:br/>
        <w:t>и вопросы ее классификации // Реклама и право. 2014. № 2. С. 53 – 61.</w:t>
      </w:r>
    </w:p>
    <w:p w:rsidR="00A4667D" w:rsidRPr="00130527" w:rsidRDefault="00A4667D"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3.2.9. Корольков А.Е. Некоторые проблемы, связанные с регистрацией ограничений и обременении прав на недвижимое имущество // Жилищное</w:t>
      </w:r>
      <w:r w:rsidRPr="00130527">
        <w:rPr>
          <w:rFonts w:ascii="Times New Roman" w:eastAsia="Times-Roman" w:hAnsi="Times New Roman" w:cs="Times New Roman"/>
          <w:color w:val="auto"/>
        </w:rPr>
        <w:t xml:space="preserve"> </w:t>
      </w:r>
      <w:r w:rsidRPr="00130527">
        <w:rPr>
          <w:rFonts w:ascii="Times New Roman" w:hAnsi="Times New Roman" w:cs="Times New Roman"/>
          <w:color w:val="auto"/>
        </w:rPr>
        <w:t>право. 2011. № 3.</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Style w:val="af0"/>
          <w:rFonts w:eastAsia="Calibri" w:cs="Times New Roman"/>
          <w:color w:val="auto"/>
          <w:sz w:val="28"/>
          <w:szCs w:val="28"/>
        </w:rPr>
        <w:t xml:space="preserve">3.2.10. </w:t>
      </w:r>
      <w:proofErr w:type="spellStart"/>
      <w:r w:rsidRPr="00130527">
        <w:rPr>
          <w:rStyle w:val="af0"/>
          <w:rFonts w:eastAsia="Calibri" w:cs="Times New Roman"/>
          <w:color w:val="auto"/>
          <w:sz w:val="28"/>
          <w:szCs w:val="28"/>
        </w:rPr>
        <w:t>Нечуй</w:t>
      </w:r>
      <w:proofErr w:type="spellEnd"/>
      <w:r w:rsidRPr="00130527">
        <w:rPr>
          <w:rStyle w:val="af0"/>
          <w:rFonts w:eastAsia="Calibri" w:cs="Times New Roman"/>
          <w:color w:val="auto"/>
          <w:sz w:val="28"/>
          <w:szCs w:val="28"/>
        </w:rPr>
        <w:t>-Ветер В.Л. Тенденции развития законодательства, регулирующего отношения в сфере наружной рекламы Российской Федерации // Реклама и право. 2012. № 2. С. 2 - 18.;</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Style w:val="af0"/>
          <w:rFonts w:eastAsia="Calibri" w:cs="Times New Roman"/>
          <w:color w:val="auto"/>
          <w:sz w:val="28"/>
          <w:szCs w:val="28"/>
        </w:rPr>
        <w:t xml:space="preserve">3.2.11. Похмелкин В.В. Соотношение политических и правовых начал в законодательном процессе // Оценка законов и эффективности их принятия: Материалы Международного семинара (16 - 17 декабря 2002 г., Рязань) </w:t>
      </w:r>
      <w:r w:rsidRPr="00130527">
        <w:rPr>
          <w:rStyle w:val="af0"/>
          <w:rFonts w:eastAsia="Calibri" w:cs="Times New Roman"/>
          <w:color w:val="auto"/>
          <w:sz w:val="28"/>
          <w:szCs w:val="28"/>
        </w:rPr>
        <w:br/>
        <w:t>М.: Издание Государственной Думы, 2003. С. 51.</w:t>
      </w:r>
    </w:p>
    <w:p w:rsidR="00A4667D" w:rsidRPr="00130527" w:rsidRDefault="00A4667D" w:rsidP="00C031B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auto"/>
          <w:sz w:val="28"/>
          <w:szCs w:val="28"/>
        </w:rPr>
      </w:pPr>
      <w:r w:rsidRPr="00130527">
        <w:rPr>
          <w:rFonts w:ascii="Times New Roman" w:hAnsi="Times New Roman" w:cs="Times New Roman"/>
          <w:color w:val="auto"/>
          <w:sz w:val="28"/>
          <w:szCs w:val="28"/>
        </w:rPr>
        <w:t xml:space="preserve">3.2.12. Свит Ю.П. Правовое регулирование отношений по размещению наружной̆ рекламы // Законы России: опыт, анализ, практика. 2009. № 10. </w:t>
      </w:r>
      <w:r w:rsidRPr="00130527">
        <w:rPr>
          <w:rFonts w:ascii="Times New Roman" w:hAnsi="Times New Roman" w:cs="Times New Roman"/>
          <w:color w:val="auto"/>
          <w:sz w:val="28"/>
          <w:szCs w:val="28"/>
        </w:rPr>
        <w:br/>
        <w:t>С. 22.</w:t>
      </w:r>
    </w:p>
    <w:p w:rsidR="00A4667D" w:rsidRPr="00130527" w:rsidRDefault="00A4667D" w:rsidP="00C031BC">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auto"/>
          <w:sz w:val="28"/>
          <w:szCs w:val="28"/>
        </w:rPr>
      </w:pPr>
      <w:r w:rsidRPr="00130527">
        <w:rPr>
          <w:rFonts w:ascii="Times New Roman" w:hAnsi="Times New Roman" w:cs="Times New Roman"/>
          <w:color w:val="auto"/>
          <w:sz w:val="28"/>
          <w:szCs w:val="28"/>
        </w:rPr>
        <w:lastRenderedPageBreak/>
        <w:t xml:space="preserve">3.2.13. Спиридонова М.А. Комментарий к Федеральному закону «О рекламе» от 13.03.06 г. № 38-ФЗ «О рекламе» (постатейный)// СПС </w:t>
      </w:r>
      <w:proofErr w:type="spellStart"/>
      <w:r w:rsidRPr="00130527">
        <w:rPr>
          <w:rFonts w:ascii="Times New Roman" w:hAnsi="Times New Roman" w:cs="Times New Roman"/>
          <w:color w:val="auto"/>
          <w:sz w:val="28"/>
          <w:szCs w:val="28"/>
        </w:rPr>
        <w:t>КонсультантПлюс</w:t>
      </w:r>
      <w:proofErr w:type="spellEnd"/>
      <w:r w:rsidRPr="00130527">
        <w:rPr>
          <w:rFonts w:ascii="Times New Roman" w:hAnsi="Times New Roman" w:cs="Times New Roman"/>
          <w:color w:val="auto"/>
          <w:sz w:val="28"/>
          <w:szCs w:val="28"/>
        </w:rPr>
        <w:t>. 2007.</w:t>
      </w:r>
    </w:p>
    <w:p w:rsidR="00A4667D" w:rsidRPr="00130527" w:rsidRDefault="00A4667D" w:rsidP="00C031BC">
      <w:pPr>
        <w:pStyle w:val="ConsPlusNormal"/>
        <w:spacing w:line="360" w:lineRule="auto"/>
        <w:jc w:val="both"/>
        <w:rPr>
          <w:rFonts w:ascii="Times New Roman" w:hAnsi="Times New Roman" w:cs="Times New Roman"/>
          <w:color w:val="auto"/>
        </w:rPr>
      </w:pPr>
      <w:r w:rsidRPr="00130527">
        <w:rPr>
          <w:rStyle w:val="af0"/>
          <w:rFonts w:ascii="Times New Roman" w:hAnsi="Times New Roman" w:cs="Times New Roman"/>
          <w:color w:val="auto"/>
        </w:rPr>
        <w:t>3.2.14. Тихомиров Ю.А. Право и саморегулирование // Журнал российского права. 2005. № 9. С. 89.</w:t>
      </w:r>
    </w:p>
    <w:p w:rsidR="000A24D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cs="Times New Roman"/>
          <w:color w:val="auto"/>
          <w:sz w:val="28"/>
          <w:szCs w:val="28"/>
        </w:rPr>
      </w:pPr>
      <w:r w:rsidRPr="00130527">
        <w:rPr>
          <w:rStyle w:val="af0"/>
          <w:rFonts w:cs="Times New Roman"/>
          <w:color w:val="auto"/>
          <w:sz w:val="28"/>
          <w:szCs w:val="28"/>
        </w:rPr>
        <w:t xml:space="preserve">3.2.15. </w:t>
      </w:r>
      <w:proofErr w:type="spellStart"/>
      <w:r w:rsidRPr="00130527">
        <w:rPr>
          <w:rStyle w:val="af0"/>
          <w:rFonts w:cs="Times New Roman"/>
          <w:color w:val="auto"/>
          <w:sz w:val="28"/>
          <w:szCs w:val="28"/>
        </w:rPr>
        <w:t>Шугаибов</w:t>
      </w:r>
      <w:proofErr w:type="spellEnd"/>
      <w:r w:rsidRPr="00130527">
        <w:rPr>
          <w:rStyle w:val="af0"/>
          <w:rFonts w:cs="Times New Roman"/>
          <w:color w:val="auto"/>
          <w:sz w:val="28"/>
          <w:szCs w:val="28"/>
        </w:rPr>
        <w:t xml:space="preserve"> З.Ш. Возможные пути дальнейшего совершенствования договорных правоотношений в сфере рекламы, «Реклама и право», 2006, № 1, С. 17 – 20.</w:t>
      </w:r>
    </w:p>
    <w:p w:rsidR="00A4667D" w:rsidRPr="00130527" w:rsidRDefault="00A4667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cs="Times New Roman"/>
          <w:b/>
          <w:color w:val="auto"/>
          <w:sz w:val="28"/>
          <w:szCs w:val="28"/>
        </w:rPr>
      </w:pPr>
      <w:r w:rsidRPr="00130527">
        <w:rPr>
          <w:rStyle w:val="af0"/>
          <w:rFonts w:cs="Times New Roman"/>
          <w:b/>
          <w:color w:val="auto"/>
          <w:sz w:val="28"/>
          <w:szCs w:val="28"/>
        </w:rPr>
        <w:t>3.3. Диссертации и авторефераты диссертаций</w:t>
      </w:r>
    </w:p>
    <w:p w:rsidR="006A4A0C" w:rsidRPr="00130527" w:rsidRDefault="000A24DD" w:rsidP="00C031BC">
      <w:pPr>
        <w:pStyle w:val="A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Style w:val="af0"/>
          <w:rFonts w:ascii="Times New Roman" w:hAnsi="Times New Roman" w:cs="Times New Roman"/>
          <w:color w:val="auto"/>
          <w:sz w:val="28"/>
          <w:szCs w:val="28"/>
        </w:rPr>
      </w:pPr>
      <w:r w:rsidRPr="00130527">
        <w:rPr>
          <w:rStyle w:val="af0"/>
          <w:rFonts w:ascii="Times New Roman" w:hAnsi="Times New Roman" w:cs="Times New Roman"/>
          <w:color w:val="auto"/>
          <w:sz w:val="28"/>
          <w:szCs w:val="28"/>
        </w:rPr>
        <w:t xml:space="preserve">3.3.1. </w:t>
      </w:r>
      <w:proofErr w:type="spellStart"/>
      <w:r w:rsidR="00D67CA0" w:rsidRPr="00130527">
        <w:rPr>
          <w:rStyle w:val="af0"/>
          <w:rFonts w:ascii="Times New Roman" w:hAnsi="Times New Roman" w:cs="Times New Roman"/>
          <w:color w:val="auto"/>
          <w:sz w:val="28"/>
          <w:szCs w:val="28"/>
        </w:rPr>
        <w:t>Арямнова</w:t>
      </w:r>
      <w:proofErr w:type="spellEnd"/>
      <w:r w:rsidR="00D67CA0" w:rsidRPr="00130527">
        <w:rPr>
          <w:rStyle w:val="af0"/>
          <w:rFonts w:ascii="Times New Roman" w:hAnsi="Times New Roman" w:cs="Times New Roman"/>
          <w:color w:val="auto"/>
          <w:sz w:val="28"/>
          <w:szCs w:val="28"/>
        </w:rPr>
        <w:t xml:space="preserve"> Д.С. </w:t>
      </w:r>
      <w:r w:rsidR="00A4667D" w:rsidRPr="00130527">
        <w:rPr>
          <w:rStyle w:val="af0"/>
          <w:rFonts w:ascii="Times New Roman" w:hAnsi="Times New Roman" w:cs="Times New Roman"/>
          <w:color w:val="auto"/>
          <w:sz w:val="28"/>
          <w:szCs w:val="28"/>
        </w:rPr>
        <w:t>Правовые основы взаимодействия предпринимателей</w:t>
      </w:r>
      <w:r w:rsidR="00A4667D" w:rsidRPr="00130527">
        <w:rPr>
          <w:rStyle w:val="af0"/>
          <w:rFonts w:ascii="Times New Roman" w:hAnsi="Times New Roman" w:cs="Times New Roman"/>
          <w:color w:val="auto"/>
          <w:sz w:val="28"/>
          <w:szCs w:val="28"/>
        </w:rPr>
        <w:br/>
        <w:t>и органов государственной власти при размещении наружной рекламы</w:t>
      </w:r>
      <w:r w:rsidR="00A4667D" w:rsidRPr="00130527">
        <w:rPr>
          <w:rStyle w:val="af0"/>
          <w:rFonts w:ascii="Times New Roman" w:hAnsi="Times New Roman" w:cs="Times New Roman"/>
          <w:color w:val="auto"/>
          <w:sz w:val="28"/>
          <w:szCs w:val="28"/>
        </w:rPr>
        <w:br/>
      </w:r>
      <w:r w:rsidR="00720249" w:rsidRPr="00130527">
        <w:rPr>
          <w:rStyle w:val="af0"/>
          <w:rFonts w:ascii="Times New Roman" w:hAnsi="Times New Roman" w:cs="Times New Roman"/>
          <w:color w:val="auto"/>
          <w:sz w:val="28"/>
          <w:szCs w:val="28"/>
        </w:rPr>
        <w:t xml:space="preserve">и информации: выпускная квалификационная работа/ Д.С. </w:t>
      </w:r>
      <w:proofErr w:type="spellStart"/>
      <w:r w:rsidR="00720249" w:rsidRPr="00130527">
        <w:rPr>
          <w:rStyle w:val="af0"/>
          <w:rFonts w:ascii="Times New Roman" w:hAnsi="Times New Roman" w:cs="Times New Roman"/>
          <w:color w:val="auto"/>
          <w:sz w:val="28"/>
          <w:szCs w:val="28"/>
        </w:rPr>
        <w:t>Арямнова</w:t>
      </w:r>
      <w:proofErr w:type="spellEnd"/>
      <w:r w:rsidR="00720249" w:rsidRPr="00130527">
        <w:rPr>
          <w:rStyle w:val="af0"/>
          <w:rFonts w:ascii="Times New Roman" w:hAnsi="Times New Roman" w:cs="Times New Roman"/>
          <w:color w:val="auto"/>
          <w:sz w:val="28"/>
          <w:szCs w:val="28"/>
        </w:rPr>
        <w:t xml:space="preserve"> - </w:t>
      </w:r>
      <w:proofErr w:type="spellStart"/>
      <w:r w:rsidR="00A4667D" w:rsidRPr="00130527">
        <w:rPr>
          <w:rStyle w:val="af0"/>
          <w:rFonts w:ascii="Times New Roman" w:hAnsi="Times New Roman" w:cs="Times New Roman"/>
          <w:color w:val="auto"/>
          <w:sz w:val="28"/>
          <w:szCs w:val="28"/>
        </w:rPr>
        <w:t>Спб</w:t>
      </w:r>
      <w:proofErr w:type="spellEnd"/>
      <w:r w:rsidR="00A4667D" w:rsidRPr="00130527">
        <w:rPr>
          <w:rStyle w:val="af0"/>
          <w:rFonts w:ascii="Times New Roman" w:hAnsi="Times New Roman" w:cs="Times New Roman"/>
          <w:color w:val="auto"/>
          <w:sz w:val="28"/>
          <w:szCs w:val="28"/>
        </w:rPr>
        <w:t>., 2014.</w:t>
      </w:r>
    </w:p>
    <w:p w:rsidR="00720249" w:rsidRPr="00130527" w:rsidRDefault="000A24DD" w:rsidP="00C031BC">
      <w:pPr>
        <w:pStyle w:val="A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Style w:val="af0"/>
          <w:rFonts w:ascii="Times New Roman" w:hAnsi="Times New Roman" w:cs="Times New Roman"/>
          <w:color w:val="auto"/>
          <w:sz w:val="28"/>
          <w:szCs w:val="28"/>
        </w:rPr>
      </w:pPr>
      <w:r w:rsidRPr="00130527">
        <w:rPr>
          <w:rStyle w:val="af0"/>
          <w:rFonts w:ascii="Times New Roman" w:hAnsi="Times New Roman" w:cs="Times New Roman"/>
          <w:color w:val="auto"/>
          <w:sz w:val="28"/>
          <w:szCs w:val="28"/>
        </w:rPr>
        <w:t xml:space="preserve">3.3.2. </w:t>
      </w:r>
      <w:r w:rsidR="00A4667D" w:rsidRPr="00130527">
        <w:rPr>
          <w:rStyle w:val="af0"/>
          <w:rFonts w:ascii="Times New Roman" w:hAnsi="Times New Roman" w:cs="Times New Roman"/>
          <w:color w:val="auto"/>
          <w:sz w:val="28"/>
          <w:szCs w:val="28"/>
        </w:rPr>
        <w:t>Баранова М.В. Право и рекл</w:t>
      </w:r>
      <w:r w:rsidR="006A4A0C" w:rsidRPr="00130527">
        <w:rPr>
          <w:rStyle w:val="af0"/>
          <w:rFonts w:ascii="Times New Roman" w:hAnsi="Times New Roman" w:cs="Times New Roman"/>
          <w:color w:val="auto"/>
          <w:sz w:val="28"/>
          <w:szCs w:val="28"/>
        </w:rPr>
        <w:t xml:space="preserve">ама (общетеоретический аспект): </w:t>
      </w:r>
      <w:proofErr w:type="spellStart"/>
      <w:r w:rsidR="006A4A0C" w:rsidRPr="00130527">
        <w:rPr>
          <w:rFonts w:ascii="Times New Roman" w:hAnsi="Times New Roman" w:cs="Times New Roman"/>
          <w:color w:val="auto"/>
          <w:sz w:val="28"/>
          <w:szCs w:val="28"/>
        </w:rPr>
        <w:t>дис</w:t>
      </w:r>
      <w:proofErr w:type="spellEnd"/>
      <w:r w:rsidR="006A4A0C" w:rsidRPr="00130527">
        <w:rPr>
          <w:rFonts w:ascii="Times New Roman" w:hAnsi="Times New Roman" w:cs="Times New Roman"/>
          <w:color w:val="auto"/>
          <w:sz w:val="28"/>
          <w:szCs w:val="28"/>
        </w:rPr>
        <w:t xml:space="preserve">. … </w:t>
      </w:r>
      <w:r w:rsidRPr="00130527">
        <w:rPr>
          <w:rFonts w:ascii="Times New Roman" w:hAnsi="Times New Roman" w:cs="Times New Roman"/>
          <w:color w:val="auto"/>
          <w:sz w:val="28"/>
          <w:szCs w:val="28"/>
        </w:rPr>
        <w:br/>
      </w:r>
      <w:r w:rsidR="006A4A0C" w:rsidRPr="00130527">
        <w:rPr>
          <w:rFonts w:ascii="Times New Roman" w:hAnsi="Times New Roman" w:cs="Times New Roman"/>
          <w:color w:val="auto"/>
          <w:sz w:val="28"/>
          <w:szCs w:val="28"/>
        </w:rPr>
        <w:t xml:space="preserve">д-ра </w:t>
      </w:r>
      <w:proofErr w:type="spellStart"/>
      <w:r w:rsidR="006A4A0C" w:rsidRPr="00130527">
        <w:rPr>
          <w:rFonts w:ascii="Times New Roman" w:hAnsi="Times New Roman" w:cs="Times New Roman"/>
          <w:color w:val="auto"/>
          <w:sz w:val="28"/>
          <w:szCs w:val="28"/>
        </w:rPr>
        <w:t>юрид</w:t>
      </w:r>
      <w:proofErr w:type="spellEnd"/>
      <w:r w:rsidR="006A4A0C" w:rsidRPr="00130527">
        <w:rPr>
          <w:rFonts w:ascii="Times New Roman" w:hAnsi="Times New Roman" w:cs="Times New Roman"/>
          <w:color w:val="auto"/>
          <w:sz w:val="28"/>
          <w:szCs w:val="28"/>
        </w:rPr>
        <w:t>. наук / М.В. Баранова.-</w:t>
      </w:r>
      <w:r w:rsidR="006A4A0C" w:rsidRPr="00130527">
        <w:rPr>
          <w:rStyle w:val="af0"/>
          <w:rFonts w:ascii="Times New Roman" w:hAnsi="Times New Roman" w:cs="Times New Roman"/>
          <w:color w:val="auto"/>
          <w:sz w:val="28"/>
          <w:szCs w:val="28"/>
        </w:rPr>
        <w:t xml:space="preserve"> </w:t>
      </w:r>
      <w:r w:rsidR="00A4667D" w:rsidRPr="00130527">
        <w:rPr>
          <w:rStyle w:val="af0"/>
          <w:rFonts w:ascii="Times New Roman" w:hAnsi="Times New Roman" w:cs="Times New Roman"/>
          <w:color w:val="auto"/>
          <w:sz w:val="28"/>
          <w:szCs w:val="28"/>
        </w:rPr>
        <w:t>Н. Новгород, 2010.</w:t>
      </w:r>
    </w:p>
    <w:p w:rsidR="006A4A0C" w:rsidRPr="00130527" w:rsidRDefault="000A24D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cs="Times New Roman"/>
          <w:color w:val="auto"/>
          <w:sz w:val="28"/>
          <w:szCs w:val="28"/>
        </w:rPr>
      </w:pPr>
      <w:r w:rsidRPr="00130527">
        <w:rPr>
          <w:rStyle w:val="af0"/>
          <w:rFonts w:cs="Times New Roman"/>
          <w:color w:val="auto"/>
          <w:sz w:val="28"/>
          <w:szCs w:val="28"/>
        </w:rPr>
        <w:t xml:space="preserve">3.3.3. </w:t>
      </w:r>
      <w:r w:rsidR="006A4A0C" w:rsidRPr="00130527">
        <w:rPr>
          <w:rStyle w:val="af0"/>
          <w:rFonts w:cs="Times New Roman"/>
          <w:color w:val="auto"/>
          <w:sz w:val="28"/>
          <w:szCs w:val="28"/>
        </w:rPr>
        <w:t xml:space="preserve">Ермоленко С. С. </w:t>
      </w:r>
      <w:r w:rsidR="00A4667D" w:rsidRPr="00130527">
        <w:rPr>
          <w:rStyle w:val="af0"/>
          <w:rFonts w:cs="Times New Roman"/>
          <w:color w:val="auto"/>
          <w:sz w:val="28"/>
          <w:szCs w:val="28"/>
        </w:rPr>
        <w:t>Правовое регулирование наружной</w:t>
      </w:r>
      <w:r w:rsidR="006A4A0C" w:rsidRPr="00130527">
        <w:rPr>
          <w:rStyle w:val="af0"/>
          <w:rFonts w:cs="Times New Roman"/>
          <w:color w:val="auto"/>
          <w:sz w:val="28"/>
          <w:szCs w:val="28"/>
        </w:rPr>
        <w:t xml:space="preserve"> рекламы</w:t>
      </w:r>
      <w:r w:rsidRPr="00130527">
        <w:rPr>
          <w:rStyle w:val="af0"/>
          <w:rFonts w:cs="Times New Roman"/>
          <w:color w:val="auto"/>
          <w:sz w:val="28"/>
          <w:szCs w:val="28"/>
        </w:rPr>
        <w:br/>
      </w:r>
      <w:r w:rsidR="006A4A0C" w:rsidRPr="00130527">
        <w:rPr>
          <w:rStyle w:val="af0"/>
          <w:rFonts w:cs="Times New Roman"/>
          <w:color w:val="auto"/>
          <w:sz w:val="28"/>
          <w:szCs w:val="28"/>
        </w:rPr>
        <w:t xml:space="preserve">в Российской Федерации: </w:t>
      </w:r>
      <w:proofErr w:type="spellStart"/>
      <w:r w:rsidR="006A4A0C" w:rsidRPr="00130527">
        <w:rPr>
          <w:rFonts w:cs="Times New Roman"/>
          <w:color w:val="auto"/>
          <w:sz w:val="28"/>
          <w:szCs w:val="28"/>
        </w:rPr>
        <w:t>дис</w:t>
      </w:r>
      <w:proofErr w:type="spellEnd"/>
      <w:r w:rsidR="006A4A0C" w:rsidRPr="00130527">
        <w:rPr>
          <w:rFonts w:cs="Times New Roman"/>
          <w:color w:val="auto"/>
          <w:sz w:val="28"/>
          <w:szCs w:val="28"/>
        </w:rPr>
        <w:t xml:space="preserve">. … д-ра </w:t>
      </w:r>
      <w:proofErr w:type="spellStart"/>
      <w:r w:rsidR="006A4A0C" w:rsidRPr="00130527">
        <w:rPr>
          <w:rFonts w:cs="Times New Roman"/>
          <w:color w:val="auto"/>
          <w:sz w:val="28"/>
          <w:szCs w:val="28"/>
        </w:rPr>
        <w:t>юрид</w:t>
      </w:r>
      <w:proofErr w:type="spellEnd"/>
      <w:r w:rsidR="006A4A0C" w:rsidRPr="00130527">
        <w:rPr>
          <w:rFonts w:cs="Times New Roman"/>
          <w:color w:val="auto"/>
          <w:sz w:val="28"/>
          <w:szCs w:val="28"/>
        </w:rPr>
        <w:t>. наук</w:t>
      </w:r>
      <w:r w:rsidR="006A4A0C" w:rsidRPr="00130527">
        <w:rPr>
          <w:rStyle w:val="af0"/>
          <w:rFonts w:cs="Times New Roman"/>
          <w:color w:val="auto"/>
          <w:sz w:val="28"/>
          <w:szCs w:val="28"/>
        </w:rPr>
        <w:t xml:space="preserve"> / С.С. Ермоленко. - М</w:t>
      </w:r>
      <w:r w:rsidR="00A4667D" w:rsidRPr="00130527">
        <w:rPr>
          <w:rStyle w:val="af0"/>
          <w:rFonts w:cs="Times New Roman"/>
          <w:color w:val="auto"/>
          <w:sz w:val="28"/>
          <w:szCs w:val="28"/>
        </w:rPr>
        <w:t>., 2012.</w:t>
      </w:r>
    </w:p>
    <w:p w:rsidR="006A4A0C" w:rsidRPr="00130527" w:rsidRDefault="000A24DD" w:rsidP="00C031BC">
      <w:pPr>
        <w:pStyle w:val="ConsPlusNormal"/>
        <w:spacing w:line="360" w:lineRule="auto"/>
        <w:jc w:val="both"/>
        <w:rPr>
          <w:rFonts w:ascii="Times New Roman" w:hAnsi="Times New Roman" w:cs="Times New Roman"/>
          <w:color w:val="auto"/>
        </w:rPr>
      </w:pPr>
      <w:r w:rsidRPr="00130527">
        <w:rPr>
          <w:rFonts w:ascii="Times New Roman" w:hAnsi="Times New Roman" w:cs="Times New Roman"/>
          <w:color w:val="auto"/>
        </w:rPr>
        <w:t xml:space="preserve">3.3.4. </w:t>
      </w:r>
      <w:r w:rsidR="00A4667D" w:rsidRPr="00130527">
        <w:rPr>
          <w:rFonts w:ascii="Times New Roman" w:hAnsi="Times New Roman" w:cs="Times New Roman"/>
          <w:color w:val="auto"/>
        </w:rPr>
        <w:t xml:space="preserve">Иванов В.И. Правовые проблемы рекламы в СССР: </w:t>
      </w:r>
      <w:proofErr w:type="spellStart"/>
      <w:r w:rsidR="006A4A0C" w:rsidRPr="00130527">
        <w:rPr>
          <w:rFonts w:ascii="Times New Roman" w:hAnsi="Times New Roman" w:cs="Times New Roman"/>
          <w:color w:val="auto"/>
        </w:rPr>
        <w:t>дис</w:t>
      </w:r>
      <w:proofErr w:type="spellEnd"/>
      <w:r w:rsidR="006A4A0C" w:rsidRPr="00130527">
        <w:rPr>
          <w:rFonts w:ascii="Times New Roman" w:hAnsi="Times New Roman" w:cs="Times New Roman"/>
          <w:color w:val="auto"/>
        </w:rPr>
        <w:t xml:space="preserve">. … д-ра </w:t>
      </w:r>
      <w:proofErr w:type="spellStart"/>
      <w:r w:rsidR="006A4A0C" w:rsidRPr="00130527">
        <w:rPr>
          <w:rFonts w:ascii="Times New Roman" w:hAnsi="Times New Roman" w:cs="Times New Roman"/>
          <w:color w:val="auto"/>
        </w:rPr>
        <w:t>юрид</w:t>
      </w:r>
      <w:proofErr w:type="spellEnd"/>
      <w:r w:rsidR="006A4A0C" w:rsidRPr="00130527">
        <w:rPr>
          <w:rFonts w:ascii="Times New Roman" w:hAnsi="Times New Roman" w:cs="Times New Roman"/>
          <w:color w:val="auto"/>
        </w:rPr>
        <w:t>. наук / В.И. Иванов</w:t>
      </w:r>
      <w:r w:rsidR="00A4667D" w:rsidRPr="00130527">
        <w:rPr>
          <w:rFonts w:ascii="Times New Roman" w:hAnsi="Times New Roman" w:cs="Times New Roman"/>
          <w:color w:val="auto"/>
        </w:rPr>
        <w:t>.</w:t>
      </w:r>
      <w:r w:rsidR="006A4A0C" w:rsidRPr="00130527">
        <w:rPr>
          <w:rFonts w:ascii="Times New Roman" w:hAnsi="Times New Roman" w:cs="Times New Roman"/>
          <w:color w:val="auto"/>
        </w:rPr>
        <w:t xml:space="preserve"> -</w:t>
      </w:r>
      <w:r w:rsidR="00A4667D" w:rsidRPr="00130527">
        <w:rPr>
          <w:rFonts w:ascii="Times New Roman" w:hAnsi="Times New Roman" w:cs="Times New Roman"/>
          <w:color w:val="auto"/>
        </w:rPr>
        <w:t xml:space="preserve"> М., 1979. С. 26 – 27.</w:t>
      </w:r>
    </w:p>
    <w:p w:rsidR="006A4A0C" w:rsidRPr="00130527" w:rsidRDefault="000A24D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af0"/>
          <w:rFonts w:cs="Times New Roman"/>
          <w:color w:val="auto"/>
          <w:sz w:val="28"/>
          <w:szCs w:val="28"/>
        </w:rPr>
      </w:pPr>
      <w:r w:rsidRPr="00130527">
        <w:rPr>
          <w:rStyle w:val="af0"/>
          <w:rFonts w:cs="Times New Roman"/>
          <w:color w:val="auto"/>
          <w:sz w:val="28"/>
          <w:szCs w:val="28"/>
        </w:rPr>
        <w:t xml:space="preserve">3.3.5. </w:t>
      </w:r>
      <w:proofErr w:type="spellStart"/>
      <w:r w:rsidR="00A4667D" w:rsidRPr="00130527">
        <w:rPr>
          <w:rStyle w:val="af0"/>
          <w:rFonts w:cs="Times New Roman"/>
          <w:color w:val="auto"/>
          <w:sz w:val="28"/>
          <w:szCs w:val="28"/>
        </w:rPr>
        <w:t>Нечуй</w:t>
      </w:r>
      <w:proofErr w:type="spellEnd"/>
      <w:r w:rsidR="00A4667D" w:rsidRPr="00130527">
        <w:rPr>
          <w:rStyle w:val="af0"/>
          <w:rFonts w:cs="Times New Roman"/>
          <w:color w:val="auto"/>
          <w:sz w:val="28"/>
          <w:szCs w:val="28"/>
        </w:rPr>
        <w:t>-Ветер В.Л. Обязательство по оказанию рекламных услуг</w:t>
      </w:r>
      <w:r w:rsidR="006A4A0C" w:rsidRPr="00130527">
        <w:rPr>
          <w:rStyle w:val="af0"/>
          <w:rFonts w:cs="Times New Roman"/>
          <w:color w:val="auto"/>
          <w:sz w:val="28"/>
          <w:szCs w:val="28"/>
        </w:rPr>
        <w:t>:</w:t>
      </w:r>
      <w:r w:rsidR="006A4A0C" w:rsidRPr="00130527">
        <w:rPr>
          <w:rFonts w:cs="Times New Roman"/>
          <w:color w:val="auto"/>
          <w:sz w:val="28"/>
          <w:szCs w:val="28"/>
        </w:rPr>
        <w:t xml:space="preserve"> </w:t>
      </w:r>
      <w:r w:rsidRPr="00130527">
        <w:rPr>
          <w:rFonts w:cs="Times New Roman"/>
          <w:color w:val="auto"/>
          <w:sz w:val="28"/>
          <w:szCs w:val="28"/>
        </w:rPr>
        <w:br/>
      </w:r>
      <w:proofErr w:type="spellStart"/>
      <w:r w:rsidR="006A4A0C" w:rsidRPr="00130527">
        <w:rPr>
          <w:rFonts w:cs="Times New Roman"/>
          <w:color w:val="auto"/>
          <w:sz w:val="28"/>
          <w:szCs w:val="28"/>
        </w:rPr>
        <w:t>дис</w:t>
      </w:r>
      <w:proofErr w:type="spellEnd"/>
      <w:r w:rsidR="006A4A0C" w:rsidRPr="00130527">
        <w:rPr>
          <w:rFonts w:cs="Times New Roman"/>
          <w:color w:val="auto"/>
          <w:sz w:val="28"/>
          <w:szCs w:val="28"/>
        </w:rPr>
        <w:t xml:space="preserve">. … д-ра </w:t>
      </w:r>
      <w:proofErr w:type="spellStart"/>
      <w:r w:rsidR="006A4A0C" w:rsidRPr="00130527">
        <w:rPr>
          <w:rFonts w:cs="Times New Roman"/>
          <w:color w:val="auto"/>
          <w:sz w:val="28"/>
          <w:szCs w:val="28"/>
        </w:rPr>
        <w:t>юрид</w:t>
      </w:r>
      <w:proofErr w:type="spellEnd"/>
      <w:r w:rsidR="006A4A0C" w:rsidRPr="00130527">
        <w:rPr>
          <w:rFonts w:cs="Times New Roman"/>
          <w:color w:val="auto"/>
          <w:sz w:val="28"/>
          <w:szCs w:val="28"/>
        </w:rPr>
        <w:t>. наук</w:t>
      </w:r>
      <w:r w:rsidR="006A4A0C" w:rsidRPr="00130527">
        <w:rPr>
          <w:rStyle w:val="af0"/>
          <w:rFonts w:cs="Times New Roman"/>
          <w:color w:val="auto"/>
          <w:sz w:val="28"/>
          <w:szCs w:val="28"/>
        </w:rPr>
        <w:t xml:space="preserve"> / В.Л. </w:t>
      </w:r>
      <w:proofErr w:type="spellStart"/>
      <w:r w:rsidR="006A4A0C" w:rsidRPr="00130527">
        <w:rPr>
          <w:rStyle w:val="af0"/>
          <w:rFonts w:cs="Times New Roman"/>
          <w:color w:val="auto"/>
          <w:sz w:val="28"/>
          <w:szCs w:val="28"/>
        </w:rPr>
        <w:t>Нечуй</w:t>
      </w:r>
      <w:proofErr w:type="spellEnd"/>
      <w:r w:rsidR="006A4A0C" w:rsidRPr="00130527">
        <w:rPr>
          <w:rStyle w:val="af0"/>
          <w:rFonts w:cs="Times New Roman"/>
          <w:color w:val="auto"/>
          <w:sz w:val="28"/>
          <w:szCs w:val="28"/>
        </w:rPr>
        <w:t xml:space="preserve">-Ветер. – </w:t>
      </w:r>
      <w:r w:rsidR="00A4667D" w:rsidRPr="00130527">
        <w:rPr>
          <w:rStyle w:val="af0"/>
          <w:rFonts w:cs="Times New Roman"/>
          <w:color w:val="auto"/>
          <w:sz w:val="28"/>
          <w:szCs w:val="28"/>
        </w:rPr>
        <w:t>М</w:t>
      </w:r>
      <w:r w:rsidR="006A4A0C" w:rsidRPr="00130527">
        <w:rPr>
          <w:rStyle w:val="af0"/>
          <w:rFonts w:cs="Times New Roman"/>
          <w:color w:val="auto"/>
          <w:sz w:val="28"/>
          <w:szCs w:val="28"/>
        </w:rPr>
        <w:t xml:space="preserve">., </w:t>
      </w:r>
      <w:r w:rsidR="00A4667D" w:rsidRPr="00130527">
        <w:rPr>
          <w:rStyle w:val="af0"/>
          <w:rFonts w:cs="Times New Roman"/>
          <w:color w:val="auto"/>
          <w:sz w:val="28"/>
          <w:szCs w:val="28"/>
        </w:rPr>
        <w:t>2003.</w:t>
      </w:r>
    </w:p>
    <w:p w:rsidR="000A24DD" w:rsidRPr="00130527" w:rsidRDefault="000A24DD" w:rsidP="00C031BC">
      <w:pPr>
        <w:pStyle w:val="AA0"/>
        <w:spacing w:line="360" w:lineRule="auto"/>
        <w:jc w:val="both"/>
        <w:rPr>
          <w:rStyle w:val="af0"/>
          <w:rFonts w:ascii="Times New Roman" w:hAnsi="Times New Roman" w:cs="Times New Roman"/>
          <w:color w:val="auto"/>
          <w:sz w:val="28"/>
          <w:szCs w:val="28"/>
        </w:rPr>
      </w:pPr>
      <w:r w:rsidRPr="00130527">
        <w:rPr>
          <w:rStyle w:val="af0"/>
          <w:rFonts w:ascii="Times New Roman" w:hAnsi="Times New Roman" w:cs="Times New Roman"/>
          <w:color w:val="auto"/>
          <w:sz w:val="28"/>
          <w:szCs w:val="28"/>
        </w:rPr>
        <w:t xml:space="preserve">3.3.6. </w:t>
      </w:r>
      <w:proofErr w:type="spellStart"/>
      <w:r w:rsidR="006A4A0C" w:rsidRPr="00130527">
        <w:rPr>
          <w:rStyle w:val="af0"/>
          <w:rFonts w:ascii="Times New Roman" w:hAnsi="Times New Roman" w:cs="Times New Roman"/>
          <w:color w:val="auto"/>
          <w:sz w:val="28"/>
          <w:szCs w:val="28"/>
        </w:rPr>
        <w:t>Нюняев</w:t>
      </w:r>
      <w:proofErr w:type="spellEnd"/>
      <w:r w:rsidR="006A4A0C" w:rsidRPr="00130527">
        <w:rPr>
          <w:rStyle w:val="af0"/>
          <w:rFonts w:ascii="Times New Roman" w:hAnsi="Times New Roman" w:cs="Times New Roman"/>
          <w:color w:val="auto"/>
          <w:sz w:val="28"/>
          <w:szCs w:val="28"/>
        </w:rPr>
        <w:t xml:space="preserve"> В.О.</w:t>
      </w:r>
      <w:r w:rsidR="00A4667D" w:rsidRPr="00130527">
        <w:rPr>
          <w:rStyle w:val="af0"/>
          <w:rFonts w:ascii="Times New Roman" w:hAnsi="Times New Roman" w:cs="Times New Roman"/>
          <w:color w:val="auto"/>
          <w:sz w:val="28"/>
          <w:szCs w:val="28"/>
        </w:rPr>
        <w:t xml:space="preserve"> Правовое регул</w:t>
      </w:r>
      <w:r w:rsidRPr="00130527">
        <w:rPr>
          <w:rStyle w:val="af0"/>
          <w:rFonts w:ascii="Times New Roman" w:hAnsi="Times New Roman" w:cs="Times New Roman"/>
          <w:color w:val="auto"/>
          <w:sz w:val="28"/>
          <w:szCs w:val="28"/>
        </w:rPr>
        <w:t>ирование рекламной деятельности:</w:t>
      </w:r>
      <w:r w:rsidR="00A4667D" w:rsidRPr="00130527">
        <w:rPr>
          <w:rStyle w:val="af0"/>
          <w:rFonts w:ascii="Times New Roman" w:hAnsi="Times New Roman" w:cs="Times New Roman"/>
          <w:color w:val="auto"/>
          <w:sz w:val="28"/>
          <w:szCs w:val="28"/>
        </w:rPr>
        <w:t xml:space="preserve"> </w:t>
      </w:r>
      <w:proofErr w:type="spellStart"/>
      <w:r w:rsidRPr="00130527">
        <w:rPr>
          <w:rFonts w:ascii="Times New Roman" w:hAnsi="Times New Roman" w:cs="Times New Roman"/>
          <w:color w:val="auto"/>
          <w:sz w:val="28"/>
          <w:szCs w:val="28"/>
        </w:rPr>
        <w:t>автореф</w:t>
      </w:r>
      <w:proofErr w:type="spellEnd"/>
      <w:r w:rsidRPr="00130527">
        <w:rPr>
          <w:rFonts w:ascii="Times New Roman" w:hAnsi="Times New Roman" w:cs="Times New Roman"/>
          <w:color w:val="auto"/>
          <w:sz w:val="28"/>
          <w:szCs w:val="28"/>
        </w:rPr>
        <w:t xml:space="preserve">. </w:t>
      </w:r>
      <w:proofErr w:type="spellStart"/>
      <w:r w:rsidRPr="00130527">
        <w:rPr>
          <w:rFonts w:ascii="Times New Roman" w:hAnsi="Times New Roman" w:cs="Times New Roman"/>
          <w:color w:val="auto"/>
          <w:sz w:val="28"/>
          <w:szCs w:val="28"/>
        </w:rPr>
        <w:t>дис</w:t>
      </w:r>
      <w:proofErr w:type="spellEnd"/>
      <w:r w:rsidRPr="00130527">
        <w:rPr>
          <w:rFonts w:ascii="Times New Roman" w:hAnsi="Times New Roman" w:cs="Times New Roman"/>
          <w:color w:val="auto"/>
          <w:sz w:val="28"/>
          <w:szCs w:val="28"/>
        </w:rPr>
        <w:t xml:space="preserve">. ... д-ра </w:t>
      </w:r>
      <w:proofErr w:type="spellStart"/>
      <w:r w:rsidRPr="00130527">
        <w:rPr>
          <w:rFonts w:ascii="Times New Roman" w:hAnsi="Times New Roman" w:cs="Times New Roman"/>
          <w:color w:val="auto"/>
          <w:sz w:val="28"/>
          <w:szCs w:val="28"/>
        </w:rPr>
        <w:t>юрид</w:t>
      </w:r>
      <w:proofErr w:type="spellEnd"/>
      <w:r w:rsidRPr="00130527">
        <w:rPr>
          <w:rFonts w:ascii="Times New Roman" w:hAnsi="Times New Roman" w:cs="Times New Roman"/>
          <w:color w:val="auto"/>
          <w:sz w:val="28"/>
          <w:szCs w:val="28"/>
        </w:rPr>
        <w:t>. наук</w:t>
      </w:r>
      <w:r w:rsidRPr="00130527">
        <w:rPr>
          <w:rStyle w:val="af0"/>
          <w:rFonts w:ascii="Times New Roman" w:hAnsi="Times New Roman" w:cs="Times New Roman"/>
          <w:color w:val="auto"/>
          <w:sz w:val="28"/>
          <w:szCs w:val="28"/>
        </w:rPr>
        <w:t xml:space="preserve">/ В.О. </w:t>
      </w:r>
      <w:proofErr w:type="spellStart"/>
      <w:r w:rsidRPr="00130527">
        <w:rPr>
          <w:rStyle w:val="af0"/>
          <w:rFonts w:ascii="Times New Roman" w:hAnsi="Times New Roman" w:cs="Times New Roman"/>
          <w:color w:val="auto"/>
          <w:sz w:val="28"/>
          <w:szCs w:val="28"/>
        </w:rPr>
        <w:t>Нюняев</w:t>
      </w:r>
      <w:proofErr w:type="spellEnd"/>
      <w:r w:rsidRPr="00130527">
        <w:rPr>
          <w:rStyle w:val="af0"/>
          <w:rFonts w:ascii="Times New Roman" w:hAnsi="Times New Roman" w:cs="Times New Roman"/>
          <w:color w:val="auto"/>
          <w:sz w:val="28"/>
          <w:szCs w:val="28"/>
        </w:rPr>
        <w:t>. -</w:t>
      </w:r>
      <w:r w:rsidR="00A4667D" w:rsidRPr="00130527">
        <w:rPr>
          <w:rStyle w:val="af0"/>
          <w:rFonts w:ascii="Times New Roman" w:hAnsi="Times New Roman" w:cs="Times New Roman"/>
          <w:color w:val="auto"/>
          <w:sz w:val="28"/>
          <w:szCs w:val="28"/>
        </w:rPr>
        <w:t xml:space="preserve"> СПб., 2008.</w:t>
      </w:r>
    </w:p>
    <w:p w:rsidR="000A24DD" w:rsidRPr="00130527" w:rsidRDefault="000A24DD"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Fonts w:eastAsia="Calibri" w:cs="Times New Roman"/>
          <w:color w:val="auto"/>
          <w:sz w:val="28"/>
          <w:szCs w:val="28"/>
        </w:rPr>
        <w:t xml:space="preserve">3.3.7. </w:t>
      </w:r>
      <w:proofErr w:type="spellStart"/>
      <w:r w:rsidR="00A4667D" w:rsidRPr="00130527">
        <w:rPr>
          <w:rFonts w:eastAsia="Calibri" w:cs="Times New Roman"/>
          <w:color w:val="auto"/>
          <w:sz w:val="28"/>
          <w:szCs w:val="28"/>
        </w:rPr>
        <w:t>Павловец</w:t>
      </w:r>
      <w:proofErr w:type="spellEnd"/>
      <w:r w:rsidR="00A4667D" w:rsidRPr="00130527">
        <w:rPr>
          <w:rFonts w:eastAsia="Calibri" w:cs="Times New Roman"/>
          <w:color w:val="auto"/>
          <w:sz w:val="28"/>
          <w:szCs w:val="28"/>
        </w:rPr>
        <w:t xml:space="preserve"> Е.В. Проблемы правового регулирования отношений в сфере коммерческой рекламы в Рос</w:t>
      </w:r>
      <w:r w:rsidRPr="00130527">
        <w:rPr>
          <w:rFonts w:eastAsia="Calibri" w:cs="Times New Roman"/>
          <w:color w:val="auto"/>
          <w:sz w:val="28"/>
          <w:szCs w:val="28"/>
        </w:rPr>
        <w:t xml:space="preserve">сии и США: сравнительный анализ: </w:t>
      </w:r>
      <w:proofErr w:type="spellStart"/>
      <w:r w:rsidRPr="00130527">
        <w:rPr>
          <w:rFonts w:eastAsia="Calibri" w:cs="Times New Roman"/>
          <w:color w:val="auto"/>
          <w:sz w:val="28"/>
          <w:szCs w:val="28"/>
        </w:rPr>
        <w:t>автореф</w:t>
      </w:r>
      <w:proofErr w:type="spellEnd"/>
      <w:r w:rsidRPr="00130527">
        <w:rPr>
          <w:rFonts w:eastAsia="Calibri" w:cs="Times New Roman"/>
          <w:color w:val="auto"/>
          <w:sz w:val="28"/>
          <w:szCs w:val="28"/>
        </w:rPr>
        <w:t xml:space="preserve">. </w:t>
      </w:r>
      <w:proofErr w:type="spellStart"/>
      <w:r w:rsidRPr="00130527">
        <w:rPr>
          <w:rFonts w:eastAsia="Calibri" w:cs="Times New Roman"/>
          <w:color w:val="auto"/>
          <w:sz w:val="28"/>
          <w:szCs w:val="28"/>
        </w:rPr>
        <w:t>дис</w:t>
      </w:r>
      <w:proofErr w:type="spellEnd"/>
      <w:r w:rsidR="00A4667D" w:rsidRPr="00130527">
        <w:rPr>
          <w:rFonts w:eastAsia="Calibri" w:cs="Times New Roman"/>
          <w:color w:val="auto"/>
          <w:sz w:val="28"/>
          <w:szCs w:val="28"/>
        </w:rPr>
        <w:t xml:space="preserve">. на соискание уч. степени </w:t>
      </w:r>
      <w:proofErr w:type="spellStart"/>
      <w:r w:rsidR="00A4667D" w:rsidRPr="00130527">
        <w:rPr>
          <w:rFonts w:eastAsia="Calibri" w:cs="Times New Roman"/>
          <w:color w:val="auto"/>
          <w:sz w:val="28"/>
          <w:szCs w:val="28"/>
        </w:rPr>
        <w:t>к.ю.н</w:t>
      </w:r>
      <w:proofErr w:type="spellEnd"/>
      <w:r w:rsidR="00A4667D" w:rsidRPr="00130527">
        <w:rPr>
          <w:rFonts w:eastAsia="Calibri" w:cs="Times New Roman"/>
          <w:color w:val="auto"/>
          <w:sz w:val="28"/>
          <w:szCs w:val="28"/>
        </w:rPr>
        <w:t>.</w:t>
      </w:r>
      <w:r w:rsidRPr="00130527">
        <w:rPr>
          <w:rFonts w:eastAsia="Calibri" w:cs="Times New Roman"/>
          <w:color w:val="auto"/>
          <w:sz w:val="28"/>
          <w:szCs w:val="28"/>
        </w:rPr>
        <w:t xml:space="preserve">/ Е.В. </w:t>
      </w:r>
      <w:proofErr w:type="spellStart"/>
      <w:r w:rsidRPr="00130527">
        <w:rPr>
          <w:rFonts w:eastAsia="Calibri" w:cs="Times New Roman"/>
          <w:color w:val="auto"/>
          <w:sz w:val="28"/>
          <w:szCs w:val="28"/>
        </w:rPr>
        <w:t>Павловец</w:t>
      </w:r>
      <w:proofErr w:type="spellEnd"/>
      <w:r w:rsidRPr="00130527">
        <w:rPr>
          <w:rFonts w:eastAsia="Calibri" w:cs="Times New Roman"/>
          <w:color w:val="auto"/>
          <w:sz w:val="28"/>
          <w:szCs w:val="28"/>
        </w:rPr>
        <w:t>. - М., 2002</w:t>
      </w:r>
      <w:r w:rsidR="00A4667D" w:rsidRPr="00130527">
        <w:rPr>
          <w:rFonts w:eastAsia="Calibri" w:cs="Times New Roman"/>
          <w:color w:val="auto"/>
          <w:sz w:val="28"/>
          <w:szCs w:val="28"/>
        </w:rPr>
        <w:t>.</w:t>
      </w:r>
      <w:r w:rsidRPr="00130527">
        <w:rPr>
          <w:rFonts w:eastAsia="Calibri" w:cs="Times New Roman"/>
          <w:color w:val="auto"/>
          <w:sz w:val="28"/>
          <w:szCs w:val="28"/>
        </w:rPr>
        <w:t xml:space="preserve"> -</w:t>
      </w:r>
      <w:r w:rsidR="00A4667D" w:rsidRPr="00130527">
        <w:rPr>
          <w:rFonts w:eastAsia="Calibri" w:cs="Times New Roman"/>
          <w:color w:val="auto"/>
          <w:sz w:val="28"/>
          <w:szCs w:val="28"/>
        </w:rPr>
        <w:t xml:space="preserve"> С.18.</w:t>
      </w:r>
    </w:p>
    <w:p w:rsidR="00A4667D" w:rsidRPr="00130527" w:rsidRDefault="000A24DD" w:rsidP="00C031BC">
      <w:pPr>
        <w:pStyle w:val="AA0"/>
        <w:spacing w:line="360" w:lineRule="auto"/>
        <w:jc w:val="both"/>
        <w:rPr>
          <w:rStyle w:val="af0"/>
          <w:rFonts w:ascii="Times New Roman" w:hAnsi="Times New Roman" w:cs="Times New Roman"/>
          <w:color w:val="auto"/>
          <w:sz w:val="28"/>
          <w:szCs w:val="28"/>
        </w:rPr>
      </w:pPr>
      <w:r w:rsidRPr="00130527">
        <w:rPr>
          <w:rStyle w:val="af0"/>
          <w:rFonts w:ascii="Times New Roman" w:hAnsi="Times New Roman" w:cs="Times New Roman"/>
          <w:color w:val="auto"/>
          <w:sz w:val="28"/>
          <w:szCs w:val="28"/>
        </w:rPr>
        <w:lastRenderedPageBreak/>
        <w:t xml:space="preserve">3.3.8. </w:t>
      </w:r>
      <w:proofErr w:type="spellStart"/>
      <w:r w:rsidR="00A4667D" w:rsidRPr="00130527">
        <w:rPr>
          <w:rStyle w:val="af0"/>
          <w:rFonts w:ascii="Times New Roman" w:hAnsi="Times New Roman" w:cs="Times New Roman"/>
          <w:color w:val="auto"/>
          <w:sz w:val="28"/>
          <w:szCs w:val="28"/>
        </w:rPr>
        <w:t>Черячукин</w:t>
      </w:r>
      <w:proofErr w:type="spellEnd"/>
      <w:r w:rsidR="00A4667D" w:rsidRPr="00130527">
        <w:rPr>
          <w:rStyle w:val="af0"/>
          <w:rFonts w:ascii="Times New Roman" w:hAnsi="Times New Roman" w:cs="Times New Roman"/>
          <w:color w:val="auto"/>
          <w:sz w:val="28"/>
          <w:szCs w:val="28"/>
        </w:rPr>
        <w:t xml:space="preserve"> Ю.В. Проблемы правового регулирования рекламной деятельности в Ро</w:t>
      </w:r>
      <w:r w:rsidRPr="00130527">
        <w:rPr>
          <w:rStyle w:val="af0"/>
          <w:rFonts w:ascii="Times New Roman" w:hAnsi="Times New Roman" w:cs="Times New Roman"/>
          <w:color w:val="auto"/>
          <w:sz w:val="28"/>
          <w:szCs w:val="28"/>
        </w:rPr>
        <w:t xml:space="preserve">ссии и зарубежных государствах: </w:t>
      </w:r>
      <w:proofErr w:type="spellStart"/>
      <w:r w:rsidRPr="00130527">
        <w:rPr>
          <w:rFonts w:ascii="Times New Roman" w:hAnsi="Times New Roman" w:cs="Times New Roman"/>
          <w:color w:val="auto"/>
          <w:sz w:val="28"/>
          <w:szCs w:val="28"/>
        </w:rPr>
        <w:t>дис</w:t>
      </w:r>
      <w:proofErr w:type="spellEnd"/>
      <w:r w:rsidRPr="00130527">
        <w:rPr>
          <w:rFonts w:ascii="Times New Roman" w:hAnsi="Times New Roman" w:cs="Times New Roman"/>
          <w:color w:val="auto"/>
          <w:sz w:val="28"/>
          <w:szCs w:val="28"/>
        </w:rPr>
        <w:t xml:space="preserve">. … д-ра </w:t>
      </w:r>
      <w:proofErr w:type="spellStart"/>
      <w:r w:rsidRPr="00130527">
        <w:rPr>
          <w:rFonts w:ascii="Times New Roman" w:hAnsi="Times New Roman" w:cs="Times New Roman"/>
          <w:color w:val="auto"/>
          <w:sz w:val="28"/>
          <w:szCs w:val="28"/>
        </w:rPr>
        <w:t>юрид</w:t>
      </w:r>
      <w:proofErr w:type="spellEnd"/>
      <w:r w:rsidRPr="00130527">
        <w:rPr>
          <w:rFonts w:ascii="Times New Roman" w:hAnsi="Times New Roman" w:cs="Times New Roman"/>
          <w:color w:val="auto"/>
          <w:sz w:val="28"/>
          <w:szCs w:val="28"/>
        </w:rPr>
        <w:t>. наук</w:t>
      </w:r>
      <w:r w:rsidRPr="00130527">
        <w:rPr>
          <w:rStyle w:val="af0"/>
          <w:rFonts w:ascii="Times New Roman" w:hAnsi="Times New Roman" w:cs="Times New Roman"/>
          <w:color w:val="auto"/>
          <w:sz w:val="28"/>
          <w:szCs w:val="28"/>
        </w:rPr>
        <w:t xml:space="preserve"> </w:t>
      </w:r>
      <w:r w:rsidR="00A4667D" w:rsidRPr="00130527">
        <w:rPr>
          <w:rStyle w:val="af0"/>
          <w:rFonts w:ascii="Times New Roman" w:hAnsi="Times New Roman" w:cs="Times New Roman"/>
          <w:color w:val="auto"/>
          <w:sz w:val="28"/>
          <w:szCs w:val="28"/>
        </w:rPr>
        <w:t>// Во</w:t>
      </w:r>
      <w:r w:rsidRPr="00130527">
        <w:rPr>
          <w:rStyle w:val="af0"/>
          <w:rFonts w:ascii="Times New Roman" w:hAnsi="Times New Roman" w:cs="Times New Roman"/>
          <w:color w:val="auto"/>
          <w:sz w:val="28"/>
          <w:szCs w:val="28"/>
        </w:rPr>
        <w:t>лгоградская академия МВД России. - Ростов-на-Дону, 2002.</w:t>
      </w:r>
    </w:p>
    <w:p w:rsidR="000A24DD" w:rsidRPr="00130527" w:rsidRDefault="000A24DD" w:rsidP="00C031BC">
      <w:pPr>
        <w:pStyle w:val="AA0"/>
        <w:spacing w:line="360" w:lineRule="auto"/>
        <w:jc w:val="both"/>
        <w:rPr>
          <w:rStyle w:val="af0"/>
          <w:rFonts w:ascii="Times New Roman" w:hAnsi="Times New Roman" w:cs="Times New Roman"/>
          <w:b/>
          <w:color w:val="auto"/>
          <w:sz w:val="28"/>
          <w:szCs w:val="28"/>
        </w:rPr>
      </w:pPr>
      <w:r w:rsidRPr="00130527">
        <w:rPr>
          <w:rStyle w:val="af0"/>
          <w:rFonts w:ascii="Times New Roman" w:hAnsi="Times New Roman" w:cs="Times New Roman"/>
          <w:b/>
          <w:color w:val="auto"/>
          <w:sz w:val="28"/>
          <w:szCs w:val="28"/>
        </w:rPr>
        <w:t>4. Интернет-ресурсы</w:t>
      </w:r>
    </w:p>
    <w:p w:rsidR="00C031BC" w:rsidRPr="00130527" w:rsidRDefault="00C031BC" w:rsidP="00C031BC">
      <w:pPr>
        <w:spacing w:line="360" w:lineRule="auto"/>
        <w:jc w:val="both"/>
        <w:rPr>
          <w:rFonts w:eastAsia="Calibri" w:cs="Times New Roman"/>
          <w:color w:val="auto"/>
          <w:sz w:val="28"/>
          <w:szCs w:val="28"/>
          <w:u w:color="0000FF"/>
        </w:rPr>
      </w:pPr>
      <w:r w:rsidRPr="00130527">
        <w:rPr>
          <w:rStyle w:val="Hyperlink1"/>
          <w:rFonts w:eastAsia="Calibri"/>
          <w:color w:val="auto"/>
          <w:sz w:val="28"/>
          <w:szCs w:val="28"/>
        </w:rPr>
        <w:t xml:space="preserve">4.1. Ассоциация коммуникационных агентств России </w:t>
      </w:r>
      <w:r w:rsidRPr="00130527">
        <w:rPr>
          <w:rFonts w:cs="Times New Roman"/>
          <w:color w:val="auto"/>
          <w:sz w:val="28"/>
          <w:szCs w:val="28"/>
        </w:rPr>
        <w:t>[Электронный ресурс] – Режим доступа: http://www.akarussia.ru/knowledge/market_size/id6210</w:t>
      </w:r>
    </w:p>
    <w:p w:rsidR="00C031BC" w:rsidRPr="00130527" w:rsidRDefault="00C031BC" w:rsidP="00C031BC">
      <w:pPr>
        <w:spacing w:line="360" w:lineRule="auto"/>
        <w:jc w:val="both"/>
        <w:rPr>
          <w:rStyle w:val="Hyperlink1"/>
          <w:rFonts w:eastAsia="Calibri"/>
          <w:color w:val="auto"/>
          <w:sz w:val="28"/>
          <w:szCs w:val="28"/>
        </w:rPr>
      </w:pPr>
      <w:r w:rsidRPr="00130527">
        <w:rPr>
          <w:rStyle w:val="A6"/>
          <w:rFonts w:cs="Times New Roman"/>
          <w:color w:val="auto"/>
          <w:sz w:val="28"/>
          <w:szCs w:val="28"/>
        </w:rPr>
        <w:t xml:space="preserve">4.2. Интернет-словарь </w:t>
      </w:r>
      <w:r w:rsidRPr="00130527">
        <w:rPr>
          <w:rFonts w:cs="Times New Roman"/>
          <w:color w:val="auto"/>
          <w:sz w:val="28"/>
          <w:szCs w:val="28"/>
        </w:rPr>
        <w:t xml:space="preserve">[Электронный ресурс] / Словарь В.И. Даля // slovar.cc - Режим доступа: </w:t>
      </w:r>
      <w:hyperlink r:id="rId10" w:history="1">
        <w:r w:rsidRPr="00130527">
          <w:rPr>
            <w:rStyle w:val="Hyperlink1"/>
            <w:rFonts w:eastAsia="Calibri"/>
            <w:color w:val="auto"/>
            <w:sz w:val="28"/>
            <w:szCs w:val="28"/>
            <w:lang w:val="en-US"/>
          </w:rPr>
          <w:t>http</w:t>
        </w:r>
        <w:r w:rsidRPr="00130527">
          <w:rPr>
            <w:rStyle w:val="Hyperlink1"/>
            <w:rFonts w:eastAsia="Calibri"/>
            <w:color w:val="auto"/>
            <w:sz w:val="28"/>
            <w:szCs w:val="28"/>
          </w:rPr>
          <w:t>://</w:t>
        </w:r>
        <w:proofErr w:type="spellStart"/>
        <w:r w:rsidRPr="00130527">
          <w:rPr>
            <w:rStyle w:val="Hyperlink1"/>
            <w:rFonts w:eastAsia="Calibri"/>
            <w:color w:val="auto"/>
            <w:sz w:val="28"/>
            <w:szCs w:val="28"/>
            <w:lang w:val="en-US"/>
          </w:rPr>
          <w:t>slovar</w:t>
        </w:r>
        <w:proofErr w:type="spellEnd"/>
        <w:r w:rsidRPr="00130527">
          <w:rPr>
            <w:rStyle w:val="Hyperlink1"/>
            <w:rFonts w:eastAsia="Calibri"/>
            <w:color w:val="auto"/>
            <w:sz w:val="28"/>
            <w:szCs w:val="28"/>
          </w:rPr>
          <w:t>.</w:t>
        </w:r>
        <w:r w:rsidRPr="00130527">
          <w:rPr>
            <w:rStyle w:val="Hyperlink1"/>
            <w:rFonts w:eastAsia="Calibri"/>
            <w:color w:val="auto"/>
            <w:sz w:val="28"/>
            <w:szCs w:val="28"/>
            <w:lang w:val="en-US"/>
          </w:rPr>
          <w:t>cc</w:t>
        </w:r>
        <w:r w:rsidRPr="00130527">
          <w:rPr>
            <w:rStyle w:val="Hyperlink1"/>
            <w:rFonts w:eastAsia="Calibri"/>
            <w:color w:val="auto"/>
            <w:sz w:val="28"/>
            <w:szCs w:val="28"/>
          </w:rPr>
          <w:t>/</w:t>
        </w:r>
        <w:proofErr w:type="spellStart"/>
        <w:r w:rsidRPr="00130527">
          <w:rPr>
            <w:rStyle w:val="Hyperlink1"/>
            <w:rFonts w:eastAsia="Calibri"/>
            <w:color w:val="auto"/>
            <w:sz w:val="28"/>
            <w:szCs w:val="28"/>
            <w:lang w:val="en-US"/>
          </w:rPr>
          <w:t>rus</w:t>
        </w:r>
        <w:proofErr w:type="spellEnd"/>
        <w:r w:rsidRPr="00130527">
          <w:rPr>
            <w:rStyle w:val="Hyperlink1"/>
            <w:rFonts w:eastAsia="Calibri"/>
            <w:color w:val="auto"/>
            <w:sz w:val="28"/>
            <w:szCs w:val="28"/>
          </w:rPr>
          <w:t>/</w:t>
        </w:r>
        <w:r w:rsidRPr="00130527">
          <w:rPr>
            <w:rStyle w:val="Hyperlink1"/>
            <w:rFonts w:eastAsia="Calibri"/>
            <w:color w:val="auto"/>
            <w:sz w:val="28"/>
            <w:szCs w:val="28"/>
            <w:lang w:val="en-US"/>
          </w:rPr>
          <w:t>dal</w:t>
        </w:r>
        <w:r w:rsidRPr="00130527">
          <w:rPr>
            <w:rStyle w:val="Hyperlink1"/>
            <w:rFonts w:eastAsia="Calibri"/>
            <w:color w:val="auto"/>
            <w:sz w:val="28"/>
            <w:szCs w:val="28"/>
          </w:rPr>
          <w:t>/581960.</w:t>
        </w:r>
        <w:r w:rsidRPr="00130527">
          <w:rPr>
            <w:rStyle w:val="Hyperlink1"/>
            <w:rFonts w:eastAsia="Calibri"/>
            <w:color w:val="auto"/>
            <w:sz w:val="28"/>
            <w:szCs w:val="28"/>
            <w:lang w:val="en-US"/>
          </w:rPr>
          <w:t>html</w:t>
        </w:r>
      </w:hyperlink>
    </w:p>
    <w:p w:rsidR="00C031BC" w:rsidRPr="00130527" w:rsidRDefault="00C031BC"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Calibri" w:cs="Times New Roman"/>
          <w:color w:val="auto"/>
          <w:sz w:val="28"/>
          <w:szCs w:val="28"/>
        </w:rPr>
      </w:pPr>
      <w:r w:rsidRPr="00130527">
        <w:rPr>
          <w:rFonts w:eastAsia="Calibri" w:cs="Times New Roman"/>
          <w:color w:val="auto"/>
          <w:sz w:val="28"/>
          <w:szCs w:val="28"/>
        </w:rPr>
        <w:t xml:space="preserve">4.3. </w:t>
      </w:r>
      <w:proofErr w:type="spellStart"/>
      <w:r w:rsidRPr="00130527">
        <w:rPr>
          <w:rFonts w:eastAsia="Calibri" w:cs="Times New Roman"/>
          <w:color w:val="auto"/>
          <w:sz w:val="28"/>
          <w:szCs w:val="28"/>
        </w:rPr>
        <w:t>Поветьева</w:t>
      </w:r>
      <w:proofErr w:type="spellEnd"/>
      <w:r w:rsidRPr="00130527">
        <w:rPr>
          <w:rFonts w:eastAsia="Calibri" w:cs="Times New Roman"/>
          <w:color w:val="auto"/>
          <w:sz w:val="28"/>
          <w:szCs w:val="28"/>
        </w:rPr>
        <w:t xml:space="preserve"> О. И. Правовое регулирование отношений по размещению наружной рекламы и установке рекламных конструкций </w:t>
      </w:r>
      <w:r w:rsidRPr="00130527">
        <w:rPr>
          <w:rFonts w:cs="Times New Roman"/>
          <w:color w:val="auto"/>
          <w:sz w:val="28"/>
          <w:szCs w:val="28"/>
        </w:rPr>
        <w:t xml:space="preserve">[Электронный ресурс] / О.И. </w:t>
      </w:r>
      <w:proofErr w:type="spellStart"/>
      <w:r w:rsidRPr="00130527">
        <w:rPr>
          <w:rFonts w:cs="Times New Roman"/>
          <w:color w:val="auto"/>
          <w:sz w:val="28"/>
          <w:szCs w:val="28"/>
        </w:rPr>
        <w:t>Поветьева</w:t>
      </w:r>
      <w:proofErr w:type="spellEnd"/>
      <w:r w:rsidRPr="00130527">
        <w:rPr>
          <w:rFonts w:cs="Times New Roman"/>
          <w:color w:val="auto"/>
          <w:sz w:val="28"/>
          <w:szCs w:val="28"/>
        </w:rPr>
        <w:t xml:space="preserve"> // </w:t>
      </w:r>
      <w:r w:rsidRPr="00130527">
        <w:rPr>
          <w:rFonts w:eastAsia="Calibri" w:cs="Times New Roman"/>
          <w:color w:val="auto"/>
          <w:sz w:val="28"/>
          <w:szCs w:val="28"/>
        </w:rPr>
        <w:t xml:space="preserve">sibac.info - </w:t>
      </w:r>
      <w:r w:rsidRPr="00130527">
        <w:rPr>
          <w:rFonts w:cs="Times New Roman"/>
          <w:color w:val="auto"/>
          <w:sz w:val="28"/>
          <w:szCs w:val="28"/>
        </w:rPr>
        <w:t xml:space="preserve">Режим доступа: </w:t>
      </w:r>
      <w:hyperlink r:id="rId11" w:history="1">
        <w:r w:rsidRPr="00130527">
          <w:rPr>
            <w:rStyle w:val="a3"/>
            <w:rFonts w:eastAsia="Calibri" w:cs="Times New Roman"/>
            <w:color w:val="auto"/>
            <w:sz w:val="28"/>
            <w:szCs w:val="28"/>
          </w:rPr>
          <w:t>http://sibac.info/studconf/hum/xv/35463</w:t>
        </w:r>
      </w:hyperlink>
      <w:r w:rsidRPr="00130527">
        <w:rPr>
          <w:rFonts w:eastAsia="Calibri" w:cs="Times New Roman"/>
          <w:color w:val="auto"/>
          <w:sz w:val="28"/>
          <w:szCs w:val="28"/>
        </w:rPr>
        <w:t>.</w:t>
      </w:r>
    </w:p>
    <w:p w:rsidR="00C031BC" w:rsidRPr="00130527" w:rsidRDefault="00C031BC" w:rsidP="00C031BC">
      <w:pPr>
        <w:spacing w:line="360" w:lineRule="auto"/>
        <w:jc w:val="both"/>
        <w:rPr>
          <w:rStyle w:val="A6"/>
          <w:rFonts w:cs="Times New Roman"/>
          <w:color w:val="auto"/>
          <w:sz w:val="28"/>
          <w:szCs w:val="28"/>
        </w:rPr>
      </w:pPr>
      <w:r w:rsidRPr="00130527">
        <w:rPr>
          <w:rStyle w:val="A6"/>
          <w:rFonts w:cs="Times New Roman"/>
          <w:color w:val="auto"/>
          <w:sz w:val="28"/>
          <w:szCs w:val="28"/>
        </w:rPr>
        <w:t xml:space="preserve">4.4. Правила распространения наружной рекламы на территории г. Иркутска </w:t>
      </w:r>
      <w:r w:rsidRPr="00130527">
        <w:rPr>
          <w:rFonts w:cs="Times New Roman"/>
          <w:color w:val="auto"/>
          <w:sz w:val="28"/>
          <w:szCs w:val="28"/>
        </w:rPr>
        <w:t xml:space="preserve">[Электронный ресурс]: - Режим доступа: </w:t>
      </w:r>
      <w:hyperlink r:id="rId12" w:history="1">
        <w:r w:rsidRPr="00130527">
          <w:rPr>
            <w:rStyle w:val="a3"/>
            <w:rFonts w:cs="Times New Roman"/>
            <w:color w:val="auto"/>
            <w:sz w:val="28"/>
            <w:szCs w:val="28"/>
          </w:rPr>
          <w:t>http://outdoor.ru/cities/irkutsk-law/rule.pdf</w:t>
        </w:r>
      </w:hyperlink>
      <w:r w:rsidRPr="00130527">
        <w:rPr>
          <w:rStyle w:val="A6"/>
          <w:rFonts w:cs="Times New Roman"/>
          <w:color w:val="auto"/>
          <w:sz w:val="28"/>
          <w:szCs w:val="28"/>
        </w:rPr>
        <w:t>.</w:t>
      </w:r>
    </w:p>
    <w:p w:rsidR="00C031BC" w:rsidRPr="00130527" w:rsidRDefault="00C031BC" w:rsidP="00C031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r w:rsidRPr="00130527">
        <w:rPr>
          <w:rStyle w:val="Hyperlink0"/>
          <w:rFonts w:cs="Times New Roman"/>
          <w:color w:val="auto"/>
          <w:sz w:val="28"/>
          <w:szCs w:val="28"/>
        </w:rPr>
        <w:t xml:space="preserve">4.5. Свободная энциклопедия Википедия. – [Электронный ресурс]// </w:t>
      </w:r>
      <w:proofErr w:type="spellStart"/>
      <w:r w:rsidRPr="00130527">
        <w:rPr>
          <w:rStyle w:val="Hyperlink0"/>
          <w:rFonts w:cs="Times New Roman"/>
          <w:color w:val="auto"/>
          <w:sz w:val="28"/>
          <w:szCs w:val="28"/>
        </w:rPr>
        <w:t>Викисловарь</w:t>
      </w:r>
      <w:proofErr w:type="spellEnd"/>
      <w:r w:rsidRPr="00130527">
        <w:rPr>
          <w:rStyle w:val="Hyperlink0"/>
          <w:rFonts w:cs="Times New Roman"/>
          <w:color w:val="auto"/>
          <w:sz w:val="28"/>
          <w:szCs w:val="28"/>
        </w:rPr>
        <w:t xml:space="preserve">// ru.wikipedia.org – Режим доступа: </w:t>
      </w:r>
      <w:hyperlink r:id="rId13" w:history="1">
        <w:r w:rsidRPr="00130527">
          <w:rPr>
            <w:rStyle w:val="a3"/>
            <w:rFonts w:cs="Times New Roman"/>
            <w:color w:val="auto"/>
            <w:sz w:val="28"/>
            <w:szCs w:val="28"/>
          </w:rPr>
          <w:t>https://ru.wiktionary.org/wiki/%D0%B3%D0%BB%D1%8F%D0%B4%D1%8C</w:t>
        </w:r>
      </w:hyperlink>
    </w:p>
    <w:p w:rsidR="00EF2DFF" w:rsidRPr="00130527" w:rsidRDefault="00C031BC"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Hyperlink0"/>
          <w:rFonts w:cs="Times New Roman"/>
          <w:color w:val="auto"/>
          <w:sz w:val="28"/>
          <w:szCs w:val="28"/>
        </w:rPr>
      </w:pPr>
      <w:r w:rsidRPr="00130527">
        <w:rPr>
          <w:rFonts w:eastAsia="Calibri" w:cs="Times New Roman"/>
          <w:color w:val="auto"/>
          <w:sz w:val="28"/>
          <w:szCs w:val="28"/>
        </w:rPr>
        <w:t xml:space="preserve">4.6. Фундаментальная электронная библиотека </w:t>
      </w:r>
      <w:r w:rsidRPr="00130527">
        <w:rPr>
          <w:rFonts w:cs="Times New Roman"/>
          <w:color w:val="auto"/>
          <w:sz w:val="28"/>
          <w:szCs w:val="28"/>
        </w:rPr>
        <w:t xml:space="preserve">[Электронный ресурс]: Русская литература и фольклор// feb-web.ru - Режим доступа: </w:t>
      </w:r>
      <w:r w:rsidRPr="00130527">
        <w:rPr>
          <w:rFonts w:cs="Times New Roman"/>
          <w:color w:val="auto"/>
          <w:sz w:val="28"/>
          <w:szCs w:val="28"/>
        </w:rPr>
        <w:br/>
      </w:r>
      <w:hyperlink r:id="rId14" w:history="1">
        <w:r w:rsidRPr="00130527">
          <w:rPr>
            <w:rStyle w:val="Hyperlink0"/>
            <w:rFonts w:cs="Times New Roman"/>
            <w:color w:val="auto"/>
            <w:sz w:val="28"/>
            <w:szCs w:val="28"/>
            <w:lang w:val="en-US"/>
          </w:rPr>
          <w:t>http</w:t>
        </w:r>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feb</w:t>
        </w:r>
        <w:proofErr w:type="spellEnd"/>
        <w:r w:rsidRPr="00130527">
          <w:rPr>
            <w:rStyle w:val="Hyperlink0"/>
            <w:rFonts w:cs="Times New Roman"/>
            <w:color w:val="auto"/>
            <w:sz w:val="28"/>
            <w:szCs w:val="28"/>
          </w:rPr>
          <w:t>-</w:t>
        </w:r>
        <w:r w:rsidRPr="00130527">
          <w:rPr>
            <w:rStyle w:val="Hyperlink0"/>
            <w:rFonts w:cs="Times New Roman"/>
            <w:color w:val="auto"/>
            <w:sz w:val="28"/>
            <w:szCs w:val="28"/>
            <w:lang w:val="en-US"/>
          </w:rPr>
          <w:t>web</w:t>
        </w:r>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ru</w:t>
        </w:r>
        <w:proofErr w:type="spellEnd"/>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feb</w:t>
        </w:r>
        <w:proofErr w:type="spellEnd"/>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mayakovsky</w:t>
        </w:r>
        <w:proofErr w:type="spellEnd"/>
        <w:r w:rsidRPr="00130527">
          <w:rPr>
            <w:rStyle w:val="Hyperlink0"/>
            <w:rFonts w:cs="Times New Roman"/>
            <w:color w:val="auto"/>
            <w:sz w:val="28"/>
            <w:szCs w:val="28"/>
          </w:rPr>
          <w:t>/</w:t>
        </w:r>
        <w:r w:rsidRPr="00130527">
          <w:rPr>
            <w:rStyle w:val="Hyperlink0"/>
            <w:rFonts w:cs="Times New Roman"/>
            <w:color w:val="auto"/>
            <w:sz w:val="28"/>
            <w:szCs w:val="28"/>
            <w:lang w:val="en-US"/>
          </w:rPr>
          <w:t>texts</w:t>
        </w:r>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ms</w:t>
        </w:r>
        <w:proofErr w:type="spellEnd"/>
        <w:r w:rsidRPr="00130527">
          <w:rPr>
            <w:rStyle w:val="Hyperlink0"/>
            <w:rFonts w:cs="Times New Roman"/>
            <w:color w:val="auto"/>
            <w:sz w:val="28"/>
            <w:szCs w:val="28"/>
          </w:rPr>
          <w:t>0/</w:t>
        </w:r>
        <w:proofErr w:type="spellStart"/>
        <w:r w:rsidRPr="00130527">
          <w:rPr>
            <w:rStyle w:val="Hyperlink0"/>
            <w:rFonts w:cs="Times New Roman"/>
            <w:color w:val="auto"/>
            <w:sz w:val="28"/>
            <w:szCs w:val="28"/>
            <w:lang w:val="en-US"/>
          </w:rPr>
          <w:t>msc</w:t>
        </w:r>
        <w:proofErr w:type="spellEnd"/>
        <w:r w:rsidRPr="00130527">
          <w:rPr>
            <w:rStyle w:val="Hyperlink0"/>
            <w:rFonts w:cs="Times New Roman"/>
            <w:color w:val="auto"/>
            <w:sz w:val="28"/>
            <w:szCs w:val="28"/>
          </w:rPr>
          <w:t>/</w:t>
        </w:r>
        <w:proofErr w:type="spellStart"/>
        <w:r w:rsidRPr="00130527">
          <w:rPr>
            <w:rStyle w:val="Hyperlink0"/>
            <w:rFonts w:cs="Times New Roman"/>
            <w:color w:val="auto"/>
            <w:sz w:val="28"/>
            <w:szCs w:val="28"/>
            <w:lang w:val="en-US"/>
          </w:rPr>
          <w:t>msc</w:t>
        </w:r>
        <w:proofErr w:type="spellEnd"/>
        <w:r w:rsidRPr="00130527">
          <w:rPr>
            <w:rStyle w:val="Hyperlink0"/>
            <w:rFonts w:cs="Times New Roman"/>
            <w:color w:val="auto"/>
            <w:sz w:val="28"/>
            <w:szCs w:val="28"/>
          </w:rPr>
          <w:t>-057-.</w:t>
        </w:r>
        <w:proofErr w:type="spellStart"/>
        <w:r w:rsidRPr="00130527">
          <w:rPr>
            <w:rStyle w:val="Hyperlink0"/>
            <w:rFonts w:cs="Times New Roman"/>
            <w:color w:val="auto"/>
            <w:sz w:val="28"/>
            <w:szCs w:val="28"/>
            <w:lang w:val="en-US"/>
          </w:rPr>
          <w:t>htm</w:t>
        </w:r>
        <w:proofErr w:type="spellEnd"/>
      </w:hyperlink>
    </w:p>
    <w:p w:rsidR="00A6765E" w:rsidRDefault="00A6765E"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111EAA" w:rsidRPr="00130527" w:rsidRDefault="00111EAA" w:rsidP="00A676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color w:val="auto"/>
          <w:sz w:val="28"/>
          <w:szCs w:val="28"/>
        </w:rPr>
      </w:pPr>
    </w:p>
    <w:p w:rsidR="00016E30" w:rsidRPr="00130527" w:rsidRDefault="00016E30" w:rsidP="00016E30">
      <w:pPr>
        <w:pStyle w:val="AA0"/>
        <w:spacing w:line="480" w:lineRule="auto"/>
        <w:jc w:val="right"/>
        <w:rPr>
          <w:rFonts w:ascii="Times New Roman" w:hAnsi="Times New Roman" w:cs="Times New Roman"/>
          <w:color w:val="auto"/>
          <w:sz w:val="28"/>
          <w:szCs w:val="28"/>
        </w:rPr>
      </w:pPr>
    </w:p>
    <w:p w:rsidR="00874E1B" w:rsidRPr="00111EAA" w:rsidRDefault="00EF2DFF" w:rsidP="00874E1B">
      <w:pPr>
        <w:pStyle w:val="AA0"/>
        <w:spacing w:line="480" w:lineRule="auto"/>
        <w:jc w:val="right"/>
        <w:rPr>
          <w:rFonts w:ascii="Times New Roman" w:hAnsi="Times New Roman" w:cs="Times New Roman"/>
          <w:b/>
          <w:color w:val="auto"/>
          <w:sz w:val="28"/>
          <w:szCs w:val="28"/>
        </w:rPr>
      </w:pPr>
      <w:r w:rsidRPr="00111EAA">
        <w:rPr>
          <w:rFonts w:ascii="Times New Roman" w:hAnsi="Times New Roman" w:cs="Times New Roman"/>
          <w:b/>
          <w:color w:val="auto"/>
          <w:sz w:val="28"/>
          <w:szCs w:val="28"/>
        </w:rPr>
        <w:lastRenderedPageBreak/>
        <w:t>Приложение А</w:t>
      </w:r>
      <w:r w:rsidR="00016E30" w:rsidRPr="00111EAA">
        <w:rPr>
          <w:rFonts w:ascii="Times New Roman" w:hAnsi="Times New Roman" w:cs="Times New Roman"/>
          <w:b/>
          <w:color w:val="auto"/>
          <w:sz w:val="28"/>
          <w:szCs w:val="28"/>
        </w:rPr>
        <w:t>.</w:t>
      </w:r>
    </w:p>
    <w:p w:rsidR="00016E30" w:rsidRPr="00130527" w:rsidRDefault="00016E30" w:rsidP="00874E1B">
      <w:pPr>
        <w:pStyle w:val="AA0"/>
        <w:spacing w:line="480" w:lineRule="auto"/>
        <w:rPr>
          <w:rFonts w:ascii="Times New Roman" w:hAnsi="Times New Roman" w:cs="Times New Roman"/>
          <w:color w:val="auto"/>
          <w:sz w:val="28"/>
          <w:szCs w:val="28"/>
        </w:rPr>
      </w:pPr>
      <w:r w:rsidRPr="00130527">
        <w:rPr>
          <w:rFonts w:ascii="Times New Roman" w:hAnsi="Times New Roman" w:cs="Times New Roman"/>
          <w:noProof/>
          <w:color w:val="auto"/>
          <w:sz w:val="28"/>
          <w:szCs w:val="28"/>
        </w:rPr>
        <w:drawing>
          <wp:anchor distT="0" distB="0" distL="114300" distR="114300" simplePos="0" relativeHeight="251657216" behindDoc="1" locked="0" layoutInCell="1" allowOverlap="1" wp14:anchorId="3706A684" wp14:editId="152EE66E">
            <wp:simplePos x="0" y="0"/>
            <wp:positionH relativeFrom="column">
              <wp:posOffset>6350</wp:posOffset>
            </wp:positionH>
            <wp:positionV relativeFrom="paragraph">
              <wp:posOffset>267970</wp:posOffset>
            </wp:positionV>
            <wp:extent cx="2962275" cy="2091055"/>
            <wp:effectExtent l="19050" t="19050" r="28575" b="23495"/>
            <wp:wrapTight wrapText="bothSides">
              <wp:wrapPolygon edited="0">
                <wp:start x="-139" y="-197"/>
                <wp:lineTo x="-139" y="21646"/>
                <wp:lineTo x="21669" y="21646"/>
                <wp:lineTo x="21669" y="-197"/>
                <wp:lineTo x="-139" y="-197"/>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сец.jpg"/>
                    <pic:cNvPicPr/>
                  </pic:nvPicPr>
                  <pic:blipFill>
                    <a:blip r:embed="rId15">
                      <a:extLst>
                        <a:ext uri="{28A0092B-C50C-407E-A947-70E740481C1C}">
                          <a14:useLocalDpi xmlns:a14="http://schemas.microsoft.com/office/drawing/2010/main" val="0"/>
                        </a:ext>
                      </a:extLst>
                    </a:blip>
                    <a:stretch>
                      <a:fillRect/>
                    </a:stretch>
                  </pic:blipFill>
                  <pic:spPr>
                    <a:xfrm>
                      <a:off x="0" y="0"/>
                      <a:ext cx="2962275" cy="2091055"/>
                    </a:xfrm>
                    <a:prstGeom prst="rect">
                      <a:avLst/>
                    </a:prstGeom>
                    <a:ln>
                      <a:solidFill>
                        <a:schemeClr val="tx1"/>
                      </a:solidFill>
                    </a:ln>
                    <a:effectLst/>
                  </pic:spPr>
                </pic:pic>
              </a:graphicData>
            </a:graphic>
            <wp14:sizeRelH relativeFrom="page">
              <wp14:pctWidth>0</wp14:pctWidth>
            </wp14:sizeRelH>
            <wp14:sizeRelV relativeFrom="page">
              <wp14:pctHeight>0</wp14:pctHeight>
            </wp14:sizeRelV>
          </wp:anchor>
        </w:drawing>
      </w:r>
      <w:r w:rsidRPr="00130527">
        <w:rPr>
          <w:rFonts w:ascii="Times New Roman" w:hAnsi="Times New Roman" w:cs="Times New Roman"/>
          <w:color w:val="auto"/>
          <w:sz w:val="28"/>
          <w:szCs w:val="28"/>
        </w:rPr>
        <w:t>Рисунок А.1.</w:t>
      </w:r>
    </w:p>
    <w:p w:rsidR="00874E1B" w:rsidRPr="00130527" w:rsidRDefault="00874E1B" w:rsidP="00874E1B">
      <w:pPr>
        <w:pStyle w:val="AA0"/>
        <w:spacing w:line="480" w:lineRule="auto"/>
        <w:rPr>
          <w:rFonts w:ascii="Times New Roman" w:hAnsi="Times New Roman" w:cs="Times New Roman"/>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016E30" w:rsidRPr="00130527" w:rsidRDefault="00016E30" w:rsidP="00016E30">
      <w:pPr>
        <w:rPr>
          <w:color w:val="auto"/>
          <w:sz w:val="28"/>
          <w:szCs w:val="28"/>
        </w:rPr>
      </w:pPr>
    </w:p>
    <w:p w:rsidR="00874E1B" w:rsidRPr="00130527" w:rsidRDefault="005606A4" w:rsidP="005606A4">
      <w:pPr>
        <w:tabs>
          <w:tab w:val="left" w:pos="3559"/>
        </w:tabs>
        <w:rPr>
          <w:color w:val="auto"/>
          <w:sz w:val="28"/>
          <w:szCs w:val="28"/>
        </w:rPr>
      </w:pPr>
      <w:r w:rsidRPr="00130527">
        <w:rPr>
          <w:noProof/>
          <w:color w:val="auto"/>
          <w:sz w:val="28"/>
          <w:szCs w:val="28"/>
        </w:rPr>
        <w:drawing>
          <wp:anchor distT="0" distB="0" distL="114300" distR="114300" simplePos="0" relativeHeight="251658240" behindDoc="1" locked="0" layoutInCell="1" allowOverlap="1" wp14:anchorId="0F68E434" wp14:editId="46075D15">
            <wp:simplePos x="0" y="0"/>
            <wp:positionH relativeFrom="column">
              <wp:posOffset>6350</wp:posOffset>
            </wp:positionH>
            <wp:positionV relativeFrom="paragraph">
              <wp:posOffset>264795</wp:posOffset>
            </wp:positionV>
            <wp:extent cx="2967355" cy="2087245"/>
            <wp:effectExtent l="19050" t="19050" r="23495" b="273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ядь какая.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67355" cy="20872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16E30" w:rsidRPr="00130527">
        <w:rPr>
          <w:color w:val="auto"/>
          <w:sz w:val="28"/>
          <w:szCs w:val="28"/>
        </w:rPr>
        <w:t>Рисунок А.2.</w:t>
      </w: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874E1B" w:rsidRPr="00130527" w:rsidRDefault="00874E1B" w:rsidP="005606A4">
      <w:pPr>
        <w:tabs>
          <w:tab w:val="left" w:pos="3559"/>
        </w:tabs>
        <w:rPr>
          <w:color w:val="auto"/>
          <w:sz w:val="28"/>
          <w:szCs w:val="28"/>
        </w:rPr>
      </w:pPr>
    </w:p>
    <w:p w:rsidR="00EF2DFF" w:rsidRPr="00130527" w:rsidRDefault="00874E1B" w:rsidP="005606A4">
      <w:pPr>
        <w:tabs>
          <w:tab w:val="left" w:pos="3559"/>
        </w:tabs>
        <w:rPr>
          <w:color w:val="auto"/>
          <w:sz w:val="28"/>
          <w:szCs w:val="28"/>
        </w:rPr>
      </w:pPr>
      <w:r w:rsidRPr="00130527">
        <w:rPr>
          <w:color w:val="auto"/>
          <w:sz w:val="28"/>
          <w:szCs w:val="28"/>
        </w:rPr>
        <w:t xml:space="preserve">Рисунок А.3. </w:t>
      </w:r>
    </w:p>
    <w:p w:rsidR="00A226F8" w:rsidRPr="00130527" w:rsidRDefault="00A226F8" w:rsidP="005606A4">
      <w:pPr>
        <w:tabs>
          <w:tab w:val="left" w:pos="3559"/>
        </w:tabs>
        <w:rPr>
          <w:color w:val="auto"/>
          <w:sz w:val="28"/>
          <w:szCs w:val="28"/>
        </w:rPr>
      </w:pPr>
      <w:r w:rsidRPr="00130527">
        <w:rPr>
          <w:noProof/>
          <w:color w:val="auto"/>
          <w:sz w:val="28"/>
          <w:szCs w:val="28"/>
        </w:rPr>
        <w:drawing>
          <wp:anchor distT="0" distB="0" distL="114300" distR="114300" simplePos="0" relativeHeight="251659264" behindDoc="1" locked="0" layoutInCell="1" allowOverlap="1" wp14:anchorId="1BF5D927" wp14:editId="41987686">
            <wp:simplePos x="0" y="0"/>
            <wp:positionH relativeFrom="column">
              <wp:posOffset>2540</wp:posOffset>
            </wp:positionH>
            <wp:positionV relativeFrom="paragraph">
              <wp:posOffset>97790</wp:posOffset>
            </wp:positionV>
            <wp:extent cx="2956560" cy="2089785"/>
            <wp:effectExtent l="19050" t="19050" r="15240" b="24765"/>
            <wp:wrapTight wrapText="bothSides">
              <wp:wrapPolygon edited="0">
                <wp:start x="-139" y="-197"/>
                <wp:lineTo x="-139" y="21659"/>
                <wp:lineTo x="21572" y="21659"/>
                <wp:lineTo x="21572" y="-197"/>
                <wp:lineTo x="-139" y="-197"/>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вросеть.jpg"/>
                    <pic:cNvPicPr/>
                  </pic:nvPicPr>
                  <pic:blipFill>
                    <a:blip r:embed="rId17">
                      <a:extLst>
                        <a:ext uri="{28A0092B-C50C-407E-A947-70E740481C1C}">
                          <a14:useLocalDpi xmlns:a14="http://schemas.microsoft.com/office/drawing/2010/main" val="0"/>
                        </a:ext>
                      </a:extLst>
                    </a:blip>
                    <a:stretch>
                      <a:fillRect/>
                    </a:stretch>
                  </pic:blipFill>
                  <pic:spPr>
                    <a:xfrm>
                      <a:off x="0" y="0"/>
                      <a:ext cx="2956560" cy="20897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30527" w:rsidRDefault="00A226F8" w:rsidP="005606A4">
      <w:pPr>
        <w:tabs>
          <w:tab w:val="left" w:pos="3559"/>
        </w:tabs>
        <w:rPr>
          <w:color w:val="auto"/>
          <w:sz w:val="28"/>
          <w:szCs w:val="28"/>
        </w:rPr>
      </w:pPr>
    </w:p>
    <w:p w:rsidR="00A226F8" w:rsidRPr="00111EAA" w:rsidRDefault="00A226F8" w:rsidP="00A226F8">
      <w:pPr>
        <w:tabs>
          <w:tab w:val="left" w:pos="3559"/>
        </w:tabs>
        <w:jc w:val="right"/>
        <w:rPr>
          <w:b/>
          <w:color w:val="auto"/>
          <w:sz w:val="28"/>
          <w:szCs w:val="28"/>
        </w:rPr>
      </w:pPr>
      <w:r w:rsidRPr="00111EAA">
        <w:rPr>
          <w:b/>
          <w:color w:val="auto"/>
          <w:sz w:val="28"/>
          <w:szCs w:val="28"/>
        </w:rPr>
        <w:lastRenderedPageBreak/>
        <w:t>Приложение Б.</w:t>
      </w:r>
    </w:p>
    <w:p w:rsidR="00A226F8" w:rsidRPr="00130527" w:rsidRDefault="00A226F8" w:rsidP="00A226F8">
      <w:pPr>
        <w:tabs>
          <w:tab w:val="left" w:pos="3559"/>
        </w:tabs>
        <w:rPr>
          <w:color w:val="auto"/>
          <w:sz w:val="28"/>
          <w:szCs w:val="28"/>
        </w:rPr>
      </w:pPr>
    </w:p>
    <w:p w:rsidR="00A8174A" w:rsidRPr="00130527" w:rsidRDefault="00A226F8" w:rsidP="00A226F8">
      <w:pPr>
        <w:tabs>
          <w:tab w:val="left" w:pos="3559"/>
        </w:tabs>
        <w:rPr>
          <w:color w:val="auto"/>
          <w:sz w:val="28"/>
          <w:szCs w:val="28"/>
        </w:rPr>
      </w:pPr>
      <w:r w:rsidRPr="00130527">
        <w:rPr>
          <w:color w:val="auto"/>
          <w:sz w:val="28"/>
          <w:szCs w:val="28"/>
        </w:rPr>
        <w:t>Рисунок Б.1.</w:t>
      </w:r>
    </w:p>
    <w:p w:rsidR="00A8174A" w:rsidRPr="00130527" w:rsidRDefault="00A226F8" w:rsidP="00A226F8">
      <w:pPr>
        <w:tabs>
          <w:tab w:val="left" w:pos="3559"/>
        </w:tabs>
        <w:rPr>
          <w:color w:val="auto"/>
          <w:sz w:val="28"/>
          <w:szCs w:val="28"/>
        </w:rPr>
      </w:pPr>
      <w:r w:rsidRPr="00130527">
        <w:rPr>
          <w:noProof/>
          <w:color w:val="auto"/>
          <w:sz w:val="28"/>
          <w:szCs w:val="28"/>
        </w:rPr>
        <w:drawing>
          <wp:anchor distT="0" distB="0" distL="114300" distR="114300" simplePos="0" relativeHeight="251660288" behindDoc="1" locked="0" layoutInCell="1" allowOverlap="1" wp14:anchorId="355E98C7" wp14:editId="0917E21D">
            <wp:simplePos x="0" y="0"/>
            <wp:positionH relativeFrom="column">
              <wp:posOffset>5715</wp:posOffset>
            </wp:positionH>
            <wp:positionV relativeFrom="paragraph">
              <wp:posOffset>85725</wp:posOffset>
            </wp:positionV>
            <wp:extent cx="3848100" cy="1920875"/>
            <wp:effectExtent l="19050" t="19050" r="19050" b="222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да невеста.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48100" cy="1920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226F8" w:rsidRPr="00130527" w:rsidRDefault="00A8174A" w:rsidP="00A8174A">
      <w:pPr>
        <w:rPr>
          <w:color w:val="auto"/>
          <w:sz w:val="28"/>
          <w:szCs w:val="28"/>
        </w:rPr>
      </w:pPr>
      <w:r w:rsidRPr="00130527">
        <w:rPr>
          <w:color w:val="auto"/>
          <w:sz w:val="28"/>
          <w:szCs w:val="28"/>
        </w:rPr>
        <w:t>Рисунок Б.2.</w:t>
      </w:r>
    </w:p>
    <w:p w:rsidR="00A8174A" w:rsidRPr="00130527" w:rsidRDefault="00A8174A" w:rsidP="00A8174A">
      <w:pPr>
        <w:rPr>
          <w:color w:val="auto"/>
          <w:sz w:val="28"/>
          <w:szCs w:val="28"/>
        </w:rPr>
      </w:pPr>
      <w:r w:rsidRPr="00130527">
        <w:rPr>
          <w:noProof/>
          <w:color w:val="auto"/>
          <w:sz w:val="28"/>
          <w:szCs w:val="28"/>
        </w:rPr>
        <w:drawing>
          <wp:anchor distT="0" distB="0" distL="114300" distR="114300" simplePos="0" relativeHeight="251661312" behindDoc="1" locked="0" layoutInCell="1" allowOverlap="1" wp14:anchorId="7CC8D6D1" wp14:editId="3FE60198">
            <wp:simplePos x="0" y="0"/>
            <wp:positionH relativeFrom="column">
              <wp:posOffset>-3810</wp:posOffset>
            </wp:positionH>
            <wp:positionV relativeFrom="paragraph">
              <wp:posOffset>104140</wp:posOffset>
            </wp:positionV>
            <wp:extent cx="3857625" cy="2305050"/>
            <wp:effectExtent l="19050" t="19050" r="28575" b="19050"/>
            <wp:wrapTight wrapText="bothSides">
              <wp:wrapPolygon edited="0">
                <wp:start x="-107" y="-179"/>
                <wp:lineTo x="-107" y="21600"/>
                <wp:lineTo x="21653" y="21600"/>
                <wp:lineTo x="21653" y="-179"/>
                <wp:lineTo x="-107" y="-17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ендэ.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57625" cy="2305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p>
    <w:p w:rsidR="00A8174A" w:rsidRPr="00130527" w:rsidRDefault="00A8174A" w:rsidP="00A8174A">
      <w:pPr>
        <w:rPr>
          <w:color w:val="auto"/>
          <w:sz w:val="28"/>
          <w:szCs w:val="28"/>
        </w:rPr>
      </w:pPr>
      <w:r w:rsidRPr="00130527">
        <w:rPr>
          <w:color w:val="auto"/>
          <w:sz w:val="28"/>
          <w:szCs w:val="28"/>
        </w:rPr>
        <w:t>Рисунок Б.3.</w:t>
      </w:r>
    </w:p>
    <w:p w:rsidR="006E7EAB" w:rsidRPr="00130527" w:rsidRDefault="006E7EAB" w:rsidP="00A8174A">
      <w:pPr>
        <w:rPr>
          <w:color w:val="auto"/>
          <w:sz w:val="28"/>
          <w:szCs w:val="28"/>
        </w:rPr>
      </w:pPr>
      <w:r w:rsidRPr="00130527">
        <w:rPr>
          <w:noProof/>
          <w:color w:val="auto"/>
          <w:sz w:val="28"/>
          <w:szCs w:val="28"/>
        </w:rPr>
        <w:drawing>
          <wp:anchor distT="0" distB="0" distL="114300" distR="114300" simplePos="0" relativeHeight="251662336" behindDoc="1" locked="0" layoutInCell="1" allowOverlap="1" wp14:anchorId="297F5D54" wp14:editId="162C2C05">
            <wp:simplePos x="0" y="0"/>
            <wp:positionH relativeFrom="column">
              <wp:posOffset>5715</wp:posOffset>
            </wp:positionH>
            <wp:positionV relativeFrom="paragraph">
              <wp:posOffset>85725</wp:posOffset>
            </wp:positionV>
            <wp:extent cx="3848100" cy="2312670"/>
            <wp:effectExtent l="19050" t="19050" r="19050" b="11430"/>
            <wp:wrapTight wrapText="bothSides">
              <wp:wrapPolygon edited="0">
                <wp:start x="-107" y="-178"/>
                <wp:lineTo x="-107" y="21529"/>
                <wp:lineTo x="21600" y="21529"/>
                <wp:lineTo x="21600" y="-178"/>
                <wp:lineTo x="-107" y="-17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фан.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8100" cy="23126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6E7EAB" w:rsidRPr="00130527" w:rsidRDefault="006E7EAB" w:rsidP="006E7EAB">
      <w:pPr>
        <w:rPr>
          <w:color w:val="auto"/>
          <w:sz w:val="28"/>
          <w:szCs w:val="28"/>
        </w:rPr>
      </w:pPr>
    </w:p>
    <w:p w:rsidR="00A8174A" w:rsidRPr="00414325" w:rsidRDefault="006E7EAB" w:rsidP="006E7EAB">
      <w:pPr>
        <w:tabs>
          <w:tab w:val="left" w:pos="2265"/>
        </w:tabs>
        <w:rPr>
          <w:color w:val="auto"/>
          <w:sz w:val="28"/>
          <w:szCs w:val="28"/>
        </w:rPr>
      </w:pPr>
      <w:r w:rsidRPr="00130527">
        <w:rPr>
          <w:color w:val="auto"/>
          <w:sz w:val="28"/>
          <w:szCs w:val="28"/>
        </w:rPr>
        <w:tab/>
      </w:r>
    </w:p>
    <w:p w:rsidR="00A252F6" w:rsidRPr="00414325" w:rsidRDefault="00A252F6" w:rsidP="00A252F6">
      <w:pPr>
        <w:shd w:val="clear" w:color="auto" w:fill="FFFFFF"/>
        <w:spacing w:line="360" w:lineRule="auto"/>
        <w:jc w:val="both"/>
        <w:rPr>
          <w:color w:val="auto"/>
          <w:sz w:val="28"/>
          <w:szCs w:val="28"/>
        </w:rPr>
      </w:pPr>
    </w:p>
    <w:p w:rsidR="00A252F6" w:rsidRPr="00111EAA" w:rsidRDefault="00A252F6" w:rsidP="00A252F6">
      <w:pPr>
        <w:shd w:val="clear" w:color="auto" w:fill="FFFFFF"/>
        <w:spacing w:line="360" w:lineRule="auto"/>
        <w:ind w:firstLine="708"/>
        <w:jc w:val="right"/>
        <w:rPr>
          <w:rFonts w:eastAsia="Times New Roman" w:cs="Times New Roman"/>
          <w:b/>
          <w:color w:val="auto"/>
          <w:sz w:val="28"/>
          <w:szCs w:val="28"/>
        </w:rPr>
      </w:pPr>
      <w:bookmarkStart w:id="1" w:name="_GoBack"/>
      <w:r w:rsidRPr="00111EAA">
        <w:rPr>
          <w:b/>
          <w:color w:val="auto"/>
          <w:sz w:val="28"/>
          <w:szCs w:val="28"/>
        </w:rPr>
        <w:lastRenderedPageBreak/>
        <w:t>Приложение В.</w:t>
      </w:r>
    </w:p>
    <w:bookmarkEnd w:id="1"/>
    <w:p w:rsidR="00A252F6" w:rsidRPr="00414325" w:rsidRDefault="00A252F6" w:rsidP="00A252F6">
      <w:pPr>
        <w:shd w:val="clear" w:color="auto" w:fill="FFFFFF"/>
        <w:spacing w:line="360" w:lineRule="auto"/>
        <w:rPr>
          <w:color w:val="auto"/>
          <w:sz w:val="28"/>
          <w:szCs w:val="28"/>
        </w:rPr>
      </w:pPr>
      <w:r w:rsidRPr="00130527">
        <w:rPr>
          <w:color w:val="auto"/>
          <w:sz w:val="28"/>
          <w:szCs w:val="28"/>
        </w:rPr>
        <w:t>Рисунок В.1.</w:t>
      </w:r>
    </w:p>
    <w:p w:rsidR="00A252F6" w:rsidRPr="00414325" w:rsidRDefault="00A252F6" w:rsidP="00A252F6">
      <w:pPr>
        <w:shd w:val="clear" w:color="auto" w:fill="FFFFFF"/>
        <w:spacing w:line="360" w:lineRule="auto"/>
        <w:rPr>
          <w:rFonts w:eastAsia="Times New Roman" w:cs="Times New Roman"/>
          <w:color w:val="auto"/>
          <w:sz w:val="28"/>
          <w:szCs w:val="28"/>
        </w:rPr>
      </w:pPr>
      <w:r w:rsidRPr="00130527">
        <w:rPr>
          <w:rFonts w:eastAsia="Times New Roman" w:cs="Times New Roman"/>
          <w:noProof/>
          <w:color w:val="auto"/>
        </w:rPr>
        <w:drawing>
          <wp:anchor distT="152400" distB="152400" distL="152400" distR="152400" simplePos="0" relativeHeight="251666432" behindDoc="0" locked="0" layoutInCell="1" allowOverlap="1" wp14:anchorId="3D55F5D5" wp14:editId="25C4B4FD">
            <wp:simplePos x="0" y="0"/>
            <wp:positionH relativeFrom="page">
              <wp:posOffset>1056640</wp:posOffset>
            </wp:positionH>
            <wp:positionV relativeFrom="line">
              <wp:posOffset>38100</wp:posOffset>
            </wp:positionV>
            <wp:extent cx="3561715" cy="1896745"/>
            <wp:effectExtent l="19050" t="19050" r="19685" b="27305"/>
            <wp:wrapThrough wrapText="bothSides" distL="152400" distR="152400">
              <wp:wrapPolygon edited="1">
                <wp:start x="-7" y="-72"/>
                <wp:lineTo x="-13" y="-68"/>
                <wp:lineTo x="-19" y="-63"/>
                <wp:lineTo x="-24" y="-55"/>
                <wp:lineTo x="-29" y="-46"/>
                <wp:lineTo x="-32" y="-36"/>
                <wp:lineTo x="-35" y="-25"/>
                <wp:lineTo x="-37" y="-13"/>
                <wp:lineTo x="-37" y="0"/>
                <wp:lineTo x="-37" y="21601"/>
                <wp:lineTo x="-36" y="21616"/>
                <wp:lineTo x="-34" y="21629"/>
                <wp:lineTo x="-31" y="21642"/>
                <wp:lineTo x="-26" y="21652"/>
                <wp:lineTo x="-21" y="21661"/>
                <wp:lineTo x="-14" y="21668"/>
                <wp:lineTo x="-7" y="21672"/>
                <wp:lineTo x="0" y="21673"/>
                <wp:lineTo x="21600" y="21673"/>
                <wp:lineTo x="21608" y="21672"/>
                <wp:lineTo x="21614" y="21668"/>
                <wp:lineTo x="21621" y="21661"/>
                <wp:lineTo x="21626" y="21652"/>
                <wp:lineTo x="21631" y="21642"/>
                <wp:lineTo x="21634" y="21629"/>
                <wp:lineTo x="21636" y="21616"/>
                <wp:lineTo x="21637" y="21601"/>
                <wp:lineTo x="21637" y="0"/>
                <wp:lineTo x="21636" y="-14"/>
                <wp:lineTo x="21634" y="-28"/>
                <wp:lineTo x="21631" y="-40"/>
                <wp:lineTo x="21626" y="-51"/>
                <wp:lineTo x="21621" y="-60"/>
                <wp:lineTo x="21614" y="-66"/>
                <wp:lineTo x="21608" y="-70"/>
                <wp:lineTo x="21600" y="-72"/>
                <wp:lineTo x="0" y="-72"/>
                <wp:lineTo x="-7" y="-7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21">
                      <a:extLst/>
                    </a:blip>
                    <a:stretch>
                      <a:fillRect/>
                    </a:stretch>
                  </pic:blipFill>
                  <pic:spPr>
                    <a:xfrm>
                      <a:off x="0" y="0"/>
                      <a:ext cx="3561715" cy="1896745"/>
                    </a:xfrm>
                    <a:prstGeom prst="rect">
                      <a:avLst/>
                    </a:prstGeom>
                    <a:ln w="12700" cap="flat">
                      <a:solidFill>
                        <a:srgbClr val="000000"/>
                      </a:solidFill>
                      <a:prstDash val="solid"/>
                      <a:round/>
                    </a:ln>
                    <a:effectLst/>
                  </pic:spPr>
                </pic:pic>
              </a:graphicData>
            </a:graphic>
            <wp14:sizeRelH relativeFrom="margin">
              <wp14:pctWidth>0</wp14:pctWidth>
            </wp14:sizeRelH>
          </wp:anchor>
        </w:drawing>
      </w:r>
    </w:p>
    <w:p w:rsidR="00A252F6" w:rsidRPr="00130527" w:rsidRDefault="00A252F6" w:rsidP="00A252F6">
      <w:pPr>
        <w:shd w:val="clear" w:color="auto" w:fill="FFFFFF"/>
        <w:spacing w:line="360" w:lineRule="auto"/>
        <w:ind w:firstLine="708"/>
        <w:jc w:val="both"/>
        <w:rPr>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7F2C1E" w:rsidRDefault="00A252F6" w:rsidP="00A252F6">
      <w:pPr>
        <w:rPr>
          <w:color w:val="auto"/>
          <w:sz w:val="28"/>
          <w:szCs w:val="28"/>
        </w:rPr>
      </w:pPr>
    </w:p>
    <w:p w:rsidR="00A252F6" w:rsidRPr="007F2C1E" w:rsidRDefault="00A252F6" w:rsidP="00A252F6">
      <w:pPr>
        <w:rPr>
          <w:color w:val="auto"/>
          <w:sz w:val="28"/>
          <w:szCs w:val="28"/>
        </w:rPr>
      </w:pPr>
    </w:p>
    <w:p w:rsidR="00A252F6" w:rsidRPr="00414325" w:rsidRDefault="00A252F6" w:rsidP="00A252F6">
      <w:pPr>
        <w:rPr>
          <w:color w:val="auto"/>
          <w:sz w:val="28"/>
          <w:szCs w:val="28"/>
        </w:rPr>
      </w:pPr>
      <w:r w:rsidRPr="007F2C1E">
        <w:rPr>
          <w:color w:val="auto"/>
          <w:sz w:val="28"/>
          <w:szCs w:val="28"/>
        </w:rPr>
        <w:t>Рисунок В.2.</w:t>
      </w:r>
    </w:p>
    <w:p w:rsidR="00A252F6" w:rsidRPr="00130527" w:rsidRDefault="00A252F6" w:rsidP="00A252F6">
      <w:pPr>
        <w:rPr>
          <w:rFonts w:eastAsia="Times New Roman" w:cs="Times New Roman"/>
          <w:color w:val="auto"/>
          <w:sz w:val="28"/>
          <w:szCs w:val="28"/>
        </w:rPr>
      </w:pPr>
      <w:r w:rsidRPr="00130527">
        <w:rPr>
          <w:noProof/>
          <w:color w:val="auto"/>
        </w:rPr>
        <w:drawing>
          <wp:anchor distT="57150" distB="57150" distL="57150" distR="57150" simplePos="0" relativeHeight="251664384" behindDoc="0" locked="0" layoutInCell="1" allowOverlap="1" wp14:anchorId="129603B2" wp14:editId="20187AAA">
            <wp:simplePos x="0" y="0"/>
            <wp:positionH relativeFrom="column">
              <wp:posOffset>5714</wp:posOffset>
            </wp:positionH>
            <wp:positionV relativeFrom="line">
              <wp:posOffset>16509</wp:posOffset>
            </wp:positionV>
            <wp:extent cx="3571875" cy="2238375"/>
            <wp:effectExtent l="0" t="0" r="0" b="0"/>
            <wp:wrapThrough wrapText="bothSides" distL="57150" distR="57150">
              <wp:wrapPolygon edited="1">
                <wp:start x="-5" y="-46"/>
                <wp:lineTo x="-10" y="-44"/>
                <wp:lineTo x="-14" y="-40"/>
                <wp:lineTo x="-19" y="-36"/>
                <wp:lineTo x="-22" y="-30"/>
                <wp:lineTo x="-25" y="-23"/>
                <wp:lineTo x="-27" y="-16"/>
                <wp:lineTo x="-28" y="-8"/>
                <wp:lineTo x="-29" y="0"/>
                <wp:lineTo x="-29" y="21600"/>
                <wp:lineTo x="-28" y="21609"/>
                <wp:lineTo x="-27" y="21618"/>
                <wp:lineTo x="-24" y="21626"/>
                <wp:lineTo x="-20" y="21633"/>
                <wp:lineTo x="-16" y="21638"/>
                <wp:lineTo x="-11" y="21643"/>
                <wp:lineTo x="-6" y="21645"/>
                <wp:lineTo x="0" y="21646"/>
                <wp:lineTo x="21600" y="21646"/>
                <wp:lineTo x="21606" y="21645"/>
                <wp:lineTo x="21611" y="21643"/>
                <wp:lineTo x="21616" y="21638"/>
                <wp:lineTo x="21620" y="21633"/>
                <wp:lineTo x="21624" y="21626"/>
                <wp:lineTo x="21627" y="21618"/>
                <wp:lineTo x="21628" y="21609"/>
                <wp:lineTo x="21629" y="21600"/>
                <wp:lineTo x="21629" y="0"/>
                <wp:lineTo x="21628" y="-9"/>
                <wp:lineTo x="21627" y="-18"/>
                <wp:lineTo x="21624" y="-26"/>
                <wp:lineTo x="21620" y="-32"/>
                <wp:lineTo x="21616" y="-38"/>
                <wp:lineTo x="21611" y="-42"/>
                <wp:lineTo x="21606" y="-45"/>
                <wp:lineTo x="21600" y="-46"/>
                <wp:lineTo x="0" y="-46"/>
                <wp:lineTo x="-5" y="-46"/>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билборд 2.jpeg"/>
                    <pic:cNvPicPr>
                      <a:picLocks noChangeAspect="1"/>
                    </pic:cNvPicPr>
                  </pic:nvPicPr>
                  <pic:blipFill>
                    <a:blip r:embed="rId22">
                      <a:extLst/>
                    </a:blip>
                    <a:stretch>
                      <a:fillRect/>
                    </a:stretch>
                  </pic:blipFill>
                  <pic:spPr>
                    <a:xfrm>
                      <a:off x="0" y="0"/>
                      <a:ext cx="3571875" cy="2238375"/>
                    </a:xfrm>
                    <a:prstGeom prst="rect">
                      <a:avLst/>
                    </a:prstGeom>
                    <a:ln w="9525" cap="flat">
                      <a:solidFill>
                        <a:srgbClr val="000000"/>
                      </a:solidFill>
                      <a:prstDash val="solid"/>
                      <a:round/>
                    </a:ln>
                    <a:effectLst/>
                  </pic:spPr>
                </pic:pic>
              </a:graphicData>
            </a:graphic>
          </wp:anchor>
        </w:drawing>
      </w: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130527"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A252F6" w:rsidRPr="00414325" w:rsidRDefault="00A252F6" w:rsidP="00A252F6">
      <w:pPr>
        <w:rPr>
          <w:rFonts w:eastAsia="Times New Roman" w:cs="Times New Roman"/>
          <w:color w:val="auto"/>
          <w:sz w:val="28"/>
          <w:szCs w:val="28"/>
        </w:rPr>
      </w:pPr>
    </w:p>
    <w:p w:rsidR="009D0D3A" w:rsidRPr="00130527" w:rsidRDefault="00A252F6" w:rsidP="009D0D3A">
      <w:pPr>
        <w:rPr>
          <w:color w:val="auto"/>
        </w:rPr>
      </w:pPr>
      <w:r w:rsidRPr="00130527">
        <w:rPr>
          <w:color w:val="auto"/>
          <w:sz w:val="28"/>
          <w:szCs w:val="28"/>
        </w:rPr>
        <w:t>Рисунок В.3.</w:t>
      </w:r>
      <w:r w:rsidRPr="00130527">
        <w:rPr>
          <w:noProof/>
          <w:color w:val="auto"/>
        </w:rPr>
        <w:drawing>
          <wp:anchor distT="57150" distB="57150" distL="57150" distR="57150" simplePos="0" relativeHeight="251665408" behindDoc="0" locked="0" layoutInCell="1" allowOverlap="1" wp14:anchorId="60C887A4" wp14:editId="08088323">
            <wp:simplePos x="0" y="0"/>
            <wp:positionH relativeFrom="column">
              <wp:posOffset>8890</wp:posOffset>
            </wp:positionH>
            <wp:positionV relativeFrom="line">
              <wp:posOffset>286385</wp:posOffset>
            </wp:positionV>
            <wp:extent cx="3571875" cy="2375535"/>
            <wp:effectExtent l="19050" t="19050" r="28575" b="24765"/>
            <wp:wrapThrough wrapText="bothSides" distL="57150" distR="57150">
              <wp:wrapPolygon edited="1">
                <wp:start x="-5" y="-43"/>
                <wp:lineTo x="-10" y="-41"/>
                <wp:lineTo x="-14" y="-38"/>
                <wp:lineTo x="-19" y="-34"/>
                <wp:lineTo x="-22" y="-28"/>
                <wp:lineTo x="-25" y="-22"/>
                <wp:lineTo x="-27" y="-15"/>
                <wp:lineTo x="-28" y="-8"/>
                <wp:lineTo x="-29" y="0"/>
                <wp:lineTo x="-29" y="21602"/>
                <wp:lineTo x="-28" y="21610"/>
                <wp:lineTo x="-27" y="21618"/>
                <wp:lineTo x="-24" y="21626"/>
                <wp:lineTo x="-20" y="21632"/>
                <wp:lineTo x="-16" y="21638"/>
                <wp:lineTo x="-11" y="21641"/>
                <wp:lineTo x="-6" y="21644"/>
                <wp:lineTo x="0" y="21645"/>
                <wp:lineTo x="21600" y="21645"/>
                <wp:lineTo x="21606" y="21644"/>
                <wp:lineTo x="21611" y="21641"/>
                <wp:lineTo x="21616" y="21637"/>
                <wp:lineTo x="21620" y="21632"/>
                <wp:lineTo x="21624" y="21626"/>
                <wp:lineTo x="21627" y="21618"/>
                <wp:lineTo x="21628" y="21610"/>
                <wp:lineTo x="21629" y="21602"/>
                <wp:lineTo x="21629" y="0"/>
                <wp:lineTo x="21628" y="-9"/>
                <wp:lineTo x="21627" y="-17"/>
                <wp:lineTo x="21624" y="-24"/>
                <wp:lineTo x="21620" y="-30"/>
                <wp:lineTo x="21616" y="-36"/>
                <wp:lineTo x="21611" y="-40"/>
                <wp:lineTo x="21606" y="-42"/>
                <wp:lineTo x="21600" y="-43"/>
                <wp:lineTo x="0" y="-43"/>
                <wp:lineTo x="-5" y="-43"/>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передвижной билборд.jpg"/>
                    <pic:cNvPicPr>
                      <a:picLocks noChangeAspect="1"/>
                    </pic:cNvPicPr>
                  </pic:nvPicPr>
                  <pic:blipFill>
                    <a:blip r:embed="rId23">
                      <a:extLst/>
                    </a:blip>
                    <a:stretch>
                      <a:fillRect/>
                    </a:stretch>
                  </pic:blipFill>
                  <pic:spPr>
                    <a:xfrm>
                      <a:off x="0" y="0"/>
                      <a:ext cx="3571875" cy="2375535"/>
                    </a:xfrm>
                    <a:prstGeom prst="rect">
                      <a:avLst/>
                    </a:prstGeom>
                    <a:ln w="9525" cap="flat">
                      <a:solidFill>
                        <a:srgbClr val="000000"/>
                      </a:solidFill>
                      <a:prstDash val="solid"/>
                      <a:round/>
                    </a:ln>
                    <a:effectLst/>
                  </pic:spPr>
                </pic:pic>
              </a:graphicData>
            </a:graphic>
          </wp:anchor>
        </w:drawing>
      </w:r>
    </w:p>
    <w:sectPr w:rsidR="009D0D3A" w:rsidRPr="00130527" w:rsidSect="00482CFB">
      <w:footerReference w:type="default" r:id="rId24"/>
      <w:pgSz w:w="11900" w:h="16840"/>
      <w:pgMar w:top="1134" w:right="850" w:bottom="1134" w:left="1701" w:header="709" w:footer="85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67" w:rsidRDefault="00DE2967">
      <w:r>
        <w:separator/>
      </w:r>
    </w:p>
  </w:endnote>
  <w:endnote w:type="continuationSeparator" w:id="0">
    <w:p w:rsidR="00DE2967" w:rsidRDefault="00DE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315569"/>
      <w:docPartObj>
        <w:docPartGallery w:val="Page Numbers (Bottom of Page)"/>
        <w:docPartUnique/>
      </w:docPartObj>
    </w:sdtPr>
    <w:sdtEndPr/>
    <w:sdtContent>
      <w:p w:rsidR="00DE2967" w:rsidRDefault="00DE2967">
        <w:pPr>
          <w:pStyle w:val="af4"/>
          <w:jc w:val="right"/>
        </w:pPr>
        <w:r>
          <w:fldChar w:fldCharType="begin"/>
        </w:r>
        <w:r>
          <w:instrText>PAGE   \* MERGEFORMAT</w:instrText>
        </w:r>
        <w:r>
          <w:fldChar w:fldCharType="separate"/>
        </w:r>
        <w:r w:rsidR="00111EAA">
          <w:rPr>
            <w:noProof/>
          </w:rPr>
          <w:t>81</w:t>
        </w:r>
        <w:r>
          <w:fldChar w:fldCharType="end"/>
        </w:r>
      </w:p>
    </w:sdtContent>
  </w:sdt>
  <w:p w:rsidR="00DE2967" w:rsidRDefault="00DE29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67" w:rsidRDefault="00DE2967">
      <w:r>
        <w:separator/>
      </w:r>
    </w:p>
  </w:footnote>
  <w:footnote w:type="continuationSeparator" w:id="0">
    <w:p w:rsidR="00DE2967" w:rsidRDefault="00DE2967">
      <w:r>
        <w:continuationSeparator/>
      </w:r>
    </w:p>
  </w:footnote>
  <w:footnote w:type="continuationNotice" w:id="1">
    <w:p w:rsidR="00DE2967" w:rsidRDefault="00DE2967"/>
  </w:footnote>
  <w:footnote w:id="2">
    <w:p w:rsidR="00DE2967" w:rsidRPr="00482CFB" w:rsidRDefault="00DE2967" w:rsidP="005B6529">
      <w:pPr>
        <w:pStyle w:val="ab"/>
        <w:jc w:val="both"/>
        <w:rPr>
          <w:rFonts w:ascii="Times New Roman" w:hAnsi="Times New Roman" w:cs="Times New Roman"/>
        </w:rPr>
      </w:pPr>
      <w:r w:rsidRPr="00482CFB">
        <w:rPr>
          <w:rStyle w:val="A6"/>
          <w:rFonts w:ascii="Times New Roman" w:hAnsi="Times New Roman" w:cs="Times New Roman"/>
          <w:vertAlign w:val="superscript"/>
        </w:rPr>
        <w:footnoteRef/>
      </w:r>
      <w:hyperlink r:id="rId1" w:history="1">
        <w:r w:rsidRPr="00482CFB">
          <w:rPr>
            <w:rStyle w:val="Hyperlink0"/>
            <w:rFonts w:ascii="Times New Roman" w:hAnsi="Times New Roman" w:cs="Times New Roman"/>
          </w:rPr>
          <w:t>http://feb-web.ru/feb/mayakovsky/texts/ms0/msc/msc-057-.htm</w:t>
        </w:r>
      </w:hyperlink>
      <w:r w:rsidRPr="00482CFB">
        <w:rPr>
          <w:rFonts w:ascii="Times New Roman" w:hAnsi="Times New Roman" w:cs="Times New Roman"/>
        </w:rPr>
        <w:t>.</w:t>
      </w:r>
    </w:p>
  </w:footnote>
  <w:footnote w:id="3">
    <w:p w:rsidR="00DE2967" w:rsidRPr="00482CFB" w:rsidRDefault="00DE2967" w:rsidP="005B6529">
      <w:pPr>
        <w:pStyle w:val="ConsPlusNormal"/>
        <w:jc w:val="both"/>
        <w:rPr>
          <w:rFonts w:ascii="Times New Roman" w:hAnsi="Times New Roman" w:cs="Times New Roman"/>
        </w:rPr>
      </w:pPr>
      <w:r w:rsidRPr="00482CFB">
        <w:rPr>
          <w:rStyle w:val="A6"/>
          <w:rFonts w:ascii="Times New Roman" w:eastAsia="Times New Roman" w:hAnsi="Times New Roman" w:cs="Times New Roman"/>
          <w:sz w:val="20"/>
          <w:szCs w:val="20"/>
          <w:vertAlign w:val="superscript"/>
        </w:rPr>
        <w:footnoteRef/>
      </w:r>
      <w:r w:rsidRPr="00482CFB">
        <w:rPr>
          <w:rStyle w:val="A6"/>
          <w:rFonts w:ascii="Times New Roman" w:hAnsi="Times New Roman" w:cs="Times New Roman"/>
          <w:sz w:val="20"/>
          <w:szCs w:val="20"/>
        </w:rPr>
        <w:t>Григорьев Д.А. Понятие рекламы в российском законодательстве // Вестник Арбитражного суда Московского округа. 2015. № 3. С. 60 – 66.</w:t>
      </w:r>
    </w:p>
  </w:footnote>
  <w:footnote w:id="4">
    <w:p w:rsidR="00DE2967" w:rsidRPr="00482CFB" w:rsidRDefault="00DE2967" w:rsidP="00B95622">
      <w:pPr>
        <w:pStyle w:val="ConsPlusNormal"/>
        <w:jc w:val="both"/>
        <w:rPr>
          <w:rFonts w:ascii="Times New Roman" w:hAnsi="Times New Roman" w:cs="Times New Roman"/>
        </w:rPr>
      </w:pPr>
      <w:r w:rsidRPr="00482CFB">
        <w:rPr>
          <w:rStyle w:val="A6"/>
          <w:rFonts w:ascii="Times New Roman" w:eastAsia="Times New Roman" w:hAnsi="Times New Roman" w:cs="Times New Roman"/>
          <w:sz w:val="20"/>
          <w:szCs w:val="20"/>
          <w:vertAlign w:val="superscript"/>
        </w:rPr>
        <w:footnoteRef/>
      </w:r>
      <w:proofErr w:type="spellStart"/>
      <w:r w:rsidRPr="00482CFB">
        <w:rPr>
          <w:rStyle w:val="A6"/>
          <w:rFonts w:ascii="Times New Roman" w:hAnsi="Times New Roman" w:cs="Times New Roman"/>
          <w:sz w:val="20"/>
          <w:szCs w:val="20"/>
        </w:rPr>
        <w:t>Резникова</w:t>
      </w:r>
      <w:proofErr w:type="spellEnd"/>
      <w:r w:rsidRPr="00482CFB">
        <w:rPr>
          <w:rStyle w:val="A6"/>
          <w:rFonts w:ascii="Times New Roman" w:hAnsi="Times New Roman" w:cs="Times New Roman"/>
          <w:sz w:val="20"/>
          <w:szCs w:val="20"/>
        </w:rPr>
        <w:t xml:space="preserve"> Е.В. Понятие рекламы: особенности применения в фармацевтической отрасли // Информационное право. 2015. № 3. С. 38 – 42.</w:t>
      </w:r>
    </w:p>
  </w:footnote>
  <w:footnote w:id="5">
    <w:p w:rsidR="00DE2967" w:rsidRPr="00482CFB" w:rsidRDefault="00DE2967" w:rsidP="005B6529">
      <w:pPr>
        <w:pStyle w:val="ConsPlusNormal"/>
        <w:jc w:val="both"/>
        <w:rPr>
          <w:rFonts w:ascii="Times New Roman" w:hAnsi="Times New Roman" w:cs="Times New Roman"/>
        </w:rPr>
      </w:pPr>
      <w:r w:rsidRPr="00482CFB">
        <w:rPr>
          <w:rStyle w:val="A6"/>
          <w:rFonts w:ascii="Times New Roman" w:eastAsia="Times New Roman" w:hAnsi="Times New Roman" w:cs="Times New Roman"/>
          <w:sz w:val="20"/>
          <w:szCs w:val="20"/>
          <w:vertAlign w:val="superscript"/>
        </w:rPr>
        <w:footnoteRef/>
      </w:r>
      <w:r w:rsidRPr="00482CFB">
        <w:rPr>
          <w:rStyle w:val="A6"/>
          <w:rFonts w:ascii="Times New Roman" w:hAnsi="Times New Roman" w:cs="Times New Roman"/>
          <w:sz w:val="20"/>
          <w:szCs w:val="20"/>
        </w:rPr>
        <w:t xml:space="preserve">Кирилин А.В., </w:t>
      </w:r>
      <w:proofErr w:type="spellStart"/>
      <w:r w:rsidRPr="00482CFB">
        <w:rPr>
          <w:rStyle w:val="A6"/>
          <w:rFonts w:ascii="Times New Roman" w:hAnsi="Times New Roman" w:cs="Times New Roman"/>
          <w:sz w:val="20"/>
          <w:szCs w:val="20"/>
        </w:rPr>
        <w:t>Сарнаков</w:t>
      </w:r>
      <w:proofErr w:type="spellEnd"/>
      <w:r w:rsidRPr="00482CFB">
        <w:rPr>
          <w:rStyle w:val="A6"/>
          <w:rFonts w:ascii="Times New Roman" w:hAnsi="Times New Roman" w:cs="Times New Roman"/>
          <w:sz w:val="20"/>
          <w:szCs w:val="20"/>
        </w:rPr>
        <w:t xml:space="preserve"> И.В. Правовое регулирование рекламы и вопросы ее классификации // Реклама и право. 2014. № 2. С. 53 – 61.</w:t>
      </w:r>
    </w:p>
  </w:footnote>
  <w:footnote w:id="6">
    <w:p w:rsidR="00DE2967" w:rsidRPr="00482CFB" w:rsidRDefault="00DE2967" w:rsidP="005B6529">
      <w:pPr>
        <w:jc w:val="both"/>
        <w:rPr>
          <w:rFonts w:cs="Times New Roman"/>
        </w:rPr>
      </w:pPr>
      <w:r w:rsidRPr="00482CFB">
        <w:rPr>
          <w:rStyle w:val="A6"/>
          <w:rFonts w:cs="Times New Roman"/>
          <w:sz w:val="20"/>
          <w:szCs w:val="20"/>
          <w:vertAlign w:val="superscript"/>
        </w:rPr>
        <w:footnoteRef/>
      </w:r>
      <w:r w:rsidRPr="00482CFB">
        <w:rPr>
          <w:rStyle w:val="A6"/>
          <w:rFonts w:cs="Times New Roman"/>
          <w:sz w:val="20"/>
          <w:szCs w:val="20"/>
        </w:rPr>
        <w:t xml:space="preserve">Гришаев С.П. Реклама: правовое регулирование. М.: Редакция «Российской газеты», 2015. </w:t>
      </w:r>
      <w:proofErr w:type="spellStart"/>
      <w:r w:rsidRPr="00482CFB">
        <w:rPr>
          <w:rStyle w:val="A6"/>
          <w:rFonts w:cs="Times New Roman"/>
          <w:sz w:val="20"/>
          <w:szCs w:val="20"/>
        </w:rPr>
        <w:t>Вып</w:t>
      </w:r>
      <w:proofErr w:type="spellEnd"/>
      <w:r w:rsidRPr="00482CFB">
        <w:rPr>
          <w:rStyle w:val="A6"/>
          <w:rFonts w:cs="Times New Roman"/>
          <w:sz w:val="20"/>
          <w:szCs w:val="20"/>
        </w:rPr>
        <w:t>. 10. 172 с;</w:t>
      </w:r>
    </w:p>
  </w:footnote>
  <w:footnote w:id="7">
    <w:p w:rsidR="00DE2967" w:rsidRPr="00482CFB" w:rsidRDefault="00DE2967" w:rsidP="005B6529">
      <w:pPr>
        <w:jc w:val="both"/>
        <w:rPr>
          <w:rStyle w:val="A6"/>
          <w:rFonts w:cs="Times New Roman"/>
          <w:sz w:val="20"/>
          <w:szCs w:val="20"/>
        </w:rPr>
      </w:pPr>
      <w:r w:rsidRPr="00482CFB">
        <w:rPr>
          <w:rStyle w:val="A6"/>
          <w:rFonts w:cs="Times New Roman"/>
          <w:sz w:val="20"/>
          <w:szCs w:val="20"/>
          <w:vertAlign w:val="superscript"/>
        </w:rPr>
        <w:footnoteRef/>
      </w:r>
      <w:proofErr w:type="spellStart"/>
      <w:r w:rsidRPr="00482CFB">
        <w:rPr>
          <w:rStyle w:val="A6"/>
          <w:rFonts w:cs="Times New Roman"/>
          <w:sz w:val="20"/>
          <w:szCs w:val="20"/>
        </w:rPr>
        <w:t>Невешкина</w:t>
      </w:r>
      <w:proofErr w:type="spellEnd"/>
      <w:r w:rsidRPr="00482CFB">
        <w:rPr>
          <w:rStyle w:val="A6"/>
          <w:rFonts w:cs="Times New Roman"/>
          <w:sz w:val="20"/>
          <w:szCs w:val="20"/>
        </w:rPr>
        <w:t xml:space="preserve"> Е.В., Прошина М.Г., </w:t>
      </w:r>
      <w:proofErr w:type="spellStart"/>
      <w:r w:rsidRPr="00482CFB">
        <w:rPr>
          <w:rStyle w:val="A6"/>
          <w:rFonts w:cs="Times New Roman"/>
          <w:sz w:val="20"/>
          <w:szCs w:val="20"/>
        </w:rPr>
        <w:t>Соснаускене</w:t>
      </w:r>
      <w:proofErr w:type="spellEnd"/>
      <w:r w:rsidRPr="00482CFB">
        <w:rPr>
          <w:rStyle w:val="A6"/>
          <w:rFonts w:cs="Times New Roman"/>
          <w:sz w:val="20"/>
          <w:szCs w:val="20"/>
        </w:rPr>
        <w:t xml:space="preserve"> О.И. Расходы на рекламу: практическое пособие. М.: Дашков и К, 2010. 164 с.</w:t>
      </w:r>
    </w:p>
  </w:footnote>
  <w:footnote w:id="8">
    <w:p w:rsidR="00DE2967" w:rsidRDefault="00DE2967" w:rsidP="005B6529">
      <w:pPr>
        <w:pStyle w:val="ab"/>
        <w:jc w:val="both"/>
      </w:pPr>
      <w:r w:rsidRPr="00482CFB">
        <w:rPr>
          <w:rStyle w:val="A6"/>
          <w:rFonts w:ascii="Times New Roman" w:hAnsi="Times New Roman" w:cs="Times New Roman"/>
          <w:vertAlign w:val="superscript"/>
        </w:rPr>
        <w:footnoteRef/>
      </w:r>
      <w:r w:rsidRPr="00482CFB">
        <w:rPr>
          <w:rFonts w:ascii="Times New Roman" w:hAnsi="Times New Roman" w:cs="Times New Roman"/>
        </w:rPr>
        <w:t>Письмо ВС РФ от 04.06.1992 № 5.1/693, Госналогслужбы РФ от 02.06.1992 № ИЛ-6-04/176, Минфина РФ от 02.06.1992 № 04-05-20 «Примерные положения (рекомендации) по отдельным видам местных налогов и сборов» // СПС «Консультант Плюс».</w:t>
      </w:r>
    </w:p>
  </w:footnote>
  <w:footnote w:id="9">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Style w:val="A6"/>
          <w:rFonts w:ascii="Times New Roman" w:hAnsi="Times New Roman"/>
          <w:sz w:val="20"/>
          <w:szCs w:val="20"/>
        </w:rPr>
        <w:t>Федеральный закон от 27.07.2006 № 149-ФЗ «Об информации, информационных технологиях и о защите информации».</w:t>
      </w:r>
    </w:p>
  </w:footnote>
  <w:footnote w:id="10">
    <w:p w:rsidR="00DE2967" w:rsidRPr="005B6529" w:rsidRDefault="00DE2967" w:rsidP="005B6529">
      <w:pPr>
        <w:pStyle w:val="ConsPlusNormal"/>
        <w:jc w:val="both"/>
        <w:rPr>
          <w:rFonts w:ascii="Times New Roman" w:hAnsi="Times New Roman" w:cs="Times New Roman"/>
          <w:sz w:val="20"/>
          <w:szCs w:val="20"/>
        </w:rPr>
      </w:pPr>
      <w:r w:rsidRPr="005B6529">
        <w:rPr>
          <w:rStyle w:val="A6"/>
          <w:rFonts w:ascii="Times New Roman" w:eastAsia="Times New Roman" w:hAnsi="Times New Roman" w:cs="Times New Roman"/>
          <w:sz w:val="20"/>
          <w:szCs w:val="20"/>
          <w:vertAlign w:val="superscript"/>
        </w:rPr>
        <w:footnoteRef/>
      </w:r>
      <w:r w:rsidRPr="005B6529">
        <w:rPr>
          <w:rFonts w:ascii="Times New Roman" w:hAnsi="Times New Roman" w:cs="Times New Roman"/>
          <w:sz w:val="20"/>
          <w:szCs w:val="20"/>
        </w:rPr>
        <w:t xml:space="preserve"> Иванов В.И. Правовые проблемы рекламы в СССР: </w:t>
      </w:r>
      <w:proofErr w:type="spellStart"/>
      <w:r w:rsidRPr="005B6529">
        <w:rPr>
          <w:rFonts w:ascii="Times New Roman" w:hAnsi="Times New Roman" w:cs="Times New Roman"/>
          <w:sz w:val="20"/>
          <w:szCs w:val="20"/>
        </w:rPr>
        <w:t>дис</w:t>
      </w:r>
      <w:proofErr w:type="spellEnd"/>
      <w:r w:rsidRPr="005B6529">
        <w:rPr>
          <w:rFonts w:ascii="Times New Roman" w:hAnsi="Times New Roman" w:cs="Times New Roman"/>
          <w:sz w:val="20"/>
          <w:szCs w:val="20"/>
        </w:rPr>
        <w:t xml:space="preserve">. канд. </w:t>
      </w:r>
      <w:proofErr w:type="spellStart"/>
      <w:r w:rsidRPr="005B6529">
        <w:rPr>
          <w:rFonts w:ascii="Times New Roman" w:hAnsi="Times New Roman" w:cs="Times New Roman"/>
          <w:sz w:val="20"/>
          <w:szCs w:val="20"/>
        </w:rPr>
        <w:t>ю</w:t>
      </w:r>
      <w:r>
        <w:rPr>
          <w:rFonts w:ascii="Times New Roman" w:hAnsi="Times New Roman" w:cs="Times New Roman"/>
          <w:sz w:val="20"/>
          <w:szCs w:val="20"/>
        </w:rPr>
        <w:t>рид</w:t>
      </w:r>
      <w:proofErr w:type="spellEnd"/>
      <w:r>
        <w:rPr>
          <w:rFonts w:ascii="Times New Roman" w:hAnsi="Times New Roman" w:cs="Times New Roman"/>
          <w:sz w:val="20"/>
          <w:szCs w:val="20"/>
        </w:rPr>
        <w:t>. наук. М., 1979. С. 26 – 27.</w:t>
      </w:r>
    </w:p>
  </w:footnote>
  <w:footnote w:id="11">
    <w:p w:rsidR="00DE2967" w:rsidRDefault="00DE2967" w:rsidP="005B6529">
      <w:pPr>
        <w:pStyle w:val="ab"/>
        <w:jc w:val="both"/>
      </w:pPr>
      <w:r w:rsidRPr="005B6529">
        <w:rPr>
          <w:rStyle w:val="A6"/>
          <w:rFonts w:ascii="Times New Roman" w:hAnsi="Times New Roman" w:cs="Times New Roman"/>
          <w:vertAlign w:val="superscript"/>
        </w:rPr>
        <w:footnoteRef/>
      </w:r>
      <w:r w:rsidRPr="005B6529">
        <w:rPr>
          <w:rStyle w:val="A6"/>
          <w:rFonts w:ascii="Times New Roman" w:hAnsi="Times New Roman" w:cs="Times New Roman"/>
        </w:rPr>
        <w:t xml:space="preserve"> </w:t>
      </w:r>
      <w:proofErr w:type="spellStart"/>
      <w:r w:rsidRPr="005B6529">
        <w:rPr>
          <w:rStyle w:val="A6"/>
          <w:rFonts w:ascii="Times New Roman" w:hAnsi="Times New Roman" w:cs="Times New Roman"/>
        </w:rPr>
        <w:t>Павловец</w:t>
      </w:r>
      <w:proofErr w:type="spellEnd"/>
      <w:r w:rsidRPr="005B6529">
        <w:rPr>
          <w:rStyle w:val="A6"/>
          <w:rFonts w:ascii="Times New Roman" w:hAnsi="Times New Roman" w:cs="Times New Roman"/>
        </w:rPr>
        <w:t xml:space="preserve"> Е.В. Проблемы правового регулирования отношений в сфере коммерческой рекламы в России и США: сравнительный анализ. </w:t>
      </w:r>
      <w:proofErr w:type="spellStart"/>
      <w:r w:rsidRPr="005B6529">
        <w:rPr>
          <w:rStyle w:val="A6"/>
          <w:rFonts w:ascii="Times New Roman" w:hAnsi="Times New Roman" w:cs="Times New Roman"/>
        </w:rPr>
        <w:t>Автореф</w:t>
      </w:r>
      <w:proofErr w:type="spellEnd"/>
      <w:r w:rsidRPr="005B6529">
        <w:rPr>
          <w:rStyle w:val="A6"/>
          <w:rFonts w:ascii="Times New Roman" w:hAnsi="Times New Roman" w:cs="Times New Roman"/>
        </w:rPr>
        <w:t xml:space="preserve">. </w:t>
      </w:r>
      <w:proofErr w:type="spellStart"/>
      <w:r w:rsidRPr="005B6529">
        <w:rPr>
          <w:rStyle w:val="A6"/>
          <w:rFonts w:ascii="Times New Roman" w:hAnsi="Times New Roman" w:cs="Times New Roman"/>
        </w:rPr>
        <w:t>дисс</w:t>
      </w:r>
      <w:proofErr w:type="spellEnd"/>
      <w:r w:rsidRPr="005B6529">
        <w:rPr>
          <w:rStyle w:val="A6"/>
          <w:rFonts w:ascii="Times New Roman" w:hAnsi="Times New Roman" w:cs="Times New Roman"/>
        </w:rPr>
        <w:t xml:space="preserve">. на соискание уч. степени </w:t>
      </w:r>
      <w:proofErr w:type="spellStart"/>
      <w:r w:rsidRPr="005B6529">
        <w:rPr>
          <w:rStyle w:val="A6"/>
          <w:rFonts w:ascii="Times New Roman" w:hAnsi="Times New Roman" w:cs="Times New Roman"/>
        </w:rPr>
        <w:t>к.ю.н</w:t>
      </w:r>
      <w:proofErr w:type="spellEnd"/>
      <w:r w:rsidRPr="005B6529">
        <w:rPr>
          <w:rStyle w:val="A6"/>
          <w:rFonts w:ascii="Times New Roman" w:hAnsi="Times New Roman" w:cs="Times New Roman"/>
        </w:rPr>
        <w:t>. М., 2002 г. С.18.</w:t>
      </w:r>
    </w:p>
  </w:footnote>
  <w:footnote w:id="12">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Постановлении Федерального арбитражного суда Московского округа от 20.09.2007, 27.09.2007 № КА-А40/9602-07 по делу № А40-11891/07-122-108.</w:t>
      </w:r>
    </w:p>
  </w:footnote>
  <w:footnote w:id="13">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Fonts w:ascii="Times New Roman" w:hAnsi="Times New Roman" w:cs="Times New Roman"/>
        </w:rPr>
        <w:t xml:space="preserve"> Ф</w:t>
      </w:r>
      <w:r>
        <w:rPr>
          <w:rFonts w:ascii="Times New Roman" w:hAnsi="Times New Roman" w:cs="Times New Roman"/>
        </w:rPr>
        <w:t>едеральный закон от 30.12.2009 №</w:t>
      </w:r>
      <w:r w:rsidRPr="0034395D">
        <w:rPr>
          <w:rFonts w:ascii="Times New Roman" w:hAnsi="Times New Roman" w:cs="Times New Roman"/>
        </w:rPr>
        <w:t xml:space="preserve"> 384-ФЗ (ред. от 02.07.2013</w:t>
      </w:r>
      <w:r>
        <w:rPr>
          <w:rFonts w:ascii="Times New Roman" w:hAnsi="Times New Roman" w:cs="Times New Roman"/>
        </w:rPr>
        <w:t>) «</w:t>
      </w:r>
      <w:r w:rsidRPr="0034395D">
        <w:rPr>
          <w:rFonts w:ascii="Times New Roman" w:hAnsi="Times New Roman" w:cs="Times New Roman"/>
        </w:rPr>
        <w:t>Технический регламент о б</w:t>
      </w:r>
      <w:r>
        <w:rPr>
          <w:rFonts w:ascii="Times New Roman" w:hAnsi="Times New Roman" w:cs="Times New Roman"/>
        </w:rPr>
        <w:t>езопасности зданий и сооружений».</w:t>
      </w:r>
    </w:p>
  </w:footnote>
  <w:footnote w:id="14">
    <w:p w:rsidR="00DE2967" w:rsidRDefault="00DE2967">
      <w:pPr>
        <w:pStyle w:val="ab"/>
        <w:jc w:val="both"/>
      </w:pPr>
      <w:r w:rsidRPr="0034395D">
        <w:rPr>
          <w:rStyle w:val="A6"/>
          <w:rFonts w:ascii="Times New Roman" w:hAnsi="Times New Roman" w:cs="Times New Roman"/>
          <w:vertAlign w:val="superscript"/>
        </w:rPr>
        <w:footnoteRef/>
      </w:r>
      <w:r w:rsidRPr="0034395D">
        <w:rPr>
          <w:rFonts w:ascii="Times New Roman" w:hAnsi="Times New Roman" w:cs="Times New Roman"/>
        </w:rPr>
        <w:t xml:space="preserve"> </w:t>
      </w:r>
      <w:proofErr w:type="spellStart"/>
      <w:r w:rsidRPr="0034395D">
        <w:rPr>
          <w:rFonts w:ascii="Times New Roman" w:hAnsi="Times New Roman" w:cs="Times New Roman"/>
        </w:rPr>
        <w:t>Арямнова</w:t>
      </w:r>
      <w:proofErr w:type="spellEnd"/>
      <w:r w:rsidRPr="0034395D">
        <w:rPr>
          <w:rFonts w:ascii="Times New Roman" w:hAnsi="Times New Roman" w:cs="Times New Roman"/>
        </w:rPr>
        <w:t xml:space="preserve"> Д. С. «Правовые основы взаимодействия предпринимателей и органов государственной власти при размещении наружной рекламы и информации», Спб.,2014.</w:t>
      </w:r>
    </w:p>
  </w:footnote>
  <w:footnote w:id="15">
    <w:p w:rsidR="00DE2967" w:rsidRPr="0034395D" w:rsidRDefault="00DE2967" w:rsidP="0034395D">
      <w:pPr>
        <w:pStyle w:val="ab"/>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Тер-Аванесов Е.Г. Труды юридического факультета Ставропольского государственного университета. Ставрополь: </w:t>
      </w:r>
      <w:proofErr w:type="spellStart"/>
      <w:r w:rsidRPr="0034395D">
        <w:rPr>
          <w:rStyle w:val="A6"/>
          <w:rFonts w:ascii="Times New Roman" w:hAnsi="Times New Roman" w:cs="Times New Roman"/>
        </w:rPr>
        <w:t>Сервисшкола</w:t>
      </w:r>
      <w:proofErr w:type="spellEnd"/>
      <w:r w:rsidRPr="0034395D">
        <w:rPr>
          <w:rStyle w:val="A6"/>
          <w:rFonts w:ascii="Times New Roman" w:hAnsi="Times New Roman" w:cs="Times New Roman"/>
        </w:rPr>
        <w:t xml:space="preserve">. 2006. </w:t>
      </w:r>
      <w:proofErr w:type="spellStart"/>
      <w:r w:rsidRPr="0034395D">
        <w:rPr>
          <w:rStyle w:val="A6"/>
          <w:rFonts w:ascii="Times New Roman" w:hAnsi="Times New Roman" w:cs="Times New Roman"/>
        </w:rPr>
        <w:t>Вып</w:t>
      </w:r>
      <w:proofErr w:type="spellEnd"/>
      <w:r w:rsidRPr="0034395D">
        <w:rPr>
          <w:rStyle w:val="A6"/>
          <w:rFonts w:ascii="Times New Roman" w:hAnsi="Times New Roman" w:cs="Times New Roman"/>
        </w:rPr>
        <w:t>. 13. С. 87.</w:t>
      </w:r>
    </w:p>
  </w:footnote>
  <w:footnote w:id="16">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Fonts w:ascii="Times New Roman" w:hAnsi="Times New Roman" w:cs="Times New Roman"/>
        </w:rPr>
        <w:t xml:space="preserve"> </w:t>
      </w:r>
      <w:proofErr w:type="spellStart"/>
      <w:r w:rsidRPr="0034395D">
        <w:rPr>
          <w:rFonts w:ascii="Times New Roman" w:hAnsi="Times New Roman" w:cs="Times New Roman"/>
        </w:rPr>
        <w:t>Назайкин</w:t>
      </w:r>
      <w:proofErr w:type="spellEnd"/>
      <w:r w:rsidRPr="0034395D">
        <w:rPr>
          <w:rFonts w:ascii="Times New Roman" w:hAnsi="Times New Roman" w:cs="Times New Roman"/>
        </w:rPr>
        <w:t xml:space="preserve"> А. «Недвижимость и как ее ре</w:t>
      </w:r>
      <w:r>
        <w:rPr>
          <w:rFonts w:ascii="Times New Roman" w:hAnsi="Times New Roman" w:cs="Times New Roman"/>
        </w:rPr>
        <w:t>кламировать», Вершина, Мск.,2006.</w:t>
      </w:r>
    </w:p>
  </w:footnote>
  <w:footnote w:id="17">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Fonts w:ascii="Times New Roman" w:hAnsi="Times New Roman" w:cs="Times New Roman"/>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w:t>
      </w:r>
      <w:r>
        <w:rPr>
          <w:rFonts w:ascii="Times New Roman" w:hAnsi="Times New Roman" w:cs="Times New Roman"/>
        </w:rPr>
        <w:t>стандарта России от 22.04.2003 №</w:t>
      </w:r>
      <w:r w:rsidRPr="0034395D">
        <w:rPr>
          <w:rFonts w:ascii="Times New Roman" w:hAnsi="Times New Roman" w:cs="Times New Roman"/>
        </w:rPr>
        <w:t xml:space="preserve"> 124-ст) (ред. от 24</w:t>
      </w:r>
      <w:r>
        <w:rPr>
          <w:rFonts w:ascii="Times New Roman" w:hAnsi="Times New Roman" w:cs="Times New Roman"/>
        </w:rPr>
        <w:t>.03.2009).</w:t>
      </w:r>
    </w:p>
  </w:footnote>
  <w:footnote w:id="18">
    <w:p w:rsidR="00DE2967" w:rsidRDefault="00DE2967" w:rsidP="0034395D">
      <w:pPr>
        <w:pStyle w:val="ab"/>
        <w:jc w:val="both"/>
      </w:pPr>
      <w:r w:rsidRPr="0034395D">
        <w:rPr>
          <w:rStyle w:val="A6"/>
          <w:rFonts w:ascii="Times New Roman" w:hAnsi="Times New Roman" w:cs="Times New Roman"/>
          <w:vertAlign w:val="superscript"/>
        </w:rPr>
        <w:footnoteRef/>
      </w:r>
      <w:r w:rsidRPr="0034395D">
        <w:rPr>
          <w:rFonts w:ascii="Times New Roman" w:hAnsi="Times New Roman" w:cs="Times New Roman"/>
        </w:rPr>
        <w:t>Постановление Восемнадцатого арбитражного апелляционного суда от 27.01.2015 № 18АП-15656/2014 по делу № А47-8775/2014, Постановление Седьмого арбитражного апелляционного суда от 15.10.2013 по делу № А45-7567/2013, Постановление Двенадцатого арбитражного апелляционного суда от 22.09.2014 по делу № А06-1733/2014.</w:t>
      </w:r>
    </w:p>
  </w:footnote>
  <w:footnote w:id="19">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Fonts w:ascii="Times New Roman" w:hAnsi="Times New Roman" w:cs="Times New Roman"/>
        </w:rPr>
        <w:t>Постановление ФАС Западно-Сибирского округа от 01.1</w:t>
      </w:r>
      <w:r>
        <w:rPr>
          <w:rFonts w:ascii="Times New Roman" w:hAnsi="Times New Roman" w:cs="Times New Roman"/>
        </w:rPr>
        <w:t>0.2009 по делу № А45-19222/2008.</w:t>
      </w:r>
    </w:p>
  </w:footnote>
  <w:footnote w:id="20">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Информационное письмо Президиума ВАС РФ от 25.12.1998 № 37.</w:t>
      </w:r>
    </w:p>
  </w:footnote>
  <w:footnote w:id="21">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Постановление ФАС Уральского округа от 21.10.2009 № Ф09-8151/09-С1 по делу № А50-9635/2009.</w:t>
      </w:r>
    </w:p>
  </w:footnote>
  <w:footnote w:id="22">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Постановление ФАС Центрального округа от 2</w:t>
      </w:r>
      <w:r>
        <w:rPr>
          <w:rStyle w:val="A6"/>
          <w:rFonts w:ascii="Times New Roman" w:hAnsi="Times New Roman" w:cs="Times New Roman"/>
        </w:rPr>
        <w:t>1.01.2010 по делу № А64-5496/09.</w:t>
      </w:r>
    </w:p>
  </w:footnote>
  <w:footnote w:id="23">
    <w:p w:rsidR="00DE2967" w:rsidRPr="00661ED2" w:rsidRDefault="00DE2967" w:rsidP="00661ED2">
      <w:pPr>
        <w:pStyle w:val="ConsPlusNormal"/>
        <w:jc w:val="both"/>
        <w:rPr>
          <w:rFonts w:ascii="Times New Roman" w:hAnsi="Times New Roman" w:cs="Times New Roman"/>
          <w:color w:val="auto"/>
          <w:sz w:val="20"/>
          <w:szCs w:val="20"/>
        </w:rPr>
      </w:pPr>
      <w:r w:rsidRPr="00661ED2">
        <w:rPr>
          <w:rStyle w:val="ae"/>
          <w:rFonts w:ascii="Times New Roman" w:hAnsi="Times New Roman" w:cs="Times New Roman"/>
          <w:sz w:val="20"/>
          <w:szCs w:val="20"/>
        </w:rPr>
        <w:footnoteRef/>
      </w:r>
      <w:r w:rsidRPr="00661ED2">
        <w:rPr>
          <w:rFonts w:ascii="Times New Roman" w:hAnsi="Times New Roman" w:cs="Times New Roman"/>
          <w:sz w:val="20"/>
          <w:szCs w:val="20"/>
        </w:rPr>
        <w:t xml:space="preserve"> </w:t>
      </w:r>
      <w:r w:rsidRPr="00661ED2">
        <w:rPr>
          <w:rFonts w:ascii="Times New Roman" w:hAnsi="Times New Roman" w:cs="Times New Roman"/>
          <w:color w:val="auto"/>
          <w:sz w:val="20"/>
          <w:szCs w:val="20"/>
        </w:rPr>
        <w:t>Оп</w:t>
      </w:r>
      <w:r>
        <w:rPr>
          <w:rFonts w:ascii="Times New Roman" w:hAnsi="Times New Roman" w:cs="Times New Roman"/>
          <w:color w:val="auto"/>
          <w:sz w:val="20"/>
          <w:szCs w:val="20"/>
        </w:rPr>
        <w:t>ределение ВАС РФ от 14.12.2011 № ВАС-12967/11 по делу №</w:t>
      </w:r>
      <w:r w:rsidRPr="00661ED2">
        <w:rPr>
          <w:rFonts w:ascii="Times New Roman" w:hAnsi="Times New Roman" w:cs="Times New Roman"/>
          <w:color w:val="auto"/>
          <w:sz w:val="20"/>
          <w:szCs w:val="20"/>
        </w:rPr>
        <w:t xml:space="preserve"> А33-12342/2010</w:t>
      </w:r>
      <w:r>
        <w:rPr>
          <w:rFonts w:ascii="Times New Roman" w:hAnsi="Times New Roman" w:cs="Times New Roman"/>
          <w:color w:val="auto"/>
          <w:sz w:val="20"/>
          <w:szCs w:val="20"/>
        </w:rPr>
        <w:t>.</w:t>
      </w:r>
    </w:p>
  </w:footnote>
  <w:footnote w:id="24">
    <w:p w:rsidR="00DE2967" w:rsidRPr="00EF2DFF" w:rsidRDefault="00DE2967">
      <w:pPr>
        <w:pStyle w:val="ab"/>
        <w:rPr>
          <w:rFonts w:ascii="Times New Roman" w:hAnsi="Times New Roman" w:cs="Times New Roman"/>
        </w:rPr>
      </w:pPr>
      <w:r w:rsidRPr="00EF2DFF">
        <w:rPr>
          <w:rStyle w:val="ae"/>
          <w:rFonts w:ascii="Times New Roman" w:hAnsi="Times New Roman" w:cs="Times New Roman"/>
        </w:rPr>
        <w:footnoteRef/>
      </w:r>
      <w:r w:rsidRPr="00EF2DFF">
        <w:rPr>
          <w:rFonts w:ascii="Times New Roman" w:hAnsi="Times New Roman" w:cs="Times New Roman"/>
        </w:rPr>
        <w:t xml:space="preserve"> </w:t>
      </w:r>
      <w:r>
        <w:rPr>
          <w:rFonts w:ascii="Times New Roman" w:hAnsi="Times New Roman" w:cs="Times New Roman"/>
        </w:rPr>
        <w:t>См. Рисунок А.1. Приложения А.</w:t>
      </w:r>
    </w:p>
  </w:footnote>
  <w:footnote w:id="25">
    <w:p w:rsidR="00DE2967" w:rsidRPr="0034395D" w:rsidRDefault="00DE2967" w:rsidP="00482CFB">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Решение Воронежского УФАС  России от 09.</w:t>
      </w:r>
      <w:r>
        <w:rPr>
          <w:rStyle w:val="A6"/>
          <w:rFonts w:ascii="Times New Roman" w:hAnsi="Times New Roman" w:cs="Times New Roman"/>
        </w:rPr>
        <w:t>12.2014 года по делу № 526-309р.</w:t>
      </w:r>
    </w:p>
  </w:footnote>
  <w:footnote w:id="26">
    <w:p w:rsidR="00DE2967" w:rsidRPr="00C91106" w:rsidRDefault="00DE2967" w:rsidP="00482CFB">
      <w:pPr>
        <w:pStyle w:val="ab"/>
        <w:jc w:val="both"/>
        <w:rPr>
          <w:rFonts w:ascii="Times New Roman" w:hAnsi="Times New Roman" w:cs="Times New Roman"/>
        </w:rPr>
      </w:pPr>
      <w:r w:rsidRPr="00C91106">
        <w:rPr>
          <w:rStyle w:val="A6"/>
          <w:rFonts w:ascii="Times New Roman" w:hAnsi="Times New Roman" w:cs="Times New Roman"/>
          <w:vertAlign w:val="superscript"/>
        </w:rPr>
        <w:footnoteRef/>
      </w:r>
      <w:r w:rsidRPr="00C91106">
        <w:rPr>
          <w:rStyle w:val="A6"/>
          <w:rFonts w:ascii="Times New Roman" w:hAnsi="Times New Roman" w:cs="Times New Roman"/>
        </w:rPr>
        <w:t xml:space="preserve"> Решение Тюменского УФАС России  от 10.11.2014 года по делу № А70-9306 2014.</w:t>
      </w:r>
    </w:p>
  </w:footnote>
  <w:footnote w:id="27">
    <w:p w:rsidR="00DE2967" w:rsidRDefault="00DE2967">
      <w:pPr>
        <w:pStyle w:val="ab"/>
      </w:pPr>
      <w:r>
        <w:rPr>
          <w:rStyle w:val="ae"/>
        </w:rPr>
        <w:footnoteRef/>
      </w:r>
      <w:r>
        <w:rPr>
          <w:rFonts w:ascii="Times New Roman" w:hAnsi="Times New Roman" w:cs="Times New Roman"/>
        </w:rPr>
        <w:t>См. Рисунок А.2. Приложения А.</w:t>
      </w:r>
    </w:p>
  </w:footnote>
  <w:footnote w:id="28">
    <w:p w:rsidR="00DE2967" w:rsidRPr="00B65E22" w:rsidRDefault="00DE2967" w:rsidP="00482CFB">
      <w:pPr>
        <w:pStyle w:val="ab"/>
        <w:jc w:val="both"/>
        <w:rPr>
          <w:rFonts w:ascii="Times New Roman" w:hAnsi="Times New Roman" w:cs="Times New Roman"/>
        </w:rPr>
      </w:pPr>
      <w:r w:rsidRPr="00B65E22">
        <w:rPr>
          <w:rStyle w:val="ae"/>
          <w:rFonts w:ascii="Times New Roman" w:hAnsi="Times New Roman" w:cs="Times New Roman"/>
        </w:rPr>
        <w:footnoteRef/>
      </w:r>
      <w:r w:rsidRPr="00B65E22">
        <w:rPr>
          <w:rFonts w:ascii="Times New Roman" w:hAnsi="Times New Roman" w:cs="Times New Roman"/>
        </w:rPr>
        <w:t xml:space="preserve"> </w:t>
      </w:r>
      <w:r>
        <w:rPr>
          <w:rFonts w:ascii="Times New Roman" w:hAnsi="Times New Roman" w:cs="Times New Roman"/>
        </w:rPr>
        <w:t xml:space="preserve">Интернет-ресурс </w:t>
      </w:r>
      <w:r w:rsidRPr="00B65E22">
        <w:rPr>
          <w:rFonts w:ascii="Times New Roman" w:hAnsi="Times New Roman" w:cs="Times New Roman"/>
        </w:rPr>
        <w:t>https://ru.wiktionary.org/wiki/%D0%B3%D0%BB%D1%8F%D0%B4%D1%8C.</w:t>
      </w:r>
    </w:p>
  </w:footnote>
  <w:footnote w:id="29">
    <w:p w:rsidR="00DE2967" w:rsidRPr="00EF2DFF" w:rsidRDefault="00DE2967">
      <w:pPr>
        <w:pStyle w:val="ab"/>
        <w:rPr>
          <w:rFonts w:ascii="Times New Roman" w:hAnsi="Times New Roman" w:cs="Times New Roman"/>
        </w:rPr>
      </w:pPr>
      <w:r>
        <w:rPr>
          <w:rStyle w:val="ae"/>
        </w:rPr>
        <w:footnoteRef/>
      </w:r>
      <w:r>
        <w:t xml:space="preserve"> </w:t>
      </w:r>
      <w:r>
        <w:rPr>
          <w:rFonts w:ascii="Times New Roman" w:hAnsi="Times New Roman" w:cs="Times New Roman"/>
        </w:rPr>
        <w:t>См. Рисунок А.3. Приложения А.</w:t>
      </w:r>
    </w:p>
  </w:footnote>
  <w:footnote w:id="30">
    <w:p w:rsidR="00DE2967" w:rsidRPr="00C91106" w:rsidRDefault="00DE2967" w:rsidP="00C91106">
      <w:pPr>
        <w:pStyle w:val="ConsPlusNormal"/>
        <w:jc w:val="both"/>
        <w:rPr>
          <w:rFonts w:ascii="Times New Roman" w:hAnsi="Times New Roman" w:cs="Times New Roman"/>
          <w:color w:val="auto"/>
          <w:sz w:val="20"/>
          <w:szCs w:val="20"/>
        </w:rPr>
      </w:pPr>
      <w:r w:rsidRPr="00C91106">
        <w:rPr>
          <w:rFonts w:ascii="Times New Roman" w:hAnsi="Times New Roman" w:cs="Times New Roman"/>
          <w:sz w:val="20"/>
          <w:szCs w:val="20"/>
          <w:vertAlign w:val="superscript"/>
        </w:rPr>
        <w:footnoteRef/>
      </w:r>
      <w:r w:rsidRPr="00C91106">
        <w:rPr>
          <w:rFonts w:ascii="Times New Roman" w:hAnsi="Times New Roman" w:cs="Times New Roman"/>
          <w:sz w:val="20"/>
          <w:szCs w:val="20"/>
        </w:rPr>
        <w:t xml:space="preserve"> </w:t>
      </w:r>
      <w:r w:rsidRPr="00C91106">
        <w:rPr>
          <w:rFonts w:ascii="Times New Roman" w:hAnsi="Times New Roman" w:cs="Times New Roman"/>
          <w:color w:val="auto"/>
          <w:sz w:val="20"/>
          <w:szCs w:val="20"/>
        </w:rPr>
        <w:t>Пи</w:t>
      </w:r>
      <w:r>
        <w:rPr>
          <w:rFonts w:ascii="Times New Roman" w:hAnsi="Times New Roman" w:cs="Times New Roman"/>
          <w:color w:val="auto"/>
          <w:sz w:val="20"/>
          <w:szCs w:val="20"/>
        </w:rPr>
        <w:t xml:space="preserve">сьмо </w:t>
      </w:r>
      <w:r w:rsidRPr="00C91106">
        <w:rPr>
          <w:rFonts w:ascii="Times New Roman" w:hAnsi="Times New Roman" w:cs="Times New Roman"/>
          <w:color w:val="auto"/>
          <w:sz w:val="20"/>
          <w:szCs w:val="20"/>
        </w:rPr>
        <w:t>ФАС России от 29.04.2013 № АД/17355/13 «О порядке применения части 6 статьи 5 ФЗ</w:t>
      </w:r>
      <w:r>
        <w:rPr>
          <w:rFonts w:ascii="Times New Roman" w:hAnsi="Times New Roman" w:cs="Times New Roman"/>
          <w:color w:val="auto"/>
          <w:sz w:val="20"/>
          <w:szCs w:val="20"/>
        </w:rPr>
        <w:br/>
        <w:t xml:space="preserve"> «</w:t>
      </w:r>
      <w:r w:rsidRPr="00C91106">
        <w:rPr>
          <w:rFonts w:ascii="Times New Roman" w:hAnsi="Times New Roman" w:cs="Times New Roman"/>
          <w:color w:val="auto"/>
          <w:sz w:val="20"/>
          <w:szCs w:val="20"/>
        </w:rPr>
        <w:t>О рекламе».</w:t>
      </w:r>
    </w:p>
  </w:footnote>
  <w:footnote w:id="31">
    <w:p w:rsidR="00DE2967" w:rsidRPr="00EF2DFF" w:rsidRDefault="00DE2967">
      <w:pPr>
        <w:pStyle w:val="ab"/>
        <w:rPr>
          <w:rFonts w:ascii="Times New Roman" w:hAnsi="Times New Roman" w:cs="Times New Roman"/>
        </w:rPr>
      </w:pPr>
      <w:r>
        <w:rPr>
          <w:rStyle w:val="ae"/>
        </w:rPr>
        <w:footnoteRef/>
      </w:r>
      <w:r>
        <w:t xml:space="preserve"> </w:t>
      </w:r>
      <w:r>
        <w:rPr>
          <w:rFonts w:ascii="Times New Roman" w:hAnsi="Times New Roman" w:cs="Times New Roman"/>
        </w:rPr>
        <w:t>См. Рисунок Б.1. Приложения Б.</w:t>
      </w:r>
    </w:p>
  </w:footnote>
  <w:footnote w:id="32">
    <w:p w:rsidR="00DE2967" w:rsidRPr="00EF2DFF" w:rsidRDefault="00DE2967">
      <w:pPr>
        <w:pStyle w:val="ab"/>
        <w:rPr>
          <w:rFonts w:ascii="Times New Roman" w:hAnsi="Times New Roman" w:cs="Times New Roman"/>
        </w:rPr>
      </w:pPr>
      <w:r w:rsidRPr="00EF2DFF">
        <w:rPr>
          <w:rStyle w:val="ae"/>
          <w:rFonts w:ascii="Times New Roman" w:hAnsi="Times New Roman" w:cs="Times New Roman"/>
        </w:rPr>
        <w:footnoteRef/>
      </w:r>
      <w:r w:rsidRPr="00EF2DFF">
        <w:rPr>
          <w:rFonts w:ascii="Times New Roman" w:hAnsi="Times New Roman" w:cs="Times New Roman"/>
        </w:rPr>
        <w:t xml:space="preserve"> </w:t>
      </w:r>
      <w:r>
        <w:rPr>
          <w:rFonts w:ascii="Times New Roman" w:hAnsi="Times New Roman" w:cs="Times New Roman"/>
        </w:rPr>
        <w:t>См. Рисунок Б.2. Приложения Б.</w:t>
      </w:r>
    </w:p>
  </w:footnote>
  <w:footnote w:id="33">
    <w:p w:rsidR="00DE2967" w:rsidRPr="00EF2DFF" w:rsidRDefault="00DE2967">
      <w:pPr>
        <w:pStyle w:val="ab"/>
        <w:rPr>
          <w:rFonts w:ascii="Times New Roman" w:hAnsi="Times New Roman" w:cs="Times New Roman"/>
        </w:rPr>
      </w:pPr>
      <w:r w:rsidRPr="00EF2DFF">
        <w:rPr>
          <w:rStyle w:val="ae"/>
          <w:rFonts w:ascii="Times New Roman" w:hAnsi="Times New Roman" w:cs="Times New Roman"/>
        </w:rPr>
        <w:footnoteRef/>
      </w:r>
      <w:r w:rsidRPr="00EF2DFF">
        <w:rPr>
          <w:rFonts w:ascii="Times New Roman" w:hAnsi="Times New Roman" w:cs="Times New Roman"/>
        </w:rPr>
        <w:t xml:space="preserve"> </w:t>
      </w:r>
      <w:r>
        <w:rPr>
          <w:rFonts w:ascii="Times New Roman" w:hAnsi="Times New Roman" w:cs="Times New Roman"/>
        </w:rPr>
        <w:t>См. Рисунок Б.3. Приложения Б.</w:t>
      </w:r>
    </w:p>
  </w:footnote>
  <w:footnote w:id="34">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Свит Ю.П. Правовое регулирование отношений по размещению </w:t>
      </w:r>
      <w:proofErr w:type="spellStart"/>
      <w:r w:rsidRPr="0034395D">
        <w:rPr>
          <w:rStyle w:val="A6"/>
          <w:rFonts w:ascii="Times New Roman" w:hAnsi="Times New Roman" w:cs="Times New Roman"/>
        </w:rPr>
        <w:t>наружнои</w:t>
      </w:r>
      <w:proofErr w:type="spellEnd"/>
      <w:r w:rsidRPr="0034395D">
        <w:rPr>
          <w:rStyle w:val="A6"/>
          <w:rFonts w:ascii="Times New Roman" w:hAnsi="Times New Roman" w:cs="Times New Roman"/>
        </w:rPr>
        <w:t>̆ рекламы // Законы России: опыт, анализ, практика. 20</w:t>
      </w:r>
      <w:r>
        <w:rPr>
          <w:rStyle w:val="A6"/>
          <w:rFonts w:ascii="Times New Roman" w:hAnsi="Times New Roman" w:cs="Times New Roman"/>
        </w:rPr>
        <w:t>09. № 10. С. 22.</w:t>
      </w:r>
    </w:p>
  </w:footnote>
  <w:footnote w:id="35">
    <w:p w:rsidR="00DE2967" w:rsidRDefault="00DE2967" w:rsidP="0034395D">
      <w:pPr>
        <w:pStyle w:val="ad"/>
        <w:jc w:val="both"/>
      </w:pPr>
      <w:r w:rsidRPr="0034395D">
        <w:rPr>
          <w:rStyle w:val="A6"/>
          <w:sz w:val="20"/>
          <w:szCs w:val="20"/>
          <w:vertAlign w:val="superscript"/>
        </w:rPr>
        <w:footnoteRef/>
      </w:r>
      <w:proofErr w:type="spellStart"/>
      <w:r w:rsidRPr="0034395D">
        <w:rPr>
          <w:sz w:val="20"/>
          <w:szCs w:val="20"/>
        </w:rPr>
        <w:t>Поветьева</w:t>
      </w:r>
      <w:proofErr w:type="spellEnd"/>
      <w:r w:rsidRPr="0034395D">
        <w:rPr>
          <w:sz w:val="20"/>
          <w:szCs w:val="20"/>
        </w:rPr>
        <w:t xml:space="preserve"> О. И. Правовое регулирование отношений по размещению наружной рекламы и у</w:t>
      </w:r>
      <w:r>
        <w:rPr>
          <w:sz w:val="20"/>
          <w:szCs w:val="20"/>
        </w:rPr>
        <w:t xml:space="preserve">становке рекламных конструкций// Электронный ресурс - </w:t>
      </w:r>
      <w:r w:rsidRPr="0034395D">
        <w:rPr>
          <w:sz w:val="20"/>
          <w:szCs w:val="20"/>
        </w:rPr>
        <w:t>http://sibac.info/studconf/hum/xv/35463.</w:t>
      </w:r>
    </w:p>
  </w:footnote>
  <w:footnote w:id="36">
    <w:p w:rsidR="00DE2967" w:rsidRPr="00482CFB" w:rsidRDefault="00DE2967" w:rsidP="006E4368">
      <w:pPr>
        <w:pStyle w:val="ab"/>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r w:rsidRPr="00482CFB">
        <w:rPr>
          <w:rStyle w:val="ae"/>
          <w:rFonts w:ascii="Times New Roman" w:hAnsi="Times New Roman" w:cs="Times New Roman"/>
        </w:rPr>
        <w:footnoteRef/>
      </w:r>
      <w:r w:rsidRPr="00482CFB">
        <w:rPr>
          <w:rFonts w:ascii="Times New Roman" w:hAnsi="Times New Roman" w:cs="Times New Roman"/>
        </w:rPr>
        <w:t xml:space="preserve"> </w:t>
      </w:r>
      <w:r w:rsidRPr="00482CFB">
        <w:rPr>
          <w:rFonts w:ascii="Times New Roman" w:hAnsi="Times New Roman" w:cs="Times New Roman"/>
          <w:lang w:eastAsia="en-US"/>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принятый и введенный в действие Постановлением Госстандарта России от 22.04.2003 № 124-ст, в редакции</w:t>
      </w:r>
      <w:r w:rsidRPr="00482CFB">
        <w:rPr>
          <w:rFonts w:ascii="Times New Roman" w:hAnsi="Times New Roman" w:cs="Times New Roman"/>
          <w:lang w:eastAsia="en-US"/>
        </w:rPr>
        <w:br/>
        <w:t>от 24.03.2009.</w:t>
      </w:r>
    </w:p>
  </w:footnote>
  <w:footnote w:id="37">
    <w:p w:rsidR="00DE2967" w:rsidRPr="00482CFB" w:rsidRDefault="00DE2967" w:rsidP="00AA6C21">
      <w:pPr>
        <w:pStyle w:val="ConsPlusNormal"/>
        <w:jc w:val="both"/>
        <w:rPr>
          <w:rFonts w:ascii="Times New Roman" w:hAnsi="Times New Roman" w:cs="Times New Roman"/>
          <w:color w:val="auto"/>
          <w:sz w:val="20"/>
          <w:szCs w:val="20"/>
        </w:rPr>
      </w:pPr>
      <w:r w:rsidRPr="00482CFB">
        <w:rPr>
          <w:rStyle w:val="ae"/>
          <w:rFonts w:ascii="Times New Roman" w:hAnsi="Times New Roman" w:cs="Times New Roman"/>
          <w:sz w:val="20"/>
          <w:szCs w:val="20"/>
        </w:rPr>
        <w:footnoteRef/>
      </w:r>
      <w:r w:rsidRPr="00482CFB">
        <w:rPr>
          <w:rFonts w:ascii="Times New Roman" w:hAnsi="Times New Roman" w:cs="Times New Roman"/>
          <w:sz w:val="20"/>
          <w:szCs w:val="20"/>
        </w:rPr>
        <w:t xml:space="preserve"> </w:t>
      </w:r>
      <w:r w:rsidRPr="00482CFB">
        <w:rPr>
          <w:rFonts w:ascii="Times New Roman" w:hAnsi="Times New Roman" w:cs="Times New Roman"/>
          <w:color w:val="auto"/>
          <w:sz w:val="20"/>
          <w:szCs w:val="20"/>
        </w:rPr>
        <w:t>Апелляционное определение Ставропольского краевого суда от 15.09.2015 по делу № 33А-634/2015.</w:t>
      </w:r>
    </w:p>
  </w:footnote>
  <w:footnote w:id="38">
    <w:p w:rsidR="00DE2967" w:rsidRPr="00482CFB" w:rsidRDefault="00DE2967" w:rsidP="00AA6C21">
      <w:pPr>
        <w:pBdr>
          <w:top w:val="none" w:sz="0" w:space="0" w:color="auto"/>
          <w:left w:val="none" w:sz="0" w:space="0" w:color="auto"/>
          <w:bottom w:val="none" w:sz="0" w:space="0" w:color="auto"/>
          <w:right w:val="none" w:sz="0" w:space="0" w:color="auto"/>
          <w:bar w:val="none" w:sz="0" w:color="auto"/>
        </w:pBdr>
        <w:jc w:val="both"/>
        <w:rPr>
          <w:rFonts w:cs="Times New Roman"/>
          <w:sz w:val="20"/>
          <w:szCs w:val="20"/>
          <w:lang w:eastAsia="en-US"/>
        </w:rPr>
      </w:pPr>
      <w:r w:rsidRPr="00482CFB">
        <w:rPr>
          <w:rStyle w:val="ae"/>
          <w:rFonts w:cs="Times New Roman"/>
          <w:sz w:val="20"/>
          <w:szCs w:val="20"/>
        </w:rPr>
        <w:footnoteRef/>
      </w:r>
      <w:r w:rsidRPr="00482CFB">
        <w:rPr>
          <w:rFonts w:cs="Times New Roman"/>
          <w:sz w:val="20"/>
          <w:szCs w:val="20"/>
        </w:rPr>
        <w:t xml:space="preserve"> </w:t>
      </w:r>
      <w:r w:rsidRPr="00482CFB">
        <w:rPr>
          <w:rFonts w:cs="Times New Roman"/>
          <w:color w:val="auto"/>
          <w:sz w:val="20"/>
          <w:szCs w:val="20"/>
          <w:lang w:eastAsia="en-US"/>
        </w:rPr>
        <w:t>Постановление Второго арбитражного апелляционного суда от 09.04.2014 по делу № А82-87/2013.</w:t>
      </w:r>
    </w:p>
    <w:p w:rsidR="00DE2967" w:rsidRDefault="00DE2967" w:rsidP="00AA6C21">
      <w:pPr>
        <w:pBdr>
          <w:top w:val="none" w:sz="0" w:space="0" w:color="auto"/>
          <w:left w:val="none" w:sz="0" w:space="0" w:color="auto"/>
          <w:bottom w:val="none" w:sz="0" w:space="0" w:color="auto"/>
          <w:right w:val="none" w:sz="0" w:space="0" w:color="auto"/>
          <w:bar w:val="none" w:sz="0" w:color="auto"/>
        </w:pBdr>
        <w:spacing w:line="360" w:lineRule="auto"/>
        <w:ind w:firstLine="708"/>
        <w:jc w:val="both"/>
      </w:pPr>
    </w:p>
  </w:footnote>
  <w:footnote w:id="39">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Письмо</w:t>
      </w:r>
      <w:r w:rsidRPr="0034395D">
        <w:rPr>
          <w:rFonts w:ascii="Times New Roman" w:hAnsi="Times New Roman" w:cs="Times New Roman"/>
        </w:rPr>
        <w:t xml:space="preserve"> </w:t>
      </w:r>
      <w:r w:rsidRPr="0034395D">
        <w:rPr>
          <w:rStyle w:val="A6"/>
          <w:rFonts w:ascii="Times New Roman" w:hAnsi="Times New Roman" w:cs="Times New Roman"/>
        </w:rPr>
        <w:t>Департамента</w:t>
      </w:r>
      <w:r w:rsidRPr="0034395D">
        <w:rPr>
          <w:rFonts w:ascii="Times New Roman" w:hAnsi="Times New Roman" w:cs="Times New Roman"/>
        </w:rPr>
        <w:t xml:space="preserve"> </w:t>
      </w:r>
      <w:r w:rsidRPr="0034395D">
        <w:rPr>
          <w:rStyle w:val="A6"/>
          <w:rFonts w:ascii="Times New Roman" w:hAnsi="Times New Roman" w:cs="Times New Roman"/>
        </w:rPr>
        <w:t>налоговой</w:t>
      </w:r>
      <w:r w:rsidRPr="0034395D">
        <w:rPr>
          <w:rFonts w:ascii="Times New Roman" w:hAnsi="Times New Roman" w:cs="Times New Roman"/>
        </w:rPr>
        <w:t xml:space="preserve"> </w:t>
      </w:r>
      <w:r w:rsidRPr="0034395D">
        <w:rPr>
          <w:rStyle w:val="A6"/>
          <w:rFonts w:ascii="Times New Roman" w:hAnsi="Times New Roman" w:cs="Times New Roman"/>
        </w:rPr>
        <w:t>и</w:t>
      </w:r>
      <w:r w:rsidRPr="0034395D">
        <w:rPr>
          <w:rFonts w:ascii="Times New Roman" w:hAnsi="Times New Roman" w:cs="Times New Roman"/>
        </w:rPr>
        <w:t xml:space="preserve"> </w:t>
      </w:r>
      <w:r w:rsidRPr="0034395D">
        <w:rPr>
          <w:rStyle w:val="A6"/>
          <w:rFonts w:ascii="Times New Roman" w:hAnsi="Times New Roman" w:cs="Times New Roman"/>
        </w:rPr>
        <w:t>таможенное-тарифной</w:t>
      </w:r>
      <w:r w:rsidRPr="0034395D">
        <w:rPr>
          <w:rFonts w:ascii="Times New Roman" w:hAnsi="Times New Roman" w:cs="Times New Roman"/>
        </w:rPr>
        <w:t xml:space="preserve"> </w:t>
      </w:r>
      <w:r w:rsidRPr="0034395D">
        <w:rPr>
          <w:rStyle w:val="A6"/>
          <w:rFonts w:ascii="Times New Roman" w:hAnsi="Times New Roman" w:cs="Times New Roman"/>
        </w:rPr>
        <w:t>политики</w:t>
      </w:r>
      <w:r w:rsidRPr="0034395D">
        <w:rPr>
          <w:rFonts w:ascii="Times New Roman" w:hAnsi="Times New Roman" w:cs="Times New Roman"/>
        </w:rPr>
        <w:t xml:space="preserve"> </w:t>
      </w:r>
      <w:r w:rsidRPr="0034395D">
        <w:rPr>
          <w:rStyle w:val="A6"/>
          <w:rFonts w:ascii="Times New Roman" w:hAnsi="Times New Roman" w:cs="Times New Roman"/>
        </w:rPr>
        <w:t>Минфина</w:t>
      </w:r>
      <w:r w:rsidRPr="0034395D">
        <w:rPr>
          <w:rFonts w:ascii="Times New Roman" w:hAnsi="Times New Roman" w:cs="Times New Roman"/>
        </w:rPr>
        <w:t xml:space="preserve"> </w:t>
      </w:r>
      <w:r w:rsidRPr="0034395D">
        <w:rPr>
          <w:rStyle w:val="A6"/>
          <w:rFonts w:ascii="Times New Roman" w:hAnsi="Times New Roman" w:cs="Times New Roman"/>
        </w:rPr>
        <w:t>РФ</w:t>
      </w:r>
      <w:r w:rsidRPr="0034395D">
        <w:rPr>
          <w:rFonts w:ascii="Times New Roman" w:hAnsi="Times New Roman" w:cs="Times New Roman"/>
        </w:rPr>
        <w:t xml:space="preserve"> </w:t>
      </w:r>
      <w:r w:rsidRPr="0034395D">
        <w:rPr>
          <w:rStyle w:val="A6"/>
          <w:rFonts w:ascii="Times New Roman" w:hAnsi="Times New Roman" w:cs="Times New Roman"/>
        </w:rPr>
        <w:t>от</w:t>
      </w:r>
      <w:r w:rsidRPr="0034395D">
        <w:rPr>
          <w:rFonts w:ascii="Times New Roman" w:hAnsi="Times New Roman" w:cs="Times New Roman"/>
        </w:rPr>
        <w:t xml:space="preserve"> </w:t>
      </w:r>
      <w:r w:rsidRPr="0034395D">
        <w:rPr>
          <w:rStyle w:val="A6"/>
          <w:rFonts w:ascii="Times New Roman" w:hAnsi="Times New Roman" w:cs="Times New Roman"/>
        </w:rPr>
        <w:t>13.10.2006 №</w:t>
      </w:r>
      <w:r w:rsidRPr="0034395D">
        <w:rPr>
          <w:rFonts w:ascii="Times New Roman" w:hAnsi="Times New Roman" w:cs="Times New Roman"/>
        </w:rPr>
        <w:t xml:space="preserve"> </w:t>
      </w:r>
      <w:r w:rsidRPr="0034395D">
        <w:rPr>
          <w:rStyle w:val="A6"/>
          <w:rFonts w:ascii="Times New Roman" w:hAnsi="Times New Roman" w:cs="Times New Roman"/>
        </w:rPr>
        <w:t>03-11-04/3/453 «О</w:t>
      </w:r>
      <w:r w:rsidRPr="0034395D">
        <w:rPr>
          <w:rFonts w:ascii="Times New Roman" w:hAnsi="Times New Roman" w:cs="Times New Roman"/>
        </w:rPr>
        <w:t xml:space="preserve"> </w:t>
      </w:r>
      <w:r w:rsidRPr="0034395D">
        <w:rPr>
          <w:rStyle w:val="A6"/>
          <w:rFonts w:ascii="Times New Roman" w:hAnsi="Times New Roman" w:cs="Times New Roman"/>
        </w:rPr>
        <w:t>порядке</w:t>
      </w:r>
      <w:r w:rsidRPr="0034395D">
        <w:rPr>
          <w:rFonts w:ascii="Times New Roman" w:hAnsi="Times New Roman" w:cs="Times New Roman"/>
        </w:rPr>
        <w:t xml:space="preserve"> </w:t>
      </w:r>
      <w:r w:rsidRPr="0034395D">
        <w:rPr>
          <w:rStyle w:val="A6"/>
          <w:rFonts w:ascii="Times New Roman" w:hAnsi="Times New Roman" w:cs="Times New Roman"/>
        </w:rPr>
        <w:t>применения</w:t>
      </w:r>
      <w:r w:rsidRPr="0034395D">
        <w:rPr>
          <w:rFonts w:ascii="Times New Roman" w:hAnsi="Times New Roman" w:cs="Times New Roman"/>
        </w:rPr>
        <w:t xml:space="preserve"> </w:t>
      </w:r>
      <w:r w:rsidRPr="0034395D">
        <w:rPr>
          <w:rStyle w:val="A6"/>
          <w:rFonts w:ascii="Times New Roman" w:hAnsi="Times New Roman" w:cs="Times New Roman"/>
        </w:rPr>
        <w:t>положений</w:t>
      </w:r>
      <w:r w:rsidRPr="0034395D">
        <w:rPr>
          <w:rFonts w:ascii="Times New Roman" w:hAnsi="Times New Roman" w:cs="Times New Roman"/>
        </w:rPr>
        <w:t xml:space="preserve"> </w:t>
      </w:r>
      <w:r w:rsidRPr="0034395D">
        <w:rPr>
          <w:rStyle w:val="A6"/>
          <w:rFonts w:ascii="Times New Roman" w:hAnsi="Times New Roman" w:cs="Times New Roman"/>
        </w:rPr>
        <w:t>главы</w:t>
      </w:r>
      <w:r w:rsidRPr="0034395D">
        <w:rPr>
          <w:rFonts w:ascii="Times New Roman" w:hAnsi="Times New Roman" w:cs="Times New Roman"/>
        </w:rPr>
        <w:t xml:space="preserve"> </w:t>
      </w:r>
      <w:r w:rsidRPr="0034395D">
        <w:rPr>
          <w:rStyle w:val="A6"/>
          <w:rFonts w:ascii="Times New Roman" w:hAnsi="Times New Roman" w:cs="Times New Roman"/>
        </w:rPr>
        <w:t>26.3 Налогового</w:t>
      </w:r>
      <w:r w:rsidRPr="0034395D">
        <w:rPr>
          <w:rFonts w:ascii="Times New Roman" w:hAnsi="Times New Roman" w:cs="Times New Roman"/>
        </w:rPr>
        <w:t xml:space="preserve"> </w:t>
      </w:r>
      <w:r w:rsidRPr="0034395D">
        <w:rPr>
          <w:rStyle w:val="A6"/>
          <w:rFonts w:ascii="Times New Roman" w:hAnsi="Times New Roman" w:cs="Times New Roman"/>
        </w:rPr>
        <w:t>кодекса</w:t>
      </w:r>
      <w:r w:rsidRPr="0034395D">
        <w:rPr>
          <w:rFonts w:ascii="Times New Roman" w:hAnsi="Times New Roman" w:cs="Times New Roman"/>
        </w:rPr>
        <w:t xml:space="preserve"> </w:t>
      </w:r>
      <w:r w:rsidRPr="0034395D">
        <w:rPr>
          <w:rStyle w:val="A6"/>
          <w:rFonts w:ascii="Times New Roman" w:hAnsi="Times New Roman" w:cs="Times New Roman"/>
        </w:rPr>
        <w:t>РФ</w:t>
      </w:r>
      <w:r w:rsidRPr="0034395D">
        <w:rPr>
          <w:rFonts w:ascii="Times New Roman" w:hAnsi="Times New Roman" w:cs="Times New Roman"/>
        </w:rPr>
        <w:t xml:space="preserve"> </w:t>
      </w:r>
      <w:r w:rsidRPr="0034395D">
        <w:rPr>
          <w:rStyle w:val="A6"/>
          <w:rFonts w:ascii="Times New Roman" w:hAnsi="Times New Roman" w:cs="Times New Roman"/>
        </w:rPr>
        <w:t>в</w:t>
      </w:r>
      <w:r w:rsidRPr="0034395D">
        <w:rPr>
          <w:rFonts w:ascii="Times New Roman" w:hAnsi="Times New Roman" w:cs="Times New Roman"/>
        </w:rPr>
        <w:t xml:space="preserve"> </w:t>
      </w:r>
      <w:r w:rsidRPr="0034395D">
        <w:rPr>
          <w:rStyle w:val="A6"/>
          <w:rFonts w:ascii="Times New Roman" w:hAnsi="Times New Roman" w:cs="Times New Roman"/>
        </w:rPr>
        <w:t>отношении</w:t>
      </w:r>
      <w:r w:rsidRPr="0034395D">
        <w:rPr>
          <w:rFonts w:ascii="Times New Roman" w:hAnsi="Times New Roman" w:cs="Times New Roman"/>
        </w:rPr>
        <w:t xml:space="preserve"> </w:t>
      </w:r>
      <w:r w:rsidRPr="0034395D">
        <w:rPr>
          <w:rStyle w:val="A6"/>
          <w:rFonts w:ascii="Times New Roman" w:hAnsi="Times New Roman" w:cs="Times New Roman"/>
        </w:rPr>
        <w:t>предпринимательской</w:t>
      </w:r>
      <w:r w:rsidRPr="0034395D">
        <w:rPr>
          <w:rFonts w:ascii="Times New Roman" w:hAnsi="Times New Roman" w:cs="Times New Roman"/>
        </w:rPr>
        <w:t xml:space="preserve"> </w:t>
      </w:r>
      <w:r w:rsidRPr="0034395D">
        <w:rPr>
          <w:rStyle w:val="A6"/>
          <w:rFonts w:ascii="Times New Roman" w:hAnsi="Times New Roman" w:cs="Times New Roman"/>
        </w:rPr>
        <w:t>деятельности</w:t>
      </w:r>
      <w:r w:rsidRPr="0034395D">
        <w:rPr>
          <w:rFonts w:ascii="Times New Roman" w:hAnsi="Times New Roman" w:cs="Times New Roman"/>
        </w:rPr>
        <w:t xml:space="preserve"> </w:t>
      </w:r>
      <w:r w:rsidRPr="0034395D">
        <w:rPr>
          <w:rStyle w:val="A6"/>
          <w:rFonts w:ascii="Times New Roman" w:hAnsi="Times New Roman" w:cs="Times New Roman"/>
        </w:rPr>
        <w:t>по</w:t>
      </w:r>
      <w:r w:rsidRPr="0034395D">
        <w:rPr>
          <w:rFonts w:ascii="Times New Roman" w:hAnsi="Times New Roman" w:cs="Times New Roman"/>
        </w:rPr>
        <w:t xml:space="preserve"> </w:t>
      </w:r>
      <w:r w:rsidRPr="0034395D">
        <w:rPr>
          <w:rStyle w:val="A6"/>
          <w:rFonts w:ascii="Times New Roman" w:hAnsi="Times New Roman" w:cs="Times New Roman"/>
        </w:rPr>
        <w:t>размещению</w:t>
      </w:r>
      <w:r w:rsidRPr="0034395D">
        <w:rPr>
          <w:rFonts w:ascii="Times New Roman" w:hAnsi="Times New Roman" w:cs="Times New Roman"/>
        </w:rPr>
        <w:t xml:space="preserve"> </w:t>
      </w:r>
      <w:r w:rsidRPr="0034395D">
        <w:rPr>
          <w:rStyle w:val="A6"/>
          <w:rFonts w:ascii="Times New Roman" w:hAnsi="Times New Roman" w:cs="Times New Roman"/>
        </w:rPr>
        <w:t>рекламы».</w:t>
      </w:r>
    </w:p>
  </w:footnote>
  <w:footnote w:id="40">
    <w:p w:rsidR="00DE2967" w:rsidRDefault="00DE2967" w:rsidP="0034395D">
      <w:pPr>
        <w:pStyle w:val="ab"/>
        <w:jc w:val="both"/>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Постановление</w:t>
      </w:r>
      <w:r w:rsidRPr="0034395D">
        <w:rPr>
          <w:rFonts w:ascii="Times New Roman" w:hAnsi="Times New Roman" w:cs="Times New Roman"/>
        </w:rPr>
        <w:t xml:space="preserve"> </w:t>
      </w:r>
      <w:r w:rsidRPr="0034395D">
        <w:rPr>
          <w:rStyle w:val="A6"/>
          <w:rFonts w:ascii="Times New Roman" w:hAnsi="Times New Roman" w:cs="Times New Roman"/>
        </w:rPr>
        <w:t>ФАС</w:t>
      </w:r>
      <w:r w:rsidRPr="0034395D">
        <w:rPr>
          <w:rFonts w:ascii="Times New Roman" w:hAnsi="Times New Roman" w:cs="Times New Roman"/>
        </w:rPr>
        <w:t xml:space="preserve"> </w:t>
      </w:r>
      <w:r w:rsidRPr="0034395D">
        <w:rPr>
          <w:rStyle w:val="A6"/>
          <w:rFonts w:ascii="Times New Roman" w:hAnsi="Times New Roman" w:cs="Times New Roman"/>
        </w:rPr>
        <w:t>Волго-Вятского</w:t>
      </w:r>
      <w:r w:rsidRPr="0034395D">
        <w:rPr>
          <w:rFonts w:ascii="Times New Roman" w:hAnsi="Times New Roman" w:cs="Times New Roman"/>
        </w:rPr>
        <w:t xml:space="preserve"> </w:t>
      </w:r>
      <w:r w:rsidRPr="0034395D">
        <w:rPr>
          <w:rStyle w:val="A6"/>
          <w:rFonts w:ascii="Times New Roman" w:hAnsi="Times New Roman" w:cs="Times New Roman"/>
        </w:rPr>
        <w:t>округа</w:t>
      </w:r>
      <w:r w:rsidRPr="0034395D">
        <w:rPr>
          <w:rFonts w:ascii="Times New Roman" w:hAnsi="Times New Roman" w:cs="Times New Roman"/>
        </w:rPr>
        <w:t xml:space="preserve"> </w:t>
      </w:r>
      <w:r w:rsidRPr="0034395D">
        <w:rPr>
          <w:rStyle w:val="A6"/>
          <w:rFonts w:ascii="Times New Roman" w:hAnsi="Times New Roman" w:cs="Times New Roman"/>
        </w:rPr>
        <w:t>от</w:t>
      </w:r>
      <w:r w:rsidRPr="0034395D">
        <w:rPr>
          <w:rFonts w:ascii="Times New Roman" w:hAnsi="Times New Roman" w:cs="Times New Roman"/>
        </w:rPr>
        <w:t xml:space="preserve"> </w:t>
      </w:r>
      <w:r w:rsidRPr="0034395D">
        <w:rPr>
          <w:rStyle w:val="A6"/>
          <w:rFonts w:ascii="Times New Roman" w:hAnsi="Times New Roman" w:cs="Times New Roman"/>
        </w:rPr>
        <w:t>13.05.2014 по</w:t>
      </w:r>
      <w:r w:rsidRPr="0034395D">
        <w:rPr>
          <w:rFonts w:ascii="Times New Roman" w:hAnsi="Times New Roman" w:cs="Times New Roman"/>
        </w:rPr>
        <w:t xml:space="preserve"> </w:t>
      </w:r>
      <w:r w:rsidRPr="0034395D">
        <w:rPr>
          <w:rStyle w:val="A6"/>
          <w:rFonts w:ascii="Times New Roman" w:hAnsi="Times New Roman" w:cs="Times New Roman"/>
        </w:rPr>
        <w:t>делу</w:t>
      </w:r>
      <w:r w:rsidRPr="0034395D">
        <w:rPr>
          <w:rFonts w:ascii="Times New Roman" w:hAnsi="Times New Roman" w:cs="Times New Roman"/>
        </w:rPr>
        <w:t xml:space="preserve"> </w:t>
      </w:r>
      <w:r>
        <w:rPr>
          <w:rStyle w:val="A6"/>
          <w:rFonts w:ascii="Times New Roman" w:hAnsi="Times New Roman" w:cs="Times New Roman"/>
        </w:rPr>
        <w:t>№ А43-11863/2013.</w:t>
      </w:r>
    </w:p>
  </w:footnote>
  <w:footnote w:id="41">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Постановление</w:t>
      </w:r>
      <w:r w:rsidRPr="0034395D">
        <w:rPr>
          <w:rFonts w:ascii="Times New Roman" w:hAnsi="Times New Roman" w:cs="Times New Roman"/>
        </w:rPr>
        <w:t xml:space="preserve"> </w:t>
      </w:r>
      <w:r w:rsidRPr="0034395D">
        <w:rPr>
          <w:rStyle w:val="A6"/>
          <w:rFonts w:ascii="Times New Roman" w:hAnsi="Times New Roman" w:cs="Times New Roman"/>
        </w:rPr>
        <w:t>Пятнадцатого</w:t>
      </w:r>
      <w:r w:rsidRPr="0034395D">
        <w:rPr>
          <w:rFonts w:ascii="Times New Roman" w:hAnsi="Times New Roman" w:cs="Times New Roman"/>
        </w:rPr>
        <w:t xml:space="preserve"> </w:t>
      </w:r>
      <w:r w:rsidRPr="0034395D">
        <w:rPr>
          <w:rStyle w:val="A6"/>
          <w:rFonts w:ascii="Times New Roman" w:hAnsi="Times New Roman" w:cs="Times New Roman"/>
        </w:rPr>
        <w:t>арбитражного</w:t>
      </w:r>
      <w:r w:rsidRPr="0034395D">
        <w:rPr>
          <w:rFonts w:ascii="Times New Roman" w:hAnsi="Times New Roman" w:cs="Times New Roman"/>
        </w:rPr>
        <w:t xml:space="preserve"> </w:t>
      </w:r>
      <w:r w:rsidRPr="0034395D">
        <w:rPr>
          <w:rStyle w:val="A6"/>
          <w:rFonts w:ascii="Times New Roman" w:hAnsi="Times New Roman" w:cs="Times New Roman"/>
        </w:rPr>
        <w:t>апелляционного</w:t>
      </w:r>
      <w:r w:rsidRPr="0034395D">
        <w:rPr>
          <w:rFonts w:ascii="Times New Roman" w:hAnsi="Times New Roman" w:cs="Times New Roman"/>
        </w:rPr>
        <w:t xml:space="preserve"> </w:t>
      </w:r>
      <w:r w:rsidRPr="0034395D">
        <w:rPr>
          <w:rStyle w:val="A6"/>
          <w:rFonts w:ascii="Times New Roman" w:hAnsi="Times New Roman" w:cs="Times New Roman"/>
        </w:rPr>
        <w:t>суда</w:t>
      </w:r>
      <w:r w:rsidRPr="0034395D">
        <w:rPr>
          <w:rFonts w:ascii="Times New Roman" w:hAnsi="Times New Roman" w:cs="Times New Roman"/>
        </w:rPr>
        <w:t xml:space="preserve"> </w:t>
      </w:r>
      <w:r w:rsidRPr="0034395D">
        <w:rPr>
          <w:rStyle w:val="A6"/>
          <w:rFonts w:ascii="Times New Roman" w:hAnsi="Times New Roman" w:cs="Times New Roman"/>
        </w:rPr>
        <w:t>от</w:t>
      </w:r>
      <w:r w:rsidRPr="0034395D">
        <w:rPr>
          <w:rFonts w:ascii="Times New Roman" w:hAnsi="Times New Roman" w:cs="Times New Roman"/>
        </w:rPr>
        <w:t xml:space="preserve"> </w:t>
      </w:r>
      <w:r w:rsidRPr="0034395D">
        <w:rPr>
          <w:rStyle w:val="A6"/>
          <w:rFonts w:ascii="Times New Roman" w:hAnsi="Times New Roman" w:cs="Times New Roman"/>
        </w:rPr>
        <w:t>23.10.2013 № 15АП-11097/2013</w:t>
      </w:r>
      <w:r>
        <w:rPr>
          <w:rStyle w:val="A6"/>
          <w:rFonts w:ascii="Times New Roman" w:hAnsi="Times New Roman" w:cs="Times New Roman"/>
        </w:rPr>
        <w:br/>
      </w:r>
      <w:r w:rsidRPr="0034395D">
        <w:rPr>
          <w:rStyle w:val="A6"/>
          <w:rFonts w:ascii="Times New Roman" w:hAnsi="Times New Roman" w:cs="Times New Roman"/>
        </w:rPr>
        <w:t>по</w:t>
      </w:r>
      <w:r w:rsidRPr="0034395D">
        <w:rPr>
          <w:rFonts w:ascii="Times New Roman" w:hAnsi="Times New Roman" w:cs="Times New Roman"/>
        </w:rPr>
        <w:t xml:space="preserve"> </w:t>
      </w:r>
      <w:r w:rsidRPr="0034395D">
        <w:rPr>
          <w:rStyle w:val="A6"/>
          <w:rFonts w:ascii="Times New Roman" w:hAnsi="Times New Roman" w:cs="Times New Roman"/>
        </w:rPr>
        <w:t>делу</w:t>
      </w:r>
      <w:r w:rsidRPr="0034395D">
        <w:rPr>
          <w:rFonts w:ascii="Times New Roman" w:hAnsi="Times New Roman" w:cs="Times New Roman"/>
        </w:rPr>
        <w:t xml:space="preserve"> №</w:t>
      </w:r>
      <w:r>
        <w:rPr>
          <w:rStyle w:val="A6"/>
          <w:rFonts w:ascii="Times New Roman" w:hAnsi="Times New Roman" w:cs="Times New Roman"/>
        </w:rPr>
        <w:t xml:space="preserve"> А32-36171/2012.</w:t>
      </w:r>
    </w:p>
  </w:footnote>
  <w:footnote w:id="42">
    <w:p w:rsidR="00DE2967" w:rsidRDefault="00DE2967" w:rsidP="0034395D">
      <w:pPr>
        <w:pStyle w:val="ab"/>
        <w:jc w:val="both"/>
      </w:pPr>
      <w:r w:rsidRPr="0034395D">
        <w:rPr>
          <w:rStyle w:val="A6"/>
          <w:rFonts w:ascii="Times New Roman" w:hAnsi="Times New Roman" w:cs="Times New Roman"/>
          <w:vertAlign w:val="superscript"/>
        </w:rPr>
        <w:footnoteRef/>
      </w:r>
      <w:proofErr w:type="spellStart"/>
      <w:r w:rsidRPr="0034395D">
        <w:rPr>
          <w:rStyle w:val="A6"/>
          <w:rFonts w:ascii="Times New Roman" w:hAnsi="Times New Roman" w:cs="Times New Roman"/>
        </w:rPr>
        <w:t>Деменцова</w:t>
      </w:r>
      <w:proofErr w:type="spellEnd"/>
      <w:r w:rsidRPr="0034395D">
        <w:rPr>
          <w:rFonts w:ascii="Times New Roman" w:hAnsi="Times New Roman" w:cs="Times New Roman"/>
        </w:rPr>
        <w:t xml:space="preserve"> </w:t>
      </w:r>
      <w:r w:rsidRPr="0034395D">
        <w:rPr>
          <w:rStyle w:val="A6"/>
          <w:rFonts w:ascii="Times New Roman" w:hAnsi="Times New Roman" w:cs="Times New Roman"/>
        </w:rPr>
        <w:t>Э. Афишный</w:t>
      </w:r>
      <w:r w:rsidRPr="0034395D">
        <w:rPr>
          <w:rFonts w:ascii="Times New Roman" w:hAnsi="Times New Roman" w:cs="Times New Roman"/>
        </w:rPr>
        <w:t xml:space="preserve"> </w:t>
      </w:r>
      <w:r w:rsidRPr="0034395D">
        <w:rPr>
          <w:rStyle w:val="A6"/>
          <w:rFonts w:ascii="Times New Roman" w:hAnsi="Times New Roman" w:cs="Times New Roman"/>
        </w:rPr>
        <w:t>столб</w:t>
      </w:r>
      <w:r w:rsidRPr="0034395D">
        <w:rPr>
          <w:rFonts w:ascii="Times New Roman" w:hAnsi="Times New Roman" w:cs="Times New Roman"/>
        </w:rPr>
        <w:t xml:space="preserve"> </w:t>
      </w:r>
      <w:r w:rsidRPr="0034395D">
        <w:rPr>
          <w:rStyle w:val="A6"/>
          <w:rFonts w:ascii="Times New Roman" w:hAnsi="Times New Roman" w:cs="Times New Roman"/>
        </w:rPr>
        <w:t>как</w:t>
      </w:r>
      <w:r w:rsidRPr="0034395D">
        <w:rPr>
          <w:rFonts w:ascii="Times New Roman" w:hAnsi="Times New Roman" w:cs="Times New Roman"/>
        </w:rPr>
        <w:t xml:space="preserve"> </w:t>
      </w:r>
      <w:r w:rsidRPr="0034395D">
        <w:rPr>
          <w:rStyle w:val="A6"/>
          <w:rFonts w:ascii="Times New Roman" w:hAnsi="Times New Roman" w:cs="Times New Roman"/>
        </w:rPr>
        <w:t>рекламный</w:t>
      </w:r>
      <w:r w:rsidRPr="0034395D">
        <w:rPr>
          <w:rFonts w:ascii="Times New Roman" w:hAnsi="Times New Roman" w:cs="Times New Roman"/>
        </w:rPr>
        <w:t xml:space="preserve"> </w:t>
      </w:r>
      <w:r w:rsidRPr="0034395D">
        <w:rPr>
          <w:rStyle w:val="A6"/>
          <w:rFonts w:ascii="Times New Roman" w:hAnsi="Times New Roman" w:cs="Times New Roman"/>
        </w:rPr>
        <w:t>щит</w:t>
      </w:r>
      <w:r w:rsidRPr="0034395D">
        <w:rPr>
          <w:rFonts w:ascii="Times New Roman" w:hAnsi="Times New Roman" w:cs="Times New Roman"/>
        </w:rPr>
        <w:t xml:space="preserve"> </w:t>
      </w:r>
      <w:r>
        <w:rPr>
          <w:rStyle w:val="A6"/>
          <w:rFonts w:ascii="Times New Roman" w:hAnsi="Times New Roman" w:cs="Times New Roman"/>
        </w:rPr>
        <w:t>// ЭЖ-Юрист. 2012. №</w:t>
      </w:r>
      <w:r w:rsidRPr="0034395D">
        <w:rPr>
          <w:rStyle w:val="A6"/>
          <w:rFonts w:ascii="Times New Roman" w:hAnsi="Times New Roman" w:cs="Times New Roman"/>
        </w:rPr>
        <w:t xml:space="preserve"> 5. С. 8.</w:t>
      </w:r>
    </w:p>
  </w:footnote>
  <w:footnote w:id="43">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Письмо Министерства финансов РФ от 3 февраля 2006 г. № 03-03-04/1/83.</w:t>
      </w:r>
    </w:p>
  </w:footnote>
  <w:footnote w:id="44">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Пи</w:t>
      </w:r>
      <w:r>
        <w:rPr>
          <w:rStyle w:val="A6"/>
          <w:rFonts w:ascii="Times New Roman" w:hAnsi="Times New Roman" w:cs="Times New Roman"/>
        </w:rPr>
        <w:t xml:space="preserve">сьмо ФАС России от 20.05.2013 № </w:t>
      </w:r>
      <w:r w:rsidRPr="0034395D">
        <w:rPr>
          <w:rStyle w:val="A6"/>
          <w:rFonts w:ascii="Times New Roman" w:hAnsi="Times New Roman" w:cs="Times New Roman"/>
        </w:rPr>
        <w:t>АК/19504/13 «О внесении измене</w:t>
      </w:r>
      <w:r>
        <w:rPr>
          <w:rStyle w:val="A6"/>
          <w:rFonts w:ascii="Times New Roman" w:hAnsi="Times New Roman" w:cs="Times New Roman"/>
        </w:rPr>
        <w:t>ний в ФЗ «О рекламе» и КоАП РФ».</w:t>
      </w:r>
    </w:p>
  </w:footnote>
  <w:footnote w:id="45">
    <w:p w:rsidR="00DE2967" w:rsidRDefault="00DE2967">
      <w:pPr>
        <w:pStyle w:val="ab"/>
        <w:jc w:val="both"/>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Определение Конституционного Суда РФ от 16.07.2015 № 1715-О «Об отказе в принятии к рассмотрению жалобы общества с ограниченной ответственностью «</w:t>
      </w:r>
      <w:proofErr w:type="spellStart"/>
      <w:r w:rsidRPr="0034395D">
        <w:rPr>
          <w:rStyle w:val="A6"/>
          <w:rFonts w:ascii="Times New Roman" w:hAnsi="Times New Roman" w:cs="Times New Roman"/>
        </w:rPr>
        <w:t>Интроник</w:t>
      </w:r>
      <w:proofErr w:type="spellEnd"/>
      <w:r w:rsidRPr="0034395D">
        <w:rPr>
          <w:rStyle w:val="A6"/>
          <w:rFonts w:ascii="Times New Roman" w:hAnsi="Times New Roman" w:cs="Times New Roman"/>
        </w:rPr>
        <w:t>» на нарушение конституционных прав</w:t>
      </w:r>
      <w:r>
        <w:rPr>
          <w:rStyle w:val="A6"/>
          <w:rFonts w:ascii="Times New Roman" w:hAnsi="Times New Roman" w:cs="Times New Roman"/>
        </w:rPr>
        <w:br/>
      </w:r>
      <w:r w:rsidRPr="0034395D">
        <w:rPr>
          <w:rStyle w:val="A6"/>
          <w:rFonts w:ascii="Times New Roman" w:hAnsi="Times New Roman" w:cs="Times New Roman"/>
        </w:rPr>
        <w:t xml:space="preserve">и свобод положениями пункта 4 части 15 статьи 19 </w:t>
      </w:r>
      <w:r>
        <w:rPr>
          <w:rStyle w:val="A6"/>
          <w:rFonts w:ascii="Times New Roman" w:hAnsi="Times New Roman" w:cs="Times New Roman"/>
        </w:rPr>
        <w:t>Федерального закона «О рекламе».</w:t>
      </w:r>
    </w:p>
  </w:footnote>
  <w:footnote w:id="46">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proofErr w:type="spellStart"/>
      <w:r w:rsidRPr="0034395D">
        <w:rPr>
          <w:rStyle w:val="A6"/>
          <w:rFonts w:ascii="Times New Roman" w:hAnsi="Times New Roman" w:cs="Times New Roman"/>
        </w:rPr>
        <w:t>Спектор</w:t>
      </w:r>
      <w:proofErr w:type="spellEnd"/>
      <w:r w:rsidRPr="0034395D">
        <w:rPr>
          <w:rStyle w:val="A6"/>
          <w:rFonts w:ascii="Times New Roman" w:hAnsi="Times New Roman" w:cs="Times New Roman"/>
        </w:rPr>
        <w:t xml:space="preserve"> Е.И. Комментарий к Федеральному закону «О рекламе»</w:t>
      </w:r>
      <w:r>
        <w:rPr>
          <w:rStyle w:val="A6"/>
          <w:rFonts w:ascii="Times New Roman" w:hAnsi="Times New Roman" w:cs="Times New Roman"/>
        </w:rPr>
        <w:t xml:space="preserve">. М.: </w:t>
      </w:r>
      <w:proofErr w:type="spellStart"/>
      <w:r>
        <w:rPr>
          <w:rStyle w:val="A6"/>
          <w:rFonts w:ascii="Times New Roman" w:hAnsi="Times New Roman" w:cs="Times New Roman"/>
        </w:rPr>
        <w:t>Юстицинформ</w:t>
      </w:r>
      <w:proofErr w:type="spellEnd"/>
      <w:r>
        <w:rPr>
          <w:rStyle w:val="A6"/>
          <w:rFonts w:ascii="Times New Roman" w:hAnsi="Times New Roman" w:cs="Times New Roman"/>
        </w:rPr>
        <w:t>, 2007. 248 с..</w:t>
      </w:r>
    </w:p>
  </w:footnote>
  <w:footnote w:id="47">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Спиридонова М.А. Комментарий к Федеральному закону «О рекламе» от 13.03.06 г. № 38-ФЗ</w:t>
      </w:r>
      <w:r>
        <w:rPr>
          <w:rStyle w:val="A6"/>
          <w:rFonts w:ascii="Times New Roman" w:hAnsi="Times New Roman" w:cs="Times New Roman"/>
        </w:rPr>
        <w:br/>
      </w:r>
      <w:r w:rsidRPr="0034395D">
        <w:rPr>
          <w:rStyle w:val="A6"/>
          <w:rFonts w:ascii="Times New Roman" w:hAnsi="Times New Roman" w:cs="Times New Roman"/>
        </w:rPr>
        <w:t>«О рекламе»(постатей</w:t>
      </w:r>
      <w:r>
        <w:rPr>
          <w:rStyle w:val="A6"/>
          <w:rFonts w:ascii="Times New Roman" w:hAnsi="Times New Roman" w:cs="Times New Roman"/>
        </w:rPr>
        <w:t xml:space="preserve">ный)//СПС </w:t>
      </w:r>
      <w:proofErr w:type="spellStart"/>
      <w:r>
        <w:rPr>
          <w:rStyle w:val="A6"/>
          <w:rFonts w:ascii="Times New Roman" w:hAnsi="Times New Roman" w:cs="Times New Roman"/>
        </w:rPr>
        <w:t>КонсультантПлюс</w:t>
      </w:r>
      <w:proofErr w:type="spellEnd"/>
      <w:r>
        <w:rPr>
          <w:rStyle w:val="A6"/>
          <w:rFonts w:ascii="Times New Roman" w:hAnsi="Times New Roman" w:cs="Times New Roman"/>
        </w:rPr>
        <w:t>. 2007.</w:t>
      </w:r>
    </w:p>
  </w:footnote>
  <w:footnote w:id="48">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Ермоленко С.С. «Правовое регулирование наружной рекламы в РФ» автореферат диссертации на соискан</w:t>
      </w:r>
      <w:r>
        <w:rPr>
          <w:rStyle w:val="A6"/>
          <w:rFonts w:ascii="Times New Roman" w:hAnsi="Times New Roman" w:cs="Times New Roman"/>
        </w:rPr>
        <w:t>ие ученой степени КЮН, М., 2012.</w:t>
      </w:r>
    </w:p>
  </w:footnote>
  <w:footnote w:id="49">
    <w:p w:rsidR="00DE2967" w:rsidRPr="008212D6" w:rsidRDefault="00DE2967" w:rsidP="008212D6">
      <w:pPr>
        <w:pStyle w:val="ConsPlusNormal"/>
        <w:jc w:val="both"/>
        <w:rPr>
          <w:rFonts w:ascii="Times New Roman" w:hAnsi="Times New Roman" w:cs="Times New Roman"/>
          <w:sz w:val="20"/>
          <w:szCs w:val="20"/>
        </w:rPr>
      </w:pPr>
      <w:r w:rsidRPr="008212D6">
        <w:rPr>
          <w:rStyle w:val="ae"/>
          <w:rFonts w:ascii="Times New Roman" w:hAnsi="Times New Roman" w:cs="Times New Roman"/>
          <w:sz w:val="20"/>
          <w:szCs w:val="20"/>
        </w:rPr>
        <w:footnoteRef/>
      </w:r>
      <w:r w:rsidRPr="008212D6">
        <w:rPr>
          <w:rFonts w:ascii="Times New Roman" w:hAnsi="Times New Roman" w:cs="Times New Roman"/>
          <w:sz w:val="20"/>
          <w:szCs w:val="20"/>
        </w:rPr>
        <w:t xml:space="preserve"> Постановление ФАС Поволжского округа от 31.10.2013 по делу № А12-4134/2013.</w:t>
      </w:r>
    </w:p>
  </w:footnote>
  <w:footnote w:id="50">
    <w:p w:rsidR="00DE2967" w:rsidRDefault="00DE2967" w:rsidP="0034395D">
      <w:pPr>
        <w:pStyle w:val="ab"/>
        <w:jc w:val="both"/>
      </w:pPr>
      <w:r w:rsidRPr="008212D6">
        <w:rPr>
          <w:rStyle w:val="A6"/>
          <w:rFonts w:ascii="Times New Roman" w:hAnsi="Times New Roman" w:cs="Times New Roman"/>
          <w:vertAlign w:val="superscript"/>
        </w:rPr>
        <w:footnoteRef/>
      </w:r>
      <w:r w:rsidRPr="008212D6">
        <w:rPr>
          <w:rStyle w:val="A6"/>
          <w:rFonts w:ascii="Times New Roman" w:hAnsi="Times New Roman" w:cs="Times New Roman"/>
        </w:rPr>
        <w:t xml:space="preserve"> Общероссийский классификатор основных фондов ОКО 13- 94 утв. Постановлением Госстандарта РФ от 26.12.1994 № 359) (дата введения 01.01.1996) (ред. от 14.04.1998).</w:t>
      </w:r>
    </w:p>
  </w:footnote>
  <w:footnote w:id="51">
    <w:p w:rsidR="00DE2967" w:rsidRPr="007D60CB" w:rsidRDefault="00DE2967" w:rsidP="007D60CB">
      <w:pPr>
        <w:pStyle w:val="ConsPlusNormal"/>
        <w:jc w:val="both"/>
        <w:rPr>
          <w:rFonts w:ascii="Times New Roman" w:hAnsi="Times New Roman" w:cs="Times New Roman"/>
          <w:color w:val="auto"/>
          <w:sz w:val="20"/>
          <w:szCs w:val="20"/>
        </w:rPr>
      </w:pPr>
      <w:r w:rsidRPr="007D60CB">
        <w:rPr>
          <w:rStyle w:val="ae"/>
          <w:rFonts w:ascii="Times New Roman" w:hAnsi="Times New Roman" w:cs="Times New Roman"/>
          <w:sz w:val="20"/>
          <w:szCs w:val="20"/>
        </w:rPr>
        <w:footnoteRef/>
      </w:r>
      <w:r w:rsidRPr="007D60CB">
        <w:rPr>
          <w:rFonts w:ascii="Times New Roman" w:hAnsi="Times New Roman" w:cs="Times New Roman"/>
          <w:sz w:val="20"/>
          <w:szCs w:val="20"/>
        </w:rPr>
        <w:t xml:space="preserve"> </w:t>
      </w:r>
      <w:r w:rsidRPr="007D60CB">
        <w:rPr>
          <w:rFonts w:ascii="Times New Roman" w:hAnsi="Times New Roman" w:cs="Times New Roman"/>
          <w:color w:val="auto"/>
          <w:sz w:val="20"/>
          <w:szCs w:val="20"/>
        </w:rPr>
        <w:t>Постановление Арбитражного суда Центрального округа от 15.07.2015 № Ф10-1651/2015 по делу № А09-12568/2014.</w:t>
      </w:r>
    </w:p>
  </w:footnote>
  <w:footnote w:id="52">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Правила распространения наружной рекламы на территории г. Иркутска, Интернет-ресурс http://outdoor.ru/cities/irkutsk-law/rule.pdf.</w:t>
      </w:r>
    </w:p>
  </w:footnote>
  <w:footnote w:id="53">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Постановление Правительства Санкт-Петербурга от 10.10.1996 № 6 (ред. от 20.09.2012) </w:t>
      </w:r>
      <w:r>
        <w:rPr>
          <w:rStyle w:val="A6"/>
          <w:rFonts w:ascii="Times New Roman" w:hAnsi="Times New Roman" w:cs="Times New Roman"/>
        </w:rPr>
        <w:br/>
      </w:r>
      <w:r w:rsidRPr="0034395D">
        <w:rPr>
          <w:rStyle w:val="A6"/>
          <w:rFonts w:ascii="Times New Roman" w:hAnsi="Times New Roman" w:cs="Times New Roman"/>
        </w:rPr>
        <w:t>«О совершенствовании деятельности по упорядочению размещения наружной рекламы и информации в Санкт-Петербурге».</w:t>
      </w:r>
    </w:p>
  </w:footnote>
  <w:footnote w:id="54">
    <w:p w:rsidR="00DE2967" w:rsidRPr="0034395D" w:rsidRDefault="00DE2967">
      <w:pPr>
        <w:pStyle w:val="ConsPlusNormal"/>
        <w:jc w:val="both"/>
        <w:rPr>
          <w:rFonts w:ascii="Times New Roman" w:hAnsi="Times New Roman" w:cs="Times New Roman"/>
        </w:rPr>
      </w:pPr>
      <w:r w:rsidRPr="0034395D">
        <w:rPr>
          <w:rStyle w:val="A6"/>
          <w:rFonts w:ascii="Times New Roman" w:eastAsia="Times New Roman" w:hAnsi="Times New Roman" w:cs="Times New Roman"/>
          <w:sz w:val="20"/>
          <w:szCs w:val="20"/>
          <w:vertAlign w:val="superscript"/>
        </w:rPr>
        <w:footnoteRef/>
      </w:r>
      <w:r w:rsidRPr="0034395D">
        <w:rPr>
          <w:rFonts w:ascii="Times New Roman" w:hAnsi="Times New Roman" w:cs="Times New Roman"/>
          <w:sz w:val="20"/>
          <w:szCs w:val="20"/>
        </w:rPr>
        <w:t xml:space="preserve"> </w:t>
      </w:r>
      <w:r w:rsidRPr="0034395D">
        <w:rPr>
          <w:rStyle w:val="A6"/>
          <w:rFonts w:ascii="Times New Roman" w:hAnsi="Times New Roman" w:cs="Times New Roman"/>
          <w:sz w:val="20"/>
          <w:szCs w:val="20"/>
        </w:rPr>
        <w:t>Федеральный закон от</w:t>
      </w:r>
      <w:r>
        <w:rPr>
          <w:rStyle w:val="A6"/>
          <w:rFonts w:ascii="Times New Roman" w:hAnsi="Times New Roman" w:cs="Times New Roman"/>
          <w:sz w:val="20"/>
          <w:szCs w:val="20"/>
        </w:rPr>
        <w:t xml:space="preserve"> 13.03.2006 № 38-ФЗ «О рекламе».</w:t>
      </w:r>
    </w:p>
  </w:footnote>
  <w:footnote w:id="55">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Постановление КС РФ от 4 марта 1997 г. № 4-п «По делу о проверке конституционности статьи 3 федерального закона о</w:t>
      </w:r>
      <w:r>
        <w:rPr>
          <w:rStyle w:val="A6"/>
          <w:rFonts w:ascii="Times New Roman" w:hAnsi="Times New Roman" w:cs="Times New Roman"/>
        </w:rPr>
        <w:t>т 18 июля 1995 года «О рекламе».</w:t>
      </w:r>
    </w:p>
  </w:footnote>
  <w:footnote w:id="56">
    <w:p w:rsidR="00DE2967" w:rsidRPr="0034395D" w:rsidRDefault="00DE2967" w:rsidP="0034395D">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Определение Верховного Суда РФ от 17.08.2011 № 74-Г11-18.</w:t>
      </w:r>
    </w:p>
  </w:footnote>
  <w:footnote w:id="57">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Федеральный закон от 01.12.2007 № 310-ФЗ «Об организации и о проведении XXII Олимпийских зимних игр и XI </w:t>
      </w:r>
      <w:proofErr w:type="spellStart"/>
      <w:r w:rsidRPr="0034395D">
        <w:rPr>
          <w:rStyle w:val="A6"/>
          <w:rFonts w:ascii="Times New Roman" w:hAnsi="Times New Roman" w:cs="Times New Roman"/>
        </w:rPr>
        <w:t>Паралимпийских</w:t>
      </w:r>
      <w:proofErr w:type="spellEnd"/>
      <w:r w:rsidRPr="0034395D">
        <w:rPr>
          <w:rStyle w:val="A6"/>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footnote>
  <w:footnote w:id="58">
    <w:p w:rsidR="00DE2967" w:rsidRDefault="00DE2967">
      <w:pPr>
        <w:jc w:val="both"/>
      </w:pPr>
      <w:r>
        <w:rPr>
          <w:rStyle w:val="A6"/>
          <w:sz w:val="20"/>
          <w:szCs w:val="20"/>
          <w:vertAlign w:val="superscript"/>
        </w:rPr>
        <w:footnoteRef/>
      </w:r>
      <w:r>
        <w:rPr>
          <w:rStyle w:val="A6"/>
          <w:sz w:val="20"/>
          <w:szCs w:val="20"/>
        </w:rPr>
        <w:t>Определение ВАС РФ от 08.07.2013 № ВАС-5732/13 по делу № А63-12260/2012.</w:t>
      </w:r>
    </w:p>
  </w:footnote>
  <w:footnote w:id="59">
    <w:p w:rsidR="00DE2967" w:rsidRPr="007225BD" w:rsidRDefault="00DE2967">
      <w:pPr>
        <w:pStyle w:val="ab"/>
        <w:jc w:val="both"/>
        <w:rPr>
          <w:rFonts w:ascii="Times New Roman" w:hAnsi="Times New Roman" w:cs="Times New Roman"/>
        </w:rPr>
      </w:pPr>
      <w:r w:rsidRPr="007225BD">
        <w:rPr>
          <w:rStyle w:val="A6"/>
          <w:rFonts w:ascii="Times New Roman" w:hAnsi="Times New Roman" w:cs="Times New Roman"/>
          <w:vertAlign w:val="superscript"/>
        </w:rPr>
        <w:footnoteRef/>
      </w:r>
      <w:r w:rsidRPr="007225BD">
        <w:rPr>
          <w:rStyle w:val="A6"/>
          <w:rFonts w:ascii="Times New Roman" w:hAnsi="Times New Roman" w:cs="Times New Roman"/>
        </w:rPr>
        <w:t>Также см. часть 9 статьи 19 Федерального закона от 13.03.2006 № 38-ФЗ «О рекламе».</w:t>
      </w:r>
    </w:p>
  </w:footnote>
  <w:footnote w:id="60">
    <w:p w:rsidR="00DE2967" w:rsidRPr="007225BD" w:rsidRDefault="00DE2967">
      <w:pPr>
        <w:pStyle w:val="ab"/>
        <w:jc w:val="both"/>
        <w:rPr>
          <w:rFonts w:ascii="Times New Roman" w:hAnsi="Times New Roman" w:cs="Times New Roman"/>
        </w:rPr>
      </w:pPr>
      <w:r w:rsidRPr="007225BD">
        <w:rPr>
          <w:rStyle w:val="A6"/>
          <w:rFonts w:ascii="Times New Roman" w:hAnsi="Times New Roman" w:cs="Times New Roman"/>
          <w:vertAlign w:val="superscript"/>
        </w:rPr>
        <w:footnoteRef/>
      </w:r>
      <w:r w:rsidRPr="007225BD">
        <w:rPr>
          <w:rStyle w:val="A6"/>
          <w:rFonts w:ascii="Times New Roman" w:hAnsi="Times New Roman" w:cs="Times New Roman"/>
        </w:rPr>
        <w:t>Решение Совета депутатов городского округа Балашиха МО от 17.02.2016 № 07/18 «Об утверждении Положения о проведении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городского округа Балашиха, а также земельных участках, государственная собственность на которые не разграничена».</w:t>
      </w:r>
    </w:p>
  </w:footnote>
  <w:footnote w:id="61">
    <w:p w:rsidR="00DE2967" w:rsidRPr="004A22A0" w:rsidRDefault="00DE2967" w:rsidP="00384BF1">
      <w:pPr>
        <w:pStyle w:val="ab"/>
        <w:rPr>
          <w:rFonts w:ascii="Times New Roman" w:hAnsi="Times New Roman" w:cs="Times New Roman"/>
        </w:rPr>
      </w:pPr>
      <w:r w:rsidRPr="004A22A0">
        <w:rPr>
          <w:rStyle w:val="ae"/>
          <w:rFonts w:ascii="Times New Roman" w:hAnsi="Times New Roman" w:cs="Times New Roman"/>
          <w:color w:val="auto"/>
        </w:rPr>
        <w:footnoteRef/>
      </w:r>
      <w:r w:rsidRPr="004A22A0">
        <w:rPr>
          <w:rFonts w:ascii="Times New Roman" w:hAnsi="Times New Roman" w:cs="Times New Roman"/>
          <w:color w:val="auto"/>
        </w:rPr>
        <w:t xml:space="preserve">Информационное </w:t>
      </w:r>
      <w:hyperlink r:id="rId2" w:history="1">
        <w:r w:rsidRPr="004A22A0">
          <w:rPr>
            <w:rFonts w:ascii="Times New Roman" w:hAnsi="Times New Roman" w:cs="Times New Roman"/>
            <w:color w:val="auto"/>
          </w:rPr>
          <w:t>письмо</w:t>
        </w:r>
      </w:hyperlink>
      <w:r w:rsidRPr="004A22A0">
        <w:rPr>
          <w:rFonts w:ascii="Times New Roman" w:hAnsi="Times New Roman" w:cs="Times New Roman"/>
          <w:color w:val="auto"/>
        </w:rPr>
        <w:t xml:space="preserve"> Президиума Высшего Арбитражного Суда РФ от 25.12.1998 № 37 «Обзор практики рассмотрения споров, связанных с применением законодательства о рекламе».</w:t>
      </w:r>
    </w:p>
  </w:footnote>
  <w:footnote w:id="62">
    <w:p w:rsidR="00DE2967" w:rsidRPr="004A22A0" w:rsidRDefault="00DE2967" w:rsidP="00384BF1">
      <w:pPr>
        <w:pStyle w:val="ab"/>
        <w:rPr>
          <w:rFonts w:ascii="Times New Roman" w:hAnsi="Times New Roman" w:cs="Times New Roman"/>
        </w:rPr>
      </w:pPr>
      <w:r w:rsidRPr="004A22A0">
        <w:rPr>
          <w:rStyle w:val="ae"/>
          <w:rFonts w:ascii="Times New Roman" w:hAnsi="Times New Roman" w:cs="Times New Roman"/>
        </w:rPr>
        <w:footnoteRef/>
      </w:r>
      <w:r w:rsidRPr="004A22A0">
        <w:rPr>
          <w:rFonts w:ascii="Times New Roman" w:hAnsi="Times New Roman" w:cs="Times New Roman"/>
        </w:rPr>
        <w:t>Постановление Конституционного Суда РФ от 04.03.1997 № 4-П «По делу о проверке конституционности статьи 3 Федерального закона от 18 июля 1995 года «О рекламе».</w:t>
      </w:r>
    </w:p>
  </w:footnote>
  <w:footnote w:id="63">
    <w:p w:rsidR="00DE2967" w:rsidRPr="006F2EC8" w:rsidRDefault="00DE2967" w:rsidP="006F2EC8">
      <w:pPr>
        <w:pStyle w:val="ConsPlusNormal"/>
        <w:jc w:val="both"/>
        <w:rPr>
          <w:rFonts w:ascii="Times New Roman" w:hAnsi="Times New Roman" w:cs="Times New Roman"/>
          <w:color w:val="auto"/>
          <w:sz w:val="20"/>
          <w:szCs w:val="20"/>
        </w:rPr>
      </w:pPr>
      <w:r w:rsidRPr="004A22A0">
        <w:rPr>
          <w:rStyle w:val="ae"/>
          <w:rFonts w:ascii="Times New Roman" w:hAnsi="Times New Roman" w:cs="Times New Roman"/>
          <w:sz w:val="20"/>
          <w:szCs w:val="20"/>
        </w:rPr>
        <w:footnoteRef/>
      </w:r>
      <w:r w:rsidRPr="004A22A0">
        <w:rPr>
          <w:rFonts w:ascii="Times New Roman" w:hAnsi="Times New Roman" w:cs="Times New Roman"/>
          <w:color w:val="auto"/>
          <w:sz w:val="20"/>
          <w:szCs w:val="20"/>
        </w:rPr>
        <w:t xml:space="preserve">Письмо ФАС России от 15.05.2012 № АК/14984 «О порядке размещения рекламы на </w:t>
      </w:r>
      <w:proofErr w:type="spellStart"/>
      <w:r w:rsidRPr="004A22A0">
        <w:rPr>
          <w:rFonts w:ascii="Times New Roman" w:hAnsi="Times New Roman" w:cs="Times New Roman"/>
          <w:color w:val="auto"/>
          <w:sz w:val="20"/>
          <w:szCs w:val="20"/>
        </w:rPr>
        <w:t>штендерах</w:t>
      </w:r>
      <w:proofErr w:type="spellEnd"/>
      <w:r w:rsidRPr="004A22A0">
        <w:rPr>
          <w:rFonts w:ascii="Times New Roman" w:hAnsi="Times New Roman" w:cs="Times New Roman"/>
          <w:color w:val="auto"/>
          <w:sz w:val="20"/>
          <w:szCs w:val="20"/>
        </w:rPr>
        <w:t>»; Письмо ФАС России от 16.12.2014 № АК/51980/14 «О размещении рекламы внутри зданий».</w:t>
      </w:r>
    </w:p>
  </w:footnote>
  <w:footnote w:id="64">
    <w:p w:rsidR="00DE2967" w:rsidRPr="0034395D" w:rsidRDefault="00DE2967">
      <w:pPr>
        <w:pStyle w:val="ab"/>
        <w:jc w:val="both"/>
        <w:rPr>
          <w:rFonts w:ascii="Times New Roman" w:hAnsi="Times New Roman" w:cs="Times New Roman"/>
        </w:rPr>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Постановление ФАС Волго-Вятского округа от 21</w:t>
      </w:r>
      <w:r>
        <w:rPr>
          <w:rStyle w:val="A6"/>
          <w:rFonts w:ascii="Times New Roman" w:hAnsi="Times New Roman" w:cs="Times New Roman"/>
        </w:rPr>
        <w:t>.10.2013 по делу № А39-233/2013.</w:t>
      </w:r>
    </w:p>
  </w:footnote>
  <w:footnote w:id="65">
    <w:p w:rsidR="00DE2967" w:rsidRDefault="00DE2967">
      <w:pPr>
        <w:pStyle w:val="ab"/>
        <w:jc w:val="both"/>
      </w:pPr>
      <w:r w:rsidRPr="0034395D">
        <w:rPr>
          <w:rStyle w:val="A6"/>
          <w:rFonts w:ascii="Times New Roman" w:hAnsi="Times New Roman" w:cs="Times New Roman"/>
          <w:vertAlign w:val="superscript"/>
        </w:rPr>
        <w:footnoteRef/>
      </w:r>
      <w:r w:rsidRPr="0034395D">
        <w:rPr>
          <w:rStyle w:val="A6"/>
          <w:rFonts w:ascii="Times New Roman" w:hAnsi="Times New Roman" w:cs="Times New Roman"/>
        </w:rPr>
        <w:t xml:space="preserve"> Постановление Арбитражного суда Московского округа от 08.04.2015 № Ф05-3601/2015 по делу № А40-62471/2014.</w:t>
      </w:r>
    </w:p>
  </w:footnote>
  <w:footnote w:id="66">
    <w:p w:rsidR="00DE2967" w:rsidRPr="008B0560" w:rsidRDefault="00DE2967">
      <w:pPr>
        <w:pStyle w:val="ab"/>
        <w:jc w:val="both"/>
        <w:rPr>
          <w:rFonts w:ascii="Times New Roman" w:hAnsi="Times New Roman" w:cs="Times New Roman"/>
        </w:rPr>
      </w:pPr>
      <w:r w:rsidRPr="008B0560">
        <w:rPr>
          <w:rStyle w:val="A6"/>
          <w:rFonts w:ascii="Times New Roman" w:hAnsi="Times New Roman" w:cs="Times New Roman"/>
          <w:vertAlign w:val="superscript"/>
        </w:rPr>
        <w:footnoteRef/>
      </w:r>
      <w:r w:rsidRPr="008B0560">
        <w:rPr>
          <w:rStyle w:val="A6"/>
          <w:rFonts w:ascii="Times New Roman" w:hAnsi="Times New Roman" w:cs="Times New Roman"/>
        </w:rPr>
        <w:t>Пункт 2 Постановления Пленума Высшего Арбитражного Суда Российской Федерации от 23.07.2009 № 64 «О некоторых вопросах практики рассмотрения споров о правах собственников помещ</w:t>
      </w:r>
      <w:r>
        <w:rPr>
          <w:rStyle w:val="A6"/>
          <w:rFonts w:ascii="Times New Roman" w:hAnsi="Times New Roman" w:cs="Times New Roman"/>
        </w:rPr>
        <w:t>ений на общее имущество здания».</w:t>
      </w:r>
    </w:p>
  </w:footnote>
  <w:footnote w:id="67">
    <w:p w:rsidR="00DE2967" w:rsidRDefault="00DE2967">
      <w:pPr>
        <w:pStyle w:val="ab"/>
        <w:jc w:val="both"/>
      </w:pPr>
      <w:r w:rsidRPr="008B0560">
        <w:rPr>
          <w:rStyle w:val="A6"/>
          <w:rFonts w:ascii="Times New Roman" w:hAnsi="Times New Roman" w:cs="Times New Roman"/>
          <w:vertAlign w:val="superscript"/>
        </w:rPr>
        <w:footnoteRef/>
      </w:r>
      <w:r w:rsidRPr="008B0560">
        <w:rPr>
          <w:rStyle w:val="A6"/>
          <w:rFonts w:ascii="Times New Roman" w:hAnsi="Times New Roman" w:cs="Times New Roman"/>
        </w:rPr>
        <w:t xml:space="preserve">Постановление Арбитражного суда Восточно-Сибирского округа от 10.03.2016 № Ф02-526/2016 по делу </w:t>
      </w:r>
      <w:r>
        <w:rPr>
          <w:rStyle w:val="A6"/>
          <w:rFonts w:ascii="Times New Roman" w:hAnsi="Times New Roman" w:cs="Times New Roman"/>
        </w:rPr>
        <w:br/>
      </w:r>
      <w:r w:rsidRPr="008B0560">
        <w:rPr>
          <w:rStyle w:val="A6"/>
          <w:rFonts w:ascii="Times New Roman" w:hAnsi="Times New Roman" w:cs="Times New Roman"/>
        </w:rPr>
        <w:t>№ А19-4577/2015.</w:t>
      </w:r>
    </w:p>
  </w:footnote>
  <w:footnote w:id="68">
    <w:p w:rsidR="00DE2967" w:rsidRPr="008B0560" w:rsidRDefault="00DE2967">
      <w:pPr>
        <w:pStyle w:val="ab"/>
        <w:jc w:val="both"/>
        <w:rPr>
          <w:rFonts w:ascii="Times New Roman" w:hAnsi="Times New Roman" w:cs="Times New Roman"/>
        </w:rPr>
      </w:pPr>
      <w:r w:rsidRPr="008B0560">
        <w:rPr>
          <w:rStyle w:val="A6"/>
          <w:rFonts w:ascii="Times New Roman" w:hAnsi="Times New Roman" w:cs="Times New Roman"/>
          <w:vertAlign w:val="superscript"/>
        </w:rPr>
        <w:footnoteRef/>
      </w:r>
      <w:r w:rsidRPr="008B0560">
        <w:rPr>
          <w:rStyle w:val="A6"/>
          <w:rFonts w:ascii="Times New Roman" w:hAnsi="Times New Roman" w:cs="Times New Roman"/>
        </w:rPr>
        <w:t>Постановление Президиума ВАС РФ от 22.04.2014 № 766/14 по делу № А56-79454/2012.</w:t>
      </w:r>
    </w:p>
  </w:footnote>
  <w:footnote w:id="69">
    <w:p w:rsidR="00DE2967" w:rsidRPr="008B0560" w:rsidRDefault="00DE2967">
      <w:pPr>
        <w:pStyle w:val="ab"/>
        <w:jc w:val="both"/>
        <w:rPr>
          <w:rFonts w:ascii="Times New Roman" w:hAnsi="Times New Roman" w:cs="Times New Roman"/>
        </w:rPr>
      </w:pPr>
      <w:r w:rsidRPr="008B0560">
        <w:rPr>
          <w:rStyle w:val="A6"/>
          <w:rFonts w:ascii="Times New Roman" w:hAnsi="Times New Roman" w:cs="Times New Roman"/>
          <w:vertAlign w:val="superscript"/>
        </w:rPr>
        <w:footnoteRef/>
      </w:r>
      <w:r w:rsidRPr="008B0560">
        <w:rPr>
          <w:rFonts w:ascii="Times New Roman" w:hAnsi="Times New Roman" w:cs="Times New Roman"/>
        </w:rPr>
        <w:t>Часть 5 статьи 3 Федерального закона от 13.03.2006 № 38-ФЗ «О рекламе».</w:t>
      </w:r>
    </w:p>
  </w:footnote>
  <w:footnote w:id="70">
    <w:p w:rsidR="00DE2967" w:rsidRDefault="00DE2967">
      <w:pPr>
        <w:pStyle w:val="ab"/>
        <w:jc w:val="both"/>
      </w:pPr>
      <w:r w:rsidRPr="008B0560">
        <w:rPr>
          <w:rStyle w:val="A6"/>
          <w:rFonts w:ascii="Times New Roman" w:hAnsi="Times New Roman" w:cs="Times New Roman"/>
          <w:vertAlign w:val="superscript"/>
        </w:rPr>
        <w:footnoteRef/>
      </w:r>
      <w:r w:rsidRPr="008B0560">
        <w:rPr>
          <w:rFonts w:ascii="Times New Roman" w:hAnsi="Times New Roman" w:cs="Times New Roman"/>
        </w:rPr>
        <w:t>Постановление Девятого арбитражного апелляционного суда от 05.08.2010 № 09АП-17638/2010 по делу</w:t>
      </w:r>
      <w:r>
        <w:rPr>
          <w:rFonts w:ascii="Times New Roman" w:hAnsi="Times New Roman" w:cs="Times New Roman"/>
        </w:rPr>
        <w:br/>
      </w:r>
      <w:r w:rsidRPr="008B0560">
        <w:rPr>
          <w:rFonts w:ascii="Times New Roman" w:hAnsi="Times New Roman" w:cs="Times New Roman"/>
        </w:rPr>
        <w:t>№ А40-46129/10-119-258</w:t>
      </w:r>
      <w:r>
        <w:rPr>
          <w:rFonts w:ascii="Times New Roman" w:hAnsi="Times New Roman" w:cs="Times New Roman"/>
        </w:rPr>
        <w:t>.</w:t>
      </w:r>
    </w:p>
  </w:footnote>
  <w:footnote w:id="71">
    <w:p w:rsidR="00DE2967" w:rsidRPr="008B0560" w:rsidRDefault="00DE2967">
      <w:pPr>
        <w:pStyle w:val="ab"/>
        <w:jc w:val="both"/>
        <w:rPr>
          <w:rFonts w:ascii="Times New Roman" w:hAnsi="Times New Roman" w:cs="Times New Roman"/>
        </w:rPr>
      </w:pPr>
      <w:r w:rsidRPr="008B0560">
        <w:rPr>
          <w:rStyle w:val="A6"/>
          <w:rFonts w:ascii="Times New Roman" w:hAnsi="Times New Roman" w:cs="Times New Roman"/>
          <w:vertAlign w:val="superscript"/>
        </w:rPr>
        <w:footnoteRef/>
      </w:r>
      <w:r w:rsidRPr="008B0560">
        <w:rPr>
          <w:rStyle w:val="A6"/>
          <w:rFonts w:ascii="Times New Roman" w:hAnsi="Times New Roman" w:cs="Times New Roman"/>
        </w:rPr>
        <w:t>Письмо ФАС РФ от 17.03.2010 № АК/7158 «О договоре аренды на размещение рекламной конструкции».</w:t>
      </w:r>
    </w:p>
  </w:footnote>
  <w:footnote w:id="72">
    <w:p w:rsidR="00DE2967" w:rsidRDefault="00DE2967">
      <w:pPr>
        <w:pStyle w:val="ConsPlusNormal"/>
        <w:jc w:val="both"/>
      </w:pPr>
      <w:r>
        <w:rPr>
          <w:rStyle w:val="ae"/>
          <w:rFonts w:ascii="Times New Roman" w:eastAsia="Times New Roman" w:hAnsi="Times New Roman" w:cs="Times New Roman"/>
          <w:sz w:val="20"/>
          <w:szCs w:val="20"/>
        </w:rPr>
        <w:footnoteRef/>
      </w:r>
      <w:proofErr w:type="spellStart"/>
      <w:r>
        <w:rPr>
          <w:rStyle w:val="A6"/>
          <w:rFonts w:ascii="Times New Roman" w:hAnsi="Times New Roman"/>
          <w:sz w:val="20"/>
          <w:szCs w:val="20"/>
        </w:rPr>
        <w:t>Нечуй</w:t>
      </w:r>
      <w:proofErr w:type="spellEnd"/>
      <w:r>
        <w:rPr>
          <w:rStyle w:val="A6"/>
          <w:rFonts w:ascii="Times New Roman" w:hAnsi="Times New Roman"/>
          <w:sz w:val="20"/>
          <w:szCs w:val="20"/>
        </w:rPr>
        <w:t>-Ветер В.Л. Тенденции развития законодательства, регулирующего отношения в сфере наружной рекламы Российской Федерации // Реклама и право. 2012. № 2. С. 2 - 18.</w:t>
      </w:r>
    </w:p>
  </w:footnote>
  <w:footnote w:id="73">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Style w:val="A6"/>
          <w:rFonts w:ascii="Times New Roman" w:hAnsi="Times New Roman"/>
          <w:sz w:val="20"/>
          <w:szCs w:val="20"/>
        </w:rPr>
        <w:t>Постановление Арбитражного суда Западно-Сибирского округа от 06.07.2015 № Ф04-17/2015 по делу № А27-22958/2014.</w:t>
      </w:r>
    </w:p>
  </w:footnote>
  <w:footnote w:id="74">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Style w:val="A6"/>
          <w:rFonts w:ascii="Times New Roman" w:hAnsi="Times New Roman"/>
          <w:sz w:val="20"/>
          <w:szCs w:val="20"/>
        </w:rPr>
        <w:t>Постановление ФАС Волго-Вятского округа от 01.07.2010 по делу № А31-2175/2009.</w:t>
      </w:r>
    </w:p>
  </w:footnote>
  <w:footnote w:id="75">
    <w:p w:rsidR="00DE2967" w:rsidRDefault="00DE2967">
      <w:pPr>
        <w:pStyle w:val="ConsPlusNormal"/>
        <w:jc w:val="both"/>
      </w:pPr>
      <w:r>
        <w:rPr>
          <w:rStyle w:val="ae"/>
          <w:rFonts w:ascii="Times New Roman" w:eastAsia="Times New Roman" w:hAnsi="Times New Roman" w:cs="Times New Roman"/>
          <w:sz w:val="20"/>
          <w:szCs w:val="20"/>
        </w:rPr>
        <w:footnoteRef/>
      </w:r>
      <w:r>
        <w:rPr>
          <w:rFonts w:ascii="Times New Roman" w:hAnsi="Times New Roman"/>
          <w:sz w:val="20"/>
          <w:szCs w:val="20"/>
        </w:rPr>
        <w:t>Постановление Пленума ВАС РФ от 23.07.2009 № 64 «О некоторых вопросах практики рассмотрения споров о правах собственников помещений на общее имущество здания».</w:t>
      </w:r>
    </w:p>
  </w:footnote>
  <w:footnote w:id="76">
    <w:p w:rsidR="00DE2967" w:rsidRDefault="00DE2967">
      <w:pPr>
        <w:pStyle w:val="ConsPlusNormal"/>
        <w:jc w:val="both"/>
      </w:pPr>
      <w:r>
        <w:rPr>
          <w:rStyle w:val="ae"/>
          <w:rFonts w:ascii="Times New Roman" w:eastAsia="Times New Roman" w:hAnsi="Times New Roman" w:cs="Times New Roman"/>
          <w:sz w:val="20"/>
          <w:szCs w:val="20"/>
        </w:rPr>
        <w:footnoteRef/>
      </w:r>
      <w:r>
        <w:rPr>
          <w:rStyle w:val="A6"/>
          <w:rFonts w:ascii="Times New Roman" w:hAnsi="Times New Roman"/>
          <w:sz w:val="20"/>
          <w:szCs w:val="20"/>
        </w:rPr>
        <w:t>Постановление Пленума ВАС РФ от 25.01.2013 № 13 «О внесении дополнений в постановление Пленума Высшего Арбитражного Суда Российской Федерации от 17.11.2011 № 73 «Об отдельных вопросах практики применения правил Гражданского кодекса Российской Федерации о договоре аренды».</w:t>
      </w:r>
    </w:p>
  </w:footnote>
  <w:footnote w:id="77">
    <w:p w:rsidR="00DE2967" w:rsidRPr="008B0560" w:rsidRDefault="00DE2967" w:rsidP="008B0560">
      <w:pPr>
        <w:jc w:val="both"/>
        <w:rPr>
          <w:rFonts w:cs="Times New Roman"/>
        </w:rPr>
      </w:pPr>
      <w:r w:rsidRPr="008B0560">
        <w:rPr>
          <w:rStyle w:val="A6"/>
          <w:rFonts w:cs="Times New Roman"/>
          <w:sz w:val="20"/>
          <w:szCs w:val="20"/>
          <w:vertAlign w:val="superscript"/>
        </w:rPr>
        <w:footnoteRef/>
      </w:r>
      <w:r w:rsidRPr="008B0560">
        <w:rPr>
          <w:rFonts w:cs="Times New Roman"/>
          <w:sz w:val="20"/>
          <w:szCs w:val="20"/>
        </w:rPr>
        <w:t>Постановление Правительства Москвы от 25.12.2013 № 902-ПП «О размещении информационных конструкций в городе Москве» (вместе с «Правилами размещения и содержания информационных конструкций в городе Москве», «Административным регламентом предоставления государственной услуги города Москвы «Согласование диза</w:t>
      </w:r>
      <w:r>
        <w:rPr>
          <w:rFonts w:cs="Times New Roman"/>
          <w:sz w:val="20"/>
          <w:szCs w:val="20"/>
        </w:rPr>
        <w:t>йн-проекта размещения вывески»).</w:t>
      </w:r>
    </w:p>
  </w:footnote>
  <w:footnote w:id="78">
    <w:p w:rsidR="00DE2967" w:rsidRDefault="00DE2967" w:rsidP="008B0560">
      <w:pPr>
        <w:pStyle w:val="ab"/>
        <w:jc w:val="both"/>
      </w:pPr>
      <w:r w:rsidRPr="008B0560">
        <w:rPr>
          <w:rStyle w:val="A6"/>
          <w:rFonts w:ascii="Times New Roman" w:hAnsi="Times New Roman" w:cs="Times New Roman"/>
          <w:vertAlign w:val="superscript"/>
        </w:rPr>
        <w:footnoteRef/>
      </w:r>
      <w:r w:rsidRPr="008B0560">
        <w:rPr>
          <w:rStyle w:val="A6"/>
          <w:rFonts w:ascii="Times New Roman" w:hAnsi="Times New Roman" w:cs="Times New Roman"/>
        </w:rPr>
        <w:t xml:space="preserve">Интернет-ресурс </w:t>
      </w:r>
      <w:hyperlink r:id="rId3" w:history="1">
        <w:r w:rsidRPr="008B0560">
          <w:rPr>
            <w:rStyle w:val="Hyperlink1"/>
            <w:rFonts w:eastAsia="Calibri"/>
            <w:lang w:val="en-US"/>
          </w:rPr>
          <w:t>http</w:t>
        </w:r>
        <w:r w:rsidRPr="008B0560">
          <w:rPr>
            <w:rStyle w:val="Hyperlink1"/>
            <w:rFonts w:eastAsia="Calibri"/>
          </w:rPr>
          <w:t>://</w:t>
        </w:r>
        <w:proofErr w:type="spellStart"/>
        <w:r w:rsidRPr="008B0560">
          <w:rPr>
            <w:rStyle w:val="Hyperlink1"/>
            <w:rFonts w:eastAsia="Calibri"/>
            <w:lang w:val="en-US"/>
          </w:rPr>
          <w:t>slovar</w:t>
        </w:r>
        <w:proofErr w:type="spellEnd"/>
        <w:r w:rsidRPr="008B0560">
          <w:rPr>
            <w:rStyle w:val="Hyperlink1"/>
            <w:rFonts w:eastAsia="Calibri"/>
          </w:rPr>
          <w:t>.</w:t>
        </w:r>
        <w:r w:rsidRPr="008B0560">
          <w:rPr>
            <w:rStyle w:val="Hyperlink1"/>
            <w:rFonts w:eastAsia="Calibri"/>
            <w:lang w:val="en-US"/>
          </w:rPr>
          <w:t>cc</w:t>
        </w:r>
        <w:r w:rsidRPr="008B0560">
          <w:rPr>
            <w:rStyle w:val="Hyperlink1"/>
            <w:rFonts w:eastAsia="Calibri"/>
          </w:rPr>
          <w:t>/</w:t>
        </w:r>
        <w:proofErr w:type="spellStart"/>
        <w:r w:rsidRPr="008B0560">
          <w:rPr>
            <w:rStyle w:val="Hyperlink1"/>
            <w:rFonts w:eastAsia="Calibri"/>
            <w:lang w:val="en-US"/>
          </w:rPr>
          <w:t>rus</w:t>
        </w:r>
        <w:proofErr w:type="spellEnd"/>
        <w:r w:rsidRPr="008B0560">
          <w:rPr>
            <w:rStyle w:val="Hyperlink1"/>
            <w:rFonts w:eastAsia="Calibri"/>
          </w:rPr>
          <w:t>/</w:t>
        </w:r>
        <w:r w:rsidRPr="008B0560">
          <w:rPr>
            <w:rStyle w:val="Hyperlink1"/>
            <w:rFonts w:eastAsia="Calibri"/>
            <w:lang w:val="en-US"/>
          </w:rPr>
          <w:t>dal</w:t>
        </w:r>
        <w:r w:rsidRPr="008B0560">
          <w:rPr>
            <w:rStyle w:val="Hyperlink1"/>
            <w:rFonts w:eastAsia="Calibri"/>
          </w:rPr>
          <w:t>/581960.</w:t>
        </w:r>
        <w:r w:rsidRPr="008B0560">
          <w:rPr>
            <w:rStyle w:val="Hyperlink1"/>
            <w:rFonts w:eastAsia="Calibri"/>
            <w:lang w:val="en-US"/>
          </w:rPr>
          <w:t>html</w:t>
        </w:r>
      </w:hyperlink>
      <w:r>
        <w:rPr>
          <w:rStyle w:val="A6"/>
          <w:rFonts w:ascii="Times New Roman" w:hAnsi="Times New Roman" w:cs="Times New Roman"/>
        </w:rPr>
        <w:t xml:space="preserve"> </w:t>
      </w:r>
    </w:p>
  </w:footnote>
  <w:footnote w:id="79">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Акатова Е.А. Недействительные сделки в рекламной деятельности: проблемы судебно-арбитражной практики // Российский судья. 2013. № 1. С. 12 - 13.</w:t>
      </w:r>
    </w:p>
  </w:footnote>
  <w:footnote w:id="80">
    <w:p w:rsidR="00DE2967" w:rsidRDefault="00DE2967">
      <w:r>
        <w:rPr>
          <w:rStyle w:val="A6"/>
          <w:sz w:val="20"/>
          <w:szCs w:val="20"/>
          <w:vertAlign w:val="superscript"/>
        </w:rPr>
        <w:footnoteRef/>
      </w:r>
      <w:proofErr w:type="spellStart"/>
      <w:r>
        <w:rPr>
          <w:sz w:val="20"/>
          <w:szCs w:val="20"/>
        </w:rPr>
        <w:t>Метелева</w:t>
      </w:r>
      <w:proofErr w:type="spellEnd"/>
      <w:r>
        <w:rPr>
          <w:sz w:val="20"/>
          <w:szCs w:val="20"/>
        </w:rPr>
        <w:t xml:space="preserve"> Ю.А. Маркетинговые коммуникации: правовое регулирование. М., 2006. С. 100-102.</w:t>
      </w:r>
    </w:p>
  </w:footnote>
  <w:footnote w:id="81">
    <w:p w:rsidR="00DE2967" w:rsidRDefault="00DE2967" w:rsidP="008B0560">
      <w:pPr>
        <w:pStyle w:val="ConsPlusNormal"/>
        <w:jc w:val="both"/>
      </w:pPr>
      <w:r>
        <w:rPr>
          <w:rStyle w:val="ae"/>
          <w:rFonts w:ascii="Times New Roman" w:eastAsia="Times New Roman" w:hAnsi="Times New Roman" w:cs="Times New Roman"/>
          <w:sz w:val="20"/>
          <w:szCs w:val="20"/>
        </w:rPr>
        <w:footnoteRef/>
      </w:r>
      <w:r>
        <w:rPr>
          <w:rFonts w:ascii="Times New Roman" w:hAnsi="Times New Roman"/>
          <w:sz w:val="20"/>
          <w:szCs w:val="20"/>
        </w:rPr>
        <w:t xml:space="preserve">Определения: ВАС РФ от 25.01.2013 </w:t>
      </w:r>
      <w:r>
        <w:rPr>
          <w:rStyle w:val="A6"/>
          <w:rFonts w:ascii="Times New Roman" w:hAnsi="Times New Roman"/>
          <w:sz w:val="20"/>
          <w:szCs w:val="20"/>
          <w:u w:color="0000FF"/>
        </w:rPr>
        <w:t>№ ВАС-123/13</w:t>
      </w:r>
      <w:r>
        <w:rPr>
          <w:rFonts w:ascii="Times New Roman" w:hAnsi="Times New Roman"/>
          <w:sz w:val="20"/>
          <w:szCs w:val="20"/>
        </w:rPr>
        <w:t xml:space="preserve"> по делу № А76-22385/2011, ВАС РФ от 11.03.2011 № ВАС-2305/11 по делу № А51-14695/2009.</w:t>
      </w:r>
    </w:p>
  </w:footnote>
  <w:footnote w:id="82">
    <w:p w:rsidR="00DE2967" w:rsidRDefault="00DE2967" w:rsidP="008B0560">
      <w:pPr>
        <w:pStyle w:val="ConsPlusNormal"/>
        <w:jc w:val="both"/>
      </w:pPr>
      <w:r>
        <w:rPr>
          <w:rStyle w:val="ae"/>
          <w:rFonts w:ascii="Times New Roman" w:eastAsia="Times New Roman" w:hAnsi="Times New Roman" w:cs="Times New Roman"/>
          <w:sz w:val="20"/>
          <w:szCs w:val="20"/>
        </w:rPr>
        <w:footnoteRef/>
      </w:r>
      <w:r>
        <w:rPr>
          <w:rFonts w:ascii="Times New Roman" w:hAnsi="Times New Roman"/>
          <w:sz w:val="20"/>
          <w:szCs w:val="20"/>
        </w:rPr>
        <w:t xml:space="preserve">Каменева П.В. Исключительные права на результаты интеллектуальной деятельности в рекламе. Гражданско-правовые способы распоряжения исключительными правами на объекты интеллектуальной собственности // Реклама и право. 2011. № 1. С. 17 – 20; </w:t>
      </w:r>
      <w:proofErr w:type="spellStart"/>
      <w:r>
        <w:rPr>
          <w:rFonts w:ascii="Times New Roman" w:hAnsi="Times New Roman"/>
          <w:sz w:val="20"/>
          <w:szCs w:val="20"/>
        </w:rPr>
        <w:t>Шугаибов</w:t>
      </w:r>
      <w:proofErr w:type="spellEnd"/>
      <w:r>
        <w:rPr>
          <w:rFonts w:ascii="Times New Roman" w:hAnsi="Times New Roman"/>
          <w:sz w:val="20"/>
          <w:szCs w:val="20"/>
        </w:rPr>
        <w:t xml:space="preserve"> З.Ш. Статья: Возможные пути дальнейшего совершенствования договорных правоотношений в сфере рекламы, «Реклама и право», 2006, № 1.</w:t>
      </w:r>
    </w:p>
  </w:footnote>
  <w:footnote w:id="83">
    <w:p w:rsidR="00DE2967" w:rsidRDefault="00DE2967">
      <w:pPr>
        <w:jc w:val="both"/>
      </w:pPr>
      <w:r>
        <w:rPr>
          <w:rStyle w:val="A6"/>
          <w:sz w:val="20"/>
          <w:szCs w:val="20"/>
          <w:vertAlign w:val="superscript"/>
        </w:rPr>
        <w:footnoteRef/>
      </w:r>
      <w:r>
        <w:rPr>
          <w:rStyle w:val="A6"/>
          <w:sz w:val="20"/>
          <w:szCs w:val="20"/>
        </w:rPr>
        <w:t>Постановление ФАС Западно-Сибирского округа от 23.01.2012 по делу № А75-2574/2011.</w:t>
      </w:r>
    </w:p>
  </w:footnote>
  <w:footnote w:id="84">
    <w:p w:rsidR="00DE2967" w:rsidRDefault="00DE2967" w:rsidP="008B0560">
      <w:pPr>
        <w:pStyle w:val="ConsPlusNormal"/>
        <w:jc w:val="both"/>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Басова А.В. Правовая регламентация деятельности саморегулируемых организаций в РФ // Актуальные проблемы правоведения. 2006. № 8. С. 125.</w:t>
      </w:r>
    </w:p>
  </w:footnote>
  <w:footnote w:id="85">
    <w:p w:rsidR="00DE2967" w:rsidRDefault="00DE2967" w:rsidP="008B0560">
      <w:pPr>
        <w:pStyle w:val="ConsPlusNormal"/>
        <w:jc w:val="both"/>
        <w:rPr>
          <w:rFonts w:ascii="Times New Roman" w:eastAsia="Times New Roman" w:hAnsi="Times New Roman" w:cs="Times New Roman"/>
          <w:sz w:val="20"/>
          <w:szCs w:val="20"/>
        </w:rPr>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Грачев Д.О. Саморегулируемые организации: проблемы определения правового статуса // Журнал российского права. 2004. № 1. С. 125.</w:t>
      </w:r>
    </w:p>
  </w:footnote>
  <w:footnote w:id="86">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 xml:space="preserve">Тихомиров Ю.А. </w:t>
      </w:r>
      <w:r>
        <w:rPr>
          <w:rStyle w:val="af"/>
          <w:rFonts w:ascii="Times New Roman" w:hAnsi="Times New Roman"/>
          <w:color w:val="000000"/>
          <w:sz w:val="20"/>
          <w:szCs w:val="20"/>
          <w:u w:val="none" w:color="000000"/>
        </w:rPr>
        <w:t>Право и саморегулирование</w:t>
      </w:r>
      <w:r>
        <w:rPr>
          <w:rFonts w:ascii="Times New Roman" w:hAnsi="Times New Roman"/>
          <w:sz w:val="20"/>
          <w:szCs w:val="20"/>
        </w:rPr>
        <w:t xml:space="preserve"> // Журнал российского права. 2005. № 9. С. 89.</w:t>
      </w:r>
    </w:p>
  </w:footnote>
  <w:footnote w:id="87">
    <w:p w:rsidR="00DE2967" w:rsidRDefault="00DE2967">
      <w:pPr>
        <w:pStyle w:val="ConsPlusNormal"/>
        <w:jc w:val="both"/>
        <w:rPr>
          <w:rFonts w:ascii="Times New Roman" w:eastAsia="Times New Roman" w:hAnsi="Times New Roman" w:cs="Times New Roman"/>
          <w:sz w:val="20"/>
          <w:szCs w:val="20"/>
        </w:rPr>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Похмелкин В.В. Соотношение политических и правовых начал в законодательном процессе // Оценка законов и эффективности их принятия: Материалы Международного семинара (16 - 17 декабря 2002 г., Рязань). М.: Издание Государственной Думы, 2003. С. 51.</w:t>
      </w:r>
    </w:p>
  </w:footnote>
  <w:footnote w:id="88">
    <w:p w:rsidR="00DE2967" w:rsidRDefault="00DE2967">
      <w:pPr>
        <w:pStyle w:val="ConsPlusNormal"/>
        <w:jc w:val="both"/>
      </w:pPr>
      <w:r>
        <w:rPr>
          <w:rStyle w:val="A6"/>
          <w:rFonts w:ascii="Times New Roman" w:eastAsia="Times New Roman" w:hAnsi="Times New Roman" w:cs="Times New Roman"/>
          <w:sz w:val="20"/>
          <w:szCs w:val="20"/>
          <w:vertAlign w:val="superscript"/>
        </w:rPr>
        <w:footnoteRef/>
      </w:r>
      <w:r>
        <w:rPr>
          <w:rFonts w:ascii="Times New Roman" w:hAnsi="Times New Roman"/>
          <w:sz w:val="20"/>
          <w:szCs w:val="20"/>
        </w:rPr>
        <w:t>Статья 2 Соглашения о сотрудничестве государств-участников СНГ в сфере регулирования рекламной деятельности (Заключено в г. Москве 19.12.2003).</w:t>
      </w:r>
    </w:p>
  </w:footnote>
  <w:footnote w:id="89">
    <w:p w:rsidR="00DE2967" w:rsidRDefault="00DE2967" w:rsidP="00A252F6">
      <w:pPr>
        <w:pStyle w:val="ab"/>
        <w:pBdr>
          <w:top w:val="none" w:sz="0" w:space="0" w:color="auto"/>
          <w:left w:val="none" w:sz="0" w:space="0" w:color="auto"/>
          <w:bottom w:val="none" w:sz="0" w:space="0" w:color="auto"/>
          <w:right w:val="none" w:sz="0" w:space="0" w:color="auto"/>
          <w:bar w:val="none" w:sz="0" w:color="auto"/>
        </w:pBdr>
      </w:pPr>
      <w:r>
        <w:rPr>
          <w:rFonts w:ascii="Times New Roman" w:hAnsi="Times New Roman" w:cs="Times New Roman"/>
          <w:sz w:val="28"/>
          <w:szCs w:val="28"/>
          <w:vertAlign w:val="superscript"/>
        </w:rPr>
        <w:footnoteRef/>
      </w:r>
      <w:r>
        <w:rPr>
          <w:rFonts w:ascii="Times New Roman" w:hAnsi="Times New Roman"/>
        </w:rPr>
        <w:t>См. Рисунок «В.2.» Приложения В.</w:t>
      </w:r>
    </w:p>
  </w:footnote>
  <w:footnote w:id="90">
    <w:p w:rsidR="00DE2967" w:rsidRPr="00A252F6" w:rsidRDefault="00DE2967" w:rsidP="00A252F6">
      <w:pPr>
        <w:pStyle w:val="AAA"/>
        <w:pBdr>
          <w:top w:val="none" w:sz="0" w:space="0" w:color="auto"/>
          <w:left w:val="none" w:sz="0" w:space="0" w:color="auto"/>
          <w:bottom w:val="none" w:sz="0" w:space="0" w:color="auto"/>
          <w:right w:val="none" w:sz="0" w:space="0" w:color="auto"/>
          <w:bar w:val="none" w:sz="0" w:color="auto"/>
        </w:pBdr>
        <w:spacing w:after="0" w:line="240" w:lineRule="auto"/>
        <w:jc w:val="both"/>
        <w:rPr>
          <w:sz w:val="20"/>
          <w:szCs w:val="20"/>
        </w:rPr>
      </w:pPr>
      <w:r w:rsidRPr="00A252F6">
        <w:rPr>
          <w:rFonts w:ascii="Times New Roman" w:hAnsi="Times New Roman" w:cs="Times New Roman"/>
          <w:sz w:val="20"/>
          <w:szCs w:val="20"/>
          <w:vertAlign w:val="superscript"/>
        </w:rPr>
        <w:footnoteRef/>
      </w:r>
      <w:r w:rsidRPr="00A252F6">
        <w:rPr>
          <w:rFonts w:ascii="Times New Roman" w:hAnsi="Times New Roman"/>
          <w:sz w:val="20"/>
          <w:szCs w:val="20"/>
        </w:rPr>
        <w:t>См. рисунок «В.1.» Приложения В.</w:t>
      </w:r>
    </w:p>
  </w:footnote>
  <w:footnote w:id="91">
    <w:p w:rsidR="00DE2967" w:rsidRDefault="00DE2967" w:rsidP="00A252F6">
      <w:pPr>
        <w:pStyle w:val="AAA"/>
        <w:pBdr>
          <w:top w:val="none" w:sz="0" w:space="0" w:color="auto"/>
          <w:left w:val="none" w:sz="0" w:space="0" w:color="auto"/>
          <w:bottom w:val="none" w:sz="0" w:space="0" w:color="auto"/>
          <w:right w:val="none" w:sz="0" w:space="0" w:color="auto"/>
          <w:bar w:val="none" w:sz="0" w:color="auto"/>
        </w:pBdr>
        <w:spacing w:after="0" w:line="240" w:lineRule="auto"/>
        <w:jc w:val="both"/>
      </w:pPr>
      <w:r w:rsidRPr="00A252F6">
        <w:rPr>
          <w:rFonts w:ascii="Times New Roman" w:hAnsi="Times New Roman" w:cs="Times New Roman"/>
          <w:sz w:val="20"/>
          <w:szCs w:val="20"/>
          <w:vertAlign w:val="superscript"/>
        </w:rPr>
        <w:footnoteRef/>
      </w:r>
      <w:r w:rsidRPr="00A252F6">
        <w:rPr>
          <w:rFonts w:ascii="Times New Roman" w:hAnsi="Times New Roman"/>
          <w:sz w:val="20"/>
          <w:szCs w:val="20"/>
        </w:rPr>
        <w:t>См. Приложение 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E46"/>
    <w:multiLevelType w:val="hybridMultilevel"/>
    <w:tmpl w:val="778A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B02AC"/>
    <w:multiLevelType w:val="multilevel"/>
    <w:tmpl w:val="4D4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93005"/>
    <w:multiLevelType w:val="hybridMultilevel"/>
    <w:tmpl w:val="D3C6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B91F4D"/>
    <w:multiLevelType w:val="hybridMultilevel"/>
    <w:tmpl w:val="8CEE1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5CFA"/>
    <w:multiLevelType w:val="multilevel"/>
    <w:tmpl w:val="67301E66"/>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755F43"/>
    <w:rsid w:val="0000089B"/>
    <w:rsid w:val="00016E30"/>
    <w:rsid w:val="00017BCB"/>
    <w:rsid w:val="00050244"/>
    <w:rsid w:val="00075982"/>
    <w:rsid w:val="0009257B"/>
    <w:rsid w:val="000A24DD"/>
    <w:rsid w:val="000C40F9"/>
    <w:rsid w:val="000C7306"/>
    <w:rsid w:val="000E6A7C"/>
    <w:rsid w:val="000F4AE2"/>
    <w:rsid w:val="00111A49"/>
    <w:rsid w:val="00111EAA"/>
    <w:rsid w:val="00115B5B"/>
    <w:rsid w:val="00130377"/>
    <w:rsid w:val="00130527"/>
    <w:rsid w:val="00161D98"/>
    <w:rsid w:val="00184512"/>
    <w:rsid w:val="001A0501"/>
    <w:rsid w:val="001A315A"/>
    <w:rsid w:val="001A369A"/>
    <w:rsid w:val="001A6D72"/>
    <w:rsid w:val="001E160D"/>
    <w:rsid w:val="00245EC5"/>
    <w:rsid w:val="002560E7"/>
    <w:rsid w:val="00284C5C"/>
    <w:rsid w:val="002A7807"/>
    <w:rsid w:val="002A7886"/>
    <w:rsid w:val="002B0931"/>
    <w:rsid w:val="002B4A07"/>
    <w:rsid w:val="002D0602"/>
    <w:rsid w:val="0030595C"/>
    <w:rsid w:val="00315471"/>
    <w:rsid w:val="0032119D"/>
    <w:rsid w:val="0034395D"/>
    <w:rsid w:val="003524A2"/>
    <w:rsid w:val="00352AC4"/>
    <w:rsid w:val="00361FDA"/>
    <w:rsid w:val="00373841"/>
    <w:rsid w:val="00384BF1"/>
    <w:rsid w:val="00386519"/>
    <w:rsid w:val="00394DA9"/>
    <w:rsid w:val="003B673F"/>
    <w:rsid w:val="003C1669"/>
    <w:rsid w:val="003E0EC5"/>
    <w:rsid w:val="00401A88"/>
    <w:rsid w:val="00414325"/>
    <w:rsid w:val="00430AFB"/>
    <w:rsid w:val="004351AE"/>
    <w:rsid w:val="004746A1"/>
    <w:rsid w:val="00482CFB"/>
    <w:rsid w:val="004A22A0"/>
    <w:rsid w:val="004D4BEF"/>
    <w:rsid w:val="004D6D81"/>
    <w:rsid w:val="004E052D"/>
    <w:rsid w:val="0050569C"/>
    <w:rsid w:val="00511DF9"/>
    <w:rsid w:val="00512989"/>
    <w:rsid w:val="00515799"/>
    <w:rsid w:val="00517D42"/>
    <w:rsid w:val="00521057"/>
    <w:rsid w:val="00544CE5"/>
    <w:rsid w:val="00546011"/>
    <w:rsid w:val="005606A4"/>
    <w:rsid w:val="00583009"/>
    <w:rsid w:val="00593DA7"/>
    <w:rsid w:val="00597D68"/>
    <w:rsid w:val="005A3BE9"/>
    <w:rsid w:val="005B1ECE"/>
    <w:rsid w:val="005B6529"/>
    <w:rsid w:val="005D38EF"/>
    <w:rsid w:val="005D3ADE"/>
    <w:rsid w:val="005F2597"/>
    <w:rsid w:val="005F6EA1"/>
    <w:rsid w:val="00613D23"/>
    <w:rsid w:val="00614282"/>
    <w:rsid w:val="00614617"/>
    <w:rsid w:val="0062466E"/>
    <w:rsid w:val="00626113"/>
    <w:rsid w:val="00636A86"/>
    <w:rsid w:val="00661ED2"/>
    <w:rsid w:val="006719FC"/>
    <w:rsid w:val="00673C5C"/>
    <w:rsid w:val="00692E6A"/>
    <w:rsid w:val="006A0EE7"/>
    <w:rsid w:val="006A358D"/>
    <w:rsid w:val="006A4A0C"/>
    <w:rsid w:val="006B369E"/>
    <w:rsid w:val="006C3925"/>
    <w:rsid w:val="006D21F9"/>
    <w:rsid w:val="006D2AA7"/>
    <w:rsid w:val="006E2039"/>
    <w:rsid w:val="006E4368"/>
    <w:rsid w:val="006E7EAB"/>
    <w:rsid w:val="006F06AA"/>
    <w:rsid w:val="006F2EC8"/>
    <w:rsid w:val="006F5A6B"/>
    <w:rsid w:val="007006D2"/>
    <w:rsid w:val="0070265C"/>
    <w:rsid w:val="00712FB7"/>
    <w:rsid w:val="007179E7"/>
    <w:rsid w:val="00720249"/>
    <w:rsid w:val="007215B5"/>
    <w:rsid w:val="00721CA3"/>
    <w:rsid w:val="007225BD"/>
    <w:rsid w:val="0072371D"/>
    <w:rsid w:val="00750609"/>
    <w:rsid w:val="0075110D"/>
    <w:rsid w:val="00755F43"/>
    <w:rsid w:val="007600DB"/>
    <w:rsid w:val="007604F5"/>
    <w:rsid w:val="00764E3D"/>
    <w:rsid w:val="00792E17"/>
    <w:rsid w:val="007964EE"/>
    <w:rsid w:val="007A7CA0"/>
    <w:rsid w:val="007B0F49"/>
    <w:rsid w:val="007C6476"/>
    <w:rsid w:val="007D5EC9"/>
    <w:rsid w:val="007D60CB"/>
    <w:rsid w:val="007E4997"/>
    <w:rsid w:val="007F2C1E"/>
    <w:rsid w:val="007F488A"/>
    <w:rsid w:val="008069C3"/>
    <w:rsid w:val="008107E3"/>
    <w:rsid w:val="00817E55"/>
    <w:rsid w:val="008212D6"/>
    <w:rsid w:val="0082279A"/>
    <w:rsid w:val="0084708A"/>
    <w:rsid w:val="008501BA"/>
    <w:rsid w:val="00855D95"/>
    <w:rsid w:val="008730BB"/>
    <w:rsid w:val="00874E1B"/>
    <w:rsid w:val="0089704A"/>
    <w:rsid w:val="008A7B10"/>
    <w:rsid w:val="008B0560"/>
    <w:rsid w:val="008B48AA"/>
    <w:rsid w:val="008E129D"/>
    <w:rsid w:val="008E32FA"/>
    <w:rsid w:val="00915FBD"/>
    <w:rsid w:val="00917640"/>
    <w:rsid w:val="00941647"/>
    <w:rsid w:val="00942461"/>
    <w:rsid w:val="0094545B"/>
    <w:rsid w:val="009462A0"/>
    <w:rsid w:val="00956D9A"/>
    <w:rsid w:val="00957E8C"/>
    <w:rsid w:val="009B3849"/>
    <w:rsid w:val="009D0D3A"/>
    <w:rsid w:val="009E2C7C"/>
    <w:rsid w:val="009F3A14"/>
    <w:rsid w:val="009F471C"/>
    <w:rsid w:val="00A21B8B"/>
    <w:rsid w:val="00A226F8"/>
    <w:rsid w:val="00A22AD5"/>
    <w:rsid w:val="00A252F6"/>
    <w:rsid w:val="00A4667D"/>
    <w:rsid w:val="00A62776"/>
    <w:rsid w:val="00A6765E"/>
    <w:rsid w:val="00A8174A"/>
    <w:rsid w:val="00AA4253"/>
    <w:rsid w:val="00AA6C21"/>
    <w:rsid w:val="00AB2094"/>
    <w:rsid w:val="00B13AC9"/>
    <w:rsid w:val="00B14D95"/>
    <w:rsid w:val="00B23DC7"/>
    <w:rsid w:val="00B438C1"/>
    <w:rsid w:val="00B453E4"/>
    <w:rsid w:val="00B50F08"/>
    <w:rsid w:val="00B57046"/>
    <w:rsid w:val="00B65E22"/>
    <w:rsid w:val="00B93945"/>
    <w:rsid w:val="00B95622"/>
    <w:rsid w:val="00BA481C"/>
    <w:rsid w:val="00BB0BF6"/>
    <w:rsid w:val="00BD0A67"/>
    <w:rsid w:val="00C031BC"/>
    <w:rsid w:val="00C12480"/>
    <w:rsid w:val="00C145BC"/>
    <w:rsid w:val="00C36908"/>
    <w:rsid w:val="00C5568A"/>
    <w:rsid w:val="00C727FF"/>
    <w:rsid w:val="00C73172"/>
    <w:rsid w:val="00C823AC"/>
    <w:rsid w:val="00C91106"/>
    <w:rsid w:val="00C96574"/>
    <w:rsid w:val="00CB09F4"/>
    <w:rsid w:val="00CB38E5"/>
    <w:rsid w:val="00CC360A"/>
    <w:rsid w:val="00CD4CD2"/>
    <w:rsid w:val="00CE5A6A"/>
    <w:rsid w:val="00CF57C2"/>
    <w:rsid w:val="00D24E4E"/>
    <w:rsid w:val="00D25777"/>
    <w:rsid w:val="00D37326"/>
    <w:rsid w:val="00D44600"/>
    <w:rsid w:val="00D45D65"/>
    <w:rsid w:val="00D47497"/>
    <w:rsid w:val="00D653DF"/>
    <w:rsid w:val="00D67CA0"/>
    <w:rsid w:val="00D752D1"/>
    <w:rsid w:val="00D84BBF"/>
    <w:rsid w:val="00D87550"/>
    <w:rsid w:val="00D95361"/>
    <w:rsid w:val="00DA0B65"/>
    <w:rsid w:val="00DB1E0C"/>
    <w:rsid w:val="00DC2AC8"/>
    <w:rsid w:val="00DC3454"/>
    <w:rsid w:val="00DD24F8"/>
    <w:rsid w:val="00DE2967"/>
    <w:rsid w:val="00E13269"/>
    <w:rsid w:val="00E17F57"/>
    <w:rsid w:val="00E2781C"/>
    <w:rsid w:val="00E30621"/>
    <w:rsid w:val="00E308FC"/>
    <w:rsid w:val="00E40034"/>
    <w:rsid w:val="00E400AD"/>
    <w:rsid w:val="00E50FD2"/>
    <w:rsid w:val="00E53714"/>
    <w:rsid w:val="00E636F7"/>
    <w:rsid w:val="00E672A2"/>
    <w:rsid w:val="00E9205A"/>
    <w:rsid w:val="00EA049B"/>
    <w:rsid w:val="00EB214A"/>
    <w:rsid w:val="00EB4B8B"/>
    <w:rsid w:val="00EC08AF"/>
    <w:rsid w:val="00EC73F6"/>
    <w:rsid w:val="00EE26C4"/>
    <w:rsid w:val="00EF2DFF"/>
    <w:rsid w:val="00F03F69"/>
    <w:rsid w:val="00F13978"/>
    <w:rsid w:val="00F2494B"/>
    <w:rsid w:val="00F47EDE"/>
    <w:rsid w:val="00F54C93"/>
    <w:rsid w:val="00F554F0"/>
    <w:rsid w:val="00F57C78"/>
    <w:rsid w:val="00F62769"/>
    <w:rsid w:val="00F71445"/>
    <w:rsid w:val="00F73C2F"/>
    <w:rsid w:val="00F85A45"/>
    <w:rsid w:val="00F94E80"/>
    <w:rsid w:val="00FA3B51"/>
    <w:rsid w:val="00FC3721"/>
    <w:rsid w:val="00FC442D"/>
    <w:rsid w:val="00FF6289"/>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
    <w:name w:val="heading 1"/>
    <w:basedOn w:val="a"/>
    <w:next w:val="a"/>
    <w:link w:val="10"/>
    <w:uiPriority w:val="9"/>
    <w:qFormat/>
    <w:rsid w:val="00511DF9"/>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basedOn w:val="a"/>
    <w:next w:val="a"/>
    <w:link w:val="20"/>
    <w:uiPriority w:val="9"/>
    <w:unhideWhenUsed/>
    <w:qFormat/>
    <w:rsid w:val="00A4667D"/>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uiPriority w:val="99"/>
    <w:rPr>
      <w:rFonts w:ascii="Helvetica" w:hAnsi="Helvetica" w:cs="Arial Unicode MS"/>
      <w:color w:val="000000"/>
      <w:sz w:val="22"/>
      <w:szCs w:val="22"/>
      <w:u w:color="000000"/>
    </w:rPr>
  </w:style>
  <w:style w:type="character" w:customStyle="1" w:styleId="A6">
    <w:name w:val="Нет A"/>
    <w:rPr>
      <w:lang w:val="ru-RU"/>
    </w:rPr>
  </w:style>
  <w:style w:type="paragraph" w:customStyle="1" w:styleId="a7">
    <w:name w:val="Текстовый блок"/>
    <w:rPr>
      <w:rFonts w:ascii="Helvetica" w:hAnsi="Helvetica" w:cs="Arial Unicode MS"/>
      <w:color w:val="000000"/>
      <w:sz w:val="22"/>
      <w:szCs w:val="22"/>
    </w:rPr>
  </w:style>
  <w:style w:type="paragraph" w:customStyle="1" w:styleId="a8">
    <w:name w:val="По умолчанию"/>
    <w:rPr>
      <w:rFonts w:ascii="Helvetica" w:eastAsia="Helvetica" w:hAnsi="Helvetica" w:cs="Helvetica"/>
      <w:color w:val="000000"/>
      <w:sz w:val="22"/>
      <w:szCs w:val="22"/>
    </w:rPr>
  </w:style>
  <w:style w:type="paragraph" w:customStyle="1" w:styleId="AA">
    <w:name w:val="Текстовый блок A A"/>
    <w:uiPriority w:val="99"/>
    <w:pPr>
      <w:spacing w:after="200" w:line="276" w:lineRule="auto"/>
    </w:pPr>
    <w:rPr>
      <w:rFonts w:ascii="Arial Unicode MS" w:hAnsi="Arial Unicode MS" w:cs="Arial Unicode MS"/>
      <w:color w:val="000000"/>
      <w:sz w:val="22"/>
      <w:szCs w:val="22"/>
      <w:u w:color="000000"/>
    </w:rPr>
  </w:style>
  <w:style w:type="paragraph" w:customStyle="1" w:styleId="A9">
    <w:name w:val="По умолчанию A"/>
    <w:rPr>
      <w:rFonts w:ascii="Helvetica" w:hAnsi="Helvetica" w:cs="Arial Unicode MS"/>
      <w:color w:val="000000"/>
      <w:sz w:val="22"/>
      <w:szCs w:val="22"/>
      <w:u w:color="000000"/>
    </w:rPr>
  </w:style>
  <w:style w:type="paragraph" w:customStyle="1" w:styleId="B">
    <w:name w:val="Текстовый блок B"/>
    <w:pPr>
      <w:spacing w:after="200" w:line="276" w:lineRule="auto"/>
    </w:pPr>
    <w:rPr>
      <w:rFonts w:ascii="Calibri" w:eastAsia="Calibri" w:hAnsi="Calibri" w:cs="Calibri"/>
      <w:color w:val="000000"/>
      <w:sz w:val="22"/>
      <w:szCs w:val="22"/>
      <w:u w:color="000000"/>
    </w:rPr>
  </w:style>
  <w:style w:type="paragraph" w:styleId="ab">
    <w:name w:val="footnote text"/>
    <w:link w:val="ac"/>
    <w:uiPriority w:val="99"/>
    <w:rPr>
      <w:rFonts w:ascii="Calibri" w:eastAsia="Calibri" w:hAnsi="Calibri" w:cs="Calibri"/>
      <w:color w:val="000000"/>
      <w:u w:color="000000"/>
    </w:rPr>
  </w:style>
  <w:style w:type="character" w:customStyle="1" w:styleId="Hyperlink0">
    <w:name w:val="Hyperlink.0"/>
    <w:basedOn w:val="A6"/>
    <w:rPr>
      <w:lang w:val="ru-RU"/>
    </w:rPr>
  </w:style>
  <w:style w:type="paragraph" w:customStyle="1" w:styleId="ConsPlusNormal">
    <w:name w:val="ConsPlusNormal"/>
    <w:uiPriority w:val="99"/>
    <w:rPr>
      <w:rFonts w:ascii="Arial Unicode MS" w:hAnsi="Arial Unicode MS" w:cs="Arial Unicode MS"/>
      <w:color w:val="000000"/>
      <w:sz w:val="28"/>
      <w:szCs w:val="28"/>
      <w:u w:color="000000"/>
    </w:rPr>
  </w:style>
  <w:style w:type="paragraph" w:styleId="ad">
    <w:name w:val="No Spacing"/>
    <w:rPr>
      <w:rFonts w:eastAsia="Times New Roman"/>
      <w:color w:val="000000"/>
      <w:sz w:val="24"/>
      <w:szCs w:val="24"/>
      <w:u w:color="000000"/>
    </w:rPr>
  </w:style>
  <w:style w:type="paragraph" w:customStyle="1" w:styleId="B0">
    <w:name w:val="По умолчанию B"/>
    <w:rPr>
      <w:rFonts w:ascii="Helvetica" w:hAnsi="Helvetica" w:cs="Arial Unicode MS"/>
      <w:color w:val="000000"/>
      <w:sz w:val="22"/>
      <w:szCs w:val="22"/>
      <w:u w:color="000000"/>
    </w:rPr>
  </w:style>
  <w:style w:type="character" w:styleId="ae">
    <w:name w:val="footnote reference"/>
    <w:basedOn w:val="A6"/>
    <w:uiPriority w:val="99"/>
    <w:rPr>
      <w:vertAlign w:val="superscript"/>
      <w:lang w:val="ru-RU"/>
    </w:rPr>
  </w:style>
  <w:style w:type="character" w:customStyle="1" w:styleId="af">
    <w:name w:val="Ссылка"/>
    <w:rPr>
      <w:color w:val="0000FF"/>
      <w:u w:val="single" w:color="0000FF"/>
    </w:rPr>
  </w:style>
  <w:style w:type="character" w:customStyle="1" w:styleId="Hyperlink1">
    <w:name w:val="Hyperlink.1"/>
    <w:basedOn w:val="af"/>
    <w:rPr>
      <w:rFonts w:ascii="Times New Roman" w:eastAsia="Times New Roman" w:hAnsi="Times New Roman" w:cs="Times New Roman"/>
      <w:color w:val="000000"/>
      <w:u w:val="none" w:color="0000FF"/>
    </w:rPr>
  </w:style>
  <w:style w:type="paragraph" w:customStyle="1" w:styleId="AA0">
    <w:name w:val="По умолчанию A A"/>
    <w:rsid w:val="00FC442D"/>
    <w:rPr>
      <w:rFonts w:ascii="Helvetica" w:hAnsi="Helvetica" w:cs="Arial Unicode MS"/>
      <w:color w:val="000000"/>
      <w:sz w:val="22"/>
      <w:szCs w:val="22"/>
      <w:u w:color="000000"/>
    </w:rPr>
  </w:style>
  <w:style w:type="character" w:customStyle="1" w:styleId="af0">
    <w:name w:val="Нет"/>
    <w:rsid w:val="00FC442D"/>
  </w:style>
  <w:style w:type="character" w:customStyle="1" w:styleId="ac">
    <w:name w:val="Текст сноски Знак"/>
    <w:basedOn w:val="a0"/>
    <w:link w:val="ab"/>
    <w:uiPriority w:val="99"/>
    <w:rsid w:val="00FC442D"/>
    <w:rPr>
      <w:rFonts w:ascii="Calibri" w:eastAsia="Calibri" w:hAnsi="Calibri" w:cs="Calibri"/>
      <w:color w:val="000000"/>
      <w:u w:color="000000"/>
    </w:rPr>
  </w:style>
  <w:style w:type="paragraph" w:styleId="af1">
    <w:name w:val="List Paragraph"/>
    <w:basedOn w:val="a"/>
    <w:uiPriority w:val="34"/>
    <w:qFormat/>
    <w:rsid w:val="00FC442D"/>
    <w:pPr>
      <w:ind w:left="720"/>
      <w:contextualSpacing/>
    </w:pPr>
  </w:style>
  <w:style w:type="character" w:customStyle="1" w:styleId="10">
    <w:name w:val="Заголовок 1 Знак"/>
    <w:basedOn w:val="a0"/>
    <w:link w:val="1"/>
    <w:uiPriority w:val="9"/>
    <w:rsid w:val="00511DF9"/>
    <w:rPr>
      <w:rFonts w:asciiTheme="majorHAnsi" w:eastAsiaTheme="majorEastAsia" w:hAnsiTheme="majorHAnsi" w:cstheme="majorBidi"/>
      <w:b/>
      <w:bCs/>
      <w:color w:val="2F759E" w:themeColor="accent1" w:themeShade="BF"/>
      <w:sz w:val="28"/>
      <w:szCs w:val="28"/>
      <w:u w:color="000000"/>
    </w:rPr>
  </w:style>
  <w:style w:type="paragraph" w:styleId="af2">
    <w:name w:val="header"/>
    <w:basedOn w:val="a"/>
    <w:link w:val="af3"/>
    <w:uiPriority w:val="99"/>
    <w:unhideWhenUsed/>
    <w:rsid w:val="008B0560"/>
    <w:pPr>
      <w:tabs>
        <w:tab w:val="center" w:pos="4677"/>
        <w:tab w:val="right" w:pos="9355"/>
      </w:tabs>
    </w:pPr>
  </w:style>
  <w:style w:type="character" w:customStyle="1" w:styleId="af3">
    <w:name w:val="Верхний колонтитул Знак"/>
    <w:basedOn w:val="a0"/>
    <w:link w:val="af2"/>
    <w:uiPriority w:val="99"/>
    <w:rsid w:val="008B0560"/>
    <w:rPr>
      <w:rFonts w:cs="Arial Unicode MS"/>
      <w:color w:val="000000"/>
      <w:sz w:val="24"/>
      <w:szCs w:val="24"/>
      <w:u w:color="000000"/>
    </w:rPr>
  </w:style>
  <w:style w:type="paragraph" w:styleId="af4">
    <w:name w:val="footer"/>
    <w:basedOn w:val="a"/>
    <w:link w:val="af5"/>
    <w:uiPriority w:val="99"/>
    <w:unhideWhenUsed/>
    <w:rsid w:val="008B0560"/>
    <w:pPr>
      <w:tabs>
        <w:tab w:val="center" w:pos="4677"/>
        <w:tab w:val="right" w:pos="9355"/>
      </w:tabs>
    </w:pPr>
  </w:style>
  <w:style w:type="character" w:customStyle="1" w:styleId="af5">
    <w:name w:val="Нижний колонтитул Знак"/>
    <w:basedOn w:val="a0"/>
    <w:link w:val="af4"/>
    <w:uiPriority w:val="99"/>
    <w:rsid w:val="008B0560"/>
    <w:rPr>
      <w:rFonts w:cs="Arial Unicode MS"/>
      <w:color w:val="000000"/>
      <w:sz w:val="24"/>
      <w:szCs w:val="24"/>
      <w:u w:color="000000"/>
    </w:rPr>
  </w:style>
  <w:style w:type="paragraph" w:customStyle="1" w:styleId="af6">
    <w:name w:val="Сноска"/>
    <w:rsid w:val="00C91106"/>
    <w:rPr>
      <w:rFonts w:ascii="Helvetica" w:eastAsia="Helvetica" w:hAnsi="Helvetica" w:cs="Helvetica"/>
      <w:color w:val="000000"/>
      <w:sz w:val="22"/>
      <w:szCs w:val="22"/>
    </w:rPr>
  </w:style>
  <w:style w:type="paragraph" w:styleId="af7">
    <w:name w:val="Normal (Web)"/>
    <w:basedOn w:val="a"/>
    <w:uiPriority w:val="99"/>
    <w:semiHidden/>
    <w:unhideWhenUsed/>
    <w:rsid w:val="001845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apple-converted-space">
    <w:name w:val="apple-converted-space"/>
    <w:basedOn w:val="a0"/>
    <w:rsid w:val="00184512"/>
  </w:style>
  <w:style w:type="paragraph" w:styleId="af8">
    <w:name w:val="Balloon Text"/>
    <w:basedOn w:val="a"/>
    <w:link w:val="af9"/>
    <w:uiPriority w:val="99"/>
    <w:semiHidden/>
    <w:unhideWhenUsed/>
    <w:rsid w:val="009F3A14"/>
    <w:rPr>
      <w:rFonts w:ascii="Tahoma" w:hAnsi="Tahoma" w:cs="Tahoma"/>
      <w:sz w:val="16"/>
      <w:szCs w:val="16"/>
    </w:rPr>
  </w:style>
  <w:style w:type="character" w:customStyle="1" w:styleId="af9">
    <w:name w:val="Текст выноски Знак"/>
    <w:basedOn w:val="a0"/>
    <w:link w:val="af8"/>
    <w:uiPriority w:val="99"/>
    <w:semiHidden/>
    <w:rsid w:val="009F3A14"/>
    <w:rPr>
      <w:rFonts w:ascii="Tahoma" w:hAnsi="Tahoma" w:cs="Tahoma"/>
      <w:color w:val="000000"/>
      <w:sz w:val="16"/>
      <w:szCs w:val="16"/>
      <w:u w:color="000000"/>
    </w:rPr>
  </w:style>
  <w:style w:type="character" w:customStyle="1" w:styleId="20">
    <w:name w:val="Заголовок 2 Знак"/>
    <w:basedOn w:val="a0"/>
    <w:link w:val="2"/>
    <w:uiPriority w:val="9"/>
    <w:rsid w:val="00A4667D"/>
    <w:rPr>
      <w:rFonts w:asciiTheme="majorHAnsi" w:eastAsiaTheme="majorEastAsia" w:hAnsiTheme="majorHAnsi" w:cstheme="majorBidi"/>
      <w:b/>
      <w:bCs/>
      <w:color w:val="499BC9" w:themeColor="accent1"/>
      <w:sz w:val="26"/>
      <w:szCs w:val="26"/>
      <w:u w:color="000000"/>
    </w:rPr>
  </w:style>
  <w:style w:type="character" w:styleId="afa">
    <w:name w:val="Emphasis"/>
    <w:basedOn w:val="a0"/>
    <w:uiPriority w:val="20"/>
    <w:qFormat/>
    <w:rsid w:val="00E30621"/>
    <w:rPr>
      <w:i/>
      <w:iCs/>
    </w:rPr>
  </w:style>
  <w:style w:type="paragraph" w:styleId="afb">
    <w:name w:val="caption"/>
    <w:basedOn w:val="a"/>
    <w:next w:val="a"/>
    <w:uiPriority w:val="35"/>
    <w:unhideWhenUsed/>
    <w:qFormat/>
    <w:rsid w:val="009D0D3A"/>
    <w:pPr>
      <w:spacing w:after="200"/>
    </w:pPr>
    <w:rPr>
      <w:b/>
      <w:bCs/>
      <w:color w:val="499BC9" w:themeColor="accent1"/>
      <w:sz w:val="18"/>
      <w:szCs w:val="18"/>
    </w:rPr>
  </w:style>
  <w:style w:type="paragraph" w:customStyle="1" w:styleId="AAA">
    <w:name w:val="Текстовый блок A A A"/>
    <w:uiPriority w:val="99"/>
    <w:rsid w:val="00A252F6"/>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Arial Unicode MS" w:hAnsi="Arial Unicode MS" w:cs="Arial Unicode MS"/>
      <w:color w:val="000000"/>
      <w:sz w:val="22"/>
      <w:szCs w:val="22"/>
      <w:u w:color="00000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
    <w:name w:val="heading 1"/>
    <w:basedOn w:val="a"/>
    <w:next w:val="a"/>
    <w:link w:val="10"/>
    <w:uiPriority w:val="9"/>
    <w:qFormat/>
    <w:rsid w:val="00511DF9"/>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basedOn w:val="a"/>
    <w:next w:val="a"/>
    <w:link w:val="20"/>
    <w:uiPriority w:val="9"/>
    <w:unhideWhenUsed/>
    <w:qFormat/>
    <w:rsid w:val="00A4667D"/>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uiPriority w:val="99"/>
    <w:rPr>
      <w:rFonts w:ascii="Helvetica" w:hAnsi="Helvetica" w:cs="Arial Unicode MS"/>
      <w:color w:val="000000"/>
      <w:sz w:val="22"/>
      <w:szCs w:val="22"/>
      <w:u w:color="000000"/>
    </w:rPr>
  </w:style>
  <w:style w:type="character" w:customStyle="1" w:styleId="A6">
    <w:name w:val="Нет A"/>
    <w:rPr>
      <w:lang w:val="ru-RU"/>
    </w:rPr>
  </w:style>
  <w:style w:type="paragraph" w:customStyle="1" w:styleId="a7">
    <w:name w:val="Текстовый блок"/>
    <w:rPr>
      <w:rFonts w:ascii="Helvetica" w:hAnsi="Helvetica" w:cs="Arial Unicode MS"/>
      <w:color w:val="000000"/>
      <w:sz w:val="22"/>
      <w:szCs w:val="22"/>
    </w:rPr>
  </w:style>
  <w:style w:type="paragraph" w:customStyle="1" w:styleId="a8">
    <w:name w:val="По умолчанию"/>
    <w:rPr>
      <w:rFonts w:ascii="Helvetica" w:eastAsia="Helvetica" w:hAnsi="Helvetica" w:cs="Helvetica"/>
      <w:color w:val="000000"/>
      <w:sz w:val="22"/>
      <w:szCs w:val="22"/>
    </w:rPr>
  </w:style>
  <w:style w:type="paragraph" w:customStyle="1" w:styleId="AA">
    <w:name w:val="Текстовый блок A A"/>
    <w:uiPriority w:val="99"/>
    <w:pPr>
      <w:spacing w:after="200" w:line="276" w:lineRule="auto"/>
    </w:pPr>
    <w:rPr>
      <w:rFonts w:ascii="Arial Unicode MS" w:hAnsi="Arial Unicode MS" w:cs="Arial Unicode MS"/>
      <w:color w:val="000000"/>
      <w:sz w:val="22"/>
      <w:szCs w:val="22"/>
      <w:u w:color="000000"/>
    </w:rPr>
  </w:style>
  <w:style w:type="paragraph" w:customStyle="1" w:styleId="A9">
    <w:name w:val="По умолчанию A"/>
    <w:rPr>
      <w:rFonts w:ascii="Helvetica" w:hAnsi="Helvetica" w:cs="Arial Unicode MS"/>
      <w:color w:val="000000"/>
      <w:sz w:val="22"/>
      <w:szCs w:val="22"/>
      <w:u w:color="000000"/>
    </w:rPr>
  </w:style>
  <w:style w:type="paragraph" w:customStyle="1" w:styleId="B">
    <w:name w:val="Текстовый блок B"/>
    <w:pPr>
      <w:spacing w:after="200" w:line="276" w:lineRule="auto"/>
    </w:pPr>
    <w:rPr>
      <w:rFonts w:ascii="Calibri" w:eastAsia="Calibri" w:hAnsi="Calibri" w:cs="Calibri"/>
      <w:color w:val="000000"/>
      <w:sz w:val="22"/>
      <w:szCs w:val="22"/>
      <w:u w:color="000000"/>
    </w:rPr>
  </w:style>
  <w:style w:type="paragraph" w:styleId="ab">
    <w:name w:val="footnote text"/>
    <w:link w:val="ac"/>
    <w:uiPriority w:val="99"/>
    <w:rPr>
      <w:rFonts w:ascii="Calibri" w:eastAsia="Calibri" w:hAnsi="Calibri" w:cs="Calibri"/>
      <w:color w:val="000000"/>
      <w:u w:color="000000"/>
    </w:rPr>
  </w:style>
  <w:style w:type="character" w:customStyle="1" w:styleId="Hyperlink0">
    <w:name w:val="Hyperlink.0"/>
    <w:basedOn w:val="A6"/>
    <w:rPr>
      <w:lang w:val="ru-RU"/>
    </w:rPr>
  </w:style>
  <w:style w:type="paragraph" w:customStyle="1" w:styleId="ConsPlusNormal">
    <w:name w:val="ConsPlusNormal"/>
    <w:uiPriority w:val="99"/>
    <w:rPr>
      <w:rFonts w:ascii="Arial Unicode MS" w:hAnsi="Arial Unicode MS" w:cs="Arial Unicode MS"/>
      <w:color w:val="000000"/>
      <w:sz w:val="28"/>
      <w:szCs w:val="28"/>
      <w:u w:color="000000"/>
    </w:rPr>
  </w:style>
  <w:style w:type="paragraph" w:styleId="ad">
    <w:name w:val="No Spacing"/>
    <w:rPr>
      <w:rFonts w:eastAsia="Times New Roman"/>
      <w:color w:val="000000"/>
      <w:sz w:val="24"/>
      <w:szCs w:val="24"/>
      <w:u w:color="000000"/>
    </w:rPr>
  </w:style>
  <w:style w:type="paragraph" w:customStyle="1" w:styleId="B0">
    <w:name w:val="По умолчанию B"/>
    <w:rPr>
      <w:rFonts w:ascii="Helvetica" w:hAnsi="Helvetica" w:cs="Arial Unicode MS"/>
      <w:color w:val="000000"/>
      <w:sz w:val="22"/>
      <w:szCs w:val="22"/>
      <w:u w:color="000000"/>
    </w:rPr>
  </w:style>
  <w:style w:type="character" w:styleId="ae">
    <w:name w:val="footnote reference"/>
    <w:basedOn w:val="A6"/>
    <w:uiPriority w:val="99"/>
    <w:rPr>
      <w:vertAlign w:val="superscript"/>
      <w:lang w:val="ru-RU"/>
    </w:rPr>
  </w:style>
  <w:style w:type="character" w:customStyle="1" w:styleId="af">
    <w:name w:val="Ссылка"/>
    <w:rPr>
      <w:color w:val="0000FF"/>
      <w:u w:val="single" w:color="0000FF"/>
    </w:rPr>
  </w:style>
  <w:style w:type="character" w:customStyle="1" w:styleId="Hyperlink1">
    <w:name w:val="Hyperlink.1"/>
    <w:basedOn w:val="af"/>
    <w:rPr>
      <w:rFonts w:ascii="Times New Roman" w:eastAsia="Times New Roman" w:hAnsi="Times New Roman" w:cs="Times New Roman"/>
      <w:color w:val="000000"/>
      <w:u w:val="none" w:color="0000FF"/>
    </w:rPr>
  </w:style>
  <w:style w:type="paragraph" w:customStyle="1" w:styleId="AA0">
    <w:name w:val="По умолчанию A A"/>
    <w:rsid w:val="00FC442D"/>
    <w:rPr>
      <w:rFonts w:ascii="Helvetica" w:hAnsi="Helvetica" w:cs="Arial Unicode MS"/>
      <w:color w:val="000000"/>
      <w:sz w:val="22"/>
      <w:szCs w:val="22"/>
      <w:u w:color="000000"/>
    </w:rPr>
  </w:style>
  <w:style w:type="character" w:customStyle="1" w:styleId="af0">
    <w:name w:val="Нет"/>
    <w:rsid w:val="00FC442D"/>
  </w:style>
  <w:style w:type="character" w:customStyle="1" w:styleId="ac">
    <w:name w:val="Текст сноски Знак"/>
    <w:basedOn w:val="a0"/>
    <w:link w:val="ab"/>
    <w:uiPriority w:val="99"/>
    <w:rsid w:val="00FC442D"/>
    <w:rPr>
      <w:rFonts w:ascii="Calibri" w:eastAsia="Calibri" w:hAnsi="Calibri" w:cs="Calibri"/>
      <w:color w:val="000000"/>
      <w:u w:color="000000"/>
    </w:rPr>
  </w:style>
  <w:style w:type="paragraph" w:styleId="af1">
    <w:name w:val="List Paragraph"/>
    <w:basedOn w:val="a"/>
    <w:uiPriority w:val="34"/>
    <w:qFormat/>
    <w:rsid w:val="00FC442D"/>
    <w:pPr>
      <w:ind w:left="720"/>
      <w:contextualSpacing/>
    </w:pPr>
  </w:style>
  <w:style w:type="character" w:customStyle="1" w:styleId="10">
    <w:name w:val="Заголовок 1 Знак"/>
    <w:basedOn w:val="a0"/>
    <w:link w:val="1"/>
    <w:uiPriority w:val="9"/>
    <w:rsid w:val="00511DF9"/>
    <w:rPr>
      <w:rFonts w:asciiTheme="majorHAnsi" w:eastAsiaTheme="majorEastAsia" w:hAnsiTheme="majorHAnsi" w:cstheme="majorBidi"/>
      <w:b/>
      <w:bCs/>
      <w:color w:val="2F759E" w:themeColor="accent1" w:themeShade="BF"/>
      <w:sz w:val="28"/>
      <w:szCs w:val="28"/>
      <w:u w:color="000000"/>
    </w:rPr>
  </w:style>
  <w:style w:type="paragraph" w:styleId="af2">
    <w:name w:val="header"/>
    <w:basedOn w:val="a"/>
    <w:link w:val="af3"/>
    <w:uiPriority w:val="99"/>
    <w:unhideWhenUsed/>
    <w:rsid w:val="008B0560"/>
    <w:pPr>
      <w:tabs>
        <w:tab w:val="center" w:pos="4677"/>
        <w:tab w:val="right" w:pos="9355"/>
      </w:tabs>
    </w:pPr>
  </w:style>
  <w:style w:type="character" w:customStyle="1" w:styleId="af3">
    <w:name w:val="Верхний колонтитул Знак"/>
    <w:basedOn w:val="a0"/>
    <w:link w:val="af2"/>
    <w:uiPriority w:val="99"/>
    <w:rsid w:val="008B0560"/>
    <w:rPr>
      <w:rFonts w:cs="Arial Unicode MS"/>
      <w:color w:val="000000"/>
      <w:sz w:val="24"/>
      <w:szCs w:val="24"/>
      <w:u w:color="000000"/>
    </w:rPr>
  </w:style>
  <w:style w:type="paragraph" w:styleId="af4">
    <w:name w:val="footer"/>
    <w:basedOn w:val="a"/>
    <w:link w:val="af5"/>
    <w:uiPriority w:val="99"/>
    <w:unhideWhenUsed/>
    <w:rsid w:val="008B0560"/>
    <w:pPr>
      <w:tabs>
        <w:tab w:val="center" w:pos="4677"/>
        <w:tab w:val="right" w:pos="9355"/>
      </w:tabs>
    </w:pPr>
  </w:style>
  <w:style w:type="character" w:customStyle="1" w:styleId="af5">
    <w:name w:val="Нижний колонтитул Знак"/>
    <w:basedOn w:val="a0"/>
    <w:link w:val="af4"/>
    <w:uiPriority w:val="99"/>
    <w:rsid w:val="008B0560"/>
    <w:rPr>
      <w:rFonts w:cs="Arial Unicode MS"/>
      <w:color w:val="000000"/>
      <w:sz w:val="24"/>
      <w:szCs w:val="24"/>
      <w:u w:color="000000"/>
    </w:rPr>
  </w:style>
  <w:style w:type="paragraph" w:customStyle="1" w:styleId="af6">
    <w:name w:val="Сноска"/>
    <w:rsid w:val="00C91106"/>
    <w:rPr>
      <w:rFonts w:ascii="Helvetica" w:eastAsia="Helvetica" w:hAnsi="Helvetica" w:cs="Helvetica"/>
      <w:color w:val="000000"/>
      <w:sz w:val="22"/>
      <w:szCs w:val="22"/>
    </w:rPr>
  </w:style>
  <w:style w:type="paragraph" w:styleId="af7">
    <w:name w:val="Normal (Web)"/>
    <w:basedOn w:val="a"/>
    <w:uiPriority w:val="99"/>
    <w:semiHidden/>
    <w:unhideWhenUsed/>
    <w:rsid w:val="001845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apple-converted-space">
    <w:name w:val="apple-converted-space"/>
    <w:basedOn w:val="a0"/>
    <w:rsid w:val="00184512"/>
  </w:style>
  <w:style w:type="paragraph" w:styleId="af8">
    <w:name w:val="Balloon Text"/>
    <w:basedOn w:val="a"/>
    <w:link w:val="af9"/>
    <w:uiPriority w:val="99"/>
    <w:semiHidden/>
    <w:unhideWhenUsed/>
    <w:rsid w:val="009F3A14"/>
    <w:rPr>
      <w:rFonts w:ascii="Tahoma" w:hAnsi="Tahoma" w:cs="Tahoma"/>
      <w:sz w:val="16"/>
      <w:szCs w:val="16"/>
    </w:rPr>
  </w:style>
  <w:style w:type="character" w:customStyle="1" w:styleId="af9">
    <w:name w:val="Текст выноски Знак"/>
    <w:basedOn w:val="a0"/>
    <w:link w:val="af8"/>
    <w:uiPriority w:val="99"/>
    <w:semiHidden/>
    <w:rsid w:val="009F3A14"/>
    <w:rPr>
      <w:rFonts w:ascii="Tahoma" w:hAnsi="Tahoma" w:cs="Tahoma"/>
      <w:color w:val="000000"/>
      <w:sz w:val="16"/>
      <w:szCs w:val="16"/>
      <w:u w:color="000000"/>
    </w:rPr>
  </w:style>
  <w:style w:type="character" w:customStyle="1" w:styleId="20">
    <w:name w:val="Заголовок 2 Знак"/>
    <w:basedOn w:val="a0"/>
    <w:link w:val="2"/>
    <w:uiPriority w:val="9"/>
    <w:rsid w:val="00A4667D"/>
    <w:rPr>
      <w:rFonts w:asciiTheme="majorHAnsi" w:eastAsiaTheme="majorEastAsia" w:hAnsiTheme="majorHAnsi" w:cstheme="majorBidi"/>
      <w:b/>
      <w:bCs/>
      <w:color w:val="499BC9" w:themeColor="accent1"/>
      <w:sz w:val="26"/>
      <w:szCs w:val="26"/>
      <w:u w:color="000000"/>
    </w:rPr>
  </w:style>
  <w:style w:type="character" w:styleId="afa">
    <w:name w:val="Emphasis"/>
    <w:basedOn w:val="a0"/>
    <w:uiPriority w:val="20"/>
    <w:qFormat/>
    <w:rsid w:val="00E30621"/>
    <w:rPr>
      <w:i/>
      <w:iCs/>
    </w:rPr>
  </w:style>
  <w:style w:type="paragraph" w:styleId="afb">
    <w:name w:val="caption"/>
    <w:basedOn w:val="a"/>
    <w:next w:val="a"/>
    <w:uiPriority w:val="35"/>
    <w:unhideWhenUsed/>
    <w:qFormat/>
    <w:rsid w:val="009D0D3A"/>
    <w:pPr>
      <w:spacing w:after="200"/>
    </w:pPr>
    <w:rPr>
      <w:b/>
      <w:bCs/>
      <w:color w:val="499BC9" w:themeColor="accent1"/>
      <w:sz w:val="18"/>
      <w:szCs w:val="18"/>
    </w:rPr>
  </w:style>
  <w:style w:type="paragraph" w:customStyle="1" w:styleId="AAA">
    <w:name w:val="Текстовый блок A A A"/>
    <w:uiPriority w:val="99"/>
    <w:rsid w:val="00A252F6"/>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Arial Unicode MS" w:hAnsi="Arial Unicode MS" w:cs="Arial Unicode MS"/>
      <w:color w:val="000000"/>
      <w:sz w:val="22"/>
      <w:szCs w:val="22"/>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542">
      <w:bodyDiv w:val="1"/>
      <w:marLeft w:val="0"/>
      <w:marRight w:val="0"/>
      <w:marTop w:val="0"/>
      <w:marBottom w:val="0"/>
      <w:divBdr>
        <w:top w:val="none" w:sz="0" w:space="0" w:color="auto"/>
        <w:left w:val="none" w:sz="0" w:space="0" w:color="auto"/>
        <w:bottom w:val="none" w:sz="0" w:space="0" w:color="auto"/>
        <w:right w:val="none" w:sz="0" w:space="0" w:color="auto"/>
      </w:divBdr>
    </w:div>
    <w:div w:id="138767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tionary.org/wiki/%D0%B3%D0%BB%D1%8F%D0%B4%D1%8C"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outdoor.ru/cities/irkutsk-law/rule.pdf"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ac.info/studconf/hum/xv/3546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image" Target="media/image9.jpeg"/><Relationship Id="rId10" Type="http://schemas.openxmlformats.org/officeDocument/2006/relationships/hyperlink" Target="http://slovar.cc/rus/dal/581960.html"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consultantplus://offline/ref=EA95A5146E0C6B268CE0D21F633108684E5497E4F904404A4976AE81J8h8M" TargetMode="External"/><Relationship Id="rId14" Type="http://schemas.openxmlformats.org/officeDocument/2006/relationships/hyperlink" Target="http://feb-web.ru/feb/mayakovsky/texts/ms0/msc/msc-057-.htm" TargetMode="External"/><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slovar.cc/rus/dal/581960.html" TargetMode="External"/><Relationship Id="rId2" Type="http://schemas.openxmlformats.org/officeDocument/2006/relationships/hyperlink" Target="consultantplus://offline/ref=EA95A5146E0C6B268CE0D21F633108684E5497E4F904404A4976AE81J8h8M" TargetMode="External"/><Relationship Id="rId1" Type="http://schemas.openxmlformats.org/officeDocument/2006/relationships/hyperlink" Target="http://feb-web.ru/feb/mayakovsky/texts/ms0/msc/msc-057-.ht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9614-1B01-4F3D-BEE7-82A0D2BB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7E60938B</Template>
  <TotalTime>0</TotalTime>
  <Pages>81</Pages>
  <Words>18977</Words>
  <Characters>108173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Ксения Алексеевна</dc:creator>
  <cp:lastModifiedBy>st039197</cp:lastModifiedBy>
  <cp:revision>2</cp:revision>
  <cp:lastPrinted>2016-04-28T16:46:00Z</cp:lastPrinted>
  <dcterms:created xsi:type="dcterms:W3CDTF">2016-05-10T12:45:00Z</dcterms:created>
  <dcterms:modified xsi:type="dcterms:W3CDTF">2016-05-10T12:45:00Z</dcterms:modified>
</cp:coreProperties>
</file>